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98" w:rsidRPr="00A14C5C" w:rsidRDefault="002B6FC1">
      <w:pPr>
        <w:jc w:val="center"/>
      </w:pPr>
      <w:r w:rsidRPr="00A14C5C">
        <w:t>Tercer examen de Apreciación Cinematográfica</w:t>
      </w:r>
    </w:p>
    <w:p w:rsidR="001B5798" w:rsidRPr="00A14C5C" w:rsidRDefault="002B6FC1">
      <w:pPr>
        <w:jc w:val="both"/>
      </w:pPr>
      <w:r w:rsidRPr="00A14C5C">
        <w:t>Paralelo 1</w:t>
      </w:r>
    </w:p>
    <w:p w:rsidR="001B5798" w:rsidRPr="00A14C5C" w:rsidRDefault="002B6FC1">
      <w:pPr>
        <w:jc w:val="both"/>
      </w:pPr>
      <w:r w:rsidRPr="00A14C5C">
        <w:t>Escuela Superior Politécnica del Litoral</w:t>
      </w:r>
    </w:p>
    <w:p w:rsidR="001B5798" w:rsidRPr="00A14C5C" w:rsidRDefault="002B6FC1">
      <w:pPr>
        <w:jc w:val="both"/>
      </w:pPr>
      <w:r w:rsidRPr="00A14C5C">
        <w:t>Edcom- Escuela de Diseño y Comunicación Visual</w:t>
      </w:r>
    </w:p>
    <w:p w:rsidR="001B5798" w:rsidRPr="00A14C5C" w:rsidRDefault="002B6FC1">
      <w:pPr>
        <w:jc w:val="both"/>
      </w:pPr>
      <w:r w:rsidRPr="00A14C5C">
        <w:t>Nombre del Alumno:</w:t>
      </w:r>
    </w:p>
    <w:p w:rsidR="001B5798" w:rsidRPr="00A14C5C" w:rsidRDefault="002B6FC1">
      <w:pPr>
        <w:jc w:val="both"/>
      </w:pPr>
      <w:r w:rsidRPr="00A14C5C">
        <w:t>Fecha:</w:t>
      </w:r>
    </w:p>
    <w:p w:rsidR="001B5798" w:rsidRPr="00A14C5C" w:rsidRDefault="002B6FC1">
      <w:r w:rsidRPr="00A14C5C">
        <w:t>Este examen tiene una duración de  dos horas como máximo. Las respuestas deben ser mar</w:t>
      </w:r>
      <w:r w:rsidRPr="00A14C5C">
        <w:t xml:space="preserve">cadas en este cuestionario. Las preguntas de opción múltiple de la 1 a la 20 tendrán un valor de 2 puntos cada una; la preguntas de opción múltiple de la 21 a la 30, 1 punto cada una, al igual i.e. las de verdadero o falso de la 31 a la 40 ; las preguntas </w:t>
      </w:r>
      <w:r w:rsidRPr="00A14C5C">
        <w:t>de verdadero y falso de la 41 a la 60  tienen un valor de 2 puntos cada una, lo que representa un total de 100 puntos. No se admiten el uso de lápiz, correcciones o enmiendas de tipo alguno.</w:t>
      </w:r>
    </w:p>
    <w:p w:rsidR="001B5798" w:rsidRPr="00A14C5C" w:rsidRDefault="002B6FC1"/>
    <w:p w:rsidR="001B5798" w:rsidRPr="00A14C5C" w:rsidRDefault="002B6FC1"/>
    <w:p w:rsidR="001B5798" w:rsidRPr="00A14C5C" w:rsidRDefault="002B6FC1">
      <w:pPr>
        <w:ind w:left="360"/>
      </w:pPr>
      <w:r w:rsidRPr="00A14C5C">
        <w:t xml:space="preserve">1.El hecho de que The Hurt Locker sea el ganador de seis Oscar </w:t>
      </w:r>
      <w:r w:rsidRPr="00A14C5C">
        <w:t>, incluido el de Mejor Película, y que su título en español sea En tierra hostil</w:t>
      </w:r>
    </w:p>
    <w:p w:rsidR="001B5798" w:rsidRPr="00A14C5C" w:rsidRDefault="002B6FC1">
      <w:pPr>
        <w:numPr>
          <w:ilvl w:val="0"/>
          <w:numId w:val="2"/>
        </w:numPr>
        <w:rPr>
          <w:b/>
        </w:rPr>
      </w:pPr>
      <w:r w:rsidRPr="00A14C5C">
        <w:rPr>
          <w:b/>
        </w:rPr>
        <w:t>Convocan al público para darle una oportunidad al filme y verlo al menos una vez, aún después de haber leído reseñas negativas.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Confunde ya que queda la duda de qué significan</w:t>
      </w:r>
      <w:r w:rsidRPr="00A14C5C">
        <w:t xml:space="preserve"> los títulos en ambos idiomas y cuál es su relación con el haber obtenido tal número de premios.</w:t>
      </w:r>
    </w:p>
    <w:p w:rsidR="001B5798" w:rsidRPr="00A14C5C" w:rsidRDefault="002B6FC1">
      <w:pPr>
        <w:numPr>
          <w:ilvl w:val="0"/>
          <w:numId w:val="2"/>
        </w:numPr>
      </w:pPr>
      <w:r w:rsidRPr="00A14C5C">
        <w:t xml:space="preserve">Al menos el título remite a una película sobre bullying y acción a tope, pero los Oscar a un filme de primera línea. 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Todas las anteriores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Ninguna de las anter</w:t>
      </w:r>
      <w:r w:rsidRPr="00A14C5C">
        <w:t>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2.En El Gabinete del doctor Cineman se define los siguientes conceptos para saber que se trabaja una crítica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Un resumen de la historia acompañado de una ficha. Informa, incita a que la gente vea el filme.</w:t>
      </w:r>
    </w:p>
    <w:p w:rsidR="001B5798" w:rsidRPr="00A14C5C" w:rsidRDefault="002B6FC1">
      <w:pPr>
        <w:numPr>
          <w:ilvl w:val="0"/>
          <w:numId w:val="4"/>
        </w:numPr>
      </w:pPr>
      <w:r w:rsidRPr="00A14C5C">
        <w:rPr>
          <w:b/>
        </w:rPr>
        <w:t>Juzgar una obra cinematográfica, valorarla,</w:t>
      </w:r>
      <w:r w:rsidRPr="00A14C5C">
        <w:rPr>
          <w:b/>
        </w:rPr>
        <w:t xml:space="preserve"> resumirla, compararla con sus predecesoras, contextualizarla históricamente</w:t>
      </w:r>
      <w:r w:rsidRPr="00A14C5C">
        <w:t>.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Un texto breve, sumamente subjetivo. La subjetividad es la voz de una conciencia crítica.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Ninguna de las anteriores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 xml:space="preserve">3.Según El Gabinete del doctor Cineman </w:t>
      </w:r>
      <w:r w:rsidRPr="00A14C5C">
        <w:t>cuáles 2 sueños se destacan de los nueve que integran el filme Sueños de Akira Kurosawa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La tormenta de nieve y el túnel.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El de los duraznos y el niño que enojó a las criaturas del bosque.</w:t>
      </w:r>
    </w:p>
    <w:p w:rsidR="001B5798" w:rsidRPr="00A14C5C" w:rsidRDefault="002B6FC1">
      <w:pPr>
        <w:numPr>
          <w:ilvl w:val="0"/>
          <w:numId w:val="8"/>
        </w:numPr>
        <w:rPr>
          <w:b/>
        </w:rPr>
      </w:pPr>
      <w:r w:rsidRPr="00A14C5C">
        <w:rPr>
          <w:b/>
        </w:rPr>
        <w:t>El de Van Gogh y La aldea de los molinos de viento.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Todas las anteri</w:t>
      </w:r>
      <w:r w:rsidRPr="00A14C5C">
        <w:t>ores.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4.En el diseño de producción Prince of Persia: The Sands of Time, Clash of the Titans y Legion destacan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El diseño de las armaduras de los protagonistas.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Las grandes batallas de tonos apocalípticos en medio del supuesto fin</w:t>
      </w:r>
      <w:r w:rsidRPr="00A14C5C">
        <w:t xml:space="preserve"> del mundo definitivo.</w:t>
      </w:r>
    </w:p>
    <w:p w:rsidR="001B5798" w:rsidRPr="00A14C5C" w:rsidRDefault="002B6FC1">
      <w:pPr>
        <w:numPr>
          <w:ilvl w:val="0"/>
          <w:numId w:val="1"/>
        </w:numPr>
      </w:pPr>
      <w:r w:rsidRPr="00A14C5C">
        <w:lastRenderedPageBreak/>
        <w:t>Las armas y su uso en las diferentes secuencias de acción que involucran en exceso el color negro.</w:t>
      </w:r>
    </w:p>
    <w:p w:rsidR="001B5798" w:rsidRPr="00A14C5C" w:rsidRDefault="002B6FC1">
      <w:pPr>
        <w:numPr>
          <w:ilvl w:val="0"/>
          <w:numId w:val="1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5.Los cortos de los hermanos Lumière, El chico de Charles Chaplin y los filmes Viaje</w:t>
      </w:r>
      <w:r w:rsidRPr="00A14C5C">
        <w:t xml:space="preserve"> a la luna y Viaje a través de lo imposible de George Méliès se parecen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Las actuaciones teatrales exageradas.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Porque explotan toda posibilidad artística que tiene el cine, especialmente a través de la música.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Consisten de imágenes en sepia que mantienen la</w:t>
      </w:r>
      <w:r w:rsidRPr="00A14C5C">
        <w:t xml:space="preserve"> cámara en un solo sitio y parecen obras de teatro.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3"/>
        </w:numPr>
        <w:rPr>
          <w:b/>
        </w:rPr>
      </w:pPr>
      <w:r w:rsidRPr="00A14C5C">
        <w:rPr>
          <w:b/>
        </w:rPr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6. Nosferatu, Ojos Bien Cerrados, Un verano con Monika, Fresas Salvajes y Mi noche con Maud</w:t>
      </w:r>
    </w:p>
    <w:p w:rsidR="001B5798" w:rsidRPr="00A14C5C" w:rsidRDefault="002B6FC1">
      <w:pPr>
        <w:ind w:left="360"/>
        <w:rPr>
          <w:b/>
        </w:rPr>
      </w:pPr>
      <w:r w:rsidRPr="00A14C5C">
        <w:t xml:space="preserve">a. </w:t>
      </w:r>
      <w:r w:rsidRPr="00A14C5C">
        <w:rPr>
          <w:b/>
        </w:rPr>
        <w:tab/>
        <w:t xml:space="preserve">Manejan los códigos del cine en verso y se centran en los </w:t>
      </w:r>
      <w:r w:rsidRPr="00A14C5C">
        <w:rPr>
          <w:b/>
        </w:rPr>
        <w:t>conceptos de iluminación y composición para sus excelente fotografía.</w:t>
      </w:r>
    </w:p>
    <w:p w:rsidR="001B5798" w:rsidRPr="00A14C5C" w:rsidRDefault="002B6FC1">
      <w:pPr>
        <w:ind w:left="360"/>
      </w:pPr>
      <w:r w:rsidRPr="00A14C5C">
        <w:t xml:space="preserve">b. </w:t>
      </w:r>
      <w:r w:rsidRPr="00A14C5C">
        <w:tab/>
        <w:t>Tienen una forma de trabajar el claroscuro que envidiaría cualquier director de fotografía y esteticista europeo.</w:t>
      </w:r>
    </w:p>
    <w:p w:rsidR="001B5798" w:rsidRPr="00A14C5C" w:rsidRDefault="002B6FC1">
      <w:pPr>
        <w:pStyle w:val="Sangradetextonormal"/>
      </w:pPr>
      <w:r w:rsidRPr="00A14C5C">
        <w:t xml:space="preserve">c. </w:t>
      </w:r>
      <w:r w:rsidRPr="00A14C5C">
        <w:tab/>
        <w:t>Tienen rezagos de la estructura narrativa audiovisual donde el d</w:t>
      </w:r>
      <w:r w:rsidRPr="00A14C5C">
        <w:t>iálogo es lo esencial y la fotografía es un mero accesorio para avanzar el relato.</w:t>
      </w:r>
    </w:p>
    <w:p w:rsidR="001B5798" w:rsidRPr="00A14C5C" w:rsidRDefault="002B6FC1">
      <w:pPr>
        <w:ind w:left="360"/>
      </w:pPr>
      <w:r w:rsidRPr="00A14C5C">
        <w:t xml:space="preserve">d. </w:t>
      </w:r>
      <w:r w:rsidRPr="00A14C5C">
        <w:tab/>
        <w:t>Todas las anteriores.</w:t>
      </w:r>
    </w:p>
    <w:p w:rsidR="001B5798" w:rsidRPr="00A14C5C" w:rsidRDefault="002B6FC1">
      <w:pPr>
        <w:ind w:left="360"/>
      </w:pPr>
      <w:r w:rsidRPr="00A14C5C">
        <w:t>e.</w:t>
      </w:r>
      <w:r w:rsidRPr="00A14C5C">
        <w:tab/>
        <w:t xml:space="preserve"> Ninguna de las anteriores.</w:t>
      </w:r>
    </w:p>
    <w:p w:rsidR="001B5798" w:rsidRPr="00A14C5C" w:rsidRDefault="002B6FC1"/>
    <w:p w:rsidR="001B5798" w:rsidRPr="00A14C5C" w:rsidRDefault="002B6FC1">
      <w:pPr>
        <w:ind w:left="360"/>
      </w:pPr>
      <w:r w:rsidRPr="00A14C5C">
        <w:t>7. Pensar en la potencia de la publicidad es ineludible al ver Toy Story 3, The A-Team y Sex and The City 2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El mark</w:t>
      </w:r>
      <w:r w:rsidRPr="00A14C5C">
        <w:t>eting viral y el abuso de la Internet para su difusión oficial</w:t>
      </w:r>
    </w:p>
    <w:p w:rsidR="001B5798" w:rsidRPr="00A14C5C" w:rsidRDefault="002B6FC1">
      <w:pPr>
        <w:numPr>
          <w:ilvl w:val="0"/>
          <w:numId w:val="6"/>
        </w:numPr>
        <w:rPr>
          <w:b/>
        </w:rPr>
      </w:pPr>
      <w:r w:rsidRPr="00A14C5C">
        <w:rPr>
          <w:b/>
        </w:rPr>
        <w:t>La composición propia del spot o la fotografía publicitaria y el product placement llevado al límite de hacer de sus estrellas un producto más.</w:t>
      </w:r>
    </w:p>
    <w:p w:rsidR="001B5798" w:rsidRPr="00A14C5C" w:rsidRDefault="002B6FC1">
      <w:pPr>
        <w:numPr>
          <w:ilvl w:val="0"/>
          <w:numId w:val="6"/>
        </w:numPr>
      </w:pPr>
      <w:r w:rsidRPr="00A14C5C">
        <w:t xml:space="preserve">El trabajo en los sets y la preocupación por las </w:t>
      </w:r>
      <w:r w:rsidRPr="00A14C5C">
        <w:t>locaciones, iluminación y fotografía en la película.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pStyle w:val="Sangradetextonormal"/>
      </w:pPr>
      <w:r w:rsidRPr="00A14C5C">
        <w:t>8.Un perro andaluz y Un tranvía llamado deseo exploran las posibilidades artísticas del cine en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Escultura y arquitectura, respectivamente.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Danza y música</w:t>
      </w:r>
      <w:r w:rsidRPr="00A14C5C">
        <w:t>, respectivamente.</w:t>
      </w:r>
    </w:p>
    <w:p w:rsidR="001B5798" w:rsidRPr="00A14C5C" w:rsidRDefault="002B6FC1">
      <w:pPr>
        <w:numPr>
          <w:ilvl w:val="0"/>
          <w:numId w:val="9"/>
        </w:numPr>
        <w:rPr>
          <w:b/>
        </w:rPr>
      </w:pPr>
      <w:r w:rsidRPr="00A14C5C">
        <w:rPr>
          <w:b/>
        </w:rPr>
        <w:t>En pintura y teatro, respectivamente.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9"/>
        </w:numPr>
        <w:rPr>
          <w:b/>
        </w:rPr>
      </w:pPr>
      <w:r w:rsidRPr="00A14C5C">
        <w:t>Ninguna de las anteriores</w:t>
      </w:r>
      <w:r w:rsidRPr="00A14C5C">
        <w:rPr>
          <w:b/>
        </w:rPr>
        <w:t>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 xml:space="preserve">9. Toy Story 3 debe ser objeto de estudio para conocer las potencialidades del 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Diseño tipográfico de los créditos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Diseño visual.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Diseño de animación</w:t>
      </w:r>
      <w:r w:rsidRPr="00A14C5C">
        <w:t xml:space="preserve"> 3D.</w:t>
      </w:r>
    </w:p>
    <w:p w:rsidR="001B5798" w:rsidRPr="00A14C5C" w:rsidRDefault="002B6FC1">
      <w:pPr>
        <w:numPr>
          <w:ilvl w:val="0"/>
          <w:numId w:val="5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Ninguna de las anteriores.</w:t>
      </w:r>
    </w:p>
    <w:p w:rsidR="001B5798" w:rsidRPr="00A14C5C" w:rsidRDefault="002B6FC1"/>
    <w:p w:rsidR="001B5798" w:rsidRPr="00A14C5C" w:rsidRDefault="002B6FC1">
      <w:pPr>
        <w:ind w:left="360"/>
      </w:pPr>
      <w:r w:rsidRPr="00A14C5C">
        <w:t>10. The A-Team, Legion, Prince of Persia: The Sands of Time y Clash of the titanes son películas memorables</w:t>
      </w:r>
    </w:p>
    <w:p w:rsidR="001B5798" w:rsidRPr="00A14C5C" w:rsidRDefault="002B6FC1">
      <w:pPr>
        <w:numPr>
          <w:ilvl w:val="0"/>
          <w:numId w:val="7"/>
        </w:numPr>
      </w:pPr>
      <w:r w:rsidRPr="00A14C5C">
        <w:t>Por su sesudo diálogo e impecable construcción de los personajes</w:t>
      </w:r>
    </w:p>
    <w:p w:rsidR="001B5798" w:rsidRPr="00A14C5C" w:rsidRDefault="002B6FC1">
      <w:pPr>
        <w:numPr>
          <w:ilvl w:val="0"/>
          <w:numId w:val="7"/>
        </w:numPr>
      </w:pPr>
      <w:r w:rsidRPr="00A14C5C">
        <w:t>Carencia de efectos especial</w:t>
      </w:r>
      <w:r w:rsidRPr="00A14C5C">
        <w:t>es y primacía del trucaje a partir de la fotografía, la iluminación y el montaje.</w:t>
      </w:r>
    </w:p>
    <w:p w:rsidR="001B5798" w:rsidRPr="00A14C5C" w:rsidRDefault="002B6FC1">
      <w:pPr>
        <w:numPr>
          <w:ilvl w:val="0"/>
          <w:numId w:val="7"/>
        </w:numPr>
      </w:pPr>
      <w:r w:rsidRPr="00A14C5C">
        <w:t xml:space="preserve">De que no se necesita hacer tanta publicidad cuando la historia es tomada de una vieja serie de TV ochentera, teorías del Apocalipsis seudo religiosas, uno de los primeros y </w:t>
      </w:r>
      <w:r w:rsidRPr="00A14C5C">
        <w:t>más populares personajes de videojuegos y una vieja y exitosa película basada en la mitología griega.</w:t>
      </w:r>
    </w:p>
    <w:p w:rsidR="001B5798" w:rsidRPr="00A14C5C" w:rsidRDefault="002B6FC1">
      <w:pPr>
        <w:numPr>
          <w:ilvl w:val="0"/>
          <w:numId w:val="7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7"/>
        </w:numPr>
        <w:rPr>
          <w:b/>
        </w:rPr>
      </w:pPr>
      <w:r w:rsidRPr="00A14C5C">
        <w:rPr>
          <w:b/>
        </w:rPr>
        <w:t>Ningunas de las anteriores.</w:t>
      </w:r>
    </w:p>
    <w:p w:rsidR="001B5798" w:rsidRPr="00A14C5C" w:rsidRDefault="002B6FC1" w:rsidP="001B5798"/>
    <w:p w:rsidR="001B5798" w:rsidRPr="00A14C5C" w:rsidRDefault="002B6FC1"/>
    <w:p w:rsidR="001B5798" w:rsidRPr="00A14C5C" w:rsidRDefault="002B6FC1">
      <w:pPr>
        <w:ind w:left="360"/>
      </w:pPr>
      <w:r w:rsidRPr="00A14C5C">
        <w:t>11.El corto y los múltiples afiches de Toy Story 3</w:t>
      </w:r>
    </w:p>
    <w:p w:rsidR="001B5798" w:rsidRPr="00A14C5C" w:rsidRDefault="002B6FC1">
      <w:pPr>
        <w:numPr>
          <w:ilvl w:val="0"/>
          <w:numId w:val="2"/>
        </w:numPr>
      </w:pPr>
      <w:r w:rsidRPr="00A14C5C">
        <w:rPr>
          <w:b/>
        </w:rPr>
        <w:t xml:space="preserve">Convocan al público para llenar las salas y ver la </w:t>
      </w:r>
      <w:r w:rsidRPr="00A14C5C">
        <w:rPr>
          <w:b/>
        </w:rPr>
        <w:t>tan ansiada última aventura de Buzz, Woody y todos su amigos, además de la separación de Andy</w:t>
      </w:r>
      <w:r w:rsidRPr="00A14C5C">
        <w:t>.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Anuncian a los nuevos personajes incidentales y a aquellos que regresan, pero ya han perdido lustre.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Dejan entrever un relato que no aportará en nada a lo ya dic</w:t>
      </w:r>
      <w:r w:rsidRPr="00A14C5C">
        <w:t xml:space="preserve">ho y narrado sobre los populares juguetes. 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Todas las anteriores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12.En El Gabinete del doctor Cineman se define los siguientes conceptos para saber que se trabaja una reseña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Un texto breve, sumamente subjetivo. La subjetividad e</w:t>
      </w:r>
      <w:r w:rsidRPr="00A14C5C">
        <w:t>s la voz de una conciencia crítica.</w:t>
      </w:r>
    </w:p>
    <w:p w:rsidR="001B5798" w:rsidRPr="001B5798" w:rsidRDefault="002B6FC1">
      <w:pPr>
        <w:numPr>
          <w:ilvl w:val="0"/>
          <w:numId w:val="4"/>
        </w:numPr>
        <w:rPr>
          <w:b/>
        </w:rPr>
      </w:pPr>
      <w:r w:rsidRPr="001B5798">
        <w:rPr>
          <w:b/>
        </w:rPr>
        <w:t>Un resumen de la historia acompañado de una ficha. Informa, incita a que la gente vea el filme.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Juzgar una obra cinematográfica, valorarla, resumirla, compararla con sus predecesoras, contextualizarla históricamente.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Tod</w:t>
      </w:r>
      <w:r w:rsidRPr="00A14C5C">
        <w:t>as las anteriores.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Ninguna de las anteriores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13.Según El Gabinete del doctor Cineman de acuerdo a qué variará un análisis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El sintetizar un filme, valorarlo, reseñarlo.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El uso de la narratología, el estructuralismo, la ginocrítica, la mitología, la retóric</w:t>
      </w:r>
      <w:r w:rsidRPr="00A14C5C">
        <w:t>a, el formalismo, metaficción, intertextualidad, ideología...</w:t>
      </w:r>
    </w:p>
    <w:p w:rsidR="001B5798" w:rsidRPr="00A14C5C" w:rsidRDefault="002B6FC1">
      <w:pPr>
        <w:numPr>
          <w:ilvl w:val="0"/>
          <w:numId w:val="8"/>
        </w:numPr>
        <w:rPr>
          <w:b/>
        </w:rPr>
      </w:pPr>
      <w:r w:rsidRPr="00A14C5C">
        <w:rPr>
          <w:b/>
        </w:rPr>
        <w:t>De si se está frente a la narrativa del cine clásico, moderno o posmoderno.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 xml:space="preserve">14.En el diseño de producción Un verano con Monika, Fresas Salvajes </w:t>
      </w:r>
      <w:r w:rsidRPr="00A14C5C">
        <w:t>y Mi noche con Maud resalta(n)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La ubicación de la utilería.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El vestuario y su deterioro o pulcritud.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Los sets (interiores) y  escogitamiento de las locaciones (exteriores).</w:t>
      </w:r>
    </w:p>
    <w:p w:rsidR="001B5798" w:rsidRPr="00A14C5C" w:rsidRDefault="002B6FC1">
      <w:pPr>
        <w:numPr>
          <w:ilvl w:val="0"/>
          <w:numId w:val="1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15.Los cortos de los hermanos Lum</w:t>
      </w:r>
      <w:r w:rsidRPr="00A14C5C">
        <w:t>ière, El chico de Charles Chaplin y los filmes Viaje a la luna y Viaje a través de lo imposible de George Méliès se parecen</w:t>
      </w:r>
    </w:p>
    <w:p w:rsidR="001B5798" w:rsidRPr="00A14C5C" w:rsidRDefault="002B6FC1">
      <w:pPr>
        <w:numPr>
          <w:ilvl w:val="0"/>
          <w:numId w:val="3"/>
        </w:numPr>
      </w:pPr>
      <w:r w:rsidRPr="00A14C5C">
        <w:t xml:space="preserve"> Por la fuerte presencia de un protagonista masculino alrededor del que giran todas las actuaciones de quienes integran el elenco.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P</w:t>
      </w:r>
      <w:r w:rsidRPr="00A14C5C">
        <w:t>orque combinan las imágenes con la música creando una partitura perfecta.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Utilizan el trucaje como base de toda su composición y montaje.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3"/>
        </w:numPr>
        <w:rPr>
          <w:b/>
        </w:rPr>
      </w:pPr>
      <w:r w:rsidRPr="00A14C5C">
        <w:rPr>
          <w:b/>
        </w:rPr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16. Nosferatu, Ojos Bien Cerrados y The A-Team</w:t>
      </w:r>
    </w:p>
    <w:p w:rsidR="001B5798" w:rsidRPr="00A14C5C" w:rsidRDefault="002B6FC1">
      <w:pPr>
        <w:ind w:left="360"/>
        <w:rPr>
          <w:b/>
        </w:rPr>
      </w:pPr>
      <w:r w:rsidRPr="00A14C5C">
        <w:t xml:space="preserve">f. </w:t>
      </w:r>
      <w:r w:rsidRPr="00A14C5C">
        <w:tab/>
        <w:t>Son filmes en los</w:t>
      </w:r>
      <w:r w:rsidRPr="00A14C5C">
        <w:t xml:space="preserve"> que la fotografía da mayor valor semántico a sus personajes y la historia central.</w:t>
      </w:r>
    </w:p>
    <w:p w:rsidR="001B5798" w:rsidRPr="00A14C5C" w:rsidRDefault="002B6FC1">
      <w:pPr>
        <w:ind w:left="360"/>
      </w:pPr>
      <w:r w:rsidRPr="00A14C5C">
        <w:t xml:space="preserve">g. </w:t>
      </w:r>
      <w:r w:rsidRPr="00A14C5C">
        <w:tab/>
        <w:t>Presentan situaciones inverosímiles y las vuelven verosímiles a través de efectos visuales y su diseño de producción y dirección de arte.</w:t>
      </w:r>
    </w:p>
    <w:p w:rsidR="001B5798" w:rsidRPr="00A14C5C" w:rsidRDefault="002B6FC1">
      <w:pPr>
        <w:pStyle w:val="Sangradetextonormal"/>
      </w:pPr>
      <w:r w:rsidRPr="00A14C5C">
        <w:t xml:space="preserve">h. </w:t>
      </w:r>
      <w:r w:rsidRPr="00A14C5C">
        <w:tab/>
        <w:t>Tienen rezagos de la estru</w:t>
      </w:r>
      <w:r w:rsidRPr="00A14C5C">
        <w:t>ctura narrativa audiovisual donde el espacio cinematográfico y el diseño sonoro (aunque se a primordialmente a través de la música) son esenciales.</w:t>
      </w:r>
    </w:p>
    <w:p w:rsidR="001B5798" w:rsidRPr="001B5798" w:rsidRDefault="002B6FC1">
      <w:pPr>
        <w:ind w:left="360"/>
        <w:rPr>
          <w:b/>
        </w:rPr>
      </w:pPr>
      <w:r w:rsidRPr="001B5798">
        <w:rPr>
          <w:b/>
        </w:rPr>
        <w:t xml:space="preserve">i. </w:t>
      </w:r>
      <w:r w:rsidRPr="001B5798">
        <w:rPr>
          <w:b/>
        </w:rPr>
        <w:tab/>
        <w:t>Todas las anteriores.</w:t>
      </w:r>
    </w:p>
    <w:p w:rsidR="001B5798" w:rsidRPr="00A14C5C" w:rsidRDefault="002B6FC1">
      <w:pPr>
        <w:ind w:left="360"/>
      </w:pPr>
      <w:r w:rsidRPr="00A14C5C">
        <w:t>j.</w:t>
      </w:r>
      <w:r w:rsidRPr="00A14C5C">
        <w:tab/>
        <w:t xml:space="preserve"> Ninguna de las anteriores.</w:t>
      </w:r>
    </w:p>
    <w:p w:rsidR="001B5798" w:rsidRPr="00A14C5C" w:rsidRDefault="002B6FC1"/>
    <w:p w:rsidR="001B5798" w:rsidRPr="00A14C5C" w:rsidRDefault="002B6FC1">
      <w:pPr>
        <w:ind w:left="360"/>
      </w:pPr>
      <w:r w:rsidRPr="00A14C5C">
        <w:t>17. Pensar en la potencia del  diseño es ineludibl</w:t>
      </w:r>
      <w:r w:rsidRPr="00A14C5C">
        <w:t>e al ver The Hurt Locker, Prince of Persia: The Sands of Time, Legion y Clash of the titans por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La genialidad en su trabajo de vestuario y utilería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La iluminación como delimitador de atmósferas visuales y el silencio como elemento predominante en sus atmós</w:t>
      </w:r>
      <w:r w:rsidRPr="00A14C5C">
        <w:t>feras sonoras.</w:t>
      </w:r>
    </w:p>
    <w:p w:rsidR="001B5798" w:rsidRPr="00A14C5C" w:rsidRDefault="002B6FC1">
      <w:pPr>
        <w:numPr>
          <w:ilvl w:val="0"/>
          <w:numId w:val="6"/>
        </w:numPr>
      </w:pPr>
      <w:r w:rsidRPr="00A14C5C">
        <w:rPr>
          <w:b/>
        </w:rPr>
        <w:t>El trabajo impecable y al detalle en diseños sonoro, de efectos especiales, visual, de animación 3D, tipográfico de créditos, del subtitulado y de producción</w:t>
      </w:r>
      <w:r w:rsidRPr="00A14C5C">
        <w:t>.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pStyle w:val="Sangradetextonormal"/>
      </w:pPr>
      <w:r w:rsidRPr="00A14C5C">
        <w:t>18.Un perro andaluz, Sueños de A</w:t>
      </w:r>
      <w:r w:rsidRPr="00A14C5C">
        <w:t>kira Kurosawa y Un tranvía llamado deseo exploran las posibilidades de la fotografía cinematográfica en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Composición y encuadre.</w:t>
      </w:r>
    </w:p>
    <w:p w:rsidR="001B5798" w:rsidRPr="00A14C5C" w:rsidRDefault="002B6FC1">
      <w:pPr>
        <w:numPr>
          <w:ilvl w:val="0"/>
          <w:numId w:val="9"/>
        </w:numPr>
      </w:pPr>
      <w:r w:rsidRPr="00A14C5C">
        <w:rPr>
          <w:b/>
        </w:rPr>
        <w:t>Iluminación y composición</w:t>
      </w:r>
      <w:r w:rsidRPr="00A14C5C">
        <w:t>.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Locaciones y encuadre.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9"/>
        </w:numPr>
        <w:rPr>
          <w:b/>
        </w:rPr>
      </w:pPr>
      <w:r w:rsidRPr="00A14C5C">
        <w:t>Ninguna de las anteriores</w:t>
      </w:r>
      <w:r w:rsidRPr="00A14C5C">
        <w:rPr>
          <w:b/>
        </w:rPr>
        <w:t>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 xml:space="preserve">19. Sex and The City 2 debe </w:t>
      </w:r>
      <w:r w:rsidRPr="00A14C5C">
        <w:t xml:space="preserve">ser objeto de estudio para conocer las potencialidades del </w:t>
      </w:r>
    </w:p>
    <w:p w:rsidR="001B5798" w:rsidRPr="00A14C5C" w:rsidRDefault="002B6FC1">
      <w:pPr>
        <w:numPr>
          <w:ilvl w:val="0"/>
          <w:numId w:val="5"/>
        </w:numPr>
        <w:rPr>
          <w:b/>
        </w:rPr>
      </w:pPr>
      <w:r w:rsidRPr="00A14C5C">
        <w:rPr>
          <w:b/>
        </w:rPr>
        <w:t>Vestuario como elemento estético y a la par funcional de un filme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La estética del cine europeo.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El diseño de producción y la dirección de arte.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Ninguna de las anteriores.</w:t>
      </w:r>
    </w:p>
    <w:p w:rsidR="001B5798" w:rsidRPr="00A14C5C" w:rsidRDefault="002B6FC1"/>
    <w:p w:rsidR="001B5798" w:rsidRPr="00A14C5C" w:rsidRDefault="002B6FC1">
      <w:pPr>
        <w:ind w:left="360"/>
      </w:pPr>
      <w:r w:rsidRPr="00A14C5C">
        <w:t>20</w:t>
      </w:r>
      <w:r w:rsidRPr="00A14C5C">
        <w:t>. Cine y TV son indisolubles al momento de construir y espectar The A-Team y Sex and The City 2</w:t>
      </w:r>
    </w:p>
    <w:p w:rsidR="001B5798" w:rsidRPr="00A14C5C" w:rsidRDefault="002B6FC1">
      <w:pPr>
        <w:numPr>
          <w:ilvl w:val="0"/>
          <w:numId w:val="7"/>
        </w:numPr>
      </w:pPr>
      <w:r w:rsidRPr="00A14C5C">
        <w:t>Por su sesuda e impecable construcción de sets , a través de la iluminación.</w:t>
      </w:r>
    </w:p>
    <w:p w:rsidR="001B5798" w:rsidRPr="00A14C5C" w:rsidRDefault="002B6FC1">
      <w:pPr>
        <w:numPr>
          <w:ilvl w:val="0"/>
          <w:numId w:val="7"/>
        </w:numPr>
      </w:pPr>
      <w:r w:rsidRPr="00A14C5C">
        <w:rPr>
          <w:b/>
        </w:rPr>
        <w:t>El diseño tipográfico de créditos, el diseño visual y la historia y su desarrollo c</w:t>
      </w:r>
      <w:r w:rsidRPr="00A14C5C">
        <w:rPr>
          <w:b/>
        </w:rPr>
        <w:t>omo si de un telefilme se tratara</w:t>
      </w:r>
      <w:r w:rsidRPr="00A14C5C">
        <w:t>.</w:t>
      </w:r>
    </w:p>
    <w:p w:rsidR="001B5798" w:rsidRPr="00A14C5C" w:rsidRDefault="002B6FC1">
      <w:pPr>
        <w:numPr>
          <w:ilvl w:val="0"/>
          <w:numId w:val="7"/>
        </w:numPr>
      </w:pPr>
      <w:r w:rsidRPr="00A14C5C">
        <w:t>Una camarografía que involucra más de una cámara y un interesante juego de ángulos al momento de concebir los diferentes encuadres y apreciarlos.</w:t>
      </w:r>
    </w:p>
    <w:p w:rsidR="001B5798" w:rsidRPr="00A14C5C" w:rsidRDefault="002B6FC1" w:rsidP="001B5798">
      <w:pPr>
        <w:numPr>
          <w:ilvl w:val="0"/>
          <w:numId w:val="7"/>
        </w:numPr>
        <w:rPr>
          <w:sz w:val="32"/>
        </w:rPr>
      </w:pPr>
      <w:r w:rsidRPr="00A14C5C">
        <w:t>Todas las anteriores.</w:t>
      </w:r>
    </w:p>
    <w:p w:rsidR="001B5798" w:rsidRPr="00A14C5C" w:rsidRDefault="002B6FC1" w:rsidP="001B5798">
      <w:r w:rsidRPr="00A14C5C">
        <w:t xml:space="preserve">      j.    Ningunas de las anteriores. </w:t>
      </w:r>
    </w:p>
    <w:p w:rsidR="001B5798" w:rsidRPr="00A14C5C" w:rsidRDefault="002B6FC1"/>
    <w:p w:rsidR="001B5798" w:rsidRPr="00A14C5C" w:rsidRDefault="002B6FC1">
      <w:pPr>
        <w:ind w:left="360"/>
      </w:pPr>
      <w:r w:rsidRPr="00A14C5C">
        <w:t>21.El vestu</w:t>
      </w:r>
      <w:r w:rsidRPr="00A14C5C">
        <w:t>ario de Mi noche con Maud, Fresas Salvajes y Un verano con Monika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Es muy sobrio, pero a la vez muy simbólico para el desarrollo de los personajes y la historia.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Ancla a los personajes a la realidad.</w:t>
      </w:r>
    </w:p>
    <w:p w:rsidR="001B5798" w:rsidRPr="00A14C5C" w:rsidRDefault="002B6FC1">
      <w:pPr>
        <w:numPr>
          <w:ilvl w:val="0"/>
          <w:numId w:val="2"/>
        </w:numPr>
      </w:pPr>
      <w:r w:rsidRPr="00A14C5C">
        <w:t xml:space="preserve">Indica la época en la que se dan los hechos narrados. </w:t>
      </w:r>
    </w:p>
    <w:p w:rsidR="001B5798" w:rsidRPr="00A14C5C" w:rsidRDefault="002B6FC1">
      <w:pPr>
        <w:numPr>
          <w:ilvl w:val="0"/>
          <w:numId w:val="2"/>
        </w:numPr>
        <w:rPr>
          <w:b/>
        </w:rPr>
      </w:pPr>
      <w:r w:rsidRPr="00A14C5C">
        <w:rPr>
          <w:b/>
        </w:rPr>
        <w:t>To</w:t>
      </w:r>
      <w:r w:rsidRPr="00A14C5C">
        <w:rPr>
          <w:b/>
        </w:rPr>
        <w:t>das las anteriores</w:t>
      </w:r>
    </w:p>
    <w:p w:rsidR="001B5798" w:rsidRPr="00A14C5C" w:rsidRDefault="002B6FC1">
      <w:pPr>
        <w:numPr>
          <w:ilvl w:val="0"/>
          <w:numId w:val="2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22.En El Gabinete del doctor Cineman se enuncia las siguiente preguntas que debe hacerse un director de fotografía</w:t>
      </w:r>
    </w:p>
    <w:p w:rsidR="001B5798" w:rsidRPr="00A14C5C" w:rsidRDefault="002B6FC1">
      <w:pPr>
        <w:numPr>
          <w:ilvl w:val="0"/>
          <w:numId w:val="4"/>
        </w:numPr>
      </w:pPr>
      <w:r w:rsidRPr="00A14C5C">
        <w:t xml:space="preserve">Cómo impedir que la belleza llegue a la pantalla y cómo ensuciar una imagen para disminuir su </w:t>
      </w:r>
      <w:r w:rsidRPr="00A14C5C">
        <w:t>fuerza emocional.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Cómo lograr un look fantástico y poco creíble para una historia que tiene lugar antes del siglo XX y cómo desenlazar entre sí los elementos naturales, y los artificiales, los de fecha precisa y los intemporales, en el exterior de un mismo</w:t>
      </w:r>
      <w:r w:rsidRPr="00A14C5C">
        <w:t xml:space="preserve"> fotograma.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Cómo dar heterogeneidad a materiales dispares y cómo amigarse con el sol y dejar que él domine a voluntad.</w:t>
      </w:r>
    </w:p>
    <w:p w:rsidR="001B5798" w:rsidRPr="00A14C5C" w:rsidRDefault="002B6FC1">
      <w:pPr>
        <w:numPr>
          <w:ilvl w:val="0"/>
          <w:numId w:val="4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4"/>
        </w:numPr>
        <w:rPr>
          <w:b/>
        </w:rPr>
      </w:pPr>
      <w:r w:rsidRPr="00A14C5C">
        <w:rPr>
          <w:b/>
        </w:rPr>
        <w:t>Ninguna de las anteriores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23.Según El Gabinete el actor Marlon Brando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Se pasó su vida buscando la ilusión de la es</w:t>
      </w:r>
      <w:r w:rsidRPr="00A14C5C">
        <w:t>pontaneidad, como él la denominaba.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Mejoraba las historias que le parecían flojas improvisando.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En su última etapa escondía una grabadora para escuchar las líneas que debía decir o una secretaria se las dictaba y él las escuchaba mediante un audífono.</w:t>
      </w:r>
    </w:p>
    <w:p w:rsidR="001B5798" w:rsidRPr="00A14C5C" w:rsidRDefault="002B6FC1">
      <w:pPr>
        <w:numPr>
          <w:ilvl w:val="0"/>
          <w:numId w:val="8"/>
        </w:numPr>
        <w:rPr>
          <w:b/>
        </w:rPr>
      </w:pPr>
      <w:r w:rsidRPr="00A14C5C">
        <w:rPr>
          <w:b/>
        </w:rPr>
        <w:t>Toda</w:t>
      </w:r>
      <w:r w:rsidRPr="00A14C5C">
        <w:rPr>
          <w:b/>
        </w:rPr>
        <w:t>s las anteriores.</w:t>
      </w:r>
    </w:p>
    <w:p w:rsidR="001B5798" w:rsidRPr="00A14C5C" w:rsidRDefault="002B6FC1">
      <w:pPr>
        <w:numPr>
          <w:ilvl w:val="0"/>
          <w:numId w:val="8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24.En el diseño de producción Toy Story 3, The A-Team y Sex and The City 2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Destacan la construcción de la atmósfera sonora.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El vestuario y peluquería + maquillaje de los protagonistas.</w:t>
      </w:r>
    </w:p>
    <w:p w:rsidR="001B5798" w:rsidRPr="00A14C5C" w:rsidRDefault="002B6FC1">
      <w:pPr>
        <w:numPr>
          <w:ilvl w:val="0"/>
          <w:numId w:val="1"/>
        </w:numPr>
      </w:pPr>
      <w:r w:rsidRPr="00A14C5C">
        <w:t xml:space="preserve">La iluminación de sets y </w:t>
      </w:r>
      <w:r w:rsidRPr="00A14C5C">
        <w:t>locaciones sobre todo en las noches.</w:t>
      </w:r>
    </w:p>
    <w:p w:rsidR="001B5798" w:rsidRPr="00A14C5C" w:rsidRDefault="002B6FC1">
      <w:pPr>
        <w:numPr>
          <w:ilvl w:val="0"/>
          <w:numId w:val="1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1"/>
        </w:numPr>
        <w:rPr>
          <w:b/>
        </w:rPr>
      </w:pPr>
      <w:r w:rsidRPr="00A14C5C">
        <w:rPr>
          <w:b/>
        </w:rPr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25.Los cortos de los hermanos Lumière, El chico de Charles Chaplin y los filmes Viaje a la luna y Viaje a través de lo imposible de George Méliès se podrían adaptar a la</w:t>
      </w:r>
      <w:r w:rsidRPr="00A14C5C">
        <w:t xml:space="preserve"> pantalla de televisión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Por su encuadre.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Por su velocidad de proyección de 16 fotogramas por segundo.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Su cromática.</w:t>
      </w:r>
    </w:p>
    <w:p w:rsidR="001B5798" w:rsidRPr="00A14C5C" w:rsidRDefault="002B6FC1">
      <w:pPr>
        <w:numPr>
          <w:ilvl w:val="0"/>
          <w:numId w:val="3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B6FC1">
      <w:pPr>
        <w:numPr>
          <w:ilvl w:val="0"/>
          <w:numId w:val="3"/>
        </w:numPr>
      </w:pPr>
      <w:r w:rsidRPr="00A14C5C"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26. Nosferatu, Ojos Bien Cerrados y The Hurt Locker</w:t>
      </w:r>
    </w:p>
    <w:p w:rsidR="001B5798" w:rsidRPr="00A14C5C" w:rsidRDefault="002B6FC1">
      <w:pPr>
        <w:ind w:left="360"/>
        <w:rPr>
          <w:b/>
        </w:rPr>
      </w:pPr>
      <w:r w:rsidRPr="00A14C5C">
        <w:t xml:space="preserve">k. </w:t>
      </w:r>
      <w:r w:rsidRPr="00A14C5C">
        <w:tab/>
        <w:t>Son filmes en los que el vestuario</w:t>
      </w:r>
      <w:r w:rsidRPr="00A14C5C">
        <w:t xml:space="preserve"> da mayor valor semántico a sus personajes y la historia central.</w:t>
      </w:r>
    </w:p>
    <w:p w:rsidR="001B5798" w:rsidRPr="00A14C5C" w:rsidRDefault="002B6FC1">
      <w:pPr>
        <w:ind w:left="360"/>
      </w:pPr>
      <w:r w:rsidRPr="00A14C5C">
        <w:t xml:space="preserve">l. </w:t>
      </w:r>
      <w:r w:rsidRPr="00A14C5C">
        <w:tab/>
        <w:t>Presentan situaciones inverosímiles y las vuelven verosímiles a través de su diseño visual.</w:t>
      </w:r>
    </w:p>
    <w:p w:rsidR="001B5798" w:rsidRPr="00A14C5C" w:rsidRDefault="002B6FC1">
      <w:pPr>
        <w:pStyle w:val="Sangradetextonormal"/>
      </w:pPr>
      <w:r w:rsidRPr="00A14C5C">
        <w:t xml:space="preserve">m. </w:t>
      </w:r>
      <w:r w:rsidRPr="00A14C5C">
        <w:tab/>
        <w:t>Tienen rezagos de la estructura narrativa audiovisual donde el fuera de campo es más signi</w:t>
      </w:r>
      <w:r w:rsidRPr="00A14C5C">
        <w:t>ficativo.</w:t>
      </w:r>
    </w:p>
    <w:p w:rsidR="001B5798" w:rsidRPr="00A14C5C" w:rsidRDefault="002B6FC1">
      <w:pPr>
        <w:ind w:left="360"/>
      </w:pPr>
      <w:r w:rsidRPr="00A14C5C">
        <w:t xml:space="preserve">n. </w:t>
      </w:r>
      <w:r w:rsidRPr="00A14C5C">
        <w:tab/>
        <w:t>Todas las anteriores.</w:t>
      </w:r>
    </w:p>
    <w:p w:rsidR="001B5798" w:rsidRPr="00A14C5C" w:rsidRDefault="002B6FC1">
      <w:pPr>
        <w:ind w:left="360"/>
      </w:pPr>
      <w:r w:rsidRPr="00A14C5C">
        <w:t>o.</w:t>
      </w:r>
      <w:r w:rsidRPr="00A14C5C">
        <w:tab/>
        <w:t xml:space="preserve"> </w:t>
      </w:r>
      <w:r w:rsidRPr="00A14C5C">
        <w:rPr>
          <w:b/>
        </w:rPr>
        <w:t>Ninguna de las anteriores.</w:t>
      </w:r>
    </w:p>
    <w:p w:rsidR="001B5798" w:rsidRPr="00A14C5C" w:rsidRDefault="002B6FC1"/>
    <w:p w:rsidR="001B5798" w:rsidRPr="00A14C5C" w:rsidRDefault="002B6FC1">
      <w:pPr>
        <w:ind w:left="360"/>
      </w:pPr>
      <w:r w:rsidRPr="00A14C5C">
        <w:t>27. Pensar en la importancia  de la estética es ineludible al ver Un verano con Monika, Mi noche con Maud y Fresas Salvajes por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Los estilemas del filme noir europeo, cinema verite, nouvell</w:t>
      </w:r>
      <w:r w:rsidRPr="00A14C5C">
        <w:t>e vague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La iluminación centrada en claroscuros a la manera de las pinturas de Rembrandt.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El trabajo impecable y al detalle en diseños y de producción y dirección de arte aún en tomas que no tienen sujetos en cuadro.</w:t>
      </w:r>
    </w:p>
    <w:p w:rsidR="001B5798" w:rsidRPr="00A14C5C" w:rsidRDefault="002B6FC1">
      <w:pPr>
        <w:numPr>
          <w:ilvl w:val="0"/>
          <w:numId w:val="6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B6FC1">
      <w:pPr>
        <w:numPr>
          <w:ilvl w:val="0"/>
          <w:numId w:val="6"/>
        </w:numPr>
      </w:pPr>
      <w:r w:rsidRPr="00A14C5C">
        <w:t>Ninguna de las ant</w:t>
      </w:r>
      <w:r w:rsidRPr="00A14C5C">
        <w:t>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pStyle w:val="Sangradetextonormal"/>
      </w:pPr>
      <w:r w:rsidRPr="00A14C5C">
        <w:t>28.Un perro andaluz, Sueños de Akira Kurosawa y Un tranvía llamado deseo exploran las posibilidades del vestuario por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Su naturaleza derivada del teatro y el surrealismo.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Su relación directa con la pintura.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Su valor decorativo para la estética del</w:t>
      </w:r>
      <w:r w:rsidRPr="00A14C5C">
        <w:t xml:space="preserve"> filme.</w:t>
      </w:r>
    </w:p>
    <w:p w:rsidR="001B5798" w:rsidRPr="00A14C5C" w:rsidRDefault="002B6FC1">
      <w:pPr>
        <w:numPr>
          <w:ilvl w:val="0"/>
          <w:numId w:val="9"/>
        </w:numPr>
      </w:pPr>
      <w:r w:rsidRPr="00A14C5C">
        <w:t>Todas las anteriores.</w:t>
      </w:r>
    </w:p>
    <w:p w:rsidR="001B5798" w:rsidRPr="00A14C5C" w:rsidRDefault="002B6FC1">
      <w:pPr>
        <w:numPr>
          <w:ilvl w:val="0"/>
          <w:numId w:val="9"/>
        </w:numPr>
        <w:rPr>
          <w:b/>
        </w:rPr>
      </w:pPr>
      <w:r w:rsidRPr="00A14C5C">
        <w:rPr>
          <w:b/>
        </w:rPr>
        <w:t>Ninguna de las anteriores.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29. Sex and The City 2, Prince of Persia: The Sands of Time, Clash of the titans y Legion deben ser objeto de estudio para conocer las potencialidades de las relaciones cine y TV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Por la diferenciaci</w:t>
      </w:r>
      <w:r w:rsidRPr="00A14C5C">
        <w:t>ón que se haría al pensarlas como telecine o telefilmes.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La estética del cine norteamericano.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El diseño de producción y la dirección de arte en armonía con la fotografía y su concentración en la iluminación.</w:t>
      </w:r>
    </w:p>
    <w:p w:rsidR="001B5798" w:rsidRPr="00A14C5C" w:rsidRDefault="002B6FC1">
      <w:pPr>
        <w:numPr>
          <w:ilvl w:val="0"/>
          <w:numId w:val="5"/>
        </w:numPr>
      </w:pPr>
      <w:r w:rsidRPr="00A14C5C">
        <w:rPr>
          <w:b/>
        </w:rPr>
        <w:t>Todas las anteriores</w:t>
      </w:r>
      <w:r w:rsidRPr="00A14C5C">
        <w:t>.</w:t>
      </w:r>
    </w:p>
    <w:p w:rsidR="001B5798" w:rsidRPr="00A14C5C" w:rsidRDefault="002B6FC1">
      <w:pPr>
        <w:numPr>
          <w:ilvl w:val="0"/>
          <w:numId w:val="5"/>
        </w:numPr>
      </w:pPr>
      <w:r w:rsidRPr="00A14C5C">
        <w:t>Ninguna de las anteriores.</w:t>
      </w:r>
    </w:p>
    <w:p w:rsidR="001B5798" w:rsidRPr="00A14C5C" w:rsidRDefault="002B6FC1"/>
    <w:p w:rsidR="001B5798" w:rsidRPr="00A14C5C" w:rsidRDefault="002B6FC1">
      <w:pPr>
        <w:ind w:left="360"/>
      </w:pPr>
      <w:r w:rsidRPr="00A14C5C">
        <w:t>30. Cine y publicidad son indisolubles al momento de construir y espectar The A-Team y Toy Story 3</w:t>
      </w:r>
    </w:p>
    <w:p w:rsidR="001B5798" w:rsidRPr="00A14C5C" w:rsidRDefault="002B6FC1" w:rsidP="001B5798">
      <w:pPr>
        <w:numPr>
          <w:ilvl w:val="0"/>
          <w:numId w:val="11"/>
        </w:numPr>
      </w:pPr>
      <w:r w:rsidRPr="00A14C5C">
        <w:t>Por su sesuda e impecable elección de locaciones.</w:t>
      </w:r>
    </w:p>
    <w:p w:rsidR="001B5798" w:rsidRPr="00A14C5C" w:rsidRDefault="002B6FC1" w:rsidP="001B5798">
      <w:pPr>
        <w:numPr>
          <w:ilvl w:val="0"/>
          <w:numId w:val="11"/>
        </w:numPr>
      </w:pPr>
      <w:r w:rsidRPr="00A14C5C">
        <w:t>El diseño de iluminación.</w:t>
      </w:r>
    </w:p>
    <w:p w:rsidR="001B5798" w:rsidRPr="00A14C5C" w:rsidRDefault="002B6FC1" w:rsidP="001B5798">
      <w:pPr>
        <w:numPr>
          <w:ilvl w:val="0"/>
          <w:numId w:val="11"/>
        </w:numPr>
      </w:pPr>
      <w:r w:rsidRPr="00A14C5C">
        <w:t xml:space="preserve"> Una camarografía que involucra un interesante juego de ángulos al momento de c</w:t>
      </w:r>
      <w:r w:rsidRPr="00A14C5C">
        <w:t>oncebir los diferentes encuadres y apreciarlos.</w:t>
      </w:r>
    </w:p>
    <w:p w:rsidR="001B5798" w:rsidRPr="00A14C5C" w:rsidRDefault="002B6FC1" w:rsidP="001B5798">
      <w:pPr>
        <w:numPr>
          <w:ilvl w:val="0"/>
          <w:numId w:val="11"/>
        </w:numPr>
      </w:pPr>
      <w:r w:rsidRPr="00A14C5C">
        <w:t>Todas las anteriores.</w:t>
      </w:r>
    </w:p>
    <w:p w:rsidR="001B5798" w:rsidRPr="00A14C5C" w:rsidRDefault="002B6FC1" w:rsidP="001B5798">
      <w:pPr>
        <w:numPr>
          <w:ilvl w:val="0"/>
          <w:numId w:val="11"/>
        </w:numPr>
        <w:rPr>
          <w:b/>
        </w:rPr>
      </w:pPr>
      <w:r w:rsidRPr="00A14C5C">
        <w:rPr>
          <w:b/>
        </w:rPr>
        <w:t>Ningunas de las anteriores.</w:t>
      </w:r>
    </w:p>
    <w:p w:rsidR="001B5798" w:rsidRPr="00A14C5C" w:rsidRDefault="002B6FC1" w:rsidP="001B5798">
      <w:pPr>
        <w:ind w:left="360"/>
        <w:rPr>
          <w:b/>
        </w:rPr>
      </w:pPr>
    </w:p>
    <w:p w:rsidR="001B5798" w:rsidRPr="00A14C5C" w:rsidRDefault="002B6FC1">
      <w:pPr>
        <w:ind w:left="360"/>
      </w:pPr>
      <w:r w:rsidRPr="00A14C5C">
        <w:t>31.Inception es un filme que sirve para el estudio del montaje por su idea de explorar el mundo de los sueños a través de 3 niveles para plantar una idea.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32. Ciudadano Kane nos demuestra la alta calidad que puede lograr un producto cuando dirección y producción son ejercidas por una sola persona.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33. Acorazado Potemkin es uno de los primeros ejemplos de montaje paralelo.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34. Shrek fore</w:t>
      </w:r>
      <w:r w:rsidRPr="00A14C5C">
        <w:t>ver after y El aprendiz de brujo tienen bandas sonoras enfocadas en transmitir a través de efectos de foley y sonido directo.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>
      <w:pPr>
        <w:ind w:left="360"/>
      </w:pPr>
    </w:p>
    <w:p w:rsidR="001B5798" w:rsidRPr="00A14C5C" w:rsidRDefault="002B6FC1" w:rsidP="001B5798">
      <w:pPr>
        <w:ind w:left="360"/>
      </w:pPr>
      <w:r w:rsidRPr="00A14C5C">
        <w:t>35. Tiempos violentos es comparable a Inception en su uso de las elipsis, el montaje tonal y las secuencias dedicadas a so</w:t>
      </w:r>
      <w:r w:rsidRPr="00A14C5C">
        <w:t>lo uno de sus personajes a la vez.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</w:p>
    <w:p w:rsidR="001B5798" w:rsidRPr="00A14C5C" w:rsidRDefault="002B6FC1" w:rsidP="001B5798">
      <w:pPr>
        <w:ind w:left="360"/>
      </w:pPr>
      <w:r w:rsidRPr="00A14C5C">
        <w:t>36. En Al sur de la frontera y La lista de Schindler priman los planos medios y ángulos frontales para contar historias 100% reales.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/>
    <w:p w:rsidR="001B5798" w:rsidRPr="00A14C5C" w:rsidRDefault="002B6FC1" w:rsidP="001B5798">
      <w:pPr>
        <w:ind w:left="360"/>
      </w:pPr>
      <w:r w:rsidRPr="00A14C5C">
        <w:t xml:space="preserve">37. El montaje es donde se hace toda la película porque la visión final </w:t>
      </w:r>
      <w:r w:rsidRPr="00A14C5C">
        <w:t>del montajista y los editores se impone a la del director siempre.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>
      <w:pPr>
        <w:ind w:left="360"/>
      </w:pPr>
    </w:p>
    <w:p w:rsidR="001B5798" w:rsidRPr="00A14C5C" w:rsidRDefault="002B6FC1" w:rsidP="001B5798">
      <w:pPr>
        <w:pStyle w:val="Sangradetextonormal"/>
      </w:pPr>
      <w:r w:rsidRPr="00A14C5C">
        <w:t>38. El 3D es una técnica de filmación y reproducción válida para cualquier película sin importar su género porque es indispensable a cualquier historia a contarse.</w:t>
      </w:r>
    </w:p>
    <w:p w:rsidR="001B5798" w:rsidRPr="00A14C5C" w:rsidRDefault="002B6FC1" w:rsidP="001B5798">
      <w:pPr>
        <w:pStyle w:val="Sangradetextonormal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 w:rsidP="001B5798">
      <w:pPr>
        <w:pStyle w:val="Sangradetextonormal"/>
      </w:pPr>
    </w:p>
    <w:p w:rsidR="001B5798" w:rsidRPr="00A14C5C" w:rsidRDefault="002B6FC1" w:rsidP="001B5798">
      <w:pPr>
        <w:ind w:left="360"/>
      </w:pPr>
      <w:r w:rsidRPr="00A14C5C">
        <w:t>39. Uno d</w:t>
      </w:r>
      <w:r w:rsidRPr="00A14C5C">
        <w:t xml:space="preserve">e los directores preferidos de Susan Sontag es Jean Luc Godard. 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 w:rsidP="001B5798">
      <w:pPr>
        <w:ind w:left="360"/>
      </w:pPr>
    </w:p>
    <w:p w:rsidR="001B5798" w:rsidRPr="00A14C5C" w:rsidRDefault="002B6FC1">
      <w:pPr>
        <w:ind w:left="360"/>
      </w:pPr>
      <w:r w:rsidRPr="00A14C5C">
        <w:t>40. Para Walter Murch 2 de los principales momentos de la historia del sonido en el cine son el gruñido de King Kong y la voz de Mickey Mouse.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  <w:r w:rsidRPr="00A14C5C">
        <w:t>41.No hay diferencia alguna entre</w:t>
      </w:r>
      <w:r w:rsidRPr="00A14C5C">
        <w:t xml:space="preserve"> productor ejecutivo, co productor, productor asociado y jefe de producción.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42. En Ciudadano Kane la palabra Rosebud se refiere a un sobrenombre cariñoso que el director, productor y protagonista Orson Welles tenía para su madre.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43. Acora</w:t>
      </w:r>
      <w:r w:rsidRPr="00A14C5C">
        <w:t>zado Potemkin es una película de Lev Kuleshov, pro capitalismo y ejemplo máximo del montaje constructivo que concibió con Eisenstein.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44. Shrek forever after y El aprendiz de brujo tienen bandas sonoras enfocadas en silencios y diálogos muy sesudos</w:t>
      </w:r>
      <w:r w:rsidRPr="00A14C5C">
        <w:t xml:space="preserve"> que nos revelan la verdad del mundo.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>
      <w:pPr>
        <w:ind w:left="360"/>
      </w:pPr>
    </w:p>
    <w:p w:rsidR="001B5798" w:rsidRPr="00A14C5C" w:rsidRDefault="002B6FC1" w:rsidP="001B5798">
      <w:pPr>
        <w:ind w:left="360"/>
      </w:pPr>
      <w:r w:rsidRPr="00A14C5C">
        <w:t>45. Tiempos violentos es comparable a Inception en su estructura narrativa y dramática y por ser totalmente fiel al Paradigma de Field.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>
      <w:pPr>
        <w:ind w:left="360"/>
      </w:pPr>
    </w:p>
    <w:p w:rsidR="001B5798" w:rsidRPr="00A14C5C" w:rsidRDefault="002B6FC1" w:rsidP="001B5798">
      <w:pPr>
        <w:ind w:left="360"/>
      </w:pPr>
      <w:r w:rsidRPr="00A14C5C">
        <w:t xml:space="preserve">46. En Al sur de la frontera y La lista de Schindler se cuenta la </w:t>
      </w:r>
      <w:r w:rsidRPr="00A14C5C">
        <w:t>verdad de ciertos sucesos sin interferencia de ideología o sentimientos de sus directores.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/>
    <w:p w:rsidR="001B5798" w:rsidRPr="00A14C5C" w:rsidRDefault="002B6FC1" w:rsidP="001B5798">
      <w:pPr>
        <w:ind w:left="360"/>
      </w:pPr>
      <w:r w:rsidRPr="00A14C5C">
        <w:t>47. El montaje inicia con los hermanos Lumière, cuando registraron la llegada del tren y la entrada de los trabajadores a su fábrica en tiempo real.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>
      <w:pPr>
        <w:ind w:left="360"/>
      </w:pPr>
    </w:p>
    <w:p w:rsidR="001B5798" w:rsidRPr="00A14C5C" w:rsidRDefault="002B6FC1" w:rsidP="001B5798">
      <w:pPr>
        <w:pStyle w:val="Sangradetextonormal"/>
      </w:pPr>
      <w:r w:rsidRPr="00A14C5C">
        <w:t>48. El 3D es una técnica de filmación y reproducción que tuvo su mejor época en los 90 con la aparición de Spy Kids 2.</w:t>
      </w:r>
    </w:p>
    <w:p w:rsidR="001B5798" w:rsidRPr="00A14C5C" w:rsidRDefault="002B6FC1" w:rsidP="001B5798">
      <w:pPr>
        <w:pStyle w:val="Sangradetextonormal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 w:rsidP="001B5798">
      <w:pPr>
        <w:pStyle w:val="Sangradetextonormal"/>
      </w:pPr>
    </w:p>
    <w:p w:rsidR="001B5798" w:rsidRPr="00A14C5C" w:rsidRDefault="002B6FC1" w:rsidP="001B5798">
      <w:pPr>
        <w:ind w:left="360"/>
      </w:pPr>
      <w:r w:rsidRPr="00A14C5C">
        <w:t xml:space="preserve">49. Susan Sontag considera que un cinéfilo es un amante del cine de su tiempo. 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 w:rsidP="001B5798">
      <w:pPr>
        <w:ind w:left="360"/>
      </w:pPr>
    </w:p>
    <w:p w:rsidR="001B5798" w:rsidRPr="00A14C5C" w:rsidRDefault="002B6FC1">
      <w:pPr>
        <w:ind w:left="360"/>
      </w:pPr>
      <w:r w:rsidRPr="00A14C5C">
        <w:t>50. Para Walter Murch la vista siempre ha</w:t>
      </w:r>
      <w:r w:rsidRPr="00A14C5C">
        <w:t xml:space="preserve"> sido y siempre será el primero de los sentidos ya que es el primero en desarrollarse.</w:t>
      </w:r>
    </w:p>
    <w:p w:rsidR="001B5798" w:rsidRPr="00A14C5C" w:rsidRDefault="002B6FC1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B6FC1" w:rsidP="001B5798">
      <w:pPr>
        <w:ind w:left="360"/>
        <w:jc w:val="center"/>
      </w:pPr>
    </w:p>
    <w:p w:rsidR="001B5798" w:rsidRPr="00A14C5C" w:rsidRDefault="002B6FC1">
      <w:pPr>
        <w:ind w:left="360"/>
      </w:pPr>
      <w:r w:rsidRPr="00A14C5C">
        <w:t>51.Soundtrack se refiere a todos los sonidos presentes en un filme, directos, diálogos, silencios, música no original, score, canción original, foley, efectos de</w:t>
      </w:r>
      <w:r w:rsidRPr="00A14C5C">
        <w:t xml:space="preserve"> sonido y ADR (este último en caso de ser necesarios).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52. Ciudadano Kane es un filme innovador por el uso del montaje interno.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53. Eisenstein concibió montajes métrico, rítmico, tonal, sobretonal e intelectual.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</w:p>
    <w:p w:rsidR="001B5798" w:rsidRPr="00A14C5C" w:rsidRDefault="002B6FC1">
      <w:pPr>
        <w:ind w:left="360"/>
      </w:pPr>
      <w:r w:rsidRPr="00A14C5C">
        <w:t>54. Shrek forever af</w:t>
      </w:r>
      <w:r w:rsidRPr="00A14C5C">
        <w:t>ter y El aprendiz de brujo tienen bandas sonoras enfocadas en transmitir a través de la musicalización, score y canciones originales.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</w:p>
    <w:p w:rsidR="001B5798" w:rsidRPr="00A14C5C" w:rsidRDefault="002B6FC1" w:rsidP="001B5798">
      <w:pPr>
        <w:ind w:left="360"/>
      </w:pPr>
      <w:r w:rsidRPr="00A14C5C">
        <w:t xml:space="preserve">55. Tiempos violentos e  Inception trabajan la mente del espectador a través de diálogos elocuentes expresados en </w:t>
      </w:r>
      <w:r w:rsidRPr="00A14C5C">
        <w:t>boca de sus protagonistas más relevantes.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</w:p>
    <w:p w:rsidR="001B5798" w:rsidRPr="00A14C5C" w:rsidRDefault="002B6FC1" w:rsidP="001B5798">
      <w:pPr>
        <w:ind w:left="360"/>
      </w:pPr>
      <w:r w:rsidRPr="00A14C5C">
        <w:t>56. En Al sur de la frontera y La lista de Schindler la mirada de los directores es la que acomoda todos los elementos y genera la tan necesaria verosimilitud.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/>
    <w:p w:rsidR="001B5798" w:rsidRPr="00A14C5C" w:rsidRDefault="002B6FC1" w:rsidP="001B5798">
      <w:pPr>
        <w:ind w:left="360"/>
      </w:pPr>
      <w:r w:rsidRPr="00A14C5C">
        <w:t>57. El montaje es donde en realidad se</w:t>
      </w:r>
      <w:r w:rsidRPr="00A14C5C">
        <w:t xml:space="preserve"> aúnan audio y video para generar una película o filme y darle sentido a la narración a través de una continuidad creada.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>
      <w:pPr>
        <w:ind w:left="360"/>
      </w:pPr>
    </w:p>
    <w:p w:rsidR="001B5798" w:rsidRPr="00A14C5C" w:rsidRDefault="002B6FC1" w:rsidP="001B5798">
      <w:pPr>
        <w:pStyle w:val="Sangradetextonormal"/>
      </w:pPr>
      <w:r w:rsidRPr="00A14C5C">
        <w:t>58. El uso actual del 3D se ha limitado al de herramienta de marketing.</w:t>
      </w:r>
    </w:p>
    <w:p w:rsidR="001B5798" w:rsidRPr="00A14C5C" w:rsidRDefault="002B6FC1" w:rsidP="001B5798">
      <w:pPr>
        <w:pStyle w:val="Sangradetextonormal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 w:rsidP="001B5798">
      <w:pPr>
        <w:pStyle w:val="Sangradetextonormal"/>
      </w:pPr>
    </w:p>
    <w:p w:rsidR="001B5798" w:rsidRPr="00A14C5C" w:rsidRDefault="002B6FC1" w:rsidP="001B5798">
      <w:pPr>
        <w:ind w:left="360"/>
      </w:pPr>
      <w:r w:rsidRPr="00A14C5C">
        <w:t>59. Susan Sontag considera que lo que uno debe</w:t>
      </w:r>
      <w:r w:rsidRPr="00A14C5C">
        <w:t xml:space="preserve"> seguir haciendo es explicar y defender buenos criterios que nos ayuden a admirar y apreciar lo que es bueno y no generalizar sobre si el público es estúpido o que está en decadencia. </w:t>
      </w:r>
    </w:p>
    <w:p w:rsidR="001B5798" w:rsidRPr="00A14C5C" w:rsidRDefault="002B6FC1" w:rsidP="001B5798">
      <w:pPr>
        <w:ind w:left="360"/>
        <w:jc w:val="center"/>
      </w:pPr>
      <w:r w:rsidRPr="00A14C5C">
        <w:rPr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 w:rsidP="001B5798">
      <w:pPr>
        <w:ind w:left="360"/>
      </w:pPr>
    </w:p>
    <w:p w:rsidR="001B5798" w:rsidRPr="00A14C5C" w:rsidRDefault="002B6FC1">
      <w:pPr>
        <w:ind w:left="360"/>
      </w:pPr>
      <w:r w:rsidRPr="00A14C5C">
        <w:t>60. Walter Murch fue reconocido como el primer diseñador de son</w:t>
      </w:r>
      <w:r w:rsidRPr="00A14C5C">
        <w:t>ido por su trabajo en Apocalipsis ahora, de Francis Ford Coppola (en especial la secuencia de los helicópteros y el ataque de un área para ir a surfear).</w:t>
      </w:r>
    </w:p>
    <w:p w:rsidR="001B5798" w:rsidRPr="00A14C5C" w:rsidRDefault="002B6FC1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B6FC1" w:rsidP="001B5798">
      <w:pPr>
        <w:ind w:left="360"/>
        <w:rPr>
          <w:sz w:val="32"/>
        </w:rPr>
      </w:pPr>
    </w:p>
    <w:sectPr w:rsidR="001B5798" w:rsidRPr="00A14C5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712765F"/>
    <w:multiLevelType w:val="hybridMultilevel"/>
    <w:tmpl w:val="4CF85EE4"/>
    <w:lvl w:ilvl="0" w:tplc="00190409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CB1CE">
      <w:start w:val="1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D5886"/>
    <w:rsid w:val="002B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Fuentedeprrafopredeter0">
    <w:name w:val="Default Paragraph Font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angradetextonormal">
    <w:name w:val="Body Text Indent"/>
    <w:basedOn w:val="Normal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2703</Words>
  <Characters>14867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Preguntas para el examen de Apreciación Cinematográfica</vt:lpstr>
    </vt:vector>
  </TitlesOfParts>
  <Company>CSI - ESPOL</Company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para el examen de Apreciación Cinematográfica</dc:title>
  <dc:subject/>
  <dc:creator>Luis Franco</dc:creator>
  <cp:keywords/>
  <cp:lastModifiedBy>silgivar</cp:lastModifiedBy>
  <cp:revision>2</cp:revision>
  <cp:lastPrinted>2009-04-22T19:24:48Z</cp:lastPrinted>
  <dcterms:created xsi:type="dcterms:W3CDTF">2010-09-29T20:45:00Z</dcterms:created>
  <dcterms:modified xsi:type="dcterms:W3CDTF">2010-09-29T20:45:00Z</dcterms:modified>
</cp:coreProperties>
</file>