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header16.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251" w:rsidRPr="00647635" w:rsidRDefault="00C40251" w:rsidP="00C40251">
      <w:pPr>
        <w:jc w:val="center"/>
        <w:rPr>
          <w:rFonts w:ascii="Arial" w:hAnsi="Arial" w:cs="Arial"/>
          <w:b/>
          <w:sz w:val="32"/>
          <w:szCs w:val="32"/>
          <w:lang w:val="es-ES_tradnl"/>
        </w:rPr>
      </w:pPr>
    </w:p>
    <w:p w:rsidR="00C40251" w:rsidRPr="00647635" w:rsidRDefault="00C40251" w:rsidP="00C40251">
      <w:pPr>
        <w:jc w:val="center"/>
        <w:rPr>
          <w:rFonts w:ascii="Arial" w:hAnsi="Arial" w:cs="Arial"/>
          <w:b/>
          <w:sz w:val="32"/>
          <w:szCs w:val="32"/>
          <w:lang w:val="es-ES_tradnl"/>
        </w:rPr>
      </w:pPr>
    </w:p>
    <w:p w:rsidR="00C40251" w:rsidRPr="00647635" w:rsidRDefault="00C40251" w:rsidP="00C40251">
      <w:pPr>
        <w:jc w:val="center"/>
        <w:rPr>
          <w:rFonts w:ascii="Arial" w:hAnsi="Arial" w:cs="Arial"/>
          <w:b/>
          <w:sz w:val="32"/>
          <w:szCs w:val="32"/>
          <w:lang w:val="es-ES_tradnl"/>
        </w:rPr>
      </w:pPr>
      <w:r w:rsidRPr="00647635">
        <w:rPr>
          <w:rFonts w:ascii="Arial" w:hAnsi="Arial" w:cs="Arial"/>
          <w:b/>
          <w:sz w:val="32"/>
          <w:szCs w:val="32"/>
          <w:lang w:val="es-ES_tradnl"/>
        </w:rPr>
        <w:t>ESCUELA SUPERIOR POLITÉCNICA DEL LITORAL</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b/>
          <w:sz w:val="32"/>
          <w:szCs w:val="32"/>
          <w:lang w:val="es-ES_tradnl"/>
        </w:rPr>
      </w:pPr>
      <w:r w:rsidRPr="00647635">
        <w:rPr>
          <w:rFonts w:ascii="Arial" w:hAnsi="Arial" w:cs="Arial"/>
          <w:b/>
          <w:sz w:val="32"/>
          <w:szCs w:val="32"/>
          <w:lang w:val="es-ES_tradnl"/>
        </w:rPr>
        <w:t>Facultad de Ingeniería en Mecánica y Ciencias de la Producción</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28"/>
          <w:szCs w:val="28"/>
          <w:lang w:val="es-ES_tradnl"/>
        </w:rPr>
      </w:pPr>
      <w:r w:rsidRPr="00647635">
        <w:rPr>
          <w:rFonts w:ascii="Arial" w:hAnsi="Arial" w:cs="Arial"/>
          <w:sz w:val="28"/>
          <w:szCs w:val="28"/>
          <w:lang w:val="es-ES_tradnl"/>
        </w:rPr>
        <w:t>“</w:t>
      </w:r>
      <w:r w:rsidRPr="00C922F2">
        <w:rPr>
          <w:rFonts w:ascii="Arial" w:hAnsi="Arial" w:cs="Arial"/>
          <w:sz w:val="28"/>
          <w:szCs w:val="28"/>
        </w:rPr>
        <w:t xml:space="preserve">Elaboración de un Plan de Mantenimiento </w:t>
      </w:r>
      <w:r>
        <w:rPr>
          <w:rFonts w:ascii="Arial" w:hAnsi="Arial" w:cs="Arial"/>
          <w:sz w:val="28"/>
          <w:szCs w:val="28"/>
        </w:rPr>
        <w:t>Predictivo y Preventivo en Función de la Criticidad de</w:t>
      </w:r>
      <w:r w:rsidRPr="00C922F2">
        <w:rPr>
          <w:rFonts w:ascii="Arial" w:hAnsi="Arial" w:cs="Arial"/>
          <w:sz w:val="28"/>
          <w:szCs w:val="28"/>
        </w:rPr>
        <w:t xml:space="preserve"> los Equipos del Proceso Productivo de una Empresa Empacadora de Camarón</w:t>
      </w:r>
      <w:r w:rsidRPr="00647635">
        <w:rPr>
          <w:rFonts w:ascii="Arial" w:hAnsi="Arial" w:cs="Arial"/>
          <w:sz w:val="28"/>
          <w:szCs w:val="28"/>
          <w:lang w:val="es-ES_tradnl"/>
        </w:rPr>
        <w:t>”</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b/>
          <w:sz w:val="32"/>
          <w:szCs w:val="32"/>
          <w:lang w:val="es-ES_tradnl"/>
        </w:rPr>
      </w:pPr>
      <w:r w:rsidRPr="00647635">
        <w:rPr>
          <w:rFonts w:ascii="Arial" w:hAnsi="Arial" w:cs="Arial"/>
          <w:b/>
          <w:sz w:val="32"/>
          <w:szCs w:val="32"/>
          <w:lang w:val="es-ES_tradnl"/>
        </w:rPr>
        <w:t>TESIS DE GRADO</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r w:rsidRPr="00647635">
        <w:rPr>
          <w:rFonts w:ascii="Arial" w:hAnsi="Arial" w:cs="Arial"/>
          <w:sz w:val="32"/>
          <w:szCs w:val="32"/>
          <w:lang w:val="es-ES_tradnl"/>
        </w:rPr>
        <w:t>Previo la obtención del Título de:</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b/>
          <w:sz w:val="32"/>
          <w:szCs w:val="32"/>
          <w:lang w:val="es-ES_tradnl"/>
        </w:rPr>
      </w:pPr>
      <w:r w:rsidRPr="00647635">
        <w:rPr>
          <w:rFonts w:ascii="Arial" w:hAnsi="Arial" w:cs="Arial"/>
          <w:b/>
          <w:sz w:val="32"/>
          <w:szCs w:val="32"/>
          <w:lang w:val="es-ES_tradnl"/>
        </w:rPr>
        <w:t>INGENIERO INDUSTRIAL</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r w:rsidRPr="00647635">
        <w:rPr>
          <w:rFonts w:ascii="Arial" w:hAnsi="Arial" w:cs="Arial"/>
          <w:sz w:val="32"/>
          <w:szCs w:val="32"/>
          <w:lang w:val="es-ES_tradnl"/>
        </w:rPr>
        <w:t>Presentada por:</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r>
        <w:rPr>
          <w:rFonts w:ascii="Arial" w:hAnsi="Arial" w:cs="Arial"/>
          <w:sz w:val="32"/>
          <w:szCs w:val="32"/>
          <w:lang w:val="es-ES_tradnl"/>
        </w:rPr>
        <w:t>Alvaro Eduardo Pesántez Huerta</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r w:rsidRPr="00647635">
        <w:rPr>
          <w:rFonts w:ascii="Arial" w:hAnsi="Arial" w:cs="Arial"/>
          <w:sz w:val="32"/>
          <w:szCs w:val="32"/>
          <w:lang w:val="es-ES_tradnl"/>
        </w:rPr>
        <w:t>GUAYAQUIL – ECUADOR</w:t>
      </w: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p>
    <w:p w:rsidR="00C40251" w:rsidRPr="00647635" w:rsidRDefault="00C40251" w:rsidP="00C40251">
      <w:pPr>
        <w:jc w:val="center"/>
        <w:rPr>
          <w:rFonts w:ascii="Arial" w:hAnsi="Arial" w:cs="Arial"/>
          <w:sz w:val="32"/>
          <w:szCs w:val="32"/>
          <w:lang w:val="es-ES_tradnl"/>
        </w:rPr>
      </w:pPr>
      <w:r w:rsidRPr="00647635">
        <w:rPr>
          <w:rFonts w:ascii="Arial" w:hAnsi="Arial" w:cs="Arial"/>
          <w:sz w:val="32"/>
          <w:szCs w:val="32"/>
          <w:lang w:val="es-ES_tradnl"/>
        </w:rPr>
        <w:t>Año: 2007</w:t>
      </w:r>
    </w:p>
    <w:p w:rsidR="00C40251" w:rsidRPr="00647635" w:rsidRDefault="00C40251" w:rsidP="00C40251">
      <w:pPr>
        <w:jc w:val="center"/>
        <w:rPr>
          <w:rFonts w:ascii="Arial" w:hAnsi="Arial" w:cs="Arial"/>
          <w:lang w:val="es-ES_tradnl"/>
        </w:rPr>
      </w:pPr>
    </w:p>
    <w:p w:rsidR="00C40251" w:rsidRPr="0057561F"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Pr="0057561F" w:rsidRDefault="00C40251" w:rsidP="00C40251">
      <w:pPr>
        <w:spacing w:line="480" w:lineRule="auto"/>
        <w:jc w:val="center"/>
        <w:rPr>
          <w:rFonts w:ascii="Arial" w:hAnsi="Arial" w:cs="Arial"/>
          <w:lang w:val="es-ES_tradnl"/>
        </w:rPr>
      </w:pPr>
    </w:p>
    <w:p w:rsidR="00C40251" w:rsidRPr="0057561F" w:rsidRDefault="00C40251" w:rsidP="00C40251">
      <w:pPr>
        <w:spacing w:line="480" w:lineRule="auto"/>
        <w:jc w:val="center"/>
        <w:rPr>
          <w:rFonts w:ascii="Arial" w:hAnsi="Arial" w:cs="Arial"/>
          <w:b/>
          <w:sz w:val="32"/>
          <w:szCs w:val="32"/>
          <w:lang w:val="es-ES_tradnl"/>
        </w:rPr>
      </w:pPr>
      <w:r w:rsidRPr="0057561F">
        <w:rPr>
          <w:rFonts w:ascii="Arial" w:hAnsi="Arial" w:cs="Arial"/>
          <w:b/>
          <w:sz w:val="32"/>
          <w:szCs w:val="32"/>
          <w:lang w:val="es-ES_tradnl"/>
        </w:rPr>
        <w:t>AGRADECIMIENTO</w:t>
      </w:r>
    </w:p>
    <w:p w:rsidR="00C40251" w:rsidRPr="0057561F" w:rsidRDefault="00C40251" w:rsidP="00C40251">
      <w:pPr>
        <w:spacing w:line="480" w:lineRule="auto"/>
        <w:jc w:val="center"/>
        <w:rPr>
          <w:rFonts w:ascii="Arial" w:hAnsi="Arial" w:cs="Arial"/>
          <w:lang w:val="es-ES_tradnl"/>
        </w:rPr>
      </w:pPr>
    </w:p>
    <w:p w:rsidR="00C40251" w:rsidRPr="0057561F" w:rsidRDefault="00C40251" w:rsidP="00C40251">
      <w:pPr>
        <w:spacing w:line="480" w:lineRule="auto"/>
        <w:jc w:val="center"/>
        <w:rPr>
          <w:rFonts w:ascii="Arial" w:hAnsi="Arial" w:cs="Arial"/>
          <w:lang w:val="es-ES_tradnl"/>
        </w:rPr>
      </w:pPr>
    </w:p>
    <w:p w:rsidR="00C40251" w:rsidRPr="0057561F"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Default="00C40251" w:rsidP="00C40251">
      <w:pPr>
        <w:spacing w:line="480" w:lineRule="auto"/>
        <w:jc w:val="center"/>
        <w:rPr>
          <w:rFonts w:ascii="Arial" w:hAnsi="Arial" w:cs="Arial"/>
          <w:lang w:val="es-ES_tradnl"/>
        </w:rPr>
      </w:pPr>
    </w:p>
    <w:p w:rsidR="00C40251" w:rsidRPr="0057561F" w:rsidRDefault="00C40251" w:rsidP="00C40251">
      <w:pPr>
        <w:spacing w:line="480" w:lineRule="auto"/>
        <w:jc w:val="center"/>
        <w:rPr>
          <w:rFonts w:ascii="Arial" w:hAnsi="Arial" w:cs="Arial"/>
          <w:lang w:val="es-ES_tradnl"/>
        </w:rPr>
      </w:pPr>
    </w:p>
    <w:p w:rsidR="00C40251" w:rsidRPr="00951ED6" w:rsidRDefault="00C40251" w:rsidP="00C40251">
      <w:pPr>
        <w:spacing w:line="480" w:lineRule="auto"/>
        <w:ind w:left="4500"/>
        <w:jc w:val="both"/>
        <w:rPr>
          <w:rFonts w:ascii="Arial" w:hAnsi="Arial" w:cs="Arial"/>
          <w:lang w:val="es-ES_tradnl"/>
        </w:rPr>
      </w:pPr>
      <w:r w:rsidRPr="00951ED6">
        <w:rPr>
          <w:rFonts w:ascii="Arial" w:hAnsi="Arial" w:cs="Arial"/>
          <w:lang w:val="es-ES_tradnl"/>
        </w:rPr>
        <w:t xml:space="preserve">A </w:t>
      </w:r>
      <w:r>
        <w:rPr>
          <w:rFonts w:ascii="Arial" w:hAnsi="Arial" w:cs="Arial"/>
          <w:lang w:val="es-ES_tradnl"/>
        </w:rPr>
        <w:t>D</w:t>
      </w:r>
      <w:r w:rsidRPr="00951ED6">
        <w:rPr>
          <w:rFonts w:ascii="Arial" w:hAnsi="Arial" w:cs="Arial"/>
          <w:lang w:val="es-ES_tradnl"/>
        </w:rPr>
        <w:t xml:space="preserve">ios, a mis padres, a mis hermanos, </w:t>
      </w:r>
      <w:r>
        <w:rPr>
          <w:rFonts w:ascii="Arial" w:hAnsi="Arial" w:cs="Arial"/>
          <w:lang w:val="es-ES_tradnl"/>
        </w:rPr>
        <w:t xml:space="preserve">a </w:t>
      </w:r>
      <w:r w:rsidRPr="00951ED6">
        <w:rPr>
          <w:rFonts w:ascii="Arial" w:hAnsi="Arial" w:cs="Arial"/>
          <w:lang w:val="es-ES_tradnl"/>
        </w:rPr>
        <w:t xml:space="preserve">todas </w:t>
      </w:r>
      <w:r>
        <w:rPr>
          <w:rFonts w:ascii="Arial" w:hAnsi="Arial" w:cs="Arial"/>
          <w:lang w:val="es-ES_tradnl"/>
        </w:rPr>
        <w:t xml:space="preserve">las </w:t>
      </w:r>
      <w:r w:rsidRPr="00951ED6">
        <w:rPr>
          <w:rFonts w:ascii="Arial" w:hAnsi="Arial" w:cs="Arial"/>
          <w:lang w:val="es-ES_tradnl"/>
        </w:rPr>
        <w:t xml:space="preserve">personas </w:t>
      </w:r>
      <w:r>
        <w:rPr>
          <w:rFonts w:ascii="Arial" w:hAnsi="Arial" w:cs="Arial"/>
          <w:lang w:val="es-ES_tradnl"/>
        </w:rPr>
        <w:t xml:space="preserve">de </w:t>
      </w:r>
      <w:smartTag w:uri="urn:schemas-microsoft-com:office:smarttags" w:element="PersonName">
        <w:smartTagPr>
          <w:attr w:name="ProductID" w:val="la Empresa"/>
        </w:smartTagPr>
        <w:r>
          <w:rPr>
            <w:rFonts w:ascii="Arial" w:hAnsi="Arial" w:cs="Arial"/>
            <w:lang w:val="es-ES_tradnl"/>
          </w:rPr>
          <w:t>la Empresa</w:t>
        </w:r>
      </w:smartTag>
      <w:r>
        <w:rPr>
          <w:rFonts w:ascii="Arial" w:hAnsi="Arial" w:cs="Arial"/>
          <w:lang w:val="es-ES_tradnl"/>
        </w:rPr>
        <w:t xml:space="preserve"> </w:t>
      </w:r>
      <w:r w:rsidRPr="00951ED6">
        <w:rPr>
          <w:rFonts w:ascii="Arial" w:hAnsi="Arial" w:cs="Arial"/>
          <w:lang w:val="es-ES_tradnl"/>
        </w:rPr>
        <w:t xml:space="preserve">que me han </w:t>
      </w:r>
      <w:r>
        <w:rPr>
          <w:rFonts w:ascii="Arial" w:hAnsi="Arial" w:cs="Arial"/>
          <w:lang w:val="es-ES_tradnl"/>
        </w:rPr>
        <w:t>ayudado</w:t>
      </w:r>
      <w:r w:rsidRPr="00951ED6">
        <w:rPr>
          <w:rFonts w:ascii="Arial" w:hAnsi="Arial" w:cs="Arial"/>
          <w:lang w:val="es-ES_tradnl"/>
        </w:rPr>
        <w:t xml:space="preserve"> durante el transcurso </w:t>
      </w:r>
      <w:r>
        <w:rPr>
          <w:rFonts w:ascii="Arial" w:hAnsi="Arial" w:cs="Arial"/>
          <w:lang w:val="es-ES_tradnl"/>
        </w:rPr>
        <w:t xml:space="preserve">investigativo de este proyecto </w:t>
      </w:r>
      <w:r w:rsidRPr="00951ED6">
        <w:rPr>
          <w:rFonts w:ascii="Arial" w:hAnsi="Arial" w:cs="Arial"/>
          <w:lang w:val="es-ES_tradnl"/>
        </w:rPr>
        <w:t xml:space="preserve">y en especial al </w:t>
      </w:r>
      <w:r>
        <w:rPr>
          <w:rFonts w:ascii="Arial" w:hAnsi="Arial" w:cs="Arial"/>
          <w:lang w:val="es-ES_tradnl"/>
        </w:rPr>
        <w:t>Ing. Rodrigo Sarzosa Cobos</w:t>
      </w:r>
      <w:r w:rsidRPr="00951ED6">
        <w:rPr>
          <w:rFonts w:ascii="Arial" w:hAnsi="Arial" w:cs="Arial"/>
          <w:lang w:val="es-ES_tradnl"/>
        </w:rPr>
        <w:t xml:space="preserve">  Director de Tesis por su invaluable ayuda. </w:t>
      </w:r>
    </w:p>
    <w:p w:rsidR="00C40251" w:rsidRPr="0057561F" w:rsidRDefault="00C40251" w:rsidP="00C40251">
      <w:pPr>
        <w:spacing w:line="480" w:lineRule="auto"/>
        <w:jc w:val="right"/>
        <w:rPr>
          <w:rFonts w:ascii="Arial" w:hAnsi="Arial" w:cs="Arial"/>
          <w:lang w:val="es-ES_tradnl"/>
        </w:rPr>
      </w:pPr>
    </w:p>
    <w:p w:rsidR="00C40251" w:rsidRDefault="00C40251" w:rsidP="00C40251">
      <w:pPr>
        <w:spacing w:line="480" w:lineRule="auto"/>
        <w:rPr>
          <w:rFonts w:ascii="Arial" w:hAnsi="Arial" w:cs="Arial"/>
          <w:lang w:val="es-ES_tradnl"/>
        </w:rPr>
      </w:pPr>
    </w:p>
    <w:p w:rsidR="00C40251" w:rsidRDefault="00C40251" w:rsidP="00C40251">
      <w:pPr>
        <w:spacing w:line="480" w:lineRule="auto"/>
        <w:rPr>
          <w:rFonts w:ascii="Arial" w:hAnsi="Arial" w:cs="Arial"/>
          <w:lang w:val="es-ES_tradnl"/>
        </w:rPr>
      </w:pPr>
    </w:p>
    <w:p w:rsidR="00C40251" w:rsidRDefault="00C40251" w:rsidP="00C40251">
      <w:pPr>
        <w:spacing w:line="480" w:lineRule="auto"/>
        <w:rPr>
          <w:rFonts w:ascii="Arial" w:hAnsi="Arial" w:cs="Arial"/>
          <w:lang w:val="es-ES_tradnl"/>
        </w:rPr>
      </w:pPr>
    </w:p>
    <w:p w:rsidR="00C40251" w:rsidRPr="00B429D5" w:rsidRDefault="00C40251" w:rsidP="00C40251">
      <w:pPr>
        <w:spacing w:line="480" w:lineRule="auto"/>
        <w:rPr>
          <w:rFonts w:ascii="Arial" w:hAnsi="Arial" w:cs="Arial"/>
          <w:lang w:val="es-ES_tradnl"/>
        </w:rPr>
      </w:pPr>
    </w:p>
    <w:p w:rsidR="00C40251" w:rsidRPr="00B429D5" w:rsidRDefault="00C40251" w:rsidP="00C40251">
      <w:pPr>
        <w:spacing w:line="480" w:lineRule="auto"/>
        <w:jc w:val="center"/>
        <w:rPr>
          <w:rFonts w:ascii="Arial" w:hAnsi="Arial" w:cs="Arial"/>
          <w:b/>
          <w:sz w:val="32"/>
          <w:szCs w:val="32"/>
          <w:lang w:val="es-ES_tradnl"/>
        </w:rPr>
      </w:pPr>
      <w:r w:rsidRPr="00B429D5">
        <w:rPr>
          <w:rFonts w:ascii="Arial" w:hAnsi="Arial" w:cs="Arial"/>
          <w:b/>
          <w:sz w:val="32"/>
          <w:szCs w:val="32"/>
          <w:lang w:val="es-ES_tradnl"/>
        </w:rPr>
        <w:t>DEDICATORIA</w:t>
      </w:r>
    </w:p>
    <w:p w:rsidR="00C40251" w:rsidRPr="00B429D5" w:rsidRDefault="00C40251" w:rsidP="00C40251">
      <w:pPr>
        <w:spacing w:line="480" w:lineRule="auto"/>
        <w:jc w:val="center"/>
        <w:rPr>
          <w:rFonts w:ascii="Arial" w:hAnsi="Arial" w:cs="Arial"/>
          <w:sz w:val="32"/>
          <w:szCs w:val="32"/>
          <w:lang w:val="es-ES_tradnl"/>
        </w:rPr>
      </w:pPr>
    </w:p>
    <w:p w:rsidR="00C40251" w:rsidRDefault="00C40251" w:rsidP="00C40251">
      <w:pPr>
        <w:spacing w:line="480" w:lineRule="auto"/>
        <w:jc w:val="center"/>
        <w:rPr>
          <w:rFonts w:ascii="Arial" w:hAnsi="Arial" w:cs="Arial"/>
          <w:sz w:val="32"/>
          <w:szCs w:val="32"/>
          <w:lang w:val="es-ES_tradnl"/>
        </w:rPr>
      </w:pPr>
    </w:p>
    <w:p w:rsidR="00C40251" w:rsidRDefault="00C40251" w:rsidP="00C40251">
      <w:pPr>
        <w:spacing w:line="480" w:lineRule="auto"/>
        <w:jc w:val="center"/>
        <w:rPr>
          <w:rFonts w:ascii="Arial" w:hAnsi="Arial" w:cs="Arial"/>
          <w:sz w:val="32"/>
          <w:szCs w:val="32"/>
          <w:lang w:val="es-ES_tradnl"/>
        </w:rPr>
      </w:pPr>
    </w:p>
    <w:p w:rsidR="00C40251" w:rsidRDefault="00C40251" w:rsidP="00C40251">
      <w:pPr>
        <w:spacing w:line="480" w:lineRule="auto"/>
        <w:jc w:val="center"/>
        <w:rPr>
          <w:rFonts w:ascii="Arial" w:hAnsi="Arial" w:cs="Arial"/>
          <w:sz w:val="32"/>
          <w:szCs w:val="32"/>
          <w:lang w:val="es-ES_tradnl"/>
        </w:rPr>
      </w:pPr>
    </w:p>
    <w:p w:rsidR="00C40251" w:rsidRPr="00B429D5" w:rsidRDefault="00C40251" w:rsidP="00C40251">
      <w:pPr>
        <w:spacing w:line="480" w:lineRule="auto"/>
        <w:jc w:val="center"/>
        <w:rPr>
          <w:rFonts w:ascii="Arial" w:hAnsi="Arial" w:cs="Arial"/>
          <w:sz w:val="32"/>
          <w:szCs w:val="32"/>
          <w:lang w:val="es-ES_tradnl"/>
        </w:rPr>
      </w:pPr>
    </w:p>
    <w:p w:rsidR="00C40251" w:rsidRPr="00B429D5" w:rsidRDefault="00C40251" w:rsidP="00C40251">
      <w:pPr>
        <w:spacing w:line="480" w:lineRule="auto"/>
        <w:ind w:left="4500"/>
        <w:jc w:val="both"/>
        <w:rPr>
          <w:rFonts w:ascii="Arial" w:hAnsi="Arial" w:cs="Arial"/>
          <w:lang w:val="es-ES_tradnl"/>
        </w:rPr>
      </w:pPr>
      <w:r w:rsidRPr="00B429D5">
        <w:rPr>
          <w:rFonts w:ascii="Arial" w:hAnsi="Arial" w:cs="Arial"/>
          <w:lang w:val="es-ES_tradnl"/>
        </w:rPr>
        <w:t xml:space="preserve">Dedico este trabajo </w:t>
      </w:r>
      <w:r>
        <w:rPr>
          <w:rFonts w:ascii="Arial" w:hAnsi="Arial" w:cs="Arial"/>
          <w:lang w:val="es-ES_tradnl"/>
        </w:rPr>
        <w:t xml:space="preserve">investigativo </w:t>
      </w:r>
      <w:r w:rsidRPr="00B429D5">
        <w:rPr>
          <w:rFonts w:ascii="Arial" w:hAnsi="Arial" w:cs="Arial"/>
          <w:lang w:val="es-ES_tradnl"/>
        </w:rPr>
        <w:t xml:space="preserve">a mis padres: </w:t>
      </w:r>
      <w:r>
        <w:rPr>
          <w:rFonts w:ascii="Arial" w:hAnsi="Arial" w:cs="Arial"/>
          <w:lang w:val="es-ES_tradnl"/>
        </w:rPr>
        <w:t>Eugenio y María Antonieta</w:t>
      </w:r>
      <w:r w:rsidRPr="00B429D5">
        <w:rPr>
          <w:rFonts w:ascii="Arial" w:hAnsi="Arial" w:cs="Arial"/>
          <w:lang w:val="es-ES_tradnl"/>
        </w:rPr>
        <w:t xml:space="preserve">, a mis hermanos: </w:t>
      </w:r>
      <w:r>
        <w:rPr>
          <w:rFonts w:ascii="Arial" w:hAnsi="Arial" w:cs="Arial"/>
          <w:lang w:val="es-ES_tradnl"/>
        </w:rPr>
        <w:t>Diana, María Fernanda y Xavier</w:t>
      </w:r>
      <w:r w:rsidRPr="00B429D5">
        <w:rPr>
          <w:rFonts w:ascii="Arial" w:hAnsi="Arial" w:cs="Arial"/>
          <w:lang w:val="es-ES_tradnl"/>
        </w:rPr>
        <w:t>, a mi</w:t>
      </w:r>
      <w:r>
        <w:rPr>
          <w:rFonts w:ascii="Arial" w:hAnsi="Arial" w:cs="Arial"/>
          <w:lang w:val="es-ES_tradnl"/>
        </w:rPr>
        <w:t>s queridos sobrinos: Antonella, Adrián, Andrés y Rafael</w:t>
      </w:r>
      <w:r w:rsidRPr="00B429D5">
        <w:rPr>
          <w:rFonts w:ascii="Arial" w:hAnsi="Arial" w:cs="Arial"/>
          <w:lang w:val="es-ES_tradnl"/>
        </w:rPr>
        <w:t xml:space="preserve">, </w:t>
      </w:r>
      <w:r>
        <w:rPr>
          <w:rFonts w:ascii="Arial" w:hAnsi="Arial" w:cs="Arial"/>
          <w:lang w:val="es-ES_tradnl"/>
        </w:rPr>
        <w:t>y a todas aquellas personas que</w:t>
      </w:r>
      <w:r w:rsidRPr="00B429D5">
        <w:rPr>
          <w:rFonts w:ascii="Arial" w:hAnsi="Arial" w:cs="Arial"/>
          <w:lang w:val="es-ES_tradnl"/>
        </w:rPr>
        <w:t xml:space="preserve"> han estado apoyándome siempre en </w:t>
      </w:r>
      <w:r>
        <w:rPr>
          <w:rFonts w:ascii="Arial" w:hAnsi="Arial" w:cs="Arial"/>
          <w:lang w:val="es-ES_tradnl"/>
        </w:rPr>
        <w:t>todo momento</w:t>
      </w:r>
      <w:r w:rsidRPr="00B429D5">
        <w:rPr>
          <w:rFonts w:ascii="Arial" w:hAnsi="Arial" w:cs="Arial"/>
          <w:lang w:val="es-ES_tradnl"/>
        </w:rPr>
        <w:t>.</w:t>
      </w:r>
    </w:p>
    <w:p w:rsidR="00C40251" w:rsidRPr="00B429D5" w:rsidRDefault="00C40251" w:rsidP="00C40251">
      <w:pPr>
        <w:spacing w:line="480" w:lineRule="auto"/>
        <w:rPr>
          <w:rFonts w:ascii="Arial" w:hAnsi="Arial" w:cs="Arial"/>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sz w:val="32"/>
          <w:szCs w:val="32"/>
          <w:lang w:val="es-ES_tradnl"/>
        </w:rPr>
      </w:pPr>
    </w:p>
    <w:p w:rsidR="00C40251" w:rsidRPr="00410D8B" w:rsidRDefault="00C40251" w:rsidP="00C40251">
      <w:pPr>
        <w:jc w:val="center"/>
        <w:rPr>
          <w:rFonts w:ascii="Arial" w:hAnsi="Arial" w:cs="Arial"/>
          <w:b/>
          <w:sz w:val="32"/>
          <w:szCs w:val="32"/>
          <w:lang w:val="es-ES_tradnl"/>
        </w:rPr>
      </w:pPr>
      <w:r w:rsidRPr="00410D8B">
        <w:rPr>
          <w:rFonts w:ascii="Arial" w:hAnsi="Arial" w:cs="Arial"/>
          <w:b/>
          <w:sz w:val="32"/>
          <w:szCs w:val="32"/>
          <w:lang w:val="es-ES_tradnl"/>
        </w:rPr>
        <w:t>TRIBUNAL DE GRADUACIÓN</w:t>
      </w: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jc w:val="center"/>
        <w:rPr>
          <w:rFonts w:ascii="Arial" w:hAnsi="Arial" w:cs="Arial"/>
          <w:lang w:val="es-ES_tradnl"/>
        </w:rPr>
      </w:pPr>
    </w:p>
    <w:p w:rsidR="00C40251" w:rsidRDefault="00C40251" w:rsidP="00C40251">
      <w:pPr>
        <w:rPr>
          <w:rFonts w:ascii="Arial" w:hAnsi="Arial" w:cs="Arial"/>
          <w:lang w:val="es-ES_tradnl"/>
        </w:rPr>
      </w:pPr>
      <w:r>
        <w:rPr>
          <w:rFonts w:ascii="Arial" w:hAnsi="Arial" w:cs="Arial"/>
          <w:lang w:val="es-ES_tradnl"/>
        </w:rPr>
        <w:t xml:space="preserve">  _______________________________         </w:t>
      </w:r>
      <w:r>
        <w:rPr>
          <w:rFonts w:ascii="Arial" w:hAnsi="Arial" w:cs="Arial"/>
          <w:lang w:val="es-ES_tradnl"/>
        </w:rPr>
        <w:tab/>
        <w:t xml:space="preserve">           ___________________</w:t>
      </w:r>
    </w:p>
    <w:p w:rsidR="00C40251" w:rsidRDefault="00C40251" w:rsidP="00C40251">
      <w:pPr>
        <w:rPr>
          <w:rFonts w:ascii="Arial" w:hAnsi="Arial" w:cs="Arial"/>
          <w:lang w:val="es-ES_tradnl"/>
        </w:rPr>
      </w:pPr>
    </w:p>
    <w:p w:rsidR="00C40251" w:rsidRPr="00410D8B" w:rsidRDefault="00C40251" w:rsidP="00C40251">
      <w:pPr>
        <w:rPr>
          <w:rFonts w:ascii="Arial" w:hAnsi="Arial" w:cs="Arial"/>
          <w:lang w:val="es-ES_tradnl"/>
        </w:rPr>
      </w:pPr>
      <w:r>
        <w:rPr>
          <w:rFonts w:ascii="Arial" w:hAnsi="Arial" w:cs="Arial"/>
          <w:lang w:val="es-ES_tradnl"/>
        </w:rPr>
        <w:t xml:space="preserve">                  </w:t>
      </w:r>
      <w:r w:rsidRPr="00410D8B">
        <w:rPr>
          <w:rFonts w:ascii="Arial" w:hAnsi="Arial" w:cs="Arial"/>
          <w:lang w:val="es-ES_tradnl"/>
        </w:rPr>
        <w:t xml:space="preserve">Ing. </w:t>
      </w:r>
      <w:r>
        <w:rPr>
          <w:rFonts w:ascii="Arial" w:hAnsi="Arial" w:cs="Arial"/>
          <w:lang w:val="es-ES_tradnl"/>
        </w:rPr>
        <w:t>Julián</w:t>
      </w:r>
      <w:r w:rsidRPr="00410D8B">
        <w:rPr>
          <w:rFonts w:ascii="Arial" w:hAnsi="Arial" w:cs="Arial"/>
          <w:lang w:val="es-ES_tradnl"/>
        </w:rPr>
        <w:t xml:space="preserve"> </w:t>
      </w:r>
      <w:r>
        <w:rPr>
          <w:rFonts w:ascii="Arial" w:hAnsi="Arial" w:cs="Arial"/>
          <w:lang w:val="es-ES_tradnl"/>
        </w:rPr>
        <w:t>Peña</w:t>
      </w:r>
      <w:r w:rsidRPr="00410D8B">
        <w:rPr>
          <w:rFonts w:ascii="Arial" w:hAnsi="Arial" w:cs="Arial"/>
          <w:lang w:val="es-ES_tradnl"/>
        </w:rPr>
        <w:t xml:space="preserve"> </w:t>
      </w:r>
      <w:r>
        <w:rPr>
          <w:rFonts w:ascii="Arial" w:hAnsi="Arial" w:cs="Arial"/>
          <w:lang w:val="es-ES_tradnl"/>
        </w:rPr>
        <w:t>E</w:t>
      </w:r>
      <w:r w:rsidRPr="00410D8B">
        <w:rPr>
          <w:rFonts w:ascii="Arial" w:hAnsi="Arial" w:cs="Arial"/>
          <w:lang w:val="es-ES_tradnl"/>
        </w:rPr>
        <w:t>.</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Ing. Rodrigo Sarzosa C.</w:t>
      </w:r>
    </w:p>
    <w:p w:rsidR="00C40251" w:rsidRPr="00410D8B" w:rsidRDefault="00C40251" w:rsidP="00C40251">
      <w:pPr>
        <w:rPr>
          <w:rFonts w:ascii="Arial" w:hAnsi="Arial" w:cs="Arial"/>
          <w:lang w:val="es-ES_tradnl"/>
        </w:rPr>
      </w:pPr>
      <w:r>
        <w:rPr>
          <w:rFonts w:ascii="Arial" w:hAnsi="Arial" w:cs="Arial"/>
          <w:lang w:val="es-ES_tradnl"/>
        </w:rPr>
        <w:t xml:space="preserve">DELEGADO DEL </w:t>
      </w:r>
      <w:r w:rsidRPr="00410D8B">
        <w:rPr>
          <w:rFonts w:ascii="Arial" w:hAnsi="Arial" w:cs="Arial"/>
          <w:lang w:val="es-ES_tradnl"/>
        </w:rPr>
        <w:t xml:space="preserve">DECANO DE </w:t>
      </w:r>
      <w:smartTag w:uri="urn:schemas-microsoft-com:office:smarttags" w:element="PersonName">
        <w:smartTagPr>
          <w:attr w:name="ProductID" w:val="LA FIMCP    DIRECTOR DE"/>
        </w:smartTagPr>
        <w:smartTag w:uri="urn:schemas-microsoft-com:office:smarttags" w:element="PersonName">
          <w:smartTagPr>
            <w:attr w:name="ProductID" w:val="LA FIMCP"/>
          </w:smartTagPr>
          <w:r w:rsidRPr="00410D8B">
            <w:rPr>
              <w:rFonts w:ascii="Arial" w:hAnsi="Arial" w:cs="Arial"/>
              <w:lang w:val="es-ES_tradnl"/>
            </w:rPr>
            <w:t>LA FIMCP</w:t>
          </w:r>
        </w:smartTag>
        <w:r w:rsidRPr="00410D8B">
          <w:rPr>
            <w:rFonts w:ascii="Arial" w:hAnsi="Arial" w:cs="Arial"/>
            <w:lang w:val="es-ES_tradnl"/>
          </w:rPr>
          <w:t xml:space="preserve"> </w:t>
        </w:r>
        <w:r>
          <w:rPr>
            <w:rFonts w:ascii="Arial" w:hAnsi="Arial" w:cs="Arial"/>
            <w:lang w:val="es-ES_tradnl"/>
          </w:rPr>
          <w:tab/>
        </w:r>
        <w:r>
          <w:rPr>
            <w:rFonts w:ascii="Arial" w:hAnsi="Arial" w:cs="Arial"/>
            <w:lang w:val="es-ES_tradnl"/>
          </w:rPr>
          <w:tab/>
          <w:t xml:space="preserve"> DIRECTOR DE</w:t>
        </w:r>
      </w:smartTag>
      <w:r>
        <w:rPr>
          <w:rFonts w:ascii="Arial" w:hAnsi="Arial" w:cs="Arial"/>
          <w:lang w:val="es-ES_tradnl"/>
        </w:rPr>
        <w:t xml:space="preserve"> TESIS</w:t>
      </w:r>
    </w:p>
    <w:p w:rsidR="00C40251" w:rsidRDefault="00C40251" w:rsidP="00C40251">
      <w:pPr>
        <w:ind w:left="708" w:firstLine="708"/>
        <w:rPr>
          <w:rFonts w:ascii="Arial" w:hAnsi="Arial" w:cs="Arial"/>
          <w:lang w:val="es-ES_tradnl"/>
        </w:rPr>
      </w:pPr>
      <w:r w:rsidRPr="00410D8B">
        <w:rPr>
          <w:rFonts w:ascii="Arial" w:hAnsi="Arial" w:cs="Arial"/>
          <w:lang w:val="es-ES_tradnl"/>
        </w:rPr>
        <w:t>PRESIDEN</w:t>
      </w:r>
      <w:r>
        <w:rPr>
          <w:rFonts w:ascii="Arial" w:hAnsi="Arial" w:cs="Arial"/>
          <w:lang w:val="es-ES_tradnl"/>
        </w:rPr>
        <w:t>TE</w:t>
      </w: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ind w:left="708" w:firstLine="708"/>
        <w:rPr>
          <w:rFonts w:ascii="Arial" w:hAnsi="Arial" w:cs="Arial"/>
          <w:lang w:val="es-ES_tradnl"/>
        </w:rPr>
      </w:pPr>
    </w:p>
    <w:p w:rsidR="00C40251" w:rsidRDefault="00C40251" w:rsidP="00C40251">
      <w:pPr>
        <w:rPr>
          <w:rFonts w:ascii="Arial" w:hAnsi="Arial" w:cs="Arial"/>
          <w:lang w:val="es-ES_tradnl"/>
        </w:rPr>
      </w:pPr>
    </w:p>
    <w:p w:rsidR="00C40251" w:rsidRDefault="00C40251" w:rsidP="00C40251">
      <w:pPr>
        <w:rPr>
          <w:rFonts w:ascii="Arial" w:hAnsi="Arial" w:cs="Arial"/>
          <w:lang w:val="es-ES_tradnl"/>
        </w:rPr>
      </w:pPr>
    </w:p>
    <w:p w:rsidR="00C40251" w:rsidRDefault="00C40251" w:rsidP="00C40251">
      <w:pPr>
        <w:jc w:val="center"/>
        <w:rPr>
          <w:rFonts w:ascii="Arial" w:hAnsi="Arial" w:cs="Arial"/>
          <w:lang w:val="es-ES_tradnl"/>
        </w:rPr>
      </w:pPr>
      <w:r>
        <w:rPr>
          <w:rFonts w:ascii="Arial" w:hAnsi="Arial" w:cs="Arial"/>
          <w:lang w:val="es-ES_tradnl"/>
        </w:rPr>
        <w:t>_______________________</w:t>
      </w:r>
    </w:p>
    <w:p w:rsidR="00C40251" w:rsidRPr="00410D8B" w:rsidRDefault="00C40251" w:rsidP="00C40251">
      <w:pPr>
        <w:jc w:val="center"/>
        <w:rPr>
          <w:rFonts w:ascii="Arial" w:hAnsi="Arial" w:cs="Arial"/>
          <w:lang w:val="es-ES_tradnl"/>
        </w:rPr>
      </w:pPr>
    </w:p>
    <w:p w:rsidR="00C40251" w:rsidRPr="00410D8B" w:rsidRDefault="00C40251" w:rsidP="00C40251">
      <w:pPr>
        <w:jc w:val="center"/>
        <w:rPr>
          <w:rFonts w:ascii="Arial" w:hAnsi="Arial" w:cs="Arial"/>
          <w:lang w:val="es-ES_tradnl"/>
        </w:rPr>
      </w:pPr>
      <w:r w:rsidRPr="00410D8B">
        <w:rPr>
          <w:rFonts w:ascii="Arial" w:hAnsi="Arial" w:cs="Arial"/>
          <w:lang w:val="es-ES_tradnl"/>
        </w:rPr>
        <w:t xml:space="preserve">Ing. </w:t>
      </w:r>
      <w:r>
        <w:rPr>
          <w:rFonts w:ascii="Arial" w:hAnsi="Arial" w:cs="Arial"/>
          <w:lang w:val="es-ES_tradnl"/>
        </w:rPr>
        <w:t xml:space="preserve">Ernesto Martínez </w:t>
      </w:r>
      <w:r w:rsidRPr="00C41944">
        <w:rPr>
          <w:rFonts w:ascii="Arial" w:hAnsi="Arial" w:cs="Arial"/>
          <w:lang w:val="es-ES_tradnl"/>
        </w:rPr>
        <w:t>L.</w:t>
      </w:r>
    </w:p>
    <w:p w:rsidR="00C40251" w:rsidRPr="00410D8B" w:rsidRDefault="00C40251" w:rsidP="00C40251">
      <w:pPr>
        <w:jc w:val="center"/>
        <w:rPr>
          <w:rFonts w:ascii="Arial" w:hAnsi="Arial" w:cs="Arial"/>
          <w:lang w:val="es-ES_tradnl"/>
        </w:rPr>
      </w:pPr>
      <w:r w:rsidRPr="00410D8B">
        <w:rPr>
          <w:rFonts w:ascii="Arial" w:hAnsi="Arial" w:cs="Arial"/>
          <w:lang w:val="es-ES_tradnl"/>
        </w:rPr>
        <w:t>VOCAL</w:t>
      </w:r>
    </w:p>
    <w:p w:rsidR="00C40251" w:rsidRDefault="00C40251" w:rsidP="00C40251"/>
    <w:p w:rsidR="002953E1" w:rsidRPr="00C40251" w:rsidRDefault="002953E1" w:rsidP="002953E1">
      <w:pPr>
        <w:ind w:right="52"/>
        <w:jc w:val="both"/>
        <w:rPr>
          <w:rFonts w:ascii="Arial" w:hAnsi="Arial" w:cs="Arial"/>
          <w:lang w:val="es-ES_tradnl"/>
        </w:rPr>
      </w:pP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C40251" w:rsidRDefault="00C40251" w:rsidP="00C40251">
      <w:pPr>
        <w:spacing w:line="480" w:lineRule="auto"/>
        <w:ind w:left="1260" w:right="1077"/>
        <w:rPr>
          <w:rFonts w:ascii="Arial" w:hAnsi="Arial" w:cs="Arial"/>
          <w:lang w:val="es-ES_tradnl"/>
        </w:rPr>
      </w:pPr>
    </w:p>
    <w:p w:rsidR="00C40251" w:rsidRDefault="00C40251" w:rsidP="00C40251">
      <w:pPr>
        <w:spacing w:line="480" w:lineRule="auto"/>
        <w:ind w:left="1260" w:right="1077"/>
        <w:rPr>
          <w:rFonts w:ascii="Arial" w:hAnsi="Arial" w:cs="Arial"/>
          <w:lang w:val="es-ES_tradnl"/>
        </w:rPr>
      </w:pPr>
    </w:p>
    <w:p w:rsidR="00C40251" w:rsidRPr="00796F34" w:rsidRDefault="00C40251" w:rsidP="00C40251">
      <w:pPr>
        <w:spacing w:line="480" w:lineRule="auto"/>
        <w:ind w:left="1260" w:right="1077"/>
        <w:rPr>
          <w:rFonts w:ascii="Arial" w:hAnsi="Arial" w:cs="Arial"/>
          <w:lang w:val="es-ES_tradnl"/>
        </w:rPr>
      </w:pPr>
    </w:p>
    <w:p w:rsidR="00C40251" w:rsidRPr="00796F34" w:rsidRDefault="00C40251" w:rsidP="00C40251">
      <w:pPr>
        <w:spacing w:line="480" w:lineRule="auto"/>
        <w:ind w:left="1260" w:right="1077"/>
        <w:rPr>
          <w:rFonts w:ascii="Arial" w:hAnsi="Arial" w:cs="Arial"/>
          <w:lang w:val="es-ES_tradnl"/>
        </w:rPr>
      </w:pPr>
    </w:p>
    <w:p w:rsidR="00C40251" w:rsidRPr="00796F34" w:rsidRDefault="00C40251" w:rsidP="00C40251">
      <w:pPr>
        <w:spacing w:line="480" w:lineRule="auto"/>
        <w:ind w:left="1260" w:right="1437"/>
        <w:jc w:val="center"/>
        <w:rPr>
          <w:rFonts w:ascii="Arial" w:hAnsi="Arial" w:cs="Arial"/>
          <w:b/>
          <w:sz w:val="32"/>
          <w:szCs w:val="32"/>
          <w:lang w:val="es-ES_tradnl"/>
        </w:rPr>
      </w:pPr>
      <w:r w:rsidRPr="00796F34">
        <w:rPr>
          <w:rFonts w:ascii="Arial" w:hAnsi="Arial" w:cs="Arial"/>
          <w:b/>
          <w:sz w:val="32"/>
          <w:szCs w:val="32"/>
          <w:lang w:val="es-ES_tradnl"/>
        </w:rPr>
        <w:t>DECLARACI</w:t>
      </w:r>
      <w:r>
        <w:rPr>
          <w:rFonts w:ascii="Arial" w:hAnsi="Arial" w:cs="Arial"/>
          <w:b/>
          <w:sz w:val="32"/>
          <w:szCs w:val="32"/>
          <w:lang w:val="es-ES_tradnl"/>
        </w:rPr>
        <w:t>Ó</w:t>
      </w:r>
      <w:r w:rsidRPr="00796F34">
        <w:rPr>
          <w:rFonts w:ascii="Arial" w:hAnsi="Arial" w:cs="Arial"/>
          <w:b/>
          <w:sz w:val="32"/>
          <w:szCs w:val="32"/>
          <w:lang w:val="es-ES_tradnl"/>
        </w:rPr>
        <w:t>N EXPRESA</w:t>
      </w:r>
    </w:p>
    <w:p w:rsidR="00C40251" w:rsidRPr="00796F34" w:rsidRDefault="00C40251" w:rsidP="00C40251">
      <w:pPr>
        <w:spacing w:line="480" w:lineRule="auto"/>
        <w:ind w:left="1260" w:right="1437"/>
        <w:jc w:val="center"/>
        <w:rPr>
          <w:rFonts w:ascii="Arial" w:hAnsi="Arial" w:cs="Arial"/>
          <w:b/>
          <w:lang w:val="es-ES_tradnl"/>
        </w:rPr>
      </w:pPr>
    </w:p>
    <w:p w:rsidR="00C40251" w:rsidRDefault="00C40251" w:rsidP="00C40251">
      <w:pPr>
        <w:spacing w:line="480" w:lineRule="auto"/>
        <w:ind w:left="1260" w:right="1437"/>
        <w:jc w:val="both"/>
        <w:rPr>
          <w:rFonts w:ascii="Arial" w:hAnsi="Arial" w:cs="Arial"/>
          <w:sz w:val="28"/>
          <w:szCs w:val="28"/>
          <w:lang w:val="es-ES_tradnl"/>
        </w:rPr>
      </w:pPr>
      <w:r>
        <w:rPr>
          <w:rFonts w:ascii="Arial" w:hAnsi="Arial" w:cs="Arial"/>
          <w:sz w:val="28"/>
          <w:szCs w:val="28"/>
          <w:lang w:val="es-ES_tradnl"/>
        </w:rPr>
        <w:t>“</w:t>
      </w:r>
      <w:r w:rsidRPr="0093596F">
        <w:rPr>
          <w:rFonts w:ascii="Arial" w:hAnsi="Arial" w:cs="Arial"/>
          <w:sz w:val="28"/>
          <w:szCs w:val="28"/>
          <w:lang w:val="es-ES_tradnl"/>
        </w:rPr>
        <w:t xml:space="preserve">La responsabilidad del contenido de esta Tesis de </w:t>
      </w:r>
      <w:r>
        <w:rPr>
          <w:rFonts w:ascii="Arial" w:hAnsi="Arial" w:cs="Arial"/>
          <w:sz w:val="28"/>
          <w:szCs w:val="28"/>
          <w:lang w:val="es-ES_tradnl"/>
        </w:rPr>
        <w:t>G</w:t>
      </w:r>
      <w:r w:rsidRPr="0093596F">
        <w:rPr>
          <w:rFonts w:ascii="Arial" w:hAnsi="Arial" w:cs="Arial"/>
          <w:sz w:val="28"/>
          <w:szCs w:val="28"/>
          <w:lang w:val="es-ES_tradnl"/>
        </w:rPr>
        <w:t>rado, me corresponde exclusivamente; y el patrimonio intelectual de la misma a la ESCUELA SUPERIOR POLITÉCNICA DEL LITORAL</w:t>
      </w:r>
      <w:r>
        <w:rPr>
          <w:rFonts w:ascii="Arial" w:hAnsi="Arial" w:cs="Arial"/>
          <w:sz w:val="28"/>
          <w:szCs w:val="28"/>
          <w:lang w:val="es-ES_tradnl"/>
        </w:rPr>
        <w:t xml:space="preserve">” </w:t>
      </w:r>
    </w:p>
    <w:p w:rsidR="00C40251" w:rsidRDefault="00C40251" w:rsidP="00C40251">
      <w:pPr>
        <w:spacing w:line="480" w:lineRule="auto"/>
        <w:ind w:left="1260" w:right="1437"/>
        <w:jc w:val="both"/>
        <w:rPr>
          <w:rFonts w:ascii="Arial" w:hAnsi="Arial" w:cs="Arial"/>
          <w:sz w:val="28"/>
          <w:szCs w:val="28"/>
          <w:lang w:val="es-ES_tradnl"/>
        </w:rPr>
      </w:pPr>
    </w:p>
    <w:p w:rsidR="00C40251" w:rsidRPr="0093596F" w:rsidRDefault="00C40251" w:rsidP="00C40251">
      <w:pPr>
        <w:spacing w:line="480" w:lineRule="auto"/>
        <w:ind w:left="1260" w:right="1437"/>
        <w:jc w:val="both"/>
        <w:rPr>
          <w:rFonts w:ascii="Arial" w:hAnsi="Arial" w:cs="Arial"/>
          <w:sz w:val="28"/>
          <w:szCs w:val="28"/>
          <w:lang w:val="es-ES_tradnl"/>
        </w:rPr>
      </w:pPr>
      <w:r>
        <w:rPr>
          <w:rFonts w:ascii="Arial" w:hAnsi="Arial" w:cs="Arial"/>
          <w:sz w:val="28"/>
          <w:szCs w:val="28"/>
          <w:lang w:val="es-ES_tradnl"/>
        </w:rPr>
        <w:t xml:space="preserve">(Reglamento de Graduación de </w:t>
      </w:r>
      <w:smartTag w:uri="urn:schemas-microsoft-com:office:smarttags" w:element="PersonName">
        <w:smartTagPr>
          <w:attr w:name="ProductID" w:val="la ESPOL"/>
        </w:smartTagPr>
        <w:r>
          <w:rPr>
            <w:rFonts w:ascii="Arial" w:hAnsi="Arial" w:cs="Arial"/>
            <w:sz w:val="28"/>
            <w:szCs w:val="28"/>
            <w:lang w:val="es-ES_tradnl"/>
          </w:rPr>
          <w:t>la ESPOL</w:t>
        </w:r>
      </w:smartTag>
      <w:r>
        <w:rPr>
          <w:rFonts w:ascii="Arial" w:hAnsi="Arial" w:cs="Arial"/>
          <w:sz w:val="28"/>
          <w:szCs w:val="28"/>
          <w:lang w:val="es-ES_tradnl"/>
        </w:rPr>
        <w:t>).</w:t>
      </w:r>
    </w:p>
    <w:p w:rsidR="00C40251" w:rsidRPr="0093596F" w:rsidRDefault="00C40251" w:rsidP="00C40251">
      <w:pPr>
        <w:spacing w:line="480" w:lineRule="auto"/>
        <w:ind w:left="1260" w:right="1077"/>
        <w:jc w:val="both"/>
        <w:rPr>
          <w:rFonts w:ascii="Arial" w:hAnsi="Arial" w:cs="Arial"/>
          <w:sz w:val="28"/>
          <w:szCs w:val="28"/>
          <w:lang w:val="es-ES_tradnl"/>
        </w:rPr>
      </w:pPr>
    </w:p>
    <w:p w:rsidR="00C40251" w:rsidRDefault="00C40251" w:rsidP="00C40251">
      <w:pPr>
        <w:spacing w:line="480" w:lineRule="auto"/>
        <w:ind w:left="1260" w:right="1077"/>
        <w:jc w:val="both"/>
        <w:rPr>
          <w:rFonts w:ascii="Arial" w:hAnsi="Arial" w:cs="Arial"/>
          <w:sz w:val="28"/>
          <w:szCs w:val="28"/>
          <w:lang w:val="es-ES_tradnl"/>
        </w:rPr>
      </w:pPr>
    </w:p>
    <w:p w:rsidR="00C40251" w:rsidRDefault="00C40251" w:rsidP="00C40251">
      <w:pPr>
        <w:spacing w:line="480" w:lineRule="auto"/>
        <w:ind w:left="1260" w:right="1077"/>
        <w:jc w:val="both"/>
        <w:rPr>
          <w:rFonts w:ascii="Arial" w:hAnsi="Arial" w:cs="Arial"/>
          <w:sz w:val="28"/>
          <w:szCs w:val="28"/>
          <w:lang w:val="es-ES_tradnl"/>
        </w:rPr>
      </w:pPr>
    </w:p>
    <w:p w:rsidR="00C40251" w:rsidRPr="0093596F" w:rsidRDefault="00C40251" w:rsidP="00C40251">
      <w:pPr>
        <w:spacing w:line="480" w:lineRule="auto"/>
        <w:ind w:left="1260" w:right="1077"/>
        <w:jc w:val="both"/>
        <w:rPr>
          <w:rFonts w:ascii="Arial" w:hAnsi="Arial" w:cs="Arial"/>
          <w:sz w:val="28"/>
          <w:szCs w:val="28"/>
          <w:lang w:val="es-ES_tradnl"/>
        </w:rPr>
      </w:pPr>
    </w:p>
    <w:p w:rsidR="00C40251" w:rsidRPr="0093596F" w:rsidRDefault="00C40251" w:rsidP="00C40251">
      <w:pPr>
        <w:spacing w:line="480" w:lineRule="auto"/>
        <w:ind w:left="1260" w:right="357"/>
        <w:jc w:val="right"/>
        <w:rPr>
          <w:rFonts w:ascii="Arial" w:hAnsi="Arial" w:cs="Arial"/>
          <w:sz w:val="28"/>
          <w:szCs w:val="28"/>
          <w:lang w:val="es-ES_tradnl"/>
        </w:rPr>
      </w:pPr>
      <w:r>
        <w:rPr>
          <w:rFonts w:ascii="Arial" w:hAnsi="Arial" w:cs="Arial"/>
          <w:sz w:val="28"/>
          <w:szCs w:val="28"/>
          <w:lang w:val="es-ES_tradnl"/>
        </w:rPr>
        <w:t>______________________</w:t>
      </w:r>
    </w:p>
    <w:p w:rsidR="00C40251" w:rsidRPr="00A22539" w:rsidRDefault="00C40251" w:rsidP="00C40251">
      <w:pPr>
        <w:spacing w:line="480" w:lineRule="auto"/>
        <w:ind w:left="1260" w:right="357"/>
        <w:jc w:val="right"/>
        <w:rPr>
          <w:rFonts w:ascii="Arial" w:hAnsi="Arial" w:cs="Arial"/>
          <w:lang w:val="es-ES_tradnl"/>
        </w:rPr>
      </w:pPr>
      <w:r>
        <w:rPr>
          <w:rFonts w:ascii="Arial" w:hAnsi="Arial" w:cs="Arial"/>
          <w:lang w:val="es-ES_tradnl"/>
        </w:rPr>
        <w:t>Alvaro Eduardo Pesántez Huerta</w:t>
      </w: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C40251" w:rsidRDefault="00C40251" w:rsidP="002953E1">
      <w:pPr>
        <w:ind w:right="52"/>
        <w:jc w:val="both"/>
        <w:rPr>
          <w:rFonts w:ascii="Arial" w:hAnsi="Arial" w:cs="Arial"/>
        </w:rPr>
      </w:pPr>
    </w:p>
    <w:p w:rsidR="002953E1" w:rsidRDefault="002953E1" w:rsidP="002953E1">
      <w:pPr>
        <w:ind w:right="52"/>
        <w:jc w:val="both"/>
        <w:rPr>
          <w:rFonts w:ascii="Arial" w:hAnsi="Arial" w:cs="Arial"/>
        </w:rPr>
      </w:pPr>
    </w:p>
    <w:p w:rsidR="002953E1" w:rsidRDefault="002953E1" w:rsidP="002953E1">
      <w:pPr>
        <w:ind w:right="52"/>
        <w:jc w:val="both"/>
        <w:rPr>
          <w:rFonts w:ascii="Arial" w:hAnsi="Arial" w:cs="Arial"/>
        </w:rPr>
      </w:pPr>
    </w:p>
    <w:p w:rsidR="002953E1" w:rsidRDefault="002953E1" w:rsidP="002953E1">
      <w:pPr>
        <w:ind w:right="52"/>
        <w:jc w:val="both"/>
        <w:rPr>
          <w:rFonts w:ascii="Arial" w:hAnsi="Arial" w:cs="Arial"/>
        </w:rPr>
      </w:pPr>
    </w:p>
    <w:p w:rsidR="002953E1" w:rsidRDefault="002953E1" w:rsidP="002953E1">
      <w:pPr>
        <w:ind w:right="52"/>
        <w:jc w:val="both"/>
        <w:rPr>
          <w:rFonts w:ascii="Arial" w:hAnsi="Arial" w:cs="Arial"/>
        </w:rPr>
      </w:pPr>
    </w:p>
    <w:p w:rsidR="002953E1" w:rsidRPr="009D0D7F" w:rsidRDefault="002953E1" w:rsidP="002953E1">
      <w:pPr>
        <w:spacing w:line="480" w:lineRule="auto"/>
        <w:ind w:right="52"/>
        <w:jc w:val="center"/>
        <w:outlineLvl w:val="0"/>
        <w:rPr>
          <w:rFonts w:ascii="Arial" w:hAnsi="Arial" w:cs="Arial"/>
          <w:b/>
          <w:bCs/>
          <w:sz w:val="32"/>
          <w:szCs w:val="32"/>
        </w:rPr>
      </w:pPr>
      <w:r w:rsidRPr="009D0D7F">
        <w:rPr>
          <w:rFonts w:ascii="Arial" w:hAnsi="Arial" w:cs="Arial"/>
          <w:b/>
          <w:bCs/>
          <w:sz w:val="32"/>
          <w:szCs w:val="32"/>
        </w:rPr>
        <w:t>RESUMEN</w:t>
      </w:r>
    </w:p>
    <w:p w:rsidR="002953E1" w:rsidRDefault="002953E1" w:rsidP="002953E1">
      <w:pPr>
        <w:spacing w:line="480" w:lineRule="auto"/>
        <w:ind w:right="52"/>
        <w:jc w:val="both"/>
        <w:rPr>
          <w:rFonts w:ascii="Arial" w:hAnsi="Arial" w:cs="Arial"/>
          <w:lang w:val="es-ES"/>
        </w:rPr>
      </w:pPr>
    </w:p>
    <w:p w:rsidR="002953E1" w:rsidRPr="002953E1" w:rsidRDefault="002953E1" w:rsidP="002953E1">
      <w:pPr>
        <w:spacing w:line="480" w:lineRule="auto"/>
        <w:ind w:right="52"/>
        <w:jc w:val="both"/>
        <w:rPr>
          <w:rFonts w:ascii="Arial" w:hAnsi="Arial" w:cs="Arial"/>
          <w:bCs/>
          <w:lang w:val="es-ES"/>
        </w:rPr>
      </w:pPr>
      <w:r w:rsidRPr="002953E1">
        <w:rPr>
          <w:rFonts w:ascii="Arial" w:hAnsi="Arial" w:cs="Arial"/>
          <w:bCs/>
          <w:lang w:val="es-ES"/>
        </w:rPr>
        <w:t xml:space="preserve">EMPACAMSA es una empresa que tiene una trayectoria de más de 20 años en el proceso de empacado de camarón para exportación. A lo largo de su trayectoria ha presentado cambios en su infraestructura debido al incremento que ha sufrido la demanda a través de los años, especialmente a raíz de que se superó el problema de </w:t>
      </w:r>
      <w:smartTag w:uri="urn:schemas-microsoft-com:office:smarttags" w:element="PersonName">
        <w:smartTagPr>
          <w:attr w:name="ProductID" w:val="la “Mancha Blanca"/>
        </w:smartTagPr>
        <w:r w:rsidRPr="002953E1">
          <w:rPr>
            <w:rFonts w:ascii="Arial" w:hAnsi="Arial" w:cs="Arial"/>
            <w:bCs/>
            <w:lang w:val="es-ES"/>
          </w:rPr>
          <w:t>la “Mancha Blanca</w:t>
        </w:r>
      </w:smartTag>
      <w:r w:rsidRPr="002953E1">
        <w:rPr>
          <w:rFonts w:ascii="Arial" w:hAnsi="Arial" w:cs="Arial"/>
          <w:bCs/>
          <w:lang w:val="es-ES"/>
        </w:rPr>
        <w:t xml:space="preserve">” que afectó tanto a las camaroneras como a todas las empacadoras del país. </w:t>
      </w:r>
    </w:p>
    <w:p w:rsidR="002953E1" w:rsidRPr="002953E1" w:rsidRDefault="002953E1" w:rsidP="002953E1">
      <w:pPr>
        <w:spacing w:line="480" w:lineRule="auto"/>
        <w:ind w:right="52"/>
        <w:jc w:val="both"/>
        <w:rPr>
          <w:rFonts w:ascii="Arial" w:hAnsi="Arial" w:cs="Arial"/>
          <w:bCs/>
          <w:lang w:val="es-ES"/>
        </w:rPr>
      </w:pPr>
    </w:p>
    <w:p w:rsidR="002953E1" w:rsidRPr="002953E1" w:rsidRDefault="002953E1" w:rsidP="002953E1">
      <w:pPr>
        <w:spacing w:line="480" w:lineRule="auto"/>
        <w:ind w:right="52"/>
        <w:jc w:val="both"/>
        <w:rPr>
          <w:rFonts w:ascii="Arial" w:hAnsi="Arial" w:cs="Arial"/>
          <w:bCs/>
          <w:lang w:val="es-ES"/>
        </w:rPr>
      </w:pPr>
      <w:r w:rsidRPr="002953E1">
        <w:rPr>
          <w:rFonts w:ascii="Arial" w:hAnsi="Arial" w:cs="Arial"/>
          <w:bCs/>
          <w:lang w:val="es-ES"/>
        </w:rPr>
        <w:t>El mantenimiento que se ha venido practicando en todos los equipos e instalaciones de la empresa, no ha sido el adecuado, debido a que nunca ha tenido un cronograma definido de los mantenimientos que se le debe realizar a cada equipo, es más, en la mayoría de los casos se esperaba a que ocurra alguna acción fuera de lo normal para realizarle un chequeo o un mantenimiento cuando ya se presente algún daño o parada de los equipos.</w:t>
      </w:r>
    </w:p>
    <w:p w:rsidR="002953E1" w:rsidRPr="002953E1" w:rsidRDefault="002953E1" w:rsidP="002953E1">
      <w:pPr>
        <w:spacing w:line="480" w:lineRule="auto"/>
        <w:ind w:right="52"/>
        <w:jc w:val="both"/>
        <w:rPr>
          <w:rFonts w:ascii="Arial" w:hAnsi="Arial" w:cs="Arial"/>
          <w:bCs/>
          <w:lang w:val="es-ES"/>
        </w:rPr>
      </w:pPr>
    </w:p>
    <w:p w:rsidR="002953E1" w:rsidRPr="002953E1" w:rsidRDefault="002953E1" w:rsidP="002953E1">
      <w:pPr>
        <w:spacing w:line="480" w:lineRule="auto"/>
        <w:ind w:right="52"/>
        <w:jc w:val="both"/>
        <w:rPr>
          <w:rFonts w:ascii="Arial" w:hAnsi="Arial" w:cs="Arial"/>
          <w:bCs/>
          <w:lang w:val="es-ES"/>
        </w:rPr>
      </w:pPr>
      <w:r w:rsidRPr="002953E1">
        <w:rPr>
          <w:rFonts w:ascii="Arial" w:hAnsi="Arial" w:cs="Arial"/>
          <w:bCs/>
          <w:lang w:val="es-ES"/>
        </w:rPr>
        <w:t xml:space="preserve">Por esta razón, este estudio estará orientado a realizar un análisis de la situación actual de la empresa, comenzando por conocer su proceso </w:t>
      </w:r>
      <w:r w:rsidRPr="002953E1">
        <w:rPr>
          <w:rFonts w:ascii="Arial" w:hAnsi="Arial" w:cs="Arial"/>
          <w:bCs/>
          <w:lang w:val="es-ES"/>
        </w:rPr>
        <w:lastRenderedPageBreak/>
        <w:t xml:space="preserve">productivo. Seguidamente, establecer cuál es la etapa de mayor importancia y cuáles son los equipos involucrados considerados como críticos; para de esta manera realizar un plan de mantenimiento de los mismos. El cual contendrá el detalle del mantenimiento recomendado por los fabricantes y los técnicos internos y/o externos de la empresa; así como también el detalle de cada equipo y cuáles serán las frecuencias de los diversos mantenimientos preventivos establecidos. </w:t>
      </w:r>
    </w:p>
    <w:p w:rsidR="002953E1" w:rsidRPr="002953E1" w:rsidRDefault="002953E1" w:rsidP="002953E1">
      <w:pPr>
        <w:spacing w:line="480" w:lineRule="auto"/>
        <w:ind w:right="52"/>
        <w:jc w:val="both"/>
        <w:rPr>
          <w:rFonts w:ascii="Arial" w:hAnsi="Arial" w:cs="Arial"/>
          <w:bCs/>
          <w:lang w:val="es-ES"/>
        </w:rPr>
      </w:pPr>
    </w:p>
    <w:p w:rsidR="002953E1" w:rsidRPr="002953E1" w:rsidRDefault="002953E1" w:rsidP="002953E1">
      <w:pPr>
        <w:spacing w:line="480" w:lineRule="auto"/>
        <w:ind w:right="52"/>
        <w:jc w:val="both"/>
        <w:rPr>
          <w:rFonts w:ascii="Arial" w:hAnsi="Arial" w:cs="Arial"/>
          <w:bCs/>
          <w:lang w:val="es-ES"/>
        </w:rPr>
      </w:pPr>
      <w:r w:rsidRPr="002953E1">
        <w:rPr>
          <w:rFonts w:ascii="Arial" w:hAnsi="Arial" w:cs="Arial"/>
          <w:bCs/>
          <w:lang w:val="es-ES"/>
        </w:rPr>
        <w:t>Cabe señalar que la empresa se encuentra atravesando una etapa en la que la mayoría de los mantenimientos son de carácter correctivo y donde se recurre mucho a las reparaciones de los equipos que sufren fallos o paradas inesperados, por lo que, es necesario comenzar realizando el plan anual de mantenimiento preventivo o predictivo para aquellos equipos de mayor criticidad, ya que estos representan un mayor grado de importancia para la elaboración del producto en las condiciones establecidas según las certificaciones que exigen sus clientes.</w:t>
      </w:r>
    </w:p>
    <w:p w:rsidR="002953E1" w:rsidRPr="002953E1" w:rsidRDefault="002953E1" w:rsidP="002953E1">
      <w:pPr>
        <w:spacing w:line="480" w:lineRule="auto"/>
        <w:ind w:right="52"/>
        <w:jc w:val="both"/>
        <w:rPr>
          <w:rFonts w:ascii="Arial" w:hAnsi="Arial" w:cs="Arial"/>
          <w:bCs/>
          <w:lang w:val="es-ES"/>
        </w:rPr>
      </w:pPr>
    </w:p>
    <w:p w:rsidR="002953E1" w:rsidRDefault="002953E1" w:rsidP="002953E1">
      <w:pPr>
        <w:spacing w:line="480" w:lineRule="auto"/>
        <w:ind w:right="52"/>
        <w:jc w:val="both"/>
        <w:rPr>
          <w:rFonts w:ascii="Arial" w:hAnsi="Arial" w:cs="Arial"/>
          <w:bCs/>
          <w:lang w:val="es-ES"/>
        </w:rPr>
      </w:pPr>
      <w:r w:rsidRPr="002953E1">
        <w:rPr>
          <w:rFonts w:ascii="Arial" w:hAnsi="Arial" w:cs="Arial"/>
          <w:bCs/>
          <w:lang w:val="es-ES"/>
        </w:rPr>
        <w:t xml:space="preserve">Por lo tanto, con la elaboración de este plan de mantenimiento predictivo y preventivo, se espera que la empresa reduzca el porcentaje de mantenimiento correctivo, ya que este presenta atrasos en la producción, alteraciones en la calidad del producto y daños más considerables en los equipos afectados, aparte de la pérdida de tiempo por la llegada de los </w:t>
      </w:r>
      <w:r w:rsidRPr="002953E1">
        <w:rPr>
          <w:rFonts w:ascii="Arial" w:hAnsi="Arial" w:cs="Arial"/>
          <w:bCs/>
          <w:lang w:val="es-ES"/>
        </w:rPr>
        <w:lastRenderedPageBreak/>
        <w:t xml:space="preserve">repuestos para su reparación. Se planteará una estructura organizacional en el departamento que pueda dar soporte y respuesta a los mantenimientos requeridos; además se analizará qué equipos deberán ser contemplados en el plan de mantenimiento y cuáles deberán ser dados de baja por sus condiciones actuales de operación. Así como también una clara orientación de qué mantenimientos realizar y cuáles son las frecuencias de los mismos, para así evitar el deterioro o daño de los equipos y garantizar de esta manera un incremento en la productividad, un racional uso de los recursos y una marcada diferencia de la competitividad de la empresa. </w:t>
      </w: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2953E1">
      <w:pPr>
        <w:spacing w:line="480" w:lineRule="auto"/>
        <w:ind w:right="52"/>
        <w:jc w:val="both"/>
        <w:rPr>
          <w:rFonts w:ascii="Arial" w:hAnsi="Arial" w:cs="Arial"/>
          <w:bCs/>
          <w:lang w:val="es-ES"/>
        </w:rPr>
      </w:pPr>
    </w:p>
    <w:p w:rsidR="00E76E61" w:rsidRDefault="00E76E61" w:rsidP="00E76E61">
      <w:pPr>
        <w:spacing w:line="480" w:lineRule="auto"/>
        <w:jc w:val="center"/>
        <w:rPr>
          <w:rFonts w:ascii="Arial" w:hAnsi="Arial" w:cs="Arial"/>
          <w:b/>
          <w:sz w:val="32"/>
          <w:szCs w:val="32"/>
        </w:rPr>
      </w:pPr>
      <w:r>
        <w:rPr>
          <w:rFonts w:ascii="Arial" w:hAnsi="Arial" w:cs="Arial"/>
          <w:b/>
          <w:sz w:val="32"/>
          <w:szCs w:val="32"/>
        </w:rPr>
        <w:t>ÍNDICE GENERAL</w:t>
      </w:r>
    </w:p>
    <w:p w:rsidR="00E76E61" w:rsidRDefault="00E76E61" w:rsidP="00E76E61">
      <w:pPr>
        <w:numPr>
          <w:ilvl w:val="0"/>
          <w:numId w:val="2"/>
        </w:numPr>
        <w:spacing w:line="48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E76E61" w:rsidRPr="008A3A72" w:rsidRDefault="00E76E61" w:rsidP="00E76E61">
      <w:pPr>
        <w:numPr>
          <w:ilvl w:val="0"/>
          <w:numId w:val="2"/>
        </w:numPr>
        <w:spacing w:line="48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Pag.</w:t>
      </w:r>
    </w:p>
    <w:p w:rsidR="00E76E61" w:rsidRDefault="00E76E61" w:rsidP="00E76E61">
      <w:pPr>
        <w:spacing w:line="480" w:lineRule="auto"/>
        <w:jc w:val="both"/>
        <w:rPr>
          <w:rFonts w:ascii="Arial" w:hAnsi="Arial" w:cs="Arial"/>
        </w:rPr>
      </w:pPr>
      <w:r>
        <w:rPr>
          <w:rFonts w:ascii="Arial" w:hAnsi="Arial" w:cs="Arial"/>
        </w:rPr>
        <w:t>RESUMEN......................................................................................................VI</w:t>
      </w:r>
    </w:p>
    <w:p w:rsidR="00E76E61" w:rsidRDefault="00E76E61" w:rsidP="00E76E61">
      <w:pPr>
        <w:spacing w:line="480" w:lineRule="auto"/>
        <w:jc w:val="both"/>
        <w:rPr>
          <w:rFonts w:ascii="Arial" w:hAnsi="Arial" w:cs="Arial"/>
        </w:rPr>
      </w:pPr>
      <w:r>
        <w:rPr>
          <w:rFonts w:ascii="Arial" w:hAnsi="Arial" w:cs="Arial"/>
        </w:rPr>
        <w:t>INDICE</w:t>
      </w:r>
      <w:r w:rsidRPr="00C40251">
        <w:rPr>
          <w:rFonts w:ascii="Arial" w:hAnsi="Arial" w:cs="Arial"/>
          <w:sz w:val="18"/>
          <w:szCs w:val="18"/>
        </w:rPr>
        <w:t xml:space="preserve"> </w:t>
      </w:r>
      <w:r>
        <w:rPr>
          <w:rFonts w:ascii="Arial" w:hAnsi="Arial" w:cs="Arial"/>
        </w:rPr>
        <w:t>GENERAL........................................................................................</w:t>
      </w:r>
      <w:r w:rsidR="003F536E">
        <w:rPr>
          <w:rFonts w:ascii="Arial" w:hAnsi="Arial" w:cs="Arial"/>
        </w:rPr>
        <w:t>..</w:t>
      </w:r>
      <w:r>
        <w:rPr>
          <w:rFonts w:ascii="Arial" w:hAnsi="Arial" w:cs="Arial"/>
        </w:rPr>
        <w:t>I</w:t>
      </w:r>
      <w:r w:rsidR="003F536E">
        <w:rPr>
          <w:rFonts w:ascii="Arial" w:hAnsi="Arial" w:cs="Arial"/>
        </w:rPr>
        <w:t>X</w:t>
      </w:r>
    </w:p>
    <w:p w:rsidR="00E76E61" w:rsidRDefault="00E76E61" w:rsidP="00E76E61">
      <w:pPr>
        <w:spacing w:line="480" w:lineRule="auto"/>
        <w:jc w:val="both"/>
        <w:rPr>
          <w:rFonts w:ascii="Arial" w:hAnsi="Arial" w:cs="Arial"/>
        </w:rPr>
      </w:pPr>
      <w:r>
        <w:rPr>
          <w:rFonts w:ascii="Arial" w:hAnsi="Arial" w:cs="Arial"/>
        </w:rPr>
        <w:t>ABREVIATURAS</w:t>
      </w:r>
      <w:r w:rsidRPr="00C40251">
        <w:rPr>
          <w:rFonts w:ascii="Arial" w:hAnsi="Arial" w:cs="Arial"/>
          <w:sz w:val="23"/>
          <w:szCs w:val="23"/>
        </w:rPr>
        <w:t>…</w:t>
      </w:r>
      <w:r>
        <w:rPr>
          <w:rFonts w:ascii="Arial" w:hAnsi="Arial" w:cs="Arial"/>
        </w:rPr>
        <w:t>………………………………………………………………</w:t>
      </w:r>
      <w:r w:rsidR="003F536E">
        <w:rPr>
          <w:rFonts w:ascii="Arial" w:hAnsi="Arial" w:cs="Arial"/>
        </w:rPr>
        <w:t>XIV</w:t>
      </w:r>
    </w:p>
    <w:p w:rsidR="00E76E61" w:rsidRDefault="00E76E61" w:rsidP="00E76E61">
      <w:pPr>
        <w:spacing w:line="480" w:lineRule="auto"/>
        <w:jc w:val="both"/>
        <w:rPr>
          <w:rFonts w:ascii="Arial" w:hAnsi="Arial" w:cs="Arial"/>
        </w:rPr>
      </w:pPr>
      <w:r>
        <w:rPr>
          <w:rFonts w:ascii="Arial" w:hAnsi="Arial" w:cs="Arial"/>
        </w:rPr>
        <w:t>INDICE</w:t>
      </w:r>
      <w:r w:rsidRPr="00C40251">
        <w:rPr>
          <w:rFonts w:ascii="Arial" w:hAnsi="Arial" w:cs="Arial"/>
          <w:sz w:val="18"/>
          <w:szCs w:val="18"/>
        </w:rPr>
        <w:t xml:space="preserve"> </w:t>
      </w:r>
      <w:r>
        <w:rPr>
          <w:rFonts w:ascii="Arial" w:hAnsi="Arial" w:cs="Arial"/>
        </w:rPr>
        <w:t>DE</w:t>
      </w:r>
      <w:r w:rsidRPr="00C40251">
        <w:rPr>
          <w:rFonts w:ascii="Arial" w:hAnsi="Arial" w:cs="Arial"/>
          <w:sz w:val="18"/>
          <w:szCs w:val="18"/>
        </w:rPr>
        <w:t xml:space="preserve"> </w:t>
      </w:r>
      <w:r>
        <w:rPr>
          <w:rFonts w:ascii="Arial" w:hAnsi="Arial" w:cs="Arial"/>
        </w:rPr>
        <w:t>FIGURAS....................................................................................X</w:t>
      </w:r>
      <w:r w:rsidR="003F536E">
        <w:rPr>
          <w:rFonts w:ascii="Arial" w:hAnsi="Arial" w:cs="Arial"/>
        </w:rPr>
        <w:t>V</w:t>
      </w:r>
    </w:p>
    <w:p w:rsidR="00E76E61" w:rsidRDefault="00E76E61" w:rsidP="00E76E61">
      <w:pPr>
        <w:spacing w:line="480" w:lineRule="auto"/>
        <w:jc w:val="both"/>
        <w:rPr>
          <w:rFonts w:ascii="Arial" w:hAnsi="Arial" w:cs="Arial"/>
        </w:rPr>
      </w:pPr>
      <w:r>
        <w:rPr>
          <w:rFonts w:ascii="Arial" w:hAnsi="Arial" w:cs="Arial"/>
        </w:rPr>
        <w:t>INDICE</w:t>
      </w:r>
      <w:r w:rsidRPr="00C40251">
        <w:rPr>
          <w:rFonts w:ascii="Arial" w:hAnsi="Arial" w:cs="Arial"/>
          <w:sz w:val="20"/>
          <w:szCs w:val="20"/>
        </w:rPr>
        <w:t xml:space="preserve"> </w:t>
      </w:r>
      <w:r>
        <w:rPr>
          <w:rFonts w:ascii="Arial" w:hAnsi="Arial" w:cs="Arial"/>
        </w:rPr>
        <w:t>DE</w:t>
      </w:r>
      <w:r w:rsidRPr="00C40251">
        <w:rPr>
          <w:rFonts w:ascii="Arial" w:hAnsi="Arial" w:cs="Arial"/>
          <w:sz w:val="18"/>
          <w:szCs w:val="18"/>
        </w:rPr>
        <w:t xml:space="preserve"> </w:t>
      </w:r>
      <w:r>
        <w:rPr>
          <w:rFonts w:ascii="Arial" w:hAnsi="Arial" w:cs="Arial"/>
        </w:rPr>
        <w:t>TABLAS.....................................................</w:t>
      </w:r>
      <w:r w:rsidR="003F536E">
        <w:rPr>
          <w:rFonts w:ascii="Arial" w:hAnsi="Arial" w:cs="Arial"/>
        </w:rPr>
        <w:t>...............................</w:t>
      </w:r>
      <w:r>
        <w:rPr>
          <w:rFonts w:ascii="Arial" w:hAnsi="Arial" w:cs="Arial"/>
        </w:rPr>
        <w:t>X</w:t>
      </w:r>
      <w:r w:rsidR="003F536E">
        <w:rPr>
          <w:rFonts w:ascii="Arial" w:hAnsi="Arial" w:cs="Arial"/>
        </w:rPr>
        <w:t>V</w:t>
      </w:r>
      <w:r>
        <w:rPr>
          <w:rFonts w:ascii="Arial" w:hAnsi="Arial" w:cs="Arial"/>
        </w:rPr>
        <w:t>II</w:t>
      </w:r>
    </w:p>
    <w:p w:rsidR="00E76E61" w:rsidRDefault="00E76E61" w:rsidP="00E76E61">
      <w:pPr>
        <w:spacing w:line="480" w:lineRule="auto"/>
        <w:jc w:val="both"/>
        <w:rPr>
          <w:rFonts w:ascii="Arial" w:hAnsi="Arial" w:cs="Arial"/>
        </w:rPr>
      </w:pPr>
      <w:r>
        <w:rPr>
          <w:rFonts w:ascii="Arial" w:hAnsi="Arial" w:cs="Arial"/>
        </w:rPr>
        <w:t>INDICE</w:t>
      </w:r>
      <w:r w:rsidRPr="00C40251">
        <w:rPr>
          <w:rFonts w:ascii="Arial" w:hAnsi="Arial" w:cs="Arial"/>
          <w:sz w:val="18"/>
          <w:szCs w:val="18"/>
        </w:rPr>
        <w:t xml:space="preserve"> </w:t>
      </w:r>
      <w:r>
        <w:rPr>
          <w:rFonts w:ascii="Arial" w:hAnsi="Arial" w:cs="Arial"/>
        </w:rPr>
        <w:t>DE PLANOS...................................................</w:t>
      </w:r>
      <w:r w:rsidR="003F536E">
        <w:rPr>
          <w:rFonts w:ascii="Arial" w:hAnsi="Arial" w:cs="Arial"/>
        </w:rPr>
        <w:t>..............................</w:t>
      </w:r>
      <w:r>
        <w:rPr>
          <w:rFonts w:ascii="Arial" w:hAnsi="Arial" w:cs="Arial"/>
        </w:rPr>
        <w:t>.XV</w:t>
      </w:r>
      <w:r w:rsidR="003F536E">
        <w:rPr>
          <w:rFonts w:ascii="Arial" w:hAnsi="Arial" w:cs="Arial"/>
        </w:rPr>
        <w:t>II</w:t>
      </w:r>
      <w:r>
        <w:rPr>
          <w:rFonts w:ascii="Arial" w:hAnsi="Arial" w:cs="Arial"/>
        </w:rPr>
        <w:t>I</w:t>
      </w:r>
    </w:p>
    <w:p w:rsidR="00E76E61" w:rsidRDefault="00E76E61" w:rsidP="00E76E61">
      <w:pPr>
        <w:spacing w:line="480" w:lineRule="auto"/>
        <w:jc w:val="both"/>
        <w:rPr>
          <w:rFonts w:ascii="Arial" w:hAnsi="Arial" w:cs="Arial"/>
        </w:rPr>
      </w:pPr>
      <w:r>
        <w:rPr>
          <w:rFonts w:ascii="Arial" w:hAnsi="Arial" w:cs="Arial"/>
        </w:rPr>
        <w:t>INTRODUCCIÓN</w:t>
      </w:r>
      <w:r w:rsidRPr="00C40251">
        <w:rPr>
          <w:rFonts w:ascii="Arial" w:hAnsi="Arial" w:cs="Arial"/>
          <w:sz w:val="18"/>
          <w:szCs w:val="18"/>
        </w:rPr>
        <w:t>.</w:t>
      </w:r>
      <w:r>
        <w:rPr>
          <w:rFonts w:ascii="Arial" w:hAnsi="Arial" w:cs="Arial"/>
        </w:rPr>
        <w:t>............................</w:t>
      </w:r>
      <w:r w:rsidRPr="00C40251">
        <w:rPr>
          <w:rFonts w:ascii="Arial" w:hAnsi="Arial" w:cs="Arial"/>
          <w:sz w:val="18"/>
          <w:szCs w:val="18"/>
        </w:rPr>
        <w:t>.</w:t>
      </w:r>
      <w:r>
        <w:rPr>
          <w:rFonts w:ascii="Arial" w:hAnsi="Arial" w:cs="Arial"/>
        </w:rPr>
        <w:t>...................................</w:t>
      </w:r>
      <w:r w:rsidR="00C40251">
        <w:rPr>
          <w:rFonts w:ascii="Arial" w:hAnsi="Arial" w:cs="Arial"/>
        </w:rPr>
        <w:t>.............................1</w:t>
      </w: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r w:rsidRPr="002A1344">
        <w:rPr>
          <w:rFonts w:ascii="Arial" w:hAnsi="Arial" w:cs="Arial"/>
        </w:rPr>
        <w:t xml:space="preserve">CAPITULO </w:t>
      </w:r>
      <w:r>
        <w:rPr>
          <w:rFonts w:ascii="Arial" w:hAnsi="Arial" w:cs="Arial"/>
        </w:rPr>
        <w:t xml:space="preserve"> </w:t>
      </w:r>
      <w:r w:rsidRPr="002A1344">
        <w:rPr>
          <w:rFonts w:ascii="Arial" w:hAnsi="Arial" w:cs="Arial"/>
        </w:rPr>
        <w:t>1</w:t>
      </w:r>
    </w:p>
    <w:p w:rsidR="00E76E61" w:rsidRDefault="00E76E61" w:rsidP="00E76E61">
      <w:pPr>
        <w:numPr>
          <w:ilvl w:val="0"/>
          <w:numId w:val="1"/>
        </w:numPr>
        <w:spacing w:line="480" w:lineRule="auto"/>
        <w:jc w:val="both"/>
        <w:rPr>
          <w:rFonts w:ascii="Arial" w:hAnsi="Arial" w:cs="Arial"/>
        </w:rPr>
      </w:pPr>
      <w:r>
        <w:rPr>
          <w:rFonts w:ascii="Arial" w:hAnsi="Arial" w:cs="Arial"/>
        </w:rPr>
        <w:t>METODOLOGÍA</w:t>
      </w:r>
      <w:r w:rsidRPr="00C40251">
        <w:rPr>
          <w:rFonts w:ascii="Arial" w:hAnsi="Arial" w:cs="Arial"/>
          <w:sz w:val="23"/>
          <w:szCs w:val="23"/>
        </w:rPr>
        <w:t>…</w:t>
      </w:r>
      <w:r>
        <w:rPr>
          <w:rFonts w:ascii="Arial" w:hAnsi="Arial" w:cs="Arial"/>
        </w:rPr>
        <w:t>……</w:t>
      </w:r>
      <w:r w:rsidRPr="00C40251">
        <w:rPr>
          <w:rFonts w:ascii="Arial" w:hAnsi="Arial" w:cs="Arial"/>
          <w:sz w:val="18"/>
          <w:szCs w:val="18"/>
        </w:rPr>
        <w:t>.</w:t>
      </w:r>
      <w:r>
        <w:rPr>
          <w:rFonts w:ascii="Arial" w:hAnsi="Arial" w:cs="Arial"/>
        </w:rPr>
        <w:t>..............................................................................3</w:t>
      </w:r>
    </w:p>
    <w:p w:rsidR="00E76E61" w:rsidRDefault="00E76E61" w:rsidP="00E76E61">
      <w:pPr>
        <w:numPr>
          <w:ilvl w:val="1"/>
          <w:numId w:val="1"/>
        </w:numPr>
        <w:spacing w:line="480" w:lineRule="auto"/>
        <w:jc w:val="both"/>
        <w:rPr>
          <w:rFonts w:ascii="Arial" w:hAnsi="Arial" w:cs="Arial"/>
        </w:rPr>
      </w:pPr>
      <w:r>
        <w:rPr>
          <w:rFonts w:ascii="Arial" w:hAnsi="Arial" w:cs="Arial"/>
        </w:rPr>
        <w:t>Antecedentes</w:t>
      </w:r>
      <w:r w:rsidRPr="00C40251">
        <w:rPr>
          <w:rFonts w:ascii="Arial" w:hAnsi="Arial" w:cs="Arial"/>
          <w:sz w:val="18"/>
          <w:szCs w:val="18"/>
        </w:rPr>
        <w:t xml:space="preserve"> </w:t>
      </w:r>
      <w:r>
        <w:rPr>
          <w:rFonts w:ascii="Arial" w:hAnsi="Arial" w:cs="Arial"/>
        </w:rPr>
        <w:t>y</w:t>
      </w:r>
      <w:r w:rsidRPr="00C40251">
        <w:rPr>
          <w:rFonts w:ascii="Arial" w:hAnsi="Arial" w:cs="Arial"/>
          <w:sz w:val="18"/>
          <w:szCs w:val="18"/>
        </w:rPr>
        <w:t xml:space="preserve"> </w:t>
      </w:r>
      <w:r>
        <w:rPr>
          <w:rFonts w:ascii="Arial" w:hAnsi="Arial" w:cs="Arial"/>
        </w:rPr>
        <w:t>Generalidades.............................................................3</w:t>
      </w:r>
    </w:p>
    <w:p w:rsidR="00E76E61" w:rsidRDefault="00E76E61" w:rsidP="00E76E61">
      <w:pPr>
        <w:numPr>
          <w:ilvl w:val="1"/>
          <w:numId w:val="1"/>
        </w:numPr>
        <w:spacing w:line="480" w:lineRule="auto"/>
        <w:jc w:val="both"/>
        <w:rPr>
          <w:rFonts w:ascii="Arial" w:hAnsi="Arial" w:cs="Arial"/>
        </w:rPr>
      </w:pPr>
      <w:r>
        <w:rPr>
          <w:rFonts w:ascii="Arial" w:hAnsi="Arial" w:cs="Arial"/>
        </w:rPr>
        <w:t>Objetivo General…………………………………....................................5</w:t>
      </w:r>
    </w:p>
    <w:p w:rsidR="00E76E61" w:rsidRDefault="00E76E61" w:rsidP="00E76E61">
      <w:pPr>
        <w:numPr>
          <w:ilvl w:val="1"/>
          <w:numId w:val="1"/>
        </w:numPr>
        <w:spacing w:line="480" w:lineRule="auto"/>
        <w:jc w:val="both"/>
        <w:rPr>
          <w:rFonts w:ascii="Arial" w:hAnsi="Arial" w:cs="Arial"/>
        </w:rPr>
      </w:pPr>
      <w:r>
        <w:rPr>
          <w:rFonts w:ascii="Arial" w:hAnsi="Arial" w:cs="Arial"/>
        </w:rPr>
        <w:t>Objetivos</w:t>
      </w:r>
      <w:r w:rsidRPr="00C40251">
        <w:rPr>
          <w:rFonts w:ascii="Arial" w:hAnsi="Arial" w:cs="Arial"/>
          <w:sz w:val="30"/>
          <w:szCs w:val="30"/>
        </w:rPr>
        <w:t xml:space="preserve"> </w:t>
      </w:r>
      <w:r>
        <w:rPr>
          <w:rFonts w:ascii="Arial" w:hAnsi="Arial" w:cs="Arial"/>
        </w:rPr>
        <w:t>Específicos...........................................................................5</w:t>
      </w:r>
    </w:p>
    <w:p w:rsidR="00E76E61" w:rsidRDefault="00E76E61" w:rsidP="00E76E61">
      <w:pPr>
        <w:numPr>
          <w:ilvl w:val="1"/>
          <w:numId w:val="1"/>
        </w:numPr>
        <w:spacing w:line="480" w:lineRule="auto"/>
        <w:jc w:val="both"/>
        <w:rPr>
          <w:rFonts w:ascii="Arial" w:hAnsi="Arial" w:cs="Arial"/>
        </w:rPr>
      </w:pPr>
      <w:r>
        <w:rPr>
          <w:rFonts w:ascii="Arial" w:hAnsi="Arial" w:cs="Arial"/>
        </w:rPr>
        <w:t>Justificación</w:t>
      </w:r>
      <w:r w:rsidRPr="00C40251">
        <w:rPr>
          <w:rFonts w:ascii="Arial" w:hAnsi="Arial" w:cs="Arial"/>
          <w:sz w:val="25"/>
          <w:szCs w:val="25"/>
        </w:rPr>
        <w:t>…</w:t>
      </w:r>
      <w:r>
        <w:rPr>
          <w:rFonts w:ascii="Arial" w:hAnsi="Arial" w:cs="Arial"/>
        </w:rPr>
        <w:t>………………………………………………………………6</w:t>
      </w:r>
    </w:p>
    <w:p w:rsidR="00E76E61" w:rsidRDefault="00E76E61" w:rsidP="00E76E61">
      <w:pPr>
        <w:spacing w:line="480" w:lineRule="auto"/>
        <w:jc w:val="both"/>
      </w:pPr>
    </w:p>
    <w:p w:rsidR="00E76E61" w:rsidRDefault="00E76E61" w:rsidP="00E76E61">
      <w:pPr>
        <w:spacing w:line="480" w:lineRule="auto"/>
        <w:jc w:val="both"/>
        <w:rPr>
          <w:rFonts w:ascii="Arial" w:hAnsi="Arial" w:cs="Arial"/>
        </w:rPr>
      </w:pPr>
      <w:r w:rsidRPr="002A1344">
        <w:rPr>
          <w:rFonts w:ascii="Arial" w:hAnsi="Arial" w:cs="Arial"/>
        </w:rPr>
        <w:t xml:space="preserve">CAPITULO </w:t>
      </w:r>
      <w:r>
        <w:rPr>
          <w:rFonts w:ascii="Arial" w:hAnsi="Arial" w:cs="Arial"/>
        </w:rPr>
        <w:t xml:space="preserve"> 2</w:t>
      </w:r>
    </w:p>
    <w:p w:rsidR="00E76E61" w:rsidRDefault="00E76E61" w:rsidP="00E76E61">
      <w:pPr>
        <w:numPr>
          <w:ilvl w:val="0"/>
          <w:numId w:val="1"/>
        </w:numPr>
        <w:spacing w:line="480" w:lineRule="auto"/>
        <w:jc w:val="both"/>
        <w:rPr>
          <w:rFonts w:ascii="Arial" w:hAnsi="Arial" w:cs="Arial"/>
        </w:rPr>
      </w:pPr>
      <w:r>
        <w:rPr>
          <w:rFonts w:ascii="Arial" w:hAnsi="Arial" w:cs="Arial"/>
        </w:rPr>
        <w:t>MARCO</w:t>
      </w:r>
      <w:r w:rsidRPr="00C40251">
        <w:rPr>
          <w:rFonts w:ascii="Arial" w:hAnsi="Arial" w:cs="Arial"/>
          <w:sz w:val="30"/>
          <w:szCs w:val="30"/>
        </w:rPr>
        <w:t xml:space="preserve"> </w:t>
      </w:r>
      <w:r>
        <w:rPr>
          <w:rFonts w:ascii="Arial" w:hAnsi="Arial" w:cs="Arial"/>
        </w:rPr>
        <w:t>TEÓRICO……............................................................................10</w:t>
      </w:r>
    </w:p>
    <w:p w:rsidR="00E76E61" w:rsidRPr="000A015E" w:rsidRDefault="00E76E61" w:rsidP="00E76E61">
      <w:pPr>
        <w:numPr>
          <w:ilvl w:val="1"/>
          <w:numId w:val="1"/>
        </w:numPr>
        <w:spacing w:line="480" w:lineRule="auto"/>
        <w:jc w:val="both"/>
        <w:rPr>
          <w:rFonts w:ascii="Arial" w:hAnsi="Arial" w:cs="Arial"/>
        </w:rPr>
      </w:pPr>
      <w:r w:rsidRPr="000A015E">
        <w:rPr>
          <w:rFonts w:ascii="Arial" w:hAnsi="Arial" w:cs="Arial"/>
          <w:iCs/>
          <w:lang w:val="es-ES_tradnl"/>
        </w:rPr>
        <w:t>Definiciones de Mantenimiento</w:t>
      </w:r>
      <w:r>
        <w:rPr>
          <w:rFonts w:ascii="Arial" w:hAnsi="Arial" w:cs="Arial"/>
          <w:iCs/>
          <w:lang w:val="es-ES_tradnl"/>
        </w:rPr>
        <w:t>………………………………………….11</w:t>
      </w:r>
    </w:p>
    <w:p w:rsidR="00E76E61" w:rsidRDefault="00E76E61" w:rsidP="00E76E61">
      <w:pPr>
        <w:spacing w:line="480" w:lineRule="auto"/>
        <w:jc w:val="both"/>
        <w:rPr>
          <w:rFonts w:ascii="Arial" w:hAnsi="Arial" w:cs="Arial"/>
        </w:rPr>
      </w:pPr>
      <w:r>
        <w:rPr>
          <w:rFonts w:ascii="Arial" w:hAnsi="Arial" w:cs="Arial"/>
        </w:rPr>
        <w:lastRenderedPageBreak/>
        <w:tab/>
      </w:r>
      <w:r>
        <w:rPr>
          <w:rFonts w:ascii="Arial" w:hAnsi="Arial" w:cs="Arial"/>
          <w:iCs/>
        </w:rPr>
        <w:t xml:space="preserve">2.1.1. </w:t>
      </w:r>
      <w:r w:rsidRPr="000A015E">
        <w:rPr>
          <w:rFonts w:ascii="Arial" w:hAnsi="Arial" w:cs="Arial"/>
          <w:iCs/>
        </w:rPr>
        <w:t>Tipos</w:t>
      </w:r>
      <w:r w:rsidRPr="00C40251">
        <w:rPr>
          <w:rFonts w:ascii="Arial" w:hAnsi="Arial" w:cs="Arial"/>
          <w:iCs/>
          <w:sz w:val="30"/>
          <w:szCs w:val="30"/>
        </w:rPr>
        <w:t xml:space="preserve"> </w:t>
      </w:r>
      <w:r w:rsidRPr="000A015E">
        <w:rPr>
          <w:rFonts w:ascii="Arial" w:hAnsi="Arial" w:cs="Arial"/>
          <w:iCs/>
        </w:rPr>
        <w:t>de</w:t>
      </w:r>
      <w:r w:rsidRPr="00C40251">
        <w:rPr>
          <w:rFonts w:ascii="Arial" w:hAnsi="Arial" w:cs="Arial"/>
          <w:iCs/>
          <w:sz w:val="30"/>
          <w:szCs w:val="30"/>
        </w:rPr>
        <w:t xml:space="preserve"> </w:t>
      </w:r>
      <w:r w:rsidRPr="000A015E">
        <w:rPr>
          <w:rFonts w:ascii="Arial" w:hAnsi="Arial" w:cs="Arial"/>
          <w:iCs/>
        </w:rPr>
        <w:t>Mantenimiento</w:t>
      </w:r>
      <w:r>
        <w:rPr>
          <w:rFonts w:ascii="Arial" w:hAnsi="Arial" w:cs="Arial"/>
          <w:iCs/>
        </w:rPr>
        <w:t>. Clasificación General………………...21</w:t>
      </w:r>
    </w:p>
    <w:p w:rsidR="00E76E61" w:rsidRPr="000A015E" w:rsidRDefault="00E76E61" w:rsidP="00E76E61">
      <w:pPr>
        <w:numPr>
          <w:ilvl w:val="1"/>
          <w:numId w:val="1"/>
        </w:numPr>
        <w:spacing w:line="480" w:lineRule="auto"/>
        <w:jc w:val="both"/>
        <w:rPr>
          <w:rFonts w:ascii="Arial" w:hAnsi="Arial" w:cs="Arial"/>
        </w:rPr>
      </w:pPr>
      <w:r>
        <w:rPr>
          <w:rFonts w:ascii="Arial" w:hAnsi="Arial" w:cs="Arial"/>
          <w:iCs/>
          <w:lang w:val="es-ES_tradnl"/>
        </w:rPr>
        <w:t>Definició</w:t>
      </w:r>
      <w:r w:rsidRPr="000A015E">
        <w:rPr>
          <w:rFonts w:ascii="Arial" w:hAnsi="Arial" w:cs="Arial"/>
          <w:iCs/>
          <w:lang w:val="es-ES_tradnl"/>
        </w:rPr>
        <w:t>n de</w:t>
      </w:r>
      <w:r>
        <w:rPr>
          <w:rFonts w:ascii="Arial" w:hAnsi="Arial" w:cs="Arial"/>
          <w:iCs/>
          <w:lang w:val="es-ES_tradnl"/>
        </w:rPr>
        <w:t>l</w:t>
      </w:r>
      <w:r w:rsidRPr="000A015E">
        <w:rPr>
          <w:rFonts w:ascii="Arial" w:hAnsi="Arial" w:cs="Arial"/>
          <w:iCs/>
          <w:lang w:val="es-ES_tradnl"/>
        </w:rPr>
        <w:t xml:space="preserve"> </w:t>
      </w:r>
      <w:r>
        <w:rPr>
          <w:rFonts w:ascii="Arial" w:hAnsi="Arial" w:cs="Arial"/>
          <w:iCs/>
          <w:lang w:val="es-ES_tradnl"/>
        </w:rPr>
        <w:t>Plan de Mantenimiento Preventivo y Predictivo……....22</w:t>
      </w:r>
    </w:p>
    <w:p w:rsidR="00E76E61" w:rsidRDefault="00E76E61" w:rsidP="00FA4326">
      <w:pPr>
        <w:numPr>
          <w:ilvl w:val="1"/>
          <w:numId w:val="1"/>
        </w:numPr>
        <w:spacing w:line="480" w:lineRule="auto"/>
        <w:jc w:val="both"/>
        <w:rPr>
          <w:rFonts w:ascii="Arial" w:hAnsi="Arial" w:cs="Arial"/>
          <w:iCs/>
          <w:lang w:val="es-ES_tradnl"/>
        </w:rPr>
      </w:pPr>
      <w:r w:rsidRPr="000A015E">
        <w:rPr>
          <w:rFonts w:ascii="Arial" w:hAnsi="Arial" w:cs="Arial"/>
          <w:iCs/>
          <w:lang w:val="es-ES_tradnl"/>
        </w:rPr>
        <w:t>Definición de Equipos Críticos</w:t>
      </w:r>
      <w:r>
        <w:rPr>
          <w:rFonts w:ascii="Arial" w:hAnsi="Arial" w:cs="Arial"/>
          <w:iCs/>
          <w:lang w:val="es-ES_tradnl"/>
        </w:rPr>
        <w:t>. Consideraciones Generales…….…..30</w:t>
      </w:r>
    </w:p>
    <w:p w:rsidR="00E76E61" w:rsidRPr="000A015E" w:rsidRDefault="00E76E61" w:rsidP="00E76E61">
      <w:pPr>
        <w:numPr>
          <w:ilvl w:val="1"/>
          <w:numId w:val="1"/>
        </w:numPr>
        <w:spacing w:line="480" w:lineRule="auto"/>
        <w:jc w:val="both"/>
        <w:rPr>
          <w:rFonts w:ascii="Arial" w:hAnsi="Arial" w:cs="Arial"/>
        </w:rPr>
      </w:pPr>
      <w:r w:rsidRPr="000A015E">
        <w:rPr>
          <w:rFonts w:ascii="Arial" w:hAnsi="Arial" w:cs="Arial"/>
          <w:iCs/>
          <w:lang w:val="es-ES_tradnl"/>
        </w:rPr>
        <w:t xml:space="preserve">Definición de </w:t>
      </w:r>
      <w:r>
        <w:rPr>
          <w:rFonts w:ascii="Arial" w:hAnsi="Arial" w:cs="Arial"/>
          <w:iCs/>
          <w:lang w:val="es-ES_tradnl"/>
        </w:rPr>
        <w:t xml:space="preserve">Matriz de  Criticidad  de  Equipos.  Variables </w:t>
      </w:r>
      <w:r>
        <w:rPr>
          <w:rFonts w:ascii="Arial" w:hAnsi="Arial" w:cs="Arial"/>
          <w:iCs/>
          <w:lang w:val="es-ES_tradnl"/>
        </w:rPr>
        <w:tab/>
        <w:t>que Intervienen……………………………………………………………..…..40</w:t>
      </w:r>
    </w:p>
    <w:p w:rsidR="00E76E61" w:rsidRDefault="00E76E61" w:rsidP="00E76E61">
      <w:pPr>
        <w:spacing w:line="480" w:lineRule="auto"/>
        <w:jc w:val="both"/>
        <w:rPr>
          <w:rFonts w:ascii="Arial" w:hAnsi="Arial" w:cs="Arial"/>
        </w:rPr>
      </w:pPr>
    </w:p>
    <w:p w:rsidR="00E76E61" w:rsidRDefault="00E76E61" w:rsidP="00F61F49">
      <w:pPr>
        <w:spacing w:line="480" w:lineRule="auto"/>
        <w:ind w:right="72"/>
        <w:jc w:val="both"/>
        <w:rPr>
          <w:rFonts w:ascii="Arial" w:hAnsi="Arial" w:cs="Arial"/>
        </w:rPr>
      </w:pPr>
      <w:r w:rsidRPr="002A1344">
        <w:rPr>
          <w:rFonts w:ascii="Arial" w:hAnsi="Arial" w:cs="Arial"/>
        </w:rPr>
        <w:t xml:space="preserve">CAPITULO </w:t>
      </w:r>
      <w:r>
        <w:rPr>
          <w:rFonts w:ascii="Arial" w:hAnsi="Arial" w:cs="Arial"/>
        </w:rPr>
        <w:t xml:space="preserve"> 3</w:t>
      </w:r>
    </w:p>
    <w:p w:rsidR="00E76E61" w:rsidRDefault="00E76E61" w:rsidP="00F61F49">
      <w:pPr>
        <w:numPr>
          <w:ilvl w:val="0"/>
          <w:numId w:val="1"/>
        </w:numPr>
        <w:spacing w:line="480" w:lineRule="auto"/>
        <w:ind w:right="72"/>
        <w:jc w:val="both"/>
        <w:rPr>
          <w:rFonts w:ascii="Arial" w:hAnsi="Arial" w:cs="Arial"/>
        </w:rPr>
      </w:pPr>
      <w:r w:rsidRPr="00967660">
        <w:rPr>
          <w:rFonts w:ascii="Arial" w:hAnsi="Arial"/>
        </w:rPr>
        <w:t>ANÁLISIS</w:t>
      </w:r>
      <w:r w:rsidRPr="00C40251">
        <w:rPr>
          <w:rFonts w:ascii="Arial" w:hAnsi="Arial"/>
          <w:sz w:val="30"/>
          <w:szCs w:val="30"/>
        </w:rPr>
        <w:t xml:space="preserve"> </w:t>
      </w:r>
      <w:r w:rsidRPr="00967660">
        <w:rPr>
          <w:rFonts w:ascii="Arial" w:hAnsi="Arial"/>
        </w:rPr>
        <w:t>SITUACIONAL DE LA EMPRESA</w:t>
      </w:r>
      <w:r>
        <w:rPr>
          <w:rFonts w:ascii="Arial" w:hAnsi="Arial" w:cs="Arial"/>
        </w:rPr>
        <w:t>...........................................50</w:t>
      </w:r>
    </w:p>
    <w:p w:rsidR="00E76E61" w:rsidRPr="00967660" w:rsidRDefault="00E76E61" w:rsidP="00F61F49">
      <w:pPr>
        <w:numPr>
          <w:ilvl w:val="1"/>
          <w:numId w:val="1"/>
        </w:numPr>
        <w:tabs>
          <w:tab w:val="left" w:pos="826"/>
        </w:tabs>
        <w:spacing w:line="480" w:lineRule="auto"/>
        <w:ind w:right="72"/>
        <w:jc w:val="both"/>
        <w:rPr>
          <w:rFonts w:ascii="Arial" w:hAnsi="Arial" w:cs="Arial"/>
          <w:iCs/>
          <w:lang w:val="es-ES_tradnl"/>
        </w:rPr>
      </w:pPr>
      <w:r w:rsidRPr="00967660">
        <w:rPr>
          <w:rFonts w:ascii="Arial" w:hAnsi="Arial" w:cs="Arial"/>
          <w:iCs/>
          <w:lang w:val="es-ES_tradnl"/>
        </w:rPr>
        <w:t xml:space="preserve">Situación Actual de </w:t>
      </w:r>
      <w:smartTag w:uri="urn:schemas-microsoft-com:office:smarttags" w:element="PersonName">
        <w:smartTagPr>
          <w:attr w:name="ProductID" w:val="la Empresa"/>
        </w:smartTagPr>
        <w:r w:rsidRPr="00967660">
          <w:rPr>
            <w:rFonts w:ascii="Arial" w:hAnsi="Arial" w:cs="Arial"/>
            <w:iCs/>
            <w:lang w:val="es-ES_tradnl"/>
          </w:rPr>
          <w:t>la Empresa</w:t>
        </w:r>
      </w:smartTag>
      <w:r>
        <w:rPr>
          <w:rFonts w:ascii="Arial" w:hAnsi="Arial" w:cs="Arial"/>
          <w:iCs/>
          <w:lang w:val="es-ES_tradnl"/>
        </w:rPr>
        <w:t>…………………</w:t>
      </w:r>
      <w:r w:rsidR="00FA4326">
        <w:rPr>
          <w:rFonts w:ascii="Arial" w:hAnsi="Arial" w:cs="Arial"/>
          <w:iCs/>
          <w:lang w:val="es-ES_tradnl"/>
        </w:rPr>
        <w:t>………...</w:t>
      </w:r>
      <w:r>
        <w:rPr>
          <w:rFonts w:ascii="Arial" w:hAnsi="Arial" w:cs="Arial"/>
          <w:iCs/>
          <w:lang w:val="es-ES_tradnl"/>
        </w:rPr>
        <w:t>……</w:t>
      </w:r>
      <w:r w:rsidR="00FA4326">
        <w:rPr>
          <w:rFonts w:ascii="Arial" w:hAnsi="Arial" w:cs="Arial"/>
          <w:iCs/>
          <w:lang w:val="es-ES_tradnl"/>
        </w:rPr>
        <w:t>.</w:t>
      </w:r>
      <w:r>
        <w:rPr>
          <w:rFonts w:ascii="Arial" w:hAnsi="Arial" w:cs="Arial"/>
          <w:iCs/>
          <w:lang w:val="es-ES_tradnl"/>
        </w:rPr>
        <w:t>………51</w:t>
      </w:r>
    </w:p>
    <w:p w:rsidR="00E76E61" w:rsidRDefault="00E76E61" w:rsidP="00F61F49">
      <w:pPr>
        <w:spacing w:line="480" w:lineRule="auto"/>
        <w:ind w:left="360" w:right="72"/>
        <w:jc w:val="both"/>
        <w:rPr>
          <w:rFonts w:ascii="Arial" w:hAnsi="Arial" w:cs="Arial"/>
          <w:i/>
          <w:iCs/>
          <w:lang w:val="es-ES_tradnl"/>
        </w:rPr>
      </w:pPr>
      <w:r>
        <w:rPr>
          <w:rFonts w:ascii="Arial" w:hAnsi="Arial" w:cs="Arial"/>
        </w:rPr>
        <w:tab/>
        <w:t xml:space="preserve">3.1.1. </w:t>
      </w:r>
      <w:r w:rsidRPr="00967660">
        <w:rPr>
          <w:rFonts w:ascii="Arial" w:hAnsi="Arial" w:cs="Arial"/>
          <w:iCs/>
          <w:lang w:val="es-ES_tradnl"/>
        </w:rPr>
        <w:t xml:space="preserve">Proceso Productivo. </w:t>
      </w:r>
      <w:r w:rsidRPr="0049073B">
        <w:rPr>
          <w:rFonts w:ascii="Arial" w:hAnsi="Arial" w:cs="Arial"/>
          <w:iCs/>
          <w:lang w:val="es-ES_tradnl"/>
        </w:rPr>
        <w:t>Esquema General</w:t>
      </w:r>
      <w:r w:rsidRPr="00D97444">
        <w:rPr>
          <w:rFonts w:ascii="Arial" w:hAnsi="Arial" w:cs="Arial"/>
          <w:iCs/>
          <w:lang w:val="es-ES_tradnl"/>
        </w:rPr>
        <w:t>………</w:t>
      </w:r>
      <w:r>
        <w:rPr>
          <w:rFonts w:ascii="Arial" w:hAnsi="Arial" w:cs="Arial"/>
          <w:iCs/>
          <w:lang w:val="es-ES_tradnl"/>
        </w:rPr>
        <w:t>……………</w:t>
      </w:r>
      <w:r w:rsidR="00FA4326">
        <w:rPr>
          <w:rFonts w:ascii="Arial" w:hAnsi="Arial" w:cs="Arial"/>
          <w:iCs/>
          <w:lang w:val="es-ES_tradnl"/>
        </w:rPr>
        <w:t>.</w:t>
      </w:r>
      <w:r>
        <w:rPr>
          <w:rFonts w:ascii="Arial" w:hAnsi="Arial" w:cs="Arial"/>
          <w:iCs/>
          <w:lang w:val="es-ES_tradnl"/>
        </w:rPr>
        <w:t>……52</w:t>
      </w:r>
    </w:p>
    <w:p w:rsidR="00E76E61" w:rsidRDefault="00E76E61" w:rsidP="00F61F49">
      <w:pPr>
        <w:spacing w:line="480" w:lineRule="auto"/>
        <w:ind w:left="360" w:right="72"/>
        <w:jc w:val="both"/>
        <w:rPr>
          <w:rFonts w:ascii="Arial" w:hAnsi="Arial" w:cs="Arial"/>
          <w:iCs/>
          <w:lang w:val="es-ES_tradnl"/>
        </w:rPr>
      </w:pPr>
      <w:r>
        <w:rPr>
          <w:rFonts w:ascii="Arial" w:hAnsi="Arial" w:cs="Arial"/>
        </w:rPr>
        <w:tab/>
        <w:t xml:space="preserve">3.1.2. </w:t>
      </w:r>
      <w:r w:rsidRPr="00967660">
        <w:rPr>
          <w:rFonts w:ascii="Arial" w:hAnsi="Arial" w:cs="Arial"/>
          <w:iCs/>
          <w:lang w:val="es-ES_tradnl"/>
        </w:rPr>
        <w:t xml:space="preserve">Descripción de los Equipos Principales Sobre </w:t>
      </w:r>
      <w:smartTag w:uri="urn:schemas-microsoft-com:office:smarttags" w:element="PersonName">
        <w:smartTagPr>
          <w:attr w:name="ProductID" w:val="la Base"/>
        </w:smartTagPr>
        <w:r w:rsidRPr="00967660">
          <w:rPr>
            <w:rFonts w:ascii="Arial" w:hAnsi="Arial" w:cs="Arial"/>
            <w:iCs/>
            <w:lang w:val="es-ES_tradnl"/>
          </w:rPr>
          <w:t>la Base</w:t>
        </w:r>
      </w:smartTag>
      <w:r w:rsidRPr="00967660">
        <w:rPr>
          <w:rFonts w:ascii="Arial" w:hAnsi="Arial" w:cs="Arial"/>
          <w:iCs/>
          <w:lang w:val="es-ES_tradnl"/>
        </w:rPr>
        <w:t xml:space="preserve"> de la </w:t>
      </w:r>
      <w:r>
        <w:rPr>
          <w:rFonts w:ascii="Arial" w:hAnsi="Arial" w:cs="Arial"/>
          <w:iCs/>
          <w:lang w:val="es-ES_tradnl"/>
        </w:rPr>
        <w:tab/>
      </w:r>
      <w:r>
        <w:rPr>
          <w:rFonts w:ascii="Arial" w:hAnsi="Arial" w:cs="Arial"/>
          <w:iCs/>
          <w:lang w:val="es-ES_tradnl"/>
        </w:rPr>
        <w:tab/>
      </w:r>
      <w:r>
        <w:rPr>
          <w:rFonts w:ascii="Arial" w:hAnsi="Arial" w:cs="Arial"/>
          <w:iCs/>
          <w:lang w:val="es-ES_tradnl"/>
        </w:rPr>
        <w:tab/>
      </w:r>
      <w:r w:rsidRPr="00967660">
        <w:rPr>
          <w:rFonts w:ascii="Arial" w:hAnsi="Arial" w:cs="Arial"/>
          <w:iCs/>
          <w:lang w:val="es-ES_tradnl"/>
        </w:rPr>
        <w:t>Matriz de</w:t>
      </w:r>
      <w:r w:rsidRPr="00C40251">
        <w:rPr>
          <w:rFonts w:ascii="Arial" w:hAnsi="Arial" w:cs="Arial"/>
          <w:iCs/>
          <w:sz w:val="30"/>
          <w:szCs w:val="30"/>
          <w:lang w:val="es-ES_tradnl"/>
        </w:rPr>
        <w:t xml:space="preserve"> </w:t>
      </w:r>
      <w:r w:rsidRPr="00967660">
        <w:rPr>
          <w:rFonts w:ascii="Arial" w:hAnsi="Arial" w:cs="Arial"/>
          <w:iCs/>
          <w:lang w:val="es-ES_tradnl"/>
        </w:rPr>
        <w:t>Criticidad</w:t>
      </w:r>
      <w:r>
        <w:rPr>
          <w:rFonts w:ascii="Arial" w:hAnsi="Arial" w:cs="Arial"/>
          <w:iCs/>
          <w:lang w:val="es-ES_tradnl"/>
        </w:rPr>
        <w:t>………………………………………………...53</w:t>
      </w:r>
    </w:p>
    <w:p w:rsidR="00E76E61" w:rsidRPr="00967660" w:rsidRDefault="00E76E61" w:rsidP="00F61F49">
      <w:pPr>
        <w:numPr>
          <w:ilvl w:val="1"/>
          <w:numId w:val="1"/>
        </w:numPr>
        <w:tabs>
          <w:tab w:val="left" w:pos="826"/>
        </w:tabs>
        <w:spacing w:line="480" w:lineRule="auto"/>
        <w:ind w:right="72"/>
        <w:jc w:val="both"/>
        <w:rPr>
          <w:rFonts w:ascii="Arial" w:hAnsi="Arial" w:cs="Arial"/>
          <w:iCs/>
          <w:lang w:val="es-ES_tradnl"/>
        </w:rPr>
      </w:pPr>
      <w:r w:rsidRPr="00967660">
        <w:rPr>
          <w:rFonts w:ascii="Arial" w:hAnsi="Arial" w:cs="Arial"/>
          <w:iCs/>
          <w:lang w:val="es-ES_tradnl"/>
        </w:rPr>
        <w:t>Situación Actual de</w:t>
      </w:r>
      <w:r>
        <w:rPr>
          <w:rFonts w:ascii="Arial" w:hAnsi="Arial" w:cs="Arial"/>
          <w:iCs/>
          <w:lang w:val="es-ES_tradnl"/>
        </w:rPr>
        <w:t>l Mantenimiento en la Planta………..…………….60</w:t>
      </w:r>
    </w:p>
    <w:p w:rsidR="00E76E61" w:rsidRDefault="00E76E61" w:rsidP="00F61F49">
      <w:pPr>
        <w:spacing w:line="480" w:lineRule="auto"/>
        <w:ind w:left="360" w:right="72"/>
        <w:jc w:val="both"/>
        <w:rPr>
          <w:rFonts w:ascii="Arial" w:hAnsi="Arial" w:cs="Arial"/>
          <w:iCs/>
          <w:lang w:val="es-ES_tradnl"/>
        </w:rPr>
      </w:pPr>
      <w:r>
        <w:rPr>
          <w:rFonts w:ascii="Arial" w:hAnsi="Arial" w:cs="Arial"/>
        </w:rPr>
        <w:tab/>
        <w:t xml:space="preserve">3.2.1. </w:t>
      </w:r>
      <w:r w:rsidRPr="00967660">
        <w:rPr>
          <w:rFonts w:ascii="Arial" w:hAnsi="Arial" w:cs="Arial"/>
          <w:iCs/>
          <w:lang w:val="es-ES_tradnl"/>
        </w:rPr>
        <w:t xml:space="preserve">Información </w:t>
      </w:r>
      <w:r>
        <w:rPr>
          <w:rFonts w:ascii="Arial" w:hAnsi="Arial" w:cs="Arial"/>
          <w:iCs/>
          <w:lang w:val="es-ES_tradnl"/>
        </w:rPr>
        <w:t xml:space="preserve">  </w:t>
      </w:r>
      <w:r w:rsidRPr="00967660">
        <w:rPr>
          <w:rFonts w:ascii="Arial" w:hAnsi="Arial" w:cs="Arial"/>
          <w:iCs/>
          <w:lang w:val="es-ES_tradnl"/>
        </w:rPr>
        <w:t>Existente</w:t>
      </w:r>
      <w:r>
        <w:rPr>
          <w:rFonts w:ascii="Arial" w:hAnsi="Arial" w:cs="Arial"/>
          <w:iCs/>
          <w:lang w:val="es-ES_tradnl"/>
        </w:rPr>
        <w:t xml:space="preserve">   en   </w:t>
      </w:r>
      <w:smartTag w:uri="urn:schemas-microsoft-com:office:smarttags" w:element="PersonName">
        <w:smartTagPr>
          <w:attr w:name="ProductID" w:val="la   Actualidad.   Registros"/>
        </w:smartTagPr>
        <w:r>
          <w:rPr>
            <w:rFonts w:ascii="Arial" w:hAnsi="Arial" w:cs="Arial"/>
            <w:iCs/>
            <w:lang w:val="es-ES_tradnl"/>
          </w:rPr>
          <w:t>la   Actualidad.   Registros</w:t>
        </w:r>
      </w:smartTag>
      <w:r>
        <w:rPr>
          <w:rFonts w:ascii="Arial" w:hAnsi="Arial" w:cs="Arial"/>
          <w:iCs/>
          <w:lang w:val="es-ES_tradnl"/>
        </w:rPr>
        <w:t xml:space="preserve">   y </w:t>
      </w:r>
      <w:r>
        <w:rPr>
          <w:rFonts w:ascii="Arial" w:hAnsi="Arial" w:cs="Arial"/>
          <w:iCs/>
          <w:lang w:val="es-ES_tradnl"/>
        </w:rPr>
        <w:tab/>
      </w:r>
      <w:r>
        <w:rPr>
          <w:rFonts w:ascii="Arial" w:hAnsi="Arial" w:cs="Arial"/>
          <w:iCs/>
          <w:lang w:val="es-ES_tradnl"/>
        </w:rPr>
        <w:tab/>
      </w:r>
      <w:r>
        <w:rPr>
          <w:rFonts w:ascii="Arial" w:hAnsi="Arial" w:cs="Arial"/>
          <w:iCs/>
          <w:lang w:val="es-ES_tradnl"/>
        </w:rPr>
        <w:tab/>
        <w:t>Operaciones……………………</w:t>
      </w:r>
      <w:r w:rsidR="00FA4326">
        <w:rPr>
          <w:rFonts w:ascii="Arial" w:hAnsi="Arial" w:cs="Arial"/>
          <w:iCs/>
          <w:lang w:val="es-ES_tradnl"/>
        </w:rPr>
        <w:t>.………………..……………...</w:t>
      </w:r>
      <w:r w:rsidR="00F61F49">
        <w:rPr>
          <w:rFonts w:ascii="Arial" w:hAnsi="Arial" w:cs="Arial"/>
          <w:iCs/>
          <w:lang w:val="es-ES_tradnl"/>
        </w:rPr>
        <w:t>....</w:t>
      </w:r>
      <w:r>
        <w:rPr>
          <w:rFonts w:ascii="Arial" w:hAnsi="Arial" w:cs="Arial"/>
          <w:iCs/>
          <w:lang w:val="es-ES_tradnl"/>
        </w:rPr>
        <w:t>61</w:t>
      </w:r>
      <w:r>
        <w:rPr>
          <w:rFonts w:ascii="Arial" w:hAnsi="Arial" w:cs="Arial"/>
        </w:rPr>
        <w:tab/>
        <w:t xml:space="preserve">3.2.2. </w:t>
      </w:r>
      <w:r w:rsidRPr="00967660">
        <w:rPr>
          <w:rFonts w:ascii="Arial" w:hAnsi="Arial" w:cs="Arial"/>
          <w:iCs/>
          <w:lang w:val="es-ES_tradnl"/>
        </w:rPr>
        <w:t>Formatos Utilizados</w:t>
      </w:r>
      <w:r>
        <w:rPr>
          <w:rFonts w:ascii="Arial" w:hAnsi="Arial" w:cs="Arial"/>
          <w:iCs/>
          <w:lang w:val="es-ES_tradnl"/>
        </w:rPr>
        <w:t xml:space="preserve"> en </w:t>
      </w:r>
      <w:r w:rsidR="00FA4326">
        <w:rPr>
          <w:rFonts w:ascii="Arial" w:hAnsi="Arial" w:cs="Arial"/>
          <w:iCs/>
          <w:lang w:val="es-ES_tradnl"/>
        </w:rPr>
        <w:t>los Procesos de Mantenimiento</w:t>
      </w:r>
      <w:r w:rsidR="00F61F49">
        <w:rPr>
          <w:rFonts w:ascii="Arial" w:hAnsi="Arial" w:cs="Arial"/>
          <w:iCs/>
          <w:lang w:val="es-ES_tradnl"/>
        </w:rPr>
        <w:t>..........</w:t>
      </w:r>
      <w:r>
        <w:rPr>
          <w:rFonts w:ascii="Arial" w:hAnsi="Arial" w:cs="Arial"/>
          <w:iCs/>
          <w:lang w:val="es-ES_tradnl"/>
        </w:rPr>
        <w:t>62</w:t>
      </w:r>
      <w:r>
        <w:rPr>
          <w:rFonts w:ascii="Arial" w:hAnsi="Arial" w:cs="Arial"/>
        </w:rPr>
        <w:tab/>
        <w:t xml:space="preserve">3.2.3. </w:t>
      </w:r>
      <w:r w:rsidRPr="00967660">
        <w:rPr>
          <w:rFonts w:ascii="Arial" w:hAnsi="Arial" w:cs="Arial"/>
          <w:iCs/>
          <w:lang w:val="es-ES_tradnl"/>
        </w:rPr>
        <w:t>Actividades de Mantenimiento Realizadas Actualmente</w:t>
      </w:r>
      <w:r>
        <w:rPr>
          <w:rFonts w:ascii="Arial" w:hAnsi="Arial" w:cs="Arial"/>
          <w:iCs/>
          <w:lang w:val="es-ES_tradnl"/>
        </w:rPr>
        <w:t>………63</w:t>
      </w:r>
      <w:r>
        <w:rPr>
          <w:rFonts w:ascii="Arial" w:hAnsi="Arial" w:cs="Arial"/>
          <w:iCs/>
          <w:lang w:val="es-ES_tradnl"/>
        </w:rPr>
        <w:tab/>
        <w:t xml:space="preserve">3.2.4. </w:t>
      </w:r>
      <w:r w:rsidRPr="00DB64B3">
        <w:rPr>
          <w:rFonts w:ascii="Arial" w:hAnsi="Arial" w:cs="Arial"/>
          <w:iCs/>
          <w:lang w:val="es-ES_tradnl"/>
        </w:rPr>
        <w:t xml:space="preserve">Modalidad </w:t>
      </w:r>
      <w:r>
        <w:rPr>
          <w:rFonts w:ascii="Arial" w:hAnsi="Arial" w:cs="Arial"/>
          <w:iCs/>
          <w:lang w:val="es-ES_tradnl"/>
        </w:rPr>
        <w:t xml:space="preserve">   </w:t>
      </w:r>
      <w:r w:rsidRPr="00DB64B3">
        <w:rPr>
          <w:rFonts w:ascii="Arial" w:hAnsi="Arial" w:cs="Arial"/>
          <w:iCs/>
          <w:lang w:val="es-ES_tradnl"/>
        </w:rPr>
        <w:t xml:space="preserve">de </w:t>
      </w:r>
      <w:r>
        <w:rPr>
          <w:rFonts w:ascii="Arial" w:hAnsi="Arial" w:cs="Arial"/>
          <w:iCs/>
          <w:lang w:val="es-ES_tradnl"/>
        </w:rPr>
        <w:t xml:space="preserve">   </w:t>
      </w:r>
      <w:r w:rsidRPr="00DB64B3">
        <w:rPr>
          <w:rFonts w:ascii="Arial" w:hAnsi="Arial" w:cs="Arial"/>
          <w:iCs/>
          <w:lang w:val="es-ES_tradnl"/>
        </w:rPr>
        <w:t xml:space="preserve">Ejecución </w:t>
      </w:r>
      <w:r>
        <w:rPr>
          <w:rFonts w:ascii="Arial" w:hAnsi="Arial" w:cs="Arial"/>
          <w:iCs/>
          <w:lang w:val="es-ES_tradnl"/>
        </w:rPr>
        <w:t xml:space="preserve">   </w:t>
      </w:r>
      <w:r w:rsidRPr="00DB64B3">
        <w:rPr>
          <w:rFonts w:ascii="Arial" w:hAnsi="Arial" w:cs="Arial"/>
          <w:iCs/>
          <w:lang w:val="es-ES_tradnl"/>
        </w:rPr>
        <w:t xml:space="preserve">de </w:t>
      </w:r>
      <w:r>
        <w:rPr>
          <w:rFonts w:ascii="Arial" w:hAnsi="Arial" w:cs="Arial"/>
          <w:iCs/>
          <w:lang w:val="es-ES_tradnl"/>
        </w:rPr>
        <w:t xml:space="preserve">   </w:t>
      </w:r>
      <w:r w:rsidRPr="00DB64B3">
        <w:rPr>
          <w:rFonts w:ascii="Arial" w:hAnsi="Arial" w:cs="Arial"/>
          <w:iCs/>
          <w:lang w:val="es-ES_tradnl"/>
        </w:rPr>
        <w:t xml:space="preserve">las </w:t>
      </w:r>
      <w:r>
        <w:rPr>
          <w:rFonts w:ascii="Arial" w:hAnsi="Arial" w:cs="Arial"/>
          <w:iCs/>
          <w:lang w:val="es-ES_tradnl"/>
        </w:rPr>
        <w:t xml:space="preserve">   Actividades </w:t>
      </w:r>
      <w:r w:rsidRPr="00DB64B3">
        <w:rPr>
          <w:rFonts w:ascii="Arial" w:hAnsi="Arial" w:cs="Arial"/>
          <w:iCs/>
          <w:lang w:val="es-ES_tradnl"/>
        </w:rPr>
        <w:t xml:space="preserve"> </w:t>
      </w:r>
      <w:r>
        <w:rPr>
          <w:rFonts w:ascii="Arial" w:hAnsi="Arial" w:cs="Arial"/>
          <w:iCs/>
          <w:lang w:val="es-ES_tradnl"/>
        </w:rPr>
        <w:t xml:space="preserve">  </w:t>
      </w:r>
      <w:r w:rsidRPr="00DB64B3">
        <w:rPr>
          <w:rFonts w:ascii="Arial" w:hAnsi="Arial" w:cs="Arial"/>
          <w:iCs/>
          <w:lang w:val="es-ES_tradnl"/>
        </w:rPr>
        <w:t>de</w:t>
      </w:r>
      <w:r>
        <w:rPr>
          <w:rFonts w:ascii="Arial" w:hAnsi="Arial" w:cs="Arial"/>
          <w:iCs/>
          <w:lang w:val="es-ES_tradnl"/>
        </w:rPr>
        <w:tab/>
      </w:r>
      <w:r>
        <w:rPr>
          <w:rFonts w:ascii="Arial" w:hAnsi="Arial" w:cs="Arial"/>
          <w:iCs/>
          <w:lang w:val="es-ES_tradnl"/>
        </w:rPr>
        <w:tab/>
      </w:r>
      <w:r>
        <w:rPr>
          <w:rFonts w:ascii="Arial" w:hAnsi="Arial" w:cs="Arial"/>
          <w:iCs/>
          <w:lang w:val="es-ES_tradnl"/>
        </w:rPr>
        <w:tab/>
      </w:r>
      <w:r w:rsidRPr="00DB64B3">
        <w:rPr>
          <w:rFonts w:ascii="Arial" w:hAnsi="Arial" w:cs="Arial"/>
          <w:iCs/>
          <w:lang w:val="es-ES_tradnl"/>
        </w:rPr>
        <w:t>Mantenimiento</w:t>
      </w:r>
      <w:r>
        <w:rPr>
          <w:rFonts w:ascii="Arial" w:hAnsi="Arial" w:cs="Arial"/>
          <w:iCs/>
          <w:lang w:val="es-ES_tradnl"/>
        </w:rPr>
        <w:t>…………………………………………………..….67</w:t>
      </w:r>
    </w:p>
    <w:p w:rsidR="00E76E61" w:rsidRPr="000A015E" w:rsidRDefault="00E76E61" w:rsidP="00E76E61">
      <w:pPr>
        <w:spacing w:line="480" w:lineRule="auto"/>
        <w:ind w:left="360"/>
        <w:jc w:val="both"/>
        <w:rPr>
          <w:rFonts w:ascii="Arial" w:hAnsi="Arial" w:cs="Arial"/>
        </w:rPr>
      </w:pPr>
    </w:p>
    <w:p w:rsidR="00E76E61" w:rsidRDefault="00E76E61" w:rsidP="00E76E61">
      <w:pPr>
        <w:spacing w:line="480" w:lineRule="auto"/>
        <w:jc w:val="both"/>
        <w:rPr>
          <w:rFonts w:ascii="Arial" w:hAnsi="Arial" w:cs="Arial"/>
        </w:rPr>
      </w:pPr>
      <w:r w:rsidRPr="002A1344">
        <w:rPr>
          <w:rFonts w:ascii="Arial" w:hAnsi="Arial" w:cs="Arial"/>
        </w:rPr>
        <w:t xml:space="preserve">CAPITULO </w:t>
      </w:r>
      <w:r>
        <w:rPr>
          <w:rFonts w:ascii="Arial" w:hAnsi="Arial" w:cs="Arial"/>
        </w:rPr>
        <w:t>4</w:t>
      </w:r>
    </w:p>
    <w:p w:rsidR="00E76E61" w:rsidRDefault="00E76E61" w:rsidP="00E76E61">
      <w:pPr>
        <w:numPr>
          <w:ilvl w:val="0"/>
          <w:numId w:val="1"/>
        </w:numPr>
        <w:spacing w:line="480" w:lineRule="auto"/>
        <w:jc w:val="both"/>
        <w:rPr>
          <w:rFonts w:ascii="Arial" w:hAnsi="Arial" w:cs="Arial"/>
        </w:rPr>
      </w:pPr>
      <w:r>
        <w:rPr>
          <w:rFonts w:ascii="Arial" w:hAnsi="Arial"/>
        </w:rPr>
        <w:t>DISEÑO DEL PLAN DE MANTENIMIENTO</w:t>
      </w:r>
      <w:r>
        <w:rPr>
          <w:rFonts w:ascii="Arial" w:hAnsi="Arial" w:cs="Arial"/>
        </w:rPr>
        <w:t>...........................................100</w:t>
      </w:r>
    </w:p>
    <w:p w:rsidR="00E76E61" w:rsidRDefault="00E76E61" w:rsidP="00E76E61">
      <w:pPr>
        <w:numPr>
          <w:ilvl w:val="1"/>
          <w:numId w:val="1"/>
        </w:numPr>
        <w:tabs>
          <w:tab w:val="left" w:pos="826"/>
        </w:tabs>
        <w:spacing w:line="480" w:lineRule="auto"/>
        <w:jc w:val="both"/>
        <w:rPr>
          <w:rFonts w:ascii="Arial" w:hAnsi="Arial" w:cs="Arial"/>
          <w:iCs/>
          <w:lang w:val="es-ES_tradnl"/>
        </w:rPr>
      </w:pPr>
      <w:r>
        <w:rPr>
          <w:rFonts w:ascii="Arial" w:hAnsi="Arial" w:cs="Arial"/>
          <w:iCs/>
          <w:lang w:val="es-ES_tradnl"/>
        </w:rPr>
        <w:lastRenderedPageBreak/>
        <w:t>Determinación</w:t>
      </w:r>
      <w:r w:rsidRPr="009629F7">
        <w:rPr>
          <w:rFonts w:ascii="Arial" w:hAnsi="Arial" w:cs="Arial"/>
          <w:iCs/>
          <w:lang w:val="es-ES_tradnl"/>
        </w:rPr>
        <w:t xml:space="preserve"> </w:t>
      </w:r>
      <w:r>
        <w:rPr>
          <w:rFonts w:ascii="Arial" w:hAnsi="Arial" w:cs="Arial"/>
          <w:iCs/>
          <w:lang w:val="es-ES_tradnl"/>
        </w:rPr>
        <w:t xml:space="preserve">  </w:t>
      </w:r>
      <w:r w:rsidRPr="009629F7">
        <w:rPr>
          <w:rFonts w:ascii="Arial" w:hAnsi="Arial" w:cs="Arial"/>
          <w:iCs/>
          <w:lang w:val="es-ES_tradnl"/>
        </w:rPr>
        <w:t xml:space="preserve">de </w:t>
      </w:r>
      <w:r>
        <w:rPr>
          <w:rFonts w:ascii="Arial" w:hAnsi="Arial" w:cs="Arial"/>
          <w:iCs/>
          <w:lang w:val="es-ES_tradnl"/>
        </w:rPr>
        <w:t xml:space="preserve">  </w:t>
      </w:r>
      <w:r w:rsidRPr="009629F7">
        <w:rPr>
          <w:rFonts w:ascii="Arial" w:hAnsi="Arial" w:cs="Arial"/>
          <w:iCs/>
          <w:lang w:val="es-ES_tradnl"/>
        </w:rPr>
        <w:t>los</w:t>
      </w:r>
      <w:r>
        <w:rPr>
          <w:rFonts w:ascii="Arial" w:hAnsi="Arial" w:cs="Arial"/>
          <w:iCs/>
          <w:lang w:val="es-ES_tradnl"/>
        </w:rPr>
        <w:t xml:space="preserve"> </w:t>
      </w:r>
      <w:r w:rsidRPr="009629F7">
        <w:rPr>
          <w:rFonts w:ascii="Arial" w:hAnsi="Arial" w:cs="Arial"/>
          <w:iCs/>
          <w:lang w:val="es-ES_tradnl"/>
        </w:rPr>
        <w:t xml:space="preserve"> </w:t>
      </w:r>
      <w:r>
        <w:rPr>
          <w:rFonts w:ascii="Arial" w:hAnsi="Arial" w:cs="Arial"/>
          <w:iCs/>
          <w:lang w:val="es-ES_tradnl"/>
        </w:rPr>
        <w:t xml:space="preserve"> </w:t>
      </w:r>
      <w:r w:rsidRPr="009629F7">
        <w:rPr>
          <w:rFonts w:ascii="Arial" w:hAnsi="Arial" w:cs="Arial"/>
          <w:iCs/>
          <w:lang w:val="es-ES_tradnl"/>
        </w:rPr>
        <w:t xml:space="preserve">Equipos </w:t>
      </w:r>
      <w:r>
        <w:rPr>
          <w:rFonts w:ascii="Arial" w:hAnsi="Arial" w:cs="Arial"/>
          <w:iCs/>
          <w:lang w:val="es-ES_tradnl"/>
        </w:rPr>
        <w:t xml:space="preserve">  </w:t>
      </w:r>
      <w:r w:rsidRPr="009629F7">
        <w:rPr>
          <w:rFonts w:ascii="Arial" w:hAnsi="Arial" w:cs="Arial"/>
          <w:iCs/>
          <w:lang w:val="es-ES_tradnl"/>
        </w:rPr>
        <w:t>Críticos</w:t>
      </w:r>
      <w:r>
        <w:rPr>
          <w:rFonts w:ascii="Arial" w:hAnsi="Arial" w:cs="Arial"/>
          <w:iCs/>
          <w:lang w:val="es-ES_tradnl"/>
        </w:rPr>
        <w:t xml:space="preserve">.   Definición   de   las </w:t>
      </w:r>
      <w:r>
        <w:rPr>
          <w:rFonts w:ascii="Arial" w:hAnsi="Arial" w:cs="Arial"/>
          <w:iCs/>
          <w:lang w:val="es-ES_tradnl"/>
        </w:rPr>
        <w:tab/>
      </w:r>
      <w:r>
        <w:rPr>
          <w:rFonts w:ascii="Arial" w:hAnsi="Arial" w:cs="Arial"/>
          <w:iCs/>
          <w:lang w:val="es-ES_tradnl"/>
        </w:rPr>
        <w:tab/>
        <w:t>Variables a Utilizar………………………………………………………101</w:t>
      </w:r>
    </w:p>
    <w:p w:rsidR="00E76E61" w:rsidRPr="009629F7" w:rsidRDefault="00E76E61" w:rsidP="00E76E61">
      <w:pPr>
        <w:numPr>
          <w:ilvl w:val="1"/>
          <w:numId w:val="1"/>
        </w:numPr>
        <w:tabs>
          <w:tab w:val="left" w:pos="826"/>
        </w:tabs>
        <w:spacing w:line="480" w:lineRule="auto"/>
        <w:jc w:val="both"/>
        <w:rPr>
          <w:rFonts w:ascii="Arial" w:hAnsi="Arial" w:cs="Arial"/>
          <w:iCs/>
          <w:lang w:val="es-ES_tradnl"/>
        </w:rPr>
      </w:pPr>
      <w:r w:rsidRPr="009629F7">
        <w:rPr>
          <w:rFonts w:ascii="Arial" w:hAnsi="Arial" w:cs="Arial"/>
          <w:iCs/>
          <w:lang w:val="es-ES_tradnl"/>
        </w:rPr>
        <w:t xml:space="preserve">Descripción </w:t>
      </w:r>
      <w:r>
        <w:rPr>
          <w:rFonts w:ascii="Arial" w:hAnsi="Arial" w:cs="Arial"/>
          <w:iCs/>
          <w:lang w:val="es-ES_tradnl"/>
        </w:rPr>
        <w:t xml:space="preserve"> </w:t>
      </w:r>
      <w:r w:rsidRPr="009629F7">
        <w:rPr>
          <w:rFonts w:ascii="Arial" w:hAnsi="Arial" w:cs="Arial"/>
          <w:iCs/>
          <w:lang w:val="es-ES_tradnl"/>
        </w:rPr>
        <w:t xml:space="preserve">de </w:t>
      </w:r>
      <w:r>
        <w:rPr>
          <w:rFonts w:ascii="Arial" w:hAnsi="Arial" w:cs="Arial"/>
          <w:iCs/>
          <w:lang w:val="es-ES_tradnl"/>
        </w:rPr>
        <w:t xml:space="preserve"> </w:t>
      </w:r>
      <w:r w:rsidRPr="009629F7">
        <w:rPr>
          <w:rFonts w:ascii="Arial" w:hAnsi="Arial" w:cs="Arial"/>
          <w:iCs/>
          <w:lang w:val="es-ES_tradnl"/>
        </w:rPr>
        <w:t xml:space="preserve">las </w:t>
      </w:r>
      <w:r>
        <w:rPr>
          <w:rFonts w:ascii="Arial" w:hAnsi="Arial" w:cs="Arial"/>
          <w:iCs/>
          <w:lang w:val="es-ES_tradnl"/>
        </w:rPr>
        <w:t xml:space="preserve"> </w:t>
      </w:r>
      <w:r w:rsidRPr="009629F7">
        <w:rPr>
          <w:rFonts w:ascii="Arial" w:hAnsi="Arial" w:cs="Arial"/>
          <w:iCs/>
          <w:lang w:val="es-ES_tradnl"/>
        </w:rPr>
        <w:t xml:space="preserve">Rutinas </w:t>
      </w:r>
      <w:r>
        <w:rPr>
          <w:rFonts w:ascii="Arial" w:hAnsi="Arial" w:cs="Arial"/>
          <w:iCs/>
          <w:lang w:val="es-ES_tradnl"/>
        </w:rPr>
        <w:t xml:space="preserve"> </w:t>
      </w:r>
      <w:r w:rsidRPr="009629F7">
        <w:rPr>
          <w:rFonts w:ascii="Arial" w:hAnsi="Arial" w:cs="Arial"/>
          <w:iCs/>
          <w:lang w:val="es-ES_tradnl"/>
        </w:rPr>
        <w:t xml:space="preserve">de </w:t>
      </w:r>
      <w:r>
        <w:rPr>
          <w:rFonts w:ascii="Arial" w:hAnsi="Arial" w:cs="Arial"/>
          <w:iCs/>
          <w:lang w:val="es-ES_tradnl"/>
        </w:rPr>
        <w:t xml:space="preserve"> </w:t>
      </w:r>
      <w:r w:rsidRPr="009629F7">
        <w:rPr>
          <w:rFonts w:ascii="Arial" w:hAnsi="Arial" w:cs="Arial"/>
          <w:iCs/>
          <w:lang w:val="es-ES_tradnl"/>
        </w:rPr>
        <w:t xml:space="preserve">Mantenimiento </w:t>
      </w:r>
      <w:r>
        <w:rPr>
          <w:rFonts w:ascii="Arial" w:hAnsi="Arial" w:cs="Arial"/>
          <w:iCs/>
          <w:lang w:val="es-ES_tradnl"/>
        </w:rPr>
        <w:t xml:space="preserve"> sobre  la</w:t>
      </w:r>
      <w:r w:rsidRPr="009629F7">
        <w:rPr>
          <w:rFonts w:ascii="Arial" w:hAnsi="Arial" w:cs="Arial"/>
          <w:iCs/>
          <w:lang w:val="es-ES_tradnl"/>
        </w:rPr>
        <w:t xml:space="preserve"> </w:t>
      </w:r>
      <w:r>
        <w:rPr>
          <w:rFonts w:ascii="Arial" w:hAnsi="Arial" w:cs="Arial"/>
          <w:iCs/>
          <w:lang w:val="es-ES_tradnl"/>
        </w:rPr>
        <w:t xml:space="preserve"> </w:t>
      </w:r>
      <w:r w:rsidRPr="009629F7">
        <w:rPr>
          <w:rFonts w:ascii="Arial" w:hAnsi="Arial" w:cs="Arial"/>
          <w:iCs/>
          <w:lang w:val="es-ES_tradnl"/>
        </w:rPr>
        <w:t xml:space="preserve">Base </w:t>
      </w:r>
      <w:r>
        <w:rPr>
          <w:rFonts w:ascii="Arial" w:hAnsi="Arial" w:cs="Arial"/>
          <w:iCs/>
          <w:lang w:val="es-ES_tradnl"/>
        </w:rPr>
        <w:tab/>
      </w:r>
      <w:r>
        <w:rPr>
          <w:rFonts w:ascii="Arial" w:hAnsi="Arial" w:cs="Arial"/>
          <w:iCs/>
          <w:lang w:val="es-ES_tradnl"/>
        </w:rPr>
        <w:tab/>
        <w:t>de</w:t>
      </w:r>
      <w:r w:rsidRPr="009629F7">
        <w:rPr>
          <w:rFonts w:ascii="Arial" w:hAnsi="Arial" w:cs="Arial"/>
          <w:iCs/>
          <w:lang w:val="es-ES_tradnl"/>
        </w:rPr>
        <w:t xml:space="preserve"> </w:t>
      </w:r>
      <w:r>
        <w:rPr>
          <w:rFonts w:ascii="Arial" w:hAnsi="Arial" w:cs="Arial"/>
          <w:iCs/>
          <w:lang w:val="es-ES_tradnl"/>
        </w:rPr>
        <w:t xml:space="preserve"> </w:t>
      </w:r>
      <w:r w:rsidRPr="009629F7">
        <w:rPr>
          <w:rFonts w:ascii="Arial" w:hAnsi="Arial" w:cs="Arial"/>
          <w:iCs/>
          <w:lang w:val="es-ES_tradnl"/>
        </w:rPr>
        <w:t xml:space="preserve">los </w:t>
      </w:r>
      <w:r>
        <w:rPr>
          <w:rFonts w:ascii="Arial" w:hAnsi="Arial" w:cs="Arial"/>
          <w:iCs/>
          <w:lang w:val="es-ES_tradnl"/>
        </w:rPr>
        <w:t xml:space="preserve"> </w:t>
      </w:r>
      <w:r w:rsidRPr="009629F7">
        <w:rPr>
          <w:rFonts w:ascii="Arial" w:hAnsi="Arial" w:cs="Arial"/>
          <w:iCs/>
          <w:lang w:val="es-ES_tradnl"/>
        </w:rPr>
        <w:t xml:space="preserve">Manuales </w:t>
      </w:r>
      <w:r>
        <w:rPr>
          <w:rFonts w:ascii="Arial" w:hAnsi="Arial" w:cs="Arial"/>
          <w:iCs/>
          <w:lang w:val="es-ES_tradnl"/>
        </w:rPr>
        <w:t xml:space="preserve"> </w:t>
      </w:r>
      <w:r w:rsidRPr="009629F7">
        <w:rPr>
          <w:rFonts w:ascii="Arial" w:hAnsi="Arial" w:cs="Arial"/>
          <w:iCs/>
          <w:lang w:val="es-ES_tradnl"/>
        </w:rPr>
        <w:t xml:space="preserve">de </w:t>
      </w:r>
      <w:r>
        <w:rPr>
          <w:rFonts w:ascii="Arial" w:hAnsi="Arial" w:cs="Arial"/>
          <w:iCs/>
          <w:lang w:val="es-ES_tradnl"/>
        </w:rPr>
        <w:t xml:space="preserve"> </w:t>
      </w:r>
      <w:r w:rsidRPr="009629F7">
        <w:rPr>
          <w:rFonts w:ascii="Arial" w:hAnsi="Arial" w:cs="Arial"/>
          <w:iCs/>
          <w:lang w:val="es-ES_tradnl"/>
        </w:rPr>
        <w:t xml:space="preserve">Mantenimiento </w:t>
      </w:r>
      <w:r>
        <w:rPr>
          <w:rFonts w:ascii="Arial" w:hAnsi="Arial" w:cs="Arial"/>
          <w:iCs/>
          <w:lang w:val="es-ES_tradnl"/>
        </w:rPr>
        <w:t xml:space="preserve"> </w:t>
      </w:r>
      <w:r w:rsidRPr="009629F7">
        <w:rPr>
          <w:rFonts w:ascii="Arial" w:hAnsi="Arial" w:cs="Arial"/>
          <w:iCs/>
          <w:lang w:val="es-ES_tradnl"/>
        </w:rPr>
        <w:t xml:space="preserve">según los Fabricantes </w:t>
      </w:r>
      <w:r>
        <w:rPr>
          <w:rFonts w:ascii="Arial" w:hAnsi="Arial" w:cs="Arial"/>
          <w:iCs/>
          <w:lang w:val="es-ES_tradnl"/>
        </w:rPr>
        <w:t xml:space="preserve"> de</w:t>
      </w:r>
      <w:r>
        <w:rPr>
          <w:rFonts w:ascii="Arial" w:hAnsi="Arial" w:cs="Arial"/>
          <w:iCs/>
          <w:lang w:val="es-ES_tradnl"/>
        </w:rPr>
        <w:tab/>
      </w:r>
      <w:r>
        <w:rPr>
          <w:rFonts w:ascii="Arial" w:hAnsi="Arial" w:cs="Arial"/>
          <w:iCs/>
          <w:lang w:val="es-ES_tradnl"/>
        </w:rPr>
        <w:tab/>
        <w:t>cada uno de</w:t>
      </w:r>
      <w:r w:rsidRPr="009629F7">
        <w:rPr>
          <w:rFonts w:ascii="Arial" w:hAnsi="Arial" w:cs="Arial"/>
          <w:iCs/>
          <w:lang w:val="es-ES_tradnl"/>
        </w:rPr>
        <w:t xml:space="preserve"> los Equipos</w:t>
      </w:r>
      <w:r>
        <w:rPr>
          <w:rFonts w:ascii="Arial" w:hAnsi="Arial" w:cs="Arial"/>
          <w:iCs/>
          <w:lang w:val="es-ES_tradnl"/>
        </w:rPr>
        <w:t>……………...……….………………..……..102</w:t>
      </w:r>
    </w:p>
    <w:p w:rsidR="00E76E61" w:rsidRPr="009629F7" w:rsidRDefault="00E76E61" w:rsidP="00E76E61">
      <w:pPr>
        <w:numPr>
          <w:ilvl w:val="1"/>
          <w:numId w:val="1"/>
        </w:numPr>
        <w:tabs>
          <w:tab w:val="left" w:pos="826"/>
        </w:tabs>
        <w:spacing w:line="480" w:lineRule="auto"/>
        <w:jc w:val="both"/>
        <w:rPr>
          <w:rFonts w:ascii="Arial" w:hAnsi="Arial" w:cs="Arial"/>
          <w:iCs/>
          <w:lang w:val="es-ES_tradnl"/>
        </w:rPr>
      </w:pPr>
      <w:r w:rsidRPr="009629F7">
        <w:rPr>
          <w:rFonts w:ascii="Arial" w:hAnsi="Arial" w:cs="Arial"/>
          <w:iCs/>
          <w:lang w:val="es-ES_tradnl"/>
        </w:rPr>
        <w:t xml:space="preserve">Establecimiento </w:t>
      </w:r>
      <w:r>
        <w:rPr>
          <w:rFonts w:ascii="Arial" w:hAnsi="Arial" w:cs="Arial"/>
          <w:iCs/>
          <w:lang w:val="es-ES_tradnl"/>
        </w:rPr>
        <w:t xml:space="preserve"> </w:t>
      </w:r>
      <w:r w:rsidRPr="009629F7">
        <w:rPr>
          <w:rFonts w:ascii="Arial" w:hAnsi="Arial" w:cs="Arial"/>
          <w:iCs/>
          <w:lang w:val="es-ES_tradnl"/>
        </w:rPr>
        <w:t>de</w:t>
      </w:r>
      <w:r>
        <w:rPr>
          <w:rFonts w:ascii="Arial" w:hAnsi="Arial" w:cs="Arial"/>
          <w:iCs/>
          <w:lang w:val="es-ES_tradnl"/>
        </w:rPr>
        <w:t xml:space="preserve"> </w:t>
      </w:r>
      <w:r w:rsidRPr="009629F7">
        <w:rPr>
          <w:rFonts w:ascii="Arial" w:hAnsi="Arial" w:cs="Arial"/>
          <w:iCs/>
          <w:lang w:val="es-ES_tradnl"/>
        </w:rPr>
        <w:t xml:space="preserve"> las </w:t>
      </w:r>
      <w:r>
        <w:rPr>
          <w:rFonts w:ascii="Arial" w:hAnsi="Arial" w:cs="Arial"/>
          <w:iCs/>
          <w:lang w:val="es-ES_tradnl"/>
        </w:rPr>
        <w:t xml:space="preserve"> </w:t>
      </w:r>
      <w:r w:rsidRPr="009629F7">
        <w:rPr>
          <w:rFonts w:ascii="Arial" w:hAnsi="Arial" w:cs="Arial"/>
          <w:iCs/>
          <w:lang w:val="es-ES_tradnl"/>
        </w:rPr>
        <w:t xml:space="preserve">Frecuencias </w:t>
      </w:r>
      <w:r>
        <w:rPr>
          <w:rFonts w:ascii="Arial" w:hAnsi="Arial" w:cs="Arial"/>
          <w:iCs/>
          <w:lang w:val="es-ES_tradnl"/>
        </w:rPr>
        <w:t xml:space="preserve"> </w:t>
      </w:r>
      <w:r w:rsidRPr="009629F7">
        <w:rPr>
          <w:rFonts w:ascii="Arial" w:hAnsi="Arial" w:cs="Arial"/>
          <w:iCs/>
          <w:lang w:val="es-ES_tradnl"/>
        </w:rPr>
        <w:t xml:space="preserve">de Mantenimiento Según </w:t>
      </w:r>
      <w:r>
        <w:rPr>
          <w:rFonts w:ascii="Arial" w:hAnsi="Arial" w:cs="Arial"/>
          <w:iCs/>
          <w:lang w:val="es-ES_tradnl"/>
        </w:rPr>
        <w:tab/>
      </w:r>
      <w:r>
        <w:rPr>
          <w:rFonts w:ascii="Arial" w:hAnsi="Arial" w:cs="Arial"/>
          <w:iCs/>
          <w:lang w:val="es-ES_tradnl"/>
        </w:rPr>
        <w:tab/>
      </w:r>
      <w:r w:rsidRPr="009629F7">
        <w:rPr>
          <w:rFonts w:ascii="Arial" w:hAnsi="Arial" w:cs="Arial"/>
          <w:iCs/>
          <w:lang w:val="es-ES_tradnl"/>
        </w:rPr>
        <w:t xml:space="preserve">los </w:t>
      </w:r>
      <w:r>
        <w:rPr>
          <w:rFonts w:ascii="Arial" w:hAnsi="Arial" w:cs="Arial"/>
          <w:iCs/>
          <w:lang w:val="es-ES_tradnl"/>
        </w:rPr>
        <w:t xml:space="preserve"> </w:t>
      </w:r>
      <w:r w:rsidRPr="009629F7">
        <w:rPr>
          <w:rFonts w:ascii="Arial" w:hAnsi="Arial" w:cs="Arial"/>
          <w:iCs/>
          <w:lang w:val="es-ES_tradnl"/>
        </w:rPr>
        <w:t xml:space="preserve">Recursos </w:t>
      </w:r>
      <w:r>
        <w:rPr>
          <w:rFonts w:ascii="Arial" w:hAnsi="Arial" w:cs="Arial"/>
          <w:iCs/>
          <w:lang w:val="es-ES_tradnl"/>
        </w:rPr>
        <w:t xml:space="preserve"> </w:t>
      </w:r>
      <w:r w:rsidRPr="009629F7">
        <w:rPr>
          <w:rFonts w:ascii="Arial" w:hAnsi="Arial" w:cs="Arial"/>
          <w:iCs/>
          <w:lang w:val="es-ES_tradnl"/>
        </w:rPr>
        <w:t>Propios o Externos y/o las Recomendaciones de</w:t>
      </w:r>
      <w:r>
        <w:rPr>
          <w:rFonts w:ascii="Arial" w:hAnsi="Arial" w:cs="Arial"/>
          <w:iCs/>
          <w:lang w:val="es-ES_tradnl"/>
        </w:rPr>
        <w:tab/>
      </w:r>
      <w:r>
        <w:rPr>
          <w:rFonts w:ascii="Arial" w:hAnsi="Arial" w:cs="Arial"/>
          <w:iCs/>
          <w:lang w:val="es-ES_tradnl"/>
        </w:rPr>
        <w:tab/>
      </w:r>
      <w:r w:rsidRPr="009629F7">
        <w:rPr>
          <w:rFonts w:ascii="Arial" w:hAnsi="Arial" w:cs="Arial"/>
          <w:iCs/>
          <w:lang w:val="es-ES_tradnl"/>
        </w:rPr>
        <w:t xml:space="preserve"> los </w:t>
      </w:r>
      <w:r>
        <w:rPr>
          <w:rFonts w:ascii="Arial" w:hAnsi="Arial" w:cs="Arial"/>
          <w:iCs/>
          <w:lang w:val="es-ES_tradnl"/>
        </w:rPr>
        <w:t xml:space="preserve">  </w:t>
      </w:r>
      <w:r w:rsidRPr="009629F7">
        <w:rPr>
          <w:rFonts w:ascii="Arial" w:hAnsi="Arial" w:cs="Arial"/>
          <w:iCs/>
          <w:lang w:val="es-ES_tradnl"/>
        </w:rPr>
        <w:t>Fabricantes</w:t>
      </w:r>
      <w:r>
        <w:rPr>
          <w:rFonts w:ascii="Arial" w:hAnsi="Arial" w:cs="Arial"/>
          <w:iCs/>
          <w:lang w:val="es-ES_tradnl"/>
        </w:rPr>
        <w:t xml:space="preserve">.    Determinación   de   las   Recurrencias   de </w:t>
      </w:r>
      <w:r>
        <w:rPr>
          <w:rFonts w:ascii="Arial" w:hAnsi="Arial" w:cs="Arial"/>
          <w:iCs/>
          <w:lang w:val="es-ES_tradnl"/>
        </w:rPr>
        <w:tab/>
      </w:r>
      <w:r>
        <w:rPr>
          <w:rFonts w:ascii="Arial" w:hAnsi="Arial" w:cs="Arial"/>
          <w:iCs/>
          <w:lang w:val="es-ES_tradnl"/>
        </w:rPr>
        <w:tab/>
        <w:t xml:space="preserve">Mantenimiento  Preventivo  y  los  Programas  de  Inspecciones </w:t>
      </w:r>
      <w:r>
        <w:rPr>
          <w:rFonts w:ascii="Arial" w:hAnsi="Arial" w:cs="Arial"/>
          <w:iCs/>
          <w:lang w:val="es-ES_tradnl"/>
        </w:rPr>
        <w:tab/>
      </w:r>
      <w:r>
        <w:rPr>
          <w:rFonts w:ascii="Arial" w:hAnsi="Arial" w:cs="Arial"/>
          <w:iCs/>
          <w:lang w:val="es-ES_tradnl"/>
        </w:rPr>
        <w:tab/>
        <w:t>(Predictivo)……………………………………………………………….140</w:t>
      </w:r>
    </w:p>
    <w:p w:rsidR="00E76E61" w:rsidRPr="009629F7" w:rsidRDefault="00E76E61" w:rsidP="00E76E61">
      <w:pPr>
        <w:numPr>
          <w:ilvl w:val="1"/>
          <w:numId w:val="1"/>
        </w:numPr>
        <w:tabs>
          <w:tab w:val="left" w:pos="826"/>
        </w:tabs>
        <w:spacing w:line="480" w:lineRule="auto"/>
        <w:jc w:val="both"/>
        <w:rPr>
          <w:rFonts w:ascii="Arial" w:hAnsi="Arial" w:cs="Arial"/>
          <w:iCs/>
          <w:lang w:val="es-ES_tradnl"/>
        </w:rPr>
      </w:pPr>
      <w:r w:rsidRPr="009629F7">
        <w:rPr>
          <w:rFonts w:ascii="Arial" w:hAnsi="Arial" w:cs="Arial"/>
          <w:iCs/>
          <w:lang w:val="es-ES_tradnl"/>
        </w:rPr>
        <w:t>E</w:t>
      </w:r>
      <w:r>
        <w:rPr>
          <w:rFonts w:ascii="Arial" w:hAnsi="Arial" w:cs="Arial"/>
          <w:iCs/>
          <w:lang w:val="es-ES_tradnl"/>
        </w:rPr>
        <w:t>laboración</w:t>
      </w:r>
      <w:r w:rsidRPr="009629F7">
        <w:rPr>
          <w:rFonts w:ascii="Arial" w:hAnsi="Arial" w:cs="Arial"/>
          <w:iCs/>
          <w:lang w:val="es-ES_tradnl"/>
        </w:rPr>
        <w:t xml:space="preserve"> </w:t>
      </w:r>
      <w:r>
        <w:rPr>
          <w:rFonts w:ascii="Arial" w:hAnsi="Arial" w:cs="Arial"/>
          <w:iCs/>
          <w:lang w:val="es-ES_tradnl"/>
        </w:rPr>
        <w:t xml:space="preserve"> </w:t>
      </w:r>
      <w:r w:rsidRPr="009629F7">
        <w:rPr>
          <w:rFonts w:ascii="Arial" w:hAnsi="Arial" w:cs="Arial"/>
          <w:iCs/>
          <w:lang w:val="es-ES_tradnl"/>
        </w:rPr>
        <w:t xml:space="preserve">del </w:t>
      </w:r>
      <w:r>
        <w:rPr>
          <w:rFonts w:ascii="Arial" w:hAnsi="Arial" w:cs="Arial"/>
          <w:iCs/>
          <w:lang w:val="es-ES_tradnl"/>
        </w:rPr>
        <w:t xml:space="preserve"> </w:t>
      </w:r>
      <w:r w:rsidRPr="009629F7">
        <w:rPr>
          <w:rFonts w:ascii="Arial" w:hAnsi="Arial" w:cs="Arial"/>
          <w:iCs/>
          <w:lang w:val="es-ES_tradnl"/>
        </w:rPr>
        <w:t xml:space="preserve">Plan </w:t>
      </w:r>
      <w:r>
        <w:rPr>
          <w:rFonts w:ascii="Arial" w:hAnsi="Arial" w:cs="Arial"/>
          <w:iCs/>
          <w:lang w:val="es-ES_tradnl"/>
        </w:rPr>
        <w:t xml:space="preserve"> </w:t>
      </w:r>
      <w:r w:rsidRPr="009629F7">
        <w:rPr>
          <w:rFonts w:ascii="Arial" w:hAnsi="Arial" w:cs="Arial"/>
          <w:iCs/>
          <w:lang w:val="es-ES_tradnl"/>
        </w:rPr>
        <w:t xml:space="preserve">Anual </w:t>
      </w:r>
      <w:r>
        <w:rPr>
          <w:rFonts w:ascii="Arial" w:hAnsi="Arial" w:cs="Arial"/>
          <w:iCs/>
          <w:lang w:val="es-ES_tradnl"/>
        </w:rPr>
        <w:t xml:space="preserve"> </w:t>
      </w:r>
      <w:r w:rsidRPr="009629F7">
        <w:rPr>
          <w:rFonts w:ascii="Arial" w:hAnsi="Arial" w:cs="Arial"/>
          <w:iCs/>
          <w:lang w:val="es-ES_tradnl"/>
        </w:rPr>
        <w:t xml:space="preserve">de </w:t>
      </w:r>
      <w:r>
        <w:rPr>
          <w:rFonts w:ascii="Arial" w:hAnsi="Arial" w:cs="Arial"/>
          <w:iCs/>
          <w:lang w:val="es-ES_tradnl"/>
        </w:rPr>
        <w:t xml:space="preserve">  </w:t>
      </w:r>
      <w:r w:rsidRPr="009629F7">
        <w:rPr>
          <w:rFonts w:ascii="Arial" w:hAnsi="Arial" w:cs="Arial"/>
          <w:iCs/>
          <w:lang w:val="es-ES_tradnl"/>
        </w:rPr>
        <w:t xml:space="preserve">Mantenimiento </w:t>
      </w:r>
      <w:r>
        <w:rPr>
          <w:rFonts w:ascii="Arial" w:hAnsi="Arial" w:cs="Arial"/>
          <w:iCs/>
          <w:lang w:val="es-ES_tradnl"/>
        </w:rPr>
        <w:t xml:space="preserve"> </w:t>
      </w:r>
      <w:r w:rsidRPr="009629F7">
        <w:rPr>
          <w:rFonts w:ascii="Arial" w:hAnsi="Arial" w:cs="Arial"/>
          <w:iCs/>
          <w:lang w:val="es-ES_tradnl"/>
        </w:rPr>
        <w:t xml:space="preserve">Predictivo </w:t>
      </w:r>
      <w:r>
        <w:rPr>
          <w:rFonts w:ascii="Arial" w:hAnsi="Arial" w:cs="Arial"/>
          <w:iCs/>
          <w:lang w:val="es-ES_tradnl"/>
        </w:rPr>
        <w:t xml:space="preserve"> </w:t>
      </w:r>
      <w:r w:rsidRPr="009629F7">
        <w:rPr>
          <w:rFonts w:ascii="Arial" w:hAnsi="Arial" w:cs="Arial"/>
          <w:iCs/>
          <w:lang w:val="es-ES_tradnl"/>
        </w:rPr>
        <w:t xml:space="preserve">y </w:t>
      </w:r>
      <w:r>
        <w:rPr>
          <w:rFonts w:ascii="Arial" w:hAnsi="Arial" w:cs="Arial"/>
          <w:iCs/>
          <w:lang w:val="es-ES_tradnl"/>
        </w:rPr>
        <w:tab/>
      </w:r>
      <w:r>
        <w:rPr>
          <w:rFonts w:ascii="Arial" w:hAnsi="Arial" w:cs="Arial"/>
          <w:iCs/>
          <w:lang w:val="es-ES_tradnl"/>
        </w:rPr>
        <w:tab/>
      </w:r>
      <w:r w:rsidRPr="009629F7">
        <w:rPr>
          <w:rFonts w:ascii="Arial" w:hAnsi="Arial" w:cs="Arial"/>
          <w:iCs/>
          <w:lang w:val="es-ES_tradnl"/>
        </w:rPr>
        <w:t>Preventivo de los Equipos de Mayor Criticidad</w:t>
      </w:r>
      <w:r>
        <w:rPr>
          <w:rFonts w:ascii="Arial" w:hAnsi="Arial" w:cs="Arial"/>
          <w:iCs/>
          <w:lang w:val="es-ES_tradnl"/>
        </w:rPr>
        <w:t>……………………...150</w:t>
      </w:r>
    </w:p>
    <w:p w:rsidR="00E76E61" w:rsidRDefault="00E76E61" w:rsidP="00E76E61">
      <w:pPr>
        <w:spacing w:line="480" w:lineRule="auto"/>
        <w:jc w:val="both"/>
        <w:rPr>
          <w:rFonts w:ascii="Arial" w:hAnsi="Arial" w:cs="Arial"/>
          <w:iCs/>
          <w:lang w:val="es-ES_tradnl"/>
        </w:rPr>
      </w:pPr>
    </w:p>
    <w:p w:rsidR="00E76E61" w:rsidRDefault="00E76E61" w:rsidP="00E76E61">
      <w:pPr>
        <w:spacing w:line="480" w:lineRule="auto"/>
        <w:jc w:val="both"/>
        <w:rPr>
          <w:rFonts w:ascii="Arial" w:hAnsi="Arial" w:cs="Arial"/>
        </w:rPr>
      </w:pPr>
      <w:r w:rsidRPr="002A1344">
        <w:rPr>
          <w:rFonts w:ascii="Arial" w:hAnsi="Arial" w:cs="Arial"/>
        </w:rPr>
        <w:t xml:space="preserve">CAPITULO </w:t>
      </w:r>
      <w:r>
        <w:rPr>
          <w:rFonts w:ascii="Arial" w:hAnsi="Arial" w:cs="Arial"/>
        </w:rPr>
        <w:t>5</w:t>
      </w:r>
    </w:p>
    <w:p w:rsidR="00E76E61" w:rsidRDefault="00E76E61" w:rsidP="00E76E61">
      <w:pPr>
        <w:numPr>
          <w:ilvl w:val="0"/>
          <w:numId w:val="1"/>
        </w:numPr>
        <w:spacing w:line="480" w:lineRule="auto"/>
        <w:jc w:val="both"/>
        <w:rPr>
          <w:rFonts w:ascii="Arial" w:hAnsi="Arial" w:cs="Arial"/>
        </w:rPr>
      </w:pPr>
      <w:r>
        <w:rPr>
          <w:rFonts w:ascii="Arial" w:hAnsi="Arial"/>
        </w:rPr>
        <w:t>CONCLUSIONES Y RECOMENDACIONES</w:t>
      </w:r>
      <w:r>
        <w:rPr>
          <w:rFonts w:ascii="Arial" w:hAnsi="Arial" w:cs="Arial"/>
        </w:rPr>
        <w:t>..........................................200</w:t>
      </w:r>
    </w:p>
    <w:p w:rsidR="00E76E61" w:rsidRDefault="00E76E61" w:rsidP="00E76E61">
      <w:pPr>
        <w:tabs>
          <w:tab w:val="left" w:pos="826"/>
        </w:tabs>
        <w:spacing w:line="480" w:lineRule="auto"/>
        <w:jc w:val="both"/>
        <w:rPr>
          <w:rFonts w:ascii="Arial" w:hAnsi="Arial" w:cs="Arial"/>
          <w:iCs/>
          <w:lang w:val="es-ES_tradnl"/>
        </w:rPr>
      </w:pPr>
    </w:p>
    <w:p w:rsidR="00E76E61" w:rsidRDefault="00E76E61" w:rsidP="00E76E61">
      <w:pPr>
        <w:tabs>
          <w:tab w:val="left" w:pos="826"/>
        </w:tabs>
        <w:spacing w:line="480" w:lineRule="auto"/>
        <w:jc w:val="both"/>
        <w:rPr>
          <w:rFonts w:ascii="Arial" w:hAnsi="Arial" w:cs="Arial"/>
          <w:iCs/>
          <w:lang w:val="es-ES_tradnl"/>
        </w:rPr>
      </w:pPr>
      <w:r>
        <w:rPr>
          <w:rFonts w:ascii="Arial" w:hAnsi="Arial" w:cs="Arial"/>
          <w:iCs/>
          <w:lang w:val="es-ES_tradnl"/>
        </w:rPr>
        <w:t>A</w:t>
      </w:r>
      <w:r w:rsidR="00FA4326">
        <w:rPr>
          <w:rFonts w:ascii="Arial" w:hAnsi="Arial" w:cs="Arial"/>
          <w:iCs/>
          <w:lang w:val="es-ES_tradnl"/>
        </w:rPr>
        <w:t>NEXOS</w:t>
      </w:r>
    </w:p>
    <w:p w:rsidR="00E76E61" w:rsidRDefault="00E76E61" w:rsidP="00E76E61">
      <w:pPr>
        <w:tabs>
          <w:tab w:val="left" w:pos="826"/>
        </w:tabs>
        <w:spacing w:line="480" w:lineRule="auto"/>
        <w:jc w:val="both"/>
        <w:rPr>
          <w:rFonts w:ascii="Arial" w:hAnsi="Arial" w:cs="Arial"/>
          <w:iCs/>
          <w:lang w:val="es-ES_tradnl"/>
        </w:rPr>
      </w:pPr>
      <w:r>
        <w:rPr>
          <w:rFonts w:ascii="Arial" w:hAnsi="Arial" w:cs="Arial"/>
          <w:iCs/>
          <w:lang w:val="es-ES_tradnl"/>
        </w:rPr>
        <w:t>BIBLIOGRAFÍA</w:t>
      </w:r>
    </w:p>
    <w:p w:rsidR="00E76E61" w:rsidRDefault="00E76E61" w:rsidP="00E76E61">
      <w:pPr>
        <w:tabs>
          <w:tab w:val="left" w:pos="826"/>
        </w:tabs>
        <w:spacing w:line="480" w:lineRule="auto"/>
        <w:jc w:val="both"/>
        <w:rPr>
          <w:rFonts w:ascii="Arial" w:hAnsi="Arial" w:cs="Arial"/>
          <w:iCs/>
          <w:lang w:val="es-ES_tradnl"/>
        </w:rPr>
      </w:pPr>
    </w:p>
    <w:p w:rsidR="00E76E61" w:rsidRDefault="00E76E61" w:rsidP="00E76E61">
      <w:pPr>
        <w:tabs>
          <w:tab w:val="left" w:pos="826"/>
        </w:tabs>
        <w:spacing w:line="480" w:lineRule="auto"/>
        <w:jc w:val="both"/>
        <w:rPr>
          <w:rFonts w:ascii="Arial" w:hAnsi="Arial" w:cs="Arial"/>
          <w:iCs/>
          <w:lang w:val="es-ES_tradnl"/>
        </w:rPr>
      </w:pPr>
    </w:p>
    <w:p w:rsidR="00E76E61" w:rsidRDefault="00E76E61" w:rsidP="00E76E61">
      <w:pPr>
        <w:tabs>
          <w:tab w:val="left" w:pos="826"/>
        </w:tabs>
        <w:spacing w:line="480" w:lineRule="auto"/>
        <w:jc w:val="both"/>
        <w:rPr>
          <w:rFonts w:ascii="Arial" w:hAnsi="Arial" w:cs="Arial"/>
          <w:iCs/>
          <w:lang w:val="es-ES_tradnl"/>
        </w:rPr>
      </w:pPr>
    </w:p>
    <w:p w:rsidR="00E76E61" w:rsidRDefault="00E76E61" w:rsidP="00E76E61">
      <w:pPr>
        <w:tabs>
          <w:tab w:val="left" w:pos="826"/>
        </w:tabs>
        <w:spacing w:line="480" w:lineRule="auto"/>
        <w:jc w:val="both"/>
        <w:rPr>
          <w:rFonts w:ascii="Arial" w:hAnsi="Arial" w:cs="Arial"/>
          <w:iCs/>
          <w:lang w:val="es-ES_tradnl"/>
        </w:rPr>
      </w:pPr>
    </w:p>
    <w:p w:rsidR="00E76E61" w:rsidRDefault="00E76E61" w:rsidP="00E76E61">
      <w:pPr>
        <w:jc w:val="center"/>
        <w:rPr>
          <w:rFonts w:ascii="Arial" w:hAnsi="Arial" w:cs="Arial"/>
          <w:b/>
          <w:sz w:val="32"/>
          <w:szCs w:val="32"/>
        </w:rPr>
      </w:pPr>
    </w:p>
    <w:p w:rsidR="00E76E61" w:rsidRDefault="00E76E61" w:rsidP="00E76E61">
      <w:pPr>
        <w:jc w:val="center"/>
        <w:rPr>
          <w:rFonts w:ascii="Arial" w:hAnsi="Arial" w:cs="Arial"/>
          <w:b/>
          <w:sz w:val="32"/>
          <w:szCs w:val="32"/>
        </w:rPr>
      </w:pPr>
    </w:p>
    <w:p w:rsidR="00E76E61" w:rsidRPr="00753E18" w:rsidRDefault="00E76E61" w:rsidP="00E76E61">
      <w:pPr>
        <w:jc w:val="center"/>
        <w:rPr>
          <w:rFonts w:ascii="Arial" w:hAnsi="Arial" w:cs="Arial"/>
          <w:b/>
          <w:sz w:val="32"/>
          <w:szCs w:val="32"/>
        </w:rPr>
      </w:pPr>
      <w:r>
        <w:rPr>
          <w:rFonts w:ascii="Arial" w:hAnsi="Arial" w:cs="Arial"/>
          <w:b/>
          <w:sz w:val="32"/>
          <w:szCs w:val="32"/>
        </w:rPr>
        <w:t>ABREVIATURAS</w:t>
      </w:r>
    </w:p>
    <w:p w:rsidR="00E76E61" w:rsidRDefault="00E76E61" w:rsidP="00E76E61">
      <w:pPr>
        <w:jc w:val="both"/>
        <w:rPr>
          <w:rFonts w:ascii="Arial" w:hAnsi="Arial" w:cs="Arial"/>
          <w:b/>
        </w:rPr>
      </w:pPr>
    </w:p>
    <w:p w:rsidR="00E76E61" w:rsidRPr="00753E18" w:rsidRDefault="00E76E61" w:rsidP="00E76E61">
      <w:pPr>
        <w:jc w:val="both"/>
        <w:rPr>
          <w:rFonts w:ascii="Arial" w:hAnsi="Arial" w:cs="Arial"/>
          <w:b/>
        </w:rPr>
      </w:pP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A</w:t>
      </w:r>
      <w:r>
        <w:rPr>
          <w:rFonts w:ascii="Arial" w:hAnsi="Arial" w:cs="Arial"/>
          <w:b/>
          <w:iCs/>
          <w:lang w:val="es-ES_tradnl"/>
        </w:rPr>
        <w:tab/>
      </w:r>
      <w:r>
        <w:rPr>
          <w:rFonts w:ascii="Arial" w:hAnsi="Arial" w:cs="Arial"/>
          <w:b/>
          <w:iCs/>
          <w:lang w:val="es-ES_tradnl"/>
        </w:rPr>
        <w:tab/>
      </w:r>
      <w:r>
        <w:rPr>
          <w:rFonts w:ascii="Arial" w:hAnsi="Arial" w:cs="Arial"/>
          <w:iCs/>
          <w:lang w:val="es-ES_tradnl"/>
        </w:rPr>
        <w:t>Amperios</w:t>
      </w:r>
    </w:p>
    <w:p w:rsidR="00E76E61" w:rsidRDefault="00E76E61" w:rsidP="00E76E61">
      <w:pPr>
        <w:jc w:val="both"/>
        <w:rPr>
          <w:rFonts w:ascii="Arial" w:hAnsi="Arial" w:cs="Arial"/>
          <w:iCs/>
          <w:lang w:val="es-ES_tradnl"/>
        </w:rPr>
      </w:pPr>
      <w:r>
        <w:rPr>
          <w:rFonts w:ascii="Arial" w:hAnsi="Arial" w:cs="Arial"/>
          <w:b/>
        </w:rPr>
        <w:tab/>
      </w:r>
      <w:r>
        <w:rPr>
          <w:rFonts w:ascii="Arial" w:hAnsi="Arial" w:cs="Arial"/>
          <w:b/>
          <w:iCs/>
          <w:lang w:val="es-ES_tradnl"/>
        </w:rPr>
        <w:t>AC</w:t>
      </w:r>
      <w:r>
        <w:rPr>
          <w:rFonts w:ascii="Arial" w:hAnsi="Arial" w:cs="Arial"/>
          <w:b/>
          <w:iCs/>
          <w:lang w:val="es-ES_tradnl"/>
        </w:rPr>
        <w:tab/>
      </w:r>
      <w:r>
        <w:rPr>
          <w:rFonts w:ascii="Arial" w:hAnsi="Arial" w:cs="Arial"/>
          <w:b/>
          <w:iCs/>
          <w:lang w:val="es-ES_tradnl"/>
        </w:rPr>
        <w:tab/>
      </w:r>
      <w:r>
        <w:rPr>
          <w:rFonts w:ascii="Arial" w:hAnsi="Arial" w:cs="Arial"/>
          <w:iCs/>
          <w:lang w:val="es-ES_tradnl"/>
        </w:rPr>
        <w:t>Corriente Alterna</w:t>
      </w:r>
    </w:p>
    <w:p w:rsidR="00E76E61" w:rsidRDefault="00E76E61" w:rsidP="00E76E61">
      <w:pPr>
        <w:jc w:val="both"/>
        <w:rPr>
          <w:rFonts w:ascii="Arial" w:hAnsi="Arial" w:cs="Arial"/>
        </w:rPr>
      </w:pPr>
      <w:r>
        <w:rPr>
          <w:rFonts w:ascii="Arial" w:hAnsi="Arial" w:cs="Arial"/>
          <w:b/>
        </w:rPr>
        <w:tab/>
        <w:t>ºC</w:t>
      </w:r>
      <w:r>
        <w:rPr>
          <w:rFonts w:ascii="Arial" w:hAnsi="Arial" w:cs="Arial"/>
          <w:b/>
        </w:rPr>
        <w:tab/>
      </w:r>
      <w:r>
        <w:rPr>
          <w:rFonts w:ascii="Arial" w:hAnsi="Arial" w:cs="Arial"/>
          <w:b/>
        </w:rPr>
        <w:tab/>
      </w:r>
      <w:r>
        <w:rPr>
          <w:rFonts w:ascii="Arial" w:hAnsi="Arial" w:cs="Arial"/>
        </w:rPr>
        <w:t>Grados Centígrados</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cm.</w:t>
      </w:r>
      <w:r>
        <w:rPr>
          <w:rFonts w:ascii="Arial" w:hAnsi="Arial" w:cs="Arial"/>
          <w:b/>
          <w:iCs/>
          <w:lang w:val="es-ES_tradnl"/>
        </w:rPr>
        <w:tab/>
      </w:r>
      <w:r>
        <w:rPr>
          <w:rFonts w:ascii="Arial" w:hAnsi="Arial" w:cs="Arial"/>
          <w:b/>
          <w:iCs/>
          <w:lang w:val="es-ES_tradnl"/>
        </w:rPr>
        <w:tab/>
      </w:r>
      <w:r>
        <w:rPr>
          <w:rFonts w:ascii="Arial" w:hAnsi="Arial" w:cs="Arial"/>
          <w:iCs/>
          <w:lang w:val="es-ES_tradnl"/>
        </w:rPr>
        <w:t>Centímetros</w:t>
      </w:r>
    </w:p>
    <w:p w:rsidR="00E76E61" w:rsidRDefault="00E76E61" w:rsidP="00E76E61">
      <w:pPr>
        <w:jc w:val="both"/>
        <w:rPr>
          <w:rFonts w:ascii="Arial" w:hAnsi="Arial" w:cs="Arial"/>
        </w:rPr>
      </w:pPr>
      <w:r>
        <w:rPr>
          <w:rFonts w:ascii="Arial" w:hAnsi="Arial" w:cs="Arial"/>
          <w:b/>
        </w:rPr>
        <w:tab/>
        <w:t>Co.</w:t>
      </w:r>
      <w:r>
        <w:rPr>
          <w:rFonts w:ascii="Arial" w:hAnsi="Arial" w:cs="Arial"/>
          <w:b/>
        </w:rPr>
        <w:tab/>
      </w:r>
      <w:r>
        <w:rPr>
          <w:rFonts w:ascii="Arial" w:hAnsi="Arial" w:cs="Arial"/>
          <w:b/>
        </w:rPr>
        <w:tab/>
      </w:r>
      <w:r>
        <w:rPr>
          <w:rFonts w:ascii="Arial" w:hAnsi="Arial" w:cs="Arial"/>
        </w:rPr>
        <w:t>Correctivo</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DC</w:t>
      </w:r>
      <w:r>
        <w:rPr>
          <w:rFonts w:ascii="Arial" w:hAnsi="Arial" w:cs="Arial"/>
          <w:b/>
          <w:iCs/>
          <w:lang w:val="es-ES_tradnl"/>
        </w:rPr>
        <w:tab/>
      </w:r>
      <w:r>
        <w:rPr>
          <w:rFonts w:ascii="Arial" w:hAnsi="Arial" w:cs="Arial"/>
          <w:b/>
          <w:iCs/>
          <w:lang w:val="es-ES_tradnl"/>
        </w:rPr>
        <w:tab/>
      </w:r>
      <w:r>
        <w:rPr>
          <w:rFonts w:ascii="Arial" w:hAnsi="Arial" w:cs="Arial"/>
          <w:iCs/>
          <w:lang w:val="es-ES_tradnl"/>
        </w:rPr>
        <w:t>Corriente Directa</w:t>
      </w:r>
    </w:p>
    <w:p w:rsidR="00E76E61" w:rsidRPr="00B9256F" w:rsidRDefault="00E76E61" w:rsidP="00E76E61">
      <w:pPr>
        <w:jc w:val="both"/>
        <w:rPr>
          <w:rFonts w:ascii="Arial" w:hAnsi="Arial" w:cs="Arial"/>
        </w:rPr>
      </w:pPr>
      <w:r>
        <w:rPr>
          <w:rFonts w:ascii="Arial" w:hAnsi="Arial" w:cs="Arial"/>
        </w:rPr>
        <w:tab/>
      </w:r>
      <w:r>
        <w:rPr>
          <w:rFonts w:ascii="Arial" w:hAnsi="Arial" w:cs="Arial"/>
          <w:b/>
        </w:rPr>
        <w:t>ºF</w:t>
      </w:r>
      <w:r>
        <w:rPr>
          <w:rFonts w:ascii="Arial" w:hAnsi="Arial" w:cs="Arial"/>
          <w:b/>
        </w:rPr>
        <w:tab/>
      </w:r>
      <w:r>
        <w:rPr>
          <w:rFonts w:ascii="Arial" w:hAnsi="Arial" w:cs="Arial"/>
          <w:b/>
        </w:rPr>
        <w:tab/>
      </w:r>
      <w:r>
        <w:rPr>
          <w:rFonts w:ascii="Arial" w:hAnsi="Arial" w:cs="Arial"/>
        </w:rPr>
        <w:t>Grados Fahrenheit</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FP</w:t>
      </w:r>
      <w:r>
        <w:rPr>
          <w:rFonts w:ascii="Arial" w:hAnsi="Arial" w:cs="Arial"/>
          <w:b/>
          <w:iCs/>
          <w:lang w:val="es-ES_tradnl"/>
        </w:rPr>
        <w:tab/>
      </w:r>
      <w:r>
        <w:rPr>
          <w:rFonts w:ascii="Arial" w:hAnsi="Arial" w:cs="Arial"/>
          <w:b/>
          <w:iCs/>
          <w:lang w:val="es-ES_tradnl"/>
        </w:rPr>
        <w:tab/>
      </w:r>
      <w:r>
        <w:rPr>
          <w:rFonts w:ascii="Arial" w:hAnsi="Arial" w:cs="Arial"/>
          <w:iCs/>
          <w:lang w:val="es-ES_tradnl"/>
        </w:rPr>
        <w:t>Factor de Potencia</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Gal.</w:t>
      </w:r>
      <w:r>
        <w:rPr>
          <w:rFonts w:ascii="Arial" w:hAnsi="Arial" w:cs="Arial"/>
          <w:b/>
          <w:iCs/>
          <w:lang w:val="es-ES_tradnl"/>
        </w:rPr>
        <w:tab/>
      </w:r>
      <w:r>
        <w:rPr>
          <w:rFonts w:ascii="Arial" w:hAnsi="Arial" w:cs="Arial"/>
          <w:b/>
          <w:iCs/>
          <w:lang w:val="es-ES_tradnl"/>
        </w:rPr>
        <w:tab/>
      </w:r>
      <w:r>
        <w:rPr>
          <w:rFonts w:ascii="Arial" w:hAnsi="Arial" w:cs="Arial"/>
          <w:iCs/>
          <w:lang w:val="es-ES_tradnl"/>
        </w:rPr>
        <w:t>Galones</w:t>
      </w:r>
    </w:p>
    <w:p w:rsidR="00E76E61" w:rsidRDefault="00E76E61" w:rsidP="00E76E61">
      <w:pPr>
        <w:jc w:val="both"/>
        <w:rPr>
          <w:rFonts w:ascii="Arial" w:hAnsi="Arial" w:cs="Arial"/>
          <w:iCs/>
          <w:lang w:val="es-ES_tradnl"/>
        </w:rPr>
      </w:pPr>
      <w:r w:rsidRPr="006B04F1">
        <w:rPr>
          <w:rFonts w:ascii="Arial" w:hAnsi="Arial" w:cs="Arial"/>
          <w:b/>
          <w:iCs/>
          <w:lang w:val="es-ES_tradnl"/>
        </w:rPr>
        <w:tab/>
        <w:t>h</w:t>
      </w:r>
      <w:r>
        <w:rPr>
          <w:rFonts w:ascii="Arial" w:hAnsi="Arial" w:cs="Arial"/>
          <w:iCs/>
          <w:lang w:val="es-ES_tradnl"/>
        </w:rPr>
        <w:t>.</w:t>
      </w:r>
      <w:r>
        <w:rPr>
          <w:rFonts w:ascii="Arial" w:hAnsi="Arial" w:cs="Arial"/>
          <w:iCs/>
          <w:lang w:val="es-ES_tradnl"/>
        </w:rPr>
        <w:tab/>
      </w:r>
      <w:r>
        <w:rPr>
          <w:rFonts w:ascii="Arial" w:hAnsi="Arial" w:cs="Arial"/>
          <w:iCs/>
          <w:lang w:val="es-ES_tradnl"/>
        </w:rPr>
        <w:tab/>
        <w:t>Horas</w:t>
      </w:r>
    </w:p>
    <w:p w:rsidR="00E76E61" w:rsidRDefault="00E76E61" w:rsidP="00E76E61">
      <w:pPr>
        <w:jc w:val="both"/>
        <w:rPr>
          <w:rFonts w:ascii="Arial" w:hAnsi="Arial" w:cs="Arial"/>
        </w:rPr>
      </w:pPr>
      <w:r>
        <w:rPr>
          <w:rFonts w:ascii="Arial" w:hAnsi="Arial" w:cs="Arial"/>
        </w:rPr>
        <w:tab/>
      </w:r>
      <w:r>
        <w:rPr>
          <w:rFonts w:ascii="Arial" w:hAnsi="Arial" w:cs="Arial"/>
          <w:b/>
        </w:rPr>
        <w:t>HP</w:t>
      </w:r>
      <w:r>
        <w:rPr>
          <w:rFonts w:ascii="Arial" w:hAnsi="Arial" w:cs="Arial"/>
          <w:b/>
        </w:rPr>
        <w:tab/>
      </w:r>
      <w:r>
        <w:rPr>
          <w:rFonts w:ascii="Arial" w:hAnsi="Arial" w:cs="Arial"/>
          <w:b/>
        </w:rPr>
        <w:tab/>
      </w:r>
      <w:r>
        <w:rPr>
          <w:rFonts w:ascii="Arial" w:hAnsi="Arial" w:cs="Arial"/>
        </w:rPr>
        <w:t>Horse Power (Caballos de Fuerza)</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Hz.</w:t>
      </w:r>
      <w:r>
        <w:rPr>
          <w:rFonts w:ascii="Arial" w:hAnsi="Arial" w:cs="Arial"/>
          <w:b/>
          <w:iCs/>
          <w:lang w:val="es-ES_tradnl"/>
        </w:rPr>
        <w:tab/>
      </w:r>
      <w:r>
        <w:rPr>
          <w:rFonts w:ascii="Arial" w:hAnsi="Arial" w:cs="Arial"/>
          <w:b/>
          <w:iCs/>
          <w:lang w:val="es-ES_tradnl"/>
        </w:rPr>
        <w:tab/>
      </w:r>
      <w:r>
        <w:rPr>
          <w:rFonts w:ascii="Arial" w:hAnsi="Arial" w:cs="Arial"/>
          <w:iCs/>
          <w:lang w:val="es-ES_tradnl"/>
        </w:rPr>
        <w:t>Hertz (ciclos/segundo)</w:t>
      </w:r>
    </w:p>
    <w:p w:rsidR="00E76E61" w:rsidRDefault="00E76E61" w:rsidP="00E76E61">
      <w:pPr>
        <w:jc w:val="both"/>
        <w:rPr>
          <w:rFonts w:ascii="Arial" w:hAnsi="Arial" w:cs="Arial"/>
          <w:iCs/>
          <w:lang w:val="es-ES_tradnl"/>
        </w:rPr>
      </w:pPr>
      <w:r>
        <w:rPr>
          <w:rFonts w:ascii="Arial" w:hAnsi="Arial" w:cs="Arial"/>
        </w:rPr>
        <w:tab/>
      </w:r>
      <w:r>
        <w:rPr>
          <w:rFonts w:ascii="Arial" w:hAnsi="Arial" w:cs="Arial"/>
          <w:b/>
        </w:rPr>
        <w:t>I.Q.F.</w:t>
      </w:r>
      <w:r>
        <w:rPr>
          <w:rFonts w:ascii="Arial" w:hAnsi="Arial" w:cs="Arial"/>
          <w:b/>
        </w:rPr>
        <w:tab/>
      </w:r>
      <w:r>
        <w:rPr>
          <w:rFonts w:ascii="Arial" w:hAnsi="Arial" w:cs="Arial"/>
          <w:b/>
        </w:rPr>
        <w:tab/>
      </w:r>
      <w:r w:rsidRPr="000306CE">
        <w:rPr>
          <w:rFonts w:ascii="Arial" w:hAnsi="Arial" w:cs="Arial"/>
          <w:iCs/>
          <w:lang w:val="es-ES_tradnl"/>
        </w:rPr>
        <w:t>Individually Quick Frozen</w:t>
      </w:r>
      <w:r>
        <w:rPr>
          <w:rFonts w:ascii="Arial" w:hAnsi="Arial" w:cs="Arial"/>
          <w:iCs/>
          <w:lang w:val="es-ES_tradnl"/>
        </w:rPr>
        <w:t xml:space="preserve"> </w:t>
      </w:r>
      <w:r w:rsidRPr="000306CE">
        <w:rPr>
          <w:rFonts w:ascii="Arial" w:hAnsi="Arial" w:cs="Arial"/>
          <w:iCs/>
          <w:lang w:val="es-ES_tradnl"/>
        </w:rPr>
        <w:t>(Congelado Rápido Individual)</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In Hg</w:t>
      </w:r>
      <w:r>
        <w:rPr>
          <w:rFonts w:ascii="Arial" w:hAnsi="Arial" w:cs="Arial"/>
          <w:b/>
          <w:iCs/>
          <w:lang w:val="es-ES_tradnl"/>
        </w:rPr>
        <w:tab/>
      </w:r>
      <w:r>
        <w:rPr>
          <w:rFonts w:ascii="Arial" w:hAnsi="Arial" w:cs="Arial"/>
          <w:b/>
          <w:iCs/>
          <w:lang w:val="es-ES_tradnl"/>
        </w:rPr>
        <w:tab/>
      </w:r>
      <w:r>
        <w:rPr>
          <w:rFonts w:ascii="Arial" w:hAnsi="Arial" w:cs="Arial"/>
          <w:iCs/>
          <w:lang w:val="es-ES_tradnl"/>
        </w:rPr>
        <w:t>Pulgadas de Mercurio</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Kg.</w:t>
      </w:r>
      <w:r>
        <w:rPr>
          <w:rFonts w:ascii="Arial" w:hAnsi="Arial" w:cs="Arial"/>
          <w:b/>
          <w:iCs/>
          <w:lang w:val="es-ES_tradnl"/>
        </w:rPr>
        <w:tab/>
      </w:r>
      <w:r>
        <w:rPr>
          <w:rFonts w:ascii="Arial" w:hAnsi="Arial" w:cs="Arial"/>
          <w:b/>
          <w:iCs/>
          <w:lang w:val="es-ES_tradnl"/>
        </w:rPr>
        <w:tab/>
      </w:r>
      <w:r>
        <w:rPr>
          <w:rFonts w:ascii="Arial" w:hAnsi="Arial" w:cs="Arial"/>
          <w:iCs/>
          <w:lang w:val="es-ES_tradnl"/>
        </w:rPr>
        <w:t>Kilogramos masa</w:t>
      </w:r>
    </w:p>
    <w:p w:rsidR="00E76E61" w:rsidRDefault="00E76E61" w:rsidP="00E76E61">
      <w:pPr>
        <w:jc w:val="both"/>
        <w:rPr>
          <w:rFonts w:ascii="Arial" w:hAnsi="Arial" w:cs="Arial"/>
        </w:rPr>
      </w:pPr>
      <w:r>
        <w:rPr>
          <w:rFonts w:ascii="Arial" w:hAnsi="Arial" w:cs="Arial"/>
        </w:rPr>
        <w:tab/>
      </w:r>
      <w:r>
        <w:rPr>
          <w:rFonts w:ascii="Arial" w:hAnsi="Arial" w:cs="Arial"/>
          <w:b/>
        </w:rPr>
        <w:t>KVA</w:t>
      </w:r>
      <w:r>
        <w:rPr>
          <w:rFonts w:ascii="Arial" w:hAnsi="Arial" w:cs="Arial"/>
          <w:b/>
        </w:rPr>
        <w:tab/>
      </w:r>
      <w:r>
        <w:rPr>
          <w:rFonts w:ascii="Arial" w:hAnsi="Arial" w:cs="Arial"/>
          <w:b/>
        </w:rPr>
        <w:tab/>
      </w:r>
      <w:r>
        <w:rPr>
          <w:rFonts w:ascii="Arial" w:hAnsi="Arial" w:cs="Arial"/>
        </w:rPr>
        <w:t>Kilovoltio Amperio</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KW</w:t>
      </w:r>
      <w:r>
        <w:rPr>
          <w:rFonts w:ascii="Arial" w:hAnsi="Arial" w:cs="Arial"/>
          <w:b/>
          <w:iCs/>
          <w:lang w:val="es-ES_tradnl"/>
        </w:rPr>
        <w:tab/>
      </w:r>
      <w:r>
        <w:rPr>
          <w:rFonts w:ascii="Arial" w:hAnsi="Arial" w:cs="Arial"/>
          <w:b/>
          <w:iCs/>
          <w:lang w:val="es-ES_tradnl"/>
        </w:rPr>
        <w:tab/>
      </w:r>
      <w:r>
        <w:rPr>
          <w:rFonts w:ascii="Arial" w:hAnsi="Arial" w:cs="Arial"/>
          <w:iCs/>
          <w:lang w:val="es-ES_tradnl"/>
        </w:rPr>
        <w:t>Kilowatios</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Lb.</w:t>
      </w:r>
      <w:r>
        <w:rPr>
          <w:rFonts w:ascii="Arial" w:hAnsi="Arial" w:cs="Arial"/>
          <w:b/>
          <w:iCs/>
          <w:lang w:val="es-ES_tradnl"/>
        </w:rPr>
        <w:tab/>
      </w:r>
      <w:r>
        <w:rPr>
          <w:rFonts w:ascii="Arial" w:hAnsi="Arial" w:cs="Arial"/>
          <w:b/>
          <w:iCs/>
          <w:lang w:val="es-ES_tradnl"/>
        </w:rPr>
        <w:tab/>
      </w:r>
      <w:r>
        <w:rPr>
          <w:rFonts w:ascii="Arial" w:hAnsi="Arial" w:cs="Arial"/>
          <w:iCs/>
          <w:lang w:val="es-ES_tradnl"/>
        </w:rPr>
        <w:t>Libras masa</w:t>
      </w:r>
    </w:p>
    <w:p w:rsidR="00E76E61" w:rsidRDefault="00E76E61" w:rsidP="00E76E61">
      <w:pPr>
        <w:jc w:val="both"/>
        <w:rPr>
          <w:rFonts w:ascii="Arial" w:hAnsi="Arial" w:cs="Arial"/>
          <w:iCs/>
          <w:lang w:val="es-ES_tradnl"/>
        </w:rPr>
      </w:pPr>
      <w:r>
        <w:rPr>
          <w:rFonts w:ascii="Arial" w:hAnsi="Arial" w:cs="Arial"/>
          <w:b/>
          <w:iCs/>
          <w:lang w:val="es-ES_tradnl"/>
        </w:rPr>
        <w:tab/>
        <w:t>m</w:t>
      </w:r>
      <w:r w:rsidRPr="006B04F1">
        <w:rPr>
          <w:rFonts w:ascii="Arial" w:hAnsi="Arial" w:cs="Arial"/>
          <w:b/>
          <w:iCs/>
          <w:vertAlign w:val="superscript"/>
          <w:lang w:val="es-ES_tradnl"/>
        </w:rPr>
        <w:t>3</w:t>
      </w:r>
      <w:r>
        <w:rPr>
          <w:rFonts w:ascii="Arial" w:hAnsi="Arial" w:cs="Arial"/>
          <w:iCs/>
          <w:lang w:val="es-ES_tradnl"/>
        </w:rPr>
        <w:tab/>
      </w:r>
      <w:r>
        <w:rPr>
          <w:rFonts w:ascii="Arial" w:hAnsi="Arial" w:cs="Arial"/>
          <w:iCs/>
          <w:lang w:val="es-ES_tradnl"/>
        </w:rPr>
        <w:tab/>
        <w:t>Metros Cúbicos</w:t>
      </w:r>
    </w:p>
    <w:p w:rsidR="00E76E61" w:rsidRPr="00B9256F" w:rsidRDefault="00E76E61" w:rsidP="00E76E61">
      <w:pPr>
        <w:jc w:val="both"/>
        <w:rPr>
          <w:rFonts w:ascii="Arial" w:hAnsi="Arial" w:cs="Arial"/>
        </w:rPr>
      </w:pPr>
      <w:r>
        <w:rPr>
          <w:rFonts w:ascii="Arial" w:hAnsi="Arial" w:cs="Arial"/>
          <w:b/>
        </w:rPr>
        <w:tab/>
        <w:t>min.</w:t>
      </w:r>
      <w:r>
        <w:rPr>
          <w:rFonts w:ascii="Arial" w:hAnsi="Arial" w:cs="Arial"/>
          <w:b/>
        </w:rPr>
        <w:tab/>
      </w:r>
      <w:r>
        <w:rPr>
          <w:rFonts w:ascii="Arial" w:hAnsi="Arial" w:cs="Arial"/>
          <w:b/>
        </w:rPr>
        <w:tab/>
      </w:r>
      <w:r>
        <w:rPr>
          <w:rFonts w:ascii="Arial" w:hAnsi="Arial" w:cs="Arial"/>
        </w:rPr>
        <w:t>Minutos</w:t>
      </w:r>
    </w:p>
    <w:p w:rsidR="00E76E61" w:rsidRDefault="00E76E61" w:rsidP="00E76E61">
      <w:pPr>
        <w:jc w:val="both"/>
        <w:rPr>
          <w:rFonts w:ascii="Arial" w:hAnsi="Arial" w:cs="Arial"/>
          <w:iCs/>
          <w:lang w:val="es-ES_tradnl"/>
        </w:rPr>
      </w:pPr>
      <w:r w:rsidRPr="006B04F1">
        <w:rPr>
          <w:rFonts w:ascii="Arial" w:hAnsi="Arial" w:cs="Arial"/>
          <w:b/>
          <w:iCs/>
          <w:lang w:val="es-ES_tradnl"/>
        </w:rPr>
        <w:tab/>
        <w:t>mm</w:t>
      </w:r>
      <w:r>
        <w:rPr>
          <w:rFonts w:ascii="Arial" w:hAnsi="Arial" w:cs="Arial"/>
          <w:iCs/>
          <w:lang w:val="es-ES_tradnl"/>
        </w:rPr>
        <w:t>.</w:t>
      </w:r>
      <w:r>
        <w:rPr>
          <w:rFonts w:ascii="Arial" w:hAnsi="Arial" w:cs="Arial"/>
          <w:iCs/>
          <w:lang w:val="es-ES_tradnl"/>
        </w:rPr>
        <w:tab/>
      </w:r>
      <w:r>
        <w:rPr>
          <w:rFonts w:ascii="Arial" w:hAnsi="Arial" w:cs="Arial"/>
          <w:iCs/>
          <w:lang w:val="es-ES_tradnl"/>
        </w:rPr>
        <w:tab/>
        <w:t>Milímetros</w:t>
      </w:r>
    </w:p>
    <w:p w:rsidR="00E76E61" w:rsidRDefault="00E76E61" w:rsidP="00E76E61">
      <w:pPr>
        <w:jc w:val="both"/>
        <w:rPr>
          <w:rFonts w:ascii="Arial" w:hAnsi="Arial" w:cs="Arial"/>
        </w:rPr>
      </w:pPr>
      <w:r>
        <w:rPr>
          <w:rFonts w:ascii="Arial" w:hAnsi="Arial" w:cs="Arial"/>
          <w:b/>
        </w:rPr>
        <w:tab/>
        <w:t>Mtto.</w:t>
      </w:r>
      <w:r>
        <w:rPr>
          <w:rFonts w:ascii="Arial" w:hAnsi="Arial" w:cs="Arial"/>
          <w:b/>
        </w:rPr>
        <w:tab/>
      </w:r>
      <w:r>
        <w:rPr>
          <w:rFonts w:ascii="Arial" w:hAnsi="Arial" w:cs="Arial"/>
          <w:b/>
        </w:rPr>
        <w:tab/>
      </w:r>
      <w:r>
        <w:rPr>
          <w:rFonts w:ascii="Arial" w:hAnsi="Arial" w:cs="Arial"/>
        </w:rPr>
        <w:t>Mantenimiento</w:t>
      </w:r>
    </w:p>
    <w:p w:rsidR="00E76E61" w:rsidRDefault="00E76E61" w:rsidP="00E76E61">
      <w:pPr>
        <w:jc w:val="both"/>
        <w:rPr>
          <w:rFonts w:ascii="Arial" w:hAnsi="Arial" w:cs="Arial"/>
        </w:rPr>
      </w:pPr>
      <w:r>
        <w:rPr>
          <w:rFonts w:ascii="Arial" w:hAnsi="Arial" w:cs="Arial"/>
          <w:b/>
        </w:rPr>
        <w:tab/>
        <w:t>Prv.</w:t>
      </w:r>
      <w:r>
        <w:rPr>
          <w:rFonts w:ascii="Arial" w:hAnsi="Arial" w:cs="Arial"/>
        </w:rPr>
        <w:tab/>
      </w:r>
      <w:r>
        <w:rPr>
          <w:rFonts w:ascii="Arial" w:hAnsi="Arial" w:cs="Arial"/>
        </w:rPr>
        <w:tab/>
        <w:t>Preventivo</w:t>
      </w:r>
    </w:p>
    <w:p w:rsidR="00E76E61" w:rsidRDefault="00E76E61" w:rsidP="00E76E61">
      <w:pPr>
        <w:jc w:val="both"/>
        <w:rPr>
          <w:rFonts w:ascii="Arial" w:hAnsi="Arial" w:cs="Arial"/>
        </w:rPr>
      </w:pPr>
      <w:r>
        <w:rPr>
          <w:rFonts w:ascii="Arial" w:hAnsi="Arial" w:cs="Arial"/>
          <w:b/>
        </w:rPr>
        <w:tab/>
        <w:t>Prd.</w:t>
      </w:r>
      <w:r>
        <w:rPr>
          <w:rFonts w:ascii="Arial" w:hAnsi="Arial" w:cs="Arial"/>
          <w:b/>
        </w:rPr>
        <w:tab/>
      </w:r>
      <w:r>
        <w:rPr>
          <w:rFonts w:ascii="Arial" w:hAnsi="Arial" w:cs="Arial"/>
          <w:b/>
        </w:rPr>
        <w:tab/>
      </w:r>
      <w:r>
        <w:rPr>
          <w:rFonts w:ascii="Arial" w:hAnsi="Arial" w:cs="Arial"/>
        </w:rPr>
        <w:t>Predictivo</w:t>
      </w:r>
    </w:p>
    <w:p w:rsidR="00E76E61" w:rsidRDefault="00E76E61" w:rsidP="00E76E61">
      <w:pPr>
        <w:jc w:val="both"/>
        <w:rPr>
          <w:rFonts w:ascii="Arial" w:hAnsi="Arial" w:cs="Arial"/>
        </w:rPr>
      </w:pPr>
      <w:r>
        <w:rPr>
          <w:rFonts w:ascii="Arial" w:hAnsi="Arial" w:cs="Arial"/>
        </w:rPr>
        <w:tab/>
      </w:r>
      <w:r>
        <w:rPr>
          <w:rFonts w:ascii="Arial" w:hAnsi="Arial" w:cs="Arial"/>
          <w:b/>
        </w:rPr>
        <w:t>PSI</w:t>
      </w:r>
      <w:r>
        <w:rPr>
          <w:rFonts w:ascii="Arial" w:hAnsi="Arial" w:cs="Arial"/>
          <w:b/>
        </w:rPr>
        <w:tab/>
      </w:r>
      <w:r>
        <w:rPr>
          <w:rFonts w:ascii="Arial" w:hAnsi="Arial" w:cs="Arial"/>
          <w:b/>
        </w:rPr>
        <w:tab/>
      </w:r>
      <w:r>
        <w:rPr>
          <w:rFonts w:ascii="Arial" w:hAnsi="Arial" w:cs="Arial"/>
        </w:rPr>
        <w:t>Pound Square Inch (Libras/Pulgadas Cuadradas)</w:t>
      </w:r>
    </w:p>
    <w:p w:rsidR="00E76E61" w:rsidRDefault="00E76E61" w:rsidP="00E76E61">
      <w:pPr>
        <w:jc w:val="both"/>
        <w:rPr>
          <w:rFonts w:ascii="Arial" w:hAnsi="Arial" w:cs="Arial"/>
          <w:iCs/>
          <w:lang w:val="es-ES_tradnl"/>
        </w:rPr>
      </w:pPr>
      <w:r>
        <w:rPr>
          <w:rFonts w:ascii="Arial" w:hAnsi="Arial" w:cs="Arial"/>
        </w:rPr>
        <w:tab/>
      </w:r>
      <w:r w:rsidRPr="000E46C5">
        <w:rPr>
          <w:rFonts w:ascii="Arial" w:hAnsi="Arial" w:cs="Arial"/>
          <w:b/>
          <w:iCs/>
          <w:lang w:val="es-ES_tradnl"/>
        </w:rPr>
        <w:t>R404-A</w:t>
      </w:r>
      <w:r>
        <w:rPr>
          <w:rFonts w:ascii="Arial" w:hAnsi="Arial" w:cs="Arial"/>
          <w:b/>
          <w:iCs/>
          <w:lang w:val="es-ES_tradnl"/>
        </w:rPr>
        <w:tab/>
      </w:r>
      <w:r>
        <w:rPr>
          <w:rFonts w:ascii="Arial" w:hAnsi="Arial" w:cs="Arial"/>
          <w:iCs/>
          <w:lang w:val="es-ES_tradnl"/>
        </w:rPr>
        <w:t>Amoniaco</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RPM</w:t>
      </w:r>
      <w:r>
        <w:rPr>
          <w:rFonts w:ascii="Arial" w:hAnsi="Arial" w:cs="Arial"/>
          <w:b/>
          <w:iCs/>
          <w:lang w:val="es-ES_tradnl"/>
        </w:rPr>
        <w:tab/>
      </w:r>
      <w:r>
        <w:rPr>
          <w:rFonts w:ascii="Arial" w:hAnsi="Arial" w:cs="Arial"/>
          <w:b/>
          <w:iCs/>
          <w:lang w:val="es-ES_tradnl"/>
        </w:rPr>
        <w:tab/>
      </w:r>
      <w:r>
        <w:rPr>
          <w:rFonts w:ascii="Arial" w:hAnsi="Arial" w:cs="Arial"/>
          <w:iCs/>
          <w:lang w:val="es-ES_tradnl"/>
        </w:rPr>
        <w:t>Revoluciones por Minuto</w:t>
      </w:r>
    </w:p>
    <w:p w:rsidR="00E76E61" w:rsidRDefault="00E76E61" w:rsidP="00E76E61">
      <w:pPr>
        <w:jc w:val="both"/>
        <w:rPr>
          <w:rFonts w:ascii="Arial" w:hAnsi="Arial" w:cs="Arial"/>
        </w:rPr>
      </w:pPr>
      <w:r>
        <w:rPr>
          <w:rFonts w:ascii="Arial" w:hAnsi="Arial" w:cs="Arial"/>
          <w:b/>
        </w:rPr>
        <w:tab/>
        <w:t>S.A.H.</w:t>
      </w:r>
      <w:r>
        <w:rPr>
          <w:rFonts w:ascii="Arial" w:hAnsi="Arial" w:cs="Arial"/>
          <w:b/>
        </w:rPr>
        <w:tab/>
      </w:r>
      <w:r>
        <w:rPr>
          <w:rFonts w:ascii="Arial" w:hAnsi="Arial" w:cs="Arial"/>
          <w:b/>
        </w:rPr>
        <w:tab/>
      </w:r>
      <w:r>
        <w:rPr>
          <w:rFonts w:ascii="Arial" w:hAnsi="Arial" w:cs="Arial"/>
        </w:rPr>
        <w:t>Seguridad Ambiental y Humana</w:t>
      </w:r>
    </w:p>
    <w:p w:rsidR="00E76E61" w:rsidRPr="00B9256F"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seg.</w:t>
      </w:r>
      <w:r>
        <w:rPr>
          <w:rFonts w:ascii="Arial" w:hAnsi="Arial" w:cs="Arial"/>
          <w:b/>
          <w:iCs/>
          <w:lang w:val="es-ES_tradnl"/>
        </w:rPr>
        <w:tab/>
      </w:r>
      <w:r>
        <w:rPr>
          <w:rFonts w:ascii="Arial" w:hAnsi="Arial" w:cs="Arial"/>
          <w:b/>
          <w:iCs/>
          <w:lang w:val="es-ES_tradnl"/>
        </w:rPr>
        <w:tab/>
      </w:r>
      <w:r>
        <w:rPr>
          <w:rFonts w:ascii="Arial" w:hAnsi="Arial" w:cs="Arial"/>
          <w:iCs/>
          <w:lang w:val="es-ES_tradnl"/>
        </w:rPr>
        <w:t>Segundos</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Tn.</w:t>
      </w:r>
      <w:r>
        <w:rPr>
          <w:rFonts w:ascii="Arial" w:hAnsi="Arial" w:cs="Arial"/>
          <w:b/>
          <w:iCs/>
          <w:lang w:val="es-ES_tradnl"/>
        </w:rPr>
        <w:tab/>
      </w:r>
      <w:r>
        <w:rPr>
          <w:rFonts w:ascii="Arial" w:hAnsi="Arial" w:cs="Arial"/>
          <w:b/>
          <w:iCs/>
          <w:lang w:val="es-ES_tradnl"/>
        </w:rPr>
        <w:tab/>
      </w:r>
      <w:r>
        <w:rPr>
          <w:rFonts w:ascii="Arial" w:hAnsi="Arial" w:cs="Arial"/>
          <w:iCs/>
          <w:lang w:val="es-ES_tradnl"/>
        </w:rPr>
        <w:t>Toneladas</w:t>
      </w:r>
    </w:p>
    <w:p w:rsidR="00E76E61" w:rsidRDefault="00E76E61" w:rsidP="00E76E61">
      <w:pPr>
        <w:jc w:val="both"/>
        <w:rPr>
          <w:rFonts w:ascii="Arial" w:hAnsi="Arial" w:cs="Arial"/>
          <w:iCs/>
          <w:lang w:val="es-ES_tradnl"/>
        </w:rPr>
      </w:pPr>
      <w:r>
        <w:rPr>
          <w:rFonts w:ascii="Arial" w:hAnsi="Arial" w:cs="Arial"/>
          <w:iCs/>
          <w:lang w:val="es-ES_tradnl"/>
        </w:rPr>
        <w:tab/>
      </w:r>
      <w:r>
        <w:rPr>
          <w:rFonts w:ascii="Arial" w:hAnsi="Arial" w:cs="Arial"/>
          <w:b/>
          <w:iCs/>
          <w:lang w:val="es-ES_tradnl"/>
        </w:rPr>
        <w:t>V</w:t>
      </w:r>
      <w:r>
        <w:rPr>
          <w:rFonts w:ascii="Arial" w:hAnsi="Arial" w:cs="Arial"/>
          <w:b/>
          <w:iCs/>
          <w:lang w:val="es-ES_tradnl"/>
        </w:rPr>
        <w:tab/>
      </w:r>
      <w:r>
        <w:rPr>
          <w:rFonts w:ascii="Arial" w:hAnsi="Arial" w:cs="Arial"/>
          <w:b/>
          <w:iCs/>
          <w:lang w:val="es-ES_tradnl"/>
        </w:rPr>
        <w:tab/>
      </w:r>
      <w:r>
        <w:rPr>
          <w:rFonts w:ascii="Arial" w:hAnsi="Arial" w:cs="Arial"/>
          <w:iCs/>
          <w:lang w:val="es-ES_tradnl"/>
        </w:rPr>
        <w:t>Voltios</w:t>
      </w:r>
    </w:p>
    <w:p w:rsidR="00E76E61" w:rsidRPr="006B04F1" w:rsidRDefault="00E76E61" w:rsidP="00E76E61">
      <w:pPr>
        <w:jc w:val="both"/>
        <w:rPr>
          <w:rFonts w:ascii="Arial" w:hAnsi="Arial" w:cs="Arial"/>
          <w:iCs/>
          <w:lang w:val="es-ES_tradnl"/>
        </w:rPr>
      </w:pPr>
      <w:r>
        <w:rPr>
          <w:rFonts w:ascii="Arial" w:hAnsi="Arial" w:cs="Arial"/>
          <w:iCs/>
          <w:lang w:val="es-ES_tradnl"/>
        </w:rPr>
        <w:tab/>
      </w:r>
    </w:p>
    <w:p w:rsidR="00E76E61" w:rsidRPr="000E46C5" w:rsidRDefault="00E76E61" w:rsidP="00E76E61">
      <w:pPr>
        <w:jc w:val="both"/>
        <w:rPr>
          <w:rFonts w:ascii="Arial" w:hAnsi="Arial" w:cs="Arial"/>
        </w:rPr>
      </w:pPr>
      <w:r>
        <w:rPr>
          <w:rFonts w:ascii="Arial" w:hAnsi="Arial" w:cs="Arial"/>
          <w:iCs/>
          <w:lang w:val="es-ES_tradnl"/>
        </w:rPr>
        <w:tab/>
      </w:r>
    </w:p>
    <w:p w:rsidR="00E76E61" w:rsidRPr="009629F7" w:rsidRDefault="00E76E61" w:rsidP="00E76E61">
      <w:pPr>
        <w:tabs>
          <w:tab w:val="left" w:pos="826"/>
        </w:tabs>
        <w:spacing w:line="480" w:lineRule="auto"/>
        <w:jc w:val="both"/>
        <w:rPr>
          <w:rFonts w:ascii="Arial" w:hAnsi="Arial" w:cs="Arial"/>
          <w:iCs/>
          <w:lang w:val="es-ES_tradnl"/>
        </w:rPr>
      </w:pPr>
    </w:p>
    <w:p w:rsidR="002953E1" w:rsidRPr="002953E1" w:rsidRDefault="002953E1" w:rsidP="002953E1">
      <w:pPr>
        <w:spacing w:line="480" w:lineRule="auto"/>
        <w:ind w:right="52"/>
        <w:jc w:val="both"/>
        <w:rPr>
          <w:rFonts w:ascii="Arial" w:hAnsi="Arial" w:cs="Arial"/>
          <w:lang w:val="es-ES"/>
        </w:rPr>
      </w:pPr>
    </w:p>
    <w:p w:rsidR="002953E1" w:rsidRDefault="002953E1" w:rsidP="002953E1">
      <w:pPr>
        <w:spacing w:line="480" w:lineRule="auto"/>
        <w:ind w:right="52"/>
        <w:jc w:val="center"/>
        <w:rPr>
          <w:rFonts w:ascii="Arial" w:hAnsi="Arial" w:cs="Arial"/>
          <w:lang w:val="es-ES"/>
        </w:rPr>
      </w:pPr>
    </w:p>
    <w:p w:rsidR="00E76E61" w:rsidRPr="0015188D" w:rsidRDefault="00E76E61" w:rsidP="00E76E61">
      <w:pPr>
        <w:spacing w:line="480" w:lineRule="auto"/>
        <w:jc w:val="center"/>
        <w:rPr>
          <w:rFonts w:ascii="Arial" w:hAnsi="Arial" w:cs="Arial"/>
          <w:sz w:val="32"/>
          <w:szCs w:val="32"/>
        </w:rPr>
      </w:pPr>
    </w:p>
    <w:p w:rsidR="001921EF" w:rsidRDefault="001921EF" w:rsidP="001921EF">
      <w:pPr>
        <w:spacing w:line="480" w:lineRule="auto"/>
        <w:jc w:val="center"/>
        <w:rPr>
          <w:rFonts w:ascii="Arial" w:hAnsi="Arial" w:cs="Arial"/>
          <w:b/>
          <w:sz w:val="32"/>
          <w:szCs w:val="32"/>
        </w:rPr>
      </w:pPr>
      <w:r w:rsidRPr="00410F4C">
        <w:rPr>
          <w:rFonts w:ascii="Arial" w:hAnsi="Arial" w:cs="Arial"/>
          <w:b/>
          <w:sz w:val="32"/>
          <w:szCs w:val="32"/>
        </w:rPr>
        <w:t>ÍNDICE DE FIGURAS</w:t>
      </w:r>
    </w:p>
    <w:p w:rsidR="001921EF" w:rsidRDefault="001921EF" w:rsidP="001921EF">
      <w:pPr>
        <w:jc w:val="right"/>
        <w:rPr>
          <w:rFonts w:ascii="Arial" w:hAnsi="Arial" w:cs="Arial"/>
          <w:b/>
        </w:rPr>
      </w:pPr>
      <w:r w:rsidRPr="0011399F">
        <w:rPr>
          <w:rFonts w:ascii="Arial" w:hAnsi="Arial" w:cs="Arial"/>
          <w:b/>
        </w:rPr>
        <w:t>Pag.</w:t>
      </w:r>
    </w:p>
    <w:p w:rsidR="001921EF" w:rsidRPr="00E16654" w:rsidRDefault="001921EF" w:rsidP="001921EF">
      <w:pPr>
        <w:ind w:right="18"/>
        <w:jc w:val="both"/>
        <w:rPr>
          <w:rFonts w:ascii="Arial" w:hAnsi="Arial"/>
        </w:rPr>
      </w:pPr>
      <w:r w:rsidRPr="00E16654">
        <w:rPr>
          <w:rFonts w:ascii="Arial" w:hAnsi="Arial" w:cs="Arial"/>
          <w:b/>
        </w:rPr>
        <w:t>Figura 2.1</w:t>
      </w:r>
      <w:r w:rsidRPr="00E16654">
        <w:rPr>
          <w:rFonts w:ascii="Arial" w:hAnsi="Arial" w:cs="Arial"/>
        </w:rPr>
        <w:tab/>
      </w:r>
      <w:r w:rsidRPr="00E16654">
        <w:rPr>
          <w:rFonts w:ascii="Arial" w:hAnsi="Arial"/>
        </w:rPr>
        <w:t>Estructura de un Departamento de Mantenimiento</w:t>
      </w:r>
      <w:r>
        <w:rPr>
          <w:rFonts w:ascii="Arial" w:hAnsi="Arial"/>
        </w:rPr>
        <w:t>………...…</w:t>
      </w:r>
      <w:r w:rsidRPr="00E16654">
        <w:rPr>
          <w:rFonts w:ascii="Arial" w:hAnsi="Arial"/>
        </w:rPr>
        <w:t>.29</w:t>
      </w:r>
    </w:p>
    <w:p w:rsidR="001921EF" w:rsidRPr="00E16654" w:rsidRDefault="001921EF" w:rsidP="001921EF">
      <w:pPr>
        <w:ind w:right="18"/>
        <w:jc w:val="both"/>
        <w:rPr>
          <w:rFonts w:ascii="Arial" w:hAnsi="Arial" w:cs="Arial"/>
        </w:rPr>
      </w:pPr>
      <w:r w:rsidRPr="00E16654">
        <w:rPr>
          <w:rFonts w:ascii="Arial" w:hAnsi="Arial" w:cs="Arial"/>
          <w:b/>
        </w:rPr>
        <w:t>Figura 2.2</w:t>
      </w:r>
      <w:r w:rsidRPr="00E16654">
        <w:rPr>
          <w:rFonts w:ascii="Arial" w:hAnsi="Arial" w:cs="Arial"/>
        </w:rPr>
        <w:tab/>
        <w:t>Estructura</w:t>
      </w:r>
      <w:r w:rsidRPr="00E16654">
        <w:rPr>
          <w:rFonts w:ascii="Arial" w:hAnsi="Arial" w:cs="Arial"/>
          <w:sz w:val="28"/>
          <w:szCs w:val="28"/>
        </w:rPr>
        <w:t xml:space="preserve"> </w:t>
      </w:r>
      <w:r w:rsidRPr="00E16654">
        <w:rPr>
          <w:rFonts w:ascii="Arial" w:hAnsi="Arial" w:cs="Arial"/>
        </w:rPr>
        <w:t>Convencional de un Sistema Combinado…………</w:t>
      </w:r>
      <w:r>
        <w:rPr>
          <w:rFonts w:ascii="Arial" w:hAnsi="Arial" w:cs="Arial"/>
        </w:rPr>
        <w:t>.</w:t>
      </w:r>
      <w:r w:rsidRPr="00E16654">
        <w:rPr>
          <w:rFonts w:ascii="Arial" w:hAnsi="Arial" w:cs="Arial"/>
        </w:rPr>
        <w:t>45</w:t>
      </w:r>
    </w:p>
    <w:p w:rsidR="001921EF" w:rsidRPr="00E16654" w:rsidRDefault="001921EF" w:rsidP="001921EF">
      <w:pPr>
        <w:ind w:right="18"/>
        <w:jc w:val="both"/>
        <w:rPr>
          <w:rFonts w:ascii="Arial" w:hAnsi="Arial" w:cs="Arial"/>
        </w:rPr>
      </w:pPr>
      <w:r w:rsidRPr="00E16654">
        <w:rPr>
          <w:rFonts w:ascii="Arial" w:hAnsi="Arial" w:cs="Arial"/>
          <w:b/>
        </w:rPr>
        <w:t>Figura 2.3</w:t>
      </w:r>
      <w:r w:rsidRPr="00E16654">
        <w:rPr>
          <w:rFonts w:ascii="Arial" w:hAnsi="Arial" w:cs="Arial"/>
        </w:rPr>
        <w:tab/>
        <w:t>Estructura</w:t>
      </w:r>
      <w:r w:rsidRPr="00E16654">
        <w:rPr>
          <w:rFonts w:ascii="Arial" w:hAnsi="Arial" w:cs="Arial"/>
          <w:sz w:val="28"/>
          <w:szCs w:val="28"/>
        </w:rPr>
        <w:t xml:space="preserve"> </w:t>
      </w:r>
      <w:r w:rsidRPr="00E16654">
        <w:rPr>
          <w:rFonts w:ascii="Arial" w:hAnsi="Arial" w:cs="Arial"/>
        </w:rPr>
        <w:t>en Serie de</w:t>
      </w:r>
      <w:r w:rsidRPr="00E16654">
        <w:rPr>
          <w:rFonts w:ascii="Arial" w:hAnsi="Arial" w:cs="Arial"/>
          <w:sz w:val="30"/>
          <w:szCs w:val="30"/>
        </w:rPr>
        <w:t xml:space="preserve"> </w:t>
      </w:r>
      <w:r w:rsidRPr="00E16654">
        <w:rPr>
          <w:rFonts w:ascii="Arial" w:hAnsi="Arial" w:cs="Arial"/>
        </w:rPr>
        <w:t>Sistemas.……….……………………….46</w:t>
      </w:r>
    </w:p>
    <w:p w:rsidR="001921EF" w:rsidRPr="00E16654" w:rsidRDefault="001921EF" w:rsidP="001921EF">
      <w:pPr>
        <w:ind w:right="18"/>
        <w:jc w:val="both"/>
        <w:rPr>
          <w:rFonts w:ascii="Arial" w:hAnsi="Arial"/>
        </w:rPr>
      </w:pPr>
      <w:r w:rsidRPr="00E16654">
        <w:rPr>
          <w:rFonts w:ascii="Arial" w:hAnsi="Arial" w:cs="Arial"/>
          <w:b/>
        </w:rPr>
        <w:t>Figura 2.4</w:t>
      </w:r>
      <w:r w:rsidRPr="00E16654">
        <w:rPr>
          <w:rFonts w:ascii="Arial" w:hAnsi="Arial" w:cs="Arial"/>
        </w:rPr>
        <w:tab/>
      </w:r>
      <w:r w:rsidRPr="00E16654">
        <w:rPr>
          <w:rFonts w:ascii="Arial" w:hAnsi="Arial"/>
        </w:rPr>
        <w:t>Conexión Activa de</w:t>
      </w:r>
      <w:r w:rsidRPr="00E16654">
        <w:rPr>
          <w:rFonts w:ascii="Arial" w:hAnsi="Arial"/>
          <w:sz w:val="30"/>
          <w:szCs w:val="30"/>
        </w:rPr>
        <w:t xml:space="preserve"> </w:t>
      </w:r>
      <w:r w:rsidRPr="00E16654">
        <w:rPr>
          <w:rFonts w:ascii="Arial" w:hAnsi="Arial"/>
        </w:rPr>
        <w:t>un Sistema con Estructura en Paralelo….47</w:t>
      </w:r>
    </w:p>
    <w:p w:rsidR="001921EF" w:rsidRPr="00E16654" w:rsidRDefault="001921EF" w:rsidP="001921EF">
      <w:pPr>
        <w:ind w:right="18"/>
        <w:jc w:val="both"/>
        <w:rPr>
          <w:rFonts w:ascii="Arial" w:hAnsi="Arial"/>
        </w:rPr>
      </w:pPr>
      <w:r w:rsidRPr="00E16654">
        <w:rPr>
          <w:rFonts w:ascii="Arial" w:hAnsi="Arial" w:cs="Arial"/>
          <w:b/>
        </w:rPr>
        <w:t>Figura 2.5</w:t>
      </w:r>
      <w:r w:rsidRPr="00E16654">
        <w:rPr>
          <w:rFonts w:ascii="Arial" w:hAnsi="Arial" w:cs="Arial"/>
          <w:b/>
        </w:rPr>
        <w:tab/>
      </w:r>
      <w:r w:rsidRPr="00E16654">
        <w:rPr>
          <w:rFonts w:ascii="Arial" w:hAnsi="Arial" w:cs="Arial"/>
        </w:rPr>
        <w:t>Modelo de Matriz de Criticidad</w:t>
      </w:r>
      <w:r w:rsidRPr="00E16654">
        <w:rPr>
          <w:rFonts w:ascii="Arial" w:hAnsi="Arial"/>
        </w:rPr>
        <w:t>…………………………...…</w:t>
      </w:r>
      <w:r>
        <w:rPr>
          <w:rFonts w:ascii="Arial" w:hAnsi="Arial"/>
        </w:rPr>
        <w:t>…</w:t>
      </w:r>
      <w:r w:rsidRPr="00E16654">
        <w:rPr>
          <w:rFonts w:ascii="Arial" w:hAnsi="Arial"/>
        </w:rPr>
        <w:t>…55</w:t>
      </w:r>
    </w:p>
    <w:p w:rsidR="001921EF" w:rsidRPr="00E16654" w:rsidRDefault="001921EF" w:rsidP="001921EF">
      <w:pPr>
        <w:ind w:right="18"/>
        <w:jc w:val="both"/>
        <w:rPr>
          <w:rFonts w:ascii="Arial" w:hAnsi="Arial" w:cs="Arial"/>
        </w:rPr>
      </w:pPr>
      <w:r w:rsidRPr="00E16654">
        <w:rPr>
          <w:rFonts w:ascii="Arial" w:hAnsi="Arial" w:cs="Arial"/>
          <w:b/>
        </w:rPr>
        <w:t>Figura 2.6</w:t>
      </w:r>
      <w:r w:rsidRPr="00E16654">
        <w:rPr>
          <w:rFonts w:ascii="Arial" w:hAnsi="Arial" w:cs="Arial"/>
          <w:b/>
        </w:rPr>
        <w:tab/>
      </w:r>
      <w:r w:rsidRPr="00E16654">
        <w:rPr>
          <w:rFonts w:ascii="Arial" w:hAnsi="Arial" w:cs="Arial"/>
        </w:rPr>
        <w:t>Ejemplo de Matriz de</w:t>
      </w:r>
      <w:r w:rsidRPr="00E16654">
        <w:rPr>
          <w:rFonts w:ascii="Arial" w:hAnsi="Arial" w:cs="Arial"/>
          <w:sz w:val="30"/>
          <w:szCs w:val="30"/>
        </w:rPr>
        <w:t xml:space="preserve"> </w:t>
      </w:r>
      <w:r w:rsidRPr="00E16654">
        <w:rPr>
          <w:rFonts w:ascii="Arial" w:hAnsi="Arial" w:cs="Arial"/>
        </w:rPr>
        <w:t>Criticidad……………………………</w:t>
      </w:r>
      <w:r>
        <w:rPr>
          <w:rFonts w:ascii="Arial" w:hAnsi="Arial" w:cs="Arial"/>
        </w:rPr>
        <w:t>..</w:t>
      </w:r>
      <w:r w:rsidRPr="00E16654">
        <w:rPr>
          <w:rFonts w:ascii="Arial" w:hAnsi="Arial" w:cs="Arial"/>
        </w:rPr>
        <w:t>…...57</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w:t>
      </w:r>
      <w:r w:rsidRPr="00E16654">
        <w:rPr>
          <w:rFonts w:ascii="Arial" w:hAnsi="Arial" w:cs="Arial"/>
          <w:b/>
        </w:rPr>
        <w:tab/>
      </w:r>
      <w:r w:rsidRPr="00E16654">
        <w:rPr>
          <w:rFonts w:ascii="Arial" w:hAnsi="Arial" w:cs="Arial"/>
          <w:iCs/>
          <w:lang w:val="es-ES_tradnl"/>
        </w:rPr>
        <w:t>Diagrama de Flujo del Proceso A) En Masa B) IQF………</w:t>
      </w:r>
      <w:r>
        <w:rPr>
          <w:rFonts w:ascii="Arial" w:hAnsi="Arial" w:cs="Arial"/>
          <w:iCs/>
          <w:lang w:val="es-ES_tradnl"/>
        </w:rPr>
        <w:t>..</w:t>
      </w:r>
      <w:r w:rsidRPr="00E16654">
        <w:rPr>
          <w:rFonts w:ascii="Arial" w:hAnsi="Arial" w:cs="Arial"/>
          <w:iCs/>
          <w:lang w:val="es-ES_tradnl"/>
        </w:rPr>
        <w:t>….62</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w:t>
      </w:r>
      <w:r w:rsidRPr="00E16654">
        <w:rPr>
          <w:rFonts w:ascii="Arial" w:hAnsi="Arial" w:cs="Arial"/>
          <w:b/>
        </w:rPr>
        <w:tab/>
      </w:r>
      <w:r w:rsidRPr="00E16654">
        <w:rPr>
          <w:rFonts w:ascii="Arial" w:hAnsi="Arial" w:cs="Arial"/>
          <w:iCs/>
          <w:lang w:val="es-ES_tradnl"/>
        </w:rPr>
        <w:t>Diagrama</w:t>
      </w:r>
      <w:r w:rsidRPr="00E16654">
        <w:rPr>
          <w:rFonts w:ascii="Arial" w:hAnsi="Arial" w:cs="Arial"/>
          <w:iCs/>
          <w:sz w:val="30"/>
          <w:szCs w:val="30"/>
          <w:lang w:val="es-ES_tradnl"/>
        </w:rPr>
        <w:t xml:space="preserve"> </w:t>
      </w:r>
      <w:r w:rsidRPr="00E16654">
        <w:rPr>
          <w:rFonts w:ascii="Arial" w:hAnsi="Arial" w:cs="Arial"/>
          <w:iCs/>
          <w:lang w:val="es-ES_tradnl"/>
        </w:rPr>
        <w:t>Esquemático de las Salas de Máquinas………</w:t>
      </w:r>
      <w:r>
        <w:rPr>
          <w:rFonts w:ascii="Arial" w:hAnsi="Arial" w:cs="Arial"/>
          <w:iCs/>
          <w:lang w:val="es-ES_tradnl"/>
        </w:rPr>
        <w:t>...</w:t>
      </w:r>
      <w:r w:rsidRPr="00E16654">
        <w:rPr>
          <w:rFonts w:ascii="Arial" w:hAnsi="Arial" w:cs="Arial"/>
          <w:iCs/>
          <w:lang w:val="es-ES_tradnl"/>
        </w:rPr>
        <w:t>….67</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w:t>
      </w:r>
      <w:r w:rsidRPr="00E16654">
        <w:rPr>
          <w:rFonts w:ascii="Arial" w:hAnsi="Arial" w:cs="Arial"/>
          <w:b/>
        </w:rPr>
        <w:tab/>
      </w:r>
      <w:r w:rsidRPr="00E16654">
        <w:rPr>
          <w:rFonts w:ascii="Arial" w:hAnsi="Arial" w:cs="Arial"/>
          <w:iCs/>
          <w:lang w:val="es-ES_tradnl"/>
        </w:rPr>
        <w:t>Compresor</w:t>
      </w:r>
      <w:r w:rsidRPr="00E16654">
        <w:rPr>
          <w:rFonts w:ascii="Arial" w:hAnsi="Arial" w:cs="Arial"/>
          <w:iCs/>
          <w:sz w:val="30"/>
          <w:szCs w:val="30"/>
          <w:lang w:val="es-ES_tradnl"/>
        </w:rPr>
        <w:t xml:space="preserve"> </w:t>
      </w:r>
      <w:r w:rsidRPr="00E16654">
        <w:rPr>
          <w:rFonts w:ascii="Arial" w:hAnsi="Arial" w:cs="Arial"/>
          <w:iCs/>
          <w:lang w:val="es-ES_tradnl"/>
        </w:rPr>
        <w:t>de Pistón Gram #2………………………………</w:t>
      </w:r>
      <w:r>
        <w:rPr>
          <w:rFonts w:ascii="Arial" w:hAnsi="Arial" w:cs="Arial"/>
          <w:iCs/>
          <w:lang w:val="es-ES_tradnl"/>
        </w:rPr>
        <w:t>.</w:t>
      </w:r>
      <w:r w:rsidRPr="00E16654">
        <w:rPr>
          <w:rFonts w:ascii="Arial" w:hAnsi="Arial" w:cs="Arial"/>
          <w:iCs/>
          <w:lang w:val="es-ES_tradnl"/>
        </w:rPr>
        <w:t>.....68</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3.4</w:t>
      </w:r>
      <w:r w:rsidRPr="00E16654">
        <w:rPr>
          <w:rFonts w:ascii="Arial" w:hAnsi="Arial" w:cs="Arial"/>
          <w:b/>
        </w:rPr>
        <w:tab/>
      </w:r>
      <w:r w:rsidRPr="00E16654">
        <w:rPr>
          <w:rFonts w:ascii="Arial" w:hAnsi="Arial" w:cs="Arial"/>
          <w:iCs/>
          <w:lang w:val="es-ES_tradnl"/>
        </w:rPr>
        <w:t>Compresor</w:t>
      </w:r>
      <w:r w:rsidRPr="00E16654">
        <w:rPr>
          <w:rFonts w:ascii="Arial" w:hAnsi="Arial" w:cs="Arial"/>
          <w:iCs/>
          <w:sz w:val="28"/>
          <w:szCs w:val="28"/>
          <w:lang w:val="es-ES_tradnl"/>
        </w:rPr>
        <w:t xml:space="preserve"> </w:t>
      </w:r>
      <w:r w:rsidRPr="00E16654">
        <w:rPr>
          <w:rFonts w:ascii="Arial" w:hAnsi="Arial" w:cs="Arial"/>
          <w:iCs/>
          <w:lang w:val="es-ES_tradnl"/>
        </w:rPr>
        <w:t>de Tornillo Mycom</w:t>
      </w:r>
      <w:r w:rsidRPr="00E16654">
        <w:rPr>
          <w:rFonts w:ascii="Arial" w:hAnsi="Arial" w:cs="Arial"/>
          <w:iCs/>
          <w:sz w:val="30"/>
          <w:szCs w:val="30"/>
          <w:lang w:val="es-ES_tradnl"/>
        </w:rPr>
        <w:t xml:space="preserve"> </w:t>
      </w:r>
      <w:r w:rsidRPr="00E16654">
        <w:rPr>
          <w:rFonts w:ascii="Arial" w:hAnsi="Arial" w:cs="Arial"/>
          <w:iCs/>
          <w:lang w:val="es-ES_tradnl"/>
        </w:rPr>
        <w:t>#2…………………………….....69</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3.5</w:t>
      </w:r>
      <w:r w:rsidRPr="00E16654">
        <w:rPr>
          <w:rFonts w:ascii="Arial" w:hAnsi="Arial" w:cs="Arial"/>
          <w:b/>
        </w:rPr>
        <w:tab/>
      </w:r>
      <w:r w:rsidRPr="00E16654">
        <w:rPr>
          <w:rFonts w:ascii="Arial" w:hAnsi="Arial" w:cs="Arial"/>
          <w:iCs/>
          <w:lang w:val="es-ES_tradnl"/>
        </w:rPr>
        <w:t>Compresor de</w:t>
      </w:r>
      <w:r w:rsidRPr="00E16654">
        <w:rPr>
          <w:rFonts w:ascii="Arial" w:hAnsi="Arial" w:cs="Arial"/>
          <w:iCs/>
          <w:sz w:val="30"/>
          <w:szCs w:val="30"/>
          <w:lang w:val="es-ES_tradnl"/>
        </w:rPr>
        <w:t xml:space="preserve"> </w:t>
      </w:r>
      <w:r w:rsidRPr="00E16654">
        <w:rPr>
          <w:rFonts w:ascii="Arial" w:hAnsi="Arial" w:cs="Arial"/>
          <w:iCs/>
          <w:lang w:val="es-ES_tradnl"/>
        </w:rPr>
        <w:t>Tornillo Frick Rwb II Plus………………………..70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3.6</w:t>
      </w:r>
      <w:r w:rsidRPr="00E16654">
        <w:rPr>
          <w:rFonts w:ascii="Arial" w:hAnsi="Arial" w:cs="Arial"/>
          <w:b/>
        </w:rPr>
        <w:tab/>
      </w:r>
      <w:r w:rsidRPr="00E16654">
        <w:rPr>
          <w:rFonts w:ascii="Arial" w:hAnsi="Arial" w:cs="Arial"/>
          <w:iCs/>
          <w:lang w:val="es-ES_tradnl"/>
        </w:rPr>
        <w:t>Condensadores Evaporativos</w:t>
      </w:r>
      <w:r w:rsidRPr="00E16654">
        <w:rPr>
          <w:rFonts w:ascii="Arial" w:hAnsi="Arial" w:cs="Arial"/>
          <w:iCs/>
          <w:sz w:val="18"/>
          <w:szCs w:val="18"/>
          <w:lang w:val="es-ES_tradnl"/>
        </w:rPr>
        <w:t xml:space="preserve"> </w:t>
      </w:r>
      <w:r w:rsidRPr="00E16654">
        <w:rPr>
          <w:rFonts w:ascii="Arial" w:hAnsi="Arial" w:cs="Arial"/>
          <w:iCs/>
          <w:lang w:val="es-ES_tradnl"/>
        </w:rPr>
        <w:t>Gram y Evapco………………</w:t>
      </w:r>
      <w:r>
        <w:rPr>
          <w:rFonts w:ascii="Arial" w:hAnsi="Arial" w:cs="Arial"/>
          <w:iCs/>
          <w:lang w:val="es-ES_tradnl"/>
        </w:rPr>
        <w:t>...</w:t>
      </w:r>
      <w:r w:rsidRPr="00E16654">
        <w:rPr>
          <w:rFonts w:ascii="Arial" w:hAnsi="Arial" w:cs="Arial"/>
          <w:iCs/>
          <w:lang w:val="es-ES_tradnl"/>
        </w:rPr>
        <w:t>.71</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3.7</w:t>
      </w:r>
      <w:r w:rsidRPr="00E16654">
        <w:rPr>
          <w:rFonts w:ascii="Arial" w:hAnsi="Arial" w:cs="Arial"/>
          <w:b/>
        </w:rPr>
        <w:tab/>
      </w:r>
      <w:r w:rsidRPr="00E16654">
        <w:rPr>
          <w:rFonts w:ascii="Arial" w:hAnsi="Arial" w:cs="Arial"/>
          <w:iCs/>
          <w:lang w:val="es-ES_tradnl"/>
        </w:rPr>
        <w:t>Estaciones de</w:t>
      </w:r>
      <w:r w:rsidRPr="00E16654">
        <w:rPr>
          <w:rFonts w:ascii="Arial" w:hAnsi="Arial" w:cs="Arial"/>
          <w:iCs/>
          <w:sz w:val="30"/>
          <w:szCs w:val="30"/>
          <w:lang w:val="es-ES_tradnl"/>
        </w:rPr>
        <w:t xml:space="preserve"> </w:t>
      </w:r>
      <w:r w:rsidRPr="00E16654">
        <w:rPr>
          <w:rFonts w:ascii="Arial" w:hAnsi="Arial" w:cs="Arial"/>
          <w:iCs/>
          <w:lang w:val="es-ES_tradnl"/>
        </w:rPr>
        <w:t>Bombeo de las 2 Salas de Máquinas</w:t>
      </w:r>
      <w:r>
        <w:rPr>
          <w:rFonts w:ascii="Arial" w:hAnsi="Arial" w:cs="Arial"/>
          <w:iCs/>
          <w:lang w:val="es-ES_tradnl"/>
        </w:rPr>
        <w:t>…</w:t>
      </w:r>
      <w:r w:rsidRPr="00E16654">
        <w:rPr>
          <w:rFonts w:ascii="Arial" w:hAnsi="Arial" w:cs="Arial"/>
          <w:iCs/>
          <w:lang w:val="es-ES_tradnl"/>
        </w:rPr>
        <w:t>……</w:t>
      </w:r>
      <w:r>
        <w:rPr>
          <w:rFonts w:ascii="Arial" w:hAnsi="Arial" w:cs="Arial"/>
          <w:iCs/>
          <w:lang w:val="es-ES_tradnl"/>
        </w:rPr>
        <w:t>...</w:t>
      </w:r>
      <w:r w:rsidRPr="00E16654">
        <w:rPr>
          <w:rFonts w:ascii="Arial" w:hAnsi="Arial" w:cs="Arial"/>
          <w:iCs/>
          <w:lang w:val="es-ES_tradnl"/>
        </w:rPr>
        <w:t>..72</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3.8</w:t>
      </w:r>
      <w:r w:rsidRPr="00E16654">
        <w:rPr>
          <w:rFonts w:ascii="Arial" w:hAnsi="Arial" w:cs="Arial"/>
          <w:b/>
        </w:rPr>
        <w:tab/>
      </w:r>
      <w:r w:rsidRPr="00E16654">
        <w:rPr>
          <w:rFonts w:ascii="Arial" w:hAnsi="Arial" w:cs="Arial"/>
          <w:iCs/>
          <w:lang w:val="es-ES_tradnl"/>
        </w:rPr>
        <w:t>Congelador de</w:t>
      </w:r>
      <w:r w:rsidRPr="00E16654">
        <w:rPr>
          <w:rFonts w:ascii="Arial" w:hAnsi="Arial" w:cs="Arial"/>
          <w:iCs/>
          <w:sz w:val="30"/>
          <w:szCs w:val="30"/>
          <w:lang w:val="es-ES_tradnl"/>
        </w:rPr>
        <w:t xml:space="preserve"> </w:t>
      </w:r>
      <w:r w:rsidRPr="00E16654">
        <w:rPr>
          <w:rFonts w:ascii="Arial" w:hAnsi="Arial" w:cs="Arial"/>
          <w:iCs/>
          <w:lang w:val="es-ES_tradnl"/>
        </w:rPr>
        <w:t>Placas</w:t>
      </w:r>
      <w:r w:rsidRPr="00E16654">
        <w:rPr>
          <w:rFonts w:ascii="Arial" w:hAnsi="Arial" w:cs="Arial"/>
          <w:iCs/>
          <w:sz w:val="28"/>
          <w:szCs w:val="28"/>
          <w:lang w:val="es-ES_tradnl"/>
        </w:rPr>
        <w:t xml:space="preserve"> </w:t>
      </w:r>
      <w:r w:rsidRPr="00E16654">
        <w:rPr>
          <w:rFonts w:ascii="Arial" w:hAnsi="Arial" w:cs="Arial"/>
          <w:iCs/>
          <w:lang w:val="es-ES_tradnl"/>
        </w:rPr>
        <w:t>#2……………………………………</w:t>
      </w:r>
      <w:r>
        <w:rPr>
          <w:rFonts w:ascii="Arial" w:hAnsi="Arial" w:cs="Arial"/>
          <w:iCs/>
          <w:lang w:val="es-ES_tradnl"/>
        </w:rPr>
        <w:t>..</w:t>
      </w:r>
      <w:r w:rsidRPr="00E16654">
        <w:rPr>
          <w:rFonts w:ascii="Arial" w:hAnsi="Arial" w:cs="Arial"/>
          <w:iCs/>
          <w:lang w:val="es-ES_tradnl"/>
        </w:rPr>
        <w:t>.....74</w:t>
      </w:r>
    </w:p>
    <w:p w:rsidR="001921EF" w:rsidRPr="00E16654" w:rsidRDefault="001921EF" w:rsidP="001921EF">
      <w:pPr>
        <w:ind w:right="18"/>
        <w:jc w:val="both"/>
        <w:rPr>
          <w:rFonts w:ascii="Arial" w:hAnsi="Arial" w:cs="Arial"/>
        </w:rPr>
      </w:pPr>
      <w:r w:rsidRPr="00E16654">
        <w:rPr>
          <w:rFonts w:ascii="Arial" w:hAnsi="Arial" w:cs="Arial"/>
          <w:b/>
        </w:rPr>
        <w:t>Figura 3.9</w:t>
      </w:r>
      <w:r w:rsidRPr="00E16654">
        <w:rPr>
          <w:rFonts w:ascii="Arial" w:hAnsi="Arial" w:cs="Arial"/>
          <w:b/>
        </w:rPr>
        <w:tab/>
      </w:r>
      <w:r w:rsidRPr="00E16654">
        <w:rPr>
          <w:rFonts w:ascii="Arial" w:hAnsi="Arial" w:cs="Arial"/>
        </w:rPr>
        <w:t>Túnel Espiral #1……………………………………………</w:t>
      </w:r>
      <w:r>
        <w:rPr>
          <w:rFonts w:ascii="Arial" w:hAnsi="Arial" w:cs="Arial"/>
        </w:rPr>
        <w:t>...</w:t>
      </w:r>
      <w:r w:rsidRPr="00E16654">
        <w:rPr>
          <w:rFonts w:ascii="Arial" w:hAnsi="Arial" w:cs="Arial"/>
        </w:rPr>
        <w:t>…….75</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3.10</w:t>
      </w:r>
      <w:r w:rsidRPr="00E16654">
        <w:rPr>
          <w:rFonts w:ascii="Arial" w:hAnsi="Arial" w:cs="Arial"/>
          <w:b/>
        </w:rPr>
        <w:tab/>
      </w:r>
      <w:r w:rsidRPr="00E16654">
        <w:rPr>
          <w:rFonts w:ascii="Arial" w:hAnsi="Arial" w:cs="Arial"/>
          <w:iCs/>
          <w:lang w:val="es-ES_tradnl"/>
        </w:rPr>
        <w:t>Unidad</w:t>
      </w:r>
      <w:r w:rsidRPr="00E16654">
        <w:rPr>
          <w:rFonts w:ascii="Arial" w:hAnsi="Arial" w:cs="Arial"/>
          <w:iCs/>
          <w:sz w:val="28"/>
          <w:szCs w:val="28"/>
          <w:lang w:val="es-ES_tradnl"/>
        </w:rPr>
        <w:t xml:space="preserve"> </w:t>
      </w:r>
      <w:r w:rsidRPr="00E16654">
        <w:rPr>
          <w:rFonts w:ascii="Arial" w:hAnsi="Arial" w:cs="Arial"/>
          <w:iCs/>
          <w:lang w:val="es-ES_tradnl"/>
        </w:rPr>
        <w:t>Condensadora y</w:t>
      </w:r>
      <w:r w:rsidRPr="00E16654">
        <w:rPr>
          <w:rFonts w:ascii="Arial" w:hAnsi="Arial" w:cs="Arial"/>
          <w:iCs/>
          <w:sz w:val="30"/>
          <w:szCs w:val="30"/>
          <w:lang w:val="es-ES_tradnl"/>
        </w:rPr>
        <w:t xml:space="preserve"> </w:t>
      </w:r>
      <w:r w:rsidRPr="00E16654">
        <w:rPr>
          <w:rFonts w:ascii="Arial" w:hAnsi="Arial" w:cs="Arial"/>
          <w:iCs/>
          <w:lang w:val="es-ES_tradnl"/>
        </w:rPr>
        <w:t>Evaporadores</w:t>
      </w:r>
      <w:r w:rsidRPr="00E16654">
        <w:rPr>
          <w:rFonts w:ascii="Arial" w:hAnsi="Arial" w:cs="Arial"/>
          <w:iCs/>
          <w:sz w:val="18"/>
          <w:szCs w:val="18"/>
          <w:lang w:val="es-ES_tradnl"/>
        </w:rPr>
        <w:t xml:space="preserve"> </w:t>
      </w:r>
      <w:r w:rsidRPr="00E16654">
        <w:rPr>
          <w:rFonts w:ascii="Arial" w:hAnsi="Arial" w:cs="Arial"/>
          <w:iCs/>
          <w:lang w:val="es-ES_tradnl"/>
        </w:rPr>
        <w:t>del</w:t>
      </w:r>
      <w:r w:rsidRPr="00E16654">
        <w:rPr>
          <w:rFonts w:ascii="Arial" w:hAnsi="Arial" w:cs="Arial"/>
          <w:iCs/>
          <w:sz w:val="18"/>
          <w:szCs w:val="18"/>
          <w:lang w:val="es-ES_tradnl"/>
        </w:rPr>
        <w:t xml:space="preserve"> </w:t>
      </w:r>
      <w:r w:rsidRPr="00E16654">
        <w:rPr>
          <w:rFonts w:ascii="Arial" w:hAnsi="Arial" w:cs="Arial"/>
          <w:iCs/>
          <w:lang w:val="es-ES_tradnl"/>
        </w:rPr>
        <w:t>Túnel #2………….76</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3.11</w:t>
      </w:r>
      <w:r w:rsidRPr="00E16654">
        <w:rPr>
          <w:rFonts w:ascii="Arial" w:hAnsi="Arial" w:cs="Arial"/>
          <w:b/>
        </w:rPr>
        <w:tab/>
      </w:r>
      <w:r w:rsidRPr="00E16654">
        <w:rPr>
          <w:rFonts w:ascii="Arial" w:hAnsi="Arial" w:cs="Arial"/>
          <w:iCs/>
          <w:lang w:val="es-ES_tradnl"/>
        </w:rPr>
        <w:t>IQF por Salmuera y</w:t>
      </w:r>
      <w:r w:rsidRPr="00E16654">
        <w:rPr>
          <w:rFonts w:ascii="Arial" w:hAnsi="Arial" w:cs="Arial"/>
          <w:iCs/>
          <w:sz w:val="18"/>
          <w:szCs w:val="18"/>
          <w:lang w:val="es-ES_tradnl"/>
        </w:rPr>
        <w:t xml:space="preserve"> </w:t>
      </w:r>
      <w:r w:rsidRPr="00E16654">
        <w:rPr>
          <w:rFonts w:ascii="Arial" w:hAnsi="Arial" w:cs="Arial"/>
          <w:iCs/>
          <w:lang w:val="es-ES_tradnl"/>
        </w:rPr>
        <w:t>Piscina de Salmuera…………………</w:t>
      </w:r>
      <w:r>
        <w:rPr>
          <w:rFonts w:ascii="Arial" w:hAnsi="Arial" w:cs="Arial"/>
          <w:iCs/>
          <w:lang w:val="es-ES_tradnl"/>
        </w:rPr>
        <w:t>...</w:t>
      </w:r>
      <w:r w:rsidRPr="00E16654">
        <w:rPr>
          <w:rFonts w:ascii="Arial" w:hAnsi="Arial" w:cs="Arial"/>
          <w:iCs/>
          <w:lang w:val="es-ES_tradnl"/>
        </w:rPr>
        <w:t>.....77</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3.12</w:t>
      </w:r>
      <w:r w:rsidRPr="00E16654">
        <w:rPr>
          <w:rFonts w:ascii="Arial" w:hAnsi="Arial" w:cs="Arial"/>
          <w:b/>
        </w:rPr>
        <w:tab/>
      </w:r>
      <w:r w:rsidRPr="00E16654">
        <w:rPr>
          <w:rFonts w:ascii="Arial" w:hAnsi="Arial" w:cs="Arial"/>
          <w:iCs/>
          <w:lang w:val="es-ES_tradnl"/>
        </w:rPr>
        <w:t>Perchas y Evaporador de</w:t>
      </w:r>
      <w:r w:rsidRPr="00E16654">
        <w:rPr>
          <w:rFonts w:ascii="Arial" w:hAnsi="Arial" w:cs="Arial"/>
          <w:iCs/>
          <w:sz w:val="18"/>
          <w:szCs w:val="18"/>
          <w:lang w:val="es-ES_tradnl"/>
        </w:rPr>
        <w:t xml:space="preserve"> </w:t>
      </w:r>
      <w:smartTag w:uri="urn:schemas-microsoft-com:office:smarttags" w:element="PersonName">
        <w:smartTagPr>
          <w:attr w:name="ProductID" w:val="la C￡mara"/>
        </w:smartTagPr>
        <w:r w:rsidRPr="00E16654">
          <w:rPr>
            <w:rFonts w:ascii="Arial" w:hAnsi="Arial" w:cs="Arial"/>
            <w:iCs/>
            <w:lang w:val="es-ES_tradnl"/>
          </w:rPr>
          <w:t>la Cámara</w:t>
        </w:r>
      </w:smartTag>
      <w:r w:rsidRPr="00E16654">
        <w:rPr>
          <w:rFonts w:ascii="Arial" w:hAnsi="Arial" w:cs="Arial"/>
          <w:iCs/>
          <w:lang w:val="es-ES_tradnl"/>
        </w:rPr>
        <w:t xml:space="preserve"> #4………………………...78</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3.13</w:t>
      </w:r>
      <w:r w:rsidRPr="00E16654">
        <w:rPr>
          <w:rFonts w:ascii="Arial" w:hAnsi="Arial" w:cs="Arial"/>
          <w:b/>
        </w:rPr>
        <w:tab/>
      </w:r>
      <w:r w:rsidRPr="00E16654">
        <w:rPr>
          <w:rFonts w:ascii="Arial" w:hAnsi="Arial" w:cs="Arial"/>
          <w:iCs/>
          <w:lang w:val="es-ES_tradnl"/>
        </w:rPr>
        <w:t>Montacargas #4 y #1…….……………………………………......79</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3.14</w:t>
      </w:r>
      <w:r w:rsidRPr="00E16654">
        <w:rPr>
          <w:rFonts w:ascii="Arial" w:hAnsi="Arial" w:cs="Arial"/>
          <w:b/>
        </w:rPr>
        <w:tab/>
      </w:r>
      <w:r w:rsidRPr="00E16654">
        <w:rPr>
          <w:rFonts w:ascii="Arial" w:hAnsi="Arial" w:cs="Arial"/>
          <w:iCs/>
          <w:lang w:val="es-ES_tradnl"/>
        </w:rPr>
        <w:t>Detectora de Metales #1……………………………………….....80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3.15</w:t>
      </w:r>
      <w:r w:rsidRPr="00E16654">
        <w:rPr>
          <w:rFonts w:ascii="Arial" w:hAnsi="Arial" w:cs="Arial"/>
          <w:b/>
        </w:rPr>
        <w:tab/>
      </w:r>
      <w:r w:rsidRPr="00E16654">
        <w:rPr>
          <w:rFonts w:ascii="Arial" w:hAnsi="Arial" w:cs="Arial"/>
          <w:iCs/>
          <w:lang w:val="es-ES_tradnl"/>
        </w:rPr>
        <w:t>Máquina</w:t>
      </w:r>
      <w:r w:rsidRPr="00E16654">
        <w:rPr>
          <w:rFonts w:ascii="Arial" w:hAnsi="Arial" w:cs="Arial"/>
          <w:iCs/>
          <w:sz w:val="30"/>
          <w:szCs w:val="30"/>
          <w:lang w:val="es-ES_tradnl"/>
        </w:rPr>
        <w:t xml:space="preserve"> </w:t>
      </w:r>
      <w:r w:rsidRPr="00E16654">
        <w:rPr>
          <w:rFonts w:ascii="Arial" w:hAnsi="Arial" w:cs="Arial"/>
          <w:iCs/>
          <w:lang w:val="es-ES_tradnl"/>
        </w:rPr>
        <w:t>de Hielo</w:t>
      </w:r>
      <w:r w:rsidRPr="00E16654">
        <w:rPr>
          <w:rFonts w:ascii="Arial" w:hAnsi="Arial" w:cs="Arial"/>
          <w:iCs/>
          <w:sz w:val="30"/>
          <w:szCs w:val="30"/>
          <w:lang w:val="es-ES_tradnl"/>
        </w:rPr>
        <w:t xml:space="preserve"> </w:t>
      </w:r>
      <w:r w:rsidRPr="00E16654">
        <w:rPr>
          <w:rFonts w:ascii="Arial" w:hAnsi="Arial" w:cs="Arial"/>
          <w:iCs/>
          <w:lang w:val="es-ES_tradnl"/>
        </w:rPr>
        <w:t>Gram #2…………………………………....</w:t>
      </w:r>
      <w:r>
        <w:rPr>
          <w:rFonts w:ascii="Arial" w:hAnsi="Arial" w:cs="Arial"/>
          <w:iCs/>
          <w:lang w:val="es-ES_tradnl"/>
        </w:rPr>
        <w:t>..</w:t>
      </w:r>
      <w:r w:rsidRPr="00E16654">
        <w:rPr>
          <w:rFonts w:ascii="Arial" w:hAnsi="Arial" w:cs="Arial"/>
          <w:iCs/>
          <w:lang w:val="es-ES_tradnl"/>
        </w:rPr>
        <w:t>..81</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3.16</w:t>
      </w:r>
      <w:r w:rsidRPr="00E16654">
        <w:rPr>
          <w:rFonts w:ascii="Arial" w:hAnsi="Arial" w:cs="Arial"/>
          <w:b/>
        </w:rPr>
        <w:tab/>
      </w:r>
      <w:r w:rsidRPr="00E16654">
        <w:rPr>
          <w:rFonts w:ascii="Arial" w:hAnsi="Arial" w:cs="Arial"/>
          <w:iCs/>
          <w:lang w:val="es-ES_tradnl"/>
        </w:rPr>
        <w:t>Máquina</w:t>
      </w:r>
      <w:r w:rsidRPr="00E16654">
        <w:rPr>
          <w:rFonts w:ascii="Arial" w:hAnsi="Arial" w:cs="Arial"/>
          <w:iCs/>
          <w:sz w:val="30"/>
          <w:szCs w:val="30"/>
          <w:lang w:val="es-ES_tradnl"/>
        </w:rPr>
        <w:t xml:space="preserve"> </w:t>
      </w:r>
      <w:r w:rsidRPr="00E16654">
        <w:rPr>
          <w:rFonts w:ascii="Arial" w:hAnsi="Arial" w:cs="Arial"/>
          <w:iCs/>
          <w:lang w:val="es-ES_tradnl"/>
        </w:rPr>
        <w:t>de Hielo Turbo…………………………………………..82</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3.17</w:t>
      </w:r>
      <w:r w:rsidRPr="00E16654">
        <w:rPr>
          <w:rFonts w:ascii="Arial" w:hAnsi="Arial" w:cs="Arial"/>
          <w:b/>
        </w:rPr>
        <w:tab/>
      </w:r>
      <w:r w:rsidRPr="00E16654">
        <w:rPr>
          <w:rFonts w:ascii="Arial" w:hAnsi="Arial" w:cs="Arial"/>
          <w:iCs/>
          <w:lang w:val="es-ES_tradnl"/>
        </w:rPr>
        <w:t>Máquina de Hielo North Star #1………………………………….83</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3.18</w:t>
      </w:r>
      <w:r w:rsidRPr="00E16654">
        <w:rPr>
          <w:rFonts w:ascii="Arial" w:hAnsi="Arial" w:cs="Arial"/>
          <w:b/>
        </w:rPr>
        <w:tab/>
      </w:r>
      <w:r w:rsidRPr="00E16654">
        <w:rPr>
          <w:rFonts w:ascii="Arial" w:hAnsi="Arial" w:cs="Arial"/>
          <w:iCs/>
          <w:lang w:val="es-ES_tradnl"/>
        </w:rPr>
        <w:t>Silo de Hielo #3…………………………………………………….84</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3.19</w:t>
      </w:r>
      <w:r w:rsidRPr="00E16654">
        <w:rPr>
          <w:rFonts w:ascii="Arial" w:hAnsi="Arial" w:cs="Arial"/>
          <w:b/>
        </w:rPr>
        <w:tab/>
      </w:r>
      <w:r w:rsidRPr="00E16654">
        <w:rPr>
          <w:rFonts w:ascii="Arial" w:hAnsi="Arial" w:cs="Arial"/>
          <w:iCs/>
          <w:lang w:val="es-ES_tradnl"/>
        </w:rPr>
        <w:t>Máquina</w:t>
      </w:r>
      <w:r w:rsidRPr="00E16654">
        <w:rPr>
          <w:rFonts w:ascii="Arial" w:hAnsi="Arial" w:cs="Arial"/>
          <w:iCs/>
          <w:sz w:val="18"/>
          <w:szCs w:val="18"/>
          <w:lang w:val="es-ES_tradnl"/>
        </w:rPr>
        <w:t xml:space="preserve"> </w:t>
      </w:r>
      <w:r w:rsidRPr="00E16654">
        <w:rPr>
          <w:rFonts w:ascii="Arial" w:hAnsi="Arial" w:cs="Arial"/>
          <w:iCs/>
          <w:lang w:val="es-ES_tradnl"/>
        </w:rPr>
        <w:t>Clasificadora #2………………………………………....85</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3.20</w:t>
      </w:r>
      <w:r w:rsidRPr="00E16654">
        <w:rPr>
          <w:rFonts w:ascii="Arial" w:hAnsi="Arial" w:cs="Arial"/>
          <w:b/>
        </w:rPr>
        <w:tab/>
      </w:r>
      <w:r w:rsidRPr="00E16654">
        <w:rPr>
          <w:rFonts w:ascii="Arial" w:hAnsi="Arial" w:cs="Arial"/>
          <w:iCs/>
          <w:lang w:val="es-ES_tradnl"/>
        </w:rPr>
        <w:t>Máquina Peladora #7…………………………………………</w:t>
      </w:r>
      <w:r>
        <w:rPr>
          <w:rFonts w:ascii="Arial" w:hAnsi="Arial" w:cs="Arial"/>
          <w:iCs/>
          <w:lang w:val="es-ES_tradnl"/>
        </w:rPr>
        <w:t>…..</w:t>
      </w:r>
      <w:r w:rsidRPr="00E16654">
        <w:rPr>
          <w:rFonts w:ascii="Arial" w:hAnsi="Arial" w:cs="Arial"/>
          <w:iCs/>
          <w:lang w:val="es-ES_tradnl"/>
        </w:rPr>
        <w:t>.85</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3.21</w:t>
      </w:r>
      <w:r w:rsidRPr="00E16654">
        <w:rPr>
          <w:rFonts w:ascii="Arial" w:hAnsi="Arial" w:cs="Arial"/>
          <w:b/>
        </w:rPr>
        <w:tab/>
      </w:r>
      <w:r w:rsidRPr="00E16654">
        <w:rPr>
          <w:rFonts w:ascii="Arial" w:hAnsi="Arial" w:cs="Arial"/>
          <w:iCs/>
          <w:lang w:val="es-ES_tradnl"/>
        </w:rPr>
        <w:t>Cocina Laitram……………………………………………………..86</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3.22</w:t>
      </w:r>
      <w:r w:rsidRPr="00E16654">
        <w:rPr>
          <w:rFonts w:ascii="Arial" w:hAnsi="Arial" w:cs="Arial"/>
          <w:b/>
        </w:rPr>
        <w:tab/>
      </w:r>
      <w:r w:rsidRPr="00E16654">
        <w:rPr>
          <w:rFonts w:ascii="Arial" w:hAnsi="Arial" w:cs="Arial"/>
          <w:iCs/>
          <w:lang w:val="es-ES_tradnl"/>
        </w:rPr>
        <w:t>Máquinas Mezcladoras Vertical y Horizontal</w:t>
      </w:r>
      <w:r>
        <w:rPr>
          <w:rFonts w:ascii="Arial" w:hAnsi="Arial" w:cs="Arial"/>
          <w:iCs/>
          <w:lang w:val="es-ES_tradnl"/>
        </w:rPr>
        <w:t>……………</w:t>
      </w:r>
      <w:r w:rsidRPr="00E16654">
        <w:rPr>
          <w:rFonts w:ascii="Arial" w:hAnsi="Arial" w:cs="Arial"/>
          <w:iCs/>
          <w:lang w:val="es-ES_tradnl"/>
        </w:rPr>
        <w:t>……</w:t>
      </w:r>
      <w:r>
        <w:rPr>
          <w:rFonts w:ascii="Arial" w:hAnsi="Arial" w:cs="Arial"/>
          <w:iCs/>
          <w:lang w:val="es-ES_tradnl"/>
        </w:rPr>
        <w:t>...</w:t>
      </w:r>
      <w:r w:rsidRPr="00E16654">
        <w:rPr>
          <w:rFonts w:ascii="Arial" w:hAnsi="Arial" w:cs="Arial"/>
          <w:iCs/>
          <w:lang w:val="es-ES_tradnl"/>
        </w:rPr>
        <w:t>88</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3.23</w:t>
      </w:r>
      <w:r w:rsidRPr="00E16654">
        <w:rPr>
          <w:rFonts w:ascii="Arial" w:hAnsi="Arial" w:cs="Arial"/>
          <w:b/>
        </w:rPr>
        <w:tab/>
      </w:r>
      <w:r w:rsidRPr="00E16654">
        <w:rPr>
          <w:rFonts w:ascii="Arial" w:hAnsi="Arial" w:cs="Arial"/>
          <w:iCs/>
          <w:lang w:val="es-ES_tradnl"/>
        </w:rPr>
        <w:t>Calderos #1</w:t>
      </w:r>
      <w:r w:rsidRPr="00E16654">
        <w:rPr>
          <w:rFonts w:ascii="Arial" w:hAnsi="Arial" w:cs="Arial"/>
          <w:iCs/>
          <w:sz w:val="18"/>
          <w:szCs w:val="18"/>
          <w:lang w:val="es-ES_tradnl"/>
        </w:rPr>
        <w:t xml:space="preserve"> </w:t>
      </w:r>
      <w:r w:rsidRPr="00E16654">
        <w:rPr>
          <w:rFonts w:ascii="Arial" w:hAnsi="Arial" w:cs="Arial"/>
          <w:iCs/>
          <w:lang w:val="es-ES_tradnl"/>
        </w:rPr>
        <w:t>y 2…………………………………………………</w:t>
      </w:r>
      <w:r>
        <w:rPr>
          <w:rFonts w:ascii="Arial" w:hAnsi="Arial" w:cs="Arial"/>
          <w:iCs/>
          <w:lang w:val="es-ES_tradnl"/>
        </w:rPr>
        <w:t>..</w:t>
      </w:r>
      <w:r w:rsidRPr="00E16654">
        <w:rPr>
          <w:rFonts w:ascii="Arial" w:hAnsi="Arial" w:cs="Arial"/>
          <w:iCs/>
          <w:lang w:val="es-ES_tradnl"/>
        </w:rPr>
        <w:t>...89</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3.24</w:t>
      </w:r>
      <w:r w:rsidRPr="00E16654">
        <w:rPr>
          <w:rFonts w:ascii="Arial" w:hAnsi="Arial" w:cs="Arial"/>
          <w:b/>
        </w:rPr>
        <w:tab/>
      </w:r>
      <w:r w:rsidRPr="00E16654">
        <w:rPr>
          <w:rFonts w:ascii="Arial" w:hAnsi="Arial" w:cs="Arial"/>
          <w:iCs/>
          <w:lang w:val="es-ES_tradnl"/>
        </w:rPr>
        <w:t>Bombas de Agua del Muelle…………………………………</w:t>
      </w:r>
      <w:r>
        <w:rPr>
          <w:rFonts w:ascii="Arial" w:hAnsi="Arial" w:cs="Arial"/>
          <w:iCs/>
          <w:lang w:val="es-ES_tradnl"/>
        </w:rPr>
        <w:t>….</w:t>
      </w:r>
      <w:r w:rsidRPr="00E16654">
        <w:rPr>
          <w:rFonts w:ascii="Arial" w:hAnsi="Arial" w:cs="Arial"/>
          <w:iCs/>
          <w:lang w:val="es-ES_tradnl"/>
        </w:rPr>
        <w:t>..90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3.25</w:t>
      </w:r>
      <w:r w:rsidRPr="00E16654">
        <w:rPr>
          <w:rFonts w:ascii="Arial" w:hAnsi="Arial" w:cs="Arial"/>
          <w:b/>
        </w:rPr>
        <w:tab/>
      </w:r>
      <w:r w:rsidRPr="00E16654">
        <w:rPr>
          <w:rFonts w:ascii="Arial" w:hAnsi="Arial" w:cs="Arial"/>
          <w:iCs/>
          <w:lang w:val="es-ES_tradnl"/>
        </w:rPr>
        <w:t>Bomba</w:t>
      </w:r>
      <w:r w:rsidRPr="00E16654">
        <w:rPr>
          <w:rFonts w:ascii="Arial" w:hAnsi="Arial" w:cs="Arial"/>
          <w:iCs/>
          <w:sz w:val="30"/>
          <w:szCs w:val="30"/>
          <w:lang w:val="es-ES_tradnl"/>
        </w:rPr>
        <w:t xml:space="preserve"> </w:t>
      </w:r>
      <w:r w:rsidRPr="00E16654">
        <w:rPr>
          <w:rFonts w:ascii="Arial" w:hAnsi="Arial" w:cs="Arial"/>
          <w:iCs/>
          <w:lang w:val="es-ES_tradnl"/>
        </w:rPr>
        <w:t>Dosificadora</w:t>
      </w:r>
      <w:r w:rsidRPr="00E16654">
        <w:rPr>
          <w:rFonts w:ascii="Arial" w:hAnsi="Arial" w:cs="Arial"/>
          <w:iCs/>
          <w:sz w:val="30"/>
          <w:szCs w:val="30"/>
          <w:lang w:val="es-ES_tradnl"/>
        </w:rPr>
        <w:t xml:space="preserve"> </w:t>
      </w:r>
      <w:r w:rsidRPr="00E16654">
        <w:rPr>
          <w:rFonts w:ascii="Arial" w:hAnsi="Arial" w:cs="Arial"/>
          <w:iCs/>
          <w:lang w:val="es-ES_tradnl"/>
        </w:rPr>
        <w:t>de Cloro…………………………………</w:t>
      </w:r>
      <w:r>
        <w:rPr>
          <w:rFonts w:ascii="Arial" w:hAnsi="Arial" w:cs="Arial"/>
          <w:iCs/>
          <w:lang w:val="es-ES_tradnl"/>
        </w:rPr>
        <w:t>..</w:t>
      </w:r>
      <w:r w:rsidRPr="00E16654">
        <w:rPr>
          <w:rFonts w:ascii="Arial" w:hAnsi="Arial" w:cs="Arial"/>
          <w:iCs/>
          <w:lang w:val="es-ES_tradnl"/>
        </w:rPr>
        <w:t>..91</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3.26</w:t>
      </w:r>
      <w:r w:rsidRPr="00E16654">
        <w:rPr>
          <w:rFonts w:ascii="Arial" w:hAnsi="Arial" w:cs="Arial"/>
          <w:b/>
        </w:rPr>
        <w:tab/>
      </w:r>
      <w:r w:rsidRPr="00E16654">
        <w:rPr>
          <w:rFonts w:ascii="Arial" w:hAnsi="Arial" w:cs="Arial"/>
          <w:iCs/>
          <w:lang w:val="es-ES_tradnl"/>
        </w:rPr>
        <w:t>Tanque de Presión de Cisterna de</w:t>
      </w:r>
      <w:r w:rsidRPr="00E16654">
        <w:rPr>
          <w:rFonts w:ascii="Arial" w:hAnsi="Arial" w:cs="Arial"/>
          <w:iCs/>
          <w:sz w:val="30"/>
          <w:szCs w:val="30"/>
          <w:lang w:val="es-ES_tradnl"/>
        </w:rPr>
        <w:t xml:space="preserve"> </w:t>
      </w:r>
      <w:r w:rsidRPr="00E16654">
        <w:rPr>
          <w:rFonts w:ascii="Arial" w:hAnsi="Arial" w:cs="Arial"/>
          <w:iCs/>
          <w:lang w:val="es-ES_tradnl"/>
        </w:rPr>
        <w:t>Agua Salada………………92</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3.27</w:t>
      </w:r>
      <w:r w:rsidRPr="00E16654">
        <w:rPr>
          <w:rFonts w:ascii="Arial" w:hAnsi="Arial" w:cs="Arial"/>
          <w:b/>
        </w:rPr>
        <w:tab/>
      </w:r>
      <w:r w:rsidRPr="00E16654">
        <w:rPr>
          <w:rFonts w:ascii="Arial" w:hAnsi="Arial" w:cs="Arial"/>
          <w:iCs/>
          <w:lang w:val="es-ES_tradnl"/>
        </w:rPr>
        <w:t>Subestaciones #1</w:t>
      </w:r>
      <w:r w:rsidRPr="00E16654">
        <w:rPr>
          <w:rFonts w:ascii="Arial" w:hAnsi="Arial" w:cs="Arial"/>
          <w:iCs/>
          <w:sz w:val="18"/>
          <w:szCs w:val="18"/>
          <w:lang w:val="es-ES_tradnl"/>
        </w:rPr>
        <w:t xml:space="preserve"> </w:t>
      </w:r>
      <w:r w:rsidRPr="00E16654">
        <w:rPr>
          <w:rFonts w:ascii="Arial" w:hAnsi="Arial" w:cs="Arial"/>
          <w:iCs/>
          <w:lang w:val="es-ES_tradnl"/>
        </w:rPr>
        <w:t>y 2…………………………………………</w:t>
      </w:r>
      <w:r>
        <w:rPr>
          <w:rFonts w:ascii="Arial" w:hAnsi="Arial" w:cs="Arial"/>
          <w:iCs/>
          <w:lang w:val="es-ES_tradnl"/>
        </w:rPr>
        <w:t>….</w:t>
      </w:r>
      <w:r w:rsidRPr="00E16654">
        <w:rPr>
          <w:rFonts w:ascii="Arial" w:hAnsi="Arial" w:cs="Arial"/>
          <w:iCs/>
          <w:lang w:val="es-ES_tradnl"/>
        </w:rPr>
        <w:t>..93</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3.28</w:t>
      </w:r>
      <w:r w:rsidRPr="00E16654">
        <w:rPr>
          <w:rFonts w:ascii="Arial" w:hAnsi="Arial" w:cs="Arial"/>
          <w:b/>
        </w:rPr>
        <w:tab/>
      </w:r>
      <w:r w:rsidRPr="00E16654">
        <w:rPr>
          <w:rFonts w:ascii="Arial" w:hAnsi="Arial" w:cs="Arial"/>
          <w:iCs/>
          <w:lang w:val="es-ES_tradnl"/>
        </w:rPr>
        <w:t>Generador</w:t>
      </w:r>
      <w:r w:rsidRPr="00E16654">
        <w:rPr>
          <w:rFonts w:ascii="Arial" w:hAnsi="Arial" w:cs="Arial"/>
          <w:iCs/>
          <w:sz w:val="30"/>
          <w:szCs w:val="30"/>
          <w:lang w:val="es-ES_tradnl"/>
        </w:rPr>
        <w:t xml:space="preserve"> </w:t>
      </w:r>
      <w:r w:rsidRPr="00E16654">
        <w:rPr>
          <w:rFonts w:ascii="Arial" w:hAnsi="Arial" w:cs="Arial"/>
          <w:iCs/>
          <w:lang w:val="es-ES_tradnl"/>
        </w:rPr>
        <w:t xml:space="preserve"> #1………………………………………………...</w:t>
      </w:r>
      <w:r>
        <w:rPr>
          <w:rFonts w:ascii="Arial" w:hAnsi="Arial" w:cs="Arial"/>
          <w:iCs/>
          <w:lang w:val="es-ES_tradnl"/>
        </w:rPr>
        <w:t>.</w:t>
      </w:r>
      <w:r w:rsidRPr="00E16654">
        <w:rPr>
          <w:rFonts w:ascii="Arial" w:hAnsi="Arial" w:cs="Arial"/>
          <w:iCs/>
          <w:lang w:val="es-ES_tradnl"/>
        </w:rPr>
        <w:t>......93</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3.29</w:t>
      </w:r>
      <w:r w:rsidRPr="00E16654">
        <w:rPr>
          <w:rFonts w:ascii="Arial" w:hAnsi="Arial" w:cs="Arial"/>
          <w:b/>
        </w:rPr>
        <w:tab/>
      </w:r>
      <w:r w:rsidRPr="00E16654">
        <w:rPr>
          <w:rFonts w:ascii="Arial" w:hAnsi="Arial" w:cs="Arial"/>
          <w:iCs/>
          <w:lang w:val="es-ES_tradnl"/>
        </w:rPr>
        <w:t>Organigrama</w:t>
      </w:r>
      <w:r w:rsidRPr="00E16654">
        <w:rPr>
          <w:rFonts w:ascii="Arial" w:hAnsi="Arial" w:cs="Arial"/>
          <w:iCs/>
          <w:sz w:val="30"/>
          <w:szCs w:val="30"/>
          <w:lang w:val="es-ES_tradnl"/>
        </w:rPr>
        <w:t xml:space="preserve"> </w:t>
      </w:r>
      <w:r w:rsidRPr="00E16654">
        <w:rPr>
          <w:rFonts w:ascii="Arial" w:hAnsi="Arial" w:cs="Arial"/>
          <w:iCs/>
          <w:lang w:val="es-ES_tradnl"/>
        </w:rPr>
        <w:t>del</w:t>
      </w:r>
      <w:r w:rsidRPr="00034811">
        <w:rPr>
          <w:rFonts w:ascii="Arial" w:hAnsi="Arial" w:cs="Arial"/>
          <w:iCs/>
          <w:sz w:val="30"/>
          <w:szCs w:val="30"/>
          <w:lang w:val="es-ES_tradnl"/>
        </w:rPr>
        <w:t xml:space="preserve"> </w:t>
      </w:r>
      <w:r w:rsidRPr="00E16654">
        <w:rPr>
          <w:rFonts w:ascii="Arial" w:hAnsi="Arial" w:cs="Arial"/>
          <w:iCs/>
          <w:lang w:val="es-ES_tradnl"/>
        </w:rPr>
        <w:t>Departamento</w:t>
      </w:r>
      <w:r w:rsidRPr="00E16654">
        <w:rPr>
          <w:rFonts w:ascii="Arial" w:hAnsi="Arial" w:cs="Arial"/>
          <w:iCs/>
          <w:sz w:val="30"/>
          <w:szCs w:val="30"/>
          <w:lang w:val="es-ES_tradnl"/>
        </w:rPr>
        <w:t xml:space="preserve"> </w:t>
      </w:r>
      <w:r w:rsidRPr="00E16654">
        <w:rPr>
          <w:rFonts w:ascii="Arial" w:hAnsi="Arial" w:cs="Arial"/>
          <w:iCs/>
          <w:lang w:val="es-ES_tradnl"/>
        </w:rPr>
        <w:t>de Mantenimiento</w:t>
      </w:r>
      <w:r>
        <w:rPr>
          <w:rFonts w:ascii="Arial" w:hAnsi="Arial" w:cs="Arial"/>
          <w:iCs/>
          <w:lang w:val="es-ES_tradnl"/>
        </w:rPr>
        <w:t>…………</w:t>
      </w:r>
      <w:r w:rsidRPr="00E16654">
        <w:rPr>
          <w:rFonts w:ascii="Arial" w:hAnsi="Arial" w:cs="Arial"/>
          <w:iCs/>
          <w:lang w:val="es-ES_tradnl"/>
        </w:rPr>
        <w:t>.100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3.30</w:t>
      </w:r>
      <w:r w:rsidRPr="00E16654">
        <w:rPr>
          <w:rFonts w:ascii="Arial" w:hAnsi="Arial" w:cs="Arial"/>
          <w:b/>
        </w:rPr>
        <w:tab/>
      </w:r>
      <w:r w:rsidRPr="00E16654">
        <w:rPr>
          <w:rFonts w:ascii="Arial" w:hAnsi="Arial" w:cs="Arial"/>
          <w:iCs/>
          <w:lang w:val="es-ES_tradnl"/>
        </w:rPr>
        <w:t>Ventana Principal del Software de Mantenimiento…………...105</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3.31</w:t>
      </w:r>
      <w:r w:rsidRPr="00E16654">
        <w:rPr>
          <w:rFonts w:ascii="Arial" w:hAnsi="Arial" w:cs="Arial"/>
          <w:b/>
        </w:rPr>
        <w:tab/>
      </w:r>
      <w:r w:rsidRPr="00E16654">
        <w:rPr>
          <w:rFonts w:ascii="Arial" w:hAnsi="Arial" w:cs="Arial"/>
          <w:iCs/>
          <w:lang w:val="es-ES_tradnl"/>
        </w:rPr>
        <w:t>Ventana de</w:t>
      </w:r>
      <w:r w:rsidRPr="00034811">
        <w:rPr>
          <w:rFonts w:ascii="Arial" w:hAnsi="Arial" w:cs="Arial"/>
          <w:iCs/>
          <w:sz w:val="30"/>
          <w:szCs w:val="30"/>
          <w:lang w:val="es-ES_tradnl"/>
        </w:rPr>
        <w:t xml:space="preserve"> </w:t>
      </w:r>
      <w:r w:rsidRPr="00E16654">
        <w:rPr>
          <w:rFonts w:ascii="Arial" w:hAnsi="Arial" w:cs="Arial"/>
          <w:iCs/>
          <w:lang w:val="es-ES_tradnl"/>
        </w:rPr>
        <w:t>Búsqueda de</w:t>
      </w:r>
      <w:r w:rsidRPr="00034811">
        <w:rPr>
          <w:rFonts w:ascii="Arial" w:hAnsi="Arial" w:cs="Arial"/>
          <w:iCs/>
          <w:sz w:val="30"/>
          <w:szCs w:val="30"/>
          <w:lang w:val="es-ES_tradnl"/>
        </w:rPr>
        <w:t xml:space="preserve"> </w:t>
      </w:r>
      <w:r w:rsidRPr="00E16654">
        <w:rPr>
          <w:rFonts w:ascii="Arial" w:hAnsi="Arial" w:cs="Arial"/>
          <w:iCs/>
          <w:lang w:val="es-ES_tradnl"/>
        </w:rPr>
        <w:t>Fichas Técnicas de los Equipos…106</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3.32</w:t>
      </w:r>
      <w:r w:rsidRPr="00E16654">
        <w:rPr>
          <w:rFonts w:ascii="Arial" w:hAnsi="Arial" w:cs="Arial"/>
          <w:b/>
        </w:rPr>
        <w:tab/>
      </w:r>
      <w:r w:rsidRPr="00E16654">
        <w:rPr>
          <w:rFonts w:ascii="Arial" w:hAnsi="Arial" w:cs="Arial"/>
          <w:iCs/>
          <w:lang w:val="es-ES_tradnl"/>
        </w:rPr>
        <w:t>Ficha</w:t>
      </w:r>
      <w:r w:rsidRPr="00034811">
        <w:rPr>
          <w:rFonts w:ascii="Arial" w:hAnsi="Arial" w:cs="Arial"/>
          <w:iCs/>
          <w:sz w:val="18"/>
          <w:szCs w:val="18"/>
          <w:lang w:val="es-ES_tradnl"/>
        </w:rPr>
        <w:t xml:space="preserve"> </w:t>
      </w:r>
      <w:r w:rsidRPr="00E16654">
        <w:rPr>
          <w:rFonts w:ascii="Arial" w:hAnsi="Arial" w:cs="Arial"/>
          <w:iCs/>
          <w:lang w:val="es-ES_tradnl"/>
        </w:rPr>
        <w:t>Técnica de Compresor Mycom #1……………………</w:t>
      </w:r>
      <w:r>
        <w:rPr>
          <w:rFonts w:ascii="Arial" w:hAnsi="Arial" w:cs="Arial"/>
          <w:iCs/>
          <w:lang w:val="es-ES_tradnl"/>
        </w:rPr>
        <w:t>...</w:t>
      </w:r>
      <w:r w:rsidRPr="00E16654">
        <w:rPr>
          <w:rFonts w:ascii="Arial" w:hAnsi="Arial" w:cs="Arial"/>
          <w:iCs/>
          <w:lang w:val="es-ES_tradnl"/>
        </w:rPr>
        <w:t>.107</w:t>
      </w:r>
    </w:p>
    <w:p w:rsidR="001921EF" w:rsidRPr="00E16654" w:rsidRDefault="001921EF" w:rsidP="001921EF">
      <w:pPr>
        <w:ind w:right="18"/>
        <w:jc w:val="both"/>
        <w:rPr>
          <w:rFonts w:ascii="Arial" w:hAnsi="Arial" w:cs="Arial"/>
          <w:iCs/>
          <w:lang w:val="es-ES_tradnl"/>
        </w:rPr>
      </w:pPr>
      <w:r w:rsidRPr="00E16654">
        <w:rPr>
          <w:rFonts w:ascii="Arial" w:hAnsi="Arial" w:cs="Arial"/>
          <w:b/>
        </w:rPr>
        <w:lastRenderedPageBreak/>
        <w:t>Figura 3.33</w:t>
      </w:r>
      <w:r w:rsidRPr="00E16654">
        <w:rPr>
          <w:rFonts w:ascii="Arial" w:hAnsi="Arial" w:cs="Arial"/>
          <w:b/>
        </w:rPr>
        <w:tab/>
      </w:r>
      <w:r w:rsidRPr="00E16654">
        <w:rPr>
          <w:rFonts w:ascii="Arial" w:hAnsi="Arial" w:cs="Arial"/>
          <w:iCs/>
          <w:lang w:val="es-ES_tradnl"/>
        </w:rPr>
        <w:t xml:space="preserve">Ventana     de   Búsqueda    de    Actividades   Varias   de </w:t>
      </w:r>
      <w:r w:rsidRPr="00E16654">
        <w:rPr>
          <w:rFonts w:ascii="Arial" w:hAnsi="Arial" w:cs="Arial"/>
          <w:iCs/>
          <w:lang w:val="es-ES_tradnl"/>
        </w:rPr>
        <w:tab/>
      </w:r>
      <w:r w:rsidRPr="00E16654">
        <w:rPr>
          <w:rFonts w:ascii="Arial" w:hAnsi="Arial" w:cs="Arial"/>
          <w:iCs/>
          <w:lang w:val="es-ES_tradnl"/>
        </w:rPr>
        <w:tab/>
      </w:r>
      <w:r w:rsidRPr="00E16654">
        <w:rPr>
          <w:rFonts w:ascii="Arial" w:hAnsi="Arial" w:cs="Arial"/>
          <w:iCs/>
          <w:lang w:val="es-ES_tradnl"/>
        </w:rPr>
        <w:tab/>
        <w:t>Mantenimiento……………………………………..…………......108</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3.34</w:t>
      </w:r>
      <w:r w:rsidRPr="00E16654">
        <w:rPr>
          <w:rFonts w:ascii="Arial" w:hAnsi="Arial" w:cs="Arial"/>
          <w:b/>
        </w:rPr>
        <w:tab/>
      </w:r>
      <w:r w:rsidRPr="00E16654">
        <w:rPr>
          <w:rFonts w:ascii="Arial" w:hAnsi="Arial" w:cs="Arial"/>
          <w:iCs/>
          <w:lang w:val="es-ES_tradnl"/>
        </w:rPr>
        <w:t>Ventana de Búsqueda de Ordenes de Trabajo……………….109</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3.35</w:t>
      </w:r>
      <w:r w:rsidRPr="00E16654">
        <w:rPr>
          <w:rFonts w:ascii="Arial" w:hAnsi="Arial" w:cs="Arial"/>
          <w:b/>
        </w:rPr>
        <w:tab/>
      </w:r>
      <w:r w:rsidRPr="00E16654">
        <w:rPr>
          <w:rFonts w:ascii="Arial" w:hAnsi="Arial" w:cs="Arial"/>
          <w:iCs/>
          <w:lang w:val="es-ES_tradnl"/>
        </w:rPr>
        <w:t>Ventana de Ingreso de Actividades Mantenimiento………</w:t>
      </w:r>
      <w:r>
        <w:rPr>
          <w:rFonts w:ascii="Arial" w:hAnsi="Arial" w:cs="Arial"/>
          <w:iCs/>
          <w:lang w:val="es-ES_tradnl"/>
        </w:rPr>
        <w:t>...</w:t>
      </w:r>
      <w:r w:rsidRPr="00E16654">
        <w:rPr>
          <w:rFonts w:ascii="Arial" w:hAnsi="Arial" w:cs="Arial"/>
          <w:iCs/>
          <w:lang w:val="es-ES_tradnl"/>
        </w:rPr>
        <w:t>..110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3.36</w:t>
      </w:r>
      <w:r w:rsidRPr="00E16654">
        <w:rPr>
          <w:rFonts w:ascii="Arial" w:hAnsi="Arial" w:cs="Arial"/>
          <w:b/>
        </w:rPr>
        <w:tab/>
      </w:r>
      <w:r w:rsidRPr="00E16654">
        <w:rPr>
          <w:rFonts w:ascii="Arial" w:hAnsi="Arial" w:cs="Arial"/>
          <w:iCs/>
          <w:lang w:val="es-ES_tradnl"/>
        </w:rPr>
        <w:t>Ventana</w:t>
      </w:r>
      <w:r w:rsidRPr="00034811">
        <w:rPr>
          <w:rFonts w:ascii="Arial" w:hAnsi="Arial" w:cs="Arial"/>
          <w:iCs/>
          <w:sz w:val="30"/>
          <w:szCs w:val="30"/>
          <w:lang w:val="es-ES_tradnl"/>
        </w:rPr>
        <w:t xml:space="preserve"> </w:t>
      </w:r>
      <w:r w:rsidRPr="00E16654">
        <w:rPr>
          <w:rFonts w:ascii="Arial" w:hAnsi="Arial" w:cs="Arial"/>
          <w:iCs/>
          <w:lang w:val="es-ES_tradnl"/>
        </w:rPr>
        <w:t>de Generación de</w:t>
      </w:r>
      <w:r w:rsidRPr="00034811">
        <w:rPr>
          <w:rFonts w:ascii="Arial" w:hAnsi="Arial" w:cs="Arial"/>
          <w:iCs/>
          <w:sz w:val="30"/>
          <w:szCs w:val="30"/>
          <w:lang w:val="es-ES_tradnl"/>
        </w:rPr>
        <w:t xml:space="preserve"> </w:t>
      </w:r>
      <w:r w:rsidRPr="00E16654">
        <w:rPr>
          <w:rFonts w:ascii="Arial" w:hAnsi="Arial" w:cs="Arial"/>
          <w:iCs/>
          <w:lang w:val="es-ES_tradnl"/>
        </w:rPr>
        <w:t>Ordenes de</w:t>
      </w:r>
      <w:r w:rsidRPr="00034811">
        <w:rPr>
          <w:rFonts w:ascii="Arial" w:hAnsi="Arial" w:cs="Arial"/>
          <w:iCs/>
          <w:sz w:val="28"/>
          <w:szCs w:val="28"/>
          <w:lang w:val="es-ES_tradnl"/>
        </w:rPr>
        <w:t xml:space="preserve"> </w:t>
      </w:r>
      <w:r w:rsidRPr="00E16654">
        <w:rPr>
          <w:rFonts w:ascii="Arial" w:hAnsi="Arial" w:cs="Arial"/>
          <w:iCs/>
          <w:lang w:val="es-ES_tradnl"/>
        </w:rPr>
        <w:t>Trabajo (Parte 1)</w:t>
      </w:r>
      <w:r>
        <w:rPr>
          <w:rFonts w:ascii="Arial" w:hAnsi="Arial" w:cs="Arial"/>
          <w:iCs/>
          <w:lang w:val="es-ES_tradnl"/>
        </w:rPr>
        <w:t>…</w:t>
      </w:r>
      <w:r w:rsidRPr="00E16654">
        <w:rPr>
          <w:rFonts w:ascii="Arial" w:hAnsi="Arial" w:cs="Arial"/>
          <w:iCs/>
          <w:lang w:val="es-ES_tradnl"/>
        </w:rPr>
        <w:t>.110</w:t>
      </w:r>
    </w:p>
    <w:p w:rsidR="001921EF" w:rsidRPr="00E16654" w:rsidRDefault="001921EF" w:rsidP="001921EF">
      <w:pPr>
        <w:ind w:right="18"/>
        <w:jc w:val="both"/>
        <w:rPr>
          <w:rFonts w:ascii="Arial" w:hAnsi="Arial" w:cs="Arial"/>
          <w:iCs/>
          <w:lang w:val="es-ES_tradnl"/>
        </w:rPr>
      </w:pPr>
      <w:r w:rsidRPr="00E16654">
        <w:rPr>
          <w:rFonts w:ascii="Arial" w:hAnsi="Arial" w:cs="Arial"/>
          <w:b/>
        </w:rPr>
        <w:t>Figura 3.37</w:t>
      </w:r>
      <w:r w:rsidRPr="00E16654">
        <w:rPr>
          <w:rFonts w:ascii="Arial" w:hAnsi="Arial" w:cs="Arial"/>
          <w:b/>
        </w:rPr>
        <w:tab/>
      </w:r>
      <w:r w:rsidRPr="00E16654">
        <w:rPr>
          <w:rFonts w:ascii="Arial" w:hAnsi="Arial" w:cs="Arial"/>
          <w:iCs/>
          <w:lang w:val="es-ES_tradnl"/>
        </w:rPr>
        <w:t>Ventana</w:t>
      </w:r>
      <w:r w:rsidRPr="00034811">
        <w:rPr>
          <w:rFonts w:ascii="Arial" w:hAnsi="Arial" w:cs="Arial"/>
          <w:iCs/>
          <w:sz w:val="30"/>
          <w:szCs w:val="30"/>
          <w:lang w:val="es-ES_tradnl"/>
        </w:rPr>
        <w:t xml:space="preserve"> </w:t>
      </w:r>
      <w:r w:rsidRPr="00E16654">
        <w:rPr>
          <w:rFonts w:ascii="Arial" w:hAnsi="Arial" w:cs="Arial"/>
          <w:iCs/>
          <w:lang w:val="es-ES_tradnl"/>
        </w:rPr>
        <w:t>de Generación de</w:t>
      </w:r>
      <w:r w:rsidRPr="00034811">
        <w:rPr>
          <w:rFonts w:ascii="Arial" w:hAnsi="Arial" w:cs="Arial"/>
          <w:iCs/>
          <w:sz w:val="30"/>
          <w:szCs w:val="30"/>
          <w:lang w:val="es-ES_tradnl"/>
        </w:rPr>
        <w:t xml:space="preserve"> </w:t>
      </w:r>
      <w:r w:rsidRPr="00E16654">
        <w:rPr>
          <w:rFonts w:ascii="Arial" w:hAnsi="Arial" w:cs="Arial"/>
          <w:iCs/>
          <w:lang w:val="es-ES_tradnl"/>
        </w:rPr>
        <w:t>Ordenes de</w:t>
      </w:r>
      <w:r w:rsidRPr="00034811">
        <w:rPr>
          <w:rFonts w:ascii="Arial" w:hAnsi="Arial" w:cs="Arial"/>
          <w:iCs/>
          <w:sz w:val="28"/>
          <w:szCs w:val="28"/>
          <w:lang w:val="es-ES_tradnl"/>
        </w:rPr>
        <w:t xml:space="preserve"> </w:t>
      </w:r>
      <w:r w:rsidRPr="00E16654">
        <w:rPr>
          <w:rFonts w:ascii="Arial" w:hAnsi="Arial" w:cs="Arial"/>
          <w:iCs/>
          <w:lang w:val="es-ES_tradnl"/>
        </w:rPr>
        <w:t>Trabajo (Parte 2)</w:t>
      </w:r>
      <w:r>
        <w:rPr>
          <w:rFonts w:ascii="Arial" w:hAnsi="Arial" w:cs="Arial"/>
          <w:iCs/>
          <w:lang w:val="es-ES_tradnl"/>
        </w:rPr>
        <w:t>…</w:t>
      </w:r>
      <w:r w:rsidRPr="00E16654">
        <w:rPr>
          <w:rFonts w:ascii="Arial" w:hAnsi="Arial" w:cs="Arial"/>
          <w:iCs/>
          <w:lang w:val="es-ES_tradnl"/>
        </w:rPr>
        <w:t>.112</w:t>
      </w:r>
    </w:p>
    <w:p w:rsidR="00E93593" w:rsidRDefault="00E93593" w:rsidP="00A27DCE">
      <w:pPr>
        <w:ind w:right="-47"/>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E76E61">
      <w:pPr>
        <w:spacing w:line="480" w:lineRule="auto"/>
        <w:jc w:val="both"/>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E76E61">
      <w:pPr>
        <w:spacing w:line="480" w:lineRule="auto"/>
        <w:jc w:val="center"/>
        <w:rPr>
          <w:rFonts w:ascii="Arial" w:hAnsi="Arial" w:cs="Arial"/>
          <w:b/>
          <w:sz w:val="32"/>
          <w:szCs w:val="32"/>
        </w:rPr>
      </w:pPr>
    </w:p>
    <w:p w:rsidR="001921EF" w:rsidRDefault="001921EF" w:rsidP="00FA4326">
      <w:pPr>
        <w:spacing w:line="480" w:lineRule="auto"/>
        <w:jc w:val="center"/>
        <w:rPr>
          <w:rFonts w:ascii="Arial" w:hAnsi="Arial" w:cs="Arial"/>
          <w:b/>
          <w:sz w:val="32"/>
          <w:szCs w:val="32"/>
        </w:rPr>
      </w:pPr>
    </w:p>
    <w:p w:rsidR="004A4CC2" w:rsidRPr="00410F4C" w:rsidRDefault="004A4CC2" w:rsidP="004A4CC2">
      <w:pPr>
        <w:spacing w:line="480" w:lineRule="auto"/>
        <w:jc w:val="center"/>
        <w:rPr>
          <w:rFonts w:ascii="Arial" w:hAnsi="Arial" w:cs="Arial"/>
          <w:b/>
          <w:sz w:val="32"/>
          <w:szCs w:val="32"/>
        </w:rPr>
      </w:pPr>
      <w:r w:rsidRPr="00410F4C">
        <w:rPr>
          <w:rFonts w:ascii="Arial" w:hAnsi="Arial" w:cs="Arial"/>
          <w:b/>
          <w:sz w:val="32"/>
          <w:szCs w:val="32"/>
        </w:rPr>
        <w:t>ÍNDICE DE TABLAS</w:t>
      </w:r>
    </w:p>
    <w:p w:rsidR="004A4CC2" w:rsidRDefault="004A4CC2" w:rsidP="004A4CC2">
      <w:pPr>
        <w:jc w:val="right"/>
        <w:rPr>
          <w:rFonts w:ascii="Arial" w:hAnsi="Arial" w:cs="Arial"/>
          <w:b/>
        </w:rPr>
      </w:pPr>
      <w:r w:rsidRPr="0011399F">
        <w:rPr>
          <w:rFonts w:ascii="Arial" w:hAnsi="Arial" w:cs="Arial"/>
          <w:b/>
        </w:rPr>
        <w:t>Pag.</w:t>
      </w:r>
    </w:p>
    <w:p w:rsidR="004A4CC2" w:rsidRDefault="004A4CC2" w:rsidP="004A4CC2">
      <w:pPr>
        <w:ind w:right="18"/>
        <w:jc w:val="both"/>
        <w:rPr>
          <w:rFonts w:ascii="Arial" w:hAnsi="Arial"/>
        </w:rPr>
      </w:pPr>
      <w:r>
        <w:rPr>
          <w:rFonts w:ascii="Arial" w:hAnsi="Arial" w:cs="Arial"/>
          <w:b/>
        </w:rPr>
        <w:t xml:space="preserve">Tabla </w:t>
      </w:r>
      <w:r w:rsidRPr="00BA3143">
        <w:rPr>
          <w:rFonts w:ascii="Arial" w:hAnsi="Arial" w:cs="Arial"/>
          <w:b/>
        </w:rPr>
        <w:t>1</w:t>
      </w:r>
      <w:r>
        <w:rPr>
          <w:rFonts w:ascii="Arial" w:hAnsi="Arial" w:cs="Arial"/>
        </w:rPr>
        <w:tab/>
      </w:r>
      <w:r w:rsidRPr="00C10E8A">
        <w:rPr>
          <w:rFonts w:ascii="Arial" w:hAnsi="Arial"/>
        </w:rPr>
        <w:t xml:space="preserve">Criterios </w:t>
      </w:r>
      <w:r>
        <w:rPr>
          <w:rFonts w:ascii="Arial" w:hAnsi="Arial"/>
        </w:rPr>
        <w:t>d</w:t>
      </w:r>
      <w:r w:rsidRPr="00C10E8A">
        <w:rPr>
          <w:rFonts w:ascii="Arial" w:hAnsi="Arial"/>
        </w:rPr>
        <w:t>e</w:t>
      </w:r>
      <w:r w:rsidRPr="00302DA3">
        <w:rPr>
          <w:rFonts w:ascii="Arial" w:hAnsi="Arial"/>
          <w:sz w:val="30"/>
          <w:szCs w:val="30"/>
        </w:rPr>
        <w:t xml:space="preserve"> </w:t>
      </w:r>
      <w:r w:rsidRPr="00C10E8A">
        <w:rPr>
          <w:rFonts w:ascii="Arial" w:hAnsi="Arial"/>
        </w:rPr>
        <w:t xml:space="preserve">Criticidad </w:t>
      </w:r>
      <w:r>
        <w:rPr>
          <w:rFonts w:ascii="Arial" w:hAnsi="Arial"/>
        </w:rPr>
        <w:t>y</w:t>
      </w:r>
      <w:r w:rsidRPr="00C10E8A">
        <w:rPr>
          <w:rFonts w:ascii="Arial" w:hAnsi="Arial"/>
        </w:rPr>
        <w:t xml:space="preserve"> </w:t>
      </w:r>
      <w:r>
        <w:rPr>
          <w:rFonts w:ascii="Arial" w:hAnsi="Arial"/>
        </w:rPr>
        <w:t>s</w:t>
      </w:r>
      <w:r w:rsidRPr="00C10E8A">
        <w:rPr>
          <w:rFonts w:ascii="Arial" w:hAnsi="Arial"/>
        </w:rPr>
        <w:t>u Cuantificación</w:t>
      </w:r>
      <w:r>
        <w:rPr>
          <w:rFonts w:ascii="Arial" w:hAnsi="Arial"/>
        </w:rPr>
        <w:t>………………………49</w:t>
      </w:r>
    </w:p>
    <w:p w:rsidR="004A4CC2" w:rsidRDefault="004A4CC2" w:rsidP="004A4CC2">
      <w:pPr>
        <w:ind w:right="18"/>
        <w:jc w:val="both"/>
        <w:rPr>
          <w:rFonts w:ascii="Arial" w:hAnsi="Arial" w:cs="Arial"/>
        </w:rPr>
      </w:pPr>
      <w:r>
        <w:rPr>
          <w:rFonts w:ascii="Arial" w:hAnsi="Arial" w:cs="Arial"/>
          <w:b/>
        </w:rPr>
        <w:t>Tabla 2</w:t>
      </w:r>
      <w:r>
        <w:rPr>
          <w:rFonts w:ascii="Arial" w:hAnsi="Arial" w:cs="Arial"/>
        </w:rPr>
        <w:tab/>
      </w:r>
      <w:r w:rsidRPr="00C10E8A">
        <w:rPr>
          <w:rFonts w:ascii="Arial" w:hAnsi="Arial" w:cs="Arial"/>
          <w:iCs/>
        </w:rPr>
        <w:t xml:space="preserve">Ejemplo </w:t>
      </w:r>
      <w:r>
        <w:rPr>
          <w:rFonts w:ascii="Arial" w:hAnsi="Arial" w:cs="Arial"/>
          <w:iCs/>
        </w:rPr>
        <w:t>d</w:t>
      </w:r>
      <w:r w:rsidRPr="00C10E8A">
        <w:rPr>
          <w:rFonts w:ascii="Arial" w:hAnsi="Arial" w:cs="Arial"/>
          <w:iCs/>
        </w:rPr>
        <w:t xml:space="preserve">e Frecuencias </w:t>
      </w:r>
      <w:r>
        <w:rPr>
          <w:rFonts w:ascii="Arial" w:hAnsi="Arial" w:cs="Arial"/>
          <w:iCs/>
        </w:rPr>
        <w:t>d</w:t>
      </w:r>
      <w:r w:rsidRPr="00C10E8A">
        <w:rPr>
          <w:rFonts w:ascii="Arial" w:hAnsi="Arial" w:cs="Arial"/>
          <w:iCs/>
        </w:rPr>
        <w:t>e Fallas</w:t>
      </w:r>
      <w:r>
        <w:rPr>
          <w:rFonts w:ascii="Arial" w:hAnsi="Arial" w:cs="Arial"/>
          <w:iCs/>
        </w:rPr>
        <w:t>…</w:t>
      </w:r>
      <w:r>
        <w:rPr>
          <w:rFonts w:ascii="Arial" w:hAnsi="Arial" w:cs="Arial"/>
        </w:rPr>
        <w:t>…………………………….50</w:t>
      </w:r>
    </w:p>
    <w:p w:rsidR="004A4CC2" w:rsidRDefault="004A4CC2" w:rsidP="004A4CC2">
      <w:pPr>
        <w:ind w:right="18"/>
        <w:jc w:val="both"/>
        <w:rPr>
          <w:rFonts w:ascii="Arial" w:hAnsi="Arial" w:cs="Arial"/>
        </w:rPr>
      </w:pPr>
      <w:r>
        <w:rPr>
          <w:rFonts w:ascii="Arial" w:hAnsi="Arial" w:cs="Arial"/>
          <w:b/>
        </w:rPr>
        <w:t>Tabla 3</w:t>
      </w:r>
      <w:r>
        <w:rPr>
          <w:rFonts w:ascii="Arial" w:hAnsi="Arial" w:cs="Arial"/>
        </w:rPr>
        <w:tab/>
      </w:r>
      <w:r w:rsidRPr="001431BC">
        <w:rPr>
          <w:rFonts w:ascii="Arial" w:hAnsi="Arial" w:cs="Arial"/>
        </w:rPr>
        <w:t xml:space="preserve">Ejemplo </w:t>
      </w:r>
      <w:r>
        <w:rPr>
          <w:rFonts w:ascii="Arial" w:hAnsi="Arial" w:cs="Arial"/>
        </w:rPr>
        <w:t>d</w:t>
      </w:r>
      <w:r w:rsidRPr="001431BC">
        <w:rPr>
          <w:rFonts w:ascii="Arial" w:hAnsi="Arial" w:cs="Arial"/>
        </w:rPr>
        <w:t>e Impacto Operacional</w:t>
      </w:r>
      <w:r>
        <w:rPr>
          <w:rFonts w:ascii="Arial" w:hAnsi="Arial" w:cs="Arial"/>
        </w:rPr>
        <w:t>……….………………………..51</w:t>
      </w:r>
    </w:p>
    <w:p w:rsidR="004A4CC2" w:rsidRDefault="004A4CC2" w:rsidP="004A4CC2">
      <w:pPr>
        <w:ind w:right="18"/>
        <w:jc w:val="both"/>
        <w:rPr>
          <w:rFonts w:ascii="Arial" w:hAnsi="Arial" w:cs="Arial"/>
        </w:rPr>
      </w:pPr>
      <w:r>
        <w:rPr>
          <w:rFonts w:ascii="Arial" w:hAnsi="Arial" w:cs="Arial"/>
          <w:b/>
        </w:rPr>
        <w:t>Tabla 4</w:t>
      </w:r>
      <w:r>
        <w:rPr>
          <w:rFonts w:ascii="Arial" w:hAnsi="Arial" w:cs="Arial"/>
        </w:rPr>
        <w:tab/>
      </w:r>
      <w:r w:rsidRPr="001431BC">
        <w:rPr>
          <w:rFonts w:ascii="Arial" w:hAnsi="Arial" w:cs="Arial"/>
        </w:rPr>
        <w:t xml:space="preserve">Ejemplo </w:t>
      </w:r>
      <w:r>
        <w:rPr>
          <w:rFonts w:ascii="Arial" w:hAnsi="Arial" w:cs="Arial"/>
        </w:rPr>
        <w:t>d</w:t>
      </w:r>
      <w:r w:rsidRPr="001431BC">
        <w:rPr>
          <w:rFonts w:ascii="Arial" w:hAnsi="Arial" w:cs="Arial"/>
        </w:rPr>
        <w:t>e</w:t>
      </w:r>
      <w:r w:rsidRPr="00302DA3">
        <w:rPr>
          <w:rFonts w:ascii="Arial" w:hAnsi="Arial" w:cs="Arial"/>
          <w:sz w:val="30"/>
          <w:szCs w:val="30"/>
        </w:rPr>
        <w:t xml:space="preserve"> </w:t>
      </w:r>
      <w:r w:rsidRPr="001431BC">
        <w:rPr>
          <w:rFonts w:ascii="Arial" w:hAnsi="Arial" w:cs="Arial"/>
        </w:rPr>
        <w:t>Flexibilidad Operacional</w:t>
      </w:r>
      <w:r>
        <w:rPr>
          <w:rFonts w:ascii="Arial" w:hAnsi="Arial" w:cs="Arial"/>
        </w:rPr>
        <w:t>…………………………….52</w:t>
      </w:r>
    </w:p>
    <w:p w:rsidR="004A4CC2" w:rsidRDefault="004A4CC2" w:rsidP="004A4CC2">
      <w:pPr>
        <w:ind w:right="18"/>
        <w:jc w:val="both"/>
        <w:rPr>
          <w:rFonts w:ascii="Arial" w:hAnsi="Arial" w:cs="Arial"/>
        </w:rPr>
      </w:pPr>
      <w:r>
        <w:rPr>
          <w:rFonts w:ascii="Arial" w:hAnsi="Arial" w:cs="Arial"/>
          <w:b/>
        </w:rPr>
        <w:t>Tabla 5</w:t>
      </w:r>
      <w:r>
        <w:rPr>
          <w:rFonts w:ascii="Arial" w:hAnsi="Arial" w:cs="Arial"/>
        </w:rPr>
        <w:tab/>
      </w:r>
      <w:r w:rsidRPr="001431BC">
        <w:rPr>
          <w:rFonts w:ascii="Arial" w:hAnsi="Arial" w:cs="Arial"/>
        </w:rPr>
        <w:t>Ejemplo</w:t>
      </w:r>
      <w:r w:rsidRPr="00302DA3">
        <w:rPr>
          <w:rFonts w:ascii="Arial" w:hAnsi="Arial" w:cs="Arial"/>
          <w:sz w:val="32"/>
          <w:szCs w:val="32"/>
        </w:rPr>
        <w:t xml:space="preserve"> </w:t>
      </w:r>
      <w:r>
        <w:rPr>
          <w:rFonts w:ascii="Arial" w:hAnsi="Arial" w:cs="Arial"/>
        </w:rPr>
        <w:t>d</w:t>
      </w:r>
      <w:r w:rsidRPr="001431BC">
        <w:rPr>
          <w:rFonts w:ascii="Arial" w:hAnsi="Arial" w:cs="Arial"/>
        </w:rPr>
        <w:t>e</w:t>
      </w:r>
      <w:r w:rsidRPr="00302DA3">
        <w:rPr>
          <w:rFonts w:ascii="Arial" w:hAnsi="Arial" w:cs="Arial"/>
          <w:sz w:val="30"/>
          <w:szCs w:val="30"/>
        </w:rPr>
        <w:t xml:space="preserve"> </w:t>
      </w:r>
      <w:r w:rsidRPr="001431BC">
        <w:rPr>
          <w:rFonts w:ascii="Arial" w:hAnsi="Arial" w:cs="Arial"/>
        </w:rPr>
        <w:t xml:space="preserve">Costos </w:t>
      </w:r>
      <w:r>
        <w:rPr>
          <w:rFonts w:ascii="Arial" w:hAnsi="Arial" w:cs="Arial"/>
        </w:rPr>
        <w:t>d</w:t>
      </w:r>
      <w:r w:rsidRPr="001431BC">
        <w:rPr>
          <w:rFonts w:ascii="Arial" w:hAnsi="Arial" w:cs="Arial"/>
        </w:rPr>
        <w:t>e Mantenimiento</w:t>
      </w:r>
      <w:r>
        <w:rPr>
          <w:rFonts w:ascii="Arial" w:hAnsi="Arial" w:cs="Arial"/>
        </w:rPr>
        <w:t>…………………………..53</w:t>
      </w:r>
    </w:p>
    <w:p w:rsidR="004A4CC2" w:rsidRDefault="004A4CC2" w:rsidP="004A4CC2">
      <w:pPr>
        <w:ind w:right="18"/>
        <w:jc w:val="both"/>
        <w:rPr>
          <w:rFonts w:ascii="Arial" w:hAnsi="Arial"/>
          <w:color w:val="000000"/>
        </w:rPr>
      </w:pPr>
      <w:r>
        <w:rPr>
          <w:rFonts w:ascii="Arial" w:hAnsi="Arial" w:cs="Arial"/>
          <w:b/>
        </w:rPr>
        <w:t>Tabla 6</w:t>
      </w:r>
      <w:r w:rsidRPr="00BA3143">
        <w:rPr>
          <w:rFonts w:ascii="Arial" w:hAnsi="Arial" w:cs="Arial"/>
          <w:b/>
        </w:rPr>
        <w:tab/>
      </w:r>
      <w:r w:rsidRPr="001431BC">
        <w:rPr>
          <w:rFonts w:ascii="Arial" w:hAnsi="Arial"/>
          <w:color w:val="000000"/>
        </w:rPr>
        <w:t xml:space="preserve">Ejemplo </w:t>
      </w:r>
      <w:r>
        <w:rPr>
          <w:rFonts w:ascii="Arial" w:hAnsi="Arial"/>
          <w:color w:val="000000"/>
        </w:rPr>
        <w:t>d</w:t>
      </w:r>
      <w:r w:rsidRPr="001431BC">
        <w:rPr>
          <w:rFonts w:ascii="Arial" w:hAnsi="Arial"/>
          <w:color w:val="000000"/>
        </w:rPr>
        <w:t>e Impacto</w:t>
      </w:r>
      <w:r w:rsidRPr="00302DA3">
        <w:rPr>
          <w:rFonts w:ascii="Arial" w:hAnsi="Arial"/>
          <w:color w:val="000000"/>
          <w:sz w:val="32"/>
          <w:szCs w:val="32"/>
        </w:rPr>
        <w:t xml:space="preserve"> </w:t>
      </w:r>
      <w:r w:rsidRPr="001431BC">
        <w:rPr>
          <w:rFonts w:ascii="Arial" w:hAnsi="Arial"/>
          <w:color w:val="000000"/>
        </w:rPr>
        <w:t>S.A.H</w:t>
      </w:r>
      <w:r>
        <w:rPr>
          <w:rFonts w:ascii="Arial" w:hAnsi="Arial"/>
          <w:color w:val="000000"/>
        </w:rPr>
        <w:t>……………………………………….</w:t>
      </w:r>
      <w:r w:rsidRPr="00302DA3">
        <w:rPr>
          <w:rFonts w:ascii="Arial" w:hAnsi="Arial"/>
          <w:color w:val="000000"/>
          <w:sz w:val="16"/>
          <w:szCs w:val="16"/>
        </w:rPr>
        <w:t>.</w:t>
      </w:r>
      <w:r>
        <w:rPr>
          <w:rFonts w:ascii="Arial" w:hAnsi="Arial"/>
          <w:color w:val="000000"/>
        </w:rPr>
        <w:t>54</w:t>
      </w:r>
    </w:p>
    <w:p w:rsidR="004A4CC2" w:rsidRDefault="004A4CC2" w:rsidP="004A4CC2">
      <w:pPr>
        <w:ind w:right="18"/>
        <w:jc w:val="both"/>
        <w:rPr>
          <w:rFonts w:ascii="Arial" w:hAnsi="Arial" w:cs="Arial"/>
        </w:rPr>
      </w:pPr>
      <w:r>
        <w:rPr>
          <w:rFonts w:ascii="Arial" w:hAnsi="Arial" w:cs="Arial"/>
          <w:b/>
        </w:rPr>
        <w:t>Tabla 7</w:t>
      </w:r>
      <w:r w:rsidRPr="00BA3143">
        <w:rPr>
          <w:rFonts w:ascii="Arial" w:hAnsi="Arial" w:cs="Arial"/>
          <w:b/>
        </w:rPr>
        <w:tab/>
      </w:r>
      <w:r w:rsidRPr="001431BC">
        <w:rPr>
          <w:rFonts w:ascii="Arial" w:hAnsi="Arial" w:cs="Arial"/>
        </w:rPr>
        <w:t xml:space="preserve">Ejemplo </w:t>
      </w:r>
      <w:r>
        <w:rPr>
          <w:rFonts w:ascii="Arial" w:hAnsi="Arial" w:cs="Arial"/>
        </w:rPr>
        <w:t>d</w:t>
      </w:r>
      <w:r w:rsidRPr="001431BC">
        <w:rPr>
          <w:rFonts w:ascii="Arial" w:hAnsi="Arial" w:cs="Arial"/>
        </w:rPr>
        <w:t>e</w:t>
      </w:r>
      <w:r w:rsidRPr="00302DA3">
        <w:rPr>
          <w:rFonts w:ascii="Arial" w:hAnsi="Arial" w:cs="Arial"/>
          <w:sz w:val="30"/>
          <w:szCs w:val="30"/>
        </w:rPr>
        <w:t xml:space="preserve"> </w:t>
      </w:r>
      <w:r w:rsidRPr="001431BC">
        <w:rPr>
          <w:rFonts w:ascii="Arial" w:hAnsi="Arial" w:cs="Arial"/>
        </w:rPr>
        <w:t xml:space="preserve">Cálculo </w:t>
      </w:r>
      <w:r>
        <w:rPr>
          <w:rFonts w:ascii="Arial" w:hAnsi="Arial" w:cs="Arial"/>
        </w:rPr>
        <w:t>d</w:t>
      </w:r>
      <w:r w:rsidRPr="001431BC">
        <w:rPr>
          <w:rFonts w:ascii="Arial" w:hAnsi="Arial" w:cs="Arial"/>
        </w:rPr>
        <w:t>e Criticidad Total</w:t>
      </w:r>
      <w:r>
        <w:rPr>
          <w:rFonts w:ascii="Arial" w:hAnsi="Arial" w:cs="Arial"/>
        </w:rPr>
        <w:t>………………………….56</w:t>
      </w:r>
    </w:p>
    <w:p w:rsidR="004A4CC2" w:rsidRDefault="004A4CC2" w:rsidP="004A4CC2">
      <w:pPr>
        <w:ind w:right="18"/>
        <w:jc w:val="both"/>
        <w:rPr>
          <w:rFonts w:ascii="Arial" w:hAnsi="Arial" w:cs="Arial"/>
          <w:iCs/>
        </w:rPr>
      </w:pPr>
      <w:r>
        <w:rPr>
          <w:rFonts w:ascii="Arial" w:hAnsi="Arial" w:cs="Arial"/>
          <w:b/>
        </w:rPr>
        <w:t>Tabla 8</w:t>
      </w:r>
      <w:r>
        <w:rPr>
          <w:rFonts w:ascii="Arial" w:hAnsi="Arial" w:cs="Arial"/>
          <w:b/>
        </w:rPr>
        <w:tab/>
      </w:r>
      <w:r w:rsidRPr="001431BC">
        <w:rPr>
          <w:rFonts w:ascii="Arial" w:hAnsi="Arial" w:cs="Arial"/>
          <w:iCs/>
        </w:rPr>
        <w:t xml:space="preserve">Ejemplo </w:t>
      </w:r>
      <w:r>
        <w:rPr>
          <w:rFonts w:ascii="Arial" w:hAnsi="Arial" w:cs="Arial"/>
          <w:iCs/>
        </w:rPr>
        <w:t>d</w:t>
      </w:r>
      <w:r w:rsidRPr="001431BC">
        <w:rPr>
          <w:rFonts w:ascii="Arial" w:hAnsi="Arial" w:cs="Arial"/>
          <w:iCs/>
        </w:rPr>
        <w:t>e</w:t>
      </w:r>
      <w:r w:rsidRPr="00302DA3">
        <w:rPr>
          <w:rFonts w:ascii="Arial" w:hAnsi="Arial" w:cs="Arial"/>
          <w:iCs/>
          <w:sz w:val="30"/>
          <w:szCs w:val="30"/>
        </w:rPr>
        <w:t xml:space="preserve"> </w:t>
      </w:r>
      <w:r w:rsidRPr="001431BC">
        <w:rPr>
          <w:rFonts w:ascii="Arial" w:hAnsi="Arial" w:cs="Arial"/>
          <w:iCs/>
        </w:rPr>
        <w:t xml:space="preserve">Niveles </w:t>
      </w:r>
      <w:r>
        <w:rPr>
          <w:rFonts w:ascii="Arial" w:hAnsi="Arial" w:cs="Arial"/>
          <w:iCs/>
        </w:rPr>
        <w:t>d</w:t>
      </w:r>
      <w:r w:rsidRPr="001431BC">
        <w:rPr>
          <w:rFonts w:ascii="Arial" w:hAnsi="Arial" w:cs="Arial"/>
          <w:iCs/>
        </w:rPr>
        <w:t>e Criticidad Obtenidos</w:t>
      </w:r>
      <w:r>
        <w:rPr>
          <w:rFonts w:ascii="Arial" w:hAnsi="Arial" w:cs="Arial"/>
          <w:iCs/>
        </w:rPr>
        <w:t>……………………57</w:t>
      </w:r>
    </w:p>
    <w:p w:rsidR="004A4CC2" w:rsidRDefault="004A4CC2" w:rsidP="004A4CC2">
      <w:pPr>
        <w:ind w:right="18"/>
        <w:jc w:val="both"/>
        <w:rPr>
          <w:rFonts w:ascii="Arial" w:hAnsi="Arial" w:cs="Arial"/>
          <w:iCs/>
        </w:rPr>
      </w:pPr>
      <w:r>
        <w:rPr>
          <w:rFonts w:ascii="Arial" w:hAnsi="Arial" w:cs="Arial"/>
          <w:b/>
        </w:rPr>
        <w:t>Tabla 9</w:t>
      </w:r>
      <w:r>
        <w:rPr>
          <w:rFonts w:ascii="Arial" w:hAnsi="Arial" w:cs="Arial"/>
          <w:b/>
        </w:rPr>
        <w:tab/>
      </w:r>
      <w:r w:rsidRPr="002E7C2F">
        <w:rPr>
          <w:rFonts w:ascii="Arial" w:hAnsi="Arial" w:cs="Arial"/>
          <w:iCs/>
        </w:rPr>
        <w:t>Comparativo</w:t>
      </w:r>
      <w:r w:rsidRPr="00302DA3">
        <w:rPr>
          <w:rFonts w:ascii="Arial" w:hAnsi="Arial" w:cs="Arial"/>
          <w:iCs/>
          <w:sz w:val="16"/>
          <w:szCs w:val="16"/>
        </w:rPr>
        <w:t xml:space="preserve"> </w:t>
      </w:r>
      <w:r>
        <w:rPr>
          <w:rFonts w:ascii="Arial" w:hAnsi="Arial" w:cs="Arial"/>
          <w:iCs/>
        </w:rPr>
        <w:t>d</w:t>
      </w:r>
      <w:r w:rsidRPr="002E7C2F">
        <w:rPr>
          <w:rFonts w:ascii="Arial" w:hAnsi="Arial" w:cs="Arial"/>
          <w:iCs/>
        </w:rPr>
        <w:t xml:space="preserve">e Precios </w:t>
      </w:r>
      <w:r>
        <w:rPr>
          <w:rFonts w:ascii="Arial" w:hAnsi="Arial" w:cs="Arial"/>
          <w:iCs/>
        </w:rPr>
        <w:t>d</w:t>
      </w:r>
      <w:r w:rsidRPr="002E7C2F">
        <w:rPr>
          <w:rFonts w:ascii="Arial" w:hAnsi="Arial" w:cs="Arial"/>
          <w:iCs/>
        </w:rPr>
        <w:t>e Procesos Internos</w:t>
      </w:r>
      <w:r>
        <w:rPr>
          <w:rFonts w:ascii="Arial" w:hAnsi="Arial" w:cs="Arial"/>
          <w:iCs/>
        </w:rPr>
        <w:t>…………………61</w:t>
      </w:r>
    </w:p>
    <w:p w:rsidR="004A4CC2" w:rsidRDefault="004A4CC2" w:rsidP="004A4CC2">
      <w:pPr>
        <w:ind w:right="18"/>
        <w:jc w:val="both"/>
        <w:rPr>
          <w:rFonts w:ascii="Arial" w:hAnsi="Arial"/>
        </w:rPr>
      </w:pPr>
      <w:r>
        <w:rPr>
          <w:rFonts w:ascii="Arial" w:hAnsi="Arial" w:cs="Arial"/>
          <w:b/>
        </w:rPr>
        <w:t>Tabla 10</w:t>
      </w:r>
      <w:r>
        <w:rPr>
          <w:rFonts w:ascii="Arial" w:hAnsi="Arial" w:cs="Arial"/>
          <w:b/>
        </w:rPr>
        <w:tab/>
      </w:r>
      <w:r w:rsidRPr="002E7C2F">
        <w:rPr>
          <w:rFonts w:ascii="Arial" w:hAnsi="Arial"/>
        </w:rPr>
        <w:t xml:space="preserve">Áreas </w:t>
      </w:r>
      <w:r>
        <w:rPr>
          <w:rFonts w:ascii="Arial" w:hAnsi="Arial"/>
        </w:rPr>
        <w:t>y</w:t>
      </w:r>
      <w:r w:rsidRPr="002E7C2F">
        <w:rPr>
          <w:rFonts w:ascii="Arial" w:hAnsi="Arial"/>
        </w:rPr>
        <w:t xml:space="preserve"> Equipos Principales </w:t>
      </w:r>
      <w:r>
        <w:rPr>
          <w:rFonts w:ascii="Arial" w:hAnsi="Arial"/>
        </w:rPr>
        <w:t>d</w:t>
      </w:r>
      <w:r w:rsidRPr="002E7C2F">
        <w:rPr>
          <w:rFonts w:ascii="Arial" w:hAnsi="Arial"/>
        </w:rPr>
        <w:t xml:space="preserve">e </w:t>
      </w:r>
      <w:smartTag w:uri="urn:schemas-microsoft-com:office:smarttags" w:element="PersonName">
        <w:smartTagPr>
          <w:attr w:name="ProductID" w:val="la Empresa"/>
        </w:smartTagPr>
        <w:r>
          <w:rPr>
            <w:rFonts w:ascii="Arial" w:hAnsi="Arial"/>
          </w:rPr>
          <w:t>l</w:t>
        </w:r>
        <w:r w:rsidRPr="002E7C2F">
          <w:rPr>
            <w:rFonts w:ascii="Arial" w:hAnsi="Arial"/>
          </w:rPr>
          <w:t>a Empresa</w:t>
        </w:r>
      </w:smartTag>
      <w:r>
        <w:rPr>
          <w:rFonts w:ascii="Arial" w:hAnsi="Arial"/>
        </w:rPr>
        <w:t>…………………....65</w:t>
      </w:r>
    </w:p>
    <w:p w:rsidR="004A4CC2" w:rsidRDefault="004A4CC2" w:rsidP="004A4CC2">
      <w:pPr>
        <w:ind w:right="18"/>
        <w:jc w:val="both"/>
        <w:rPr>
          <w:rFonts w:ascii="Arial" w:hAnsi="Arial" w:cs="Arial"/>
          <w:iCs/>
          <w:lang w:val="es-ES_tradnl"/>
        </w:rPr>
      </w:pPr>
      <w:r>
        <w:rPr>
          <w:rFonts w:ascii="Arial" w:hAnsi="Arial" w:cs="Arial"/>
          <w:b/>
        </w:rPr>
        <w:t>Tabla 11</w:t>
      </w:r>
      <w:r>
        <w:rPr>
          <w:rFonts w:ascii="Arial" w:hAnsi="Arial" w:cs="Arial"/>
          <w:b/>
        </w:rPr>
        <w:tab/>
      </w:r>
      <w:r w:rsidRPr="002E7C2F">
        <w:rPr>
          <w:rFonts w:ascii="Arial" w:hAnsi="Arial" w:cs="Arial"/>
          <w:iCs/>
          <w:lang w:val="es-ES_tradnl"/>
        </w:rPr>
        <w:t xml:space="preserve">Proceso </w:t>
      </w:r>
      <w:r>
        <w:rPr>
          <w:rFonts w:ascii="Arial" w:hAnsi="Arial" w:cs="Arial"/>
          <w:iCs/>
          <w:lang w:val="es-ES_tradnl"/>
        </w:rPr>
        <w:t>e</w:t>
      </w:r>
      <w:r w:rsidRPr="002E7C2F">
        <w:rPr>
          <w:rFonts w:ascii="Arial" w:hAnsi="Arial" w:cs="Arial"/>
          <w:iCs/>
          <w:lang w:val="es-ES_tradnl"/>
        </w:rPr>
        <w:t>n Masa</w:t>
      </w:r>
      <w:r>
        <w:rPr>
          <w:rFonts w:ascii="Arial" w:hAnsi="Arial" w:cs="Arial"/>
          <w:iCs/>
          <w:lang w:val="es-ES_tradnl"/>
        </w:rPr>
        <w:t>…………………………………………………119</w:t>
      </w:r>
    </w:p>
    <w:p w:rsidR="004A4CC2" w:rsidRDefault="004A4CC2" w:rsidP="004A4CC2">
      <w:pPr>
        <w:ind w:right="18"/>
        <w:jc w:val="both"/>
        <w:rPr>
          <w:rFonts w:ascii="Arial" w:hAnsi="Arial" w:cs="Arial"/>
          <w:iCs/>
          <w:lang w:val="es-ES_tradnl"/>
        </w:rPr>
      </w:pPr>
      <w:r>
        <w:rPr>
          <w:rFonts w:ascii="Arial" w:hAnsi="Arial" w:cs="Arial"/>
          <w:b/>
        </w:rPr>
        <w:t>Tabla 12</w:t>
      </w:r>
      <w:r>
        <w:rPr>
          <w:rFonts w:ascii="Arial" w:hAnsi="Arial" w:cs="Arial"/>
          <w:b/>
        </w:rPr>
        <w:tab/>
      </w:r>
      <w:r w:rsidRPr="002E7C2F">
        <w:rPr>
          <w:rFonts w:ascii="Arial" w:hAnsi="Arial" w:cs="Arial"/>
          <w:iCs/>
          <w:lang w:val="es-ES_tradnl"/>
        </w:rPr>
        <w:t>Proceso</w:t>
      </w:r>
      <w:r w:rsidRPr="00302DA3">
        <w:rPr>
          <w:rFonts w:ascii="Arial" w:hAnsi="Arial" w:cs="Arial"/>
          <w:iCs/>
          <w:sz w:val="36"/>
          <w:szCs w:val="36"/>
          <w:lang w:val="es-ES_tradnl"/>
        </w:rPr>
        <w:t xml:space="preserve"> </w:t>
      </w:r>
      <w:r w:rsidRPr="002E7C2F">
        <w:rPr>
          <w:rFonts w:ascii="Arial" w:hAnsi="Arial" w:cs="Arial"/>
          <w:iCs/>
          <w:lang w:val="es-ES_tradnl"/>
        </w:rPr>
        <w:t>IQF</w:t>
      </w:r>
      <w:r>
        <w:rPr>
          <w:rFonts w:ascii="Arial" w:hAnsi="Arial" w:cs="Arial"/>
          <w:iCs/>
          <w:lang w:val="es-ES_tradnl"/>
        </w:rPr>
        <w:t>………………………………………………………119</w:t>
      </w:r>
    </w:p>
    <w:p w:rsidR="004A4CC2" w:rsidRDefault="004A4CC2" w:rsidP="004A4CC2">
      <w:pPr>
        <w:ind w:right="18"/>
        <w:jc w:val="both"/>
        <w:rPr>
          <w:rFonts w:ascii="Arial" w:hAnsi="Arial" w:cs="Arial"/>
          <w:iCs/>
          <w:lang w:val="es-ES_tradnl"/>
        </w:rPr>
      </w:pPr>
      <w:r>
        <w:rPr>
          <w:rFonts w:ascii="Arial" w:hAnsi="Arial" w:cs="Arial"/>
          <w:b/>
        </w:rPr>
        <w:t>Tabla 13</w:t>
      </w:r>
      <w:r>
        <w:rPr>
          <w:rFonts w:ascii="Arial" w:hAnsi="Arial" w:cs="Arial"/>
          <w:b/>
        </w:rPr>
        <w:tab/>
      </w:r>
      <w:r w:rsidRPr="002E7C2F">
        <w:rPr>
          <w:rFonts w:ascii="Arial" w:hAnsi="Arial" w:cs="Arial"/>
          <w:iCs/>
          <w:lang w:val="es-ES_tradnl"/>
        </w:rPr>
        <w:t xml:space="preserve">Identificación </w:t>
      </w:r>
      <w:r>
        <w:rPr>
          <w:rFonts w:ascii="Arial" w:hAnsi="Arial" w:cs="Arial"/>
          <w:iCs/>
          <w:lang w:val="es-ES_tradnl"/>
        </w:rPr>
        <w:t>d</w:t>
      </w:r>
      <w:r w:rsidRPr="002E7C2F">
        <w:rPr>
          <w:rFonts w:ascii="Arial" w:hAnsi="Arial" w:cs="Arial"/>
          <w:iCs/>
          <w:lang w:val="es-ES_tradnl"/>
        </w:rPr>
        <w:t xml:space="preserve">e </w:t>
      </w:r>
      <w:r>
        <w:rPr>
          <w:rFonts w:ascii="Arial" w:hAnsi="Arial" w:cs="Arial"/>
          <w:iCs/>
          <w:lang w:val="es-ES_tradnl"/>
        </w:rPr>
        <w:t>l</w:t>
      </w:r>
      <w:r w:rsidRPr="002E7C2F">
        <w:rPr>
          <w:rFonts w:ascii="Arial" w:hAnsi="Arial" w:cs="Arial"/>
          <w:iCs/>
          <w:lang w:val="es-ES_tradnl"/>
        </w:rPr>
        <w:t>os Subsistemas</w:t>
      </w:r>
      <w:r>
        <w:rPr>
          <w:rFonts w:ascii="Arial" w:hAnsi="Arial" w:cs="Arial"/>
          <w:iCs/>
          <w:lang w:val="es-ES_tradnl"/>
        </w:rPr>
        <w:t>………………………………120</w:t>
      </w:r>
    </w:p>
    <w:p w:rsidR="004A4CC2" w:rsidRDefault="004A4CC2" w:rsidP="004A4CC2">
      <w:pPr>
        <w:ind w:right="18"/>
        <w:jc w:val="both"/>
        <w:rPr>
          <w:rFonts w:ascii="Arial" w:hAnsi="Arial" w:cs="Arial"/>
          <w:iCs/>
          <w:lang w:val="es-ES_tradnl"/>
        </w:rPr>
      </w:pPr>
      <w:r>
        <w:rPr>
          <w:rFonts w:ascii="Arial" w:hAnsi="Arial" w:cs="Arial"/>
          <w:b/>
        </w:rPr>
        <w:t>Tabla 14</w:t>
      </w:r>
      <w:r>
        <w:rPr>
          <w:rFonts w:ascii="Arial" w:hAnsi="Arial" w:cs="Arial"/>
          <w:b/>
        </w:rPr>
        <w:tab/>
      </w:r>
      <w:r w:rsidRPr="004B06E0">
        <w:rPr>
          <w:rFonts w:ascii="Arial" w:hAnsi="Arial" w:cs="Arial"/>
          <w:iCs/>
          <w:lang w:val="es-ES_tradnl"/>
        </w:rPr>
        <w:t xml:space="preserve">Definición </w:t>
      </w:r>
      <w:r>
        <w:rPr>
          <w:rFonts w:ascii="Arial" w:hAnsi="Arial" w:cs="Arial"/>
          <w:iCs/>
          <w:lang w:val="es-ES_tradnl"/>
        </w:rPr>
        <w:t>d</w:t>
      </w:r>
      <w:r w:rsidRPr="004B06E0">
        <w:rPr>
          <w:rFonts w:ascii="Arial" w:hAnsi="Arial" w:cs="Arial"/>
          <w:iCs/>
          <w:lang w:val="es-ES_tradnl"/>
        </w:rPr>
        <w:t xml:space="preserve">el Tipo </w:t>
      </w:r>
      <w:r>
        <w:rPr>
          <w:rFonts w:ascii="Arial" w:hAnsi="Arial" w:cs="Arial"/>
          <w:iCs/>
          <w:lang w:val="es-ES_tradnl"/>
        </w:rPr>
        <w:t>d</w:t>
      </w:r>
      <w:r w:rsidRPr="004B06E0">
        <w:rPr>
          <w:rFonts w:ascii="Arial" w:hAnsi="Arial" w:cs="Arial"/>
          <w:iCs/>
          <w:lang w:val="es-ES_tradnl"/>
        </w:rPr>
        <w:t>e Estructura</w:t>
      </w:r>
      <w:r>
        <w:rPr>
          <w:rFonts w:ascii="Arial" w:hAnsi="Arial" w:cs="Arial"/>
          <w:iCs/>
          <w:lang w:val="es-ES_tradnl"/>
        </w:rPr>
        <w:t>………………………….……121</w:t>
      </w:r>
    </w:p>
    <w:p w:rsidR="004A4CC2" w:rsidRDefault="004A4CC2" w:rsidP="004A4CC2">
      <w:pPr>
        <w:ind w:right="18"/>
        <w:jc w:val="both"/>
        <w:rPr>
          <w:rFonts w:ascii="Arial" w:hAnsi="Arial" w:cs="Arial"/>
          <w:iCs/>
          <w:lang w:val="es-ES_tradnl"/>
        </w:rPr>
      </w:pPr>
      <w:r>
        <w:rPr>
          <w:rFonts w:ascii="Arial" w:hAnsi="Arial" w:cs="Arial"/>
          <w:b/>
        </w:rPr>
        <w:t>Tabla 15</w:t>
      </w:r>
      <w:r>
        <w:rPr>
          <w:rFonts w:ascii="Arial" w:hAnsi="Arial" w:cs="Arial"/>
          <w:b/>
        </w:rPr>
        <w:tab/>
      </w:r>
      <w:r w:rsidRPr="004B06E0">
        <w:rPr>
          <w:rFonts w:ascii="Arial" w:hAnsi="Arial" w:cs="Arial"/>
          <w:iCs/>
          <w:lang w:val="es-ES_tradnl"/>
        </w:rPr>
        <w:t xml:space="preserve">Criterios </w:t>
      </w:r>
      <w:r>
        <w:rPr>
          <w:rFonts w:ascii="Arial" w:hAnsi="Arial" w:cs="Arial"/>
          <w:iCs/>
          <w:lang w:val="es-ES_tradnl"/>
        </w:rPr>
        <w:t>y</w:t>
      </w:r>
      <w:r w:rsidRPr="004B06E0">
        <w:rPr>
          <w:rFonts w:ascii="Arial" w:hAnsi="Arial" w:cs="Arial"/>
          <w:iCs/>
          <w:lang w:val="es-ES_tradnl"/>
        </w:rPr>
        <w:t xml:space="preserve"> Cuantificación </w:t>
      </w:r>
      <w:r>
        <w:rPr>
          <w:rFonts w:ascii="Arial" w:hAnsi="Arial" w:cs="Arial"/>
          <w:iCs/>
          <w:lang w:val="es-ES_tradnl"/>
        </w:rPr>
        <w:t>d</w:t>
      </w:r>
      <w:r w:rsidRPr="004B06E0">
        <w:rPr>
          <w:rFonts w:ascii="Arial" w:hAnsi="Arial" w:cs="Arial"/>
          <w:iCs/>
          <w:lang w:val="es-ES_tradnl"/>
        </w:rPr>
        <w:t xml:space="preserve">e Frecuencias </w:t>
      </w:r>
      <w:r>
        <w:rPr>
          <w:rFonts w:ascii="Arial" w:hAnsi="Arial" w:cs="Arial"/>
          <w:iCs/>
          <w:lang w:val="es-ES_tradnl"/>
        </w:rPr>
        <w:t xml:space="preserve">y </w:t>
      </w:r>
      <w:r w:rsidRPr="004B06E0">
        <w:rPr>
          <w:rFonts w:ascii="Arial" w:hAnsi="Arial" w:cs="Arial"/>
          <w:iCs/>
          <w:lang w:val="es-ES_tradnl"/>
        </w:rPr>
        <w:t>Fallas</w:t>
      </w:r>
      <w:r>
        <w:rPr>
          <w:rFonts w:ascii="Arial" w:hAnsi="Arial" w:cs="Arial"/>
          <w:iCs/>
          <w:lang w:val="es-ES_tradnl"/>
        </w:rPr>
        <w:t>…………...122</w:t>
      </w:r>
    </w:p>
    <w:p w:rsidR="004A4CC2" w:rsidRDefault="004A4CC2" w:rsidP="004A4CC2">
      <w:pPr>
        <w:ind w:right="18"/>
        <w:jc w:val="both"/>
        <w:rPr>
          <w:rFonts w:ascii="Arial" w:hAnsi="Arial"/>
          <w:color w:val="000000"/>
        </w:rPr>
      </w:pPr>
      <w:r>
        <w:rPr>
          <w:rFonts w:ascii="Arial" w:hAnsi="Arial" w:cs="Arial"/>
          <w:b/>
        </w:rPr>
        <w:t>Tabla 16</w:t>
      </w:r>
      <w:r>
        <w:rPr>
          <w:rFonts w:ascii="Arial" w:hAnsi="Arial" w:cs="Arial"/>
          <w:b/>
        </w:rPr>
        <w:tab/>
      </w:r>
      <w:r w:rsidRPr="004B06E0">
        <w:rPr>
          <w:rFonts w:ascii="Arial" w:hAnsi="Arial"/>
          <w:color w:val="000000"/>
        </w:rPr>
        <w:t xml:space="preserve">Frecuencias </w:t>
      </w:r>
      <w:r>
        <w:rPr>
          <w:rFonts w:ascii="Arial" w:hAnsi="Arial"/>
          <w:color w:val="000000"/>
        </w:rPr>
        <w:t>d</w:t>
      </w:r>
      <w:r w:rsidRPr="004B06E0">
        <w:rPr>
          <w:rFonts w:ascii="Arial" w:hAnsi="Arial"/>
          <w:color w:val="000000"/>
        </w:rPr>
        <w:t>e</w:t>
      </w:r>
      <w:r w:rsidRPr="00302DA3">
        <w:rPr>
          <w:rFonts w:ascii="Arial" w:hAnsi="Arial"/>
          <w:color w:val="000000"/>
          <w:sz w:val="18"/>
          <w:szCs w:val="18"/>
        </w:rPr>
        <w:t xml:space="preserve"> </w:t>
      </w:r>
      <w:r w:rsidRPr="004B06E0">
        <w:rPr>
          <w:rFonts w:ascii="Arial" w:hAnsi="Arial"/>
          <w:color w:val="000000"/>
        </w:rPr>
        <w:t>Fallo</w:t>
      </w:r>
      <w:r>
        <w:rPr>
          <w:rFonts w:ascii="Arial" w:hAnsi="Arial"/>
          <w:color w:val="000000"/>
        </w:rPr>
        <w:t>………………………………………..……126</w:t>
      </w:r>
    </w:p>
    <w:p w:rsidR="004A4CC2" w:rsidRDefault="004A4CC2" w:rsidP="004A4CC2">
      <w:pPr>
        <w:ind w:right="18"/>
        <w:jc w:val="both"/>
        <w:rPr>
          <w:rFonts w:ascii="Arial" w:hAnsi="Arial"/>
          <w:color w:val="000000"/>
        </w:rPr>
      </w:pPr>
      <w:r>
        <w:rPr>
          <w:rFonts w:ascii="Arial" w:hAnsi="Arial" w:cs="Arial"/>
          <w:b/>
        </w:rPr>
        <w:t>Tabla 17</w:t>
      </w:r>
      <w:r>
        <w:rPr>
          <w:rFonts w:ascii="Arial" w:hAnsi="Arial" w:cs="Arial"/>
          <w:b/>
        </w:rPr>
        <w:tab/>
      </w:r>
      <w:r w:rsidRPr="004B06E0">
        <w:rPr>
          <w:rFonts w:ascii="Arial" w:hAnsi="Arial"/>
          <w:color w:val="000000"/>
        </w:rPr>
        <w:t>Impacto Operacional</w:t>
      </w:r>
      <w:r>
        <w:rPr>
          <w:rFonts w:ascii="Arial" w:hAnsi="Arial"/>
          <w:color w:val="000000"/>
        </w:rPr>
        <w:t>……………………………………………..126</w:t>
      </w:r>
    </w:p>
    <w:p w:rsidR="004A4CC2" w:rsidRDefault="004A4CC2" w:rsidP="004A4CC2">
      <w:pPr>
        <w:ind w:right="18"/>
        <w:jc w:val="both"/>
        <w:rPr>
          <w:rFonts w:ascii="Arial" w:hAnsi="Arial"/>
          <w:color w:val="000000"/>
        </w:rPr>
      </w:pPr>
      <w:r>
        <w:rPr>
          <w:rFonts w:ascii="Arial" w:hAnsi="Arial" w:cs="Arial"/>
          <w:b/>
        </w:rPr>
        <w:t>Tabla 18</w:t>
      </w:r>
      <w:r>
        <w:rPr>
          <w:rFonts w:ascii="Arial" w:hAnsi="Arial" w:cs="Arial"/>
          <w:b/>
        </w:rPr>
        <w:tab/>
      </w:r>
      <w:r w:rsidRPr="004B06E0">
        <w:rPr>
          <w:rFonts w:ascii="Arial" w:hAnsi="Arial"/>
          <w:color w:val="000000"/>
        </w:rPr>
        <w:t>Flexibilidad Operacional</w:t>
      </w:r>
      <w:r>
        <w:rPr>
          <w:rFonts w:ascii="Arial" w:hAnsi="Arial"/>
          <w:color w:val="000000"/>
        </w:rPr>
        <w:t>………………………………………....127</w:t>
      </w:r>
    </w:p>
    <w:p w:rsidR="004A4CC2" w:rsidRDefault="004A4CC2" w:rsidP="004A4CC2">
      <w:pPr>
        <w:ind w:right="18"/>
        <w:jc w:val="both"/>
        <w:rPr>
          <w:rFonts w:ascii="Arial" w:hAnsi="Arial"/>
          <w:color w:val="000000"/>
        </w:rPr>
      </w:pPr>
      <w:r>
        <w:rPr>
          <w:rFonts w:ascii="Arial" w:hAnsi="Arial" w:cs="Arial"/>
          <w:b/>
        </w:rPr>
        <w:t>Tabla 19</w:t>
      </w:r>
      <w:r>
        <w:rPr>
          <w:rFonts w:ascii="Arial" w:hAnsi="Arial" w:cs="Arial"/>
          <w:b/>
        </w:rPr>
        <w:tab/>
      </w:r>
      <w:r w:rsidRPr="004B06E0">
        <w:rPr>
          <w:rFonts w:ascii="Arial" w:hAnsi="Arial"/>
          <w:color w:val="000000"/>
        </w:rPr>
        <w:t xml:space="preserve">Costos </w:t>
      </w:r>
      <w:r>
        <w:rPr>
          <w:rFonts w:ascii="Arial" w:hAnsi="Arial"/>
          <w:color w:val="000000"/>
        </w:rPr>
        <w:t>d</w:t>
      </w:r>
      <w:r w:rsidRPr="004B06E0">
        <w:rPr>
          <w:rFonts w:ascii="Arial" w:hAnsi="Arial"/>
          <w:color w:val="000000"/>
        </w:rPr>
        <w:t>e Mantenimiento</w:t>
      </w:r>
      <w:r>
        <w:rPr>
          <w:rFonts w:ascii="Arial" w:hAnsi="Arial"/>
          <w:color w:val="000000"/>
        </w:rPr>
        <w:t>……………………………….……....128</w:t>
      </w:r>
    </w:p>
    <w:p w:rsidR="004A4CC2" w:rsidRDefault="004A4CC2" w:rsidP="004A4CC2">
      <w:pPr>
        <w:ind w:right="18"/>
        <w:jc w:val="both"/>
        <w:rPr>
          <w:rFonts w:ascii="Arial" w:hAnsi="Arial"/>
          <w:color w:val="000000"/>
        </w:rPr>
      </w:pPr>
      <w:r>
        <w:rPr>
          <w:rFonts w:ascii="Arial" w:hAnsi="Arial" w:cs="Arial"/>
          <w:b/>
        </w:rPr>
        <w:t>Tabla 20</w:t>
      </w:r>
      <w:r>
        <w:rPr>
          <w:rFonts w:ascii="Arial" w:hAnsi="Arial" w:cs="Arial"/>
          <w:b/>
        </w:rPr>
        <w:tab/>
      </w:r>
      <w:r w:rsidRPr="004B06E0">
        <w:rPr>
          <w:rFonts w:ascii="Arial" w:hAnsi="Arial"/>
          <w:color w:val="000000"/>
        </w:rPr>
        <w:t>Impacto</w:t>
      </w:r>
      <w:r w:rsidRPr="00302DA3">
        <w:rPr>
          <w:rFonts w:ascii="Arial" w:hAnsi="Arial"/>
          <w:color w:val="000000"/>
          <w:sz w:val="30"/>
          <w:szCs w:val="30"/>
        </w:rPr>
        <w:t xml:space="preserve"> </w:t>
      </w:r>
      <w:r>
        <w:rPr>
          <w:rFonts w:ascii="Arial" w:hAnsi="Arial"/>
          <w:color w:val="000000"/>
        </w:rPr>
        <w:t>e</w:t>
      </w:r>
      <w:r w:rsidRPr="004B06E0">
        <w:rPr>
          <w:rFonts w:ascii="Arial" w:hAnsi="Arial"/>
          <w:color w:val="000000"/>
        </w:rPr>
        <w:t xml:space="preserve">n </w:t>
      </w:r>
      <w:smartTag w:uri="urn:schemas-microsoft-com:office:smarttags" w:element="PersonName">
        <w:smartTagPr>
          <w:attr w:name="ProductID" w:val="la Seguridad Ambiental"/>
        </w:smartTagPr>
        <w:r>
          <w:rPr>
            <w:rFonts w:ascii="Arial" w:hAnsi="Arial"/>
            <w:color w:val="000000"/>
          </w:rPr>
          <w:t>l</w:t>
        </w:r>
        <w:r w:rsidRPr="004B06E0">
          <w:rPr>
            <w:rFonts w:ascii="Arial" w:hAnsi="Arial"/>
            <w:color w:val="000000"/>
          </w:rPr>
          <w:t>a Seguridad Ambiental</w:t>
        </w:r>
      </w:smartTag>
      <w:r w:rsidRPr="004B06E0">
        <w:rPr>
          <w:rFonts w:ascii="Arial" w:hAnsi="Arial"/>
          <w:color w:val="000000"/>
        </w:rPr>
        <w:t xml:space="preserve"> </w:t>
      </w:r>
      <w:r>
        <w:rPr>
          <w:rFonts w:ascii="Arial" w:hAnsi="Arial"/>
          <w:color w:val="000000"/>
        </w:rPr>
        <w:t>y</w:t>
      </w:r>
      <w:r w:rsidRPr="004B06E0">
        <w:rPr>
          <w:rFonts w:ascii="Arial" w:hAnsi="Arial"/>
          <w:color w:val="000000"/>
        </w:rPr>
        <w:t xml:space="preserve"> Humana</w:t>
      </w:r>
      <w:r>
        <w:rPr>
          <w:rFonts w:ascii="Arial" w:hAnsi="Arial"/>
          <w:color w:val="000000"/>
        </w:rPr>
        <w:t>……………….128</w:t>
      </w:r>
    </w:p>
    <w:p w:rsidR="004A4CC2" w:rsidRDefault="004A4CC2" w:rsidP="004A4CC2">
      <w:pPr>
        <w:ind w:right="18"/>
        <w:jc w:val="both"/>
        <w:rPr>
          <w:rFonts w:ascii="Arial" w:hAnsi="Arial"/>
          <w:color w:val="000000"/>
        </w:rPr>
      </w:pPr>
      <w:r>
        <w:rPr>
          <w:rFonts w:ascii="Arial" w:hAnsi="Arial" w:cs="Arial"/>
          <w:b/>
        </w:rPr>
        <w:t>Tabla 21</w:t>
      </w:r>
      <w:r>
        <w:rPr>
          <w:rFonts w:ascii="Arial" w:hAnsi="Arial" w:cs="Arial"/>
          <w:b/>
        </w:rPr>
        <w:tab/>
      </w:r>
      <w:r w:rsidRPr="004B06E0">
        <w:rPr>
          <w:rFonts w:ascii="Arial" w:hAnsi="Arial"/>
          <w:color w:val="000000"/>
        </w:rPr>
        <w:t xml:space="preserve">Resultados </w:t>
      </w:r>
      <w:r>
        <w:rPr>
          <w:rFonts w:ascii="Arial" w:hAnsi="Arial"/>
          <w:color w:val="000000"/>
        </w:rPr>
        <w:t>d</w:t>
      </w:r>
      <w:r w:rsidRPr="004B06E0">
        <w:rPr>
          <w:rFonts w:ascii="Arial" w:hAnsi="Arial"/>
          <w:color w:val="000000"/>
        </w:rPr>
        <w:t xml:space="preserve">el Cálculo </w:t>
      </w:r>
      <w:r>
        <w:rPr>
          <w:rFonts w:ascii="Arial" w:hAnsi="Arial"/>
          <w:color w:val="000000"/>
        </w:rPr>
        <w:t>d</w:t>
      </w:r>
      <w:r w:rsidRPr="004B06E0">
        <w:rPr>
          <w:rFonts w:ascii="Arial" w:hAnsi="Arial"/>
          <w:color w:val="000000"/>
        </w:rPr>
        <w:t>e Criticidad</w:t>
      </w:r>
      <w:r>
        <w:rPr>
          <w:rFonts w:ascii="Arial" w:hAnsi="Arial"/>
          <w:color w:val="000000"/>
        </w:rPr>
        <w:t>…………………….….....130</w:t>
      </w:r>
    </w:p>
    <w:p w:rsidR="004A4CC2" w:rsidRDefault="004A4CC2" w:rsidP="004A4CC2">
      <w:pPr>
        <w:ind w:right="18"/>
        <w:jc w:val="both"/>
        <w:rPr>
          <w:rFonts w:ascii="Arial" w:hAnsi="Arial"/>
          <w:color w:val="000000"/>
        </w:rPr>
      </w:pPr>
      <w:r>
        <w:rPr>
          <w:rFonts w:ascii="Arial" w:hAnsi="Arial" w:cs="Arial"/>
          <w:b/>
        </w:rPr>
        <w:t>Tabla 22</w:t>
      </w:r>
      <w:r>
        <w:rPr>
          <w:rFonts w:ascii="Arial" w:hAnsi="Arial" w:cs="Arial"/>
          <w:b/>
        </w:rPr>
        <w:tab/>
      </w:r>
      <w:r w:rsidRPr="004B06E0">
        <w:rPr>
          <w:rFonts w:ascii="Arial" w:hAnsi="Arial"/>
          <w:color w:val="000000"/>
        </w:rPr>
        <w:t>Equipos</w:t>
      </w:r>
      <w:r w:rsidRPr="00302DA3">
        <w:rPr>
          <w:rFonts w:ascii="Arial" w:hAnsi="Arial"/>
          <w:color w:val="000000"/>
          <w:sz w:val="20"/>
          <w:szCs w:val="20"/>
        </w:rPr>
        <w:t xml:space="preserve"> </w:t>
      </w:r>
      <w:r w:rsidRPr="004B06E0">
        <w:rPr>
          <w:rFonts w:ascii="Arial" w:hAnsi="Arial"/>
          <w:color w:val="000000"/>
        </w:rPr>
        <w:t>Directamente Involucrados</w:t>
      </w:r>
      <w:r>
        <w:rPr>
          <w:rFonts w:ascii="Arial" w:hAnsi="Arial"/>
          <w:color w:val="000000"/>
        </w:rPr>
        <w:t>……………………………131</w:t>
      </w:r>
    </w:p>
    <w:p w:rsidR="004A4CC2" w:rsidRDefault="004A4CC2" w:rsidP="004A4CC2">
      <w:pPr>
        <w:ind w:right="18"/>
        <w:jc w:val="both"/>
        <w:rPr>
          <w:rFonts w:ascii="Arial" w:hAnsi="Arial"/>
          <w:color w:val="000000"/>
        </w:rPr>
      </w:pPr>
      <w:r>
        <w:rPr>
          <w:rFonts w:ascii="Arial" w:hAnsi="Arial" w:cs="Arial"/>
          <w:b/>
        </w:rPr>
        <w:t>Tabla 23</w:t>
      </w:r>
      <w:r>
        <w:rPr>
          <w:rFonts w:ascii="Arial" w:hAnsi="Arial" w:cs="Arial"/>
          <w:b/>
        </w:rPr>
        <w:tab/>
      </w:r>
      <w:r w:rsidRPr="004B06E0">
        <w:rPr>
          <w:rFonts w:ascii="Arial" w:hAnsi="Arial"/>
          <w:color w:val="000000"/>
        </w:rPr>
        <w:t>Equipos Indirectamente Involucrados</w:t>
      </w:r>
      <w:r>
        <w:rPr>
          <w:rFonts w:ascii="Arial" w:hAnsi="Arial"/>
          <w:color w:val="000000"/>
        </w:rPr>
        <w:t>………………………….132</w:t>
      </w:r>
    </w:p>
    <w:p w:rsidR="004A4CC2" w:rsidRDefault="004A4CC2" w:rsidP="004A4CC2">
      <w:pPr>
        <w:ind w:right="18"/>
        <w:jc w:val="both"/>
        <w:rPr>
          <w:rFonts w:ascii="Arial" w:hAnsi="Arial"/>
          <w:color w:val="000000"/>
        </w:rPr>
      </w:pPr>
      <w:r>
        <w:rPr>
          <w:rFonts w:ascii="Arial" w:hAnsi="Arial" w:cs="Arial"/>
          <w:b/>
        </w:rPr>
        <w:t>Tabla 24</w:t>
      </w:r>
      <w:r>
        <w:rPr>
          <w:rFonts w:ascii="Arial" w:hAnsi="Arial" w:cs="Arial"/>
          <w:b/>
        </w:rPr>
        <w:tab/>
      </w:r>
      <w:r w:rsidRPr="00163454">
        <w:rPr>
          <w:rFonts w:ascii="Arial" w:hAnsi="Arial"/>
          <w:color w:val="000000"/>
        </w:rPr>
        <w:t xml:space="preserve">Equipos </w:t>
      </w:r>
      <w:r>
        <w:rPr>
          <w:rFonts w:ascii="Arial" w:hAnsi="Arial"/>
          <w:color w:val="000000"/>
        </w:rPr>
        <w:t>d</w:t>
      </w:r>
      <w:r w:rsidRPr="00163454">
        <w:rPr>
          <w:rFonts w:ascii="Arial" w:hAnsi="Arial"/>
          <w:color w:val="000000"/>
        </w:rPr>
        <w:t xml:space="preserve">e Congelación </w:t>
      </w:r>
      <w:r>
        <w:rPr>
          <w:rFonts w:ascii="Arial" w:hAnsi="Arial"/>
          <w:color w:val="000000"/>
        </w:rPr>
        <w:t>y</w:t>
      </w:r>
      <w:r w:rsidRPr="00163454">
        <w:rPr>
          <w:rFonts w:ascii="Arial" w:hAnsi="Arial"/>
          <w:color w:val="000000"/>
        </w:rPr>
        <w:t xml:space="preserve"> </w:t>
      </w:r>
      <w:r>
        <w:rPr>
          <w:rFonts w:ascii="Arial" w:hAnsi="Arial"/>
          <w:color w:val="000000"/>
        </w:rPr>
        <w:t>s</w:t>
      </w:r>
      <w:r w:rsidRPr="00163454">
        <w:rPr>
          <w:rFonts w:ascii="Arial" w:hAnsi="Arial"/>
          <w:color w:val="000000"/>
        </w:rPr>
        <w:t>us Compresores</w:t>
      </w:r>
      <w:r>
        <w:rPr>
          <w:rFonts w:ascii="Arial" w:hAnsi="Arial"/>
          <w:color w:val="000000"/>
        </w:rPr>
        <w:t>…………………158</w:t>
      </w:r>
    </w:p>
    <w:p w:rsidR="004A4CC2" w:rsidRDefault="004A4CC2" w:rsidP="004A4CC2">
      <w:pPr>
        <w:ind w:right="18"/>
        <w:jc w:val="both"/>
        <w:rPr>
          <w:rFonts w:ascii="Arial" w:hAnsi="Arial"/>
        </w:rPr>
      </w:pPr>
      <w:r>
        <w:rPr>
          <w:rFonts w:ascii="Arial" w:hAnsi="Arial" w:cs="Arial"/>
          <w:b/>
        </w:rPr>
        <w:t>Tabla 25</w:t>
      </w:r>
      <w:r>
        <w:rPr>
          <w:rFonts w:ascii="Arial" w:hAnsi="Arial" w:cs="Arial"/>
          <w:b/>
        </w:rPr>
        <w:tab/>
      </w:r>
      <w:r w:rsidRPr="00163454">
        <w:rPr>
          <w:rFonts w:ascii="Arial" w:hAnsi="Arial"/>
        </w:rPr>
        <w:t xml:space="preserve">Historial </w:t>
      </w:r>
      <w:r>
        <w:rPr>
          <w:rFonts w:ascii="Arial" w:hAnsi="Arial"/>
        </w:rPr>
        <w:t xml:space="preserve"> d</w:t>
      </w:r>
      <w:r w:rsidRPr="00163454">
        <w:rPr>
          <w:rFonts w:ascii="Arial" w:hAnsi="Arial"/>
        </w:rPr>
        <w:t xml:space="preserve">e </w:t>
      </w:r>
      <w:r>
        <w:rPr>
          <w:rFonts w:ascii="Arial" w:hAnsi="Arial"/>
        </w:rPr>
        <w:t xml:space="preserve"> </w:t>
      </w:r>
      <w:r w:rsidRPr="00163454">
        <w:rPr>
          <w:rFonts w:ascii="Arial" w:hAnsi="Arial"/>
        </w:rPr>
        <w:t>Mantenimientos</w:t>
      </w:r>
      <w:r>
        <w:rPr>
          <w:rFonts w:ascii="Arial" w:hAnsi="Arial"/>
        </w:rPr>
        <w:t xml:space="preserve"> </w:t>
      </w:r>
      <w:r w:rsidRPr="00163454">
        <w:rPr>
          <w:rFonts w:ascii="Arial" w:hAnsi="Arial"/>
        </w:rPr>
        <w:t xml:space="preserve"> Realizados </w:t>
      </w:r>
      <w:r>
        <w:rPr>
          <w:rFonts w:ascii="Arial" w:hAnsi="Arial"/>
        </w:rPr>
        <w:t xml:space="preserve"> a  l</w:t>
      </w:r>
      <w:r w:rsidRPr="00163454">
        <w:rPr>
          <w:rFonts w:ascii="Arial" w:hAnsi="Arial"/>
        </w:rPr>
        <w:t>os</w:t>
      </w:r>
      <w:r>
        <w:rPr>
          <w:rFonts w:ascii="Arial" w:hAnsi="Arial"/>
        </w:rPr>
        <w:t xml:space="preserve"> </w:t>
      </w:r>
      <w:r w:rsidRPr="00163454">
        <w:rPr>
          <w:rFonts w:ascii="Arial" w:hAnsi="Arial"/>
        </w:rPr>
        <w:t xml:space="preserve"> Equipos </w:t>
      </w:r>
      <w:r>
        <w:rPr>
          <w:rFonts w:ascii="Arial" w:hAnsi="Arial"/>
        </w:rPr>
        <w:tab/>
      </w:r>
      <w:r>
        <w:rPr>
          <w:rFonts w:ascii="Arial" w:hAnsi="Arial"/>
        </w:rPr>
        <w:tab/>
      </w:r>
      <w:r>
        <w:rPr>
          <w:rFonts w:ascii="Arial" w:hAnsi="Arial"/>
        </w:rPr>
        <w:tab/>
      </w:r>
      <w:r w:rsidRPr="00163454">
        <w:rPr>
          <w:rFonts w:ascii="Arial" w:hAnsi="Arial"/>
        </w:rPr>
        <w:t>Críticos Directamente Involucrados</w:t>
      </w:r>
      <w:r>
        <w:rPr>
          <w:rFonts w:ascii="Arial" w:hAnsi="Arial"/>
        </w:rPr>
        <w:t>…………………………....204</w:t>
      </w:r>
    </w:p>
    <w:p w:rsidR="004A4CC2" w:rsidRDefault="004A4CC2" w:rsidP="004A4CC2">
      <w:pPr>
        <w:ind w:right="18"/>
        <w:jc w:val="both"/>
        <w:rPr>
          <w:rFonts w:ascii="Arial" w:hAnsi="Arial"/>
        </w:rPr>
      </w:pPr>
      <w:r>
        <w:rPr>
          <w:rFonts w:ascii="Arial" w:hAnsi="Arial" w:cs="Arial"/>
          <w:b/>
        </w:rPr>
        <w:t>Tabla 26</w:t>
      </w:r>
      <w:r>
        <w:rPr>
          <w:rFonts w:ascii="Arial" w:hAnsi="Arial" w:cs="Arial"/>
          <w:b/>
        </w:rPr>
        <w:tab/>
      </w:r>
      <w:r w:rsidRPr="00163454">
        <w:rPr>
          <w:rFonts w:ascii="Arial" w:hAnsi="Arial"/>
        </w:rPr>
        <w:t xml:space="preserve">Historial </w:t>
      </w:r>
      <w:r>
        <w:rPr>
          <w:rFonts w:ascii="Arial" w:hAnsi="Arial"/>
        </w:rPr>
        <w:t xml:space="preserve"> d</w:t>
      </w:r>
      <w:r w:rsidRPr="00163454">
        <w:rPr>
          <w:rFonts w:ascii="Arial" w:hAnsi="Arial"/>
        </w:rPr>
        <w:t xml:space="preserve">e </w:t>
      </w:r>
      <w:r>
        <w:rPr>
          <w:rFonts w:ascii="Arial" w:hAnsi="Arial"/>
        </w:rPr>
        <w:t xml:space="preserve"> </w:t>
      </w:r>
      <w:r w:rsidRPr="00163454">
        <w:rPr>
          <w:rFonts w:ascii="Arial" w:hAnsi="Arial"/>
        </w:rPr>
        <w:t>Mantenimientos</w:t>
      </w:r>
      <w:r>
        <w:rPr>
          <w:rFonts w:ascii="Arial" w:hAnsi="Arial"/>
        </w:rPr>
        <w:t xml:space="preserve"> </w:t>
      </w:r>
      <w:r w:rsidRPr="00163454">
        <w:rPr>
          <w:rFonts w:ascii="Arial" w:hAnsi="Arial"/>
        </w:rPr>
        <w:t xml:space="preserve"> Realizados </w:t>
      </w:r>
      <w:r>
        <w:rPr>
          <w:rFonts w:ascii="Arial" w:hAnsi="Arial"/>
        </w:rPr>
        <w:t xml:space="preserve"> a</w:t>
      </w:r>
      <w:r w:rsidRPr="00163454">
        <w:rPr>
          <w:rFonts w:ascii="Arial" w:hAnsi="Arial"/>
        </w:rPr>
        <w:t xml:space="preserve"> </w:t>
      </w:r>
      <w:r>
        <w:rPr>
          <w:rFonts w:ascii="Arial" w:hAnsi="Arial"/>
        </w:rPr>
        <w:t xml:space="preserve"> l</w:t>
      </w:r>
      <w:r w:rsidRPr="00163454">
        <w:rPr>
          <w:rFonts w:ascii="Arial" w:hAnsi="Arial"/>
        </w:rPr>
        <w:t xml:space="preserve">os </w:t>
      </w:r>
      <w:r>
        <w:rPr>
          <w:rFonts w:ascii="Arial" w:hAnsi="Arial"/>
        </w:rPr>
        <w:t xml:space="preserve"> </w:t>
      </w:r>
      <w:r w:rsidRPr="00163454">
        <w:rPr>
          <w:rFonts w:ascii="Arial" w:hAnsi="Arial"/>
        </w:rPr>
        <w:t xml:space="preserve">Equipos </w:t>
      </w:r>
      <w:r>
        <w:rPr>
          <w:rFonts w:ascii="Arial" w:hAnsi="Arial"/>
        </w:rPr>
        <w:tab/>
      </w:r>
      <w:r>
        <w:rPr>
          <w:rFonts w:ascii="Arial" w:hAnsi="Arial"/>
        </w:rPr>
        <w:tab/>
      </w:r>
      <w:r>
        <w:rPr>
          <w:rFonts w:ascii="Arial" w:hAnsi="Arial"/>
        </w:rPr>
        <w:tab/>
      </w:r>
      <w:r w:rsidRPr="00163454">
        <w:rPr>
          <w:rFonts w:ascii="Arial" w:hAnsi="Arial"/>
        </w:rPr>
        <w:t>Críticos Indirectamente Involucrados</w:t>
      </w:r>
      <w:r>
        <w:rPr>
          <w:rFonts w:ascii="Arial" w:hAnsi="Arial"/>
        </w:rPr>
        <w:t>…………………………..205</w:t>
      </w:r>
    </w:p>
    <w:p w:rsidR="004A4CC2" w:rsidRDefault="004A4CC2" w:rsidP="004A4CC2">
      <w:pPr>
        <w:ind w:right="18"/>
        <w:jc w:val="both"/>
        <w:rPr>
          <w:rFonts w:ascii="Arial" w:hAnsi="Arial"/>
        </w:rPr>
      </w:pPr>
      <w:r>
        <w:rPr>
          <w:rFonts w:ascii="Arial" w:hAnsi="Arial" w:cs="Arial"/>
          <w:b/>
        </w:rPr>
        <w:t>Tabla 27</w:t>
      </w:r>
      <w:r>
        <w:rPr>
          <w:rFonts w:ascii="Arial" w:hAnsi="Arial" w:cs="Arial"/>
          <w:b/>
        </w:rPr>
        <w:tab/>
      </w:r>
      <w:r w:rsidRPr="00163454">
        <w:rPr>
          <w:rFonts w:ascii="Arial" w:hAnsi="Arial"/>
        </w:rPr>
        <w:t xml:space="preserve">Inventario </w:t>
      </w:r>
      <w:r>
        <w:rPr>
          <w:rFonts w:ascii="Arial" w:hAnsi="Arial"/>
        </w:rPr>
        <w:t>d</w:t>
      </w:r>
      <w:r w:rsidRPr="00163454">
        <w:rPr>
          <w:rFonts w:ascii="Arial" w:hAnsi="Arial"/>
        </w:rPr>
        <w:t xml:space="preserve">e Repuestos </w:t>
      </w:r>
      <w:r>
        <w:rPr>
          <w:rFonts w:ascii="Arial" w:hAnsi="Arial"/>
        </w:rPr>
        <w:t>Básicos p</w:t>
      </w:r>
      <w:r w:rsidRPr="00163454">
        <w:rPr>
          <w:rFonts w:ascii="Arial" w:hAnsi="Arial"/>
        </w:rPr>
        <w:t>ara Equipos Críticos</w:t>
      </w:r>
      <w:r>
        <w:rPr>
          <w:rFonts w:ascii="Arial" w:hAnsi="Arial"/>
        </w:rPr>
        <w:t>….…221</w:t>
      </w:r>
    </w:p>
    <w:p w:rsidR="004A4CC2" w:rsidRDefault="004A4CC2" w:rsidP="004A4CC2">
      <w:pPr>
        <w:ind w:right="18"/>
        <w:jc w:val="both"/>
        <w:rPr>
          <w:rFonts w:ascii="Arial" w:hAnsi="Arial" w:cs="Arial"/>
        </w:rPr>
      </w:pPr>
      <w:r>
        <w:rPr>
          <w:rFonts w:ascii="Arial" w:hAnsi="Arial" w:cs="Arial"/>
          <w:b/>
        </w:rPr>
        <w:t>Tabla 28</w:t>
      </w:r>
      <w:r>
        <w:rPr>
          <w:rFonts w:ascii="Arial" w:hAnsi="Arial" w:cs="Arial"/>
          <w:b/>
        </w:rPr>
        <w:tab/>
      </w:r>
      <w:r w:rsidRPr="00163454">
        <w:rPr>
          <w:rFonts w:ascii="Arial" w:hAnsi="Arial"/>
        </w:rPr>
        <w:t>Código</w:t>
      </w:r>
      <w:r w:rsidRPr="00302DA3">
        <w:rPr>
          <w:rFonts w:ascii="Arial" w:hAnsi="Arial"/>
          <w:sz w:val="18"/>
          <w:szCs w:val="18"/>
        </w:rPr>
        <w:t xml:space="preserve"> </w:t>
      </w:r>
      <w:r>
        <w:rPr>
          <w:rFonts w:ascii="Arial" w:hAnsi="Arial"/>
        </w:rPr>
        <w:t>d</w:t>
      </w:r>
      <w:r w:rsidRPr="00163454">
        <w:rPr>
          <w:rFonts w:ascii="Arial" w:hAnsi="Arial"/>
        </w:rPr>
        <w:t xml:space="preserve">e Colores </w:t>
      </w:r>
      <w:r>
        <w:rPr>
          <w:rFonts w:ascii="Arial" w:hAnsi="Arial"/>
        </w:rPr>
        <w:t>d</w:t>
      </w:r>
      <w:r w:rsidRPr="00163454">
        <w:rPr>
          <w:rFonts w:ascii="Arial" w:hAnsi="Arial"/>
        </w:rPr>
        <w:t>e Tabla 27</w:t>
      </w:r>
      <w:r>
        <w:rPr>
          <w:rFonts w:ascii="Arial" w:hAnsi="Arial"/>
        </w:rPr>
        <w:t>…………………………………223</w:t>
      </w:r>
    </w:p>
    <w:p w:rsidR="00E76E61" w:rsidRPr="004A4CC2" w:rsidRDefault="00E76E61" w:rsidP="00E76E61">
      <w:pPr>
        <w:jc w:val="center"/>
        <w:rPr>
          <w:rFonts w:ascii="Arial" w:hAnsi="Arial" w:cs="Arial"/>
          <w:b/>
          <w:sz w:val="32"/>
          <w:szCs w:val="32"/>
        </w:rPr>
      </w:pPr>
    </w:p>
    <w:p w:rsidR="00E76E61" w:rsidRDefault="00E76E61" w:rsidP="00E76E61">
      <w:pPr>
        <w:jc w:val="center"/>
        <w:rPr>
          <w:rFonts w:ascii="Arial" w:hAnsi="Arial" w:cs="Arial"/>
          <w:b/>
          <w:sz w:val="32"/>
          <w:szCs w:val="32"/>
        </w:rPr>
      </w:pPr>
    </w:p>
    <w:p w:rsidR="00E76E61" w:rsidRDefault="00E76E61" w:rsidP="00E76E61">
      <w:pPr>
        <w:jc w:val="center"/>
        <w:rPr>
          <w:rFonts w:ascii="Arial" w:hAnsi="Arial" w:cs="Arial"/>
          <w:b/>
          <w:sz w:val="32"/>
          <w:szCs w:val="32"/>
        </w:rPr>
      </w:pPr>
    </w:p>
    <w:p w:rsidR="00E76E61" w:rsidRPr="00F5379C" w:rsidRDefault="00E76E61" w:rsidP="00E76E61">
      <w:pPr>
        <w:jc w:val="center"/>
        <w:rPr>
          <w:rFonts w:ascii="Arial" w:hAnsi="Arial" w:cs="Arial"/>
          <w:b/>
          <w:sz w:val="32"/>
          <w:szCs w:val="32"/>
        </w:rPr>
      </w:pPr>
    </w:p>
    <w:p w:rsidR="00E76E61" w:rsidRDefault="00E76E61" w:rsidP="002953E1">
      <w:pPr>
        <w:spacing w:line="480" w:lineRule="auto"/>
        <w:ind w:right="52"/>
        <w:jc w:val="center"/>
        <w:rPr>
          <w:rFonts w:ascii="Arial" w:hAnsi="Arial" w:cs="Arial"/>
        </w:rPr>
      </w:pPr>
    </w:p>
    <w:p w:rsidR="00E76E61" w:rsidRDefault="00E76E61" w:rsidP="00E76E61">
      <w:pPr>
        <w:jc w:val="center"/>
        <w:rPr>
          <w:rFonts w:ascii="Arial" w:hAnsi="Arial" w:cs="Arial"/>
          <w:b/>
          <w:sz w:val="32"/>
          <w:szCs w:val="32"/>
        </w:rPr>
      </w:pPr>
    </w:p>
    <w:p w:rsidR="00E76E61" w:rsidRDefault="00E76E61" w:rsidP="00E76E61">
      <w:pPr>
        <w:jc w:val="center"/>
        <w:rPr>
          <w:rFonts w:ascii="Arial" w:hAnsi="Arial" w:cs="Arial"/>
          <w:b/>
          <w:sz w:val="32"/>
          <w:szCs w:val="32"/>
        </w:rPr>
      </w:pPr>
    </w:p>
    <w:p w:rsidR="00FA4326" w:rsidRPr="00753E18" w:rsidRDefault="00FA4326" w:rsidP="00FA4326">
      <w:pPr>
        <w:jc w:val="center"/>
        <w:rPr>
          <w:rFonts w:ascii="Arial" w:hAnsi="Arial" w:cs="Arial"/>
          <w:b/>
          <w:sz w:val="32"/>
          <w:szCs w:val="32"/>
        </w:rPr>
      </w:pPr>
      <w:r w:rsidRPr="00753E18">
        <w:rPr>
          <w:rFonts w:ascii="Arial" w:hAnsi="Arial" w:cs="Arial"/>
          <w:b/>
          <w:sz w:val="32"/>
          <w:szCs w:val="32"/>
        </w:rPr>
        <w:t xml:space="preserve">INDICE DE </w:t>
      </w:r>
      <w:r>
        <w:rPr>
          <w:rFonts w:ascii="Arial" w:hAnsi="Arial" w:cs="Arial"/>
          <w:b/>
          <w:sz w:val="32"/>
          <w:szCs w:val="32"/>
        </w:rPr>
        <w:t>PLANOS</w:t>
      </w:r>
    </w:p>
    <w:p w:rsidR="00FA4326" w:rsidRDefault="00FA4326" w:rsidP="00FA4326">
      <w:pPr>
        <w:jc w:val="both"/>
        <w:rPr>
          <w:rFonts w:ascii="Arial" w:hAnsi="Arial" w:cs="Arial"/>
          <w:b/>
        </w:rPr>
      </w:pPr>
    </w:p>
    <w:p w:rsidR="00FA4326" w:rsidRPr="00753E18" w:rsidRDefault="00FA4326" w:rsidP="00FA4326">
      <w:pPr>
        <w:jc w:val="both"/>
        <w:rPr>
          <w:rFonts w:ascii="Arial" w:hAnsi="Arial" w:cs="Arial"/>
          <w:b/>
        </w:rPr>
      </w:pPr>
    </w:p>
    <w:p w:rsidR="00FA4326" w:rsidRDefault="00FA4326" w:rsidP="00FA4326">
      <w:pPr>
        <w:jc w:val="both"/>
        <w:rPr>
          <w:rFonts w:ascii="Arial" w:hAnsi="Arial" w:cs="Arial"/>
        </w:rPr>
      </w:pPr>
      <w:r>
        <w:rPr>
          <w:rFonts w:ascii="Arial" w:hAnsi="Arial" w:cs="Arial"/>
        </w:rPr>
        <w:t>Plano 1</w:t>
      </w:r>
      <w:r>
        <w:rPr>
          <w:rFonts w:ascii="Arial" w:hAnsi="Arial" w:cs="Arial"/>
        </w:rPr>
        <w:tab/>
        <w:t xml:space="preserve">Vista General de </w:t>
      </w:r>
      <w:smartTag w:uri="urn:schemas-microsoft-com:office:smarttags" w:element="PersonName">
        <w:smartTagPr>
          <w:attr w:name="ProductID" w:val="la Empresa"/>
        </w:smartTagPr>
        <w:r>
          <w:rPr>
            <w:rFonts w:ascii="Arial" w:hAnsi="Arial" w:cs="Arial"/>
          </w:rPr>
          <w:t>la Empresa</w:t>
        </w:r>
      </w:smartTag>
    </w:p>
    <w:p w:rsidR="00FA4326" w:rsidRDefault="00FA4326" w:rsidP="00FA4326">
      <w:pPr>
        <w:jc w:val="both"/>
        <w:rPr>
          <w:rFonts w:ascii="Arial" w:hAnsi="Arial" w:cs="Arial"/>
        </w:rPr>
      </w:pPr>
      <w:r>
        <w:rPr>
          <w:rFonts w:ascii="Arial" w:hAnsi="Arial" w:cs="Arial"/>
        </w:rPr>
        <w:t>Plano 2</w:t>
      </w:r>
      <w:r>
        <w:rPr>
          <w:rFonts w:ascii="Arial" w:hAnsi="Arial" w:cs="Arial"/>
        </w:rPr>
        <w:tab/>
        <w:t xml:space="preserve">Ubicación de </w:t>
      </w:r>
      <w:smartTag w:uri="urn:schemas-microsoft-com:office:smarttags" w:element="PersonName">
        <w:smartTagPr>
          <w:attr w:name="ProductID" w:val="la Empresa"/>
        </w:smartTagPr>
        <w:r>
          <w:rPr>
            <w:rFonts w:ascii="Arial" w:hAnsi="Arial" w:cs="Arial"/>
          </w:rPr>
          <w:t>la Empresa</w:t>
        </w:r>
      </w:smartTag>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E76E61" w:rsidRDefault="00E76E61" w:rsidP="002953E1">
      <w:pPr>
        <w:spacing w:line="480" w:lineRule="auto"/>
        <w:ind w:right="52"/>
        <w:jc w:val="center"/>
        <w:rPr>
          <w:rFonts w:ascii="Arial" w:hAnsi="Arial" w:cs="Arial"/>
        </w:rPr>
      </w:pPr>
    </w:p>
    <w:p w:rsidR="000C3EE3" w:rsidRDefault="000C3EE3" w:rsidP="00E76E61">
      <w:pPr>
        <w:jc w:val="center"/>
        <w:rPr>
          <w:rFonts w:ascii="Arial" w:hAnsi="Arial" w:cs="Arial"/>
          <w:bCs/>
        </w:rPr>
        <w:sectPr w:rsidR="000C3EE3" w:rsidSect="002A2D7E">
          <w:headerReference w:type="even" r:id="rId7"/>
          <w:headerReference w:type="default" r:id="rId8"/>
          <w:pgSz w:w="11906" w:h="16838"/>
          <w:pgMar w:top="2268" w:right="1286" w:bottom="2268" w:left="2268" w:header="709" w:footer="709" w:gutter="0"/>
          <w:cols w:space="708"/>
          <w:docGrid w:linePitch="360"/>
        </w:sectPr>
      </w:pPr>
    </w:p>
    <w:p w:rsidR="00E76E61" w:rsidRPr="00EE02CA" w:rsidRDefault="00E76E61" w:rsidP="00E76E61">
      <w:pPr>
        <w:jc w:val="center"/>
        <w:rPr>
          <w:rFonts w:ascii="Arial" w:hAnsi="Arial" w:cs="Arial"/>
          <w:bCs/>
        </w:rPr>
      </w:pPr>
    </w:p>
    <w:p w:rsidR="00E76E61" w:rsidRPr="00EE02CA" w:rsidRDefault="00E76E61" w:rsidP="00E76E61">
      <w:pPr>
        <w:jc w:val="center"/>
        <w:rPr>
          <w:rFonts w:ascii="Arial" w:hAnsi="Arial" w:cs="Arial"/>
          <w:bCs/>
        </w:rPr>
      </w:pPr>
      <w:r>
        <w:rPr>
          <w:rFonts w:ascii="Arial" w:hAnsi="Arial" w:cs="Arial"/>
          <w:bCs/>
        </w:rPr>
        <w:br w:type="textWrapping" w:clear="all"/>
      </w:r>
    </w:p>
    <w:p w:rsidR="00E76E61" w:rsidRDefault="00E76E61" w:rsidP="00E76E61">
      <w:pPr>
        <w:jc w:val="center"/>
        <w:rPr>
          <w:rFonts w:ascii="Arial" w:hAnsi="Arial" w:cs="Arial"/>
          <w:bCs/>
        </w:rPr>
      </w:pPr>
    </w:p>
    <w:p w:rsidR="00E76E61" w:rsidRPr="00EE02CA" w:rsidRDefault="00E76E61" w:rsidP="00E76E61">
      <w:pPr>
        <w:jc w:val="center"/>
        <w:rPr>
          <w:rFonts w:ascii="Arial" w:hAnsi="Arial" w:cs="Arial"/>
          <w:bCs/>
        </w:rPr>
      </w:pPr>
    </w:p>
    <w:p w:rsidR="00E76E61" w:rsidRPr="00734A43" w:rsidRDefault="00E76E61" w:rsidP="00E76E61">
      <w:pPr>
        <w:jc w:val="center"/>
        <w:outlineLvl w:val="0"/>
        <w:rPr>
          <w:rFonts w:ascii="Arial" w:hAnsi="Arial" w:cs="Arial"/>
          <w:b/>
          <w:sz w:val="32"/>
          <w:szCs w:val="32"/>
        </w:rPr>
      </w:pPr>
      <w:r w:rsidRPr="00734A43">
        <w:rPr>
          <w:rFonts w:ascii="Arial" w:hAnsi="Arial" w:cs="Arial"/>
          <w:b/>
          <w:sz w:val="32"/>
          <w:szCs w:val="32"/>
        </w:rPr>
        <w:t xml:space="preserve">INTRODUCCIÓN </w:t>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r>
        <w:rPr>
          <w:rFonts w:ascii="Arial" w:hAnsi="Arial" w:cs="Arial"/>
          <w:bCs/>
        </w:rPr>
        <w:t xml:space="preserve">El presente trabajo trata de </w:t>
      </w:r>
      <w:smartTag w:uri="urn:schemas-microsoft-com:office:smarttags" w:element="PersonName">
        <w:smartTagPr>
          <w:attr w:name="ProductID" w:val="la “Elaboración"/>
        </w:smartTagPr>
        <w:r>
          <w:rPr>
            <w:rFonts w:ascii="Arial" w:hAnsi="Arial" w:cs="Arial"/>
            <w:bCs/>
          </w:rPr>
          <w:t>la “</w:t>
        </w:r>
        <w:r w:rsidRPr="00BC109A">
          <w:rPr>
            <w:rFonts w:ascii="Arial" w:hAnsi="Arial" w:cs="Arial"/>
            <w:bCs/>
            <w:lang w:val="es-ES"/>
          </w:rPr>
          <w:t>Elaboración</w:t>
        </w:r>
      </w:smartTag>
      <w:r w:rsidRPr="00BC109A">
        <w:rPr>
          <w:rFonts w:ascii="Arial" w:hAnsi="Arial" w:cs="Arial"/>
          <w:bCs/>
          <w:lang w:val="es-ES"/>
        </w:rPr>
        <w:t xml:space="preserve"> de un Plan de Mantenimiento </w:t>
      </w:r>
      <w:r>
        <w:rPr>
          <w:rFonts w:ascii="Arial" w:hAnsi="Arial" w:cs="Arial"/>
          <w:bCs/>
          <w:lang w:val="es-ES"/>
        </w:rPr>
        <w:t>Predictivo y Preventivo en Función de la Criticidad de</w:t>
      </w:r>
      <w:r w:rsidRPr="00BC109A">
        <w:rPr>
          <w:rFonts w:ascii="Arial" w:hAnsi="Arial" w:cs="Arial"/>
          <w:bCs/>
          <w:lang w:val="es-ES"/>
        </w:rPr>
        <w:t xml:space="preserve"> los Equipos del Proceso Productivo de una Empresa Empacadora de Camarón</w:t>
      </w:r>
      <w:r>
        <w:rPr>
          <w:rFonts w:ascii="Arial" w:hAnsi="Arial" w:cs="Arial"/>
          <w:bCs/>
        </w:rPr>
        <w:t>”, enfocado a brindar una guía confiable de los tipos y frecuencias de mantenimiento para dichos equipos</w:t>
      </w:r>
      <w:r w:rsidRPr="00A467E3">
        <w:rPr>
          <w:rFonts w:ascii="Arial" w:hAnsi="Arial" w:cs="Arial"/>
          <w:bCs/>
        </w:rPr>
        <w:t>.</w:t>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r>
        <w:rPr>
          <w:rFonts w:ascii="Arial" w:hAnsi="Arial" w:cs="Arial"/>
          <w:bCs/>
        </w:rPr>
        <w:t>Como parte de este análisis, fue necesario hacer un levantamiento de información de la condición actual de los equipos principales de la empresa, así como también de la manera de operar del departamento de mantenimiento, es decir, identificar los tipos de mantenimiento que realiza, el personal con que cuenta para su realización, herramientas y equipos utilizados.</w:t>
      </w:r>
    </w:p>
    <w:p w:rsidR="00E76E61" w:rsidRDefault="00E76E61" w:rsidP="00E76E61">
      <w:pPr>
        <w:spacing w:line="480" w:lineRule="auto"/>
        <w:jc w:val="both"/>
        <w:rPr>
          <w:rFonts w:ascii="Arial" w:hAnsi="Arial" w:cs="Arial"/>
          <w:bCs/>
        </w:rPr>
      </w:pPr>
    </w:p>
    <w:p w:rsidR="00F33602" w:rsidRDefault="00E76E61" w:rsidP="00E76E61">
      <w:pPr>
        <w:spacing w:line="480" w:lineRule="auto"/>
        <w:jc w:val="both"/>
        <w:rPr>
          <w:rFonts w:ascii="Arial" w:hAnsi="Arial" w:cs="Arial"/>
          <w:bCs/>
        </w:rPr>
        <w:sectPr w:rsidR="00F33602" w:rsidSect="00F33602">
          <w:headerReference w:type="default" r:id="rId9"/>
          <w:headerReference w:type="first" r:id="rId10"/>
          <w:pgSz w:w="11906" w:h="16838"/>
          <w:pgMar w:top="2268" w:right="1361" w:bottom="2268" w:left="2268" w:header="709" w:footer="709" w:gutter="0"/>
          <w:pgNumType w:start="1"/>
          <w:cols w:space="708"/>
          <w:docGrid w:linePitch="360"/>
        </w:sectPr>
      </w:pPr>
      <w:r>
        <w:rPr>
          <w:rFonts w:ascii="Arial" w:hAnsi="Arial" w:cs="Arial"/>
          <w:bCs/>
        </w:rPr>
        <w:t xml:space="preserve">La herramienta que se utilizó para determinar la criticidad de los equipos fue la matriz de criticidad, la cual por medio de un análisis que comienza por la especificación del proceso productivo, determina cual es la etapa del proceso que presenta mayor necesidad de enfoque, en otras palabras, es aquella </w:t>
      </w:r>
    </w:p>
    <w:p w:rsidR="00E76E61" w:rsidRDefault="00E76E61" w:rsidP="00E76E61">
      <w:pPr>
        <w:spacing w:line="480" w:lineRule="auto"/>
        <w:jc w:val="both"/>
        <w:rPr>
          <w:rFonts w:ascii="Arial" w:hAnsi="Arial" w:cs="Arial"/>
          <w:bCs/>
        </w:rPr>
      </w:pPr>
      <w:r>
        <w:rPr>
          <w:rFonts w:ascii="Arial" w:hAnsi="Arial" w:cs="Arial"/>
          <w:bCs/>
        </w:rPr>
        <w:lastRenderedPageBreak/>
        <w:t>etapa que presenta en conjunto una mayor frecuencia de fallos de sus equipos, un alto grado de impacto operacional, poca flexibilidad operacional, altos costos de mantenimiento y un alto impacto en la seguridad ambiental y humana.</w:t>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r>
        <w:rPr>
          <w:rFonts w:ascii="Arial" w:hAnsi="Arial" w:cs="Arial"/>
          <w:bCs/>
        </w:rPr>
        <w:t>Con la determinación de la etapa crítica del proceso productivo, fue posible identificar los equipos involucrados directamente e indirectamente con el mismo; y de esta manera se comenzó a detallar las frecuencias de mantenimiento sugeridas por los manuales técnicos de cada equipo, complementado además por las sugerencias de los técnicos de la empresa y empresas especializadas del medio.</w:t>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r>
        <w:rPr>
          <w:rFonts w:ascii="Arial" w:hAnsi="Arial" w:cs="Arial"/>
          <w:bCs/>
        </w:rPr>
        <w:t>Todo este análisis finalizó con la elaboración del plan anual de mantenimiento de los equipos críticos directamente e indirectamente involucrados con el proceso productivo, el mismo que incluye tres actividades principales que son: la inspección, limpieza y mantenimiento general periódico de los mismos. Estas actividades permitirán mantener un correcto funcionamiento y alargamiento de la vida útil de los equipos críticos determinados; pero como punto más importante lograr mantener la calidad del producto y la satisfacción de los clientes.</w:t>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F33602" w:rsidRDefault="00F33602" w:rsidP="00E76E61">
      <w:pPr>
        <w:spacing w:line="480" w:lineRule="auto"/>
        <w:ind w:left="1418"/>
        <w:jc w:val="center"/>
        <w:rPr>
          <w:rFonts w:ascii="Arial" w:hAnsi="Arial" w:cs="Arial"/>
          <w:b/>
          <w:sz w:val="48"/>
          <w:szCs w:val="48"/>
        </w:rPr>
        <w:sectPr w:rsidR="00F33602" w:rsidSect="00F33602">
          <w:headerReference w:type="default" r:id="rId11"/>
          <w:pgSz w:w="11906" w:h="16838"/>
          <w:pgMar w:top="2268" w:right="1361" w:bottom="2268" w:left="2268" w:header="709" w:footer="709" w:gutter="0"/>
          <w:cols w:space="708"/>
          <w:docGrid w:linePitch="360"/>
        </w:sectPr>
      </w:pPr>
    </w:p>
    <w:p w:rsidR="00E76E61" w:rsidRDefault="00E76E61" w:rsidP="00E76E61">
      <w:pPr>
        <w:spacing w:line="480" w:lineRule="auto"/>
        <w:ind w:left="1418"/>
        <w:jc w:val="center"/>
        <w:rPr>
          <w:rFonts w:ascii="Arial" w:hAnsi="Arial" w:cs="Arial"/>
          <w:b/>
          <w:sz w:val="48"/>
          <w:szCs w:val="48"/>
        </w:rPr>
      </w:pPr>
    </w:p>
    <w:p w:rsidR="00E76E61" w:rsidRDefault="00E76E61" w:rsidP="00E76E61">
      <w:pPr>
        <w:spacing w:line="480" w:lineRule="auto"/>
        <w:ind w:left="1418"/>
        <w:jc w:val="center"/>
        <w:rPr>
          <w:rFonts w:ascii="Arial" w:hAnsi="Arial" w:cs="Arial"/>
          <w:b/>
          <w:sz w:val="48"/>
          <w:szCs w:val="48"/>
        </w:rPr>
      </w:pPr>
    </w:p>
    <w:p w:rsidR="00E76E61" w:rsidRPr="00C34A70" w:rsidRDefault="00E76E61" w:rsidP="00E76E61">
      <w:pPr>
        <w:spacing w:line="480" w:lineRule="auto"/>
        <w:jc w:val="center"/>
        <w:rPr>
          <w:rFonts w:ascii="Arial" w:hAnsi="Arial" w:cs="Arial"/>
          <w:b/>
          <w:sz w:val="48"/>
          <w:szCs w:val="48"/>
        </w:rPr>
      </w:pPr>
      <w:r w:rsidRPr="00C34A70">
        <w:rPr>
          <w:rFonts w:ascii="Arial" w:hAnsi="Arial" w:cs="Arial"/>
          <w:b/>
          <w:sz w:val="48"/>
          <w:szCs w:val="48"/>
        </w:rPr>
        <w:t>CAPÍTULO 1</w:t>
      </w:r>
    </w:p>
    <w:p w:rsidR="00E76E61" w:rsidRPr="00EF7F87" w:rsidRDefault="00E76E61" w:rsidP="00E76E61">
      <w:pPr>
        <w:numPr>
          <w:ilvl w:val="0"/>
          <w:numId w:val="3"/>
        </w:numPr>
        <w:tabs>
          <w:tab w:val="clear" w:pos="720"/>
          <w:tab w:val="num" w:pos="360"/>
        </w:tabs>
        <w:spacing w:line="480" w:lineRule="auto"/>
        <w:ind w:left="357" w:hanging="357"/>
        <w:jc w:val="both"/>
        <w:rPr>
          <w:rFonts w:ascii="Arial" w:hAnsi="Arial" w:cs="Arial"/>
          <w:b/>
          <w:iCs/>
          <w:lang w:val="es-ES_tradnl"/>
        </w:rPr>
      </w:pPr>
      <w:r>
        <w:rPr>
          <w:rFonts w:ascii="Arial" w:hAnsi="Arial"/>
          <w:b/>
          <w:sz w:val="32"/>
        </w:rPr>
        <w:t>METODOLOGÍA</w:t>
      </w:r>
    </w:p>
    <w:p w:rsidR="00E76E61" w:rsidRDefault="00E76E61" w:rsidP="00E76E61">
      <w:pPr>
        <w:spacing w:before="120" w:after="120" w:line="480" w:lineRule="auto"/>
        <w:ind w:left="360"/>
        <w:jc w:val="both"/>
        <w:rPr>
          <w:rFonts w:ascii="Arial" w:hAnsi="Arial" w:cs="Arial"/>
          <w:b/>
          <w:iCs/>
          <w:lang w:val="es-ES_tradnl"/>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Antecedentes y Generalidades</w:t>
      </w:r>
    </w:p>
    <w:p w:rsidR="00E76E61" w:rsidRDefault="00E76E61" w:rsidP="00E76E61">
      <w:pPr>
        <w:tabs>
          <w:tab w:val="left" w:pos="2040"/>
        </w:tabs>
        <w:spacing w:line="480" w:lineRule="auto"/>
        <w:ind w:left="851"/>
        <w:jc w:val="both"/>
        <w:rPr>
          <w:rFonts w:ascii="Arial" w:hAnsi="Arial" w:cs="Arial"/>
          <w:iCs/>
          <w:lang w:val="es-ES_tradnl"/>
        </w:rPr>
      </w:pPr>
      <w:r>
        <w:rPr>
          <w:rFonts w:ascii="Arial" w:hAnsi="Arial" w:cs="Arial"/>
          <w:iCs/>
          <w:lang w:val="es-ES_tradnl"/>
        </w:rPr>
        <w:t xml:space="preserve">La empresa empacadora de camarón sobre la cual está orientado este estudio (EMPACAMSA), tiene una participación en la industria alimenticia, exportando camarón, desde el año 1983. Durante este período de tiempo ha presentado muchos cambios en su infraestructura, principalmente incremento de áreas y equipos de congelación, para así poder cubrir la demanda creciente del producto </w:t>
      </w:r>
      <w:r w:rsidRPr="00853B27">
        <w:rPr>
          <w:rFonts w:ascii="Arial" w:hAnsi="Arial" w:cs="Arial"/>
          <w:iCs/>
          <w:lang w:val="es-ES_tradnl"/>
        </w:rPr>
        <w:t>en el mercado internacional</w:t>
      </w:r>
      <w:r>
        <w:rPr>
          <w:rFonts w:ascii="Arial" w:hAnsi="Arial" w:cs="Arial"/>
          <w:iCs/>
          <w:lang w:val="es-ES_tradnl"/>
        </w:rPr>
        <w:t xml:space="preserve">; y también para poder estar acorde con las exigencias que las diversas certificaciones le han exigido. </w:t>
      </w:r>
    </w:p>
    <w:p w:rsidR="00E76E61" w:rsidRDefault="00E76E61" w:rsidP="00E76E61">
      <w:pPr>
        <w:tabs>
          <w:tab w:val="left" w:pos="2040"/>
        </w:tabs>
        <w:spacing w:line="480" w:lineRule="auto"/>
        <w:ind w:left="1134"/>
        <w:jc w:val="both"/>
        <w:rPr>
          <w:rFonts w:ascii="Arial" w:hAnsi="Arial" w:cs="Arial"/>
          <w:iCs/>
          <w:lang w:val="es-ES_tradnl"/>
        </w:rPr>
      </w:pPr>
    </w:p>
    <w:p w:rsidR="00E76E61" w:rsidRDefault="00E76E61" w:rsidP="00E76E61">
      <w:pPr>
        <w:tabs>
          <w:tab w:val="left" w:pos="2040"/>
        </w:tabs>
        <w:spacing w:line="480" w:lineRule="auto"/>
        <w:ind w:left="851"/>
        <w:jc w:val="both"/>
        <w:rPr>
          <w:rFonts w:ascii="Arial" w:hAnsi="Arial" w:cs="Arial"/>
          <w:iCs/>
          <w:lang w:val="es-ES_tradnl"/>
        </w:rPr>
      </w:pPr>
      <w:r>
        <w:rPr>
          <w:rFonts w:ascii="Arial" w:hAnsi="Arial" w:cs="Arial"/>
          <w:iCs/>
          <w:lang w:val="es-ES_tradnl"/>
        </w:rPr>
        <w:t>El proceso productivo de la empresa, de manera general, se desarrolla de la siguiente manera (en etapas): Recepción, Clasificación, Empacado, Congelación, Preservado y Despacho.</w:t>
      </w:r>
    </w:p>
    <w:p w:rsidR="00E76E61" w:rsidRDefault="00E76E61" w:rsidP="00E76E61">
      <w:pPr>
        <w:tabs>
          <w:tab w:val="left" w:pos="2040"/>
        </w:tabs>
        <w:spacing w:line="480" w:lineRule="auto"/>
        <w:ind w:left="851"/>
        <w:jc w:val="both"/>
        <w:rPr>
          <w:rFonts w:ascii="Arial" w:hAnsi="Arial" w:cs="Arial"/>
          <w:iCs/>
          <w:lang w:val="es-ES_tradnl"/>
        </w:rPr>
      </w:pPr>
    </w:p>
    <w:p w:rsidR="00F33602" w:rsidRDefault="00F33602" w:rsidP="00E76E61">
      <w:pPr>
        <w:tabs>
          <w:tab w:val="left" w:pos="2040"/>
        </w:tabs>
        <w:spacing w:line="480" w:lineRule="auto"/>
        <w:ind w:left="851"/>
        <w:jc w:val="both"/>
        <w:rPr>
          <w:rFonts w:ascii="Arial" w:hAnsi="Arial" w:cs="Arial"/>
          <w:iCs/>
          <w:lang w:val="es-ES_tradnl"/>
        </w:rPr>
        <w:sectPr w:rsidR="00F33602" w:rsidSect="00F33602">
          <w:headerReference w:type="default" r:id="rId12"/>
          <w:pgSz w:w="11906" w:h="16838"/>
          <w:pgMar w:top="2268" w:right="1361" w:bottom="2268" w:left="2268" w:header="709" w:footer="709" w:gutter="0"/>
          <w:cols w:space="708"/>
          <w:docGrid w:linePitch="360"/>
        </w:sectPr>
      </w:pPr>
    </w:p>
    <w:p w:rsidR="00E76E61" w:rsidRDefault="00E76E61" w:rsidP="00E76E61">
      <w:pPr>
        <w:tabs>
          <w:tab w:val="left" w:pos="2040"/>
        </w:tabs>
        <w:spacing w:line="480" w:lineRule="auto"/>
        <w:ind w:left="851"/>
        <w:jc w:val="both"/>
        <w:rPr>
          <w:rFonts w:ascii="Arial" w:hAnsi="Arial" w:cs="Arial"/>
          <w:iCs/>
          <w:lang w:val="es-ES_tradnl"/>
        </w:rPr>
      </w:pPr>
      <w:r>
        <w:rPr>
          <w:rFonts w:ascii="Arial" w:hAnsi="Arial" w:cs="Arial"/>
          <w:iCs/>
          <w:lang w:val="es-ES_tradnl"/>
        </w:rPr>
        <w:lastRenderedPageBreak/>
        <w:t xml:space="preserve">Con respecto al estado actual de los equipos e instalaciones, se puede decir que una parte de los equipos que se encuentran funcionando en la empresa, desde sus inicios, son los destinados a la congelación y preservado del producto. En el caso de los compresores, por su gran tiempo de uso y las reparaciones que se han realizado a través del tiempo, se encuentran algo deteriorados pero operativos y funcionando en </w:t>
      </w:r>
      <w:smartTag w:uri="urn:schemas-microsoft-com:office:smarttags" w:element="PersonName">
        <w:smartTagPr>
          <w:attr w:name="ProductID" w:val="la actualidad. As￭"/>
        </w:smartTagPr>
        <w:r>
          <w:rPr>
            <w:rFonts w:ascii="Arial" w:hAnsi="Arial" w:cs="Arial"/>
            <w:iCs/>
            <w:lang w:val="es-ES_tradnl"/>
          </w:rPr>
          <w:t>la actualidad. Así</w:t>
        </w:r>
      </w:smartTag>
      <w:r>
        <w:rPr>
          <w:rFonts w:ascii="Arial" w:hAnsi="Arial" w:cs="Arial"/>
          <w:iCs/>
          <w:lang w:val="es-ES_tradnl"/>
        </w:rPr>
        <w:t xml:space="preserve"> mismo los equipos destinados al clasificado del producto tienen semejante antigüedad, pero dado que sus componentes no son de complejo mantenimiento, tienen una operatividad mejor que los equipos anteriormente mencionados, ya que una parte de ellos a más de necesitar de mayor tiempo para su mantenimiento, los repuestos son necesariamente de importación y en la mayoría de los casos no se pueden realizar piezas, partes o adaptaciones locales.</w:t>
      </w:r>
    </w:p>
    <w:p w:rsidR="00E76E61" w:rsidRDefault="00E76E61" w:rsidP="00E76E61">
      <w:pPr>
        <w:tabs>
          <w:tab w:val="left" w:pos="2040"/>
        </w:tabs>
        <w:spacing w:line="480" w:lineRule="auto"/>
        <w:ind w:left="851"/>
        <w:jc w:val="both"/>
        <w:rPr>
          <w:rFonts w:ascii="Arial" w:hAnsi="Arial" w:cs="Arial"/>
          <w:iCs/>
          <w:lang w:val="es-ES_tradnl"/>
        </w:rPr>
      </w:pPr>
    </w:p>
    <w:p w:rsidR="00E76E61" w:rsidRDefault="00E76E61" w:rsidP="00E76E61">
      <w:pPr>
        <w:tabs>
          <w:tab w:val="left" w:pos="2040"/>
        </w:tabs>
        <w:spacing w:line="480" w:lineRule="auto"/>
        <w:ind w:left="851"/>
        <w:jc w:val="both"/>
        <w:rPr>
          <w:rFonts w:ascii="Arial" w:hAnsi="Arial" w:cs="Arial"/>
          <w:iCs/>
          <w:lang w:val="es-ES_tradnl"/>
        </w:rPr>
      </w:pPr>
      <w:r>
        <w:rPr>
          <w:rFonts w:ascii="Arial" w:hAnsi="Arial" w:cs="Arial"/>
          <w:iCs/>
          <w:lang w:val="es-ES_tradnl"/>
        </w:rPr>
        <w:t xml:space="preserve">El mantenimiento actual en la empresa está caracterizado por la búsqueda continua de tareas que permitan eliminar o disminuir la ocurrencia de fallas imprevistas y/o reparaciones (paradas forzosas), es decir se encuentra en una etapa muy preliminar de mantenimientos preventivos o predictivos. En su gran mayoría, los trabajos que se ejecutan,  son sólo reparaciones menores o locativas tendientes a recuperar la operatividad de los equipos, dado que no </w:t>
      </w:r>
      <w:r>
        <w:rPr>
          <w:rFonts w:ascii="Arial" w:hAnsi="Arial" w:cs="Arial"/>
          <w:iCs/>
          <w:lang w:val="es-ES_tradnl"/>
        </w:rPr>
        <w:lastRenderedPageBreak/>
        <w:t>existe un cronograma o un plan anual programado de los mantenimientos preventivos (especialmente) necesarios  para los diversos equipos; razón por la cual el estado de los equipos se ve afectado en su mayoría y con la misma tendencia para los equipos de menor y reciente tiempo de instalación.</w:t>
      </w:r>
    </w:p>
    <w:p w:rsidR="00E76E61" w:rsidRDefault="00E76E61" w:rsidP="00E76E61">
      <w:pPr>
        <w:tabs>
          <w:tab w:val="left" w:pos="2040"/>
        </w:tabs>
        <w:spacing w:line="480" w:lineRule="auto"/>
        <w:ind w:left="851"/>
        <w:jc w:val="both"/>
        <w:rPr>
          <w:rFonts w:ascii="Arial" w:hAnsi="Arial" w:cs="Arial"/>
          <w:iCs/>
          <w:lang w:val="es-ES_tradnl"/>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Objetivo General</w:t>
      </w: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Elaborar un plan anual de mantenimiento predictivo y preventivo de los equipos del proceso productivo que presenten un mayor índice de criticidad de una empresa empacadora de camarón, basados en las recomendaciones directas realizadas por los fabricantes de los equipos, así como de las mejores prácticas del mercado.</w:t>
      </w:r>
    </w:p>
    <w:p w:rsidR="00E76E61" w:rsidRDefault="00E76E61" w:rsidP="00E76E61">
      <w:pPr>
        <w:spacing w:line="480" w:lineRule="auto"/>
        <w:ind w:left="720"/>
        <w:jc w:val="both"/>
        <w:rPr>
          <w:rFonts w:ascii="Arial" w:hAnsi="Arial" w:cs="Arial"/>
          <w:b/>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Objetivos Específicos</w:t>
      </w:r>
    </w:p>
    <w:p w:rsidR="00E76E61" w:rsidRDefault="00E76E61" w:rsidP="00E76E61">
      <w:pPr>
        <w:numPr>
          <w:ilvl w:val="0"/>
          <w:numId w:val="4"/>
        </w:numPr>
        <w:tabs>
          <w:tab w:val="clear" w:pos="1778"/>
        </w:tabs>
        <w:spacing w:line="480" w:lineRule="auto"/>
        <w:ind w:left="1203" w:hanging="352"/>
        <w:jc w:val="both"/>
        <w:rPr>
          <w:rFonts w:ascii="Arial" w:hAnsi="Arial" w:cs="Arial"/>
          <w:iCs/>
          <w:lang w:val="es-ES_tradnl"/>
        </w:rPr>
      </w:pPr>
      <w:r>
        <w:rPr>
          <w:rFonts w:ascii="Arial" w:hAnsi="Arial" w:cs="Arial"/>
          <w:iCs/>
          <w:lang w:val="es-ES_tradnl"/>
        </w:rPr>
        <w:t>Conocer cuáles son los equipos prioritarios (críticos) para las diversas actividades del proceso productivo analizado.</w:t>
      </w:r>
    </w:p>
    <w:p w:rsidR="00E76E61" w:rsidRDefault="00E76E61" w:rsidP="00E76E61">
      <w:pPr>
        <w:numPr>
          <w:ilvl w:val="0"/>
          <w:numId w:val="4"/>
        </w:numPr>
        <w:tabs>
          <w:tab w:val="clear" w:pos="1778"/>
        </w:tabs>
        <w:spacing w:line="480" w:lineRule="auto"/>
        <w:ind w:left="1203" w:hanging="352"/>
        <w:jc w:val="both"/>
        <w:rPr>
          <w:rFonts w:ascii="Arial" w:hAnsi="Arial" w:cs="Arial"/>
          <w:iCs/>
          <w:lang w:val="es-ES_tradnl"/>
        </w:rPr>
      </w:pPr>
      <w:r>
        <w:rPr>
          <w:rFonts w:ascii="Arial" w:hAnsi="Arial" w:cs="Arial"/>
          <w:iCs/>
          <w:lang w:val="es-ES_tradnl"/>
        </w:rPr>
        <w:t>Conocer el estado actual de las tareas y actividades de mantenimiento que se ejecutan en la empresa.</w:t>
      </w:r>
    </w:p>
    <w:p w:rsidR="00E76E61" w:rsidRDefault="00E76E61" w:rsidP="00E76E61">
      <w:pPr>
        <w:numPr>
          <w:ilvl w:val="0"/>
          <w:numId w:val="4"/>
        </w:numPr>
        <w:tabs>
          <w:tab w:val="clear" w:pos="1778"/>
        </w:tabs>
        <w:spacing w:line="480" w:lineRule="auto"/>
        <w:ind w:left="1203" w:hanging="352"/>
        <w:jc w:val="both"/>
        <w:rPr>
          <w:rFonts w:ascii="Arial" w:hAnsi="Arial" w:cs="Arial"/>
          <w:iCs/>
          <w:lang w:val="es-ES_tradnl"/>
        </w:rPr>
      </w:pPr>
      <w:r>
        <w:rPr>
          <w:rFonts w:ascii="Arial" w:hAnsi="Arial" w:cs="Arial"/>
          <w:iCs/>
          <w:lang w:val="es-ES_tradnl"/>
        </w:rPr>
        <w:t>Identificar los equipos de mayor criticidad, sobre los parámetros establecidos para el análisis.</w:t>
      </w:r>
    </w:p>
    <w:p w:rsidR="00E76E61" w:rsidRDefault="00E76E61" w:rsidP="00E76E61">
      <w:pPr>
        <w:numPr>
          <w:ilvl w:val="0"/>
          <w:numId w:val="4"/>
        </w:numPr>
        <w:tabs>
          <w:tab w:val="clear" w:pos="1778"/>
        </w:tabs>
        <w:spacing w:line="480" w:lineRule="auto"/>
        <w:ind w:left="1203" w:hanging="352"/>
        <w:jc w:val="both"/>
        <w:rPr>
          <w:rFonts w:ascii="Arial" w:hAnsi="Arial" w:cs="Arial"/>
          <w:iCs/>
          <w:lang w:val="es-ES_tradnl"/>
        </w:rPr>
      </w:pPr>
      <w:r>
        <w:rPr>
          <w:rFonts w:ascii="Arial" w:hAnsi="Arial" w:cs="Arial"/>
          <w:iCs/>
          <w:lang w:val="es-ES_tradnl"/>
        </w:rPr>
        <w:t xml:space="preserve">Recopilar la información de las rutinas de mantenimiento preventivo según los fabricantes de los equipos y/o de las </w:t>
      </w:r>
      <w:r>
        <w:rPr>
          <w:rFonts w:ascii="Arial" w:hAnsi="Arial" w:cs="Arial"/>
          <w:iCs/>
          <w:lang w:val="es-ES_tradnl"/>
        </w:rPr>
        <w:lastRenderedPageBreak/>
        <w:t>recomendadas por los técnicos, tanto internos como externos a la planta, así como de las mejores prácticas desarrolladas en el mercado y las recomendaciones de expertos en este tipo de equipamiento.</w:t>
      </w:r>
    </w:p>
    <w:p w:rsidR="00E76E61" w:rsidRDefault="00E76E61" w:rsidP="00E76E61">
      <w:pPr>
        <w:spacing w:line="480" w:lineRule="auto"/>
        <w:ind w:left="1800"/>
        <w:jc w:val="both"/>
        <w:rPr>
          <w:rFonts w:ascii="Arial" w:hAnsi="Arial" w:cs="Arial"/>
          <w:iCs/>
          <w:lang w:val="es-ES_tradnl"/>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Justificación</w:t>
      </w: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Debido a la gran cantidad de producto que procesa EMPACAMSA, es necesario garantizar el buen funcionamiento y operatividad constante de los equipos e instalaciones, para así poder garantizar el correcto desempeño de la empresa y evitar interferencias o paradas forzadas en los procesos productivos de la empresa.</w:t>
      </w:r>
    </w:p>
    <w:p w:rsidR="00E76E61" w:rsidRPr="00247846" w:rsidRDefault="00E76E61" w:rsidP="00E76E61">
      <w:pPr>
        <w:tabs>
          <w:tab w:val="left" w:pos="2040"/>
        </w:tabs>
        <w:spacing w:line="480" w:lineRule="auto"/>
        <w:ind w:left="851"/>
        <w:jc w:val="both"/>
        <w:rPr>
          <w:rFonts w:ascii="Arial" w:hAnsi="Arial" w:cs="Arial"/>
          <w:iCs/>
          <w:lang w:val="es-ES_tradnl"/>
        </w:rPr>
      </w:pP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La etapa de congelación es la más importante en todo el proceso productivo y conociendo que no existen vías alternativas para preservar la temperatura en caso de algún fallo en un equipo o instalación del sistema de frío, es necesario el cuidado y mantenimiento efectivo de los equipos relacionados con este proceso o etapa productiva de la empresa, para así evitar retrasos en la congelación, daño parcial o total de algún equipo o instalación, daño del producto procesado entre lo más importantes, que conlleven al incumpliendo de los programas de producción y de entrega a los clientes.</w:t>
      </w:r>
    </w:p>
    <w:p w:rsidR="00E76E61" w:rsidRPr="00247846" w:rsidRDefault="00E76E61" w:rsidP="00E76E61">
      <w:pPr>
        <w:tabs>
          <w:tab w:val="left" w:pos="2040"/>
        </w:tabs>
        <w:spacing w:line="480" w:lineRule="auto"/>
        <w:ind w:left="851"/>
        <w:jc w:val="both"/>
        <w:rPr>
          <w:rFonts w:ascii="Arial" w:hAnsi="Arial" w:cs="Arial"/>
          <w:iCs/>
          <w:lang w:val="es-ES_tradnl"/>
        </w:rPr>
      </w:pP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Con este estudio se pretende realizar un programa de mantenimiento predictivo y preventivo de los equipos del proceso productivo, comenzando por establecer la criticidad de los equipos principales de la operación de la empresa, seguido del levantamiento y tabulación  de la información de especificaciones técnicas, recurrencias de mantenimiento preventivo, recomendaciones técnicas, etc. establecidas por cada fabricante, para así poder conocer las frecuencias y mecanismos de mantenimiento y las características de los equipos críticos seleccionados; todo esto  complementado con la información proporcionada por el personal técnico de la empresa y/o externo a ella (outsourcing, técnicos de soporte), obteniendo así un mejor control y preservación de los equipos. De ejecutarse correctamente un programa de mantenimiento anual preventivo, a no dudarlo se logrará:</w:t>
      </w:r>
    </w:p>
    <w:p w:rsidR="00E76E61" w:rsidRDefault="00E76E61" w:rsidP="00E76E61">
      <w:pPr>
        <w:spacing w:line="480" w:lineRule="auto"/>
        <w:ind w:left="1418"/>
        <w:jc w:val="both"/>
        <w:rPr>
          <w:rFonts w:ascii="Arial" w:hAnsi="Arial" w:cs="Arial"/>
        </w:rPr>
      </w:pPr>
    </w:p>
    <w:p w:rsidR="00E76E61" w:rsidRDefault="00E76E61" w:rsidP="00E76E61">
      <w:pPr>
        <w:numPr>
          <w:ilvl w:val="0"/>
          <w:numId w:val="5"/>
        </w:numPr>
        <w:tabs>
          <w:tab w:val="clear" w:pos="1788"/>
          <w:tab w:val="num" w:pos="1200"/>
        </w:tabs>
        <w:spacing w:line="480" w:lineRule="auto"/>
        <w:ind w:left="1203" w:hanging="352"/>
        <w:jc w:val="both"/>
        <w:rPr>
          <w:rFonts w:ascii="Arial" w:hAnsi="Arial" w:cs="Arial"/>
          <w:lang w:val="es-ES_tradnl"/>
        </w:rPr>
      </w:pPr>
      <w:r w:rsidRPr="00D73C9E">
        <w:rPr>
          <w:rFonts w:ascii="Arial" w:hAnsi="Arial" w:cs="Arial"/>
          <w:u w:val="single"/>
          <w:lang w:val="es-ES_tradnl"/>
        </w:rPr>
        <w:t>Maximizar</w:t>
      </w:r>
      <w:r w:rsidRPr="00D73C9E">
        <w:rPr>
          <w:rFonts w:ascii="Arial" w:hAnsi="Arial" w:cs="Arial"/>
          <w:lang w:val="es-ES_tradnl"/>
        </w:rPr>
        <w:t xml:space="preserve"> la productividad esperada y por ende la rentabilidad proyectada.</w:t>
      </w:r>
    </w:p>
    <w:p w:rsidR="00E76E61" w:rsidRPr="00123641" w:rsidRDefault="00E76E61" w:rsidP="00E76E61">
      <w:pPr>
        <w:numPr>
          <w:ilvl w:val="0"/>
          <w:numId w:val="5"/>
        </w:numPr>
        <w:tabs>
          <w:tab w:val="clear" w:pos="1788"/>
          <w:tab w:val="num" w:pos="1200"/>
        </w:tabs>
        <w:spacing w:line="480" w:lineRule="auto"/>
        <w:ind w:left="1203" w:hanging="352"/>
        <w:jc w:val="both"/>
        <w:rPr>
          <w:rFonts w:ascii="Arial" w:hAnsi="Arial" w:cs="Arial"/>
        </w:rPr>
      </w:pPr>
      <w:r w:rsidRPr="00D73C9E">
        <w:rPr>
          <w:rFonts w:ascii="Arial" w:hAnsi="Arial" w:cs="Arial"/>
          <w:u w:val="single"/>
          <w:lang w:val="es-ES_tradnl"/>
        </w:rPr>
        <w:t>Garantizar</w:t>
      </w:r>
      <w:r w:rsidRPr="00D73C9E">
        <w:rPr>
          <w:rFonts w:ascii="Arial" w:hAnsi="Arial" w:cs="Arial"/>
          <w:lang w:val="es-ES_tradnl"/>
        </w:rPr>
        <w:t xml:space="preserve"> continuidad en los procesos productivos de bienes y servicios.</w:t>
      </w:r>
    </w:p>
    <w:p w:rsidR="00E76E61" w:rsidRPr="003B472B" w:rsidRDefault="00E76E61" w:rsidP="00E76E61">
      <w:pPr>
        <w:numPr>
          <w:ilvl w:val="0"/>
          <w:numId w:val="5"/>
        </w:numPr>
        <w:tabs>
          <w:tab w:val="clear" w:pos="1788"/>
          <w:tab w:val="num" w:pos="1200"/>
        </w:tabs>
        <w:spacing w:line="480" w:lineRule="auto"/>
        <w:ind w:left="1203" w:hanging="352"/>
        <w:jc w:val="both"/>
        <w:rPr>
          <w:rFonts w:ascii="Arial" w:hAnsi="Arial" w:cs="Arial"/>
        </w:rPr>
      </w:pPr>
      <w:r w:rsidRPr="00D73C9E">
        <w:rPr>
          <w:rFonts w:ascii="Arial" w:hAnsi="Arial" w:cs="Arial"/>
          <w:u w:val="single"/>
          <w:lang w:val="es-ES_tradnl"/>
        </w:rPr>
        <w:t>Asegurar</w:t>
      </w:r>
      <w:r w:rsidRPr="00D73C9E">
        <w:rPr>
          <w:rFonts w:ascii="Arial" w:hAnsi="Arial" w:cs="Arial"/>
          <w:lang w:val="es-ES_tradnl"/>
        </w:rPr>
        <w:t xml:space="preserve"> la calidad de los servicios y/o productos</w:t>
      </w:r>
      <w:r>
        <w:rPr>
          <w:rFonts w:ascii="Arial" w:hAnsi="Arial" w:cs="Arial"/>
          <w:lang w:val="es-ES_tradnl"/>
        </w:rPr>
        <w:t>.</w:t>
      </w:r>
    </w:p>
    <w:p w:rsidR="00E76E61" w:rsidRPr="003B472B" w:rsidRDefault="00E76E61" w:rsidP="00E76E61">
      <w:pPr>
        <w:numPr>
          <w:ilvl w:val="0"/>
          <w:numId w:val="5"/>
        </w:numPr>
        <w:tabs>
          <w:tab w:val="clear" w:pos="1788"/>
          <w:tab w:val="num" w:pos="1200"/>
        </w:tabs>
        <w:spacing w:line="480" w:lineRule="auto"/>
        <w:ind w:left="1203" w:hanging="352"/>
        <w:jc w:val="both"/>
        <w:rPr>
          <w:rFonts w:ascii="Arial" w:hAnsi="Arial" w:cs="Arial"/>
        </w:rPr>
      </w:pPr>
      <w:r w:rsidRPr="003B472B">
        <w:rPr>
          <w:rFonts w:ascii="Arial" w:hAnsi="Arial" w:cs="Arial"/>
          <w:u w:val="single"/>
          <w:lang w:val="es-ES_tradnl"/>
        </w:rPr>
        <w:lastRenderedPageBreak/>
        <w:t>Cumplir</w:t>
      </w:r>
      <w:r w:rsidRPr="003B472B">
        <w:rPr>
          <w:rFonts w:ascii="Arial" w:hAnsi="Arial" w:cs="Arial"/>
          <w:lang w:val="es-ES_tradnl"/>
        </w:rPr>
        <w:t xml:space="preserve"> con el programa de producción establecido, y por ende realizar las entregas a tiempo y bajo las condiciones pactad</w:t>
      </w:r>
      <w:r>
        <w:rPr>
          <w:rFonts w:ascii="Arial" w:hAnsi="Arial" w:cs="Arial"/>
          <w:lang w:val="es-ES_tradnl"/>
        </w:rPr>
        <w:t>as.</w:t>
      </w:r>
    </w:p>
    <w:p w:rsidR="00E76E61" w:rsidRDefault="00E76E61" w:rsidP="00E76E61">
      <w:pPr>
        <w:spacing w:line="480" w:lineRule="auto"/>
        <w:jc w:val="both"/>
        <w:rPr>
          <w:rFonts w:ascii="Arial" w:hAnsi="Arial" w:cs="Arial"/>
        </w:rPr>
      </w:pP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Una vez establecido el plan diseñado, a futuro la organización podrá monitorear y confirmar algunos de los logros del mantenimiento preventivo programado, siempre y cuando sea aplicado correctamente. Entre los logros que más se destacan de un programa aplicado de mantenimiento preventivo programado, se tiene:</w:t>
      </w:r>
    </w:p>
    <w:p w:rsidR="00E76E61" w:rsidRDefault="00E76E61" w:rsidP="00E76E61">
      <w:pPr>
        <w:spacing w:line="480" w:lineRule="auto"/>
        <w:ind w:left="1418"/>
        <w:jc w:val="both"/>
        <w:rPr>
          <w:rFonts w:ascii="Arial" w:hAnsi="Arial" w:cs="Arial"/>
        </w:rPr>
      </w:pP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Eliminación</w:t>
      </w:r>
      <w:r w:rsidRPr="0046500E">
        <w:rPr>
          <w:rFonts w:ascii="Arial" w:hAnsi="Arial" w:cs="Arial"/>
          <w:lang w:val="es-ES_tradnl"/>
        </w:rPr>
        <w:t xml:space="preserve"> o drástica reducción de los  costos de reparaciones innecesarias correctivas.</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Optimización</w:t>
      </w:r>
      <w:r w:rsidRPr="0046500E">
        <w:rPr>
          <w:rFonts w:ascii="Arial" w:hAnsi="Arial" w:cs="Arial"/>
          <w:lang w:val="es-ES_tradnl"/>
        </w:rPr>
        <w:t xml:space="preserve"> de los recursos humanos que intervienen en este proceso (sean recursos propios o externos -outsourcing-).</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Reducción</w:t>
      </w:r>
      <w:r w:rsidRPr="0046500E">
        <w:rPr>
          <w:rFonts w:ascii="Arial" w:hAnsi="Arial" w:cs="Arial"/>
          <w:lang w:val="es-ES_tradnl"/>
        </w:rPr>
        <w:t xml:space="preserve"> de detenciones e interferencias en los procesos asignados a las demás áreas o centros de actividad de una empresa o institución.</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Eliminación</w:t>
      </w:r>
      <w:r w:rsidRPr="0046500E">
        <w:rPr>
          <w:rFonts w:ascii="Arial" w:hAnsi="Arial" w:cs="Arial"/>
          <w:lang w:val="es-ES_tradnl"/>
        </w:rPr>
        <w:t xml:space="preserve"> de los daños de consideración y aumentar la eficiencia de los equipos e instalaciones en general en los procesos productivos.</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Alargar</w:t>
      </w:r>
      <w:r w:rsidRPr="0046500E">
        <w:rPr>
          <w:rFonts w:ascii="Arial" w:hAnsi="Arial" w:cs="Arial"/>
          <w:lang w:val="es-ES_tradnl"/>
        </w:rPr>
        <w:t xml:space="preserve"> la vida útil de una instalación, maquinaria o equipo, garantizando un buen nivel de operatividad y funcionamiento.</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lastRenderedPageBreak/>
        <w:t>Reducir</w:t>
      </w:r>
      <w:r w:rsidRPr="0046500E">
        <w:rPr>
          <w:rFonts w:ascii="Arial" w:hAnsi="Arial" w:cs="Arial"/>
          <w:lang w:val="es-ES_tradnl"/>
        </w:rPr>
        <w:t xml:space="preserve"> tratando de eliminar  paradas forzadas y no programadas en las máquinas, equipos e instalaciones en los procesos productivos.</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Reducir</w:t>
      </w:r>
      <w:r w:rsidRPr="0046500E">
        <w:rPr>
          <w:rFonts w:ascii="Arial" w:hAnsi="Arial" w:cs="Arial"/>
          <w:lang w:val="es-ES_tradnl"/>
        </w:rPr>
        <w:t xml:space="preserve"> al mínimo los costos que se generan por la producción de productos dañados por  paradas forzadas en los procesos de fabricación o daños y pérdidas de productos.</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Establecer</w:t>
      </w:r>
      <w:r w:rsidRPr="0046500E">
        <w:rPr>
          <w:rFonts w:ascii="Arial" w:hAnsi="Arial" w:cs="Arial"/>
          <w:lang w:val="es-ES_tradnl"/>
        </w:rPr>
        <w:t xml:space="preserve"> los programas mas apropiados de mantenimiento evitando las fallas y en base a las recomendaciones de  los fabricantes o las mejores prácticas en la actividad.</w:t>
      </w:r>
    </w:p>
    <w:p w:rsidR="00E76E61" w:rsidRPr="0046500E" w:rsidRDefault="00E76E61" w:rsidP="00E76E61">
      <w:pPr>
        <w:numPr>
          <w:ilvl w:val="0"/>
          <w:numId w:val="5"/>
        </w:numPr>
        <w:tabs>
          <w:tab w:val="clear" w:pos="1788"/>
          <w:tab w:val="num" w:pos="1200"/>
        </w:tabs>
        <w:spacing w:line="480" w:lineRule="auto"/>
        <w:ind w:left="1203" w:hanging="352"/>
        <w:jc w:val="both"/>
        <w:rPr>
          <w:rFonts w:ascii="Arial" w:hAnsi="Arial" w:cs="Arial"/>
          <w:u w:val="single"/>
          <w:lang w:val="es-ES_tradnl"/>
        </w:rPr>
      </w:pPr>
      <w:r w:rsidRPr="0046500E">
        <w:rPr>
          <w:rFonts w:ascii="Arial" w:hAnsi="Arial" w:cs="Arial"/>
          <w:u w:val="single"/>
          <w:lang w:val="es-ES_tradnl"/>
        </w:rPr>
        <w:t>Evitar</w:t>
      </w:r>
      <w:r w:rsidRPr="0046500E">
        <w:rPr>
          <w:rFonts w:ascii="Arial" w:hAnsi="Arial" w:cs="Arial"/>
          <w:lang w:val="es-ES_tradnl"/>
        </w:rPr>
        <w:t xml:space="preserve"> el desgaste en los equipos por falta de limpieza, ajustes, calibraciones, reajustes o cambio de los lubricantes y/o grasas.</w:t>
      </w:r>
    </w:p>
    <w:p w:rsidR="00E76E61" w:rsidRPr="007640BF" w:rsidRDefault="00E76E61" w:rsidP="00E76E61">
      <w:pPr>
        <w:spacing w:line="480" w:lineRule="auto"/>
        <w:ind w:left="1428"/>
        <w:jc w:val="both"/>
        <w:rPr>
          <w:rFonts w:ascii="Arial" w:hAnsi="Arial" w:cs="Arial"/>
          <w:bCs/>
          <w:lang w:val="es-ES_tradnl"/>
        </w:rPr>
      </w:pPr>
    </w:p>
    <w:p w:rsidR="00E76E61" w:rsidRPr="00247846" w:rsidRDefault="00E76E61" w:rsidP="00E76E61">
      <w:pPr>
        <w:tabs>
          <w:tab w:val="left" w:pos="2040"/>
        </w:tabs>
        <w:spacing w:line="480" w:lineRule="auto"/>
        <w:ind w:left="851"/>
        <w:jc w:val="both"/>
        <w:rPr>
          <w:rFonts w:ascii="Arial" w:hAnsi="Arial" w:cs="Arial"/>
          <w:iCs/>
          <w:lang w:val="es-ES_tradnl"/>
        </w:rPr>
      </w:pPr>
      <w:r w:rsidRPr="00247846">
        <w:rPr>
          <w:rFonts w:ascii="Arial" w:hAnsi="Arial" w:cs="Arial"/>
          <w:iCs/>
          <w:lang w:val="es-ES_tradnl"/>
        </w:rPr>
        <w:t xml:space="preserve">Este estudio a futuro permitirá a la empresa poder comparar las ventajas que se logran con un programa de mantenimiento preventivo programado versus el operar solamente con una filosofía de realizar </w:t>
      </w:r>
      <w:r>
        <w:rPr>
          <w:rFonts w:ascii="Arial" w:hAnsi="Arial" w:cs="Arial"/>
          <w:iCs/>
          <w:lang w:val="es-ES_tradnl"/>
        </w:rPr>
        <w:t>reparaciones</w:t>
      </w:r>
      <w:r w:rsidRPr="00247846">
        <w:rPr>
          <w:rFonts w:ascii="Arial" w:hAnsi="Arial" w:cs="Arial"/>
          <w:iCs/>
          <w:lang w:val="es-ES_tradnl"/>
        </w:rPr>
        <w:t xml:space="preserve"> o </w:t>
      </w:r>
      <w:r>
        <w:rPr>
          <w:rFonts w:ascii="Arial" w:hAnsi="Arial" w:cs="Arial"/>
          <w:iCs/>
          <w:lang w:val="es-ES_tradnl"/>
        </w:rPr>
        <w:t xml:space="preserve">mantenimientos </w:t>
      </w:r>
      <w:r w:rsidRPr="00247846">
        <w:rPr>
          <w:rFonts w:ascii="Arial" w:hAnsi="Arial" w:cs="Arial"/>
          <w:iCs/>
          <w:lang w:val="es-ES_tradnl"/>
        </w:rPr>
        <w:t>preventivos sin un programa anual de soporte y sobre la base de ejecutar actividades por parada o fallas en los equipos.</w:t>
      </w:r>
    </w:p>
    <w:p w:rsidR="00E76E61" w:rsidRDefault="00E76E61" w:rsidP="00E76E61">
      <w:pPr>
        <w:shd w:val="clear" w:color="auto" w:fill="FFFFFF"/>
        <w:spacing w:before="269" w:line="480" w:lineRule="auto"/>
        <w:ind w:left="1440" w:right="5"/>
        <w:jc w:val="both"/>
        <w:rPr>
          <w:rFonts w:ascii="Arial" w:hAnsi="Arial" w:cs="Arial"/>
        </w:rPr>
      </w:pPr>
      <w:r>
        <w:rPr>
          <w:rFonts w:ascii="Arial" w:hAnsi="Arial" w:cs="Arial"/>
          <w:color w:val="000000"/>
          <w:spacing w:val="-3"/>
          <w:szCs w:val="22"/>
          <w:lang w:val="es-ES_tradnl"/>
        </w:rPr>
        <w:tab/>
      </w: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F33602" w:rsidRDefault="00F33602" w:rsidP="00E76E61">
      <w:pPr>
        <w:spacing w:line="480" w:lineRule="auto"/>
        <w:ind w:left="1418"/>
        <w:jc w:val="center"/>
        <w:rPr>
          <w:rFonts w:ascii="Arial" w:hAnsi="Arial" w:cs="Arial"/>
          <w:b/>
          <w:sz w:val="48"/>
          <w:szCs w:val="48"/>
          <w:u w:val="single"/>
        </w:rPr>
        <w:sectPr w:rsidR="00F33602" w:rsidSect="00F33602">
          <w:headerReference w:type="default" r:id="rId13"/>
          <w:pgSz w:w="11906" w:h="16838"/>
          <w:pgMar w:top="2268" w:right="1361" w:bottom="2268" w:left="2268" w:header="709" w:footer="709" w:gutter="0"/>
          <w:cols w:space="708"/>
          <w:docGrid w:linePitch="360"/>
        </w:sectPr>
      </w:pPr>
    </w:p>
    <w:p w:rsidR="00E76E61" w:rsidRDefault="00E76E61" w:rsidP="00E76E61">
      <w:pPr>
        <w:spacing w:line="480" w:lineRule="auto"/>
        <w:ind w:left="1418"/>
        <w:jc w:val="center"/>
        <w:rPr>
          <w:rFonts w:ascii="Arial" w:hAnsi="Arial" w:cs="Arial"/>
          <w:b/>
          <w:sz w:val="48"/>
          <w:szCs w:val="48"/>
          <w:u w:val="single"/>
        </w:rPr>
      </w:pPr>
    </w:p>
    <w:p w:rsidR="00E76E61" w:rsidRPr="00C6526F" w:rsidRDefault="00E76E61" w:rsidP="00E76E61">
      <w:pPr>
        <w:spacing w:line="480" w:lineRule="auto"/>
        <w:ind w:left="1418"/>
        <w:jc w:val="center"/>
        <w:rPr>
          <w:rFonts w:ascii="Arial" w:hAnsi="Arial" w:cs="Arial"/>
          <w:b/>
          <w:sz w:val="48"/>
          <w:szCs w:val="48"/>
          <w:u w:val="single"/>
        </w:rPr>
      </w:pPr>
    </w:p>
    <w:p w:rsidR="00E76E61" w:rsidRPr="00C34A70" w:rsidRDefault="00E76E61" w:rsidP="00E76E61">
      <w:pPr>
        <w:spacing w:line="480" w:lineRule="auto"/>
        <w:jc w:val="center"/>
        <w:rPr>
          <w:rFonts w:ascii="Arial" w:hAnsi="Arial" w:cs="Arial"/>
          <w:b/>
          <w:sz w:val="48"/>
          <w:szCs w:val="48"/>
        </w:rPr>
      </w:pPr>
      <w:r>
        <w:rPr>
          <w:rFonts w:ascii="Arial" w:hAnsi="Arial" w:cs="Arial"/>
          <w:b/>
          <w:sz w:val="48"/>
          <w:szCs w:val="48"/>
        </w:rPr>
        <w:t>CAPÍTULO 2</w:t>
      </w:r>
    </w:p>
    <w:p w:rsidR="00E76E61" w:rsidRPr="00C6526F" w:rsidRDefault="00E76E61" w:rsidP="00E76E61">
      <w:pPr>
        <w:numPr>
          <w:ilvl w:val="0"/>
          <w:numId w:val="3"/>
        </w:numPr>
        <w:tabs>
          <w:tab w:val="clear" w:pos="720"/>
          <w:tab w:val="num" w:pos="360"/>
        </w:tabs>
        <w:spacing w:line="480" w:lineRule="auto"/>
        <w:ind w:left="357" w:hanging="357"/>
        <w:jc w:val="both"/>
        <w:rPr>
          <w:rFonts w:ascii="Arial" w:hAnsi="Arial" w:cs="Arial"/>
          <w:b/>
          <w:iCs/>
          <w:lang w:val="es-ES_tradnl"/>
        </w:rPr>
      </w:pPr>
      <w:r>
        <w:rPr>
          <w:rFonts w:ascii="Arial" w:hAnsi="Arial"/>
          <w:b/>
          <w:sz w:val="32"/>
        </w:rPr>
        <w:t>MARCO TEÓRICO</w:t>
      </w:r>
    </w:p>
    <w:p w:rsidR="00E76E61" w:rsidRDefault="00E76E61" w:rsidP="00E76E61">
      <w:pPr>
        <w:spacing w:before="120" w:after="120" w:line="480" w:lineRule="auto"/>
        <w:ind w:left="360"/>
        <w:jc w:val="both"/>
        <w:rPr>
          <w:rFonts w:ascii="Arial" w:hAnsi="Arial" w:cs="Arial"/>
          <w:b/>
          <w:iCs/>
          <w:lang w:val="es-ES_tradnl"/>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Definiciones de Mantenimiento</w:t>
      </w:r>
    </w:p>
    <w:p w:rsidR="00E76E61" w:rsidRDefault="00E76E61" w:rsidP="00E76E61">
      <w:pPr>
        <w:spacing w:line="480" w:lineRule="auto"/>
        <w:ind w:left="851"/>
        <w:jc w:val="both"/>
        <w:rPr>
          <w:rFonts w:ascii="Arial" w:hAnsi="Arial" w:cs="Arial"/>
          <w:b/>
          <w:iCs/>
          <w:lang w:val="es-ES_tradnl"/>
        </w:rPr>
      </w:pPr>
      <w:r>
        <w:rPr>
          <w:rFonts w:ascii="Arial" w:hAnsi="Arial" w:cs="Arial"/>
          <w:iCs/>
          <w:lang w:val="es-ES_tradnl"/>
        </w:rPr>
        <w:t>A continuación se detallarán algunas conceptualizaciones relacionadas con la palabra mantenimiento, así como el alcance de la misma:</w:t>
      </w:r>
    </w:p>
    <w:p w:rsidR="00E76E61" w:rsidRDefault="00E76E61" w:rsidP="00E76E61">
      <w:pPr>
        <w:numPr>
          <w:ilvl w:val="0"/>
          <w:numId w:val="7"/>
        </w:numPr>
        <w:tabs>
          <w:tab w:val="clear" w:pos="2138"/>
          <w:tab w:val="num" w:pos="1200"/>
        </w:tabs>
        <w:spacing w:line="480" w:lineRule="auto"/>
        <w:ind w:left="1208" w:hanging="357"/>
        <w:jc w:val="both"/>
        <w:rPr>
          <w:rFonts w:ascii="Arial" w:hAnsi="Arial" w:cs="Arial"/>
        </w:rPr>
      </w:pPr>
      <w:r>
        <w:rPr>
          <w:rFonts w:ascii="Arial" w:hAnsi="Arial" w:cs="Arial"/>
        </w:rPr>
        <w:t>Mantenimiento es: Asegurar que todo activo continúe desempeñando las funciones deseadas.</w:t>
      </w:r>
    </w:p>
    <w:p w:rsidR="00E76E61" w:rsidRPr="00C71A22" w:rsidRDefault="00E76E61" w:rsidP="00E76E61">
      <w:pPr>
        <w:numPr>
          <w:ilvl w:val="0"/>
          <w:numId w:val="7"/>
        </w:numPr>
        <w:tabs>
          <w:tab w:val="clear" w:pos="2138"/>
          <w:tab w:val="num" w:pos="1200"/>
        </w:tabs>
        <w:spacing w:line="480" w:lineRule="auto"/>
        <w:ind w:left="1208" w:hanging="357"/>
        <w:jc w:val="both"/>
        <w:rPr>
          <w:rFonts w:ascii="Arial" w:hAnsi="Arial" w:cs="Arial"/>
        </w:rPr>
      </w:pPr>
      <w:r>
        <w:rPr>
          <w:rFonts w:ascii="Arial" w:hAnsi="Arial" w:cs="Arial"/>
        </w:rPr>
        <w:t xml:space="preserve">De manera sencilla, es </w:t>
      </w:r>
      <w:r w:rsidRPr="00C71A22">
        <w:rPr>
          <w:rFonts w:ascii="Arial" w:hAnsi="Arial" w:cs="Arial"/>
          <w:bCs/>
        </w:rPr>
        <w:t>el conjunto de trabajos necesarios para asegurar el buen funcionamiento de las instalaciones.</w:t>
      </w:r>
    </w:p>
    <w:p w:rsidR="00F33602" w:rsidRDefault="00E76E61" w:rsidP="00E76E61">
      <w:pPr>
        <w:numPr>
          <w:ilvl w:val="0"/>
          <w:numId w:val="7"/>
        </w:numPr>
        <w:tabs>
          <w:tab w:val="clear" w:pos="2138"/>
          <w:tab w:val="num" w:pos="1200"/>
        </w:tabs>
        <w:spacing w:line="480" w:lineRule="auto"/>
        <w:ind w:left="1208" w:hanging="357"/>
        <w:jc w:val="both"/>
        <w:rPr>
          <w:rFonts w:ascii="Arial" w:hAnsi="Arial" w:cs="Arial"/>
        </w:rPr>
        <w:sectPr w:rsidR="00F33602" w:rsidSect="00F33602">
          <w:headerReference w:type="default" r:id="rId14"/>
          <w:pgSz w:w="11906" w:h="16838"/>
          <w:pgMar w:top="2268" w:right="1361" w:bottom="2268" w:left="2268" w:header="709" w:footer="709" w:gutter="0"/>
          <w:cols w:space="708"/>
          <w:docGrid w:linePitch="360"/>
        </w:sectPr>
      </w:pPr>
      <w:r>
        <w:rPr>
          <w:rFonts w:ascii="Arial" w:hAnsi="Arial" w:cs="Arial"/>
        </w:rPr>
        <w:t xml:space="preserve">De manera precisa, es </w:t>
      </w:r>
      <w:r w:rsidRPr="00C71A22">
        <w:rPr>
          <w:rFonts w:ascii="Arial" w:hAnsi="Arial" w:cs="Arial"/>
        </w:rPr>
        <w:t xml:space="preserve">un </w:t>
      </w:r>
      <w:r w:rsidRPr="00C71A22">
        <w:rPr>
          <w:rFonts w:ascii="Arial" w:hAnsi="Arial" w:cs="Arial"/>
          <w:bCs/>
        </w:rPr>
        <w:t>conjunto de técnicas</w:t>
      </w:r>
      <w:r w:rsidRPr="00C71A22">
        <w:rPr>
          <w:rFonts w:ascii="Arial" w:hAnsi="Arial" w:cs="Arial"/>
        </w:rPr>
        <w:t xml:space="preserve"> y sistemas que permiten </w:t>
      </w:r>
      <w:r w:rsidRPr="00C71A22">
        <w:rPr>
          <w:rFonts w:ascii="Arial" w:hAnsi="Arial" w:cs="Arial"/>
          <w:bCs/>
        </w:rPr>
        <w:t>prever las averías</w:t>
      </w:r>
      <w:r w:rsidRPr="00C71A22">
        <w:rPr>
          <w:rFonts w:ascii="Arial" w:hAnsi="Arial" w:cs="Arial"/>
        </w:rPr>
        <w:t xml:space="preserve">, </w:t>
      </w:r>
      <w:r w:rsidRPr="00C71A22">
        <w:rPr>
          <w:rFonts w:ascii="Arial" w:hAnsi="Arial" w:cs="Arial"/>
          <w:bCs/>
        </w:rPr>
        <w:t>efectuar revisiones, engrases y reparaciones eficaces</w:t>
      </w:r>
      <w:r w:rsidRPr="00C71A22">
        <w:rPr>
          <w:rFonts w:ascii="Arial" w:hAnsi="Arial" w:cs="Arial"/>
        </w:rPr>
        <w:t xml:space="preserve">, dando a la vez </w:t>
      </w:r>
      <w:r w:rsidRPr="00C71A22">
        <w:rPr>
          <w:rFonts w:ascii="Arial" w:hAnsi="Arial" w:cs="Arial"/>
          <w:bCs/>
        </w:rPr>
        <w:t>normas</w:t>
      </w:r>
      <w:r w:rsidRPr="00C71A22">
        <w:rPr>
          <w:rFonts w:ascii="Arial" w:hAnsi="Arial" w:cs="Arial"/>
        </w:rPr>
        <w:t xml:space="preserve"> de buen funcionamiento a los operadores de las máquinas, a sus usuarios, contribuyendo a los beneficios de </w:t>
      </w:r>
      <w:smartTag w:uri="urn:schemas-microsoft-com:office:smarttags" w:element="PersonName">
        <w:smartTagPr>
          <w:attr w:name="ProductID" w:val="la empresa. Es"/>
        </w:smartTagPr>
        <w:r w:rsidRPr="00C71A22">
          <w:rPr>
            <w:rFonts w:ascii="Arial" w:hAnsi="Arial" w:cs="Arial"/>
          </w:rPr>
          <w:t>la empresa. Es</w:t>
        </w:r>
      </w:smartTag>
      <w:r w:rsidRPr="00C71A22">
        <w:rPr>
          <w:rFonts w:ascii="Arial" w:hAnsi="Arial" w:cs="Arial"/>
        </w:rPr>
        <w:t xml:space="preserve"> un órgano de </w:t>
      </w:r>
    </w:p>
    <w:p w:rsidR="00E76E61" w:rsidRPr="00C71A22" w:rsidRDefault="00E76E61" w:rsidP="00E76E61">
      <w:pPr>
        <w:numPr>
          <w:ilvl w:val="0"/>
          <w:numId w:val="7"/>
        </w:numPr>
        <w:tabs>
          <w:tab w:val="clear" w:pos="2138"/>
          <w:tab w:val="num" w:pos="1200"/>
        </w:tabs>
        <w:spacing w:line="480" w:lineRule="auto"/>
        <w:ind w:left="1208" w:hanging="357"/>
        <w:jc w:val="both"/>
        <w:rPr>
          <w:rFonts w:ascii="Arial" w:hAnsi="Arial" w:cs="Arial"/>
        </w:rPr>
      </w:pPr>
      <w:r w:rsidRPr="00C71A22">
        <w:rPr>
          <w:rFonts w:ascii="Arial" w:hAnsi="Arial" w:cs="Arial"/>
        </w:rPr>
        <w:lastRenderedPageBreak/>
        <w:t xml:space="preserve">estudio que </w:t>
      </w:r>
      <w:r w:rsidRPr="00C71A22">
        <w:rPr>
          <w:rFonts w:ascii="Arial" w:hAnsi="Arial" w:cs="Arial"/>
          <w:bCs/>
        </w:rPr>
        <w:t>busca lo más conveniente</w:t>
      </w:r>
      <w:r w:rsidRPr="00C71A22">
        <w:rPr>
          <w:rFonts w:ascii="Arial" w:hAnsi="Arial" w:cs="Arial"/>
        </w:rPr>
        <w:t xml:space="preserve"> para las máquinas, tratando de alargar su vida de forma rentable.</w:t>
      </w:r>
    </w:p>
    <w:p w:rsidR="00E76E61" w:rsidRDefault="00E76E61" w:rsidP="00E76E61">
      <w:pPr>
        <w:numPr>
          <w:ilvl w:val="0"/>
          <w:numId w:val="7"/>
        </w:numPr>
        <w:tabs>
          <w:tab w:val="clear" w:pos="2138"/>
          <w:tab w:val="num" w:pos="1200"/>
        </w:tabs>
        <w:spacing w:line="480" w:lineRule="auto"/>
        <w:ind w:left="1208" w:hanging="357"/>
        <w:jc w:val="both"/>
        <w:rPr>
          <w:rFonts w:ascii="Arial" w:hAnsi="Arial" w:cs="Arial"/>
          <w:b/>
          <w:bCs/>
          <w:lang w:val="es-ES_tradnl"/>
        </w:rPr>
      </w:pPr>
      <w:r>
        <w:rPr>
          <w:rFonts w:ascii="Arial" w:hAnsi="Arial" w:cs="Arial"/>
        </w:rPr>
        <w:t>Metafóricamente hablando: E</w:t>
      </w:r>
      <w:r w:rsidRPr="00C71A22">
        <w:rPr>
          <w:rFonts w:ascii="Arial" w:hAnsi="Arial" w:cs="Arial"/>
        </w:rPr>
        <w:t xml:space="preserve">l mantenimiento es la </w:t>
      </w:r>
      <w:r w:rsidRPr="00C71A22">
        <w:rPr>
          <w:rFonts w:ascii="Arial" w:hAnsi="Arial" w:cs="Arial"/>
          <w:bCs/>
        </w:rPr>
        <w:t xml:space="preserve">medicina </w:t>
      </w:r>
      <w:r>
        <w:rPr>
          <w:rFonts w:ascii="Arial" w:hAnsi="Arial" w:cs="Arial"/>
          <w:bCs/>
        </w:rPr>
        <w:t xml:space="preserve">preventiva y curativa </w:t>
      </w:r>
      <w:r w:rsidRPr="00C71A22">
        <w:rPr>
          <w:rFonts w:ascii="Arial" w:hAnsi="Arial" w:cs="Arial"/>
          <w:bCs/>
        </w:rPr>
        <w:t>de las máquinas</w:t>
      </w:r>
      <w:r>
        <w:rPr>
          <w:rFonts w:ascii="Arial" w:hAnsi="Arial" w:cs="Arial"/>
          <w:bCs/>
        </w:rPr>
        <w:t>, equipos, instalaciones, etc.</w:t>
      </w:r>
      <w:r w:rsidRPr="00DD1283">
        <w:rPr>
          <w:rFonts w:ascii="Arial" w:hAnsi="Arial" w:cs="Arial"/>
          <w:b/>
          <w:bCs/>
        </w:rPr>
        <w:t>(</w:t>
      </w:r>
      <w:r>
        <w:rPr>
          <w:rFonts w:ascii="Arial" w:hAnsi="Arial" w:cs="Arial"/>
          <w:b/>
          <w:bCs/>
        </w:rPr>
        <w:t>1</w:t>
      </w:r>
      <w:r w:rsidRPr="00DD1283">
        <w:rPr>
          <w:rFonts w:ascii="Arial" w:hAnsi="Arial" w:cs="Arial"/>
          <w:b/>
          <w:bCs/>
        </w:rPr>
        <w:t>)</w:t>
      </w:r>
    </w:p>
    <w:p w:rsidR="00E76E61" w:rsidRDefault="00E76E61" w:rsidP="00E76E61">
      <w:pPr>
        <w:spacing w:line="480" w:lineRule="auto"/>
        <w:ind w:left="1418"/>
        <w:jc w:val="both"/>
        <w:rPr>
          <w:rFonts w:ascii="Arial" w:hAnsi="Arial" w:cs="Arial"/>
          <w:lang w:val="es-ES_tradnl"/>
        </w:rPr>
      </w:pPr>
      <w:r>
        <w:rPr>
          <w:rFonts w:ascii="Arial" w:hAnsi="Arial" w:cs="Arial"/>
          <w:lang w:val="es-ES_tradnl"/>
        </w:rPr>
        <w:tab/>
      </w:r>
    </w:p>
    <w:p w:rsidR="00E76E61" w:rsidRDefault="00E76E61" w:rsidP="00E76E61">
      <w:pPr>
        <w:spacing w:line="480" w:lineRule="auto"/>
        <w:ind w:left="851"/>
        <w:jc w:val="both"/>
        <w:rPr>
          <w:rFonts w:ascii="Arial" w:hAnsi="Arial" w:cs="Arial"/>
          <w:b/>
          <w:bCs/>
          <w:lang w:val="es-ES_tradnl"/>
        </w:rPr>
      </w:pPr>
      <w:r>
        <w:rPr>
          <w:rFonts w:ascii="Arial" w:hAnsi="Arial" w:cs="Arial"/>
          <w:b/>
          <w:bCs/>
          <w:lang w:val="es-ES_tradnl"/>
        </w:rPr>
        <w:t>¿Por Qué Mantener?</w:t>
      </w:r>
    </w:p>
    <w:p w:rsidR="00E76E61" w:rsidRDefault="00E76E61" w:rsidP="00E76E61">
      <w:pPr>
        <w:spacing w:line="480" w:lineRule="auto"/>
        <w:ind w:left="851"/>
        <w:jc w:val="both"/>
        <w:rPr>
          <w:rFonts w:ascii="Arial" w:hAnsi="Arial" w:cs="Arial"/>
        </w:rPr>
      </w:pPr>
      <w:r>
        <w:rPr>
          <w:rFonts w:ascii="Arial" w:hAnsi="Arial" w:cs="Arial"/>
          <w:lang w:val="es-ES_tradnl"/>
        </w:rPr>
        <w:t xml:space="preserve">Las razones o los fundamentos por los cuales hacemos mantenimiento pueden ser resumidas en las siguientes categorías (sobre la base de los beneficios logrados). </w:t>
      </w:r>
      <w:r w:rsidRPr="00DD1283">
        <w:rPr>
          <w:rFonts w:ascii="Arial" w:hAnsi="Arial" w:cs="Arial"/>
          <w:b/>
          <w:bCs/>
        </w:rPr>
        <w:t>(</w:t>
      </w:r>
      <w:r>
        <w:rPr>
          <w:rFonts w:ascii="Arial" w:hAnsi="Arial" w:cs="Arial"/>
          <w:b/>
          <w:bCs/>
        </w:rPr>
        <w:t>2</w:t>
      </w:r>
      <w:r w:rsidRPr="00DD1283">
        <w:rPr>
          <w:rFonts w:ascii="Arial" w:hAnsi="Arial" w:cs="Arial"/>
          <w:b/>
          <w:bCs/>
        </w:rPr>
        <w:t>)</w:t>
      </w:r>
    </w:p>
    <w:p w:rsidR="00E76E61" w:rsidRDefault="00E76E61" w:rsidP="00E76E61">
      <w:pPr>
        <w:spacing w:line="480" w:lineRule="auto"/>
        <w:ind w:left="851"/>
        <w:jc w:val="both"/>
        <w:rPr>
          <w:rFonts w:ascii="Arial" w:hAnsi="Arial" w:cs="Arial"/>
          <w:b/>
          <w:bCs/>
          <w:lang w:val="es-ES_tradnl"/>
        </w:rPr>
      </w:pPr>
    </w:p>
    <w:p w:rsidR="00E76E61" w:rsidRDefault="00E76E61" w:rsidP="00E76E61">
      <w:pPr>
        <w:spacing w:line="480" w:lineRule="auto"/>
        <w:ind w:left="851"/>
        <w:jc w:val="both"/>
        <w:rPr>
          <w:rFonts w:ascii="Arial" w:hAnsi="Arial" w:cs="Arial"/>
        </w:rPr>
      </w:pPr>
      <w:r>
        <w:rPr>
          <w:rFonts w:ascii="Arial" w:hAnsi="Arial" w:cs="Arial"/>
          <w:b/>
          <w:bCs/>
          <w:lang w:val="es-ES_tradnl"/>
        </w:rPr>
        <w:t>A.</w:t>
      </w:r>
      <w:r>
        <w:rPr>
          <w:rFonts w:ascii="Arial" w:hAnsi="Arial" w:cs="Arial"/>
          <w:b/>
          <w:bCs/>
          <w:lang w:val="es-ES_tradnl"/>
        </w:rPr>
        <w:tab/>
        <w:t xml:space="preserve"> Prevenir o disminuir el riesgo de fallas</w:t>
      </w:r>
    </w:p>
    <w:p w:rsidR="00E76E61" w:rsidRDefault="00E76E61" w:rsidP="00E76E61">
      <w:pPr>
        <w:spacing w:line="480" w:lineRule="auto"/>
        <w:ind w:left="851"/>
        <w:jc w:val="both"/>
        <w:rPr>
          <w:rFonts w:ascii="Arial" w:hAnsi="Arial" w:cs="Arial"/>
        </w:rPr>
      </w:pPr>
      <w:r>
        <w:rPr>
          <w:rFonts w:ascii="Arial" w:hAnsi="Arial" w:cs="Arial"/>
          <w:lang w:val="es-ES_tradnl"/>
        </w:rPr>
        <w:t>Busca bajar la frecuencia de fallas y/o disminuir sus consecuencias (incluyendo todas sus posibilidades). Esta es una de las visiones más básicas del mantenimiento y en muchas ocasiones es el único motor que mueve las estrategias de mantenimiento de algunas empresas, olvidándose de otros elementos de interés nombrados abajo.</w:t>
      </w:r>
      <w:r w:rsidRPr="00DD1283">
        <w:rPr>
          <w:rFonts w:ascii="Arial" w:hAnsi="Arial" w:cs="Arial"/>
          <w:b/>
          <w:bCs/>
        </w:rPr>
        <w:t xml:space="preserve"> (</w:t>
      </w:r>
      <w:r>
        <w:rPr>
          <w:rFonts w:ascii="Arial" w:hAnsi="Arial" w:cs="Arial"/>
          <w:b/>
          <w:bCs/>
        </w:rPr>
        <w:t>2</w:t>
      </w:r>
      <w:r w:rsidRPr="00DD1283">
        <w:rPr>
          <w:rFonts w:ascii="Arial" w:hAnsi="Arial" w:cs="Arial"/>
          <w:b/>
          <w:bCs/>
        </w:rPr>
        <w:t>)</w:t>
      </w:r>
    </w:p>
    <w:p w:rsidR="00E76E61" w:rsidRDefault="00E76E61" w:rsidP="00E76E61">
      <w:pPr>
        <w:spacing w:line="480" w:lineRule="auto"/>
        <w:ind w:left="851"/>
        <w:jc w:val="both"/>
        <w:rPr>
          <w:rFonts w:ascii="Arial" w:hAnsi="Arial" w:cs="Arial"/>
          <w:lang w:val="es-ES_tradnl"/>
        </w:rPr>
      </w:pPr>
    </w:p>
    <w:p w:rsidR="00E76E61" w:rsidRDefault="00E76E61" w:rsidP="00E76E61">
      <w:pPr>
        <w:spacing w:line="480" w:lineRule="auto"/>
        <w:ind w:left="851"/>
        <w:jc w:val="both"/>
        <w:rPr>
          <w:rFonts w:ascii="Arial" w:hAnsi="Arial" w:cs="Arial"/>
        </w:rPr>
      </w:pPr>
      <w:r>
        <w:rPr>
          <w:rFonts w:ascii="Arial" w:hAnsi="Arial" w:cs="Arial"/>
          <w:b/>
          <w:lang w:val="es-ES_tradnl"/>
        </w:rPr>
        <w:t>B.</w:t>
      </w:r>
      <w:r>
        <w:rPr>
          <w:rFonts w:ascii="Arial" w:hAnsi="Arial" w:cs="Arial"/>
          <w:lang w:val="es-ES_tradnl"/>
        </w:rPr>
        <w:tab/>
        <w:t xml:space="preserve"> </w:t>
      </w:r>
      <w:r>
        <w:rPr>
          <w:rFonts w:ascii="Arial" w:hAnsi="Arial" w:cs="Arial"/>
          <w:b/>
          <w:bCs/>
          <w:lang w:val="es-ES_tradnl"/>
        </w:rPr>
        <w:t>Recuperar el desempeño</w:t>
      </w:r>
    </w:p>
    <w:p w:rsidR="00E76E61" w:rsidRDefault="00E76E61" w:rsidP="00E76E61">
      <w:pPr>
        <w:spacing w:line="480" w:lineRule="auto"/>
        <w:ind w:left="851"/>
        <w:jc w:val="both"/>
        <w:rPr>
          <w:rFonts w:ascii="Arial" w:hAnsi="Arial" w:cs="Arial"/>
        </w:rPr>
      </w:pPr>
      <w:r>
        <w:rPr>
          <w:rFonts w:ascii="Arial" w:hAnsi="Arial" w:cs="Arial"/>
          <w:lang w:val="es-ES_tradnl"/>
        </w:rPr>
        <w:t xml:space="preserve">Con el uso de los equipos el desempeño se puede ver deteriorado por dos factores principales: Pérdida de capacidad de producción y/o aumento de costos de operación. Grandes ahorros se han logrado al </w:t>
      </w:r>
      <w:r>
        <w:rPr>
          <w:rFonts w:ascii="Arial" w:hAnsi="Arial" w:cs="Arial"/>
          <w:lang w:val="es-ES_tradnl"/>
        </w:rPr>
        <w:lastRenderedPageBreak/>
        <w:t>usar éste como gatillo para el mantenimiento, ya que a veces este factor es de dimensiones mayores a las fallas a evitar, ejemplos típicos incluyen: Cambios de filtros de gas, aceite, lavado de compresores axiales, etc.</w:t>
      </w:r>
      <w:r w:rsidRPr="00DD1283">
        <w:rPr>
          <w:rFonts w:ascii="Arial" w:hAnsi="Arial" w:cs="Arial"/>
          <w:b/>
          <w:bCs/>
        </w:rPr>
        <w:t xml:space="preserve"> (</w:t>
      </w:r>
      <w:r>
        <w:rPr>
          <w:rFonts w:ascii="Arial" w:hAnsi="Arial" w:cs="Arial"/>
          <w:b/>
          <w:bCs/>
        </w:rPr>
        <w:t>2</w:t>
      </w:r>
      <w:r w:rsidRPr="00DD1283">
        <w:rPr>
          <w:rFonts w:ascii="Arial" w:hAnsi="Arial" w:cs="Arial"/>
          <w:b/>
          <w:bCs/>
        </w:rPr>
        <w:t>)</w:t>
      </w:r>
    </w:p>
    <w:p w:rsidR="00E76E61" w:rsidRDefault="00E76E61" w:rsidP="00E76E61">
      <w:pPr>
        <w:spacing w:line="480" w:lineRule="auto"/>
        <w:ind w:left="851"/>
        <w:jc w:val="both"/>
        <w:rPr>
          <w:rFonts w:ascii="Arial" w:hAnsi="Arial" w:cs="Arial"/>
          <w:lang w:val="es-ES_tradnl"/>
        </w:rPr>
      </w:pPr>
    </w:p>
    <w:p w:rsidR="00E76E61" w:rsidRDefault="00E76E61" w:rsidP="00E76E61">
      <w:pPr>
        <w:spacing w:line="480" w:lineRule="auto"/>
        <w:ind w:left="851"/>
        <w:jc w:val="both"/>
        <w:rPr>
          <w:rFonts w:ascii="Arial" w:hAnsi="Arial" w:cs="Arial"/>
        </w:rPr>
      </w:pPr>
      <w:r>
        <w:rPr>
          <w:rFonts w:ascii="Arial" w:hAnsi="Arial" w:cs="Arial"/>
          <w:b/>
          <w:lang w:val="es-ES_tradnl"/>
        </w:rPr>
        <w:t>C.</w:t>
      </w:r>
      <w:r>
        <w:rPr>
          <w:rFonts w:ascii="Arial" w:hAnsi="Arial" w:cs="Arial"/>
          <w:lang w:val="es-ES_tradnl"/>
        </w:rPr>
        <w:tab/>
        <w:t xml:space="preserve"> </w:t>
      </w:r>
      <w:r>
        <w:rPr>
          <w:rFonts w:ascii="Arial" w:hAnsi="Arial" w:cs="Arial"/>
          <w:b/>
          <w:bCs/>
          <w:lang w:val="es-ES_tradnl"/>
        </w:rPr>
        <w:t>Aumentar la vida útil/diferir inversiones</w:t>
      </w:r>
    </w:p>
    <w:p w:rsidR="00E76E61" w:rsidRDefault="00E76E61" w:rsidP="00E76E61">
      <w:pPr>
        <w:spacing w:line="480" w:lineRule="auto"/>
        <w:ind w:left="851"/>
        <w:jc w:val="both"/>
        <w:rPr>
          <w:rFonts w:ascii="Arial" w:hAnsi="Arial" w:cs="Arial"/>
          <w:iCs/>
        </w:rPr>
      </w:pPr>
      <w:r>
        <w:rPr>
          <w:rFonts w:ascii="Arial" w:hAnsi="Arial" w:cs="Arial"/>
          <w:lang w:val="es-ES_tradnl"/>
        </w:rPr>
        <w:t>La vida útil de algunos activos se ve seriamente afectada por la frecuencia/calidad del mantenimiento. Por otra parte se pueden diferir grandes inversiones, como por ejemplo reconstrucciones de equipos mayores. Encontrar el punto exacto de máximo beneficio económico es de suma importancia aquí. A modo de ejemplo la frecuencia con la cual se hace mantenimiento mayor de una turbina a gas se ve influenciada por la frecuencia de paradas de la misma.</w:t>
      </w:r>
      <w:r w:rsidRPr="00DD1283">
        <w:rPr>
          <w:rFonts w:ascii="Arial" w:hAnsi="Arial" w:cs="Arial"/>
          <w:b/>
          <w:bCs/>
        </w:rPr>
        <w:t xml:space="preserve"> (</w:t>
      </w:r>
      <w:r>
        <w:rPr>
          <w:rFonts w:ascii="Arial" w:hAnsi="Arial" w:cs="Arial"/>
          <w:b/>
          <w:bCs/>
        </w:rPr>
        <w:t>2</w:t>
      </w:r>
      <w:r w:rsidRPr="00DD1283">
        <w:rPr>
          <w:rFonts w:ascii="Arial" w:hAnsi="Arial" w:cs="Arial"/>
          <w:b/>
          <w:bCs/>
        </w:rPr>
        <w:t>)</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rPr>
      </w:pPr>
      <w:r>
        <w:rPr>
          <w:rFonts w:ascii="Arial" w:hAnsi="Arial" w:cs="Arial"/>
          <w:b/>
          <w:bCs/>
          <w:iCs/>
          <w:lang w:val="es-ES_tradnl"/>
        </w:rPr>
        <w:t>D.</w:t>
      </w:r>
      <w:r>
        <w:rPr>
          <w:rFonts w:ascii="Arial" w:hAnsi="Arial" w:cs="Arial"/>
          <w:b/>
          <w:bCs/>
          <w:iCs/>
          <w:lang w:val="es-ES_tradnl"/>
        </w:rPr>
        <w:tab/>
        <w:t xml:space="preserve"> Seguridad, ambiente y aspectos legales</w:t>
      </w:r>
    </w:p>
    <w:p w:rsidR="00E76E61" w:rsidRDefault="00E76E61" w:rsidP="00E76E61">
      <w:pPr>
        <w:spacing w:line="480" w:lineRule="auto"/>
        <w:ind w:left="851"/>
        <w:jc w:val="both"/>
        <w:rPr>
          <w:rFonts w:ascii="Arial" w:hAnsi="Arial" w:cs="Arial"/>
          <w:iCs/>
        </w:rPr>
      </w:pPr>
      <w:r>
        <w:rPr>
          <w:rFonts w:ascii="Arial" w:hAnsi="Arial" w:cs="Arial"/>
          <w:iCs/>
          <w:lang w:val="es-ES_tradnl"/>
        </w:rPr>
        <w:t xml:space="preserve">Muchas tareas de mantenimiento están dirigidas a disminuir ciertos problemas que puedan acarrear, responsabilidades legales relativas a medio ambiente y seguridad. El valor de dichas tareas es difícil de evaluar. El </w:t>
      </w:r>
      <w:r>
        <w:rPr>
          <w:rFonts w:ascii="Arial" w:hAnsi="Arial" w:cs="Arial"/>
          <w:iCs/>
          <w:lang w:val="en-US"/>
        </w:rPr>
        <w:pict>
          <v:line id="_x0000_s1026" style="position:absolute;left:0;text-align:left;z-index:251657728;mso-position-horizontal-relative:margin;mso-position-vertical-relative:text" from="521.05pt,22.55pt" to="521.05pt,187.2pt" o:allowincell="f" strokeweight=".25pt">
            <w10:wrap anchorx="margin"/>
          </v:line>
        </w:pict>
      </w:r>
      <w:r>
        <w:rPr>
          <w:rFonts w:ascii="Arial" w:hAnsi="Arial" w:cs="Arial"/>
          <w:iCs/>
          <w:lang w:val="es-ES_tradnl"/>
        </w:rPr>
        <w:t>uso de herramientas avanzadas de computación ha permitido en algunos casos evaluar la relación costo/riesgo y así determinar los intervalos óptimos de mantenimiento.</w:t>
      </w:r>
      <w:r w:rsidRPr="00DD1283">
        <w:rPr>
          <w:rFonts w:ascii="Arial" w:hAnsi="Arial" w:cs="Arial"/>
          <w:b/>
          <w:bCs/>
        </w:rPr>
        <w:t xml:space="preserve"> (</w:t>
      </w:r>
      <w:r>
        <w:rPr>
          <w:rFonts w:ascii="Arial" w:hAnsi="Arial" w:cs="Arial"/>
          <w:b/>
          <w:bCs/>
        </w:rPr>
        <w:t>2</w:t>
      </w:r>
      <w:r w:rsidRPr="00DD1283">
        <w:rPr>
          <w:rFonts w:ascii="Arial" w:hAnsi="Arial" w:cs="Arial"/>
          <w:b/>
          <w:bCs/>
        </w:rPr>
        <w:t>)</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rPr>
      </w:pPr>
      <w:r>
        <w:rPr>
          <w:rFonts w:ascii="Arial" w:hAnsi="Arial" w:cs="Arial"/>
          <w:b/>
          <w:iCs/>
          <w:lang w:val="es-ES_tradnl"/>
        </w:rPr>
        <w:t>E.</w:t>
      </w:r>
      <w:r>
        <w:rPr>
          <w:rFonts w:ascii="Arial" w:hAnsi="Arial" w:cs="Arial"/>
          <w:iCs/>
          <w:lang w:val="es-ES_tradnl"/>
        </w:rPr>
        <w:t xml:space="preserve">  </w:t>
      </w:r>
      <w:r>
        <w:rPr>
          <w:rFonts w:ascii="Arial" w:hAnsi="Arial" w:cs="Arial"/>
          <w:b/>
          <w:bCs/>
          <w:iCs/>
          <w:lang w:val="es-ES_tradnl"/>
        </w:rPr>
        <w:t>Factor Brillo</w:t>
      </w:r>
    </w:p>
    <w:p w:rsidR="00E76E61" w:rsidRDefault="00E76E61" w:rsidP="00E76E61">
      <w:pPr>
        <w:spacing w:line="480" w:lineRule="auto"/>
        <w:ind w:left="851"/>
        <w:jc w:val="both"/>
        <w:rPr>
          <w:rFonts w:ascii="Arial" w:hAnsi="Arial" w:cs="Arial"/>
          <w:iCs/>
        </w:rPr>
      </w:pPr>
      <w:r>
        <w:rPr>
          <w:rFonts w:ascii="Arial" w:hAnsi="Arial" w:cs="Arial"/>
          <w:iCs/>
          <w:lang w:val="es-ES_tradnl"/>
        </w:rPr>
        <w:t>La imagen pública, aspectos estéticos de bienes, la moral de los trabajadores, etc. Son factores importantes a la hora de elegir tareas e intervalos de mantenimiento. Por ejemplo la pintura de una fachada de edificio: el intervalo entre pintadas es modulado más por la apariencia, que por el deterioro de la estructura por baja protección.</w:t>
      </w:r>
      <w:r w:rsidRPr="00DD1283">
        <w:rPr>
          <w:rFonts w:ascii="Arial" w:hAnsi="Arial" w:cs="Arial"/>
          <w:b/>
          <w:bCs/>
        </w:rPr>
        <w:t>(</w:t>
      </w:r>
      <w:r>
        <w:rPr>
          <w:rFonts w:ascii="Arial" w:hAnsi="Arial" w:cs="Arial"/>
          <w:b/>
          <w:bCs/>
        </w:rPr>
        <w:t>2</w:t>
      </w:r>
      <w:r w:rsidRPr="00DD1283">
        <w:rPr>
          <w:rFonts w:ascii="Arial" w:hAnsi="Arial" w:cs="Arial"/>
          <w:b/>
          <w:bCs/>
        </w:rPr>
        <w:t>)</w:t>
      </w:r>
    </w:p>
    <w:p w:rsidR="00E76E61" w:rsidRDefault="00E76E61" w:rsidP="00E76E61">
      <w:pPr>
        <w:spacing w:line="480" w:lineRule="auto"/>
        <w:ind w:left="1418"/>
        <w:jc w:val="both"/>
        <w:rPr>
          <w:rFonts w:ascii="Arial" w:hAnsi="Arial" w:cs="Arial"/>
          <w:iCs/>
        </w:rPr>
      </w:pPr>
    </w:p>
    <w:p w:rsidR="00E76E61" w:rsidRPr="00A158FC" w:rsidRDefault="00E76E61" w:rsidP="00E76E61">
      <w:pPr>
        <w:numPr>
          <w:ilvl w:val="2"/>
          <w:numId w:val="3"/>
        </w:numPr>
        <w:tabs>
          <w:tab w:val="clear" w:pos="1800"/>
          <w:tab w:val="num" w:pos="1560"/>
        </w:tabs>
        <w:spacing w:line="480" w:lineRule="auto"/>
        <w:ind w:left="1571" w:hanging="720"/>
        <w:jc w:val="both"/>
        <w:rPr>
          <w:rFonts w:ascii="Arial" w:hAnsi="Arial" w:cs="Arial"/>
          <w:b/>
          <w:iCs/>
        </w:rPr>
      </w:pPr>
      <w:r w:rsidRPr="00A158FC">
        <w:rPr>
          <w:rFonts w:ascii="Arial" w:hAnsi="Arial" w:cs="Arial"/>
          <w:b/>
          <w:iCs/>
        </w:rPr>
        <w:t>Tipos de Mantenimiento</w:t>
      </w:r>
      <w:r>
        <w:rPr>
          <w:rFonts w:ascii="Arial" w:hAnsi="Arial" w:cs="Arial"/>
          <w:b/>
          <w:iCs/>
        </w:rPr>
        <w:t>. Clasificación General</w:t>
      </w:r>
    </w:p>
    <w:p w:rsidR="00E76E61" w:rsidRDefault="00E76E61" w:rsidP="00E76E61">
      <w:pPr>
        <w:pStyle w:val="Ttulo3"/>
        <w:spacing w:before="0" w:after="0"/>
        <w:ind w:left="1559"/>
      </w:pPr>
      <w:r>
        <w:t>MANTENIMIENTO PREDICTIVO</w:t>
      </w:r>
    </w:p>
    <w:p w:rsidR="00E76E61" w:rsidRDefault="00E76E61" w:rsidP="00E76E61">
      <w:pPr>
        <w:pStyle w:val="Ttulo3"/>
        <w:tabs>
          <w:tab w:val="num" w:pos="2160"/>
        </w:tabs>
        <w:spacing w:before="0" w:after="0"/>
        <w:ind w:left="1559"/>
      </w:pPr>
      <w:r>
        <w:t>Definición</w:t>
      </w:r>
    </w:p>
    <w:p w:rsidR="00E76E61" w:rsidRDefault="00E76E61" w:rsidP="00E76E61">
      <w:pPr>
        <w:tabs>
          <w:tab w:val="left" w:pos="1440"/>
        </w:tabs>
        <w:spacing w:line="480" w:lineRule="auto"/>
        <w:ind w:left="1559"/>
        <w:jc w:val="both"/>
        <w:rPr>
          <w:rFonts w:ascii="Arial" w:hAnsi="Arial"/>
        </w:rPr>
      </w:pPr>
      <w:r>
        <w:rPr>
          <w:rFonts w:ascii="Arial" w:hAnsi="Arial"/>
        </w:rPr>
        <w:t xml:space="preserve">Básicamente, este tipo de mantenimiento consiste en reemplazar o reparar  partes, piezas, componentes o elementos justo antes que empiecen a fallar o a dañarse.  En el programa de Mantenimiento Predictivo se analizan las condiciones del equipo mientras este se encuentra funcionando o en operación. Consiste en el análisis de las operaciones de mantenimiento para su optimización, permitiendo de esta manera ajustar las operaciones y su periodicidad a un máximo de eficiencia.  Esto es siempre menos costoso y más confiable que el intervalo de </w:t>
      </w:r>
      <w:r>
        <w:rPr>
          <w:rFonts w:ascii="Arial" w:hAnsi="Arial"/>
        </w:rPr>
        <w:lastRenderedPageBreak/>
        <w:t xml:space="preserve">mantenimiento preventivo de frecuencia fija, basado en factores como las horas máquina o alguna fecha prefijada.   El combinar Mantenimiento Preventivo y Predictivo ayuda significativamente a reducir al mínimo el Mantenimiento Correctivo no programado o forzado. </w:t>
      </w:r>
    </w:p>
    <w:p w:rsidR="00E76E61" w:rsidRDefault="00E76E61" w:rsidP="00E76E61">
      <w:pPr>
        <w:tabs>
          <w:tab w:val="left" w:pos="1440"/>
        </w:tabs>
        <w:spacing w:line="480" w:lineRule="auto"/>
        <w:ind w:left="1843"/>
        <w:jc w:val="both"/>
        <w:rPr>
          <w:rFonts w:ascii="Arial" w:hAnsi="Arial"/>
        </w:rPr>
      </w:pPr>
    </w:p>
    <w:p w:rsidR="00E76E61" w:rsidRDefault="00E76E61" w:rsidP="00E76E61">
      <w:pPr>
        <w:tabs>
          <w:tab w:val="left" w:pos="1440"/>
        </w:tabs>
        <w:spacing w:line="480" w:lineRule="auto"/>
        <w:ind w:left="1559"/>
        <w:jc w:val="both"/>
        <w:rPr>
          <w:rFonts w:ascii="Arial" w:hAnsi="Arial"/>
        </w:rPr>
      </w:pPr>
      <w:r>
        <w:rPr>
          <w:rFonts w:ascii="Arial" w:hAnsi="Arial"/>
        </w:rPr>
        <w:t xml:space="preserve">El realizar controles aleatorios o basados en la experiencia de los operadores de los equipos y de la gente de mantenimiento, generalmente es un soporte a la hora de evitar daños mayores o que se produzcan por efecto de las paradas forzadas. </w:t>
      </w:r>
      <w:r w:rsidRPr="0050427F">
        <w:rPr>
          <w:rFonts w:ascii="Arial" w:hAnsi="Arial"/>
          <w:b/>
        </w:rPr>
        <w:t>(</w:t>
      </w:r>
      <w:r>
        <w:rPr>
          <w:rFonts w:ascii="Arial" w:hAnsi="Arial"/>
          <w:b/>
        </w:rPr>
        <w:t>3</w:t>
      </w:r>
      <w:r w:rsidRPr="0050427F">
        <w:rPr>
          <w:rFonts w:ascii="Arial" w:hAnsi="Arial"/>
          <w:b/>
        </w:rPr>
        <w:t>)</w:t>
      </w:r>
    </w:p>
    <w:p w:rsidR="00E76E61" w:rsidRDefault="00E76E61" w:rsidP="00E76E61">
      <w:pPr>
        <w:tabs>
          <w:tab w:val="left" w:pos="1440"/>
        </w:tabs>
        <w:spacing w:line="480" w:lineRule="auto"/>
        <w:ind w:left="1843"/>
        <w:jc w:val="both"/>
        <w:rPr>
          <w:rFonts w:ascii="Arial" w:hAnsi="Arial"/>
        </w:rPr>
      </w:pPr>
    </w:p>
    <w:p w:rsidR="00E76E61" w:rsidRDefault="00E76E61" w:rsidP="00E76E61">
      <w:pPr>
        <w:pStyle w:val="Ttulo3"/>
        <w:spacing w:before="0" w:after="0"/>
        <w:ind w:left="1559"/>
      </w:pPr>
      <w:r>
        <w:t>MANTENIMIENTO PREVENTIVO</w:t>
      </w:r>
    </w:p>
    <w:p w:rsidR="00E76E61" w:rsidRDefault="00E76E61" w:rsidP="00E76E61">
      <w:pPr>
        <w:pStyle w:val="Ttulo3"/>
        <w:tabs>
          <w:tab w:val="num" w:pos="2160"/>
        </w:tabs>
        <w:spacing w:before="0" w:after="0"/>
        <w:ind w:left="1559"/>
      </w:pPr>
      <w:r>
        <w:t>Definición</w:t>
      </w:r>
    </w:p>
    <w:p w:rsidR="00E76E61" w:rsidRDefault="00E76E61" w:rsidP="00E76E61">
      <w:pPr>
        <w:tabs>
          <w:tab w:val="left" w:pos="1440"/>
        </w:tabs>
        <w:spacing w:line="480" w:lineRule="auto"/>
        <w:ind w:left="1559"/>
        <w:jc w:val="both"/>
        <w:rPr>
          <w:rFonts w:ascii="Arial" w:hAnsi="Arial"/>
        </w:rPr>
      </w:pPr>
      <w:r>
        <w:rPr>
          <w:rFonts w:ascii="Arial" w:hAnsi="Arial"/>
        </w:rPr>
        <w:t xml:space="preserve">El Mantenimiento Preventivo se define como el conjunto de tareas de mantenimiento necesarias para evitar que se produzcan fallas en instalaciones, equipos y maquinaria en general (prevenir), es denominada también por algunos autores como Mantenimiento Proactivo Programado.   El objetivo último del Mantenimiento Preventivo es  asegurar la disponibilidad permanente de las edificaciones, equipos, sistemas e instalaciones en una Organización, Institución o Empresa, evitando al máximo las paradas forzadas e </w:t>
      </w:r>
      <w:r>
        <w:rPr>
          <w:rFonts w:ascii="Arial" w:hAnsi="Arial"/>
        </w:rPr>
        <w:lastRenderedPageBreak/>
        <w:t xml:space="preserve">interferencias en los procesos y actividades inherentes de </w:t>
      </w:r>
      <w:smartTag w:uri="urn:schemas-microsoft-com:office:smarttags" w:element="PersonName">
        <w:smartTagPr>
          <w:attr w:name="ProductID" w:val="la Empresa"/>
        </w:smartTagPr>
        <w:r>
          <w:rPr>
            <w:rFonts w:ascii="Arial" w:hAnsi="Arial"/>
          </w:rPr>
          <w:t>la Empresa</w:t>
        </w:r>
      </w:smartTag>
      <w:r>
        <w:rPr>
          <w:rFonts w:ascii="Arial" w:hAnsi="Arial"/>
        </w:rPr>
        <w:t xml:space="preserve"> y a las personas que laboran en ella.</w:t>
      </w:r>
    </w:p>
    <w:p w:rsidR="00E76E61" w:rsidRDefault="00E76E61" w:rsidP="00E76E61">
      <w:pPr>
        <w:tabs>
          <w:tab w:val="left" w:pos="1440"/>
        </w:tabs>
        <w:spacing w:line="480" w:lineRule="auto"/>
        <w:ind w:left="851"/>
        <w:jc w:val="both"/>
        <w:rPr>
          <w:rFonts w:ascii="Arial" w:hAnsi="Arial"/>
        </w:rPr>
      </w:pPr>
    </w:p>
    <w:p w:rsidR="00E76E61" w:rsidRDefault="00E76E61" w:rsidP="00E76E61">
      <w:pPr>
        <w:tabs>
          <w:tab w:val="left" w:pos="1440"/>
        </w:tabs>
        <w:spacing w:line="480" w:lineRule="auto"/>
        <w:ind w:left="1559"/>
        <w:jc w:val="both"/>
        <w:rPr>
          <w:rFonts w:ascii="Arial" w:hAnsi="Arial"/>
        </w:rPr>
      </w:pPr>
      <w:r>
        <w:rPr>
          <w:rFonts w:ascii="Arial" w:hAnsi="Arial"/>
        </w:rPr>
        <w:t>El Mantenimiento Preventivo es  además  un proceso planificado, estructurado y controlado de tareas de mantenimiento a realizar dentro de las recurrencias establecidas, las mismas que generalmente son definidas por los fabricantes, y a falta de estas se puede recurrir a las mejores prácticas del mercado de este tipo de servicios, también llamados de Manutención.</w:t>
      </w:r>
    </w:p>
    <w:p w:rsidR="00E76E61" w:rsidRDefault="00E76E61" w:rsidP="00E76E61">
      <w:pPr>
        <w:spacing w:line="480" w:lineRule="auto"/>
        <w:ind w:left="1559"/>
        <w:jc w:val="both"/>
        <w:rPr>
          <w:rFonts w:ascii="Arial" w:hAnsi="Arial"/>
        </w:rPr>
      </w:pPr>
    </w:p>
    <w:p w:rsidR="00E76E61" w:rsidRDefault="00E76E61" w:rsidP="00E76E61">
      <w:pPr>
        <w:tabs>
          <w:tab w:val="left" w:pos="1440"/>
        </w:tabs>
        <w:spacing w:line="480" w:lineRule="auto"/>
        <w:ind w:left="1559"/>
        <w:jc w:val="both"/>
        <w:rPr>
          <w:rFonts w:ascii="Arial" w:hAnsi="Arial"/>
        </w:rPr>
      </w:pPr>
      <w:r>
        <w:rPr>
          <w:rFonts w:ascii="Arial" w:hAnsi="Arial"/>
        </w:rPr>
        <w:t>Las actividades básicas y más generales definen la  cobertura del mantenimiento preventivo, entre las cuales se pueden mencionar:</w:t>
      </w:r>
    </w:p>
    <w:p w:rsidR="00E76E61" w:rsidRDefault="00E76E61" w:rsidP="00E76E61">
      <w:pPr>
        <w:numPr>
          <w:ilvl w:val="0"/>
          <w:numId w:val="6"/>
        </w:numPr>
        <w:tabs>
          <w:tab w:val="clear" w:pos="720"/>
          <w:tab w:val="num" w:pos="1920"/>
        </w:tabs>
        <w:spacing w:line="480" w:lineRule="auto"/>
        <w:ind w:left="1916" w:hanging="357"/>
        <w:jc w:val="both"/>
        <w:rPr>
          <w:rFonts w:ascii="Arial" w:hAnsi="Arial"/>
        </w:rPr>
      </w:pPr>
      <w:r>
        <w:rPr>
          <w:rFonts w:ascii="Arial" w:hAnsi="Arial"/>
        </w:rPr>
        <w:t>Limpieza y aseo de: edificaciones, equipos, instalaciones, maquinaria, sistemas, etc.</w:t>
      </w:r>
    </w:p>
    <w:p w:rsidR="00E76E61" w:rsidRDefault="00E76E61" w:rsidP="00E76E61">
      <w:pPr>
        <w:numPr>
          <w:ilvl w:val="0"/>
          <w:numId w:val="6"/>
        </w:numPr>
        <w:tabs>
          <w:tab w:val="clear" w:pos="720"/>
          <w:tab w:val="num" w:pos="1920"/>
        </w:tabs>
        <w:spacing w:line="480" w:lineRule="auto"/>
        <w:ind w:left="1916" w:hanging="357"/>
        <w:jc w:val="both"/>
        <w:rPr>
          <w:rFonts w:ascii="Arial" w:hAnsi="Arial"/>
        </w:rPr>
      </w:pPr>
      <w:r>
        <w:rPr>
          <w:rFonts w:ascii="Arial" w:hAnsi="Arial"/>
        </w:rPr>
        <w:t>Lubricación general de automotores,  equipos y maquinaria que tengan partes móviles, rótulas  o trabajen con sistemas que incluyan aceites de circulación y/o hidráulicos.</w:t>
      </w:r>
    </w:p>
    <w:p w:rsidR="00E76E61" w:rsidRDefault="00E76E61" w:rsidP="00E76E61">
      <w:pPr>
        <w:numPr>
          <w:ilvl w:val="0"/>
          <w:numId w:val="6"/>
        </w:numPr>
        <w:tabs>
          <w:tab w:val="clear" w:pos="720"/>
          <w:tab w:val="num" w:pos="1920"/>
        </w:tabs>
        <w:spacing w:line="480" w:lineRule="auto"/>
        <w:ind w:left="1916" w:hanging="357"/>
        <w:jc w:val="both"/>
        <w:rPr>
          <w:rFonts w:ascii="Arial" w:hAnsi="Arial"/>
        </w:rPr>
      </w:pPr>
      <w:r>
        <w:rPr>
          <w:rFonts w:ascii="Arial" w:hAnsi="Arial"/>
        </w:rPr>
        <w:t>Inspecciones periódicas y recurrentes (tiempo definido).</w:t>
      </w:r>
    </w:p>
    <w:p w:rsidR="00E76E61" w:rsidRDefault="00E76E61" w:rsidP="00E76E61">
      <w:pPr>
        <w:numPr>
          <w:ilvl w:val="0"/>
          <w:numId w:val="6"/>
        </w:numPr>
        <w:tabs>
          <w:tab w:val="clear" w:pos="720"/>
          <w:tab w:val="num" w:pos="1920"/>
        </w:tabs>
        <w:spacing w:line="480" w:lineRule="auto"/>
        <w:ind w:left="1916" w:hanging="357"/>
        <w:jc w:val="both"/>
        <w:rPr>
          <w:rFonts w:ascii="Arial" w:hAnsi="Arial"/>
        </w:rPr>
      </w:pPr>
      <w:r>
        <w:rPr>
          <w:rFonts w:ascii="Arial" w:hAnsi="Arial"/>
        </w:rPr>
        <w:t xml:space="preserve">Cambio de piezas y partes, así como reparaciones menores y revisiones generales. </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lastRenderedPageBreak/>
        <w:t>Ajustes y Calibraciones.</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 xml:space="preserve">Supervisión y Control a través de validaciones de tiempo de servicio de las instalaciones, equipos y maquinarias en general (control de dispositivos de medición de horas de trabajo, por ejemplo: horómetros). </w:t>
      </w:r>
      <w:r w:rsidRPr="00540664">
        <w:rPr>
          <w:rFonts w:ascii="Arial" w:hAnsi="Arial"/>
          <w:b/>
        </w:rPr>
        <w:t>(3)</w:t>
      </w:r>
    </w:p>
    <w:p w:rsidR="00E76E61" w:rsidRDefault="00E76E61" w:rsidP="00E76E61">
      <w:pPr>
        <w:spacing w:before="120" w:after="120" w:line="480" w:lineRule="auto"/>
        <w:ind w:left="1843"/>
        <w:jc w:val="both"/>
        <w:rPr>
          <w:rFonts w:ascii="Arial" w:hAnsi="Arial"/>
          <w:b/>
        </w:rPr>
      </w:pPr>
    </w:p>
    <w:p w:rsidR="00E76E61" w:rsidRDefault="00E76E61" w:rsidP="00E76E61">
      <w:pPr>
        <w:spacing w:line="480" w:lineRule="auto"/>
        <w:ind w:left="851"/>
        <w:jc w:val="both"/>
        <w:rPr>
          <w:rFonts w:ascii="Arial" w:hAnsi="Arial"/>
          <w:b/>
        </w:rPr>
      </w:pPr>
      <w:r>
        <w:rPr>
          <w:rFonts w:ascii="Arial" w:hAnsi="Arial"/>
          <w:b/>
        </w:rPr>
        <w:t>Objetivos y Alcance del MPv.</w:t>
      </w:r>
    </w:p>
    <w:p w:rsidR="00E76E61" w:rsidRDefault="00E76E61" w:rsidP="00E76E61">
      <w:pPr>
        <w:pStyle w:val="Sangradetextonormal"/>
        <w:ind w:left="851" w:firstLine="0"/>
        <w:rPr>
          <w:rFonts w:cs="Times New Roman"/>
          <w:b/>
          <w:bCs w:val="0"/>
          <w:iCs w:val="0"/>
          <w:lang w:val="es-ES"/>
        </w:rPr>
      </w:pPr>
      <w:r>
        <w:rPr>
          <w:rFonts w:cs="Times New Roman"/>
          <w:bCs w:val="0"/>
          <w:iCs w:val="0"/>
          <w:lang w:val="es-ES"/>
        </w:rPr>
        <w:t>Entre los objetivos más importantes del Mantenimiento Preventivo podemos citar los siguientes:</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Eliminación o drástica reducción de los  costos de reparaciones innecesarias correctivas.</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Optimización de los recursos humanos que intervienen en este proceso (recursos propios o externos).</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Reducción de detenciones e interferencias en los procesos asignados a las demás áreas o centros de actividad de una empresa o institución.</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Eliminación de los daños de consideración y por ende  aumentar la eficiencia de los equipos e instalaciones en general.</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Alargar la vida útil de una instalación, maquinaria o equipo.</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Reducir tratando de eliminar  paradas forzadas y no programadas en las máquinas, equipos e instalaciones en los procesos productivos.</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lastRenderedPageBreak/>
        <w:t>Reducir al mínimo los costos que se generan por la producción de daños causados por  las paradas forzadas o imprevistas  en los procesos de fabricación.</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Establecer los programas mas apropiados de mantenimiento evitando las fallas sobre la base de las recomendaciones de  los fabricantes o las mejores prácticas en la actividad.</w:t>
      </w:r>
    </w:p>
    <w:p w:rsidR="00E76E61" w:rsidRDefault="00E76E61" w:rsidP="00E76E61">
      <w:pPr>
        <w:numPr>
          <w:ilvl w:val="0"/>
          <w:numId w:val="6"/>
        </w:numPr>
        <w:tabs>
          <w:tab w:val="clear" w:pos="720"/>
          <w:tab w:val="num" w:pos="1200"/>
        </w:tabs>
        <w:spacing w:line="480" w:lineRule="auto"/>
        <w:ind w:left="1203" w:hanging="352"/>
        <w:jc w:val="both"/>
        <w:rPr>
          <w:rFonts w:ascii="Arial" w:hAnsi="Arial"/>
        </w:rPr>
      </w:pPr>
      <w:r>
        <w:rPr>
          <w:rFonts w:ascii="Arial" w:hAnsi="Arial"/>
        </w:rPr>
        <w:t>Evitar el desgaste en los equipos por falta de ajustes, calibraciones, reajustes o cambio de los lubricantes y/o grasas.</w:t>
      </w:r>
      <w:r w:rsidRPr="00540664">
        <w:rPr>
          <w:rFonts w:ascii="Arial" w:hAnsi="Arial"/>
          <w:b/>
        </w:rPr>
        <w:t>(3)</w:t>
      </w:r>
    </w:p>
    <w:p w:rsidR="00E76E61" w:rsidRDefault="00E76E61" w:rsidP="00E76E61">
      <w:pPr>
        <w:spacing w:line="480" w:lineRule="auto"/>
        <w:ind w:left="1843"/>
        <w:jc w:val="both"/>
        <w:rPr>
          <w:rFonts w:ascii="Arial" w:hAnsi="Arial"/>
        </w:rPr>
      </w:pPr>
    </w:p>
    <w:p w:rsidR="00E76E61" w:rsidRDefault="00E76E61" w:rsidP="00E76E61">
      <w:pPr>
        <w:pStyle w:val="Ttulo3"/>
        <w:ind w:left="851"/>
      </w:pPr>
      <w:r>
        <w:t>MANTENIMIENTO CORRECTIVO</w:t>
      </w:r>
    </w:p>
    <w:p w:rsidR="00E76E61" w:rsidRDefault="00E76E61" w:rsidP="00E76E61">
      <w:pPr>
        <w:pStyle w:val="Ttulo3"/>
        <w:tabs>
          <w:tab w:val="num" w:pos="2160"/>
        </w:tabs>
        <w:ind w:left="851"/>
      </w:pPr>
      <w:r>
        <w:t>Definición</w:t>
      </w:r>
    </w:p>
    <w:p w:rsidR="00E76E61" w:rsidRPr="0062089A" w:rsidRDefault="00E76E61" w:rsidP="00E76E61">
      <w:pPr>
        <w:tabs>
          <w:tab w:val="left" w:pos="1440"/>
        </w:tabs>
        <w:spacing w:line="480" w:lineRule="auto"/>
        <w:ind w:left="851"/>
        <w:jc w:val="both"/>
      </w:pPr>
      <w:r>
        <w:rPr>
          <w:rFonts w:ascii="Arial" w:hAnsi="Arial" w:cs="Arial"/>
        </w:rPr>
        <w:t>A</w:t>
      </w:r>
      <w:r w:rsidRPr="0062089A">
        <w:rPr>
          <w:rFonts w:ascii="Arial" w:hAnsi="Arial" w:cs="Arial"/>
        </w:rPr>
        <w:t>cción de carácter puntual a raíz del uso, agotamiento de</w:t>
      </w:r>
      <w:r>
        <w:rPr>
          <w:rFonts w:ascii="Arial" w:hAnsi="Arial" w:cs="Arial"/>
        </w:rPr>
        <w:t xml:space="preserve"> </w:t>
      </w:r>
      <w:r w:rsidRPr="0062089A">
        <w:rPr>
          <w:rFonts w:ascii="Arial" w:hAnsi="Arial" w:cs="Arial"/>
        </w:rPr>
        <w:t>la vida útil u otros factores externos, de componentes, partes,</w:t>
      </w:r>
      <w:r>
        <w:rPr>
          <w:rFonts w:ascii="Arial" w:hAnsi="Arial" w:cs="Arial"/>
        </w:rPr>
        <w:t xml:space="preserve"> </w:t>
      </w:r>
      <w:r w:rsidRPr="0062089A">
        <w:rPr>
          <w:rFonts w:ascii="Arial" w:hAnsi="Arial" w:cs="Arial"/>
        </w:rPr>
        <w:t>piezas, materiales y en</w:t>
      </w:r>
      <w:r>
        <w:rPr>
          <w:rFonts w:ascii="Arial" w:hAnsi="Arial" w:cs="Arial"/>
        </w:rPr>
        <w:t xml:space="preserve"> </w:t>
      </w:r>
      <w:r w:rsidRPr="0062089A">
        <w:rPr>
          <w:rFonts w:ascii="Arial" w:hAnsi="Arial" w:cs="Arial"/>
        </w:rPr>
        <w:t>general, de elementos que constituyen la infraestructura o planta física, permitiendo su</w:t>
      </w:r>
      <w:r>
        <w:rPr>
          <w:rFonts w:ascii="Arial" w:hAnsi="Arial" w:cs="Arial"/>
        </w:rPr>
        <w:t xml:space="preserve"> </w:t>
      </w:r>
      <w:r w:rsidRPr="0062089A">
        <w:rPr>
          <w:rFonts w:ascii="Arial" w:hAnsi="Arial" w:cs="Arial"/>
        </w:rPr>
        <w:t>recuperación, restauración o renovación, sin agregarle valor al establecimiento.</w:t>
      </w:r>
      <w:r>
        <w:rPr>
          <w:rFonts w:ascii="Arial" w:hAnsi="Arial" w:cs="Arial"/>
        </w:rPr>
        <w:t xml:space="preserve"> </w:t>
      </w:r>
    </w:p>
    <w:p w:rsidR="00E76E61" w:rsidRDefault="00E76E61" w:rsidP="00E76E61">
      <w:pPr>
        <w:tabs>
          <w:tab w:val="left" w:pos="1440"/>
        </w:tabs>
        <w:spacing w:before="120" w:line="480" w:lineRule="auto"/>
        <w:ind w:left="851"/>
        <w:jc w:val="both"/>
        <w:rPr>
          <w:rFonts w:ascii="Arial" w:hAnsi="Arial"/>
          <w:color w:val="000000"/>
        </w:rPr>
      </w:pPr>
      <w:r w:rsidRPr="00A26E2C">
        <w:rPr>
          <w:rFonts w:ascii="Arial" w:hAnsi="Arial"/>
          <w:color w:val="000000"/>
        </w:rPr>
        <w:tab/>
      </w:r>
      <w:r w:rsidRPr="00A26E2C">
        <w:rPr>
          <w:rFonts w:ascii="Arial" w:hAnsi="Arial"/>
          <w:color w:val="000000"/>
        </w:rPr>
        <w:tab/>
      </w:r>
    </w:p>
    <w:p w:rsidR="00E76E61" w:rsidRPr="00A26E2C" w:rsidRDefault="00E76E61" w:rsidP="00E76E61">
      <w:pPr>
        <w:tabs>
          <w:tab w:val="left" w:pos="1440"/>
        </w:tabs>
        <w:spacing w:before="120" w:line="480" w:lineRule="auto"/>
        <w:ind w:left="851"/>
        <w:jc w:val="both"/>
        <w:rPr>
          <w:rFonts w:ascii="Arial" w:hAnsi="Arial"/>
          <w:color w:val="000000"/>
        </w:rPr>
      </w:pPr>
      <w:r w:rsidRPr="00A26E2C">
        <w:rPr>
          <w:rFonts w:ascii="Arial" w:hAnsi="Arial"/>
          <w:color w:val="000000"/>
        </w:rPr>
        <w:t>También denominado mantenimiento reactivo, es aquel trabajo que involucra una cantidad determinada de tareas de reparación no programadas con el objetivo de restaurar la función de un activo una vez producido un paro imprevisto</w:t>
      </w:r>
      <w:r>
        <w:rPr>
          <w:rFonts w:ascii="Arial" w:hAnsi="Arial"/>
          <w:color w:val="000000"/>
        </w:rPr>
        <w:t xml:space="preserve"> (parada forzada)</w:t>
      </w:r>
      <w:r w:rsidRPr="00A26E2C">
        <w:rPr>
          <w:rFonts w:ascii="Arial" w:hAnsi="Arial"/>
          <w:color w:val="000000"/>
        </w:rPr>
        <w:t xml:space="preserve">. Las causas que </w:t>
      </w:r>
      <w:r w:rsidRPr="00A26E2C">
        <w:rPr>
          <w:rFonts w:ascii="Arial" w:hAnsi="Arial"/>
          <w:color w:val="000000"/>
        </w:rPr>
        <w:lastRenderedPageBreak/>
        <w:t>pueden originar un paro imprevisto se deben  a desperfectos no detectados durante las inspecciones predictivas, a errores operacionales, a la au</w:t>
      </w:r>
      <w:r>
        <w:rPr>
          <w:rFonts w:ascii="Arial" w:hAnsi="Arial"/>
          <w:color w:val="000000"/>
        </w:rPr>
        <w:t xml:space="preserve">sencia tareas de  mantenimiento (reparaciones), a sobre uso o utilización de los equipos fuera de las condiciones normales de operatividad del diseño, a problemas de fabricación de partes o piezas de equipos </w:t>
      </w:r>
      <w:r w:rsidRPr="00A26E2C">
        <w:rPr>
          <w:rFonts w:ascii="Arial" w:hAnsi="Arial"/>
          <w:color w:val="000000"/>
        </w:rPr>
        <w:t>y,  a requerimientos de producción que generan políticas c</w:t>
      </w:r>
      <w:r>
        <w:rPr>
          <w:rFonts w:ascii="Arial" w:hAnsi="Arial"/>
          <w:color w:val="000000"/>
        </w:rPr>
        <w:t>omo la de “repara cuando falle”, o “no pares que el equipo aguanta”.</w:t>
      </w:r>
    </w:p>
    <w:p w:rsidR="00E76E61" w:rsidRDefault="00E76E61" w:rsidP="00E76E61">
      <w:pPr>
        <w:tabs>
          <w:tab w:val="left" w:pos="1440"/>
        </w:tabs>
        <w:spacing w:before="120" w:after="120" w:line="480" w:lineRule="auto"/>
        <w:ind w:left="851"/>
        <w:jc w:val="both"/>
        <w:rPr>
          <w:rFonts w:ascii="Arial" w:hAnsi="Arial"/>
          <w:color w:val="000000"/>
        </w:rPr>
      </w:pPr>
    </w:p>
    <w:p w:rsidR="00E76E61" w:rsidRDefault="00E76E61" w:rsidP="00E76E61">
      <w:pPr>
        <w:tabs>
          <w:tab w:val="left" w:pos="1440"/>
        </w:tabs>
        <w:spacing w:before="120" w:after="120" w:line="480" w:lineRule="auto"/>
        <w:ind w:left="851"/>
        <w:jc w:val="both"/>
        <w:rPr>
          <w:rFonts w:ascii="Arial" w:hAnsi="Arial"/>
          <w:color w:val="000000"/>
        </w:rPr>
      </w:pPr>
      <w:r w:rsidRPr="00A26E2C">
        <w:rPr>
          <w:rFonts w:ascii="Arial" w:hAnsi="Arial"/>
          <w:color w:val="000000"/>
        </w:rPr>
        <w:t>Existen  desventajas cuando dejamos trabajar una máquina hasta la condición de reparar cuando falle, ya que generalmente los costos por impacto total son mayores que si se hubiera inspeccionado y realizado las tareas de mantenimiento adecuadas que mi</w:t>
      </w:r>
      <w:r>
        <w:rPr>
          <w:rFonts w:ascii="Arial" w:hAnsi="Arial"/>
          <w:color w:val="000000"/>
        </w:rPr>
        <w:t xml:space="preserve">tigaran o eliminaran las fallas, de acuerdo a lo establecido en las recomendaciones de mantenimiento del fabricante y/o las mejores prácticas de mantenimiento preventivo y predictivo. </w:t>
      </w:r>
      <w:r w:rsidRPr="0050427F">
        <w:rPr>
          <w:rFonts w:ascii="Arial" w:hAnsi="Arial"/>
          <w:b/>
          <w:color w:val="000000"/>
        </w:rPr>
        <w:t>(</w:t>
      </w:r>
      <w:r>
        <w:rPr>
          <w:rFonts w:ascii="Arial" w:hAnsi="Arial"/>
          <w:b/>
          <w:color w:val="000000"/>
        </w:rPr>
        <w:t>3</w:t>
      </w:r>
      <w:r w:rsidRPr="0050427F">
        <w:rPr>
          <w:rFonts w:ascii="Arial" w:hAnsi="Arial"/>
          <w:b/>
          <w:color w:val="000000"/>
        </w:rPr>
        <w:t>)</w:t>
      </w:r>
    </w:p>
    <w:p w:rsidR="00E76E61" w:rsidRDefault="00E76E61" w:rsidP="00E76E61">
      <w:pPr>
        <w:pStyle w:val="Ttulo3"/>
        <w:spacing w:before="0" w:after="0"/>
        <w:ind w:left="1559"/>
        <w:rPr>
          <w:i/>
          <w:u w:val="single"/>
        </w:rPr>
      </w:pPr>
    </w:p>
    <w:p w:rsidR="00E76E61" w:rsidRPr="00643B80" w:rsidRDefault="00E76E61" w:rsidP="00E76E61">
      <w:pPr>
        <w:pStyle w:val="Ttulo3"/>
        <w:spacing w:before="0" w:after="0"/>
        <w:ind w:left="851"/>
        <w:rPr>
          <w:i/>
          <w:u w:val="single"/>
        </w:rPr>
      </w:pPr>
      <w:r>
        <w:rPr>
          <w:i/>
          <w:u w:val="single"/>
        </w:rPr>
        <w:t>OTROS CONCEPTOS</w:t>
      </w:r>
    </w:p>
    <w:p w:rsidR="00E76E61" w:rsidRPr="002E1A4B" w:rsidRDefault="00E76E61" w:rsidP="00E76E61">
      <w:pPr>
        <w:pStyle w:val="Ttulo3"/>
        <w:spacing w:before="0" w:after="0"/>
        <w:ind w:left="851"/>
        <w:rPr>
          <w:i/>
        </w:rPr>
      </w:pPr>
      <w:r w:rsidRPr="002E1A4B">
        <w:rPr>
          <w:i/>
        </w:rPr>
        <w:t>Terminología</w:t>
      </w:r>
    </w:p>
    <w:p w:rsidR="00E76E61" w:rsidRPr="002E1A4B" w:rsidRDefault="00E76E61" w:rsidP="00E76E61">
      <w:pPr>
        <w:numPr>
          <w:ilvl w:val="0"/>
          <w:numId w:val="15"/>
        </w:numPr>
        <w:tabs>
          <w:tab w:val="clear" w:pos="2138"/>
          <w:tab w:val="num" w:pos="1200"/>
        </w:tabs>
        <w:spacing w:line="480" w:lineRule="auto"/>
        <w:ind w:left="1203" w:hanging="352"/>
        <w:jc w:val="both"/>
        <w:rPr>
          <w:rFonts w:ascii="Arial" w:hAnsi="Arial"/>
          <w:color w:val="000000"/>
          <w:lang w:val="es-ES_tradnl"/>
        </w:rPr>
      </w:pPr>
      <w:r w:rsidRPr="002E1A4B">
        <w:rPr>
          <w:rFonts w:ascii="Arial" w:hAnsi="Arial"/>
          <w:b/>
          <w:color w:val="000000"/>
          <w:lang w:val="es-ES_tradnl"/>
        </w:rPr>
        <w:t>MANTENIMIENTO:</w:t>
      </w:r>
      <w:r w:rsidRPr="002E1A4B">
        <w:rPr>
          <w:rFonts w:ascii="Arial" w:hAnsi="Arial"/>
          <w:color w:val="000000"/>
          <w:lang w:val="es-ES_tradnl"/>
        </w:rPr>
        <w:t xml:space="preserve"> Acciones necesarias para conservar un activo físico de modo que permanezca en una condición prevista.</w:t>
      </w:r>
    </w:p>
    <w:p w:rsidR="00E76E61" w:rsidRPr="002E1A4B" w:rsidRDefault="00E76E61" w:rsidP="00E76E61">
      <w:pPr>
        <w:numPr>
          <w:ilvl w:val="0"/>
          <w:numId w:val="15"/>
        </w:numPr>
        <w:tabs>
          <w:tab w:val="clear" w:pos="2138"/>
          <w:tab w:val="num" w:pos="1200"/>
        </w:tabs>
        <w:spacing w:line="480" w:lineRule="auto"/>
        <w:ind w:left="1203" w:hanging="352"/>
        <w:jc w:val="both"/>
        <w:rPr>
          <w:rFonts w:ascii="Arial" w:hAnsi="Arial"/>
          <w:color w:val="000000"/>
          <w:lang w:val="es-ES_tradnl"/>
        </w:rPr>
      </w:pPr>
      <w:r w:rsidRPr="002E1A4B">
        <w:rPr>
          <w:rFonts w:ascii="Arial" w:hAnsi="Arial"/>
          <w:b/>
          <w:color w:val="000000"/>
          <w:lang w:val="es-ES_tradnl"/>
        </w:rPr>
        <w:lastRenderedPageBreak/>
        <w:t>DEFECTO:</w:t>
      </w:r>
      <w:r w:rsidRPr="002E1A4B">
        <w:rPr>
          <w:rFonts w:ascii="Arial" w:hAnsi="Arial"/>
          <w:color w:val="000000"/>
          <w:lang w:val="es-ES_tradnl"/>
        </w:rPr>
        <w:t xml:space="preserve"> Ocurrencia en maquinaria o equipos que NO impide su funcionamiento.</w:t>
      </w:r>
    </w:p>
    <w:p w:rsidR="00E76E61" w:rsidRPr="002E1A4B" w:rsidRDefault="00E76E61" w:rsidP="00E76E61">
      <w:pPr>
        <w:numPr>
          <w:ilvl w:val="0"/>
          <w:numId w:val="15"/>
        </w:numPr>
        <w:tabs>
          <w:tab w:val="clear" w:pos="2138"/>
          <w:tab w:val="num" w:pos="1200"/>
        </w:tabs>
        <w:spacing w:line="480" w:lineRule="auto"/>
        <w:ind w:left="1203" w:hanging="352"/>
        <w:jc w:val="both"/>
        <w:rPr>
          <w:rFonts w:ascii="Arial" w:hAnsi="Arial"/>
          <w:color w:val="000000"/>
          <w:lang w:val="es-ES_tradnl"/>
        </w:rPr>
      </w:pPr>
      <w:r w:rsidRPr="002E1A4B">
        <w:rPr>
          <w:rFonts w:ascii="Arial" w:hAnsi="Arial"/>
          <w:b/>
          <w:color w:val="000000"/>
          <w:lang w:val="es-ES_tradnl"/>
        </w:rPr>
        <w:t>FALLA O AVERÍA:</w:t>
      </w:r>
      <w:r w:rsidRPr="002E1A4B">
        <w:rPr>
          <w:rFonts w:ascii="Arial" w:hAnsi="Arial"/>
          <w:color w:val="000000"/>
          <w:lang w:val="es-ES_tradnl"/>
        </w:rPr>
        <w:t xml:space="preserve"> Ocurrencia en maquinaria o equipos que impide su funcionamiento.</w:t>
      </w:r>
      <w:r>
        <w:rPr>
          <w:rFonts w:ascii="Arial" w:hAnsi="Arial"/>
          <w:color w:val="000000"/>
          <w:lang w:val="es-ES_tradnl"/>
        </w:rPr>
        <w:t xml:space="preserve"> </w:t>
      </w:r>
      <w:r w:rsidRPr="0050427F">
        <w:rPr>
          <w:rFonts w:ascii="Arial" w:hAnsi="Arial"/>
          <w:b/>
          <w:color w:val="000000"/>
          <w:lang w:val="es-ES_tradnl"/>
        </w:rPr>
        <w:t>(4)</w:t>
      </w:r>
    </w:p>
    <w:p w:rsidR="00E76E61" w:rsidRDefault="00E76E61" w:rsidP="00E76E61">
      <w:pPr>
        <w:ind w:left="1440"/>
      </w:pPr>
    </w:p>
    <w:p w:rsidR="00E76E61" w:rsidRPr="002E1A4B" w:rsidRDefault="00E76E61" w:rsidP="00E76E61">
      <w:pPr>
        <w:ind w:left="1440"/>
      </w:pPr>
    </w:p>
    <w:p w:rsidR="00E76E61" w:rsidRDefault="00E76E61" w:rsidP="00E76E61">
      <w:pPr>
        <w:pStyle w:val="Ttulo3"/>
        <w:spacing w:before="0" w:after="0"/>
        <w:ind w:left="851"/>
      </w:pPr>
      <w:r>
        <w:t>MANTENIMIENTO REACTIVO</w:t>
      </w:r>
    </w:p>
    <w:p w:rsidR="00E76E61" w:rsidRDefault="00E76E61" w:rsidP="00E76E61">
      <w:pPr>
        <w:tabs>
          <w:tab w:val="num" w:pos="1440"/>
        </w:tabs>
        <w:spacing w:line="480" w:lineRule="auto"/>
        <w:ind w:left="851"/>
        <w:jc w:val="both"/>
        <w:rPr>
          <w:rFonts w:ascii="Arial" w:hAnsi="Arial"/>
          <w:color w:val="000000"/>
          <w:lang w:val="es-ES_tradnl"/>
        </w:rPr>
      </w:pPr>
      <w:r w:rsidRPr="00AC5A76">
        <w:rPr>
          <w:rFonts w:ascii="Arial" w:hAnsi="Arial"/>
          <w:color w:val="000000"/>
        </w:rPr>
        <w:t>E</w:t>
      </w:r>
      <w:r>
        <w:rPr>
          <w:rFonts w:ascii="Arial" w:hAnsi="Arial"/>
          <w:color w:val="000000"/>
        </w:rPr>
        <w:t>s aquel mantenimiento que está determinado por las siguientes características: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Reparación de averías.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Mantenimiento no planificado.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Se presenta la falla o avería.</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Decidir aplicación mediante análisis de costos.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Aplicable a equipos:</w:t>
      </w:r>
    </w:p>
    <w:p w:rsidR="00E76E61" w:rsidRDefault="00E76E61" w:rsidP="00E76E61">
      <w:pPr>
        <w:numPr>
          <w:ilvl w:val="0"/>
          <w:numId w:val="16"/>
        </w:numPr>
        <w:tabs>
          <w:tab w:val="clear" w:pos="2138"/>
          <w:tab w:val="num" w:pos="1920"/>
        </w:tabs>
        <w:spacing w:line="480" w:lineRule="auto"/>
        <w:ind w:left="1911" w:hanging="352"/>
        <w:jc w:val="both"/>
        <w:rPr>
          <w:rFonts w:ascii="Arial" w:hAnsi="Arial"/>
          <w:color w:val="000000"/>
          <w:lang w:val="es-ES_tradnl"/>
        </w:rPr>
      </w:pPr>
      <w:r w:rsidRPr="00AC5A76">
        <w:rPr>
          <w:rFonts w:ascii="Arial" w:hAnsi="Arial"/>
          <w:color w:val="000000"/>
          <w:lang w:val="es-ES_tradnl"/>
        </w:rPr>
        <w:t>De bajo costo</w:t>
      </w:r>
      <w:r>
        <w:rPr>
          <w:rFonts w:ascii="Arial" w:hAnsi="Arial"/>
          <w:color w:val="000000"/>
          <w:lang w:val="es-ES_tradnl"/>
        </w:rPr>
        <w:t>.</w:t>
      </w:r>
    </w:p>
    <w:p w:rsidR="00E76E61" w:rsidRPr="00BD63A8" w:rsidRDefault="00E76E61" w:rsidP="00E76E61">
      <w:pPr>
        <w:numPr>
          <w:ilvl w:val="0"/>
          <w:numId w:val="16"/>
        </w:numPr>
        <w:tabs>
          <w:tab w:val="clear" w:pos="2138"/>
          <w:tab w:val="num" w:pos="1920"/>
        </w:tabs>
        <w:spacing w:line="480" w:lineRule="auto"/>
        <w:ind w:left="1911" w:hanging="352"/>
        <w:jc w:val="both"/>
        <w:rPr>
          <w:rFonts w:ascii="Arial" w:hAnsi="Arial"/>
          <w:color w:val="000000"/>
        </w:rPr>
      </w:pPr>
      <w:r w:rsidRPr="00AC5A76">
        <w:rPr>
          <w:rFonts w:ascii="Arial" w:hAnsi="Arial"/>
          <w:color w:val="000000"/>
          <w:lang w:val="es-ES_tradnl"/>
        </w:rPr>
        <w:t>Auxiliares</w:t>
      </w:r>
      <w:r>
        <w:rPr>
          <w:rFonts w:ascii="Arial" w:hAnsi="Arial"/>
          <w:color w:val="000000"/>
          <w:lang w:val="es-ES_tradnl"/>
        </w:rPr>
        <w:t>.</w:t>
      </w:r>
    </w:p>
    <w:p w:rsidR="00E76E61" w:rsidRPr="00AC5A76" w:rsidRDefault="00E76E61" w:rsidP="00E76E61">
      <w:pPr>
        <w:numPr>
          <w:ilvl w:val="0"/>
          <w:numId w:val="16"/>
        </w:numPr>
        <w:tabs>
          <w:tab w:val="clear" w:pos="2138"/>
          <w:tab w:val="num" w:pos="1920"/>
        </w:tabs>
        <w:spacing w:line="480" w:lineRule="auto"/>
        <w:ind w:left="1911" w:hanging="352"/>
        <w:jc w:val="both"/>
        <w:rPr>
          <w:rFonts w:ascii="Arial" w:hAnsi="Arial"/>
          <w:color w:val="000000"/>
        </w:rPr>
      </w:pPr>
      <w:r w:rsidRPr="00AC5A76">
        <w:rPr>
          <w:rFonts w:ascii="Arial" w:hAnsi="Arial"/>
          <w:color w:val="000000"/>
          <w:lang w:val="es-ES_tradnl"/>
        </w:rPr>
        <w:t>Sin riesgo personal</w:t>
      </w:r>
      <w:r>
        <w:rPr>
          <w:rFonts w:ascii="Arial" w:hAnsi="Arial"/>
          <w:color w:val="000000"/>
          <w:lang w:val="es-ES_tradnl"/>
        </w:rPr>
        <w:t xml:space="preserve"> </w:t>
      </w:r>
      <w:r w:rsidRPr="0050427F">
        <w:rPr>
          <w:rFonts w:ascii="Arial" w:hAnsi="Arial"/>
          <w:b/>
          <w:color w:val="000000"/>
          <w:lang w:val="es-ES_tradnl"/>
        </w:rPr>
        <w:t>(4)</w:t>
      </w:r>
    </w:p>
    <w:p w:rsidR="00E76E61" w:rsidRDefault="00E76E61" w:rsidP="00E76E61">
      <w:pPr>
        <w:tabs>
          <w:tab w:val="num" w:pos="1440"/>
        </w:tabs>
        <w:spacing w:before="120" w:after="120" w:line="480" w:lineRule="auto"/>
        <w:ind w:left="1418"/>
        <w:jc w:val="both"/>
        <w:rPr>
          <w:rFonts w:ascii="Arial" w:hAnsi="Arial"/>
          <w:color w:val="000000"/>
        </w:rPr>
      </w:pPr>
      <w:r>
        <w:rPr>
          <w:rFonts w:ascii="Arial" w:hAnsi="Arial"/>
          <w:color w:val="000000"/>
        </w:rPr>
        <w:tab/>
      </w:r>
      <w:r>
        <w:rPr>
          <w:rFonts w:ascii="Arial" w:hAnsi="Arial"/>
          <w:color w:val="000000"/>
        </w:rPr>
        <w:tab/>
      </w:r>
    </w:p>
    <w:p w:rsidR="00E76E61" w:rsidRDefault="00E76E61" w:rsidP="00E76E61">
      <w:pPr>
        <w:tabs>
          <w:tab w:val="num" w:pos="1440"/>
        </w:tabs>
        <w:spacing w:line="480" w:lineRule="auto"/>
        <w:ind w:left="851"/>
        <w:jc w:val="both"/>
        <w:rPr>
          <w:rFonts w:ascii="Arial" w:hAnsi="Arial"/>
          <w:b/>
          <w:color w:val="000000"/>
        </w:rPr>
      </w:pPr>
      <w:r>
        <w:rPr>
          <w:rFonts w:ascii="Arial" w:hAnsi="Arial"/>
          <w:b/>
          <w:color w:val="000000"/>
        </w:rPr>
        <w:t>Ventajas del Mantenimiento Reactivo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Aprovechamiento máximo de activos hasta la falla.</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Labores efectuadas por personal de mantenimiento.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Poca infraestructura administrativa.</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 xml:space="preserve">Poca necesidad de </w:t>
      </w:r>
      <w:r w:rsidRPr="008A71A5">
        <w:rPr>
          <w:rFonts w:ascii="Arial" w:hAnsi="Arial"/>
        </w:rPr>
        <w:tab/>
        <w:t>diagnóstico o inspección.</w:t>
      </w:r>
      <w:r>
        <w:rPr>
          <w:rFonts w:ascii="Arial" w:hAnsi="Arial"/>
        </w:rPr>
        <w:t xml:space="preserve"> </w:t>
      </w:r>
      <w:r w:rsidRPr="00071B9B">
        <w:rPr>
          <w:rFonts w:ascii="Arial" w:hAnsi="Arial"/>
          <w:b/>
        </w:rPr>
        <w:t>(4)</w:t>
      </w:r>
    </w:p>
    <w:p w:rsidR="00E76E61" w:rsidRDefault="00E76E61" w:rsidP="00E76E61">
      <w:pPr>
        <w:tabs>
          <w:tab w:val="num" w:pos="1440"/>
        </w:tabs>
        <w:spacing w:line="480" w:lineRule="auto"/>
        <w:ind w:left="851"/>
        <w:jc w:val="both"/>
        <w:rPr>
          <w:rFonts w:ascii="Arial" w:hAnsi="Arial"/>
          <w:b/>
          <w:color w:val="000000"/>
        </w:rPr>
      </w:pPr>
      <w:r>
        <w:rPr>
          <w:rFonts w:ascii="Arial" w:hAnsi="Arial"/>
          <w:b/>
          <w:color w:val="000000"/>
        </w:rPr>
        <w:lastRenderedPageBreak/>
        <w:t>Desventajas del Mantenimiento Reactivo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Mayor costo por pérdida de producción y mayor costo de mantenimiento.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Imprevisión origina paralización mayor.</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En ocasiones el equipo sufre deterioro importante.</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Operación insegura y ambiente deficiente.</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Posibilidad de avería en cadena.</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Requiere buena logística.</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Inaplicable a equipos críticos.</w:t>
      </w:r>
      <w:r>
        <w:rPr>
          <w:rFonts w:ascii="Arial" w:hAnsi="Arial"/>
        </w:rPr>
        <w:t xml:space="preserve"> </w:t>
      </w:r>
      <w:r w:rsidRPr="00071B9B">
        <w:rPr>
          <w:rFonts w:ascii="Arial" w:hAnsi="Arial"/>
          <w:b/>
        </w:rPr>
        <w:t>(4)</w:t>
      </w:r>
    </w:p>
    <w:p w:rsidR="00E76E61" w:rsidRDefault="00E76E61" w:rsidP="00E76E61">
      <w:pPr>
        <w:tabs>
          <w:tab w:val="num" w:pos="1440"/>
        </w:tabs>
        <w:spacing w:before="120" w:after="120" w:line="480" w:lineRule="auto"/>
        <w:ind w:left="1418"/>
        <w:jc w:val="both"/>
        <w:rPr>
          <w:rFonts w:ascii="Arial" w:hAnsi="Arial"/>
          <w:b/>
          <w:color w:val="000000"/>
        </w:rPr>
      </w:pPr>
    </w:p>
    <w:p w:rsidR="00E76E61" w:rsidRPr="008A71A5" w:rsidRDefault="00E76E61" w:rsidP="00E76E61">
      <w:pPr>
        <w:pStyle w:val="Ttulo3"/>
        <w:spacing w:before="0" w:after="0"/>
        <w:ind w:left="851"/>
      </w:pPr>
      <w:r w:rsidRPr="008A71A5">
        <w:t>MANTENIMIENTO PREVENTIVO</w:t>
      </w:r>
    </w:p>
    <w:p w:rsidR="00E76E61" w:rsidRPr="008A71A5" w:rsidRDefault="00E76E61" w:rsidP="00E76E61">
      <w:pPr>
        <w:tabs>
          <w:tab w:val="num" w:pos="1440"/>
        </w:tabs>
        <w:spacing w:line="480" w:lineRule="auto"/>
        <w:ind w:left="851"/>
        <w:jc w:val="both"/>
        <w:rPr>
          <w:rFonts w:ascii="Arial" w:hAnsi="Arial"/>
          <w:color w:val="000000"/>
        </w:rPr>
      </w:pPr>
      <w:r w:rsidRPr="00AC5A76">
        <w:rPr>
          <w:rFonts w:ascii="Arial" w:hAnsi="Arial"/>
          <w:color w:val="000000"/>
        </w:rPr>
        <w:t>E</w:t>
      </w:r>
      <w:r>
        <w:rPr>
          <w:rFonts w:ascii="Arial" w:hAnsi="Arial"/>
          <w:color w:val="000000"/>
        </w:rPr>
        <w:t>s aquel mantenimiento que está determinado por las siguientes características: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Mantenimiento programado.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Incluye actividades de:</w:t>
      </w:r>
    </w:p>
    <w:p w:rsidR="00E76E61" w:rsidRPr="00602598" w:rsidRDefault="00E76E61" w:rsidP="00E76E61">
      <w:pPr>
        <w:numPr>
          <w:ilvl w:val="0"/>
          <w:numId w:val="16"/>
        </w:numPr>
        <w:tabs>
          <w:tab w:val="clear" w:pos="2138"/>
          <w:tab w:val="num" w:pos="1920"/>
        </w:tabs>
        <w:spacing w:line="480" w:lineRule="auto"/>
        <w:ind w:left="1911" w:hanging="352"/>
        <w:jc w:val="both"/>
        <w:rPr>
          <w:rFonts w:ascii="Arial" w:hAnsi="Arial"/>
          <w:color w:val="000000"/>
          <w:lang w:val="es-ES_tradnl"/>
        </w:rPr>
      </w:pPr>
      <w:r w:rsidRPr="00602598">
        <w:rPr>
          <w:rFonts w:ascii="Arial" w:hAnsi="Arial"/>
          <w:color w:val="000000"/>
          <w:lang w:val="es-ES_tradnl"/>
        </w:rPr>
        <w:t>Inspección</w:t>
      </w:r>
    </w:p>
    <w:p w:rsidR="00E76E61" w:rsidRPr="00602598" w:rsidRDefault="00E76E61" w:rsidP="00E76E61">
      <w:pPr>
        <w:numPr>
          <w:ilvl w:val="0"/>
          <w:numId w:val="16"/>
        </w:numPr>
        <w:tabs>
          <w:tab w:val="clear" w:pos="2138"/>
          <w:tab w:val="num" w:pos="1920"/>
        </w:tabs>
        <w:spacing w:line="480" w:lineRule="auto"/>
        <w:ind w:left="1911" w:hanging="352"/>
        <w:jc w:val="both"/>
        <w:rPr>
          <w:rFonts w:ascii="Arial" w:hAnsi="Arial"/>
          <w:color w:val="000000"/>
          <w:lang w:val="es-ES_tradnl"/>
        </w:rPr>
      </w:pPr>
      <w:r w:rsidRPr="00602598">
        <w:rPr>
          <w:rFonts w:ascii="Arial" w:hAnsi="Arial"/>
          <w:color w:val="000000"/>
          <w:lang w:val="es-ES_tradnl"/>
        </w:rPr>
        <w:t>Conservación (lubricación, ajustes, limpiezas, etc.)</w:t>
      </w:r>
    </w:p>
    <w:p w:rsidR="00E76E61" w:rsidRPr="00602598" w:rsidRDefault="00E76E61" w:rsidP="00E76E61">
      <w:pPr>
        <w:numPr>
          <w:ilvl w:val="0"/>
          <w:numId w:val="16"/>
        </w:numPr>
        <w:tabs>
          <w:tab w:val="clear" w:pos="2138"/>
          <w:tab w:val="num" w:pos="1920"/>
        </w:tabs>
        <w:spacing w:line="480" w:lineRule="auto"/>
        <w:ind w:left="1911" w:hanging="352"/>
        <w:jc w:val="both"/>
        <w:rPr>
          <w:rFonts w:ascii="Arial" w:hAnsi="Arial"/>
          <w:color w:val="000000"/>
          <w:lang w:val="es-ES_tradnl"/>
        </w:rPr>
      </w:pPr>
      <w:r w:rsidRPr="00602598">
        <w:rPr>
          <w:rFonts w:ascii="Arial" w:hAnsi="Arial"/>
          <w:color w:val="000000"/>
          <w:lang w:val="es-ES_tradnl"/>
        </w:rPr>
        <w:t>Sustitución preventiva</w:t>
      </w:r>
    </w:p>
    <w:p w:rsidR="00E76E61" w:rsidRPr="00602598" w:rsidRDefault="00E76E61" w:rsidP="00E76E61">
      <w:pPr>
        <w:numPr>
          <w:ilvl w:val="0"/>
          <w:numId w:val="16"/>
        </w:numPr>
        <w:tabs>
          <w:tab w:val="clear" w:pos="2138"/>
          <w:tab w:val="num" w:pos="1920"/>
        </w:tabs>
        <w:spacing w:line="480" w:lineRule="auto"/>
        <w:ind w:left="1911" w:hanging="352"/>
        <w:jc w:val="both"/>
        <w:rPr>
          <w:rFonts w:ascii="Arial" w:hAnsi="Arial"/>
          <w:color w:val="000000"/>
          <w:lang w:val="es-ES_tradnl"/>
        </w:rPr>
      </w:pPr>
      <w:r w:rsidRPr="00602598">
        <w:rPr>
          <w:rFonts w:ascii="Arial" w:hAnsi="Arial"/>
          <w:color w:val="000000"/>
          <w:lang w:val="es-ES_tradnl"/>
        </w:rPr>
        <w:t>Mantenimiento correctivo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Implica periodicidad de inspecciones.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Comprende periodicidad de actividades de conservación</w:t>
      </w:r>
      <w:r>
        <w:rPr>
          <w:rFonts w:ascii="Arial" w:hAnsi="Arial"/>
        </w:rPr>
        <w:t>.</w:t>
      </w:r>
      <w:r w:rsidRPr="00071B9B">
        <w:rPr>
          <w:rFonts w:ascii="Arial" w:hAnsi="Arial"/>
          <w:b/>
        </w:rPr>
        <w:t>(4)</w:t>
      </w:r>
    </w:p>
    <w:p w:rsidR="00E76E61" w:rsidRDefault="00E76E61" w:rsidP="00E76E61">
      <w:pPr>
        <w:tabs>
          <w:tab w:val="num" w:pos="1440"/>
        </w:tabs>
        <w:spacing w:line="480" w:lineRule="auto"/>
        <w:ind w:left="851"/>
        <w:jc w:val="both"/>
        <w:rPr>
          <w:rFonts w:ascii="Arial" w:hAnsi="Arial"/>
          <w:b/>
          <w:color w:val="000000"/>
        </w:rPr>
      </w:pPr>
    </w:p>
    <w:p w:rsidR="00E76E61" w:rsidRDefault="00E76E61" w:rsidP="00E76E61">
      <w:pPr>
        <w:tabs>
          <w:tab w:val="num" w:pos="1440"/>
        </w:tabs>
        <w:spacing w:line="480" w:lineRule="auto"/>
        <w:ind w:left="851"/>
        <w:jc w:val="both"/>
        <w:rPr>
          <w:rFonts w:ascii="Arial" w:hAnsi="Arial"/>
          <w:b/>
          <w:color w:val="000000"/>
        </w:rPr>
      </w:pPr>
      <w:r>
        <w:rPr>
          <w:rFonts w:ascii="Arial" w:hAnsi="Arial"/>
          <w:b/>
          <w:color w:val="000000"/>
        </w:rPr>
        <w:lastRenderedPageBreak/>
        <w:t>Ventajas del Mantenimiento Preventivo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Evita grandes y costosas reparaciones.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Aumenta la disponibilidad.</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Permite planificar recursos y coordinar actividades.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Posibilita que los equipos cubran su amortización total.</w:t>
      </w:r>
      <w:r w:rsidRPr="00071B9B">
        <w:rPr>
          <w:rFonts w:ascii="Arial" w:hAnsi="Arial"/>
        </w:rPr>
        <w:t xml:space="preserve"> </w:t>
      </w:r>
      <w:r w:rsidRPr="00071B9B">
        <w:rPr>
          <w:rFonts w:ascii="Arial" w:hAnsi="Arial"/>
          <w:b/>
        </w:rPr>
        <w:t>(4)</w:t>
      </w:r>
    </w:p>
    <w:p w:rsidR="00E76E61" w:rsidRDefault="00E76E61" w:rsidP="00E76E61">
      <w:pPr>
        <w:tabs>
          <w:tab w:val="num" w:pos="1440"/>
        </w:tabs>
        <w:spacing w:before="120" w:after="120" w:line="480" w:lineRule="auto"/>
        <w:ind w:left="1418"/>
        <w:jc w:val="both"/>
        <w:rPr>
          <w:rFonts w:ascii="Arial" w:hAnsi="Arial"/>
          <w:b/>
          <w:color w:val="000000"/>
        </w:rPr>
      </w:pPr>
    </w:p>
    <w:p w:rsidR="00E76E61" w:rsidRDefault="00E76E61" w:rsidP="00E76E61">
      <w:pPr>
        <w:tabs>
          <w:tab w:val="num" w:pos="1440"/>
        </w:tabs>
        <w:spacing w:line="480" w:lineRule="auto"/>
        <w:ind w:left="851"/>
        <w:jc w:val="both"/>
        <w:rPr>
          <w:rFonts w:ascii="Arial" w:hAnsi="Arial"/>
          <w:b/>
          <w:color w:val="000000"/>
        </w:rPr>
      </w:pPr>
      <w:r>
        <w:rPr>
          <w:rFonts w:ascii="Arial" w:hAnsi="Arial"/>
          <w:b/>
          <w:color w:val="000000"/>
        </w:rPr>
        <w:t>Desventajas del Mantenimiento Preventivo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Actividades preventivas tienen un costo y disminuyen la disponibilidad.</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Desaprovecha vida útil.</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 xml:space="preserve">Frecuencias inadecuadas </w:t>
      </w:r>
      <w:r w:rsidRPr="008A71A5">
        <w:rPr>
          <w:rFonts w:ascii="Arial" w:hAnsi="Arial"/>
        </w:rPr>
        <w:tab/>
        <w:t>podrían permitir fallas.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Requiere optimizar programación mediante modelos.</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 xml:space="preserve">Requiere de </w:t>
      </w:r>
      <w:smartTag w:uri="urn:schemas-microsoft-com:office:smarttags" w:element="metricconverter">
        <w:smartTagPr>
          <w:attr w:name="ProductID" w:val="2 a"/>
        </w:smartTagPr>
        <w:r w:rsidRPr="008A71A5">
          <w:rPr>
            <w:rFonts w:ascii="Arial" w:hAnsi="Arial"/>
          </w:rPr>
          <w:t>2 a</w:t>
        </w:r>
      </w:smartTag>
      <w:r w:rsidRPr="008A71A5">
        <w:rPr>
          <w:rFonts w:ascii="Arial" w:hAnsi="Arial"/>
        </w:rPr>
        <w:t xml:space="preserve"> 4 años para implantarlo.</w:t>
      </w:r>
    </w:p>
    <w:p w:rsidR="00E76E61" w:rsidRPr="008A71A5" w:rsidRDefault="00E76E61" w:rsidP="00E76E61">
      <w:pPr>
        <w:numPr>
          <w:ilvl w:val="0"/>
          <w:numId w:val="6"/>
        </w:numPr>
        <w:tabs>
          <w:tab w:val="clear" w:pos="720"/>
          <w:tab w:val="num" w:pos="1200"/>
        </w:tabs>
        <w:spacing w:line="480" w:lineRule="auto"/>
        <w:ind w:left="1208" w:hanging="357"/>
        <w:jc w:val="both"/>
        <w:rPr>
          <w:rFonts w:ascii="Arial" w:hAnsi="Arial"/>
        </w:rPr>
      </w:pPr>
      <w:r w:rsidRPr="008A71A5">
        <w:rPr>
          <w:rFonts w:ascii="Arial" w:hAnsi="Arial"/>
        </w:rPr>
        <w:t>Tiene fundamentos estadísticos y depende de la muestra.</w:t>
      </w:r>
      <w:r w:rsidRPr="00071B9B">
        <w:rPr>
          <w:rFonts w:ascii="Arial" w:hAnsi="Arial"/>
          <w:b/>
        </w:rPr>
        <w:t>(4)</w:t>
      </w:r>
    </w:p>
    <w:p w:rsidR="00E76E61" w:rsidRDefault="00E76E61" w:rsidP="00E76E61">
      <w:pPr>
        <w:pStyle w:val="Ttulo3"/>
      </w:pPr>
      <w:r>
        <w:tab/>
      </w:r>
    </w:p>
    <w:p w:rsidR="00E76E61" w:rsidRPr="008A71A5" w:rsidRDefault="00E76E61" w:rsidP="00E76E61">
      <w:pPr>
        <w:tabs>
          <w:tab w:val="num" w:pos="1440"/>
        </w:tabs>
        <w:spacing w:line="480" w:lineRule="auto"/>
        <w:ind w:left="851"/>
        <w:jc w:val="both"/>
        <w:rPr>
          <w:rFonts w:ascii="Arial" w:hAnsi="Arial"/>
          <w:color w:val="000000"/>
        </w:rPr>
      </w:pPr>
      <w:r w:rsidRPr="008A71A5">
        <w:rPr>
          <w:rFonts w:ascii="Arial" w:hAnsi="Arial"/>
          <w:color w:val="000000"/>
        </w:rPr>
        <w:t>Adicionalmente, en este tipo de mantenimiento es válido mencionar la siguiente teoría.</w:t>
      </w:r>
    </w:p>
    <w:p w:rsidR="00E76E61" w:rsidRDefault="00E76E61" w:rsidP="00E76E61">
      <w:pPr>
        <w:spacing w:line="480" w:lineRule="auto"/>
        <w:ind w:left="1440" w:firstLine="720"/>
        <w:rPr>
          <w:rFonts w:ascii="Arial" w:hAnsi="Arial" w:cs="Arial"/>
        </w:rPr>
      </w:pPr>
    </w:p>
    <w:p w:rsidR="00E76E61" w:rsidRPr="00071B9B" w:rsidRDefault="00E76E61" w:rsidP="00E76E61">
      <w:pPr>
        <w:tabs>
          <w:tab w:val="num" w:pos="1440"/>
        </w:tabs>
        <w:spacing w:line="480" w:lineRule="auto"/>
        <w:ind w:left="851"/>
        <w:jc w:val="both"/>
        <w:rPr>
          <w:rFonts w:ascii="Arial" w:hAnsi="Arial"/>
          <w:b/>
          <w:color w:val="000000"/>
        </w:rPr>
      </w:pPr>
      <w:r>
        <w:rPr>
          <w:rFonts w:ascii="Arial" w:hAnsi="Arial"/>
          <w:b/>
          <w:color w:val="000000"/>
        </w:rPr>
        <w:t>Teoría d</w:t>
      </w:r>
      <w:r w:rsidRPr="00071B9B">
        <w:rPr>
          <w:rFonts w:ascii="Arial" w:hAnsi="Arial"/>
          <w:b/>
          <w:color w:val="000000"/>
        </w:rPr>
        <w:t>e Sustituciones Preventivas</w:t>
      </w:r>
    </w:p>
    <w:p w:rsidR="00E76E61" w:rsidRPr="008A71A5" w:rsidRDefault="00E76E61" w:rsidP="00E76E61">
      <w:pPr>
        <w:numPr>
          <w:ilvl w:val="0"/>
          <w:numId w:val="6"/>
        </w:numPr>
        <w:tabs>
          <w:tab w:val="clear" w:pos="720"/>
          <w:tab w:val="num" w:pos="1200"/>
        </w:tabs>
        <w:spacing w:line="480" w:lineRule="auto"/>
        <w:ind w:left="1203" w:hanging="352"/>
        <w:jc w:val="both"/>
        <w:rPr>
          <w:rFonts w:ascii="Arial" w:hAnsi="Arial"/>
        </w:rPr>
      </w:pPr>
      <w:r w:rsidRPr="008A71A5">
        <w:rPr>
          <w:rFonts w:ascii="Arial" w:hAnsi="Arial"/>
        </w:rPr>
        <w:t>Una sustitución preventiva es justificable o válida económicamente cuando:</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lastRenderedPageBreak/>
        <w:t>La tasa de fallas es creciente</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t>El costo de la emergencia es superior al de la sustitución preventiva</w:t>
      </w:r>
    </w:p>
    <w:p w:rsidR="00E76E61" w:rsidRPr="008A71A5" w:rsidRDefault="00E76E61" w:rsidP="00E76E61">
      <w:pPr>
        <w:numPr>
          <w:ilvl w:val="0"/>
          <w:numId w:val="6"/>
        </w:numPr>
        <w:tabs>
          <w:tab w:val="clear" w:pos="720"/>
          <w:tab w:val="num" w:pos="1200"/>
        </w:tabs>
        <w:spacing w:line="480" w:lineRule="auto"/>
        <w:ind w:left="1203" w:hanging="352"/>
        <w:jc w:val="both"/>
        <w:rPr>
          <w:rFonts w:ascii="Arial" w:hAnsi="Arial"/>
        </w:rPr>
      </w:pPr>
      <w:r w:rsidRPr="008A71A5">
        <w:rPr>
          <w:rFonts w:ascii="Arial" w:hAnsi="Arial"/>
        </w:rPr>
        <w:t>Política de sustitución con un solo componente:</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t>A edad constante (cuando falla o alcanza la edad)</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t>A fecha constante (cuando falla o con cadencia prefijada)</w:t>
      </w:r>
    </w:p>
    <w:p w:rsidR="00E76E61" w:rsidRPr="008A71A5" w:rsidRDefault="00E76E61" w:rsidP="00E76E61">
      <w:pPr>
        <w:numPr>
          <w:ilvl w:val="0"/>
          <w:numId w:val="6"/>
        </w:numPr>
        <w:tabs>
          <w:tab w:val="clear" w:pos="720"/>
          <w:tab w:val="num" w:pos="1200"/>
        </w:tabs>
        <w:spacing w:line="480" w:lineRule="auto"/>
        <w:ind w:left="1203" w:hanging="352"/>
        <w:jc w:val="both"/>
        <w:rPr>
          <w:rFonts w:ascii="Arial" w:hAnsi="Arial"/>
        </w:rPr>
      </w:pPr>
      <w:r w:rsidRPr="008A71A5">
        <w:rPr>
          <w:rFonts w:ascii="Arial" w:hAnsi="Arial"/>
        </w:rPr>
        <w:t>Política de sustitución con varios componentes:</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t>Estática (intervalo de sustitución fijo)</w:t>
      </w:r>
    </w:p>
    <w:p w:rsidR="00E76E61" w:rsidRPr="0016103F" w:rsidRDefault="00E76E61" w:rsidP="00E76E61">
      <w:pPr>
        <w:numPr>
          <w:ilvl w:val="0"/>
          <w:numId w:val="16"/>
        </w:numPr>
        <w:tabs>
          <w:tab w:val="clear" w:pos="2138"/>
          <w:tab w:val="num" w:pos="1920"/>
        </w:tabs>
        <w:spacing w:line="480" w:lineRule="auto"/>
        <w:ind w:left="1916" w:hanging="357"/>
        <w:jc w:val="both"/>
        <w:rPr>
          <w:rFonts w:ascii="Arial" w:hAnsi="Arial"/>
          <w:color w:val="000000"/>
          <w:lang w:val="es-ES_tradnl"/>
        </w:rPr>
      </w:pPr>
      <w:r w:rsidRPr="0016103F">
        <w:rPr>
          <w:rFonts w:ascii="Arial" w:hAnsi="Arial"/>
          <w:color w:val="000000"/>
          <w:lang w:val="es-ES_tradnl"/>
        </w:rPr>
        <w:t>Dinámica (intervalo recalculado en cada renovación)</w:t>
      </w:r>
      <w:r w:rsidRPr="0050427F">
        <w:rPr>
          <w:rFonts w:ascii="Arial" w:hAnsi="Arial"/>
          <w:color w:val="000000"/>
          <w:lang w:val="es-ES_tradnl"/>
        </w:rPr>
        <w:t>.</w:t>
      </w:r>
      <w:r>
        <w:rPr>
          <w:rFonts w:ascii="Arial" w:hAnsi="Arial"/>
          <w:color w:val="000000"/>
          <w:lang w:val="es-ES_tradnl"/>
        </w:rPr>
        <w:t xml:space="preserve"> </w:t>
      </w:r>
      <w:r w:rsidRPr="002745BF">
        <w:rPr>
          <w:rFonts w:ascii="Arial" w:hAnsi="Arial"/>
          <w:b/>
          <w:color w:val="000000"/>
          <w:lang w:val="es-ES_tradnl"/>
        </w:rPr>
        <w:t>(4)</w:t>
      </w:r>
    </w:p>
    <w:p w:rsidR="00E76E61" w:rsidRDefault="00E76E61" w:rsidP="00E76E61">
      <w:pPr>
        <w:spacing w:line="480" w:lineRule="auto"/>
        <w:ind w:left="1440" w:firstLine="720"/>
        <w:rPr>
          <w:rFonts w:ascii="Arial" w:hAnsi="Arial" w:cs="Arial"/>
        </w:rPr>
      </w:pPr>
    </w:p>
    <w:p w:rsidR="00E76E61" w:rsidRPr="008A71A5" w:rsidRDefault="00E76E61" w:rsidP="00E76E61">
      <w:pPr>
        <w:tabs>
          <w:tab w:val="num" w:pos="1440"/>
        </w:tabs>
        <w:spacing w:line="480" w:lineRule="auto"/>
        <w:ind w:left="851"/>
        <w:jc w:val="both"/>
        <w:rPr>
          <w:rFonts w:ascii="Arial" w:hAnsi="Arial"/>
          <w:color w:val="000000"/>
        </w:rPr>
      </w:pPr>
      <w:r w:rsidRPr="008A71A5">
        <w:rPr>
          <w:rFonts w:ascii="Arial" w:hAnsi="Arial"/>
          <w:color w:val="000000"/>
        </w:rPr>
        <w:t>En base a esta teoría, podemos decir que las características que presenta este tipo de mantenimiento, se ven supeditadas a las políticas económicas de cada empresa, generando en la mayoría de los casos un intervalo de recálculo en cada renovación cuando se realiza una sustitución con varios componentes, ya que de esta manera se puede aprovechar mejor la vida útil de los equipos y de sus componentes y también aminorar los costos de reposición.</w:t>
      </w:r>
    </w:p>
    <w:p w:rsidR="00E76E61" w:rsidRPr="0016103F" w:rsidRDefault="00E76E61" w:rsidP="00E76E61">
      <w:pPr>
        <w:spacing w:line="480" w:lineRule="auto"/>
        <w:ind w:left="1843"/>
      </w:pPr>
    </w:p>
    <w:p w:rsidR="00E76E61" w:rsidRDefault="00E76E61" w:rsidP="00E76E61">
      <w:pPr>
        <w:pStyle w:val="Ttulo3"/>
        <w:spacing w:before="0" w:after="0"/>
        <w:ind w:left="851"/>
      </w:pPr>
      <w:r>
        <w:t>MANTENIMIENTO PREDICTIVO</w:t>
      </w:r>
    </w:p>
    <w:p w:rsidR="00E76E61" w:rsidRPr="00205851" w:rsidRDefault="00E76E61" w:rsidP="00E76E61">
      <w:pPr>
        <w:tabs>
          <w:tab w:val="num" w:pos="1440"/>
        </w:tabs>
        <w:spacing w:line="480" w:lineRule="auto"/>
        <w:ind w:left="851"/>
        <w:jc w:val="both"/>
        <w:rPr>
          <w:rFonts w:ascii="Arial" w:hAnsi="Arial"/>
          <w:color w:val="000000"/>
        </w:rPr>
      </w:pPr>
      <w:r w:rsidRPr="00AC5A76">
        <w:rPr>
          <w:rFonts w:ascii="Arial" w:hAnsi="Arial"/>
          <w:color w:val="000000"/>
        </w:rPr>
        <w:t>E</w:t>
      </w:r>
      <w:r>
        <w:rPr>
          <w:rFonts w:ascii="Arial" w:hAnsi="Arial"/>
          <w:color w:val="000000"/>
        </w:rPr>
        <w:t>s aquel mantenimiento que está determinado por las siguientes características:</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Mantenimiento planificado.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lastRenderedPageBreak/>
        <w:t>Monitoreo de condiciones.</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Inspección mediante equipo sofisticado.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Implica inspección planificada.</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Incluye mantenimiento correctivo.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Subordina actividades</w:t>
      </w:r>
      <w:r>
        <w:rPr>
          <w:rFonts w:ascii="Arial" w:hAnsi="Arial"/>
        </w:rPr>
        <w:t xml:space="preserve"> al resultado de la inspección.</w:t>
      </w:r>
      <w:r w:rsidRPr="002745BF">
        <w:rPr>
          <w:rFonts w:ascii="Arial" w:hAnsi="Arial"/>
        </w:rPr>
        <w:t xml:space="preserve"> </w:t>
      </w:r>
      <w:r w:rsidRPr="002745BF">
        <w:rPr>
          <w:rFonts w:ascii="Arial" w:hAnsi="Arial"/>
          <w:b/>
        </w:rPr>
        <w:t>(4)</w:t>
      </w:r>
    </w:p>
    <w:p w:rsidR="00E76E61" w:rsidRPr="0032422B" w:rsidRDefault="00E76E61" w:rsidP="00E76E61">
      <w:pPr>
        <w:tabs>
          <w:tab w:val="num" w:pos="1440"/>
        </w:tabs>
        <w:spacing w:before="120" w:after="120" w:line="480" w:lineRule="auto"/>
        <w:ind w:left="1418"/>
        <w:jc w:val="both"/>
        <w:rPr>
          <w:rFonts w:ascii="Arial" w:hAnsi="Arial"/>
          <w:b/>
          <w:color w:val="000000"/>
        </w:rPr>
      </w:pPr>
    </w:p>
    <w:p w:rsidR="00E76E61" w:rsidRPr="002745BF" w:rsidRDefault="00E76E61" w:rsidP="00E76E61">
      <w:pPr>
        <w:tabs>
          <w:tab w:val="num" w:pos="1440"/>
        </w:tabs>
        <w:spacing w:line="480" w:lineRule="auto"/>
        <w:ind w:left="851"/>
        <w:jc w:val="both"/>
        <w:rPr>
          <w:rFonts w:ascii="Arial" w:hAnsi="Arial"/>
          <w:b/>
          <w:color w:val="000000"/>
        </w:rPr>
      </w:pPr>
      <w:r w:rsidRPr="002745BF">
        <w:rPr>
          <w:rFonts w:ascii="Arial" w:hAnsi="Arial"/>
          <w:b/>
          <w:color w:val="000000"/>
        </w:rPr>
        <w:t>Ventajas del Mantenimiento Predictivo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Disminuye costo de mantenimiento.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Aprovecha vida útil</w:t>
      </w:r>
      <w:r w:rsidRPr="00205851">
        <w:rPr>
          <w:rFonts w:ascii="Arial" w:hAnsi="Arial"/>
        </w:rPr>
        <w:tab/>
        <w:t>completa.</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No aplica actividades preventivas innecesarias.</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Se fundamenta en el monitoreo de condiciones.</w:t>
      </w:r>
      <w:r w:rsidRPr="002745BF">
        <w:rPr>
          <w:rFonts w:ascii="Arial" w:hAnsi="Arial"/>
        </w:rPr>
        <w:t xml:space="preserve"> </w:t>
      </w:r>
      <w:r w:rsidRPr="002745BF">
        <w:rPr>
          <w:rFonts w:ascii="Arial" w:hAnsi="Arial"/>
          <w:b/>
        </w:rPr>
        <w:t>(4)</w:t>
      </w:r>
    </w:p>
    <w:p w:rsidR="00E76E61" w:rsidRDefault="00E76E61" w:rsidP="00E76E61">
      <w:pPr>
        <w:tabs>
          <w:tab w:val="num" w:pos="1440"/>
        </w:tabs>
        <w:spacing w:before="120" w:after="120" w:line="480" w:lineRule="auto"/>
        <w:ind w:left="1418"/>
        <w:jc w:val="both"/>
        <w:rPr>
          <w:rFonts w:ascii="Arial" w:hAnsi="Arial"/>
          <w:b/>
          <w:color w:val="000000"/>
        </w:rPr>
      </w:pPr>
    </w:p>
    <w:p w:rsidR="00E76E61" w:rsidRPr="002745BF" w:rsidRDefault="00E76E61" w:rsidP="00E76E61">
      <w:pPr>
        <w:tabs>
          <w:tab w:val="num" w:pos="1440"/>
        </w:tabs>
        <w:spacing w:line="480" w:lineRule="auto"/>
        <w:ind w:left="851"/>
        <w:jc w:val="both"/>
        <w:rPr>
          <w:rFonts w:ascii="Arial" w:hAnsi="Arial"/>
          <w:b/>
          <w:color w:val="000000"/>
        </w:rPr>
      </w:pPr>
      <w:r w:rsidRPr="002745BF">
        <w:rPr>
          <w:rFonts w:ascii="Arial" w:hAnsi="Arial"/>
          <w:b/>
          <w:color w:val="000000"/>
        </w:rPr>
        <w:t>Desventajas del Mantenimiento Predictivo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No permite tan buena planificación como el mantenimiento preventivo.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Depende de la confiabilidad de los diagnósticos.</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Requiere instrumentos sofisticados.</w:t>
      </w:r>
      <w:r w:rsidRPr="002745BF">
        <w:rPr>
          <w:rFonts w:ascii="Arial" w:hAnsi="Arial"/>
        </w:rPr>
        <w:t xml:space="preserve"> </w:t>
      </w:r>
      <w:r w:rsidRPr="002745BF">
        <w:rPr>
          <w:rFonts w:ascii="Arial" w:hAnsi="Arial"/>
          <w:b/>
        </w:rPr>
        <w:t>(4)</w:t>
      </w:r>
    </w:p>
    <w:p w:rsidR="00E76E61" w:rsidRDefault="00E76E61" w:rsidP="00E76E61">
      <w:pPr>
        <w:pStyle w:val="Ttulo3"/>
      </w:pPr>
      <w:r>
        <w:tab/>
      </w:r>
    </w:p>
    <w:p w:rsidR="00E76E61" w:rsidRDefault="00E76E61" w:rsidP="00E76E61">
      <w:pPr>
        <w:pStyle w:val="Ttulo3"/>
        <w:spacing w:before="0" w:after="0"/>
        <w:ind w:left="851"/>
      </w:pPr>
      <w:r>
        <w:t>MANTENIMIENTO CORRECTIVO</w:t>
      </w:r>
    </w:p>
    <w:p w:rsidR="00E76E61" w:rsidRPr="00205851" w:rsidRDefault="00E76E61" w:rsidP="00E76E61">
      <w:pPr>
        <w:tabs>
          <w:tab w:val="num" w:pos="1440"/>
        </w:tabs>
        <w:spacing w:line="480" w:lineRule="auto"/>
        <w:ind w:left="851"/>
        <w:jc w:val="both"/>
        <w:rPr>
          <w:rFonts w:ascii="Arial" w:hAnsi="Arial"/>
          <w:color w:val="000000"/>
        </w:rPr>
      </w:pPr>
      <w:r w:rsidRPr="00AC5A76">
        <w:rPr>
          <w:rFonts w:ascii="Arial" w:hAnsi="Arial"/>
          <w:color w:val="000000"/>
        </w:rPr>
        <w:t>E</w:t>
      </w:r>
      <w:r>
        <w:rPr>
          <w:rFonts w:ascii="Arial" w:hAnsi="Arial"/>
          <w:color w:val="000000"/>
        </w:rPr>
        <w:t>s aquel mantenimiento que está determinado por las siguientes características:</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lastRenderedPageBreak/>
        <w:t>Mantenimiento planificado.</w:t>
      </w:r>
    </w:p>
    <w:p w:rsidR="00E76E61" w:rsidRPr="00205851"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Originado por la detección de un defecto por la inspección o por el análisis de un problema.</w:t>
      </w:r>
    </w:p>
    <w:p w:rsidR="00E76E61" w:rsidRPr="002745BF"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Corrige el defecto antes que suceda la falla.</w:t>
      </w:r>
    </w:p>
    <w:p w:rsidR="00E76E61" w:rsidRPr="002745BF" w:rsidRDefault="00E76E61" w:rsidP="00E76E61">
      <w:pPr>
        <w:numPr>
          <w:ilvl w:val="0"/>
          <w:numId w:val="6"/>
        </w:numPr>
        <w:tabs>
          <w:tab w:val="clear" w:pos="720"/>
          <w:tab w:val="num" w:pos="1200"/>
        </w:tabs>
        <w:spacing w:line="480" w:lineRule="auto"/>
        <w:ind w:left="1203" w:hanging="352"/>
        <w:jc w:val="both"/>
        <w:rPr>
          <w:rFonts w:ascii="Arial" w:hAnsi="Arial"/>
        </w:rPr>
      </w:pPr>
      <w:r w:rsidRPr="00205851">
        <w:rPr>
          <w:rFonts w:ascii="Arial" w:hAnsi="Arial"/>
        </w:rPr>
        <w:t>Conforme se reduce cantidad de mantenimiento correctivo crece la disponibilidad.</w:t>
      </w:r>
      <w:r w:rsidRPr="002745BF">
        <w:rPr>
          <w:rFonts w:ascii="Arial" w:hAnsi="Arial"/>
        </w:rPr>
        <w:t xml:space="preserve"> </w:t>
      </w:r>
      <w:r w:rsidRPr="002745BF">
        <w:rPr>
          <w:rFonts w:ascii="Arial" w:hAnsi="Arial"/>
          <w:b/>
        </w:rPr>
        <w:t>(4)</w:t>
      </w:r>
    </w:p>
    <w:p w:rsidR="00E76E61" w:rsidRDefault="00E76E61" w:rsidP="00E76E61">
      <w:pPr>
        <w:spacing w:line="480" w:lineRule="auto"/>
        <w:ind w:left="1559"/>
        <w:jc w:val="both"/>
        <w:rPr>
          <w:rFonts w:ascii="Arial" w:hAnsi="Arial" w:cs="Arial"/>
          <w:b/>
          <w:iCs/>
        </w:rPr>
      </w:pPr>
    </w:p>
    <w:p w:rsidR="00E76E61" w:rsidRPr="00D837B3" w:rsidRDefault="00C13EF3" w:rsidP="00C13EF3">
      <w:pPr>
        <w:spacing w:line="480" w:lineRule="auto"/>
        <w:ind w:left="851"/>
        <w:jc w:val="both"/>
        <w:rPr>
          <w:rFonts w:ascii="Arial" w:hAnsi="Arial" w:cs="Arial"/>
          <w:b/>
          <w:iCs/>
        </w:rPr>
      </w:pPr>
      <w:r w:rsidRPr="00D837B3">
        <w:rPr>
          <w:rFonts w:ascii="Arial" w:hAnsi="Arial" w:cs="Arial"/>
          <w:b/>
          <w:iCs/>
        </w:rPr>
        <w:t xml:space="preserve">ACTIVIDADES </w:t>
      </w:r>
      <w:r>
        <w:rPr>
          <w:rFonts w:ascii="Arial" w:hAnsi="Arial" w:cs="Arial"/>
          <w:b/>
          <w:iCs/>
        </w:rPr>
        <w:t>D</w:t>
      </w:r>
      <w:r w:rsidRPr="00D837B3">
        <w:rPr>
          <w:rFonts w:ascii="Arial" w:hAnsi="Arial" w:cs="Arial"/>
          <w:b/>
          <w:iCs/>
        </w:rPr>
        <w:t xml:space="preserve">E </w:t>
      </w:r>
      <w:r>
        <w:rPr>
          <w:rFonts w:ascii="Arial" w:hAnsi="Arial" w:cs="Arial"/>
          <w:b/>
          <w:iCs/>
        </w:rPr>
        <w:t>U</w:t>
      </w:r>
      <w:r w:rsidRPr="00D837B3">
        <w:rPr>
          <w:rFonts w:ascii="Arial" w:hAnsi="Arial" w:cs="Arial"/>
          <w:b/>
          <w:iCs/>
        </w:rPr>
        <w:t xml:space="preserve">N DEPARTAMENTO </w:t>
      </w:r>
      <w:r>
        <w:rPr>
          <w:rFonts w:ascii="Arial" w:hAnsi="Arial" w:cs="Arial"/>
          <w:b/>
          <w:iCs/>
        </w:rPr>
        <w:t>D</w:t>
      </w:r>
      <w:r w:rsidRPr="00D837B3">
        <w:rPr>
          <w:rFonts w:ascii="Arial" w:hAnsi="Arial" w:cs="Arial"/>
          <w:b/>
          <w:iCs/>
        </w:rPr>
        <w:t>E MANTENIMIENTO</w:t>
      </w:r>
    </w:p>
    <w:p w:rsidR="00E76E61" w:rsidRDefault="00E76E61" w:rsidP="00E76E61">
      <w:pPr>
        <w:spacing w:line="480" w:lineRule="auto"/>
        <w:ind w:left="851"/>
        <w:jc w:val="both"/>
        <w:rPr>
          <w:rFonts w:ascii="Arial" w:hAnsi="Arial" w:cs="Arial"/>
          <w:iCs/>
        </w:rPr>
      </w:pPr>
      <w:r w:rsidRPr="00D837B3">
        <w:rPr>
          <w:rFonts w:ascii="Arial" w:hAnsi="Arial" w:cs="Arial"/>
          <w:iCs/>
        </w:rPr>
        <w:t>Las actividades que se desarrollan en un departamento de Mantenimiento son diferentes en cada compañía, institución o empresa; tomando en con</w:t>
      </w:r>
      <w:r>
        <w:rPr>
          <w:rFonts w:ascii="Arial" w:hAnsi="Arial" w:cs="Arial"/>
          <w:iCs/>
        </w:rPr>
        <w:t>sideración aspectos tales como:</w:t>
      </w:r>
    </w:p>
    <w:p w:rsidR="00E76E61" w:rsidRDefault="00E76E61" w:rsidP="00E76E61">
      <w:pPr>
        <w:spacing w:line="480" w:lineRule="auto"/>
        <w:ind w:left="851"/>
        <w:jc w:val="both"/>
        <w:rPr>
          <w:rFonts w:ascii="Arial" w:hAnsi="Arial" w:cs="Arial"/>
          <w:iCs/>
        </w:rPr>
      </w:pPr>
    </w:p>
    <w:p w:rsidR="00E76E61" w:rsidRPr="00D837B3" w:rsidRDefault="00E76E61" w:rsidP="00E76E61">
      <w:pPr>
        <w:spacing w:line="480" w:lineRule="auto"/>
        <w:ind w:left="851"/>
        <w:jc w:val="both"/>
        <w:rPr>
          <w:rFonts w:ascii="Arial" w:hAnsi="Arial" w:cs="Arial"/>
          <w:iCs/>
        </w:rPr>
      </w:pPr>
      <w:r>
        <w:rPr>
          <w:rFonts w:ascii="Arial" w:hAnsi="Arial" w:cs="Arial"/>
          <w:iCs/>
        </w:rPr>
        <w:t xml:space="preserve">Número, tipo y/o </w:t>
      </w:r>
      <w:r w:rsidRPr="00D837B3">
        <w:rPr>
          <w:rFonts w:ascii="Arial" w:hAnsi="Arial" w:cs="Arial"/>
          <w:iCs/>
        </w:rPr>
        <w:t xml:space="preserve">tamaño de </w:t>
      </w:r>
      <w:r>
        <w:rPr>
          <w:rFonts w:ascii="Arial" w:hAnsi="Arial" w:cs="Arial"/>
          <w:iCs/>
        </w:rPr>
        <w:t xml:space="preserve">las </w:t>
      </w:r>
      <w:r w:rsidRPr="00D837B3">
        <w:rPr>
          <w:rFonts w:ascii="Arial" w:hAnsi="Arial" w:cs="Arial"/>
          <w:iCs/>
        </w:rPr>
        <w:t>edificaciones</w:t>
      </w:r>
      <w:r>
        <w:rPr>
          <w:rFonts w:ascii="Arial" w:hAnsi="Arial" w:cs="Arial"/>
          <w:iCs/>
        </w:rPr>
        <w:t xml:space="preserve"> que utiliza en sus procesos productivos</w:t>
      </w:r>
      <w:r w:rsidRPr="00D837B3">
        <w:rPr>
          <w:rFonts w:ascii="Arial" w:hAnsi="Arial" w:cs="Arial"/>
          <w:iCs/>
        </w:rPr>
        <w:t xml:space="preserve">; políticas internas de la empresa </w:t>
      </w:r>
      <w:r>
        <w:rPr>
          <w:rFonts w:ascii="Arial" w:hAnsi="Arial" w:cs="Arial"/>
          <w:iCs/>
        </w:rPr>
        <w:t>relacionada con las labores de m</w:t>
      </w:r>
      <w:r w:rsidRPr="00D837B3">
        <w:rPr>
          <w:rFonts w:ascii="Arial" w:hAnsi="Arial" w:cs="Arial"/>
          <w:iCs/>
        </w:rPr>
        <w:t>anutención; estándar de acabados</w:t>
      </w:r>
      <w:r>
        <w:rPr>
          <w:rFonts w:ascii="Arial" w:hAnsi="Arial" w:cs="Arial"/>
          <w:iCs/>
        </w:rPr>
        <w:t xml:space="preserve"> establecido en la empresa;</w:t>
      </w:r>
      <w:r w:rsidRPr="00D837B3">
        <w:rPr>
          <w:rFonts w:ascii="Arial" w:hAnsi="Arial" w:cs="Arial"/>
          <w:iCs/>
        </w:rPr>
        <w:t xml:space="preserve"> mantenimiento</w:t>
      </w:r>
      <w:r>
        <w:rPr>
          <w:rFonts w:ascii="Arial" w:hAnsi="Arial" w:cs="Arial"/>
          <w:iCs/>
        </w:rPr>
        <w:t>,</w:t>
      </w:r>
      <w:r w:rsidRPr="00D837B3">
        <w:rPr>
          <w:rFonts w:ascii="Arial" w:hAnsi="Arial" w:cs="Arial"/>
          <w:iCs/>
        </w:rPr>
        <w:t xml:space="preserve"> estructuración y capacidad operativa con recursos propios y políticas de tercerización (outsourcing)</w:t>
      </w:r>
      <w:r>
        <w:rPr>
          <w:rFonts w:ascii="Arial" w:hAnsi="Arial" w:cs="Arial"/>
          <w:iCs/>
        </w:rPr>
        <w:t>; disponibilidad de servicios de mantenimiento en el medio en que se desarrollan las operaciones y otros factores particulares que están relacionados incluso con el giro del negocio de la organización</w:t>
      </w:r>
      <w:r w:rsidRPr="00D837B3">
        <w:rPr>
          <w:rFonts w:ascii="Arial" w:hAnsi="Arial" w:cs="Arial"/>
          <w:iCs/>
        </w:rPr>
        <w:t>.</w:t>
      </w:r>
      <w:r>
        <w:rPr>
          <w:rFonts w:ascii="Arial" w:hAnsi="Arial" w:cs="Arial"/>
          <w:iCs/>
        </w:rPr>
        <w:t xml:space="preserve"> </w:t>
      </w:r>
      <w:r w:rsidRPr="00465FDE">
        <w:rPr>
          <w:rFonts w:ascii="Arial" w:hAnsi="Arial" w:cs="Arial"/>
          <w:b/>
          <w:iCs/>
        </w:rPr>
        <w:t>(3)</w:t>
      </w:r>
    </w:p>
    <w:p w:rsidR="00E76E61" w:rsidRPr="00D837B3"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iCs/>
        </w:rPr>
      </w:pPr>
      <w:r w:rsidRPr="00D837B3">
        <w:rPr>
          <w:rFonts w:ascii="Arial" w:hAnsi="Arial" w:cs="Arial"/>
          <w:iCs/>
        </w:rPr>
        <w:lastRenderedPageBreak/>
        <w:t>En función de los parámetros anteriores las tareas de Mantenimiento se dividen en:</w:t>
      </w:r>
    </w:p>
    <w:p w:rsidR="00E76E61" w:rsidRDefault="00E76E61" w:rsidP="00E76E61">
      <w:pPr>
        <w:spacing w:line="480" w:lineRule="auto"/>
        <w:ind w:left="1418"/>
        <w:jc w:val="both"/>
        <w:rPr>
          <w:rFonts w:ascii="Arial" w:hAnsi="Arial" w:cs="Arial"/>
          <w:iCs/>
        </w:rPr>
      </w:pPr>
    </w:p>
    <w:p w:rsidR="00E76E61" w:rsidRPr="008132DC" w:rsidRDefault="00E76E61" w:rsidP="00E76E61">
      <w:pPr>
        <w:numPr>
          <w:ilvl w:val="0"/>
          <w:numId w:val="6"/>
        </w:numPr>
        <w:tabs>
          <w:tab w:val="clear" w:pos="720"/>
          <w:tab w:val="num" w:pos="1200"/>
        </w:tabs>
        <w:spacing w:line="480" w:lineRule="auto"/>
        <w:ind w:left="1203" w:hanging="352"/>
        <w:jc w:val="both"/>
        <w:rPr>
          <w:rFonts w:ascii="Arial" w:hAnsi="Arial"/>
        </w:rPr>
      </w:pPr>
      <w:r w:rsidRPr="008132DC">
        <w:rPr>
          <w:rFonts w:ascii="Arial" w:hAnsi="Arial"/>
        </w:rPr>
        <w:t>Funciones Primarias.</w:t>
      </w:r>
    </w:p>
    <w:p w:rsidR="00E76E61" w:rsidRPr="008132DC" w:rsidRDefault="00E76E61" w:rsidP="00E76E61">
      <w:pPr>
        <w:numPr>
          <w:ilvl w:val="0"/>
          <w:numId w:val="6"/>
        </w:numPr>
        <w:tabs>
          <w:tab w:val="clear" w:pos="720"/>
          <w:tab w:val="num" w:pos="1200"/>
        </w:tabs>
        <w:spacing w:line="480" w:lineRule="auto"/>
        <w:ind w:left="1203" w:hanging="352"/>
        <w:jc w:val="both"/>
        <w:rPr>
          <w:rFonts w:ascii="Arial" w:hAnsi="Arial"/>
        </w:rPr>
      </w:pPr>
      <w:r w:rsidRPr="008132DC">
        <w:rPr>
          <w:rFonts w:ascii="Arial" w:hAnsi="Arial"/>
        </w:rPr>
        <w:t>Funciones Secundarias.</w:t>
      </w:r>
    </w:p>
    <w:p w:rsidR="00E76E61" w:rsidRPr="00D837B3" w:rsidRDefault="00E76E61" w:rsidP="00E76E61">
      <w:pPr>
        <w:spacing w:line="480" w:lineRule="auto"/>
        <w:ind w:left="1418"/>
        <w:jc w:val="both"/>
        <w:rPr>
          <w:rFonts w:ascii="Arial" w:hAnsi="Arial" w:cs="Arial"/>
          <w:b/>
          <w:iCs/>
        </w:rPr>
      </w:pPr>
    </w:p>
    <w:p w:rsidR="00E76E61" w:rsidRPr="00D837B3" w:rsidRDefault="00E76E61" w:rsidP="00E76E61">
      <w:pPr>
        <w:spacing w:line="480" w:lineRule="auto"/>
        <w:ind w:left="851"/>
        <w:jc w:val="both"/>
        <w:rPr>
          <w:rFonts w:ascii="Arial" w:hAnsi="Arial" w:cs="Arial"/>
          <w:b/>
          <w:iCs/>
        </w:rPr>
      </w:pPr>
      <w:r w:rsidRPr="00D837B3">
        <w:rPr>
          <w:rFonts w:ascii="Arial" w:hAnsi="Arial" w:cs="Arial"/>
          <w:b/>
          <w:iCs/>
        </w:rPr>
        <w:t xml:space="preserve">A) </w:t>
      </w:r>
      <w:r w:rsidRPr="00D837B3">
        <w:rPr>
          <w:rFonts w:ascii="Arial" w:hAnsi="Arial" w:cs="Arial"/>
          <w:b/>
          <w:i/>
          <w:iCs/>
        </w:rPr>
        <w:t>Funciones Primarias</w:t>
      </w:r>
      <w:r w:rsidRPr="00D837B3">
        <w:rPr>
          <w:rFonts w:ascii="Arial" w:hAnsi="Arial" w:cs="Arial"/>
          <w:b/>
          <w:iCs/>
        </w:rPr>
        <w:t>:</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sidRPr="00D837B3">
        <w:rPr>
          <w:rFonts w:ascii="Arial" w:hAnsi="Arial" w:cs="Arial"/>
          <w:iCs/>
        </w:rPr>
        <w:t>Mantenimiento de las edificaciones existentes en la institución y de sus instalaciones.</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sidRPr="00D837B3">
        <w:rPr>
          <w:rFonts w:ascii="Arial" w:hAnsi="Arial" w:cs="Arial"/>
          <w:iCs/>
        </w:rPr>
        <w:t>Mantenimiento de los diferentes equipos existentes en las edificaciones.</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sidRPr="00D837B3">
        <w:rPr>
          <w:rFonts w:ascii="Arial" w:hAnsi="Arial" w:cs="Arial"/>
          <w:iCs/>
        </w:rPr>
        <w:t>Inspección y Lubricación de maquinarias, equipos en general (Mantenimiento Preventivo) de acuerdo a las condiciones estándares y recomendaciones del fabricante.</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Pr>
          <w:rFonts w:ascii="Arial" w:hAnsi="Arial" w:cs="Arial"/>
          <w:iCs/>
        </w:rPr>
        <w:t>Ejecución de las operaciones e</w:t>
      </w:r>
      <w:r w:rsidRPr="00D837B3">
        <w:rPr>
          <w:rFonts w:ascii="Arial" w:hAnsi="Arial" w:cs="Arial"/>
          <w:iCs/>
        </w:rPr>
        <w:t>stándares tanto de mantenimiento Preventivo como Correctivo.</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sidRPr="00D837B3">
        <w:rPr>
          <w:rFonts w:ascii="Arial" w:hAnsi="Arial" w:cs="Arial"/>
          <w:iCs/>
        </w:rPr>
        <w:t>Modificaciones a los equipos y edificios existentes (Mantenimiento de Modernización).</w:t>
      </w:r>
    </w:p>
    <w:p w:rsidR="00E76E61" w:rsidRDefault="00E76E61" w:rsidP="00E76E61">
      <w:pPr>
        <w:numPr>
          <w:ilvl w:val="0"/>
          <w:numId w:val="9"/>
        </w:numPr>
        <w:tabs>
          <w:tab w:val="clear" w:pos="2138"/>
          <w:tab w:val="num" w:pos="1200"/>
        </w:tabs>
        <w:spacing w:line="480" w:lineRule="auto"/>
        <w:ind w:left="1203" w:hanging="352"/>
        <w:jc w:val="both"/>
        <w:rPr>
          <w:rFonts w:ascii="Arial" w:hAnsi="Arial" w:cs="Arial"/>
          <w:iCs/>
        </w:rPr>
      </w:pPr>
      <w:r w:rsidRPr="00D837B3">
        <w:rPr>
          <w:rFonts w:ascii="Arial" w:hAnsi="Arial" w:cs="Arial"/>
          <w:iCs/>
        </w:rPr>
        <w:t xml:space="preserve">Nuevas instalaciones en los equipos y edificios  (Mantenimiento de Desarrollo). </w:t>
      </w:r>
    </w:p>
    <w:p w:rsidR="00E76E61" w:rsidRPr="00D837B3" w:rsidRDefault="00E76E61" w:rsidP="00E76E61">
      <w:pPr>
        <w:numPr>
          <w:ilvl w:val="0"/>
          <w:numId w:val="9"/>
        </w:numPr>
        <w:tabs>
          <w:tab w:val="clear" w:pos="2138"/>
          <w:tab w:val="num" w:pos="1200"/>
        </w:tabs>
        <w:spacing w:line="480" w:lineRule="auto"/>
        <w:ind w:left="1203" w:hanging="352"/>
        <w:jc w:val="both"/>
        <w:rPr>
          <w:rFonts w:ascii="Arial" w:hAnsi="Arial" w:cs="Arial"/>
          <w:iCs/>
        </w:rPr>
      </w:pPr>
      <w:r>
        <w:rPr>
          <w:rFonts w:ascii="Arial" w:hAnsi="Arial" w:cs="Arial"/>
          <w:iCs/>
        </w:rPr>
        <w:lastRenderedPageBreak/>
        <w:t xml:space="preserve">Inspecciones programadas y aleatorias de las edificaciones, maquinarias, equipos y en general los sistemas y equipamiento complementario de la organización (mantenimiento predictivo). </w:t>
      </w:r>
      <w:r w:rsidRPr="00465FDE">
        <w:rPr>
          <w:rFonts w:ascii="Arial" w:hAnsi="Arial" w:cs="Arial"/>
          <w:b/>
          <w:iCs/>
        </w:rPr>
        <w:t>(3)</w:t>
      </w:r>
    </w:p>
    <w:p w:rsidR="00E76E61" w:rsidRPr="00D837B3" w:rsidRDefault="00E76E61" w:rsidP="00E76E61">
      <w:pPr>
        <w:spacing w:line="480" w:lineRule="auto"/>
        <w:ind w:left="1843"/>
        <w:jc w:val="both"/>
        <w:rPr>
          <w:rFonts w:ascii="Arial" w:hAnsi="Arial" w:cs="Arial"/>
          <w:b/>
          <w:iCs/>
        </w:rPr>
      </w:pPr>
    </w:p>
    <w:p w:rsidR="00E76E61" w:rsidRPr="00D837B3" w:rsidRDefault="00E76E61" w:rsidP="00E76E61">
      <w:pPr>
        <w:spacing w:line="480" w:lineRule="auto"/>
        <w:ind w:left="851"/>
        <w:jc w:val="both"/>
        <w:rPr>
          <w:rFonts w:ascii="Arial" w:hAnsi="Arial" w:cs="Arial"/>
          <w:b/>
          <w:iCs/>
        </w:rPr>
      </w:pPr>
      <w:r w:rsidRPr="00D837B3">
        <w:rPr>
          <w:rFonts w:ascii="Arial" w:hAnsi="Arial" w:cs="Arial"/>
          <w:b/>
          <w:iCs/>
        </w:rPr>
        <w:t xml:space="preserve">B) </w:t>
      </w:r>
      <w:r w:rsidRPr="005A222C">
        <w:rPr>
          <w:rFonts w:ascii="Arial" w:hAnsi="Arial" w:cs="Arial"/>
          <w:b/>
          <w:iCs/>
        </w:rPr>
        <w:t>Funciones Secundarias</w:t>
      </w:r>
      <w:r w:rsidRPr="00D837B3">
        <w:rPr>
          <w:rFonts w:ascii="Arial" w:hAnsi="Arial" w:cs="Arial"/>
          <w:b/>
          <w:iCs/>
        </w:rPr>
        <w:t>:</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Almacenamiento, Bodegas de Stock: insumos, materiales y  repuestos.</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Pr>
          <w:rFonts w:ascii="Arial" w:hAnsi="Arial" w:cs="Arial"/>
          <w:iCs/>
        </w:rPr>
        <w:t>P</w:t>
      </w:r>
      <w:r w:rsidRPr="00D837B3">
        <w:rPr>
          <w:rFonts w:ascii="Arial" w:hAnsi="Arial" w:cs="Arial"/>
          <w:iCs/>
        </w:rPr>
        <w:t>rotección de las plantas, edificaciones en general. Seguridad Industrial.</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Disposición de desperdicios.</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Recuperación y programas de reciclaje.</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Administración y manejo de Seguros.</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Servicios Administrativos Varios. Programas de uso racional de recursos, insumos y materiales.</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Manejo de Inventarios de Activos Fijos.</w:t>
      </w:r>
    </w:p>
    <w:p w:rsidR="00E76E61"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Eliminación y control permanente de contaminantes y ruidos.</w:t>
      </w:r>
    </w:p>
    <w:p w:rsidR="00E76E61" w:rsidRPr="00D837B3" w:rsidRDefault="00E76E61" w:rsidP="00E76E61">
      <w:pPr>
        <w:numPr>
          <w:ilvl w:val="2"/>
          <w:numId w:val="10"/>
        </w:numPr>
        <w:tabs>
          <w:tab w:val="clear" w:pos="3758"/>
          <w:tab w:val="num" w:pos="1200"/>
        </w:tabs>
        <w:spacing w:line="480" w:lineRule="auto"/>
        <w:ind w:left="1203" w:hanging="352"/>
        <w:jc w:val="both"/>
        <w:rPr>
          <w:rFonts w:ascii="Arial" w:hAnsi="Arial" w:cs="Arial"/>
          <w:iCs/>
        </w:rPr>
      </w:pPr>
      <w:r w:rsidRPr="00D837B3">
        <w:rPr>
          <w:rFonts w:ascii="Arial" w:hAnsi="Arial" w:cs="Arial"/>
          <w:iCs/>
        </w:rPr>
        <w:t>Cualquier otro servicio que abarque a las diferentes ingenierías de mantenimiento por la administración de la gestión de Manutención de las edificaciones, instalaciones o equipos existentes.</w:t>
      </w:r>
      <w:r w:rsidRPr="00465FDE">
        <w:rPr>
          <w:rFonts w:ascii="Arial" w:hAnsi="Arial" w:cs="Arial"/>
          <w:b/>
          <w:iCs/>
        </w:rPr>
        <w:t xml:space="preserve"> (3)</w:t>
      </w:r>
    </w:p>
    <w:p w:rsidR="00E76E61" w:rsidRDefault="00E76E61" w:rsidP="00E76E61">
      <w:pPr>
        <w:spacing w:line="480" w:lineRule="auto"/>
        <w:ind w:left="1843"/>
        <w:jc w:val="both"/>
        <w:rPr>
          <w:rFonts w:ascii="Arial" w:hAnsi="Arial" w:cs="Arial"/>
          <w:iCs/>
        </w:rPr>
      </w:pPr>
      <w:r w:rsidRPr="00D837B3">
        <w:rPr>
          <w:rFonts w:ascii="Arial" w:hAnsi="Arial" w:cs="Arial"/>
          <w:iCs/>
        </w:rPr>
        <w:tab/>
      </w:r>
    </w:p>
    <w:p w:rsidR="00E76E61" w:rsidRDefault="00E76E61" w:rsidP="00E76E61">
      <w:pPr>
        <w:spacing w:line="480" w:lineRule="auto"/>
        <w:ind w:left="851"/>
        <w:jc w:val="both"/>
        <w:rPr>
          <w:rFonts w:ascii="Arial" w:hAnsi="Arial" w:cs="Arial"/>
          <w:iCs/>
          <w:u w:val="single"/>
        </w:rPr>
      </w:pPr>
      <w:r w:rsidRPr="00D837B3">
        <w:rPr>
          <w:rFonts w:ascii="Arial" w:hAnsi="Arial" w:cs="Arial"/>
          <w:iCs/>
        </w:rPr>
        <w:t>Vale destacar y puntualizar que a esta lista se pueden incluir muchas más func</w:t>
      </w:r>
      <w:r>
        <w:rPr>
          <w:rFonts w:ascii="Arial" w:hAnsi="Arial" w:cs="Arial"/>
          <w:iCs/>
        </w:rPr>
        <w:t xml:space="preserve">iones secundarias, tales como: </w:t>
      </w:r>
      <w:r w:rsidRPr="00D837B3">
        <w:rPr>
          <w:rFonts w:ascii="Arial" w:hAnsi="Arial" w:cs="Arial"/>
          <w:iCs/>
        </w:rPr>
        <w:t xml:space="preserve">compras y adquisiciones </w:t>
      </w:r>
      <w:r w:rsidRPr="00D837B3">
        <w:rPr>
          <w:rFonts w:ascii="Arial" w:hAnsi="Arial" w:cs="Arial"/>
          <w:iCs/>
        </w:rPr>
        <w:lastRenderedPageBreak/>
        <w:t xml:space="preserve">directas, control de plagas e insectos, etc.; funciones las cuales dependerán del tipo de organización interna, de la estructura y </w:t>
      </w:r>
      <w:r>
        <w:rPr>
          <w:rFonts w:ascii="Arial" w:hAnsi="Arial" w:cs="Arial"/>
          <w:iCs/>
        </w:rPr>
        <w:t xml:space="preserve">del </w:t>
      </w:r>
      <w:r w:rsidRPr="00D837B3">
        <w:rPr>
          <w:rFonts w:ascii="Arial" w:hAnsi="Arial" w:cs="Arial"/>
          <w:iCs/>
        </w:rPr>
        <w:t>tamaño de la</w:t>
      </w:r>
      <w:r>
        <w:rPr>
          <w:rFonts w:ascii="Arial" w:hAnsi="Arial" w:cs="Arial"/>
          <w:iCs/>
        </w:rPr>
        <w:t xml:space="preserve"> empresa que sé este analizando; así como  las políticas que los directivos establezcan con relación a las actividades de mantenimiento que se deben ejecutar en la organización por parte de la unidad respectiva.</w:t>
      </w:r>
      <w:r w:rsidRPr="00D837B3">
        <w:rPr>
          <w:rFonts w:ascii="Arial" w:hAnsi="Arial" w:cs="Arial"/>
          <w:b/>
          <w:iCs/>
        </w:rPr>
        <w:t xml:space="preserve"> </w:t>
      </w:r>
      <w:r w:rsidRPr="00465FDE">
        <w:rPr>
          <w:rFonts w:ascii="Arial" w:hAnsi="Arial" w:cs="Arial"/>
          <w:b/>
          <w:iCs/>
        </w:rPr>
        <w:t>(3)</w:t>
      </w:r>
    </w:p>
    <w:p w:rsidR="00E76E61" w:rsidRPr="00D837B3" w:rsidRDefault="00E76E61" w:rsidP="00E76E61">
      <w:pPr>
        <w:spacing w:line="480" w:lineRule="auto"/>
        <w:ind w:left="1418"/>
        <w:jc w:val="both"/>
        <w:rPr>
          <w:rFonts w:ascii="Arial" w:hAnsi="Arial" w:cs="Arial"/>
          <w:iCs/>
          <w:u w:val="single"/>
        </w:rPr>
      </w:pPr>
    </w:p>
    <w:p w:rsidR="00E76E61" w:rsidRPr="00B51B8F" w:rsidRDefault="00C13EF3" w:rsidP="00C13EF3">
      <w:pPr>
        <w:spacing w:line="480" w:lineRule="auto"/>
        <w:ind w:left="851"/>
        <w:jc w:val="both"/>
        <w:rPr>
          <w:rFonts w:ascii="Arial" w:hAnsi="Arial" w:cs="Arial"/>
          <w:b/>
          <w:iCs/>
        </w:rPr>
      </w:pPr>
      <w:r w:rsidRPr="00A56C5B">
        <w:rPr>
          <w:rFonts w:ascii="Arial" w:hAnsi="Arial" w:cs="Arial"/>
          <w:b/>
          <w:iCs/>
        </w:rPr>
        <w:t>COMPROMISOS</w:t>
      </w:r>
      <w:r w:rsidRPr="00B51B8F">
        <w:rPr>
          <w:rFonts w:ascii="Arial" w:hAnsi="Arial" w:cs="Arial"/>
          <w:b/>
          <w:iCs/>
        </w:rPr>
        <w:t xml:space="preserve"> </w:t>
      </w:r>
      <w:r>
        <w:rPr>
          <w:rFonts w:ascii="Arial" w:hAnsi="Arial" w:cs="Arial"/>
          <w:b/>
          <w:iCs/>
        </w:rPr>
        <w:t>D</w:t>
      </w:r>
      <w:r w:rsidRPr="00B51B8F">
        <w:rPr>
          <w:rFonts w:ascii="Arial" w:hAnsi="Arial" w:cs="Arial"/>
          <w:b/>
          <w:iCs/>
        </w:rPr>
        <w:t xml:space="preserve">EL ÁREA </w:t>
      </w:r>
      <w:r>
        <w:rPr>
          <w:rFonts w:ascii="Arial" w:hAnsi="Arial" w:cs="Arial"/>
          <w:b/>
          <w:iCs/>
        </w:rPr>
        <w:t>D</w:t>
      </w:r>
      <w:r w:rsidRPr="00B51B8F">
        <w:rPr>
          <w:rFonts w:ascii="Arial" w:hAnsi="Arial" w:cs="Arial"/>
          <w:b/>
          <w:iCs/>
        </w:rPr>
        <w:t>E MANTENIMIENTO</w:t>
      </w:r>
    </w:p>
    <w:p w:rsidR="00C13EF3" w:rsidRDefault="00E76E61" w:rsidP="00C13EF3">
      <w:pPr>
        <w:numPr>
          <w:ilvl w:val="0"/>
          <w:numId w:val="47"/>
        </w:numPr>
        <w:tabs>
          <w:tab w:val="clear" w:pos="1571"/>
          <w:tab w:val="left" w:pos="1080"/>
        </w:tabs>
        <w:spacing w:line="480" w:lineRule="auto"/>
        <w:ind w:left="1080" w:hanging="180"/>
        <w:jc w:val="both"/>
        <w:rPr>
          <w:rFonts w:ascii="Arial" w:hAnsi="Arial" w:cs="Arial"/>
          <w:iCs/>
        </w:rPr>
      </w:pPr>
      <w:r w:rsidRPr="00B51B8F">
        <w:rPr>
          <w:rFonts w:ascii="Arial" w:hAnsi="Arial" w:cs="Arial"/>
          <w:iCs/>
        </w:rPr>
        <w:t>Difundir permanentemente el rol protagónico de la incidencia del usuario en las labores de mantenimiento y su participación directa e indirecta en el proceso.</w:t>
      </w:r>
    </w:p>
    <w:p w:rsidR="00C13EF3" w:rsidRDefault="00E76E61" w:rsidP="00C13EF3">
      <w:pPr>
        <w:numPr>
          <w:ilvl w:val="0"/>
          <w:numId w:val="47"/>
        </w:numPr>
        <w:tabs>
          <w:tab w:val="clear" w:pos="1571"/>
          <w:tab w:val="left" w:pos="1080"/>
        </w:tabs>
        <w:spacing w:line="480" w:lineRule="auto"/>
        <w:ind w:left="1080" w:hanging="180"/>
        <w:jc w:val="both"/>
        <w:rPr>
          <w:rFonts w:ascii="Arial" w:hAnsi="Arial" w:cs="Arial"/>
          <w:iCs/>
        </w:rPr>
      </w:pPr>
      <w:r w:rsidRPr="00B51B8F">
        <w:rPr>
          <w:rFonts w:ascii="Arial" w:hAnsi="Arial" w:cs="Arial"/>
          <w:iCs/>
        </w:rPr>
        <w:t>Dar más autonomía a los especialistas de cada una de las unidades técnicas de mantenimiento, permitiéndoles intervenir en las decisiones generales del área de mantenimiento (empowerment) y en las decisiones específicas del día a día.</w:t>
      </w:r>
    </w:p>
    <w:p w:rsidR="00C13EF3" w:rsidRDefault="00E76E61" w:rsidP="00C13EF3">
      <w:pPr>
        <w:numPr>
          <w:ilvl w:val="0"/>
          <w:numId w:val="47"/>
        </w:numPr>
        <w:tabs>
          <w:tab w:val="clear" w:pos="1571"/>
          <w:tab w:val="left" w:pos="1080"/>
        </w:tabs>
        <w:spacing w:line="480" w:lineRule="auto"/>
        <w:ind w:left="1080" w:hanging="180"/>
        <w:jc w:val="both"/>
        <w:rPr>
          <w:rFonts w:ascii="Arial" w:hAnsi="Arial" w:cs="Arial"/>
          <w:iCs/>
        </w:rPr>
      </w:pPr>
      <w:r w:rsidRPr="00B51B8F">
        <w:rPr>
          <w:rFonts w:ascii="Arial" w:hAnsi="Arial" w:cs="Arial"/>
          <w:iCs/>
        </w:rPr>
        <w:t>Revisar procesos (permanentemente) de mantenimiento, adaptándolos siempre a los requerimientos y necesidades de los clientes internos de la organización.</w:t>
      </w:r>
    </w:p>
    <w:p w:rsidR="00E76E61" w:rsidRPr="00137DAA" w:rsidRDefault="00E76E61" w:rsidP="00C13EF3">
      <w:pPr>
        <w:numPr>
          <w:ilvl w:val="0"/>
          <w:numId w:val="47"/>
        </w:numPr>
        <w:tabs>
          <w:tab w:val="clear" w:pos="1571"/>
          <w:tab w:val="left" w:pos="1080"/>
        </w:tabs>
        <w:spacing w:line="480" w:lineRule="auto"/>
        <w:ind w:left="1080" w:hanging="180"/>
        <w:jc w:val="both"/>
        <w:rPr>
          <w:rFonts w:ascii="Arial" w:hAnsi="Arial" w:cs="Arial"/>
          <w:iCs/>
        </w:rPr>
      </w:pPr>
      <w:r w:rsidRPr="00B51B8F">
        <w:rPr>
          <w:rFonts w:ascii="Arial" w:hAnsi="Arial" w:cs="Arial"/>
          <w:iCs/>
        </w:rPr>
        <w:t>Asegurar la disponibilidad de maquinarias, equipos, instalaciones, edificaciones y en general servicios de Manutención, de tal forma que se evite detenciones e interferencias en los procesos productivos o de servicios de la organización.</w:t>
      </w:r>
      <w:r w:rsidRPr="00B51B8F">
        <w:rPr>
          <w:rFonts w:ascii="Arial" w:hAnsi="Arial" w:cs="Arial"/>
          <w:iCs/>
        </w:rPr>
        <w:tab/>
        <w:t xml:space="preserve"> </w:t>
      </w:r>
      <w:r w:rsidRPr="00465FDE">
        <w:rPr>
          <w:rFonts w:ascii="Arial" w:hAnsi="Arial" w:cs="Arial"/>
          <w:b/>
          <w:iCs/>
        </w:rPr>
        <w:t>(</w:t>
      </w:r>
      <w:r>
        <w:rPr>
          <w:rFonts w:ascii="Arial" w:hAnsi="Arial" w:cs="Arial"/>
          <w:b/>
          <w:iCs/>
        </w:rPr>
        <w:t>5</w:t>
      </w:r>
      <w:r w:rsidRPr="00465FDE">
        <w:rPr>
          <w:rFonts w:ascii="Arial" w:hAnsi="Arial" w:cs="Arial"/>
          <w:b/>
          <w:iCs/>
        </w:rPr>
        <w:t>)</w:t>
      </w:r>
    </w:p>
    <w:p w:rsidR="00E76E61" w:rsidRPr="00B51B8F" w:rsidRDefault="00E76E61" w:rsidP="00E76E61">
      <w:pPr>
        <w:tabs>
          <w:tab w:val="left" w:pos="1200"/>
        </w:tabs>
        <w:spacing w:line="480" w:lineRule="auto"/>
        <w:ind w:left="851"/>
        <w:jc w:val="both"/>
        <w:rPr>
          <w:rFonts w:ascii="Arial" w:hAnsi="Arial" w:cs="Arial"/>
          <w:iCs/>
        </w:rPr>
      </w:pPr>
    </w:p>
    <w:p w:rsidR="00E76E61" w:rsidRPr="00F554F9" w:rsidRDefault="00C13EF3" w:rsidP="00C13EF3">
      <w:pPr>
        <w:spacing w:line="480" w:lineRule="auto"/>
        <w:ind w:left="851"/>
        <w:jc w:val="both"/>
        <w:rPr>
          <w:rFonts w:ascii="Arial" w:hAnsi="Arial" w:cs="Arial"/>
          <w:b/>
          <w:iCs/>
        </w:rPr>
      </w:pPr>
      <w:r w:rsidRPr="00F554F9">
        <w:rPr>
          <w:rFonts w:ascii="Arial" w:hAnsi="Arial" w:cs="Arial"/>
          <w:b/>
          <w:iCs/>
        </w:rPr>
        <w:t xml:space="preserve">ESTRUCTURA DE UN DEPARTAMENTO DE MANTENIMIENTO SOBRE </w:t>
      </w:r>
      <w:smartTag w:uri="urn:schemas-microsoft-com:office:smarttags" w:element="PersonName">
        <w:smartTagPr>
          <w:attr w:name="ProductID" w:val="LA BASE DEL"/>
        </w:smartTagPr>
        <w:r w:rsidRPr="00F554F9">
          <w:rPr>
            <w:rFonts w:ascii="Arial" w:hAnsi="Arial" w:cs="Arial"/>
            <w:b/>
            <w:iCs/>
          </w:rPr>
          <w:t>LA BASE DEL</w:t>
        </w:r>
      </w:smartTag>
      <w:r w:rsidRPr="00F554F9">
        <w:rPr>
          <w:rFonts w:ascii="Arial" w:hAnsi="Arial" w:cs="Arial"/>
          <w:b/>
          <w:iCs/>
        </w:rPr>
        <w:t xml:space="preserve"> USO DE LOS RECURSOS  </w:t>
      </w:r>
    </w:p>
    <w:p w:rsidR="00E76E61" w:rsidRDefault="00E76E61" w:rsidP="00C13EF3">
      <w:pPr>
        <w:spacing w:line="480" w:lineRule="auto"/>
        <w:ind w:left="851"/>
        <w:jc w:val="both"/>
        <w:rPr>
          <w:rFonts w:ascii="Arial" w:hAnsi="Arial"/>
        </w:rPr>
      </w:pPr>
      <w:r>
        <w:rPr>
          <w:rFonts w:ascii="Arial" w:hAnsi="Arial"/>
        </w:rPr>
        <w:t xml:space="preserve">Existen dos tipos de estructuras extremas  generales de mantenimiento: La que realiza las labores de mantenimiento con recursos propios o “in house” y la que realiza los trabajos de manutención con recursos externos o “outsourcing”.   En general ninguna empresa realiza todas las labores utilizando sólo recursos propios ni sólo recursos externos, casi siempre se implementa una mezcla de las dos estructuras: pues el realizar actividades de una u otra forma dependen de muchos factores, tales como internos, externos, geográficos, de disponibilidad, de estructura, de tamaño de la organización  e incluso de parámetros tan subjetivos como de políticas establecidas.  </w:t>
      </w:r>
      <w:r w:rsidRPr="00FE132D">
        <w:rPr>
          <w:rFonts w:ascii="Arial" w:hAnsi="Arial"/>
          <w:b/>
        </w:rPr>
        <w:t>(</w:t>
      </w:r>
      <w:r>
        <w:rPr>
          <w:rFonts w:ascii="Arial" w:hAnsi="Arial"/>
          <w:b/>
        </w:rPr>
        <w:t>3</w:t>
      </w:r>
      <w:r w:rsidRPr="00FE132D">
        <w:rPr>
          <w:rFonts w:ascii="Arial" w:hAnsi="Arial"/>
          <w:b/>
        </w:rPr>
        <w:t>)</w:t>
      </w:r>
    </w:p>
    <w:p w:rsidR="00E76E61" w:rsidRDefault="00E76E61" w:rsidP="00E76E61">
      <w:pPr>
        <w:spacing w:line="480" w:lineRule="auto"/>
        <w:ind w:left="851"/>
        <w:jc w:val="both"/>
        <w:rPr>
          <w:rFonts w:ascii="Arial" w:hAnsi="Arial"/>
        </w:rPr>
      </w:pPr>
    </w:p>
    <w:p w:rsidR="00E76E61" w:rsidRDefault="00E76E61" w:rsidP="00C13EF3">
      <w:pPr>
        <w:spacing w:line="480" w:lineRule="auto"/>
        <w:ind w:left="851"/>
        <w:jc w:val="both"/>
        <w:rPr>
          <w:rFonts w:ascii="Arial" w:hAnsi="Arial" w:cs="Arial"/>
          <w:iCs/>
          <w:lang w:val="es-ES_tradnl"/>
        </w:rPr>
      </w:pPr>
      <w:r>
        <w:rPr>
          <w:rFonts w:ascii="Arial" w:hAnsi="Arial"/>
        </w:rPr>
        <w:t>Para ilustrar esta afirmación se presenta la figura 2.1 en la cual se clasifican las estructuras de un Departamento de Mantenimiento sobre la base del uso de los Recursos Propios y en donde los extremos 0 y 4, son estructuras ideales:</w:t>
      </w:r>
    </w:p>
    <w:p w:rsidR="00E76E61" w:rsidRDefault="00E76E61" w:rsidP="00E76E61">
      <w:pPr>
        <w:spacing w:line="480" w:lineRule="auto"/>
        <w:ind w:left="1418"/>
        <w:jc w:val="center"/>
        <w:rPr>
          <w:rFonts w:ascii="Arial" w:hAnsi="Arial" w:cs="Arial"/>
          <w:iCs/>
          <w:lang w:val="es-ES_tradnl"/>
        </w:rPr>
      </w:pPr>
    </w:p>
    <w:p w:rsidR="00E76E61" w:rsidRDefault="00294ADC" w:rsidP="00E76E61">
      <w:pPr>
        <w:ind w:left="851"/>
        <w:jc w:val="center"/>
      </w:pPr>
      <w:r>
        <w:rPr>
          <w:noProof/>
          <w:lang w:val="es-ES" w:eastAsia="es-ES"/>
        </w:rPr>
        <w:lastRenderedPageBreak/>
        <w:drawing>
          <wp:inline distT="0" distB="0" distL="0" distR="0">
            <wp:extent cx="4010025" cy="11525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10025" cy="1152525"/>
                    </a:xfrm>
                    <a:prstGeom prst="rect">
                      <a:avLst/>
                    </a:prstGeom>
                    <a:noFill/>
                    <a:ln w="9525">
                      <a:noFill/>
                      <a:miter lim="800000"/>
                      <a:headEnd/>
                      <a:tailEnd/>
                    </a:ln>
                  </pic:spPr>
                </pic:pic>
              </a:graphicData>
            </a:graphic>
          </wp:inline>
        </w:drawing>
      </w:r>
    </w:p>
    <w:p w:rsidR="00E76E61" w:rsidRDefault="00E76E61" w:rsidP="00E76E61">
      <w:pPr>
        <w:ind w:left="851"/>
        <w:jc w:val="both"/>
        <w:rPr>
          <w:rFonts w:ascii="Arial" w:hAnsi="Arial" w:cs="Arial"/>
          <w:iCs/>
          <w:sz w:val="20"/>
          <w:szCs w:val="20"/>
        </w:rPr>
      </w:pPr>
      <w:r w:rsidRPr="00FE132D">
        <w:rPr>
          <w:rFonts w:ascii="Arial" w:hAnsi="Arial" w:cs="Arial"/>
          <w:iCs/>
          <w:sz w:val="20"/>
          <w:szCs w:val="20"/>
          <w:lang w:val="es-ES_tradnl"/>
        </w:rPr>
        <w:t xml:space="preserve">Fuente: </w:t>
      </w:r>
      <w:r w:rsidRPr="0072269C">
        <w:rPr>
          <w:rFonts w:ascii="Arial" w:hAnsi="Arial" w:cs="Arial"/>
          <w:bCs/>
          <w:iCs/>
          <w:sz w:val="20"/>
          <w:szCs w:val="20"/>
        </w:rPr>
        <w:t xml:space="preserve">ING. RODRIGO SARZOSA, Documentación de cátedra de materia de MANTENIMIENTO PRODUCTIVO TOTAL (TPM) dictada para </w:t>
      </w:r>
      <w:smartTag w:uri="urn:schemas-microsoft-com:office:smarttags" w:element="PersonName">
        <w:smartTagPr>
          <w:attr w:name="ProductID" w:val="la Carrera"/>
        </w:smartTagPr>
        <w:r w:rsidRPr="0072269C">
          <w:rPr>
            <w:rFonts w:ascii="Arial" w:hAnsi="Arial" w:cs="Arial"/>
            <w:bCs/>
            <w:iCs/>
            <w:sz w:val="20"/>
            <w:szCs w:val="20"/>
          </w:rPr>
          <w:t>la Carrera</w:t>
        </w:r>
      </w:smartTag>
      <w:r w:rsidRPr="0072269C">
        <w:rPr>
          <w:rFonts w:ascii="Arial" w:hAnsi="Arial" w:cs="Arial"/>
          <w:bCs/>
          <w:iCs/>
          <w:sz w:val="20"/>
          <w:szCs w:val="20"/>
        </w:rPr>
        <w:t xml:space="preserve"> de Ingeniería Industrial, Escuela Superior Politécnica, 2005</w:t>
      </w:r>
      <w:r w:rsidRPr="00FE132D">
        <w:rPr>
          <w:rFonts w:ascii="Arial" w:hAnsi="Arial" w:cs="Arial"/>
          <w:iCs/>
          <w:sz w:val="20"/>
          <w:szCs w:val="20"/>
        </w:rPr>
        <w:t>)</w:t>
      </w:r>
    </w:p>
    <w:p w:rsidR="00E76E61" w:rsidRPr="00FE132D" w:rsidRDefault="00E76E61" w:rsidP="00E76E61">
      <w:pPr>
        <w:ind w:left="851"/>
        <w:jc w:val="center"/>
        <w:rPr>
          <w:rFonts w:ascii="Arial" w:hAnsi="Arial" w:cs="Arial"/>
          <w:iCs/>
          <w:sz w:val="20"/>
          <w:szCs w:val="20"/>
          <w:lang w:val="es-ES_tradnl"/>
        </w:rPr>
      </w:pPr>
    </w:p>
    <w:p w:rsidR="00E76E61" w:rsidRPr="00FE132D" w:rsidRDefault="00E76E61" w:rsidP="00E76E61">
      <w:pPr>
        <w:ind w:left="851"/>
        <w:jc w:val="center"/>
        <w:rPr>
          <w:rFonts w:ascii="Arial" w:hAnsi="Arial"/>
          <w:b/>
        </w:rPr>
      </w:pPr>
      <w:r w:rsidRPr="00FE132D">
        <w:rPr>
          <w:rFonts w:ascii="Arial" w:hAnsi="Arial" w:cs="Arial"/>
          <w:b/>
          <w:iCs/>
          <w:lang w:val="es-ES_tradnl"/>
        </w:rPr>
        <w:t>FIGURA 2.1</w:t>
      </w:r>
      <w:r w:rsidRPr="00FE132D">
        <w:rPr>
          <w:rFonts w:ascii="Arial" w:hAnsi="Arial" w:cs="Arial"/>
          <w:iCs/>
          <w:lang w:val="es-ES_tradnl"/>
        </w:rPr>
        <w:t xml:space="preserve"> </w:t>
      </w:r>
      <w:r w:rsidRPr="00FE132D">
        <w:rPr>
          <w:rFonts w:ascii="Arial" w:hAnsi="Arial"/>
          <w:b/>
        </w:rPr>
        <w:t>ESTRUCTURA DE UN DEPARTAMENTO DE MANTENIMIENTO</w:t>
      </w:r>
    </w:p>
    <w:p w:rsidR="00E76E61" w:rsidRDefault="00E76E61" w:rsidP="00E76E61">
      <w:pPr>
        <w:spacing w:line="480" w:lineRule="auto"/>
        <w:ind w:left="1418"/>
        <w:jc w:val="center"/>
        <w:rPr>
          <w:rFonts w:ascii="Arial" w:hAnsi="Arial" w:cs="Arial"/>
          <w:iCs/>
          <w:sz w:val="20"/>
          <w:szCs w:val="20"/>
          <w:lang w:val="es-ES_tradnl"/>
        </w:rPr>
      </w:pPr>
    </w:p>
    <w:p w:rsidR="00E76E61" w:rsidRDefault="00E76E61" w:rsidP="00E76E61">
      <w:pPr>
        <w:spacing w:line="480" w:lineRule="auto"/>
        <w:ind w:left="1418"/>
        <w:jc w:val="center"/>
        <w:rPr>
          <w:rFonts w:ascii="Arial" w:hAnsi="Arial" w:cs="Arial"/>
          <w:iCs/>
          <w:sz w:val="20"/>
          <w:szCs w:val="20"/>
          <w:lang w:val="es-ES_tradnl"/>
        </w:rPr>
      </w:pPr>
    </w:p>
    <w:p w:rsidR="00E76E61" w:rsidRDefault="00E76E61" w:rsidP="00C13EF3">
      <w:pPr>
        <w:spacing w:line="480" w:lineRule="auto"/>
        <w:ind w:left="851"/>
        <w:jc w:val="both"/>
        <w:rPr>
          <w:rFonts w:ascii="Arial" w:hAnsi="Arial"/>
          <w:b/>
        </w:rPr>
      </w:pPr>
      <w:r>
        <w:rPr>
          <w:rFonts w:ascii="Arial" w:hAnsi="Arial"/>
          <w:b/>
        </w:rPr>
        <w:t>Con Recursos Propios (“In House”)</w:t>
      </w:r>
    </w:p>
    <w:p w:rsidR="00E76E61" w:rsidRDefault="00E76E61" w:rsidP="00C13EF3">
      <w:pPr>
        <w:spacing w:line="480" w:lineRule="auto"/>
        <w:ind w:left="851"/>
        <w:jc w:val="both"/>
        <w:rPr>
          <w:rFonts w:ascii="Arial" w:hAnsi="Arial"/>
        </w:rPr>
      </w:pPr>
      <w:r>
        <w:rPr>
          <w:rFonts w:ascii="Arial" w:hAnsi="Arial"/>
        </w:rPr>
        <w:t xml:space="preserve">Las empresas que cuentan con esta estructura de mantenimiento tienen un departamento “ejecutor” de las tareas prioritarias y que por costos, parámetros de seguridad o ausencia de servicios de mantenimiento externo se las debe realizar “In House” (“dentro de casa”), es decir con recursos propios (personal exclusivo de la organización). </w:t>
      </w:r>
    </w:p>
    <w:p w:rsidR="00E76E61" w:rsidRDefault="00E76E61" w:rsidP="00E76E61">
      <w:pPr>
        <w:tabs>
          <w:tab w:val="left" w:pos="2280"/>
        </w:tabs>
        <w:spacing w:line="480" w:lineRule="auto"/>
        <w:ind w:left="851"/>
        <w:jc w:val="both"/>
        <w:rPr>
          <w:rFonts w:ascii="Arial" w:hAnsi="Arial" w:cs="Arial"/>
        </w:rPr>
      </w:pPr>
    </w:p>
    <w:p w:rsidR="00E76E61" w:rsidRPr="00C13EF3" w:rsidRDefault="00E76E61" w:rsidP="00C13EF3">
      <w:pPr>
        <w:spacing w:line="480" w:lineRule="auto"/>
        <w:ind w:left="851"/>
        <w:jc w:val="both"/>
        <w:rPr>
          <w:rFonts w:ascii="Arial" w:hAnsi="Arial"/>
        </w:rPr>
      </w:pPr>
      <w:r w:rsidRPr="00C13EF3">
        <w:rPr>
          <w:rFonts w:ascii="Arial" w:hAnsi="Arial"/>
        </w:rPr>
        <w:t xml:space="preserve">Las empresas que adoptan esta política tienen generalmente una sólida estructura de recursos humanos (más de 500 empleados), cuentan además con una diversidad de edificaciones, instalaciones, sistemas y una gama amplia de equipos  que facilitan la ejecución de las actividades de mantenimiento por cuenta propia.  En este tipo de estructura es determinante el tiempo que transcurre desde que se origina la solicitud de mantenimiento hasta que se ejecutan los </w:t>
      </w:r>
      <w:r w:rsidRPr="00C13EF3">
        <w:rPr>
          <w:rFonts w:ascii="Arial" w:hAnsi="Arial"/>
        </w:rPr>
        <w:lastRenderedPageBreak/>
        <w:t xml:space="preserve">trabajos (tiempo de respuesta) y las necesidades de limpieza son permanentes. El departamento  de Mantenimiento se encuentra dividido en varias unidades especializadas que brindan servicio técnicos, tales como: eléctrico, electrónico, mecánico, automotriz, administrativo de soporte de actividades secundarias, de seguridad y de servicios generales, entre otros.  Además se encuentran asignadas actividades secundarias tales como almacenamiento de repuestos, disposición de desperdicios, administración de seguros, manejo de inventarios y activos fijos, compras y adquisiciones directas, implementación de planes de seguridad industrial, protección de edificaciones en general, establecimiento de sistemas de calidad y cualquier otro servicio que abarque </w:t>
      </w:r>
      <w:smartTag w:uri="urn:schemas-microsoft-com:office:smarttags" w:element="PersonName">
        <w:smartTagPr>
          <w:attr w:name="ProductID" w:val="la Gesti￳n"/>
        </w:smartTagPr>
        <w:r w:rsidRPr="00C13EF3">
          <w:rPr>
            <w:rFonts w:ascii="Arial" w:hAnsi="Arial"/>
          </w:rPr>
          <w:t>la Gestión</w:t>
        </w:r>
      </w:smartTag>
      <w:r w:rsidRPr="00C13EF3">
        <w:rPr>
          <w:rFonts w:ascii="Arial" w:hAnsi="Arial"/>
        </w:rPr>
        <w:t xml:space="preserve"> de Manutención de edificaciones, instalaciones o equipos.   Las empresas con este tipo de estructura realizan más del 75 % de las actividades con recursos propios y se encuentran entre los tramos 3 y 4 con referencia al gráfico. Generalmente estas mismas unidades de mantenimiento se encargan del desarrollo y modernización de los sistemas, instalaciones y equipamiento en general de la organización.</w:t>
      </w:r>
      <w:r w:rsidRPr="00C13EF3">
        <w:rPr>
          <w:rFonts w:ascii="Arial" w:hAnsi="Arial"/>
          <w:b/>
        </w:rPr>
        <w:t>(3)</w:t>
      </w:r>
    </w:p>
    <w:p w:rsidR="00E76E61" w:rsidRDefault="00E76E61" w:rsidP="00E76E61">
      <w:pPr>
        <w:spacing w:line="480" w:lineRule="auto"/>
        <w:ind w:left="1418"/>
        <w:jc w:val="both"/>
        <w:rPr>
          <w:rFonts w:ascii="Arial" w:hAnsi="Arial" w:cs="Arial"/>
          <w:iCs/>
        </w:rPr>
      </w:pPr>
    </w:p>
    <w:p w:rsidR="00C13EF3" w:rsidRDefault="00C13EF3" w:rsidP="00E76E61">
      <w:pPr>
        <w:spacing w:line="480" w:lineRule="auto"/>
        <w:ind w:left="1418"/>
        <w:jc w:val="both"/>
        <w:rPr>
          <w:rFonts w:ascii="Arial" w:hAnsi="Arial" w:cs="Arial"/>
          <w:iCs/>
        </w:rPr>
      </w:pPr>
    </w:p>
    <w:p w:rsidR="00C13EF3" w:rsidRDefault="00C13EF3" w:rsidP="00E76E61">
      <w:pPr>
        <w:spacing w:line="480" w:lineRule="auto"/>
        <w:ind w:left="1418"/>
        <w:jc w:val="both"/>
        <w:rPr>
          <w:rFonts w:ascii="Arial" w:hAnsi="Arial" w:cs="Arial"/>
          <w:iCs/>
        </w:rPr>
      </w:pPr>
    </w:p>
    <w:p w:rsidR="00E76E61" w:rsidRDefault="00E76E61" w:rsidP="00C13EF3">
      <w:pPr>
        <w:spacing w:line="480" w:lineRule="auto"/>
        <w:ind w:left="851"/>
        <w:jc w:val="both"/>
        <w:rPr>
          <w:rFonts w:ascii="Arial" w:hAnsi="Arial"/>
          <w:b/>
        </w:rPr>
      </w:pPr>
      <w:r>
        <w:rPr>
          <w:rFonts w:ascii="Arial" w:hAnsi="Arial"/>
          <w:b/>
        </w:rPr>
        <w:lastRenderedPageBreak/>
        <w:t>Con Recursos Externos (“Outsourcing”)</w:t>
      </w:r>
    </w:p>
    <w:p w:rsidR="00E76E61" w:rsidRPr="00A158FC" w:rsidRDefault="00E76E61" w:rsidP="00C13EF3">
      <w:pPr>
        <w:spacing w:line="480" w:lineRule="auto"/>
        <w:ind w:left="851"/>
        <w:jc w:val="both"/>
        <w:rPr>
          <w:rFonts w:ascii="Arial" w:hAnsi="Arial"/>
        </w:rPr>
      </w:pPr>
      <w:r w:rsidRPr="00A158FC">
        <w:rPr>
          <w:rFonts w:ascii="Arial" w:hAnsi="Arial"/>
        </w:rPr>
        <w:t xml:space="preserve">Las empresas que implementan este tipo de estructura cuentan con un equipo con funciones de fiscalización básicamente y  de supervisión de las tareas de mantenimiento tercerizadas (outsourcing) y programadas, generalmente basados en contratos de servicios firmados por </w:t>
      </w:r>
      <w:smartTag w:uri="urn:schemas-microsoft-com:office:smarttags" w:element="PersonName">
        <w:smartTagPr>
          <w:attr w:name="ProductID" w:val="la organizaci￳n.  Generalmente"/>
        </w:smartTagPr>
        <w:r w:rsidRPr="00A158FC">
          <w:rPr>
            <w:rFonts w:ascii="Arial" w:hAnsi="Arial"/>
          </w:rPr>
          <w:t>la organización.  Generalmente</w:t>
        </w:r>
      </w:smartTag>
      <w:r w:rsidRPr="00A158FC">
        <w:rPr>
          <w:rFonts w:ascii="Arial" w:hAnsi="Arial"/>
        </w:rPr>
        <w:t xml:space="preserve"> son empresas con pocas edificaciones, equipos e instalaciones no muy sofisticadas y estandarizadas.</w:t>
      </w:r>
    </w:p>
    <w:p w:rsidR="00E76E61" w:rsidRPr="00A158FC" w:rsidRDefault="00E76E61" w:rsidP="00E76E61">
      <w:pPr>
        <w:spacing w:line="480" w:lineRule="auto"/>
        <w:ind w:left="2410"/>
        <w:jc w:val="both"/>
        <w:rPr>
          <w:rFonts w:ascii="Arial" w:hAnsi="Arial"/>
        </w:rPr>
      </w:pPr>
    </w:p>
    <w:p w:rsidR="00E76E61" w:rsidRPr="00A158FC" w:rsidRDefault="00E76E61" w:rsidP="00C13EF3">
      <w:pPr>
        <w:spacing w:line="480" w:lineRule="auto"/>
        <w:ind w:left="851"/>
        <w:jc w:val="both"/>
        <w:rPr>
          <w:rFonts w:ascii="Arial" w:hAnsi="Arial"/>
        </w:rPr>
      </w:pPr>
      <w:r w:rsidRPr="00A158FC">
        <w:rPr>
          <w:rFonts w:ascii="Arial" w:hAnsi="Arial"/>
        </w:rPr>
        <w:t xml:space="preserve">Las empresas que adoptan esta política son empresas pequeñas o medianas constituidas por menos de 200 personas.  En este tipo de estructuras no es determinante el tiempo que transcurre desde que se origina la solicitud de mantenimiento hasta que se ejecutan los trabajos (tiempo de respuesta); los requerimientos de limpieza son bajos y no son una prioridad dentro de </w:t>
      </w:r>
      <w:smartTag w:uri="urn:schemas-microsoft-com:office:smarttags" w:element="PersonName">
        <w:smartTagPr>
          <w:attr w:name="ProductID" w:val="la organizaci￳n.  Los"/>
        </w:smartTagPr>
        <w:r w:rsidRPr="00A158FC">
          <w:rPr>
            <w:rFonts w:ascii="Arial" w:hAnsi="Arial"/>
          </w:rPr>
          <w:t>la organización.  Los</w:t>
        </w:r>
      </w:smartTag>
      <w:r w:rsidRPr="00A158FC">
        <w:rPr>
          <w:rFonts w:ascii="Arial" w:hAnsi="Arial"/>
        </w:rPr>
        <w:t xml:space="preserve"> departamentos de mantenimiento ejecutan pocas actividades secundarias. Es muy adecuado utilizar este esquema cuando el entorno  o el mercado de servicios de mantenimiento específicamente ofrecen una gama muy amplia de servicios de mantenimiento y además hay mucha competencia.  Existe todo tipo de empresas de servicios que se ajustan incluso a las necesidades de los clientes, especialmente de horarios de servicios. En este </w:t>
      </w:r>
      <w:r w:rsidRPr="00A158FC">
        <w:rPr>
          <w:rFonts w:ascii="Arial" w:hAnsi="Arial"/>
        </w:rPr>
        <w:lastRenderedPageBreak/>
        <w:t>sistema se realizan menos del 25% de las tareas con recursos propios y se encuentran en el tramo 0-1 con respecto al gráfico anterior.</w:t>
      </w:r>
    </w:p>
    <w:p w:rsidR="00E76E61" w:rsidRPr="00A158FC" w:rsidRDefault="00E76E61" w:rsidP="00E76E61">
      <w:pPr>
        <w:spacing w:line="480" w:lineRule="auto"/>
        <w:ind w:left="1559"/>
        <w:jc w:val="both"/>
        <w:rPr>
          <w:rFonts w:ascii="Arial" w:hAnsi="Arial"/>
        </w:rPr>
      </w:pPr>
    </w:p>
    <w:p w:rsidR="00E76E61" w:rsidRDefault="00E76E61" w:rsidP="00C13EF3">
      <w:pPr>
        <w:spacing w:line="480" w:lineRule="auto"/>
        <w:ind w:left="851"/>
        <w:jc w:val="both"/>
        <w:rPr>
          <w:rFonts w:ascii="Arial" w:hAnsi="Arial"/>
        </w:rPr>
      </w:pPr>
      <w:r w:rsidRPr="00A158FC">
        <w:rPr>
          <w:rFonts w:ascii="Arial" w:hAnsi="Arial"/>
        </w:rPr>
        <w:t>Existen las empresas que cuentan con estructuras de mantenimiento que no se  las puede calificar ni como de recursos propios (tramo 3-4) ni como de recursos externos (tramo 0-1).   Estas estructuras se las puede denominar como intermedias (tramo 1-2 y tramo 2-3) en donde la utilización de recursos propios está entre el 25 y 75 %.   Este tipo de organizaciones son aquellas que cuentan con una estructura de recursos humanos mediana (200-500 personas). Se establecen  algunas actividades de mantenimiento por cuenta propia (ejecución) y se cuenta con un departamento de mantenimiento mediano que realiza ciertas funciones secundarias básicas. La mayor parte de las actividades especializadas de mantenimiento son contratadas con proveedores de servicios de mantenimiento del mercado local.</w:t>
      </w:r>
      <w:r w:rsidRPr="00C13EF3">
        <w:rPr>
          <w:rFonts w:ascii="Arial" w:hAnsi="Arial"/>
          <w:b/>
        </w:rPr>
        <w:t>(3)</w:t>
      </w:r>
    </w:p>
    <w:p w:rsidR="00E76E61" w:rsidRDefault="00E76E61" w:rsidP="00E76E61">
      <w:pPr>
        <w:spacing w:line="480" w:lineRule="auto"/>
        <w:ind w:left="2693"/>
        <w:jc w:val="both"/>
        <w:rPr>
          <w:rFonts w:ascii="Arial" w:hAnsi="Arial"/>
        </w:rPr>
      </w:pPr>
    </w:p>
    <w:p w:rsidR="00C13EF3" w:rsidRDefault="00C13EF3" w:rsidP="00E76E61">
      <w:pPr>
        <w:spacing w:line="480" w:lineRule="auto"/>
        <w:ind w:left="2693"/>
        <w:jc w:val="both"/>
        <w:rPr>
          <w:rFonts w:ascii="Arial" w:hAnsi="Arial"/>
        </w:rPr>
      </w:pPr>
    </w:p>
    <w:p w:rsidR="00C13EF3" w:rsidRDefault="00C13EF3" w:rsidP="00E76E61">
      <w:pPr>
        <w:spacing w:line="480" w:lineRule="auto"/>
        <w:ind w:left="2693"/>
        <w:jc w:val="both"/>
        <w:rPr>
          <w:rFonts w:ascii="Arial" w:hAnsi="Arial"/>
        </w:rPr>
      </w:pPr>
    </w:p>
    <w:p w:rsidR="00C13EF3" w:rsidRDefault="00C13EF3" w:rsidP="00E76E61">
      <w:pPr>
        <w:spacing w:line="480" w:lineRule="auto"/>
        <w:ind w:left="2693"/>
        <w:jc w:val="both"/>
        <w:rPr>
          <w:rFonts w:ascii="Arial" w:hAnsi="Arial"/>
        </w:rPr>
      </w:pPr>
    </w:p>
    <w:p w:rsidR="00C13EF3" w:rsidRDefault="00C13EF3" w:rsidP="00E76E61">
      <w:pPr>
        <w:spacing w:line="480" w:lineRule="auto"/>
        <w:ind w:left="2693"/>
        <w:jc w:val="both"/>
        <w:rPr>
          <w:rFonts w:ascii="Arial" w:hAnsi="Arial"/>
        </w:rPr>
      </w:pPr>
    </w:p>
    <w:p w:rsidR="00E76E61" w:rsidRPr="00D837B3" w:rsidRDefault="00C13EF3" w:rsidP="00C13EF3">
      <w:pPr>
        <w:spacing w:line="480" w:lineRule="auto"/>
        <w:ind w:left="851"/>
        <w:jc w:val="both"/>
        <w:rPr>
          <w:rFonts w:ascii="Arial" w:hAnsi="Arial" w:cs="Arial"/>
          <w:b/>
          <w:iCs/>
        </w:rPr>
      </w:pPr>
      <w:r w:rsidRPr="00D837B3">
        <w:rPr>
          <w:rFonts w:ascii="Arial" w:hAnsi="Arial" w:cs="Arial"/>
          <w:b/>
          <w:iCs/>
        </w:rPr>
        <w:lastRenderedPageBreak/>
        <w:t xml:space="preserve">CLASIFICACIÓN </w:t>
      </w:r>
      <w:r>
        <w:rPr>
          <w:rFonts w:ascii="Arial" w:hAnsi="Arial" w:cs="Arial"/>
          <w:b/>
          <w:iCs/>
        </w:rPr>
        <w:t>D</w:t>
      </w:r>
      <w:r w:rsidRPr="00D837B3">
        <w:rPr>
          <w:rFonts w:ascii="Arial" w:hAnsi="Arial" w:cs="Arial"/>
          <w:b/>
          <w:iCs/>
        </w:rPr>
        <w:t xml:space="preserve">E </w:t>
      </w:r>
      <w:r>
        <w:rPr>
          <w:rFonts w:ascii="Arial" w:hAnsi="Arial" w:cs="Arial"/>
          <w:b/>
          <w:iCs/>
        </w:rPr>
        <w:t>L</w:t>
      </w:r>
      <w:r w:rsidRPr="00D837B3">
        <w:rPr>
          <w:rFonts w:ascii="Arial" w:hAnsi="Arial" w:cs="Arial"/>
          <w:b/>
          <w:iCs/>
        </w:rPr>
        <w:t xml:space="preserve">AS TAREAS </w:t>
      </w:r>
      <w:r>
        <w:rPr>
          <w:rFonts w:ascii="Arial" w:hAnsi="Arial" w:cs="Arial"/>
          <w:b/>
          <w:iCs/>
        </w:rPr>
        <w:t>D</w:t>
      </w:r>
      <w:r w:rsidRPr="00D837B3">
        <w:rPr>
          <w:rFonts w:ascii="Arial" w:hAnsi="Arial" w:cs="Arial"/>
          <w:b/>
          <w:iCs/>
        </w:rPr>
        <w:t>E MANTENIMIENTO</w:t>
      </w:r>
    </w:p>
    <w:p w:rsidR="00E76E61" w:rsidRPr="00B51B8F" w:rsidRDefault="00E76E61" w:rsidP="00E76E61">
      <w:pPr>
        <w:spacing w:line="480" w:lineRule="auto"/>
        <w:ind w:left="851"/>
        <w:jc w:val="both"/>
        <w:rPr>
          <w:rFonts w:ascii="Arial" w:hAnsi="Arial" w:cs="Arial"/>
          <w:b/>
          <w:iCs/>
        </w:rPr>
      </w:pPr>
      <w:r w:rsidRPr="00B51B8F">
        <w:rPr>
          <w:rFonts w:ascii="Arial" w:hAnsi="Arial" w:cs="Arial"/>
          <w:b/>
          <w:iCs/>
        </w:rPr>
        <w:t xml:space="preserve">A) En </w:t>
      </w:r>
      <w:r>
        <w:rPr>
          <w:rFonts w:ascii="Arial" w:hAnsi="Arial" w:cs="Arial"/>
          <w:b/>
          <w:iCs/>
        </w:rPr>
        <w:t>R</w:t>
      </w:r>
      <w:r w:rsidRPr="00B51B8F">
        <w:rPr>
          <w:rFonts w:ascii="Arial" w:hAnsi="Arial" w:cs="Arial"/>
          <w:b/>
          <w:iCs/>
        </w:rPr>
        <w:t xml:space="preserve">elación a las </w:t>
      </w:r>
      <w:r>
        <w:rPr>
          <w:rFonts w:ascii="Arial" w:hAnsi="Arial" w:cs="Arial"/>
          <w:b/>
          <w:iCs/>
        </w:rPr>
        <w:t>F</w:t>
      </w:r>
      <w:r w:rsidRPr="00B51B8F">
        <w:rPr>
          <w:rFonts w:ascii="Arial" w:hAnsi="Arial" w:cs="Arial"/>
          <w:b/>
          <w:iCs/>
        </w:rPr>
        <w:t xml:space="preserve">allas, </w:t>
      </w:r>
      <w:r>
        <w:rPr>
          <w:rFonts w:ascii="Arial" w:hAnsi="Arial" w:cs="Arial"/>
          <w:b/>
          <w:iCs/>
        </w:rPr>
        <w:t>D</w:t>
      </w:r>
      <w:r w:rsidRPr="00B51B8F">
        <w:rPr>
          <w:rFonts w:ascii="Arial" w:hAnsi="Arial" w:cs="Arial"/>
          <w:b/>
          <w:iCs/>
        </w:rPr>
        <w:t xml:space="preserve">años o </w:t>
      </w:r>
      <w:r>
        <w:rPr>
          <w:rFonts w:ascii="Arial" w:hAnsi="Arial" w:cs="Arial"/>
          <w:b/>
          <w:iCs/>
        </w:rPr>
        <w:t>D</w:t>
      </w:r>
      <w:r w:rsidRPr="00B51B8F">
        <w:rPr>
          <w:rFonts w:ascii="Arial" w:hAnsi="Arial" w:cs="Arial"/>
          <w:b/>
          <w:iCs/>
        </w:rPr>
        <w:t>etenciones:</w:t>
      </w:r>
    </w:p>
    <w:p w:rsidR="00E76E61" w:rsidRPr="00D837B3" w:rsidRDefault="00E76E61" w:rsidP="00E76E61">
      <w:pPr>
        <w:spacing w:line="480" w:lineRule="auto"/>
        <w:ind w:left="851"/>
        <w:jc w:val="both"/>
        <w:rPr>
          <w:rFonts w:ascii="Arial" w:hAnsi="Arial" w:cs="Arial"/>
          <w:iCs/>
        </w:rPr>
      </w:pPr>
      <w:r w:rsidRPr="00137DAA">
        <w:rPr>
          <w:rFonts w:ascii="Arial" w:hAnsi="Arial" w:cs="Arial"/>
          <w:b/>
          <w:i/>
          <w:iCs/>
          <w:u w:val="single"/>
        </w:rPr>
        <w:t>Mantenimiento Preventivo.-</w:t>
      </w:r>
      <w:r>
        <w:rPr>
          <w:rFonts w:ascii="Arial" w:hAnsi="Arial" w:cs="Arial"/>
          <w:iCs/>
        </w:rPr>
        <w:t xml:space="preserve"> </w:t>
      </w:r>
      <w:r w:rsidRPr="00D837B3">
        <w:rPr>
          <w:rFonts w:ascii="Arial" w:hAnsi="Arial" w:cs="Arial"/>
          <w:iCs/>
        </w:rPr>
        <w:t>Aquel que se realiza a</w:t>
      </w:r>
      <w:r>
        <w:rPr>
          <w:rFonts w:ascii="Arial" w:hAnsi="Arial" w:cs="Arial"/>
          <w:iCs/>
        </w:rPr>
        <w:t xml:space="preserve">ntes de que se produzca una falla de consideración o una parada forzada. Este mantenimiento está </w:t>
      </w:r>
      <w:r w:rsidRPr="00D837B3">
        <w:rPr>
          <w:rFonts w:ascii="Arial" w:hAnsi="Arial" w:cs="Arial"/>
          <w:iCs/>
        </w:rPr>
        <w:t xml:space="preserve"> en función de la planificación y establecimiento de la recurrencia de las labores de mantenimiento con respecto a una unidad determinada de tiempo (diario, semanal, mensual, trimestral, semestral, etc.) o el control del tiempo de servicio (velocímetros, horómetros, desgaste medido, niveles de vibración, etc.). Se incluye en este tipo de mantenimiento aquellas actividades de reparaciones menores o cambio de parte</w:t>
      </w:r>
      <w:r>
        <w:rPr>
          <w:rFonts w:ascii="Arial" w:hAnsi="Arial" w:cs="Arial"/>
          <w:iCs/>
        </w:rPr>
        <w:t>s</w:t>
      </w:r>
      <w:r w:rsidRPr="00D837B3">
        <w:rPr>
          <w:rFonts w:ascii="Arial" w:hAnsi="Arial" w:cs="Arial"/>
          <w:iCs/>
        </w:rPr>
        <w:t xml:space="preserve"> y piezas realizadas d</w:t>
      </w:r>
      <w:r>
        <w:rPr>
          <w:rFonts w:ascii="Arial" w:hAnsi="Arial" w:cs="Arial"/>
          <w:iCs/>
        </w:rPr>
        <w:t>espués de una parada programada, así como de una serie de actividades denominadas básicas, como son: limpieza, lubricación, ajustes, reparaciones menores, sustitución de partes o piezas, reajustes y calibraciones</w:t>
      </w:r>
      <w:r w:rsidRPr="00D837B3">
        <w:rPr>
          <w:rFonts w:ascii="Arial" w:hAnsi="Arial" w:cs="Arial"/>
          <w:iCs/>
        </w:rPr>
        <w:t>.</w:t>
      </w:r>
    </w:p>
    <w:p w:rsidR="00E76E61" w:rsidRPr="00D837B3" w:rsidRDefault="00E76E61" w:rsidP="00E76E61">
      <w:pPr>
        <w:spacing w:line="480" w:lineRule="auto"/>
        <w:ind w:left="851"/>
        <w:jc w:val="both"/>
        <w:rPr>
          <w:rFonts w:ascii="Arial" w:hAnsi="Arial" w:cs="Arial"/>
          <w:iCs/>
        </w:rPr>
      </w:pPr>
    </w:p>
    <w:p w:rsidR="00E76E61" w:rsidRPr="00D837B3" w:rsidRDefault="00E76E61" w:rsidP="00E76E61">
      <w:pPr>
        <w:spacing w:line="480" w:lineRule="auto"/>
        <w:ind w:left="851"/>
        <w:jc w:val="both"/>
        <w:rPr>
          <w:rFonts w:ascii="Arial" w:hAnsi="Arial" w:cs="Arial"/>
          <w:iCs/>
        </w:rPr>
      </w:pPr>
      <w:r w:rsidRPr="00B51B8F">
        <w:rPr>
          <w:rFonts w:ascii="Arial" w:hAnsi="Arial" w:cs="Arial"/>
          <w:i/>
          <w:iCs/>
        </w:rPr>
        <w:tab/>
      </w:r>
      <w:r w:rsidRPr="00137DAA">
        <w:rPr>
          <w:rFonts w:ascii="Arial" w:hAnsi="Arial" w:cs="Arial"/>
          <w:b/>
          <w:i/>
          <w:iCs/>
          <w:u w:val="single"/>
        </w:rPr>
        <w:t>Mantenimiento Correctivo.-</w:t>
      </w:r>
      <w:r>
        <w:rPr>
          <w:rFonts w:ascii="Arial" w:hAnsi="Arial" w:cs="Arial"/>
          <w:iCs/>
        </w:rPr>
        <w:t xml:space="preserve"> </w:t>
      </w:r>
      <w:r w:rsidRPr="00D837B3">
        <w:rPr>
          <w:rFonts w:ascii="Arial" w:hAnsi="Arial" w:cs="Arial"/>
          <w:iCs/>
        </w:rPr>
        <w:t>Aquel que se realiza después de que se produzca una falla o detención</w:t>
      </w:r>
      <w:r>
        <w:rPr>
          <w:rFonts w:ascii="Arial" w:hAnsi="Arial" w:cs="Arial"/>
          <w:iCs/>
        </w:rPr>
        <w:t xml:space="preserve"> en un equipo, también se denomina por algunos autores: mantenimiento reactivo.</w:t>
      </w:r>
      <w:r w:rsidRPr="00D837B3">
        <w:rPr>
          <w:rFonts w:ascii="Arial" w:hAnsi="Arial" w:cs="Arial"/>
          <w:iCs/>
        </w:rPr>
        <w:t xml:space="preserve"> Generalmente ya se ha producido una parada forzada o no programada y por ende se debe realizar una reparación o sustitución de partes o piezas. Este mantenimiento se debe evitar, pues </w:t>
      </w:r>
      <w:r w:rsidRPr="00D837B3">
        <w:rPr>
          <w:rFonts w:ascii="Arial" w:hAnsi="Arial" w:cs="Arial"/>
          <w:iCs/>
        </w:rPr>
        <w:lastRenderedPageBreak/>
        <w:t xml:space="preserve">generalmente produce pérdidas de recursos </w:t>
      </w:r>
      <w:r>
        <w:rPr>
          <w:rFonts w:ascii="Arial" w:hAnsi="Arial" w:cs="Arial"/>
          <w:iCs/>
        </w:rPr>
        <w:t>y otros tipos de daños en cadena, que generalmente afectan de manera directa a los procesos productivos y por ende a los planes de producción y cumplimiento con los clientes</w:t>
      </w:r>
      <w:r w:rsidRPr="00D837B3">
        <w:rPr>
          <w:rFonts w:ascii="Arial" w:hAnsi="Arial" w:cs="Arial"/>
          <w:iCs/>
        </w:rPr>
        <w:t>.</w:t>
      </w:r>
      <w:r w:rsidRPr="006152A5">
        <w:rPr>
          <w:rFonts w:ascii="Arial" w:hAnsi="Arial" w:cs="Arial"/>
          <w:b/>
          <w:iCs/>
        </w:rPr>
        <w:t xml:space="preserve"> (3)</w:t>
      </w:r>
    </w:p>
    <w:p w:rsidR="00E76E61" w:rsidRPr="00D837B3" w:rsidRDefault="00E76E61" w:rsidP="00E76E61">
      <w:pPr>
        <w:spacing w:line="480" w:lineRule="auto"/>
        <w:ind w:left="851"/>
        <w:jc w:val="both"/>
        <w:rPr>
          <w:rFonts w:ascii="Arial" w:hAnsi="Arial" w:cs="Arial"/>
          <w:b/>
          <w:iCs/>
        </w:rPr>
      </w:pPr>
    </w:p>
    <w:p w:rsidR="00E76E61" w:rsidRPr="00B51B8F" w:rsidRDefault="00E76E61" w:rsidP="00E76E61">
      <w:pPr>
        <w:spacing w:line="480" w:lineRule="auto"/>
        <w:ind w:left="851"/>
        <w:jc w:val="both"/>
        <w:rPr>
          <w:rFonts w:ascii="Arial" w:hAnsi="Arial" w:cs="Arial"/>
          <w:b/>
          <w:iCs/>
        </w:rPr>
      </w:pPr>
      <w:r w:rsidRPr="00B51B8F">
        <w:rPr>
          <w:rFonts w:ascii="Arial" w:hAnsi="Arial" w:cs="Arial"/>
          <w:b/>
          <w:iCs/>
        </w:rPr>
        <w:t xml:space="preserve">B) Con </w:t>
      </w:r>
      <w:r>
        <w:rPr>
          <w:rFonts w:ascii="Arial" w:hAnsi="Arial" w:cs="Arial"/>
          <w:b/>
          <w:iCs/>
        </w:rPr>
        <w:t>R</w:t>
      </w:r>
      <w:r w:rsidRPr="00B51B8F">
        <w:rPr>
          <w:rFonts w:ascii="Arial" w:hAnsi="Arial" w:cs="Arial"/>
          <w:b/>
          <w:iCs/>
        </w:rPr>
        <w:t xml:space="preserve">especto a las </w:t>
      </w:r>
      <w:r>
        <w:rPr>
          <w:rFonts w:ascii="Arial" w:hAnsi="Arial" w:cs="Arial"/>
          <w:b/>
          <w:iCs/>
        </w:rPr>
        <w:t>M</w:t>
      </w:r>
      <w:r w:rsidRPr="00B51B8F">
        <w:rPr>
          <w:rFonts w:ascii="Arial" w:hAnsi="Arial" w:cs="Arial"/>
          <w:b/>
          <w:iCs/>
        </w:rPr>
        <w:t>ejoras:</w:t>
      </w:r>
    </w:p>
    <w:p w:rsidR="00E76E61" w:rsidRPr="00D837B3" w:rsidRDefault="00E76E61" w:rsidP="00E76E61">
      <w:pPr>
        <w:spacing w:line="480" w:lineRule="auto"/>
        <w:ind w:left="851"/>
        <w:jc w:val="both"/>
        <w:rPr>
          <w:rFonts w:ascii="Arial" w:hAnsi="Arial" w:cs="Arial"/>
          <w:iCs/>
        </w:rPr>
      </w:pPr>
      <w:r w:rsidRPr="00137DAA">
        <w:rPr>
          <w:rFonts w:ascii="Arial" w:hAnsi="Arial" w:cs="Arial"/>
          <w:b/>
          <w:i/>
          <w:iCs/>
          <w:u w:val="single"/>
        </w:rPr>
        <w:t>Mantenimiento de Desarrollo.-</w:t>
      </w:r>
      <w:r>
        <w:rPr>
          <w:rFonts w:ascii="Arial" w:hAnsi="Arial" w:cs="Arial"/>
          <w:iCs/>
        </w:rPr>
        <w:t xml:space="preserve"> </w:t>
      </w:r>
      <w:r w:rsidRPr="00D837B3">
        <w:rPr>
          <w:rFonts w:ascii="Arial" w:hAnsi="Arial" w:cs="Arial"/>
          <w:iCs/>
        </w:rPr>
        <w:t>El que se realiza debido a la necesidad de cubrir nuevos requerimientos, mejorar la eficie</w:t>
      </w:r>
      <w:r>
        <w:rPr>
          <w:rFonts w:ascii="Arial" w:hAnsi="Arial" w:cs="Arial"/>
          <w:iCs/>
        </w:rPr>
        <w:t xml:space="preserve">ncia del equipo o instalación, </w:t>
      </w:r>
      <w:r w:rsidRPr="00D837B3">
        <w:rPr>
          <w:rFonts w:ascii="Arial" w:hAnsi="Arial" w:cs="Arial"/>
          <w:iCs/>
        </w:rPr>
        <w:t>alcanzar nuevos estándares validados o</w:t>
      </w:r>
      <w:r>
        <w:rPr>
          <w:rFonts w:ascii="Arial" w:hAnsi="Arial" w:cs="Arial"/>
          <w:iCs/>
        </w:rPr>
        <w:t xml:space="preserve"> aumentar niveles de producción dentro de la organización</w:t>
      </w:r>
      <w:r w:rsidRPr="00D837B3">
        <w:rPr>
          <w:rFonts w:ascii="Arial" w:hAnsi="Arial" w:cs="Arial"/>
          <w:iCs/>
        </w:rPr>
        <w:t>.</w:t>
      </w:r>
    </w:p>
    <w:p w:rsidR="00E76E61" w:rsidRPr="00D837B3" w:rsidRDefault="00E76E61" w:rsidP="00E76E61">
      <w:pPr>
        <w:spacing w:line="480" w:lineRule="auto"/>
        <w:ind w:left="851"/>
        <w:jc w:val="both"/>
        <w:rPr>
          <w:rFonts w:ascii="Arial" w:hAnsi="Arial" w:cs="Arial"/>
          <w:iCs/>
        </w:rPr>
      </w:pPr>
    </w:p>
    <w:p w:rsidR="00E76E61" w:rsidRPr="00D837B3" w:rsidRDefault="00E76E61" w:rsidP="00E76E61">
      <w:pPr>
        <w:spacing w:line="480" w:lineRule="auto"/>
        <w:ind w:left="851"/>
        <w:jc w:val="both"/>
        <w:rPr>
          <w:rFonts w:ascii="Arial" w:hAnsi="Arial" w:cs="Arial"/>
          <w:iCs/>
        </w:rPr>
      </w:pPr>
      <w:r w:rsidRPr="00137DAA">
        <w:rPr>
          <w:rFonts w:ascii="Arial" w:hAnsi="Arial" w:cs="Arial"/>
          <w:b/>
          <w:i/>
          <w:iCs/>
          <w:u w:val="single"/>
        </w:rPr>
        <w:t>Mantenimiento de Modernización.-</w:t>
      </w:r>
      <w:r>
        <w:rPr>
          <w:rFonts w:ascii="Arial" w:hAnsi="Arial" w:cs="Arial"/>
          <w:iCs/>
        </w:rPr>
        <w:t xml:space="preserve"> </w:t>
      </w:r>
      <w:r w:rsidRPr="00D837B3">
        <w:rPr>
          <w:rFonts w:ascii="Arial" w:hAnsi="Arial" w:cs="Arial"/>
          <w:iCs/>
        </w:rPr>
        <w:t>Está relacionado</w:t>
      </w:r>
      <w:r>
        <w:rPr>
          <w:rFonts w:ascii="Arial" w:hAnsi="Arial" w:cs="Arial"/>
          <w:iCs/>
        </w:rPr>
        <w:t xml:space="preserve"> directamente </w:t>
      </w:r>
      <w:r w:rsidRPr="00D837B3">
        <w:rPr>
          <w:rFonts w:ascii="Arial" w:hAnsi="Arial" w:cs="Arial"/>
          <w:iCs/>
        </w:rPr>
        <w:t xml:space="preserve"> con la necesidad de ampliar o mejorar el desempeño de una instalación, maquinaria o equipo en </w:t>
      </w:r>
      <w:r>
        <w:rPr>
          <w:rFonts w:ascii="Arial" w:hAnsi="Arial" w:cs="Arial"/>
          <w:iCs/>
        </w:rPr>
        <w:t>función de alargar la vida útil o realizarse un up-grade integral</w:t>
      </w:r>
      <w:r w:rsidRPr="00D837B3">
        <w:rPr>
          <w:rFonts w:ascii="Arial" w:hAnsi="Arial" w:cs="Arial"/>
          <w:iCs/>
        </w:rPr>
        <w:t>.</w:t>
      </w:r>
      <w:r w:rsidRPr="006152A5">
        <w:rPr>
          <w:rFonts w:ascii="Arial" w:hAnsi="Arial" w:cs="Arial"/>
          <w:b/>
          <w:iCs/>
        </w:rPr>
        <w:t>(3)</w:t>
      </w:r>
    </w:p>
    <w:p w:rsidR="00E76E61" w:rsidRPr="00D837B3" w:rsidRDefault="00E76E61" w:rsidP="00E76E61">
      <w:pPr>
        <w:spacing w:line="480" w:lineRule="auto"/>
        <w:ind w:left="851"/>
        <w:jc w:val="both"/>
        <w:rPr>
          <w:rFonts w:ascii="Arial" w:hAnsi="Arial" w:cs="Arial"/>
          <w:iCs/>
        </w:rPr>
      </w:pPr>
    </w:p>
    <w:p w:rsidR="00E76E61" w:rsidRPr="00B51B8F" w:rsidRDefault="00E76E61" w:rsidP="00E76E61">
      <w:pPr>
        <w:spacing w:line="480" w:lineRule="auto"/>
        <w:ind w:left="851"/>
        <w:jc w:val="both"/>
        <w:rPr>
          <w:rFonts w:ascii="Arial" w:hAnsi="Arial" w:cs="Arial"/>
          <w:b/>
          <w:iCs/>
        </w:rPr>
      </w:pPr>
      <w:r w:rsidRPr="00B51B8F">
        <w:rPr>
          <w:rFonts w:ascii="Arial" w:hAnsi="Arial" w:cs="Arial"/>
          <w:b/>
          <w:iCs/>
        </w:rPr>
        <w:t xml:space="preserve">C) Con </w:t>
      </w:r>
      <w:r>
        <w:rPr>
          <w:rFonts w:ascii="Arial" w:hAnsi="Arial" w:cs="Arial"/>
          <w:b/>
          <w:iCs/>
        </w:rPr>
        <w:t>R</w:t>
      </w:r>
      <w:r w:rsidRPr="00B51B8F">
        <w:rPr>
          <w:rFonts w:ascii="Arial" w:hAnsi="Arial" w:cs="Arial"/>
          <w:b/>
          <w:iCs/>
        </w:rPr>
        <w:t xml:space="preserve">especto al </w:t>
      </w:r>
      <w:r>
        <w:rPr>
          <w:rFonts w:ascii="Arial" w:hAnsi="Arial" w:cs="Arial"/>
          <w:b/>
          <w:iCs/>
        </w:rPr>
        <w:t>T</w:t>
      </w:r>
      <w:r w:rsidRPr="00B51B8F">
        <w:rPr>
          <w:rFonts w:ascii="Arial" w:hAnsi="Arial" w:cs="Arial"/>
          <w:b/>
          <w:iCs/>
        </w:rPr>
        <w:t xml:space="preserve">iempo de </w:t>
      </w:r>
      <w:r>
        <w:rPr>
          <w:rFonts w:ascii="Arial" w:hAnsi="Arial" w:cs="Arial"/>
          <w:b/>
          <w:iCs/>
        </w:rPr>
        <w:t>U</w:t>
      </w:r>
      <w:r w:rsidRPr="00B51B8F">
        <w:rPr>
          <w:rFonts w:ascii="Arial" w:hAnsi="Arial" w:cs="Arial"/>
          <w:b/>
          <w:iCs/>
        </w:rPr>
        <w:t>so/</w:t>
      </w:r>
      <w:r>
        <w:rPr>
          <w:rFonts w:ascii="Arial" w:hAnsi="Arial" w:cs="Arial"/>
          <w:b/>
          <w:iCs/>
        </w:rPr>
        <w:t>C</w:t>
      </w:r>
      <w:r w:rsidRPr="00B51B8F">
        <w:rPr>
          <w:rFonts w:ascii="Arial" w:hAnsi="Arial" w:cs="Arial"/>
          <w:b/>
          <w:iCs/>
        </w:rPr>
        <w:t xml:space="preserve">alidad de </w:t>
      </w:r>
      <w:r>
        <w:rPr>
          <w:rFonts w:ascii="Arial" w:hAnsi="Arial" w:cs="Arial"/>
          <w:b/>
          <w:iCs/>
        </w:rPr>
        <w:t>U</w:t>
      </w:r>
      <w:r w:rsidRPr="00B51B8F">
        <w:rPr>
          <w:rFonts w:ascii="Arial" w:hAnsi="Arial" w:cs="Arial"/>
          <w:b/>
          <w:iCs/>
        </w:rPr>
        <w:t>so:</w:t>
      </w:r>
    </w:p>
    <w:p w:rsidR="00E76E61" w:rsidRPr="00D837B3" w:rsidRDefault="00E76E61" w:rsidP="00E76E61">
      <w:pPr>
        <w:spacing w:line="480" w:lineRule="auto"/>
        <w:ind w:left="851"/>
        <w:jc w:val="both"/>
        <w:rPr>
          <w:rFonts w:ascii="Arial" w:hAnsi="Arial" w:cs="Arial"/>
          <w:iCs/>
        </w:rPr>
      </w:pPr>
      <w:r w:rsidRPr="00137DAA">
        <w:rPr>
          <w:rFonts w:ascii="Arial" w:hAnsi="Arial" w:cs="Arial"/>
          <w:b/>
          <w:i/>
          <w:iCs/>
          <w:u w:val="single"/>
        </w:rPr>
        <w:t xml:space="preserve">Mantenimiento por </w:t>
      </w:r>
      <w:r>
        <w:rPr>
          <w:rFonts w:ascii="Arial" w:hAnsi="Arial" w:cs="Arial"/>
          <w:b/>
          <w:i/>
          <w:iCs/>
          <w:u w:val="single"/>
        </w:rPr>
        <w:t>V</w:t>
      </w:r>
      <w:r w:rsidRPr="00137DAA">
        <w:rPr>
          <w:rFonts w:ascii="Arial" w:hAnsi="Arial" w:cs="Arial"/>
          <w:b/>
          <w:i/>
          <w:iCs/>
          <w:u w:val="single"/>
        </w:rPr>
        <w:t xml:space="preserve">ida </w:t>
      </w:r>
      <w:r>
        <w:rPr>
          <w:rFonts w:ascii="Arial" w:hAnsi="Arial" w:cs="Arial"/>
          <w:b/>
          <w:i/>
          <w:iCs/>
          <w:u w:val="single"/>
        </w:rPr>
        <w:t>Ú</w:t>
      </w:r>
      <w:r w:rsidRPr="00137DAA">
        <w:rPr>
          <w:rFonts w:ascii="Arial" w:hAnsi="Arial" w:cs="Arial"/>
          <w:b/>
          <w:i/>
          <w:iCs/>
          <w:u w:val="single"/>
        </w:rPr>
        <w:t xml:space="preserve">til o </w:t>
      </w:r>
      <w:r>
        <w:rPr>
          <w:rFonts w:ascii="Arial" w:hAnsi="Arial" w:cs="Arial"/>
          <w:b/>
          <w:i/>
          <w:iCs/>
          <w:u w:val="single"/>
        </w:rPr>
        <w:t>D</w:t>
      </w:r>
      <w:r w:rsidRPr="00137DAA">
        <w:rPr>
          <w:rFonts w:ascii="Arial" w:hAnsi="Arial" w:cs="Arial"/>
          <w:b/>
          <w:i/>
          <w:iCs/>
          <w:u w:val="single"/>
        </w:rPr>
        <w:t xml:space="preserve">esgaste </w:t>
      </w:r>
      <w:r>
        <w:rPr>
          <w:rFonts w:ascii="Arial" w:hAnsi="Arial" w:cs="Arial"/>
          <w:b/>
          <w:i/>
          <w:iCs/>
          <w:u w:val="single"/>
        </w:rPr>
        <w:t>N</w:t>
      </w:r>
      <w:r w:rsidRPr="00137DAA">
        <w:rPr>
          <w:rFonts w:ascii="Arial" w:hAnsi="Arial" w:cs="Arial"/>
          <w:b/>
          <w:i/>
          <w:iCs/>
          <w:u w:val="single"/>
        </w:rPr>
        <w:t>ormal.-</w:t>
      </w:r>
      <w:r>
        <w:rPr>
          <w:rFonts w:ascii="Arial" w:hAnsi="Arial" w:cs="Arial"/>
          <w:iCs/>
        </w:rPr>
        <w:t xml:space="preserve"> </w:t>
      </w:r>
      <w:r w:rsidRPr="00D837B3">
        <w:rPr>
          <w:rFonts w:ascii="Arial" w:hAnsi="Arial" w:cs="Arial"/>
          <w:iCs/>
        </w:rPr>
        <w:t>Es el que se realiza por condiciones de cumplimiento del tiempo de uso para el cual fue diseñado; es decir el tiempo en el cual deja de prestar servicio en condiciones normales y por lo tanto se debe modernizar, reparar o reemplazar una instalación, equipo o maquinaria.</w:t>
      </w:r>
    </w:p>
    <w:p w:rsidR="00E76E61" w:rsidRDefault="00E76E61" w:rsidP="00E76E61">
      <w:pPr>
        <w:spacing w:line="480" w:lineRule="auto"/>
        <w:ind w:left="851"/>
        <w:jc w:val="both"/>
        <w:rPr>
          <w:rFonts w:ascii="Arial" w:hAnsi="Arial" w:cs="Arial"/>
          <w:iCs/>
        </w:rPr>
      </w:pPr>
      <w:r w:rsidRPr="00137DAA">
        <w:rPr>
          <w:rFonts w:ascii="Arial" w:hAnsi="Arial" w:cs="Arial"/>
          <w:b/>
          <w:i/>
          <w:iCs/>
          <w:u w:val="single"/>
        </w:rPr>
        <w:lastRenderedPageBreak/>
        <w:t xml:space="preserve">Mantenimiento Causado o </w:t>
      </w:r>
      <w:r>
        <w:rPr>
          <w:rFonts w:ascii="Arial" w:hAnsi="Arial" w:cs="Arial"/>
          <w:b/>
          <w:i/>
          <w:iCs/>
          <w:u w:val="single"/>
        </w:rPr>
        <w:t>N</w:t>
      </w:r>
      <w:r w:rsidRPr="00137DAA">
        <w:rPr>
          <w:rFonts w:ascii="Arial" w:hAnsi="Arial" w:cs="Arial"/>
          <w:b/>
          <w:i/>
          <w:iCs/>
          <w:u w:val="single"/>
        </w:rPr>
        <w:t>egligente.-</w:t>
      </w:r>
      <w:r>
        <w:rPr>
          <w:rFonts w:ascii="Arial" w:hAnsi="Arial" w:cs="Arial"/>
          <w:iCs/>
        </w:rPr>
        <w:t xml:space="preserve"> </w:t>
      </w:r>
      <w:r w:rsidRPr="00D837B3">
        <w:rPr>
          <w:rFonts w:ascii="Arial" w:hAnsi="Arial" w:cs="Arial"/>
          <w:iCs/>
        </w:rPr>
        <w:t xml:space="preserve">Es aquel que se debe realizar por mal uso, negligencia, abuso o daño causado intencionalmente en una activo específico. Estas labores siempre escapan del control de las áreas de mantenimiento y están en relación directa de la cultura organizacional de la empresa o institución y de la calidad de empleados de </w:t>
      </w:r>
      <w:smartTag w:uri="urn:schemas-microsoft-com:office:smarttags" w:element="PersonName">
        <w:smartTagPr>
          <w:attr w:name="ProductID" w:val="la misma. Esta"/>
        </w:smartTagPr>
        <w:r w:rsidRPr="00D837B3">
          <w:rPr>
            <w:rFonts w:ascii="Arial" w:hAnsi="Arial" w:cs="Arial"/>
            <w:iCs/>
          </w:rPr>
          <w:t>la misma.</w:t>
        </w:r>
        <w:r>
          <w:rPr>
            <w:rFonts w:ascii="Arial" w:hAnsi="Arial" w:cs="Arial"/>
            <w:iCs/>
          </w:rPr>
          <w:t xml:space="preserve"> Esta</w:t>
        </w:r>
      </w:smartTag>
      <w:r>
        <w:rPr>
          <w:rFonts w:ascii="Arial" w:hAnsi="Arial" w:cs="Arial"/>
          <w:iCs/>
        </w:rPr>
        <w:t xml:space="preserve"> relacionado directamente con </w:t>
      </w:r>
      <w:smartTag w:uri="urn:schemas-microsoft-com:office:smarttags" w:element="PersonName">
        <w:smartTagPr>
          <w:attr w:name="ProductID" w:val="la Cultura Organizacional"/>
        </w:smartTagPr>
        <w:smartTag w:uri="urn:schemas-microsoft-com:office:smarttags" w:element="PersonName">
          <w:smartTagPr>
            <w:attr w:name="ProductID" w:val="la Cultura"/>
          </w:smartTagPr>
          <w:r>
            <w:rPr>
              <w:rFonts w:ascii="Arial" w:hAnsi="Arial" w:cs="Arial"/>
              <w:iCs/>
            </w:rPr>
            <w:t>la Cultura</w:t>
          </w:r>
        </w:smartTag>
        <w:r>
          <w:rPr>
            <w:rFonts w:ascii="Arial" w:hAnsi="Arial" w:cs="Arial"/>
            <w:iCs/>
          </w:rPr>
          <w:t xml:space="preserve"> Organizacional</w:t>
        </w:r>
      </w:smartTag>
      <w:r>
        <w:rPr>
          <w:rFonts w:ascii="Arial" w:hAnsi="Arial" w:cs="Arial"/>
          <w:iCs/>
        </w:rPr>
        <w:t xml:space="preserve"> cimentada en </w:t>
      </w:r>
      <w:smartTag w:uri="urn:schemas-microsoft-com:office:smarttags" w:element="PersonName">
        <w:smartTagPr>
          <w:attr w:name="ProductID" w:val="la Organizaci￳n"/>
        </w:smartTagPr>
        <w:r>
          <w:rPr>
            <w:rFonts w:ascii="Arial" w:hAnsi="Arial" w:cs="Arial"/>
            <w:iCs/>
          </w:rPr>
          <w:t>la Organización</w:t>
        </w:r>
      </w:smartTag>
      <w:r>
        <w:rPr>
          <w:rFonts w:ascii="Arial" w:hAnsi="Arial" w:cs="Arial"/>
          <w:iCs/>
        </w:rPr>
        <w:t xml:space="preserve"> y con los niveles de compromiso de los empleados.</w:t>
      </w:r>
    </w:p>
    <w:p w:rsidR="00E76E61" w:rsidRPr="00D837B3"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sidRPr="00137DAA">
        <w:rPr>
          <w:rFonts w:ascii="Arial" w:hAnsi="Arial" w:cs="Arial"/>
          <w:b/>
          <w:i/>
          <w:iCs/>
          <w:u w:val="single"/>
        </w:rPr>
        <w:t>Mantenimiento Predictivo, Proactivo o de Inspección.-</w:t>
      </w:r>
      <w:r>
        <w:rPr>
          <w:rFonts w:ascii="Arial" w:hAnsi="Arial" w:cs="Arial"/>
          <w:iCs/>
        </w:rPr>
        <w:t xml:space="preserve"> </w:t>
      </w:r>
      <w:r w:rsidRPr="00D837B3">
        <w:rPr>
          <w:rFonts w:ascii="Arial" w:hAnsi="Arial" w:cs="Arial"/>
          <w:iCs/>
        </w:rPr>
        <w:t>Es el conjunto de labores o actividades que se ejecutan, basadas generalmente en los cinco sentidos humanos, de manera rutinaria o específica para garantizar la operatividad de las edificaciones, sistemas, instalaciones, equipos, etc., como soporte de las actividades de mantenimiento Preventivo. Generalmente este tipo de mantenimiento se realiza (Inspecciones) cuando se detecta algo anormal basado en sonidos, olores, presentación visual o el tacto (temperatura o deformaciones</w:t>
      </w:r>
      <w:r>
        <w:rPr>
          <w:rFonts w:ascii="Arial" w:hAnsi="Arial" w:cs="Arial"/>
          <w:iCs/>
        </w:rPr>
        <w:t xml:space="preserve">), así como por las visitas o revisiones aleatorias realizadas por el personal técnico de la organización. </w:t>
      </w:r>
      <w:r w:rsidRPr="006152A5">
        <w:rPr>
          <w:rFonts w:ascii="Arial" w:hAnsi="Arial" w:cs="Arial"/>
          <w:b/>
          <w:iCs/>
        </w:rPr>
        <w:t>(3)</w:t>
      </w:r>
    </w:p>
    <w:p w:rsidR="00E76E61" w:rsidRDefault="00E76E61" w:rsidP="00E76E61">
      <w:pPr>
        <w:spacing w:before="120" w:after="120" w:line="480" w:lineRule="auto"/>
        <w:ind w:left="1843"/>
        <w:jc w:val="both"/>
        <w:rPr>
          <w:rFonts w:ascii="Arial" w:hAnsi="Arial"/>
          <w:color w:val="000000"/>
          <w:lang w:val="es-ES_tradnl"/>
        </w:rPr>
      </w:pPr>
    </w:p>
    <w:p w:rsidR="00E76E61" w:rsidRDefault="00E76E61" w:rsidP="00E76E61">
      <w:pPr>
        <w:spacing w:before="120" w:after="120" w:line="480" w:lineRule="auto"/>
        <w:ind w:left="1843"/>
        <w:jc w:val="both"/>
        <w:rPr>
          <w:rFonts w:ascii="Arial" w:hAnsi="Arial"/>
          <w:color w:val="000000"/>
          <w:lang w:val="es-ES_tradnl"/>
        </w:rPr>
      </w:pPr>
    </w:p>
    <w:p w:rsidR="00E76E61" w:rsidRPr="002E1A4B" w:rsidRDefault="00E76E61" w:rsidP="00E76E61">
      <w:pPr>
        <w:spacing w:before="120" w:after="120" w:line="480" w:lineRule="auto"/>
        <w:ind w:left="1843"/>
        <w:jc w:val="both"/>
        <w:rPr>
          <w:rFonts w:ascii="Arial" w:hAnsi="Arial"/>
          <w:color w:val="000000"/>
          <w:lang w:val="es-ES_tradnl"/>
        </w:rPr>
      </w:pPr>
    </w:p>
    <w:p w:rsidR="00E76E61" w:rsidRDefault="00E76E61" w:rsidP="00E76E61">
      <w:pPr>
        <w:numPr>
          <w:ilvl w:val="1"/>
          <w:numId w:val="3"/>
        </w:numPr>
        <w:tabs>
          <w:tab w:val="clear" w:pos="1152"/>
          <w:tab w:val="left" w:pos="840"/>
        </w:tabs>
        <w:spacing w:before="120" w:after="120" w:line="480" w:lineRule="auto"/>
        <w:ind w:left="823" w:hanging="539"/>
        <w:jc w:val="both"/>
        <w:rPr>
          <w:rFonts w:ascii="Arial" w:hAnsi="Arial" w:cs="Arial"/>
          <w:b/>
          <w:iCs/>
          <w:lang w:val="es-ES_tradnl"/>
        </w:rPr>
      </w:pPr>
      <w:r>
        <w:rPr>
          <w:rFonts w:ascii="Arial" w:hAnsi="Arial" w:cs="Arial"/>
          <w:b/>
          <w:iCs/>
          <w:lang w:val="es-ES_tradnl"/>
        </w:rPr>
        <w:lastRenderedPageBreak/>
        <w:t>Definición del Plan de Mantenimiento Preventivo y Predictivo</w:t>
      </w:r>
    </w:p>
    <w:p w:rsidR="00E76E61" w:rsidRPr="00CD206D" w:rsidRDefault="00E76E61" w:rsidP="00E76E61">
      <w:pPr>
        <w:spacing w:line="480" w:lineRule="auto"/>
        <w:ind w:left="851"/>
        <w:jc w:val="both"/>
        <w:rPr>
          <w:rFonts w:ascii="Arial" w:hAnsi="Arial" w:cs="Arial"/>
          <w:iCs/>
          <w:lang w:val="es-ES_tradnl"/>
        </w:rPr>
      </w:pPr>
      <w:r w:rsidRPr="00CD206D">
        <w:rPr>
          <w:rFonts w:ascii="Arial" w:hAnsi="Arial" w:cs="Arial"/>
          <w:iCs/>
          <w:lang w:val="es-ES_tradnl"/>
        </w:rPr>
        <w:t xml:space="preserve">El Plan </w:t>
      </w:r>
      <w:r>
        <w:rPr>
          <w:rFonts w:ascii="Arial" w:hAnsi="Arial" w:cs="Arial"/>
          <w:iCs/>
          <w:lang w:val="es-ES_tradnl"/>
        </w:rPr>
        <w:t xml:space="preserve">de Mantenimiento Preventivo y Predictivo </w:t>
      </w:r>
      <w:r w:rsidRPr="00CD206D">
        <w:rPr>
          <w:rFonts w:ascii="Arial" w:hAnsi="Arial" w:cs="Arial"/>
          <w:iCs/>
          <w:lang w:val="es-ES_tradnl"/>
        </w:rPr>
        <w:t xml:space="preserve">es un programa de tareas y procesos de manutención </w:t>
      </w:r>
      <w:r>
        <w:rPr>
          <w:rFonts w:ascii="Arial" w:hAnsi="Arial" w:cs="Arial"/>
          <w:iCs/>
          <w:lang w:val="es-ES_tradnl"/>
        </w:rPr>
        <w:t>anual programado,</w:t>
      </w:r>
      <w:r w:rsidRPr="00CD206D">
        <w:rPr>
          <w:rFonts w:ascii="Arial" w:hAnsi="Arial" w:cs="Arial"/>
          <w:iCs/>
          <w:lang w:val="es-ES_tradnl"/>
        </w:rPr>
        <w:t xml:space="preserve"> organizado y estructurado sobre la base de unidades técnicas, especificando al detalle las fechas y los tipos de trabajos que se deben realizar a una serie de edificaciones,  instalaciones, maquinarias y equipos de una empresa u organización.</w:t>
      </w:r>
    </w:p>
    <w:p w:rsidR="00E76E61" w:rsidRPr="00CD206D" w:rsidRDefault="00E76E61" w:rsidP="00E76E61">
      <w:pPr>
        <w:spacing w:before="120" w:after="120" w:line="480" w:lineRule="auto"/>
        <w:ind w:left="1134"/>
        <w:jc w:val="both"/>
        <w:rPr>
          <w:rFonts w:ascii="Arial" w:hAnsi="Arial" w:cs="Arial"/>
          <w:iCs/>
          <w:lang w:val="es-ES_tradnl"/>
        </w:rPr>
      </w:pPr>
    </w:p>
    <w:p w:rsidR="00E76E61" w:rsidRPr="00CD206D" w:rsidRDefault="00E76E61" w:rsidP="00E76E61">
      <w:pPr>
        <w:spacing w:line="480" w:lineRule="auto"/>
        <w:ind w:left="851"/>
        <w:jc w:val="both"/>
        <w:rPr>
          <w:rFonts w:ascii="Arial" w:hAnsi="Arial" w:cs="Arial"/>
          <w:iCs/>
          <w:lang w:val="es-ES_tradnl"/>
        </w:rPr>
      </w:pPr>
      <w:r w:rsidRPr="00CD206D">
        <w:rPr>
          <w:rFonts w:ascii="Arial" w:hAnsi="Arial" w:cs="Arial"/>
          <w:iCs/>
          <w:lang w:val="es-ES_tradnl"/>
        </w:rPr>
        <w:t>Los activos, equipos, maquinarias, edificaciones, instalaciones, sistemas y en general equipamiento complementario a los cuales se los incluye en el plan de mantenimiento preventivo anual tienen la característica de tener recomendaciones de manutención del fabricante en función de las horas de servicios prestados o de cualquier sistema de medición que se defina para el efecto. Siempre los activos críticos deberán ser considerados prioritarios dentro de la elaboración y posterior ejecución del plan.</w:t>
      </w:r>
    </w:p>
    <w:p w:rsidR="00E76E61" w:rsidRPr="00CD206D" w:rsidRDefault="00E76E61" w:rsidP="00E76E61">
      <w:pPr>
        <w:spacing w:line="480" w:lineRule="auto"/>
        <w:ind w:left="851"/>
        <w:jc w:val="both"/>
        <w:rPr>
          <w:rFonts w:ascii="Arial" w:hAnsi="Arial" w:cs="Arial"/>
          <w:iCs/>
          <w:lang w:val="es-ES_tradnl"/>
        </w:rPr>
      </w:pPr>
    </w:p>
    <w:p w:rsidR="00E76E61" w:rsidRPr="00CD206D" w:rsidRDefault="00E76E61" w:rsidP="00E76E61">
      <w:pPr>
        <w:spacing w:line="480" w:lineRule="auto"/>
        <w:ind w:left="851"/>
        <w:jc w:val="both"/>
        <w:rPr>
          <w:rFonts w:ascii="Arial" w:hAnsi="Arial" w:cs="Arial"/>
          <w:iCs/>
          <w:lang w:val="es-ES_tradnl"/>
        </w:rPr>
      </w:pPr>
      <w:r w:rsidRPr="00CD206D">
        <w:rPr>
          <w:rFonts w:ascii="Arial" w:hAnsi="Arial" w:cs="Arial"/>
          <w:iCs/>
          <w:lang w:val="es-ES_tradnl"/>
        </w:rPr>
        <w:t>Las etapas en la elaboración de un plan de mantenimiento preventivo anual son:</w:t>
      </w:r>
    </w:p>
    <w:p w:rsidR="00E76E61" w:rsidRDefault="00E76E61" w:rsidP="00E76E61">
      <w:pPr>
        <w:rPr>
          <w:lang w:val="es-ES_tradnl"/>
        </w:rPr>
      </w:pPr>
    </w:p>
    <w:p w:rsidR="00E76E61" w:rsidRDefault="00E76E61" w:rsidP="00E76E61">
      <w:pPr>
        <w:rPr>
          <w:lang w:val="es-ES_tradnl"/>
        </w:rPr>
      </w:pPr>
    </w:p>
    <w:p w:rsidR="00E76E61" w:rsidRDefault="00E76E61" w:rsidP="00E76E61">
      <w:pPr>
        <w:numPr>
          <w:ilvl w:val="0"/>
          <w:numId w:val="11"/>
        </w:numPr>
        <w:tabs>
          <w:tab w:val="clear" w:pos="3758"/>
        </w:tabs>
        <w:spacing w:line="480" w:lineRule="auto"/>
        <w:ind w:left="1203" w:hanging="352"/>
        <w:jc w:val="both"/>
        <w:rPr>
          <w:lang w:val="es-ES_tradnl"/>
        </w:rPr>
      </w:pPr>
      <w:r>
        <w:rPr>
          <w:rFonts w:ascii="Arial" w:hAnsi="Arial" w:cs="Arial"/>
          <w:lang w:val="es-ES_tradnl"/>
        </w:rPr>
        <w:t xml:space="preserve">Determinación de los equipos, maquinarias e instalaciones críticas, sobre la base de los análisis de los parámetros </w:t>
      </w:r>
      <w:r>
        <w:rPr>
          <w:rFonts w:ascii="Arial" w:hAnsi="Arial" w:cs="Arial"/>
          <w:lang w:val="es-ES_tradnl"/>
        </w:rPr>
        <w:lastRenderedPageBreak/>
        <w:t>establecidos, los cuales generalmente están relacionados directamente con los procesos productivos.</w:t>
      </w:r>
    </w:p>
    <w:p w:rsidR="00E76E61" w:rsidRDefault="00E76E61" w:rsidP="00E76E61">
      <w:pPr>
        <w:numPr>
          <w:ilvl w:val="0"/>
          <w:numId w:val="11"/>
        </w:numPr>
        <w:tabs>
          <w:tab w:val="clear" w:pos="3758"/>
        </w:tabs>
        <w:spacing w:line="480" w:lineRule="auto"/>
        <w:ind w:left="1203" w:hanging="352"/>
        <w:jc w:val="both"/>
        <w:rPr>
          <w:rFonts w:ascii="Arial" w:hAnsi="Arial" w:cs="Arial"/>
          <w:lang w:val="es-ES_tradnl"/>
        </w:rPr>
      </w:pPr>
      <w:r>
        <w:rPr>
          <w:rFonts w:ascii="Arial" w:hAnsi="Arial" w:cs="Arial"/>
          <w:lang w:val="es-ES_tradnl"/>
        </w:rPr>
        <w:t xml:space="preserve">Determinación y tabulación de las recomendaciones, recurrencias y necesidades de mantenimiento establecidas por el fabricante y de las mejores prácticas en el mercado de servicios de mantenimiento. </w:t>
      </w:r>
    </w:p>
    <w:p w:rsidR="00E76E61" w:rsidRDefault="00E76E61" w:rsidP="00E76E61">
      <w:pPr>
        <w:numPr>
          <w:ilvl w:val="0"/>
          <w:numId w:val="11"/>
        </w:numPr>
        <w:tabs>
          <w:tab w:val="clear" w:pos="3758"/>
        </w:tabs>
        <w:spacing w:line="480" w:lineRule="auto"/>
        <w:ind w:left="1203" w:hanging="352"/>
        <w:jc w:val="both"/>
        <w:rPr>
          <w:rFonts w:ascii="Arial" w:hAnsi="Arial" w:cs="Arial"/>
          <w:lang w:val="es-ES_tradnl"/>
        </w:rPr>
      </w:pPr>
      <w:r w:rsidRPr="00205851">
        <w:rPr>
          <w:rFonts w:ascii="Arial" w:hAnsi="Arial" w:cs="Arial"/>
          <w:lang w:val="es-ES_tradnl"/>
        </w:rPr>
        <w:t xml:space="preserve">Planificación de las tareas de mantenimiento a realizar en función de unidades de tiempo y recurrencias establecidas, las cuales deben ser previamente analizadas y tabuladas. </w:t>
      </w:r>
    </w:p>
    <w:p w:rsidR="00E76E61" w:rsidRDefault="00E76E61" w:rsidP="00E76E61">
      <w:pPr>
        <w:numPr>
          <w:ilvl w:val="0"/>
          <w:numId w:val="11"/>
        </w:numPr>
        <w:tabs>
          <w:tab w:val="clear" w:pos="3758"/>
        </w:tabs>
        <w:spacing w:line="480" w:lineRule="auto"/>
        <w:ind w:left="1203" w:hanging="352"/>
        <w:jc w:val="both"/>
        <w:rPr>
          <w:rFonts w:ascii="Arial" w:hAnsi="Arial" w:cs="Arial"/>
          <w:lang w:val="es-ES_tradnl"/>
        </w:rPr>
      </w:pPr>
      <w:r w:rsidRPr="00205851">
        <w:rPr>
          <w:rFonts w:ascii="Arial" w:hAnsi="Arial" w:cs="Arial"/>
          <w:lang w:val="es-ES_tradnl"/>
        </w:rPr>
        <w:t xml:space="preserve">Determinación de los recursos necesarios y asignación de responsabilidades y tareas al personal que participará directa e indirectamente en las labores de mantenimiento. </w:t>
      </w:r>
    </w:p>
    <w:p w:rsidR="00E76E61" w:rsidRPr="00205851" w:rsidRDefault="00E76E61" w:rsidP="00E76E61">
      <w:pPr>
        <w:numPr>
          <w:ilvl w:val="0"/>
          <w:numId w:val="11"/>
        </w:numPr>
        <w:tabs>
          <w:tab w:val="clear" w:pos="3758"/>
        </w:tabs>
        <w:spacing w:line="480" w:lineRule="auto"/>
        <w:ind w:left="1203" w:hanging="352"/>
        <w:jc w:val="both"/>
        <w:rPr>
          <w:rFonts w:ascii="Arial" w:hAnsi="Arial" w:cs="Arial"/>
          <w:lang w:val="es-ES_tradnl"/>
        </w:rPr>
      </w:pPr>
      <w:r w:rsidRPr="00205851">
        <w:rPr>
          <w:rFonts w:ascii="Arial" w:hAnsi="Arial" w:cs="Arial"/>
          <w:lang w:val="es-ES_tradnl"/>
        </w:rPr>
        <w:t>Definición de los controles a cumplir y el monitoreo recurrente que se debe realizar al cumplimiento del programa.</w:t>
      </w:r>
    </w:p>
    <w:p w:rsidR="00E76E61" w:rsidRPr="00CD206D" w:rsidRDefault="00E76E61" w:rsidP="00E76E61">
      <w:pPr>
        <w:spacing w:before="120" w:after="120" w:line="480" w:lineRule="auto"/>
        <w:ind w:left="1134"/>
        <w:jc w:val="both"/>
        <w:rPr>
          <w:rFonts w:ascii="Arial" w:hAnsi="Arial" w:cs="Arial"/>
          <w:iCs/>
          <w:lang w:val="es-ES_tradnl"/>
        </w:rPr>
      </w:pPr>
    </w:p>
    <w:p w:rsidR="00E76E61" w:rsidRPr="00CD206D" w:rsidRDefault="00E76E61" w:rsidP="00E76E61">
      <w:pPr>
        <w:spacing w:line="480" w:lineRule="auto"/>
        <w:ind w:left="851"/>
        <w:jc w:val="both"/>
        <w:rPr>
          <w:rFonts w:ascii="Arial" w:hAnsi="Arial" w:cs="Arial"/>
          <w:iCs/>
          <w:lang w:val="es-ES_tradnl"/>
        </w:rPr>
      </w:pPr>
      <w:r w:rsidRPr="00CD206D">
        <w:rPr>
          <w:rFonts w:ascii="Arial" w:hAnsi="Arial" w:cs="Arial"/>
          <w:iCs/>
          <w:lang w:val="es-ES_tradnl"/>
        </w:rPr>
        <w:t xml:space="preserve">La amplitud general del plan de mantenimiento preventivo anual de una empresa estará en función directa de los siguientes factores: </w:t>
      </w:r>
    </w:p>
    <w:p w:rsidR="00E76E61" w:rsidRDefault="00E76E61" w:rsidP="00E76E61">
      <w:pPr>
        <w:pStyle w:val="Sangra2detindependiente"/>
        <w:tabs>
          <w:tab w:val="clear" w:pos="2160"/>
        </w:tabs>
      </w:pPr>
    </w:p>
    <w:p w:rsidR="00E76E61" w:rsidRPr="000E4934" w:rsidRDefault="00E76E61" w:rsidP="00E76E61">
      <w:pPr>
        <w:pStyle w:val="Sangra2detindependiente"/>
        <w:numPr>
          <w:ilvl w:val="0"/>
          <w:numId w:val="12"/>
        </w:numPr>
        <w:tabs>
          <w:tab w:val="clear" w:pos="3758"/>
          <w:tab w:val="num" w:pos="1200"/>
        </w:tabs>
        <w:spacing w:before="0" w:after="0"/>
        <w:ind w:left="1203" w:hanging="352"/>
        <w:rPr>
          <w:b/>
        </w:rPr>
      </w:pPr>
      <w:r>
        <w:t xml:space="preserve">Por la evaluación económica o presupuesto de operación anual establecido y aprobado por la organización, y sobre la base de las </w:t>
      </w:r>
      <w:r>
        <w:lastRenderedPageBreak/>
        <w:t>recomendaciones realizadas por el personal técnico de mantenimiento.</w:t>
      </w:r>
    </w:p>
    <w:p w:rsidR="00E76E61" w:rsidRPr="00205851" w:rsidRDefault="00E76E61" w:rsidP="00E76E61">
      <w:pPr>
        <w:pStyle w:val="Sangra2detindependiente"/>
        <w:numPr>
          <w:ilvl w:val="0"/>
          <w:numId w:val="12"/>
        </w:numPr>
        <w:tabs>
          <w:tab w:val="clear" w:pos="3758"/>
          <w:tab w:val="num" w:pos="1200"/>
        </w:tabs>
        <w:spacing w:before="0" w:after="0"/>
        <w:ind w:left="1203" w:hanging="352"/>
      </w:pPr>
      <w:r w:rsidRPr="000E4934">
        <w:t xml:space="preserve">De las condiciones estándares de las edificaciones, instalaciones y equipos de los que dispone </w:t>
      </w:r>
      <w:smartTag w:uri="urn:schemas-microsoft-com:office:smarttags" w:element="PersonName">
        <w:smartTagPr>
          <w:attr w:name="ProductID" w:val="la empresa.  Determinaci￳n"/>
        </w:smartTagPr>
        <w:r w:rsidRPr="000E4934">
          <w:t>la empresa.  Determinación</w:t>
        </w:r>
      </w:smartTag>
      <w:r w:rsidRPr="000E4934">
        <w:t xml:space="preserve"> de </w:t>
      </w:r>
      <w:r>
        <w:t>los “activos técnicos críticos” en la organización</w:t>
      </w:r>
      <w:r w:rsidRPr="000E4934">
        <w:t>.</w:t>
      </w:r>
    </w:p>
    <w:p w:rsidR="00E76E61" w:rsidRPr="00205851" w:rsidRDefault="00E76E61" w:rsidP="00E76E61">
      <w:pPr>
        <w:pStyle w:val="Sangra2detindependiente"/>
        <w:numPr>
          <w:ilvl w:val="0"/>
          <w:numId w:val="12"/>
        </w:numPr>
        <w:tabs>
          <w:tab w:val="clear" w:pos="3758"/>
          <w:tab w:val="num" w:pos="1200"/>
        </w:tabs>
        <w:spacing w:before="0" w:after="0"/>
        <w:ind w:left="1203" w:hanging="352"/>
      </w:pPr>
      <w:r w:rsidRPr="000E4934">
        <w:t>De las prioridades definidas por la empresa, así como de los requerimientos y recomendaciones de los fabricantes y las mejores prácticas de mantenimient</w:t>
      </w:r>
      <w:r>
        <w:t>o con relación a cada tipo de instalación, sistema o equipamiento complementario con el que cuenta la empresa</w:t>
      </w:r>
      <w:r w:rsidRPr="000E4934">
        <w:t>.</w:t>
      </w:r>
      <w:r>
        <w:t xml:space="preserve"> </w:t>
      </w:r>
      <w:r w:rsidRPr="006152A5">
        <w:rPr>
          <w:b/>
        </w:rPr>
        <w:t>(</w:t>
      </w:r>
      <w:r>
        <w:rPr>
          <w:b/>
        </w:rPr>
        <w:t>6</w:t>
      </w:r>
      <w:r w:rsidRPr="006152A5">
        <w:rPr>
          <w:b/>
        </w:rPr>
        <w:t>)</w:t>
      </w:r>
    </w:p>
    <w:p w:rsidR="00E76E61" w:rsidRDefault="00E76E61" w:rsidP="00E76E61">
      <w:pPr>
        <w:spacing w:line="480" w:lineRule="auto"/>
        <w:ind w:left="1418"/>
        <w:jc w:val="both"/>
        <w:rPr>
          <w:rFonts w:ascii="Arial" w:hAnsi="Arial" w:cs="Arial"/>
          <w:iCs/>
          <w:lang w:val="es-ES_tradnl"/>
        </w:rPr>
      </w:pPr>
    </w:p>
    <w:p w:rsidR="00E76E61" w:rsidRDefault="00C13EF3" w:rsidP="00C13EF3">
      <w:pPr>
        <w:tabs>
          <w:tab w:val="left" w:pos="1560"/>
        </w:tabs>
        <w:spacing w:line="480" w:lineRule="auto"/>
        <w:ind w:left="851"/>
        <w:jc w:val="both"/>
        <w:rPr>
          <w:rFonts w:ascii="Arial" w:hAnsi="Arial"/>
          <w:b/>
        </w:rPr>
      </w:pPr>
      <w:r>
        <w:rPr>
          <w:rFonts w:ascii="Arial" w:hAnsi="Arial"/>
          <w:b/>
        </w:rPr>
        <w:t>DISEÑO DEL PLAN ANUAL DE MANTENIMIENTO</w:t>
      </w:r>
    </w:p>
    <w:p w:rsidR="00E76E61" w:rsidRPr="00FF3952" w:rsidRDefault="00E76E61" w:rsidP="00C13EF3">
      <w:pPr>
        <w:tabs>
          <w:tab w:val="num" w:pos="1440"/>
        </w:tabs>
        <w:spacing w:line="480" w:lineRule="auto"/>
        <w:ind w:left="851"/>
        <w:jc w:val="both"/>
        <w:rPr>
          <w:rFonts w:ascii="Arial" w:hAnsi="Arial" w:cs="Arial"/>
          <w:b/>
          <w:iCs/>
        </w:rPr>
      </w:pPr>
      <w:r w:rsidRPr="00FF3952">
        <w:rPr>
          <w:rFonts w:ascii="Arial" w:hAnsi="Arial" w:cs="Arial"/>
          <w:b/>
          <w:iCs/>
        </w:rPr>
        <w:t>Objetivos</w:t>
      </w:r>
      <w:r>
        <w:rPr>
          <w:rFonts w:ascii="Arial" w:hAnsi="Arial" w:cs="Arial"/>
          <w:b/>
          <w:iCs/>
        </w:rPr>
        <w:t xml:space="preserve"> </w:t>
      </w:r>
      <w:r w:rsidRPr="00FF3952">
        <w:rPr>
          <w:rFonts w:ascii="Arial" w:hAnsi="Arial" w:cs="Arial"/>
          <w:b/>
          <w:iCs/>
        </w:rPr>
        <w:t>Generales</w:t>
      </w:r>
    </w:p>
    <w:p w:rsidR="00E76E61" w:rsidRPr="00FF3952" w:rsidRDefault="00E76E61" w:rsidP="00C13EF3">
      <w:pPr>
        <w:spacing w:line="480" w:lineRule="auto"/>
        <w:ind w:left="851"/>
        <w:jc w:val="both"/>
        <w:rPr>
          <w:rFonts w:ascii="Arial" w:hAnsi="Arial" w:cs="Arial"/>
          <w:bCs/>
          <w:iCs/>
        </w:rPr>
      </w:pPr>
      <w:r w:rsidRPr="00FF3952">
        <w:rPr>
          <w:rFonts w:ascii="Arial" w:hAnsi="Arial" w:cs="Arial"/>
          <w:bCs/>
          <w:iCs/>
        </w:rPr>
        <w:t>Diseñar una guía que sirva para planear, organizar, dirigir y controlar adecuadamente las labores de mantenimiento</w:t>
      </w:r>
      <w:r>
        <w:rPr>
          <w:rFonts w:ascii="Arial" w:hAnsi="Arial" w:cs="Arial"/>
          <w:bCs/>
          <w:iCs/>
        </w:rPr>
        <w:t xml:space="preserve"> preventivo y predictivo </w:t>
      </w:r>
      <w:r w:rsidRPr="00FF3952">
        <w:rPr>
          <w:rFonts w:ascii="Arial" w:hAnsi="Arial" w:cs="Arial"/>
          <w:bCs/>
          <w:iCs/>
        </w:rPr>
        <w:t xml:space="preserve"> con el fin de alargar la vida útil de la inversión y mantener el mayor tiempo posible una edificación con tod</w:t>
      </w:r>
      <w:r>
        <w:rPr>
          <w:rFonts w:ascii="Arial" w:hAnsi="Arial" w:cs="Arial"/>
          <w:bCs/>
          <w:iCs/>
        </w:rPr>
        <w:t>os los sistemas complementarios operativos y funcionales. Evitar detenciones o interferencias producto de las paradas generales imprevistas o forzadas que afectan el proceso productivo.</w:t>
      </w:r>
      <w:r w:rsidRPr="006152A5">
        <w:rPr>
          <w:b/>
        </w:rPr>
        <w:t xml:space="preserve"> </w:t>
      </w:r>
      <w:r w:rsidRPr="006152A5">
        <w:rPr>
          <w:rFonts w:ascii="Arial" w:hAnsi="Arial" w:cs="Arial"/>
          <w:b/>
          <w:bCs/>
          <w:iCs/>
        </w:rPr>
        <w:t>(</w:t>
      </w:r>
      <w:r>
        <w:rPr>
          <w:rFonts w:ascii="Arial" w:hAnsi="Arial" w:cs="Arial"/>
          <w:b/>
          <w:bCs/>
          <w:iCs/>
        </w:rPr>
        <w:t>6</w:t>
      </w:r>
      <w:r w:rsidRPr="006152A5">
        <w:rPr>
          <w:rFonts w:ascii="Arial" w:hAnsi="Arial" w:cs="Arial"/>
          <w:b/>
          <w:bCs/>
          <w:iCs/>
        </w:rPr>
        <w:t>)</w:t>
      </w:r>
    </w:p>
    <w:p w:rsidR="00E76E61" w:rsidRDefault="00E76E61" w:rsidP="00E76E61">
      <w:pPr>
        <w:spacing w:line="480" w:lineRule="auto"/>
        <w:ind w:left="720"/>
        <w:jc w:val="both"/>
        <w:rPr>
          <w:rFonts w:ascii="Arial" w:hAnsi="Arial" w:cs="Arial"/>
          <w:bCs/>
          <w:iCs/>
        </w:rPr>
      </w:pPr>
    </w:p>
    <w:p w:rsidR="00C13EF3" w:rsidRDefault="00C13EF3" w:rsidP="00E76E61">
      <w:pPr>
        <w:spacing w:line="480" w:lineRule="auto"/>
        <w:ind w:left="720"/>
        <w:jc w:val="both"/>
        <w:rPr>
          <w:rFonts w:ascii="Arial" w:hAnsi="Arial" w:cs="Arial"/>
          <w:bCs/>
          <w:iCs/>
        </w:rPr>
      </w:pPr>
    </w:p>
    <w:p w:rsidR="00E76E61" w:rsidRPr="00FF3952" w:rsidRDefault="00E76E61" w:rsidP="00E76E61">
      <w:pPr>
        <w:tabs>
          <w:tab w:val="num" w:pos="1440"/>
        </w:tabs>
        <w:spacing w:line="480" w:lineRule="auto"/>
        <w:ind w:left="851"/>
        <w:jc w:val="both"/>
        <w:rPr>
          <w:rFonts w:ascii="Arial" w:hAnsi="Arial" w:cs="Arial"/>
          <w:b/>
          <w:iCs/>
        </w:rPr>
      </w:pPr>
      <w:r w:rsidRPr="00FF3952">
        <w:rPr>
          <w:rFonts w:ascii="Arial" w:hAnsi="Arial" w:cs="Arial"/>
          <w:b/>
          <w:iCs/>
        </w:rPr>
        <w:lastRenderedPageBreak/>
        <w:t>Objetivos Específicos</w:t>
      </w:r>
    </w:p>
    <w:p w:rsidR="00E76E61" w:rsidRPr="0009545C" w:rsidRDefault="00E76E61" w:rsidP="00E76E61">
      <w:pPr>
        <w:numPr>
          <w:ilvl w:val="0"/>
          <w:numId w:val="6"/>
        </w:numPr>
        <w:tabs>
          <w:tab w:val="clear" w:pos="720"/>
          <w:tab w:val="num" w:pos="1200"/>
        </w:tabs>
        <w:spacing w:line="480" w:lineRule="auto"/>
        <w:ind w:left="1203" w:hanging="352"/>
        <w:jc w:val="both"/>
        <w:rPr>
          <w:rFonts w:ascii="Arial" w:hAnsi="Arial"/>
        </w:rPr>
      </w:pPr>
      <w:r w:rsidRPr="0009545C">
        <w:rPr>
          <w:rFonts w:ascii="Arial" w:hAnsi="Arial"/>
        </w:rPr>
        <w:t>Mantener en perfecto estado de conservación y operatividad todas las instalaciones mediante una organización adecuada de todas las labores de mantenimiento preventivo y predictivo.</w:t>
      </w:r>
    </w:p>
    <w:p w:rsidR="00E76E61" w:rsidRPr="0009545C" w:rsidRDefault="00E76E61" w:rsidP="00E76E61">
      <w:pPr>
        <w:numPr>
          <w:ilvl w:val="0"/>
          <w:numId w:val="6"/>
        </w:numPr>
        <w:tabs>
          <w:tab w:val="clear" w:pos="720"/>
          <w:tab w:val="num" w:pos="1200"/>
        </w:tabs>
        <w:spacing w:line="480" w:lineRule="auto"/>
        <w:ind w:left="1203" w:hanging="352"/>
        <w:jc w:val="both"/>
        <w:rPr>
          <w:rFonts w:ascii="Arial" w:hAnsi="Arial"/>
        </w:rPr>
      </w:pPr>
      <w:r w:rsidRPr="0009545C">
        <w:rPr>
          <w:rFonts w:ascii="Arial" w:hAnsi="Arial"/>
        </w:rPr>
        <w:t>Planificar las actividades de mantenimiento en general en función de su periodicidad y complejidad, tratando de unificar la mayor cantidad de actividades posibles, de tal forma que se estandaricen los procesos a ejecutar.</w:t>
      </w:r>
    </w:p>
    <w:p w:rsidR="00E76E61" w:rsidRPr="0009545C" w:rsidRDefault="00E76E61" w:rsidP="00E76E61">
      <w:pPr>
        <w:numPr>
          <w:ilvl w:val="0"/>
          <w:numId w:val="6"/>
        </w:numPr>
        <w:tabs>
          <w:tab w:val="clear" w:pos="720"/>
          <w:tab w:val="num" w:pos="1200"/>
        </w:tabs>
        <w:spacing w:line="480" w:lineRule="auto"/>
        <w:ind w:left="1203" w:hanging="352"/>
        <w:jc w:val="both"/>
        <w:rPr>
          <w:rFonts w:ascii="Arial" w:hAnsi="Arial"/>
        </w:rPr>
      </w:pPr>
      <w:r w:rsidRPr="0009545C">
        <w:rPr>
          <w:rFonts w:ascii="Arial" w:hAnsi="Arial"/>
        </w:rPr>
        <w:t>Determinar el número y características del personal necesario para desempeñar cada actividad y asignarle correctamente sus responsabilidades y el alcance de las tareas que deberán ejecutar, estableciendo siempre rangos de accionar y por ende límites de lo que pueden realizar.</w:t>
      </w:r>
    </w:p>
    <w:p w:rsidR="00E76E61" w:rsidRPr="0009545C" w:rsidRDefault="00E76E61" w:rsidP="00E76E61">
      <w:pPr>
        <w:numPr>
          <w:ilvl w:val="0"/>
          <w:numId w:val="6"/>
        </w:numPr>
        <w:tabs>
          <w:tab w:val="clear" w:pos="720"/>
          <w:tab w:val="num" w:pos="1200"/>
        </w:tabs>
        <w:spacing w:line="480" w:lineRule="auto"/>
        <w:ind w:left="1203" w:hanging="352"/>
        <w:jc w:val="both"/>
        <w:rPr>
          <w:rFonts w:ascii="Arial" w:hAnsi="Arial"/>
        </w:rPr>
      </w:pPr>
      <w:r w:rsidRPr="0009545C">
        <w:rPr>
          <w:rFonts w:ascii="Arial" w:hAnsi="Arial"/>
        </w:rPr>
        <w:t xml:space="preserve">Controlar la eficiencia de las labores realizadas y su influencia en la organización, así como en los procesos productivos de las organización  Determinar nuevas actividades o periodicidades en base a los resultados obtenidos, las estadísticas que se lleven, así como de lo logros obtenidos.  </w:t>
      </w:r>
      <w:r w:rsidRPr="0009545C">
        <w:rPr>
          <w:rFonts w:ascii="Arial" w:hAnsi="Arial"/>
          <w:b/>
        </w:rPr>
        <w:t>(6)</w:t>
      </w:r>
    </w:p>
    <w:p w:rsidR="00E76E61" w:rsidRDefault="00E76E61" w:rsidP="00E76E61">
      <w:pPr>
        <w:spacing w:line="480" w:lineRule="auto"/>
        <w:ind w:left="1418"/>
        <w:jc w:val="both"/>
        <w:rPr>
          <w:rFonts w:ascii="Arial" w:hAnsi="Arial" w:cs="Arial"/>
          <w:iCs/>
        </w:rPr>
      </w:pPr>
    </w:p>
    <w:p w:rsidR="00E76E61" w:rsidRDefault="00C13EF3" w:rsidP="00C13EF3">
      <w:pPr>
        <w:tabs>
          <w:tab w:val="left" w:pos="960"/>
        </w:tabs>
        <w:spacing w:line="480" w:lineRule="auto"/>
        <w:ind w:left="851"/>
        <w:jc w:val="both"/>
        <w:rPr>
          <w:rFonts w:ascii="Arial" w:hAnsi="Arial"/>
          <w:b/>
        </w:rPr>
      </w:pPr>
      <w:r>
        <w:rPr>
          <w:rFonts w:ascii="Arial" w:hAnsi="Arial"/>
          <w:b/>
        </w:rPr>
        <w:t>DETERMINACIÓN DE FRECUENCIAS DE MANTENIMIENTO</w:t>
      </w:r>
    </w:p>
    <w:p w:rsidR="00E76E61" w:rsidRDefault="00E76E61" w:rsidP="00E76E61">
      <w:pPr>
        <w:tabs>
          <w:tab w:val="num" w:pos="2160"/>
        </w:tabs>
        <w:spacing w:line="480" w:lineRule="auto"/>
        <w:ind w:left="851"/>
        <w:jc w:val="both"/>
        <w:rPr>
          <w:rFonts w:ascii="Arial" w:hAnsi="Arial"/>
          <w:bCs/>
          <w:lang w:val="es-ES_tradnl"/>
        </w:rPr>
      </w:pPr>
      <w:r w:rsidRPr="00FD310F">
        <w:rPr>
          <w:rFonts w:ascii="Arial" w:hAnsi="Arial"/>
        </w:rPr>
        <w:t xml:space="preserve">Las recurrencias de aseo y limpieza en general de edificaciones, instalaciones y </w:t>
      </w:r>
      <w:r w:rsidRPr="00FD310F">
        <w:rPr>
          <w:rFonts w:ascii="Arial" w:hAnsi="Arial"/>
          <w:bCs/>
          <w:lang w:val="es-ES_tradnl"/>
        </w:rPr>
        <w:t xml:space="preserve">equipos deben estar claramente definidas y serán </w:t>
      </w:r>
      <w:r w:rsidRPr="00FD310F">
        <w:rPr>
          <w:rFonts w:ascii="Arial" w:hAnsi="Arial"/>
          <w:bCs/>
          <w:lang w:val="es-ES_tradnl"/>
        </w:rPr>
        <w:lastRenderedPageBreak/>
        <w:t>establecidas en base a las necesidades, estándares y de</w:t>
      </w:r>
      <w:r>
        <w:rPr>
          <w:rFonts w:ascii="Arial" w:hAnsi="Arial"/>
          <w:bCs/>
          <w:lang w:val="es-ES_tradnl"/>
        </w:rPr>
        <w:t xml:space="preserve"> </w:t>
      </w:r>
      <w:r w:rsidRPr="00FD310F">
        <w:rPr>
          <w:rFonts w:ascii="Arial" w:hAnsi="Arial"/>
          <w:bCs/>
          <w:lang w:val="es-ES_tradnl"/>
        </w:rPr>
        <w:t>l</w:t>
      </w:r>
      <w:r>
        <w:rPr>
          <w:rFonts w:ascii="Arial" w:hAnsi="Arial"/>
          <w:bCs/>
          <w:lang w:val="es-ES_tradnl"/>
        </w:rPr>
        <w:t>as</w:t>
      </w:r>
      <w:r w:rsidRPr="00FD310F">
        <w:rPr>
          <w:rFonts w:ascii="Arial" w:hAnsi="Arial"/>
          <w:bCs/>
          <w:lang w:val="es-ES_tradnl"/>
        </w:rPr>
        <w:t xml:space="preserve"> condiciones del entorno.</w:t>
      </w:r>
    </w:p>
    <w:p w:rsidR="00E76E61" w:rsidRPr="00FD310F" w:rsidRDefault="00E76E61" w:rsidP="00E76E61">
      <w:pPr>
        <w:tabs>
          <w:tab w:val="num" w:pos="2160"/>
        </w:tabs>
        <w:spacing w:line="480" w:lineRule="auto"/>
        <w:ind w:left="851"/>
        <w:jc w:val="both"/>
        <w:rPr>
          <w:rFonts w:ascii="Arial" w:hAnsi="Arial"/>
          <w:bCs/>
          <w:lang w:val="es-ES_tradnl"/>
        </w:rPr>
      </w:pPr>
    </w:p>
    <w:p w:rsidR="00E76E61" w:rsidRDefault="00E76E61" w:rsidP="00E76E61">
      <w:pPr>
        <w:tabs>
          <w:tab w:val="num" w:pos="2160"/>
        </w:tabs>
        <w:spacing w:line="480" w:lineRule="auto"/>
        <w:ind w:left="851"/>
        <w:jc w:val="both"/>
        <w:rPr>
          <w:rFonts w:ascii="Arial" w:hAnsi="Arial"/>
          <w:bCs/>
          <w:lang w:val="es-ES_tradnl"/>
        </w:rPr>
      </w:pPr>
      <w:r w:rsidRPr="00FD310F">
        <w:rPr>
          <w:rFonts w:ascii="Arial" w:hAnsi="Arial"/>
          <w:bCs/>
          <w:lang w:val="es-ES_tradnl"/>
        </w:rPr>
        <w:t>Las recurrencias de las diferentes lubricaciones de equipos deben estar establecidas en función del parámetro de control: horas trabajadas (horómetro), kilómetros recorridos, desgaste de pieza de control,  niveles de alerta de vibración.</w:t>
      </w:r>
    </w:p>
    <w:p w:rsidR="00E76E61" w:rsidRDefault="00E76E61" w:rsidP="00E76E61">
      <w:pPr>
        <w:tabs>
          <w:tab w:val="num" w:pos="2160"/>
        </w:tabs>
        <w:spacing w:line="480" w:lineRule="auto"/>
        <w:ind w:left="851"/>
        <w:jc w:val="both"/>
        <w:rPr>
          <w:rFonts w:ascii="Arial" w:hAnsi="Arial"/>
          <w:bCs/>
          <w:lang w:val="es-ES_tradnl"/>
        </w:rPr>
      </w:pPr>
    </w:p>
    <w:p w:rsidR="00E76E61" w:rsidRDefault="00E76E61" w:rsidP="00E76E61">
      <w:pPr>
        <w:tabs>
          <w:tab w:val="num" w:pos="2160"/>
        </w:tabs>
        <w:spacing w:line="480" w:lineRule="auto"/>
        <w:ind w:left="851"/>
        <w:jc w:val="both"/>
        <w:rPr>
          <w:rFonts w:ascii="Arial" w:hAnsi="Arial"/>
          <w:bCs/>
          <w:lang w:val="es-ES_tradnl"/>
        </w:rPr>
      </w:pPr>
      <w:r w:rsidRPr="00FD310F">
        <w:rPr>
          <w:rFonts w:ascii="Arial" w:hAnsi="Arial"/>
          <w:bCs/>
          <w:lang w:val="es-ES_tradnl"/>
        </w:rPr>
        <w:t>Las condiciones de reemplazo y/o de adecuaciones deben proyectarse además en el plan de mantenimiento preventivo anual.</w:t>
      </w:r>
    </w:p>
    <w:p w:rsidR="00E76E61" w:rsidRDefault="00E76E61" w:rsidP="00E76E61">
      <w:pPr>
        <w:tabs>
          <w:tab w:val="num" w:pos="2160"/>
        </w:tabs>
        <w:spacing w:line="480" w:lineRule="auto"/>
        <w:ind w:left="1843"/>
        <w:jc w:val="both"/>
        <w:rPr>
          <w:rFonts w:ascii="Arial" w:hAnsi="Arial"/>
          <w:bCs/>
          <w:lang w:val="es-ES_tradnl"/>
        </w:rPr>
      </w:pPr>
    </w:p>
    <w:p w:rsidR="00E76E61" w:rsidRDefault="00E76E61" w:rsidP="00E76E61">
      <w:pPr>
        <w:tabs>
          <w:tab w:val="num" w:pos="2160"/>
        </w:tabs>
        <w:spacing w:line="480" w:lineRule="auto"/>
        <w:ind w:left="851"/>
        <w:jc w:val="both"/>
        <w:rPr>
          <w:rFonts w:ascii="Arial" w:hAnsi="Arial"/>
          <w:bCs/>
          <w:lang w:val="es-ES_tradnl"/>
        </w:rPr>
      </w:pPr>
      <w:r w:rsidRPr="00FD310F">
        <w:rPr>
          <w:rFonts w:ascii="Arial" w:hAnsi="Arial"/>
          <w:bCs/>
          <w:lang w:val="es-ES_tradnl"/>
        </w:rPr>
        <w:t>Otros factores que influyen en la determinación de la frecuencia de mantenimiento son:</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Edad (tiempo de uso), condiciones generales, valor del equipo y costos de los repuestos y partes más importantes.</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Susceptibilidad del equipo a sufrir pérdidas en el ajuste y balanceo general.</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Susceptibilidad al daño (vibraciones, sobrecargas eléctricas, uso anormal).</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 xml:space="preserve">Severidad del servicio al que está expuesto. </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Condiciones de rozamiento, fatiga, corrosión presentes en el entorno de trabajo.</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lastRenderedPageBreak/>
        <w:t>Susceptibilidad en general del equipo al desgaste mecánico.</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 xml:space="preserve">Condiciones de limpieza y aseo necesarias. </w:t>
      </w:r>
      <w:r w:rsidRPr="00F5229E">
        <w:rPr>
          <w:rFonts w:ascii="Arial" w:hAnsi="Arial"/>
          <w:b/>
        </w:rPr>
        <w:t>(6)</w:t>
      </w:r>
    </w:p>
    <w:p w:rsidR="00E76E61" w:rsidRDefault="00E76E61" w:rsidP="00E76E61">
      <w:pPr>
        <w:spacing w:line="480" w:lineRule="auto"/>
        <w:ind w:left="1418"/>
        <w:jc w:val="both"/>
        <w:rPr>
          <w:rFonts w:ascii="Arial" w:hAnsi="Arial" w:cs="Arial"/>
          <w:iCs/>
        </w:rPr>
      </w:pPr>
    </w:p>
    <w:p w:rsidR="00E76E61" w:rsidRDefault="00E76E61" w:rsidP="00E76E61">
      <w:pPr>
        <w:numPr>
          <w:ilvl w:val="1"/>
          <w:numId w:val="3"/>
        </w:numPr>
        <w:tabs>
          <w:tab w:val="clear" w:pos="1152"/>
          <w:tab w:val="left" w:pos="840"/>
        </w:tabs>
        <w:spacing w:before="120" w:after="120" w:line="480" w:lineRule="auto"/>
        <w:ind w:left="823" w:hanging="539"/>
        <w:jc w:val="both"/>
        <w:rPr>
          <w:rFonts w:ascii="Arial" w:hAnsi="Arial" w:cs="Arial"/>
          <w:b/>
          <w:iCs/>
          <w:lang w:val="es-ES_tradnl"/>
        </w:rPr>
      </w:pPr>
      <w:r>
        <w:rPr>
          <w:rFonts w:ascii="Arial" w:hAnsi="Arial" w:cs="Arial"/>
          <w:b/>
          <w:iCs/>
          <w:lang w:val="es-ES_tradnl"/>
        </w:rPr>
        <w:t>Definición de Equipos Críticos. Consideraciones Generales</w:t>
      </w:r>
    </w:p>
    <w:p w:rsidR="00E76E61" w:rsidRDefault="00E76E61" w:rsidP="00E76E61">
      <w:pPr>
        <w:pStyle w:val="Ttulo1"/>
        <w:ind w:left="851"/>
      </w:pPr>
      <w:r>
        <w:rPr>
          <w:bCs w:val="0"/>
          <w:i/>
        </w:rPr>
        <w:t>Equipos Críticos:</w:t>
      </w:r>
      <w:r>
        <w:t xml:space="preserve"> </w:t>
      </w:r>
      <w:r>
        <w:rPr>
          <w:b w:val="0"/>
          <w:bCs w:val="0"/>
        </w:rPr>
        <w:t>aquellos cuyas fallas producen detenciones e interferencias generales, cuellos de botella, daños a otros equipos o instalaciones y retrasos o paradas en las actividades de los demás centros de actividad de una empresa u organización. Aquellos que detienen la prestación de los servicios a los clientes, afectan de manera directa los procesos productivos y por ende generan problemas con el cumplimiento a los clientes.</w:t>
      </w:r>
      <w:r w:rsidRPr="006152A5">
        <w:rPr>
          <w:b w:val="0"/>
        </w:rPr>
        <w:t xml:space="preserve"> </w:t>
      </w:r>
      <w:r w:rsidRPr="006152A5">
        <w:t>(</w:t>
      </w:r>
      <w:r>
        <w:t>6</w:t>
      </w:r>
      <w:r w:rsidRPr="006152A5">
        <w:t>)</w:t>
      </w:r>
    </w:p>
    <w:p w:rsidR="00E76E61" w:rsidRDefault="00E76E61" w:rsidP="00E76E61">
      <w:pPr>
        <w:spacing w:line="480" w:lineRule="auto"/>
        <w:ind w:left="851"/>
        <w:jc w:val="both"/>
        <w:rPr>
          <w:rFonts w:ascii="Arial" w:hAnsi="Arial" w:cs="Arial"/>
          <w:b/>
          <w:bCs/>
          <w:i/>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b/>
          <w:bCs/>
          <w:i/>
          <w:iCs/>
          <w:lang w:val="es-ES_tradnl"/>
        </w:rPr>
        <w:t>Equipos Críticos Especiales:</w:t>
      </w:r>
      <w:r>
        <w:rPr>
          <w:rFonts w:ascii="Arial" w:hAnsi="Arial" w:cs="Arial"/>
          <w:bCs/>
          <w:iCs/>
          <w:lang w:val="es-ES_tradnl"/>
        </w:rPr>
        <w:t xml:space="preserve"> son aquellos equipos especiales, cuyas partes, piezas o componentes más importantes no se encuentran disponibles en el mercado local directo de proveedores de partes,  y que además no permiten adaptaciones locales o en muchos casos  el hacerlo es sumamente complicado, dado lo sofisticado de su diseño y/o arquitectura. Una parada no programada (forzosa o inesperada) de estos equipos generalmente pueden afectar sustancialmente y/o detener la producción de un bien o servicio, generando altos costos para la empresa y procediendo </w:t>
      </w:r>
      <w:r>
        <w:rPr>
          <w:rFonts w:ascii="Arial" w:hAnsi="Arial" w:cs="Arial"/>
          <w:bCs/>
          <w:iCs/>
          <w:lang w:val="es-ES_tradnl"/>
        </w:rPr>
        <w:lastRenderedPageBreak/>
        <w:t>impactos negativos, que incluso pueden afectar de manera directa la imagen de la organización.</w:t>
      </w:r>
      <w:r w:rsidRPr="006152A5">
        <w:t xml:space="preserve"> </w:t>
      </w:r>
      <w:r w:rsidRPr="006152A5">
        <w:rPr>
          <w:rFonts w:ascii="Arial" w:hAnsi="Arial" w:cs="Arial"/>
          <w:b/>
          <w:bCs/>
          <w:iCs/>
        </w:rPr>
        <w:t>(</w:t>
      </w:r>
      <w:r>
        <w:rPr>
          <w:rFonts w:ascii="Arial" w:hAnsi="Arial" w:cs="Arial"/>
          <w:b/>
          <w:bCs/>
          <w:iCs/>
        </w:rPr>
        <w:t>6</w:t>
      </w:r>
      <w:r w:rsidRPr="006152A5">
        <w:rPr>
          <w:rFonts w:ascii="Arial" w:hAnsi="Arial" w:cs="Arial"/>
          <w:b/>
          <w:bCs/>
          <w:iCs/>
        </w:rPr>
        <w:t>)</w:t>
      </w:r>
    </w:p>
    <w:p w:rsidR="00E76E61" w:rsidRDefault="00E76E61" w:rsidP="00E76E61">
      <w:pPr>
        <w:spacing w:line="480" w:lineRule="auto"/>
        <w:ind w:left="1418"/>
        <w:jc w:val="both"/>
        <w:rPr>
          <w:rFonts w:ascii="Arial" w:hAnsi="Arial" w:cs="Arial"/>
          <w:b/>
          <w:bCs/>
          <w:iCs/>
          <w:lang w:val="es-ES_tradnl"/>
        </w:rPr>
      </w:pPr>
    </w:p>
    <w:p w:rsidR="00E76E61" w:rsidRPr="00830E46" w:rsidRDefault="00C13EF3" w:rsidP="00C13EF3">
      <w:pPr>
        <w:tabs>
          <w:tab w:val="left" w:pos="1560"/>
        </w:tabs>
        <w:spacing w:line="480" w:lineRule="auto"/>
        <w:ind w:left="851"/>
        <w:jc w:val="both"/>
        <w:rPr>
          <w:rFonts w:ascii="Arial" w:hAnsi="Arial"/>
          <w:b/>
        </w:rPr>
      </w:pPr>
      <w:r w:rsidRPr="00830E46">
        <w:rPr>
          <w:rFonts w:ascii="Arial" w:hAnsi="Arial"/>
          <w:b/>
        </w:rPr>
        <w:t xml:space="preserve">FACTORES A CONSIDERAR EN </w:t>
      </w:r>
      <w:smartTag w:uri="urn:schemas-microsoft-com:office:smarttags" w:element="PersonName">
        <w:smartTagPr>
          <w:attr w:name="ProductID" w:val="LA SELECCIￓN Y"/>
        </w:smartTagPr>
        <w:r w:rsidRPr="00830E46">
          <w:rPr>
            <w:rFonts w:ascii="Arial" w:hAnsi="Arial"/>
            <w:b/>
          </w:rPr>
          <w:t>LA SELECCIÓN Y</w:t>
        </w:r>
      </w:smartTag>
      <w:r w:rsidRPr="00830E46">
        <w:rPr>
          <w:rFonts w:ascii="Arial" w:hAnsi="Arial"/>
          <w:b/>
        </w:rPr>
        <w:t xml:space="preserve"> DETERMINACIÓN DE EQUIPOS CRÍTICOS</w:t>
      </w:r>
    </w:p>
    <w:p w:rsidR="00E76E61" w:rsidRDefault="00E76E61" w:rsidP="00C13EF3">
      <w:pPr>
        <w:spacing w:line="480" w:lineRule="auto"/>
        <w:ind w:left="851"/>
        <w:jc w:val="both"/>
        <w:rPr>
          <w:rFonts w:ascii="Arial" w:hAnsi="Arial" w:cs="Arial"/>
          <w:bCs/>
          <w:iCs/>
          <w:lang w:val="es-ES_tradnl"/>
        </w:rPr>
      </w:pPr>
      <w:r>
        <w:rPr>
          <w:rFonts w:ascii="Arial" w:hAnsi="Arial" w:cs="Arial"/>
          <w:bCs/>
          <w:iCs/>
          <w:lang w:val="es-ES_tradnl"/>
        </w:rPr>
        <w:t>Debido a la gran cantidad de equipos e instalaciones dentro de la empresa empacadora, es necesario efectuar una selección y determinación adecuada de aquellos equipos, sistemas e instalaciones complementarias  que presenten un mayor nivel de criticidad, en otras palabras, en base al impacto y a la importancia que tienen en la prestación de los servicios o en la producción de los bienes de la empresa.</w:t>
      </w:r>
    </w:p>
    <w:p w:rsidR="00E76E61" w:rsidRDefault="00E76E61" w:rsidP="00C13EF3">
      <w:pPr>
        <w:spacing w:line="480" w:lineRule="auto"/>
        <w:ind w:left="851"/>
        <w:jc w:val="both"/>
        <w:rPr>
          <w:rFonts w:ascii="Arial" w:hAnsi="Arial" w:cs="Arial"/>
          <w:bCs/>
          <w:iCs/>
          <w:lang w:val="es-ES_tradnl"/>
        </w:rPr>
      </w:pPr>
    </w:p>
    <w:p w:rsidR="00E76E61" w:rsidRDefault="00E76E61" w:rsidP="00C13EF3">
      <w:pPr>
        <w:pStyle w:val="Sangradetextonormal"/>
        <w:ind w:left="851" w:firstLine="0"/>
      </w:pPr>
      <w:r>
        <w:t>A continuación se mencionarán los principales factores a considerar para la determinación y selección de los equipos e instalaciones críticos:</w:t>
      </w:r>
    </w:p>
    <w:p w:rsidR="00E76E61" w:rsidRDefault="00E76E61" w:rsidP="00E76E61">
      <w:pPr>
        <w:spacing w:line="480" w:lineRule="auto"/>
        <w:ind w:left="1418"/>
        <w:jc w:val="both"/>
        <w:rPr>
          <w:rFonts w:ascii="Arial" w:hAnsi="Arial" w:cs="Arial"/>
          <w:bCs/>
          <w:iCs/>
          <w:lang w:val="es-ES_tradnl"/>
        </w:rPr>
      </w:pPr>
    </w:p>
    <w:p w:rsidR="00E76E61" w:rsidRPr="00C13EF3" w:rsidRDefault="00E76E61" w:rsidP="00C13EF3">
      <w:pPr>
        <w:numPr>
          <w:ilvl w:val="0"/>
          <w:numId w:val="6"/>
        </w:numPr>
        <w:tabs>
          <w:tab w:val="clear" w:pos="720"/>
          <w:tab w:val="num" w:pos="1200"/>
        </w:tabs>
        <w:spacing w:line="480" w:lineRule="auto"/>
        <w:ind w:left="1203" w:hanging="352"/>
        <w:jc w:val="both"/>
        <w:rPr>
          <w:rFonts w:ascii="Arial" w:hAnsi="Arial"/>
        </w:rPr>
      </w:pPr>
      <w:r w:rsidRPr="00C13EF3">
        <w:rPr>
          <w:rFonts w:ascii="Arial" w:hAnsi="Arial"/>
        </w:rPr>
        <w:t>De acuerdo a la frecuencia y los tiempos de operación de los mismos.</w:t>
      </w:r>
    </w:p>
    <w:p w:rsidR="00E76E61" w:rsidRPr="00C13EF3" w:rsidRDefault="00E76E61" w:rsidP="00C13EF3">
      <w:pPr>
        <w:numPr>
          <w:ilvl w:val="0"/>
          <w:numId w:val="6"/>
        </w:numPr>
        <w:tabs>
          <w:tab w:val="clear" w:pos="720"/>
          <w:tab w:val="num" w:pos="1200"/>
        </w:tabs>
        <w:spacing w:line="480" w:lineRule="auto"/>
        <w:ind w:left="1203" w:hanging="352"/>
        <w:jc w:val="both"/>
        <w:rPr>
          <w:rFonts w:ascii="Arial" w:hAnsi="Arial"/>
        </w:rPr>
      </w:pPr>
      <w:r w:rsidRPr="00C13EF3">
        <w:rPr>
          <w:rFonts w:ascii="Arial" w:hAnsi="Arial"/>
        </w:rPr>
        <w:t>Costo del equipo, el mismo que justifique su protección general y programación de manutención preventiva recurrente.</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lastRenderedPageBreak/>
        <w:t xml:space="preserve">Si la falla o detención de un equipo afecta directamente el servicio brindado a los clientes o al proceso productivo general de </w:t>
      </w:r>
      <w:smartTag w:uri="urn:schemas-microsoft-com:office:smarttags" w:element="PersonName">
        <w:smartTagPr>
          <w:attr w:name="ProductID" w:val="la empresa.   Equipos"/>
        </w:smartTagPr>
        <w:r w:rsidRPr="00F5229E">
          <w:rPr>
            <w:rFonts w:ascii="Arial" w:hAnsi="Arial"/>
          </w:rPr>
          <w:t>la empresa.   Equipos</w:t>
        </w:r>
      </w:smartTag>
      <w:r w:rsidRPr="00F5229E">
        <w:rPr>
          <w:rFonts w:ascii="Arial" w:hAnsi="Arial"/>
        </w:rPr>
        <w:t xml:space="preserve"> críticos  que generan paralizaciones en varios procesos o en aquellos subprocesos más importantes, y por ende detenciones generales.</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Si se cuenta con equipo de respaldo o adicional disponible para ser usado en caso de contingencias.</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Si las fallas de estos equipos podrían afectar la seguridad de los clientes, así como la proyección de la imagen de la empresa y el cumplimiento de objetivos o metas de producción.</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Si ha llegado al límite de su vida útil y/o se desarrolló y/o se modernizó y necesita mayor control preventivo.</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Si el costo de las reparaciones está sobre el costo del cambio del equipo, o si el tiempo de deterioro es mayor que el tiempo de obsolescencia del equipo.</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Automotores y equipos que utilicen lubricantes y/o grasas en el trabajo que realizan.</w:t>
      </w:r>
    </w:p>
    <w:p w:rsidR="00E76E61" w:rsidRPr="00F5229E" w:rsidRDefault="00E76E61" w:rsidP="00E76E61">
      <w:pPr>
        <w:numPr>
          <w:ilvl w:val="0"/>
          <w:numId w:val="6"/>
        </w:numPr>
        <w:tabs>
          <w:tab w:val="clear" w:pos="720"/>
          <w:tab w:val="num" w:pos="1200"/>
        </w:tabs>
        <w:spacing w:line="480" w:lineRule="auto"/>
        <w:ind w:left="1203" w:hanging="352"/>
        <w:jc w:val="both"/>
        <w:rPr>
          <w:rFonts w:ascii="Arial" w:hAnsi="Arial"/>
        </w:rPr>
      </w:pPr>
      <w:r w:rsidRPr="00F5229E">
        <w:rPr>
          <w:rFonts w:ascii="Arial" w:hAnsi="Arial"/>
        </w:rPr>
        <w:t xml:space="preserve">Equipos que tengan un tiempo de servicio mayor a  0,5 día/cada día en promedio por lo menos 5 días de la semana de manera continua en una año calendario. </w:t>
      </w:r>
      <w:r w:rsidRPr="00F5229E">
        <w:rPr>
          <w:rFonts w:ascii="Arial" w:hAnsi="Arial"/>
          <w:b/>
        </w:rPr>
        <w:t>(6)</w:t>
      </w:r>
    </w:p>
    <w:p w:rsidR="00E76E61" w:rsidRDefault="00E76E61" w:rsidP="00E76E61">
      <w:pPr>
        <w:tabs>
          <w:tab w:val="num" w:pos="2880"/>
        </w:tabs>
        <w:spacing w:before="120" w:after="120" w:line="480" w:lineRule="auto"/>
        <w:ind w:left="1418"/>
        <w:jc w:val="both"/>
        <w:rPr>
          <w:rFonts w:ascii="Arial" w:hAnsi="Arial"/>
          <w:b/>
          <w:lang w:val="es-ES_tradnl"/>
        </w:rPr>
      </w:pPr>
    </w:p>
    <w:p w:rsidR="00E76E61" w:rsidRDefault="00E76E61" w:rsidP="00E76E61">
      <w:pPr>
        <w:tabs>
          <w:tab w:val="num" w:pos="2880"/>
        </w:tabs>
        <w:spacing w:before="120" w:after="120" w:line="480" w:lineRule="auto"/>
        <w:ind w:left="1418"/>
        <w:jc w:val="both"/>
        <w:rPr>
          <w:rFonts w:ascii="Arial" w:hAnsi="Arial"/>
          <w:b/>
          <w:lang w:val="es-ES_tradnl"/>
        </w:rPr>
      </w:pPr>
    </w:p>
    <w:p w:rsidR="00E76E61" w:rsidRPr="00830E46" w:rsidRDefault="00C13EF3" w:rsidP="00C13EF3">
      <w:pPr>
        <w:tabs>
          <w:tab w:val="left" w:pos="960"/>
        </w:tabs>
        <w:spacing w:line="480" w:lineRule="auto"/>
        <w:ind w:left="851"/>
        <w:jc w:val="both"/>
        <w:rPr>
          <w:rFonts w:ascii="Arial" w:hAnsi="Arial"/>
          <w:b/>
        </w:rPr>
      </w:pPr>
      <w:r w:rsidRPr="00830E46">
        <w:rPr>
          <w:rFonts w:ascii="Arial" w:hAnsi="Arial"/>
          <w:b/>
        </w:rPr>
        <w:lastRenderedPageBreak/>
        <w:t xml:space="preserve">ANÁLISIS DE </w:t>
      </w:r>
      <w:smartTag w:uri="urn:schemas-microsoft-com:office:smarttags" w:element="PersonName">
        <w:smartTagPr>
          <w:attr w:name="ProductID" w:val="LA CRITICIDAD DE"/>
        </w:smartTagPr>
        <w:r w:rsidRPr="00830E46">
          <w:rPr>
            <w:rFonts w:ascii="Arial" w:hAnsi="Arial"/>
            <w:b/>
          </w:rPr>
          <w:t>LA CRITICIDAD DE</w:t>
        </w:r>
      </w:smartTag>
      <w:r w:rsidRPr="00830E46">
        <w:rPr>
          <w:rFonts w:ascii="Arial" w:hAnsi="Arial"/>
          <w:b/>
        </w:rPr>
        <w:t xml:space="preserve"> LOS EQUIPOS</w:t>
      </w:r>
    </w:p>
    <w:p w:rsidR="00E76E61" w:rsidRPr="00830E46" w:rsidRDefault="00E76E61" w:rsidP="00E76E61">
      <w:pPr>
        <w:pStyle w:val="Sangradetextonormal"/>
        <w:ind w:left="851" w:firstLine="0"/>
      </w:pPr>
      <w:r w:rsidRPr="00830E46">
        <w:t>El análisis de la criticidad de los equipos de una empresa nos sirve para poder jerarquizar, por importancia, los elementos (sistemas) sobre los cuales vale la pena dirigir recursos (humanos, económicos y tecnológicos). Además ayuda a identificar eventos potenciales indeseados, en el contexto de la confiabilidad operacional.</w:t>
      </w:r>
      <w:r>
        <w:t xml:space="preserve"> </w:t>
      </w:r>
      <w:r w:rsidRPr="006152A5">
        <w:rPr>
          <w:b/>
        </w:rPr>
        <w:t>(7)</w:t>
      </w:r>
    </w:p>
    <w:p w:rsidR="00E76E61" w:rsidRDefault="00E76E61" w:rsidP="00E76E61">
      <w:pPr>
        <w:spacing w:line="480" w:lineRule="auto"/>
        <w:ind w:left="851"/>
        <w:jc w:val="both"/>
        <w:rPr>
          <w:rFonts w:ascii="Arial" w:hAnsi="Arial" w:cs="Arial"/>
          <w:b/>
          <w:iCs/>
          <w:lang w:val="es-ES_tradnl"/>
        </w:rPr>
      </w:pPr>
    </w:p>
    <w:p w:rsidR="00E76E61" w:rsidRPr="00F5229E" w:rsidRDefault="00C13EF3" w:rsidP="00E76E61">
      <w:pPr>
        <w:spacing w:line="480" w:lineRule="auto"/>
        <w:ind w:left="851"/>
        <w:jc w:val="both"/>
        <w:rPr>
          <w:rFonts w:ascii="Arial" w:hAnsi="Arial" w:cs="Arial"/>
          <w:b/>
          <w:iCs/>
          <w:u w:val="single"/>
          <w:lang w:val="es-ES_tradnl"/>
        </w:rPr>
      </w:pPr>
      <w:r w:rsidRPr="00F5229E">
        <w:rPr>
          <w:rFonts w:ascii="Arial" w:hAnsi="Arial" w:cs="Arial"/>
          <w:b/>
          <w:iCs/>
          <w:u w:val="single"/>
          <w:lang w:val="es-ES_tradnl"/>
        </w:rPr>
        <w:t>Aspectos Principales</w:t>
      </w:r>
    </w:p>
    <w:p w:rsidR="00E76E61" w:rsidRDefault="00E76E61" w:rsidP="00E76E61">
      <w:pPr>
        <w:tabs>
          <w:tab w:val="num" w:pos="2400"/>
        </w:tabs>
        <w:spacing w:line="480" w:lineRule="auto"/>
        <w:ind w:left="851"/>
        <w:jc w:val="both"/>
        <w:rPr>
          <w:rFonts w:ascii="Arial" w:hAnsi="Arial" w:cs="Arial"/>
          <w:iCs/>
        </w:rPr>
      </w:pPr>
      <w:r>
        <w:rPr>
          <w:rFonts w:ascii="Arial" w:hAnsi="Arial" w:cs="Arial"/>
          <w:iCs/>
        </w:rPr>
        <w:t>Para poder realizar un correcto análisis, es necesario comenzar por hacerse la</w:t>
      </w:r>
      <w:r w:rsidRPr="0020508C">
        <w:rPr>
          <w:rFonts w:ascii="Arial" w:hAnsi="Arial" w:cs="Arial"/>
          <w:iCs/>
        </w:rPr>
        <w:t xml:space="preserve"> pregunta: </w:t>
      </w:r>
      <w:r>
        <w:rPr>
          <w:rFonts w:ascii="Arial" w:hAnsi="Arial" w:cs="Arial"/>
          <w:iCs/>
        </w:rPr>
        <w:t>¿A qué</w:t>
      </w:r>
      <w:r w:rsidRPr="0020508C">
        <w:rPr>
          <w:rFonts w:ascii="Arial" w:hAnsi="Arial" w:cs="Arial"/>
          <w:iCs/>
        </w:rPr>
        <w:t xml:space="preserve"> nivel del conjunto (equipo, planta,</w:t>
      </w:r>
      <w:r>
        <w:rPr>
          <w:rFonts w:ascii="Arial" w:hAnsi="Arial" w:cs="Arial"/>
          <w:iCs/>
        </w:rPr>
        <w:t xml:space="preserve"> </w:t>
      </w:r>
      <w:r w:rsidRPr="0020508C">
        <w:rPr>
          <w:rFonts w:ascii="Arial" w:hAnsi="Arial" w:cs="Arial"/>
          <w:iCs/>
        </w:rPr>
        <w:t>componente, etc.) debería ser conducido el análisis?</w:t>
      </w:r>
      <w:r>
        <w:rPr>
          <w:rFonts w:ascii="Arial" w:hAnsi="Arial" w:cs="Arial"/>
          <w:iCs/>
        </w:rPr>
        <w:t xml:space="preserve"> Y para responder esta pregunta, a más de </w:t>
      </w:r>
      <w:r w:rsidRPr="0020508C">
        <w:rPr>
          <w:rFonts w:ascii="Arial" w:hAnsi="Arial" w:cs="Arial"/>
          <w:iCs/>
        </w:rPr>
        <w:t>definir como se identifican los componentes y sistemas críticos</w:t>
      </w:r>
      <w:r>
        <w:rPr>
          <w:rFonts w:ascii="Arial" w:hAnsi="Arial" w:cs="Arial"/>
          <w:iCs/>
        </w:rPr>
        <w:t>, también</w:t>
      </w:r>
      <w:r w:rsidRPr="0020508C">
        <w:rPr>
          <w:rFonts w:ascii="Arial" w:hAnsi="Arial" w:cs="Arial"/>
          <w:iCs/>
        </w:rPr>
        <w:t xml:space="preserve"> </w:t>
      </w:r>
      <w:r>
        <w:rPr>
          <w:rFonts w:ascii="Arial" w:hAnsi="Arial" w:cs="Arial"/>
          <w:iCs/>
        </w:rPr>
        <w:t xml:space="preserve">se </w:t>
      </w:r>
      <w:r w:rsidRPr="0020508C">
        <w:rPr>
          <w:rFonts w:ascii="Arial" w:hAnsi="Arial" w:cs="Arial"/>
          <w:iCs/>
        </w:rPr>
        <w:t>definir</w:t>
      </w:r>
      <w:r>
        <w:rPr>
          <w:rFonts w:ascii="Arial" w:hAnsi="Arial" w:cs="Arial"/>
          <w:iCs/>
        </w:rPr>
        <w:t xml:space="preserve">á </w:t>
      </w:r>
      <w:r w:rsidRPr="0020508C">
        <w:rPr>
          <w:rFonts w:ascii="Arial" w:hAnsi="Arial" w:cs="Arial"/>
          <w:iCs/>
        </w:rPr>
        <w:t xml:space="preserve">varios conceptos </w:t>
      </w:r>
      <w:r>
        <w:rPr>
          <w:rFonts w:ascii="Arial" w:hAnsi="Arial" w:cs="Arial"/>
          <w:iCs/>
        </w:rPr>
        <w:t xml:space="preserve">necesarios para una mejor concepción del tema </w:t>
      </w:r>
      <w:r w:rsidRPr="0020508C">
        <w:rPr>
          <w:rFonts w:ascii="Arial" w:hAnsi="Arial" w:cs="Arial"/>
          <w:iCs/>
        </w:rPr>
        <w:t>y se mostrar</w:t>
      </w:r>
      <w:r>
        <w:rPr>
          <w:rFonts w:ascii="Arial" w:hAnsi="Arial" w:cs="Arial"/>
          <w:iCs/>
        </w:rPr>
        <w:t>á</w:t>
      </w:r>
      <w:r w:rsidRPr="0020508C">
        <w:rPr>
          <w:rFonts w:ascii="Arial" w:hAnsi="Arial" w:cs="Arial"/>
          <w:iCs/>
        </w:rPr>
        <w:t xml:space="preserve"> cuales son las estructuras típicas en </w:t>
      </w:r>
      <w:r>
        <w:rPr>
          <w:rFonts w:ascii="Arial" w:hAnsi="Arial" w:cs="Arial"/>
          <w:iCs/>
        </w:rPr>
        <w:t xml:space="preserve">las empresas. </w:t>
      </w:r>
    </w:p>
    <w:p w:rsidR="00E76E61" w:rsidRDefault="00E76E61" w:rsidP="00E76E61">
      <w:pPr>
        <w:tabs>
          <w:tab w:val="left" w:pos="2400"/>
          <w:tab w:val="num" w:pos="2880"/>
        </w:tabs>
        <w:spacing w:line="480" w:lineRule="auto"/>
        <w:ind w:left="851"/>
        <w:jc w:val="both"/>
        <w:rPr>
          <w:rFonts w:ascii="Arial" w:hAnsi="Arial" w:cs="Arial"/>
          <w:iCs/>
        </w:rPr>
      </w:pPr>
    </w:p>
    <w:p w:rsidR="00E76E61" w:rsidRDefault="00E76E61" w:rsidP="00E76E61">
      <w:pPr>
        <w:tabs>
          <w:tab w:val="left" w:pos="2400"/>
          <w:tab w:val="num" w:pos="2880"/>
        </w:tabs>
        <w:spacing w:line="480" w:lineRule="auto"/>
        <w:ind w:left="851"/>
        <w:jc w:val="both"/>
        <w:rPr>
          <w:rFonts w:ascii="Arial" w:hAnsi="Arial" w:cs="Arial"/>
          <w:iCs/>
        </w:rPr>
      </w:pPr>
      <w:r w:rsidRPr="00F5229E">
        <w:rPr>
          <w:rFonts w:ascii="Arial" w:hAnsi="Arial" w:cs="Arial"/>
          <w:b/>
          <w:i/>
          <w:iCs/>
        </w:rPr>
        <w:t>Componente:</w:t>
      </w:r>
      <w:r w:rsidRPr="0020508C">
        <w:rPr>
          <w:rFonts w:ascii="Arial" w:hAnsi="Arial" w:cs="Arial"/>
          <w:iCs/>
        </w:rPr>
        <w:t xml:space="preserve"> es una unidad o conjunto de unidades cuya confiabilidad se estudia</w:t>
      </w:r>
      <w:r>
        <w:rPr>
          <w:rFonts w:ascii="Arial" w:hAnsi="Arial" w:cs="Arial"/>
          <w:iCs/>
        </w:rPr>
        <w:t xml:space="preserve"> </w:t>
      </w:r>
      <w:r w:rsidRPr="0020508C">
        <w:rPr>
          <w:rFonts w:ascii="Arial" w:hAnsi="Arial" w:cs="Arial"/>
          <w:iCs/>
        </w:rPr>
        <w:t>independientemente de la de sus partes. En general, cuando un componente se</w:t>
      </w:r>
      <w:r>
        <w:rPr>
          <w:rFonts w:ascii="Arial" w:hAnsi="Arial" w:cs="Arial"/>
          <w:iCs/>
        </w:rPr>
        <w:t xml:space="preserve"> </w:t>
      </w:r>
      <w:r w:rsidRPr="0020508C">
        <w:rPr>
          <w:rFonts w:ascii="Arial" w:hAnsi="Arial" w:cs="Arial"/>
          <w:iCs/>
        </w:rPr>
        <w:t>cambia y no se reemplaza.</w:t>
      </w:r>
      <w:r>
        <w:rPr>
          <w:rFonts w:ascii="Arial" w:hAnsi="Arial" w:cs="Arial"/>
          <w:iCs/>
        </w:rPr>
        <w:t xml:space="preserve"> </w:t>
      </w:r>
    </w:p>
    <w:p w:rsidR="00E76E61" w:rsidRDefault="00E76E61" w:rsidP="00E76E61">
      <w:pPr>
        <w:tabs>
          <w:tab w:val="left" w:pos="2400"/>
          <w:tab w:val="num" w:pos="2880"/>
        </w:tabs>
        <w:spacing w:line="480" w:lineRule="auto"/>
        <w:ind w:left="2410"/>
        <w:jc w:val="both"/>
        <w:rPr>
          <w:rFonts w:ascii="Arial" w:hAnsi="Arial" w:cs="Arial"/>
          <w:b/>
          <w:i/>
          <w:iCs/>
          <w:u w:val="single"/>
        </w:rPr>
      </w:pPr>
    </w:p>
    <w:p w:rsidR="00E76E61" w:rsidRDefault="00E76E61" w:rsidP="00E76E61">
      <w:pPr>
        <w:tabs>
          <w:tab w:val="num" w:pos="2400"/>
        </w:tabs>
        <w:spacing w:line="480" w:lineRule="auto"/>
        <w:ind w:left="851"/>
        <w:jc w:val="both"/>
        <w:rPr>
          <w:rFonts w:ascii="Arial" w:hAnsi="Arial" w:cs="Arial"/>
          <w:iCs/>
        </w:rPr>
      </w:pPr>
      <w:r w:rsidRPr="00F5229E">
        <w:rPr>
          <w:rFonts w:ascii="Arial" w:hAnsi="Arial" w:cs="Arial"/>
          <w:b/>
          <w:i/>
          <w:iCs/>
        </w:rPr>
        <w:t>Sistema:</w:t>
      </w:r>
      <w:r w:rsidRPr="0020508C">
        <w:rPr>
          <w:rFonts w:ascii="Arial" w:hAnsi="Arial" w:cs="Arial"/>
          <w:iCs/>
        </w:rPr>
        <w:t xml:space="preserve"> podemos definir un sistema como un conjunto de componentes relacionados</w:t>
      </w:r>
      <w:r>
        <w:rPr>
          <w:rFonts w:ascii="Arial" w:hAnsi="Arial" w:cs="Arial"/>
          <w:iCs/>
        </w:rPr>
        <w:t xml:space="preserve"> </w:t>
      </w:r>
      <w:r w:rsidRPr="0020508C">
        <w:rPr>
          <w:rFonts w:ascii="Arial" w:hAnsi="Arial" w:cs="Arial"/>
          <w:iCs/>
        </w:rPr>
        <w:t>entre sí.</w:t>
      </w:r>
    </w:p>
    <w:p w:rsidR="00E76E61" w:rsidRDefault="00E76E61" w:rsidP="00E76E61">
      <w:pPr>
        <w:tabs>
          <w:tab w:val="left" w:pos="2400"/>
          <w:tab w:val="num" w:pos="2880"/>
        </w:tabs>
        <w:spacing w:line="480" w:lineRule="auto"/>
        <w:ind w:left="2410"/>
        <w:jc w:val="both"/>
        <w:rPr>
          <w:rFonts w:ascii="Arial" w:hAnsi="Arial" w:cs="Arial"/>
          <w:b/>
          <w:i/>
          <w:iCs/>
          <w:u w:val="single"/>
        </w:rPr>
      </w:pPr>
    </w:p>
    <w:p w:rsidR="00E76E61" w:rsidRDefault="00E76E61" w:rsidP="00E76E61">
      <w:pPr>
        <w:tabs>
          <w:tab w:val="left" w:pos="2400"/>
          <w:tab w:val="num" w:pos="2880"/>
        </w:tabs>
        <w:spacing w:line="480" w:lineRule="auto"/>
        <w:ind w:left="851"/>
        <w:jc w:val="both"/>
        <w:rPr>
          <w:rFonts w:ascii="Arial" w:hAnsi="Arial" w:cs="Arial"/>
          <w:iCs/>
        </w:rPr>
      </w:pPr>
      <w:r w:rsidRPr="00F5229E">
        <w:rPr>
          <w:rFonts w:ascii="Arial" w:hAnsi="Arial" w:cs="Arial"/>
          <w:b/>
          <w:i/>
          <w:iCs/>
        </w:rPr>
        <w:t>Subsistema:</w:t>
      </w:r>
      <w:r w:rsidRPr="0020508C">
        <w:rPr>
          <w:rFonts w:ascii="Arial" w:hAnsi="Arial" w:cs="Arial"/>
          <w:iCs/>
        </w:rPr>
        <w:t xml:space="preserve"> </w:t>
      </w:r>
      <w:r>
        <w:rPr>
          <w:rFonts w:ascii="Arial" w:hAnsi="Arial" w:cs="Arial"/>
          <w:iCs/>
        </w:rPr>
        <w:t>e</w:t>
      </w:r>
      <w:r w:rsidRPr="0020508C">
        <w:rPr>
          <w:rFonts w:ascii="Arial" w:hAnsi="Arial" w:cs="Arial"/>
          <w:iCs/>
        </w:rPr>
        <w:t>s una parte del sistema, este puede estudiarse por separado y</w:t>
      </w:r>
      <w:r>
        <w:rPr>
          <w:rFonts w:ascii="Arial" w:hAnsi="Arial" w:cs="Arial"/>
          <w:iCs/>
        </w:rPr>
        <w:t xml:space="preserve"> </w:t>
      </w:r>
      <w:r w:rsidRPr="0020508C">
        <w:rPr>
          <w:rFonts w:ascii="Arial" w:hAnsi="Arial" w:cs="Arial"/>
          <w:iCs/>
        </w:rPr>
        <w:t>considerarse como un sistema.</w:t>
      </w:r>
    </w:p>
    <w:p w:rsidR="00E76E61" w:rsidRDefault="00E76E61" w:rsidP="00E76E61">
      <w:pPr>
        <w:tabs>
          <w:tab w:val="left" w:pos="2400"/>
          <w:tab w:val="num" w:pos="2880"/>
        </w:tabs>
        <w:spacing w:line="480" w:lineRule="auto"/>
        <w:ind w:left="851"/>
        <w:jc w:val="both"/>
        <w:rPr>
          <w:rFonts w:ascii="Arial" w:hAnsi="Arial" w:cs="Arial"/>
          <w:b/>
          <w:i/>
          <w:iCs/>
          <w:u w:val="single"/>
        </w:rPr>
      </w:pPr>
    </w:p>
    <w:p w:rsidR="00E76E61" w:rsidRDefault="00E76E61" w:rsidP="00E76E61">
      <w:pPr>
        <w:tabs>
          <w:tab w:val="left" w:pos="2400"/>
          <w:tab w:val="num" w:pos="2880"/>
        </w:tabs>
        <w:spacing w:line="480" w:lineRule="auto"/>
        <w:ind w:left="851"/>
        <w:jc w:val="both"/>
        <w:rPr>
          <w:rFonts w:ascii="Arial" w:hAnsi="Arial" w:cs="Arial"/>
          <w:iCs/>
        </w:rPr>
      </w:pPr>
      <w:r w:rsidRPr="00F5229E">
        <w:rPr>
          <w:rFonts w:ascii="Arial" w:hAnsi="Arial" w:cs="Arial"/>
          <w:b/>
          <w:i/>
          <w:iCs/>
        </w:rPr>
        <w:t>Estructura:</w:t>
      </w:r>
      <w:r w:rsidRPr="0020508C">
        <w:rPr>
          <w:rFonts w:ascii="Arial" w:hAnsi="Arial" w:cs="Arial"/>
          <w:iCs/>
        </w:rPr>
        <w:t xml:space="preserve"> es la forma como están relacionados los componentes de un sistema a los</w:t>
      </w:r>
      <w:r>
        <w:rPr>
          <w:rFonts w:ascii="Arial" w:hAnsi="Arial" w:cs="Arial"/>
          <w:iCs/>
        </w:rPr>
        <w:t xml:space="preserve"> </w:t>
      </w:r>
      <w:r w:rsidRPr="0020508C">
        <w:rPr>
          <w:rFonts w:ascii="Arial" w:hAnsi="Arial" w:cs="Arial"/>
          <w:iCs/>
        </w:rPr>
        <w:t>ojos de la confiabilidad (serie, paralelo, combinado)</w:t>
      </w:r>
      <w:r>
        <w:rPr>
          <w:rFonts w:ascii="Arial" w:hAnsi="Arial" w:cs="Arial"/>
          <w:iCs/>
        </w:rPr>
        <w:t xml:space="preserve">. </w:t>
      </w:r>
      <w:r w:rsidRPr="00715692">
        <w:rPr>
          <w:rFonts w:ascii="Arial" w:hAnsi="Arial" w:cs="Arial"/>
          <w:b/>
          <w:iCs/>
        </w:rPr>
        <w:t>(7)</w:t>
      </w:r>
    </w:p>
    <w:p w:rsidR="00E76E61" w:rsidRDefault="00E76E61" w:rsidP="00E76E61">
      <w:pPr>
        <w:tabs>
          <w:tab w:val="left" w:pos="2400"/>
          <w:tab w:val="num" w:pos="2880"/>
        </w:tabs>
        <w:spacing w:before="120" w:after="120" w:line="480" w:lineRule="auto"/>
        <w:ind w:left="1440"/>
        <w:jc w:val="both"/>
        <w:rPr>
          <w:rFonts w:ascii="Arial" w:hAnsi="Arial" w:cs="Arial"/>
          <w:iCs/>
        </w:rPr>
      </w:pPr>
    </w:p>
    <w:p w:rsidR="00E76E61" w:rsidRDefault="00294ADC" w:rsidP="00E76E61">
      <w:pPr>
        <w:tabs>
          <w:tab w:val="left" w:pos="2400"/>
          <w:tab w:val="num" w:pos="2880"/>
        </w:tabs>
        <w:ind w:left="851"/>
        <w:jc w:val="center"/>
        <w:rPr>
          <w:rFonts w:ascii="Arial" w:hAnsi="Arial" w:cs="Arial"/>
          <w:iCs/>
        </w:rPr>
      </w:pPr>
      <w:r>
        <w:rPr>
          <w:rFonts w:ascii="Arial" w:hAnsi="Arial" w:cs="Arial"/>
          <w:iCs/>
          <w:noProof/>
          <w:lang w:val="es-ES" w:eastAsia="es-ES"/>
        </w:rPr>
        <w:drawing>
          <wp:inline distT="0" distB="0" distL="0" distR="0">
            <wp:extent cx="3314700" cy="1514475"/>
            <wp:effectExtent l="19050" t="19050" r="19050" b="28575"/>
            <wp:docPr id="2" name="Imagen 2" descr="Sistema Comb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 Combinado"/>
                    <pic:cNvPicPr>
                      <a:picLocks noChangeAspect="1" noChangeArrowheads="1"/>
                    </pic:cNvPicPr>
                  </pic:nvPicPr>
                  <pic:blipFill>
                    <a:blip r:embed="rId16"/>
                    <a:srcRect t="23334"/>
                    <a:stretch>
                      <a:fillRect/>
                    </a:stretch>
                  </pic:blipFill>
                  <pic:spPr bwMode="auto">
                    <a:xfrm>
                      <a:off x="0" y="0"/>
                      <a:ext cx="3314700" cy="1514475"/>
                    </a:xfrm>
                    <a:prstGeom prst="rect">
                      <a:avLst/>
                    </a:prstGeom>
                    <a:noFill/>
                    <a:ln w="19050" cmpd="sng">
                      <a:solidFill>
                        <a:srgbClr val="000000"/>
                      </a:solidFill>
                      <a:miter lim="800000"/>
                      <a:headEnd/>
                      <a:tailEnd/>
                    </a:ln>
                    <a:effectLst/>
                  </pic:spPr>
                </pic:pic>
              </a:graphicData>
            </a:graphic>
          </wp:inline>
        </w:drawing>
      </w:r>
    </w:p>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Pr="00A0529E" w:rsidRDefault="00E76E61" w:rsidP="00E76E61">
      <w:pPr>
        <w:tabs>
          <w:tab w:val="left" w:pos="2400"/>
          <w:tab w:val="num" w:pos="2880"/>
        </w:tabs>
        <w:ind w:left="851"/>
        <w:jc w:val="both"/>
        <w:rPr>
          <w:rFonts w:ascii="Arial" w:hAnsi="Arial" w:cs="Arial"/>
          <w:iCs/>
          <w:sz w:val="20"/>
          <w:szCs w:val="20"/>
        </w:rPr>
      </w:pPr>
    </w:p>
    <w:p w:rsidR="00E76E61" w:rsidRPr="00715692" w:rsidRDefault="00E76E61" w:rsidP="00E76E61">
      <w:pPr>
        <w:ind w:left="851"/>
        <w:jc w:val="center"/>
        <w:rPr>
          <w:rFonts w:ascii="Arial" w:hAnsi="Arial" w:cs="Arial"/>
          <w:iCs/>
          <w:lang w:val="es-ES_tradnl"/>
        </w:rPr>
      </w:pPr>
      <w:r w:rsidRPr="00715692">
        <w:rPr>
          <w:rFonts w:ascii="Arial" w:hAnsi="Arial" w:cs="Arial"/>
          <w:b/>
          <w:iCs/>
          <w:lang w:val="es-ES_tradnl"/>
        </w:rPr>
        <w:t>FIGURA 2.2</w:t>
      </w:r>
      <w:r w:rsidRPr="00715692">
        <w:rPr>
          <w:rFonts w:ascii="Arial" w:hAnsi="Arial" w:cs="Arial"/>
          <w:iCs/>
          <w:lang w:val="es-ES_tradnl"/>
        </w:rPr>
        <w:t xml:space="preserve"> </w:t>
      </w:r>
      <w:r w:rsidRPr="00715692">
        <w:rPr>
          <w:rFonts w:ascii="Arial" w:hAnsi="Arial"/>
          <w:b/>
        </w:rPr>
        <w:t>ESTRUCTURA CONVENCIONAL DE UN SISTEMA COMBINADO</w:t>
      </w:r>
    </w:p>
    <w:p w:rsidR="00E76E61" w:rsidRDefault="00E76E61" w:rsidP="00E76E61">
      <w:pPr>
        <w:tabs>
          <w:tab w:val="left" w:pos="2400"/>
          <w:tab w:val="num" w:pos="2880"/>
        </w:tabs>
        <w:spacing w:before="120" w:after="120" w:line="480" w:lineRule="auto"/>
        <w:ind w:left="1440"/>
        <w:jc w:val="center"/>
        <w:rPr>
          <w:rFonts w:ascii="Arial" w:hAnsi="Arial" w:cs="Arial"/>
          <w:iCs/>
          <w:lang w:val="es-ES_tradnl"/>
        </w:rPr>
      </w:pPr>
    </w:p>
    <w:p w:rsidR="00E76E61" w:rsidRPr="00F5229E" w:rsidRDefault="00E76E61" w:rsidP="00E76E61">
      <w:pPr>
        <w:tabs>
          <w:tab w:val="left" w:pos="2400"/>
          <w:tab w:val="num" w:pos="2880"/>
        </w:tabs>
        <w:spacing w:line="480" w:lineRule="auto"/>
        <w:ind w:left="851"/>
        <w:jc w:val="both"/>
        <w:rPr>
          <w:rFonts w:ascii="Arial" w:hAnsi="Arial" w:cs="Arial"/>
          <w:b/>
          <w:iCs/>
          <w:u w:val="single"/>
        </w:rPr>
      </w:pPr>
      <w:r w:rsidRPr="00F5229E">
        <w:rPr>
          <w:rFonts w:ascii="Arial" w:hAnsi="Arial" w:cs="Arial"/>
          <w:b/>
          <w:iCs/>
          <w:u w:val="single"/>
        </w:rPr>
        <w:t>TIPOS DE ESTRUCTURAS</w:t>
      </w:r>
    </w:p>
    <w:p w:rsidR="00E76E61" w:rsidRDefault="00E76E61" w:rsidP="00E76E61">
      <w:pPr>
        <w:tabs>
          <w:tab w:val="left" w:pos="2400"/>
          <w:tab w:val="num" w:pos="2880"/>
        </w:tabs>
        <w:spacing w:line="480" w:lineRule="auto"/>
        <w:ind w:left="851"/>
        <w:jc w:val="both"/>
        <w:rPr>
          <w:rFonts w:ascii="Arial" w:hAnsi="Arial" w:cs="Arial"/>
          <w:iCs/>
        </w:rPr>
      </w:pPr>
      <w:r w:rsidRPr="00F5229E">
        <w:rPr>
          <w:rFonts w:ascii="Arial" w:hAnsi="Arial" w:cs="Arial"/>
          <w:b/>
          <w:i/>
          <w:iCs/>
        </w:rPr>
        <w:t>Sistemas con estructuras en serie</w:t>
      </w:r>
      <w:r w:rsidRPr="002973C7">
        <w:rPr>
          <w:rFonts w:ascii="Arial" w:hAnsi="Arial" w:cs="Arial"/>
          <w:b/>
          <w:i/>
          <w:iCs/>
        </w:rPr>
        <w:t>,</w:t>
      </w:r>
      <w:r w:rsidRPr="002973C7">
        <w:rPr>
          <w:rFonts w:ascii="Arial" w:hAnsi="Arial" w:cs="Arial"/>
          <w:iCs/>
        </w:rPr>
        <w:t xml:space="preserve"> </w:t>
      </w:r>
      <w:r w:rsidRPr="00DA0169">
        <w:rPr>
          <w:rFonts w:ascii="Arial" w:hAnsi="Arial" w:cs="Arial"/>
          <w:iCs/>
        </w:rPr>
        <w:t>este es aquel en que la falla de uno de los componentes implica la falla en todo el sistema debido a que este es el único elemento que puede cumplir esa determina función.</w:t>
      </w:r>
    </w:p>
    <w:p w:rsidR="00E76E61" w:rsidRPr="00381E77" w:rsidRDefault="00E76E61" w:rsidP="00E76E61">
      <w:pPr>
        <w:tabs>
          <w:tab w:val="left" w:pos="2400"/>
          <w:tab w:val="num" w:pos="2880"/>
        </w:tabs>
        <w:spacing w:line="480" w:lineRule="auto"/>
        <w:ind w:left="2693"/>
        <w:jc w:val="both"/>
        <w:rPr>
          <w:rFonts w:ascii="Arial" w:hAnsi="Arial" w:cs="Arial"/>
          <w:b/>
          <w:i/>
          <w:iCs/>
          <w:u w:val="single"/>
        </w:rPr>
      </w:pPr>
    </w:p>
    <w:p w:rsidR="00E76E61" w:rsidRDefault="00294ADC" w:rsidP="00E76E61">
      <w:pPr>
        <w:tabs>
          <w:tab w:val="left" w:pos="2400"/>
          <w:tab w:val="num" w:pos="2880"/>
        </w:tabs>
        <w:ind w:left="851"/>
        <w:jc w:val="center"/>
        <w:rPr>
          <w:rFonts w:ascii="Arial" w:hAnsi="Arial" w:cs="Arial"/>
          <w:iCs/>
        </w:rPr>
      </w:pPr>
      <w:r>
        <w:rPr>
          <w:rFonts w:ascii="Arial" w:hAnsi="Arial" w:cs="Arial"/>
          <w:iCs/>
          <w:noProof/>
          <w:lang w:val="es-ES" w:eastAsia="es-ES"/>
        </w:rPr>
        <w:drawing>
          <wp:inline distT="0" distB="0" distL="0" distR="0">
            <wp:extent cx="3248025" cy="809625"/>
            <wp:effectExtent l="19050" t="19050" r="28575" b="28575"/>
            <wp:docPr id="3" name="Imagen 3" descr="Estructura en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uctura en Serie"/>
                    <pic:cNvPicPr>
                      <a:picLocks noChangeAspect="1" noChangeArrowheads="1"/>
                    </pic:cNvPicPr>
                  </pic:nvPicPr>
                  <pic:blipFill>
                    <a:blip r:embed="rId17"/>
                    <a:srcRect l="2634" r="6520"/>
                    <a:stretch>
                      <a:fillRect/>
                    </a:stretch>
                  </pic:blipFill>
                  <pic:spPr bwMode="auto">
                    <a:xfrm>
                      <a:off x="0" y="0"/>
                      <a:ext cx="3248025" cy="809625"/>
                    </a:xfrm>
                    <a:prstGeom prst="rect">
                      <a:avLst/>
                    </a:prstGeom>
                    <a:noFill/>
                    <a:ln w="19050" cmpd="sng">
                      <a:solidFill>
                        <a:srgbClr val="000000"/>
                      </a:solidFill>
                      <a:miter lim="800000"/>
                      <a:headEnd/>
                      <a:tailEnd/>
                    </a:ln>
                    <a:effectLst/>
                  </pic:spPr>
                </pic:pic>
              </a:graphicData>
            </a:graphic>
          </wp:inline>
        </w:drawing>
      </w:r>
    </w:p>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ind w:left="851"/>
        <w:jc w:val="center"/>
        <w:rPr>
          <w:rFonts w:ascii="Arial" w:hAnsi="Arial" w:cs="Arial"/>
          <w:iCs/>
        </w:rPr>
      </w:pPr>
    </w:p>
    <w:p w:rsidR="00E76E61" w:rsidRPr="00715692" w:rsidRDefault="00E76E61" w:rsidP="00E76E61">
      <w:pPr>
        <w:ind w:left="851"/>
        <w:jc w:val="center"/>
        <w:rPr>
          <w:rFonts w:ascii="Arial" w:hAnsi="Arial" w:cs="Arial"/>
          <w:iCs/>
          <w:lang w:val="es-ES_tradnl"/>
        </w:rPr>
      </w:pPr>
      <w:r w:rsidRPr="00715692">
        <w:rPr>
          <w:rFonts w:ascii="Arial" w:hAnsi="Arial" w:cs="Arial"/>
          <w:b/>
          <w:iCs/>
          <w:lang w:val="es-ES_tradnl"/>
        </w:rPr>
        <w:t>FIGURA 2.3</w:t>
      </w:r>
      <w:r w:rsidRPr="00715692">
        <w:rPr>
          <w:rFonts w:ascii="Arial" w:hAnsi="Arial" w:cs="Arial"/>
          <w:iCs/>
          <w:lang w:val="es-ES_tradnl"/>
        </w:rPr>
        <w:t xml:space="preserve"> </w:t>
      </w:r>
      <w:r w:rsidRPr="00715692">
        <w:rPr>
          <w:rFonts w:ascii="Arial" w:hAnsi="Arial"/>
          <w:b/>
        </w:rPr>
        <w:t>ESTRUCTURA EN SERIE DE SISTEMAS</w:t>
      </w:r>
    </w:p>
    <w:p w:rsidR="00E76E61" w:rsidRDefault="00E76E61" w:rsidP="00E76E61">
      <w:pPr>
        <w:tabs>
          <w:tab w:val="left" w:pos="2400"/>
          <w:tab w:val="num" w:pos="2880"/>
        </w:tabs>
        <w:spacing w:line="480" w:lineRule="auto"/>
        <w:ind w:left="2693"/>
        <w:jc w:val="center"/>
        <w:rPr>
          <w:rFonts w:ascii="Arial" w:hAnsi="Arial" w:cs="Arial"/>
          <w:iCs/>
          <w:lang w:val="es-ES_tradnl"/>
        </w:rPr>
      </w:pPr>
    </w:p>
    <w:p w:rsidR="00E76E61" w:rsidRPr="008B4657" w:rsidRDefault="00E76E61" w:rsidP="00E76E61">
      <w:pPr>
        <w:tabs>
          <w:tab w:val="left" w:pos="2400"/>
          <w:tab w:val="num" w:pos="2880"/>
        </w:tabs>
        <w:spacing w:line="480" w:lineRule="auto"/>
        <w:ind w:left="851"/>
        <w:jc w:val="both"/>
        <w:rPr>
          <w:rFonts w:ascii="Arial" w:hAnsi="Arial" w:cs="Arial"/>
          <w:iCs/>
        </w:rPr>
      </w:pPr>
      <w:r w:rsidRPr="00F5229E">
        <w:rPr>
          <w:rFonts w:ascii="Arial" w:hAnsi="Arial" w:cs="Arial"/>
          <w:b/>
          <w:i/>
          <w:iCs/>
        </w:rPr>
        <w:t>Sistema con estructura en paralelo,</w:t>
      </w:r>
      <w:r w:rsidRPr="008B4657">
        <w:rPr>
          <w:rFonts w:ascii="Arial" w:hAnsi="Arial" w:cs="Arial"/>
          <w:iCs/>
        </w:rPr>
        <w:t xml:space="preserve"> este es aquel en el que ambos elementos deben</w:t>
      </w:r>
      <w:r>
        <w:rPr>
          <w:rFonts w:ascii="Arial" w:hAnsi="Arial" w:cs="Arial"/>
          <w:iCs/>
        </w:rPr>
        <w:t xml:space="preserve"> </w:t>
      </w:r>
      <w:r w:rsidRPr="008B4657">
        <w:rPr>
          <w:rFonts w:ascii="Arial" w:hAnsi="Arial" w:cs="Arial"/>
          <w:iCs/>
        </w:rPr>
        <w:t>fallar para que el sistema lo haga. La conexión paralela o de redundancia puede ser</w:t>
      </w:r>
      <w:r>
        <w:rPr>
          <w:rFonts w:ascii="Arial" w:hAnsi="Arial" w:cs="Arial"/>
          <w:iCs/>
        </w:rPr>
        <w:t xml:space="preserve"> </w:t>
      </w:r>
      <w:r w:rsidRPr="008B4657">
        <w:rPr>
          <w:rFonts w:ascii="Arial" w:hAnsi="Arial" w:cs="Arial"/>
          <w:iCs/>
        </w:rPr>
        <w:t>activa o pasiva.</w:t>
      </w:r>
    </w:p>
    <w:p w:rsidR="00E76E61" w:rsidRDefault="00E76E61" w:rsidP="00E76E61">
      <w:pPr>
        <w:tabs>
          <w:tab w:val="left" w:pos="2400"/>
          <w:tab w:val="num" w:pos="2880"/>
        </w:tabs>
        <w:spacing w:line="480" w:lineRule="auto"/>
        <w:ind w:left="851"/>
        <w:jc w:val="both"/>
        <w:rPr>
          <w:rFonts w:ascii="Arial" w:hAnsi="Arial" w:cs="Arial"/>
          <w:iCs/>
        </w:rPr>
      </w:pPr>
    </w:p>
    <w:p w:rsidR="00E76E61" w:rsidRDefault="00E76E61" w:rsidP="00E76E61">
      <w:pPr>
        <w:tabs>
          <w:tab w:val="left" w:pos="2400"/>
          <w:tab w:val="num" w:pos="2880"/>
        </w:tabs>
        <w:spacing w:line="480" w:lineRule="auto"/>
        <w:ind w:left="851"/>
        <w:jc w:val="both"/>
        <w:rPr>
          <w:rFonts w:ascii="Arial" w:hAnsi="Arial" w:cs="Arial"/>
          <w:iCs/>
        </w:rPr>
      </w:pPr>
      <w:r w:rsidRPr="00DE7F53">
        <w:rPr>
          <w:rFonts w:ascii="Arial" w:hAnsi="Arial" w:cs="Arial"/>
          <w:b/>
          <w:iCs/>
          <w:u w:val="single"/>
        </w:rPr>
        <w:t>Activa:</w:t>
      </w:r>
      <w:r w:rsidRPr="008B4657">
        <w:rPr>
          <w:rFonts w:ascii="Arial" w:hAnsi="Arial" w:cs="Arial"/>
          <w:iCs/>
        </w:rPr>
        <w:t xml:space="preserve"> Cuando ambos elementos funcionan simultáneamente, y uno asume el</w:t>
      </w:r>
      <w:r>
        <w:rPr>
          <w:rFonts w:ascii="Arial" w:hAnsi="Arial" w:cs="Arial"/>
          <w:iCs/>
        </w:rPr>
        <w:t xml:space="preserve"> </w:t>
      </w:r>
      <w:r w:rsidRPr="008B4657">
        <w:rPr>
          <w:rFonts w:ascii="Arial" w:hAnsi="Arial" w:cs="Arial"/>
          <w:iCs/>
        </w:rPr>
        <w:t>servicio faltante de manera total o parcial al fallar el otro. Ej. Un transformador de</w:t>
      </w:r>
      <w:r>
        <w:rPr>
          <w:rFonts w:ascii="Arial" w:hAnsi="Arial" w:cs="Arial"/>
          <w:iCs/>
        </w:rPr>
        <w:t xml:space="preserve"> </w:t>
      </w:r>
      <w:r w:rsidRPr="008B4657">
        <w:rPr>
          <w:rFonts w:ascii="Arial" w:hAnsi="Arial" w:cs="Arial"/>
          <w:iCs/>
        </w:rPr>
        <w:t>con capacidad máxima de 6 Mva cada uno funcionado en paralelo y absorbiendo, en</w:t>
      </w:r>
      <w:r>
        <w:rPr>
          <w:rFonts w:ascii="Arial" w:hAnsi="Arial" w:cs="Arial"/>
          <w:iCs/>
        </w:rPr>
        <w:t xml:space="preserve"> </w:t>
      </w:r>
      <w:r w:rsidRPr="008B4657">
        <w:rPr>
          <w:rFonts w:ascii="Arial" w:hAnsi="Arial" w:cs="Arial"/>
          <w:iCs/>
        </w:rPr>
        <w:t>condiciones normales, 3Mva de carga cada una individualmente.</w:t>
      </w:r>
    </w:p>
    <w:p w:rsidR="00E76E61" w:rsidRDefault="00E76E61" w:rsidP="00E76E61">
      <w:pPr>
        <w:tabs>
          <w:tab w:val="left" w:pos="2400"/>
          <w:tab w:val="num" w:pos="2880"/>
        </w:tabs>
        <w:spacing w:line="480" w:lineRule="auto"/>
        <w:ind w:left="2693"/>
        <w:jc w:val="both"/>
        <w:rPr>
          <w:rFonts w:ascii="Arial" w:hAnsi="Arial" w:cs="Arial"/>
          <w:iCs/>
        </w:rPr>
      </w:pPr>
    </w:p>
    <w:p w:rsidR="00E76E61" w:rsidRDefault="00E76E61" w:rsidP="00E76E61">
      <w:pPr>
        <w:tabs>
          <w:tab w:val="left" w:pos="2400"/>
          <w:tab w:val="num" w:pos="2880"/>
        </w:tabs>
        <w:spacing w:line="480" w:lineRule="auto"/>
        <w:ind w:left="2693"/>
        <w:jc w:val="both"/>
        <w:rPr>
          <w:rFonts w:ascii="Arial" w:hAnsi="Arial" w:cs="Arial"/>
          <w:iCs/>
        </w:rPr>
      </w:pPr>
    </w:p>
    <w:p w:rsidR="00E76E61" w:rsidRDefault="00E76E61" w:rsidP="00E76E61">
      <w:pPr>
        <w:tabs>
          <w:tab w:val="left" w:pos="2400"/>
          <w:tab w:val="num" w:pos="2880"/>
        </w:tabs>
        <w:spacing w:line="480" w:lineRule="auto"/>
        <w:ind w:left="2693"/>
        <w:jc w:val="both"/>
        <w:rPr>
          <w:rFonts w:ascii="Arial" w:hAnsi="Arial" w:cs="Arial"/>
          <w:iCs/>
        </w:rPr>
      </w:pPr>
    </w:p>
    <w:p w:rsidR="00E76E61" w:rsidRDefault="00294ADC" w:rsidP="00E76E61">
      <w:pPr>
        <w:tabs>
          <w:tab w:val="left" w:pos="2400"/>
          <w:tab w:val="num" w:pos="2880"/>
        </w:tabs>
        <w:ind w:left="851"/>
        <w:jc w:val="center"/>
      </w:pPr>
      <w:r>
        <w:rPr>
          <w:noProof/>
          <w:lang w:val="es-ES" w:eastAsia="es-ES"/>
        </w:rPr>
        <w:lastRenderedPageBreak/>
        <w:drawing>
          <wp:inline distT="0" distB="0" distL="0" distR="0">
            <wp:extent cx="3371850" cy="15621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3029" t="-18323" r="-4289" b="-17047"/>
                    <a:stretch>
                      <a:fillRect/>
                    </a:stretch>
                  </pic:blipFill>
                  <pic:spPr bwMode="auto">
                    <a:xfrm>
                      <a:off x="0" y="0"/>
                      <a:ext cx="3371850" cy="1562100"/>
                    </a:xfrm>
                    <a:prstGeom prst="rect">
                      <a:avLst/>
                    </a:prstGeom>
                    <a:noFill/>
                    <a:ln w="19050" cmpd="sng">
                      <a:solidFill>
                        <a:srgbClr val="000000"/>
                      </a:solidFill>
                      <a:miter lim="800000"/>
                      <a:headEnd/>
                      <a:tailEnd/>
                    </a:ln>
                    <a:effectLst/>
                  </pic:spPr>
                </pic:pic>
              </a:graphicData>
            </a:graphic>
          </wp:inline>
        </w:drawing>
      </w:r>
    </w:p>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ind w:left="851"/>
        <w:jc w:val="center"/>
      </w:pPr>
    </w:p>
    <w:p w:rsidR="00E76E61" w:rsidRPr="0016273C" w:rsidRDefault="00E76E61" w:rsidP="00E76E61">
      <w:pPr>
        <w:ind w:left="851"/>
        <w:jc w:val="center"/>
        <w:rPr>
          <w:rFonts w:ascii="Arial" w:hAnsi="Arial" w:cs="Arial"/>
          <w:iCs/>
          <w:sz w:val="20"/>
          <w:szCs w:val="20"/>
          <w:lang w:val="es-ES_tradnl"/>
        </w:rPr>
      </w:pPr>
      <w:r w:rsidRPr="00715692">
        <w:rPr>
          <w:rFonts w:ascii="Arial" w:hAnsi="Arial" w:cs="Arial"/>
          <w:b/>
          <w:iCs/>
          <w:lang w:val="es-ES_tradnl"/>
        </w:rPr>
        <w:t>FIGURA 2.4</w:t>
      </w:r>
      <w:r w:rsidRPr="00715692">
        <w:rPr>
          <w:rFonts w:ascii="Arial" w:hAnsi="Arial" w:cs="Arial"/>
          <w:iCs/>
          <w:lang w:val="es-ES_tradnl"/>
        </w:rPr>
        <w:t xml:space="preserve"> </w:t>
      </w:r>
      <w:r w:rsidRPr="00715692">
        <w:rPr>
          <w:rFonts w:ascii="Arial" w:hAnsi="Arial"/>
          <w:b/>
        </w:rPr>
        <w:t>CONEXIÓN ACTIVA DE UN SISTEMA CON ESTRUCTURA EN PARALELO</w:t>
      </w:r>
    </w:p>
    <w:p w:rsidR="00E76E61" w:rsidRDefault="00E76E61" w:rsidP="00E76E61">
      <w:pPr>
        <w:tabs>
          <w:tab w:val="left" w:pos="2400"/>
          <w:tab w:val="num" w:pos="2880"/>
        </w:tabs>
        <w:spacing w:line="480" w:lineRule="auto"/>
        <w:ind w:left="2693"/>
        <w:jc w:val="both"/>
        <w:rPr>
          <w:rFonts w:ascii="Arial" w:hAnsi="Arial" w:cs="Arial"/>
          <w:iCs/>
          <w:lang w:val="es-ES_tradnl"/>
        </w:rPr>
      </w:pPr>
      <w:r>
        <w:rPr>
          <w:rFonts w:ascii="Arial" w:hAnsi="Arial" w:cs="Arial"/>
          <w:iCs/>
          <w:lang w:val="es-ES_tradnl"/>
        </w:rPr>
        <w:tab/>
      </w:r>
    </w:p>
    <w:p w:rsidR="00E76E61" w:rsidRDefault="00E76E61" w:rsidP="00E76E61">
      <w:pPr>
        <w:tabs>
          <w:tab w:val="left" w:pos="2400"/>
          <w:tab w:val="num" w:pos="2880"/>
        </w:tabs>
        <w:spacing w:line="480" w:lineRule="auto"/>
        <w:ind w:left="851"/>
        <w:jc w:val="both"/>
        <w:rPr>
          <w:rFonts w:ascii="Arial" w:hAnsi="Arial" w:cs="Arial"/>
          <w:iCs/>
        </w:rPr>
      </w:pPr>
      <w:r w:rsidRPr="00DA0169">
        <w:rPr>
          <w:rFonts w:ascii="Arial" w:hAnsi="Arial" w:cs="Arial"/>
          <w:b/>
          <w:iCs/>
          <w:u w:val="single"/>
        </w:rPr>
        <w:t>Pasiva:</w:t>
      </w:r>
      <w:r w:rsidRPr="007366A8">
        <w:rPr>
          <w:rFonts w:ascii="Arial" w:hAnsi="Arial" w:cs="Arial"/>
          <w:iCs/>
        </w:rPr>
        <w:t xml:space="preserve"> es cuando un elemento se encuentra sin funcionar a la espera de la falla del</w:t>
      </w:r>
      <w:r>
        <w:rPr>
          <w:rFonts w:ascii="Arial" w:hAnsi="Arial" w:cs="Arial"/>
          <w:iCs/>
        </w:rPr>
        <w:t xml:space="preserve"> </w:t>
      </w:r>
      <w:r w:rsidRPr="007366A8">
        <w:rPr>
          <w:rFonts w:ascii="Arial" w:hAnsi="Arial" w:cs="Arial"/>
          <w:iCs/>
        </w:rPr>
        <w:t>otro, momento en el cual se conecta mediante conmutación manual o automática. Ej.</w:t>
      </w:r>
      <w:r>
        <w:rPr>
          <w:rFonts w:ascii="Arial" w:hAnsi="Arial" w:cs="Arial"/>
          <w:iCs/>
        </w:rPr>
        <w:t xml:space="preserve"> </w:t>
      </w:r>
      <w:r w:rsidRPr="007366A8">
        <w:rPr>
          <w:rFonts w:ascii="Arial" w:hAnsi="Arial" w:cs="Arial"/>
          <w:iCs/>
        </w:rPr>
        <w:t>Componentes en Stand-by o respaldo. Este tipo de estructura es en teoría el que más</w:t>
      </w:r>
      <w:r>
        <w:rPr>
          <w:rFonts w:ascii="Arial" w:hAnsi="Arial" w:cs="Arial"/>
          <w:iCs/>
        </w:rPr>
        <w:t xml:space="preserve"> </w:t>
      </w:r>
      <w:r w:rsidRPr="007366A8">
        <w:rPr>
          <w:rFonts w:ascii="Arial" w:hAnsi="Arial" w:cs="Arial"/>
          <w:iCs/>
        </w:rPr>
        <w:t>confiabilidad presenta pero es necesario tener un sistema de monitores del equipo que</w:t>
      </w:r>
      <w:r>
        <w:rPr>
          <w:rFonts w:ascii="Arial" w:hAnsi="Arial" w:cs="Arial"/>
          <w:iCs/>
        </w:rPr>
        <w:t xml:space="preserve"> </w:t>
      </w:r>
      <w:r w:rsidRPr="007366A8">
        <w:rPr>
          <w:rFonts w:ascii="Arial" w:hAnsi="Arial" w:cs="Arial"/>
          <w:iCs/>
        </w:rPr>
        <w:t>se encuentra en Stand –by ya que este puede presentar fallas y no ser detectadas</w:t>
      </w:r>
      <w:r>
        <w:rPr>
          <w:rFonts w:ascii="Arial" w:hAnsi="Arial" w:cs="Arial"/>
          <w:iCs/>
        </w:rPr>
        <w:t xml:space="preserve"> </w:t>
      </w:r>
      <w:r w:rsidRPr="007366A8">
        <w:rPr>
          <w:rFonts w:ascii="Arial" w:hAnsi="Arial" w:cs="Arial"/>
          <w:iCs/>
        </w:rPr>
        <w:t>(fallas ocultas) solo hasta que el componente sea requerido para entrar en servicio.</w:t>
      </w:r>
    </w:p>
    <w:p w:rsidR="00E76E61" w:rsidRPr="007366A8" w:rsidRDefault="00E76E61" w:rsidP="00E76E61">
      <w:pPr>
        <w:tabs>
          <w:tab w:val="left" w:pos="2400"/>
          <w:tab w:val="num" w:pos="2880"/>
        </w:tabs>
        <w:spacing w:line="480" w:lineRule="auto"/>
        <w:ind w:left="851"/>
        <w:jc w:val="both"/>
        <w:rPr>
          <w:rFonts w:ascii="Arial" w:hAnsi="Arial" w:cs="Arial"/>
          <w:iCs/>
        </w:rPr>
      </w:pPr>
    </w:p>
    <w:p w:rsidR="00E76E61" w:rsidRPr="0016273C" w:rsidRDefault="00E76E61" w:rsidP="00E76E61">
      <w:pPr>
        <w:tabs>
          <w:tab w:val="left" w:pos="2400"/>
          <w:tab w:val="num" w:pos="2880"/>
        </w:tabs>
        <w:spacing w:line="480" w:lineRule="auto"/>
        <w:ind w:left="851"/>
        <w:jc w:val="both"/>
        <w:rPr>
          <w:rFonts w:ascii="Arial" w:hAnsi="Arial" w:cs="Arial"/>
          <w:iCs/>
        </w:rPr>
      </w:pPr>
      <w:r w:rsidRPr="007366A8">
        <w:rPr>
          <w:rFonts w:ascii="Arial" w:hAnsi="Arial" w:cs="Arial"/>
          <w:iCs/>
        </w:rPr>
        <w:t>Teóricamente es posible construir sistemas con redundancia pasiva tan confiables</w:t>
      </w:r>
      <w:r>
        <w:rPr>
          <w:rFonts w:ascii="Arial" w:hAnsi="Arial" w:cs="Arial"/>
          <w:iCs/>
        </w:rPr>
        <w:t xml:space="preserve"> </w:t>
      </w:r>
      <w:r w:rsidRPr="007366A8">
        <w:rPr>
          <w:rFonts w:ascii="Arial" w:hAnsi="Arial" w:cs="Arial"/>
          <w:iCs/>
        </w:rPr>
        <w:t>como se desee, bastaría para ello poder incrementar el número de componentes hasta</w:t>
      </w:r>
      <w:r>
        <w:rPr>
          <w:rFonts w:ascii="Arial" w:hAnsi="Arial" w:cs="Arial"/>
          <w:iCs/>
        </w:rPr>
        <w:t xml:space="preserve"> </w:t>
      </w:r>
      <w:r w:rsidRPr="007366A8">
        <w:rPr>
          <w:rFonts w:ascii="Arial" w:hAnsi="Arial" w:cs="Arial"/>
          <w:iCs/>
        </w:rPr>
        <w:t>donde sea necesario. Sin embargo, otras consideraciones tales como costo, peso</w:t>
      </w:r>
      <w:r>
        <w:rPr>
          <w:rFonts w:ascii="Arial" w:hAnsi="Arial" w:cs="Arial"/>
          <w:iCs/>
        </w:rPr>
        <w:t xml:space="preserve"> y </w:t>
      </w:r>
      <w:r w:rsidRPr="0016273C">
        <w:rPr>
          <w:rFonts w:ascii="Arial" w:hAnsi="Arial" w:cs="Arial"/>
          <w:iCs/>
        </w:rPr>
        <w:t xml:space="preserve">volumen pueden </w:t>
      </w:r>
      <w:r w:rsidRPr="0016273C">
        <w:rPr>
          <w:rFonts w:ascii="Arial" w:hAnsi="Arial" w:cs="Arial"/>
          <w:iCs/>
        </w:rPr>
        <w:lastRenderedPageBreak/>
        <w:t>hacer que esta forma de incrementar la confiabilidad no sea la más</w:t>
      </w:r>
      <w:r>
        <w:rPr>
          <w:rFonts w:ascii="Arial" w:hAnsi="Arial" w:cs="Arial"/>
          <w:iCs/>
        </w:rPr>
        <w:t xml:space="preserve"> </w:t>
      </w:r>
      <w:r w:rsidRPr="0016273C">
        <w:rPr>
          <w:rFonts w:ascii="Arial" w:hAnsi="Arial" w:cs="Arial"/>
          <w:iCs/>
        </w:rPr>
        <w:t>apropiada.</w:t>
      </w:r>
    </w:p>
    <w:p w:rsidR="00E76E61" w:rsidRDefault="00E76E61" w:rsidP="00E76E61">
      <w:pPr>
        <w:tabs>
          <w:tab w:val="left" w:pos="2400"/>
          <w:tab w:val="num" w:pos="2880"/>
        </w:tabs>
        <w:spacing w:line="480" w:lineRule="auto"/>
        <w:ind w:left="851"/>
        <w:jc w:val="both"/>
        <w:rPr>
          <w:rFonts w:ascii="Arial" w:hAnsi="Arial" w:cs="Arial"/>
          <w:iCs/>
        </w:rPr>
      </w:pPr>
    </w:p>
    <w:p w:rsidR="00E76E61" w:rsidRPr="0016273C" w:rsidRDefault="00E76E61" w:rsidP="00E76E61">
      <w:pPr>
        <w:tabs>
          <w:tab w:val="left" w:pos="2400"/>
          <w:tab w:val="num" w:pos="2880"/>
        </w:tabs>
        <w:spacing w:line="480" w:lineRule="auto"/>
        <w:ind w:left="851"/>
        <w:jc w:val="both"/>
        <w:rPr>
          <w:rFonts w:ascii="Arial" w:hAnsi="Arial" w:cs="Arial"/>
          <w:iCs/>
        </w:rPr>
      </w:pPr>
      <w:r w:rsidRPr="0016273C">
        <w:rPr>
          <w:rFonts w:ascii="Arial" w:hAnsi="Arial" w:cs="Arial"/>
          <w:iCs/>
        </w:rPr>
        <w:t>En la práctica es muy común encontrar sistemas que posean una estructura mixta que</w:t>
      </w:r>
      <w:r>
        <w:rPr>
          <w:rFonts w:ascii="Arial" w:hAnsi="Arial" w:cs="Arial"/>
          <w:iCs/>
        </w:rPr>
        <w:t xml:space="preserve"> </w:t>
      </w:r>
      <w:r w:rsidRPr="0016273C">
        <w:rPr>
          <w:rFonts w:ascii="Arial" w:hAnsi="Arial" w:cs="Arial"/>
          <w:iCs/>
        </w:rPr>
        <w:t>combina dos o más tipos de estructuras.</w:t>
      </w:r>
      <w:r>
        <w:rPr>
          <w:rFonts w:ascii="Arial" w:hAnsi="Arial" w:cs="Arial"/>
          <w:iCs/>
        </w:rPr>
        <w:t xml:space="preserve"> </w:t>
      </w:r>
    </w:p>
    <w:p w:rsidR="00E76E61" w:rsidRDefault="00E76E61" w:rsidP="00E76E61">
      <w:pPr>
        <w:tabs>
          <w:tab w:val="left" w:pos="2400"/>
          <w:tab w:val="num" w:pos="2880"/>
        </w:tabs>
        <w:spacing w:before="120" w:after="120" w:line="480" w:lineRule="auto"/>
        <w:ind w:left="1440"/>
        <w:jc w:val="center"/>
        <w:rPr>
          <w:rFonts w:ascii="Arial" w:hAnsi="Arial" w:cs="Arial"/>
          <w:iCs/>
          <w:lang w:val="es-ES_tradnl"/>
        </w:rPr>
      </w:pPr>
    </w:p>
    <w:p w:rsidR="00E76E61" w:rsidRPr="00DE7F53" w:rsidRDefault="00E76E61" w:rsidP="00E76E61">
      <w:pPr>
        <w:spacing w:line="480" w:lineRule="auto"/>
        <w:ind w:left="851"/>
        <w:jc w:val="both"/>
        <w:rPr>
          <w:rFonts w:ascii="Arial" w:hAnsi="Arial" w:cs="Arial"/>
          <w:b/>
          <w:iCs/>
          <w:u w:val="single"/>
          <w:lang w:val="es-ES_tradnl"/>
        </w:rPr>
      </w:pPr>
      <w:r w:rsidRPr="00DE7F53">
        <w:rPr>
          <w:rFonts w:ascii="Arial" w:hAnsi="Arial" w:cs="Arial"/>
          <w:b/>
          <w:iCs/>
          <w:u w:val="single"/>
          <w:lang w:val="es-ES_tradnl"/>
        </w:rPr>
        <w:t xml:space="preserve">CRITERIOS PARA DETERMINAR </w:t>
      </w:r>
      <w:smartTag w:uri="urn:schemas-microsoft-com:office:smarttags" w:element="PersonName">
        <w:smartTagPr>
          <w:attr w:name="ProductID" w:val="LA CRITICIDAD DE EQUIPOS"/>
        </w:smartTagPr>
        <w:r w:rsidRPr="00DE7F53">
          <w:rPr>
            <w:rFonts w:ascii="Arial" w:hAnsi="Arial" w:cs="Arial"/>
            <w:b/>
            <w:iCs/>
            <w:u w:val="single"/>
            <w:lang w:val="es-ES_tradnl"/>
          </w:rPr>
          <w:t>LA CRITICIDAD DE EQUIPOS</w:t>
        </w:r>
      </w:smartTag>
    </w:p>
    <w:p w:rsidR="00E76E61" w:rsidRDefault="00E76E61" w:rsidP="00E76E61">
      <w:pPr>
        <w:tabs>
          <w:tab w:val="left" w:pos="2400"/>
          <w:tab w:val="num" w:pos="2880"/>
        </w:tabs>
        <w:spacing w:line="480" w:lineRule="auto"/>
        <w:ind w:left="851"/>
        <w:jc w:val="both"/>
        <w:rPr>
          <w:rFonts w:ascii="Arial" w:hAnsi="Arial" w:cs="Arial"/>
          <w:iCs/>
        </w:rPr>
      </w:pPr>
      <w:r>
        <w:rPr>
          <w:rFonts w:ascii="Arial" w:hAnsi="Arial" w:cs="Arial"/>
          <w:iCs/>
        </w:rPr>
        <w:t>Los criterios que van a ser expuestos a continuación están sujetos a dos factores muy importantes, la frecuencia del fallo y la consecuencia de su aparición. Cabe señalar que estos factores a considerar para la selección y determinación de equipos críticos fueron expuestos en el punto 2.3.1, los cuales resumen los siguientes aspectos:</w:t>
      </w:r>
    </w:p>
    <w:p w:rsidR="00E76E61" w:rsidRDefault="00E76E61" w:rsidP="00E76E61">
      <w:pPr>
        <w:tabs>
          <w:tab w:val="left" w:pos="2400"/>
          <w:tab w:val="num" w:pos="2880"/>
        </w:tabs>
        <w:spacing w:line="480" w:lineRule="auto"/>
        <w:ind w:left="2410"/>
        <w:jc w:val="both"/>
        <w:rPr>
          <w:rFonts w:ascii="Arial" w:hAnsi="Arial" w:cs="Arial"/>
          <w:iCs/>
        </w:rPr>
      </w:pPr>
    </w:p>
    <w:p w:rsidR="00E76E61" w:rsidRPr="000B498E" w:rsidRDefault="00E76E61" w:rsidP="00E76E61">
      <w:pPr>
        <w:numPr>
          <w:ilvl w:val="0"/>
          <w:numId w:val="14"/>
        </w:numPr>
        <w:tabs>
          <w:tab w:val="clear" w:pos="3555"/>
          <w:tab w:val="num" w:pos="1200"/>
        </w:tabs>
        <w:spacing w:line="480" w:lineRule="auto"/>
        <w:ind w:left="1208" w:hanging="357"/>
        <w:jc w:val="both"/>
        <w:rPr>
          <w:rFonts w:ascii="Arial" w:hAnsi="Arial" w:cs="Arial"/>
          <w:b/>
          <w:iCs/>
          <w:lang w:val="es-ES_tradnl"/>
        </w:rPr>
      </w:pPr>
      <w:r w:rsidRPr="000B498E">
        <w:rPr>
          <w:rFonts w:ascii="Arial" w:hAnsi="Arial" w:cs="Arial"/>
          <w:b/>
          <w:iCs/>
          <w:lang w:val="es-ES_tradnl"/>
        </w:rPr>
        <w:t>Seguridad:</w:t>
      </w:r>
      <w:r>
        <w:rPr>
          <w:rFonts w:ascii="Arial" w:hAnsi="Arial" w:cs="Arial"/>
          <w:b/>
          <w:iCs/>
          <w:lang w:val="es-ES_tradnl"/>
        </w:rPr>
        <w:t xml:space="preserve"> </w:t>
      </w:r>
      <w:r>
        <w:rPr>
          <w:rFonts w:ascii="Arial" w:hAnsi="Arial" w:cs="Arial"/>
          <w:iCs/>
          <w:lang w:val="es-ES_tradnl"/>
        </w:rPr>
        <w:t>Efecto del fallo sobre personas y entorno.</w:t>
      </w:r>
    </w:p>
    <w:p w:rsidR="00E76E61" w:rsidRPr="000B498E" w:rsidRDefault="00E76E61" w:rsidP="00E76E61">
      <w:pPr>
        <w:numPr>
          <w:ilvl w:val="0"/>
          <w:numId w:val="8"/>
        </w:numPr>
        <w:tabs>
          <w:tab w:val="num" w:pos="1200"/>
        </w:tabs>
        <w:spacing w:line="480" w:lineRule="auto"/>
        <w:ind w:left="1208" w:hanging="357"/>
        <w:jc w:val="both"/>
        <w:rPr>
          <w:rFonts w:ascii="Arial" w:hAnsi="Arial" w:cs="Arial"/>
          <w:b/>
          <w:iCs/>
          <w:lang w:val="es-ES_tradnl"/>
        </w:rPr>
      </w:pPr>
      <w:r>
        <w:rPr>
          <w:rFonts w:ascii="Arial" w:hAnsi="Arial" w:cs="Arial"/>
          <w:b/>
          <w:iCs/>
          <w:lang w:val="es-ES_tradnl"/>
        </w:rPr>
        <w:t>Calidad:</w:t>
      </w:r>
      <w:r>
        <w:rPr>
          <w:rFonts w:ascii="Arial" w:hAnsi="Arial" w:cs="Arial"/>
          <w:lang w:val="es-ES_tradnl"/>
        </w:rPr>
        <w:t xml:space="preserve"> Efecto del fallo sobre la calidad del producto.</w:t>
      </w:r>
    </w:p>
    <w:p w:rsidR="00E76E61" w:rsidRPr="000B498E" w:rsidRDefault="00E76E61" w:rsidP="00E76E61">
      <w:pPr>
        <w:numPr>
          <w:ilvl w:val="0"/>
          <w:numId w:val="8"/>
        </w:numPr>
        <w:tabs>
          <w:tab w:val="num" w:pos="1200"/>
        </w:tabs>
        <w:spacing w:line="480" w:lineRule="auto"/>
        <w:ind w:left="1208" w:hanging="357"/>
        <w:jc w:val="both"/>
        <w:rPr>
          <w:rFonts w:ascii="Arial" w:hAnsi="Arial" w:cs="Arial"/>
          <w:b/>
          <w:iCs/>
          <w:lang w:val="es-ES_tradnl"/>
        </w:rPr>
      </w:pPr>
      <w:r>
        <w:rPr>
          <w:rFonts w:ascii="Arial" w:hAnsi="Arial" w:cs="Arial"/>
          <w:b/>
          <w:iCs/>
          <w:lang w:val="es-ES_tradnl"/>
        </w:rPr>
        <w:t>Operaciones:</w:t>
      </w:r>
      <w:r>
        <w:rPr>
          <w:rFonts w:ascii="Arial" w:hAnsi="Arial" w:cs="Arial"/>
          <w:lang w:val="es-ES_tradnl"/>
        </w:rPr>
        <w:t xml:space="preserve"> Efecto del fallo sobre la producción.</w:t>
      </w:r>
    </w:p>
    <w:p w:rsidR="00E76E61" w:rsidRPr="000B498E" w:rsidRDefault="00E76E61" w:rsidP="00E76E61">
      <w:pPr>
        <w:numPr>
          <w:ilvl w:val="0"/>
          <w:numId w:val="8"/>
        </w:numPr>
        <w:tabs>
          <w:tab w:val="num" w:pos="1200"/>
        </w:tabs>
        <w:spacing w:line="480" w:lineRule="auto"/>
        <w:ind w:left="1208" w:hanging="357"/>
        <w:jc w:val="both"/>
        <w:rPr>
          <w:rFonts w:ascii="Arial" w:hAnsi="Arial" w:cs="Arial"/>
          <w:b/>
          <w:iCs/>
          <w:lang w:val="es-ES_tradnl"/>
        </w:rPr>
      </w:pPr>
      <w:r>
        <w:rPr>
          <w:rFonts w:ascii="Arial" w:hAnsi="Arial" w:cs="Arial"/>
          <w:b/>
          <w:iCs/>
          <w:lang w:val="es-ES_tradnl"/>
        </w:rPr>
        <w:t>Mantenimiento:</w:t>
      </w:r>
      <w:r>
        <w:rPr>
          <w:rFonts w:ascii="Arial" w:hAnsi="Arial" w:cs="Arial"/>
          <w:lang w:val="es-ES_tradnl"/>
        </w:rPr>
        <w:t xml:space="preserve"> Tiempo y costo de reparación.</w:t>
      </w:r>
    </w:p>
    <w:p w:rsidR="00E76E61" w:rsidRDefault="00E76E61" w:rsidP="00E76E61">
      <w:pPr>
        <w:tabs>
          <w:tab w:val="left" w:pos="2400"/>
          <w:tab w:val="num" w:pos="2880"/>
        </w:tabs>
        <w:spacing w:line="480" w:lineRule="auto"/>
        <w:ind w:left="851"/>
        <w:jc w:val="both"/>
        <w:rPr>
          <w:rFonts w:ascii="Arial" w:hAnsi="Arial" w:cs="Arial"/>
          <w:iCs/>
        </w:rPr>
      </w:pPr>
    </w:p>
    <w:p w:rsidR="00E76E61" w:rsidRPr="002973C7" w:rsidRDefault="00E76E61" w:rsidP="00E76E61">
      <w:pPr>
        <w:tabs>
          <w:tab w:val="left" w:pos="2400"/>
          <w:tab w:val="num" w:pos="2880"/>
        </w:tabs>
        <w:spacing w:line="480" w:lineRule="auto"/>
        <w:ind w:left="851"/>
        <w:jc w:val="both"/>
        <w:rPr>
          <w:rFonts w:ascii="Arial" w:hAnsi="Arial" w:cs="Arial"/>
          <w:iCs/>
        </w:rPr>
      </w:pPr>
      <w:r w:rsidRPr="002973C7">
        <w:rPr>
          <w:rFonts w:ascii="Arial" w:hAnsi="Arial" w:cs="Arial"/>
          <w:iCs/>
        </w:rPr>
        <w:t>Estos criterios y su cuantificación están sujetos a ser ajustados para cada empresa, pero de manera general se los determinó de la siguiente manera:</w:t>
      </w: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1</w:t>
      </w:r>
    </w:p>
    <w:p w:rsidR="00E76E61" w:rsidRDefault="00E76E61" w:rsidP="00E76E61">
      <w:pPr>
        <w:spacing w:line="360" w:lineRule="auto"/>
        <w:ind w:left="851"/>
        <w:jc w:val="center"/>
        <w:rPr>
          <w:rFonts w:ascii="Arial" w:hAnsi="Arial"/>
          <w:b/>
        </w:rPr>
      </w:pPr>
      <w:r w:rsidRPr="007F777B">
        <w:rPr>
          <w:rFonts w:ascii="Arial" w:hAnsi="Arial"/>
          <w:b/>
        </w:rPr>
        <w:t>C</w:t>
      </w:r>
      <w:r>
        <w:rPr>
          <w:rFonts w:ascii="Arial" w:hAnsi="Arial"/>
          <w:b/>
        </w:rPr>
        <w:t>RITERIOS DE CRITICIDAD Y SU CUANTIFICACIÓN</w:t>
      </w:r>
    </w:p>
    <w:p w:rsidR="00E76E61" w:rsidRDefault="00294ADC" w:rsidP="00E76E61">
      <w:pPr>
        <w:keepNext/>
        <w:tabs>
          <w:tab w:val="num" w:pos="2400"/>
        </w:tabs>
        <w:spacing w:before="120" w:after="120"/>
        <w:ind w:left="851"/>
        <w:jc w:val="center"/>
      </w:pPr>
      <w:r>
        <w:rPr>
          <w:noProof/>
          <w:lang w:val="es-ES" w:eastAsia="es-ES"/>
        </w:rPr>
        <w:drawing>
          <wp:inline distT="0" distB="0" distL="0" distR="0">
            <wp:extent cx="4448175" cy="45815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448175" cy="4581525"/>
                    </a:xfrm>
                    <a:prstGeom prst="rect">
                      <a:avLst/>
                    </a:prstGeom>
                    <a:noFill/>
                    <a:ln w="9525">
                      <a:noFill/>
                      <a:miter lim="800000"/>
                      <a:headEnd/>
                      <a:tailEnd/>
                    </a:ln>
                  </pic:spPr>
                </pic:pic>
              </a:graphicData>
            </a:graphic>
          </wp:inline>
        </w:drawing>
      </w:r>
    </w:p>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spacing w:line="480" w:lineRule="auto"/>
        <w:ind w:left="2410"/>
        <w:jc w:val="both"/>
        <w:rPr>
          <w:rFonts w:ascii="Arial" w:hAnsi="Arial" w:cs="Arial"/>
          <w:iCs/>
        </w:rPr>
      </w:pPr>
    </w:p>
    <w:p w:rsidR="00E76E61" w:rsidRDefault="00E76E61" w:rsidP="00E76E61">
      <w:pPr>
        <w:tabs>
          <w:tab w:val="left" w:pos="2400"/>
          <w:tab w:val="num" w:pos="2880"/>
        </w:tabs>
        <w:spacing w:line="480" w:lineRule="auto"/>
        <w:ind w:left="851"/>
        <w:jc w:val="both"/>
        <w:rPr>
          <w:rFonts w:ascii="Arial" w:hAnsi="Arial" w:cs="Arial"/>
          <w:iCs/>
        </w:rPr>
      </w:pPr>
      <w:r w:rsidRPr="00DA0169">
        <w:rPr>
          <w:rFonts w:ascii="Arial" w:hAnsi="Arial" w:cs="Arial"/>
          <w:iCs/>
        </w:rPr>
        <w:t>Para realizar el análisis de criticidad utilizaremos los siguientes criterios</w:t>
      </w:r>
      <w:r>
        <w:rPr>
          <w:rFonts w:ascii="Arial" w:hAnsi="Arial" w:cs="Arial"/>
          <w:iCs/>
        </w:rPr>
        <w:t>, los cuales nos van a servir para poder evaluar la siguiente fórmula:</w:t>
      </w:r>
    </w:p>
    <w:p w:rsidR="00E76E61" w:rsidRDefault="00E76E61" w:rsidP="00E76E61">
      <w:pPr>
        <w:tabs>
          <w:tab w:val="left" w:pos="2400"/>
          <w:tab w:val="num" w:pos="2880"/>
        </w:tabs>
        <w:spacing w:line="480" w:lineRule="auto"/>
        <w:ind w:left="851"/>
        <w:jc w:val="both"/>
        <w:rPr>
          <w:rFonts w:ascii="Arial" w:hAnsi="Arial" w:cs="Arial"/>
          <w:iCs/>
        </w:rPr>
      </w:pPr>
    </w:p>
    <w:p w:rsidR="00E76E61" w:rsidRPr="00137DAA" w:rsidRDefault="00E76E61" w:rsidP="00E76E61">
      <w:pPr>
        <w:tabs>
          <w:tab w:val="left" w:pos="2400"/>
          <w:tab w:val="num" w:pos="2880"/>
        </w:tabs>
        <w:spacing w:line="480" w:lineRule="auto"/>
        <w:ind w:left="851"/>
        <w:jc w:val="center"/>
        <w:rPr>
          <w:rFonts w:ascii="Arial" w:hAnsi="Arial" w:cs="Arial"/>
          <w:b/>
          <w:i/>
          <w:iCs/>
        </w:rPr>
      </w:pPr>
      <w:r w:rsidRPr="00137DAA">
        <w:rPr>
          <w:rFonts w:ascii="Arial" w:hAnsi="Arial" w:cs="Arial"/>
          <w:b/>
          <w:i/>
          <w:iCs/>
        </w:rPr>
        <w:t>Criticidad Total=Frecuencia*Consecuencia</w:t>
      </w:r>
    </w:p>
    <w:p w:rsidR="00E76E61" w:rsidRDefault="00E76E61" w:rsidP="00E76E61">
      <w:pPr>
        <w:tabs>
          <w:tab w:val="left" w:pos="2400"/>
          <w:tab w:val="num" w:pos="2880"/>
        </w:tabs>
        <w:spacing w:line="480" w:lineRule="auto"/>
        <w:ind w:left="851"/>
        <w:jc w:val="both"/>
        <w:rPr>
          <w:rFonts w:ascii="Arial" w:hAnsi="Arial" w:cs="Arial"/>
          <w:iCs/>
        </w:rPr>
      </w:pPr>
      <w:r w:rsidRPr="00DA0169">
        <w:rPr>
          <w:rFonts w:ascii="Arial" w:hAnsi="Arial" w:cs="Arial"/>
          <w:iCs/>
        </w:rPr>
        <w:lastRenderedPageBreak/>
        <w:t>Primero definiremos la frecuencia de falla de los procesos a analizar, cuantificando las</w:t>
      </w:r>
      <w:r>
        <w:rPr>
          <w:rFonts w:ascii="Arial" w:hAnsi="Arial" w:cs="Arial"/>
          <w:iCs/>
        </w:rPr>
        <w:t xml:space="preserve"> </w:t>
      </w:r>
      <w:r w:rsidRPr="00DA0169">
        <w:rPr>
          <w:rFonts w:ascii="Arial" w:hAnsi="Arial" w:cs="Arial"/>
          <w:iCs/>
        </w:rPr>
        <w:t>frecuencias de falla con un valor</w:t>
      </w:r>
      <w:r>
        <w:rPr>
          <w:rFonts w:ascii="Arial" w:hAnsi="Arial" w:cs="Arial"/>
          <w:iCs/>
        </w:rPr>
        <w:t>,</w:t>
      </w:r>
      <w:r w:rsidRPr="00DA0169">
        <w:rPr>
          <w:rFonts w:ascii="Arial" w:hAnsi="Arial" w:cs="Arial"/>
          <w:iCs/>
        </w:rPr>
        <w:t xml:space="preserve"> para </w:t>
      </w:r>
      <w:r>
        <w:rPr>
          <w:rFonts w:ascii="Arial" w:hAnsi="Arial" w:cs="Arial"/>
          <w:iCs/>
        </w:rPr>
        <w:t xml:space="preserve">así de esta manera </w:t>
      </w:r>
      <w:r w:rsidRPr="00DA0169">
        <w:rPr>
          <w:rFonts w:ascii="Arial" w:hAnsi="Arial" w:cs="Arial"/>
          <w:iCs/>
        </w:rPr>
        <w:t>poder determinar cuales serán mis</w:t>
      </w:r>
      <w:r>
        <w:rPr>
          <w:rFonts w:ascii="Arial" w:hAnsi="Arial" w:cs="Arial"/>
          <w:iCs/>
        </w:rPr>
        <w:t xml:space="preserve"> </w:t>
      </w:r>
      <w:r w:rsidRPr="00DA0169">
        <w:rPr>
          <w:rFonts w:ascii="Arial" w:hAnsi="Arial" w:cs="Arial"/>
          <w:iCs/>
        </w:rPr>
        <w:t>equipos críticos.</w:t>
      </w:r>
      <w:r>
        <w:rPr>
          <w:rFonts w:ascii="Arial" w:hAnsi="Arial" w:cs="Arial"/>
          <w:iCs/>
        </w:rPr>
        <w:t xml:space="preserve"> A continuación un ejemplo de aplicación.</w:t>
      </w:r>
    </w:p>
    <w:p w:rsidR="00E76E61" w:rsidRDefault="00E76E61" w:rsidP="00E76E61">
      <w:pPr>
        <w:tabs>
          <w:tab w:val="left" w:pos="2400"/>
          <w:tab w:val="num" w:pos="2880"/>
        </w:tabs>
        <w:spacing w:before="120" w:after="120" w:line="480" w:lineRule="auto"/>
        <w:ind w:left="2160" w:firstLine="600"/>
        <w:jc w:val="center"/>
        <w:rPr>
          <w:rFonts w:ascii="Arial" w:hAnsi="Arial" w:cs="Arial"/>
          <w:iCs/>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2</w:t>
      </w:r>
    </w:p>
    <w:p w:rsidR="00E76E61" w:rsidRDefault="00E76E61" w:rsidP="00E76E61">
      <w:pPr>
        <w:tabs>
          <w:tab w:val="left" w:pos="2400"/>
          <w:tab w:val="num" w:pos="2880"/>
        </w:tabs>
        <w:spacing w:line="480" w:lineRule="auto"/>
        <w:ind w:left="851"/>
        <w:jc w:val="center"/>
        <w:rPr>
          <w:rFonts w:ascii="Arial" w:hAnsi="Arial" w:cs="Arial"/>
          <w:b/>
          <w:iCs/>
        </w:rPr>
      </w:pPr>
      <w:r>
        <w:rPr>
          <w:rFonts w:ascii="Arial" w:hAnsi="Arial" w:cs="Arial"/>
          <w:b/>
          <w:iCs/>
        </w:rPr>
        <w:t xml:space="preserve">EJEMPLO DE FRECUENCIAS DE FALLAS </w:t>
      </w:r>
    </w:p>
    <w:tbl>
      <w:tblPr>
        <w:tblStyle w:val="TablaWeb3"/>
        <w:tblW w:w="5748" w:type="dxa"/>
        <w:tblInd w:w="2020" w:type="dxa"/>
        <w:tblLayout w:type="fixed"/>
        <w:tblLook w:val="01E0"/>
      </w:tblPr>
      <w:tblGrid>
        <w:gridCol w:w="1597"/>
        <w:gridCol w:w="1920"/>
        <w:gridCol w:w="2231"/>
      </w:tblGrid>
      <w:tr w:rsidR="00E76E61" w:rsidRPr="00C42887">
        <w:trPr>
          <w:cnfStyle w:val="100000000000"/>
          <w:trHeight w:val="255"/>
        </w:trPr>
        <w:tc>
          <w:tcPr>
            <w:tcW w:w="1537" w:type="dxa"/>
            <w:noWrap/>
            <w:vAlign w:val="center"/>
          </w:tcPr>
          <w:p w:rsidR="00E76E61" w:rsidRPr="00C42887" w:rsidRDefault="00E76E61" w:rsidP="00E76E61">
            <w:pPr>
              <w:spacing w:line="480" w:lineRule="auto"/>
              <w:jc w:val="center"/>
              <w:rPr>
                <w:rFonts w:ascii="Arial" w:hAnsi="Arial" w:cs="Arial"/>
                <w:b/>
                <w:bCs/>
                <w:sz w:val="20"/>
                <w:szCs w:val="20"/>
              </w:rPr>
            </w:pPr>
            <w:r w:rsidRPr="00C42887">
              <w:rPr>
                <w:rFonts w:ascii="Arial" w:hAnsi="Arial" w:cs="Arial"/>
                <w:b/>
                <w:bCs/>
                <w:sz w:val="20"/>
                <w:szCs w:val="20"/>
              </w:rPr>
              <w:t>PROCESO</w:t>
            </w:r>
          </w:p>
        </w:tc>
        <w:tc>
          <w:tcPr>
            <w:tcW w:w="1880" w:type="dxa"/>
            <w:noWrap/>
            <w:vAlign w:val="center"/>
          </w:tcPr>
          <w:p w:rsidR="00E76E61" w:rsidRPr="00C42887" w:rsidRDefault="00E76E61" w:rsidP="00E76E61">
            <w:pPr>
              <w:spacing w:line="480" w:lineRule="auto"/>
              <w:jc w:val="center"/>
              <w:rPr>
                <w:rFonts w:ascii="Arial" w:hAnsi="Arial" w:cs="Arial"/>
                <w:b/>
                <w:bCs/>
                <w:sz w:val="20"/>
                <w:szCs w:val="20"/>
              </w:rPr>
            </w:pPr>
            <w:r w:rsidRPr="00C42887">
              <w:rPr>
                <w:rFonts w:ascii="Arial" w:hAnsi="Arial" w:cs="Arial"/>
                <w:b/>
                <w:bCs/>
                <w:sz w:val="20"/>
                <w:szCs w:val="20"/>
              </w:rPr>
              <w:t>FRECUENCIA</w:t>
            </w:r>
          </w:p>
        </w:tc>
        <w:tc>
          <w:tcPr>
            <w:tcW w:w="2171" w:type="dxa"/>
            <w:noWrap/>
            <w:vAlign w:val="center"/>
          </w:tcPr>
          <w:p w:rsidR="00E76E61" w:rsidRPr="00C42887" w:rsidRDefault="00E76E61" w:rsidP="00E76E61">
            <w:pPr>
              <w:spacing w:line="480" w:lineRule="auto"/>
              <w:jc w:val="center"/>
              <w:rPr>
                <w:rFonts w:ascii="Arial" w:hAnsi="Arial" w:cs="Arial"/>
                <w:b/>
                <w:bCs/>
                <w:sz w:val="20"/>
                <w:szCs w:val="20"/>
              </w:rPr>
            </w:pPr>
            <w:r w:rsidRPr="00C42887">
              <w:rPr>
                <w:rFonts w:ascii="Arial" w:hAnsi="Arial" w:cs="Arial"/>
                <w:b/>
                <w:bCs/>
                <w:sz w:val="20"/>
                <w:szCs w:val="20"/>
              </w:rPr>
              <w:t>CUANTIFICACIÓN</w:t>
            </w:r>
          </w:p>
        </w:tc>
      </w:tr>
      <w:tr w:rsidR="00E76E61">
        <w:trPr>
          <w:trHeight w:val="397"/>
        </w:trPr>
        <w:tc>
          <w:tcPr>
            <w:tcW w:w="153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1880" w:type="dxa"/>
          </w:tcPr>
          <w:p w:rsidR="00E76E61" w:rsidRDefault="00E76E61" w:rsidP="00E76E61">
            <w:pPr>
              <w:tabs>
                <w:tab w:val="left" w:pos="2400"/>
                <w:tab w:val="num" w:pos="2880"/>
              </w:tabs>
              <w:spacing w:before="120" w:after="120"/>
              <w:jc w:val="both"/>
              <w:rPr>
                <w:rFonts w:ascii="Arial" w:hAnsi="Arial" w:cs="Arial"/>
                <w:iCs/>
              </w:rPr>
            </w:pPr>
            <w:r>
              <w:rPr>
                <w:rFonts w:ascii="Arial" w:hAnsi="Arial" w:cs="Arial"/>
                <w:sz w:val="20"/>
                <w:szCs w:val="20"/>
              </w:rPr>
              <w:t>2 - 4 Fallas / Mes</w:t>
            </w:r>
          </w:p>
        </w:tc>
        <w:tc>
          <w:tcPr>
            <w:tcW w:w="2171"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3</w:t>
            </w:r>
          </w:p>
        </w:tc>
      </w:tr>
      <w:tr w:rsidR="00E76E61">
        <w:trPr>
          <w:trHeight w:val="397"/>
        </w:trPr>
        <w:tc>
          <w:tcPr>
            <w:tcW w:w="153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1880" w:type="dxa"/>
          </w:tcPr>
          <w:p w:rsidR="00E76E61" w:rsidRDefault="00E76E61" w:rsidP="00E76E61">
            <w:pPr>
              <w:tabs>
                <w:tab w:val="left" w:pos="2400"/>
                <w:tab w:val="num" w:pos="2880"/>
              </w:tabs>
              <w:spacing w:before="120" w:after="120"/>
              <w:jc w:val="both"/>
              <w:rPr>
                <w:rFonts w:ascii="Arial" w:hAnsi="Arial" w:cs="Arial"/>
                <w:iCs/>
              </w:rPr>
            </w:pPr>
            <w:r>
              <w:rPr>
                <w:rFonts w:ascii="Arial" w:hAnsi="Arial" w:cs="Arial"/>
                <w:sz w:val="20"/>
                <w:szCs w:val="20"/>
              </w:rPr>
              <w:t>1 - 2 Fallas / Mes</w:t>
            </w:r>
          </w:p>
        </w:tc>
        <w:tc>
          <w:tcPr>
            <w:tcW w:w="2171"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2</w:t>
            </w:r>
          </w:p>
        </w:tc>
      </w:tr>
      <w:tr w:rsidR="00E76E61">
        <w:trPr>
          <w:trHeight w:val="397"/>
        </w:trPr>
        <w:tc>
          <w:tcPr>
            <w:tcW w:w="153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1880" w:type="dxa"/>
          </w:tcPr>
          <w:p w:rsidR="00E76E61" w:rsidRDefault="00E76E61" w:rsidP="00E76E61">
            <w:pPr>
              <w:tabs>
                <w:tab w:val="left" w:pos="2400"/>
                <w:tab w:val="num" w:pos="2880"/>
              </w:tabs>
              <w:spacing w:before="120" w:after="120"/>
              <w:jc w:val="both"/>
              <w:rPr>
                <w:rFonts w:ascii="Arial" w:hAnsi="Arial" w:cs="Arial"/>
                <w:iCs/>
              </w:rPr>
            </w:pPr>
            <w:r>
              <w:rPr>
                <w:rFonts w:ascii="Arial" w:hAnsi="Arial" w:cs="Arial"/>
                <w:sz w:val="20"/>
                <w:szCs w:val="20"/>
              </w:rPr>
              <w:t>5 - 7 Fallas / Mes</w:t>
            </w:r>
          </w:p>
        </w:tc>
        <w:tc>
          <w:tcPr>
            <w:tcW w:w="2171"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iCs/>
              </w:rPr>
              <w:t>4</w:t>
            </w:r>
          </w:p>
        </w:tc>
      </w:tr>
    </w:tbl>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Pr="00DA0169" w:rsidRDefault="00E76E61" w:rsidP="00E76E61">
      <w:pPr>
        <w:tabs>
          <w:tab w:val="left" w:pos="2400"/>
          <w:tab w:val="num" w:pos="2880"/>
        </w:tabs>
        <w:spacing w:before="120" w:after="120" w:line="480" w:lineRule="auto"/>
        <w:ind w:left="2160" w:firstLine="600"/>
        <w:jc w:val="both"/>
        <w:rPr>
          <w:rFonts w:ascii="Arial" w:hAnsi="Arial" w:cs="Arial"/>
          <w:iCs/>
        </w:rPr>
      </w:pPr>
    </w:p>
    <w:p w:rsidR="00E76E61" w:rsidRPr="00D45E78" w:rsidRDefault="00E76E61" w:rsidP="00E76E61">
      <w:pPr>
        <w:tabs>
          <w:tab w:val="left" w:pos="2400"/>
          <w:tab w:val="num" w:pos="2880"/>
        </w:tabs>
        <w:spacing w:line="480" w:lineRule="auto"/>
        <w:ind w:left="851"/>
        <w:jc w:val="both"/>
        <w:rPr>
          <w:rFonts w:ascii="Arial" w:hAnsi="Arial" w:cs="Arial"/>
          <w:iCs/>
        </w:rPr>
      </w:pPr>
      <w:r>
        <w:rPr>
          <w:rFonts w:ascii="Arial" w:hAnsi="Arial" w:cs="Arial"/>
          <w:iCs/>
        </w:rPr>
        <w:t xml:space="preserve">Los </w:t>
      </w:r>
      <w:r w:rsidRPr="00D45E78">
        <w:rPr>
          <w:rFonts w:ascii="Arial" w:hAnsi="Arial" w:cs="Arial"/>
          <w:iCs/>
        </w:rPr>
        <w:t xml:space="preserve">valores </w:t>
      </w:r>
      <w:r>
        <w:rPr>
          <w:rFonts w:ascii="Arial" w:hAnsi="Arial" w:cs="Arial"/>
          <w:iCs/>
        </w:rPr>
        <w:t xml:space="preserve">de la cuantificación </w:t>
      </w:r>
      <w:r w:rsidRPr="00D45E78">
        <w:rPr>
          <w:rFonts w:ascii="Arial" w:hAnsi="Arial" w:cs="Arial"/>
          <w:iCs/>
        </w:rPr>
        <w:t>se asignan de forma lógica con relación a las frecuencias de falla,</w:t>
      </w:r>
      <w:r>
        <w:rPr>
          <w:rFonts w:ascii="Arial" w:hAnsi="Arial" w:cs="Arial"/>
          <w:iCs/>
        </w:rPr>
        <w:t xml:space="preserve"> </w:t>
      </w:r>
      <w:r w:rsidRPr="00D45E78">
        <w:rPr>
          <w:rFonts w:ascii="Arial" w:hAnsi="Arial" w:cs="Arial"/>
          <w:iCs/>
        </w:rPr>
        <w:t>lo que quiere decir que fácilmente se pudieron haber asignado valores distintos,</w:t>
      </w:r>
      <w:r>
        <w:rPr>
          <w:rFonts w:ascii="Arial" w:hAnsi="Arial" w:cs="Arial"/>
          <w:iCs/>
        </w:rPr>
        <w:t xml:space="preserve"> </w:t>
      </w:r>
      <w:r w:rsidRPr="00D45E78">
        <w:rPr>
          <w:rFonts w:ascii="Arial" w:hAnsi="Arial" w:cs="Arial"/>
          <w:iCs/>
        </w:rPr>
        <w:t>siempre y cuando sean lógicos con las frecuencias de falla.</w:t>
      </w:r>
    </w:p>
    <w:p w:rsidR="00E76E61" w:rsidRDefault="00E76E61" w:rsidP="00E76E61">
      <w:pPr>
        <w:tabs>
          <w:tab w:val="left" w:pos="2400"/>
          <w:tab w:val="num" w:pos="2880"/>
        </w:tabs>
        <w:spacing w:line="480" w:lineRule="auto"/>
        <w:ind w:left="851"/>
        <w:jc w:val="both"/>
        <w:rPr>
          <w:rFonts w:ascii="Arial" w:hAnsi="Arial" w:cs="Arial"/>
          <w:iCs/>
        </w:rPr>
      </w:pPr>
      <w:r w:rsidRPr="0016273C">
        <w:rPr>
          <w:rFonts w:ascii="Arial" w:hAnsi="Arial" w:cs="Arial"/>
          <w:iCs/>
        </w:rPr>
        <w:t>.</w:t>
      </w:r>
      <w:r>
        <w:rPr>
          <w:rFonts w:ascii="Arial" w:hAnsi="Arial" w:cs="Arial"/>
          <w:iCs/>
        </w:rPr>
        <w:t xml:space="preserve"> </w:t>
      </w:r>
    </w:p>
    <w:p w:rsidR="00E76E61" w:rsidRDefault="00E76E61" w:rsidP="00E76E61">
      <w:pPr>
        <w:tabs>
          <w:tab w:val="left" w:pos="2400"/>
          <w:tab w:val="num" w:pos="2880"/>
        </w:tabs>
        <w:spacing w:line="480" w:lineRule="auto"/>
        <w:ind w:left="851"/>
        <w:jc w:val="both"/>
        <w:rPr>
          <w:rFonts w:ascii="Arial" w:hAnsi="Arial" w:cs="Arial"/>
          <w:iCs/>
        </w:rPr>
      </w:pPr>
      <w:r w:rsidRPr="00A804B1">
        <w:rPr>
          <w:rFonts w:ascii="Arial" w:hAnsi="Arial" w:cs="Arial"/>
          <w:iCs/>
        </w:rPr>
        <w:lastRenderedPageBreak/>
        <w:t>Ahora analizaremos las consecuencias de las fallas</w:t>
      </w:r>
      <w:r>
        <w:rPr>
          <w:rFonts w:ascii="Arial" w:hAnsi="Arial" w:cs="Arial"/>
          <w:iCs/>
        </w:rPr>
        <w:t xml:space="preserve"> para así poder determinar el segundo factor de la fórmula anterior, el cual se calcula con la siguiente fórmula:</w:t>
      </w:r>
    </w:p>
    <w:p w:rsidR="00E76E61" w:rsidRDefault="00E76E61" w:rsidP="00E76E61">
      <w:pPr>
        <w:tabs>
          <w:tab w:val="left" w:pos="2400"/>
          <w:tab w:val="num" w:pos="2880"/>
        </w:tabs>
        <w:spacing w:line="480" w:lineRule="auto"/>
        <w:ind w:left="851"/>
        <w:jc w:val="both"/>
        <w:rPr>
          <w:rFonts w:ascii="Arial" w:hAnsi="Arial" w:cs="Arial"/>
          <w:iCs/>
        </w:rPr>
      </w:pPr>
    </w:p>
    <w:p w:rsidR="00E76E61" w:rsidRPr="00DE7F53" w:rsidRDefault="00E76E61" w:rsidP="00E76E61">
      <w:pPr>
        <w:tabs>
          <w:tab w:val="left" w:pos="2400"/>
          <w:tab w:val="num" w:pos="2880"/>
        </w:tabs>
        <w:spacing w:line="480" w:lineRule="auto"/>
        <w:ind w:left="851"/>
        <w:jc w:val="center"/>
        <w:rPr>
          <w:rFonts w:ascii="Arial" w:hAnsi="Arial" w:cs="Arial"/>
          <w:b/>
          <w:i/>
          <w:iCs/>
          <w:sz w:val="19"/>
          <w:szCs w:val="19"/>
        </w:rPr>
      </w:pPr>
      <w:r w:rsidRPr="00DE7F53">
        <w:rPr>
          <w:rFonts w:ascii="Arial" w:hAnsi="Arial" w:cs="Arial"/>
          <w:b/>
          <w:i/>
          <w:iCs/>
          <w:sz w:val="19"/>
          <w:szCs w:val="19"/>
        </w:rPr>
        <w:t>Consecuencia=(Impacto_Operacional*Flexibilidad)+Costo_Mtto.+Impacto_SAH</w:t>
      </w:r>
    </w:p>
    <w:p w:rsidR="00E76E61" w:rsidRDefault="00E76E61" w:rsidP="00E76E61">
      <w:pPr>
        <w:tabs>
          <w:tab w:val="left" w:pos="2400"/>
          <w:tab w:val="num" w:pos="2880"/>
        </w:tabs>
        <w:spacing w:before="120" w:after="120" w:line="480" w:lineRule="auto"/>
        <w:ind w:left="2160" w:firstLine="600"/>
        <w:jc w:val="center"/>
        <w:rPr>
          <w:rFonts w:ascii="Arial" w:hAnsi="Arial" w:cs="Arial"/>
          <w:b/>
          <w:iCs/>
        </w:rPr>
      </w:pPr>
    </w:p>
    <w:p w:rsidR="00E76E61" w:rsidRPr="00C80281" w:rsidRDefault="00E76E61" w:rsidP="00E76E61">
      <w:pPr>
        <w:tabs>
          <w:tab w:val="left" w:pos="2400"/>
          <w:tab w:val="num" w:pos="2880"/>
        </w:tabs>
        <w:spacing w:line="480" w:lineRule="auto"/>
        <w:ind w:left="851"/>
        <w:jc w:val="both"/>
        <w:rPr>
          <w:rFonts w:ascii="Arial" w:hAnsi="Arial" w:cs="Arial"/>
          <w:b/>
          <w:iCs/>
        </w:rPr>
      </w:pPr>
      <w:r w:rsidRPr="00C80281">
        <w:rPr>
          <w:rFonts w:ascii="Arial" w:hAnsi="Arial" w:cs="Arial"/>
          <w:b/>
          <w:iCs/>
        </w:rPr>
        <w:t>Impacto Operacional</w:t>
      </w:r>
    </w:p>
    <w:p w:rsidR="00E76E61" w:rsidRDefault="00E76E61" w:rsidP="00E76E61">
      <w:pPr>
        <w:tabs>
          <w:tab w:val="left" w:pos="2400"/>
          <w:tab w:val="num" w:pos="2880"/>
        </w:tabs>
        <w:spacing w:line="480" w:lineRule="auto"/>
        <w:ind w:left="851"/>
        <w:jc w:val="both"/>
        <w:rPr>
          <w:rFonts w:ascii="Arial" w:hAnsi="Arial" w:cs="Arial"/>
          <w:iCs/>
        </w:rPr>
      </w:pPr>
      <w:r w:rsidRPr="00A804B1">
        <w:rPr>
          <w:rFonts w:ascii="Arial" w:hAnsi="Arial" w:cs="Arial"/>
          <w:iCs/>
        </w:rPr>
        <w:t xml:space="preserve">El impacto operacional </w:t>
      </w:r>
      <w:r>
        <w:rPr>
          <w:rFonts w:ascii="Arial" w:hAnsi="Arial" w:cs="Arial"/>
          <w:iCs/>
        </w:rPr>
        <w:t>es aquel que</w:t>
      </w:r>
      <w:r w:rsidRPr="00A804B1">
        <w:rPr>
          <w:rFonts w:ascii="Arial" w:hAnsi="Arial" w:cs="Arial"/>
          <w:iCs/>
        </w:rPr>
        <w:t xml:space="preserve"> me determina el comportamiento de la producción</w:t>
      </w:r>
      <w:r>
        <w:rPr>
          <w:rFonts w:ascii="Arial" w:hAnsi="Arial" w:cs="Arial"/>
          <w:iCs/>
        </w:rPr>
        <w:t xml:space="preserve"> en presencia de una </w:t>
      </w:r>
      <w:r w:rsidRPr="00A804B1">
        <w:rPr>
          <w:rFonts w:ascii="Arial" w:hAnsi="Arial" w:cs="Arial"/>
          <w:iCs/>
        </w:rPr>
        <w:t>eminente falla.</w:t>
      </w:r>
      <w:r>
        <w:rPr>
          <w:rFonts w:ascii="Arial" w:hAnsi="Arial" w:cs="Arial"/>
          <w:iCs/>
        </w:rPr>
        <w:t xml:space="preserve"> A continuación un ejemplo de aplicación.</w:t>
      </w:r>
    </w:p>
    <w:p w:rsidR="00E76E61" w:rsidRDefault="00E76E61" w:rsidP="00E76E61">
      <w:pPr>
        <w:tabs>
          <w:tab w:val="left" w:pos="2400"/>
          <w:tab w:val="num" w:pos="2880"/>
        </w:tabs>
        <w:spacing w:before="120" w:after="120" w:line="480" w:lineRule="auto"/>
        <w:ind w:left="2160" w:firstLine="600"/>
        <w:jc w:val="center"/>
        <w:rPr>
          <w:rFonts w:ascii="Arial" w:hAnsi="Arial" w:cs="Arial"/>
          <w:iCs/>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3</w:t>
      </w:r>
    </w:p>
    <w:p w:rsidR="00E76E61" w:rsidRPr="00830E46" w:rsidRDefault="00E76E61" w:rsidP="00E76E61">
      <w:pPr>
        <w:tabs>
          <w:tab w:val="num" w:pos="1440"/>
        </w:tabs>
        <w:spacing w:line="480" w:lineRule="auto"/>
        <w:ind w:left="851"/>
        <w:jc w:val="center"/>
        <w:rPr>
          <w:rFonts w:ascii="Arial" w:hAnsi="Arial"/>
          <w:b/>
          <w:color w:val="000000"/>
        </w:rPr>
      </w:pPr>
      <w:r w:rsidRPr="00830E46">
        <w:rPr>
          <w:rFonts w:ascii="Arial" w:hAnsi="Arial"/>
          <w:b/>
          <w:color w:val="000000"/>
        </w:rPr>
        <w:t>EJEMPLO DE IMPACTO OPERACIONAL</w:t>
      </w:r>
    </w:p>
    <w:tbl>
      <w:tblPr>
        <w:tblStyle w:val="TablaWeb3"/>
        <w:tblW w:w="5587" w:type="dxa"/>
        <w:tblInd w:w="1900" w:type="dxa"/>
        <w:tblLayout w:type="fixed"/>
        <w:tblLook w:val="01E0"/>
      </w:tblPr>
      <w:tblGrid>
        <w:gridCol w:w="1387"/>
        <w:gridCol w:w="2280"/>
        <w:gridCol w:w="1920"/>
      </w:tblGrid>
      <w:tr w:rsidR="00E76E61" w:rsidRPr="006E1686">
        <w:trPr>
          <w:cnfStyle w:val="100000000000"/>
          <w:trHeight w:val="255"/>
        </w:trPr>
        <w:tc>
          <w:tcPr>
            <w:tcW w:w="1327" w:type="dxa"/>
            <w:noWrap/>
            <w:vAlign w:val="center"/>
          </w:tcPr>
          <w:p w:rsidR="00E76E61" w:rsidRPr="006E1686" w:rsidRDefault="00E76E61" w:rsidP="00E76E61">
            <w:pPr>
              <w:spacing w:line="360" w:lineRule="auto"/>
              <w:jc w:val="center"/>
              <w:rPr>
                <w:rFonts w:ascii="Arial" w:hAnsi="Arial" w:cs="Arial"/>
                <w:b/>
                <w:bCs/>
                <w:sz w:val="18"/>
                <w:szCs w:val="18"/>
              </w:rPr>
            </w:pPr>
            <w:r w:rsidRPr="006E1686">
              <w:rPr>
                <w:rFonts w:ascii="Arial" w:hAnsi="Arial" w:cs="Arial"/>
                <w:b/>
                <w:bCs/>
                <w:sz w:val="18"/>
                <w:szCs w:val="18"/>
              </w:rPr>
              <w:t>PROCESO</w:t>
            </w:r>
          </w:p>
        </w:tc>
        <w:tc>
          <w:tcPr>
            <w:tcW w:w="2240" w:type="dxa"/>
            <w:noWrap/>
            <w:vAlign w:val="center"/>
          </w:tcPr>
          <w:p w:rsidR="00E76E61" w:rsidRPr="006E1686" w:rsidRDefault="00E76E61" w:rsidP="00E76E61">
            <w:pPr>
              <w:spacing w:line="360" w:lineRule="auto"/>
              <w:jc w:val="center"/>
              <w:rPr>
                <w:rFonts w:ascii="Arial" w:hAnsi="Arial" w:cs="Arial"/>
                <w:b/>
                <w:bCs/>
                <w:sz w:val="18"/>
                <w:szCs w:val="18"/>
              </w:rPr>
            </w:pPr>
            <w:r w:rsidRPr="006E1686">
              <w:rPr>
                <w:rFonts w:ascii="Arial" w:hAnsi="Arial" w:cs="Arial"/>
                <w:b/>
                <w:bCs/>
                <w:sz w:val="18"/>
                <w:szCs w:val="18"/>
              </w:rPr>
              <w:t>CONSECUENCIA</w:t>
            </w:r>
          </w:p>
        </w:tc>
        <w:tc>
          <w:tcPr>
            <w:tcW w:w="1860" w:type="dxa"/>
            <w:noWrap/>
            <w:vAlign w:val="center"/>
          </w:tcPr>
          <w:p w:rsidR="00E76E61" w:rsidRPr="006E1686" w:rsidRDefault="00E76E61" w:rsidP="00E76E61">
            <w:pPr>
              <w:spacing w:line="360" w:lineRule="auto"/>
              <w:jc w:val="center"/>
              <w:rPr>
                <w:rFonts w:ascii="Arial" w:hAnsi="Arial" w:cs="Arial"/>
                <w:b/>
                <w:bCs/>
                <w:sz w:val="18"/>
                <w:szCs w:val="18"/>
              </w:rPr>
            </w:pPr>
            <w:r w:rsidRPr="006E1686">
              <w:rPr>
                <w:rFonts w:ascii="Arial" w:hAnsi="Arial" w:cs="Arial"/>
                <w:b/>
                <w:bCs/>
                <w:sz w:val="18"/>
                <w:szCs w:val="18"/>
              </w:rPr>
              <w:t>CUANTIFICACIÓN</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2240" w:type="dxa"/>
          </w:tcPr>
          <w:p w:rsidR="00E76E61" w:rsidRDefault="00E76E61" w:rsidP="00E76E61">
            <w:pPr>
              <w:tabs>
                <w:tab w:val="left" w:pos="2400"/>
                <w:tab w:val="num" w:pos="2880"/>
              </w:tabs>
              <w:spacing w:before="120" w:after="120"/>
              <w:rPr>
                <w:rFonts w:ascii="Arial" w:hAnsi="Arial" w:cs="Arial"/>
                <w:iCs/>
              </w:rPr>
            </w:pPr>
            <w:r w:rsidRPr="00D86EAF">
              <w:rPr>
                <w:rFonts w:ascii="Arial" w:hAnsi="Arial" w:cs="Arial"/>
                <w:sz w:val="20"/>
                <w:szCs w:val="20"/>
              </w:rPr>
              <w:t>Parada inmediata de todo el</w:t>
            </w:r>
            <w:r>
              <w:rPr>
                <w:rFonts w:ascii="Arial" w:hAnsi="Arial" w:cs="Arial"/>
                <w:sz w:val="20"/>
                <w:szCs w:val="20"/>
              </w:rPr>
              <w:t xml:space="preserve">  </w:t>
            </w:r>
            <w:r w:rsidRPr="00D86EAF">
              <w:rPr>
                <w:rFonts w:ascii="Arial" w:hAnsi="Arial" w:cs="Arial"/>
                <w:sz w:val="20"/>
                <w:szCs w:val="20"/>
              </w:rPr>
              <w:t>complejo</w:t>
            </w:r>
            <w:r>
              <w:rPr>
                <w:rFonts w:ascii="Arial" w:hAnsi="Arial" w:cs="Arial"/>
                <w:sz w:val="20"/>
                <w:szCs w:val="20"/>
              </w:rPr>
              <w:t>.</w:t>
            </w:r>
          </w:p>
        </w:tc>
        <w:tc>
          <w:tcPr>
            <w:tcW w:w="186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10</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2240" w:type="dxa"/>
          </w:tcPr>
          <w:p w:rsidR="00E76E61" w:rsidRPr="00D86EAF" w:rsidRDefault="00E76E61" w:rsidP="00E76E61">
            <w:pPr>
              <w:tabs>
                <w:tab w:val="left" w:pos="2400"/>
                <w:tab w:val="num" w:pos="2880"/>
              </w:tabs>
              <w:spacing w:before="120" w:after="120"/>
              <w:rPr>
                <w:rFonts w:ascii="Arial" w:hAnsi="Arial" w:cs="Arial"/>
                <w:sz w:val="20"/>
                <w:szCs w:val="20"/>
              </w:rPr>
            </w:pPr>
            <w:r w:rsidRPr="00D86EAF">
              <w:rPr>
                <w:rFonts w:ascii="Arial" w:hAnsi="Arial" w:cs="Arial"/>
                <w:sz w:val="20"/>
                <w:szCs w:val="20"/>
              </w:rPr>
              <w:t>Impacto a niveles de</w:t>
            </w:r>
            <w:r>
              <w:rPr>
                <w:rFonts w:ascii="Arial" w:hAnsi="Arial" w:cs="Arial"/>
                <w:sz w:val="20"/>
                <w:szCs w:val="20"/>
              </w:rPr>
              <w:t xml:space="preserve"> </w:t>
            </w:r>
            <w:r w:rsidRPr="00D86EAF">
              <w:rPr>
                <w:rFonts w:ascii="Arial" w:hAnsi="Arial" w:cs="Arial"/>
                <w:sz w:val="20"/>
                <w:szCs w:val="20"/>
              </w:rPr>
              <w:t>productividad</w:t>
            </w:r>
            <w:r>
              <w:rPr>
                <w:rFonts w:ascii="Arial" w:hAnsi="Arial" w:cs="Arial"/>
                <w:sz w:val="20"/>
                <w:szCs w:val="20"/>
              </w:rPr>
              <w:t>.</w:t>
            </w:r>
          </w:p>
        </w:tc>
        <w:tc>
          <w:tcPr>
            <w:tcW w:w="186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6</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2240" w:type="dxa"/>
            <w:vAlign w:val="center"/>
          </w:tcPr>
          <w:p w:rsidR="00E76E61" w:rsidRPr="00D86EAF" w:rsidRDefault="00E76E61" w:rsidP="00E76E61">
            <w:pPr>
              <w:autoSpaceDE w:val="0"/>
              <w:autoSpaceDN w:val="0"/>
              <w:adjustRightInd w:val="0"/>
              <w:jc w:val="both"/>
              <w:rPr>
                <w:rFonts w:ascii="Arial" w:hAnsi="Arial" w:cs="Arial"/>
                <w:sz w:val="20"/>
                <w:szCs w:val="20"/>
              </w:rPr>
            </w:pPr>
            <w:r w:rsidRPr="00D86EAF">
              <w:rPr>
                <w:rFonts w:ascii="Arial" w:hAnsi="Arial" w:cs="Arial"/>
                <w:sz w:val="20"/>
                <w:szCs w:val="20"/>
              </w:rPr>
              <w:t>Parada inmediata de toda la</w:t>
            </w:r>
          </w:p>
          <w:p w:rsidR="00E76E61" w:rsidRPr="00D86EAF" w:rsidRDefault="00E76E61" w:rsidP="00E76E61">
            <w:pPr>
              <w:autoSpaceDE w:val="0"/>
              <w:autoSpaceDN w:val="0"/>
              <w:adjustRightInd w:val="0"/>
              <w:jc w:val="both"/>
              <w:rPr>
                <w:rFonts w:ascii="Book Antiqua" w:hAnsi="Book Antiqua" w:cs="Book Antiqua"/>
                <w:sz w:val="20"/>
                <w:szCs w:val="20"/>
              </w:rPr>
            </w:pPr>
            <w:r w:rsidRPr="00D86EAF">
              <w:rPr>
                <w:rFonts w:ascii="Arial" w:hAnsi="Arial" w:cs="Arial"/>
                <w:sz w:val="20"/>
                <w:szCs w:val="20"/>
              </w:rPr>
              <w:t>Planta</w:t>
            </w:r>
            <w:r>
              <w:rPr>
                <w:rFonts w:ascii="Arial" w:hAnsi="Arial" w:cs="Arial"/>
                <w:sz w:val="20"/>
                <w:szCs w:val="20"/>
              </w:rPr>
              <w:t>.</w:t>
            </w:r>
          </w:p>
        </w:tc>
        <w:tc>
          <w:tcPr>
            <w:tcW w:w="1860" w:type="dxa"/>
          </w:tcPr>
          <w:p w:rsidR="00E76E61" w:rsidRPr="00D86EAF" w:rsidRDefault="00E76E61" w:rsidP="00E76E61">
            <w:pPr>
              <w:tabs>
                <w:tab w:val="left" w:pos="2400"/>
                <w:tab w:val="num" w:pos="2880"/>
              </w:tabs>
              <w:spacing w:before="120" w:after="120"/>
              <w:jc w:val="center"/>
              <w:rPr>
                <w:rFonts w:ascii="Arial" w:hAnsi="Arial" w:cs="Arial"/>
                <w:iCs/>
                <w:sz w:val="20"/>
                <w:szCs w:val="20"/>
              </w:rPr>
            </w:pPr>
            <w:r w:rsidRPr="00D86EAF">
              <w:rPr>
                <w:rFonts w:ascii="Arial" w:hAnsi="Arial" w:cs="Arial"/>
                <w:iCs/>
                <w:sz w:val="20"/>
                <w:szCs w:val="20"/>
              </w:rPr>
              <w:t>10</w:t>
            </w:r>
          </w:p>
        </w:tc>
      </w:tr>
    </w:tbl>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spacing w:line="480" w:lineRule="auto"/>
        <w:ind w:left="2693"/>
        <w:jc w:val="both"/>
        <w:rPr>
          <w:rFonts w:ascii="Arial" w:hAnsi="Arial" w:cs="Arial"/>
          <w:b/>
          <w:iCs/>
        </w:rPr>
      </w:pPr>
    </w:p>
    <w:p w:rsidR="00E76E61" w:rsidRDefault="00E76E61" w:rsidP="00E76E61">
      <w:pPr>
        <w:tabs>
          <w:tab w:val="left" w:pos="2400"/>
          <w:tab w:val="num" w:pos="2880"/>
        </w:tabs>
        <w:spacing w:line="480" w:lineRule="auto"/>
        <w:ind w:left="2693"/>
        <w:jc w:val="both"/>
        <w:rPr>
          <w:rFonts w:ascii="Arial" w:hAnsi="Arial" w:cs="Arial"/>
          <w:b/>
          <w:iCs/>
        </w:rPr>
      </w:pPr>
    </w:p>
    <w:p w:rsidR="00E76E61" w:rsidRDefault="00E76E61" w:rsidP="00E76E61">
      <w:pPr>
        <w:tabs>
          <w:tab w:val="left" w:pos="2400"/>
          <w:tab w:val="num" w:pos="2880"/>
        </w:tabs>
        <w:spacing w:line="480" w:lineRule="auto"/>
        <w:ind w:left="851"/>
        <w:jc w:val="both"/>
        <w:rPr>
          <w:rFonts w:ascii="Arial" w:hAnsi="Arial" w:cs="Arial"/>
          <w:b/>
          <w:iCs/>
        </w:rPr>
      </w:pPr>
      <w:r>
        <w:rPr>
          <w:rFonts w:ascii="Arial" w:hAnsi="Arial" w:cs="Arial"/>
          <w:b/>
          <w:iCs/>
        </w:rPr>
        <w:lastRenderedPageBreak/>
        <w:t>Flexibilidad Operacional</w:t>
      </w:r>
    </w:p>
    <w:p w:rsidR="00E76E61" w:rsidRDefault="00E76E61" w:rsidP="00E76E61">
      <w:pPr>
        <w:tabs>
          <w:tab w:val="left" w:pos="2400"/>
          <w:tab w:val="num" w:pos="2880"/>
        </w:tabs>
        <w:spacing w:line="480" w:lineRule="auto"/>
        <w:ind w:left="851"/>
        <w:jc w:val="both"/>
        <w:rPr>
          <w:rFonts w:ascii="Arial" w:hAnsi="Arial" w:cs="Arial"/>
          <w:iCs/>
        </w:rPr>
      </w:pPr>
      <w:r w:rsidRPr="0032751C">
        <w:rPr>
          <w:rFonts w:ascii="Arial" w:hAnsi="Arial" w:cs="Arial"/>
          <w:iCs/>
        </w:rPr>
        <w:t>La flexibilidad operacional se refiere a las posibilidades de poder recuperar la</w:t>
      </w:r>
      <w:r>
        <w:rPr>
          <w:rFonts w:ascii="Arial" w:hAnsi="Arial" w:cs="Arial"/>
          <w:iCs/>
        </w:rPr>
        <w:t xml:space="preserve"> pé</w:t>
      </w:r>
      <w:r w:rsidRPr="0032751C">
        <w:rPr>
          <w:rFonts w:ascii="Arial" w:hAnsi="Arial" w:cs="Arial"/>
          <w:iCs/>
        </w:rPr>
        <w:t>rdida con componentes en stand-by</w:t>
      </w:r>
      <w:r>
        <w:rPr>
          <w:rFonts w:ascii="Arial" w:hAnsi="Arial" w:cs="Arial"/>
          <w:iCs/>
        </w:rPr>
        <w:t>.</w:t>
      </w:r>
    </w:p>
    <w:p w:rsidR="00E76E61" w:rsidRDefault="00E76E61" w:rsidP="00E76E61">
      <w:pPr>
        <w:tabs>
          <w:tab w:val="left" w:pos="2400"/>
          <w:tab w:val="num" w:pos="2880"/>
        </w:tabs>
        <w:spacing w:line="480" w:lineRule="auto"/>
        <w:ind w:left="2410"/>
        <w:jc w:val="both"/>
        <w:rPr>
          <w:rFonts w:ascii="Arial" w:hAnsi="Arial" w:cs="Arial"/>
          <w:iCs/>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4</w:t>
      </w:r>
    </w:p>
    <w:p w:rsidR="00E76E61" w:rsidRPr="009A378F" w:rsidRDefault="00E76E61" w:rsidP="00E76E61">
      <w:pPr>
        <w:tabs>
          <w:tab w:val="num" w:pos="1440"/>
        </w:tabs>
        <w:spacing w:line="480" w:lineRule="auto"/>
        <w:ind w:left="851"/>
        <w:jc w:val="center"/>
        <w:rPr>
          <w:rFonts w:ascii="Arial" w:hAnsi="Arial" w:cs="Arial"/>
          <w:b/>
          <w:iCs/>
        </w:rPr>
      </w:pPr>
      <w:r w:rsidRPr="00830E46">
        <w:rPr>
          <w:rFonts w:ascii="Arial" w:hAnsi="Arial"/>
          <w:b/>
          <w:color w:val="000000"/>
        </w:rPr>
        <w:t>EJEMPLO DE FLEXIBILIDAD OPERACIONAL</w:t>
      </w:r>
    </w:p>
    <w:tbl>
      <w:tblPr>
        <w:tblStyle w:val="TablaWeb3"/>
        <w:tblW w:w="5587" w:type="dxa"/>
        <w:tblInd w:w="1900" w:type="dxa"/>
        <w:tblLayout w:type="fixed"/>
        <w:tblLook w:val="01E0"/>
      </w:tblPr>
      <w:tblGrid>
        <w:gridCol w:w="1447"/>
        <w:gridCol w:w="2160"/>
        <w:gridCol w:w="1980"/>
      </w:tblGrid>
      <w:tr w:rsidR="00E76E61" w:rsidRPr="009A378F">
        <w:trPr>
          <w:cnfStyle w:val="100000000000"/>
          <w:trHeight w:val="255"/>
        </w:trPr>
        <w:tc>
          <w:tcPr>
            <w:tcW w:w="1387"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PROCESO</w:t>
            </w:r>
          </w:p>
        </w:tc>
        <w:tc>
          <w:tcPr>
            <w:tcW w:w="2120"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FLEXIBILIDAD OPERACIONAL</w:t>
            </w:r>
          </w:p>
        </w:tc>
        <w:tc>
          <w:tcPr>
            <w:tcW w:w="1920"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CUANTIFICACIÓN</w:t>
            </w:r>
          </w:p>
        </w:tc>
      </w:tr>
      <w:tr w:rsidR="00E76E61">
        <w:trPr>
          <w:trHeight w:val="397"/>
        </w:trPr>
        <w:tc>
          <w:tcPr>
            <w:tcW w:w="138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212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Función de repuesto disponible</w:t>
            </w:r>
          </w:p>
        </w:tc>
        <w:tc>
          <w:tcPr>
            <w:tcW w:w="192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2</w:t>
            </w:r>
          </w:p>
        </w:tc>
      </w:tr>
      <w:tr w:rsidR="00E76E61">
        <w:trPr>
          <w:trHeight w:val="397"/>
        </w:trPr>
        <w:tc>
          <w:tcPr>
            <w:tcW w:w="138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2120" w:type="dxa"/>
          </w:tcPr>
          <w:p w:rsidR="00E76E61" w:rsidRPr="00D86EAF" w:rsidRDefault="00E76E61" w:rsidP="00E76E61">
            <w:pPr>
              <w:tabs>
                <w:tab w:val="left" w:pos="2400"/>
                <w:tab w:val="num" w:pos="2880"/>
              </w:tabs>
              <w:spacing w:before="120" w:after="120"/>
              <w:rPr>
                <w:rFonts w:ascii="Arial" w:hAnsi="Arial" w:cs="Arial"/>
                <w:sz w:val="20"/>
                <w:szCs w:val="20"/>
              </w:rPr>
            </w:pPr>
            <w:r>
              <w:rPr>
                <w:rFonts w:ascii="Arial" w:hAnsi="Arial" w:cs="Arial"/>
                <w:sz w:val="20"/>
                <w:szCs w:val="20"/>
              </w:rPr>
              <w:t>Hay opción de repuesto compartido</w:t>
            </w:r>
          </w:p>
        </w:tc>
        <w:tc>
          <w:tcPr>
            <w:tcW w:w="192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1</w:t>
            </w:r>
          </w:p>
        </w:tc>
      </w:tr>
      <w:tr w:rsidR="00E76E61">
        <w:trPr>
          <w:trHeight w:val="397"/>
        </w:trPr>
        <w:tc>
          <w:tcPr>
            <w:tcW w:w="138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2120" w:type="dxa"/>
            <w:vAlign w:val="center"/>
          </w:tcPr>
          <w:p w:rsidR="00E76E61" w:rsidRPr="00D86EAF" w:rsidRDefault="00E76E61" w:rsidP="00E76E61">
            <w:pPr>
              <w:autoSpaceDE w:val="0"/>
              <w:autoSpaceDN w:val="0"/>
              <w:adjustRightInd w:val="0"/>
              <w:jc w:val="both"/>
              <w:rPr>
                <w:rFonts w:ascii="Book Antiqua" w:hAnsi="Book Antiqua" w:cs="Book Antiqua"/>
                <w:sz w:val="20"/>
                <w:szCs w:val="20"/>
              </w:rPr>
            </w:pPr>
            <w:r>
              <w:rPr>
                <w:rFonts w:ascii="Arial" w:hAnsi="Arial" w:cs="Arial"/>
                <w:sz w:val="20"/>
                <w:szCs w:val="20"/>
              </w:rPr>
              <w:t>No existe opción de producción – no recuperable</w:t>
            </w:r>
          </w:p>
        </w:tc>
        <w:tc>
          <w:tcPr>
            <w:tcW w:w="1920" w:type="dxa"/>
          </w:tcPr>
          <w:p w:rsidR="00E76E61" w:rsidRPr="00D86EAF" w:rsidRDefault="00E76E61" w:rsidP="00E76E61">
            <w:pPr>
              <w:tabs>
                <w:tab w:val="left" w:pos="2400"/>
                <w:tab w:val="num" w:pos="2880"/>
              </w:tabs>
              <w:spacing w:before="120" w:after="120"/>
              <w:jc w:val="center"/>
              <w:rPr>
                <w:rFonts w:ascii="Arial" w:hAnsi="Arial" w:cs="Arial"/>
                <w:iCs/>
                <w:sz w:val="20"/>
                <w:szCs w:val="20"/>
              </w:rPr>
            </w:pPr>
            <w:r>
              <w:rPr>
                <w:rFonts w:ascii="Arial" w:hAnsi="Arial" w:cs="Arial"/>
                <w:iCs/>
                <w:sz w:val="20"/>
                <w:szCs w:val="20"/>
              </w:rPr>
              <w:t>4</w:t>
            </w:r>
          </w:p>
        </w:tc>
      </w:tr>
    </w:tbl>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spacing w:before="120" w:after="120" w:line="480" w:lineRule="auto"/>
        <w:ind w:left="2160" w:firstLine="600"/>
        <w:jc w:val="both"/>
        <w:rPr>
          <w:rFonts w:ascii="Arial" w:hAnsi="Arial" w:cs="Arial"/>
          <w:iCs/>
        </w:rPr>
      </w:pPr>
    </w:p>
    <w:p w:rsidR="00E76E61" w:rsidRDefault="00E76E61" w:rsidP="00E76E61">
      <w:pPr>
        <w:tabs>
          <w:tab w:val="left" w:pos="2400"/>
          <w:tab w:val="num" w:pos="2880"/>
        </w:tabs>
        <w:spacing w:line="480" w:lineRule="auto"/>
        <w:ind w:left="851"/>
        <w:jc w:val="both"/>
        <w:rPr>
          <w:rFonts w:ascii="Arial" w:hAnsi="Arial" w:cs="Arial"/>
          <w:b/>
          <w:iCs/>
        </w:rPr>
      </w:pPr>
      <w:r>
        <w:rPr>
          <w:rFonts w:ascii="Arial" w:hAnsi="Arial" w:cs="Arial"/>
          <w:b/>
          <w:iCs/>
        </w:rPr>
        <w:t>Costos de Mantenimiento</w:t>
      </w:r>
    </w:p>
    <w:p w:rsidR="00E76E61" w:rsidRDefault="00E76E61" w:rsidP="00E76E61">
      <w:pPr>
        <w:tabs>
          <w:tab w:val="left" w:pos="2400"/>
          <w:tab w:val="num" w:pos="2880"/>
        </w:tabs>
        <w:spacing w:line="480" w:lineRule="auto"/>
        <w:ind w:left="851"/>
        <w:jc w:val="both"/>
        <w:rPr>
          <w:rFonts w:ascii="Arial" w:hAnsi="Arial" w:cs="Arial"/>
          <w:iCs/>
        </w:rPr>
      </w:pPr>
      <w:r w:rsidRPr="00D86EAF">
        <w:rPr>
          <w:rFonts w:ascii="Arial" w:hAnsi="Arial" w:cs="Arial"/>
          <w:iCs/>
        </w:rPr>
        <w:t>Los costos de mantenimiento se refieren a los costo</w:t>
      </w:r>
      <w:r>
        <w:rPr>
          <w:rFonts w:ascii="Arial" w:hAnsi="Arial" w:cs="Arial"/>
          <w:iCs/>
        </w:rPr>
        <w:t>s</w:t>
      </w:r>
      <w:r w:rsidRPr="00D86EAF">
        <w:rPr>
          <w:rFonts w:ascii="Arial" w:hAnsi="Arial" w:cs="Arial"/>
          <w:iCs/>
        </w:rPr>
        <w:t xml:space="preserve"> que genera reparar esa</w:t>
      </w:r>
      <w:r>
        <w:rPr>
          <w:rFonts w:ascii="Arial" w:hAnsi="Arial" w:cs="Arial"/>
          <w:iCs/>
        </w:rPr>
        <w:t xml:space="preserve"> </w:t>
      </w:r>
      <w:r w:rsidRPr="00D86EAF">
        <w:rPr>
          <w:rFonts w:ascii="Arial" w:hAnsi="Arial" w:cs="Arial"/>
          <w:iCs/>
        </w:rPr>
        <w:t>determinada falla, en este punto el equipo natural de trabajo deberá tener en cue</w:t>
      </w:r>
      <w:r>
        <w:rPr>
          <w:rFonts w:ascii="Arial" w:hAnsi="Arial" w:cs="Arial"/>
          <w:iCs/>
        </w:rPr>
        <w:t>n</w:t>
      </w:r>
      <w:r w:rsidRPr="00D86EAF">
        <w:rPr>
          <w:rFonts w:ascii="Arial" w:hAnsi="Arial" w:cs="Arial"/>
          <w:iCs/>
        </w:rPr>
        <w:t>ta el</w:t>
      </w:r>
      <w:r>
        <w:rPr>
          <w:rFonts w:ascii="Arial" w:hAnsi="Arial" w:cs="Arial"/>
          <w:iCs/>
        </w:rPr>
        <w:t xml:space="preserve"> </w:t>
      </w:r>
      <w:r w:rsidRPr="00D86EAF">
        <w:rPr>
          <w:rFonts w:ascii="Arial" w:hAnsi="Arial" w:cs="Arial"/>
          <w:iCs/>
        </w:rPr>
        <w:t>personal y los repuesto</w:t>
      </w:r>
      <w:r>
        <w:rPr>
          <w:rFonts w:ascii="Arial" w:hAnsi="Arial" w:cs="Arial"/>
          <w:iCs/>
        </w:rPr>
        <w:t>s</w:t>
      </w:r>
      <w:r w:rsidRPr="00D86EAF">
        <w:rPr>
          <w:rFonts w:ascii="Arial" w:hAnsi="Arial" w:cs="Arial"/>
          <w:iCs/>
        </w:rPr>
        <w:t xml:space="preserve"> requeridos.</w:t>
      </w:r>
    </w:p>
    <w:p w:rsidR="00E76E61" w:rsidRDefault="00E76E61" w:rsidP="00E76E61">
      <w:pPr>
        <w:tabs>
          <w:tab w:val="num" w:pos="1440"/>
        </w:tabs>
        <w:spacing w:line="480" w:lineRule="auto"/>
        <w:ind w:left="2410"/>
        <w:jc w:val="center"/>
        <w:rPr>
          <w:rFonts w:ascii="Arial" w:hAnsi="Arial"/>
          <w:b/>
          <w:color w:val="000000"/>
        </w:rPr>
      </w:pPr>
    </w:p>
    <w:p w:rsidR="00E76E61" w:rsidRDefault="00E76E61" w:rsidP="00E76E61">
      <w:pPr>
        <w:tabs>
          <w:tab w:val="num" w:pos="1440"/>
        </w:tabs>
        <w:spacing w:line="480" w:lineRule="auto"/>
        <w:ind w:left="2410"/>
        <w:jc w:val="center"/>
        <w:rPr>
          <w:rFonts w:ascii="Arial" w:hAnsi="Arial"/>
          <w:b/>
          <w:color w:val="000000"/>
        </w:rPr>
      </w:pPr>
    </w:p>
    <w:p w:rsidR="00E76E61" w:rsidRDefault="00E76E61" w:rsidP="00E76E61">
      <w:pPr>
        <w:tabs>
          <w:tab w:val="num" w:pos="1440"/>
        </w:tabs>
        <w:spacing w:line="480" w:lineRule="auto"/>
        <w:ind w:left="2410"/>
        <w:jc w:val="center"/>
        <w:rPr>
          <w:rFonts w:ascii="Arial" w:hAnsi="Arial"/>
          <w:b/>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5</w:t>
      </w:r>
    </w:p>
    <w:p w:rsidR="00E76E61" w:rsidRPr="00830E46" w:rsidRDefault="00E76E61" w:rsidP="00E76E61">
      <w:pPr>
        <w:tabs>
          <w:tab w:val="num" w:pos="1440"/>
        </w:tabs>
        <w:spacing w:line="480" w:lineRule="auto"/>
        <w:ind w:left="851"/>
        <w:jc w:val="center"/>
        <w:rPr>
          <w:rFonts w:ascii="Arial" w:hAnsi="Arial"/>
          <w:b/>
          <w:color w:val="000000"/>
        </w:rPr>
      </w:pPr>
      <w:r w:rsidRPr="00830E46">
        <w:rPr>
          <w:rFonts w:ascii="Arial" w:hAnsi="Arial"/>
          <w:b/>
          <w:color w:val="000000"/>
        </w:rPr>
        <w:t>EJEMPLO DE COSTOS DE MANTENIMIENTO</w:t>
      </w:r>
    </w:p>
    <w:tbl>
      <w:tblPr>
        <w:tblStyle w:val="TablaWeb3"/>
        <w:tblW w:w="5540" w:type="dxa"/>
        <w:tblInd w:w="1900" w:type="dxa"/>
        <w:tblLayout w:type="fixed"/>
        <w:tblLook w:val="01E0"/>
      </w:tblPr>
      <w:tblGrid>
        <w:gridCol w:w="1580"/>
        <w:gridCol w:w="1967"/>
        <w:gridCol w:w="1993"/>
      </w:tblGrid>
      <w:tr w:rsidR="00E76E61" w:rsidRPr="009A378F">
        <w:trPr>
          <w:cnfStyle w:val="100000000000"/>
          <w:trHeight w:val="255"/>
        </w:trPr>
        <w:tc>
          <w:tcPr>
            <w:tcW w:w="1520"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PROCESO</w:t>
            </w:r>
          </w:p>
        </w:tc>
        <w:tc>
          <w:tcPr>
            <w:tcW w:w="1927"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COSTOS DE REPARACIÓN</w:t>
            </w:r>
          </w:p>
        </w:tc>
        <w:tc>
          <w:tcPr>
            <w:tcW w:w="1933"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C</w:t>
            </w:r>
            <w:r>
              <w:rPr>
                <w:rFonts w:ascii="Arial" w:hAnsi="Arial" w:cs="Arial"/>
                <w:b/>
                <w:bCs/>
                <w:sz w:val="18"/>
                <w:szCs w:val="18"/>
              </w:rPr>
              <w:t>UANTIFICACIÓN</w:t>
            </w:r>
          </w:p>
        </w:tc>
      </w:tr>
      <w:tr w:rsidR="00E76E61">
        <w:trPr>
          <w:trHeight w:val="397"/>
        </w:trPr>
        <w:tc>
          <w:tcPr>
            <w:tcW w:w="152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19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Mayor  a $ 10.000</w:t>
            </w:r>
          </w:p>
        </w:tc>
        <w:tc>
          <w:tcPr>
            <w:tcW w:w="1933"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2</w:t>
            </w:r>
          </w:p>
        </w:tc>
      </w:tr>
      <w:tr w:rsidR="00E76E61">
        <w:trPr>
          <w:trHeight w:val="397"/>
        </w:trPr>
        <w:tc>
          <w:tcPr>
            <w:tcW w:w="152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1927" w:type="dxa"/>
          </w:tcPr>
          <w:p w:rsidR="00E76E61" w:rsidRPr="00D86EAF" w:rsidRDefault="00E76E61" w:rsidP="00E76E61">
            <w:pPr>
              <w:tabs>
                <w:tab w:val="left" w:pos="2400"/>
                <w:tab w:val="num" w:pos="2880"/>
              </w:tabs>
              <w:spacing w:before="120" w:after="120"/>
              <w:rPr>
                <w:rFonts w:ascii="Arial" w:hAnsi="Arial" w:cs="Arial"/>
                <w:sz w:val="20"/>
                <w:szCs w:val="20"/>
              </w:rPr>
            </w:pPr>
            <w:r>
              <w:rPr>
                <w:rFonts w:ascii="Arial" w:hAnsi="Arial" w:cs="Arial"/>
                <w:sz w:val="20"/>
                <w:szCs w:val="20"/>
              </w:rPr>
              <w:t>Menor a $ 10.000</w:t>
            </w:r>
          </w:p>
        </w:tc>
        <w:tc>
          <w:tcPr>
            <w:tcW w:w="1933"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1</w:t>
            </w:r>
          </w:p>
        </w:tc>
      </w:tr>
      <w:tr w:rsidR="00E76E61">
        <w:trPr>
          <w:trHeight w:val="397"/>
        </w:trPr>
        <w:tc>
          <w:tcPr>
            <w:tcW w:w="152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1927" w:type="dxa"/>
            <w:vAlign w:val="center"/>
          </w:tcPr>
          <w:p w:rsidR="00E76E61" w:rsidRPr="00D86EAF" w:rsidRDefault="00E76E61" w:rsidP="00E76E61">
            <w:pPr>
              <w:autoSpaceDE w:val="0"/>
              <w:autoSpaceDN w:val="0"/>
              <w:adjustRightInd w:val="0"/>
              <w:jc w:val="both"/>
              <w:rPr>
                <w:rFonts w:ascii="Book Antiqua" w:hAnsi="Book Antiqua" w:cs="Book Antiqua"/>
                <w:sz w:val="20"/>
                <w:szCs w:val="20"/>
              </w:rPr>
            </w:pPr>
            <w:r>
              <w:rPr>
                <w:rFonts w:ascii="Arial" w:hAnsi="Arial" w:cs="Arial"/>
                <w:sz w:val="20"/>
                <w:szCs w:val="20"/>
              </w:rPr>
              <w:t>Mayor a $ 10.000</w:t>
            </w:r>
          </w:p>
        </w:tc>
        <w:tc>
          <w:tcPr>
            <w:tcW w:w="1933" w:type="dxa"/>
          </w:tcPr>
          <w:p w:rsidR="00E76E61" w:rsidRPr="00D86EAF" w:rsidRDefault="00E76E61" w:rsidP="00E76E61">
            <w:pPr>
              <w:tabs>
                <w:tab w:val="left" w:pos="2400"/>
                <w:tab w:val="num" w:pos="2880"/>
              </w:tabs>
              <w:spacing w:before="120" w:after="120"/>
              <w:jc w:val="center"/>
              <w:rPr>
                <w:rFonts w:ascii="Arial" w:hAnsi="Arial" w:cs="Arial"/>
                <w:iCs/>
                <w:sz w:val="20"/>
                <w:szCs w:val="20"/>
              </w:rPr>
            </w:pPr>
            <w:r>
              <w:rPr>
                <w:rFonts w:ascii="Arial" w:hAnsi="Arial" w:cs="Arial"/>
                <w:iCs/>
                <w:sz w:val="20"/>
                <w:szCs w:val="20"/>
              </w:rPr>
              <w:t>2</w:t>
            </w:r>
          </w:p>
        </w:tc>
      </w:tr>
    </w:tbl>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Default="00E76E61" w:rsidP="00E76E61">
      <w:pPr>
        <w:tabs>
          <w:tab w:val="left" w:pos="2400"/>
          <w:tab w:val="num" w:pos="2880"/>
        </w:tabs>
        <w:spacing w:before="120" w:after="120" w:line="480" w:lineRule="auto"/>
        <w:ind w:left="2160" w:firstLine="600"/>
        <w:jc w:val="both"/>
        <w:rPr>
          <w:rFonts w:ascii="Arial" w:hAnsi="Arial" w:cs="Arial"/>
          <w:iCs/>
        </w:rPr>
      </w:pPr>
    </w:p>
    <w:p w:rsidR="00E76E61" w:rsidRPr="0032751C" w:rsidRDefault="00E76E61" w:rsidP="00E76E61">
      <w:pPr>
        <w:tabs>
          <w:tab w:val="left" w:pos="2400"/>
          <w:tab w:val="num" w:pos="2880"/>
        </w:tabs>
        <w:spacing w:before="120" w:after="120" w:line="480" w:lineRule="auto"/>
        <w:ind w:left="2160" w:firstLine="600"/>
        <w:jc w:val="both"/>
        <w:rPr>
          <w:rFonts w:ascii="Arial" w:hAnsi="Arial" w:cs="Arial"/>
          <w:iCs/>
        </w:rPr>
      </w:pPr>
    </w:p>
    <w:p w:rsidR="00E76E61" w:rsidRDefault="00E76E61" w:rsidP="00E76E61">
      <w:pPr>
        <w:tabs>
          <w:tab w:val="left" w:pos="2400"/>
          <w:tab w:val="num" w:pos="2880"/>
        </w:tabs>
        <w:spacing w:line="480" w:lineRule="auto"/>
        <w:ind w:left="851"/>
        <w:jc w:val="both"/>
        <w:rPr>
          <w:rFonts w:ascii="Arial" w:hAnsi="Arial" w:cs="Arial"/>
          <w:b/>
          <w:iCs/>
        </w:rPr>
      </w:pPr>
      <w:r>
        <w:rPr>
          <w:rFonts w:ascii="Arial" w:hAnsi="Arial" w:cs="Arial"/>
          <w:b/>
          <w:iCs/>
        </w:rPr>
        <w:t xml:space="preserve">Impacto en </w:t>
      </w:r>
      <w:smartTag w:uri="urn:schemas-microsoft-com:office:smarttags" w:element="PersonName">
        <w:smartTagPr>
          <w:attr w:name="ProductID" w:val="la Seguridad Ambiental"/>
        </w:smartTagPr>
        <w:smartTag w:uri="urn:schemas-microsoft-com:office:smarttags" w:element="PersonName">
          <w:smartTagPr>
            <w:attr w:name="ProductID" w:val="la Seguridad"/>
          </w:smartTagPr>
          <w:r>
            <w:rPr>
              <w:rFonts w:ascii="Arial" w:hAnsi="Arial" w:cs="Arial"/>
              <w:b/>
              <w:iCs/>
            </w:rPr>
            <w:t>la Seguridad</w:t>
          </w:r>
        </w:smartTag>
        <w:r>
          <w:rPr>
            <w:rFonts w:ascii="Arial" w:hAnsi="Arial" w:cs="Arial"/>
            <w:b/>
            <w:iCs/>
          </w:rPr>
          <w:t xml:space="preserve"> Ambiental</w:t>
        </w:r>
      </w:smartTag>
      <w:r>
        <w:rPr>
          <w:rFonts w:ascii="Arial" w:hAnsi="Arial" w:cs="Arial"/>
          <w:b/>
          <w:iCs/>
        </w:rPr>
        <w:t xml:space="preserve"> y Humana</w:t>
      </w:r>
    </w:p>
    <w:p w:rsidR="00E76E61" w:rsidRPr="0032751C" w:rsidRDefault="00E76E61" w:rsidP="00E76E61">
      <w:pPr>
        <w:tabs>
          <w:tab w:val="left" w:pos="2400"/>
          <w:tab w:val="num" w:pos="2880"/>
        </w:tabs>
        <w:spacing w:line="480" w:lineRule="auto"/>
        <w:ind w:left="851"/>
        <w:jc w:val="both"/>
        <w:rPr>
          <w:rFonts w:ascii="Arial" w:hAnsi="Arial" w:cs="Arial"/>
          <w:iCs/>
        </w:rPr>
      </w:pPr>
      <w:r w:rsidRPr="0032751C">
        <w:rPr>
          <w:rFonts w:ascii="Arial" w:hAnsi="Arial" w:cs="Arial"/>
          <w:iCs/>
        </w:rPr>
        <w:t>La seguridad ambiental y humana se refiere a si esa determinada falla causa</w:t>
      </w:r>
      <w:r>
        <w:rPr>
          <w:rFonts w:ascii="Arial" w:hAnsi="Arial" w:cs="Arial"/>
          <w:iCs/>
        </w:rPr>
        <w:t xml:space="preserve"> </w:t>
      </w:r>
      <w:r w:rsidRPr="0032751C">
        <w:rPr>
          <w:rFonts w:ascii="Arial" w:hAnsi="Arial" w:cs="Arial"/>
          <w:iCs/>
        </w:rPr>
        <w:t>inseguridad tanto en el medio ambiente como en los operarios.</w:t>
      </w:r>
      <w:r>
        <w:rPr>
          <w:rFonts w:ascii="Arial" w:hAnsi="Arial" w:cs="Arial"/>
          <w:iCs/>
        </w:rPr>
        <w:t xml:space="preserve"> </w:t>
      </w:r>
      <w:r w:rsidRPr="0032751C">
        <w:rPr>
          <w:rFonts w:ascii="Arial" w:hAnsi="Arial" w:cs="Arial"/>
          <w:iCs/>
        </w:rPr>
        <w:t xml:space="preserve">Ej: </w:t>
      </w:r>
      <w:r>
        <w:rPr>
          <w:rFonts w:ascii="Arial" w:hAnsi="Arial" w:cs="Arial"/>
          <w:iCs/>
        </w:rPr>
        <w:t>U</w:t>
      </w:r>
      <w:r w:rsidRPr="0032751C">
        <w:rPr>
          <w:rFonts w:ascii="Arial" w:hAnsi="Arial" w:cs="Arial"/>
          <w:iCs/>
        </w:rPr>
        <w:t>n derrame de crudo</w:t>
      </w:r>
      <w:r>
        <w:rPr>
          <w:rFonts w:ascii="Arial" w:hAnsi="Arial" w:cs="Arial"/>
          <w:iCs/>
        </w:rPr>
        <w:t xml:space="preserve">, fugas con goteo de lubricantes de los equipos en el proceso productivo, escapes de gases contaminantes, etc. </w:t>
      </w:r>
    </w:p>
    <w:p w:rsidR="00E76E61" w:rsidRDefault="00E76E61" w:rsidP="00E76E61">
      <w:pPr>
        <w:tabs>
          <w:tab w:val="num" w:pos="1440"/>
        </w:tabs>
        <w:spacing w:line="480" w:lineRule="auto"/>
        <w:ind w:left="2410"/>
        <w:jc w:val="center"/>
        <w:rPr>
          <w:rFonts w:ascii="Arial" w:hAnsi="Arial"/>
          <w:b/>
          <w:color w:val="000000"/>
        </w:rPr>
      </w:pPr>
    </w:p>
    <w:p w:rsidR="00E76E61" w:rsidRDefault="00E76E61" w:rsidP="00E76E61">
      <w:pPr>
        <w:tabs>
          <w:tab w:val="num" w:pos="1440"/>
        </w:tabs>
        <w:spacing w:line="480" w:lineRule="auto"/>
        <w:ind w:left="2410"/>
        <w:jc w:val="center"/>
        <w:rPr>
          <w:rFonts w:ascii="Arial" w:hAnsi="Arial"/>
          <w:b/>
          <w:color w:val="000000"/>
        </w:rPr>
      </w:pPr>
    </w:p>
    <w:p w:rsidR="00E76E61" w:rsidRDefault="00E76E61" w:rsidP="00E76E61">
      <w:pPr>
        <w:tabs>
          <w:tab w:val="num" w:pos="1440"/>
        </w:tabs>
        <w:spacing w:line="480" w:lineRule="auto"/>
        <w:ind w:left="2410"/>
        <w:jc w:val="center"/>
        <w:rPr>
          <w:rFonts w:ascii="Arial" w:hAnsi="Arial"/>
          <w:b/>
          <w:color w:val="000000"/>
        </w:rPr>
      </w:pPr>
    </w:p>
    <w:p w:rsidR="00E76E61" w:rsidRDefault="00E76E61" w:rsidP="00E76E61">
      <w:pPr>
        <w:tabs>
          <w:tab w:val="num" w:pos="1440"/>
        </w:tabs>
        <w:spacing w:line="480" w:lineRule="auto"/>
        <w:ind w:left="2410"/>
        <w:jc w:val="center"/>
        <w:rPr>
          <w:rFonts w:ascii="Arial" w:hAnsi="Arial"/>
          <w:b/>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6</w:t>
      </w:r>
    </w:p>
    <w:p w:rsidR="00E76E61" w:rsidRPr="00830E46" w:rsidRDefault="00E76E61" w:rsidP="00E76E61">
      <w:pPr>
        <w:tabs>
          <w:tab w:val="num" w:pos="1440"/>
        </w:tabs>
        <w:spacing w:line="480" w:lineRule="auto"/>
        <w:ind w:left="851"/>
        <w:jc w:val="center"/>
        <w:rPr>
          <w:rFonts w:ascii="Arial" w:hAnsi="Arial"/>
          <w:b/>
          <w:color w:val="000000"/>
        </w:rPr>
      </w:pPr>
      <w:r w:rsidRPr="00830E46">
        <w:rPr>
          <w:rFonts w:ascii="Arial" w:hAnsi="Arial"/>
          <w:b/>
          <w:color w:val="000000"/>
        </w:rPr>
        <w:t>EJEMPLO DE IMPACTO S.A.H.</w:t>
      </w:r>
    </w:p>
    <w:tbl>
      <w:tblPr>
        <w:tblStyle w:val="TablaWeb3"/>
        <w:tblW w:w="5540" w:type="dxa"/>
        <w:tblInd w:w="2020" w:type="dxa"/>
        <w:tblLayout w:type="fixed"/>
        <w:tblLook w:val="01E0"/>
      </w:tblPr>
      <w:tblGrid>
        <w:gridCol w:w="1387"/>
        <w:gridCol w:w="2160"/>
        <w:gridCol w:w="1993"/>
      </w:tblGrid>
      <w:tr w:rsidR="00E76E61" w:rsidRPr="009A378F">
        <w:trPr>
          <w:cnfStyle w:val="100000000000"/>
          <w:trHeight w:val="255"/>
        </w:trPr>
        <w:tc>
          <w:tcPr>
            <w:tcW w:w="1327"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PROCESO</w:t>
            </w:r>
          </w:p>
        </w:tc>
        <w:tc>
          <w:tcPr>
            <w:tcW w:w="2120"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IMPACTO S</w:t>
            </w:r>
            <w:r>
              <w:rPr>
                <w:rFonts w:ascii="Arial" w:hAnsi="Arial" w:cs="Arial"/>
                <w:b/>
                <w:bCs/>
                <w:sz w:val="18"/>
                <w:szCs w:val="18"/>
              </w:rPr>
              <w:t>.</w:t>
            </w:r>
            <w:r w:rsidRPr="009A378F">
              <w:rPr>
                <w:rFonts w:ascii="Arial" w:hAnsi="Arial" w:cs="Arial"/>
                <w:b/>
                <w:bCs/>
                <w:sz w:val="18"/>
                <w:szCs w:val="18"/>
              </w:rPr>
              <w:t>A</w:t>
            </w:r>
            <w:r>
              <w:rPr>
                <w:rFonts w:ascii="Arial" w:hAnsi="Arial" w:cs="Arial"/>
                <w:b/>
                <w:bCs/>
                <w:sz w:val="18"/>
                <w:szCs w:val="18"/>
              </w:rPr>
              <w:t>.</w:t>
            </w:r>
            <w:r w:rsidRPr="009A378F">
              <w:rPr>
                <w:rFonts w:ascii="Arial" w:hAnsi="Arial" w:cs="Arial"/>
                <w:b/>
                <w:bCs/>
                <w:sz w:val="18"/>
                <w:szCs w:val="18"/>
              </w:rPr>
              <w:t>H</w:t>
            </w:r>
            <w:r>
              <w:rPr>
                <w:rFonts w:ascii="Arial" w:hAnsi="Arial" w:cs="Arial"/>
                <w:b/>
                <w:bCs/>
                <w:sz w:val="18"/>
                <w:szCs w:val="18"/>
              </w:rPr>
              <w:t>.</w:t>
            </w:r>
          </w:p>
        </w:tc>
        <w:tc>
          <w:tcPr>
            <w:tcW w:w="1933" w:type="dxa"/>
            <w:noWrap/>
            <w:vAlign w:val="center"/>
          </w:tcPr>
          <w:p w:rsidR="00E76E61" w:rsidRPr="009A378F" w:rsidRDefault="00E76E61" w:rsidP="00E76E61">
            <w:pPr>
              <w:spacing w:line="360" w:lineRule="auto"/>
              <w:jc w:val="center"/>
              <w:rPr>
                <w:rFonts w:ascii="Arial" w:hAnsi="Arial" w:cs="Arial"/>
                <w:b/>
                <w:bCs/>
                <w:sz w:val="18"/>
                <w:szCs w:val="18"/>
              </w:rPr>
            </w:pPr>
            <w:r w:rsidRPr="009A378F">
              <w:rPr>
                <w:rFonts w:ascii="Arial" w:hAnsi="Arial" w:cs="Arial"/>
                <w:b/>
                <w:bCs/>
                <w:sz w:val="18"/>
                <w:szCs w:val="18"/>
              </w:rPr>
              <w:t>CUANTIFICACIÓN</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212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No provoca ningún tipo de daño a personas, instalaciones o ambiente</w:t>
            </w:r>
          </w:p>
        </w:tc>
        <w:tc>
          <w:tcPr>
            <w:tcW w:w="1933"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0</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2120" w:type="dxa"/>
          </w:tcPr>
          <w:p w:rsidR="00E76E61" w:rsidRPr="00D86EAF" w:rsidRDefault="00E76E61" w:rsidP="00E76E61">
            <w:pPr>
              <w:tabs>
                <w:tab w:val="left" w:pos="2400"/>
                <w:tab w:val="num" w:pos="2880"/>
              </w:tabs>
              <w:spacing w:before="120" w:after="120"/>
              <w:rPr>
                <w:rFonts w:ascii="Arial" w:hAnsi="Arial" w:cs="Arial"/>
                <w:sz w:val="20"/>
                <w:szCs w:val="20"/>
              </w:rPr>
            </w:pPr>
            <w:r>
              <w:rPr>
                <w:rFonts w:ascii="Arial" w:hAnsi="Arial" w:cs="Arial"/>
                <w:sz w:val="20"/>
                <w:szCs w:val="20"/>
              </w:rPr>
              <w:t>No provoca ningún tipo de daño a personas, instalaciones o ambiente</w:t>
            </w:r>
          </w:p>
        </w:tc>
        <w:tc>
          <w:tcPr>
            <w:tcW w:w="1933"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0</w:t>
            </w:r>
          </w:p>
        </w:tc>
      </w:tr>
      <w:tr w:rsidR="00E76E61">
        <w:trPr>
          <w:trHeight w:val="397"/>
        </w:trPr>
        <w:tc>
          <w:tcPr>
            <w:tcW w:w="1327"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2120" w:type="dxa"/>
            <w:vAlign w:val="center"/>
          </w:tcPr>
          <w:p w:rsidR="00E76E61" w:rsidRPr="00D86EAF" w:rsidRDefault="00E76E61" w:rsidP="00E76E61">
            <w:pPr>
              <w:autoSpaceDE w:val="0"/>
              <w:autoSpaceDN w:val="0"/>
              <w:adjustRightInd w:val="0"/>
              <w:rPr>
                <w:rFonts w:ascii="Book Antiqua" w:hAnsi="Book Antiqua" w:cs="Book Antiqua"/>
                <w:sz w:val="20"/>
                <w:szCs w:val="20"/>
              </w:rPr>
            </w:pPr>
            <w:r>
              <w:rPr>
                <w:rFonts w:ascii="Arial" w:hAnsi="Arial" w:cs="Arial"/>
                <w:sz w:val="20"/>
                <w:szCs w:val="20"/>
              </w:rPr>
              <w:t>No provoca ningún tipo de daño a personas, instalaciones o ambiente</w:t>
            </w:r>
          </w:p>
        </w:tc>
        <w:tc>
          <w:tcPr>
            <w:tcW w:w="1933" w:type="dxa"/>
          </w:tcPr>
          <w:p w:rsidR="00E76E61" w:rsidRPr="00D86EAF" w:rsidRDefault="00E76E61" w:rsidP="00E76E61">
            <w:pPr>
              <w:tabs>
                <w:tab w:val="left" w:pos="2400"/>
                <w:tab w:val="num" w:pos="2880"/>
              </w:tabs>
              <w:spacing w:before="120" w:after="120"/>
              <w:jc w:val="center"/>
              <w:rPr>
                <w:rFonts w:ascii="Arial" w:hAnsi="Arial" w:cs="Arial"/>
                <w:iCs/>
                <w:sz w:val="20"/>
                <w:szCs w:val="20"/>
              </w:rPr>
            </w:pPr>
            <w:r>
              <w:rPr>
                <w:rFonts w:ascii="Arial" w:hAnsi="Arial" w:cs="Arial"/>
                <w:iCs/>
                <w:sz w:val="20"/>
                <w:szCs w:val="20"/>
              </w:rPr>
              <w:t>0</w:t>
            </w:r>
          </w:p>
        </w:tc>
      </w:tr>
    </w:tbl>
    <w:p w:rsidR="00E76E61" w:rsidRPr="00715692" w:rsidRDefault="00E76E61" w:rsidP="00E76E61">
      <w:pPr>
        <w:tabs>
          <w:tab w:val="left" w:pos="2400"/>
          <w:tab w:val="num" w:pos="2880"/>
        </w:tabs>
        <w:ind w:left="851"/>
        <w:jc w:val="both"/>
        <w:rPr>
          <w:rFonts w:ascii="Arial" w:hAnsi="Arial" w:cs="Arial"/>
          <w:iCs/>
          <w:sz w:val="20"/>
          <w:szCs w:val="20"/>
        </w:rPr>
      </w:pPr>
      <w:r w:rsidRPr="00715692">
        <w:rPr>
          <w:rFonts w:ascii="Arial" w:hAnsi="Arial" w:cs="Arial"/>
          <w:iCs/>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715692">
          <w:rPr>
            <w:rFonts w:ascii="Arial" w:hAnsi="Arial" w:cs="Arial"/>
            <w:iCs/>
            <w:sz w:val="20"/>
            <w:szCs w:val="20"/>
          </w:rPr>
          <w:t>LA CONFIABILIDAD</w:t>
        </w:r>
      </w:smartTag>
      <w:r w:rsidRPr="00715692">
        <w:rPr>
          <w:rFonts w:ascii="Arial" w:hAnsi="Arial" w:cs="Arial"/>
          <w:iCs/>
          <w:sz w:val="20"/>
          <w:szCs w:val="20"/>
        </w:rPr>
        <w:t>, Medellín – Colombia, 2002</w:t>
      </w:r>
    </w:p>
    <w:p w:rsidR="00E76E61" w:rsidRPr="00715692" w:rsidRDefault="00E76E61" w:rsidP="00E76E61">
      <w:pPr>
        <w:spacing w:before="120" w:after="120" w:line="480" w:lineRule="auto"/>
        <w:ind w:left="720"/>
        <w:jc w:val="center"/>
        <w:rPr>
          <w:rFonts w:ascii="Arial" w:hAnsi="Arial" w:cs="Arial"/>
          <w:b/>
          <w:iCs/>
        </w:rPr>
      </w:pPr>
    </w:p>
    <w:p w:rsidR="00E76E61" w:rsidRDefault="00E76E61" w:rsidP="00E76E61">
      <w:pPr>
        <w:numPr>
          <w:ilvl w:val="1"/>
          <w:numId w:val="3"/>
        </w:numPr>
        <w:tabs>
          <w:tab w:val="clear" w:pos="1152"/>
          <w:tab w:val="left" w:pos="840"/>
        </w:tabs>
        <w:spacing w:line="480" w:lineRule="auto"/>
        <w:ind w:left="823" w:hanging="539"/>
        <w:jc w:val="both"/>
        <w:rPr>
          <w:rFonts w:ascii="Arial" w:hAnsi="Arial" w:cs="Arial"/>
          <w:b/>
          <w:iCs/>
          <w:lang w:val="es-ES_tradnl"/>
        </w:rPr>
      </w:pPr>
      <w:r>
        <w:rPr>
          <w:rFonts w:ascii="Arial" w:hAnsi="Arial" w:cs="Arial"/>
          <w:b/>
          <w:iCs/>
          <w:lang w:val="es-ES_tradnl"/>
        </w:rPr>
        <w:t>Definición de Matriz de Criticidad de Equipos. Variables que Intervienen</w:t>
      </w:r>
    </w:p>
    <w:p w:rsidR="00E76E61" w:rsidRDefault="00E76E61" w:rsidP="00E76E61">
      <w:pPr>
        <w:spacing w:line="480" w:lineRule="auto"/>
        <w:ind w:left="851"/>
        <w:jc w:val="both"/>
        <w:rPr>
          <w:rFonts w:ascii="Arial" w:hAnsi="Arial" w:cs="Arial"/>
          <w:iCs/>
          <w:lang w:val="es-MX"/>
        </w:rPr>
      </w:pPr>
      <w:r>
        <w:rPr>
          <w:rFonts w:ascii="Arial" w:hAnsi="Arial" w:cs="Arial"/>
          <w:iCs/>
          <w:lang w:val="es-ES_tradnl"/>
        </w:rPr>
        <w:t xml:space="preserve">La Matriz de Criticidad es una herramienta </w:t>
      </w:r>
      <w:r w:rsidRPr="00123369">
        <w:rPr>
          <w:rFonts w:ascii="Arial" w:hAnsi="Arial" w:cs="Arial"/>
          <w:iCs/>
          <w:lang w:val="es-MX"/>
        </w:rPr>
        <w:t xml:space="preserve">que permite establecer niveles jerárquicos </w:t>
      </w:r>
      <w:r>
        <w:rPr>
          <w:rFonts w:ascii="Arial" w:hAnsi="Arial" w:cs="Arial"/>
          <w:iCs/>
          <w:lang w:val="es-MX"/>
        </w:rPr>
        <w:t xml:space="preserve">de criticidad </w:t>
      </w:r>
      <w:r w:rsidRPr="00123369">
        <w:rPr>
          <w:rFonts w:ascii="Arial" w:hAnsi="Arial" w:cs="Arial"/>
          <w:iCs/>
          <w:lang w:val="es-MX"/>
        </w:rPr>
        <w:t>en sistemas, equipos y com</w:t>
      </w:r>
      <w:r>
        <w:rPr>
          <w:rFonts w:ascii="Arial" w:hAnsi="Arial" w:cs="Arial"/>
          <w:iCs/>
          <w:lang w:val="es-MX"/>
        </w:rPr>
        <w:t>ponentes en función del impacto</w:t>
      </w:r>
      <w:r w:rsidRPr="00123369">
        <w:rPr>
          <w:rFonts w:ascii="Arial" w:hAnsi="Arial" w:cs="Arial"/>
          <w:iCs/>
          <w:lang w:val="es-MX"/>
        </w:rPr>
        <w:t xml:space="preserve"> global que generan, con el objetivo de facilitar la toma de decisiones</w:t>
      </w:r>
      <w:r>
        <w:rPr>
          <w:rFonts w:ascii="Arial" w:hAnsi="Arial" w:cs="Arial"/>
          <w:iCs/>
          <w:lang w:val="es-MX"/>
        </w:rPr>
        <w:t xml:space="preserve"> y priorización de los mantenimientos programados, sean preventivos o predictivos</w:t>
      </w:r>
      <w:r w:rsidRPr="00123369">
        <w:rPr>
          <w:rFonts w:ascii="Arial" w:hAnsi="Arial" w:cs="Arial"/>
          <w:iCs/>
          <w:lang w:val="es-MX"/>
        </w:rPr>
        <w:t>.</w:t>
      </w:r>
      <w:r>
        <w:rPr>
          <w:rFonts w:ascii="Arial" w:hAnsi="Arial" w:cs="Arial"/>
          <w:iCs/>
          <w:lang w:val="es-MX"/>
        </w:rPr>
        <w:t xml:space="preserve"> </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Los pasos para elaborar la matriz de criticidad son los siguientes:</w:t>
      </w:r>
    </w:p>
    <w:p w:rsidR="00E76E61" w:rsidRDefault="00E76E61" w:rsidP="00E76E61">
      <w:pPr>
        <w:numPr>
          <w:ilvl w:val="4"/>
          <w:numId w:val="3"/>
        </w:numPr>
        <w:tabs>
          <w:tab w:val="clear" w:pos="2880"/>
          <w:tab w:val="num" w:pos="1200"/>
        </w:tabs>
        <w:spacing w:line="480" w:lineRule="auto"/>
        <w:ind w:left="1203" w:hanging="352"/>
        <w:jc w:val="both"/>
        <w:rPr>
          <w:rFonts w:ascii="Arial" w:hAnsi="Arial" w:cs="Arial"/>
          <w:iCs/>
          <w:lang w:val="es-ES_tradnl"/>
        </w:rPr>
      </w:pPr>
      <w:r>
        <w:rPr>
          <w:rFonts w:ascii="Arial" w:hAnsi="Arial" w:cs="Arial"/>
          <w:iCs/>
          <w:lang w:val="es-ES_tradnl"/>
        </w:rPr>
        <w:lastRenderedPageBreak/>
        <w:t>Describir el proceso productivo pero indicando en cada parte del proceso, el tipo de operación que realizan, es decir, si son de operación manual (sólo personas), semi-automático (personas y equipos) o sólo automáticos (máquinas especializadas).</w:t>
      </w:r>
    </w:p>
    <w:p w:rsidR="00E76E61" w:rsidRDefault="00E76E61" w:rsidP="00E76E61">
      <w:pPr>
        <w:numPr>
          <w:ilvl w:val="4"/>
          <w:numId w:val="3"/>
        </w:numPr>
        <w:tabs>
          <w:tab w:val="clear" w:pos="2880"/>
          <w:tab w:val="num" w:pos="1200"/>
        </w:tabs>
        <w:spacing w:line="480" w:lineRule="auto"/>
        <w:ind w:left="1203" w:hanging="352"/>
        <w:jc w:val="both"/>
        <w:rPr>
          <w:rFonts w:ascii="Arial" w:hAnsi="Arial" w:cs="Arial"/>
          <w:iCs/>
          <w:lang w:val="es-ES_tradnl"/>
        </w:rPr>
      </w:pPr>
      <w:r>
        <w:rPr>
          <w:rFonts w:ascii="Arial" w:hAnsi="Arial" w:cs="Arial"/>
          <w:iCs/>
          <w:lang w:val="es-ES_tradnl"/>
        </w:rPr>
        <w:t>Identificar los sub-sistemas que involucren operación semi-automático u automático.</w:t>
      </w:r>
    </w:p>
    <w:p w:rsidR="00E76E61" w:rsidRDefault="00E76E61" w:rsidP="00E76E61">
      <w:pPr>
        <w:numPr>
          <w:ilvl w:val="4"/>
          <w:numId w:val="3"/>
        </w:numPr>
        <w:tabs>
          <w:tab w:val="clear" w:pos="2880"/>
          <w:tab w:val="num" w:pos="1200"/>
        </w:tabs>
        <w:spacing w:line="480" w:lineRule="auto"/>
        <w:ind w:left="1203" w:hanging="352"/>
        <w:jc w:val="both"/>
        <w:rPr>
          <w:rFonts w:ascii="Arial" w:hAnsi="Arial" w:cs="Arial"/>
          <w:iCs/>
          <w:lang w:val="es-ES_tradnl"/>
        </w:rPr>
      </w:pPr>
      <w:r>
        <w:rPr>
          <w:rFonts w:ascii="Arial" w:hAnsi="Arial" w:cs="Arial"/>
          <w:iCs/>
          <w:lang w:val="es-ES_tradnl"/>
        </w:rPr>
        <w:t>Definir el tipo de estructura del sistema (En serie, paralelo activo o pasivo, o combinado).</w:t>
      </w:r>
    </w:p>
    <w:p w:rsidR="00E76E61" w:rsidRDefault="00E76E61" w:rsidP="00E76E61">
      <w:pPr>
        <w:numPr>
          <w:ilvl w:val="4"/>
          <w:numId w:val="3"/>
        </w:numPr>
        <w:tabs>
          <w:tab w:val="clear" w:pos="2880"/>
          <w:tab w:val="num" w:pos="1200"/>
        </w:tabs>
        <w:spacing w:line="480" w:lineRule="auto"/>
        <w:ind w:left="1203" w:hanging="352"/>
        <w:jc w:val="both"/>
        <w:rPr>
          <w:rFonts w:ascii="Arial" w:hAnsi="Arial" w:cs="Arial"/>
          <w:iCs/>
          <w:lang w:val="es-ES_tradnl"/>
        </w:rPr>
      </w:pPr>
      <w:r>
        <w:rPr>
          <w:rFonts w:ascii="Arial" w:hAnsi="Arial" w:cs="Arial"/>
          <w:iCs/>
          <w:lang w:val="es-ES_tradnl"/>
        </w:rPr>
        <w:t>Efectuar el cálculo de frecuencias y consecuencias de fallos en los equipos principales para cada parte del proceso.</w:t>
      </w:r>
    </w:p>
    <w:p w:rsidR="00E76E61" w:rsidRDefault="00E76E61" w:rsidP="00E76E61">
      <w:pPr>
        <w:numPr>
          <w:ilvl w:val="4"/>
          <w:numId w:val="3"/>
        </w:numPr>
        <w:tabs>
          <w:tab w:val="clear" w:pos="2880"/>
          <w:tab w:val="num" w:pos="1200"/>
        </w:tabs>
        <w:spacing w:line="480" w:lineRule="auto"/>
        <w:ind w:left="1203" w:hanging="352"/>
        <w:jc w:val="both"/>
        <w:rPr>
          <w:rFonts w:ascii="Arial" w:hAnsi="Arial" w:cs="Arial"/>
          <w:iCs/>
          <w:lang w:val="es-ES_tradnl"/>
        </w:rPr>
      </w:pPr>
      <w:r>
        <w:rPr>
          <w:rFonts w:ascii="Arial" w:hAnsi="Arial" w:cs="Arial"/>
          <w:iCs/>
          <w:lang w:val="es-ES_tradnl"/>
        </w:rPr>
        <w:t>Determinar la matriz de criticidad con cada uno los procesos sujetos al análisis previo.</w:t>
      </w:r>
    </w:p>
    <w:p w:rsidR="00E76E61" w:rsidRDefault="00E76E61" w:rsidP="00E76E61">
      <w:pPr>
        <w:spacing w:line="480" w:lineRule="auto"/>
        <w:jc w:val="both"/>
        <w:rPr>
          <w:rFonts w:ascii="Arial" w:hAnsi="Arial" w:cs="Arial"/>
          <w:iCs/>
          <w:lang w:val="es-ES_tradnl"/>
        </w:rPr>
      </w:pPr>
    </w:p>
    <w:p w:rsidR="00E76E61" w:rsidRDefault="00294ADC" w:rsidP="00E76E61">
      <w:pPr>
        <w:ind w:left="851"/>
        <w:jc w:val="center"/>
      </w:pPr>
      <w:r>
        <w:rPr>
          <w:noProof/>
          <w:lang w:val="es-ES" w:eastAsia="es-ES"/>
        </w:rPr>
        <w:drawing>
          <wp:inline distT="0" distB="0" distL="0" distR="0">
            <wp:extent cx="4267200" cy="23241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t="-10532"/>
                    <a:stretch>
                      <a:fillRect/>
                    </a:stretch>
                  </pic:blipFill>
                  <pic:spPr bwMode="auto">
                    <a:xfrm>
                      <a:off x="0" y="0"/>
                      <a:ext cx="4267200" cy="2324100"/>
                    </a:xfrm>
                    <a:prstGeom prst="rect">
                      <a:avLst/>
                    </a:prstGeom>
                    <a:noFill/>
                    <a:ln w="19050" cmpd="sng">
                      <a:solidFill>
                        <a:srgbClr val="000000"/>
                      </a:solidFill>
                      <a:miter lim="800000"/>
                      <a:headEnd/>
                      <a:tailEnd/>
                    </a:ln>
                    <a:effectLst/>
                  </pic:spPr>
                </pic:pic>
              </a:graphicData>
            </a:graphic>
          </wp:inline>
        </w:drawing>
      </w:r>
    </w:p>
    <w:p w:rsidR="00E76E61" w:rsidRPr="006B5E6F" w:rsidRDefault="00E76E61" w:rsidP="00E76E61">
      <w:pPr>
        <w:ind w:left="851"/>
        <w:jc w:val="both"/>
        <w:rPr>
          <w:rFonts w:ascii="Arial" w:hAnsi="Arial" w:cs="Arial"/>
          <w:sz w:val="20"/>
          <w:szCs w:val="20"/>
        </w:rPr>
      </w:pPr>
      <w:r w:rsidRPr="006B5E6F">
        <w:rPr>
          <w:rFonts w:ascii="Arial" w:hAnsi="Arial" w:cs="Arial"/>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6B5E6F">
          <w:rPr>
            <w:rFonts w:ascii="Arial" w:hAnsi="Arial" w:cs="Arial"/>
            <w:sz w:val="20"/>
            <w:szCs w:val="20"/>
          </w:rPr>
          <w:t>LA CONFIABILIDAD</w:t>
        </w:r>
      </w:smartTag>
      <w:r w:rsidRPr="006B5E6F">
        <w:rPr>
          <w:rFonts w:ascii="Arial" w:hAnsi="Arial" w:cs="Arial"/>
          <w:sz w:val="20"/>
          <w:szCs w:val="20"/>
        </w:rPr>
        <w:t>, Medellín – Colombia, 2002</w:t>
      </w:r>
    </w:p>
    <w:p w:rsidR="00E76E61" w:rsidRPr="00F70552" w:rsidRDefault="00E76E61" w:rsidP="00E76E61">
      <w:pPr>
        <w:ind w:left="851"/>
        <w:jc w:val="center"/>
      </w:pPr>
    </w:p>
    <w:p w:rsidR="00E76E61" w:rsidRPr="00715692" w:rsidRDefault="00E76E61" w:rsidP="00E76E61">
      <w:pPr>
        <w:ind w:left="851"/>
        <w:jc w:val="center"/>
        <w:rPr>
          <w:rFonts w:ascii="Arial" w:hAnsi="Arial" w:cs="Arial"/>
          <w:iCs/>
          <w:lang w:val="es-ES_tradnl"/>
        </w:rPr>
      </w:pPr>
      <w:r w:rsidRPr="00715692">
        <w:rPr>
          <w:rFonts w:ascii="Arial" w:hAnsi="Arial" w:cs="Arial"/>
          <w:b/>
          <w:iCs/>
          <w:lang w:val="es-ES_tradnl"/>
        </w:rPr>
        <w:t>FIGURA 2.5</w:t>
      </w:r>
      <w:r w:rsidRPr="00715692">
        <w:rPr>
          <w:rFonts w:ascii="Arial" w:hAnsi="Arial" w:cs="Arial"/>
          <w:iCs/>
          <w:lang w:val="es-ES_tradnl"/>
        </w:rPr>
        <w:t xml:space="preserve"> </w:t>
      </w:r>
      <w:r w:rsidRPr="00715692">
        <w:rPr>
          <w:rFonts w:ascii="Arial" w:hAnsi="Arial"/>
          <w:b/>
        </w:rPr>
        <w:t>MODELO DE MATRIZ DE CRITICIDAD</w:t>
      </w:r>
    </w:p>
    <w:p w:rsidR="00E76E61" w:rsidRPr="00966B2D" w:rsidRDefault="00E76E61" w:rsidP="00E76E61">
      <w:pPr>
        <w:spacing w:line="480" w:lineRule="auto"/>
        <w:ind w:left="851"/>
        <w:jc w:val="both"/>
        <w:rPr>
          <w:rFonts w:ascii="Arial" w:hAnsi="Arial" w:cs="Arial"/>
          <w:iCs/>
        </w:rPr>
      </w:pPr>
      <w:r>
        <w:rPr>
          <w:rFonts w:ascii="Arial" w:hAnsi="Arial" w:cs="Arial"/>
          <w:iCs/>
        </w:rPr>
        <w:lastRenderedPageBreak/>
        <w:t>Continuando con el ejemplo de aplicación del punto anterior tenemos que, u</w:t>
      </w:r>
      <w:r w:rsidRPr="004D7E0D">
        <w:rPr>
          <w:rFonts w:ascii="Arial" w:hAnsi="Arial" w:cs="Arial"/>
          <w:iCs/>
        </w:rPr>
        <w:t xml:space="preserve">na vez determinada y cuantificada las Consecuencias de las fallas </w:t>
      </w:r>
      <w:r>
        <w:rPr>
          <w:rFonts w:ascii="Arial" w:hAnsi="Arial" w:cs="Arial"/>
          <w:iCs/>
        </w:rPr>
        <w:t xml:space="preserve">y sus Frecuencias, </w:t>
      </w:r>
      <w:r w:rsidRPr="004D7E0D">
        <w:rPr>
          <w:rFonts w:ascii="Arial" w:hAnsi="Arial" w:cs="Arial"/>
          <w:iCs/>
        </w:rPr>
        <w:t>se proceder</w:t>
      </w:r>
      <w:r>
        <w:rPr>
          <w:rFonts w:ascii="Arial" w:hAnsi="Arial" w:cs="Arial"/>
          <w:iCs/>
        </w:rPr>
        <w:t>á</w:t>
      </w:r>
      <w:r w:rsidRPr="004D7E0D">
        <w:rPr>
          <w:rFonts w:ascii="Arial" w:hAnsi="Arial" w:cs="Arial"/>
          <w:iCs/>
        </w:rPr>
        <w:t xml:space="preserve"> a realizar la matriz de criticidad</w:t>
      </w:r>
      <w:r>
        <w:rPr>
          <w:rFonts w:ascii="Arial" w:hAnsi="Arial" w:cs="Arial"/>
          <w:iCs/>
        </w:rPr>
        <w:t xml:space="preserve"> sobre la base de la siguiente ecuación: </w:t>
      </w:r>
    </w:p>
    <w:p w:rsidR="00E76E61" w:rsidRDefault="00E76E61" w:rsidP="00E76E61">
      <w:pPr>
        <w:spacing w:line="480" w:lineRule="auto"/>
        <w:ind w:left="851"/>
        <w:jc w:val="both"/>
        <w:rPr>
          <w:rFonts w:ascii="Arial" w:hAnsi="Arial" w:cs="Arial"/>
          <w:iCs/>
        </w:rPr>
      </w:pPr>
    </w:p>
    <w:p w:rsidR="00E76E61" w:rsidRPr="006C4D88" w:rsidRDefault="00E76E61" w:rsidP="00E76E61">
      <w:pPr>
        <w:spacing w:line="480" w:lineRule="auto"/>
        <w:ind w:left="851"/>
        <w:jc w:val="center"/>
        <w:rPr>
          <w:rFonts w:ascii="Arial" w:hAnsi="Arial" w:cs="Arial"/>
          <w:b/>
          <w:i/>
          <w:iCs/>
        </w:rPr>
      </w:pPr>
      <w:r>
        <w:rPr>
          <w:rFonts w:ascii="Arial" w:hAnsi="Arial" w:cs="Arial"/>
          <w:b/>
          <w:i/>
          <w:iCs/>
        </w:rPr>
        <w:t>Criticidad Total=Frecuencia*</w:t>
      </w:r>
      <w:r w:rsidRPr="006C4D88">
        <w:rPr>
          <w:rFonts w:ascii="Arial" w:hAnsi="Arial" w:cs="Arial"/>
          <w:b/>
          <w:i/>
          <w:iCs/>
        </w:rPr>
        <w:t>Consecuencia</w:t>
      </w:r>
    </w:p>
    <w:p w:rsidR="00E76E61" w:rsidRPr="007D48F0" w:rsidRDefault="00E76E61" w:rsidP="00E76E61">
      <w:pPr>
        <w:spacing w:line="480" w:lineRule="auto"/>
        <w:ind w:left="851"/>
        <w:jc w:val="center"/>
        <w:rPr>
          <w:rFonts w:ascii="Arial" w:hAnsi="Arial" w:cs="Arial"/>
          <w:i/>
          <w:iCs/>
          <w:sz w:val="20"/>
          <w:szCs w:val="20"/>
        </w:rPr>
      </w:pPr>
      <w:r w:rsidRPr="007D48F0">
        <w:rPr>
          <w:rFonts w:ascii="Arial" w:hAnsi="Arial" w:cs="Arial"/>
          <w:i/>
          <w:iCs/>
          <w:sz w:val="20"/>
          <w:szCs w:val="20"/>
        </w:rPr>
        <w:t>Consecuencia</w:t>
      </w:r>
      <w:r>
        <w:rPr>
          <w:rFonts w:ascii="Arial" w:hAnsi="Arial" w:cs="Arial"/>
          <w:i/>
          <w:iCs/>
          <w:sz w:val="20"/>
          <w:szCs w:val="20"/>
        </w:rPr>
        <w:t>=</w:t>
      </w:r>
      <w:r w:rsidRPr="007D48F0">
        <w:rPr>
          <w:rFonts w:ascii="Arial" w:hAnsi="Arial" w:cs="Arial"/>
          <w:i/>
          <w:iCs/>
          <w:sz w:val="20"/>
          <w:szCs w:val="20"/>
        </w:rPr>
        <w:t>(Impacto_Operacional*Flexibilidad)+Costo_Mtto.+</w:t>
      </w:r>
      <w:r>
        <w:rPr>
          <w:rFonts w:ascii="Arial" w:hAnsi="Arial" w:cs="Arial"/>
          <w:i/>
          <w:iCs/>
          <w:sz w:val="20"/>
          <w:szCs w:val="20"/>
        </w:rPr>
        <w:t>Impacto_SAH</w:t>
      </w:r>
    </w:p>
    <w:p w:rsidR="00E76E61" w:rsidRDefault="00E76E61" w:rsidP="00E76E61">
      <w:pPr>
        <w:spacing w:line="480" w:lineRule="auto"/>
        <w:ind w:left="708" w:firstLine="708"/>
        <w:jc w:val="center"/>
        <w:rPr>
          <w:rFonts w:ascii="Arial" w:hAnsi="Arial" w:cs="Arial"/>
          <w:iCs/>
        </w:rPr>
      </w:pPr>
    </w:p>
    <w:p w:rsidR="00E76E61"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7</w:t>
      </w:r>
    </w:p>
    <w:p w:rsidR="00E76E61" w:rsidRDefault="00E76E61" w:rsidP="00E76E61">
      <w:pPr>
        <w:tabs>
          <w:tab w:val="num" w:pos="1440"/>
        </w:tabs>
        <w:spacing w:line="480" w:lineRule="auto"/>
        <w:ind w:left="851"/>
        <w:jc w:val="center"/>
        <w:rPr>
          <w:rFonts w:ascii="Arial" w:hAnsi="Arial" w:cs="Arial"/>
          <w:iCs/>
        </w:rPr>
      </w:pPr>
      <w:r>
        <w:rPr>
          <w:rFonts w:ascii="Arial" w:hAnsi="Arial"/>
          <w:b/>
          <w:color w:val="000000"/>
        </w:rPr>
        <w:t>EJEMPLO DE CÁLCULO DE CRITICIDAD TOTAL</w:t>
      </w:r>
    </w:p>
    <w:tbl>
      <w:tblPr>
        <w:tblStyle w:val="TablaWeb3"/>
        <w:tblW w:w="6892" w:type="dxa"/>
        <w:tblInd w:w="1536" w:type="dxa"/>
        <w:tblLayout w:type="fixed"/>
        <w:tblLook w:val="01E0"/>
      </w:tblPr>
      <w:tblGrid>
        <w:gridCol w:w="2640"/>
        <w:gridCol w:w="2212"/>
        <w:gridCol w:w="2040"/>
      </w:tblGrid>
      <w:tr w:rsidR="00E76E61">
        <w:trPr>
          <w:cnfStyle w:val="100000000000"/>
          <w:trHeight w:val="255"/>
        </w:trPr>
        <w:tc>
          <w:tcPr>
            <w:tcW w:w="2580" w:type="dxa"/>
            <w:noWrap/>
            <w:vAlign w:val="center"/>
          </w:tcPr>
          <w:p w:rsidR="00E76E61" w:rsidRDefault="00E76E61" w:rsidP="00E76E61">
            <w:pPr>
              <w:spacing w:line="360" w:lineRule="auto"/>
              <w:jc w:val="center"/>
              <w:rPr>
                <w:rFonts w:ascii="Arial" w:hAnsi="Arial" w:cs="Arial"/>
                <w:b/>
                <w:bCs/>
                <w:sz w:val="20"/>
                <w:szCs w:val="20"/>
              </w:rPr>
            </w:pPr>
            <w:r>
              <w:rPr>
                <w:rFonts w:ascii="Arial" w:hAnsi="Arial" w:cs="Arial"/>
                <w:b/>
                <w:bCs/>
                <w:sz w:val="20"/>
                <w:szCs w:val="20"/>
              </w:rPr>
              <w:t>PROCESO</w:t>
            </w:r>
          </w:p>
        </w:tc>
        <w:tc>
          <w:tcPr>
            <w:tcW w:w="2172" w:type="dxa"/>
            <w:noWrap/>
            <w:vAlign w:val="center"/>
          </w:tcPr>
          <w:p w:rsidR="00E76E61" w:rsidRDefault="00E76E61" w:rsidP="00E76E61">
            <w:pPr>
              <w:spacing w:line="360" w:lineRule="auto"/>
              <w:jc w:val="center"/>
              <w:rPr>
                <w:rFonts w:ascii="Arial" w:hAnsi="Arial" w:cs="Arial"/>
                <w:b/>
                <w:bCs/>
                <w:sz w:val="20"/>
                <w:szCs w:val="20"/>
              </w:rPr>
            </w:pPr>
            <w:r>
              <w:rPr>
                <w:rFonts w:ascii="Arial" w:hAnsi="Arial" w:cs="Arial"/>
                <w:b/>
                <w:bCs/>
                <w:sz w:val="20"/>
                <w:szCs w:val="20"/>
              </w:rPr>
              <w:t>CONSECUENCIAS</w:t>
            </w:r>
          </w:p>
        </w:tc>
        <w:tc>
          <w:tcPr>
            <w:tcW w:w="1980" w:type="dxa"/>
            <w:noWrap/>
            <w:vAlign w:val="center"/>
          </w:tcPr>
          <w:p w:rsidR="00E76E61" w:rsidRDefault="00E76E61" w:rsidP="00E76E61">
            <w:pPr>
              <w:spacing w:line="360" w:lineRule="auto"/>
              <w:jc w:val="center"/>
              <w:rPr>
                <w:rFonts w:ascii="Arial" w:hAnsi="Arial" w:cs="Arial"/>
                <w:b/>
                <w:bCs/>
                <w:sz w:val="20"/>
                <w:szCs w:val="20"/>
              </w:rPr>
            </w:pPr>
            <w:r>
              <w:rPr>
                <w:rFonts w:ascii="Arial" w:hAnsi="Arial" w:cs="Arial"/>
                <w:b/>
                <w:bCs/>
                <w:sz w:val="20"/>
                <w:szCs w:val="20"/>
              </w:rPr>
              <w:t>FRECUENCIAS</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2172"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12</w:t>
            </w:r>
          </w:p>
        </w:tc>
        <w:tc>
          <w:tcPr>
            <w:tcW w:w="198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3</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2172" w:type="dxa"/>
          </w:tcPr>
          <w:p w:rsidR="00E76E61" w:rsidRPr="00D86EAF" w:rsidRDefault="00E76E61" w:rsidP="00E76E61">
            <w:pPr>
              <w:tabs>
                <w:tab w:val="left" w:pos="2400"/>
                <w:tab w:val="num" w:pos="2880"/>
              </w:tabs>
              <w:spacing w:before="120" w:after="120"/>
              <w:jc w:val="center"/>
              <w:rPr>
                <w:rFonts w:ascii="Arial" w:hAnsi="Arial" w:cs="Arial"/>
                <w:sz w:val="20"/>
                <w:szCs w:val="20"/>
              </w:rPr>
            </w:pPr>
            <w:r>
              <w:rPr>
                <w:rFonts w:ascii="Arial" w:hAnsi="Arial" w:cs="Arial"/>
                <w:sz w:val="20"/>
                <w:szCs w:val="20"/>
              </w:rPr>
              <w:t>13</w:t>
            </w:r>
          </w:p>
        </w:tc>
        <w:tc>
          <w:tcPr>
            <w:tcW w:w="1980" w:type="dxa"/>
          </w:tcPr>
          <w:p w:rsidR="00E76E61" w:rsidRDefault="00E76E61" w:rsidP="00E76E61">
            <w:pPr>
              <w:tabs>
                <w:tab w:val="left" w:pos="2400"/>
                <w:tab w:val="num" w:pos="2880"/>
              </w:tabs>
              <w:spacing w:before="120" w:after="120"/>
              <w:jc w:val="center"/>
              <w:rPr>
                <w:rFonts w:ascii="Arial" w:hAnsi="Arial" w:cs="Arial"/>
                <w:iCs/>
              </w:rPr>
            </w:pPr>
            <w:r>
              <w:rPr>
                <w:rFonts w:ascii="Arial" w:hAnsi="Arial" w:cs="Arial"/>
                <w:sz w:val="20"/>
                <w:szCs w:val="20"/>
              </w:rPr>
              <w:t>2</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2172" w:type="dxa"/>
            <w:vAlign w:val="center"/>
          </w:tcPr>
          <w:p w:rsidR="00E76E61" w:rsidRPr="00D86EAF" w:rsidRDefault="00E76E61" w:rsidP="00E76E61">
            <w:pPr>
              <w:autoSpaceDE w:val="0"/>
              <w:autoSpaceDN w:val="0"/>
              <w:adjustRightInd w:val="0"/>
              <w:jc w:val="center"/>
              <w:rPr>
                <w:rFonts w:ascii="Book Antiqua" w:hAnsi="Book Antiqua" w:cs="Book Antiqua"/>
                <w:sz w:val="20"/>
                <w:szCs w:val="20"/>
              </w:rPr>
            </w:pPr>
            <w:r>
              <w:rPr>
                <w:rFonts w:ascii="Arial" w:hAnsi="Arial" w:cs="Arial"/>
                <w:sz w:val="20"/>
                <w:szCs w:val="20"/>
              </w:rPr>
              <w:t>44</w:t>
            </w:r>
          </w:p>
        </w:tc>
        <w:tc>
          <w:tcPr>
            <w:tcW w:w="1980" w:type="dxa"/>
          </w:tcPr>
          <w:p w:rsidR="00E76E61" w:rsidRPr="00D86EAF" w:rsidRDefault="00E76E61" w:rsidP="00E76E61">
            <w:pPr>
              <w:tabs>
                <w:tab w:val="left" w:pos="2400"/>
                <w:tab w:val="num" w:pos="2880"/>
              </w:tabs>
              <w:spacing w:before="120" w:after="120"/>
              <w:jc w:val="center"/>
              <w:rPr>
                <w:rFonts w:ascii="Arial" w:hAnsi="Arial" w:cs="Arial"/>
                <w:iCs/>
                <w:sz w:val="20"/>
                <w:szCs w:val="20"/>
              </w:rPr>
            </w:pPr>
            <w:r>
              <w:rPr>
                <w:rFonts w:ascii="Arial" w:hAnsi="Arial" w:cs="Arial"/>
                <w:iCs/>
                <w:sz w:val="20"/>
                <w:szCs w:val="20"/>
              </w:rPr>
              <w:t>4</w:t>
            </w:r>
          </w:p>
        </w:tc>
      </w:tr>
    </w:tbl>
    <w:p w:rsidR="00E76E61" w:rsidRPr="006B5E6F" w:rsidRDefault="00E76E61" w:rsidP="00E76E61">
      <w:pPr>
        <w:ind w:left="851"/>
        <w:jc w:val="both"/>
        <w:rPr>
          <w:rFonts w:ascii="Arial" w:hAnsi="Arial" w:cs="Arial"/>
          <w:sz w:val="20"/>
          <w:szCs w:val="20"/>
        </w:rPr>
      </w:pPr>
      <w:r w:rsidRPr="006B5E6F">
        <w:rPr>
          <w:rFonts w:ascii="Arial" w:hAnsi="Arial" w:cs="Arial"/>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6B5E6F">
          <w:rPr>
            <w:rFonts w:ascii="Arial" w:hAnsi="Arial" w:cs="Arial"/>
            <w:sz w:val="20"/>
            <w:szCs w:val="20"/>
          </w:rPr>
          <w:t>LA CONFIABILIDAD</w:t>
        </w:r>
      </w:smartTag>
      <w:r w:rsidRPr="006B5E6F">
        <w:rPr>
          <w:rFonts w:ascii="Arial" w:hAnsi="Arial" w:cs="Arial"/>
          <w:sz w:val="20"/>
          <w:szCs w:val="20"/>
        </w:rPr>
        <w:t>, Medellín – Colombia, 2002</w:t>
      </w:r>
    </w:p>
    <w:p w:rsidR="00E76E61" w:rsidRDefault="00E76E61" w:rsidP="00E76E61">
      <w:pPr>
        <w:spacing w:line="480" w:lineRule="auto"/>
        <w:ind w:left="708" w:firstLine="708"/>
        <w:jc w:val="both"/>
        <w:rPr>
          <w:rFonts w:ascii="Arial" w:hAnsi="Arial" w:cs="Arial"/>
          <w:iCs/>
        </w:rPr>
      </w:pPr>
    </w:p>
    <w:p w:rsidR="00E76E61" w:rsidRPr="004B2CBA" w:rsidRDefault="00E76E61" w:rsidP="00E76E61">
      <w:pPr>
        <w:spacing w:line="480" w:lineRule="auto"/>
        <w:ind w:left="851"/>
        <w:jc w:val="both"/>
        <w:rPr>
          <w:rFonts w:ascii="Arial" w:hAnsi="Arial" w:cs="Arial"/>
          <w:iCs/>
          <w:sz w:val="20"/>
          <w:szCs w:val="20"/>
        </w:rPr>
      </w:pPr>
      <w:r w:rsidRPr="004D7E0D">
        <w:rPr>
          <w:rFonts w:ascii="Arial" w:hAnsi="Arial" w:cs="Arial"/>
          <w:iCs/>
        </w:rPr>
        <w:t>Los resultados obtenidos en esta matriz son el resultado de las opiniones y análisis de</w:t>
      </w:r>
      <w:r>
        <w:rPr>
          <w:rFonts w:ascii="Arial" w:hAnsi="Arial" w:cs="Arial"/>
          <w:iCs/>
        </w:rPr>
        <w:t xml:space="preserve"> </w:t>
      </w:r>
      <w:r w:rsidRPr="004D7E0D">
        <w:rPr>
          <w:rFonts w:ascii="Arial" w:hAnsi="Arial" w:cs="Arial"/>
          <w:iCs/>
        </w:rPr>
        <w:t>los datos históricos de las fallas por parte del equipo natural de trabajo, es por ello</w:t>
      </w:r>
      <w:r>
        <w:rPr>
          <w:rFonts w:ascii="Arial" w:hAnsi="Arial" w:cs="Arial"/>
          <w:iCs/>
        </w:rPr>
        <w:t xml:space="preserve"> </w:t>
      </w:r>
      <w:r w:rsidRPr="004D7E0D">
        <w:rPr>
          <w:rFonts w:ascii="Arial" w:hAnsi="Arial" w:cs="Arial"/>
          <w:iCs/>
        </w:rPr>
        <w:t>que es muy importante si no se tiene datos históricos de las fallas de las máquinas,</w:t>
      </w:r>
      <w:r>
        <w:rPr>
          <w:rFonts w:ascii="Arial" w:hAnsi="Arial" w:cs="Arial"/>
          <w:iCs/>
        </w:rPr>
        <w:t xml:space="preserve"> </w:t>
      </w:r>
      <w:r w:rsidRPr="004D7E0D">
        <w:rPr>
          <w:rFonts w:ascii="Arial" w:hAnsi="Arial" w:cs="Arial"/>
          <w:iCs/>
        </w:rPr>
        <w:t>que el equipo sea conformado con personal de las diferentes áreas y de todos los</w:t>
      </w:r>
      <w:r>
        <w:rPr>
          <w:rFonts w:ascii="Arial" w:hAnsi="Arial" w:cs="Arial"/>
          <w:iCs/>
        </w:rPr>
        <w:t xml:space="preserve"> </w:t>
      </w:r>
      <w:r w:rsidRPr="004D7E0D">
        <w:rPr>
          <w:rFonts w:ascii="Arial" w:hAnsi="Arial" w:cs="Arial"/>
          <w:iCs/>
        </w:rPr>
        <w:lastRenderedPageBreak/>
        <w:t>niveles esto con el fin de no dejar escapar equipos o componentes críticos.</w:t>
      </w:r>
    </w:p>
    <w:p w:rsidR="00E76E61" w:rsidRDefault="00294ADC" w:rsidP="00E76E61">
      <w:pPr>
        <w:ind w:left="851"/>
        <w:jc w:val="center"/>
      </w:pPr>
      <w:r>
        <w:rPr>
          <w:noProof/>
          <w:lang w:val="es-ES" w:eastAsia="es-ES"/>
        </w:rPr>
        <w:drawing>
          <wp:inline distT="0" distB="0" distL="0" distR="0">
            <wp:extent cx="3409950" cy="22288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392" t="3296" r="2887"/>
                    <a:stretch>
                      <a:fillRect/>
                    </a:stretch>
                  </pic:blipFill>
                  <pic:spPr bwMode="auto">
                    <a:xfrm>
                      <a:off x="0" y="0"/>
                      <a:ext cx="3409950" cy="2228850"/>
                    </a:xfrm>
                    <a:prstGeom prst="rect">
                      <a:avLst/>
                    </a:prstGeom>
                    <a:noFill/>
                    <a:ln w="9525">
                      <a:noFill/>
                      <a:miter lim="800000"/>
                      <a:headEnd/>
                      <a:tailEnd/>
                    </a:ln>
                  </pic:spPr>
                </pic:pic>
              </a:graphicData>
            </a:graphic>
          </wp:inline>
        </w:drawing>
      </w:r>
    </w:p>
    <w:p w:rsidR="00E76E61" w:rsidRPr="006B5E6F" w:rsidRDefault="00E76E61" w:rsidP="00E76E61">
      <w:pPr>
        <w:ind w:left="851"/>
        <w:jc w:val="both"/>
        <w:rPr>
          <w:rFonts w:ascii="Arial" w:hAnsi="Arial" w:cs="Arial"/>
          <w:sz w:val="20"/>
          <w:szCs w:val="20"/>
        </w:rPr>
      </w:pPr>
      <w:r w:rsidRPr="006B5E6F">
        <w:rPr>
          <w:rFonts w:ascii="Arial" w:hAnsi="Arial" w:cs="Arial"/>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6B5E6F">
          <w:rPr>
            <w:rFonts w:ascii="Arial" w:hAnsi="Arial" w:cs="Arial"/>
            <w:sz w:val="20"/>
            <w:szCs w:val="20"/>
          </w:rPr>
          <w:t>LA CONFIABILIDAD</w:t>
        </w:r>
      </w:smartTag>
      <w:r w:rsidRPr="006B5E6F">
        <w:rPr>
          <w:rFonts w:ascii="Arial" w:hAnsi="Arial" w:cs="Arial"/>
          <w:sz w:val="20"/>
          <w:szCs w:val="20"/>
        </w:rPr>
        <w:t>, Medellín – Colombia, 2002</w:t>
      </w:r>
    </w:p>
    <w:p w:rsidR="00E76E61" w:rsidRDefault="00E76E61" w:rsidP="00E76E61">
      <w:pPr>
        <w:ind w:left="851"/>
        <w:jc w:val="center"/>
      </w:pPr>
    </w:p>
    <w:p w:rsidR="00E76E61" w:rsidRPr="006B5E6F" w:rsidRDefault="00E76E61" w:rsidP="00E76E61">
      <w:pPr>
        <w:ind w:left="851"/>
        <w:jc w:val="center"/>
        <w:rPr>
          <w:rFonts w:ascii="Arial" w:hAnsi="Arial" w:cs="Arial"/>
          <w:iCs/>
          <w:lang w:val="es-ES_tradnl"/>
        </w:rPr>
      </w:pPr>
      <w:r w:rsidRPr="006B5E6F">
        <w:rPr>
          <w:rFonts w:ascii="Arial" w:hAnsi="Arial" w:cs="Arial"/>
          <w:b/>
          <w:iCs/>
          <w:lang w:val="es-ES_tradnl"/>
        </w:rPr>
        <w:t>FIGURA 2.6</w:t>
      </w:r>
      <w:r w:rsidRPr="006B5E6F">
        <w:rPr>
          <w:rFonts w:ascii="Arial" w:hAnsi="Arial" w:cs="Arial"/>
          <w:iCs/>
          <w:lang w:val="es-ES_tradnl"/>
        </w:rPr>
        <w:t xml:space="preserve"> </w:t>
      </w:r>
      <w:r w:rsidRPr="006B5E6F">
        <w:rPr>
          <w:rFonts w:ascii="Arial" w:hAnsi="Arial" w:cs="Arial"/>
          <w:b/>
          <w:iCs/>
          <w:lang w:val="es-ES_tradnl"/>
        </w:rPr>
        <w:t xml:space="preserve">EJEMPLO DE </w:t>
      </w:r>
      <w:r w:rsidRPr="006B5E6F">
        <w:rPr>
          <w:rFonts w:ascii="Arial" w:hAnsi="Arial"/>
          <w:b/>
        </w:rPr>
        <w:t>MATRIZ DE CRITICIDAD</w:t>
      </w:r>
    </w:p>
    <w:p w:rsidR="00E76E61" w:rsidRPr="00ED6249" w:rsidRDefault="00E76E61" w:rsidP="00E76E61">
      <w:pPr>
        <w:spacing w:line="480" w:lineRule="auto"/>
        <w:ind w:left="851"/>
        <w:jc w:val="center"/>
        <w:rPr>
          <w:rFonts w:ascii="Arial" w:hAnsi="Arial" w:cs="Arial"/>
          <w:iCs/>
          <w:lang w:val="es-ES_tradnl"/>
        </w:rPr>
      </w:pPr>
    </w:p>
    <w:p w:rsidR="00E76E61"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8</w:t>
      </w:r>
    </w:p>
    <w:p w:rsidR="00E76E61" w:rsidRDefault="00E76E61" w:rsidP="00E76E61">
      <w:pPr>
        <w:tabs>
          <w:tab w:val="num" w:pos="1440"/>
        </w:tabs>
        <w:spacing w:line="480" w:lineRule="auto"/>
        <w:ind w:left="851"/>
        <w:jc w:val="center"/>
        <w:rPr>
          <w:rFonts w:ascii="Arial" w:hAnsi="Arial"/>
          <w:b/>
          <w:color w:val="000000"/>
        </w:rPr>
      </w:pPr>
      <w:r>
        <w:rPr>
          <w:rFonts w:ascii="Arial" w:hAnsi="Arial"/>
          <w:b/>
          <w:color w:val="000000"/>
        </w:rPr>
        <w:t>EJEMPLO DE NIVELES DE CRITICIDAD OBTENIDOS</w:t>
      </w:r>
    </w:p>
    <w:tbl>
      <w:tblPr>
        <w:tblStyle w:val="TablaWeb3"/>
        <w:tblW w:w="5048" w:type="dxa"/>
        <w:tblInd w:w="2380" w:type="dxa"/>
        <w:tblLayout w:type="fixed"/>
        <w:tblLook w:val="01E0"/>
      </w:tblPr>
      <w:tblGrid>
        <w:gridCol w:w="2640"/>
        <w:gridCol w:w="2408"/>
      </w:tblGrid>
      <w:tr w:rsidR="00E76E61">
        <w:trPr>
          <w:cnfStyle w:val="100000000000"/>
          <w:trHeight w:val="255"/>
        </w:trPr>
        <w:tc>
          <w:tcPr>
            <w:tcW w:w="2580" w:type="dxa"/>
            <w:noWrap/>
            <w:vAlign w:val="center"/>
          </w:tcPr>
          <w:p w:rsidR="00E76E61" w:rsidRPr="00757D59" w:rsidRDefault="00E76E61" w:rsidP="00E76E61">
            <w:pPr>
              <w:spacing w:line="360" w:lineRule="auto"/>
              <w:jc w:val="center"/>
              <w:rPr>
                <w:rFonts w:ascii="Arial" w:hAnsi="Arial" w:cs="Arial"/>
                <w:b/>
                <w:bCs/>
              </w:rPr>
            </w:pPr>
            <w:r w:rsidRPr="00757D59">
              <w:rPr>
                <w:rFonts w:ascii="Arial" w:hAnsi="Arial" w:cs="Arial"/>
                <w:b/>
                <w:bCs/>
              </w:rPr>
              <w:t>PROCESO</w:t>
            </w:r>
          </w:p>
        </w:tc>
        <w:tc>
          <w:tcPr>
            <w:tcW w:w="2348" w:type="dxa"/>
            <w:noWrap/>
            <w:vAlign w:val="center"/>
          </w:tcPr>
          <w:p w:rsidR="00E76E61" w:rsidRPr="00757D59" w:rsidRDefault="00E76E61" w:rsidP="00E76E61">
            <w:pPr>
              <w:spacing w:line="360" w:lineRule="auto"/>
              <w:jc w:val="center"/>
              <w:rPr>
                <w:rFonts w:ascii="Arial" w:hAnsi="Arial" w:cs="Arial"/>
                <w:b/>
                <w:bCs/>
              </w:rPr>
            </w:pPr>
            <w:r w:rsidRPr="00757D59">
              <w:rPr>
                <w:rFonts w:ascii="Arial" w:hAnsi="Arial" w:cs="Arial"/>
                <w:b/>
                <w:bCs/>
              </w:rPr>
              <w:t>CRITICIDAD</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Generación de Vapor</w:t>
            </w:r>
          </w:p>
        </w:tc>
        <w:tc>
          <w:tcPr>
            <w:tcW w:w="2348"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Semi-crítico</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Teñido y Tinturado</w:t>
            </w:r>
          </w:p>
        </w:tc>
        <w:tc>
          <w:tcPr>
            <w:tcW w:w="2348" w:type="dxa"/>
          </w:tcPr>
          <w:p w:rsidR="00E76E61" w:rsidRPr="00D86EAF" w:rsidRDefault="00E76E61" w:rsidP="00E76E61">
            <w:pPr>
              <w:tabs>
                <w:tab w:val="left" w:pos="2400"/>
                <w:tab w:val="num" w:pos="2880"/>
              </w:tabs>
              <w:spacing w:before="120" w:after="120"/>
              <w:rPr>
                <w:rFonts w:ascii="Arial" w:hAnsi="Arial" w:cs="Arial"/>
                <w:sz w:val="20"/>
                <w:szCs w:val="20"/>
              </w:rPr>
            </w:pPr>
            <w:r>
              <w:rPr>
                <w:rFonts w:ascii="Arial" w:hAnsi="Arial" w:cs="Arial"/>
                <w:sz w:val="20"/>
                <w:szCs w:val="20"/>
              </w:rPr>
              <w:t>No Crítico</w:t>
            </w:r>
          </w:p>
        </w:tc>
      </w:tr>
      <w:tr w:rsidR="00E76E61">
        <w:trPr>
          <w:trHeight w:val="397"/>
        </w:trPr>
        <w:tc>
          <w:tcPr>
            <w:tcW w:w="2580" w:type="dxa"/>
          </w:tcPr>
          <w:p w:rsidR="00E76E61" w:rsidRDefault="00E76E61" w:rsidP="00E76E61">
            <w:pPr>
              <w:tabs>
                <w:tab w:val="left" w:pos="2400"/>
                <w:tab w:val="num" w:pos="2880"/>
              </w:tabs>
              <w:spacing w:before="120" w:after="120"/>
              <w:rPr>
                <w:rFonts w:ascii="Arial" w:hAnsi="Arial" w:cs="Arial"/>
                <w:iCs/>
              </w:rPr>
            </w:pPr>
            <w:r>
              <w:rPr>
                <w:rFonts w:ascii="Arial" w:hAnsi="Arial" w:cs="Arial"/>
                <w:sz w:val="20"/>
                <w:szCs w:val="20"/>
              </w:rPr>
              <w:t>Bombeo de Agua</w:t>
            </w:r>
          </w:p>
        </w:tc>
        <w:tc>
          <w:tcPr>
            <w:tcW w:w="2348" w:type="dxa"/>
            <w:vAlign w:val="center"/>
          </w:tcPr>
          <w:p w:rsidR="00E76E61" w:rsidRPr="00D86EAF" w:rsidRDefault="00E76E61" w:rsidP="00E76E61">
            <w:pPr>
              <w:autoSpaceDE w:val="0"/>
              <w:autoSpaceDN w:val="0"/>
              <w:adjustRightInd w:val="0"/>
              <w:rPr>
                <w:rFonts w:ascii="Book Antiqua" w:hAnsi="Book Antiqua" w:cs="Book Antiqua"/>
                <w:sz w:val="20"/>
                <w:szCs w:val="20"/>
              </w:rPr>
            </w:pPr>
            <w:r>
              <w:rPr>
                <w:rFonts w:ascii="Arial" w:hAnsi="Arial" w:cs="Arial"/>
                <w:sz w:val="20"/>
                <w:szCs w:val="20"/>
              </w:rPr>
              <w:t>Muy Crítico</w:t>
            </w:r>
          </w:p>
        </w:tc>
      </w:tr>
    </w:tbl>
    <w:p w:rsidR="00E76E61" w:rsidRPr="006B5E6F" w:rsidRDefault="00E76E61" w:rsidP="00E76E61">
      <w:pPr>
        <w:ind w:left="851"/>
        <w:jc w:val="both"/>
        <w:rPr>
          <w:rFonts w:ascii="Arial" w:hAnsi="Arial" w:cs="Arial"/>
          <w:sz w:val="20"/>
          <w:szCs w:val="20"/>
        </w:rPr>
      </w:pPr>
      <w:r w:rsidRPr="006B5E6F">
        <w:rPr>
          <w:rFonts w:ascii="Arial" w:hAnsi="Arial" w:cs="Arial"/>
          <w:sz w:val="20"/>
          <w:szCs w:val="20"/>
        </w:rPr>
        <w:t xml:space="preserve">Fuente: MORA GUTIÉRREZ LUIS ALBERTO, Material proporcionado en Seminario de MANTENIMIENTO CENTRADO EN </w:t>
      </w:r>
      <w:smartTag w:uri="urn:schemas-microsoft-com:office:smarttags" w:element="PersonName">
        <w:smartTagPr>
          <w:attr w:name="ProductID" w:val="LA CONFIABILIDAD"/>
        </w:smartTagPr>
        <w:r w:rsidRPr="006B5E6F">
          <w:rPr>
            <w:rFonts w:ascii="Arial" w:hAnsi="Arial" w:cs="Arial"/>
            <w:sz w:val="20"/>
            <w:szCs w:val="20"/>
          </w:rPr>
          <w:t>LA CONFIABILIDAD</w:t>
        </w:r>
      </w:smartTag>
      <w:r w:rsidRPr="006B5E6F">
        <w:rPr>
          <w:rFonts w:ascii="Arial" w:hAnsi="Arial" w:cs="Arial"/>
          <w:sz w:val="20"/>
          <w:szCs w:val="20"/>
        </w:rPr>
        <w:t>, Medellín – Colombia, 2002</w:t>
      </w:r>
    </w:p>
    <w:p w:rsidR="00E76E61" w:rsidRDefault="00E76E61" w:rsidP="00E76E61">
      <w:pPr>
        <w:spacing w:line="480" w:lineRule="auto"/>
        <w:ind w:left="851"/>
        <w:jc w:val="both"/>
        <w:rPr>
          <w:rFonts w:ascii="Arial" w:hAnsi="Arial" w:cs="Arial"/>
          <w:lang w:val="es-ES_tradnl"/>
        </w:rPr>
      </w:pPr>
    </w:p>
    <w:p w:rsidR="00E76E61" w:rsidRPr="00EA623B" w:rsidRDefault="00E76E61" w:rsidP="00E76E61">
      <w:pPr>
        <w:spacing w:line="480" w:lineRule="auto"/>
        <w:ind w:left="851"/>
        <w:jc w:val="both"/>
        <w:rPr>
          <w:rFonts w:ascii="Arial" w:hAnsi="Arial" w:cs="Arial"/>
          <w:b/>
          <w:iCs/>
        </w:rPr>
      </w:pPr>
      <w:r>
        <w:rPr>
          <w:rFonts w:ascii="Arial" w:hAnsi="Arial" w:cs="Arial"/>
          <w:lang w:val="es-ES_tradnl"/>
        </w:rPr>
        <w:t>Dentro de este ejemplo de aplicación, el proceso de mayor criticidad resultó ser el bombeo de agua.</w:t>
      </w:r>
    </w:p>
    <w:p w:rsidR="00F33602" w:rsidRDefault="00F33602" w:rsidP="00E76E61">
      <w:pPr>
        <w:spacing w:line="480" w:lineRule="auto"/>
        <w:ind w:left="1418"/>
        <w:jc w:val="center"/>
        <w:rPr>
          <w:rFonts w:ascii="Arial" w:hAnsi="Arial" w:cs="Arial"/>
          <w:b/>
          <w:sz w:val="48"/>
          <w:szCs w:val="48"/>
        </w:rPr>
        <w:sectPr w:rsidR="00F33602" w:rsidSect="00F33602">
          <w:headerReference w:type="default" r:id="rId22"/>
          <w:pgSz w:w="11906" w:h="16838"/>
          <w:pgMar w:top="2268" w:right="1361" w:bottom="2268" w:left="2268" w:header="709" w:footer="709" w:gutter="0"/>
          <w:cols w:space="708"/>
          <w:docGrid w:linePitch="360"/>
        </w:sectPr>
      </w:pPr>
    </w:p>
    <w:p w:rsidR="00E76E61" w:rsidRDefault="00E76E61" w:rsidP="00E76E61">
      <w:pPr>
        <w:spacing w:line="480" w:lineRule="auto"/>
        <w:ind w:left="1418"/>
        <w:jc w:val="center"/>
        <w:rPr>
          <w:rFonts w:ascii="Arial" w:hAnsi="Arial" w:cs="Arial"/>
          <w:b/>
          <w:sz w:val="48"/>
          <w:szCs w:val="48"/>
        </w:rPr>
      </w:pPr>
    </w:p>
    <w:p w:rsidR="00E76E61" w:rsidRDefault="00E76E61" w:rsidP="00E76E61">
      <w:pPr>
        <w:spacing w:line="480" w:lineRule="auto"/>
        <w:ind w:left="1418"/>
        <w:jc w:val="center"/>
        <w:rPr>
          <w:rFonts w:ascii="Arial" w:hAnsi="Arial" w:cs="Arial"/>
          <w:b/>
          <w:sz w:val="48"/>
          <w:szCs w:val="48"/>
        </w:rPr>
      </w:pPr>
    </w:p>
    <w:p w:rsidR="00E76E61" w:rsidRPr="00C34A70" w:rsidRDefault="00E76E61" w:rsidP="00E76E61">
      <w:pPr>
        <w:spacing w:line="480" w:lineRule="auto"/>
        <w:jc w:val="center"/>
        <w:rPr>
          <w:rFonts w:ascii="Arial" w:hAnsi="Arial" w:cs="Arial"/>
          <w:b/>
          <w:sz w:val="48"/>
          <w:szCs w:val="48"/>
        </w:rPr>
      </w:pPr>
      <w:r>
        <w:rPr>
          <w:rFonts w:ascii="Arial" w:hAnsi="Arial" w:cs="Arial"/>
          <w:b/>
          <w:sz w:val="48"/>
          <w:szCs w:val="48"/>
        </w:rPr>
        <w:t>CAPÍTULO 3</w:t>
      </w:r>
    </w:p>
    <w:p w:rsidR="00E76E61" w:rsidRPr="00851C81" w:rsidRDefault="00E76E61" w:rsidP="00E76E61">
      <w:pPr>
        <w:numPr>
          <w:ilvl w:val="0"/>
          <w:numId w:val="3"/>
        </w:numPr>
        <w:tabs>
          <w:tab w:val="clear" w:pos="720"/>
          <w:tab w:val="num" w:pos="360"/>
        </w:tabs>
        <w:spacing w:line="480" w:lineRule="auto"/>
        <w:ind w:left="357" w:hanging="357"/>
        <w:jc w:val="both"/>
        <w:rPr>
          <w:rFonts w:ascii="Arial" w:hAnsi="Arial" w:cs="Arial"/>
          <w:b/>
          <w:iCs/>
          <w:lang w:val="es-ES_tradnl"/>
        </w:rPr>
      </w:pPr>
      <w:r>
        <w:rPr>
          <w:rFonts w:ascii="Arial" w:hAnsi="Arial"/>
          <w:b/>
          <w:sz w:val="32"/>
        </w:rPr>
        <w:t xml:space="preserve">ANÁLISIS SITUACIONAL DE </w:t>
      </w:r>
      <w:smartTag w:uri="urn:schemas-microsoft-com:office:smarttags" w:element="PersonName">
        <w:smartTagPr>
          <w:attr w:name="ProductID" w:val="la Empresa"/>
        </w:smartTagPr>
        <w:r>
          <w:rPr>
            <w:rFonts w:ascii="Arial" w:hAnsi="Arial"/>
            <w:b/>
            <w:sz w:val="32"/>
          </w:rPr>
          <w:t>LA EMPRESA</w:t>
        </w:r>
      </w:smartTag>
    </w:p>
    <w:p w:rsidR="00E76E61" w:rsidRDefault="00E76E61" w:rsidP="00E76E61">
      <w:pPr>
        <w:spacing w:before="120" w:after="120" w:line="480" w:lineRule="auto"/>
        <w:ind w:left="360"/>
        <w:jc w:val="both"/>
        <w:rPr>
          <w:rFonts w:ascii="Arial" w:hAnsi="Arial" w:cs="Arial"/>
          <w:b/>
          <w:iCs/>
          <w:lang w:val="es-ES_tradnl"/>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t xml:space="preserve">Situación Actual de </w:t>
      </w:r>
      <w:smartTag w:uri="urn:schemas-microsoft-com:office:smarttags" w:element="PersonName">
        <w:smartTagPr>
          <w:attr w:name="ProductID" w:val="la Empresa"/>
        </w:smartTagPr>
        <w:r>
          <w:rPr>
            <w:rFonts w:ascii="Arial" w:hAnsi="Arial" w:cs="Arial"/>
            <w:b/>
            <w:iCs/>
            <w:lang w:val="es-ES_tradnl"/>
          </w:rPr>
          <w:t>la Empresa</w:t>
        </w:r>
      </w:smartTag>
    </w:p>
    <w:p w:rsidR="00E76E61" w:rsidRDefault="00E76E61" w:rsidP="00E76E61">
      <w:pPr>
        <w:spacing w:line="480" w:lineRule="auto"/>
        <w:ind w:left="851"/>
        <w:jc w:val="both"/>
        <w:rPr>
          <w:rFonts w:ascii="Arial" w:hAnsi="Arial" w:cs="Arial"/>
          <w:iCs/>
          <w:lang w:val="es-ES_tradnl"/>
        </w:rPr>
      </w:pPr>
      <w:r w:rsidRPr="00C17B20">
        <w:rPr>
          <w:rFonts w:ascii="Arial" w:hAnsi="Arial" w:cs="Arial"/>
          <w:iCs/>
          <w:lang w:val="es-ES_tradnl"/>
        </w:rPr>
        <w:t xml:space="preserve">La empresa </w:t>
      </w:r>
      <w:r>
        <w:rPr>
          <w:rFonts w:ascii="Arial" w:hAnsi="Arial" w:cs="Arial"/>
          <w:iCs/>
          <w:lang w:val="es-ES_tradnl"/>
        </w:rPr>
        <w:t>actualmente es muy diferente a la que fue desde sus inicios (hace más de 20 años atrás), ya que a través de los años ha presentado varias modificaciones, tanto en el número y variedad de equipos para las diversas áreas de la empresa como en la creación y expansión de sus instalaciones, debido a la tendencia creciente de la demanda</w:t>
      </w:r>
      <w:r w:rsidRPr="00C17B20">
        <w:rPr>
          <w:rFonts w:ascii="Arial" w:hAnsi="Arial" w:cs="Arial"/>
          <w:iCs/>
          <w:lang w:val="es-ES_tradnl"/>
        </w:rPr>
        <w:t>.</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C17B20">
        <w:rPr>
          <w:rFonts w:ascii="Arial" w:hAnsi="Arial" w:cs="Arial"/>
          <w:iCs/>
          <w:lang w:val="es-ES_tradnl"/>
        </w:rPr>
        <w:t>Dentro de las expansiones que ha tenido la empresa, están sus cámaras de congelación de los productos terminados, es decir, listos para su embarque y despacho. También se han desarrollado mecanismos de congelación y tratamiento del producto para las diversas presentaciones que tiene el camarón.</w:t>
      </w:r>
    </w:p>
    <w:p w:rsidR="00E76E61" w:rsidRDefault="00E76E61" w:rsidP="00E76E61">
      <w:pPr>
        <w:spacing w:line="480" w:lineRule="auto"/>
        <w:ind w:left="851"/>
        <w:jc w:val="both"/>
        <w:rPr>
          <w:rFonts w:ascii="Arial" w:hAnsi="Arial" w:cs="Arial"/>
          <w:iCs/>
          <w:lang w:val="es-ES_tradnl"/>
        </w:rPr>
      </w:pPr>
    </w:p>
    <w:p w:rsidR="00F33602" w:rsidRDefault="00F33602" w:rsidP="00E76E61">
      <w:pPr>
        <w:spacing w:line="480" w:lineRule="auto"/>
        <w:ind w:left="851"/>
        <w:jc w:val="both"/>
        <w:rPr>
          <w:rFonts w:ascii="Arial" w:hAnsi="Arial" w:cs="Arial"/>
          <w:iCs/>
          <w:lang w:val="es-ES_tradnl"/>
        </w:rPr>
        <w:sectPr w:rsidR="00F33602" w:rsidSect="00F33602">
          <w:headerReference w:type="default" r:id="rId23"/>
          <w:pgSz w:w="11906" w:h="16838"/>
          <w:pgMar w:top="2268" w:right="1361" w:bottom="2268" w:left="2268" w:header="709" w:footer="709" w:gutter="0"/>
          <w:cols w:space="708"/>
          <w:docGrid w:linePitch="360"/>
        </w:sectPr>
      </w:pPr>
    </w:p>
    <w:p w:rsidR="00E76E61" w:rsidRDefault="00E76E61" w:rsidP="00E76E61">
      <w:pPr>
        <w:spacing w:line="480" w:lineRule="auto"/>
        <w:ind w:left="851"/>
        <w:jc w:val="both"/>
        <w:rPr>
          <w:rFonts w:ascii="Arial" w:hAnsi="Arial" w:cs="Arial"/>
          <w:iCs/>
          <w:lang w:val="es-ES_tradnl"/>
        </w:rPr>
      </w:pPr>
      <w:r w:rsidRPr="00C17B20">
        <w:rPr>
          <w:rFonts w:ascii="Arial" w:hAnsi="Arial" w:cs="Arial"/>
          <w:iCs/>
          <w:lang w:val="es-ES_tradnl"/>
        </w:rPr>
        <w:lastRenderedPageBreak/>
        <w:t xml:space="preserve">Por este motivo, la empresa cuenta con equipos que comenzaron a funcionar desde el levantamiento de la </w:t>
      </w:r>
      <w:r>
        <w:rPr>
          <w:rFonts w:ascii="Arial" w:hAnsi="Arial" w:cs="Arial"/>
          <w:iCs/>
          <w:lang w:val="es-ES_tradnl"/>
        </w:rPr>
        <w:t>misma</w:t>
      </w:r>
      <w:r w:rsidRPr="00C17B20">
        <w:rPr>
          <w:rFonts w:ascii="Arial" w:hAnsi="Arial" w:cs="Arial"/>
          <w:iCs/>
          <w:lang w:val="es-ES_tradnl"/>
        </w:rPr>
        <w:t xml:space="preserve"> en sus primeros años, así como también de otros </w:t>
      </w:r>
      <w:r>
        <w:rPr>
          <w:rFonts w:ascii="Arial" w:hAnsi="Arial" w:cs="Arial"/>
          <w:iCs/>
          <w:lang w:val="es-ES_tradnl"/>
        </w:rPr>
        <w:t>que tienen una menor duración operativa.</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La ubicación de la empresa es favorable para su normal desempeño, ya que se encuentra al pie del río </w:t>
      </w:r>
      <w:r w:rsidRPr="00FF2FCB">
        <w:rPr>
          <w:rFonts w:ascii="Arial" w:hAnsi="Arial" w:cs="Arial"/>
          <w:iCs/>
          <w:lang w:val="es-ES_tradnl"/>
        </w:rPr>
        <w:t>Guayas</w:t>
      </w:r>
      <w:r>
        <w:rPr>
          <w:rFonts w:ascii="Arial" w:hAnsi="Arial" w:cs="Arial"/>
          <w:iCs/>
          <w:lang w:val="es-ES_tradnl"/>
        </w:rPr>
        <w:t xml:space="preserve"> y así puede hacer uso de este medio fluvial para la recepción de algunas clases de camarón que le llegan de algunos de sus proveedores. Aunque cabe señalar que el muelle de recepción es bastante antiguo, ya que en su totalidad está conformado por madera, la misma que se encuentra muy deteriorada por el pasar de los años</w:t>
      </w:r>
      <w:r w:rsidRPr="005837F7">
        <w:rPr>
          <w:rFonts w:ascii="Arial" w:hAnsi="Arial" w:cs="Arial"/>
          <w:iCs/>
          <w:lang w:val="es-ES_tradnl"/>
        </w:rPr>
        <w:t xml:space="preserve"> </w:t>
      </w:r>
      <w:r>
        <w:rPr>
          <w:rFonts w:ascii="Arial" w:hAnsi="Arial" w:cs="Arial"/>
          <w:iCs/>
          <w:lang w:val="es-ES_tradnl"/>
        </w:rPr>
        <w:t>y por la falta de un mantenimiento programado.</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Su vía de acceso principal por tierra tampoco se encuentra en buenas condiciones, pues la misma es terreno natural mejorado con material de base, el mismo que no cuenta con una carpeta de rodadura de capa asfáltica o de hormigón simple. Esta vía terrestre de acceso presenta mayores molestias en la época de invierno (estación lluviosa), debido a la acumulación de lodo y baches que se forman a lo largo de la misma, con las complicaciones que genera la falta de drenaje o escurrimiento del agua lluvia; pero es de utilidad para el arribo y despacho de los containers.</w:t>
      </w:r>
    </w:p>
    <w:p w:rsidR="00E76E61" w:rsidRDefault="00E76E61" w:rsidP="00E76E61">
      <w:pPr>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 respecto a procesos internos de la empresa, hay que señalar que cuenta con 2 procesos muy importantes que le representan un ahorro muy significativo. Estos procesos son: La clarificación de agua del río y la producción de hielo.</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El agua que clarifica </w:t>
      </w:r>
      <w:smartTag w:uri="urn:schemas-microsoft-com:office:smarttags" w:element="PersonName">
        <w:smartTagPr>
          <w:attr w:name="ProductID" w:val="la Planta"/>
        </w:smartTagPr>
        <w:r>
          <w:rPr>
            <w:rFonts w:ascii="Arial" w:hAnsi="Arial" w:cs="Arial"/>
            <w:iCs/>
            <w:lang w:val="es-ES_tradnl"/>
          </w:rPr>
          <w:t>la Planta</w:t>
        </w:r>
      </w:smartTag>
      <w:r>
        <w:rPr>
          <w:rFonts w:ascii="Arial" w:hAnsi="Arial" w:cs="Arial"/>
          <w:iCs/>
          <w:lang w:val="es-ES_tradnl"/>
        </w:rPr>
        <w:t xml:space="preserve"> de Agua </w:t>
      </w:r>
      <w:r w:rsidRPr="008F54BA">
        <w:rPr>
          <w:rFonts w:ascii="Arial" w:hAnsi="Arial" w:cs="Arial"/>
          <w:iCs/>
          <w:lang w:val="es-ES_tradnl"/>
        </w:rPr>
        <w:t xml:space="preserve">se la utiliza </w:t>
      </w:r>
      <w:r>
        <w:rPr>
          <w:rFonts w:ascii="Arial" w:hAnsi="Arial" w:cs="Arial"/>
          <w:iCs/>
          <w:lang w:val="es-ES_tradnl"/>
        </w:rPr>
        <w:t xml:space="preserve">principalmente </w:t>
      </w:r>
      <w:r w:rsidRPr="008F54BA">
        <w:rPr>
          <w:rFonts w:ascii="Arial" w:hAnsi="Arial" w:cs="Arial"/>
          <w:iCs/>
          <w:lang w:val="es-ES_tradnl"/>
        </w:rPr>
        <w:t xml:space="preserve">para </w:t>
      </w:r>
      <w:r>
        <w:rPr>
          <w:rFonts w:ascii="Arial" w:hAnsi="Arial" w:cs="Arial"/>
          <w:iCs/>
          <w:lang w:val="es-ES_tradnl"/>
        </w:rPr>
        <w:t xml:space="preserve">todo lo que involucra </w:t>
      </w:r>
      <w:r w:rsidRPr="008F54BA">
        <w:rPr>
          <w:rFonts w:ascii="Arial" w:hAnsi="Arial" w:cs="Arial"/>
          <w:iCs/>
          <w:lang w:val="es-ES_tradnl"/>
        </w:rPr>
        <w:t>el proceso productivo</w:t>
      </w:r>
      <w:r>
        <w:rPr>
          <w:rFonts w:ascii="Arial" w:hAnsi="Arial" w:cs="Arial"/>
          <w:iCs/>
          <w:lang w:val="es-ES_tradnl"/>
        </w:rPr>
        <w:t>: transporte, lavado y clasificado de la materia prima, limpieza de la maquinaria y también como parte de la elaboración de hielo. Aunque cabe señalar que a más del agua tratada dentro de la empresa, siempre se compra agua de tanqueros, ya que el agua del río no se la utiliza para consumo humano ni para su aseo. La cantidad de agua comprada a los tanqueros depende de las 2 estaciones del año, en verano se necesita más número de tanqueros ya que el agua de río presenta mayor concentración de sales y en invierno menor cantidad.</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La producción de hielo cuenta con máquinas productoras que sólo utilizan agua del río (agua salada) y otras sólo agua de tanqueros (agua dulce); debido a sus condiciones de fabricación.</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Para entender el ahorro generado por producir agua y hielo para el proceso productivo, a continuación se presenta una tabla </w:t>
      </w:r>
      <w:r>
        <w:rPr>
          <w:rFonts w:ascii="Arial" w:hAnsi="Arial" w:cs="Arial"/>
          <w:iCs/>
          <w:lang w:val="es-ES_tradnl"/>
        </w:rPr>
        <w:lastRenderedPageBreak/>
        <w:t>comparativa con los costos de cada uno (</w:t>
      </w:r>
      <w:r w:rsidRPr="004010D1">
        <w:rPr>
          <w:rFonts w:ascii="Arial" w:hAnsi="Arial" w:cs="Arial"/>
          <w:iCs/>
          <w:lang w:val="es-ES_tradnl"/>
        </w:rPr>
        <w:t xml:space="preserve">El análisis se encuentra en </w:t>
      </w:r>
      <w:r>
        <w:rPr>
          <w:rFonts w:ascii="Arial" w:hAnsi="Arial" w:cs="Arial"/>
          <w:iCs/>
          <w:lang w:val="es-ES_tradnl"/>
        </w:rPr>
        <w:t xml:space="preserve">el </w:t>
      </w:r>
      <w:r w:rsidRPr="006055A4">
        <w:rPr>
          <w:rFonts w:ascii="Arial" w:hAnsi="Arial" w:cs="Arial"/>
          <w:b/>
          <w:iCs/>
          <w:lang w:val="es-ES_tradnl"/>
        </w:rPr>
        <w:t>A</w:t>
      </w:r>
      <w:r w:rsidR="007D2501">
        <w:rPr>
          <w:rFonts w:ascii="Arial" w:hAnsi="Arial" w:cs="Arial"/>
          <w:b/>
          <w:iCs/>
          <w:lang w:val="es-ES_tradnl"/>
        </w:rPr>
        <w:t xml:space="preserve">nexo </w:t>
      </w:r>
      <w:r>
        <w:rPr>
          <w:rFonts w:ascii="Arial" w:hAnsi="Arial" w:cs="Arial"/>
          <w:b/>
          <w:iCs/>
          <w:lang w:val="es-ES_tradnl"/>
        </w:rPr>
        <w:t>A</w:t>
      </w:r>
      <w:r>
        <w:rPr>
          <w:rFonts w:ascii="Arial" w:hAnsi="Arial" w:cs="Arial"/>
          <w:iCs/>
          <w:lang w:val="es-ES_tradnl"/>
        </w:rPr>
        <w:t>).</w:t>
      </w:r>
    </w:p>
    <w:p w:rsidR="00E76E61" w:rsidRDefault="00E76E61" w:rsidP="00E76E61">
      <w:pPr>
        <w:spacing w:before="240" w:after="240" w:line="480" w:lineRule="auto"/>
        <w:ind w:left="1134"/>
        <w:jc w:val="both"/>
        <w:rPr>
          <w:rFonts w:ascii="Arial" w:hAnsi="Arial" w:cs="Arial"/>
          <w:iCs/>
          <w:lang w:val="es-ES_tradnl"/>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9</w:t>
      </w:r>
    </w:p>
    <w:p w:rsidR="00E76E61" w:rsidRDefault="00E76E61" w:rsidP="00E76E61">
      <w:pPr>
        <w:spacing w:line="480" w:lineRule="auto"/>
        <w:ind w:left="851"/>
        <w:jc w:val="center"/>
        <w:rPr>
          <w:rFonts w:ascii="Arial" w:hAnsi="Arial"/>
          <w:b/>
        </w:rPr>
      </w:pPr>
      <w:r w:rsidRPr="007F777B">
        <w:rPr>
          <w:rFonts w:ascii="Arial" w:hAnsi="Arial"/>
          <w:b/>
        </w:rPr>
        <w:t>COMPARATIVO DE PRECIOS DE PROCESOS INTERNOS</w:t>
      </w:r>
    </w:p>
    <w:tbl>
      <w:tblPr>
        <w:tblStyle w:val="TablaWeb3"/>
        <w:tblW w:w="0" w:type="auto"/>
        <w:tblInd w:w="1506" w:type="dxa"/>
        <w:tblLook w:val="01E0"/>
      </w:tblPr>
      <w:tblGrid>
        <w:gridCol w:w="2038"/>
        <w:gridCol w:w="1303"/>
        <w:gridCol w:w="1895"/>
        <w:gridCol w:w="1692"/>
      </w:tblGrid>
      <w:tr w:rsidR="00E76E61" w:rsidRPr="00472FE0">
        <w:trPr>
          <w:cnfStyle w:val="100000000000"/>
        </w:trPr>
        <w:tc>
          <w:tcPr>
            <w:tcW w:w="1978" w:type="dxa"/>
            <w:vAlign w:val="center"/>
          </w:tcPr>
          <w:p w:rsidR="00E76E61" w:rsidRPr="00472FE0" w:rsidRDefault="00E76E61" w:rsidP="00E76E61">
            <w:pPr>
              <w:spacing w:line="360" w:lineRule="auto"/>
              <w:jc w:val="center"/>
              <w:rPr>
                <w:rFonts w:ascii="Arial" w:hAnsi="Arial" w:cs="Arial"/>
                <w:b/>
                <w:iCs/>
                <w:lang w:val="es-ES_tradnl"/>
              </w:rPr>
            </w:pPr>
            <w:r w:rsidRPr="00472FE0">
              <w:rPr>
                <w:rFonts w:ascii="Arial" w:hAnsi="Arial" w:cs="Arial"/>
                <w:b/>
                <w:iCs/>
                <w:lang w:val="es-ES_tradnl"/>
              </w:rPr>
              <w:t>Proceso</w:t>
            </w:r>
          </w:p>
        </w:tc>
        <w:tc>
          <w:tcPr>
            <w:tcW w:w="1263" w:type="dxa"/>
            <w:vAlign w:val="center"/>
          </w:tcPr>
          <w:p w:rsidR="00E76E61" w:rsidRPr="00472FE0" w:rsidRDefault="00E76E61" w:rsidP="00E76E61">
            <w:pPr>
              <w:spacing w:line="360" w:lineRule="auto"/>
              <w:jc w:val="center"/>
              <w:rPr>
                <w:rFonts w:ascii="Arial" w:hAnsi="Arial" w:cs="Arial"/>
                <w:b/>
                <w:iCs/>
                <w:lang w:val="es-ES_tradnl"/>
              </w:rPr>
            </w:pPr>
            <w:r>
              <w:rPr>
                <w:rFonts w:ascii="Arial" w:hAnsi="Arial" w:cs="Arial"/>
                <w:b/>
                <w:iCs/>
                <w:lang w:val="es-ES_tradnl"/>
              </w:rPr>
              <w:t>Unidad</w:t>
            </w:r>
          </w:p>
        </w:tc>
        <w:tc>
          <w:tcPr>
            <w:tcW w:w="1855" w:type="dxa"/>
            <w:vAlign w:val="center"/>
          </w:tcPr>
          <w:p w:rsidR="00E76E61" w:rsidRPr="00472FE0" w:rsidRDefault="00E76E61" w:rsidP="00E76E61">
            <w:pPr>
              <w:spacing w:line="360" w:lineRule="auto"/>
              <w:jc w:val="center"/>
              <w:rPr>
                <w:rFonts w:ascii="Arial" w:hAnsi="Arial" w:cs="Arial"/>
                <w:b/>
                <w:iCs/>
                <w:lang w:val="es-ES_tradnl"/>
              </w:rPr>
            </w:pPr>
            <w:r w:rsidRPr="00472FE0">
              <w:rPr>
                <w:rFonts w:ascii="Arial" w:hAnsi="Arial" w:cs="Arial"/>
                <w:b/>
                <w:iCs/>
                <w:lang w:val="es-ES_tradnl"/>
              </w:rPr>
              <w:t>Costo de Producción</w:t>
            </w:r>
          </w:p>
        </w:tc>
        <w:tc>
          <w:tcPr>
            <w:tcW w:w="1632" w:type="dxa"/>
            <w:vAlign w:val="center"/>
          </w:tcPr>
          <w:p w:rsidR="00E76E61" w:rsidRPr="00472FE0" w:rsidRDefault="00E76E61" w:rsidP="00E76E61">
            <w:pPr>
              <w:spacing w:line="360" w:lineRule="auto"/>
              <w:jc w:val="center"/>
              <w:rPr>
                <w:rFonts w:ascii="Arial" w:hAnsi="Arial" w:cs="Arial"/>
                <w:b/>
                <w:iCs/>
                <w:lang w:val="es-ES_tradnl"/>
              </w:rPr>
            </w:pPr>
            <w:r w:rsidRPr="00472FE0">
              <w:rPr>
                <w:rFonts w:ascii="Arial" w:hAnsi="Arial" w:cs="Arial"/>
                <w:b/>
                <w:iCs/>
                <w:lang w:val="es-ES_tradnl"/>
              </w:rPr>
              <w:t>Valor de Compra</w:t>
            </w:r>
          </w:p>
        </w:tc>
      </w:tr>
      <w:tr w:rsidR="00E76E61">
        <w:tc>
          <w:tcPr>
            <w:tcW w:w="1978" w:type="dxa"/>
            <w:vAlign w:val="center"/>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Potabilización</w:t>
            </w:r>
          </w:p>
          <w:p w:rsidR="00E76E61" w:rsidRDefault="00E76E61" w:rsidP="00E76E61">
            <w:pPr>
              <w:spacing w:line="360" w:lineRule="auto"/>
              <w:jc w:val="center"/>
              <w:rPr>
                <w:rFonts w:ascii="Arial" w:hAnsi="Arial" w:cs="Arial"/>
                <w:iCs/>
                <w:lang w:val="es-ES_tradnl"/>
              </w:rPr>
            </w:pPr>
            <w:r>
              <w:rPr>
                <w:rFonts w:ascii="Arial" w:hAnsi="Arial" w:cs="Arial"/>
                <w:iCs/>
                <w:lang w:val="es-ES_tradnl"/>
              </w:rPr>
              <w:t>de Agua</w:t>
            </w:r>
          </w:p>
        </w:tc>
        <w:tc>
          <w:tcPr>
            <w:tcW w:w="1263" w:type="dxa"/>
            <w:vAlign w:val="center"/>
          </w:tcPr>
          <w:p w:rsidR="00E76E61" w:rsidRDefault="00E76E61" w:rsidP="00E76E61">
            <w:pPr>
              <w:spacing w:line="480" w:lineRule="auto"/>
              <w:jc w:val="center"/>
              <w:rPr>
                <w:rFonts w:ascii="Arial" w:hAnsi="Arial" w:cs="Arial"/>
                <w:iCs/>
                <w:lang w:val="es-ES_tradnl"/>
              </w:rPr>
            </w:pPr>
            <w:r>
              <w:rPr>
                <w:rFonts w:ascii="Arial" w:hAnsi="Arial" w:cs="Arial"/>
                <w:iCs/>
                <w:lang w:val="es-ES_tradnl"/>
              </w:rPr>
              <w:t>m</w:t>
            </w:r>
            <w:r w:rsidRPr="00472FE0">
              <w:rPr>
                <w:rFonts w:ascii="Arial" w:hAnsi="Arial" w:cs="Arial"/>
                <w:iCs/>
                <w:vertAlign w:val="superscript"/>
                <w:lang w:val="es-ES_tradnl"/>
              </w:rPr>
              <w:t>3</w:t>
            </w:r>
          </w:p>
        </w:tc>
        <w:tc>
          <w:tcPr>
            <w:tcW w:w="1855" w:type="dxa"/>
            <w:vAlign w:val="center"/>
          </w:tcPr>
          <w:p w:rsidR="00E76E61" w:rsidRDefault="00E76E61" w:rsidP="00E76E61">
            <w:pPr>
              <w:spacing w:line="480" w:lineRule="auto"/>
              <w:jc w:val="center"/>
              <w:rPr>
                <w:rFonts w:ascii="Arial" w:hAnsi="Arial" w:cs="Arial"/>
                <w:iCs/>
                <w:lang w:val="es-ES_tradnl"/>
              </w:rPr>
            </w:pPr>
            <w:r>
              <w:rPr>
                <w:rFonts w:ascii="Arial" w:hAnsi="Arial" w:cs="Arial"/>
                <w:iCs/>
                <w:lang w:val="es-ES_tradnl"/>
              </w:rPr>
              <w:t>$0.18</w:t>
            </w:r>
          </w:p>
        </w:tc>
        <w:tc>
          <w:tcPr>
            <w:tcW w:w="1632" w:type="dxa"/>
            <w:vAlign w:val="center"/>
          </w:tcPr>
          <w:p w:rsidR="00E76E61" w:rsidRDefault="00E76E61" w:rsidP="00E76E61">
            <w:pPr>
              <w:spacing w:line="480" w:lineRule="auto"/>
              <w:jc w:val="center"/>
              <w:rPr>
                <w:rFonts w:ascii="Arial" w:hAnsi="Arial" w:cs="Arial"/>
                <w:iCs/>
                <w:lang w:val="es-ES_tradnl"/>
              </w:rPr>
            </w:pPr>
            <w:r>
              <w:rPr>
                <w:rFonts w:ascii="Arial" w:hAnsi="Arial" w:cs="Arial"/>
                <w:iCs/>
                <w:lang w:val="es-ES_tradnl"/>
              </w:rPr>
              <w:t>$2.00</w:t>
            </w:r>
          </w:p>
        </w:tc>
      </w:tr>
      <w:tr w:rsidR="00E76E61">
        <w:tc>
          <w:tcPr>
            <w:tcW w:w="1978" w:type="dxa"/>
            <w:vAlign w:val="center"/>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Producción</w:t>
            </w:r>
          </w:p>
          <w:p w:rsidR="00E76E61" w:rsidRDefault="00E76E61" w:rsidP="00E76E61">
            <w:pPr>
              <w:spacing w:line="360" w:lineRule="auto"/>
              <w:jc w:val="center"/>
              <w:rPr>
                <w:rFonts w:ascii="Arial" w:hAnsi="Arial" w:cs="Arial"/>
                <w:iCs/>
                <w:lang w:val="es-ES_tradnl"/>
              </w:rPr>
            </w:pPr>
            <w:r>
              <w:rPr>
                <w:rFonts w:ascii="Arial" w:hAnsi="Arial" w:cs="Arial"/>
                <w:iCs/>
                <w:lang w:val="es-ES_tradnl"/>
              </w:rPr>
              <w:t>de Hielo</w:t>
            </w:r>
          </w:p>
        </w:tc>
        <w:tc>
          <w:tcPr>
            <w:tcW w:w="1263" w:type="dxa"/>
            <w:vAlign w:val="center"/>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Saco</w:t>
            </w:r>
          </w:p>
          <w:p w:rsidR="00E76E61" w:rsidRDefault="00E76E61" w:rsidP="00E76E61">
            <w:pPr>
              <w:spacing w:line="360" w:lineRule="auto"/>
              <w:jc w:val="center"/>
              <w:rPr>
                <w:rFonts w:ascii="Arial" w:hAnsi="Arial" w:cs="Arial"/>
                <w:iCs/>
                <w:lang w:val="es-ES_tradnl"/>
              </w:rPr>
            </w:pPr>
            <w:r>
              <w:rPr>
                <w:rFonts w:ascii="Arial" w:hAnsi="Arial" w:cs="Arial"/>
                <w:iCs/>
                <w:lang w:val="es-ES_tradnl"/>
              </w:rPr>
              <w:t>(</w:t>
            </w:r>
            <w:smartTag w:uri="urn:schemas-microsoft-com:office:smarttags" w:element="metricconverter">
              <w:smartTagPr>
                <w:attr w:name="ProductID" w:val="50 lb"/>
              </w:smartTagPr>
              <w:r>
                <w:rPr>
                  <w:rFonts w:ascii="Arial" w:hAnsi="Arial" w:cs="Arial"/>
                  <w:iCs/>
                  <w:lang w:val="es-ES_tradnl"/>
                </w:rPr>
                <w:t>50 Lb</w:t>
              </w:r>
            </w:smartTag>
            <w:r>
              <w:rPr>
                <w:rFonts w:ascii="Arial" w:hAnsi="Arial" w:cs="Arial"/>
                <w:iCs/>
                <w:lang w:val="es-ES_tradnl"/>
              </w:rPr>
              <w:t>.)</w:t>
            </w:r>
          </w:p>
        </w:tc>
        <w:tc>
          <w:tcPr>
            <w:tcW w:w="1855" w:type="dxa"/>
            <w:vAlign w:val="center"/>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$0.22</w:t>
            </w:r>
          </w:p>
        </w:tc>
        <w:tc>
          <w:tcPr>
            <w:tcW w:w="1632" w:type="dxa"/>
            <w:vAlign w:val="center"/>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$0.75</w:t>
            </w:r>
          </w:p>
        </w:tc>
      </w:tr>
    </w:tbl>
    <w:p w:rsidR="00E76E61" w:rsidRPr="00435C56" w:rsidRDefault="00E76E61" w:rsidP="00E76E61">
      <w:pPr>
        <w:spacing w:line="480" w:lineRule="auto"/>
        <w:ind w:left="1418"/>
        <w:jc w:val="center"/>
        <w:rPr>
          <w:rFonts w:ascii="Arial" w:hAnsi="Arial" w:cs="Arial"/>
          <w:iCs/>
          <w:lang w:val="es-ES_tradnl"/>
        </w:rPr>
      </w:pPr>
    </w:p>
    <w:p w:rsidR="00E76E61" w:rsidRPr="00C0762B" w:rsidRDefault="00E76E61" w:rsidP="00E76E61">
      <w:pPr>
        <w:spacing w:line="480" w:lineRule="auto"/>
        <w:ind w:left="1418"/>
        <w:jc w:val="center"/>
        <w:rPr>
          <w:rFonts w:ascii="Arial" w:hAnsi="Arial" w:cs="Arial"/>
          <w:iCs/>
          <w:sz w:val="20"/>
          <w:szCs w:val="20"/>
          <w:lang w:val="es-ES_tradnl"/>
        </w:rPr>
      </w:pPr>
    </w:p>
    <w:p w:rsidR="00E76E61" w:rsidRDefault="00E76E61" w:rsidP="00E76E61">
      <w:pPr>
        <w:numPr>
          <w:ilvl w:val="2"/>
          <w:numId w:val="3"/>
        </w:numPr>
        <w:tabs>
          <w:tab w:val="clear" w:pos="1800"/>
          <w:tab w:val="num" w:pos="1568"/>
        </w:tabs>
        <w:spacing w:line="480" w:lineRule="auto"/>
        <w:ind w:left="1571" w:hanging="720"/>
        <w:jc w:val="both"/>
        <w:rPr>
          <w:rFonts w:ascii="Arial" w:hAnsi="Arial" w:cs="Arial"/>
          <w:b/>
          <w:iCs/>
          <w:lang w:val="es-ES_tradnl"/>
        </w:rPr>
      </w:pPr>
      <w:r>
        <w:rPr>
          <w:rFonts w:ascii="Arial" w:hAnsi="Arial" w:cs="Arial"/>
          <w:b/>
          <w:iCs/>
          <w:lang w:val="es-ES_tradnl"/>
        </w:rPr>
        <w:t xml:space="preserve">Proceso Productivo. </w:t>
      </w:r>
      <w:r>
        <w:rPr>
          <w:rFonts w:ascii="Arial" w:hAnsi="Arial" w:cs="Arial"/>
          <w:b/>
          <w:i/>
          <w:iCs/>
          <w:lang w:val="es-ES_tradnl"/>
        </w:rPr>
        <w:t>Esquema General</w:t>
      </w:r>
    </w:p>
    <w:p w:rsidR="00E76E61" w:rsidRDefault="00E76E61" w:rsidP="00E76E61">
      <w:pPr>
        <w:spacing w:line="480" w:lineRule="auto"/>
        <w:ind w:left="1559"/>
        <w:jc w:val="both"/>
        <w:rPr>
          <w:rFonts w:ascii="Arial" w:hAnsi="Arial" w:cs="Arial"/>
          <w:iCs/>
          <w:lang w:val="es-ES_tradnl"/>
        </w:rPr>
      </w:pPr>
      <w:r>
        <w:rPr>
          <w:rFonts w:ascii="Arial" w:hAnsi="Arial" w:cs="Arial"/>
          <w:iCs/>
          <w:lang w:val="es-ES_tradnl"/>
        </w:rPr>
        <w:t xml:space="preserve">El proceso productivo de Empacarsa puede presentar diferentes tratamientos con el producto, dependiendo de los requerimientos del cliente. Su estructura de manera general, puede expresarse de 2 maneras, las cuales van a estar determinadas por el tipo de congelación requerido, es decir, todo el proceso productivo se mantiene igual hasta su tercera etapa que es </w:t>
      </w:r>
      <w:smartTag w:uri="urn:schemas-microsoft-com:office:smarttags" w:element="PersonName">
        <w:smartTagPr>
          <w:attr w:name="ProductID" w:val="la de Clasificado"/>
        </w:smartTagPr>
        <w:r>
          <w:rPr>
            <w:rFonts w:ascii="Arial" w:hAnsi="Arial" w:cs="Arial"/>
            <w:iCs/>
            <w:lang w:val="es-ES_tradnl"/>
          </w:rPr>
          <w:t>la de Clasificado</w:t>
        </w:r>
      </w:smartTag>
      <w:r>
        <w:rPr>
          <w:rFonts w:ascii="Arial" w:hAnsi="Arial" w:cs="Arial"/>
          <w:iCs/>
          <w:lang w:val="es-ES_tradnl"/>
        </w:rPr>
        <w:t xml:space="preserve">, pero cuando se va a congelar el producto ya sea por prensado o por aire forzado la etapa </w:t>
      </w:r>
      <w:r>
        <w:rPr>
          <w:rFonts w:ascii="Arial" w:hAnsi="Arial" w:cs="Arial"/>
          <w:iCs/>
          <w:lang w:val="es-ES_tradnl"/>
        </w:rPr>
        <w:lastRenderedPageBreak/>
        <w:t xml:space="preserve">que lo sucede al Clasificado es </w:t>
      </w:r>
      <w:smartTag w:uri="urn:schemas-microsoft-com:office:smarttags" w:element="PersonName">
        <w:smartTagPr>
          <w:attr w:name="ProductID" w:val="la de Empacado"/>
        </w:smartTagPr>
        <w:r>
          <w:rPr>
            <w:rFonts w:ascii="Arial" w:hAnsi="Arial" w:cs="Arial"/>
            <w:iCs/>
            <w:lang w:val="es-ES_tradnl"/>
          </w:rPr>
          <w:t>la de Empacado</w:t>
        </w:r>
      </w:smartTag>
      <w:r>
        <w:rPr>
          <w:rFonts w:ascii="Arial" w:hAnsi="Arial" w:cs="Arial"/>
          <w:iCs/>
          <w:lang w:val="es-ES_tradnl"/>
        </w:rPr>
        <w:t xml:space="preserve">, la cual deja al producto en su presentación final listo para su Congelación. Pero cuando el tipo de congelación requerido es por IQF, la etapa que sigue al Clasificado es </w:t>
      </w:r>
      <w:smartTag w:uri="urn:schemas-microsoft-com:office:smarttags" w:element="PersonName">
        <w:smartTagPr>
          <w:attr w:name="ProductID" w:val="la de Congelaci￳n"/>
        </w:smartTagPr>
        <w:r>
          <w:rPr>
            <w:rFonts w:ascii="Arial" w:hAnsi="Arial" w:cs="Arial"/>
            <w:iCs/>
            <w:lang w:val="es-ES_tradnl"/>
          </w:rPr>
          <w:t>la de Congelación</w:t>
        </w:r>
      </w:smartTag>
      <w:r>
        <w:rPr>
          <w:rFonts w:ascii="Arial" w:hAnsi="Arial" w:cs="Arial"/>
          <w:iCs/>
          <w:lang w:val="es-ES_tradnl"/>
        </w:rPr>
        <w:t>, ya que esta se efectúa de manera individual al producto y una vez realizada, se lo Empaca en la presentación deseada.</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1559"/>
        <w:jc w:val="both"/>
        <w:rPr>
          <w:rFonts w:ascii="Arial" w:hAnsi="Arial" w:cs="Arial"/>
          <w:iCs/>
          <w:lang w:val="es-ES_tradnl"/>
        </w:rPr>
      </w:pPr>
      <w:r>
        <w:rPr>
          <w:rFonts w:ascii="Arial" w:hAnsi="Arial" w:cs="Arial"/>
          <w:iCs/>
          <w:lang w:val="es-ES_tradnl"/>
        </w:rPr>
        <w:t>De manera esquemática se lo aprecia de la siguiente manera:</w:t>
      </w:r>
    </w:p>
    <w:p w:rsidR="00E76E61" w:rsidRDefault="00E76E61" w:rsidP="00E76E61">
      <w:pPr>
        <w:spacing w:line="480" w:lineRule="auto"/>
        <w:ind w:left="1418"/>
        <w:jc w:val="center"/>
      </w:pPr>
      <w:r>
        <w:object w:dxaOrig="1908" w:dyaOrig="10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96.25pt" o:ole="">
            <v:imagedata r:id="rId24" o:title=""/>
          </v:shape>
          <o:OLEObject Type="Embed" ProgID="Visio.Drawing.11" ShapeID="_x0000_i1025" DrawAspect="Content" ObjectID="_1349181797" r:id="rId25"/>
        </w:object>
      </w:r>
      <w:r>
        <w:t xml:space="preserve">                      </w:t>
      </w:r>
      <w:r>
        <w:object w:dxaOrig="1907" w:dyaOrig="10950">
          <v:shape id="_x0000_i1026" type="#_x0000_t75" style="width:80.25pt;height:296.25pt" o:ole="">
            <v:imagedata r:id="rId26" o:title=""/>
          </v:shape>
          <o:OLEObject Type="Embed" ProgID="Visio.Drawing.11" ShapeID="_x0000_i1026" DrawAspect="Content" ObjectID="_1349181798" r:id="rId27"/>
        </w:object>
      </w:r>
    </w:p>
    <w:p w:rsidR="00E76E61" w:rsidRPr="009C5AEC" w:rsidRDefault="00E76E61" w:rsidP="00E76E61">
      <w:pPr>
        <w:spacing w:line="480" w:lineRule="auto"/>
        <w:ind w:left="1418"/>
        <w:jc w:val="both"/>
        <w:rPr>
          <w:rFonts w:ascii="Arial" w:hAnsi="Arial" w:cs="Arial"/>
          <w:b/>
          <w:sz w:val="20"/>
          <w:szCs w:val="20"/>
        </w:rPr>
      </w:pPr>
      <w:r>
        <w:tab/>
      </w:r>
      <w:r>
        <w:tab/>
        <w:t xml:space="preserve">      </w:t>
      </w:r>
      <w:r w:rsidRPr="009C5AEC">
        <w:rPr>
          <w:rFonts w:ascii="Arial" w:hAnsi="Arial" w:cs="Arial"/>
          <w:b/>
          <w:sz w:val="20"/>
          <w:szCs w:val="20"/>
        </w:rPr>
        <w:t>(A)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(B)</w:t>
      </w:r>
    </w:p>
    <w:p w:rsidR="00E76E61" w:rsidRDefault="00E76E61" w:rsidP="00E76E61">
      <w:pPr>
        <w:spacing w:line="480" w:lineRule="auto"/>
        <w:ind w:left="1559"/>
        <w:jc w:val="center"/>
        <w:rPr>
          <w:rFonts w:ascii="Arial" w:hAnsi="Arial" w:cs="Arial"/>
          <w:b/>
          <w:iCs/>
          <w:lang w:val="es-ES_tradnl"/>
        </w:rPr>
      </w:pPr>
      <w:r w:rsidRPr="006055A4">
        <w:rPr>
          <w:rFonts w:ascii="Arial" w:hAnsi="Arial" w:cs="Arial"/>
          <w:b/>
          <w:iCs/>
          <w:lang w:val="es-ES_tradnl"/>
        </w:rPr>
        <w:t>FIGURA 3.1 DIAGRAMA DE FLUJO DEL PROCESO A)</w:t>
      </w:r>
      <w:r>
        <w:rPr>
          <w:rFonts w:ascii="Arial" w:hAnsi="Arial" w:cs="Arial"/>
          <w:b/>
          <w:iCs/>
          <w:lang w:val="es-ES_tradnl"/>
        </w:rPr>
        <w:t xml:space="preserve"> </w:t>
      </w:r>
      <w:r w:rsidRPr="006055A4">
        <w:rPr>
          <w:rFonts w:ascii="Arial" w:hAnsi="Arial" w:cs="Arial"/>
          <w:b/>
          <w:iCs/>
          <w:lang w:val="es-ES_tradnl"/>
        </w:rPr>
        <w:t>EN MASA B) IQF</w:t>
      </w:r>
    </w:p>
    <w:p w:rsidR="00E76E61" w:rsidRPr="006055A4" w:rsidRDefault="00E76E61" w:rsidP="00E76E61">
      <w:pPr>
        <w:spacing w:line="480" w:lineRule="auto"/>
        <w:ind w:left="1559"/>
        <w:jc w:val="center"/>
        <w:rPr>
          <w:rFonts w:ascii="Arial" w:hAnsi="Arial" w:cs="Arial"/>
          <w:b/>
          <w:iCs/>
          <w:lang w:val="es-ES_tradnl"/>
        </w:rPr>
      </w:pP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sidRPr="00FF2FCB">
        <w:rPr>
          <w:rFonts w:ascii="Arial" w:hAnsi="Arial" w:cs="Arial"/>
          <w:b/>
          <w:lang w:val="es-ES_tradnl"/>
        </w:rPr>
        <w:t>Recepción</w:t>
      </w:r>
      <w:r>
        <w:rPr>
          <w:rFonts w:ascii="Arial" w:hAnsi="Arial" w:cs="Arial"/>
          <w:b/>
          <w:lang w:val="es-ES_tradnl"/>
        </w:rPr>
        <w:t xml:space="preserve">: </w:t>
      </w:r>
      <w:r>
        <w:rPr>
          <w:rFonts w:ascii="Arial" w:hAnsi="Arial" w:cs="Arial"/>
          <w:lang w:val="es-ES_tradnl"/>
        </w:rPr>
        <w:t>En esta primera etapa del proceso es donde se recepta el camarón de los distintos proveedores, los mismos que proporcionan camarón de distintas tallas y procedencia.</w:t>
      </w:r>
    </w:p>
    <w:p w:rsidR="00E76E61" w:rsidRDefault="00E76E61" w:rsidP="00E76E61">
      <w:pPr>
        <w:tabs>
          <w:tab w:val="num" w:pos="1918"/>
        </w:tabs>
        <w:spacing w:line="480" w:lineRule="auto"/>
        <w:ind w:left="1916" w:hanging="357"/>
        <w:jc w:val="both"/>
        <w:rPr>
          <w:rFonts w:ascii="Arial" w:hAnsi="Arial" w:cs="Arial"/>
          <w:lang w:val="es-ES_tradnl"/>
        </w:rPr>
      </w:pP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b/>
          <w:lang w:val="es-ES_tradnl"/>
        </w:rPr>
        <w:t xml:space="preserve">Clasificación: </w:t>
      </w:r>
      <w:r>
        <w:rPr>
          <w:rFonts w:ascii="Arial" w:hAnsi="Arial" w:cs="Arial"/>
          <w:lang w:val="es-ES_tradnl"/>
        </w:rPr>
        <w:t>Una vez efectuada la recepción de la materia prima, el siguiente paso es la clasificación de la misma, la cual se realiza por medio de 5 máquinas clasificadoras. Estas por medio de un sistema integrado de tolvas y bandas transportadoras, permiten el correcto clasificado del camarón que luego va a ser empacado.</w:t>
      </w:r>
    </w:p>
    <w:p w:rsidR="00E76E61" w:rsidRDefault="00E76E61" w:rsidP="00E76E61">
      <w:pPr>
        <w:tabs>
          <w:tab w:val="num" w:pos="1218"/>
        </w:tabs>
        <w:spacing w:line="480" w:lineRule="auto"/>
        <w:ind w:left="1208" w:hanging="357"/>
        <w:jc w:val="both"/>
        <w:rPr>
          <w:rFonts w:ascii="Arial" w:hAnsi="Arial" w:cs="Arial"/>
          <w:lang w:val="es-ES_tradnl"/>
        </w:rPr>
      </w:pP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b/>
          <w:lang w:val="es-ES_tradnl"/>
        </w:rPr>
        <w:t xml:space="preserve">Empacado: </w:t>
      </w:r>
      <w:r>
        <w:rPr>
          <w:rFonts w:ascii="Arial" w:hAnsi="Arial" w:cs="Arial"/>
          <w:lang w:val="es-ES_tradnl"/>
        </w:rPr>
        <w:t>El producto una vez clasificado pasa a la etapa de empacado, el mismo que se hace manualmente pero que puede tener varias presentaciones; pero estas dependen de las exigencias o gustos del cliente.</w:t>
      </w:r>
    </w:p>
    <w:p w:rsidR="00E76E61" w:rsidRDefault="00E76E61" w:rsidP="00E76E61">
      <w:pPr>
        <w:tabs>
          <w:tab w:val="num" w:pos="1218"/>
        </w:tabs>
        <w:spacing w:line="480" w:lineRule="auto"/>
        <w:ind w:left="1208" w:hanging="357"/>
        <w:jc w:val="both"/>
        <w:rPr>
          <w:rFonts w:ascii="Arial" w:hAnsi="Arial" w:cs="Arial"/>
          <w:lang w:val="es-ES_tradnl"/>
        </w:rPr>
      </w:pP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rPr>
      </w:pPr>
      <w:r>
        <w:rPr>
          <w:rFonts w:ascii="Arial" w:hAnsi="Arial" w:cs="Arial"/>
          <w:b/>
          <w:lang w:val="es-ES_tradnl"/>
        </w:rPr>
        <w:t xml:space="preserve">Congelación: </w:t>
      </w:r>
      <w:r w:rsidRPr="00F6372B">
        <w:rPr>
          <w:rFonts w:ascii="Arial" w:hAnsi="Arial" w:cs="Arial"/>
          <w:lang w:val="es-ES_tradnl"/>
        </w:rPr>
        <w:t>Esta</w:t>
      </w:r>
      <w:r w:rsidRPr="002F1C46">
        <w:rPr>
          <w:rFonts w:ascii="Arial" w:hAnsi="Arial" w:cs="Arial"/>
          <w:lang w:val="es-ES_tradnl"/>
        </w:rPr>
        <w:t xml:space="preserve"> </w:t>
      </w:r>
      <w:r>
        <w:rPr>
          <w:rFonts w:ascii="Arial" w:hAnsi="Arial" w:cs="Arial"/>
          <w:lang w:val="es-ES_tradnl"/>
        </w:rPr>
        <w:t xml:space="preserve">parte del proceso es considerada como la más importante, ya que aparte de ser el cuello de botella en este proceso productivo, su correcto desempeño y ejecución es de suma importancia para la calidad final del producto deseado. </w:t>
      </w:r>
      <w:r w:rsidRPr="001441A8">
        <w:rPr>
          <w:rFonts w:ascii="Arial" w:hAnsi="Arial" w:cs="Arial"/>
        </w:rPr>
        <w:t xml:space="preserve">Los equipos destinados a esta etapa son considerados como los </w:t>
      </w:r>
      <w:r w:rsidRPr="001441A8">
        <w:rPr>
          <w:rFonts w:ascii="Arial" w:hAnsi="Arial" w:cs="Arial"/>
        </w:rPr>
        <w:lastRenderedPageBreak/>
        <w:t xml:space="preserve">cuellos de botella en el proceso ya que necesitan un tiempo promedio </w:t>
      </w:r>
      <w:r>
        <w:rPr>
          <w:rFonts w:ascii="Arial" w:hAnsi="Arial" w:cs="Arial"/>
        </w:rPr>
        <w:t xml:space="preserve">mínimo de </w:t>
      </w:r>
      <w:r w:rsidRPr="001441A8">
        <w:rPr>
          <w:rFonts w:ascii="Arial" w:hAnsi="Arial" w:cs="Arial"/>
        </w:rPr>
        <w:t>30 minutos</w:t>
      </w:r>
      <w:r>
        <w:rPr>
          <w:rFonts w:ascii="Arial" w:hAnsi="Arial" w:cs="Arial"/>
        </w:rPr>
        <w:t xml:space="preserve"> para procesar esta etapa</w:t>
      </w:r>
      <w:r w:rsidRPr="001441A8">
        <w:rPr>
          <w:rFonts w:ascii="Arial" w:hAnsi="Arial" w:cs="Arial"/>
        </w:rPr>
        <w:t xml:space="preserve">, o de </w:t>
      </w:r>
      <w:smartTag w:uri="urn:schemas-microsoft-com:office:smarttags" w:element="metricconverter">
        <w:smartTagPr>
          <w:attr w:name="ProductID" w:val="5 a"/>
        </w:smartTagPr>
        <w:r w:rsidRPr="001441A8">
          <w:rPr>
            <w:rFonts w:ascii="Arial" w:hAnsi="Arial" w:cs="Arial"/>
          </w:rPr>
          <w:t>5 a</w:t>
        </w:r>
      </w:smartTag>
      <w:r w:rsidRPr="001441A8">
        <w:rPr>
          <w:rFonts w:ascii="Arial" w:hAnsi="Arial" w:cs="Arial"/>
        </w:rPr>
        <w:t xml:space="preserve"> 12 horas dependiendo del </w:t>
      </w:r>
      <w:r>
        <w:rPr>
          <w:rFonts w:ascii="Arial" w:hAnsi="Arial" w:cs="Arial"/>
        </w:rPr>
        <w:t>tipo de congelamiento requerido.</w:t>
      </w:r>
    </w:p>
    <w:p w:rsidR="00E76E61" w:rsidRDefault="00E76E61" w:rsidP="00E76E61">
      <w:pPr>
        <w:tabs>
          <w:tab w:val="num" w:pos="1218"/>
        </w:tabs>
        <w:spacing w:line="480" w:lineRule="auto"/>
        <w:ind w:left="1208" w:hanging="357"/>
        <w:jc w:val="both"/>
        <w:rPr>
          <w:rFonts w:ascii="Arial" w:hAnsi="Arial" w:cs="Arial"/>
        </w:rPr>
      </w:pPr>
    </w:p>
    <w:p w:rsidR="00E76E61" w:rsidRDefault="00E76E61" w:rsidP="00E76E61">
      <w:pPr>
        <w:numPr>
          <w:ilvl w:val="0"/>
          <w:numId w:val="18"/>
        </w:numPr>
        <w:tabs>
          <w:tab w:val="clear" w:pos="2520"/>
          <w:tab w:val="num" w:pos="1218"/>
        </w:tabs>
        <w:spacing w:line="480" w:lineRule="auto"/>
        <w:ind w:left="1208" w:hanging="357"/>
        <w:jc w:val="both"/>
        <w:rPr>
          <w:rFonts w:ascii="Arial" w:hAnsi="Arial" w:cs="Arial"/>
        </w:rPr>
      </w:pPr>
      <w:r>
        <w:rPr>
          <w:rFonts w:ascii="Arial" w:hAnsi="Arial" w:cs="Arial"/>
          <w:b/>
        </w:rPr>
        <w:t xml:space="preserve">Preservado: </w:t>
      </w:r>
      <w:r>
        <w:rPr>
          <w:rFonts w:ascii="Arial" w:hAnsi="Arial" w:cs="Arial"/>
        </w:rPr>
        <w:t xml:space="preserve">Cuando el producto está debidamente congelado, es llevado al área de preservado, la misma que corresponde a 4 cámaras frías. Estas mantienen al producto en una temperatura promedio de </w:t>
      </w:r>
      <w:smartTag w:uri="urn:schemas-microsoft-com:office:smarttags" w:element="metricconverter">
        <w:smartTagPr>
          <w:attr w:name="ProductID" w:val="-18ﾺC"/>
        </w:smartTagPr>
        <w:r>
          <w:rPr>
            <w:rFonts w:ascii="Arial" w:hAnsi="Arial" w:cs="Arial"/>
          </w:rPr>
          <w:t>-18ºC</w:t>
        </w:r>
      </w:smartTag>
      <w:r>
        <w:rPr>
          <w:rFonts w:ascii="Arial" w:hAnsi="Arial" w:cs="Arial"/>
        </w:rPr>
        <w:t>, para de esta manera preservar el producto que va a ser posteriormente despachado.</w:t>
      </w:r>
    </w:p>
    <w:p w:rsidR="00E76E61" w:rsidRDefault="00E76E61" w:rsidP="00E76E61">
      <w:pPr>
        <w:tabs>
          <w:tab w:val="num" w:pos="1218"/>
        </w:tabs>
        <w:spacing w:line="480" w:lineRule="auto"/>
        <w:ind w:left="1208" w:hanging="357"/>
        <w:jc w:val="both"/>
        <w:rPr>
          <w:rFonts w:ascii="Arial" w:hAnsi="Arial" w:cs="Arial"/>
        </w:rPr>
      </w:pPr>
    </w:p>
    <w:p w:rsidR="00E76E61" w:rsidRPr="001441A8" w:rsidRDefault="00E76E61" w:rsidP="00E76E61">
      <w:pPr>
        <w:numPr>
          <w:ilvl w:val="0"/>
          <w:numId w:val="18"/>
        </w:numPr>
        <w:tabs>
          <w:tab w:val="clear" w:pos="2520"/>
          <w:tab w:val="num" w:pos="1218"/>
        </w:tabs>
        <w:spacing w:line="480" w:lineRule="auto"/>
        <w:ind w:left="1208" w:hanging="357"/>
        <w:jc w:val="both"/>
        <w:rPr>
          <w:rFonts w:ascii="Arial" w:hAnsi="Arial" w:cs="Arial"/>
        </w:rPr>
      </w:pPr>
      <w:r>
        <w:rPr>
          <w:rFonts w:ascii="Arial" w:hAnsi="Arial" w:cs="Arial"/>
          <w:b/>
        </w:rPr>
        <w:t xml:space="preserve">Despacho: </w:t>
      </w:r>
      <w:r>
        <w:rPr>
          <w:rFonts w:ascii="Arial" w:hAnsi="Arial" w:cs="Arial"/>
        </w:rPr>
        <w:t xml:space="preserve">Aquí el producto que se encuentra en Preservado, es almacenado dentro de los diversos contenedores (los cuales se encuentran distribuidos en 2 áreas de embarque conocidas como muelles) para así poder ser llevado hasta el puerto que es el paso previo a su exportación al extranjero, ya sea a EE.UU. o Europa. </w:t>
      </w:r>
    </w:p>
    <w:p w:rsidR="00E76E61" w:rsidRDefault="00E76E61" w:rsidP="00E76E61">
      <w:pPr>
        <w:tabs>
          <w:tab w:val="left" w:pos="2160"/>
        </w:tabs>
        <w:spacing w:before="120" w:after="120" w:line="480" w:lineRule="auto"/>
        <w:ind w:left="1224"/>
        <w:jc w:val="both"/>
        <w:rPr>
          <w:rFonts w:ascii="Arial" w:hAnsi="Arial" w:cs="Arial"/>
          <w:b/>
          <w:iCs/>
          <w:lang w:val="es-ES_tradnl"/>
        </w:rPr>
      </w:pPr>
    </w:p>
    <w:p w:rsidR="00E76E61" w:rsidRDefault="00E76E61" w:rsidP="00E76E61">
      <w:pPr>
        <w:numPr>
          <w:ilvl w:val="2"/>
          <w:numId w:val="3"/>
        </w:numPr>
        <w:tabs>
          <w:tab w:val="clear" w:pos="1800"/>
          <w:tab w:val="num" w:pos="966"/>
        </w:tabs>
        <w:spacing w:line="480" w:lineRule="auto"/>
        <w:ind w:left="964" w:hanging="680"/>
        <w:jc w:val="both"/>
        <w:rPr>
          <w:rFonts w:ascii="Arial" w:hAnsi="Arial" w:cs="Arial"/>
          <w:b/>
          <w:iCs/>
          <w:lang w:val="es-ES_tradnl"/>
        </w:rPr>
      </w:pPr>
      <w:r>
        <w:rPr>
          <w:rFonts w:ascii="Arial" w:hAnsi="Arial" w:cs="Arial"/>
          <w:b/>
          <w:iCs/>
          <w:lang w:val="es-ES_tradnl"/>
        </w:rPr>
        <w:t xml:space="preserve">Descripción de los Equipos Principales Sobre </w:t>
      </w:r>
      <w:smartTag w:uri="urn:schemas-microsoft-com:office:smarttags" w:element="PersonName">
        <w:smartTagPr>
          <w:attr w:name="ProductID" w:val="la Base"/>
        </w:smartTagPr>
        <w:r>
          <w:rPr>
            <w:rFonts w:ascii="Arial" w:hAnsi="Arial" w:cs="Arial"/>
            <w:b/>
            <w:iCs/>
            <w:lang w:val="es-ES_tradnl"/>
          </w:rPr>
          <w:t>la Base</w:t>
        </w:r>
      </w:smartTag>
      <w:r>
        <w:rPr>
          <w:rFonts w:ascii="Arial" w:hAnsi="Arial" w:cs="Arial"/>
          <w:b/>
          <w:iCs/>
          <w:lang w:val="es-ES_tradnl"/>
        </w:rPr>
        <w:t xml:space="preserve"> de </w:t>
      </w:r>
      <w:smartTag w:uri="urn:schemas-microsoft-com:office:smarttags" w:element="PersonName">
        <w:smartTagPr>
          <w:attr w:name="ProductID" w:val="la Matriz"/>
        </w:smartTagPr>
        <w:r>
          <w:rPr>
            <w:rFonts w:ascii="Arial" w:hAnsi="Arial" w:cs="Arial"/>
            <w:b/>
            <w:iCs/>
            <w:lang w:val="es-ES_tradnl"/>
          </w:rPr>
          <w:t>la Matriz</w:t>
        </w:r>
      </w:smartTag>
      <w:r>
        <w:rPr>
          <w:rFonts w:ascii="Arial" w:hAnsi="Arial" w:cs="Arial"/>
          <w:b/>
          <w:iCs/>
          <w:lang w:val="es-ES_tradnl"/>
        </w:rPr>
        <w:t xml:space="preserve"> de Criticidad</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Como ya se mencionó en el último punto del capítulo anterior, en la matriz de criticidad se incluyen sólo los equipos principales de los procesos críticos y dentro de estos; aquellos que cumplen con los factores para ser declarados prioritarios. Por lo tanto para este </w:t>
      </w:r>
      <w:r>
        <w:rPr>
          <w:rFonts w:ascii="Arial" w:hAnsi="Arial" w:cs="Arial"/>
          <w:iCs/>
          <w:lang w:val="es-ES_tradnl"/>
        </w:rPr>
        <w:lastRenderedPageBreak/>
        <w:t>proceso productivo, y habiendo sido considerados por los técnicos de las diferentes áreas del departamento junto con el jefe de mantenimiento, se decidió agruparlos por las secciones que los comprenden. A continuación, en la siguiente tabla  se aprecia cuales se escogieron:</w:t>
      </w:r>
    </w:p>
    <w:p w:rsidR="00E76E61" w:rsidRDefault="00E76E61" w:rsidP="00E76E61">
      <w:pPr>
        <w:tabs>
          <w:tab w:val="left" w:pos="2160"/>
        </w:tabs>
        <w:spacing w:line="480" w:lineRule="auto"/>
        <w:ind w:left="1843"/>
        <w:jc w:val="both"/>
        <w:rPr>
          <w:rFonts w:ascii="Arial" w:hAnsi="Arial" w:cs="Arial"/>
          <w:iCs/>
          <w:lang w:val="es-ES_tradnl"/>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10</w:t>
      </w:r>
    </w:p>
    <w:p w:rsidR="00E76E61" w:rsidRDefault="00E76E61" w:rsidP="00E76E61">
      <w:pPr>
        <w:spacing w:line="480" w:lineRule="auto"/>
        <w:ind w:left="851"/>
        <w:jc w:val="center"/>
        <w:rPr>
          <w:rFonts w:ascii="Arial" w:hAnsi="Arial"/>
          <w:b/>
        </w:rPr>
      </w:pPr>
      <w:r>
        <w:rPr>
          <w:rFonts w:ascii="Arial" w:hAnsi="Arial"/>
          <w:b/>
        </w:rPr>
        <w:t xml:space="preserve">ÁREAS Y EQUIPOS PRINCIPALES DE </w:t>
      </w:r>
      <w:smartTag w:uri="urn:schemas-microsoft-com:office:smarttags" w:element="PersonName">
        <w:smartTagPr>
          <w:attr w:name="ProductID" w:val="la Empresa"/>
        </w:smartTagPr>
        <w:r>
          <w:rPr>
            <w:rFonts w:ascii="Arial" w:hAnsi="Arial"/>
            <w:b/>
          </w:rPr>
          <w:t>LA EMPRESA</w:t>
        </w:r>
      </w:smartTag>
    </w:p>
    <w:tbl>
      <w:tblPr>
        <w:tblStyle w:val="TablaWeb3"/>
        <w:tblW w:w="0" w:type="auto"/>
        <w:tblInd w:w="1540" w:type="dxa"/>
        <w:tblLayout w:type="fixed"/>
        <w:tblLook w:val="01E0"/>
      </w:tblPr>
      <w:tblGrid>
        <w:gridCol w:w="1686"/>
        <w:gridCol w:w="3174"/>
        <w:gridCol w:w="1620"/>
      </w:tblGrid>
      <w:tr w:rsidR="00E76E61" w:rsidRPr="00611959">
        <w:trPr>
          <w:cnfStyle w:val="100000000000"/>
        </w:trPr>
        <w:tc>
          <w:tcPr>
            <w:tcW w:w="1626" w:type="dxa"/>
            <w:vAlign w:val="center"/>
          </w:tcPr>
          <w:p w:rsidR="00E76E61" w:rsidRPr="00611959" w:rsidRDefault="00E76E61" w:rsidP="00E76E61">
            <w:pPr>
              <w:tabs>
                <w:tab w:val="left" w:pos="2160"/>
              </w:tabs>
              <w:spacing w:before="120" w:after="120"/>
              <w:jc w:val="center"/>
              <w:rPr>
                <w:rFonts w:ascii="Arial" w:hAnsi="Arial" w:cs="Arial"/>
                <w:b/>
                <w:iCs/>
                <w:sz w:val="22"/>
                <w:szCs w:val="22"/>
                <w:lang w:val="es-ES_tradnl"/>
              </w:rPr>
            </w:pPr>
            <w:r w:rsidRPr="00611959">
              <w:rPr>
                <w:rFonts w:ascii="Arial" w:hAnsi="Arial" w:cs="Arial"/>
                <w:b/>
                <w:iCs/>
                <w:sz w:val="22"/>
                <w:szCs w:val="22"/>
                <w:lang w:val="es-ES_tradnl"/>
              </w:rPr>
              <w:t>AREA</w:t>
            </w:r>
          </w:p>
        </w:tc>
        <w:tc>
          <w:tcPr>
            <w:tcW w:w="3134" w:type="dxa"/>
            <w:vAlign w:val="center"/>
          </w:tcPr>
          <w:p w:rsidR="00E76E61" w:rsidRPr="00611959" w:rsidRDefault="00E76E61" w:rsidP="00E76E61">
            <w:pPr>
              <w:tabs>
                <w:tab w:val="left" w:pos="2160"/>
              </w:tabs>
              <w:spacing w:before="120" w:after="120"/>
              <w:jc w:val="center"/>
              <w:rPr>
                <w:rFonts w:ascii="Arial" w:hAnsi="Arial" w:cs="Arial"/>
                <w:b/>
                <w:iCs/>
                <w:sz w:val="22"/>
                <w:szCs w:val="22"/>
                <w:lang w:val="es-ES_tradnl"/>
              </w:rPr>
            </w:pPr>
            <w:r w:rsidRPr="00611959">
              <w:rPr>
                <w:rFonts w:ascii="Arial" w:hAnsi="Arial" w:cs="Arial"/>
                <w:b/>
                <w:iCs/>
                <w:sz w:val="22"/>
                <w:szCs w:val="22"/>
                <w:lang w:val="es-ES_tradnl"/>
              </w:rPr>
              <w:t>EQUIPO</w:t>
            </w:r>
          </w:p>
        </w:tc>
        <w:tc>
          <w:tcPr>
            <w:tcW w:w="1560" w:type="dxa"/>
            <w:vAlign w:val="center"/>
          </w:tcPr>
          <w:p w:rsidR="00E76E61" w:rsidRPr="00611959" w:rsidRDefault="00E76E61" w:rsidP="00E76E61">
            <w:pPr>
              <w:tabs>
                <w:tab w:val="left" w:pos="2160"/>
              </w:tabs>
              <w:spacing w:before="120" w:after="120"/>
              <w:jc w:val="center"/>
              <w:rPr>
                <w:rFonts w:ascii="Arial" w:hAnsi="Arial" w:cs="Arial"/>
                <w:b/>
                <w:iCs/>
                <w:sz w:val="22"/>
                <w:szCs w:val="22"/>
                <w:lang w:val="es-ES_tradnl"/>
              </w:rPr>
            </w:pPr>
            <w:r w:rsidRPr="00611959">
              <w:rPr>
                <w:rFonts w:ascii="Arial" w:hAnsi="Arial" w:cs="Arial"/>
                <w:b/>
                <w:iCs/>
                <w:sz w:val="22"/>
                <w:szCs w:val="22"/>
                <w:lang w:val="es-ES_tradnl"/>
              </w:rPr>
              <w:t>CANTIDAD</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Salas de Máquinas</w:t>
            </w:r>
          </w:p>
        </w:tc>
        <w:tc>
          <w:tcPr>
            <w:tcW w:w="3134" w:type="dxa"/>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Compresores de Pistón</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6</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b/>
                <w:iCs/>
                <w:sz w:val="20"/>
                <w:szCs w:val="20"/>
                <w:lang w:val="es-ES_tradnl"/>
              </w:rPr>
            </w:pPr>
          </w:p>
        </w:tc>
        <w:tc>
          <w:tcPr>
            <w:tcW w:w="3134" w:type="dxa"/>
          </w:tcPr>
          <w:p w:rsidR="00E76E61" w:rsidRPr="00611959" w:rsidRDefault="00E76E61" w:rsidP="00E76E61">
            <w:pPr>
              <w:tabs>
                <w:tab w:val="left" w:pos="2160"/>
              </w:tabs>
              <w:spacing w:before="120" w:after="120"/>
              <w:jc w:val="both"/>
              <w:rPr>
                <w:rFonts w:ascii="Arial" w:hAnsi="Arial" w:cs="Arial"/>
                <w:b/>
                <w:iCs/>
                <w:sz w:val="20"/>
                <w:szCs w:val="20"/>
                <w:lang w:val="es-ES_tradnl"/>
              </w:rPr>
            </w:pPr>
            <w:r w:rsidRPr="00611959">
              <w:rPr>
                <w:rFonts w:ascii="Arial" w:hAnsi="Arial" w:cs="Arial"/>
                <w:iCs/>
                <w:sz w:val="20"/>
                <w:szCs w:val="20"/>
                <w:lang w:val="es-ES_tradnl"/>
              </w:rPr>
              <w:t>Compresores de Tornillo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9</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b/>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Condensadores Evaporativos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9</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b/>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Estaciones de Bombeo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2</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Congelación</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Congeladores de Placas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5</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Espirales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2</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Túneles de Congelación</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both"/>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 xml:space="preserve">IQF </w:t>
            </w:r>
            <w:r>
              <w:rPr>
                <w:rFonts w:ascii="Arial" w:hAnsi="Arial" w:cs="Arial"/>
                <w:iCs/>
                <w:sz w:val="20"/>
                <w:szCs w:val="20"/>
                <w:lang w:val="es-ES_tradnl"/>
              </w:rPr>
              <w:t>por Salmuera</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1</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Preservado</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Cámaras de Preservado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Montacargas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Máquinas Detectoras de Metales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3</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Hielo</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 xml:space="preserve">Máquinas de Hielo “A Escama” </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 de Hielo “A Placas”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1</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Máquinas de Hielo “Por Raspado”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Silos de Hielo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3</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Clasificado y Pelado</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Máquinas Clasificadoras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5</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Máquinas Peladoras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11</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Cocido</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Cocina Laitram</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1</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Máquinas Mezcladoras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Calderos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2</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Planta de Agua</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Bombas de Agua (Muelle)</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5</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Bombas Dosificadoras de Químico</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4</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Tanques de Presión</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2</w:t>
            </w:r>
          </w:p>
        </w:tc>
      </w:tr>
      <w:tr w:rsidR="00E76E61">
        <w:tc>
          <w:tcPr>
            <w:tcW w:w="1626" w:type="dxa"/>
            <w:vMerge w:val="restart"/>
            <w:vAlign w:val="center"/>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Electricidad</w:t>
            </w: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Subestaciones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3</w:t>
            </w:r>
          </w:p>
        </w:tc>
      </w:tr>
      <w:tr w:rsidR="00E76E61">
        <w:tc>
          <w:tcPr>
            <w:tcW w:w="1626" w:type="dxa"/>
            <w:vMerge/>
          </w:tcPr>
          <w:p w:rsidR="00E76E61" w:rsidRPr="00611959" w:rsidRDefault="00E76E61" w:rsidP="00E76E61">
            <w:pPr>
              <w:tabs>
                <w:tab w:val="left" w:pos="2160"/>
              </w:tabs>
              <w:spacing w:before="120" w:after="120"/>
              <w:jc w:val="center"/>
              <w:rPr>
                <w:rFonts w:ascii="Arial" w:hAnsi="Arial" w:cs="Arial"/>
                <w:iCs/>
                <w:sz w:val="20"/>
                <w:szCs w:val="20"/>
                <w:lang w:val="es-ES_tradnl"/>
              </w:rPr>
            </w:pPr>
          </w:p>
        </w:tc>
        <w:tc>
          <w:tcPr>
            <w:tcW w:w="3134" w:type="dxa"/>
          </w:tcPr>
          <w:p w:rsidR="00E76E61" w:rsidRPr="00611959" w:rsidRDefault="00E76E61" w:rsidP="00E76E61">
            <w:pPr>
              <w:tabs>
                <w:tab w:val="left" w:pos="2160"/>
              </w:tabs>
              <w:spacing w:before="120" w:after="120"/>
              <w:rPr>
                <w:rFonts w:ascii="Arial" w:hAnsi="Arial" w:cs="Arial"/>
                <w:iCs/>
                <w:sz w:val="20"/>
                <w:szCs w:val="20"/>
                <w:lang w:val="es-ES_tradnl"/>
              </w:rPr>
            </w:pPr>
            <w:r w:rsidRPr="00611959">
              <w:rPr>
                <w:rFonts w:ascii="Arial" w:hAnsi="Arial" w:cs="Arial"/>
                <w:iCs/>
                <w:sz w:val="20"/>
                <w:szCs w:val="20"/>
                <w:lang w:val="es-ES_tradnl"/>
              </w:rPr>
              <w:t>Generadores</w:t>
            </w:r>
          </w:p>
        </w:tc>
        <w:tc>
          <w:tcPr>
            <w:tcW w:w="1560" w:type="dxa"/>
            <w:vAlign w:val="center"/>
          </w:tcPr>
          <w:p w:rsidR="00E76E61" w:rsidRPr="00611959" w:rsidRDefault="00E76E61" w:rsidP="00E76E61">
            <w:pPr>
              <w:tabs>
                <w:tab w:val="left" w:pos="2160"/>
              </w:tabs>
              <w:spacing w:before="120" w:after="120"/>
              <w:jc w:val="center"/>
              <w:rPr>
                <w:rFonts w:ascii="Arial" w:hAnsi="Arial" w:cs="Arial"/>
                <w:iCs/>
                <w:sz w:val="20"/>
                <w:szCs w:val="20"/>
                <w:lang w:val="es-ES_tradnl"/>
              </w:rPr>
            </w:pPr>
            <w:r w:rsidRPr="00611959">
              <w:rPr>
                <w:rFonts w:ascii="Arial" w:hAnsi="Arial" w:cs="Arial"/>
                <w:iCs/>
                <w:sz w:val="20"/>
                <w:szCs w:val="20"/>
                <w:lang w:val="es-ES_tradnl"/>
              </w:rPr>
              <w:t>3</w:t>
            </w:r>
          </w:p>
        </w:tc>
      </w:tr>
    </w:tbl>
    <w:p w:rsidR="00E76E61" w:rsidRDefault="00E76E61" w:rsidP="00E76E61">
      <w:pPr>
        <w:spacing w:line="480" w:lineRule="auto"/>
        <w:ind w:left="1418"/>
        <w:jc w:val="center"/>
        <w:rPr>
          <w:rFonts w:ascii="Arial" w:hAnsi="Arial" w:cs="Arial"/>
          <w:b/>
          <w:iCs/>
          <w:lang w:val="es-ES_tradnl"/>
        </w:rPr>
      </w:pPr>
    </w:p>
    <w:p w:rsidR="00E76E61" w:rsidRPr="002172D2" w:rsidRDefault="00E76E61" w:rsidP="00E76E61">
      <w:pPr>
        <w:spacing w:line="480" w:lineRule="auto"/>
        <w:ind w:left="851"/>
        <w:rPr>
          <w:rFonts w:ascii="Arial" w:hAnsi="Arial" w:cs="Arial"/>
          <w:b/>
          <w:iCs/>
          <w:u w:val="single"/>
          <w:lang w:val="es-ES_tradnl"/>
        </w:rPr>
      </w:pPr>
      <w:r w:rsidRPr="002172D2">
        <w:rPr>
          <w:rFonts w:ascii="Arial" w:hAnsi="Arial" w:cs="Arial"/>
          <w:b/>
          <w:iCs/>
          <w:u w:val="single"/>
          <w:lang w:val="es-ES_tradnl"/>
        </w:rPr>
        <w:t>Salas de Máquinas</w:t>
      </w: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t>Para entender mejor como están conformadas las salas de máquinas de Empacarsa, se muestra a continuación la figura 3.1, la cual nos explica la disposición de los compresores dentro de la misma y cuáles son las zonas a las que estos les generan la temperatura necesaria (enfriamiento):</w:t>
      </w:r>
    </w:p>
    <w:p w:rsidR="00E76E61" w:rsidRPr="00DF240A" w:rsidRDefault="00E76E61" w:rsidP="00E76E61">
      <w:pPr>
        <w:tabs>
          <w:tab w:val="left" w:pos="2160"/>
        </w:tabs>
        <w:spacing w:before="120" w:after="120" w:line="480" w:lineRule="auto"/>
        <w:ind w:left="1440"/>
        <w:jc w:val="both"/>
        <w:rPr>
          <w:rFonts w:ascii="Arial" w:hAnsi="Arial" w:cs="Arial"/>
          <w:iCs/>
          <w:sz w:val="6"/>
          <w:szCs w:val="6"/>
          <w:lang w:val="es-ES_tradnl"/>
        </w:rPr>
      </w:pPr>
    </w:p>
    <w:p w:rsidR="00E76E61"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4200525" cy="475297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00525" cy="4752975"/>
                    </a:xfrm>
                    <a:prstGeom prst="rect">
                      <a:avLst/>
                    </a:prstGeom>
                    <a:noFill/>
                    <a:ln w="19050" cmpd="sng">
                      <a:solidFill>
                        <a:srgbClr val="000000"/>
                      </a:solidFill>
                      <a:miter lim="800000"/>
                      <a:headEnd/>
                      <a:tailEnd/>
                    </a:ln>
                    <a:effectLst/>
                  </pic:spPr>
                </pic:pic>
              </a:graphicData>
            </a:graphic>
          </wp:inline>
        </w:drawing>
      </w:r>
    </w:p>
    <w:p w:rsidR="00E76E61" w:rsidRDefault="00E76E61" w:rsidP="00E76E61">
      <w:pPr>
        <w:ind w:left="851"/>
        <w:jc w:val="center"/>
        <w:rPr>
          <w:rFonts w:ascii="Arial" w:hAnsi="Arial" w:cs="Arial"/>
          <w:b/>
          <w:iCs/>
          <w:lang w:val="es-ES_tradnl"/>
        </w:rPr>
      </w:pPr>
      <w:r w:rsidRPr="006055A4">
        <w:rPr>
          <w:rFonts w:ascii="Arial" w:hAnsi="Arial" w:cs="Arial"/>
          <w:b/>
          <w:iCs/>
          <w:lang w:val="es-ES_tradnl"/>
        </w:rPr>
        <w:t>FIGURA 3.2 DIAGRAMA ESQUEMÁTICO DE LAS SALAS DE MÁQUINAS</w:t>
      </w:r>
    </w:p>
    <w:p w:rsidR="00E76E61" w:rsidRDefault="00E76E61" w:rsidP="00E76E61">
      <w:pPr>
        <w:ind w:left="851"/>
        <w:jc w:val="center"/>
        <w:rPr>
          <w:rFonts w:ascii="Arial" w:hAnsi="Arial" w:cs="Arial"/>
          <w:b/>
          <w:iCs/>
          <w:lang w:val="es-ES_tradnl"/>
        </w:rPr>
      </w:pPr>
    </w:p>
    <w:p w:rsidR="00E76E61" w:rsidRPr="006055A4" w:rsidRDefault="00E76E61" w:rsidP="00E76E61">
      <w:pPr>
        <w:ind w:left="851"/>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sidRPr="00677230">
        <w:rPr>
          <w:rFonts w:ascii="Arial" w:hAnsi="Arial" w:cs="Arial"/>
          <w:b/>
          <w:i/>
          <w:iCs/>
          <w:lang w:val="es-ES_tradnl"/>
        </w:rPr>
        <w:t>Compresores de Pistón (G</w:t>
      </w:r>
      <w:r>
        <w:rPr>
          <w:rFonts w:ascii="Arial" w:hAnsi="Arial" w:cs="Arial"/>
          <w:b/>
          <w:i/>
          <w:iCs/>
          <w:lang w:val="es-ES_tradnl"/>
        </w:rPr>
        <w:t>RAM</w:t>
      </w:r>
      <w:r w:rsidRPr="00677230">
        <w:rPr>
          <w:rFonts w:ascii="Arial" w:hAnsi="Arial" w:cs="Arial"/>
          <w:b/>
          <w:i/>
          <w:iCs/>
          <w:lang w:val="es-ES_tradnl"/>
        </w:rPr>
        <w:t>)</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Estos compresores son los de más antigüedad en la empresa, tienen alrededor de 20 años de funcionamiento y sus condiciones actuales presentan deterioro en  su estética (condiciones visuales), pero que tienen un funcionamiento aceptable en la actualidad y de hecho se encuentran operativos y en uso dentro de los procesos productivos </w:t>
      </w:r>
      <w:r>
        <w:rPr>
          <w:rFonts w:ascii="Arial" w:hAnsi="Arial" w:cs="Arial"/>
          <w:iCs/>
          <w:lang w:val="es-ES_tradnl"/>
        </w:rPr>
        <w:lastRenderedPageBreak/>
        <w:t xml:space="preserve">de </w:t>
      </w:r>
      <w:smartTag w:uri="urn:schemas-microsoft-com:office:smarttags" w:element="PersonName">
        <w:smartTagPr>
          <w:attr w:name="ProductID" w:val="la empresa. Sus"/>
        </w:smartTagPr>
        <w:r>
          <w:rPr>
            <w:rFonts w:ascii="Arial" w:hAnsi="Arial" w:cs="Arial"/>
            <w:iCs/>
            <w:lang w:val="es-ES_tradnl"/>
          </w:rPr>
          <w:t>la empresa. Sus</w:t>
        </w:r>
      </w:smartTag>
      <w:r>
        <w:rPr>
          <w:rFonts w:ascii="Arial" w:hAnsi="Arial" w:cs="Arial"/>
          <w:iCs/>
          <w:lang w:val="es-ES_tradnl"/>
        </w:rPr>
        <w:t xml:space="preserve"> elementos de control son totalmente mecánicos, sus presiones son controladas a través de presostatos y manómetros. Existen 6 de estos equipos y son de fabricación Danesa.</w:t>
      </w:r>
    </w:p>
    <w:p w:rsidR="00E76E61" w:rsidRDefault="00E76E61" w:rsidP="00E76E61">
      <w:pPr>
        <w:spacing w:line="480" w:lineRule="auto"/>
        <w:ind w:left="1843"/>
        <w:jc w:val="center"/>
        <w:rPr>
          <w:rFonts w:ascii="Arial" w:hAnsi="Arial" w:cs="Arial"/>
          <w:iCs/>
          <w:lang w:val="es-ES_tradnl"/>
        </w:rPr>
      </w:pPr>
    </w:p>
    <w:p w:rsidR="00E76E61" w:rsidRPr="00C0762B" w:rsidRDefault="00294ADC" w:rsidP="00E76E61">
      <w:pPr>
        <w:spacing w:line="480" w:lineRule="auto"/>
        <w:ind w:left="851"/>
        <w:jc w:val="center"/>
        <w:rPr>
          <w:rFonts w:ascii="Arial" w:hAnsi="Arial" w:cs="Arial"/>
          <w:iCs/>
          <w:lang w:val="es-ES_tradnl"/>
        </w:rPr>
      </w:pPr>
      <w:r>
        <w:rPr>
          <w:rFonts w:ascii="Arial" w:hAnsi="Arial" w:cs="Arial"/>
          <w:iCs/>
          <w:noProof/>
          <w:lang w:val="es-ES" w:eastAsia="es-ES"/>
        </w:rPr>
        <w:drawing>
          <wp:inline distT="0" distB="0" distL="0" distR="0">
            <wp:extent cx="3990975" cy="3019425"/>
            <wp:effectExtent l="19050" t="0" r="9525" b="0"/>
            <wp:docPr id="11" name="Imagen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9"/>
                    <a:srcRect/>
                    <a:stretch>
                      <a:fillRect/>
                    </a:stretch>
                  </pic:blipFill>
                  <pic:spPr bwMode="auto">
                    <a:xfrm>
                      <a:off x="0" y="0"/>
                      <a:ext cx="3990975" cy="3019425"/>
                    </a:xfrm>
                    <a:prstGeom prst="rect">
                      <a:avLst/>
                    </a:prstGeom>
                    <a:noFill/>
                    <a:ln w="9525">
                      <a:noFill/>
                      <a:miter lim="800000"/>
                      <a:headEnd/>
                      <a:tailEnd/>
                    </a:ln>
                  </pic:spPr>
                </pic:pic>
              </a:graphicData>
            </a:graphic>
          </wp:inline>
        </w:drawing>
      </w:r>
    </w:p>
    <w:p w:rsidR="00E76E61" w:rsidRPr="006055A4" w:rsidRDefault="00E76E61" w:rsidP="00E76E61">
      <w:pPr>
        <w:spacing w:line="480" w:lineRule="auto"/>
        <w:ind w:left="851"/>
        <w:jc w:val="center"/>
        <w:rPr>
          <w:rFonts w:ascii="Arial" w:hAnsi="Arial" w:cs="Arial"/>
          <w:b/>
          <w:iCs/>
          <w:lang w:val="es-ES_tradnl"/>
        </w:rPr>
      </w:pPr>
      <w:r w:rsidRPr="006055A4">
        <w:rPr>
          <w:rFonts w:ascii="Arial" w:hAnsi="Arial" w:cs="Arial"/>
          <w:b/>
          <w:iCs/>
          <w:lang w:val="es-ES_tradnl"/>
        </w:rPr>
        <w:t>FIGURA 3.3 COMPRESOR DE PISTÓN GRAM #2</w:t>
      </w:r>
    </w:p>
    <w:p w:rsidR="00E76E61" w:rsidRDefault="00E76E61" w:rsidP="00E76E61">
      <w:pPr>
        <w:spacing w:line="480" w:lineRule="auto"/>
        <w:ind w:left="1418"/>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sidRPr="00677230">
        <w:rPr>
          <w:rFonts w:ascii="Arial" w:hAnsi="Arial" w:cs="Arial"/>
          <w:b/>
          <w:i/>
          <w:iCs/>
          <w:lang w:val="es-ES_tradnl"/>
        </w:rPr>
        <w:t xml:space="preserve">Compresores de </w:t>
      </w:r>
      <w:r>
        <w:rPr>
          <w:rFonts w:ascii="Arial" w:hAnsi="Arial" w:cs="Arial"/>
          <w:b/>
          <w:i/>
          <w:iCs/>
          <w:lang w:val="es-ES_tradnl"/>
        </w:rPr>
        <w:t>Tornillo</w:t>
      </w:r>
      <w:r w:rsidRPr="00677230">
        <w:rPr>
          <w:rFonts w:ascii="Arial" w:hAnsi="Arial" w:cs="Arial"/>
          <w:b/>
          <w:i/>
          <w:iCs/>
          <w:lang w:val="es-ES_tradnl"/>
        </w:rPr>
        <w:t xml:space="preserve"> (</w:t>
      </w:r>
      <w:r>
        <w:rPr>
          <w:rFonts w:ascii="Arial" w:hAnsi="Arial" w:cs="Arial"/>
          <w:b/>
          <w:i/>
          <w:iCs/>
          <w:lang w:val="es-ES_tradnl"/>
        </w:rPr>
        <w:t>MYCOM</w:t>
      </w:r>
      <w:r w:rsidRPr="00677230">
        <w:rPr>
          <w:rFonts w:ascii="Arial" w:hAnsi="Arial" w:cs="Arial"/>
          <w:b/>
          <w:i/>
          <w:iCs/>
          <w:lang w:val="es-ES_tradnl"/>
        </w:rPr>
        <w:t>)</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Estos compresores son de una nueva tecnología, por su capacidad de funcionamiento y eficiencia. Estos equipos son totalmente automatizados, pueden detectar fluctuaciones de presión a través de sus elementos de control electrónico, comandado por un microprocesador. Existen 5 de estos compresores y sus años de uso </w:t>
      </w:r>
      <w:r>
        <w:rPr>
          <w:rFonts w:ascii="Arial" w:hAnsi="Arial" w:cs="Arial"/>
          <w:iCs/>
          <w:lang w:val="es-ES_tradnl"/>
        </w:rPr>
        <w:lastRenderedPageBreak/>
        <w:t>en la empresa como promedio es de 10 años. La procedencia es Japonesa.</w:t>
      </w:r>
    </w:p>
    <w:p w:rsidR="00E76E61" w:rsidRDefault="00E76E61" w:rsidP="00E76E61">
      <w:pPr>
        <w:spacing w:line="480" w:lineRule="auto"/>
        <w:ind w:left="1843"/>
        <w:jc w:val="both"/>
        <w:rPr>
          <w:rFonts w:ascii="Arial" w:hAnsi="Arial" w:cs="Arial"/>
          <w:iCs/>
          <w:lang w:val="es-ES_tradnl"/>
        </w:rPr>
      </w:pPr>
    </w:p>
    <w:p w:rsidR="00E76E61" w:rsidRPr="006055A4" w:rsidRDefault="00294ADC" w:rsidP="00E76E61">
      <w:pPr>
        <w:spacing w:line="480" w:lineRule="auto"/>
        <w:ind w:left="851"/>
        <w:jc w:val="center"/>
        <w:rPr>
          <w:rFonts w:ascii="Arial" w:hAnsi="Arial" w:cs="Arial"/>
          <w:b/>
          <w:iCs/>
          <w:lang w:val="es-ES_tradnl"/>
        </w:rPr>
      </w:pPr>
      <w:r>
        <w:rPr>
          <w:rFonts w:ascii="Arial" w:hAnsi="Arial" w:cs="Arial"/>
          <w:b/>
          <w:iCs/>
          <w:noProof/>
          <w:lang w:val="es-ES" w:eastAsia="es-ES"/>
        </w:rPr>
        <w:drawing>
          <wp:inline distT="0" distB="0" distL="0" distR="0">
            <wp:extent cx="3990975" cy="3019425"/>
            <wp:effectExtent l="19050" t="0" r="9525" b="0"/>
            <wp:docPr id="12" name="Imagen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30"/>
                    <a:srcRect/>
                    <a:stretch>
                      <a:fillRect/>
                    </a:stretch>
                  </pic:blipFill>
                  <pic:spPr bwMode="auto">
                    <a:xfrm>
                      <a:off x="0" y="0"/>
                      <a:ext cx="3990975" cy="3019425"/>
                    </a:xfrm>
                    <a:prstGeom prst="rect">
                      <a:avLst/>
                    </a:prstGeom>
                    <a:noFill/>
                    <a:ln w="9525">
                      <a:noFill/>
                      <a:miter lim="800000"/>
                      <a:headEnd/>
                      <a:tailEnd/>
                    </a:ln>
                  </pic:spPr>
                </pic:pic>
              </a:graphicData>
            </a:graphic>
          </wp:inline>
        </w:drawing>
      </w:r>
    </w:p>
    <w:p w:rsidR="00E76E61" w:rsidRPr="006055A4" w:rsidRDefault="00E76E61" w:rsidP="00E76E61">
      <w:pPr>
        <w:spacing w:line="480" w:lineRule="auto"/>
        <w:ind w:left="851"/>
        <w:jc w:val="center"/>
        <w:rPr>
          <w:rFonts w:ascii="Arial" w:hAnsi="Arial" w:cs="Arial"/>
          <w:b/>
          <w:iCs/>
          <w:lang w:val="es-ES_tradnl"/>
        </w:rPr>
      </w:pPr>
      <w:r w:rsidRPr="006055A4">
        <w:rPr>
          <w:rFonts w:ascii="Arial" w:hAnsi="Arial" w:cs="Arial"/>
          <w:b/>
          <w:iCs/>
          <w:lang w:val="es-ES_tradnl"/>
        </w:rPr>
        <w:t>FIGURA 3.4 COMPRESOR DE TORNILLO MYCOM #2</w:t>
      </w:r>
    </w:p>
    <w:p w:rsidR="00E76E61" w:rsidRDefault="00E76E61" w:rsidP="00E76E61">
      <w:pPr>
        <w:spacing w:line="480" w:lineRule="auto"/>
        <w:ind w:left="1418"/>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sidRPr="00677230">
        <w:rPr>
          <w:rFonts w:ascii="Arial" w:hAnsi="Arial" w:cs="Arial"/>
          <w:b/>
          <w:i/>
          <w:iCs/>
          <w:lang w:val="es-ES_tradnl"/>
        </w:rPr>
        <w:t xml:space="preserve">Compresores de </w:t>
      </w:r>
      <w:r>
        <w:rPr>
          <w:rFonts w:ascii="Arial" w:hAnsi="Arial" w:cs="Arial"/>
          <w:b/>
          <w:i/>
          <w:iCs/>
          <w:lang w:val="es-ES_tradnl"/>
        </w:rPr>
        <w:t>Tornillo</w:t>
      </w:r>
      <w:r w:rsidRPr="00677230">
        <w:rPr>
          <w:rFonts w:ascii="Arial" w:hAnsi="Arial" w:cs="Arial"/>
          <w:b/>
          <w:i/>
          <w:iCs/>
          <w:lang w:val="es-ES_tradnl"/>
        </w:rPr>
        <w:t xml:space="preserve"> (</w:t>
      </w:r>
      <w:r>
        <w:rPr>
          <w:rFonts w:ascii="Arial" w:hAnsi="Arial" w:cs="Arial"/>
          <w:b/>
          <w:i/>
          <w:iCs/>
          <w:lang w:val="es-ES_tradnl"/>
        </w:rPr>
        <w:t>FRICK</w:t>
      </w:r>
      <w:r w:rsidRPr="00677230">
        <w:rPr>
          <w:rFonts w:ascii="Arial" w:hAnsi="Arial" w:cs="Arial"/>
          <w:b/>
          <w:i/>
          <w:iCs/>
          <w:lang w:val="es-ES_tradnl"/>
        </w:rPr>
        <w:t>)</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Estos compresores también son de nueva tecnología al igual que los MYCOM, tienen un promedio de uso en la empresa de 12 años y son de procedencia Americana. Existen 4 compresores de esta marca, sus modelos son: </w:t>
      </w:r>
      <w:r w:rsidRPr="009C5F51">
        <w:rPr>
          <w:rFonts w:ascii="Arial" w:hAnsi="Arial" w:cs="Arial"/>
          <w:iCs/>
          <w:lang w:val="es-ES_tradnl"/>
        </w:rPr>
        <w:t>GSV 84</w:t>
      </w:r>
      <w:r>
        <w:rPr>
          <w:rFonts w:ascii="Arial" w:hAnsi="Arial" w:cs="Arial"/>
          <w:iCs/>
          <w:lang w:val="es-ES_tradnl"/>
        </w:rPr>
        <w:t>,</w:t>
      </w:r>
      <w:r w:rsidRPr="009C5F51">
        <w:rPr>
          <w:rFonts w:ascii="Arial" w:hAnsi="Arial" w:cs="Arial"/>
          <w:iCs/>
          <w:lang w:val="es-ES_tradnl"/>
        </w:rPr>
        <w:t xml:space="preserve"> GST 41</w:t>
      </w:r>
      <w:r>
        <w:rPr>
          <w:rFonts w:ascii="Arial" w:hAnsi="Arial" w:cs="Arial"/>
          <w:iCs/>
          <w:lang w:val="es-ES_tradnl"/>
        </w:rPr>
        <w:t xml:space="preserve">, </w:t>
      </w:r>
      <w:r w:rsidRPr="009C5F51">
        <w:rPr>
          <w:rFonts w:ascii="Arial" w:hAnsi="Arial" w:cs="Arial"/>
          <w:iCs/>
          <w:lang w:val="es-ES_tradnl"/>
        </w:rPr>
        <w:t>RWB II</w:t>
      </w:r>
      <w:r>
        <w:rPr>
          <w:rFonts w:ascii="Arial" w:hAnsi="Arial" w:cs="Arial"/>
          <w:iCs/>
          <w:lang w:val="es-ES_tradnl"/>
        </w:rPr>
        <w:t xml:space="preserve"> Plus y el </w:t>
      </w:r>
      <w:r w:rsidRPr="009C5F51">
        <w:rPr>
          <w:rFonts w:ascii="Arial" w:hAnsi="Arial" w:cs="Arial"/>
          <w:iCs/>
          <w:lang w:val="es-ES_tradnl"/>
        </w:rPr>
        <w:t>RXF 39</w:t>
      </w:r>
      <w:r>
        <w:rPr>
          <w:rFonts w:ascii="Arial" w:hAnsi="Arial" w:cs="Arial"/>
          <w:iCs/>
          <w:lang w:val="es-ES_tradnl"/>
        </w:rPr>
        <w:t>.</w:t>
      </w:r>
    </w:p>
    <w:p w:rsidR="00E76E61" w:rsidRPr="00413912" w:rsidRDefault="00E76E61" w:rsidP="00E76E61">
      <w:pPr>
        <w:tabs>
          <w:tab w:val="left" w:pos="2160"/>
        </w:tabs>
        <w:spacing w:before="120" w:after="120" w:line="480" w:lineRule="auto"/>
        <w:ind w:left="1440"/>
        <w:jc w:val="center"/>
        <w:rPr>
          <w:rFonts w:ascii="Arial" w:hAnsi="Arial" w:cs="Arial"/>
          <w:iCs/>
          <w:lang w:val="es-ES_tradnl"/>
        </w:rPr>
      </w:pPr>
    </w:p>
    <w:p w:rsidR="00E76E61" w:rsidRPr="00C0762B"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3981450" cy="3009900"/>
            <wp:effectExtent l="19050" t="0" r="0" b="0"/>
            <wp:docPr id="13" name="Imagen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31"/>
                    <a:srcRect/>
                    <a:stretch>
                      <a:fillRect/>
                    </a:stretch>
                  </pic:blipFill>
                  <pic:spPr bwMode="auto">
                    <a:xfrm>
                      <a:off x="0" y="0"/>
                      <a:ext cx="3981450" cy="3009900"/>
                    </a:xfrm>
                    <a:prstGeom prst="rect">
                      <a:avLst/>
                    </a:prstGeom>
                    <a:noFill/>
                    <a:ln w="9525">
                      <a:noFill/>
                      <a:miter lim="800000"/>
                      <a:headEnd/>
                      <a:tailEnd/>
                    </a:ln>
                  </pic:spPr>
                </pic:pic>
              </a:graphicData>
            </a:graphic>
          </wp:inline>
        </w:drawing>
      </w:r>
    </w:p>
    <w:p w:rsidR="00E76E61" w:rsidRPr="006055A4" w:rsidRDefault="00E76E61" w:rsidP="00E76E61">
      <w:pPr>
        <w:spacing w:line="480" w:lineRule="auto"/>
        <w:ind w:left="851"/>
        <w:jc w:val="center"/>
        <w:rPr>
          <w:rFonts w:ascii="Arial" w:hAnsi="Arial" w:cs="Arial"/>
          <w:b/>
          <w:iCs/>
          <w:lang w:val="es-ES_tradnl"/>
        </w:rPr>
      </w:pPr>
      <w:r w:rsidRPr="006055A4">
        <w:rPr>
          <w:rFonts w:ascii="Arial" w:hAnsi="Arial" w:cs="Arial"/>
          <w:b/>
          <w:iCs/>
          <w:lang w:val="es-ES_tradnl"/>
        </w:rPr>
        <w:t>FIGURA 3.5 COMPRESOR DE TORNILLO FRICK RWB II PLUS</w:t>
      </w:r>
    </w:p>
    <w:p w:rsidR="00E76E61" w:rsidRDefault="00E76E61" w:rsidP="00E76E61">
      <w:pPr>
        <w:tabs>
          <w:tab w:val="left" w:pos="2160"/>
        </w:tabs>
        <w:spacing w:before="120" w:after="120" w:line="480" w:lineRule="auto"/>
        <w:ind w:left="1440"/>
        <w:jc w:val="center"/>
        <w:rPr>
          <w:rFonts w:ascii="Arial" w:hAnsi="Arial" w:cs="Arial"/>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sidRPr="00677230">
        <w:rPr>
          <w:rFonts w:ascii="Arial" w:hAnsi="Arial" w:cs="Arial"/>
          <w:b/>
          <w:i/>
          <w:iCs/>
          <w:lang w:val="es-ES_tradnl"/>
        </w:rPr>
        <w:t>C</w:t>
      </w:r>
      <w:r>
        <w:rPr>
          <w:rFonts w:ascii="Arial" w:hAnsi="Arial" w:cs="Arial"/>
          <w:b/>
          <w:i/>
          <w:iCs/>
          <w:lang w:val="es-ES_tradnl"/>
        </w:rPr>
        <w:t>ondensadores Evaporativos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Estos equipos son la parte fundamental de un sistema de refrigeración ya que con buen funcionamiento y eficaz mantenimiento, permiten un buen desempeño para todos los equipos de refrigeración (compresores, estaciones de bombeo). Existen marcas diferentes; pero con el mismo principio de funcionamiento, entre estas tenemos: Gram, BAC (Baltimore Air Cool) y Evapco y sus tiempos de funcionamiento oscilan entre los </w:t>
      </w:r>
      <w:smartTag w:uri="urn:schemas-microsoft-com:office:smarttags" w:element="metricconverter">
        <w:smartTagPr>
          <w:attr w:name="ProductID" w:val="8 a"/>
        </w:smartTagPr>
        <w:r>
          <w:rPr>
            <w:rFonts w:ascii="Arial" w:hAnsi="Arial" w:cs="Arial"/>
            <w:iCs/>
            <w:lang w:val="es-ES_tradnl"/>
          </w:rPr>
          <w:t>8 a</w:t>
        </w:r>
      </w:smartTag>
      <w:r>
        <w:rPr>
          <w:rFonts w:ascii="Arial" w:hAnsi="Arial" w:cs="Arial"/>
          <w:iCs/>
          <w:lang w:val="es-ES_tradnl"/>
        </w:rPr>
        <w:t xml:space="preserve"> 20 años. En la empresa se cuenta con 9 de ellos.</w:t>
      </w:r>
    </w:p>
    <w:p w:rsidR="00E76E61" w:rsidRDefault="00E76E61" w:rsidP="00E76E61">
      <w:pPr>
        <w:spacing w:line="480" w:lineRule="auto"/>
        <w:ind w:left="1559"/>
        <w:jc w:val="both"/>
        <w:rPr>
          <w:rFonts w:ascii="Arial" w:hAnsi="Arial" w:cs="Arial"/>
          <w:iCs/>
          <w:lang w:val="es-ES_tradnl"/>
        </w:rPr>
      </w:pPr>
    </w:p>
    <w:p w:rsidR="00E76E61" w:rsidRPr="00C0762B" w:rsidRDefault="00294ADC" w:rsidP="00E76E61">
      <w:pPr>
        <w:spacing w:line="480" w:lineRule="auto"/>
        <w:ind w:left="851"/>
        <w:jc w:val="center"/>
        <w:rPr>
          <w:rFonts w:ascii="Arial" w:hAnsi="Arial" w:cs="Arial"/>
          <w:b/>
          <w:i/>
          <w:iCs/>
          <w:lang w:val="es-ES_tradnl"/>
        </w:rPr>
      </w:pPr>
      <w:r>
        <w:rPr>
          <w:rFonts w:ascii="Arial" w:hAnsi="Arial" w:cs="Arial"/>
          <w:b/>
          <w:i/>
          <w:iCs/>
          <w:noProof/>
          <w:lang w:val="es-ES" w:eastAsia="es-ES"/>
        </w:rPr>
        <w:lastRenderedPageBreak/>
        <w:drawing>
          <wp:inline distT="0" distB="0" distL="0" distR="0">
            <wp:extent cx="4086225" cy="2124075"/>
            <wp:effectExtent l="19050" t="0" r="9525" b="0"/>
            <wp:docPr id="14" name="Imagen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32"/>
                    <a:srcRect/>
                    <a:stretch>
                      <a:fillRect/>
                    </a:stretch>
                  </pic:blipFill>
                  <pic:spPr bwMode="auto">
                    <a:xfrm>
                      <a:off x="0" y="0"/>
                      <a:ext cx="4086225" cy="2124075"/>
                    </a:xfrm>
                    <a:prstGeom prst="rect">
                      <a:avLst/>
                    </a:prstGeom>
                    <a:noFill/>
                    <a:ln w="9525">
                      <a:noFill/>
                      <a:miter lim="800000"/>
                      <a:headEnd/>
                      <a:tailEnd/>
                    </a:ln>
                  </pic:spPr>
                </pic:pic>
              </a:graphicData>
            </a:graphic>
          </wp:inline>
        </w:drawing>
      </w:r>
    </w:p>
    <w:p w:rsidR="00E76E61" w:rsidRPr="006055A4" w:rsidRDefault="00E76E61" w:rsidP="00E76E61">
      <w:pPr>
        <w:ind w:left="851"/>
        <w:jc w:val="center"/>
        <w:rPr>
          <w:rFonts w:ascii="Arial" w:hAnsi="Arial" w:cs="Arial"/>
          <w:b/>
          <w:iCs/>
          <w:lang w:val="es-ES_tradnl"/>
        </w:rPr>
      </w:pPr>
      <w:r w:rsidRPr="006055A4">
        <w:rPr>
          <w:rFonts w:ascii="Arial" w:hAnsi="Arial" w:cs="Arial"/>
          <w:b/>
          <w:iCs/>
          <w:lang w:val="es-ES_tradnl"/>
        </w:rPr>
        <w:t>FIGURA 3.6 CONDENSADORES EVAPORATIVOS GRAM Y EVAPCO</w:t>
      </w:r>
    </w:p>
    <w:p w:rsidR="00E76E61" w:rsidRDefault="00E76E61" w:rsidP="00E76E61">
      <w:pPr>
        <w:tabs>
          <w:tab w:val="left" w:pos="2160"/>
        </w:tabs>
        <w:spacing w:before="120" w:after="120" w:line="480" w:lineRule="auto"/>
        <w:ind w:left="1440"/>
        <w:jc w:val="center"/>
        <w:rPr>
          <w:rFonts w:ascii="Arial" w:hAnsi="Arial" w:cs="Arial"/>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Estaciones de Bombeo</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Estos equipos también forman una parte muy importante en un sistema de enfriamiento, ya que son los elementos principales para el enfriamiento de las unidades de congelación (espirales, túneles de viento y cámaras de preservado). En la actualidad se cuenta con 2 estaciones de bombeo, una de ellas tiene ya 20 años funcionando y la segunda tiene aproximadamente 12 años.</w:t>
      </w:r>
    </w:p>
    <w:p w:rsidR="00E76E61" w:rsidRPr="00C0762B"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4086225" cy="2228850"/>
            <wp:effectExtent l="19050" t="0" r="9525" b="0"/>
            <wp:docPr id="15" name="Imagen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3"/>
                    <a:srcRect/>
                    <a:stretch>
                      <a:fillRect/>
                    </a:stretch>
                  </pic:blipFill>
                  <pic:spPr bwMode="auto">
                    <a:xfrm>
                      <a:off x="0" y="0"/>
                      <a:ext cx="4086225" cy="2228850"/>
                    </a:xfrm>
                    <a:prstGeom prst="rect">
                      <a:avLst/>
                    </a:prstGeom>
                    <a:noFill/>
                    <a:ln w="9525">
                      <a:noFill/>
                      <a:miter lim="800000"/>
                      <a:headEnd/>
                      <a:tailEnd/>
                    </a:ln>
                  </pic:spPr>
                </pic:pic>
              </a:graphicData>
            </a:graphic>
          </wp:inline>
        </w:drawing>
      </w:r>
    </w:p>
    <w:p w:rsidR="00E76E61" w:rsidRPr="004835CE" w:rsidRDefault="00E76E61" w:rsidP="00E76E61">
      <w:pPr>
        <w:ind w:left="851"/>
        <w:jc w:val="center"/>
        <w:rPr>
          <w:rFonts w:ascii="Arial" w:hAnsi="Arial" w:cs="Arial"/>
          <w:b/>
          <w:iCs/>
          <w:lang w:val="es-ES_tradnl"/>
        </w:rPr>
      </w:pPr>
      <w:r w:rsidRPr="004835CE">
        <w:rPr>
          <w:rFonts w:ascii="Arial" w:hAnsi="Arial" w:cs="Arial"/>
          <w:b/>
          <w:iCs/>
          <w:lang w:val="es-ES_tradnl"/>
        </w:rPr>
        <w:t>FIGURA 3.7</w:t>
      </w:r>
      <w:r w:rsidRPr="004835CE">
        <w:rPr>
          <w:rFonts w:ascii="Arial" w:hAnsi="Arial" w:cs="Arial"/>
          <w:iCs/>
          <w:lang w:val="es-ES_tradnl"/>
        </w:rPr>
        <w:t xml:space="preserve"> </w:t>
      </w:r>
      <w:r w:rsidRPr="004835CE">
        <w:rPr>
          <w:rFonts w:ascii="Arial" w:hAnsi="Arial" w:cs="Arial"/>
          <w:b/>
          <w:iCs/>
          <w:lang w:val="es-ES_tradnl"/>
        </w:rPr>
        <w:t>ESTACIONES DE BOMBEO DE LAS 2 SALAS DE MÁQUINAS</w:t>
      </w:r>
    </w:p>
    <w:p w:rsidR="00E76E61" w:rsidRDefault="00E76E61" w:rsidP="00E76E61">
      <w:pPr>
        <w:tabs>
          <w:tab w:val="left" w:pos="2160"/>
        </w:tabs>
        <w:spacing w:before="120" w:after="120" w:line="480" w:lineRule="auto"/>
        <w:ind w:left="1440"/>
        <w:jc w:val="both"/>
        <w:rPr>
          <w:rFonts w:ascii="Arial" w:hAnsi="Arial" w:cs="Arial"/>
          <w:b/>
          <w:iCs/>
          <w:sz w:val="28"/>
          <w:szCs w:val="28"/>
          <w:lang w:val="es-ES_tradnl"/>
        </w:rPr>
      </w:pPr>
    </w:p>
    <w:p w:rsidR="00E76E61" w:rsidRPr="002172D2" w:rsidRDefault="00E76E61" w:rsidP="00E76E61">
      <w:pPr>
        <w:tabs>
          <w:tab w:val="left" w:pos="2160"/>
        </w:tabs>
        <w:spacing w:line="480" w:lineRule="auto"/>
        <w:ind w:left="851"/>
        <w:jc w:val="both"/>
        <w:rPr>
          <w:rFonts w:ascii="Arial" w:hAnsi="Arial" w:cs="Arial"/>
          <w:b/>
          <w:iCs/>
          <w:u w:val="single"/>
          <w:lang w:val="es-ES_tradnl"/>
        </w:rPr>
      </w:pPr>
      <w:r w:rsidRPr="002172D2">
        <w:rPr>
          <w:rFonts w:ascii="Arial" w:hAnsi="Arial" w:cs="Arial"/>
          <w:b/>
          <w:iCs/>
          <w:u w:val="single"/>
          <w:lang w:val="es-ES_tradnl"/>
        </w:rPr>
        <w:t>Congelación</w:t>
      </w: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t xml:space="preserve">La congelación de Empacarsa está conformada por </w:t>
      </w:r>
      <w:r w:rsidRPr="007F7E08">
        <w:rPr>
          <w:rFonts w:ascii="Arial" w:hAnsi="Arial" w:cs="Arial"/>
          <w:iCs/>
          <w:lang w:val="es-ES_tradnl"/>
        </w:rPr>
        <w:t>3 mecanismo</w:t>
      </w:r>
      <w:r>
        <w:rPr>
          <w:rFonts w:ascii="Arial" w:hAnsi="Arial" w:cs="Arial"/>
          <w:iCs/>
          <w:lang w:val="es-ES_tradnl"/>
        </w:rPr>
        <w:t>s</w:t>
      </w:r>
      <w:r w:rsidRPr="007F7E08">
        <w:rPr>
          <w:rFonts w:ascii="Arial" w:hAnsi="Arial" w:cs="Arial"/>
          <w:iCs/>
          <w:lang w:val="es-ES_tradnl"/>
        </w:rPr>
        <w:t xml:space="preserve"> </w:t>
      </w:r>
      <w:r>
        <w:rPr>
          <w:rFonts w:ascii="Arial" w:hAnsi="Arial" w:cs="Arial"/>
          <w:iCs/>
          <w:lang w:val="es-ES_tradnl"/>
        </w:rPr>
        <w:t>diferentes, los cuales son:</w:t>
      </w:r>
      <w:r w:rsidRPr="007F7E08">
        <w:rPr>
          <w:rFonts w:ascii="Arial" w:hAnsi="Arial" w:cs="Arial"/>
          <w:iCs/>
          <w:lang w:val="es-ES_tradnl"/>
        </w:rPr>
        <w:t xml:space="preserve"> </w:t>
      </w:r>
    </w:p>
    <w:p w:rsidR="00E76E61" w:rsidRDefault="00E76E61" w:rsidP="00E76E61">
      <w:pPr>
        <w:numPr>
          <w:ilvl w:val="0"/>
          <w:numId w:val="20"/>
        </w:numPr>
        <w:tabs>
          <w:tab w:val="clear" w:pos="2160"/>
          <w:tab w:val="num" w:pos="1218"/>
        </w:tabs>
        <w:spacing w:line="480" w:lineRule="auto"/>
        <w:ind w:left="1208" w:hanging="357"/>
        <w:jc w:val="both"/>
        <w:rPr>
          <w:rFonts w:ascii="Arial" w:hAnsi="Arial" w:cs="Arial"/>
          <w:iCs/>
          <w:lang w:val="es-ES_tradnl"/>
        </w:rPr>
      </w:pPr>
      <w:r w:rsidRPr="00D77A98">
        <w:rPr>
          <w:rFonts w:ascii="Arial" w:hAnsi="Arial" w:cs="Arial"/>
          <w:b/>
          <w:i/>
          <w:iCs/>
          <w:lang w:val="es-ES_tradnl"/>
        </w:rPr>
        <w:t>Por Aire Forzado.-</w:t>
      </w:r>
      <w:r>
        <w:rPr>
          <w:rFonts w:ascii="Arial" w:hAnsi="Arial" w:cs="Arial"/>
          <w:iCs/>
          <w:lang w:val="es-ES_tradnl"/>
        </w:rPr>
        <w:t xml:space="preserve"> Este mecanismo de congelación utiliza pequeñas cámaras frigoríficas conocidas como túneles, las cuales por medio de evaporadores se encargan de congelar grandes volúmenes de camarón empacado en un tiempo promedio de 12 horas.</w:t>
      </w:r>
    </w:p>
    <w:p w:rsidR="00E76E61" w:rsidRDefault="00E76E61" w:rsidP="00E76E61">
      <w:pPr>
        <w:numPr>
          <w:ilvl w:val="0"/>
          <w:numId w:val="20"/>
        </w:numPr>
        <w:tabs>
          <w:tab w:val="clear" w:pos="2160"/>
          <w:tab w:val="num" w:pos="1218"/>
        </w:tabs>
        <w:spacing w:line="480" w:lineRule="auto"/>
        <w:ind w:left="1208" w:hanging="357"/>
        <w:jc w:val="both"/>
        <w:rPr>
          <w:rFonts w:ascii="Arial" w:hAnsi="Arial" w:cs="Arial"/>
          <w:iCs/>
          <w:lang w:val="es-ES_tradnl"/>
        </w:rPr>
      </w:pPr>
      <w:r w:rsidRPr="00D77A98">
        <w:rPr>
          <w:rFonts w:ascii="Arial" w:hAnsi="Arial" w:cs="Arial"/>
          <w:b/>
          <w:i/>
          <w:iCs/>
          <w:lang w:val="es-ES_tradnl"/>
        </w:rPr>
        <w:t xml:space="preserve">IQF </w:t>
      </w:r>
      <w:r>
        <w:rPr>
          <w:rFonts w:ascii="Arial" w:hAnsi="Arial" w:cs="Arial"/>
          <w:b/>
          <w:i/>
          <w:iCs/>
          <w:lang w:val="es-ES_tradnl"/>
        </w:rPr>
        <w:t>(Por Salmuera y Por Aire Forzado)</w:t>
      </w:r>
      <w:r w:rsidRPr="00D77A98">
        <w:rPr>
          <w:rFonts w:ascii="Arial" w:hAnsi="Arial" w:cs="Arial"/>
          <w:b/>
          <w:i/>
          <w:iCs/>
          <w:lang w:val="es-ES_tradnl"/>
        </w:rPr>
        <w:t>.-</w:t>
      </w:r>
      <w:r>
        <w:rPr>
          <w:rFonts w:ascii="Arial" w:hAnsi="Arial" w:cs="Arial"/>
          <w:iCs/>
          <w:lang w:val="es-ES_tradnl"/>
        </w:rPr>
        <w:t xml:space="preserve"> El significado de las siglas IQF provienen del inglés Individually Quick Frozen, que en español significa Congelado Rápido Individual. En el caso del IQF por Salmuera, el camarón recorre una piscina de salmuera por medio de una banda y en el caso del IQF por aire forzado, el </w:t>
      </w:r>
      <w:r>
        <w:rPr>
          <w:rFonts w:ascii="Arial" w:hAnsi="Arial" w:cs="Arial"/>
          <w:iCs/>
          <w:lang w:val="es-ES_tradnl"/>
        </w:rPr>
        <w:lastRenderedPageBreak/>
        <w:t>camarón ingresa a los túneles espirales, los cuales por medio de un sistema de evaporadores y de una banda que tiene recorrido ascendente en una trayectoria de espiral congelan el camarón.</w:t>
      </w:r>
    </w:p>
    <w:p w:rsidR="00E76E61" w:rsidRDefault="00E76E61" w:rsidP="00E76E61">
      <w:pPr>
        <w:numPr>
          <w:ilvl w:val="0"/>
          <w:numId w:val="20"/>
        </w:numPr>
        <w:tabs>
          <w:tab w:val="clear" w:pos="2160"/>
          <w:tab w:val="num" w:pos="1218"/>
        </w:tabs>
        <w:spacing w:line="480" w:lineRule="auto"/>
        <w:ind w:left="1208" w:hanging="357"/>
        <w:jc w:val="both"/>
        <w:rPr>
          <w:rFonts w:ascii="Arial" w:hAnsi="Arial" w:cs="Arial"/>
          <w:iCs/>
          <w:lang w:val="es-ES_tradnl"/>
        </w:rPr>
      </w:pPr>
      <w:r w:rsidRPr="00A51102">
        <w:rPr>
          <w:rFonts w:ascii="Arial" w:hAnsi="Arial" w:cs="Arial"/>
          <w:b/>
          <w:i/>
          <w:iCs/>
          <w:lang w:val="es-ES_tradnl"/>
        </w:rPr>
        <w:t>Por Prensado.-</w:t>
      </w:r>
      <w:r>
        <w:rPr>
          <w:rFonts w:ascii="Arial" w:hAnsi="Arial" w:cs="Arial"/>
          <w:iCs/>
          <w:lang w:val="es-ES_tradnl"/>
        </w:rPr>
        <w:t xml:space="preserve"> Este mecanismo funciona por medio de congeladores de placas, en los cuales se agrupan las cajas de camarón empacado entre sus placas, que en un inicio tienen una separación entre cada placa de </w:t>
      </w:r>
      <w:smartTag w:uri="urn:schemas-microsoft-com:office:smarttags" w:element="metricconverter">
        <w:smartTagPr>
          <w:attr w:name="ProductID" w:val="15 cm"/>
        </w:smartTagPr>
        <w:r>
          <w:rPr>
            <w:rFonts w:ascii="Arial" w:hAnsi="Arial" w:cs="Arial"/>
            <w:iCs/>
            <w:lang w:val="es-ES_tradnl"/>
          </w:rPr>
          <w:t>15 cm</w:t>
        </w:r>
      </w:smartTag>
      <w:r>
        <w:rPr>
          <w:rFonts w:ascii="Arial" w:hAnsi="Arial" w:cs="Arial"/>
          <w:iCs/>
          <w:lang w:val="es-ES_tradnl"/>
        </w:rPr>
        <w:t>. y una vez cargado el congelador compacta sus placas a la altura de las cajas y es aquí donde se efectúa la congelación.</w:t>
      </w:r>
    </w:p>
    <w:p w:rsidR="00E76E61" w:rsidRDefault="00E76E61" w:rsidP="00E76E61">
      <w:pPr>
        <w:tabs>
          <w:tab w:val="left" w:pos="2160"/>
        </w:tabs>
        <w:spacing w:before="120" w:after="120" w:line="480" w:lineRule="auto"/>
        <w:ind w:left="1440"/>
        <w:jc w:val="both"/>
        <w:rPr>
          <w:rFonts w:ascii="Arial" w:hAnsi="Arial" w:cs="Arial"/>
          <w:iCs/>
          <w:lang w:val="es-ES_tradnl"/>
        </w:rPr>
      </w:pPr>
    </w:p>
    <w:p w:rsidR="00E76E61" w:rsidRDefault="00E76E61" w:rsidP="00E76E61">
      <w:pPr>
        <w:tabs>
          <w:tab w:val="left" w:pos="2160"/>
        </w:tabs>
        <w:spacing w:line="480" w:lineRule="auto"/>
        <w:ind w:left="851"/>
        <w:jc w:val="both"/>
        <w:rPr>
          <w:rFonts w:ascii="Arial" w:hAnsi="Arial" w:cs="Arial"/>
          <w:iCs/>
          <w:lang w:val="es-ES_tradnl"/>
        </w:rPr>
      </w:pPr>
      <w:r w:rsidRPr="007F7E08">
        <w:rPr>
          <w:rFonts w:ascii="Arial" w:hAnsi="Arial" w:cs="Arial"/>
          <w:iCs/>
          <w:lang w:val="es-ES_tradnl"/>
        </w:rPr>
        <w:t xml:space="preserve">Los equipos destinados a esta etapa son considerados como los cuellos de botella </w:t>
      </w:r>
      <w:r>
        <w:rPr>
          <w:rFonts w:ascii="Arial" w:hAnsi="Arial" w:cs="Arial"/>
          <w:iCs/>
          <w:lang w:val="es-ES_tradnl"/>
        </w:rPr>
        <w:t xml:space="preserve">(de alta criticidad) </w:t>
      </w:r>
      <w:r w:rsidRPr="007F7E08">
        <w:rPr>
          <w:rFonts w:ascii="Arial" w:hAnsi="Arial" w:cs="Arial"/>
          <w:iCs/>
          <w:lang w:val="es-ES_tradnl"/>
        </w:rPr>
        <w:t xml:space="preserve">en el proceso </w:t>
      </w:r>
      <w:r>
        <w:rPr>
          <w:rFonts w:ascii="Arial" w:hAnsi="Arial" w:cs="Arial"/>
          <w:iCs/>
          <w:lang w:val="es-ES_tradnl"/>
        </w:rPr>
        <w:t xml:space="preserve">productivo, </w:t>
      </w:r>
      <w:r w:rsidRPr="007F7E08">
        <w:rPr>
          <w:rFonts w:ascii="Arial" w:hAnsi="Arial" w:cs="Arial"/>
          <w:iCs/>
          <w:lang w:val="es-ES_tradnl"/>
        </w:rPr>
        <w:t xml:space="preserve">ya que necesitan un tiempo promedio </w:t>
      </w:r>
      <w:r>
        <w:rPr>
          <w:rFonts w:ascii="Arial" w:hAnsi="Arial" w:cs="Arial"/>
          <w:iCs/>
          <w:lang w:val="es-ES_tradnl"/>
        </w:rPr>
        <w:t xml:space="preserve">de </w:t>
      </w:r>
      <w:r w:rsidRPr="007F7E08">
        <w:rPr>
          <w:rFonts w:ascii="Arial" w:hAnsi="Arial" w:cs="Arial"/>
          <w:iCs/>
          <w:lang w:val="es-ES_tradnl"/>
        </w:rPr>
        <w:t>30 minutos, o de 5</w:t>
      </w:r>
      <w:r>
        <w:rPr>
          <w:rFonts w:ascii="Arial" w:hAnsi="Arial" w:cs="Arial"/>
          <w:iCs/>
          <w:lang w:val="es-ES_tradnl"/>
        </w:rPr>
        <w:t xml:space="preserve">, </w:t>
      </w:r>
      <w:r w:rsidRPr="007F7E08">
        <w:rPr>
          <w:rFonts w:ascii="Arial" w:hAnsi="Arial" w:cs="Arial"/>
          <w:iCs/>
          <w:lang w:val="es-ES_tradnl"/>
        </w:rPr>
        <w:t>12</w:t>
      </w:r>
      <w:r>
        <w:rPr>
          <w:rFonts w:ascii="Arial" w:hAnsi="Arial" w:cs="Arial"/>
          <w:iCs/>
          <w:lang w:val="es-ES_tradnl"/>
        </w:rPr>
        <w:t xml:space="preserve"> o hasta 36</w:t>
      </w:r>
      <w:r w:rsidRPr="007F7E08">
        <w:rPr>
          <w:rFonts w:ascii="Arial" w:hAnsi="Arial" w:cs="Arial"/>
          <w:iCs/>
          <w:lang w:val="es-ES_tradnl"/>
        </w:rPr>
        <w:t xml:space="preserve"> horas dependiendo del tipo de congelamiento requerido</w:t>
      </w:r>
      <w:r>
        <w:rPr>
          <w:rFonts w:ascii="Arial" w:hAnsi="Arial" w:cs="Arial"/>
          <w:iCs/>
          <w:lang w:val="es-ES_tradnl"/>
        </w:rPr>
        <w:t>. A continuación se detallan los equipos que intervienen en esta etapa.</w:t>
      </w:r>
    </w:p>
    <w:p w:rsidR="00E76E61" w:rsidRDefault="00E76E61" w:rsidP="00E76E61">
      <w:pPr>
        <w:tabs>
          <w:tab w:val="left" w:pos="2160"/>
        </w:tabs>
        <w:spacing w:before="120" w:after="120" w:line="480" w:lineRule="auto"/>
        <w:ind w:left="1440"/>
        <w:jc w:val="both"/>
        <w:rPr>
          <w:rFonts w:ascii="Arial" w:hAnsi="Arial" w:cs="Arial"/>
          <w:iCs/>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Congeladores de Placas</w:t>
      </w:r>
    </w:p>
    <w:p w:rsidR="00E76E61" w:rsidRPr="000306CE" w:rsidRDefault="00E76E61" w:rsidP="00E76E61">
      <w:pPr>
        <w:tabs>
          <w:tab w:val="left" w:pos="2160"/>
        </w:tabs>
        <w:spacing w:line="480" w:lineRule="auto"/>
        <w:ind w:left="851"/>
        <w:jc w:val="both"/>
        <w:rPr>
          <w:rFonts w:ascii="Arial" w:hAnsi="Arial" w:cs="Arial"/>
          <w:iCs/>
          <w:lang w:val="es-ES_tradnl"/>
        </w:rPr>
      </w:pPr>
      <w:bookmarkStart w:id="0" w:name="OLE_LINK3"/>
      <w:bookmarkStart w:id="1" w:name="OLE_LINK4"/>
      <w:r w:rsidRPr="000306CE">
        <w:rPr>
          <w:rFonts w:ascii="Arial" w:hAnsi="Arial" w:cs="Arial"/>
          <w:iCs/>
          <w:lang w:val="es-ES_tradnl"/>
        </w:rPr>
        <w:t xml:space="preserve">Estos equipos de congelación tienen en funcionamiento alrededor de 20 años, en otras palabras, desde el arranque de </w:t>
      </w:r>
      <w:smartTag w:uri="urn:schemas-microsoft-com:office:smarttags" w:element="PersonName">
        <w:smartTagPr>
          <w:attr w:name="ProductID" w:val="la planta. Son"/>
        </w:smartTagPr>
        <w:r w:rsidRPr="000306CE">
          <w:rPr>
            <w:rFonts w:ascii="Arial" w:hAnsi="Arial" w:cs="Arial"/>
            <w:iCs/>
            <w:lang w:val="es-ES_tradnl"/>
          </w:rPr>
          <w:t xml:space="preserve">la </w:t>
        </w:r>
        <w:bookmarkEnd w:id="0"/>
        <w:bookmarkEnd w:id="1"/>
        <w:r w:rsidRPr="000306CE">
          <w:rPr>
            <w:rFonts w:ascii="Arial" w:hAnsi="Arial" w:cs="Arial"/>
            <w:iCs/>
            <w:lang w:val="es-ES_tradnl"/>
          </w:rPr>
          <w:t>planta. Son</w:t>
        </w:r>
      </w:smartTag>
      <w:r w:rsidRPr="000306CE">
        <w:rPr>
          <w:rFonts w:ascii="Arial" w:hAnsi="Arial" w:cs="Arial"/>
          <w:iCs/>
          <w:lang w:val="es-ES_tradnl"/>
        </w:rPr>
        <w:t xml:space="preserve"> de procedencia Danesa, utiliza el mecanismo de congelación por prensado y una de sus cualidades es que pueden congelar grandes </w:t>
      </w:r>
      <w:r w:rsidRPr="000306CE">
        <w:rPr>
          <w:rFonts w:ascii="Arial" w:hAnsi="Arial" w:cs="Arial"/>
          <w:iCs/>
          <w:lang w:val="es-ES_tradnl"/>
        </w:rPr>
        <w:lastRenderedPageBreak/>
        <w:t>cantidades de camarón empacado, ya que su tiempo de proceso es en promedio de 4 horas.</w:t>
      </w:r>
    </w:p>
    <w:p w:rsidR="00E76E61" w:rsidRPr="000306CE" w:rsidRDefault="00E76E61" w:rsidP="00E76E61">
      <w:pPr>
        <w:tabs>
          <w:tab w:val="left" w:pos="2160"/>
        </w:tabs>
        <w:spacing w:line="480" w:lineRule="auto"/>
        <w:ind w:left="851"/>
        <w:jc w:val="both"/>
        <w:rPr>
          <w:rFonts w:ascii="Arial" w:hAnsi="Arial" w:cs="Arial"/>
          <w:iCs/>
          <w:lang w:val="es-ES_tradnl"/>
        </w:rPr>
      </w:pPr>
    </w:p>
    <w:p w:rsidR="00E76E61" w:rsidRDefault="00E76E61" w:rsidP="00E76E61">
      <w:pPr>
        <w:tabs>
          <w:tab w:val="left" w:pos="2160"/>
        </w:tabs>
        <w:spacing w:line="480" w:lineRule="auto"/>
        <w:ind w:left="851"/>
        <w:jc w:val="both"/>
        <w:rPr>
          <w:rFonts w:ascii="Arial" w:hAnsi="Arial" w:cs="Arial"/>
          <w:iCs/>
          <w:lang w:val="es-ES_tradnl"/>
        </w:rPr>
      </w:pPr>
      <w:r w:rsidRPr="000306CE">
        <w:rPr>
          <w:rFonts w:ascii="Arial" w:hAnsi="Arial" w:cs="Arial"/>
          <w:iCs/>
          <w:lang w:val="es-ES_tradnl"/>
        </w:rPr>
        <w:t>La empresa cuenta con 5 de estos congeladores pero hace 5 años aproximadamente, sufrieron una modificación muy considerable, se les saco sus 4 puertas, con motivo de darle “mejor manipulación y rapidez de carga y descarga”, lo cual ha generado que toda esta área se condense demasiado.</w:t>
      </w:r>
    </w:p>
    <w:p w:rsidR="00E76E61" w:rsidRPr="000306CE" w:rsidRDefault="00E76E61" w:rsidP="00E76E61">
      <w:pPr>
        <w:tabs>
          <w:tab w:val="left" w:pos="2160"/>
        </w:tabs>
        <w:spacing w:line="480" w:lineRule="auto"/>
        <w:ind w:left="851"/>
        <w:jc w:val="both"/>
        <w:rPr>
          <w:rFonts w:ascii="Arial" w:hAnsi="Arial" w:cs="Arial"/>
          <w:iCs/>
          <w:lang w:val="es-ES_tradnl"/>
        </w:rPr>
      </w:pPr>
    </w:p>
    <w:p w:rsidR="00E76E61" w:rsidRPr="00C0762B" w:rsidRDefault="00294ADC" w:rsidP="00E76E61">
      <w:pPr>
        <w:spacing w:line="480" w:lineRule="auto"/>
        <w:ind w:left="851"/>
        <w:jc w:val="center"/>
        <w:rPr>
          <w:rFonts w:ascii="Arial" w:hAnsi="Arial" w:cs="Arial"/>
          <w:iCs/>
          <w:lang w:val="es-ES_tradnl"/>
        </w:rPr>
      </w:pPr>
      <w:r>
        <w:rPr>
          <w:rFonts w:ascii="Arial" w:hAnsi="Arial" w:cs="Arial"/>
          <w:iCs/>
          <w:noProof/>
          <w:lang w:val="es-ES" w:eastAsia="es-ES"/>
        </w:rPr>
        <w:drawing>
          <wp:inline distT="0" distB="0" distL="0" distR="0">
            <wp:extent cx="3990975" cy="3009900"/>
            <wp:effectExtent l="19050" t="0" r="9525" b="0"/>
            <wp:docPr id="16" name="Imagen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4"/>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E76E61" w:rsidRPr="004835CE" w:rsidRDefault="00E76E61" w:rsidP="00E76E61">
      <w:pPr>
        <w:spacing w:line="480" w:lineRule="auto"/>
        <w:ind w:left="851"/>
        <w:jc w:val="center"/>
        <w:rPr>
          <w:rFonts w:ascii="Arial" w:hAnsi="Arial" w:cs="Arial"/>
          <w:b/>
          <w:iCs/>
          <w:lang w:val="es-ES_tradnl"/>
        </w:rPr>
      </w:pPr>
      <w:r w:rsidRPr="004835CE">
        <w:rPr>
          <w:rFonts w:ascii="Arial" w:hAnsi="Arial" w:cs="Arial"/>
          <w:b/>
          <w:iCs/>
          <w:lang w:val="es-ES_tradnl"/>
        </w:rPr>
        <w:t>FIGURA 3.8 CONGELADOR DE PLACAS #2</w:t>
      </w:r>
    </w:p>
    <w:p w:rsidR="00E76E61" w:rsidRDefault="00E76E61" w:rsidP="00E76E61">
      <w:pPr>
        <w:spacing w:line="480" w:lineRule="auto"/>
        <w:ind w:left="1418"/>
        <w:jc w:val="center"/>
        <w:rPr>
          <w:rFonts w:ascii="Arial" w:hAnsi="Arial" w:cs="Arial"/>
          <w:b/>
          <w:iCs/>
          <w:lang w:val="es-ES_tradnl"/>
        </w:rPr>
      </w:pPr>
    </w:p>
    <w:p w:rsidR="00E76E61" w:rsidRDefault="00E76E61" w:rsidP="00E76E61">
      <w:pPr>
        <w:spacing w:line="480" w:lineRule="auto"/>
        <w:ind w:left="1418"/>
        <w:jc w:val="center"/>
        <w:rPr>
          <w:rFonts w:ascii="Arial" w:hAnsi="Arial" w:cs="Arial"/>
          <w:b/>
          <w:iCs/>
          <w:lang w:val="es-ES_tradnl"/>
        </w:rPr>
      </w:pPr>
    </w:p>
    <w:p w:rsidR="00E76E61" w:rsidRDefault="00E76E61" w:rsidP="00E76E61">
      <w:pPr>
        <w:spacing w:line="480" w:lineRule="auto"/>
        <w:ind w:left="1418"/>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lastRenderedPageBreak/>
        <w:t>Túneles Espirales</w:t>
      </w:r>
    </w:p>
    <w:p w:rsidR="00E76E61" w:rsidRDefault="00E76E61" w:rsidP="00E76E61">
      <w:pPr>
        <w:tabs>
          <w:tab w:val="left" w:pos="2160"/>
        </w:tabs>
        <w:spacing w:line="480" w:lineRule="auto"/>
        <w:ind w:left="851"/>
        <w:jc w:val="both"/>
        <w:rPr>
          <w:rFonts w:ascii="Arial" w:hAnsi="Arial" w:cs="Arial"/>
          <w:iCs/>
          <w:lang w:val="es-ES_tradnl"/>
        </w:rPr>
      </w:pPr>
      <w:r w:rsidRPr="000306CE">
        <w:rPr>
          <w:rFonts w:ascii="Arial" w:hAnsi="Arial" w:cs="Arial"/>
          <w:iCs/>
          <w:lang w:val="es-ES_tradnl"/>
        </w:rPr>
        <w:t>Existen 2 actualmente, el más antiguo es de marca YORK y tiene 12 años en funcionamiento. El segundo es de marca I. J. WHITE y lleva 6 años funcionando. Estos equipos funcionan bajo el mecanismo de congelación IQF por aire forzado y tienen un tiempo de proceso de promedio que va desde los 15 hasta los 20 minutos por camarón, lo cual varía dependiendo de la talla que se este procesando. Por tal motivo, el volumen de producción de estos equipos es muy alto y lo utilizan para los camarones de mejor calidad, tamaño y procedencia.</w:t>
      </w:r>
    </w:p>
    <w:p w:rsidR="00E76E61" w:rsidRPr="000306CE" w:rsidRDefault="00E76E61" w:rsidP="00E76E61">
      <w:pPr>
        <w:tabs>
          <w:tab w:val="left" w:pos="2160"/>
        </w:tabs>
        <w:spacing w:line="480" w:lineRule="auto"/>
        <w:ind w:left="851"/>
        <w:jc w:val="both"/>
        <w:rPr>
          <w:rFonts w:ascii="Arial" w:hAnsi="Arial" w:cs="Arial"/>
          <w:iCs/>
          <w:lang w:val="es-ES_tradnl"/>
        </w:rPr>
      </w:pPr>
    </w:p>
    <w:p w:rsidR="00E76E61" w:rsidRPr="00C0762B"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4086225" cy="2333625"/>
            <wp:effectExtent l="19050" t="0" r="9525" b="0"/>
            <wp:docPr id="17" name="Imagen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35"/>
                    <a:srcRect/>
                    <a:stretch>
                      <a:fillRect/>
                    </a:stretch>
                  </pic:blipFill>
                  <pic:spPr bwMode="auto">
                    <a:xfrm>
                      <a:off x="0" y="0"/>
                      <a:ext cx="4086225" cy="2333625"/>
                    </a:xfrm>
                    <a:prstGeom prst="rect">
                      <a:avLst/>
                    </a:prstGeom>
                    <a:noFill/>
                    <a:ln w="9525">
                      <a:noFill/>
                      <a:miter lim="800000"/>
                      <a:headEnd/>
                      <a:tailEnd/>
                    </a:ln>
                  </pic:spPr>
                </pic:pic>
              </a:graphicData>
            </a:graphic>
          </wp:inline>
        </w:drawing>
      </w:r>
    </w:p>
    <w:p w:rsidR="00E76E61" w:rsidRPr="004835CE" w:rsidRDefault="00E76E61" w:rsidP="00E76E61">
      <w:pPr>
        <w:spacing w:line="480" w:lineRule="auto"/>
        <w:ind w:left="851"/>
        <w:jc w:val="center"/>
        <w:rPr>
          <w:rFonts w:ascii="Arial" w:hAnsi="Arial" w:cs="Arial"/>
          <w:b/>
          <w:iCs/>
          <w:lang w:val="es-ES_tradnl"/>
        </w:rPr>
      </w:pPr>
      <w:r w:rsidRPr="004835CE">
        <w:rPr>
          <w:rFonts w:ascii="Arial" w:hAnsi="Arial" w:cs="Arial"/>
          <w:b/>
          <w:iCs/>
          <w:lang w:val="es-ES_tradnl"/>
        </w:rPr>
        <w:t>FIGURA 3.9 TÚNEL ESPIRAL #1</w:t>
      </w:r>
    </w:p>
    <w:p w:rsidR="00E76E61" w:rsidRDefault="00E76E61" w:rsidP="00E76E61">
      <w:pPr>
        <w:spacing w:before="120" w:after="120" w:line="480" w:lineRule="auto"/>
        <w:ind w:left="1440"/>
        <w:rPr>
          <w:rFonts w:ascii="Arial" w:hAnsi="Arial" w:cs="Arial"/>
          <w:iCs/>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Túneles de Congelación</w:t>
      </w:r>
    </w:p>
    <w:p w:rsidR="00E76E61" w:rsidRDefault="00E76E61" w:rsidP="00E76E61">
      <w:pPr>
        <w:tabs>
          <w:tab w:val="left" w:pos="2160"/>
        </w:tabs>
        <w:spacing w:line="480" w:lineRule="auto"/>
        <w:ind w:left="851"/>
        <w:jc w:val="both"/>
        <w:rPr>
          <w:rFonts w:ascii="Arial" w:hAnsi="Arial" w:cs="Arial"/>
          <w:iCs/>
          <w:lang w:val="es-ES_tradnl"/>
        </w:rPr>
      </w:pPr>
      <w:r w:rsidRPr="000306CE">
        <w:rPr>
          <w:rFonts w:ascii="Arial" w:hAnsi="Arial" w:cs="Arial"/>
          <w:iCs/>
          <w:lang w:val="es-ES_tradnl"/>
        </w:rPr>
        <w:t xml:space="preserve">Existen 4 túneles de congelación, de los cuales sólo el #1 utiliza Amoniaco como refrigerante y los otros 3 usan el R404-A. Al igual </w:t>
      </w:r>
      <w:r w:rsidRPr="000306CE">
        <w:rPr>
          <w:rFonts w:ascii="Arial" w:hAnsi="Arial" w:cs="Arial"/>
          <w:iCs/>
          <w:lang w:val="es-ES_tradnl"/>
        </w:rPr>
        <w:lastRenderedPageBreak/>
        <w:t xml:space="preserve">que los túneles espirales, estos equipos también funcionan por el sistema de aire forzado, lo que hace que este sistema sea eficiente para el uso requerido. Pero es el mecanismo que mas tiempo requiere para completar su ciclo de congelación, que puede ser de </w:t>
      </w:r>
      <w:smartTag w:uri="urn:schemas-microsoft-com:office:smarttags" w:element="metricconverter">
        <w:smartTagPr>
          <w:attr w:name="ProductID" w:val="24 a"/>
        </w:smartTagPr>
        <w:r w:rsidRPr="000306CE">
          <w:rPr>
            <w:rFonts w:ascii="Arial" w:hAnsi="Arial" w:cs="Arial"/>
            <w:iCs/>
            <w:lang w:val="es-ES_tradnl"/>
          </w:rPr>
          <w:t>24 a</w:t>
        </w:r>
      </w:smartTag>
      <w:r w:rsidRPr="000306CE">
        <w:rPr>
          <w:rFonts w:ascii="Arial" w:hAnsi="Arial" w:cs="Arial"/>
          <w:iCs/>
          <w:lang w:val="es-ES_tradnl"/>
        </w:rPr>
        <w:t xml:space="preserve"> 36 horas, dependiendo también de la talla, volumen y calidad de producto. </w:t>
      </w:r>
    </w:p>
    <w:p w:rsidR="00E76E61" w:rsidRPr="000306CE" w:rsidRDefault="00E76E61" w:rsidP="00E76E61">
      <w:pPr>
        <w:tabs>
          <w:tab w:val="left" w:pos="2160"/>
        </w:tabs>
        <w:spacing w:line="480" w:lineRule="auto"/>
        <w:ind w:left="851"/>
        <w:jc w:val="both"/>
        <w:rPr>
          <w:rFonts w:ascii="Arial" w:hAnsi="Arial" w:cs="Arial"/>
          <w:iCs/>
          <w:lang w:val="es-ES_tradnl"/>
        </w:rPr>
      </w:pPr>
    </w:p>
    <w:p w:rsidR="00E76E61" w:rsidRDefault="00E76E61" w:rsidP="00E76E61">
      <w:pPr>
        <w:tabs>
          <w:tab w:val="left" w:pos="2160"/>
        </w:tabs>
        <w:spacing w:line="480" w:lineRule="auto"/>
        <w:ind w:left="851"/>
        <w:jc w:val="both"/>
        <w:rPr>
          <w:rFonts w:ascii="Arial" w:hAnsi="Arial" w:cs="Arial"/>
          <w:iCs/>
          <w:lang w:val="es-ES_tradnl"/>
        </w:rPr>
      </w:pPr>
      <w:r w:rsidRPr="000306CE">
        <w:rPr>
          <w:rFonts w:ascii="Arial" w:hAnsi="Arial" w:cs="Arial"/>
          <w:iCs/>
          <w:lang w:val="es-ES_tradnl"/>
        </w:rPr>
        <w:t>Tienen un tiempo de funcionamiento en la empresa que va de los 20 años (túnel #1) hasta los mas recientes que llevan 10 años (túneles #2-3-4).</w:t>
      </w:r>
    </w:p>
    <w:p w:rsidR="00E76E61" w:rsidRPr="000306CE" w:rsidRDefault="00E76E61" w:rsidP="00E76E61">
      <w:pPr>
        <w:tabs>
          <w:tab w:val="left" w:pos="2160"/>
        </w:tabs>
        <w:spacing w:line="480" w:lineRule="auto"/>
        <w:ind w:left="851"/>
        <w:jc w:val="both"/>
        <w:rPr>
          <w:rFonts w:ascii="Arial" w:hAnsi="Arial" w:cs="Arial"/>
          <w:iCs/>
          <w:lang w:val="es-ES_tradnl"/>
        </w:rPr>
      </w:pPr>
    </w:p>
    <w:p w:rsidR="00E76E61" w:rsidRPr="00C0762B" w:rsidRDefault="00E76E61" w:rsidP="00E76E61">
      <w:pPr>
        <w:spacing w:line="480" w:lineRule="auto"/>
        <w:ind w:left="851"/>
        <w:jc w:val="center"/>
        <w:rPr>
          <w:rFonts w:ascii="Arial" w:hAnsi="Arial" w:cs="Arial"/>
          <w:iCs/>
          <w:lang w:val="es-ES_tradnl"/>
        </w:rPr>
      </w:pPr>
      <w:r>
        <w:rPr>
          <w:rFonts w:ascii="Arial" w:hAnsi="Arial" w:cs="Arial"/>
          <w:iCs/>
          <w:lang w:val="es-ES_tradnl"/>
        </w:rPr>
        <w:t xml:space="preserve">    </w:t>
      </w:r>
      <w:r w:rsidR="00294ADC">
        <w:rPr>
          <w:rFonts w:ascii="Arial" w:hAnsi="Arial" w:cs="Arial"/>
          <w:iCs/>
          <w:noProof/>
          <w:lang w:val="es-ES" w:eastAsia="es-ES"/>
        </w:rPr>
        <w:drawing>
          <wp:inline distT="0" distB="0" distL="0" distR="0">
            <wp:extent cx="4543425" cy="1619250"/>
            <wp:effectExtent l="19050" t="0" r="9525" b="0"/>
            <wp:docPr id="18" name="Imagen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36"/>
                    <a:srcRect/>
                    <a:stretch>
                      <a:fillRect/>
                    </a:stretch>
                  </pic:blipFill>
                  <pic:spPr bwMode="auto">
                    <a:xfrm>
                      <a:off x="0" y="0"/>
                      <a:ext cx="4543425" cy="1619250"/>
                    </a:xfrm>
                    <a:prstGeom prst="rect">
                      <a:avLst/>
                    </a:prstGeom>
                    <a:noFill/>
                    <a:ln w="9525">
                      <a:noFill/>
                      <a:miter lim="800000"/>
                      <a:headEnd/>
                      <a:tailEnd/>
                    </a:ln>
                  </pic:spPr>
                </pic:pic>
              </a:graphicData>
            </a:graphic>
          </wp:inline>
        </w:drawing>
      </w:r>
    </w:p>
    <w:p w:rsidR="00E76E61" w:rsidRPr="004835CE" w:rsidRDefault="00E76E61" w:rsidP="00E76E61">
      <w:pPr>
        <w:ind w:left="851"/>
        <w:jc w:val="center"/>
        <w:rPr>
          <w:rFonts w:ascii="Arial" w:hAnsi="Arial" w:cs="Arial"/>
          <w:b/>
          <w:iCs/>
          <w:lang w:val="es-ES_tradnl"/>
        </w:rPr>
      </w:pPr>
      <w:r w:rsidRPr="004835CE">
        <w:rPr>
          <w:rFonts w:ascii="Arial" w:hAnsi="Arial" w:cs="Arial"/>
          <w:b/>
          <w:iCs/>
          <w:lang w:val="es-ES_tradnl"/>
        </w:rPr>
        <w:t>FIGURA 3.10 UNIDAD CONDENSADORA Y EVAPORADORES DEL TÚNEL #2</w:t>
      </w:r>
    </w:p>
    <w:p w:rsidR="00E76E61" w:rsidRPr="00413912" w:rsidRDefault="00E76E61" w:rsidP="00E76E61">
      <w:pPr>
        <w:spacing w:before="120" w:after="120" w:line="480" w:lineRule="auto"/>
        <w:ind w:left="1440"/>
        <w:jc w:val="both"/>
        <w:rPr>
          <w:rFonts w:ascii="Arial" w:hAnsi="Arial" w:cs="Arial"/>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IQF Por Salmuera</w:t>
      </w:r>
    </w:p>
    <w:p w:rsidR="00E76E61" w:rsidRPr="000306CE" w:rsidRDefault="00E76E61" w:rsidP="00E76E61">
      <w:pPr>
        <w:tabs>
          <w:tab w:val="left" w:pos="2160"/>
        </w:tabs>
        <w:spacing w:line="480" w:lineRule="auto"/>
        <w:ind w:left="851"/>
        <w:jc w:val="both"/>
        <w:rPr>
          <w:rFonts w:ascii="Arial" w:hAnsi="Arial" w:cs="Arial"/>
          <w:iCs/>
          <w:lang w:val="es-ES_tradnl"/>
        </w:rPr>
      </w:pPr>
      <w:r w:rsidRPr="000306CE">
        <w:rPr>
          <w:rFonts w:ascii="Arial" w:hAnsi="Arial" w:cs="Arial"/>
          <w:iCs/>
          <w:lang w:val="es-ES_tradnl"/>
        </w:rPr>
        <w:t xml:space="preserve">Este equipo, así como sus siglas en inglés lo explican Individually Quick Frozen (Congelado Rápido Individual), permite congelar de manera individual el camarón y de manera más rápida, haciendo uso </w:t>
      </w:r>
      <w:r w:rsidRPr="000306CE">
        <w:rPr>
          <w:rFonts w:ascii="Arial" w:hAnsi="Arial" w:cs="Arial"/>
          <w:iCs/>
          <w:lang w:val="es-ES_tradnl"/>
        </w:rPr>
        <w:lastRenderedPageBreak/>
        <w:t>de salmuera (sal mezclada con agua). Tiene en funcionamiento alrededor de 20 años.</w:t>
      </w:r>
    </w:p>
    <w:p w:rsidR="00E76E61" w:rsidRDefault="00E76E61" w:rsidP="00E76E61">
      <w:pPr>
        <w:spacing w:before="120" w:after="120" w:line="480" w:lineRule="auto"/>
        <w:ind w:left="1440"/>
        <w:jc w:val="both"/>
        <w:rPr>
          <w:rFonts w:ascii="Arial" w:hAnsi="Arial" w:cs="Arial"/>
          <w:iCs/>
        </w:rPr>
      </w:pPr>
    </w:p>
    <w:p w:rsidR="00E76E61" w:rsidRPr="00C0762B"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4410075" cy="2447925"/>
            <wp:effectExtent l="19050" t="0" r="9525" b="0"/>
            <wp:docPr id="19" name="Imagen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37"/>
                    <a:srcRect/>
                    <a:stretch>
                      <a:fillRect/>
                    </a:stretch>
                  </pic:blipFill>
                  <pic:spPr bwMode="auto">
                    <a:xfrm>
                      <a:off x="0" y="0"/>
                      <a:ext cx="4410075" cy="2447925"/>
                    </a:xfrm>
                    <a:prstGeom prst="rect">
                      <a:avLst/>
                    </a:prstGeom>
                    <a:noFill/>
                    <a:ln w="9525">
                      <a:noFill/>
                      <a:miter lim="800000"/>
                      <a:headEnd/>
                      <a:tailEnd/>
                    </a:ln>
                  </pic:spPr>
                </pic:pic>
              </a:graphicData>
            </a:graphic>
          </wp:inline>
        </w:drawing>
      </w:r>
    </w:p>
    <w:p w:rsidR="00E76E61" w:rsidRPr="004835CE" w:rsidRDefault="00E76E61" w:rsidP="00E76E61">
      <w:pPr>
        <w:spacing w:line="480" w:lineRule="auto"/>
        <w:ind w:left="851"/>
        <w:jc w:val="center"/>
        <w:rPr>
          <w:rFonts w:ascii="Arial" w:hAnsi="Arial" w:cs="Arial"/>
          <w:b/>
          <w:iCs/>
          <w:lang w:val="es-ES_tradnl"/>
        </w:rPr>
      </w:pPr>
      <w:r w:rsidRPr="004835CE">
        <w:rPr>
          <w:rFonts w:ascii="Arial" w:hAnsi="Arial" w:cs="Arial"/>
          <w:b/>
          <w:iCs/>
          <w:lang w:val="es-ES_tradnl"/>
        </w:rPr>
        <w:t xml:space="preserve">FIGURA 3.11 IQF </w:t>
      </w:r>
      <w:r>
        <w:rPr>
          <w:rFonts w:ascii="Arial" w:hAnsi="Arial" w:cs="Arial"/>
          <w:b/>
          <w:iCs/>
          <w:lang w:val="es-ES_tradnl"/>
        </w:rPr>
        <w:t>POR SALMUERA</w:t>
      </w:r>
      <w:r w:rsidRPr="004835CE">
        <w:rPr>
          <w:rFonts w:ascii="Arial" w:hAnsi="Arial" w:cs="Arial"/>
          <w:b/>
          <w:iCs/>
          <w:lang w:val="es-ES_tradnl"/>
        </w:rPr>
        <w:t xml:space="preserve"> Y PISCINA DE SALMUERA</w:t>
      </w:r>
    </w:p>
    <w:p w:rsidR="00E76E61" w:rsidRDefault="00E76E61" w:rsidP="00E76E61">
      <w:pPr>
        <w:tabs>
          <w:tab w:val="left" w:pos="2160"/>
        </w:tabs>
        <w:spacing w:line="480" w:lineRule="auto"/>
        <w:ind w:left="1559"/>
        <w:jc w:val="both"/>
        <w:rPr>
          <w:rFonts w:ascii="Arial" w:hAnsi="Arial" w:cs="Arial"/>
          <w:b/>
          <w:iCs/>
          <w:u w:val="single"/>
          <w:lang w:val="es-ES_tradnl"/>
        </w:rPr>
      </w:pPr>
    </w:p>
    <w:p w:rsidR="00E76E61" w:rsidRPr="00A43B36" w:rsidRDefault="00E76E61" w:rsidP="00E76E61">
      <w:pPr>
        <w:tabs>
          <w:tab w:val="left" w:pos="2160"/>
        </w:tabs>
        <w:spacing w:line="480" w:lineRule="auto"/>
        <w:ind w:left="851"/>
        <w:jc w:val="both"/>
        <w:rPr>
          <w:rFonts w:ascii="Arial" w:hAnsi="Arial" w:cs="Arial"/>
          <w:b/>
          <w:iCs/>
          <w:u w:val="single"/>
          <w:lang w:val="es-ES_tradnl"/>
        </w:rPr>
      </w:pPr>
      <w:r w:rsidRPr="000306CE">
        <w:rPr>
          <w:rFonts w:ascii="Arial" w:hAnsi="Arial" w:cs="Arial"/>
          <w:b/>
          <w:iCs/>
          <w:u w:val="single"/>
          <w:lang w:val="es-ES_tradnl"/>
        </w:rPr>
        <w:t>Preservado</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Cámaras de Preservado</w:t>
      </w:r>
    </w:p>
    <w:p w:rsidR="00E76E61"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Las cámaras de preservado, son sistemas de congelación para mantener el producto terminado a una temperatura de </w:t>
      </w:r>
      <w:smartTag w:uri="urn:schemas-microsoft-com:office:smarttags" w:element="metricconverter">
        <w:smartTagPr>
          <w:attr w:name="ProductID" w:val="-20ﾺC"/>
        </w:smartTagPr>
        <w:r w:rsidRPr="00002704">
          <w:rPr>
            <w:rFonts w:ascii="Arial" w:hAnsi="Arial" w:cs="Arial"/>
            <w:iCs/>
            <w:lang w:val="es-ES_tradnl"/>
          </w:rPr>
          <w:t>-20ºC</w:t>
        </w:r>
      </w:smartTag>
      <w:r w:rsidRPr="00002704">
        <w:rPr>
          <w:rFonts w:ascii="Arial" w:hAnsi="Arial" w:cs="Arial"/>
          <w:iCs/>
          <w:lang w:val="es-ES_tradnl"/>
        </w:rPr>
        <w:t xml:space="preserve">. Estas cámaras están conformadas por galpones, los cuales son estructuras con aislamiento térmico (paneles de poliuretano) y por una gran cantidad de perchas. Cada cámara está conformada por 3 evaporadores, las más antiguas son las #1-2-3 que tienen 20 años </w:t>
      </w:r>
      <w:r w:rsidRPr="00002704">
        <w:rPr>
          <w:rFonts w:ascii="Arial" w:hAnsi="Arial" w:cs="Arial"/>
          <w:iCs/>
          <w:lang w:val="es-ES_tradnl"/>
        </w:rPr>
        <w:lastRenderedPageBreak/>
        <w:t xml:space="preserve">en funcionamiento y cuyo volumen de almacenamiento es de </w:t>
      </w:r>
      <w:smartTag w:uri="urn:schemas-microsoft-com:office:smarttags" w:element="metricconverter">
        <w:smartTagPr>
          <w:attr w:name="ProductID" w:val="425.000 lbs"/>
        </w:smartTagPr>
        <w:r w:rsidRPr="00002704">
          <w:rPr>
            <w:rFonts w:ascii="Arial" w:hAnsi="Arial" w:cs="Arial"/>
            <w:iCs/>
            <w:lang w:val="es-ES_tradnl"/>
          </w:rPr>
          <w:t>425.000 lbs</w:t>
        </w:r>
      </w:smartTag>
      <w:r w:rsidRPr="00002704">
        <w:rPr>
          <w:rFonts w:ascii="Arial" w:hAnsi="Arial" w:cs="Arial"/>
          <w:iCs/>
          <w:lang w:val="es-ES_tradnl"/>
        </w:rPr>
        <w:t>. cada una y la #4 de 2’000.000 lbs.</w:t>
      </w:r>
    </w:p>
    <w:p w:rsidR="00E76E61" w:rsidRDefault="00E76E61" w:rsidP="00E76E61">
      <w:pPr>
        <w:tabs>
          <w:tab w:val="left" w:pos="2160"/>
        </w:tabs>
        <w:spacing w:line="480" w:lineRule="auto"/>
        <w:ind w:left="851"/>
        <w:jc w:val="both"/>
        <w:rPr>
          <w:rFonts w:ascii="Arial" w:hAnsi="Arial" w:cs="Arial"/>
          <w:iCs/>
          <w:lang w:val="es-ES_tradnl"/>
        </w:rPr>
      </w:pPr>
    </w:p>
    <w:p w:rsidR="00E76E61" w:rsidRPr="00C0762B"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4581525" cy="1685925"/>
            <wp:effectExtent l="19050" t="0" r="9525" b="0"/>
            <wp:docPr id="20" name="Imagen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38"/>
                    <a:srcRect/>
                    <a:stretch>
                      <a:fillRect/>
                    </a:stretch>
                  </pic:blipFill>
                  <pic:spPr bwMode="auto">
                    <a:xfrm>
                      <a:off x="0" y="0"/>
                      <a:ext cx="4581525" cy="1685925"/>
                    </a:xfrm>
                    <a:prstGeom prst="rect">
                      <a:avLst/>
                    </a:prstGeom>
                    <a:noFill/>
                    <a:ln w="9525">
                      <a:noFill/>
                      <a:miter lim="800000"/>
                      <a:headEnd/>
                      <a:tailEnd/>
                    </a:ln>
                  </pic:spPr>
                </pic:pic>
              </a:graphicData>
            </a:graphic>
          </wp:inline>
        </w:drawing>
      </w:r>
    </w:p>
    <w:p w:rsidR="00E76E61" w:rsidRPr="004835CE" w:rsidRDefault="00E76E61" w:rsidP="00E76E61">
      <w:pPr>
        <w:spacing w:line="480" w:lineRule="auto"/>
        <w:ind w:left="851"/>
        <w:jc w:val="center"/>
        <w:rPr>
          <w:rFonts w:ascii="Arial" w:hAnsi="Arial" w:cs="Arial"/>
          <w:b/>
          <w:iCs/>
          <w:lang w:val="es-ES_tradnl"/>
        </w:rPr>
      </w:pPr>
      <w:r w:rsidRPr="004835CE">
        <w:rPr>
          <w:rFonts w:ascii="Arial" w:hAnsi="Arial" w:cs="Arial"/>
          <w:b/>
          <w:iCs/>
          <w:lang w:val="es-ES_tradnl"/>
        </w:rPr>
        <w:t xml:space="preserve">FIGURA 3.12 PERCHAS Y EVAPORADOR DE </w:t>
      </w:r>
      <w:smartTag w:uri="urn:schemas-microsoft-com:office:smarttags" w:element="PersonName">
        <w:smartTagPr>
          <w:attr w:name="ProductID" w:val="LA C￁MARA"/>
        </w:smartTagPr>
        <w:r w:rsidRPr="004835CE">
          <w:rPr>
            <w:rFonts w:ascii="Arial" w:hAnsi="Arial" w:cs="Arial"/>
            <w:b/>
            <w:iCs/>
            <w:lang w:val="es-ES_tradnl"/>
          </w:rPr>
          <w:t>LA CÁMARA</w:t>
        </w:r>
      </w:smartTag>
      <w:r w:rsidRPr="004835CE">
        <w:rPr>
          <w:rFonts w:ascii="Arial" w:hAnsi="Arial" w:cs="Arial"/>
          <w:b/>
          <w:iCs/>
          <w:lang w:val="es-ES_tradnl"/>
        </w:rPr>
        <w:t xml:space="preserve"> #4</w:t>
      </w:r>
    </w:p>
    <w:p w:rsidR="00E76E61" w:rsidRDefault="00E76E61" w:rsidP="00E76E61">
      <w:pPr>
        <w:spacing w:before="120" w:after="120" w:line="480" w:lineRule="auto"/>
        <w:ind w:left="1440"/>
        <w:jc w:val="center"/>
        <w:rPr>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Montacargas</w:t>
      </w: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Se los utiliza para almacenar el producto terminado, que se encuentra agrupado en pallets, dentro de las cámaras de preservado y para colocarlo en los containers para su despacho. Existen 4 actualmente que son de funcionamiento eléctrico (batería) y son de marca Caterpillar, tienen un promedio de funcionamiento de </w:t>
      </w:r>
      <w:smartTag w:uri="urn:schemas-microsoft-com:office:smarttags" w:element="metricconverter">
        <w:smartTagPr>
          <w:attr w:name="ProductID" w:val="8 a"/>
        </w:smartTagPr>
        <w:r w:rsidRPr="00002704">
          <w:rPr>
            <w:rFonts w:ascii="Arial" w:hAnsi="Arial" w:cs="Arial"/>
            <w:iCs/>
            <w:lang w:val="es-ES_tradnl"/>
          </w:rPr>
          <w:t>8 a</w:t>
        </w:r>
      </w:smartTag>
      <w:r w:rsidRPr="00002704">
        <w:rPr>
          <w:rFonts w:ascii="Arial" w:hAnsi="Arial" w:cs="Arial"/>
          <w:iCs/>
          <w:lang w:val="es-ES_tradnl"/>
        </w:rPr>
        <w:t xml:space="preserve"> 12 años.</w:t>
      </w:r>
    </w:p>
    <w:p w:rsidR="00E76E61" w:rsidRPr="00C0762B" w:rsidRDefault="00294ADC" w:rsidP="00E76E61">
      <w:pPr>
        <w:spacing w:line="480" w:lineRule="auto"/>
        <w:ind w:left="851"/>
        <w:jc w:val="center"/>
        <w:rPr>
          <w:lang w:val="es-ES_tradnl"/>
        </w:rPr>
      </w:pPr>
      <w:r>
        <w:rPr>
          <w:noProof/>
          <w:lang w:val="es-ES" w:eastAsia="es-ES"/>
        </w:rPr>
        <w:lastRenderedPageBreak/>
        <w:drawing>
          <wp:inline distT="0" distB="0" distL="0" distR="0">
            <wp:extent cx="4267200" cy="2324100"/>
            <wp:effectExtent l="19050" t="0" r="0" b="0"/>
            <wp:docPr id="21" name="Imagen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39"/>
                    <a:srcRect/>
                    <a:stretch>
                      <a:fillRect/>
                    </a:stretch>
                  </pic:blipFill>
                  <pic:spPr bwMode="auto">
                    <a:xfrm>
                      <a:off x="0" y="0"/>
                      <a:ext cx="4267200" cy="2324100"/>
                    </a:xfrm>
                    <a:prstGeom prst="rect">
                      <a:avLst/>
                    </a:prstGeom>
                    <a:noFill/>
                    <a:ln w="9525">
                      <a:noFill/>
                      <a:miter lim="800000"/>
                      <a:headEnd/>
                      <a:tailEnd/>
                    </a:ln>
                  </pic:spPr>
                </pic:pic>
              </a:graphicData>
            </a:graphic>
          </wp:inline>
        </w:drawing>
      </w:r>
    </w:p>
    <w:p w:rsidR="00E76E61" w:rsidRPr="004835CE" w:rsidRDefault="00E76E61" w:rsidP="00E76E61">
      <w:pPr>
        <w:spacing w:line="480" w:lineRule="auto"/>
        <w:ind w:left="851"/>
        <w:jc w:val="center"/>
        <w:rPr>
          <w:rFonts w:ascii="Arial" w:hAnsi="Arial" w:cs="Arial"/>
          <w:b/>
          <w:iCs/>
          <w:lang w:val="es-ES_tradnl"/>
        </w:rPr>
      </w:pPr>
      <w:r w:rsidRPr="004835CE">
        <w:rPr>
          <w:rFonts w:ascii="Arial" w:hAnsi="Arial" w:cs="Arial"/>
          <w:b/>
          <w:iCs/>
          <w:lang w:val="es-ES_tradnl"/>
        </w:rPr>
        <w:t>FIGURA 3.13 MONTACARGAS #4 Y #1</w:t>
      </w:r>
    </w:p>
    <w:p w:rsidR="00E76E61" w:rsidRDefault="00E76E61" w:rsidP="00E76E61">
      <w:pPr>
        <w:spacing w:before="120" w:after="120" w:line="480" w:lineRule="auto"/>
        <w:ind w:left="1440"/>
        <w:rPr>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Máquinas Detectoras de Metales</w:t>
      </w: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Existen 3 de estas detectoras y se las utiliza en el área de procesos especiales una vez congelado y empacado el camarón como medida preventiva, para evitar que en el producto terminado se vaya algún elemento metálico. Tienen alrededor de 10 años operando y son de marca FORTRESS.</w:t>
      </w:r>
    </w:p>
    <w:p w:rsidR="00E76E61" w:rsidRDefault="00E76E61" w:rsidP="00E76E61">
      <w:pPr>
        <w:spacing w:before="120" w:after="120" w:line="480" w:lineRule="auto"/>
        <w:ind w:left="1440"/>
        <w:rPr>
          <w:rFonts w:ascii="Arial" w:hAnsi="Arial" w:cs="Arial"/>
          <w:iCs/>
        </w:rPr>
      </w:pPr>
    </w:p>
    <w:p w:rsidR="00E76E61" w:rsidRPr="00C0762B" w:rsidRDefault="00294ADC" w:rsidP="00E76E61">
      <w:pPr>
        <w:spacing w:line="480" w:lineRule="auto"/>
        <w:ind w:left="851"/>
        <w:jc w:val="center"/>
        <w:rPr>
          <w:lang w:val="es-ES_tradnl"/>
        </w:rPr>
      </w:pPr>
      <w:r>
        <w:rPr>
          <w:noProof/>
          <w:lang w:val="es-ES" w:eastAsia="es-ES"/>
        </w:rPr>
        <w:lastRenderedPageBreak/>
        <w:drawing>
          <wp:inline distT="0" distB="0" distL="0" distR="0">
            <wp:extent cx="3990975" cy="3009900"/>
            <wp:effectExtent l="19050" t="0" r="9525" b="0"/>
            <wp:docPr id="22" name="Imagen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40"/>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3.14 DETECTORA DE METALES #1</w:t>
      </w:r>
    </w:p>
    <w:p w:rsidR="00E76E61" w:rsidRDefault="00E76E61" w:rsidP="00E76E61">
      <w:pPr>
        <w:spacing w:before="120" w:after="120" w:line="480" w:lineRule="auto"/>
        <w:ind w:left="1440"/>
        <w:jc w:val="center"/>
        <w:rPr>
          <w:lang w:val="es-ES_tradnl"/>
        </w:rPr>
      </w:pPr>
    </w:p>
    <w:p w:rsidR="00E76E61" w:rsidRPr="00A43B36" w:rsidRDefault="00E76E61" w:rsidP="00E76E61">
      <w:pPr>
        <w:tabs>
          <w:tab w:val="left" w:pos="3585"/>
        </w:tabs>
        <w:spacing w:line="480" w:lineRule="auto"/>
        <w:ind w:left="851"/>
        <w:rPr>
          <w:rFonts w:ascii="Arial" w:hAnsi="Arial" w:cs="Arial"/>
          <w:b/>
          <w:i/>
          <w:iCs/>
          <w:lang w:val="es-ES_tradnl"/>
        </w:rPr>
      </w:pPr>
      <w:r w:rsidRPr="00A43B36">
        <w:rPr>
          <w:rFonts w:ascii="Arial" w:hAnsi="Arial" w:cs="Arial"/>
          <w:b/>
          <w:iCs/>
          <w:u w:val="single"/>
          <w:lang w:val="es-ES_tradnl"/>
        </w:rPr>
        <w:t>Hielo</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Máquinas de Hielo “A Escama” (Gram)</w:t>
      </w: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Estas máquinas procesan hielo tipo escama, y utilizan agua “dulce”. Su sistema de congelación es por amoniaco y están destinadas a fabricar hielo que va a ser utilizado durante el proceso productivo, ya que el camarón a lo largo de su proceso tiene que mantenerse a una temperatura de máximo </w:t>
      </w:r>
      <w:smartTag w:uri="urn:schemas-microsoft-com:office:smarttags" w:element="metricconverter">
        <w:smartTagPr>
          <w:attr w:name="ProductID" w:val="6ﾺC"/>
        </w:smartTagPr>
        <w:r w:rsidRPr="00002704">
          <w:rPr>
            <w:rFonts w:ascii="Arial" w:hAnsi="Arial" w:cs="Arial"/>
            <w:iCs/>
            <w:lang w:val="es-ES_tradnl"/>
          </w:rPr>
          <w:t>6ºC</w:t>
        </w:r>
      </w:smartTag>
      <w:r w:rsidRPr="00002704">
        <w:rPr>
          <w:rFonts w:ascii="Arial" w:hAnsi="Arial" w:cs="Arial"/>
          <w:iCs/>
          <w:lang w:val="es-ES_tradnl"/>
        </w:rPr>
        <w:t>. Estas máquinas producen alrededor de 15 Tn. de hielo por día por máquina, el cual se lo almacena en los silos #1-2.</w:t>
      </w:r>
    </w:p>
    <w:p w:rsidR="00E76E61" w:rsidRPr="00002704" w:rsidRDefault="00E76E61" w:rsidP="00E76E61">
      <w:pPr>
        <w:tabs>
          <w:tab w:val="left" w:pos="2160"/>
        </w:tabs>
        <w:spacing w:line="480" w:lineRule="auto"/>
        <w:ind w:left="1559"/>
        <w:jc w:val="both"/>
        <w:rPr>
          <w:rFonts w:ascii="Arial" w:hAnsi="Arial" w:cs="Arial"/>
          <w:iCs/>
          <w:lang w:val="es-ES_tradnl"/>
        </w:rPr>
      </w:pPr>
    </w:p>
    <w:p w:rsidR="00E76E61"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lastRenderedPageBreak/>
        <w:t>Tienen en funcionamiento alrededor de 20 años y son de procedencia Danesa.</w:t>
      </w:r>
    </w:p>
    <w:p w:rsidR="00E76E61" w:rsidRPr="00002704" w:rsidRDefault="00E76E61" w:rsidP="00E76E61">
      <w:pPr>
        <w:tabs>
          <w:tab w:val="left" w:pos="2160"/>
        </w:tabs>
        <w:spacing w:line="480" w:lineRule="auto"/>
        <w:ind w:left="851"/>
        <w:jc w:val="both"/>
        <w:rPr>
          <w:rFonts w:ascii="Arial" w:hAnsi="Arial" w:cs="Arial"/>
          <w:iCs/>
          <w:lang w:val="es-ES_tradnl"/>
        </w:rPr>
      </w:pPr>
    </w:p>
    <w:p w:rsidR="00E76E61" w:rsidRPr="00A43B36" w:rsidRDefault="00E76E61" w:rsidP="00E76E61">
      <w:pPr>
        <w:spacing w:line="480" w:lineRule="auto"/>
        <w:ind w:left="851"/>
        <w:jc w:val="center"/>
        <w:rPr>
          <w:rFonts w:ascii="Arial" w:hAnsi="Arial" w:cs="Arial"/>
          <w:b/>
          <w:iCs/>
          <w:sz w:val="20"/>
          <w:szCs w:val="20"/>
          <w:lang w:val="es-ES_tradnl"/>
        </w:rPr>
      </w:pPr>
      <w:r>
        <w:rPr>
          <w:lang w:val="es-ES_tradnl"/>
        </w:rPr>
        <w:t xml:space="preserve">          </w:t>
      </w:r>
      <w:r w:rsidR="00294ADC">
        <w:rPr>
          <w:rFonts w:ascii="Arial" w:hAnsi="Arial" w:cs="Arial"/>
          <w:b/>
          <w:iCs/>
          <w:noProof/>
          <w:sz w:val="20"/>
          <w:szCs w:val="20"/>
          <w:lang w:val="es-ES" w:eastAsia="es-ES"/>
        </w:rPr>
        <w:drawing>
          <wp:inline distT="0" distB="0" distL="0" distR="0">
            <wp:extent cx="4267200" cy="2600325"/>
            <wp:effectExtent l="19050" t="0" r="0" b="0"/>
            <wp:docPr id="23" name="Imagen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41"/>
                    <a:srcRect/>
                    <a:stretch>
                      <a:fillRect/>
                    </a:stretch>
                  </pic:blipFill>
                  <pic:spPr bwMode="auto">
                    <a:xfrm>
                      <a:off x="0" y="0"/>
                      <a:ext cx="4267200" cy="2600325"/>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bookmarkStart w:id="2" w:name="OLE_LINK5"/>
      <w:r w:rsidRPr="002C6C43">
        <w:rPr>
          <w:rFonts w:ascii="Arial" w:hAnsi="Arial" w:cs="Arial"/>
          <w:b/>
          <w:iCs/>
          <w:lang w:val="es-ES_tradnl"/>
        </w:rPr>
        <w:t>FIGURA 3.15 MÁQUINA DE HIELO GRAM #2</w:t>
      </w:r>
    </w:p>
    <w:bookmarkEnd w:id="2"/>
    <w:p w:rsidR="00E76E61" w:rsidRDefault="00E76E61" w:rsidP="00E76E61">
      <w:pPr>
        <w:spacing w:before="120" w:after="120" w:line="480" w:lineRule="auto"/>
        <w:ind w:left="1440"/>
        <w:jc w:val="center"/>
        <w:rPr>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 de Hielo “A Placas” (TURBO)</w:t>
      </w: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Esta máquina funciona bajo el sistema de placas, su sistema de congelación opera con 2 compresores marca Carrier (5H-120) de 30HP, por Freón 22 (R-22). Este sistema puede utilizar agua salada o dulce y al igual que las máquinas Gram, también está destinada a fabricar hielo que va a ser usado durante el proceso productivo.  </w:t>
      </w:r>
      <w:smartTag w:uri="urn:schemas-microsoft-com:office:smarttags" w:element="PersonName">
        <w:smartTagPr>
          <w:attr w:name="ProductID" w:val="La m￡quina Turbo"/>
        </w:smartTagPr>
        <w:r w:rsidRPr="00002704">
          <w:rPr>
            <w:rFonts w:ascii="Arial" w:hAnsi="Arial" w:cs="Arial"/>
            <w:iCs/>
            <w:lang w:val="es-ES_tradnl"/>
          </w:rPr>
          <w:t>La máquina Turbo</w:t>
        </w:r>
      </w:smartTag>
      <w:r w:rsidRPr="00002704">
        <w:rPr>
          <w:rFonts w:ascii="Arial" w:hAnsi="Arial" w:cs="Arial"/>
          <w:iCs/>
          <w:lang w:val="es-ES_tradnl"/>
        </w:rPr>
        <w:t xml:space="preserve"> produce en promedio 25 Tn. por día y lleva funcionando en la empresa aproximadamente 10 años.</w:t>
      </w:r>
    </w:p>
    <w:p w:rsidR="00E76E61" w:rsidRPr="00C0762B" w:rsidRDefault="00E76E61" w:rsidP="00E76E61">
      <w:pPr>
        <w:spacing w:line="480" w:lineRule="auto"/>
        <w:ind w:left="851"/>
        <w:jc w:val="both"/>
        <w:rPr>
          <w:lang w:val="es-ES_tradnl"/>
        </w:rPr>
      </w:pPr>
      <w:r>
        <w:rPr>
          <w:lang w:val="es-ES_tradnl"/>
        </w:rPr>
        <w:lastRenderedPageBreak/>
        <w:t xml:space="preserve">       </w:t>
      </w:r>
      <w:r w:rsidR="00294ADC">
        <w:rPr>
          <w:noProof/>
          <w:lang w:val="es-ES" w:eastAsia="es-ES"/>
        </w:rPr>
        <w:drawing>
          <wp:inline distT="0" distB="0" distL="0" distR="0">
            <wp:extent cx="4333875" cy="1543050"/>
            <wp:effectExtent l="19050" t="0" r="9525" b="0"/>
            <wp:docPr id="24" name="Imagen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42"/>
                    <a:srcRect/>
                    <a:stretch>
                      <a:fillRect/>
                    </a:stretch>
                  </pic:blipFill>
                  <pic:spPr bwMode="auto">
                    <a:xfrm>
                      <a:off x="0" y="0"/>
                      <a:ext cx="4333875" cy="1543050"/>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3.16 MÁQUINA DE HIELO TURBO</w:t>
      </w:r>
    </w:p>
    <w:p w:rsidR="00E76E61" w:rsidRDefault="00E76E61" w:rsidP="00E76E61">
      <w:pPr>
        <w:spacing w:line="480" w:lineRule="auto"/>
        <w:ind w:left="1418"/>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Máquinas de Hielo “Por Raspado” (North Star)</w:t>
      </w: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Esta máquina funciona bajo el sistema de raspado y utiliza sólo agua “salada”, es decir, el agua procesada por </w:t>
      </w:r>
      <w:smartTag w:uri="urn:schemas-microsoft-com:office:smarttags" w:element="PersonName">
        <w:smartTagPr>
          <w:attr w:name="ProductID" w:val="la Planta"/>
        </w:smartTagPr>
        <w:r w:rsidRPr="00002704">
          <w:rPr>
            <w:rFonts w:ascii="Arial" w:hAnsi="Arial" w:cs="Arial"/>
            <w:iCs/>
            <w:lang w:val="es-ES_tradnl"/>
          </w:rPr>
          <w:t>la Planta</w:t>
        </w:r>
      </w:smartTag>
      <w:r w:rsidRPr="00002704">
        <w:rPr>
          <w:rFonts w:ascii="Arial" w:hAnsi="Arial" w:cs="Arial"/>
          <w:iCs/>
          <w:lang w:val="es-ES_tradnl"/>
        </w:rPr>
        <w:t xml:space="preserve"> de Agua. Su sistema de congelación es por amoniaco y están destinadas a fabricar hielo que va a ser utilizado para el traslado de camarón que viene de las camaroneras en los camiones, este hielo se lo almacena en sacos de </w:t>
      </w:r>
      <w:smartTag w:uri="urn:schemas-microsoft-com:office:smarttags" w:element="metricconverter">
        <w:smartTagPr>
          <w:attr w:name="ProductID" w:val="50 lb"/>
        </w:smartTagPr>
        <w:r w:rsidRPr="00002704">
          <w:rPr>
            <w:rFonts w:ascii="Arial" w:hAnsi="Arial" w:cs="Arial"/>
            <w:iCs/>
            <w:lang w:val="es-ES_tradnl"/>
          </w:rPr>
          <w:t>50 lb</w:t>
        </w:r>
      </w:smartTag>
      <w:r w:rsidRPr="00002704">
        <w:rPr>
          <w:rFonts w:ascii="Arial" w:hAnsi="Arial" w:cs="Arial"/>
          <w:iCs/>
          <w:lang w:val="es-ES_tradnl"/>
        </w:rPr>
        <w:t>. aproximadamente.</w:t>
      </w:r>
    </w:p>
    <w:p w:rsidR="00E76E61" w:rsidRPr="00002704" w:rsidRDefault="00E76E61" w:rsidP="00E76E61">
      <w:pPr>
        <w:tabs>
          <w:tab w:val="left" w:pos="2160"/>
        </w:tabs>
        <w:spacing w:line="480" w:lineRule="auto"/>
        <w:ind w:left="851"/>
        <w:jc w:val="both"/>
        <w:rPr>
          <w:rFonts w:ascii="Arial" w:hAnsi="Arial" w:cs="Arial"/>
          <w:iCs/>
          <w:lang w:val="es-ES_tradnl"/>
        </w:rPr>
      </w:pP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Estas cuatro máquinas producen alrededor de 120 Tn. por día (30 Tn./máq.), el cual se lo almacena en el silo #3. Tienen en funcionamiento alrededor de 10 años y son de procedencia Americana.</w:t>
      </w:r>
    </w:p>
    <w:p w:rsidR="00E76E61" w:rsidRPr="00C0762B" w:rsidRDefault="00294ADC" w:rsidP="00E76E61">
      <w:pPr>
        <w:spacing w:line="480" w:lineRule="auto"/>
        <w:ind w:left="851"/>
        <w:jc w:val="center"/>
      </w:pPr>
      <w:r>
        <w:rPr>
          <w:noProof/>
          <w:lang w:val="es-ES" w:eastAsia="es-ES"/>
        </w:rPr>
        <w:lastRenderedPageBreak/>
        <w:drawing>
          <wp:inline distT="0" distB="0" distL="0" distR="0">
            <wp:extent cx="4267200" cy="2552700"/>
            <wp:effectExtent l="19050" t="0" r="0" b="0"/>
            <wp:docPr id="25" name="Imagen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43"/>
                    <a:srcRect/>
                    <a:stretch>
                      <a:fillRect/>
                    </a:stretch>
                  </pic:blipFill>
                  <pic:spPr bwMode="auto">
                    <a:xfrm>
                      <a:off x="0" y="0"/>
                      <a:ext cx="4267200" cy="2552700"/>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3.17 MÁQUINA DE HIELO NORTH STAR #1</w:t>
      </w:r>
    </w:p>
    <w:p w:rsidR="00E76E61" w:rsidRDefault="00E76E61" w:rsidP="00E76E61">
      <w:pPr>
        <w:spacing w:before="120" w:after="120" w:line="480" w:lineRule="auto"/>
        <w:ind w:left="1440"/>
        <w:jc w:val="both"/>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Silos de Hielo</w:t>
      </w:r>
    </w:p>
    <w:p w:rsidR="00E76E61"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 xml:space="preserve">Estos  equipos están constituidos por un juego de poleas, cadenas y tornillos sinfín que mueven el hielo que producen las diferentes máquinas de hielo. La capacidad de almacenamiento de los 3 silos es de: 6.000, 7.000 y 10.000 sacos respectivamente (cada saco pesa en promedio </w:t>
      </w:r>
      <w:smartTag w:uri="urn:schemas-microsoft-com:office:smarttags" w:element="metricconverter">
        <w:smartTagPr>
          <w:attr w:name="ProductID" w:val="50 libras"/>
        </w:smartTagPr>
        <w:r w:rsidRPr="00002704">
          <w:rPr>
            <w:rFonts w:ascii="Arial" w:hAnsi="Arial" w:cs="Arial"/>
            <w:iCs/>
            <w:lang w:val="es-ES_tradnl"/>
          </w:rPr>
          <w:t>50 libras</w:t>
        </w:r>
      </w:smartTag>
      <w:r w:rsidRPr="00002704">
        <w:rPr>
          <w:rFonts w:ascii="Arial" w:hAnsi="Arial" w:cs="Arial"/>
          <w:iCs/>
          <w:lang w:val="es-ES_tradnl"/>
        </w:rPr>
        <w:t>).</w:t>
      </w:r>
    </w:p>
    <w:p w:rsidR="00E76E61" w:rsidRPr="00652AC4" w:rsidRDefault="00E76E61" w:rsidP="00E76E61">
      <w:pPr>
        <w:tabs>
          <w:tab w:val="left" w:pos="2160"/>
        </w:tabs>
        <w:spacing w:line="480" w:lineRule="auto"/>
        <w:ind w:left="851"/>
        <w:jc w:val="both"/>
        <w:rPr>
          <w:rFonts w:ascii="Arial" w:hAnsi="Arial" w:cs="Arial"/>
          <w:iCs/>
          <w:lang w:val="es-ES_tradnl"/>
        </w:rPr>
      </w:pPr>
    </w:p>
    <w:p w:rsidR="00E76E61" w:rsidRPr="00002704" w:rsidRDefault="00E76E61" w:rsidP="00E76E61">
      <w:pPr>
        <w:tabs>
          <w:tab w:val="left" w:pos="2160"/>
        </w:tabs>
        <w:spacing w:line="480" w:lineRule="auto"/>
        <w:ind w:left="851"/>
        <w:jc w:val="both"/>
        <w:rPr>
          <w:rFonts w:ascii="Arial" w:hAnsi="Arial" w:cs="Arial"/>
          <w:iCs/>
          <w:lang w:val="es-ES_tradnl"/>
        </w:rPr>
      </w:pPr>
      <w:r w:rsidRPr="00002704">
        <w:rPr>
          <w:rFonts w:ascii="Arial" w:hAnsi="Arial" w:cs="Arial"/>
          <w:iCs/>
          <w:lang w:val="es-ES_tradnl"/>
        </w:rPr>
        <w:t>Los silos #1 y 2 llevan en funcionamiento desde los inicios de la empresa y el #3 aproximadamente 11 años.</w:t>
      </w:r>
    </w:p>
    <w:p w:rsidR="00E76E61" w:rsidRDefault="00E76E61" w:rsidP="00E76E61">
      <w:pPr>
        <w:spacing w:before="120" w:after="120" w:line="480" w:lineRule="auto"/>
        <w:ind w:left="1440"/>
        <w:jc w:val="both"/>
        <w:rPr>
          <w:rFonts w:ascii="Arial" w:hAnsi="Arial" w:cs="Arial"/>
          <w:iCs/>
        </w:rPr>
      </w:pPr>
    </w:p>
    <w:p w:rsidR="00E76E61" w:rsidRPr="00C0762B" w:rsidRDefault="00294ADC" w:rsidP="00E76E61">
      <w:pPr>
        <w:spacing w:line="480" w:lineRule="auto"/>
        <w:ind w:left="851"/>
        <w:jc w:val="center"/>
      </w:pPr>
      <w:r>
        <w:rPr>
          <w:noProof/>
          <w:lang w:val="es-ES" w:eastAsia="es-ES"/>
        </w:rPr>
        <w:lastRenderedPageBreak/>
        <w:drawing>
          <wp:inline distT="0" distB="0" distL="0" distR="0">
            <wp:extent cx="4133850" cy="3114675"/>
            <wp:effectExtent l="19050" t="0" r="0" b="0"/>
            <wp:docPr id="26" name="Imagen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44"/>
                    <a:srcRect/>
                    <a:stretch>
                      <a:fillRect/>
                    </a:stretch>
                  </pic:blipFill>
                  <pic:spPr bwMode="auto">
                    <a:xfrm>
                      <a:off x="0" y="0"/>
                      <a:ext cx="4133850" cy="3114675"/>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3.18 SILO DE HIELO #3</w:t>
      </w:r>
    </w:p>
    <w:p w:rsidR="00E76E61" w:rsidRDefault="00E76E61" w:rsidP="00E76E61">
      <w:pPr>
        <w:spacing w:before="120" w:after="120" w:line="480" w:lineRule="auto"/>
        <w:ind w:left="1440"/>
        <w:jc w:val="center"/>
        <w:rPr>
          <w:lang w:val="es-ES_tradnl"/>
        </w:rPr>
      </w:pPr>
    </w:p>
    <w:p w:rsidR="00E76E61" w:rsidRPr="00A43B36" w:rsidRDefault="00E76E61" w:rsidP="00E76E61">
      <w:pPr>
        <w:tabs>
          <w:tab w:val="left" w:pos="2160"/>
        </w:tabs>
        <w:spacing w:line="480" w:lineRule="auto"/>
        <w:ind w:left="851"/>
        <w:jc w:val="both"/>
        <w:rPr>
          <w:rFonts w:ascii="Arial" w:hAnsi="Arial" w:cs="Arial"/>
          <w:b/>
          <w:i/>
          <w:iCs/>
          <w:lang w:val="es-ES_tradnl"/>
        </w:rPr>
      </w:pPr>
      <w:r w:rsidRPr="00A43B36">
        <w:rPr>
          <w:rFonts w:ascii="Arial" w:hAnsi="Arial" w:cs="Arial"/>
          <w:b/>
          <w:iCs/>
          <w:u w:val="single"/>
          <w:lang w:val="es-ES_tradnl"/>
        </w:rPr>
        <w:t>Clasificado y Pelado</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Máquinas Clasificadoras</w:t>
      </w:r>
    </w:p>
    <w:p w:rsidR="00E76E61"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La empresa cuenta con 5 máquinas clasificadoras de camarón, las cuales tienen una capacidad de producción que va de las </w:t>
      </w:r>
      <w:smartTag w:uri="urn:schemas-microsoft-com:office:smarttags" w:element="metricconverter">
        <w:smartTagPr>
          <w:attr w:name="ProductID" w:val="4.000 a"/>
        </w:smartTagPr>
        <w:r w:rsidRPr="00652AC4">
          <w:rPr>
            <w:rFonts w:ascii="Arial" w:hAnsi="Arial" w:cs="Arial"/>
            <w:iCs/>
            <w:lang w:val="es-ES_tradnl"/>
          </w:rPr>
          <w:t>4.000 a</w:t>
        </w:r>
      </w:smartTag>
      <w:r w:rsidRPr="00652AC4">
        <w:rPr>
          <w:rFonts w:ascii="Arial" w:hAnsi="Arial" w:cs="Arial"/>
          <w:iCs/>
          <w:lang w:val="es-ES_tradnl"/>
        </w:rPr>
        <w:t xml:space="preserve"> las </w:t>
      </w:r>
      <w:smartTag w:uri="urn:schemas-microsoft-com:office:smarttags" w:element="metricconverter">
        <w:smartTagPr>
          <w:attr w:name="ProductID" w:val="6.000 libras"/>
        </w:smartTagPr>
        <w:r w:rsidRPr="00652AC4">
          <w:rPr>
            <w:rFonts w:ascii="Arial" w:hAnsi="Arial" w:cs="Arial"/>
            <w:iCs/>
            <w:lang w:val="es-ES_tradnl"/>
          </w:rPr>
          <w:t>6.000 libras</w:t>
        </w:r>
      </w:smartTag>
      <w:r w:rsidRPr="00652AC4">
        <w:rPr>
          <w:rFonts w:ascii="Arial" w:hAnsi="Arial" w:cs="Arial"/>
          <w:iCs/>
          <w:lang w:val="es-ES_tradnl"/>
        </w:rPr>
        <w:t xml:space="preserve"> de camarón. Todas son de </w:t>
      </w:r>
      <w:smartTag w:uri="urn:schemas-microsoft-com:office:smarttags" w:element="PersonName">
        <w:smartTagPr>
          <w:attr w:name="ProductID" w:val="la marca SORT RITE"/>
        </w:smartTagPr>
        <w:r w:rsidRPr="00652AC4">
          <w:rPr>
            <w:rFonts w:ascii="Arial" w:hAnsi="Arial" w:cs="Arial"/>
            <w:iCs/>
            <w:lang w:val="es-ES_tradnl"/>
          </w:rPr>
          <w:t>la marca SORT RITE</w:t>
        </w:r>
      </w:smartTag>
      <w:r w:rsidRPr="00652AC4">
        <w:rPr>
          <w:rFonts w:ascii="Arial" w:hAnsi="Arial" w:cs="Arial"/>
          <w:iCs/>
          <w:lang w:val="es-ES_tradnl"/>
        </w:rPr>
        <w:t xml:space="preserve"> y llevan funcionando entre 10 y 20 años.</w:t>
      </w:r>
    </w:p>
    <w:p w:rsidR="00E76E61" w:rsidRPr="00652AC4" w:rsidRDefault="00E76E61" w:rsidP="00E76E61">
      <w:pPr>
        <w:tabs>
          <w:tab w:val="left" w:pos="2160"/>
        </w:tabs>
        <w:spacing w:line="480" w:lineRule="auto"/>
        <w:ind w:left="851"/>
        <w:jc w:val="both"/>
        <w:rPr>
          <w:rFonts w:ascii="Arial" w:hAnsi="Arial" w:cs="Arial"/>
          <w:iCs/>
          <w:lang w:val="es-ES_tradnl"/>
        </w:rPr>
      </w:pPr>
    </w:p>
    <w:p w:rsidR="00E76E61" w:rsidRPr="00C0762B" w:rsidRDefault="00294ADC" w:rsidP="00E76E61">
      <w:pPr>
        <w:spacing w:line="480" w:lineRule="auto"/>
        <w:ind w:left="851"/>
        <w:jc w:val="both"/>
        <w:rPr>
          <w:rFonts w:ascii="Arial" w:hAnsi="Arial" w:cs="Arial"/>
          <w:iCs/>
        </w:rPr>
      </w:pPr>
      <w:r>
        <w:rPr>
          <w:rFonts w:ascii="Arial" w:hAnsi="Arial" w:cs="Arial"/>
          <w:iCs/>
          <w:noProof/>
          <w:lang w:val="es-ES" w:eastAsia="es-ES"/>
        </w:rPr>
        <w:lastRenderedPageBreak/>
        <w:drawing>
          <wp:inline distT="0" distB="0" distL="0" distR="0">
            <wp:extent cx="4371975" cy="1552575"/>
            <wp:effectExtent l="19050" t="0" r="9525" b="0"/>
            <wp:docPr id="27" name="Imagen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45"/>
                    <a:srcRect/>
                    <a:stretch>
                      <a:fillRect/>
                    </a:stretch>
                  </pic:blipFill>
                  <pic:spPr bwMode="auto">
                    <a:xfrm>
                      <a:off x="0" y="0"/>
                      <a:ext cx="4371975" cy="1552575"/>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3.19 MÁQUINA CLASIFICADORA #2</w:t>
      </w:r>
    </w:p>
    <w:p w:rsidR="00E76E61" w:rsidRPr="002C6C43" w:rsidRDefault="00E76E61" w:rsidP="00E76E61">
      <w:pPr>
        <w:spacing w:before="120" w:after="120" w:line="480" w:lineRule="auto"/>
        <w:ind w:left="1440"/>
        <w:jc w:val="both"/>
        <w:rPr>
          <w:rFonts w:ascii="Arial" w:hAnsi="Arial" w:cs="Arial"/>
          <w:iCs/>
          <w:sz w:val="20"/>
          <w:szCs w:val="20"/>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Máquinas Peladoras</w:t>
      </w:r>
    </w:p>
    <w:p w:rsidR="00E76E61" w:rsidRDefault="00E76E61" w:rsidP="00E76E61">
      <w:pPr>
        <w:tabs>
          <w:tab w:val="left" w:pos="2160"/>
        </w:tabs>
        <w:spacing w:line="480" w:lineRule="auto"/>
        <w:ind w:left="851"/>
        <w:jc w:val="both"/>
        <w:rPr>
          <w:rFonts w:ascii="Arial" w:hAnsi="Arial" w:cs="Arial"/>
          <w:iCs/>
        </w:rPr>
      </w:pPr>
      <w:r w:rsidRPr="00652AC4">
        <w:rPr>
          <w:rFonts w:ascii="Arial" w:hAnsi="Arial" w:cs="Arial"/>
          <w:iCs/>
          <w:lang w:val="es-ES_tradnl"/>
        </w:rPr>
        <w:t xml:space="preserve">Para efectuar el pelado y desvenado del camarón, la empresa adquirió hace 10 </w:t>
      </w:r>
      <w:r>
        <w:rPr>
          <w:rFonts w:ascii="Arial" w:hAnsi="Arial" w:cs="Arial"/>
          <w:iCs/>
          <w:lang w:val="es-ES_tradnl"/>
        </w:rPr>
        <w:t xml:space="preserve">años </w:t>
      </w:r>
      <w:r w:rsidRPr="00652AC4">
        <w:rPr>
          <w:rFonts w:ascii="Arial" w:hAnsi="Arial" w:cs="Arial"/>
          <w:iCs/>
          <w:lang w:val="es-ES_tradnl"/>
        </w:rPr>
        <w:t xml:space="preserve">atrás 12 máquinas peladoras de marca JONSSON, de procedencia Americana. En la actualidad solo funcionan 11 de ellas y su capacidad de producción por máquina es de </w:t>
      </w:r>
      <w:smartTag w:uri="urn:schemas-microsoft-com:office:smarttags" w:element="metricconverter">
        <w:smartTagPr>
          <w:attr w:name="ProductID" w:val="570 lb"/>
        </w:smartTagPr>
        <w:r w:rsidRPr="00652AC4">
          <w:rPr>
            <w:rFonts w:ascii="Arial" w:hAnsi="Arial" w:cs="Arial"/>
            <w:iCs/>
            <w:lang w:val="es-ES_tradnl"/>
          </w:rPr>
          <w:t>570 lb</w:t>
        </w:r>
      </w:smartTag>
      <w:r w:rsidRPr="00652AC4">
        <w:rPr>
          <w:rFonts w:ascii="Arial" w:hAnsi="Arial" w:cs="Arial"/>
          <w:iCs/>
          <w:lang w:val="es-ES_tradnl"/>
        </w:rPr>
        <w:t>./hora.</w:t>
      </w:r>
    </w:p>
    <w:p w:rsidR="00E76E61" w:rsidRPr="00A43B36" w:rsidRDefault="00294ADC" w:rsidP="00E76E61">
      <w:pPr>
        <w:spacing w:line="480" w:lineRule="auto"/>
        <w:ind w:left="851"/>
        <w:jc w:val="center"/>
        <w:rPr>
          <w:rFonts w:ascii="Arial" w:hAnsi="Arial" w:cs="Arial"/>
          <w:b/>
          <w:iCs/>
          <w:sz w:val="20"/>
          <w:szCs w:val="20"/>
          <w:lang w:val="es-ES_tradnl"/>
        </w:rPr>
      </w:pPr>
      <w:r>
        <w:rPr>
          <w:rFonts w:ascii="Arial" w:hAnsi="Arial" w:cs="Arial"/>
          <w:b/>
          <w:iCs/>
          <w:noProof/>
          <w:sz w:val="20"/>
          <w:szCs w:val="20"/>
          <w:lang w:val="es-ES" w:eastAsia="es-ES"/>
        </w:rPr>
        <w:drawing>
          <wp:inline distT="0" distB="0" distL="0" distR="0">
            <wp:extent cx="2057400" cy="2752725"/>
            <wp:effectExtent l="19050" t="0" r="0" b="0"/>
            <wp:docPr id="28" name="Imagen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pic:cNvPicPr>
                      <a:picLocks noChangeAspect="1" noChangeArrowheads="1"/>
                    </pic:cNvPicPr>
                  </pic:nvPicPr>
                  <pic:blipFill>
                    <a:blip r:embed="rId46"/>
                    <a:srcRect/>
                    <a:stretch>
                      <a:fillRect/>
                    </a:stretch>
                  </pic:blipFill>
                  <pic:spPr bwMode="auto">
                    <a:xfrm>
                      <a:off x="0" y="0"/>
                      <a:ext cx="2057400" cy="2752725"/>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3.20 MÁQUINA PELADORA #7</w:t>
      </w:r>
    </w:p>
    <w:p w:rsidR="00E76E61" w:rsidRPr="00201194" w:rsidRDefault="00E76E61" w:rsidP="00E76E61">
      <w:pPr>
        <w:tabs>
          <w:tab w:val="left" w:pos="2160"/>
        </w:tabs>
        <w:spacing w:line="480" w:lineRule="auto"/>
        <w:ind w:left="851"/>
        <w:jc w:val="both"/>
        <w:rPr>
          <w:rFonts w:ascii="Arial" w:hAnsi="Arial" w:cs="Arial"/>
          <w:b/>
          <w:i/>
          <w:iCs/>
          <w:u w:val="single"/>
          <w:lang w:val="es-ES_tradnl"/>
        </w:rPr>
      </w:pPr>
      <w:bookmarkStart w:id="3" w:name="OLE_LINK1"/>
      <w:bookmarkStart w:id="4" w:name="OLE_LINK2"/>
      <w:r w:rsidRPr="00201194">
        <w:rPr>
          <w:rFonts w:ascii="Arial" w:hAnsi="Arial" w:cs="Arial"/>
          <w:b/>
          <w:iCs/>
          <w:u w:val="single"/>
          <w:lang w:val="es-ES_tradnl"/>
        </w:rPr>
        <w:lastRenderedPageBreak/>
        <w:t>Cocido</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Cocina LAITRAM</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Este equipo fue adquirido por la empresa hace 6 años atrás con el objetivo de obtener una línea nueva de producto, el cual </w:t>
      </w:r>
      <w:bookmarkEnd w:id="3"/>
      <w:bookmarkEnd w:id="4"/>
      <w:r w:rsidRPr="00652AC4">
        <w:rPr>
          <w:rFonts w:ascii="Arial" w:hAnsi="Arial" w:cs="Arial"/>
          <w:iCs/>
          <w:lang w:val="es-ES_tradnl"/>
        </w:rPr>
        <w:t xml:space="preserve">brinda un precocido al camarón previo a su congelación. La capacidad de cocción de este equipo es de </w:t>
      </w:r>
      <w:smartTag w:uri="urn:schemas-microsoft-com:office:smarttags" w:element="metricconverter">
        <w:smartTagPr>
          <w:attr w:name="ProductID" w:val="700 lb"/>
        </w:smartTagPr>
        <w:r w:rsidRPr="00652AC4">
          <w:rPr>
            <w:rFonts w:ascii="Arial" w:hAnsi="Arial" w:cs="Arial"/>
            <w:iCs/>
            <w:lang w:val="es-ES_tradnl"/>
          </w:rPr>
          <w:t>700 lb</w:t>
        </w:r>
      </w:smartTag>
      <w:r w:rsidRPr="00652AC4">
        <w:rPr>
          <w:rFonts w:ascii="Arial" w:hAnsi="Arial" w:cs="Arial"/>
          <w:iCs/>
          <w:lang w:val="es-ES_tradnl"/>
        </w:rPr>
        <w:t>./hora. El sistema de cocción es por vapor, el cual es generado por calderos y su posterior congelación lo realiza por el sistema de IQF en el túnel espiral #1.</w:t>
      </w:r>
    </w:p>
    <w:p w:rsidR="00E76E61" w:rsidRDefault="00E76E61" w:rsidP="00E76E61">
      <w:pPr>
        <w:spacing w:before="120" w:after="120" w:line="480" w:lineRule="auto"/>
        <w:ind w:left="1440"/>
        <w:jc w:val="both"/>
        <w:rPr>
          <w:rFonts w:ascii="Arial" w:hAnsi="Arial" w:cs="Arial"/>
          <w:iCs/>
        </w:rPr>
      </w:pPr>
    </w:p>
    <w:p w:rsidR="00E76E61" w:rsidRPr="00C0762B"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3990975" cy="3009900"/>
            <wp:effectExtent l="19050" t="0" r="9525" b="0"/>
            <wp:docPr id="29" name="Imagen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47"/>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E76E61" w:rsidRPr="002C6C43" w:rsidRDefault="00E76E61" w:rsidP="00E76E61">
      <w:pPr>
        <w:spacing w:line="480" w:lineRule="auto"/>
        <w:ind w:left="851"/>
        <w:jc w:val="center"/>
        <w:rPr>
          <w:rFonts w:ascii="Arial" w:hAnsi="Arial" w:cs="Arial"/>
          <w:b/>
          <w:iCs/>
          <w:lang w:val="es-ES_tradnl"/>
        </w:rPr>
      </w:pPr>
      <w:r w:rsidRPr="002C6C43">
        <w:rPr>
          <w:rFonts w:ascii="Arial" w:hAnsi="Arial" w:cs="Arial"/>
          <w:b/>
          <w:iCs/>
          <w:lang w:val="es-ES_tradnl"/>
        </w:rPr>
        <w:t>FIGURA 3.21 COCINA LAITRAM</w:t>
      </w:r>
    </w:p>
    <w:p w:rsidR="00E76E61" w:rsidRDefault="00E76E61" w:rsidP="00E76E61">
      <w:pPr>
        <w:spacing w:before="120" w:after="120" w:line="480" w:lineRule="auto"/>
        <w:ind w:left="1440"/>
        <w:jc w:val="center"/>
        <w:rPr>
          <w:rFonts w:ascii="Arial" w:hAnsi="Arial" w:cs="Arial"/>
          <w:iCs/>
        </w:rPr>
      </w:pPr>
    </w:p>
    <w:p w:rsidR="00E76E61" w:rsidRDefault="00E76E61" w:rsidP="00E76E61">
      <w:pPr>
        <w:spacing w:before="120" w:after="120" w:line="480" w:lineRule="auto"/>
        <w:ind w:left="1440"/>
        <w:jc w:val="center"/>
        <w:rPr>
          <w:rFonts w:ascii="Arial" w:hAnsi="Arial" w:cs="Arial"/>
          <w:iCs/>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lastRenderedPageBreak/>
        <w:t>Máquinas Mezcladoras</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Existen 4 de estas máquinas, 3 de tambor horizontal y uno vertical. La vertical y una de las horizontales tienen 10 años en funcionamiento y cada uno de ellas almacena hasta </w:t>
      </w:r>
      <w:smartTag w:uri="urn:schemas-microsoft-com:office:smarttags" w:element="metricconverter">
        <w:smartTagPr>
          <w:attr w:name="ProductID" w:val="250 lb"/>
        </w:smartTagPr>
        <w:r w:rsidRPr="00652AC4">
          <w:rPr>
            <w:rFonts w:ascii="Arial" w:hAnsi="Arial" w:cs="Arial"/>
            <w:iCs/>
            <w:lang w:val="es-ES_tradnl"/>
          </w:rPr>
          <w:t>250 lb</w:t>
        </w:r>
      </w:smartTag>
      <w:r w:rsidRPr="00652AC4">
        <w:rPr>
          <w:rFonts w:ascii="Arial" w:hAnsi="Arial" w:cs="Arial"/>
          <w:iCs/>
          <w:lang w:val="es-ES_tradnl"/>
        </w:rPr>
        <w:t xml:space="preserve">. de camarón. Las otros dos horizontales son de reciente adquisición, tienen funcionando sólo 2 años y almacenan </w:t>
      </w:r>
      <w:smartTag w:uri="urn:schemas-microsoft-com:office:smarttags" w:element="metricconverter">
        <w:smartTagPr>
          <w:attr w:name="ProductID" w:val="450 lb"/>
        </w:smartTagPr>
        <w:r w:rsidRPr="00652AC4">
          <w:rPr>
            <w:rFonts w:ascii="Arial" w:hAnsi="Arial" w:cs="Arial"/>
            <w:iCs/>
            <w:lang w:val="es-ES_tradnl"/>
          </w:rPr>
          <w:t>450 lb</w:t>
        </w:r>
      </w:smartTag>
      <w:r>
        <w:rPr>
          <w:rFonts w:ascii="Arial" w:hAnsi="Arial" w:cs="Arial"/>
          <w:iCs/>
          <w:lang w:val="es-ES_tradnl"/>
        </w:rPr>
        <w:t xml:space="preserve"> de camarón</w:t>
      </w:r>
      <w:r w:rsidRPr="00652AC4">
        <w:rPr>
          <w:rFonts w:ascii="Arial" w:hAnsi="Arial" w:cs="Arial"/>
          <w:iCs/>
          <w:lang w:val="es-ES_tradnl"/>
        </w:rPr>
        <w:t xml:space="preserve">. </w:t>
      </w:r>
    </w:p>
    <w:p w:rsidR="00E76E61" w:rsidRPr="00652AC4" w:rsidRDefault="00E76E61" w:rsidP="00E76E61">
      <w:pPr>
        <w:tabs>
          <w:tab w:val="left" w:pos="2160"/>
        </w:tabs>
        <w:spacing w:line="480" w:lineRule="auto"/>
        <w:ind w:left="851"/>
        <w:jc w:val="both"/>
        <w:rPr>
          <w:rFonts w:ascii="Arial" w:hAnsi="Arial" w:cs="Arial"/>
          <w:iCs/>
          <w:lang w:val="es-ES_tradnl"/>
        </w:rPr>
      </w:pP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Todas son de marca KOCH, fueron adquiridas para el área de cocido y debido a los requerimientos de los clientes, se las utilizan para mezclar el camarón con químicos que le ayudan a ganar peso. Estos químicos son: el Brifisol np30 usado para la comunidad europea y el Carnal 659 S para los EEUU, estos aumentan la capacidad de retención de agua por medio de una separación eficaz de las proteínas y previenen la deshidratación durante el congelado o almacenamiento. El Carnal no se lo utiliza para Europa debido a que en su composición incluye fosfatos.</w:t>
      </w:r>
    </w:p>
    <w:p w:rsidR="00E76E61" w:rsidRPr="002C6C43"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4267200" cy="2209800"/>
            <wp:effectExtent l="19050" t="0" r="0" b="0"/>
            <wp:docPr id="30" name="Imagen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48"/>
                    <a:srcRect/>
                    <a:stretch>
                      <a:fillRect/>
                    </a:stretch>
                  </pic:blipFill>
                  <pic:spPr bwMode="auto">
                    <a:xfrm>
                      <a:off x="0" y="0"/>
                      <a:ext cx="4267200" cy="2209800"/>
                    </a:xfrm>
                    <a:prstGeom prst="rect">
                      <a:avLst/>
                    </a:prstGeom>
                    <a:noFill/>
                    <a:ln w="9525">
                      <a:noFill/>
                      <a:miter lim="800000"/>
                      <a:headEnd/>
                      <a:tailEnd/>
                    </a:ln>
                  </pic:spPr>
                </pic:pic>
              </a:graphicData>
            </a:graphic>
          </wp:inline>
        </w:drawing>
      </w:r>
    </w:p>
    <w:p w:rsidR="00E76E61" w:rsidRPr="002C6C43" w:rsidRDefault="00E76E61" w:rsidP="00E76E61">
      <w:pPr>
        <w:ind w:left="851"/>
        <w:jc w:val="center"/>
        <w:rPr>
          <w:rFonts w:ascii="Arial" w:hAnsi="Arial" w:cs="Arial"/>
          <w:b/>
          <w:iCs/>
          <w:lang w:val="es-ES_tradnl"/>
        </w:rPr>
      </w:pPr>
      <w:r w:rsidRPr="002C6C43">
        <w:rPr>
          <w:rFonts w:ascii="Arial" w:hAnsi="Arial" w:cs="Arial"/>
          <w:b/>
          <w:iCs/>
          <w:lang w:val="es-ES_tradnl"/>
        </w:rPr>
        <w:t>FIGURA 3.22 MÁQUINAS MEZCLADORAS VERTICAL Y HORIZONTAL</w:t>
      </w:r>
    </w:p>
    <w:p w:rsidR="00E76E61" w:rsidRDefault="00E76E61" w:rsidP="00E76E61">
      <w:pPr>
        <w:spacing w:line="480" w:lineRule="auto"/>
        <w:ind w:left="1418"/>
        <w:jc w:val="center"/>
        <w:rPr>
          <w:rFonts w:ascii="Arial" w:hAnsi="Arial" w:cs="Arial"/>
          <w:iCs/>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Calderos</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Estos equipos son de marca CLEAVER BROOKS, existen 2 de ellos. En la actualidad, están destinados a generar el vapor necesario para efectuar el cocido del camarón en </w:t>
      </w:r>
      <w:smartTag w:uri="urn:schemas-microsoft-com:office:smarttags" w:element="PersonName">
        <w:smartTagPr>
          <w:attr w:name="ProductID" w:val="la Laitram. Tienen"/>
        </w:smartTagPr>
        <w:r w:rsidRPr="00652AC4">
          <w:rPr>
            <w:rFonts w:ascii="Arial" w:hAnsi="Arial" w:cs="Arial"/>
            <w:iCs/>
            <w:lang w:val="es-ES_tradnl"/>
          </w:rPr>
          <w:t>la Laitram. Tienen</w:t>
        </w:r>
      </w:smartTag>
      <w:r w:rsidRPr="00652AC4">
        <w:rPr>
          <w:rFonts w:ascii="Arial" w:hAnsi="Arial" w:cs="Arial"/>
          <w:iCs/>
          <w:lang w:val="es-ES_tradnl"/>
        </w:rPr>
        <w:t xml:space="preserve"> 10 años funcionando, pero uno de ellos opera con más frecuencia ya que el otro está como by-pass por alguna emergencia o cuando existe alguna caída de presión en el sistema.</w:t>
      </w:r>
    </w:p>
    <w:p w:rsidR="00E76E61" w:rsidRPr="00286FF4"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4267200" cy="2590800"/>
            <wp:effectExtent l="19050" t="0" r="0" b="0"/>
            <wp:docPr id="31" name="Imagen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49"/>
                    <a:srcRect/>
                    <a:stretch>
                      <a:fillRect/>
                    </a:stretch>
                  </pic:blipFill>
                  <pic:spPr bwMode="auto">
                    <a:xfrm>
                      <a:off x="0" y="0"/>
                      <a:ext cx="4267200" cy="2590800"/>
                    </a:xfrm>
                    <a:prstGeom prst="rect">
                      <a:avLst/>
                    </a:prstGeom>
                    <a:noFill/>
                    <a:ln w="9525">
                      <a:noFill/>
                      <a:miter lim="800000"/>
                      <a:headEnd/>
                      <a:tailEnd/>
                    </a:ln>
                  </pic:spPr>
                </pic:pic>
              </a:graphicData>
            </a:graphic>
          </wp:inline>
        </w:drawing>
      </w:r>
    </w:p>
    <w:p w:rsidR="00E76E61" w:rsidRPr="00286FF4" w:rsidRDefault="00E76E61" w:rsidP="00E76E61">
      <w:pPr>
        <w:ind w:left="851"/>
        <w:jc w:val="center"/>
        <w:rPr>
          <w:rFonts w:ascii="Arial" w:hAnsi="Arial" w:cs="Arial"/>
          <w:b/>
          <w:iCs/>
          <w:lang w:val="es-ES_tradnl"/>
        </w:rPr>
      </w:pPr>
      <w:r w:rsidRPr="00286FF4">
        <w:rPr>
          <w:rFonts w:ascii="Arial" w:hAnsi="Arial" w:cs="Arial"/>
          <w:b/>
          <w:iCs/>
          <w:lang w:val="es-ES_tradnl"/>
        </w:rPr>
        <w:t>FIGURA 3.23 CALDEROS #1 Y 2</w:t>
      </w:r>
    </w:p>
    <w:p w:rsidR="00E76E61" w:rsidRDefault="00E76E61" w:rsidP="00E76E61">
      <w:pPr>
        <w:spacing w:line="480" w:lineRule="auto"/>
        <w:ind w:left="1418"/>
        <w:rPr>
          <w:rFonts w:ascii="Arial" w:hAnsi="Arial" w:cs="Arial"/>
          <w:iCs/>
          <w:lang w:val="es-ES_tradnl"/>
        </w:rPr>
      </w:pPr>
    </w:p>
    <w:p w:rsidR="00E76E61" w:rsidRPr="00201194" w:rsidRDefault="00E76E61" w:rsidP="00E76E61">
      <w:pPr>
        <w:tabs>
          <w:tab w:val="left" w:pos="2160"/>
        </w:tabs>
        <w:spacing w:line="480" w:lineRule="auto"/>
        <w:ind w:left="851"/>
        <w:jc w:val="both"/>
        <w:rPr>
          <w:rFonts w:ascii="Arial" w:hAnsi="Arial" w:cs="Arial"/>
          <w:b/>
          <w:i/>
          <w:iCs/>
          <w:lang w:val="es-ES_tradnl"/>
        </w:rPr>
      </w:pPr>
      <w:bookmarkStart w:id="5" w:name="OLE_LINK10"/>
      <w:bookmarkStart w:id="6" w:name="OLE_LINK11"/>
      <w:r w:rsidRPr="00201194">
        <w:rPr>
          <w:rFonts w:ascii="Arial" w:hAnsi="Arial" w:cs="Arial"/>
          <w:b/>
          <w:iCs/>
          <w:u w:val="single"/>
          <w:lang w:val="es-ES_tradnl"/>
        </w:rPr>
        <w:t>Planta de Agua</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bookmarkStart w:id="7" w:name="OLE_LINK6"/>
      <w:bookmarkStart w:id="8" w:name="OLE_LINK7"/>
      <w:r>
        <w:rPr>
          <w:rFonts w:ascii="Arial" w:hAnsi="Arial" w:cs="Arial"/>
          <w:b/>
          <w:i/>
          <w:iCs/>
          <w:lang w:val="es-ES_tradnl"/>
        </w:rPr>
        <w:t>Bombas de Agua (Muelle)</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Estas </w:t>
      </w:r>
      <w:r>
        <w:rPr>
          <w:rFonts w:ascii="Arial" w:hAnsi="Arial" w:cs="Arial"/>
          <w:iCs/>
          <w:lang w:val="es-ES_tradnl"/>
        </w:rPr>
        <w:t>moto-</w:t>
      </w:r>
      <w:r w:rsidRPr="00652AC4">
        <w:rPr>
          <w:rFonts w:ascii="Arial" w:hAnsi="Arial" w:cs="Arial"/>
          <w:iCs/>
          <w:lang w:val="es-ES_tradnl"/>
        </w:rPr>
        <w:t xml:space="preserve">bombas de agua tienen una potencia de 10HP cada una, son de marca BALDOR y todas ellas descargan en un </w:t>
      </w:r>
      <w:bookmarkEnd w:id="5"/>
      <w:bookmarkEnd w:id="6"/>
      <w:bookmarkEnd w:id="7"/>
      <w:bookmarkEnd w:id="8"/>
      <w:r w:rsidRPr="00652AC4">
        <w:rPr>
          <w:rFonts w:ascii="Arial" w:hAnsi="Arial" w:cs="Arial"/>
          <w:iCs/>
          <w:lang w:val="es-ES_tradnl"/>
        </w:rPr>
        <w:t>Manifold horizontal, el cual combina el agua del río con los químicos floculantes que le suministran las bombas dosificadoras.</w:t>
      </w:r>
    </w:p>
    <w:p w:rsidR="00E76E61" w:rsidRDefault="00E76E61" w:rsidP="00E76E61">
      <w:pPr>
        <w:spacing w:line="480" w:lineRule="auto"/>
        <w:ind w:left="1440" w:firstLine="684"/>
        <w:jc w:val="both"/>
        <w:rPr>
          <w:rFonts w:ascii="Arial" w:hAnsi="Arial" w:cs="Arial"/>
          <w:iCs/>
        </w:rPr>
      </w:pPr>
    </w:p>
    <w:p w:rsidR="00E76E61" w:rsidRPr="00C0762B"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lastRenderedPageBreak/>
        <w:drawing>
          <wp:inline distT="0" distB="0" distL="0" distR="0">
            <wp:extent cx="3990975" cy="3009900"/>
            <wp:effectExtent l="19050" t="0" r="9525" b="0"/>
            <wp:docPr id="32" name="Imagen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50"/>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E76E61" w:rsidRPr="00286FF4" w:rsidRDefault="00E76E61" w:rsidP="00E76E61">
      <w:pPr>
        <w:ind w:left="851"/>
        <w:jc w:val="center"/>
        <w:rPr>
          <w:rFonts w:ascii="Arial" w:hAnsi="Arial" w:cs="Arial"/>
          <w:b/>
          <w:iCs/>
          <w:lang w:val="es-ES_tradnl"/>
        </w:rPr>
      </w:pPr>
      <w:r w:rsidRPr="00286FF4">
        <w:rPr>
          <w:rFonts w:ascii="Arial" w:hAnsi="Arial" w:cs="Arial"/>
          <w:b/>
          <w:iCs/>
          <w:lang w:val="es-ES_tradnl"/>
        </w:rPr>
        <w:t>FIGURA 3.24 BOMBAS DE AGUA DEL MUELLE</w:t>
      </w:r>
    </w:p>
    <w:p w:rsidR="00E76E61" w:rsidRDefault="00E76E61" w:rsidP="00E76E61">
      <w:pPr>
        <w:spacing w:line="480" w:lineRule="auto"/>
        <w:ind w:left="1440" w:firstLine="684"/>
        <w:jc w:val="center"/>
        <w:rPr>
          <w:rFonts w:ascii="Arial" w:hAnsi="Arial" w:cs="Arial"/>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bookmarkStart w:id="9" w:name="OLE_LINK8"/>
      <w:bookmarkStart w:id="10" w:name="OLE_LINK9"/>
      <w:r>
        <w:rPr>
          <w:rFonts w:ascii="Arial" w:hAnsi="Arial" w:cs="Arial"/>
          <w:b/>
          <w:i/>
          <w:iCs/>
          <w:lang w:val="es-ES_tradnl"/>
        </w:rPr>
        <w:t>Bombas Dosificadoras de Químico</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Estas bombas dosificadoras tienen un flujo de químico de </w:t>
      </w:r>
      <w:smartTag w:uri="urn:schemas-microsoft-com:office:smarttags" w:element="metricconverter">
        <w:smartTagPr>
          <w:attr w:name="ProductID" w:val="30 gal"/>
        </w:smartTagPr>
        <w:r w:rsidRPr="00652AC4">
          <w:rPr>
            <w:rFonts w:ascii="Arial" w:hAnsi="Arial" w:cs="Arial"/>
            <w:iCs/>
            <w:lang w:val="es-ES_tradnl"/>
          </w:rPr>
          <w:t>30 gal</w:t>
        </w:r>
      </w:smartTag>
      <w:r w:rsidRPr="00652AC4">
        <w:rPr>
          <w:rFonts w:ascii="Arial" w:hAnsi="Arial" w:cs="Arial"/>
          <w:iCs/>
          <w:lang w:val="es-ES_tradnl"/>
        </w:rPr>
        <w:t xml:space="preserve">./día, 3 de ellas están en el muelle (trabajan conjuntamente </w:t>
      </w:r>
      <w:bookmarkEnd w:id="9"/>
      <w:bookmarkEnd w:id="10"/>
      <w:r w:rsidRPr="00652AC4">
        <w:rPr>
          <w:rFonts w:ascii="Arial" w:hAnsi="Arial" w:cs="Arial"/>
          <w:iCs/>
          <w:lang w:val="es-ES_tradnl"/>
        </w:rPr>
        <w:t>con las bombas de agua de río) y la cuarta funciona en la planta de agua para agregarle cloro a la cisterna de control de calidad, la cual es la que determina la calidad final del agua antes de ser enviada dentro de la planta para sus diferentes usos.</w:t>
      </w:r>
    </w:p>
    <w:p w:rsidR="00E76E61" w:rsidRPr="00652AC4" w:rsidRDefault="00E76E61" w:rsidP="00E76E61">
      <w:pPr>
        <w:tabs>
          <w:tab w:val="left" w:pos="2160"/>
        </w:tabs>
        <w:spacing w:line="480" w:lineRule="auto"/>
        <w:ind w:left="851"/>
        <w:jc w:val="both"/>
        <w:rPr>
          <w:rFonts w:ascii="Arial" w:hAnsi="Arial" w:cs="Arial"/>
          <w:iCs/>
          <w:lang w:val="es-ES_tradnl"/>
        </w:rPr>
      </w:pP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Las dosificadoras del muelle destinan 2 clases de químicos floculantes (estos químicos aceleran el asentamiento de los lodos en los tanques clarificadores)</w:t>
      </w:r>
      <w:r>
        <w:rPr>
          <w:rFonts w:ascii="Arial" w:hAnsi="Arial" w:cs="Arial"/>
          <w:iCs/>
          <w:lang w:val="es-ES_tradnl"/>
        </w:rPr>
        <w:t xml:space="preserve"> </w:t>
      </w:r>
      <w:r w:rsidRPr="00652AC4">
        <w:rPr>
          <w:rFonts w:ascii="Arial" w:hAnsi="Arial" w:cs="Arial"/>
          <w:iCs/>
          <w:lang w:val="es-ES_tradnl"/>
        </w:rPr>
        <w:t>al agua y tienen un tiempo de uso en la empresa de alrededor de 5 años.</w:t>
      </w:r>
    </w:p>
    <w:p w:rsidR="00E76E61" w:rsidRDefault="00E76E61" w:rsidP="00E76E61">
      <w:pPr>
        <w:spacing w:line="480" w:lineRule="auto"/>
        <w:ind w:left="1440" w:firstLine="684"/>
        <w:jc w:val="both"/>
        <w:rPr>
          <w:rFonts w:ascii="Arial" w:hAnsi="Arial" w:cs="Arial"/>
          <w:iCs/>
        </w:rPr>
      </w:pPr>
    </w:p>
    <w:p w:rsidR="00E76E61" w:rsidRPr="00C0762B" w:rsidRDefault="00294ADC" w:rsidP="00E76E61">
      <w:pPr>
        <w:tabs>
          <w:tab w:val="left" w:pos="2160"/>
        </w:tabs>
        <w:spacing w:line="480" w:lineRule="auto"/>
        <w:ind w:left="851"/>
        <w:jc w:val="center"/>
        <w:rPr>
          <w:rFonts w:ascii="Arial" w:hAnsi="Arial" w:cs="Arial"/>
          <w:iCs/>
          <w:lang w:val="es-ES_tradnl"/>
        </w:rPr>
      </w:pPr>
      <w:r>
        <w:rPr>
          <w:rFonts w:ascii="Arial" w:hAnsi="Arial" w:cs="Arial"/>
          <w:iCs/>
          <w:noProof/>
          <w:lang w:val="es-ES" w:eastAsia="es-ES"/>
        </w:rPr>
        <w:drawing>
          <wp:inline distT="0" distB="0" distL="0" distR="0">
            <wp:extent cx="3543300" cy="2695575"/>
            <wp:effectExtent l="19050" t="0" r="0" b="0"/>
            <wp:docPr id="33" name="Imagen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pic:cNvPicPr>
                      <a:picLocks noChangeAspect="1" noChangeArrowheads="1"/>
                    </pic:cNvPicPr>
                  </pic:nvPicPr>
                  <pic:blipFill>
                    <a:blip r:embed="rId51"/>
                    <a:srcRect/>
                    <a:stretch>
                      <a:fillRect/>
                    </a:stretch>
                  </pic:blipFill>
                  <pic:spPr bwMode="auto">
                    <a:xfrm>
                      <a:off x="0" y="0"/>
                      <a:ext cx="3543300" cy="2695575"/>
                    </a:xfrm>
                    <a:prstGeom prst="rect">
                      <a:avLst/>
                    </a:prstGeom>
                    <a:noFill/>
                    <a:ln w="9525">
                      <a:noFill/>
                      <a:miter lim="800000"/>
                      <a:headEnd/>
                      <a:tailEnd/>
                    </a:ln>
                  </pic:spPr>
                </pic:pic>
              </a:graphicData>
            </a:graphic>
          </wp:inline>
        </w:drawing>
      </w:r>
    </w:p>
    <w:p w:rsidR="00E76E61" w:rsidRPr="00286FF4" w:rsidRDefault="00E76E61" w:rsidP="00E76E61">
      <w:pPr>
        <w:ind w:left="851"/>
        <w:jc w:val="center"/>
        <w:rPr>
          <w:rFonts w:ascii="Arial" w:hAnsi="Arial" w:cs="Arial"/>
          <w:b/>
          <w:iCs/>
          <w:lang w:val="es-ES_tradnl"/>
        </w:rPr>
      </w:pPr>
      <w:r w:rsidRPr="00286FF4">
        <w:rPr>
          <w:rFonts w:ascii="Arial" w:hAnsi="Arial" w:cs="Arial"/>
          <w:b/>
          <w:iCs/>
          <w:lang w:val="es-ES_tradnl"/>
        </w:rPr>
        <w:t>FIGURA 3.25 BOMBA DOSIFICADORA DE CLORO</w:t>
      </w:r>
    </w:p>
    <w:p w:rsidR="00E76E61" w:rsidRPr="00652AC4" w:rsidRDefault="00E76E61" w:rsidP="00E76E61">
      <w:pPr>
        <w:spacing w:line="480" w:lineRule="auto"/>
        <w:ind w:left="1559"/>
        <w:jc w:val="center"/>
        <w:rPr>
          <w:rFonts w:ascii="Arial" w:hAnsi="Arial" w:cs="Arial"/>
          <w:b/>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Tanques de Presión</w:t>
      </w: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Existen 2 tanques de presión funcionando actualmente en la empresa, uno para cada una de las 2 cisternas receptoras de agua. La cisterna #1 almacena el agua que despachan los tanqueros que es conocida como agua dulce y la #2 es la que recibe el agua que es tratada por la planta de agua que es conocida como agua salada.</w:t>
      </w:r>
    </w:p>
    <w:p w:rsidR="00E76E61" w:rsidRPr="00286FF4" w:rsidRDefault="00E76E61" w:rsidP="00E76E61">
      <w:pPr>
        <w:tabs>
          <w:tab w:val="left" w:pos="2160"/>
        </w:tabs>
        <w:spacing w:line="480" w:lineRule="auto"/>
        <w:ind w:left="851"/>
        <w:jc w:val="both"/>
        <w:rPr>
          <w:rFonts w:ascii="Arial" w:hAnsi="Arial" w:cs="Arial"/>
          <w:iCs/>
          <w:lang w:val="es-ES_tradnl"/>
        </w:rPr>
      </w:pPr>
    </w:p>
    <w:p w:rsidR="00E76E61" w:rsidRPr="00652AC4"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La función principal de estos tanques es</w:t>
      </w:r>
      <w:r>
        <w:rPr>
          <w:rFonts w:ascii="Arial" w:hAnsi="Arial" w:cs="Arial"/>
          <w:iCs/>
          <w:lang w:val="es-ES_tradnl"/>
        </w:rPr>
        <w:t>,</w:t>
      </w:r>
      <w:r w:rsidRPr="00652AC4">
        <w:rPr>
          <w:rFonts w:ascii="Arial" w:hAnsi="Arial" w:cs="Arial"/>
          <w:iCs/>
          <w:lang w:val="es-ES_tradnl"/>
        </w:rPr>
        <w:t xml:space="preserve"> </w:t>
      </w:r>
      <w:r>
        <w:rPr>
          <w:rFonts w:ascii="Arial" w:hAnsi="Arial" w:cs="Arial"/>
          <w:iCs/>
          <w:lang w:val="es-ES_tradnl"/>
        </w:rPr>
        <w:t>por medio de la hidroneumática, mantener una presión de agua dentro de un rango establecido, el cual permite que haya un buen aprovechamiento</w:t>
      </w:r>
      <w:r w:rsidRPr="00652AC4">
        <w:rPr>
          <w:rFonts w:ascii="Arial" w:hAnsi="Arial" w:cs="Arial"/>
          <w:iCs/>
          <w:lang w:val="es-ES_tradnl"/>
        </w:rPr>
        <w:t xml:space="preserve"> </w:t>
      </w:r>
      <w:r>
        <w:rPr>
          <w:rFonts w:ascii="Arial" w:hAnsi="Arial" w:cs="Arial"/>
          <w:iCs/>
          <w:lang w:val="es-ES_tradnl"/>
        </w:rPr>
        <w:t>en</w:t>
      </w:r>
      <w:r w:rsidRPr="00652AC4">
        <w:rPr>
          <w:rFonts w:ascii="Arial" w:hAnsi="Arial" w:cs="Arial"/>
          <w:iCs/>
          <w:lang w:val="es-ES_tradnl"/>
        </w:rPr>
        <w:t xml:space="preserve"> los diferentes puntos de agua en la planta.</w:t>
      </w:r>
    </w:p>
    <w:p w:rsidR="00E76E61" w:rsidRPr="00286FF4" w:rsidRDefault="00E76E61" w:rsidP="00E76E61">
      <w:pPr>
        <w:tabs>
          <w:tab w:val="left" w:pos="2160"/>
        </w:tabs>
        <w:spacing w:line="480" w:lineRule="auto"/>
        <w:ind w:left="851"/>
        <w:jc w:val="center"/>
        <w:rPr>
          <w:rFonts w:ascii="Arial" w:hAnsi="Arial" w:cs="Arial"/>
          <w:iCs/>
          <w:lang w:val="es-ES_tradnl"/>
        </w:rPr>
      </w:pPr>
      <w:r>
        <w:rPr>
          <w:rFonts w:ascii="Arial" w:hAnsi="Arial" w:cs="Arial"/>
          <w:b/>
          <w:iCs/>
          <w:lang w:val="es-ES_tradnl"/>
        </w:rPr>
        <w:lastRenderedPageBreak/>
        <w:t xml:space="preserve">       </w:t>
      </w:r>
      <w:r w:rsidR="00294ADC">
        <w:rPr>
          <w:rFonts w:ascii="Arial" w:hAnsi="Arial" w:cs="Arial"/>
          <w:iCs/>
          <w:noProof/>
          <w:lang w:val="es-ES" w:eastAsia="es-ES"/>
        </w:rPr>
        <w:drawing>
          <wp:inline distT="0" distB="0" distL="0" distR="0">
            <wp:extent cx="4267200" cy="2343150"/>
            <wp:effectExtent l="19050" t="0" r="0" b="0"/>
            <wp:docPr id="34" name="Imagen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52"/>
                    <a:srcRect/>
                    <a:stretch>
                      <a:fillRect/>
                    </a:stretch>
                  </pic:blipFill>
                  <pic:spPr bwMode="auto">
                    <a:xfrm>
                      <a:off x="0" y="0"/>
                      <a:ext cx="4267200" cy="2343150"/>
                    </a:xfrm>
                    <a:prstGeom prst="rect">
                      <a:avLst/>
                    </a:prstGeom>
                    <a:noFill/>
                    <a:ln w="9525">
                      <a:noFill/>
                      <a:miter lim="800000"/>
                      <a:headEnd/>
                      <a:tailEnd/>
                    </a:ln>
                  </pic:spPr>
                </pic:pic>
              </a:graphicData>
            </a:graphic>
          </wp:inline>
        </w:drawing>
      </w:r>
    </w:p>
    <w:p w:rsidR="00E76E61" w:rsidRPr="00286FF4" w:rsidRDefault="00E76E61" w:rsidP="00E76E61">
      <w:pPr>
        <w:ind w:left="851"/>
        <w:jc w:val="center"/>
        <w:rPr>
          <w:rFonts w:ascii="Arial" w:hAnsi="Arial" w:cs="Arial"/>
          <w:b/>
          <w:iCs/>
          <w:lang w:val="es-ES_tradnl"/>
        </w:rPr>
      </w:pPr>
      <w:r w:rsidRPr="00286FF4">
        <w:rPr>
          <w:rFonts w:ascii="Arial" w:hAnsi="Arial" w:cs="Arial"/>
          <w:b/>
          <w:iCs/>
          <w:lang w:val="es-ES_tradnl"/>
        </w:rPr>
        <w:t>FIGURA 3.26 TANQUE DE PRESIÓN DE CISTERNA DE AGUA SALADA</w:t>
      </w:r>
    </w:p>
    <w:p w:rsidR="00E76E61" w:rsidRDefault="00E76E61" w:rsidP="00E76E61">
      <w:pPr>
        <w:spacing w:line="480" w:lineRule="auto"/>
        <w:ind w:left="1440" w:firstLine="684"/>
        <w:jc w:val="center"/>
        <w:rPr>
          <w:rFonts w:ascii="Arial" w:hAnsi="Arial" w:cs="Arial"/>
          <w:iCs/>
          <w:lang w:val="es-ES_tradnl"/>
        </w:rPr>
      </w:pPr>
    </w:p>
    <w:p w:rsidR="00E76E61" w:rsidRDefault="00E76E61" w:rsidP="00E76E61">
      <w:pPr>
        <w:spacing w:line="480" w:lineRule="auto"/>
        <w:ind w:left="1440" w:firstLine="684"/>
        <w:jc w:val="center"/>
        <w:rPr>
          <w:rFonts w:ascii="Arial" w:hAnsi="Arial" w:cs="Arial"/>
          <w:iCs/>
          <w:lang w:val="es-ES_tradnl"/>
        </w:rPr>
      </w:pPr>
    </w:p>
    <w:p w:rsidR="00E76E61" w:rsidRPr="00201194" w:rsidRDefault="00E76E61" w:rsidP="00E76E61">
      <w:pPr>
        <w:tabs>
          <w:tab w:val="left" w:pos="2160"/>
        </w:tabs>
        <w:spacing w:line="480" w:lineRule="auto"/>
        <w:ind w:left="851"/>
        <w:jc w:val="both"/>
        <w:rPr>
          <w:rFonts w:ascii="Arial" w:hAnsi="Arial" w:cs="Arial"/>
          <w:b/>
          <w:iCs/>
          <w:u w:val="single"/>
          <w:lang w:val="es-ES_tradnl"/>
        </w:rPr>
      </w:pPr>
      <w:r w:rsidRPr="00201194">
        <w:rPr>
          <w:rFonts w:ascii="Arial" w:hAnsi="Arial" w:cs="Arial"/>
          <w:b/>
          <w:iCs/>
          <w:u w:val="single"/>
          <w:lang w:val="es-ES_tradnl"/>
        </w:rPr>
        <w:t>Electricidad</w:t>
      </w: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 xml:space="preserve">Subestaciones </w:t>
      </w:r>
    </w:p>
    <w:p w:rsidR="00E76E61"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 xml:space="preserve">Existen 3 subestaciones de 13.800V a 440V, con diferentes potencias. La subestación #1 es de 1.500 KVA y tiene en funcionamiento 3 años ya que el anterior a este tenía en funcionamiento desde que inicio </w:t>
      </w:r>
      <w:smartTag w:uri="urn:schemas-microsoft-com:office:smarttags" w:element="PersonName">
        <w:smartTagPr>
          <w:attr w:name="ProductID" w:val="la empresa. La"/>
        </w:smartTagPr>
        <w:r w:rsidRPr="00652AC4">
          <w:rPr>
            <w:rFonts w:ascii="Arial" w:hAnsi="Arial" w:cs="Arial"/>
            <w:iCs/>
            <w:lang w:val="es-ES_tradnl"/>
          </w:rPr>
          <w:t>la empresa. La</w:t>
        </w:r>
      </w:smartTag>
      <w:r w:rsidRPr="00652AC4">
        <w:rPr>
          <w:rFonts w:ascii="Arial" w:hAnsi="Arial" w:cs="Arial"/>
          <w:iCs/>
          <w:lang w:val="es-ES_tradnl"/>
        </w:rPr>
        <w:t xml:space="preserve"> #2 es de 1.000 KVA y tiene 12 años en funcionamiento y por último la subestación #3 es de 500 KVA y lleva 4 años funcionando.</w:t>
      </w:r>
    </w:p>
    <w:p w:rsidR="00E76E61" w:rsidRPr="00652AC4" w:rsidRDefault="00E76E61" w:rsidP="00E76E61">
      <w:pPr>
        <w:tabs>
          <w:tab w:val="left" w:pos="2160"/>
        </w:tabs>
        <w:spacing w:line="480" w:lineRule="auto"/>
        <w:ind w:left="851"/>
        <w:jc w:val="both"/>
        <w:rPr>
          <w:rFonts w:ascii="Arial" w:hAnsi="Arial" w:cs="Arial"/>
          <w:iCs/>
          <w:lang w:val="es-ES_tradnl"/>
        </w:rPr>
      </w:pPr>
    </w:p>
    <w:p w:rsidR="00E76E61" w:rsidRPr="00286FF4" w:rsidRDefault="00294ADC" w:rsidP="00E76E61">
      <w:pPr>
        <w:tabs>
          <w:tab w:val="left" w:pos="2160"/>
        </w:tabs>
        <w:spacing w:line="480" w:lineRule="auto"/>
        <w:ind w:left="851"/>
        <w:jc w:val="center"/>
        <w:rPr>
          <w:rFonts w:ascii="Arial" w:hAnsi="Arial" w:cs="Arial"/>
          <w:b/>
          <w:iCs/>
          <w:lang w:val="es-ES_tradnl"/>
        </w:rPr>
      </w:pPr>
      <w:r>
        <w:rPr>
          <w:rFonts w:ascii="Arial" w:hAnsi="Arial" w:cs="Arial"/>
          <w:b/>
          <w:iCs/>
          <w:noProof/>
          <w:lang w:val="es-ES" w:eastAsia="es-ES"/>
        </w:rPr>
        <w:lastRenderedPageBreak/>
        <w:drawing>
          <wp:inline distT="0" distB="0" distL="0" distR="0">
            <wp:extent cx="4381500" cy="1743075"/>
            <wp:effectExtent l="19050" t="0" r="0" b="0"/>
            <wp:docPr id="35"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53"/>
                    <a:srcRect/>
                    <a:stretch>
                      <a:fillRect/>
                    </a:stretch>
                  </pic:blipFill>
                  <pic:spPr bwMode="auto">
                    <a:xfrm>
                      <a:off x="0" y="0"/>
                      <a:ext cx="4381500" cy="1743075"/>
                    </a:xfrm>
                    <a:prstGeom prst="rect">
                      <a:avLst/>
                    </a:prstGeom>
                    <a:noFill/>
                    <a:ln w="9525">
                      <a:noFill/>
                      <a:miter lim="800000"/>
                      <a:headEnd/>
                      <a:tailEnd/>
                    </a:ln>
                  </pic:spPr>
                </pic:pic>
              </a:graphicData>
            </a:graphic>
          </wp:inline>
        </w:drawing>
      </w:r>
    </w:p>
    <w:p w:rsidR="00E76E61" w:rsidRPr="00286FF4" w:rsidRDefault="00E76E61" w:rsidP="00E76E61">
      <w:pPr>
        <w:ind w:left="851"/>
        <w:jc w:val="center"/>
        <w:rPr>
          <w:rFonts w:ascii="Arial" w:hAnsi="Arial" w:cs="Arial"/>
          <w:b/>
          <w:iCs/>
          <w:lang w:val="es-ES_tradnl"/>
        </w:rPr>
      </w:pPr>
      <w:r w:rsidRPr="00286FF4">
        <w:rPr>
          <w:rFonts w:ascii="Arial" w:hAnsi="Arial" w:cs="Arial"/>
          <w:b/>
          <w:iCs/>
          <w:lang w:val="es-ES_tradnl"/>
        </w:rPr>
        <w:t>FIGURA 3.27 SUBESTACIONES #1 Y 2</w:t>
      </w:r>
    </w:p>
    <w:p w:rsidR="00E76E61" w:rsidRDefault="00E76E61" w:rsidP="00E76E61">
      <w:pPr>
        <w:spacing w:line="480" w:lineRule="auto"/>
        <w:ind w:left="1440"/>
        <w:jc w:val="both"/>
        <w:rPr>
          <w:rFonts w:ascii="Arial" w:hAnsi="Arial" w:cs="Arial"/>
          <w:iCs/>
          <w:lang w:val="es-ES_tradnl"/>
        </w:rPr>
      </w:pPr>
    </w:p>
    <w:p w:rsidR="00E76E61" w:rsidRDefault="00E76E61" w:rsidP="00E76E61">
      <w:pPr>
        <w:numPr>
          <w:ilvl w:val="0"/>
          <w:numId w:val="19"/>
        </w:numPr>
        <w:tabs>
          <w:tab w:val="clear" w:pos="2484"/>
          <w:tab w:val="num" w:pos="1218"/>
        </w:tabs>
        <w:spacing w:line="480" w:lineRule="auto"/>
        <w:ind w:left="1208" w:hanging="357"/>
        <w:jc w:val="both"/>
        <w:rPr>
          <w:rFonts w:ascii="Arial" w:hAnsi="Arial" w:cs="Arial"/>
          <w:b/>
          <w:i/>
          <w:iCs/>
          <w:lang w:val="es-ES_tradnl"/>
        </w:rPr>
      </w:pPr>
      <w:r>
        <w:rPr>
          <w:rFonts w:ascii="Arial" w:hAnsi="Arial" w:cs="Arial"/>
          <w:b/>
          <w:i/>
          <w:iCs/>
          <w:lang w:val="es-ES_tradnl"/>
        </w:rPr>
        <w:t>Generadores</w:t>
      </w:r>
    </w:p>
    <w:p w:rsidR="00E76E61" w:rsidRDefault="00E76E61" w:rsidP="00E76E61">
      <w:pPr>
        <w:tabs>
          <w:tab w:val="left" w:pos="2160"/>
        </w:tabs>
        <w:spacing w:line="480" w:lineRule="auto"/>
        <w:ind w:left="851"/>
        <w:jc w:val="both"/>
        <w:rPr>
          <w:rFonts w:ascii="Arial" w:hAnsi="Arial" w:cs="Arial"/>
          <w:iCs/>
          <w:lang w:val="es-ES_tradnl"/>
        </w:rPr>
      </w:pPr>
      <w:r w:rsidRPr="00652AC4">
        <w:rPr>
          <w:rFonts w:ascii="Arial" w:hAnsi="Arial" w:cs="Arial"/>
          <w:iCs/>
          <w:lang w:val="es-ES_tradnl"/>
        </w:rPr>
        <w:t>La empresa cuenta con 3 generadores marca CATERPILLAR y tienen una potencia de 1000, 680 y 750 KVA. El más antiguo fue adquirido desde los inicios de la planta y debido al crecimiento productivo los otros dos se los fueron adquiriendo entre 13 y 7 años atrás.</w:t>
      </w:r>
    </w:p>
    <w:p w:rsidR="00E76E61" w:rsidRPr="00286FF4" w:rsidRDefault="00294ADC" w:rsidP="00E76E61">
      <w:pPr>
        <w:tabs>
          <w:tab w:val="left" w:pos="2160"/>
        </w:tabs>
        <w:spacing w:line="480" w:lineRule="auto"/>
        <w:ind w:left="851"/>
        <w:jc w:val="center"/>
        <w:rPr>
          <w:rFonts w:ascii="Arial" w:hAnsi="Arial" w:cs="Arial"/>
          <w:b/>
          <w:iCs/>
          <w:lang w:val="es-ES_tradnl"/>
        </w:rPr>
      </w:pPr>
      <w:r>
        <w:rPr>
          <w:rFonts w:ascii="Arial" w:hAnsi="Arial" w:cs="Arial"/>
          <w:b/>
          <w:iCs/>
          <w:noProof/>
          <w:lang w:val="es-ES" w:eastAsia="es-ES"/>
        </w:rPr>
        <w:drawing>
          <wp:inline distT="0" distB="0" distL="0" distR="0">
            <wp:extent cx="1962150" cy="2600325"/>
            <wp:effectExtent l="19050" t="0" r="0" b="0"/>
            <wp:docPr id="36" name="Imagen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54"/>
                    <a:srcRect/>
                    <a:stretch>
                      <a:fillRect/>
                    </a:stretch>
                  </pic:blipFill>
                  <pic:spPr bwMode="auto">
                    <a:xfrm>
                      <a:off x="0" y="0"/>
                      <a:ext cx="1962150" cy="2600325"/>
                    </a:xfrm>
                    <a:prstGeom prst="rect">
                      <a:avLst/>
                    </a:prstGeom>
                    <a:noFill/>
                    <a:ln w="9525">
                      <a:noFill/>
                      <a:miter lim="800000"/>
                      <a:headEnd/>
                      <a:tailEnd/>
                    </a:ln>
                  </pic:spPr>
                </pic:pic>
              </a:graphicData>
            </a:graphic>
          </wp:inline>
        </w:drawing>
      </w:r>
    </w:p>
    <w:p w:rsidR="00E76E61" w:rsidRDefault="00E76E61" w:rsidP="00E76E61">
      <w:pPr>
        <w:ind w:left="851"/>
        <w:jc w:val="center"/>
        <w:rPr>
          <w:rFonts w:ascii="Arial" w:hAnsi="Arial" w:cs="Arial"/>
          <w:b/>
          <w:iCs/>
          <w:lang w:val="es-ES_tradnl"/>
        </w:rPr>
      </w:pPr>
      <w:r w:rsidRPr="00286FF4">
        <w:rPr>
          <w:rFonts w:ascii="Arial" w:hAnsi="Arial" w:cs="Arial"/>
          <w:b/>
          <w:iCs/>
          <w:lang w:val="es-ES_tradnl"/>
        </w:rPr>
        <w:t>FIGURA 3.28 GENERADOR #1</w:t>
      </w:r>
    </w:p>
    <w:p w:rsidR="00E76E61" w:rsidRPr="00286FF4" w:rsidRDefault="00E76E61" w:rsidP="00E76E61">
      <w:pPr>
        <w:ind w:left="851"/>
        <w:jc w:val="center"/>
        <w:rPr>
          <w:rFonts w:ascii="Arial" w:hAnsi="Arial" w:cs="Arial"/>
          <w:b/>
          <w:iCs/>
          <w:lang w:val="es-ES_tradnl"/>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lastRenderedPageBreak/>
        <w:t>Situación Actual del Mantenimiento en la Planta</w:t>
      </w: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t>En Empacarsa, el área de mantenimiento comprende 4 secciones, las cuales son las de refrigeración, planta de tratamiento de agua, eléctrico y mecánico. Aunque también existen trabajos mayores que se realizan por medio de contratistas, los cuales están conformados en parte por talleres calificados o empresas y otra parte por personal que también labora en el día a día pero realizando actividades de soldadura,  albañilería y pintura principalmente.</w:t>
      </w:r>
    </w:p>
    <w:p w:rsidR="00E76E61" w:rsidRDefault="00E76E61" w:rsidP="00E76E61">
      <w:pPr>
        <w:spacing w:line="480" w:lineRule="auto"/>
        <w:ind w:left="851"/>
        <w:jc w:val="both"/>
        <w:rPr>
          <w:rFonts w:ascii="Arial" w:hAnsi="Arial" w:cs="Arial"/>
          <w:iCs/>
        </w:rPr>
      </w:pP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t xml:space="preserve">El mantenimiento que se está realizando actualmente es bastante básico, en otras palabras, en su mayoría </w:t>
      </w:r>
      <w:r>
        <w:rPr>
          <w:rFonts w:ascii="Arial" w:hAnsi="Arial" w:cs="Arial"/>
          <w:iCs/>
          <w:lang w:val="es-ES_tradnl"/>
        </w:rPr>
        <w:t xml:space="preserve">son reparaciones y algo de </w:t>
      </w:r>
      <w:r w:rsidRPr="00DB7CC1">
        <w:rPr>
          <w:rFonts w:ascii="Arial" w:hAnsi="Arial" w:cs="Arial"/>
          <w:iCs/>
          <w:lang w:val="es-ES_tradnl"/>
        </w:rPr>
        <w:t xml:space="preserve">mantenimiento correctivo y todo esto debido a que recién a partir del 2005 esta área ha venido a tener un cambio de enfoque desde el ingreso del nuevo </w:t>
      </w:r>
      <w:r>
        <w:rPr>
          <w:rFonts w:ascii="Arial" w:hAnsi="Arial" w:cs="Arial"/>
          <w:iCs/>
          <w:lang w:val="es-ES_tradnl"/>
        </w:rPr>
        <w:t>Gerente</w:t>
      </w:r>
      <w:r w:rsidRPr="00DB7CC1">
        <w:rPr>
          <w:rFonts w:ascii="Arial" w:hAnsi="Arial" w:cs="Arial"/>
          <w:iCs/>
          <w:lang w:val="es-ES_tradnl"/>
        </w:rPr>
        <w:t xml:space="preserve"> de Mantenimiento, el cual ha querido dar inicio a la metodología de los mantenimientos preventivos y predictivos.</w:t>
      </w:r>
    </w:p>
    <w:p w:rsidR="00E76E61" w:rsidRPr="00DB7CC1" w:rsidRDefault="00E76E61" w:rsidP="00E76E61">
      <w:pPr>
        <w:spacing w:line="480" w:lineRule="auto"/>
        <w:ind w:left="851"/>
        <w:jc w:val="both"/>
        <w:rPr>
          <w:rFonts w:ascii="Arial" w:hAnsi="Arial" w:cs="Arial"/>
          <w:iCs/>
          <w:lang w:val="es-ES_tradnl"/>
        </w:rPr>
      </w:pP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t xml:space="preserve">También existe un software de mantenimiento, el cual no está siendo aplicado a cabalidad. Contiene información muy limitada e incompleta de las diversas instalaciones y equipos de la empresa, ya que no fue alimentado en sus inicios por toda la información necesaria. Este programa es capaz de realizar fichas técnicas de los </w:t>
      </w:r>
      <w:r w:rsidRPr="00DB7CC1">
        <w:rPr>
          <w:rFonts w:ascii="Arial" w:hAnsi="Arial" w:cs="Arial"/>
          <w:iCs/>
          <w:lang w:val="es-ES_tradnl"/>
        </w:rPr>
        <w:lastRenderedPageBreak/>
        <w:t xml:space="preserve">equipos existentes, inventarios de materiales y repuestos, compras, activos fijos de la empresa, su personal y también todo lo relacionado a mantenimiento, como ingreso de órdenes de trabajo y su seguimiento para un posible mantenimiento preventivo. </w:t>
      </w:r>
    </w:p>
    <w:p w:rsidR="00E76E61" w:rsidRDefault="00E76E61" w:rsidP="00E76E61">
      <w:pPr>
        <w:spacing w:line="480" w:lineRule="auto"/>
        <w:ind w:left="1440"/>
        <w:jc w:val="both"/>
        <w:rPr>
          <w:rFonts w:ascii="Arial" w:hAnsi="Arial" w:cs="Arial"/>
          <w:iCs/>
        </w:rPr>
      </w:pPr>
    </w:p>
    <w:p w:rsidR="00E76E61" w:rsidRDefault="00E76E61" w:rsidP="00E76E61">
      <w:pPr>
        <w:numPr>
          <w:ilvl w:val="2"/>
          <w:numId w:val="3"/>
        </w:numPr>
        <w:tabs>
          <w:tab w:val="clear" w:pos="1800"/>
          <w:tab w:val="left" w:pos="1554"/>
        </w:tabs>
        <w:spacing w:line="480" w:lineRule="auto"/>
        <w:ind w:left="1571" w:hanging="720"/>
        <w:jc w:val="both"/>
        <w:rPr>
          <w:rFonts w:ascii="Arial" w:hAnsi="Arial" w:cs="Arial"/>
          <w:b/>
          <w:iCs/>
          <w:lang w:val="es-ES_tradnl"/>
        </w:rPr>
      </w:pPr>
      <w:r>
        <w:rPr>
          <w:rFonts w:ascii="Arial" w:hAnsi="Arial" w:cs="Arial"/>
          <w:b/>
          <w:iCs/>
          <w:lang w:val="es-ES_tradnl"/>
        </w:rPr>
        <w:t xml:space="preserve">Información Existente en </w:t>
      </w:r>
      <w:smartTag w:uri="urn:schemas-microsoft-com:office:smarttags" w:element="PersonName">
        <w:smartTagPr>
          <w:attr w:name="ProductID" w:val="la Actualidad. Registros"/>
        </w:smartTagPr>
        <w:r>
          <w:rPr>
            <w:rFonts w:ascii="Arial" w:hAnsi="Arial" w:cs="Arial"/>
            <w:b/>
            <w:iCs/>
            <w:lang w:val="es-ES_tradnl"/>
          </w:rPr>
          <w:t>la Actualidad. Registros</w:t>
        </w:r>
      </w:smartTag>
      <w:r>
        <w:rPr>
          <w:rFonts w:ascii="Arial" w:hAnsi="Arial" w:cs="Arial"/>
          <w:b/>
          <w:iCs/>
          <w:lang w:val="es-ES_tradnl"/>
        </w:rPr>
        <w:t xml:space="preserve"> y Operaciones</w:t>
      </w: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 xml:space="preserve">La información que se maneja en el departamento de mantenimiento es en su mayoría de manera informal, es decir, cada sección reporta por medio de bitácoras las actividades realizadas en el día a día, tanto en el turno del día como de </w:t>
      </w:r>
      <w:smartTag w:uri="urn:schemas-microsoft-com:office:smarttags" w:element="PersonName">
        <w:smartTagPr>
          <w:attr w:name="ProductID" w:val="la noche. Esta"/>
        </w:smartTagPr>
        <w:r w:rsidRPr="00DB7CC1">
          <w:rPr>
            <w:rFonts w:ascii="Arial" w:hAnsi="Arial" w:cs="Arial"/>
            <w:iCs/>
            <w:lang w:val="es-ES_tradnl"/>
          </w:rPr>
          <w:t>la noche.</w:t>
        </w:r>
        <w:r>
          <w:rPr>
            <w:rFonts w:ascii="Arial" w:hAnsi="Arial" w:cs="Arial"/>
            <w:iCs/>
            <w:lang w:val="es-ES_tradnl"/>
          </w:rPr>
          <w:t xml:space="preserve"> </w:t>
        </w:r>
        <w:r w:rsidRPr="00DB7CC1">
          <w:rPr>
            <w:rFonts w:ascii="Arial" w:hAnsi="Arial" w:cs="Arial"/>
            <w:iCs/>
            <w:lang w:val="es-ES_tradnl"/>
          </w:rPr>
          <w:t>Esta</w:t>
        </w:r>
      </w:smartTag>
      <w:r w:rsidRPr="00DB7CC1">
        <w:rPr>
          <w:rFonts w:ascii="Arial" w:hAnsi="Arial" w:cs="Arial"/>
          <w:iCs/>
          <w:lang w:val="es-ES_tradnl"/>
        </w:rPr>
        <w:t xml:space="preserve"> información ha sido considerable para guardar fechas de eventos importantes, como mantenimientos integrales o instalación de algún equipo nuevo.</w:t>
      </w:r>
    </w:p>
    <w:p w:rsidR="00E76E61" w:rsidRPr="00DB7CC1"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 xml:space="preserve">Otro tipo de información existente, es la de carácter técnico, como son los manuales de mantenimiento e información general de los equipos adquiridos a lo largo del desarrollo de </w:t>
      </w:r>
      <w:smartTag w:uri="urn:schemas-microsoft-com:office:smarttags" w:element="PersonName">
        <w:smartTagPr>
          <w:attr w:name="ProductID" w:val="la empresa. Cabe"/>
        </w:smartTagPr>
        <w:r w:rsidRPr="00DB7CC1">
          <w:rPr>
            <w:rFonts w:ascii="Arial" w:hAnsi="Arial" w:cs="Arial"/>
            <w:iCs/>
            <w:lang w:val="es-ES_tradnl"/>
          </w:rPr>
          <w:t>la empresa. Cabe</w:t>
        </w:r>
      </w:smartTag>
      <w:r w:rsidRPr="00DB7CC1">
        <w:rPr>
          <w:rFonts w:ascii="Arial" w:hAnsi="Arial" w:cs="Arial"/>
          <w:iCs/>
          <w:lang w:val="es-ES_tradnl"/>
        </w:rPr>
        <w:t xml:space="preserve"> señalar que esta información es manejada principalmente por el Gerente de Proyectos y otra parte por el Gerente de Mantenimiento.</w:t>
      </w: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lastRenderedPageBreak/>
        <w:t>El almacenamiento de manuales técnicos de los equipos principales de la empresa (compresores, máquinas de hielo, máquinas clasificadoras y peladoras de camarón, torres de enfriamiento, montacargas, entre otros) se encuentra almacenado en perchas y repartido en las oficinas del jefe de mantenimiento y el gerente de proyectos. Estos manuales en su mayoría están en inglés y sólo los supervisores bajo la autorización de alguno de los 2 jefes pueden hacer uso de los mismos.</w:t>
      </w:r>
    </w:p>
    <w:p w:rsidR="00E76E61" w:rsidRPr="00DB7CC1" w:rsidRDefault="00E76E61" w:rsidP="00E76E61">
      <w:pPr>
        <w:spacing w:line="480" w:lineRule="auto"/>
        <w:ind w:left="851"/>
        <w:jc w:val="both"/>
        <w:rPr>
          <w:rFonts w:ascii="Arial" w:hAnsi="Arial" w:cs="Arial"/>
          <w:iCs/>
          <w:lang w:val="es-ES_tradnl"/>
        </w:rPr>
      </w:pP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t>Con respecto a la organización y provecho que se le puede dar a la información técnica, se puede decir que, no existe en la actualidad un detalle de componentes o repuestos de la gran mayoría de los equipos y sólo se procede a buscar o conseguir los repuestos en el mercado interno cuando se trata de equipos de tecnología poco compleja, los repuestos que encajan dentro de este tipo son: rodamientos, chumaceras, piñones, bandas, entre otros; pero cuando se aproxima un mantenimiento de algún equipo que necesite de repuestos originales y necesarios de importación, se hace una revisión en los manuales para así de esta manera hacer la lista de repuestos que se van a cambiar.</w:t>
      </w:r>
    </w:p>
    <w:p w:rsidR="00E76E61" w:rsidRPr="00DB7CC1" w:rsidRDefault="00E76E61" w:rsidP="00E76E61">
      <w:pPr>
        <w:spacing w:line="480" w:lineRule="auto"/>
        <w:ind w:left="851"/>
        <w:jc w:val="both"/>
        <w:rPr>
          <w:rFonts w:ascii="Arial" w:hAnsi="Arial" w:cs="Arial"/>
          <w:iCs/>
          <w:lang w:val="es-ES_tradnl"/>
        </w:rPr>
      </w:pPr>
    </w:p>
    <w:p w:rsidR="00E76E61" w:rsidRPr="00DB7CC1" w:rsidRDefault="00E76E61" w:rsidP="00E76E61">
      <w:pPr>
        <w:spacing w:line="480" w:lineRule="auto"/>
        <w:ind w:left="851"/>
        <w:jc w:val="both"/>
        <w:rPr>
          <w:rFonts w:ascii="Arial" w:hAnsi="Arial" w:cs="Arial"/>
          <w:iCs/>
          <w:lang w:val="es-ES_tradnl"/>
        </w:rPr>
      </w:pPr>
      <w:r w:rsidRPr="00DB7CC1">
        <w:rPr>
          <w:rFonts w:ascii="Arial" w:hAnsi="Arial" w:cs="Arial"/>
          <w:iCs/>
          <w:lang w:val="es-ES_tradnl"/>
        </w:rPr>
        <w:lastRenderedPageBreak/>
        <w:t xml:space="preserve">Los repuestos de obtención local sí se los tiene identificados pero no en algún documento o biblioteca técnica, los técnicos se basan mucho en la experiencia que tienen en la empresa para hacer los pedidos de compra. Pero recién a comienzos del año 2006 se comenzó a registrar en una hoja electrónica los mantenimientos mayores (overhauls), </w:t>
      </w:r>
      <w:r>
        <w:rPr>
          <w:rFonts w:ascii="Arial" w:hAnsi="Arial" w:cs="Arial"/>
          <w:iCs/>
          <w:lang w:val="es-ES_tradnl"/>
        </w:rPr>
        <w:t>incorporando además alguna información sobre mantenimientos anteriores que se registraron en las diferentes bitácoras</w:t>
      </w:r>
      <w:r w:rsidRPr="00DB7CC1">
        <w:rPr>
          <w:rFonts w:ascii="Arial" w:hAnsi="Arial" w:cs="Arial"/>
          <w:iCs/>
          <w:lang w:val="es-ES_tradnl"/>
        </w:rPr>
        <w:t xml:space="preserve">. En base a este registro, se ha podido hacer un “punto de partida” para los futuros mantenimientos preventivos de los equipos principales, ya que antes no se llevaba ningún registro confiable de mantenimientos y sólo se recurría a la memoria o inspecciones informales de los técnicos (visión, audición, tacto). Este documento se encuentra en el </w:t>
      </w:r>
      <w:r w:rsidRPr="00286FF4">
        <w:rPr>
          <w:rFonts w:ascii="Arial" w:hAnsi="Arial" w:cs="Arial"/>
          <w:b/>
          <w:iCs/>
          <w:lang w:val="es-ES_tradnl"/>
        </w:rPr>
        <w:t>A</w:t>
      </w:r>
      <w:r w:rsidR="007D2501">
        <w:rPr>
          <w:rFonts w:ascii="Arial" w:hAnsi="Arial" w:cs="Arial"/>
          <w:b/>
          <w:iCs/>
          <w:lang w:val="es-ES_tradnl"/>
        </w:rPr>
        <w:t>nexo</w:t>
      </w:r>
      <w:r w:rsidRPr="008B2F84">
        <w:rPr>
          <w:rFonts w:ascii="Arial" w:hAnsi="Arial" w:cs="Arial"/>
          <w:b/>
          <w:iCs/>
          <w:lang w:val="es-ES_tradnl"/>
        </w:rPr>
        <w:t xml:space="preserve"> </w:t>
      </w:r>
      <w:r>
        <w:rPr>
          <w:rFonts w:ascii="Arial" w:hAnsi="Arial" w:cs="Arial"/>
          <w:b/>
          <w:iCs/>
          <w:lang w:val="es-ES_tradnl"/>
        </w:rPr>
        <w:t>B</w:t>
      </w:r>
      <w:r w:rsidRPr="00DB7CC1">
        <w:rPr>
          <w:rFonts w:ascii="Arial" w:hAnsi="Arial" w:cs="Arial"/>
          <w:iCs/>
          <w:lang w:val="es-ES_tradnl"/>
        </w:rPr>
        <w:t>.</w:t>
      </w:r>
    </w:p>
    <w:p w:rsidR="00E76E61" w:rsidRDefault="00E76E61" w:rsidP="00E76E61">
      <w:pPr>
        <w:spacing w:line="480" w:lineRule="auto"/>
        <w:ind w:left="1440"/>
        <w:jc w:val="both"/>
        <w:rPr>
          <w:rFonts w:ascii="Arial" w:hAnsi="Arial" w:cs="Arial"/>
          <w:iCs/>
        </w:rPr>
      </w:pPr>
    </w:p>
    <w:p w:rsidR="00E76E61" w:rsidRDefault="00E76E61" w:rsidP="00E76E61">
      <w:pPr>
        <w:numPr>
          <w:ilvl w:val="2"/>
          <w:numId w:val="3"/>
        </w:numPr>
        <w:tabs>
          <w:tab w:val="clear" w:pos="1800"/>
          <w:tab w:val="left" w:pos="1554"/>
        </w:tabs>
        <w:spacing w:line="480" w:lineRule="auto"/>
        <w:ind w:left="1571" w:hanging="720"/>
        <w:jc w:val="both"/>
        <w:rPr>
          <w:rFonts w:ascii="Arial" w:hAnsi="Arial" w:cs="Arial"/>
          <w:b/>
          <w:iCs/>
          <w:lang w:val="es-ES_tradnl"/>
        </w:rPr>
      </w:pPr>
      <w:r>
        <w:rPr>
          <w:rFonts w:ascii="Arial" w:hAnsi="Arial" w:cs="Arial"/>
          <w:b/>
          <w:iCs/>
          <w:lang w:val="es-ES_tradnl"/>
        </w:rPr>
        <w:t>Formatos Utilizados en los Procesos de Mantenimiento</w:t>
      </w: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 xml:space="preserve">Uno de los principales formatos que ha implantado el nuevo jefe de mantenimiento es el de registro y control de actividades a realizar por semana para las diferentes secciones. En este formato se incluye el equipo que necesita algún tipo de mantenimiento (en el caso de ser una tarea programada) o aquel equipo al que se le realizó un arreglo en dicha semana. Además se detalla la actividad que se le realiza, un </w:t>
      </w:r>
      <w:r w:rsidRPr="00DB7CC1">
        <w:rPr>
          <w:rFonts w:ascii="Arial" w:hAnsi="Arial" w:cs="Arial"/>
          <w:iCs/>
          <w:lang w:val="es-ES_tradnl"/>
        </w:rPr>
        <w:lastRenderedPageBreak/>
        <w:t>responsable de ejecutarla, el día de ejecución de la misma y por último las semanas de atraso en caso de no haberla realizado en la semana en curso y el motivo de su no ejecución.</w:t>
      </w:r>
    </w:p>
    <w:p w:rsidR="00E76E61" w:rsidRPr="00DB7CC1"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Una vez concluida la semana de trabajo, se hace un análisis comparativo por sección del número de actividades que fueron de carácter Normal o Urgente, también del número de actividades programadas e imprevistas y por último se mide su porcentaje de ejecución. Existe un análisis adicional de las adquisiciones que se deberán o que fueron hechas en la semana, estas adquisiciones no dividen a las secciones.</w:t>
      </w:r>
    </w:p>
    <w:p w:rsidR="00E76E61" w:rsidRPr="00DB7CC1"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Otros formatos que se han implantado son los que están orientados principalmente al control del funcionamiento de algunos equipos. Como es el caso de los generadores de voltaje, producción de hielo de todas las máquinas, temperaturas de los contenedores de preservado, entre otros.</w:t>
      </w:r>
    </w:p>
    <w:p w:rsidR="00E76E61" w:rsidRPr="00113FD0"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 xml:space="preserve">En el </w:t>
      </w:r>
      <w:r w:rsidRPr="008E72D7">
        <w:rPr>
          <w:rFonts w:ascii="Arial" w:hAnsi="Arial" w:cs="Arial"/>
          <w:b/>
          <w:iCs/>
          <w:lang w:val="es-ES_tradnl"/>
        </w:rPr>
        <w:t>A</w:t>
      </w:r>
      <w:r w:rsidR="007D2501">
        <w:rPr>
          <w:rFonts w:ascii="Arial" w:hAnsi="Arial" w:cs="Arial"/>
          <w:b/>
          <w:iCs/>
          <w:lang w:val="es-ES_tradnl"/>
        </w:rPr>
        <w:t>nexo</w:t>
      </w:r>
      <w:r w:rsidRPr="00E2168C">
        <w:rPr>
          <w:rFonts w:ascii="Arial" w:hAnsi="Arial" w:cs="Arial"/>
          <w:b/>
          <w:iCs/>
          <w:lang w:val="es-ES_tradnl"/>
        </w:rPr>
        <w:t xml:space="preserve"> </w:t>
      </w:r>
      <w:r>
        <w:rPr>
          <w:rFonts w:ascii="Arial" w:hAnsi="Arial" w:cs="Arial"/>
          <w:b/>
          <w:iCs/>
          <w:lang w:val="es-ES_tradnl"/>
        </w:rPr>
        <w:t>C</w:t>
      </w:r>
      <w:r w:rsidRPr="00DB7CC1">
        <w:rPr>
          <w:rFonts w:ascii="Arial" w:hAnsi="Arial" w:cs="Arial"/>
          <w:iCs/>
          <w:lang w:val="es-ES_tradnl"/>
        </w:rPr>
        <w:t xml:space="preserve"> se presenta como ejemplo un formato del control semanal de actividades de una de las secciones del departamento</w:t>
      </w:r>
      <w:r>
        <w:rPr>
          <w:rFonts w:ascii="Arial" w:hAnsi="Arial" w:cs="Arial"/>
          <w:iCs/>
          <w:lang w:val="es-ES_tradnl"/>
        </w:rPr>
        <w:t>,</w:t>
      </w:r>
      <w:r w:rsidRPr="00DB7CC1">
        <w:rPr>
          <w:rFonts w:ascii="Arial" w:hAnsi="Arial" w:cs="Arial"/>
          <w:iCs/>
          <w:lang w:val="es-ES_tradnl"/>
        </w:rPr>
        <w:t xml:space="preserve">  los formatos de control de funcionamiento</w:t>
      </w:r>
      <w:r>
        <w:rPr>
          <w:rFonts w:ascii="Arial" w:hAnsi="Arial" w:cs="Arial"/>
          <w:iCs/>
          <w:lang w:val="es-ES_tradnl"/>
        </w:rPr>
        <w:t xml:space="preserve"> de </w:t>
      </w:r>
      <w:r>
        <w:rPr>
          <w:rFonts w:ascii="Arial" w:hAnsi="Arial" w:cs="Arial"/>
          <w:iCs/>
          <w:lang w:val="es-ES_tradnl"/>
        </w:rPr>
        <w:lastRenderedPageBreak/>
        <w:t>unos equipos y unas hojas de muestra de las bitácoras de todas las áreas del departamento</w:t>
      </w:r>
      <w:r w:rsidRPr="00DB7CC1">
        <w:rPr>
          <w:rFonts w:ascii="Arial" w:hAnsi="Arial" w:cs="Arial"/>
          <w:iCs/>
          <w:lang w:val="es-ES_tradnl"/>
        </w:rPr>
        <w:t>.</w:t>
      </w:r>
    </w:p>
    <w:p w:rsidR="00E76E61" w:rsidRDefault="00E76E61" w:rsidP="00E76E61">
      <w:pPr>
        <w:spacing w:line="480" w:lineRule="auto"/>
        <w:ind w:left="1440" w:firstLine="684"/>
        <w:jc w:val="both"/>
        <w:rPr>
          <w:rFonts w:ascii="Arial" w:hAnsi="Arial" w:cs="Arial"/>
          <w:iCs/>
        </w:rPr>
      </w:pPr>
    </w:p>
    <w:p w:rsidR="00E76E61" w:rsidRDefault="00E76E61" w:rsidP="00E76E61">
      <w:pPr>
        <w:numPr>
          <w:ilvl w:val="2"/>
          <w:numId w:val="3"/>
        </w:numPr>
        <w:tabs>
          <w:tab w:val="clear" w:pos="1800"/>
          <w:tab w:val="left" w:pos="1554"/>
        </w:tabs>
        <w:spacing w:line="480" w:lineRule="auto"/>
        <w:ind w:left="1571" w:hanging="720"/>
        <w:jc w:val="both"/>
        <w:rPr>
          <w:rFonts w:ascii="Arial" w:hAnsi="Arial" w:cs="Arial"/>
          <w:b/>
          <w:iCs/>
          <w:lang w:val="es-ES_tradnl"/>
        </w:rPr>
      </w:pPr>
      <w:r>
        <w:rPr>
          <w:rFonts w:ascii="Arial" w:hAnsi="Arial" w:cs="Arial"/>
          <w:b/>
          <w:iCs/>
          <w:lang w:val="es-ES_tradnl"/>
        </w:rPr>
        <w:t>Actividades de Mantenimiento Realizadas Actualmente</w:t>
      </w: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Las actividades de mantenimiento que se realizan, en los equipos involucrados directamente con el proceso productivo, son las de lubricación y limpieza, aunque la gran mayoría de las actividades que se realizan son de carácter correctivo, ya sea en instalaciones o equipos.</w:t>
      </w:r>
    </w:p>
    <w:p w:rsidR="00E76E61" w:rsidRPr="00DB7CC1"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Todo lo anterior, debido al deficiente control y seguimiento de los mantenimientos realizados en el pasado. Los equipos que presentan un historial parcial, son los compresores, pero como se mencionó anteriormente esta información reposa en las bitácoras de cada sección y de esta manera no se puede acceder a esta información de manera rápida y segura.</w:t>
      </w:r>
    </w:p>
    <w:p w:rsidR="00E76E61" w:rsidRPr="00DB7CC1" w:rsidRDefault="00E76E61" w:rsidP="00E76E61">
      <w:pPr>
        <w:spacing w:line="480" w:lineRule="auto"/>
        <w:ind w:left="1559"/>
        <w:jc w:val="both"/>
        <w:rPr>
          <w:rFonts w:ascii="Arial" w:hAnsi="Arial" w:cs="Arial"/>
          <w:iCs/>
          <w:lang w:val="es-ES_tradnl"/>
        </w:rPr>
      </w:pPr>
    </w:p>
    <w:p w:rsidR="00E76E61" w:rsidRPr="00DB7CC1" w:rsidRDefault="00E76E61" w:rsidP="00E76E61">
      <w:pPr>
        <w:spacing w:line="480" w:lineRule="auto"/>
        <w:ind w:left="1559"/>
        <w:jc w:val="both"/>
        <w:rPr>
          <w:rFonts w:ascii="Arial" w:hAnsi="Arial" w:cs="Arial"/>
          <w:iCs/>
          <w:lang w:val="es-ES_tradnl"/>
        </w:rPr>
      </w:pPr>
      <w:r w:rsidRPr="00DB7CC1">
        <w:rPr>
          <w:rFonts w:ascii="Arial" w:hAnsi="Arial" w:cs="Arial"/>
          <w:iCs/>
          <w:lang w:val="es-ES_tradnl"/>
        </w:rPr>
        <w:t>En su mayoría, las actividades de mantenimiento que se realizan, son aquellas que se pueden hacer en las paradas que existen después de cada “aguaje”, es decir, en los días donde la llegada de materia prima es abundante. Esto se conoce por las estaciones de la luna.</w:t>
      </w:r>
    </w:p>
    <w:p w:rsidR="00E76E61" w:rsidRDefault="00B05277" w:rsidP="00B05277">
      <w:pPr>
        <w:spacing w:line="480" w:lineRule="auto"/>
        <w:ind w:left="851"/>
        <w:jc w:val="both"/>
        <w:rPr>
          <w:rFonts w:ascii="Arial" w:hAnsi="Arial" w:cs="Arial"/>
          <w:b/>
          <w:iCs/>
          <w:lang w:val="es-ES_tradnl"/>
        </w:rPr>
      </w:pPr>
      <w:r>
        <w:rPr>
          <w:rFonts w:ascii="Arial" w:hAnsi="Arial" w:cs="Arial"/>
          <w:b/>
          <w:iCs/>
          <w:lang w:val="es-ES_tradnl"/>
        </w:rPr>
        <w:lastRenderedPageBreak/>
        <w:t>DEPARTAMENTO DE MANTENIMIENTO</w:t>
      </w:r>
    </w:p>
    <w:p w:rsidR="00E76E61" w:rsidRDefault="00E76E61" w:rsidP="00E76E61">
      <w:pPr>
        <w:spacing w:line="480" w:lineRule="auto"/>
        <w:ind w:left="851"/>
        <w:jc w:val="both"/>
        <w:rPr>
          <w:rFonts w:ascii="Arial" w:hAnsi="Arial" w:cs="Arial"/>
          <w:iCs/>
        </w:rPr>
      </w:pPr>
      <w:r>
        <w:rPr>
          <w:rFonts w:ascii="Arial" w:hAnsi="Arial" w:cs="Arial"/>
          <w:iCs/>
        </w:rPr>
        <w:t>El departamento de mantenimiento se encuentra estructurado sobe la base del  siguiente organigrama:</w:t>
      </w:r>
    </w:p>
    <w:p w:rsidR="00E76E61" w:rsidRDefault="00E76E61" w:rsidP="00E76E61">
      <w:pPr>
        <w:spacing w:line="480" w:lineRule="auto"/>
        <w:ind w:left="2160" w:firstLine="684"/>
        <w:jc w:val="both"/>
        <w:rPr>
          <w:rFonts w:ascii="Arial" w:hAnsi="Arial" w:cs="Arial"/>
          <w:iCs/>
        </w:rPr>
      </w:pPr>
    </w:p>
    <w:p w:rsidR="00E76E61" w:rsidRPr="00B86C3D" w:rsidRDefault="00294ADC" w:rsidP="00E76E61">
      <w:pPr>
        <w:spacing w:line="480" w:lineRule="auto"/>
        <w:ind w:left="851"/>
        <w:jc w:val="center"/>
      </w:pPr>
      <w:r>
        <w:rPr>
          <w:noProof/>
          <w:lang w:val="es-ES" w:eastAsia="es-ES"/>
        </w:rPr>
        <w:drawing>
          <wp:inline distT="0" distB="0" distL="0" distR="0">
            <wp:extent cx="4695825" cy="158115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4695825" cy="1581150"/>
                    </a:xfrm>
                    <a:prstGeom prst="rect">
                      <a:avLst/>
                    </a:prstGeom>
                    <a:noFill/>
                    <a:ln w="9525">
                      <a:noFill/>
                      <a:miter lim="800000"/>
                      <a:headEnd/>
                      <a:tailEnd/>
                    </a:ln>
                  </pic:spPr>
                </pic:pic>
              </a:graphicData>
            </a:graphic>
          </wp:inline>
        </w:drawing>
      </w:r>
    </w:p>
    <w:p w:rsidR="00E76E61" w:rsidRPr="00845C00" w:rsidRDefault="00E76E61" w:rsidP="00E76E61">
      <w:pPr>
        <w:ind w:left="851"/>
        <w:jc w:val="center"/>
        <w:rPr>
          <w:rFonts w:ascii="Arial" w:hAnsi="Arial" w:cs="Arial"/>
          <w:b/>
          <w:iCs/>
          <w:lang w:val="es-ES_tradnl"/>
        </w:rPr>
      </w:pPr>
      <w:r w:rsidRPr="00845C00">
        <w:rPr>
          <w:rFonts w:ascii="Arial" w:hAnsi="Arial" w:cs="Arial"/>
          <w:b/>
          <w:iCs/>
          <w:lang w:val="es-ES_tradnl"/>
        </w:rPr>
        <w:t>FIGURA 3.29 ORGANIGRAMA DEL DEPARTAMENTO DE MANTENIMIENTO</w:t>
      </w:r>
    </w:p>
    <w:p w:rsidR="00E76E61" w:rsidRDefault="00E76E61" w:rsidP="00E76E61">
      <w:pPr>
        <w:spacing w:line="480" w:lineRule="auto"/>
        <w:ind w:left="1440"/>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b/>
          <w:i/>
          <w:iCs/>
        </w:rPr>
        <w:t xml:space="preserve">Gerente de Mantenimiento.- </w:t>
      </w:r>
      <w:r>
        <w:rPr>
          <w:rFonts w:ascii="Arial" w:hAnsi="Arial" w:cs="Arial"/>
          <w:iCs/>
        </w:rPr>
        <w:t>Su trabajo es velar por el buen desempeño de los equipos e instalaciones de la planta, atendiendo los requerimientos y problemas del área de producción principalmente, además de controlar y coordinar las actividades asignadas a cada supervisor de mantenimiento y las del planificador. Su jefe inmediato es el gerente general.</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b/>
          <w:i/>
          <w:iCs/>
        </w:rPr>
        <w:t xml:space="preserve">Planificador de Mantenimiento.- </w:t>
      </w:r>
      <w:r>
        <w:rPr>
          <w:rFonts w:ascii="Arial" w:hAnsi="Arial" w:cs="Arial"/>
          <w:iCs/>
        </w:rPr>
        <w:t xml:space="preserve"> Está encargado de la planificación de actividades semanales del departamento, tiene comunicación directa con los supervisores y con el jefe de mantenimiento. Además desarrolla el plan de mantenimientos preventivos y predictivos de los </w:t>
      </w:r>
      <w:r>
        <w:rPr>
          <w:rFonts w:ascii="Arial" w:hAnsi="Arial" w:cs="Arial"/>
          <w:iCs/>
        </w:rPr>
        <w:lastRenderedPageBreak/>
        <w:t xml:space="preserve">equipos principales de </w:t>
      </w:r>
      <w:smartTag w:uri="urn:schemas-microsoft-com:office:smarttags" w:element="PersonName">
        <w:smartTagPr>
          <w:attr w:name="ProductID" w:val="la empresa. Su"/>
        </w:smartTagPr>
        <w:r>
          <w:rPr>
            <w:rFonts w:ascii="Arial" w:hAnsi="Arial" w:cs="Arial"/>
            <w:iCs/>
          </w:rPr>
          <w:t>la empresa. Su</w:t>
        </w:r>
      </w:smartTag>
      <w:r>
        <w:rPr>
          <w:rFonts w:ascii="Arial" w:hAnsi="Arial" w:cs="Arial"/>
          <w:iCs/>
        </w:rPr>
        <w:t xml:space="preserve"> jefe inmediato es el gerente de mantenimiento.</w:t>
      </w:r>
    </w:p>
    <w:p w:rsidR="00E76E61" w:rsidRDefault="00E76E61" w:rsidP="00E76E61">
      <w:pPr>
        <w:spacing w:line="480" w:lineRule="auto"/>
        <w:ind w:left="851"/>
        <w:jc w:val="both"/>
        <w:rPr>
          <w:rFonts w:ascii="Arial" w:hAnsi="Arial" w:cs="Arial"/>
          <w:iCs/>
        </w:rPr>
      </w:pPr>
    </w:p>
    <w:p w:rsidR="00E76E61" w:rsidRPr="00452A36" w:rsidRDefault="00E76E61" w:rsidP="00E76E61">
      <w:pPr>
        <w:spacing w:line="480" w:lineRule="auto"/>
        <w:ind w:left="851"/>
        <w:jc w:val="both"/>
        <w:rPr>
          <w:rFonts w:ascii="Arial" w:hAnsi="Arial" w:cs="Arial"/>
          <w:iCs/>
        </w:rPr>
      </w:pPr>
      <w:r>
        <w:rPr>
          <w:rFonts w:ascii="Arial" w:hAnsi="Arial" w:cs="Arial"/>
          <w:b/>
          <w:i/>
          <w:iCs/>
        </w:rPr>
        <w:t xml:space="preserve">Secretaria.- </w:t>
      </w:r>
      <w:r>
        <w:rPr>
          <w:rFonts w:ascii="Arial" w:hAnsi="Arial" w:cs="Arial"/>
          <w:iCs/>
        </w:rPr>
        <w:t>Trabaja para el gerente de proyectos y el gerente de mantenimiento, se encarga entre sus labores principales de la elaboración de órdenes de trabajo para los trabajos realizados por los contratistas y la elaboración de los requerimientos de material para comunicárselo al departamento de compras.</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b/>
          <w:i/>
          <w:iCs/>
        </w:rPr>
        <w:t xml:space="preserve">Supervisor Eléctrico.- </w:t>
      </w:r>
      <w:r>
        <w:rPr>
          <w:rFonts w:ascii="Arial" w:hAnsi="Arial" w:cs="Arial"/>
          <w:iCs/>
        </w:rPr>
        <w:t>Se encarga de controlar y coordinar los mantenimientos preventivos y correctivos de todos los equipos que debe realizar su personal en el día a día. Tiene a su cargo 4 técnicos eléctricos que se encargan del control de los equipos del proceso productivo y un ayudante que se encarga de los equipos menos prioritarios de la empresa (luminarias, tomacorrientes). El supervisor actual no tiene ninguna preparación profesional, tan sólo tiene conocimientos por experiencias laborales anteriores y por sus años de permanencia en la empresa.</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b/>
          <w:i/>
          <w:iCs/>
        </w:rPr>
        <w:t xml:space="preserve">Supervisor Mecánico.- </w:t>
      </w:r>
      <w:r>
        <w:rPr>
          <w:rFonts w:ascii="Arial" w:hAnsi="Arial" w:cs="Arial"/>
          <w:iCs/>
        </w:rPr>
        <w:t xml:space="preserve">Al igual que el supervisor eléctrico realiza actividades de control y mantenimientos en los equipos del proceso productivo, especialmente en las máquinas clasificadoras y </w:t>
      </w:r>
      <w:r>
        <w:rPr>
          <w:rFonts w:ascii="Arial" w:hAnsi="Arial" w:cs="Arial"/>
          <w:iCs/>
        </w:rPr>
        <w:lastRenderedPageBreak/>
        <w:t>peladoras, que son las máquinas que más cantidad de producto reciben en el día a día. Tiene a su cargo 4 técnicos mecánicos y 3 ayudantes que se encuentran pendientes de las actividades diarias del plan de actividades semanal. No tienen área de acción definida. Al igual que el supervisor eléctrico, el supervisor actual no tiene ninguna preparación profesional, tan sólo tiene conocimientos por experiencias laborales anteriores y por sus años de permanencia en la empresa.</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b/>
          <w:i/>
          <w:iCs/>
        </w:rPr>
        <w:t xml:space="preserve">Supervisor de Refrigeración.- </w:t>
      </w:r>
      <w:r>
        <w:rPr>
          <w:rFonts w:ascii="Arial" w:hAnsi="Arial" w:cs="Arial"/>
          <w:iCs/>
        </w:rPr>
        <w:t>Existen 2 supervisores que se encargan de controlar y operar todos los equipos que involucran la congelación y el preservado del producto. Tienen a su cargo 3 ayudantes de refrigeración que se encargan de mantenimientos menores y la operación de los compresores, máquinas de hielo y equipos de congelación. Cabe señalar que sólo uno de los supervisores tiene una preparación de bachiller técnico y el resto del personal de esa área han aprendido con la práctica y los años de permanencia en la empresa.</w:t>
      </w:r>
    </w:p>
    <w:p w:rsidR="00E76E61" w:rsidRDefault="00E76E61" w:rsidP="00E76E61">
      <w:pPr>
        <w:spacing w:line="480" w:lineRule="auto"/>
        <w:ind w:left="851"/>
        <w:jc w:val="both"/>
        <w:rPr>
          <w:rFonts w:ascii="Arial" w:hAnsi="Arial" w:cs="Arial"/>
          <w:iCs/>
        </w:rPr>
      </w:pPr>
    </w:p>
    <w:p w:rsidR="00E76E61" w:rsidRPr="004B2E3A" w:rsidRDefault="00E76E61" w:rsidP="00E76E61">
      <w:pPr>
        <w:spacing w:line="480" w:lineRule="auto"/>
        <w:ind w:left="851"/>
        <w:jc w:val="both"/>
        <w:rPr>
          <w:rFonts w:ascii="Arial" w:hAnsi="Arial" w:cs="Arial"/>
          <w:iCs/>
        </w:rPr>
      </w:pPr>
      <w:r>
        <w:rPr>
          <w:rFonts w:ascii="Arial" w:hAnsi="Arial" w:cs="Arial"/>
          <w:b/>
          <w:i/>
          <w:iCs/>
        </w:rPr>
        <w:t xml:space="preserve">Supervisor de </w:t>
      </w:r>
      <w:smartTag w:uri="urn:schemas-microsoft-com:office:smarttags" w:element="PersonName">
        <w:smartTagPr>
          <w:attr w:name="ProductID" w:val="la Planta"/>
        </w:smartTagPr>
        <w:r>
          <w:rPr>
            <w:rFonts w:ascii="Arial" w:hAnsi="Arial" w:cs="Arial"/>
            <w:b/>
            <w:i/>
            <w:iCs/>
          </w:rPr>
          <w:t>la Planta</w:t>
        </w:r>
      </w:smartTag>
      <w:r>
        <w:rPr>
          <w:rFonts w:ascii="Arial" w:hAnsi="Arial" w:cs="Arial"/>
          <w:b/>
          <w:i/>
          <w:iCs/>
        </w:rPr>
        <w:t xml:space="preserve"> de Agua.- </w:t>
      </w:r>
      <w:r>
        <w:rPr>
          <w:rFonts w:ascii="Arial" w:hAnsi="Arial" w:cs="Arial"/>
          <w:iCs/>
        </w:rPr>
        <w:t xml:space="preserve">Tiene como responsabilidad primordial el control de la calidad del agua producida por la planta de tratamiento de agua del río, además de darle mantenimientos </w:t>
      </w:r>
      <w:r>
        <w:rPr>
          <w:rFonts w:ascii="Arial" w:hAnsi="Arial" w:cs="Arial"/>
          <w:iCs/>
        </w:rPr>
        <w:lastRenderedPageBreak/>
        <w:t>menores a las bombas de agua, dosificadoras de químicos, filtros y limpieza de cisternas. Trabajan bajo su supervisión 2 operadores de la planta de agua y un ayudante. Sólo posee experiencia laboral de trabajos anteriores en el tema del tratado de agua de río.</w:t>
      </w:r>
    </w:p>
    <w:p w:rsidR="00E76E61" w:rsidRDefault="00E76E61" w:rsidP="00E76E61">
      <w:pPr>
        <w:spacing w:line="480" w:lineRule="auto"/>
        <w:ind w:left="2410"/>
        <w:jc w:val="both"/>
        <w:rPr>
          <w:rFonts w:ascii="Arial" w:hAnsi="Arial" w:cs="Arial"/>
          <w:b/>
          <w:iCs/>
          <w:u w:val="single"/>
        </w:rPr>
      </w:pPr>
    </w:p>
    <w:p w:rsidR="00E76E61" w:rsidRPr="001A0729" w:rsidRDefault="00E76E61" w:rsidP="00E76E61">
      <w:pPr>
        <w:spacing w:line="480" w:lineRule="auto"/>
        <w:ind w:left="851"/>
        <w:jc w:val="both"/>
        <w:rPr>
          <w:rFonts w:ascii="Arial" w:hAnsi="Arial" w:cs="Arial"/>
          <w:b/>
          <w:iCs/>
          <w:u w:val="single"/>
        </w:rPr>
      </w:pPr>
      <w:r w:rsidRPr="001A0729">
        <w:rPr>
          <w:rFonts w:ascii="Arial" w:hAnsi="Arial" w:cs="Arial"/>
          <w:b/>
          <w:iCs/>
          <w:u w:val="single"/>
        </w:rPr>
        <w:t>ASPECTOS GENERALES</w:t>
      </w:r>
    </w:p>
    <w:p w:rsidR="00E76E61" w:rsidRDefault="00E76E61" w:rsidP="00E76E61">
      <w:pPr>
        <w:spacing w:line="480" w:lineRule="auto"/>
        <w:ind w:left="851"/>
        <w:jc w:val="both"/>
        <w:rPr>
          <w:rFonts w:ascii="Arial" w:hAnsi="Arial" w:cs="Arial"/>
          <w:iCs/>
        </w:rPr>
      </w:pPr>
      <w:r>
        <w:rPr>
          <w:rFonts w:ascii="Arial" w:hAnsi="Arial" w:cs="Arial"/>
          <w:iCs/>
        </w:rPr>
        <w:t xml:space="preserve">En la empresa existen 2 turnos de 12 horas cada uno, los supervisores sólo permanecen en el día; a excepción de los de refrigeración que dependiendo de los requerimientos de control del jefe de mantenimiento van al turno de </w:t>
      </w:r>
      <w:smartTag w:uri="urn:schemas-microsoft-com:office:smarttags" w:element="PersonName">
        <w:smartTagPr>
          <w:attr w:name="ProductID" w:val="la noche. En"/>
        </w:smartTagPr>
        <w:r>
          <w:rPr>
            <w:rFonts w:ascii="Arial" w:hAnsi="Arial" w:cs="Arial"/>
            <w:iCs/>
          </w:rPr>
          <w:t>la noche. En</w:t>
        </w:r>
      </w:smartTag>
      <w:r>
        <w:rPr>
          <w:rFonts w:ascii="Arial" w:hAnsi="Arial" w:cs="Arial"/>
          <w:iCs/>
        </w:rPr>
        <w:t xml:space="preserve"> el turno de la noche siempre están un mecánico con un ayudante, un eléctrico, uno de refrigeración y un operador de la planta de agua. Cabe señalar que las actividades de este turno son mas de control y de atención a imprevistos o mantenimientos correctivos menores.</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 xml:space="preserve">Todo el personal de mantenimiento se encuentra tercerizado, a excepción del gerente de mantenimiento y la secretaria que están contratados por </w:t>
      </w:r>
      <w:smartTag w:uri="urn:schemas-microsoft-com:office:smarttags" w:element="PersonName">
        <w:smartTagPr>
          <w:attr w:name="ProductID" w:val="la empresa. Todos"/>
        </w:smartTagPr>
        <w:r>
          <w:rPr>
            <w:rFonts w:ascii="Arial" w:hAnsi="Arial" w:cs="Arial"/>
            <w:iCs/>
          </w:rPr>
          <w:t>la empresa. Todos</w:t>
        </w:r>
      </w:smartTag>
      <w:r>
        <w:rPr>
          <w:rFonts w:ascii="Arial" w:hAnsi="Arial" w:cs="Arial"/>
          <w:iCs/>
        </w:rPr>
        <w:t xml:space="preserve"> los que se encuentran tercerizados renuevan sus contratos cada 6 meses, a excepción del supervisor eléctrico, los 2 supervisores de refrigeración y un mecánico que por tener una permanencia en la empresa de más de 12 años, pertenecen a una compañía tercerizadora que no les </w:t>
      </w:r>
      <w:r>
        <w:rPr>
          <w:rFonts w:ascii="Arial" w:hAnsi="Arial" w:cs="Arial"/>
          <w:iCs/>
        </w:rPr>
        <w:lastRenderedPageBreak/>
        <w:t>renueva el contrato. Los ayudantes de cada área del departamento tienen un contrato de carácter eventual, es decir, cobran su sueldo por horas de trabajo controladas por sus tarjetas de marcación y los demás cobran por el día de trabajo.</w:t>
      </w:r>
    </w:p>
    <w:p w:rsidR="00E76E61" w:rsidRDefault="00E76E61" w:rsidP="00E76E61">
      <w:pPr>
        <w:spacing w:line="480" w:lineRule="auto"/>
        <w:ind w:left="2160" w:firstLine="720"/>
        <w:jc w:val="both"/>
        <w:rPr>
          <w:rFonts w:ascii="Arial" w:hAnsi="Arial" w:cs="Arial"/>
          <w:iCs/>
        </w:rPr>
      </w:pPr>
    </w:p>
    <w:p w:rsidR="00E76E61" w:rsidRPr="00B05277" w:rsidRDefault="00B05277" w:rsidP="00B05277">
      <w:pPr>
        <w:spacing w:line="480" w:lineRule="auto"/>
        <w:ind w:left="851"/>
        <w:jc w:val="both"/>
        <w:rPr>
          <w:rFonts w:ascii="Arial" w:hAnsi="Arial" w:cs="Arial"/>
          <w:b/>
          <w:iCs/>
          <w:lang w:val="es-ES_tradnl"/>
        </w:rPr>
      </w:pPr>
      <w:r w:rsidRPr="00B05277">
        <w:rPr>
          <w:rFonts w:ascii="Arial" w:hAnsi="Arial" w:cs="Arial"/>
          <w:b/>
          <w:iCs/>
          <w:lang w:val="es-ES_tradnl"/>
        </w:rPr>
        <w:t>SOFTWARE DE MANTENIMIENTO</w:t>
      </w: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La empresa adquirió e</w:t>
      </w:r>
      <w:r>
        <w:rPr>
          <w:rFonts w:ascii="Arial" w:hAnsi="Arial" w:cs="Arial"/>
          <w:iCs/>
        </w:rPr>
        <w:t>l</w:t>
      </w:r>
      <w:r w:rsidRPr="00AC3298">
        <w:rPr>
          <w:rFonts w:ascii="Arial" w:hAnsi="Arial" w:cs="Arial"/>
          <w:iCs/>
        </w:rPr>
        <w:t xml:space="preserve"> software </w:t>
      </w:r>
      <w:r>
        <w:rPr>
          <w:rFonts w:ascii="Arial" w:hAnsi="Arial" w:cs="Arial"/>
          <w:iCs/>
        </w:rPr>
        <w:t>llamado Sismac en el año 2005</w:t>
      </w:r>
      <w:r w:rsidRPr="00AC3298">
        <w:rPr>
          <w:rFonts w:ascii="Arial" w:hAnsi="Arial" w:cs="Arial"/>
          <w:iCs/>
        </w:rPr>
        <w:t>; pero aún no se lo utiliza en su totalidad ya que el personal no lo actualiza con la información de los mantenimie</w:t>
      </w:r>
      <w:r>
        <w:rPr>
          <w:rFonts w:ascii="Arial" w:hAnsi="Arial" w:cs="Arial"/>
          <w:iCs/>
        </w:rPr>
        <w:t>ntos preventivos ni correctivos y también se ha descuidado la incorporación de equipos e instalaciones nuevas o modificaciones de los equipos existentes.</w:t>
      </w:r>
    </w:p>
    <w:p w:rsidR="00E76E61" w:rsidRPr="00AC3298" w:rsidRDefault="00E76E61" w:rsidP="00E76E61">
      <w:pPr>
        <w:spacing w:line="480" w:lineRule="auto"/>
        <w:ind w:left="851"/>
        <w:jc w:val="both"/>
        <w:rPr>
          <w:rFonts w:ascii="Arial" w:hAnsi="Arial" w:cs="Arial"/>
          <w:iCs/>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La interfase gráfica del programa es muy simple y permite realizar muchas actividades dentro de las siguientes opciones:</w:t>
      </w:r>
    </w:p>
    <w:p w:rsidR="00E76E61" w:rsidRDefault="00E76E61" w:rsidP="00E76E61">
      <w:pPr>
        <w:spacing w:line="480" w:lineRule="auto"/>
        <w:ind w:left="2410"/>
        <w:jc w:val="both"/>
        <w:rPr>
          <w:rFonts w:ascii="Arial" w:hAnsi="Arial" w:cs="Arial"/>
          <w:iCs/>
        </w:rPr>
      </w:pPr>
    </w:p>
    <w:p w:rsidR="00E76E61" w:rsidRPr="00AC3298" w:rsidRDefault="00294ADC" w:rsidP="00E76E61">
      <w:pPr>
        <w:spacing w:line="480" w:lineRule="auto"/>
        <w:ind w:left="851"/>
        <w:jc w:val="center"/>
        <w:rPr>
          <w:rFonts w:ascii="Arial" w:hAnsi="Arial" w:cs="Arial"/>
          <w:iCs/>
        </w:rPr>
      </w:pPr>
      <w:r>
        <w:rPr>
          <w:rFonts w:ascii="Arial" w:hAnsi="Arial" w:cs="Arial"/>
          <w:iCs/>
          <w:noProof/>
          <w:lang w:val="es-ES" w:eastAsia="es-ES"/>
        </w:rPr>
        <w:lastRenderedPageBreak/>
        <w:drawing>
          <wp:inline distT="0" distB="0" distL="0" distR="0">
            <wp:extent cx="3638550" cy="2933700"/>
            <wp:effectExtent l="19050" t="0" r="0" b="0"/>
            <wp:docPr id="38" name="Imagen 38"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bujo"/>
                    <pic:cNvPicPr>
                      <a:picLocks noChangeAspect="1" noChangeArrowheads="1"/>
                    </pic:cNvPicPr>
                  </pic:nvPicPr>
                  <pic:blipFill>
                    <a:blip r:embed="rId56"/>
                    <a:srcRect/>
                    <a:stretch>
                      <a:fillRect/>
                    </a:stretch>
                  </pic:blipFill>
                  <pic:spPr bwMode="auto">
                    <a:xfrm>
                      <a:off x="0" y="0"/>
                      <a:ext cx="3638550" cy="2933700"/>
                    </a:xfrm>
                    <a:prstGeom prst="rect">
                      <a:avLst/>
                    </a:prstGeom>
                    <a:noFill/>
                    <a:ln w="9525">
                      <a:noFill/>
                      <a:miter lim="800000"/>
                      <a:headEnd/>
                      <a:tailEnd/>
                    </a:ln>
                  </pic:spPr>
                </pic:pic>
              </a:graphicData>
            </a:graphic>
          </wp:inline>
        </w:drawing>
      </w:r>
    </w:p>
    <w:p w:rsidR="00E76E61" w:rsidRPr="00845C00" w:rsidRDefault="00E76E61" w:rsidP="00E76E61">
      <w:pPr>
        <w:ind w:left="851"/>
        <w:jc w:val="center"/>
        <w:rPr>
          <w:rFonts w:ascii="Arial" w:hAnsi="Arial" w:cs="Arial"/>
          <w:b/>
          <w:iCs/>
          <w:lang w:val="es-ES_tradnl"/>
        </w:rPr>
      </w:pPr>
      <w:r w:rsidRPr="00845C00">
        <w:rPr>
          <w:rFonts w:ascii="Arial" w:hAnsi="Arial" w:cs="Arial"/>
          <w:b/>
          <w:iCs/>
          <w:lang w:val="es-ES_tradnl"/>
        </w:rPr>
        <w:t>FIGURA 3.30 VENTANA PRINCIPAL DEL SOFTWARE DE MANTENIMIENTO</w:t>
      </w:r>
    </w:p>
    <w:p w:rsidR="00E76E61" w:rsidRPr="00860FC1" w:rsidRDefault="00E76E61" w:rsidP="00E76E61">
      <w:pPr>
        <w:spacing w:line="480" w:lineRule="auto"/>
        <w:ind w:left="2410"/>
        <w:jc w:val="both"/>
        <w:rPr>
          <w:rFonts w:ascii="Arial" w:hAnsi="Arial" w:cs="Arial"/>
          <w:iCs/>
          <w:lang w:val="es-ES_tradnl"/>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 xml:space="preserve">Para la implementación del Sismac, según lo consultado, no hubo una planificación adecuada, tan sólo se presentó la necesidad de realizar en un futuro la implementación de </w:t>
      </w:r>
      <w:smartTag w:uri="urn:schemas-microsoft-com:office:smarttags" w:element="PersonName">
        <w:smartTagPr>
          <w:attr w:name="ProductID" w:val="la filosof￭a TPM"/>
        </w:smartTagPr>
        <w:r w:rsidRPr="00AC3298">
          <w:rPr>
            <w:rFonts w:ascii="Arial" w:hAnsi="Arial" w:cs="Arial"/>
            <w:iCs/>
          </w:rPr>
          <w:t>la filosofía TPM</w:t>
        </w:r>
      </w:smartTag>
      <w:r w:rsidRPr="00AC3298">
        <w:rPr>
          <w:rFonts w:ascii="Arial" w:hAnsi="Arial" w:cs="Arial"/>
          <w:iCs/>
        </w:rPr>
        <w:t>; pero la adquisición del software sería una herramienta poderosa siempre y cuando la empresa tenga interiorizado el concepto de TPM previo a la ejecución de este programa.</w:t>
      </w: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ab/>
      </w:r>
    </w:p>
    <w:p w:rsidR="00E76E61" w:rsidRDefault="00E76E61" w:rsidP="00E76E61">
      <w:pPr>
        <w:spacing w:line="480" w:lineRule="auto"/>
        <w:ind w:left="851"/>
        <w:jc w:val="both"/>
        <w:rPr>
          <w:rFonts w:ascii="Arial" w:hAnsi="Arial" w:cs="Arial"/>
          <w:iCs/>
        </w:rPr>
      </w:pPr>
      <w:r w:rsidRPr="00AC3298">
        <w:rPr>
          <w:rFonts w:ascii="Arial" w:hAnsi="Arial" w:cs="Arial"/>
          <w:iCs/>
        </w:rPr>
        <w:t xml:space="preserve">El personal que se capacitó para el uso de este programa fue escaso, solamente 3 personas participaron del mismo, de los cuales ninguno fue de los niveles administrativos del departamento, tan solo dos técnicos de las áreas de refrigeración y mecánica y el otro un </w:t>
      </w:r>
      <w:r w:rsidRPr="00AC3298">
        <w:rPr>
          <w:rFonts w:ascii="Arial" w:hAnsi="Arial" w:cs="Arial"/>
          <w:iCs/>
        </w:rPr>
        <w:lastRenderedPageBreak/>
        <w:t xml:space="preserve">asistente técnico del gerente de proyectos que actualmente está trabajando en </w:t>
      </w:r>
      <w:smartTag w:uri="urn:schemas-microsoft-com:office:smarttags" w:element="PersonName">
        <w:smartTagPr>
          <w:attr w:name="ProductID" w:val="la divisi￳n Balanceados"/>
        </w:smartTagPr>
        <w:r w:rsidRPr="00AC3298">
          <w:rPr>
            <w:rFonts w:ascii="Arial" w:hAnsi="Arial" w:cs="Arial"/>
            <w:iCs/>
          </w:rPr>
          <w:t>la división Balanceados</w:t>
        </w:r>
      </w:smartTag>
      <w:r w:rsidRPr="00AC3298">
        <w:rPr>
          <w:rFonts w:ascii="Arial" w:hAnsi="Arial" w:cs="Arial"/>
          <w:iCs/>
        </w:rPr>
        <w:t>, continuando con el uso del programa dentro de sus actividades.</w:t>
      </w:r>
    </w:p>
    <w:p w:rsidR="00E76E61" w:rsidRPr="00DB7CC1" w:rsidRDefault="00E76E61" w:rsidP="00E76E61">
      <w:pPr>
        <w:spacing w:line="480" w:lineRule="auto"/>
        <w:ind w:left="851"/>
        <w:jc w:val="both"/>
        <w:rPr>
          <w:rFonts w:ascii="Arial" w:hAnsi="Arial" w:cs="Arial"/>
          <w:iCs/>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Dentro de las funcionalidades del sistema, encontramos el acceso a las fichas técnicas de los equipos y la manera de la presentación de las mismas es como se muestra a continuación:</w:t>
      </w:r>
    </w:p>
    <w:p w:rsidR="00E76E61" w:rsidRPr="00AC3298" w:rsidRDefault="00E76E61" w:rsidP="00E76E61">
      <w:pPr>
        <w:spacing w:line="480" w:lineRule="auto"/>
        <w:ind w:left="2410"/>
        <w:jc w:val="both"/>
        <w:rPr>
          <w:rFonts w:ascii="Arial" w:hAnsi="Arial" w:cs="Arial"/>
          <w:iCs/>
        </w:rPr>
      </w:pPr>
    </w:p>
    <w:p w:rsidR="00E76E61"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3705225" cy="357187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srcRect/>
                    <a:stretch>
                      <a:fillRect/>
                    </a:stretch>
                  </pic:blipFill>
                  <pic:spPr bwMode="auto">
                    <a:xfrm>
                      <a:off x="0" y="0"/>
                      <a:ext cx="3705225" cy="3571875"/>
                    </a:xfrm>
                    <a:prstGeom prst="rect">
                      <a:avLst/>
                    </a:prstGeom>
                    <a:noFill/>
                    <a:ln w="9525">
                      <a:noFill/>
                      <a:miter lim="800000"/>
                      <a:headEnd/>
                      <a:tailEnd/>
                    </a:ln>
                  </pic:spPr>
                </pic:pic>
              </a:graphicData>
            </a:graphic>
          </wp:inline>
        </w:drawing>
      </w:r>
    </w:p>
    <w:p w:rsidR="00E76E61" w:rsidRPr="00845C00" w:rsidRDefault="00E76E61" w:rsidP="00E76E61">
      <w:pPr>
        <w:ind w:left="851"/>
        <w:jc w:val="center"/>
        <w:rPr>
          <w:rFonts w:ascii="Arial" w:hAnsi="Arial" w:cs="Arial"/>
          <w:b/>
          <w:iCs/>
          <w:lang w:val="es-ES_tradnl"/>
        </w:rPr>
      </w:pPr>
      <w:r w:rsidRPr="00845C00">
        <w:rPr>
          <w:rFonts w:ascii="Arial" w:hAnsi="Arial" w:cs="Arial"/>
          <w:b/>
          <w:iCs/>
          <w:lang w:val="es-ES_tradnl"/>
        </w:rPr>
        <w:t xml:space="preserve">FIGURA 3.31 VENTANA DE BÚSQUEDA DE FICHAS </w:t>
      </w:r>
    </w:p>
    <w:p w:rsidR="00E76E61" w:rsidRPr="00845C00" w:rsidRDefault="00E76E61" w:rsidP="00E76E61">
      <w:pPr>
        <w:ind w:left="851"/>
        <w:jc w:val="center"/>
        <w:rPr>
          <w:rFonts w:ascii="Arial" w:hAnsi="Arial" w:cs="Arial"/>
          <w:b/>
          <w:iCs/>
          <w:lang w:val="es-ES_tradnl"/>
        </w:rPr>
      </w:pPr>
      <w:r w:rsidRPr="00845C00">
        <w:rPr>
          <w:rFonts w:ascii="Arial" w:hAnsi="Arial" w:cs="Arial"/>
          <w:b/>
          <w:iCs/>
          <w:lang w:val="es-ES_tradnl"/>
        </w:rPr>
        <w:t>TÉCNICAS DE LOS EQUIPOS</w:t>
      </w:r>
    </w:p>
    <w:p w:rsidR="00E76E61" w:rsidRPr="00DB7CC1" w:rsidRDefault="00E76E61" w:rsidP="00E76E61">
      <w:pPr>
        <w:spacing w:line="480" w:lineRule="auto"/>
        <w:ind w:left="2410"/>
        <w:jc w:val="both"/>
        <w:rPr>
          <w:rFonts w:ascii="Arial" w:hAnsi="Arial" w:cs="Arial"/>
          <w:iCs/>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 xml:space="preserve">Como se puede apreciar, dentro de esta interfase uno puede acceder a las máquinas, equipos de congelación, bombas de agua, diesel y </w:t>
      </w:r>
      <w:r w:rsidRPr="00AC3298">
        <w:rPr>
          <w:rFonts w:ascii="Arial" w:hAnsi="Arial" w:cs="Arial"/>
          <w:iCs/>
        </w:rPr>
        <w:lastRenderedPageBreak/>
        <w:t xml:space="preserve">en sí, todo lo concerniente a maquinaria y equipos de </w:t>
      </w:r>
      <w:smartTag w:uri="urn:schemas-microsoft-com:office:smarttags" w:element="PersonName">
        <w:smartTagPr>
          <w:attr w:name="ProductID" w:val="la empresa. A"/>
        </w:smartTagPr>
        <w:r w:rsidRPr="00AC3298">
          <w:rPr>
            <w:rFonts w:ascii="Arial" w:hAnsi="Arial" w:cs="Arial"/>
            <w:iCs/>
          </w:rPr>
          <w:t>la empresa. A</w:t>
        </w:r>
      </w:smartTag>
      <w:r w:rsidRPr="00AC3298">
        <w:rPr>
          <w:rFonts w:ascii="Arial" w:hAnsi="Arial" w:cs="Arial"/>
          <w:iCs/>
        </w:rPr>
        <w:t xml:space="preserve"> continuación un ejemplo de la presentación de una ficha técnica de uno de los compresores de amoniaco usados por el área de refrigeración para la congelación del camarón.</w:t>
      </w:r>
    </w:p>
    <w:p w:rsidR="00E76E61" w:rsidRPr="00AC3298" w:rsidRDefault="00E76E61" w:rsidP="00E76E61">
      <w:pPr>
        <w:spacing w:line="480" w:lineRule="auto"/>
        <w:ind w:left="2410"/>
        <w:jc w:val="both"/>
        <w:rPr>
          <w:rFonts w:ascii="Arial" w:hAnsi="Arial" w:cs="Arial"/>
          <w:iCs/>
        </w:rPr>
      </w:pPr>
    </w:p>
    <w:p w:rsidR="00E76E61" w:rsidRPr="00AC3298"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4524375" cy="358140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srcRect/>
                    <a:stretch>
                      <a:fillRect/>
                    </a:stretch>
                  </pic:blipFill>
                  <pic:spPr bwMode="auto">
                    <a:xfrm>
                      <a:off x="0" y="0"/>
                      <a:ext cx="4524375" cy="3581400"/>
                    </a:xfrm>
                    <a:prstGeom prst="rect">
                      <a:avLst/>
                    </a:prstGeom>
                    <a:noFill/>
                    <a:ln w="9525">
                      <a:noFill/>
                      <a:miter lim="800000"/>
                      <a:headEnd/>
                      <a:tailEnd/>
                    </a:ln>
                  </pic:spPr>
                </pic:pic>
              </a:graphicData>
            </a:graphic>
          </wp:inline>
        </w:drawing>
      </w:r>
    </w:p>
    <w:p w:rsidR="00E76E61" w:rsidRPr="00845C00" w:rsidRDefault="00E76E61" w:rsidP="00E76E61">
      <w:pPr>
        <w:ind w:left="851"/>
        <w:jc w:val="center"/>
        <w:rPr>
          <w:rFonts w:ascii="Arial" w:hAnsi="Arial" w:cs="Arial"/>
          <w:b/>
          <w:iCs/>
          <w:lang w:val="es-ES_tradnl"/>
        </w:rPr>
      </w:pPr>
      <w:r w:rsidRPr="00845C00">
        <w:rPr>
          <w:rFonts w:ascii="Arial" w:hAnsi="Arial" w:cs="Arial"/>
          <w:b/>
          <w:iCs/>
          <w:lang w:val="es-ES_tradnl"/>
        </w:rPr>
        <w:t>FIGURA 3.32 FICHA TÉCNICA DE COMPRESOR MYCOM #1</w:t>
      </w:r>
    </w:p>
    <w:p w:rsidR="00E76E61" w:rsidRPr="00860FC1" w:rsidRDefault="00E76E61" w:rsidP="00E76E61">
      <w:pPr>
        <w:spacing w:line="480" w:lineRule="auto"/>
        <w:ind w:left="2410"/>
        <w:jc w:val="both"/>
        <w:rPr>
          <w:rFonts w:ascii="Arial" w:hAnsi="Arial" w:cs="Arial"/>
          <w:iCs/>
          <w:lang w:val="es-ES_tradnl"/>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Otra de las utilidades que trae este programa es la que presenta la opción de mantenimiento, la cual nos permite consultar una serie de opciones, como son las que se presentan a continuación.</w:t>
      </w:r>
    </w:p>
    <w:p w:rsidR="00E76E61" w:rsidRPr="00AC3298" w:rsidRDefault="00E76E61" w:rsidP="00E76E61">
      <w:pPr>
        <w:spacing w:line="480" w:lineRule="auto"/>
        <w:ind w:left="2410"/>
        <w:jc w:val="both"/>
        <w:rPr>
          <w:rFonts w:ascii="Arial" w:hAnsi="Arial" w:cs="Arial"/>
          <w:iCs/>
        </w:rPr>
      </w:pPr>
    </w:p>
    <w:p w:rsidR="00E76E61" w:rsidRDefault="00294ADC" w:rsidP="00E76E61">
      <w:pPr>
        <w:spacing w:line="480" w:lineRule="auto"/>
        <w:ind w:left="851"/>
        <w:jc w:val="center"/>
        <w:rPr>
          <w:rFonts w:ascii="Arial" w:hAnsi="Arial" w:cs="Arial"/>
          <w:iCs/>
        </w:rPr>
      </w:pPr>
      <w:r>
        <w:rPr>
          <w:rFonts w:ascii="Arial" w:hAnsi="Arial" w:cs="Arial"/>
          <w:iCs/>
          <w:noProof/>
          <w:lang w:val="es-ES" w:eastAsia="es-ES"/>
        </w:rPr>
        <w:lastRenderedPageBreak/>
        <w:drawing>
          <wp:inline distT="0" distB="0" distL="0" distR="0">
            <wp:extent cx="2200275" cy="338137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2200275" cy="3381375"/>
                    </a:xfrm>
                    <a:prstGeom prst="rect">
                      <a:avLst/>
                    </a:prstGeom>
                    <a:noFill/>
                    <a:ln w="9525">
                      <a:noFill/>
                      <a:miter lim="800000"/>
                      <a:headEnd/>
                      <a:tailEnd/>
                    </a:ln>
                  </pic:spPr>
                </pic:pic>
              </a:graphicData>
            </a:graphic>
          </wp:inline>
        </w:drawing>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 xml:space="preserve">FIGURA 3.33 VENTANA DE BÚSQUEDA DE ACTIVIDADES </w:t>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VARIAS DE MANTENIMIENTO</w:t>
      </w:r>
    </w:p>
    <w:p w:rsidR="00E76E61" w:rsidRPr="004730E9" w:rsidRDefault="00E76E61" w:rsidP="00E76E61">
      <w:pPr>
        <w:spacing w:line="480" w:lineRule="auto"/>
        <w:ind w:left="2410"/>
        <w:jc w:val="both"/>
        <w:rPr>
          <w:rFonts w:ascii="Arial" w:hAnsi="Arial" w:cs="Arial"/>
          <w:iCs/>
          <w:lang w:val="es-ES_tradnl"/>
        </w:rPr>
      </w:pPr>
    </w:p>
    <w:p w:rsidR="00E76E61" w:rsidRDefault="00E76E61" w:rsidP="00E76E61">
      <w:pPr>
        <w:spacing w:line="480" w:lineRule="auto"/>
        <w:ind w:left="851"/>
        <w:jc w:val="both"/>
        <w:rPr>
          <w:rFonts w:ascii="Arial" w:hAnsi="Arial" w:cs="Arial"/>
          <w:iCs/>
        </w:rPr>
      </w:pPr>
      <w:r w:rsidRPr="00AC3298">
        <w:rPr>
          <w:rFonts w:ascii="Arial" w:hAnsi="Arial" w:cs="Arial"/>
          <w:iCs/>
        </w:rPr>
        <w:t>Si escogemos la opción consulta de órdenes de trabajo, podemos acceder a las que han sido creadas, aprobadas, ejecutadas o cerradas, tan solo depende de lo que queramos buscar, incluyendo la fecha de realización de la orden y también buscando como destino a la división que queremos acceder. A continuación una muestra de una ventana de búsqueda de órdenes de trabajo:</w:t>
      </w:r>
    </w:p>
    <w:p w:rsidR="00E76E61" w:rsidRPr="00AC3298" w:rsidRDefault="00E76E61" w:rsidP="00E76E61">
      <w:pPr>
        <w:spacing w:line="480" w:lineRule="auto"/>
        <w:ind w:left="2410"/>
        <w:jc w:val="both"/>
        <w:rPr>
          <w:rFonts w:ascii="Arial" w:hAnsi="Arial" w:cs="Arial"/>
          <w:iCs/>
        </w:rPr>
      </w:pPr>
    </w:p>
    <w:p w:rsidR="00E76E61" w:rsidRDefault="00294ADC" w:rsidP="00E76E61">
      <w:pPr>
        <w:spacing w:line="480" w:lineRule="auto"/>
        <w:ind w:left="851"/>
        <w:jc w:val="center"/>
        <w:rPr>
          <w:rFonts w:ascii="Arial" w:hAnsi="Arial" w:cs="Arial"/>
          <w:iCs/>
        </w:rPr>
      </w:pPr>
      <w:r>
        <w:rPr>
          <w:rFonts w:ascii="Arial" w:hAnsi="Arial" w:cs="Arial"/>
          <w:iCs/>
          <w:noProof/>
          <w:lang w:val="es-ES" w:eastAsia="es-ES"/>
        </w:rPr>
        <w:lastRenderedPageBreak/>
        <w:drawing>
          <wp:inline distT="0" distB="0" distL="0" distR="0">
            <wp:extent cx="4610100" cy="33147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srcRect/>
                    <a:stretch>
                      <a:fillRect/>
                    </a:stretch>
                  </pic:blipFill>
                  <pic:spPr bwMode="auto">
                    <a:xfrm>
                      <a:off x="0" y="0"/>
                      <a:ext cx="4610100" cy="3314700"/>
                    </a:xfrm>
                    <a:prstGeom prst="rect">
                      <a:avLst/>
                    </a:prstGeom>
                    <a:noFill/>
                    <a:ln w="9525">
                      <a:noFill/>
                      <a:miter lim="800000"/>
                      <a:headEnd/>
                      <a:tailEnd/>
                    </a:ln>
                  </pic:spPr>
                </pic:pic>
              </a:graphicData>
            </a:graphic>
          </wp:inline>
        </w:drawing>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FIGURA 3.34 VENTANA DE BÚSQUEDA DE ORDENES DE TRABAJO</w:t>
      </w:r>
    </w:p>
    <w:p w:rsidR="00E76E61" w:rsidRPr="004730E9" w:rsidRDefault="00E76E61" w:rsidP="00E76E61">
      <w:pPr>
        <w:spacing w:line="480" w:lineRule="auto"/>
        <w:ind w:left="2410"/>
        <w:jc w:val="both"/>
        <w:rPr>
          <w:rFonts w:ascii="Arial" w:hAnsi="Arial" w:cs="Arial"/>
          <w:iCs/>
          <w:lang w:val="es-ES_tradnl"/>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Pero también, dentro de la opción mantenimiento, se pueden crear las órdenes de trabajo, facturas para los trabajos que van a realizar empresas</w:t>
      </w:r>
      <w:r>
        <w:rPr>
          <w:rFonts w:ascii="Arial" w:hAnsi="Arial" w:cs="Arial"/>
          <w:iCs/>
        </w:rPr>
        <w:t>, profesionales o mano de obra calificada externas a la empresa;</w:t>
      </w:r>
      <w:r w:rsidRPr="00AC3298">
        <w:rPr>
          <w:rFonts w:ascii="Arial" w:hAnsi="Arial" w:cs="Arial"/>
          <w:iCs/>
        </w:rPr>
        <w:t xml:space="preserve"> también se puede efectuar la programación general de los mantenimientos preventivos dependiendo del Horómetro de cada equipo, todo esto desde el menú Ingreso. </w:t>
      </w:r>
      <w:r>
        <w:rPr>
          <w:rFonts w:ascii="Arial" w:hAnsi="Arial" w:cs="Arial"/>
          <w:iCs/>
        </w:rPr>
        <w:t>La</w:t>
      </w:r>
      <w:r w:rsidRPr="00AC3298">
        <w:rPr>
          <w:rFonts w:ascii="Arial" w:hAnsi="Arial" w:cs="Arial"/>
          <w:iCs/>
        </w:rPr>
        <w:t xml:space="preserve"> ventana se presenta a continuación:</w:t>
      </w:r>
    </w:p>
    <w:p w:rsidR="00E76E61" w:rsidRPr="00AC3298" w:rsidRDefault="00294ADC" w:rsidP="00E76E61">
      <w:pPr>
        <w:spacing w:line="480" w:lineRule="auto"/>
        <w:ind w:left="851"/>
        <w:jc w:val="center"/>
        <w:rPr>
          <w:rFonts w:ascii="Arial" w:hAnsi="Arial" w:cs="Arial"/>
          <w:iCs/>
        </w:rPr>
      </w:pPr>
      <w:r>
        <w:rPr>
          <w:rFonts w:ascii="Arial" w:hAnsi="Arial" w:cs="Arial"/>
          <w:iCs/>
          <w:noProof/>
          <w:lang w:val="es-ES" w:eastAsia="es-ES"/>
        </w:rPr>
        <w:lastRenderedPageBreak/>
        <w:drawing>
          <wp:inline distT="0" distB="0" distL="0" distR="0">
            <wp:extent cx="4410075" cy="2209800"/>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4410075" cy="2209800"/>
                    </a:xfrm>
                    <a:prstGeom prst="rect">
                      <a:avLst/>
                    </a:prstGeom>
                    <a:noFill/>
                    <a:ln w="9525">
                      <a:noFill/>
                      <a:miter lim="800000"/>
                      <a:headEnd/>
                      <a:tailEnd/>
                    </a:ln>
                  </pic:spPr>
                </pic:pic>
              </a:graphicData>
            </a:graphic>
          </wp:inline>
        </w:drawing>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 xml:space="preserve">    FIGURA 3.35 VENTANA DE INGRESO DE ACTIVIDADES MANTENIMIENTO</w:t>
      </w:r>
    </w:p>
    <w:p w:rsidR="00E76E61" w:rsidRPr="004730E9" w:rsidRDefault="00E76E61" w:rsidP="00E76E61">
      <w:pPr>
        <w:spacing w:line="480" w:lineRule="auto"/>
        <w:ind w:left="2410"/>
        <w:jc w:val="both"/>
        <w:rPr>
          <w:rFonts w:ascii="Arial" w:hAnsi="Arial" w:cs="Arial"/>
          <w:iCs/>
          <w:lang w:val="es-ES_tradnl"/>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Tomando como ejemplo la creación de una orden de trabajo directa, la ventana que aparece para la creación de la misma es la siguiente:</w:t>
      </w:r>
    </w:p>
    <w:p w:rsidR="00E76E61" w:rsidRPr="00AC3298" w:rsidRDefault="00E76E61" w:rsidP="00E76E61">
      <w:pPr>
        <w:spacing w:line="480" w:lineRule="auto"/>
        <w:ind w:left="2410"/>
        <w:jc w:val="both"/>
        <w:rPr>
          <w:rFonts w:ascii="Arial" w:hAnsi="Arial" w:cs="Arial"/>
          <w:iCs/>
        </w:rPr>
      </w:pPr>
    </w:p>
    <w:p w:rsidR="00E76E61" w:rsidRPr="00AC3298" w:rsidRDefault="00294ADC" w:rsidP="00E76E61">
      <w:pPr>
        <w:spacing w:line="480" w:lineRule="auto"/>
        <w:ind w:left="851"/>
        <w:jc w:val="center"/>
        <w:rPr>
          <w:rFonts w:ascii="Arial" w:hAnsi="Arial" w:cs="Arial"/>
          <w:iCs/>
        </w:rPr>
      </w:pPr>
      <w:r>
        <w:rPr>
          <w:rFonts w:ascii="Arial" w:hAnsi="Arial" w:cs="Arial"/>
          <w:iCs/>
          <w:noProof/>
          <w:lang w:val="es-ES" w:eastAsia="es-ES"/>
        </w:rPr>
        <w:drawing>
          <wp:inline distT="0" distB="0" distL="0" distR="0">
            <wp:extent cx="4438650" cy="299085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srcRect/>
                    <a:stretch>
                      <a:fillRect/>
                    </a:stretch>
                  </pic:blipFill>
                  <pic:spPr bwMode="auto">
                    <a:xfrm>
                      <a:off x="0" y="0"/>
                      <a:ext cx="4438650" cy="2990850"/>
                    </a:xfrm>
                    <a:prstGeom prst="rect">
                      <a:avLst/>
                    </a:prstGeom>
                    <a:noFill/>
                    <a:ln w="9525">
                      <a:noFill/>
                      <a:miter lim="800000"/>
                      <a:headEnd/>
                      <a:tailEnd/>
                    </a:ln>
                  </pic:spPr>
                </pic:pic>
              </a:graphicData>
            </a:graphic>
          </wp:inline>
        </w:drawing>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FIGURA 3.36 VENTANA DE GENERACIÓN DE ORDENES DE TRABAJO (PARTE 1)</w:t>
      </w:r>
    </w:p>
    <w:p w:rsidR="00E76E61" w:rsidRPr="00AC3298" w:rsidRDefault="00E76E61" w:rsidP="00E76E61">
      <w:pPr>
        <w:spacing w:line="480" w:lineRule="auto"/>
        <w:ind w:left="851"/>
        <w:jc w:val="both"/>
        <w:rPr>
          <w:rFonts w:ascii="Arial" w:hAnsi="Arial" w:cs="Arial"/>
          <w:iCs/>
        </w:rPr>
      </w:pPr>
      <w:r w:rsidRPr="00AC3298">
        <w:rPr>
          <w:rFonts w:ascii="Arial" w:hAnsi="Arial" w:cs="Arial"/>
          <w:iCs/>
        </w:rPr>
        <w:lastRenderedPageBreak/>
        <w:t xml:space="preserve">Dentro de esta ventana se comienzan a agregar todos los parámetros que son necesarios para la creación de </w:t>
      </w:r>
      <w:smartTag w:uri="urn:schemas-microsoft-com:office:smarttags" w:element="PersonName">
        <w:smartTagPr>
          <w:attr w:name="ProductID" w:val="la misma. Dentro"/>
        </w:smartTagPr>
        <w:r w:rsidRPr="00AC3298">
          <w:rPr>
            <w:rFonts w:ascii="Arial" w:hAnsi="Arial" w:cs="Arial"/>
            <w:iCs/>
          </w:rPr>
          <w:t>la misma. Dentro</w:t>
        </w:r>
      </w:smartTag>
      <w:r w:rsidRPr="00AC3298">
        <w:rPr>
          <w:rFonts w:ascii="Arial" w:hAnsi="Arial" w:cs="Arial"/>
          <w:iCs/>
        </w:rPr>
        <w:t xml:space="preserve"> de la pestaña datos básicos, se ingresan la descripción del trabajo a realizar, la</w:t>
      </w:r>
      <w:r>
        <w:rPr>
          <w:rFonts w:ascii="Arial" w:hAnsi="Arial" w:cs="Arial"/>
          <w:iCs/>
        </w:rPr>
        <w:t xml:space="preserve"> cuenta contable,</w:t>
      </w:r>
      <w:r w:rsidRPr="00AC3298">
        <w:rPr>
          <w:rFonts w:ascii="Arial" w:hAnsi="Arial" w:cs="Arial"/>
          <w:iCs/>
        </w:rPr>
        <w:t xml:space="preserve"> que es donde se direcciona el equipo al cual se le va a efectuar el mantenimiento, teniendo como destino inicial la división empacadora. También se direcciona el centro de costo, que es lugar asignado para los diversos equipos en toda la empresa, dentro de los principales encontramos: Hielo, Congelación, Suministro de Agua, IQF, Coc</w:t>
      </w:r>
      <w:r>
        <w:rPr>
          <w:rFonts w:ascii="Arial" w:hAnsi="Arial" w:cs="Arial"/>
          <w:iCs/>
        </w:rPr>
        <w:t>ido</w:t>
      </w:r>
      <w:r w:rsidRPr="00AC3298">
        <w:rPr>
          <w:rFonts w:ascii="Arial" w:hAnsi="Arial" w:cs="Arial"/>
          <w:iCs/>
        </w:rPr>
        <w:t>, entre otros. Y así con todas las casillas que necesitan ser llenadas para la consecución de la misma.</w:t>
      </w:r>
    </w:p>
    <w:p w:rsidR="00E76E61" w:rsidRPr="00AC3298" w:rsidRDefault="00E76E61" w:rsidP="00E76E61">
      <w:pPr>
        <w:spacing w:line="480" w:lineRule="auto"/>
        <w:ind w:left="851"/>
        <w:jc w:val="both"/>
        <w:rPr>
          <w:rFonts w:ascii="Arial" w:hAnsi="Arial" w:cs="Arial"/>
          <w:iCs/>
        </w:rPr>
      </w:pPr>
    </w:p>
    <w:p w:rsidR="00E76E61" w:rsidRPr="00AC3298" w:rsidRDefault="00E76E61" w:rsidP="00E76E61">
      <w:pPr>
        <w:spacing w:line="480" w:lineRule="auto"/>
        <w:ind w:left="851"/>
        <w:jc w:val="both"/>
        <w:rPr>
          <w:rFonts w:ascii="Arial" w:hAnsi="Arial" w:cs="Arial"/>
          <w:iCs/>
        </w:rPr>
      </w:pPr>
      <w:r w:rsidRPr="00AC3298">
        <w:rPr>
          <w:rFonts w:ascii="Arial" w:hAnsi="Arial" w:cs="Arial"/>
          <w:iCs/>
        </w:rPr>
        <w:t>Una vez llenos todos los parám</w:t>
      </w:r>
      <w:r>
        <w:rPr>
          <w:rFonts w:ascii="Arial" w:hAnsi="Arial" w:cs="Arial"/>
          <w:iCs/>
        </w:rPr>
        <w:t>etros dentro de Datos Básicos, el siguiente paso es</w:t>
      </w:r>
      <w:r w:rsidRPr="00AC3298">
        <w:rPr>
          <w:rFonts w:ascii="Arial" w:hAnsi="Arial" w:cs="Arial"/>
          <w:iCs/>
        </w:rPr>
        <w:t xml:space="preserve"> ir a </w:t>
      </w:r>
      <w:smartTag w:uri="urn:schemas-microsoft-com:office:smarttags" w:element="PersonName">
        <w:smartTagPr>
          <w:attr w:name="ProductID" w:val="la pesta￱a Estado"/>
        </w:smartTagPr>
        <w:r w:rsidRPr="00AC3298">
          <w:rPr>
            <w:rFonts w:ascii="Arial" w:hAnsi="Arial" w:cs="Arial"/>
            <w:iCs/>
          </w:rPr>
          <w:t>la pestaña Estado</w:t>
        </w:r>
      </w:smartTag>
      <w:r w:rsidRPr="00AC3298">
        <w:rPr>
          <w:rFonts w:ascii="Arial" w:hAnsi="Arial" w:cs="Arial"/>
          <w:iCs/>
        </w:rPr>
        <w:t xml:space="preserve">, que es donde se emite, aprueba y posteriormente se cierra </w:t>
      </w:r>
      <w:smartTag w:uri="urn:schemas-microsoft-com:office:smarttags" w:element="PersonName">
        <w:smartTagPr>
          <w:attr w:name="ProductID" w:val="la Orden"/>
        </w:smartTagPr>
        <w:r w:rsidRPr="00AC3298">
          <w:rPr>
            <w:rFonts w:ascii="Arial" w:hAnsi="Arial" w:cs="Arial"/>
            <w:iCs/>
          </w:rPr>
          <w:t>la O</w:t>
        </w:r>
        <w:r>
          <w:rPr>
            <w:rFonts w:ascii="Arial" w:hAnsi="Arial" w:cs="Arial"/>
            <w:iCs/>
          </w:rPr>
          <w:t>rden</w:t>
        </w:r>
      </w:smartTag>
      <w:r>
        <w:rPr>
          <w:rFonts w:ascii="Arial" w:hAnsi="Arial" w:cs="Arial"/>
          <w:iCs/>
        </w:rPr>
        <w:t xml:space="preserve"> de Trabajo (O.T.)</w:t>
      </w:r>
      <w:r w:rsidRPr="00AC3298">
        <w:rPr>
          <w:rFonts w:ascii="Arial" w:hAnsi="Arial" w:cs="Arial"/>
          <w:iCs/>
        </w:rPr>
        <w:t xml:space="preserve"> una vez efectuada la actividad de mantenimiento. La ventana que se muestra a continuación nos enseña los parámetros que deben ser llenados para la culminación de </w:t>
      </w:r>
      <w:smartTag w:uri="urn:schemas-microsoft-com:office:smarttags" w:element="PersonName">
        <w:smartTagPr>
          <w:attr w:name="ProductID" w:val="la O.T"/>
        </w:smartTagPr>
        <w:r w:rsidRPr="00AC3298">
          <w:rPr>
            <w:rFonts w:ascii="Arial" w:hAnsi="Arial" w:cs="Arial"/>
            <w:iCs/>
          </w:rPr>
          <w:t>la O</w:t>
        </w:r>
        <w:r>
          <w:rPr>
            <w:rFonts w:ascii="Arial" w:hAnsi="Arial" w:cs="Arial"/>
            <w:iCs/>
          </w:rPr>
          <w:t>.</w:t>
        </w:r>
        <w:r w:rsidRPr="00AC3298">
          <w:rPr>
            <w:rFonts w:ascii="Arial" w:hAnsi="Arial" w:cs="Arial"/>
            <w:iCs/>
          </w:rPr>
          <w:t>T</w:t>
        </w:r>
      </w:smartTag>
      <w:r>
        <w:rPr>
          <w:rFonts w:ascii="Arial" w:hAnsi="Arial" w:cs="Arial"/>
          <w:iCs/>
        </w:rPr>
        <w:t>.</w:t>
      </w:r>
      <w:r w:rsidRPr="00AC3298">
        <w:rPr>
          <w:rFonts w:ascii="Arial" w:hAnsi="Arial" w:cs="Arial"/>
          <w:iCs/>
        </w:rPr>
        <w:t>, obteniendo como resultado el número de O</w:t>
      </w:r>
      <w:r>
        <w:rPr>
          <w:rFonts w:ascii="Arial" w:hAnsi="Arial" w:cs="Arial"/>
          <w:iCs/>
        </w:rPr>
        <w:t>.</w:t>
      </w:r>
      <w:r w:rsidRPr="00AC3298">
        <w:rPr>
          <w:rFonts w:ascii="Arial" w:hAnsi="Arial" w:cs="Arial"/>
          <w:iCs/>
        </w:rPr>
        <w:t>T</w:t>
      </w:r>
      <w:r>
        <w:rPr>
          <w:rFonts w:ascii="Arial" w:hAnsi="Arial" w:cs="Arial"/>
          <w:iCs/>
        </w:rPr>
        <w:t>.</w:t>
      </w:r>
      <w:r w:rsidRPr="00AC3298">
        <w:rPr>
          <w:rFonts w:ascii="Arial" w:hAnsi="Arial" w:cs="Arial"/>
          <w:iCs/>
        </w:rPr>
        <w:t>, la cual servirá para darle un posterior seguimiento.</w:t>
      </w:r>
    </w:p>
    <w:p w:rsidR="00E76E61" w:rsidRPr="00AC3298" w:rsidRDefault="00E76E61" w:rsidP="00E76E61">
      <w:pPr>
        <w:spacing w:line="480" w:lineRule="auto"/>
        <w:ind w:left="2410"/>
        <w:jc w:val="both"/>
        <w:rPr>
          <w:rFonts w:ascii="Arial" w:hAnsi="Arial" w:cs="Arial"/>
          <w:iCs/>
        </w:rPr>
      </w:pPr>
    </w:p>
    <w:p w:rsidR="00E76E61" w:rsidRPr="00AC3298" w:rsidRDefault="00294ADC" w:rsidP="00E76E61">
      <w:pPr>
        <w:spacing w:line="480" w:lineRule="auto"/>
        <w:ind w:left="851"/>
        <w:jc w:val="center"/>
        <w:rPr>
          <w:rFonts w:ascii="Arial" w:hAnsi="Arial" w:cs="Arial"/>
          <w:iCs/>
        </w:rPr>
      </w:pPr>
      <w:r>
        <w:rPr>
          <w:rFonts w:ascii="Arial" w:hAnsi="Arial" w:cs="Arial"/>
          <w:iCs/>
          <w:noProof/>
          <w:lang w:val="es-ES" w:eastAsia="es-ES"/>
        </w:rPr>
        <w:lastRenderedPageBreak/>
        <w:drawing>
          <wp:inline distT="0" distB="0" distL="0" distR="0">
            <wp:extent cx="3724275" cy="250507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srcRect/>
                    <a:stretch>
                      <a:fillRect/>
                    </a:stretch>
                  </pic:blipFill>
                  <pic:spPr bwMode="auto">
                    <a:xfrm>
                      <a:off x="0" y="0"/>
                      <a:ext cx="3724275" cy="2505075"/>
                    </a:xfrm>
                    <a:prstGeom prst="rect">
                      <a:avLst/>
                    </a:prstGeom>
                    <a:noFill/>
                    <a:ln w="9525">
                      <a:noFill/>
                      <a:miter lim="800000"/>
                      <a:headEnd/>
                      <a:tailEnd/>
                    </a:ln>
                  </pic:spPr>
                </pic:pic>
              </a:graphicData>
            </a:graphic>
          </wp:inline>
        </w:drawing>
      </w:r>
    </w:p>
    <w:p w:rsidR="00E76E61" w:rsidRPr="007B3B7D" w:rsidRDefault="00E76E61" w:rsidP="00E76E61">
      <w:pPr>
        <w:ind w:left="851"/>
        <w:jc w:val="center"/>
        <w:rPr>
          <w:rFonts w:ascii="Arial" w:hAnsi="Arial" w:cs="Arial"/>
          <w:b/>
          <w:iCs/>
          <w:lang w:val="es-ES_tradnl"/>
        </w:rPr>
      </w:pPr>
      <w:r w:rsidRPr="007B3B7D">
        <w:rPr>
          <w:rFonts w:ascii="Arial" w:hAnsi="Arial" w:cs="Arial"/>
          <w:b/>
          <w:iCs/>
          <w:lang w:val="es-ES_tradnl"/>
        </w:rPr>
        <w:t>FIGURA 3.37 VENTANA DE GENERACIÓN DE ORDENES DE TRABAJO (PARTE 2)</w:t>
      </w:r>
    </w:p>
    <w:p w:rsidR="00E76E61" w:rsidRDefault="00E76E61" w:rsidP="00E76E61">
      <w:pPr>
        <w:spacing w:line="480" w:lineRule="auto"/>
        <w:ind w:left="2160" w:firstLine="720"/>
        <w:jc w:val="both"/>
        <w:rPr>
          <w:rFonts w:ascii="Arial" w:hAnsi="Arial" w:cs="Arial"/>
          <w:iCs/>
        </w:rPr>
      </w:pPr>
    </w:p>
    <w:p w:rsidR="00E76E61" w:rsidRPr="002B3EC1" w:rsidRDefault="00B05277" w:rsidP="00E76E61">
      <w:pPr>
        <w:spacing w:line="480" w:lineRule="auto"/>
        <w:ind w:left="851"/>
        <w:jc w:val="both"/>
        <w:rPr>
          <w:rFonts w:ascii="Arial" w:hAnsi="Arial" w:cs="Arial"/>
          <w:b/>
          <w:iCs/>
          <w:u w:val="single"/>
        </w:rPr>
      </w:pPr>
      <w:r>
        <w:rPr>
          <w:rFonts w:ascii="Arial" w:hAnsi="Arial" w:cs="Arial"/>
          <w:b/>
          <w:iCs/>
          <w:u w:val="single"/>
        </w:rPr>
        <w:t>Ventajas d</w:t>
      </w:r>
      <w:r w:rsidRPr="002B3EC1">
        <w:rPr>
          <w:rFonts w:ascii="Arial" w:hAnsi="Arial" w:cs="Arial"/>
          <w:b/>
          <w:iCs/>
          <w:u w:val="single"/>
        </w:rPr>
        <w:t>el Software</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A</w:t>
      </w:r>
      <w:r w:rsidRPr="002B3EC1">
        <w:rPr>
          <w:rFonts w:ascii="Arial" w:hAnsi="Arial" w:cs="Arial"/>
          <w:lang w:val="es-ES_tradnl"/>
        </w:rPr>
        <w:t>lmacena de manera confiable toda la información de los distintos mantenimientos realizados en los equipos de la empresa.</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Mayor respuesta de búsqueda de histórico de mantenimientos.</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Registra todas las instalaciones y equipos de la empresa, así como también sus fichas técnicas y consideraciones especiales.</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Enlaza los costos de mano de obra y materiales que se requieren para cada orden de trabajo realizada.</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Agilita la creación de órdenes de trabajo y su seguimiento.</w:t>
      </w:r>
    </w:p>
    <w:p w:rsidR="00E76E61" w:rsidRPr="002B3EC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 xml:space="preserve">Permite crear planes de mantenimiento programados para todos los equipos y advierte de su proximidad para su control de realización. </w:t>
      </w:r>
    </w:p>
    <w:p w:rsidR="00E76E61" w:rsidRDefault="00B05277" w:rsidP="00E76E61">
      <w:pPr>
        <w:spacing w:line="480" w:lineRule="auto"/>
        <w:ind w:left="851"/>
        <w:jc w:val="both"/>
        <w:rPr>
          <w:rFonts w:ascii="Arial" w:hAnsi="Arial" w:cs="Arial"/>
          <w:b/>
          <w:iCs/>
          <w:u w:val="single"/>
        </w:rPr>
      </w:pPr>
      <w:r>
        <w:rPr>
          <w:rFonts w:ascii="Arial" w:hAnsi="Arial" w:cs="Arial"/>
          <w:b/>
          <w:iCs/>
          <w:u w:val="single"/>
        </w:rPr>
        <w:lastRenderedPageBreak/>
        <w:t>Desventajas d</w:t>
      </w:r>
      <w:r w:rsidRPr="002B3EC1">
        <w:rPr>
          <w:rFonts w:ascii="Arial" w:hAnsi="Arial" w:cs="Arial"/>
          <w:b/>
          <w:iCs/>
          <w:u w:val="single"/>
        </w:rPr>
        <w:t>el Software</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Mayor complejidad de operación (personal capacitado).</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Necesita varios puntos de utilización para su correcto desempeño.</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Deficiente actualización de datos entre bodega y mantenimiento.</w:t>
      </w:r>
    </w:p>
    <w:p w:rsidR="00E76E61" w:rsidRDefault="00E76E61" w:rsidP="00E76E61">
      <w:pPr>
        <w:numPr>
          <w:ilvl w:val="0"/>
          <w:numId w:val="17"/>
        </w:numPr>
        <w:tabs>
          <w:tab w:val="clear" w:pos="2138"/>
          <w:tab w:val="num" w:pos="1218"/>
        </w:tabs>
        <w:spacing w:line="480" w:lineRule="auto"/>
        <w:ind w:left="1208" w:hanging="357"/>
        <w:jc w:val="both"/>
        <w:rPr>
          <w:rFonts w:ascii="Arial" w:hAnsi="Arial" w:cs="Arial"/>
          <w:lang w:val="es-ES_tradnl"/>
        </w:rPr>
      </w:pPr>
      <w:r>
        <w:rPr>
          <w:rFonts w:ascii="Arial" w:hAnsi="Arial" w:cs="Arial"/>
          <w:lang w:val="es-ES_tradnl"/>
        </w:rPr>
        <w:t>Fallas de comunicación entre el software y el servidor de la empresa.</w:t>
      </w:r>
    </w:p>
    <w:p w:rsidR="00E76E61" w:rsidRPr="007B3B7D" w:rsidRDefault="00E76E61" w:rsidP="00E76E61">
      <w:pPr>
        <w:spacing w:line="480" w:lineRule="auto"/>
        <w:ind w:left="2160" w:firstLine="720"/>
        <w:jc w:val="both"/>
        <w:rPr>
          <w:rFonts w:ascii="Arial" w:hAnsi="Arial" w:cs="Arial"/>
          <w:iCs/>
        </w:rPr>
      </w:pPr>
    </w:p>
    <w:p w:rsidR="00E76E61" w:rsidRPr="00B05277" w:rsidRDefault="00B05277" w:rsidP="00B05277">
      <w:pPr>
        <w:spacing w:line="480" w:lineRule="auto"/>
        <w:ind w:left="851"/>
        <w:jc w:val="both"/>
        <w:rPr>
          <w:rFonts w:ascii="Arial" w:hAnsi="Arial" w:cs="Arial"/>
          <w:b/>
          <w:iCs/>
          <w:lang w:val="es-ES_tradnl"/>
        </w:rPr>
      </w:pPr>
      <w:r w:rsidRPr="00B05277">
        <w:rPr>
          <w:rFonts w:ascii="Arial" w:hAnsi="Arial" w:cs="Arial"/>
          <w:b/>
          <w:iCs/>
          <w:lang w:val="es-ES_tradnl"/>
        </w:rPr>
        <w:t>CONTRATISTAS (OUTSOURCING)</w:t>
      </w:r>
    </w:p>
    <w:p w:rsidR="00E76E61" w:rsidRPr="00B53821" w:rsidRDefault="00E76E61" w:rsidP="00E76E61">
      <w:pPr>
        <w:spacing w:line="480" w:lineRule="auto"/>
        <w:ind w:left="851"/>
        <w:jc w:val="both"/>
        <w:rPr>
          <w:rFonts w:ascii="Arial" w:hAnsi="Arial" w:cs="Arial"/>
          <w:iCs/>
        </w:rPr>
      </w:pPr>
      <w:r w:rsidRPr="00B53821">
        <w:rPr>
          <w:rFonts w:ascii="Arial" w:hAnsi="Arial" w:cs="Arial"/>
          <w:iCs/>
        </w:rPr>
        <w:t>Dentro de la empresa se encuentran trabajando actualmente 2 tipos de contratistas, los contratistas internos, que permanecen en el día a día en la empresa y los contratistas externos que sólo van a la empresa cuando existen trabajos específicos.</w:t>
      </w:r>
    </w:p>
    <w:p w:rsidR="00E76E61" w:rsidRDefault="00E76E61" w:rsidP="00E76E61">
      <w:pPr>
        <w:spacing w:line="480" w:lineRule="auto"/>
        <w:ind w:left="2410"/>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D8125E">
        <w:rPr>
          <w:rFonts w:ascii="Arial" w:hAnsi="Arial" w:cs="Arial"/>
          <w:b/>
          <w:i/>
          <w:iCs/>
          <w:lang w:val="es-ES_tradnl"/>
        </w:rPr>
        <w:t xml:space="preserve">Contratistas Internos: </w:t>
      </w:r>
      <w:r>
        <w:rPr>
          <w:rFonts w:ascii="Arial" w:hAnsi="Arial" w:cs="Arial"/>
          <w:iCs/>
          <w:lang w:val="es-ES_tradnl"/>
        </w:rPr>
        <w:t>Existen 2 contratistas permanentes en la empresa, atendiendo principalmente los trabajos de soldadura, aunque también en la construcción de nuevos equipos o accesorios para dentro y fuera de la planta (entiéndase como planta al área del proceso productivo).</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El ingreso a la empresa se lo aprobó en base a sus referencias laborales anteriores, cursos o capacitaciones afines con su labor y </w:t>
      </w:r>
      <w:r>
        <w:rPr>
          <w:rFonts w:ascii="Arial" w:hAnsi="Arial" w:cs="Arial"/>
          <w:iCs/>
          <w:lang w:val="es-ES_tradnl"/>
        </w:rPr>
        <w:lastRenderedPageBreak/>
        <w:t>principalmente por el costo de sus trabajos, el cual es bastante más bajo que el de las empresas bien establecidas y con trayectoria en el mercado que se dediquen a la misma gestión.</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D8125E">
        <w:rPr>
          <w:rFonts w:ascii="Arial" w:hAnsi="Arial" w:cs="Arial"/>
          <w:b/>
          <w:i/>
          <w:iCs/>
          <w:lang w:val="es-ES_tradnl"/>
        </w:rPr>
        <w:t xml:space="preserve">Contratistas </w:t>
      </w:r>
      <w:r>
        <w:rPr>
          <w:rFonts w:ascii="Arial" w:hAnsi="Arial" w:cs="Arial"/>
          <w:b/>
          <w:i/>
          <w:iCs/>
          <w:lang w:val="es-ES_tradnl"/>
        </w:rPr>
        <w:t>Ext</w:t>
      </w:r>
      <w:r w:rsidRPr="00D8125E">
        <w:rPr>
          <w:rFonts w:ascii="Arial" w:hAnsi="Arial" w:cs="Arial"/>
          <w:b/>
          <w:i/>
          <w:iCs/>
          <w:lang w:val="es-ES_tradnl"/>
        </w:rPr>
        <w:t xml:space="preserve">ernos: </w:t>
      </w:r>
      <w:r>
        <w:rPr>
          <w:rFonts w:ascii="Arial" w:hAnsi="Arial" w:cs="Arial"/>
          <w:iCs/>
          <w:lang w:val="es-ES_tradnl"/>
        </w:rPr>
        <w:t xml:space="preserve">Los hay de 2 tipos: los talleres o personas naturales y las empresas especializadas. </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382A12">
        <w:rPr>
          <w:rFonts w:ascii="Arial" w:hAnsi="Arial" w:cs="Arial"/>
          <w:iCs/>
          <w:u w:val="single"/>
          <w:lang w:val="es-ES_tradnl"/>
        </w:rPr>
        <w:t>Los talleres o personas naturales</w:t>
      </w:r>
      <w:r>
        <w:rPr>
          <w:rFonts w:ascii="Arial" w:hAnsi="Arial" w:cs="Arial"/>
          <w:iCs/>
          <w:lang w:val="es-ES_tradnl"/>
        </w:rPr>
        <w:t xml:space="preserve"> para poder ofrecer sus servicios en la empresa están sujetos a una entrevista inicial con el Jefe de Mantenimiento o Gerente de Proyectos, dependiendo del tipo de trabajo a realizar. Se requieren referencias de trabajos anteriores y las empresas donde hayan hecho trabajos relacionados con su especialidad. Estos contratistas desempeñan principalmente actividades de torno, fresado, albañilería, pintura, mantenimiento de sistemas de climatización y lavadoras. La forma de pago se efectúa por obra realizada, en donde, los materiales no son considerados ya que los entrega  la empresa y de esta manera sólo se negocia el costo de la mano de obra.</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382A12">
        <w:rPr>
          <w:rFonts w:ascii="Arial" w:hAnsi="Arial" w:cs="Arial"/>
          <w:iCs/>
          <w:u w:val="single"/>
          <w:lang w:val="es-ES_tradnl"/>
        </w:rPr>
        <w:t>Las empresas especializadas</w:t>
      </w:r>
      <w:r>
        <w:rPr>
          <w:rFonts w:ascii="Arial" w:hAnsi="Arial" w:cs="Arial"/>
          <w:iCs/>
          <w:lang w:val="es-ES_tradnl"/>
        </w:rPr>
        <w:t xml:space="preserve"> del medio, cuando son de renombre o larga trayectoria casi no se les exige requerimientos de ingreso; pero para las nuevas empresas se les exige los puntos que se contemplan </w:t>
      </w:r>
      <w:r>
        <w:rPr>
          <w:rFonts w:ascii="Arial" w:hAnsi="Arial" w:cs="Arial"/>
          <w:iCs/>
          <w:lang w:val="es-ES_tradnl"/>
        </w:rPr>
        <w:lastRenderedPageBreak/>
        <w:t xml:space="preserve">en el </w:t>
      </w:r>
      <w:r w:rsidRPr="00DA7D35">
        <w:rPr>
          <w:rFonts w:ascii="Arial" w:hAnsi="Arial" w:cs="Arial"/>
          <w:b/>
          <w:iCs/>
          <w:lang w:val="es-ES_tradnl"/>
        </w:rPr>
        <w:t>A</w:t>
      </w:r>
      <w:r w:rsidR="007D2501">
        <w:rPr>
          <w:rFonts w:ascii="Arial" w:hAnsi="Arial" w:cs="Arial"/>
          <w:b/>
          <w:iCs/>
          <w:lang w:val="es-ES_tradnl"/>
        </w:rPr>
        <w:t>nexo</w:t>
      </w:r>
      <w:r w:rsidRPr="00DA7D35">
        <w:rPr>
          <w:rFonts w:ascii="Arial" w:hAnsi="Arial" w:cs="Arial"/>
          <w:b/>
          <w:iCs/>
          <w:lang w:val="es-ES_tradnl"/>
        </w:rPr>
        <w:t xml:space="preserve"> </w:t>
      </w:r>
      <w:r>
        <w:rPr>
          <w:rFonts w:ascii="Arial" w:hAnsi="Arial" w:cs="Arial"/>
          <w:b/>
          <w:iCs/>
          <w:lang w:val="es-ES_tradnl"/>
        </w:rPr>
        <w:t>D</w:t>
      </w:r>
      <w:r w:rsidRPr="00DA7D35">
        <w:rPr>
          <w:rFonts w:ascii="Arial" w:hAnsi="Arial" w:cs="Arial"/>
          <w:b/>
          <w:iCs/>
          <w:lang w:val="es-ES_tradnl"/>
        </w:rPr>
        <w:t>,</w:t>
      </w:r>
      <w:r>
        <w:rPr>
          <w:rFonts w:ascii="Arial" w:hAnsi="Arial" w:cs="Arial"/>
          <w:iCs/>
          <w:lang w:val="es-ES_tradnl"/>
        </w:rPr>
        <w:t xml:space="preserve"> para así de esta manera poder realizar el mantenimiento o proyecto requerido. Cuando la suma de dinero de una obra supera los $8.000 a estos contratitas se les exige un contrato de trabajo, en donde, se acuerdan cláusulas, sanciones por incumplimiento, plazos de entrega de la obra, entre otros. Los trabajos que realizan estos contratistas por lo general son: obras civiles de gran magnitud, mantenimiento de pisos, paredes y tumbado dentro de la planta, aislamiento de áreas de congelación y preservado del producto, rebobinaje y mantenimiento preventivo de motores, alineamiento de motores, bombas y compresores, mantenimiento a subestaciones eléctricas o instalaciones eléctricas de gran magnitud. La forma de pago se efectúa por obra realizada, aunque hay ciertos casos en que se adelanta una parte del pago para poder arrancar la obra y cuando sea el caso, así como a los talleres, los materiales no son considerados en los contratos ya que la empresa los compra.</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Actualmente el porcentaje de ejecución de las tareas de mantenimiento está dado en un 75% por recursos in-house (recursos propios) y el 25% restante por Outsourcing (recursos externos), es decir la estructura del departamento de mantenimiento se encuentra </w:t>
      </w:r>
      <w:r>
        <w:rPr>
          <w:rFonts w:ascii="Arial" w:hAnsi="Arial" w:cs="Arial"/>
          <w:iCs/>
          <w:lang w:val="es-ES_tradnl"/>
        </w:rPr>
        <w:lastRenderedPageBreak/>
        <w:t>en el tramo 3-4 en relación al porcentaje de uso de recursos propios como se analizó en el punto 2.3.1 del capítulo anterior.</w:t>
      </w:r>
    </w:p>
    <w:p w:rsidR="00E76E61" w:rsidRDefault="00E76E61" w:rsidP="00E76E61">
      <w:pPr>
        <w:spacing w:line="480" w:lineRule="auto"/>
        <w:ind w:left="2268"/>
        <w:jc w:val="both"/>
        <w:rPr>
          <w:rFonts w:ascii="Arial" w:hAnsi="Arial" w:cs="Arial"/>
          <w:iCs/>
          <w:lang w:val="es-ES_tradnl"/>
        </w:rPr>
      </w:pPr>
    </w:p>
    <w:p w:rsidR="00E76E61" w:rsidRDefault="00E76E61" w:rsidP="00E76E61">
      <w:pPr>
        <w:numPr>
          <w:ilvl w:val="2"/>
          <w:numId w:val="3"/>
        </w:numPr>
        <w:tabs>
          <w:tab w:val="clear" w:pos="1800"/>
          <w:tab w:val="left" w:pos="1554"/>
        </w:tabs>
        <w:spacing w:line="480" w:lineRule="auto"/>
        <w:ind w:left="1571" w:hanging="720"/>
        <w:jc w:val="both"/>
        <w:rPr>
          <w:rFonts w:ascii="Arial" w:hAnsi="Arial" w:cs="Arial"/>
          <w:b/>
          <w:iCs/>
          <w:lang w:val="es-ES_tradnl"/>
        </w:rPr>
      </w:pPr>
      <w:r>
        <w:rPr>
          <w:rFonts w:ascii="Arial" w:hAnsi="Arial" w:cs="Arial"/>
          <w:b/>
          <w:iCs/>
          <w:lang w:val="es-ES_tradnl"/>
        </w:rPr>
        <w:t>Modalidad de Ejecución de las Actividades de Mantenimiento</w:t>
      </w:r>
    </w:p>
    <w:p w:rsidR="00E76E61" w:rsidRPr="00B53821" w:rsidRDefault="00E76E61" w:rsidP="00E76E61">
      <w:pPr>
        <w:spacing w:line="480" w:lineRule="auto"/>
        <w:ind w:left="1559"/>
        <w:jc w:val="both"/>
        <w:rPr>
          <w:rFonts w:ascii="Arial" w:hAnsi="Arial" w:cs="Arial"/>
          <w:iCs/>
          <w:lang w:val="es-ES_tradnl"/>
        </w:rPr>
      </w:pPr>
      <w:r w:rsidRPr="00B53821">
        <w:rPr>
          <w:rFonts w:ascii="Arial" w:hAnsi="Arial" w:cs="Arial"/>
          <w:iCs/>
          <w:lang w:val="es-ES_tradnl"/>
        </w:rPr>
        <w:t>La modalidad que se está implantando es la de hacer un recorrido, cada mes, por las áreas del proceso productivo y principales instalaciones, para luego registrar todas las instalaciones o equipos que necesitan reparación o cambio. Estas inspecciones informales se las realiza con los supervisores de cada sección y el jefe de mantenimiento.</w:t>
      </w:r>
    </w:p>
    <w:p w:rsidR="00E76E61" w:rsidRPr="00B53821" w:rsidRDefault="00E76E61" w:rsidP="00E76E61">
      <w:pPr>
        <w:spacing w:line="480" w:lineRule="auto"/>
        <w:ind w:left="1559"/>
        <w:jc w:val="both"/>
        <w:rPr>
          <w:rFonts w:ascii="Arial" w:hAnsi="Arial" w:cs="Arial"/>
          <w:iCs/>
          <w:lang w:val="es-ES_tradnl"/>
        </w:rPr>
      </w:pPr>
    </w:p>
    <w:p w:rsidR="00E76E61" w:rsidRPr="00B53821" w:rsidRDefault="00E76E61" w:rsidP="00E76E61">
      <w:pPr>
        <w:spacing w:line="480" w:lineRule="auto"/>
        <w:ind w:left="1559"/>
        <w:jc w:val="both"/>
        <w:rPr>
          <w:rFonts w:ascii="Arial" w:hAnsi="Arial" w:cs="Arial"/>
          <w:iCs/>
          <w:lang w:val="es-ES_tradnl"/>
        </w:rPr>
      </w:pPr>
      <w:r w:rsidRPr="00B53821">
        <w:rPr>
          <w:rFonts w:ascii="Arial" w:hAnsi="Arial" w:cs="Arial"/>
          <w:iCs/>
          <w:lang w:val="es-ES_tradnl"/>
        </w:rPr>
        <w:t xml:space="preserve">Esto se pudiera considerar como un paso muy elemental de mantenimientos preventivos de los equipos, pero más se acercaría  a lo detectivo o correctivo, ya que en la mayoría de los casos se presume que hay equipos que pueden llegar a fallar,  o se intuye que se les debería hacer alguna revisión más exhaustiva (en el caso de colocar las actividades en la casilla de Programadas) o cuando ya presentan alguna anomalía (cuando son de carácter </w:t>
      </w:r>
      <w:r>
        <w:rPr>
          <w:rFonts w:ascii="Arial" w:hAnsi="Arial" w:cs="Arial"/>
          <w:iCs/>
          <w:lang w:val="es-ES_tradnl"/>
        </w:rPr>
        <w:t>I</w:t>
      </w:r>
      <w:r w:rsidRPr="00B53821">
        <w:rPr>
          <w:rFonts w:ascii="Arial" w:hAnsi="Arial" w:cs="Arial"/>
          <w:iCs/>
          <w:lang w:val="es-ES_tradnl"/>
        </w:rPr>
        <w:t>mprevistas, principalmente).</w:t>
      </w:r>
    </w:p>
    <w:p w:rsidR="00E76E61" w:rsidRDefault="00E76E61" w:rsidP="00E76E61">
      <w:pPr>
        <w:spacing w:line="480" w:lineRule="auto"/>
        <w:ind w:left="1559"/>
        <w:jc w:val="both"/>
        <w:rPr>
          <w:rFonts w:ascii="Arial" w:hAnsi="Arial" w:cs="Arial"/>
          <w:iCs/>
          <w:lang w:val="es-ES_tradnl"/>
        </w:rPr>
      </w:pPr>
    </w:p>
    <w:p w:rsidR="00E76E61" w:rsidRPr="00B53821" w:rsidRDefault="00E76E61" w:rsidP="00E76E61">
      <w:pPr>
        <w:spacing w:line="480" w:lineRule="auto"/>
        <w:ind w:left="1559"/>
        <w:jc w:val="both"/>
        <w:rPr>
          <w:rFonts w:ascii="Arial" w:hAnsi="Arial" w:cs="Arial"/>
          <w:iCs/>
          <w:lang w:val="es-ES_tradnl"/>
        </w:rPr>
      </w:pPr>
      <w:r w:rsidRPr="00B53821">
        <w:rPr>
          <w:rFonts w:ascii="Arial" w:hAnsi="Arial" w:cs="Arial"/>
          <w:iCs/>
          <w:lang w:val="es-ES_tradnl"/>
        </w:rPr>
        <w:lastRenderedPageBreak/>
        <w:t xml:space="preserve">También, muchos de los posibles mantenimientos se los considera </w:t>
      </w:r>
      <w:r>
        <w:rPr>
          <w:rFonts w:ascii="Arial" w:hAnsi="Arial" w:cs="Arial"/>
          <w:iCs/>
          <w:lang w:val="es-ES_tradnl"/>
        </w:rPr>
        <w:t>sobre la</w:t>
      </w:r>
      <w:r w:rsidRPr="00B53821">
        <w:rPr>
          <w:rFonts w:ascii="Arial" w:hAnsi="Arial" w:cs="Arial"/>
          <w:iCs/>
          <w:lang w:val="es-ES_tradnl"/>
        </w:rPr>
        <w:t xml:space="preserve"> base </w:t>
      </w:r>
      <w:r>
        <w:rPr>
          <w:rFonts w:ascii="Arial" w:hAnsi="Arial" w:cs="Arial"/>
          <w:iCs/>
          <w:lang w:val="es-ES_tradnl"/>
        </w:rPr>
        <w:t>de</w:t>
      </w:r>
      <w:r w:rsidRPr="00B53821">
        <w:rPr>
          <w:rFonts w:ascii="Arial" w:hAnsi="Arial" w:cs="Arial"/>
          <w:iCs/>
          <w:lang w:val="es-ES_tradnl"/>
        </w:rPr>
        <w:t xml:space="preserve"> la experiencia que aportan los trabajadores de más antigüedad de las diferentes secciones, aunque esto en la mayoría de los casos no resulta efectivo.</w:t>
      </w:r>
    </w:p>
    <w:p w:rsidR="00E76E61" w:rsidRDefault="00E76E61" w:rsidP="00E76E61">
      <w:pPr>
        <w:spacing w:line="480" w:lineRule="auto"/>
        <w:ind w:left="1440" w:firstLine="708"/>
        <w:jc w:val="both"/>
        <w:rPr>
          <w:rFonts w:ascii="Arial" w:hAnsi="Arial" w:cs="Arial"/>
          <w:iCs/>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En el </w:t>
      </w:r>
      <w:r w:rsidRPr="00160778">
        <w:rPr>
          <w:rFonts w:ascii="Arial" w:hAnsi="Arial" w:cs="Arial"/>
          <w:b/>
          <w:iCs/>
          <w:lang w:val="es-ES_tradnl"/>
        </w:rPr>
        <w:t>A</w:t>
      </w:r>
      <w:r w:rsidR="007D2501">
        <w:rPr>
          <w:rFonts w:ascii="Arial" w:hAnsi="Arial" w:cs="Arial"/>
          <w:b/>
          <w:iCs/>
          <w:lang w:val="es-ES_tradnl"/>
        </w:rPr>
        <w:t>nexo</w:t>
      </w:r>
      <w:r w:rsidRPr="00160778">
        <w:rPr>
          <w:rFonts w:ascii="Arial" w:hAnsi="Arial" w:cs="Arial"/>
          <w:b/>
          <w:iCs/>
          <w:lang w:val="es-ES_tradnl"/>
        </w:rPr>
        <w:t xml:space="preserve"> E</w:t>
      </w:r>
      <w:r>
        <w:rPr>
          <w:rFonts w:ascii="Arial" w:hAnsi="Arial" w:cs="Arial"/>
          <w:iCs/>
          <w:lang w:val="es-ES_tradnl"/>
        </w:rPr>
        <w:t xml:space="preserve"> se muestra un resumen del análisis situacional de la empresa, donde se mencionan los aspectos más importantes.</w:t>
      </w: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E76E61" w:rsidRDefault="00E76E61" w:rsidP="00E76E61">
      <w:pPr>
        <w:spacing w:line="480" w:lineRule="auto"/>
        <w:jc w:val="both"/>
        <w:rPr>
          <w:rFonts w:ascii="Arial" w:hAnsi="Arial" w:cs="Arial"/>
          <w:bCs/>
          <w:lang w:val="es-ES_tradnl"/>
        </w:rPr>
      </w:pPr>
    </w:p>
    <w:p w:rsidR="00F33602" w:rsidRDefault="00F33602" w:rsidP="00E76E61">
      <w:pPr>
        <w:spacing w:line="480" w:lineRule="auto"/>
        <w:ind w:left="1418"/>
        <w:jc w:val="center"/>
        <w:rPr>
          <w:rFonts w:ascii="Arial" w:hAnsi="Arial" w:cs="Arial"/>
          <w:b/>
          <w:sz w:val="48"/>
          <w:szCs w:val="48"/>
        </w:rPr>
        <w:sectPr w:rsidR="00F33602" w:rsidSect="00F33602">
          <w:headerReference w:type="default" r:id="rId64"/>
          <w:pgSz w:w="11906" w:h="16838"/>
          <w:pgMar w:top="2268" w:right="1361" w:bottom="2268" w:left="2268" w:header="709" w:footer="709" w:gutter="0"/>
          <w:cols w:space="708"/>
          <w:docGrid w:linePitch="360"/>
        </w:sectPr>
      </w:pPr>
    </w:p>
    <w:p w:rsidR="00E76E61" w:rsidRDefault="00E76E61" w:rsidP="00E76E61">
      <w:pPr>
        <w:spacing w:line="480" w:lineRule="auto"/>
        <w:ind w:left="1418"/>
        <w:jc w:val="center"/>
        <w:rPr>
          <w:rFonts w:ascii="Arial" w:hAnsi="Arial" w:cs="Arial"/>
          <w:b/>
          <w:sz w:val="48"/>
          <w:szCs w:val="48"/>
        </w:rPr>
      </w:pPr>
    </w:p>
    <w:p w:rsidR="00E76E61" w:rsidRDefault="00E76E61" w:rsidP="00E76E61">
      <w:pPr>
        <w:spacing w:line="480" w:lineRule="auto"/>
        <w:ind w:left="1418"/>
        <w:jc w:val="center"/>
        <w:rPr>
          <w:rFonts w:ascii="Arial" w:hAnsi="Arial" w:cs="Arial"/>
          <w:b/>
          <w:sz w:val="48"/>
          <w:szCs w:val="48"/>
        </w:rPr>
      </w:pPr>
    </w:p>
    <w:p w:rsidR="00E76E61" w:rsidRPr="00C34A70" w:rsidRDefault="00E76E61" w:rsidP="00E76E61">
      <w:pPr>
        <w:spacing w:line="480" w:lineRule="auto"/>
        <w:jc w:val="center"/>
        <w:rPr>
          <w:rFonts w:ascii="Arial" w:hAnsi="Arial" w:cs="Arial"/>
          <w:b/>
          <w:sz w:val="48"/>
          <w:szCs w:val="48"/>
        </w:rPr>
      </w:pPr>
      <w:r>
        <w:rPr>
          <w:rFonts w:ascii="Arial" w:hAnsi="Arial" w:cs="Arial"/>
          <w:b/>
          <w:sz w:val="48"/>
          <w:szCs w:val="48"/>
        </w:rPr>
        <w:t>CAPÍTULO 4</w:t>
      </w:r>
    </w:p>
    <w:p w:rsidR="00E76E61" w:rsidRPr="00207CB7" w:rsidRDefault="00E76E61" w:rsidP="00E76E61">
      <w:pPr>
        <w:numPr>
          <w:ilvl w:val="0"/>
          <w:numId w:val="3"/>
        </w:numPr>
        <w:tabs>
          <w:tab w:val="clear" w:pos="720"/>
          <w:tab w:val="left" w:pos="360"/>
        </w:tabs>
        <w:spacing w:line="480" w:lineRule="auto"/>
        <w:ind w:left="357" w:hanging="357"/>
        <w:jc w:val="both"/>
        <w:rPr>
          <w:rFonts w:ascii="Arial" w:hAnsi="Arial" w:cs="Arial"/>
          <w:b/>
          <w:iCs/>
          <w:lang w:val="es-ES_tradnl"/>
        </w:rPr>
      </w:pPr>
      <w:r>
        <w:rPr>
          <w:rFonts w:ascii="Arial" w:hAnsi="Arial"/>
          <w:b/>
          <w:sz w:val="32"/>
        </w:rPr>
        <w:t>DISEÑO DEL PLAN DE MANTENIMIENTO</w:t>
      </w:r>
    </w:p>
    <w:p w:rsidR="00E76E61" w:rsidRDefault="00E76E61" w:rsidP="00E76E61">
      <w:pPr>
        <w:tabs>
          <w:tab w:val="left" w:pos="720"/>
        </w:tabs>
        <w:spacing w:before="120" w:after="120" w:line="480" w:lineRule="auto"/>
        <w:ind w:left="360"/>
        <w:jc w:val="both"/>
        <w:rPr>
          <w:rFonts w:ascii="Arial" w:hAnsi="Arial" w:cs="Arial"/>
          <w:b/>
          <w:iCs/>
          <w:lang w:val="es-ES_tradnl"/>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t>Determinación de los Equipos Críticos. Definición de las Variables a Utilizar</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Para establecer cuales son los equipos críticos de la empresa empacadora, nos basamos en los 5 puntos necesarios para conformar la matriz de criticidad, los mismos que se mencionaron en el punto 2.4</w:t>
      </w:r>
      <w:r w:rsidRPr="00C17B20">
        <w:rPr>
          <w:rFonts w:ascii="Arial" w:hAnsi="Arial" w:cs="Arial"/>
          <w:iCs/>
          <w:lang w:val="es-ES_tradnl"/>
        </w:rPr>
        <w:t>.</w:t>
      </w:r>
      <w:r>
        <w:rPr>
          <w:rFonts w:ascii="Arial" w:hAnsi="Arial" w:cs="Arial"/>
          <w:iCs/>
          <w:lang w:val="es-ES_tradnl"/>
        </w:rPr>
        <w:t>, y que de manera metódica, logran determinar aquellos equipos con mayor índice de criticidad. Este análisis es la base para poder proceder a elaborar el plan de mantenimiento preventivo y predictivo  programado definitivo en la empresa.</w:t>
      </w:r>
    </w:p>
    <w:p w:rsidR="00E76E61" w:rsidRDefault="00E76E61" w:rsidP="00E76E61">
      <w:pPr>
        <w:spacing w:line="480" w:lineRule="auto"/>
        <w:ind w:left="1418" w:firstLine="706"/>
        <w:jc w:val="both"/>
        <w:rPr>
          <w:rFonts w:ascii="Arial" w:hAnsi="Arial" w:cs="Arial"/>
          <w:iCs/>
          <w:lang w:val="es-ES_tradnl"/>
        </w:rPr>
      </w:pPr>
    </w:p>
    <w:p w:rsidR="00E76E61" w:rsidRPr="0048745A" w:rsidRDefault="00E76E61" w:rsidP="00E76E61">
      <w:pPr>
        <w:numPr>
          <w:ilvl w:val="6"/>
          <w:numId w:val="22"/>
        </w:numPr>
        <w:tabs>
          <w:tab w:val="clear" w:pos="2520"/>
          <w:tab w:val="num" w:pos="1204"/>
        </w:tabs>
        <w:spacing w:line="480" w:lineRule="auto"/>
        <w:ind w:left="1203" w:hanging="352"/>
        <w:jc w:val="both"/>
        <w:rPr>
          <w:rFonts w:ascii="Arial" w:hAnsi="Arial" w:cs="Arial"/>
          <w:iCs/>
          <w:lang w:val="es-ES_tradnl"/>
        </w:rPr>
      </w:pPr>
      <w:r>
        <w:rPr>
          <w:rFonts w:ascii="Arial" w:hAnsi="Arial" w:cs="Arial"/>
          <w:b/>
          <w:iCs/>
          <w:lang w:val="es-ES_tradnl"/>
        </w:rPr>
        <w:t>Descripción del Proceso Productivo</w:t>
      </w:r>
    </w:p>
    <w:p w:rsidR="00F33602" w:rsidRDefault="00E76E61" w:rsidP="00E76E61">
      <w:pPr>
        <w:spacing w:line="480" w:lineRule="auto"/>
        <w:ind w:left="851"/>
        <w:jc w:val="both"/>
        <w:rPr>
          <w:rFonts w:ascii="Arial" w:hAnsi="Arial" w:cs="Arial"/>
          <w:iCs/>
          <w:lang w:val="es-ES_tradnl"/>
        </w:rPr>
        <w:sectPr w:rsidR="00F33602" w:rsidSect="00F33602">
          <w:headerReference w:type="default" r:id="rId65"/>
          <w:pgSz w:w="11906" w:h="16838"/>
          <w:pgMar w:top="2268" w:right="1361" w:bottom="2268" w:left="2268" w:header="709" w:footer="709" w:gutter="0"/>
          <w:cols w:space="708"/>
          <w:docGrid w:linePitch="360"/>
        </w:sectPr>
      </w:pPr>
      <w:r w:rsidRPr="000C73E2">
        <w:rPr>
          <w:rFonts w:ascii="Arial" w:hAnsi="Arial" w:cs="Arial"/>
          <w:iCs/>
          <w:lang w:val="es-ES_tradnl"/>
        </w:rPr>
        <w:t xml:space="preserve">El proceso </w:t>
      </w:r>
      <w:r>
        <w:rPr>
          <w:rFonts w:ascii="Arial" w:hAnsi="Arial" w:cs="Arial"/>
          <w:iCs/>
          <w:lang w:val="es-ES_tradnl"/>
        </w:rPr>
        <w:t xml:space="preserve">productivo se lo va a analizar en sus 2 variaciones, a las cuales se las va a diferenciar de la siguiente manera: Congelación </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lastRenderedPageBreak/>
        <w:t>por prensado o por aire forzado como Proceso en Masa, y al de Congelación individual como Proceso IQF.</w:t>
      </w:r>
    </w:p>
    <w:p w:rsidR="00E76E61" w:rsidRPr="00D24F24" w:rsidRDefault="00E76E61" w:rsidP="00E76E61">
      <w:pPr>
        <w:spacing w:line="480" w:lineRule="auto"/>
        <w:ind w:left="851"/>
        <w:jc w:val="center"/>
        <w:rPr>
          <w:rFonts w:ascii="Arial" w:hAnsi="Arial" w:cs="Arial"/>
          <w:b/>
          <w:iCs/>
          <w:lang w:val="es-ES_tradnl"/>
        </w:rPr>
      </w:pPr>
      <w:r>
        <w:rPr>
          <w:rFonts w:ascii="Arial" w:hAnsi="Arial" w:cs="Arial"/>
          <w:b/>
          <w:iCs/>
          <w:lang w:val="es-ES_tradnl"/>
        </w:rPr>
        <w:t>TABLA 11</w:t>
      </w:r>
    </w:p>
    <w:p w:rsidR="00E76E61" w:rsidRDefault="00E76E61" w:rsidP="00E76E61">
      <w:pPr>
        <w:spacing w:line="480" w:lineRule="auto"/>
        <w:ind w:left="851"/>
        <w:jc w:val="center"/>
        <w:rPr>
          <w:rFonts w:ascii="Arial" w:hAnsi="Arial" w:cs="Arial"/>
          <w:b/>
          <w:iCs/>
          <w:lang w:val="es-ES_tradnl"/>
        </w:rPr>
      </w:pPr>
      <w:r w:rsidRPr="00D24F24">
        <w:rPr>
          <w:rFonts w:ascii="Arial" w:hAnsi="Arial" w:cs="Arial"/>
          <w:b/>
          <w:iCs/>
          <w:lang w:val="es-ES_tradnl"/>
        </w:rPr>
        <w:t>PROCESO EN MASA</w:t>
      </w:r>
    </w:p>
    <w:tbl>
      <w:tblPr>
        <w:tblStyle w:val="TablaWeb3"/>
        <w:tblW w:w="5681" w:type="dxa"/>
        <w:tblInd w:w="1900" w:type="dxa"/>
        <w:tblLook w:val="01E0"/>
      </w:tblPr>
      <w:tblGrid>
        <w:gridCol w:w="2626"/>
        <w:gridCol w:w="3055"/>
      </w:tblGrid>
      <w:tr w:rsidR="00E76E61">
        <w:trPr>
          <w:cnfStyle w:val="100000000000"/>
        </w:trPr>
        <w:tc>
          <w:tcPr>
            <w:tcW w:w="2566"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Etapa del Proceso</w:t>
            </w:r>
          </w:p>
        </w:tc>
        <w:tc>
          <w:tcPr>
            <w:tcW w:w="2995"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Tipo de Operación</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Recepción</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Descabezado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Manual</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Clasificado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Empacado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Manual</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Congelación</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Preservado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Despacho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bl>
    <w:p w:rsidR="00E76E61" w:rsidRDefault="00E76E61" w:rsidP="00E76E61">
      <w:pPr>
        <w:spacing w:line="480" w:lineRule="auto"/>
        <w:ind w:left="1134"/>
        <w:jc w:val="center"/>
        <w:rPr>
          <w:rFonts w:ascii="Arial" w:hAnsi="Arial" w:cs="Arial"/>
          <w:b/>
          <w:iCs/>
          <w:u w:val="single"/>
          <w:lang w:val="es-ES_tradnl"/>
        </w:rPr>
      </w:pPr>
    </w:p>
    <w:p w:rsidR="00E76E61" w:rsidRPr="00207CB7" w:rsidRDefault="00E76E61" w:rsidP="00E76E61">
      <w:pPr>
        <w:spacing w:line="480" w:lineRule="auto"/>
        <w:ind w:left="1134"/>
        <w:jc w:val="center"/>
        <w:rPr>
          <w:rFonts w:ascii="Arial" w:hAnsi="Arial" w:cs="Arial"/>
          <w:b/>
          <w:iCs/>
          <w:u w:val="single"/>
          <w:lang w:val="es-ES_tradnl"/>
        </w:rPr>
      </w:pPr>
    </w:p>
    <w:p w:rsidR="00E76E61" w:rsidRPr="00207CB7" w:rsidRDefault="00E76E61" w:rsidP="00E76E61">
      <w:pPr>
        <w:spacing w:line="480" w:lineRule="auto"/>
        <w:ind w:left="851"/>
        <w:jc w:val="center"/>
        <w:rPr>
          <w:rFonts w:ascii="Arial" w:hAnsi="Arial" w:cs="Arial"/>
          <w:b/>
          <w:iCs/>
          <w:lang w:val="es-ES_tradnl"/>
        </w:rPr>
      </w:pPr>
      <w:r w:rsidRPr="00207CB7">
        <w:rPr>
          <w:rFonts w:ascii="Arial" w:hAnsi="Arial" w:cs="Arial"/>
          <w:b/>
          <w:iCs/>
          <w:lang w:val="es-ES_tradnl"/>
        </w:rPr>
        <w:t>TABLA 12</w:t>
      </w:r>
    </w:p>
    <w:p w:rsidR="00E76E61" w:rsidRPr="00207CB7" w:rsidRDefault="00E76E61" w:rsidP="00E76E61">
      <w:pPr>
        <w:spacing w:line="480" w:lineRule="auto"/>
        <w:ind w:left="851"/>
        <w:jc w:val="center"/>
        <w:rPr>
          <w:rFonts w:ascii="Arial" w:hAnsi="Arial" w:cs="Arial"/>
          <w:b/>
          <w:iCs/>
          <w:lang w:val="es-ES_tradnl"/>
        </w:rPr>
      </w:pPr>
      <w:r w:rsidRPr="00207CB7">
        <w:rPr>
          <w:rFonts w:ascii="Arial" w:hAnsi="Arial" w:cs="Arial"/>
          <w:b/>
          <w:iCs/>
          <w:lang w:val="es-ES_tradnl"/>
        </w:rPr>
        <w:t>PROCESO IQF</w:t>
      </w:r>
    </w:p>
    <w:tbl>
      <w:tblPr>
        <w:tblStyle w:val="TablaWeb3"/>
        <w:tblW w:w="5681" w:type="dxa"/>
        <w:tblInd w:w="1900" w:type="dxa"/>
        <w:tblLook w:val="01E0"/>
      </w:tblPr>
      <w:tblGrid>
        <w:gridCol w:w="2626"/>
        <w:gridCol w:w="3055"/>
      </w:tblGrid>
      <w:tr w:rsidR="00E76E61">
        <w:trPr>
          <w:cnfStyle w:val="100000000000"/>
        </w:trPr>
        <w:tc>
          <w:tcPr>
            <w:tcW w:w="2566"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Etapa del Proceso</w:t>
            </w:r>
          </w:p>
        </w:tc>
        <w:tc>
          <w:tcPr>
            <w:tcW w:w="2995"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Tipo de Operación</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Recepción</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Descabezado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Manual</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Clasificado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Congelación</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Empacado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Manual</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Preservado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sz w:val="22"/>
                <w:szCs w:val="22"/>
                <w:lang w:val="es-ES_tradnl"/>
              </w:rPr>
            </w:pPr>
            <w:r w:rsidRPr="007A52C1">
              <w:rPr>
                <w:rFonts w:ascii="Arial" w:hAnsi="Arial" w:cs="Arial"/>
                <w:b/>
                <w:iCs/>
                <w:sz w:val="22"/>
                <w:szCs w:val="22"/>
                <w:lang w:val="es-ES_tradnl"/>
              </w:rPr>
              <w:t>Despacho</w:t>
            </w:r>
          </w:p>
        </w:tc>
        <w:tc>
          <w:tcPr>
            <w:tcW w:w="2995" w:type="dxa"/>
          </w:tcPr>
          <w:p w:rsidR="00E76E61" w:rsidRPr="00B5212A" w:rsidRDefault="00E76E61" w:rsidP="00E76E61">
            <w:pPr>
              <w:spacing w:line="360" w:lineRule="auto"/>
              <w:jc w:val="center"/>
              <w:rPr>
                <w:rFonts w:ascii="Arial" w:hAnsi="Arial" w:cs="Arial"/>
                <w:iCs/>
                <w:sz w:val="22"/>
                <w:szCs w:val="22"/>
                <w:lang w:val="es-ES_tradnl"/>
              </w:rPr>
            </w:pPr>
            <w:r w:rsidRPr="00B5212A">
              <w:rPr>
                <w:rFonts w:ascii="Arial" w:hAnsi="Arial" w:cs="Arial"/>
                <w:iCs/>
                <w:sz w:val="22"/>
                <w:szCs w:val="22"/>
                <w:lang w:val="es-ES_tradnl"/>
              </w:rPr>
              <w:t>Semi-Automático</w:t>
            </w:r>
          </w:p>
        </w:tc>
      </w:tr>
    </w:tbl>
    <w:p w:rsidR="00E76E61" w:rsidRPr="00615A3B" w:rsidRDefault="00E76E61" w:rsidP="00E76E61">
      <w:pPr>
        <w:numPr>
          <w:ilvl w:val="6"/>
          <w:numId w:val="22"/>
        </w:numPr>
        <w:tabs>
          <w:tab w:val="clear" w:pos="2520"/>
          <w:tab w:val="num" w:pos="1204"/>
        </w:tabs>
        <w:spacing w:line="480" w:lineRule="auto"/>
        <w:ind w:left="1203" w:hanging="352"/>
        <w:jc w:val="both"/>
        <w:rPr>
          <w:rFonts w:ascii="Arial" w:hAnsi="Arial" w:cs="Arial"/>
          <w:b/>
          <w:iCs/>
          <w:lang w:val="es-ES_tradnl"/>
        </w:rPr>
      </w:pPr>
      <w:r>
        <w:rPr>
          <w:rFonts w:ascii="Arial" w:hAnsi="Arial" w:cs="Arial"/>
          <w:b/>
          <w:iCs/>
          <w:lang w:val="es-ES_tradnl"/>
        </w:rPr>
        <w:lastRenderedPageBreak/>
        <w:t>Identificación de los Subsistemas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Dado que para este punto no es necesario hacer la diferenciación entre los 2 procesos, debido a que todas las etapas se las realizan de la misma forma sólo variando el mecanismo de congelación, se procederá a identificar los subsistemas que tengan operación semi-automática o automática.</w:t>
      </w:r>
    </w:p>
    <w:p w:rsidR="00E76E61" w:rsidRDefault="00E76E61" w:rsidP="00E76E61">
      <w:pPr>
        <w:spacing w:line="480" w:lineRule="auto"/>
        <w:ind w:left="1134"/>
        <w:jc w:val="both"/>
        <w:rPr>
          <w:rFonts w:ascii="Arial" w:hAnsi="Arial" w:cs="Arial"/>
          <w:iCs/>
          <w:lang w:val="es-ES_tradnl"/>
        </w:rPr>
      </w:pPr>
    </w:p>
    <w:p w:rsidR="00E76E61" w:rsidRDefault="00E76E61" w:rsidP="00E76E61">
      <w:pPr>
        <w:spacing w:line="480" w:lineRule="auto"/>
        <w:ind w:left="851"/>
        <w:jc w:val="center"/>
        <w:rPr>
          <w:rFonts w:ascii="Arial" w:hAnsi="Arial" w:cs="Arial"/>
          <w:b/>
          <w:iCs/>
          <w:lang w:val="es-ES_tradnl"/>
        </w:rPr>
      </w:pPr>
      <w:r>
        <w:rPr>
          <w:rFonts w:ascii="Arial" w:hAnsi="Arial" w:cs="Arial"/>
          <w:b/>
          <w:iCs/>
          <w:lang w:val="es-ES_tradnl"/>
        </w:rPr>
        <w:t>TABLA 13</w:t>
      </w:r>
    </w:p>
    <w:p w:rsidR="00E76E61" w:rsidRDefault="00E76E61" w:rsidP="00E76E61">
      <w:pPr>
        <w:spacing w:line="480" w:lineRule="auto"/>
        <w:ind w:left="851"/>
        <w:jc w:val="center"/>
        <w:rPr>
          <w:rFonts w:ascii="Arial" w:hAnsi="Arial" w:cs="Arial"/>
          <w:b/>
          <w:iCs/>
          <w:lang w:val="es-ES_tradnl"/>
        </w:rPr>
      </w:pPr>
      <w:r>
        <w:rPr>
          <w:rFonts w:ascii="Arial" w:hAnsi="Arial" w:cs="Arial"/>
          <w:b/>
          <w:iCs/>
          <w:lang w:val="es-ES_tradnl"/>
        </w:rPr>
        <w:t>IDENTIFICACIÓN DE LOS SUBSISTEMAS</w:t>
      </w:r>
    </w:p>
    <w:tbl>
      <w:tblPr>
        <w:tblStyle w:val="TablaWeb3"/>
        <w:tblW w:w="5681" w:type="dxa"/>
        <w:tblInd w:w="1900" w:type="dxa"/>
        <w:tblLook w:val="01E0"/>
      </w:tblPr>
      <w:tblGrid>
        <w:gridCol w:w="2626"/>
        <w:gridCol w:w="3055"/>
      </w:tblGrid>
      <w:tr w:rsidR="00E76E61">
        <w:trPr>
          <w:cnfStyle w:val="100000000000"/>
        </w:trPr>
        <w:tc>
          <w:tcPr>
            <w:tcW w:w="2566"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Subsistema</w:t>
            </w:r>
          </w:p>
        </w:tc>
        <w:tc>
          <w:tcPr>
            <w:tcW w:w="2995" w:type="dxa"/>
          </w:tcPr>
          <w:p w:rsidR="00E76E61" w:rsidRPr="007A52C1" w:rsidRDefault="00E76E61" w:rsidP="00E76E61">
            <w:pPr>
              <w:spacing w:line="360" w:lineRule="auto"/>
              <w:jc w:val="center"/>
              <w:rPr>
                <w:rFonts w:ascii="Arial" w:hAnsi="Arial" w:cs="Arial"/>
                <w:b/>
                <w:iCs/>
                <w:u w:val="single"/>
                <w:lang w:val="es-ES_tradnl"/>
              </w:rPr>
            </w:pPr>
            <w:r w:rsidRPr="007A52C1">
              <w:rPr>
                <w:rFonts w:ascii="Arial" w:hAnsi="Arial" w:cs="Arial"/>
                <w:b/>
                <w:iCs/>
                <w:u w:val="single"/>
                <w:lang w:val="es-ES_tradnl"/>
              </w:rPr>
              <w:t>Tipo de Operación</w:t>
            </w:r>
          </w:p>
        </w:tc>
      </w:tr>
      <w:tr w:rsidR="00E76E61">
        <w:tc>
          <w:tcPr>
            <w:tcW w:w="2566" w:type="dxa"/>
          </w:tcPr>
          <w:p w:rsidR="00E76E61" w:rsidRPr="007A52C1" w:rsidRDefault="00E76E61" w:rsidP="00E76E61">
            <w:pPr>
              <w:spacing w:line="360" w:lineRule="auto"/>
              <w:jc w:val="center"/>
              <w:rPr>
                <w:rFonts w:ascii="Arial" w:hAnsi="Arial" w:cs="Arial"/>
                <w:b/>
                <w:iCs/>
                <w:lang w:val="es-ES_tradnl"/>
              </w:rPr>
            </w:pPr>
            <w:r w:rsidRPr="007A52C1">
              <w:rPr>
                <w:rFonts w:ascii="Arial" w:hAnsi="Arial" w:cs="Arial"/>
                <w:b/>
                <w:iCs/>
                <w:lang w:val="es-ES_tradnl"/>
              </w:rPr>
              <w:t>Recepción</w:t>
            </w:r>
          </w:p>
        </w:tc>
        <w:tc>
          <w:tcPr>
            <w:tcW w:w="2995" w:type="dxa"/>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lang w:val="es-ES_tradnl"/>
              </w:rPr>
            </w:pPr>
            <w:r w:rsidRPr="007A52C1">
              <w:rPr>
                <w:rFonts w:ascii="Arial" w:hAnsi="Arial" w:cs="Arial"/>
                <w:b/>
                <w:iCs/>
                <w:lang w:val="es-ES_tradnl"/>
              </w:rPr>
              <w:t>Clasificado</w:t>
            </w:r>
          </w:p>
        </w:tc>
        <w:tc>
          <w:tcPr>
            <w:tcW w:w="2995" w:type="dxa"/>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lang w:val="es-ES_tradnl"/>
              </w:rPr>
            </w:pPr>
            <w:r w:rsidRPr="007A52C1">
              <w:rPr>
                <w:rFonts w:ascii="Arial" w:hAnsi="Arial" w:cs="Arial"/>
                <w:b/>
                <w:iCs/>
                <w:lang w:val="es-ES_tradnl"/>
              </w:rPr>
              <w:t>Congelación</w:t>
            </w:r>
          </w:p>
        </w:tc>
        <w:tc>
          <w:tcPr>
            <w:tcW w:w="2995" w:type="dxa"/>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lang w:val="es-ES_tradnl"/>
              </w:rPr>
            </w:pPr>
            <w:r w:rsidRPr="007A52C1">
              <w:rPr>
                <w:rFonts w:ascii="Arial" w:hAnsi="Arial" w:cs="Arial"/>
                <w:b/>
                <w:iCs/>
                <w:lang w:val="es-ES_tradnl"/>
              </w:rPr>
              <w:t>Preservado</w:t>
            </w:r>
          </w:p>
        </w:tc>
        <w:tc>
          <w:tcPr>
            <w:tcW w:w="2995" w:type="dxa"/>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Semi-Automático</w:t>
            </w:r>
          </w:p>
        </w:tc>
      </w:tr>
      <w:tr w:rsidR="00E76E61">
        <w:tc>
          <w:tcPr>
            <w:tcW w:w="2566" w:type="dxa"/>
          </w:tcPr>
          <w:p w:rsidR="00E76E61" w:rsidRPr="007A52C1" w:rsidRDefault="00E76E61" w:rsidP="00E76E61">
            <w:pPr>
              <w:spacing w:line="360" w:lineRule="auto"/>
              <w:jc w:val="center"/>
              <w:rPr>
                <w:rFonts w:ascii="Arial" w:hAnsi="Arial" w:cs="Arial"/>
                <w:b/>
                <w:iCs/>
                <w:lang w:val="es-ES_tradnl"/>
              </w:rPr>
            </w:pPr>
            <w:r w:rsidRPr="007A52C1">
              <w:rPr>
                <w:rFonts w:ascii="Arial" w:hAnsi="Arial" w:cs="Arial"/>
                <w:b/>
                <w:iCs/>
                <w:lang w:val="es-ES_tradnl"/>
              </w:rPr>
              <w:t>Despacho</w:t>
            </w:r>
          </w:p>
        </w:tc>
        <w:tc>
          <w:tcPr>
            <w:tcW w:w="2995" w:type="dxa"/>
          </w:tcPr>
          <w:p w:rsidR="00E76E61" w:rsidRDefault="00E76E61" w:rsidP="00E76E61">
            <w:pPr>
              <w:spacing w:line="360" w:lineRule="auto"/>
              <w:jc w:val="center"/>
              <w:rPr>
                <w:rFonts w:ascii="Arial" w:hAnsi="Arial" w:cs="Arial"/>
                <w:iCs/>
                <w:lang w:val="es-ES_tradnl"/>
              </w:rPr>
            </w:pPr>
            <w:r>
              <w:rPr>
                <w:rFonts w:ascii="Arial" w:hAnsi="Arial" w:cs="Arial"/>
                <w:iCs/>
                <w:lang w:val="es-ES_tradnl"/>
              </w:rPr>
              <w:t>Semi-Automático</w:t>
            </w:r>
          </w:p>
        </w:tc>
      </w:tr>
    </w:tbl>
    <w:p w:rsidR="00E76E61" w:rsidRPr="000C73E2" w:rsidRDefault="00E76E61" w:rsidP="00E76E61">
      <w:pPr>
        <w:spacing w:line="480" w:lineRule="auto"/>
        <w:ind w:left="1134"/>
        <w:jc w:val="both"/>
        <w:rPr>
          <w:rFonts w:ascii="Arial" w:hAnsi="Arial" w:cs="Arial"/>
          <w:iCs/>
          <w:lang w:val="es-ES_tradnl"/>
        </w:rPr>
      </w:pPr>
    </w:p>
    <w:p w:rsidR="00E76E61" w:rsidRPr="00615A3B" w:rsidRDefault="00E76E61" w:rsidP="00E76E61">
      <w:pPr>
        <w:numPr>
          <w:ilvl w:val="6"/>
          <w:numId w:val="22"/>
        </w:numPr>
        <w:tabs>
          <w:tab w:val="clear" w:pos="2520"/>
          <w:tab w:val="num" w:pos="1204"/>
        </w:tabs>
        <w:spacing w:line="480" w:lineRule="auto"/>
        <w:ind w:left="1203" w:hanging="352"/>
        <w:jc w:val="both"/>
        <w:rPr>
          <w:rFonts w:ascii="Arial" w:hAnsi="Arial" w:cs="Arial"/>
          <w:b/>
          <w:iCs/>
          <w:lang w:val="es-ES_tradnl"/>
        </w:rPr>
      </w:pPr>
      <w:r>
        <w:rPr>
          <w:rFonts w:ascii="Arial" w:hAnsi="Arial" w:cs="Arial"/>
          <w:b/>
          <w:iCs/>
          <w:lang w:val="es-ES_tradnl"/>
        </w:rPr>
        <w:t>Definición del Tipo de Estructura del Sistema</w:t>
      </w:r>
    </w:p>
    <w:p w:rsidR="00E76E61" w:rsidRPr="00615A3B" w:rsidRDefault="00E76E61" w:rsidP="00E76E61">
      <w:pPr>
        <w:spacing w:line="480" w:lineRule="auto"/>
        <w:ind w:left="851"/>
        <w:jc w:val="both"/>
        <w:rPr>
          <w:rFonts w:ascii="Arial" w:hAnsi="Arial" w:cs="Arial"/>
          <w:iCs/>
          <w:lang w:val="es-ES_tradnl"/>
        </w:rPr>
      </w:pPr>
      <w:r>
        <w:rPr>
          <w:rFonts w:ascii="Arial" w:hAnsi="Arial" w:cs="Arial"/>
          <w:iCs/>
          <w:lang w:val="es-ES_tradnl"/>
        </w:rPr>
        <w:t>Para poder definir el tipo de estructura del sistema es necesario establecer el de cada subsistema, para así de esta manera comprender su comportamiento global.</w:t>
      </w:r>
    </w:p>
    <w:p w:rsidR="00E76E61" w:rsidRPr="00615A3B"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sidRPr="00615A3B">
        <w:rPr>
          <w:rFonts w:ascii="Arial" w:hAnsi="Arial" w:cs="Arial"/>
          <w:iCs/>
          <w:lang w:val="es-ES_tradnl"/>
        </w:rPr>
        <w:t xml:space="preserve">El tipo de estructura de cada subsistema se define sobre la base del número de equipos que requiere cada etapa para efectuar su parte </w:t>
      </w:r>
      <w:r w:rsidRPr="00615A3B">
        <w:rPr>
          <w:rFonts w:ascii="Arial" w:hAnsi="Arial" w:cs="Arial"/>
          <w:iCs/>
          <w:lang w:val="es-ES_tradnl"/>
        </w:rPr>
        <w:lastRenderedPageBreak/>
        <w:t xml:space="preserve">del proceso y la condición que tienen </w:t>
      </w:r>
      <w:r>
        <w:rPr>
          <w:rFonts w:ascii="Arial" w:hAnsi="Arial" w:cs="Arial"/>
          <w:iCs/>
          <w:lang w:val="es-ES_tradnl"/>
        </w:rPr>
        <w:t>estos equipos en caso de ser má</w:t>
      </w:r>
      <w:r w:rsidRPr="00615A3B">
        <w:rPr>
          <w:rFonts w:ascii="Arial" w:hAnsi="Arial" w:cs="Arial"/>
          <w:iCs/>
          <w:lang w:val="es-ES_tradnl"/>
        </w:rPr>
        <w:t>s de uno el que opere; es decir, si hay varias máquinas que realizan la m</w:t>
      </w:r>
      <w:r>
        <w:rPr>
          <w:rFonts w:ascii="Arial" w:hAnsi="Arial" w:cs="Arial"/>
          <w:iCs/>
          <w:lang w:val="es-ES_tradnl"/>
        </w:rPr>
        <w:t>isma actividad,</w:t>
      </w:r>
      <w:r w:rsidRPr="00615A3B">
        <w:rPr>
          <w:rFonts w:ascii="Arial" w:hAnsi="Arial" w:cs="Arial"/>
          <w:iCs/>
          <w:lang w:val="es-ES_tradnl"/>
        </w:rPr>
        <w:t xml:space="preserve"> hay que analizar si su condición es de parte de la etapa o funciona como un método de respaldo</w:t>
      </w:r>
      <w:r>
        <w:rPr>
          <w:rFonts w:ascii="Arial" w:hAnsi="Arial" w:cs="Arial"/>
          <w:iCs/>
          <w:lang w:val="es-ES_tradnl"/>
        </w:rPr>
        <w:t xml:space="preserve"> al proceso</w:t>
      </w:r>
      <w:r w:rsidRPr="00615A3B">
        <w:rPr>
          <w:rFonts w:ascii="Arial" w:hAnsi="Arial" w:cs="Arial"/>
          <w:iCs/>
          <w:lang w:val="es-ES_tradnl"/>
        </w:rPr>
        <w:t xml:space="preserve">. Sobre la teoría expuesta anteriormente se determina la siguiente tabla, </w:t>
      </w:r>
      <w:r>
        <w:rPr>
          <w:rFonts w:ascii="Arial" w:hAnsi="Arial" w:cs="Arial"/>
          <w:iCs/>
          <w:lang w:val="es-ES_tradnl"/>
        </w:rPr>
        <w:t xml:space="preserve">la cual </w:t>
      </w:r>
      <w:r w:rsidRPr="00615A3B">
        <w:rPr>
          <w:rFonts w:ascii="Arial" w:hAnsi="Arial" w:cs="Arial"/>
          <w:iCs/>
          <w:lang w:val="es-ES_tradnl"/>
        </w:rPr>
        <w:t>nos va a ayudar a determinar el tipo de estructura de cada subsistema.</w:t>
      </w:r>
    </w:p>
    <w:p w:rsidR="00E76E61" w:rsidRPr="002336E7" w:rsidRDefault="00E76E61" w:rsidP="00E76E61">
      <w:pPr>
        <w:spacing w:line="480" w:lineRule="auto"/>
        <w:ind w:left="851"/>
        <w:jc w:val="both"/>
        <w:rPr>
          <w:rFonts w:ascii="Arial" w:hAnsi="Arial" w:cs="Arial"/>
          <w:b/>
          <w:iCs/>
          <w:lang w:val="es-ES_tradnl"/>
        </w:rPr>
      </w:pPr>
    </w:p>
    <w:p w:rsidR="00E76E61" w:rsidRDefault="00E76E61" w:rsidP="00E76E61">
      <w:pPr>
        <w:spacing w:line="480" w:lineRule="auto"/>
        <w:ind w:left="851"/>
        <w:jc w:val="center"/>
        <w:rPr>
          <w:rFonts w:ascii="Arial" w:hAnsi="Arial" w:cs="Arial"/>
          <w:b/>
          <w:iCs/>
          <w:lang w:val="es-ES_tradnl"/>
        </w:rPr>
      </w:pPr>
      <w:r>
        <w:rPr>
          <w:rFonts w:ascii="Arial" w:hAnsi="Arial" w:cs="Arial"/>
          <w:b/>
          <w:iCs/>
          <w:lang w:val="es-ES_tradnl"/>
        </w:rPr>
        <w:t>TABLA 14</w:t>
      </w:r>
    </w:p>
    <w:p w:rsidR="00E76E61" w:rsidRDefault="00E76E61" w:rsidP="00E76E61">
      <w:pPr>
        <w:spacing w:line="480" w:lineRule="auto"/>
        <w:ind w:left="851"/>
        <w:jc w:val="center"/>
        <w:rPr>
          <w:rFonts w:ascii="Arial" w:hAnsi="Arial" w:cs="Arial"/>
          <w:b/>
          <w:iCs/>
          <w:lang w:val="es-ES_tradnl"/>
        </w:rPr>
      </w:pPr>
      <w:r>
        <w:rPr>
          <w:rFonts w:ascii="Arial" w:hAnsi="Arial" w:cs="Arial"/>
          <w:b/>
          <w:iCs/>
          <w:lang w:val="es-ES_tradnl"/>
        </w:rPr>
        <w:t>DEFINICIÓN DEL TIPO DE ESTRUCTURA</w:t>
      </w:r>
    </w:p>
    <w:tbl>
      <w:tblPr>
        <w:tblStyle w:val="TablaWeb3"/>
        <w:tblW w:w="7152" w:type="dxa"/>
        <w:tblInd w:w="1360" w:type="dxa"/>
        <w:tblLook w:val="01E0"/>
      </w:tblPr>
      <w:tblGrid>
        <w:gridCol w:w="2628"/>
        <w:gridCol w:w="1366"/>
        <w:gridCol w:w="1473"/>
        <w:gridCol w:w="1685"/>
      </w:tblGrid>
      <w:tr w:rsidR="00E76E61" w:rsidRPr="002336E7">
        <w:trPr>
          <w:cnfStyle w:val="100000000000"/>
        </w:trPr>
        <w:tc>
          <w:tcPr>
            <w:tcW w:w="2568" w:type="dxa"/>
            <w:vAlign w:val="center"/>
          </w:tcPr>
          <w:p w:rsidR="00E76E61" w:rsidRPr="002336E7" w:rsidRDefault="00E76E61" w:rsidP="00E76E61">
            <w:pPr>
              <w:spacing w:line="360" w:lineRule="auto"/>
              <w:jc w:val="center"/>
              <w:rPr>
                <w:rFonts w:ascii="Arial" w:hAnsi="Arial" w:cs="Arial"/>
                <w:b/>
                <w:iCs/>
                <w:u w:val="single"/>
                <w:lang w:val="es-ES_tradnl"/>
              </w:rPr>
            </w:pPr>
            <w:r w:rsidRPr="002336E7">
              <w:rPr>
                <w:rFonts w:ascii="Arial" w:hAnsi="Arial" w:cs="Arial"/>
                <w:b/>
                <w:iCs/>
                <w:u w:val="single"/>
                <w:lang w:val="es-ES_tradnl"/>
              </w:rPr>
              <w:t>Subsistema</w:t>
            </w:r>
          </w:p>
        </w:tc>
        <w:tc>
          <w:tcPr>
            <w:tcW w:w="1326" w:type="dxa"/>
            <w:vAlign w:val="center"/>
          </w:tcPr>
          <w:p w:rsidR="00E76E61" w:rsidRPr="002336E7" w:rsidRDefault="00E76E61" w:rsidP="00E76E61">
            <w:pPr>
              <w:spacing w:line="360" w:lineRule="auto"/>
              <w:jc w:val="center"/>
              <w:rPr>
                <w:rFonts w:ascii="Arial" w:hAnsi="Arial" w:cs="Arial"/>
                <w:b/>
                <w:iCs/>
                <w:u w:val="single"/>
                <w:lang w:val="es-ES_tradnl"/>
              </w:rPr>
            </w:pPr>
            <w:r w:rsidRPr="002336E7">
              <w:rPr>
                <w:rFonts w:ascii="Arial" w:hAnsi="Arial" w:cs="Arial"/>
                <w:b/>
                <w:iCs/>
                <w:u w:val="single"/>
                <w:lang w:val="es-ES_tradnl"/>
              </w:rPr>
              <w:t>Cantidad Equipos</w:t>
            </w:r>
          </w:p>
        </w:tc>
        <w:tc>
          <w:tcPr>
            <w:tcW w:w="1433" w:type="dxa"/>
            <w:vAlign w:val="center"/>
          </w:tcPr>
          <w:p w:rsidR="00E76E61" w:rsidRPr="002336E7" w:rsidRDefault="00E76E61" w:rsidP="00E76E61">
            <w:pPr>
              <w:spacing w:line="360" w:lineRule="auto"/>
              <w:jc w:val="center"/>
              <w:rPr>
                <w:rFonts w:ascii="Arial" w:hAnsi="Arial" w:cs="Arial"/>
                <w:b/>
                <w:iCs/>
                <w:u w:val="single"/>
                <w:lang w:val="es-ES_tradnl"/>
              </w:rPr>
            </w:pPr>
            <w:r w:rsidRPr="002336E7">
              <w:rPr>
                <w:rFonts w:ascii="Arial" w:hAnsi="Arial" w:cs="Arial"/>
                <w:b/>
                <w:iCs/>
                <w:u w:val="single"/>
                <w:lang w:val="es-ES_tradnl"/>
              </w:rPr>
              <w:t>Condición Operación</w:t>
            </w:r>
          </w:p>
        </w:tc>
        <w:tc>
          <w:tcPr>
            <w:tcW w:w="1625" w:type="dxa"/>
            <w:vAlign w:val="center"/>
          </w:tcPr>
          <w:p w:rsidR="00E76E61" w:rsidRPr="002336E7" w:rsidRDefault="00E76E61" w:rsidP="00E76E61">
            <w:pPr>
              <w:spacing w:line="360" w:lineRule="auto"/>
              <w:jc w:val="center"/>
              <w:rPr>
                <w:rFonts w:ascii="Arial" w:hAnsi="Arial" w:cs="Arial"/>
                <w:b/>
                <w:iCs/>
                <w:u w:val="single"/>
                <w:lang w:val="es-ES_tradnl"/>
              </w:rPr>
            </w:pPr>
            <w:r w:rsidRPr="002336E7">
              <w:rPr>
                <w:rFonts w:ascii="Arial" w:hAnsi="Arial" w:cs="Arial"/>
                <w:b/>
                <w:iCs/>
                <w:u w:val="single"/>
                <w:lang w:val="es-ES_tradnl"/>
              </w:rPr>
              <w:t>Tipo de Estructuras</w:t>
            </w:r>
          </w:p>
        </w:tc>
      </w:tr>
      <w:tr w:rsidR="00E76E61" w:rsidRPr="00191B3D">
        <w:tc>
          <w:tcPr>
            <w:tcW w:w="2568" w:type="dxa"/>
          </w:tcPr>
          <w:p w:rsidR="00E76E61" w:rsidRPr="00370051" w:rsidRDefault="00E76E61" w:rsidP="00E76E61">
            <w:pPr>
              <w:spacing w:line="360" w:lineRule="auto"/>
              <w:rPr>
                <w:rFonts w:ascii="Arial" w:hAnsi="Arial" w:cs="Arial"/>
                <w:iCs/>
                <w:sz w:val="20"/>
                <w:szCs w:val="20"/>
                <w:lang w:val="es-ES_tradnl"/>
              </w:rPr>
            </w:pPr>
            <w:r w:rsidRPr="00370051">
              <w:rPr>
                <w:rFonts w:ascii="Arial" w:hAnsi="Arial" w:cs="Arial"/>
                <w:iCs/>
                <w:sz w:val="20"/>
                <w:szCs w:val="20"/>
                <w:lang w:val="es-ES_tradnl"/>
              </w:rPr>
              <w:t>Recepción</w:t>
            </w:r>
          </w:p>
        </w:tc>
        <w:tc>
          <w:tcPr>
            <w:tcW w:w="1326"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2</w:t>
            </w:r>
          </w:p>
        </w:tc>
        <w:tc>
          <w:tcPr>
            <w:tcW w:w="1433"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Activa</w:t>
            </w:r>
          </w:p>
        </w:tc>
        <w:tc>
          <w:tcPr>
            <w:tcW w:w="1625"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tcPr>
          <w:p w:rsidR="00E76E61" w:rsidRPr="00370051" w:rsidRDefault="00E76E61" w:rsidP="00E76E61">
            <w:pPr>
              <w:spacing w:line="360" w:lineRule="auto"/>
              <w:rPr>
                <w:rFonts w:ascii="Arial" w:hAnsi="Arial" w:cs="Arial"/>
                <w:iCs/>
                <w:sz w:val="20"/>
                <w:szCs w:val="20"/>
                <w:lang w:val="es-ES_tradnl"/>
              </w:rPr>
            </w:pPr>
            <w:r w:rsidRPr="00370051">
              <w:rPr>
                <w:rFonts w:ascii="Arial" w:hAnsi="Arial" w:cs="Arial"/>
                <w:iCs/>
                <w:sz w:val="20"/>
                <w:szCs w:val="20"/>
                <w:lang w:val="es-ES_tradnl"/>
              </w:rPr>
              <w:t>Clasificado</w:t>
            </w:r>
          </w:p>
        </w:tc>
        <w:tc>
          <w:tcPr>
            <w:tcW w:w="1326"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5</w:t>
            </w:r>
          </w:p>
        </w:tc>
        <w:tc>
          <w:tcPr>
            <w:tcW w:w="1433"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Activa</w:t>
            </w:r>
          </w:p>
        </w:tc>
        <w:tc>
          <w:tcPr>
            <w:tcW w:w="1625" w:type="dxa"/>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vAlign w:val="center"/>
          </w:tcPr>
          <w:p w:rsidR="00E76E61" w:rsidRPr="00370051" w:rsidRDefault="00E76E61" w:rsidP="00E76E61">
            <w:pPr>
              <w:rPr>
                <w:rFonts w:ascii="Arial" w:hAnsi="Arial" w:cs="Arial"/>
                <w:b/>
                <w:iCs/>
                <w:sz w:val="20"/>
                <w:szCs w:val="20"/>
                <w:lang w:val="es-ES_tradnl"/>
              </w:rPr>
            </w:pPr>
            <w:r w:rsidRPr="00370051">
              <w:rPr>
                <w:rFonts w:ascii="Arial" w:hAnsi="Arial" w:cs="Arial"/>
                <w:b/>
                <w:iCs/>
                <w:sz w:val="20"/>
                <w:szCs w:val="20"/>
                <w:lang w:val="es-ES_tradnl"/>
              </w:rPr>
              <w:t>Congelación en Masa:</w:t>
            </w:r>
          </w:p>
        </w:tc>
        <w:tc>
          <w:tcPr>
            <w:tcW w:w="1326" w:type="dxa"/>
            <w:vAlign w:val="center"/>
          </w:tcPr>
          <w:p w:rsidR="00E76E61" w:rsidRPr="00370051" w:rsidRDefault="00E76E61" w:rsidP="00E76E61">
            <w:pPr>
              <w:jc w:val="center"/>
              <w:rPr>
                <w:rFonts w:ascii="Arial" w:hAnsi="Arial" w:cs="Arial"/>
                <w:iCs/>
                <w:sz w:val="20"/>
                <w:szCs w:val="20"/>
                <w:lang w:val="es-ES_tradnl"/>
              </w:rPr>
            </w:pPr>
          </w:p>
        </w:tc>
        <w:tc>
          <w:tcPr>
            <w:tcW w:w="1433" w:type="dxa"/>
            <w:vAlign w:val="center"/>
          </w:tcPr>
          <w:p w:rsidR="00E76E61" w:rsidRPr="00370051" w:rsidRDefault="00E76E61" w:rsidP="00E76E61">
            <w:pPr>
              <w:jc w:val="center"/>
              <w:rPr>
                <w:rFonts w:ascii="Arial" w:hAnsi="Arial" w:cs="Arial"/>
                <w:iCs/>
                <w:sz w:val="20"/>
                <w:szCs w:val="20"/>
                <w:lang w:val="es-ES_tradnl"/>
              </w:rPr>
            </w:pPr>
          </w:p>
        </w:tc>
        <w:tc>
          <w:tcPr>
            <w:tcW w:w="1625" w:type="dxa"/>
            <w:vAlign w:val="center"/>
          </w:tcPr>
          <w:p w:rsidR="00E76E61" w:rsidRPr="00370051" w:rsidRDefault="00E76E61" w:rsidP="00E76E61">
            <w:pPr>
              <w:jc w:val="center"/>
              <w:rPr>
                <w:rFonts w:ascii="Arial" w:hAnsi="Arial" w:cs="Arial"/>
                <w:iCs/>
                <w:sz w:val="20"/>
                <w:szCs w:val="20"/>
                <w:lang w:val="es-ES_tradnl"/>
              </w:rPr>
            </w:pPr>
          </w:p>
        </w:tc>
      </w:tr>
      <w:tr w:rsidR="00E76E61" w:rsidRPr="00191B3D">
        <w:tc>
          <w:tcPr>
            <w:tcW w:w="2568" w:type="dxa"/>
            <w:vAlign w:val="center"/>
          </w:tcPr>
          <w:p w:rsidR="00E76E61" w:rsidRPr="00370051" w:rsidRDefault="00E76E61" w:rsidP="00E76E61">
            <w:pPr>
              <w:numPr>
                <w:ilvl w:val="0"/>
                <w:numId w:val="29"/>
              </w:numPr>
              <w:tabs>
                <w:tab w:val="clear" w:pos="720"/>
                <w:tab w:val="num" w:pos="440"/>
                <w:tab w:val="center" w:pos="1843"/>
              </w:tabs>
              <w:ind w:left="440"/>
              <w:rPr>
                <w:rFonts w:ascii="Arial" w:hAnsi="Arial" w:cs="Arial"/>
                <w:iCs/>
                <w:sz w:val="20"/>
                <w:szCs w:val="20"/>
                <w:lang w:val="es-ES_tradnl"/>
              </w:rPr>
            </w:pPr>
            <w:r w:rsidRPr="00370051">
              <w:rPr>
                <w:rFonts w:ascii="Arial" w:hAnsi="Arial" w:cs="Arial"/>
                <w:iCs/>
                <w:sz w:val="20"/>
                <w:szCs w:val="20"/>
                <w:lang w:val="es-ES_tradnl"/>
              </w:rPr>
              <w:t>Túneles de Congelación</w:t>
            </w:r>
          </w:p>
        </w:tc>
        <w:tc>
          <w:tcPr>
            <w:tcW w:w="1326"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4</w:t>
            </w:r>
          </w:p>
        </w:tc>
        <w:tc>
          <w:tcPr>
            <w:tcW w:w="1433"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Activa</w:t>
            </w:r>
          </w:p>
        </w:tc>
        <w:tc>
          <w:tcPr>
            <w:tcW w:w="1625"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vAlign w:val="center"/>
          </w:tcPr>
          <w:p w:rsidR="00E76E61" w:rsidRPr="00370051" w:rsidRDefault="00E76E61" w:rsidP="00E76E61">
            <w:pPr>
              <w:numPr>
                <w:ilvl w:val="0"/>
                <w:numId w:val="29"/>
              </w:numPr>
              <w:tabs>
                <w:tab w:val="clear" w:pos="720"/>
                <w:tab w:val="num" w:pos="440"/>
                <w:tab w:val="center" w:pos="1843"/>
              </w:tabs>
              <w:ind w:left="440"/>
              <w:rPr>
                <w:rFonts w:ascii="Arial" w:hAnsi="Arial" w:cs="Arial"/>
                <w:iCs/>
                <w:sz w:val="20"/>
                <w:szCs w:val="20"/>
                <w:lang w:val="es-ES_tradnl"/>
              </w:rPr>
            </w:pPr>
            <w:r w:rsidRPr="00370051">
              <w:rPr>
                <w:rFonts w:ascii="Arial" w:hAnsi="Arial" w:cs="Arial"/>
                <w:iCs/>
                <w:sz w:val="20"/>
                <w:szCs w:val="20"/>
                <w:lang w:val="es-ES_tradnl"/>
              </w:rPr>
              <w:t>Congeladores de Placas</w:t>
            </w:r>
          </w:p>
        </w:tc>
        <w:tc>
          <w:tcPr>
            <w:tcW w:w="1326"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5</w:t>
            </w:r>
          </w:p>
        </w:tc>
        <w:tc>
          <w:tcPr>
            <w:tcW w:w="1433"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Activa</w:t>
            </w:r>
          </w:p>
        </w:tc>
        <w:tc>
          <w:tcPr>
            <w:tcW w:w="1625"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vAlign w:val="center"/>
          </w:tcPr>
          <w:p w:rsidR="00E76E61" w:rsidRPr="00370051" w:rsidRDefault="00E76E61" w:rsidP="00E76E61">
            <w:pPr>
              <w:rPr>
                <w:rFonts w:ascii="Arial" w:hAnsi="Arial" w:cs="Arial"/>
                <w:b/>
                <w:iCs/>
                <w:sz w:val="20"/>
                <w:szCs w:val="20"/>
                <w:lang w:val="es-ES_tradnl"/>
              </w:rPr>
            </w:pPr>
            <w:r w:rsidRPr="00370051">
              <w:rPr>
                <w:rFonts w:ascii="Arial" w:hAnsi="Arial" w:cs="Arial"/>
                <w:b/>
                <w:iCs/>
                <w:sz w:val="20"/>
                <w:szCs w:val="20"/>
                <w:lang w:val="es-ES_tradnl"/>
              </w:rPr>
              <w:t>Congelación IQF:</w:t>
            </w:r>
          </w:p>
        </w:tc>
        <w:tc>
          <w:tcPr>
            <w:tcW w:w="1326" w:type="dxa"/>
            <w:vAlign w:val="center"/>
          </w:tcPr>
          <w:p w:rsidR="00E76E61" w:rsidRPr="00370051" w:rsidRDefault="00E76E61" w:rsidP="00E76E61">
            <w:pPr>
              <w:jc w:val="center"/>
              <w:rPr>
                <w:rFonts w:ascii="Arial" w:hAnsi="Arial" w:cs="Arial"/>
                <w:iCs/>
                <w:sz w:val="20"/>
                <w:szCs w:val="20"/>
                <w:lang w:val="es-ES_tradnl"/>
              </w:rPr>
            </w:pPr>
          </w:p>
        </w:tc>
        <w:tc>
          <w:tcPr>
            <w:tcW w:w="1433" w:type="dxa"/>
            <w:vAlign w:val="center"/>
          </w:tcPr>
          <w:p w:rsidR="00E76E61" w:rsidRPr="00370051" w:rsidRDefault="00E76E61" w:rsidP="00E76E61">
            <w:pPr>
              <w:jc w:val="center"/>
              <w:rPr>
                <w:rFonts w:ascii="Arial" w:hAnsi="Arial" w:cs="Arial"/>
                <w:iCs/>
                <w:sz w:val="20"/>
                <w:szCs w:val="20"/>
                <w:lang w:val="es-ES_tradnl"/>
              </w:rPr>
            </w:pPr>
          </w:p>
        </w:tc>
        <w:tc>
          <w:tcPr>
            <w:tcW w:w="1625" w:type="dxa"/>
            <w:vAlign w:val="center"/>
          </w:tcPr>
          <w:p w:rsidR="00E76E61" w:rsidRPr="00370051" w:rsidRDefault="00E76E61" w:rsidP="00E76E61">
            <w:pPr>
              <w:jc w:val="center"/>
              <w:rPr>
                <w:rFonts w:ascii="Arial" w:hAnsi="Arial" w:cs="Arial"/>
                <w:iCs/>
                <w:sz w:val="20"/>
                <w:szCs w:val="20"/>
                <w:lang w:val="es-ES_tradnl"/>
              </w:rPr>
            </w:pPr>
          </w:p>
        </w:tc>
      </w:tr>
      <w:tr w:rsidR="00E76E61" w:rsidRPr="00191B3D">
        <w:tc>
          <w:tcPr>
            <w:tcW w:w="2568" w:type="dxa"/>
            <w:vAlign w:val="center"/>
          </w:tcPr>
          <w:p w:rsidR="00E76E61" w:rsidRPr="00370051" w:rsidRDefault="00E76E61" w:rsidP="00E76E61">
            <w:pPr>
              <w:numPr>
                <w:ilvl w:val="0"/>
                <w:numId w:val="30"/>
              </w:numPr>
              <w:tabs>
                <w:tab w:val="clear" w:pos="720"/>
                <w:tab w:val="num" w:pos="440"/>
                <w:tab w:val="center" w:pos="1843"/>
              </w:tabs>
              <w:ind w:left="440"/>
              <w:rPr>
                <w:rFonts w:ascii="Arial" w:hAnsi="Arial" w:cs="Arial"/>
                <w:iCs/>
                <w:sz w:val="20"/>
                <w:szCs w:val="20"/>
                <w:lang w:val="es-ES_tradnl"/>
              </w:rPr>
            </w:pPr>
            <w:r w:rsidRPr="00370051">
              <w:rPr>
                <w:rFonts w:ascii="Arial" w:hAnsi="Arial" w:cs="Arial"/>
                <w:iCs/>
                <w:sz w:val="20"/>
                <w:szCs w:val="20"/>
                <w:lang w:val="es-ES_tradnl"/>
              </w:rPr>
              <w:t>Túneles Espirales</w:t>
            </w:r>
          </w:p>
        </w:tc>
        <w:tc>
          <w:tcPr>
            <w:tcW w:w="1326"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2</w:t>
            </w:r>
          </w:p>
        </w:tc>
        <w:tc>
          <w:tcPr>
            <w:tcW w:w="1433" w:type="dxa"/>
            <w:vAlign w:val="center"/>
          </w:tcPr>
          <w:p w:rsidR="00E76E61" w:rsidRPr="00370051" w:rsidRDefault="00E76E61" w:rsidP="00E76E61">
            <w:pPr>
              <w:jc w:val="center"/>
              <w:rPr>
                <w:sz w:val="20"/>
                <w:szCs w:val="20"/>
              </w:rPr>
            </w:pPr>
            <w:r w:rsidRPr="00370051">
              <w:rPr>
                <w:rFonts w:ascii="Arial" w:hAnsi="Arial" w:cs="Arial"/>
                <w:iCs/>
                <w:sz w:val="20"/>
                <w:szCs w:val="20"/>
                <w:lang w:val="es-ES_tradnl"/>
              </w:rPr>
              <w:t>Activa</w:t>
            </w:r>
          </w:p>
        </w:tc>
        <w:tc>
          <w:tcPr>
            <w:tcW w:w="1625"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vAlign w:val="center"/>
          </w:tcPr>
          <w:p w:rsidR="00E76E61" w:rsidRPr="00370051" w:rsidRDefault="00E76E61" w:rsidP="00E76E61">
            <w:pPr>
              <w:numPr>
                <w:ilvl w:val="0"/>
                <w:numId w:val="31"/>
              </w:numPr>
              <w:tabs>
                <w:tab w:val="clear" w:pos="720"/>
                <w:tab w:val="num" w:pos="440"/>
                <w:tab w:val="center" w:pos="1843"/>
              </w:tabs>
              <w:ind w:left="440"/>
              <w:rPr>
                <w:rFonts w:ascii="Arial" w:hAnsi="Arial" w:cs="Arial"/>
                <w:iCs/>
                <w:sz w:val="20"/>
                <w:szCs w:val="20"/>
                <w:lang w:val="es-ES_tradnl"/>
              </w:rPr>
            </w:pPr>
            <w:r w:rsidRPr="00370051">
              <w:rPr>
                <w:rFonts w:ascii="Arial" w:hAnsi="Arial" w:cs="Arial"/>
                <w:iCs/>
                <w:sz w:val="20"/>
                <w:szCs w:val="20"/>
                <w:lang w:val="es-ES_tradnl"/>
              </w:rPr>
              <w:t>IQF Brine</w:t>
            </w:r>
          </w:p>
        </w:tc>
        <w:tc>
          <w:tcPr>
            <w:tcW w:w="1326"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1</w:t>
            </w:r>
          </w:p>
        </w:tc>
        <w:tc>
          <w:tcPr>
            <w:tcW w:w="1433" w:type="dxa"/>
          </w:tcPr>
          <w:p w:rsidR="00E76E61" w:rsidRPr="00370051" w:rsidRDefault="00E76E61" w:rsidP="00E76E61">
            <w:pPr>
              <w:jc w:val="center"/>
              <w:rPr>
                <w:sz w:val="20"/>
                <w:szCs w:val="20"/>
              </w:rPr>
            </w:pPr>
            <w:r w:rsidRPr="00370051">
              <w:rPr>
                <w:rFonts w:ascii="Arial" w:hAnsi="Arial" w:cs="Arial"/>
                <w:iCs/>
                <w:sz w:val="20"/>
                <w:szCs w:val="20"/>
                <w:lang w:val="es-ES_tradnl"/>
              </w:rPr>
              <w:t>Activa</w:t>
            </w:r>
          </w:p>
        </w:tc>
        <w:tc>
          <w:tcPr>
            <w:tcW w:w="1625" w:type="dxa"/>
            <w:vAlign w:val="center"/>
          </w:tcPr>
          <w:p w:rsidR="00E76E61" w:rsidRPr="00370051" w:rsidRDefault="00E76E61" w:rsidP="00E76E61">
            <w:pPr>
              <w:jc w:val="center"/>
              <w:rPr>
                <w:rFonts w:ascii="Arial" w:hAnsi="Arial" w:cs="Arial"/>
                <w:iCs/>
                <w:sz w:val="20"/>
                <w:szCs w:val="20"/>
                <w:lang w:val="es-ES_tradnl"/>
              </w:rPr>
            </w:pPr>
            <w:r w:rsidRPr="00370051">
              <w:rPr>
                <w:rFonts w:ascii="Arial" w:hAnsi="Arial" w:cs="Arial"/>
                <w:iCs/>
                <w:sz w:val="20"/>
                <w:szCs w:val="20"/>
                <w:lang w:val="es-ES_tradnl"/>
              </w:rPr>
              <w:t>Serie</w:t>
            </w:r>
          </w:p>
        </w:tc>
      </w:tr>
      <w:tr w:rsidR="00E76E61" w:rsidRPr="00191B3D">
        <w:tc>
          <w:tcPr>
            <w:tcW w:w="2568" w:type="dxa"/>
            <w:vAlign w:val="center"/>
          </w:tcPr>
          <w:p w:rsidR="00E76E61" w:rsidRPr="00370051" w:rsidRDefault="00E76E61" w:rsidP="00E76E61">
            <w:pPr>
              <w:spacing w:line="360" w:lineRule="auto"/>
              <w:rPr>
                <w:rFonts w:ascii="Arial" w:hAnsi="Arial" w:cs="Arial"/>
                <w:iCs/>
                <w:sz w:val="20"/>
                <w:szCs w:val="20"/>
                <w:lang w:val="es-ES_tradnl"/>
              </w:rPr>
            </w:pPr>
            <w:r w:rsidRPr="00370051">
              <w:rPr>
                <w:rFonts w:ascii="Arial" w:hAnsi="Arial" w:cs="Arial"/>
                <w:iCs/>
                <w:sz w:val="20"/>
                <w:szCs w:val="20"/>
                <w:lang w:val="es-ES_tradnl"/>
              </w:rPr>
              <w:t>Preservado</w:t>
            </w:r>
          </w:p>
        </w:tc>
        <w:tc>
          <w:tcPr>
            <w:tcW w:w="1326"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4</w:t>
            </w:r>
          </w:p>
        </w:tc>
        <w:tc>
          <w:tcPr>
            <w:tcW w:w="1433"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Activa</w:t>
            </w:r>
          </w:p>
        </w:tc>
        <w:tc>
          <w:tcPr>
            <w:tcW w:w="1625"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tcPr>
          <w:p w:rsidR="00E76E61" w:rsidRPr="00370051" w:rsidRDefault="00E76E61" w:rsidP="00E76E61">
            <w:pPr>
              <w:spacing w:line="360" w:lineRule="auto"/>
              <w:rPr>
                <w:rFonts w:ascii="Arial" w:hAnsi="Arial" w:cs="Arial"/>
                <w:b/>
                <w:iCs/>
                <w:sz w:val="20"/>
                <w:szCs w:val="20"/>
                <w:lang w:val="es-ES_tradnl"/>
              </w:rPr>
            </w:pPr>
            <w:r w:rsidRPr="00370051">
              <w:rPr>
                <w:rFonts w:ascii="Arial" w:hAnsi="Arial" w:cs="Arial"/>
                <w:b/>
                <w:iCs/>
                <w:sz w:val="20"/>
                <w:szCs w:val="20"/>
                <w:lang w:val="es-ES_tradnl"/>
              </w:rPr>
              <w:t>Despacho</w:t>
            </w:r>
            <w:r>
              <w:rPr>
                <w:rFonts w:ascii="Arial" w:hAnsi="Arial" w:cs="Arial"/>
                <w:b/>
                <w:iCs/>
                <w:sz w:val="20"/>
                <w:szCs w:val="20"/>
                <w:lang w:val="es-ES_tradnl"/>
              </w:rPr>
              <w:t>:</w:t>
            </w:r>
          </w:p>
        </w:tc>
        <w:tc>
          <w:tcPr>
            <w:tcW w:w="1326" w:type="dxa"/>
          </w:tcPr>
          <w:p w:rsidR="00E76E61" w:rsidRPr="00370051" w:rsidRDefault="00E76E61" w:rsidP="00E76E61">
            <w:pPr>
              <w:spacing w:line="360" w:lineRule="auto"/>
              <w:jc w:val="center"/>
              <w:rPr>
                <w:rFonts w:ascii="Arial" w:hAnsi="Arial" w:cs="Arial"/>
                <w:iCs/>
                <w:sz w:val="20"/>
                <w:szCs w:val="20"/>
                <w:lang w:val="es-ES_tradnl"/>
              </w:rPr>
            </w:pPr>
          </w:p>
        </w:tc>
        <w:tc>
          <w:tcPr>
            <w:tcW w:w="1433" w:type="dxa"/>
          </w:tcPr>
          <w:p w:rsidR="00E76E61" w:rsidRPr="00370051" w:rsidRDefault="00E76E61" w:rsidP="00E76E61">
            <w:pPr>
              <w:spacing w:line="360" w:lineRule="auto"/>
              <w:jc w:val="center"/>
              <w:rPr>
                <w:rFonts w:ascii="Arial" w:hAnsi="Arial" w:cs="Arial"/>
                <w:iCs/>
                <w:sz w:val="20"/>
                <w:szCs w:val="20"/>
                <w:lang w:val="es-ES_tradnl"/>
              </w:rPr>
            </w:pPr>
          </w:p>
        </w:tc>
        <w:tc>
          <w:tcPr>
            <w:tcW w:w="1625" w:type="dxa"/>
          </w:tcPr>
          <w:p w:rsidR="00E76E61" w:rsidRPr="00370051" w:rsidRDefault="00E76E61" w:rsidP="00E76E61">
            <w:pPr>
              <w:spacing w:line="360" w:lineRule="auto"/>
              <w:jc w:val="center"/>
              <w:rPr>
                <w:rFonts w:ascii="Arial" w:hAnsi="Arial" w:cs="Arial"/>
                <w:iCs/>
                <w:sz w:val="20"/>
                <w:szCs w:val="20"/>
                <w:lang w:val="es-ES_tradnl"/>
              </w:rPr>
            </w:pPr>
          </w:p>
        </w:tc>
      </w:tr>
      <w:tr w:rsidR="00E76E61" w:rsidRPr="00191B3D">
        <w:tc>
          <w:tcPr>
            <w:tcW w:w="2568" w:type="dxa"/>
          </w:tcPr>
          <w:p w:rsidR="00E76E61" w:rsidRPr="00370051" w:rsidRDefault="00E76E61" w:rsidP="00E76E61">
            <w:pPr>
              <w:numPr>
                <w:ilvl w:val="0"/>
                <w:numId w:val="32"/>
              </w:numPr>
              <w:tabs>
                <w:tab w:val="clear" w:pos="720"/>
                <w:tab w:val="num" w:pos="440"/>
                <w:tab w:val="center" w:pos="1843"/>
              </w:tabs>
              <w:ind w:left="440"/>
              <w:rPr>
                <w:rFonts w:ascii="Arial" w:hAnsi="Arial" w:cs="Arial"/>
                <w:iCs/>
                <w:sz w:val="20"/>
                <w:szCs w:val="20"/>
                <w:lang w:val="es-ES_tradnl"/>
              </w:rPr>
            </w:pPr>
            <w:r>
              <w:rPr>
                <w:rFonts w:ascii="Arial" w:hAnsi="Arial" w:cs="Arial"/>
                <w:iCs/>
                <w:sz w:val="20"/>
                <w:szCs w:val="20"/>
                <w:lang w:val="es-ES_tradnl"/>
              </w:rPr>
              <w:t>Muelle de Embarque Viejo</w:t>
            </w:r>
          </w:p>
        </w:tc>
        <w:tc>
          <w:tcPr>
            <w:tcW w:w="1326" w:type="dxa"/>
            <w:vAlign w:val="center"/>
          </w:tcPr>
          <w:p w:rsidR="00E76E61" w:rsidRPr="00370051" w:rsidRDefault="00E76E61" w:rsidP="00E76E61">
            <w:pPr>
              <w:spacing w:line="360" w:lineRule="auto"/>
              <w:jc w:val="center"/>
              <w:rPr>
                <w:rFonts w:ascii="Arial" w:hAnsi="Arial" w:cs="Arial"/>
                <w:iCs/>
                <w:sz w:val="20"/>
                <w:szCs w:val="20"/>
                <w:lang w:val="es-ES_tradnl"/>
              </w:rPr>
            </w:pPr>
            <w:r>
              <w:rPr>
                <w:rFonts w:ascii="Arial" w:hAnsi="Arial" w:cs="Arial"/>
                <w:iCs/>
                <w:sz w:val="20"/>
                <w:szCs w:val="20"/>
                <w:lang w:val="es-ES_tradnl"/>
              </w:rPr>
              <w:t>2</w:t>
            </w:r>
          </w:p>
        </w:tc>
        <w:tc>
          <w:tcPr>
            <w:tcW w:w="1433"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Pasiva</w:t>
            </w:r>
          </w:p>
        </w:tc>
        <w:tc>
          <w:tcPr>
            <w:tcW w:w="1625"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Paralelo</w:t>
            </w:r>
          </w:p>
        </w:tc>
      </w:tr>
      <w:tr w:rsidR="00E76E61" w:rsidRPr="00191B3D">
        <w:tc>
          <w:tcPr>
            <w:tcW w:w="2568" w:type="dxa"/>
          </w:tcPr>
          <w:p w:rsidR="00E76E61" w:rsidRPr="00370051" w:rsidRDefault="00E76E61" w:rsidP="00E76E61">
            <w:pPr>
              <w:numPr>
                <w:ilvl w:val="0"/>
                <w:numId w:val="32"/>
              </w:numPr>
              <w:tabs>
                <w:tab w:val="clear" w:pos="720"/>
                <w:tab w:val="num" w:pos="440"/>
                <w:tab w:val="center" w:pos="1843"/>
              </w:tabs>
              <w:ind w:left="440"/>
              <w:rPr>
                <w:rFonts w:ascii="Arial" w:hAnsi="Arial" w:cs="Arial"/>
                <w:iCs/>
                <w:sz w:val="20"/>
                <w:szCs w:val="20"/>
                <w:lang w:val="es-ES_tradnl"/>
              </w:rPr>
            </w:pPr>
            <w:r>
              <w:rPr>
                <w:rFonts w:ascii="Arial" w:hAnsi="Arial" w:cs="Arial"/>
                <w:iCs/>
                <w:sz w:val="20"/>
                <w:szCs w:val="20"/>
                <w:lang w:val="es-ES_tradnl"/>
              </w:rPr>
              <w:t>Muelle de Embarque Nuevo</w:t>
            </w:r>
          </w:p>
        </w:tc>
        <w:tc>
          <w:tcPr>
            <w:tcW w:w="1326" w:type="dxa"/>
            <w:vAlign w:val="center"/>
          </w:tcPr>
          <w:p w:rsidR="00E76E61" w:rsidRPr="00370051" w:rsidRDefault="00E76E61" w:rsidP="00E76E61">
            <w:pPr>
              <w:spacing w:line="360" w:lineRule="auto"/>
              <w:jc w:val="center"/>
              <w:rPr>
                <w:rFonts w:ascii="Arial" w:hAnsi="Arial" w:cs="Arial"/>
                <w:iCs/>
                <w:sz w:val="20"/>
                <w:szCs w:val="20"/>
                <w:lang w:val="es-ES_tradnl"/>
              </w:rPr>
            </w:pPr>
            <w:r>
              <w:rPr>
                <w:rFonts w:ascii="Arial" w:hAnsi="Arial" w:cs="Arial"/>
                <w:iCs/>
                <w:sz w:val="20"/>
                <w:szCs w:val="20"/>
                <w:lang w:val="es-ES_tradnl"/>
              </w:rPr>
              <w:t>2</w:t>
            </w:r>
          </w:p>
        </w:tc>
        <w:tc>
          <w:tcPr>
            <w:tcW w:w="1433"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Pasiva</w:t>
            </w:r>
          </w:p>
        </w:tc>
        <w:tc>
          <w:tcPr>
            <w:tcW w:w="1625" w:type="dxa"/>
            <w:vAlign w:val="center"/>
          </w:tcPr>
          <w:p w:rsidR="00E76E61" w:rsidRPr="00370051" w:rsidRDefault="00E76E61" w:rsidP="00E76E61">
            <w:pPr>
              <w:spacing w:line="360" w:lineRule="auto"/>
              <w:jc w:val="center"/>
              <w:rPr>
                <w:rFonts w:ascii="Arial" w:hAnsi="Arial" w:cs="Arial"/>
                <w:iCs/>
                <w:sz w:val="20"/>
                <w:szCs w:val="20"/>
                <w:lang w:val="es-ES_tradnl"/>
              </w:rPr>
            </w:pPr>
            <w:r w:rsidRPr="00370051">
              <w:rPr>
                <w:rFonts w:ascii="Arial" w:hAnsi="Arial" w:cs="Arial"/>
                <w:iCs/>
                <w:sz w:val="20"/>
                <w:szCs w:val="20"/>
                <w:lang w:val="es-ES_tradnl"/>
              </w:rPr>
              <w:t>Paralelo</w:t>
            </w:r>
          </w:p>
        </w:tc>
      </w:tr>
    </w:tbl>
    <w:p w:rsidR="00E76E61" w:rsidRPr="00EC4546" w:rsidRDefault="00E76E61" w:rsidP="00E76E61">
      <w:pPr>
        <w:tabs>
          <w:tab w:val="num" w:pos="1440"/>
        </w:tabs>
        <w:spacing w:before="120" w:after="120" w:line="480" w:lineRule="auto"/>
        <w:ind w:left="1134"/>
        <w:jc w:val="both"/>
        <w:rPr>
          <w:rFonts w:ascii="Arial" w:hAnsi="Arial"/>
          <w:color w:val="000000"/>
        </w:rPr>
      </w:pPr>
    </w:p>
    <w:p w:rsidR="00E76E61" w:rsidRDefault="00E76E61" w:rsidP="00E76E61">
      <w:pPr>
        <w:spacing w:line="480" w:lineRule="auto"/>
        <w:ind w:left="851"/>
        <w:jc w:val="both"/>
        <w:rPr>
          <w:rFonts w:ascii="Arial" w:hAnsi="Arial" w:cs="Arial"/>
          <w:iCs/>
          <w:lang w:val="es-ES_tradnl"/>
        </w:rPr>
      </w:pPr>
      <w:r w:rsidRPr="00615A3B">
        <w:rPr>
          <w:rFonts w:ascii="Arial" w:hAnsi="Arial" w:cs="Arial"/>
          <w:iCs/>
          <w:lang w:val="es-ES_tradnl"/>
        </w:rPr>
        <w:lastRenderedPageBreak/>
        <w:t>Como resultado de este análisis podemos decir que Empacarsa maneja su proceso productivo como un sistema de estructura mixta, ya que posee subsistemas con estructuras en paralelo y en serie.</w:t>
      </w:r>
    </w:p>
    <w:p w:rsidR="00E76E61" w:rsidRDefault="00E76E61" w:rsidP="00E76E61">
      <w:pPr>
        <w:spacing w:line="480" w:lineRule="auto"/>
        <w:ind w:left="851"/>
        <w:jc w:val="both"/>
        <w:rPr>
          <w:rFonts w:ascii="Arial" w:hAnsi="Arial" w:cs="Arial"/>
          <w:iCs/>
          <w:lang w:val="es-ES_tradnl"/>
        </w:rPr>
      </w:pPr>
    </w:p>
    <w:p w:rsidR="00E76E61" w:rsidRPr="00615A3B" w:rsidRDefault="00E76E61" w:rsidP="00E76E61">
      <w:pPr>
        <w:numPr>
          <w:ilvl w:val="6"/>
          <w:numId w:val="22"/>
        </w:numPr>
        <w:tabs>
          <w:tab w:val="clear" w:pos="2520"/>
          <w:tab w:val="num" w:pos="1204"/>
        </w:tabs>
        <w:spacing w:line="480" w:lineRule="auto"/>
        <w:ind w:left="1203" w:hanging="352"/>
        <w:jc w:val="both"/>
        <w:rPr>
          <w:rFonts w:ascii="Arial" w:hAnsi="Arial" w:cs="Arial"/>
          <w:b/>
          <w:iCs/>
          <w:lang w:val="es-ES_tradnl"/>
        </w:rPr>
      </w:pPr>
      <w:r>
        <w:rPr>
          <w:rFonts w:ascii="Arial" w:hAnsi="Arial" w:cs="Arial"/>
          <w:b/>
          <w:iCs/>
          <w:lang w:val="es-ES_tradnl"/>
        </w:rPr>
        <w:t>Cálculo de Frecuencias y Fallos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El cálculo de frecuencias y fallos de los equipos principales involucrados en las diferentes etapas de los subsistemas ya definidos, se basan en los criterios y cuantificaciones expuestas en el punto 2.3.2.2, pero con la adaptación a la realidad de la empresa empacadora. Los criterios definitivos que fueron considerados para el análisis previo, fueron revisados y analizados por los técnicos y el Gerente de Mantenimiento. Los criterios establecidos se reflejan en la siguiente tabla:</w:t>
      </w:r>
    </w:p>
    <w:p w:rsidR="00E76E61" w:rsidRDefault="00E76E61" w:rsidP="00E76E61">
      <w:pPr>
        <w:spacing w:line="480" w:lineRule="auto"/>
        <w:ind w:left="1134"/>
        <w:jc w:val="both"/>
        <w:rPr>
          <w:rFonts w:ascii="Arial" w:hAnsi="Arial" w:cs="Arial"/>
          <w:iCs/>
          <w:lang w:val="es-ES_tradnl"/>
        </w:rPr>
      </w:pPr>
    </w:p>
    <w:p w:rsidR="00E76E61" w:rsidRDefault="00E76E61" w:rsidP="00E76E61">
      <w:pPr>
        <w:spacing w:line="480" w:lineRule="auto"/>
        <w:ind w:left="851"/>
        <w:jc w:val="center"/>
        <w:rPr>
          <w:rFonts w:ascii="Arial" w:hAnsi="Arial" w:cs="Arial"/>
          <w:b/>
          <w:iCs/>
          <w:lang w:val="es-ES_tradnl"/>
        </w:rPr>
      </w:pPr>
      <w:r w:rsidRPr="005751BB">
        <w:rPr>
          <w:rFonts w:ascii="Arial" w:hAnsi="Arial" w:cs="Arial"/>
          <w:b/>
          <w:iCs/>
          <w:lang w:val="es-ES_tradnl"/>
        </w:rPr>
        <w:t>TABLA</w:t>
      </w:r>
      <w:r>
        <w:rPr>
          <w:rFonts w:ascii="Arial" w:hAnsi="Arial" w:cs="Arial"/>
          <w:b/>
          <w:iCs/>
          <w:lang w:val="es-ES_tradnl"/>
        </w:rPr>
        <w:t xml:space="preserve"> 15</w:t>
      </w:r>
    </w:p>
    <w:p w:rsidR="00E76E61" w:rsidRDefault="00E76E61" w:rsidP="00E76E61">
      <w:pPr>
        <w:spacing w:line="480" w:lineRule="auto"/>
        <w:ind w:left="851"/>
        <w:jc w:val="center"/>
        <w:rPr>
          <w:rFonts w:ascii="Arial" w:hAnsi="Arial" w:cs="Arial"/>
          <w:b/>
          <w:iCs/>
          <w:lang w:val="es-ES_tradnl"/>
        </w:rPr>
      </w:pPr>
      <w:r>
        <w:rPr>
          <w:rFonts w:ascii="Arial" w:hAnsi="Arial" w:cs="Arial"/>
          <w:b/>
          <w:iCs/>
          <w:lang w:val="es-ES_tradnl"/>
        </w:rPr>
        <w:t>CRITERIOS Y CUANTIFICACIÓN DE FRECUENCIAS Y FALLAS</w:t>
      </w:r>
    </w:p>
    <w:tbl>
      <w:tblPr>
        <w:tblStyle w:val="TablaWeb3"/>
        <w:tblW w:w="6865" w:type="dxa"/>
        <w:tblInd w:w="1566" w:type="dxa"/>
        <w:tblLook w:val="01E0"/>
      </w:tblPr>
      <w:tblGrid>
        <w:gridCol w:w="4860"/>
        <w:gridCol w:w="2005"/>
      </w:tblGrid>
      <w:tr w:rsidR="00E76E61">
        <w:trPr>
          <w:cnfStyle w:val="100000000000"/>
        </w:trPr>
        <w:tc>
          <w:tcPr>
            <w:tcW w:w="4800" w:type="dxa"/>
            <w:vAlign w:val="center"/>
          </w:tcPr>
          <w:p w:rsidR="00E76E61" w:rsidRPr="00FF1A82" w:rsidRDefault="00E76E61" w:rsidP="00E76E61">
            <w:pPr>
              <w:spacing w:line="360" w:lineRule="auto"/>
              <w:jc w:val="center"/>
              <w:rPr>
                <w:rFonts w:ascii="Arial" w:hAnsi="Arial" w:cs="Arial"/>
                <w:b/>
                <w:iCs/>
                <w:lang w:val="es-ES_tradnl"/>
              </w:rPr>
            </w:pPr>
            <w:r w:rsidRPr="00FF1A82">
              <w:rPr>
                <w:rFonts w:ascii="Arial" w:hAnsi="Arial" w:cs="Arial"/>
                <w:b/>
                <w:iCs/>
                <w:lang w:val="es-ES_tradnl"/>
              </w:rPr>
              <w:t xml:space="preserve">Criterios </w:t>
            </w:r>
            <w:r>
              <w:rPr>
                <w:rFonts w:ascii="Arial" w:hAnsi="Arial" w:cs="Arial"/>
                <w:b/>
                <w:iCs/>
                <w:lang w:val="es-ES_tradnl"/>
              </w:rPr>
              <w:t>p</w:t>
            </w:r>
            <w:r w:rsidRPr="00FF1A82">
              <w:rPr>
                <w:rFonts w:ascii="Arial" w:hAnsi="Arial" w:cs="Arial"/>
                <w:b/>
                <w:iCs/>
                <w:lang w:val="es-ES_tradnl"/>
              </w:rPr>
              <w:t xml:space="preserve">ara </w:t>
            </w:r>
            <w:r>
              <w:rPr>
                <w:rFonts w:ascii="Arial" w:hAnsi="Arial" w:cs="Arial"/>
                <w:b/>
                <w:iCs/>
                <w:lang w:val="es-ES_tradnl"/>
              </w:rPr>
              <w:t>d</w:t>
            </w:r>
            <w:r w:rsidRPr="00FF1A82">
              <w:rPr>
                <w:rFonts w:ascii="Arial" w:hAnsi="Arial" w:cs="Arial"/>
                <w:b/>
                <w:iCs/>
                <w:lang w:val="es-ES_tradnl"/>
              </w:rPr>
              <w:t xml:space="preserve">eterminar </w:t>
            </w:r>
            <w:r>
              <w:rPr>
                <w:rFonts w:ascii="Arial" w:hAnsi="Arial" w:cs="Arial"/>
                <w:b/>
                <w:iCs/>
                <w:lang w:val="es-ES_tradnl"/>
              </w:rPr>
              <w:t>l</w:t>
            </w:r>
            <w:r w:rsidRPr="00FF1A82">
              <w:rPr>
                <w:rFonts w:ascii="Arial" w:hAnsi="Arial" w:cs="Arial"/>
                <w:b/>
                <w:iCs/>
                <w:lang w:val="es-ES_tradnl"/>
              </w:rPr>
              <w:t xml:space="preserve">a </w:t>
            </w:r>
            <w:r w:rsidRPr="002F44F9">
              <w:rPr>
                <w:rFonts w:ascii="Arial" w:hAnsi="Arial" w:cs="Arial"/>
                <w:b/>
                <w:iCs/>
                <w:sz w:val="28"/>
                <w:szCs w:val="28"/>
                <w:lang w:val="es-ES_tradnl"/>
              </w:rPr>
              <w:t>“</w:t>
            </w:r>
            <w:r w:rsidRPr="002F44F9">
              <w:rPr>
                <w:rFonts w:ascii="Arial" w:hAnsi="Arial" w:cs="Arial"/>
                <w:b/>
                <w:iCs/>
                <w:sz w:val="28"/>
                <w:szCs w:val="28"/>
                <w:u w:val="single"/>
                <w:lang w:val="es-ES_tradnl"/>
              </w:rPr>
              <w:t>Criticidad</w:t>
            </w:r>
            <w:r w:rsidRPr="002F44F9">
              <w:rPr>
                <w:rFonts w:ascii="Arial" w:hAnsi="Arial" w:cs="Arial"/>
                <w:b/>
                <w:iCs/>
                <w:sz w:val="28"/>
                <w:szCs w:val="28"/>
                <w:lang w:val="es-ES_tradnl"/>
              </w:rPr>
              <w:t>”</w:t>
            </w:r>
          </w:p>
        </w:tc>
        <w:tc>
          <w:tcPr>
            <w:tcW w:w="1945" w:type="dxa"/>
            <w:vAlign w:val="center"/>
          </w:tcPr>
          <w:p w:rsidR="00E76E61" w:rsidRPr="00FF1A82" w:rsidRDefault="00E76E61" w:rsidP="00E76E61">
            <w:pPr>
              <w:spacing w:line="360" w:lineRule="auto"/>
              <w:jc w:val="center"/>
              <w:rPr>
                <w:rFonts w:ascii="Arial" w:hAnsi="Arial" w:cs="Arial"/>
                <w:b/>
                <w:iCs/>
                <w:lang w:val="es-ES_tradnl"/>
              </w:rPr>
            </w:pPr>
            <w:r w:rsidRPr="00FF1A82">
              <w:rPr>
                <w:rFonts w:ascii="Arial" w:hAnsi="Arial" w:cs="Arial"/>
                <w:b/>
                <w:iCs/>
                <w:lang w:val="es-ES_tradnl"/>
              </w:rPr>
              <w:t>Cuantific</w:t>
            </w:r>
            <w:r>
              <w:rPr>
                <w:rFonts w:ascii="Arial" w:hAnsi="Arial" w:cs="Arial"/>
                <w:b/>
                <w:iCs/>
                <w:lang w:val="es-ES_tradnl"/>
              </w:rPr>
              <w:t>ación</w:t>
            </w:r>
          </w:p>
        </w:tc>
      </w:tr>
      <w:tr w:rsidR="00E76E61">
        <w:tc>
          <w:tcPr>
            <w:tcW w:w="4800" w:type="dxa"/>
          </w:tcPr>
          <w:p w:rsidR="00E76E61" w:rsidRPr="00D54757" w:rsidRDefault="00E76E61" w:rsidP="00E76E61">
            <w:pPr>
              <w:jc w:val="both"/>
              <w:rPr>
                <w:rFonts w:ascii="Arial" w:hAnsi="Arial" w:cs="Arial"/>
                <w:b/>
                <w:iCs/>
                <w:lang w:val="es-ES_tradnl"/>
              </w:rPr>
            </w:pPr>
            <w:r w:rsidRPr="007A52C1">
              <w:rPr>
                <w:rFonts w:ascii="Arial" w:hAnsi="Arial" w:cs="Arial"/>
                <w:b/>
                <w:iCs/>
                <w:u w:val="single"/>
                <w:lang w:val="es-ES_tradnl"/>
              </w:rPr>
              <w:t>Frecuencias de Falla</w:t>
            </w:r>
            <w:r>
              <w:rPr>
                <w:rFonts w:ascii="Arial" w:hAnsi="Arial" w:cs="Arial"/>
                <w:b/>
                <w:iCs/>
                <w:lang w:val="es-ES_tradnl"/>
              </w:rPr>
              <w:t>:</w:t>
            </w:r>
          </w:p>
        </w:tc>
        <w:tc>
          <w:tcPr>
            <w:tcW w:w="1945" w:type="dxa"/>
          </w:tcPr>
          <w:p w:rsidR="00E76E61" w:rsidRDefault="00E76E61" w:rsidP="00E76E61">
            <w:pPr>
              <w:spacing w:line="360" w:lineRule="auto"/>
              <w:jc w:val="center"/>
              <w:rPr>
                <w:rFonts w:ascii="Arial" w:hAnsi="Arial" w:cs="Arial"/>
                <w:iCs/>
                <w:lang w:val="es-ES_tradnl"/>
              </w:rPr>
            </w:pPr>
          </w:p>
        </w:tc>
      </w:tr>
      <w:tr w:rsidR="00E76E61">
        <w:tc>
          <w:tcPr>
            <w:tcW w:w="4800" w:type="dxa"/>
          </w:tcPr>
          <w:p w:rsidR="00E76E61" w:rsidRPr="008E0DDB" w:rsidRDefault="00E76E61" w:rsidP="00E76E61">
            <w:pPr>
              <w:numPr>
                <w:ilvl w:val="0"/>
                <w:numId w:val="24"/>
              </w:numPr>
              <w:tabs>
                <w:tab w:val="center" w:pos="1843"/>
              </w:tabs>
              <w:jc w:val="both"/>
              <w:rPr>
                <w:rFonts w:ascii="Arial" w:hAnsi="Arial" w:cs="Arial"/>
                <w:iCs/>
                <w:sz w:val="20"/>
                <w:szCs w:val="20"/>
                <w:lang w:val="es-ES_tradnl"/>
              </w:rPr>
            </w:pPr>
            <w:r w:rsidRPr="008E0DDB">
              <w:rPr>
                <w:rFonts w:ascii="Arial" w:hAnsi="Arial" w:cs="Arial"/>
                <w:iCs/>
                <w:sz w:val="20"/>
                <w:szCs w:val="20"/>
                <w:lang w:val="es-ES_tradnl"/>
              </w:rPr>
              <w:t>Mayor a 4 fallas/mes</w:t>
            </w:r>
          </w:p>
        </w:tc>
        <w:tc>
          <w:tcPr>
            <w:tcW w:w="1945" w:type="dxa"/>
          </w:tcPr>
          <w:p w:rsidR="00E76E61" w:rsidRPr="008E0DDB" w:rsidRDefault="00E76E61" w:rsidP="00E76E61">
            <w:pPr>
              <w:spacing w:line="360" w:lineRule="auto"/>
              <w:jc w:val="center"/>
              <w:rPr>
                <w:rFonts w:ascii="Arial" w:hAnsi="Arial" w:cs="Arial"/>
                <w:iCs/>
                <w:sz w:val="20"/>
                <w:szCs w:val="20"/>
                <w:lang w:val="es-ES_tradnl"/>
              </w:rPr>
            </w:pPr>
            <w:r w:rsidRPr="008E0DDB">
              <w:rPr>
                <w:rFonts w:ascii="Arial" w:hAnsi="Arial" w:cs="Arial"/>
                <w:iCs/>
                <w:sz w:val="20"/>
                <w:szCs w:val="20"/>
                <w:lang w:val="es-ES_tradnl"/>
              </w:rPr>
              <w:t>4</w:t>
            </w:r>
          </w:p>
        </w:tc>
      </w:tr>
      <w:tr w:rsidR="00E76E61">
        <w:tc>
          <w:tcPr>
            <w:tcW w:w="4800" w:type="dxa"/>
          </w:tcPr>
          <w:p w:rsidR="00E76E61" w:rsidRPr="008E0DDB" w:rsidRDefault="00E76E61" w:rsidP="00E76E61">
            <w:pPr>
              <w:numPr>
                <w:ilvl w:val="0"/>
                <w:numId w:val="24"/>
              </w:numPr>
              <w:tabs>
                <w:tab w:val="center" w:pos="1843"/>
              </w:tabs>
              <w:jc w:val="both"/>
              <w:rPr>
                <w:rFonts w:ascii="Arial" w:hAnsi="Arial" w:cs="Arial"/>
                <w:iCs/>
                <w:sz w:val="20"/>
                <w:szCs w:val="20"/>
                <w:lang w:val="es-ES_tradnl"/>
              </w:rPr>
            </w:pPr>
            <w:r w:rsidRPr="008E0DDB">
              <w:rPr>
                <w:rFonts w:ascii="Arial" w:hAnsi="Arial" w:cs="Arial"/>
                <w:iCs/>
                <w:sz w:val="20"/>
                <w:szCs w:val="20"/>
                <w:lang w:val="es-ES_tradnl"/>
              </w:rPr>
              <w:t>2-4 fallas/mes</w:t>
            </w:r>
          </w:p>
        </w:tc>
        <w:tc>
          <w:tcPr>
            <w:tcW w:w="1945" w:type="dxa"/>
          </w:tcPr>
          <w:p w:rsidR="00E76E61" w:rsidRPr="008E0DDB" w:rsidRDefault="00E76E61" w:rsidP="00E76E61">
            <w:pPr>
              <w:spacing w:line="360" w:lineRule="auto"/>
              <w:jc w:val="center"/>
              <w:rPr>
                <w:rFonts w:ascii="Arial" w:hAnsi="Arial" w:cs="Arial"/>
                <w:iCs/>
                <w:sz w:val="20"/>
                <w:szCs w:val="20"/>
                <w:lang w:val="es-ES_tradnl"/>
              </w:rPr>
            </w:pPr>
            <w:r w:rsidRPr="008E0DDB">
              <w:rPr>
                <w:rFonts w:ascii="Arial" w:hAnsi="Arial" w:cs="Arial"/>
                <w:iCs/>
                <w:sz w:val="20"/>
                <w:szCs w:val="20"/>
                <w:lang w:val="es-ES_tradnl"/>
              </w:rPr>
              <w:t>3</w:t>
            </w:r>
          </w:p>
        </w:tc>
      </w:tr>
      <w:tr w:rsidR="00E76E61">
        <w:tc>
          <w:tcPr>
            <w:tcW w:w="4800" w:type="dxa"/>
          </w:tcPr>
          <w:p w:rsidR="00E76E61" w:rsidRPr="008E0DDB" w:rsidRDefault="00E76E61" w:rsidP="00E76E61">
            <w:pPr>
              <w:numPr>
                <w:ilvl w:val="0"/>
                <w:numId w:val="24"/>
              </w:numPr>
              <w:tabs>
                <w:tab w:val="center" w:pos="1843"/>
              </w:tabs>
              <w:jc w:val="both"/>
              <w:rPr>
                <w:rFonts w:ascii="Arial" w:hAnsi="Arial" w:cs="Arial"/>
                <w:iCs/>
                <w:sz w:val="20"/>
                <w:szCs w:val="20"/>
                <w:lang w:val="es-ES_tradnl"/>
              </w:rPr>
            </w:pPr>
            <w:r w:rsidRPr="008E0DDB">
              <w:rPr>
                <w:rFonts w:ascii="Arial" w:hAnsi="Arial" w:cs="Arial"/>
                <w:iCs/>
                <w:sz w:val="20"/>
                <w:szCs w:val="20"/>
                <w:lang w:val="es-ES_tradnl"/>
              </w:rPr>
              <w:t>1-2 fallas/mes</w:t>
            </w:r>
          </w:p>
        </w:tc>
        <w:tc>
          <w:tcPr>
            <w:tcW w:w="1945" w:type="dxa"/>
          </w:tcPr>
          <w:p w:rsidR="00E76E61" w:rsidRPr="008E0DDB" w:rsidRDefault="00E76E61" w:rsidP="00E76E61">
            <w:pPr>
              <w:spacing w:line="360" w:lineRule="auto"/>
              <w:jc w:val="center"/>
              <w:rPr>
                <w:rFonts w:ascii="Arial" w:hAnsi="Arial" w:cs="Arial"/>
                <w:iCs/>
                <w:sz w:val="20"/>
                <w:szCs w:val="20"/>
                <w:lang w:val="es-ES_tradnl"/>
              </w:rPr>
            </w:pPr>
            <w:r w:rsidRPr="008E0DDB">
              <w:rPr>
                <w:rFonts w:ascii="Arial" w:hAnsi="Arial" w:cs="Arial"/>
                <w:iCs/>
                <w:sz w:val="20"/>
                <w:szCs w:val="20"/>
                <w:lang w:val="es-ES_tradnl"/>
              </w:rPr>
              <w:t>2</w:t>
            </w:r>
          </w:p>
        </w:tc>
      </w:tr>
      <w:tr w:rsidR="00E76E61">
        <w:tc>
          <w:tcPr>
            <w:tcW w:w="4800" w:type="dxa"/>
          </w:tcPr>
          <w:p w:rsidR="00E76E61" w:rsidRPr="008E0DDB" w:rsidRDefault="00E76E61" w:rsidP="00E76E61">
            <w:pPr>
              <w:numPr>
                <w:ilvl w:val="0"/>
                <w:numId w:val="24"/>
              </w:numPr>
              <w:tabs>
                <w:tab w:val="center" w:pos="1843"/>
              </w:tabs>
              <w:jc w:val="both"/>
              <w:rPr>
                <w:rFonts w:ascii="Arial" w:hAnsi="Arial" w:cs="Arial"/>
                <w:iCs/>
                <w:sz w:val="20"/>
                <w:szCs w:val="20"/>
                <w:lang w:val="es-ES_tradnl"/>
              </w:rPr>
            </w:pPr>
            <w:r w:rsidRPr="008E0DDB">
              <w:rPr>
                <w:rFonts w:ascii="Arial" w:hAnsi="Arial" w:cs="Arial"/>
                <w:iCs/>
                <w:sz w:val="20"/>
                <w:szCs w:val="20"/>
                <w:lang w:val="es-ES_tradnl"/>
              </w:rPr>
              <w:t>Mínimo 1 falla/mes</w:t>
            </w:r>
          </w:p>
        </w:tc>
        <w:tc>
          <w:tcPr>
            <w:tcW w:w="1945" w:type="dxa"/>
          </w:tcPr>
          <w:p w:rsidR="00E76E61" w:rsidRPr="008E0DDB" w:rsidRDefault="00E76E61" w:rsidP="00E76E61">
            <w:pPr>
              <w:spacing w:line="360" w:lineRule="auto"/>
              <w:jc w:val="center"/>
              <w:rPr>
                <w:rFonts w:ascii="Arial" w:hAnsi="Arial" w:cs="Arial"/>
                <w:iCs/>
                <w:sz w:val="20"/>
                <w:szCs w:val="20"/>
                <w:lang w:val="es-ES_tradnl"/>
              </w:rPr>
            </w:pPr>
            <w:r w:rsidRPr="008E0DDB">
              <w:rPr>
                <w:rFonts w:ascii="Arial" w:hAnsi="Arial" w:cs="Arial"/>
                <w:iCs/>
                <w:sz w:val="20"/>
                <w:szCs w:val="20"/>
                <w:lang w:val="es-ES_tradnl"/>
              </w:rPr>
              <w:t>1</w:t>
            </w:r>
          </w:p>
        </w:tc>
      </w:tr>
      <w:tr w:rsidR="00E76E61">
        <w:tc>
          <w:tcPr>
            <w:tcW w:w="4800" w:type="dxa"/>
          </w:tcPr>
          <w:p w:rsidR="00E76E61" w:rsidRPr="00D54757" w:rsidRDefault="00E76E61" w:rsidP="00E76E61">
            <w:pPr>
              <w:jc w:val="both"/>
              <w:rPr>
                <w:rFonts w:ascii="Arial" w:hAnsi="Arial" w:cs="Arial"/>
                <w:b/>
                <w:iCs/>
                <w:lang w:val="es-ES_tradnl"/>
              </w:rPr>
            </w:pPr>
            <w:r w:rsidRPr="00471368">
              <w:rPr>
                <w:rFonts w:ascii="Arial" w:hAnsi="Arial" w:cs="Arial"/>
                <w:b/>
                <w:iCs/>
                <w:u w:val="single"/>
                <w:lang w:val="es-ES_tradnl"/>
              </w:rPr>
              <w:lastRenderedPageBreak/>
              <w:t>Impacto Operacional</w:t>
            </w:r>
            <w:r>
              <w:rPr>
                <w:rFonts w:ascii="Arial" w:hAnsi="Arial" w:cs="Arial"/>
                <w:b/>
                <w:iCs/>
                <w:lang w:val="es-ES_tradnl"/>
              </w:rPr>
              <w:t>:</w:t>
            </w:r>
          </w:p>
        </w:tc>
        <w:tc>
          <w:tcPr>
            <w:tcW w:w="1945" w:type="dxa"/>
          </w:tcPr>
          <w:p w:rsidR="00E76E61" w:rsidRDefault="00E76E61" w:rsidP="00E76E61">
            <w:pPr>
              <w:spacing w:line="360" w:lineRule="auto"/>
              <w:jc w:val="center"/>
              <w:rPr>
                <w:rFonts w:ascii="Arial" w:hAnsi="Arial" w:cs="Arial"/>
                <w:iCs/>
                <w:lang w:val="es-ES_tradnl"/>
              </w:rPr>
            </w:pPr>
          </w:p>
        </w:tc>
      </w:tr>
      <w:tr w:rsidR="00E76E61">
        <w:tc>
          <w:tcPr>
            <w:tcW w:w="4800" w:type="dxa"/>
          </w:tcPr>
          <w:p w:rsidR="00E76E61" w:rsidRPr="008476A9" w:rsidRDefault="00E76E61" w:rsidP="00E76E61">
            <w:pPr>
              <w:numPr>
                <w:ilvl w:val="0"/>
                <w:numId w:val="25"/>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Parada inmediata de toda la empresa</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10</w:t>
            </w:r>
          </w:p>
        </w:tc>
      </w:tr>
      <w:tr w:rsidR="00E76E61">
        <w:tc>
          <w:tcPr>
            <w:tcW w:w="4800" w:type="dxa"/>
          </w:tcPr>
          <w:p w:rsidR="00E76E61" w:rsidRPr="008476A9" w:rsidRDefault="00E76E61" w:rsidP="00E76E61">
            <w:pPr>
              <w:numPr>
                <w:ilvl w:val="0"/>
                <w:numId w:val="25"/>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Parada de toda la planta (recuperable en otras plantas)</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8</w:t>
            </w:r>
          </w:p>
        </w:tc>
      </w:tr>
      <w:tr w:rsidR="00E76E61">
        <w:tc>
          <w:tcPr>
            <w:tcW w:w="4800" w:type="dxa"/>
          </w:tcPr>
          <w:p w:rsidR="00E76E61" w:rsidRPr="008476A9" w:rsidRDefault="00E76E61" w:rsidP="00E76E61">
            <w:pPr>
              <w:numPr>
                <w:ilvl w:val="0"/>
                <w:numId w:val="25"/>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Impacto en los niveles de producción o calidad</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6</w:t>
            </w:r>
          </w:p>
        </w:tc>
      </w:tr>
      <w:tr w:rsidR="00E76E61">
        <w:tc>
          <w:tcPr>
            <w:tcW w:w="4800" w:type="dxa"/>
          </w:tcPr>
          <w:p w:rsidR="00E76E61" w:rsidRPr="008476A9" w:rsidRDefault="00E76E61" w:rsidP="00E76E61">
            <w:pPr>
              <w:numPr>
                <w:ilvl w:val="0"/>
                <w:numId w:val="25"/>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 xml:space="preserve">Repercute </w:t>
            </w:r>
            <w:r>
              <w:rPr>
                <w:rFonts w:ascii="Arial" w:hAnsi="Arial" w:cs="Arial"/>
                <w:iCs/>
                <w:sz w:val="20"/>
                <w:szCs w:val="20"/>
                <w:lang w:val="es-ES_tradnl"/>
              </w:rPr>
              <w:t xml:space="preserve">en </w:t>
            </w:r>
            <w:r w:rsidRPr="008476A9">
              <w:rPr>
                <w:rFonts w:ascii="Arial" w:hAnsi="Arial" w:cs="Arial"/>
                <w:iCs/>
                <w:sz w:val="20"/>
                <w:szCs w:val="20"/>
                <w:lang w:val="es-ES_tradnl"/>
              </w:rPr>
              <w:t>costos operacionales adicionales (indisponibilidad)</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3</w:t>
            </w:r>
          </w:p>
        </w:tc>
      </w:tr>
      <w:tr w:rsidR="00E76E61">
        <w:tc>
          <w:tcPr>
            <w:tcW w:w="4800" w:type="dxa"/>
          </w:tcPr>
          <w:p w:rsidR="00E76E61" w:rsidRPr="008476A9" w:rsidRDefault="00E76E61" w:rsidP="00E76E61">
            <w:pPr>
              <w:numPr>
                <w:ilvl w:val="0"/>
                <w:numId w:val="25"/>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No genera ningún efecto o impacto significativo sobre las demás operaciones</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1</w:t>
            </w:r>
          </w:p>
        </w:tc>
      </w:tr>
      <w:tr w:rsidR="00E76E61">
        <w:tc>
          <w:tcPr>
            <w:tcW w:w="4800" w:type="dxa"/>
          </w:tcPr>
          <w:p w:rsidR="00E76E61" w:rsidRPr="00D54757" w:rsidRDefault="00E76E61" w:rsidP="00E76E61">
            <w:pPr>
              <w:jc w:val="both"/>
              <w:rPr>
                <w:rFonts w:ascii="Arial" w:hAnsi="Arial" w:cs="Arial"/>
                <w:b/>
                <w:iCs/>
                <w:lang w:val="es-ES_tradnl"/>
              </w:rPr>
            </w:pPr>
            <w:r w:rsidRPr="00471368">
              <w:rPr>
                <w:rFonts w:ascii="Arial" w:hAnsi="Arial" w:cs="Arial"/>
                <w:b/>
                <w:iCs/>
                <w:u w:val="single"/>
                <w:lang w:val="es-ES_tradnl"/>
              </w:rPr>
              <w:t>Flexibilidad Operacional</w:t>
            </w:r>
            <w:r>
              <w:rPr>
                <w:rFonts w:ascii="Arial" w:hAnsi="Arial" w:cs="Arial"/>
                <w:b/>
                <w:iCs/>
                <w:lang w:val="es-ES_tradnl"/>
              </w:rPr>
              <w:t>:</w:t>
            </w:r>
          </w:p>
        </w:tc>
        <w:tc>
          <w:tcPr>
            <w:tcW w:w="1945" w:type="dxa"/>
          </w:tcPr>
          <w:p w:rsidR="00E76E61" w:rsidRDefault="00E76E61" w:rsidP="00E76E61">
            <w:pPr>
              <w:spacing w:line="360" w:lineRule="auto"/>
              <w:jc w:val="center"/>
              <w:rPr>
                <w:rFonts w:ascii="Arial" w:hAnsi="Arial" w:cs="Arial"/>
                <w:iCs/>
                <w:lang w:val="es-ES_tradnl"/>
              </w:rPr>
            </w:pPr>
          </w:p>
        </w:tc>
      </w:tr>
      <w:tr w:rsidR="00E76E61">
        <w:tc>
          <w:tcPr>
            <w:tcW w:w="4800" w:type="dxa"/>
          </w:tcPr>
          <w:p w:rsidR="00E76E61" w:rsidRPr="008476A9" w:rsidRDefault="00E76E61" w:rsidP="00E76E61">
            <w:pPr>
              <w:numPr>
                <w:ilvl w:val="0"/>
                <w:numId w:val="26"/>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No existe opción de producción y no hay forma de recuperarlo</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5</w:t>
            </w:r>
          </w:p>
        </w:tc>
      </w:tr>
      <w:tr w:rsidR="00E76E61">
        <w:tc>
          <w:tcPr>
            <w:tcW w:w="4800" w:type="dxa"/>
          </w:tcPr>
          <w:p w:rsidR="00E76E61" w:rsidRPr="008476A9" w:rsidRDefault="00E76E61" w:rsidP="00E76E61">
            <w:pPr>
              <w:numPr>
                <w:ilvl w:val="0"/>
                <w:numId w:val="26"/>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Hay opción de producción a la capacidad mínima permisible</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4</w:t>
            </w:r>
          </w:p>
        </w:tc>
      </w:tr>
      <w:tr w:rsidR="00E76E61">
        <w:tc>
          <w:tcPr>
            <w:tcW w:w="4800" w:type="dxa"/>
          </w:tcPr>
          <w:p w:rsidR="00E76E61" w:rsidRPr="008476A9" w:rsidRDefault="00E76E61" w:rsidP="00E76E61">
            <w:pPr>
              <w:numPr>
                <w:ilvl w:val="0"/>
                <w:numId w:val="26"/>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Hay opción de repuesto compartido</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3</w:t>
            </w:r>
          </w:p>
        </w:tc>
      </w:tr>
      <w:tr w:rsidR="00E76E61">
        <w:tc>
          <w:tcPr>
            <w:tcW w:w="4800" w:type="dxa"/>
          </w:tcPr>
          <w:p w:rsidR="00E76E61" w:rsidRPr="008476A9" w:rsidRDefault="00E76E61" w:rsidP="00E76E61">
            <w:pPr>
              <w:numPr>
                <w:ilvl w:val="0"/>
                <w:numId w:val="26"/>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Función de repuesto disponible</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1</w:t>
            </w:r>
          </w:p>
        </w:tc>
      </w:tr>
      <w:tr w:rsidR="00E76E61">
        <w:tc>
          <w:tcPr>
            <w:tcW w:w="4800" w:type="dxa"/>
          </w:tcPr>
          <w:p w:rsidR="00E76E61" w:rsidRPr="00D54757" w:rsidRDefault="00E76E61" w:rsidP="00E76E61">
            <w:pPr>
              <w:jc w:val="both"/>
              <w:rPr>
                <w:rFonts w:ascii="Arial" w:hAnsi="Arial" w:cs="Arial"/>
                <w:b/>
                <w:iCs/>
                <w:lang w:val="es-ES_tradnl"/>
              </w:rPr>
            </w:pPr>
            <w:r w:rsidRPr="009924B4">
              <w:rPr>
                <w:rFonts w:ascii="Arial" w:hAnsi="Arial" w:cs="Arial"/>
                <w:b/>
                <w:iCs/>
                <w:u w:val="single"/>
                <w:lang w:val="es-ES_tradnl"/>
              </w:rPr>
              <w:t>Costos de Mantenimiento</w:t>
            </w:r>
            <w:r>
              <w:rPr>
                <w:rFonts w:ascii="Arial" w:hAnsi="Arial" w:cs="Arial"/>
                <w:b/>
                <w:iCs/>
                <w:lang w:val="es-ES_tradnl"/>
              </w:rPr>
              <w:t>:</w:t>
            </w:r>
          </w:p>
        </w:tc>
        <w:tc>
          <w:tcPr>
            <w:tcW w:w="1945" w:type="dxa"/>
          </w:tcPr>
          <w:p w:rsidR="00E76E61" w:rsidRDefault="00E76E61" w:rsidP="00E76E61">
            <w:pPr>
              <w:spacing w:line="360" w:lineRule="auto"/>
              <w:jc w:val="center"/>
              <w:rPr>
                <w:rFonts w:ascii="Arial" w:hAnsi="Arial" w:cs="Arial"/>
                <w:iCs/>
                <w:lang w:val="es-ES_tradnl"/>
              </w:rPr>
            </w:pPr>
          </w:p>
        </w:tc>
      </w:tr>
      <w:tr w:rsidR="00E76E61">
        <w:tc>
          <w:tcPr>
            <w:tcW w:w="4800" w:type="dxa"/>
          </w:tcPr>
          <w:p w:rsidR="00E76E61" w:rsidRPr="008476A9" w:rsidRDefault="00E76E61" w:rsidP="00E76E61">
            <w:pPr>
              <w:numPr>
                <w:ilvl w:val="0"/>
                <w:numId w:val="27"/>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Mayor o igual a $3</w:t>
            </w:r>
            <w:r>
              <w:rPr>
                <w:rFonts w:ascii="Arial" w:hAnsi="Arial" w:cs="Arial"/>
                <w:iCs/>
                <w:sz w:val="20"/>
                <w:szCs w:val="20"/>
                <w:lang w:val="es-ES_tradnl"/>
              </w:rPr>
              <w:t>,</w:t>
            </w:r>
            <w:r w:rsidRPr="008476A9">
              <w:rPr>
                <w:rFonts w:ascii="Arial" w:hAnsi="Arial" w:cs="Arial"/>
                <w:iCs/>
                <w:sz w:val="20"/>
                <w:szCs w:val="20"/>
                <w:lang w:val="es-ES_tradnl"/>
              </w:rPr>
              <w:t>000</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2</w:t>
            </w:r>
          </w:p>
        </w:tc>
      </w:tr>
      <w:tr w:rsidR="00E76E61">
        <w:tc>
          <w:tcPr>
            <w:tcW w:w="4800" w:type="dxa"/>
          </w:tcPr>
          <w:p w:rsidR="00E76E61" w:rsidRPr="00777C32" w:rsidRDefault="00E76E61" w:rsidP="00E76E61">
            <w:pPr>
              <w:numPr>
                <w:ilvl w:val="0"/>
                <w:numId w:val="27"/>
              </w:numPr>
              <w:tabs>
                <w:tab w:val="center" w:pos="1843"/>
              </w:tabs>
              <w:jc w:val="both"/>
              <w:rPr>
                <w:rFonts w:ascii="Arial" w:hAnsi="Arial" w:cs="Arial"/>
                <w:iCs/>
                <w:sz w:val="20"/>
                <w:szCs w:val="20"/>
                <w:lang w:val="es-ES_tradnl"/>
              </w:rPr>
            </w:pPr>
            <w:r w:rsidRPr="00777C32">
              <w:rPr>
                <w:rFonts w:ascii="Arial" w:hAnsi="Arial" w:cs="Arial"/>
                <w:iCs/>
                <w:sz w:val="20"/>
                <w:szCs w:val="20"/>
                <w:lang w:val="es-ES_tradnl"/>
              </w:rPr>
              <w:t>Menor a $3,000</w:t>
            </w:r>
          </w:p>
        </w:tc>
        <w:tc>
          <w:tcPr>
            <w:tcW w:w="1945" w:type="dxa"/>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1</w:t>
            </w:r>
          </w:p>
        </w:tc>
      </w:tr>
      <w:tr w:rsidR="00E76E61">
        <w:tc>
          <w:tcPr>
            <w:tcW w:w="4800" w:type="dxa"/>
          </w:tcPr>
          <w:p w:rsidR="00E76E61" w:rsidRPr="009924B4" w:rsidRDefault="00E76E61" w:rsidP="00E76E61">
            <w:pPr>
              <w:jc w:val="both"/>
              <w:rPr>
                <w:rFonts w:ascii="Arial" w:hAnsi="Arial" w:cs="Arial"/>
                <w:iCs/>
                <w:u w:val="single"/>
                <w:lang w:val="es-ES_tradnl"/>
              </w:rPr>
            </w:pPr>
            <w:r w:rsidRPr="009924B4">
              <w:rPr>
                <w:rFonts w:ascii="Arial" w:hAnsi="Arial" w:cs="Arial"/>
                <w:b/>
                <w:iCs/>
                <w:u w:val="single"/>
                <w:lang w:val="es-ES_tradnl"/>
              </w:rPr>
              <w:t>Impacto en la seguridad ambiental y humana:</w:t>
            </w:r>
          </w:p>
        </w:tc>
        <w:tc>
          <w:tcPr>
            <w:tcW w:w="1945" w:type="dxa"/>
          </w:tcPr>
          <w:p w:rsidR="00E76E61" w:rsidRDefault="00E76E61" w:rsidP="00E76E61">
            <w:pPr>
              <w:spacing w:line="360" w:lineRule="auto"/>
              <w:jc w:val="center"/>
              <w:rPr>
                <w:rFonts w:ascii="Arial" w:hAnsi="Arial" w:cs="Arial"/>
                <w:iCs/>
                <w:lang w:val="es-ES_tradnl"/>
              </w:rPr>
            </w:pP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Afecta la seguridad humana tanto externa como interna</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8</w:t>
            </w: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Afecta el ambiente produciendo daños irreversibles</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6</w:t>
            </w: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Afecta las instalaciones o personas causando daños severos</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4</w:t>
            </w: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Provoca daños menores causando daños leves en las personas</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3</w:t>
            </w: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Provoca un impacto ambiental cuyo efecto no viola las normas establecidas para el entorno</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2</w:t>
            </w:r>
          </w:p>
        </w:tc>
      </w:tr>
      <w:tr w:rsidR="00E76E61">
        <w:tc>
          <w:tcPr>
            <w:tcW w:w="4800" w:type="dxa"/>
          </w:tcPr>
          <w:p w:rsidR="00E76E61" w:rsidRPr="008476A9" w:rsidRDefault="00E76E61" w:rsidP="00E76E61">
            <w:pPr>
              <w:numPr>
                <w:ilvl w:val="0"/>
                <w:numId w:val="28"/>
              </w:numPr>
              <w:tabs>
                <w:tab w:val="center" w:pos="1843"/>
              </w:tabs>
              <w:jc w:val="both"/>
              <w:rPr>
                <w:rFonts w:ascii="Arial" w:hAnsi="Arial" w:cs="Arial"/>
                <w:iCs/>
                <w:sz w:val="20"/>
                <w:szCs w:val="20"/>
                <w:lang w:val="es-ES_tradnl"/>
              </w:rPr>
            </w:pPr>
            <w:r w:rsidRPr="008476A9">
              <w:rPr>
                <w:rFonts w:ascii="Arial" w:hAnsi="Arial" w:cs="Arial"/>
                <w:iCs/>
                <w:sz w:val="20"/>
                <w:szCs w:val="20"/>
                <w:lang w:val="es-ES_tradnl"/>
              </w:rPr>
              <w:t>No provoca ningún tipo de daños a personas, instalaciones o el medio ambiente</w:t>
            </w:r>
          </w:p>
        </w:tc>
        <w:tc>
          <w:tcPr>
            <w:tcW w:w="1945" w:type="dxa"/>
            <w:vAlign w:val="center"/>
          </w:tcPr>
          <w:p w:rsidR="00E76E61" w:rsidRPr="008476A9" w:rsidRDefault="00E76E61" w:rsidP="00E76E61">
            <w:pPr>
              <w:spacing w:line="360" w:lineRule="auto"/>
              <w:jc w:val="center"/>
              <w:rPr>
                <w:rFonts w:ascii="Arial" w:hAnsi="Arial" w:cs="Arial"/>
                <w:iCs/>
                <w:sz w:val="20"/>
                <w:szCs w:val="20"/>
                <w:lang w:val="es-ES_tradnl"/>
              </w:rPr>
            </w:pPr>
            <w:r w:rsidRPr="008476A9">
              <w:rPr>
                <w:rFonts w:ascii="Arial" w:hAnsi="Arial" w:cs="Arial"/>
                <w:iCs/>
                <w:sz w:val="20"/>
                <w:szCs w:val="20"/>
                <w:lang w:val="es-ES_tradnl"/>
              </w:rPr>
              <w:t>1</w:t>
            </w:r>
          </w:p>
        </w:tc>
      </w:tr>
    </w:tbl>
    <w:p w:rsidR="00E76E61" w:rsidRDefault="00E76E61" w:rsidP="00E76E61">
      <w:pPr>
        <w:tabs>
          <w:tab w:val="num" w:pos="1440"/>
        </w:tabs>
        <w:spacing w:before="120" w:after="120" w:line="480" w:lineRule="auto"/>
        <w:ind w:left="1418"/>
        <w:jc w:val="both"/>
        <w:rPr>
          <w:rFonts w:ascii="Arial" w:hAnsi="Arial"/>
          <w:color w:val="000000"/>
        </w:rPr>
      </w:pPr>
    </w:p>
    <w:p w:rsidR="00E76E61" w:rsidRPr="00615A3B" w:rsidRDefault="00E76E61" w:rsidP="00E76E61">
      <w:pPr>
        <w:spacing w:line="480" w:lineRule="auto"/>
        <w:ind w:left="851"/>
        <w:jc w:val="both"/>
        <w:rPr>
          <w:rFonts w:ascii="Arial" w:hAnsi="Arial" w:cs="Arial"/>
          <w:iCs/>
          <w:lang w:val="es-ES_tradnl"/>
        </w:rPr>
      </w:pPr>
      <w:r w:rsidRPr="00615A3B">
        <w:rPr>
          <w:rFonts w:ascii="Arial" w:hAnsi="Arial" w:cs="Arial"/>
          <w:iCs/>
          <w:lang w:val="es-ES_tradnl"/>
        </w:rPr>
        <w:lastRenderedPageBreak/>
        <w:t>Antes de comenzar con el análisis de las frecuencias y fallos de los e</w:t>
      </w:r>
      <w:r>
        <w:rPr>
          <w:rFonts w:ascii="Arial" w:hAnsi="Arial" w:cs="Arial"/>
          <w:iCs/>
          <w:lang w:val="es-ES_tradnl"/>
        </w:rPr>
        <w:t>quipos principales, vamos a desarrollar</w:t>
      </w:r>
      <w:r w:rsidRPr="00615A3B">
        <w:rPr>
          <w:rFonts w:ascii="Arial" w:hAnsi="Arial" w:cs="Arial"/>
          <w:iCs/>
          <w:lang w:val="es-ES_tradnl"/>
        </w:rPr>
        <w:t xml:space="preserve"> un resumen de consideraciones necesarias en cada parte del proceso productivo</w:t>
      </w:r>
      <w:r>
        <w:rPr>
          <w:rFonts w:ascii="Arial" w:hAnsi="Arial" w:cs="Arial"/>
          <w:iCs/>
          <w:lang w:val="es-ES_tradnl"/>
        </w:rPr>
        <w:t>,</w:t>
      </w:r>
      <w:r w:rsidRPr="00615A3B">
        <w:rPr>
          <w:rFonts w:ascii="Arial" w:hAnsi="Arial" w:cs="Arial"/>
          <w:iCs/>
          <w:lang w:val="es-ES_tradnl"/>
        </w:rPr>
        <w:t xml:space="preserve"> para así poder entender la cuantificación dada por el personal que intervino en el análisis de la criticidad.</w:t>
      </w:r>
    </w:p>
    <w:p w:rsidR="00E76E61" w:rsidRDefault="00E76E61" w:rsidP="00E76E61">
      <w:pPr>
        <w:tabs>
          <w:tab w:val="num" w:pos="1440"/>
        </w:tabs>
        <w:spacing w:before="120" w:after="120" w:line="480" w:lineRule="auto"/>
        <w:ind w:left="1418"/>
        <w:jc w:val="both"/>
        <w:rPr>
          <w:rFonts w:ascii="Arial" w:hAnsi="Arial"/>
          <w:b/>
          <w:color w:val="000000"/>
        </w:rPr>
      </w:pPr>
    </w:p>
    <w:p w:rsidR="00E76E61" w:rsidRPr="00546626" w:rsidRDefault="00E76E61" w:rsidP="00E76E61">
      <w:pPr>
        <w:tabs>
          <w:tab w:val="num" w:pos="1440"/>
        </w:tabs>
        <w:spacing w:before="120" w:after="120" w:line="480" w:lineRule="auto"/>
        <w:ind w:left="851"/>
        <w:jc w:val="both"/>
        <w:rPr>
          <w:rFonts w:ascii="Arial" w:hAnsi="Arial"/>
          <w:b/>
          <w:i/>
          <w:color w:val="000000"/>
        </w:rPr>
      </w:pPr>
      <w:r w:rsidRPr="00546626">
        <w:rPr>
          <w:rFonts w:ascii="Arial" w:hAnsi="Arial"/>
          <w:b/>
          <w:i/>
          <w:color w:val="000000"/>
        </w:rPr>
        <w:t>Consideraciones</w:t>
      </w:r>
      <w:r>
        <w:rPr>
          <w:rFonts w:ascii="Arial" w:hAnsi="Arial"/>
          <w:b/>
          <w:i/>
          <w:color w:val="000000"/>
        </w:rPr>
        <w:t>:</w:t>
      </w:r>
    </w:p>
    <w:p w:rsidR="00E76E61" w:rsidRPr="00885C07" w:rsidRDefault="00E76E61" w:rsidP="00E76E61">
      <w:pPr>
        <w:numPr>
          <w:ilvl w:val="0"/>
          <w:numId w:val="23"/>
        </w:numPr>
        <w:tabs>
          <w:tab w:val="clear" w:pos="2138"/>
          <w:tab w:val="left" w:pos="1204"/>
        </w:tabs>
        <w:spacing w:line="480" w:lineRule="auto"/>
        <w:ind w:left="1203" w:hanging="352"/>
        <w:jc w:val="both"/>
        <w:rPr>
          <w:rFonts w:ascii="Arial" w:hAnsi="Arial"/>
          <w:b/>
          <w:color w:val="000000"/>
        </w:rPr>
      </w:pPr>
      <w:r>
        <w:rPr>
          <w:rFonts w:ascii="Arial" w:hAnsi="Arial"/>
          <w:b/>
          <w:color w:val="000000"/>
        </w:rPr>
        <w:t xml:space="preserve">En Recepción, </w:t>
      </w:r>
      <w:r>
        <w:rPr>
          <w:rFonts w:ascii="Arial" w:hAnsi="Arial"/>
          <w:color w:val="000000"/>
        </w:rPr>
        <w:t>la planta cuenta con 2 mecanismos de recepción del camarón, los cuales están constituidos por los mismos componentes (</w:t>
      </w:r>
      <w:r w:rsidRPr="008476A9">
        <w:rPr>
          <w:rFonts w:ascii="Arial" w:hAnsi="Arial"/>
          <w:color w:val="000000"/>
        </w:rPr>
        <w:t>tolvas, bandas, moto-reductores</w:t>
      </w:r>
      <w:r>
        <w:rPr>
          <w:rFonts w:ascii="Arial" w:hAnsi="Arial"/>
          <w:color w:val="000000"/>
        </w:rPr>
        <w:t>, etc.).</w:t>
      </w:r>
    </w:p>
    <w:p w:rsidR="00E76E61" w:rsidRPr="00546626" w:rsidRDefault="00E76E61" w:rsidP="00E76E61">
      <w:pPr>
        <w:tabs>
          <w:tab w:val="left" w:pos="1204"/>
        </w:tabs>
        <w:spacing w:line="480" w:lineRule="auto"/>
        <w:ind w:left="1203" w:hanging="352"/>
        <w:jc w:val="both"/>
        <w:rPr>
          <w:rFonts w:ascii="Arial" w:hAnsi="Arial"/>
          <w:b/>
          <w:color w:val="000000"/>
        </w:rPr>
      </w:pPr>
    </w:p>
    <w:p w:rsidR="00E76E61" w:rsidRPr="00885C07" w:rsidRDefault="00E76E61" w:rsidP="00E76E61">
      <w:pPr>
        <w:numPr>
          <w:ilvl w:val="0"/>
          <w:numId w:val="23"/>
        </w:numPr>
        <w:tabs>
          <w:tab w:val="clear" w:pos="2138"/>
          <w:tab w:val="left" w:pos="1204"/>
        </w:tabs>
        <w:spacing w:line="480" w:lineRule="auto"/>
        <w:ind w:left="1203" w:hanging="352"/>
        <w:jc w:val="both"/>
        <w:rPr>
          <w:rFonts w:ascii="Arial" w:hAnsi="Arial"/>
          <w:b/>
          <w:color w:val="000000"/>
        </w:rPr>
      </w:pPr>
      <w:r>
        <w:rPr>
          <w:rFonts w:ascii="Arial" w:hAnsi="Arial"/>
          <w:b/>
          <w:color w:val="000000"/>
        </w:rPr>
        <w:t xml:space="preserve">En Clasificado, </w:t>
      </w:r>
      <w:r>
        <w:rPr>
          <w:rFonts w:ascii="Arial" w:hAnsi="Arial"/>
          <w:color w:val="000000"/>
        </w:rPr>
        <w:t>la planta cuenta con 5 máquinas clasificadoras, de diferentes capacidades de producción pero que actúan de manera simultánea, dependiendo de los volúmenes de producción que se tengan programado.</w:t>
      </w:r>
    </w:p>
    <w:p w:rsidR="00E76E61" w:rsidRDefault="00E76E61" w:rsidP="00E76E61">
      <w:pPr>
        <w:tabs>
          <w:tab w:val="left" w:pos="1204"/>
        </w:tabs>
        <w:spacing w:line="480" w:lineRule="auto"/>
        <w:ind w:left="1203" w:hanging="352"/>
        <w:jc w:val="both"/>
        <w:rPr>
          <w:rFonts w:ascii="Arial" w:hAnsi="Arial"/>
          <w:b/>
          <w:color w:val="000000"/>
        </w:rPr>
      </w:pPr>
    </w:p>
    <w:p w:rsidR="00E76E61" w:rsidRPr="006D072D" w:rsidRDefault="00E76E61" w:rsidP="00E76E61">
      <w:pPr>
        <w:numPr>
          <w:ilvl w:val="0"/>
          <w:numId w:val="23"/>
        </w:numPr>
        <w:tabs>
          <w:tab w:val="clear" w:pos="2138"/>
          <w:tab w:val="left" w:pos="1204"/>
        </w:tabs>
        <w:spacing w:line="480" w:lineRule="auto"/>
        <w:ind w:left="1203" w:hanging="352"/>
        <w:jc w:val="both"/>
        <w:rPr>
          <w:rFonts w:ascii="Arial" w:hAnsi="Arial"/>
          <w:b/>
          <w:color w:val="000000"/>
        </w:rPr>
      </w:pPr>
      <w:r>
        <w:rPr>
          <w:rFonts w:ascii="Arial" w:hAnsi="Arial"/>
          <w:b/>
          <w:color w:val="000000"/>
        </w:rPr>
        <w:t xml:space="preserve">En Congelación, </w:t>
      </w:r>
      <w:r>
        <w:rPr>
          <w:rFonts w:ascii="Arial" w:hAnsi="Arial"/>
          <w:color w:val="000000"/>
        </w:rPr>
        <w:t xml:space="preserve">si es congelación por masa, la planta cuenta con 4 túneles de congelación por aire forzado de diferentes volúmenes de producción y 2 tipos de refrigerante; existen 5 congeladores de placas con las mismas capacidades de producción y tipo de refrigerante. Si es congelación por IQF, existen 2 túneles espirales de diferentes volúmenes de </w:t>
      </w:r>
      <w:r>
        <w:rPr>
          <w:rFonts w:ascii="Arial" w:hAnsi="Arial"/>
          <w:color w:val="000000"/>
        </w:rPr>
        <w:lastRenderedPageBreak/>
        <w:t>producción y uno solo de congelado por salmuera. Todos los mecanismos de congelación funcionan de manera simultánea; es decir, ninguno de ellos funciona como respaldo para el otro sistema.</w:t>
      </w:r>
    </w:p>
    <w:p w:rsidR="00E76E61" w:rsidRPr="006D072D" w:rsidRDefault="00E76E61" w:rsidP="00E76E61">
      <w:pPr>
        <w:tabs>
          <w:tab w:val="left" w:pos="1204"/>
        </w:tabs>
        <w:spacing w:line="480" w:lineRule="auto"/>
        <w:ind w:left="1203" w:hanging="352"/>
        <w:jc w:val="both"/>
        <w:rPr>
          <w:rFonts w:ascii="Arial" w:hAnsi="Arial"/>
          <w:b/>
          <w:color w:val="000000"/>
        </w:rPr>
      </w:pPr>
    </w:p>
    <w:p w:rsidR="00E76E61" w:rsidRPr="006A1A4B" w:rsidRDefault="00E76E61" w:rsidP="00E76E61">
      <w:pPr>
        <w:numPr>
          <w:ilvl w:val="0"/>
          <w:numId w:val="23"/>
        </w:numPr>
        <w:tabs>
          <w:tab w:val="clear" w:pos="2138"/>
          <w:tab w:val="left" w:pos="1204"/>
        </w:tabs>
        <w:spacing w:line="480" w:lineRule="auto"/>
        <w:ind w:left="1203" w:hanging="352"/>
        <w:jc w:val="both"/>
        <w:rPr>
          <w:rFonts w:ascii="Arial" w:hAnsi="Arial"/>
          <w:b/>
          <w:color w:val="000000"/>
        </w:rPr>
      </w:pPr>
      <w:r>
        <w:rPr>
          <w:rFonts w:ascii="Arial" w:hAnsi="Arial"/>
          <w:b/>
          <w:color w:val="000000"/>
        </w:rPr>
        <w:t xml:space="preserve">En Preservado, </w:t>
      </w:r>
      <w:r>
        <w:rPr>
          <w:rFonts w:ascii="Arial" w:hAnsi="Arial"/>
          <w:color w:val="000000"/>
        </w:rPr>
        <w:t>se cuenta con 4 cámaras que albergan todo el camarón que ha sido congelado por los diversos tipos de congelación: Todas funcionan de manera permanente y trabajan conjuntamente con el despacho, usando  4 montacargas  para el almacenamiento de los pallets en las respectivas perchas. Cabe señalar que antes de entrar el producto agrupado que fue congelado, se lo pasa por la máquina detectora de metales, para así evitar que alguna pieza metálica que pudo haberse incluido a lo largo de todo el proceso productivo se vaya almacenada junto con el producto terminado.</w:t>
      </w:r>
    </w:p>
    <w:p w:rsidR="00E76E61" w:rsidRDefault="00E76E61" w:rsidP="00E76E61">
      <w:pPr>
        <w:tabs>
          <w:tab w:val="left" w:pos="1204"/>
        </w:tabs>
        <w:spacing w:line="480" w:lineRule="auto"/>
        <w:ind w:left="1203" w:hanging="352"/>
        <w:jc w:val="both"/>
        <w:rPr>
          <w:rFonts w:ascii="Arial" w:hAnsi="Arial"/>
          <w:b/>
          <w:color w:val="000000"/>
        </w:rPr>
      </w:pPr>
    </w:p>
    <w:p w:rsidR="00E76E61" w:rsidRPr="00546626" w:rsidRDefault="00E76E61" w:rsidP="00E76E61">
      <w:pPr>
        <w:numPr>
          <w:ilvl w:val="0"/>
          <w:numId w:val="23"/>
        </w:numPr>
        <w:tabs>
          <w:tab w:val="clear" w:pos="2138"/>
          <w:tab w:val="left" w:pos="1204"/>
        </w:tabs>
        <w:spacing w:line="480" w:lineRule="auto"/>
        <w:ind w:left="1203" w:hanging="352"/>
        <w:jc w:val="both"/>
        <w:rPr>
          <w:rFonts w:ascii="Arial" w:hAnsi="Arial"/>
          <w:b/>
          <w:color w:val="000000"/>
        </w:rPr>
      </w:pPr>
      <w:r>
        <w:rPr>
          <w:rFonts w:ascii="Arial" w:hAnsi="Arial"/>
          <w:b/>
          <w:color w:val="000000"/>
        </w:rPr>
        <w:t xml:space="preserve">En Despacho, </w:t>
      </w:r>
      <w:r>
        <w:rPr>
          <w:rFonts w:ascii="Arial" w:hAnsi="Arial"/>
          <w:color w:val="000000"/>
        </w:rPr>
        <w:t xml:space="preserve">así como se mencionó en el párrafo anterior, existen 4 montacargas, los mismos que se distribuyen de la siguiente manera: 2 para cada uno de los 2 muelles de despacho que existen en </w:t>
      </w:r>
      <w:smartTag w:uri="urn:schemas-microsoft-com:office:smarttags" w:element="PersonName">
        <w:smartTagPr>
          <w:attr w:name="ProductID" w:val="la empresa. S￳lo"/>
        </w:smartTagPr>
        <w:r>
          <w:rPr>
            <w:rFonts w:ascii="Arial" w:hAnsi="Arial"/>
            <w:color w:val="000000"/>
          </w:rPr>
          <w:t>la empresa. Sólo</w:t>
        </w:r>
      </w:smartTag>
      <w:r>
        <w:rPr>
          <w:rFonts w:ascii="Arial" w:hAnsi="Arial"/>
          <w:color w:val="000000"/>
        </w:rPr>
        <w:t xml:space="preserve"> operan 2  y los otros 2 están como equipos de respaldo en caso de avería de alguno de ellos. Los montacargas se los utiliza para sacar de las perchas de las </w:t>
      </w:r>
      <w:r>
        <w:rPr>
          <w:rFonts w:ascii="Arial" w:hAnsi="Arial"/>
          <w:color w:val="000000"/>
        </w:rPr>
        <w:lastRenderedPageBreak/>
        <w:t xml:space="preserve">cámaras de preservado el total del producto requerido para cada destino, para posteriormente llevarlo a los contenedores. </w:t>
      </w:r>
    </w:p>
    <w:p w:rsidR="00E76E61" w:rsidRDefault="00E76E61" w:rsidP="00E76E61">
      <w:pPr>
        <w:tabs>
          <w:tab w:val="num" w:pos="1440"/>
        </w:tabs>
        <w:spacing w:line="480" w:lineRule="auto"/>
        <w:ind w:left="851"/>
        <w:jc w:val="center"/>
        <w:rPr>
          <w:rFonts w:ascii="Arial" w:hAnsi="Arial"/>
          <w:b/>
          <w:color w:val="000000"/>
        </w:rPr>
      </w:pPr>
    </w:p>
    <w:p w:rsidR="00E76E61" w:rsidRPr="00376894"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16</w:t>
      </w:r>
    </w:p>
    <w:p w:rsidR="00E76E61" w:rsidRDefault="00E76E61" w:rsidP="00E76E61">
      <w:pPr>
        <w:tabs>
          <w:tab w:val="num" w:pos="1440"/>
        </w:tabs>
        <w:spacing w:line="480" w:lineRule="auto"/>
        <w:ind w:left="851"/>
        <w:jc w:val="center"/>
        <w:rPr>
          <w:rFonts w:ascii="Arial" w:hAnsi="Arial"/>
          <w:b/>
          <w:color w:val="000000"/>
        </w:rPr>
      </w:pPr>
      <w:r w:rsidRPr="00376894">
        <w:rPr>
          <w:rFonts w:ascii="Arial" w:hAnsi="Arial"/>
          <w:b/>
          <w:color w:val="000000"/>
        </w:rPr>
        <w:t>FRECUENCIAS DE FALLO</w:t>
      </w:r>
    </w:p>
    <w:tbl>
      <w:tblPr>
        <w:tblStyle w:val="TablaWeb3"/>
        <w:tblW w:w="0" w:type="auto"/>
        <w:tblInd w:w="2080" w:type="dxa"/>
        <w:tblLook w:val="01E0"/>
      </w:tblPr>
      <w:tblGrid>
        <w:gridCol w:w="1552"/>
        <w:gridCol w:w="1598"/>
        <w:gridCol w:w="2074"/>
      </w:tblGrid>
      <w:tr w:rsidR="00E76E61">
        <w:trPr>
          <w:cnfStyle w:val="100000000000"/>
          <w:trHeight w:val="255"/>
        </w:trPr>
        <w:tc>
          <w:tcPr>
            <w:tcW w:w="0" w:type="auto"/>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0" w:type="auto"/>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FRECUENCIA</w:t>
            </w:r>
          </w:p>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(Fallas/mes)</w:t>
            </w:r>
          </w:p>
        </w:tc>
        <w:tc>
          <w:tcPr>
            <w:tcW w:w="0" w:type="auto"/>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CUANTIFICACIÓN</w:t>
            </w:r>
          </w:p>
        </w:tc>
      </w:tr>
      <w:tr w:rsidR="00E76E61">
        <w:trPr>
          <w:trHeight w:val="397"/>
        </w:trPr>
        <w:tc>
          <w:tcPr>
            <w:tcW w:w="0" w:type="auto"/>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Recepción</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r w:rsidR="00E76E61">
        <w:trPr>
          <w:trHeight w:val="397"/>
        </w:trPr>
        <w:tc>
          <w:tcPr>
            <w:tcW w:w="0" w:type="auto"/>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Clasificado</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2</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3</w:t>
            </w:r>
          </w:p>
        </w:tc>
      </w:tr>
      <w:tr w:rsidR="00E76E61">
        <w:trPr>
          <w:trHeight w:val="397"/>
        </w:trPr>
        <w:tc>
          <w:tcPr>
            <w:tcW w:w="0" w:type="auto"/>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4</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3</w:t>
            </w:r>
          </w:p>
        </w:tc>
      </w:tr>
      <w:tr w:rsidR="00E76E61">
        <w:trPr>
          <w:trHeight w:val="397"/>
        </w:trPr>
        <w:tc>
          <w:tcPr>
            <w:tcW w:w="0" w:type="auto"/>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Preservado</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sz w:val="20"/>
                <w:szCs w:val="20"/>
              </w:rPr>
            </w:pPr>
            <w:r w:rsidRPr="008476A9">
              <w:rPr>
                <w:rFonts w:ascii="Arial" w:hAnsi="Arial" w:cs="Arial"/>
                <w:sz w:val="20"/>
                <w:szCs w:val="20"/>
              </w:rPr>
              <w:t>1</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r w:rsidR="00E76E61">
        <w:trPr>
          <w:trHeight w:val="397"/>
        </w:trPr>
        <w:tc>
          <w:tcPr>
            <w:tcW w:w="0" w:type="auto"/>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Despacho</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sz w:val="20"/>
                <w:szCs w:val="20"/>
              </w:rPr>
            </w:pPr>
            <w:r w:rsidRPr="008476A9">
              <w:rPr>
                <w:rFonts w:ascii="Arial" w:hAnsi="Arial" w:cs="Arial"/>
                <w:sz w:val="20"/>
                <w:szCs w:val="20"/>
              </w:rPr>
              <w:t>5</w:t>
            </w:r>
          </w:p>
        </w:tc>
        <w:tc>
          <w:tcPr>
            <w:tcW w:w="0" w:type="auto"/>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4</w:t>
            </w:r>
          </w:p>
        </w:tc>
      </w:tr>
    </w:tbl>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Pr="00376894"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17</w:t>
      </w:r>
    </w:p>
    <w:p w:rsidR="00E76E61" w:rsidRDefault="00E76E61" w:rsidP="00E76E61">
      <w:pPr>
        <w:tabs>
          <w:tab w:val="num" w:pos="1440"/>
        </w:tabs>
        <w:spacing w:line="480" w:lineRule="auto"/>
        <w:ind w:left="851"/>
        <w:jc w:val="center"/>
        <w:rPr>
          <w:rFonts w:ascii="Arial" w:hAnsi="Arial"/>
          <w:b/>
          <w:color w:val="000000"/>
        </w:rPr>
      </w:pPr>
      <w:r w:rsidRPr="00376894">
        <w:rPr>
          <w:rFonts w:ascii="Arial" w:hAnsi="Arial"/>
          <w:b/>
          <w:color w:val="000000"/>
        </w:rPr>
        <w:t>IMPACTO OPERACIONAL</w:t>
      </w:r>
    </w:p>
    <w:tbl>
      <w:tblPr>
        <w:tblStyle w:val="TablaWeb3"/>
        <w:tblW w:w="0" w:type="auto"/>
        <w:tblInd w:w="1468" w:type="dxa"/>
        <w:tblLayout w:type="fixed"/>
        <w:tblLook w:val="01E0"/>
      </w:tblPr>
      <w:tblGrid>
        <w:gridCol w:w="1620"/>
        <w:gridCol w:w="3240"/>
        <w:gridCol w:w="2111"/>
      </w:tblGrid>
      <w:tr w:rsidR="00E76E61">
        <w:trPr>
          <w:cnfStyle w:val="100000000000"/>
          <w:trHeight w:val="255"/>
        </w:trPr>
        <w:tc>
          <w:tcPr>
            <w:tcW w:w="156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320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CONSECUENCIA</w:t>
            </w:r>
          </w:p>
        </w:tc>
        <w:tc>
          <w:tcPr>
            <w:tcW w:w="2051"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CUANTIFICACIÓN</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Recepción</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lang w:val="es-ES_tradnl"/>
              </w:rPr>
              <w:t>No genera ningún efecto significativo sobre las demás operaciones</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Clasificado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lang w:val="es-ES_tradnl"/>
              </w:rPr>
              <w:t>Repercute en los costos operacionales adicionales (indisponibilidad)</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3</w:t>
            </w:r>
          </w:p>
        </w:tc>
      </w:tr>
      <w:tr w:rsidR="00E76E61">
        <w:trPr>
          <w:trHeight w:val="397"/>
        </w:trPr>
        <w:tc>
          <w:tcPr>
            <w:tcW w:w="1560" w:type="dxa"/>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lang w:val="es-ES_tradnl"/>
              </w:rPr>
              <w:t>Parada parcial de la planta (recuperable en otras plantas)</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8</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lastRenderedPageBreak/>
              <w:t>Preservado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sz w:val="20"/>
                <w:szCs w:val="20"/>
              </w:rPr>
            </w:pPr>
            <w:r w:rsidRPr="008476A9">
              <w:rPr>
                <w:rFonts w:ascii="Arial" w:hAnsi="Arial" w:cs="Arial"/>
                <w:iCs/>
                <w:sz w:val="20"/>
                <w:szCs w:val="20"/>
                <w:lang w:val="es-ES_tradnl"/>
              </w:rPr>
              <w:t>Impacto a niveles de producción o calidad</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6</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Despacho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sz w:val="20"/>
                <w:szCs w:val="20"/>
              </w:rPr>
            </w:pPr>
            <w:r w:rsidRPr="008476A9">
              <w:rPr>
                <w:rFonts w:ascii="Arial" w:hAnsi="Arial" w:cs="Arial"/>
                <w:iCs/>
                <w:sz w:val="20"/>
                <w:szCs w:val="20"/>
                <w:lang w:val="es-ES_tradnl"/>
              </w:rPr>
              <w:t>No genera ningún efecto significativo sobre las demás operaciones</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bl>
    <w:p w:rsidR="00E76E61" w:rsidRDefault="00E76E61" w:rsidP="00E76E61">
      <w:pPr>
        <w:tabs>
          <w:tab w:val="num" w:pos="1440"/>
        </w:tabs>
        <w:spacing w:line="480" w:lineRule="auto"/>
        <w:ind w:left="851"/>
        <w:jc w:val="center"/>
        <w:rPr>
          <w:rFonts w:ascii="Arial" w:hAnsi="Arial"/>
          <w:b/>
          <w:color w:val="000000"/>
        </w:rPr>
      </w:pPr>
    </w:p>
    <w:p w:rsidR="00E76E61" w:rsidRPr="00A9521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Pr="00376894"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18</w:t>
      </w:r>
    </w:p>
    <w:p w:rsidR="00E76E61" w:rsidRDefault="00E76E61" w:rsidP="00E76E61">
      <w:pPr>
        <w:tabs>
          <w:tab w:val="num" w:pos="1440"/>
        </w:tabs>
        <w:spacing w:line="480" w:lineRule="auto"/>
        <w:ind w:left="851"/>
        <w:jc w:val="center"/>
        <w:rPr>
          <w:rFonts w:ascii="Arial" w:hAnsi="Arial"/>
          <w:b/>
          <w:color w:val="000000"/>
        </w:rPr>
      </w:pPr>
      <w:r w:rsidRPr="00376894">
        <w:rPr>
          <w:rFonts w:ascii="Arial" w:hAnsi="Arial"/>
          <w:b/>
          <w:color w:val="000000"/>
        </w:rPr>
        <w:t>FLEXIBILIDAD OPERACIONAL</w:t>
      </w:r>
    </w:p>
    <w:tbl>
      <w:tblPr>
        <w:tblStyle w:val="TablaWeb3"/>
        <w:tblW w:w="0" w:type="auto"/>
        <w:tblInd w:w="1468" w:type="dxa"/>
        <w:tblLayout w:type="fixed"/>
        <w:tblLook w:val="01E0"/>
      </w:tblPr>
      <w:tblGrid>
        <w:gridCol w:w="1620"/>
        <w:gridCol w:w="3240"/>
        <w:gridCol w:w="2111"/>
      </w:tblGrid>
      <w:tr w:rsidR="00E76E61">
        <w:trPr>
          <w:cnfStyle w:val="100000000000"/>
          <w:trHeight w:val="255"/>
        </w:trPr>
        <w:tc>
          <w:tcPr>
            <w:tcW w:w="156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320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CONSECUENCIA</w:t>
            </w:r>
          </w:p>
        </w:tc>
        <w:tc>
          <w:tcPr>
            <w:tcW w:w="2051"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CUANTIFICACIÓN</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Recepción</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rPr>
              <w:t>Hay opción de repuesto disponible</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Clasificado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rPr>
              <w:t>Hay opción de repuesto disponible</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iCs/>
                <w:sz w:val="20"/>
                <w:szCs w:val="20"/>
              </w:rPr>
            </w:pPr>
            <w:r w:rsidRPr="008476A9">
              <w:rPr>
                <w:rFonts w:ascii="Arial" w:hAnsi="Arial" w:cs="Arial"/>
                <w:iCs/>
                <w:sz w:val="20"/>
                <w:szCs w:val="20"/>
                <w:lang w:val="es-ES_tradnl"/>
              </w:rPr>
              <w:t>No existe opción de producción y no hay forma de recuperarlo</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5</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Preservado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sz w:val="20"/>
                <w:szCs w:val="20"/>
              </w:rPr>
            </w:pPr>
            <w:r w:rsidRPr="008476A9">
              <w:rPr>
                <w:rFonts w:ascii="Arial" w:hAnsi="Arial" w:cs="Arial"/>
                <w:iCs/>
                <w:sz w:val="20"/>
                <w:szCs w:val="20"/>
                <w:lang w:val="es-ES_tradnl"/>
              </w:rPr>
              <w:t>Hay opción de producción a la capacidad mínima permisible</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4</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Despacho</w:t>
            </w:r>
          </w:p>
        </w:tc>
        <w:tc>
          <w:tcPr>
            <w:tcW w:w="3200" w:type="dxa"/>
            <w:vAlign w:val="center"/>
          </w:tcPr>
          <w:p w:rsidR="00E76E61" w:rsidRPr="008476A9" w:rsidRDefault="00E76E61" w:rsidP="00E76E61">
            <w:pPr>
              <w:tabs>
                <w:tab w:val="left" w:pos="2400"/>
                <w:tab w:val="num" w:pos="2880"/>
              </w:tabs>
              <w:spacing w:before="120" w:after="120"/>
              <w:jc w:val="both"/>
              <w:rPr>
                <w:rFonts w:ascii="Arial" w:hAnsi="Arial" w:cs="Arial"/>
                <w:sz w:val="20"/>
                <w:szCs w:val="20"/>
              </w:rPr>
            </w:pPr>
            <w:r w:rsidRPr="008476A9">
              <w:rPr>
                <w:rFonts w:ascii="Arial" w:hAnsi="Arial" w:cs="Arial"/>
                <w:sz w:val="20"/>
                <w:szCs w:val="20"/>
              </w:rPr>
              <w:t>Hay opción de repuesto compartido</w:t>
            </w:r>
          </w:p>
        </w:tc>
        <w:tc>
          <w:tcPr>
            <w:tcW w:w="2051" w:type="dxa"/>
            <w:vAlign w:val="center"/>
          </w:tcPr>
          <w:p w:rsidR="00E76E61" w:rsidRPr="008476A9" w:rsidRDefault="00E76E61" w:rsidP="00E76E61">
            <w:pPr>
              <w:tabs>
                <w:tab w:val="left" w:pos="2400"/>
                <w:tab w:val="num" w:pos="2880"/>
              </w:tabs>
              <w:spacing w:before="120" w:after="120"/>
              <w:jc w:val="center"/>
              <w:rPr>
                <w:rFonts w:ascii="Arial" w:hAnsi="Arial" w:cs="Arial"/>
                <w:iCs/>
                <w:sz w:val="20"/>
                <w:szCs w:val="20"/>
              </w:rPr>
            </w:pPr>
            <w:r w:rsidRPr="008476A9">
              <w:rPr>
                <w:rFonts w:ascii="Arial" w:hAnsi="Arial" w:cs="Arial"/>
                <w:iCs/>
                <w:sz w:val="20"/>
                <w:szCs w:val="20"/>
              </w:rPr>
              <w:t>3</w:t>
            </w:r>
          </w:p>
        </w:tc>
      </w:tr>
    </w:tbl>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19</w:t>
      </w:r>
    </w:p>
    <w:p w:rsidR="00E76E61" w:rsidRDefault="00E76E61" w:rsidP="00E76E61">
      <w:pPr>
        <w:tabs>
          <w:tab w:val="num" w:pos="1440"/>
        </w:tabs>
        <w:spacing w:line="480" w:lineRule="auto"/>
        <w:ind w:left="851"/>
        <w:jc w:val="center"/>
        <w:rPr>
          <w:rFonts w:ascii="Arial" w:hAnsi="Arial"/>
          <w:b/>
          <w:color w:val="000000"/>
        </w:rPr>
      </w:pPr>
      <w:r w:rsidRPr="00092838">
        <w:rPr>
          <w:rFonts w:ascii="Arial" w:hAnsi="Arial"/>
          <w:b/>
          <w:color w:val="000000"/>
        </w:rPr>
        <w:t>COSTOS DE MANTENIMIENTO</w:t>
      </w:r>
    </w:p>
    <w:tbl>
      <w:tblPr>
        <w:tblStyle w:val="TablaWeb3"/>
        <w:tblW w:w="0" w:type="auto"/>
        <w:tblInd w:w="1360" w:type="dxa"/>
        <w:tblLayout w:type="fixed"/>
        <w:tblLook w:val="01E0"/>
      </w:tblPr>
      <w:tblGrid>
        <w:gridCol w:w="1620"/>
        <w:gridCol w:w="2929"/>
        <w:gridCol w:w="2111"/>
      </w:tblGrid>
      <w:tr w:rsidR="00E76E61">
        <w:trPr>
          <w:cnfStyle w:val="100000000000"/>
          <w:trHeight w:val="255"/>
        </w:trPr>
        <w:tc>
          <w:tcPr>
            <w:tcW w:w="156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2889"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COSTOS DE REPARACIÓN</w:t>
            </w:r>
          </w:p>
        </w:tc>
        <w:tc>
          <w:tcPr>
            <w:tcW w:w="2051"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CUANTIFICACIÓN</w:t>
            </w:r>
          </w:p>
        </w:tc>
      </w:tr>
      <w:tr w:rsidR="00E76E61">
        <w:trPr>
          <w:trHeight w:val="397"/>
        </w:trPr>
        <w:tc>
          <w:tcPr>
            <w:tcW w:w="1560" w:type="dxa"/>
            <w:vAlign w:val="center"/>
          </w:tcPr>
          <w:p w:rsidR="00E76E61" w:rsidRPr="00BD477B" w:rsidRDefault="00E76E61" w:rsidP="00E76E61">
            <w:pPr>
              <w:spacing w:line="360" w:lineRule="auto"/>
              <w:rPr>
                <w:rFonts w:ascii="Arial" w:hAnsi="Arial" w:cs="Arial"/>
                <w:b/>
                <w:iCs/>
                <w:sz w:val="20"/>
                <w:szCs w:val="20"/>
                <w:lang w:val="es-ES_tradnl"/>
              </w:rPr>
            </w:pPr>
            <w:r w:rsidRPr="00BD477B">
              <w:rPr>
                <w:rFonts w:ascii="Arial" w:hAnsi="Arial" w:cs="Arial"/>
                <w:b/>
                <w:iCs/>
                <w:sz w:val="20"/>
                <w:szCs w:val="20"/>
                <w:lang w:val="es-ES_tradnl"/>
              </w:rPr>
              <w:t>Recepción</w:t>
            </w:r>
          </w:p>
        </w:tc>
        <w:tc>
          <w:tcPr>
            <w:tcW w:w="2889"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Menor a $3</w:t>
            </w:r>
            <w:r>
              <w:rPr>
                <w:rFonts w:ascii="Arial" w:hAnsi="Arial" w:cs="Arial"/>
                <w:iCs/>
                <w:sz w:val="20"/>
                <w:szCs w:val="20"/>
                <w:lang w:val="es-ES_tradnl"/>
              </w:rPr>
              <w:t>,</w:t>
            </w:r>
            <w:r w:rsidRPr="0055070D">
              <w:rPr>
                <w:rFonts w:ascii="Arial" w:hAnsi="Arial" w:cs="Arial"/>
                <w:iCs/>
                <w:sz w:val="20"/>
                <w:szCs w:val="20"/>
                <w:lang w:val="es-ES_tradnl"/>
              </w:rPr>
              <w:t>000</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spacing w:line="360" w:lineRule="auto"/>
              <w:rPr>
                <w:rFonts w:ascii="Arial" w:hAnsi="Arial" w:cs="Arial"/>
                <w:b/>
                <w:iCs/>
                <w:sz w:val="20"/>
                <w:szCs w:val="20"/>
                <w:lang w:val="es-ES_tradnl"/>
              </w:rPr>
            </w:pPr>
            <w:r w:rsidRPr="00BD477B">
              <w:rPr>
                <w:rFonts w:ascii="Arial" w:hAnsi="Arial" w:cs="Arial"/>
                <w:b/>
                <w:iCs/>
                <w:sz w:val="20"/>
                <w:szCs w:val="20"/>
                <w:lang w:val="es-ES_tradnl"/>
              </w:rPr>
              <w:t>Clasificado</w:t>
            </w:r>
          </w:p>
        </w:tc>
        <w:tc>
          <w:tcPr>
            <w:tcW w:w="2889"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Menor a $3</w:t>
            </w:r>
            <w:r>
              <w:rPr>
                <w:rFonts w:ascii="Arial" w:hAnsi="Arial" w:cs="Arial"/>
                <w:iCs/>
                <w:sz w:val="20"/>
                <w:szCs w:val="20"/>
                <w:lang w:val="es-ES_tradnl"/>
              </w:rPr>
              <w:t>,</w:t>
            </w:r>
            <w:r w:rsidRPr="0055070D">
              <w:rPr>
                <w:rFonts w:ascii="Arial" w:hAnsi="Arial" w:cs="Arial"/>
                <w:iCs/>
                <w:sz w:val="20"/>
                <w:szCs w:val="20"/>
                <w:lang w:val="es-ES_tradnl"/>
              </w:rPr>
              <w:t>000</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2889"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Mayor o igual a $3</w:t>
            </w:r>
            <w:r>
              <w:rPr>
                <w:rFonts w:ascii="Arial" w:hAnsi="Arial" w:cs="Arial"/>
                <w:iCs/>
                <w:sz w:val="20"/>
                <w:szCs w:val="20"/>
                <w:lang w:val="es-ES_tradnl"/>
              </w:rPr>
              <w:t>,</w:t>
            </w:r>
            <w:r w:rsidRPr="0055070D">
              <w:rPr>
                <w:rFonts w:ascii="Arial" w:hAnsi="Arial" w:cs="Arial"/>
                <w:iCs/>
                <w:sz w:val="20"/>
                <w:szCs w:val="20"/>
                <w:lang w:val="es-ES_tradnl"/>
              </w:rPr>
              <w:t>000</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2</w:t>
            </w:r>
          </w:p>
        </w:tc>
      </w:tr>
      <w:tr w:rsidR="00E76E61">
        <w:trPr>
          <w:trHeight w:val="397"/>
        </w:trPr>
        <w:tc>
          <w:tcPr>
            <w:tcW w:w="1560" w:type="dxa"/>
            <w:vAlign w:val="center"/>
          </w:tcPr>
          <w:p w:rsidR="00E76E61" w:rsidRPr="00BD477B" w:rsidRDefault="00E76E61" w:rsidP="00E76E61">
            <w:pPr>
              <w:spacing w:line="360" w:lineRule="auto"/>
              <w:rPr>
                <w:rFonts w:ascii="Arial" w:hAnsi="Arial" w:cs="Arial"/>
                <w:b/>
                <w:iCs/>
                <w:sz w:val="20"/>
                <w:szCs w:val="20"/>
                <w:lang w:val="es-ES_tradnl"/>
              </w:rPr>
            </w:pPr>
            <w:r w:rsidRPr="00BD477B">
              <w:rPr>
                <w:rFonts w:ascii="Arial" w:hAnsi="Arial" w:cs="Arial"/>
                <w:b/>
                <w:iCs/>
                <w:sz w:val="20"/>
                <w:szCs w:val="20"/>
                <w:lang w:val="es-ES_tradnl"/>
              </w:rPr>
              <w:t>Preservado</w:t>
            </w:r>
          </w:p>
        </w:tc>
        <w:tc>
          <w:tcPr>
            <w:tcW w:w="2889" w:type="dxa"/>
            <w:vAlign w:val="center"/>
          </w:tcPr>
          <w:p w:rsidR="00E76E61" w:rsidRPr="0055070D" w:rsidRDefault="00E76E61" w:rsidP="00E76E61">
            <w:pPr>
              <w:tabs>
                <w:tab w:val="left" w:pos="2400"/>
                <w:tab w:val="num" w:pos="2880"/>
              </w:tabs>
              <w:spacing w:before="120" w:after="120"/>
              <w:jc w:val="both"/>
              <w:rPr>
                <w:rFonts w:ascii="Arial" w:hAnsi="Arial" w:cs="Arial"/>
                <w:sz w:val="20"/>
                <w:szCs w:val="20"/>
              </w:rPr>
            </w:pPr>
            <w:r w:rsidRPr="0055070D">
              <w:rPr>
                <w:rFonts w:ascii="Arial" w:hAnsi="Arial" w:cs="Arial"/>
                <w:iCs/>
                <w:sz w:val="20"/>
                <w:szCs w:val="20"/>
                <w:lang w:val="es-ES_tradnl"/>
              </w:rPr>
              <w:t>Menor a $3</w:t>
            </w:r>
            <w:r>
              <w:rPr>
                <w:rFonts w:ascii="Arial" w:hAnsi="Arial" w:cs="Arial"/>
                <w:iCs/>
                <w:sz w:val="20"/>
                <w:szCs w:val="20"/>
                <w:lang w:val="es-ES_tradnl"/>
              </w:rPr>
              <w:t>,</w:t>
            </w:r>
            <w:r w:rsidRPr="0055070D">
              <w:rPr>
                <w:rFonts w:ascii="Arial" w:hAnsi="Arial" w:cs="Arial"/>
                <w:iCs/>
                <w:sz w:val="20"/>
                <w:szCs w:val="20"/>
                <w:lang w:val="es-ES_tradnl"/>
              </w:rPr>
              <w:t>000</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spacing w:line="360" w:lineRule="auto"/>
              <w:rPr>
                <w:rFonts w:ascii="Arial" w:hAnsi="Arial" w:cs="Arial"/>
                <w:b/>
                <w:iCs/>
                <w:sz w:val="20"/>
                <w:szCs w:val="20"/>
                <w:lang w:val="es-ES_tradnl"/>
              </w:rPr>
            </w:pPr>
            <w:r w:rsidRPr="00BD477B">
              <w:rPr>
                <w:rFonts w:ascii="Arial" w:hAnsi="Arial" w:cs="Arial"/>
                <w:b/>
                <w:iCs/>
                <w:sz w:val="20"/>
                <w:szCs w:val="20"/>
                <w:lang w:val="es-ES_tradnl"/>
              </w:rPr>
              <w:t>Despacho</w:t>
            </w:r>
          </w:p>
        </w:tc>
        <w:tc>
          <w:tcPr>
            <w:tcW w:w="2889" w:type="dxa"/>
            <w:vAlign w:val="center"/>
          </w:tcPr>
          <w:p w:rsidR="00E76E61" w:rsidRPr="0055070D" w:rsidRDefault="00E76E61" w:rsidP="00E76E61">
            <w:pPr>
              <w:tabs>
                <w:tab w:val="left" w:pos="2400"/>
                <w:tab w:val="num" w:pos="2880"/>
              </w:tabs>
              <w:spacing w:before="120" w:after="120"/>
              <w:jc w:val="both"/>
              <w:rPr>
                <w:rFonts w:ascii="Arial" w:hAnsi="Arial" w:cs="Arial"/>
                <w:sz w:val="20"/>
                <w:szCs w:val="20"/>
              </w:rPr>
            </w:pPr>
            <w:r w:rsidRPr="0055070D">
              <w:rPr>
                <w:rFonts w:ascii="Arial" w:hAnsi="Arial" w:cs="Arial"/>
                <w:iCs/>
                <w:sz w:val="20"/>
                <w:szCs w:val="20"/>
                <w:lang w:val="es-ES_tradnl"/>
              </w:rPr>
              <w:t>Menor a $3</w:t>
            </w:r>
            <w:r>
              <w:rPr>
                <w:rFonts w:ascii="Arial" w:hAnsi="Arial" w:cs="Arial"/>
                <w:iCs/>
                <w:sz w:val="20"/>
                <w:szCs w:val="20"/>
                <w:lang w:val="es-ES_tradnl"/>
              </w:rPr>
              <w:t>,</w:t>
            </w:r>
            <w:r w:rsidRPr="0055070D">
              <w:rPr>
                <w:rFonts w:ascii="Arial" w:hAnsi="Arial" w:cs="Arial"/>
                <w:iCs/>
                <w:sz w:val="20"/>
                <w:szCs w:val="20"/>
                <w:lang w:val="es-ES_tradnl"/>
              </w:rPr>
              <w:t>000</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bl>
    <w:p w:rsidR="00E76E61" w:rsidRPr="00A95211" w:rsidRDefault="00E76E61" w:rsidP="00E76E61">
      <w:pPr>
        <w:tabs>
          <w:tab w:val="num" w:pos="1440"/>
        </w:tabs>
        <w:spacing w:line="480" w:lineRule="auto"/>
        <w:ind w:left="851"/>
        <w:jc w:val="center"/>
        <w:rPr>
          <w:rFonts w:ascii="Arial" w:hAnsi="Arial"/>
          <w:b/>
          <w:color w:val="000000"/>
        </w:rPr>
      </w:pPr>
    </w:p>
    <w:p w:rsidR="00E76E61" w:rsidRPr="00A95211" w:rsidRDefault="00E76E61" w:rsidP="00E76E61">
      <w:pPr>
        <w:tabs>
          <w:tab w:val="num" w:pos="1440"/>
        </w:tabs>
        <w:spacing w:line="480" w:lineRule="auto"/>
        <w:ind w:left="851"/>
        <w:jc w:val="center"/>
        <w:rPr>
          <w:rFonts w:ascii="Arial" w:hAnsi="Arial"/>
          <w:b/>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20</w:t>
      </w:r>
    </w:p>
    <w:p w:rsidR="00E76E61" w:rsidRDefault="00E76E61" w:rsidP="00E76E61">
      <w:pPr>
        <w:tabs>
          <w:tab w:val="num" w:pos="1440"/>
        </w:tabs>
        <w:spacing w:line="480" w:lineRule="auto"/>
        <w:ind w:left="851"/>
        <w:jc w:val="center"/>
        <w:rPr>
          <w:rFonts w:ascii="Arial" w:hAnsi="Arial"/>
          <w:b/>
          <w:color w:val="000000"/>
        </w:rPr>
      </w:pPr>
      <w:r w:rsidRPr="00092838">
        <w:rPr>
          <w:rFonts w:ascii="Arial" w:hAnsi="Arial"/>
          <w:b/>
          <w:color w:val="000000"/>
        </w:rPr>
        <w:t xml:space="preserve">IMPACTO EN </w:t>
      </w:r>
      <w:smartTag w:uri="urn:schemas-microsoft-com:office:smarttags" w:element="PersonName">
        <w:smartTagPr>
          <w:attr w:name="ProductID" w:val="LA SEGURIDAD AMBIENTAL Y"/>
        </w:smartTagPr>
        <w:smartTag w:uri="urn:schemas-microsoft-com:office:smarttags" w:element="PersonName">
          <w:smartTagPr>
            <w:attr w:name="ProductID" w:val="la Seguridad Ambiental"/>
          </w:smartTagPr>
          <w:r w:rsidRPr="00092838">
            <w:rPr>
              <w:rFonts w:ascii="Arial" w:hAnsi="Arial"/>
              <w:b/>
              <w:color w:val="000000"/>
            </w:rPr>
            <w:t>LA SEGURIDAD AMBIENTAL</w:t>
          </w:r>
        </w:smartTag>
        <w:r w:rsidRPr="00092838">
          <w:rPr>
            <w:rFonts w:ascii="Arial" w:hAnsi="Arial"/>
            <w:b/>
            <w:color w:val="000000"/>
          </w:rPr>
          <w:t xml:space="preserve"> Y</w:t>
        </w:r>
      </w:smartTag>
      <w:r w:rsidRPr="00092838">
        <w:rPr>
          <w:rFonts w:ascii="Arial" w:hAnsi="Arial"/>
          <w:b/>
          <w:color w:val="000000"/>
        </w:rPr>
        <w:t xml:space="preserve"> HUMANA</w:t>
      </w:r>
    </w:p>
    <w:tbl>
      <w:tblPr>
        <w:tblStyle w:val="TablaWeb3"/>
        <w:tblW w:w="0" w:type="auto"/>
        <w:tblInd w:w="1288" w:type="dxa"/>
        <w:tblLayout w:type="fixed"/>
        <w:tblLook w:val="01E0"/>
      </w:tblPr>
      <w:tblGrid>
        <w:gridCol w:w="1620"/>
        <w:gridCol w:w="3420"/>
        <w:gridCol w:w="2111"/>
      </w:tblGrid>
      <w:tr w:rsidR="00E76E61">
        <w:trPr>
          <w:cnfStyle w:val="100000000000"/>
          <w:trHeight w:val="255"/>
        </w:trPr>
        <w:tc>
          <w:tcPr>
            <w:tcW w:w="156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338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IMPACTO S.A.H.</w:t>
            </w:r>
          </w:p>
        </w:tc>
        <w:tc>
          <w:tcPr>
            <w:tcW w:w="2051"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CUANTIFICACIÓN</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Recepción</w:t>
            </w:r>
          </w:p>
        </w:tc>
        <w:tc>
          <w:tcPr>
            <w:tcW w:w="3380"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No provoca ningún tipo de daños a personas, instalaciones o ambiente</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Clasificado</w:t>
            </w:r>
          </w:p>
        </w:tc>
        <w:tc>
          <w:tcPr>
            <w:tcW w:w="3380"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No provoca ningún tipo de daños a personas, instalaciones o ambiente</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r w:rsidR="00E76E61">
        <w:trPr>
          <w:trHeight w:val="397"/>
        </w:trPr>
        <w:tc>
          <w:tcPr>
            <w:tcW w:w="1560" w:type="dxa"/>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3380" w:type="dxa"/>
            <w:vAlign w:val="center"/>
          </w:tcPr>
          <w:p w:rsidR="00E76E61" w:rsidRPr="0055070D" w:rsidRDefault="00E76E61" w:rsidP="00E76E61">
            <w:pPr>
              <w:tabs>
                <w:tab w:val="left" w:pos="2400"/>
                <w:tab w:val="num" w:pos="2880"/>
              </w:tabs>
              <w:spacing w:before="120" w:after="120"/>
              <w:jc w:val="both"/>
              <w:rPr>
                <w:rFonts w:ascii="Arial" w:hAnsi="Arial" w:cs="Arial"/>
                <w:iCs/>
                <w:sz w:val="20"/>
                <w:szCs w:val="20"/>
              </w:rPr>
            </w:pPr>
            <w:r w:rsidRPr="0055070D">
              <w:rPr>
                <w:rFonts w:ascii="Arial" w:hAnsi="Arial" w:cs="Arial"/>
                <w:iCs/>
                <w:sz w:val="20"/>
                <w:szCs w:val="20"/>
                <w:lang w:val="es-ES_tradnl"/>
              </w:rPr>
              <w:t>Afecta las instalaciones o personas causando daños severos</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4</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Preservado</w:t>
            </w:r>
          </w:p>
        </w:tc>
        <w:tc>
          <w:tcPr>
            <w:tcW w:w="3380" w:type="dxa"/>
            <w:vAlign w:val="center"/>
          </w:tcPr>
          <w:p w:rsidR="00E76E61" w:rsidRPr="0055070D" w:rsidRDefault="00E76E61" w:rsidP="00E76E61">
            <w:pPr>
              <w:tabs>
                <w:tab w:val="left" w:pos="2400"/>
                <w:tab w:val="num" w:pos="2880"/>
              </w:tabs>
              <w:spacing w:before="120" w:after="120"/>
              <w:jc w:val="both"/>
              <w:rPr>
                <w:rFonts w:ascii="Arial" w:hAnsi="Arial" w:cs="Arial"/>
                <w:sz w:val="20"/>
                <w:szCs w:val="20"/>
              </w:rPr>
            </w:pPr>
            <w:r w:rsidRPr="0055070D">
              <w:rPr>
                <w:rFonts w:ascii="Arial" w:hAnsi="Arial" w:cs="Arial"/>
                <w:iCs/>
                <w:sz w:val="20"/>
                <w:szCs w:val="20"/>
                <w:lang w:val="es-ES_tradnl"/>
              </w:rPr>
              <w:t>Provoca daños menores causando daños leves en las personas</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3</w:t>
            </w:r>
          </w:p>
        </w:tc>
      </w:tr>
      <w:tr w:rsidR="00E76E61">
        <w:trPr>
          <w:trHeight w:val="397"/>
        </w:trPr>
        <w:tc>
          <w:tcPr>
            <w:tcW w:w="156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Despacho</w:t>
            </w:r>
          </w:p>
        </w:tc>
        <w:tc>
          <w:tcPr>
            <w:tcW w:w="3380" w:type="dxa"/>
            <w:vAlign w:val="center"/>
          </w:tcPr>
          <w:p w:rsidR="00E76E61" w:rsidRPr="0055070D" w:rsidRDefault="00E76E61" w:rsidP="00E76E61">
            <w:pPr>
              <w:tabs>
                <w:tab w:val="left" w:pos="2400"/>
                <w:tab w:val="num" w:pos="2880"/>
              </w:tabs>
              <w:spacing w:before="120" w:after="120"/>
              <w:jc w:val="both"/>
              <w:rPr>
                <w:rFonts w:ascii="Arial" w:hAnsi="Arial" w:cs="Arial"/>
                <w:sz w:val="20"/>
                <w:szCs w:val="20"/>
              </w:rPr>
            </w:pPr>
            <w:r w:rsidRPr="0055070D">
              <w:rPr>
                <w:rFonts w:ascii="Arial" w:hAnsi="Arial" w:cs="Arial"/>
                <w:iCs/>
                <w:sz w:val="20"/>
                <w:szCs w:val="20"/>
                <w:lang w:val="es-ES_tradnl"/>
              </w:rPr>
              <w:t>No provoca ningún tipo de daños a personas, instalaciones o ambiente</w:t>
            </w:r>
          </w:p>
        </w:tc>
        <w:tc>
          <w:tcPr>
            <w:tcW w:w="2051" w:type="dxa"/>
            <w:vAlign w:val="center"/>
          </w:tcPr>
          <w:p w:rsidR="00E76E61" w:rsidRPr="0055070D" w:rsidRDefault="00E76E61" w:rsidP="00E76E61">
            <w:pPr>
              <w:tabs>
                <w:tab w:val="left" w:pos="2400"/>
                <w:tab w:val="num" w:pos="2880"/>
              </w:tabs>
              <w:spacing w:before="120" w:after="120"/>
              <w:jc w:val="center"/>
              <w:rPr>
                <w:rFonts w:ascii="Arial" w:hAnsi="Arial" w:cs="Arial"/>
                <w:iCs/>
                <w:sz w:val="20"/>
                <w:szCs w:val="20"/>
              </w:rPr>
            </w:pPr>
            <w:r w:rsidRPr="0055070D">
              <w:rPr>
                <w:rFonts w:ascii="Arial" w:hAnsi="Arial" w:cs="Arial"/>
                <w:iCs/>
                <w:sz w:val="20"/>
                <w:szCs w:val="20"/>
              </w:rPr>
              <w:t>1</w:t>
            </w:r>
          </w:p>
        </w:tc>
      </w:tr>
    </w:tbl>
    <w:p w:rsidR="00E76E61" w:rsidRDefault="00E76E61" w:rsidP="00E76E61">
      <w:pPr>
        <w:tabs>
          <w:tab w:val="num" w:pos="1440"/>
        </w:tabs>
        <w:spacing w:before="120" w:after="120" w:line="480" w:lineRule="auto"/>
        <w:ind w:left="1418"/>
        <w:jc w:val="both"/>
        <w:rPr>
          <w:rFonts w:ascii="Arial" w:hAnsi="Arial"/>
          <w:b/>
          <w:color w:val="000000"/>
          <w:u w:val="single"/>
        </w:rPr>
      </w:pPr>
    </w:p>
    <w:p w:rsidR="00E76E61" w:rsidRDefault="00E76E61" w:rsidP="00E76E61">
      <w:pPr>
        <w:tabs>
          <w:tab w:val="num" w:pos="1440"/>
        </w:tabs>
        <w:spacing w:line="480" w:lineRule="auto"/>
        <w:ind w:left="851"/>
        <w:jc w:val="both"/>
        <w:rPr>
          <w:rFonts w:ascii="Arial" w:hAnsi="Arial"/>
          <w:b/>
          <w:color w:val="000000"/>
          <w:u w:val="single"/>
        </w:rPr>
      </w:pPr>
    </w:p>
    <w:p w:rsidR="00E76E61" w:rsidRDefault="00E76E61" w:rsidP="00E76E61">
      <w:pPr>
        <w:tabs>
          <w:tab w:val="num" w:pos="1440"/>
        </w:tabs>
        <w:spacing w:line="480" w:lineRule="auto"/>
        <w:ind w:left="851"/>
        <w:jc w:val="both"/>
        <w:rPr>
          <w:rFonts w:ascii="Arial" w:hAnsi="Arial"/>
          <w:b/>
          <w:color w:val="000000"/>
          <w:u w:val="single"/>
        </w:rPr>
      </w:pPr>
      <w:r>
        <w:rPr>
          <w:rFonts w:ascii="Arial" w:hAnsi="Arial"/>
          <w:b/>
          <w:color w:val="000000"/>
          <w:u w:val="single"/>
        </w:rPr>
        <w:t xml:space="preserve">Cálculo de </w:t>
      </w:r>
      <w:smartTag w:uri="urn:schemas-microsoft-com:office:smarttags" w:element="PersonName">
        <w:smartTagPr>
          <w:attr w:name="ProductID" w:val="la Criticidad"/>
        </w:smartTagPr>
        <w:r>
          <w:rPr>
            <w:rFonts w:ascii="Arial" w:hAnsi="Arial"/>
            <w:b/>
            <w:color w:val="000000"/>
            <w:u w:val="single"/>
          </w:rPr>
          <w:t>la Criticidad</w:t>
        </w:r>
      </w:smartTag>
    </w:p>
    <w:p w:rsidR="00E76E61" w:rsidRDefault="00E76E61" w:rsidP="00E76E61">
      <w:pPr>
        <w:tabs>
          <w:tab w:val="num" w:pos="1440"/>
        </w:tabs>
        <w:spacing w:line="480" w:lineRule="auto"/>
        <w:ind w:left="851"/>
        <w:jc w:val="both"/>
        <w:rPr>
          <w:rFonts w:ascii="Arial" w:hAnsi="Arial" w:cs="Arial"/>
          <w:iCs/>
        </w:rPr>
      </w:pPr>
      <w:r>
        <w:rPr>
          <w:rFonts w:ascii="Arial" w:hAnsi="Arial" w:cs="Arial"/>
          <w:iCs/>
        </w:rPr>
        <w:t>Una vez realizado el análisis de las frecuencias de fallas y sus consecuencias, el cálculo de la criticidad de cada proceso se lo efectúa en base a la siguiente fórmula:</w:t>
      </w:r>
    </w:p>
    <w:p w:rsidR="00E76E61" w:rsidRPr="00376894" w:rsidRDefault="00E76E61" w:rsidP="00E76E61">
      <w:pPr>
        <w:tabs>
          <w:tab w:val="num" w:pos="1440"/>
        </w:tabs>
        <w:spacing w:line="480" w:lineRule="auto"/>
        <w:ind w:left="851"/>
        <w:jc w:val="both"/>
        <w:rPr>
          <w:rFonts w:ascii="Arial" w:hAnsi="Arial" w:cs="Arial"/>
          <w:iCs/>
        </w:rPr>
      </w:pPr>
    </w:p>
    <w:p w:rsidR="00E76E61" w:rsidRPr="00476FF1" w:rsidRDefault="00E76E61" w:rsidP="00E76E61">
      <w:pPr>
        <w:tabs>
          <w:tab w:val="num" w:pos="1440"/>
        </w:tabs>
        <w:spacing w:line="480" w:lineRule="auto"/>
        <w:ind w:left="851"/>
        <w:jc w:val="center"/>
        <w:rPr>
          <w:rFonts w:ascii="Arial" w:hAnsi="Arial" w:cs="Arial"/>
          <w:b/>
          <w:i/>
          <w:iCs/>
          <w:sz w:val="22"/>
          <w:szCs w:val="22"/>
        </w:rPr>
      </w:pPr>
      <w:r w:rsidRPr="00476FF1">
        <w:rPr>
          <w:rFonts w:ascii="Arial" w:hAnsi="Arial" w:cs="Arial"/>
          <w:b/>
          <w:i/>
          <w:iCs/>
          <w:sz w:val="22"/>
          <w:szCs w:val="22"/>
        </w:rPr>
        <w:t>Criticidad_Total=Frecuencia*Consecuencia</w:t>
      </w:r>
    </w:p>
    <w:p w:rsidR="00E76E61" w:rsidRPr="00476FF1" w:rsidRDefault="00E76E61" w:rsidP="00E76E61">
      <w:pPr>
        <w:tabs>
          <w:tab w:val="num" w:pos="1440"/>
        </w:tabs>
        <w:ind w:left="851"/>
        <w:jc w:val="center"/>
        <w:rPr>
          <w:rFonts w:ascii="Arial" w:hAnsi="Arial" w:cs="Arial"/>
          <w:iCs/>
          <w:sz w:val="17"/>
          <w:szCs w:val="17"/>
        </w:rPr>
      </w:pPr>
      <w:r w:rsidRPr="00476FF1">
        <w:rPr>
          <w:rFonts w:ascii="Arial" w:hAnsi="Arial" w:cs="Arial"/>
          <w:iCs/>
          <w:sz w:val="17"/>
          <w:szCs w:val="17"/>
        </w:rPr>
        <w:t>Criticidad_Total=Frecuencia*[(Impacto_Operacional*Flexibilidad)+Costo_Mtto.+Impacto_SAH]</w:t>
      </w:r>
    </w:p>
    <w:p w:rsidR="00E76E61" w:rsidRDefault="00E76E61" w:rsidP="00E76E61">
      <w:pPr>
        <w:tabs>
          <w:tab w:val="num" w:pos="1440"/>
        </w:tabs>
        <w:spacing w:line="480" w:lineRule="auto"/>
        <w:ind w:left="851"/>
        <w:jc w:val="both"/>
        <w:rPr>
          <w:rFonts w:ascii="Arial" w:hAnsi="Arial"/>
          <w:color w:val="000000"/>
        </w:rPr>
      </w:pPr>
    </w:p>
    <w:p w:rsidR="00E76E61" w:rsidRDefault="00E76E61" w:rsidP="00E76E61">
      <w:pPr>
        <w:tabs>
          <w:tab w:val="num" w:pos="1440"/>
        </w:tabs>
        <w:spacing w:line="480" w:lineRule="auto"/>
        <w:ind w:left="851"/>
        <w:jc w:val="both"/>
        <w:rPr>
          <w:rFonts w:ascii="Arial" w:hAnsi="Arial"/>
          <w:color w:val="000000"/>
        </w:rPr>
      </w:pPr>
    </w:p>
    <w:p w:rsidR="00E76E61" w:rsidRDefault="00E76E61" w:rsidP="00E76E61">
      <w:pPr>
        <w:tabs>
          <w:tab w:val="num" w:pos="1440"/>
        </w:tabs>
        <w:spacing w:line="480" w:lineRule="auto"/>
        <w:ind w:left="851"/>
        <w:jc w:val="both"/>
        <w:rPr>
          <w:rFonts w:ascii="Arial" w:hAnsi="Arial"/>
          <w:color w:val="000000"/>
        </w:rPr>
      </w:pPr>
      <w:r>
        <w:rPr>
          <w:rFonts w:ascii="Arial" w:hAnsi="Arial"/>
          <w:color w:val="000000"/>
        </w:rPr>
        <w:t>El cálculo de la criticidad total de cada proceso nos va a dar el principal indicador para establecer cual es el proceso de mayor criticidad, aunque para la elaboración de la matriz de criticidad necesitaremos ubicar los procesos dentro de ella utilizando las frecuencias de fallas y consecuencias obtenidas en los análisis previos. Una vez efectuado los cálculos obtuvimos la siguiente tabla de resultados:</w:t>
      </w: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Default="00E76E61" w:rsidP="00E76E61">
      <w:pPr>
        <w:tabs>
          <w:tab w:val="num" w:pos="1440"/>
        </w:tabs>
        <w:spacing w:line="480" w:lineRule="auto"/>
        <w:ind w:left="851"/>
        <w:jc w:val="center"/>
        <w:rPr>
          <w:rFonts w:ascii="Arial" w:hAnsi="Arial"/>
          <w:b/>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21</w:t>
      </w:r>
    </w:p>
    <w:p w:rsidR="00E76E61" w:rsidRDefault="00E76E61" w:rsidP="00E76E61">
      <w:pPr>
        <w:tabs>
          <w:tab w:val="num" w:pos="1440"/>
        </w:tabs>
        <w:spacing w:line="480" w:lineRule="auto"/>
        <w:ind w:left="851"/>
        <w:jc w:val="center"/>
        <w:rPr>
          <w:rFonts w:ascii="Arial" w:hAnsi="Arial"/>
          <w:b/>
          <w:color w:val="000000"/>
        </w:rPr>
      </w:pPr>
      <w:r>
        <w:rPr>
          <w:rFonts w:ascii="Arial" w:hAnsi="Arial"/>
          <w:b/>
          <w:color w:val="000000"/>
        </w:rPr>
        <w:t>RESULTADOS DEL CÁLCULO DE CRITICIDAD</w:t>
      </w:r>
    </w:p>
    <w:tbl>
      <w:tblPr>
        <w:tblStyle w:val="TablaWeb3"/>
        <w:tblW w:w="6960" w:type="dxa"/>
        <w:tblInd w:w="1468" w:type="dxa"/>
        <w:tblLayout w:type="fixed"/>
        <w:tblLook w:val="01E0"/>
      </w:tblPr>
      <w:tblGrid>
        <w:gridCol w:w="1740"/>
        <w:gridCol w:w="1620"/>
        <w:gridCol w:w="1980"/>
        <w:gridCol w:w="1620"/>
      </w:tblGrid>
      <w:tr w:rsidR="00E76E61">
        <w:trPr>
          <w:cnfStyle w:val="100000000000"/>
          <w:trHeight w:val="255"/>
        </w:trPr>
        <w:tc>
          <w:tcPr>
            <w:tcW w:w="168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PROCESO</w:t>
            </w:r>
          </w:p>
        </w:tc>
        <w:tc>
          <w:tcPr>
            <w:tcW w:w="1580" w:type="dxa"/>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FRECUENCIA</w:t>
            </w:r>
          </w:p>
        </w:tc>
        <w:tc>
          <w:tcPr>
            <w:tcW w:w="194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CONSECUENCIA</w:t>
            </w:r>
          </w:p>
        </w:tc>
        <w:tc>
          <w:tcPr>
            <w:tcW w:w="1560" w:type="dxa"/>
            <w:noWrap/>
            <w:vAlign w:val="center"/>
          </w:tcPr>
          <w:p w:rsidR="00E76E61" w:rsidRPr="00BD477B" w:rsidRDefault="00E76E61" w:rsidP="00E76E61">
            <w:pPr>
              <w:spacing w:line="360" w:lineRule="auto"/>
              <w:jc w:val="center"/>
              <w:rPr>
                <w:rFonts w:ascii="Arial" w:hAnsi="Arial" w:cs="Arial"/>
                <w:b/>
                <w:bCs/>
                <w:sz w:val="20"/>
                <w:szCs w:val="20"/>
                <w:u w:val="single"/>
              </w:rPr>
            </w:pPr>
            <w:r w:rsidRPr="00BD477B">
              <w:rPr>
                <w:rFonts w:ascii="Arial" w:hAnsi="Arial" w:cs="Arial"/>
                <w:b/>
                <w:bCs/>
                <w:sz w:val="20"/>
                <w:szCs w:val="20"/>
                <w:u w:val="single"/>
              </w:rPr>
              <w:t>CRITICIDAD TOTAL</w:t>
            </w:r>
          </w:p>
        </w:tc>
      </w:tr>
      <w:tr w:rsidR="00E76E61">
        <w:trPr>
          <w:trHeight w:val="397"/>
        </w:trPr>
        <w:tc>
          <w:tcPr>
            <w:tcW w:w="168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Recepción</w:t>
            </w:r>
          </w:p>
        </w:tc>
        <w:tc>
          <w:tcPr>
            <w:tcW w:w="158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1</w:t>
            </w:r>
          </w:p>
        </w:tc>
        <w:tc>
          <w:tcPr>
            <w:tcW w:w="194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3</w:t>
            </w:r>
          </w:p>
        </w:tc>
        <w:tc>
          <w:tcPr>
            <w:tcW w:w="156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3</w:t>
            </w:r>
          </w:p>
        </w:tc>
      </w:tr>
      <w:tr w:rsidR="00E76E61">
        <w:trPr>
          <w:trHeight w:val="397"/>
        </w:trPr>
        <w:tc>
          <w:tcPr>
            <w:tcW w:w="168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Clasificado</w:t>
            </w:r>
          </w:p>
        </w:tc>
        <w:tc>
          <w:tcPr>
            <w:tcW w:w="158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2</w:t>
            </w:r>
          </w:p>
        </w:tc>
        <w:tc>
          <w:tcPr>
            <w:tcW w:w="194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5</w:t>
            </w:r>
          </w:p>
        </w:tc>
        <w:tc>
          <w:tcPr>
            <w:tcW w:w="156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10</w:t>
            </w:r>
          </w:p>
        </w:tc>
      </w:tr>
      <w:tr w:rsidR="00E76E61">
        <w:trPr>
          <w:trHeight w:val="397"/>
        </w:trPr>
        <w:tc>
          <w:tcPr>
            <w:tcW w:w="1680" w:type="dxa"/>
            <w:vAlign w:val="center"/>
          </w:tcPr>
          <w:p w:rsidR="00E76E61" w:rsidRPr="00BD477B" w:rsidRDefault="00E76E61" w:rsidP="00E76E61">
            <w:pPr>
              <w:jc w:val="center"/>
              <w:rPr>
                <w:rFonts w:ascii="Arial" w:hAnsi="Arial" w:cs="Arial"/>
                <w:b/>
                <w:iCs/>
                <w:sz w:val="20"/>
                <w:szCs w:val="20"/>
                <w:lang w:val="es-ES_tradnl"/>
              </w:rPr>
            </w:pPr>
            <w:r w:rsidRPr="00BD477B">
              <w:rPr>
                <w:rFonts w:ascii="Arial" w:hAnsi="Arial" w:cs="Arial"/>
                <w:b/>
                <w:iCs/>
                <w:sz w:val="20"/>
                <w:szCs w:val="20"/>
                <w:lang w:val="es-ES_tradnl"/>
              </w:rPr>
              <w:t>Congelación</w:t>
            </w:r>
          </w:p>
        </w:tc>
        <w:tc>
          <w:tcPr>
            <w:tcW w:w="158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3</w:t>
            </w:r>
          </w:p>
        </w:tc>
        <w:tc>
          <w:tcPr>
            <w:tcW w:w="194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46</w:t>
            </w:r>
          </w:p>
        </w:tc>
        <w:tc>
          <w:tcPr>
            <w:tcW w:w="156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138</w:t>
            </w:r>
          </w:p>
        </w:tc>
      </w:tr>
      <w:tr w:rsidR="00E76E61">
        <w:trPr>
          <w:trHeight w:val="397"/>
        </w:trPr>
        <w:tc>
          <w:tcPr>
            <w:tcW w:w="168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Preservado</w:t>
            </w:r>
          </w:p>
        </w:tc>
        <w:tc>
          <w:tcPr>
            <w:tcW w:w="158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1</w:t>
            </w:r>
          </w:p>
        </w:tc>
        <w:tc>
          <w:tcPr>
            <w:tcW w:w="1940" w:type="dxa"/>
            <w:vAlign w:val="center"/>
          </w:tcPr>
          <w:p w:rsidR="00E76E61" w:rsidRPr="00000BCF" w:rsidRDefault="00E76E61" w:rsidP="00E76E61">
            <w:pPr>
              <w:tabs>
                <w:tab w:val="left" w:pos="2400"/>
                <w:tab w:val="num" w:pos="2880"/>
              </w:tabs>
              <w:spacing w:before="120" w:after="120"/>
              <w:jc w:val="center"/>
              <w:rPr>
                <w:rFonts w:ascii="Arial" w:hAnsi="Arial" w:cs="Arial"/>
                <w:sz w:val="20"/>
                <w:szCs w:val="20"/>
              </w:rPr>
            </w:pPr>
            <w:r w:rsidRPr="00000BCF">
              <w:rPr>
                <w:rFonts w:ascii="Arial" w:hAnsi="Arial" w:cs="Arial"/>
                <w:sz w:val="20"/>
                <w:szCs w:val="20"/>
              </w:rPr>
              <w:t>28</w:t>
            </w:r>
          </w:p>
        </w:tc>
        <w:tc>
          <w:tcPr>
            <w:tcW w:w="156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28</w:t>
            </w:r>
          </w:p>
        </w:tc>
      </w:tr>
      <w:tr w:rsidR="00E76E61">
        <w:trPr>
          <w:trHeight w:val="397"/>
        </w:trPr>
        <w:tc>
          <w:tcPr>
            <w:tcW w:w="1680" w:type="dxa"/>
            <w:vAlign w:val="center"/>
          </w:tcPr>
          <w:p w:rsidR="00E76E61" w:rsidRPr="00BD477B" w:rsidRDefault="00E76E61" w:rsidP="00E76E61">
            <w:pPr>
              <w:spacing w:line="360" w:lineRule="auto"/>
              <w:jc w:val="center"/>
              <w:rPr>
                <w:rFonts w:ascii="Arial" w:hAnsi="Arial" w:cs="Arial"/>
                <w:b/>
                <w:iCs/>
                <w:sz w:val="20"/>
                <w:szCs w:val="20"/>
                <w:lang w:val="es-ES_tradnl"/>
              </w:rPr>
            </w:pPr>
            <w:r w:rsidRPr="00BD477B">
              <w:rPr>
                <w:rFonts w:ascii="Arial" w:hAnsi="Arial" w:cs="Arial"/>
                <w:b/>
                <w:iCs/>
                <w:sz w:val="20"/>
                <w:szCs w:val="20"/>
                <w:lang w:val="es-ES_tradnl"/>
              </w:rPr>
              <w:t>Despacho</w:t>
            </w:r>
          </w:p>
        </w:tc>
        <w:tc>
          <w:tcPr>
            <w:tcW w:w="158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4</w:t>
            </w:r>
          </w:p>
        </w:tc>
        <w:tc>
          <w:tcPr>
            <w:tcW w:w="1940" w:type="dxa"/>
            <w:vAlign w:val="center"/>
          </w:tcPr>
          <w:p w:rsidR="00E76E61" w:rsidRPr="00000BCF" w:rsidRDefault="00E76E61" w:rsidP="00E76E61">
            <w:pPr>
              <w:tabs>
                <w:tab w:val="left" w:pos="2400"/>
                <w:tab w:val="num" w:pos="2880"/>
              </w:tabs>
              <w:spacing w:before="120" w:after="120"/>
              <w:jc w:val="center"/>
              <w:rPr>
                <w:rFonts w:ascii="Arial" w:hAnsi="Arial" w:cs="Arial"/>
                <w:sz w:val="20"/>
                <w:szCs w:val="20"/>
              </w:rPr>
            </w:pPr>
            <w:r w:rsidRPr="00000BCF">
              <w:rPr>
                <w:rFonts w:ascii="Arial" w:hAnsi="Arial" w:cs="Arial"/>
                <w:sz w:val="20"/>
                <w:szCs w:val="20"/>
              </w:rPr>
              <w:t>5</w:t>
            </w:r>
          </w:p>
        </w:tc>
        <w:tc>
          <w:tcPr>
            <w:tcW w:w="1560" w:type="dxa"/>
            <w:vAlign w:val="center"/>
          </w:tcPr>
          <w:p w:rsidR="00E76E61" w:rsidRPr="00000BCF" w:rsidRDefault="00E76E61" w:rsidP="00E76E61">
            <w:pPr>
              <w:tabs>
                <w:tab w:val="left" w:pos="2400"/>
                <w:tab w:val="num" w:pos="2880"/>
              </w:tabs>
              <w:spacing w:before="120" w:after="120"/>
              <w:jc w:val="center"/>
              <w:rPr>
                <w:rFonts w:ascii="Arial" w:hAnsi="Arial" w:cs="Arial"/>
                <w:iCs/>
                <w:sz w:val="20"/>
                <w:szCs w:val="20"/>
              </w:rPr>
            </w:pPr>
            <w:r w:rsidRPr="00000BCF">
              <w:rPr>
                <w:rFonts w:ascii="Arial" w:hAnsi="Arial" w:cs="Arial"/>
                <w:iCs/>
                <w:sz w:val="20"/>
                <w:szCs w:val="20"/>
              </w:rPr>
              <w:t>20</w:t>
            </w:r>
          </w:p>
        </w:tc>
      </w:tr>
    </w:tbl>
    <w:p w:rsidR="00E76E61" w:rsidRDefault="00E76E61" w:rsidP="00E76E61">
      <w:pPr>
        <w:tabs>
          <w:tab w:val="num" w:pos="1440"/>
        </w:tabs>
        <w:spacing w:line="480" w:lineRule="auto"/>
        <w:ind w:left="851"/>
        <w:jc w:val="center"/>
        <w:rPr>
          <w:rFonts w:ascii="Arial" w:hAnsi="Arial"/>
          <w:color w:val="000000"/>
        </w:rPr>
      </w:pPr>
    </w:p>
    <w:p w:rsidR="00E76E61" w:rsidRDefault="00E76E61" w:rsidP="00E76E61">
      <w:pPr>
        <w:tabs>
          <w:tab w:val="num" w:pos="1440"/>
        </w:tabs>
        <w:spacing w:line="480" w:lineRule="auto"/>
        <w:ind w:left="851"/>
        <w:jc w:val="center"/>
        <w:rPr>
          <w:rFonts w:ascii="Arial" w:hAnsi="Arial"/>
          <w:color w:val="000000"/>
        </w:rPr>
      </w:pPr>
    </w:p>
    <w:p w:rsidR="00E76E61" w:rsidRPr="005E6787" w:rsidRDefault="00E76E61" w:rsidP="00E76E61">
      <w:pPr>
        <w:numPr>
          <w:ilvl w:val="6"/>
          <w:numId w:val="22"/>
        </w:numPr>
        <w:tabs>
          <w:tab w:val="clear" w:pos="2520"/>
          <w:tab w:val="num" w:pos="1204"/>
        </w:tabs>
        <w:spacing w:line="480" w:lineRule="auto"/>
        <w:ind w:left="1203" w:hanging="352"/>
        <w:jc w:val="both"/>
        <w:rPr>
          <w:rFonts w:ascii="Arial" w:hAnsi="Arial"/>
          <w:b/>
          <w:color w:val="000000"/>
          <w:sz w:val="28"/>
          <w:szCs w:val="28"/>
          <w:u w:val="single"/>
        </w:rPr>
      </w:pPr>
      <w:r w:rsidRPr="00832805">
        <w:rPr>
          <w:rFonts w:ascii="Arial" w:hAnsi="Arial"/>
          <w:b/>
          <w:color w:val="000000"/>
        </w:rPr>
        <w:t>Matriz de Criticidad</w:t>
      </w:r>
    </w:p>
    <w:p w:rsidR="00E76E61" w:rsidRPr="00FE6B32" w:rsidRDefault="00294ADC" w:rsidP="00E76E61">
      <w:pPr>
        <w:tabs>
          <w:tab w:val="num" w:pos="1440"/>
        </w:tabs>
        <w:spacing w:line="480" w:lineRule="auto"/>
        <w:ind w:left="851"/>
        <w:jc w:val="center"/>
        <w:rPr>
          <w:rFonts w:ascii="Arial" w:hAnsi="Arial"/>
          <w:color w:val="000000"/>
        </w:rPr>
      </w:pPr>
      <w:r>
        <w:rPr>
          <w:noProof/>
          <w:lang w:val="es-ES" w:eastAsia="es-ES"/>
        </w:rPr>
        <w:drawing>
          <wp:inline distT="0" distB="0" distL="0" distR="0">
            <wp:extent cx="4238625" cy="273367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4238625" cy="2733675"/>
                    </a:xfrm>
                    <a:prstGeom prst="rect">
                      <a:avLst/>
                    </a:prstGeom>
                    <a:noFill/>
                    <a:ln w="9525">
                      <a:noFill/>
                      <a:miter lim="800000"/>
                      <a:headEnd/>
                      <a:tailEnd/>
                    </a:ln>
                  </pic:spPr>
                </pic:pic>
              </a:graphicData>
            </a:graphic>
          </wp:inline>
        </w:drawing>
      </w:r>
    </w:p>
    <w:p w:rsidR="00E76E61" w:rsidRDefault="00E76E61" w:rsidP="00E76E61">
      <w:pPr>
        <w:tabs>
          <w:tab w:val="num" w:pos="1440"/>
        </w:tabs>
        <w:spacing w:line="480" w:lineRule="auto"/>
        <w:ind w:left="851"/>
        <w:jc w:val="both"/>
        <w:rPr>
          <w:rFonts w:ascii="Arial" w:hAnsi="Arial"/>
          <w:color w:val="000000"/>
        </w:rPr>
      </w:pPr>
    </w:p>
    <w:p w:rsidR="00E76E61" w:rsidRDefault="00E76E61" w:rsidP="00E76E61">
      <w:pPr>
        <w:tabs>
          <w:tab w:val="num" w:pos="1440"/>
        </w:tabs>
        <w:spacing w:line="480" w:lineRule="auto"/>
        <w:ind w:left="851"/>
        <w:jc w:val="both"/>
        <w:rPr>
          <w:rFonts w:ascii="Arial" w:hAnsi="Arial"/>
          <w:color w:val="000000"/>
        </w:rPr>
      </w:pPr>
      <w:r>
        <w:rPr>
          <w:rFonts w:ascii="Arial" w:hAnsi="Arial"/>
          <w:color w:val="000000"/>
        </w:rPr>
        <w:lastRenderedPageBreak/>
        <w:t xml:space="preserve">Luego de realizar la matriz de criticidad sobre la  base de los cálculos previos, se puede concluir que el proceso que presenta la mayor criticidad es el de </w:t>
      </w:r>
      <w:r>
        <w:rPr>
          <w:rFonts w:ascii="Arial" w:hAnsi="Arial"/>
          <w:color w:val="000000"/>
        </w:rPr>
        <w:tab/>
      </w:r>
      <w:r w:rsidRPr="00C2660D">
        <w:rPr>
          <w:rFonts w:ascii="Arial" w:hAnsi="Arial"/>
          <w:b/>
          <w:color w:val="000000"/>
        </w:rPr>
        <w:t>CONGELADO</w:t>
      </w:r>
      <w:r>
        <w:rPr>
          <w:rFonts w:ascii="Arial" w:hAnsi="Arial"/>
          <w:color w:val="000000"/>
        </w:rPr>
        <w:t>. Por lo tanto a continuación se mostrarán aquellos equipos, que siendo parte de este proceso deberán ser considerados de manera prioritaria en la elaboración del plan de mantenimiento preventivo y predictivo programado anual en la empresa, con el propósito de garantizar la producción continua en la organización.</w:t>
      </w:r>
    </w:p>
    <w:p w:rsidR="00E76E61" w:rsidRDefault="00E76E61" w:rsidP="00E76E61">
      <w:pPr>
        <w:tabs>
          <w:tab w:val="num" w:pos="1440"/>
        </w:tabs>
        <w:spacing w:line="480" w:lineRule="auto"/>
        <w:ind w:left="851"/>
        <w:jc w:val="both"/>
        <w:rPr>
          <w:rFonts w:ascii="Arial" w:hAnsi="Arial"/>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22</w:t>
      </w:r>
    </w:p>
    <w:p w:rsidR="00E76E61" w:rsidRDefault="00E76E61" w:rsidP="00E76E61">
      <w:pPr>
        <w:tabs>
          <w:tab w:val="num" w:pos="1440"/>
        </w:tabs>
        <w:spacing w:line="480" w:lineRule="auto"/>
        <w:ind w:left="851"/>
        <w:jc w:val="center"/>
        <w:rPr>
          <w:rFonts w:ascii="Arial" w:hAnsi="Arial"/>
          <w:b/>
          <w:color w:val="000000"/>
        </w:rPr>
      </w:pPr>
      <w:r w:rsidRPr="007D3F1D">
        <w:rPr>
          <w:rFonts w:ascii="Arial" w:hAnsi="Arial"/>
          <w:b/>
          <w:color w:val="000000"/>
        </w:rPr>
        <w:t>EQUIPOS DIRECTAMENTE INVOLUCRADOS</w:t>
      </w:r>
    </w:p>
    <w:tbl>
      <w:tblPr>
        <w:tblStyle w:val="TablaWeb3"/>
        <w:tblW w:w="0" w:type="auto"/>
        <w:tblInd w:w="2620" w:type="dxa"/>
        <w:tblLayout w:type="fixed"/>
        <w:tblLook w:val="01E0"/>
      </w:tblPr>
      <w:tblGrid>
        <w:gridCol w:w="3528"/>
        <w:gridCol w:w="1440"/>
      </w:tblGrid>
      <w:tr w:rsidR="00E76E61" w:rsidRPr="007D3F1D">
        <w:trPr>
          <w:cnfStyle w:val="100000000000"/>
        </w:trPr>
        <w:tc>
          <w:tcPr>
            <w:tcW w:w="3468" w:type="dxa"/>
          </w:tcPr>
          <w:p w:rsidR="00E76E61" w:rsidRPr="00BD477B" w:rsidRDefault="00E76E61" w:rsidP="00E76E61">
            <w:pPr>
              <w:tabs>
                <w:tab w:val="left" w:pos="2160"/>
              </w:tabs>
              <w:spacing w:before="120" w:after="120" w:line="360" w:lineRule="auto"/>
              <w:jc w:val="center"/>
              <w:rPr>
                <w:rFonts w:ascii="Arial" w:hAnsi="Arial" w:cs="Arial"/>
                <w:b/>
                <w:iCs/>
                <w:u w:val="single"/>
                <w:lang w:val="es-ES_tradnl"/>
              </w:rPr>
            </w:pPr>
            <w:r w:rsidRPr="00BD477B">
              <w:rPr>
                <w:rFonts w:ascii="Arial" w:hAnsi="Arial" w:cs="Arial"/>
                <w:b/>
                <w:iCs/>
                <w:u w:val="single"/>
                <w:lang w:val="es-ES_tradnl"/>
              </w:rPr>
              <w:t>Equipo</w:t>
            </w:r>
          </w:p>
        </w:tc>
        <w:tc>
          <w:tcPr>
            <w:tcW w:w="1380" w:type="dxa"/>
            <w:vAlign w:val="center"/>
          </w:tcPr>
          <w:p w:rsidR="00E76E61" w:rsidRPr="00BD477B" w:rsidRDefault="00E76E61" w:rsidP="00E76E61">
            <w:pPr>
              <w:tabs>
                <w:tab w:val="left" w:pos="2160"/>
              </w:tabs>
              <w:spacing w:before="120" w:after="120" w:line="360" w:lineRule="auto"/>
              <w:jc w:val="center"/>
              <w:rPr>
                <w:rFonts w:ascii="Arial" w:hAnsi="Arial" w:cs="Arial"/>
                <w:b/>
                <w:iCs/>
                <w:u w:val="single"/>
                <w:lang w:val="es-ES_tradnl"/>
              </w:rPr>
            </w:pPr>
            <w:r w:rsidRPr="00BD477B">
              <w:rPr>
                <w:rFonts w:ascii="Arial" w:hAnsi="Arial" w:cs="Arial"/>
                <w:b/>
                <w:iCs/>
                <w:u w:val="single"/>
                <w:lang w:val="es-ES_tradnl"/>
              </w:rPr>
              <w:t>Cantidad</w:t>
            </w:r>
          </w:p>
        </w:tc>
      </w:tr>
      <w:tr w:rsidR="00E76E61">
        <w:tc>
          <w:tcPr>
            <w:tcW w:w="3468" w:type="dxa"/>
          </w:tcPr>
          <w:p w:rsidR="00E76E61" w:rsidRPr="00BD477B" w:rsidRDefault="00E76E61" w:rsidP="00E76E61">
            <w:pPr>
              <w:tabs>
                <w:tab w:val="left" w:pos="2160"/>
              </w:tabs>
              <w:spacing w:before="120" w:after="120" w:line="360" w:lineRule="auto"/>
              <w:rPr>
                <w:rFonts w:ascii="Arial" w:hAnsi="Arial" w:cs="Arial"/>
                <w:b/>
                <w:iCs/>
                <w:lang w:val="es-ES_tradnl"/>
              </w:rPr>
            </w:pPr>
            <w:r w:rsidRPr="00BD477B">
              <w:rPr>
                <w:rFonts w:ascii="Arial" w:hAnsi="Arial" w:cs="Arial"/>
                <w:b/>
                <w:iCs/>
                <w:lang w:val="es-ES_tradnl"/>
              </w:rPr>
              <w:t>Congeladores de Placas</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lang w:val="es-ES_tradnl"/>
              </w:rPr>
            </w:pPr>
            <w:r w:rsidRPr="005F255F">
              <w:rPr>
                <w:rFonts w:ascii="Arial" w:hAnsi="Arial" w:cs="Arial"/>
                <w:b/>
                <w:iCs/>
                <w:lang w:val="es-ES_tradnl"/>
              </w:rPr>
              <w:t>5</w:t>
            </w:r>
          </w:p>
        </w:tc>
      </w:tr>
      <w:tr w:rsidR="00E76E61">
        <w:tc>
          <w:tcPr>
            <w:tcW w:w="3468" w:type="dxa"/>
          </w:tcPr>
          <w:p w:rsidR="00E76E61" w:rsidRPr="00BD477B" w:rsidRDefault="00E76E61" w:rsidP="00E76E61">
            <w:pPr>
              <w:tabs>
                <w:tab w:val="left" w:pos="2160"/>
              </w:tabs>
              <w:spacing w:before="120" w:after="120" w:line="360" w:lineRule="auto"/>
              <w:rPr>
                <w:rFonts w:ascii="Arial" w:hAnsi="Arial" w:cs="Arial"/>
                <w:b/>
                <w:iCs/>
                <w:lang w:val="es-ES_tradnl"/>
              </w:rPr>
            </w:pPr>
            <w:r w:rsidRPr="00BD477B">
              <w:rPr>
                <w:rFonts w:ascii="Arial" w:hAnsi="Arial" w:cs="Arial"/>
                <w:b/>
                <w:iCs/>
                <w:lang w:val="es-ES_tradnl"/>
              </w:rPr>
              <w:t>Túneles Espirales</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lang w:val="es-ES_tradnl"/>
              </w:rPr>
            </w:pPr>
            <w:r w:rsidRPr="005F255F">
              <w:rPr>
                <w:rFonts w:ascii="Arial" w:hAnsi="Arial" w:cs="Arial"/>
                <w:b/>
                <w:iCs/>
                <w:lang w:val="es-ES_tradnl"/>
              </w:rPr>
              <w:t>2</w:t>
            </w:r>
          </w:p>
        </w:tc>
      </w:tr>
      <w:tr w:rsidR="00E76E61">
        <w:tc>
          <w:tcPr>
            <w:tcW w:w="3468" w:type="dxa"/>
          </w:tcPr>
          <w:p w:rsidR="00E76E61" w:rsidRPr="00BD477B" w:rsidRDefault="00E76E61" w:rsidP="00E76E61">
            <w:pPr>
              <w:tabs>
                <w:tab w:val="left" w:pos="2160"/>
              </w:tabs>
              <w:spacing w:before="120" w:after="120" w:line="360" w:lineRule="auto"/>
              <w:rPr>
                <w:rFonts w:ascii="Arial" w:hAnsi="Arial" w:cs="Arial"/>
                <w:b/>
                <w:iCs/>
                <w:lang w:val="es-ES_tradnl"/>
              </w:rPr>
            </w:pPr>
            <w:r w:rsidRPr="00BD477B">
              <w:rPr>
                <w:rFonts w:ascii="Arial" w:hAnsi="Arial" w:cs="Arial"/>
                <w:b/>
                <w:iCs/>
                <w:lang w:val="es-ES_tradnl"/>
              </w:rPr>
              <w:t>Túneles de Congelación</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lang w:val="es-ES_tradnl"/>
              </w:rPr>
            </w:pPr>
            <w:r w:rsidRPr="005F255F">
              <w:rPr>
                <w:rFonts w:ascii="Arial" w:hAnsi="Arial" w:cs="Arial"/>
                <w:b/>
                <w:iCs/>
                <w:lang w:val="es-ES_tradnl"/>
              </w:rPr>
              <w:t>4</w:t>
            </w:r>
          </w:p>
        </w:tc>
      </w:tr>
      <w:tr w:rsidR="00E76E61">
        <w:tc>
          <w:tcPr>
            <w:tcW w:w="3468" w:type="dxa"/>
          </w:tcPr>
          <w:p w:rsidR="00E76E61" w:rsidRPr="00BD477B" w:rsidRDefault="00E76E61" w:rsidP="00E76E61">
            <w:pPr>
              <w:tabs>
                <w:tab w:val="left" w:pos="2160"/>
              </w:tabs>
              <w:spacing w:before="120" w:after="120" w:line="360" w:lineRule="auto"/>
              <w:rPr>
                <w:rFonts w:ascii="Arial" w:hAnsi="Arial" w:cs="Arial"/>
                <w:b/>
                <w:iCs/>
                <w:lang w:val="es-ES_tradnl"/>
              </w:rPr>
            </w:pPr>
            <w:r w:rsidRPr="00BD477B">
              <w:rPr>
                <w:rFonts w:ascii="Arial" w:hAnsi="Arial" w:cs="Arial"/>
                <w:b/>
                <w:iCs/>
                <w:lang w:val="es-ES_tradnl"/>
              </w:rPr>
              <w:t>IQF Brine</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lang w:val="es-ES_tradnl"/>
              </w:rPr>
            </w:pPr>
            <w:r w:rsidRPr="005F255F">
              <w:rPr>
                <w:rFonts w:ascii="Arial" w:hAnsi="Arial" w:cs="Arial"/>
                <w:b/>
                <w:iCs/>
                <w:lang w:val="es-ES_tradnl"/>
              </w:rPr>
              <w:t>1</w:t>
            </w:r>
          </w:p>
        </w:tc>
      </w:tr>
    </w:tbl>
    <w:p w:rsidR="00E76E61" w:rsidRDefault="00E76E61" w:rsidP="00E76E61">
      <w:pPr>
        <w:tabs>
          <w:tab w:val="num" w:pos="1440"/>
        </w:tabs>
        <w:spacing w:before="120" w:after="120" w:line="480" w:lineRule="auto"/>
        <w:ind w:left="1418"/>
        <w:jc w:val="both"/>
        <w:rPr>
          <w:rFonts w:ascii="Arial" w:hAnsi="Arial"/>
          <w:color w:val="000000"/>
        </w:rPr>
      </w:pPr>
    </w:p>
    <w:p w:rsidR="00E76E61" w:rsidRDefault="00E76E61" w:rsidP="00E76E61">
      <w:pPr>
        <w:tabs>
          <w:tab w:val="num" w:pos="1440"/>
        </w:tabs>
        <w:spacing w:before="120" w:after="120" w:line="480" w:lineRule="auto"/>
        <w:ind w:left="1418"/>
        <w:jc w:val="both"/>
        <w:rPr>
          <w:rFonts w:ascii="Arial" w:hAnsi="Arial"/>
          <w:color w:val="000000"/>
        </w:rPr>
      </w:pPr>
    </w:p>
    <w:p w:rsidR="00E76E61" w:rsidRDefault="00E76E61" w:rsidP="00E76E61">
      <w:pPr>
        <w:tabs>
          <w:tab w:val="num" w:pos="1440"/>
        </w:tabs>
        <w:spacing w:before="120" w:after="120" w:line="480" w:lineRule="auto"/>
        <w:ind w:left="1418"/>
        <w:jc w:val="both"/>
        <w:rPr>
          <w:rFonts w:ascii="Arial" w:hAnsi="Arial"/>
          <w:color w:val="000000"/>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lastRenderedPageBreak/>
        <w:t>TABLA 23</w:t>
      </w:r>
    </w:p>
    <w:p w:rsidR="00E76E61" w:rsidRDefault="00E76E61" w:rsidP="00E76E61">
      <w:pPr>
        <w:tabs>
          <w:tab w:val="num" w:pos="1440"/>
        </w:tabs>
        <w:spacing w:line="480" w:lineRule="auto"/>
        <w:ind w:left="851"/>
        <w:jc w:val="center"/>
        <w:rPr>
          <w:rFonts w:ascii="Arial" w:hAnsi="Arial"/>
          <w:b/>
          <w:color w:val="000000"/>
        </w:rPr>
      </w:pPr>
      <w:r w:rsidRPr="007D3F1D">
        <w:rPr>
          <w:rFonts w:ascii="Arial" w:hAnsi="Arial"/>
          <w:b/>
          <w:color w:val="000000"/>
        </w:rPr>
        <w:t xml:space="preserve">EQUIPOS </w:t>
      </w:r>
      <w:r>
        <w:rPr>
          <w:rFonts w:ascii="Arial" w:hAnsi="Arial"/>
          <w:b/>
          <w:color w:val="000000"/>
        </w:rPr>
        <w:t>IND</w:t>
      </w:r>
      <w:r w:rsidRPr="007D3F1D">
        <w:rPr>
          <w:rFonts w:ascii="Arial" w:hAnsi="Arial"/>
          <w:b/>
          <w:color w:val="000000"/>
        </w:rPr>
        <w:t>IRECTAMENTE INVOLUCRADOS</w:t>
      </w:r>
    </w:p>
    <w:p w:rsidR="00E76E61" w:rsidRPr="007D3F1D" w:rsidRDefault="00E76E61" w:rsidP="00E76E61">
      <w:pPr>
        <w:tabs>
          <w:tab w:val="num" w:pos="1440"/>
        </w:tabs>
        <w:spacing w:line="480" w:lineRule="auto"/>
        <w:ind w:left="851"/>
        <w:jc w:val="center"/>
        <w:rPr>
          <w:rFonts w:ascii="Arial" w:hAnsi="Arial"/>
          <w:b/>
          <w:color w:val="000000"/>
        </w:rPr>
      </w:pPr>
    </w:p>
    <w:tbl>
      <w:tblPr>
        <w:tblStyle w:val="TablaWeb3"/>
        <w:tblW w:w="0" w:type="auto"/>
        <w:tblInd w:w="2440" w:type="dxa"/>
        <w:tblLayout w:type="fixed"/>
        <w:tblLook w:val="01E0"/>
      </w:tblPr>
      <w:tblGrid>
        <w:gridCol w:w="3653"/>
        <w:gridCol w:w="1440"/>
      </w:tblGrid>
      <w:tr w:rsidR="00E76E61" w:rsidRPr="004C2E02">
        <w:trPr>
          <w:cnfStyle w:val="100000000000"/>
        </w:trPr>
        <w:tc>
          <w:tcPr>
            <w:tcW w:w="3593" w:type="dxa"/>
          </w:tcPr>
          <w:p w:rsidR="00E76E61" w:rsidRPr="005F255F" w:rsidRDefault="00E76E61" w:rsidP="00E76E61">
            <w:pPr>
              <w:tabs>
                <w:tab w:val="left" w:pos="2160"/>
              </w:tabs>
              <w:spacing w:before="120" w:after="120" w:line="360" w:lineRule="auto"/>
              <w:jc w:val="center"/>
              <w:rPr>
                <w:rFonts w:ascii="Arial" w:hAnsi="Arial" w:cs="Arial"/>
                <w:b/>
                <w:iCs/>
                <w:u w:val="single"/>
                <w:lang w:val="es-ES_tradnl"/>
              </w:rPr>
            </w:pPr>
            <w:r w:rsidRPr="005F255F">
              <w:rPr>
                <w:rFonts w:ascii="Arial" w:hAnsi="Arial" w:cs="Arial"/>
                <w:b/>
                <w:iCs/>
                <w:u w:val="single"/>
                <w:lang w:val="es-ES_tradnl"/>
              </w:rPr>
              <w:t>Equipo</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u w:val="single"/>
                <w:lang w:val="es-ES_tradnl"/>
              </w:rPr>
            </w:pPr>
            <w:r w:rsidRPr="005F255F">
              <w:rPr>
                <w:rFonts w:ascii="Arial" w:hAnsi="Arial" w:cs="Arial"/>
                <w:b/>
                <w:iCs/>
                <w:u w:val="single"/>
                <w:lang w:val="es-ES_tradnl"/>
              </w:rPr>
              <w:t>Cantidad</w:t>
            </w:r>
          </w:p>
        </w:tc>
      </w:tr>
      <w:tr w:rsidR="00E76E61" w:rsidRPr="004C2E02">
        <w:tc>
          <w:tcPr>
            <w:tcW w:w="3593" w:type="dxa"/>
            <w:vAlign w:val="center"/>
          </w:tcPr>
          <w:p w:rsidR="00E76E61" w:rsidRPr="005F255F" w:rsidRDefault="00E76E61" w:rsidP="00E76E61">
            <w:pPr>
              <w:tabs>
                <w:tab w:val="left" w:pos="2160"/>
              </w:tabs>
              <w:spacing w:before="120" w:after="120" w:line="360" w:lineRule="auto"/>
              <w:rPr>
                <w:rFonts w:ascii="Arial" w:hAnsi="Arial" w:cs="Arial"/>
                <w:b/>
                <w:iCs/>
                <w:lang w:val="es-ES_tradnl"/>
              </w:rPr>
            </w:pPr>
            <w:r w:rsidRPr="005F255F">
              <w:rPr>
                <w:rFonts w:ascii="Arial" w:hAnsi="Arial" w:cs="Arial"/>
                <w:b/>
                <w:iCs/>
                <w:lang w:val="es-ES_tradnl"/>
              </w:rPr>
              <w:t>Compresores de Pistón</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highlight w:val="yellow"/>
                <w:lang w:val="es-ES_tradnl"/>
              </w:rPr>
            </w:pPr>
            <w:r w:rsidRPr="005F255F">
              <w:rPr>
                <w:rFonts w:ascii="Arial" w:hAnsi="Arial" w:cs="Arial"/>
                <w:b/>
                <w:iCs/>
                <w:lang w:val="es-ES_tradnl"/>
              </w:rPr>
              <w:t>4</w:t>
            </w:r>
          </w:p>
        </w:tc>
      </w:tr>
      <w:tr w:rsidR="00E76E61" w:rsidRPr="00632C08">
        <w:tc>
          <w:tcPr>
            <w:tcW w:w="3593" w:type="dxa"/>
          </w:tcPr>
          <w:p w:rsidR="00E76E61" w:rsidRPr="005F255F" w:rsidRDefault="00E76E61" w:rsidP="00E76E61">
            <w:pPr>
              <w:tabs>
                <w:tab w:val="left" w:pos="2160"/>
              </w:tabs>
              <w:spacing w:before="120" w:after="120" w:line="360" w:lineRule="auto"/>
              <w:jc w:val="both"/>
              <w:rPr>
                <w:rFonts w:ascii="Arial" w:hAnsi="Arial" w:cs="Arial"/>
                <w:b/>
                <w:iCs/>
                <w:lang w:val="es-ES_tradnl"/>
              </w:rPr>
            </w:pPr>
            <w:r w:rsidRPr="005F255F">
              <w:rPr>
                <w:rFonts w:ascii="Arial" w:hAnsi="Arial" w:cs="Arial"/>
                <w:b/>
                <w:iCs/>
                <w:lang w:val="es-ES_tradnl"/>
              </w:rPr>
              <w:t>Compresores de Tornillo</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highlight w:val="yellow"/>
                <w:lang w:val="es-ES_tradnl"/>
              </w:rPr>
            </w:pPr>
            <w:r w:rsidRPr="005F255F">
              <w:rPr>
                <w:rFonts w:ascii="Arial" w:hAnsi="Arial" w:cs="Arial"/>
                <w:b/>
                <w:iCs/>
                <w:lang w:val="es-ES_tradnl"/>
              </w:rPr>
              <w:t>5</w:t>
            </w:r>
          </w:p>
        </w:tc>
      </w:tr>
      <w:tr w:rsidR="00E76E61" w:rsidRPr="00632C08">
        <w:tc>
          <w:tcPr>
            <w:tcW w:w="3593" w:type="dxa"/>
          </w:tcPr>
          <w:p w:rsidR="00E76E61" w:rsidRPr="005F255F" w:rsidRDefault="00E76E61" w:rsidP="00E76E61">
            <w:pPr>
              <w:tabs>
                <w:tab w:val="left" w:pos="2160"/>
              </w:tabs>
              <w:spacing w:before="120" w:after="120" w:line="360" w:lineRule="auto"/>
              <w:rPr>
                <w:rFonts w:ascii="Arial" w:hAnsi="Arial" w:cs="Arial"/>
                <w:b/>
                <w:iCs/>
                <w:lang w:val="es-ES_tradnl"/>
              </w:rPr>
            </w:pPr>
            <w:r w:rsidRPr="005F255F">
              <w:rPr>
                <w:rFonts w:ascii="Arial" w:hAnsi="Arial" w:cs="Arial"/>
                <w:b/>
                <w:iCs/>
                <w:lang w:val="es-ES_tradnl"/>
              </w:rPr>
              <w:t>Condensadores Evaporativos</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highlight w:val="yellow"/>
                <w:lang w:val="es-ES_tradnl"/>
              </w:rPr>
            </w:pPr>
            <w:r w:rsidRPr="005F255F">
              <w:rPr>
                <w:rFonts w:ascii="Arial" w:hAnsi="Arial" w:cs="Arial"/>
                <w:b/>
                <w:iCs/>
                <w:lang w:val="es-ES_tradnl"/>
              </w:rPr>
              <w:t>6</w:t>
            </w:r>
          </w:p>
        </w:tc>
      </w:tr>
      <w:tr w:rsidR="00E76E61" w:rsidRPr="00632C08">
        <w:tc>
          <w:tcPr>
            <w:tcW w:w="3593" w:type="dxa"/>
          </w:tcPr>
          <w:p w:rsidR="00E76E61" w:rsidRPr="005F255F" w:rsidRDefault="00E76E61" w:rsidP="00E76E61">
            <w:pPr>
              <w:tabs>
                <w:tab w:val="left" w:pos="2160"/>
              </w:tabs>
              <w:spacing w:before="120" w:after="120" w:line="360" w:lineRule="auto"/>
              <w:rPr>
                <w:rFonts w:ascii="Arial" w:hAnsi="Arial" w:cs="Arial"/>
                <w:b/>
                <w:iCs/>
                <w:lang w:val="es-ES_tradnl"/>
              </w:rPr>
            </w:pPr>
            <w:r w:rsidRPr="005F255F">
              <w:rPr>
                <w:rFonts w:ascii="Arial" w:hAnsi="Arial" w:cs="Arial"/>
                <w:b/>
                <w:iCs/>
                <w:lang w:val="es-ES_tradnl"/>
              </w:rPr>
              <w:t>Estaciones de Bombeo</w:t>
            </w:r>
          </w:p>
        </w:tc>
        <w:tc>
          <w:tcPr>
            <w:tcW w:w="1380" w:type="dxa"/>
            <w:vAlign w:val="center"/>
          </w:tcPr>
          <w:p w:rsidR="00E76E61" w:rsidRPr="005F255F" w:rsidRDefault="00E76E61" w:rsidP="00E76E61">
            <w:pPr>
              <w:tabs>
                <w:tab w:val="left" w:pos="2160"/>
              </w:tabs>
              <w:spacing w:before="120" w:after="120" w:line="360" w:lineRule="auto"/>
              <w:jc w:val="center"/>
              <w:rPr>
                <w:rFonts w:ascii="Arial" w:hAnsi="Arial" w:cs="Arial"/>
                <w:b/>
                <w:iCs/>
                <w:lang w:val="es-ES_tradnl"/>
              </w:rPr>
            </w:pPr>
            <w:r w:rsidRPr="005F255F">
              <w:rPr>
                <w:rFonts w:ascii="Arial" w:hAnsi="Arial" w:cs="Arial"/>
                <w:b/>
                <w:iCs/>
                <w:lang w:val="es-ES_tradnl"/>
              </w:rPr>
              <w:t>2</w:t>
            </w:r>
          </w:p>
        </w:tc>
      </w:tr>
    </w:tbl>
    <w:p w:rsidR="00E76E61" w:rsidRDefault="00E76E61" w:rsidP="00E76E61">
      <w:pPr>
        <w:tabs>
          <w:tab w:val="num" w:pos="1440"/>
        </w:tabs>
        <w:spacing w:before="120" w:after="120" w:line="480" w:lineRule="auto"/>
        <w:ind w:left="1418"/>
        <w:jc w:val="both"/>
        <w:rPr>
          <w:rFonts w:ascii="Arial" w:hAnsi="Arial"/>
          <w:color w:val="000000"/>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t>Descripción de las Rutinas de Mantenimiento sobre la Base de los Manuales de Mantenimiento según los Fabricantes de cada uno de los Equipos Críticos</w:t>
      </w:r>
    </w:p>
    <w:p w:rsidR="00E76E61" w:rsidRPr="00C51CF0"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En este punto es necesario precisar las principales características y recomendaciones que sugieren los fabricantes de los equipos críticos determinados en el punto anterior. Cabe recalcar que desde la adquisición de los equipos en la empresa, no se ha llevado a cabalidad las diversas actividades de mantenimiento sugeridas o establecidas por los diferentes fabricantes. Lo que se ha realizado, son tareas de mantenimiento sobre la base de las inspecciones </w:t>
      </w:r>
      <w:r>
        <w:rPr>
          <w:rFonts w:ascii="Arial" w:hAnsi="Arial" w:cs="Arial"/>
          <w:iCs/>
          <w:lang w:val="es-ES_tradnl"/>
        </w:rPr>
        <w:lastRenderedPageBreak/>
        <w:t xml:space="preserve">informales, no programadas y de manera aleatoria de los técnicos de </w:t>
      </w:r>
      <w:smartTag w:uri="urn:schemas-microsoft-com:office:smarttags" w:element="PersonName">
        <w:smartTagPr>
          <w:attr w:name="ProductID" w:val="la empresa. En"/>
        </w:smartTagPr>
        <w:r>
          <w:rPr>
            <w:rFonts w:ascii="Arial" w:hAnsi="Arial" w:cs="Arial"/>
            <w:iCs/>
            <w:lang w:val="es-ES_tradnl"/>
          </w:rPr>
          <w:t>la empresa. En</w:t>
        </w:r>
      </w:smartTag>
      <w:r>
        <w:rPr>
          <w:rFonts w:ascii="Arial" w:hAnsi="Arial" w:cs="Arial"/>
          <w:iCs/>
          <w:lang w:val="es-ES_tradnl"/>
        </w:rPr>
        <w:t xml:space="preserve"> otros casos se realizaban actividades de mantenimiento debido a las apariciones de pequeñas fallas y en ciertos casos por averías presentadas en los equipos.</w:t>
      </w:r>
    </w:p>
    <w:p w:rsidR="00E76E61" w:rsidRDefault="00E76E61" w:rsidP="00E76E61">
      <w:pPr>
        <w:spacing w:before="120" w:after="120" w:line="480" w:lineRule="auto"/>
        <w:ind w:left="720"/>
        <w:jc w:val="both"/>
        <w:rPr>
          <w:rFonts w:ascii="Arial" w:hAnsi="Arial" w:cs="Arial"/>
          <w:b/>
          <w:iCs/>
          <w:lang w:val="es-ES_tradnl"/>
        </w:rPr>
      </w:pPr>
    </w:p>
    <w:p w:rsidR="00E76E61" w:rsidRPr="00B05277" w:rsidRDefault="00B05277" w:rsidP="00B05277">
      <w:pPr>
        <w:tabs>
          <w:tab w:val="left" w:pos="1554"/>
        </w:tabs>
        <w:spacing w:line="480" w:lineRule="auto"/>
        <w:ind w:left="851"/>
        <w:jc w:val="both"/>
        <w:rPr>
          <w:rFonts w:ascii="Arial" w:hAnsi="Arial" w:cs="Arial"/>
          <w:b/>
          <w:iCs/>
          <w:u w:val="single"/>
          <w:lang w:val="es-ES_tradnl"/>
        </w:rPr>
      </w:pPr>
      <w:r w:rsidRPr="00B05277">
        <w:rPr>
          <w:rFonts w:ascii="Arial" w:hAnsi="Arial" w:cs="Arial"/>
          <w:b/>
          <w:iCs/>
          <w:u w:val="single"/>
          <w:lang w:val="es-ES_tradnl"/>
        </w:rPr>
        <w:t>CONGELADORES DE PLACAS</w:t>
      </w:r>
    </w:p>
    <w:p w:rsidR="00E76E61" w:rsidRPr="008D268C" w:rsidRDefault="00E76E61" w:rsidP="00B05277">
      <w:pPr>
        <w:spacing w:line="480" w:lineRule="auto"/>
        <w:ind w:left="851"/>
        <w:jc w:val="both"/>
        <w:rPr>
          <w:rFonts w:ascii="Arial" w:hAnsi="Arial" w:cs="Arial"/>
          <w:b/>
          <w:iCs/>
        </w:rPr>
      </w:pPr>
      <w:r>
        <w:rPr>
          <w:rFonts w:ascii="Arial" w:hAnsi="Arial" w:cs="Arial"/>
          <w:b/>
          <w:iCs/>
        </w:rPr>
        <w:t>DEFINICIONES</w:t>
      </w:r>
    </w:p>
    <w:p w:rsidR="00E76E61" w:rsidRPr="008D268C" w:rsidRDefault="00E76E61" w:rsidP="00B05277">
      <w:pPr>
        <w:spacing w:line="480" w:lineRule="auto"/>
        <w:ind w:left="851"/>
        <w:jc w:val="both"/>
        <w:rPr>
          <w:rFonts w:ascii="Arial" w:hAnsi="Arial" w:cs="Arial"/>
          <w:iCs/>
        </w:rPr>
      </w:pPr>
      <w:r w:rsidRPr="008D268C">
        <w:rPr>
          <w:rFonts w:ascii="Arial" w:hAnsi="Arial" w:cs="Arial"/>
          <w:b/>
          <w:iCs/>
          <w:u w:val="single"/>
        </w:rPr>
        <w:t>Congelador De Placas:</w:t>
      </w:r>
      <w:r>
        <w:rPr>
          <w:rFonts w:ascii="Arial" w:hAnsi="Arial" w:cs="Arial"/>
          <w:iCs/>
        </w:rPr>
        <w:t xml:space="preserve"> </w:t>
      </w:r>
      <w:r w:rsidRPr="008D268C">
        <w:rPr>
          <w:rFonts w:ascii="Arial" w:hAnsi="Arial" w:cs="Arial"/>
          <w:iCs/>
        </w:rPr>
        <w:t>Equipo que congela el producto entre sus placas. Las placas son refrigeradas por circulación de líquido refrigerante. Al ubicar el producto</w:t>
      </w:r>
      <w:r>
        <w:rPr>
          <w:rFonts w:ascii="Arial" w:hAnsi="Arial" w:cs="Arial"/>
          <w:iCs/>
        </w:rPr>
        <w:t>, las placas</w:t>
      </w:r>
      <w:r w:rsidRPr="008D268C">
        <w:rPr>
          <w:rFonts w:ascii="Arial" w:hAnsi="Arial" w:cs="Arial"/>
          <w:iCs/>
        </w:rPr>
        <w:t xml:space="preserve"> bajan y ejercen presión sobre el producto para extraer calor más rápido. E</w:t>
      </w:r>
      <w:r>
        <w:rPr>
          <w:rFonts w:ascii="Arial" w:hAnsi="Arial" w:cs="Arial"/>
          <w:iCs/>
        </w:rPr>
        <w:t>mpacarsa</w:t>
      </w:r>
      <w:r w:rsidRPr="008D268C">
        <w:rPr>
          <w:rFonts w:ascii="Arial" w:hAnsi="Arial" w:cs="Arial"/>
          <w:iCs/>
        </w:rPr>
        <w:t xml:space="preserve"> cuenta con 5 congeladores de placas con las siguientes especificaciones:</w:t>
      </w:r>
    </w:p>
    <w:p w:rsidR="00E76E61" w:rsidRDefault="00E76E61" w:rsidP="00B05277">
      <w:pPr>
        <w:spacing w:line="480" w:lineRule="auto"/>
        <w:ind w:left="851"/>
        <w:jc w:val="both"/>
        <w:rPr>
          <w:rFonts w:ascii="Arial" w:hAnsi="Arial" w:cs="Arial"/>
          <w:iCs/>
        </w:rPr>
      </w:pPr>
    </w:p>
    <w:p w:rsidR="00E76E61" w:rsidRPr="008D268C" w:rsidRDefault="00E76E61" w:rsidP="00B05277">
      <w:pPr>
        <w:spacing w:line="480" w:lineRule="auto"/>
        <w:ind w:left="851"/>
        <w:jc w:val="both"/>
        <w:rPr>
          <w:rFonts w:ascii="Arial" w:hAnsi="Arial" w:cs="Arial"/>
          <w:iCs/>
        </w:rPr>
      </w:pPr>
      <w:r w:rsidRPr="008D268C">
        <w:rPr>
          <w:rFonts w:ascii="Arial" w:hAnsi="Arial" w:cs="Arial"/>
          <w:b/>
          <w:iCs/>
          <w:u w:val="single"/>
        </w:rPr>
        <w:t>Placa:</w:t>
      </w:r>
      <w:r w:rsidRPr="008D268C">
        <w:rPr>
          <w:rFonts w:ascii="Arial" w:hAnsi="Arial" w:cs="Arial"/>
          <w:iCs/>
        </w:rPr>
        <w:t xml:space="preserve"> Parte del congelador donde se coloca las bandejas con el producto, a manera de repisa. Estas placas bajan y presionan el producto para quitar más rápido el calor.</w:t>
      </w:r>
    </w:p>
    <w:p w:rsidR="00E76E61" w:rsidRPr="008D268C" w:rsidRDefault="00E76E61" w:rsidP="00B05277">
      <w:pPr>
        <w:spacing w:line="480" w:lineRule="auto"/>
        <w:ind w:left="851"/>
        <w:jc w:val="both"/>
        <w:rPr>
          <w:rFonts w:ascii="Arial" w:hAnsi="Arial" w:cs="Arial"/>
          <w:iCs/>
        </w:rPr>
      </w:pPr>
    </w:p>
    <w:p w:rsidR="00E76E61" w:rsidRPr="008D268C" w:rsidRDefault="00E76E61" w:rsidP="00B05277">
      <w:pPr>
        <w:spacing w:line="480" w:lineRule="auto"/>
        <w:ind w:left="851"/>
        <w:jc w:val="both"/>
        <w:rPr>
          <w:rFonts w:ascii="Arial" w:hAnsi="Arial" w:cs="Arial"/>
          <w:iCs/>
        </w:rPr>
      </w:pPr>
      <w:r w:rsidRPr="008D268C">
        <w:rPr>
          <w:rFonts w:ascii="Arial" w:hAnsi="Arial" w:cs="Arial"/>
          <w:b/>
          <w:iCs/>
          <w:u w:val="single"/>
        </w:rPr>
        <w:t>Bandeja:</w:t>
      </w:r>
      <w:r w:rsidRPr="008D268C">
        <w:rPr>
          <w:rFonts w:ascii="Arial" w:hAnsi="Arial" w:cs="Arial"/>
          <w:iCs/>
        </w:rPr>
        <w:t xml:space="preserve"> Bandejas </w:t>
      </w:r>
      <w:r>
        <w:rPr>
          <w:rFonts w:ascii="Arial" w:hAnsi="Arial" w:cs="Arial"/>
          <w:iCs/>
        </w:rPr>
        <w:t xml:space="preserve">de hierro galvanizado </w:t>
      </w:r>
      <w:r w:rsidRPr="008D268C">
        <w:rPr>
          <w:rFonts w:ascii="Arial" w:hAnsi="Arial" w:cs="Arial"/>
          <w:iCs/>
        </w:rPr>
        <w:t>donde se coloca el producto</w:t>
      </w:r>
      <w:r>
        <w:rPr>
          <w:rFonts w:ascii="Arial" w:hAnsi="Arial" w:cs="Arial"/>
          <w:iCs/>
        </w:rPr>
        <w:t xml:space="preserve"> empacado</w:t>
      </w:r>
      <w:r w:rsidRPr="008D268C">
        <w:rPr>
          <w:rFonts w:ascii="Arial" w:hAnsi="Arial" w:cs="Arial"/>
          <w:iCs/>
        </w:rPr>
        <w:t xml:space="preserve"> para ingresarlo a las placas.</w:t>
      </w:r>
    </w:p>
    <w:p w:rsidR="00E76E61" w:rsidRPr="008D268C" w:rsidRDefault="00E76E61" w:rsidP="00E76E61">
      <w:pPr>
        <w:spacing w:line="480" w:lineRule="auto"/>
        <w:ind w:left="1559"/>
        <w:jc w:val="both"/>
        <w:rPr>
          <w:rFonts w:ascii="Arial" w:hAnsi="Arial" w:cs="Arial"/>
          <w:iCs/>
        </w:rPr>
      </w:pPr>
    </w:p>
    <w:p w:rsidR="00E76E61" w:rsidRPr="008D268C" w:rsidRDefault="00E76E61" w:rsidP="00E76E61">
      <w:pPr>
        <w:spacing w:line="480" w:lineRule="auto"/>
        <w:ind w:left="851"/>
        <w:jc w:val="both"/>
        <w:rPr>
          <w:rFonts w:ascii="Arial" w:hAnsi="Arial" w:cs="Arial"/>
          <w:iCs/>
        </w:rPr>
      </w:pPr>
      <w:r w:rsidRPr="008D268C">
        <w:rPr>
          <w:rFonts w:ascii="Arial" w:hAnsi="Arial" w:cs="Arial"/>
          <w:b/>
          <w:iCs/>
          <w:u w:val="single"/>
        </w:rPr>
        <w:lastRenderedPageBreak/>
        <w:t>Ciclo:</w:t>
      </w:r>
      <w:r w:rsidRPr="008D268C">
        <w:rPr>
          <w:rFonts w:ascii="Arial" w:hAnsi="Arial" w:cs="Arial"/>
          <w:iCs/>
        </w:rPr>
        <w:t xml:space="preserve"> El ciclo de un congelador de placas es aproximadamente de 4 horas desde que se bajan las placas para congelarlo hasta que el producto llega a su temperatura final y es extraído de las placas.</w:t>
      </w:r>
    </w:p>
    <w:p w:rsidR="00E76E61" w:rsidRPr="008D268C" w:rsidRDefault="00E76E61" w:rsidP="00E76E61">
      <w:pPr>
        <w:spacing w:line="480" w:lineRule="auto"/>
        <w:ind w:left="851"/>
        <w:jc w:val="both"/>
        <w:rPr>
          <w:rFonts w:ascii="Arial" w:hAnsi="Arial" w:cs="Arial"/>
          <w:iCs/>
        </w:rPr>
      </w:pPr>
    </w:p>
    <w:p w:rsidR="00E76E61" w:rsidRPr="008D268C" w:rsidRDefault="00E76E61" w:rsidP="00E76E61">
      <w:pPr>
        <w:spacing w:line="480" w:lineRule="auto"/>
        <w:ind w:left="851"/>
        <w:jc w:val="both"/>
        <w:rPr>
          <w:rFonts w:ascii="Arial" w:hAnsi="Arial" w:cs="Arial"/>
          <w:iCs/>
        </w:rPr>
      </w:pPr>
      <w:r w:rsidRPr="008D268C">
        <w:rPr>
          <w:rFonts w:ascii="Arial" w:hAnsi="Arial" w:cs="Arial"/>
          <w:b/>
          <w:iCs/>
          <w:u w:val="single"/>
        </w:rPr>
        <w:t>Quiebra:</w:t>
      </w:r>
      <w:r w:rsidRPr="008D268C">
        <w:rPr>
          <w:rFonts w:ascii="Arial" w:hAnsi="Arial" w:cs="Arial"/>
          <w:iCs/>
        </w:rPr>
        <w:t xml:space="preserve"> Tiempo después del </w:t>
      </w:r>
      <w:r>
        <w:rPr>
          <w:rFonts w:ascii="Arial" w:hAnsi="Arial" w:cs="Arial"/>
          <w:iCs/>
        </w:rPr>
        <w:t>“</w:t>
      </w:r>
      <w:r w:rsidRPr="008D268C">
        <w:rPr>
          <w:rFonts w:ascii="Arial" w:hAnsi="Arial" w:cs="Arial"/>
          <w:iCs/>
        </w:rPr>
        <w:t>aguaje</w:t>
      </w:r>
      <w:r>
        <w:rPr>
          <w:rFonts w:ascii="Arial" w:hAnsi="Arial" w:cs="Arial"/>
          <w:iCs/>
        </w:rPr>
        <w:t>” (reflujo – máxima pleamar)</w:t>
      </w:r>
      <w:r w:rsidRPr="008D268C">
        <w:rPr>
          <w:rFonts w:ascii="Arial" w:hAnsi="Arial" w:cs="Arial"/>
          <w:iCs/>
        </w:rPr>
        <w:t xml:space="preserve"> en el que baja la producción de camarón. Es el tiempo ideal para hacer mantenimie</w:t>
      </w:r>
      <w:r>
        <w:rPr>
          <w:rFonts w:ascii="Arial" w:hAnsi="Arial" w:cs="Arial"/>
          <w:iCs/>
        </w:rPr>
        <w:t>ntos y limpiezas a las máquinas y equipos en general.</w:t>
      </w:r>
    </w:p>
    <w:p w:rsidR="00E76E61" w:rsidRDefault="00E76E61" w:rsidP="00E76E61">
      <w:pPr>
        <w:spacing w:line="480" w:lineRule="auto"/>
        <w:ind w:left="1843"/>
        <w:jc w:val="both"/>
        <w:rPr>
          <w:rFonts w:ascii="Arial" w:hAnsi="Arial" w:cs="Arial"/>
          <w:iCs/>
        </w:rPr>
      </w:pPr>
    </w:p>
    <w:p w:rsidR="00E76E61" w:rsidRPr="00A95FD8"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8D268C" w:rsidRDefault="00E76E61" w:rsidP="00E76E61">
      <w:pPr>
        <w:spacing w:line="480" w:lineRule="auto"/>
        <w:ind w:left="851"/>
        <w:jc w:val="both"/>
        <w:rPr>
          <w:rFonts w:ascii="Arial" w:hAnsi="Arial" w:cs="Arial"/>
          <w:iCs/>
        </w:rPr>
      </w:pPr>
      <w:r w:rsidRPr="008D268C">
        <w:rPr>
          <w:rFonts w:ascii="Arial" w:hAnsi="Arial" w:cs="Arial"/>
          <w:b/>
          <w:bCs/>
          <w:iCs/>
        </w:rPr>
        <w:t>Congeladores #1, #2, #3:</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8D268C">
        <w:rPr>
          <w:rFonts w:ascii="Arial" w:hAnsi="Arial" w:cs="Arial"/>
          <w:iCs/>
        </w:rPr>
        <w:t>Marca: Gram</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8D268C">
        <w:rPr>
          <w:rFonts w:ascii="Arial" w:hAnsi="Arial" w:cs="Arial"/>
          <w:iCs/>
        </w:rPr>
        <w:t>Modelo: HPF-3-50-16</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8D268C">
        <w:rPr>
          <w:rFonts w:ascii="Arial" w:hAnsi="Arial" w:cs="Arial"/>
          <w:iCs/>
        </w:rPr>
        <w:t xml:space="preserve">Capacidad: </w:t>
      </w:r>
      <w:smartTag w:uri="urn:schemas-microsoft-com:office:smarttags" w:element="metricconverter">
        <w:smartTagPr>
          <w:attr w:name="ProductID" w:val="3,240 lbs"/>
        </w:smartTagPr>
        <w:r w:rsidRPr="008D268C">
          <w:rPr>
            <w:rFonts w:ascii="Arial" w:hAnsi="Arial" w:cs="Arial"/>
            <w:iCs/>
          </w:rPr>
          <w:t>3</w:t>
        </w:r>
        <w:r>
          <w:rPr>
            <w:rFonts w:ascii="Arial" w:hAnsi="Arial" w:cs="Arial"/>
            <w:iCs/>
          </w:rPr>
          <w:t>,</w:t>
        </w:r>
        <w:r w:rsidRPr="008D268C">
          <w:rPr>
            <w:rFonts w:ascii="Arial" w:hAnsi="Arial" w:cs="Arial"/>
            <w:iCs/>
          </w:rPr>
          <w:t>240 lbs</w:t>
        </w:r>
      </w:smartTag>
      <w:r w:rsidRPr="008D268C">
        <w:rPr>
          <w:rFonts w:ascii="Arial" w:hAnsi="Arial" w:cs="Arial"/>
          <w:iCs/>
        </w:rPr>
        <w:t>.</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8D268C">
        <w:rPr>
          <w:rFonts w:ascii="Arial" w:hAnsi="Arial" w:cs="Arial"/>
          <w:iCs/>
        </w:rPr>
        <w:t>Medidas de placas: 225x112x2.2 cm.</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8D268C">
        <w:rPr>
          <w:rFonts w:ascii="Arial" w:hAnsi="Arial" w:cs="Arial"/>
          <w:iCs/>
        </w:rPr>
        <w:t>Cantidad de placas: 16</w:t>
      </w:r>
    </w:p>
    <w:p w:rsidR="00E76E61" w:rsidRPr="008D268C" w:rsidRDefault="00E76E61" w:rsidP="00E76E61">
      <w:pPr>
        <w:spacing w:line="480" w:lineRule="auto"/>
        <w:ind w:left="1800"/>
        <w:jc w:val="both"/>
        <w:rPr>
          <w:rFonts w:ascii="Arial" w:hAnsi="Arial" w:cs="Arial"/>
          <w:iCs/>
        </w:rPr>
      </w:pPr>
    </w:p>
    <w:p w:rsidR="00E76E61" w:rsidRPr="003C0FC9" w:rsidRDefault="00E76E61" w:rsidP="00E76E61">
      <w:pPr>
        <w:spacing w:line="480" w:lineRule="auto"/>
        <w:ind w:left="851"/>
        <w:jc w:val="both"/>
        <w:rPr>
          <w:rFonts w:ascii="Arial" w:hAnsi="Arial" w:cs="Arial"/>
          <w:b/>
          <w:bCs/>
          <w:iCs/>
        </w:rPr>
      </w:pPr>
      <w:r w:rsidRPr="008D268C">
        <w:rPr>
          <w:rFonts w:ascii="Arial" w:hAnsi="Arial" w:cs="Arial"/>
          <w:b/>
          <w:bCs/>
          <w:iCs/>
        </w:rPr>
        <w:t>Congeladores #4 Y #5:</w:t>
      </w:r>
    </w:p>
    <w:p w:rsidR="00E76E61" w:rsidRDefault="00E76E61" w:rsidP="00E76E61">
      <w:pPr>
        <w:numPr>
          <w:ilvl w:val="0"/>
          <w:numId w:val="33"/>
        </w:numPr>
        <w:tabs>
          <w:tab w:val="clear" w:pos="720"/>
          <w:tab w:val="num" w:pos="1260"/>
        </w:tabs>
        <w:spacing w:line="480" w:lineRule="auto"/>
        <w:ind w:left="1208" w:hanging="357"/>
        <w:jc w:val="both"/>
        <w:rPr>
          <w:rFonts w:ascii="Arial" w:hAnsi="Arial" w:cs="Arial"/>
          <w:iCs/>
        </w:rPr>
      </w:pPr>
      <w:r w:rsidRPr="008D268C">
        <w:rPr>
          <w:rFonts w:ascii="Arial" w:hAnsi="Arial" w:cs="Arial"/>
          <w:iCs/>
        </w:rPr>
        <w:t>Marca: Gram</w:t>
      </w:r>
    </w:p>
    <w:p w:rsidR="00E76E61" w:rsidRDefault="00E76E61" w:rsidP="00E76E61">
      <w:pPr>
        <w:numPr>
          <w:ilvl w:val="0"/>
          <w:numId w:val="33"/>
        </w:numPr>
        <w:tabs>
          <w:tab w:val="clear" w:pos="720"/>
          <w:tab w:val="num" w:pos="1260"/>
        </w:tabs>
        <w:spacing w:line="480" w:lineRule="auto"/>
        <w:ind w:left="1208" w:hanging="357"/>
        <w:jc w:val="both"/>
        <w:rPr>
          <w:rFonts w:ascii="Arial" w:hAnsi="Arial" w:cs="Arial"/>
          <w:iCs/>
        </w:rPr>
      </w:pPr>
      <w:r w:rsidRPr="008D268C">
        <w:rPr>
          <w:rFonts w:ascii="Arial" w:hAnsi="Arial" w:cs="Arial"/>
          <w:iCs/>
        </w:rPr>
        <w:t>Modelo: HPF-3-50-19</w:t>
      </w:r>
    </w:p>
    <w:p w:rsidR="00E76E61" w:rsidRDefault="00E76E61" w:rsidP="00E76E61">
      <w:pPr>
        <w:numPr>
          <w:ilvl w:val="0"/>
          <w:numId w:val="33"/>
        </w:numPr>
        <w:tabs>
          <w:tab w:val="clear" w:pos="720"/>
          <w:tab w:val="num" w:pos="1260"/>
        </w:tabs>
        <w:spacing w:line="480" w:lineRule="auto"/>
        <w:ind w:left="1208" w:hanging="357"/>
        <w:jc w:val="both"/>
        <w:rPr>
          <w:rFonts w:ascii="Arial" w:hAnsi="Arial" w:cs="Arial"/>
          <w:iCs/>
        </w:rPr>
      </w:pPr>
      <w:r w:rsidRPr="008D268C">
        <w:rPr>
          <w:rFonts w:ascii="Arial" w:hAnsi="Arial" w:cs="Arial"/>
          <w:iCs/>
        </w:rPr>
        <w:t xml:space="preserve">Capacidad: </w:t>
      </w:r>
      <w:smartTag w:uri="urn:schemas-microsoft-com:office:smarttags" w:element="metricconverter">
        <w:smartTagPr>
          <w:attr w:name="ProductID" w:val="3,240 lbs"/>
        </w:smartTagPr>
        <w:r w:rsidRPr="008D268C">
          <w:rPr>
            <w:rFonts w:ascii="Arial" w:hAnsi="Arial" w:cs="Arial"/>
            <w:iCs/>
          </w:rPr>
          <w:t>3</w:t>
        </w:r>
        <w:r>
          <w:rPr>
            <w:rFonts w:ascii="Arial" w:hAnsi="Arial" w:cs="Arial"/>
            <w:iCs/>
          </w:rPr>
          <w:t>,</w:t>
        </w:r>
        <w:r w:rsidRPr="008D268C">
          <w:rPr>
            <w:rFonts w:ascii="Arial" w:hAnsi="Arial" w:cs="Arial"/>
            <w:iCs/>
          </w:rPr>
          <w:t>240 lbs</w:t>
        </w:r>
      </w:smartTag>
      <w:r w:rsidRPr="008D268C">
        <w:rPr>
          <w:rFonts w:ascii="Arial" w:hAnsi="Arial" w:cs="Arial"/>
          <w:iCs/>
        </w:rPr>
        <w:t>.</w:t>
      </w:r>
    </w:p>
    <w:p w:rsidR="00E76E61" w:rsidRDefault="00E76E61" w:rsidP="00E76E61">
      <w:pPr>
        <w:numPr>
          <w:ilvl w:val="0"/>
          <w:numId w:val="33"/>
        </w:numPr>
        <w:tabs>
          <w:tab w:val="clear" w:pos="720"/>
          <w:tab w:val="num" w:pos="1260"/>
        </w:tabs>
        <w:spacing w:line="480" w:lineRule="auto"/>
        <w:ind w:left="1208" w:hanging="357"/>
        <w:jc w:val="both"/>
        <w:rPr>
          <w:rFonts w:ascii="Arial" w:hAnsi="Arial" w:cs="Arial"/>
          <w:iCs/>
        </w:rPr>
      </w:pPr>
      <w:r w:rsidRPr="008D268C">
        <w:rPr>
          <w:rFonts w:ascii="Arial" w:hAnsi="Arial" w:cs="Arial"/>
          <w:iCs/>
        </w:rPr>
        <w:t>Medidas de placas: 225x112x2.2 cm.</w:t>
      </w:r>
    </w:p>
    <w:p w:rsidR="00E76E61" w:rsidRPr="008D268C" w:rsidRDefault="00E76E61" w:rsidP="00E76E61">
      <w:pPr>
        <w:numPr>
          <w:ilvl w:val="0"/>
          <w:numId w:val="33"/>
        </w:numPr>
        <w:tabs>
          <w:tab w:val="clear" w:pos="720"/>
          <w:tab w:val="num" w:pos="1260"/>
        </w:tabs>
        <w:spacing w:line="480" w:lineRule="auto"/>
        <w:ind w:left="1208" w:hanging="357"/>
        <w:jc w:val="both"/>
        <w:rPr>
          <w:rFonts w:ascii="Arial" w:hAnsi="Arial" w:cs="Arial"/>
          <w:iCs/>
        </w:rPr>
      </w:pPr>
      <w:r w:rsidRPr="008D268C">
        <w:rPr>
          <w:rFonts w:ascii="Arial" w:hAnsi="Arial" w:cs="Arial"/>
          <w:iCs/>
        </w:rPr>
        <w:t>Cantidad de placas: 17</w:t>
      </w:r>
    </w:p>
    <w:p w:rsidR="00E76E61" w:rsidRPr="008D268C" w:rsidRDefault="00E76E61" w:rsidP="00E76E61">
      <w:pPr>
        <w:spacing w:line="480" w:lineRule="auto"/>
        <w:ind w:left="851"/>
        <w:jc w:val="both"/>
        <w:rPr>
          <w:rFonts w:ascii="Arial" w:hAnsi="Arial" w:cs="Arial"/>
          <w:b/>
          <w:iCs/>
        </w:rPr>
      </w:pPr>
      <w:r w:rsidRPr="008D268C">
        <w:rPr>
          <w:rFonts w:ascii="Arial" w:hAnsi="Arial" w:cs="Arial"/>
          <w:b/>
          <w:iCs/>
        </w:rPr>
        <w:lastRenderedPageBreak/>
        <w:t>P</w:t>
      </w:r>
      <w:r>
        <w:rPr>
          <w:rFonts w:ascii="Arial" w:hAnsi="Arial" w:cs="Arial"/>
          <w:b/>
          <w:iCs/>
        </w:rPr>
        <w:t>ROCEDIMIENTO DE L</w:t>
      </w:r>
      <w:r w:rsidRPr="008D268C">
        <w:rPr>
          <w:rFonts w:ascii="Arial" w:hAnsi="Arial" w:cs="Arial"/>
          <w:b/>
          <w:iCs/>
        </w:rPr>
        <w:t>IMPIEZA</w:t>
      </w:r>
    </w:p>
    <w:p w:rsidR="00E76E61" w:rsidRPr="00151461" w:rsidRDefault="00E76E61" w:rsidP="00E76E61">
      <w:pPr>
        <w:spacing w:line="480" w:lineRule="auto"/>
        <w:ind w:left="851"/>
        <w:jc w:val="both"/>
        <w:rPr>
          <w:rFonts w:ascii="Arial" w:hAnsi="Arial" w:cs="Arial"/>
          <w:b/>
          <w:iCs/>
          <w:u w:val="single"/>
        </w:rPr>
      </w:pPr>
      <w:r w:rsidRPr="00151461">
        <w:rPr>
          <w:rFonts w:ascii="Arial" w:hAnsi="Arial" w:cs="Arial"/>
          <w:b/>
          <w:iCs/>
          <w:u w:val="single"/>
        </w:rPr>
        <w:t xml:space="preserve">Cada </w:t>
      </w:r>
      <w:r>
        <w:rPr>
          <w:rFonts w:ascii="Arial" w:hAnsi="Arial" w:cs="Arial"/>
          <w:b/>
          <w:iCs/>
          <w:u w:val="single"/>
        </w:rPr>
        <w:t>C</w:t>
      </w:r>
      <w:r w:rsidRPr="00151461">
        <w:rPr>
          <w:rFonts w:ascii="Arial" w:hAnsi="Arial" w:cs="Arial"/>
          <w:b/>
          <w:iCs/>
          <w:u w:val="single"/>
        </w:rPr>
        <w:t>iclo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Lave con una manguera toda la escarcha de las láminas hast</w:t>
      </w:r>
      <w:r>
        <w:rPr>
          <w:rFonts w:ascii="Arial" w:hAnsi="Arial" w:cs="Arial"/>
          <w:iCs/>
        </w:rPr>
        <w:t>a que no quede nada de la misma.</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 xml:space="preserve">Cuidadosamente lave las tuberías de entrada de amoniaco, </w:t>
      </w:r>
      <w:r>
        <w:rPr>
          <w:rFonts w:ascii="Arial" w:hAnsi="Arial" w:cs="Arial"/>
          <w:iCs/>
        </w:rPr>
        <w:t>quitando toda la escarcha exterior  y el hielo presente.</w:t>
      </w:r>
    </w:p>
    <w:p w:rsidR="00E76E61" w:rsidRPr="008D268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 xml:space="preserve">Las mangueras de amoniaco deben escurrir por aproximadamente 15 minutos, los </w:t>
      </w:r>
      <w:r>
        <w:rPr>
          <w:rFonts w:ascii="Arial" w:hAnsi="Arial" w:cs="Arial"/>
          <w:iCs/>
        </w:rPr>
        <w:t xml:space="preserve">mismos que son el resultado de </w:t>
      </w:r>
      <w:r w:rsidRPr="008D268C">
        <w:rPr>
          <w:rFonts w:ascii="Arial" w:hAnsi="Arial" w:cs="Arial"/>
          <w:iCs/>
        </w:rPr>
        <w:t>los 10 minutos que demora el equipo en escarchar</w:t>
      </w:r>
      <w:r>
        <w:rPr>
          <w:rFonts w:ascii="Arial" w:hAnsi="Arial" w:cs="Arial"/>
          <w:iCs/>
        </w:rPr>
        <w:t>,</w:t>
      </w:r>
      <w:r w:rsidRPr="008D268C">
        <w:rPr>
          <w:rFonts w:ascii="Arial" w:hAnsi="Arial" w:cs="Arial"/>
          <w:iCs/>
        </w:rPr>
        <w:t xml:space="preserve"> y </w:t>
      </w:r>
      <w:r>
        <w:rPr>
          <w:rFonts w:ascii="Arial" w:hAnsi="Arial" w:cs="Arial"/>
          <w:iCs/>
        </w:rPr>
        <w:t xml:space="preserve">los </w:t>
      </w:r>
      <w:r w:rsidRPr="008D268C">
        <w:rPr>
          <w:rFonts w:ascii="Arial" w:hAnsi="Arial" w:cs="Arial"/>
          <w:iCs/>
        </w:rPr>
        <w:t xml:space="preserve">5 minutos que normalmente demora cargar el equipo con </w:t>
      </w:r>
      <w:r>
        <w:rPr>
          <w:rFonts w:ascii="Arial" w:hAnsi="Arial" w:cs="Arial"/>
          <w:iCs/>
        </w:rPr>
        <w:t xml:space="preserve">todas </w:t>
      </w:r>
      <w:r w:rsidRPr="008D268C">
        <w:rPr>
          <w:rFonts w:ascii="Arial" w:hAnsi="Arial" w:cs="Arial"/>
          <w:iCs/>
        </w:rPr>
        <w:t>las bandejas.</w:t>
      </w:r>
    </w:p>
    <w:p w:rsidR="00E76E61" w:rsidRPr="008D268C" w:rsidRDefault="00E76E61" w:rsidP="00E76E61">
      <w:pPr>
        <w:spacing w:line="480" w:lineRule="auto"/>
        <w:ind w:left="1843"/>
        <w:jc w:val="both"/>
        <w:rPr>
          <w:rFonts w:ascii="Arial" w:hAnsi="Arial" w:cs="Arial"/>
          <w:iCs/>
        </w:rPr>
      </w:pPr>
    </w:p>
    <w:p w:rsidR="00E76E61" w:rsidRPr="00151461" w:rsidRDefault="00E76E61" w:rsidP="00E76E61">
      <w:pPr>
        <w:spacing w:line="480" w:lineRule="auto"/>
        <w:ind w:left="851"/>
        <w:jc w:val="both"/>
        <w:rPr>
          <w:rFonts w:ascii="Arial" w:hAnsi="Arial" w:cs="Arial"/>
          <w:b/>
          <w:iCs/>
          <w:u w:val="single"/>
        </w:rPr>
      </w:pPr>
      <w:r w:rsidRPr="00151461">
        <w:rPr>
          <w:rFonts w:ascii="Arial" w:hAnsi="Arial" w:cs="Arial"/>
          <w:b/>
          <w:iCs/>
          <w:u w:val="single"/>
        </w:rPr>
        <w:t xml:space="preserve">Cada </w:t>
      </w:r>
      <w:r>
        <w:rPr>
          <w:rFonts w:ascii="Arial" w:hAnsi="Arial" w:cs="Arial"/>
          <w:b/>
          <w:iCs/>
          <w:u w:val="single"/>
        </w:rPr>
        <w:t>Q</w:t>
      </w:r>
      <w:r w:rsidRPr="00151461">
        <w:rPr>
          <w:rFonts w:ascii="Arial" w:hAnsi="Arial" w:cs="Arial"/>
          <w:b/>
          <w:iCs/>
          <w:u w:val="single"/>
        </w:rPr>
        <w:t>uiebra</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 xml:space="preserve">Limpie con detergente y estropajo las láminas </w:t>
      </w:r>
      <w:r>
        <w:rPr>
          <w:rFonts w:ascii="Arial" w:hAnsi="Arial" w:cs="Arial"/>
          <w:iCs/>
        </w:rPr>
        <w:t xml:space="preserve">de </w:t>
      </w:r>
      <w:smartTag w:uri="urn:schemas-microsoft-com:office:smarttags" w:element="PersonName">
        <w:smartTagPr>
          <w:attr w:name="ProductID" w:val="la congeladora. En"/>
        </w:smartTagPr>
        <w:r>
          <w:rPr>
            <w:rFonts w:ascii="Arial" w:hAnsi="Arial" w:cs="Arial"/>
            <w:iCs/>
          </w:rPr>
          <w:t>la congeladora. E</w:t>
        </w:r>
        <w:r w:rsidRPr="008D268C">
          <w:rPr>
            <w:rFonts w:ascii="Arial" w:hAnsi="Arial" w:cs="Arial"/>
            <w:iCs/>
          </w:rPr>
          <w:t>n</w:t>
        </w:r>
      </w:smartTag>
      <w:r w:rsidRPr="008D268C">
        <w:rPr>
          <w:rFonts w:ascii="Arial" w:hAnsi="Arial" w:cs="Arial"/>
          <w:iCs/>
        </w:rPr>
        <w:t xml:space="preserve"> caso de encontrar óxido quítelo</w:t>
      </w:r>
      <w:r>
        <w:rPr>
          <w:rFonts w:ascii="Arial" w:hAnsi="Arial" w:cs="Arial"/>
          <w:iCs/>
        </w:rPr>
        <w:t xml:space="preserve"> con abrasión mecánica suave, sin dañar el material</w:t>
      </w:r>
      <w:r w:rsidRPr="008D268C">
        <w:rPr>
          <w:rFonts w:ascii="Arial" w:hAnsi="Arial" w:cs="Arial"/>
          <w:iCs/>
        </w:rPr>
        <w:t>.</w:t>
      </w:r>
      <w:r>
        <w:rPr>
          <w:rFonts w:ascii="Arial" w:hAnsi="Arial" w:cs="Arial"/>
          <w:iCs/>
        </w:rPr>
        <w:t xml:space="preserve"> Puede utilizar un desoxidante o un polímero convertidor de óxido en caso de oxidación agresiva. Se debe luego lavar muy cuidadosamente con abundante detergente, una vez que el producto haya hecho efecto, con el propósito de eliminar todo vestigio del químico utilizado.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lastRenderedPageBreak/>
        <w:t>Lave y revise las mangueras de entrada de amoniac</w:t>
      </w:r>
      <w:r>
        <w:rPr>
          <w:rFonts w:ascii="Arial" w:hAnsi="Arial" w:cs="Arial"/>
          <w:iCs/>
        </w:rPr>
        <w:t>o por cualquier desgaste o daño que existiere. De ser el caso, se deberán reparar o reemplazar.</w:t>
      </w:r>
    </w:p>
    <w:p w:rsidR="00E76E61" w:rsidRDefault="00E76E61" w:rsidP="00E76E61">
      <w:pPr>
        <w:spacing w:line="480" w:lineRule="auto"/>
        <w:ind w:left="1843"/>
        <w:jc w:val="both"/>
        <w:rPr>
          <w:rFonts w:ascii="Arial" w:hAnsi="Arial" w:cs="Arial"/>
          <w:iCs/>
        </w:rPr>
      </w:pPr>
    </w:p>
    <w:p w:rsidR="00E76E61" w:rsidRPr="00151461" w:rsidRDefault="00E76E61" w:rsidP="00E76E61">
      <w:pPr>
        <w:spacing w:line="480" w:lineRule="auto"/>
        <w:ind w:left="851"/>
        <w:jc w:val="both"/>
        <w:rPr>
          <w:rFonts w:ascii="Arial" w:hAnsi="Arial" w:cs="Arial"/>
          <w:b/>
          <w:iCs/>
        </w:rPr>
      </w:pPr>
      <w:r w:rsidRPr="00151461">
        <w:rPr>
          <w:rFonts w:ascii="Arial" w:hAnsi="Arial" w:cs="Arial"/>
          <w:b/>
          <w:iCs/>
        </w:rPr>
        <w:t>PROCEDIMIENTO DE MANTENIMIENTO</w:t>
      </w:r>
    </w:p>
    <w:p w:rsidR="00E76E61" w:rsidRPr="00ED0A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El nivel de aceite en la unidad hidráulica debe ser revisado en intervalos regulares y si es necesario se debe agregar aceite</w:t>
      </w:r>
      <w:r>
        <w:rPr>
          <w:rFonts w:ascii="Arial" w:hAnsi="Arial" w:cs="Arial"/>
          <w:iCs/>
        </w:rPr>
        <w:t xml:space="preserve"> para completar los niveles adecuados de trabajo</w:t>
      </w:r>
      <w:r w:rsidRPr="008D268C">
        <w:rPr>
          <w:rFonts w:ascii="Arial" w:hAnsi="Arial" w:cs="Arial"/>
          <w:iCs/>
        </w:rPr>
        <w:t>. Un cambio de ac</w:t>
      </w:r>
      <w:r>
        <w:rPr>
          <w:rFonts w:ascii="Arial" w:hAnsi="Arial" w:cs="Arial"/>
          <w:iCs/>
        </w:rPr>
        <w:t>eite se debe hacer cada 2 años, como mínimo.</w:t>
      </w:r>
    </w:p>
    <w:p w:rsidR="00E76E61" w:rsidRPr="00ED0A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8D268C">
        <w:rPr>
          <w:rFonts w:ascii="Arial" w:hAnsi="Arial" w:cs="Arial"/>
          <w:iCs/>
        </w:rPr>
        <w:t xml:space="preserve">Revise las mangueras de amoniaco. Si dan algún indicio de fuga, como humedad en la escarcha del tubo o manchas negras en su superficie, </w:t>
      </w:r>
      <w:r>
        <w:rPr>
          <w:rFonts w:ascii="Arial" w:hAnsi="Arial" w:cs="Arial"/>
          <w:iCs/>
        </w:rPr>
        <w:t>proceda a cambiar</w:t>
      </w:r>
      <w:r w:rsidRPr="008D268C">
        <w:rPr>
          <w:rFonts w:ascii="Arial" w:hAnsi="Arial" w:cs="Arial"/>
          <w:iCs/>
        </w:rPr>
        <w:t xml:space="preserve"> la manguera.</w:t>
      </w:r>
    </w:p>
    <w:p w:rsidR="00E76E61" w:rsidRDefault="00E76E61" w:rsidP="00E76E61">
      <w:pPr>
        <w:spacing w:before="120" w:after="120" w:line="480" w:lineRule="auto"/>
        <w:ind w:left="720"/>
        <w:jc w:val="both"/>
        <w:rPr>
          <w:rFonts w:ascii="Arial" w:hAnsi="Arial" w:cs="Arial"/>
          <w:b/>
          <w:iCs/>
          <w:lang w:val="es-ES_tradnl"/>
        </w:rPr>
      </w:pPr>
    </w:p>
    <w:p w:rsidR="00E76E61" w:rsidRPr="00B05277" w:rsidRDefault="00B05277" w:rsidP="00B05277">
      <w:pPr>
        <w:tabs>
          <w:tab w:val="left" w:pos="1022"/>
        </w:tabs>
        <w:spacing w:line="480" w:lineRule="auto"/>
        <w:ind w:left="851"/>
        <w:jc w:val="both"/>
        <w:rPr>
          <w:rFonts w:ascii="Arial" w:hAnsi="Arial" w:cs="Arial"/>
          <w:b/>
          <w:iCs/>
          <w:u w:val="single"/>
          <w:lang w:val="es-ES_tradnl"/>
        </w:rPr>
      </w:pPr>
      <w:r w:rsidRPr="00B05277">
        <w:rPr>
          <w:rFonts w:ascii="Arial" w:hAnsi="Arial" w:cs="Arial"/>
          <w:b/>
          <w:iCs/>
          <w:u w:val="single"/>
          <w:lang w:val="es-ES_tradnl"/>
        </w:rPr>
        <w:t>TÚNELES ESPIRALES</w:t>
      </w: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sidRPr="00321CF2">
        <w:rPr>
          <w:rFonts w:ascii="Arial" w:hAnsi="Arial" w:cs="Arial"/>
          <w:b/>
          <w:iCs/>
        </w:rPr>
        <w:t>TÚNEL ESPIRAL #1</w:t>
      </w:r>
      <w:r>
        <w:rPr>
          <w:rFonts w:ascii="Arial" w:hAnsi="Arial" w:cs="Arial"/>
          <w:b/>
          <w:iCs/>
        </w:rPr>
        <w:t>)</w:t>
      </w:r>
    </w:p>
    <w:p w:rsidR="00E76E61" w:rsidRDefault="00E76E61" w:rsidP="00E76E61">
      <w:pPr>
        <w:tabs>
          <w:tab w:val="num" w:pos="360"/>
        </w:tabs>
        <w:spacing w:line="480" w:lineRule="auto"/>
        <w:ind w:left="851"/>
        <w:jc w:val="both"/>
        <w:rPr>
          <w:rFonts w:ascii="Arial" w:hAnsi="Arial" w:cs="Arial"/>
          <w:iCs/>
        </w:rPr>
      </w:pPr>
      <w:r w:rsidRPr="00321CF2">
        <w:rPr>
          <w:rFonts w:ascii="Arial" w:hAnsi="Arial" w:cs="Arial"/>
          <w:b/>
          <w:iCs/>
          <w:u w:val="single"/>
        </w:rPr>
        <w:t>Túnel Espiral:</w:t>
      </w:r>
      <w:r w:rsidRPr="00321CF2">
        <w:rPr>
          <w:rFonts w:ascii="Arial" w:hAnsi="Arial" w:cs="Arial"/>
          <w:iCs/>
        </w:rPr>
        <w:t xml:space="preserve"> Este equipo congela el producto en el recorrido que hace dentro de la cámara para luego ser glaseado y enfundado. Consta de las siguientes partes:</w:t>
      </w:r>
    </w:p>
    <w:p w:rsidR="00E76E61" w:rsidRDefault="00E76E61" w:rsidP="00E76E61">
      <w:pPr>
        <w:tabs>
          <w:tab w:val="num" w:pos="360"/>
        </w:tabs>
        <w:spacing w:line="480" w:lineRule="auto"/>
        <w:ind w:left="1559"/>
        <w:jc w:val="both"/>
        <w:rPr>
          <w:rFonts w:ascii="Arial" w:hAnsi="Arial" w:cs="Arial"/>
          <w:iCs/>
        </w:rPr>
      </w:pP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C0FC9">
        <w:rPr>
          <w:rFonts w:ascii="Arial" w:hAnsi="Arial" w:cs="Arial"/>
          <w:b/>
          <w:iCs/>
        </w:rPr>
        <w:t>Sistema de Transportación:</w:t>
      </w:r>
      <w:r w:rsidRPr="00321CF2">
        <w:rPr>
          <w:rFonts w:ascii="Arial" w:hAnsi="Arial" w:cs="Arial"/>
          <w:iCs/>
        </w:rPr>
        <w:t xml:space="preserve"> Banda que transporta el producto desde la alimentación hasta la salida.</w:t>
      </w:r>
    </w:p>
    <w:p w:rsidR="00E76E61" w:rsidRPr="003C0FC9" w:rsidRDefault="00E76E61" w:rsidP="00E76E61">
      <w:pPr>
        <w:numPr>
          <w:ilvl w:val="0"/>
          <w:numId w:val="34"/>
        </w:numPr>
        <w:tabs>
          <w:tab w:val="clear" w:pos="2138"/>
          <w:tab w:val="num" w:pos="1204"/>
        </w:tabs>
        <w:spacing w:line="480" w:lineRule="auto"/>
        <w:ind w:left="1203" w:hanging="352"/>
        <w:jc w:val="both"/>
        <w:rPr>
          <w:rFonts w:ascii="Arial" w:hAnsi="Arial" w:cs="Arial"/>
          <w:b/>
          <w:iCs/>
        </w:rPr>
      </w:pPr>
      <w:r w:rsidRPr="00A95FD8">
        <w:rPr>
          <w:rFonts w:ascii="Arial" w:hAnsi="Arial" w:cs="Arial"/>
          <w:b/>
          <w:iCs/>
        </w:rPr>
        <w:lastRenderedPageBreak/>
        <w:t xml:space="preserve">Sistema de Impulsión del Tambor y de </w:t>
      </w:r>
      <w:smartTag w:uri="urn:schemas-microsoft-com:office:smarttags" w:element="PersonName">
        <w:smartTagPr>
          <w:attr w:name="ProductID" w:val="la Correa"/>
        </w:smartTagPr>
        <w:r w:rsidRPr="00A95FD8">
          <w:rPr>
            <w:rFonts w:ascii="Arial" w:hAnsi="Arial" w:cs="Arial"/>
            <w:b/>
            <w:iCs/>
          </w:rPr>
          <w:t>la Correa</w:t>
        </w:r>
      </w:smartTag>
      <w:r w:rsidRPr="00A95FD8">
        <w:rPr>
          <w:rFonts w:ascii="Arial" w:hAnsi="Arial" w:cs="Arial"/>
          <w:b/>
          <w:iCs/>
        </w:rPr>
        <w:t>:</w:t>
      </w:r>
      <w:r w:rsidRPr="003C0FC9">
        <w:rPr>
          <w:rFonts w:ascii="Arial" w:hAnsi="Arial" w:cs="Arial"/>
          <w:b/>
          <w:iCs/>
        </w:rPr>
        <w:t xml:space="preserve"> </w:t>
      </w:r>
      <w:r w:rsidRPr="003C0FC9">
        <w:rPr>
          <w:rFonts w:ascii="Arial" w:hAnsi="Arial" w:cs="Arial"/>
          <w:iCs/>
        </w:rPr>
        <w:t>Motores eléctricos que accionan la banda en todo su recorrido, tanto el espiral como en la alimentación y la salida.</w:t>
      </w:r>
    </w:p>
    <w:p w:rsidR="00E76E61" w:rsidRPr="003C0FC9" w:rsidRDefault="00E76E61" w:rsidP="00E76E61">
      <w:pPr>
        <w:numPr>
          <w:ilvl w:val="0"/>
          <w:numId w:val="34"/>
        </w:numPr>
        <w:tabs>
          <w:tab w:val="clear" w:pos="2138"/>
          <w:tab w:val="num" w:pos="1204"/>
        </w:tabs>
        <w:spacing w:line="480" w:lineRule="auto"/>
        <w:ind w:left="1203" w:hanging="352"/>
        <w:jc w:val="both"/>
        <w:rPr>
          <w:rFonts w:ascii="Arial" w:hAnsi="Arial" w:cs="Arial"/>
          <w:b/>
          <w:iCs/>
        </w:rPr>
      </w:pPr>
      <w:r w:rsidRPr="00A95FD8">
        <w:rPr>
          <w:rFonts w:ascii="Arial" w:hAnsi="Arial" w:cs="Arial"/>
          <w:b/>
          <w:iCs/>
        </w:rPr>
        <w:t>Dispositivos de Seguridad:</w:t>
      </w:r>
      <w:r w:rsidRPr="003C0FC9">
        <w:rPr>
          <w:rFonts w:ascii="Arial" w:hAnsi="Arial" w:cs="Arial"/>
          <w:b/>
          <w:iCs/>
        </w:rPr>
        <w:t xml:space="preserve"> </w:t>
      </w:r>
      <w:r w:rsidRPr="003C0FC9">
        <w:rPr>
          <w:rFonts w:ascii="Arial" w:hAnsi="Arial" w:cs="Arial"/>
          <w:iCs/>
        </w:rPr>
        <w:t>Dispositivos incorporados que dan señales para alarmas en casos de errores.</w:t>
      </w:r>
    </w:p>
    <w:p w:rsidR="00E76E61" w:rsidRPr="00A95FD8" w:rsidRDefault="00E76E61" w:rsidP="00E76E61">
      <w:pPr>
        <w:numPr>
          <w:ilvl w:val="0"/>
          <w:numId w:val="34"/>
        </w:numPr>
        <w:tabs>
          <w:tab w:val="clear" w:pos="2138"/>
          <w:tab w:val="num" w:pos="1204"/>
        </w:tabs>
        <w:spacing w:line="480" w:lineRule="auto"/>
        <w:ind w:left="1203" w:hanging="352"/>
        <w:jc w:val="both"/>
        <w:rPr>
          <w:rFonts w:ascii="Arial" w:hAnsi="Arial" w:cs="Arial"/>
          <w:b/>
          <w:iCs/>
        </w:rPr>
      </w:pPr>
      <w:r w:rsidRPr="00A95FD8">
        <w:rPr>
          <w:rFonts w:ascii="Arial" w:hAnsi="Arial" w:cs="Arial"/>
          <w:b/>
          <w:iCs/>
        </w:rPr>
        <w:t>Cubierta Aislada:</w:t>
      </w:r>
      <w:r w:rsidRPr="003C0FC9">
        <w:rPr>
          <w:rFonts w:ascii="Arial" w:hAnsi="Arial" w:cs="Arial"/>
          <w:b/>
          <w:iCs/>
        </w:rPr>
        <w:t xml:space="preserve"> </w:t>
      </w:r>
      <w:r w:rsidRPr="003C0FC9">
        <w:rPr>
          <w:rFonts w:ascii="Arial" w:hAnsi="Arial" w:cs="Arial"/>
          <w:iCs/>
        </w:rPr>
        <w:t>Es la cubierta del congelador que se encuentra completamente aislada.</w:t>
      </w:r>
    </w:p>
    <w:p w:rsidR="00E76E61" w:rsidRPr="003C0FC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C0FC9">
        <w:rPr>
          <w:rFonts w:ascii="Arial" w:hAnsi="Arial" w:cs="Arial"/>
          <w:iCs/>
        </w:rPr>
        <w:t xml:space="preserve">Evaporador y Ventiladores. </w:t>
      </w:r>
    </w:p>
    <w:p w:rsidR="00E76E61" w:rsidRPr="003C0FC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C0FC9">
        <w:rPr>
          <w:rFonts w:ascii="Arial" w:hAnsi="Arial" w:cs="Arial"/>
          <w:iCs/>
        </w:rPr>
        <w:t xml:space="preserve">Equipo Eléctrico. </w:t>
      </w:r>
    </w:p>
    <w:p w:rsidR="00E76E61" w:rsidRPr="00EC59AD" w:rsidRDefault="00E76E61" w:rsidP="00E76E61">
      <w:pPr>
        <w:spacing w:line="480" w:lineRule="auto"/>
        <w:ind w:left="1559"/>
        <w:jc w:val="both"/>
        <w:rPr>
          <w:rFonts w:ascii="Arial" w:hAnsi="Arial" w:cs="Arial"/>
          <w:b/>
          <w:iCs/>
        </w:rPr>
      </w:pPr>
    </w:p>
    <w:p w:rsidR="00E76E61" w:rsidRPr="00A95FD8" w:rsidRDefault="00E76E61" w:rsidP="00E76E61">
      <w:pPr>
        <w:tabs>
          <w:tab w:val="num" w:pos="360"/>
        </w:tabs>
        <w:spacing w:line="480" w:lineRule="auto"/>
        <w:ind w:left="851"/>
        <w:jc w:val="both"/>
        <w:rPr>
          <w:rFonts w:ascii="Arial" w:hAnsi="Arial" w:cs="Arial"/>
          <w:b/>
          <w:iCs/>
          <w:u w:val="single"/>
        </w:rPr>
      </w:pPr>
      <w:r w:rsidRPr="00A95FD8">
        <w:rPr>
          <w:rFonts w:ascii="Arial" w:hAnsi="Arial" w:cs="Arial"/>
          <w:b/>
          <w:iCs/>
          <w:u w:val="single"/>
        </w:rPr>
        <w:t>Compensación:</w:t>
      </w:r>
      <w:r w:rsidRPr="003C0FC9">
        <w:rPr>
          <w:rFonts w:ascii="Arial" w:hAnsi="Arial" w:cs="Arial"/>
          <w:iCs/>
        </w:rPr>
        <w:t xml:space="preserve"> Sistema que mantiene la banda con la tensión adecuada a pesar de su cambio de tamaño por los cambios de temperatura que se producen (gradiente térmica).</w:t>
      </w:r>
    </w:p>
    <w:p w:rsidR="00E76E61" w:rsidRDefault="00E76E61" w:rsidP="00E76E61">
      <w:pPr>
        <w:tabs>
          <w:tab w:val="num" w:pos="360"/>
        </w:tabs>
        <w:spacing w:line="480" w:lineRule="auto"/>
        <w:ind w:left="1559"/>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Marca: York</w:t>
      </w:r>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Modelo: S-1615-SIA</w:t>
      </w:r>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No. de tambores: 1</w:t>
      </w:r>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 xml:space="preserve">Ancho de banda: </w:t>
      </w:r>
      <w:smartTag w:uri="urn:schemas-microsoft-com:office:smarttags" w:element="metricconverter">
        <w:smartTagPr>
          <w:attr w:name="ProductID" w:val="406 mm"/>
        </w:smartTagPr>
        <w:r w:rsidRPr="00321CF2">
          <w:rPr>
            <w:rFonts w:ascii="Arial" w:hAnsi="Arial" w:cs="Arial"/>
            <w:iCs/>
          </w:rPr>
          <w:t>406</w:t>
        </w:r>
        <w:r>
          <w:rPr>
            <w:rFonts w:ascii="Arial" w:hAnsi="Arial" w:cs="Arial"/>
            <w:iCs/>
          </w:rPr>
          <w:t xml:space="preserve"> </w:t>
        </w:r>
        <w:r w:rsidRPr="00321CF2">
          <w:rPr>
            <w:rFonts w:ascii="Arial" w:hAnsi="Arial" w:cs="Arial"/>
            <w:iCs/>
          </w:rPr>
          <w:t>mm</w:t>
        </w:r>
      </w:smartTag>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Pr>
          <w:rFonts w:ascii="Arial" w:hAnsi="Arial" w:cs="Arial"/>
          <w:iCs/>
        </w:rPr>
        <w:t xml:space="preserve">Largo de banda: </w:t>
      </w:r>
      <w:smartTag w:uri="urn:schemas-microsoft-com:office:smarttags" w:element="metricconverter">
        <w:smartTagPr>
          <w:attr w:name="ProductID" w:val="8.17 m"/>
        </w:smartTagPr>
        <w:r>
          <w:rPr>
            <w:rFonts w:ascii="Arial" w:hAnsi="Arial" w:cs="Arial"/>
            <w:iCs/>
          </w:rPr>
          <w:t>8.</w:t>
        </w:r>
        <w:r w:rsidRPr="00321CF2">
          <w:rPr>
            <w:rFonts w:ascii="Arial" w:hAnsi="Arial" w:cs="Arial"/>
            <w:iCs/>
          </w:rPr>
          <w:t>17</w:t>
        </w:r>
        <w:r>
          <w:rPr>
            <w:rFonts w:ascii="Arial" w:hAnsi="Arial" w:cs="Arial"/>
            <w:iCs/>
          </w:rPr>
          <w:t xml:space="preserve"> </w:t>
        </w:r>
        <w:r w:rsidRPr="00321CF2">
          <w:rPr>
            <w:rFonts w:ascii="Arial" w:hAnsi="Arial" w:cs="Arial"/>
            <w:iCs/>
          </w:rPr>
          <w:t>m</w:t>
        </w:r>
      </w:smartTag>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 xml:space="preserve">Altura máxima del producto: </w:t>
      </w:r>
      <w:smartTag w:uri="urn:schemas-microsoft-com:office:smarttags" w:element="metricconverter">
        <w:smartTagPr>
          <w:attr w:name="ProductID" w:val="75 mm"/>
        </w:smartTagPr>
        <w:r w:rsidRPr="00321CF2">
          <w:rPr>
            <w:rFonts w:ascii="Arial" w:hAnsi="Arial" w:cs="Arial"/>
            <w:iCs/>
          </w:rPr>
          <w:t>75</w:t>
        </w:r>
        <w:r>
          <w:rPr>
            <w:rFonts w:ascii="Arial" w:hAnsi="Arial" w:cs="Arial"/>
            <w:iCs/>
          </w:rPr>
          <w:t xml:space="preserve"> </w:t>
        </w:r>
        <w:r w:rsidRPr="00321CF2">
          <w:rPr>
            <w:rFonts w:ascii="Arial" w:hAnsi="Arial" w:cs="Arial"/>
            <w:iCs/>
          </w:rPr>
          <w:t>mm</w:t>
        </w:r>
      </w:smartTag>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 xml:space="preserve">Temperatura interna: </w:t>
      </w:r>
      <w:smartTag w:uri="urn:schemas-microsoft-com:office:smarttags" w:element="metricconverter">
        <w:smartTagPr>
          <w:attr w:name="ProductID" w:val="-32ﾰC"/>
        </w:smartTagPr>
        <w:r w:rsidRPr="00321CF2">
          <w:rPr>
            <w:rFonts w:ascii="Arial" w:hAnsi="Arial" w:cs="Arial"/>
            <w:iCs/>
          </w:rPr>
          <w:t>-32°C</w:t>
        </w:r>
      </w:smartTag>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lastRenderedPageBreak/>
        <w:t xml:space="preserve">Temperatura de salida del producto: </w:t>
      </w:r>
      <w:smartTag w:uri="urn:schemas-microsoft-com:office:smarttags" w:element="metricconverter">
        <w:smartTagPr>
          <w:attr w:name="ProductID" w:val="-18ﾰC"/>
        </w:smartTagPr>
        <w:r w:rsidRPr="00321CF2">
          <w:rPr>
            <w:rFonts w:ascii="Arial" w:hAnsi="Arial" w:cs="Arial"/>
            <w:iCs/>
          </w:rPr>
          <w:t>-18°C</w:t>
        </w:r>
      </w:smartTag>
    </w:p>
    <w:p w:rsidR="00E76E61" w:rsidRPr="00321CF2"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321CF2">
        <w:rPr>
          <w:rFonts w:ascii="Arial" w:hAnsi="Arial" w:cs="Arial"/>
          <w:iCs/>
        </w:rPr>
        <w:t>Capacidad: 800 lb/h</w:t>
      </w:r>
    </w:p>
    <w:p w:rsidR="00E76E61" w:rsidRPr="00321CF2" w:rsidRDefault="00E76E61" w:rsidP="00E76E61">
      <w:pPr>
        <w:spacing w:before="120" w:after="120" w:line="480" w:lineRule="auto"/>
        <w:ind w:left="1843"/>
        <w:jc w:val="both"/>
        <w:rPr>
          <w:rFonts w:ascii="Arial" w:hAnsi="Arial" w:cs="Arial"/>
          <w:iCs/>
        </w:rPr>
      </w:pPr>
    </w:p>
    <w:p w:rsidR="00E76E61" w:rsidRPr="007E4CC9" w:rsidRDefault="00E76E61" w:rsidP="00E76E61">
      <w:pPr>
        <w:spacing w:line="480" w:lineRule="auto"/>
        <w:ind w:left="851"/>
        <w:jc w:val="both"/>
        <w:rPr>
          <w:rFonts w:ascii="Arial" w:hAnsi="Arial" w:cs="Arial"/>
          <w:b/>
          <w:iCs/>
        </w:rPr>
      </w:pPr>
      <w:r w:rsidRPr="007E4CC9">
        <w:rPr>
          <w:rFonts w:ascii="Arial" w:hAnsi="Arial" w:cs="Arial"/>
          <w:b/>
          <w:iCs/>
        </w:rPr>
        <w:t>PROCEDIMIENTO DE LIMPIEZA</w:t>
      </w: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Cada vez que termine de pasar una línea de producto: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con manguera la banda transportadora</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Barra el camarón del piso</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Limpie </w:t>
      </w:r>
      <w:r>
        <w:rPr>
          <w:rFonts w:ascii="Arial" w:hAnsi="Arial" w:cs="Arial"/>
          <w:iCs/>
        </w:rPr>
        <w:t xml:space="preserve">cada una de </w:t>
      </w:r>
      <w:r w:rsidRPr="00321CF2">
        <w:rPr>
          <w:rFonts w:ascii="Arial" w:hAnsi="Arial" w:cs="Arial"/>
          <w:iCs/>
        </w:rPr>
        <w:t>las gavetas</w:t>
      </w:r>
      <w:r>
        <w:rPr>
          <w:rFonts w:ascii="Arial" w:hAnsi="Arial" w:cs="Arial"/>
          <w:iCs/>
        </w:rPr>
        <w:t>.</w:t>
      </w:r>
    </w:p>
    <w:p w:rsidR="00E76E61" w:rsidRDefault="00E76E61" w:rsidP="00E76E61">
      <w:pPr>
        <w:spacing w:line="480" w:lineRule="auto"/>
        <w:ind w:left="851"/>
        <w:jc w:val="both"/>
        <w:rPr>
          <w:rFonts w:ascii="Arial" w:hAnsi="Arial" w:cs="Arial"/>
          <w:b/>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Cada 4 horas de operación:</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Apague los ventiladores (F7 y F8 del panel de control), esto automáticamente apaga la refrigeración del equipo.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Abra la llave de agua para el descongelamiento del espiral</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Recoja el camarón regado dentro del espiral</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con una manguera a presión el interior de todo el equipo.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con una manguera a presión la banda transportadora.</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Barra el camarón del piso</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Limpie </w:t>
      </w:r>
      <w:r>
        <w:rPr>
          <w:rFonts w:ascii="Arial" w:hAnsi="Arial" w:cs="Arial"/>
          <w:iCs/>
        </w:rPr>
        <w:t xml:space="preserve">cada una de </w:t>
      </w:r>
      <w:r w:rsidRPr="00321CF2">
        <w:rPr>
          <w:rFonts w:ascii="Arial" w:hAnsi="Arial" w:cs="Arial"/>
          <w:iCs/>
        </w:rPr>
        <w:t>las gavetas</w:t>
      </w:r>
      <w:r>
        <w:rPr>
          <w:rFonts w:ascii="Arial" w:hAnsi="Arial" w:cs="Arial"/>
          <w:iCs/>
        </w:rPr>
        <w:t>.</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1559"/>
        <w:jc w:val="both"/>
        <w:rPr>
          <w:rFonts w:ascii="Arial" w:hAnsi="Arial" w:cs="Arial"/>
          <w:iCs/>
        </w:rPr>
      </w:pPr>
    </w:p>
    <w:p w:rsidR="00E76E61" w:rsidRPr="00321CF2" w:rsidRDefault="00E76E61" w:rsidP="00E76E61">
      <w:pPr>
        <w:spacing w:line="480" w:lineRule="auto"/>
        <w:ind w:left="1559"/>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lastRenderedPageBreak/>
        <w:t>Cada vez que se cambie de producto cocido a crudo o viceversa.</w:t>
      </w:r>
    </w:p>
    <w:p w:rsidR="00E76E61" w:rsidRPr="00321CF2" w:rsidRDefault="00E76E61" w:rsidP="00E76E61">
      <w:pPr>
        <w:spacing w:before="120" w:after="120" w:line="480" w:lineRule="auto"/>
        <w:ind w:left="851"/>
        <w:jc w:val="both"/>
        <w:rPr>
          <w:rFonts w:ascii="Arial" w:hAnsi="Arial" w:cs="Arial"/>
          <w:iCs/>
        </w:rPr>
      </w:pPr>
      <w:r w:rsidRPr="00321CF2">
        <w:rPr>
          <w:rFonts w:ascii="Arial" w:hAnsi="Arial" w:cs="Arial"/>
          <w:iCs/>
        </w:rPr>
        <w:t>Se hace u</w:t>
      </w:r>
      <w:r>
        <w:rPr>
          <w:rFonts w:ascii="Arial" w:hAnsi="Arial" w:cs="Arial"/>
          <w:iCs/>
        </w:rPr>
        <w:t>na limpieza general del sistema, que implica lo siguiente:</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Apague los ventiladores (F7 y F8 del panel de control), esto automáticamente apaga la refrigeración del equipo.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Abra la llave de agua para el descongelamiento del espiral</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Recoja el camarón regado dentro del espiral</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con una manguera a presión el interior de todo el equipo.</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Barra el camarón del piso</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las gavetas</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Baje la banda transportadora</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Limpie la banda transportadora con detergente y luego enjuague con agua clorada.</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Verifique que no queden residuos de camarón en el sistema.</w:t>
      </w:r>
    </w:p>
    <w:p w:rsidR="00E76E61" w:rsidRPr="002A4E92" w:rsidRDefault="00E76E61" w:rsidP="00E76E61">
      <w:pPr>
        <w:spacing w:before="120" w:after="120" w:line="480" w:lineRule="auto"/>
        <w:ind w:left="1843"/>
        <w:jc w:val="both"/>
        <w:rPr>
          <w:rFonts w:ascii="Arial" w:hAnsi="Arial" w:cs="Arial"/>
          <w:iCs/>
        </w:rPr>
      </w:pPr>
    </w:p>
    <w:p w:rsidR="00E76E61" w:rsidRPr="007E4CC9" w:rsidRDefault="00E76E61" w:rsidP="00E76E61">
      <w:pPr>
        <w:spacing w:line="480" w:lineRule="auto"/>
        <w:ind w:left="851"/>
        <w:jc w:val="both"/>
        <w:rPr>
          <w:rFonts w:ascii="Arial" w:hAnsi="Arial" w:cs="Arial"/>
          <w:b/>
          <w:iCs/>
        </w:rPr>
      </w:pPr>
      <w:r w:rsidRPr="007E4CC9">
        <w:rPr>
          <w:rFonts w:ascii="Arial" w:hAnsi="Arial" w:cs="Arial"/>
          <w:b/>
          <w:iCs/>
        </w:rPr>
        <w:t>SEGURIDAD</w:t>
      </w:r>
    </w:p>
    <w:p w:rsidR="00E76E61" w:rsidRPr="00321CF2" w:rsidRDefault="00E76E61" w:rsidP="00E76E61">
      <w:pPr>
        <w:spacing w:before="120" w:after="120" w:line="480" w:lineRule="auto"/>
        <w:ind w:left="851"/>
        <w:jc w:val="both"/>
        <w:rPr>
          <w:rFonts w:ascii="Arial" w:hAnsi="Arial" w:cs="Arial"/>
          <w:iCs/>
        </w:rPr>
      </w:pPr>
      <w:r w:rsidRPr="00321CF2">
        <w:rPr>
          <w:rFonts w:ascii="Arial" w:hAnsi="Arial" w:cs="Arial"/>
          <w:iCs/>
        </w:rPr>
        <w:t>El espiral es una pieza de maquinaria móvil como muchas otras en su planta. Hay puntos de seguridad que son obvios</w:t>
      </w:r>
      <w:r>
        <w:rPr>
          <w:rFonts w:ascii="Arial" w:hAnsi="Arial" w:cs="Arial"/>
          <w:iCs/>
        </w:rPr>
        <w:t>,</w:t>
      </w:r>
      <w:r w:rsidRPr="00321CF2">
        <w:rPr>
          <w:rFonts w:ascii="Arial" w:hAnsi="Arial" w:cs="Arial"/>
          <w:iCs/>
        </w:rPr>
        <w:t xml:space="preserve"> pero</w:t>
      </w:r>
      <w:r>
        <w:rPr>
          <w:rFonts w:ascii="Arial" w:hAnsi="Arial" w:cs="Arial"/>
          <w:iCs/>
        </w:rPr>
        <w:t xml:space="preserve"> que deben ser tomados en consideración con detenimiento para evitar accidentes en los procesos productivos, tales como</w:t>
      </w:r>
      <w:r w:rsidRPr="00321CF2">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Nunca po</w:t>
      </w:r>
      <w:r>
        <w:rPr>
          <w:rFonts w:ascii="Arial" w:hAnsi="Arial" w:cs="Arial"/>
          <w:iCs/>
        </w:rPr>
        <w:t>nga su mano en una correa móvil.</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lastRenderedPageBreak/>
        <w:t>No trabaje</w:t>
      </w:r>
      <w:r w:rsidRPr="00321CF2">
        <w:rPr>
          <w:rFonts w:ascii="Arial" w:hAnsi="Arial" w:cs="Arial"/>
          <w:iCs/>
        </w:rPr>
        <w:t>n alrededor de las porciones móviles con ropa floja, suelta, chaquetas o corbatas.</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Utilice solamente las herramientas correctas cuando </w:t>
      </w:r>
      <w:r>
        <w:rPr>
          <w:rFonts w:ascii="Arial" w:hAnsi="Arial" w:cs="Arial"/>
          <w:iCs/>
        </w:rPr>
        <w:t xml:space="preserve">se deba realizar </w:t>
      </w:r>
      <w:r w:rsidRPr="00321CF2">
        <w:rPr>
          <w:rFonts w:ascii="Arial" w:hAnsi="Arial" w:cs="Arial"/>
          <w:iCs/>
        </w:rPr>
        <w:t xml:space="preserve">cualquier mantenimiento </w:t>
      </w:r>
      <w:r>
        <w:rPr>
          <w:rFonts w:ascii="Arial" w:hAnsi="Arial" w:cs="Arial"/>
          <w:iCs/>
        </w:rPr>
        <w:t>programado en</w:t>
      </w:r>
      <w:r w:rsidRPr="00321CF2">
        <w:rPr>
          <w:rFonts w:ascii="Arial" w:hAnsi="Arial" w:cs="Arial"/>
          <w:iCs/>
        </w:rPr>
        <w:t xml:space="preserve"> la correa</w:t>
      </w:r>
      <w:r>
        <w:rPr>
          <w:rFonts w:ascii="Arial" w:hAnsi="Arial" w:cs="Arial"/>
          <w:iCs/>
        </w:rPr>
        <w:t xml:space="preserve"> detenida; bajo ningún concepto se deben realizar trabajos de mantenimiento cuando la correa esté funcionando.</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Todos los interruptores de seguridad en el congelador espiral de YORK son esenciales y críticos para la operación segura. </w:t>
      </w:r>
    </w:p>
    <w:p w:rsidR="00E76E61" w:rsidRPr="00321CF2" w:rsidRDefault="00E76E61" w:rsidP="00E76E61">
      <w:pPr>
        <w:spacing w:before="120" w:after="120" w:line="480" w:lineRule="auto"/>
        <w:ind w:left="1843"/>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 xml:space="preserve">NUNCA OPERE EL CONGELADOR A MENOS QUE TODAS LAS SEGURIDADES ESTÉN CONECTADAS Y EN FUNCIONAMIENTO APROPIADO. OPERAR EL CONGELADOR SIN TODO EL FUNCIONAMIENTO DE TODAS LAS SEGURIDADES ES MUY PELIGROSO, PUEDE DAR LUGAR A </w:t>
      </w:r>
      <w:r>
        <w:rPr>
          <w:rFonts w:ascii="Arial" w:hAnsi="Arial" w:cs="Arial"/>
          <w:b/>
          <w:iCs/>
        </w:rPr>
        <w:t xml:space="preserve">UN </w:t>
      </w:r>
      <w:r w:rsidRPr="00321CF2">
        <w:rPr>
          <w:rFonts w:ascii="Arial" w:hAnsi="Arial" w:cs="Arial"/>
          <w:b/>
          <w:iCs/>
        </w:rPr>
        <w:t>DAÑO IMPORTANTE AL CONGELADOR, DAÑOS CORPORALES SERIOS O MUERTE</w:t>
      </w:r>
      <w:r>
        <w:rPr>
          <w:rFonts w:ascii="Arial" w:hAnsi="Arial" w:cs="Arial"/>
          <w:b/>
          <w:iCs/>
        </w:rPr>
        <w:t xml:space="preserve">, TODO LO CUAL </w:t>
      </w:r>
      <w:r w:rsidRPr="00321CF2">
        <w:rPr>
          <w:rFonts w:ascii="Arial" w:hAnsi="Arial" w:cs="Arial"/>
          <w:b/>
          <w:iCs/>
        </w:rPr>
        <w:t xml:space="preserve"> ANULARÁ </w:t>
      </w:r>
      <w:smartTag w:uri="urn:schemas-microsoft-com:office:smarttags" w:element="PersonName">
        <w:smartTagPr>
          <w:attr w:name="ProductID" w:val="LA GARANTￍA DE LA"/>
        </w:smartTagPr>
        <w:smartTag w:uri="urn:schemas-microsoft-com:office:smarttags" w:element="PersonName">
          <w:smartTagPr>
            <w:attr w:name="ProductID" w:val="LA GARANTￍA DE"/>
          </w:smartTagPr>
          <w:r w:rsidRPr="00321CF2">
            <w:rPr>
              <w:rFonts w:ascii="Arial" w:hAnsi="Arial" w:cs="Arial"/>
              <w:b/>
              <w:iCs/>
            </w:rPr>
            <w:t>LA GARANTÍA DE</w:t>
          </w:r>
        </w:smartTag>
        <w:r w:rsidRPr="00321CF2">
          <w:rPr>
            <w:rFonts w:ascii="Arial" w:hAnsi="Arial" w:cs="Arial"/>
            <w:b/>
            <w:iCs/>
          </w:rPr>
          <w:t xml:space="preserve"> </w:t>
        </w:r>
        <w:smartTag w:uri="urn:schemas-microsoft-com:office:smarttags" w:element="PersonName">
          <w:smartTagPr>
            <w:attr w:name="ProductID" w:val="LA F￁BRICA."/>
          </w:smartTagPr>
          <w:r>
            <w:rPr>
              <w:rFonts w:ascii="Arial" w:hAnsi="Arial" w:cs="Arial"/>
              <w:b/>
              <w:iCs/>
            </w:rPr>
            <w:t>LA</w:t>
          </w:r>
        </w:smartTag>
      </w:smartTag>
      <w:r>
        <w:rPr>
          <w:rFonts w:ascii="Arial" w:hAnsi="Arial" w:cs="Arial"/>
          <w:b/>
          <w:iCs/>
        </w:rPr>
        <w:t xml:space="preserve"> FÁBRICA</w:t>
      </w:r>
      <w:r w:rsidRPr="00321CF2">
        <w:rPr>
          <w:rFonts w:ascii="Arial" w:hAnsi="Arial" w:cs="Arial"/>
          <w:b/>
          <w:iCs/>
        </w:rPr>
        <w:t>.</w:t>
      </w:r>
      <w:r w:rsidRPr="00321CF2">
        <w:rPr>
          <w:rFonts w:ascii="Arial" w:hAnsi="Arial" w:cs="Arial"/>
          <w:b/>
          <w:iCs/>
        </w:rPr>
        <w:t xml:space="preserve"> </w:t>
      </w:r>
    </w:p>
    <w:p w:rsidR="00E76E61" w:rsidRPr="00321CF2" w:rsidRDefault="00E76E61" w:rsidP="00E76E61">
      <w:pPr>
        <w:spacing w:before="120" w:after="120" w:line="480" w:lineRule="auto"/>
        <w:ind w:left="1843"/>
        <w:jc w:val="both"/>
        <w:rPr>
          <w:rFonts w:ascii="Arial" w:hAnsi="Arial" w:cs="Arial"/>
          <w:iCs/>
        </w:rPr>
      </w:pP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El trabajo más difícil en lo que concierne a la seguridad es </w:t>
      </w:r>
      <w:smartTag w:uri="urn:schemas-microsoft-com:office:smarttags" w:element="PersonName">
        <w:smartTagPr>
          <w:attr w:name="ProductID" w:val="la limpieza. Cubra TODOS"/>
        </w:smartTagPr>
        <w:r w:rsidRPr="00321CF2">
          <w:rPr>
            <w:rFonts w:ascii="Arial" w:hAnsi="Arial" w:cs="Arial"/>
            <w:iCs/>
          </w:rPr>
          <w:t>la limpieza. Cubra TODOS</w:t>
        </w:r>
      </w:smartTag>
      <w:r w:rsidRPr="00321CF2">
        <w:rPr>
          <w:rFonts w:ascii="Arial" w:hAnsi="Arial" w:cs="Arial"/>
          <w:iCs/>
        </w:rPr>
        <w:t xml:space="preserve"> los paneles eléctricos con vinilo o con cubiertas protectoras hechas para este propósito que pueden ser </w:t>
      </w:r>
      <w:r w:rsidRPr="00321CF2">
        <w:rPr>
          <w:rFonts w:ascii="Arial" w:hAnsi="Arial" w:cs="Arial"/>
          <w:iCs/>
        </w:rPr>
        <w:lastRenderedPageBreak/>
        <w:t xml:space="preserve">instaladas cada vez que sea realizada la limpieza </w:t>
      </w:r>
      <w:r>
        <w:rPr>
          <w:rFonts w:ascii="Arial" w:hAnsi="Arial" w:cs="Arial"/>
          <w:iCs/>
        </w:rPr>
        <w:t>y quitadas después de limpieza.</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 xml:space="preserve">Tenga siempre presente que los ventiladores del congelador son encendidos y parados AUTOMÁTICAMENTE. Nunca se acerque a los ventiladores a menos que se </w:t>
      </w:r>
      <w:r>
        <w:rPr>
          <w:rFonts w:ascii="Arial" w:hAnsi="Arial" w:cs="Arial"/>
          <w:iCs/>
        </w:rPr>
        <w:t xml:space="preserve">apague la desconexión principal, DE TAL FORMA QUE ESTÉ GARANTIZADA </w:t>
      </w:r>
      <w:smartTag w:uri="urn:schemas-microsoft-com:office:smarttags" w:element="PersonName">
        <w:smartTagPr>
          <w:attr w:name="ProductID" w:val="LA PARADA GENERAL DE"/>
        </w:smartTagPr>
        <w:smartTag w:uri="urn:schemas-microsoft-com:office:smarttags" w:element="PersonName">
          <w:smartTagPr>
            <w:attr w:name="ProductID" w:val="LA PARADA GENERAL"/>
          </w:smartTagPr>
          <w:r>
            <w:rPr>
              <w:rFonts w:ascii="Arial" w:hAnsi="Arial" w:cs="Arial"/>
              <w:iCs/>
            </w:rPr>
            <w:t>LA PARADA GENERAL</w:t>
          </w:r>
        </w:smartTag>
        <w:r>
          <w:rPr>
            <w:rFonts w:ascii="Arial" w:hAnsi="Arial" w:cs="Arial"/>
            <w:iCs/>
          </w:rPr>
          <w:t xml:space="preserve"> DE</w:t>
        </w:r>
      </w:smartTag>
      <w:r>
        <w:rPr>
          <w:rFonts w:ascii="Arial" w:hAnsi="Arial" w:cs="Arial"/>
          <w:iCs/>
        </w:rPr>
        <w:t xml:space="preserve"> LOS MISMOS.</w:t>
      </w:r>
    </w:p>
    <w:p w:rsidR="00E76E61" w:rsidRPr="002A4E92" w:rsidRDefault="00E76E61" w:rsidP="00E76E61">
      <w:pPr>
        <w:spacing w:before="120" w:after="120" w:line="480" w:lineRule="auto"/>
        <w:ind w:left="1843"/>
        <w:jc w:val="both"/>
        <w:rPr>
          <w:rFonts w:ascii="Arial" w:hAnsi="Arial" w:cs="Arial"/>
          <w:iCs/>
        </w:rPr>
      </w:pPr>
    </w:p>
    <w:p w:rsidR="00E76E61" w:rsidRPr="00294C85" w:rsidRDefault="00E76E61" w:rsidP="00E76E61">
      <w:pPr>
        <w:spacing w:line="480" w:lineRule="auto"/>
        <w:ind w:left="851"/>
        <w:jc w:val="both"/>
        <w:rPr>
          <w:rFonts w:ascii="Arial" w:hAnsi="Arial" w:cs="Arial"/>
          <w:b/>
          <w:iCs/>
        </w:rPr>
      </w:pPr>
      <w:r w:rsidRPr="00294C85">
        <w:rPr>
          <w:rFonts w:ascii="Arial" w:hAnsi="Arial" w:cs="Arial"/>
          <w:b/>
          <w:iCs/>
        </w:rPr>
        <w:t>RUTINAS DE MANTENIMIENTO</w:t>
      </w: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Diariamente</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Motores y ventiladores</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las puertas del espiral</w:t>
      </w:r>
    </w:p>
    <w:p w:rsidR="00E76E61" w:rsidRDefault="00E76E61" w:rsidP="00E76E61">
      <w:pPr>
        <w:spacing w:line="480" w:lineRule="auto"/>
        <w:ind w:left="851"/>
        <w:jc w:val="both"/>
        <w:rPr>
          <w:rFonts w:ascii="Arial" w:hAnsi="Arial" w:cs="Arial"/>
          <w:b/>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Semanalmente</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caja de engranajes de la impulsión principal y revisar nivel de aceite.</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la impulsión de la salida y el compensador</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motores y ventiladores</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cubierta</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conductos, cables e interruptores de seguridad</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separación de altura del producto</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los interruptores de salto de emergencia</w:t>
      </w:r>
      <w:r>
        <w:rPr>
          <w:rFonts w:ascii="Arial" w:hAnsi="Arial" w:cs="Arial"/>
          <w:iCs/>
        </w:rPr>
        <w:t>.</w:t>
      </w:r>
    </w:p>
    <w:p w:rsidR="00E76E61" w:rsidRPr="001E07E7"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lastRenderedPageBreak/>
        <w:t>Revisar el panel de control eléctrico por humedad</w:t>
      </w:r>
      <w:r>
        <w:rPr>
          <w:rFonts w:ascii="Arial" w:hAnsi="Arial" w:cs="Arial"/>
          <w:iCs/>
        </w:rPr>
        <w:t>.</w:t>
      </w:r>
    </w:p>
    <w:p w:rsidR="00E76E61" w:rsidRPr="001E07E7"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Rocíe</w:t>
      </w:r>
      <w:r>
        <w:rPr>
          <w:rFonts w:ascii="Arial" w:hAnsi="Arial" w:cs="Arial"/>
          <w:iCs/>
        </w:rPr>
        <w:t xml:space="preserve"> con aceite rodamientos, RUEDAS Y EN GENERAL PARTES MÓVILES QUE NECESITEN DE LUBRICACIÓN PARA PODER OPERAR.</w:t>
      </w:r>
    </w:p>
    <w:p w:rsidR="00E76E61" w:rsidRPr="002A4E92" w:rsidRDefault="00E76E61" w:rsidP="00E76E61">
      <w:pPr>
        <w:spacing w:before="120" w:after="120" w:line="480" w:lineRule="auto"/>
        <w:ind w:left="1843"/>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Mensualmente</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lavadora de la correa: ventiladores y bomba</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correa</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limpieza interior</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el trabajo de metal del suelo, tuercas</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aspersores de descongelación</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válvulas de refrigeración</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iluminación interior</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Engrasar la lavadora</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Engrasar motores y ventiladores</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Engrasar válvulas de refrigeración</w:t>
      </w:r>
      <w:r>
        <w:rPr>
          <w:rFonts w:ascii="Arial" w:hAnsi="Arial" w:cs="Arial"/>
          <w:iCs/>
        </w:rPr>
        <w:t>.</w:t>
      </w:r>
    </w:p>
    <w:p w:rsidR="00E76E61" w:rsidRPr="00321CF2" w:rsidRDefault="00E76E61" w:rsidP="00E76E61">
      <w:pPr>
        <w:spacing w:before="120" w:after="120" w:line="480" w:lineRule="auto"/>
        <w:ind w:left="1843"/>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sidRPr="00321CF2">
        <w:rPr>
          <w:rFonts w:ascii="Arial" w:hAnsi="Arial" w:cs="Arial"/>
          <w:b/>
          <w:iCs/>
        </w:rPr>
        <w:t>Anualmente</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correa</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Revisar la cubierta</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Inspeccionar el trabajo de metal del suelo, tuercas</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lastRenderedPageBreak/>
        <w:t>Cambiar de aceite a la caja de engranajes de la impulsión principal</w:t>
      </w:r>
      <w:r>
        <w:rPr>
          <w:rFonts w:ascii="Arial" w:hAnsi="Arial" w:cs="Arial"/>
          <w:iCs/>
        </w:rPr>
        <w:t>.</w:t>
      </w:r>
    </w:p>
    <w:p w:rsidR="00E76E61" w:rsidRPr="00321CF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21CF2">
        <w:rPr>
          <w:rFonts w:ascii="Arial" w:hAnsi="Arial" w:cs="Arial"/>
          <w:iCs/>
        </w:rPr>
        <w:t>Cambiar de aceite a la impulsión de la salida y a la compensación</w:t>
      </w:r>
      <w:r>
        <w:rPr>
          <w:rFonts w:ascii="Arial" w:hAnsi="Arial" w:cs="Arial"/>
          <w:iCs/>
        </w:rPr>
        <w:t>.</w:t>
      </w:r>
    </w:p>
    <w:p w:rsidR="00E76E61" w:rsidRDefault="00E76E61" w:rsidP="00E76E61">
      <w:pPr>
        <w:spacing w:line="480" w:lineRule="auto"/>
        <w:ind w:left="1559"/>
        <w:jc w:val="both"/>
        <w:rPr>
          <w:rFonts w:ascii="Arial" w:hAnsi="Arial" w:cs="Arial"/>
          <w:b/>
          <w:iCs/>
        </w:rPr>
      </w:pP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sidRPr="00321CF2">
        <w:rPr>
          <w:rFonts w:ascii="Arial" w:hAnsi="Arial" w:cs="Arial"/>
          <w:b/>
          <w:iCs/>
        </w:rPr>
        <w:t>TÚNEL ESPIRAL #</w:t>
      </w:r>
      <w:r>
        <w:rPr>
          <w:rFonts w:ascii="Arial" w:hAnsi="Arial" w:cs="Arial"/>
          <w:b/>
          <w:iCs/>
        </w:rPr>
        <w:t>2)</w:t>
      </w:r>
    </w:p>
    <w:p w:rsidR="00E76E61" w:rsidRDefault="00E76E61" w:rsidP="00E76E61">
      <w:pPr>
        <w:tabs>
          <w:tab w:val="num" w:pos="360"/>
        </w:tabs>
        <w:spacing w:line="480" w:lineRule="auto"/>
        <w:ind w:left="851"/>
        <w:jc w:val="both"/>
        <w:rPr>
          <w:rFonts w:ascii="Arial" w:hAnsi="Arial" w:cs="Arial"/>
          <w:iCs/>
        </w:rPr>
      </w:pPr>
      <w:r w:rsidRPr="00321CF2">
        <w:rPr>
          <w:rFonts w:ascii="Arial" w:hAnsi="Arial" w:cs="Arial"/>
          <w:b/>
          <w:iCs/>
          <w:u w:val="single"/>
        </w:rPr>
        <w:t>Túnel Espiral:</w:t>
      </w:r>
      <w:r w:rsidRPr="00321CF2">
        <w:rPr>
          <w:rFonts w:ascii="Arial" w:hAnsi="Arial" w:cs="Arial"/>
          <w:iCs/>
        </w:rPr>
        <w:t xml:space="preserve"> Este equipo congela el producto en el recorrido que hace dentro de la cámara para luego ser glaseado y enfundado. Consta de las siguientes partes:</w:t>
      </w:r>
    </w:p>
    <w:p w:rsidR="00E76E61" w:rsidRDefault="00E76E61" w:rsidP="00E76E61">
      <w:pPr>
        <w:tabs>
          <w:tab w:val="num" w:pos="360"/>
        </w:tabs>
        <w:spacing w:line="480" w:lineRule="auto"/>
        <w:ind w:left="1559"/>
        <w:jc w:val="both"/>
        <w:rPr>
          <w:rFonts w:ascii="Arial" w:hAnsi="Arial" w:cs="Arial"/>
          <w:iCs/>
        </w:rPr>
      </w:pP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F52F9A">
        <w:rPr>
          <w:rFonts w:ascii="Arial" w:hAnsi="Arial" w:cs="Arial"/>
          <w:b/>
          <w:iCs/>
        </w:rPr>
        <w:t>Sistema de transportación:</w:t>
      </w:r>
      <w:r w:rsidRPr="00F52F9A">
        <w:rPr>
          <w:rFonts w:ascii="Arial" w:hAnsi="Arial" w:cs="Arial"/>
          <w:iCs/>
        </w:rPr>
        <w:t xml:space="preserve"> </w:t>
      </w:r>
      <w:r w:rsidRPr="00294C85">
        <w:rPr>
          <w:rFonts w:ascii="Arial" w:hAnsi="Arial" w:cs="Arial"/>
          <w:iCs/>
        </w:rPr>
        <w:t>Banda que transporta el producto desde la alimentación hasta la salida.</w:t>
      </w:r>
    </w:p>
    <w:p w:rsidR="00E76E61" w:rsidRPr="00F52F9A"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F52F9A">
        <w:rPr>
          <w:rFonts w:ascii="Arial" w:hAnsi="Arial" w:cs="Arial"/>
          <w:b/>
          <w:iCs/>
        </w:rPr>
        <w:t>Sistema de refrigeración:</w:t>
      </w:r>
      <w:r w:rsidRPr="00F52F9A">
        <w:rPr>
          <w:rFonts w:ascii="Arial" w:hAnsi="Arial" w:cs="Arial"/>
          <w:iCs/>
        </w:rPr>
        <w:t xml:space="preserve"> </w:t>
      </w:r>
      <w:r w:rsidRPr="00294C85">
        <w:rPr>
          <w:rFonts w:ascii="Arial" w:hAnsi="Arial" w:cs="Arial"/>
          <w:iCs/>
        </w:rPr>
        <w:t>Sistema que quita temperatura al producto cuando pasa por la cámara hasta llevarlo a –18°C.</w:t>
      </w:r>
    </w:p>
    <w:p w:rsidR="00E76E61" w:rsidRPr="00F52F9A" w:rsidRDefault="00E76E61" w:rsidP="00E76E61">
      <w:pPr>
        <w:numPr>
          <w:ilvl w:val="0"/>
          <w:numId w:val="34"/>
        </w:numPr>
        <w:tabs>
          <w:tab w:val="clear" w:pos="2138"/>
          <w:tab w:val="num" w:pos="1204"/>
        </w:tabs>
        <w:spacing w:line="480" w:lineRule="auto"/>
        <w:ind w:left="1203" w:hanging="352"/>
        <w:jc w:val="both"/>
        <w:rPr>
          <w:rFonts w:ascii="Arial" w:hAnsi="Arial" w:cs="Arial"/>
          <w:b/>
          <w:iCs/>
        </w:rPr>
      </w:pPr>
      <w:r w:rsidRPr="00F52F9A">
        <w:rPr>
          <w:rFonts w:ascii="Arial" w:hAnsi="Arial" w:cs="Arial"/>
          <w:b/>
          <w:iCs/>
        </w:rPr>
        <w:t>Sistema de glaseo y llenado.</w:t>
      </w:r>
    </w:p>
    <w:p w:rsidR="00E76E61" w:rsidRPr="00294C85" w:rsidRDefault="00E76E61" w:rsidP="00E76E61">
      <w:pPr>
        <w:tabs>
          <w:tab w:val="num" w:pos="360"/>
        </w:tabs>
        <w:spacing w:before="120" w:after="120" w:line="480" w:lineRule="auto"/>
        <w:ind w:left="1843"/>
        <w:jc w:val="both"/>
        <w:rPr>
          <w:rFonts w:ascii="Arial" w:hAnsi="Arial" w:cs="Arial"/>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Compensación:</w:t>
      </w:r>
      <w:r w:rsidRPr="00294C85">
        <w:rPr>
          <w:rFonts w:ascii="Arial" w:hAnsi="Arial" w:cs="Arial"/>
          <w:iCs/>
        </w:rPr>
        <w:t xml:space="preserve"> Sistema que mantiene la banda con la tensión adecuada a pesar de su cambio de tama</w:t>
      </w:r>
      <w:r>
        <w:rPr>
          <w:rFonts w:ascii="Arial" w:hAnsi="Arial" w:cs="Arial"/>
          <w:iCs/>
        </w:rPr>
        <w:t>ño por el cambio de temperatura.</w:t>
      </w:r>
    </w:p>
    <w:p w:rsidR="00E76E61" w:rsidRDefault="00E76E61" w:rsidP="00E76E61">
      <w:pPr>
        <w:tabs>
          <w:tab w:val="num" w:pos="360"/>
        </w:tabs>
        <w:spacing w:line="480" w:lineRule="auto"/>
        <w:ind w:left="851"/>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lastRenderedPageBreak/>
        <w:t xml:space="preserve">Accionamiento </w:t>
      </w:r>
      <w:r>
        <w:rPr>
          <w:rFonts w:ascii="Arial" w:hAnsi="Arial" w:cs="Arial"/>
          <w:b/>
          <w:iCs/>
          <w:u w:val="single"/>
        </w:rPr>
        <w:t>P</w:t>
      </w:r>
      <w:r w:rsidRPr="00294C85">
        <w:rPr>
          <w:rFonts w:ascii="Arial" w:hAnsi="Arial" w:cs="Arial"/>
          <w:b/>
          <w:iCs/>
          <w:u w:val="single"/>
        </w:rPr>
        <w:t>rincipal:</w:t>
      </w:r>
      <w:r w:rsidRPr="00294C85">
        <w:rPr>
          <w:rFonts w:ascii="Arial" w:hAnsi="Arial" w:cs="Arial"/>
          <w:iCs/>
        </w:rPr>
        <w:t xml:space="preserve"> Proporciona la fuerza principal de accionamiento para mover la banda en espiral alrededor de la jaula y a través del sistema.</w:t>
      </w:r>
    </w:p>
    <w:p w:rsidR="00E76E61" w:rsidRDefault="00E76E61" w:rsidP="00E76E61">
      <w:pPr>
        <w:tabs>
          <w:tab w:val="num" w:pos="360"/>
        </w:tabs>
        <w:spacing w:line="480" w:lineRule="auto"/>
        <w:ind w:left="851"/>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Accionamiento de Captación:</w:t>
      </w:r>
      <w:r w:rsidRPr="00294C85">
        <w:rPr>
          <w:rFonts w:ascii="Arial" w:hAnsi="Arial" w:cs="Arial"/>
          <w:b/>
          <w:iCs/>
        </w:rPr>
        <w:t xml:space="preserve"> </w:t>
      </w:r>
      <w:r w:rsidRPr="00294C85">
        <w:rPr>
          <w:rFonts w:ascii="Arial" w:hAnsi="Arial" w:cs="Arial"/>
          <w:iCs/>
        </w:rPr>
        <w:t>Es un accionamiento de tensión y regula la transmisión de la fuerza de accionamiento entre la jaula y la banda</w:t>
      </w:r>
      <w:r>
        <w:rPr>
          <w:rFonts w:ascii="Arial" w:hAnsi="Arial" w:cs="Arial"/>
          <w:iCs/>
        </w:rPr>
        <w:t>.</w:t>
      </w:r>
    </w:p>
    <w:p w:rsidR="00E76E61" w:rsidRDefault="00E76E61" w:rsidP="00E76E61">
      <w:pPr>
        <w:tabs>
          <w:tab w:val="num" w:pos="360"/>
        </w:tabs>
        <w:spacing w:line="480" w:lineRule="auto"/>
        <w:ind w:left="851"/>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Pr>
          <w:rFonts w:ascii="Arial" w:hAnsi="Arial" w:cs="Arial"/>
          <w:b/>
          <w:iCs/>
          <w:u w:val="single"/>
        </w:rPr>
        <w:t>Accionamiento de J</w:t>
      </w:r>
      <w:r w:rsidRPr="00294C85">
        <w:rPr>
          <w:rFonts w:ascii="Arial" w:hAnsi="Arial" w:cs="Arial"/>
          <w:b/>
          <w:iCs/>
          <w:u w:val="single"/>
        </w:rPr>
        <w:t>aula:</w:t>
      </w:r>
      <w:r w:rsidRPr="00294C85">
        <w:rPr>
          <w:rFonts w:ascii="Arial" w:hAnsi="Arial" w:cs="Arial"/>
          <w:b/>
          <w:iCs/>
        </w:rPr>
        <w:t xml:space="preserve"> </w:t>
      </w:r>
      <w:r w:rsidRPr="00294C85">
        <w:rPr>
          <w:rFonts w:ascii="Arial" w:hAnsi="Arial" w:cs="Arial"/>
          <w:iCs/>
        </w:rPr>
        <w:t>Proporciona la fuerza para girar la jaula.</w:t>
      </w:r>
    </w:p>
    <w:p w:rsidR="00E76E61" w:rsidRDefault="00E76E61" w:rsidP="00E76E61">
      <w:pPr>
        <w:tabs>
          <w:tab w:val="num" w:pos="360"/>
        </w:tabs>
        <w:spacing w:line="480" w:lineRule="auto"/>
        <w:ind w:left="851"/>
        <w:jc w:val="both"/>
        <w:rPr>
          <w:rFonts w:ascii="Arial" w:hAnsi="Arial" w:cs="Arial"/>
          <w:b/>
          <w:iCs/>
          <w:u w:val="single"/>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Jaula:</w:t>
      </w:r>
      <w:r w:rsidRPr="00294C85">
        <w:rPr>
          <w:rFonts w:ascii="Arial" w:hAnsi="Arial" w:cs="Arial"/>
          <w:b/>
          <w:iCs/>
        </w:rPr>
        <w:t xml:space="preserve"> </w:t>
      </w:r>
      <w:r w:rsidRPr="00294C85">
        <w:rPr>
          <w:rFonts w:ascii="Arial" w:hAnsi="Arial" w:cs="Arial"/>
          <w:iCs/>
        </w:rPr>
        <w:t>Estructura cilíndrica del centro del sistema en espiral que suministra la fuerza de accionamiento a la banda del espiral. También es llamado tambor.</w:t>
      </w:r>
    </w:p>
    <w:p w:rsidR="00E76E61" w:rsidRDefault="00E76E61" w:rsidP="00E76E61">
      <w:pPr>
        <w:tabs>
          <w:tab w:val="num" w:pos="360"/>
        </w:tabs>
        <w:spacing w:line="480" w:lineRule="auto"/>
        <w:ind w:left="851"/>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Banda en Espiral:</w:t>
      </w:r>
      <w:r w:rsidRPr="00294C85">
        <w:rPr>
          <w:rFonts w:ascii="Arial" w:hAnsi="Arial" w:cs="Arial"/>
          <w:b/>
          <w:iCs/>
        </w:rPr>
        <w:t xml:space="preserve"> </w:t>
      </w:r>
      <w:r>
        <w:rPr>
          <w:rFonts w:ascii="Arial" w:hAnsi="Arial" w:cs="Arial"/>
          <w:iCs/>
        </w:rPr>
        <w:t>S</w:t>
      </w:r>
      <w:r w:rsidRPr="00294C85">
        <w:rPr>
          <w:rFonts w:ascii="Arial" w:hAnsi="Arial" w:cs="Arial"/>
          <w:iCs/>
        </w:rPr>
        <w:t>uperficie transportadora del sistema en espiral.</w:t>
      </w:r>
    </w:p>
    <w:p w:rsidR="00E76E61" w:rsidRDefault="00E76E61" w:rsidP="00E76E61">
      <w:pPr>
        <w:tabs>
          <w:tab w:val="num" w:pos="360"/>
        </w:tabs>
        <w:spacing w:line="480" w:lineRule="auto"/>
        <w:ind w:left="1559"/>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Sobretensión:</w:t>
      </w:r>
      <w:r w:rsidRPr="00294C85">
        <w:rPr>
          <w:rFonts w:ascii="Arial" w:hAnsi="Arial" w:cs="Arial"/>
          <w:b/>
          <w:iCs/>
        </w:rPr>
        <w:t xml:space="preserve"> </w:t>
      </w:r>
      <w:r w:rsidRPr="00294C85">
        <w:rPr>
          <w:rFonts w:ascii="Arial" w:hAnsi="Arial" w:cs="Arial"/>
          <w:iCs/>
        </w:rPr>
        <w:t>Demasiada fuerza de accionamiento de captación que resulta en una menor vida de la banda</w:t>
      </w:r>
      <w:r>
        <w:rPr>
          <w:rFonts w:ascii="Arial" w:hAnsi="Arial" w:cs="Arial"/>
          <w:iCs/>
        </w:rPr>
        <w:t>.</w:t>
      </w:r>
    </w:p>
    <w:p w:rsidR="00E76E61" w:rsidRDefault="00E76E61" w:rsidP="00E76E61">
      <w:pPr>
        <w:tabs>
          <w:tab w:val="num" w:pos="360"/>
        </w:tabs>
        <w:spacing w:line="480" w:lineRule="auto"/>
        <w:ind w:left="851"/>
        <w:jc w:val="both"/>
        <w:rPr>
          <w:rFonts w:ascii="Arial" w:hAnsi="Arial" w:cs="Arial"/>
          <w:b/>
          <w:iCs/>
        </w:rPr>
      </w:pPr>
    </w:p>
    <w:p w:rsidR="00E76E61"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Sobreaccionamiento:</w:t>
      </w:r>
      <w:r w:rsidRPr="00294C85">
        <w:rPr>
          <w:rFonts w:ascii="Arial" w:hAnsi="Arial" w:cs="Arial"/>
          <w:b/>
          <w:iCs/>
        </w:rPr>
        <w:t xml:space="preserve"> </w:t>
      </w:r>
      <w:r w:rsidRPr="00294C85">
        <w:rPr>
          <w:rFonts w:ascii="Arial" w:hAnsi="Arial" w:cs="Arial"/>
          <w:iCs/>
        </w:rPr>
        <w:t xml:space="preserve">Diferencia entre velocidades relativas entre la superficie de jaula y el borde interior de </w:t>
      </w:r>
      <w:smartTag w:uri="urn:schemas-microsoft-com:office:smarttags" w:element="PersonName">
        <w:smartTagPr>
          <w:attr w:name="ProductID" w:val="la banda. Tambi￩n"/>
        </w:smartTagPr>
        <w:r w:rsidRPr="00294C85">
          <w:rPr>
            <w:rFonts w:ascii="Arial" w:hAnsi="Arial" w:cs="Arial"/>
            <w:iCs/>
          </w:rPr>
          <w:t>la banda. También</w:t>
        </w:r>
      </w:smartTag>
      <w:r w:rsidRPr="00294C85">
        <w:rPr>
          <w:rFonts w:ascii="Arial" w:hAnsi="Arial" w:cs="Arial"/>
          <w:iCs/>
        </w:rPr>
        <w:t xml:space="preserve"> referida como deslizamiento.</w:t>
      </w:r>
    </w:p>
    <w:p w:rsidR="00E76E61" w:rsidRDefault="00E76E61" w:rsidP="00E76E61">
      <w:pPr>
        <w:tabs>
          <w:tab w:val="num" w:pos="360"/>
        </w:tabs>
        <w:spacing w:line="480" w:lineRule="auto"/>
        <w:ind w:left="851"/>
        <w:jc w:val="both"/>
        <w:rPr>
          <w:rFonts w:ascii="Arial" w:hAnsi="Arial" w:cs="Arial"/>
          <w:b/>
          <w:iCs/>
        </w:rPr>
      </w:pPr>
    </w:p>
    <w:p w:rsidR="00E76E61" w:rsidRPr="00294C85" w:rsidRDefault="00E76E61" w:rsidP="00E76E61">
      <w:pPr>
        <w:tabs>
          <w:tab w:val="num" w:pos="360"/>
        </w:tabs>
        <w:spacing w:line="480" w:lineRule="auto"/>
        <w:ind w:left="851"/>
        <w:jc w:val="both"/>
        <w:rPr>
          <w:rFonts w:ascii="Arial" w:hAnsi="Arial" w:cs="Arial"/>
          <w:iCs/>
        </w:rPr>
      </w:pPr>
      <w:r w:rsidRPr="00294C85">
        <w:rPr>
          <w:rFonts w:ascii="Arial" w:hAnsi="Arial" w:cs="Arial"/>
          <w:b/>
          <w:iCs/>
          <w:u w:val="single"/>
        </w:rPr>
        <w:t>Sub-tensionamiento:</w:t>
      </w:r>
      <w:r w:rsidRPr="00294C85">
        <w:rPr>
          <w:rFonts w:ascii="Arial" w:hAnsi="Arial" w:cs="Arial"/>
          <w:b/>
          <w:iCs/>
        </w:rPr>
        <w:t xml:space="preserve"> </w:t>
      </w:r>
      <w:r w:rsidRPr="00294C85">
        <w:rPr>
          <w:rFonts w:ascii="Arial" w:hAnsi="Arial" w:cs="Arial"/>
          <w:iCs/>
        </w:rPr>
        <w:t>La fuerza de accionamiento de captación es demasiado baja resultando en una banda floja que es empujada por la jaula conforme sobreacciona la banda.</w:t>
      </w:r>
    </w:p>
    <w:p w:rsidR="00E76E61" w:rsidRDefault="00E76E61" w:rsidP="00E76E61">
      <w:pPr>
        <w:tabs>
          <w:tab w:val="num" w:pos="360"/>
        </w:tabs>
        <w:spacing w:line="480" w:lineRule="auto"/>
        <w:ind w:left="1559"/>
        <w:jc w:val="both"/>
        <w:rPr>
          <w:rFonts w:ascii="Arial" w:hAnsi="Arial" w:cs="Arial"/>
          <w:b/>
          <w:iCs/>
        </w:rPr>
      </w:pPr>
    </w:p>
    <w:p w:rsidR="00E76E61" w:rsidRPr="00294C85" w:rsidRDefault="00E76E61" w:rsidP="00E76E61">
      <w:pPr>
        <w:tabs>
          <w:tab w:val="num" w:pos="360"/>
        </w:tabs>
        <w:spacing w:line="480" w:lineRule="auto"/>
        <w:ind w:left="851"/>
        <w:jc w:val="both"/>
        <w:rPr>
          <w:rFonts w:ascii="Arial" w:hAnsi="Arial" w:cs="Arial"/>
          <w:b/>
          <w:iCs/>
        </w:rPr>
      </w:pPr>
      <w:r>
        <w:rPr>
          <w:rFonts w:ascii="Arial" w:hAnsi="Arial" w:cs="Arial"/>
          <w:b/>
          <w:iCs/>
        </w:rPr>
        <w:t>ESPECIFICACIONES</w:t>
      </w:r>
    </w:p>
    <w:p w:rsidR="00E76E61" w:rsidRPr="00C6073D" w:rsidRDefault="00E76E61" w:rsidP="00E76E61">
      <w:pPr>
        <w:numPr>
          <w:ilvl w:val="0"/>
          <w:numId w:val="26"/>
        </w:numPr>
        <w:tabs>
          <w:tab w:val="clear" w:pos="720"/>
          <w:tab w:val="num" w:pos="1260"/>
        </w:tabs>
        <w:spacing w:line="480" w:lineRule="auto"/>
        <w:ind w:left="1208" w:hanging="357"/>
        <w:jc w:val="both"/>
        <w:rPr>
          <w:rFonts w:ascii="Arial" w:hAnsi="Arial" w:cs="Arial"/>
          <w:iCs/>
          <w:lang w:val="en-US"/>
        </w:rPr>
      </w:pPr>
      <w:r w:rsidRPr="00C6073D">
        <w:rPr>
          <w:rFonts w:ascii="Arial" w:hAnsi="Arial" w:cs="Arial"/>
          <w:iCs/>
          <w:lang w:val="en-US"/>
        </w:rPr>
        <w:t>Marca: I.J. White Spiral Systems.</w:t>
      </w:r>
    </w:p>
    <w:p w:rsidR="00E76E61"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294C85">
        <w:rPr>
          <w:rFonts w:ascii="Arial" w:hAnsi="Arial" w:cs="Arial"/>
          <w:iCs/>
        </w:rPr>
        <w:t>Capacidad: 1</w:t>
      </w:r>
      <w:r>
        <w:rPr>
          <w:rFonts w:ascii="Arial" w:hAnsi="Arial" w:cs="Arial"/>
          <w:iCs/>
        </w:rPr>
        <w:t>,</w:t>
      </w:r>
      <w:r w:rsidRPr="00294C85">
        <w:rPr>
          <w:rFonts w:ascii="Arial" w:hAnsi="Arial" w:cs="Arial"/>
          <w:iCs/>
        </w:rPr>
        <w:t>000 lb/h</w:t>
      </w:r>
      <w:r>
        <w:rPr>
          <w:rFonts w:ascii="Arial" w:hAnsi="Arial" w:cs="Arial"/>
          <w:iCs/>
        </w:rPr>
        <w:t>.</w:t>
      </w:r>
    </w:p>
    <w:p w:rsidR="00E76E61" w:rsidRPr="00294C85" w:rsidRDefault="00E76E61" w:rsidP="00E76E61">
      <w:pPr>
        <w:numPr>
          <w:ilvl w:val="0"/>
          <w:numId w:val="26"/>
        </w:numPr>
        <w:tabs>
          <w:tab w:val="clear" w:pos="720"/>
          <w:tab w:val="num" w:pos="1260"/>
        </w:tabs>
        <w:spacing w:line="480" w:lineRule="auto"/>
        <w:ind w:left="1208" w:hanging="357"/>
        <w:jc w:val="both"/>
        <w:rPr>
          <w:rFonts w:ascii="Arial" w:hAnsi="Arial" w:cs="Arial"/>
          <w:iCs/>
        </w:rPr>
      </w:pPr>
      <w:r w:rsidRPr="00294C85">
        <w:rPr>
          <w:rFonts w:ascii="Arial" w:hAnsi="Arial" w:cs="Arial"/>
          <w:iCs/>
        </w:rPr>
        <w:t xml:space="preserve">Temperatura interna: </w:t>
      </w:r>
      <w:smartTag w:uri="urn:schemas-microsoft-com:office:smarttags" w:element="metricconverter">
        <w:smartTagPr>
          <w:attr w:name="ProductID" w:val="-24ﾰC"/>
        </w:smartTagPr>
        <w:r w:rsidRPr="00294C85">
          <w:rPr>
            <w:rFonts w:ascii="Arial" w:hAnsi="Arial" w:cs="Arial"/>
            <w:iCs/>
          </w:rPr>
          <w:t>-24°C</w:t>
        </w:r>
      </w:smartTag>
    </w:p>
    <w:p w:rsidR="00E76E61" w:rsidRDefault="00E76E61" w:rsidP="00E76E61">
      <w:pPr>
        <w:tabs>
          <w:tab w:val="num" w:pos="360"/>
        </w:tabs>
        <w:spacing w:line="480" w:lineRule="auto"/>
        <w:ind w:left="1559"/>
        <w:jc w:val="both"/>
        <w:rPr>
          <w:rFonts w:ascii="Arial" w:hAnsi="Arial" w:cs="Arial"/>
          <w:b/>
          <w:iCs/>
        </w:rPr>
      </w:pPr>
    </w:p>
    <w:p w:rsidR="00E76E61" w:rsidRPr="002706E9" w:rsidRDefault="00E76E61" w:rsidP="00E76E61">
      <w:pPr>
        <w:tabs>
          <w:tab w:val="num" w:pos="360"/>
        </w:tabs>
        <w:spacing w:line="480" w:lineRule="auto"/>
        <w:ind w:left="851"/>
        <w:jc w:val="both"/>
        <w:rPr>
          <w:rFonts w:ascii="Arial" w:hAnsi="Arial" w:cs="Arial"/>
          <w:b/>
          <w:iCs/>
        </w:rPr>
      </w:pPr>
      <w:r w:rsidRPr="002706E9">
        <w:rPr>
          <w:rFonts w:ascii="Arial" w:hAnsi="Arial" w:cs="Arial"/>
          <w:b/>
          <w:iCs/>
        </w:rPr>
        <w:t>PROCEDIMIENTO DE LIMPIEZA</w:t>
      </w: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Cada 4 horas de operación:</w:t>
      </w:r>
    </w:p>
    <w:p w:rsidR="00E76E61" w:rsidRPr="002706E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Limpie con una manguera a presión la banda transportadora</w:t>
      </w:r>
      <w:r>
        <w:rPr>
          <w:rFonts w:ascii="Arial" w:hAnsi="Arial" w:cs="Arial"/>
          <w:iCs/>
        </w:rPr>
        <w:t>.</w:t>
      </w:r>
    </w:p>
    <w:p w:rsidR="00E76E61" w:rsidRDefault="00E76E61" w:rsidP="00E76E61">
      <w:pPr>
        <w:tabs>
          <w:tab w:val="num" w:pos="360"/>
        </w:tabs>
        <w:spacing w:line="480" w:lineRule="auto"/>
        <w:ind w:left="1559"/>
        <w:jc w:val="both"/>
        <w:rPr>
          <w:rFonts w:ascii="Arial" w:hAnsi="Arial" w:cs="Arial"/>
          <w:b/>
          <w:iCs/>
        </w:rPr>
      </w:pP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Cada 10 horas o cada cambio de producto.</w:t>
      </w:r>
    </w:p>
    <w:p w:rsidR="00E76E61" w:rsidRPr="00294C85" w:rsidRDefault="00E76E61" w:rsidP="00E76E61">
      <w:pPr>
        <w:tabs>
          <w:tab w:val="num" w:pos="360"/>
        </w:tabs>
        <w:spacing w:line="480" w:lineRule="auto"/>
        <w:ind w:left="851"/>
        <w:jc w:val="both"/>
        <w:rPr>
          <w:rFonts w:ascii="Arial" w:hAnsi="Arial" w:cs="Arial"/>
          <w:iCs/>
        </w:rPr>
      </w:pPr>
      <w:r w:rsidRPr="00294C85">
        <w:rPr>
          <w:rFonts w:ascii="Arial" w:hAnsi="Arial" w:cs="Arial"/>
          <w:iCs/>
        </w:rPr>
        <w:t>Una vez alimentado el último camarón, se debe esperar a que este salga de la banda ya congelado y se debe proceder a</w:t>
      </w:r>
      <w:r>
        <w:rPr>
          <w:rFonts w:ascii="Arial" w:hAnsi="Arial" w:cs="Arial"/>
          <w:iCs/>
        </w:rPr>
        <w:t xml:space="preserve"> ejecutar </w:t>
      </w:r>
      <w:r w:rsidRPr="00294C85">
        <w:rPr>
          <w:rFonts w:ascii="Arial" w:hAnsi="Arial" w:cs="Arial"/>
          <w:iCs/>
        </w:rPr>
        <w:t xml:space="preserve"> los siguientes pasos: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Apagar el sis</w:t>
      </w:r>
      <w:r>
        <w:rPr>
          <w:rFonts w:ascii="Arial" w:hAnsi="Arial" w:cs="Arial"/>
          <w:iCs/>
        </w:rPr>
        <w:t>tema de congelamiento. N</w:t>
      </w:r>
      <w:r w:rsidRPr="00294C85">
        <w:rPr>
          <w:rFonts w:ascii="Arial" w:hAnsi="Arial" w:cs="Arial"/>
          <w:iCs/>
        </w:rPr>
        <w:t>ormalmente por seguridad se solicita al personal de mantenimiento que cierre la válvula manual de paso de</w:t>
      </w:r>
      <w:r>
        <w:rPr>
          <w:rFonts w:ascii="Arial" w:hAnsi="Arial" w:cs="Arial"/>
          <w:iCs/>
        </w:rPr>
        <w:t>l refrigerante;</w:t>
      </w:r>
      <w:r w:rsidRPr="00294C85">
        <w:rPr>
          <w:rFonts w:ascii="Arial" w:hAnsi="Arial" w:cs="Arial"/>
          <w:iCs/>
        </w:rPr>
        <w:t xml:space="preserve"> si no se lo hace tampoco es de gran importancia ya que el sistema cuenta con una válvula </w:t>
      </w:r>
      <w:r w:rsidRPr="00294C85">
        <w:rPr>
          <w:rFonts w:ascii="Arial" w:hAnsi="Arial" w:cs="Arial"/>
          <w:iCs/>
        </w:rPr>
        <w:lastRenderedPageBreak/>
        <w:t xml:space="preserve">eléctrica que hace la misma función, </w:t>
      </w:r>
      <w:r>
        <w:rPr>
          <w:rFonts w:ascii="Arial" w:hAnsi="Arial" w:cs="Arial"/>
          <w:iCs/>
        </w:rPr>
        <w:t xml:space="preserve">es decir </w:t>
      </w:r>
      <w:r w:rsidRPr="00294C85">
        <w:rPr>
          <w:rFonts w:ascii="Arial" w:hAnsi="Arial" w:cs="Arial"/>
          <w:iCs/>
        </w:rPr>
        <w:t>que se cierra al apa</w:t>
      </w:r>
      <w:r>
        <w:rPr>
          <w:rFonts w:ascii="Arial" w:hAnsi="Arial" w:cs="Arial"/>
          <w:iCs/>
        </w:rPr>
        <w:t>gar el sistema de refrigeración de manera inmediata.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Se deja el sistema prendido el tiempo requerido hasta que la banda esté completamente limpia y libre de hielo.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Paralelamente se inspecciona el evaporador para determinar si esta bloqueado d</w:t>
      </w:r>
      <w:r>
        <w:rPr>
          <w:rFonts w:ascii="Arial" w:hAnsi="Arial" w:cs="Arial"/>
          <w:iCs/>
        </w:rPr>
        <w:t>e hielo.</w:t>
      </w:r>
      <w:r w:rsidRPr="00294C85">
        <w:rPr>
          <w:rFonts w:ascii="Arial" w:hAnsi="Arial" w:cs="Arial"/>
          <w:iCs/>
        </w:rPr>
        <w:t xml:space="preserve"> </w:t>
      </w:r>
      <w:r>
        <w:rPr>
          <w:rFonts w:ascii="Arial" w:hAnsi="Arial" w:cs="Arial"/>
          <w:iCs/>
        </w:rPr>
        <w:t>S</w:t>
      </w:r>
      <w:r w:rsidRPr="00294C85">
        <w:rPr>
          <w:rFonts w:ascii="Arial" w:hAnsi="Arial" w:cs="Arial"/>
          <w:iCs/>
        </w:rPr>
        <w:t>i el evaporador presenta zonas tapadas de hielo se debe proceder a descongelarlo de la siguiente manera:</w:t>
      </w:r>
    </w:p>
    <w:p w:rsidR="00E76E61" w:rsidRDefault="00E76E61" w:rsidP="00E76E61">
      <w:pPr>
        <w:numPr>
          <w:ilvl w:val="0"/>
          <w:numId w:val="36"/>
        </w:numPr>
        <w:tabs>
          <w:tab w:val="clear" w:pos="2138"/>
          <w:tab w:val="num" w:pos="1918"/>
        </w:tabs>
        <w:spacing w:line="480" w:lineRule="auto"/>
        <w:ind w:left="1916" w:hanging="357"/>
        <w:jc w:val="both"/>
        <w:rPr>
          <w:rFonts w:ascii="Arial" w:hAnsi="Arial" w:cs="Arial"/>
          <w:iCs/>
        </w:rPr>
      </w:pPr>
      <w:r w:rsidRPr="00294C85">
        <w:rPr>
          <w:rFonts w:ascii="Arial" w:hAnsi="Arial" w:cs="Arial"/>
          <w:iCs/>
        </w:rPr>
        <w:t xml:space="preserve">Se abre el paso de agua ubicado junto a la puerta, </w:t>
      </w:r>
      <w:r>
        <w:rPr>
          <w:rFonts w:ascii="Arial" w:hAnsi="Arial" w:cs="Arial"/>
          <w:iCs/>
        </w:rPr>
        <w:t>la cual se encuentra en</w:t>
      </w:r>
      <w:r w:rsidRPr="00294C85">
        <w:rPr>
          <w:rFonts w:ascii="Arial" w:hAnsi="Arial" w:cs="Arial"/>
          <w:iCs/>
        </w:rPr>
        <w:t xml:space="preserve"> la parte lateral trasera del túnel y se verifica la caída del agua en el serpentín.</w:t>
      </w:r>
    </w:p>
    <w:p w:rsidR="00E76E61" w:rsidRPr="00294C85" w:rsidRDefault="00E76E61" w:rsidP="00E76E61">
      <w:pPr>
        <w:numPr>
          <w:ilvl w:val="0"/>
          <w:numId w:val="36"/>
        </w:numPr>
        <w:tabs>
          <w:tab w:val="clear" w:pos="2138"/>
          <w:tab w:val="num" w:pos="1918"/>
        </w:tabs>
        <w:spacing w:line="480" w:lineRule="auto"/>
        <w:ind w:left="1916" w:hanging="357"/>
        <w:jc w:val="both"/>
        <w:rPr>
          <w:rFonts w:ascii="Arial" w:hAnsi="Arial" w:cs="Arial"/>
          <w:iCs/>
        </w:rPr>
      </w:pPr>
      <w:r w:rsidRPr="00294C85">
        <w:rPr>
          <w:rFonts w:ascii="Arial" w:hAnsi="Arial" w:cs="Arial"/>
          <w:iCs/>
        </w:rPr>
        <w:t>Si se determina que un sector o varios sectores del serpentín no se descongelaron, se debe ayudar con una manguera de agua, cuya toma se encuentra cerca de misma puerta.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Normalmente se aglomera escarcha en las rejillas de protección de los ventilador</w:t>
      </w:r>
      <w:r>
        <w:rPr>
          <w:rFonts w:ascii="Arial" w:hAnsi="Arial" w:cs="Arial"/>
          <w:iCs/>
        </w:rPr>
        <w:t>es;</w:t>
      </w:r>
      <w:r w:rsidRPr="00294C85">
        <w:rPr>
          <w:rFonts w:ascii="Arial" w:hAnsi="Arial" w:cs="Arial"/>
          <w:iCs/>
        </w:rPr>
        <w:t xml:space="preserve"> esta escarcha no debe ser retirada con agua ya que estaríamos mojando los motores de los ventiladores lo cual no es recome</w:t>
      </w:r>
      <w:r>
        <w:rPr>
          <w:rFonts w:ascii="Arial" w:hAnsi="Arial" w:cs="Arial"/>
          <w:iCs/>
        </w:rPr>
        <w:t>ndable, por lo que se debe</w:t>
      </w:r>
      <w:r w:rsidRPr="00294C85">
        <w:rPr>
          <w:rFonts w:ascii="Arial" w:hAnsi="Arial" w:cs="Arial"/>
          <w:iCs/>
        </w:rPr>
        <w:t xml:space="preserve"> sacar la escarcha con una espátula raspando las rejilla</w:t>
      </w:r>
      <w:r>
        <w:rPr>
          <w:rFonts w:ascii="Arial" w:hAnsi="Arial" w:cs="Arial"/>
          <w:iCs/>
        </w:rPr>
        <w:t>s con cuidado.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Limpie con una manguera a presión el interior de todo el equipo.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Recoja el camarón regado dentro del espiral</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lastRenderedPageBreak/>
        <w:t>Baje la banda transportadora</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Limpie la banda transportadora con detergente y luego enjuague con agua clorada.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que no queden residuos de camarón en el sistema.</w:t>
      </w:r>
    </w:p>
    <w:p w:rsidR="00E76E61" w:rsidRPr="00294C85" w:rsidRDefault="00E76E61" w:rsidP="00E76E61">
      <w:pPr>
        <w:tabs>
          <w:tab w:val="num" w:pos="360"/>
        </w:tabs>
        <w:spacing w:before="120" w:after="120" w:line="480" w:lineRule="auto"/>
        <w:ind w:left="1843"/>
        <w:jc w:val="both"/>
        <w:rPr>
          <w:rFonts w:ascii="Arial" w:hAnsi="Arial" w:cs="Arial"/>
          <w:iCs/>
        </w:rPr>
      </w:pP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Recomendaciones Generales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Nunca lance agua hacia el tablero eléctrico, existe</w:t>
      </w:r>
      <w:r>
        <w:rPr>
          <w:rFonts w:ascii="Arial" w:hAnsi="Arial" w:cs="Arial"/>
          <w:iCs/>
        </w:rPr>
        <w:t>n muchos controles que se dañaría</w:t>
      </w:r>
      <w:r w:rsidRPr="00294C85">
        <w:rPr>
          <w:rFonts w:ascii="Arial" w:hAnsi="Arial" w:cs="Arial"/>
          <w:iCs/>
        </w:rPr>
        <w:t>n con el agua.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No prenda el túnel antes de sacar toda el agua del piso.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siempre que la banda de alimentación no se ha corrido y esté rozando con la banda de acero inoxidable.</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Evite abrir las puertas mientras el túnel esté prendido y a baja temperatura</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Antes de prenderlo verifique que no haya nadie en su interior. Si alguien se queda adentro al momento de prenderlo, puede jalar el cordón de color amarillo, esto apagará la banda y se prenderá un foco rojo en el tablero.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que todos los sensores de seguridad de la banda tengan sus focos prendidos, esto indica que están activos.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Nunca trate de abrir una puerta c</w:t>
      </w:r>
      <w:r>
        <w:rPr>
          <w:rFonts w:ascii="Arial" w:hAnsi="Arial" w:cs="Arial"/>
          <w:iCs/>
        </w:rPr>
        <w:t>on ayuda de metales o palancas. P</w:t>
      </w:r>
      <w:r w:rsidRPr="00294C85">
        <w:rPr>
          <w:rFonts w:ascii="Arial" w:hAnsi="Arial" w:cs="Arial"/>
          <w:iCs/>
        </w:rPr>
        <w:t>ida asistencia a mantenimiento cuando una de ellas no quiera abrir.</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lastRenderedPageBreak/>
        <w:t>No apoye su pie</w:t>
      </w:r>
      <w:r w:rsidRPr="00294C85">
        <w:rPr>
          <w:rFonts w:ascii="Arial" w:hAnsi="Arial" w:cs="Arial"/>
          <w:iCs/>
        </w:rPr>
        <w:t xml:space="preserve"> encima de la banda de acero inoxidable.</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No tropiece con el recipiente de aceite de lubricación de la cadena, es de vidrio y se puede romper fácilmente.</w:t>
      </w:r>
    </w:p>
    <w:p w:rsidR="00E76E61" w:rsidRDefault="00E76E61" w:rsidP="00E76E61">
      <w:pPr>
        <w:tabs>
          <w:tab w:val="num" w:pos="360"/>
        </w:tabs>
        <w:spacing w:before="120" w:after="120" w:line="480" w:lineRule="auto"/>
        <w:ind w:left="1843"/>
        <w:jc w:val="both"/>
        <w:rPr>
          <w:rFonts w:ascii="Arial" w:hAnsi="Arial" w:cs="Arial"/>
          <w:iCs/>
        </w:rPr>
      </w:pPr>
    </w:p>
    <w:p w:rsidR="00E76E61" w:rsidRPr="00A50117" w:rsidRDefault="00E76E61" w:rsidP="00E76E61">
      <w:pPr>
        <w:tabs>
          <w:tab w:val="num" w:pos="360"/>
        </w:tabs>
        <w:spacing w:line="480" w:lineRule="auto"/>
        <w:ind w:left="851"/>
        <w:jc w:val="both"/>
        <w:rPr>
          <w:rFonts w:ascii="Arial" w:hAnsi="Arial" w:cs="Arial"/>
          <w:b/>
          <w:iCs/>
        </w:rPr>
      </w:pPr>
      <w:r w:rsidRPr="00A50117">
        <w:rPr>
          <w:rFonts w:ascii="Arial" w:hAnsi="Arial" w:cs="Arial"/>
          <w:b/>
          <w:iCs/>
        </w:rPr>
        <w:t>SEGURIDAD</w:t>
      </w: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Precauciones generales de operación</w:t>
      </w:r>
    </w:p>
    <w:p w:rsidR="00E76E61" w:rsidRPr="00294C85" w:rsidRDefault="00E76E61" w:rsidP="00E76E61">
      <w:pPr>
        <w:tabs>
          <w:tab w:val="num" w:pos="360"/>
        </w:tabs>
        <w:spacing w:line="480" w:lineRule="auto"/>
        <w:ind w:left="851"/>
        <w:jc w:val="both"/>
        <w:rPr>
          <w:rFonts w:ascii="Arial" w:hAnsi="Arial" w:cs="Arial"/>
          <w:iCs/>
        </w:rPr>
      </w:pPr>
      <w:r w:rsidRPr="00294C85">
        <w:rPr>
          <w:rFonts w:ascii="Arial" w:hAnsi="Arial" w:cs="Arial"/>
          <w:iCs/>
        </w:rPr>
        <w:t xml:space="preserve">Muchos accidentes se pueden evitar al conocer y practicar </w:t>
      </w:r>
      <w:smartTag w:uri="urn:schemas-microsoft-com:office:smarttags" w:element="PersonName">
        <w:smartTagPr>
          <w:attr w:name="ProductID" w:val="la seguridad. Prevenga"/>
        </w:smartTagPr>
        <w:r w:rsidRPr="00294C85">
          <w:rPr>
            <w:rFonts w:ascii="Arial" w:hAnsi="Arial" w:cs="Arial"/>
            <w:iCs/>
          </w:rPr>
          <w:t>la seguridad. Prevenga</w:t>
        </w:r>
      </w:smartTag>
      <w:r w:rsidRPr="00294C85">
        <w:rPr>
          <w:rFonts w:ascii="Arial" w:hAnsi="Arial" w:cs="Arial"/>
          <w:iCs/>
        </w:rPr>
        <w:t xml:space="preserve"> los peligros leyendo las advertencias de seguridad en este manual y otras alertas.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Mantenga su sistema de acuerdo con las pautas y lineamientos de este manual.</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Cierre y clasifique el interruptor de alimentación principal antes de dar mantenimiento o servicio.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Mantenga los dedos, pies, cabello, y ropa suelta lejos de las partes en movimiento.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Mantenga un tablero de alimentación eléctrica cerrado en todo momento.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Únicamente se permite el acceso al tablero de alimentación al personal autorizado de mantenimiento.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No quite, obstruya ni modifique las guardas de seguridad.</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No trate de alcanzar, se recargue, suba o llegue debajo de </w:t>
      </w:r>
      <w:smartTag w:uri="urn:schemas-microsoft-com:office:smarttags" w:element="PersonName">
        <w:smartTagPr>
          <w:attr w:name="ProductID" w:val="la m￡quina. Siempre"/>
        </w:smartTagPr>
        <w:r w:rsidRPr="00294C85">
          <w:rPr>
            <w:rFonts w:ascii="Arial" w:hAnsi="Arial" w:cs="Arial"/>
            <w:iCs/>
          </w:rPr>
          <w:t>la máquina. Siempre</w:t>
        </w:r>
      </w:smartTag>
      <w:r w:rsidRPr="00294C85">
        <w:rPr>
          <w:rFonts w:ascii="Arial" w:hAnsi="Arial" w:cs="Arial"/>
          <w:iCs/>
        </w:rPr>
        <w:t xml:space="preserve"> siga los procedimientos de cierre/clasificación.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lastRenderedPageBreak/>
        <w:t>Nunca permita que nadie quite el producto del sistema mientras esté en operación.</w:t>
      </w:r>
    </w:p>
    <w:p w:rsidR="00E76E61" w:rsidRPr="00F52F9A" w:rsidRDefault="00E76E61" w:rsidP="00E76E61">
      <w:pPr>
        <w:tabs>
          <w:tab w:val="num" w:pos="360"/>
        </w:tabs>
        <w:spacing w:before="120" w:after="120" w:line="480" w:lineRule="auto"/>
        <w:ind w:left="1843"/>
        <w:jc w:val="both"/>
        <w:rPr>
          <w:rFonts w:ascii="Arial" w:hAnsi="Arial" w:cs="Arial"/>
          <w:iCs/>
        </w:rPr>
      </w:pP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 xml:space="preserve">Seguridad del </w:t>
      </w:r>
      <w:r>
        <w:rPr>
          <w:rFonts w:ascii="Arial" w:hAnsi="Arial" w:cs="Arial"/>
          <w:b/>
          <w:iCs/>
        </w:rPr>
        <w:t>P</w:t>
      </w:r>
      <w:r w:rsidRPr="00294C85">
        <w:rPr>
          <w:rFonts w:ascii="Arial" w:hAnsi="Arial" w:cs="Arial"/>
          <w:b/>
          <w:iCs/>
        </w:rPr>
        <w:t>ersonal</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El contacto con la maquinaria en movimiento puede ocasionar severas lesiones.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Mantenga las guardas cerradas. Todos los deberes requeridos por el operador (mientras la máquina está en operación) pueden y deberían ser realizados con todas las guardas cerradas y en el lugar intencionado de la máquina.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Limpie o ajuste la máquina con la corriente principal en la posición "apagada". La corrección de cualquier problema en el funcionamiento, limpieza o ajustes se deberán realizar mientras la máquina esté parada y con el interruptor de desconexión de alimentación principal en la posición "APAGADA". Antes de volver a encender el interruptor de desconexión a la posición "ON", asegúrese de que todas las guardas regresen a su lugar adecuado y estén cerradas.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No permita que los operadores ni otra persona quite los productos de la máquina mientras está en operación. Es peligroso intentar jalar el producto de la máquina - si queda atrapado en la banda de </w:t>
      </w:r>
      <w:r w:rsidRPr="00294C85">
        <w:rPr>
          <w:rFonts w:ascii="Arial" w:hAnsi="Arial" w:cs="Arial"/>
          <w:iCs/>
        </w:rPr>
        <w:lastRenderedPageBreak/>
        <w:t>accionamiento, las ruedas dentadas o cualquier otro mecanismo en movimiento, puede perder los dedos, las manos o los brazos.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No quite los productos mientras la máquina esté en operación. No opere la máquina a menos que todas las guardas y cubiertas estén en su lugar y las puertas estén cerradas.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Únicamente podrán tener acces</w:t>
      </w:r>
      <w:r>
        <w:rPr>
          <w:rFonts w:ascii="Arial" w:hAnsi="Arial" w:cs="Arial"/>
          <w:iCs/>
        </w:rPr>
        <w:t>o los electricistas autorizados</w:t>
      </w:r>
      <w:r w:rsidRPr="00294C85">
        <w:rPr>
          <w:rFonts w:ascii="Arial" w:hAnsi="Arial" w:cs="Arial"/>
          <w:iCs/>
        </w:rPr>
        <w:t xml:space="preserve"> al interior del tablero de alimentación. Los recintos del tablero de alimentación eléctrica se deberán mantener cerrados y sujetados en todo momento para proteger al operador contra circuitos peligrosos del interior.</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Mantenga las manos alejadas de la máquina mientras esté en operación.</w:t>
      </w:r>
    </w:p>
    <w:p w:rsidR="00E76E61" w:rsidRPr="00294C85" w:rsidRDefault="00E76E61" w:rsidP="00E76E61">
      <w:pPr>
        <w:tabs>
          <w:tab w:val="num" w:pos="360"/>
        </w:tabs>
        <w:spacing w:before="120" w:after="120" w:line="480" w:lineRule="auto"/>
        <w:ind w:left="1843"/>
        <w:jc w:val="both"/>
        <w:rPr>
          <w:rFonts w:ascii="Arial" w:hAnsi="Arial" w:cs="Arial"/>
          <w:iCs/>
        </w:rPr>
      </w:pPr>
    </w:p>
    <w:p w:rsidR="00E76E61" w:rsidRPr="00A50117" w:rsidRDefault="00E76E61" w:rsidP="00E76E61">
      <w:pPr>
        <w:tabs>
          <w:tab w:val="num" w:pos="360"/>
        </w:tabs>
        <w:spacing w:line="480" w:lineRule="auto"/>
        <w:ind w:left="851"/>
        <w:jc w:val="both"/>
        <w:rPr>
          <w:rFonts w:ascii="Arial" w:hAnsi="Arial" w:cs="Arial"/>
          <w:b/>
          <w:iCs/>
        </w:rPr>
      </w:pPr>
      <w:r w:rsidRPr="00A50117">
        <w:rPr>
          <w:rFonts w:ascii="Arial" w:hAnsi="Arial" w:cs="Arial"/>
          <w:b/>
          <w:iCs/>
        </w:rPr>
        <w:t>RUTINAS DE MANTENIMIENTO</w:t>
      </w: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t>Diariamente</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Ajuste de control de tensión de banda</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Medición de sobreaccionamiento</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Lectura de amp</w:t>
      </w:r>
      <w:r>
        <w:rPr>
          <w:rFonts w:ascii="Arial" w:hAnsi="Arial" w:cs="Arial"/>
          <w:iCs/>
        </w:rPr>
        <w:t>eraje del</w:t>
      </w:r>
      <w:r w:rsidRPr="00294C85">
        <w:rPr>
          <w:rFonts w:ascii="Arial" w:hAnsi="Arial" w:cs="Arial"/>
          <w:iCs/>
        </w:rPr>
        <w:t xml:space="preserve"> motor de accionamiento principal</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Lectura de amp</w:t>
      </w:r>
      <w:r>
        <w:rPr>
          <w:rFonts w:ascii="Arial" w:hAnsi="Arial" w:cs="Arial"/>
          <w:iCs/>
        </w:rPr>
        <w:t>eraje del</w:t>
      </w:r>
      <w:r w:rsidRPr="00294C85">
        <w:rPr>
          <w:rFonts w:ascii="Arial" w:hAnsi="Arial" w:cs="Arial"/>
          <w:iCs/>
        </w:rPr>
        <w:t xml:space="preserve"> </w:t>
      </w:r>
      <w:r>
        <w:rPr>
          <w:rFonts w:ascii="Arial" w:hAnsi="Arial" w:cs="Arial"/>
          <w:iCs/>
        </w:rPr>
        <w:t>motor de captación.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Nivel de aceite, cadena de accionamiento principal</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Posición de peso de captación</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Posición del brazo de tensión de cadena de accionamiento</w:t>
      </w:r>
      <w:r>
        <w:rPr>
          <w:rFonts w:ascii="Arial" w:hAnsi="Arial" w:cs="Arial"/>
          <w:iCs/>
        </w:rPr>
        <w:t>.</w:t>
      </w:r>
    </w:p>
    <w:p w:rsidR="00E76E61" w:rsidRPr="00294C85" w:rsidRDefault="00E76E61" w:rsidP="00E76E61">
      <w:pPr>
        <w:tabs>
          <w:tab w:val="num" w:pos="360"/>
        </w:tabs>
        <w:spacing w:line="480" w:lineRule="auto"/>
        <w:ind w:left="851"/>
        <w:jc w:val="both"/>
        <w:rPr>
          <w:rFonts w:ascii="Arial" w:hAnsi="Arial" w:cs="Arial"/>
          <w:b/>
          <w:iCs/>
        </w:rPr>
      </w:pPr>
      <w:r w:rsidRPr="00294C85">
        <w:rPr>
          <w:rFonts w:ascii="Arial" w:hAnsi="Arial" w:cs="Arial"/>
          <w:b/>
          <w:iCs/>
        </w:rPr>
        <w:lastRenderedPageBreak/>
        <w:t>Semanalmente</w:t>
      </w:r>
    </w:p>
    <w:p w:rsidR="00E76E61" w:rsidRPr="004E3DCA" w:rsidRDefault="00E76E61" w:rsidP="00E76E61">
      <w:pPr>
        <w:tabs>
          <w:tab w:val="num" w:pos="360"/>
        </w:tabs>
        <w:spacing w:line="480" w:lineRule="auto"/>
        <w:ind w:left="851"/>
        <w:jc w:val="both"/>
        <w:rPr>
          <w:rFonts w:ascii="Arial" w:hAnsi="Arial" w:cs="Arial"/>
          <w:i/>
          <w:iCs/>
          <w:u w:val="single"/>
        </w:rPr>
      </w:pPr>
      <w:r w:rsidRPr="004E3DCA">
        <w:rPr>
          <w:rFonts w:ascii="Arial" w:hAnsi="Arial" w:cs="Arial"/>
          <w:i/>
          <w:iCs/>
          <w:u w:val="single"/>
        </w:rPr>
        <w:t xml:space="preserve">Accionamiento principal </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s</w:t>
      </w:r>
      <w:r w:rsidRPr="00294C85">
        <w:rPr>
          <w:rFonts w:ascii="Arial" w:hAnsi="Arial" w:cs="Arial"/>
          <w:iCs/>
        </w:rPr>
        <w:t xml:space="preserve">istema del </w:t>
      </w:r>
      <w:r>
        <w:rPr>
          <w:rFonts w:ascii="Arial" w:hAnsi="Arial" w:cs="Arial"/>
          <w:iCs/>
        </w:rPr>
        <w:t>aceitador de c</w:t>
      </w:r>
      <w:r w:rsidRPr="00294C85">
        <w:rPr>
          <w:rFonts w:ascii="Arial" w:hAnsi="Arial" w:cs="Arial"/>
          <w:iCs/>
        </w:rPr>
        <w:t xml:space="preserve">adena y DRIP. Llene en caso </w:t>
      </w:r>
      <w:r>
        <w:rPr>
          <w:rFonts w:ascii="Arial" w:hAnsi="Arial" w:cs="Arial"/>
          <w:iCs/>
        </w:rPr>
        <w:t xml:space="preserve">de ser </w:t>
      </w:r>
      <w:r w:rsidRPr="00294C85">
        <w:rPr>
          <w:rFonts w:ascii="Arial" w:hAnsi="Arial" w:cs="Arial"/>
          <w:iCs/>
        </w:rPr>
        <w:t>necesario.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Verificar </w:t>
      </w:r>
      <w:r>
        <w:rPr>
          <w:rFonts w:ascii="Arial" w:hAnsi="Arial" w:cs="Arial"/>
          <w:iCs/>
        </w:rPr>
        <w:t>t</w:t>
      </w:r>
      <w:r w:rsidRPr="00294C85">
        <w:rPr>
          <w:rFonts w:ascii="Arial" w:hAnsi="Arial" w:cs="Arial"/>
          <w:iCs/>
        </w:rPr>
        <w:t xml:space="preserve">emporizador de </w:t>
      </w:r>
      <w:r>
        <w:rPr>
          <w:rFonts w:ascii="Arial" w:hAnsi="Arial" w:cs="Arial"/>
          <w:iCs/>
        </w:rPr>
        <w:t>a</w:t>
      </w:r>
      <w:r w:rsidRPr="00294C85">
        <w:rPr>
          <w:rFonts w:ascii="Arial" w:hAnsi="Arial" w:cs="Arial"/>
          <w:iCs/>
        </w:rPr>
        <w:t xml:space="preserve">ceitador de </w:t>
      </w:r>
      <w:r>
        <w:rPr>
          <w:rFonts w:ascii="Arial" w:hAnsi="Arial" w:cs="Arial"/>
          <w:iCs/>
        </w:rPr>
        <w:t>c</w:t>
      </w:r>
      <w:r w:rsidRPr="00294C85">
        <w:rPr>
          <w:rFonts w:ascii="Arial" w:hAnsi="Arial" w:cs="Arial"/>
          <w:iCs/>
        </w:rPr>
        <w:t>adena.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Tensión p</w:t>
      </w:r>
      <w:r w:rsidRPr="00294C85">
        <w:rPr>
          <w:rFonts w:ascii="Arial" w:hAnsi="Arial" w:cs="Arial"/>
          <w:iCs/>
        </w:rPr>
        <w:t>rincipal de</w:t>
      </w:r>
      <w:r>
        <w:rPr>
          <w:rFonts w:ascii="Arial" w:hAnsi="Arial" w:cs="Arial"/>
          <w:iCs/>
        </w:rPr>
        <w:t>l</w:t>
      </w:r>
      <w:r w:rsidRPr="00294C85">
        <w:rPr>
          <w:rFonts w:ascii="Arial" w:hAnsi="Arial" w:cs="Arial"/>
          <w:iCs/>
        </w:rPr>
        <w:t xml:space="preserve"> </w:t>
      </w:r>
      <w:r>
        <w:rPr>
          <w:rFonts w:ascii="Arial" w:hAnsi="Arial" w:cs="Arial"/>
          <w:iCs/>
        </w:rPr>
        <w:t>resorte de a</w:t>
      </w:r>
      <w:r w:rsidRPr="00294C85">
        <w:rPr>
          <w:rFonts w:ascii="Arial" w:hAnsi="Arial" w:cs="Arial"/>
          <w:iCs/>
        </w:rPr>
        <w:t>ccionamiento</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el nivel de aceite en el r</w:t>
      </w:r>
      <w:r w:rsidRPr="00294C85">
        <w:rPr>
          <w:rFonts w:ascii="Arial" w:hAnsi="Arial" w:cs="Arial"/>
          <w:iCs/>
        </w:rPr>
        <w:t>eductor de</w:t>
      </w:r>
      <w:r>
        <w:rPr>
          <w:rFonts w:ascii="Arial" w:hAnsi="Arial" w:cs="Arial"/>
          <w:iCs/>
        </w:rPr>
        <w:t xml:space="preserve"> a</w:t>
      </w:r>
      <w:r w:rsidRPr="00294C85">
        <w:rPr>
          <w:rFonts w:ascii="Arial" w:hAnsi="Arial" w:cs="Arial"/>
          <w:iCs/>
        </w:rPr>
        <w:t xml:space="preserve">ccionamiento </w:t>
      </w:r>
      <w:r>
        <w:rPr>
          <w:rFonts w:ascii="Arial" w:hAnsi="Arial" w:cs="Arial"/>
          <w:iCs/>
        </w:rPr>
        <w:t>p</w:t>
      </w:r>
      <w:r w:rsidRPr="00294C85">
        <w:rPr>
          <w:rFonts w:ascii="Arial" w:hAnsi="Arial" w:cs="Arial"/>
          <w:iCs/>
        </w:rPr>
        <w:t>rincipal</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las ruedas dentadas de la base del motor y los s</w:t>
      </w:r>
      <w:r w:rsidRPr="00294C85">
        <w:rPr>
          <w:rFonts w:ascii="Arial" w:hAnsi="Arial" w:cs="Arial"/>
          <w:iCs/>
        </w:rPr>
        <w:t xml:space="preserve">egmentos de </w:t>
      </w:r>
      <w:r>
        <w:rPr>
          <w:rFonts w:ascii="Arial" w:hAnsi="Arial" w:cs="Arial"/>
          <w:iCs/>
        </w:rPr>
        <w:t>d</w:t>
      </w:r>
      <w:r w:rsidRPr="00294C85">
        <w:rPr>
          <w:rFonts w:ascii="Arial" w:hAnsi="Arial" w:cs="Arial"/>
          <w:iCs/>
        </w:rPr>
        <w:t>iente respecto a desgaste y acoplamiento adecuado.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Cambiar el aceite del reductor de a</w:t>
      </w:r>
      <w:r w:rsidRPr="00294C85">
        <w:rPr>
          <w:rFonts w:ascii="Arial" w:hAnsi="Arial" w:cs="Arial"/>
          <w:iCs/>
        </w:rPr>
        <w:t xml:space="preserve">ccionamiento </w:t>
      </w:r>
      <w:r>
        <w:rPr>
          <w:rFonts w:ascii="Arial" w:hAnsi="Arial" w:cs="Arial"/>
          <w:iCs/>
        </w:rPr>
        <w:t>p</w:t>
      </w:r>
      <w:r w:rsidRPr="00294C85">
        <w:rPr>
          <w:rFonts w:ascii="Arial" w:hAnsi="Arial" w:cs="Arial"/>
          <w:iCs/>
        </w:rPr>
        <w:t>rincipal</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Engrasar </w:t>
      </w:r>
      <w:r>
        <w:rPr>
          <w:rFonts w:ascii="Arial" w:hAnsi="Arial" w:cs="Arial"/>
          <w:iCs/>
        </w:rPr>
        <w:t>c</w:t>
      </w:r>
      <w:r w:rsidRPr="00294C85">
        <w:rPr>
          <w:rFonts w:ascii="Arial" w:hAnsi="Arial" w:cs="Arial"/>
          <w:iCs/>
        </w:rPr>
        <w:t xml:space="preserve">ojinetes de </w:t>
      </w:r>
      <w:r>
        <w:rPr>
          <w:rFonts w:ascii="Arial" w:hAnsi="Arial" w:cs="Arial"/>
          <w:iCs/>
        </w:rPr>
        <w:t>b</w:t>
      </w:r>
      <w:r w:rsidRPr="00294C85">
        <w:rPr>
          <w:rFonts w:ascii="Arial" w:hAnsi="Arial" w:cs="Arial"/>
          <w:iCs/>
        </w:rPr>
        <w:t xml:space="preserve">ase del </w:t>
      </w:r>
      <w:r>
        <w:rPr>
          <w:rFonts w:ascii="Arial" w:hAnsi="Arial" w:cs="Arial"/>
          <w:iCs/>
        </w:rPr>
        <w:t>m</w:t>
      </w:r>
      <w:r w:rsidRPr="00294C85">
        <w:rPr>
          <w:rFonts w:ascii="Arial" w:hAnsi="Arial" w:cs="Arial"/>
          <w:iCs/>
        </w:rPr>
        <w:t>otor.</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Verificar </w:t>
      </w:r>
      <w:r>
        <w:rPr>
          <w:rFonts w:ascii="Arial" w:hAnsi="Arial" w:cs="Arial"/>
          <w:iCs/>
        </w:rPr>
        <w:t>s</w:t>
      </w:r>
      <w:r w:rsidRPr="00294C85">
        <w:rPr>
          <w:rFonts w:ascii="Arial" w:hAnsi="Arial" w:cs="Arial"/>
          <w:iCs/>
        </w:rPr>
        <w:t xml:space="preserve">ensor de </w:t>
      </w:r>
      <w:r>
        <w:rPr>
          <w:rFonts w:ascii="Arial" w:hAnsi="Arial" w:cs="Arial"/>
          <w:iCs/>
        </w:rPr>
        <w:t>p</w:t>
      </w:r>
      <w:r w:rsidRPr="00294C85">
        <w:rPr>
          <w:rFonts w:ascii="Arial" w:hAnsi="Arial" w:cs="Arial"/>
          <w:iCs/>
        </w:rPr>
        <w:t xml:space="preserve">roximidad de </w:t>
      </w:r>
      <w:r>
        <w:rPr>
          <w:rFonts w:ascii="Arial" w:hAnsi="Arial" w:cs="Arial"/>
          <w:iCs/>
        </w:rPr>
        <w:t>b</w:t>
      </w:r>
      <w:r w:rsidRPr="00294C85">
        <w:rPr>
          <w:rFonts w:ascii="Arial" w:hAnsi="Arial" w:cs="Arial"/>
          <w:iCs/>
        </w:rPr>
        <w:t xml:space="preserve">ase de </w:t>
      </w:r>
      <w:r>
        <w:rPr>
          <w:rFonts w:ascii="Arial" w:hAnsi="Arial" w:cs="Arial"/>
          <w:iCs/>
        </w:rPr>
        <w:t>t</w:t>
      </w:r>
      <w:r w:rsidRPr="00294C85">
        <w:rPr>
          <w:rFonts w:ascii="Arial" w:hAnsi="Arial" w:cs="Arial"/>
          <w:iCs/>
        </w:rPr>
        <w:t>ensión</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cadena de a</w:t>
      </w:r>
      <w:r w:rsidRPr="00294C85">
        <w:rPr>
          <w:rFonts w:ascii="Arial" w:hAnsi="Arial" w:cs="Arial"/>
          <w:iCs/>
        </w:rPr>
        <w:t xml:space="preserve">ccionamiento </w:t>
      </w:r>
      <w:r>
        <w:rPr>
          <w:rFonts w:ascii="Arial" w:hAnsi="Arial" w:cs="Arial"/>
          <w:iCs/>
        </w:rPr>
        <w:t>principal para l</w:t>
      </w:r>
      <w:r w:rsidRPr="00294C85">
        <w:rPr>
          <w:rFonts w:ascii="Arial" w:hAnsi="Arial" w:cs="Arial"/>
          <w:iCs/>
        </w:rPr>
        <w:t>ubricación</w:t>
      </w:r>
      <w:r>
        <w:rPr>
          <w:rFonts w:ascii="Arial" w:hAnsi="Arial" w:cs="Arial"/>
          <w:iCs/>
        </w:rPr>
        <w:t>.</w:t>
      </w:r>
    </w:p>
    <w:p w:rsidR="00E76E61" w:rsidRPr="00294C85" w:rsidRDefault="00E76E61" w:rsidP="00E76E61">
      <w:pPr>
        <w:tabs>
          <w:tab w:val="num" w:pos="360"/>
        </w:tabs>
        <w:spacing w:line="480" w:lineRule="auto"/>
        <w:ind w:left="1559"/>
        <w:jc w:val="both"/>
        <w:rPr>
          <w:rFonts w:ascii="Arial" w:hAnsi="Arial" w:cs="Arial"/>
          <w:iCs/>
        </w:rPr>
      </w:pPr>
    </w:p>
    <w:p w:rsidR="00E76E61" w:rsidRPr="004E3DCA" w:rsidRDefault="00E76E61" w:rsidP="00E76E61">
      <w:pPr>
        <w:tabs>
          <w:tab w:val="num" w:pos="360"/>
        </w:tabs>
        <w:spacing w:line="480" w:lineRule="auto"/>
        <w:ind w:left="851"/>
        <w:jc w:val="both"/>
        <w:rPr>
          <w:rFonts w:ascii="Arial" w:hAnsi="Arial" w:cs="Arial"/>
          <w:i/>
          <w:iCs/>
          <w:u w:val="single"/>
        </w:rPr>
      </w:pPr>
      <w:r w:rsidRPr="004E3DCA">
        <w:rPr>
          <w:rFonts w:ascii="Arial" w:hAnsi="Arial" w:cs="Arial"/>
          <w:i/>
          <w:iCs/>
          <w:u w:val="single"/>
        </w:rPr>
        <w:t>Accionamiento de captación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ruedas dentadas de accionamiento y cadenas respecto a desgaste y que estén apretadas.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el Limitador de Torsión respecto a deslizamiento.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Lubricar cadena.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lastRenderedPageBreak/>
        <w:t>Verificar ruedas dentadas de banda respecto a</w:t>
      </w:r>
      <w:r>
        <w:rPr>
          <w:rFonts w:ascii="Arial" w:hAnsi="Arial" w:cs="Arial"/>
          <w:iCs/>
        </w:rPr>
        <w:t>l</w:t>
      </w:r>
      <w:r w:rsidRPr="00294C85">
        <w:rPr>
          <w:rFonts w:ascii="Arial" w:hAnsi="Arial" w:cs="Arial"/>
          <w:iCs/>
        </w:rPr>
        <w:t xml:space="preserve"> desgaste y </w:t>
      </w:r>
      <w:r>
        <w:rPr>
          <w:rFonts w:ascii="Arial" w:hAnsi="Arial" w:cs="Arial"/>
          <w:iCs/>
        </w:rPr>
        <w:t xml:space="preserve">la </w:t>
      </w:r>
      <w:r w:rsidRPr="00294C85">
        <w:rPr>
          <w:rFonts w:ascii="Arial" w:hAnsi="Arial" w:cs="Arial"/>
          <w:iCs/>
        </w:rPr>
        <w:t>alineación.</w:t>
      </w:r>
    </w:p>
    <w:p w:rsidR="00E76E61" w:rsidRPr="00294C85" w:rsidRDefault="00E76E61" w:rsidP="00E76E61">
      <w:pPr>
        <w:tabs>
          <w:tab w:val="num" w:pos="360"/>
        </w:tabs>
        <w:spacing w:line="480" w:lineRule="auto"/>
        <w:ind w:left="1559"/>
        <w:jc w:val="both"/>
        <w:rPr>
          <w:rFonts w:ascii="Arial" w:hAnsi="Arial" w:cs="Arial"/>
          <w:iCs/>
        </w:rPr>
      </w:pPr>
    </w:p>
    <w:p w:rsidR="00E76E61" w:rsidRPr="001E07E7" w:rsidRDefault="00E76E61" w:rsidP="00E76E61">
      <w:pPr>
        <w:tabs>
          <w:tab w:val="num" w:pos="360"/>
        </w:tabs>
        <w:spacing w:line="480" w:lineRule="auto"/>
        <w:ind w:left="851"/>
        <w:jc w:val="both"/>
        <w:rPr>
          <w:rFonts w:ascii="Arial" w:hAnsi="Arial" w:cs="Arial"/>
          <w:i/>
          <w:iCs/>
          <w:u w:val="single"/>
        </w:rPr>
      </w:pPr>
      <w:r w:rsidRPr="001E07E7">
        <w:rPr>
          <w:rFonts w:ascii="Arial" w:hAnsi="Arial" w:cs="Arial"/>
          <w:i/>
          <w:iCs/>
          <w:u w:val="single"/>
        </w:rPr>
        <w:t>Accionamiento de la jaula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la c</w:t>
      </w:r>
      <w:r w:rsidRPr="00294C85">
        <w:rPr>
          <w:rFonts w:ascii="Arial" w:hAnsi="Arial" w:cs="Arial"/>
          <w:iCs/>
        </w:rPr>
        <w:t xml:space="preserve">adena de </w:t>
      </w:r>
      <w:r>
        <w:rPr>
          <w:rFonts w:ascii="Arial" w:hAnsi="Arial" w:cs="Arial"/>
          <w:iCs/>
        </w:rPr>
        <w:t>accionamiento de la jaula y los s</w:t>
      </w:r>
      <w:r w:rsidRPr="00294C85">
        <w:rPr>
          <w:rFonts w:ascii="Arial" w:hAnsi="Arial" w:cs="Arial"/>
          <w:iCs/>
        </w:rPr>
        <w:t xml:space="preserve">egmentos de </w:t>
      </w:r>
      <w:r>
        <w:rPr>
          <w:rFonts w:ascii="Arial" w:hAnsi="Arial" w:cs="Arial"/>
          <w:iCs/>
        </w:rPr>
        <w:t>d</w:t>
      </w:r>
      <w:r w:rsidRPr="00294C85">
        <w:rPr>
          <w:rFonts w:ascii="Arial" w:hAnsi="Arial" w:cs="Arial"/>
          <w:iCs/>
        </w:rPr>
        <w:t>ientes respecto a</w:t>
      </w:r>
      <w:r>
        <w:rPr>
          <w:rFonts w:ascii="Arial" w:hAnsi="Arial" w:cs="Arial"/>
          <w:iCs/>
        </w:rPr>
        <w:t>l</w:t>
      </w:r>
      <w:r w:rsidRPr="00294C85">
        <w:rPr>
          <w:rFonts w:ascii="Arial" w:hAnsi="Arial" w:cs="Arial"/>
          <w:iCs/>
        </w:rPr>
        <w:t xml:space="preserve"> desgaste.</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Verificar </w:t>
      </w:r>
      <w:r>
        <w:rPr>
          <w:rFonts w:ascii="Arial" w:hAnsi="Arial" w:cs="Arial"/>
          <w:iCs/>
        </w:rPr>
        <w:t xml:space="preserve">la </w:t>
      </w:r>
      <w:r w:rsidRPr="00294C85">
        <w:rPr>
          <w:rFonts w:ascii="Arial" w:hAnsi="Arial" w:cs="Arial"/>
          <w:iCs/>
        </w:rPr>
        <w:t>tensión de</w:t>
      </w:r>
      <w:r>
        <w:rPr>
          <w:rFonts w:ascii="Arial" w:hAnsi="Arial" w:cs="Arial"/>
          <w:iCs/>
        </w:rPr>
        <w:t>l</w:t>
      </w:r>
      <w:r w:rsidRPr="00294C85">
        <w:rPr>
          <w:rFonts w:ascii="Arial" w:hAnsi="Arial" w:cs="Arial"/>
          <w:iCs/>
        </w:rPr>
        <w:t xml:space="preserve"> resorte de brazo.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Engrasar </w:t>
      </w:r>
      <w:r>
        <w:rPr>
          <w:rFonts w:ascii="Arial" w:hAnsi="Arial" w:cs="Arial"/>
          <w:iCs/>
        </w:rPr>
        <w:t>los c</w:t>
      </w:r>
      <w:r w:rsidRPr="00294C85">
        <w:rPr>
          <w:rFonts w:ascii="Arial" w:hAnsi="Arial" w:cs="Arial"/>
          <w:iCs/>
        </w:rPr>
        <w:t>ojine</w:t>
      </w:r>
      <w:r>
        <w:rPr>
          <w:rFonts w:ascii="Arial" w:hAnsi="Arial" w:cs="Arial"/>
          <w:iCs/>
        </w:rPr>
        <w:t>tes centrales inferiores y superi</w:t>
      </w:r>
      <w:r w:rsidRPr="00294C85">
        <w:rPr>
          <w:rFonts w:ascii="Arial" w:hAnsi="Arial" w:cs="Arial"/>
          <w:iCs/>
        </w:rPr>
        <w:t>ores</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Engrasar c</w:t>
      </w:r>
      <w:r w:rsidRPr="00294C85">
        <w:rPr>
          <w:rFonts w:ascii="Arial" w:hAnsi="Arial" w:cs="Arial"/>
          <w:iCs/>
        </w:rPr>
        <w:t xml:space="preserve">ojinetes de </w:t>
      </w:r>
      <w:r>
        <w:rPr>
          <w:rFonts w:ascii="Arial" w:hAnsi="Arial" w:cs="Arial"/>
          <w:iCs/>
        </w:rPr>
        <w:t>r</w:t>
      </w:r>
      <w:r w:rsidRPr="00294C85">
        <w:rPr>
          <w:rFonts w:ascii="Arial" w:hAnsi="Arial" w:cs="Arial"/>
          <w:iCs/>
        </w:rPr>
        <w:t xml:space="preserve">ueda </w:t>
      </w:r>
      <w:r>
        <w:rPr>
          <w:rFonts w:ascii="Arial" w:hAnsi="Arial" w:cs="Arial"/>
          <w:iCs/>
        </w:rPr>
        <w:t>l</w:t>
      </w:r>
      <w:r w:rsidRPr="00294C85">
        <w:rPr>
          <w:rFonts w:ascii="Arial" w:hAnsi="Arial" w:cs="Arial"/>
          <w:iCs/>
        </w:rPr>
        <w:t>ibre (si vienen equipados)</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Inspección v</w:t>
      </w:r>
      <w:r w:rsidRPr="00294C85">
        <w:rPr>
          <w:rFonts w:ascii="Arial" w:hAnsi="Arial" w:cs="Arial"/>
          <w:iCs/>
        </w:rPr>
        <w:t xml:space="preserve">isual de </w:t>
      </w:r>
      <w:r>
        <w:rPr>
          <w:rFonts w:ascii="Arial" w:hAnsi="Arial" w:cs="Arial"/>
          <w:iCs/>
        </w:rPr>
        <w:t>t</w:t>
      </w:r>
      <w:r w:rsidRPr="00294C85">
        <w:rPr>
          <w:rFonts w:ascii="Arial" w:hAnsi="Arial" w:cs="Arial"/>
          <w:iCs/>
        </w:rPr>
        <w:t xml:space="preserve">ira de </w:t>
      </w:r>
      <w:r>
        <w:rPr>
          <w:rFonts w:ascii="Arial" w:hAnsi="Arial" w:cs="Arial"/>
          <w:iCs/>
        </w:rPr>
        <w:t>d</w:t>
      </w:r>
      <w:r w:rsidRPr="00294C85">
        <w:rPr>
          <w:rFonts w:ascii="Arial" w:hAnsi="Arial" w:cs="Arial"/>
          <w:iCs/>
        </w:rPr>
        <w:t xml:space="preserve">esgaste de </w:t>
      </w:r>
      <w:r>
        <w:rPr>
          <w:rFonts w:ascii="Arial" w:hAnsi="Arial" w:cs="Arial"/>
          <w:iCs/>
        </w:rPr>
        <w:t>b</w:t>
      </w:r>
      <w:r w:rsidRPr="00294C85">
        <w:rPr>
          <w:rFonts w:ascii="Arial" w:hAnsi="Arial" w:cs="Arial"/>
          <w:iCs/>
        </w:rPr>
        <w:t>arra de</w:t>
      </w:r>
      <w:r>
        <w:rPr>
          <w:rFonts w:ascii="Arial" w:hAnsi="Arial" w:cs="Arial"/>
          <w:iCs/>
        </w:rPr>
        <w:t xml:space="preserve"> j</w:t>
      </w:r>
      <w:r w:rsidRPr="00294C85">
        <w:rPr>
          <w:rFonts w:ascii="Arial" w:hAnsi="Arial" w:cs="Arial"/>
          <w:iCs/>
        </w:rPr>
        <w:t xml:space="preserve">aula </w:t>
      </w:r>
      <w:r>
        <w:rPr>
          <w:rFonts w:ascii="Arial" w:hAnsi="Arial" w:cs="Arial"/>
          <w:iCs/>
        </w:rPr>
        <w:t>v</w:t>
      </w:r>
      <w:r w:rsidRPr="00294C85">
        <w:rPr>
          <w:rFonts w:ascii="Arial" w:hAnsi="Arial" w:cs="Arial"/>
          <w:iCs/>
        </w:rPr>
        <w:t>ertical</w:t>
      </w:r>
      <w:r w:rsidRPr="007A2E8D">
        <w:rPr>
          <w:rFonts w:ascii="Arial" w:hAnsi="Arial" w:cs="Arial"/>
          <w:b/>
          <w:iCs/>
          <w:color w:val="FF0000"/>
          <w:sz w:val="32"/>
          <w:szCs w:val="32"/>
        </w:rPr>
        <w:t>*</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Inspección visual del interior de la jaula, verificando la materia suelta y condición general del trabajo de</w:t>
      </w:r>
      <w:r>
        <w:rPr>
          <w:rFonts w:ascii="Arial" w:hAnsi="Arial" w:cs="Arial"/>
          <w:iCs/>
        </w:rPr>
        <w:t xml:space="preserve"> la </w:t>
      </w:r>
      <w:r w:rsidRPr="00294C85">
        <w:rPr>
          <w:rFonts w:ascii="Arial" w:hAnsi="Arial" w:cs="Arial"/>
          <w:iCs/>
        </w:rPr>
        <w:t>estructura.</w:t>
      </w:r>
    </w:p>
    <w:p w:rsidR="00E76E61" w:rsidRPr="004E3DCA" w:rsidRDefault="00E76E61" w:rsidP="00E76E61">
      <w:pPr>
        <w:tabs>
          <w:tab w:val="num" w:pos="360"/>
        </w:tabs>
        <w:spacing w:before="120" w:after="120" w:line="480" w:lineRule="auto"/>
        <w:ind w:left="1843"/>
        <w:jc w:val="both"/>
        <w:rPr>
          <w:rFonts w:ascii="Arial" w:hAnsi="Arial" w:cs="Arial"/>
          <w:i/>
          <w:iCs/>
        </w:rPr>
      </w:pPr>
      <w:r w:rsidRPr="007A2E8D">
        <w:rPr>
          <w:rFonts w:ascii="Arial" w:hAnsi="Arial" w:cs="Arial"/>
          <w:b/>
          <w:iCs/>
          <w:color w:val="FF0000"/>
          <w:sz w:val="32"/>
          <w:szCs w:val="32"/>
        </w:rPr>
        <w:t>*</w:t>
      </w:r>
      <w:r>
        <w:rPr>
          <w:rFonts w:ascii="Arial" w:hAnsi="Arial" w:cs="Arial"/>
          <w:i/>
          <w:iCs/>
          <w:color w:val="FF0000"/>
        </w:rPr>
        <w:t xml:space="preserve"> </w:t>
      </w:r>
      <w:r w:rsidRPr="004E3DCA">
        <w:rPr>
          <w:rFonts w:ascii="Arial" w:hAnsi="Arial" w:cs="Arial"/>
          <w:i/>
          <w:iCs/>
        </w:rPr>
        <w:t>Algunos rasguños son aceptables, el reemplazo es necesario cuando se ha calibrado la t</w:t>
      </w:r>
      <w:r>
        <w:rPr>
          <w:rFonts w:ascii="Arial" w:hAnsi="Arial" w:cs="Arial"/>
          <w:i/>
          <w:iCs/>
        </w:rPr>
        <w:t>ira de desgaste y</w:t>
      </w:r>
      <w:r w:rsidRPr="004E3DCA">
        <w:rPr>
          <w:rFonts w:ascii="Arial" w:hAnsi="Arial" w:cs="Arial"/>
          <w:i/>
          <w:iCs/>
        </w:rPr>
        <w:t xml:space="preserve"> esté visible la tubería de acero.</w:t>
      </w:r>
    </w:p>
    <w:p w:rsidR="00E76E61" w:rsidRPr="00F91919" w:rsidRDefault="00E76E61" w:rsidP="00E76E61">
      <w:pPr>
        <w:tabs>
          <w:tab w:val="num" w:pos="360"/>
        </w:tabs>
        <w:spacing w:line="480" w:lineRule="auto"/>
        <w:ind w:left="1559"/>
        <w:jc w:val="both"/>
        <w:rPr>
          <w:rFonts w:ascii="Arial" w:hAnsi="Arial" w:cs="Arial"/>
          <w:i/>
          <w:iCs/>
          <w:u w:val="single"/>
        </w:rPr>
      </w:pPr>
    </w:p>
    <w:p w:rsidR="00E76E61" w:rsidRPr="004E3DCA" w:rsidRDefault="00E76E61" w:rsidP="00E76E61">
      <w:pPr>
        <w:tabs>
          <w:tab w:val="num" w:pos="360"/>
        </w:tabs>
        <w:spacing w:line="480" w:lineRule="auto"/>
        <w:ind w:left="851"/>
        <w:jc w:val="both"/>
        <w:rPr>
          <w:rFonts w:ascii="Arial" w:hAnsi="Arial" w:cs="Arial"/>
          <w:i/>
          <w:iCs/>
          <w:u w:val="single"/>
        </w:rPr>
      </w:pPr>
      <w:r w:rsidRPr="004E3DCA">
        <w:rPr>
          <w:rFonts w:ascii="Arial" w:hAnsi="Arial" w:cs="Arial"/>
          <w:i/>
          <w:iCs/>
          <w:u w:val="single"/>
        </w:rPr>
        <w:t>Sistema de Riel</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Inspección visual de todo el sistema de riel. Verifique si hay tiras faltantes de desgaste y el nivel adecuado del Sistema de Riel</w:t>
      </w:r>
      <w:r w:rsidRPr="007A2E8D">
        <w:rPr>
          <w:rFonts w:ascii="Arial" w:hAnsi="Arial" w:cs="Arial"/>
          <w:b/>
          <w:iCs/>
          <w:color w:val="FF0000"/>
          <w:sz w:val="32"/>
          <w:szCs w:val="32"/>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Verifique todos los vástagos de soporte de riel y apriete en caso necesario.</w:t>
      </w:r>
    </w:p>
    <w:p w:rsidR="00E76E61" w:rsidRPr="00294C85" w:rsidRDefault="00E76E61" w:rsidP="00E76E61">
      <w:pPr>
        <w:tabs>
          <w:tab w:val="num" w:pos="360"/>
        </w:tabs>
        <w:spacing w:before="120" w:after="120" w:line="480" w:lineRule="auto"/>
        <w:ind w:left="1843"/>
        <w:jc w:val="both"/>
        <w:rPr>
          <w:rFonts w:ascii="Arial" w:hAnsi="Arial" w:cs="Arial"/>
          <w:iCs/>
        </w:rPr>
      </w:pPr>
      <w:r w:rsidRPr="007A2E8D">
        <w:rPr>
          <w:rFonts w:ascii="Arial" w:hAnsi="Arial" w:cs="Arial"/>
          <w:b/>
          <w:iCs/>
          <w:color w:val="FF0000"/>
          <w:sz w:val="32"/>
          <w:szCs w:val="32"/>
        </w:rPr>
        <w:lastRenderedPageBreak/>
        <w:t>*</w:t>
      </w:r>
      <w:r>
        <w:rPr>
          <w:rFonts w:ascii="Arial" w:hAnsi="Arial" w:cs="Arial"/>
          <w:iCs/>
        </w:rPr>
        <w:t xml:space="preserve"> </w:t>
      </w:r>
      <w:r w:rsidRPr="00294C85">
        <w:rPr>
          <w:rFonts w:ascii="Arial" w:hAnsi="Arial" w:cs="Arial"/>
          <w:iCs/>
        </w:rPr>
        <w:t>Todas las Tiras de Desgaste de Riel podrán estar ribeteadas en el borde principal y estar sueltas en el borde saliente.</w:t>
      </w:r>
    </w:p>
    <w:p w:rsidR="00E76E61" w:rsidRPr="007A2E8D" w:rsidRDefault="00E76E61" w:rsidP="00E76E61">
      <w:pPr>
        <w:tabs>
          <w:tab w:val="num" w:pos="360"/>
        </w:tabs>
        <w:spacing w:line="480" w:lineRule="auto"/>
        <w:ind w:left="1559"/>
        <w:jc w:val="both"/>
        <w:rPr>
          <w:rFonts w:ascii="Arial" w:hAnsi="Arial" w:cs="Arial"/>
          <w:iCs/>
        </w:rPr>
      </w:pPr>
    </w:p>
    <w:p w:rsidR="00E76E61" w:rsidRPr="004E3DCA" w:rsidRDefault="00E76E61" w:rsidP="00E76E61">
      <w:pPr>
        <w:tabs>
          <w:tab w:val="num" w:pos="360"/>
        </w:tabs>
        <w:spacing w:line="480" w:lineRule="auto"/>
        <w:ind w:left="851"/>
        <w:jc w:val="both"/>
        <w:rPr>
          <w:rFonts w:ascii="Arial" w:hAnsi="Arial" w:cs="Arial"/>
          <w:i/>
          <w:iCs/>
          <w:u w:val="single"/>
        </w:rPr>
      </w:pPr>
      <w:r w:rsidRPr="004E3DCA">
        <w:rPr>
          <w:rFonts w:ascii="Arial" w:hAnsi="Arial" w:cs="Arial"/>
          <w:i/>
          <w:iCs/>
          <w:u w:val="single"/>
        </w:rPr>
        <w:t>Captación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s</w:t>
      </w:r>
      <w:r w:rsidRPr="00294C85">
        <w:rPr>
          <w:rFonts w:ascii="Arial" w:hAnsi="Arial" w:cs="Arial"/>
          <w:iCs/>
        </w:rPr>
        <w:t xml:space="preserve">ensores de </w:t>
      </w:r>
      <w:r>
        <w:rPr>
          <w:rFonts w:ascii="Arial" w:hAnsi="Arial" w:cs="Arial"/>
          <w:iCs/>
        </w:rPr>
        <w:t>p</w:t>
      </w:r>
      <w:r w:rsidRPr="00294C85">
        <w:rPr>
          <w:rFonts w:ascii="Arial" w:hAnsi="Arial" w:cs="Arial"/>
          <w:iCs/>
        </w:rPr>
        <w:t xml:space="preserve">roximidad de </w:t>
      </w:r>
      <w:r>
        <w:rPr>
          <w:rFonts w:ascii="Arial" w:hAnsi="Arial" w:cs="Arial"/>
          <w:iCs/>
        </w:rPr>
        <w:t>c</w:t>
      </w:r>
      <w:r w:rsidRPr="00294C85">
        <w:rPr>
          <w:rFonts w:ascii="Arial" w:hAnsi="Arial" w:cs="Arial"/>
          <w:iCs/>
        </w:rPr>
        <w:t>aptación</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el nivel de a</w:t>
      </w:r>
      <w:r w:rsidRPr="00294C85">
        <w:rPr>
          <w:rFonts w:ascii="Arial" w:hAnsi="Arial" w:cs="Arial"/>
          <w:iCs/>
        </w:rPr>
        <w:t>ceite en</w:t>
      </w:r>
      <w:r>
        <w:rPr>
          <w:rFonts w:ascii="Arial" w:hAnsi="Arial" w:cs="Arial"/>
          <w:iCs/>
        </w:rPr>
        <w:t xml:space="preserve"> la caja de engranes del motor de c</w:t>
      </w:r>
      <w:r w:rsidRPr="00294C85">
        <w:rPr>
          <w:rFonts w:ascii="Arial" w:hAnsi="Arial" w:cs="Arial"/>
          <w:iCs/>
        </w:rPr>
        <w:t>aptación.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Engrasar todos los </w:t>
      </w:r>
      <w:r>
        <w:rPr>
          <w:rFonts w:ascii="Arial" w:hAnsi="Arial" w:cs="Arial"/>
          <w:iCs/>
        </w:rPr>
        <w:t>engranes de c</w:t>
      </w:r>
      <w:r w:rsidRPr="00294C85">
        <w:rPr>
          <w:rFonts w:ascii="Arial" w:hAnsi="Arial" w:cs="Arial"/>
          <w:iCs/>
        </w:rPr>
        <w:t>aptación.</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Verificar la cadena de accionamiento de c</w:t>
      </w:r>
      <w:r w:rsidRPr="00294C85">
        <w:rPr>
          <w:rFonts w:ascii="Arial" w:hAnsi="Arial" w:cs="Arial"/>
          <w:iCs/>
        </w:rPr>
        <w:t xml:space="preserve">aptación respecto a la tensión adecuada y </w:t>
      </w:r>
      <w:r>
        <w:rPr>
          <w:rFonts w:ascii="Arial" w:hAnsi="Arial" w:cs="Arial"/>
          <w:iCs/>
        </w:rPr>
        <w:t xml:space="preserve">su </w:t>
      </w:r>
      <w:r w:rsidRPr="00294C85">
        <w:rPr>
          <w:rFonts w:ascii="Arial" w:hAnsi="Arial" w:cs="Arial"/>
          <w:iCs/>
        </w:rPr>
        <w:t>condición general.</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Verificar </w:t>
      </w:r>
      <w:r>
        <w:rPr>
          <w:rFonts w:ascii="Arial" w:hAnsi="Arial" w:cs="Arial"/>
          <w:iCs/>
        </w:rPr>
        <w:t>los apoyos</w:t>
      </w:r>
      <w:r w:rsidRPr="00294C85">
        <w:rPr>
          <w:rFonts w:ascii="Arial" w:hAnsi="Arial" w:cs="Arial"/>
          <w:iCs/>
        </w:rPr>
        <w:t xml:space="preserve"> de </w:t>
      </w:r>
      <w:r>
        <w:rPr>
          <w:rFonts w:ascii="Arial" w:hAnsi="Arial" w:cs="Arial"/>
          <w:iCs/>
        </w:rPr>
        <w:t>accionamiento de c</w:t>
      </w:r>
      <w:r w:rsidRPr="00294C85">
        <w:rPr>
          <w:rFonts w:ascii="Arial" w:hAnsi="Arial" w:cs="Arial"/>
          <w:iCs/>
        </w:rPr>
        <w:t>aptación en cuanto a una alineación adecuada.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w:t>
      </w:r>
      <w:r>
        <w:rPr>
          <w:rFonts w:ascii="Arial" w:hAnsi="Arial" w:cs="Arial"/>
          <w:iCs/>
        </w:rPr>
        <w:t xml:space="preserve"> el</w:t>
      </w:r>
      <w:r w:rsidRPr="00294C85">
        <w:rPr>
          <w:rFonts w:ascii="Arial" w:hAnsi="Arial" w:cs="Arial"/>
          <w:iCs/>
        </w:rPr>
        <w:t xml:space="preserve"> </w:t>
      </w:r>
      <w:r>
        <w:rPr>
          <w:rFonts w:ascii="Arial" w:hAnsi="Arial" w:cs="Arial"/>
          <w:iCs/>
        </w:rPr>
        <w:t>l</w:t>
      </w:r>
      <w:r w:rsidRPr="00294C85">
        <w:rPr>
          <w:rFonts w:ascii="Arial" w:hAnsi="Arial" w:cs="Arial"/>
          <w:iCs/>
        </w:rPr>
        <w:t xml:space="preserve">imitador de </w:t>
      </w:r>
      <w:r>
        <w:rPr>
          <w:rFonts w:ascii="Arial" w:hAnsi="Arial" w:cs="Arial"/>
          <w:iCs/>
        </w:rPr>
        <w:t>t</w:t>
      </w:r>
      <w:r w:rsidRPr="00294C85">
        <w:rPr>
          <w:rFonts w:ascii="Arial" w:hAnsi="Arial" w:cs="Arial"/>
          <w:iCs/>
        </w:rPr>
        <w:t xml:space="preserve">orsión respecto a deslizamiento y ajuste en caso </w:t>
      </w:r>
      <w:r>
        <w:rPr>
          <w:rFonts w:ascii="Arial" w:hAnsi="Arial" w:cs="Arial"/>
          <w:iCs/>
        </w:rPr>
        <w:t xml:space="preserve">de ser </w:t>
      </w:r>
      <w:r w:rsidRPr="00294C85">
        <w:rPr>
          <w:rFonts w:ascii="Arial" w:hAnsi="Arial" w:cs="Arial"/>
          <w:iCs/>
        </w:rPr>
        <w:t>necesario.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 todas las poleas respecto a desgaste y localización adecuada</w:t>
      </w:r>
      <w:r>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w:t>
      </w:r>
      <w:r>
        <w:rPr>
          <w:rFonts w:ascii="Arial" w:hAnsi="Arial" w:cs="Arial"/>
          <w:iCs/>
        </w:rPr>
        <w:t xml:space="preserve"> las </w:t>
      </w:r>
      <w:r w:rsidRPr="00294C85">
        <w:rPr>
          <w:rFonts w:ascii="Arial" w:hAnsi="Arial" w:cs="Arial"/>
          <w:iCs/>
        </w:rPr>
        <w:t xml:space="preserve"> ménsulas de accionamiento de banda respecto a desgaste y alineación adecuada</w:t>
      </w:r>
      <w:r w:rsidRPr="007A2E8D">
        <w:rPr>
          <w:rFonts w:ascii="Arial" w:hAnsi="Arial" w:cs="Arial"/>
          <w:b/>
          <w:iCs/>
          <w:color w:val="FF0000"/>
          <w:sz w:val="32"/>
          <w:szCs w:val="32"/>
        </w:rPr>
        <w:t>*</w:t>
      </w:r>
      <w:r w:rsidRPr="007A2E8D">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Verificar localización de </w:t>
      </w:r>
      <w:r>
        <w:rPr>
          <w:rFonts w:ascii="Arial" w:hAnsi="Arial" w:cs="Arial"/>
          <w:iCs/>
        </w:rPr>
        <w:t>p</w:t>
      </w:r>
      <w:r w:rsidRPr="00294C85">
        <w:rPr>
          <w:rFonts w:ascii="Arial" w:hAnsi="Arial" w:cs="Arial"/>
          <w:iCs/>
        </w:rPr>
        <w:t xml:space="preserve">eso de </w:t>
      </w:r>
      <w:r>
        <w:rPr>
          <w:rFonts w:ascii="Arial" w:hAnsi="Arial" w:cs="Arial"/>
          <w:iCs/>
        </w:rPr>
        <w:t>c</w:t>
      </w:r>
      <w:r w:rsidRPr="00294C85">
        <w:rPr>
          <w:rFonts w:ascii="Arial" w:hAnsi="Arial" w:cs="Arial"/>
          <w:iCs/>
        </w:rPr>
        <w:t xml:space="preserve">aptación y añadir o quitar bandas en caso </w:t>
      </w:r>
      <w:r>
        <w:rPr>
          <w:rFonts w:ascii="Arial" w:hAnsi="Arial" w:cs="Arial"/>
          <w:iCs/>
        </w:rPr>
        <w:t xml:space="preserve">de ser </w:t>
      </w:r>
      <w:r w:rsidRPr="00294C85">
        <w:rPr>
          <w:rFonts w:ascii="Arial" w:hAnsi="Arial" w:cs="Arial"/>
          <w:iCs/>
        </w:rPr>
        <w:t>necesario.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lastRenderedPageBreak/>
        <w:t>Verificar</w:t>
      </w:r>
      <w:r>
        <w:rPr>
          <w:rFonts w:ascii="Arial" w:hAnsi="Arial" w:cs="Arial"/>
          <w:iCs/>
        </w:rPr>
        <w:t xml:space="preserve"> la </w:t>
      </w:r>
      <w:r w:rsidRPr="00294C85">
        <w:rPr>
          <w:rFonts w:ascii="Arial" w:hAnsi="Arial" w:cs="Arial"/>
          <w:iCs/>
        </w:rPr>
        <w:t xml:space="preserve"> localización de </w:t>
      </w:r>
      <w:r>
        <w:rPr>
          <w:rFonts w:ascii="Arial" w:hAnsi="Arial" w:cs="Arial"/>
          <w:iCs/>
        </w:rPr>
        <w:t>los s</w:t>
      </w:r>
      <w:r w:rsidRPr="00294C85">
        <w:rPr>
          <w:rFonts w:ascii="Arial" w:hAnsi="Arial" w:cs="Arial"/>
          <w:iCs/>
        </w:rPr>
        <w:t xml:space="preserve">ensores de </w:t>
      </w:r>
      <w:r>
        <w:rPr>
          <w:rFonts w:ascii="Arial" w:hAnsi="Arial" w:cs="Arial"/>
          <w:iCs/>
        </w:rPr>
        <w:t>p</w:t>
      </w:r>
      <w:r w:rsidRPr="00294C85">
        <w:rPr>
          <w:rFonts w:ascii="Arial" w:hAnsi="Arial" w:cs="Arial"/>
          <w:iCs/>
        </w:rPr>
        <w:t xml:space="preserve">roximidad de </w:t>
      </w:r>
      <w:r>
        <w:rPr>
          <w:rFonts w:ascii="Arial" w:hAnsi="Arial" w:cs="Arial"/>
          <w:iCs/>
        </w:rPr>
        <w:t>c</w:t>
      </w:r>
      <w:r w:rsidRPr="00294C85">
        <w:rPr>
          <w:rFonts w:ascii="Arial" w:hAnsi="Arial" w:cs="Arial"/>
          <w:iCs/>
        </w:rPr>
        <w:t>aptación</w:t>
      </w:r>
      <w:r w:rsidRPr="007A2E8D">
        <w:rPr>
          <w:rFonts w:ascii="Arial" w:hAnsi="Arial" w:cs="Arial"/>
          <w:b/>
          <w:iCs/>
          <w:color w:val="FF0000"/>
          <w:sz w:val="32"/>
          <w:szCs w:val="32"/>
        </w:rPr>
        <w:t>**</w:t>
      </w:r>
      <w:r w:rsidRPr="007A2E8D">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w:t>
      </w:r>
      <w:r>
        <w:rPr>
          <w:rFonts w:ascii="Arial" w:hAnsi="Arial" w:cs="Arial"/>
          <w:iCs/>
        </w:rPr>
        <w:t xml:space="preserve"> la </w:t>
      </w:r>
      <w:r w:rsidRPr="00294C85">
        <w:rPr>
          <w:rFonts w:ascii="Arial" w:hAnsi="Arial" w:cs="Arial"/>
          <w:iCs/>
        </w:rPr>
        <w:t xml:space="preserve"> localización y condición de todos los </w:t>
      </w:r>
      <w:r>
        <w:rPr>
          <w:rFonts w:ascii="Arial" w:hAnsi="Arial" w:cs="Arial"/>
          <w:iCs/>
        </w:rPr>
        <w:t>r</w:t>
      </w:r>
      <w:r w:rsidRPr="00294C85">
        <w:rPr>
          <w:rFonts w:ascii="Arial" w:hAnsi="Arial" w:cs="Arial"/>
          <w:iCs/>
        </w:rPr>
        <w:t xml:space="preserve">odillos </w:t>
      </w:r>
      <w:r>
        <w:rPr>
          <w:rFonts w:ascii="Arial" w:hAnsi="Arial" w:cs="Arial"/>
          <w:iCs/>
        </w:rPr>
        <w:t>g</w:t>
      </w:r>
      <w:r w:rsidRPr="00294C85">
        <w:rPr>
          <w:rFonts w:ascii="Arial" w:hAnsi="Arial" w:cs="Arial"/>
          <w:iCs/>
        </w:rPr>
        <w:t xml:space="preserve">uía </w:t>
      </w:r>
      <w:r>
        <w:rPr>
          <w:rFonts w:ascii="Arial" w:hAnsi="Arial" w:cs="Arial"/>
          <w:iCs/>
        </w:rPr>
        <w:t>l</w:t>
      </w:r>
      <w:r w:rsidRPr="00294C85">
        <w:rPr>
          <w:rFonts w:ascii="Arial" w:hAnsi="Arial" w:cs="Arial"/>
          <w:iCs/>
        </w:rPr>
        <w:t xml:space="preserve">aterales o </w:t>
      </w:r>
      <w:r>
        <w:rPr>
          <w:rFonts w:ascii="Arial" w:hAnsi="Arial" w:cs="Arial"/>
          <w:iCs/>
        </w:rPr>
        <w:t>z</w:t>
      </w:r>
      <w:r w:rsidRPr="00294C85">
        <w:rPr>
          <w:rFonts w:ascii="Arial" w:hAnsi="Arial" w:cs="Arial"/>
          <w:iCs/>
        </w:rPr>
        <w:t>apatas.</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 xml:space="preserve">Inspección </w:t>
      </w:r>
      <w:r>
        <w:rPr>
          <w:rFonts w:ascii="Arial" w:hAnsi="Arial" w:cs="Arial"/>
          <w:iCs/>
        </w:rPr>
        <w:t>v</w:t>
      </w:r>
      <w:r w:rsidRPr="00294C85">
        <w:rPr>
          <w:rFonts w:ascii="Arial" w:hAnsi="Arial" w:cs="Arial"/>
          <w:iCs/>
        </w:rPr>
        <w:t xml:space="preserve">isual </w:t>
      </w:r>
      <w:r>
        <w:rPr>
          <w:rFonts w:ascii="Arial" w:hAnsi="Arial" w:cs="Arial"/>
          <w:iCs/>
        </w:rPr>
        <w:t>g</w:t>
      </w:r>
      <w:r w:rsidRPr="00294C85">
        <w:rPr>
          <w:rFonts w:ascii="Arial" w:hAnsi="Arial" w:cs="Arial"/>
          <w:iCs/>
        </w:rPr>
        <w:t>eneral</w:t>
      </w:r>
      <w:r>
        <w:rPr>
          <w:rFonts w:ascii="Arial" w:hAnsi="Arial" w:cs="Arial"/>
          <w:iCs/>
        </w:rPr>
        <w:t>.</w:t>
      </w:r>
    </w:p>
    <w:p w:rsidR="00E76E61" w:rsidRPr="004E3DCA" w:rsidRDefault="00E76E61" w:rsidP="00E76E61">
      <w:pPr>
        <w:tabs>
          <w:tab w:val="num" w:pos="360"/>
        </w:tabs>
        <w:spacing w:before="120" w:after="120" w:line="480" w:lineRule="auto"/>
        <w:ind w:left="1843"/>
        <w:jc w:val="both"/>
        <w:rPr>
          <w:rFonts w:ascii="Arial" w:hAnsi="Arial" w:cs="Arial"/>
          <w:i/>
          <w:iCs/>
        </w:rPr>
      </w:pPr>
      <w:r w:rsidRPr="007A2E8D">
        <w:rPr>
          <w:rFonts w:ascii="Arial" w:hAnsi="Arial" w:cs="Arial"/>
          <w:b/>
          <w:iCs/>
          <w:color w:val="FF0000"/>
          <w:sz w:val="32"/>
          <w:szCs w:val="32"/>
        </w:rPr>
        <w:t>*</w:t>
      </w:r>
      <w:r w:rsidRPr="004E3DCA">
        <w:rPr>
          <w:rFonts w:ascii="Arial" w:hAnsi="Arial" w:cs="Arial"/>
          <w:i/>
          <w:iCs/>
        </w:rPr>
        <w:t xml:space="preserve"> Las Ruedas Dentadas de Accionamiento de Banda de tal forma que empuje contra un vástago.</w:t>
      </w:r>
    </w:p>
    <w:p w:rsidR="00E76E61" w:rsidRPr="004E3DCA" w:rsidRDefault="00E76E61" w:rsidP="00E76E61">
      <w:pPr>
        <w:tabs>
          <w:tab w:val="num" w:pos="360"/>
        </w:tabs>
        <w:spacing w:before="120" w:after="120" w:line="480" w:lineRule="auto"/>
        <w:ind w:left="1843"/>
        <w:jc w:val="both"/>
        <w:rPr>
          <w:rFonts w:ascii="Arial" w:hAnsi="Arial" w:cs="Arial"/>
          <w:i/>
          <w:iCs/>
        </w:rPr>
      </w:pPr>
      <w:r w:rsidRPr="007A2E8D">
        <w:rPr>
          <w:rFonts w:ascii="Arial" w:hAnsi="Arial" w:cs="Arial"/>
          <w:b/>
          <w:iCs/>
          <w:color w:val="FF0000"/>
          <w:sz w:val="32"/>
          <w:szCs w:val="32"/>
        </w:rPr>
        <w:t>**</w:t>
      </w:r>
      <w:r>
        <w:rPr>
          <w:rFonts w:ascii="Arial" w:hAnsi="Arial" w:cs="Arial"/>
          <w:i/>
          <w:iCs/>
        </w:rPr>
        <w:t xml:space="preserve"> </w:t>
      </w:r>
      <w:r w:rsidRPr="004E3DCA">
        <w:rPr>
          <w:rFonts w:ascii="Arial" w:hAnsi="Arial" w:cs="Arial"/>
          <w:i/>
          <w:iCs/>
        </w:rPr>
        <w:t>Los sensores se deberán ajustar para dar un espacio de peso de Captación para que se desplace según sea necesario.</w:t>
      </w:r>
      <w:r>
        <w:rPr>
          <w:rFonts w:ascii="Arial" w:hAnsi="Arial" w:cs="Arial"/>
          <w:i/>
          <w:iCs/>
        </w:rPr>
        <w:t xml:space="preserve"> Pueden estar a 12" por arriba  y </w:t>
      </w:r>
      <w:r w:rsidRPr="004E3DCA">
        <w:rPr>
          <w:rFonts w:ascii="Arial" w:hAnsi="Arial" w:cs="Arial"/>
          <w:i/>
          <w:iCs/>
        </w:rPr>
        <w:t xml:space="preserve"> debajo del rango de los pesos.</w:t>
      </w:r>
    </w:p>
    <w:p w:rsidR="00E76E61" w:rsidRPr="007A2E8D" w:rsidRDefault="00E76E61" w:rsidP="00E76E61">
      <w:pPr>
        <w:tabs>
          <w:tab w:val="num" w:pos="360"/>
        </w:tabs>
        <w:spacing w:line="480" w:lineRule="auto"/>
        <w:ind w:left="1559"/>
        <w:jc w:val="both"/>
        <w:rPr>
          <w:rFonts w:ascii="Arial" w:hAnsi="Arial" w:cs="Arial"/>
          <w:iCs/>
        </w:rPr>
      </w:pPr>
    </w:p>
    <w:p w:rsidR="00E76E61" w:rsidRPr="00BD16BD" w:rsidRDefault="00E76E61" w:rsidP="00E76E61">
      <w:pPr>
        <w:tabs>
          <w:tab w:val="num" w:pos="360"/>
        </w:tabs>
        <w:spacing w:line="480" w:lineRule="auto"/>
        <w:ind w:left="851"/>
        <w:jc w:val="both"/>
        <w:rPr>
          <w:rFonts w:ascii="Arial" w:hAnsi="Arial" w:cs="Arial"/>
          <w:i/>
          <w:iCs/>
          <w:u w:val="single"/>
        </w:rPr>
      </w:pPr>
      <w:r w:rsidRPr="00BD16BD">
        <w:rPr>
          <w:rFonts w:ascii="Arial" w:hAnsi="Arial" w:cs="Arial"/>
          <w:i/>
          <w:iCs/>
          <w:u w:val="single"/>
        </w:rPr>
        <w:t>Banda en espiral</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 para asegurarse de que los rieles de banda queden unifo</w:t>
      </w:r>
      <w:r>
        <w:rPr>
          <w:rFonts w:ascii="Arial" w:hAnsi="Arial" w:cs="Arial"/>
          <w:iCs/>
        </w:rPr>
        <w:t>r</w:t>
      </w:r>
      <w:r w:rsidRPr="00294C85">
        <w:rPr>
          <w:rFonts w:ascii="Arial" w:hAnsi="Arial" w:cs="Arial"/>
          <w:iCs/>
        </w:rPr>
        <w:t>me</w:t>
      </w:r>
      <w:r>
        <w:rPr>
          <w:rFonts w:ascii="Arial" w:hAnsi="Arial" w:cs="Arial"/>
          <w:iCs/>
        </w:rPr>
        <w:t>me</w:t>
      </w:r>
      <w:r w:rsidRPr="00294C85">
        <w:rPr>
          <w:rFonts w:ascii="Arial" w:hAnsi="Arial" w:cs="Arial"/>
          <w:iCs/>
        </w:rPr>
        <w:t>nte en la alimentación y descarga.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 la banda respecto a pulsación, que indiquen que están posiblemente colgando.</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 los vástagos del conector en la banda para asegurarse de que tenga</w:t>
      </w:r>
      <w:r>
        <w:rPr>
          <w:rFonts w:ascii="Arial" w:hAnsi="Arial" w:cs="Arial"/>
          <w:iCs/>
        </w:rPr>
        <w:t>n</w:t>
      </w:r>
      <w:r w:rsidRPr="00294C85">
        <w:rPr>
          <w:rFonts w:ascii="Arial" w:hAnsi="Arial" w:cs="Arial"/>
          <w:iCs/>
        </w:rPr>
        <w:t xml:space="preserve"> las roscas y tuercas en el exterior.</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lastRenderedPageBreak/>
        <w:t>Verificar la condición de la malla colocada en la banda de rejilla. Reparar o reemplazar cualquier sección dañada.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Verificar la tensión adecuada de banda</w:t>
      </w:r>
      <w:r w:rsidRPr="007A2E8D">
        <w:rPr>
          <w:rFonts w:ascii="Arial" w:hAnsi="Arial" w:cs="Arial"/>
          <w:b/>
          <w:iCs/>
          <w:color w:val="FF0000"/>
          <w:sz w:val="32"/>
          <w:szCs w:val="32"/>
        </w:rPr>
        <w:t>*</w:t>
      </w:r>
      <w:r w:rsidRPr="007A2E8D">
        <w:rPr>
          <w:rFonts w:ascii="Arial" w:hAnsi="Arial" w:cs="Arial"/>
          <w:iCs/>
        </w:rPr>
        <w:t>.</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Medir sobreaccionamiento de jaula.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Verificación de inspección visual de banda referente a daños y conexión inadecuada.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Medir Elongación de Banda.</w:t>
      </w:r>
    </w:p>
    <w:p w:rsidR="00E76E61" w:rsidRPr="00294C8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94C85">
        <w:rPr>
          <w:rFonts w:ascii="Arial" w:hAnsi="Arial" w:cs="Arial"/>
          <w:iCs/>
        </w:rPr>
        <w:t>Para bandas con radio estándar que tengan bordes idénticos interiores y exteriores, la banda debe girar entre 4,000 y 6,000 horas.</w:t>
      </w:r>
    </w:p>
    <w:p w:rsidR="00E76E61" w:rsidRPr="00294C85" w:rsidRDefault="00E76E61" w:rsidP="00E76E61">
      <w:pPr>
        <w:tabs>
          <w:tab w:val="num" w:pos="360"/>
        </w:tabs>
        <w:spacing w:before="120" w:after="120" w:line="480" w:lineRule="auto"/>
        <w:ind w:left="1843"/>
        <w:jc w:val="both"/>
        <w:rPr>
          <w:rFonts w:ascii="Arial" w:hAnsi="Arial" w:cs="Arial"/>
          <w:iCs/>
        </w:rPr>
      </w:pPr>
      <w:r w:rsidRPr="007A2E8D">
        <w:rPr>
          <w:rFonts w:ascii="Arial" w:hAnsi="Arial" w:cs="Arial"/>
          <w:b/>
          <w:iCs/>
          <w:color w:val="FF0000"/>
          <w:sz w:val="32"/>
          <w:szCs w:val="32"/>
        </w:rPr>
        <w:t>*</w:t>
      </w:r>
      <w:r>
        <w:rPr>
          <w:rFonts w:ascii="Arial" w:hAnsi="Arial" w:cs="Arial"/>
          <w:iCs/>
          <w:color w:val="FF0000"/>
        </w:rPr>
        <w:t xml:space="preserve"> </w:t>
      </w:r>
      <w:r w:rsidRPr="00294C85">
        <w:rPr>
          <w:rFonts w:ascii="Arial" w:hAnsi="Arial" w:cs="Arial"/>
          <w:iCs/>
        </w:rPr>
        <w:t xml:space="preserve">La tensión de banda es medida utilizando un calibrador de tensión. La lectura no deberá exceder el límite de diseño de </w:t>
      </w:r>
      <w:smartTag w:uri="urn:schemas-microsoft-com:office:smarttags" w:element="PersonName">
        <w:smartTagPr>
          <w:attr w:name="ProductID" w:val="la banda. Si"/>
        </w:smartTagPr>
        <w:r w:rsidRPr="00294C85">
          <w:rPr>
            <w:rFonts w:ascii="Arial" w:hAnsi="Arial" w:cs="Arial"/>
            <w:iCs/>
          </w:rPr>
          <w:t>la banda. Si</w:t>
        </w:r>
      </w:smartTag>
      <w:r w:rsidRPr="00294C85">
        <w:rPr>
          <w:rFonts w:ascii="Arial" w:hAnsi="Arial" w:cs="Arial"/>
          <w:iCs/>
        </w:rPr>
        <w:t xml:space="preserve"> no está disponible un medidor de tensión, la tensión de banda se puede calcular aproximadamente jalando la banda lejos de </w:t>
      </w:r>
      <w:smartTag w:uri="urn:schemas-microsoft-com:office:smarttags" w:element="PersonName">
        <w:smartTagPr>
          <w:attr w:name="ProductID" w:val="la jaula. Se"/>
        </w:smartTagPr>
        <w:r w:rsidRPr="00294C85">
          <w:rPr>
            <w:rFonts w:ascii="Arial" w:hAnsi="Arial" w:cs="Arial"/>
            <w:iCs/>
          </w:rPr>
          <w:t>la jaula. Se</w:t>
        </w:r>
      </w:smartTag>
      <w:r w:rsidRPr="00294C85">
        <w:rPr>
          <w:rFonts w:ascii="Arial" w:hAnsi="Arial" w:cs="Arial"/>
          <w:iCs/>
        </w:rPr>
        <w:t xml:space="preserve"> deberá tener suma precaución cuando haga esto si el sistema está en operación. Esto nunca se deberá hacer solo. Si la banda no se puede jalar desde la jaula, por favor llame a I.J White.</w:t>
      </w:r>
    </w:p>
    <w:p w:rsidR="00E76E61" w:rsidRDefault="00E76E61" w:rsidP="00E76E61">
      <w:pPr>
        <w:tabs>
          <w:tab w:val="num" w:pos="360"/>
        </w:tabs>
        <w:spacing w:before="120" w:after="120" w:line="480" w:lineRule="auto"/>
        <w:ind w:left="1843"/>
        <w:jc w:val="both"/>
        <w:rPr>
          <w:rFonts w:ascii="Arial" w:hAnsi="Arial" w:cs="Arial"/>
          <w:iCs/>
        </w:rPr>
      </w:pPr>
    </w:p>
    <w:p w:rsidR="00E76E61" w:rsidRDefault="00E76E61" w:rsidP="00E76E61">
      <w:pPr>
        <w:tabs>
          <w:tab w:val="num" w:pos="360"/>
        </w:tabs>
        <w:spacing w:before="120" w:after="120" w:line="480" w:lineRule="auto"/>
        <w:ind w:left="1843"/>
        <w:jc w:val="both"/>
        <w:rPr>
          <w:rFonts w:ascii="Arial" w:hAnsi="Arial" w:cs="Arial"/>
          <w:iCs/>
        </w:rPr>
      </w:pPr>
    </w:p>
    <w:p w:rsidR="00E76E61" w:rsidRDefault="00E76E61" w:rsidP="00E76E61">
      <w:pPr>
        <w:tabs>
          <w:tab w:val="num" w:pos="360"/>
        </w:tabs>
        <w:spacing w:before="120" w:after="120" w:line="480" w:lineRule="auto"/>
        <w:ind w:left="1843"/>
        <w:jc w:val="both"/>
        <w:rPr>
          <w:rFonts w:ascii="Arial" w:hAnsi="Arial" w:cs="Arial"/>
          <w:iCs/>
        </w:rPr>
      </w:pPr>
    </w:p>
    <w:p w:rsidR="00E76E61" w:rsidRDefault="00E76E61" w:rsidP="00E76E61">
      <w:pPr>
        <w:tabs>
          <w:tab w:val="num" w:pos="360"/>
        </w:tabs>
        <w:spacing w:before="120" w:after="120" w:line="480" w:lineRule="auto"/>
        <w:ind w:left="1843"/>
        <w:jc w:val="both"/>
        <w:rPr>
          <w:rFonts w:ascii="Arial" w:hAnsi="Arial" w:cs="Arial"/>
          <w:iCs/>
        </w:rPr>
      </w:pPr>
    </w:p>
    <w:p w:rsidR="00E76E61" w:rsidRPr="00B05277" w:rsidRDefault="00B05277" w:rsidP="00B05277">
      <w:pPr>
        <w:tabs>
          <w:tab w:val="left" w:pos="1022"/>
        </w:tabs>
        <w:spacing w:line="480" w:lineRule="auto"/>
        <w:ind w:left="851"/>
        <w:jc w:val="both"/>
        <w:rPr>
          <w:rFonts w:ascii="Arial" w:hAnsi="Arial" w:cs="Arial"/>
          <w:b/>
          <w:iCs/>
          <w:u w:val="single"/>
          <w:lang w:val="es-ES_tradnl"/>
        </w:rPr>
      </w:pPr>
      <w:r w:rsidRPr="00B05277">
        <w:rPr>
          <w:rFonts w:ascii="Arial" w:hAnsi="Arial" w:cs="Arial"/>
          <w:b/>
          <w:iCs/>
          <w:u w:val="single"/>
          <w:lang w:val="es-ES_tradnl"/>
        </w:rPr>
        <w:t>TÚNELES DE CONGELACIÓN</w:t>
      </w: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w:t>
      </w:r>
    </w:p>
    <w:p w:rsidR="00E76E61" w:rsidRDefault="00E76E61" w:rsidP="00E76E61">
      <w:pPr>
        <w:tabs>
          <w:tab w:val="num" w:pos="972"/>
          <w:tab w:val="num" w:pos="1332"/>
        </w:tabs>
        <w:spacing w:line="480" w:lineRule="auto"/>
        <w:ind w:left="851"/>
        <w:jc w:val="both"/>
        <w:rPr>
          <w:rFonts w:ascii="Arial" w:hAnsi="Arial" w:cs="Arial"/>
          <w:iCs/>
        </w:rPr>
      </w:pPr>
      <w:r w:rsidRPr="000428FB">
        <w:rPr>
          <w:rFonts w:ascii="Arial" w:hAnsi="Arial" w:cs="Arial"/>
          <w:b/>
          <w:iCs/>
          <w:u w:val="single"/>
        </w:rPr>
        <w:t>Túneles:</w:t>
      </w:r>
      <w:r w:rsidRPr="003565D0">
        <w:rPr>
          <w:rFonts w:ascii="Arial" w:hAnsi="Arial" w:cs="Arial"/>
          <w:iCs/>
        </w:rPr>
        <w:t xml:space="preserve"> Estos túneles son utilizados para congelar el producto final cuando los congeladores de placas llegan a su límite de capacidad. E</w:t>
      </w:r>
      <w:r>
        <w:rPr>
          <w:rFonts w:ascii="Arial" w:hAnsi="Arial" w:cs="Arial"/>
          <w:iCs/>
        </w:rPr>
        <w:t>mpacarsa</w:t>
      </w:r>
      <w:r w:rsidRPr="003565D0">
        <w:rPr>
          <w:rFonts w:ascii="Arial" w:hAnsi="Arial" w:cs="Arial"/>
          <w:iCs/>
        </w:rPr>
        <w:t xml:space="preserve"> cuenta con 4 túneles de congelación. </w:t>
      </w:r>
    </w:p>
    <w:p w:rsidR="00E76E61" w:rsidRDefault="00E76E61" w:rsidP="00E76E61">
      <w:pPr>
        <w:tabs>
          <w:tab w:val="num" w:pos="972"/>
          <w:tab w:val="num" w:pos="1332"/>
        </w:tabs>
        <w:spacing w:line="480" w:lineRule="auto"/>
        <w:ind w:left="1843"/>
        <w:jc w:val="both"/>
        <w:rPr>
          <w:rFonts w:ascii="Arial" w:hAnsi="Arial" w:cs="Arial"/>
          <w:iCs/>
        </w:rPr>
      </w:pPr>
    </w:p>
    <w:p w:rsidR="00E76E61" w:rsidRDefault="00E76E61" w:rsidP="00E76E61">
      <w:pPr>
        <w:numPr>
          <w:ilvl w:val="0"/>
          <w:numId w:val="37"/>
        </w:numPr>
        <w:tabs>
          <w:tab w:val="clear" w:pos="2563"/>
          <w:tab w:val="num" w:pos="1918"/>
        </w:tabs>
        <w:spacing w:line="480" w:lineRule="auto"/>
        <w:ind w:left="1916" w:hanging="357"/>
        <w:jc w:val="both"/>
        <w:rPr>
          <w:rFonts w:ascii="Arial" w:hAnsi="Arial" w:cs="Arial"/>
          <w:iCs/>
        </w:rPr>
      </w:pPr>
      <w:r w:rsidRPr="003565D0">
        <w:rPr>
          <w:rFonts w:ascii="Arial" w:hAnsi="Arial" w:cs="Arial"/>
          <w:iCs/>
        </w:rPr>
        <w:t xml:space="preserve">El </w:t>
      </w:r>
      <w:r w:rsidRPr="000428FB">
        <w:rPr>
          <w:rFonts w:ascii="Arial" w:hAnsi="Arial" w:cs="Arial"/>
          <w:b/>
          <w:iCs/>
        </w:rPr>
        <w:t>túnel #1</w:t>
      </w:r>
      <w:r w:rsidRPr="003565D0">
        <w:rPr>
          <w:rFonts w:ascii="Arial" w:hAnsi="Arial" w:cs="Arial"/>
          <w:iCs/>
        </w:rPr>
        <w:t xml:space="preserve"> es enfriado por amoni</w:t>
      </w:r>
      <w:r>
        <w:rPr>
          <w:rFonts w:ascii="Arial" w:hAnsi="Arial" w:cs="Arial"/>
          <w:iCs/>
        </w:rPr>
        <w:t xml:space="preserve">aco.  Tiene una capacidad de </w:t>
      </w:r>
      <w:smartTag w:uri="urn:schemas-microsoft-com:office:smarttags" w:element="metricconverter">
        <w:smartTagPr>
          <w:attr w:name="ProductID" w:val="22,000 a"/>
        </w:smartTagPr>
        <w:r>
          <w:rPr>
            <w:rFonts w:ascii="Arial" w:hAnsi="Arial" w:cs="Arial"/>
            <w:iCs/>
          </w:rPr>
          <w:t>22,</w:t>
        </w:r>
        <w:r w:rsidRPr="003565D0">
          <w:rPr>
            <w:rFonts w:ascii="Arial" w:hAnsi="Arial" w:cs="Arial"/>
            <w:iCs/>
          </w:rPr>
          <w:t>000 a</w:t>
        </w:r>
      </w:smartTag>
      <w:r>
        <w:rPr>
          <w:rFonts w:ascii="Arial" w:hAnsi="Arial" w:cs="Arial"/>
          <w:iCs/>
        </w:rPr>
        <w:t xml:space="preserve"> </w:t>
      </w:r>
      <w:smartTag w:uri="urn:schemas-microsoft-com:office:smarttags" w:element="metricconverter">
        <w:smartTagPr>
          <w:attr w:name="ProductID" w:val="25,000 libras"/>
        </w:smartTagPr>
        <w:r>
          <w:rPr>
            <w:rFonts w:ascii="Arial" w:hAnsi="Arial" w:cs="Arial"/>
            <w:iCs/>
          </w:rPr>
          <w:t>25,</w:t>
        </w:r>
        <w:r w:rsidRPr="003565D0">
          <w:rPr>
            <w:rFonts w:ascii="Arial" w:hAnsi="Arial" w:cs="Arial"/>
            <w:iCs/>
          </w:rPr>
          <w:t>000 libras</w:t>
        </w:r>
      </w:smartTag>
      <w:r w:rsidRPr="003565D0">
        <w:rPr>
          <w:rFonts w:ascii="Arial" w:hAnsi="Arial" w:cs="Arial"/>
          <w:iCs/>
        </w:rPr>
        <w:t>, una temperatura de –20°C y el producto se mantiene dentro por alrededor de 18 – 20 horas.</w:t>
      </w:r>
    </w:p>
    <w:p w:rsidR="00E76E61" w:rsidRDefault="00E76E61" w:rsidP="00E76E61">
      <w:pPr>
        <w:spacing w:line="480" w:lineRule="auto"/>
        <w:ind w:left="2203"/>
        <w:jc w:val="both"/>
        <w:rPr>
          <w:rFonts w:ascii="Arial" w:hAnsi="Arial" w:cs="Arial"/>
          <w:iCs/>
        </w:rPr>
      </w:pPr>
    </w:p>
    <w:p w:rsidR="00E76E61" w:rsidRPr="003565D0" w:rsidRDefault="00E76E61" w:rsidP="00E76E61">
      <w:pPr>
        <w:numPr>
          <w:ilvl w:val="0"/>
          <w:numId w:val="37"/>
        </w:numPr>
        <w:tabs>
          <w:tab w:val="clear" w:pos="2563"/>
          <w:tab w:val="num" w:pos="1918"/>
        </w:tabs>
        <w:spacing w:line="480" w:lineRule="auto"/>
        <w:ind w:left="1916" w:hanging="357"/>
        <w:jc w:val="both"/>
        <w:rPr>
          <w:rFonts w:ascii="Arial" w:hAnsi="Arial" w:cs="Arial"/>
          <w:iCs/>
        </w:rPr>
      </w:pPr>
      <w:r w:rsidRPr="003565D0">
        <w:rPr>
          <w:rFonts w:ascii="Arial" w:hAnsi="Arial" w:cs="Arial"/>
          <w:iCs/>
        </w:rPr>
        <w:t xml:space="preserve">Los </w:t>
      </w:r>
      <w:r w:rsidRPr="00CD1926">
        <w:rPr>
          <w:rFonts w:ascii="Arial" w:hAnsi="Arial" w:cs="Arial"/>
          <w:b/>
          <w:iCs/>
        </w:rPr>
        <w:t>túneles #2, #3 y #4</w:t>
      </w:r>
      <w:r w:rsidRPr="003565D0">
        <w:rPr>
          <w:rFonts w:ascii="Arial" w:hAnsi="Arial" w:cs="Arial"/>
          <w:iCs/>
        </w:rPr>
        <w:t xml:space="preserve"> son enfriados por freón.  Tienen una capacidad de10</w:t>
      </w:r>
      <w:r>
        <w:rPr>
          <w:rFonts w:ascii="Arial" w:hAnsi="Arial" w:cs="Arial"/>
          <w:iCs/>
        </w:rPr>
        <w:t xml:space="preserve">,000 a </w:t>
      </w:r>
      <w:smartTag w:uri="urn:schemas-microsoft-com:office:smarttags" w:element="metricconverter">
        <w:smartTagPr>
          <w:attr w:name="ProductID" w:val="12,000 lb"/>
        </w:smartTagPr>
        <w:r>
          <w:rPr>
            <w:rFonts w:ascii="Arial" w:hAnsi="Arial" w:cs="Arial"/>
            <w:iCs/>
          </w:rPr>
          <w:t>12,</w:t>
        </w:r>
        <w:r w:rsidRPr="003565D0">
          <w:rPr>
            <w:rFonts w:ascii="Arial" w:hAnsi="Arial" w:cs="Arial"/>
            <w:iCs/>
          </w:rPr>
          <w:t>000 lb</w:t>
        </w:r>
      </w:smartTag>
      <w:r w:rsidRPr="003565D0">
        <w:rPr>
          <w:rFonts w:ascii="Arial" w:hAnsi="Arial" w:cs="Arial"/>
          <w:iCs/>
        </w:rPr>
        <w:t>., una temperatura de –20ºC y el producto se mantiene dentro cerca de 34 horas.</w:t>
      </w:r>
    </w:p>
    <w:p w:rsidR="00E76E61" w:rsidRPr="003565D0" w:rsidRDefault="00E76E61" w:rsidP="00E76E61">
      <w:pPr>
        <w:spacing w:line="480" w:lineRule="auto"/>
        <w:ind w:left="1843"/>
        <w:jc w:val="both"/>
        <w:rPr>
          <w:rFonts w:ascii="Arial" w:hAnsi="Arial" w:cs="Arial"/>
          <w:iCs/>
        </w:rPr>
      </w:pPr>
    </w:p>
    <w:p w:rsidR="00E76E61" w:rsidRPr="000428FB" w:rsidRDefault="00E76E61" w:rsidP="00E76E61">
      <w:pPr>
        <w:tabs>
          <w:tab w:val="num" w:pos="972"/>
          <w:tab w:val="num" w:pos="1332"/>
        </w:tabs>
        <w:spacing w:line="480" w:lineRule="auto"/>
        <w:ind w:left="851"/>
        <w:jc w:val="both"/>
        <w:rPr>
          <w:rFonts w:ascii="Arial" w:hAnsi="Arial" w:cs="Arial"/>
          <w:b/>
          <w:iCs/>
          <w:u w:val="single"/>
        </w:rPr>
      </w:pPr>
      <w:r w:rsidRPr="000428FB">
        <w:rPr>
          <w:rFonts w:ascii="Arial" w:hAnsi="Arial" w:cs="Arial"/>
          <w:b/>
          <w:iCs/>
          <w:u w:val="single"/>
        </w:rPr>
        <w:t>Ciclo:</w:t>
      </w:r>
      <w:r w:rsidRPr="000428FB">
        <w:rPr>
          <w:rFonts w:ascii="Arial" w:hAnsi="Arial" w:cs="Arial"/>
          <w:iCs/>
        </w:rPr>
        <w:t xml:space="preserve"> Un ciclo de un túnel comprende el tiempo de permanencia del producto dentro del túnel. Para el túnel #1 su ciclo es de 10 – 20 horas. Para los túneles #2, #3 y #4 su ciclo es de 30 – 36 horas.</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p>
    <w:p w:rsidR="00E76E61" w:rsidRPr="003565D0" w:rsidRDefault="00E76E61" w:rsidP="00E76E61">
      <w:pPr>
        <w:spacing w:line="480" w:lineRule="auto"/>
        <w:ind w:left="851"/>
        <w:jc w:val="both"/>
        <w:rPr>
          <w:rFonts w:ascii="Arial" w:hAnsi="Arial" w:cs="Arial"/>
          <w:iCs/>
        </w:rPr>
      </w:pPr>
    </w:p>
    <w:p w:rsidR="00E76E61" w:rsidRPr="000428FB" w:rsidRDefault="00E76E61" w:rsidP="00E76E61">
      <w:pPr>
        <w:spacing w:line="480" w:lineRule="auto"/>
        <w:ind w:left="851"/>
        <w:jc w:val="both"/>
        <w:rPr>
          <w:rFonts w:ascii="Arial" w:hAnsi="Arial" w:cs="Arial"/>
          <w:b/>
          <w:iCs/>
        </w:rPr>
      </w:pPr>
      <w:r w:rsidRPr="000428FB">
        <w:rPr>
          <w:rFonts w:ascii="Arial" w:hAnsi="Arial" w:cs="Arial"/>
          <w:b/>
          <w:iCs/>
        </w:rPr>
        <w:lastRenderedPageBreak/>
        <w:t>PROCEDIMIENTO DE LIMPIEZA</w:t>
      </w:r>
    </w:p>
    <w:p w:rsidR="00E76E61" w:rsidRPr="000428FB" w:rsidRDefault="00E76E61" w:rsidP="00E76E61">
      <w:pPr>
        <w:spacing w:line="480" w:lineRule="auto"/>
        <w:ind w:left="851"/>
        <w:jc w:val="both"/>
        <w:rPr>
          <w:rFonts w:ascii="Arial" w:hAnsi="Arial" w:cs="Arial"/>
          <w:b/>
          <w:iCs/>
          <w:u w:val="single"/>
        </w:rPr>
      </w:pPr>
      <w:r w:rsidRPr="000428FB">
        <w:rPr>
          <w:rFonts w:ascii="Arial" w:hAnsi="Arial" w:cs="Arial"/>
          <w:b/>
          <w:iCs/>
          <w:u w:val="single"/>
        </w:rPr>
        <w:t xml:space="preserve">Cada </w:t>
      </w:r>
      <w:r>
        <w:rPr>
          <w:rFonts w:ascii="Arial" w:hAnsi="Arial" w:cs="Arial"/>
          <w:b/>
          <w:iCs/>
          <w:u w:val="single"/>
        </w:rPr>
        <w:t>C</w:t>
      </w:r>
      <w:r w:rsidRPr="000428FB">
        <w:rPr>
          <w:rFonts w:ascii="Arial" w:hAnsi="Arial" w:cs="Arial"/>
          <w:b/>
          <w:iCs/>
          <w:u w:val="single"/>
        </w:rPr>
        <w:t>iclo</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Se debe hacer una limpieza interna con manguera para descongelar y quitar el hielo y residuos.</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Use detergente y luego amonio para desinfectar.</w:t>
      </w:r>
    </w:p>
    <w:p w:rsidR="00E76E61" w:rsidRPr="003565D0" w:rsidRDefault="00E76E61" w:rsidP="00E76E61">
      <w:pPr>
        <w:spacing w:line="480" w:lineRule="auto"/>
        <w:ind w:left="1843"/>
        <w:jc w:val="both"/>
        <w:rPr>
          <w:rFonts w:ascii="Arial" w:hAnsi="Arial" w:cs="Arial"/>
          <w:iCs/>
        </w:rPr>
      </w:pPr>
    </w:p>
    <w:p w:rsidR="00E76E61" w:rsidRPr="000428FB" w:rsidRDefault="00E76E61" w:rsidP="00E76E61">
      <w:pPr>
        <w:spacing w:line="480" w:lineRule="auto"/>
        <w:ind w:left="851"/>
        <w:jc w:val="both"/>
        <w:rPr>
          <w:rFonts w:ascii="Arial" w:hAnsi="Arial" w:cs="Arial"/>
          <w:b/>
          <w:iCs/>
        </w:rPr>
      </w:pPr>
      <w:r w:rsidRPr="000428FB">
        <w:rPr>
          <w:rFonts w:ascii="Arial" w:hAnsi="Arial" w:cs="Arial"/>
          <w:b/>
          <w:iCs/>
        </w:rPr>
        <w:t>RUTINAS DE MANTENIMIENTO</w:t>
      </w:r>
    </w:p>
    <w:p w:rsidR="00E76E61" w:rsidRPr="000428FB" w:rsidRDefault="00E76E61" w:rsidP="00E76E61">
      <w:pPr>
        <w:spacing w:line="480" w:lineRule="auto"/>
        <w:ind w:left="851"/>
        <w:jc w:val="both"/>
        <w:rPr>
          <w:rFonts w:ascii="Arial" w:hAnsi="Arial" w:cs="Arial"/>
          <w:b/>
          <w:iCs/>
          <w:u w:val="single"/>
        </w:rPr>
      </w:pPr>
      <w:r w:rsidRPr="000428FB">
        <w:rPr>
          <w:rFonts w:ascii="Arial" w:hAnsi="Arial" w:cs="Arial"/>
          <w:b/>
          <w:iCs/>
          <w:u w:val="single"/>
        </w:rPr>
        <w:t>Túnel #1</w:t>
      </w:r>
    </w:p>
    <w:p w:rsidR="00E76E61" w:rsidRPr="003565D0" w:rsidRDefault="00E76E61" w:rsidP="00E76E61">
      <w:pPr>
        <w:spacing w:line="480" w:lineRule="auto"/>
        <w:ind w:left="851"/>
        <w:jc w:val="both"/>
        <w:rPr>
          <w:rFonts w:ascii="Arial" w:hAnsi="Arial" w:cs="Arial"/>
          <w:b/>
          <w:iCs/>
        </w:rPr>
      </w:pPr>
      <w:r w:rsidRPr="003565D0">
        <w:rPr>
          <w:rFonts w:ascii="Arial" w:hAnsi="Arial" w:cs="Arial"/>
          <w:b/>
          <w:iCs/>
        </w:rPr>
        <w:t>Semestralmente</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Revisar válvulas de bobina solenoide</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Cambiar rodamientos de ventiladores</w:t>
      </w:r>
      <w:r>
        <w:rPr>
          <w:rFonts w:ascii="Arial" w:hAnsi="Arial" w:cs="Arial"/>
          <w:iCs/>
        </w:rPr>
        <w:t>.</w:t>
      </w:r>
    </w:p>
    <w:p w:rsidR="00E76E61" w:rsidRPr="000428FB"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Limpiar los ventiladores</w:t>
      </w:r>
      <w:r>
        <w:rPr>
          <w:rFonts w:ascii="Arial" w:hAnsi="Arial" w:cs="Arial"/>
          <w:iCs/>
        </w:rPr>
        <w:t>.</w:t>
      </w:r>
    </w:p>
    <w:p w:rsidR="00E76E61" w:rsidRDefault="00E76E61" w:rsidP="00E76E61">
      <w:pPr>
        <w:spacing w:line="480" w:lineRule="auto"/>
        <w:ind w:left="851"/>
        <w:jc w:val="both"/>
        <w:rPr>
          <w:rFonts w:ascii="Arial" w:hAnsi="Arial" w:cs="Arial"/>
          <w:b/>
          <w:iCs/>
          <w:u w:val="single"/>
        </w:rPr>
      </w:pPr>
    </w:p>
    <w:p w:rsidR="00E76E61" w:rsidRPr="000428FB" w:rsidRDefault="00E76E61" w:rsidP="00E76E61">
      <w:pPr>
        <w:spacing w:line="480" w:lineRule="auto"/>
        <w:ind w:left="851"/>
        <w:jc w:val="both"/>
        <w:rPr>
          <w:rFonts w:ascii="Arial" w:hAnsi="Arial" w:cs="Arial"/>
          <w:b/>
          <w:iCs/>
          <w:u w:val="single"/>
        </w:rPr>
      </w:pPr>
      <w:r w:rsidRPr="000428FB">
        <w:rPr>
          <w:rFonts w:ascii="Arial" w:hAnsi="Arial" w:cs="Arial"/>
          <w:b/>
          <w:iCs/>
          <w:u w:val="single"/>
        </w:rPr>
        <w:t>Túneles #2, #3 y #4</w:t>
      </w:r>
    </w:p>
    <w:p w:rsidR="00E76E61" w:rsidRPr="003565D0" w:rsidRDefault="00E76E61" w:rsidP="00E76E61">
      <w:pPr>
        <w:spacing w:line="480" w:lineRule="auto"/>
        <w:ind w:left="851"/>
        <w:jc w:val="both"/>
        <w:rPr>
          <w:rFonts w:ascii="Arial" w:hAnsi="Arial" w:cs="Arial"/>
          <w:b/>
          <w:iCs/>
        </w:rPr>
      </w:pPr>
      <w:r w:rsidRPr="003565D0">
        <w:rPr>
          <w:rFonts w:ascii="Arial" w:hAnsi="Arial" w:cs="Arial"/>
          <w:b/>
          <w:iCs/>
        </w:rPr>
        <w:t>Semestralmente</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Limpiar los condensadores</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Cambio de aceite del compresor y filtro</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Revisión de la resistencia del drenaje</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Cambio de rodamientos a motores eléctricos</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Limpiar partes eléctricas</w:t>
      </w:r>
      <w:r>
        <w:rPr>
          <w:rFonts w:ascii="Arial" w:hAnsi="Arial" w:cs="Arial"/>
          <w:iCs/>
        </w:rPr>
        <w:t>.</w:t>
      </w:r>
    </w:p>
    <w:p w:rsidR="00E76E61" w:rsidRPr="003565D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Revisar presiones de alta y baja</w:t>
      </w:r>
      <w:r>
        <w:rPr>
          <w:rFonts w:ascii="Arial" w:hAnsi="Arial" w:cs="Arial"/>
          <w:iCs/>
        </w:rPr>
        <w:t>.</w:t>
      </w:r>
    </w:p>
    <w:p w:rsidR="00E76E61" w:rsidRPr="000428FB"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t>Cambiar rodamientos de ventiladores</w:t>
      </w:r>
      <w:r>
        <w:rPr>
          <w:rFonts w:ascii="Arial" w:hAnsi="Arial" w:cs="Arial"/>
          <w:iCs/>
        </w:rPr>
        <w:t>.</w:t>
      </w:r>
    </w:p>
    <w:p w:rsidR="00E76E61"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565D0">
        <w:rPr>
          <w:rFonts w:ascii="Arial" w:hAnsi="Arial" w:cs="Arial"/>
          <w:iCs/>
        </w:rPr>
        <w:lastRenderedPageBreak/>
        <w:t>Limpiar los ventiladores</w:t>
      </w:r>
      <w:r>
        <w:rPr>
          <w:rFonts w:ascii="Arial" w:hAnsi="Arial" w:cs="Arial"/>
          <w:iCs/>
        </w:rPr>
        <w:t>.</w:t>
      </w:r>
    </w:p>
    <w:p w:rsidR="00E76E61" w:rsidRPr="008D268C" w:rsidRDefault="00E76E61" w:rsidP="00E76E61">
      <w:pPr>
        <w:spacing w:line="480" w:lineRule="auto"/>
        <w:ind w:left="851"/>
        <w:jc w:val="both"/>
        <w:rPr>
          <w:rFonts w:ascii="Arial" w:hAnsi="Arial" w:cs="Arial"/>
          <w:iCs/>
        </w:rPr>
      </w:pPr>
    </w:p>
    <w:p w:rsidR="00E76E61" w:rsidRPr="00B05277" w:rsidRDefault="00B05277" w:rsidP="00B05277">
      <w:pPr>
        <w:tabs>
          <w:tab w:val="left" w:pos="1022"/>
        </w:tabs>
        <w:spacing w:line="480" w:lineRule="auto"/>
        <w:ind w:left="851"/>
        <w:jc w:val="both"/>
        <w:rPr>
          <w:rFonts w:ascii="Arial" w:hAnsi="Arial" w:cs="Arial"/>
          <w:b/>
          <w:iCs/>
          <w:u w:val="single"/>
          <w:lang w:val="es-ES_tradnl"/>
        </w:rPr>
      </w:pPr>
      <w:r w:rsidRPr="00B05277">
        <w:rPr>
          <w:rFonts w:ascii="Arial" w:hAnsi="Arial" w:cs="Arial"/>
          <w:b/>
          <w:iCs/>
          <w:u w:val="single"/>
          <w:lang w:val="es-ES_tradnl"/>
        </w:rPr>
        <w:t>COMPRESORES</w:t>
      </w: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t>En este literal se va a analizar aquellos equipos que están indirectamente relacionados con los equipos de congelación señalados en los puntos anteriores.</w:t>
      </w:r>
    </w:p>
    <w:p w:rsidR="00E76E61" w:rsidRDefault="00E76E61" w:rsidP="00E76E61">
      <w:pPr>
        <w:tabs>
          <w:tab w:val="left" w:pos="2160"/>
        </w:tabs>
        <w:spacing w:line="480" w:lineRule="auto"/>
        <w:ind w:left="851"/>
        <w:jc w:val="both"/>
        <w:rPr>
          <w:rFonts w:ascii="Arial" w:hAnsi="Arial" w:cs="Arial"/>
          <w:iCs/>
          <w:lang w:val="es-ES_tradnl"/>
        </w:rPr>
      </w:pP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t>En la siguiente tabla se detallarán los equipos de congelación con sus respectivos compresores, los cuales se necesitan para lograr las temperaturas de operación.</w:t>
      </w:r>
    </w:p>
    <w:p w:rsidR="00E76E61" w:rsidRDefault="00E76E61" w:rsidP="00E76E61">
      <w:pPr>
        <w:tabs>
          <w:tab w:val="left" w:pos="2160"/>
        </w:tabs>
        <w:spacing w:line="480" w:lineRule="auto"/>
        <w:ind w:left="1134"/>
        <w:jc w:val="center"/>
        <w:rPr>
          <w:rFonts w:ascii="Arial" w:hAnsi="Arial" w:cs="Arial"/>
          <w:iCs/>
          <w:lang w:val="es-ES_tradnl"/>
        </w:rPr>
      </w:pPr>
    </w:p>
    <w:p w:rsidR="00E76E61" w:rsidRPr="00092838" w:rsidRDefault="00E76E61" w:rsidP="00E76E61">
      <w:pPr>
        <w:tabs>
          <w:tab w:val="num" w:pos="1440"/>
        </w:tabs>
        <w:spacing w:line="480" w:lineRule="auto"/>
        <w:ind w:left="851"/>
        <w:jc w:val="center"/>
        <w:rPr>
          <w:rFonts w:ascii="Arial" w:hAnsi="Arial"/>
          <w:b/>
          <w:color w:val="000000"/>
        </w:rPr>
      </w:pPr>
      <w:r>
        <w:rPr>
          <w:rFonts w:ascii="Arial" w:hAnsi="Arial"/>
          <w:b/>
          <w:color w:val="000000"/>
        </w:rPr>
        <w:t>TABLA 24</w:t>
      </w:r>
    </w:p>
    <w:p w:rsidR="00E76E61" w:rsidRDefault="00E76E61" w:rsidP="00E76E61">
      <w:pPr>
        <w:tabs>
          <w:tab w:val="num" w:pos="1440"/>
        </w:tabs>
        <w:spacing w:line="480" w:lineRule="auto"/>
        <w:ind w:left="851"/>
        <w:jc w:val="center"/>
        <w:rPr>
          <w:rFonts w:ascii="Arial" w:hAnsi="Arial"/>
          <w:b/>
          <w:color w:val="000000"/>
        </w:rPr>
      </w:pPr>
      <w:r w:rsidRPr="007D3F1D">
        <w:rPr>
          <w:rFonts w:ascii="Arial" w:hAnsi="Arial"/>
          <w:b/>
          <w:color w:val="000000"/>
        </w:rPr>
        <w:t xml:space="preserve">EQUIPOS </w:t>
      </w:r>
      <w:r>
        <w:rPr>
          <w:rFonts w:ascii="Arial" w:hAnsi="Arial"/>
          <w:b/>
          <w:color w:val="000000"/>
        </w:rPr>
        <w:t>DE CONGELACIÓN Y SUS COMPRESORES</w:t>
      </w:r>
    </w:p>
    <w:tbl>
      <w:tblPr>
        <w:tblStyle w:val="TablaWeb3"/>
        <w:tblW w:w="0" w:type="auto"/>
        <w:tblInd w:w="1720" w:type="dxa"/>
        <w:tblLayout w:type="fixed"/>
        <w:tblLook w:val="01E0"/>
      </w:tblPr>
      <w:tblGrid>
        <w:gridCol w:w="3348"/>
        <w:gridCol w:w="2700"/>
      </w:tblGrid>
      <w:tr w:rsidR="00E76E61" w:rsidRPr="007D3F1D">
        <w:trPr>
          <w:cnfStyle w:val="100000000000"/>
        </w:trPr>
        <w:tc>
          <w:tcPr>
            <w:tcW w:w="3288" w:type="dxa"/>
          </w:tcPr>
          <w:p w:rsidR="00E76E61" w:rsidRPr="00594AC4" w:rsidRDefault="00E76E61" w:rsidP="00E76E61">
            <w:pPr>
              <w:tabs>
                <w:tab w:val="left" w:pos="2160"/>
              </w:tabs>
              <w:spacing w:before="120" w:after="120" w:line="360" w:lineRule="auto"/>
              <w:jc w:val="center"/>
              <w:rPr>
                <w:rFonts w:ascii="Arial" w:hAnsi="Arial" w:cs="Arial"/>
                <w:b/>
                <w:iCs/>
                <w:u w:val="single"/>
                <w:lang w:val="es-ES_tradnl"/>
              </w:rPr>
            </w:pPr>
            <w:r w:rsidRPr="00594AC4">
              <w:rPr>
                <w:rFonts w:ascii="Arial" w:hAnsi="Arial" w:cs="Arial"/>
                <w:b/>
                <w:iCs/>
                <w:u w:val="single"/>
                <w:lang w:val="es-ES_tradnl"/>
              </w:rPr>
              <w:t>Equipo de Congelación</w:t>
            </w:r>
          </w:p>
        </w:tc>
        <w:tc>
          <w:tcPr>
            <w:tcW w:w="2640" w:type="dxa"/>
            <w:vAlign w:val="center"/>
          </w:tcPr>
          <w:p w:rsidR="00E76E61" w:rsidRPr="00594AC4" w:rsidRDefault="00E76E61" w:rsidP="00E76E61">
            <w:pPr>
              <w:tabs>
                <w:tab w:val="left" w:pos="2160"/>
              </w:tabs>
              <w:spacing w:before="120" w:after="120" w:line="360" w:lineRule="auto"/>
              <w:jc w:val="center"/>
              <w:rPr>
                <w:rFonts w:ascii="Arial" w:hAnsi="Arial" w:cs="Arial"/>
                <w:b/>
                <w:iCs/>
                <w:u w:val="single"/>
                <w:lang w:val="es-ES_tradnl"/>
              </w:rPr>
            </w:pPr>
            <w:r w:rsidRPr="00594AC4">
              <w:rPr>
                <w:rFonts w:ascii="Arial" w:hAnsi="Arial" w:cs="Arial"/>
                <w:b/>
                <w:iCs/>
                <w:u w:val="single"/>
                <w:lang w:val="es-ES_tradnl"/>
              </w:rPr>
              <w:t>Compresores</w:t>
            </w:r>
          </w:p>
        </w:tc>
      </w:tr>
      <w:tr w:rsidR="00E76E61">
        <w:tc>
          <w:tcPr>
            <w:tcW w:w="3288" w:type="dxa"/>
          </w:tcPr>
          <w:p w:rsidR="00E76E61" w:rsidRDefault="00E76E61" w:rsidP="00E76E61">
            <w:pPr>
              <w:tabs>
                <w:tab w:val="left" w:pos="2160"/>
              </w:tabs>
              <w:spacing w:before="120" w:after="120" w:line="360" w:lineRule="auto"/>
              <w:rPr>
                <w:rFonts w:ascii="Arial" w:hAnsi="Arial" w:cs="Arial"/>
                <w:iCs/>
                <w:lang w:val="es-ES_tradnl"/>
              </w:rPr>
            </w:pPr>
            <w:r>
              <w:rPr>
                <w:rFonts w:ascii="Arial" w:hAnsi="Arial" w:cs="Arial"/>
                <w:iCs/>
                <w:lang w:val="es-ES_tradnl"/>
              </w:rPr>
              <w:t>Congeladores de Placas</w:t>
            </w:r>
          </w:p>
        </w:tc>
        <w:tc>
          <w:tcPr>
            <w:tcW w:w="2640" w:type="dxa"/>
            <w:vMerge w:val="restart"/>
            <w:vAlign w:val="center"/>
          </w:tcPr>
          <w:p w:rsidR="00E76E61" w:rsidRDefault="00E76E61" w:rsidP="00E76E61">
            <w:pPr>
              <w:tabs>
                <w:tab w:val="left" w:pos="2160"/>
              </w:tabs>
              <w:spacing w:before="120" w:after="120" w:line="360" w:lineRule="auto"/>
              <w:jc w:val="center"/>
              <w:rPr>
                <w:rFonts w:ascii="Arial" w:hAnsi="Arial" w:cs="Arial"/>
                <w:iCs/>
                <w:lang w:val="es-ES_tradnl"/>
              </w:rPr>
            </w:pPr>
            <w:r>
              <w:rPr>
                <w:rFonts w:ascii="Arial" w:hAnsi="Arial" w:cs="Arial"/>
                <w:iCs/>
                <w:lang w:val="es-ES_tradnl"/>
              </w:rPr>
              <w:t>GRAM #1-2-4-5</w:t>
            </w:r>
          </w:p>
        </w:tc>
      </w:tr>
      <w:tr w:rsidR="00E76E61">
        <w:tc>
          <w:tcPr>
            <w:tcW w:w="3288" w:type="dxa"/>
          </w:tcPr>
          <w:p w:rsidR="00E76E61" w:rsidRDefault="00E76E61" w:rsidP="00E76E61">
            <w:pPr>
              <w:tabs>
                <w:tab w:val="left" w:pos="2160"/>
              </w:tabs>
              <w:spacing w:before="120" w:after="120" w:line="360" w:lineRule="auto"/>
              <w:rPr>
                <w:rFonts w:ascii="Arial" w:hAnsi="Arial" w:cs="Arial"/>
                <w:iCs/>
                <w:lang w:val="es-ES_tradnl"/>
              </w:rPr>
            </w:pPr>
            <w:r>
              <w:rPr>
                <w:rFonts w:ascii="Arial" w:hAnsi="Arial" w:cs="Arial"/>
                <w:iCs/>
                <w:lang w:val="es-ES_tradnl"/>
              </w:rPr>
              <w:t>Túnel de Congelación #1</w:t>
            </w:r>
          </w:p>
        </w:tc>
        <w:tc>
          <w:tcPr>
            <w:tcW w:w="2640" w:type="dxa"/>
            <w:vMerge/>
            <w:vAlign w:val="center"/>
          </w:tcPr>
          <w:p w:rsidR="00E76E61" w:rsidRDefault="00E76E61" w:rsidP="00E76E61">
            <w:pPr>
              <w:tabs>
                <w:tab w:val="left" w:pos="2160"/>
              </w:tabs>
              <w:spacing w:before="120" w:after="120" w:line="360" w:lineRule="auto"/>
              <w:jc w:val="center"/>
              <w:rPr>
                <w:rFonts w:ascii="Arial" w:hAnsi="Arial" w:cs="Arial"/>
                <w:iCs/>
                <w:lang w:val="es-ES_tradnl"/>
              </w:rPr>
            </w:pPr>
          </w:p>
        </w:tc>
      </w:tr>
      <w:tr w:rsidR="00E76E61">
        <w:tc>
          <w:tcPr>
            <w:tcW w:w="3288" w:type="dxa"/>
            <w:vAlign w:val="center"/>
          </w:tcPr>
          <w:p w:rsidR="00E76E61" w:rsidRDefault="00E76E61" w:rsidP="00E76E61">
            <w:pPr>
              <w:tabs>
                <w:tab w:val="left" w:pos="2160"/>
              </w:tabs>
              <w:spacing w:before="120" w:after="120"/>
              <w:rPr>
                <w:rFonts w:ascii="Arial" w:hAnsi="Arial" w:cs="Arial"/>
                <w:iCs/>
                <w:lang w:val="es-ES_tradnl"/>
              </w:rPr>
            </w:pPr>
            <w:r>
              <w:rPr>
                <w:rFonts w:ascii="Arial" w:hAnsi="Arial" w:cs="Arial"/>
                <w:iCs/>
                <w:lang w:val="es-ES_tradnl"/>
              </w:rPr>
              <w:t>Túneles Espirales</w:t>
            </w:r>
          </w:p>
        </w:tc>
        <w:tc>
          <w:tcPr>
            <w:tcW w:w="2640" w:type="dxa"/>
            <w:vAlign w:val="center"/>
          </w:tcPr>
          <w:p w:rsidR="00E76E61" w:rsidRPr="00C6073D" w:rsidRDefault="00E76E61" w:rsidP="00E76E61">
            <w:pPr>
              <w:tabs>
                <w:tab w:val="left" w:pos="2160"/>
              </w:tabs>
              <w:spacing w:before="120" w:after="120"/>
              <w:jc w:val="center"/>
              <w:rPr>
                <w:rFonts w:ascii="Arial" w:hAnsi="Arial" w:cs="Arial"/>
                <w:iCs/>
                <w:lang w:val="en-US"/>
              </w:rPr>
            </w:pPr>
            <w:r w:rsidRPr="00C6073D">
              <w:rPr>
                <w:rFonts w:ascii="Arial" w:hAnsi="Arial" w:cs="Arial"/>
                <w:iCs/>
                <w:lang w:val="en-US"/>
              </w:rPr>
              <w:t>FRICK RWB II PLUS</w:t>
            </w:r>
          </w:p>
          <w:p w:rsidR="00E76E61" w:rsidRPr="00C6073D" w:rsidRDefault="00E76E61" w:rsidP="00E76E61">
            <w:pPr>
              <w:tabs>
                <w:tab w:val="left" w:pos="2160"/>
              </w:tabs>
              <w:spacing w:before="120" w:after="120"/>
              <w:jc w:val="center"/>
              <w:rPr>
                <w:rFonts w:ascii="Arial" w:hAnsi="Arial" w:cs="Arial"/>
                <w:iCs/>
                <w:lang w:val="en-US"/>
              </w:rPr>
            </w:pPr>
            <w:r w:rsidRPr="00C6073D">
              <w:rPr>
                <w:rFonts w:ascii="Arial" w:hAnsi="Arial" w:cs="Arial"/>
                <w:iCs/>
                <w:lang w:val="en-US"/>
              </w:rPr>
              <w:t>FRICK RXF- 39</w:t>
            </w:r>
          </w:p>
          <w:p w:rsidR="00E76E61" w:rsidRDefault="00E76E61" w:rsidP="00E76E61">
            <w:pPr>
              <w:tabs>
                <w:tab w:val="left" w:pos="2160"/>
              </w:tabs>
              <w:spacing w:before="120" w:after="120"/>
              <w:jc w:val="center"/>
              <w:rPr>
                <w:rFonts w:ascii="Arial" w:hAnsi="Arial" w:cs="Arial"/>
                <w:iCs/>
                <w:lang w:val="es-ES_tradnl"/>
              </w:rPr>
            </w:pPr>
            <w:r>
              <w:rPr>
                <w:rFonts w:ascii="Arial" w:hAnsi="Arial" w:cs="Arial"/>
                <w:iCs/>
                <w:lang w:val="es-ES_tradnl"/>
              </w:rPr>
              <w:t>MYCOM #4-5</w:t>
            </w:r>
          </w:p>
        </w:tc>
      </w:tr>
      <w:tr w:rsidR="00E76E61">
        <w:tc>
          <w:tcPr>
            <w:tcW w:w="3288" w:type="dxa"/>
          </w:tcPr>
          <w:p w:rsidR="00E76E61" w:rsidRDefault="00E76E61" w:rsidP="00E76E61">
            <w:pPr>
              <w:tabs>
                <w:tab w:val="left" w:pos="2160"/>
              </w:tabs>
              <w:spacing w:before="120" w:after="120" w:line="360" w:lineRule="auto"/>
              <w:rPr>
                <w:rFonts w:ascii="Arial" w:hAnsi="Arial" w:cs="Arial"/>
                <w:iCs/>
                <w:lang w:val="es-ES_tradnl"/>
              </w:rPr>
            </w:pPr>
            <w:r>
              <w:rPr>
                <w:rFonts w:ascii="Arial" w:hAnsi="Arial" w:cs="Arial"/>
                <w:iCs/>
                <w:lang w:val="es-ES_tradnl"/>
              </w:rPr>
              <w:t>IQF Brine</w:t>
            </w:r>
          </w:p>
        </w:tc>
        <w:tc>
          <w:tcPr>
            <w:tcW w:w="2640" w:type="dxa"/>
            <w:vAlign w:val="center"/>
          </w:tcPr>
          <w:p w:rsidR="00E76E61" w:rsidRDefault="00E76E61" w:rsidP="00E76E61">
            <w:pPr>
              <w:tabs>
                <w:tab w:val="left" w:pos="2160"/>
              </w:tabs>
              <w:spacing w:before="120" w:after="120" w:line="360" w:lineRule="auto"/>
              <w:jc w:val="center"/>
              <w:rPr>
                <w:rFonts w:ascii="Arial" w:hAnsi="Arial" w:cs="Arial"/>
                <w:iCs/>
                <w:lang w:val="es-ES_tradnl"/>
              </w:rPr>
            </w:pPr>
            <w:r>
              <w:rPr>
                <w:rFonts w:ascii="Arial" w:hAnsi="Arial" w:cs="Arial"/>
                <w:iCs/>
                <w:lang w:val="es-ES_tradnl"/>
              </w:rPr>
              <w:t>GRAM GST - 41</w:t>
            </w:r>
          </w:p>
        </w:tc>
      </w:tr>
    </w:tbl>
    <w:p w:rsidR="00E76E61" w:rsidRPr="005029CE" w:rsidRDefault="00E76E61" w:rsidP="00E76E61">
      <w:pPr>
        <w:tabs>
          <w:tab w:val="left" w:pos="2160"/>
        </w:tabs>
        <w:spacing w:line="480" w:lineRule="auto"/>
        <w:ind w:left="1134"/>
        <w:jc w:val="center"/>
        <w:rPr>
          <w:rFonts w:ascii="Arial" w:hAnsi="Arial" w:cs="Arial"/>
          <w:iCs/>
        </w:rPr>
      </w:pP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lastRenderedPageBreak/>
        <w:t>Una vez definidos los compresores requeridos para cada equipo de congelación, se procederá a detallar los principales componentes y rutinas de mantenimiento sugeridas por los manuales de los fabricantes.</w:t>
      </w:r>
    </w:p>
    <w:p w:rsidR="00E76E61" w:rsidRDefault="00E76E61" w:rsidP="00E76E61">
      <w:pPr>
        <w:tabs>
          <w:tab w:val="left" w:pos="2160"/>
        </w:tabs>
        <w:spacing w:line="480" w:lineRule="auto"/>
        <w:ind w:left="1134"/>
        <w:jc w:val="both"/>
        <w:rPr>
          <w:rFonts w:ascii="Arial" w:hAnsi="Arial" w:cs="Arial"/>
          <w:iCs/>
          <w:lang w:val="es-ES_tradnl"/>
        </w:rPr>
      </w:pPr>
    </w:p>
    <w:p w:rsidR="00E76E61" w:rsidRPr="006B111D" w:rsidRDefault="00E76E61" w:rsidP="00E76E61">
      <w:pPr>
        <w:spacing w:line="480" w:lineRule="auto"/>
        <w:ind w:left="851"/>
        <w:jc w:val="both"/>
        <w:rPr>
          <w:rFonts w:ascii="Arial" w:hAnsi="Arial" w:cs="Arial"/>
          <w:b/>
          <w:iCs/>
          <w:u w:val="single"/>
        </w:rPr>
      </w:pPr>
      <w:r w:rsidRPr="006B111D">
        <w:rPr>
          <w:rFonts w:ascii="Arial" w:hAnsi="Arial" w:cs="Arial"/>
          <w:b/>
          <w:iCs/>
          <w:u w:val="single"/>
        </w:rPr>
        <w:t>COMPRESORES GRAM #1-2-4-5</w:t>
      </w:r>
    </w:p>
    <w:p w:rsidR="00E76E61" w:rsidRPr="006B111D" w:rsidRDefault="00E76E61" w:rsidP="00E76E61">
      <w:pPr>
        <w:spacing w:line="480" w:lineRule="auto"/>
        <w:ind w:left="851"/>
        <w:jc w:val="both"/>
        <w:rPr>
          <w:rFonts w:ascii="Arial" w:hAnsi="Arial" w:cs="Arial"/>
          <w:iCs/>
        </w:rPr>
      </w:pPr>
      <w:r w:rsidRPr="006B111D">
        <w:rPr>
          <w:rFonts w:ascii="Arial" w:hAnsi="Arial" w:cs="Arial"/>
          <w:iCs/>
        </w:rPr>
        <w:t xml:space="preserve">Estos equipos abastecen de frío a </w:t>
      </w:r>
      <w:r>
        <w:rPr>
          <w:rFonts w:ascii="Arial" w:hAnsi="Arial" w:cs="Arial"/>
          <w:iCs/>
        </w:rPr>
        <w:t xml:space="preserve">los </w:t>
      </w:r>
      <w:r w:rsidRPr="006B111D">
        <w:rPr>
          <w:rFonts w:ascii="Arial" w:hAnsi="Arial" w:cs="Arial"/>
          <w:iCs/>
        </w:rPr>
        <w:t xml:space="preserve">congeladores #1, 2, 3, 4 y 5; </w:t>
      </w:r>
      <w:r>
        <w:rPr>
          <w:rFonts w:ascii="Arial" w:hAnsi="Arial" w:cs="Arial"/>
          <w:iCs/>
        </w:rPr>
        <w:t>t</w:t>
      </w:r>
      <w:r w:rsidRPr="006B111D">
        <w:rPr>
          <w:rFonts w:ascii="Arial" w:hAnsi="Arial" w:cs="Arial"/>
          <w:iCs/>
        </w:rPr>
        <w:t>únel de congelación</w:t>
      </w:r>
      <w:r>
        <w:rPr>
          <w:rFonts w:ascii="Arial" w:hAnsi="Arial" w:cs="Arial"/>
          <w:iCs/>
        </w:rPr>
        <w:t xml:space="preserve"> #1; y las </w:t>
      </w:r>
      <w:r w:rsidRPr="006B111D">
        <w:rPr>
          <w:rFonts w:ascii="Arial" w:hAnsi="Arial" w:cs="Arial"/>
          <w:iCs/>
        </w:rPr>
        <w:t xml:space="preserve">cámaras #1, 2 y 3. </w:t>
      </w:r>
    </w:p>
    <w:p w:rsidR="00E76E61" w:rsidRDefault="00E76E61" w:rsidP="00E76E61">
      <w:pPr>
        <w:tabs>
          <w:tab w:val="num" w:pos="360"/>
        </w:tabs>
        <w:spacing w:line="480" w:lineRule="auto"/>
        <w:ind w:left="1559"/>
        <w:jc w:val="both"/>
        <w:rPr>
          <w:rFonts w:ascii="Arial" w:hAnsi="Arial" w:cs="Arial"/>
          <w:b/>
          <w:iCs/>
        </w:rPr>
      </w:pPr>
    </w:p>
    <w:p w:rsidR="00E76E61" w:rsidRPr="006B111D" w:rsidRDefault="00E76E61" w:rsidP="00E76E61">
      <w:pPr>
        <w:tabs>
          <w:tab w:val="num" w:pos="360"/>
        </w:tabs>
        <w:spacing w:line="480" w:lineRule="auto"/>
        <w:ind w:left="851"/>
        <w:jc w:val="both"/>
        <w:rPr>
          <w:rFonts w:ascii="Arial" w:hAnsi="Arial" w:cs="Arial"/>
          <w:b/>
          <w:iCs/>
        </w:rPr>
      </w:pPr>
      <w:r>
        <w:rPr>
          <w:rFonts w:ascii="Arial" w:hAnsi="Arial" w:cs="Arial"/>
          <w:b/>
          <w:iCs/>
        </w:rPr>
        <w:t>ESPECIFICACIONES</w:t>
      </w:r>
    </w:p>
    <w:p w:rsidR="00E76E61" w:rsidRPr="00634C3D" w:rsidRDefault="00E76E61" w:rsidP="00E76E61">
      <w:pPr>
        <w:spacing w:line="480" w:lineRule="auto"/>
        <w:ind w:left="851"/>
        <w:jc w:val="both"/>
        <w:rPr>
          <w:rFonts w:ascii="Arial" w:hAnsi="Arial" w:cs="Arial"/>
          <w:b/>
          <w:bCs/>
          <w:iCs/>
          <w:u w:val="single"/>
        </w:rPr>
      </w:pPr>
      <w:r w:rsidRPr="00634C3D">
        <w:rPr>
          <w:rFonts w:ascii="Arial" w:hAnsi="Arial" w:cs="Arial"/>
          <w:b/>
          <w:bCs/>
          <w:iCs/>
          <w:u w:val="single"/>
        </w:rPr>
        <w:t>Compresores  # 1 y #2:</w:t>
      </w: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t xml:space="preserve">Motor del compresor </w:t>
      </w:r>
    </w:p>
    <w:p w:rsidR="00E76E61" w:rsidRPr="00634C3D" w:rsidRDefault="00E76E61" w:rsidP="00E76E61">
      <w:pPr>
        <w:numPr>
          <w:ilvl w:val="0"/>
          <w:numId w:val="38"/>
        </w:numPr>
        <w:tabs>
          <w:tab w:val="clear" w:pos="360"/>
          <w:tab w:val="left" w:pos="1980"/>
        </w:tabs>
        <w:spacing w:line="480" w:lineRule="auto"/>
        <w:ind w:left="1916" w:hanging="357"/>
        <w:jc w:val="both"/>
        <w:rPr>
          <w:rFonts w:ascii="Arial" w:hAnsi="Arial" w:cs="Arial"/>
          <w:iCs/>
          <w:lang w:val="en-US"/>
        </w:rPr>
      </w:pPr>
      <w:r w:rsidRPr="006B111D">
        <w:rPr>
          <w:rFonts w:ascii="Arial" w:hAnsi="Arial" w:cs="Arial"/>
          <w:iCs/>
        </w:rPr>
        <w:t>Tipo: Jaula de ardilla</w:t>
      </w:r>
      <w:r>
        <w:rPr>
          <w:rFonts w:ascii="Arial" w:hAnsi="Arial" w:cs="Arial"/>
          <w:iCs/>
        </w:rPr>
        <w:t>.</w:t>
      </w:r>
    </w:p>
    <w:p w:rsidR="00E76E61" w:rsidRPr="00634C3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lang w:val="en-US"/>
        </w:rPr>
        <w:t>Marca: Schorch</w:t>
      </w:r>
      <w:r>
        <w:rPr>
          <w:rFonts w:ascii="Arial" w:hAnsi="Arial" w:cs="Arial"/>
          <w:iCs/>
          <w:lang w:val="en-U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Año: 1984</w:t>
      </w:r>
      <w:r>
        <w:rPr>
          <w:rFonts w:ascii="Arial" w:hAnsi="Arial" w:cs="Arial"/>
          <w:iC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90</w:t>
      </w:r>
      <w:r>
        <w:rPr>
          <w:rFonts w:ascii="Arial" w:hAnsi="Arial" w:cs="Arial"/>
          <w:iCs/>
        </w:rPr>
        <w:t xml:space="preserve"> </w:t>
      </w:r>
      <w:r w:rsidRPr="006B111D">
        <w:rPr>
          <w:rFonts w:ascii="Arial" w:hAnsi="Arial" w:cs="Arial"/>
          <w:iCs/>
        </w:rPr>
        <w:t>KW</w:t>
      </w:r>
      <w:r>
        <w:rPr>
          <w:rFonts w:ascii="Arial" w:hAnsi="Arial" w:cs="Arial"/>
          <w:iC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1</w:t>
      </w:r>
      <w:r>
        <w:rPr>
          <w:rFonts w:ascii="Arial" w:hAnsi="Arial" w:cs="Arial"/>
          <w:iCs/>
        </w:rPr>
        <w:t>,</w:t>
      </w:r>
      <w:r w:rsidRPr="006B111D">
        <w:rPr>
          <w:rFonts w:ascii="Arial" w:hAnsi="Arial" w:cs="Arial"/>
          <w:iCs/>
        </w:rPr>
        <w:t>765</w:t>
      </w:r>
      <w:r>
        <w:rPr>
          <w:rFonts w:ascii="Arial" w:hAnsi="Arial" w:cs="Arial"/>
          <w:iCs/>
        </w:rPr>
        <w:t xml:space="preserve"> </w:t>
      </w:r>
      <w:r w:rsidRPr="006B111D">
        <w:rPr>
          <w:rFonts w:ascii="Arial" w:hAnsi="Arial" w:cs="Arial"/>
          <w:iCs/>
        </w:rPr>
        <w:t>RPM</w:t>
      </w:r>
      <w:r>
        <w:rPr>
          <w:rFonts w:ascii="Arial" w:hAnsi="Arial" w:cs="Arial"/>
          <w:iC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Frecuencia: 60</w:t>
      </w:r>
      <w:r>
        <w:rPr>
          <w:rFonts w:ascii="Arial" w:hAnsi="Arial" w:cs="Arial"/>
          <w:iCs/>
        </w:rPr>
        <w:t xml:space="preserve"> </w:t>
      </w:r>
      <w:r w:rsidRPr="006B111D">
        <w:rPr>
          <w:rFonts w:ascii="Arial" w:hAnsi="Arial" w:cs="Arial"/>
          <w:iCs/>
        </w:rPr>
        <w:t>Hz</w:t>
      </w:r>
      <w:r>
        <w:rPr>
          <w:rFonts w:ascii="Arial" w:hAnsi="Arial" w:cs="Arial"/>
          <w:iC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FP: 0.86</w:t>
      </w:r>
      <w:r>
        <w:rPr>
          <w:rFonts w:ascii="Arial" w:hAnsi="Arial" w:cs="Arial"/>
          <w:iCs/>
        </w:rPr>
        <w:t>.</w:t>
      </w:r>
    </w:p>
    <w:p w:rsidR="00E76E61"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 xml:space="preserve">Amperaje: </w:t>
      </w:r>
      <w:smartTag w:uri="urn:schemas-microsoft-com:office:smarttags" w:element="metricconverter">
        <w:smartTagPr>
          <w:attr w:name="ProductID" w:val="151 A"/>
        </w:smartTagPr>
        <w:r w:rsidRPr="006B111D">
          <w:rPr>
            <w:rFonts w:ascii="Arial" w:hAnsi="Arial" w:cs="Arial"/>
            <w:iCs/>
          </w:rPr>
          <w:t>151</w:t>
        </w:r>
        <w:r>
          <w:rPr>
            <w:rFonts w:ascii="Arial" w:hAnsi="Arial" w:cs="Arial"/>
            <w:iCs/>
          </w:rPr>
          <w:t xml:space="preserve"> </w:t>
        </w:r>
        <w:r w:rsidRPr="006B111D">
          <w:rPr>
            <w:rFonts w:ascii="Arial" w:hAnsi="Arial" w:cs="Arial"/>
            <w:iCs/>
          </w:rPr>
          <w:t>A</w:t>
        </w:r>
      </w:smartTag>
      <w:r>
        <w:rPr>
          <w:rFonts w:ascii="Arial" w:hAnsi="Arial" w:cs="Arial"/>
          <w:iCs/>
        </w:rPr>
        <w:t xml:space="preserve">. </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Voltaje: 460</w:t>
      </w:r>
      <w:r>
        <w:rPr>
          <w:rFonts w:ascii="Arial" w:hAnsi="Arial" w:cs="Arial"/>
          <w:iCs/>
        </w:rPr>
        <w:t xml:space="preserve"> </w:t>
      </w:r>
      <w:r w:rsidRPr="006B111D">
        <w:rPr>
          <w:rFonts w:ascii="Arial" w:hAnsi="Arial" w:cs="Arial"/>
          <w:iCs/>
        </w:rPr>
        <w:t>V</w:t>
      </w:r>
    </w:p>
    <w:p w:rsidR="00E76E61" w:rsidRDefault="00E76E61" w:rsidP="00E76E61">
      <w:pPr>
        <w:tabs>
          <w:tab w:val="left" w:pos="2160"/>
        </w:tabs>
        <w:spacing w:line="480" w:lineRule="auto"/>
        <w:ind w:left="1134"/>
        <w:jc w:val="both"/>
        <w:rPr>
          <w:rFonts w:ascii="Arial" w:hAnsi="Arial" w:cs="Arial"/>
          <w:iCs/>
        </w:rPr>
      </w:pPr>
      <w:r w:rsidRPr="006B111D">
        <w:rPr>
          <w:rFonts w:ascii="Arial" w:hAnsi="Arial" w:cs="Arial"/>
          <w:iCs/>
        </w:rPr>
        <w:t xml:space="preserve"> </w:t>
      </w: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lastRenderedPageBreak/>
        <w:t xml:space="preserve">Transmisión del compresor </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Tipo: por banda</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transmitida: 120</w:t>
      </w:r>
      <w:r>
        <w:rPr>
          <w:rFonts w:ascii="Arial" w:hAnsi="Arial" w:cs="Arial"/>
          <w:iCs/>
        </w:rPr>
        <w:t xml:space="preserve"> </w:t>
      </w:r>
      <w:r w:rsidRPr="006B111D">
        <w:rPr>
          <w:rFonts w:ascii="Arial" w:hAnsi="Arial" w:cs="Arial"/>
          <w:iCs/>
        </w:rPr>
        <w:t>HP</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polea motriz: 1</w:t>
      </w:r>
      <w:r>
        <w:rPr>
          <w:rFonts w:ascii="Arial" w:hAnsi="Arial" w:cs="Arial"/>
          <w:iCs/>
        </w:rPr>
        <w:t>,</w:t>
      </w:r>
      <w:r w:rsidRPr="006B111D">
        <w:rPr>
          <w:rFonts w:ascii="Arial" w:hAnsi="Arial" w:cs="Arial"/>
          <w:iCs/>
        </w:rPr>
        <w:t>765 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polea conducida: 1</w:t>
      </w:r>
      <w:r>
        <w:rPr>
          <w:rFonts w:ascii="Arial" w:hAnsi="Arial" w:cs="Arial"/>
          <w:iCs/>
        </w:rPr>
        <w:t>,</w:t>
      </w:r>
      <w:r w:rsidRPr="006B111D">
        <w:rPr>
          <w:rFonts w:ascii="Arial" w:hAnsi="Arial" w:cs="Arial"/>
          <w:iCs/>
        </w:rPr>
        <w:t>314 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Sentido de rotación: Horario</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D</w:t>
      </w:r>
      <w:r>
        <w:rPr>
          <w:rFonts w:ascii="Arial" w:hAnsi="Arial" w:cs="Arial"/>
          <w:iCs/>
        </w:rPr>
        <w:t xml:space="preserve">istancia entre los centros: </w:t>
      </w:r>
      <w:smartTag w:uri="urn:schemas-microsoft-com:office:smarttags" w:element="metricconverter">
        <w:smartTagPr>
          <w:attr w:name="ProductID" w:val="105.4 cm"/>
        </w:smartTagPr>
        <w:r>
          <w:rPr>
            <w:rFonts w:ascii="Arial" w:hAnsi="Arial" w:cs="Arial"/>
            <w:iCs/>
          </w:rPr>
          <w:t>105.</w:t>
        </w:r>
        <w:r w:rsidRPr="006B111D">
          <w:rPr>
            <w:rFonts w:ascii="Arial" w:hAnsi="Arial" w:cs="Arial"/>
            <w:iCs/>
          </w:rPr>
          <w:t>4</w:t>
        </w:r>
        <w:r>
          <w:rPr>
            <w:rFonts w:ascii="Arial" w:hAnsi="Arial" w:cs="Arial"/>
            <w:iCs/>
          </w:rPr>
          <w:t xml:space="preserve"> </w:t>
        </w:r>
        <w:r w:rsidRPr="006B111D">
          <w:rPr>
            <w:rFonts w:ascii="Arial" w:hAnsi="Arial" w:cs="Arial"/>
            <w:iCs/>
          </w:rPr>
          <w:t>cm</w:t>
        </w:r>
      </w:smartTag>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Con guardia</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Ratio: 7</w:t>
      </w:r>
      <w:r>
        <w:rPr>
          <w:rFonts w:ascii="Arial" w:hAnsi="Arial" w:cs="Arial"/>
          <w:iCs/>
        </w:rPr>
        <w:t>.</w:t>
      </w:r>
      <w:r w:rsidRPr="006B111D">
        <w:rPr>
          <w:rFonts w:ascii="Arial" w:hAnsi="Arial" w:cs="Arial"/>
          <w:iCs/>
        </w:rPr>
        <w:t>445</w:t>
      </w:r>
    </w:p>
    <w:p w:rsidR="00E76E61" w:rsidRPr="006B111D" w:rsidRDefault="00E76E61" w:rsidP="00E76E61">
      <w:pPr>
        <w:tabs>
          <w:tab w:val="left" w:pos="2160"/>
        </w:tabs>
        <w:spacing w:line="480" w:lineRule="auto"/>
        <w:ind w:left="1134"/>
        <w:jc w:val="both"/>
        <w:rPr>
          <w:rFonts w:ascii="Arial" w:hAnsi="Arial" w:cs="Arial"/>
          <w:iCs/>
        </w:rPr>
      </w:pPr>
      <w:r w:rsidRPr="006B111D">
        <w:rPr>
          <w:rFonts w:ascii="Arial" w:hAnsi="Arial" w:cs="Arial"/>
          <w:iCs/>
        </w:rPr>
        <w:t xml:space="preserve"> </w:t>
      </w: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t xml:space="preserve">Block del compresor </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Tipo: Pistón</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Marca: Gram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Modelo: HCT-125</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125</w:t>
      </w:r>
      <w:r>
        <w:rPr>
          <w:rFonts w:ascii="Arial" w:hAnsi="Arial" w:cs="Arial"/>
          <w:iCs/>
        </w:rPr>
        <w:t xml:space="preserve"> </w:t>
      </w:r>
      <w:r w:rsidRPr="006B111D">
        <w:rPr>
          <w:rFonts w:ascii="Arial" w:hAnsi="Arial" w:cs="Arial"/>
          <w:iCs/>
        </w:rPr>
        <w:t>HP</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6B111D">
        <w:rPr>
          <w:rFonts w:ascii="Arial" w:hAnsi="Arial" w:cs="Arial"/>
          <w:iCs/>
        </w:rPr>
        <w:t>: Amoniaco</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nominal de operación: 1</w:t>
      </w:r>
      <w:r>
        <w:rPr>
          <w:rFonts w:ascii="Arial" w:hAnsi="Arial" w:cs="Arial"/>
          <w:iCs/>
        </w:rPr>
        <w:t>,</w:t>
      </w:r>
      <w:r w:rsidRPr="006B111D">
        <w:rPr>
          <w:rFonts w:ascii="Arial" w:hAnsi="Arial" w:cs="Arial"/>
          <w:iCs/>
        </w:rPr>
        <w:t>314</w:t>
      </w:r>
      <w:r>
        <w:rPr>
          <w:rFonts w:ascii="Arial" w:hAnsi="Arial" w:cs="Arial"/>
          <w:iCs/>
        </w:rPr>
        <w:t xml:space="preserve"> </w:t>
      </w:r>
      <w:r w:rsidRPr="006B111D">
        <w:rPr>
          <w:rFonts w:ascii="Arial" w:hAnsi="Arial" w:cs="Arial"/>
          <w:iCs/>
        </w:rPr>
        <w:t>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 xml:space="preserve">Temperatura de operación: </w:t>
      </w:r>
      <w:smartTag w:uri="urn:schemas-microsoft-com:office:smarttags" w:element="metricconverter">
        <w:smartTagPr>
          <w:attr w:name="ProductID" w:val="90ﾰC"/>
        </w:smartTagPr>
        <w:r w:rsidRPr="006B111D">
          <w:rPr>
            <w:rFonts w:ascii="Arial" w:hAnsi="Arial" w:cs="Arial"/>
            <w:iCs/>
          </w:rPr>
          <w:t>90°C</w:t>
        </w:r>
      </w:smartTag>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Número de etapas: 2</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Presión de descarga: 170 P.S.I.</w:t>
      </w:r>
      <w:r w:rsidRPr="006B111D">
        <w:rPr>
          <w:rFonts w:ascii="Arial" w:hAnsi="Arial" w:cs="Arial"/>
          <w:iCs/>
        </w:rPr>
        <w:t xml:space="preserve"> </w:t>
      </w:r>
    </w:p>
    <w:p w:rsidR="00E76E61" w:rsidRDefault="00E76E61" w:rsidP="00E76E61">
      <w:pPr>
        <w:tabs>
          <w:tab w:val="left" w:pos="2160"/>
        </w:tabs>
        <w:spacing w:line="480" w:lineRule="auto"/>
        <w:ind w:left="1134"/>
        <w:jc w:val="both"/>
        <w:rPr>
          <w:rFonts w:ascii="Arial" w:hAnsi="Arial" w:cs="Arial"/>
          <w:iCs/>
        </w:rPr>
      </w:pPr>
    </w:p>
    <w:p w:rsidR="00E76E61" w:rsidRPr="006B111D" w:rsidRDefault="00E76E61" w:rsidP="00E76E61">
      <w:pPr>
        <w:tabs>
          <w:tab w:val="left" w:pos="2160"/>
        </w:tabs>
        <w:spacing w:line="480" w:lineRule="auto"/>
        <w:ind w:left="1134"/>
        <w:jc w:val="both"/>
        <w:rPr>
          <w:rFonts w:ascii="Arial" w:hAnsi="Arial" w:cs="Arial"/>
          <w:iCs/>
        </w:rPr>
      </w:pPr>
    </w:p>
    <w:p w:rsidR="00E76E61" w:rsidRPr="00634C3D" w:rsidRDefault="00E76E61" w:rsidP="00E76E61">
      <w:pPr>
        <w:spacing w:line="480" w:lineRule="auto"/>
        <w:ind w:left="851"/>
        <w:jc w:val="both"/>
        <w:rPr>
          <w:rFonts w:ascii="Arial" w:hAnsi="Arial" w:cs="Arial"/>
          <w:b/>
          <w:bCs/>
          <w:iCs/>
          <w:u w:val="single"/>
        </w:rPr>
      </w:pPr>
      <w:r w:rsidRPr="00634C3D">
        <w:rPr>
          <w:rFonts w:ascii="Arial" w:hAnsi="Arial" w:cs="Arial"/>
          <w:b/>
          <w:bCs/>
          <w:iCs/>
          <w:u w:val="single"/>
        </w:rPr>
        <w:lastRenderedPageBreak/>
        <w:t>Compresores # 4 y #5</w:t>
      </w: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t>Motor del compresor</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Tipo: Jaula de ardilla</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Marca: Schorch</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Modelo: KN5 200M - QB015</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Serie: 913074700002</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Año: 1984</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90</w:t>
      </w:r>
      <w:r>
        <w:rPr>
          <w:rFonts w:ascii="Arial" w:hAnsi="Arial" w:cs="Arial"/>
          <w:iCs/>
        </w:rPr>
        <w:t xml:space="preserve"> </w:t>
      </w:r>
      <w:r w:rsidRPr="006B111D">
        <w:rPr>
          <w:rFonts w:ascii="Arial" w:hAnsi="Arial" w:cs="Arial"/>
          <w:iCs/>
        </w:rPr>
        <w:t>KW</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1</w:t>
      </w:r>
      <w:r>
        <w:rPr>
          <w:rFonts w:ascii="Arial" w:hAnsi="Arial" w:cs="Arial"/>
          <w:iCs/>
        </w:rPr>
        <w:t>,</w:t>
      </w:r>
      <w:r w:rsidRPr="006B111D">
        <w:rPr>
          <w:rFonts w:ascii="Arial" w:hAnsi="Arial" w:cs="Arial"/>
          <w:iCs/>
        </w:rPr>
        <w:t>765</w:t>
      </w:r>
      <w:r>
        <w:rPr>
          <w:rFonts w:ascii="Arial" w:hAnsi="Arial" w:cs="Arial"/>
          <w:iCs/>
        </w:rPr>
        <w:t xml:space="preserve"> </w:t>
      </w:r>
      <w:r w:rsidRPr="006B111D">
        <w:rPr>
          <w:rFonts w:ascii="Arial" w:hAnsi="Arial" w:cs="Arial"/>
          <w:iCs/>
        </w:rPr>
        <w:t>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Frecuencia: 60</w:t>
      </w:r>
      <w:r>
        <w:rPr>
          <w:rFonts w:ascii="Arial" w:hAnsi="Arial" w:cs="Arial"/>
          <w:iCs/>
        </w:rPr>
        <w:t xml:space="preserve"> </w:t>
      </w:r>
      <w:r w:rsidRPr="006B111D">
        <w:rPr>
          <w:rFonts w:ascii="Arial" w:hAnsi="Arial" w:cs="Arial"/>
          <w:iCs/>
        </w:rPr>
        <w:t>Hz</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FP: 0.86</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 xml:space="preserve">Amperaje: </w:t>
      </w:r>
      <w:smartTag w:uri="urn:schemas-microsoft-com:office:smarttags" w:element="metricconverter">
        <w:smartTagPr>
          <w:attr w:name="ProductID" w:val="151 A"/>
        </w:smartTagPr>
        <w:r w:rsidRPr="006B111D">
          <w:rPr>
            <w:rFonts w:ascii="Arial" w:hAnsi="Arial" w:cs="Arial"/>
            <w:iCs/>
          </w:rPr>
          <w:t>151</w:t>
        </w:r>
        <w:r>
          <w:rPr>
            <w:rFonts w:ascii="Arial" w:hAnsi="Arial" w:cs="Arial"/>
            <w:iCs/>
          </w:rPr>
          <w:t xml:space="preserve"> </w:t>
        </w:r>
        <w:r w:rsidRPr="006B111D">
          <w:rPr>
            <w:rFonts w:ascii="Arial" w:hAnsi="Arial" w:cs="Arial"/>
            <w:iCs/>
          </w:rPr>
          <w:t>A</w:t>
        </w:r>
      </w:smartTag>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Voltaje: 440</w:t>
      </w:r>
      <w:r>
        <w:rPr>
          <w:rFonts w:ascii="Arial" w:hAnsi="Arial" w:cs="Arial"/>
          <w:iCs/>
        </w:rPr>
        <w:t xml:space="preserve"> </w:t>
      </w:r>
      <w:r w:rsidRPr="006B111D">
        <w:rPr>
          <w:rFonts w:ascii="Arial" w:hAnsi="Arial" w:cs="Arial"/>
          <w:iCs/>
        </w:rPr>
        <w:t xml:space="preserve">V </w:t>
      </w:r>
    </w:p>
    <w:p w:rsidR="00E76E61" w:rsidRPr="006B111D" w:rsidRDefault="00E76E61" w:rsidP="00E76E61">
      <w:pPr>
        <w:tabs>
          <w:tab w:val="left" w:pos="2160"/>
        </w:tabs>
        <w:spacing w:line="480" w:lineRule="auto"/>
        <w:ind w:left="1134"/>
        <w:jc w:val="both"/>
        <w:rPr>
          <w:rFonts w:ascii="Arial" w:hAnsi="Arial" w:cs="Arial"/>
          <w:iCs/>
        </w:rPr>
      </w:pP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t>Transmisión del compresor</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Tipo: por banda</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transmitida: 120</w:t>
      </w:r>
      <w:r>
        <w:rPr>
          <w:rFonts w:ascii="Arial" w:hAnsi="Arial" w:cs="Arial"/>
          <w:iCs/>
        </w:rPr>
        <w:t xml:space="preserve"> </w:t>
      </w:r>
      <w:r w:rsidRPr="006B111D">
        <w:rPr>
          <w:rFonts w:ascii="Arial" w:hAnsi="Arial" w:cs="Arial"/>
          <w:iCs/>
        </w:rPr>
        <w:t>HP</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polea motriz: 1</w:t>
      </w:r>
      <w:r>
        <w:rPr>
          <w:rFonts w:ascii="Arial" w:hAnsi="Arial" w:cs="Arial"/>
          <w:iCs/>
        </w:rPr>
        <w:t>,</w:t>
      </w:r>
      <w:r w:rsidRPr="006B111D">
        <w:rPr>
          <w:rFonts w:ascii="Arial" w:hAnsi="Arial" w:cs="Arial"/>
          <w:iCs/>
        </w:rPr>
        <w:t>765 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polea conducida: 1</w:t>
      </w:r>
      <w:r>
        <w:rPr>
          <w:rFonts w:ascii="Arial" w:hAnsi="Arial" w:cs="Arial"/>
          <w:iCs/>
        </w:rPr>
        <w:t>,</w:t>
      </w:r>
      <w:r w:rsidRPr="006B111D">
        <w:rPr>
          <w:rFonts w:ascii="Arial" w:hAnsi="Arial" w:cs="Arial"/>
          <w:iCs/>
        </w:rPr>
        <w:t>243 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Sentido de rotación: Horario</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D</w:t>
      </w:r>
      <w:r>
        <w:rPr>
          <w:rFonts w:ascii="Arial" w:hAnsi="Arial" w:cs="Arial"/>
          <w:iCs/>
        </w:rPr>
        <w:t xml:space="preserve">istancia entre los centros: </w:t>
      </w:r>
      <w:smartTag w:uri="urn:schemas-microsoft-com:office:smarttags" w:element="metricconverter">
        <w:smartTagPr>
          <w:attr w:name="ProductID" w:val="105.5 cm"/>
        </w:smartTagPr>
        <w:r>
          <w:rPr>
            <w:rFonts w:ascii="Arial" w:hAnsi="Arial" w:cs="Arial"/>
            <w:iCs/>
          </w:rPr>
          <w:t>105.</w:t>
        </w:r>
        <w:r w:rsidRPr="006B111D">
          <w:rPr>
            <w:rFonts w:ascii="Arial" w:hAnsi="Arial" w:cs="Arial"/>
            <w:iCs/>
          </w:rPr>
          <w:t>5</w:t>
        </w:r>
        <w:r>
          <w:rPr>
            <w:rFonts w:ascii="Arial" w:hAnsi="Arial" w:cs="Arial"/>
            <w:iCs/>
          </w:rPr>
          <w:t xml:space="preserve"> </w:t>
        </w:r>
        <w:r w:rsidRPr="006B111D">
          <w:rPr>
            <w:rFonts w:ascii="Arial" w:hAnsi="Arial" w:cs="Arial"/>
            <w:iCs/>
          </w:rPr>
          <w:t>cm</w:t>
        </w:r>
      </w:smartTag>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Con guardia</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lastRenderedPageBreak/>
        <w:t>Ratio: 7</w:t>
      </w:r>
      <w:r>
        <w:rPr>
          <w:rFonts w:ascii="Arial" w:hAnsi="Arial" w:cs="Arial"/>
          <w:iCs/>
        </w:rPr>
        <w:t>.</w:t>
      </w:r>
      <w:r w:rsidRPr="006B111D">
        <w:rPr>
          <w:rFonts w:ascii="Arial" w:hAnsi="Arial" w:cs="Arial"/>
          <w:iCs/>
        </w:rPr>
        <w:t xml:space="preserve">043 </w:t>
      </w:r>
    </w:p>
    <w:p w:rsidR="00E76E61" w:rsidRPr="006B111D" w:rsidRDefault="00E76E61" w:rsidP="00E76E61">
      <w:pPr>
        <w:tabs>
          <w:tab w:val="left" w:pos="2160"/>
        </w:tabs>
        <w:spacing w:line="480" w:lineRule="auto"/>
        <w:ind w:left="1134"/>
        <w:jc w:val="both"/>
        <w:rPr>
          <w:rFonts w:ascii="Arial" w:hAnsi="Arial" w:cs="Arial"/>
          <w:iCs/>
        </w:rPr>
      </w:pPr>
    </w:p>
    <w:p w:rsidR="00E76E61" w:rsidRPr="006B111D"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6B111D">
        <w:rPr>
          <w:rFonts w:ascii="Arial" w:hAnsi="Arial" w:cs="Arial"/>
          <w:b/>
          <w:bCs/>
          <w:iCs/>
        </w:rPr>
        <w:t>Block del compresor</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Tipo: Pistón</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Marca: Gram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Modelo: HCT-125</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Serie: 776250030-130</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Año: 1984</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Potencia: 125</w:t>
      </w:r>
      <w:r>
        <w:rPr>
          <w:rFonts w:ascii="Arial" w:hAnsi="Arial" w:cs="Arial"/>
          <w:iCs/>
        </w:rPr>
        <w:t xml:space="preserve"> </w:t>
      </w:r>
      <w:r w:rsidRPr="006B111D">
        <w:rPr>
          <w:rFonts w:ascii="Arial" w:hAnsi="Arial" w:cs="Arial"/>
          <w:iCs/>
        </w:rPr>
        <w:t>HP</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6B111D">
        <w:rPr>
          <w:rFonts w:ascii="Arial" w:hAnsi="Arial" w:cs="Arial"/>
          <w:iCs/>
        </w:rPr>
        <w:t>: Amoniaco</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Velocidad nominal de operación: 1</w:t>
      </w:r>
      <w:r>
        <w:rPr>
          <w:rFonts w:ascii="Arial" w:hAnsi="Arial" w:cs="Arial"/>
          <w:iCs/>
        </w:rPr>
        <w:t>,</w:t>
      </w:r>
      <w:r w:rsidRPr="006B111D">
        <w:rPr>
          <w:rFonts w:ascii="Arial" w:hAnsi="Arial" w:cs="Arial"/>
          <w:iCs/>
        </w:rPr>
        <w:t>243</w:t>
      </w:r>
      <w:r>
        <w:rPr>
          <w:rFonts w:ascii="Arial" w:hAnsi="Arial" w:cs="Arial"/>
          <w:iCs/>
        </w:rPr>
        <w:t xml:space="preserve"> </w:t>
      </w:r>
      <w:r w:rsidRPr="006B111D">
        <w:rPr>
          <w:rFonts w:ascii="Arial" w:hAnsi="Arial" w:cs="Arial"/>
          <w:iCs/>
        </w:rPr>
        <w:t>RPM</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 xml:space="preserve">Temperatura de operación: </w:t>
      </w:r>
      <w:smartTag w:uri="urn:schemas-microsoft-com:office:smarttags" w:element="metricconverter">
        <w:smartTagPr>
          <w:attr w:name="ProductID" w:val="90ﾰC"/>
        </w:smartTagPr>
        <w:r w:rsidRPr="006B111D">
          <w:rPr>
            <w:rFonts w:ascii="Arial" w:hAnsi="Arial" w:cs="Arial"/>
            <w:iCs/>
          </w:rPr>
          <w:t>90°C</w:t>
        </w:r>
      </w:smartTag>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Número de etapas: 2</w:t>
      </w:r>
    </w:p>
    <w:p w:rsidR="00E76E61" w:rsidRPr="006B111D"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6B111D">
        <w:rPr>
          <w:rFonts w:ascii="Arial" w:hAnsi="Arial" w:cs="Arial"/>
          <w:iCs/>
        </w:rPr>
        <w:t xml:space="preserve">Presión </w:t>
      </w:r>
      <w:r>
        <w:rPr>
          <w:rFonts w:ascii="Arial" w:hAnsi="Arial" w:cs="Arial"/>
          <w:iCs/>
        </w:rPr>
        <w:t xml:space="preserve">de descarga: </w:t>
      </w:r>
      <w:r w:rsidRPr="006B111D">
        <w:rPr>
          <w:rFonts w:ascii="Arial" w:hAnsi="Arial" w:cs="Arial"/>
          <w:iCs/>
        </w:rPr>
        <w:t>170 P</w:t>
      </w:r>
      <w:r>
        <w:rPr>
          <w:rFonts w:ascii="Arial" w:hAnsi="Arial" w:cs="Arial"/>
          <w:iCs/>
        </w:rPr>
        <w:t>.</w:t>
      </w:r>
      <w:r w:rsidRPr="006B111D">
        <w:rPr>
          <w:rFonts w:ascii="Arial" w:hAnsi="Arial" w:cs="Arial"/>
          <w:iCs/>
        </w:rPr>
        <w:t>S</w:t>
      </w:r>
      <w:r>
        <w:rPr>
          <w:rFonts w:ascii="Arial" w:hAnsi="Arial" w:cs="Arial"/>
          <w:iCs/>
        </w:rPr>
        <w:t>.</w:t>
      </w:r>
      <w:r w:rsidRPr="006B111D">
        <w:rPr>
          <w:rFonts w:ascii="Arial" w:hAnsi="Arial" w:cs="Arial"/>
          <w:iCs/>
        </w:rPr>
        <w:t>I</w:t>
      </w:r>
      <w:r>
        <w:rPr>
          <w:rFonts w:ascii="Arial" w:hAnsi="Arial" w:cs="Arial"/>
          <w:iCs/>
        </w:rPr>
        <w:t>.</w:t>
      </w:r>
    </w:p>
    <w:p w:rsidR="00E76E61" w:rsidRDefault="00E76E61" w:rsidP="00E76E61">
      <w:pPr>
        <w:spacing w:line="480" w:lineRule="auto"/>
        <w:ind w:left="1843"/>
        <w:jc w:val="both"/>
        <w:rPr>
          <w:rFonts w:ascii="Arial" w:hAnsi="Arial" w:cs="Arial"/>
          <w:b/>
          <w:iCs/>
          <w:u w:val="single"/>
        </w:rPr>
      </w:pPr>
    </w:p>
    <w:p w:rsidR="00E76E61" w:rsidRPr="00C6073D" w:rsidRDefault="00E76E61" w:rsidP="00E76E61">
      <w:pPr>
        <w:spacing w:line="480" w:lineRule="auto"/>
        <w:ind w:left="851"/>
        <w:jc w:val="both"/>
        <w:rPr>
          <w:rFonts w:ascii="Arial" w:hAnsi="Arial" w:cs="Arial"/>
          <w:b/>
          <w:iCs/>
          <w:u w:val="single"/>
          <w:lang w:val="es-ES"/>
        </w:rPr>
      </w:pPr>
      <w:r w:rsidRPr="00C6073D">
        <w:rPr>
          <w:rFonts w:ascii="Arial" w:hAnsi="Arial" w:cs="Arial"/>
          <w:b/>
          <w:iCs/>
          <w:u w:val="single"/>
          <w:lang w:val="es-ES"/>
        </w:rPr>
        <w:t>COMPRESOR FRICK RWB II PLUS</w:t>
      </w:r>
    </w:p>
    <w:p w:rsidR="00E76E61" w:rsidRDefault="00E76E61" w:rsidP="00E76E61">
      <w:pPr>
        <w:spacing w:line="480" w:lineRule="auto"/>
        <w:ind w:left="851"/>
        <w:jc w:val="both"/>
        <w:rPr>
          <w:rFonts w:ascii="Arial" w:hAnsi="Arial" w:cs="Arial"/>
          <w:iCs/>
        </w:rPr>
      </w:pPr>
      <w:r w:rsidRPr="007A47A0">
        <w:rPr>
          <w:rFonts w:ascii="Arial" w:hAnsi="Arial" w:cs="Arial"/>
          <w:iCs/>
        </w:rPr>
        <w:t xml:space="preserve">Equipo que abastece </w:t>
      </w:r>
      <w:r>
        <w:rPr>
          <w:rFonts w:ascii="Arial" w:hAnsi="Arial" w:cs="Arial"/>
          <w:iCs/>
        </w:rPr>
        <w:t xml:space="preserve">a </w:t>
      </w:r>
      <w:r w:rsidRPr="007A47A0">
        <w:rPr>
          <w:rFonts w:ascii="Arial" w:hAnsi="Arial" w:cs="Arial"/>
          <w:iCs/>
        </w:rPr>
        <w:t xml:space="preserve">los túneles espirales #1 y 2, túnel de secado y cámara #4. </w:t>
      </w:r>
      <w:r>
        <w:rPr>
          <w:rFonts w:ascii="Arial" w:hAnsi="Arial" w:cs="Arial"/>
          <w:iCs/>
        </w:rPr>
        <w:t>Consta de lo</w:t>
      </w:r>
      <w:r w:rsidRPr="007A47A0">
        <w:rPr>
          <w:rFonts w:ascii="Arial" w:hAnsi="Arial" w:cs="Arial"/>
          <w:iCs/>
        </w:rPr>
        <w:t>s siguientes subsistemas mayores</w:t>
      </w:r>
      <w:r>
        <w:rPr>
          <w:rFonts w:ascii="Arial" w:hAnsi="Arial" w:cs="Arial"/>
          <w:iCs/>
        </w:rPr>
        <w:t>:</w:t>
      </w:r>
    </w:p>
    <w:p w:rsidR="00E76E61"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DEFINICIONES</w:t>
      </w:r>
    </w:p>
    <w:p w:rsidR="00E76E61" w:rsidRPr="007A47A0" w:rsidRDefault="00E76E61" w:rsidP="00E76E61">
      <w:pPr>
        <w:tabs>
          <w:tab w:val="num" w:pos="1044"/>
        </w:tabs>
        <w:spacing w:line="480" w:lineRule="auto"/>
        <w:ind w:left="851"/>
        <w:jc w:val="both"/>
        <w:rPr>
          <w:rFonts w:ascii="Arial" w:hAnsi="Arial" w:cs="Arial"/>
          <w:iCs/>
        </w:rPr>
      </w:pPr>
      <w:r w:rsidRPr="007A47A0">
        <w:rPr>
          <w:rFonts w:ascii="Arial" w:hAnsi="Arial" w:cs="Arial"/>
          <w:b/>
          <w:iCs/>
          <w:u w:val="single"/>
        </w:rPr>
        <w:t>Panel de control del microprocesador:</w:t>
      </w:r>
      <w:r w:rsidRPr="007A47A0">
        <w:rPr>
          <w:rFonts w:ascii="Arial" w:hAnsi="Arial" w:cs="Arial"/>
          <w:iCs/>
        </w:rPr>
        <w:t xml:space="preserve"> El compresor está controlado por un sistema de control de microprocesador. Éste </w:t>
      </w:r>
      <w:r w:rsidRPr="007A47A0">
        <w:rPr>
          <w:rFonts w:ascii="Arial" w:hAnsi="Arial" w:cs="Arial"/>
          <w:iCs/>
        </w:rPr>
        <w:lastRenderedPageBreak/>
        <w:t xml:space="preserve">continuamente monitorea la condición y operación del compresor. También dirige instrucciones a varios de los subsistemas del compresor. Adicionalmente al teclado integrado en el microprocesador hay un botón de parada de emergencia, el mismo que corta la energía a todas las partes sin pasar por </w:t>
      </w:r>
      <w:smartTag w:uri="urn:schemas-microsoft-com:office:smarttags" w:element="PersonName">
        <w:smartTagPr>
          <w:attr w:name="ProductID" w:val="la computadora. Nunca"/>
        </w:smartTagPr>
        <w:r w:rsidRPr="007A47A0">
          <w:rPr>
            <w:rFonts w:ascii="Arial" w:hAnsi="Arial" w:cs="Arial"/>
            <w:iCs/>
          </w:rPr>
          <w:t>la computadora. Nunca</w:t>
        </w:r>
      </w:smartTag>
      <w:r w:rsidRPr="007A47A0">
        <w:rPr>
          <w:rFonts w:ascii="Arial" w:hAnsi="Arial" w:cs="Arial"/>
          <w:iCs/>
        </w:rPr>
        <w:t xml:space="preserve"> se lo debe usar a menos que sea una verdadera emergencia. El microprocesador permite un control semiautomático del compresor. Para mayor información sobre las configuraciones del microprocesador, leer el manual de Frick RWBII.</w:t>
      </w:r>
    </w:p>
    <w:p w:rsidR="00E76E61" w:rsidRPr="007A47A0" w:rsidRDefault="00E76E61" w:rsidP="00E76E61">
      <w:pPr>
        <w:spacing w:line="480" w:lineRule="auto"/>
        <w:ind w:left="851"/>
        <w:jc w:val="both"/>
        <w:rPr>
          <w:rFonts w:ascii="Arial" w:hAnsi="Arial" w:cs="Arial"/>
          <w:iCs/>
        </w:rPr>
      </w:pPr>
    </w:p>
    <w:p w:rsidR="00E76E61" w:rsidRPr="007A47A0" w:rsidRDefault="00E76E61" w:rsidP="00E76E61">
      <w:pPr>
        <w:tabs>
          <w:tab w:val="num" w:pos="1044"/>
        </w:tabs>
        <w:spacing w:line="480" w:lineRule="auto"/>
        <w:ind w:left="851"/>
        <w:jc w:val="both"/>
        <w:rPr>
          <w:rFonts w:ascii="Arial" w:hAnsi="Arial" w:cs="Arial"/>
          <w:iCs/>
        </w:rPr>
      </w:pPr>
      <w:r w:rsidRPr="007A47A0">
        <w:rPr>
          <w:rFonts w:ascii="Arial" w:hAnsi="Arial" w:cs="Arial"/>
          <w:b/>
          <w:iCs/>
          <w:u w:val="single"/>
        </w:rPr>
        <w:t>Compresor:</w:t>
      </w:r>
      <w:r w:rsidRPr="007A47A0">
        <w:rPr>
          <w:rFonts w:ascii="Arial" w:hAnsi="Arial" w:cs="Arial"/>
          <w:iCs/>
        </w:rPr>
        <w:t xml:space="preserve"> El compresor utiliza rotores juntos helic</w:t>
      </w:r>
      <w:r>
        <w:rPr>
          <w:rFonts w:ascii="Arial" w:hAnsi="Arial" w:cs="Arial"/>
          <w:iCs/>
        </w:rPr>
        <w:t>oid</w:t>
      </w:r>
      <w:r w:rsidRPr="007A47A0">
        <w:rPr>
          <w:rFonts w:ascii="Arial" w:hAnsi="Arial" w:cs="Arial"/>
          <w:iCs/>
        </w:rPr>
        <w:t xml:space="preserve">ales de perfil asimétrico para proporcionar un flujo continuo de vapor refrigerante y está diseñado para aplicaciones de alta y baja presión. </w:t>
      </w:r>
    </w:p>
    <w:p w:rsidR="00E76E61" w:rsidRPr="007A47A0" w:rsidRDefault="00E76E61" w:rsidP="00E76E61">
      <w:pPr>
        <w:spacing w:line="480" w:lineRule="auto"/>
        <w:ind w:left="851"/>
        <w:jc w:val="both"/>
        <w:rPr>
          <w:rFonts w:ascii="Arial" w:hAnsi="Arial" w:cs="Arial"/>
          <w:iCs/>
        </w:rPr>
      </w:pPr>
    </w:p>
    <w:p w:rsidR="00E76E61" w:rsidRPr="007A47A0" w:rsidRDefault="00E76E61" w:rsidP="00E76E61">
      <w:pPr>
        <w:tabs>
          <w:tab w:val="num" w:pos="1044"/>
        </w:tabs>
        <w:spacing w:line="480" w:lineRule="auto"/>
        <w:ind w:left="851"/>
        <w:jc w:val="both"/>
        <w:rPr>
          <w:rFonts w:ascii="Arial" w:hAnsi="Arial" w:cs="Arial"/>
          <w:iCs/>
        </w:rPr>
      </w:pPr>
      <w:r w:rsidRPr="007A47A0">
        <w:rPr>
          <w:rFonts w:ascii="Arial" w:hAnsi="Arial" w:cs="Arial"/>
          <w:b/>
          <w:iCs/>
          <w:u w:val="single"/>
        </w:rPr>
        <w:t>Sistema de lubricación del compresor:</w:t>
      </w:r>
      <w:r w:rsidRPr="007A47A0">
        <w:rPr>
          <w:rFonts w:ascii="Arial" w:hAnsi="Arial" w:cs="Arial"/>
          <w:iCs/>
        </w:rPr>
        <w:t xml:space="preserve"> </w:t>
      </w:r>
      <w:r>
        <w:rPr>
          <w:rFonts w:ascii="Arial" w:hAnsi="Arial" w:cs="Arial"/>
          <w:iCs/>
        </w:rPr>
        <w:t>Realiza diversas funciones:</w:t>
      </w:r>
    </w:p>
    <w:p w:rsidR="00E76E61"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t>Provee de lubricación a rodamientos y sellos.</w:t>
      </w:r>
    </w:p>
    <w:p w:rsidR="00E76E61"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t>Provee de amortiguación entre los rotores minimizando ruidos y vibraciones</w:t>
      </w:r>
      <w:r>
        <w:rPr>
          <w:rFonts w:ascii="Arial" w:hAnsi="Arial" w:cs="Arial"/>
          <w:iCs/>
        </w:rPr>
        <w:t>.</w:t>
      </w:r>
    </w:p>
    <w:p w:rsidR="00E76E61"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t>Ayuda a mantener frío el compresor evitando sobrecalentamiento</w:t>
      </w:r>
      <w:r>
        <w:rPr>
          <w:rFonts w:ascii="Arial" w:hAnsi="Arial" w:cs="Arial"/>
          <w:iCs/>
        </w:rPr>
        <w:t>.</w:t>
      </w:r>
    </w:p>
    <w:p w:rsidR="00E76E61"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t>Abastece de aceite a</w:t>
      </w:r>
      <w:r>
        <w:rPr>
          <w:rFonts w:ascii="Arial" w:hAnsi="Arial" w:cs="Arial"/>
          <w:iCs/>
        </w:rPr>
        <w:t>l Slide Valve y Slide S</w:t>
      </w:r>
      <w:r w:rsidRPr="007A47A0">
        <w:rPr>
          <w:rFonts w:ascii="Arial" w:hAnsi="Arial" w:cs="Arial"/>
          <w:iCs/>
        </w:rPr>
        <w:t>top</w:t>
      </w:r>
      <w:r>
        <w:rPr>
          <w:rFonts w:ascii="Arial" w:hAnsi="Arial" w:cs="Arial"/>
          <w:iCs/>
        </w:rPr>
        <w:t>.</w:t>
      </w:r>
    </w:p>
    <w:p w:rsidR="00E76E61"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lastRenderedPageBreak/>
        <w:t>Provee de presión de aceite a los pistones de balance para incrementar la vida de los rodamientos.</w:t>
      </w:r>
    </w:p>
    <w:p w:rsidR="00E76E61" w:rsidRPr="007A47A0"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7A47A0">
        <w:rPr>
          <w:rFonts w:ascii="Arial" w:hAnsi="Arial" w:cs="Arial"/>
          <w:iCs/>
        </w:rPr>
        <w:t>Provee un sello de aceite entre los rotores para evitar contacto y paso de gas.</w:t>
      </w:r>
    </w:p>
    <w:p w:rsidR="00E76E61" w:rsidRPr="007A47A0" w:rsidRDefault="00E76E61" w:rsidP="00E76E61">
      <w:pPr>
        <w:spacing w:line="480" w:lineRule="auto"/>
        <w:ind w:left="1843"/>
        <w:jc w:val="both"/>
        <w:rPr>
          <w:rFonts w:ascii="Arial" w:hAnsi="Arial" w:cs="Arial"/>
          <w:iCs/>
        </w:rPr>
      </w:pPr>
    </w:p>
    <w:p w:rsidR="00E76E61" w:rsidRPr="007A47A0" w:rsidRDefault="00E76E61" w:rsidP="00E76E61">
      <w:pPr>
        <w:tabs>
          <w:tab w:val="num" w:pos="1044"/>
        </w:tabs>
        <w:spacing w:line="480" w:lineRule="auto"/>
        <w:ind w:left="851"/>
        <w:jc w:val="both"/>
        <w:rPr>
          <w:rFonts w:ascii="Arial" w:hAnsi="Arial" w:cs="Arial"/>
          <w:iCs/>
        </w:rPr>
      </w:pPr>
      <w:r w:rsidRPr="007A47A0">
        <w:rPr>
          <w:rFonts w:ascii="Arial" w:hAnsi="Arial" w:cs="Arial"/>
          <w:b/>
          <w:iCs/>
          <w:u w:val="single"/>
        </w:rPr>
        <w:t>Sistema hidráulico del compresor:</w:t>
      </w:r>
      <w:r w:rsidRPr="007A47A0">
        <w:rPr>
          <w:rFonts w:ascii="Arial" w:hAnsi="Arial" w:cs="Arial"/>
          <w:iCs/>
        </w:rPr>
        <w:t xml:space="preserve"> El sistema hidráulico del compresor mueve la válvula deslizante para cargar y descargar </w:t>
      </w:r>
      <w:r>
        <w:rPr>
          <w:rFonts w:ascii="Arial" w:hAnsi="Arial" w:cs="Arial"/>
          <w:iCs/>
        </w:rPr>
        <w:t>el compresor. También mueve el Slide S</w:t>
      </w:r>
      <w:r w:rsidRPr="007A47A0">
        <w:rPr>
          <w:rFonts w:ascii="Arial" w:hAnsi="Arial" w:cs="Arial"/>
          <w:iCs/>
        </w:rPr>
        <w:t>top para incrementar o bajar el ratio del compresor.</w:t>
      </w:r>
    </w:p>
    <w:p w:rsidR="00E76E61"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7A47A0"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7A47A0">
        <w:rPr>
          <w:rFonts w:ascii="Arial" w:hAnsi="Arial" w:cs="Arial"/>
          <w:b/>
          <w:bCs/>
          <w:iCs/>
        </w:rPr>
        <w:t xml:space="preserve">Motor del </w:t>
      </w:r>
      <w:r>
        <w:rPr>
          <w:rFonts w:ascii="Arial" w:hAnsi="Arial" w:cs="Arial"/>
          <w:b/>
          <w:bCs/>
          <w:iCs/>
        </w:rPr>
        <w:t>C</w:t>
      </w:r>
      <w:r w:rsidRPr="007A47A0">
        <w:rPr>
          <w:rFonts w:ascii="Arial" w:hAnsi="Arial" w:cs="Arial"/>
          <w:b/>
          <w:bCs/>
          <w:iCs/>
        </w:rPr>
        <w:t>ompresor</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Tipo: jaula de ardilla</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Fabricante: RAM</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 xml:space="preserve">Modelo: </w:t>
      </w:r>
      <w:smartTag w:uri="urn:schemas-microsoft-com:office:smarttags" w:element="metricconverter">
        <w:smartTagPr>
          <w:attr w:name="ProductID" w:val="6313 C"/>
        </w:smartTagPr>
        <w:r w:rsidRPr="007A47A0">
          <w:rPr>
            <w:rFonts w:ascii="Arial" w:hAnsi="Arial" w:cs="Arial"/>
            <w:iCs/>
          </w:rPr>
          <w:t>6313 C</w:t>
        </w:r>
      </w:smartTag>
      <w:r w:rsidRPr="007A47A0">
        <w:rPr>
          <w:rFonts w:ascii="Arial" w:hAnsi="Arial" w:cs="Arial"/>
          <w:iCs/>
        </w:rPr>
        <w:t xml:space="preserve"> 3</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Serie: 7002335-01-YX</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Potencia: 150</w:t>
      </w:r>
      <w:r>
        <w:rPr>
          <w:rFonts w:ascii="Arial" w:hAnsi="Arial" w:cs="Arial"/>
          <w:iCs/>
        </w:rPr>
        <w:t xml:space="preserve"> </w:t>
      </w:r>
      <w:r w:rsidRPr="007A47A0">
        <w:rPr>
          <w:rFonts w:ascii="Arial" w:hAnsi="Arial" w:cs="Arial"/>
          <w:iCs/>
        </w:rPr>
        <w:t>KW</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Corriente a plena carga: 348/174A AC</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Velocidad: 3</w:t>
      </w:r>
      <w:r>
        <w:rPr>
          <w:rFonts w:ascii="Arial" w:hAnsi="Arial" w:cs="Arial"/>
          <w:iCs/>
        </w:rPr>
        <w:t>,</w:t>
      </w:r>
      <w:r w:rsidRPr="007A47A0">
        <w:rPr>
          <w:rFonts w:ascii="Arial" w:hAnsi="Arial" w:cs="Arial"/>
          <w:iCs/>
        </w:rPr>
        <w:t>540 RPM</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Clase de aislamiento: F</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Factor de Servicio: 1.</w:t>
      </w:r>
      <w:r w:rsidRPr="007A47A0">
        <w:rPr>
          <w:rFonts w:ascii="Arial" w:hAnsi="Arial" w:cs="Arial"/>
          <w:iCs/>
        </w:rPr>
        <w:t>15</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Número de fases: 3</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lastRenderedPageBreak/>
        <w:t>Frecuencia: 60</w:t>
      </w:r>
      <w:r>
        <w:rPr>
          <w:rFonts w:ascii="Arial" w:hAnsi="Arial" w:cs="Arial"/>
          <w:iCs/>
        </w:rPr>
        <w:t xml:space="preserve"> </w:t>
      </w:r>
      <w:r w:rsidRPr="007A47A0">
        <w:rPr>
          <w:rFonts w:ascii="Arial" w:hAnsi="Arial" w:cs="Arial"/>
          <w:iCs/>
        </w:rPr>
        <w:t>Hz</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 xml:space="preserve">Temperatura máxima: </w:t>
      </w:r>
      <w:smartTag w:uri="urn:schemas-microsoft-com:office:smarttags" w:element="metricconverter">
        <w:smartTagPr>
          <w:attr w:name="ProductID" w:val="40ﾰC"/>
        </w:smartTagPr>
        <w:r w:rsidRPr="007A47A0">
          <w:rPr>
            <w:rFonts w:ascii="Arial" w:hAnsi="Arial" w:cs="Arial"/>
            <w:iCs/>
          </w:rPr>
          <w:t>40°C</w:t>
        </w:r>
      </w:smartTag>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Voltaje: 230/460</w:t>
      </w:r>
      <w:r>
        <w:rPr>
          <w:rFonts w:ascii="Arial" w:hAnsi="Arial" w:cs="Arial"/>
          <w:iCs/>
        </w:rPr>
        <w:t xml:space="preserve"> </w:t>
      </w:r>
      <w:r w:rsidRPr="007A47A0">
        <w:rPr>
          <w:rFonts w:ascii="Arial" w:hAnsi="Arial" w:cs="Arial"/>
          <w:iCs/>
        </w:rPr>
        <w:t>V</w:t>
      </w:r>
    </w:p>
    <w:p w:rsidR="00E76E61" w:rsidRPr="007A47A0" w:rsidRDefault="00E76E61" w:rsidP="00E76E61">
      <w:pPr>
        <w:spacing w:line="480" w:lineRule="auto"/>
        <w:ind w:left="1843"/>
        <w:jc w:val="both"/>
        <w:rPr>
          <w:rFonts w:ascii="Arial" w:hAnsi="Arial" w:cs="Arial"/>
          <w:iCs/>
        </w:rPr>
      </w:pPr>
    </w:p>
    <w:p w:rsidR="00E76E61" w:rsidRPr="007A47A0"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7A47A0">
        <w:rPr>
          <w:rFonts w:ascii="Arial" w:hAnsi="Arial" w:cs="Arial"/>
          <w:b/>
          <w:bCs/>
          <w:iCs/>
        </w:rPr>
        <w:t xml:space="preserve">Block del </w:t>
      </w:r>
      <w:r>
        <w:rPr>
          <w:rFonts w:ascii="Arial" w:hAnsi="Arial" w:cs="Arial"/>
          <w:b/>
          <w:bCs/>
          <w:iCs/>
        </w:rPr>
        <w:t>C</w:t>
      </w:r>
      <w:r w:rsidRPr="007A47A0">
        <w:rPr>
          <w:rFonts w:ascii="Arial" w:hAnsi="Arial" w:cs="Arial"/>
          <w:b/>
          <w:bCs/>
          <w:iCs/>
        </w:rPr>
        <w:t>ompresor</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Tipo: tornillo</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Marca: Frick</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Modelo: RWB II 76E</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Serie: TDSH 163L 1827B</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Año: 1995</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Potencia: 200</w:t>
      </w:r>
      <w:r>
        <w:rPr>
          <w:rFonts w:ascii="Arial" w:hAnsi="Arial" w:cs="Arial"/>
          <w:iCs/>
        </w:rPr>
        <w:t xml:space="preserve"> </w:t>
      </w:r>
      <w:r w:rsidRPr="007A47A0">
        <w:rPr>
          <w:rFonts w:ascii="Arial" w:hAnsi="Arial" w:cs="Arial"/>
          <w:iCs/>
        </w:rPr>
        <w:t>HP</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7A47A0">
        <w:rPr>
          <w:rFonts w:ascii="Arial" w:hAnsi="Arial" w:cs="Arial"/>
          <w:iCs/>
        </w:rPr>
        <w:t>: amoniaco</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Velocidad nominal de operación: 4</w:t>
      </w:r>
      <w:r>
        <w:rPr>
          <w:rFonts w:ascii="Arial" w:hAnsi="Arial" w:cs="Arial"/>
          <w:iCs/>
        </w:rPr>
        <w:t>,</w:t>
      </w:r>
      <w:r w:rsidRPr="007A47A0">
        <w:rPr>
          <w:rFonts w:ascii="Arial" w:hAnsi="Arial" w:cs="Arial"/>
          <w:iCs/>
        </w:rPr>
        <w:t>500</w:t>
      </w:r>
      <w:r>
        <w:rPr>
          <w:rFonts w:ascii="Arial" w:hAnsi="Arial" w:cs="Arial"/>
          <w:iCs/>
        </w:rPr>
        <w:t xml:space="preserve"> </w:t>
      </w:r>
      <w:r w:rsidRPr="007A47A0">
        <w:rPr>
          <w:rFonts w:ascii="Arial" w:hAnsi="Arial" w:cs="Arial"/>
          <w:iCs/>
        </w:rPr>
        <w:t>RPM</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Temperatura de operación:80°C</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No. De etapas de compresión: 1</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 xml:space="preserve">Presión de descarga: 190 </w:t>
      </w:r>
      <w:r>
        <w:rPr>
          <w:rFonts w:ascii="Arial" w:hAnsi="Arial" w:cs="Arial"/>
          <w:iCs/>
        </w:rPr>
        <w:t>PSI</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 xml:space="preserve">Presión de admisión: -5 </w:t>
      </w:r>
      <w:r>
        <w:rPr>
          <w:rFonts w:ascii="Arial" w:hAnsi="Arial" w:cs="Arial"/>
          <w:iCs/>
        </w:rPr>
        <w:t>PSI</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Sentido de rotación: horario</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Temperatura máxima de operación 90°</w:t>
      </w:r>
    </w:p>
    <w:p w:rsidR="00E76E61" w:rsidRPr="007A47A0" w:rsidRDefault="00E76E61" w:rsidP="00E76E61">
      <w:pPr>
        <w:spacing w:line="480" w:lineRule="auto"/>
        <w:ind w:left="1843"/>
        <w:jc w:val="both"/>
        <w:rPr>
          <w:rFonts w:ascii="Arial" w:hAnsi="Arial" w:cs="Arial"/>
          <w:iCs/>
        </w:rPr>
      </w:pPr>
    </w:p>
    <w:p w:rsidR="00E76E61" w:rsidRPr="007A47A0"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7A47A0">
        <w:rPr>
          <w:rFonts w:ascii="Arial" w:hAnsi="Arial" w:cs="Arial"/>
          <w:b/>
          <w:bCs/>
          <w:iCs/>
        </w:rPr>
        <w:t xml:space="preserve">Computadora del </w:t>
      </w:r>
      <w:r>
        <w:rPr>
          <w:rFonts w:ascii="Arial" w:hAnsi="Arial" w:cs="Arial"/>
          <w:b/>
          <w:bCs/>
          <w:iCs/>
        </w:rPr>
        <w:t>C</w:t>
      </w:r>
      <w:r w:rsidRPr="007A47A0">
        <w:rPr>
          <w:rFonts w:ascii="Arial" w:hAnsi="Arial" w:cs="Arial"/>
          <w:b/>
          <w:bCs/>
          <w:iCs/>
        </w:rPr>
        <w:t>ompresor</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Marca: Frick</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lastRenderedPageBreak/>
        <w:t>Modelo: RWB II  PLUS</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Serie: AF-262187</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Tipo: Micro procesador</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Voltaje: 230</w:t>
      </w:r>
      <w:r>
        <w:rPr>
          <w:rFonts w:ascii="Arial" w:hAnsi="Arial" w:cs="Arial"/>
          <w:iCs/>
        </w:rPr>
        <w:t xml:space="preserve"> V</w:t>
      </w:r>
    </w:p>
    <w:p w:rsidR="00E76E61" w:rsidRPr="007A47A0" w:rsidRDefault="00E76E61" w:rsidP="00E76E61">
      <w:pPr>
        <w:spacing w:line="480" w:lineRule="auto"/>
        <w:ind w:left="1843"/>
        <w:jc w:val="both"/>
        <w:rPr>
          <w:rFonts w:ascii="Arial" w:hAnsi="Arial" w:cs="Arial"/>
          <w:iCs/>
        </w:rPr>
      </w:pPr>
    </w:p>
    <w:p w:rsidR="00E76E61" w:rsidRPr="007A47A0"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7A47A0">
        <w:rPr>
          <w:rFonts w:ascii="Arial" w:hAnsi="Arial" w:cs="Arial"/>
          <w:b/>
          <w:bCs/>
          <w:iCs/>
        </w:rPr>
        <w:t xml:space="preserve">Motor Eléctrico de </w:t>
      </w:r>
      <w:smartTag w:uri="urn:schemas-microsoft-com:office:smarttags" w:element="PersonName">
        <w:smartTagPr>
          <w:attr w:name="ProductID" w:val="la Bomba"/>
        </w:smartTagPr>
        <w:r w:rsidRPr="007A47A0">
          <w:rPr>
            <w:rFonts w:ascii="Arial" w:hAnsi="Arial" w:cs="Arial"/>
            <w:b/>
            <w:bCs/>
            <w:iCs/>
          </w:rPr>
          <w:t xml:space="preserve">la </w:t>
        </w:r>
        <w:r>
          <w:rPr>
            <w:rFonts w:ascii="Arial" w:hAnsi="Arial" w:cs="Arial"/>
            <w:b/>
            <w:bCs/>
            <w:iCs/>
          </w:rPr>
          <w:t>B</w:t>
        </w:r>
        <w:r w:rsidRPr="007A47A0">
          <w:rPr>
            <w:rFonts w:ascii="Arial" w:hAnsi="Arial" w:cs="Arial"/>
            <w:b/>
            <w:bCs/>
            <w:iCs/>
          </w:rPr>
          <w:t>omba</w:t>
        </w:r>
      </w:smartTag>
      <w:r w:rsidRPr="007A47A0">
        <w:rPr>
          <w:rFonts w:ascii="Arial" w:hAnsi="Arial" w:cs="Arial"/>
          <w:b/>
          <w:bCs/>
          <w:iCs/>
        </w:rPr>
        <w:t xml:space="preserve"> de </w:t>
      </w:r>
      <w:r>
        <w:rPr>
          <w:rFonts w:ascii="Arial" w:hAnsi="Arial" w:cs="Arial"/>
          <w:b/>
          <w:bCs/>
          <w:iCs/>
        </w:rPr>
        <w:t>A</w:t>
      </w:r>
      <w:r w:rsidRPr="007A47A0">
        <w:rPr>
          <w:rFonts w:ascii="Arial" w:hAnsi="Arial" w:cs="Arial"/>
          <w:b/>
          <w:bCs/>
          <w:iCs/>
        </w:rPr>
        <w:t>ceite</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Marca: FRANKLIN-ELECTRIC</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Potencia: 3.</w:t>
      </w:r>
      <w:r w:rsidRPr="007A47A0">
        <w:rPr>
          <w:rFonts w:ascii="Arial" w:hAnsi="Arial" w:cs="Arial"/>
          <w:iCs/>
        </w:rPr>
        <w:t>5</w:t>
      </w:r>
      <w:r>
        <w:rPr>
          <w:rFonts w:ascii="Arial" w:hAnsi="Arial" w:cs="Arial"/>
          <w:iCs/>
        </w:rPr>
        <w:t xml:space="preserve"> </w:t>
      </w:r>
      <w:r w:rsidRPr="007A47A0">
        <w:rPr>
          <w:rFonts w:ascii="Arial" w:hAnsi="Arial" w:cs="Arial"/>
          <w:iCs/>
        </w:rPr>
        <w:t>HP</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a plena carga: 1.</w:t>
      </w:r>
      <w:r w:rsidRPr="007A47A0">
        <w:rPr>
          <w:rFonts w:ascii="Arial" w:hAnsi="Arial" w:cs="Arial"/>
          <w:iCs/>
        </w:rPr>
        <w:t>4A AC</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Secundaria: 2.</w:t>
      </w:r>
      <w:r w:rsidRPr="007A47A0">
        <w:rPr>
          <w:rFonts w:ascii="Arial" w:hAnsi="Arial" w:cs="Arial"/>
          <w:iCs/>
        </w:rPr>
        <w:t>8A AC</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Voltaje: 415.46/208.</w:t>
      </w:r>
      <w:r w:rsidRPr="007A47A0">
        <w:rPr>
          <w:rFonts w:ascii="Arial" w:hAnsi="Arial" w:cs="Arial"/>
          <w:iCs/>
        </w:rPr>
        <w:t>23</w:t>
      </w:r>
      <w:r>
        <w:rPr>
          <w:rFonts w:ascii="Arial" w:hAnsi="Arial" w:cs="Arial"/>
          <w:iCs/>
        </w:rPr>
        <w:t xml:space="preserve"> </w:t>
      </w:r>
      <w:r w:rsidRPr="007A47A0">
        <w:rPr>
          <w:rFonts w:ascii="Arial" w:hAnsi="Arial" w:cs="Arial"/>
          <w:iCs/>
        </w:rPr>
        <w:t>V</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Velocidad: 1</w:t>
      </w:r>
      <w:r>
        <w:rPr>
          <w:rFonts w:ascii="Arial" w:hAnsi="Arial" w:cs="Arial"/>
          <w:iCs/>
        </w:rPr>
        <w:t>,</w:t>
      </w:r>
      <w:r w:rsidRPr="007A47A0">
        <w:rPr>
          <w:rFonts w:ascii="Arial" w:hAnsi="Arial" w:cs="Arial"/>
          <w:iCs/>
        </w:rPr>
        <w:t>725 RPM</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No. De Fases: 3</w:t>
      </w:r>
    </w:p>
    <w:p w:rsidR="00E76E61" w:rsidRPr="007A47A0"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7A47A0">
        <w:rPr>
          <w:rFonts w:ascii="Arial" w:hAnsi="Arial" w:cs="Arial"/>
          <w:iCs/>
        </w:rPr>
        <w:t>Frecuencia: 60</w:t>
      </w:r>
      <w:r>
        <w:rPr>
          <w:rFonts w:ascii="Arial" w:hAnsi="Arial" w:cs="Arial"/>
          <w:iCs/>
        </w:rPr>
        <w:t xml:space="preserve"> </w:t>
      </w:r>
      <w:r w:rsidRPr="007A47A0">
        <w:rPr>
          <w:rFonts w:ascii="Arial" w:hAnsi="Arial" w:cs="Arial"/>
          <w:iCs/>
        </w:rPr>
        <w:t>H</w:t>
      </w:r>
      <w:r>
        <w:rPr>
          <w:rFonts w:ascii="Arial" w:hAnsi="Arial" w:cs="Arial"/>
          <w:iCs/>
        </w:rPr>
        <w:t>z.</w:t>
      </w:r>
    </w:p>
    <w:p w:rsidR="00E76E61" w:rsidRPr="007A47A0" w:rsidRDefault="00E76E61" w:rsidP="00E76E61">
      <w:pPr>
        <w:spacing w:line="480" w:lineRule="auto"/>
        <w:ind w:left="1843"/>
        <w:jc w:val="both"/>
        <w:rPr>
          <w:rFonts w:ascii="Arial" w:hAnsi="Arial" w:cs="Arial"/>
          <w:iCs/>
        </w:rPr>
      </w:pPr>
    </w:p>
    <w:p w:rsidR="00E76E61" w:rsidRPr="005F4A4C" w:rsidRDefault="00E76E61" w:rsidP="00E76E61">
      <w:pPr>
        <w:spacing w:line="480" w:lineRule="auto"/>
        <w:ind w:left="851"/>
        <w:jc w:val="both"/>
        <w:rPr>
          <w:rFonts w:ascii="Arial" w:hAnsi="Arial" w:cs="Arial"/>
          <w:b/>
          <w:iCs/>
        </w:rPr>
      </w:pPr>
      <w:r w:rsidRPr="005F4A4C">
        <w:rPr>
          <w:rFonts w:ascii="Arial" w:hAnsi="Arial" w:cs="Arial"/>
          <w:b/>
          <w:iCs/>
        </w:rPr>
        <w:t>RUTINAS DE MANTENIMIENTO</w:t>
      </w:r>
    </w:p>
    <w:p w:rsidR="00E76E61" w:rsidRPr="005F4A4C" w:rsidRDefault="00E76E61" w:rsidP="00E76E61">
      <w:pPr>
        <w:tabs>
          <w:tab w:val="num" w:pos="1044"/>
        </w:tabs>
        <w:spacing w:line="480" w:lineRule="auto"/>
        <w:ind w:left="851"/>
        <w:jc w:val="both"/>
        <w:rPr>
          <w:rFonts w:ascii="Arial" w:hAnsi="Arial" w:cs="Arial"/>
          <w:b/>
          <w:iCs/>
        </w:rPr>
      </w:pPr>
      <w:r w:rsidRPr="005F4A4C">
        <w:rPr>
          <w:rFonts w:ascii="Arial" w:hAnsi="Arial" w:cs="Arial"/>
          <w:b/>
          <w:iCs/>
        </w:rPr>
        <w:t>Control diario</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Horómetro</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Presión de succión</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Presión de descarga (alta)</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Presión de aceite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Diferencial de filtro de aceite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lastRenderedPageBreak/>
        <w:t>Capacidad Slide Valve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Volumen Ratio</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Temperatura de succión</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Temperatura de descarga</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Temperatura de aceite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Temperatura del separador de aceite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Nivel de aceite</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Amperaje del motor</w:t>
      </w:r>
      <w:r>
        <w:rPr>
          <w:rFonts w:ascii="Arial" w:hAnsi="Arial" w:cs="Arial"/>
          <w:iCs/>
        </w:rPr>
        <w:t>.</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Porcentaje de carga del motor</w:t>
      </w:r>
      <w:r>
        <w:rPr>
          <w:rFonts w:ascii="Arial" w:hAnsi="Arial" w:cs="Arial"/>
          <w:iCs/>
        </w:rPr>
        <w:t>.</w:t>
      </w:r>
    </w:p>
    <w:p w:rsidR="00E76E61" w:rsidRPr="007A47A0" w:rsidRDefault="00E76E61" w:rsidP="00E76E61">
      <w:pPr>
        <w:spacing w:line="480" w:lineRule="auto"/>
        <w:ind w:left="1843"/>
        <w:jc w:val="both"/>
        <w:rPr>
          <w:rFonts w:ascii="Arial" w:hAnsi="Arial" w:cs="Arial"/>
          <w:iCs/>
        </w:rPr>
      </w:pPr>
    </w:p>
    <w:p w:rsidR="00E76E61" w:rsidRPr="005F4A4C" w:rsidRDefault="00E76E61" w:rsidP="00E76E61">
      <w:pPr>
        <w:tabs>
          <w:tab w:val="num" w:pos="1044"/>
        </w:tabs>
        <w:spacing w:line="480" w:lineRule="auto"/>
        <w:ind w:left="851"/>
        <w:jc w:val="both"/>
        <w:rPr>
          <w:rFonts w:ascii="Arial" w:hAnsi="Arial" w:cs="Arial"/>
          <w:b/>
          <w:iCs/>
        </w:rPr>
      </w:pPr>
      <w:r>
        <w:rPr>
          <w:rFonts w:ascii="Arial" w:hAnsi="Arial" w:cs="Arial"/>
          <w:b/>
          <w:iCs/>
        </w:rPr>
        <w:t>Cada 10,</w:t>
      </w:r>
      <w:r w:rsidRPr="005F4A4C">
        <w:rPr>
          <w:rFonts w:ascii="Arial" w:hAnsi="Arial" w:cs="Arial"/>
          <w:b/>
          <w:iCs/>
        </w:rPr>
        <w:t>000 horas</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Cambiar de filtros de aceite.</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Analizar aceite (5,</w:t>
      </w:r>
      <w:r w:rsidRPr="007A47A0">
        <w:rPr>
          <w:rFonts w:ascii="Arial" w:hAnsi="Arial" w:cs="Arial"/>
          <w:iCs/>
        </w:rPr>
        <w:t>000 horas después del cambio de aceite).</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Limpiar filtros de aceite.</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Limpiar filtros de líquido.</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Revisar y limpiar pantalla de succión.</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Revisar alineación.</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Revisar acoplamiento.</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Confirmar la calibración de presión y temperatura.</w:t>
      </w:r>
    </w:p>
    <w:p w:rsidR="00E76E61" w:rsidRPr="007A47A0" w:rsidRDefault="00E76E61" w:rsidP="00E76E61">
      <w:pPr>
        <w:spacing w:line="480" w:lineRule="auto"/>
        <w:ind w:left="1843"/>
        <w:jc w:val="both"/>
        <w:rPr>
          <w:rFonts w:ascii="Arial" w:hAnsi="Arial" w:cs="Arial"/>
          <w:iCs/>
        </w:rPr>
      </w:pPr>
    </w:p>
    <w:p w:rsidR="00E76E61" w:rsidRPr="005F4A4C" w:rsidRDefault="00E76E61" w:rsidP="00E76E61">
      <w:pPr>
        <w:tabs>
          <w:tab w:val="num" w:pos="1044"/>
        </w:tabs>
        <w:spacing w:line="480" w:lineRule="auto"/>
        <w:ind w:left="851"/>
        <w:jc w:val="both"/>
        <w:rPr>
          <w:rFonts w:ascii="Arial" w:hAnsi="Arial" w:cs="Arial"/>
          <w:b/>
          <w:iCs/>
        </w:rPr>
      </w:pPr>
      <w:r>
        <w:rPr>
          <w:rFonts w:ascii="Arial" w:hAnsi="Arial" w:cs="Arial"/>
          <w:b/>
          <w:iCs/>
        </w:rPr>
        <w:t>Cada 15,</w:t>
      </w:r>
      <w:r w:rsidRPr="005F4A4C">
        <w:rPr>
          <w:rFonts w:ascii="Arial" w:hAnsi="Arial" w:cs="Arial"/>
          <w:b/>
          <w:iCs/>
        </w:rPr>
        <w:t>000 horas</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Análisis de vibración.</w:t>
      </w:r>
    </w:p>
    <w:p w:rsidR="00E76E61" w:rsidRPr="005F4A4C" w:rsidRDefault="00E76E61" w:rsidP="00E76E61">
      <w:pPr>
        <w:tabs>
          <w:tab w:val="num" w:pos="1044"/>
        </w:tabs>
        <w:spacing w:line="480" w:lineRule="auto"/>
        <w:ind w:left="1559"/>
        <w:jc w:val="both"/>
        <w:rPr>
          <w:rFonts w:ascii="Arial" w:hAnsi="Arial" w:cs="Arial"/>
          <w:b/>
          <w:iCs/>
        </w:rPr>
      </w:pPr>
    </w:p>
    <w:p w:rsidR="00E76E61" w:rsidRPr="005F4A4C" w:rsidRDefault="00E76E61" w:rsidP="00E76E61">
      <w:pPr>
        <w:tabs>
          <w:tab w:val="num" w:pos="1044"/>
        </w:tabs>
        <w:spacing w:line="480" w:lineRule="auto"/>
        <w:ind w:left="851"/>
        <w:jc w:val="both"/>
        <w:rPr>
          <w:rFonts w:ascii="Arial" w:hAnsi="Arial" w:cs="Arial"/>
          <w:b/>
          <w:iCs/>
        </w:rPr>
      </w:pPr>
      <w:r>
        <w:rPr>
          <w:rFonts w:ascii="Arial" w:hAnsi="Arial" w:cs="Arial"/>
          <w:b/>
          <w:iCs/>
        </w:rPr>
        <w:t>Cada 30,</w:t>
      </w:r>
      <w:r w:rsidRPr="005F4A4C">
        <w:rPr>
          <w:rFonts w:ascii="Arial" w:hAnsi="Arial" w:cs="Arial"/>
          <w:b/>
          <w:iCs/>
        </w:rPr>
        <w:t>000 horas</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Cambio de aceite.</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Cambiar coalescers.</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Reemplazar sello.</w:t>
      </w:r>
    </w:p>
    <w:p w:rsidR="00E76E61" w:rsidRPr="007A47A0"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A47A0">
        <w:rPr>
          <w:rFonts w:ascii="Arial" w:hAnsi="Arial" w:cs="Arial"/>
          <w:iCs/>
        </w:rPr>
        <w:t>Inspeccionar compresa</w:t>
      </w:r>
      <w:r>
        <w:rPr>
          <w:rFonts w:ascii="Arial" w:hAnsi="Arial" w:cs="Arial"/>
          <w:iCs/>
        </w:rPr>
        <w:t>.</w:t>
      </w:r>
      <w:r w:rsidRPr="007A47A0">
        <w:rPr>
          <w:rFonts w:ascii="Arial" w:hAnsi="Arial" w:cs="Arial"/>
          <w:iCs/>
        </w:rPr>
        <w:t xml:space="preserve"> </w:t>
      </w:r>
    </w:p>
    <w:p w:rsidR="00E76E61" w:rsidRPr="006B111D" w:rsidRDefault="00E76E61" w:rsidP="00E76E61">
      <w:pPr>
        <w:tabs>
          <w:tab w:val="left" w:pos="2160"/>
        </w:tabs>
        <w:spacing w:line="480" w:lineRule="auto"/>
        <w:ind w:left="1134"/>
        <w:jc w:val="both"/>
        <w:rPr>
          <w:rFonts w:ascii="Arial" w:hAnsi="Arial" w:cs="Arial"/>
          <w:iCs/>
        </w:rPr>
      </w:pPr>
    </w:p>
    <w:p w:rsidR="00E76E61" w:rsidRPr="008B1557" w:rsidRDefault="00E76E61" w:rsidP="00E76E61">
      <w:pPr>
        <w:spacing w:line="480" w:lineRule="auto"/>
        <w:ind w:left="851"/>
        <w:jc w:val="both"/>
        <w:rPr>
          <w:rFonts w:ascii="Arial" w:hAnsi="Arial" w:cs="Arial"/>
          <w:b/>
          <w:iCs/>
          <w:u w:val="single"/>
          <w:lang w:val="en-US"/>
        </w:rPr>
      </w:pPr>
      <w:r w:rsidRPr="008B1557">
        <w:rPr>
          <w:rFonts w:ascii="Arial" w:hAnsi="Arial" w:cs="Arial"/>
          <w:b/>
          <w:iCs/>
          <w:u w:val="single"/>
          <w:lang w:val="en-US"/>
        </w:rPr>
        <w:t>COMPRESOR FRICK RXF - 39</w:t>
      </w:r>
    </w:p>
    <w:p w:rsidR="00E76E61" w:rsidRDefault="00E76E61" w:rsidP="00E76E61">
      <w:pPr>
        <w:spacing w:line="480" w:lineRule="auto"/>
        <w:ind w:left="851"/>
        <w:jc w:val="both"/>
        <w:rPr>
          <w:rFonts w:ascii="Arial" w:hAnsi="Arial" w:cs="Arial"/>
          <w:iCs/>
        </w:rPr>
      </w:pPr>
      <w:r w:rsidRPr="007A47A0">
        <w:rPr>
          <w:rFonts w:ascii="Arial" w:hAnsi="Arial" w:cs="Arial"/>
          <w:iCs/>
        </w:rPr>
        <w:t xml:space="preserve">Equipo que abastece los túneles espirales #1 y 2, túnel de secado y cámara #4. </w:t>
      </w:r>
      <w:r>
        <w:rPr>
          <w:rFonts w:ascii="Arial" w:hAnsi="Arial" w:cs="Arial"/>
          <w:iCs/>
        </w:rPr>
        <w:t>Consta de lo</w:t>
      </w:r>
      <w:r w:rsidRPr="007A47A0">
        <w:rPr>
          <w:rFonts w:ascii="Arial" w:hAnsi="Arial" w:cs="Arial"/>
          <w:iCs/>
        </w:rPr>
        <w:t>s siguientes subsistemas mayores</w:t>
      </w:r>
      <w:r>
        <w:rPr>
          <w:rFonts w:ascii="Arial" w:hAnsi="Arial" w:cs="Arial"/>
          <w:iCs/>
        </w:rPr>
        <w:t>:</w:t>
      </w:r>
    </w:p>
    <w:p w:rsidR="00E76E61"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DEFINICIONES</w:t>
      </w:r>
    </w:p>
    <w:p w:rsidR="00E76E61" w:rsidRPr="00384A4F" w:rsidRDefault="00E76E61" w:rsidP="00E76E61">
      <w:pPr>
        <w:tabs>
          <w:tab w:val="num" w:pos="1044"/>
        </w:tabs>
        <w:spacing w:line="480" w:lineRule="auto"/>
        <w:ind w:left="851"/>
        <w:jc w:val="both"/>
        <w:rPr>
          <w:rFonts w:ascii="Arial" w:hAnsi="Arial" w:cs="Arial"/>
          <w:b/>
          <w:iCs/>
          <w:u w:val="single"/>
        </w:rPr>
      </w:pPr>
      <w:r w:rsidRPr="00384A4F">
        <w:rPr>
          <w:rFonts w:ascii="Arial" w:hAnsi="Arial" w:cs="Arial"/>
          <w:b/>
          <w:iCs/>
          <w:u w:val="single"/>
        </w:rPr>
        <w:t>Panel de control del microprocesador:</w:t>
      </w:r>
      <w:r w:rsidRPr="00384A4F">
        <w:rPr>
          <w:rFonts w:ascii="Arial" w:hAnsi="Arial" w:cs="Arial"/>
          <w:iCs/>
        </w:rPr>
        <w:t xml:space="preserve"> El compresor está controlado por un sistema de control de microprocesador. Éste continuamente monitorea la condición y operación del compresor. También dirige instrucciones a varios de los subsistemas del compresor. Adicionalmente al teclado integrado en el microprocesador hay un botón de parada de emergencia, el mismo que corta la energía a todas las partes sin pasar por </w:t>
      </w:r>
      <w:smartTag w:uri="urn:schemas-microsoft-com:office:smarttags" w:element="PersonName">
        <w:smartTagPr>
          <w:attr w:name="ProductID" w:val="la computadora. Nunca"/>
        </w:smartTagPr>
        <w:r w:rsidRPr="00384A4F">
          <w:rPr>
            <w:rFonts w:ascii="Arial" w:hAnsi="Arial" w:cs="Arial"/>
            <w:iCs/>
          </w:rPr>
          <w:t>la computadora. Nunca</w:t>
        </w:r>
      </w:smartTag>
      <w:r w:rsidRPr="00384A4F">
        <w:rPr>
          <w:rFonts w:ascii="Arial" w:hAnsi="Arial" w:cs="Arial"/>
          <w:iCs/>
        </w:rPr>
        <w:t xml:space="preserve"> se lo debe usar a menos que sea una verdadera emergencia. El microprocesador permite un control semiautomático del </w:t>
      </w:r>
      <w:r w:rsidRPr="00384A4F">
        <w:rPr>
          <w:rFonts w:ascii="Arial" w:hAnsi="Arial" w:cs="Arial"/>
          <w:iCs/>
        </w:rPr>
        <w:lastRenderedPageBreak/>
        <w:t>compresor. Para mayor información sobre las configuraciones del microprocesador, leer el manual de Frick RXF.</w:t>
      </w:r>
    </w:p>
    <w:p w:rsidR="00E76E61" w:rsidRPr="00384A4F" w:rsidRDefault="00E76E61" w:rsidP="00E76E61">
      <w:pPr>
        <w:spacing w:line="480" w:lineRule="auto"/>
        <w:ind w:left="851"/>
        <w:jc w:val="both"/>
        <w:rPr>
          <w:rFonts w:ascii="Arial" w:hAnsi="Arial" w:cs="Arial"/>
          <w:b/>
          <w:iCs/>
        </w:rPr>
      </w:pPr>
    </w:p>
    <w:p w:rsidR="00E76E61" w:rsidRPr="00384A4F" w:rsidRDefault="00E76E61" w:rsidP="00E76E61">
      <w:pPr>
        <w:tabs>
          <w:tab w:val="num" w:pos="1044"/>
        </w:tabs>
        <w:spacing w:line="480" w:lineRule="auto"/>
        <w:ind w:left="851"/>
        <w:jc w:val="both"/>
        <w:rPr>
          <w:rFonts w:ascii="Arial" w:hAnsi="Arial" w:cs="Arial"/>
          <w:b/>
          <w:iCs/>
          <w:u w:val="single"/>
        </w:rPr>
      </w:pPr>
      <w:r w:rsidRPr="00384A4F">
        <w:rPr>
          <w:rFonts w:ascii="Arial" w:hAnsi="Arial" w:cs="Arial"/>
          <w:b/>
          <w:iCs/>
          <w:u w:val="single"/>
        </w:rPr>
        <w:t>Compresor:</w:t>
      </w:r>
      <w:r w:rsidRPr="00384A4F">
        <w:rPr>
          <w:rFonts w:ascii="Arial" w:hAnsi="Arial" w:cs="Arial"/>
          <w:iCs/>
        </w:rPr>
        <w:t xml:space="preserve"> El compresor utiliza rotores juntos helic</w:t>
      </w:r>
      <w:r>
        <w:rPr>
          <w:rFonts w:ascii="Arial" w:hAnsi="Arial" w:cs="Arial"/>
          <w:iCs/>
        </w:rPr>
        <w:t>oida</w:t>
      </w:r>
      <w:r w:rsidRPr="00384A4F">
        <w:rPr>
          <w:rFonts w:ascii="Arial" w:hAnsi="Arial" w:cs="Arial"/>
          <w:iCs/>
        </w:rPr>
        <w:t xml:space="preserve">les de perfil asimétrico para proporcionar un flujo continuo de vapor refrigerante y está diseñado para aplicaciones de alta y baja presión. </w:t>
      </w:r>
    </w:p>
    <w:p w:rsidR="00E76E61" w:rsidRDefault="00E76E61" w:rsidP="00E76E61">
      <w:pPr>
        <w:tabs>
          <w:tab w:val="num" w:pos="1044"/>
        </w:tabs>
        <w:spacing w:line="480" w:lineRule="auto"/>
        <w:ind w:left="851"/>
        <w:jc w:val="both"/>
        <w:rPr>
          <w:rFonts w:ascii="Arial" w:hAnsi="Arial" w:cs="Arial"/>
          <w:b/>
          <w:iCs/>
          <w:u w:val="single"/>
        </w:rPr>
      </w:pPr>
    </w:p>
    <w:p w:rsidR="00E76E61" w:rsidRPr="00384A4F" w:rsidRDefault="00E76E61" w:rsidP="00E76E61">
      <w:pPr>
        <w:tabs>
          <w:tab w:val="num" w:pos="1044"/>
        </w:tabs>
        <w:spacing w:line="480" w:lineRule="auto"/>
        <w:ind w:left="851"/>
        <w:jc w:val="both"/>
        <w:rPr>
          <w:rFonts w:ascii="Arial" w:hAnsi="Arial" w:cs="Arial"/>
          <w:b/>
          <w:iCs/>
          <w:u w:val="single"/>
        </w:rPr>
      </w:pPr>
      <w:r w:rsidRPr="00384A4F">
        <w:rPr>
          <w:rFonts w:ascii="Arial" w:hAnsi="Arial" w:cs="Arial"/>
          <w:b/>
          <w:iCs/>
          <w:u w:val="single"/>
        </w:rPr>
        <w:t>Sistema de lubricación del compresor:</w:t>
      </w:r>
      <w:r w:rsidRPr="00384A4F">
        <w:rPr>
          <w:rFonts w:ascii="Arial" w:hAnsi="Arial" w:cs="Arial"/>
          <w:iCs/>
        </w:rPr>
        <w:t xml:space="preserve"> Realiza diversas funciones:</w:t>
      </w:r>
      <w:r w:rsidRPr="00384A4F">
        <w:rPr>
          <w:rFonts w:ascii="Arial" w:hAnsi="Arial" w:cs="Arial"/>
          <w:b/>
          <w:iCs/>
          <w:u w:val="single"/>
        </w:rPr>
        <w:t xml:space="preserve"> </w:t>
      </w:r>
    </w:p>
    <w:p w:rsidR="00E76E61" w:rsidRPr="00384A4F"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384A4F">
        <w:rPr>
          <w:rFonts w:ascii="Arial" w:hAnsi="Arial" w:cs="Arial"/>
          <w:iCs/>
        </w:rPr>
        <w:t>Lubrica el área de contacto del rotor, dejando que el rotor macho lleve a la hembra en una película amortiguadora de aceite</w:t>
      </w:r>
      <w:r>
        <w:rPr>
          <w:rFonts w:ascii="Arial" w:hAnsi="Arial" w:cs="Arial"/>
          <w:iCs/>
        </w:rPr>
        <w:t>.</w:t>
      </w:r>
    </w:p>
    <w:p w:rsidR="00E76E61" w:rsidRPr="00384A4F"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384A4F">
        <w:rPr>
          <w:rFonts w:ascii="Arial" w:hAnsi="Arial" w:cs="Arial"/>
          <w:iCs/>
        </w:rPr>
        <w:t>Sirve para remover el calor de la compresión del gas, manteniendo las temperaturas de descarga bajas y minimizando la falla de aceite o refrigerante.</w:t>
      </w:r>
    </w:p>
    <w:p w:rsidR="00E76E61" w:rsidRPr="00384A4F"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384A4F">
        <w:rPr>
          <w:rFonts w:ascii="Arial" w:hAnsi="Arial" w:cs="Arial"/>
          <w:iCs/>
        </w:rPr>
        <w:t>Llena los pasajes de escape de gas entre o alrededor de los rotores con aceite, reduciendo en gran cantidad las fugas de gas.</w:t>
      </w:r>
    </w:p>
    <w:p w:rsidR="00E76E61" w:rsidRPr="00384A4F" w:rsidRDefault="00E76E61" w:rsidP="00E76E61">
      <w:pPr>
        <w:numPr>
          <w:ilvl w:val="0"/>
          <w:numId w:val="39"/>
        </w:numPr>
        <w:tabs>
          <w:tab w:val="clear" w:pos="2563"/>
          <w:tab w:val="num" w:pos="1218"/>
        </w:tabs>
        <w:spacing w:line="480" w:lineRule="auto"/>
        <w:ind w:left="1916" w:hanging="357"/>
        <w:jc w:val="both"/>
        <w:rPr>
          <w:rFonts w:ascii="Arial" w:hAnsi="Arial" w:cs="Arial"/>
          <w:iCs/>
        </w:rPr>
      </w:pPr>
      <w:r w:rsidRPr="00384A4F">
        <w:rPr>
          <w:rFonts w:ascii="Arial" w:hAnsi="Arial" w:cs="Arial"/>
          <w:iCs/>
        </w:rPr>
        <w:t>Provee de presión de aceite para el desarrollo de carga de balance en los pistones de balance para reducir la carga de los rodamientos e incrementando la vida de los rodamientos.</w:t>
      </w:r>
    </w:p>
    <w:p w:rsidR="00E76E61" w:rsidRPr="00384A4F" w:rsidRDefault="00E76E61" w:rsidP="00E76E61">
      <w:pPr>
        <w:spacing w:line="480" w:lineRule="auto"/>
        <w:ind w:left="1843"/>
        <w:jc w:val="both"/>
        <w:rPr>
          <w:rFonts w:ascii="Arial" w:hAnsi="Arial" w:cs="Arial"/>
          <w:iCs/>
        </w:rPr>
      </w:pPr>
    </w:p>
    <w:p w:rsidR="00E76E61" w:rsidRPr="00384A4F" w:rsidRDefault="00E76E61" w:rsidP="00E76E61">
      <w:pPr>
        <w:tabs>
          <w:tab w:val="num" w:pos="1044"/>
        </w:tabs>
        <w:spacing w:line="480" w:lineRule="auto"/>
        <w:ind w:left="851"/>
        <w:jc w:val="both"/>
        <w:rPr>
          <w:rFonts w:ascii="Arial" w:hAnsi="Arial" w:cs="Arial"/>
          <w:b/>
          <w:iCs/>
          <w:u w:val="single"/>
        </w:rPr>
      </w:pPr>
      <w:r w:rsidRPr="00384A4F">
        <w:rPr>
          <w:rFonts w:ascii="Arial" w:hAnsi="Arial" w:cs="Arial"/>
          <w:b/>
          <w:iCs/>
          <w:u w:val="single"/>
        </w:rPr>
        <w:lastRenderedPageBreak/>
        <w:t>Sistema hidráulico del compresor:</w:t>
      </w:r>
      <w:r w:rsidRPr="00384A4F">
        <w:rPr>
          <w:rFonts w:ascii="Arial" w:hAnsi="Arial" w:cs="Arial"/>
          <w:iCs/>
        </w:rPr>
        <w:t xml:space="preserve"> El sistema hidráulico del compresor RXF utiliza presión de aceite de pasajes perforados internamente en la carcaza del compresor para selectivamente cargar y descargar el compresor aplicando esta presión al pistón hidráulico de la válvula deslizante movible. También usa presión de aceite para accionar un pistón</w:t>
      </w:r>
      <w:r>
        <w:rPr>
          <w:rFonts w:ascii="Arial" w:hAnsi="Arial" w:cs="Arial"/>
          <w:iCs/>
        </w:rPr>
        <w:t xml:space="preserve"> hidráulico que mueve el Slide S</w:t>
      </w:r>
      <w:r w:rsidRPr="00384A4F">
        <w:rPr>
          <w:rFonts w:ascii="Arial" w:hAnsi="Arial" w:cs="Arial"/>
          <w:iCs/>
        </w:rPr>
        <w:t>top, Volumizer II. Esto permite que el ratio del compresor de ajuste mientras el compresor está funcionando.</w:t>
      </w:r>
    </w:p>
    <w:p w:rsidR="00E76E61" w:rsidRPr="00384A4F"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384A4F"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384A4F">
        <w:rPr>
          <w:rFonts w:ascii="Arial" w:hAnsi="Arial" w:cs="Arial"/>
          <w:b/>
          <w:bCs/>
          <w:iCs/>
        </w:rPr>
        <w:t xml:space="preserve">Motor del compresor </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Tipo: J</w:t>
      </w:r>
      <w:r w:rsidRPr="00384A4F">
        <w:rPr>
          <w:rFonts w:ascii="Arial" w:hAnsi="Arial" w:cs="Arial"/>
          <w:iCs/>
        </w:rPr>
        <w:t>aula de ardilla</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Fabricante: RAM</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Modelo: 3CB-22236-SK</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Serie: 7003288-DC</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Potencia: 75HP</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Potencia Secundaria: 100</w:t>
      </w:r>
      <w:r>
        <w:rPr>
          <w:rFonts w:ascii="Arial" w:hAnsi="Arial" w:cs="Arial"/>
          <w:iCs/>
        </w:rPr>
        <w:t xml:space="preserve"> </w:t>
      </w:r>
      <w:r w:rsidRPr="00384A4F">
        <w:rPr>
          <w:rFonts w:ascii="Arial" w:hAnsi="Arial" w:cs="Arial"/>
          <w:iCs/>
        </w:rPr>
        <w:t>HP</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Corriente a plena carga: 116A AC</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Corriente secundaria: 232A AC</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Velocidad: 2</w:t>
      </w:r>
      <w:r>
        <w:rPr>
          <w:rFonts w:ascii="Arial" w:hAnsi="Arial" w:cs="Arial"/>
          <w:iCs/>
        </w:rPr>
        <w:t>,</w:t>
      </w:r>
      <w:r w:rsidRPr="00384A4F">
        <w:rPr>
          <w:rFonts w:ascii="Arial" w:hAnsi="Arial" w:cs="Arial"/>
          <w:iCs/>
        </w:rPr>
        <w:t>950 RPM</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Velocidad Secundaria: 3</w:t>
      </w:r>
      <w:r>
        <w:rPr>
          <w:rFonts w:ascii="Arial" w:hAnsi="Arial" w:cs="Arial"/>
          <w:iCs/>
        </w:rPr>
        <w:t>,</w:t>
      </w:r>
      <w:r w:rsidRPr="00384A4F">
        <w:rPr>
          <w:rFonts w:ascii="Arial" w:hAnsi="Arial" w:cs="Arial"/>
          <w:iCs/>
        </w:rPr>
        <w:t>545 RPM</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Número de fases: 3</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lastRenderedPageBreak/>
        <w:t>Frecuencia: 60</w:t>
      </w:r>
      <w:r>
        <w:rPr>
          <w:rFonts w:ascii="Arial" w:hAnsi="Arial" w:cs="Arial"/>
          <w:iCs/>
        </w:rPr>
        <w:t xml:space="preserve"> </w:t>
      </w:r>
      <w:r w:rsidRPr="00384A4F">
        <w:rPr>
          <w:rFonts w:ascii="Arial" w:hAnsi="Arial" w:cs="Arial"/>
          <w:iCs/>
        </w:rPr>
        <w:t>Hz</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Voltaje: 460/230</w:t>
      </w:r>
      <w:r>
        <w:rPr>
          <w:rFonts w:ascii="Arial" w:hAnsi="Arial" w:cs="Arial"/>
          <w:iCs/>
        </w:rPr>
        <w:t xml:space="preserve"> </w:t>
      </w:r>
      <w:r w:rsidRPr="00384A4F">
        <w:rPr>
          <w:rFonts w:ascii="Arial" w:hAnsi="Arial" w:cs="Arial"/>
          <w:iCs/>
        </w:rPr>
        <w:t>V AC</w:t>
      </w:r>
    </w:p>
    <w:p w:rsidR="00E76E61" w:rsidRPr="00384A4F" w:rsidRDefault="00E76E61" w:rsidP="00E76E61">
      <w:pPr>
        <w:spacing w:line="480" w:lineRule="auto"/>
        <w:ind w:left="1843"/>
        <w:jc w:val="both"/>
        <w:rPr>
          <w:rFonts w:ascii="Arial" w:hAnsi="Arial" w:cs="Arial"/>
          <w:iCs/>
        </w:rPr>
      </w:pPr>
      <w:r w:rsidRPr="00384A4F">
        <w:rPr>
          <w:rFonts w:ascii="Arial" w:hAnsi="Arial" w:cs="Arial"/>
          <w:iCs/>
        </w:rPr>
        <w:t xml:space="preserve"> </w:t>
      </w:r>
    </w:p>
    <w:p w:rsidR="00E76E61" w:rsidRPr="00F470A2"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F470A2">
        <w:rPr>
          <w:rFonts w:ascii="Arial" w:hAnsi="Arial" w:cs="Arial"/>
          <w:b/>
          <w:bCs/>
          <w:iCs/>
        </w:rPr>
        <w:t xml:space="preserve">Block del compresor </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Tipo: tornillo</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Marca: Frick</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Modelo: XJF-120 L074-7FF</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Año: 1996</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Potencia: 100</w:t>
      </w:r>
      <w:r>
        <w:rPr>
          <w:rFonts w:ascii="Arial" w:hAnsi="Arial" w:cs="Arial"/>
          <w:iCs/>
        </w:rPr>
        <w:t xml:space="preserve"> </w:t>
      </w:r>
      <w:r w:rsidRPr="00384A4F">
        <w:rPr>
          <w:rFonts w:ascii="Arial" w:hAnsi="Arial" w:cs="Arial"/>
          <w:iCs/>
        </w:rPr>
        <w:t>HP</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384A4F">
        <w:rPr>
          <w:rFonts w:ascii="Arial" w:hAnsi="Arial" w:cs="Arial"/>
          <w:iCs/>
        </w:rPr>
        <w:t xml:space="preserve">: </w:t>
      </w:r>
      <w:r>
        <w:rPr>
          <w:rFonts w:ascii="Arial" w:hAnsi="Arial" w:cs="Arial"/>
          <w:iCs/>
        </w:rPr>
        <w:t>A</w:t>
      </w:r>
      <w:r w:rsidRPr="00384A4F">
        <w:rPr>
          <w:rFonts w:ascii="Arial" w:hAnsi="Arial" w:cs="Arial"/>
          <w:iCs/>
        </w:rPr>
        <w:t>moniaco</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Velocidad nominal de operación: 3</w:t>
      </w:r>
      <w:r>
        <w:rPr>
          <w:rFonts w:ascii="Arial" w:hAnsi="Arial" w:cs="Arial"/>
          <w:iCs/>
        </w:rPr>
        <w:t>,</w:t>
      </w:r>
      <w:r w:rsidRPr="00384A4F">
        <w:rPr>
          <w:rFonts w:ascii="Arial" w:hAnsi="Arial" w:cs="Arial"/>
          <w:iCs/>
        </w:rPr>
        <w:t>600</w:t>
      </w:r>
      <w:r>
        <w:rPr>
          <w:rFonts w:ascii="Arial" w:hAnsi="Arial" w:cs="Arial"/>
          <w:iCs/>
        </w:rPr>
        <w:t xml:space="preserve"> </w:t>
      </w:r>
      <w:r w:rsidRPr="00384A4F">
        <w:rPr>
          <w:rFonts w:ascii="Arial" w:hAnsi="Arial" w:cs="Arial"/>
          <w:iCs/>
        </w:rPr>
        <w:t>RPM</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 xml:space="preserve">Temperatura de operación: </w:t>
      </w:r>
      <w:smartTag w:uri="urn:schemas-microsoft-com:office:smarttags" w:element="metricconverter">
        <w:smartTagPr>
          <w:attr w:name="ProductID" w:val="90ﾰC"/>
        </w:smartTagPr>
        <w:r w:rsidRPr="00384A4F">
          <w:rPr>
            <w:rFonts w:ascii="Arial" w:hAnsi="Arial" w:cs="Arial"/>
            <w:iCs/>
          </w:rPr>
          <w:t>90°C</w:t>
        </w:r>
      </w:smartTag>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No. De etapas de compresión: 1</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 xml:space="preserve">Presión de descarga: 175 </w:t>
      </w:r>
      <w:r>
        <w:rPr>
          <w:rFonts w:ascii="Arial" w:hAnsi="Arial" w:cs="Arial"/>
          <w:iCs/>
        </w:rPr>
        <w:t>PSI</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 xml:space="preserve">Presión de admisión: -9 </w:t>
      </w:r>
      <w:r>
        <w:rPr>
          <w:rFonts w:ascii="Arial" w:hAnsi="Arial" w:cs="Arial"/>
          <w:iCs/>
        </w:rPr>
        <w:t>PSI</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Sentido de rotación: horario</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 xml:space="preserve">Temperatura máxima de operación: </w:t>
      </w:r>
      <w:smartTag w:uri="urn:schemas-microsoft-com:office:smarttags" w:element="metricconverter">
        <w:smartTagPr>
          <w:attr w:name="ProductID" w:val="100ﾰC"/>
        </w:smartTagPr>
        <w:r w:rsidRPr="00384A4F">
          <w:rPr>
            <w:rFonts w:ascii="Arial" w:hAnsi="Arial" w:cs="Arial"/>
            <w:iCs/>
          </w:rPr>
          <w:t>100°</w:t>
        </w:r>
        <w:r>
          <w:rPr>
            <w:rFonts w:ascii="Arial" w:hAnsi="Arial" w:cs="Arial"/>
            <w:iCs/>
          </w:rPr>
          <w:t>C</w:t>
        </w:r>
      </w:smartTag>
    </w:p>
    <w:p w:rsidR="00E76E61" w:rsidRDefault="00E76E61" w:rsidP="00E76E61">
      <w:pPr>
        <w:spacing w:line="480" w:lineRule="auto"/>
        <w:ind w:left="1843"/>
        <w:jc w:val="both"/>
        <w:rPr>
          <w:rFonts w:ascii="Arial" w:hAnsi="Arial" w:cs="Arial"/>
          <w:iCs/>
        </w:rPr>
      </w:pPr>
    </w:p>
    <w:p w:rsidR="00E76E61" w:rsidRPr="00F470A2"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F470A2">
        <w:rPr>
          <w:rFonts w:ascii="Arial" w:hAnsi="Arial" w:cs="Arial"/>
          <w:b/>
          <w:bCs/>
          <w:iCs/>
        </w:rPr>
        <w:t>Computadora del compresor</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Marca: Frick</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Modelo: Quantum-4</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Serie: BC-307345</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lastRenderedPageBreak/>
        <w:t>Tipo: Micro procesador</w:t>
      </w:r>
    </w:p>
    <w:p w:rsidR="00E76E61" w:rsidRPr="00384A4F"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384A4F">
        <w:rPr>
          <w:rFonts w:ascii="Arial" w:hAnsi="Arial" w:cs="Arial"/>
          <w:iCs/>
        </w:rPr>
        <w:t>Voltaje: 230</w:t>
      </w:r>
      <w:r>
        <w:rPr>
          <w:rFonts w:ascii="Arial" w:hAnsi="Arial" w:cs="Arial"/>
          <w:iCs/>
        </w:rPr>
        <w:t xml:space="preserve"> </w:t>
      </w:r>
      <w:r w:rsidRPr="00384A4F">
        <w:rPr>
          <w:rFonts w:ascii="Arial" w:hAnsi="Arial" w:cs="Arial"/>
          <w:iCs/>
        </w:rPr>
        <w:t>V</w:t>
      </w:r>
    </w:p>
    <w:p w:rsidR="00E76E61" w:rsidRDefault="00E76E61" w:rsidP="00E76E61">
      <w:pPr>
        <w:tabs>
          <w:tab w:val="num" w:pos="1080"/>
        </w:tabs>
        <w:spacing w:line="480" w:lineRule="auto"/>
        <w:ind w:left="1843"/>
        <w:jc w:val="both"/>
        <w:rPr>
          <w:rFonts w:ascii="Arial" w:hAnsi="Arial" w:cs="Arial"/>
          <w:b/>
          <w:iCs/>
        </w:rPr>
      </w:pPr>
    </w:p>
    <w:p w:rsidR="00E76E61" w:rsidRPr="00384A4F" w:rsidRDefault="00E76E61" w:rsidP="00E76E61">
      <w:pPr>
        <w:spacing w:line="480" w:lineRule="auto"/>
        <w:ind w:left="851"/>
        <w:jc w:val="both"/>
        <w:rPr>
          <w:rFonts w:ascii="Arial" w:hAnsi="Arial" w:cs="Arial"/>
          <w:b/>
          <w:iCs/>
        </w:rPr>
      </w:pPr>
      <w:r w:rsidRPr="00384A4F">
        <w:rPr>
          <w:rFonts w:ascii="Arial" w:hAnsi="Arial" w:cs="Arial"/>
          <w:b/>
          <w:iCs/>
        </w:rPr>
        <w:t>RUTINAS DE MANTENIMIENTO</w:t>
      </w:r>
    </w:p>
    <w:p w:rsidR="00E76E61" w:rsidRPr="005F4A4C" w:rsidRDefault="00E76E61" w:rsidP="00E76E61">
      <w:pPr>
        <w:spacing w:line="480" w:lineRule="auto"/>
        <w:ind w:left="851"/>
        <w:jc w:val="both"/>
        <w:rPr>
          <w:rFonts w:ascii="Arial" w:hAnsi="Arial" w:cs="Arial"/>
          <w:b/>
          <w:iCs/>
        </w:rPr>
      </w:pPr>
      <w:r w:rsidRPr="005F4A4C">
        <w:rPr>
          <w:rFonts w:ascii="Arial" w:hAnsi="Arial" w:cs="Arial"/>
          <w:b/>
          <w:iCs/>
        </w:rPr>
        <w:t>Control diario</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Horómetro</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Presión de succión</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Presión de descarga (alta)</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Presión de aceite</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Diferencial de filtro de aceite</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Capacidad Slide Valve</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Volumen Ratio</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Temperatura de succión</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Temperatura de descarga</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Temperatura de aceite</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Temperatura del separador de aceite</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Nivel de aceite</w:t>
      </w:r>
      <w:r>
        <w:rPr>
          <w:rFonts w:ascii="Arial" w:hAnsi="Arial" w:cs="Arial"/>
          <w:iCs/>
        </w:rPr>
        <w:t>.</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Amperaje del motor</w:t>
      </w:r>
      <w:r>
        <w:rPr>
          <w:rFonts w:ascii="Arial" w:hAnsi="Arial" w:cs="Arial"/>
          <w:iCs/>
        </w:rPr>
        <w:t>.</w:t>
      </w:r>
    </w:p>
    <w:p w:rsidR="00E76E61" w:rsidRPr="00384A4F" w:rsidRDefault="00E76E61" w:rsidP="00E76E61">
      <w:pPr>
        <w:spacing w:line="480" w:lineRule="auto"/>
        <w:ind w:left="1843"/>
        <w:jc w:val="both"/>
        <w:rPr>
          <w:rFonts w:ascii="Arial" w:hAnsi="Arial" w:cs="Arial"/>
          <w:iCs/>
        </w:rPr>
      </w:pPr>
    </w:p>
    <w:p w:rsidR="00E76E61" w:rsidRPr="005F4A4C" w:rsidRDefault="00E76E61" w:rsidP="00E76E61">
      <w:pPr>
        <w:spacing w:line="480" w:lineRule="auto"/>
        <w:ind w:left="851"/>
        <w:jc w:val="both"/>
        <w:rPr>
          <w:rFonts w:ascii="Arial" w:hAnsi="Arial" w:cs="Arial"/>
          <w:b/>
          <w:iCs/>
        </w:rPr>
      </w:pPr>
      <w:r w:rsidRPr="005F4A4C">
        <w:rPr>
          <w:rFonts w:ascii="Arial" w:hAnsi="Arial" w:cs="Arial"/>
          <w:b/>
          <w:iCs/>
        </w:rPr>
        <w:t>Cada 10</w:t>
      </w:r>
      <w:r>
        <w:rPr>
          <w:rFonts w:ascii="Arial" w:hAnsi="Arial" w:cs="Arial"/>
          <w:b/>
          <w:iCs/>
        </w:rPr>
        <w:t>,</w:t>
      </w:r>
      <w:r w:rsidRPr="005F4A4C">
        <w:rPr>
          <w:rFonts w:ascii="Arial" w:hAnsi="Arial" w:cs="Arial"/>
          <w:b/>
          <w:iCs/>
        </w:rPr>
        <w:t>000 horas</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Cambiar de filtros de aceite.</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Analizar aceite (5,</w:t>
      </w:r>
      <w:r w:rsidRPr="00384A4F">
        <w:rPr>
          <w:rFonts w:ascii="Arial" w:hAnsi="Arial" w:cs="Arial"/>
          <w:iCs/>
        </w:rPr>
        <w:t>000 horas después del cambio de aceite).</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lastRenderedPageBreak/>
        <w:t>Limpiar filtros de aceite.</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Limpiar filtros de líquido.</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Revisar y limpiar pantalla de succión</w:t>
      </w:r>
      <w:r>
        <w:rPr>
          <w:rFonts w:ascii="Arial" w:hAnsi="Arial" w:cs="Arial"/>
          <w:iCs/>
        </w:rPr>
        <w:t>.</w:t>
      </w:r>
    </w:p>
    <w:p w:rsidR="00E76E61" w:rsidRPr="00384A4F" w:rsidRDefault="00E76E61" w:rsidP="00E76E61">
      <w:pPr>
        <w:spacing w:line="480" w:lineRule="auto"/>
        <w:ind w:left="1843"/>
        <w:jc w:val="both"/>
        <w:rPr>
          <w:rFonts w:ascii="Arial" w:hAnsi="Arial" w:cs="Arial"/>
          <w:iCs/>
        </w:rPr>
      </w:pPr>
    </w:p>
    <w:p w:rsidR="00E76E61" w:rsidRPr="005F4A4C" w:rsidRDefault="00E76E61" w:rsidP="00E76E61">
      <w:pPr>
        <w:spacing w:line="480" w:lineRule="auto"/>
        <w:ind w:left="851"/>
        <w:jc w:val="both"/>
        <w:rPr>
          <w:rFonts w:ascii="Arial" w:hAnsi="Arial" w:cs="Arial"/>
          <w:b/>
          <w:iCs/>
        </w:rPr>
      </w:pPr>
      <w:r>
        <w:rPr>
          <w:rFonts w:ascii="Arial" w:hAnsi="Arial" w:cs="Arial"/>
          <w:b/>
          <w:iCs/>
        </w:rPr>
        <w:t>Cada 15,</w:t>
      </w:r>
      <w:r w:rsidRPr="005F4A4C">
        <w:rPr>
          <w:rFonts w:ascii="Arial" w:hAnsi="Arial" w:cs="Arial"/>
          <w:b/>
          <w:iCs/>
        </w:rPr>
        <w:t>000 horas</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Análisis de vibración.</w:t>
      </w:r>
    </w:p>
    <w:p w:rsidR="00E76E61" w:rsidRPr="005F4A4C" w:rsidRDefault="00E76E61" w:rsidP="00E76E61">
      <w:pPr>
        <w:spacing w:line="480" w:lineRule="auto"/>
        <w:ind w:left="851"/>
        <w:jc w:val="both"/>
        <w:rPr>
          <w:rFonts w:ascii="Arial" w:hAnsi="Arial" w:cs="Arial"/>
          <w:b/>
          <w:iCs/>
        </w:rPr>
      </w:pPr>
      <w:r w:rsidRPr="005F4A4C">
        <w:rPr>
          <w:rFonts w:ascii="Arial" w:hAnsi="Arial" w:cs="Arial"/>
          <w:b/>
          <w:iCs/>
        </w:rPr>
        <w:t>Cada 25</w:t>
      </w:r>
      <w:r>
        <w:rPr>
          <w:rFonts w:ascii="Arial" w:hAnsi="Arial" w:cs="Arial"/>
          <w:b/>
          <w:iCs/>
        </w:rPr>
        <w:t>,</w:t>
      </w:r>
      <w:r w:rsidRPr="005F4A4C">
        <w:rPr>
          <w:rFonts w:ascii="Arial" w:hAnsi="Arial" w:cs="Arial"/>
          <w:b/>
          <w:iCs/>
        </w:rPr>
        <w:t>000 horas</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Reemplazar sello.</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Inspeccionar compresa</w:t>
      </w:r>
      <w:r>
        <w:rPr>
          <w:rFonts w:ascii="Arial" w:hAnsi="Arial" w:cs="Arial"/>
          <w:iCs/>
        </w:rPr>
        <w:t>.</w:t>
      </w:r>
    </w:p>
    <w:p w:rsidR="00E76E61" w:rsidRPr="00384A4F" w:rsidRDefault="00E76E61" w:rsidP="00E76E61">
      <w:pPr>
        <w:spacing w:line="480" w:lineRule="auto"/>
        <w:ind w:left="1843"/>
        <w:jc w:val="both"/>
        <w:rPr>
          <w:rFonts w:ascii="Arial" w:hAnsi="Arial" w:cs="Arial"/>
          <w:b/>
          <w:bCs/>
          <w:i/>
          <w:iCs/>
        </w:rPr>
      </w:pPr>
    </w:p>
    <w:p w:rsidR="00E76E61" w:rsidRPr="005F4A4C" w:rsidRDefault="00E76E61" w:rsidP="00E76E61">
      <w:pPr>
        <w:spacing w:line="480" w:lineRule="auto"/>
        <w:ind w:left="851"/>
        <w:jc w:val="both"/>
        <w:rPr>
          <w:rFonts w:ascii="Arial" w:hAnsi="Arial" w:cs="Arial"/>
          <w:b/>
          <w:iCs/>
        </w:rPr>
      </w:pPr>
      <w:r>
        <w:rPr>
          <w:rFonts w:ascii="Arial" w:hAnsi="Arial" w:cs="Arial"/>
          <w:b/>
          <w:iCs/>
        </w:rPr>
        <w:t>Cada 30,</w:t>
      </w:r>
      <w:r w:rsidRPr="005F4A4C">
        <w:rPr>
          <w:rFonts w:ascii="Arial" w:hAnsi="Arial" w:cs="Arial"/>
          <w:b/>
          <w:iCs/>
        </w:rPr>
        <w:t>000 horas</w:t>
      </w:r>
    </w:p>
    <w:p w:rsidR="00E76E61" w:rsidRPr="00384A4F"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Cambiar coalescers.</w:t>
      </w:r>
    </w:p>
    <w:p w:rsidR="00E76E61" w:rsidRPr="001B2D64"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384A4F">
        <w:rPr>
          <w:rFonts w:ascii="Arial" w:hAnsi="Arial" w:cs="Arial"/>
          <w:iCs/>
        </w:rPr>
        <w:t>Cambio de aceite.</w:t>
      </w:r>
    </w:p>
    <w:p w:rsidR="00E76E61" w:rsidRDefault="00E76E61" w:rsidP="00E76E61">
      <w:pPr>
        <w:spacing w:line="480" w:lineRule="auto"/>
        <w:ind w:left="1843"/>
        <w:jc w:val="both"/>
        <w:rPr>
          <w:rFonts w:ascii="Arial" w:hAnsi="Arial" w:cs="Arial"/>
          <w:iCs/>
        </w:rPr>
      </w:pPr>
    </w:p>
    <w:p w:rsidR="00E76E61" w:rsidRPr="006B111D" w:rsidRDefault="00E76E61" w:rsidP="00E76E61">
      <w:pPr>
        <w:spacing w:line="480" w:lineRule="auto"/>
        <w:ind w:left="851"/>
        <w:jc w:val="both"/>
        <w:rPr>
          <w:rFonts w:ascii="Arial" w:hAnsi="Arial" w:cs="Arial"/>
          <w:b/>
          <w:iCs/>
          <w:u w:val="single"/>
        </w:rPr>
      </w:pPr>
      <w:r w:rsidRPr="006B111D">
        <w:rPr>
          <w:rFonts w:ascii="Arial" w:hAnsi="Arial" w:cs="Arial"/>
          <w:b/>
          <w:iCs/>
          <w:u w:val="single"/>
        </w:rPr>
        <w:t>COMPRESOR</w:t>
      </w:r>
      <w:r>
        <w:rPr>
          <w:rFonts w:ascii="Arial" w:hAnsi="Arial" w:cs="Arial"/>
          <w:b/>
          <w:iCs/>
          <w:u w:val="single"/>
        </w:rPr>
        <w:t>ES</w:t>
      </w:r>
      <w:r w:rsidRPr="006B111D">
        <w:rPr>
          <w:rFonts w:ascii="Arial" w:hAnsi="Arial" w:cs="Arial"/>
          <w:b/>
          <w:iCs/>
          <w:u w:val="single"/>
        </w:rPr>
        <w:t xml:space="preserve"> </w:t>
      </w:r>
      <w:r>
        <w:rPr>
          <w:rFonts w:ascii="Arial" w:hAnsi="Arial" w:cs="Arial"/>
          <w:b/>
          <w:iCs/>
          <w:u w:val="single"/>
        </w:rPr>
        <w:t>MYCOM #4-5</w:t>
      </w:r>
    </w:p>
    <w:p w:rsidR="00E76E61" w:rsidRDefault="00E76E61" w:rsidP="00E76E61">
      <w:pPr>
        <w:spacing w:line="480" w:lineRule="auto"/>
        <w:ind w:left="851"/>
        <w:jc w:val="both"/>
        <w:rPr>
          <w:rFonts w:ascii="Arial" w:hAnsi="Arial" w:cs="Arial"/>
          <w:iCs/>
        </w:rPr>
      </w:pPr>
      <w:r w:rsidRPr="007A47A0">
        <w:rPr>
          <w:rFonts w:ascii="Arial" w:hAnsi="Arial" w:cs="Arial"/>
          <w:iCs/>
        </w:rPr>
        <w:t xml:space="preserve">Equipo que abastece los túneles espirales #1 y </w:t>
      </w:r>
      <w:r>
        <w:rPr>
          <w:rFonts w:ascii="Arial" w:hAnsi="Arial" w:cs="Arial"/>
          <w:iCs/>
        </w:rPr>
        <w:t>2, túnel de secado y cámara #4.</w:t>
      </w:r>
    </w:p>
    <w:p w:rsidR="00E76E61" w:rsidRDefault="00E76E61" w:rsidP="00E76E61">
      <w:pPr>
        <w:spacing w:line="480" w:lineRule="auto"/>
        <w:ind w:left="1559"/>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507E35" w:rsidRDefault="00E76E61" w:rsidP="00E76E61">
      <w:pPr>
        <w:spacing w:line="480" w:lineRule="auto"/>
        <w:ind w:left="851"/>
        <w:jc w:val="both"/>
        <w:rPr>
          <w:rFonts w:ascii="Arial" w:hAnsi="Arial" w:cs="Arial"/>
          <w:b/>
          <w:iCs/>
          <w:u w:val="single"/>
        </w:rPr>
      </w:pPr>
      <w:r w:rsidRPr="00507E35">
        <w:rPr>
          <w:rFonts w:ascii="Arial" w:hAnsi="Arial" w:cs="Arial"/>
          <w:b/>
          <w:iCs/>
          <w:u w:val="single"/>
        </w:rPr>
        <w:t>Mycom #4</w:t>
      </w: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 xml:space="preserve">Motor del compresor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jaula de ardilla</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lastRenderedPageBreak/>
        <w:t>Marca: RAM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6313C3</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7002230-01XX-12</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150</w:t>
      </w:r>
      <w:r>
        <w:rPr>
          <w:rFonts w:ascii="Arial" w:hAnsi="Arial" w:cs="Arial"/>
          <w:iCs/>
        </w:rPr>
        <w:t xml:space="preserve"> </w:t>
      </w:r>
      <w:r w:rsidRPr="00507E35">
        <w:rPr>
          <w:rFonts w:ascii="Arial" w:hAnsi="Arial" w:cs="Arial"/>
          <w:iCs/>
        </w:rPr>
        <w:t>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Corriente a plena carga: 174A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Velocidad: 3</w:t>
      </w:r>
      <w:r>
        <w:rPr>
          <w:rFonts w:ascii="Arial" w:hAnsi="Arial" w:cs="Arial"/>
          <w:iCs/>
        </w:rPr>
        <w:t>,</w:t>
      </w:r>
      <w:r w:rsidRPr="00507E35">
        <w:rPr>
          <w:rFonts w:ascii="Arial" w:hAnsi="Arial" w:cs="Arial"/>
          <w:iCs/>
        </w:rPr>
        <w:t>540 RPM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Factor de servicio 1.</w:t>
      </w:r>
      <w:r w:rsidRPr="00507E35">
        <w:rPr>
          <w:rFonts w:ascii="Arial" w:hAnsi="Arial" w:cs="Arial"/>
          <w:iCs/>
        </w:rPr>
        <w:t>15</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Número de fases: 3</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Frecuencia: 60</w:t>
      </w:r>
      <w:r>
        <w:rPr>
          <w:rFonts w:ascii="Arial" w:hAnsi="Arial" w:cs="Arial"/>
          <w:iCs/>
        </w:rPr>
        <w:t xml:space="preserve"> </w:t>
      </w:r>
      <w:r w:rsidRPr="00507E35">
        <w:rPr>
          <w:rFonts w:ascii="Arial" w:hAnsi="Arial" w:cs="Arial"/>
          <w:iCs/>
        </w:rPr>
        <w:t>Hz</w:t>
      </w:r>
      <w:r>
        <w:rPr>
          <w:rFonts w:ascii="Arial" w:hAnsi="Arial" w:cs="Arial"/>
          <w:iCs/>
        </w:rPr>
        <w:t>.</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Temperatura máxima: </w:t>
      </w:r>
      <w:smartTag w:uri="urn:schemas-microsoft-com:office:smarttags" w:element="metricconverter">
        <w:smartTagPr>
          <w:attr w:name="ProductID" w:val="40ﾰC"/>
        </w:smartTagPr>
        <w:r w:rsidRPr="00507E35">
          <w:rPr>
            <w:rFonts w:ascii="Arial" w:hAnsi="Arial" w:cs="Arial"/>
            <w:iCs/>
          </w:rPr>
          <w:t>40°C</w:t>
        </w:r>
      </w:smartTag>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460</w:t>
      </w:r>
      <w:r>
        <w:rPr>
          <w:rFonts w:ascii="Arial" w:hAnsi="Arial" w:cs="Arial"/>
          <w:iCs/>
        </w:rPr>
        <w:t xml:space="preserve"> </w:t>
      </w:r>
      <w:r w:rsidRPr="00507E35">
        <w:rPr>
          <w:rFonts w:ascii="Arial" w:hAnsi="Arial" w:cs="Arial"/>
          <w:iCs/>
        </w:rPr>
        <w:t>V AC</w:t>
      </w:r>
    </w:p>
    <w:p w:rsidR="00E76E61" w:rsidRPr="00507E35" w:rsidRDefault="00E76E61" w:rsidP="00E76E61">
      <w:pPr>
        <w:tabs>
          <w:tab w:val="left" w:pos="2160"/>
        </w:tabs>
        <w:spacing w:line="480" w:lineRule="auto"/>
        <w:ind w:left="1134"/>
        <w:jc w:val="both"/>
        <w:rPr>
          <w:rFonts w:ascii="Arial" w:hAnsi="Arial" w:cs="Arial"/>
          <w:b/>
          <w:bCs/>
          <w:i/>
          <w:iCs/>
        </w:rPr>
      </w:pP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 xml:space="preserve">Block del compresor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tornillo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Mycom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160 VLD</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Serie: 1615182</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Año: 1995</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150</w:t>
      </w:r>
      <w:r>
        <w:rPr>
          <w:rFonts w:ascii="Arial" w:hAnsi="Arial" w:cs="Arial"/>
          <w:iCs/>
        </w:rPr>
        <w:t xml:space="preserve"> </w:t>
      </w:r>
      <w:r w:rsidRPr="00507E35">
        <w:rPr>
          <w:rFonts w:ascii="Arial" w:hAnsi="Arial" w:cs="Arial"/>
          <w:iCs/>
        </w:rPr>
        <w:t>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507E35">
        <w:rPr>
          <w:rFonts w:ascii="Arial" w:hAnsi="Arial" w:cs="Arial"/>
          <w:iCs/>
        </w:rPr>
        <w:t xml:space="preserve">: </w:t>
      </w:r>
      <w:r>
        <w:rPr>
          <w:rFonts w:ascii="Arial" w:hAnsi="Arial" w:cs="Arial"/>
          <w:iCs/>
        </w:rPr>
        <w:t>A</w:t>
      </w:r>
      <w:r w:rsidRPr="00507E35">
        <w:rPr>
          <w:rFonts w:ascii="Arial" w:hAnsi="Arial" w:cs="Arial"/>
          <w:iCs/>
        </w:rPr>
        <w:t>moniaco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Velocidad nominal de operación: 3</w:t>
      </w:r>
      <w:r>
        <w:rPr>
          <w:rFonts w:ascii="Arial" w:hAnsi="Arial" w:cs="Arial"/>
          <w:iCs/>
        </w:rPr>
        <w:t>,</w:t>
      </w:r>
      <w:r w:rsidRPr="00507E35">
        <w:rPr>
          <w:rFonts w:ascii="Arial" w:hAnsi="Arial" w:cs="Arial"/>
          <w:iCs/>
        </w:rPr>
        <w:t>600</w:t>
      </w:r>
      <w:r>
        <w:rPr>
          <w:rFonts w:ascii="Arial" w:hAnsi="Arial" w:cs="Arial"/>
          <w:iCs/>
        </w:rPr>
        <w:t xml:space="preserve"> </w:t>
      </w:r>
      <w:r w:rsidRPr="00507E35">
        <w:rPr>
          <w:rFonts w:ascii="Arial" w:hAnsi="Arial" w:cs="Arial"/>
          <w:iCs/>
        </w:rPr>
        <w:t xml:space="preserve">RPM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Temperatura de operación: </w:t>
      </w:r>
      <w:smartTag w:uri="urn:schemas-microsoft-com:office:smarttags" w:element="metricconverter">
        <w:smartTagPr>
          <w:attr w:name="ProductID" w:val="80ﾰC"/>
        </w:smartTagPr>
        <w:r w:rsidRPr="00507E35">
          <w:rPr>
            <w:rFonts w:ascii="Arial" w:hAnsi="Arial" w:cs="Arial"/>
            <w:iCs/>
          </w:rPr>
          <w:t>80°C</w:t>
        </w:r>
      </w:smartTag>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lastRenderedPageBreak/>
        <w:t>No. De etapas de compresión: 1</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Presión de descarga: 190 </w:t>
      </w:r>
      <w:r>
        <w:rPr>
          <w:rFonts w:ascii="Arial" w:hAnsi="Arial" w:cs="Arial"/>
          <w:iCs/>
        </w:rPr>
        <w:t>PSI</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Presión de admisión: 5 </w:t>
      </w:r>
      <w:r>
        <w:rPr>
          <w:rFonts w:ascii="Arial" w:hAnsi="Arial" w:cs="Arial"/>
          <w:iCs/>
        </w:rPr>
        <w:t>PSI</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Sentido de rotación: antihorario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Temperatura máxima de operación: 90°</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Computadora del compresor</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Mycom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MYPRO-M.V</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L5JV1328</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Micro procesador</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120</w:t>
      </w:r>
      <w:r>
        <w:rPr>
          <w:rFonts w:ascii="Arial" w:hAnsi="Arial" w:cs="Arial"/>
          <w:iCs/>
        </w:rPr>
        <w:t xml:space="preserve"> </w:t>
      </w:r>
      <w:r w:rsidRPr="00507E35">
        <w:rPr>
          <w:rFonts w:ascii="Arial" w:hAnsi="Arial" w:cs="Arial"/>
          <w:iCs/>
        </w:rPr>
        <w:t>V AC</w:t>
      </w:r>
    </w:p>
    <w:p w:rsidR="00E76E61"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Motor eléctrico de la bomba de aceite</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Jaula de ardilla</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Baldor</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M3611T</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F395</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3</w:t>
      </w:r>
      <w:r>
        <w:rPr>
          <w:rFonts w:ascii="Arial" w:hAnsi="Arial" w:cs="Arial"/>
          <w:iCs/>
        </w:rPr>
        <w:t xml:space="preserve"> </w:t>
      </w:r>
      <w:r w:rsidRPr="00507E35">
        <w:rPr>
          <w:rFonts w:ascii="Arial" w:hAnsi="Arial" w:cs="Arial"/>
          <w:iCs/>
        </w:rPr>
        <w:t>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a plena carga: 4.</w:t>
      </w:r>
      <w:r w:rsidRPr="00507E35">
        <w:rPr>
          <w:rFonts w:ascii="Arial" w:hAnsi="Arial" w:cs="Arial"/>
          <w:iCs/>
        </w:rPr>
        <w:t>1A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Secundaria: 8.</w:t>
      </w:r>
      <w:r w:rsidRPr="00507E35">
        <w:rPr>
          <w:rFonts w:ascii="Arial" w:hAnsi="Arial" w:cs="Arial"/>
          <w:iCs/>
        </w:rPr>
        <w:t>2A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230/460</w:t>
      </w:r>
      <w:r>
        <w:rPr>
          <w:rFonts w:ascii="Arial" w:hAnsi="Arial" w:cs="Arial"/>
          <w:iCs/>
        </w:rPr>
        <w:t xml:space="preserve"> </w:t>
      </w:r>
      <w:r w:rsidRPr="00507E35">
        <w:rPr>
          <w:rFonts w:ascii="Arial" w:hAnsi="Arial" w:cs="Arial"/>
          <w:iCs/>
        </w:rPr>
        <w:t>V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lastRenderedPageBreak/>
        <w:t>Velocidad: 1</w:t>
      </w:r>
      <w:r>
        <w:rPr>
          <w:rFonts w:ascii="Arial" w:hAnsi="Arial" w:cs="Arial"/>
          <w:iCs/>
        </w:rPr>
        <w:t>,</w:t>
      </w:r>
      <w:r w:rsidRPr="00507E35">
        <w:rPr>
          <w:rFonts w:ascii="Arial" w:hAnsi="Arial" w:cs="Arial"/>
          <w:iCs/>
        </w:rPr>
        <w:t>725 RPM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Fases: 3</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Frecuencia: 60Hz</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Armazón: 182T</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Parte: 35L.100Y.334</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spacing w:line="480" w:lineRule="auto"/>
        <w:ind w:left="851"/>
        <w:jc w:val="both"/>
        <w:rPr>
          <w:rFonts w:ascii="Arial" w:hAnsi="Arial" w:cs="Arial"/>
          <w:b/>
          <w:iCs/>
          <w:u w:val="single"/>
        </w:rPr>
      </w:pPr>
      <w:r w:rsidRPr="00507E35">
        <w:rPr>
          <w:rFonts w:ascii="Arial" w:hAnsi="Arial" w:cs="Arial"/>
          <w:b/>
          <w:iCs/>
          <w:u w:val="single"/>
        </w:rPr>
        <w:t>Mycom #5</w:t>
      </w: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 xml:space="preserve">Motor del compresor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Tipo: J</w:t>
      </w:r>
      <w:r w:rsidRPr="00507E35">
        <w:rPr>
          <w:rFonts w:ascii="Arial" w:hAnsi="Arial" w:cs="Arial"/>
          <w:iCs/>
        </w:rPr>
        <w:t>aula de ardilla</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Lincoln</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405 TS</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U3970506897</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150</w:t>
      </w:r>
      <w:r>
        <w:rPr>
          <w:rFonts w:ascii="Arial" w:hAnsi="Arial" w:cs="Arial"/>
          <w:iCs/>
        </w:rPr>
        <w:t xml:space="preserve"> </w:t>
      </w:r>
      <w:r w:rsidRPr="00507E35">
        <w:rPr>
          <w:rFonts w:ascii="Arial" w:hAnsi="Arial" w:cs="Arial"/>
          <w:iCs/>
        </w:rPr>
        <w:t>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Corriente a plena carga: </w:t>
      </w:r>
      <w:smartTag w:uri="urn:schemas-microsoft-com:office:smarttags" w:element="metricconverter">
        <w:smartTagPr>
          <w:attr w:name="ProductID" w:val="176 A"/>
        </w:smartTagPr>
        <w:r w:rsidRPr="00507E35">
          <w:rPr>
            <w:rFonts w:ascii="Arial" w:hAnsi="Arial" w:cs="Arial"/>
            <w:iCs/>
          </w:rPr>
          <w:t>176</w:t>
        </w:r>
        <w:r>
          <w:rPr>
            <w:rFonts w:ascii="Arial" w:hAnsi="Arial" w:cs="Arial"/>
            <w:iCs/>
          </w:rPr>
          <w:t xml:space="preserve"> </w:t>
        </w:r>
        <w:r w:rsidRPr="00507E35">
          <w:rPr>
            <w:rFonts w:ascii="Arial" w:hAnsi="Arial" w:cs="Arial"/>
            <w:iCs/>
          </w:rPr>
          <w:t>A</w:t>
        </w:r>
      </w:smartTag>
      <w:r w:rsidRPr="00507E35">
        <w:rPr>
          <w:rFonts w:ascii="Arial" w:hAnsi="Arial" w:cs="Arial"/>
          <w:iCs/>
        </w:rPr>
        <w:t xml:space="preserve">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de aislamiento: F</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Velocidad: 3</w:t>
      </w:r>
      <w:r>
        <w:rPr>
          <w:rFonts w:ascii="Arial" w:hAnsi="Arial" w:cs="Arial"/>
          <w:iCs/>
        </w:rPr>
        <w:t>,</w:t>
      </w:r>
      <w:r w:rsidRPr="00507E35">
        <w:rPr>
          <w:rFonts w:ascii="Arial" w:hAnsi="Arial" w:cs="Arial"/>
          <w:iCs/>
        </w:rPr>
        <w:t>530 RPM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Factor de servicio 1</w:t>
      </w:r>
      <w:r>
        <w:rPr>
          <w:rFonts w:ascii="Arial" w:hAnsi="Arial" w:cs="Arial"/>
          <w:iCs/>
        </w:rPr>
        <w:t>.</w:t>
      </w:r>
      <w:r w:rsidRPr="00507E35">
        <w:rPr>
          <w:rFonts w:ascii="Arial" w:hAnsi="Arial" w:cs="Arial"/>
          <w:iCs/>
        </w:rPr>
        <w:t>15</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Número de fases: 3</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Frecuencia: 60</w:t>
      </w:r>
      <w:r>
        <w:rPr>
          <w:rFonts w:ascii="Arial" w:hAnsi="Arial" w:cs="Arial"/>
          <w:iCs/>
        </w:rPr>
        <w:t xml:space="preserve"> </w:t>
      </w:r>
      <w:r w:rsidRPr="00507E35">
        <w:rPr>
          <w:rFonts w:ascii="Arial" w:hAnsi="Arial" w:cs="Arial"/>
          <w:iCs/>
        </w:rPr>
        <w:t>Hz</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Temperatura máxima: </w:t>
      </w:r>
      <w:smartTag w:uri="urn:schemas-microsoft-com:office:smarttags" w:element="metricconverter">
        <w:smartTagPr>
          <w:attr w:name="ProductID" w:val="40ﾰC"/>
        </w:smartTagPr>
        <w:r w:rsidRPr="00507E35">
          <w:rPr>
            <w:rFonts w:ascii="Arial" w:hAnsi="Arial" w:cs="Arial"/>
            <w:iCs/>
          </w:rPr>
          <w:t>40°C</w:t>
        </w:r>
      </w:smartTag>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460</w:t>
      </w:r>
      <w:r>
        <w:rPr>
          <w:rFonts w:ascii="Arial" w:hAnsi="Arial" w:cs="Arial"/>
          <w:iCs/>
        </w:rPr>
        <w:t xml:space="preserve"> </w:t>
      </w:r>
      <w:r w:rsidRPr="00507E35">
        <w:rPr>
          <w:rFonts w:ascii="Arial" w:hAnsi="Arial" w:cs="Arial"/>
          <w:iCs/>
        </w:rPr>
        <w:t>V AC</w:t>
      </w:r>
    </w:p>
    <w:p w:rsidR="00E76E61" w:rsidRPr="00F470A2" w:rsidRDefault="00E76E61" w:rsidP="00E76E61">
      <w:pPr>
        <w:tabs>
          <w:tab w:val="left" w:pos="2160"/>
        </w:tabs>
        <w:spacing w:line="480" w:lineRule="auto"/>
        <w:ind w:left="1134"/>
        <w:jc w:val="both"/>
        <w:rPr>
          <w:rFonts w:ascii="Arial" w:hAnsi="Arial" w:cs="Arial"/>
          <w:bCs/>
          <w:iCs/>
        </w:rPr>
      </w:pP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lastRenderedPageBreak/>
        <w:t xml:space="preserve">Block del compresor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tornillo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Mycom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160 VLD-SU</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Serie: 1615397</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Año: 1997</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150HP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507E35">
        <w:rPr>
          <w:rFonts w:ascii="Arial" w:hAnsi="Arial" w:cs="Arial"/>
          <w:iCs/>
        </w:rPr>
        <w:t>: amoniaco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Velocidad nominal de operación: 3650RPM </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Temperatura de operación: </w:t>
      </w:r>
      <w:smartTag w:uri="urn:schemas-microsoft-com:office:smarttags" w:element="metricconverter">
        <w:smartTagPr>
          <w:attr w:name="ProductID" w:val="80ﾰC"/>
        </w:smartTagPr>
        <w:r w:rsidRPr="00507E35">
          <w:rPr>
            <w:rFonts w:ascii="Arial" w:hAnsi="Arial" w:cs="Arial"/>
            <w:iCs/>
          </w:rPr>
          <w:t>80°C</w:t>
        </w:r>
      </w:smartTag>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De etapas de compresión: 1</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Presión de descarga: 190 </w:t>
      </w:r>
      <w:r>
        <w:rPr>
          <w:rFonts w:ascii="Arial" w:hAnsi="Arial" w:cs="Arial"/>
          <w:iCs/>
        </w:rPr>
        <w:t>PSI</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 xml:space="preserve">Presión de admisión: 5 </w:t>
      </w:r>
      <w:r>
        <w:rPr>
          <w:rFonts w:ascii="Arial" w:hAnsi="Arial" w:cs="Arial"/>
          <w:iCs/>
        </w:rPr>
        <w:t>PSI</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Sentido de rotación: antihorario</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Temperatura máxima de operación: 90°</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t>Computadora del compresor</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Mycom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MYPRO-M.V</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S7GV1748SU-956</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Micro procesador</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120V AC</w:t>
      </w:r>
    </w:p>
    <w:p w:rsidR="00E76E61" w:rsidRPr="00507E35"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507E35">
        <w:rPr>
          <w:rFonts w:ascii="Arial" w:hAnsi="Arial" w:cs="Arial"/>
          <w:b/>
          <w:bCs/>
          <w:iCs/>
        </w:rPr>
        <w:lastRenderedPageBreak/>
        <w:t>Motor eléctrico de la bomba de aceite</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Jaula de ardilla</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Marca: Toshiba</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Modelo: B0034.FLC2.AM02</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Serie: 97402577</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Potencia: 3HP</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a plena carga: 4.</w:t>
      </w:r>
      <w:r w:rsidRPr="00507E35">
        <w:rPr>
          <w:rFonts w:ascii="Arial" w:hAnsi="Arial" w:cs="Arial"/>
          <w:iCs/>
        </w:rPr>
        <w:t>2A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Corriente Secundaria: 8.</w:t>
      </w:r>
      <w:r w:rsidRPr="00507E35">
        <w:rPr>
          <w:rFonts w:ascii="Arial" w:hAnsi="Arial" w:cs="Arial"/>
          <w:iCs/>
        </w:rPr>
        <w:t>4A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Voltaje: 230/460V AC</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Velocidad: 1</w:t>
      </w:r>
      <w:r>
        <w:rPr>
          <w:rFonts w:ascii="Arial" w:hAnsi="Arial" w:cs="Arial"/>
          <w:iCs/>
        </w:rPr>
        <w:t>,</w:t>
      </w:r>
      <w:r w:rsidRPr="00507E35">
        <w:rPr>
          <w:rFonts w:ascii="Arial" w:hAnsi="Arial" w:cs="Arial"/>
          <w:iCs/>
        </w:rPr>
        <w:t>730 RPM</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No Fases: 3</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Frecuencia: 60Hz</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Armazón: FCKL1</w:t>
      </w:r>
    </w:p>
    <w:p w:rsidR="00E76E61" w:rsidRPr="00507E35"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507E35">
        <w:rPr>
          <w:rFonts w:ascii="Arial" w:hAnsi="Arial" w:cs="Arial"/>
          <w:iCs/>
        </w:rPr>
        <w:t>Tipo del motor: IK</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spacing w:line="480" w:lineRule="auto"/>
        <w:ind w:left="851"/>
        <w:jc w:val="both"/>
        <w:rPr>
          <w:rFonts w:ascii="Arial" w:hAnsi="Arial" w:cs="Arial"/>
          <w:b/>
          <w:iCs/>
        </w:rPr>
      </w:pPr>
      <w:r w:rsidRPr="00507E35">
        <w:rPr>
          <w:rFonts w:ascii="Arial" w:hAnsi="Arial" w:cs="Arial"/>
          <w:b/>
          <w:iCs/>
        </w:rPr>
        <w:t>RUTINAS DE MANTENIMIENTO</w:t>
      </w:r>
    </w:p>
    <w:p w:rsidR="00E76E61" w:rsidRPr="00507E35" w:rsidRDefault="00E76E61" w:rsidP="00E76E61">
      <w:pPr>
        <w:spacing w:line="480" w:lineRule="auto"/>
        <w:ind w:left="851"/>
        <w:jc w:val="both"/>
        <w:rPr>
          <w:rFonts w:ascii="Arial" w:hAnsi="Arial" w:cs="Arial"/>
          <w:b/>
          <w:bCs/>
          <w:iCs/>
        </w:rPr>
      </w:pPr>
      <w:r w:rsidRPr="00507E35">
        <w:rPr>
          <w:rFonts w:ascii="Arial" w:hAnsi="Arial" w:cs="Arial"/>
          <w:b/>
          <w:bCs/>
          <w:iCs/>
        </w:rPr>
        <w:t>Control diario</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Horómetro</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Presión de succión</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Presión de descarga (alta)</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Presión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Diferencial de filtro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lastRenderedPageBreak/>
        <w:t>Capacidad Slide Valve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Temperatura de succión</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Temperatura de descarga</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Temperatura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Temperatura del separador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Nivel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Amperaje del motor</w:t>
      </w:r>
      <w:r>
        <w:rPr>
          <w:rFonts w:ascii="Arial" w:hAnsi="Arial" w:cs="Arial"/>
          <w:iCs/>
        </w:rPr>
        <w:t>.</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spacing w:line="480" w:lineRule="auto"/>
        <w:ind w:left="851"/>
        <w:jc w:val="both"/>
        <w:rPr>
          <w:rFonts w:ascii="Arial" w:hAnsi="Arial" w:cs="Arial"/>
          <w:b/>
          <w:bCs/>
          <w:iCs/>
        </w:rPr>
      </w:pPr>
      <w:r>
        <w:rPr>
          <w:rFonts w:ascii="Arial" w:hAnsi="Arial" w:cs="Arial"/>
          <w:b/>
          <w:bCs/>
          <w:iCs/>
        </w:rPr>
        <w:t>Cada 10,</w:t>
      </w:r>
      <w:r w:rsidRPr="00507E35">
        <w:rPr>
          <w:rFonts w:ascii="Arial" w:hAnsi="Arial" w:cs="Arial"/>
          <w:b/>
          <w:bCs/>
          <w:iCs/>
        </w:rPr>
        <w:t>000 horas</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Revisar y reponer si no es normal el sello del eje.</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 xml:space="preserve">Revisar y </w:t>
      </w:r>
      <w:r>
        <w:rPr>
          <w:rFonts w:ascii="Arial" w:hAnsi="Arial" w:cs="Arial"/>
          <w:iCs/>
        </w:rPr>
        <w:t>reponer</w:t>
      </w:r>
      <w:r w:rsidRPr="00507E35">
        <w:rPr>
          <w:rFonts w:ascii="Arial" w:hAnsi="Arial" w:cs="Arial"/>
          <w:iCs/>
        </w:rPr>
        <w:t xml:space="preserve"> si no es normal el </w:t>
      </w:r>
      <w:r>
        <w:rPr>
          <w:rFonts w:ascii="Arial" w:hAnsi="Arial" w:cs="Arial"/>
          <w:iCs/>
        </w:rPr>
        <w:t>Control de Capacidad</w:t>
      </w:r>
      <w:r w:rsidRPr="00507E35">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revisar rodamientos. Reemplazar si es necesario</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revisar bomba de aceite. Reemplazar si es necesario</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limpiar válvula de regulación</w:t>
      </w:r>
      <w:r>
        <w:rPr>
          <w:rFonts w:ascii="Arial" w:hAnsi="Arial" w:cs="Arial"/>
          <w:iCs/>
        </w:rPr>
        <w:t>. Reemplazar si es necesario.</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limpiar el enfriador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revisar válvula del solenoide. Reemplazar si es necesario</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Desmantelar y revisar válvula de expansión. Reemplazar si es necesario</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 xml:space="preserve">Engrasar </w:t>
      </w:r>
      <w:r>
        <w:rPr>
          <w:rFonts w:ascii="Arial" w:hAnsi="Arial" w:cs="Arial"/>
          <w:iCs/>
        </w:rPr>
        <w:t xml:space="preserve">motor del </w:t>
      </w:r>
      <w:r w:rsidRPr="00507E35">
        <w:rPr>
          <w:rFonts w:ascii="Arial" w:hAnsi="Arial" w:cs="Arial"/>
          <w:iCs/>
        </w:rPr>
        <w:t>compresor</w:t>
      </w:r>
      <w:r>
        <w:rPr>
          <w:rFonts w:ascii="Arial" w:hAnsi="Arial" w:cs="Arial"/>
          <w:iCs/>
        </w:rPr>
        <w:t>.</w:t>
      </w:r>
    </w:p>
    <w:p w:rsidR="00E76E61" w:rsidRPr="00507E35" w:rsidRDefault="00E76E61" w:rsidP="00E76E61">
      <w:pPr>
        <w:spacing w:line="480" w:lineRule="auto"/>
        <w:ind w:left="851"/>
        <w:jc w:val="both"/>
        <w:rPr>
          <w:rFonts w:ascii="Arial" w:hAnsi="Arial" w:cs="Arial"/>
          <w:b/>
          <w:bCs/>
          <w:iCs/>
        </w:rPr>
      </w:pPr>
      <w:r>
        <w:rPr>
          <w:rFonts w:ascii="Arial" w:hAnsi="Arial" w:cs="Arial"/>
          <w:b/>
          <w:bCs/>
          <w:iCs/>
        </w:rPr>
        <w:lastRenderedPageBreak/>
        <w:t>Cada 20,</w:t>
      </w:r>
      <w:r w:rsidRPr="00507E35">
        <w:rPr>
          <w:rFonts w:ascii="Arial" w:hAnsi="Arial" w:cs="Arial"/>
          <w:b/>
          <w:bCs/>
          <w:iCs/>
        </w:rPr>
        <w:t>000 horas</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Reemplazar coalescer</w:t>
      </w:r>
      <w:r>
        <w:rPr>
          <w:rFonts w:ascii="Arial" w:hAnsi="Arial" w:cs="Arial"/>
          <w:iCs/>
        </w:rPr>
        <w:t>s.</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Pr>
          <w:rFonts w:ascii="Arial" w:hAnsi="Arial" w:cs="Arial"/>
          <w:iCs/>
        </w:rPr>
        <w:t>L</w:t>
      </w:r>
      <w:r w:rsidRPr="00507E35">
        <w:rPr>
          <w:rFonts w:ascii="Arial" w:hAnsi="Arial" w:cs="Arial"/>
          <w:iCs/>
        </w:rPr>
        <w:t>imp</w:t>
      </w:r>
      <w:r>
        <w:rPr>
          <w:rFonts w:ascii="Arial" w:hAnsi="Arial" w:cs="Arial"/>
          <w:iCs/>
        </w:rPr>
        <w:t>ieza del</w:t>
      </w:r>
      <w:r w:rsidRPr="00507E35">
        <w:rPr>
          <w:rFonts w:ascii="Arial" w:hAnsi="Arial" w:cs="Arial"/>
          <w:iCs/>
        </w:rPr>
        <w:t xml:space="preserve"> separador de aceite</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 xml:space="preserve">Desmantelar y limpiar </w:t>
      </w:r>
      <w:r>
        <w:rPr>
          <w:rFonts w:ascii="Arial" w:hAnsi="Arial" w:cs="Arial"/>
          <w:iCs/>
        </w:rPr>
        <w:t>válvula</w:t>
      </w:r>
      <w:r w:rsidRPr="00507E35">
        <w:rPr>
          <w:rFonts w:ascii="Arial" w:hAnsi="Arial" w:cs="Arial"/>
          <w:iCs/>
        </w:rPr>
        <w:t xml:space="preserve"> de succión</w:t>
      </w:r>
      <w:r>
        <w:rPr>
          <w:rFonts w:ascii="Arial" w:hAnsi="Arial" w:cs="Arial"/>
          <w:iCs/>
        </w:rPr>
        <w:t>.</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Cambio de aceite del compresor</w:t>
      </w:r>
      <w:r>
        <w:rPr>
          <w:rFonts w:ascii="Arial" w:hAnsi="Arial" w:cs="Arial"/>
          <w:iCs/>
        </w:rPr>
        <w:t>.</w:t>
      </w:r>
    </w:p>
    <w:p w:rsidR="00E76E61" w:rsidRPr="00507E35" w:rsidRDefault="00E76E61" w:rsidP="00E76E61">
      <w:pPr>
        <w:tabs>
          <w:tab w:val="left" w:pos="2160"/>
        </w:tabs>
        <w:spacing w:line="480" w:lineRule="auto"/>
        <w:ind w:left="1134"/>
        <w:jc w:val="both"/>
        <w:rPr>
          <w:rFonts w:ascii="Arial" w:hAnsi="Arial" w:cs="Arial"/>
          <w:iCs/>
        </w:rPr>
      </w:pPr>
    </w:p>
    <w:p w:rsidR="00E76E61" w:rsidRPr="00507E35" w:rsidRDefault="00E76E61" w:rsidP="00E76E61">
      <w:pPr>
        <w:spacing w:line="480" w:lineRule="auto"/>
        <w:ind w:left="851"/>
        <w:jc w:val="both"/>
        <w:rPr>
          <w:rFonts w:ascii="Arial" w:hAnsi="Arial" w:cs="Arial"/>
          <w:b/>
          <w:bCs/>
          <w:iCs/>
        </w:rPr>
      </w:pPr>
      <w:r>
        <w:rPr>
          <w:rFonts w:ascii="Arial" w:hAnsi="Arial" w:cs="Arial"/>
          <w:b/>
          <w:bCs/>
          <w:iCs/>
        </w:rPr>
        <w:t>Cada 25,</w:t>
      </w:r>
      <w:r w:rsidRPr="00507E35">
        <w:rPr>
          <w:rFonts w:ascii="Arial" w:hAnsi="Arial" w:cs="Arial"/>
          <w:b/>
          <w:bCs/>
          <w:iCs/>
        </w:rPr>
        <w:t>000 horas</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Revisar acoplamiento</w:t>
      </w:r>
      <w:r>
        <w:rPr>
          <w:rFonts w:ascii="Arial" w:hAnsi="Arial" w:cs="Arial"/>
          <w:iCs/>
        </w:rPr>
        <w:t xml:space="preserve"> motor – compresor.</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Reemplaz</w:t>
      </w:r>
      <w:r>
        <w:rPr>
          <w:rFonts w:ascii="Arial" w:hAnsi="Arial" w:cs="Arial"/>
          <w:iCs/>
        </w:rPr>
        <w:t>o</w:t>
      </w:r>
      <w:r w:rsidRPr="00507E35">
        <w:rPr>
          <w:rFonts w:ascii="Arial" w:hAnsi="Arial" w:cs="Arial"/>
          <w:iCs/>
        </w:rPr>
        <w:t xml:space="preserve"> </w:t>
      </w:r>
      <w:r>
        <w:rPr>
          <w:rFonts w:ascii="Arial" w:hAnsi="Arial" w:cs="Arial"/>
          <w:iCs/>
        </w:rPr>
        <w:t xml:space="preserve">de </w:t>
      </w:r>
      <w:r w:rsidRPr="00507E35">
        <w:rPr>
          <w:rFonts w:ascii="Arial" w:hAnsi="Arial" w:cs="Arial"/>
          <w:iCs/>
        </w:rPr>
        <w:t>rodamiento</w:t>
      </w:r>
      <w:r>
        <w:rPr>
          <w:rFonts w:ascii="Arial" w:hAnsi="Arial" w:cs="Arial"/>
          <w:iCs/>
        </w:rPr>
        <w:t>s, lado de carga y lado libre.</w:t>
      </w:r>
    </w:p>
    <w:p w:rsidR="00E76E61" w:rsidRPr="00507E35"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507E35">
        <w:rPr>
          <w:rFonts w:ascii="Arial" w:hAnsi="Arial" w:cs="Arial"/>
          <w:iCs/>
        </w:rPr>
        <w:t>Reemplaz</w:t>
      </w:r>
      <w:r>
        <w:rPr>
          <w:rFonts w:ascii="Arial" w:hAnsi="Arial" w:cs="Arial"/>
          <w:iCs/>
        </w:rPr>
        <w:t>o</w:t>
      </w:r>
      <w:r w:rsidRPr="00507E35">
        <w:rPr>
          <w:rFonts w:ascii="Arial" w:hAnsi="Arial" w:cs="Arial"/>
          <w:iCs/>
        </w:rPr>
        <w:t xml:space="preserve"> </w:t>
      </w:r>
      <w:r>
        <w:rPr>
          <w:rFonts w:ascii="Arial" w:hAnsi="Arial" w:cs="Arial"/>
          <w:iCs/>
        </w:rPr>
        <w:t>de cojinetes.</w:t>
      </w:r>
    </w:p>
    <w:p w:rsidR="00E76E61" w:rsidRDefault="00E76E61" w:rsidP="00E76E61">
      <w:pPr>
        <w:tabs>
          <w:tab w:val="left" w:pos="2160"/>
        </w:tabs>
        <w:spacing w:line="480" w:lineRule="auto"/>
        <w:ind w:left="1134"/>
        <w:jc w:val="both"/>
        <w:rPr>
          <w:rFonts w:ascii="Arial" w:hAnsi="Arial" w:cs="Arial"/>
          <w:iCs/>
        </w:rPr>
      </w:pPr>
    </w:p>
    <w:p w:rsidR="00E76E61" w:rsidRPr="006B111D" w:rsidRDefault="00E76E61" w:rsidP="00E76E61">
      <w:pPr>
        <w:spacing w:line="480" w:lineRule="auto"/>
        <w:ind w:left="851"/>
        <w:jc w:val="both"/>
        <w:rPr>
          <w:rFonts w:ascii="Arial" w:hAnsi="Arial" w:cs="Arial"/>
          <w:b/>
          <w:iCs/>
          <w:u w:val="single"/>
        </w:rPr>
      </w:pPr>
      <w:r w:rsidRPr="006B111D">
        <w:rPr>
          <w:rFonts w:ascii="Arial" w:hAnsi="Arial" w:cs="Arial"/>
          <w:b/>
          <w:iCs/>
          <w:u w:val="single"/>
        </w:rPr>
        <w:t xml:space="preserve">COMPRESOR </w:t>
      </w:r>
      <w:r>
        <w:rPr>
          <w:rFonts w:ascii="Arial" w:hAnsi="Arial" w:cs="Arial"/>
          <w:b/>
          <w:iCs/>
          <w:u w:val="single"/>
        </w:rPr>
        <w:t>GRAM GST - 41</w:t>
      </w:r>
    </w:p>
    <w:p w:rsidR="00E76E61" w:rsidRPr="009049E2" w:rsidRDefault="00E76E61" w:rsidP="00E76E61">
      <w:pPr>
        <w:tabs>
          <w:tab w:val="num" w:pos="1044"/>
        </w:tabs>
        <w:spacing w:line="480" w:lineRule="auto"/>
        <w:ind w:left="851"/>
        <w:jc w:val="both"/>
        <w:rPr>
          <w:rFonts w:ascii="Arial" w:hAnsi="Arial" w:cs="Arial"/>
          <w:iCs/>
        </w:rPr>
      </w:pPr>
      <w:r w:rsidRPr="000649E3">
        <w:rPr>
          <w:rFonts w:ascii="Arial" w:hAnsi="Arial" w:cs="Arial"/>
          <w:iCs/>
        </w:rPr>
        <w:t>Equipo que abastece el siste</w:t>
      </w:r>
      <w:r>
        <w:rPr>
          <w:rFonts w:ascii="Arial" w:hAnsi="Arial" w:cs="Arial"/>
          <w:iCs/>
        </w:rPr>
        <w:t xml:space="preserve">ma IQF de salmuera marca Gram. </w:t>
      </w:r>
    </w:p>
    <w:p w:rsidR="00E76E61"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9049E2"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9049E2">
        <w:rPr>
          <w:rFonts w:ascii="Arial" w:hAnsi="Arial" w:cs="Arial"/>
          <w:b/>
          <w:bCs/>
          <w:iCs/>
        </w:rPr>
        <w:t xml:space="preserve">Motor del compresor </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Tipo: jaula de ardilla</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Marca: Shorch</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Modelo: KN72-50S-PB015-Z</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Serie: 27703201-1</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Potencia: 108</w:t>
      </w:r>
      <w:r>
        <w:rPr>
          <w:rFonts w:ascii="Arial" w:hAnsi="Arial" w:cs="Arial"/>
          <w:iCs/>
        </w:rPr>
        <w:t xml:space="preserve"> </w:t>
      </w:r>
      <w:r w:rsidRPr="000649E3">
        <w:rPr>
          <w:rFonts w:ascii="Arial" w:hAnsi="Arial" w:cs="Arial"/>
          <w:iCs/>
        </w:rPr>
        <w:t>KW</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 xml:space="preserve">Corriente a plena carga: </w:t>
      </w:r>
      <w:smartTag w:uri="urn:schemas-microsoft-com:office:smarttags" w:element="metricconverter">
        <w:smartTagPr>
          <w:attr w:name="ProductID" w:val="169 A"/>
        </w:smartTagPr>
        <w:r w:rsidRPr="000649E3">
          <w:rPr>
            <w:rFonts w:ascii="Arial" w:hAnsi="Arial" w:cs="Arial"/>
            <w:iCs/>
          </w:rPr>
          <w:t>169</w:t>
        </w:r>
        <w:r>
          <w:rPr>
            <w:rFonts w:ascii="Arial" w:hAnsi="Arial" w:cs="Arial"/>
            <w:iCs/>
          </w:rPr>
          <w:t xml:space="preserve"> </w:t>
        </w:r>
        <w:r w:rsidRPr="000649E3">
          <w:rPr>
            <w:rFonts w:ascii="Arial" w:hAnsi="Arial" w:cs="Arial"/>
            <w:iCs/>
          </w:rPr>
          <w:t>A</w:t>
        </w:r>
      </w:smartTag>
      <w:r w:rsidRPr="000649E3">
        <w:rPr>
          <w:rFonts w:ascii="Arial" w:hAnsi="Arial" w:cs="Arial"/>
          <w:iCs/>
        </w:rPr>
        <w:t xml:space="preserve"> AC</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lastRenderedPageBreak/>
        <w:t>Velocidad: 3</w:t>
      </w:r>
      <w:r>
        <w:rPr>
          <w:rFonts w:ascii="Arial" w:hAnsi="Arial" w:cs="Arial"/>
          <w:iCs/>
        </w:rPr>
        <w:t>.</w:t>
      </w:r>
      <w:r w:rsidRPr="000649E3">
        <w:rPr>
          <w:rFonts w:ascii="Arial" w:hAnsi="Arial" w:cs="Arial"/>
          <w:iCs/>
        </w:rPr>
        <w:t>560 RPM</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Frecuencia: 60</w:t>
      </w:r>
      <w:r>
        <w:rPr>
          <w:rFonts w:ascii="Arial" w:hAnsi="Arial" w:cs="Arial"/>
          <w:iCs/>
        </w:rPr>
        <w:t xml:space="preserve"> </w:t>
      </w:r>
      <w:r w:rsidRPr="000649E3">
        <w:rPr>
          <w:rFonts w:ascii="Arial" w:hAnsi="Arial" w:cs="Arial"/>
          <w:iCs/>
        </w:rPr>
        <w:t>Hz</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Voltaje 440V AC</w:t>
      </w:r>
    </w:p>
    <w:p w:rsidR="00E76E61" w:rsidRPr="000649E3" w:rsidRDefault="00E76E61" w:rsidP="00E76E61">
      <w:pPr>
        <w:tabs>
          <w:tab w:val="num" w:pos="1044"/>
        </w:tabs>
        <w:spacing w:line="480" w:lineRule="auto"/>
        <w:ind w:left="1843"/>
        <w:jc w:val="both"/>
        <w:rPr>
          <w:rFonts w:ascii="Arial" w:hAnsi="Arial" w:cs="Arial"/>
          <w:iCs/>
        </w:rPr>
      </w:pPr>
      <w:r w:rsidRPr="000649E3">
        <w:rPr>
          <w:rFonts w:ascii="Arial" w:hAnsi="Arial" w:cs="Arial"/>
          <w:iCs/>
        </w:rPr>
        <w:t xml:space="preserve"> </w:t>
      </w:r>
    </w:p>
    <w:p w:rsidR="00E76E61" w:rsidRPr="009049E2"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9049E2">
        <w:rPr>
          <w:rFonts w:ascii="Arial" w:hAnsi="Arial" w:cs="Arial"/>
          <w:b/>
          <w:bCs/>
          <w:iCs/>
        </w:rPr>
        <w:t xml:space="preserve">Block del compresor </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Tipo: tornillo</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Marca: Gram</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Modelo: 77-120-0062-580</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Año: 1992</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Potencia: 100</w:t>
      </w:r>
      <w:r>
        <w:rPr>
          <w:rFonts w:ascii="Arial" w:hAnsi="Arial" w:cs="Arial"/>
          <w:iCs/>
        </w:rPr>
        <w:t xml:space="preserve"> </w:t>
      </w:r>
      <w:r w:rsidRPr="000649E3">
        <w:rPr>
          <w:rFonts w:ascii="Arial" w:hAnsi="Arial" w:cs="Arial"/>
          <w:iCs/>
        </w:rPr>
        <w:t>HP</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Pr>
          <w:rFonts w:ascii="Arial" w:hAnsi="Arial" w:cs="Arial"/>
          <w:iCs/>
        </w:rPr>
        <w:t>Refrigerante</w:t>
      </w:r>
      <w:r w:rsidRPr="00507E35">
        <w:rPr>
          <w:rFonts w:ascii="Arial" w:hAnsi="Arial" w:cs="Arial"/>
          <w:iCs/>
        </w:rPr>
        <w:t>:</w:t>
      </w:r>
      <w:r>
        <w:rPr>
          <w:rFonts w:ascii="Arial" w:hAnsi="Arial" w:cs="Arial"/>
          <w:iCs/>
        </w:rPr>
        <w:t xml:space="preserve"> A</w:t>
      </w:r>
      <w:r w:rsidRPr="000649E3">
        <w:rPr>
          <w:rFonts w:ascii="Arial" w:hAnsi="Arial" w:cs="Arial"/>
          <w:iCs/>
        </w:rPr>
        <w:t>moniaco</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Velocidad nominal de operación: 3</w:t>
      </w:r>
      <w:r>
        <w:rPr>
          <w:rFonts w:ascii="Arial" w:hAnsi="Arial" w:cs="Arial"/>
          <w:iCs/>
        </w:rPr>
        <w:t>,</w:t>
      </w:r>
      <w:r w:rsidRPr="000649E3">
        <w:rPr>
          <w:rFonts w:ascii="Arial" w:hAnsi="Arial" w:cs="Arial"/>
          <w:iCs/>
        </w:rPr>
        <w:t>550</w:t>
      </w:r>
      <w:r>
        <w:rPr>
          <w:rFonts w:ascii="Arial" w:hAnsi="Arial" w:cs="Arial"/>
          <w:iCs/>
        </w:rPr>
        <w:t xml:space="preserve"> </w:t>
      </w:r>
      <w:r w:rsidRPr="000649E3">
        <w:rPr>
          <w:rFonts w:ascii="Arial" w:hAnsi="Arial" w:cs="Arial"/>
          <w:iCs/>
        </w:rPr>
        <w:t>RPM</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Temperatura de operación:70°C</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No. De etapas de compresión: 1</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Presión de descarga: 170</w:t>
      </w:r>
      <w:r>
        <w:rPr>
          <w:rFonts w:ascii="Arial" w:hAnsi="Arial" w:cs="Arial"/>
          <w:iCs/>
        </w:rPr>
        <w:t xml:space="preserve"> PSI</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 xml:space="preserve">Presión de admisión: </w:t>
      </w:r>
      <w:smartTag w:uri="urn:schemas-microsoft-com:office:smarttags" w:element="metricconverter">
        <w:smartTagPr>
          <w:attr w:name="ProductID" w:val="5 in"/>
        </w:smartTagPr>
        <w:r w:rsidRPr="000649E3">
          <w:rPr>
            <w:rFonts w:ascii="Arial" w:hAnsi="Arial" w:cs="Arial"/>
            <w:iCs/>
          </w:rPr>
          <w:t>5 in</w:t>
        </w:r>
      </w:smartTag>
      <w:r w:rsidRPr="000649E3">
        <w:rPr>
          <w:rFonts w:ascii="Arial" w:hAnsi="Arial" w:cs="Arial"/>
          <w:iCs/>
        </w:rPr>
        <w:t xml:space="preserve"> Hg</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Sentido de rotación: horario</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Temperatura máxima de operación 90°</w:t>
      </w:r>
    </w:p>
    <w:p w:rsidR="00E76E61" w:rsidRPr="000649E3" w:rsidRDefault="00E76E61" w:rsidP="00E76E61">
      <w:pPr>
        <w:tabs>
          <w:tab w:val="num" w:pos="1044"/>
        </w:tabs>
        <w:spacing w:line="480" w:lineRule="auto"/>
        <w:ind w:left="1843"/>
        <w:jc w:val="both"/>
        <w:rPr>
          <w:rFonts w:ascii="Arial" w:hAnsi="Arial" w:cs="Arial"/>
          <w:iCs/>
        </w:rPr>
      </w:pPr>
    </w:p>
    <w:p w:rsidR="00E76E61" w:rsidRPr="009049E2" w:rsidRDefault="00E76E61" w:rsidP="00E76E61">
      <w:pPr>
        <w:numPr>
          <w:ilvl w:val="0"/>
          <w:numId w:val="26"/>
        </w:numPr>
        <w:tabs>
          <w:tab w:val="clear" w:pos="720"/>
          <w:tab w:val="num" w:pos="1260"/>
        </w:tabs>
        <w:spacing w:line="480" w:lineRule="auto"/>
        <w:ind w:left="1208" w:hanging="357"/>
        <w:jc w:val="both"/>
        <w:rPr>
          <w:rFonts w:ascii="Arial" w:hAnsi="Arial" w:cs="Arial"/>
          <w:b/>
          <w:bCs/>
          <w:iCs/>
        </w:rPr>
      </w:pPr>
      <w:r w:rsidRPr="009049E2">
        <w:rPr>
          <w:rFonts w:ascii="Arial" w:hAnsi="Arial" w:cs="Arial"/>
          <w:b/>
          <w:bCs/>
          <w:iCs/>
        </w:rPr>
        <w:t>Computadora del compresor</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Tipo: Microprocesador</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Serie: AF262594</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lastRenderedPageBreak/>
        <w:t>Modelo: RXF</w:t>
      </w:r>
    </w:p>
    <w:p w:rsidR="00E76E61" w:rsidRPr="000649E3" w:rsidRDefault="00E76E61" w:rsidP="00E76E61">
      <w:pPr>
        <w:numPr>
          <w:ilvl w:val="0"/>
          <w:numId w:val="38"/>
        </w:numPr>
        <w:tabs>
          <w:tab w:val="clear" w:pos="360"/>
          <w:tab w:val="left" w:pos="1980"/>
        </w:tabs>
        <w:spacing w:line="480" w:lineRule="auto"/>
        <w:ind w:left="1916" w:hanging="357"/>
        <w:jc w:val="both"/>
        <w:rPr>
          <w:rFonts w:ascii="Arial" w:hAnsi="Arial" w:cs="Arial"/>
          <w:iCs/>
        </w:rPr>
      </w:pPr>
      <w:r w:rsidRPr="000649E3">
        <w:rPr>
          <w:rFonts w:ascii="Arial" w:hAnsi="Arial" w:cs="Arial"/>
          <w:iCs/>
        </w:rPr>
        <w:t>Voltaje: 230</w:t>
      </w:r>
      <w:r>
        <w:rPr>
          <w:rFonts w:ascii="Arial" w:hAnsi="Arial" w:cs="Arial"/>
          <w:iCs/>
        </w:rPr>
        <w:t xml:space="preserve"> </w:t>
      </w:r>
      <w:r w:rsidRPr="000649E3">
        <w:rPr>
          <w:rFonts w:ascii="Arial" w:hAnsi="Arial" w:cs="Arial"/>
          <w:iCs/>
        </w:rPr>
        <w:t>V</w:t>
      </w:r>
    </w:p>
    <w:p w:rsidR="00E76E61" w:rsidRDefault="00E76E61" w:rsidP="00E76E61">
      <w:pPr>
        <w:tabs>
          <w:tab w:val="num" w:pos="1044"/>
        </w:tabs>
        <w:spacing w:line="480" w:lineRule="auto"/>
        <w:ind w:left="1843"/>
        <w:jc w:val="both"/>
        <w:rPr>
          <w:rFonts w:ascii="Arial" w:hAnsi="Arial" w:cs="Arial"/>
          <w:iCs/>
        </w:rPr>
      </w:pPr>
    </w:p>
    <w:p w:rsidR="00E76E61" w:rsidRPr="000649E3" w:rsidRDefault="00E76E61" w:rsidP="00E76E61">
      <w:pPr>
        <w:tabs>
          <w:tab w:val="num" w:pos="1044"/>
        </w:tabs>
        <w:spacing w:line="480" w:lineRule="auto"/>
        <w:ind w:left="1843"/>
        <w:jc w:val="both"/>
        <w:rPr>
          <w:rFonts w:ascii="Arial" w:hAnsi="Arial" w:cs="Arial"/>
          <w:iCs/>
        </w:rPr>
      </w:pPr>
    </w:p>
    <w:p w:rsidR="00E76E61" w:rsidRPr="009049E2" w:rsidRDefault="00E76E61" w:rsidP="00E76E61">
      <w:pPr>
        <w:tabs>
          <w:tab w:val="num" w:pos="1044"/>
        </w:tabs>
        <w:spacing w:line="480" w:lineRule="auto"/>
        <w:ind w:left="851"/>
        <w:jc w:val="both"/>
        <w:rPr>
          <w:rFonts w:ascii="Arial" w:hAnsi="Arial" w:cs="Arial"/>
          <w:b/>
          <w:iCs/>
        </w:rPr>
      </w:pPr>
      <w:r w:rsidRPr="009049E2">
        <w:rPr>
          <w:rFonts w:ascii="Arial" w:hAnsi="Arial" w:cs="Arial"/>
          <w:b/>
          <w:iCs/>
        </w:rPr>
        <w:t>RUTINAS DE MANTENIMIENTO</w:t>
      </w:r>
    </w:p>
    <w:p w:rsidR="00E76E61" w:rsidRPr="009049E2" w:rsidRDefault="00E76E61" w:rsidP="00E76E61">
      <w:pPr>
        <w:tabs>
          <w:tab w:val="num" w:pos="1044"/>
        </w:tabs>
        <w:spacing w:line="480" w:lineRule="auto"/>
        <w:ind w:left="851"/>
        <w:jc w:val="both"/>
        <w:rPr>
          <w:rFonts w:ascii="Arial" w:hAnsi="Arial" w:cs="Arial"/>
          <w:b/>
          <w:bCs/>
          <w:iCs/>
        </w:rPr>
      </w:pPr>
      <w:r w:rsidRPr="009049E2">
        <w:rPr>
          <w:rFonts w:ascii="Arial" w:hAnsi="Arial" w:cs="Arial"/>
          <w:b/>
          <w:bCs/>
          <w:iCs/>
        </w:rPr>
        <w:t>Control diario</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Horómetro</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Presión de succión</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Presión de descarga (alta)</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Presión de aceite</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Capacidad Slide Valve</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Volumen Slide Stop</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Temperatura de descarga</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Temperatura de aceite</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Nivel de aceite</w:t>
      </w:r>
      <w:r>
        <w:rPr>
          <w:rFonts w:ascii="Arial" w:hAnsi="Arial" w:cs="Arial"/>
          <w:iCs/>
        </w:rPr>
        <w:t>.</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Amperaje del motor</w:t>
      </w:r>
      <w:r>
        <w:rPr>
          <w:rFonts w:ascii="Arial" w:hAnsi="Arial" w:cs="Arial"/>
          <w:iCs/>
        </w:rPr>
        <w:t>.</w:t>
      </w:r>
    </w:p>
    <w:p w:rsidR="00E76E61" w:rsidRPr="000649E3" w:rsidRDefault="00E76E61" w:rsidP="00E76E61">
      <w:pPr>
        <w:tabs>
          <w:tab w:val="num" w:pos="1044"/>
        </w:tabs>
        <w:spacing w:line="480" w:lineRule="auto"/>
        <w:ind w:left="1843"/>
        <w:jc w:val="both"/>
        <w:rPr>
          <w:rFonts w:ascii="Arial" w:hAnsi="Arial" w:cs="Arial"/>
          <w:iCs/>
        </w:rPr>
      </w:pPr>
    </w:p>
    <w:p w:rsidR="00E76E61" w:rsidRPr="009049E2" w:rsidRDefault="00E76E61" w:rsidP="00E76E61">
      <w:pPr>
        <w:tabs>
          <w:tab w:val="num" w:pos="1044"/>
        </w:tabs>
        <w:spacing w:line="480" w:lineRule="auto"/>
        <w:ind w:left="851"/>
        <w:jc w:val="both"/>
        <w:rPr>
          <w:rFonts w:ascii="Arial" w:hAnsi="Arial" w:cs="Arial"/>
          <w:b/>
          <w:bCs/>
          <w:iCs/>
        </w:rPr>
      </w:pPr>
      <w:r>
        <w:rPr>
          <w:rFonts w:ascii="Arial" w:hAnsi="Arial" w:cs="Arial"/>
          <w:b/>
          <w:bCs/>
          <w:iCs/>
        </w:rPr>
        <w:t>Cada 10,</w:t>
      </w:r>
      <w:r w:rsidRPr="009049E2">
        <w:rPr>
          <w:rFonts w:ascii="Arial" w:hAnsi="Arial" w:cs="Arial"/>
          <w:b/>
          <w:bCs/>
          <w:iCs/>
        </w:rPr>
        <w:t>000 horas</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Cambiar de aceite.</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Cambiar de filtros de aceite.</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Analizar aceite (5.000 horas después del cambio de aceite).</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Limpiar filtros de aceite.</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lastRenderedPageBreak/>
        <w:t>Limpiar filtros de líquido.</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Revisar y limpiar pantalla de succión.</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Revisar alineación.</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Revisar acoplamiento.</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Confirmar la calibración de presión y temperatura.</w:t>
      </w:r>
    </w:p>
    <w:p w:rsidR="00E76E61" w:rsidRPr="000649E3" w:rsidRDefault="00E76E61" w:rsidP="00E76E61">
      <w:pPr>
        <w:tabs>
          <w:tab w:val="num" w:pos="1044"/>
        </w:tabs>
        <w:spacing w:line="480" w:lineRule="auto"/>
        <w:ind w:left="1843"/>
        <w:jc w:val="both"/>
        <w:rPr>
          <w:rFonts w:ascii="Arial" w:hAnsi="Arial" w:cs="Arial"/>
          <w:iCs/>
        </w:rPr>
      </w:pPr>
    </w:p>
    <w:p w:rsidR="00E76E61" w:rsidRPr="009049E2" w:rsidRDefault="00E76E61" w:rsidP="00E76E61">
      <w:pPr>
        <w:tabs>
          <w:tab w:val="num" w:pos="1044"/>
        </w:tabs>
        <w:spacing w:line="480" w:lineRule="auto"/>
        <w:ind w:left="851"/>
        <w:jc w:val="both"/>
        <w:rPr>
          <w:rFonts w:ascii="Arial" w:hAnsi="Arial" w:cs="Arial"/>
          <w:b/>
          <w:bCs/>
          <w:iCs/>
        </w:rPr>
      </w:pPr>
      <w:r>
        <w:rPr>
          <w:rFonts w:ascii="Arial" w:hAnsi="Arial" w:cs="Arial"/>
          <w:b/>
          <w:bCs/>
          <w:iCs/>
        </w:rPr>
        <w:t>Cada 15,</w:t>
      </w:r>
      <w:r w:rsidRPr="009049E2">
        <w:rPr>
          <w:rFonts w:ascii="Arial" w:hAnsi="Arial" w:cs="Arial"/>
          <w:b/>
          <w:bCs/>
          <w:iCs/>
        </w:rPr>
        <w:t>000 horas</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Análisis de vibración.</w:t>
      </w:r>
    </w:p>
    <w:p w:rsidR="00E76E61" w:rsidRPr="000649E3" w:rsidRDefault="00E76E61" w:rsidP="00E76E61">
      <w:pPr>
        <w:tabs>
          <w:tab w:val="num" w:pos="1044"/>
        </w:tabs>
        <w:spacing w:line="480" w:lineRule="auto"/>
        <w:ind w:left="1843"/>
        <w:jc w:val="both"/>
        <w:rPr>
          <w:rFonts w:ascii="Arial" w:hAnsi="Arial" w:cs="Arial"/>
          <w:iCs/>
        </w:rPr>
      </w:pPr>
    </w:p>
    <w:p w:rsidR="00E76E61" w:rsidRPr="009049E2" w:rsidRDefault="00E76E61" w:rsidP="00E76E61">
      <w:pPr>
        <w:tabs>
          <w:tab w:val="num" w:pos="1044"/>
        </w:tabs>
        <w:spacing w:line="480" w:lineRule="auto"/>
        <w:ind w:left="851"/>
        <w:jc w:val="both"/>
        <w:rPr>
          <w:rFonts w:ascii="Arial" w:hAnsi="Arial" w:cs="Arial"/>
          <w:b/>
          <w:bCs/>
          <w:iCs/>
        </w:rPr>
      </w:pPr>
      <w:r>
        <w:rPr>
          <w:rFonts w:ascii="Arial" w:hAnsi="Arial" w:cs="Arial"/>
          <w:b/>
          <w:bCs/>
          <w:iCs/>
        </w:rPr>
        <w:t>Cada 20,</w:t>
      </w:r>
      <w:r w:rsidRPr="009049E2">
        <w:rPr>
          <w:rFonts w:ascii="Arial" w:hAnsi="Arial" w:cs="Arial"/>
          <w:b/>
          <w:bCs/>
          <w:iCs/>
        </w:rPr>
        <w:t>000 horas</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Cambiar coalescers.</w:t>
      </w:r>
    </w:p>
    <w:p w:rsidR="00E76E61" w:rsidRPr="004D0672" w:rsidRDefault="00E76E61" w:rsidP="00E76E61">
      <w:pPr>
        <w:tabs>
          <w:tab w:val="num" w:pos="1044"/>
        </w:tabs>
        <w:spacing w:line="480" w:lineRule="auto"/>
        <w:ind w:left="851"/>
        <w:jc w:val="both"/>
        <w:rPr>
          <w:rFonts w:ascii="Arial" w:hAnsi="Arial" w:cs="Arial"/>
          <w:b/>
          <w:bCs/>
          <w:iCs/>
        </w:rPr>
      </w:pPr>
    </w:p>
    <w:p w:rsidR="00E76E61" w:rsidRPr="009049E2" w:rsidRDefault="00E76E61" w:rsidP="00E76E61">
      <w:pPr>
        <w:tabs>
          <w:tab w:val="num" w:pos="1044"/>
        </w:tabs>
        <w:spacing w:line="480" w:lineRule="auto"/>
        <w:ind w:left="851"/>
        <w:jc w:val="both"/>
        <w:rPr>
          <w:rFonts w:ascii="Arial" w:hAnsi="Arial" w:cs="Arial"/>
          <w:b/>
          <w:bCs/>
          <w:iCs/>
        </w:rPr>
      </w:pPr>
      <w:r>
        <w:rPr>
          <w:rFonts w:ascii="Arial" w:hAnsi="Arial" w:cs="Arial"/>
          <w:b/>
          <w:bCs/>
          <w:iCs/>
        </w:rPr>
        <w:t>Cada 25,</w:t>
      </w:r>
      <w:r w:rsidRPr="009049E2">
        <w:rPr>
          <w:rFonts w:ascii="Arial" w:hAnsi="Arial" w:cs="Arial"/>
          <w:b/>
          <w:bCs/>
          <w:iCs/>
        </w:rPr>
        <w:t>000 horas</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Reemplazar sello.</w:t>
      </w:r>
    </w:p>
    <w:p w:rsidR="00E76E61" w:rsidRPr="005F4A4C" w:rsidRDefault="00E76E61" w:rsidP="00E76E61">
      <w:pPr>
        <w:tabs>
          <w:tab w:val="num" w:pos="1044"/>
        </w:tabs>
        <w:spacing w:line="480" w:lineRule="auto"/>
        <w:ind w:left="1843"/>
        <w:jc w:val="both"/>
        <w:rPr>
          <w:rFonts w:ascii="Arial" w:hAnsi="Arial" w:cs="Arial"/>
          <w:bCs/>
          <w:iCs/>
        </w:rPr>
      </w:pPr>
    </w:p>
    <w:p w:rsidR="00E76E61" w:rsidRPr="009049E2" w:rsidRDefault="00E76E61" w:rsidP="00E76E61">
      <w:pPr>
        <w:tabs>
          <w:tab w:val="num" w:pos="1044"/>
        </w:tabs>
        <w:spacing w:line="480" w:lineRule="auto"/>
        <w:ind w:left="851"/>
        <w:jc w:val="both"/>
        <w:rPr>
          <w:rFonts w:ascii="Arial" w:hAnsi="Arial" w:cs="Arial"/>
          <w:b/>
          <w:bCs/>
          <w:iCs/>
        </w:rPr>
      </w:pPr>
      <w:r>
        <w:rPr>
          <w:rFonts w:ascii="Arial" w:hAnsi="Arial" w:cs="Arial"/>
          <w:b/>
          <w:bCs/>
          <w:iCs/>
        </w:rPr>
        <w:t>Cada 50,</w:t>
      </w:r>
      <w:r w:rsidRPr="009049E2">
        <w:rPr>
          <w:rFonts w:ascii="Arial" w:hAnsi="Arial" w:cs="Arial"/>
          <w:b/>
          <w:bCs/>
          <w:iCs/>
        </w:rPr>
        <w:t>000 horas</w:t>
      </w:r>
    </w:p>
    <w:p w:rsidR="00E76E61" w:rsidRPr="000649E3"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0649E3">
        <w:rPr>
          <w:rFonts w:ascii="Arial" w:hAnsi="Arial" w:cs="Arial"/>
          <w:iCs/>
        </w:rPr>
        <w:t>Inspeccionar compresa</w:t>
      </w:r>
      <w:r>
        <w:rPr>
          <w:rFonts w:ascii="Arial" w:hAnsi="Arial" w:cs="Arial"/>
          <w:iCs/>
        </w:rPr>
        <w:t>.</w:t>
      </w:r>
    </w:p>
    <w:p w:rsidR="00E76E61" w:rsidRPr="00384A4F" w:rsidRDefault="00E76E61" w:rsidP="00E76E61">
      <w:pPr>
        <w:tabs>
          <w:tab w:val="num" w:pos="1044"/>
        </w:tabs>
        <w:spacing w:line="480" w:lineRule="auto"/>
        <w:ind w:left="1843"/>
        <w:jc w:val="both"/>
        <w:rPr>
          <w:rFonts w:ascii="Arial" w:hAnsi="Arial" w:cs="Arial"/>
          <w:b/>
          <w:iCs/>
          <w:u w:val="single"/>
        </w:rPr>
      </w:pPr>
    </w:p>
    <w:p w:rsidR="00E76E61" w:rsidRPr="00B05277" w:rsidRDefault="00B05277" w:rsidP="00B05277">
      <w:pPr>
        <w:tabs>
          <w:tab w:val="left" w:pos="1022"/>
        </w:tabs>
        <w:spacing w:line="480" w:lineRule="auto"/>
        <w:ind w:left="851"/>
        <w:jc w:val="both"/>
        <w:rPr>
          <w:rFonts w:ascii="Arial" w:hAnsi="Arial" w:cs="Arial"/>
          <w:b/>
          <w:iCs/>
          <w:u w:val="single"/>
          <w:lang w:val="es-ES_tradnl"/>
        </w:rPr>
      </w:pPr>
      <w:r w:rsidRPr="00B05277">
        <w:rPr>
          <w:rFonts w:ascii="Arial" w:hAnsi="Arial" w:cs="Arial"/>
          <w:b/>
          <w:iCs/>
          <w:u w:val="single"/>
          <w:lang w:val="es-ES_tradnl"/>
        </w:rPr>
        <w:t>CONDENSADORES EVAPORATIVOS</w:t>
      </w:r>
    </w:p>
    <w:p w:rsidR="00E76E61" w:rsidRDefault="00E76E61" w:rsidP="00E76E61">
      <w:pPr>
        <w:tabs>
          <w:tab w:val="left" w:pos="2160"/>
        </w:tabs>
        <w:spacing w:line="480" w:lineRule="auto"/>
        <w:ind w:left="851"/>
        <w:jc w:val="both"/>
        <w:rPr>
          <w:rFonts w:ascii="Arial" w:hAnsi="Arial" w:cs="Arial"/>
          <w:iCs/>
          <w:lang w:val="es-ES_tradnl"/>
        </w:rPr>
      </w:pPr>
      <w:r w:rsidRPr="00514291">
        <w:rPr>
          <w:rFonts w:ascii="Arial" w:hAnsi="Arial" w:cs="Arial"/>
          <w:iCs/>
          <w:lang w:val="es-ES_tradnl"/>
        </w:rPr>
        <w:t xml:space="preserve">A continuación </w:t>
      </w:r>
      <w:r>
        <w:rPr>
          <w:rFonts w:ascii="Arial" w:hAnsi="Arial" w:cs="Arial"/>
          <w:iCs/>
          <w:lang w:val="es-ES_tradnl"/>
        </w:rPr>
        <w:t xml:space="preserve">se detallarán las principales características y rutinas de mantenimiento sugeridas por los fabricantes de estos equipos. Se </w:t>
      </w:r>
      <w:r>
        <w:rPr>
          <w:rFonts w:ascii="Arial" w:hAnsi="Arial" w:cs="Arial"/>
          <w:iCs/>
          <w:lang w:val="es-ES_tradnl"/>
        </w:rPr>
        <w:lastRenderedPageBreak/>
        <w:t xml:space="preserve">detallarán los condensadores que operan con las 2 salas de compresores. </w:t>
      </w:r>
    </w:p>
    <w:p w:rsidR="00E76E61" w:rsidRDefault="00E76E61" w:rsidP="00E76E61">
      <w:pPr>
        <w:tabs>
          <w:tab w:val="left" w:pos="2160"/>
        </w:tabs>
        <w:spacing w:line="480" w:lineRule="auto"/>
        <w:ind w:left="851"/>
        <w:jc w:val="both"/>
        <w:rPr>
          <w:rFonts w:ascii="Arial" w:hAnsi="Arial" w:cs="Arial"/>
          <w:iCs/>
          <w:lang w:val="es-ES_tradnl"/>
        </w:rPr>
      </w:pP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sidRPr="00E1103B">
        <w:rPr>
          <w:rFonts w:ascii="Arial" w:hAnsi="Arial" w:cs="Arial"/>
          <w:b/>
          <w:i/>
          <w:iCs/>
        </w:rPr>
        <w:t>Condensadores Gram</w:t>
      </w:r>
      <w:r>
        <w:rPr>
          <w:rFonts w:ascii="Arial" w:hAnsi="Arial" w:cs="Arial"/>
          <w:b/>
          <w:i/>
          <w:iCs/>
        </w:rPr>
        <w:t xml:space="preserve"> – Sala #1</w:t>
      </w:r>
      <w:r>
        <w:rPr>
          <w:rFonts w:ascii="Arial" w:hAnsi="Arial" w:cs="Arial"/>
          <w:b/>
          <w:iCs/>
        </w:rPr>
        <w:t>)</w:t>
      </w:r>
    </w:p>
    <w:p w:rsidR="00E76E61" w:rsidRPr="00C70EA9" w:rsidRDefault="00E76E61" w:rsidP="00E76E61">
      <w:pPr>
        <w:tabs>
          <w:tab w:val="num" w:pos="360"/>
          <w:tab w:val="num" w:pos="864"/>
        </w:tabs>
        <w:spacing w:line="480" w:lineRule="auto"/>
        <w:ind w:left="851"/>
        <w:jc w:val="both"/>
        <w:rPr>
          <w:rFonts w:ascii="Arial" w:hAnsi="Arial" w:cs="Arial"/>
          <w:b/>
          <w:iCs/>
          <w:u w:val="single"/>
        </w:rPr>
      </w:pPr>
      <w:r w:rsidRPr="00C70EA9">
        <w:rPr>
          <w:rFonts w:ascii="Arial" w:hAnsi="Arial" w:cs="Arial"/>
          <w:b/>
          <w:iCs/>
          <w:u w:val="single"/>
        </w:rPr>
        <w:t>Condensadores Gram</w:t>
      </w:r>
      <w:r w:rsidRPr="00C70EA9">
        <w:rPr>
          <w:rFonts w:ascii="Arial" w:hAnsi="Arial" w:cs="Arial"/>
          <w:iCs/>
        </w:rPr>
        <w:t>: Condensan el amoniaco para los equipos de la sala #1. Constan de las siguientes partes:</w:t>
      </w:r>
    </w:p>
    <w:p w:rsidR="00E76E61" w:rsidRPr="00C70EA9" w:rsidRDefault="00E76E61" w:rsidP="00E76E61">
      <w:pPr>
        <w:numPr>
          <w:ilvl w:val="0"/>
          <w:numId w:val="35"/>
        </w:numPr>
        <w:tabs>
          <w:tab w:val="clear" w:pos="2563"/>
          <w:tab w:val="num" w:pos="1218"/>
        </w:tabs>
        <w:spacing w:line="480" w:lineRule="auto"/>
        <w:ind w:left="1208" w:hanging="357"/>
        <w:jc w:val="both"/>
        <w:rPr>
          <w:rFonts w:ascii="Arial" w:hAnsi="Arial" w:cs="Arial"/>
          <w:b/>
          <w:iCs/>
        </w:rPr>
      </w:pPr>
      <w:r w:rsidRPr="00C70EA9">
        <w:rPr>
          <w:rFonts w:ascii="Arial" w:hAnsi="Arial" w:cs="Arial"/>
          <w:b/>
          <w:iCs/>
        </w:rPr>
        <w:t xml:space="preserve">Tanque receptor: </w:t>
      </w:r>
      <w:r w:rsidRPr="00C70EA9">
        <w:rPr>
          <w:rFonts w:ascii="Arial" w:hAnsi="Arial" w:cs="Arial"/>
          <w:iCs/>
        </w:rPr>
        <w:t xml:space="preserve">Es usado para la </w:t>
      </w:r>
      <w:r>
        <w:rPr>
          <w:rFonts w:ascii="Arial" w:hAnsi="Arial" w:cs="Arial"/>
          <w:iCs/>
        </w:rPr>
        <w:t>recolección del agua circulante,</w:t>
      </w:r>
      <w:r w:rsidRPr="00C70EA9">
        <w:rPr>
          <w:rFonts w:ascii="Arial" w:hAnsi="Arial" w:cs="Arial"/>
          <w:iCs/>
        </w:rPr>
        <w:t xml:space="preserve"> el tanque de agua para la bomba de agua y el cuarto de succión para el aire. El abastecimiento de agua de recuperación corre a través de una válvula flotante. Un filtro dividido está ubicado en la longitud total del tanque.</w:t>
      </w:r>
      <w:r w:rsidRPr="00C70EA9">
        <w:rPr>
          <w:rFonts w:ascii="Arial" w:hAnsi="Arial" w:cs="Arial"/>
          <w:b/>
          <w:iCs/>
        </w:rPr>
        <w:t xml:space="preserve"> </w:t>
      </w:r>
    </w:p>
    <w:p w:rsidR="00E76E61" w:rsidRPr="00C70EA9" w:rsidRDefault="00E76E61" w:rsidP="00E76E61">
      <w:pPr>
        <w:tabs>
          <w:tab w:val="num" w:pos="1918"/>
        </w:tabs>
        <w:spacing w:line="480" w:lineRule="auto"/>
        <w:ind w:left="1916" w:hanging="357"/>
        <w:jc w:val="both"/>
        <w:rPr>
          <w:rFonts w:ascii="Arial" w:hAnsi="Arial" w:cs="Arial"/>
          <w:b/>
          <w:iCs/>
        </w:rPr>
      </w:pPr>
    </w:p>
    <w:p w:rsidR="00E76E61" w:rsidRPr="00BB0A9F" w:rsidRDefault="00E76E61" w:rsidP="00E76E61">
      <w:pPr>
        <w:numPr>
          <w:ilvl w:val="0"/>
          <w:numId w:val="35"/>
        </w:numPr>
        <w:tabs>
          <w:tab w:val="clear" w:pos="2563"/>
          <w:tab w:val="num" w:pos="1218"/>
        </w:tabs>
        <w:spacing w:line="480" w:lineRule="auto"/>
        <w:ind w:left="1208" w:hanging="357"/>
        <w:jc w:val="both"/>
        <w:rPr>
          <w:rFonts w:ascii="Arial" w:hAnsi="Arial" w:cs="Arial"/>
          <w:b/>
          <w:iCs/>
        </w:rPr>
      </w:pPr>
      <w:r w:rsidRPr="00C70EA9">
        <w:rPr>
          <w:rFonts w:ascii="Arial" w:hAnsi="Arial" w:cs="Arial"/>
          <w:b/>
          <w:iCs/>
        </w:rPr>
        <w:t xml:space="preserve">Unidad de condensación: </w:t>
      </w:r>
      <w:r w:rsidRPr="00002BA4">
        <w:rPr>
          <w:rFonts w:ascii="Arial" w:hAnsi="Arial" w:cs="Arial"/>
          <w:iCs/>
        </w:rPr>
        <w:t>La unidad de condensación está equipada con una bobina de tubería y un sistema de distribución de agua. El sistema de distribución de agua consiste de una tubería de conexión y un número de tuberías de distribución. Encima de las tuberías de distribución se monta una guarda y cuando el agua de las tuberías de distribución la golpea, se esparce uniformemente en la bobina.</w:t>
      </w:r>
    </w:p>
    <w:p w:rsidR="00E76E61" w:rsidRPr="00C70EA9" w:rsidRDefault="00E76E61" w:rsidP="00E76E61">
      <w:pPr>
        <w:spacing w:line="480" w:lineRule="auto"/>
        <w:ind w:left="1559"/>
        <w:jc w:val="both"/>
        <w:rPr>
          <w:rFonts w:ascii="Arial" w:hAnsi="Arial" w:cs="Arial"/>
          <w:b/>
          <w:iCs/>
        </w:rPr>
      </w:pPr>
    </w:p>
    <w:p w:rsidR="00E76E61" w:rsidRPr="00C70EA9" w:rsidRDefault="00E76E61" w:rsidP="00E76E61">
      <w:pPr>
        <w:numPr>
          <w:ilvl w:val="0"/>
          <w:numId w:val="35"/>
        </w:numPr>
        <w:tabs>
          <w:tab w:val="clear" w:pos="2563"/>
          <w:tab w:val="num" w:pos="1218"/>
        </w:tabs>
        <w:spacing w:line="480" w:lineRule="auto"/>
        <w:ind w:left="1208" w:hanging="357"/>
        <w:jc w:val="both"/>
        <w:rPr>
          <w:rFonts w:ascii="Arial" w:hAnsi="Arial" w:cs="Arial"/>
          <w:b/>
          <w:iCs/>
        </w:rPr>
      </w:pPr>
      <w:r w:rsidRPr="00C70EA9">
        <w:rPr>
          <w:rFonts w:ascii="Arial" w:hAnsi="Arial" w:cs="Arial"/>
          <w:b/>
          <w:iCs/>
        </w:rPr>
        <w:t xml:space="preserve">Unidad de ventilación: </w:t>
      </w:r>
      <w:r w:rsidRPr="00002BA4">
        <w:rPr>
          <w:rFonts w:ascii="Arial" w:hAnsi="Arial" w:cs="Arial"/>
          <w:iCs/>
        </w:rPr>
        <w:t>Consta de 6 ventiladores para el enfriamiento de la bobina.</w:t>
      </w:r>
    </w:p>
    <w:p w:rsidR="00E76E61" w:rsidRPr="009B44DB" w:rsidRDefault="00E76E61" w:rsidP="00E76E61">
      <w:pPr>
        <w:tabs>
          <w:tab w:val="left" w:pos="2160"/>
        </w:tabs>
        <w:spacing w:line="480" w:lineRule="auto"/>
        <w:ind w:left="851"/>
        <w:jc w:val="both"/>
        <w:rPr>
          <w:rFonts w:ascii="Arial" w:hAnsi="Arial" w:cs="Arial"/>
          <w:iCs/>
          <w:lang w:val="es-ES_tradnl"/>
        </w:rPr>
      </w:pPr>
      <w:r w:rsidRPr="009B44DB">
        <w:rPr>
          <w:rFonts w:ascii="Arial" w:hAnsi="Arial" w:cs="Arial"/>
          <w:iCs/>
          <w:lang w:val="es-ES_tradnl"/>
        </w:rPr>
        <w:lastRenderedPageBreak/>
        <w:t>Los condensadores tienen las siguientes características:</w:t>
      </w:r>
    </w:p>
    <w:p w:rsidR="00E76E61" w:rsidRPr="00321CF2"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Equipo: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Gram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ECO-15</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Evaporativo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de ventiladores: 6</w:t>
      </w:r>
    </w:p>
    <w:p w:rsidR="00E76E61" w:rsidRPr="00C70EA9" w:rsidRDefault="00E76E61" w:rsidP="00E76E61">
      <w:pPr>
        <w:tabs>
          <w:tab w:val="left" w:pos="2160"/>
        </w:tabs>
        <w:spacing w:line="480" w:lineRule="auto"/>
        <w:ind w:left="1843"/>
        <w:jc w:val="both"/>
        <w:rPr>
          <w:rFonts w:ascii="Arial" w:hAnsi="Arial" w:cs="Arial"/>
          <w:iCs/>
        </w:rPr>
      </w:pP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Motores eléctricos de los 6 ventiladores</w:t>
      </w:r>
    </w:p>
    <w:p w:rsidR="00E76E61" w:rsidRPr="00573307" w:rsidRDefault="00E76E61" w:rsidP="00E76E61">
      <w:pPr>
        <w:tabs>
          <w:tab w:val="left" w:pos="2160"/>
        </w:tabs>
        <w:spacing w:line="480" w:lineRule="auto"/>
        <w:ind w:left="851"/>
        <w:jc w:val="both"/>
        <w:rPr>
          <w:rFonts w:ascii="Arial" w:hAnsi="Arial" w:cs="Arial"/>
          <w:b/>
          <w:bCs/>
          <w:iCs/>
          <w:u w:val="single"/>
        </w:rPr>
      </w:pPr>
      <w:r w:rsidRPr="00573307">
        <w:rPr>
          <w:rFonts w:ascii="Arial" w:hAnsi="Arial" w:cs="Arial"/>
          <w:b/>
          <w:bCs/>
          <w:iCs/>
          <w:u w:val="single"/>
        </w:rPr>
        <w:t>Condensadores #1 y #3: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Jaula de ardilla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Woods</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Potencia: 1.3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a plena carga </w:t>
      </w:r>
      <w:smartTag w:uri="urn:schemas-microsoft-com:office:smarttags" w:element="metricconverter">
        <w:smartTagPr>
          <w:attr w:name="ProductID" w:val="10 A"/>
        </w:smartTagPr>
        <w:r w:rsidRPr="00002BA4">
          <w:rPr>
            <w:rFonts w:ascii="Arial" w:hAnsi="Arial" w:cs="Arial"/>
            <w:bCs/>
            <w:iCs/>
          </w:rPr>
          <w:t>10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de trabajo: </w:t>
      </w:r>
      <w:smartTag w:uri="urn:schemas-microsoft-com:office:smarttags" w:element="metricconverter">
        <w:smartTagPr>
          <w:attr w:name="ProductID" w:val="3.6 A"/>
        </w:smartTagPr>
        <w:r w:rsidRPr="00002BA4">
          <w:rPr>
            <w:rFonts w:ascii="Arial" w:hAnsi="Arial" w:cs="Arial"/>
            <w:bCs/>
            <w:iCs/>
          </w:rPr>
          <w:t>3.6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830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Situación: externa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Propulsión: directo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Diámetro del eje: </w:t>
      </w:r>
      <w:smartTag w:uri="urn:schemas-microsoft-com:office:smarttags" w:element="metricconverter">
        <w:smartTagPr>
          <w:attr w:name="ProductID" w:val="30 mm"/>
        </w:smartTagPr>
        <w:r w:rsidRPr="00002BA4">
          <w:rPr>
            <w:rFonts w:ascii="Arial" w:hAnsi="Arial" w:cs="Arial"/>
            <w:bCs/>
            <w:iCs/>
          </w:rPr>
          <w:t>30 mm</w:t>
        </w:r>
      </w:smartTag>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Fases: 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Frecuencia: 60 Hz</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Clase Nema: F</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lastRenderedPageBreak/>
        <w:t xml:space="preserve">Temperatura máxima: </w:t>
      </w:r>
      <w:smartTag w:uri="urn:schemas-microsoft-com:office:smarttags" w:element="metricconverter">
        <w:smartTagPr>
          <w:attr w:name="ProductID" w:val="40ﾰC"/>
        </w:smartTagPr>
        <w:r w:rsidRPr="00002BA4">
          <w:rPr>
            <w:rFonts w:ascii="Arial" w:hAnsi="Arial" w:cs="Arial"/>
            <w:bCs/>
            <w:iCs/>
          </w:rPr>
          <w:t>40°C</w:t>
        </w:r>
      </w:smartTag>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Armazón: F-2269-B</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de bases de motores: Fija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Régimen de tiempo: Continuo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440 V A</w:t>
      </w:r>
    </w:p>
    <w:p w:rsidR="00E76E61" w:rsidRPr="00C70EA9" w:rsidRDefault="00E76E61" w:rsidP="00E76E61">
      <w:pPr>
        <w:tabs>
          <w:tab w:val="left" w:pos="2160"/>
        </w:tabs>
        <w:spacing w:line="480" w:lineRule="auto"/>
        <w:ind w:left="1843"/>
        <w:jc w:val="both"/>
        <w:rPr>
          <w:rFonts w:ascii="Arial" w:hAnsi="Arial" w:cs="Arial"/>
          <w:b/>
          <w:bCs/>
          <w:iCs/>
        </w:rPr>
      </w:pPr>
    </w:p>
    <w:p w:rsidR="00E76E61" w:rsidRPr="00573307" w:rsidRDefault="00E76E61" w:rsidP="00E76E61">
      <w:pPr>
        <w:tabs>
          <w:tab w:val="left" w:pos="2160"/>
        </w:tabs>
        <w:spacing w:line="480" w:lineRule="auto"/>
        <w:ind w:left="851"/>
        <w:jc w:val="both"/>
        <w:rPr>
          <w:rFonts w:ascii="Arial" w:hAnsi="Arial" w:cs="Arial"/>
          <w:b/>
          <w:bCs/>
          <w:iCs/>
          <w:u w:val="single"/>
        </w:rPr>
      </w:pPr>
      <w:r w:rsidRPr="00573307">
        <w:rPr>
          <w:rFonts w:ascii="Arial" w:hAnsi="Arial" w:cs="Arial"/>
          <w:b/>
          <w:bCs/>
          <w:iCs/>
          <w:u w:val="single"/>
        </w:rPr>
        <w:t>Condensador #4:</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Jaula de ardilla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ABB</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MT 100L28-6</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1853074</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Potencia: 1.8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de trabajo: </w:t>
      </w:r>
      <w:smartTag w:uri="urn:schemas-microsoft-com:office:smarttags" w:element="metricconverter">
        <w:smartTagPr>
          <w:attr w:name="ProductID" w:val="4.9 A"/>
        </w:smartTagPr>
        <w:r w:rsidRPr="00002BA4">
          <w:rPr>
            <w:rFonts w:ascii="Arial" w:hAnsi="Arial" w:cs="Arial"/>
            <w:bCs/>
            <w:iCs/>
          </w:rPr>
          <w:t>4.9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980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Fases: 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Frecuencia: 60 Hz</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Clase Nema: F</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Régimen de tiempo: Continuo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440 V AC</w:t>
      </w:r>
    </w:p>
    <w:p w:rsidR="00E76E61" w:rsidRPr="00C70EA9" w:rsidRDefault="00E76E61" w:rsidP="00E76E61">
      <w:pPr>
        <w:tabs>
          <w:tab w:val="left" w:pos="2160"/>
        </w:tabs>
        <w:spacing w:line="480" w:lineRule="auto"/>
        <w:ind w:left="1843"/>
        <w:jc w:val="both"/>
        <w:rPr>
          <w:rFonts w:ascii="Arial" w:hAnsi="Arial" w:cs="Arial"/>
          <w:iCs/>
        </w:rPr>
      </w:pP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Bomba de agua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1,715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lastRenderedPageBreak/>
        <w:t>Voltaje: 440 V</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w:t>
      </w:r>
      <w:smartTag w:uri="urn:schemas-microsoft-com:office:smarttags" w:element="metricconverter">
        <w:smartTagPr>
          <w:attr w:name="ProductID" w:val="8.5 A"/>
        </w:smartTagPr>
        <w:r w:rsidRPr="00002BA4">
          <w:rPr>
            <w:rFonts w:ascii="Arial" w:hAnsi="Arial" w:cs="Arial"/>
            <w:bCs/>
            <w:iCs/>
          </w:rPr>
          <w:t>8.5 A</w:t>
        </w:r>
      </w:smartTag>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FP: 0.83</w:t>
      </w:r>
    </w:p>
    <w:p w:rsidR="00E76E61" w:rsidRDefault="00E76E61" w:rsidP="00E76E61">
      <w:pPr>
        <w:tabs>
          <w:tab w:val="left" w:pos="2160"/>
        </w:tabs>
        <w:spacing w:line="480" w:lineRule="auto"/>
        <w:ind w:left="1843"/>
        <w:jc w:val="both"/>
        <w:rPr>
          <w:rFonts w:ascii="Arial" w:hAnsi="Arial" w:cs="Arial"/>
          <w:b/>
          <w:bCs/>
          <w:iCs/>
        </w:rPr>
      </w:pPr>
    </w:p>
    <w:p w:rsidR="00E76E61" w:rsidRPr="00573307" w:rsidRDefault="00E76E61" w:rsidP="00E76E61">
      <w:pPr>
        <w:spacing w:line="480" w:lineRule="auto"/>
        <w:ind w:left="851"/>
        <w:jc w:val="both"/>
        <w:rPr>
          <w:rFonts w:ascii="Arial" w:hAnsi="Arial" w:cs="Arial"/>
          <w:b/>
          <w:iCs/>
        </w:rPr>
      </w:pPr>
      <w:r w:rsidRPr="00573307">
        <w:rPr>
          <w:rFonts w:ascii="Arial" w:hAnsi="Arial" w:cs="Arial"/>
          <w:b/>
          <w:iCs/>
        </w:rPr>
        <w:t>RUTINAS DE MANTENIMIENTO</w:t>
      </w: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Cada 15 días</w:t>
      </w:r>
    </w:p>
    <w:p w:rsidR="00E76E61" w:rsidRPr="00C70EA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Inspeccionar y limpiar la bandeja inferior</w:t>
      </w:r>
      <w:r>
        <w:rPr>
          <w:rFonts w:ascii="Arial" w:hAnsi="Arial" w:cs="Arial"/>
          <w:iCs/>
        </w:rPr>
        <w:t>.</w:t>
      </w:r>
    </w:p>
    <w:p w:rsidR="00E76E61" w:rsidRPr="00C70EA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Inspeccionar la válvula de flotación</w:t>
      </w:r>
      <w:r>
        <w:rPr>
          <w:rFonts w:ascii="Arial" w:hAnsi="Arial" w:cs="Arial"/>
          <w:iCs/>
        </w:rPr>
        <w:t>.</w:t>
      </w:r>
    </w:p>
    <w:p w:rsidR="00E76E61" w:rsidRPr="00C70EA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Limpiar el filtro</w:t>
      </w:r>
      <w:r>
        <w:rPr>
          <w:rFonts w:ascii="Arial" w:hAnsi="Arial" w:cs="Arial"/>
          <w:iCs/>
        </w:rPr>
        <w:t>.</w:t>
      </w:r>
    </w:p>
    <w:p w:rsidR="00E76E61" w:rsidRPr="00C70EA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Limpiar el calentador y el termostato</w:t>
      </w:r>
      <w:r>
        <w:rPr>
          <w:rFonts w:ascii="Arial" w:hAnsi="Arial" w:cs="Arial"/>
          <w:iCs/>
        </w:rPr>
        <w:t>.</w:t>
      </w:r>
    </w:p>
    <w:p w:rsidR="00E76E61" w:rsidRPr="00C70EA9" w:rsidRDefault="00E76E61" w:rsidP="00E76E61">
      <w:pPr>
        <w:tabs>
          <w:tab w:val="left" w:pos="2160"/>
        </w:tabs>
        <w:spacing w:line="480" w:lineRule="auto"/>
        <w:ind w:left="1843"/>
        <w:jc w:val="both"/>
        <w:rPr>
          <w:rFonts w:ascii="Arial" w:hAnsi="Arial" w:cs="Arial"/>
          <w:iCs/>
        </w:rPr>
      </w:pP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Mensualmente</w:t>
      </w:r>
    </w:p>
    <w:p w:rsidR="00E76E61" w:rsidRPr="00C70EA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Controlar que el aspa del ventilador esté libre de obstrucciones</w:t>
      </w:r>
      <w:r>
        <w:rPr>
          <w:rFonts w:ascii="Arial" w:hAnsi="Arial" w:cs="Arial"/>
          <w:iCs/>
        </w:rPr>
        <w:t>.</w:t>
      </w:r>
    </w:p>
    <w:p w:rsidR="00E76E61" w:rsidRPr="00573307"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Controlar que el sistema de rocío, rocíe uniformemente la tubería</w:t>
      </w:r>
      <w:r>
        <w:rPr>
          <w:rFonts w:ascii="Arial" w:hAnsi="Arial" w:cs="Arial"/>
          <w:iCs/>
        </w:rPr>
        <w:t>.</w:t>
      </w:r>
    </w:p>
    <w:p w:rsidR="00E76E61" w:rsidRPr="009B44DB" w:rsidRDefault="00E76E61" w:rsidP="00E76E61">
      <w:pPr>
        <w:tabs>
          <w:tab w:val="left" w:pos="2160"/>
        </w:tabs>
        <w:spacing w:line="480" w:lineRule="auto"/>
        <w:ind w:left="1559"/>
        <w:jc w:val="both"/>
        <w:rPr>
          <w:rFonts w:ascii="Arial" w:hAnsi="Arial" w:cs="Arial"/>
          <w:b/>
          <w:bCs/>
          <w:iCs/>
        </w:rPr>
      </w:pPr>
    </w:p>
    <w:p w:rsidR="00E76E61" w:rsidRPr="00C70EA9" w:rsidRDefault="00E76E61" w:rsidP="00E76E61">
      <w:pPr>
        <w:tabs>
          <w:tab w:val="left" w:pos="2160"/>
        </w:tabs>
        <w:spacing w:line="480" w:lineRule="auto"/>
        <w:ind w:left="851"/>
        <w:jc w:val="both"/>
        <w:rPr>
          <w:rFonts w:ascii="Arial" w:hAnsi="Arial" w:cs="Arial"/>
          <w:b/>
          <w:bCs/>
          <w:iCs/>
        </w:rPr>
      </w:pPr>
      <w:r w:rsidRPr="00C70EA9">
        <w:rPr>
          <w:rFonts w:ascii="Arial" w:hAnsi="Arial" w:cs="Arial"/>
          <w:b/>
          <w:bCs/>
          <w:iCs/>
        </w:rPr>
        <w:t>Cada 3 años</w:t>
      </w:r>
    </w:p>
    <w:p w:rsidR="00E76E61" w:rsidRPr="00573307"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C70EA9">
        <w:rPr>
          <w:rFonts w:ascii="Arial" w:hAnsi="Arial" w:cs="Arial"/>
          <w:iCs/>
        </w:rPr>
        <w:t>Engrasar los rodamientos del motor del ventilador</w:t>
      </w:r>
      <w:r>
        <w:rPr>
          <w:rFonts w:ascii="Arial" w:hAnsi="Arial" w:cs="Arial"/>
          <w:iCs/>
        </w:rPr>
        <w:t>.</w:t>
      </w:r>
    </w:p>
    <w:p w:rsidR="00E76E61" w:rsidRDefault="00E76E61" w:rsidP="00E76E61">
      <w:pPr>
        <w:tabs>
          <w:tab w:val="left" w:pos="2160"/>
        </w:tabs>
        <w:spacing w:line="480" w:lineRule="auto"/>
        <w:ind w:left="1843"/>
        <w:jc w:val="both"/>
        <w:rPr>
          <w:rFonts w:ascii="Arial" w:hAnsi="Arial" w:cs="Arial"/>
          <w:iCs/>
        </w:rPr>
      </w:pP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sidRPr="00E1103B">
        <w:rPr>
          <w:rFonts w:ascii="Arial" w:hAnsi="Arial" w:cs="Arial"/>
          <w:b/>
          <w:i/>
          <w:iCs/>
        </w:rPr>
        <w:t xml:space="preserve">Condensadores </w:t>
      </w:r>
      <w:r>
        <w:rPr>
          <w:rFonts w:ascii="Arial" w:hAnsi="Arial" w:cs="Arial"/>
          <w:b/>
          <w:i/>
          <w:iCs/>
        </w:rPr>
        <w:t>BAC – Sala #2</w:t>
      </w:r>
      <w:r>
        <w:rPr>
          <w:rFonts w:ascii="Arial" w:hAnsi="Arial" w:cs="Arial"/>
          <w:b/>
          <w:iCs/>
        </w:rPr>
        <w:t>)</w:t>
      </w:r>
    </w:p>
    <w:p w:rsidR="00E76E61" w:rsidRPr="007139A2" w:rsidRDefault="00E76E61" w:rsidP="00E76E61">
      <w:pPr>
        <w:tabs>
          <w:tab w:val="num" w:pos="360"/>
          <w:tab w:val="num" w:pos="864"/>
        </w:tabs>
        <w:spacing w:line="480" w:lineRule="auto"/>
        <w:ind w:left="851"/>
        <w:jc w:val="both"/>
        <w:rPr>
          <w:rFonts w:ascii="Arial" w:hAnsi="Arial" w:cs="Arial"/>
          <w:b/>
          <w:iCs/>
          <w:u w:val="single"/>
        </w:rPr>
      </w:pPr>
      <w:r w:rsidRPr="007139A2">
        <w:rPr>
          <w:rFonts w:ascii="Arial" w:hAnsi="Arial" w:cs="Arial"/>
          <w:b/>
          <w:iCs/>
          <w:u w:val="single"/>
        </w:rPr>
        <w:t>Condensadores BAC:</w:t>
      </w:r>
      <w:r w:rsidRPr="007139A2">
        <w:rPr>
          <w:rFonts w:ascii="Arial" w:hAnsi="Arial" w:cs="Arial"/>
          <w:iCs/>
        </w:rPr>
        <w:t xml:space="preserve"> Condensan el amoniaco para los equipos de la sala #2. Constan de las siguientes partes:</w:t>
      </w:r>
    </w:p>
    <w:p w:rsidR="00E76E61" w:rsidRDefault="00E76E61" w:rsidP="00E76E61">
      <w:pPr>
        <w:tabs>
          <w:tab w:val="left" w:pos="2160"/>
        </w:tabs>
        <w:spacing w:line="480" w:lineRule="auto"/>
        <w:ind w:left="851"/>
        <w:jc w:val="both"/>
        <w:rPr>
          <w:rFonts w:ascii="Arial" w:hAnsi="Arial" w:cs="Arial"/>
          <w:iCs/>
        </w:rPr>
      </w:pPr>
    </w:p>
    <w:p w:rsidR="00E76E61" w:rsidRPr="00321CF2" w:rsidRDefault="00E76E61" w:rsidP="00E76E61">
      <w:pPr>
        <w:spacing w:line="480" w:lineRule="auto"/>
        <w:ind w:left="851"/>
        <w:jc w:val="both"/>
        <w:rPr>
          <w:rFonts w:ascii="Arial" w:hAnsi="Arial" w:cs="Arial"/>
          <w:b/>
          <w:iCs/>
        </w:rPr>
      </w:pPr>
      <w:r>
        <w:rPr>
          <w:rFonts w:ascii="Arial" w:hAnsi="Arial" w:cs="Arial"/>
          <w:b/>
          <w:iCs/>
        </w:rPr>
        <w:lastRenderedPageBreak/>
        <w:t>ESPECIFICACIONES</w:t>
      </w:r>
    </w:p>
    <w:p w:rsidR="00E76E61" w:rsidRPr="006A7D7A" w:rsidRDefault="00E76E61" w:rsidP="00E76E61">
      <w:pPr>
        <w:tabs>
          <w:tab w:val="left" w:pos="2160"/>
        </w:tabs>
        <w:spacing w:line="480" w:lineRule="auto"/>
        <w:ind w:left="851"/>
        <w:jc w:val="both"/>
        <w:rPr>
          <w:rFonts w:ascii="Arial" w:hAnsi="Arial" w:cs="Arial"/>
          <w:b/>
          <w:bCs/>
          <w:iCs/>
          <w:u w:val="single"/>
        </w:rPr>
      </w:pPr>
      <w:r w:rsidRPr="006A7D7A">
        <w:rPr>
          <w:rFonts w:ascii="Arial" w:hAnsi="Arial" w:cs="Arial"/>
          <w:b/>
          <w:bCs/>
          <w:iCs/>
          <w:u w:val="single"/>
        </w:rPr>
        <w:t>Condensador #2:</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BAC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VC1-185R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R95100086</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Evaporativo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Banda: B95</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Fabricante: Baltimore Aircoil Company</w:t>
      </w:r>
    </w:p>
    <w:p w:rsidR="00E76E61" w:rsidRPr="007139A2" w:rsidRDefault="00E76E61" w:rsidP="00E76E61">
      <w:pPr>
        <w:tabs>
          <w:tab w:val="left" w:pos="2160"/>
        </w:tabs>
        <w:spacing w:line="480" w:lineRule="auto"/>
        <w:ind w:left="1134"/>
        <w:jc w:val="both"/>
        <w:rPr>
          <w:rFonts w:ascii="Arial" w:hAnsi="Arial" w:cs="Arial"/>
          <w:iCs/>
          <w:lang w:val="es-ES_tradnl"/>
        </w:rPr>
      </w:pPr>
    </w:p>
    <w:p w:rsidR="00E76E61" w:rsidRPr="00002BA4" w:rsidRDefault="00E76E61" w:rsidP="00E76E61">
      <w:pPr>
        <w:tabs>
          <w:tab w:val="left" w:pos="2160"/>
        </w:tabs>
        <w:spacing w:line="480" w:lineRule="auto"/>
        <w:ind w:left="851"/>
        <w:jc w:val="both"/>
        <w:rPr>
          <w:rFonts w:ascii="Arial" w:hAnsi="Arial" w:cs="Arial"/>
          <w:b/>
          <w:bCs/>
          <w:iCs/>
        </w:rPr>
      </w:pPr>
      <w:r w:rsidRPr="00002BA4">
        <w:rPr>
          <w:rFonts w:ascii="Arial" w:hAnsi="Arial" w:cs="Arial"/>
          <w:b/>
          <w:bCs/>
          <w:iCs/>
        </w:rPr>
        <w:t>Motor eléctrico del ventilador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Jaula de ardilla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Electrical Motors</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F265/R06.R11.6R.137F</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Potencia: 10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a plena carga </w:t>
      </w:r>
      <w:smartTag w:uri="urn:schemas-microsoft-com:office:smarttags" w:element="metricconverter">
        <w:smartTagPr>
          <w:attr w:name="ProductID" w:val="13.6 A"/>
        </w:smartTagPr>
        <w:r w:rsidRPr="00002BA4">
          <w:rPr>
            <w:rFonts w:ascii="Arial" w:hAnsi="Arial" w:cs="Arial"/>
            <w:bCs/>
            <w:iCs/>
          </w:rPr>
          <w:t>13.6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230/460 V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1,720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Situación: interna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Propulsión: por banda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Fases: 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Frecuencia: 60 Hz</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Armazón 215T</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lastRenderedPageBreak/>
        <w:t>Tipo de bases de motores: fija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secundaria: </w:t>
      </w:r>
      <w:smartTag w:uri="urn:schemas-microsoft-com:office:smarttags" w:element="metricconverter">
        <w:smartTagPr>
          <w:attr w:name="ProductID" w:val="27.2 A"/>
        </w:smartTagPr>
        <w:r w:rsidRPr="00002BA4">
          <w:rPr>
            <w:rFonts w:ascii="Arial" w:hAnsi="Arial" w:cs="Arial"/>
            <w:bCs/>
            <w:iCs/>
          </w:rPr>
          <w:t>27.2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Régimen de tiempo: continuo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del motor: D.DP</w:t>
      </w:r>
    </w:p>
    <w:p w:rsidR="00E76E61" w:rsidRPr="007139A2" w:rsidRDefault="00E76E61" w:rsidP="00E76E61">
      <w:pPr>
        <w:tabs>
          <w:tab w:val="left" w:pos="2160"/>
        </w:tabs>
        <w:spacing w:line="480" w:lineRule="auto"/>
        <w:ind w:left="1134"/>
        <w:jc w:val="both"/>
        <w:rPr>
          <w:rFonts w:ascii="Arial" w:hAnsi="Arial" w:cs="Arial"/>
          <w:iCs/>
        </w:rPr>
      </w:pPr>
    </w:p>
    <w:p w:rsidR="00E76E61" w:rsidRPr="00002BA4" w:rsidRDefault="00E76E61" w:rsidP="00E76E61">
      <w:pPr>
        <w:tabs>
          <w:tab w:val="left" w:pos="2160"/>
        </w:tabs>
        <w:spacing w:line="480" w:lineRule="auto"/>
        <w:ind w:left="851"/>
        <w:jc w:val="both"/>
        <w:rPr>
          <w:rFonts w:ascii="Arial" w:hAnsi="Arial" w:cs="Arial"/>
          <w:b/>
          <w:bCs/>
          <w:iCs/>
        </w:rPr>
      </w:pPr>
      <w:r w:rsidRPr="00002BA4">
        <w:rPr>
          <w:rFonts w:ascii="Arial" w:hAnsi="Arial" w:cs="Arial"/>
          <w:b/>
          <w:bCs/>
          <w:iCs/>
        </w:rPr>
        <w:t>Bomba de agua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Marca: </w:t>
      </w:r>
      <w:r>
        <w:rPr>
          <w:rFonts w:ascii="Arial" w:hAnsi="Arial" w:cs="Arial"/>
          <w:bCs/>
          <w:iCs/>
        </w:rPr>
        <w:t>BALDOR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JM3559</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35F84T123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Capacidad: 3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230/460 V</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Corriente: 7.6/3.8 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3450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Tipo: 56J </w:t>
      </w:r>
    </w:p>
    <w:p w:rsidR="00E76E61" w:rsidRPr="007139A2" w:rsidRDefault="00E76E61" w:rsidP="00E76E61">
      <w:pPr>
        <w:tabs>
          <w:tab w:val="left" w:pos="2160"/>
        </w:tabs>
        <w:spacing w:line="480" w:lineRule="auto"/>
        <w:ind w:left="1134"/>
        <w:jc w:val="both"/>
        <w:rPr>
          <w:rFonts w:ascii="Arial" w:hAnsi="Arial" w:cs="Arial"/>
          <w:iCs/>
        </w:rPr>
      </w:pPr>
    </w:p>
    <w:p w:rsidR="00E76E61" w:rsidRPr="00002BA4" w:rsidRDefault="00E76E61" w:rsidP="00E76E61">
      <w:pPr>
        <w:tabs>
          <w:tab w:val="left" w:pos="2160"/>
        </w:tabs>
        <w:spacing w:line="480" w:lineRule="auto"/>
        <w:ind w:left="851"/>
        <w:jc w:val="both"/>
        <w:rPr>
          <w:rFonts w:ascii="Arial" w:hAnsi="Arial" w:cs="Arial"/>
          <w:b/>
          <w:bCs/>
          <w:iCs/>
        </w:rPr>
      </w:pPr>
      <w:r w:rsidRPr="00002BA4">
        <w:rPr>
          <w:rFonts w:ascii="Arial" w:hAnsi="Arial" w:cs="Arial"/>
          <w:b/>
          <w:bCs/>
          <w:iCs/>
        </w:rPr>
        <w:t>Serpentín del condensador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de etapas de enfriamiento: 1</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Temperatura de entrada: </w:t>
      </w:r>
      <w:smartTag w:uri="urn:schemas-microsoft-com:office:smarttags" w:element="metricconverter">
        <w:smartTagPr>
          <w:attr w:name="ProductID" w:val="70ﾰC"/>
        </w:smartTagPr>
        <w:r w:rsidRPr="00002BA4">
          <w:rPr>
            <w:rFonts w:ascii="Arial" w:hAnsi="Arial" w:cs="Arial"/>
            <w:bCs/>
            <w:iCs/>
          </w:rPr>
          <w:t>70°C</w:t>
        </w:r>
      </w:smartTag>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Temperatura de salida: </w:t>
      </w:r>
      <w:smartTag w:uri="urn:schemas-microsoft-com:office:smarttags" w:element="metricconverter">
        <w:smartTagPr>
          <w:attr w:name="ProductID" w:val="30ﾰC"/>
        </w:smartTagPr>
        <w:r w:rsidRPr="00002BA4">
          <w:rPr>
            <w:rFonts w:ascii="Arial" w:hAnsi="Arial" w:cs="Arial"/>
            <w:bCs/>
            <w:iCs/>
          </w:rPr>
          <w:t>30°C</w:t>
        </w:r>
      </w:smartTag>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Presión de operación: 175 </w:t>
      </w:r>
      <w:r>
        <w:rPr>
          <w:rFonts w:ascii="Arial" w:hAnsi="Arial" w:cs="Arial"/>
          <w:bCs/>
          <w:iCs/>
        </w:rPr>
        <w:t>PSI</w:t>
      </w:r>
    </w:p>
    <w:p w:rsidR="00E76E61" w:rsidRDefault="00E76E61" w:rsidP="00E76E61">
      <w:pPr>
        <w:tabs>
          <w:tab w:val="left" w:pos="2160"/>
        </w:tabs>
        <w:spacing w:line="480" w:lineRule="auto"/>
        <w:ind w:left="1134"/>
        <w:jc w:val="both"/>
        <w:rPr>
          <w:rFonts w:ascii="Arial" w:hAnsi="Arial" w:cs="Arial"/>
          <w:b/>
          <w:bCs/>
          <w:iCs/>
        </w:rPr>
      </w:pPr>
    </w:p>
    <w:p w:rsidR="00E76E61" w:rsidRPr="007139A2" w:rsidRDefault="00E76E61" w:rsidP="00E76E61">
      <w:pPr>
        <w:tabs>
          <w:tab w:val="left" w:pos="2160"/>
        </w:tabs>
        <w:spacing w:line="480" w:lineRule="auto"/>
        <w:ind w:left="1134"/>
        <w:jc w:val="both"/>
        <w:rPr>
          <w:rFonts w:ascii="Arial" w:hAnsi="Arial" w:cs="Arial"/>
          <w:b/>
          <w:bCs/>
          <w:iCs/>
        </w:rPr>
      </w:pPr>
    </w:p>
    <w:p w:rsidR="00E76E61" w:rsidRPr="006A7D7A" w:rsidRDefault="00E76E61" w:rsidP="00E76E61">
      <w:pPr>
        <w:tabs>
          <w:tab w:val="left" w:pos="2160"/>
        </w:tabs>
        <w:spacing w:line="480" w:lineRule="auto"/>
        <w:ind w:left="851"/>
        <w:jc w:val="both"/>
        <w:rPr>
          <w:rFonts w:ascii="Arial" w:hAnsi="Arial" w:cs="Arial"/>
          <w:b/>
          <w:bCs/>
          <w:iCs/>
          <w:u w:val="single"/>
        </w:rPr>
      </w:pPr>
      <w:r w:rsidRPr="006A7D7A">
        <w:rPr>
          <w:rFonts w:ascii="Arial" w:hAnsi="Arial" w:cs="Arial"/>
          <w:b/>
          <w:bCs/>
          <w:iCs/>
          <w:u w:val="single"/>
        </w:rPr>
        <w:lastRenderedPageBreak/>
        <w:t>Condensadores #</w:t>
      </w:r>
      <w:r>
        <w:rPr>
          <w:rFonts w:ascii="Arial" w:hAnsi="Arial" w:cs="Arial"/>
          <w:b/>
          <w:bCs/>
          <w:iCs/>
          <w:u w:val="single"/>
        </w:rPr>
        <w:t>5</w:t>
      </w:r>
      <w:r w:rsidRPr="006A7D7A">
        <w:rPr>
          <w:rFonts w:ascii="Arial" w:hAnsi="Arial" w:cs="Arial"/>
          <w:b/>
          <w:bCs/>
          <w:iCs/>
          <w:u w:val="single"/>
        </w:rPr>
        <w:t xml:space="preserve"> y #</w:t>
      </w:r>
      <w:r>
        <w:rPr>
          <w:rFonts w:ascii="Arial" w:hAnsi="Arial" w:cs="Arial"/>
          <w:b/>
          <w:bCs/>
          <w:iCs/>
          <w:u w:val="single"/>
        </w:rPr>
        <w:t>6</w:t>
      </w:r>
      <w:r w:rsidRPr="006A7D7A">
        <w:rPr>
          <w:rFonts w:ascii="Arial" w:hAnsi="Arial" w:cs="Arial"/>
          <w:b/>
          <w:bCs/>
          <w:iCs/>
          <w:u w:val="single"/>
        </w:rPr>
        <w:t>:</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BAC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VC1-150</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39100668</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Evaporativo</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Banda: B90</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Fabricante: Baltimore Company </w:t>
      </w:r>
    </w:p>
    <w:p w:rsidR="00E76E61" w:rsidRPr="007139A2" w:rsidRDefault="00E76E61" w:rsidP="00E76E61">
      <w:pPr>
        <w:tabs>
          <w:tab w:val="left" w:pos="2160"/>
        </w:tabs>
        <w:spacing w:line="480" w:lineRule="auto"/>
        <w:ind w:left="1134"/>
        <w:jc w:val="both"/>
        <w:rPr>
          <w:rFonts w:ascii="Arial" w:hAnsi="Arial" w:cs="Arial"/>
          <w:iCs/>
          <w:lang w:val="es-ES_tradnl"/>
        </w:rPr>
      </w:pPr>
    </w:p>
    <w:p w:rsidR="00E76E61" w:rsidRPr="00002BA4" w:rsidRDefault="00E76E61" w:rsidP="00E76E61">
      <w:pPr>
        <w:tabs>
          <w:tab w:val="left" w:pos="2160"/>
        </w:tabs>
        <w:spacing w:line="480" w:lineRule="auto"/>
        <w:ind w:left="851"/>
        <w:jc w:val="both"/>
        <w:rPr>
          <w:rFonts w:ascii="Arial" w:hAnsi="Arial" w:cs="Arial"/>
          <w:b/>
          <w:bCs/>
          <w:iCs/>
        </w:rPr>
      </w:pPr>
      <w:r w:rsidRPr="00002BA4">
        <w:rPr>
          <w:rFonts w:ascii="Arial" w:hAnsi="Arial" w:cs="Arial"/>
          <w:b/>
          <w:bCs/>
          <w:iCs/>
        </w:rPr>
        <w:t>Motor eléctrico del ventilador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Jaula de ardilla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Electrical Motors</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6208-2Z-JC3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E404-Z12-Z2-35R</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Potencia: 10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a plena carga: </w:t>
      </w:r>
      <w:smartTag w:uri="urn:schemas-microsoft-com:office:smarttags" w:element="metricconverter">
        <w:smartTagPr>
          <w:attr w:name="ProductID" w:val="13.1 A"/>
        </w:smartTagPr>
        <w:r w:rsidRPr="00002BA4">
          <w:rPr>
            <w:rFonts w:ascii="Arial" w:hAnsi="Arial" w:cs="Arial"/>
            <w:bCs/>
            <w:iCs/>
          </w:rPr>
          <w:t>13.1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 xml:space="preserve">Corriente Secundaria: </w:t>
      </w:r>
      <w:smartTag w:uri="urn:schemas-microsoft-com:office:smarttags" w:element="metricconverter">
        <w:smartTagPr>
          <w:attr w:name="ProductID" w:val="26.2 A"/>
        </w:smartTagPr>
        <w:r w:rsidRPr="00002BA4">
          <w:rPr>
            <w:rFonts w:ascii="Arial" w:hAnsi="Arial" w:cs="Arial"/>
            <w:bCs/>
            <w:iCs/>
          </w:rPr>
          <w:t>26.2 A</w:t>
        </w:r>
      </w:smartTag>
      <w:r w:rsidRPr="00002BA4">
        <w:rPr>
          <w:rFonts w:ascii="Arial" w:hAnsi="Arial" w:cs="Arial"/>
          <w:bCs/>
          <w:iCs/>
        </w:rPr>
        <w:t xml:space="preserve">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220/440 V AC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3,450 RPM</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Situación: Interna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Propulsión: por banda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No. De Fases: 3</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Frecuencia: 60 Hz</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lastRenderedPageBreak/>
        <w:t>Armazón: 215T</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del motor: CT</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de bases de motores: fija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Régimen de tiempo: continuo</w:t>
      </w:r>
    </w:p>
    <w:p w:rsidR="00E76E61" w:rsidRPr="007139A2" w:rsidRDefault="00E76E61" w:rsidP="00E76E61">
      <w:pPr>
        <w:tabs>
          <w:tab w:val="left" w:pos="2160"/>
        </w:tabs>
        <w:spacing w:line="480" w:lineRule="auto"/>
        <w:ind w:left="1134"/>
        <w:jc w:val="both"/>
        <w:rPr>
          <w:rFonts w:ascii="Arial" w:hAnsi="Arial" w:cs="Arial"/>
          <w:iCs/>
        </w:rPr>
      </w:pPr>
    </w:p>
    <w:p w:rsidR="00E76E61" w:rsidRPr="00002BA4" w:rsidRDefault="00E76E61" w:rsidP="00E76E61">
      <w:pPr>
        <w:tabs>
          <w:tab w:val="left" w:pos="2160"/>
        </w:tabs>
        <w:spacing w:line="480" w:lineRule="auto"/>
        <w:ind w:left="851"/>
        <w:jc w:val="both"/>
        <w:rPr>
          <w:rFonts w:ascii="Arial" w:hAnsi="Arial" w:cs="Arial"/>
          <w:b/>
          <w:bCs/>
          <w:iCs/>
        </w:rPr>
      </w:pPr>
      <w:r w:rsidRPr="00002BA4">
        <w:rPr>
          <w:rFonts w:ascii="Arial" w:hAnsi="Arial" w:cs="Arial"/>
          <w:b/>
          <w:bCs/>
          <w:iCs/>
        </w:rPr>
        <w:t>Bomba de agua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Marca: General Electric</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Modelo: 5K46KN2176</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Serie: XLL251716</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Capacidad: 1.5 HP</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Tipo: K236</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Voltaje: 230/460 V</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Corriente: 4.8/2.4 A</w:t>
      </w:r>
    </w:p>
    <w:p w:rsidR="00E76E61" w:rsidRPr="00002BA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002BA4">
        <w:rPr>
          <w:rFonts w:ascii="Arial" w:hAnsi="Arial" w:cs="Arial"/>
          <w:bCs/>
          <w:iCs/>
        </w:rPr>
        <w:t>Velocidad: 3,450 RPM</w:t>
      </w:r>
    </w:p>
    <w:p w:rsidR="00E76E61" w:rsidRPr="007139A2" w:rsidRDefault="00E76E61" w:rsidP="00E76E61">
      <w:pPr>
        <w:tabs>
          <w:tab w:val="left" w:pos="2160"/>
        </w:tabs>
        <w:spacing w:line="480" w:lineRule="auto"/>
        <w:ind w:left="1134"/>
        <w:jc w:val="both"/>
        <w:rPr>
          <w:rFonts w:ascii="Arial" w:hAnsi="Arial" w:cs="Arial"/>
          <w:iCs/>
        </w:rPr>
      </w:pPr>
    </w:p>
    <w:p w:rsidR="00E76E61" w:rsidRPr="006A7D7A" w:rsidRDefault="00E76E61" w:rsidP="00E76E61">
      <w:pPr>
        <w:spacing w:line="480" w:lineRule="auto"/>
        <w:ind w:left="851"/>
        <w:jc w:val="both"/>
        <w:rPr>
          <w:rFonts w:ascii="Arial" w:hAnsi="Arial" w:cs="Arial"/>
          <w:b/>
          <w:iCs/>
        </w:rPr>
      </w:pPr>
      <w:r w:rsidRPr="006A7D7A">
        <w:rPr>
          <w:rFonts w:ascii="Arial" w:hAnsi="Arial" w:cs="Arial"/>
          <w:b/>
          <w:iCs/>
        </w:rPr>
        <w:t>RUTINAS DE MANTENIMIENTO</w:t>
      </w:r>
    </w:p>
    <w:p w:rsidR="00E76E61" w:rsidRPr="007139A2" w:rsidRDefault="00E76E61" w:rsidP="00E76E61">
      <w:pPr>
        <w:tabs>
          <w:tab w:val="left" w:pos="2160"/>
        </w:tabs>
        <w:spacing w:line="480" w:lineRule="auto"/>
        <w:ind w:left="851"/>
        <w:jc w:val="both"/>
        <w:rPr>
          <w:rFonts w:ascii="Arial" w:hAnsi="Arial" w:cs="Arial"/>
          <w:b/>
          <w:bCs/>
          <w:iCs/>
        </w:rPr>
      </w:pPr>
      <w:r w:rsidRPr="007139A2">
        <w:rPr>
          <w:rFonts w:ascii="Arial" w:hAnsi="Arial" w:cs="Arial"/>
          <w:b/>
          <w:bCs/>
          <w:iCs/>
        </w:rPr>
        <w:t xml:space="preserve">Al </w:t>
      </w:r>
      <w:r>
        <w:rPr>
          <w:rFonts w:ascii="Arial" w:hAnsi="Arial" w:cs="Arial"/>
          <w:b/>
          <w:bCs/>
          <w:iCs/>
        </w:rPr>
        <w:t>A</w:t>
      </w:r>
      <w:r w:rsidRPr="007139A2">
        <w:rPr>
          <w:rFonts w:ascii="Arial" w:hAnsi="Arial" w:cs="Arial"/>
          <w:b/>
          <w:bCs/>
          <w:iCs/>
        </w:rPr>
        <w:t>rranque</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Reengrasar todos los rodamientos y juntas</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que no hayan obstrucciones en el ventilador</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Comprobar la correcta rotación del motor y ventilador</w:t>
      </w:r>
      <w:r>
        <w:rPr>
          <w:rFonts w:ascii="Arial" w:hAnsi="Arial" w:cs="Arial"/>
          <w:iCs/>
        </w:rPr>
        <w:t>.</w:t>
      </w:r>
    </w:p>
    <w:p w:rsidR="00E76E61" w:rsidRDefault="00E76E61" w:rsidP="00E76E61">
      <w:pPr>
        <w:tabs>
          <w:tab w:val="left" w:pos="2160"/>
        </w:tabs>
        <w:spacing w:line="480" w:lineRule="auto"/>
        <w:ind w:left="1134"/>
        <w:jc w:val="both"/>
        <w:rPr>
          <w:rFonts w:ascii="Arial" w:hAnsi="Arial" w:cs="Arial"/>
          <w:b/>
          <w:bCs/>
          <w:i/>
          <w:iCs/>
        </w:rPr>
      </w:pPr>
    </w:p>
    <w:p w:rsidR="00E76E61" w:rsidRPr="007139A2" w:rsidRDefault="00E76E61" w:rsidP="00E76E61">
      <w:pPr>
        <w:tabs>
          <w:tab w:val="left" w:pos="2160"/>
        </w:tabs>
        <w:spacing w:line="480" w:lineRule="auto"/>
        <w:ind w:left="1134"/>
        <w:jc w:val="both"/>
        <w:rPr>
          <w:rFonts w:ascii="Arial" w:hAnsi="Arial" w:cs="Arial"/>
          <w:b/>
          <w:bCs/>
          <w:i/>
          <w:iCs/>
        </w:rPr>
      </w:pPr>
    </w:p>
    <w:p w:rsidR="00E76E61" w:rsidRPr="007139A2" w:rsidRDefault="00E76E61" w:rsidP="00E76E61">
      <w:pPr>
        <w:tabs>
          <w:tab w:val="left" w:pos="2160"/>
        </w:tabs>
        <w:spacing w:line="480" w:lineRule="auto"/>
        <w:ind w:left="851"/>
        <w:jc w:val="both"/>
        <w:rPr>
          <w:rFonts w:ascii="Arial" w:hAnsi="Arial" w:cs="Arial"/>
          <w:b/>
          <w:bCs/>
          <w:iCs/>
        </w:rPr>
      </w:pPr>
      <w:r w:rsidRPr="007139A2">
        <w:rPr>
          <w:rFonts w:ascii="Arial" w:hAnsi="Arial" w:cs="Arial"/>
          <w:b/>
          <w:bCs/>
          <w:iCs/>
        </w:rPr>
        <w:lastRenderedPageBreak/>
        <w:t xml:space="preserve">Mensualmente </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Inspeccionar condición general de la unidad</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la válvula de sangrado</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Limpiar sumidero de agua</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Limpiar filtro del sumidero de agua</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y ajustar nivel de agua del sumidero de agua</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Inspeccionar área de transferencia de calor</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Limpiar filtro de agua</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válvula de recuperación</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Inspeccionar inyectores de rocío</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tensión de las bandas</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la unidad por sonidos inusuales y vibración</w:t>
      </w:r>
      <w:r>
        <w:rPr>
          <w:rFonts w:ascii="Arial" w:hAnsi="Arial" w:cs="Arial"/>
          <w:iCs/>
        </w:rPr>
        <w:t>.</w:t>
      </w:r>
    </w:p>
    <w:p w:rsidR="00E76E61" w:rsidRPr="007139A2" w:rsidRDefault="00E76E61" w:rsidP="00E76E61">
      <w:pPr>
        <w:tabs>
          <w:tab w:val="left" w:pos="2160"/>
        </w:tabs>
        <w:spacing w:line="480" w:lineRule="auto"/>
        <w:ind w:left="1134"/>
        <w:jc w:val="both"/>
        <w:rPr>
          <w:rFonts w:ascii="Arial" w:hAnsi="Arial" w:cs="Arial"/>
          <w:iCs/>
        </w:rPr>
      </w:pPr>
    </w:p>
    <w:p w:rsidR="00E76E61" w:rsidRPr="007139A2" w:rsidRDefault="00E76E61" w:rsidP="00E76E61">
      <w:pPr>
        <w:tabs>
          <w:tab w:val="left" w:pos="2160"/>
        </w:tabs>
        <w:spacing w:line="480" w:lineRule="auto"/>
        <w:ind w:left="851"/>
        <w:jc w:val="both"/>
        <w:rPr>
          <w:rFonts w:ascii="Arial" w:hAnsi="Arial" w:cs="Arial"/>
          <w:b/>
          <w:bCs/>
          <w:iCs/>
        </w:rPr>
      </w:pPr>
      <w:r w:rsidRPr="007139A2">
        <w:rPr>
          <w:rFonts w:ascii="Arial" w:hAnsi="Arial" w:cs="Arial"/>
          <w:b/>
          <w:bCs/>
          <w:iCs/>
        </w:rPr>
        <w:t>Semestralmente</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los collares de fijación del rodamiento del motor</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Lubricar rodamientos del eje del ventilador</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corriente y voltaje del motor</w:t>
      </w:r>
      <w:r>
        <w:rPr>
          <w:rFonts w:ascii="Arial" w:hAnsi="Arial" w:cs="Arial"/>
          <w:iCs/>
        </w:rPr>
        <w:t>.</w:t>
      </w:r>
    </w:p>
    <w:p w:rsidR="00E76E61" w:rsidRPr="007139A2"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Lubricar tornillo de ajuste de la base del motor</w:t>
      </w:r>
      <w:r>
        <w:rPr>
          <w:rFonts w:ascii="Arial" w:hAnsi="Arial" w:cs="Arial"/>
          <w:iCs/>
        </w:rPr>
        <w:t>.</w:t>
      </w:r>
    </w:p>
    <w:p w:rsidR="00E76E61" w:rsidRDefault="00E76E61" w:rsidP="00E76E61">
      <w:pPr>
        <w:tabs>
          <w:tab w:val="left" w:pos="2160"/>
        </w:tabs>
        <w:spacing w:line="480" w:lineRule="auto"/>
        <w:ind w:left="1134"/>
        <w:jc w:val="both"/>
        <w:rPr>
          <w:rFonts w:ascii="Arial" w:hAnsi="Arial" w:cs="Arial"/>
          <w:iCs/>
        </w:rPr>
      </w:pPr>
    </w:p>
    <w:p w:rsidR="00E76E61" w:rsidRPr="007139A2" w:rsidRDefault="00E76E61" w:rsidP="00E76E61">
      <w:pPr>
        <w:tabs>
          <w:tab w:val="left" w:pos="2160"/>
        </w:tabs>
        <w:spacing w:line="480" w:lineRule="auto"/>
        <w:ind w:left="851"/>
        <w:jc w:val="both"/>
        <w:rPr>
          <w:rFonts w:ascii="Arial" w:hAnsi="Arial" w:cs="Arial"/>
          <w:b/>
          <w:bCs/>
          <w:iCs/>
        </w:rPr>
      </w:pPr>
      <w:r w:rsidRPr="007139A2">
        <w:rPr>
          <w:rFonts w:ascii="Arial" w:hAnsi="Arial" w:cs="Arial"/>
          <w:b/>
          <w:bCs/>
          <w:iCs/>
        </w:rPr>
        <w:t>Anualmente</w:t>
      </w:r>
    </w:p>
    <w:p w:rsidR="00E76E61" w:rsidRPr="008B219B"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7139A2">
        <w:rPr>
          <w:rFonts w:ascii="Arial" w:hAnsi="Arial" w:cs="Arial"/>
          <w:iCs/>
        </w:rPr>
        <w:t>Revisar el acabado protector por dentro y por fuera</w:t>
      </w:r>
      <w:r>
        <w:rPr>
          <w:rFonts w:ascii="Arial" w:hAnsi="Arial" w:cs="Arial"/>
          <w:iCs/>
        </w:rPr>
        <w:t>.</w:t>
      </w:r>
    </w:p>
    <w:p w:rsidR="00E76E61" w:rsidRDefault="00E76E61" w:rsidP="00E76E61">
      <w:pPr>
        <w:tabs>
          <w:tab w:val="left" w:pos="2160"/>
        </w:tabs>
        <w:spacing w:line="480" w:lineRule="auto"/>
        <w:ind w:left="1134"/>
        <w:jc w:val="both"/>
        <w:rPr>
          <w:rFonts w:ascii="Arial" w:hAnsi="Arial" w:cs="Arial"/>
          <w:b/>
          <w:iCs/>
          <w:lang w:val="es-ES_tradnl"/>
        </w:rPr>
      </w:pPr>
    </w:p>
    <w:p w:rsidR="00E76E61" w:rsidRPr="00AE7F8B" w:rsidRDefault="00AE7F8B" w:rsidP="00AE7F8B">
      <w:pPr>
        <w:tabs>
          <w:tab w:val="left" w:pos="1022"/>
        </w:tabs>
        <w:spacing w:line="480" w:lineRule="auto"/>
        <w:ind w:left="851"/>
        <w:jc w:val="both"/>
        <w:rPr>
          <w:rFonts w:ascii="Arial" w:hAnsi="Arial" w:cs="Arial"/>
          <w:b/>
          <w:iCs/>
          <w:u w:val="single"/>
          <w:lang w:val="es-ES_tradnl"/>
        </w:rPr>
      </w:pPr>
      <w:r w:rsidRPr="00AE7F8B">
        <w:rPr>
          <w:rFonts w:ascii="Arial" w:hAnsi="Arial" w:cs="Arial"/>
          <w:b/>
          <w:iCs/>
          <w:u w:val="single"/>
          <w:lang w:val="es-ES_tradnl"/>
        </w:rPr>
        <w:lastRenderedPageBreak/>
        <w:t>ESTACIONES DE BOMBEO</w:t>
      </w:r>
    </w:p>
    <w:p w:rsidR="00E76E61" w:rsidRDefault="00E76E61" w:rsidP="00E76E61">
      <w:pPr>
        <w:tabs>
          <w:tab w:val="left" w:pos="2160"/>
        </w:tabs>
        <w:spacing w:line="480" w:lineRule="auto"/>
        <w:ind w:left="851"/>
        <w:jc w:val="both"/>
        <w:rPr>
          <w:rFonts w:ascii="Arial" w:hAnsi="Arial" w:cs="Arial"/>
          <w:iCs/>
          <w:lang w:val="es-ES_tradnl"/>
        </w:rPr>
      </w:pPr>
      <w:r>
        <w:rPr>
          <w:rFonts w:ascii="Arial" w:hAnsi="Arial" w:cs="Arial"/>
          <w:iCs/>
          <w:lang w:val="es-ES_tradnl"/>
        </w:rPr>
        <w:t>En este punto</w:t>
      </w:r>
      <w:r w:rsidRPr="00514291">
        <w:rPr>
          <w:rFonts w:ascii="Arial" w:hAnsi="Arial" w:cs="Arial"/>
          <w:iCs/>
          <w:lang w:val="es-ES_tradnl"/>
        </w:rPr>
        <w:t xml:space="preserve"> </w:t>
      </w:r>
      <w:r>
        <w:rPr>
          <w:rFonts w:ascii="Arial" w:hAnsi="Arial" w:cs="Arial"/>
          <w:iCs/>
          <w:lang w:val="es-ES_tradnl"/>
        </w:rPr>
        <w:t>se detallarán las principales características y rutinas de mantenimiento sugeridas por los fabricantes de las dos estaciones de bombeo.</w:t>
      </w:r>
    </w:p>
    <w:p w:rsidR="00E76E61" w:rsidRDefault="00E76E61" w:rsidP="00E76E61">
      <w:pPr>
        <w:tabs>
          <w:tab w:val="left" w:pos="2160"/>
        </w:tabs>
        <w:spacing w:line="480" w:lineRule="auto"/>
        <w:ind w:left="851"/>
        <w:jc w:val="both"/>
        <w:rPr>
          <w:rFonts w:ascii="Arial" w:hAnsi="Arial" w:cs="Arial"/>
          <w:iCs/>
          <w:lang w:val="es-ES_tradnl"/>
        </w:rPr>
      </w:pP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Pr>
          <w:rFonts w:ascii="Arial" w:hAnsi="Arial" w:cs="Arial"/>
          <w:b/>
          <w:i/>
          <w:iCs/>
        </w:rPr>
        <w:t>Estación de Bombeo</w:t>
      </w:r>
      <w:r w:rsidRPr="00E1103B">
        <w:rPr>
          <w:rFonts w:ascii="Arial" w:hAnsi="Arial" w:cs="Arial"/>
          <w:b/>
          <w:i/>
          <w:iCs/>
        </w:rPr>
        <w:t xml:space="preserve"> Gram</w:t>
      </w:r>
      <w:r>
        <w:rPr>
          <w:rFonts w:ascii="Arial" w:hAnsi="Arial" w:cs="Arial"/>
          <w:b/>
          <w:i/>
          <w:iCs/>
        </w:rPr>
        <w:t xml:space="preserve"> – Sala #1</w:t>
      </w:r>
      <w:r>
        <w:rPr>
          <w:rFonts w:ascii="Arial" w:hAnsi="Arial" w:cs="Arial"/>
          <w:b/>
          <w:iCs/>
        </w:rPr>
        <w:t>)</w:t>
      </w:r>
    </w:p>
    <w:p w:rsidR="00E76E61" w:rsidRPr="00EC50DC" w:rsidRDefault="00E76E61" w:rsidP="00E76E61">
      <w:pPr>
        <w:tabs>
          <w:tab w:val="num" w:pos="360"/>
          <w:tab w:val="num" w:pos="864"/>
        </w:tabs>
        <w:spacing w:line="480" w:lineRule="auto"/>
        <w:ind w:left="851"/>
        <w:jc w:val="both"/>
        <w:rPr>
          <w:rFonts w:ascii="Arial" w:hAnsi="Arial" w:cs="Arial"/>
          <w:iCs/>
        </w:rPr>
      </w:pPr>
      <w:r w:rsidRPr="00EC50DC">
        <w:rPr>
          <w:rFonts w:ascii="Arial" w:hAnsi="Arial" w:cs="Arial"/>
          <w:b/>
          <w:iCs/>
          <w:u w:val="single"/>
        </w:rPr>
        <w:t>Estación de bombeo:</w:t>
      </w:r>
      <w:r w:rsidRPr="00EC50DC">
        <w:rPr>
          <w:rFonts w:ascii="Arial" w:hAnsi="Arial" w:cs="Arial"/>
          <w:iCs/>
        </w:rPr>
        <w:t xml:space="preserve"> Almacena el líquido proveniente de los compresores Gram #1, 2, 4 y 5 y lo bombea a las cámaras #1, 2, 3; las congeladoras #1, 2, 3, 4, 5 y el túnel de congelación. Consta de las siguientes partes:</w:t>
      </w:r>
    </w:p>
    <w:p w:rsidR="00E76E61" w:rsidRDefault="00E76E61" w:rsidP="00E76E61">
      <w:pPr>
        <w:spacing w:line="480" w:lineRule="auto"/>
        <w:ind w:left="851"/>
        <w:jc w:val="both"/>
        <w:rPr>
          <w:rFonts w:ascii="Arial" w:hAnsi="Arial" w:cs="Arial"/>
          <w:b/>
          <w:iCs/>
        </w:rPr>
      </w:pPr>
    </w:p>
    <w:p w:rsidR="00E76E61" w:rsidRPr="00321CF2"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EC50DC" w:rsidRDefault="00E76E61" w:rsidP="00E76E61">
      <w:pPr>
        <w:tabs>
          <w:tab w:val="num" w:pos="360"/>
          <w:tab w:val="num" w:pos="864"/>
        </w:tabs>
        <w:spacing w:line="480" w:lineRule="auto"/>
        <w:ind w:left="851"/>
        <w:jc w:val="both"/>
        <w:rPr>
          <w:rFonts w:ascii="Arial" w:hAnsi="Arial" w:cs="Arial"/>
          <w:b/>
          <w:bCs/>
          <w:iCs/>
        </w:rPr>
      </w:pPr>
      <w:r w:rsidRPr="00EC50DC">
        <w:rPr>
          <w:rFonts w:ascii="Arial" w:hAnsi="Arial" w:cs="Arial"/>
          <w:b/>
          <w:bCs/>
          <w:iCs/>
        </w:rPr>
        <w:t>Tanque recibidor de líquido</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Gram</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958392369101</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Año: 1984</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refrigerante: Amoniaco</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Volumen: </w:t>
      </w:r>
      <w:smartTag w:uri="urn:schemas-microsoft-com:office:smarttags" w:element="metricconverter">
        <w:smartTagPr>
          <w:attr w:name="ProductID" w:val="2150 l"/>
        </w:smartTagPr>
        <w:r w:rsidRPr="00F227E4">
          <w:rPr>
            <w:rFonts w:ascii="Arial" w:hAnsi="Arial" w:cs="Arial"/>
            <w:bCs/>
            <w:iCs/>
          </w:rPr>
          <w:t>2150 l</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Máxima presión de trabajo: 16bbar</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Máxima temperatura de trabajo: </w:t>
      </w:r>
      <w:smartTag w:uri="urn:schemas-microsoft-com:office:smarttags" w:element="metricconverter">
        <w:smartTagPr>
          <w:attr w:name="ProductID" w:val="40ﾰC"/>
        </w:smartTagPr>
        <w:r w:rsidRPr="00F227E4">
          <w:rPr>
            <w:rFonts w:ascii="Arial" w:hAnsi="Arial" w:cs="Arial"/>
            <w:bCs/>
            <w:iCs/>
          </w:rPr>
          <w:t>40°C</w:t>
        </w:r>
      </w:smartTag>
    </w:p>
    <w:p w:rsidR="00E76E61" w:rsidRDefault="00E76E61" w:rsidP="00E76E61">
      <w:pPr>
        <w:tabs>
          <w:tab w:val="num" w:pos="360"/>
          <w:tab w:val="num" w:pos="864"/>
        </w:tabs>
        <w:spacing w:line="480" w:lineRule="auto"/>
        <w:ind w:left="1559"/>
        <w:jc w:val="both"/>
        <w:rPr>
          <w:rFonts w:ascii="Arial" w:hAnsi="Arial" w:cs="Arial"/>
          <w:b/>
          <w:bCs/>
          <w:iCs/>
        </w:rPr>
      </w:pPr>
    </w:p>
    <w:p w:rsidR="00E76E61" w:rsidRDefault="00E76E61" w:rsidP="00E76E61">
      <w:pPr>
        <w:tabs>
          <w:tab w:val="num" w:pos="360"/>
          <w:tab w:val="num" w:pos="864"/>
        </w:tabs>
        <w:spacing w:line="480" w:lineRule="auto"/>
        <w:ind w:left="1559"/>
        <w:jc w:val="both"/>
        <w:rPr>
          <w:rFonts w:ascii="Arial" w:hAnsi="Arial" w:cs="Arial"/>
          <w:b/>
          <w:bCs/>
          <w:iCs/>
        </w:rPr>
      </w:pPr>
    </w:p>
    <w:p w:rsidR="00E76E61" w:rsidRPr="00EC50DC" w:rsidRDefault="00E76E61" w:rsidP="00E76E61">
      <w:pPr>
        <w:tabs>
          <w:tab w:val="num" w:pos="360"/>
          <w:tab w:val="num" w:pos="864"/>
        </w:tabs>
        <w:spacing w:line="480" w:lineRule="auto"/>
        <w:ind w:left="851"/>
        <w:jc w:val="both"/>
        <w:rPr>
          <w:rFonts w:ascii="Arial" w:hAnsi="Arial" w:cs="Arial"/>
          <w:b/>
          <w:bCs/>
          <w:iCs/>
        </w:rPr>
      </w:pPr>
      <w:r w:rsidRPr="00EC50DC">
        <w:rPr>
          <w:rFonts w:ascii="Arial" w:hAnsi="Arial" w:cs="Arial"/>
          <w:b/>
          <w:bCs/>
          <w:iCs/>
        </w:rPr>
        <w:lastRenderedPageBreak/>
        <w:t>Bomba # 1</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Iederle Hermetic-Pumpen</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CH 60853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Año: 1992</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CAM 2/4</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Diámetro: </w:t>
      </w:r>
      <w:smartTag w:uri="urn:schemas-microsoft-com:office:smarttags" w:element="metricconverter">
        <w:smartTagPr>
          <w:attr w:name="ProductID" w:val="114 mm"/>
        </w:smartTagPr>
        <w:r w:rsidRPr="00F227E4">
          <w:rPr>
            <w:rFonts w:ascii="Arial" w:hAnsi="Arial" w:cs="Arial"/>
            <w:bCs/>
            <w:iCs/>
          </w:rPr>
          <w:t>114 mm</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motor: AGX 3.0</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Caudal: 1.2-12 m3/h</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Densidad: 595 Kg/m3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Cabeza diferencial: 69 – </w:t>
      </w:r>
      <w:smartTag w:uri="urn:schemas-microsoft-com:office:smarttags" w:element="metricconverter">
        <w:smartTagPr>
          <w:attr w:name="ProductID" w:val="38 m"/>
        </w:smartTagPr>
        <w:r w:rsidRPr="00F227E4">
          <w:rPr>
            <w:rFonts w:ascii="Arial" w:hAnsi="Arial" w:cs="Arial"/>
            <w:bCs/>
            <w:iCs/>
          </w:rPr>
          <w:t>38 m</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Potencia: 3 KW</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Frecuencia: 60 Hz</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aislamiento: H</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Velocidad: 3,400 RPM</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F.P.: 0.87</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Corriente: </w:t>
      </w:r>
      <w:smartTag w:uri="urn:schemas-microsoft-com:office:smarttags" w:element="metricconverter">
        <w:smartTagPr>
          <w:attr w:name="ProductID" w:val="7.5 A"/>
        </w:smartTagPr>
        <w:r w:rsidRPr="00F227E4">
          <w:rPr>
            <w:rFonts w:ascii="Arial" w:hAnsi="Arial" w:cs="Arial"/>
            <w:bCs/>
            <w:iCs/>
          </w:rPr>
          <w:t>7.5 A</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Temperatura máxima: </w:t>
      </w:r>
      <w:smartTag w:uri="urn:schemas-microsoft-com:office:smarttags" w:element="metricconverter">
        <w:smartTagPr>
          <w:attr w:name="ProductID" w:val="30ﾺC"/>
        </w:smartTagPr>
        <w:r w:rsidRPr="00F227E4">
          <w:rPr>
            <w:rFonts w:ascii="Arial" w:hAnsi="Arial" w:cs="Arial"/>
            <w:bCs/>
            <w:iCs/>
          </w:rPr>
          <w:t>30ºC</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Voltaje: 440/Y V</w:t>
      </w:r>
    </w:p>
    <w:p w:rsidR="00E76E61" w:rsidRDefault="00E76E61" w:rsidP="00E76E61">
      <w:pPr>
        <w:tabs>
          <w:tab w:val="num" w:pos="360"/>
          <w:tab w:val="num" w:pos="864"/>
        </w:tabs>
        <w:spacing w:line="480" w:lineRule="auto"/>
        <w:ind w:left="1559"/>
        <w:jc w:val="both"/>
        <w:rPr>
          <w:rFonts w:ascii="Arial" w:hAnsi="Arial" w:cs="Arial"/>
          <w:b/>
          <w:bCs/>
          <w:iCs/>
        </w:rPr>
      </w:pPr>
    </w:p>
    <w:p w:rsidR="00E76E61" w:rsidRPr="00EC50DC" w:rsidRDefault="00E76E61" w:rsidP="00E76E61">
      <w:pPr>
        <w:tabs>
          <w:tab w:val="num" w:pos="360"/>
          <w:tab w:val="num" w:pos="864"/>
        </w:tabs>
        <w:spacing w:line="480" w:lineRule="auto"/>
        <w:ind w:left="851"/>
        <w:jc w:val="both"/>
        <w:rPr>
          <w:rFonts w:ascii="Arial" w:hAnsi="Arial" w:cs="Arial"/>
          <w:b/>
          <w:bCs/>
          <w:iCs/>
        </w:rPr>
      </w:pPr>
      <w:r w:rsidRPr="00EC50DC">
        <w:rPr>
          <w:rFonts w:ascii="Arial" w:hAnsi="Arial" w:cs="Arial"/>
          <w:b/>
          <w:bCs/>
          <w:iCs/>
        </w:rPr>
        <w:t>Bomba # 2</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Hermetic-Pumpen</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CH 60854</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lastRenderedPageBreak/>
        <w:t>Tipo: CAM 2/4</w:t>
      </w:r>
    </w:p>
    <w:p w:rsidR="00E76E61" w:rsidRPr="00EC50DC" w:rsidRDefault="00E76E61" w:rsidP="00E76E61">
      <w:pPr>
        <w:tabs>
          <w:tab w:val="num" w:pos="360"/>
          <w:tab w:val="num" w:pos="864"/>
        </w:tabs>
        <w:spacing w:before="120" w:after="120" w:line="480" w:lineRule="auto"/>
        <w:ind w:left="1843"/>
        <w:jc w:val="both"/>
        <w:rPr>
          <w:rFonts w:ascii="Arial" w:hAnsi="Arial" w:cs="Arial"/>
          <w:b/>
          <w:bCs/>
          <w:iCs/>
        </w:rPr>
      </w:pPr>
    </w:p>
    <w:p w:rsidR="00E76E61" w:rsidRPr="009B44DB" w:rsidRDefault="00E76E61" w:rsidP="00E76E61">
      <w:pPr>
        <w:tabs>
          <w:tab w:val="num" w:pos="360"/>
          <w:tab w:val="num" w:pos="864"/>
        </w:tabs>
        <w:spacing w:line="480" w:lineRule="auto"/>
        <w:ind w:left="851"/>
        <w:jc w:val="both"/>
        <w:rPr>
          <w:rFonts w:ascii="Arial" w:hAnsi="Arial" w:cs="Arial"/>
          <w:b/>
          <w:bCs/>
          <w:iCs/>
        </w:rPr>
      </w:pPr>
      <w:r w:rsidRPr="009B44DB">
        <w:rPr>
          <w:rFonts w:ascii="Arial" w:hAnsi="Arial" w:cs="Arial"/>
          <w:b/>
          <w:bCs/>
          <w:iCs/>
        </w:rPr>
        <w:t>RUTINAS DE MANTENIMIENTO</w:t>
      </w:r>
    </w:p>
    <w:p w:rsidR="00E76E61" w:rsidRPr="00EC50DC" w:rsidRDefault="00E76E61" w:rsidP="00E76E61">
      <w:pPr>
        <w:tabs>
          <w:tab w:val="num" w:pos="360"/>
          <w:tab w:val="num" w:pos="864"/>
        </w:tabs>
        <w:spacing w:line="480" w:lineRule="auto"/>
        <w:ind w:left="851"/>
        <w:jc w:val="both"/>
        <w:rPr>
          <w:rFonts w:ascii="Arial" w:hAnsi="Arial" w:cs="Arial"/>
          <w:b/>
          <w:bCs/>
          <w:iCs/>
        </w:rPr>
      </w:pPr>
      <w:r w:rsidRPr="00EC50DC">
        <w:rPr>
          <w:rFonts w:ascii="Arial" w:hAnsi="Arial" w:cs="Arial"/>
          <w:b/>
          <w:bCs/>
          <w:iCs/>
        </w:rPr>
        <w:t>Control Diario</w:t>
      </w:r>
    </w:p>
    <w:p w:rsidR="00E76E61" w:rsidRPr="00EC50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EC50DC">
        <w:rPr>
          <w:rFonts w:ascii="Arial" w:hAnsi="Arial" w:cs="Arial"/>
          <w:iCs/>
        </w:rPr>
        <w:t>Revisar la bomba por ruidos y vibraciones</w:t>
      </w:r>
      <w:r>
        <w:rPr>
          <w:rFonts w:ascii="Arial" w:hAnsi="Arial" w:cs="Arial"/>
          <w:iCs/>
        </w:rPr>
        <w:t>.</w:t>
      </w:r>
    </w:p>
    <w:p w:rsidR="00E76E61" w:rsidRPr="00EC50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EC50DC">
        <w:rPr>
          <w:rFonts w:ascii="Arial" w:hAnsi="Arial" w:cs="Arial"/>
          <w:iCs/>
        </w:rPr>
        <w:t>Comprobar que la bomba no funcione seca</w:t>
      </w:r>
      <w:r>
        <w:rPr>
          <w:rFonts w:ascii="Arial" w:hAnsi="Arial" w:cs="Arial"/>
          <w:iCs/>
        </w:rPr>
        <w:t>.</w:t>
      </w:r>
    </w:p>
    <w:p w:rsidR="00E76E61" w:rsidRPr="00EC50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EC50DC">
        <w:rPr>
          <w:rFonts w:ascii="Arial" w:hAnsi="Arial" w:cs="Arial"/>
          <w:iCs/>
        </w:rPr>
        <w:t>Comprobar</w:t>
      </w:r>
      <w:r>
        <w:rPr>
          <w:rFonts w:ascii="Arial" w:hAnsi="Arial" w:cs="Arial"/>
          <w:iCs/>
        </w:rPr>
        <w:t xml:space="preserve"> que la válvula de descarga esté</w:t>
      </w:r>
      <w:r w:rsidRPr="00EC50DC">
        <w:rPr>
          <w:rFonts w:ascii="Arial" w:hAnsi="Arial" w:cs="Arial"/>
          <w:iCs/>
        </w:rPr>
        <w:t xml:space="preserve"> siempre abierta mientras funciona la bomba</w:t>
      </w:r>
      <w:r>
        <w:rPr>
          <w:rFonts w:ascii="Arial" w:hAnsi="Arial" w:cs="Arial"/>
          <w:iCs/>
        </w:rPr>
        <w:t>.</w:t>
      </w:r>
    </w:p>
    <w:p w:rsidR="00E76E61" w:rsidRPr="00EC50DC"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EC50DC">
        <w:rPr>
          <w:rFonts w:ascii="Arial" w:hAnsi="Arial" w:cs="Arial"/>
          <w:iCs/>
        </w:rPr>
        <w:t>Comprobar que las bombas funcionen con el caudal permitido</w:t>
      </w:r>
      <w:r>
        <w:rPr>
          <w:rFonts w:ascii="Arial" w:hAnsi="Arial" w:cs="Arial"/>
          <w:iCs/>
        </w:rPr>
        <w:t>.</w:t>
      </w:r>
    </w:p>
    <w:p w:rsidR="00E76E61" w:rsidRDefault="00E76E61" w:rsidP="00E76E61">
      <w:pPr>
        <w:tabs>
          <w:tab w:val="left" w:pos="2160"/>
        </w:tabs>
        <w:spacing w:line="480" w:lineRule="auto"/>
        <w:jc w:val="center"/>
        <w:rPr>
          <w:rFonts w:ascii="Arial" w:hAnsi="Arial" w:cs="Arial"/>
          <w:b/>
          <w:iCs/>
          <w:lang w:val="es-ES_tradnl"/>
        </w:rPr>
      </w:pPr>
    </w:p>
    <w:p w:rsidR="00E76E61" w:rsidRPr="008D268C" w:rsidRDefault="00E76E61" w:rsidP="00E76E61">
      <w:pPr>
        <w:spacing w:line="480" w:lineRule="auto"/>
        <w:ind w:left="851"/>
        <w:jc w:val="both"/>
        <w:rPr>
          <w:rFonts w:ascii="Arial" w:hAnsi="Arial" w:cs="Arial"/>
          <w:b/>
          <w:iCs/>
        </w:rPr>
      </w:pPr>
      <w:r>
        <w:rPr>
          <w:rFonts w:ascii="Arial" w:hAnsi="Arial" w:cs="Arial"/>
          <w:b/>
          <w:iCs/>
        </w:rPr>
        <w:t>DEFINICIONES (</w:t>
      </w:r>
      <w:r>
        <w:rPr>
          <w:rFonts w:ascii="Arial" w:hAnsi="Arial" w:cs="Arial"/>
          <w:b/>
          <w:i/>
          <w:iCs/>
        </w:rPr>
        <w:t>Estación de Bombeo</w:t>
      </w:r>
      <w:r w:rsidRPr="00E1103B">
        <w:rPr>
          <w:rFonts w:ascii="Arial" w:hAnsi="Arial" w:cs="Arial"/>
          <w:b/>
          <w:i/>
          <w:iCs/>
        </w:rPr>
        <w:t xml:space="preserve"> </w:t>
      </w:r>
      <w:r>
        <w:rPr>
          <w:rFonts w:ascii="Arial" w:hAnsi="Arial" w:cs="Arial"/>
          <w:b/>
          <w:i/>
          <w:iCs/>
        </w:rPr>
        <w:t>Frick – Sala #2</w:t>
      </w:r>
      <w:r>
        <w:rPr>
          <w:rFonts w:ascii="Arial" w:hAnsi="Arial" w:cs="Arial"/>
          <w:b/>
          <w:iCs/>
        </w:rPr>
        <w:t>)</w:t>
      </w:r>
    </w:p>
    <w:p w:rsidR="00E76E61" w:rsidRPr="00EC50DC" w:rsidRDefault="00E76E61" w:rsidP="00E76E61">
      <w:pPr>
        <w:tabs>
          <w:tab w:val="num" w:pos="360"/>
          <w:tab w:val="num" w:pos="864"/>
        </w:tabs>
        <w:spacing w:line="480" w:lineRule="auto"/>
        <w:ind w:left="851"/>
        <w:jc w:val="both"/>
        <w:rPr>
          <w:rFonts w:ascii="Arial" w:hAnsi="Arial" w:cs="Arial"/>
          <w:iCs/>
        </w:rPr>
      </w:pPr>
      <w:r w:rsidRPr="00EC50DC">
        <w:rPr>
          <w:rFonts w:ascii="Arial" w:hAnsi="Arial" w:cs="Arial"/>
          <w:b/>
          <w:iCs/>
          <w:u w:val="single"/>
        </w:rPr>
        <w:t>Estación de bombeo:</w:t>
      </w:r>
      <w:r w:rsidRPr="00EC50DC">
        <w:rPr>
          <w:rFonts w:ascii="Arial" w:hAnsi="Arial" w:cs="Arial"/>
          <w:iCs/>
        </w:rPr>
        <w:t xml:space="preserve"> </w:t>
      </w:r>
      <w:r w:rsidRPr="00EC50DC">
        <w:rPr>
          <w:rFonts w:ascii="Arial" w:hAnsi="Arial" w:cs="Arial"/>
          <w:bCs/>
          <w:iCs/>
        </w:rPr>
        <w:t>Almacena el líquido proveniente de los compresores Frick RWBII Plus, Frick RXF-39, Mycom #4 y Mycom #5, y lo bombea al Túnel Espiral #1, #2 y cámara #4. Consta de las siguientes partes:</w:t>
      </w:r>
    </w:p>
    <w:p w:rsidR="00E76E61" w:rsidRDefault="00E76E61" w:rsidP="00E76E61">
      <w:pPr>
        <w:spacing w:line="480" w:lineRule="auto"/>
        <w:ind w:left="1559"/>
        <w:jc w:val="both"/>
        <w:rPr>
          <w:rFonts w:ascii="Arial" w:hAnsi="Arial" w:cs="Arial"/>
          <w:b/>
          <w:iCs/>
        </w:rPr>
      </w:pPr>
    </w:p>
    <w:p w:rsidR="00E76E61" w:rsidRPr="00321CF2" w:rsidRDefault="00E76E61" w:rsidP="00E76E61">
      <w:pPr>
        <w:spacing w:line="480" w:lineRule="auto"/>
        <w:ind w:left="851"/>
        <w:jc w:val="both"/>
        <w:rPr>
          <w:rFonts w:ascii="Arial" w:hAnsi="Arial" w:cs="Arial"/>
          <w:b/>
          <w:iCs/>
        </w:rPr>
      </w:pPr>
      <w:r>
        <w:rPr>
          <w:rFonts w:ascii="Arial" w:hAnsi="Arial" w:cs="Arial"/>
          <w:b/>
          <w:iCs/>
        </w:rPr>
        <w:t>ESPECIFICACIONES</w:t>
      </w:r>
    </w:p>
    <w:p w:rsidR="00E76E61" w:rsidRPr="002E0219" w:rsidRDefault="00E76E61" w:rsidP="00E76E61">
      <w:pPr>
        <w:spacing w:line="480" w:lineRule="auto"/>
        <w:ind w:left="851"/>
        <w:jc w:val="both"/>
        <w:rPr>
          <w:rFonts w:ascii="Arial" w:hAnsi="Arial" w:cs="Arial"/>
          <w:b/>
          <w:bCs/>
          <w:iCs/>
        </w:rPr>
      </w:pPr>
      <w:r w:rsidRPr="002E0219">
        <w:rPr>
          <w:rFonts w:ascii="Arial" w:hAnsi="Arial" w:cs="Arial"/>
          <w:b/>
          <w:bCs/>
          <w:iCs/>
        </w:rPr>
        <w:t>Tanque recibidor de líquido</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Frick</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131838</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Año: 1996</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refrigerante:  Amoniaco</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lastRenderedPageBreak/>
        <w:t>Capacidad: 125 T/R</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Máxima presión de trabajo: 150/-15 PSI a </w:t>
      </w:r>
      <w:smartTag w:uri="urn:schemas-microsoft-com:office:smarttags" w:element="metricconverter">
        <w:smartTagPr>
          <w:attr w:name="ProductID" w:val="200ﾺF"/>
        </w:smartTagPr>
        <w:r w:rsidRPr="00F227E4">
          <w:rPr>
            <w:rFonts w:ascii="Arial" w:hAnsi="Arial" w:cs="Arial"/>
            <w:bCs/>
            <w:iCs/>
          </w:rPr>
          <w:t>200ºF</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Temperatura mínima del metal: </w:t>
      </w:r>
      <w:smartTag w:uri="urn:schemas-microsoft-com:office:smarttags" w:element="metricconverter">
        <w:smartTagPr>
          <w:attr w:name="ProductID" w:val="-45ﾺF"/>
        </w:smartTagPr>
        <w:r w:rsidRPr="00F227E4">
          <w:rPr>
            <w:rFonts w:ascii="Arial" w:hAnsi="Arial" w:cs="Arial"/>
            <w:bCs/>
            <w:iCs/>
          </w:rPr>
          <w:t>-45ºF</w:t>
        </w:r>
      </w:smartTag>
      <w:r w:rsidRPr="00F227E4">
        <w:rPr>
          <w:rFonts w:ascii="Arial" w:hAnsi="Arial" w:cs="Arial"/>
          <w:bCs/>
          <w:iCs/>
        </w:rPr>
        <w:t xml:space="preserve"> a 113 PSI</w:t>
      </w:r>
    </w:p>
    <w:p w:rsidR="00E76E61" w:rsidRPr="002E0219" w:rsidRDefault="00E76E61" w:rsidP="00E76E61">
      <w:pPr>
        <w:spacing w:before="120" w:after="120" w:line="480" w:lineRule="auto"/>
        <w:ind w:left="1843"/>
        <w:jc w:val="both"/>
        <w:rPr>
          <w:rFonts w:ascii="Arial" w:hAnsi="Arial" w:cs="Arial"/>
          <w:iCs/>
        </w:rPr>
      </w:pPr>
    </w:p>
    <w:p w:rsidR="00E76E61" w:rsidRPr="002E0219" w:rsidRDefault="00E76E61" w:rsidP="00E76E61">
      <w:pPr>
        <w:spacing w:line="480" w:lineRule="auto"/>
        <w:ind w:left="851"/>
        <w:jc w:val="both"/>
        <w:rPr>
          <w:rFonts w:ascii="Arial" w:hAnsi="Arial" w:cs="Arial"/>
          <w:b/>
          <w:bCs/>
          <w:iCs/>
        </w:rPr>
      </w:pPr>
      <w:r w:rsidRPr="002E0219">
        <w:rPr>
          <w:rFonts w:ascii="Arial" w:hAnsi="Arial" w:cs="Arial"/>
          <w:b/>
          <w:bCs/>
          <w:iCs/>
        </w:rPr>
        <w:t>Bomba # 1</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Hermetic-Pumpen</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LCH 100072</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CAM 2/4</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Impeledor: 114/130</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motor: AGX 3.0</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refrigerante: Amoniaco</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Caudal: 1-13,5 m3/h</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Temperatura de operación: </w:t>
      </w:r>
      <w:smartTag w:uri="urn:schemas-microsoft-com:office:smarttags" w:element="metricconverter">
        <w:smartTagPr>
          <w:attr w:name="ProductID" w:val="-50ﾺC"/>
        </w:smartTagPr>
        <w:r w:rsidRPr="00F227E4">
          <w:rPr>
            <w:rFonts w:ascii="Arial" w:hAnsi="Arial" w:cs="Arial"/>
            <w:bCs/>
            <w:iCs/>
          </w:rPr>
          <w:t>-50ºC</w:t>
        </w:r>
      </w:smartTag>
      <w:r w:rsidRPr="00F227E4">
        <w:rPr>
          <w:rFonts w:ascii="Arial" w:hAnsi="Arial" w:cs="Arial"/>
          <w:bCs/>
          <w:iCs/>
        </w:rPr>
        <w:t xml:space="preserve"> - +</w:t>
      </w:r>
      <w:smartTag w:uri="urn:schemas-microsoft-com:office:smarttags" w:element="metricconverter">
        <w:smartTagPr>
          <w:attr w:name="ProductID" w:val="30ﾺC"/>
        </w:smartTagPr>
        <w:r w:rsidRPr="00F227E4">
          <w:rPr>
            <w:rFonts w:ascii="Arial" w:hAnsi="Arial" w:cs="Arial"/>
            <w:bCs/>
            <w:iCs/>
          </w:rPr>
          <w:t>30ºC</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Densidad: 695 – 595 Kg/m3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Frecuencia: 60 Hz</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Velocidad: 3,400 RPM</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Presión nominal: 25 bar</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Cabeza diferencial: 78 – </w:t>
      </w:r>
      <w:smartTag w:uri="urn:schemas-microsoft-com:office:smarttags" w:element="metricconverter">
        <w:smartTagPr>
          <w:attr w:name="ProductID" w:val="01 m"/>
        </w:smartTagPr>
        <w:r w:rsidRPr="00F227E4">
          <w:rPr>
            <w:rFonts w:ascii="Arial" w:hAnsi="Arial" w:cs="Arial"/>
            <w:bCs/>
            <w:iCs/>
          </w:rPr>
          <w:t>01 m</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Clase de aislamiento: H</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Voltaje: 440/Y V</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arranque: 440/* V</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No. De fases: 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lastRenderedPageBreak/>
        <w:t xml:space="preserve">Corriente: </w:t>
      </w:r>
      <w:smartTag w:uri="urn:schemas-microsoft-com:office:smarttags" w:element="metricconverter">
        <w:smartTagPr>
          <w:attr w:name="ProductID" w:val="7.5 A"/>
        </w:smartTagPr>
        <w:r w:rsidRPr="00F227E4">
          <w:rPr>
            <w:rFonts w:ascii="Arial" w:hAnsi="Arial" w:cs="Arial"/>
            <w:bCs/>
            <w:iCs/>
          </w:rPr>
          <w:t>7.5 A</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Potencia:  3 KW</w:t>
      </w:r>
    </w:p>
    <w:p w:rsidR="00E76E61" w:rsidRPr="009B44DB" w:rsidRDefault="00E76E61" w:rsidP="00E76E61">
      <w:pPr>
        <w:spacing w:line="480" w:lineRule="auto"/>
        <w:ind w:left="1559"/>
        <w:jc w:val="both"/>
        <w:rPr>
          <w:rFonts w:ascii="Arial" w:hAnsi="Arial" w:cs="Arial"/>
          <w:b/>
          <w:bCs/>
          <w:iCs/>
        </w:rPr>
      </w:pPr>
    </w:p>
    <w:p w:rsidR="00E76E61" w:rsidRPr="002E0219" w:rsidRDefault="00E76E61" w:rsidP="00E76E61">
      <w:pPr>
        <w:spacing w:line="480" w:lineRule="auto"/>
        <w:ind w:left="851"/>
        <w:jc w:val="both"/>
        <w:rPr>
          <w:rFonts w:ascii="Arial" w:hAnsi="Arial" w:cs="Arial"/>
          <w:b/>
          <w:bCs/>
          <w:iCs/>
        </w:rPr>
      </w:pPr>
      <w:r w:rsidRPr="002E0219">
        <w:rPr>
          <w:rFonts w:ascii="Arial" w:hAnsi="Arial" w:cs="Arial"/>
          <w:b/>
          <w:bCs/>
          <w:iCs/>
        </w:rPr>
        <w:t>Bomba # 2</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Marca: Iederle Hermetic-Pumpen</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Serie: CH 60853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Año: 1992</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CAM 2/4</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Diámetro: </w:t>
      </w:r>
      <w:smartTag w:uri="urn:schemas-microsoft-com:office:smarttags" w:element="metricconverter">
        <w:smartTagPr>
          <w:attr w:name="ProductID" w:val="114 mm"/>
        </w:smartTagPr>
        <w:r w:rsidRPr="00F227E4">
          <w:rPr>
            <w:rFonts w:ascii="Arial" w:hAnsi="Arial" w:cs="Arial"/>
            <w:bCs/>
            <w:iCs/>
          </w:rPr>
          <w:t>114 mm</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Tipo de motor: AGX 3.0</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Caudal: 1.2-12 m3/h</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Densidad: 595 Kg/m3</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Cabeza diferencial: 69 – </w:t>
      </w:r>
      <w:smartTag w:uri="urn:schemas-microsoft-com:office:smarttags" w:element="metricconverter">
        <w:smartTagPr>
          <w:attr w:name="ProductID" w:val="38 m"/>
        </w:smartTagPr>
        <w:r w:rsidRPr="00F227E4">
          <w:rPr>
            <w:rFonts w:ascii="Arial" w:hAnsi="Arial" w:cs="Arial"/>
            <w:bCs/>
            <w:iCs/>
          </w:rPr>
          <w:t>38 m</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Potencia: 3 KW</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Frecuencia: 60 Hz</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Velocidad: 3,400 RPM</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F.P.: 0.87</w:t>
      </w:r>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Corriente: </w:t>
      </w:r>
      <w:smartTag w:uri="urn:schemas-microsoft-com:office:smarttags" w:element="metricconverter">
        <w:smartTagPr>
          <w:attr w:name="ProductID" w:val="7.5 A"/>
        </w:smartTagPr>
        <w:r w:rsidRPr="00F227E4">
          <w:rPr>
            <w:rFonts w:ascii="Arial" w:hAnsi="Arial" w:cs="Arial"/>
            <w:bCs/>
            <w:iCs/>
          </w:rPr>
          <w:t>7.5 A</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 xml:space="preserve">Temperatura máxima: </w:t>
      </w:r>
      <w:smartTag w:uri="urn:schemas-microsoft-com:office:smarttags" w:element="metricconverter">
        <w:smartTagPr>
          <w:attr w:name="ProductID" w:val="30ﾺC"/>
        </w:smartTagPr>
        <w:r w:rsidRPr="00F227E4">
          <w:rPr>
            <w:rFonts w:ascii="Arial" w:hAnsi="Arial" w:cs="Arial"/>
            <w:bCs/>
            <w:iCs/>
          </w:rPr>
          <w:t>30ºC</w:t>
        </w:r>
      </w:smartTag>
    </w:p>
    <w:p w:rsidR="00E76E61" w:rsidRPr="00F227E4" w:rsidRDefault="00E76E61" w:rsidP="00E76E61">
      <w:pPr>
        <w:numPr>
          <w:ilvl w:val="0"/>
          <w:numId w:val="26"/>
        </w:numPr>
        <w:tabs>
          <w:tab w:val="clear" w:pos="720"/>
          <w:tab w:val="num" w:pos="1260"/>
        </w:tabs>
        <w:spacing w:line="480" w:lineRule="auto"/>
        <w:ind w:left="1208" w:hanging="357"/>
        <w:jc w:val="both"/>
        <w:rPr>
          <w:rFonts w:ascii="Arial" w:hAnsi="Arial" w:cs="Arial"/>
          <w:bCs/>
          <w:iCs/>
        </w:rPr>
      </w:pPr>
      <w:r w:rsidRPr="00F227E4">
        <w:rPr>
          <w:rFonts w:ascii="Arial" w:hAnsi="Arial" w:cs="Arial"/>
          <w:bCs/>
          <w:iCs/>
        </w:rPr>
        <w:t>Voltaje: 440 V</w:t>
      </w:r>
    </w:p>
    <w:p w:rsidR="00E76E61" w:rsidRDefault="00E76E61" w:rsidP="00E76E61">
      <w:pPr>
        <w:spacing w:line="480" w:lineRule="auto"/>
        <w:ind w:left="1843"/>
        <w:jc w:val="both"/>
        <w:rPr>
          <w:rFonts w:ascii="Arial" w:hAnsi="Arial" w:cs="Arial"/>
          <w:b/>
          <w:iCs/>
        </w:rPr>
      </w:pPr>
    </w:p>
    <w:p w:rsidR="00E76E61" w:rsidRDefault="00E76E61" w:rsidP="00E76E61">
      <w:pPr>
        <w:spacing w:line="480" w:lineRule="auto"/>
        <w:ind w:left="1843"/>
        <w:jc w:val="both"/>
        <w:rPr>
          <w:rFonts w:ascii="Arial" w:hAnsi="Arial" w:cs="Arial"/>
          <w:b/>
          <w:iCs/>
        </w:rPr>
      </w:pPr>
    </w:p>
    <w:p w:rsidR="00E76E61" w:rsidRPr="009B44DB" w:rsidRDefault="00E76E61" w:rsidP="00E76E61">
      <w:pPr>
        <w:spacing w:line="480" w:lineRule="auto"/>
        <w:ind w:left="851"/>
        <w:jc w:val="both"/>
        <w:rPr>
          <w:rFonts w:ascii="Arial" w:hAnsi="Arial" w:cs="Arial"/>
          <w:b/>
          <w:bCs/>
          <w:iCs/>
        </w:rPr>
      </w:pPr>
      <w:r w:rsidRPr="009B44DB">
        <w:rPr>
          <w:rFonts w:ascii="Arial" w:hAnsi="Arial" w:cs="Arial"/>
          <w:b/>
          <w:bCs/>
          <w:iCs/>
        </w:rPr>
        <w:lastRenderedPageBreak/>
        <w:t>RUTINAS DE MANTENIMIENTO</w:t>
      </w:r>
    </w:p>
    <w:p w:rsidR="00E76E61" w:rsidRPr="002E0219" w:rsidRDefault="00E76E61" w:rsidP="00E76E61">
      <w:pPr>
        <w:spacing w:line="480" w:lineRule="auto"/>
        <w:ind w:left="851"/>
        <w:jc w:val="both"/>
        <w:rPr>
          <w:rFonts w:ascii="Arial" w:hAnsi="Arial" w:cs="Arial"/>
          <w:b/>
          <w:bCs/>
          <w:iCs/>
        </w:rPr>
      </w:pPr>
      <w:r w:rsidRPr="002E0219">
        <w:rPr>
          <w:rFonts w:ascii="Arial" w:hAnsi="Arial" w:cs="Arial"/>
          <w:b/>
          <w:bCs/>
          <w:iCs/>
        </w:rPr>
        <w:t>Control Diario</w:t>
      </w:r>
    </w:p>
    <w:p w:rsidR="00E76E61" w:rsidRPr="002E021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E0219">
        <w:rPr>
          <w:rFonts w:ascii="Arial" w:hAnsi="Arial" w:cs="Arial"/>
          <w:iCs/>
        </w:rPr>
        <w:t>Revisar la bomba por ruidos y vibraciones</w:t>
      </w:r>
      <w:r>
        <w:rPr>
          <w:rFonts w:ascii="Arial" w:hAnsi="Arial" w:cs="Arial"/>
          <w:iCs/>
        </w:rPr>
        <w:t>.</w:t>
      </w:r>
    </w:p>
    <w:p w:rsidR="00E76E61" w:rsidRPr="002E021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E0219">
        <w:rPr>
          <w:rFonts w:ascii="Arial" w:hAnsi="Arial" w:cs="Arial"/>
          <w:iCs/>
        </w:rPr>
        <w:t>Comprobar que la bomba no funcione seca</w:t>
      </w:r>
      <w:r>
        <w:rPr>
          <w:rFonts w:ascii="Arial" w:hAnsi="Arial" w:cs="Arial"/>
          <w:iCs/>
        </w:rPr>
        <w:t>.</w:t>
      </w:r>
    </w:p>
    <w:p w:rsidR="00E76E61" w:rsidRPr="002E021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E0219">
        <w:rPr>
          <w:rFonts w:ascii="Arial" w:hAnsi="Arial" w:cs="Arial"/>
          <w:iCs/>
        </w:rPr>
        <w:t>Comprobar que la válvula de descarga este siempre abierta mientras funciona la bomba</w:t>
      </w:r>
      <w:r>
        <w:rPr>
          <w:rFonts w:ascii="Arial" w:hAnsi="Arial" w:cs="Arial"/>
          <w:iCs/>
        </w:rPr>
        <w:t>.</w:t>
      </w:r>
    </w:p>
    <w:p w:rsidR="00E76E61" w:rsidRPr="002E0219" w:rsidRDefault="00E76E61" w:rsidP="00E76E61">
      <w:pPr>
        <w:numPr>
          <w:ilvl w:val="0"/>
          <w:numId w:val="34"/>
        </w:numPr>
        <w:tabs>
          <w:tab w:val="clear" w:pos="2138"/>
          <w:tab w:val="num" w:pos="1204"/>
        </w:tabs>
        <w:spacing w:line="480" w:lineRule="auto"/>
        <w:ind w:left="1203" w:hanging="352"/>
        <w:jc w:val="both"/>
        <w:rPr>
          <w:rFonts w:ascii="Arial" w:hAnsi="Arial" w:cs="Arial"/>
          <w:iCs/>
        </w:rPr>
      </w:pPr>
      <w:r w:rsidRPr="002E0219">
        <w:rPr>
          <w:rFonts w:ascii="Arial" w:hAnsi="Arial" w:cs="Arial"/>
          <w:iCs/>
        </w:rPr>
        <w:t>Comprobar que las bombas funcionen con el caudal permitido</w:t>
      </w:r>
      <w:r>
        <w:rPr>
          <w:rFonts w:ascii="Arial" w:hAnsi="Arial" w:cs="Arial"/>
          <w:iCs/>
        </w:rPr>
        <w:t>.</w:t>
      </w:r>
    </w:p>
    <w:p w:rsidR="00E76E61" w:rsidRPr="002E0219" w:rsidRDefault="00E76E61" w:rsidP="00E76E61">
      <w:pPr>
        <w:spacing w:before="120" w:after="120" w:line="480" w:lineRule="auto"/>
        <w:ind w:left="1843"/>
        <w:jc w:val="both"/>
        <w:rPr>
          <w:rFonts w:ascii="Arial" w:hAnsi="Arial" w:cs="Arial"/>
          <w:iCs/>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t>Establecimiento de las Frecuencias de Mantenimiento Según los Recursos Propios o Externos y/o las Recomendaciones de los Fabricantes. Determinación de las Recurrencias de Mantenimiento Preventivo y los Programas de Inspecciones (Predictivo)</w:t>
      </w:r>
    </w:p>
    <w:p w:rsidR="00E76E61" w:rsidRDefault="00E76E61" w:rsidP="00E76E61">
      <w:pPr>
        <w:tabs>
          <w:tab w:val="left" w:pos="826"/>
        </w:tabs>
        <w:spacing w:line="480" w:lineRule="auto"/>
        <w:ind w:left="284"/>
        <w:jc w:val="both"/>
        <w:rPr>
          <w:rFonts w:ascii="Arial" w:hAnsi="Arial" w:cs="Arial"/>
          <w:b/>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Una vez definidas, en el punto anterior, las rutinas de mantenimiento de los equipos críticos  sugeridas por los manuales de los fabricantes, ahora es necesario confirmar si aún son aplicables dadas las condiciones actuales de los equipos y los mantenimientos que se les ha dado a lo largo de su vida útil, o si habrá que incluir más actividades de control o ajustar las frecuencias de mantenimiento para así lograr un buen funcionamiento de los mismos y garantizar el proceso productivo constante en la empresa.</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El establecimiento de las frecuencias de mantenimiento, ya sea la sugerida por los manuales o por los recursos propios y/o externos a la empresa, se realizaran analizando los siguientes criterios:</w:t>
      </w:r>
    </w:p>
    <w:p w:rsidR="00E76E61" w:rsidRDefault="00E76E61" w:rsidP="00E76E61">
      <w:pPr>
        <w:spacing w:line="480" w:lineRule="auto"/>
        <w:ind w:left="1134"/>
        <w:jc w:val="both"/>
        <w:rPr>
          <w:rFonts w:ascii="Arial" w:hAnsi="Arial" w:cs="Arial"/>
          <w:iCs/>
          <w:lang w:val="es-ES_tradnl"/>
        </w:rPr>
      </w:pPr>
    </w:p>
    <w:p w:rsidR="00E76E61" w:rsidRDefault="00E76E61" w:rsidP="00E76E61">
      <w:pPr>
        <w:numPr>
          <w:ilvl w:val="0"/>
          <w:numId w:val="40"/>
        </w:numPr>
        <w:tabs>
          <w:tab w:val="clear" w:pos="1854"/>
          <w:tab w:val="num" w:pos="1204"/>
        </w:tabs>
        <w:spacing w:line="480" w:lineRule="auto"/>
        <w:ind w:left="1203" w:hanging="352"/>
        <w:jc w:val="both"/>
        <w:rPr>
          <w:rFonts w:ascii="Arial" w:hAnsi="Arial" w:cs="Arial"/>
          <w:iCs/>
          <w:lang w:val="es-ES_tradnl"/>
        </w:rPr>
      </w:pPr>
      <w:r w:rsidRPr="00194A90">
        <w:rPr>
          <w:rFonts w:ascii="Arial" w:hAnsi="Arial" w:cs="Arial"/>
          <w:b/>
          <w:iCs/>
          <w:lang w:val="es-ES_tradnl"/>
        </w:rPr>
        <w:t>Situación actual de los equipos</w:t>
      </w:r>
      <w:r>
        <w:rPr>
          <w:rFonts w:ascii="Arial" w:hAnsi="Arial" w:cs="Arial"/>
          <w:b/>
          <w:iCs/>
          <w:lang w:val="es-ES_tradnl"/>
        </w:rPr>
        <w:t>.-</w:t>
      </w:r>
      <w:r>
        <w:rPr>
          <w:rFonts w:ascii="Arial" w:hAnsi="Arial" w:cs="Arial"/>
          <w:iCs/>
          <w:lang w:val="es-ES_tradnl"/>
        </w:rPr>
        <w:t xml:space="preserve"> Si los equipos críticos determinados se encuentran operativos y con las condiciones originales o de fabricación, entonces sí es aplicable todavía mantener las frecuencias de mantenimiento sugeridas por los manuales de los fabricantes.</w:t>
      </w:r>
    </w:p>
    <w:p w:rsidR="00E76E61" w:rsidRDefault="00E76E61" w:rsidP="00E76E61">
      <w:pPr>
        <w:tabs>
          <w:tab w:val="num" w:pos="1204"/>
        </w:tabs>
        <w:spacing w:line="480" w:lineRule="auto"/>
        <w:ind w:left="1203" w:hanging="352"/>
        <w:jc w:val="both"/>
        <w:rPr>
          <w:rFonts w:ascii="Arial" w:hAnsi="Arial" w:cs="Arial"/>
          <w:iCs/>
          <w:lang w:val="es-ES_tradnl"/>
        </w:rPr>
      </w:pPr>
      <w:r>
        <w:rPr>
          <w:rFonts w:ascii="Arial" w:hAnsi="Arial" w:cs="Arial"/>
          <w:iCs/>
          <w:lang w:val="es-ES_tradnl"/>
        </w:rPr>
        <w:t xml:space="preserve"> </w:t>
      </w:r>
    </w:p>
    <w:p w:rsidR="00E76E61" w:rsidRDefault="00E76E61" w:rsidP="00E76E61">
      <w:pPr>
        <w:numPr>
          <w:ilvl w:val="0"/>
          <w:numId w:val="40"/>
        </w:numPr>
        <w:tabs>
          <w:tab w:val="clear" w:pos="1854"/>
          <w:tab w:val="num" w:pos="1204"/>
        </w:tabs>
        <w:spacing w:line="480" w:lineRule="auto"/>
        <w:ind w:left="1203" w:hanging="352"/>
        <w:jc w:val="both"/>
        <w:rPr>
          <w:rFonts w:ascii="Arial" w:hAnsi="Arial" w:cs="Arial"/>
          <w:iCs/>
          <w:lang w:val="es-ES_tradnl"/>
        </w:rPr>
      </w:pPr>
      <w:r w:rsidRPr="00821D67">
        <w:rPr>
          <w:rFonts w:ascii="Arial" w:hAnsi="Arial" w:cs="Arial"/>
          <w:b/>
          <w:iCs/>
          <w:lang w:val="es-ES_tradnl"/>
        </w:rPr>
        <w:t>Condiciones de operación</w:t>
      </w:r>
      <w:r>
        <w:rPr>
          <w:rFonts w:ascii="Arial" w:hAnsi="Arial" w:cs="Arial"/>
          <w:b/>
          <w:iCs/>
          <w:lang w:val="es-ES_tradnl"/>
        </w:rPr>
        <w:t xml:space="preserve">.- </w:t>
      </w:r>
      <w:r>
        <w:rPr>
          <w:rFonts w:ascii="Arial" w:hAnsi="Arial" w:cs="Arial"/>
          <w:iCs/>
          <w:lang w:val="es-ES_tradnl"/>
        </w:rPr>
        <w:t>Si los equipos fueron adquiridos nuevos, si aun conservan sus elementos de control de operación (Horómetros, tacómetros, etc.) y si su instalación fue en un área de trabajo recomendada por los fabricantes, entonces sí es aplicable mantener las frecuencias de mantenimiento sugeridas por los manuales de los fabricantes.</w:t>
      </w:r>
    </w:p>
    <w:p w:rsidR="00E76E61" w:rsidRDefault="00E76E61" w:rsidP="00E76E61">
      <w:pPr>
        <w:tabs>
          <w:tab w:val="num" w:pos="1204"/>
        </w:tabs>
        <w:spacing w:line="480" w:lineRule="auto"/>
        <w:ind w:left="1203" w:hanging="352"/>
        <w:jc w:val="both"/>
        <w:rPr>
          <w:rFonts w:ascii="Arial" w:hAnsi="Arial" w:cs="Arial"/>
          <w:iCs/>
          <w:lang w:val="es-ES_tradnl"/>
        </w:rPr>
      </w:pPr>
    </w:p>
    <w:p w:rsidR="00E76E61" w:rsidRDefault="00E76E61" w:rsidP="00E76E61">
      <w:pPr>
        <w:numPr>
          <w:ilvl w:val="0"/>
          <w:numId w:val="40"/>
        </w:numPr>
        <w:tabs>
          <w:tab w:val="clear" w:pos="1854"/>
          <w:tab w:val="num" w:pos="1204"/>
        </w:tabs>
        <w:spacing w:line="480" w:lineRule="auto"/>
        <w:ind w:left="1203" w:hanging="352"/>
        <w:jc w:val="both"/>
        <w:rPr>
          <w:rFonts w:ascii="Arial" w:hAnsi="Arial" w:cs="Arial"/>
          <w:iCs/>
          <w:lang w:val="es-ES_tradnl"/>
        </w:rPr>
      </w:pPr>
      <w:r w:rsidRPr="00821D67">
        <w:rPr>
          <w:rFonts w:ascii="Arial" w:hAnsi="Arial" w:cs="Arial"/>
          <w:b/>
          <w:iCs/>
          <w:lang w:val="es-ES_tradnl"/>
        </w:rPr>
        <w:t>Historial de mantenimientos realizados</w:t>
      </w:r>
      <w:r>
        <w:rPr>
          <w:rFonts w:ascii="Arial" w:hAnsi="Arial" w:cs="Arial"/>
          <w:b/>
          <w:iCs/>
          <w:lang w:val="es-ES_tradnl"/>
        </w:rPr>
        <w:t xml:space="preserve">.- </w:t>
      </w:r>
      <w:r>
        <w:rPr>
          <w:rFonts w:ascii="Arial" w:hAnsi="Arial" w:cs="Arial"/>
          <w:iCs/>
          <w:lang w:val="es-ES_tradnl"/>
        </w:rPr>
        <w:t xml:space="preserve">Una vez que fueron adquiridos los equipos y han sido respetadas las condiciones de operación, es necesario saber si los técnicos de la empresa han seguido de manera correcta (procedimientos de mantenimiento) y </w:t>
      </w:r>
      <w:r>
        <w:rPr>
          <w:rFonts w:ascii="Arial" w:hAnsi="Arial" w:cs="Arial"/>
          <w:iCs/>
          <w:lang w:val="es-ES_tradnl"/>
        </w:rPr>
        <w:lastRenderedPageBreak/>
        <w:t>repetitiva las frecuencias de mantenimiento sugeridas por los fabricantes y además que se mantenga un registro confiable (en papel o digital) de los mismos.</w:t>
      </w:r>
    </w:p>
    <w:p w:rsidR="00E76E61" w:rsidRDefault="00E76E61" w:rsidP="00E76E61">
      <w:pPr>
        <w:tabs>
          <w:tab w:val="num" w:pos="1204"/>
        </w:tabs>
        <w:spacing w:line="480" w:lineRule="auto"/>
        <w:ind w:left="1203" w:hanging="352"/>
        <w:jc w:val="both"/>
        <w:rPr>
          <w:rFonts w:ascii="Arial" w:hAnsi="Arial" w:cs="Arial"/>
          <w:iCs/>
          <w:lang w:val="es-ES_tradnl"/>
        </w:rPr>
      </w:pPr>
    </w:p>
    <w:p w:rsidR="00E76E61" w:rsidRPr="00611365" w:rsidRDefault="00E76E61" w:rsidP="00E76E61">
      <w:pPr>
        <w:numPr>
          <w:ilvl w:val="0"/>
          <w:numId w:val="40"/>
        </w:numPr>
        <w:tabs>
          <w:tab w:val="clear" w:pos="1854"/>
          <w:tab w:val="num" w:pos="1204"/>
        </w:tabs>
        <w:spacing w:line="480" w:lineRule="auto"/>
        <w:ind w:left="1203" w:hanging="352"/>
        <w:jc w:val="both"/>
        <w:rPr>
          <w:rFonts w:ascii="Arial" w:hAnsi="Arial" w:cs="Arial"/>
          <w:b/>
          <w:iCs/>
          <w:lang w:val="es-ES_tradnl"/>
        </w:rPr>
      </w:pPr>
      <w:r w:rsidRPr="007930FC">
        <w:rPr>
          <w:rFonts w:ascii="Arial" w:hAnsi="Arial" w:cs="Arial"/>
          <w:b/>
          <w:iCs/>
          <w:lang w:val="es-ES_tradnl"/>
        </w:rPr>
        <w:t>Modificaciones o adaptaciones efectuadas.</w:t>
      </w:r>
      <w:r>
        <w:rPr>
          <w:rFonts w:ascii="Arial" w:hAnsi="Arial" w:cs="Arial"/>
          <w:b/>
          <w:iCs/>
          <w:lang w:val="es-ES_tradnl"/>
        </w:rPr>
        <w:t xml:space="preserve">- </w:t>
      </w:r>
      <w:r>
        <w:rPr>
          <w:rFonts w:ascii="Arial" w:hAnsi="Arial" w:cs="Arial"/>
          <w:iCs/>
          <w:lang w:val="es-ES_tradnl"/>
        </w:rPr>
        <w:t>Hay que verificar si los equipos a lo largo de su operación en la empresa, no han sufrido modificaciones en alguno de sus componentes, ya que de ser así el cronograma de mantenimientos recomendados por los fabricantes se verá adelantado o retrasado en su frecuencia según sea el caso.</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Si alguno de los criterios expuestos en los párrafos anteriores no se lo ha llevado correctamente o se lo ha ignorado, es necesario ajustar los mantenimientos sobre la base de la experiencia de los técnicos responsables (recursos propios), pero considerando las frecuencias originales de los fabricantes a manera de guía y, tratando además de  incluir las recomendaciones de empresas que brinden servicios de detección de posibles fallas en base a mediciones (mediciones de temperatura, vibración, análisis de calidad de lubricantes, entre otros).</w:t>
      </w:r>
    </w:p>
    <w:p w:rsidR="00E76E61" w:rsidRDefault="00E76E61" w:rsidP="00E76E61">
      <w:pPr>
        <w:spacing w:line="480" w:lineRule="auto"/>
        <w:ind w:left="1134"/>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lastRenderedPageBreak/>
        <w:t xml:space="preserve">Por lo tanto, considerando el análisis anterior y revisando la situación actual de los equipos expuesta en el capítulo 2, se pudo determinar que ninguno de los equipos críticos directa o indirectamente involucrados en el proceso productivo, </w:t>
      </w:r>
      <w:r w:rsidRPr="00966BF9">
        <w:rPr>
          <w:rFonts w:ascii="Arial" w:hAnsi="Arial" w:cs="Arial"/>
          <w:b/>
          <w:iCs/>
          <w:lang w:val="es-ES_tradnl"/>
        </w:rPr>
        <w:t xml:space="preserve">a excepción de los compresores de </w:t>
      </w:r>
      <w:r>
        <w:rPr>
          <w:rFonts w:ascii="Arial" w:hAnsi="Arial" w:cs="Arial"/>
          <w:b/>
          <w:iCs/>
          <w:lang w:val="es-ES_tradnl"/>
        </w:rPr>
        <w:t>tornillo</w:t>
      </w:r>
      <w:r>
        <w:rPr>
          <w:rFonts w:ascii="Arial" w:hAnsi="Arial" w:cs="Arial"/>
          <w:iCs/>
          <w:lang w:val="es-ES_tradnl"/>
        </w:rPr>
        <w:t>, deberá seguir de manera puntual las frecuencias de mantenimientos sugeridas por los fabricantes, pero sí servirán como una guía muy confiable para la elaboración de las frecuencias de mantenimiento que estarán detalladas  en el plan anual de mantenimiento.</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 xml:space="preserve">En el </w:t>
      </w:r>
      <w:r w:rsidRPr="00795C8A">
        <w:rPr>
          <w:rFonts w:ascii="Arial" w:hAnsi="Arial" w:cs="Arial"/>
          <w:b/>
          <w:iCs/>
          <w:lang w:val="es-ES_tradnl"/>
        </w:rPr>
        <w:t>A</w:t>
      </w:r>
      <w:r w:rsidR="007D2501">
        <w:rPr>
          <w:rFonts w:ascii="Arial" w:hAnsi="Arial" w:cs="Arial"/>
          <w:b/>
          <w:iCs/>
          <w:lang w:val="es-ES_tradnl"/>
        </w:rPr>
        <w:t>nexo</w:t>
      </w:r>
      <w:r w:rsidRPr="00795C8A">
        <w:rPr>
          <w:rFonts w:ascii="Arial" w:hAnsi="Arial" w:cs="Arial"/>
          <w:b/>
          <w:iCs/>
          <w:lang w:val="es-ES_tradnl"/>
        </w:rPr>
        <w:t xml:space="preserve"> F</w:t>
      </w:r>
      <w:r>
        <w:rPr>
          <w:rFonts w:ascii="Arial" w:hAnsi="Arial" w:cs="Arial"/>
          <w:iCs/>
          <w:lang w:val="es-ES_tradnl"/>
        </w:rPr>
        <w:t xml:space="preserve"> están detalladas de manera general las frecuencias de mantenimiento que se van a establecer para los equipos críticos que intervienen directamente en el proceso productivo que han sido seleccionados para el presente trabajo, actividades de mantenimiento que divididas en 4 grupos principales que son:</w:t>
      </w:r>
    </w:p>
    <w:p w:rsidR="00E76E61" w:rsidRDefault="00E76E61" w:rsidP="00E76E61">
      <w:pPr>
        <w:spacing w:line="480" w:lineRule="auto"/>
        <w:ind w:left="1134"/>
        <w:jc w:val="both"/>
        <w:rPr>
          <w:rFonts w:ascii="Arial" w:hAnsi="Arial" w:cs="Arial"/>
          <w:iCs/>
          <w:lang w:val="es-ES_tradnl"/>
        </w:rPr>
      </w:pPr>
    </w:p>
    <w:p w:rsidR="00E76E61" w:rsidRPr="001D32C9" w:rsidRDefault="00E76E61" w:rsidP="00E76E61">
      <w:pPr>
        <w:pStyle w:val="Textoindependiente"/>
        <w:numPr>
          <w:ilvl w:val="0"/>
          <w:numId w:val="41"/>
        </w:numPr>
        <w:tabs>
          <w:tab w:val="clear" w:pos="1854"/>
          <w:tab w:val="num" w:pos="1218"/>
        </w:tabs>
        <w:spacing w:before="0" w:after="0" w:line="480" w:lineRule="auto"/>
        <w:ind w:left="1208" w:hanging="357"/>
        <w:rPr>
          <w:color w:val="000000"/>
        </w:rPr>
      </w:pPr>
      <w:r w:rsidRPr="001F1D26">
        <w:rPr>
          <w:rFonts w:cs="Arial"/>
          <w:b/>
          <w:iCs/>
          <w:lang w:val="es-ES_tradnl"/>
        </w:rPr>
        <w:t xml:space="preserve">Inspección.- </w:t>
      </w:r>
      <w:r>
        <w:rPr>
          <w:rFonts w:cs="Arial"/>
          <w:b/>
          <w:iCs/>
          <w:lang w:val="es-ES_tradnl"/>
        </w:rPr>
        <w:t xml:space="preserve"> </w:t>
      </w:r>
      <w:r>
        <w:t xml:space="preserve">Las actividades de inspección son parte importante dentro del Plan de Mantenimiento, ya que ayudan a determinar el estado de las edificaciones, instalaciones y equipos que conforman los diferentes sistemas, y porque además permiten definir las actividades necesarias para prevenir desperfectos en </w:t>
      </w:r>
      <w:r>
        <w:lastRenderedPageBreak/>
        <w:t>los mismos que ocasionen paros imprevistos y por ende la paralización de la línea de proceso de la empresa.</w:t>
      </w:r>
    </w:p>
    <w:p w:rsidR="00E76E61" w:rsidRPr="001F1D26" w:rsidRDefault="00E76E61" w:rsidP="00E76E61">
      <w:pPr>
        <w:pStyle w:val="Textoindependiente"/>
        <w:tabs>
          <w:tab w:val="num" w:pos="1218"/>
        </w:tabs>
        <w:spacing w:before="0" w:after="0" w:line="480" w:lineRule="auto"/>
        <w:ind w:left="1208" w:hanging="357"/>
        <w:rPr>
          <w:color w:val="000000"/>
        </w:rPr>
      </w:pPr>
    </w:p>
    <w:p w:rsidR="00E76E61" w:rsidRPr="001D32C9" w:rsidRDefault="00E76E61" w:rsidP="00E76E61">
      <w:pPr>
        <w:numPr>
          <w:ilvl w:val="0"/>
          <w:numId w:val="41"/>
        </w:numPr>
        <w:tabs>
          <w:tab w:val="clear" w:pos="1854"/>
          <w:tab w:val="num" w:pos="1218"/>
        </w:tabs>
        <w:spacing w:line="480" w:lineRule="auto"/>
        <w:ind w:left="1208" w:hanging="357"/>
        <w:jc w:val="both"/>
        <w:rPr>
          <w:rFonts w:ascii="Arial" w:hAnsi="Arial" w:cs="Arial"/>
          <w:b/>
          <w:iCs/>
          <w:lang w:val="es-ES_tradnl"/>
        </w:rPr>
      </w:pPr>
      <w:r w:rsidRPr="001D32C9">
        <w:rPr>
          <w:rFonts w:ascii="Arial" w:hAnsi="Arial" w:cs="Arial"/>
          <w:b/>
          <w:iCs/>
          <w:lang w:val="es-ES_tradnl"/>
        </w:rPr>
        <w:t>Limpieza</w:t>
      </w:r>
      <w:r>
        <w:rPr>
          <w:rFonts w:ascii="Arial" w:hAnsi="Arial" w:cs="Arial"/>
          <w:b/>
          <w:iCs/>
          <w:lang w:val="es-ES_tradnl"/>
        </w:rPr>
        <w:t xml:space="preserve">.- </w:t>
      </w:r>
      <w:r>
        <w:rPr>
          <w:rFonts w:ascii="Arial" w:hAnsi="Arial" w:cs="Arial"/>
          <w:iCs/>
          <w:lang w:val="es-ES_tradnl"/>
        </w:rPr>
        <w:t>Dadas las condiciones de humedad y salinidad en la planta, es necesario efectuar una buena limpieza de todos aquellos equipos y componentes que estén en contacto directo o indirecto con el producto, ya que de no hacerlo, la vida útil de los mismos será menor y presentarán fallas constantes en su operación diaria afecta de manera directa a los procesos productivos.</w:t>
      </w:r>
    </w:p>
    <w:p w:rsidR="00E76E61" w:rsidRPr="001D32C9" w:rsidRDefault="00E76E61" w:rsidP="00E76E61">
      <w:pPr>
        <w:tabs>
          <w:tab w:val="num" w:pos="1218"/>
        </w:tabs>
        <w:spacing w:line="480" w:lineRule="auto"/>
        <w:ind w:left="1208" w:hanging="357"/>
        <w:jc w:val="both"/>
        <w:rPr>
          <w:rFonts w:ascii="Arial" w:hAnsi="Arial" w:cs="Arial"/>
          <w:b/>
          <w:iCs/>
          <w:lang w:val="es-ES_tradnl"/>
        </w:rPr>
      </w:pPr>
    </w:p>
    <w:p w:rsidR="00E76E61" w:rsidRPr="001D32C9" w:rsidRDefault="00E76E61" w:rsidP="00E76E61">
      <w:pPr>
        <w:numPr>
          <w:ilvl w:val="0"/>
          <w:numId w:val="41"/>
        </w:numPr>
        <w:tabs>
          <w:tab w:val="clear" w:pos="1854"/>
          <w:tab w:val="num" w:pos="1218"/>
        </w:tabs>
        <w:spacing w:line="480" w:lineRule="auto"/>
        <w:ind w:left="1208" w:hanging="357"/>
        <w:jc w:val="both"/>
        <w:rPr>
          <w:rFonts w:ascii="Arial" w:hAnsi="Arial" w:cs="Arial"/>
          <w:b/>
          <w:iCs/>
          <w:lang w:val="es-ES_tradnl"/>
        </w:rPr>
      </w:pPr>
      <w:r w:rsidRPr="001D32C9">
        <w:rPr>
          <w:rFonts w:ascii="Arial" w:hAnsi="Arial" w:cs="Arial"/>
          <w:b/>
          <w:iCs/>
          <w:lang w:val="es-ES_tradnl"/>
        </w:rPr>
        <w:t>Reemplazo</w:t>
      </w:r>
      <w:r>
        <w:rPr>
          <w:rFonts w:ascii="Arial" w:hAnsi="Arial" w:cs="Arial"/>
          <w:b/>
          <w:iCs/>
          <w:lang w:val="es-ES_tradnl"/>
        </w:rPr>
        <w:t xml:space="preserve">.- </w:t>
      </w:r>
      <w:r>
        <w:rPr>
          <w:rFonts w:ascii="Arial" w:hAnsi="Arial" w:cs="Arial"/>
          <w:iCs/>
          <w:lang w:val="es-ES_tradnl"/>
        </w:rPr>
        <w:t>Esta actividad va muy de la mano de las recomendaciones de los fabricantes y especialmente de las inspecciones realizadas por el personal de mantenimiento, ya que muchas veces los elementos comienzan a presentar mal funcionamiento antes de lo previsto debido a mala manipulación de los operarios, variaciones de voltaje o por las condiciones de funcionamiento de los equipos, lo cual aceleran los procesos de desgaste normal de partes o piezas, que deben ser reemplazadas para evitar daños mayores o paradas generales en los procesos productivos.</w:t>
      </w:r>
    </w:p>
    <w:p w:rsidR="00E76E61" w:rsidRPr="001D32C9" w:rsidRDefault="00E76E61" w:rsidP="00E76E61">
      <w:pPr>
        <w:tabs>
          <w:tab w:val="num" w:pos="1218"/>
        </w:tabs>
        <w:spacing w:line="480" w:lineRule="auto"/>
        <w:ind w:left="1208" w:hanging="357"/>
        <w:jc w:val="both"/>
        <w:rPr>
          <w:rFonts w:ascii="Arial" w:hAnsi="Arial" w:cs="Arial"/>
          <w:b/>
          <w:iCs/>
          <w:lang w:val="es-ES_tradnl"/>
        </w:rPr>
      </w:pPr>
    </w:p>
    <w:p w:rsidR="00E76E61" w:rsidRPr="001D32C9" w:rsidRDefault="00E76E61" w:rsidP="00E76E61">
      <w:pPr>
        <w:numPr>
          <w:ilvl w:val="0"/>
          <w:numId w:val="41"/>
        </w:numPr>
        <w:tabs>
          <w:tab w:val="clear" w:pos="1854"/>
          <w:tab w:val="num" w:pos="1218"/>
        </w:tabs>
        <w:spacing w:line="480" w:lineRule="auto"/>
        <w:ind w:left="1208" w:hanging="357"/>
        <w:jc w:val="both"/>
        <w:rPr>
          <w:rFonts w:ascii="Arial" w:hAnsi="Arial" w:cs="Arial"/>
          <w:b/>
          <w:iCs/>
          <w:lang w:val="es-ES_tradnl"/>
        </w:rPr>
      </w:pPr>
      <w:r w:rsidRPr="001D32C9">
        <w:rPr>
          <w:rFonts w:ascii="Arial" w:hAnsi="Arial" w:cs="Arial"/>
          <w:b/>
          <w:iCs/>
          <w:lang w:val="es-ES_tradnl"/>
        </w:rPr>
        <w:lastRenderedPageBreak/>
        <w:t>Mantenimiento General</w:t>
      </w:r>
      <w:r>
        <w:rPr>
          <w:rFonts w:ascii="Arial" w:hAnsi="Arial" w:cs="Arial"/>
          <w:b/>
          <w:iCs/>
          <w:lang w:val="es-ES_tradnl"/>
        </w:rPr>
        <w:t xml:space="preserve">.- </w:t>
      </w:r>
      <w:r>
        <w:rPr>
          <w:rFonts w:ascii="Arial" w:hAnsi="Arial"/>
          <w:bCs/>
        </w:rPr>
        <w:t xml:space="preserve">El Mantenimiento General Periódico es parte importante del cualquier Plan de Mantenimiento, aquí se incluyen actividades de limpieza, verificación, ajustes, reemplazos, pintado, etc.  Este tipo de mantenimientos generalmente se realizan con periodicidad anual como mínimo. Lo recomendable es además basarse en los procesos de mantenimiento preventivo programado y aleatorio (inspecciones) para adelantar o retrasar las actividades programadas de mantenimiento general. </w:t>
      </w:r>
    </w:p>
    <w:p w:rsidR="00E76E61" w:rsidRDefault="00E76E61" w:rsidP="00E76E61">
      <w:pPr>
        <w:spacing w:line="480" w:lineRule="auto"/>
        <w:ind w:left="1134"/>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Las actividades mencionadas en párrafos anteriores, serán realizadas por los técnicos de la empresa en su mayoría, aunque habrán mantenimientos que se los realizará con terceros (Contratistas),  especialmente cuando se realicen los mantenimientos generales, que dado la experiencia de los técnicos deberá efectuarse una vez cada año.</w:t>
      </w:r>
    </w:p>
    <w:p w:rsidR="00E76E61" w:rsidRDefault="00E76E61" w:rsidP="00E76E61">
      <w:pPr>
        <w:spacing w:line="480" w:lineRule="auto"/>
        <w:ind w:left="1134"/>
        <w:jc w:val="both"/>
        <w:rPr>
          <w:rFonts w:ascii="Arial" w:hAnsi="Arial" w:cs="Arial"/>
          <w:iCs/>
          <w:lang w:val="es-ES_tradnl"/>
        </w:rPr>
      </w:pPr>
    </w:p>
    <w:p w:rsidR="00E76E61" w:rsidRPr="007A52EF" w:rsidRDefault="00E76E61" w:rsidP="00AE7F8B">
      <w:pPr>
        <w:tabs>
          <w:tab w:val="left" w:pos="1554"/>
        </w:tabs>
        <w:spacing w:line="480" w:lineRule="auto"/>
        <w:ind w:left="851"/>
        <w:jc w:val="both"/>
        <w:rPr>
          <w:rFonts w:ascii="Arial" w:hAnsi="Arial" w:cs="Arial"/>
          <w:b/>
          <w:iCs/>
          <w:lang w:val="es-ES_tradnl"/>
        </w:rPr>
      </w:pPr>
      <w:r>
        <w:rPr>
          <w:rFonts w:ascii="Arial" w:hAnsi="Arial" w:cs="Arial"/>
          <w:b/>
          <w:iCs/>
          <w:lang w:val="es-ES_tradnl"/>
        </w:rPr>
        <w:t xml:space="preserve">Determinación </w:t>
      </w:r>
      <w:r w:rsidRPr="00943A98">
        <w:rPr>
          <w:rFonts w:ascii="Arial" w:hAnsi="Arial" w:cs="Arial"/>
          <w:b/>
          <w:iCs/>
          <w:lang w:val="es-ES_tradnl"/>
        </w:rPr>
        <w:t>de Periodos y Tipos de Mantenimiento</w:t>
      </w:r>
    </w:p>
    <w:p w:rsidR="00E76E61" w:rsidRDefault="00E76E61" w:rsidP="00AE7F8B">
      <w:pPr>
        <w:spacing w:line="480" w:lineRule="auto"/>
        <w:ind w:left="851"/>
        <w:jc w:val="both"/>
        <w:rPr>
          <w:rFonts w:ascii="Arial" w:hAnsi="Arial"/>
        </w:rPr>
      </w:pPr>
      <w:r>
        <w:rPr>
          <w:rFonts w:ascii="Arial" w:hAnsi="Arial"/>
        </w:rPr>
        <w:t xml:space="preserve">La determinación de los periodos y tipos de mantenimiento a realizar, se los consideró sobre la base de la siguiente tabla, en la misma que se detallan las fechas y la descripción de los mantenimientos realizados desde el comienzo del proceso de investigación de esta </w:t>
      </w:r>
      <w:r>
        <w:rPr>
          <w:rFonts w:ascii="Arial" w:hAnsi="Arial"/>
        </w:rPr>
        <w:lastRenderedPageBreak/>
        <w:t>tesis y complementado además con aquella información registrada en las bitácoras de los técnicos de mantenimiento. Esta tabla sirvió como un “punto de partida” para los próximos mantenimientos y como un control efectivo de los equipos críticos seleccionados en el presente trabajo.</w:t>
      </w:r>
    </w:p>
    <w:p w:rsidR="00E76E61" w:rsidRDefault="00E76E61" w:rsidP="00E76E61">
      <w:pPr>
        <w:spacing w:before="120" w:after="120" w:line="480" w:lineRule="auto"/>
        <w:ind w:left="1843"/>
        <w:jc w:val="center"/>
        <w:rPr>
          <w:rFonts w:ascii="Arial" w:hAnsi="Arial"/>
        </w:rPr>
      </w:pPr>
    </w:p>
    <w:p w:rsidR="00E76E61" w:rsidRDefault="00E76E61" w:rsidP="00AE7F8B">
      <w:pPr>
        <w:spacing w:line="480" w:lineRule="auto"/>
        <w:ind w:left="851"/>
        <w:jc w:val="center"/>
        <w:rPr>
          <w:rFonts w:ascii="Arial" w:hAnsi="Arial"/>
          <w:b/>
        </w:rPr>
      </w:pPr>
      <w:r w:rsidRPr="000E12AC">
        <w:rPr>
          <w:rFonts w:ascii="Arial" w:hAnsi="Arial"/>
          <w:b/>
        </w:rPr>
        <w:t>TABLA 25</w:t>
      </w:r>
    </w:p>
    <w:p w:rsidR="00E76E61" w:rsidRDefault="00E76E61" w:rsidP="00AE7F8B">
      <w:pPr>
        <w:ind w:left="851"/>
        <w:jc w:val="center"/>
        <w:rPr>
          <w:rFonts w:ascii="Arial" w:hAnsi="Arial"/>
          <w:b/>
        </w:rPr>
      </w:pPr>
      <w:r>
        <w:rPr>
          <w:rFonts w:ascii="Arial" w:hAnsi="Arial"/>
          <w:b/>
        </w:rPr>
        <w:t>HISTORIAL DE MANTENIMIENTOS REALIZADOS A LOS EQUIPOS CRÍTICOS DIRECTAMENTE INVOLUCRADOS</w:t>
      </w:r>
    </w:p>
    <w:p w:rsidR="00E76E61" w:rsidRDefault="00E76E61" w:rsidP="00E76E61">
      <w:pPr>
        <w:ind w:left="851"/>
        <w:jc w:val="center"/>
        <w:rPr>
          <w:rFonts w:ascii="Arial" w:hAnsi="Arial"/>
          <w:b/>
        </w:rPr>
      </w:pPr>
    </w:p>
    <w:p w:rsidR="00E76E61" w:rsidRDefault="00294ADC" w:rsidP="00AE7F8B">
      <w:pPr>
        <w:ind w:left="851"/>
        <w:jc w:val="center"/>
      </w:pPr>
      <w:r>
        <w:rPr>
          <w:noProof/>
          <w:lang w:val="es-ES" w:eastAsia="es-ES"/>
        </w:rPr>
        <w:drawing>
          <wp:inline distT="0" distB="0" distL="0" distR="0">
            <wp:extent cx="4610100" cy="332422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4610100" cy="3324225"/>
                    </a:xfrm>
                    <a:prstGeom prst="rect">
                      <a:avLst/>
                    </a:prstGeom>
                    <a:noFill/>
                    <a:ln w="9525">
                      <a:noFill/>
                      <a:miter lim="800000"/>
                      <a:headEnd/>
                      <a:tailEnd/>
                    </a:ln>
                  </pic:spPr>
                </pic:pic>
              </a:graphicData>
            </a:graphic>
          </wp:inline>
        </w:drawing>
      </w:r>
    </w:p>
    <w:p w:rsidR="00E76E61" w:rsidRPr="008426FC" w:rsidRDefault="00294ADC" w:rsidP="00E76E61">
      <w:pPr>
        <w:ind w:left="851"/>
        <w:jc w:val="center"/>
        <w:rPr>
          <w:rFonts w:ascii="Arial" w:hAnsi="Arial"/>
          <w:b/>
        </w:rPr>
      </w:pPr>
      <w:r>
        <w:rPr>
          <w:noProof/>
          <w:lang w:val="es-ES" w:eastAsia="es-ES"/>
        </w:rPr>
        <w:lastRenderedPageBreak/>
        <w:drawing>
          <wp:inline distT="0" distB="0" distL="0" distR="0">
            <wp:extent cx="4676775" cy="4895850"/>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srcRect/>
                    <a:stretch>
                      <a:fillRect/>
                    </a:stretch>
                  </pic:blipFill>
                  <pic:spPr bwMode="auto">
                    <a:xfrm>
                      <a:off x="0" y="0"/>
                      <a:ext cx="4676775" cy="4895850"/>
                    </a:xfrm>
                    <a:prstGeom prst="rect">
                      <a:avLst/>
                    </a:prstGeom>
                    <a:noFill/>
                    <a:ln w="9525">
                      <a:noFill/>
                      <a:miter lim="800000"/>
                      <a:headEnd/>
                      <a:tailEnd/>
                    </a:ln>
                  </pic:spPr>
                </pic:pic>
              </a:graphicData>
            </a:graphic>
          </wp:inline>
        </w:drawing>
      </w:r>
    </w:p>
    <w:p w:rsidR="00E76E61" w:rsidRDefault="00E76E61" w:rsidP="00E76E61">
      <w:pPr>
        <w:spacing w:line="480" w:lineRule="auto"/>
        <w:ind w:left="1559"/>
        <w:jc w:val="center"/>
        <w:rPr>
          <w:rFonts w:ascii="Arial" w:hAnsi="Arial"/>
        </w:rPr>
      </w:pPr>
    </w:p>
    <w:p w:rsidR="00E76E61" w:rsidRPr="00D92B55" w:rsidRDefault="00E76E61" w:rsidP="00E76E61">
      <w:pPr>
        <w:spacing w:line="480" w:lineRule="auto"/>
        <w:ind w:left="1559"/>
        <w:jc w:val="center"/>
        <w:rPr>
          <w:rFonts w:ascii="Arial" w:hAnsi="Arial"/>
        </w:rPr>
      </w:pPr>
    </w:p>
    <w:p w:rsidR="00E76E61" w:rsidRDefault="00E76E61" w:rsidP="00E76E61">
      <w:pPr>
        <w:spacing w:line="480" w:lineRule="auto"/>
        <w:ind w:left="851"/>
        <w:jc w:val="center"/>
        <w:rPr>
          <w:rFonts w:ascii="Arial" w:hAnsi="Arial"/>
          <w:b/>
        </w:rPr>
      </w:pPr>
      <w:r w:rsidRPr="000E12AC">
        <w:rPr>
          <w:rFonts w:ascii="Arial" w:hAnsi="Arial"/>
          <w:b/>
        </w:rPr>
        <w:t>TABLA 2</w:t>
      </w:r>
      <w:r>
        <w:rPr>
          <w:rFonts w:ascii="Arial" w:hAnsi="Arial"/>
          <w:b/>
        </w:rPr>
        <w:t>6</w:t>
      </w:r>
    </w:p>
    <w:p w:rsidR="00E76E61" w:rsidRDefault="00E76E61" w:rsidP="00E76E61">
      <w:pPr>
        <w:ind w:left="851"/>
        <w:jc w:val="center"/>
        <w:rPr>
          <w:rFonts w:ascii="Arial" w:hAnsi="Arial"/>
          <w:b/>
        </w:rPr>
      </w:pPr>
      <w:r>
        <w:rPr>
          <w:rFonts w:ascii="Arial" w:hAnsi="Arial"/>
          <w:b/>
        </w:rPr>
        <w:t>HISTORIAL DE MANTENIMIENTOS REALIZADOS A LOS EQUIPOS CRÍTICOS INDIRECTAMENTE INVOLUCRADOS</w:t>
      </w:r>
    </w:p>
    <w:p w:rsidR="00E76E61" w:rsidRDefault="00E76E61" w:rsidP="00E76E61">
      <w:pPr>
        <w:ind w:left="851"/>
        <w:jc w:val="center"/>
        <w:rPr>
          <w:rFonts w:ascii="Arial" w:hAnsi="Arial"/>
        </w:rPr>
      </w:pPr>
    </w:p>
    <w:p w:rsidR="00E76E61" w:rsidRPr="008426FC" w:rsidRDefault="00294ADC" w:rsidP="00E76E61">
      <w:pPr>
        <w:ind w:left="851"/>
        <w:jc w:val="center"/>
        <w:rPr>
          <w:rFonts w:ascii="Arial" w:hAnsi="Arial"/>
        </w:rPr>
      </w:pPr>
      <w:r>
        <w:rPr>
          <w:noProof/>
          <w:lang w:val="es-ES" w:eastAsia="es-ES"/>
        </w:rPr>
        <w:drawing>
          <wp:inline distT="0" distB="0" distL="0" distR="0">
            <wp:extent cx="4657725" cy="933450"/>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4657725" cy="933450"/>
                    </a:xfrm>
                    <a:prstGeom prst="rect">
                      <a:avLst/>
                    </a:prstGeom>
                    <a:noFill/>
                    <a:ln w="9525">
                      <a:noFill/>
                      <a:miter lim="800000"/>
                      <a:headEnd/>
                      <a:tailEnd/>
                    </a:ln>
                  </pic:spPr>
                </pic:pic>
              </a:graphicData>
            </a:graphic>
          </wp:inline>
        </w:drawing>
      </w:r>
    </w:p>
    <w:p w:rsidR="00E76E61" w:rsidRPr="008426FC" w:rsidRDefault="00E76E61" w:rsidP="00E76E61">
      <w:pPr>
        <w:spacing w:line="480" w:lineRule="auto"/>
        <w:ind w:left="851"/>
        <w:jc w:val="center"/>
        <w:rPr>
          <w:rFonts w:ascii="Arial" w:hAnsi="Arial"/>
          <w:szCs w:val="16"/>
        </w:rPr>
      </w:pPr>
    </w:p>
    <w:p w:rsidR="00E76E61" w:rsidRPr="008426FC" w:rsidRDefault="00294ADC" w:rsidP="00E76E61">
      <w:pPr>
        <w:ind w:left="851"/>
        <w:jc w:val="center"/>
      </w:pPr>
      <w:r>
        <w:rPr>
          <w:noProof/>
          <w:lang w:val="es-ES" w:eastAsia="es-ES"/>
        </w:rPr>
        <w:lastRenderedPageBreak/>
        <w:drawing>
          <wp:inline distT="0" distB="0" distL="0" distR="0">
            <wp:extent cx="4695825" cy="723900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4695825" cy="7239000"/>
                    </a:xfrm>
                    <a:prstGeom prst="rect">
                      <a:avLst/>
                    </a:prstGeom>
                    <a:noFill/>
                    <a:ln w="9525">
                      <a:noFill/>
                      <a:miter lim="800000"/>
                      <a:headEnd/>
                      <a:tailEnd/>
                    </a:ln>
                  </pic:spPr>
                </pic:pic>
              </a:graphicData>
            </a:graphic>
          </wp:inline>
        </w:drawing>
      </w:r>
    </w:p>
    <w:p w:rsidR="00E76E61" w:rsidRDefault="00E76E61" w:rsidP="00E76E61">
      <w:pPr>
        <w:spacing w:line="480" w:lineRule="auto"/>
        <w:ind w:left="1559"/>
        <w:jc w:val="center"/>
        <w:rPr>
          <w:rFonts w:ascii="Arial" w:hAnsi="Arial"/>
        </w:rPr>
      </w:pPr>
    </w:p>
    <w:p w:rsidR="00E76E61" w:rsidRDefault="00E76E61" w:rsidP="00E76E61">
      <w:pPr>
        <w:spacing w:line="480" w:lineRule="auto"/>
        <w:ind w:left="1559"/>
        <w:jc w:val="center"/>
        <w:rPr>
          <w:rFonts w:ascii="Arial" w:hAnsi="Arial"/>
        </w:rPr>
      </w:pPr>
    </w:p>
    <w:p w:rsidR="00E76E61" w:rsidRPr="008426FC" w:rsidRDefault="00294ADC" w:rsidP="00E76E61">
      <w:pPr>
        <w:ind w:left="851"/>
        <w:jc w:val="center"/>
      </w:pPr>
      <w:r>
        <w:rPr>
          <w:noProof/>
          <w:lang w:val="es-ES" w:eastAsia="es-ES"/>
        </w:rPr>
        <w:lastRenderedPageBreak/>
        <w:drawing>
          <wp:inline distT="0" distB="0" distL="0" distR="0">
            <wp:extent cx="4695825" cy="5076825"/>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4695825" cy="5076825"/>
                    </a:xfrm>
                    <a:prstGeom prst="rect">
                      <a:avLst/>
                    </a:prstGeom>
                    <a:noFill/>
                    <a:ln w="9525">
                      <a:noFill/>
                      <a:miter lim="800000"/>
                      <a:headEnd/>
                      <a:tailEnd/>
                    </a:ln>
                  </pic:spPr>
                </pic:pic>
              </a:graphicData>
            </a:graphic>
          </wp:inline>
        </w:drawing>
      </w:r>
    </w:p>
    <w:p w:rsidR="00E76E61" w:rsidRPr="00B24578" w:rsidRDefault="00E76E61" w:rsidP="00E76E61">
      <w:pPr>
        <w:spacing w:line="480" w:lineRule="auto"/>
        <w:ind w:left="1559"/>
        <w:jc w:val="center"/>
        <w:rPr>
          <w:rFonts w:ascii="Arial" w:hAnsi="Arial"/>
        </w:rPr>
      </w:pPr>
    </w:p>
    <w:p w:rsidR="00E76E61" w:rsidRDefault="00E76E61" w:rsidP="00E76E61">
      <w:pPr>
        <w:spacing w:line="480" w:lineRule="auto"/>
        <w:ind w:left="851"/>
        <w:jc w:val="both"/>
        <w:rPr>
          <w:rFonts w:ascii="Arial" w:hAnsi="Arial"/>
        </w:rPr>
      </w:pPr>
      <w:r>
        <w:rPr>
          <w:rFonts w:ascii="Arial" w:hAnsi="Arial"/>
        </w:rPr>
        <w:t>Los tipos de mantenimiento y sus períodos de realización se los consideró sobre la base del Anexo 5, en el cual según la experiencia de los técnicos de la empresa, se reflejan las mejores prácticas para preservar los equipos de una manera eficiente. Este detalle se lo dividió en 3 actividades principales que son: Inspección, Limpieza y Mantenimiento General Periódico.</w:t>
      </w:r>
    </w:p>
    <w:p w:rsidR="00E76E61" w:rsidRDefault="00E76E61" w:rsidP="00E76E61">
      <w:pPr>
        <w:spacing w:line="480" w:lineRule="auto"/>
        <w:ind w:left="851"/>
        <w:jc w:val="both"/>
        <w:rPr>
          <w:rFonts w:ascii="Arial" w:hAnsi="Arial"/>
        </w:rPr>
      </w:pPr>
    </w:p>
    <w:p w:rsidR="00E76E61" w:rsidRDefault="00E76E61" w:rsidP="00E76E61">
      <w:pPr>
        <w:spacing w:line="480" w:lineRule="auto"/>
        <w:ind w:left="851"/>
        <w:jc w:val="both"/>
        <w:rPr>
          <w:rFonts w:ascii="Arial" w:hAnsi="Arial"/>
        </w:rPr>
      </w:pPr>
      <w:r>
        <w:rPr>
          <w:rFonts w:ascii="Arial" w:hAnsi="Arial"/>
        </w:rPr>
        <w:lastRenderedPageBreak/>
        <w:t xml:space="preserve">Cada una de estas 3 actividades mostrará por medio de una matriz </w:t>
      </w:r>
      <w:r w:rsidRPr="00A74F61">
        <w:rPr>
          <w:rFonts w:ascii="Arial" w:hAnsi="Arial"/>
        </w:rPr>
        <w:t>en el</w:t>
      </w:r>
      <w:r w:rsidRPr="00A74F61">
        <w:rPr>
          <w:rFonts w:ascii="Arial" w:hAnsi="Arial"/>
          <w:b/>
        </w:rPr>
        <w:t xml:space="preserve"> </w:t>
      </w:r>
      <w:r w:rsidRPr="008426FC">
        <w:rPr>
          <w:rFonts w:ascii="Arial" w:hAnsi="Arial"/>
          <w:b/>
        </w:rPr>
        <w:t>A</w:t>
      </w:r>
      <w:r w:rsidR="007D2501">
        <w:rPr>
          <w:rFonts w:ascii="Arial" w:hAnsi="Arial"/>
          <w:b/>
        </w:rPr>
        <w:t>nexo</w:t>
      </w:r>
      <w:r w:rsidRPr="008426FC">
        <w:rPr>
          <w:rFonts w:ascii="Arial" w:hAnsi="Arial"/>
          <w:b/>
        </w:rPr>
        <w:t xml:space="preserve"> G</w:t>
      </w:r>
      <w:r>
        <w:rPr>
          <w:rFonts w:ascii="Arial" w:hAnsi="Arial"/>
          <w:b/>
        </w:rPr>
        <w:t xml:space="preserve"> </w:t>
      </w:r>
      <w:r>
        <w:rPr>
          <w:rFonts w:ascii="Arial" w:hAnsi="Arial"/>
        </w:rPr>
        <w:t xml:space="preserve">el siguiente detalle: el área de ejecución, el impacto que genera su no realización, las diferentes frecuencias, el personal necesario para realizarlas, el equipo e implementos que deberán tener, así como las horas reales de ejecución para cada equipo crítico seleccionado. </w:t>
      </w:r>
    </w:p>
    <w:p w:rsidR="00E76E61" w:rsidRPr="00A50497" w:rsidRDefault="00E76E61" w:rsidP="00E76E61">
      <w:pPr>
        <w:spacing w:before="120" w:after="120" w:line="480" w:lineRule="auto"/>
        <w:jc w:val="both"/>
        <w:rPr>
          <w:rFonts w:ascii="Arial" w:hAnsi="Arial" w:cs="Arial"/>
          <w:b/>
          <w:iCs/>
        </w:rPr>
      </w:pPr>
    </w:p>
    <w:p w:rsidR="00E76E61" w:rsidRDefault="00E76E61" w:rsidP="00E76E61">
      <w:pPr>
        <w:numPr>
          <w:ilvl w:val="1"/>
          <w:numId w:val="3"/>
        </w:numPr>
        <w:tabs>
          <w:tab w:val="clear" w:pos="1152"/>
          <w:tab w:val="left" w:pos="826"/>
        </w:tabs>
        <w:spacing w:line="480" w:lineRule="auto"/>
        <w:ind w:left="823" w:hanging="539"/>
        <w:jc w:val="both"/>
        <w:rPr>
          <w:rFonts w:ascii="Arial" w:hAnsi="Arial" w:cs="Arial"/>
          <w:b/>
          <w:iCs/>
          <w:lang w:val="es-ES_tradnl"/>
        </w:rPr>
      </w:pPr>
      <w:r>
        <w:rPr>
          <w:rFonts w:ascii="Arial" w:hAnsi="Arial" w:cs="Arial"/>
          <w:b/>
          <w:iCs/>
          <w:lang w:val="es-ES_tradnl"/>
        </w:rPr>
        <w:t>Elaboración del Plan Anual de Mantenimiento Predictivo y Preventivo de los Equipos de Mayor Criticidad</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El plan anual de mantenimiento predictivo y preventivo de los equipos de mayor criticidad, se lo realizó haciendo uso de los datos históricos de mantenimientos que se vinieron registrando desde el comienzo de este estudio de investigación, además teniendo en consideración la información proporcionada por los manuales técnicos de cada equipo; pero por sobre todo basados en  la experiencia de los técnicos de la empresa y las consultas realizadas a las empresas especializadas en mantenimientos predictivos, los mismos que han brindado un gran aporte para la consecución de este plan.</w:t>
      </w:r>
    </w:p>
    <w:p w:rsidR="00E76E61" w:rsidRDefault="00E76E61"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rPr>
      </w:pPr>
      <w:r>
        <w:rPr>
          <w:rFonts w:ascii="Arial" w:hAnsi="Arial" w:cs="Arial"/>
          <w:iCs/>
        </w:rPr>
        <w:t xml:space="preserve">En el </w:t>
      </w:r>
      <w:r w:rsidRPr="002E6E61">
        <w:rPr>
          <w:rFonts w:ascii="Arial" w:hAnsi="Arial" w:cs="Arial"/>
          <w:b/>
          <w:iCs/>
        </w:rPr>
        <w:t>A</w:t>
      </w:r>
      <w:r w:rsidR="007D2501">
        <w:rPr>
          <w:rFonts w:ascii="Arial" w:hAnsi="Arial" w:cs="Arial"/>
          <w:b/>
          <w:iCs/>
        </w:rPr>
        <w:t>nexo</w:t>
      </w:r>
      <w:r w:rsidRPr="002E6E61">
        <w:rPr>
          <w:rFonts w:ascii="Arial" w:hAnsi="Arial" w:cs="Arial"/>
          <w:b/>
          <w:iCs/>
        </w:rPr>
        <w:t xml:space="preserve"> H</w:t>
      </w:r>
      <w:r>
        <w:rPr>
          <w:rFonts w:ascii="Arial" w:hAnsi="Arial" w:cs="Arial"/>
          <w:iCs/>
        </w:rPr>
        <w:t xml:space="preserve"> </w:t>
      </w:r>
      <w:r w:rsidRPr="00EA264F">
        <w:rPr>
          <w:rFonts w:ascii="Arial" w:hAnsi="Arial" w:cs="Arial"/>
          <w:iCs/>
        </w:rPr>
        <w:t xml:space="preserve"> p</w:t>
      </w:r>
      <w:r>
        <w:rPr>
          <w:rFonts w:ascii="Arial" w:hAnsi="Arial" w:cs="Arial"/>
          <w:iCs/>
        </w:rPr>
        <w:t xml:space="preserve">odremos evidenciar  como fue elaborado el plan anual para el año 2008, año en el cual se piensa dejar como punto </w:t>
      </w:r>
      <w:r>
        <w:rPr>
          <w:rFonts w:ascii="Arial" w:hAnsi="Arial" w:cs="Arial"/>
          <w:iCs/>
        </w:rPr>
        <w:lastRenderedPageBreak/>
        <w:t>de partida para la futura estandarización de los diversos mantenimientos</w:t>
      </w:r>
      <w:r w:rsidRPr="00EA264F">
        <w:rPr>
          <w:rFonts w:ascii="Arial" w:hAnsi="Arial" w:cs="Arial"/>
          <w:iCs/>
        </w:rPr>
        <w:t>.</w:t>
      </w:r>
      <w:r>
        <w:rPr>
          <w:rFonts w:ascii="Arial" w:hAnsi="Arial" w:cs="Arial"/>
          <w:iCs/>
        </w:rPr>
        <w:t xml:space="preserve"> Es decir, que este plan servirá como una guía anual para todos los años subsiguientes una vez que ha sido terminado, y el cual deberá cumplirse  a cabalidad.</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Aunque cabe señalar que no es un plan inflexible, ya que las constantes inspecciones sugeridas para los técnicos de la empresa, complementado con los mantenimientos predictivos de las empresas especializadas, podrán alertar a tiempo de alguna anomalía o desperfecto venidero en cada uno de los equipos, los mismos que durante su tiempo de operación en la empresa no han sido tratados de una manera ordenada y eficaz.</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 xml:space="preserve">Es necesario que los datos  históricos de mantenimientos se sigan actualizando por cada nuevo mantenimiento realizado, especialmente para tener en consideración el cronograma para los compresores, ya que según las rutinas de mantenimiento sugeridas por los manuales técnicos de los fabricantes, los horómetros en los cuales se deben realizar las actividades, superaron  el año de realización (10,000 horas), y por esta razón en el plan de mantenimiento del Anexo 7 no aparecen las fechas aproximadas de los próximos mantenimientos a realizar. </w:t>
      </w:r>
    </w:p>
    <w:p w:rsidR="00E76E61"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Deberá continuar el registro constante de los horómetros para cada compresor, ya que de esta manera se podrá dar un seguimiento real y confiable a los mismos, permitiendo ejecutar todas las actividades de mantenimiento establecidas y contempladas en el plan desarrollado.</w:t>
      </w:r>
    </w:p>
    <w:p w:rsidR="00E76E61" w:rsidRDefault="00E76E61" w:rsidP="00E76E61">
      <w:pPr>
        <w:spacing w:line="480" w:lineRule="auto"/>
        <w:ind w:left="851"/>
        <w:jc w:val="both"/>
        <w:rPr>
          <w:rFonts w:ascii="Arial" w:hAnsi="Arial" w:cs="Arial"/>
          <w:iCs/>
        </w:rPr>
      </w:pPr>
    </w:p>
    <w:p w:rsidR="00E76E61" w:rsidRPr="00F5216D" w:rsidRDefault="00E76E61" w:rsidP="00E76E61">
      <w:pPr>
        <w:spacing w:line="480" w:lineRule="auto"/>
        <w:ind w:left="851"/>
        <w:jc w:val="both"/>
        <w:rPr>
          <w:rFonts w:ascii="Arial" w:hAnsi="Arial" w:cs="Arial"/>
          <w:iCs/>
        </w:rPr>
      </w:pPr>
      <w:r>
        <w:rPr>
          <w:rFonts w:ascii="Arial" w:hAnsi="Arial" w:cs="Arial"/>
          <w:iCs/>
        </w:rPr>
        <w:t xml:space="preserve">Una vez implementado este plan de mantenimiento preventivo y predictivo, es necesario que se comience a obtener información de los mantenimientos realizados de manera programada para contraponerlos con los mantenimientos correctivos que aparecerán de manera imprevista, ya que de esta manera se podrá tener una buena base del ahorro incurrido con esta nueva modalidad de trabajo. En el </w:t>
      </w:r>
      <w:r>
        <w:rPr>
          <w:rFonts w:ascii="Arial" w:hAnsi="Arial" w:cs="Arial"/>
          <w:b/>
          <w:iCs/>
        </w:rPr>
        <w:t>A</w:t>
      </w:r>
      <w:r w:rsidR="007D2501">
        <w:rPr>
          <w:rFonts w:ascii="Arial" w:hAnsi="Arial" w:cs="Arial"/>
          <w:b/>
          <w:iCs/>
        </w:rPr>
        <w:t>nexo</w:t>
      </w:r>
      <w:r>
        <w:rPr>
          <w:rFonts w:ascii="Arial" w:hAnsi="Arial" w:cs="Arial"/>
          <w:b/>
          <w:iCs/>
        </w:rPr>
        <w:t xml:space="preserve"> I </w:t>
      </w:r>
      <w:r>
        <w:rPr>
          <w:rFonts w:ascii="Arial" w:hAnsi="Arial" w:cs="Arial"/>
          <w:iCs/>
        </w:rPr>
        <w:t>se podrán apreciar los formatos elaborados para los mantenimientos predictivos.</w:t>
      </w:r>
    </w:p>
    <w:p w:rsidR="00E76E61" w:rsidRDefault="00E76E61" w:rsidP="00E76E61">
      <w:pPr>
        <w:spacing w:line="480" w:lineRule="auto"/>
        <w:ind w:left="851"/>
        <w:jc w:val="both"/>
        <w:rPr>
          <w:rFonts w:ascii="Arial" w:hAnsi="Arial" w:cs="Arial"/>
          <w:iCs/>
        </w:rPr>
      </w:pPr>
    </w:p>
    <w:p w:rsidR="00E76E61" w:rsidRDefault="00E76E61" w:rsidP="006A317A">
      <w:pPr>
        <w:tabs>
          <w:tab w:val="left" w:pos="1554"/>
        </w:tabs>
        <w:spacing w:line="480" w:lineRule="auto"/>
        <w:ind w:left="851"/>
        <w:jc w:val="both"/>
        <w:rPr>
          <w:rFonts w:ascii="Arial" w:hAnsi="Arial" w:cs="Arial"/>
          <w:b/>
          <w:iCs/>
          <w:lang w:val="es-ES_tradnl"/>
        </w:rPr>
      </w:pPr>
      <w:r>
        <w:rPr>
          <w:rFonts w:ascii="Arial" w:hAnsi="Arial" w:cs="Arial"/>
          <w:b/>
          <w:iCs/>
          <w:lang w:val="es-ES_tradnl"/>
        </w:rPr>
        <w:t>Rutinas de Mantenimiento Sugeridas por los Técnicos para el Mantenimiento General Periódico de los Equipos Críticos</w:t>
      </w:r>
    </w:p>
    <w:p w:rsidR="00E76E61" w:rsidRDefault="00E76E61" w:rsidP="006A317A">
      <w:pPr>
        <w:spacing w:line="480" w:lineRule="auto"/>
        <w:ind w:left="851"/>
        <w:jc w:val="both"/>
        <w:rPr>
          <w:rFonts w:ascii="Arial" w:hAnsi="Arial"/>
        </w:rPr>
      </w:pPr>
      <w:r>
        <w:rPr>
          <w:rFonts w:ascii="Arial" w:hAnsi="Arial"/>
        </w:rPr>
        <w:t xml:space="preserve">A continuación se van a presentar aquellas actividades de mantenimiento que sugirieron los técnicos de la empresa para cada mantenimiento general periódico en cada uno de los equipos críticos seleccionados en el presente trabajo. Cabe señalar que sólo los </w:t>
      </w:r>
      <w:r>
        <w:rPr>
          <w:rFonts w:ascii="Arial" w:hAnsi="Arial"/>
        </w:rPr>
        <w:lastRenderedPageBreak/>
        <w:t>compresores van a respetar sus frecuencias y tipos de mantenimiento sugeridos por los manuales técnicos de sus empresas de fabricación.</w:t>
      </w:r>
    </w:p>
    <w:p w:rsidR="00E76E61" w:rsidRDefault="00E76E61" w:rsidP="00E76E61">
      <w:pPr>
        <w:spacing w:line="480" w:lineRule="auto"/>
        <w:ind w:left="1559"/>
        <w:jc w:val="both"/>
        <w:rPr>
          <w:rFonts w:ascii="Arial" w:hAnsi="Arial"/>
        </w:rPr>
      </w:pPr>
    </w:p>
    <w:p w:rsidR="00E76E61" w:rsidRDefault="00E76E61" w:rsidP="006A317A">
      <w:pPr>
        <w:spacing w:line="480" w:lineRule="auto"/>
        <w:ind w:left="851"/>
        <w:jc w:val="both"/>
        <w:rPr>
          <w:rFonts w:ascii="Arial" w:hAnsi="Arial"/>
          <w:b/>
          <w:u w:val="single"/>
        </w:rPr>
      </w:pPr>
      <w:r w:rsidRPr="000D477A">
        <w:rPr>
          <w:rFonts w:ascii="Arial" w:hAnsi="Arial"/>
          <w:b/>
          <w:u w:val="single"/>
        </w:rPr>
        <w:t>Congeladores de Placas</w:t>
      </w:r>
    </w:p>
    <w:p w:rsidR="00E76E61" w:rsidRPr="00115DE6" w:rsidRDefault="00E76E61" w:rsidP="006A317A">
      <w:pPr>
        <w:spacing w:line="480" w:lineRule="auto"/>
        <w:ind w:left="851"/>
        <w:jc w:val="both"/>
        <w:rPr>
          <w:rFonts w:ascii="Arial" w:hAnsi="Arial"/>
          <w:i/>
          <w:u w:val="single"/>
        </w:rPr>
      </w:pPr>
      <w:r w:rsidRPr="00115DE6">
        <w:rPr>
          <w:rFonts w:ascii="Arial" w:hAnsi="Arial"/>
          <w:i/>
          <w:u w:val="single"/>
        </w:rPr>
        <w:t>Eléctricos</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Inspección y mantenimiento del sistema eléctrico (tableros y conexiones).</w:t>
      </w:r>
    </w:p>
    <w:p w:rsidR="00E76E61" w:rsidRPr="00115DE6" w:rsidRDefault="00E76E61" w:rsidP="006A317A">
      <w:pPr>
        <w:spacing w:line="480" w:lineRule="auto"/>
        <w:ind w:left="851"/>
        <w:jc w:val="both"/>
        <w:rPr>
          <w:rFonts w:ascii="Arial" w:hAnsi="Arial"/>
          <w:i/>
          <w:u w:val="single"/>
        </w:rPr>
      </w:pPr>
      <w:r w:rsidRPr="00115DE6">
        <w:rPr>
          <w:rFonts w:ascii="Arial" w:hAnsi="Arial"/>
          <w:i/>
          <w:u w:val="single"/>
        </w:rPr>
        <w:t>Refrigeración</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Mantenimiento de válvula Xervo.</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Limpieza exhaustiva y pintura de tuberías de amoniaco.</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Chequear válvulas solenoide (Entrada de Liquido y By pass de Succión).</w:t>
      </w:r>
    </w:p>
    <w:p w:rsidR="00E76E61" w:rsidRDefault="00E76E61" w:rsidP="00E76E61">
      <w:pPr>
        <w:spacing w:line="480" w:lineRule="auto"/>
        <w:jc w:val="both"/>
        <w:rPr>
          <w:rFonts w:ascii="Arial" w:hAnsi="Arial"/>
        </w:rPr>
      </w:pPr>
    </w:p>
    <w:p w:rsidR="00E76E61" w:rsidRDefault="00E76E61" w:rsidP="006A317A">
      <w:pPr>
        <w:spacing w:line="480" w:lineRule="auto"/>
        <w:ind w:left="851"/>
        <w:jc w:val="both"/>
        <w:rPr>
          <w:rFonts w:ascii="Arial" w:hAnsi="Arial"/>
          <w:b/>
          <w:u w:val="single"/>
        </w:rPr>
      </w:pPr>
      <w:r>
        <w:rPr>
          <w:rFonts w:ascii="Arial" w:hAnsi="Arial"/>
          <w:b/>
          <w:u w:val="single"/>
        </w:rPr>
        <w:t>Túneles de Congelación</w:t>
      </w:r>
    </w:p>
    <w:p w:rsidR="00E76E61" w:rsidRPr="00115DE6" w:rsidRDefault="00E76E61" w:rsidP="006A317A">
      <w:pPr>
        <w:spacing w:line="480" w:lineRule="auto"/>
        <w:ind w:left="851"/>
        <w:jc w:val="both"/>
        <w:rPr>
          <w:rFonts w:ascii="Arial" w:hAnsi="Arial"/>
          <w:i/>
          <w:u w:val="single"/>
        </w:rPr>
      </w:pPr>
      <w:r w:rsidRPr="00115DE6">
        <w:rPr>
          <w:rFonts w:ascii="Arial" w:hAnsi="Arial"/>
          <w:i/>
          <w:u w:val="single"/>
        </w:rPr>
        <w:t>Eléctricos</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Mantenimiento de motores eléctricos de los evaporadores.</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Revisión de resistencias para descongelamiento.</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Mantenimiento de tableros (Limpieza y ajuste).</w:t>
      </w:r>
    </w:p>
    <w:p w:rsidR="00E76E61" w:rsidRPr="006A317A" w:rsidRDefault="00E76E61" w:rsidP="006A317A">
      <w:pPr>
        <w:numPr>
          <w:ilvl w:val="0"/>
          <w:numId w:val="26"/>
        </w:numPr>
        <w:tabs>
          <w:tab w:val="clear" w:pos="720"/>
          <w:tab w:val="num" w:pos="1218"/>
        </w:tabs>
        <w:spacing w:line="480" w:lineRule="auto"/>
        <w:ind w:left="1208" w:hanging="357"/>
        <w:jc w:val="both"/>
        <w:rPr>
          <w:rFonts w:ascii="Arial" w:hAnsi="Arial" w:cs="Arial"/>
          <w:bCs/>
          <w:iCs/>
        </w:rPr>
      </w:pPr>
      <w:r w:rsidRPr="006A317A">
        <w:rPr>
          <w:rFonts w:ascii="Arial" w:hAnsi="Arial" w:cs="Arial"/>
          <w:bCs/>
          <w:iCs/>
        </w:rPr>
        <w:t>Mantenimiento de motores eléctricos de los condensadores.</w:t>
      </w:r>
    </w:p>
    <w:p w:rsidR="006A317A" w:rsidRDefault="006A317A" w:rsidP="00E76E61">
      <w:pPr>
        <w:spacing w:line="480" w:lineRule="auto"/>
        <w:ind w:left="851"/>
        <w:jc w:val="both"/>
        <w:rPr>
          <w:rFonts w:ascii="Arial" w:hAnsi="Arial"/>
          <w:i/>
          <w:u w:val="single"/>
        </w:rPr>
      </w:pPr>
    </w:p>
    <w:p w:rsidR="006A317A" w:rsidRDefault="006A317A" w:rsidP="00E76E61">
      <w:pPr>
        <w:spacing w:line="480" w:lineRule="auto"/>
        <w:ind w:left="851"/>
        <w:jc w:val="both"/>
        <w:rPr>
          <w:rFonts w:ascii="Arial" w:hAnsi="Arial"/>
          <w:i/>
          <w:u w:val="single"/>
        </w:rPr>
      </w:pP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lastRenderedPageBreak/>
        <w:t>Refrigeración</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elementos de control (presostatos de alta y baja y sensor de presión de aceite).</w:t>
      </w:r>
    </w:p>
    <w:p w:rsidR="00E76E61" w:rsidRDefault="00E76E61" w:rsidP="00E76E61">
      <w:pPr>
        <w:spacing w:line="480" w:lineRule="auto"/>
        <w:jc w:val="both"/>
        <w:rPr>
          <w:rFonts w:ascii="Arial" w:hAnsi="Arial"/>
        </w:rPr>
      </w:pPr>
    </w:p>
    <w:p w:rsidR="00E76E61" w:rsidRPr="00115DE6" w:rsidRDefault="00E76E61" w:rsidP="00E76E61">
      <w:pPr>
        <w:spacing w:line="480" w:lineRule="auto"/>
        <w:ind w:left="851"/>
        <w:jc w:val="both"/>
        <w:rPr>
          <w:rFonts w:ascii="Arial" w:hAnsi="Arial"/>
          <w:i/>
          <w:u w:val="single"/>
        </w:rPr>
      </w:pPr>
      <w:r>
        <w:rPr>
          <w:rFonts w:ascii="Arial" w:hAnsi="Arial"/>
          <w:i/>
          <w:u w:val="single"/>
        </w:rPr>
        <w:t>Contratistas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Arreglo de paredes, pisos y estructuras.</w:t>
      </w:r>
    </w:p>
    <w:p w:rsidR="00E76E61" w:rsidRDefault="00E76E61" w:rsidP="00E76E61">
      <w:pPr>
        <w:spacing w:line="480" w:lineRule="auto"/>
        <w:jc w:val="both"/>
        <w:rPr>
          <w:rFonts w:ascii="Arial" w:hAnsi="Arial"/>
        </w:rPr>
      </w:pPr>
    </w:p>
    <w:p w:rsidR="00E76E61" w:rsidRDefault="00E76E61" w:rsidP="00E76E61">
      <w:pPr>
        <w:spacing w:line="480" w:lineRule="auto"/>
        <w:ind w:left="851"/>
        <w:jc w:val="both"/>
        <w:rPr>
          <w:rFonts w:ascii="Arial" w:hAnsi="Arial"/>
          <w:b/>
          <w:u w:val="single"/>
        </w:rPr>
      </w:pPr>
      <w:r>
        <w:rPr>
          <w:rFonts w:ascii="Arial" w:hAnsi="Arial"/>
          <w:b/>
          <w:u w:val="single"/>
        </w:rPr>
        <w:t>Túneles Espirales</w:t>
      </w: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t>Eléctricos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Mantenimiento preventivo de motores (banda, tambor, transportadores de entrada y salida).</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tableros en general.</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sensores de seguridad (banda, cadena, tensión de entrada y salida de la banda, contrapeso).</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Medición de aislamiento de cables de alimentación a motores.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sensores PT-100 para lectores de temperatura.</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resistencias de las puertas</w:t>
      </w:r>
    </w:p>
    <w:p w:rsidR="00E76E61" w:rsidRPr="00115DE6" w:rsidRDefault="00E76E61" w:rsidP="00E76E61">
      <w:pPr>
        <w:spacing w:line="480" w:lineRule="auto"/>
        <w:ind w:left="1559"/>
        <w:jc w:val="both"/>
        <w:rPr>
          <w:rFonts w:ascii="Arial" w:hAnsi="Arial"/>
        </w:rPr>
      </w:pP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t>Refrigeración</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válvulas solenoide. Cambiar si es necesario.</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las válvulas de expansión manual.</w:t>
      </w:r>
    </w:p>
    <w:p w:rsidR="00E76E61" w:rsidRPr="00115DE6" w:rsidRDefault="00E76E61" w:rsidP="00E76E61">
      <w:pPr>
        <w:spacing w:line="480" w:lineRule="auto"/>
        <w:ind w:left="1559"/>
        <w:jc w:val="both"/>
        <w:rPr>
          <w:rFonts w:ascii="Arial" w:hAnsi="Arial"/>
        </w:rPr>
      </w:pP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lastRenderedPageBreak/>
        <w:t>Mecánicos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Mantenimiento de reductor de velocidad de la banda.</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tiras de desgaste. Cambiarlas si es necesario.</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chumaceras. Cambiar si es necesario.</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sprockets.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piñones de transmisión.</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Mantenimiento de reductores de velocidad.</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aceite del reservorio del tambor.</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Mantenimiento de aspersores y filtros de agua.</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bocines de los rodillos.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Cambio de cadena paso 40.</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 xml:space="preserve">Mantenimiento de </w:t>
      </w:r>
      <w:smartTag w:uri="urn:schemas-microsoft-com:office:smarttags" w:element="PersonName">
        <w:smartTagPr>
          <w:attr w:name="ProductID" w:val="la banda Intralox."/>
        </w:smartTagPr>
        <w:r w:rsidRPr="00C12AD0">
          <w:rPr>
            <w:rFonts w:ascii="Arial" w:hAnsi="Arial" w:cs="Arial"/>
            <w:bCs/>
            <w:iCs/>
          </w:rPr>
          <w:t>la banda Intralox.</w:t>
        </w:r>
      </w:smartTag>
    </w:p>
    <w:p w:rsidR="00E76E61" w:rsidRDefault="00E76E61" w:rsidP="00E76E61">
      <w:pPr>
        <w:spacing w:line="480" w:lineRule="auto"/>
        <w:jc w:val="both"/>
        <w:rPr>
          <w:rFonts w:ascii="Arial" w:hAnsi="Arial"/>
        </w:rPr>
      </w:pPr>
    </w:p>
    <w:p w:rsidR="00E76E61" w:rsidRPr="00115DE6" w:rsidRDefault="00E76E61" w:rsidP="00E76E61">
      <w:pPr>
        <w:spacing w:line="480" w:lineRule="auto"/>
        <w:ind w:left="851"/>
        <w:jc w:val="both"/>
        <w:rPr>
          <w:rFonts w:ascii="Arial" w:hAnsi="Arial"/>
          <w:i/>
          <w:u w:val="single"/>
        </w:rPr>
      </w:pPr>
      <w:r>
        <w:rPr>
          <w:rFonts w:ascii="Arial" w:hAnsi="Arial"/>
          <w:i/>
          <w:u w:val="single"/>
        </w:rPr>
        <w:t>Planta de Agua (Gasfiteros)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tuberías, válvulas y accesorios de PVC que surten de agua. Cambiarlos si es necesario.</w:t>
      </w:r>
    </w:p>
    <w:p w:rsidR="00E76E61" w:rsidRPr="000D477A" w:rsidRDefault="00E76E61" w:rsidP="00E76E61">
      <w:pPr>
        <w:spacing w:line="480" w:lineRule="auto"/>
        <w:ind w:left="851"/>
        <w:jc w:val="both"/>
        <w:rPr>
          <w:rFonts w:ascii="Arial" w:hAnsi="Arial" w:cs="Arial"/>
          <w:iCs/>
        </w:rPr>
      </w:pPr>
    </w:p>
    <w:p w:rsidR="00E76E61" w:rsidRDefault="00E76E61" w:rsidP="00E76E61">
      <w:pPr>
        <w:spacing w:line="480" w:lineRule="auto"/>
        <w:ind w:left="851"/>
        <w:jc w:val="both"/>
        <w:rPr>
          <w:rFonts w:ascii="Arial" w:hAnsi="Arial"/>
          <w:b/>
          <w:u w:val="single"/>
        </w:rPr>
      </w:pPr>
      <w:r>
        <w:rPr>
          <w:rFonts w:ascii="Arial" w:hAnsi="Arial"/>
          <w:b/>
          <w:u w:val="single"/>
        </w:rPr>
        <w:t>IQF Por Salmuera</w:t>
      </w: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t>Eléctricos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Mantenimiento preventivo de motores.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tableros en general.</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Medición de aislamiento de cables de alimentación a motores.</w:t>
      </w: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lastRenderedPageBreak/>
        <w:t>Refrigeración</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Revisión de válvulas.</w:t>
      </w:r>
    </w:p>
    <w:p w:rsidR="00E76E61" w:rsidRPr="00C12AD0"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C12AD0">
        <w:rPr>
          <w:rFonts w:ascii="Arial" w:hAnsi="Arial" w:cs="Arial"/>
          <w:bCs/>
          <w:iCs/>
        </w:rPr>
        <w:t>Limpieza exhaustiva de tuberías, válvulas y accesorios en línea de líquido.</w:t>
      </w:r>
    </w:p>
    <w:p w:rsidR="00E76E61" w:rsidRDefault="00E76E61" w:rsidP="00E76E61">
      <w:pPr>
        <w:spacing w:line="480" w:lineRule="auto"/>
        <w:ind w:left="1559"/>
        <w:jc w:val="both"/>
        <w:rPr>
          <w:rFonts w:ascii="Arial" w:hAnsi="Arial"/>
          <w:i/>
          <w:u w:val="single"/>
        </w:rPr>
      </w:pPr>
    </w:p>
    <w:p w:rsidR="00E76E61" w:rsidRPr="00115DE6" w:rsidRDefault="00E76E61" w:rsidP="00E76E61">
      <w:pPr>
        <w:spacing w:line="480" w:lineRule="auto"/>
        <w:ind w:left="851"/>
        <w:jc w:val="both"/>
        <w:rPr>
          <w:rFonts w:ascii="Arial" w:hAnsi="Arial"/>
          <w:i/>
          <w:u w:val="single"/>
        </w:rPr>
      </w:pPr>
      <w:r w:rsidRPr="00115DE6">
        <w:rPr>
          <w:rFonts w:ascii="Arial" w:hAnsi="Arial"/>
          <w:i/>
          <w:u w:val="single"/>
        </w:rPr>
        <w:t>Mecánicos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Mantenimiento de reductores de velocidad.</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 xml:space="preserve">Mantenimiento de </w:t>
      </w:r>
      <w:smartTag w:uri="urn:schemas-microsoft-com:office:smarttags" w:element="PersonName">
        <w:smartTagPr>
          <w:attr w:name="ProductID" w:val="la banda Intralox."/>
        </w:smartTagPr>
        <w:r w:rsidRPr="002F5B2F">
          <w:rPr>
            <w:rFonts w:ascii="Arial" w:hAnsi="Arial" w:cs="Arial"/>
            <w:bCs/>
            <w:iCs/>
          </w:rPr>
          <w:t>la banda Intralox.</w:t>
        </w:r>
      </w:smartTag>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sprockets.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Revisión de eje de transmisión. Rectificar si es necesario.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Revisión de chumaceras. Cambiar si es necesario.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cadena de ½” con paso 40.</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piñones de transmisión.</w:t>
      </w:r>
    </w:p>
    <w:p w:rsidR="00E76E61" w:rsidRDefault="00E76E61" w:rsidP="00E76E61">
      <w:pPr>
        <w:spacing w:line="480" w:lineRule="auto"/>
        <w:ind w:left="1559"/>
        <w:jc w:val="both"/>
        <w:rPr>
          <w:rFonts w:ascii="Arial" w:hAnsi="Arial"/>
          <w:b/>
          <w:u w:val="single"/>
        </w:rPr>
      </w:pPr>
    </w:p>
    <w:p w:rsidR="00E76E61" w:rsidRPr="00795C8A" w:rsidRDefault="00E76E61" w:rsidP="00E76E61">
      <w:pPr>
        <w:spacing w:line="480" w:lineRule="auto"/>
        <w:ind w:left="851"/>
        <w:jc w:val="both"/>
        <w:rPr>
          <w:rFonts w:ascii="Arial" w:hAnsi="Arial"/>
          <w:b/>
          <w:u w:val="single"/>
        </w:rPr>
      </w:pPr>
      <w:r>
        <w:rPr>
          <w:rFonts w:ascii="Arial" w:hAnsi="Arial"/>
          <w:b/>
          <w:u w:val="single"/>
        </w:rPr>
        <w:t>Compresores de Pistón</w:t>
      </w:r>
    </w:p>
    <w:p w:rsidR="00E76E61" w:rsidRPr="00795C8A" w:rsidRDefault="00E76E61" w:rsidP="00E76E61">
      <w:pPr>
        <w:spacing w:line="480" w:lineRule="auto"/>
        <w:ind w:left="851"/>
        <w:jc w:val="both"/>
        <w:rPr>
          <w:rFonts w:ascii="Arial" w:hAnsi="Arial"/>
          <w:i/>
          <w:u w:val="single"/>
        </w:rPr>
      </w:pPr>
      <w:r w:rsidRPr="00795C8A">
        <w:rPr>
          <w:rFonts w:ascii="Arial" w:hAnsi="Arial"/>
          <w:i/>
          <w:u w:val="single"/>
        </w:rPr>
        <w:t>Control diario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Horómetro.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Presión de succión.</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Presión de descarga (alta).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Presión de aceite.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Temperatura de succión.</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Temperatura de descarga.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lastRenderedPageBreak/>
        <w:t>Nivel de aceite.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Amperaje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Inspeccionar existencia de fugas.</w:t>
      </w:r>
    </w:p>
    <w:p w:rsidR="00E76E61" w:rsidRPr="006B111D" w:rsidRDefault="00E76E61" w:rsidP="00E76E61">
      <w:pPr>
        <w:tabs>
          <w:tab w:val="left" w:pos="2160"/>
        </w:tabs>
        <w:spacing w:line="480" w:lineRule="auto"/>
        <w:ind w:left="1134"/>
        <w:jc w:val="both"/>
        <w:rPr>
          <w:rFonts w:ascii="Arial" w:hAnsi="Arial" w:cs="Arial"/>
          <w:iCs/>
        </w:rPr>
      </w:pPr>
    </w:p>
    <w:p w:rsidR="00E76E61" w:rsidRPr="00795C8A" w:rsidRDefault="00E76E61" w:rsidP="00E76E61">
      <w:pPr>
        <w:spacing w:line="480" w:lineRule="auto"/>
        <w:ind w:left="851"/>
        <w:jc w:val="both"/>
        <w:rPr>
          <w:rFonts w:ascii="Arial" w:hAnsi="Arial"/>
          <w:i/>
          <w:u w:val="single"/>
        </w:rPr>
      </w:pPr>
      <w:r w:rsidRPr="00795C8A">
        <w:rPr>
          <w:rFonts w:ascii="Arial" w:hAnsi="Arial"/>
          <w:i/>
          <w:u w:val="single"/>
        </w:rPr>
        <w:t>Semanalmente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exterior del compresor.</w:t>
      </w:r>
    </w:p>
    <w:p w:rsidR="00E76E61" w:rsidRPr="006B111D" w:rsidRDefault="00E76E61" w:rsidP="00E76E61">
      <w:pPr>
        <w:tabs>
          <w:tab w:val="left" w:pos="2160"/>
        </w:tabs>
        <w:spacing w:line="480" w:lineRule="auto"/>
        <w:ind w:left="1134"/>
        <w:jc w:val="both"/>
        <w:rPr>
          <w:rFonts w:ascii="Arial" w:hAnsi="Arial" w:cs="Arial"/>
          <w:iCs/>
        </w:rPr>
      </w:pPr>
    </w:p>
    <w:p w:rsidR="00E76E61" w:rsidRPr="00795C8A" w:rsidRDefault="00E76E61" w:rsidP="00E76E61">
      <w:pPr>
        <w:spacing w:line="480" w:lineRule="auto"/>
        <w:ind w:left="851"/>
        <w:jc w:val="both"/>
        <w:rPr>
          <w:rFonts w:ascii="Arial" w:hAnsi="Arial"/>
          <w:i/>
          <w:u w:val="single"/>
        </w:rPr>
      </w:pPr>
      <w:r w:rsidRPr="00795C8A">
        <w:rPr>
          <w:rFonts w:ascii="Arial" w:hAnsi="Arial"/>
          <w:i/>
          <w:u w:val="single"/>
        </w:rPr>
        <w:t xml:space="preserve">Trimestralmente </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de filtros en válvula de recuperación de aceite.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Reengrasado de rodamientos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Medición de aislamientos entre fase y tierra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Medición de corriente con carga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Análisis de vibraciones.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del exterior del motor (carcaza).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general interior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Revisar pintura del motor.</w:t>
      </w:r>
    </w:p>
    <w:p w:rsidR="00E76E61" w:rsidRPr="006B111D" w:rsidRDefault="00E76E61" w:rsidP="00E76E61">
      <w:pPr>
        <w:tabs>
          <w:tab w:val="left" w:pos="2160"/>
        </w:tabs>
        <w:spacing w:line="480" w:lineRule="auto"/>
        <w:ind w:left="1134"/>
        <w:jc w:val="both"/>
        <w:rPr>
          <w:rFonts w:ascii="Arial" w:hAnsi="Arial" w:cs="Arial"/>
          <w:iCs/>
        </w:rPr>
      </w:pPr>
    </w:p>
    <w:p w:rsidR="00E76E61" w:rsidRPr="00795C8A" w:rsidRDefault="00E76E61" w:rsidP="00E76E61">
      <w:pPr>
        <w:spacing w:line="480" w:lineRule="auto"/>
        <w:ind w:left="851"/>
        <w:jc w:val="both"/>
        <w:rPr>
          <w:rFonts w:ascii="Arial" w:hAnsi="Arial"/>
          <w:i/>
          <w:u w:val="single"/>
        </w:rPr>
      </w:pPr>
      <w:r w:rsidRPr="00795C8A">
        <w:rPr>
          <w:rFonts w:ascii="Arial" w:hAnsi="Arial"/>
          <w:i/>
          <w:u w:val="single"/>
        </w:rPr>
        <w:t>Semestralmente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rodamientos del motor.</w:t>
      </w:r>
    </w:p>
    <w:p w:rsidR="00E76E61" w:rsidRPr="006B111D" w:rsidRDefault="00E76E61" w:rsidP="00E76E61">
      <w:pPr>
        <w:tabs>
          <w:tab w:val="left" w:pos="2160"/>
        </w:tabs>
        <w:spacing w:line="480" w:lineRule="auto"/>
        <w:ind w:left="1134"/>
        <w:jc w:val="both"/>
        <w:rPr>
          <w:rFonts w:ascii="Arial" w:hAnsi="Arial" w:cs="Arial"/>
          <w:iCs/>
        </w:rPr>
      </w:pPr>
    </w:p>
    <w:p w:rsidR="00E76E61" w:rsidRPr="00795C8A" w:rsidRDefault="00E76E61" w:rsidP="00E76E61">
      <w:pPr>
        <w:spacing w:line="480" w:lineRule="auto"/>
        <w:ind w:left="851"/>
        <w:jc w:val="both"/>
        <w:rPr>
          <w:rFonts w:ascii="Arial" w:hAnsi="Arial"/>
          <w:i/>
          <w:u w:val="single"/>
        </w:rPr>
      </w:pPr>
      <w:r w:rsidRPr="00795C8A">
        <w:rPr>
          <w:rFonts w:ascii="Arial" w:hAnsi="Arial"/>
          <w:i/>
          <w:u w:val="single"/>
        </w:rPr>
        <w:t>Anualmente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Alineamiento del motor.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lastRenderedPageBreak/>
        <w:t>Limpieza general del interior.</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platos de válvula.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Revisión de pistones de control de capacidad.</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empaques de cabezote y Manifold.</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anillos de presión y de aceite.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Cambio de aceite (</w:t>
      </w:r>
      <w:smartTag w:uri="urn:schemas-microsoft-com:office:smarttags" w:element="metricconverter">
        <w:smartTagPr>
          <w:attr w:name="ProductID" w:val="47 litros"/>
        </w:smartTagPr>
        <w:r w:rsidRPr="002F5B2F">
          <w:rPr>
            <w:rFonts w:ascii="Arial" w:hAnsi="Arial" w:cs="Arial"/>
            <w:bCs/>
            <w:iCs/>
          </w:rPr>
          <w:t>47 litros</w:t>
        </w:r>
      </w:smartTag>
      <w:r w:rsidRPr="002F5B2F">
        <w:rPr>
          <w:rFonts w:ascii="Arial" w:hAnsi="Arial" w:cs="Arial"/>
          <w:bCs/>
          <w:iCs/>
        </w:rPr>
        <w:t>) y filtro.</w:t>
      </w:r>
    </w:p>
    <w:p w:rsidR="00E76E61" w:rsidRDefault="00E76E61" w:rsidP="00E76E61">
      <w:pPr>
        <w:spacing w:line="480" w:lineRule="auto"/>
        <w:ind w:left="1559"/>
        <w:jc w:val="both"/>
        <w:rPr>
          <w:rFonts w:ascii="Arial" w:hAnsi="Arial"/>
          <w:b/>
          <w:u w:val="single"/>
        </w:rPr>
      </w:pPr>
    </w:p>
    <w:p w:rsidR="00E76E61" w:rsidRDefault="00E76E61" w:rsidP="00E76E61">
      <w:pPr>
        <w:spacing w:line="480" w:lineRule="auto"/>
        <w:ind w:left="851"/>
        <w:jc w:val="both"/>
        <w:rPr>
          <w:rFonts w:ascii="Arial" w:hAnsi="Arial"/>
          <w:b/>
          <w:u w:val="single"/>
        </w:rPr>
      </w:pPr>
      <w:r>
        <w:rPr>
          <w:rFonts w:ascii="Arial" w:hAnsi="Arial"/>
          <w:b/>
          <w:u w:val="single"/>
        </w:rPr>
        <w:t>Condensadores Evaporativos</w:t>
      </w:r>
    </w:p>
    <w:p w:rsidR="00E76E61" w:rsidRPr="00404352" w:rsidRDefault="00E76E61" w:rsidP="00E76E61">
      <w:pPr>
        <w:spacing w:line="480" w:lineRule="auto"/>
        <w:ind w:left="851"/>
        <w:jc w:val="both"/>
        <w:rPr>
          <w:rFonts w:ascii="Arial" w:hAnsi="Arial"/>
          <w:i/>
          <w:u w:val="single"/>
        </w:rPr>
      </w:pPr>
      <w:r w:rsidRPr="00404352">
        <w:rPr>
          <w:rFonts w:ascii="Arial" w:hAnsi="Arial"/>
          <w:i/>
          <w:u w:val="single"/>
        </w:rPr>
        <w:t>Cada 15 dias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y cambio de agua en depósito.</w:t>
      </w:r>
    </w:p>
    <w:p w:rsidR="00E76E61" w:rsidRPr="00404352" w:rsidRDefault="00E76E61" w:rsidP="00E76E61">
      <w:pPr>
        <w:spacing w:line="480" w:lineRule="auto"/>
        <w:ind w:left="1559"/>
        <w:jc w:val="both"/>
        <w:rPr>
          <w:rFonts w:ascii="Arial" w:hAnsi="Arial"/>
        </w:rPr>
      </w:pPr>
    </w:p>
    <w:p w:rsidR="00E76E61" w:rsidRPr="00404352" w:rsidRDefault="00E76E61" w:rsidP="00E76E61">
      <w:pPr>
        <w:spacing w:line="480" w:lineRule="auto"/>
        <w:ind w:left="851"/>
        <w:jc w:val="both"/>
        <w:rPr>
          <w:rFonts w:ascii="Arial" w:hAnsi="Arial"/>
          <w:i/>
          <w:u w:val="single"/>
        </w:rPr>
      </w:pPr>
      <w:r w:rsidRPr="00404352">
        <w:rPr>
          <w:rFonts w:ascii="Arial" w:hAnsi="Arial"/>
          <w:i/>
          <w:u w:val="single"/>
        </w:rPr>
        <w:t>Cada 2 meses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de tuberías de agua.</w:t>
      </w:r>
    </w:p>
    <w:p w:rsidR="00E76E61" w:rsidRPr="00404352" w:rsidRDefault="00E76E61" w:rsidP="00E76E61">
      <w:pPr>
        <w:spacing w:line="480" w:lineRule="auto"/>
        <w:ind w:left="1559"/>
        <w:jc w:val="both"/>
        <w:rPr>
          <w:rFonts w:ascii="Arial" w:hAnsi="Arial"/>
        </w:rPr>
      </w:pPr>
    </w:p>
    <w:p w:rsidR="00E76E61" w:rsidRPr="00404352" w:rsidRDefault="00E76E61" w:rsidP="00E76E61">
      <w:pPr>
        <w:spacing w:line="480" w:lineRule="auto"/>
        <w:ind w:left="851"/>
        <w:jc w:val="both"/>
        <w:rPr>
          <w:rFonts w:ascii="Arial" w:hAnsi="Arial"/>
          <w:i/>
          <w:u w:val="single"/>
        </w:rPr>
      </w:pPr>
      <w:r w:rsidRPr="00404352">
        <w:rPr>
          <w:rFonts w:ascii="Arial" w:hAnsi="Arial"/>
          <w:i/>
          <w:u w:val="single"/>
        </w:rPr>
        <w:t>Cada 3 meses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Engrase de rodamientos de chumaceras de piso de las turbinas (Condensadores EVAPCO).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Inspección de amperaje de motores de los ventiladores y motobombas de agua.</w:t>
      </w:r>
    </w:p>
    <w:p w:rsidR="00E76E61" w:rsidRPr="00404352" w:rsidRDefault="00E76E61" w:rsidP="00E76E61">
      <w:pPr>
        <w:spacing w:line="480" w:lineRule="auto"/>
        <w:ind w:left="1559"/>
        <w:jc w:val="both"/>
        <w:rPr>
          <w:rFonts w:ascii="Arial" w:hAnsi="Arial"/>
        </w:rPr>
      </w:pPr>
    </w:p>
    <w:p w:rsidR="00E76E61" w:rsidRPr="00404352" w:rsidRDefault="00E76E61" w:rsidP="00E76E61">
      <w:pPr>
        <w:spacing w:line="480" w:lineRule="auto"/>
        <w:ind w:left="851"/>
        <w:jc w:val="both"/>
        <w:rPr>
          <w:rFonts w:ascii="Arial" w:hAnsi="Arial"/>
          <w:i/>
          <w:u w:val="single"/>
        </w:rPr>
      </w:pPr>
      <w:r w:rsidRPr="00404352">
        <w:rPr>
          <w:rFonts w:ascii="Arial" w:hAnsi="Arial"/>
          <w:i/>
          <w:u w:val="single"/>
        </w:rPr>
        <w:t>Cada 6 meses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Mantenimiento de motores y bombas de agua.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lastRenderedPageBreak/>
        <w:t>Inspecciones de breakers y guardamotores.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Limpieza y ajuste de elementos de arranque.</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Inspección de bandas de turbinas y ventiladores (Condensadores EVAPCO).</w:t>
      </w:r>
    </w:p>
    <w:p w:rsidR="00E76E61" w:rsidRDefault="00E76E61" w:rsidP="00E76E61">
      <w:pPr>
        <w:spacing w:line="480" w:lineRule="auto"/>
        <w:ind w:left="851"/>
        <w:jc w:val="both"/>
        <w:rPr>
          <w:rFonts w:ascii="Arial" w:hAnsi="Arial"/>
          <w:i/>
          <w:u w:val="single"/>
        </w:rPr>
      </w:pPr>
    </w:p>
    <w:p w:rsidR="00E76E61" w:rsidRPr="00404352" w:rsidRDefault="00E76E61" w:rsidP="00E76E61">
      <w:pPr>
        <w:spacing w:line="480" w:lineRule="auto"/>
        <w:ind w:left="851"/>
        <w:jc w:val="both"/>
        <w:rPr>
          <w:rFonts w:ascii="Arial" w:hAnsi="Arial"/>
          <w:i/>
          <w:u w:val="single"/>
        </w:rPr>
      </w:pPr>
      <w:r w:rsidRPr="00404352">
        <w:rPr>
          <w:rFonts w:ascii="Arial" w:hAnsi="Arial"/>
          <w:i/>
          <w:u w:val="single"/>
        </w:rPr>
        <w:t>Cada Año</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Mantenimiento de pintura a las torres.</w:t>
      </w:r>
    </w:p>
    <w:p w:rsidR="00E76E61" w:rsidRDefault="00E76E61" w:rsidP="00E76E61">
      <w:pPr>
        <w:spacing w:line="480" w:lineRule="auto"/>
        <w:ind w:left="1559"/>
        <w:jc w:val="both"/>
        <w:rPr>
          <w:rFonts w:ascii="Arial" w:hAnsi="Arial"/>
          <w:b/>
          <w:u w:val="single"/>
        </w:rPr>
      </w:pPr>
    </w:p>
    <w:p w:rsidR="00E76E61" w:rsidRDefault="00E76E61" w:rsidP="00E76E61">
      <w:pPr>
        <w:spacing w:line="480" w:lineRule="auto"/>
        <w:ind w:left="851"/>
        <w:jc w:val="both"/>
        <w:rPr>
          <w:rFonts w:ascii="Arial" w:hAnsi="Arial"/>
          <w:b/>
          <w:u w:val="single"/>
        </w:rPr>
      </w:pPr>
      <w:r>
        <w:rPr>
          <w:rFonts w:ascii="Arial" w:hAnsi="Arial"/>
          <w:b/>
          <w:u w:val="single"/>
        </w:rPr>
        <w:t>Estaciones de Bombeo</w:t>
      </w:r>
    </w:p>
    <w:p w:rsidR="00E76E61" w:rsidRDefault="00E76E61" w:rsidP="00E76E61">
      <w:pPr>
        <w:spacing w:line="480" w:lineRule="auto"/>
        <w:ind w:left="851"/>
        <w:jc w:val="both"/>
        <w:rPr>
          <w:rFonts w:ascii="Arial" w:hAnsi="Arial"/>
          <w:i/>
          <w:u w:val="single"/>
        </w:rPr>
      </w:pPr>
      <w:r w:rsidRPr="00404352">
        <w:rPr>
          <w:rFonts w:ascii="Arial" w:hAnsi="Arial"/>
          <w:i/>
          <w:u w:val="single"/>
        </w:rPr>
        <w:t xml:space="preserve">Cada </w:t>
      </w:r>
      <w:r>
        <w:rPr>
          <w:rFonts w:ascii="Arial" w:hAnsi="Arial"/>
          <w:i/>
          <w:u w:val="single"/>
        </w:rPr>
        <w:t>día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Revisar la bomba por ruidos y vibraciones.</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Comprobar que la bomba no funcione seca.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Comprobar que la válvula de descarga este siempre abierta mientras funciona la bomba.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Comprobar que las bombas funcionen con el caudal permitido.</w:t>
      </w:r>
    </w:p>
    <w:p w:rsidR="00E76E61" w:rsidRDefault="00E76E61" w:rsidP="00E76E61">
      <w:pPr>
        <w:spacing w:line="480" w:lineRule="auto"/>
        <w:ind w:left="1559"/>
        <w:jc w:val="both"/>
        <w:rPr>
          <w:rFonts w:ascii="Arial" w:hAnsi="Arial"/>
          <w:i/>
          <w:u w:val="single"/>
        </w:rPr>
      </w:pPr>
    </w:p>
    <w:p w:rsidR="00E76E61" w:rsidRDefault="00E76E61" w:rsidP="00E76E61">
      <w:pPr>
        <w:spacing w:line="480" w:lineRule="auto"/>
        <w:ind w:left="851"/>
        <w:jc w:val="both"/>
        <w:rPr>
          <w:rFonts w:ascii="Arial" w:hAnsi="Arial"/>
          <w:i/>
          <w:u w:val="single"/>
        </w:rPr>
      </w:pPr>
      <w:r w:rsidRPr="00404352">
        <w:rPr>
          <w:rFonts w:ascii="Arial" w:hAnsi="Arial"/>
          <w:i/>
          <w:u w:val="single"/>
        </w:rPr>
        <w:t xml:space="preserve">Cada </w:t>
      </w:r>
      <w:r>
        <w:rPr>
          <w:rFonts w:ascii="Arial" w:hAnsi="Arial"/>
          <w:i/>
          <w:u w:val="single"/>
        </w:rPr>
        <w:t>semana</w:t>
      </w:r>
    </w:p>
    <w:p w:rsidR="00E76E61" w:rsidRPr="002F5B2F" w:rsidRDefault="00E76E61" w:rsidP="00E76E61">
      <w:pPr>
        <w:numPr>
          <w:ilvl w:val="0"/>
          <w:numId w:val="26"/>
        </w:numPr>
        <w:tabs>
          <w:tab w:val="clear" w:pos="720"/>
          <w:tab w:val="num" w:pos="1218"/>
        </w:tabs>
        <w:spacing w:line="480" w:lineRule="auto"/>
        <w:ind w:left="1208" w:hanging="357"/>
        <w:jc w:val="both"/>
        <w:rPr>
          <w:rFonts w:ascii="Arial" w:hAnsi="Arial" w:cs="Arial"/>
          <w:bCs/>
          <w:iCs/>
        </w:rPr>
      </w:pPr>
      <w:r w:rsidRPr="002F5B2F">
        <w:rPr>
          <w:rFonts w:ascii="Arial" w:hAnsi="Arial" w:cs="Arial"/>
          <w:bCs/>
          <w:iCs/>
        </w:rPr>
        <w:t>Efectuar purga de aceite.</w:t>
      </w:r>
    </w:p>
    <w:p w:rsidR="00E76E61" w:rsidRDefault="00E76E61" w:rsidP="00E76E61">
      <w:pPr>
        <w:spacing w:before="120" w:after="120" w:line="480" w:lineRule="auto"/>
        <w:ind w:left="720"/>
        <w:jc w:val="both"/>
        <w:rPr>
          <w:rFonts w:ascii="Arial" w:hAnsi="Arial" w:cs="Arial"/>
          <w:b/>
          <w:iCs/>
          <w:lang w:val="es-ES_tradnl"/>
        </w:rPr>
      </w:pPr>
    </w:p>
    <w:p w:rsidR="00E76E61" w:rsidRDefault="006A317A" w:rsidP="006A317A">
      <w:pPr>
        <w:tabs>
          <w:tab w:val="left" w:pos="994"/>
        </w:tabs>
        <w:spacing w:line="480" w:lineRule="auto"/>
        <w:ind w:left="851"/>
        <w:jc w:val="both"/>
        <w:rPr>
          <w:rFonts w:ascii="Arial" w:hAnsi="Arial" w:cs="Arial"/>
          <w:b/>
          <w:iCs/>
          <w:lang w:val="es-ES_tradnl"/>
        </w:rPr>
      </w:pPr>
      <w:r>
        <w:rPr>
          <w:rFonts w:ascii="Arial" w:hAnsi="Arial" w:cs="Arial"/>
          <w:b/>
          <w:iCs/>
          <w:lang w:val="es-ES_tradnl"/>
        </w:rPr>
        <w:t>MANEJO Y ALMACENAMIENTO DE MATERIALES</w:t>
      </w:r>
    </w:p>
    <w:p w:rsidR="00E76E61" w:rsidRDefault="00E76E61" w:rsidP="00E76E61">
      <w:pPr>
        <w:spacing w:line="480" w:lineRule="auto"/>
        <w:ind w:left="851"/>
        <w:jc w:val="both"/>
        <w:rPr>
          <w:rFonts w:ascii="Arial" w:hAnsi="Arial"/>
        </w:rPr>
      </w:pPr>
      <w:r w:rsidRPr="00FB748C">
        <w:rPr>
          <w:rFonts w:ascii="Arial" w:hAnsi="Arial"/>
        </w:rPr>
        <w:t xml:space="preserve">Entre las funciones secundarias a realizar por parte de un departamento de mantenimiento está la administración de bodegas e </w:t>
      </w:r>
      <w:r w:rsidRPr="00FB748C">
        <w:rPr>
          <w:rFonts w:ascii="Arial" w:hAnsi="Arial"/>
        </w:rPr>
        <w:lastRenderedPageBreak/>
        <w:t>inventarios, así como el manejo de materiales y repuestos necesarios para el mantenimiento de las instalaciones.</w:t>
      </w:r>
    </w:p>
    <w:p w:rsidR="00E76E61" w:rsidRPr="00FB748C" w:rsidRDefault="00E76E61" w:rsidP="00E76E61">
      <w:pPr>
        <w:spacing w:line="480" w:lineRule="auto"/>
        <w:ind w:left="851"/>
        <w:jc w:val="both"/>
        <w:rPr>
          <w:rFonts w:ascii="Arial" w:hAnsi="Arial"/>
        </w:rPr>
      </w:pPr>
    </w:p>
    <w:p w:rsidR="00E76E61" w:rsidRPr="00FB748C" w:rsidRDefault="00E76E61" w:rsidP="00E76E61">
      <w:pPr>
        <w:spacing w:line="480" w:lineRule="auto"/>
        <w:ind w:left="851"/>
        <w:jc w:val="both"/>
        <w:rPr>
          <w:rFonts w:ascii="Arial" w:hAnsi="Arial"/>
        </w:rPr>
      </w:pPr>
      <w:r w:rsidRPr="00FB748C">
        <w:rPr>
          <w:rFonts w:ascii="Arial" w:hAnsi="Arial"/>
        </w:rPr>
        <w:t>A continuación se det</w:t>
      </w:r>
      <w:r>
        <w:rPr>
          <w:rFonts w:ascii="Arial" w:hAnsi="Arial"/>
        </w:rPr>
        <w:t>allará</w:t>
      </w:r>
      <w:r w:rsidRPr="00FB748C">
        <w:rPr>
          <w:rFonts w:ascii="Arial" w:hAnsi="Arial"/>
        </w:rPr>
        <w:t xml:space="preserve"> la cantidad y tipo de equipos necesarios para realizar las actividade</w:t>
      </w:r>
      <w:r>
        <w:rPr>
          <w:rFonts w:ascii="Arial" w:hAnsi="Arial"/>
        </w:rPr>
        <w:t>s de mantenimiento ya definidas y</w:t>
      </w:r>
      <w:r w:rsidRPr="00FB748C">
        <w:rPr>
          <w:rFonts w:ascii="Arial" w:hAnsi="Arial"/>
        </w:rPr>
        <w:t xml:space="preserve"> los requerimientos de inventario de repuestos para</w:t>
      </w:r>
      <w:r>
        <w:rPr>
          <w:rFonts w:ascii="Arial" w:hAnsi="Arial"/>
        </w:rPr>
        <w:t xml:space="preserve"> mantener en la bodega, previo a la programación de las actividades de mantenimiento que se deben ejecutar.</w:t>
      </w:r>
    </w:p>
    <w:p w:rsidR="00E76E61" w:rsidRDefault="00E76E61" w:rsidP="00E76E61">
      <w:pPr>
        <w:spacing w:line="480" w:lineRule="auto"/>
        <w:ind w:left="1559"/>
        <w:jc w:val="both"/>
        <w:rPr>
          <w:rFonts w:ascii="Arial" w:hAnsi="Arial"/>
        </w:rPr>
      </w:pPr>
    </w:p>
    <w:p w:rsidR="00E76E61" w:rsidRDefault="00E76E61" w:rsidP="006A317A">
      <w:pPr>
        <w:spacing w:line="480" w:lineRule="auto"/>
        <w:ind w:left="851"/>
        <w:jc w:val="both"/>
        <w:rPr>
          <w:rFonts w:ascii="Arial" w:hAnsi="Arial" w:cs="Arial"/>
          <w:b/>
          <w:iCs/>
          <w:lang w:val="es-ES_tradnl"/>
        </w:rPr>
      </w:pPr>
      <w:r>
        <w:rPr>
          <w:rFonts w:ascii="Arial" w:hAnsi="Arial" w:cs="Arial"/>
          <w:b/>
          <w:iCs/>
          <w:lang w:val="es-ES_tradnl"/>
        </w:rPr>
        <w:t>Detalle de Equipos para Mantenimiento</w:t>
      </w:r>
    </w:p>
    <w:p w:rsidR="00E76E61" w:rsidRPr="0056142C" w:rsidRDefault="00E76E61" w:rsidP="006A317A">
      <w:pPr>
        <w:spacing w:line="480" w:lineRule="auto"/>
        <w:ind w:left="851"/>
        <w:jc w:val="both"/>
        <w:rPr>
          <w:rFonts w:ascii="Arial" w:hAnsi="Arial" w:cs="Arial"/>
          <w:bCs/>
          <w:iCs/>
        </w:rPr>
      </w:pPr>
      <w:r w:rsidRPr="0056142C">
        <w:rPr>
          <w:rFonts w:ascii="Arial" w:hAnsi="Arial" w:cs="Arial"/>
          <w:bCs/>
          <w:iCs/>
        </w:rPr>
        <w:t xml:space="preserve">Los equipos y herramientas necesarios para las labores de Inspección </w:t>
      </w:r>
      <w:r>
        <w:rPr>
          <w:rFonts w:ascii="Arial" w:hAnsi="Arial" w:cs="Arial"/>
          <w:bCs/>
          <w:iCs/>
        </w:rPr>
        <w:t xml:space="preserve">y Mantenimiento General Periódico </w:t>
      </w:r>
      <w:r w:rsidRPr="0056142C">
        <w:rPr>
          <w:rFonts w:ascii="Arial" w:hAnsi="Arial" w:cs="Arial"/>
          <w:bCs/>
          <w:iCs/>
        </w:rPr>
        <w:t xml:space="preserve">que deberá realizar el </w:t>
      </w:r>
      <w:r>
        <w:rPr>
          <w:rFonts w:ascii="Arial" w:hAnsi="Arial" w:cs="Arial"/>
          <w:bCs/>
          <w:iCs/>
        </w:rPr>
        <w:t>personal del departamento de Mantenimiento de Empacarsa</w:t>
      </w:r>
      <w:r w:rsidRPr="0056142C">
        <w:rPr>
          <w:rFonts w:ascii="Arial" w:hAnsi="Arial" w:cs="Arial"/>
          <w:bCs/>
          <w:iCs/>
        </w:rPr>
        <w:t>, será el siguiente:</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Má</w:t>
      </w:r>
      <w:r w:rsidRPr="0056142C">
        <w:rPr>
          <w:rFonts w:ascii="Arial" w:hAnsi="Arial" w:cs="Arial"/>
          <w:iCs/>
        </w:rPr>
        <w:t>quina</w:t>
      </w:r>
      <w:r>
        <w:rPr>
          <w:rFonts w:ascii="Arial" w:hAnsi="Arial" w:cs="Arial"/>
          <w:iCs/>
        </w:rPr>
        <w:t>s</w:t>
      </w:r>
      <w:r w:rsidRPr="0056142C">
        <w:rPr>
          <w:rFonts w:ascii="Arial" w:hAnsi="Arial" w:cs="Arial"/>
          <w:iCs/>
        </w:rPr>
        <w:t xml:space="preserve"> de soldar</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Amoladora</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Esmeril de banco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Taladro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Pulidora.</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Juego de l</w:t>
      </w:r>
      <w:r w:rsidRPr="0056142C">
        <w:rPr>
          <w:rFonts w:ascii="Arial" w:hAnsi="Arial" w:cs="Arial"/>
          <w:iCs/>
        </w:rPr>
        <w:t>laves de boca y corona m</w:t>
      </w:r>
      <w:r>
        <w:rPr>
          <w:rFonts w:ascii="Arial" w:hAnsi="Arial" w:cs="Arial"/>
          <w:iCs/>
        </w:rPr>
        <w:t>ili</w:t>
      </w:r>
      <w:r w:rsidRPr="0056142C">
        <w:rPr>
          <w:rFonts w:ascii="Arial" w:hAnsi="Arial" w:cs="Arial"/>
          <w:iCs/>
        </w:rPr>
        <w:t>m</w:t>
      </w:r>
      <w:r>
        <w:rPr>
          <w:rFonts w:ascii="Arial" w:hAnsi="Arial" w:cs="Arial"/>
          <w:iCs/>
        </w:rPr>
        <w:t>étricas.</w:t>
      </w:r>
      <w:r w:rsidRPr="0056142C">
        <w:rPr>
          <w:rFonts w:ascii="Arial" w:hAnsi="Arial" w:cs="Arial"/>
          <w:iCs/>
        </w:rPr>
        <w:t xml:space="preserve"> </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Juego de l</w:t>
      </w:r>
      <w:r w:rsidRPr="0056142C">
        <w:rPr>
          <w:rFonts w:ascii="Arial" w:hAnsi="Arial" w:cs="Arial"/>
          <w:iCs/>
        </w:rPr>
        <w:t>laves de boca y corona en pulgada</w:t>
      </w:r>
      <w:r>
        <w:rPr>
          <w:rFonts w:ascii="Arial" w:hAnsi="Arial" w:cs="Arial"/>
          <w:iCs/>
        </w:rPr>
        <w:t>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 de dado</w:t>
      </w:r>
      <w:r>
        <w:rPr>
          <w:rFonts w:ascii="Arial" w:hAnsi="Arial" w:cs="Arial"/>
          <w:iCs/>
        </w:rPr>
        <w:t>s</w:t>
      </w:r>
      <w:r w:rsidRPr="0056142C">
        <w:rPr>
          <w:rFonts w:ascii="Arial" w:hAnsi="Arial" w:cs="Arial"/>
          <w:iCs/>
        </w:rPr>
        <w:t xml:space="preserve"> de mando de media milimétrico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lastRenderedPageBreak/>
        <w:t>Juego de dado</w:t>
      </w:r>
      <w:r>
        <w:rPr>
          <w:rFonts w:ascii="Arial" w:hAnsi="Arial" w:cs="Arial"/>
          <w:iCs/>
        </w:rPr>
        <w:t>s</w:t>
      </w:r>
      <w:r w:rsidRPr="0056142C">
        <w:rPr>
          <w:rFonts w:ascii="Arial" w:hAnsi="Arial" w:cs="Arial"/>
          <w:iCs/>
        </w:rPr>
        <w:t xml:space="preserve"> de mando de media en pulgadas</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 de desto</w:t>
      </w:r>
      <w:r>
        <w:rPr>
          <w:rFonts w:ascii="Arial" w:hAnsi="Arial" w:cs="Arial"/>
          <w:iCs/>
        </w:rPr>
        <w:t>rnilladores de copa en pulgadas.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 de saca bocados</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 xml:space="preserve">Lima plana de </w:t>
      </w:r>
      <w:smartTag w:uri="urn:schemas-microsoft-com:office:smarttags" w:element="metricconverter">
        <w:smartTagPr>
          <w:attr w:name="ProductID" w:val="40 cm"/>
        </w:smartTagPr>
        <w:r>
          <w:rPr>
            <w:rFonts w:ascii="Arial" w:hAnsi="Arial" w:cs="Arial"/>
            <w:iCs/>
          </w:rPr>
          <w:t xml:space="preserve">40 </w:t>
        </w:r>
        <w:r w:rsidRPr="0056142C">
          <w:rPr>
            <w:rFonts w:ascii="Arial" w:hAnsi="Arial" w:cs="Arial"/>
            <w:iCs/>
          </w:rPr>
          <w:t>cm</w:t>
        </w:r>
      </w:smartTag>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 xml:space="preserve">Lima redonda de </w:t>
      </w:r>
      <w:smartTag w:uri="urn:schemas-microsoft-com:office:smarttags" w:element="metricconverter">
        <w:smartTagPr>
          <w:attr w:name="ProductID" w:val="40 cm"/>
        </w:smartTagPr>
        <w:r>
          <w:rPr>
            <w:rFonts w:ascii="Arial" w:hAnsi="Arial" w:cs="Arial"/>
            <w:iCs/>
          </w:rPr>
          <w:t xml:space="preserve">40 </w:t>
        </w:r>
        <w:r w:rsidRPr="0056142C">
          <w:rPr>
            <w:rFonts w:ascii="Arial" w:hAnsi="Arial" w:cs="Arial"/>
            <w:iCs/>
          </w:rPr>
          <w:t>cm</w:t>
        </w:r>
      </w:smartTag>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Lima media ca</w:t>
      </w:r>
      <w:r>
        <w:rPr>
          <w:rFonts w:ascii="Arial" w:hAnsi="Arial" w:cs="Arial"/>
          <w:iCs/>
        </w:rPr>
        <w:t xml:space="preserve">ña de </w:t>
      </w:r>
      <w:smartTag w:uri="urn:schemas-microsoft-com:office:smarttags" w:element="metricconverter">
        <w:smartTagPr>
          <w:attr w:name="ProductID" w:val="40 cm"/>
        </w:smartTagPr>
        <w:r>
          <w:rPr>
            <w:rFonts w:ascii="Arial" w:hAnsi="Arial" w:cs="Arial"/>
            <w:iCs/>
          </w:rPr>
          <w:t xml:space="preserve">40 </w:t>
        </w:r>
        <w:r w:rsidRPr="0056142C">
          <w:rPr>
            <w:rFonts w:ascii="Arial" w:hAnsi="Arial" w:cs="Arial"/>
            <w:iCs/>
          </w:rPr>
          <w:t>cm</w:t>
        </w:r>
      </w:smartTag>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Juego de l</w:t>
      </w:r>
      <w:r w:rsidRPr="0056142C">
        <w:rPr>
          <w:rFonts w:ascii="Arial" w:hAnsi="Arial" w:cs="Arial"/>
          <w:iCs/>
        </w:rPr>
        <w:t xml:space="preserve">laves </w:t>
      </w:r>
      <w:r>
        <w:rPr>
          <w:rFonts w:ascii="Arial" w:hAnsi="Arial" w:cs="Arial"/>
          <w:iCs/>
        </w:rPr>
        <w:t>A</w:t>
      </w:r>
      <w:r w:rsidRPr="0056142C">
        <w:rPr>
          <w:rFonts w:ascii="Arial" w:hAnsi="Arial" w:cs="Arial"/>
          <w:iCs/>
        </w:rPr>
        <w:t>l</w:t>
      </w:r>
      <w:r>
        <w:rPr>
          <w:rFonts w:ascii="Arial" w:hAnsi="Arial" w:cs="Arial"/>
          <w:iCs/>
        </w:rPr>
        <w:t>l</w:t>
      </w:r>
      <w:r w:rsidRPr="0056142C">
        <w:rPr>
          <w:rFonts w:ascii="Arial" w:hAnsi="Arial" w:cs="Arial"/>
          <w:iCs/>
        </w:rPr>
        <w:t>en</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Llaves de tubo</w:t>
      </w:r>
      <w:r>
        <w:rPr>
          <w:rFonts w:ascii="Arial" w:hAnsi="Arial" w:cs="Arial"/>
          <w:iCs/>
        </w:rPr>
        <w:t xml:space="preserve"> de </w:t>
      </w:r>
      <w:smartTag w:uri="urn:schemas-microsoft-com:office:smarttags" w:element="metricconverter">
        <w:smartTagPr>
          <w:attr w:name="ProductID" w:val="12”"/>
        </w:smartTagPr>
        <w:r>
          <w:rPr>
            <w:rFonts w:ascii="Arial" w:hAnsi="Arial" w:cs="Arial"/>
            <w:iCs/>
          </w:rPr>
          <w:t>12”</w:t>
        </w:r>
      </w:smartTag>
      <w:r>
        <w:rPr>
          <w:rFonts w:ascii="Arial" w:hAnsi="Arial" w:cs="Arial"/>
          <w:iCs/>
        </w:rPr>
        <w:t xml:space="preserve"> – </w:t>
      </w:r>
      <w:smartTag w:uri="urn:schemas-microsoft-com:office:smarttags" w:element="metricconverter">
        <w:smartTagPr>
          <w:attr w:name="ProductID" w:val="14”"/>
        </w:smartTagPr>
        <w:r>
          <w:rPr>
            <w:rFonts w:ascii="Arial" w:hAnsi="Arial" w:cs="Arial"/>
            <w:iCs/>
          </w:rPr>
          <w:t>14”</w:t>
        </w:r>
      </w:smartTag>
      <w:r>
        <w:rPr>
          <w:rFonts w:ascii="Arial" w:hAnsi="Arial" w:cs="Arial"/>
          <w:iCs/>
        </w:rPr>
        <w:t xml:space="preserve"> – </w:t>
      </w:r>
      <w:smartTag w:uri="urn:schemas-microsoft-com:office:smarttags" w:element="metricconverter">
        <w:smartTagPr>
          <w:attr w:name="ProductID" w:val="18”"/>
        </w:smartTagPr>
        <w:r>
          <w:rPr>
            <w:rFonts w:ascii="Arial" w:hAnsi="Arial" w:cs="Arial"/>
            <w:iCs/>
          </w:rPr>
          <w:t>18”</w:t>
        </w:r>
      </w:smartTag>
      <w:r>
        <w:rPr>
          <w:rFonts w:ascii="Arial" w:hAnsi="Arial" w:cs="Arial"/>
          <w:iCs/>
        </w:rPr>
        <w:t xml:space="preserve"> – </w:t>
      </w:r>
      <w:smartTag w:uri="urn:schemas-microsoft-com:office:smarttags" w:element="metricconverter">
        <w:smartTagPr>
          <w:attr w:name="ProductID" w:val="24”"/>
        </w:smartTagPr>
        <w:r>
          <w:rPr>
            <w:rFonts w:ascii="Arial" w:hAnsi="Arial" w:cs="Arial"/>
            <w:iCs/>
          </w:rPr>
          <w:t>24”</w:t>
        </w:r>
      </w:smartTag>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T</w:t>
      </w:r>
      <w:r>
        <w:rPr>
          <w:rFonts w:ascii="Arial" w:hAnsi="Arial" w:cs="Arial"/>
          <w:iCs/>
        </w:rPr>
        <w:t>orquí</w:t>
      </w:r>
      <w:r w:rsidRPr="0056142C">
        <w:rPr>
          <w:rFonts w:ascii="Arial" w:hAnsi="Arial" w:cs="Arial"/>
          <w:iCs/>
        </w:rPr>
        <w:t>metro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Equipo de oxicorte</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Equipo de plasma</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Equipo protector para soldar</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Equipo protector para pulir</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Taladro de banco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Equipo de torno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Cinzaya</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Prensa hidráulica</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Cortadora de tubo de 3"</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Playos.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Pinzas</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Gatas hidráulicas de 5 toneladas</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Pinzas de mano</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lastRenderedPageBreak/>
        <w:t>Playo</w:t>
      </w:r>
      <w:r>
        <w:rPr>
          <w:rFonts w:ascii="Arial" w:hAnsi="Arial" w:cs="Arial"/>
          <w:iCs/>
        </w:rPr>
        <w:t>s</w:t>
      </w:r>
      <w:r w:rsidRPr="0056142C">
        <w:rPr>
          <w:rFonts w:ascii="Arial" w:hAnsi="Arial" w:cs="Arial"/>
          <w:iCs/>
        </w:rPr>
        <w:t xml:space="preserve"> de presión</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Destornilladores planos</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Destornilladores de estrella</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Juegos de machuelos U.N.C</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Juegos de machuelos U.N.F</w:t>
      </w:r>
      <w:r>
        <w:rPr>
          <w:rFonts w:ascii="Arial" w:hAnsi="Arial" w:cs="Arial"/>
          <w:iCs/>
        </w:rPr>
        <w:t>.</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56142C">
        <w:rPr>
          <w:rFonts w:ascii="Arial" w:hAnsi="Arial" w:cs="Arial"/>
          <w:iCs/>
        </w:rPr>
        <w:t>Juego de tarraja de tubo N.P.T</w:t>
      </w:r>
      <w:r>
        <w:rPr>
          <w:rFonts w:ascii="Arial" w:hAnsi="Arial" w:cs="Arial"/>
          <w:iCs/>
        </w:rPr>
        <w:t>. en pulgadas.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Multímetros.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Estiletes.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Manómetros para alta y baja presión.</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Linternas.</w:t>
      </w:r>
    </w:p>
    <w:p w:rsidR="00E76E61" w:rsidRDefault="00E76E61" w:rsidP="003F6763">
      <w:pPr>
        <w:numPr>
          <w:ilvl w:val="0"/>
          <w:numId w:val="43"/>
        </w:numPr>
        <w:tabs>
          <w:tab w:val="clear" w:pos="360"/>
          <w:tab w:val="num" w:pos="2520"/>
        </w:tabs>
        <w:spacing w:line="480" w:lineRule="auto"/>
        <w:ind w:left="2520" w:hanging="540"/>
        <w:jc w:val="both"/>
        <w:rPr>
          <w:rFonts w:ascii="Arial" w:hAnsi="Arial" w:cs="Arial"/>
          <w:iCs/>
        </w:rPr>
      </w:pPr>
      <w:r>
        <w:rPr>
          <w:rFonts w:ascii="Arial" w:hAnsi="Arial" w:cs="Arial"/>
          <w:iCs/>
        </w:rPr>
        <w:t xml:space="preserve">Escalera de tijera de </w:t>
      </w:r>
      <w:smartTag w:uri="urn:schemas-microsoft-com:office:smarttags" w:element="metricconverter">
        <w:smartTagPr>
          <w:attr w:name="ProductID" w:val="10 m"/>
        </w:smartTagPr>
        <w:r>
          <w:rPr>
            <w:rFonts w:ascii="Arial" w:hAnsi="Arial" w:cs="Arial"/>
            <w:iCs/>
          </w:rPr>
          <w:t>10 m</w:t>
        </w:r>
      </w:smartTag>
      <w:r>
        <w:rPr>
          <w:rFonts w:ascii="Arial" w:hAnsi="Arial" w:cs="Arial"/>
          <w:iCs/>
        </w:rPr>
        <w:t>.</w:t>
      </w:r>
    </w:p>
    <w:p w:rsidR="00E76E61" w:rsidRPr="0056142C" w:rsidRDefault="00E76E61" w:rsidP="003F6763">
      <w:pPr>
        <w:numPr>
          <w:ilvl w:val="0"/>
          <w:numId w:val="43"/>
        </w:numPr>
        <w:tabs>
          <w:tab w:val="clear" w:pos="360"/>
          <w:tab w:val="num" w:pos="2520"/>
        </w:tabs>
        <w:spacing w:line="480" w:lineRule="auto"/>
        <w:ind w:left="2520" w:hanging="540"/>
        <w:jc w:val="both"/>
        <w:rPr>
          <w:rFonts w:ascii="Arial" w:hAnsi="Arial" w:cs="Arial"/>
          <w:iCs/>
        </w:rPr>
      </w:pPr>
      <w:r w:rsidRPr="002F5B2F">
        <w:rPr>
          <w:rFonts w:ascii="Arial" w:hAnsi="Arial" w:cs="Arial"/>
          <w:iCs/>
        </w:rPr>
        <w:t>Implementos de Seguridad (cascos, gafas, guantes, botas, cinturones).</w:t>
      </w:r>
    </w:p>
    <w:p w:rsidR="00E76E61" w:rsidRDefault="00E76E61" w:rsidP="00E76E61">
      <w:pPr>
        <w:spacing w:line="480" w:lineRule="auto"/>
        <w:ind w:left="1559"/>
        <w:jc w:val="both"/>
        <w:rPr>
          <w:rFonts w:ascii="Arial" w:hAnsi="Arial" w:cs="Arial"/>
          <w:b/>
          <w:iCs/>
          <w:lang w:val="es-ES_tradnl"/>
        </w:rPr>
      </w:pPr>
    </w:p>
    <w:p w:rsidR="00E76E61" w:rsidRDefault="00E76E61" w:rsidP="006A317A">
      <w:pPr>
        <w:spacing w:line="480" w:lineRule="auto"/>
        <w:ind w:left="851"/>
        <w:jc w:val="both"/>
        <w:rPr>
          <w:rFonts w:ascii="Arial" w:hAnsi="Arial" w:cs="Arial"/>
          <w:b/>
          <w:iCs/>
          <w:lang w:val="es-ES_tradnl"/>
        </w:rPr>
      </w:pPr>
      <w:r w:rsidRPr="002F5B2F">
        <w:rPr>
          <w:rFonts w:ascii="Arial" w:hAnsi="Arial" w:cs="Arial"/>
          <w:b/>
          <w:iCs/>
          <w:lang w:val="es-ES_tradnl"/>
        </w:rPr>
        <w:t>Determinación de Necesidades de Inventario</w:t>
      </w:r>
    </w:p>
    <w:p w:rsidR="00E76E61" w:rsidRDefault="00E76E61" w:rsidP="006A317A">
      <w:pPr>
        <w:spacing w:line="480" w:lineRule="auto"/>
        <w:ind w:left="851"/>
        <w:jc w:val="both"/>
        <w:rPr>
          <w:rFonts w:ascii="Arial" w:hAnsi="Arial" w:cs="Arial"/>
          <w:bCs/>
          <w:iCs/>
        </w:rPr>
      </w:pPr>
      <w:r>
        <w:rPr>
          <w:rFonts w:ascii="Arial" w:hAnsi="Arial" w:cs="Arial"/>
          <w:bCs/>
          <w:iCs/>
          <w:lang w:val="es-ES_tradnl"/>
        </w:rPr>
        <w:t>En este punto se detallará el inventario de repuestos mínimo que deberá haber en la bodega principal de Empacarsa para dar el mantenimiento general periódico y para aquellos mantenimientos correctivos que aparezcan de manera imprevista en los equipos de mayor criticidad. Estos repuestos son</w:t>
      </w:r>
      <w:r w:rsidRPr="0056142C">
        <w:rPr>
          <w:rFonts w:ascii="Arial" w:hAnsi="Arial" w:cs="Arial"/>
          <w:bCs/>
          <w:iCs/>
        </w:rPr>
        <w:t>:</w:t>
      </w:r>
    </w:p>
    <w:p w:rsidR="00E76E61" w:rsidRDefault="00E76E61" w:rsidP="00E76E61">
      <w:pPr>
        <w:spacing w:line="480" w:lineRule="auto"/>
        <w:ind w:left="2410"/>
        <w:jc w:val="center"/>
        <w:rPr>
          <w:rFonts w:ascii="Arial" w:hAnsi="Arial" w:cs="Arial"/>
          <w:bCs/>
          <w:iCs/>
        </w:rPr>
      </w:pPr>
    </w:p>
    <w:p w:rsidR="006A317A" w:rsidRDefault="006A317A" w:rsidP="00E76E61">
      <w:pPr>
        <w:spacing w:line="480" w:lineRule="auto"/>
        <w:ind w:left="2410"/>
        <w:jc w:val="center"/>
        <w:rPr>
          <w:rFonts w:ascii="Arial" w:hAnsi="Arial" w:cs="Arial"/>
          <w:bCs/>
          <w:iCs/>
        </w:rPr>
      </w:pPr>
    </w:p>
    <w:p w:rsidR="00E76E61" w:rsidRDefault="00E76E61" w:rsidP="00E76E61">
      <w:pPr>
        <w:spacing w:line="480" w:lineRule="auto"/>
        <w:ind w:left="851"/>
        <w:jc w:val="center"/>
        <w:rPr>
          <w:rFonts w:ascii="Arial" w:hAnsi="Arial"/>
          <w:b/>
        </w:rPr>
      </w:pPr>
      <w:r w:rsidRPr="000E12AC">
        <w:rPr>
          <w:rFonts w:ascii="Arial" w:hAnsi="Arial"/>
          <w:b/>
        </w:rPr>
        <w:lastRenderedPageBreak/>
        <w:t>TABLA 2</w:t>
      </w:r>
      <w:r>
        <w:rPr>
          <w:rFonts w:ascii="Arial" w:hAnsi="Arial"/>
          <w:b/>
        </w:rPr>
        <w:t>7</w:t>
      </w:r>
    </w:p>
    <w:p w:rsidR="00E76E61" w:rsidRDefault="00E76E61" w:rsidP="00E76E61">
      <w:pPr>
        <w:ind w:left="851"/>
        <w:jc w:val="center"/>
        <w:rPr>
          <w:rFonts w:ascii="Arial" w:hAnsi="Arial"/>
          <w:b/>
        </w:rPr>
      </w:pPr>
      <w:r>
        <w:rPr>
          <w:rFonts w:ascii="Arial" w:hAnsi="Arial"/>
          <w:b/>
        </w:rPr>
        <w:t xml:space="preserve">INVENTARIO DE REPUESTOS BÁSICOS PARA EQUIPOS CRÍTICOS </w:t>
      </w:r>
    </w:p>
    <w:tbl>
      <w:tblPr>
        <w:tblStyle w:val="TablaWeb3"/>
        <w:tblW w:w="0" w:type="auto"/>
        <w:tblInd w:w="1288" w:type="dxa"/>
        <w:tblLayout w:type="fixed"/>
        <w:tblLook w:val="01E0"/>
      </w:tblPr>
      <w:tblGrid>
        <w:gridCol w:w="824"/>
        <w:gridCol w:w="4829"/>
        <w:gridCol w:w="1367"/>
      </w:tblGrid>
      <w:tr w:rsidR="00E76E61">
        <w:trPr>
          <w:cnfStyle w:val="100000000000"/>
        </w:trPr>
        <w:tc>
          <w:tcPr>
            <w:tcW w:w="764" w:type="dxa"/>
            <w:vAlign w:val="center"/>
          </w:tcPr>
          <w:p w:rsidR="00E76E61" w:rsidRPr="001D33E6" w:rsidRDefault="00E76E61" w:rsidP="00E76E61">
            <w:pPr>
              <w:spacing w:line="360" w:lineRule="auto"/>
              <w:jc w:val="center"/>
              <w:rPr>
                <w:rFonts w:ascii="Arial" w:hAnsi="Arial" w:cs="Arial"/>
                <w:b/>
                <w:bCs/>
                <w:iCs/>
                <w:sz w:val="10"/>
                <w:szCs w:val="10"/>
              </w:rPr>
            </w:pPr>
          </w:p>
          <w:p w:rsidR="00E76E61" w:rsidRPr="003515CC" w:rsidRDefault="00E76E61" w:rsidP="00E76E61">
            <w:pPr>
              <w:spacing w:line="360" w:lineRule="auto"/>
              <w:jc w:val="center"/>
              <w:rPr>
                <w:rFonts w:ascii="Arial" w:hAnsi="Arial" w:cs="Arial"/>
                <w:b/>
                <w:bCs/>
                <w:iCs/>
                <w:sz w:val="18"/>
                <w:szCs w:val="18"/>
              </w:rPr>
            </w:pPr>
            <w:r>
              <w:rPr>
                <w:rFonts w:ascii="Arial" w:hAnsi="Arial" w:cs="Arial"/>
                <w:b/>
                <w:bCs/>
                <w:iCs/>
                <w:sz w:val="18"/>
                <w:szCs w:val="18"/>
              </w:rPr>
              <w:t>ITEM</w:t>
            </w:r>
          </w:p>
        </w:tc>
        <w:tc>
          <w:tcPr>
            <w:tcW w:w="4789" w:type="dxa"/>
            <w:vAlign w:val="center"/>
          </w:tcPr>
          <w:p w:rsidR="00E76E61" w:rsidRPr="001D33E6" w:rsidRDefault="00E76E61" w:rsidP="00E76E61">
            <w:pPr>
              <w:spacing w:line="360" w:lineRule="auto"/>
              <w:jc w:val="center"/>
              <w:rPr>
                <w:rFonts w:ascii="Arial" w:hAnsi="Arial" w:cs="Arial"/>
                <w:b/>
                <w:bCs/>
                <w:iCs/>
                <w:sz w:val="10"/>
                <w:szCs w:val="10"/>
              </w:rPr>
            </w:pPr>
          </w:p>
          <w:p w:rsidR="00E76E61" w:rsidRPr="003515CC" w:rsidRDefault="00E76E61" w:rsidP="00E76E61">
            <w:pPr>
              <w:spacing w:line="360" w:lineRule="auto"/>
              <w:jc w:val="center"/>
              <w:rPr>
                <w:rFonts w:ascii="Arial" w:hAnsi="Arial" w:cs="Arial"/>
                <w:b/>
                <w:bCs/>
                <w:iCs/>
                <w:sz w:val="18"/>
                <w:szCs w:val="18"/>
              </w:rPr>
            </w:pPr>
            <w:r>
              <w:rPr>
                <w:rFonts w:ascii="Arial" w:hAnsi="Arial" w:cs="Arial"/>
                <w:b/>
                <w:bCs/>
                <w:iCs/>
                <w:sz w:val="18"/>
                <w:szCs w:val="18"/>
              </w:rPr>
              <w:t>DESCRIPCIÓN</w:t>
            </w:r>
          </w:p>
        </w:tc>
        <w:tc>
          <w:tcPr>
            <w:tcW w:w="1307" w:type="dxa"/>
            <w:vAlign w:val="center"/>
          </w:tcPr>
          <w:p w:rsidR="00E76E61" w:rsidRPr="001D33E6" w:rsidRDefault="00E76E61" w:rsidP="00E76E61">
            <w:pPr>
              <w:spacing w:line="360" w:lineRule="auto"/>
              <w:jc w:val="center"/>
              <w:rPr>
                <w:rFonts w:ascii="Arial" w:hAnsi="Arial" w:cs="Arial"/>
                <w:b/>
                <w:bCs/>
                <w:iCs/>
                <w:sz w:val="10"/>
                <w:szCs w:val="10"/>
              </w:rPr>
            </w:pPr>
          </w:p>
          <w:p w:rsidR="00E76E61" w:rsidRPr="003515CC" w:rsidRDefault="00E76E61" w:rsidP="00E76E61">
            <w:pPr>
              <w:spacing w:line="360" w:lineRule="auto"/>
              <w:jc w:val="center"/>
              <w:rPr>
                <w:rFonts w:ascii="Arial" w:hAnsi="Arial" w:cs="Arial"/>
                <w:b/>
                <w:bCs/>
                <w:iCs/>
                <w:sz w:val="18"/>
                <w:szCs w:val="18"/>
              </w:rPr>
            </w:pPr>
            <w:r>
              <w:rPr>
                <w:rFonts w:ascii="Arial" w:hAnsi="Arial" w:cs="Arial"/>
                <w:b/>
                <w:bCs/>
                <w:iCs/>
                <w:sz w:val="18"/>
                <w:szCs w:val="18"/>
              </w:rPr>
              <w:t>CANTIDAD</w:t>
            </w:r>
          </w:p>
        </w:tc>
      </w:tr>
      <w:tr w:rsidR="00E76E61" w:rsidRPr="003515CC">
        <w:tc>
          <w:tcPr>
            <w:tcW w:w="764" w:type="dxa"/>
            <w:tcBorders>
              <w:top w:val="outset" w:sz="6" w:space="0" w:color="auto"/>
              <w:bottom w:val="outset" w:sz="6" w:space="0" w:color="auto"/>
            </w:tcBorders>
            <w:shd w:val="clear" w:color="auto" w:fill="FFFF99"/>
          </w:tcPr>
          <w:p w:rsidR="00E76E61" w:rsidRPr="003515CC" w:rsidRDefault="00E76E61" w:rsidP="00E76E61">
            <w:pPr>
              <w:spacing w:line="360" w:lineRule="auto"/>
              <w:jc w:val="center"/>
              <w:rPr>
                <w:rFonts w:ascii="Arial" w:hAnsi="Arial" w:cs="Arial"/>
                <w:bCs/>
                <w:iCs/>
                <w:sz w:val="20"/>
                <w:szCs w:val="20"/>
              </w:rPr>
            </w:pPr>
            <w:r w:rsidRPr="003515CC">
              <w:rPr>
                <w:rFonts w:ascii="Arial" w:hAnsi="Arial" w:cs="Arial"/>
                <w:bCs/>
                <w:iCs/>
                <w:sz w:val="20"/>
                <w:szCs w:val="20"/>
              </w:rPr>
              <w:t>1</w:t>
            </w:r>
          </w:p>
        </w:tc>
        <w:tc>
          <w:tcPr>
            <w:tcW w:w="4789" w:type="dxa"/>
            <w:vAlign w:val="center"/>
          </w:tcPr>
          <w:p w:rsidR="00E76E61" w:rsidRPr="003515CC" w:rsidRDefault="00E76E61" w:rsidP="00E76E61">
            <w:pPr>
              <w:spacing w:line="360" w:lineRule="auto"/>
              <w:jc w:val="both"/>
              <w:rPr>
                <w:rFonts w:ascii="Arial" w:hAnsi="Arial" w:cs="Arial"/>
                <w:bCs/>
                <w:iCs/>
                <w:sz w:val="20"/>
                <w:szCs w:val="20"/>
              </w:rPr>
            </w:pPr>
            <w:r>
              <w:rPr>
                <w:rFonts w:ascii="Arial" w:hAnsi="Arial" w:cs="Arial"/>
                <w:bCs/>
                <w:iCs/>
                <w:sz w:val="20"/>
                <w:szCs w:val="20"/>
              </w:rPr>
              <w:t>Selector de 2 posiciones</w:t>
            </w:r>
          </w:p>
        </w:tc>
        <w:tc>
          <w:tcPr>
            <w:tcW w:w="1307" w:type="dxa"/>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5u</w:t>
            </w:r>
          </w:p>
        </w:tc>
      </w:tr>
      <w:tr w:rsidR="00E76E61" w:rsidRPr="003515CC">
        <w:tc>
          <w:tcPr>
            <w:tcW w:w="764" w:type="dxa"/>
            <w:tcBorders>
              <w:top w:val="outset" w:sz="6" w:space="0" w:color="auto"/>
              <w:bottom w:val="outset" w:sz="6" w:space="0" w:color="auto"/>
            </w:tcBorders>
            <w:shd w:val="clear" w:color="auto" w:fill="FFFF99"/>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2</w:t>
            </w:r>
          </w:p>
        </w:tc>
        <w:tc>
          <w:tcPr>
            <w:tcW w:w="4789" w:type="dxa"/>
            <w:vAlign w:val="center"/>
          </w:tcPr>
          <w:p w:rsidR="00E76E61" w:rsidRPr="003515CC" w:rsidRDefault="00E76E61" w:rsidP="00E76E61">
            <w:pPr>
              <w:spacing w:line="360" w:lineRule="auto"/>
              <w:jc w:val="both"/>
              <w:rPr>
                <w:rFonts w:ascii="Arial" w:hAnsi="Arial" w:cs="Arial"/>
                <w:bCs/>
                <w:iCs/>
                <w:sz w:val="20"/>
                <w:szCs w:val="20"/>
              </w:rPr>
            </w:pPr>
            <w:r>
              <w:rPr>
                <w:rFonts w:ascii="Arial" w:hAnsi="Arial" w:cs="Arial"/>
                <w:bCs/>
                <w:iCs/>
                <w:sz w:val="20"/>
                <w:szCs w:val="20"/>
              </w:rPr>
              <w:t>Selector de 3 posiciones</w:t>
            </w:r>
          </w:p>
        </w:tc>
        <w:tc>
          <w:tcPr>
            <w:tcW w:w="1307" w:type="dxa"/>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5u</w:t>
            </w:r>
          </w:p>
        </w:tc>
      </w:tr>
      <w:tr w:rsidR="00E76E61" w:rsidRPr="003515CC">
        <w:tc>
          <w:tcPr>
            <w:tcW w:w="764" w:type="dxa"/>
            <w:tcBorders>
              <w:top w:val="outset" w:sz="6" w:space="0" w:color="auto"/>
              <w:bottom w:val="outset" w:sz="6" w:space="0" w:color="auto"/>
            </w:tcBorders>
            <w:shd w:val="clear" w:color="auto" w:fill="FFFF99"/>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3</w:t>
            </w:r>
          </w:p>
        </w:tc>
        <w:tc>
          <w:tcPr>
            <w:tcW w:w="4789" w:type="dxa"/>
            <w:vAlign w:val="center"/>
          </w:tcPr>
          <w:p w:rsidR="00E76E61" w:rsidRPr="003515CC"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Bobina solenoide de 220V DANFOSS </w:t>
            </w:r>
          </w:p>
        </w:tc>
        <w:tc>
          <w:tcPr>
            <w:tcW w:w="1307" w:type="dxa"/>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4u</w:t>
            </w:r>
          </w:p>
        </w:tc>
      </w:tr>
      <w:tr w:rsidR="00E76E61" w:rsidRPr="003515CC">
        <w:tc>
          <w:tcPr>
            <w:tcW w:w="764" w:type="dxa"/>
            <w:tcBorders>
              <w:top w:val="outset" w:sz="6" w:space="0" w:color="auto"/>
              <w:bottom w:val="outset" w:sz="6" w:space="0" w:color="auto"/>
            </w:tcBorders>
            <w:shd w:val="clear" w:color="auto" w:fill="FFFF99"/>
            <w:vAlign w:val="center"/>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4</w:t>
            </w:r>
          </w:p>
        </w:tc>
        <w:tc>
          <w:tcPr>
            <w:tcW w:w="4789" w:type="dxa"/>
            <w:vAlign w:val="center"/>
          </w:tcPr>
          <w:p w:rsidR="00E76E61" w:rsidRPr="003515CC" w:rsidRDefault="00E76E61" w:rsidP="00E76E61">
            <w:pPr>
              <w:spacing w:line="360" w:lineRule="auto"/>
              <w:jc w:val="both"/>
              <w:rPr>
                <w:rFonts w:ascii="Arial" w:hAnsi="Arial" w:cs="Arial"/>
                <w:bCs/>
                <w:iCs/>
                <w:sz w:val="20"/>
                <w:szCs w:val="20"/>
              </w:rPr>
            </w:pPr>
            <w:r>
              <w:rPr>
                <w:rFonts w:ascii="Arial" w:hAnsi="Arial" w:cs="Arial"/>
                <w:bCs/>
                <w:iCs/>
                <w:sz w:val="20"/>
                <w:szCs w:val="20"/>
              </w:rPr>
              <w:t>Manguera de succión en A/I para amoniaco de ¾”</w:t>
            </w:r>
          </w:p>
        </w:tc>
        <w:tc>
          <w:tcPr>
            <w:tcW w:w="1307" w:type="dxa"/>
            <w:vAlign w:val="center"/>
          </w:tcPr>
          <w:p w:rsidR="00E76E61" w:rsidRPr="003515CC"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Manguera de líquido en A/I para amoniaco de ½”</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Anillo plano de aluminio para manguera  de ¾”</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Anillo plano de aluminio para manguera  de ½”</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Filtro FA 15 DANFOSS para válvula solenoide EVRA 25</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4u</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Válvula angular de purga de ½” HANSEN</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FFFF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10</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Kit de repuesto para válvula solenoide EVRA 10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11</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Filtro de piedra EMERSON D-48</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12</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Resistencia tipo U</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18pies</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13</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Refrigerante 404-A</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150Lb</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14</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Resistencia tipo cable de 220V</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36pies</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Sensor de presión de aceite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Presostato de alta y baja</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Compresor COPELAND de 30HP Mod. 6DT3 – 3000 TSK</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 6203 – 2RS (Ventiladores de Condensadores) </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Rodamiento 6205 (Ventiladores de Evaporadores)</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CCFFFF"/>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20</w:t>
            </w:r>
          </w:p>
        </w:tc>
        <w:tc>
          <w:tcPr>
            <w:tcW w:w="4789" w:type="dxa"/>
            <w:vAlign w:val="center"/>
          </w:tcPr>
          <w:p w:rsidR="00E76E61" w:rsidRPr="001D33E6" w:rsidRDefault="00E76E61" w:rsidP="00E76E61">
            <w:pPr>
              <w:spacing w:line="360" w:lineRule="auto"/>
              <w:jc w:val="both"/>
              <w:rPr>
                <w:rFonts w:ascii="Arial" w:hAnsi="Arial" w:cs="Arial"/>
                <w:bCs/>
                <w:i/>
                <w:iCs/>
                <w:sz w:val="20"/>
                <w:szCs w:val="20"/>
              </w:rPr>
            </w:pPr>
            <w:r>
              <w:rPr>
                <w:rFonts w:ascii="Arial" w:hAnsi="Arial" w:cs="Arial"/>
                <w:bCs/>
                <w:iCs/>
                <w:sz w:val="20"/>
                <w:szCs w:val="20"/>
              </w:rPr>
              <w:t xml:space="preserve">Rodamiento 6307 (Ventiladores de Evaporadores) </w:t>
            </w:r>
            <w:r>
              <w:rPr>
                <w:rFonts w:ascii="Arial" w:hAnsi="Arial" w:cs="Arial"/>
                <w:bCs/>
                <w:i/>
                <w:iCs/>
                <w:sz w:val="20"/>
                <w:szCs w:val="20"/>
              </w:rPr>
              <w:t>“Túnel #1”</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21</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Bobina PARKER de 220V para válvula solenoide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lastRenderedPageBreak/>
              <w:t>22</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Filtro para válvula solenoide PARKER</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23</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 6307 y 6309 2RS (Ventiladores de Evaporadores) </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10u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Filtro para válvula solenoide HANSEN</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Bobina HANSEN de 220V para válvula solenoide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Cadena paso 50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20pies</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Piñón de 32x50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Piñón de 16x50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Sensor electrónico inductivo XS7-C40MP 230 TELEMECANIQUE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8u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30</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Sensor PT-100 para temperatura</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31</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Relé miniatura para control RXN-41G11P7 TELEMECANIQUE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32</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Contactor LC1 D09 TELEMECANIQUE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33</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Contactor LC1 D25 TELEMECANIQUE</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34</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Relé térmico de </w:t>
            </w:r>
            <w:smartTag w:uri="urn:schemas-microsoft-com:office:smarttags" w:element="metricconverter">
              <w:smartTagPr>
                <w:attr w:name="ProductID" w:val="1.6 a"/>
              </w:smartTagPr>
              <w:r>
                <w:rPr>
                  <w:rFonts w:ascii="Arial" w:hAnsi="Arial" w:cs="Arial"/>
                  <w:bCs/>
                  <w:iCs/>
                  <w:sz w:val="20"/>
                  <w:szCs w:val="20"/>
                </w:rPr>
                <w:t>1.6 a</w:t>
              </w:r>
            </w:smartTag>
            <w:r>
              <w:rPr>
                <w:rFonts w:ascii="Arial" w:hAnsi="Arial" w:cs="Arial"/>
                <w:bCs/>
                <w:iCs/>
                <w:sz w:val="20"/>
                <w:szCs w:val="20"/>
              </w:rPr>
              <w:t xml:space="preserve"> </w:t>
            </w:r>
            <w:smartTag w:uri="urn:schemas-microsoft-com:office:smarttags" w:element="metricconverter">
              <w:smartTagPr>
                <w:attr w:name="ProductID" w:val="2.5 A"/>
              </w:smartTagPr>
              <w:r>
                <w:rPr>
                  <w:rFonts w:ascii="Arial" w:hAnsi="Arial" w:cs="Arial"/>
                  <w:bCs/>
                  <w:iCs/>
                  <w:sz w:val="20"/>
                  <w:szCs w:val="20"/>
                </w:rPr>
                <w:t>2.5 A</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Relé térmico de </w:t>
            </w:r>
            <w:smartTag w:uri="urn:schemas-microsoft-com:office:smarttags" w:element="metricconverter">
              <w:smartTagPr>
                <w:attr w:name="ProductID" w:val="12 a"/>
              </w:smartTagPr>
              <w:r>
                <w:rPr>
                  <w:rFonts w:ascii="Arial" w:hAnsi="Arial" w:cs="Arial"/>
                  <w:bCs/>
                  <w:iCs/>
                  <w:sz w:val="20"/>
                  <w:szCs w:val="20"/>
                </w:rPr>
                <w:t>12 a</w:t>
              </w:r>
            </w:smartTag>
            <w:r>
              <w:rPr>
                <w:rFonts w:ascii="Arial" w:hAnsi="Arial" w:cs="Arial"/>
                <w:bCs/>
                <w:iCs/>
                <w:sz w:val="20"/>
                <w:szCs w:val="20"/>
              </w:rPr>
              <w:t xml:space="preserve"> </w:t>
            </w:r>
            <w:smartTag w:uri="urn:schemas-microsoft-com:office:smarttags" w:element="metricconverter">
              <w:smartTagPr>
                <w:attr w:name="ProductID" w:val="18 A"/>
              </w:smartTagPr>
              <w:r>
                <w:rPr>
                  <w:rFonts w:ascii="Arial" w:hAnsi="Arial" w:cs="Arial"/>
                  <w:bCs/>
                  <w:iCs/>
                  <w:sz w:val="20"/>
                  <w:szCs w:val="20"/>
                </w:rPr>
                <w:t>18 A</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1u</w:t>
            </w:r>
          </w:p>
        </w:tc>
      </w:tr>
      <w:tr w:rsidR="00E76E61" w:rsidRPr="003515CC">
        <w:tc>
          <w:tcPr>
            <w:tcW w:w="764" w:type="dxa"/>
            <w:tcBorders>
              <w:top w:val="outset" w:sz="6" w:space="0" w:color="auto"/>
              <w:bottom w:val="outset" w:sz="6" w:space="0" w:color="auto"/>
            </w:tcBorders>
            <w:shd w:val="clear" w:color="auto" w:fill="FFCC99"/>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Pulsadores Start / Stop</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3u</w:t>
            </w:r>
          </w:p>
        </w:tc>
      </w:tr>
      <w:tr w:rsidR="00E76E61" w:rsidRPr="003515CC">
        <w:tc>
          <w:tcPr>
            <w:tcW w:w="764" w:type="dxa"/>
            <w:tcBorders>
              <w:top w:val="outset" w:sz="6" w:space="0" w:color="auto"/>
              <w:bottom w:val="outset" w:sz="6" w:space="0" w:color="auto"/>
            </w:tcBorders>
            <w:shd w:val="clear" w:color="auto" w:fill="CCFF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Banda INTRALOX serie 200 para baja temperatura </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10m</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Kit de repuesto para válvula solenoide EVRA 25</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8u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Chumacera de piso de Duralón de </w:t>
            </w:r>
            <w:smartTag w:uri="urn:schemas-microsoft-com:office:smarttags" w:element="metricconverter">
              <w:smartTagPr>
                <w:attr w:name="ProductID" w:val="1”"/>
              </w:smartTagPr>
              <w:r>
                <w:rPr>
                  <w:rFonts w:ascii="Arial" w:hAnsi="Arial" w:cs="Arial"/>
                  <w:bCs/>
                  <w:iCs/>
                  <w:sz w:val="20"/>
                  <w:szCs w:val="20"/>
                </w:rPr>
                <w:t>1”</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20u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40</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Banda INTRALOX serie 900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20m</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41</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Sprocket de Duralón de </w:t>
            </w:r>
            <w:smartTag w:uri="urn:schemas-microsoft-com:office:smarttags" w:element="metricconverter">
              <w:smartTagPr>
                <w:attr w:name="ProductID" w:val="6”"/>
              </w:smartTagPr>
              <w:r>
                <w:rPr>
                  <w:rFonts w:ascii="Arial" w:hAnsi="Arial" w:cs="Arial"/>
                  <w:bCs/>
                  <w:iCs/>
                  <w:sz w:val="20"/>
                  <w:szCs w:val="20"/>
                </w:rPr>
                <w:t>6”</w:t>
              </w:r>
            </w:smartTag>
            <w:r>
              <w:rPr>
                <w:rFonts w:ascii="Arial" w:hAnsi="Arial" w:cs="Arial"/>
                <w:bCs/>
                <w:iCs/>
                <w:sz w:val="20"/>
                <w:szCs w:val="20"/>
              </w:rPr>
              <w:t xml:space="preserve"> serie 900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42</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Banda INTRALOX serie 1100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20m</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43</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Sprocket de Duralón de </w:t>
            </w:r>
            <w:smartTag w:uri="urn:schemas-microsoft-com:office:smarttags" w:element="metricconverter">
              <w:smartTagPr>
                <w:attr w:name="ProductID" w:val="6”"/>
              </w:smartTagPr>
              <w:r>
                <w:rPr>
                  <w:rFonts w:ascii="Arial" w:hAnsi="Arial" w:cs="Arial"/>
                  <w:bCs/>
                  <w:iCs/>
                  <w:sz w:val="20"/>
                  <w:szCs w:val="20"/>
                </w:rPr>
                <w:t>6”</w:t>
              </w:r>
            </w:smartTag>
            <w:r>
              <w:rPr>
                <w:rFonts w:ascii="Arial" w:hAnsi="Arial" w:cs="Arial"/>
                <w:bCs/>
                <w:iCs/>
                <w:sz w:val="20"/>
                <w:szCs w:val="20"/>
              </w:rPr>
              <w:t xml:space="preserve"> serie 1100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44</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Banda INTRALOX serie 200</w:t>
            </w:r>
          </w:p>
        </w:tc>
        <w:tc>
          <w:tcPr>
            <w:tcW w:w="1307" w:type="dxa"/>
            <w:vAlign w:val="center"/>
          </w:tcPr>
          <w:p w:rsidR="00E76E61" w:rsidRDefault="00E76E61" w:rsidP="00E76E61">
            <w:pPr>
              <w:spacing w:line="360" w:lineRule="auto"/>
              <w:jc w:val="center"/>
              <w:rPr>
                <w:rFonts w:ascii="Arial" w:hAnsi="Arial" w:cs="Arial"/>
                <w:bCs/>
                <w:iCs/>
                <w:sz w:val="20"/>
                <w:szCs w:val="20"/>
              </w:rPr>
            </w:pP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Sprocket de Duralón de </w:t>
            </w:r>
            <w:smartTag w:uri="urn:schemas-microsoft-com:office:smarttags" w:element="metricconverter">
              <w:smartTagPr>
                <w:attr w:name="ProductID" w:val="6”"/>
              </w:smartTagPr>
              <w:r>
                <w:rPr>
                  <w:rFonts w:ascii="Arial" w:hAnsi="Arial" w:cs="Arial"/>
                  <w:bCs/>
                  <w:iCs/>
                  <w:sz w:val="20"/>
                  <w:szCs w:val="20"/>
                </w:rPr>
                <w:t>6”</w:t>
              </w:r>
            </w:smartTag>
            <w:r>
              <w:rPr>
                <w:rFonts w:ascii="Arial" w:hAnsi="Arial" w:cs="Arial"/>
                <w:bCs/>
                <w:iCs/>
                <w:sz w:val="20"/>
                <w:szCs w:val="20"/>
              </w:rPr>
              <w:t xml:space="preserve"> serie 200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18u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Sprocket de Duralón de </w:t>
            </w:r>
            <w:smartTag w:uri="urn:schemas-microsoft-com:office:smarttags" w:element="metricconverter">
              <w:smartTagPr>
                <w:attr w:name="ProductID" w:val="8”"/>
              </w:smartTagPr>
              <w:r>
                <w:rPr>
                  <w:rFonts w:ascii="Arial" w:hAnsi="Arial" w:cs="Arial"/>
                  <w:bCs/>
                  <w:iCs/>
                  <w:sz w:val="20"/>
                  <w:szCs w:val="20"/>
                </w:rPr>
                <w:t>8”</w:t>
              </w:r>
            </w:smartTag>
            <w:r>
              <w:rPr>
                <w:rFonts w:ascii="Arial" w:hAnsi="Arial" w:cs="Arial"/>
                <w:bCs/>
                <w:iCs/>
                <w:sz w:val="20"/>
                <w:szCs w:val="20"/>
              </w:rPr>
              <w:t xml:space="preserve"> serie 200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Cadena paso 40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100pies</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lastRenderedPageBreak/>
              <w:t>48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Cadena paso 100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30pies</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49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Tira de desgaste de Duralón de 1 ½”</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60m</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50</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Piñón de 16x40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51</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Piñón de 36x40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w:t>
            </w:r>
          </w:p>
        </w:tc>
      </w:tr>
      <w:tr w:rsidR="00E76E61" w:rsidRPr="003515CC">
        <w:tc>
          <w:tcPr>
            <w:tcW w:w="764" w:type="dxa"/>
            <w:tcBorders>
              <w:top w:val="outset" w:sz="6" w:space="0" w:color="auto"/>
              <w:bottom w:val="outset" w:sz="6" w:space="0" w:color="auto"/>
            </w:tcBorders>
            <w:shd w:val="clear" w:color="auto" w:fill="C0C0C0"/>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52</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Piñón de 20x40</w:t>
            </w:r>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53</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Rodamientos 6205 y 6206 para bomba de agua y motores eléctricos  </w:t>
            </w:r>
            <w:r w:rsidRPr="001D7FE6">
              <w:rPr>
                <w:rFonts w:ascii="Arial" w:hAnsi="Arial" w:cs="Arial"/>
                <w:bCs/>
                <w:i/>
                <w:iCs/>
                <w:sz w:val="20"/>
                <w:szCs w:val="20"/>
              </w:rPr>
              <w:t>“Condensador</w:t>
            </w:r>
            <w:r>
              <w:rPr>
                <w:rFonts w:ascii="Arial" w:hAnsi="Arial" w:cs="Arial"/>
                <w:bCs/>
                <w:i/>
                <w:iCs/>
                <w:sz w:val="20"/>
                <w:szCs w:val="20"/>
              </w:rPr>
              <w:t>es 1 y</w:t>
            </w:r>
            <w:r w:rsidRPr="001D7FE6">
              <w:rPr>
                <w:rFonts w:ascii="Arial" w:hAnsi="Arial" w:cs="Arial"/>
                <w:bCs/>
                <w:i/>
                <w:iCs/>
                <w:sz w:val="20"/>
                <w:szCs w:val="20"/>
              </w:rPr>
              <w:t xml:space="preserve"> </w:t>
            </w:r>
            <w:smartTag w:uri="urn:schemas-microsoft-com:office:smarttags" w:element="metricconverter">
              <w:smartTagPr>
                <w:attr w:name="ProductID" w:val="4”"/>
              </w:smartTagPr>
              <w:r w:rsidRPr="001D7FE6">
                <w:rPr>
                  <w:rFonts w:ascii="Arial" w:hAnsi="Arial" w:cs="Arial"/>
                  <w:bCs/>
                  <w:i/>
                  <w:iCs/>
                  <w:sz w:val="20"/>
                  <w:szCs w:val="20"/>
                </w:rPr>
                <w:t>4”</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24u</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54</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Rodamientos 6203-2ZJC3 y 6206-2ZJC3 para bomba de agua “Condensadores 2 y </w:t>
            </w:r>
            <w:smartTag w:uri="urn:schemas-microsoft-com:office:smarttags" w:element="metricconverter">
              <w:smartTagPr>
                <w:attr w:name="ProductID" w:val="6”"/>
              </w:smartTagPr>
              <w:r>
                <w:rPr>
                  <w:rFonts w:ascii="Arial" w:hAnsi="Arial" w:cs="Arial"/>
                  <w:bCs/>
                  <w:iCs/>
                  <w:sz w:val="20"/>
                  <w:szCs w:val="20"/>
                </w:rPr>
                <w:t>6”</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55</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Rodamientos 6206-2Z y 6209-2Z para motor eléctrico de turbina </w:t>
            </w:r>
            <w:r w:rsidRPr="006C3786">
              <w:rPr>
                <w:rFonts w:ascii="Arial" w:hAnsi="Arial" w:cs="Arial"/>
                <w:bCs/>
                <w:i/>
                <w:iCs/>
                <w:sz w:val="20"/>
                <w:szCs w:val="20"/>
              </w:rPr>
              <w:t xml:space="preserve">“Condensadores 2 y </w:t>
            </w:r>
            <w:smartTag w:uri="urn:schemas-microsoft-com:office:smarttags" w:element="metricconverter">
              <w:smartTagPr>
                <w:attr w:name="ProductID" w:val="6”"/>
              </w:smartTagPr>
              <w:r w:rsidRPr="006C3786">
                <w:rPr>
                  <w:rFonts w:ascii="Arial" w:hAnsi="Arial" w:cs="Arial"/>
                  <w:bCs/>
                  <w:i/>
                  <w:iCs/>
                  <w:sz w:val="20"/>
                  <w:szCs w:val="20"/>
                </w:rPr>
                <w:t>6”</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24u</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56</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Banda B-148 </w:t>
            </w:r>
            <w:r w:rsidRPr="006C3786">
              <w:rPr>
                <w:rFonts w:ascii="Arial" w:hAnsi="Arial" w:cs="Arial"/>
                <w:bCs/>
                <w:i/>
                <w:iCs/>
                <w:sz w:val="20"/>
                <w:szCs w:val="20"/>
              </w:rPr>
              <w:t xml:space="preserve">“Condensadores 2 y </w:t>
            </w:r>
            <w:smartTag w:uri="urn:schemas-microsoft-com:office:smarttags" w:element="metricconverter">
              <w:smartTagPr>
                <w:attr w:name="ProductID" w:val="6”"/>
              </w:smartTagPr>
              <w:r w:rsidRPr="006C3786">
                <w:rPr>
                  <w:rFonts w:ascii="Arial" w:hAnsi="Arial" w:cs="Arial"/>
                  <w:bCs/>
                  <w:i/>
                  <w:iCs/>
                  <w:sz w:val="20"/>
                  <w:szCs w:val="20"/>
                </w:rPr>
                <w:t>6”</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12u</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57</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Banda B-112 </w:t>
            </w:r>
            <w:r w:rsidRPr="006C3786">
              <w:rPr>
                <w:rFonts w:ascii="Arial" w:hAnsi="Arial" w:cs="Arial"/>
                <w:bCs/>
                <w:i/>
                <w:iCs/>
                <w:sz w:val="20"/>
                <w:szCs w:val="20"/>
              </w:rPr>
              <w:t xml:space="preserve">“Condensador </w:t>
            </w:r>
            <w:smartTag w:uri="urn:schemas-microsoft-com:office:smarttags" w:element="metricconverter">
              <w:smartTagPr>
                <w:attr w:name="ProductID" w:val="5”"/>
              </w:smartTagPr>
              <w:r w:rsidRPr="006C3786">
                <w:rPr>
                  <w:rFonts w:ascii="Arial" w:hAnsi="Arial" w:cs="Arial"/>
                  <w:bCs/>
                  <w:i/>
                  <w:iCs/>
                  <w:sz w:val="20"/>
                  <w:szCs w:val="20"/>
                </w:rPr>
                <w:t>5”</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12u</w:t>
            </w:r>
          </w:p>
        </w:tc>
      </w:tr>
      <w:tr w:rsidR="00E76E61" w:rsidRPr="003515CC">
        <w:tc>
          <w:tcPr>
            <w:tcW w:w="764" w:type="dxa"/>
            <w:tcBorders>
              <w:top w:val="outset" w:sz="6" w:space="0" w:color="auto"/>
              <w:bottom w:val="outset" w:sz="6"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58</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Rodamientos 6306 y 6205-2RS para motor eléctrico de ventiladores </w:t>
            </w:r>
            <w:r w:rsidRPr="006C3786">
              <w:rPr>
                <w:rFonts w:ascii="Arial" w:hAnsi="Arial" w:cs="Arial"/>
                <w:bCs/>
                <w:i/>
                <w:iCs/>
                <w:sz w:val="20"/>
                <w:szCs w:val="20"/>
              </w:rPr>
              <w:t xml:space="preserve">“Condensador </w:t>
            </w:r>
            <w:smartTag w:uri="urn:schemas-microsoft-com:office:smarttags" w:element="metricconverter">
              <w:smartTagPr>
                <w:attr w:name="ProductID" w:val="3”"/>
              </w:smartTagPr>
              <w:r w:rsidRPr="006C3786">
                <w:rPr>
                  <w:rFonts w:ascii="Arial" w:hAnsi="Arial" w:cs="Arial"/>
                  <w:bCs/>
                  <w:i/>
                  <w:iCs/>
                  <w:sz w:val="20"/>
                  <w:szCs w:val="20"/>
                </w:rPr>
                <w:t>3”</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24u</w:t>
            </w:r>
          </w:p>
        </w:tc>
      </w:tr>
      <w:tr w:rsidR="00E76E61" w:rsidRPr="003515CC">
        <w:tc>
          <w:tcPr>
            <w:tcW w:w="764" w:type="dxa"/>
            <w:tcBorders>
              <w:top w:val="outset" w:sz="6" w:space="0" w:color="auto"/>
              <w:bottom w:val="outset" w:sz="24" w:space="0" w:color="auto"/>
            </w:tcBorders>
            <w:shd w:val="clear" w:color="auto" w:fill="FF99CC"/>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59</w:t>
            </w:r>
          </w:p>
        </w:tc>
        <w:tc>
          <w:tcPr>
            <w:tcW w:w="4789" w:type="dxa"/>
            <w:vAlign w:val="center"/>
          </w:tcPr>
          <w:p w:rsidR="00E76E61" w:rsidRDefault="00E76E61" w:rsidP="00E76E61">
            <w:pPr>
              <w:spacing w:line="360" w:lineRule="auto"/>
              <w:jc w:val="both"/>
              <w:rPr>
                <w:rFonts w:ascii="Arial" w:hAnsi="Arial" w:cs="Arial"/>
                <w:bCs/>
                <w:iCs/>
                <w:sz w:val="20"/>
                <w:szCs w:val="20"/>
              </w:rPr>
            </w:pPr>
            <w:r>
              <w:rPr>
                <w:rFonts w:ascii="Arial" w:hAnsi="Arial" w:cs="Arial"/>
                <w:bCs/>
                <w:iCs/>
                <w:sz w:val="20"/>
                <w:szCs w:val="20"/>
              </w:rPr>
              <w:t xml:space="preserve">Rodamiento 6208 C3 para bomba de agua </w:t>
            </w:r>
            <w:r w:rsidRPr="006C3786">
              <w:rPr>
                <w:rFonts w:ascii="Arial" w:hAnsi="Arial" w:cs="Arial"/>
                <w:bCs/>
                <w:i/>
                <w:iCs/>
                <w:sz w:val="20"/>
                <w:szCs w:val="20"/>
              </w:rPr>
              <w:t xml:space="preserve">“Condensador </w:t>
            </w:r>
            <w:smartTag w:uri="urn:schemas-microsoft-com:office:smarttags" w:element="metricconverter">
              <w:smartTagPr>
                <w:attr w:name="ProductID" w:val="3”"/>
              </w:smartTagPr>
              <w:r w:rsidRPr="006C3786">
                <w:rPr>
                  <w:rFonts w:ascii="Arial" w:hAnsi="Arial" w:cs="Arial"/>
                  <w:bCs/>
                  <w:i/>
                  <w:iCs/>
                  <w:sz w:val="20"/>
                  <w:szCs w:val="20"/>
                </w:rPr>
                <w:t>3”</w:t>
              </w:r>
            </w:smartTag>
          </w:p>
        </w:tc>
        <w:tc>
          <w:tcPr>
            <w:tcW w:w="1307" w:type="dxa"/>
            <w:vAlign w:val="center"/>
          </w:tcPr>
          <w:p w:rsidR="00E76E61" w:rsidRDefault="00E76E61" w:rsidP="00E76E61">
            <w:pPr>
              <w:spacing w:line="360" w:lineRule="auto"/>
              <w:jc w:val="center"/>
              <w:rPr>
                <w:rFonts w:ascii="Arial" w:hAnsi="Arial" w:cs="Arial"/>
                <w:bCs/>
                <w:iCs/>
                <w:sz w:val="20"/>
                <w:szCs w:val="20"/>
              </w:rPr>
            </w:pPr>
            <w:r>
              <w:rPr>
                <w:rFonts w:ascii="Arial" w:hAnsi="Arial" w:cs="Arial"/>
                <w:bCs/>
                <w:iCs/>
                <w:sz w:val="20"/>
                <w:szCs w:val="20"/>
              </w:rPr>
              <w:t>6u</w:t>
            </w:r>
          </w:p>
        </w:tc>
      </w:tr>
    </w:tbl>
    <w:p w:rsidR="00E76E61" w:rsidRPr="00F21663" w:rsidRDefault="00E76E61" w:rsidP="00E76E61">
      <w:pPr>
        <w:spacing w:line="480" w:lineRule="auto"/>
        <w:ind w:left="2410"/>
        <w:jc w:val="center"/>
        <w:rPr>
          <w:rFonts w:ascii="Arial" w:hAnsi="Arial" w:cs="Arial"/>
          <w:bCs/>
          <w:iCs/>
          <w:sz w:val="16"/>
          <w:szCs w:val="16"/>
        </w:rPr>
      </w:pPr>
    </w:p>
    <w:p w:rsidR="00E76E61" w:rsidRPr="00F21663" w:rsidRDefault="00E76E61" w:rsidP="00E76E61">
      <w:pPr>
        <w:spacing w:line="480" w:lineRule="auto"/>
        <w:ind w:left="2410"/>
        <w:jc w:val="center"/>
        <w:rPr>
          <w:rFonts w:ascii="Arial" w:hAnsi="Arial" w:cs="Arial"/>
          <w:bCs/>
          <w:iCs/>
          <w:sz w:val="16"/>
          <w:szCs w:val="16"/>
        </w:rPr>
      </w:pPr>
    </w:p>
    <w:p w:rsidR="00E76E61" w:rsidRDefault="00E76E61" w:rsidP="00E76E61">
      <w:pPr>
        <w:spacing w:line="480" w:lineRule="auto"/>
        <w:ind w:left="851"/>
        <w:jc w:val="center"/>
        <w:rPr>
          <w:rFonts w:ascii="Arial" w:hAnsi="Arial"/>
          <w:b/>
        </w:rPr>
      </w:pPr>
      <w:r w:rsidRPr="000E12AC">
        <w:rPr>
          <w:rFonts w:ascii="Arial" w:hAnsi="Arial"/>
          <w:b/>
        </w:rPr>
        <w:t>TABLA 2</w:t>
      </w:r>
      <w:r>
        <w:rPr>
          <w:rFonts w:ascii="Arial" w:hAnsi="Arial"/>
          <w:b/>
        </w:rPr>
        <w:t>8</w:t>
      </w:r>
    </w:p>
    <w:p w:rsidR="00E76E61" w:rsidRDefault="00E76E61" w:rsidP="00E76E61">
      <w:pPr>
        <w:spacing w:line="480" w:lineRule="auto"/>
        <w:ind w:left="851"/>
        <w:jc w:val="center"/>
        <w:rPr>
          <w:rFonts w:ascii="Arial" w:hAnsi="Arial"/>
          <w:b/>
        </w:rPr>
      </w:pPr>
      <w:r>
        <w:rPr>
          <w:rFonts w:ascii="Arial" w:hAnsi="Arial"/>
          <w:b/>
        </w:rPr>
        <w:t>CÓDIGO DE COLORES DE TABLA 27</w:t>
      </w:r>
    </w:p>
    <w:tbl>
      <w:tblPr>
        <w:tblStyle w:val="TablaWeb3"/>
        <w:tblW w:w="0" w:type="auto"/>
        <w:tblInd w:w="2317" w:type="dxa"/>
        <w:tblLayout w:type="fixed"/>
        <w:tblLook w:val="01E0"/>
      </w:tblPr>
      <w:tblGrid>
        <w:gridCol w:w="1368"/>
        <w:gridCol w:w="3600"/>
      </w:tblGrid>
      <w:tr w:rsidR="00E76E61" w:rsidRPr="00385BF2">
        <w:trPr>
          <w:cnfStyle w:val="100000000000"/>
        </w:trPr>
        <w:tc>
          <w:tcPr>
            <w:tcW w:w="1308" w:type="dxa"/>
            <w:tcBorders>
              <w:top w:val="outset" w:sz="24" w:space="0" w:color="auto"/>
              <w:bottom w:val="outset" w:sz="6" w:space="0" w:color="auto"/>
            </w:tcBorders>
            <w:vAlign w:val="center"/>
          </w:tcPr>
          <w:p w:rsidR="00E76E61" w:rsidRPr="00385BF2" w:rsidRDefault="00E76E61" w:rsidP="00E76E61">
            <w:pPr>
              <w:spacing w:line="360" w:lineRule="auto"/>
              <w:jc w:val="center"/>
              <w:rPr>
                <w:rFonts w:ascii="Arial" w:hAnsi="Arial" w:cs="Arial"/>
                <w:b/>
                <w:bCs/>
                <w:iCs/>
              </w:rPr>
            </w:pPr>
            <w:r w:rsidRPr="00385BF2">
              <w:rPr>
                <w:rFonts w:ascii="Arial" w:hAnsi="Arial" w:cs="Arial"/>
                <w:b/>
                <w:bCs/>
                <w:iCs/>
              </w:rPr>
              <w:t>COLOR</w:t>
            </w:r>
          </w:p>
        </w:tc>
        <w:tc>
          <w:tcPr>
            <w:tcW w:w="3540" w:type="dxa"/>
            <w:vAlign w:val="center"/>
          </w:tcPr>
          <w:p w:rsidR="00E76E61" w:rsidRPr="00385BF2" w:rsidRDefault="00E76E61" w:rsidP="00E76E61">
            <w:pPr>
              <w:spacing w:line="360" w:lineRule="auto"/>
              <w:jc w:val="center"/>
              <w:rPr>
                <w:rFonts w:ascii="Arial" w:hAnsi="Arial" w:cs="Arial"/>
                <w:b/>
                <w:bCs/>
                <w:iCs/>
              </w:rPr>
            </w:pPr>
            <w:r w:rsidRPr="00385BF2">
              <w:rPr>
                <w:rFonts w:ascii="Arial" w:hAnsi="Arial" w:cs="Arial"/>
                <w:b/>
                <w:bCs/>
                <w:iCs/>
              </w:rPr>
              <w:t>EQUIPO CRÍTICO</w:t>
            </w:r>
          </w:p>
        </w:tc>
      </w:tr>
      <w:tr w:rsidR="00E76E61" w:rsidRPr="003515CC">
        <w:tc>
          <w:tcPr>
            <w:tcW w:w="1308" w:type="dxa"/>
            <w:tcBorders>
              <w:top w:val="outset" w:sz="6" w:space="0" w:color="auto"/>
              <w:bottom w:val="outset" w:sz="6" w:space="0" w:color="auto"/>
            </w:tcBorders>
            <w:shd w:val="clear" w:color="auto" w:fill="FFFF99"/>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Congeladores de Placas</w:t>
            </w:r>
          </w:p>
        </w:tc>
      </w:tr>
      <w:tr w:rsidR="00E76E61" w:rsidRPr="003515CC">
        <w:tc>
          <w:tcPr>
            <w:tcW w:w="1308" w:type="dxa"/>
            <w:tcBorders>
              <w:top w:val="outset" w:sz="6" w:space="0" w:color="auto"/>
              <w:bottom w:val="outset" w:sz="6" w:space="0" w:color="auto"/>
            </w:tcBorders>
            <w:shd w:val="clear" w:color="auto" w:fill="CCFFFF"/>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Túneles de Congelación</w:t>
            </w:r>
          </w:p>
        </w:tc>
      </w:tr>
      <w:tr w:rsidR="00E76E61" w:rsidRPr="003515CC">
        <w:tc>
          <w:tcPr>
            <w:tcW w:w="1308" w:type="dxa"/>
            <w:tcBorders>
              <w:top w:val="outset" w:sz="6" w:space="0" w:color="auto"/>
              <w:bottom w:val="outset" w:sz="6" w:space="0" w:color="auto"/>
            </w:tcBorders>
            <w:shd w:val="clear" w:color="auto" w:fill="FFCC99"/>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Espirales</w:t>
            </w:r>
          </w:p>
        </w:tc>
      </w:tr>
      <w:tr w:rsidR="00E76E61" w:rsidRPr="003515CC">
        <w:tc>
          <w:tcPr>
            <w:tcW w:w="1308" w:type="dxa"/>
            <w:tcBorders>
              <w:top w:val="outset" w:sz="6" w:space="0" w:color="auto"/>
              <w:bottom w:val="outset" w:sz="6" w:space="0" w:color="auto"/>
            </w:tcBorders>
            <w:shd w:val="clear" w:color="auto" w:fill="CCFFCC"/>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IQF Brine</w:t>
            </w:r>
          </w:p>
        </w:tc>
      </w:tr>
      <w:tr w:rsidR="00E76E61" w:rsidRPr="003515CC">
        <w:tc>
          <w:tcPr>
            <w:tcW w:w="1308" w:type="dxa"/>
            <w:tcBorders>
              <w:top w:val="outset" w:sz="6" w:space="0" w:color="auto"/>
              <w:bottom w:val="outset" w:sz="6" w:space="0" w:color="auto"/>
            </w:tcBorders>
            <w:shd w:val="clear" w:color="auto" w:fill="C0C0C0"/>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Equipos Compartidos</w:t>
            </w:r>
          </w:p>
        </w:tc>
      </w:tr>
      <w:tr w:rsidR="00E76E61" w:rsidRPr="003515CC">
        <w:tc>
          <w:tcPr>
            <w:tcW w:w="1308" w:type="dxa"/>
            <w:tcBorders>
              <w:top w:val="outset" w:sz="6" w:space="0" w:color="auto"/>
              <w:bottom w:val="outset" w:sz="24" w:space="0" w:color="auto"/>
            </w:tcBorders>
            <w:shd w:val="clear" w:color="auto" w:fill="FF99CC"/>
            <w:vAlign w:val="center"/>
          </w:tcPr>
          <w:p w:rsidR="00E76E61" w:rsidRDefault="00E76E61" w:rsidP="00E76E61">
            <w:pPr>
              <w:jc w:val="center"/>
              <w:rPr>
                <w:rFonts w:ascii="Arial" w:hAnsi="Arial" w:cs="Arial"/>
                <w:bCs/>
                <w:iCs/>
                <w:sz w:val="20"/>
                <w:szCs w:val="20"/>
              </w:rPr>
            </w:pPr>
          </w:p>
        </w:tc>
        <w:tc>
          <w:tcPr>
            <w:tcW w:w="3540" w:type="dxa"/>
            <w:vAlign w:val="center"/>
          </w:tcPr>
          <w:p w:rsidR="00E76E61" w:rsidRPr="00F21663" w:rsidRDefault="00E76E61" w:rsidP="00E76E61">
            <w:pPr>
              <w:spacing w:line="360" w:lineRule="auto"/>
              <w:jc w:val="both"/>
              <w:rPr>
                <w:rFonts w:ascii="Arial" w:hAnsi="Arial" w:cs="Arial"/>
                <w:bCs/>
                <w:iCs/>
                <w:sz w:val="22"/>
                <w:szCs w:val="22"/>
              </w:rPr>
            </w:pPr>
            <w:r w:rsidRPr="00F21663">
              <w:rPr>
                <w:rFonts w:ascii="Arial" w:hAnsi="Arial" w:cs="Arial"/>
                <w:bCs/>
                <w:iCs/>
                <w:sz w:val="22"/>
                <w:szCs w:val="22"/>
              </w:rPr>
              <w:t>Condensadores Evaporativos</w:t>
            </w:r>
          </w:p>
        </w:tc>
      </w:tr>
    </w:tbl>
    <w:p w:rsidR="00E76E61" w:rsidRPr="006A317A" w:rsidRDefault="006A317A" w:rsidP="006A317A">
      <w:pPr>
        <w:spacing w:line="480" w:lineRule="auto"/>
        <w:ind w:left="851"/>
        <w:jc w:val="both"/>
        <w:rPr>
          <w:rFonts w:ascii="Arial" w:hAnsi="Arial"/>
          <w:b/>
        </w:rPr>
      </w:pPr>
      <w:r w:rsidRPr="006A317A">
        <w:rPr>
          <w:rFonts w:ascii="Arial" w:hAnsi="Arial"/>
          <w:b/>
        </w:rPr>
        <w:lastRenderedPageBreak/>
        <w:t>CONTRATISTAS Y PROVEEDORES</w:t>
      </w:r>
    </w:p>
    <w:p w:rsidR="00E76E61" w:rsidRDefault="00E76E61" w:rsidP="00E76E61">
      <w:pPr>
        <w:spacing w:line="480" w:lineRule="auto"/>
        <w:ind w:left="851"/>
        <w:jc w:val="both"/>
        <w:rPr>
          <w:rFonts w:ascii="Arial" w:hAnsi="Arial"/>
        </w:rPr>
      </w:pPr>
      <w:r>
        <w:rPr>
          <w:rFonts w:ascii="Arial" w:hAnsi="Arial"/>
        </w:rPr>
        <w:t>En este punto se van a detallar los principales contratistas que trabajan en la empresa (de manera permanente y ocasional), así como también los proveedores de los equipos críticos y de aquellos que surten sus componentes.</w:t>
      </w:r>
    </w:p>
    <w:p w:rsidR="00E76E61" w:rsidRPr="002E192A" w:rsidRDefault="00E76E61" w:rsidP="00E76E61">
      <w:pPr>
        <w:spacing w:line="480" w:lineRule="auto"/>
        <w:ind w:left="1559"/>
        <w:jc w:val="both"/>
        <w:rPr>
          <w:rFonts w:ascii="Arial" w:hAnsi="Arial"/>
        </w:rPr>
      </w:pPr>
    </w:p>
    <w:p w:rsidR="00E76E61" w:rsidRPr="002E192A" w:rsidRDefault="00E76E61" w:rsidP="00E76E61">
      <w:pPr>
        <w:spacing w:line="480" w:lineRule="auto"/>
        <w:ind w:left="851"/>
        <w:jc w:val="both"/>
        <w:rPr>
          <w:rFonts w:ascii="Arial" w:hAnsi="Arial"/>
          <w:b/>
        </w:rPr>
      </w:pPr>
      <w:r>
        <w:rPr>
          <w:rFonts w:ascii="Arial" w:hAnsi="Arial"/>
          <w:b/>
        </w:rPr>
        <w:t>CONTRATISTAS</w:t>
      </w:r>
    </w:p>
    <w:p w:rsidR="00E76E61" w:rsidRDefault="00E76E61" w:rsidP="00E76E61">
      <w:pPr>
        <w:spacing w:line="480" w:lineRule="auto"/>
        <w:ind w:left="851"/>
        <w:jc w:val="both"/>
        <w:rPr>
          <w:rFonts w:ascii="Arial" w:hAnsi="Arial" w:cs="Arial"/>
          <w:b/>
          <w:iCs/>
          <w:u w:val="single"/>
          <w:lang w:val="es-ES_tradnl"/>
        </w:rPr>
      </w:pPr>
      <w:r>
        <w:rPr>
          <w:rFonts w:ascii="Arial" w:hAnsi="Arial" w:cs="Arial"/>
          <w:b/>
          <w:iCs/>
          <w:u w:val="single"/>
          <w:lang w:val="es-ES_tradnl"/>
        </w:rPr>
        <w:t xml:space="preserve">Permanentes en </w:t>
      </w:r>
      <w:smartTag w:uri="urn:schemas-microsoft-com:office:smarttags" w:element="PersonName">
        <w:smartTagPr>
          <w:attr w:name="ProductID" w:val="la Empresa"/>
        </w:smartTagPr>
        <w:r>
          <w:rPr>
            <w:rFonts w:ascii="Arial" w:hAnsi="Arial" w:cs="Arial"/>
            <w:b/>
            <w:iCs/>
            <w:u w:val="single"/>
            <w:lang w:val="es-ES_tradnl"/>
          </w:rPr>
          <w:t>la Empresa</w:t>
        </w:r>
      </w:smartTag>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Supermán Estupiñán C.</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 xml:space="preserve">Guasmo Sur, Coop. Batalla de Tarqui, Mz. G </w:t>
      </w:r>
      <w:r>
        <w:rPr>
          <w:rFonts w:ascii="Arial" w:hAnsi="Arial" w:cs="Arial"/>
          <w:iCs/>
          <w:lang w:val="es-ES_tradnl"/>
        </w:rPr>
        <w:tab/>
      </w:r>
      <w:r>
        <w:rPr>
          <w:rFonts w:ascii="Arial" w:hAnsi="Arial" w:cs="Arial"/>
          <w:iCs/>
          <w:lang w:val="es-ES_tradnl"/>
        </w:rPr>
        <w:tab/>
      </w:r>
      <w:r>
        <w:rPr>
          <w:rFonts w:ascii="Arial" w:hAnsi="Arial" w:cs="Arial"/>
          <w:iCs/>
          <w:lang w:val="es-ES_tradnl"/>
        </w:rPr>
        <w:tab/>
      </w:r>
      <w:r>
        <w:rPr>
          <w:rFonts w:ascii="Arial" w:hAnsi="Arial" w:cs="Arial"/>
          <w:iCs/>
          <w:lang w:val="es-ES_tradnl"/>
        </w:rPr>
        <w:tab/>
        <w:t>Solar26.</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097300601</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Soldadura en API, montaje y desmontaje de </w:t>
      </w:r>
      <w:r>
        <w:rPr>
          <w:rFonts w:ascii="Arial" w:hAnsi="Arial" w:cs="Arial"/>
          <w:iCs/>
          <w:lang w:val="es-ES_tradnl"/>
        </w:rPr>
        <w:tab/>
      </w:r>
      <w:r>
        <w:rPr>
          <w:rFonts w:ascii="Arial" w:hAnsi="Arial" w:cs="Arial"/>
          <w:iCs/>
          <w:lang w:val="es-ES_tradnl"/>
        </w:rPr>
        <w:tab/>
      </w:r>
      <w:r>
        <w:rPr>
          <w:rFonts w:ascii="Arial" w:hAnsi="Arial" w:cs="Arial"/>
          <w:iCs/>
          <w:lang w:val="es-ES_tradnl"/>
        </w:rPr>
        <w:tab/>
      </w:r>
      <w:r>
        <w:rPr>
          <w:rFonts w:ascii="Arial" w:hAnsi="Arial" w:cs="Arial"/>
          <w:iCs/>
          <w:lang w:val="es-ES_tradnl"/>
        </w:rPr>
        <w:tab/>
        <w:t>estructuras y tuberías.</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George Cerezo L.</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La 41 y Callejón Q</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2840322 / 091014425</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Soldadura   TIG,   construcciones   en    Acero </w:t>
      </w:r>
      <w:r>
        <w:rPr>
          <w:rFonts w:ascii="Arial" w:hAnsi="Arial" w:cs="Arial"/>
          <w:iCs/>
          <w:lang w:val="es-ES_tradnl"/>
        </w:rPr>
        <w:tab/>
      </w:r>
      <w:r>
        <w:rPr>
          <w:rFonts w:ascii="Arial" w:hAnsi="Arial" w:cs="Arial"/>
          <w:iCs/>
          <w:lang w:val="es-ES_tradnl"/>
        </w:rPr>
        <w:tab/>
      </w:r>
      <w:r>
        <w:rPr>
          <w:rFonts w:ascii="Arial" w:hAnsi="Arial" w:cs="Arial"/>
          <w:iCs/>
          <w:lang w:val="es-ES_tradnl"/>
        </w:rPr>
        <w:tab/>
        <w:t>Inoxidable.</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lastRenderedPageBreak/>
        <w:t>Nombre:</w:t>
      </w:r>
      <w:r>
        <w:rPr>
          <w:rFonts w:ascii="Arial" w:hAnsi="Arial" w:cs="Arial"/>
          <w:iCs/>
          <w:lang w:val="es-ES_tradnl"/>
        </w:rPr>
        <w:tab/>
      </w:r>
      <w:r>
        <w:rPr>
          <w:rFonts w:ascii="Arial" w:hAnsi="Arial" w:cs="Arial"/>
          <w:iCs/>
          <w:lang w:val="es-ES_tradnl"/>
        </w:rPr>
        <w:tab/>
        <w:t>Ronny Paredes Y.</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Coop. Guayas y Quil 2, Mz. 756 Solar 4</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088057458</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Pintura y actividades de construcción.</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b/>
          <w:iCs/>
          <w:u w:val="single"/>
          <w:lang w:val="es-ES_tradnl"/>
        </w:rPr>
      </w:pPr>
      <w:r>
        <w:rPr>
          <w:rFonts w:ascii="Arial" w:hAnsi="Arial" w:cs="Arial"/>
          <w:b/>
          <w:iCs/>
          <w:u w:val="single"/>
          <w:lang w:val="es-ES_tradnl"/>
        </w:rPr>
        <w:t xml:space="preserve">Ocasionales en </w:t>
      </w:r>
      <w:smartTag w:uri="urn:schemas-microsoft-com:office:smarttags" w:element="PersonName">
        <w:smartTagPr>
          <w:attr w:name="ProductID" w:val="la Empresa"/>
        </w:smartTagPr>
        <w:r>
          <w:rPr>
            <w:rFonts w:ascii="Arial" w:hAnsi="Arial" w:cs="Arial"/>
            <w:b/>
            <w:iCs/>
            <w:u w:val="single"/>
            <w:lang w:val="es-ES_tradnl"/>
          </w:rPr>
          <w:t>la Empresa</w:t>
        </w:r>
      </w:smartTag>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Taller de Mecánico Industrial “EL CALIBRADOR”</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 xml:space="preserve">Alcedo #2301 y Víctor </w:t>
      </w:r>
      <w:smartTag w:uri="urn:schemas-microsoft-com:office:smarttags" w:element="PersonName">
        <w:smartTagPr>
          <w:attr w:name="ProductID" w:val="Hugo Briones"/>
        </w:smartTagPr>
        <w:r>
          <w:rPr>
            <w:rFonts w:ascii="Arial" w:hAnsi="Arial" w:cs="Arial"/>
            <w:iCs/>
            <w:lang w:val="es-ES_tradnl"/>
          </w:rPr>
          <w:t>Hugo Briones</w:t>
        </w:r>
      </w:smartTag>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2369605</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Construcción  y  reconstrucción  de  piezas en </w:t>
      </w:r>
      <w:r>
        <w:rPr>
          <w:rFonts w:ascii="Arial" w:hAnsi="Arial" w:cs="Arial"/>
          <w:iCs/>
          <w:lang w:val="es-ES_tradnl"/>
        </w:rPr>
        <w:tab/>
      </w:r>
      <w:r>
        <w:rPr>
          <w:rFonts w:ascii="Arial" w:hAnsi="Arial" w:cs="Arial"/>
          <w:iCs/>
          <w:lang w:val="es-ES_tradnl"/>
        </w:rPr>
        <w:tab/>
      </w:r>
      <w:r>
        <w:rPr>
          <w:rFonts w:ascii="Arial" w:hAnsi="Arial" w:cs="Arial"/>
          <w:iCs/>
          <w:lang w:val="es-ES_tradnl"/>
        </w:rPr>
        <w:tab/>
        <w:t xml:space="preserve">bronce,   acero  inoxidable,  aluminio  y  teflón. </w:t>
      </w:r>
      <w:r>
        <w:rPr>
          <w:rFonts w:ascii="Arial" w:hAnsi="Arial" w:cs="Arial"/>
          <w:iCs/>
          <w:lang w:val="es-ES_tradnl"/>
        </w:rPr>
        <w:tab/>
      </w:r>
      <w:r>
        <w:rPr>
          <w:rFonts w:ascii="Arial" w:hAnsi="Arial" w:cs="Arial"/>
          <w:iCs/>
          <w:lang w:val="es-ES_tradnl"/>
        </w:rPr>
        <w:tab/>
      </w:r>
      <w:r>
        <w:rPr>
          <w:rFonts w:ascii="Arial" w:hAnsi="Arial" w:cs="Arial"/>
          <w:iCs/>
          <w:lang w:val="es-ES_tradnl"/>
        </w:rPr>
        <w:tab/>
        <w:t>Trabajos en torno, fresa y cepillo.</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Freddy Valarezo M</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Pedro Hernández 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El Recreo, Cuarta Etapa, Solar 7, Mz. 459</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2492033 / 097192459</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Electricidad   Industrial,   diseño,  construcción </w:t>
      </w:r>
      <w:r>
        <w:rPr>
          <w:rFonts w:ascii="Arial" w:hAnsi="Arial" w:cs="Arial"/>
          <w:iCs/>
          <w:lang w:val="es-ES_tradnl"/>
        </w:rPr>
        <w:tab/>
      </w:r>
      <w:r>
        <w:rPr>
          <w:rFonts w:ascii="Arial" w:hAnsi="Arial" w:cs="Arial"/>
          <w:iCs/>
          <w:lang w:val="es-ES_tradnl"/>
        </w:rPr>
        <w:tab/>
      </w:r>
      <w:r>
        <w:rPr>
          <w:rFonts w:ascii="Arial" w:hAnsi="Arial" w:cs="Arial"/>
          <w:iCs/>
          <w:lang w:val="es-ES_tradnl"/>
        </w:rPr>
        <w:tab/>
        <w:t>y mantenimiento.</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THOMAS &amp; ASOCIADOS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Cdla. Bellavista Mz. 4 Solar 35-36</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lastRenderedPageBreak/>
        <w:t>Teléfono:</w:t>
      </w:r>
      <w:r>
        <w:rPr>
          <w:rFonts w:ascii="Arial" w:hAnsi="Arial" w:cs="Arial"/>
          <w:iCs/>
          <w:lang w:val="es-ES_tradnl"/>
        </w:rPr>
        <w:tab/>
      </w:r>
      <w:r>
        <w:rPr>
          <w:rFonts w:ascii="Arial" w:hAnsi="Arial" w:cs="Arial"/>
          <w:iCs/>
          <w:lang w:val="es-ES_tradnl"/>
        </w:rPr>
        <w:tab/>
        <w:t>2201396 / 099890586</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Mantenimiento    y   reparación   electro-mecánica </w:t>
      </w:r>
      <w:r>
        <w:rPr>
          <w:rFonts w:ascii="Arial" w:hAnsi="Arial" w:cs="Arial"/>
          <w:iCs/>
          <w:lang w:val="es-ES_tradnl"/>
        </w:rPr>
        <w:tab/>
      </w:r>
      <w:r>
        <w:rPr>
          <w:rFonts w:ascii="Arial" w:hAnsi="Arial" w:cs="Arial"/>
          <w:iCs/>
          <w:lang w:val="es-ES_tradnl"/>
        </w:rPr>
        <w:tab/>
      </w:r>
      <w:r>
        <w:rPr>
          <w:rFonts w:ascii="Arial" w:hAnsi="Arial" w:cs="Arial"/>
          <w:iCs/>
          <w:lang w:val="es-ES_tradnl"/>
        </w:rPr>
        <w:tab/>
        <w:t>motores, bombas, ventiladores para la industria.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E-mail:</w:t>
      </w:r>
      <w:r>
        <w:rPr>
          <w:rFonts w:ascii="Arial" w:hAnsi="Arial" w:cs="Arial"/>
          <w:iCs/>
          <w:lang w:val="es-ES_tradnl"/>
        </w:rPr>
        <w:tab/>
      </w:r>
      <w:r>
        <w:rPr>
          <w:rFonts w:ascii="Arial" w:hAnsi="Arial" w:cs="Arial"/>
          <w:iCs/>
          <w:lang w:val="es-ES_tradnl"/>
        </w:rPr>
        <w:tab/>
      </w:r>
      <w:hyperlink r:id="rId72" w:history="1">
        <w:r w:rsidRPr="00065DFD">
          <w:rPr>
            <w:rStyle w:val="Hipervnculo"/>
            <w:rFonts w:ascii="Arial" w:hAnsi="Arial" w:cs="Arial"/>
            <w:iCs/>
            <w:lang w:val="es-ES_tradnl"/>
          </w:rPr>
          <w:t>tipa@gye.satnet.net</w:t>
        </w:r>
      </w:hyperlink>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Ing. Tomás Ipanaque</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BALLADARES ENTERPRISES Inc.</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Primero  de  Mayo  #402  y Av. José de Antepara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2293686 / 097004103</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Construcción   y  arreglo de mangueras hidráulicas  </w:t>
      </w:r>
      <w:r>
        <w:rPr>
          <w:rFonts w:ascii="Arial" w:hAnsi="Arial" w:cs="Arial"/>
          <w:iCs/>
          <w:lang w:val="es-ES_tradnl"/>
        </w:rPr>
        <w:tab/>
      </w:r>
      <w:r>
        <w:rPr>
          <w:rFonts w:ascii="Arial" w:hAnsi="Arial" w:cs="Arial"/>
          <w:iCs/>
          <w:lang w:val="es-ES_tradnl"/>
        </w:rPr>
        <w:tab/>
      </w:r>
      <w:r>
        <w:rPr>
          <w:rFonts w:ascii="Arial" w:hAnsi="Arial" w:cs="Arial"/>
          <w:iCs/>
          <w:lang w:val="es-ES_tradnl"/>
        </w:rPr>
        <w:tab/>
        <w:t>y  para  amoniaco en acero inoxidable.</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E-mail:</w:t>
      </w:r>
      <w:r>
        <w:rPr>
          <w:rFonts w:ascii="Arial" w:hAnsi="Arial" w:cs="Arial"/>
          <w:iCs/>
          <w:lang w:val="es-ES_tradnl"/>
        </w:rPr>
        <w:tab/>
      </w:r>
      <w:r>
        <w:rPr>
          <w:rFonts w:ascii="Arial" w:hAnsi="Arial" w:cs="Arial"/>
          <w:iCs/>
          <w:lang w:val="es-ES_tradnl"/>
        </w:rPr>
        <w:tab/>
      </w:r>
      <w:hyperlink r:id="rId73" w:history="1">
        <w:r w:rsidRPr="00065DFD">
          <w:rPr>
            <w:rStyle w:val="Hipervnculo"/>
            <w:rFonts w:ascii="Arial" w:hAnsi="Arial" w:cs="Arial"/>
            <w:iCs/>
            <w:lang w:val="es-ES_tradnl"/>
          </w:rPr>
          <w:t>balladar@ecuanet.net.ec</w:t>
        </w:r>
      </w:hyperlink>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Julio Balladares</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ADEMINSA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 xml:space="preserve">Cdla. </w:t>
      </w:r>
      <w:smartTag w:uri="urn:schemas-microsoft-com:office:smarttags" w:element="PersonName">
        <w:smartTagPr>
          <w:attr w:name="ProductID" w:val="La FAE"/>
        </w:smartTagPr>
        <w:r>
          <w:rPr>
            <w:rFonts w:ascii="Arial" w:hAnsi="Arial" w:cs="Arial"/>
            <w:iCs/>
            <w:lang w:val="es-ES_tradnl"/>
          </w:rPr>
          <w:t>La FAE</w:t>
        </w:r>
      </w:smartTag>
      <w:r>
        <w:rPr>
          <w:rFonts w:ascii="Arial" w:hAnsi="Arial" w:cs="Arial"/>
          <w:iCs/>
          <w:lang w:val="es-ES_tradnl"/>
        </w:rPr>
        <w:t>, Mz. 25 Villa 14, Planta Baja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2395576 / 095975207</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Servicio de alineamiento con sistema de rayos </w:t>
      </w:r>
      <w:r>
        <w:rPr>
          <w:rFonts w:ascii="Arial" w:hAnsi="Arial" w:cs="Arial"/>
          <w:iCs/>
          <w:lang w:val="es-ES_tradnl"/>
        </w:rPr>
        <w:tab/>
      </w:r>
      <w:r>
        <w:rPr>
          <w:rFonts w:ascii="Arial" w:hAnsi="Arial" w:cs="Arial"/>
          <w:iCs/>
          <w:lang w:val="es-ES_tradnl"/>
        </w:rPr>
        <w:tab/>
      </w:r>
      <w:r>
        <w:rPr>
          <w:rFonts w:ascii="Arial" w:hAnsi="Arial" w:cs="Arial"/>
          <w:iCs/>
          <w:lang w:val="es-ES_tradnl"/>
        </w:rPr>
        <w:tab/>
        <w:t>láser para motores, compresores, ventiladores.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E-mail:</w:t>
      </w:r>
      <w:r>
        <w:rPr>
          <w:rFonts w:ascii="Arial" w:hAnsi="Arial" w:cs="Arial"/>
          <w:iCs/>
          <w:lang w:val="es-ES_tradnl"/>
        </w:rPr>
        <w:tab/>
      </w:r>
      <w:r>
        <w:rPr>
          <w:rFonts w:ascii="Arial" w:hAnsi="Arial" w:cs="Arial"/>
          <w:iCs/>
          <w:lang w:val="es-ES_tradnl"/>
        </w:rPr>
        <w:tab/>
      </w:r>
      <w:hyperlink r:id="rId74" w:history="1">
        <w:r w:rsidRPr="00065DFD">
          <w:rPr>
            <w:rStyle w:val="Hipervnculo"/>
            <w:rFonts w:ascii="Arial" w:hAnsi="Arial" w:cs="Arial"/>
            <w:iCs/>
            <w:lang w:val="es-ES_tradnl"/>
          </w:rPr>
          <w:t>ademinsa@gye.satnet.net</w:t>
        </w:r>
      </w:hyperlink>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 xml:space="preserve">Ing. </w:t>
      </w:r>
      <w:smartTag w:uri="urn:schemas-microsoft-com:office:smarttags" w:element="PersonName">
        <w:smartTagPr>
          <w:attr w:name="ProductID" w:val="Richard Salazar"/>
        </w:smartTagPr>
        <w:r>
          <w:rPr>
            <w:rFonts w:ascii="Arial" w:hAnsi="Arial" w:cs="Arial"/>
            <w:iCs/>
            <w:lang w:val="es-ES_tradnl"/>
          </w:rPr>
          <w:t>Richard Salazar</w:t>
        </w:r>
      </w:smartTag>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lastRenderedPageBreak/>
        <w:t>Nombre:</w:t>
      </w:r>
      <w:r>
        <w:rPr>
          <w:rFonts w:ascii="Arial" w:hAnsi="Arial" w:cs="Arial"/>
          <w:iCs/>
          <w:lang w:val="es-ES_tradnl"/>
        </w:rPr>
        <w:tab/>
      </w:r>
      <w:r>
        <w:rPr>
          <w:rFonts w:ascii="Arial" w:hAnsi="Arial" w:cs="Arial"/>
          <w:iCs/>
          <w:lang w:val="es-ES_tradnl"/>
        </w:rPr>
        <w:tab/>
        <w:t>AISTERMCON S.A.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Av. C. L. Plaza Dañín, C. C. Plaza Quil, Local 51</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2294703 / 099851628</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Aislamientos térmicos y construcciones de puertas </w:t>
      </w:r>
      <w:r>
        <w:rPr>
          <w:rFonts w:ascii="Arial" w:hAnsi="Arial" w:cs="Arial"/>
          <w:iCs/>
          <w:lang w:val="es-ES_tradnl"/>
        </w:rPr>
        <w:tab/>
      </w:r>
      <w:r>
        <w:rPr>
          <w:rFonts w:ascii="Arial" w:hAnsi="Arial" w:cs="Arial"/>
          <w:iCs/>
          <w:lang w:val="es-ES_tradnl"/>
        </w:rPr>
        <w:tab/>
      </w:r>
      <w:r>
        <w:rPr>
          <w:rFonts w:ascii="Arial" w:hAnsi="Arial" w:cs="Arial"/>
          <w:iCs/>
          <w:lang w:val="es-ES_tradnl"/>
        </w:rPr>
        <w:tab/>
        <w:t>y paneles aislantes.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E-mail:</w:t>
      </w:r>
      <w:r>
        <w:rPr>
          <w:rFonts w:ascii="Arial" w:hAnsi="Arial" w:cs="Arial"/>
          <w:iCs/>
          <w:lang w:val="es-ES_tradnl"/>
        </w:rPr>
        <w:tab/>
      </w:r>
      <w:r>
        <w:rPr>
          <w:rFonts w:ascii="Arial" w:hAnsi="Arial" w:cs="Arial"/>
          <w:iCs/>
          <w:lang w:val="es-ES_tradnl"/>
        </w:rPr>
        <w:tab/>
      </w:r>
      <w:hyperlink r:id="rId75" w:history="1">
        <w:r w:rsidRPr="00065DFD">
          <w:rPr>
            <w:rStyle w:val="Hipervnculo"/>
            <w:rFonts w:ascii="Arial" w:hAnsi="Arial" w:cs="Arial"/>
            <w:iCs/>
            <w:lang w:val="es-ES_tradnl"/>
          </w:rPr>
          <w:t>aisterm@hotmail.com</w:t>
        </w:r>
      </w:hyperlink>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Ing. Abelardo Muñoz</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Constructora MYKONOS S.A.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 xml:space="preserve">Cdla. Miraflores, Av. C. J. Arosemena 204 – A y </w:t>
      </w:r>
      <w:r>
        <w:rPr>
          <w:rFonts w:ascii="Arial" w:hAnsi="Arial" w:cs="Arial"/>
          <w:iCs/>
          <w:lang w:val="es-ES_tradnl"/>
        </w:rPr>
        <w:tab/>
      </w:r>
      <w:r>
        <w:rPr>
          <w:rFonts w:ascii="Arial" w:hAnsi="Arial" w:cs="Arial"/>
          <w:iCs/>
          <w:lang w:val="es-ES_tradnl"/>
        </w:rPr>
        <w:tab/>
      </w:r>
      <w:r>
        <w:rPr>
          <w:rFonts w:ascii="Arial" w:hAnsi="Arial" w:cs="Arial"/>
          <w:iCs/>
          <w:lang w:val="es-ES_tradnl"/>
        </w:rPr>
        <w:tab/>
        <w:t>Porvenir</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2202545 / 097404971</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Construcción de obras civiles y estructuras.</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E-mail:</w:t>
      </w:r>
      <w:r>
        <w:rPr>
          <w:rFonts w:ascii="Arial" w:hAnsi="Arial" w:cs="Arial"/>
          <w:iCs/>
          <w:lang w:val="es-ES_tradnl"/>
        </w:rPr>
        <w:tab/>
      </w:r>
      <w:r>
        <w:rPr>
          <w:rFonts w:ascii="Arial" w:hAnsi="Arial" w:cs="Arial"/>
          <w:iCs/>
          <w:lang w:val="es-ES_tradnl"/>
        </w:rPr>
        <w:tab/>
      </w:r>
      <w:hyperlink r:id="rId76" w:history="1">
        <w:r w:rsidRPr="00065DFD">
          <w:rPr>
            <w:rStyle w:val="Hipervnculo"/>
            <w:rFonts w:ascii="Arial" w:hAnsi="Arial" w:cs="Arial"/>
            <w:iCs/>
            <w:lang w:val="es-ES_tradnl"/>
          </w:rPr>
          <w:t>valcivar@gye.satnet.net</w:t>
        </w:r>
      </w:hyperlink>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Ing. Vinicio Alcívar</w:t>
      </w:r>
    </w:p>
    <w:p w:rsidR="00E76E61" w:rsidRDefault="00E76E61" w:rsidP="00E76E61">
      <w:pPr>
        <w:spacing w:line="480" w:lineRule="auto"/>
        <w:ind w:left="1559"/>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r>
      <w:r w:rsidR="00FC584C">
        <w:rPr>
          <w:rFonts w:ascii="Arial" w:hAnsi="Arial" w:cs="Arial"/>
          <w:iCs/>
          <w:lang w:val="es-ES_tradnl"/>
        </w:rPr>
        <w:t>MOSATEC S.A.</w:t>
      </w:r>
    </w:p>
    <w:p w:rsidR="00FC584C" w:rsidRDefault="00FC584C"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Av. 9 de Octubre #410 entre Gral. Córdova y Chile</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r>
      <w:r w:rsidR="00FC584C">
        <w:rPr>
          <w:rFonts w:ascii="Arial" w:hAnsi="Arial" w:cs="Arial"/>
          <w:iCs/>
          <w:lang w:val="es-ES_tradnl"/>
        </w:rPr>
        <w:t xml:space="preserve">2300492 / </w:t>
      </w:r>
      <w:r>
        <w:rPr>
          <w:rFonts w:ascii="Arial" w:hAnsi="Arial" w:cs="Arial"/>
          <w:iCs/>
          <w:lang w:val="es-ES_tradnl"/>
        </w:rPr>
        <w:t>097374873</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Reparación y mantenimiento preventivo de </w:t>
      </w:r>
      <w:r>
        <w:rPr>
          <w:rFonts w:ascii="Arial" w:hAnsi="Arial" w:cs="Arial"/>
          <w:iCs/>
          <w:lang w:val="es-ES_tradnl"/>
        </w:rPr>
        <w:tab/>
      </w:r>
      <w:r>
        <w:rPr>
          <w:rFonts w:ascii="Arial" w:hAnsi="Arial" w:cs="Arial"/>
          <w:iCs/>
          <w:lang w:val="es-ES_tradnl"/>
        </w:rPr>
        <w:tab/>
      </w:r>
      <w:r>
        <w:rPr>
          <w:rFonts w:ascii="Arial" w:hAnsi="Arial" w:cs="Arial"/>
          <w:iCs/>
          <w:lang w:val="es-ES_tradnl"/>
        </w:rPr>
        <w:tab/>
      </w:r>
      <w:r>
        <w:rPr>
          <w:rFonts w:ascii="Arial" w:hAnsi="Arial" w:cs="Arial"/>
          <w:iCs/>
          <w:lang w:val="es-ES_tradnl"/>
        </w:rPr>
        <w:tab/>
        <w:t>compresores MYCOM.</w:t>
      </w:r>
    </w:p>
    <w:p w:rsidR="00FC584C" w:rsidRDefault="00FC584C" w:rsidP="00E76E61">
      <w:pPr>
        <w:spacing w:line="480" w:lineRule="auto"/>
        <w:ind w:left="851"/>
        <w:jc w:val="both"/>
        <w:rPr>
          <w:rFonts w:ascii="Arial" w:hAnsi="Arial" w:cs="Arial"/>
          <w:iCs/>
          <w:lang w:val="es-ES_tradnl"/>
        </w:rPr>
      </w:pPr>
      <w:r>
        <w:rPr>
          <w:rFonts w:ascii="Arial" w:hAnsi="Arial" w:cs="Arial"/>
          <w:iCs/>
          <w:lang w:val="es-ES_tradnl"/>
        </w:rPr>
        <w:t>Contacto:</w:t>
      </w:r>
      <w:r>
        <w:rPr>
          <w:rFonts w:ascii="Arial" w:hAnsi="Arial" w:cs="Arial"/>
          <w:iCs/>
          <w:lang w:val="es-ES_tradnl"/>
        </w:rPr>
        <w:tab/>
      </w:r>
      <w:r>
        <w:rPr>
          <w:rFonts w:ascii="Arial" w:hAnsi="Arial" w:cs="Arial"/>
          <w:iCs/>
          <w:lang w:val="es-ES_tradnl"/>
        </w:rPr>
        <w:tab/>
        <w:t>Moisés Salgado</w:t>
      </w:r>
    </w:p>
    <w:p w:rsidR="00FC584C" w:rsidRDefault="00FC584C" w:rsidP="00E76E61">
      <w:pPr>
        <w:spacing w:line="480" w:lineRule="auto"/>
        <w:ind w:left="851"/>
        <w:jc w:val="both"/>
        <w:rPr>
          <w:rFonts w:ascii="Arial" w:hAnsi="Arial" w:cs="Arial"/>
          <w:iCs/>
          <w:lang w:val="es-ES_tradnl"/>
        </w:rPr>
      </w:pP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Nombre:</w:t>
      </w:r>
      <w:r>
        <w:rPr>
          <w:rFonts w:ascii="Arial" w:hAnsi="Arial" w:cs="Arial"/>
          <w:iCs/>
          <w:lang w:val="es-ES_tradnl"/>
        </w:rPr>
        <w:tab/>
      </w:r>
      <w:r>
        <w:rPr>
          <w:rFonts w:ascii="Arial" w:hAnsi="Arial" w:cs="Arial"/>
          <w:iCs/>
          <w:lang w:val="es-ES_tradnl"/>
        </w:rPr>
        <w:tab/>
        <w:t>REFRISA</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Dirección:</w:t>
      </w:r>
      <w:r>
        <w:rPr>
          <w:rFonts w:ascii="Arial" w:hAnsi="Arial" w:cs="Arial"/>
          <w:iCs/>
          <w:lang w:val="es-ES_tradnl"/>
        </w:rPr>
        <w:tab/>
      </w:r>
      <w:r>
        <w:rPr>
          <w:rFonts w:ascii="Arial" w:hAnsi="Arial" w:cs="Arial"/>
          <w:iCs/>
          <w:lang w:val="es-ES_tradnl"/>
        </w:rPr>
        <w:tab/>
        <w:t>Hurtado 513 y José Mascote</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Teléfono:</w:t>
      </w:r>
      <w:r>
        <w:rPr>
          <w:rFonts w:ascii="Arial" w:hAnsi="Arial" w:cs="Arial"/>
          <w:iCs/>
          <w:lang w:val="es-ES_tradnl"/>
        </w:rPr>
        <w:tab/>
      </w:r>
      <w:r>
        <w:rPr>
          <w:rFonts w:ascii="Arial" w:hAnsi="Arial" w:cs="Arial"/>
          <w:iCs/>
          <w:lang w:val="es-ES_tradnl"/>
        </w:rPr>
        <w:tab/>
        <w:t>2455651 / 099421023</w:t>
      </w:r>
    </w:p>
    <w:p w:rsidR="00E76E61" w:rsidRDefault="00E76E61" w:rsidP="00E76E61">
      <w:pPr>
        <w:spacing w:line="480" w:lineRule="auto"/>
        <w:ind w:left="851"/>
        <w:jc w:val="both"/>
        <w:rPr>
          <w:rFonts w:ascii="Arial" w:hAnsi="Arial" w:cs="Arial"/>
          <w:iCs/>
          <w:lang w:val="es-ES_tradnl"/>
        </w:rPr>
      </w:pPr>
      <w:r>
        <w:rPr>
          <w:rFonts w:ascii="Arial" w:hAnsi="Arial" w:cs="Arial"/>
          <w:iCs/>
          <w:lang w:val="es-ES_tradnl"/>
        </w:rPr>
        <w:t>Especialidad:</w:t>
      </w:r>
      <w:r>
        <w:rPr>
          <w:rFonts w:ascii="Arial" w:hAnsi="Arial" w:cs="Arial"/>
          <w:iCs/>
          <w:lang w:val="es-ES_tradnl"/>
        </w:rPr>
        <w:tab/>
        <w:t xml:space="preserve">Reparación y mantenimiento preventivo de </w:t>
      </w:r>
      <w:r>
        <w:rPr>
          <w:rFonts w:ascii="Arial" w:hAnsi="Arial" w:cs="Arial"/>
          <w:iCs/>
          <w:lang w:val="es-ES_tradnl"/>
        </w:rPr>
        <w:tab/>
      </w:r>
      <w:r>
        <w:rPr>
          <w:rFonts w:ascii="Arial" w:hAnsi="Arial" w:cs="Arial"/>
          <w:iCs/>
          <w:lang w:val="es-ES_tradnl"/>
        </w:rPr>
        <w:tab/>
      </w:r>
      <w:r>
        <w:rPr>
          <w:rFonts w:ascii="Arial" w:hAnsi="Arial" w:cs="Arial"/>
          <w:iCs/>
          <w:lang w:val="es-ES_tradnl"/>
        </w:rPr>
        <w:tab/>
      </w:r>
      <w:r>
        <w:rPr>
          <w:rFonts w:ascii="Arial" w:hAnsi="Arial" w:cs="Arial"/>
          <w:iCs/>
          <w:lang w:val="es-ES_tradnl"/>
        </w:rPr>
        <w:tab/>
        <w:t>compresores FRICK.</w:t>
      </w:r>
    </w:p>
    <w:p w:rsidR="00E76E61" w:rsidRPr="001C7BE7" w:rsidRDefault="00E76E61" w:rsidP="00E76E61">
      <w:pPr>
        <w:spacing w:line="480" w:lineRule="auto"/>
        <w:ind w:left="851"/>
        <w:jc w:val="both"/>
        <w:rPr>
          <w:rFonts w:ascii="Arial" w:hAnsi="Arial" w:cs="Arial"/>
          <w:iCs/>
        </w:rPr>
      </w:pPr>
      <w:r w:rsidRPr="001C7BE7">
        <w:rPr>
          <w:rFonts w:ascii="Arial" w:hAnsi="Arial" w:cs="Arial"/>
          <w:iCs/>
        </w:rPr>
        <w:t>Contacto:</w:t>
      </w:r>
      <w:r w:rsidRPr="001C7BE7">
        <w:rPr>
          <w:rFonts w:ascii="Arial" w:hAnsi="Arial" w:cs="Arial"/>
          <w:iCs/>
        </w:rPr>
        <w:tab/>
      </w:r>
      <w:r w:rsidRPr="001C7BE7">
        <w:rPr>
          <w:rFonts w:ascii="Arial" w:hAnsi="Arial" w:cs="Arial"/>
          <w:iCs/>
        </w:rPr>
        <w:tab/>
        <w:t>Milton Mejía</w:t>
      </w:r>
    </w:p>
    <w:p w:rsidR="00E76E61" w:rsidRDefault="00E76E61" w:rsidP="00E76E61">
      <w:pPr>
        <w:spacing w:line="480" w:lineRule="auto"/>
        <w:ind w:left="1559"/>
        <w:jc w:val="both"/>
        <w:rPr>
          <w:rFonts w:ascii="Arial" w:hAnsi="Arial" w:cs="Arial"/>
          <w:iCs/>
        </w:rPr>
      </w:pPr>
    </w:p>
    <w:p w:rsidR="00FC584C" w:rsidRPr="001C7BE7" w:rsidRDefault="00FC584C" w:rsidP="00E76E61">
      <w:pPr>
        <w:spacing w:line="480" w:lineRule="auto"/>
        <w:ind w:left="1559"/>
        <w:jc w:val="both"/>
        <w:rPr>
          <w:rFonts w:ascii="Arial" w:hAnsi="Arial" w:cs="Arial"/>
          <w:iCs/>
        </w:rPr>
      </w:pPr>
    </w:p>
    <w:p w:rsidR="00E76E61" w:rsidRPr="001C7BE7" w:rsidRDefault="00E76E61" w:rsidP="00E76E61">
      <w:pPr>
        <w:spacing w:line="480" w:lineRule="auto"/>
        <w:ind w:left="851"/>
        <w:jc w:val="both"/>
        <w:rPr>
          <w:rFonts w:ascii="Arial" w:hAnsi="Arial"/>
          <w:b/>
        </w:rPr>
      </w:pPr>
      <w:r w:rsidRPr="001C7BE7">
        <w:rPr>
          <w:rFonts w:ascii="Arial" w:hAnsi="Arial"/>
          <w:b/>
        </w:rPr>
        <w:t>PROVEEDORES</w:t>
      </w:r>
    </w:p>
    <w:p w:rsidR="00E76E61" w:rsidRPr="001C7BE7" w:rsidRDefault="00E76E61" w:rsidP="00E76E61">
      <w:pPr>
        <w:spacing w:line="480" w:lineRule="auto"/>
        <w:ind w:left="851"/>
        <w:jc w:val="both"/>
        <w:rPr>
          <w:rFonts w:ascii="Arial" w:hAnsi="Arial" w:cs="Arial"/>
          <w:b/>
          <w:iCs/>
        </w:rPr>
      </w:pPr>
      <w:r w:rsidRPr="001C7BE7">
        <w:rPr>
          <w:rFonts w:ascii="Arial" w:hAnsi="Arial" w:cs="Arial"/>
          <w:b/>
          <w:iCs/>
        </w:rPr>
        <w:t>Espiral #1</w:t>
      </w:r>
    </w:p>
    <w:p w:rsidR="00E76E61" w:rsidRPr="00A50497" w:rsidRDefault="00E76E61" w:rsidP="00E76E61">
      <w:pPr>
        <w:spacing w:line="480" w:lineRule="auto"/>
        <w:ind w:left="851"/>
        <w:jc w:val="both"/>
        <w:rPr>
          <w:rFonts w:ascii="Arial" w:hAnsi="Arial" w:cs="Arial"/>
          <w:iCs/>
          <w:lang w:val="en-US"/>
        </w:rPr>
      </w:pPr>
      <w:r w:rsidRPr="00A50497">
        <w:rPr>
          <w:rFonts w:ascii="Arial" w:hAnsi="Arial" w:cs="Arial"/>
          <w:iCs/>
          <w:lang w:val="en-US"/>
        </w:rPr>
        <w:t>Compañía:</w:t>
      </w:r>
      <w:r w:rsidRPr="00A50497">
        <w:rPr>
          <w:rFonts w:ascii="Arial" w:hAnsi="Arial" w:cs="Arial"/>
          <w:iCs/>
          <w:lang w:val="en-US"/>
        </w:rPr>
        <w:tab/>
      </w:r>
      <w:r>
        <w:rPr>
          <w:rFonts w:ascii="Arial" w:hAnsi="Arial" w:cs="Arial"/>
          <w:iCs/>
          <w:lang w:val="en-US"/>
        </w:rPr>
        <w:tab/>
      </w:r>
      <w:smartTag w:uri="urn:schemas-microsoft-com:office:smarttags" w:element="place">
        <w:smartTag w:uri="urn:schemas-microsoft-com:office:smarttags" w:element="City">
          <w:r w:rsidRPr="00A50497">
            <w:rPr>
              <w:rFonts w:ascii="Arial" w:hAnsi="Arial" w:cs="Arial"/>
              <w:iCs/>
              <w:lang w:val="en-US"/>
            </w:rPr>
            <w:t>YORK</w:t>
          </w:r>
        </w:smartTag>
      </w:smartTag>
      <w:r w:rsidRPr="00A50497">
        <w:rPr>
          <w:rFonts w:ascii="Arial" w:hAnsi="Arial" w:cs="Arial"/>
          <w:iCs/>
          <w:lang w:val="en-US"/>
        </w:rPr>
        <w:t xml:space="preserve"> Food Systems</w:t>
      </w:r>
    </w:p>
    <w:p w:rsidR="00E76E61" w:rsidRDefault="00E76E61" w:rsidP="00E76E61">
      <w:pPr>
        <w:spacing w:line="480" w:lineRule="auto"/>
        <w:ind w:left="851"/>
        <w:jc w:val="both"/>
        <w:rPr>
          <w:rFonts w:ascii="Arial" w:hAnsi="Arial" w:cs="Arial"/>
          <w:iCs/>
          <w:lang w:val="en-US"/>
        </w:rPr>
      </w:pPr>
      <w:r w:rsidRPr="00A50497">
        <w:rPr>
          <w:rFonts w:ascii="Arial" w:hAnsi="Arial" w:cs="Arial"/>
          <w:iCs/>
          <w:lang w:val="en-US"/>
        </w:rPr>
        <w:t>Dirección:</w:t>
      </w:r>
      <w:r w:rsidRPr="00A50497">
        <w:rPr>
          <w:rFonts w:ascii="Arial" w:hAnsi="Arial" w:cs="Arial"/>
          <w:iCs/>
          <w:lang w:val="en-US"/>
        </w:rPr>
        <w:tab/>
      </w:r>
      <w:r>
        <w:rPr>
          <w:rFonts w:ascii="Arial" w:hAnsi="Arial" w:cs="Arial"/>
          <w:iCs/>
          <w:lang w:val="en-US"/>
        </w:rPr>
        <w:tab/>
      </w:r>
      <w:smartTag w:uri="urn:schemas-microsoft-com:office:smarttags" w:element="Street">
        <w:smartTag w:uri="urn:schemas-microsoft-com:office:smarttags" w:element="address">
          <w:r w:rsidRPr="00A50497">
            <w:rPr>
              <w:rFonts w:ascii="Arial" w:hAnsi="Arial" w:cs="Arial"/>
              <w:iCs/>
              <w:lang w:val="en-US"/>
            </w:rPr>
            <w:t>13 Kaimahi St.</w:t>
          </w:r>
        </w:smartTag>
      </w:smartTag>
      <w:r w:rsidRPr="00A50497">
        <w:rPr>
          <w:rFonts w:ascii="Arial" w:hAnsi="Arial" w:cs="Arial"/>
          <w:iCs/>
          <w:lang w:val="en-US"/>
        </w:rPr>
        <w:t xml:space="preserve">, Glenfield, Auckland 10, New </w:t>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sidRPr="00A50497">
        <w:rPr>
          <w:rFonts w:ascii="Arial" w:hAnsi="Arial" w:cs="Arial"/>
          <w:iCs/>
          <w:lang w:val="en-US"/>
        </w:rPr>
        <w:t>Ze</w:t>
      </w:r>
      <w:r>
        <w:rPr>
          <w:rFonts w:ascii="Arial" w:hAnsi="Arial" w:cs="Arial"/>
          <w:iCs/>
          <w:lang w:val="en-US"/>
        </w:rPr>
        <w:t>a</w:t>
      </w:r>
      <w:r w:rsidRPr="00A50497">
        <w:rPr>
          <w:rFonts w:ascii="Arial" w:hAnsi="Arial" w:cs="Arial"/>
          <w:iCs/>
          <w:lang w:val="en-US"/>
        </w:rPr>
        <w:t>land</w:t>
      </w:r>
      <w:r>
        <w:rPr>
          <w:rFonts w:ascii="Arial" w:hAnsi="Arial" w:cs="Arial"/>
          <w:iCs/>
          <w:lang w:val="en-US"/>
        </w:rPr>
        <w:t>.</w:t>
      </w:r>
    </w:p>
    <w:p w:rsidR="00E76E61" w:rsidRPr="00B24578" w:rsidRDefault="00E76E61" w:rsidP="00E76E61">
      <w:pPr>
        <w:spacing w:line="480" w:lineRule="auto"/>
        <w:ind w:left="851"/>
        <w:jc w:val="both"/>
        <w:rPr>
          <w:rFonts w:ascii="Arial" w:hAnsi="Arial" w:cs="Arial"/>
          <w:iCs/>
        </w:rPr>
      </w:pPr>
      <w:r w:rsidRPr="00B24578">
        <w:rPr>
          <w:rFonts w:ascii="Arial" w:hAnsi="Arial" w:cs="Arial"/>
          <w:iCs/>
        </w:rPr>
        <w:t>Teléfono:</w:t>
      </w:r>
      <w:r w:rsidRPr="00B24578">
        <w:rPr>
          <w:rFonts w:ascii="Arial" w:hAnsi="Arial" w:cs="Arial"/>
          <w:iCs/>
        </w:rPr>
        <w:tab/>
      </w:r>
      <w:r w:rsidRPr="00B24578">
        <w:rPr>
          <w:rFonts w:ascii="Arial" w:hAnsi="Arial" w:cs="Arial"/>
          <w:iCs/>
        </w:rPr>
        <w:tab/>
        <w:t>+64 (9) 4435478</w:t>
      </w:r>
    </w:p>
    <w:p w:rsidR="00E76E61" w:rsidRPr="00B24578" w:rsidRDefault="00E76E61" w:rsidP="00E76E61">
      <w:pPr>
        <w:spacing w:line="480" w:lineRule="auto"/>
        <w:ind w:left="851"/>
        <w:jc w:val="both"/>
        <w:rPr>
          <w:rFonts w:ascii="Arial" w:hAnsi="Arial" w:cs="Arial"/>
          <w:iCs/>
        </w:rPr>
      </w:pPr>
      <w:r w:rsidRPr="00B24578">
        <w:rPr>
          <w:rFonts w:ascii="Arial" w:hAnsi="Arial" w:cs="Arial"/>
          <w:iCs/>
        </w:rPr>
        <w:t>Fax:</w:t>
      </w:r>
      <w:r w:rsidRPr="00B24578">
        <w:rPr>
          <w:rFonts w:ascii="Arial" w:hAnsi="Arial" w:cs="Arial"/>
          <w:iCs/>
        </w:rPr>
        <w:tab/>
      </w:r>
      <w:r w:rsidRPr="00B24578">
        <w:rPr>
          <w:rFonts w:ascii="Arial" w:hAnsi="Arial" w:cs="Arial"/>
          <w:iCs/>
        </w:rPr>
        <w:tab/>
      </w:r>
      <w:r w:rsidRPr="00B24578">
        <w:rPr>
          <w:rFonts w:ascii="Arial" w:hAnsi="Arial" w:cs="Arial"/>
          <w:iCs/>
        </w:rPr>
        <w:tab/>
        <w:t>+64 (9) 4443242</w:t>
      </w:r>
    </w:p>
    <w:p w:rsidR="00E76E61" w:rsidRPr="00B24578" w:rsidRDefault="00E76E61" w:rsidP="00E76E61">
      <w:pPr>
        <w:spacing w:line="480" w:lineRule="auto"/>
        <w:ind w:left="851"/>
        <w:jc w:val="both"/>
        <w:rPr>
          <w:rFonts w:ascii="Arial" w:hAnsi="Arial" w:cs="Arial"/>
          <w:iCs/>
        </w:rPr>
      </w:pPr>
      <w:r w:rsidRPr="00B24578">
        <w:rPr>
          <w:rFonts w:ascii="Arial" w:hAnsi="Arial" w:cs="Arial"/>
          <w:iCs/>
        </w:rPr>
        <w:t>Representante:</w:t>
      </w:r>
      <w:r w:rsidRPr="00B24578">
        <w:rPr>
          <w:rFonts w:ascii="Arial" w:hAnsi="Arial" w:cs="Arial"/>
          <w:iCs/>
        </w:rPr>
        <w:tab/>
        <w:t>REFRISA</w:t>
      </w:r>
    </w:p>
    <w:p w:rsidR="00E76E61" w:rsidRPr="00B24578" w:rsidRDefault="00E76E61" w:rsidP="00E76E61">
      <w:pPr>
        <w:spacing w:line="480" w:lineRule="auto"/>
        <w:ind w:left="851"/>
        <w:jc w:val="both"/>
        <w:rPr>
          <w:rFonts w:ascii="Arial" w:hAnsi="Arial" w:cs="Arial"/>
          <w:iCs/>
        </w:rPr>
      </w:pPr>
      <w:r w:rsidRPr="00B24578">
        <w:rPr>
          <w:rFonts w:ascii="Arial" w:hAnsi="Arial" w:cs="Arial"/>
          <w:iCs/>
        </w:rPr>
        <w:t>Contacto:</w:t>
      </w:r>
      <w:r w:rsidRPr="00B24578">
        <w:rPr>
          <w:rFonts w:ascii="Arial" w:hAnsi="Arial" w:cs="Arial"/>
          <w:iCs/>
        </w:rPr>
        <w:tab/>
      </w:r>
      <w:r>
        <w:rPr>
          <w:rFonts w:ascii="Arial" w:hAnsi="Arial" w:cs="Arial"/>
          <w:iCs/>
        </w:rPr>
        <w:tab/>
      </w:r>
      <w:r w:rsidRPr="00B24578">
        <w:rPr>
          <w:rFonts w:ascii="Arial" w:hAnsi="Arial" w:cs="Arial"/>
          <w:iCs/>
        </w:rPr>
        <w:t>Ing. Rodrigo Cevallos</w:t>
      </w:r>
    </w:p>
    <w:p w:rsidR="00E76E61" w:rsidRDefault="00E76E61" w:rsidP="00E76E61">
      <w:pPr>
        <w:spacing w:line="480" w:lineRule="auto"/>
        <w:ind w:left="851"/>
        <w:jc w:val="both"/>
        <w:rPr>
          <w:rFonts w:ascii="Arial" w:hAnsi="Arial" w:cs="Arial"/>
          <w:iCs/>
        </w:rPr>
      </w:pPr>
      <w:r w:rsidRPr="00B24578">
        <w:rPr>
          <w:rFonts w:ascii="Arial" w:hAnsi="Arial" w:cs="Arial"/>
          <w:iCs/>
        </w:rPr>
        <w:t>Dirección</w:t>
      </w:r>
      <w:r>
        <w:rPr>
          <w:rFonts w:ascii="Arial" w:hAnsi="Arial" w:cs="Arial"/>
          <w:iCs/>
        </w:rPr>
        <w:t>:</w:t>
      </w:r>
      <w:r>
        <w:rPr>
          <w:rFonts w:ascii="Arial" w:hAnsi="Arial" w:cs="Arial"/>
          <w:iCs/>
        </w:rPr>
        <w:tab/>
      </w:r>
      <w:r>
        <w:rPr>
          <w:rFonts w:ascii="Arial" w:hAnsi="Arial" w:cs="Arial"/>
          <w:iCs/>
        </w:rPr>
        <w:tab/>
        <w:t>Hurtado 513 y José Mascote</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+593 (04) 2455651</w:t>
      </w:r>
    </w:p>
    <w:p w:rsidR="00E76E61" w:rsidRDefault="00E76E61" w:rsidP="00E76E61">
      <w:pPr>
        <w:spacing w:line="480" w:lineRule="auto"/>
        <w:ind w:left="1559"/>
        <w:jc w:val="both"/>
        <w:rPr>
          <w:rFonts w:ascii="Arial" w:hAnsi="Arial" w:cs="Arial"/>
          <w:iCs/>
        </w:rPr>
      </w:pPr>
    </w:p>
    <w:p w:rsidR="00FC584C" w:rsidRDefault="00FC584C" w:rsidP="00E76E61">
      <w:pPr>
        <w:spacing w:line="480" w:lineRule="auto"/>
        <w:ind w:left="1559"/>
        <w:jc w:val="both"/>
        <w:rPr>
          <w:rFonts w:ascii="Arial" w:hAnsi="Arial" w:cs="Arial"/>
          <w:iCs/>
        </w:rPr>
      </w:pPr>
    </w:p>
    <w:p w:rsidR="00E76E61" w:rsidRPr="001C7BE7" w:rsidRDefault="00E76E61" w:rsidP="00E76E61">
      <w:pPr>
        <w:spacing w:line="480" w:lineRule="auto"/>
        <w:ind w:left="851"/>
        <w:jc w:val="both"/>
        <w:rPr>
          <w:rFonts w:ascii="Arial" w:hAnsi="Arial" w:cs="Arial"/>
          <w:b/>
          <w:iCs/>
        </w:rPr>
      </w:pPr>
      <w:r w:rsidRPr="001C7BE7">
        <w:rPr>
          <w:rFonts w:ascii="Arial" w:hAnsi="Arial" w:cs="Arial"/>
          <w:b/>
          <w:iCs/>
        </w:rPr>
        <w:lastRenderedPageBreak/>
        <w:t>Espiral #2</w:t>
      </w:r>
    </w:p>
    <w:p w:rsidR="00E76E61" w:rsidRPr="001C7BE7" w:rsidRDefault="00E76E61" w:rsidP="00E76E61">
      <w:pPr>
        <w:spacing w:line="480" w:lineRule="auto"/>
        <w:ind w:left="851"/>
        <w:jc w:val="both"/>
        <w:rPr>
          <w:rFonts w:ascii="Arial" w:hAnsi="Arial" w:cs="Arial"/>
          <w:iCs/>
        </w:rPr>
      </w:pPr>
      <w:r w:rsidRPr="001C7BE7">
        <w:rPr>
          <w:rFonts w:ascii="Arial" w:hAnsi="Arial" w:cs="Arial"/>
          <w:iCs/>
        </w:rPr>
        <w:t>Compañía:</w:t>
      </w:r>
      <w:r w:rsidRPr="001C7BE7">
        <w:rPr>
          <w:rFonts w:ascii="Arial" w:hAnsi="Arial" w:cs="Arial"/>
          <w:iCs/>
        </w:rPr>
        <w:tab/>
      </w:r>
      <w:r w:rsidRPr="001C7BE7">
        <w:rPr>
          <w:rFonts w:ascii="Arial" w:hAnsi="Arial" w:cs="Arial"/>
          <w:iCs/>
        </w:rPr>
        <w:tab/>
        <w:t>I. J. White Systems</w:t>
      </w:r>
    </w:p>
    <w:p w:rsidR="00E76E61" w:rsidRPr="00C6073D" w:rsidRDefault="00E76E61" w:rsidP="00E76E61">
      <w:pPr>
        <w:spacing w:line="480" w:lineRule="auto"/>
        <w:ind w:left="851"/>
        <w:jc w:val="both"/>
        <w:rPr>
          <w:rFonts w:ascii="Arial" w:hAnsi="Arial" w:cs="Arial"/>
          <w:iCs/>
        </w:rPr>
      </w:pPr>
      <w:r w:rsidRPr="00C6073D">
        <w:rPr>
          <w:rFonts w:ascii="Arial" w:hAnsi="Arial" w:cs="Arial"/>
          <w:iCs/>
        </w:rPr>
        <w:t>Dirección:</w:t>
      </w:r>
      <w:r w:rsidRPr="00C6073D">
        <w:rPr>
          <w:rFonts w:ascii="Arial" w:hAnsi="Arial" w:cs="Arial"/>
          <w:iCs/>
        </w:rPr>
        <w:tab/>
      </w:r>
      <w:r w:rsidRPr="00C6073D">
        <w:rPr>
          <w:rFonts w:ascii="Arial" w:hAnsi="Arial" w:cs="Arial"/>
          <w:iCs/>
        </w:rPr>
        <w:tab/>
        <w:t>20 Executive Boulevard, Farmingdale; NY 11735.</w:t>
      </w:r>
    </w:p>
    <w:p w:rsidR="00E76E61" w:rsidRPr="00A50497" w:rsidRDefault="00E76E61" w:rsidP="00E76E61">
      <w:pPr>
        <w:spacing w:line="480" w:lineRule="auto"/>
        <w:ind w:left="851"/>
        <w:jc w:val="both"/>
        <w:rPr>
          <w:rFonts w:ascii="Arial" w:hAnsi="Arial" w:cs="Arial"/>
          <w:iCs/>
        </w:rPr>
      </w:pPr>
      <w:r w:rsidRPr="00A50497">
        <w:rPr>
          <w:rFonts w:ascii="Arial" w:hAnsi="Arial" w:cs="Arial"/>
          <w:iCs/>
        </w:rPr>
        <w:t>Teléfono:</w:t>
      </w:r>
      <w:r w:rsidRPr="00A50497">
        <w:rPr>
          <w:rFonts w:ascii="Arial" w:hAnsi="Arial" w:cs="Arial"/>
          <w:iCs/>
        </w:rPr>
        <w:tab/>
      </w:r>
      <w:r>
        <w:rPr>
          <w:rFonts w:ascii="Arial" w:hAnsi="Arial" w:cs="Arial"/>
          <w:iCs/>
        </w:rPr>
        <w:tab/>
      </w:r>
      <w:r w:rsidRPr="00A50497">
        <w:rPr>
          <w:rFonts w:ascii="Arial" w:hAnsi="Arial" w:cs="Arial"/>
          <w:iCs/>
        </w:rPr>
        <w:t>+</w:t>
      </w:r>
      <w:r>
        <w:rPr>
          <w:rFonts w:ascii="Arial" w:hAnsi="Arial" w:cs="Arial"/>
          <w:iCs/>
        </w:rPr>
        <w:t>001</w:t>
      </w:r>
      <w:r w:rsidRPr="00A50497">
        <w:rPr>
          <w:rFonts w:ascii="Arial" w:hAnsi="Arial" w:cs="Arial"/>
          <w:iCs/>
        </w:rPr>
        <w:t xml:space="preserve"> (</w:t>
      </w:r>
      <w:r>
        <w:rPr>
          <w:rFonts w:ascii="Arial" w:hAnsi="Arial" w:cs="Arial"/>
          <w:iCs/>
        </w:rPr>
        <w:t>516</w:t>
      </w:r>
      <w:r w:rsidRPr="00A50497">
        <w:rPr>
          <w:rFonts w:ascii="Arial" w:hAnsi="Arial" w:cs="Arial"/>
          <w:iCs/>
        </w:rPr>
        <w:t xml:space="preserve">) </w:t>
      </w:r>
      <w:r>
        <w:rPr>
          <w:rFonts w:ascii="Arial" w:hAnsi="Arial" w:cs="Arial"/>
          <w:iCs/>
        </w:rPr>
        <w:t>2932211</w:t>
      </w:r>
    </w:p>
    <w:p w:rsidR="00E76E61" w:rsidRDefault="00E76E61" w:rsidP="00E76E61">
      <w:pPr>
        <w:spacing w:line="480" w:lineRule="auto"/>
        <w:ind w:left="851"/>
        <w:jc w:val="both"/>
        <w:rPr>
          <w:rFonts w:ascii="Arial" w:hAnsi="Arial" w:cs="Arial"/>
          <w:iCs/>
        </w:rPr>
      </w:pPr>
      <w:r w:rsidRPr="00A50497">
        <w:rPr>
          <w:rFonts w:ascii="Arial" w:hAnsi="Arial" w:cs="Arial"/>
          <w:iCs/>
        </w:rPr>
        <w:t>Fax:</w:t>
      </w:r>
      <w:r w:rsidRPr="00A50497">
        <w:rPr>
          <w:rFonts w:ascii="Arial" w:hAnsi="Arial" w:cs="Arial"/>
          <w:iCs/>
        </w:rPr>
        <w:tab/>
      </w:r>
      <w:r>
        <w:rPr>
          <w:rFonts w:ascii="Arial" w:hAnsi="Arial" w:cs="Arial"/>
          <w:iCs/>
        </w:rPr>
        <w:tab/>
      </w:r>
      <w:r>
        <w:rPr>
          <w:rFonts w:ascii="Arial" w:hAnsi="Arial" w:cs="Arial"/>
          <w:iCs/>
        </w:rPr>
        <w:tab/>
        <w:t>+001 (516) 2933788</w:t>
      </w:r>
    </w:p>
    <w:p w:rsidR="00E76E61" w:rsidRDefault="00E76E61" w:rsidP="00E76E61">
      <w:pPr>
        <w:spacing w:line="480" w:lineRule="auto"/>
        <w:ind w:left="851"/>
        <w:jc w:val="both"/>
        <w:rPr>
          <w:rFonts w:ascii="Arial" w:hAnsi="Arial" w:cs="Arial"/>
          <w:iCs/>
        </w:rPr>
      </w:pPr>
      <w:r>
        <w:rPr>
          <w:rFonts w:ascii="Arial" w:hAnsi="Arial" w:cs="Arial"/>
          <w:iCs/>
        </w:rPr>
        <w:t>E-mail:</w:t>
      </w:r>
      <w:r>
        <w:rPr>
          <w:rFonts w:ascii="Arial" w:hAnsi="Arial" w:cs="Arial"/>
          <w:iCs/>
        </w:rPr>
        <w:tab/>
      </w:r>
      <w:r>
        <w:rPr>
          <w:rFonts w:ascii="Arial" w:hAnsi="Arial" w:cs="Arial"/>
          <w:iCs/>
        </w:rPr>
        <w:tab/>
      </w:r>
      <w:hyperlink r:id="rId77" w:history="1">
        <w:r w:rsidRPr="00065DFD">
          <w:rPr>
            <w:rStyle w:val="Hipervnculo"/>
            <w:rFonts w:ascii="Arial" w:hAnsi="Arial" w:cs="Arial"/>
            <w:iCs/>
          </w:rPr>
          <w:t>info@ijwhite.com</w:t>
        </w:r>
      </w:hyperlink>
    </w:p>
    <w:p w:rsidR="00E76E61" w:rsidRDefault="00E76E61" w:rsidP="00E76E61">
      <w:pPr>
        <w:spacing w:line="480" w:lineRule="auto"/>
        <w:ind w:left="851"/>
        <w:jc w:val="both"/>
        <w:rPr>
          <w:rFonts w:ascii="Arial" w:hAnsi="Arial" w:cs="Arial"/>
          <w:iCs/>
        </w:rPr>
      </w:pPr>
      <w:r>
        <w:rPr>
          <w:rFonts w:ascii="Arial" w:hAnsi="Arial" w:cs="Arial"/>
          <w:iCs/>
        </w:rPr>
        <w:t>Website:</w:t>
      </w:r>
      <w:r>
        <w:rPr>
          <w:rFonts w:ascii="Arial" w:hAnsi="Arial" w:cs="Arial"/>
          <w:iCs/>
        </w:rPr>
        <w:tab/>
      </w:r>
      <w:r>
        <w:rPr>
          <w:rFonts w:ascii="Arial" w:hAnsi="Arial" w:cs="Arial"/>
          <w:iCs/>
        </w:rPr>
        <w:tab/>
      </w:r>
      <w:hyperlink r:id="rId78" w:history="1">
        <w:r w:rsidRPr="00065DFD">
          <w:rPr>
            <w:rStyle w:val="Hipervnculo"/>
            <w:rFonts w:ascii="Arial" w:hAnsi="Arial" w:cs="Arial"/>
            <w:iCs/>
          </w:rPr>
          <w:t>http://www.ijwhite.com</w:t>
        </w:r>
      </w:hyperlink>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Julio Caraballo (Parts Manager)</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b/>
          <w:iCs/>
        </w:rPr>
      </w:pPr>
      <w:r>
        <w:rPr>
          <w:rFonts w:ascii="Arial" w:hAnsi="Arial" w:cs="Arial"/>
          <w:b/>
          <w:iCs/>
        </w:rPr>
        <w:t>Equipos de Climatización y Accesorios</w:t>
      </w: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t>INGREFRI</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 xml:space="preserve">Av.  9  de  Octubre  No.  1703  y Av. del Ejército, </w:t>
      </w:r>
      <w:r>
        <w:rPr>
          <w:rFonts w:ascii="Arial" w:hAnsi="Arial" w:cs="Arial"/>
          <w:iCs/>
        </w:rPr>
        <w:tab/>
      </w:r>
      <w:r>
        <w:rPr>
          <w:rFonts w:ascii="Arial" w:hAnsi="Arial" w:cs="Arial"/>
          <w:iCs/>
        </w:rPr>
        <w:tab/>
      </w:r>
      <w:r>
        <w:rPr>
          <w:rFonts w:ascii="Arial" w:hAnsi="Arial" w:cs="Arial"/>
          <w:iCs/>
        </w:rPr>
        <w:tab/>
        <w:t>Piso 3 – Oficina 307.</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2326556</w:t>
      </w:r>
    </w:p>
    <w:p w:rsidR="00E76E61" w:rsidRDefault="00E76E61" w:rsidP="00E76E61">
      <w:pPr>
        <w:spacing w:line="480" w:lineRule="auto"/>
        <w:ind w:left="851"/>
        <w:jc w:val="both"/>
        <w:rPr>
          <w:rFonts w:ascii="Arial" w:hAnsi="Arial" w:cs="Arial"/>
          <w:iCs/>
        </w:rPr>
      </w:pPr>
      <w:r>
        <w:rPr>
          <w:rFonts w:ascii="Arial" w:hAnsi="Arial" w:cs="Arial"/>
          <w:iCs/>
        </w:rPr>
        <w:t>Fax:</w:t>
      </w:r>
      <w:r>
        <w:rPr>
          <w:rFonts w:ascii="Arial" w:hAnsi="Arial" w:cs="Arial"/>
          <w:iCs/>
        </w:rPr>
        <w:tab/>
      </w:r>
      <w:r>
        <w:rPr>
          <w:rFonts w:ascii="Arial" w:hAnsi="Arial" w:cs="Arial"/>
          <w:iCs/>
        </w:rPr>
        <w:tab/>
      </w:r>
      <w:r>
        <w:rPr>
          <w:rFonts w:ascii="Arial" w:hAnsi="Arial" w:cs="Arial"/>
          <w:iCs/>
        </w:rPr>
        <w:tab/>
        <w:t>2321989</w:t>
      </w:r>
    </w:p>
    <w:p w:rsidR="00E76E61" w:rsidRDefault="00E76E61" w:rsidP="00E76E61">
      <w:pPr>
        <w:spacing w:line="480" w:lineRule="auto"/>
        <w:ind w:left="851"/>
        <w:jc w:val="both"/>
        <w:rPr>
          <w:rFonts w:ascii="Arial" w:hAnsi="Arial" w:cs="Arial"/>
          <w:iCs/>
        </w:rPr>
      </w:pPr>
      <w:r>
        <w:rPr>
          <w:rFonts w:ascii="Arial" w:hAnsi="Arial" w:cs="Arial"/>
          <w:iCs/>
        </w:rPr>
        <w:t>Detalle:</w:t>
      </w:r>
      <w:r>
        <w:rPr>
          <w:rFonts w:ascii="Arial" w:hAnsi="Arial" w:cs="Arial"/>
          <w:iCs/>
        </w:rPr>
        <w:tab/>
      </w:r>
      <w:r>
        <w:rPr>
          <w:rFonts w:ascii="Arial" w:hAnsi="Arial" w:cs="Arial"/>
          <w:iCs/>
        </w:rPr>
        <w:tab/>
        <w:t xml:space="preserve">Compresores, filtros de aceite, válvulas de cierre   </w:t>
      </w:r>
      <w:r>
        <w:rPr>
          <w:rFonts w:ascii="Arial" w:hAnsi="Arial" w:cs="Arial"/>
          <w:iCs/>
        </w:rPr>
        <w:tab/>
      </w:r>
      <w:r>
        <w:rPr>
          <w:rFonts w:ascii="Arial" w:hAnsi="Arial" w:cs="Arial"/>
          <w:iCs/>
        </w:rPr>
        <w:tab/>
      </w:r>
      <w:r>
        <w:rPr>
          <w:rFonts w:ascii="Arial" w:hAnsi="Arial" w:cs="Arial"/>
          <w:iCs/>
        </w:rPr>
        <w:tab/>
        <w:t xml:space="preserve">Parker    y   Hansen,   válvulas  de expansión   </w:t>
      </w:r>
      <w:r>
        <w:rPr>
          <w:rFonts w:ascii="Arial" w:hAnsi="Arial" w:cs="Arial"/>
          <w:iCs/>
        </w:rPr>
        <w:tab/>
      </w:r>
      <w:r>
        <w:rPr>
          <w:rFonts w:ascii="Arial" w:hAnsi="Arial" w:cs="Arial"/>
          <w:iCs/>
        </w:rPr>
        <w:tab/>
      </w:r>
      <w:r>
        <w:rPr>
          <w:rFonts w:ascii="Arial" w:hAnsi="Arial" w:cs="Arial"/>
          <w:iCs/>
        </w:rPr>
        <w:tab/>
        <w:t xml:space="preserve">termostáticas, válvulas de seguridad, motores, </w:t>
      </w:r>
      <w:r>
        <w:rPr>
          <w:rFonts w:ascii="Arial" w:hAnsi="Arial" w:cs="Arial"/>
          <w:iCs/>
        </w:rPr>
        <w:tab/>
      </w:r>
      <w:r>
        <w:rPr>
          <w:rFonts w:ascii="Arial" w:hAnsi="Arial" w:cs="Arial"/>
          <w:iCs/>
        </w:rPr>
        <w:tab/>
      </w:r>
      <w:r>
        <w:rPr>
          <w:rFonts w:ascii="Arial" w:hAnsi="Arial" w:cs="Arial"/>
          <w:iCs/>
        </w:rPr>
        <w:tab/>
        <w:t xml:space="preserve">ventiladores,    elementos    de    control   para </w:t>
      </w:r>
      <w:r>
        <w:rPr>
          <w:rFonts w:ascii="Arial" w:hAnsi="Arial" w:cs="Arial"/>
          <w:iCs/>
        </w:rPr>
        <w:tab/>
      </w:r>
      <w:r>
        <w:rPr>
          <w:rFonts w:ascii="Arial" w:hAnsi="Arial" w:cs="Arial"/>
          <w:iCs/>
        </w:rPr>
        <w:tab/>
      </w:r>
      <w:r>
        <w:rPr>
          <w:rFonts w:ascii="Arial" w:hAnsi="Arial" w:cs="Arial"/>
          <w:iCs/>
        </w:rPr>
        <w:tab/>
        <w:t>compresores (presostatos y termostatos)</w:t>
      </w:r>
      <w:r>
        <w:rPr>
          <w:rFonts w:ascii="Arial" w:hAnsi="Arial" w:cs="Arial"/>
          <w:iCs/>
        </w:rPr>
        <w:tab/>
      </w:r>
    </w:p>
    <w:p w:rsidR="00E76E61" w:rsidRPr="00FF280E"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 xml:space="preserve">Ing. </w:t>
      </w:r>
      <w:smartTag w:uri="urn:schemas-microsoft-com:office:smarttags" w:element="PersonName">
        <w:smartTagPr>
          <w:attr w:name="ProductID" w:val="Emilio Rosales"/>
        </w:smartTagPr>
        <w:r>
          <w:rPr>
            <w:rFonts w:ascii="Arial" w:hAnsi="Arial" w:cs="Arial"/>
            <w:iCs/>
          </w:rPr>
          <w:t>Emilio Rosales</w:t>
        </w:r>
      </w:smartTag>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lastRenderedPageBreak/>
        <w:t>Nombre:</w:t>
      </w:r>
      <w:r>
        <w:rPr>
          <w:rFonts w:ascii="Arial" w:hAnsi="Arial" w:cs="Arial"/>
          <w:iCs/>
        </w:rPr>
        <w:tab/>
      </w:r>
      <w:r>
        <w:rPr>
          <w:rFonts w:ascii="Arial" w:hAnsi="Arial" w:cs="Arial"/>
          <w:iCs/>
        </w:rPr>
        <w:tab/>
        <w:t>A</w:t>
      </w:r>
      <w:r w:rsidRPr="001C7BE7">
        <w:rPr>
          <w:rFonts w:ascii="Arial" w:hAnsi="Arial" w:cs="Arial"/>
          <w:iCs/>
        </w:rPr>
        <w:t>NGLO</w:t>
      </w:r>
      <w:r>
        <w:rPr>
          <w:rFonts w:ascii="Arial" w:hAnsi="Arial" w:cs="Arial"/>
          <w:iCs/>
        </w:rPr>
        <w:t xml:space="preserve"> ECUATORIANA</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Av. Isidro Ayora y Calle 15 E</w:t>
      </w:r>
    </w:p>
    <w:p w:rsidR="00E76E61" w:rsidRDefault="00E76E61" w:rsidP="00E76E61">
      <w:pPr>
        <w:spacing w:line="480" w:lineRule="auto"/>
        <w:ind w:left="851"/>
        <w:jc w:val="both"/>
        <w:rPr>
          <w:rFonts w:ascii="Arial" w:hAnsi="Arial" w:cs="Arial"/>
          <w:iCs/>
        </w:rPr>
      </w:pPr>
      <w:r>
        <w:rPr>
          <w:rFonts w:ascii="Arial" w:hAnsi="Arial" w:cs="Arial"/>
          <w:iCs/>
        </w:rPr>
        <w:t>Telefax:</w:t>
      </w:r>
      <w:r>
        <w:rPr>
          <w:rFonts w:ascii="Arial" w:hAnsi="Arial" w:cs="Arial"/>
          <w:iCs/>
        </w:rPr>
        <w:tab/>
      </w:r>
      <w:r>
        <w:rPr>
          <w:rFonts w:ascii="Arial" w:hAnsi="Arial" w:cs="Arial"/>
          <w:iCs/>
        </w:rPr>
        <w:tab/>
        <w:t>2</w:t>
      </w:r>
      <w:r w:rsidRPr="001C7BE7">
        <w:rPr>
          <w:rFonts w:ascii="Arial" w:hAnsi="Arial" w:cs="Arial"/>
          <w:iCs/>
        </w:rPr>
        <w:t>242486</w:t>
      </w:r>
    </w:p>
    <w:p w:rsidR="00E76E61" w:rsidRDefault="00E76E61" w:rsidP="00E76E61">
      <w:pPr>
        <w:spacing w:line="480" w:lineRule="auto"/>
        <w:ind w:left="851"/>
        <w:jc w:val="both"/>
        <w:rPr>
          <w:rFonts w:ascii="Arial" w:hAnsi="Arial" w:cs="Arial"/>
          <w:iCs/>
        </w:rPr>
      </w:pPr>
      <w:r>
        <w:rPr>
          <w:rFonts w:ascii="Arial" w:hAnsi="Arial" w:cs="Arial"/>
          <w:iCs/>
        </w:rPr>
        <w:t>Detalle:</w:t>
      </w:r>
      <w:r>
        <w:rPr>
          <w:rFonts w:ascii="Arial" w:hAnsi="Arial" w:cs="Arial"/>
          <w:iCs/>
        </w:rPr>
        <w:tab/>
      </w:r>
      <w:r>
        <w:rPr>
          <w:rFonts w:ascii="Arial" w:hAnsi="Arial" w:cs="Arial"/>
          <w:iCs/>
        </w:rPr>
        <w:tab/>
        <w:t xml:space="preserve">Compresores,          evaporadores,         splits, </w:t>
      </w:r>
      <w:r>
        <w:rPr>
          <w:rFonts w:ascii="Arial" w:hAnsi="Arial" w:cs="Arial"/>
          <w:iCs/>
        </w:rPr>
        <w:tab/>
      </w:r>
      <w:r>
        <w:rPr>
          <w:rFonts w:ascii="Arial" w:hAnsi="Arial" w:cs="Arial"/>
          <w:iCs/>
        </w:rPr>
        <w:tab/>
      </w:r>
      <w:r>
        <w:rPr>
          <w:rFonts w:ascii="Arial" w:hAnsi="Arial" w:cs="Arial"/>
          <w:iCs/>
        </w:rPr>
        <w:tab/>
        <w:t>acondicionadores de aire y accesorios.</w:t>
      </w:r>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Pedro Rocafuerte</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t>REFRISA</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Hurtado 513 y José Mascote</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2455651</w:t>
      </w:r>
    </w:p>
    <w:p w:rsidR="00E76E61" w:rsidRDefault="00E76E61" w:rsidP="00E76E61">
      <w:pPr>
        <w:spacing w:line="480" w:lineRule="auto"/>
        <w:ind w:left="851"/>
        <w:jc w:val="both"/>
        <w:rPr>
          <w:rFonts w:ascii="Arial" w:hAnsi="Arial" w:cs="Arial"/>
          <w:iCs/>
        </w:rPr>
      </w:pPr>
      <w:r>
        <w:rPr>
          <w:rFonts w:ascii="Arial" w:hAnsi="Arial" w:cs="Arial"/>
          <w:iCs/>
        </w:rPr>
        <w:t>Fax:</w:t>
      </w:r>
      <w:r>
        <w:rPr>
          <w:rFonts w:ascii="Arial" w:hAnsi="Arial" w:cs="Arial"/>
          <w:iCs/>
        </w:rPr>
        <w:tab/>
      </w:r>
      <w:r>
        <w:rPr>
          <w:rFonts w:ascii="Arial" w:hAnsi="Arial" w:cs="Arial"/>
          <w:iCs/>
        </w:rPr>
        <w:tab/>
      </w:r>
      <w:r>
        <w:rPr>
          <w:rFonts w:ascii="Arial" w:hAnsi="Arial" w:cs="Arial"/>
          <w:iCs/>
        </w:rPr>
        <w:tab/>
        <w:t>2453912</w:t>
      </w:r>
    </w:p>
    <w:p w:rsidR="00E76E61" w:rsidRDefault="00E76E61" w:rsidP="00E76E61">
      <w:pPr>
        <w:spacing w:line="480" w:lineRule="auto"/>
        <w:ind w:left="851"/>
        <w:jc w:val="both"/>
        <w:rPr>
          <w:rFonts w:ascii="Arial" w:hAnsi="Arial" w:cs="Arial"/>
          <w:iCs/>
        </w:rPr>
      </w:pPr>
      <w:r>
        <w:rPr>
          <w:rFonts w:ascii="Arial" w:hAnsi="Arial" w:cs="Arial"/>
          <w:iCs/>
        </w:rPr>
        <w:t>Detalle:</w:t>
      </w:r>
      <w:r>
        <w:rPr>
          <w:rFonts w:ascii="Arial" w:hAnsi="Arial" w:cs="Arial"/>
          <w:iCs/>
        </w:rPr>
        <w:tab/>
      </w:r>
      <w:r>
        <w:rPr>
          <w:rFonts w:ascii="Arial" w:hAnsi="Arial" w:cs="Arial"/>
          <w:iCs/>
        </w:rPr>
        <w:tab/>
        <w:t xml:space="preserve">Accesorios para compresores MYCOM y FRICK, </w:t>
      </w:r>
      <w:r>
        <w:rPr>
          <w:rFonts w:ascii="Arial" w:hAnsi="Arial" w:cs="Arial"/>
          <w:iCs/>
        </w:rPr>
        <w:tab/>
      </w:r>
      <w:r>
        <w:rPr>
          <w:rFonts w:ascii="Arial" w:hAnsi="Arial" w:cs="Arial"/>
          <w:iCs/>
        </w:rPr>
        <w:tab/>
      </w:r>
      <w:r>
        <w:rPr>
          <w:rFonts w:ascii="Arial" w:hAnsi="Arial" w:cs="Arial"/>
          <w:iCs/>
        </w:rPr>
        <w:tab/>
        <w:t xml:space="preserve">traductores de presión, sensores de temperatura, </w:t>
      </w:r>
      <w:r>
        <w:rPr>
          <w:rFonts w:ascii="Arial" w:hAnsi="Arial" w:cs="Arial"/>
          <w:iCs/>
        </w:rPr>
        <w:tab/>
      </w:r>
      <w:r>
        <w:rPr>
          <w:rFonts w:ascii="Arial" w:hAnsi="Arial" w:cs="Arial"/>
          <w:iCs/>
        </w:rPr>
        <w:tab/>
      </w:r>
      <w:r>
        <w:rPr>
          <w:rFonts w:ascii="Arial" w:hAnsi="Arial" w:cs="Arial"/>
          <w:iCs/>
        </w:rPr>
        <w:tab/>
        <w:t xml:space="preserve">computadoras,  módulos electrónicos, fusibles de </w:t>
      </w:r>
      <w:r>
        <w:rPr>
          <w:rFonts w:ascii="Arial" w:hAnsi="Arial" w:cs="Arial"/>
          <w:iCs/>
        </w:rPr>
        <w:tab/>
      </w:r>
      <w:r>
        <w:rPr>
          <w:rFonts w:ascii="Arial" w:hAnsi="Arial" w:cs="Arial"/>
          <w:iCs/>
        </w:rPr>
        <w:tab/>
      </w:r>
      <w:r>
        <w:rPr>
          <w:rFonts w:ascii="Arial" w:hAnsi="Arial" w:cs="Arial"/>
          <w:iCs/>
        </w:rPr>
        <w:tab/>
        <w:t>control, válvulas solenoides, bobinas</w:t>
      </w:r>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Ing. Rodrigo Cevallos</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t xml:space="preserve">DELTA DELFINI </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 xml:space="preserve">Edificio Torres del Norte, Torre A, Piso 7, Oficina </w:t>
      </w:r>
      <w:r>
        <w:rPr>
          <w:rFonts w:ascii="Arial" w:hAnsi="Arial" w:cs="Arial"/>
          <w:iCs/>
        </w:rPr>
        <w:tab/>
      </w:r>
      <w:r>
        <w:rPr>
          <w:rFonts w:ascii="Arial" w:hAnsi="Arial" w:cs="Arial"/>
          <w:iCs/>
        </w:rPr>
        <w:tab/>
      </w:r>
      <w:r>
        <w:rPr>
          <w:rFonts w:ascii="Arial" w:hAnsi="Arial" w:cs="Arial"/>
          <w:iCs/>
        </w:rPr>
        <w:tab/>
        <w:t>704</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2688000</w:t>
      </w:r>
    </w:p>
    <w:p w:rsidR="00E76E61" w:rsidRDefault="00E76E61" w:rsidP="00E76E61">
      <w:pPr>
        <w:spacing w:line="480" w:lineRule="auto"/>
        <w:ind w:left="851"/>
        <w:jc w:val="both"/>
        <w:rPr>
          <w:rFonts w:ascii="Arial" w:hAnsi="Arial" w:cs="Arial"/>
          <w:iCs/>
        </w:rPr>
      </w:pPr>
      <w:r>
        <w:rPr>
          <w:rFonts w:ascii="Arial" w:hAnsi="Arial" w:cs="Arial"/>
          <w:iCs/>
        </w:rPr>
        <w:t>Fax:</w:t>
      </w:r>
      <w:r>
        <w:rPr>
          <w:rFonts w:ascii="Arial" w:hAnsi="Arial" w:cs="Arial"/>
          <w:iCs/>
        </w:rPr>
        <w:tab/>
      </w:r>
      <w:r>
        <w:rPr>
          <w:rFonts w:ascii="Arial" w:hAnsi="Arial" w:cs="Arial"/>
          <w:iCs/>
        </w:rPr>
        <w:tab/>
      </w:r>
      <w:r>
        <w:rPr>
          <w:rFonts w:ascii="Arial" w:hAnsi="Arial" w:cs="Arial"/>
          <w:iCs/>
        </w:rPr>
        <w:tab/>
        <w:t>2688010</w:t>
      </w:r>
    </w:p>
    <w:p w:rsidR="00E76E61" w:rsidRDefault="00E76E61" w:rsidP="00E76E61">
      <w:pPr>
        <w:spacing w:line="480" w:lineRule="auto"/>
        <w:ind w:left="851"/>
        <w:jc w:val="both"/>
        <w:rPr>
          <w:rFonts w:ascii="Arial" w:hAnsi="Arial" w:cs="Arial"/>
          <w:iCs/>
        </w:rPr>
      </w:pPr>
      <w:r>
        <w:rPr>
          <w:rFonts w:ascii="Arial" w:hAnsi="Arial" w:cs="Arial"/>
          <w:iCs/>
        </w:rPr>
        <w:lastRenderedPageBreak/>
        <w:t>Detalle:</w:t>
      </w:r>
      <w:r>
        <w:rPr>
          <w:rFonts w:ascii="Arial" w:hAnsi="Arial" w:cs="Arial"/>
          <w:iCs/>
        </w:rPr>
        <w:tab/>
      </w:r>
      <w:r>
        <w:rPr>
          <w:rFonts w:ascii="Arial" w:hAnsi="Arial" w:cs="Arial"/>
          <w:iCs/>
        </w:rPr>
        <w:tab/>
        <w:t xml:space="preserve">Compresores,    tanques    de    alta     presión </w:t>
      </w:r>
      <w:r>
        <w:rPr>
          <w:rFonts w:ascii="Arial" w:hAnsi="Arial" w:cs="Arial"/>
          <w:iCs/>
        </w:rPr>
        <w:tab/>
      </w:r>
      <w:r>
        <w:rPr>
          <w:rFonts w:ascii="Arial" w:hAnsi="Arial" w:cs="Arial"/>
          <w:iCs/>
        </w:rPr>
        <w:tab/>
      </w:r>
      <w:r>
        <w:rPr>
          <w:rFonts w:ascii="Arial" w:hAnsi="Arial" w:cs="Arial"/>
          <w:iCs/>
        </w:rPr>
        <w:tab/>
        <w:t xml:space="preserve">(amoniaco),  estaciones  de  bombeo, chillers, </w:t>
      </w:r>
      <w:r>
        <w:rPr>
          <w:rFonts w:ascii="Arial" w:hAnsi="Arial" w:cs="Arial"/>
          <w:iCs/>
        </w:rPr>
        <w:tab/>
      </w:r>
      <w:r>
        <w:rPr>
          <w:rFonts w:ascii="Arial" w:hAnsi="Arial" w:cs="Arial"/>
          <w:iCs/>
        </w:rPr>
        <w:tab/>
      </w:r>
      <w:r>
        <w:rPr>
          <w:rFonts w:ascii="Arial" w:hAnsi="Arial" w:cs="Arial"/>
          <w:iCs/>
        </w:rPr>
        <w:tab/>
        <w:t>válvulas para  compresores,  motores, bombas.</w:t>
      </w:r>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Ing. Fátima Jordán</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b/>
          <w:iCs/>
        </w:rPr>
      </w:pPr>
      <w:r>
        <w:rPr>
          <w:rFonts w:ascii="Arial" w:hAnsi="Arial" w:cs="Arial"/>
          <w:b/>
          <w:iCs/>
        </w:rPr>
        <w:t>Componentes electro-mecánicos</w:t>
      </w:r>
    </w:p>
    <w:p w:rsidR="00E76E61" w:rsidRDefault="00E76E61" w:rsidP="00E76E61">
      <w:pPr>
        <w:spacing w:line="480" w:lineRule="auto"/>
        <w:ind w:left="851"/>
        <w:jc w:val="both"/>
        <w:rPr>
          <w:rFonts w:ascii="Arial" w:hAnsi="Arial" w:cs="Arial"/>
          <w:iCs/>
        </w:rPr>
      </w:pPr>
      <w:r>
        <w:rPr>
          <w:rFonts w:ascii="Arial" w:hAnsi="Arial" w:cs="Arial"/>
          <w:iCs/>
        </w:rPr>
        <w:t>Detalle:</w:t>
      </w:r>
      <w:r>
        <w:rPr>
          <w:rFonts w:ascii="Arial" w:hAnsi="Arial" w:cs="Arial"/>
          <w:iCs/>
        </w:rPr>
        <w:tab/>
      </w:r>
      <w:r>
        <w:rPr>
          <w:rFonts w:ascii="Arial" w:hAnsi="Arial" w:cs="Arial"/>
          <w:iCs/>
        </w:rPr>
        <w:tab/>
        <w:t xml:space="preserve">Contactores,  relés  térmicos,  guardamotores, </w:t>
      </w:r>
      <w:r>
        <w:rPr>
          <w:rFonts w:ascii="Arial" w:hAnsi="Arial" w:cs="Arial"/>
          <w:iCs/>
        </w:rPr>
        <w:tab/>
      </w:r>
      <w:r>
        <w:rPr>
          <w:rFonts w:ascii="Arial" w:hAnsi="Arial" w:cs="Arial"/>
          <w:iCs/>
        </w:rPr>
        <w:tab/>
      </w:r>
      <w:r>
        <w:rPr>
          <w:rFonts w:ascii="Arial" w:hAnsi="Arial" w:cs="Arial"/>
          <w:iCs/>
        </w:rPr>
        <w:tab/>
        <w:t xml:space="preserve">variadores de velocidad, sensores de seguridad </w:t>
      </w:r>
      <w:r>
        <w:rPr>
          <w:rFonts w:ascii="Arial" w:hAnsi="Arial" w:cs="Arial"/>
          <w:iCs/>
        </w:rPr>
        <w:tab/>
      </w:r>
      <w:r>
        <w:rPr>
          <w:rFonts w:ascii="Arial" w:hAnsi="Arial" w:cs="Arial"/>
          <w:iCs/>
        </w:rPr>
        <w:tab/>
      </w:r>
      <w:r>
        <w:rPr>
          <w:rFonts w:ascii="Arial" w:hAnsi="Arial" w:cs="Arial"/>
          <w:iCs/>
        </w:rPr>
        <w:tab/>
        <w:t>para los túneles espirales.</w:t>
      </w: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t>ELECTROLEG</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r>
      <w:r w:rsidRPr="003D0A37">
        <w:rPr>
          <w:rFonts w:ascii="Arial" w:hAnsi="Arial" w:cs="Arial"/>
          <w:iCs/>
        </w:rPr>
        <w:t>Padre Solano 1309 al 11 y García Moreno</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r>
      <w:r w:rsidRPr="003D0A37">
        <w:rPr>
          <w:rFonts w:ascii="Arial" w:hAnsi="Arial" w:cs="Arial"/>
          <w:iCs/>
        </w:rPr>
        <w:t>2290190</w:t>
      </w:r>
    </w:p>
    <w:p w:rsidR="00E76E61" w:rsidRDefault="00E76E61" w:rsidP="00E76E61">
      <w:pPr>
        <w:spacing w:line="480" w:lineRule="auto"/>
        <w:ind w:left="851"/>
        <w:jc w:val="both"/>
        <w:rPr>
          <w:rFonts w:ascii="Arial" w:hAnsi="Arial" w:cs="Arial"/>
          <w:iCs/>
        </w:rPr>
      </w:pPr>
      <w:r>
        <w:rPr>
          <w:rFonts w:ascii="Arial" w:hAnsi="Arial" w:cs="Arial"/>
          <w:iCs/>
        </w:rPr>
        <w:t>Fax:</w:t>
      </w:r>
      <w:r>
        <w:rPr>
          <w:rFonts w:ascii="Arial" w:hAnsi="Arial" w:cs="Arial"/>
          <w:iCs/>
        </w:rPr>
        <w:tab/>
      </w:r>
      <w:r>
        <w:rPr>
          <w:rFonts w:ascii="Arial" w:hAnsi="Arial" w:cs="Arial"/>
          <w:iCs/>
        </w:rPr>
        <w:tab/>
      </w:r>
      <w:r>
        <w:rPr>
          <w:rFonts w:ascii="Arial" w:hAnsi="Arial" w:cs="Arial"/>
          <w:iCs/>
        </w:rPr>
        <w:tab/>
      </w:r>
      <w:r w:rsidRPr="003D0A37">
        <w:rPr>
          <w:rFonts w:ascii="Arial" w:hAnsi="Arial" w:cs="Arial"/>
          <w:iCs/>
        </w:rPr>
        <w:t>283860</w:t>
      </w:r>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Javier García</w:t>
      </w:r>
    </w:p>
    <w:p w:rsidR="00E76E61" w:rsidRDefault="00E76E61" w:rsidP="00E76E61">
      <w:pPr>
        <w:spacing w:line="480" w:lineRule="auto"/>
        <w:ind w:left="1559"/>
        <w:jc w:val="both"/>
        <w:rPr>
          <w:rFonts w:ascii="Arial" w:hAnsi="Arial" w:cs="Arial"/>
          <w:iCs/>
        </w:rPr>
      </w:pP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t>IMPROSELEC</w:t>
      </w:r>
    </w:p>
    <w:p w:rsidR="00E76E61" w:rsidRDefault="00E76E61" w:rsidP="00E76E61">
      <w:pPr>
        <w:spacing w:line="480" w:lineRule="auto"/>
        <w:ind w:left="900"/>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 xml:space="preserve">Av. Roberto Gilbert Elizalde y Calle 3ra. Mz. 1 </w:t>
      </w:r>
      <w:r>
        <w:rPr>
          <w:rFonts w:ascii="Arial" w:hAnsi="Arial" w:cs="Arial"/>
          <w:iCs/>
        </w:rPr>
        <w:tab/>
      </w:r>
      <w:r>
        <w:rPr>
          <w:rFonts w:ascii="Arial" w:hAnsi="Arial" w:cs="Arial"/>
          <w:iCs/>
        </w:rPr>
        <w:tab/>
      </w:r>
      <w:r>
        <w:rPr>
          <w:rFonts w:ascii="Arial" w:hAnsi="Arial" w:cs="Arial"/>
          <w:iCs/>
        </w:rPr>
        <w:tab/>
      </w:r>
      <w:r>
        <w:rPr>
          <w:rFonts w:ascii="Arial" w:hAnsi="Arial" w:cs="Arial"/>
          <w:iCs/>
        </w:rPr>
        <w:tab/>
        <w:t>Solar 1 (Sector Atarazana)</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2391</w:t>
      </w:r>
      <w:r w:rsidRPr="003D0A37">
        <w:rPr>
          <w:rFonts w:ascii="Arial" w:hAnsi="Arial" w:cs="Arial"/>
          <w:iCs/>
        </w:rPr>
        <w:t>100</w:t>
      </w:r>
    </w:p>
    <w:p w:rsidR="00E76E61" w:rsidRDefault="00E76E61" w:rsidP="00E76E61">
      <w:pPr>
        <w:spacing w:line="480" w:lineRule="auto"/>
        <w:ind w:left="851"/>
        <w:jc w:val="both"/>
        <w:rPr>
          <w:rFonts w:ascii="Arial" w:hAnsi="Arial" w:cs="Arial"/>
          <w:iCs/>
        </w:rPr>
      </w:pPr>
      <w:r>
        <w:rPr>
          <w:rFonts w:ascii="Arial" w:hAnsi="Arial" w:cs="Arial"/>
          <w:iCs/>
        </w:rPr>
        <w:t>Fax:</w:t>
      </w:r>
      <w:r>
        <w:rPr>
          <w:rFonts w:ascii="Arial" w:hAnsi="Arial" w:cs="Arial"/>
          <w:iCs/>
        </w:rPr>
        <w:tab/>
      </w:r>
      <w:r>
        <w:rPr>
          <w:rFonts w:ascii="Arial" w:hAnsi="Arial" w:cs="Arial"/>
          <w:iCs/>
        </w:rPr>
        <w:tab/>
      </w:r>
      <w:r>
        <w:rPr>
          <w:rFonts w:ascii="Arial" w:hAnsi="Arial" w:cs="Arial"/>
          <w:iCs/>
        </w:rPr>
        <w:tab/>
        <w:t>2393314</w:t>
      </w:r>
    </w:p>
    <w:p w:rsidR="00E76E61" w:rsidRDefault="00E76E61" w:rsidP="00E76E61">
      <w:pPr>
        <w:spacing w:line="480" w:lineRule="auto"/>
        <w:ind w:left="851"/>
        <w:jc w:val="both"/>
        <w:rPr>
          <w:rFonts w:ascii="Arial" w:hAnsi="Arial" w:cs="Arial"/>
          <w:iCs/>
        </w:rPr>
      </w:pPr>
      <w:r>
        <w:rPr>
          <w:rFonts w:ascii="Arial" w:hAnsi="Arial" w:cs="Arial"/>
          <w:iCs/>
        </w:rPr>
        <w:t>E-mail:</w:t>
      </w:r>
      <w:r>
        <w:rPr>
          <w:rFonts w:ascii="Arial" w:hAnsi="Arial" w:cs="Arial"/>
          <w:iCs/>
        </w:rPr>
        <w:tab/>
      </w:r>
      <w:r>
        <w:rPr>
          <w:rFonts w:ascii="Arial" w:hAnsi="Arial" w:cs="Arial"/>
          <w:iCs/>
        </w:rPr>
        <w:tab/>
        <w:t>improsel@improselec.com</w:t>
      </w:r>
    </w:p>
    <w:p w:rsidR="00E76E61" w:rsidRDefault="00E76E61" w:rsidP="00E76E61">
      <w:pPr>
        <w:spacing w:line="480" w:lineRule="auto"/>
        <w:ind w:left="851"/>
        <w:jc w:val="both"/>
        <w:rPr>
          <w:rFonts w:ascii="Arial" w:hAnsi="Arial" w:cs="Arial"/>
          <w:iCs/>
        </w:rPr>
      </w:pPr>
      <w:r>
        <w:rPr>
          <w:rFonts w:ascii="Arial" w:hAnsi="Arial" w:cs="Arial"/>
          <w:iCs/>
        </w:rPr>
        <w:t>Contacto:</w:t>
      </w:r>
      <w:r>
        <w:rPr>
          <w:rFonts w:ascii="Arial" w:hAnsi="Arial" w:cs="Arial"/>
          <w:iCs/>
        </w:rPr>
        <w:tab/>
      </w:r>
      <w:r>
        <w:rPr>
          <w:rFonts w:ascii="Arial" w:hAnsi="Arial" w:cs="Arial"/>
          <w:iCs/>
        </w:rPr>
        <w:tab/>
        <w:t>Hugo Quimi</w:t>
      </w:r>
      <w:r>
        <w:rPr>
          <w:rFonts w:ascii="Arial" w:hAnsi="Arial" w:cs="Arial"/>
          <w:iCs/>
        </w:rPr>
        <w:tab/>
      </w:r>
      <w:r>
        <w:rPr>
          <w:rFonts w:ascii="Arial" w:hAnsi="Arial" w:cs="Arial"/>
          <w:iCs/>
        </w:rPr>
        <w:tab/>
      </w:r>
    </w:p>
    <w:p w:rsidR="00E76E61" w:rsidRDefault="00E76E61" w:rsidP="00E76E61">
      <w:pPr>
        <w:spacing w:line="480" w:lineRule="auto"/>
        <w:ind w:left="851"/>
        <w:jc w:val="both"/>
        <w:rPr>
          <w:rFonts w:ascii="Arial" w:hAnsi="Arial" w:cs="Arial"/>
          <w:b/>
          <w:iCs/>
        </w:rPr>
      </w:pPr>
    </w:p>
    <w:p w:rsidR="00E76E61" w:rsidRDefault="00E76E61" w:rsidP="00E76E61">
      <w:pPr>
        <w:spacing w:line="480" w:lineRule="auto"/>
        <w:ind w:left="851"/>
        <w:jc w:val="both"/>
        <w:rPr>
          <w:rFonts w:ascii="Arial" w:hAnsi="Arial" w:cs="Arial"/>
          <w:b/>
          <w:iCs/>
        </w:rPr>
      </w:pPr>
      <w:r>
        <w:rPr>
          <w:rFonts w:ascii="Arial" w:hAnsi="Arial" w:cs="Arial"/>
          <w:b/>
          <w:iCs/>
        </w:rPr>
        <w:t>Componentes mecánicos (De transmisión)</w:t>
      </w:r>
    </w:p>
    <w:p w:rsidR="00E76E61" w:rsidRDefault="00E76E61" w:rsidP="00E76E61">
      <w:pPr>
        <w:spacing w:line="480" w:lineRule="auto"/>
        <w:ind w:left="851"/>
        <w:jc w:val="both"/>
        <w:rPr>
          <w:rFonts w:ascii="Arial" w:hAnsi="Arial" w:cs="Arial"/>
          <w:iCs/>
        </w:rPr>
      </w:pPr>
      <w:r>
        <w:rPr>
          <w:rFonts w:ascii="Arial" w:hAnsi="Arial" w:cs="Arial"/>
          <w:iCs/>
        </w:rPr>
        <w:t>Nombre:</w:t>
      </w:r>
      <w:r>
        <w:rPr>
          <w:rFonts w:ascii="Arial" w:hAnsi="Arial" w:cs="Arial"/>
          <w:iCs/>
        </w:rPr>
        <w:tab/>
      </w:r>
      <w:r>
        <w:rPr>
          <w:rFonts w:ascii="Arial" w:hAnsi="Arial" w:cs="Arial"/>
          <w:iCs/>
        </w:rPr>
        <w:tab/>
      </w:r>
      <w:smartTag w:uri="urn:schemas-microsoft-com:office:smarttags" w:element="PersonName">
        <w:smartTagPr>
          <w:attr w:name="ProductID" w:val="Eduardo Delgado"/>
        </w:smartTagPr>
        <w:r>
          <w:rPr>
            <w:rFonts w:ascii="Arial" w:hAnsi="Arial" w:cs="Arial"/>
            <w:iCs/>
          </w:rPr>
          <w:t>Eduardo Delgado</w:t>
        </w:r>
      </w:smartTag>
      <w:r>
        <w:rPr>
          <w:rFonts w:ascii="Arial" w:hAnsi="Arial" w:cs="Arial"/>
          <w:iCs/>
        </w:rPr>
        <w:t xml:space="preserve"> P.</w:t>
      </w:r>
    </w:p>
    <w:p w:rsidR="00E76E61" w:rsidRDefault="00E76E61" w:rsidP="00E76E61">
      <w:pPr>
        <w:spacing w:line="480" w:lineRule="auto"/>
        <w:ind w:left="851"/>
        <w:jc w:val="both"/>
        <w:rPr>
          <w:rFonts w:ascii="Arial" w:hAnsi="Arial" w:cs="Arial"/>
          <w:iCs/>
        </w:rPr>
      </w:pPr>
      <w:r>
        <w:rPr>
          <w:rFonts w:ascii="Arial" w:hAnsi="Arial" w:cs="Arial"/>
          <w:iCs/>
        </w:rPr>
        <w:t>Dirección:</w:t>
      </w:r>
      <w:r>
        <w:rPr>
          <w:rFonts w:ascii="Arial" w:hAnsi="Arial" w:cs="Arial"/>
          <w:iCs/>
        </w:rPr>
        <w:tab/>
      </w:r>
      <w:r>
        <w:rPr>
          <w:rFonts w:ascii="Arial" w:hAnsi="Arial" w:cs="Arial"/>
          <w:iCs/>
        </w:rPr>
        <w:tab/>
        <w:t xml:space="preserve">Mapasingue Oeste, Km. 5 Vía Daule, Calle 3ra. </w:t>
      </w:r>
      <w:r>
        <w:rPr>
          <w:rFonts w:ascii="Arial" w:hAnsi="Arial" w:cs="Arial"/>
          <w:iCs/>
        </w:rPr>
        <w:tab/>
      </w:r>
      <w:r>
        <w:rPr>
          <w:rFonts w:ascii="Arial" w:hAnsi="Arial" w:cs="Arial"/>
          <w:iCs/>
        </w:rPr>
        <w:tab/>
      </w:r>
      <w:r>
        <w:rPr>
          <w:rFonts w:ascii="Arial" w:hAnsi="Arial" w:cs="Arial"/>
          <w:iCs/>
        </w:rPr>
        <w:tab/>
        <w:t>#322 entre Av. 3ra. y 4ta.</w:t>
      </w:r>
    </w:p>
    <w:p w:rsidR="00E76E61" w:rsidRDefault="00E76E61" w:rsidP="00E76E61">
      <w:pPr>
        <w:spacing w:line="480" w:lineRule="auto"/>
        <w:ind w:left="851"/>
        <w:jc w:val="both"/>
        <w:rPr>
          <w:rFonts w:ascii="Arial" w:hAnsi="Arial" w:cs="Arial"/>
          <w:iCs/>
        </w:rPr>
      </w:pPr>
      <w:r>
        <w:rPr>
          <w:rFonts w:ascii="Arial" w:hAnsi="Arial" w:cs="Arial"/>
          <w:iCs/>
        </w:rPr>
        <w:t>Teléfono:</w:t>
      </w:r>
      <w:r>
        <w:rPr>
          <w:rFonts w:ascii="Arial" w:hAnsi="Arial" w:cs="Arial"/>
          <w:iCs/>
        </w:rPr>
        <w:tab/>
      </w:r>
      <w:r>
        <w:rPr>
          <w:rFonts w:ascii="Arial" w:hAnsi="Arial" w:cs="Arial"/>
          <w:iCs/>
        </w:rPr>
        <w:tab/>
        <w:t>2856261 / 099103174</w:t>
      </w:r>
    </w:p>
    <w:p w:rsidR="00E76E61" w:rsidRDefault="00E76E61" w:rsidP="00E76E61">
      <w:pPr>
        <w:spacing w:line="480" w:lineRule="auto"/>
        <w:ind w:left="851"/>
        <w:jc w:val="both"/>
        <w:rPr>
          <w:rFonts w:ascii="Arial" w:hAnsi="Arial" w:cs="Arial"/>
          <w:iCs/>
        </w:rPr>
      </w:pPr>
      <w:r>
        <w:rPr>
          <w:rFonts w:ascii="Arial" w:hAnsi="Arial" w:cs="Arial"/>
          <w:iCs/>
        </w:rPr>
        <w:t>E-mail:</w:t>
      </w:r>
      <w:r>
        <w:rPr>
          <w:rFonts w:ascii="Arial" w:hAnsi="Arial" w:cs="Arial"/>
          <w:iCs/>
        </w:rPr>
        <w:tab/>
      </w:r>
      <w:r>
        <w:rPr>
          <w:rFonts w:ascii="Arial" w:hAnsi="Arial" w:cs="Arial"/>
          <w:iCs/>
        </w:rPr>
        <w:tab/>
      </w:r>
      <w:hyperlink r:id="rId79" w:history="1">
        <w:r w:rsidRPr="00065DFD">
          <w:rPr>
            <w:rStyle w:val="Hipervnculo"/>
            <w:rFonts w:ascii="Arial" w:hAnsi="Arial" w:cs="Arial"/>
            <w:iCs/>
          </w:rPr>
          <w:t>edelgado@telconet.net</w:t>
        </w:r>
      </w:hyperlink>
    </w:p>
    <w:p w:rsidR="00E76E61" w:rsidRDefault="00E76E61" w:rsidP="00E76E61">
      <w:pPr>
        <w:spacing w:line="480" w:lineRule="auto"/>
        <w:ind w:left="851"/>
        <w:jc w:val="both"/>
        <w:rPr>
          <w:rFonts w:ascii="Arial" w:hAnsi="Arial" w:cs="Arial"/>
          <w:iCs/>
        </w:rPr>
      </w:pPr>
      <w:r>
        <w:rPr>
          <w:rFonts w:ascii="Arial" w:hAnsi="Arial" w:cs="Arial"/>
          <w:iCs/>
        </w:rPr>
        <w:t>Detalle:</w:t>
      </w:r>
      <w:r>
        <w:rPr>
          <w:rFonts w:ascii="Arial" w:hAnsi="Arial" w:cs="Arial"/>
          <w:iCs/>
        </w:rPr>
        <w:tab/>
      </w:r>
      <w:r>
        <w:rPr>
          <w:rFonts w:ascii="Arial" w:hAnsi="Arial" w:cs="Arial"/>
          <w:iCs/>
        </w:rPr>
        <w:tab/>
        <w:t xml:space="preserve">Elementos  de  transmisión  como  bandas,   y </w:t>
      </w:r>
      <w:r>
        <w:rPr>
          <w:rFonts w:ascii="Arial" w:hAnsi="Arial" w:cs="Arial"/>
          <w:iCs/>
        </w:rPr>
        <w:tab/>
      </w:r>
      <w:r>
        <w:rPr>
          <w:rFonts w:ascii="Arial" w:hAnsi="Arial" w:cs="Arial"/>
          <w:iCs/>
        </w:rPr>
        <w:tab/>
      </w:r>
      <w:r>
        <w:rPr>
          <w:rFonts w:ascii="Arial" w:hAnsi="Arial" w:cs="Arial"/>
          <w:iCs/>
        </w:rPr>
        <w:tab/>
        <w:t xml:space="preserve">sprockets   en   marca   Intralox,  chumaceras, </w:t>
      </w:r>
      <w:r>
        <w:rPr>
          <w:rFonts w:ascii="Arial" w:hAnsi="Arial" w:cs="Arial"/>
          <w:iCs/>
        </w:rPr>
        <w:tab/>
      </w:r>
      <w:r>
        <w:rPr>
          <w:rFonts w:ascii="Arial" w:hAnsi="Arial" w:cs="Arial"/>
          <w:iCs/>
        </w:rPr>
        <w:tab/>
      </w:r>
      <w:r>
        <w:rPr>
          <w:rFonts w:ascii="Arial" w:hAnsi="Arial" w:cs="Arial"/>
          <w:iCs/>
        </w:rPr>
        <w:tab/>
        <w:t xml:space="preserve">rodamientos, motores, cadenas de transmisión    </w:t>
      </w:r>
      <w:r>
        <w:rPr>
          <w:rFonts w:ascii="Arial" w:hAnsi="Arial" w:cs="Arial"/>
          <w:iCs/>
        </w:rPr>
        <w:tab/>
      </w:r>
      <w:r>
        <w:rPr>
          <w:rFonts w:ascii="Arial" w:hAnsi="Arial" w:cs="Arial"/>
          <w:iCs/>
        </w:rPr>
        <w:tab/>
      </w:r>
      <w:r>
        <w:rPr>
          <w:rFonts w:ascii="Arial" w:hAnsi="Arial" w:cs="Arial"/>
          <w:iCs/>
        </w:rPr>
        <w:tab/>
        <w:t xml:space="preserve">inoxidables, reductores, piñones, ejes y cuñas </w:t>
      </w:r>
      <w:r>
        <w:rPr>
          <w:rFonts w:ascii="Arial" w:hAnsi="Arial" w:cs="Arial"/>
          <w:iCs/>
        </w:rPr>
        <w:tab/>
      </w:r>
      <w:r>
        <w:rPr>
          <w:rFonts w:ascii="Arial" w:hAnsi="Arial" w:cs="Arial"/>
          <w:iCs/>
        </w:rPr>
        <w:tab/>
      </w:r>
      <w:r>
        <w:rPr>
          <w:rFonts w:ascii="Arial" w:hAnsi="Arial" w:cs="Arial"/>
          <w:iCs/>
        </w:rPr>
        <w:tab/>
        <w:t>inoxidables.</w:t>
      </w:r>
    </w:p>
    <w:p w:rsidR="00E76E61" w:rsidRDefault="00E76E61" w:rsidP="00E76E61">
      <w:pPr>
        <w:tabs>
          <w:tab w:val="num" w:pos="1440"/>
        </w:tabs>
        <w:spacing w:before="120" w:after="120" w:line="480" w:lineRule="auto"/>
        <w:ind w:left="1418"/>
        <w:jc w:val="both"/>
        <w:rPr>
          <w:rFonts w:ascii="Arial" w:hAnsi="Arial"/>
          <w:color w:val="000000"/>
        </w:rPr>
      </w:pPr>
    </w:p>
    <w:p w:rsidR="00E76E61" w:rsidRPr="002A2816" w:rsidRDefault="00E76E61" w:rsidP="00E76E61">
      <w:pPr>
        <w:tabs>
          <w:tab w:val="num" w:pos="1440"/>
        </w:tabs>
        <w:spacing w:before="120" w:after="120" w:line="480" w:lineRule="auto"/>
        <w:ind w:left="1418"/>
        <w:jc w:val="both"/>
        <w:rPr>
          <w:rFonts w:ascii="Arial" w:hAnsi="Arial"/>
          <w:color w:val="000000"/>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E76E61" w:rsidRDefault="00E76E61" w:rsidP="00E76E61">
      <w:pPr>
        <w:spacing w:line="480" w:lineRule="auto"/>
        <w:jc w:val="both"/>
        <w:rPr>
          <w:rFonts w:ascii="Arial" w:hAnsi="Arial" w:cs="Arial"/>
          <w:bCs/>
        </w:rPr>
      </w:pPr>
    </w:p>
    <w:p w:rsidR="00FA5DF0" w:rsidRDefault="00FA5DF0" w:rsidP="00E76E61">
      <w:pPr>
        <w:spacing w:line="480" w:lineRule="auto"/>
        <w:ind w:left="1418"/>
        <w:jc w:val="center"/>
        <w:rPr>
          <w:rFonts w:ascii="Arial" w:hAnsi="Arial" w:cs="Arial"/>
          <w:b/>
          <w:sz w:val="48"/>
          <w:szCs w:val="48"/>
        </w:rPr>
        <w:sectPr w:rsidR="00FA5DF0" w:rsidSect="00F33602">
          <w:headerReference w:type="default" r:id="rId80"/>
          <w:pgSz w:w="11906" w:h="16838"/>
          <w:pgMar w:top="2268" w:right="1361" w:bottom="2268" w:left="2268" w:header="709" w:footer="709" w:gutter="0"/>
          <w:cols w:space="708"/>
          <w:docGrid w:linePitch="360"/>
        </w:sectPr>
      </w:pPr>
    </w:p>
    <w:p w:rsidR="00E76E61" w:rsidRDefault="00E76E61" w:rsidP="00E76E61">
      <w:pPr>
        <w:spacing w:line="480" w:lineRule="auto"/>
        <w:ind w:left="1418"/>
        <w:jc w:val="center"/>
        <w:rPr>
          <w:rFonts w:ascii="Arial" w:hAnsi="Arial" w:cs="Arial"/>
          <w:b/>
          <w:sz w:val="48"/>
          <w:szCs w:val="48"/>
        </w:rPr>
      </w:pPr>
    </w:p>
    <w:p w:rsidR="00E76E61" w:rsidRDefault="00E76E61" w:rsidP="00E76E61">
      <w:pPr>
        <w:spacing w:line="480" w:lineRule="auto"/>
        <w:ind w:left="1418"/>
        <w:jc w:val="center"/>
        <w:rPr>
          <w:rFonts w:ascii="Arial" w:hAnsi="Arial" w:cs="Arial"/>
          <w:b/>
          <w:sz w:val="48"/>
          <w:szCs w:val="48"/>
        </w:rPr>
      </w:pPr>
    </w:p>
    <w:p w:rsidR="00E76E61" w:rsidRPr="00C34A70" w:rsidRDefault="00E76E61" w:rsidP="00E76E61">
      <w:pPr>
        <w:spacing w:line="480" w:lineRule="auto"/>
        <w:jc w:val="center"/>
        <w:rPr>
          <w:rFonts w:ascii="Arial" w:hAnsi="Arial" w:cs="Arial"/>
          <w:b/>
          <w:sz w:val="48"/>
          <w:szCs w:val="48"/>
        </w:rPr>
      </w:pPr>
      <w:r w:rsidRPr="00C34A70">
        <w:rPr>
          <w:rFonts w:ascii="Arial" w:hAnsi="Arial" w:cs="Arial"/>
          <w:b/>
          <w:sz w:val="48"/>
          <w:szCs w:val="48"/>
        </w:rPr>
        <w:t xml:space="preserve">CAPÍTULO </w:t>
      </w:r>
      <w:r>
        <w:rPr>
          <w:rFonts w:ascii="Arial" w:hAnsi="Arial" w:cs="Arial"/>
          <w:b/>
          <w:sz w:val="48"/>
          <w:szCs w:val="48"/>
        </w:rPr>
        <w:t>5</w:t>
      </w:r>
    </w:p>
    <w:p w:rsidR="00E76E61" w:rsidRPr="00EF7F87" w:rsidRDefault="00E76E61" w:rsidP="00E76E61">
      <w:pPr>
        <w:numPr>
          <w:ilvl w:val="0"/>
          <w:numId w:val="3"/>
        </w:numPr>
        <w:tabs>
          <w:tab w:val="clear" w:pos="720"/>
          <w:tab w:val="num" w:pos="360"/>
        </w:tabs>
        <w:spacing w:line="480" w:lineRule="auto"/>
        <w:ind w:left="357" w:hanging="357"/>
        <w:jc w:val="both"/>
        <w:rPr>
          <w:rFonts w:ascii="Arial" w:hAnsi="Arial" w:cs="Arial"/>
          <w:b/>
          <w:iCs/>
          <w:lang w:val="es-ES_tradnl"/>
        </w:rPr>
      </w:pPr>
      <w:r>
        <w:rPr>
          <w:rFonts w:ascii="Arial" w:hAnsi="Arial"/>
          <w:b/>
          <w:sz w:val="32"/>
        </w:rPr>
        <w:t>CONCLUSIONES Y RECOMENDACIONES</w:t>
      </w:r>
    </w:p>
    <w:p w:rsidR="00E76E61" w:rsidRDefault="00E76E61" w:rsidP="00E76E61">
      <w:pPr>
        <w:spacing w:before="120" w:after="120" w:line="480" w:lineRule="auto"/>
        <w:ind w:left="360"/>
        <w:jc w:val="both"/>
        <w:rPr>
          <w:rFonts w:ascii="Arial" w:hAnsi="Arial" w:cs="Arial"/>
          <w:b/>
          <w:iCs/>
          <w:lang w:val="es-ES_tradnl"/>
        </w:rPr>
      </w:pPr>
    </w:p>
    <w:p w:rsidR="00E76E61" w:rsidRDefault="006A317A" w:rsidP="006A317A">
      <w:pPr>
        <w:tabs>
          <w:tab w:val="left" w:pos="840"/>
        </w:tabs>
        <w:spacing w:line="480" w:lineRule="auto"/>
        <w:ind w:left="851"/>
        <w:jc w:val="both"/>
        <w:rPr>
          <w:rFonts w:ascii="Arial" w:hAnsi="Arial" w:cs="Arial"/>
          <w:b/>
          <w:iCs/>
          <w:lang w:val="es-ES_tradnl"/>
        </w:rPr>
      </w:pPr>
      <w:r>
        <w:rPr>
          <w:rFonts w:ascii="Arial" w:hAnsi="Arial" w:cs="Arial"/>
          <w:b/>
          <w:iCs/>
          <w:lang w:val="es-ES_tradnl"/>
        </w:rPr>
        <w:t>CONCLUSIONES</w:t>
      </w:r>
    </w:p>
    <w:p w:rsidR="009D0A6D" w:rsidRDefault="009D0A6D" w:rsidP="009D0A6D">
      <w:pPr>
        <w:numPr>
          <w:ilvl w:val="0"/>
          <w:numId w:val="48"/>
        </w:numPr>
        <w:spacing w:line="480" w:lineRule="auto"/>
        <w:jc w:val="both"/>
        <w:rPr>
          <w:rFonts w:ascii="Arial" w:hAnsi="Arial" w:cs="Arial"/>
          <w:iCs/>
          <w:lang w:val="es-ES_tradnl"/>
        </w:rPr>
      </w:pPr>
      <w:r>
        <w:rPr>
          <w:rFonts w:ascii="Arial" w:hAnsi="Arial" w:cs="Arial"/>
          <w:iCs/>
          <w:lang w:val="es-ES_tradnl"/>
        </w:rPr>
        <w:t xml:space="preserve">La operatividad del proceso productivo depende directamente de las condiciones en las que se encuentren los equipos que intervienen en él, por lo tanto este proyecto de investigación estuvo orientado a permitir la correcta operación de los mismos por medio del plan de mantenimiento predictivo y preventivo presentado. </w:t>
      </w:r>
    </w:p>
    <w:p w:rsidR="009D0A6D" w:rsidRDefault="009D0A6D" w:rsidP="009D0A6D">
      <w:pPr>
        <w:spacing w:line="480" w:lineRule="auto"/>
        <w:ind w:left="1211"/>
        <w:jc w:val="both"/>
        <w:rPr>
          <w:rFonts w:ascii="Arial" w:hAnsi="Arial" w:cs="Arial"/>
          <w:iCs/>
          <w:lang w:val="es-ES_tradnl"/>
        </w:rPr>
      </w:pPr>
    </w:p>
    <w:p w:rsidR="009D0A6D" w:rsidRDefault="009D0A6D" w:rsidP="009D0A6D">
      <w:pPr>
        <w:numPr>
          <w:ilvl w:val="0"/>
          <w:numId w:val="48"/>
        </w:numPr>
        <w:spacing w:line="480" w:lineRule="auto"/>
        <w:jc w:val="both"/>
        <w:rPr>
          <w:rFonts w:ascii="Arial" w:hAnsi="Arial" w:cs="Arial"/>
          <w:iCs/>
          <w:lang w:val="es-ES_tradnl"/>
        </w:rPr>
      </w:pPr>
      <w:r>
        <w:rPr>
          <w:rFonts w:ascii="Arial" w:hAnsi="Arial" w:cs="Arial"/>
          <w:iCs/>
          <w:lang w:val="es-ES_tradnl"/>
        </w:rPr>
        <w:t>Fue necesario establecer que la etapa crítica del proceso productivo fue la congelación, para así saber a cuáles equipos se debió orientar este estudio y de esta manera precautelar la entrega a tiempo de las órdenes de producción, con una excelente calidad y controlando el buen funcionamiento de los mismos.</w:t>
      </w:r>
    </w:p>
    <w:p w:rsidR="00585F18" w:rsidRDefault="00585F18" w:rsidP="009D0A6D">
      <w:pPr>
        <w:numPr>
          <w:ilvl w:val="0"/>
          <w:numId w:val="48"/>
        </w:numPr>
        <w:spacing w:line="480" w:lineRule="auto"/>
        <w:jc w:val="both"/>
        <w:rPr>
          <w:rFonts w:ascii="Arial" w:hAnsi="Arial" w:cs="Arial"/>
          <w:iCs/>
          <w:lang w:val="es-ES_tradnl"/>
        </w:rPr>
        <w:sectPr w:rsidR="00585F18" w:rsidSect="00585F18">
          <w:headerReference w:type="default" r:id="rId81"/>
          <w:pgSz w:w="11906" w:h="16838"/>
          <w:pgMar w:top="2268" w:right="1361" w:bottom="2268" w:left="2268" w:header="709" w:footer="709" w:gutter="0"/>
          <w:cols w:space="708"/>
          <w:docGrid w:linePitch="360"/>
        </w:sectPr>
      </w:pPr>
    </w:p>
    <w:p w:rsidR="009D0A6D" w:rsidRDefault="009D0A6D" w:rsidP="009D0A6D">
      <w:pPr>
        <w:numPr>
          <w:ilvl w:val="0"/>
          <w:numId w:val="48"/>
        </w:numPr>
        <w:spacing w:line="480" w:lineRule="auto"/>
        <w:jc w:val="both"/>
        <w:rPr>
          <w:rFonts w:ascii="Arial" w:hAnsi="Arial" w:cs="Arial"/>
          <w:iCs/>
          <w:lang w:val="es-ES_tradnl"/>
        </w:rPr>
      </w:pPr>
      <w:r>
        <w:rPr>
          <w:rFonts w:ascii="Arial" w:hAnsi="Arial" w:cs="Arial"/>
          <w:iCs/>
          <w:lang w:val="es-ES_tradnl"/>
        </w:rPr>
        <w:lastRenderedPageBreak/>
        <w:t>Los equipos críticos de la empresa que se pudieron  determinar se los clasificó  en dos grupos que son: los que directamente afectan al proceso productivo, que comprenden: los 5 congeladores de placas, los 2 túneles espirales, los 4 túneles de congelación por aire forzado y el IQF Brine y los que lo afectan de manera indirecta, que son: los 4 compresores de pistón marca Gram, los 5 compresores de tornillo marca Frick, Mycom y Gram, los 6 condensadores evaporativos marca Gram y Bac y las 2 estaciones de bombeo marca Gram y Frick.</w:t>
      </w:r>
    </w:p>
    <w:p w:rsidR="009D0A6D" w:rsidRDefault="009D0A6D" w:rsidP="009D0A6D">
      <w:pPr>
        <w:spacing w:line="480" w:lineRule="auto"/>
        <w:jc w:val="both"/>
        <w:rPr>
          <w:rFonts w:ascii="Arial" w:hAnsi="Arial" w:cs="Arial"/>
          <w:iCs/>
          <w:lang w:val="es-ES_tradnl"/>
        </w:rPr>
      </w:pPr>
    </w:p>
    <w:p w:rsidR="009D0A6D" w:rsidRDefault="009D0A6D" w:rsidP="009D0A6D">
      <w:pPr>
        <w:numPr>
          <w:ilvl w:val="0"/>
          <w:numId w:val="48"/>
        </w:numPr>
        <w:spacing w:line="480" w:lineRule="auto"/>
        <w:jc w:val="both"/>
        <w:rPr>
          <w:rFonts w:ascii="Arial" w:hAnsi="Arial" w:cs="Arial"/>
          <w:iCs/>
          <w:lang w:val="es-ES_tradnl"/>
        </w:rPr>
      </w:pPr>
      <w:r>
        <w:rPr>
          <w:rFonts w:ascii="Arial" w:hAnsi="Arial" w:cs="Arial"/>
          <w:iCs/>
          <w:lang w:val="es-ES_tradnl"/>
        </w:rPr>
        <w:t>Es necesario mantener registros confiables de los diversos mantenimientos que se ejecutan a los equipos, ya que de esta manera se puede aplicar de manera efectiva un plan de mantenimiento programado. El no tener un plan hizo que la empresa se dedicara a actuar resolviendo averías o desperfectos en todos los equipos de la planta, y realizando ciertas de tareas de mantenimiento no programadas basadas en la experiencia de los técnicos o sobre la base de las averías que se presentaban.</w:t>
      </w:r>
    </w:p>
    <w:p w:rsidR="009D0A6D" w:rsidRDefault="009D0A6D" w:rsidP="009D0A6D">
      <w:pPr>
        <w:spacing w:line="480" w:lineRule="auto"/>
        <w:jc w:val="both"/>
        <w:rPr>
          <w:rFonts w:ascii="Arial" w:hAnsi="Arial" w:cs="Arial"/>
          <w:iCs/>
          <w:lang w:val="es-ES_tradnl"/>
        </w:rPr>
      </w:pPr>
    </w:p>
    <w:p w:rsidR="009D0A6D" w:rsidRDefault="009D0A6D" w:rsidP="009D0A6D">
      <w:pPr>
        <w:numPr>
          <w:ilvl w:val="0"/>
          <w:numId w:val="48"/>
        </w:numPr>
        <w:spacing w:line="480" w:lineRule="auto"/>
        <w:jc w:val="both"/>
        <w:rPr>
          <w:rFonts w:ascii="Arial" w:hAnsi="Arial" w:cs="Arial"/>
          <w:iCs/>
          <w:lang w:val="es-ES_tradnl"/>
        </w:rPr>
      </w:pPr>
      <w:r>
        <w:rPr>
          <w:rFonts w:ascii="Arial" w:hAnsi="Arial" w:cs="Arial"/>
          <w:iCs/>
          <w:lang w:val="es-ES_tradnl"/>
        </w:rPr>
        <w:lastRenderedPageBreak/>
        <w:t>Las actividades de inspección, limpieza y manutención deben ser realizadas por los técnicos de la empresa y salvo aquellos mantenimientos predictivos que requieran de un mayor nivel de tecnología, o ciertos mantenimientos preventivos que utilicen herramientas o equipos específicos deberán ser atendidos por los recursos externos (contratistas); ya que de no ser así se requerirá mayor cantidad de equipos y herramientas específicas para dichas actividades, lo cual implicaría una inversión adicional para realizar mantenimientos eventuales, que no darían ningún valor agregado a la empresa.</w:t>
      </w:r>
    </w:p>
    <w:p w:rsidR="00E76E61" w:rsidRDefault="00E76E61" w:rsidP="00E76E61">
      <w:pPr>
        <w:tabs>
          <w:tab w:val="left" w:pos="2040"/>
        </w:tabs>
        <w:spacing w:line="480" w:lineRule="auto"/>
        <w:ind w:left="851"/>
        <w:jc w:val="both"/>
        <w:rPr>
          <w:rFonts w:ascii="Arial" w:hAnsi="Arial" w:cs="Arial"/>
          <w:iCs/>
          <w:lang w:val="es-ES_tradnl"/>
        </w:rPr>
      </w:pPr>
    </w:p>
    <w:p w:rsidR="00E76E61" w:rsidRDefault="006A317A" w:rsidP="006A317A">
      <w:pPr>
        <w:tabs>
          <w:tab w:val="left" w:pos="840"/>
        </w:tabs>
        <w:spacing w:line="480" w:lineRule="auto"/>
        <w:ind w:left="851"/>
        <w:jc w:val="both"/>
        <w:rPr>
          <w:rFonts w:ascii="Arial" w:hAnsi="Arial" w:cs="Arial"/>
          <w:b/>
          <w:iCs/>
          <w:lang w:val="es-ES_tradnl"/>
        </w:rPr>
      </w:pPr>
      <w:r>
        <w:rPr>
          <w:rFonts w:ascii="Arial" w:hAnsi="Arial" w:cs="Arial"/>
          <w:b/>
          <w:iCs/>
          <w:lang w:val="es-ES_tradnl"/>
        </w:rPr>
        <w:t>RECOMENDACIONES</w:t>
      </w: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Establecer políticas de Mantenimiento aprobadas por los directivos de la empresa, las mismas que deberán ser difundidas y compartidas por todos los trabajadores de la empresa.</w:t>
      </w:r>
    </w:p>
    <w:p w:rsidR="009D0A6D" w:rsidRDefault="009D0A6D" w:rsidP="009D0A6D">
      <w:pPr>
        <w:spacing w:line="480" w:lineRule="auto"/>
        <w:ind w:left="1211"/>
        <w:jc w:val="both"/>
        <w:rPr>
          <w:rFonts w:ascii="Arial" w:hAnsi="Arial" w:cs="Arial"/>
          <w:iCs/>
          <w:lang w:val="es-ES_tradnl"/>
        </w:rPr>
      </w:pP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Realizar un estudio y análisis de obsolescencia de los equipos en general de la empresa, tomando como principales los equipos críticos determinados en este proyecto y programar la reposición de los mismos.</w:t>
      </w: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lastRenderedPageBreak/>
        <w:t>Se debe considerar por parte de la gerencia del departamento, brindar capacitaciones al personal técnico actual, especialmente a los técnicos de refrigeración, para que de esta manera puedan especializarse y puedan efectuar los próximos overhaults a los compresores de tornillo, ya que actualmente esta actividad se la realiza sólo con personal externo calificado por la empresa y representa unos costos altos si se lo compara con lo que costaría hacerlo con personal y recursos propios.</w:t>
      </w:r>
    </w:p>
    <w:p w:rsidR="009D0A6D" w:rsidRDefault="009D0A6D" w:rsidP="009D0A6D">
      <w:pPr>
        <w:spacing w:line="480" w:lineRule="auto"/>
        <w:jc w:val="both"/>
        <w:rPr>
          <w:rFonts w:ascii="Arial" w:hAnsi="Arial" w:cs="Arial"/>
          <w:iCs/>
          <w:lang w:val="es-ES_tradnl"/>
        </w:rPr>
      </w:pP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La empresa debe comenzar la búsqueda de compresores nuevos que vayan a reemplazar a los compresores de pistón de la sala de máquinas #1, ya que desde hace algunos años atrás la empresa que los fabricó cerró y por tal motivo en la actualidad es muy difícil encontrar componentes nuevos, partes o piezas para los mantenimientos actuales y los venideros. Hay limitaciones en cuanto a las adaptaciones locales que se puedan hacer a estos tipos de equipos.</w:t>
      </w:r>
    </w:p>
    <w:p w:rsidR="009D0A6D" w:rsidRDefault="009D0A6D" w:rsidP="009D0A6D">
      <w:pPr>
        <w:spacing w:line="480" w:lineRule="auto"/>
        <w:ind w:left="1211"/>
        <w:jc w:val="both"/>
        <w:rPr>
          <w:rFonts w:ascii="Arial" w:hAnsi="Arial" w:cs="Arial"/>
          <w:iCs/>
          <w:lang w:val="es-ES_tradnl"/>
        </w:rPr>
      </w:pP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 xml:space="preserve">En el taller de mantenimiento, debe haber un sector destinado a herramientas para todas las áreas del departamento. Se debe a la brevedad posible realizar una organización y </w:t>
      </w:r>
      <w:r>
        <w:rPr>
          <w:rFonts w:ascii="Arial" w:hAnsi="Arial" w:cs="Arial"/>
          <w:iCs/>
          <w:lang w:val="es-ES_tradnl"/>
        </w:rPr>
        <w:lastRenderedPageBreak/>
        <w:t>clasificación de las mismas, de tal forma que la tenencia y responsabilidad sobre las mismas sea personalizada. Esto garantirá el cuidado, la disponibilidad permanente de las mismas, así como el mantenerlas  limpias y ubicadas para un rápido acceso y por ende uso en la empresa.</w:t>
      </w:r>
    </w:p>
    <w:p w:rsidR="009D0A6D" w:rsidRDefault="009D0A6D" w:rsidP="009D0A6D">
      <w:pPr>
        <w:spacing w:line="480" w:lineRule="auto"/>
        <w:jc w:val="both"/>
        <w:rPr>
          <w:rFonts w:ascii="Arial" w:hAnsi="Arial" w:cs="Arial"/>
          <w:iCs/>
          <w:lang w:val="es-ES_tradnl"/>
        </w:rPr>
      </w:pPr>
    </w:p>
    <w:p w:rsidR="009D0A6D"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Se deberá mejorar la comunicación interna entre los departamentos de mantenimiento y producción, con el fin de lograr un compromiso de ejecución de los mantenimientos en las fechas programadas en el plan anual, para de esta manera no perder la planificación ni extender los períodos de realización sin afectar los procesos productivos ni sacrificar los sistemas de manutención, de tal forma que se pueda garantizar la operatividad y funcionamiento de los equipos y maquinarias evitando paradas forzadas o interrupciones por falta de mantenimiento preventivo o predictivo programado.</w:t>
      </w:r>
    </w:p>
    <w:p w:rsidR="009D0A6D" w:rsidRDefault="009D0A6D" w:rsidP="009D0A6D">
      <w:pPr>
        <w:spacing w:line="480" w:lineRule="auto"/>
        <w:jc w:val="both"/>
        <w:rPr>
          <w:rFonts w:ascii="Arial" w:hAnsi="Arial" w:cs="Arial"/>
          <w:iCs/>
          <w:lang w:val="es-ES_tradnl"/>
        </w:rPr>
      </w:pPr>
    </w:p>
    <w:p w:rsidR="009D0A6D" w:rsidRPr="00D8582C" w:rsidRDefault="009D0A6D" w:rsidP="009D0A6D">
      <w:pPr>
        <w:numPr>
          <w:ilvl w:val="0"/>
          <w:numId w:val="49"/>
        </w:numPr>
        <w:spacing w:line="480" w:lineRule="auto"/>
        <w:jc w:val="both"/>
        <w:rPr>
          <w:rFonts w:ascii="Arial" w:hAnsi="Arial" w:cs="Arial"/>
          <w:iCs/>
          <w:lang w:val="es-ES_tradnl"/>
        </w:rPr>
      </w:pPr>
      <w:r>
        <w:rPr>
          <w:rFonts w:ascii="Arial" w:hAnsi="Arial" w:cs="Arial"/>
          <w:iCs/>
          <w:lang w:val="es-ES_tradnl"/>
        </w:rPr>
        <w:t xml:space="preserve">Se recomienda elaborar un presupuesto anual de gastos operativos para los equipos críticos de la empresa, </w:t>
      </w:r>
      <w:r>
        <w:rPr>
          <w:rFonts w:ascii="Arial" w:hAnsi="Arial"/>
          <w:bCs/>
        </w:rPr>
        <w:t xml:space="preserve">así como una proyección de la cuenta de mantenimiento correctivo y de reposición de partes, insumos o piezas, para de esta manera poder darle un seguimiento a los gastos incurridos por los </w:t>
      </w:r>
      <w:r>
        <w:rPr>
          <w:rFonts w:ascii="Arial" w:hAnsi="Arial"/>
          <w:bCs/>
        </w:rPr>
        <w:lastRenderedPageBreak/>
        <w:t>mantenimientos preventivo, predictivo y correctivo; de tal forma que se pueda  determinar el comportamiento de los mismos en el transcurso de los años.</w:t>
      </w:r>
    </w:p>
    <w:p w:rsidR="009D0A6D" w:rsidRDefault="009D0A6D" w:rsidP="009D0A6D">
      <w:pPr>
        <w:spacing w:line="480" w:lineRule="auto"/>
        <w:jc w:val="both"/>
        <w:rPr>
          <w:rFonts w:ascii="Arial" w:hAnsi="Arial"/>
          <w:bCs/>
        </w:rPr>
      </w:pPr>
    </w:p>
    <w:p w:rsidR="009D0A6D" w:rsidRPr="00D8582C" w:rsidRDefault="009D0A6D" w:rsidP="009D0A6D">
      <w:pPr>
        <w:numPr>
          <w:ilvl w:val="0"/>
          <w:numId w:val="49"/>
        </w:numPr>
        <w:spacing w:line="480" w:lineRule="auto"/>
        <w:jc w:val="both"/>
        <w:rPr>
          <w:rFonts w:ascii="Arial" w:hAnsi="Arial" w:cs="Arial"/>
          <w:iCs/>
          <w:lang w:val="es-ES_tradnl"/>
        </w:rPr>
      </w:pPr>
      <w:r>
        <w:rPr>
          <w:rFonts w:ascii="Arial" w:hAnsi="Arial"/>
          <w:bCs/>
        </w:rPr>
        <w:t>Se deberá tener una coordinación permanente con el personal de bodega para controlar el stock de los elementos de mayor rotación necesarios para las actividades de mantenimiento cotidiano programado y en especial las estipuladas y detalladas en el plan de mantenimiento preventivo programado.</w:t>
      </w:r>
    </w:p>
    <w:p w:rsidR="009D0A6D" w:rsidRDefault="009D0A6D" w:rsidP="009D0A6D">
      <w:pPr>
        <w:spacing w:line="480" w:lineRule="auto"/>
        <w:jc w:val="both"/>
        <w:rPr>
          <w:rFonts w:ascii="Arial" w:hAnsi="Arial"/>
          <w:bCs/>
        </w:rPr>
      </w:pPr>
    </w:p>
    <w:p w:rsidR="009D0A6D" w:rsidRPr="00D8582C" w:rsidRDefault="009D0A6D" w:rsidP="009D0A6D">
      <w:pPr>
        <w:numPr>
          <w:ilvl w:val="0"/>
          <w:numId w:val="49"/>
        </w:numPr>
        <w:spacing w:line="480" w:lineRule="auto"/>
        <w:jc w:val="both"/>
        <w:rPr>
          <w:rFonts w:ascii="Arial" w:hAnsi="Arial" w:cs="Arial"/>
          <w:iCs/>
          <w:lang w:val="es-ES_tradnl"/>
        </w:rPr>
      </w:pPr>
      <w:r>
        <w:rPr>
          <w:rFonts w:ascii="Arial" w:hAnsi="Arial"/>
          <w:bCs/>
        </w:rPr>
        <w:t>Se recomienda efectuar un levantamiento exhaustivo de todos los rodamientos y chumaceras que intervienen en los equipos críticos de la empresa, ya que la información existente de los mismos es muy escasa y además en algunos de ellos ya se han adaptado de otras marcas y características a los que vinieron originalmente en los equipos, lo cual aumenta la posibilidad de fallas o paradas forzadas.</w:t>
      </w:r>
    </w:p>
    <w:p w:rsidR="009D0A6D" w:rsidRDefault="009D0A6D" w:rsidP="009D0A6D">
      <w:pPr>
        <w:spacing w:line="480" w:lineRule="auto"/>
        <w:jc w:val="both"/>
        <w:rPr>
          <w:rFonts w:ascii="Arial" w:hAnsi="Arial"/>
          <w:bCs/>
        </w:rPr>
      </w:pPr>
    </w:p>
    <w:p w:rsidR="009D0A6D" w:rsidRPr="00D8582C" w:rsidRDefault="009D0A6D" w:rsidP="009D0A6D">
      <w:pPr>
        <w:numPr>
          <w:ilvl w:val="0"/>
          <w:numId w:val="49"/>
        </w:numPr>
        <w:spacing w:line="480" w:lineRule="auto"/>
        <w:jc w:val="both"/>
        <w:rPr>
          <w:rFonts w:ascii="Arial" w:hAnsi="Arial" w:cs="Arial"/>
          <w:iCs/>
          <w:lang w:val="es-ES_tradnl"/>
        </w:rPr>
      </w:pPr>
      <w:r>
        <w:rPr>
          <w:rFonts w:ascii="Arial" w:hAnsi="Arial"/>
          <w:bCs/>
        </w:rPr>
        <w:t xml:space="preserve">Con el levantamiento de la información realizada para este estudio investigativo, se deberá poner en marcha el software de mantenimiento, el mismo que representa una inversión </w:t>
      </w:r>
      <w:r>
        <w:rPr>
          <w:rFonts w:ascii="Arial" w:hAnsi="Arial"/>
          <w:bCs/>
        </w:rPr>
        <w:lastRenderedPageBreak/>
        <w:t>realizada por la empresa y que no está siendo utilizado por falta de compromiso de los supervisores.</w:t>
      </w:r>
    </w:p>
    <w:p w:rsidR="00C6073D" w:rsidRDefault="00C6073D" w:rsidP="00E76E61">
      <w:pPr>
        <w:spacing w:line="480" w:lineRule="auto"/>
        <w:ind w:left="720"/>
        <w:jc w:val="both"/>
        <w:rPr>
          <w:rFonts w:ascii="Arial" w:hAnsi="Arial" w:cs="Arial"/>
          <w:b/>
          <w:lang w:val="es-ES_tradnl"/>
        </w:rPr>
      </w:pPr>
    </w:p>
    <w:p w:rsidR="00FA5DF0" w:rsidRDefault="00FA5DF0" w:rsidP="00C6073D">
      <w:pPr>
        <w:jc w:val="center"/>
        <w:rPr>
          <w:b/>
          <w:sz w:val="32"/>
          <w:szCs w:val="32"/>
          <w:lang w:val="es-ES_tradnl"/>
        </w:rPr>
        <w:sectPr w:rsidR="00FA5DF0" w:rsidSect="00585F18">
          <w:headerReference w:type="default" r:id="rId82"/>
          <w:pgSz w:w="11906" w:h="16838"/>
          <w:pgMar w:top="2268" w:right="1361" w:bottom="2268" w:left="2268" w:header="709" w:footer="709" w:gutter="0"/>
          <w:cols w:space="708"/>
          <w:docGrid w:linePitch="360"/>
        </w:sect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Pr="00C6073D" w:rsidRDefault="00C6073D" w:rsidP="00C6073D">
      <w:pPr>
        <w:jc w:val="center"/>
        <w:rPr>
          <w:rFonts w:ascii="Arial" w:hAnsi="Arial" w:cs="Arial"/>
          <w:b/>
          <w:sz w:val="52"/>
          <w:szCs w:val="52"/>
          <w:lang w:val="es-ES_tradnl"/>
        </w:rPr>
      </w:pPr>
      <w:r w:rsidRPr="00C6073D">
        <w:rPr>
          <w:rFonts w:ascii="Arial" w:hAnsi="Arial" w:cs="Arial"/>
          <w:b/>
          <w:sz w:val="52"/>
          <w:szCs w:val="52"/>
          <w:lang w:val="es-ES_tradnl"/>
        </w:rPr>
        <w:t>A</w:t>
      </w:r>
      <w:r w:rsidR="007D2501">
        <w:rPr>
          <w:rFonts w:ascii="Arial" w:hAnsi="Arial" w:cs="Arial"/>
          <w:b/>
          <w:sz w:val="52"/>
          <w:szCs w:val="52"/>
          <w:lang w:val="es-ES_tradnl"/>
        </w:rPr>
        <w:t>NEXO</w:t>
      </w:r>
      <w:r w:rsidRPr="00C6073D">
        <w:rPr>
          <w:rFonts w:ascii="Arial" w:hAnsi="Arial" w:cs="Arial"/>
          <w:b/>
          <w:sz w:val="52"/>
          <w:szCs w:val="52"/>
          <w:lang w:val="es-ES_tradnl"/>
        </w:rPr>
        <w:t>S</w:t>
      </w: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Pr="00D0194D" w:rsidRDefault="00C6073D" w:rsidP="00E76E61">
      <w:pPr>
        <w:spacing w:line="480" w:lineRule="auto"/>
        <w:ind w:left="720"/>
        <w:jc w:val="both"/>
        <w:rPr>
          <w:rFonts w:ascii="Arial" w:hAnsi="Arial" w:cs="Arial"/>
          <w:b/>
          <w:lang w:val="es-ES_tradnl"/>
        </w:rPr>
      </w:pPr>
    </w:p>
    <w:p w:rsidR="00E76E61" w:rsidRDefault="00E76E61" w:rsidP="00E76E61">
      <w:pPr>
        <w:shd w:val="clear" w:color="auto" w:fill="FFFFFF"/>
        <w:spacing w:before="269" w:line="480" w:lineRule="auto"/>
        <w:ind w:left="1440" w:right="5"/>
        <w:jc w:val="both"/>
        <w:rPr>
          <w:rFonts w:ascii="Arial" w:hAnsi="Arial" w:cs="Arial"/>
        </w:rPr>
      </w:pPr>
      <w:r>
        <w:rPr>
          <w:rFonts w:ascii="Arial" w:hAnsi="Arial" w:cs="Arial"/>
          <w:color w:val="000000"/>
          <w:spacing w:val="-3"/>
          <w:szCs w:val="22"/>
          <w:lang w:val="es-ES_tradnl"/>
        </w:rPr>
        <w:tab/>
      </w: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C6073D" w:rsidRPr="00C6073D" w:rsidRDefault="00C6073D" w:rsidP="00C6073D">
      <w:pPr>
        <w:jc w:val="center"/>
        <w:rPr>
          <w:rFonts w:ascii="Arial" w:hAnsi="Arial" w:cs="Arial"/>
          <w:b/>
          <w:sz w:val="32"/>
          <w:szCs w:val="32"/>
          <w:lang w:val="es-ES_tradnl"/>
        </w:rPr>
      </w:pPr>
      <w:r w:rsidRPr="00C6073D">
        <w:rPr>
          <w:rFonts w:ascii="Arial" w:hAnsi="Arial" w:cs="Arial"/>
          <w:b/>
          <w:sz w:val="32"/>
          <w:szCs w:val="32"/>
          <w:lang w:val="es-ES_tradnl"/>
        </w:rPr>
        <w:t>ANEXO DE PLANOS</w:t>
      </w:r>
    </w:p>
    <w:p w:rsidR="00C6073D" w:rsidRDefault="00C6073D" w:rsidP="00C6073D">
      <w:pPr>
        <w:jc w:val="center"/>
        <w:rPr>
          <w:b/>
          <w:sz w:val="32"/>
          <w:szCs w:val="32"/>
          <w:lang w:val="es-ES_tradnl"/>
        </w:rPr>
      </w:pPr>
    </w:p>
    <w:p w:rsidR="00C6073D" w:rsidRDefault="00C6073D" w:rsidP="00C6073D">
      <w:pPr>
        <w:jc w:val="center"/>
        <w:rPr>
          <w:b/>
          <w:sz w:val="32"/>
          <w:szCs w:val="32"/>
          <w:lang w:val="es-ES_tradnl"/>
        </w:rPr>
      </w:pPr>
    </w:p>
    <w:p w:rsidR="00E76E61" w:rsidRPr="00E76E61" w:rsidRDefault="00E76E61" w:rsidP="00E76E61">
      <w:pPr>
        <w:spacing w:line="480" w:lineRule="auto"/>
        <w:jc w:val="both"/>
        <w:rPr>
          <w:rFonts w:ascii="Arial" w:hAnsi="Arial" w:cs="Arial"/>
          <w:bCs/>
        </w:rPr>
      </w:pPr>
    </w:p>
    <w:p w:rsidR="00E76E61" w:rsidRDefault="00E76E61" w:rsidP="00E76E61"/>
    <w:p w:rsidR="00E76E61" w:rsidRDefault="00E76E61"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Default="00C6073D" w:rsidP="002953E1">
      <w:pPr>
        <w:spacing w:line="480" w:lineRule="auto"/>
        <w:ind w:right="52"/>
        <w:jc w:val="center"/>
        <w:rPr>
          <w:rFonts w:ascii="Arial" w:hAnsi="Arial" w:cs="Aria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660506" w:rsidRDefault="00C6073D" w:rsidP="00C6073D">
      <w:pPr>
        <w:jc w:val="center"/>
        <w:rPr>
          <w:rFonts w:ascii="Arial" w:hAnsi="Arial" w:cs="Arial"/>
          <w:lang w:val="es-ES_tradnl"/>
        </w:rPr>
      </w:pPr>
    </w:p>
    <w:p w:rsidR="00C6073D" w:rsidRPr="00BE0C56" w:rsidRDefault="00C6073D" w:rsidP="00C6073D">
      <w:pPr>
        <w:jc w:val="center"/>
        <w:rPr>
          <w:rFonts w:ascii="Arial" w:hAnsi="Arial" w:cs="Arial"/>
          <w:b/>
          <w:sz w:val="32"/>
          <w:szCs w:val="32"/>
          <w:lang w:val="en-GB"/>
        </w:rPr>
      </w:pPr>
      <w:r w:rsidRPr="00BE0C56">
        <w:rPr>
          <w:rFonts w:ascii="Arial" w:hAnsi="Arial" w:cs="Arial"/>
          <w:b/>
          <w:sz w:val="32"/>
          <w:szCs w:val="32"/>
          <w:lang w:val="en-GB"/>
        </w:rPr>
        <w:t>BIBLIOGRAFÍA</w:t>
      </w:r>
    </w:p>
    <w:p w:rsidR="00C6073D" w:rsidRDefault="00C6073D" w:rsidP="00C6073D">
      <w:pPr>
        <w:jc w:val="center"/>
        <w:rPr>
          <w:rFonts w:ascii="Arial" w:hAnsi="Arial" w:cs="Arial"/>
          <w:b/>
          <w:lang w:val="en-GB"/>
        </w:rPr>
      </w:pPr>
    </w:p>
    <w:p w:rsidR="00C6073D" w:rsidRPr="00BE0C56" w:rsidRDefault="00C6073D" w:rsidP="00C6073D">
      <w:pPr>
        <w:jc w:val="center"/>
        <w:rPr>
          <w:rFonts w:ascii="Arial" w:hAnsi="Arial" w:cs="Arial"/>
          <w:b/>
          <w:lang w:val="en-GB"/>
        </w:rPr>
      </w:pPr>
    </w:p>
    <w:p w:rsidR="00C6073D" w:rsidRPr="00BE0C56" w:rsidRDefault="00C6073D" w:rsidP="00C6073D">
      <w:pPr>
        <w:jc w:val="center"/>
        <w:rPr>
          <w:rFonts w:ascii="Arial" w:hAnsi="Arial" w:cs="Arial"/>
          <w:b/>
          <w:lang w:val="en-GB"/>
        </w:rPr>
      </w:pPr>
    </w:p>
    <w:p w:rsidR="00C6073D" w:rsidRPr="00CB663D" w:rsidRDefault="00C6073D" w:rsidP="00C6073D">
      <w:pPr>
        <w:numPr>
          <w:ilvl w:val="0"/>
          <w:numId w:val="46"/>
        </w:numPr>
        <w:spacing w:line="480" w:lineRule="auto"/>
        <w:jc w:val="both"/>
        <w:rPr>
          <w:rFonts w:ascii="Arial" w:hAnsi="Arial" w:cs="Arial"/>
          <w:b/>
          <w:lang w:val="en-GB"/>
        </w:rPr>
      </w:pPr>
      <w:r w:rsidRPr="00CB663D">
        <w:rPr>
          <w:rFonts w:ascii="Arial" w:hAnsi="Arial"/>
          <w:lang w:val="en-GB"/>
        </w:rPr>
        <w:t>http://www.mescorza.com/manten/mantenimiento/definicion.htm</w:t>
      </w:r>
    </w:p>
    <w:p w:rsidR="00C6073D" w:rsidRPr="00CB663D" w:rsidRDefault="00C6073D" w:rsidP="00C6073D">
      <w:pPr>
        <w:spacing w:line="480" w:lineRule="auto"/>
        <w:ind w:left="360"/>
        <w:jc w:val="both"/>
        <w:rPr>
          <w:rFonts w:ascii="Arial" w:hAnsi="Arial" w:cs="Arial"/>
          <w:b/>
          <w:lang w:val="en-GB"/>
        </w:rPr>
      </w:pPr>
    </w:p>
    <w:p w:rsidR="00C6073D" w:rsidRPr="00CB663D" w:rsidRDefault="00C6073D" w:rsidP="00C6073D">
      <w:pPr>
        <w:numPr>
          <w:ilvl w:val="0"/>
          <w:numId w:val="46"/>
        </w:numPr>
        <w:spacing w:line="480" w:lineRule="auto"/>
        <w:jc w:val="both"/>
        <w:rPr>
          <w:rFonts w:ascii="Arial" w:hAnsi="Arial" w:cs="Arial"/>
          <w:b/>
          <w:lang w:val="en-GB"/>
        </w:rPr>
      </w:pPr>
      <w:r w:rsidRPr="00CB663D">
        <w:rPr>
          <w:rFonts w:ascii="Arial" w:hAnsi="Arial"/>
          <w:lang w:val="en-GB"/>
        </w:rPr>
        <w:t>http://ieeexplore.ieee.org/iel5/9907/31500/01468615.pdf?arnumber=1468615</w:t>
      </w:r>
    </w:p>
    <w:p w:rsidR="00C6073D" w:rsidRDefault="00C6073D" w:rsidP="00C6073D">
      <w:pPr>
        <w:spacing w:line="480" w:lineRule="auto"/>
        <w:jc w:val="both"/>
        <w:rPr>
          <w:rFonts w:ascii="Arial" w:hAnsi="Arial" w:cs="Arial"/>
          <w:b/>
          <w:lang w:val="en-GB"/>
        </w:rPr>
      </w:pPr>
    </w:p>
    <w:p w:rsidR="00C6073D" w:rsidRPr="00CB663D" w:rsidRDefault="00C6073D" w:rsidP="00C6073D">
      <w:pPr>
        <w:numPr>
          <w:ilvl w:val="0"/>
          <w:numId w:val="46"/>
        </w:numPr>
        <w:spacing w:line="480" w:lineRule="auto"/>
        <w:jc w:val="both"/>
        <w:rPr>
          <w:rFonts w:ascii="Arial" w:hAnsi="Arial" w:cs="Arial"/>
          <w:b/>
        </w:rPr>
      </w:pPr>
      <w:r>
        <w:rPr>
          <w:rFonts w:ascii="Arial" w:hAnsi="Arial"/>
        </w:rPr>
        <w:t xml:space="preserve">ING. RODRIGO SARZOSA, Documentación de cátedra de materia de MANTENIMIENTO PRODUCTIVO TOTAL (TPM) dictada para </w:t>
      </w:r>
      <w:smartTag w:uri="urn:schemas-microsoft-com:office:smarttags" w:element="PersonName">
        <w:smartTagPr>
          <w:attr w:name="ProductID" w:val="la Carrera"/>
        </w:smartTagPr>
        <w:r>
          <w:rPr>
            <w:rFonts w:ascii="Arial" w:hAnsi="Arial"/>
          </w:rPr>
          <w:t>la Carrera</w:t>
        </w:r>
      </w:smartTag>
      <w:r>
        <w:rPr>
          <w:rFonts w:ascii="Arial" w:hAnsi="Arial"/>
        </w:rPr>
        <w:t xml:space="preserve"> de Ingeniería Industrial, </w:t>
      </w:r>
      <w:r>
        <w:rPr>
          <w:rFonts w:ascii="Arial" w:hAnsi="Arial" w:cs="Arial"/>
        </w:rPr>
        <w:t xml:space="preserve">Escuela Superior Politécnica, </w:t>
      </w:r>
      <w:r>
        <w:rPr>
          <w:rFonts w:ascii="Arial" w:hAnsi="Arial"/>
        </w:rPr>
        <w:t>2005.</w:t>
      </w:r>
    </w:p>
    <w:p w:rsidR="00C6073D" w:rsidRDefault="00C6073D" w:rsidP="00C6073D">
      <w:pPr>
        <w:spacing w:line="480" w:lineRule="auto"/>
        <w:jc w:val="both"/>
        <w:rPr>
          <w:rFonts w:ascii="Arial" w:hAnsi="Arial" w:cs="Arial"/>
          <w:b/>
        </w:rPr>
      </w:pPr>
    </w:p>
    <w:p w:rsidR="00C6073D" w:rsidRPr="00CB663D" w:rsidRDefault="00C6073D" w:rsidP="00C6073D">
      <w:pPr>
        <w:numPr>
          <w:ilvl w:val="0"/>
          <w:numId w:val="46"/>
        </w:numPr>
        <w:spacing w:line="480" w:lineRule="auto"/>
        <w:jc w:val="both"/>
        <w:rPr>
          <w:rFonts w:ascii="Arial" w:hAnsi="Arial" w:cs="Arial"/>
          <w:b/>
        </w:rPr>
      </w:pPr>
      <w:r>
        <w:rPr>
          <w:rFonts w:ascii="Arial" w:hAnsi="Arial"/>
        </w:rPr>
        <w:t xml:space="preserve">ING. ERNESTO MARTÍNEZ, Documentación de cátedra de materia de MANTENIMIENTO INDUSTRIAL dictada para </w:t>
      </w:r>
      <w:smartTag w:uri="urn:schemas-microsoft-com:office:smarttags" w:element="PersonName">
        <w:smartTagPr>
          <w:attr w:name="ProductID" w:val="la Carrera"/>
        </w:smartTagPr>
        <w:r>
          <w:rPr>
            <w:rFonts w:ascii="Arial" w:hAnsi="Arial"/>
          </w:rPr>
          <w:t>la Carrera</w:t>
        </w:r>
      </w:smartTag>
      <w:r>
        <w:rPr>
          <w:rFonts w:ascii="Arial" w:hAnsi="Arial"/>
        </w:rPr>
        <w:t xml:space="preserve"> de Ingeniería Mecánica, </w:t>
      </w:r>
      <w:r>
        <w:rPr>
          <w:rFonts w:ascii="Arial" w:hAnsi="Arial" w:cs="Arial"/>
        </w:rPr>
        <w:t xml:space="preserve">Escuela Superior Politécnica, </w:t>
      </w:r>
      <w:r>
        <w:rPr>
          <w:rFonts w:ascii="Arial" w:hAnsi="Arial"/>
        </w:rPr>
        <w:t>2006.</w:t>
      </w:r>
    </w:p>
    <w:p w:rsidR="00C6073D" w:rsidRDefault="00C6073D" w:rsidP="00C6073D">
      <w:pPr>
        <w:spacing w:line="480" w:lineRule="auto"/>
        <w:jc w:val="both"/>
        <w:rPr>
          <w:rFonts w:ascii="Arial" w:hAnsi="Arial" w:cs="Arial"/>
          <w:b/>
        </w:rPr>
      </w:pPr>
    </w:p>
    <w:p w:rsidR="00C6073D" w:rsidRPr="00CB663D" w:rsidRDefault="00C6073D" w:rsidP="00C6073D">
      <w:pPr>
        <w:numPr>
          <w:ilvl w:val="0"/>
          <w:numId w:val="46"/>
        </w:numPr>
        <w:spacing w:line="480" w:lineRule="auto"/>
        <w:jc w:val="both"/>
        <w:rPr>
          <w:rFonts w:ascii="Arial" w:hAnsi="Arial" w:cs="Arial"/>
          <w:b/>
        </w:rPr>
      </w:pPr>
      <w:r>
        <w:rPr>
          <w:rFonts w:ascii="Arial" w:hAnsi="Arial" w:cs="Arial"/>
        </w:rPr>
        <w:t xml:space="preserve">TOKUTARO SUZUKI, “TPM en Industrias de Proceso”, </w:t>
      </w:r>
      <w:r w:rsidRPr="00DA31D8">
        <w:rPr>
          <w:rFonts w:ascii="Arial" w:hAnsi="Arial" w:cs="Arial"/>
        </w:rPr>
        <w:t xml:space="preserve">TGP HOSHIN, </w:t>
      </w:r>
      <w:r>
        <w:rPr>
          <w:rFonts w:ascii="Arial" w:hAnsi="Arial" w:cs="Arial"/>
        </w:rPr>
        <w:t>c/ Marqué</w:t>
      </w:r>
      <w:r w:rsidRPr="00DA31D8">
        <w:rPr>
          <w:rFonts w:ascii="Arial" w:hAnsi="Arial" w:cs="Arial"/>
        </w:rPr>
        <w:t>s de Cubas, 25</w:t>
      </w:r>
      <w:r>
        <w:rPr>
          <w:rFonts w:ascii="Arial" w:hAnsi="Arial" w:cs="Arial"/>
        </w:rPr>
        <w:t>, 2</w:t>
      </w:r>
      <w:r w:rsidRPr="00DA31D8">
        <w:rPr>
          <w:rFonts w:ascii="Arial" w:hAnsi="Arial" w:cs="Arial"/>
        </w:rPr>
        <w:t>8014 Madrid España, 199</w:t>
      </w:r>
      <w:r>
        <w:rPr>
          <w:rFonts w:ascii="Arial" w:hAnsi="Arial" w:cs="Arial"/>
        </w:rPr>
        <w:t>5.</w:t>
      </w:r>
    </w:p>
    <w:p w:rsidR="00C6073D" w:rsidRPr="00CB663D" w:rsidRDefault="00C6073D" w:rsidP="00C6073D">
      <w:pPr>
        <w:spacing w:line="480" w:lineRule="auto"/>
        <w:ind w:left="360"/>
        <w:jc w:val="both"/>
        <w:rPr>
          <w:rFonts w:ascii="Arial" w:hAnsi="Arial" w:cs="Arial"/>
          <w:b/>
        </w:rPr>
      </w:pPr>
    </w:p>
    <w:p w:rsidR="00C6073D" w:rsidRPr="009A5C57" w:rsidRDefault="00C6073D" w:rsidP="00C6073D">
      <w:pPr>
        <w:numPr>
          <w:ilvl w:val="0"/>
          <w:numId w:val="46"/>
        </w:numPr>
        <w:spacing w:line="480" w:lineRule="auto"/>
        <w:jc w:val="both"/>
        <w:rPr>
          <w:rFonts w:ascii="Arial" w:hAnsi="Arial" w:cs="Arial"/>
          <w:b/>
        </w:rPr>
      </w:pPr>
      <w:r w:rsidRPr="009A5C57">
        <w:rPr>
          <w:rFonts w:ascii="Arial" w:hAnsi="Arial" w:cs="Arial"/>
          <w:bCs/>
        </w:rPr>
        <w:lastRenderedPageBreak/>
        <w:t xml:space="preserve">SUÁREZ ROVELLO DANIEL </w:t>
      </w:r>
      <w:r>
        <w:rPr>
          <w:rFonts w:ascii="Arial" w:hAnsi="Arial" w:cs="Arial"/>
          <w:bCs/>
        </w:rPr>
        <w:t>“Diseño de un Plan de M</w:t>
      </w:r>
      <w:r w:rsidRPr="009A5C57">
        <w:rPr>
          <w:rFonts w:ascii="Arial" w:hAnsi="Arial" w:cs="Arial"/>
          <w:bCs/>
        </w:rPr>
        <w:t xml:space="preserve">antenimiento para </w:t>
      </w:r>
      <w:smartTag w:uri="urn:schemas-microsoft-com:office:smarttags" w:element="PersonName">
        <w:smartTagPr>
          <w:attr w:name="ProductID" w:val="la Infraestructura"/>
        </w:smartTagPr>
        <w:r w:rsidRPr="009A5C57">
          <w:rPr>
            <w:rFonts w:ascii="Arial" w:hAnsi="Arial" w:cs="Arial"/>
            <w:bCs/>
          </w:rPr>
          <w:t xml:space="preserve">la </w:t>
        </w:r>
        <w:r>
          <w:rPr>
            <w:rFonts w:ascii="Arial" w:hAnsi="Arial" w:cs="Arial"/>
            <w:bCs/>
          </w:rPr>
          <w:t>I</w:t>
        </w:r>
        <w:r w:rsidRPr="009A5C57">
          <w:rPr>
            <w:rFonts w:ascii="Arial" w:hAnsi="Arial" w:cs="Arial"/>
            <w:bCs/>
          </w:rPr>
          <w:t>nfraestructura</w:t>
        </w:r>
      </w:smartTag>
      <w:r w:rsidRPr="009A5C57">
        <w:rPr>
          <w:rFonts w:ascii="Arial" w:hAnsi="Arial" w:cs="Arial"/>
          <w:bCs/>
        </w:rPr>
        <w:t xml:space="preserve"> e </w:t>
      </w:r>
      <w:r>
        <w:rPr>
          <w:rFonts w:ascii="Arial" w:hAnsi="Arial" w:cs="Arial"/>
          <w:bCs/>
        </w:rPr>
        <w:t>I</w:t>
      </w:r>
      <w:r w:rsidRPr="009A5C57">
        <w:rPr>
          <w:rFonts w:ascii="Arial" w:hAnsi="Arial" w:cs="Arial"/>
          <w:bCs/>
        </w:rPr>
        <w:t xml:space="preserve">nstalaciones </w:t>
      </w:r>
      <w:r>
        <w:rPr>
          <w:rFonts w:ascii="Arial" w:hAnsi="Arial" w:cs="Arial"/>
          <w:bCs/>
        </w:rPr>
        <w:t>T</w:t>
      </w:r>
      <w:r w:rsidRPr="009A5C57">
        <w:rPr>
          <w:rFonts w:ascii="Arial" w:hAnsi="Arial" w:cs="Arial"/>
          <w:bCs/>
        </w:rPr>
        <w:t xml:space="preserve">écnicas de los </w:t>
      </w:r>
      <w:r>
        <w:rPr>
          <w:rFonts w:ascii="Arial" w:hAnsi="Arial" w:cs="Arial"/>
          <w:bCs/>
        </w:rPr>
        <w:t>T</w:t>
      </w:r>
      <w:r w:rsidRPr="009A5C57">
        <w:rPr>
          <w:rFonts w:ascii="Arial" w:hAnsi="Arial" w:cs="Arial"/>
          <w:bCs/>
        </w:rPr>
        <w:t xml:space="preserve">úneles de </w:t>
      </w:r>
      <w:r>
        <w:rPr>
          <w:rFonts w:ascii="Arial" w:hAnsi="Arial" w:cs="Arial"/>
          <w:bCs/>
        </w:rPr>
        <w:t>G</w:t>
      </w:r>
      <w:r w:rsidRPr="009A5C57">
        <w:rPr>
          <w:rFonts w:ascii="Arial" w:hAnsi="Arial" w:cs="Arial"/>
          <w:bCs/>
        </w:rPr>
        <w:t>uayaquil</w:t>
      </w:r>
      <w:r>
        <w:rPr>
          <w:rFonts w:ascii="Arial" w:hAnsi="Arial" w:cs="Arial"/>
        </w:rPr>
        <w:t xml:space="preserve">” (Tesis, Facultad de Ingeniería en Mecánica y Ciencias de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Escuela Superior Politécnica, 2003)</w:t>
      </w:r>
    </w:p>
    <w:p w:rsidR="00C6073D" w:rsidRDefault="00C6073D" w:rsidP="00C6073D">
      <w:pPr>
        <w:spacing w:before="120" w:after="120" w:line="480" w:lineRule="auto"/>
        <w:ind w:left="360"/>
        <w:jc w:val="both"/>
        <w:rPr>
          <w:rFonts w:ascii="Arial" w:hAnsi="Arial"/>
        </w:rPr>
      </w:pPr>
    </w:p>
    <w:p w:rsidR="00C6073D" w:rsidRPr="00BF067F" w:rsidRDefault="00C6073D" w:rsidP="00C6073D">
      <w:pPr>
        <w:numPr>
          <w:ilvl w:val="0"/>
          <w:numId w:val="46"/>
        </w:numPr>
        <w:spacing w:before="120" w:after="120" w:line="480" w:lineRule="auto"/>
        <w:jc w:val="both"/>
        <w:rPr>
          <w:rFonts w:ascii="Arial" w:hAnsi="Arial"/>
        </w:rPr>
      </w:pPr>
      <w:r w:rsidRPr="006E497E">
        <w:rPr>
          <w:rFonts w:ascii="Arial" w:hAnsi="Arial"/>
        </w:rPr>
        <w:t>MORA GUTIÉRREZ</w:t>
      </w:r>
      <w:r>
        <w:rPr>
          <w:rFonts w:ascii="Arial" w:hAnsi="Arial"/>
        </w:rPr>
        <w:t xml:space="preserve"> </w:t>
      </w:r>
      <w:r w:rsidRPr="006E497E">
        <w:rPr>
          <w:rFonts w:ascii="Arial" w:hAnsi="Arial"/>
        </w:rPr>
        <w:t>LUIS ALBERTO</w:t>
      </w:r>
      <w:r>
        <w:rPr>
          <w:rFonts w:ascii="Arial" w:hAnsi="Arial"/>
        </w:rPr>
        <w:t xml:space="preserve">, Material proporcionado en Seminario de </w:t>
      </w:r>
      <w:r w:rsidRPr="006E497E">
        <w:rPr>
          <w:rFonts w:ascii="Arial" w:hAnsi="Arial"/>
          <w:bCs/>
        </w:rPr>
        <w:t xml:space="preserve">MANTENIMIENTO CENTRADO EN </w:t>
      </w:r>
      <w:smartTag w:uri="urn:schemas-microsoft-com:office:smarttags" w:element="PersonName">
        <w:smartTagPr>
          <w:attr w:name="ProductID" w:val="LA CONFIABILIDAD"/>
        </w:smartTagPr>
        <w:r w:rsidRPr="006E497E">
          <w:rPr>
            <w:rFonts w:ascii="Arial" w:hAnsi="Arial"/>
            <w:bCs/>
          </w:rPr>
          <w:t>LA CONFIABILIDAD</w:t>
        </w:r>
      </w:smartTag>
      <w:r>
        <w:rPr>
          <w:rFonts w:ascii="Arial" w:hAnsi="Arial"/>
          <w:bCs/>
        </w:rPr>
        <w:t>, Medellín – Colombia, 2002.</w:t>
      </w:r>
    </w:p>
    <w:p w:rsidR="00C6073D" w:rsidRPr="006E497E" w:rsidRDefault="00C6073D" w:rsidP="00C6073D">
      <w:pPr>
        <w:spacing w:before="120" w:after="120" w:line="480" w:lineRule="auto"/>
        <w:ind w:left="360"/>
        <w:jc w:val="both"/>
        <w:rPr>
          <w:rFonts w:ascii="Arial" w:hAnsi="Arial"/>
        </w:rPr>
      </w:pPr>
    </w:p>
    <w:p w:rsidR="00C6073D" w:rsidRDefault="00C6073D" w:rsidP="00C6073D">
      <w:pPr>
        <w:numPr>
          <w:ilvl w:val="0"/>
          <w:numId w:val="46"/>
        </w:numPr>
        <w:spacing w:before="120" w:after="120" w:line="480" w:lineRule="auto"/>
        <w:jc w:val="both"/>
        <w:rPr>
          <w:rFonts w:ascii="Arial" w:hAnsi="Arial"/>
          <w:lang w:val="en-US"/>
        </w:rPr>
      </w:pPr>
      <w:smartTag w:uri="urn:schemas-microsoft-com:office:smarttags" w:element="City">
        <w:r w:rsidRPr="006E497E">
          <w:rPr>
            <w:rFonts w:ascii="Arial" w:hAnsi="Arial"/>
            <w:lang w:val="en-US"/>
          </w:rPr>
          <w:t>YORK</w:t>
        </w:r>
      </w:smartTag>
      <w:r w:rsidRPr="006E497E">
        <w:rPr>
          <w:rFonts w:ascii="Arial" w:hAnsi="Arial"/>
          <w:lang w:val="en-US"/>
        </w:rPr>
        <w:t xml:space="preserve"> FOOD SYSTEMS, </w:t>
      </w:r>
      <w:r>
        <w:rPr>
          <w:rFonts w:ascii="Arial" w:hAnsi="Arial"/>
          <w:lang w:val="en-US"/>
        </w:rPr>
        <w:t>“Operating a</w:t>
      </w:r>
      <w:r w:rsidRPr="006E497E">
        <w:rPr>
          <w:rFonts w:ascii="Arial" w:hAnsi="Arial"/>
          <w:lang w:val="en-US"/>
        </w:rPr>
        <w:t>nd Maintenance Instructions</w:t>
      </w:r>
      <w:r>
        <w:rPr>
          <w:rFonts w:ascii="Arial" w:hAnsi="Arial"/>
          <w:lang w:val="en-US"/>
        </w:rPr>
        <w:t xml:space="preserve">, </w:t>
      </w:r>
      <w:r w:rsidRPr="006E497E">
        <w:rPr>
          <w:rFonts w:ascii="Arial" w:hAnsi="Arial"/>
          <w:lang w:val="en-US"/>
        </w:rPr>
        <w:t>Series S - Line Packaged Spiral Freezer</w:t>
      </w:r>
      <w:r>
        <w:rPr>
          <w:rFonts w:ascii="Arial" w:hAnsi="Arial"/>
          <w:lang w:val="en-US"/>
        </w:rPr>
        <w:t xml:space="preserve"> Model S -</w:t>
      </w:r>
      <w:r w:rsidRPr="00C32974">
        <w:rPr>
          <w:rFonts w:ascii="Arial" w:hAnsi="Arial"/>
          <w:lang w:val="en-US"/>
        </w:rPr>
        <w:t>1615P</w:t>
      </w:r>
      <w:r>
        <w:rPr>
          <w:rFonts w:ascii="Arial" w:hAnsi="Arial"/>
          <w:lang w:val="en-US"/>
        </w:rPr>
        <w:t>-</w:t>
      </w:r>
      <w:r w:rsidRPr="00C32974">
        <w:rPr>
          <w:rFonts w:ascii="Arial" w:hAnsi="Arial"/>
          <w:lang w:val="en-US"/>
        </w:rPr>
        <w:t>SIA</w:t>
      </w:r>
      <w:r>
        <w:rPr>
          <w:rFonts w:ascii="Arial" w:hAnsi="Arial"/>
          <w:lang w:val="en-US"/>
        </w:rPr>
        <w:t xml:space="preserve">”, </w:t>
      </w:r>
      <w:smartTag w:uri="urn:schemas-microsoft-com:office:smarttags" w:element="place">
        <w:smartTag w:uri="urn:schemas-microsoft-com:office:smarttags" w:element="country-region">
          <w:r>
            <w:rPr>
              <w:rFonts w:ascii="Arial" w:hAnsi="Arial"/>
              <w:lang w:val="en-US"/>
            </w:rPr>
            <w:t>New Zealand</w:t>
          </w:r>
        </w:smartTag>
      </w:smartTag>
      <w:r>
        <w:rPr>
          <w:rFonts w:ascii="Arial" w:hAnsi="Arial"/>
          <w:lang w:val="en-US"/>
        </w:rPr>
        <w:t>, 1996.</w:t>
      </w:r>
    </w:p>
    <w:p w:rsidR="00C6073D" w:rsidRDefault="00C6073D" w:rsidP="00C6073D">
      <w:pPr>
        <w:spacing w:before="120" w:after="120" w:line="480" w:lineRule="auto"/>
        <w:ind w:left="360"/>
        <w:jc w:val="both"/>
        <w:rPr>
          <w:rFonts w:ascii="Arial" w:hAnsi="Arial"/>
          <w:lang w:val="en-US"/>
        </w:rPr>
      </w:pPr>
    </w:p>
    <w:p w:rsidR="00C6073D" w:rsidRDefault="00C6073D" w:rsidP="00C6073D">
      <w:pPr>
        <w:numPr>
          <w:ilvl w:val="0"/>
          <w:numId w:val="46"/>
        </w:numPr>
        <w:spacing w:before="120" w:after="120" w:line="480" w:lineRule="auto"/>
        <w:jc w:val="both"/>
        <w:rPr>
          <w:rFonts w:ascii="Arial" w:hAnsi="Arial"/>
          <w:lang w:val="en-US"/>
        </w:rPr>
      </w:pPr>
      <w:r w:rsidRPr="00C32974">
        <w:rPr>
          <w:rFonts w:ascii="Arial" w:hAnsi="Arial"/>
          <w:lang w:val="en-US"/>
        </w:rPr>
        <w:t>I.J. WHITE SYSTEMS</w:t>
      </w:r>
      <w:r>
        <w:rPr>
          <w:rFonts w:ascii="Arial" w:hAnsi="Arial"/>
          <w:lang w:val="en-US"/>
        </w:rPr>
        <w:t>, “</w:t>
      </w:r>
      <w:r w:rsidRPr="00C32974">
        <w:rPr>
          <w:rFonts w:ascii="Arial" w:hAnsi="Arial"/>
          <w:lang w:val="en-US"/>
        </w:rPr>
        <w:t>Operations Manuals</w:t>
      </w:r>
      <w:r>
        <w:rPr>
          <w:rFonts w:ascii="Arial" w:hAnsi="Arial"/>
          <w:lang w:val="en-US"/>
        </w:rPr>
        <w:t>”,</w:t>
      </w:r>
      <w:r w:rsidRPr="00C32974">
        <w:rPr>
          <w:rFonts w:ascii="Arial" w:hAnsi="Arial"/>
          <w:lang w:val="en-US"/>
        </w:rPr>
        <w:t xml:space="preserve"> Blast Freezing Systems</w:t>
      </w:r>
      <w:r>
        <w:rPr>
          <w:rFonts w:ascii="Arial" w:hAnsi="Arial"/>
          <w:lang w:val="en-US"/>
        </w:rPr>
        <w:t>.</w:t>
      </w:r>
    </w:p>
    <w:p w:rsidR="00C6073D" w:rsidRDefault="00C6073D" w:rsidP="00C6073D">
      <w:pPr>
        <w:spacing w:before="120" w:after="120" w:line="480" w:lineRule="auto"/>
        <w:jc w:val="both"/>
        <w:rPr>
          <w:rFonts w:ascii="Arial" w:hAnsi="Arial"/>
          <w:lang w:val="en-US"/>
        </w:rPr>
      </w:pPr>
    </w:p>
    <w:p w:rsidR="00C6073D" w:rsidRDefault="00C6073D" w:rsidP="00C6073D">
      <w:pPr>
        <w:numPr>
          <w:ilvl w:val="0"/>
          <w:numId w:val="46"/>
        </w:numPr>
        <w:spacing w:before="120" w:after="120" w:line="480" w:lineRule="auto"/>
        <w:jc w:val="both"/>
        <w:rPr>
          <w:rFonts w:ascii="Arial" w:hAnsi="Arial"/>
          <w:lang w:val="en-US"/>
        </w:rPr>
      </w:pPr>
      <w:r>
        <w:rPr>
          <w:rFonts w:ascii="Arial" w:hAnsi="Arial"/>
          <w:lang w:val="en-US"/>
        </w:rPr>
        <w:t xml:space="preserve">FRICK. Installation – Operation – Maintenance, Rotary Screw Compressor Units with Microprocessor </w:t>
      </w:r>
      <w:smartTag w:uri="urn:schemas-microsoft-com:office:smarttags" w:element="place">
        <w:smartTag w:uri="urn:schemas-microsoft-com:office:smarttags" w:element="City">
          <w:r>
            <w:rPr>
              <w:rFonts w:ascii="Arial" w:hAnsi="Arial"/>
              <w:lang w:val="en-US"/>
            </w:rPr>
            <w:t>Control</w:t>
          </w:r>
        </w:smartTag>
        <w:r>
          <w:rPr>
            <w:rFonts w:ascii="Arial" w:hAnsi="Arial"/>
            <w:lang w:val="en-US"/>
          </w:rPr>
          <w:t xml:space="preserve">, </w:t>
        </w:r>
        <w:smartTag w:uri="urn:schemas-microsoft-com:office:smarttags" w:element="State">
          <w:r>
            <w:rPr>
              <w:rFonts w:ascii="Arial" w:hAnsi="Arial"/>
              <w:lang w:val="en-US"/>
            </w:rPr>
            <w:t>Pennsylvania</w:t>
          </w:r>
        </w:smartTag>
        <w:r>
          <w:rPr>
            <w:rFonts w:ascii="Arial" w:hAnsi="Arial"/>
            <w:lang w:val="en-US"/>
          </w:rPr>
          <w:t xml:space="preserve">, </w:t>
        </w:r>
        <w:smartTag w:uri="urn:schemas-microsoft-com:office:smarttags" w:element="country-region">
          <w:r>
            <w:rPr>
              <w:rFonts w:ascii="Arial" w:hAnsi="Arial"/>
              <w:lang w:val="en-US"/>
            </w:rPr>
            <w:t>USA</w:t>
          </w:r>
        </w:smartTag>
      </w:smartTag>
      <w:r>
        <w:rPr>
          <w:rFonts w:ascii="Arial" w:hAnsi="Arial"/>
          <w:lang w:val="en-US"/>
        </w:rPr>
        <w:t xml:space="preserve"> </w:t>
      </w:r>
    </w:p>
    <w:p w:rsidR="00C6073D" w:rsidRDefault="00C6073D" w:rsidP="00C6073D">
      <w:pPr>
        <w:spacing w:before="120" w:after="120" w:line="480" w:lineRule="auto"/>
        <w:jc w:val="both"/>
        <w:rPr>
          <w:rFonts w:ascii="Arial" w:hAnsi="Arial"/>
          <w:lang w:val="en-US"/>
        </w:rPr>
      </w:pPr>
    </w:p>
    <w:p w:rsidR="00C6073D" w:rsidRDefault="00C6073D" w:rsidP="00C6073D">
      <w:pPr>
        <w:numPr>
          <w:ilvl w:val="0"/>
          <w:numId w:val="46"/>
        </w:numPr>
        <w:spacing w:before="120" w:after="120" w:line="480" w:lineRule="auto"/>
        <w:jc w:val="both"/>
        <w:rPr>
          <w:rFonts w:ascii="Arial" w:hAnsi="Arial"/>
          <w:lang w:val="en-US"/>
        </w:rPr>
      </w:pPr>
      <w:r w:rsidRPr="00141912">
        <w:rPr>
          <w:rFonts w:ascii="Arial" w:hAnsi="Arial"/>
          <w:lang w:val="en-US"/>
        </w:rPr>
        <w:t xml:space="preserve">MYCOM MANUFACTURING INC. Microcold Screw Compressor </w:t>
      </w:r>
      <w:smartTag w:uri="urn:schemas-microsoft-com:office:smarttags" w:element="place">
        <w:smartTag w:uri="urn:schemas-microsoft-com:office:smarttags" w:element="City">
          <w:r w:rsidRPr="00141912">
            <w:rPr>
              <w:rFonts w:ascii="Arial" w:hAnsi="Arial"/>
              <w:lang w:val="en-US"/>
            </w:rPr>
            <w:t>Package</w:t>
          </w:r>
        </w:smartTag>
        <w:r w:rsidRPr="00141912">
          <w:rPr>
            <w:rFonts w:ascii="Arial" w:hAnsi="Arial"/>
            <w:lang w:val="en-US"/>
          </w:rPr>
          <w:t xml:space="preserve">, </w:t>
        </w:r>
        <w:smartTag w:uri="urn:schemas-microsoft-com:office:smarttags" w:element="State">
          <w:r w:rsidRPr="00141912">
            <w:rPr>
              <w:rFonts w:ascii="Arial" w:hAnsi="Arial"/>
              <w:lang w:val="en-US"/>
            </w:rPr>
            <w:t>Texas</w:t>
          </w:r>
        </w:smartTag>
        <w:r w:rsidRPr="00141912">
          <w:rPr>
            <w:rFonts w:ascii="Arial" w:hAnsi="Arial"/>
            <w:lang w:val="en-US"/>
          </w:rPr>
          <w:t xml:space="preserve">, </w:t>
        </w:r>
        <w:smartTag w:uri="urn:schemas-microsoft-com:office:smarttags" w:element="country-region">
          <w:r w:rsidRPr="00141912">
            <w:rPr>
              <w:rFonts w:ascii="Arial" w:hAnsi="Arial"/>
              <w:lang w:val="en-US"/>
            </w:rPr>
            <w:t>USA</w:t>
          </w:r>
        </w:smartTag>
      </w:smartTag>
      <w:r w:rsidRPr="00141912">
        <w:rPr>
          <w:rFonts w:ascii="Arial" w:hAnsi="Arial"/>
          <w:lang w:val="en-US"/>
        </w:rPr>
        <w:t xml:space="preserve">. </w:t>
      </w:r>
    </w:p>
    <w:p w:rsidR="00C6073D" w:rsidRDefault="00C6073D" w:rsidP="00C6073D">
      <w:pPr>
        <w:spacing w:before="120" w:after="120" w:line="480" w:lineRule="auto"/>
        <w:jc w:val="both"/>
        <w:rPr>
          <w:rFonts w:ascii="Arial" w:hAnsi="Arial"/>
          <w:lang w:val="en-US"/>
        </w:rPr>
      </w:pPr>
    </w:p>
    <w:p w:rsidR="00C6073D" w:rsidRDefault="00C6073D" w:rsidP="00C6073D">
      <w:pPr>
        <w:numPr>
          <w:ilvl w:val="0"/>
          <w:numId w:val="46"/>
        </w:numPr>
        <w:spacing w:before="120" w:after="120" w:line="480" w:lineRule="auto"/>
        <w:jc w:val="both"/>
        <w:rPr>
          <w:rFonts w:ascii="Arial" w:hAnsi="Arial"/>
        </w:rPr>
      </w:pPr>
      <w:r w:rsidRPr="00D400A6">
        <w:rPr>
          <w:rFonts w:ascii="Arial" w:hAnsi="Arial"/>
        </w:rPr>
        <w:t>GRAM. Manuales de Operación y Mantenimiento, Compresores</w:t>
      </w:r>
      <w:r>
        <w:rPr>
          <w:rFonts w:ascii="Arial" w:hAnsi="Arial"/>
        </w:rPr>
        <w:t>, Congeladores de Placas</w:t>
      </w:r>
      <w:r w:rsidRPr="00D400A6">
        <w:rPr>
          <w:rFonts w:ascii="Arial" w:hAnsi="Arial"/>
        </w:rPr>
        <w:t xml:space="preserve"> y Condensadores Evaporativos</w:t>
      </w:r>
      <w:r>
        <w:rPr>
          <w:rFonts w:ascii="Arial" w:hAnsi="Arial"/>
        </w:rPr>
        <w:t>, Dinamarca, 1983.</w:t>
      </w:r>
    </w:p>
    <w:p w:rsidR="00C6073D" w:rsidRDefault="00C6073D" w:rsidP="00C6073D">
      <w:pPr>
        <w:spacing w:before="120" w:after="120" w:line="480" w:lineRule="auto"/>
        <w:jc w:val="both"/>
        <w:rPr>
          <w:rFonts w:ascii="Arial" w:hAnsi="Arial"/>
        </w:rPr>
      </w:pPr>
    </w:p>
    <w:p w:rsidR="00C6073D" w:rsidRPr="00D400A6" w:rsidRDefault="00C6073D" w:rsidP="00C6073D">
      <w:pPr>
        <w:numPr>
          <w:ilvl w:val="0"/>
          <w:numId w:val="46"/>
        </w:numPr>
        <w:spacing w:before="120" w:after="120" w:line="480" w:lineRule="auto"/>
        <w:jc w:val="both"/>
        <w:rPr>
          <w:rFonts w:ascii="Arial" w:hAnsi="Arial"/>
        </w:rPr>
      </w:pPr>
      <w:r>
        <w:rPr>
          <w:rFonts w:ascii="Arial" w:hAnsi="Arial"/>
        </w:rPr>
        <w:t>BAC. Manual de Operación y Mantenimiento, Condensadores Evaporativos.</w:t>
      </w:r>
    </w:p>
    <w:p w:rsidR="00C6073D" w:rsidRPr="00D400A6" w:rsidRDefault="00C6073D" w:rsidP="00C6073D">
      <w:pPr>
        <w:jc w:val="center"/>
        <w:rPr>
          <w:rFonts w:ascii="Arial" w:hAnsi="Arial" w:cs="Arial"/>
        </w:rPr>
      </w:pPr>
    </w:p>
    <w:p w:rsidR="00C6073D" w:rsidRPr="00D400A6" w:rsidRDefault="00C6073D" w:rsidP="00C6073D">
      <w:pPr>
        <w:jc w:val="center"/>
        <w:rPr>
          <w:rFonts w:ascii="Arial" w:hAnsi="Arial" w:cs="Arial"/>
        </w:rPr>
      </w:pPr>
    </w:p>
    <w:p w:rsidR="00C6073D" w:rsidRPr="00D400A6" w:rsidRDefault="00C6073D" w:rsidP="00C6073D">
      <w:pPr>
        <w:jc w:val="center"/>
        <w:rPr>
          <w:rFonts w:ascii="Arial" w:hAnsi="Arial" w:cs="Arial"/>
        </w:rPr>
      </w:pPr>
    </w:p>
    <w:p w:rsidR="00C6073D" w:rsidRPr="00E76E61" w:rsidRDefault="00C6073D" w:rsidP="002953E1">
      <w:pPr>
        <w:spacing w:line="480" w:lineRule="auto"/>
        <w:ind w:right="52"/>
        <w:jc w:val="center"/>
        <w:rPr>
          <w:rFonts w:ascii="Arial" w:hAnsi="Arial" w:cs="Arial"/>
        </w:rPr>
      </w:pPr>
    </w:p>
    <w:sectPr w:rsidR="00C6073D" w:rsidRPr="00E76E61" w:rsidSect="00585F18">
      <w:headerReference w:type="default" r:id="rId83"/>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9EF" w:rsidRDefault="00DC29EF">
      <w:r>
        <w:separator/>
      </w:r>
    </w:p>
  </w:endnote>
  <w:endnote w:type="continuationSeparator" w:id="1">
    <w:p w:rsidR="00DC29EF" w:rsidRDefault="00DC29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9EF" w:rsidRDefault="00DC29EF">
      <w:r>
        <w:separator/>
      </w:r>
    </w:p>
  </w:footnote>
  <w:footnote w:type="continuationSeparator" w:id="1">
    <w:p w:rsidR="00DC29EF" w:rsidRDefault="00DC2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13EF3" w:rsidRDefault="00C13EF3" w:rsidP="00CC017E">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4ADC">
      <w:rPr>
        <w:rStyle w:val="Nmerodepgina"/>
        <w:noProof/>
      </w:rPr>
      <w:t>117</w:t>
    </w:r>
    <w:r>
      <w:rPr>
        <w:rStyle w:val="Nmerodepgina"/>
      </w:rPr>
      <w:fldChar w:fldCharType="end"/>
    </w:r>
  </w:p>
  <w:p w:rsidR="00C13EF3" w:rsidRDefault="00C13EF3" w:rsidP="002A2D7E">
    <w:pPr>
      <w:pStyle w:val="Encabezado"/>
      <w:ind w:right="360"/>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94ADC">
      <w:rPr>
        <w:rStyle w:val="Nmerodepgina"/>
        <w:noProof/>
      </w:rPr>
      <w:t>232</w:t>
    </w:r>
    <w:r>
      <w:rPr>
        <w:rStyle w:val="Nmerodepgina"/>
      </w:rPr>
      <w:fldChar w:fldCharType="end"/>
    </w:r>
  </w:p>
  <w:p w:rsidR="00C13EF3" w:rsidRDefault="00C13EF3" w:rsidP="002A2D7E">
    <w:pPr>
      <w:pStyle w:val="Encabezado"/>
      <w:ind w:right="360"/>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18" w:rsidRDefault="00585F18"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94ADC">
      <w:rPr>
        <w:rStyle w:val="Nmerodepgina"/>
        <w:noProof/>
      </w:rPr>
      <w:t>239</w:t>
    </w:r>
    <w:r>
      <w:rPr>
        <w:rStyle w:val="Nmerodepgina"/>
      </w:rPr>
      <w:fldChar w:fldCharType="end"/>
    </w:r>
  </w:p>
  <w:p w:rsidR="00585F18" w:rsidRDefault="00585F18" w:rsidP="002A2D7E">
    <w:pPr>
      <w:pStyle w:val="Encabezado"/>
      <w:ind w:right="360"/>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p>
  <w:p w:rsidR="00C13EF3" w:rsidRDefault="00C13EF3" w:rsidP="002A2D7E">
    <w:pPr>
      <w:pStyle w:val="Encabezado"/>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0C3EE3">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4ADC">
      <w:rPr>
        <w:rStyle w:val="Nmerodepgina"/>
        <w:noProof/>
      </w:rPr>
      <w:t>2</w:t>
    </w:r>
    <w:r>
      <w:rPr>
        <w:rStyle w:val="Nmerodepgina"/>
      </w:rPr>
      <w:fldChar w:fldCharType="end"/>
    </w:r>
  </w:p>
  <w:p w:rsidR="00C13EF3" w:rsidRDefault="00C13EF3" w:rsidP="002A2D7E">
    <w:pPr>
      <w:pStyle w:val="Encabezado"/>
      <w:ind w:right="36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4ADC">
      <w:rPr>
        <w:rStyle w:val="Nmerodepgina"/>
        <w:noProof/>
      </w:rPr>
      <w:t>9</w:t>
    </w:r>
    <w:r>
      <w:rPr>
        <w:rStyle w:val="Nmerodepgina"/>
      </w:rPr>
      <w:fldChar w:fldCharType="end"/>
    </w:r>
  </w:p>
  <w:p w:rsidR="00C13EF3" w:rsidRDefault="00C13EF3" w:rsidP="002A2D7E">
    <w:pPr>
      <w:pStyle w:val="Encabezado"/>
      <w:ind w:right="360"/>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2A2D7E">
    <w:pPr>
      <w:pStyle w:val="Encabezado"/>
      <w:ind w:right="360"/>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F3" w:rsidRDefault="00C13EF3" w:rsidP="00FA5DF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4ADC">
      <w:rPr>
        <w:rStyle w:val="Nmerodepgina"/>
        <w:noProof/>
      </w:rPr>
      <w:t>57</w:t>
    </w:r>
    <w:r>
      <w:rPr>
        <w:rStyle w:val="Nmerodepgina"/>
      </w:rPr>
      <w:fldChar w:fldCharType="end"/>
    </w:r>
  </w:p>
  <w:p w:rsidR="00C13EF3" w:rsidRDefault="00C13EF3" w:rsidP="002A2D7E">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44A"/>
    <w:multiLevelType w:val="hybridMultilevel"/>
    <w:tmpl w:val="DCD2F45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
    <w:nsid w:val="00D223F5"/>
    <w:multiLevelType w:val="hybridMultilevel"/>
    <w:tmpl w:val="B570325A"/>
    <w:lvl w:ilvl="0" w:tplc="F1143D00">
      <w:start w:val="1"/>
      <w:numFmt w:val="decimal"/>
      <w:lvlText w:val="%1."/>
      <w:lvlJc w:val="left"/>
      <w:pPr>
        <w:tabs>
          <w:tab w:val="num" w:pos="2160"/>
        </w:tabs>
        <w:ind w:left="2160" w:hanging="360"/>
      </w:pPr>
      <w:rPr>
        <w:b/>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2">
    <w:nsid w:val="010E1A26"/>
    <w:multiLevelType w:val="multilevel"/>
    <w:tmpl w:val="8CB0CFAC"/>
    <w:lvl w:ilvl="0">
      <w:start w:val="1"/>
      <w:numFmt w:val="decimal"/>
      <w:lvlText w:val="%1)"/>
      <w:lvlJc w:val="left"/>
      <w:pPr>
        <w:tabs>
          <w:tab w:val="num" w:pos="360"/>
        </w:tabs>
        <w:ind w:left="360" w:hanging="360"/>
      </w:pPr>
      <w:rPr>
        <w:rFonts w:hint="default"/>
        <w:sz w:val="32"/>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sz w:val="24"/>
        <w:szCs w:val="2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132359"/>
    <w:multiLevelType w:val="hybridMultilevel"/>
    <w:tmpl w:val="61BAB888"/>
    <w:lvl w:ilvl="0" w:tplc="CA302360">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83D3AA4"/>
    <w:multiLevelType w:val="hybridMultilevel"/>
    <w:tmpl w:val="B7CA32BC"/>
    <w:lvl w:ilvl="0" w:tplc="0C0A0009">
      <w:start w:val="1"/>
      <w:numFmt w:val="bullet"/>
      <w:lvlText w:val=""/>
      <w:lvlJc w:val="left"/>
      <w:pPr>
        <w:tabs>
          <w:tab w:val="num" w:pos="2279"/>
        </w:tabs>
        <w:ind w:left="2279" w:hanging="360"/>
      </w:pPr>
      <w:rPr>
        <w:rFonts w:ascii="Wingdings" w:hAnsi="Wingdings" w:hint="default"/>
      </w:rPr>
    </w:lvl>
    <w:lvl w:ilvl="1" w:tplc="0C0A0003" w:tentative="1">
      <w:start w:val="1"/>
      <w:numFmt w:val="bullet"/>
      <w:lvlText w:val="o"/>
      <w:lvlJc w:val="left"/>
      <w:pPr>
        <w:tabs>
          <w:tab w:val="num" w:pos="2999"/>
        </w:tabs>
        <w:ind w:left="2999" w:hanging="360"/>
      </w:pPr>
      <w:rPr>
        <w:rFonts w:ascii="Courier New" w:hAnsi="Courier New" w:cs="Courier New" w:hint="default"/>
      </w:rPr>
    </w:lvl>
    <w:lvl w:ilvl="2" w:tplc="0C0A0005" w:tentative="1">
      <w:start w:val="1"/>
      <w:numFmt w:val="bullet"/>
      <w:lvlText w:val=""/>
      <w:lvlJc w:val="left"/>
      <w:pPr>
        <w:tabs>
          <w:tab w:val="num" w:pos="3719"/>
        </w:tabs>
        <w:ind w:left="3719" w:hanging="360"/>
      </w:pPr>
      <w:rPr>
        <w:rFonts w:ascii="Wingdings" w:hAnsi="Wingdings" w:hint="default"/>
      </w:rPr>
    </w:lvl>
    <w:lvl w:ilvl="3" w:tplc="0C0A0001" w:tentative="1">
      <w:start w:val="1"/>
      <w:numFmt w:val="bullet"/>
      <w:lvlText w:val=""/>
      <w:lvlJc w:val="left"/>
      <w:pPr>
        <w:tabs>
          <w:tab w:val="num" w:pos="4439"/>
        </w:tabs>
        <w:ind w:left="4439" w:hanging="360"/>
      </w:pPr>
      <w:rPr>
        <w:rFonts w:ascii="Symbol" w:hAnsi="Symbol" w:hint="default"/>
      </w:rPr>
    </w:lvl>
    <w:lvl w:ilvl="4" w:tplc="0C0A0003" w:tentative="1">
      <w:start w:val="1"/>
      <w:numFmt w:val="bullet"/>
      <w:lvlText w:val="o"/>
      <w:lvlJc w:val="left"/>
      <w:pPr>
        <w:tabs>
          <w:tab w:val="num" w:pos="5159"/>
        </w:tabs>
        <w:ind w:left="5159" w:hanging="360"/>
      </w:pPr>
      <w:rPr>
        <w:rFonts w:ascii="Courier New" w:hAnsi="Courier New" w:cs="Courier New" w:hint="default"/>
      </w:rPr>
    </w:lvl>
    <w:lvl w:ilvl="5" w:tplc="0C0A0005" w:tentative="1">
      <w:start w:val="1"/>
      <w:numFmt w:val="bullet"/>
      <w:lvlText w:val=""/>
      <w:lvlJc w:val="left"/>
      <w:pPr>
        <w:tabs>
          <w:tab w:val="num" w:pos="5879"/>
        </w:tabs>
        <w:ind w:left="5879" w:hanging="360"/>
      </w:pPr>
      <w:rPr>
        <w:rFonts w:ascii="Wingdings" w:hAnsi="Wingdings" w:hint="default"/>
      </w:rPr>
    </w:lvl>
    <w:lvl w:ilvl="6" w:tplc="0C0A0001" w:tentative="1">
      <w:start w:val="1"/>
      <w:numFmt w:val="bullet"/>
      <w:lvlText w:val=""/>
      <w:lvlJc w:val="left"/>
      <w:pPr>
        <w:tabs>
          <w:tab w:val="num" w:pos="6599"/>
        </w:tabs>
        <w:ind w:left="6599" w:hanging="360"/>
      </w:pPr>
      <w:rPr>
        <w:rFonts w:ascii="Symbol" w:hAnsi="Symbol" w:hint="default"/>
      </w:rPr>
    </w:lvl>
    <w:lvl w:ilvl="7" w:tplc="0C0A0003" w:tentative="1">
      <w:start w:val="1"/>
      <w:numFmt w:val="bullet"/>
      <w:lvlText w:val="o"/>
      <w:lvlJc w:val="left"/>
      <w:pPr>
        <w:tabs>
          <w:tab w:val="num" w:pos="7319"/>
        </w:tabs>
        <w:ind w:left="7319" w:hanging="360"/>
      </w:pPr>
      <w:rPr>
        <w:rFonts w:ascii="Courier New" w:hAnsi="Courier New" w:cs="Courier New" w:hint="default"/>
      </w:rPr>
    </w:lvl>
    <w:lvl w:ilvl="8" w:tplc="0C0A0005" w:tentative="1">
      <w:start w:val="1"/>
      <w:numFmt w:val="bullet"/>
      <w:lvlText w:val=""/>
      <w:lvlJc w:val="left"/>
      <w:pPr>
        <w:tabs>
          <w:tab w:val="num" w:pos="8039"/>
        </w:tabs>
        <w:ind w:left="8039" w:hanging="360"/>
      </w:pPr>
      <w:rPr>
        <w:rFonts w:ascii="Wingdings" w:hAnsi="Wingdings" w:hint="default"/>
      </w:rPr>
    </w:lvl>
  </w:abstractNum>
  <w:abstractNum w:abstractNumId="5">
    <w:nsid w:val="09164308"/>
    <w:multiLevelType w:val="hybridMultilevel"/>
    <w:tmpl w:val="7B420CD0"/>
    <w:lvl w:ilvl="0" w:tplc="0C0A0001">
      <w:start w:val="1"/>
      <w:numFmt w:val="bullet"/>
      <w:lvlText w:val=""/>
      <w:lvlJc w:val="left"/>
      <w:pPr>
        <w:tabs>
          <w:tab w:val="num" w:pos="2520"/>
        </w:tabs>
        <w:ind w:left="2520" w:hanging="360"/>
      </w:pPr>
      <w:rPr>
        <w:rFonts w:ascii="Symbol" w:hAnsi="Symbol"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6">
    <w:nsid w:val="0A1B54FF"/>
    <w:multiLevelType w:val="hybridMultilevel"/>
    <w:tmpl w:val="7AC69BE2"/>
    <w:lvl w:ilvl="0" w:tplc="579C54EA">
      <w:start w:val="1"/>
      <w:numFmt w:val="decimal"/>
      <w:lvlText w:val="%1."/>
      <w:lvlJc w:val="left"/>
      <w:pPr>
        <w:tabs>
          <w:tab w:val="num" w:pos="3556"/>
        </w:tabs>
        <w:ind w:left="3556" w:hanging="360"/>
      </w:pPr>
      <w:rPr>
        <w:b/>
      </w:rPr>
    </w:lvl>
    <w:lvl w:ilvl="1" w:tplc="0C0A0019" w:tentative="1">
      <w:start w:val="1"/>
      <w:numFmt w:val="lowerLetter"/>
      <w:lvlText w:val="%2."/>
      <w:lvlJc w:val="left"/>
      <w:pPr>
        <w:tabs>
          <w:tab w:val="num" w:pos="2858"/>
        </w:tabs>
        <w:ind w:left="2858" w:hanging="360"/>
      </w:pPr>
    </w:lvl>
    <w:lvl w:ilvl="2" w:tplc="0C0A000F">
      <w:start w:val="1"/>
      <w:numFmt w:val="decimal"/>
      <w:lvlText w:val="%3."/>
      <w:lvlJc w:val="left"/>
      <w:pPr>
        <w:tabs>
          <w:tab w:val="num" w:pos="3758"/>
        </w:tabs>
        <w:ind w:left="3758" w:hanging="360"/>
      </w:pPr>
      <w:rPr>
        <w:b/>
      </w:r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
    <w:nsid w:val="0F026122"/>
    <w:multiLevelType w:val="hybridMultilevel"/>
    <w:tmpl w:val="EA100818"/>
    <w:lvl w:ilvl="0" w:tplc="C888C66E">
      <w:start w:val="1"/>
      <w:numFmt w:val="decimal"/>
      <w:lvlText w:val="%1."/>
      <w:lvlJc w:val="left"/>
      <w:pPr>
        <w:tabs>
          <w:tab w:val="num" w:pos="1854"/>
        </w:tabs>
        <w:ind w:left="1854" w:hanging="360"/>
      </w:pPr>
      <w:rPr>
        <w:b/>
      </w:rPr>
    </w:lvl>
    <w:lvl w:ilvl="1" w:tplc="0C0A0019" w:tentative="1">
      <w:start w:val="1"/>
      <w:numFmt w:val="lowerLetter"/>
      <w:lvlText w:val="%2."/>
      <w:lvlJc w:val="left"/>
      <w:pPr>
        <w:tabs>
          <w:tab w:val="num" w:pos="2574"/>
        </w:tabs>
        <w:ind w:left="2574" w:hanging="360"/>
      </w:pPr>
    </w:lvl>
    <w:lvl w:ilvl="2" w:tplc="0C0A001B" w:tentative="1">
      <w:start w:val="1"/>
      <w:numFmt w:val="lowerRoman"/>
      <w:lvlText w:val="%3."/>
      <w:lvlJc w:val="right"/>
      <w:pPr>
        <w:tabs>
          <w:tab w:val="num" w:pos="3294"/>
        </w:tabs>
        <w:ind w:left="3294" w:hanging="180"/>
      </w:pPr>
    </w:lvl>
    <w:lvl w:ilvl="3" w:tplc="0C0A000F" w:tentative="1">
      <w:start w:val="1"/>
      <w:numFmt w:val="decimal"/>
      <w:lvlText w:val="%4."/>
      <w:lvlJc w:val="left"/>
      <w:pPr>
        <w:tabs>
          <w:tab w:val="num" w:pos="4014"/>
        </w:tabs>
        <w:ind w:left="4014" w:hanging="360"/>
      </w:pPr>
    </w:lvl>
    <w:lvl w:ilvl="4" w:tplc="0C0A0019" w:tentative="1">
      <w:start w:val="1"/>
      <w:numFmt w:val="lowerLetter"/>
      <w:lvlText w:val="%5."/>
      <w:lvlJc w:val="left"/>
      <w:pPr>
        <w:tabs>
          <w:tab w:val="num" w:pos="4734"/>
        </w:tabs>
        <w:ind w:left="4734" w:hanging="360"/>
      </w:pPr>
    </w:lvl>
    <w:lvl w:ilvl="5" w:tplc="0C0A001B" w:tentative="1">
      <w:start w:val="1"/>
      <w:numFmt w:val="lowerRoman"/>
      <w:lvlText w:val="%6."/>
      <w:lvlJc w:val="right"/>
      <w:pPr>
        <w:tabs>
          <w:tab w:val="num" w:pos="5454"/>
        </w:tabs>
        <w:ind w:left="5454" w:hanging="180"/>
      </w:pPr>
    </w:lvl>
    <w:lvl w:ilvl="6" w:tplc="0C0A000F" w:tentative="1">
      <w:start w:val="1"/>
      <w:numFmt w:val="decimal"/>
      <w:lvlText w:val="%7."/>
      <w:lvlJc w:val="left"/>
      <w:pPr>
        <w:tabs>
          <w:tab w:val="num" w:pos="6174"/>
        </w:tabs>
        <w:ind w:left="6174" w:hanging="360"/>
      </w:pPr>
    </w:lvl>
    <w:lvl w:ilvl="7" w:tplc="0C0A0019" w:tentative="1">
      <w:start w:val="1"/>
      <w:numFmt w:val="lowerLetter"/>
      <w:lvlText w:val="%8."/>
      <w:lvlJc w:val="left"/>
      <w:pPr>
        <w:tabs>
          <w:tab w:val="num" w:pos="6894"/>
        </w:tabs>
        <w:ind w:left="6894" w:hanging="360"/>
      </w:pPr>
    </w:lvl>
    <w:lvl w:ilvl="8" w:tplc="0C0A001B" w:tentative="1">
      <w:start w:val="1"/>
      <w:numFmt w:val="lowerRoman"/>
      <w:lvlText w:val="%9."/>
      <w:lvlJc w:val="right"/>
      <w:pPr>
        <w:tabs>
          <w:tab w:val="num" w:pos="7614"/>
        </w:tabs>
        <w:ind w:left="7614" w:hanging="180"/>
      </w:pPr>
    </w:lvl>
  </w:abstractNum>
  <w:abstractNum w:abstractNumId="8">
    <w:nsid w:val="102F0B79"/>
    <w:multiLevelType w:val="hybridMultilevel"/>
    <w:tmpl w:val="C3F8BABE"/>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9">
    <w:nsid w:val="15B90B67"/>
    <w:multiLevelType w:val="hybridMultilevel"/>
    <w:tmpl w:val="1AB03002"/>
    <w:lvl w:ilvl="0" w:tplc="0C0A000D">
      <w:start w:val="1"/>
      <w:numFmt w:val="bullet"/>
      <w:lvlText w:val=""/>
      <w:lvlJc w:val="left"/>
      <w:pPr>
        <w:tabs>
          <w:tab w:val="num" w:pos="2563"/>
        </w:tabs>
        <w:ind w:left="2563" w:hanging="360"/>
      </w:pPr>
      <w:rPr>
        <w:rFonts w:ascii="Wingdings" w:hAnsi="Wingdings" w:hint="default"/>
      </w:rPr>
    </w:lvl>
    <w:lvl w:ilvl="1" w:tplc="0C0A0003" w:tentative="1">
      <w:start w:val="1"/>
      <w:numFmt w:val="bullet"/>
      <w:lvlText w:val="o"/>
      <w:lvlJc w:val="left"/>
      <w:pPr>
        <w:tabs>
          <w:tab w:val="num" w:pos="3283"/>
        </w:tabs>
        <w:ind w:left="3283" w:hanging="360"/>
      </w:pPr>
      <w:rPr>
        <w:rFonts w:ascii="Courier New" w:hAnsi="Courier New" w:cs="Courier New" w:hint="default"/>
      </w:rPr>
    </w:lvl>
    <w:lvl w:ilvl="2" w:tplc="0C0A0005" w:tentative="1">
      <w:start w:val="1"/>
      <w:numFmt w:val="bullet"/>
      <w:lvlText w:val=""/>
      <w:lvlJc w:val="left"/>
      <w:pPr>
        <w:tabs>
          <w:tab w:val="num" w:pos="4003"/>
        </w:tabs>
        <w:ind w:left="4003" w:hanging="360"/>
      </w:pPr>
      <w:rPr>
        <w:rFonts w:ascii="Wingdings" w:hAnsi="Wingdings" w:hint="default"/>
      </w:rPr>
    </w:lvl>
    <w:lvl w:ilvl="3" w:tplc="0C0A0001" w:tentative="1">
      <w:start w:val="1"/>
      <w:numFmt w:val="bullet"/>
      <w:lvlText w:val=""/>
      <w:lvlJc w:val="left"/>
      <w:pPr>
        <w:tabs>
          <w:tab w:val="num" w:pos="4723"/>
        </w:tabs>
        <w:ind w:left="4723" w:hanging="360"/>
      </w:pPr>
      <w:rPr>
        <w:rFonts w:ascii="Symbol" w:hAnsi="Symbol" w:hint="default"/>
      </w:rPr>
    </w:lvl>
    <w:lvl w:ilvl="4" w:tplc="0C0A0003" w:tentative="1">
      <w:start w:val="1"/>
      <w:numFmt w:val="bullet"/>
      <w:lvlText w:val="o"/>
      <w:lvlJc w:val="left"/>
      <w:pPr>
        <w:tabs>
          <w:tab w:val="num" w:pos="5443"/>
        </w:tabs>
        <w:ind w:left="5443" w:hanging="360"/>
      </w:pPr>
      <w:rPr>
        <w:rFonts w:ascii="Courier New" w:hAnsi="Courier New" w:cs="Courier New" w:hint="default"/>
      </w:rPr>
    </w:lvl>
    <w:lvl w:ilvl="5" w:tplc="0C0A0005" w:tentative="1">
      <w:start w:val="1"/>
      <w:numFmt w:val="bullet"/>
      <w:lvlText w:val=""/>
      <w:lvlJc w:val="left"/>
      <w:pPr>
        <w:tabs>
          <w:tab w:val="num" w:pos="6163"/>
        </w:tabs>
        <w:ind w:left="6163" w:hanging="360"/>
      </w:pPr>
      <w:rPr>
        <w:rFonts w:ascii="Wingdings" w:hAnsi="Wingdings" w:hint="default"/>
      </w:rPr>
    </w:lvl>
    <w:lvl w:ilvl="6" w:tplc="0C0A0001" w:tentative="1">
      <w:start w:val="1"/>
      <w:numFmt w:val="bullet"/>
      <w:lvlText w:val=""/>
      <w:lvlJc w:val="left"/>
      <w:pPr>
        <w:tabs>
          <w:tab w:val="num" w:pos="6883"/>
        </w:tabs>
        <w:ind w:left="6883" w:hanging="360"/>
      </w:pPr>
      <w:rPr>
        <w:rFonts w:ascii="Symbol" w:hAnsi="Symbol" w:hint="default"/>
      </w:rPr>
    </w:lvl>
    <w:lvl w:ilvl="7" w:tplc="0C0A0003" w:tentative="1">
      <w:start w:val="1"/>
      <w:numFmt w:val="bullet"/>
      <w:lvlText w:val="o"/>
      <w:lvlJc w:val="left"/>
      <w:pPr>
        <w:tabs>
          <w:tab w:val="num" w:pos="7603"/>
        </w:tabs>
        <w:ind w:left="7603" w:hanging="360"/>
      </w:pPr>
      <w:rPr>
        <w:rFonts w:ascii="Courier New" w:hAnsi="Courier New" w:cs="Courier New" w:hint="default"/>
      </w:rPr>
    </w:lvl>
    <w:lvl w:ilvl="8" w:tplc="0C0A0005" w:tentative="1">
      <w:start w:val="1"/>
      <w:numFmt w:val="bullet"/>
      <w:lvlText w:val=""/>
      <w:lvlJc w:val="left"/>
      <w:pPr>
        <w:tabs>
          <w:tab w:val="num" w:pos="8323"/>
        </w:tabs>
        <w:ind w:left="8323" w:hanging="360"/>
      </w:pPr>
      <w:rPr>
        <w:rFonts w:ascii="Wingdings" w:hAnsi="Wingdings" w:hint="default"/>
      </w:rPr>
    </w:lvl>
  </w:abstractNum>
  <w:abstractNum w:abstractNumId="10">
    <w:nsid w:val="1AD75FBA"/>
    <w:multiLevelType w:val="hybridMultilevel"/>
    <w:tmpl w:val="46C2122C"/>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3283"/>
        </w:tabs>
        <w:ind w:left="3283" w:hanging="360"/>
      </w:pPr>
      <w:rPr>
        <w:rFonts w:ascii="Courier New" w:hAnsi="Courier New" w:cs="Courier New" w:hint="default"/>
      </w:rPr>
    </w:lvl>
    <w:lvl w:ilvl="2" w:tplc="0C0A0005" w:tentative="1">
      <w:start w:val="1"/>
      <w:numFmt w:val="bullet"/>
      <w:lvlText w:val=""/>
      <w:lvlJc w:val="left"/>
      <w:pPr>
        <w:tabs>
          <w:tab w:val="num" w:pos="4003"/>
        </w:tabs>
        <w:ind w:left="4003" w:hanging="360"/>
      </w:pPr>
      <w:rPr>
        <w:rFonts w:ascii="Wingdings" w:hAnsi="Wingdings" w:hint="default"/>
      </w:rPr>
    </w:lvl>
    <w:lvl w:ilvl="3" w:tplc="0C0A0001" w:tentative="1">
      <w:start w:val="1"/>
      <w:numFmt w:val="bullet"/>
      <w:lvlText w:val=""/>
      <w:lvlJc w:val="left"/>
      <w:pPr>
        <w:tabs>
          <w:tab w:val="num" w:pos="4723"/>
        </w:tabs>
        <w:ind w:left="4723" w:hanging="360"/>
      </w:pPr>
      <w:rPr>
        <w:rFonts w:ascii="Symbol" w:hAnsi="Symbol" w:hint="default"/>
      </w:rPr>
    </w:lvl>
    <w:lvl w:ilvl="4" w:tplc="0C0A0003" w:tentative="1">
      <w:start w:val="1"/>
      <w:numFmt w:val="bullet"/>
      <w:lvlText w:val="o"/>
      <w:lvlJc w:val="left"/>
      <w:pPr>
        <w:tabs>
          <w:tab w:val="num" w:pos="5443"/>
        </w:tabs>
        <w:ind w:left="5443" w:hanging="360"/>
      </w:pPr>
      <w:rPr>
        <w:rFonts w:ascii="Courier New" w:hAnsi="Courier New" w:cs="Courier New" w:hint="default"/>
      </w:rPr>
    </w:lvl>
    <w:lvl w:ilvl="5" w:tplc="0C0A0005" w:tentative="1">
      <w:start w:val="1"/>
      <w:numFmt w:val="bullet"/>
      <w:lvlText w:val=""/>
      <w:lvlJc w:val="left"/>
      <w:pPr>
        <w:tabs>
          <w:tab w:val="num" w:pos="6163"/>
        </w:tabs>
        <w:ind w:left="6163" w:hanging="360"/>
      </w:pPr>
      <w:rPr>
        <w:rFonts w:ascii="Wingdings" w:hAnsi="Wingdings" w:hint="default"/>
      </w:rPr>
    </w:lvl>
    <w:lvl w:ilvl="6" w:tplc="0C0A0001" w:tentative="1">
      <w:start w:val="1"/>
      <w:numFmt w:val="bullet"/>
      <w:lvlText w:val=""/>
      <w:lvlJc w:val="left"/>
      <w:pPr>
        <w:tabs>
          <w:tab w:val="num" w:pos="6883"/>
        </w:tabs>
        <w:ind w:left="6883" w:hanging="360"/>
      </w:pPr>
      <w:rPr>
        <w:rFonts w:ascii="Symbol" w:hAnsi="Symbol" w:hint="default"/>
      </w:rPr>
    </w:lvl>
    <w:lvl w:ilvl="7" w:tplc="0C0A0003" w:tentative="1">
      <w:start w:val="1"/>
      <w:numFmt w:val="bullet"/>
      <w:lvlText w:val="o"/>
      <w:lvlJc w:val="left"/>
      <w:pPr>
        <w:tabs>
          <w:tab w:val="num" w:pos="7603"/>
        </w:tabs>
        <w:ind w:left="7603" w:hanging="360"/>
      </w:pPr>
      <w:rPr>
        <w:rFonts w:ascii="Courier New" w:hAnsi="Courier New" w:cs="Courier New" w:hint="default"/>
      </w:rPr>
    </w:lvl>
    <w:lvl w:ilvl="8" w:tplc="0C0A0005" w:tentative="1">
      <w:start w:val="1"/>
      <w:numFmt w:val="bullet"/>
      <w:lvlText w:val=""/>
      <w:lvlJc w:val="left"/>
      <w:pPr>
        <w:tabs>
          <w:tab w:val="num" w:pos="8323"/>
        </w:tabs>
        <w:ind w:left="8323" w:hanging="360"/>
      </w:pPr>
      <w:rPr>
        <w:rFonts w:ascii="Wingdings" w:hAnsi="Wingdings" w:hint="default"/>
      </w:rPr>
    </w:lvl>
  </w:abstractNum>
  <w:abstractNum w:abstractNumId="11">
    <w:nsid w:val="1DE518F3"/>
    <w:multiLevelType w:val="hybridMultilevel"/>
    <w:tmpl w:val="DB02762E"/>
    <w:lvl w:ilvl="0" w:tplc="2158B2F6">
      <w:start w:val="1"/>
      <w:numFmt w:val="decimal"/>
      <w:lvlText w:val="%1."/>
      <w:lvlJc w:val="left"/>
      <w:pPr>
        <w:tabs>
          <w:tab w:val="num" w:pos="3758"/>
        </w:tabs>
        <w:ind w:left="3758" w:hanging="360"/>
      </w:pPr>
      <w:rPr>
        <w:rFonts w:ascii="Arial" w:hAnsi="Arial" w:cs="Arial" w:hint="default"/>
        <w:b/>
      </w:rPr>
    </w:lvl>
    <w:lvl w:ilvl="1" w:tplc="0C0A0019" w:tentative="1">
      <w:start w:val="1"/>
      <w:numFmt w:val="lowerLetter"/>
      <w:lvlText w:val="%2."/>
      <w:lvlJc w:val="left"/>
      <w:pPr>
        <w:tabs>
          <w:tab w:val="num" w:pos="4478"/>
        </w:tabs>
        <w:ind w:left="4478" w:hanging="360"/>
      </w:pPr>
    </w:lvl>
    <w:lvl w:ilvl="2" w:tplc="0C0A001B" w:tentative="1">
      <w:start w:val="1"/>
      <w:numFmt w:val="lowerRoman"/>
      <w:lvlText w:val="%3."/>
      <w:lvlJc w:val="right"/>
      <w:pPr>
        <w:tabs>
          <w:tab w:val="num" w:pos="5198"/>
        </w:tabs>
        <w:ind w:left="5198" w:hanging="180"/>
      </w:pPr>
    </w:lvl>
    <w:lvl w:ilvl="3" w:tplc="0C0A000F" w:tentative="1">
      <w:start w:val="1"/>
      <w:numFmt w:val="decimal"/>
      <w:lvlText w:val="%4."/>
      <w:lvlJc w:val="left"/>
      <w:pPr>
        <w:tabs>
          <w:tab w:val="num" w:pos="5918"/>
        </w:tabs>
        <w:ind w:left="5918" w:hanging="360"/>
      </w:pPr>
    </w:lvl>
    <w:lvl w:ilvl="4" w:tplc="0C0A0019" w:tentative="1">
      <w:start w:val="1"/>
      <w:numFmt w:val="lowerLetter"/>
      <w:lvlText w:val="%5."/>
      <w:lvlJc w:val="left"/>
      <w:pPr>
        <w:tabs>
          <w:tab w:val="num" w:pos="6638"/>
        </w:tabs>
        <w:ind w:left="6638" w:hanging="360"/>
      </w:pPr>
    </w:lvl>
    <w:lvl w:ilvl="5" w:tplc="0C0A001B" w:tentative="1">
      <w:start w:val="1"/>
      <w:numFmt w:val="lowerRoman"/>
      <w:lvlText w:val="%6."/>
      <w:lvlJc w:val="right"/>
      <w:pPr>
        <w:tabs>
          <w:tab w:val="num" w:pos="7358"/>
        </w:tabs>
        <w:ind w:left="7358" w:hanging="180"/>
      </w:pPr>
    </w:lvl>
    <w:lvl w:ilvl="6" w:tplc="0C0A000F" w:tentative="1">
      <w:start w:val="1"/>
      <w:numFmt w:val="decimal"/>
      <w:lvlText w:val="%7."/>
      <w:lvlJc w:val="left"/>
      <w:pPr>
        <w:tabs>
          <w:tab w:val="num" w:pos="8078"/>
        </w:tabs>
        <w:ind w:left="8078" w:hanging="360"/>
      </w:pPr>
    </w:lvl>
    <w:lvl w:ilvl="7" w:tplc="0C0A0019" w:tentative="1">
      <w:start w:val="1"/>
      <w:numFmt w:val="lowerLetter"/>
      <w:lvlText w:val="%8."/>
      <w:lvlJc w:val="left"/>
      <w:pPr>
        <w:tabs>
          <w:tab w:val="num" w:pos="8798"/>
        </w:tabs>
        <w:ind w:left="8798" w:hanging="360"/>
      </w:pPr>
    </w:lvl>
    <w:lvl w:ilvl="8" w:tplc="0C0A001B" w:tentative="1">
      <w:start w:val="1"/>
      <w:numFmt w:val="lowerRoman"/>
      <w:lvlText w:val="%9."/>
      <w:lvlJc w:val="right"/>
      <w:pPr>
        <w:tabs>
          <w:tab w:val="num" w:pos="9518"/>
        </w:tabs>
        <w:ind w:left="9518" w:hanging="180"/>
      </w:pPr>
    </w:lvl>
  </w:abstractNum>
  <w:abstractNum w:abstractNumId="12">
    <w:nsid w:val="1F3F7C9E"/>
    <w:multiLevelType w:val="hybridMultilevel"/>
    <w:tmpl w:val="217E282A"/>
    <w:lvl w:ilvl="0" w:tplc="611E1BD2">
      <w:start w:val="1"/>
      <w:numFmt w:val="decimal"/>
      <w:lvlText w:val="%1."/>
      <w:lvlJc w:val="left"/>
      <w:pPr>
        <w:tabs>
          <w:tab w:val="num" w:pos="1571"/>
        </w:tabs>
        <w:ind w:left="1571"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615385D"/>
    <w:multiLevelType w:val="hybridMultilevel"/>
    <w:tmpl w:val="EB941C2C"/>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14">
    <w:nsid w:val="2ABF2BD1"/>
    <w:multiLevelType w:val="multilevel"/>
    <w:tmpl w:val="6AA6FE66"/>
    <w:lvl w:ilvl="0">
      <w:start w:val="1"/>
      <w:numFmt w:val="decimal"/>
      <w:lvlText w:val="%1."/>
      <w:lvlJc w:val="left"/>
      <w:pPr>
        <w:tabs>
          <w:tab w:val="num" w:pos="360"/>
        </w:tabs>
        <w:ind w:left="360" w:hanging="360"/>
      </w:pPr>
      <w:rPr>
        <w:color w:val="FFFFFF"/>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E3019AC"/>
    <w:multiLevelType w:val="hybridMultilevel"/>
    <w:tmpl w:val="2AD8EA6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8E31F12"/>
    <w:multiLevelType w:val="hybridMultilevel"/>
    <w:tmpl w:val="3CC482F4"/>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7">
    <w:nsid w:val="39872E58"/>
    <w:multiLevelType w:val="hybridMultilevel"/>
    <w:tmpl w:val="A9FE20D8"/>
    <w:lvl w:ilvl="0" w:tplc="611E1BD2">
      <w:start w:val="1"/>
      <w:numFmt w:val="decimal"/>
      <w:lvlText w:val="%1."/>
      <w:lvlJc w:val="left"/>
      <w:pPr>
        <w:tabs>
          <w:tab w:val="num" w:pos="1571"/>
        </w:tabs>
        <w:ind w:left="1571" w:hanging="360"/>
      </w:pPr>
      <w:rPr>
        <w:b/>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8">
    <w:nsid w:val="3B532759"/>
    <w:multiLevelType w:val="hybridMultilevel"/>
    <w:tmpl w:val="94088B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1CC6B66"/>
    <w:multiLevelType w:val="hybridMultilevel"/>
    <w:tmpl w:val="6B503392"/>
    <w:lvl w:ilvl="0" w:tplc="0C0A0001">
      <w:start w:val="1"/>
      <w:numFmt w:val="bullet"/>
      <w:lvlText w:val=""/>
      <w:lvlJc w:val="left"/>
      <w:pPr>
        <w:tabs>
          <w:tab w:val="num" w:pos="2138"/>
        </w:tabs>
        <w:ind w:left="2138" w:hanging="360"/>
      </w:pPr>
      <w:rPr>
        <w:rFonts w:ascii="Symbol" w:hAnsi="Symbol" w:hint="default"/>
      </w:rPr>
    </w:lvl>
    <w:lvl w:ilvl="1" w:tplc="F49C93B4">
      <w:start w:val="172"/>
      <w:numFmt w:val="bullet"/>
      <w:lvlText w:val="–"/>
      <w:lvlJc w:val="left"/>
      <w:pPr>
        <w:tabs>
          <w:tab w:val="num" w:pos="1440"/>
        </w:tabs>
        <w:ind w:left="1440" w:hanging="360"/>
      </w:pPr>
      <w:rPr>
        <w:rFonts w:ascii="Times New Roman" w:hAnsi="Times New Roman" w:hint="default"/>
      </w:rPr>
    </w:lvl>
    <w:lvl w:ilvl="2" w:tplc="E2F2FE88" w:tentative="1">
      <w:start w:val="1"/>
      <w:numFmt w:val="bullet"/>
      <w:lvlText w:val="•"/>
      <w:lvlJc w:val="left"/>
      <w:pPr>
        <w:tabs>
          <w:tab w:val="num" w:pos="2160"/>
        </w:tabs>
        <w:ind w:left="2160" w:hanging="360"/>
      </w:pPr>
      <w:rPr>
        <w:rFonts w:ascii="Times New Roman" w:hAnsi="Times New Roman" w:hint="default"/>
      </w:rPr>
    </w:lvl>
    <w:lvl w:ilvl="3" w:tplc="5A480F32" w:tentative="1">
      <w:start w:val="1"/>
      <w:numFmt w:val="bullet"/>
      <w:lvlText w:val="•"/>
      <w:lvlJc w:val="left"/>
      <w:pPr>
        <w:tabs>
          <w:tab w:val="num" w:pos="2880"/>
        </w:tabs>
        <w:ind w:left="2880" w:hanging="360"/>
      </w:pPr>
      <w:rPr>
        <w:rFonts w:ascii="Times New Roman" w:hAnsi="Times New Roman" w:hint="default"/>
      </w:rPr>
    </w:lvl>
    <w:lvl w:ilvl="4" w:tplc="32DEEAAC" w:tentative="1">
      <w:start w:val="1"/>
      <w:numFmt w:val="bullet"/>
      <w:lvlText w:val="•"/>
      <w:lvlJc w:val="left"/>
      <w:pPr>
        <w:tabs>
          <w:tab w:val="num" w:pos="3600"/>
        </w:tabs>
        <w:ind w:left="3600" w:hanging="360"/>
      </w:pPr>
      <w:rPr>
        <w:rFonts w:ascii="Times New Roman" w:hAnsi="Times New Roman" w:hint="default"/>
      </w:rPr>
    </w:lvl>
    <w:lvl w:ilvl="5" w:tplc="7666AA98" w:tentative="1">
      <w:start w:val="1"/>
      <w:numFmt w:val="bullet"/>
      <w:lvlText w:val="•"/>
      <w:lvlJc w:val="left"/>
      <w:pPr>
        <w:tabs>
          <w:tab w:val="num" w:pos="4320"/>
        </w:tabs>
        <w:ind w:left="4320" w:hanging="360"/>
      </w:pPr>
      <w:rPr>
        <w:rFonts w:ascii="Times New Roman" w:hAnsi="Times New Roman" w:hint="default"/>
      </w:rPr>
    </w:lvl>
    <w:lvl w:ilvl="6" w:tplc="29504B04" w:tentative="1">
      <w:start w:val="1"/>
      <w:numFmt w:val="bullet"/>
      <w:lvlText w:val="•"/>
      <w:lvlJc w:val="left"/>
      <w:pPr>
        <w:tabs>
          <w:tab w:val="num" w:pos="5040"/>
        </w:tabs>
        <w:ind w:left="5040" w:hanging="360"/>
      </w:pPr>
      <w:rPr>
        <w:rFonts w:ascii="Times New Roman" w:hAnsi="Times New Roman" w:hint="default"/>
      </w:rPr>
    </w:lvl>
    <w:lvl w:ilvl="7" w:tplc="5C7432CE" w:tentative="1">
      <w:start w:val="1"/>
      <w:numFmt w:val="bullet"/>
      <w:lvlText w:val="•"/>
      <w:lvlJc w:val="left"/>
      <w:pPr>
        <w:tabs>
          <w:tab w:val="num" w:pos="5760"/>
        </w:tabs>
        <w:ind w:left="5760" w:hanging="360"/>
      </w:pPr>
      <w:rPr>
        <w:rFonts w:ascii="Times New Roman" w:hAnsi="Times New Roman" w:hint="default"/>
      </w:rPr>
    </w:lvl>
    <w:lvl w:ilvl="8" w:tplc="68724C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2CF4021"/>
    <w:multiLevelType w:val="hybridMultilevel"/>
    <w:tmpl w:val="E38C235C"/>
    <w:lvl w:ilvl="0" w:tplc="AA2CFFBC">
      <w:start w:val="1"/>
      <w:numFmt w:val="bullet"/>
      <w:lvlText w:val=""/>
      <w:lvlJc w:val="left"/>
      <w:pPr>
        <w:tabs>
          <w:tab w:val="num" w:pos="1778"/>
        </w:tabs>
        <w:ind w:left="1778" w:hanging="360"/>
      </w:pPr>
      <w:rPr>
        <w:rFonts w:ascii="Symbol" w:hAnsi="Symbol" w:hint="default"/>
        <w:color w:val="auto"/>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1">
    <w:nsid w:val="47137239"/>
    <w:multiLevelType w:val="hybridMultilevel"/>
    <w:tmpl w:val="7B1C7FE6"/>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2999"/>
        </w:tabs>
        <w:ind w:left="2999" w:hanging="360"/>
      </w:pPr>
      <w:rPr>
        <w:rFonts w:ascii="Courier New" w:hAnsi="Courier New" w:cs="Courier New" w:hint="default"/>
      </w:rPr>
    </w:lvl>
    <w:lvl w:ilvl="2" w:tplc="0C0A0005" w:tentative="1">
      <w:start w:val="1"/>
      <w:numFmt w:val="bullet"/>
      <w:lvlText w:val=""/>
      <w:lvlJc w:val="left"/>
      <w:pPr>
        <w:tabs>
          <w:tab w:val="num" w:pos="3719"/>
        </w:tabs>
        <w:ind w:left="3719" w:hanging="360"/>
      </w:pPr>
      <w:rPr>
        <w:rFonts w:ascii="Wingdings" w:hAnsi="Wingdings" w:hint="default"/>
      </w:rPr>
    </w:lvl>
    <w:lvl w:ilvl="3" w:tplc="0C0A0001" w:tentative="1">
      <w:start w:val="1"/>
      <w:numFmt w:val="bullet"/>
      <w:lvlText w:val=""/>
      <w:lvlJc w:val="left"/>
      <w:pPr>
        <w:tabs>
          <w:tab w:val="num" w:pos="4439"/>
        </w:tabs>
        <w:ind w:left="4439" w:hanging="360"/>
      </w:pPr>
      <w:rPr>
        <w:rFonts w:ascii="Symbol" w:hAnsi="Symbol" w:hint="default"/>
      </w:rPr>
    </w:lvl>
    <w:lvl w:ilvl="4" w:tplc="0C0A0003" w:tentative="1">
      <w:start w:val="1"/>
      <w:numFmt w:val="bullet"/>
      <w:lvlText w:val="o"/>
      <w:lvlJc w:val="left"/>
      <w:pPr>
        <w:tabs>
          <w:tab w:val="num" w:pos="5159"/>
        </w:tabs>
        <w:ind w:left="5159" w:hanging="360"/>
      </w:pPr>
      <w:rPr>
        <w:rFonts w:ascii="Courier New" w:hAnsi="Courier New" w:cs="Courier New" w:hint="default"/>
      </w:rPr>
    </w:lvl>
    <w:lvl w:ilvl="5" w:tplc="0C0A0005" w:tentative="1">
      <w:start w:val="1"/>
      <w:numFmt w:val="bullet"/>
      <w:lvlText w:val=""/>
      <w:lvlJc w:val="left"/>
      <w:pPr>
        <w:tabs>
          <w:tab w:val="num" w:pos="5879"/>
        </w:tabs>
        <w:ind w:left="5879" w:hanging="360"/>
      </w:pPr>
      <w:rPr>
        <w:rFonts w:ascii="Wingdings" w:hAnsi="Wingdings" w:hint="default"/>
      </w:rPr>
    </w:lvl>
    <w:lvl w:ilvl="6" w:tplc="0C0A0001" w:tentative="1">
      <w:start w:val="1"/>
      <w:numFmt w:val="bullet"/>
      <w:lvlText w:val=""/>
      <w:lvlJc w:val="left"/>
      <w:pPr>
        <w:tabs>
          <w:tab w:val="num" w:pos="6599"/>
        </w:tabs>
        <w:ind w:left="6599" w:hanging="360"/>
      </w:pPr>
      <w:rPr>
        <w:rFonts w:ascii="Symbol" w:hAnsi="Symbol" w:hint="default"/>
      </w:rPr>
    </w:lvl>
    <w:lvl w:ilvl="7" w:tplc="0C0A0003" w:tentative="1">
      <w:start w:val="1"/>
      <w:numFmt w:val="bullet"/>
      <w:lvlText w:val="o"/>
      <w:lvlJc w:val="left"/>
      <w:pPr>
        <w:tabs>
          <w:tab w:val="num" w:pos="7319"/>
        </w:tabs>
        <w:ind w:left="7319" w:hanging="360"/>
      </w:pPr>
      <w:rPr>
        <w:rFonts w:ascii="Courier New" w:hAnsi="Courier New" w:cs="Courier New" w:hint="default"/>
      </w:rPr>
    </w:lvl>
    <w:lvl w:ilvl="8" w:tplc="0C0A0005" w:tentative="1">
      <w:start w:val="1"/>
      <w:numFmt w:val="bullet"/>
      <w:lvlText w:val=""/>
      <w:lvlJc w:val="left"/>
      <w:pPr>
        <w:tabs>
          <w:tab w:val="num" w:pos="8039"/>
        </w:tabs>
        <w:ind w:left="8039" w:hanging="360"/>
      </w:pPr>
      <w:rPr>
        <w:rFonts w:ascii="Wingdings" w:hAnsi="Wingdings" w:hint="default"/>
      </w:rPr>
    </w:lvl>
  </w:abstractNum>
  <w:abstractNum w:abstractNumId="22">
    <w:nsid w:val="49370020"/>
    <w:multiLevelType w:val="hybridMultilevel"/>
    <w:tmpl w:val="1298B982"/>
    <w:lvl w:ilvl="0" w:tplc="579C54EA">
      <w:start w:val="1"/>
      <w:numFmt w:val="decimal"/>
      <w:lvlText w:val="%1."/>
      <w:lvlJc w:val="left"/>
      <w:pPr>
        <w:tabs>
          <w:tab w:val="num" w:pos="2138"/>
        </w:tabs>
        <w:ind w:left="2138" w:hanging="360"/>
      </w:pPr>
      <w:rPr>
        <w:b/>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3">
    <w:nsid w:val="49DD6957"/>
    <w:multiLevelType w:val="hybridMultilevel"/>
    <w:tmpl w:val="E9FE75E0"/>
    <w:lvl w:ilvl="0" w:tplc="0C0A000D">
      <w:start w:val="1"/>
      <w:numFmt w:val="bullet"/>
      <w:lvlText w:val=""/>
      <w:lvlJc w:val="left"/>
      <w:pPr>
        <w:tabs>
          <w:tab w:val="num" w:pos="2563"/>
        </w:tabs>
        <w:ind w:left="2563" w:hanging="360"/>
      </w:pPr>
      <w:rPr>
        <w:rFonts w:ascii="Wingdings" w:hAnsi="Wingdings" w:hint="default"/>
      </w:rPr>
    </w:lvl>
    <w:lvl w:ilvl="1" w:tplc="0C0A0003" w:tentative="1">
      <w:start w:val="1"/>
      <w:numFmt w:val="bullet"/>
      <w:lvlText w:val="o"/>
      <w:lvlJc w:val="left"/>
      <w:pPr>
        <w:tabs>
          <w:tab w:val="num" w:pos="3283"/>
        </w:tabs>
        <w:ind w:left="3283" w:hanging="360"/>
      </w:pPr>
      <w:rPr>
        <w:rFonts w:ascii="Courier New" w:hAnsi="Courier New" w:cs="Courier New" w:hint="default"/>
      </w:rPr>
    </w:lvl>
    <w:lvl w:ilvl="2" w:tplc="0C0A0005" w:tentative="1">
      <w:start w:val="1"/>
      <w:numFmt w:val="bullet"/>
      <w:lvlText w:val=""/>
      <w:lvlJc w:val="left"/>
      <w:pPr>
        <w:tabs>
          <w:tab w:val="num" w:pos="4003"/>
        </w:tabs>
        <w:ind w:left="4003" w:hanging="360"/>
      </w:pPr>
      <w:rPr>
        <w:rFonts w:ascii="Wingdings" w:hAnsi="Wingdings" w:hint="default"/>
      </w:rPr>
    </w:lvl>
    <w:lvl w:ilvl="3" w:tplc="0C0A0001" w:tentative="1">
      <w:start w:val="1"/>
      <w:numFmt w:val="bullet"/>
      <w:lvlText w:val=""/>
      <w:lvlJc w:val="left"/>
      <w:pPr>
        <w:tabs>
          <w:tab w:val="num" w:pos="4723"/>
        </w:tabs>
        <w:ind w:left="4723" w:hanging="360"/>
      </w:pPr>
      <w:rPr>
        <w:rFonts w:ascii="Symbol" w:hAnsi="Symbol" w:hint="default"/>
      </w:rPr>
    </w:lvl>
    <w:lvl w:ilvl="4" w:tplc="0C0A0003" w:tentative="1">
      <w:start w:val="1"/>
      <w:numFmt w:val="bullet"/>
      <w:lvlText w:val="o"/>
      <w:lvlJc w:val="left"/>
      <w:pPr>
        <w:tabs>
          <w:tab w:val="num" w:pos="5443"/>
        </w:tabs>
        <w:ind w:left="5443" w:hanging="360"/>
      </w:pPr>
      <w:rPr>
        <w:rFonts w:ascii="Courier New" w:hAnsi="Courier New" w:cs="Courier New" w:hint="default"/>
      </w:rPr>
    </w:lvl>
    <w:lvl w:ilvl="5" w:tplc="0C0A0005" w:tentative="1">
      <w:start w:val="1"/>
      <w:numFmt w:val="bullet"/>
      <w:lvlText w:val=""/>
      <w:lvlJc w:val="left"/>
      <w:pPr>
        <w:tabs>
          <w:tab w:val="num" w:pos="6163"/>
        </w:tabs>
        <w:ind w:left="6163" w:hanging="360"/>
      </w:pPr>
      <w:rPr>
        <w:rFonts w:ascii="Wingdings" w:hAnsi="Wingdings" w:hint="default"/>
      </w:rPr>
    </w:lvl>
    <w:lvl w:ilvl="6" w:tplc="0C0A0001" w:tentative="1">
      <w:start w:val="1"/>
      <w:numFmt w:val="bullet"/>
      <w:lvlText w:val=""/>
      <w:lvlJc w:val="left"/>
      <w:pPr>
        <w:tabs>
          <w:tab w:val="num" w:pos="6883"/>
        </w:tabs>
        <w:ind w:left="6883" w:hanging="360"/>
      </w:pPr>
      <w:rPr>
        <w:rFonts w:ascii="Symbol" w:hAnsi="Symbol" w:hint="default"/>
      </w:rPr>
    </w:lvl>
    <w:lvl w:ilvl="7" w:tplc="0C0A0003" w:tentative="1">
      <w:start w:val="1"/>
      <w:numFmt w:val="bullet"/>
      <w:lvlText w:val="o"/>
      <w:lvlJc w:val="left"/>
      <w:pPr>
        <w:tabs>
          <w:tab w:val="num" w:pos="7603"/>
        </w:tabs>
        <w:ind w:left="7603" w:hanging="360"/>
      </w:pPr>
      <w:rPr>
        <w:rFonts w:ascii="Courier New" w:hAnsi="Courier New" w:cs="Courier New" w:hint="default"/>
      </w:rPr>
    </w:lvl>
    <w:lvl w:ilvl="8" w:tplc="0C0A0005" w:tentative="1">
      <w:start w:val="1"/>
      <w:numFmt w:val="bullet"/>
      <w:lvlText w:val=""/>
      <w:lvlJc w:val="left"/>
      <w:pPr>
        <w:tabs>
          <w:tab w:val="num" w:pos="8323"/>
        </w:tabs>
        <w:ind w:left="8323" w:hanging="360"/>
      </w:pPr>
      <w:rPr>
        <w:rFonts w:ascii="Wingdings" w:hAnsi="Wingdings" w:hint="default"/>
      </w:rPr>
    </w:lvl>
  </w:abstractNum>
  <w:abstractNum w:abstractNumId="24">
    <w:nsid w:val="4B110F57"/>
    <w:multiLevelType w:val="hybridMultilevel"/>
    <w:tmpl w:val="28FCC5F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B525608"/>
    <w:multiLevelType w:val="hybridMultilevel"/>
    <w:tmpl w:val="3FFAD1FA"/>
    <w:lvl w:ilvl="0" w:tplc="0B0C46B4">
      <w:start w:val="1"/>
      <w:numFmt w:val="decimal"/>
      <w:lvlText w:val="%1."/>
      <w:lvlJc w:val="left"/>
      <w:pPr>
        <w:tabs>
          <w:tab w:val="num" w:pos="3758"/>
        </w:tabs>
        <w:ind w:left="3758" w:hanging="360"/>
      </w:pPr>
      <w:rPr>
        <w:b/>
      </w:rPr>
    </w:lvl>
    <w:lvl w:ilvl="1" w:tplc="0C0A0019" w:tentative="1">
      <w:start w:val="1"/>
      <w:numFmt w:val="lowerLetter"/>
      <w:lvlText w:val="%2."/>
      <w:lvlJc w:val="left"/>
      <w:pPr>
        <w:tabs>
          <w:tab w:val="num" w:pos="4478"/>
        </w:tabs>
        <w:ind w:left="4478" w:hanging="360"/>
      </w:pPr>
    </w:lvl>
    <w:lvl w:ilvl="2" w:tplc="0C0A001B" w:tentative="1">
      <w:start w:val="1"/>
      <w:numFmt w:val="lowerRoman"/>
      <w:lvlText w:val="%3."/>
      <w:lvlJc w:val="right"/>
      <w:pPr>
        <w:tabs>
          <w:tab w:val="num" w:pos="5198"/>
        </w:tabs>
        <w:ind w:left="5198" w:hanging="180"/>
      </w:pPr>
    </w:lvl>
    <w:lvl w:ilvl="3" w:tplc="0C0A000F" w:tentative="1">
      <w:start w:val="1"/>
      <w:numFmt w:val="decimal"/>
      <w:lvlText w:val="%4."/>
      <w:lvlJc w:val="left"/>
      <w:pPr>
        <w:tabs>
          <w:tab w:val="num" w:pos="5918"/>
        </w:tabs>
        <w:ind w:left="5918" w:hanging="360"/>
      </w:pPr>
    </w:lvl>
    <w:lvl w:ilvl="4" w:tplc="0C0A0019" w:tentative="1">
      <w:start w:val="1"/>
      <w:numFmt w:val="lowerLetter"/>
      <w:lvlText w:val="%5."/>
      <w:lvlJc w:val="left"/>
      <w:pPr>
        <w:tabs>
          <w:tab w:val="num" w:pos="6638"/>
        </w:tabs>
        <w:ind w:left="6638" w:hanging="360"/>
      </w:pPr>
    </w:lvl>
    <w:lvl w:ilvl="5" w:tplc="0C0A001B" w:tentative="1">
      <w:start w:val="1"/>
      <w:numFmt w:val="lowerRoman"/>
      <w:lvlText w:val="%6."/>
      <w:lvlJc w:val="right"/>
      <w:pPr>
        <w:tabs>
          <w:tab w:val="num" w:pos="7358"/>
        </w:tabs>
        <w:ind w:left="7358" w:hanging="180"/>
      </w:pPr>
    </w:lvl>
    <w:lvl w:ilvl="6" w:tplc="0C0A000F" w:tentative="1">
      <w:start w:val="1"/>
      <w:numFmt w:val="decimal"/>
      <w:lvlText w:val="%7."/>
      <w:lvlJc w:val="left"/>
      <w:pPr>
        <w:tabs>
          <w:tab w:val="num" w:pos="8078"/>
        </w:tabs>
        <w:ind w:left="8078" w:hanging="360"/>
      </w:pPr>
    </w:lvl>
    <w:lvl w:ilvl="7" w:tplc="0C0A0019" w:tentative="1">
      <w:start w:val="1"/>
      <w:numFmt w:val="lowerLetter"/>
      <w:lvlText w:val="%8."/>
      <w:lvlJc w:val="left"/>
      <w:pPr>
        <w:tabs>
          <w:tab w:val="num" w:pos="8798"/>
        </w:tabs>
        <w:ind w:left="8798" w:hanging="360"/>
      </w:pPr>
    </w:lvl>
    <w:lvl w:ilvl="8" w:tplc="0C0A001B" w:tentative="1">
      <w:start w:val="1"/>
      <w:numFmt w:val="lowerRoman"/>
      <w:lvlText w:val="%9."/>
      <w:lvlJc w:val="right"/>
      <w:pPr>
        <w:tabs>
          <w:tab w:val="num" w:pos="9518"/>
        </w:tabs>
        <w:ind w:left="9518" w:hanging="180"/>
      </w:pPr>
    </w:lvl>
  </w:abstractNum>
  <w:abstractNum w:abstractNumId="26">
    <w:nsid w:val="4FE07E82"/>
    <w:multiLevelType w:val="hybridMultilevel"/>
    <w:tmpl w:val="BF64F3C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1986FC2"/>
    <w:multiLevelType w:val="multilevel"/>
    <w:tmpl w:val="F020A604"/>
    <w:lvl w:ilvl="0">
      <w:start w:val="1"/>
      <w:numFmt w:val="decimal"/>
      <w:lvlText w:val="%1."/>
      <w:lvlJc w:val="left"/>
      <w:pPr>
        <w:tabs>
          <w:tab w:val="num" w:pos="720"/>
        </w:tabs>
        <w:ind w:left="720" w:hanging="360"/>
      </w:pPr>
      <w:rPr>
        <w:rFonts w:hint="default"/>
        <w:sz w:val="32"/>
        <w:szCs w:val="32"/>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8">
    <w:nsid w:val="55BB2BB9"/>
    <w:multiLevelType w:val="hybridMultilevel"/>
    <w:tmpl w:val="372C18C0"/>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9">
    <w:nsid w:val="594870EC"/>
    <w:multiLevelType w:val="hybridMultilevel"/>
    <w:tmpl w:val="B268EC40"/>
    <w:lvl w:ilvl="0" w:tplc="400C7F6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D4A2585"/>
    <w:multiLevelType w:val="hybridMultilevel"/>
    <w:tmpl w:val="0E983828"/>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D695320"/>
    <w:multiLevelType w:val="multilevel"/>
    <w:tmpl w:val="E13E9F88"/>
    <w:lvl w:ilvl="0">
      <w:start w:val="1"/>
      <w:numFmt w:val="decimal"/>
      <w:lvlText w:val="%1."/>
      <w:lvlJc w:val="left"/>
      <w:pPr>
        <w:tabs>
          <w:tab w:val="num" w:pos="360"/>
        </w:tabs>
        <w:ind w:left="360" w:hanging="360"/>
      </w:pPr>
      <w:rPr>
        <w:rFonts w:hint="default"/>
        <w:color w:val="auto"/>
        <w:sz w:val="24"/>
        <w:szCs w:val="24"/>
      </w:rPr>
    </w:lvl>
    <w:lvl w:ilvl="1">
      <w:start w:val="1"/>
      <w:numFmt w:val="decimal"/>
      <w:lvlText w:val="%1.%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4.4.%2.%4."/>
      <w:lvlJc w:val="left"/>
      <w:pPr>
        <w:tabs>
          <w:tab w:val="num" w:pos="1800"/>
        </w:tabs>
        <w:ind w:left="1728" w:hanging="648"/>
      </w:pPr>
      <w:rPr>
        <w:rFonts w:hint="default"/>
      </w:rPr>
    </w:lvl>
    <w:lvl w:ilvl="4">
      <w:start w:val="1"/>
      <w:numFmt w:val="decimal"/>
      <w:lvlText w:val="%1.%2.%3"/>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F574587"/>
    <w:multiLevelType w:val="hybridMultilevel"/>
    <w:tmpl w:val="CEB6AE2C"/>
    <w:lvl w:ilvl="0" w:tplc="0C0A0001">
      <w:start w:val="1"/>
      <w:numFmt w:val="bullet"/>
      <w:lvlText w:val=""/>
      <w:lvlJc w:val="left"/>
      <w:pPr>
        <w:tabs>
          <w:tab w:val="num" w:pos="2563"/>
        </w:tabs>
        <w:ind w:left="2563" w:hanging="360"/>
      </w:pPr>
      <w:rPr>
        <w:rFonts w:ascii="Symbol" w:hAnsi="Symbol" w:hint="default"/>
      </w:rPr>
    </w:lvl>
    <w:lvl w:ilvl="1" w:tplc="0C0A0003" w:tentative="1">
      <w:start w:val="1"/>
      <w:numFmt w:val="bullet"/>
      <w:lvlText w:val="o"/>
      <w:lvlJc w:val="left"/>
      <w:pPr>
        <w:tabs>
          <w:tab w:val="num" w:pos="3283"/>
        </w:tabs>
        <w:ind w:left="3283" w:hanging="360"/>
      </w:pPr>
      <w:rPr>
        <w:rFonts w:ascii="Courier New" w:hAnsi="Courier New" w:cs="Courier New" w:hint="default"/>
      </w:rPr>
    </w:lvl>
    <w:lvl w:ilvl="2" w:tplc="0C0A0005" w:tentative="1">
      <w:start w:val="1"/>
      <w:numFmt w:val="bullet"/>
      <w:lvlText w:val=""/>
      <w:lvlJc w:val="left"/>
      <w:pPr>
        <w:tabs>
          <w:tab w:val="num" w:pos="4003"/>
        </w:tabs>
        <w:ind w:left="4003" w:hanging="360"/>
      </w:pPr>
      <w:rPr>
        <w:rFonts w:ascii="Wingdings" w:hAnsi="Wingdings" w:hint="default"/>
      </w:rPr>
    </w:lvl>
    <w:lvl w:ilvl="3" w:tplc="0C0A0001" w:tentative="1">
      <w:start w:val="1"/>
      <w:numFmt w:val="bullet"/>
      <w:lvlText w:val=""/>
      <w:lvlJc w:val="left"/>
      <w:pPr>
        <w:tabs>
          <w:tab w:val="num" w:pos="4723"/>
        </w:tabs>
        <w:ind w:left="4723" w:hanging="360"/>
      </w:pPr>
      <w:rPr>
        <w:rFonts w:ascii="Symbol" w:hAnsi="Symbol" w:hint="default"/>
      </w:rPr>
    </w:lvl>
    <w:lvl w:ilvl="4" w:tplc="0C0A0003" w:tentative="1">
      <w:start w:val="1"/>
      <w:numFmt w:val="bullet"/>
      <w:lvlText w:val="o"/>
      <w:lvlJc w:val="left"/>
      <w:pPr>
        <w:tabs>
          <w:tab w:val="num" w:pos="5443"/>
        </w:tabs>
        <w:ind w:left="5443" w:hanging="360"/>
      </w:pPr>
      <w:rPr>
        <w:rFonts w:ascii="Courier New" w:hAnsi="Courier New" w:cs="Courier New" w:hint="default"/>
      </w:rPr>
    </w:lvl>
    <w:lvl w:ilvl="5" w:tplc="0C0A0005" w:tentative="1">
      <w:start w:val="1"/>
      <w:numFmt w:val="bullet"/>
      <w:lvlText w:val=""/>
      <w:lvlJc w:val="left"/>
      <w:pPr>
        <w:tabs>
          <w:tab w:val="num" w:pos="6163"/>
        </w:tabs>
        <w:ind w:left="6163" w:hanging="360"/>
      </w:pPr>
      <w:rPr>
        <w:rFonts w:ascii="Wingdings" w:hAnsi="Wingdings" w:hint="default"/>
      </w:rPr>
    </w:lvl>
    <w:lvl w:ilvl="6" w:tplc="0C0A0001" w:tentative="1">
      <w:start w:val="1"/>
      <w:numFmt w:val="bullet"/>
      <w:lvlText w:val=""/>
      <w:lvlJc w:val="left"/>
      <w:pPr>
        <w:tabs>
          <w:tab w:val="num" w:pos="6883"/>
        </w:tabs>
        <w:ind w:left="6883" w:hanging="360"/>
      </w:pPr>
      <w:rPr>
        <w:rFonts w:ascii="Symbol" w:hAnsi="Symbol" w:hint="default"/>
      </w:rPr>
    </w:lvl>
    <w:lvl w:ilvl="7" w:tplc="0C0A0003" w:tentative="1">
      <w:start w:val="1"/>
      <w:numFmt w:val="bullet"/>
      <w:lvlText w:val="o"/>
      <w:lvlJc w:val="left"/>
      <w:pPr>
        <w:tabs>
          <w:tab w:val="num" w:pos="7603"/>
        </w:tabs>
        <w:ind w:left="7603" w:hanging="360"/>
      </w:pPr>
      <w:rPr>
        <w:rFonts w:ascii="Courier New" w:hAnsi="Courier New" w:cs="Courier New" w:hint="default"/>
      </w:rPr>
    </w:lvl>
    <w:lvl w:ilvl="8" w:tplc="0C0A0005" w:tentative="1">
      <w:start w:val="1"/>
      <w:numFmt w:val="bullet"/>
      <w:lvlText w:val=""/>
      <w:lvlJc w:val="left"/>
      <w:pPr>
        <w:tabs>
          <w:tab w:val="num" w:pos="8323"/>
        </w:tabs>
        <w:ind w:left="8323" w:hanging="360"/>
      </w:pPr>
      <w:rPr>
        <w:rFonts w:ascii="Wingdings" w:hAnsi="Wingdings" w:hint="default"/>
      </w:rPr>
    </w:lvl>
  </w:abstractNum>
  <w:abstractNum w:abstractNumId="33">
    <w:nsid w:val="63237B8F"/>
    <w:multiLevelType w:val="multilevel"/>
    <w:tmpl w:val="556A51E4"/>
    <w:lvl w:ilvl="0">
      <w:start w:val="3"/>
      <w:numFmt w:val="decimal"/>
      <w:lvlText w:val="%1."/>
      <w:lvlJc w:val="left"/>
      <w:pPr>
        <w:tabs>
          <w:tab w:val="num" w:pos="360"/>
        </w:tabs>
        <w:ind w:left="360" w:hanging="360"/>
      </w:pPr>
      <w:rPr>
        <w:rFonts w:hint="default"/>
        <w:sz w:val="32"/>
        <w:szCs w:val="32"/>
      </w:rPr>
    </w:lvl>
    <w:lvl w:ilvl="1">
      <w:start w:val="2"/>
      <w:numFmt w:val="decimal"/>
      <w:lvlText w:val="%1.%2."/>
      <w:lvlJc w:val="left"/>
      <w:pPr>
        <w:tabs>
          <w:tab w:val="num" w:pos="792"/>
        </w:tabs>
        <w:ind w:left="792" w:hanging="432"/>
      </w:pPr>
      <w:rPr>
        <w:rFonts w:hint="default"/>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3FD25DA"/>
    <w:multiLevelType w:val="hybridMultilevel"/>
    <w:tmpl w:val="C680A8F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8B40EFC"/>
    <w:multiLevelType w:val="hybridMultilevel"/>
    <w:tmpl w:val="7814F40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91923FC"/>
    <w:multiLevelType w:val="hybridMultilevel"/>
    <w:tmpl w:val="80E8BF08"/>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7">
    <w:nsid w:val="6A046A69"/>
    <w:multiLevelType w:val="hybridMultilevel"/>
    <w:tmpl w:val="175EE8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B6D73F5"/>
    <w:multiLevelType w:val="hybridMultilevel"/>
    <w:tmpl w:val="91BC4F7E"/>
    <w:lvl w:ilvl="0" w:tplc="0C0A0001">
      <w:start w:val="1"/>
      <w:numFmt w:val="bullet"/>
      <w:lvlText w:val=""/>
      <w:lvlJc w:val="left"/>
      <w:pPr>
        <w:tabs>
          <w:tab w:val="num" w:pos="3555"/>
        </w:tabs>
        <w:ind w:left="3555" w:hanging="360"/>
      </w:pPr>
      <w:rPr>
        <w:rFonts w:ascii="Symbol" w:hAnsi="Symbol" w:hint="default"/>
      </w:rPr>
    </w:lvl>
    <w:lvl w:ilvl="1" w:tplc="0C0A0003" w:tentative="1">
      <w:start w:val="1"/>
      <w:numFmt w:val="bullet"/>
      <w:lvlText w:val="o"/>
      <w:lvlJc w:val="left"/>
      <w:pPr>
        <w:tabs>
          <w:tab w:val="num" w:pos="4275"/>
        </w:tabs>
        <w:ind w:left="4275" w:hanging="360"/>
      </w:pPr>
      <w:rPr>
        <w:rFonts w:ascii="Courier New" w:hAnsi="Courier New" w:cs="Courier New" w:hint="default"/>
      </w:rPr>
    </w:lvl>
    <w:lvl w:ilvl="2" w:tplc="0C0A0005" w:tentative="1">
      <w:start w:val="1"/>
      <w:numFmt w:val="bullet"/>
      <w:lvlText w:val=""/>
      <w:lvlJc w:val="left"/>
      <w:pPr>
        <w:tabs>
          <w:tab w:val="num" w:pos="4995"/>
        </w:tabs>
        <w:ind w:left="4995" w:hanging="360"/>
      </w:pPr>
      <w:rPr>
        <w:rFonts w:ascii="Wingdings" w:hAnsi="Wingdings" w:hint="default"/>
      </w:rPr>
    </w:lvl>
    <w:lvl w:ilvl="3" w:tplc="0C0A0001" w:tentative="1">
      <w:start w:val="1"/>
      <w:numFmt w:val="bullet"/>
      <w:lvlText w:val=""/>
      <w:lvlJc w:val="left"/>
      <w:pPr>
        <w:tabs>
          <w:tab w:val="num" w:pos="5715"/>
        </w:tabs>
        <w:ind w:left="5715" w:hanging="360"/>
      </w:pPr>
      <w:rPr>
        <w:rFonts w:ascii="Symbol" w:hAnsi="Symbol" w:hint="default"/>
      </w:rPr>
    </w:lvl>
    <w:lvl w:ilvl="4" w:tplc="0C0A0003" w:tentative="1">
      <w:start w:val="1"/>
      <w:numFmt w:val="bullet"/>
      <w:lvlText w:val="o"/>
      <w:lvlJc w:val="left"/>
      <w:pPr>
        <w:tabs>
          <w:tab w:val="num" w:pos="6435"/>
        </w:tabs>
        <w:ind w:left="6435" w:hanging="360"/>
      </w:pPr>
      <w:rPr>
        <w:rFonts w:ascii="Courier New" w:hAnsi="Courier New" w:cs="Courier New" w:hint="default"/>
      </w:rPr>
    </w:lvl>
    <w:lvl w:ilvl="5" w:tplc="0C0A0005" w:tentative="1">
      <w:start w:val="1"/>
      <w:numFmt w:val="bullet"/>
      <w:lvlText w:val=""/>
      <w:lvlJc w:val="left"/>
      <w:pPr>
        <w:tabs>
          <w:tab w:val="num" w:pos="7155"/>
        </w:tabs>
        <w:ind w:left="7155" w:hanging="360"/>
      </w:pPr>
      <w:rPr>
        <w:rFonts w:ascii="Wingdings" w:hAnsi="Wingdings" w:hint="default"/>
      </w:rPr>
    </w:lvl>
    <w:lvl w:ilvl="6" w:tplc="0C0A0001" w:tentative="1">
      <w:start w:val="1"/>
      <w:numFmt w:val="bullet"/>
      <w:lvlText w:val=""/>
      <w:lvlJc w:val="left"/>
      <w:pPr>
        <w:tabs>
          <w:tab w:val="num" w:pos="7875"/>
        </w:tabs>
        <w:ind w:left="7875" w:hanging="360"/>
      </w:pPr>
      <w:rPr>
        <w:rFonts w:ascii="Symbol" w:hAnsi="Symbol" w:hint="default"/>
      </w:rPr>
    </w:lvl>
    <w:lvl w:ilvl="7" w:tplc="0C0A0003" w:tentative="1">
      <w:start w:val="1"/>
      <w:numFmt w:val="bullet"/>
      <w:lvlText w:val="o"/>
      <w:lvlJc w:val="left"/>
      <w:pPr>
        <w:tabs>
          <w:tab w:val="num" w:pos="8595"/>
        </w:tabs>
        <w:ind w:left="8595" w:hanging="360"/>
      </w:pPr>
      <w:rPr>
        <w:rFonts w:ascii="Courier New" w:hAnsi="Courier New" w:cs="Courier New" w:hint="default"/>
      </w:rPr>
    </w:lvl>
    <w:lvl w:ilvl="8" w:tplc="0C0A0005" w:tentative="1">
      <w:start w:val="1"/>
      <w:numFmt w:val="bullet"/>
      <w:lvlText w:val=""/>
      <w:lvlJc w:val="left"/>
      <w:pPr>
        <w:tabs>
          <w:tab w:val="num" w:pos="9315"/>
        </w:tabs>
        <w:ind w:left="9315" w:hanging="360"/>
      </w:pPr>
      <w:rPr>
        <w:rFonts w:ascii="Wingdings" w:hAnsi="Wingdings" w:hint="default"/>
      </w:rPr>
    </w:lvl>
  </w:abstractNum>
  <w:abstractNum w:abstractNumId="39">
    <w:nsid w:val="70B05627"/>
    <w:multiLevelType w:val="hybridMultilevel"/>
    <w:tmpl w:val="845AF6A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40">
    <w:nsid w:val="715D39E5"/>
    <w:multiLevelType w:val="hybridMultilevel"/>
    <w:tmpl w:val="8D3242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65327F7"/>
    <w:multiLevelType w:val="hybridMultilevel"/>
    <w:tmpl w:val="D8BE7314"/>
    <w:lvl w:ilvl="0" w:tplc="0C0A0001">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42">
    <w:nsid w:val="76B13578"/>
    <w:multiLevelType w:val="hybridMultilevel"/>
    <w:tmpl w:val="2D24189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73205CB"/>
    <w:multiLevelType w:val="hybridMultilevel"/>
    <w:tmpl w:val="B6928B56"/>
    <w:lvl w:ilvl="0" w:tplc="0C0A000D">
      <w:start w:val="1"/>
      <w:numFmt w:val="bullet"/>
      <w:lvlText w:val=""/>
      <w:lvlJc w:val="left"/>
      <w:pPr>
        <w:tabs>
          <w:tab w:val="num" w:pos="2138"/>
        </w:tabs>
        <w:ind w:left="2138" w:hanging="360"/>
      </w:pPr>
      <w:rPr>
        <w:rFonts w:ascii="Wingdings" w:hAnsi="Wingdings" w:hint="default"/>
      </w:rPr>
    </w:lvl>
    <w:lvl w:ilvl="1" w:tplc="F49C93B4">
      <w:start w:val="172"/>
      <w:numFmt w:val="bullet"/>
      <w:lvlText w:val="–"/>
      <w:lvlJc w:val="left"/>
      <w:pPr>
        <w:tabs>
          <w:tab w:val="num" w:pos="1440"/>
        </w:tabs>
        <w:ind w:left="1440" w:hanging="360"/>
      </w:pPr>
      <w:rPr>
        <w:rFonts w:ascii="Times New Roman" w:hAnsi="Times New Roman" w:hint="default"/>
      </w:rPr>
    </w:lvl>
    <w:lvl w:ilvl="2" w:tplc="E2F2FE88" w:tentative="1">
      <w:start w:val="1"/>
      <w:numFmt w:val="bullet"/>
      <w:lvlText w:val="•"/>
      <w:lvlJc w:val="left"/>
      <w:pPr>
        <w:tabs>
          <w:tab w:val="num" w:pos="2160"/>
        </w:tabs>
        <w:ind w:left="2160" w:hanging="360"/>
      </w:pPr>
      <w:rPr>
        <w:rFonts w:ascii="Times New Roman" w:hAnsi="Times New Roman" w:hint="default"/>
      </w:rPr>
    </w:lvl>
    <w:lvl w:ilvl="3" w:tplc="5A480F32" w:tentative="1">
      <w:start w:val="1"/>
      <w:numFmt w:val="bullet"/>
      <w:lvlText w:val="•"/>
      <w:lvlJc w:val="left"/>
      <w:pPr>
        <w:tabs>
          <w:tab w:val="num" w:pos="2880"/>
        </w:tabs>
        <w:ind w:left="2880" w:hanging="360"/>
      </w:pPr>
      <w:rPr>
        <w:rFonts w:ascii="Times New Roman" w:hAnsi="Times New Roman" w:hint="default"/>
      </w:rPr>
    </w:lvl>
    <w:lvl w:ilvl="4" w:tplc="32DEEAAC" w:tentative="1">
      <w:start w:val="1"/>
      <w:numFmt w:val="bullet"/>
      <w:lvlText w:val="•"/>
      <w:lvlJc w:val="left"/>
      <w:pPr>
        <w:tabs>
          <w:tab w:val="num" w:pos="3600"/>
        </w:tabs>
        <w:ind w:left="3600" w:hanging="360"/>
      </w:pPr>
      <w:rPr>
        <w:rFonts w:ascii="Times New Roman" w:hAnsi="Times New Roman" w:hint="default"/>
      </w:rPr>
    </w:lvl>
    <w:lvl w:ilvl="5" w:tplc="7666AA98" w:tentative="1">
      <w:start w:val="1"/>
      <w:numFmt w:val="bullet"/>
      <w:lvlText w:val="•"/>
      <w:lvlJc w:val="left"/>
      <w:pPr>
        <w:tabs>
          <w:tab w:val="num" w:pos="4320"/>
        </w:tabs>
        <w:ind w:left="4320" w:hanging="360"/>
      </w:pPr>
      <w:rPr>
        <w:rFonts w:ascii="Times New Roman" w:hAnsi="Times New Roman" w:hint="default"/>
      </w:rPr>
    </w:lvl>
    <w:lvl w:ilvl="6" w:tplc="29504B04" w:tentative="1">
      <w:start w:val="1"/>
      <w:numFmt w:val="bullet"/>
      <w:lvlText w:val="•"/>
      <w:lvlJc w:val="left"/>
      <w:pPr>
        <w:tabs>
          <w:tab w:val="num" w:pos="5040"/>
        </w:tabs>
        <w:ind w:left="5040" w:hanging="360"/>
      </w:pPr>
      <w:rPr>
        <w:rFonts w:ascii="Times New Roman" w:hAnsi="Times New Roman" w:hint="default"/>
      </w:rPr>
    </w:lvl>
    <w:lvl w:ilvl="7" w:tplc="5C7432CE" w:tentative="1">
      <w:start w:val="1"/>
      <w:numFmt w:val="bullet"/>
      <w:lvlText w:val="•"/>
      <w:lvlJc w:val="left"/>
      <w:pPr>
        <w:tabs>
          <w:tab w:val="num" w:pos="5760"/>
        </w:tabs>
        <w:ind w:left="5760" w:hanging="360"/>
      </w:pPr>
      <w:rPr>
        <w:rFonts w:ascii="Times New Roman" w:hAnsi="Times New Roman" w:hint="default"/>
      </w:rPr>
    </w:lvl>
    <w:lvl w:ilvl="8" w:tplc="68724CD2"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9A57063"/>
    <w:multiLevelType w:val="hybridMultilevel"/>
    <w:tmpl w:val="A55EA28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CDE140A"/>
    <w:multiLevelType w:val="hybridMultilevel"/>
    <w:tmpl w:val="F0A0B51A"/>
    <w:lvl w:ilvl="0" w:tplc="0C0A000D">
      <w:start w:val="1"/>
      <w:numFmt w:val="bullet"/>
      <w:lvlText w:val=""/>
      <w:lvlJc w:val="left"/>
      <w:pPr>
        <w:tabs>
          <w:tab w:val="num" w:pos="2138"/>
        </w:tabs>
        <w:ind w:left="2138" w:hanging="360"/>
      </w:pPr>
      <w:rPr>
        <w:rFonts w:ascii="Wingdings" w:hAnsi="Wingdings" w:hint="default"/>
      </w:rPr>
    </w:lvl>
    <w:lvl w:ilvl="1" w:tplc="0C0A0003" w:tentative="1">
      <w:start w:val="1"/>
      <w:numFmt w:val="bullet"/>
      <w:lvlText w:val="o"/>
      <w:lvlJc w:val="left"/>
      <w:pPr>
        <w:tabs>
          <w:tab w:val="num" w:pos="3283"/>
        </w:tabs>
        <w:ind w:left="3283" w:hanging="360"/>
      </w:pPr>
      <w:rPr>
        <w:rFonts w:ascii="Courier New" w:hAnsi="Courier New" w:cs="Courier New" w:hint="default"/>
      </w:rPr>
    </w:lvl>
    <w:lvl w:ilvl="2" w:tplc="0C0A0005" w:tentative="1">
      <w:start w:val="1"/>
      <w:numFmt w:val="bullet"/>
      <w:lvlText w:val=""/>
      <w:lvlJc w:val="left"/>
      <w:pPr>
        <w:tabs>
          <w:tab w:val="num" w:pos="4003"/>
        </w:tabs>
        <w:ind w:left="4003" w:hanging="360"/>
      </w:pPr>
      <w:rPr>
        <w:rFonts w:ascii="Wingdings" w:hAnsi="Wingdings" w:hint="default"/>
      </w:rPr>
    </w:lvl>
    <w:lvl w:ilvl="3" w:tplc="0C0A0001" w:tentative="1">
      <w:start w:val="1"/>
      <w:numFmt w:val="bullet"/>
      <w:lvlText w:val=""/>
      <w:lvlJc w:val="left"/>
      <w:pPr>
        <w:tabs>
          <w:tab w:val="num" w:pos="4723"/>
        </w:tabs>
        <w:ind w:left="4723" w:hanging="360"/>
      </w:pPr>
      <w:rPr>
        <w:rFonts w:ascii="Symbol" w:hAnsi="Symbol" w:hint="default"/>
      </w:rPr>
    </w:lvl>
    <w:lvl w:ilvl="4" w:tplc="0C0A0003" w:tentative="1">
      <w:start w:val="1"/>
      <w:numFmt w:val="bullet"/>
      <w:lvlText w:val="o"/>
      <w:lvlJc w:val="left"/>
      <w:pPr>
        <w:tabs>
          <w:tab w:val="num" w:pos="5443"/>
        </w:tabs>
        <w:ind w:left="5443" w:hanging="360"/>
      </w:pPr>
      <w:rPr>
        <w:rFonts w:ascii="Courier New" w:hAnsi="Courier New" w:cs="Courier New" w:hint="default"/>
      </w:rPr>
    </w:lvl>
    <w:lvl w:ilvl="5" w:tplc="0C0A0005" w:tentative="1">
      <w:start w:val="1"/>
      <w:numFmt w:val="bullet"/>
      <w:lvlText w:val=""/>
      <w:lvlJc w:val="left"/>
      <w:pPr>
        <w:tabs>
          <w:tab w:val="num" w:pos="6163"/>
        </w:tabs>
        <w:ind w:left="6163" w:hanging="360"/>
      </w:pPr>
      <w:rPr>
        <w:rFonts w:ascii="Wingdings" w:hAnsi="Wingdings" w:hint="default"/>
      </w:rPr>
    </w:lvl>
    <w:lvl w:ilvl="6" w:tplc="0C0A0001" w:tentative="1">
      <w:start w:val="1"/>
      <w:numFmt w:val="bullet"/>
      <w:lvlText w:val=""/>
      <w:lvlJc w:val="left"/>
      <w:pPr>
        <w:tabs>
          <w:tab w:val="num" w:pos="6883"/>
        </w:tabs>
        <w:ind w:left="6883" w:hanging="360"/>
      </w:pPr>
      <w:rPr>
        <w:rFonts w:ascii="Symbol" w:hAnsi="Symbol" w:hint="default"/>
      </w:rPr>
    </w:lvl>
    <w:lvl w:ilvl="7" w:tplc="0C0A0003" w:tentative="1">
      <w:start w:val="1"/>
      <w:numFmt w:val="bullet"/>
      <w:lvlText w:val="o"/>
      <w:lvlJc w:val="left"/>
      <w:pPr>
        <w:tabs>
          <w:tab w:val="num" w:pos="7603"/>
        </w:tabs>
        <w:ind w:left="7603" w:hanging="360"/>
      </w:pPr>
      <w:rPr>
        <w:rFonts w:ascii="Courier New" w:hAnsi="Courier New" w:cs="Courier New" w:hint="default"/>
      </w:rPr>
    </w:lvl>
    <w:lvl w:ilvl="8" w:tplc="0C0A0005" w:tentative="1">
      <w:start w:val="1"/>
      <w:numFmt w:val="bullet"/>
      <w:lvlText w:val=""/>
      <w:lvlJc w:val="left"/>
      <w:pPr>
        <w:tabs>
          <w:tab w:val="num" w:pos="8323"/>
        </w:tabs>
        <w:ind w:left="8323" w:hanging="360"/>
      </w:pPr>
      <w:rPr>
        <w:rFonts w:ascii="Wingdings" w:hAnsi="Wingdings" w:hint="default"/>
      </w:rPr>
    </w:lvl>
  </w:abstractNum>
  <w:abstractNum w:abstractNumId="46">
    <w:nsid w:val="7D200C06"/>
    <w:multiLevelType w:val="hybridMultilevel"/>
    <w:tmpl w:val="C69499E4"/>
    <w:lvl w:ilvl="0" w:tplc="0C0A000D">
      <w:start w:val="1"/>
      <w:numFmt w:val="bullet"/>
      <w:lvlText w:val=""/>
      <w:lvlJc w:val="left"/>
      <w:pPr>
        <w:tabs>
          <w:tab w:val="num" w:pos="1778"/>
        </w:tabs>
        <w:ind w:left="1778" w:hanging="360"/>
      </w:pPr>
      <w:rPr>
        <w:rFonts w:ascii="Wingdings" w:hAnsi="Wingdings" w:hint="default"/>
        <w:color w:val="auto"/>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47">
    <w:nsid w:val="7E8F1892"/>
    <w:multiLevelType w:val="hybridMultilevel"/>
    <w:tmpl w:val="220A4F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F19407A"/>
    <w:multiLevelType w:val="hybridMultilevel"/>
    <w:tmpl w:val="9E162A5A"/>
    <w:lvl w:ilvl="0" w:tplc="0C0A0009">
      <w:start w:val="1"/>
      <w:numFmt w:val="bullet"/>
      <w:lvlText w:val=""/>
      <w:lvlJc w:val="left"/>
      <w:pPr>
        <w:tabs>
          <w:tab w:val="num" w:pos="1778"/>
        </w:tabs>
        <w:ind w:left="1778" w:hanging="360"/>
      </w:pPr>
      <w:rPr>
        <w:rFonts w:ascii="Wingdings" w:hAnsi="Wingdings" w:hint="default"/>
        <w:color w:val="auto"/>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num w:numId="1">
    <w:abstractNumId w:val="31"/>
  </w:num>
  <w:num w:numId="2">
    <w:abstractNumId w:val="14"/>
  </w:num>
  <w:num w:numId="3">
    <w:abstractNumId w:val="27"/>
  </w:num>
  <w:num w:numId="4">
    <w:abstractNumId w:val="20"/>
  </w:num>
  <w:num w:numId="5">
    <w:abstractNumId w:val="28"/>
  </w:num>
  <w:num w:numId="6">
    <w:abstractNumId w:val="40"/>
  </w:num>
  <w:num w:numId="7">
    <w:abstractNumId w:val="13"/>
  </w:num>
  <w:num w:numId="8">
    <w:abstractNumId w:val="0"/>
  </w:num>
  <w:num w:numId="9">
    <w:abstractNumId w:val="22"/>
  </w:num>
  <w:num w:numId="10">
    <w:abstractNumId w:val="6"/>
  </w:num>
  <w:num w:numId="11">
    <w:abstractNumId w:val="11"/>
  </w:num>
  <w:num w:numId="12">
    <w:abstractNumId w:val="25"/>
  </w:num>
  <w:num w:numId="13">
    <w:abstractNumId w:val="29"/>
  </w:num>
  <w:num w:numId="14">
    <w:abstractNumId w:val="38"/>
  </w:num>
  <w:num w:numId="15">
    <w:abstractNumId w:val="19"/>
  </w:num>
  <w:num w:numId="16">
    <w:abstractNumId w:val="43"/>
  </w:num>
  <w:num w:numId="17">
    <w:abstractNumId w:val="39"/>
  </w:num>
  <w:num w:numId="18">
    <w:abstractNumId w:val="5"/>
  </w:num>
  <w:num w:numId="19">
    <w:abstractNumId w:val="41"/>
  </w:num>
  <w:num w:numId="20">
    <w:abstractNumId w:val="1"/>
  </w:num>
  <w:num w:numId="21">
    <w:abstractNumId w:val="33"/>
  </w:num>
  <w:num w:numId="22">
    <w:abstractNumId w:val="2"/>
  </w:num>
  <w:num w:numId="23">
    <w:abstractNumId w:val="36"/>
  </w:num>
  <w:num w:numId="24">
    <w:abstractNumId w:val="42"/>
  </w:num>
  <w:num w:numId="25">
    <w:abstractNumId w:val="47"/>
  </w:num>
  <w:num w:numId="26">
    <w:abstractNumId w:val="34"/>
  </w:num>
  <w:num w:numId="27">
    <w:abstractNumId w:val="26"/>
  </w:num>
  <w:num w:numId="28">
    <w:abstractNumId w:val="15"/>
  </w:num>
  <w:num w:numId="29">
    <w:abstractNumId w:val="35"/>
  </w:num>
  <w:num w:numId="30">
    <w:abstractNumId w:val="18"/>
  </w:num>
  <w:num w:numId="31">
    <w:abstractNumId w:val="37"/>
  </w:num>
  <w:num w:numId="32">
    <w:abstractNumId w:val="24"/>
  </w:num>
  <w:num w:numId="33">
    <w:abstractNumId w:val="44"/>
  </w:num>
  <w:num w:numId="34">
    <w:abstractNumId w:val="10"/>
  </w:num>
  <w:num w:numId="35">
    <w:abstractNumId w:val="32"/>
  </w:num>
  <w:num w:numId="36">
    <w:abstractNumId w:val="45"/>
  </w:num>
  <w:num w:numId="37">
    <w:abstractNumId w:val="9"/>
  </w:num>
  <w:num w:numId="38">
    <w:abstractNumId w:val="30"/>
  </w:num>
  <w:num w:numId="39">
    <w:abstractNumId w:val="23"/>
  </w:num>
  <w:num w:numId="40">
    <w:abstractNumId w:val="8"/>
  </w:num>
  <w:num w:numId="41">
    <w:abstractNumId w:val="7"/>
  </w:num>
  <w:num w:numId="42">
    <w:abstractNumId w:val="4"/>
  </w:num>
  <w:num w:numId="43">
    <w:abstractNumId w:val="21"/>
  </w:num>
  <w:num w:numId="44">
    <w:abstractNumId w:val="46"/>
  </w:num>
  <w:num w:numId="45">
    <w:abstractNumId w:val="48"/>
  </w:num>
  <w:num w:numId="46">
    <w:abstractNumId w:val="3"/>
  </w:num>
  <w:num w:numId="47">
    <w:abstractNumId w:val="16"/>
  </w:num>
  <w:num w:numId="48">
    <w:abstractNumId w:val="17"/>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2953E1"/>
    <w:rsid w:val="00001B59"/>
    <w:rsid w:val="000C3EE3"/>
    <w:rsid w:val="00125F45"/>
    <w:rsid w:val="001921EF"/>
    <w:rsid w:val="00294ADC"/>
    <w:rsid w:val="002953E1"/>
    <w:rsid w:val="002A2D7E"/>
    <w:rsid w:val="003F536E"/>
    <w:rsid w:val="003F6763"/>
    <w:rsid w:val="004A4CC2"/>
    <w:rsid w:val="00506BFB"/>
    <w:rsid w:val="00585F18"/>
    <w:rsid w:val="0069177C"/>
    <w:rsid w:val="006A317A"/>
    <w:rsid w:val="007D2501"/>
    <w:rsid w:val="009D0A6D"/>
    <w:rsid w:val="00A20173"/>
    <w:rsid w:val="00A27DCE"/>
    <w:rsid w:val="00AE7F8B"/>
    <w:rsid w:val="00B05277"/>
    <w:rsid w:val="00C13EF3"/>
    <w:rsid w:val="00C27E67"/>
    <w:rsid w:val="00C40251"/>
    <w:rsid w:val="00C6073D"/>
    <w:rsid w:val="00C81859"/>
    <w:rsid w:val="00CC017E"/>
    <w:rsid w:val="00CF019E"/>
    <w:rsid w:val="00DC29EF"/>
    <w:rsid w:val="00E76E61"/>
    <w:rsid w:val="00E93593"/>
    <w:rsid w:val="00EE5B29"/>
    <w:rsid w:val="00F148B6"/>
    <w:rsid w:val="00F33602"/>
    <w:rsid w:val="00F61F49"/>
    <w:rsid w:val="00FA4326"/>
    <w:rsid w:val="00FA5DF0"/>
    <w:rsid w:val="00FC58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addres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3E1"/>
    <w:rPr>
      <w:sz w:val="24"/>
      <w:szCs w:val="24"/>
      <w:lang w:val="es-EC" w:eastAsia="en-US"/>
    </w:rPr>
  </w:style>
  <w:style w:type="paragraph" w:styleId="Ttulo1">
    <w:name w:val="heading 1"/>
    <w:basedOn w:val="Normal"/>
    <w:next w:val="Normal"/>
    <w:qFormat/>
    <w:rsid w:val="00E76E61"/>
    <w:pPr>
      <w:keepNext/>
      <w:spacing w:line="480" w:lineRule="auto"/>
      <w:ind w:left="1418"/>
      <w:jc w:val="both"/>
      <w:outlineLvl w:val="0"/>
    </w:pPr>
    <w:rPr>
      <w:rFonts w:ascii="Arial" w:hAnsi="Arial" w:cs="Arial"/>
      <w:b/>
      <w:bCs/>
      <w:iCs/>
      <w:lang w:eastAsia="es-ES"/>
    </w:rPr>
  </w:style>
  <w:style w:type="paragraph" w:styleId="Ttulo3">
    <w:name w:val="heading 3"/>
    <w:basedOn w:val="Normal"/>
    <w:next w:val="Normal"/>
    <w:qFormat/>
    <w:rsid w:val="00E76E61"/>
    <w:pPr>
      <w:keepNext/>
      <w:tabs>
        <w:tab w:val="left" w:pos="1440"/>
      </w:tabs>
      <w:spacing w:before="120" w:after="120" w:line="480" w:lineRule="auto"/>
      <w:ind w:left="1440"/>
      <w:jc w:val="both"/>
      <w:outlineLvl w:val="2"/>
    </w:pPr>
    <w:rPr>
      <w:rFonts w:ascii="Arial" w:hAnsi="Arial"/>
      <w:b/>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rsid w:val="00E76E61"/>
    <w:pPr>
      <w:spacing w:line="480" w:lineRule="auto"/>
      <w:ind w:left="1418" w:firstLine="742"/>
      <w:jc w:val="both"/>
    </w:pPr>
    <w:rPr>
      <w:rFonts w:ascii="Arial" w:hAnsi="Arial" w:cs="Arial"/>
      <w:bCs/>
      <w:iCs/>
      <w:lang w:val="es-ES_tradnl" w:eastAsia="es-ES"/>
    </w:rPr>
  </w:style>
  <w:style w:type="paragraph" w:styleId="Sangra2detindependiente">
    <w:name w:val="Body Text Indent 2"/>
    <w:basedOn w:val="Normal"/>
    <w:rsid w:val="00E76E61"/>
    <w:pPr>
      <w:tabs>
        <w:tab w:val="num" w:pos="2160"/>
      </w:tabs>
      <w:spacing w:before="120" w:after="120" w:line="480" w:lineRule="auto"/>
      <w:ind w:left="1440"/>
      <w:jc w:val="both"/>
    </w:pPr>
    <w:rPr>
      <w:rFonts w:ascii="Arial" w:hAnsi="Arial" w:cs="Arial"/>
      <w:bCs/>
      <w:lang w:val="es-ES_tradnl" w:eastAsia="es-ES"/>
    </w:rPr>
  </w:style>
  <w:style w:type="table" w:styleId="TablaWeb3">
    <w:name w:val="Table Web 3"/>
    <w:basedOn w:val="Tablanormal"/>
    <w:rsid w:val="00E76E6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ipervnculo">
    <w:name w:val="Hyperlink"/>
    <w:basedOn w:val="Fuentedeprrafopredeter"/>
    <w:rsid w:val="00E76E61"/>
    <w:rPr>
      <w:color w:val="0000FF"/>
      <w:u w:val="single"/>
    </w:rPr>
  </w:style>
  <w:style w:type="paragraph" w:styleId="Textoindependiente">
    <w:name w:val="Body Text"/>
    <w:basedOn w:val="Normal"/>
    <w:rsid w:val="00E76E61"/>
    <w:pPr>
      <w:spacing w:before="120" w:after="120"/>
      <w:jc w:val="both"/>
    </w:pPr>
    <w:rPr>
      <w:rFonts w:ascii="Arial" w:hAnsi="Arial"/>
      <w:lang w:val="es-ES" w:eastAsia="es-ES"/>
    </w:rPr>
  </w:style>
  <w:style w:type="paragraph" w:styleId="Encabezado">
    <w:name w:val="header"/>
    <w:basedOn w:val="Normal"/>
    <w:rsid w:val="00CC017E"/>
    <w:pPr>
      <w:tabs>
        <w:tab w:val="center" w:pos="4252"/>
        <w:tab w:val="right" w:pos="8504"/>
      </w:tabs>
    </w:pPr>
  </w:style>
  <w:style w:type="character" w:styleId="Nmerodepgina">
    <w:name w:val="page number"/>
    <w:basedOn w:val="Fuentedeprrafopredeter"/>
    <w:rsid w:val="00CC017E"/>
  </w:style>
  <w:style w:type="paragraph" w:styleId="Piedepgina">
    <w:name w:val="footer"/>
    <w:basedOn w:val="Normal"/>
    <w:rsid w:val="00CC017E"/>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7.xm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image" Target="media/image21.jpeg"/><Relationship Id="rId21" Type="http://schemas.openxmlformats.org/officeDocument/2006/relationships/image" Target="media/image7.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emf"/><Relationship Id="rId63" Type="http://schemas.openxmlformats.org/officeDocument/2006/relationships/image" Target="media/image45.png"/><Relationship Id="rId68" Type="http://schemas.openxmlformats.org/officeDocument/2006/relationships/image" Target="media/image48.emf"/><Relationship Id="rId76" Type="http://schemas.openxmlformats.org/officeDocument/2006/relationships/hyperlink" Target="mailto:valcivar@gye.satnet.net" TargetMode="External"/><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1.emf"/><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1.jpeg"/><Relationship Id="rId11" Type="http://schemas.openxmlformats.org/officeDocument/2006/relationships/header" Target="header5.xml"/><Relationship Id="rId24" Type="http://schemas.openxmlformats.org/officeDocument/2006/relationships/image" Target="media/image8.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6.emf"/><Relationship Id="rId74" Type="http://schemas.openxmlformats.org/officeDocument/2006/relationships/hyperlink" Target="mailto:ademinsa@gye.satnet.net" TargetMode="External"/><Relationship Id="rId79" Type="http://schemas.openxmlformats.org/officeDocument/2006/relationships/hyperlink" Target="mailto:edelgado@telconet.net" TargetMode="External"/><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header" Target="header15.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eader" Target="header11.xml"/><Relationship Id="rId69" Type="http://schemas.openxmlformats.org/officeDocument/2006/relationships/image" Target="media/image49.emf"/><Relationship Id="rId77" Type="http://schemas.openxmlformats.org/officeDocument/2006/relationships/hyperlink" Target="mailto:info@ijwhite.com" TargetMode="External"/><Relationship Id="rId8" Type="http://schemas.openxmlformats.org/officeDocument/2006/relationships/header" Target="header2.xml"/><Relationship Id="rId51" Type="http://schemas.openxmlformats.org/officeDocument/2006/relationships/image" Target="media/image33.jpeg"/><Relationship Id="rId72" Type="http://schemas.openxmlformats.org/officeDocument/2006/relationships/hyperlink" Target="mailto:tipa@gye.satnet.net" TargetMode="External"/><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image" Target="media/image3.jpeg"/><Relationship Id="rId25" Type="http://schemas.openxmlformats.org/officeDocument/2006/relationships/oleObject" Target="embeddings/oleObject1.bin"/><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7.emf"/><Relationship Id="rId20" Type="http://schemas.openxmlformats.org/officeDocument/2006/relationships/image" Target="media/image6.emf"/><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0.emf"/><Relationship Id="rId75" Type="http://schemas.openxmlformats.org/officeDocument/2006/relationships/hyperlink" Target="mailto:aisterm@hotmail.com" TargetMode="External"/><Relationship Id="rId83"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emf"/><Relationship Id="rId23" Type="http://schemas.openxmlformats.org/officeDocument/2006/relationships/header" Target="header10.xm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header" Target="header12.xml"/><Relationship Id="rId73" Type="http://schemas.openxmlformats.org/officeDocument/2006/relationships/hyperlink" Target="mailto:balladar@ecuanet.net.ec" TargetMode="External"/><Relationship Id="rId78" Type="http://schemas.openxmlformats.org/officeDocument/2006/relationships/hyperlink" Target="http://www.ijwhite.com" TargetMode="External"/><Relationship Id="rId81" Type="http://schemas.openxmlformats.org/officeDocument/2006/relationships/header" Target="header1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260</Pages>
  <Words>31062</Words>
  <Characters>170845</Characters>
  <Application>Microsoft Office Word</Application>
  <DocSecurity>0</DocSecurity>
  <Lines>1423</Lines>
  <Paragraphs>403</Paragraphs>
  <ScaleCrop>false</ScaleCrop>
  <HeadingPairs>
    <vt:vector size="2" baseType="variant">
      <vt:variant>
        <vt:lpstr>Título</vt:lpstr>
      </vt:variant>
      <vt:variant>
        <vt:i4>1</vt:i4>
      </vt:variant>
    </vt:vector>
  </HeadingPairs>
  <TitlesOfParts>
    <vt:vector size="1" baseType="lpstr">
      <vt:lpstr>RESUMEN</vt:lpstr>
    </vt:vector>
  </TitlesOfParts>
  <Company>HOME</Company>
  <LinksUpToDate>false</LinksUpToDate>
  <CharactersWithSpaces>201504</CharactersWithSpaces>
  <SharedDoc>false</SharedDoc>
  <HLinks>
    <vt:vector size="48" baseType="variant">
      <vt:variant>
        <vt:i4>2555925</vt:i4>
      </vt:variant>
      <vt:variant>
        <vt:i4>27</vt:i4>
      </vt:variant>
      <vt:variant>
        <vt:i4>0</vt:i4>
      </vt:variant>
      <vt:variant>
        <vt:i4>5</vt:i4>
      </vt:variant>
      <vt:variant>
        <vt:lpwstr>mailto:edelgado@telconet.net</vt:lpwstr>
      </vt:variant>
      <vt:variant>
        <vt:lpwstr/>
      </vt:variant>
      <vt:variant>
        <vt:i4>3604583</vt:i4>
      </vt:variant>
      <vt:variant>
        <vt:i4>24</vt:i4>
      </vt:variant>
      <vt:variant>
        <vt:i4>0</vt:i4>
      </vt:variant>
      <vt:variant>
        <vt:i4>5</vt:i4>
      </vt:variant>
      <vt:variant>
        <vt:lpwstr>http://www.ijwhite.com/</vt:lpwstr>
      </vt:variant>
      <vt:variant>
        <vt:lpwstr/>
      </vt:variant>
      <vt:variant>
        <vt:i4>1703994</vt:i4>
      </vt:variant>
      <vt:variant>
        <vt:i4>21</vt:i4>
      </vt:variant>
      <vt:variant>
        <vt:i4>0</vt:i4>
      </vt:variant>
      <vt:variant>
        <vt:i4>5</vt:i4>
      </vt:variant>
      <vt:variant>
        <vt:lpwstr>mailto:info@ijwhite.com</vt:lpwstr>
      </vt:variant>
      <vt:variant>
        <vt:lpwstr/>
      </vt:variant>
      <vt:variant>
        <vt:i4>393319</vt:i4>
      </vt:variant>
      <vt:variant>
        <vt:i4>18</vt:i4>
      </vt:variant>
      <vt:variant>
        <vt:i4>0</vt:i4>
      </vt:variant>
      <vt:variant>
        <vt:i4>5</vt:i4>
      </vt:variant>
      <vt:variant>
        <vt:lpwstr>mailto:valcivar@gye.satnet.net</vt:lpwstr>
      </vt:variant>
      <vt:variant>
        <vt:lpwstr/>
      </vt:variant>
      <vt:variant>
        <vt:i4>6750287</vt:i4>
      </vt:variant>
      <vt:variant>
        <vt:i4>15</vt:i4>
      </vt:variant>
      <vt:variant>
        <vt:i4>0</vt:i4>
      </vt:variant>
      <vt:variant>
        <vt:i4>5</vt:i4>
      </vt:variant>
      <vt:variant>
        <vt:lpwstr>mailto:aisterm@hotmail.com</vt:lpwstr>
      </vt:variant>
      <vt:variant>
        <vt:lpwstr/>
      </vt:variant>
      <vt:variant>
        <vt:i4>655463</vt:i4>
      </vt:variant>
      <vt:variant>
        <vt:i4>12</vt:i4>
      </vt:variant>
      <vt:variant>
        <vt:i4>0</vt:i4>
      </vt:variant>
      <vt:variant>
        <vt:i4>5</vt:i4>
      </vt:variant>
      <vt:variant>
        <vt:lpwstr>mailto:ademinsa@gye.satnet.net</vt:lpwstr>
      </vt:variant>
      <vt:variant>
        <vt:lpwstr/>
      </vt:variant>
      <vt:variant>
        <vt:i4>5046308</vt:i4>
      </vt:variant>
      <vt:variant>
        <vt:i4>9</vt:i4>
      </vt:variant>
      <vt:variant>
        <vt:i4>0</vt:i4>
      </vt:variant>
      <vt:variant>
        <vt:i4>5</vt:i4>
      </vt:variant>
      <vt:variant>
        <vt:lpwstr>mailto:balladar@ecuanet.net.ec</vt:lpwstr>
      </vt:variant>
      <vt:variant>
        <vt:lpwstr/>
      </vt:variant>
      <vt:variant>
        <vt:i4>1048681</vt:i4>
      </vt:variant>
      <vt:variant>
        <vt:i4>6</vt:i4>
      </vt:variant>
      <vt:variant>
        <vt:i4>0</vt:i4>
      </vt:variant>
      <vt:variant>
        <vt:i4>5</vt:i4>
      </vt:variant>
      <vt:variant>
        <vt:lpwstr>mailto:tipa@gye.satnet.net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Eduardo Pesantez Huerta</dc:creator>
  <cp:keywords/>
  <dc:description/>
  <cp:lastModifiedBy>biblio2</cp:lastModifiedBy>
  <cp:revision>2</cp:revision>
  <cp:lastPrinted>2010-10-21T20:55:00Z</cp:lastPrinted>
  <dcterms:created xsi:type="dcterms:W3CDTF">2010-10-21T20:57:00Z</dcterms:created>
  <dcterms:modified xsi:type="dcterms:W3CDTF">2010-10-21T20:57:00Z</dcterms:modified>
</cp:coreProperties>
</file>