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AC5" w:rsidRDefault="00F13AC5" w:rsidP="00C71211">
      <w:pPr>
        <w:ind w:left="360"/>
        <w:jc w:val="center"/>
        <w:rPr>
          <w:rFonts w:ascii="Arial" w:hAnsi="Arial" w:cs="Arial"/>
          <w:b/>
          <w:sz w:val="32"/>
          <w:szCs w:val="32"/>
        </w:rPr>
      </w:pPr>
    </w:p>
    <w:p w:rsidR="00C71211" w:rsidRPr="00D57D93" w:rsidRDefault="00C71211" w:rsidP="00C71211">
      <w:pPr>
        <w:ind w:left="360"/>
        <w:jc w:val="center"/>
        <w:rPr>
          <w:rFonts w:ascii="Arial" w:hAnsi="Arial" w:cs="Arial"/>
          <w:b/>
          <w:sz w:val="32"/>
          <w:szCs w:val="32"/>
        </w:rPr>
      </w:pPr>
      <w:r w:rsidRPr="00D57D93">
        <w:rPr>
          <w:rFonts w:ascii="Arial" w:hAnsi="Arial" w:cs="Arial"/>
          <w:b/>
          <w:sz w:val="32"/>
          <w:szCs w:val="32"/>
        </w:rPr>
        <w:t>INTRODUCCIÓN</w:t>
      </w:r>
    </w:p>
    <w:p w:rsidR="00C71211" w:rsidRPr="00D57D93" w:rsidRDefault="00C71211" w:rsidP="00C71211">
      <w:pPr>
        <w:rPr>
          <w:rFonts w:ascii="Arial" w:hAnsi="Arial" w:cs="Arial"/>
          <w:b/>
        </w:rPr>
      </w:pPr>
    </w:p>
    <w:p w:rsidR="00C71211" w:rsidRDefault="00C71211" w:rsidP="00C71211">
      <w:pPr>
        <w:spacing w:before="120" w:after="120" w:line="480" w:lineRule="auto"/>
        <w:jc w:val="both"/>
        <w:rPr>
          <w:rFonts w:ascii="Arial" w:hAnsi="Arial" w:cs="Arial"/>
        </w:rPr>
      </w:pPr>
      <w:r w:rsidRPr="00166A56">
        <w:rPr>
          <w:rFonts w:ascii="Arial" w:hAnsi="Arial" w:cs="Arial"/>
        </w:rPr>
        <w:t xml:space="preserve">Desde tiempos inmemorables, el hombre ha encontrado una gran variedad de usos para las </w:t>
      </w:r>
      <w:r>
        <w:rPr>
          <w:rFonts w:ascii="Arial" w:hAnsi="Arial" w:cs="Arial"/>
        </w:rPr>
        <w:t>plantas que componen su entorno, ya s</w:t>
      </w:r>
      <w:r w:rsidR="00F13AC5">
        <w:rPr>
          <w:rFonts w:ascii="Arial" w:hAnsi="Arial" w:cs="Arial"/>
        </w:rPr>
        <w:t>ea desde el punto de vista de a</w:t>
      </w:r>
      <w:r>
        <w:rPr>
          <w:rFonts w:ascii="Arial" w:hAnsi="Arial" w:cs="Arial"/>
        </w:rPr>
        <w:t>limentación</w:t>
      </w:r>
      <w:r w:rsidR="000075D6">
        <w:rPr>
          <w:rFonts w:ascii="Arial" w:hAnsi="Arial" w:cs="Arial"/>
        </w:rPr>
        <w:t>,</w:t>
      </w:r>
      <w:r w:rsidRPr="00166A56">
        <w:rPr>
          <w:rFonts w:ascii="Arial" w:hAnsi="Arial" w:cs="Arial"/>
        </w:rPr>
        <w:t xml:space="preserve"> medicina,</w:t>
      </w:r>
      <w:r>
        <w:rPr>
          <w:rFonts w:ascii="Arial" w:hAnsi="Arial" w:cs="Arial"/>
        </w:rPr>
        <w:t xml:space="preserve"> o</w:t>
      </w:r>
      <w:r w:rsidRPr="00166A56">
        <w:rPr>
          <w:rFonts w:ascii="Arial" w:hAnsi="Arial" w:cs="Arial"/>
        </w:rPr>
        <w:t xml:space="preserve"> </w:t>
      </w:r>
      <w:r>
        <w:rPr>
          <w:rFonts w:ascii="Arial" w:hAnsi="Arial" w:cs="Arial"/>
        </w:rPr>
        <w:t>como materiales de construcción;</w:t>
      </w:r>
      <w:r w:rsidRPr="00166A56">
        <w:rPr>
          <w:rFonts w:ascii="Arial" w:hAnsi="Arial" w:cs="Arial"/>
        </w:rPr>
        <w:t xml:space="preserve"> las plantas han ocupado un importante lugar en la vida cotidiana</w:t>
      </w:r>
      <w:r>
        <w:rPr>
          <w:rFonts w:ascii="Arial" w:hAnsi="Arial" w:cs="Arial"/>
        </w:rPr>
        <w:t>,</w:t>
      </w:r>
      <w:r w:rsidRPr="00166A56">
        <w:rPr>
          <w:rFonts w:ascii="Arial" w:hAnsi="Arial" w:cs="Arial"/>
        </w:rPr>
        <w:t xml:space="preserve"> desde el inicio de las civilizaciones incluso hasta nuestros días.</w:t>
      </w:r>
    </w:p>
    <w:p w:rsidR="00C71211" w:rsidRPr="00166A56" w:rsidRDefault="00C71211" w:rsidP="00C71211">
      <w:pPr>
        <w:spacing w:before="120" w:after="120" w:line="480" w:lineRule="auto"/>
        <w:jc w:val="both"/>
        <w:rPr>
          <w:rFonts w:ascii="Arial" w:hAnsi="Arial" w:cs="Arial"/>
        </w:rPr>
      </w:pPr>
    </w:p>
    <w:p w:rsidR="00C71211" w:rsidRPr="008E26B9" w:rsidRDefault="00C71211" w:rsidP="00C71211">
      <w:pPr>
        <w:spacing w:line="480" w:lineRule="auto"/>
        <w:jc w:val="both"/>
        <w:rPr>
          <w:rFonts w:ascii="Arial" w:hAnsi="Arial" w:cs="Arial"/>
        </w:rPr>
      </w:pPr>
      <w:r w:rsidRPr="00166A56">
        <w:rPr>
          <w:rFonts w:ascii="Arial" w:hAnsi="Arial" w:cs="Arial"/>
        </w:rPr>
        <w:t>En el Ecuador, varias investigaciones</w:t>
      </w:r>
      <w:r w:rsidR="003F713D">
        <w:rPr>
          <w:rFonts w:ascii="Arial" w:hAnsi="Arial" w:cs="Arial"/>
        </w:rPr>
        <w:t xml:space="preserve">, tales como las de De </w:t>
      </w:r>
      <w:smartTag w:uri="urn:schemas-microsoft-com:office:smarttags" w:element="PersonName">
        <w:smartTagPr>
          <w:attr w:name="ProductID" w:val="la Torre"/>
        </w:smartTagPr>
        <w:r w:rsidR="003F713D">
          <w:rPr>
            <w:rFonts w:ascii="Arial" w:hAnsi="Arial" w:cs="Arial"/>
          </w:rPr>
          <w:t>La Torre</w:t>
        </w:r>
      </w:smartTag>
      <w:r w:rsidR="003F713D">
        <w:rPr>
          <w:rFonts w:ascii="Arial" w:hAnsi="Arial" w:cs="Arial"/>
        </w:rPr>
        <w:t xml:space="preserve"> </w:t>
      </w:r>
      <w:r w:rsidR="003F713D" w:rsidRPr="003F713D">
        <w:rPr>
          <w:rFonts w:ascii="Arial" w:hAnsi="Arial" w:cs="Arial"/>
          <w:i/>
        </w:rPr>
        <w:t>et al.</w:t>
      </w:r>
      <w:r w:rsidR="003F713D">
        <w:rPr>
          <w:rFonts w:ascii="Arial" w:hAnsi="Arial" w:cs="Arial"/>
        </w:rPr>
        <w:t xml:space="preserve"> (2008) y Ríos </w:t>
      </w:r>
      <w:r w:rsidR="003F713D" w:rsidRPr="003F713D">
        <w:rPr>
          <w:rFonts w:ascii="Arial" w:hAnsi="Arial" w:cs="Arial"/>
          <w:i/>
        </w:rPr>
        <w:t>et al.</w:t>
      </w:r>
      <w:r w:rsidR="003F713D">
        <w:rPr>
          <w:rFonts w:ascii="Arial" w:hAnsi="Arial" w:cs="Arial"/>
        </w:rPr>
        <w:t xml:space="preserve"> (2007)</w:t>
      </w:r>
      <w:r w:rsidRPr="00166A56">
        <w:rPr>
          <w:rFonts w:ascii="Arial" w:hAnsi="Arial" w:cs="Arial"/>
        </w:rPr>
        <w:t xml:space="preserve"> han dado a conocer la gran diversidad de plantas existentes, así como los múltiples usos que las diferentes comunidades les otorgan, destacándo</w:t>
      </w:r>
      <w:r>
        <w:rPr>
          <w:rFonts w:ascii="Arial" w:hAnsi="Arial" w:cs="Arial"/>
        </w:rPr>
        <w:t>se</w:t>
      </w:r>
      <w:r w:rsidRPr="00166A56">
        <w:rPr>
          <w:rFonts w:ascii="Arial" w:hAnsi="Arial" w:cs="Arial"/>
        </w:rPr>
        <w:t xml:space="preserve"> el </w:t>
      </w:r>
      <w:r>
        <w:rPr>
          <w:rFonts w:ascii="Arial" w:hAnsi="Arial" w:cs="Arial"/>
        </w:rPr>
        <w:t>conocimiento</w:t>
      </w:r>
      <w:r w:rsidR="003F713D">
        <w:rPr>
          <w:rFonts w:ascii="Arial" w:hAnsi="Arial" w:cs="Arial"/>
        </w:rPr>
        <w:t xml:space="preserve"> tradicional</w:t>
      </w:r>
      <w:r>
        <w:rPr>
          <w:rFonts w:ascii="Arial" w:hAnsi="Arial" w:cs="Arial"/>
        </w:rPr>
        <w:t xml:space="preserve"> que cada grupo humano posee</w:t>
      </w:r>
      <w:r w:rsidRPr="00166A56">
        <w:rPr>
          <w:rFonts w:ascii="Arial" w:hAnsi="Arial" w:cs="Arial"/>
        </w:rPr>
        <w:t xml:space="preserve"> acerca de las plantas que los rodean</w:t>
      </w:r>
      <w:r w:rsidR="008E26B9">
        <w:rPr>
          <w:rFonts w:ascii="Arial" w:hAnsi="Arial" w:cs="Arial"/>
        </w:rPr>
        <w:t xml:space="preserve">; por ejemplo, </w:t>
      </w:r>
      <w:r w:rsidR="008E26B9" w:rsidRPr="008E26B9">
        <w:rPr>
          <w:rFonts w:ascii="Arial" w:hAnsi="Arial" w:cs="Arial"/>
          <w:i/>
        </w:rPr>
        <w:t>Pourouma</w:t>
      </w:r>
      <w:r w:rsidR="008E26B9">
        <w:rPr>
          <w:rFonts w:ascii="Arial" w:hAnsi="Arial" w:cs="Arial"/>
        </w:rPr>
        <w:t xml:space="preserve"> aff. </w:t>
      </w:r>
      <w:r w:rsidR="008E26B9">
        <w:rPr>
          <w:rFonts w:ascii="Arial" w:hAnsi="Arial" w:cs="Arial"/>
          <w:i/>
        </w:rPr>
        <w:t>g</w:t>
      </w:r>
      <w:r w:rsidR="008E26B9" w:rsidRPr="008E26B9">
        <w:rPr>
          <w:rFonts w:ascii="Arial" w:hAnsi="Arial" w:cs="Arial"/>
          <w:i/>
        </w:rPr>
        <w:t>uianensis</w:t>
      </w:r>
      <w:r w:rsidR="008E26B9">
        <w:rPr>
          <w:rFonts w:ascii="Arial" w:hAnsi="Arial" w:cs="Arial"/>
        </w:rPr>
        <w:t>, utilizada por la comunidad Tsa’chila como alimento.</w:t>
      </w:r>
    </w:p>
    <w:p w:rsidR="00C71211" w:rsidRDefault="00C71211" w:rsidP="00C71211">
      <w:pPr>
        <w:spacing w:line="480" w:lineRule="auto"/>
        <w:jc w:val="both"/>
        <w:rPr>
          <w:rFonts w:ascii="Arial" w:hAnsi="Arial" w:cs="Arial"/>
        </w:rPr>
      </w:pPr>
    </w:p>
    <w:p w:rsidR="00C71211" w:rsidRDefault="00C71211" w:rsidP="00C71211">
      <w:pPr>
        <w:spacing w:before="120" w:after="120" w:line="480" w:lineRule="auto"/>
        <w:jc w:val="both"/>
        <w:rPr>
          <w:rFonts w:ascii="Arial" w:hAnsi="Arial" w:cs="Arial"/>
        </w:rPr>
      </w:pPr>
      <w:r w:rsidRPr="00166A56">
        <w:rPr>
          <w:rFonts w:ascii="Arial" w:hAnsi="Arial" w:cs="Arial"/>
        </w:rPr>
        <w:t>El estudio de las relaciones entre los grupos humanos y su entorno ve</w:t>
      </w:r>
      <w:r>
        <w:rPr>
          <w:rFonts w:ascii="Arial" w:hAnsi="Arial" w:cs="Arial"/>
        </w:rPr>
        <w:t>getal, respecto del aprovechamiento de la flora nativa,</w:t>
      </w:r>
      <w:r w:rsidRPr="00166A56">
        <w:rPr>
          <w:rFonts w:ascii="Arial" w:hAnsi="Arial" w:cs="Arial"/>
        </w:rPr>
        <w:t xml:space="preserve"> en los diferentes espacios culturales y en</w:t>
      </w:r>
      <w:r>
        <w:rPr>
          <w:rFonts w:ascii="Arial" w:hAnsi="Arial" w:cs="Arial"/>
        </w:rPr>
        <w:t xml:space="preserve"> el tiempo, es recogido por </w:t>
      </w:r>
      <w:smartTag w:uri="urn:schemas-microsoft-com:office:smarttags" w:element="PersonName">
        <w:smartTagPr>
          <w:attr w:name="ProductID" w:val="la Etnobot￡nica"/>
        </w:smartTagPr>
        <w:r>
          <w:rPr>
            <w:rFonts w:ascii="Arial" w:hAnsi="Arial" w:cs="Arial"/>
          </w:rPr>
          <w:t>la E</w:t>
        </w:r>
        <w:r w:rsidRPr="00166A56">
          <w:rPr>
            <w:rFonts w:ascii="Arial" w:hAnsi="Arial" w:cs="Arial"/>
          </w:rPr>
          <w:t>tnobotánica</w:t>
        </w:r>
      </w:smartTag>
      <w:r>
        <w:rPr>
          <w:rFonts w:ascii="Arial" w:hAnsi="Arial" w:cs="Arial"/>
        </w:rPr>
        <w:t>;</w:t>
      </w:r>
      <w:r w:rsidRPr="00166A56">
        <w:rPr>
          <w:rFonts w:ascii="Arial" w:hAnsi="Arial" w:cs="Arial"/>
        </w:rPr>
        <w:t xml:space="preserve">  ciencia que define el papel de los vege</w:t>
      </w:r>
      <w:r>
        <w:rPr>
          <w:rFonts w:ascii="Arial" w:hAnsi="Arial" w:cs="Arial"/>
        </w:rPr>
        <w:t>tales en las sociedades humanas,</w:t>
      </w:r>
      <w:r w:rsidRPr="00166A56">
        <w:rPr>
          <w:rFonts w:ascii="Arial" w:hAnsi="Arial" w:cs="Arial"/>
        </w:rPr>
        <w:t xml:space="preserve"> estudia la interacción de </w:t>
      </w:r>
      <w:r w:rsidR="00E70F18">
        <w:rPr>
          <w:rFonts w:ascii="Arial" w:hAnsi="Arial" w:cs="Arial"/>
        </w:rPr>
        <w:t xml:space="preserve">la colectividad con las plantas y el </w:t>
      </w:r>
      <w:r w:rsidRPr="00166A56">
        <w:rPr>
          <w:rFonts w:ascii="Arial" w:hAnsi="Arial" w:cs="Arial"/>
        </w:rPr>
        <w:t xml:space="preserve">empleo </w:t>
      </w:r>
      <w:r w:rsidR="00E70F18">
        <w:rPr>
          <w:rFonts w:ascii="Arial" w:hAnsi="Arial" w:cs="Arial"/>
        </w:rPr>
        <w:t>en la fabricación de</w:t>
      </w:r>
      <w:r w:rsidRPr="00166A56">
        <w:rPr>
          <w:rFonts w:ascii="Arial" w:hAnsi="Arial" w:cs="Arial"/>
        </w:rPr>
        <w:t xml:space="preserve"> herramientas, </w:t>
      </w:r>
      <w:r w:rsidR="00E70F18">
        <w:rPr>
          <w:rFonts w:ascii="Arial" w:hAnsi="Arial" w:cs="Arial"/>
        </w:rPr>
        <w:t xml:space="preserve">en la alimentación, construcción de </w:t>
      </w:r>
      <w:r w:rsidRPr="00166A56">
        <w:rPr>
          <w:rFonts w:ascii="Arial" w:hAnsi="Arial" w:cs="Arial"/>
        </w:rPr>
        <w:t xml:space="preserve">viviendas, </w:t>
      </w:r>
      <w:r w:rsidR="00E70F18">
        <w:rPr>
          <w:rFonts w:ascii="Arial" w:hAnsi="Arial" w:cs="Arial"/>
        </w:rPr>
        <w:t>curación</w:t>
      </w:r>
      <w:r>
        <w:rPr>
          <w:rFonts w:ascii="Arial" w:hAnsi="Arial" w:cs="Arial"/>
        </w:rPr>
        <w:t xml:space="preserve"> de </w:t>
      </w:r>
      <w:r w:rsidRPr="00166A56">
        <w:rPr>
          <w:rFonts w:ascii="Arial" w:hAnsi="Arial" w:cs="Arial"/>
        </w:rPr>
        <w:t>enfermedades</w:t>
      </w:r>
      <w:r w:rsidR="00E70F18">
        <w:rPr>
          <w:rFonts w:ascii="Arial" w:hAnsi="Arial" w:cs="Arial"/>
        </w:rPr>
        <w:t xml:space="preserve"> y ritos religiosos.</w:t>
      </w:r>
    </w:p>
    <w:p w:rsidR="00C71211" w:rsidRPr="00166A56" w:rsidRDefault="00C71211" w:rsidP="00C71211">
      <w:pPr>
        <w:spacing w:before="120" w:after="120" w:line="480" w:lineRule="auto"/>
        <w:jc w:val="both"/>
        <w:rPr>
          <w:rFonts w:ascii="Arial" w:hAnsi="Arial" w:cs="Arial"/>
        </w:rPr>
      </w:pPr>
    </w:p>
    <w:p w:rsidR="00C71211" w:rsidRDefault="00C71211" w:rsidP="00C71211">
      <w:pPr>
        <w:spacing w:before="120" w:after="120" w:line="480" w:lineRule="auto"/>
        <w:jc w:val="both"/>
        <w:rPr>
          <w:rFonts w:ascii="Arial" w:hAnsi="Arial" w:cs="Arial"/>
        </w:rPr>
      </w:pPr>
      <w:r w:rsidRPr="00166A56">
        <w:rPr>
          <w:rFonts w:ascii="Arial" w:hAnsi="Arial" w:cs="Arial"/>
        </w:rPr>
        <w:t>Lamentablemente, aún deben hacerse grandes esfuerzos por documenta</w:t>
      </w:r>
      <w:r>
        <w:rPr>
          <w:rFonts w:ascii="Arial" w:hAnsi="Arial" w:cs="Arial"/>
        </w:rPr>
        <w:t xml:space="preserve">r el conocimiento tradicional de las </w:t>
      </w:r>
      <w:r w:rsidRPr="00166A56">
        <w:rPr>
          <w:rFonts w:ascii="Arial" w:hAnsi="Arial" w:cs="Arial"/>
        </w:rPr>
        <w:t xml:space="preserve">comunidades </w:t>
      </w:r>
      <w:r>
        <w:rPr>
          <w:rFonts w:ascii="Arial" w:hAnsi="Arial" w:cs="Arial"/>
        </w:rPr>
        <w:t xml:space="preserve">rurales </w:t>
      </w:r>
      <w:r w:rsidRPr="00166A56">
        <w:rPr>
          <w:rFonts w:ascii="Arial" w:hAnsi="Arial" w:cs="Arial"/>
        </w:rPr>
        <w:t xml:space="preserve">del </w:t>
      </w:r>
      <w:r w:rsidR="008E26B9">
        <w:rPr>
          <w:rFonts w:ascii="Arial" w:hAnsi="Arial" w:cs="Arial"/>
        </w:rPr>
        <w:t>Ecuador</w:t>
      </w:r>
      <w:r>
        <w:rPr>
          <w:rFonts w:ascii="Arial" w:hAnsi="Arial" w:cs="Arial"/>
        </w:rPr>
        <w:t>,</w:t>
      </w:r>
      <w:r w:rsidRPr="00166A56">
        <w:rPr>
          <w:rFonts w:ascii="Arial" w:hAnsi="Arial" w:cs="Arial"/>
        </w:rPr>
        <w:t xml:space="preserve"> respecto a lo</w:t>
      </w:r>
      <w:r>
        <w:rPr>
          <w:rFonts w:ascii="Arial" w:hAnsi="Arial" w:cs="Arial"/>
        </w:rPr>
        <w:t>s usos concedidos a las plantas;</w:t>
      </w:r>
      <w:r w:rsidRPr="00166A56">
        <w:rPr>
          <w:rFonts w:ascii="Arial" w:hAnsi="Arial" w:cs="Arial"/>
        </w:rPr>
        <w:t xml:space="preserve"> entre ellos</w:t>
      </w:r>
      <w:r>
        <w:rPr>
          <w:rFonts w:ascii="Arial" w:hAnsi="Arial" w:cs="Arial"/>
        </w:rPr>
        <w:t xml:space="preserve"> destaca</w:t>
      </w:r>
      <w:r w:rsidRPr="00166A56">
        <w:rPr>
          <w:rFonts w:ascii="Arial" w:hAnsi="Arial" w:cs="Arial"/>
        </w:rPr>
        <w:t xml:space="preserve"> el de los grupos humanos asentados en las estribaciones occidentale</w:t>
      </w:r>
      <w:r>
        <w:rPr>
          <w:rFonts w:ascii="Arial" w:hAnsi="Arial" w:cs="Arial"/>
        </w:rPr>
        <w:t>s de la cordillera de los Andes.</w:t>
      </w:r>
    </w:p>
    <w:p w:rsidR="003E01AF" w:rsidRDefault="003E01AF" w:rsidP="00C71211">
      <w:pPr>
        <w:spacing w:before="120" w:after="120" w:line="480" w:lineRule="auto"/>
        <w:jc w:val="both"/>
        <w:rPr>
          <w:rFonts w:ascii="Arial" w:hAnsi="Arial" w:cs="Arial"/>
        </w:rPr>
      </w:pPr>
    </w:p>
    <w:p w:rsidR="00C71211" w:rsidRDefault="00C71211" w:rsidP="00C71211">
      <w:pPr>
        <w:spacing w:before="120" w:after="120" w:line="480" w:lineRule="auto"/>
        <w:jc w:val="both"/>
        <w:rPr>
          <w:rFonts w:ascii="Arial" w:hAnsi="Arial" w:cs="Arial"/>
        </w:rPr>
      </w:pPr>
      <w:r>
        <w:rPr>
          <w:rFonts w:ascii="Arial" w:hAnsi="Arial" w:cs="Arial"/>
        </w:rPr>
        <w:t>Una</w:t>
      </w:r>
      <w:r w:rsidRPr="00166A56">
        <w:rPr>
          <w:rFonts w:ascii="Arial" w:hAnsi="Arial" w:cs="Arial"/>
        </w:rPr>
        <w:t xml:space="preserve"> de las áreas </w:t>
      </w:r>
      <w:r w:rsidR="008E26B9">
        <w:rPr>
          <w:rFonts w:ascii="Arial" w:hAnsi="Arial" w:cs="Arial"/>
        </w:rPr>
        <w:t>que presenta gran</w:t>
      </w:r>
      <w:r>
        <w:rPr>
          <w:rFonts w:ascii="Arial" w:hAnsi="Arial" w:cs="Arial"/>
        </w:rPr>
        <w:t xml:space="preserve"> variedad de especies de plantas</w:t>
      </w:r>
      <w:r w:rsidRPr="00166A56">
        <w:rPr>
          <w:rFonts w:ascii="Arial" w:hAnsi="Arial" w:cs="Arial"/>
        </w:rPr>
        <w:t xml:space="preserve"> </w:t>
      </w:r>
      <w:r>
        <w:rPr>
          <w:rFonts w:ascii="Arial" w:hAnsi="Arial" w:cs="Arial"/>
        </w:rPr>
        <w:t>es el área tropical y subtropi</w:t>
      </w:r>
      <w:r w:rsidR="008E26B9">
        <w:rPr>
          <w:rFonts w:ascii="Arial" w:hAnsi="Arial" w:cs="Arial"/>
        </w:rPr>
        <w:t>cal de la zona de</w:t>
      </w:r>
      <w:r w:rsidRPr="00166A56">
        <w:rPr>
          <w:rFonts w:ascii="Arial" w:hAnsi="Arial" w:cs="Arial"/>
        </w:rPr>
        <w:t xml:space="preserve"> </w:t>
      </w:r>
      <w:smartTag w:uri="urn:schemas-microsoft-com:office:smarttags" w:element="PersonName">
        <w:smartTagPr>
          <w:attr w:name="ProductID" w:val="La Man￡"/>
        </w:smartTagPr>
        <w:r w:rsidRPr="00166A56">
          <w:rPr>
            <w:rFonts w:ascii="Arial" w:hAnsi="Arial" w:cs="Arial"/>
          </w:rPr>
          <w:t>La Maná</w:t>
        </w:r>
      </w:smartTag>
      <w:r w:rsidRPr="00166A56">
        <w:rPr>
          <w:rFonts w:ascii="Arial" w:hAnsi="Arial" w:cs="Arial"/>
        </w:rPr>
        <w:t xml:space="preserve">, provincia del Cotopaxi, </w:t>
      </w:r>
      <w:r>
        <w:rPr>
          <w:rFonts w:ascii="Arial" w:hAnsi="Arial" w:cs="Arial"/>
        </w:rPr>
        <w:t xml:space="preserve">la cual presenta diferencias notables en gradientes de altitud, </w:t>
      </w:r>
      <w:r w:rsidR="00225E26">
        <w:rPr>
          <w:rFonts w:ascii="Arial" w:hAnsi="Arial" w:cs="Arial"/>
        </w:rPr>
        <w:t>ya</w:t>
      </w:r>
      <w:r>
        <w:rPr>
          <w:rFonts w:ascii="Arial" w:hAnsi="Arial" w:cs="Arial"/>
        </w:rPr>
        <w:t xml:space="preserve"> que dentro de la zona se encuentran sitios con un promedio de altitud de </w:t>
      </w:r>
      <w:smartTag w:uri="urn:schemas-microsoft-com:office:smarttags" w:element="metricconverter">
        <w:smartTagPr>
          <w:attr w:name="ProductID" w:val="237 m"/>
        </w:smartTagPr>
        <w:r>
          <w:rPr>
            <w:rFonts w:ascii="Arial" w:hAnsi="Arial" w:cs="Arial"/>
          </w:rPr>
          <w:t>237 m</w:t>
        </w:r>
      </w:smartTag>
      <w:r w:rsidR="00225E26">
        <w:rPr>
          <w:rFonts w:ascii="Arial" w:hAnsi="Arial" w:cs="Arial"/>
        </w:rPr>
        <w:t>.s.n.m.;</w:t>
      </w:r>
      <w:r>
        <w:rPr>
          <w:rFonts w:ascii="Arial" w:hAnsi="Arial" w:cs="Arial"/>
        </w:rPr>
        <w:t xml:space="preserve"> así como lugares cuyo promedio altitudinal alcanza los </w:t>
      </w:r>
      <w:smartTag w:uri="urn:schemas-microsoft-com:office:smarttags" w:element="metricconverter">
        <w:smartTagPr>
          <w:attr w:name="ProductID" w:val="1.700 m"/>
        </w:smartTagPr>
        <w:r>
          <w:rPr>
            <w:rFonts w:ascii="Arial" w:hAnsi="Arial" w:cs="Arial"/>
          </w:rPr>
          <w:t>1</w:t>
        </w:r>
        <w:r w:rsidR="003E01AF">
          <w:rPr>
            <w:rFonts w:ascii="Arial" w:hAnsi="Arial" w:cs="Arial"/>
          </w:rPr>
          <w:t>.</w:t>
        </w:r>
        <w:r>
          <w:rPr>
            <w:rFonts w:ascii="Arial" w:hAnsi="Arial" w:cs="Arial"/>
          </w:rPr>
          <w:t>700 m</w:t>
        </w:r>
      </w:smartTag>
      <w:r>
        <w:rPr>
          <w:rFonts w:ascii="Arial" w:hAnsi="Arial" w:cs="Arial"/>
        </w:rPr>
        <w:t>.s.n.m., situados a distancias relativamente cortas.</w:t>
      </w:r>
    </w:p>
    <w:p w:rsidR="003E01AF" w:rsidRPr="00EA46D7" w:rsidRDefault="003E01AF" w:rsidP="00C71211">
      <w:pPr>
        <w:spacing w:before="120" w:after="120" w:line="480" w:lineRule="auto"/>
        <w:jc w:val="both"/>
        <w:rPr>
          <w:rFonts w:ascii="Arial" w:hAnsi="Arial" w:cs="Arial"/>
        </w:rPr>
      </w:pPr>
    </w:p>
    <w:p w:rsidR="00C71211" w:rsidRDefault="00421E53" w:rsidP="00C71211">
      <w:pPr>
        <w:spacing w:before="120" w:after="120" w:line="480" w:lineRule="auto"/>
        <w:jc w:val="both"/>
        <w:rPr>
          <w:rFonts w:ascii="Arial" w:hAnsi="Arial" w:cs="Arial"/>
        </w:rPr>
      </w:pPr>
      <w:r>
        <w:rPr>
          <w:rFonts w:ascii="Arial" w:hAnsi="Arial" w:cs="Arial"/>
        </w:rPr>
        <w:t>En</w:t>
      </w:r>
      <w:r w:rsidR="00C71211">
        <w:rPr>
          <w:rFonts w:ascii="Arial" w:hAnsi="Arial" w:cs="Arial"/>
        </w:rPr>
        <w:t xml:space="preserve"> el presente proyecto </w:t>
      </w:r>
      <w:r>
        <w:rPr>
          <w:rFonts w:ascii="Arial" w:hAnsi="Arial" w:cs="Arial"/>
        </w:rPr>
        <w:t>se plantearon los siguientes objetivos:</w:t>
      </w:r>
    </w:p>
    <w:p w:rsidR="00C71211" w:rsidRDefault="00C71211" w:rsidP="00C71211">
      <w:pPr>
        <w:spacing w:before="120" w:after="120" w:line="480" w:lineRule="auto"/>
        <w:jc w:val="both"/>
        <w:rPr>
          <w:rFonts w:ascii="Arial" w:hAnsi="Arial" w:cs="Arial"/>
        </w:rPr>
      </w:pPr>
    </w:p>
    <w:p w:rsidR="00C71211" w:rsidRPr="00166A56" w:rsidRDefault="00C71211" w:rsidP="00C71211">
      <w:pPr>
        <w:spacing w:before="120" w:after="120" w:line="480" w:lineRule="auto"/>
        <w:jc w:val="both"/>
        <w:rPr>
          <w:rFonts w:ascii="Arial" w:hAnsi="Arial" w:cs="Arial"/>
        </w:rPr>
      </w:pPr>
      <w:r w:rsidRPr="00166A56">
        <w:rPr>
          <w:rFonts w:ascii="Arial" w:hAnsi="Arial" w:cs="Arial"/>
        </w:rPr>
        <w:t>Objetivo General:</w:t>
      </w:r>
    </w:p>
    <w:p w:rsidR="00C71211" w:rsidRPr="00166A56" w:rsidRDefault="00C71211" w:rsidP="00C71211">
      <w:pPr>
        <w:numPr>
          <w:ilvl w:val="0"/>
          <w:numId w:val="12"/>
        </w:numPr>
        <w:spacing w:before="120" w:after="120" w:line="480" w:lineRule="auto"/>
        <w:jc w:val="both"/>
        <w:rPr>
          <w:rFonts w:ascii="Arial" w:hAnsi="Arial" w:cs="Arial"/>
        </w:rPr>
      </w:pPr>
      <w:r w:rsidRPr="00166A56">
        <w:rPr>
          <w:rFonts w:ascii="Arial" w:hAnsi="Arial" w:cs="Arial"/>
        </w:rPr>
        <w:t xml:space="preserve">Estudiar la diversidad y abundancia de plantas útiles observadas en 3 diferentes estratos de altitud de la zona de </w:t>
      </w:r>
      <w:smartTag w:uri="urn:schemas-microsoft-com:office:smarttags" w:element="PersonName">
        <w:smartTagPr>
          <w:attr w:name="ProductID" w:val="La Man￡."/>
        </w:smartTagPr>
        <w:r w:rsidRPr="00166A56">
          <w:rPr>
            <w:rFonts w:ascii="Arial" w:hAnsi="Arial" w:cs="Arial"/>
          </w:rPr>
          <w:t>La Maná.</w:t>
        </w:r>
      </w:smartTag>
    </w:p>
    <w:p w:rsidR="00C71211" w:rsidRDefault="00C71211" w:rsidP="00C71211">
      <w:pPr>
        <w:spacing w:before="120" w:after="120" w:line="480" w:lineRule="auto"/>
        <w:jc w:val="both"/>
        <w:rPr>
          <w:rFonts w:ascii="Arial" w:hAnsi="Arial" w:cs="Arial"/>
        </w:rPr>
      </w:pPr>
    </w:p>
    <w:p w:rsidR="00C71211" w:rsidRPr="00166A56" w:rsidRDefault="00C71211" w:rsidP="00C71211">
      <w:pPr>
        <w:spacing w:before="120" w:after="120" w:line="480" w:lineRule="auto"/>
        <w:jc w:val="both"/>
        <w:rPr>
          <w:rFonts w:ascii="Arial" w:hAnsi="Arial" w:cs="Arial"/>
        </w:rPr>
      </w:pPr>
      <w:r w:rsidRPr="00166A56">
        <w:rPr>
          <w:rFonts w:ascii="Arial" w:hAnsi="Arial" w:cs="Arial"/>
        </w:rPr>
        <w:lastRenderedPageBreak/>
        <w:t>Objetivos Específicos:</w:t>
      </w:r>
    </w:p>
    <w:p w:rsidR="00C71211" w:rsidRDefault="00C71211" w:rsidP="00C71211">
      <w:pPr>
        <w:numPr>
          <w:ilvl w:val="0"/>
          <w:numId w:val="13"/>
        </w:numPr>
        <w:spacing w:before="120" w:after="120" w:line="480" w:lineRule="auto"/>
        <w:jc w:val="both"/>
        <w:rPr>
          <w:rFonts w:ascii="Arial" w:hAnsi="Arial" w:cs="Arial"/>
        </w:rPr>
      </w:pPr>
      <w:r w:rsidRPr="00166A56">
        <w:rPr>
          <w:rFonts w:ascii="Arial" w:hAnsi="Arial" w:cs="Arial"/>
        </w:rPr>
        <w:t>Definir e implementar categorías de clasificación de plantas según la utilidad que éstas presenten para el ser humano.</w:t>
      </w:r>
    </w:p>
    <w:p w:rsidR="00C71211" w:rsidRPr="00166A56" w:rsidRDefault="00C71211" w:rsidP="00C71211">
      <w:pPr>
        <w:spacing w:before="120" w:after="120" w:line="480" w:lineRule="auto"/>
        <w:ind w:left="360"/>
        <w:jc w:val="both"/>
        <w:rPr>
          <w:rFonts w:ascii="Arial" w:hAnsi="Arial" w:cs="Arial"/>
        </w:rPr>
      </w:pPr>
    </w:p>
    <w:p w:rsidR="00C71211" w:rsidRDefault="00C71211" w:rsidP="00C71211">
      <w:pPr>
        <w:numPr>
          <w:ilvl w:val="0"/>
          <w:numId w:val="13"/>
        </w:numPr>
        <w:spacing w:before="120" w:after="120" w:line="480" w:lineRule="auto"/>
        <w:jc w:val="both"/>
        <w:rPr>
          <w:rFonts w:ascii="Arial" w:hAnsi="Arial" w:cs="Arial"/>
        </w:rPr>
      </w:pPr>
      <w:r w:rsidRPr="00166A56">
        <w:rPr>
          <w:rFonts w:ascii="Arial" w:hAnsi="Arial" w:cs="Arial"/>
        </w:rPr>
        <w:t>Identificar plantas potencialmente beneficiosas en la zona asignada y distribuir estas plantas dentro de 3 estratos de altitud como parámetro característico del área de estudio.</w:t>
      </w:r>
    </w:p>
    <w:p w:rsidR="00C71211" w:rsidRPr="00166A56" w:rsidRDefault="00C71211" w:rsidP="00C71211">
      <w:pPr>
        <w:spacing w:before="120" w:after="120" w:line="480" w:lineRule="auto"/>
        <w:jc w:val="both"/>
        <w:rPr>
          <w:rFonts w:ascii="Arial" w:hAnsi="Arial" w:cs="Arial"/>
        </w:rPr>
      </w:pPr>
    </w:p>
    <w:p w:rsidR="00C71211" w:rsidRPr="00166A56" w:rsidRDefault="00C71211" w:rsidP="00C71211">
      <w:pPr>
        <w:numPr>
          <w:ilvl w:val="0"/>
          <w:numId w:val="13"/>
        </w:numPr>
        <w:spacing w:line="480" w:lineRule="auto"/>
        <w:jc w:val="both"/>
        <w:rPr>
          <w:rFonts w:ascii="Arial" w:hAnsi="Arial" w:cs="Arial"/>
          <w:szCs w:val="32"/>
          <w:lang w:val="es-EC"/>
        </w:rPr>
      </w:pPr>
      <w:r w:rsidRPr="00166A56">
        <w:rPr>
          <w:rFonts w:ascii="Arial" w:hAnsi="Arial" w:cs="Arial"/>
        </w:rPr>
        <w:t xml:space="preserve">Utilizar descriptores Fitosociológicos y de riqueza que permitan obtener datos representativos de </w:t>
      </w:r>
      <w:smartTag w:uri="urn:schemas-microsoft-com:office:smarttags" w:element="PersonName">
        <w:smartTagPr>
          <w:attr w:name="ProductID" w:val="la Abundancia"/>
        </w:smartTagPr>
        <w:r w:rsidRPr="00166A56">
          <w:rPr>
            <w:rFonts w:ascii="Arial" w:hAnsi="Arial" w:cs="Arial"/>
          </w:rPr>
          <w:t>la Abundancia</w:t>
        </w:r>
      </w:smartTag>
      <w:r w:rsidRPr="00166A56">
        <w:rPr>
          <w:rFonts w:ascii="Arial" w:hAnsi="Arial" w:cs="Arial"/>
        </w:rPr>
        <w:t xml:space="preserve"> y Diversidad de especies útiles.</w:t>
      </w:r>
    </w:p>
    <w:p w:rsidR="00C71211" w:rsidRPr="00C171CE" w:rsidRDefault="00C71211" w:rsidP="00C71211">
      <w:pPr>
        <w:spacing w:before="120" w:after="120" w:line="480" w:lineRule="auto"/>
        <w:jc w:val="both"/>
        <w:rPr>
          <w:rFonts w:ascii="Arial" w:hAnsi="Arial" w:cs="Arial"/>
          <w:szCs w:val="22"/>
          <w:lang w:val="es-EC"/>
        </w:rPr>
      </w:pPr>
    </w:p>
    <w:p w:rsidR="00C71211" w:rsidRPr="00D57D93" w:rsidRDefault="00C71211" w:rsidP="00C71211">
      <w:pPr>
        <w:spacing w:line="480" w:lineRule="auto"/>
        <w:jc w:val="both"/>
        <w:rPr>
          <w:rFonts w:ascii="Arial" w:hAnsi="Arial" w:cs="Arial"/>
        </w:rPr>
      </w:pPr>
    </w:p>
    <w:p w:rsidR="00C71211" w:rsidRPr="003E01AF" w:rsidRDefault="00C71211" w:rsidP="003E01AF">
      <w:pPr>
        <w:jc w:val="both"/>
        <w:rPr>
          <w:rFonts w:ascii="Arial" w:hAnsi="Arial" w:cs="Arial"/>
        </w:rPr>
      </w:pPr>
    </w:p>
    <w:p w:rsidR="00C71211" w:rsidRPr="003E01AF" w:rsidRDefault="00C71211" w:rsidP="003E01AF">
      <w:pPr>
        <w:jc w:val="both"/>
        <w:rPr>
          <w:rFonts w:ascii="Arial" w:hAnsi="Arial" w:cs="Arial"/>
        </w:rPr>
      </w:pPr>
    </w:p>
    <w:p w:rsidR="00C71211" w:rsidRPr="003E01AF" w:rsidRDefault="00C71211" w:rsidP="003E01AF">
      <w:pPr>
        <w:jc w:val="both"/>
        <w:rPr>
          <w:rFonts w:ascii="Arial" w:hAnsi="Arial" w:cs="Arial"/>
        </w:rPr>
      </w:pPr>
    </w:p>
    <w:p w:rsidR="00C71211" w:rsidRPr="003E01AF" w:rsidRDefault="00C71211" w:rsidP="003E01AF">
      <w:pPr>
        <w:jc w:val="both"/>
        <w:rPr>
          <w:rFonts w:ascii="Arial" w:hAnsi="Arial" w:cs="Arial"/>
        </w:rPr>
      </w:pPr>
    </w:p>
    <w:p w:rsidR="00C71211" w:rsidRDefault="00C71211" w:rsidP="003E01AF">
      <w:pPr>
        <w:jc w:val="both"/>
        <w:rPr>
          <w:rFonts w:ascii="Arial" w:hAnsi="Arial" w:cs="Arial"/>
        </w:rPr>
      </w:pPr>
    </w:p>
    <w:p w:rsidR="00421E53" w:rsidRDefault="00421E53" w:rsidP="003E01AF">
      <w:pPr>
        <w:jc w:val="both"/>
        <w:rPr>
          <w:rFonts w:ascii="Arial" w:hAnsi="Arial" w:cs="Arial"/>
        </w:rPr>
      </w:pPr>
    </w:p>
    <w:p w:rsidR="00421E53" w:rsidRDefault="00421E53" w:rsidP="003E01AF">
      <w:pPr>
        <w:jc w:val="both"/>
        <w:rPr>
          <w:rFonts w:ascii="Arial" w:hAnsi="Arial" w:cs="Arial"/>
        </w:rPr>
      </w:pPr>
    </w:p>
    <w:p w:rsidR="00421E53" w:rsidRDefault="00421E53" w:rsidP="003E01AF">
      <w:pPr>
        <w:jc w:val="both"/>
        <w:rPr>
          <w:rFonts w:ascii="Arial" w:hAnsi="Arial" w:cs="Arial"/>
        </w:rPr>
      </w:pPr>
    </w:p>
    <w:p w:rsidR="00421E53" w:rsidRDefault="00421E53" w:rsidP="003E01AF">
      <w:pPr>
        <w:jc w:val="both"/>
        <w:rPr>
          <w:rFonts w:ascii="Arial" w:hAnsi="Arial" w:cs="Arial"/>
        </w:rPr>
      </w:pPr>
    </w:p>
    <w:p w:rsidR="00421E53" w:rsidRDefault="00421E53" w:rsidP="003E01AF">
      <w:pPr>
        <w:jc w:val="both"/>
        <w:rPr>
          <w:rFonts w:ascii="Arial" w:hAnsi="Arial" w:cs="Arial"/>
        </w:rPr>
      </w:pPr>
    </w:p>
    <w:p w:rsidR="00421E53" w:rsidRDefault="00421E53" w:rsidP="003E01AF">
      <w:pPr>
        <w:jc w:val="both"/>
        <w:rPr>
          <w:rFonts w:ascii="Arial" w:hAnsi="Arial" w:cs="Arial"/>
        </w:rPr>
      </w:pPr>
    </w:p>
    <w:p w:rsidR="00421E53" w:rsidRDefault="00421E53" w:rsidP="003E01AF">
      <w:pPr>
        <w:jc w:val="both"/>
        <w:rPr>
          <w:rFonts w:ascii="Arial" w:hAnsi="Arial" w:cs="Arial"/>
        </w:rPr>
      </w:pPr>
    </w:p>
    <w:p w:rsidR="00421E53" w:rsidRPr="003E01AF" w:rsidRDefault="00421E53" w:rsidP="003E01AF">
      <w:pPr>
        <w:jc w:val="both"/>
        <w:rPr>
          <w:rFonts w:ascii="Arial" w:hAnsi="Arial" w:cs="Arial"/>
        </w:rPr>
      </w:pPr>
    </w:p>
    <w:p w:rsidR="00C71211" w:rsidRDefault="00C71211" w:rsidP="003E01AF">
      <w:pPr>
        <w:jc w:val="both"/>
        <w:rPr>
          <w:rFonts w:ascii="Arial" w:hAnsi="Arial" w:cs="Arial"/>
        </w:rPr>
      </w:pPr>
    </w:p>
    <w:p w:rsidR="00421E53" w:rsidRDefault="00421E53" w:rsidP="003E01AF">
      <w:pPr>
        <w:jc w:val="both"/>
        <w:rPr>
          <w:rFonts w:ascii="Arial" w:hAnsi="Arial" w:cs="Arial"/>
        </w:rPr>
      </w:pPr>
    </w:p>
    <w:p w:rsidR="00421E53" w:rsidRDefault="00421E53" w:rsidP="003E01AF">
      <w:pPr>
        <w:jc w:val="both"/>
        <w:rPr>
          <w:rFonts w:ascii="Arial" w:hAnsi="Arial" w:cs="Arial"/>
        </w:rPr>
      </w:pPr>
    </w:p>
    <w:p w:rsidR="00421E53" w:rsidRDefault="00421E53" w:rsidP="003E01AF">
      <w:pPr>
        <w:jc w:val="both"/>
        <w:rPr>
          <w:rFonts w:ascii="Arial" w:hAnsi="Arial" w:cs="Arial"/>
        </w:rPr>
      </w:pPr>
    </w:p>
    <w:p w:rsidR="00421E53" w:rsidRDefault="00421E53" w:rsidP="003E01AF">
      <w:pPr>
        <w:jc w:val="both"/>
        <w:rPr>
          <w:rFonts w:ascii="Arial" w:hAnsi="Arial" w:cs="Arial"/>
        </w:rPr>
      </w:pPr>
    </w:p>
    <w:p w:rsidR="00421E53" w:rsidRDefault="00421E53" w:rsidP="003E01AF">
      <w:pPr>
        <w:jc w:val="both"/>
        <w:rPr>
          <w:rFonts w:ascii="Arial" w:hAnsi="Arial" w:cs="Arial"/>
        </w:rPr>
      </w:pPr>
    </w:p>
    <w:p w:rsidR="00421E53" w:rsidRDefault="00421E53" w:rsidP="003E01AF">
      <w:pPr>
        <w:jc w:val="both"/>
        <w:rPr>
          <w:rFonts w:ascii="Arial" w:hAnsi="Arial" w:cs="Arial"/>
        </w:rPr>
      </w:pPr>
    </w:p>
    <w:p w:rsidR="00421E53" w:rsidRPr="003E01AF" w:rsidRDefault="00421E53" w:rsidP="003E01AF">
      <w:pPr>
        <w:jc w:val="both"/>
        <w:rPr>
          <w:rFonts w:ascii="Arial" w:hAnsi="Arial" w:cs="Arial"/>
        </w:rPr>
      </w:pPr>
    </w:p>
    <w:p w:rsidR="00C71211" w:rsidRDefault="00F5070A" w:rsidP="00C71211">
      <w:pPr>
        <w:spacing w:before="120" w:after="120"/>
        <w:jc w:val="center"/>
        <w:rPr>
          <w:rFonts w:ascii="Arial" w:hAnsi="Arial" w:cs="Arial"/>
          <w:b/>
          <w:sz w:val="48"/>
          <w:szCs w:val="48"/>
        </w:rPr>
      </w:pPr>
      <w:r>
        <w:rPr>
          <w:rFonts w:ascii="Arial" w:hAnsi="Arial" w:cs="Arial"/>
          <w:b/>
          <w:sz w:val="48"/>
          <w:szCs w:val="48"/>
        </w:rPr>
        <w:t>CAPÍTULO</w:t>
      </w:r>
      <w:r w:rsidR="00C71211" w:rsidRPr="000B679B">
        <w:rPr>
          <w:rFonts w:ascii="Arial" w:hAnsi="Arial" w:cs="Arial"/>
          <w:b/>
          <w:sz w:val="48"/>
          <w:szCs w:val="48"/>
        </w:rPr>
        <w:t xml:space="preserve"> 1</w:t>
      </w:r>
    </w:p>
    <w:p w:rsidR="00C71211" w:rsidRPr="000B679B" w:rsidRDefault="00C71211" w:rsidP="00421E53">
      <w:pPr>
        <w:jc w:val="both"/>
        <w:rPr>
          <w:rFonts w:ascii="Arial" w:hAnsi="Arial" w:cs="Arial"/>
        </w:rPr>
      </w:pPr>
    </w:p>
    <w:p w:rsidR="00C71211" w:rsidRDefault="00C71211" w:rsidP="00421E53">
      <w:pPr>
        <w:jc w:val="both"/>
        <w:rPr>
          <w:rFonts w:ascii="Arial" w:hAnsi="Arial" w:cs="Arial"/>
        </w:rPr>
      </w:pPr>
    </w:p>
    <w:p w:rsidR="00C71211" w:rsidRPr="00166A56" w:rsidRDefault="00C71211" w:rsidP="00421E53">
      <w:pPr>
        <w:jc w:val="both"/>
        <w:rPr>
          <w:rFonts w:ascii="Arial" w:hAnsi="Arial" w:cs="Arial"/>
        </w:rPr>
      </w:pPr>
    </w:p>
    <w:p w:rsidR="00C71211" w:rsidRPr="009C40FA" w:rsidRDefault="00C71211" w:rsidP="00C71211">
      <w:pPr>
        <w:numPr>
          <w:ilvl w:val="0"/>
          <w:numId w:val="1"/>
        </w:numPr>
        <w:spacing w:before="120" w:after="120"/>
        <w:jc w:val="both"/>
        <w:rPr>
          <w:rFonts w:ascii="Arial" w:hAnsi="Arial" w:cs="Arial"/>
          <w:b/>
          <w:sz w:val="32"/>
          <w:szCs w:val="32"/>
        </w:rPr>
      </w:pPr>
      <w:r w:rsidRPr="009C40FA">
        <w:rPr>
          <w:rFonts w:ascii="Arial" w:hAnsi="Arial" w:cs="Arial"/>
          <w:b/>
          <w:sz w:val="32"/>
          <w:szCs w:val="32"/>
        </w:rPr>
        <w:t>GENERALIDADES SOBRE DIVE</w:t>
      </w:r>
      <w:r w:rsidR="000075D6">
        <w:rPr>
          <w:rFonts w:ascii="Arial" w:hAnsi="Arial" w:cs="Arial"/>
          <w:b/>
          <w:sz w:val="32"/>
          <w:szCs w:val="32"/>
        </w:rPr>
        <w:t>RSIDAD Y ABUNDANCIA DE PLANTAS Ú</w:t>
      </w:r>
      <w:r w:rsidR="00225E26">
        <w:rPr>
          <w:rFonts w:ascii="Arial" w:hAnsi="Arial" w:cs="Arial"/>
          <w:b/>
          <w:sz w:val="32"/>
          <w:szCs w:val="32"/>
        </w:rPr>
        <w:t>TILES EN EL ECUADOR</w:t>
      </w:r>
    </w:p>
    <w:p w:rsidR="00C71211" w:rsidRPr="00D237A5" w:rsidRDefault="00C71211" w:rsidP="00421E53">
      <w:pPr>
        <w:jc w:val="both"/>
        <w:rPr>
          <w:rFonts w:ascii="Arial" w:hAnsi="Arial" w:cs="Arial"/>
        </w:rPr>
      </w:pPr>
    </w:p>
    <w:p w:rsidR="00C71211" w:rsidRPr="00D237A5" w:rsidRDefault="00C71211" w:rsidP="00421E53">
      <w:pPr>
        <w:jc w:val="both"/>
        <w:rPr>
          <w:rFonts w:ascii="Arial" w:hAnsi="Arial" w:cs="Arial"/>
        </w:rPr>
      </w:pPr>
    </w:p>
    <w:p w:rsidR="00C71211" w:rsidRPr="00D237A5" w:rsidRDefault="00C71211" w:rsidP="00421E53">
      <w:pPr>
        <w:jc w:val="both"/>
        <w:rPr>
          <w:rFonts w:ascii="Arial" w:hAnsi="Arial" w:cs="Arial"/>
        </w:rPr>
      </w:pPr>
    </w:p>
    <w:p w:rsidR="00C71211" w:rsidRPr="00D237A5" w:rsidRDefault="00C71211" w:rsidP="00421E53">
      <w:pPr>
        <w:jc w:val="both"/>
        <w:rPr>
          <w:rFonts w:ascii="Arial" w:hAnsi="Arial" w:cs="Arial"/>
        </w:rPr>
      </w:pPr>
    </w:p>
    <w:p w:rsidR="00C71211" w:rsidRDefault="00C71211" w:rsidP="00C71211">
      <w:pPr>
        <w:numPr>
          <w:ilvl w:val="1"/>
          <w:numId w:val="1"/>
        </w:numPr>
        <w:spacing w:before="120" w:after="120" w:line="480" w:lineRule="auto"/>
        <w:jc w:val="both"/>
        <w:rPr>
          <w:rFonts w:ascii="Arial" w:hAnsi="Arial" w:cs="Arial"/>
          <w:b/>
        </w:rPr>
      </w:pPr>
      <w:r w:rsidRPr="00D237A5">
        <w:rPr>
          <w:rFonts w:ascii="Arial" w:hAnsi="Arial" w:cs="Arial"/>
          <w:b/>
        </w:rPr>
        <w:t xml:space="preserve">Introducción a los sistemas de </w:t>
      </w:r>
      <w:r w:rsidR="000075D6">
        <w:rPr>
          <w:rFonts w:ascii="Arial" w:hAnsi="Arial" w:cs="Arial"/>
          <w:b/>
        </w:rPr>
        <w:t>clasificación de plantas útiles</w:t>
      </w:r>
    </w:p>
    <w:p w:rsidR="00C71211" w:rsidRPr="00D237A5" w:rsidRDefault="00C71211" w:rsidP="00C71211">
      <w:pPr>
        <w:spacing w:before="120" w:after="120"/>
        <w:ind w:left="360"/>
        <w:jc w:val="both"/>
        <w:rPr>
          <w:rFonts w:ascii="Arial" w:hAnsi="Arial" w:cs="Arial"/>
          <w:b/>
        </w:rPr>
      </w:pPr>
    </w:p>
    <w:p w:rsidR="00C71211" w:rsidRDefault="000075D6" w:rsidP="00C71211">
      <w:pPr>
        <w:numPr>
          <w:ilvl w:val="2"/>
          <w:numId w:val="1"/>
        </w:numPr>
        <w:spacing w:before="120" w:after="120" w:line="480" w:lineRule="auto"/>
        <w:jc w:val="both"/>
        <w:rPr>
          <w:rFonts w:ascii="Arial" w:hAnsi="Arial" w:cs="Arial"/>
          <w:b/>
        </w:rPr>
      </w:pPr>
      <w:r>
        <w:rPr>
          <w:rFonts w:ascii="Arial" w:hAnsi="Arial" w:cs="Arial"/>
          <w:b/>
        </w:rPr>
        <w:t>Definición de planta útil</w:t>
      </w:r>
    </w:p>
    <w:p w:rsidR="00C71211" w:rsidRDefault="00C71211" w:rsidP="00C71211">
      <w:pPr>
        <w:spacing w:before="120" w:after="120"/>
        <w:ind w:left="720"/>
        <w:jc w:val="both"/>
        <w:rPr>
          <w:rFonts w:ascii="Arial" w:hAnsi="Arial" w:cs="Arial"/>
          <w:b/>
        </w:rPr>
      </w:pPr>
    </w:p>
    <w:p w:rsidR="00C71211" w:rsidRDefault="00C71211" w:rsidP="00B7237F">
      <w:pPr>
        <w:spacing w:before="120" w:after="120" w:line="480" w:lineRule="auto"/>
        <w:ind w:left="1418"/>
        <w:jc w:val="both"/>
        <w:rPr>
          <w:rFonts w:ascii="Arial" w:hAnsi="Arial" w:cs="Arial"/>
        </w:rPr>
      </w:pPr>
      <w:r w:rsidRPr="00166A56">
        <w:rPr>
          <w:rFonts w:ascii="Arial" w:hAnsi="Arial" w:cs="Arial"/>
        </w:rPr>
        <w:t xml:space="preserve">Plantas útiles son aquellas que representan algún beneficio o interés para los </w:t>
      </w:r>
      <w:r w:rsidR="00CC6C75">
        <w:rPr>
          <w:rFonts w:ascii="Arial" w:hAnsi="Arial" w:cs="Arial"/>
        </w:rPr>
        <w:t>grupos</w:t>
      </w:r>
      <w:r w:rsidR="001F1A69">
        <w:rPr>
          <w:rFonts w:ascii="Arial" w:hAnsi="Arial" w:cs="Arial"/>
        </w:rPr>
        <w:t xml:space="preserve"> </w:t>
      </w:r>
      <w:r w:rsidRPr="00166A56">
        <w:rPr>
          <w:rFonts w:ascii="Arial" w:hAnsi="Arial" w:cs="Arial"/>
        </w:rPr>
        <w:t>humanos de cuyo entorno vegetal forman parte</w:t>
      </w:r>
      <w:r>
        <w:rPr>
          <w:rFonts w:ascii="Arial" w:hAnsi="Arial" w:cs="Arial"/>
        </w:rPr>
        <w:t>. (34, 42)</w:t>
      </w:r>
    </w:p>
    <w:p w:rsidR="00C71211" w:rsidRDefault="00C71211" w:rsidP="00C71211">
      <w:pPr>
        <w:spacing w:before="120" w:after="120" w:line="480" w:lineRule="auto"/>
        <w:ind w:left="1418"/>
        <w:jc w:val="both"/>
        <w:rPr>
          <w:rFonts w:ascii="Arial" w:hAnsi="Arial" w:cs="Arial"/>
        </w:rPr>
      </w:pPr>
    </w:p>
    <w:p w:rsidR="001F1A69" w:rsidRDefault="001F1A69" w:rsidP="00C71211">
      <w:pPr>
        <w:spacing w:before="120" w:after="120" w:line="480" w:lineRule="auto"/>
        <w:ind w:left="1418"/>
        <w:jc w:val="both"/>
        <w:rPr>
          <w:rFonts w:ascii="Arial" w:hAnsi="Arial" w:cs="Arial"/>
        </w:rPr>
      </w:pPr>
    </w:p>
    <w:p w:rsidR="001F1A69" w:rsidRDefault="001F1A69" w:rsidP="00C71211">
      <w:pPr>
        <w:spacing w:before="120" w:after="120" w:line="480" w:lineRule="auto"/>
        <w:ind w:left="1418"/>
        <w:jc w:val="both"/>
        <w:rPr>
          <w:rFonts w:ascii="Arial" w:hAnsi="Arial" w:cs="Arial"/>
        </w:rPr>
      </w:pPr>
    </w:p>
    <w:p w:rsidR="001F1A69" w:rsidRDefault="001F1A69" w:rsidP="00C71211">
      <w:pPr>
        <w:spacing w:before="120" w:after="120" w:line="480" w:lineRule="auto"/>
        <w:ind w:left="1418"/>
        <w:jc w:val="both"/>
        <w:rPr>
          <w:rFonts w:ascii="Arial" w:hAnsi="Arial" w:cs="Arial"/>
        </w:rPr>
      </w:pPr>
    </w:p>
    <w:p w:rsidR="00C71211" w:rsidRDefault="00C71211" w:rsidP="00C71211">
      <w:pPr>
        <w:numPr>
          <w:ilvl w:val="2"/>
          <w:numId w:val="1"/>
        </w:numPr>
        <w:spacing w:before="120" w:after="120" w:line="480" w:lineRule="auto"/>
        <w:jc w:val="both"/>
        <w:rPr>
          <w:rFonts w:ascii="Arial" w:hAnsi="Arial" w:cs="Arial"/>
          <w:b/>
        </w:rPr>
      </w:pPr>
      <w:r w:rsidRPr="000B679B">
        <w:rPr>
          <w:rFonts w:ascii="Arial" w:hAnsi="Arial" w:cs="Arial"/>
          <w:b/>
        </w:rPr>
        <w:lastRenderedPageBreak/>
        <w:t xml:space="preserve">Síntesis histórica de </w:t>
      </w:r>
      <w:r w:rsidR="000075D6">
        <w:rPr>
          <w:rFonts w:ascii="Arial" w:hAnsi="Arial" w:cs="Arial"/>
          <w:b/>
        </w:rPr>
        <w:t>clasificación de plantas útiles</w:t>
      </w:r>
    </w:p>
    <w:p w:rsidR="00C71211" w:rsidRPr="000B679B" w:rsidRDefault="00C71211" w:rsidP="00C71211">
      <w:pPr>
        <w:spacing w:before="120" w:after="120" w:line="480" w:lineRule="auto"/>
        <w:ind w:left="720"/>
        <w:jc w:val="both"/>
        <w:rPr>
          <w:rFonts w:ascii="Arial" w:hAnsi="Arial" w:cs="Arial"/>
          <w:b/>
        </w:rPr>
      </w:pPr>
    </w:p>
    <w:p w:rsidR="00C71211" w:rsidRDefault="00284DC9" w:rsidP="00284DC9">
      <w:pPr>
        <w:spacing w:before="120" w:after="120" w:line="480" w:lineRule="auto"/>
        <w:ind w:left="1418"/>
        <w:jc w:val="both"/>
        <w:rPr>
          <w:rFonts w:ascii="Arial" w:hAnsi="Arial" w:cs="Arial"/>
        </w:rPr>
      </w:pPr>
      <w:r>
        <w:rPr>
          <w:rFonts w:ascii="Arial" w:hAnsi="Arial" w:cs="Arial"/>
        </w:rPr>
        <w:t>Según Almeida (2000), l</w:t>
      </w:r>
      <w:r w:rsidR="00C71211" w:rsidRPr="00166A56">
        <w:rPr>
          <w:rFonts w:ascii="Arial" w:hAnsi="Arial" w:cs="Arial"/>
        </w:rPr>
        <w:t xml:space="preserve">os primeros habitantes del Ecuador, que fueron recolectores, cazadores y pescadores, vivieron </w:t>
      </w:r>
      <w:r>
        <w:rPr>
          <w:rFonts w:ascii="Arial" w:hAnsi="Arial" w:cs="Arial"/>
        </w:rPr>
        <w:t>durante el</w:t>
      </w:r>
      <w:r w:rsidR="00C71211" w:rsidRPr="00166A56">
        <w:rPr>
          <w:rFonts w:ascii="Arial" w:hAnsi="Arial" w:cs="Arial"/>
        </w:rPr>
        <w:t xml:space="preserve"> perio</w:t>
      </w:r>
      <w:r w:rsidR="00C71211">
        <w:rPr>
          <w:rFonts w:ascii="Arial" w:hAnsi="Arial" w:cs="Arial"/>
        </w:rPr>
        <w:t xml:space="preserve">do Precerámico o Paleoindio. </w:t>
      </w:r>
    </w:p>
    <w:p w:rsidR="00284DC9" w:rsidRDefault="00284DC9" w:rsidP="00284DC9">
      <w:pPr>
        <w:spacing w:before="120" w:after="120" w:line="480" w:lineRule="auto"/>
        <w:ind w:left="1418"/>
        <w:jc w:val="both"/>
        <w:rPr>
          <w:rFonts w:ascii="Arial" w:hAnsi="Arial" w:cs="Arial"/>
        </w:rPr>
      </w:pPr>
    </w:p>
    <w:p w:rsidR="00C71211" w:rsidRDefault="00C71211" w:rsidP="00B7237F">
      <w:pPr>
        <w:spacing w:before="120" w:after="120" w:line="480" w:lineRule="auto"/>
        <w:ind w:left="1418"/>
        <w:jc w:val="both"/>
        <w:rPr>
          <w:rFonts w:ascii="Arial" w:hAnsi="Arial" w:cs="Arial"/>
        </w:rPr>
      </w:pPr>
      <w:r w:rsidRPr="00166A56">
        <w:rPr>
          <w:rFonts w:ascii="Arial" w:hAnsi="Arial" w:cs="Arial"/>
        </w:rPr>
        <w:t>Tras ellos otras culturas primigenias se desarrollaron en las tres regiones continentales del país y organizaron toda su vida y cultura con base en las plantas. Se alimentaron de raíces, semillas, tallos, frutos, probablemente obtuvieron especias o condimentos de las plantas c</w:t>
      </w:r>
      <w:r>
        <w:rPr>
          <w:rFonts w:ascii="Arial" w:hAnsi="Arial" w:cs="Arial"/>
        </w:rPr>
        <w:t>omo complemento alimenticio. (42)</w:t>
      </w:r>
    </w:p>
    <w:p w:rsidR="00C71211" w:rsidRPr="00166A56" w:rsidRDefault="00C71211" w:rsidP="00C71211">
      <w:pPr>
        <w:spacing w:before="120" w:after="120" w:line="480" w:lineRule="auto"/>
        <w:ind w:left="1416"/>
        <w:jc w:val="both"/>
        <w:rPr>
          <w:rFonts w:ascii="Arial" w:hAnsi="Arial" w:cs="Arial"/>
        </w:rPr>
      </w:pPr>
    </w:p>
    <w:p w:rsidR="00C71211" w:rsidRDefault="00C71211" w:rsidP="00B7237F">
      <w:pPr>
        <w:spacing w:before="120" w:after="120" w:line="480" w:lineRule="auto"/>
        <w:ind w:left="1418"/>
        <w:jc w:val="both"/>
        <w:rPr>
          <w:rFonts w:ascii="Arial" w:hAnsi="Arial" w:cs="Arial"/>
        </w:rPr>
      </w:pPr>
      <w:r w:rsidRPr="00166A56">
        <w:rPr>
          <w:rFonts w:ascii="Arial" w:hAnsi="Arial" w:cs="Arial"/>
        </w:rPr>
        <w:t xml:space="preserve">Para tratar sus dolencias, infestaciones y enfermedades, mediante un largo proceso de prueba y error, </w:t>
      </w:r>
      <w:r w:rsidR="0027156C">
        <w:rPr>
          <w:rFonts w:ascii="Arial" w:hAnsi="Arial" w:cs="Arial"/>
        </w:rPr>
        <w:t>las culturas utilizaron plantas que actuaron</w:t>
      </w:r>
      <w:r>
        <w:rPr>
          <w:rFonts w:ascii="Arial" w:hAnsi="Arial" w:cs="Arial"/>
        </w:rPr>
        <w:t xml:space="preserve"> como medicina</w:t>
      </w:r>
      <w:r w:rsidR="0027156C">
        <w:rPr>
          <w:rFonts w:ascii="Arial" w:hAnsi="Arial" w:cs="Arial"/>
        </w:rPr>
        <w:t>s</w:t>
      </w:r>
      <w:r w:rsidRPr="00166A56">
        <w:rPr>
          <w:rFonts w:ascii="Arial" w:hAnsi="Arial" w:cs="Arial"/>
        </w:rPr>
        <w:t xml:space="preserve">, además, obtuvieron venenos para cazar, pescar e incluso, para matar a sus enemigos. Identificaron </w:t>
      </w:r>
      <w:r w:rsidR="0027156C">
        <w:rPr>
          <w:rFonts w:ascii="Arial" w:hAnsi="Arial" w:cs="Arial"/>
        </w:rPr>
        <w:t>las</w:t>
      </w:r>
      <w:r w:rsidRPr="00166A56">
        <w:rPr>
          <w:rFonts w:ascii="Arial" w:hAnsi="Arial" w:cs="Arial"/>
        </w:rPr>
        <w:t xml:space="preserve"> maderas</w:t>
      </w:r>
      <w:r w:rsidR="0027156C">
        <w:rPr>
          <w:rFonts w:ascii="Arial" w:hAnsi="Arial" w:cs="Arial"/>
        </w:rPr>
        <w:t xml:space="preserve"> que</w:t>
      </w:r>
      <w:r w:rsidRPr="00166A56">
        <w:rPr>
          <w:rFonts w:ascii="Arial" w:hAnsi="Arial" w:cs="Arial"/>
        </w:rPr>
        <w:t xml:space="preserve"> ardían mejor como combustible y cuáles eran</w:t>
      </w:r>
      <w:r w:rsidR="0027156C">
        <w:rPr>
          <w:rFonts w:ascii="Arial" w:hAnsi="Arial" w:cs="Arial"/>
        </w:rPr>
        <w:t xml:space="preserve"> más</w:t>
      </w:r>
      <w:r w:rsidRPr="00166A56">
        <w:rPr>
          <w:rFonts w:ascii="Arial" w:hAnsi="Arial" w:cs="Arial"/>
        </w:rPr>
        <w:t xml:space="preserve"> óptimas para la construcción de embarcaciones y refugios que les brindasen abrigo o defensa</w:t>
      </w:r>
      <w:r w:rsidR="0027156C">
        <w:rPr>
          <w:rFonts w:ascii="Arial" w:hAnsi="Arial" w:cs="Arial"/>
        </w:rPr>
        <w:t>.</w:t>
      </w:r>
      <w:r w:rsidRPr="00166A56">
        <w:rPr>
          <w:rFonts w:ascii="Arial" w:hAnsi="Arial" w:cs="Arial"/>
        </w:rPr>
        <w:t xml:space="preserve"> Aprendieron la extracción de fibras naturales para tejer enseres para el transporte de aliment</w:t>
      </w:r>
      <w:r>
        <w:rPr>
          <w:rFonts w:ascii="Arial" w:hAnsi="Arial" w:cs="Arial"/>
        </w:rPr>
        <w:t>os y para fabricar textiles. (42)</w:t>
      </w:r>
    </w:p>
    <w:p w:rsidR="00C71211" w:rsidRPr="00166A56" w:rsidRDefault="00C71211" w:rsidP="00C71211">
      <w:pPr>
        <w:spacing w:before="120" w:after="120" w:line="480" w:lineRule="auto"/>
        <w:ind w:left="1416"/>
        <w:jc w:val="both"/>
        <w:rPr>
          <w:rFonts w:ascii="Arial" w:hAnsi="Arial" w:cs="Arial"/>
        </w:rPr>
      </w:pPr>
    </w:p>
    <w:p w:rsidR="00C71211" w:rsidRDefault="0018224C" w:rsidP="00B7237F">
      <w:pPr>
        <w:spacing w:before="120" w:after="120" w:line="480" w:lineRule="auto"/>
        <w:ind w:left="1418"/>
        <w:jc w:val="both"/>
        <w:rPr>
          <w:rFonts w:ascii="Arial" w:hAnsi="Arial" w:cs="Arial"/>
        </w:rPr>
      </w:pPr>
      <w:r>
        <w:rPr>
          <w:rFonts w:ascii="Arial" w:hAnsi="Arial" w:cs="Arial"/>
        </w:rPr>
        <w:t>Aprendieron también</w:t>
      </w:r>
      <w:r w:rsidR="00C71211" w:rsidRPr="00166A56">
        <w:rPr>
          <w:rFonts w:ascii="Arial" w:hAnsi="Arial" w:cs="Arial"/>
        </w:rPr>
        <w:t xml:space="preserve"> las propiedades de plantas estimulantes como el yocó (</w:t>
      </w:r>
      <w:r w:rsidR="00C71211" w:rsidRPr="008056DC">
        <w:rPr>
          <w:rFonts w:ascii="Arial" w:hAnsi="Arial" w:cs="Arial"/>
          <w:i/>
        </w:rPr>
        <w:t>Paullinia yoco</w:t>
      </w:r>
      <w:r w:rsidR="00C71211" w:rsidRPr="00166A56">
        <w:rPr>
          <w:rFonts w:ascii="Arial" w:hAnsi="Arial" w:cs="Arial"/>
        </w:rPr>
        <w:t>) y la guayusa (</w:t>
      </w:r>
      <w:r w:rsidR="00C71211" w:rsidRPr="008056DC">
        <w:rPr>
          <w:rFonts w:ascii="Arial" w:hAnsi="Arial" w:cs="Arial"/>
          <w:i/>
        </w:rPr>
        <w:t>Ilex guayusa</w:t>
      </w:r>
      <w:r w:rsidR="00C71211" w:rsidRPr="00166A56">
        <w:rPr>
          <w:rFonts w:ascii="Arial" w:hAnsi="Arial" w:cs="Arial"/>
        </w:rPr>
        <w:t>). También de aquellas como el yaje (</w:t>
      </w:r>
      <w:r w:rsidR="00C71211" w:rsidRPr="008056DC">
        <w:rPr>
          <w:rFonts w:ascii="Arial" w:hAnsi="Arial" w:cs="Arial"/>
          <w:i/>
        </w:rPr>
        <w:t>Banisteriopsis caapi</w:t>
      </w:r>
      <w:r w:rsidR="00C71211" w:rsidRPr="00166A56">
        <w:rPr>
          <w:rFonts w:ascii="Arial" w:hAnsi="Arial" w:cs="Arial"/>
        </w:rPr>
        <w:t>), San Pedro (</w:t>
      </w:r>
      <w:r w:rsidR="00C71211" w:rsidRPr="008056DC">
        <w:rPr>
          <w:rFonts w:ascii="Arial" w:hAnsi="Arial" w:cs="Arial"/>
          <w:i/>
        </w:rPr>
        <w:t>Echinopsis pachanoi</w:t>
      </w:r>
      <w:r w:rsidR="00C71211" w:rsidRPr="00166A56">
        <w:rPr>
          <w:rFonts w:ascii="Arial" w:hAnsi="Arial" w:cs="Arial"/>
        </w:rPr>
        <w:t>), wantuk (</w:t>
      </w:r>
      <w:r w:rsidR="00C71211" w:rsidRPr="008056DC">
        <w:rPr>
          <w:rFonts w:ascii="Arial" w:hAnsi="Arial" w:cs="Arial"/>
          <w:i/>
        </w:rPr>
        <w:t>Brugmansia sanguinea</w:t>
      </w:r>
      <w:r w:rsidR="00C71211" w:rsidRPr="00166A56">
        <w:rPr>
          <w:rFonts w:ascii="Arial" w:hAnsi="Arial" w:cs="Arial"/>
        </w:rPr>
        <w:t>) o vilca (</w:t>
      </w:r>
      <w:r w:rsidR="00C71211" w:rsidRPr="008056DC">
        <w:rPr>
          <w:rFonts w:ascii="Arial" w:hAnsi="Arial" w:cs="Arial"/>
          <w:i/>
        </w:rPr>
        <w:t>Anadenanthera colubrina</w:t>
      </w:r>
      <w:r w:rsidR="00C71211" w:rsidRPr="00166A56">
        <w:rPr>
          <w:rFonts w:ascii="Arial" w:hAnsi="Arial" w:cs="Arial"/>
        </w:rPr>
        <w:t>), que podían llevarles a estados alterados de conciencia, para explorar el mundo metafísico y comunicarse con espíritus y dioses que forma</w:t>
      </w:r>
      <w:r w:rsidR="00C71211">
        <w:rPr>
          <w:rFonts w:ascii="Arial" w:hAnsi="Arial" w:cs="Arial"/>
        </w:rPr>
        <w:t>ban parte de su cosmovisión. (42)</w:t>
      </w:r>
    </w:p>
    <w:p w:rsidR="00C71211" w:rsidRDefault="00C71211" w:rsidP="00C71211">
      <w:pPr>
        <w:spacing w:before="120" w:after="120" w:line="480" w:lineRule="auto"/>
        <w:ind w:left="1416"/>
        <w:jc w:val="both"/>
        <w:rPr>
          <w:rFonts w:ascii="Arial" w:hAnsi="Arial" w:cs="Arial"/>
        </w:rPr>
      </w:pPr>
    </w:p>
    <w:p w:rsidR="00C71211" w:rsidRDefault="00C71211" w:rsidP="00B7237F">
      <w:pPr>
        <w:spacing w:before="120" w:after="120" w:line="480" w:lineRule="auto"/>
        <w:ind w:left="1418"/>
        <w:jc w:val="both"/>
        <w:rPr>
          <w:rFonts w:ascii="Arial" w:hAnsi="Arial" w:cs="Arial"/>
        </w:rPr>
      </w:pPr>
      <w:r w:rsidRPr="00166A56">
        <w:rPr>
          <w:rFonts w:ascii="Arial" w:hAnsi="Arial" w:cs="Arial"/>
        </w:rPr>
        <w:t>Es así como hoy en día la clasificación de plantas útiles se traduce en la categorización de los diversos usos que se han venido otorgando a las plantas desde épocas prehispáni</w:t>
      </w:r>
      <w:r>
        <w:rPr>
          <w:rFonts w:ascii="Arial" w:hAnsi="Arial" w:cs="Arial"/>
        </w:rPr>
        <w:t>cas hasta nuestros días. (34, 42).</w:t>
      </w:r>
    </w:p>
    <w:p w:rsidR="00C71211" w:rsidRPr="00166A56" w:rsidRDefault="00C71211" w:rsidP="00C71211">
      <w:pPr>
        <w:spacing w:before="120" w:after="120" w:line="480" w:lineRule="auto"/>
        <w:ind w:left="1416"/>
        <w:jc w:val="both"/>
        <w:rPr>
          <w:rFonts w:ascii="Arial" w:hAnsi="Arial" w:cs="Arial"/>
        </w:rPr>
      </w:pPr>
    </w:p>
    <w:p w:rsidR="00C71211" w:rsidRDefault="00C71211" w:rsidP="00C71211">
      <w:pPr>
        <w:numPr>
          <w:ilvl w:val="2"/>
          <w:numId w:val="1"/>
        </w:numPr>
        <w:spacing w:before="120" w:after="120" w:line="480" w:lineRule="auto"/>
        <w:jc w:val="both"/>
        <w:rPr>
          <w:rFonts w:ascii="Arial" w:hAnsi="Arial" w:cs="Arial"/>
          <w:b/>
        </w:rPr>
      </w:pPr>
      <w:r w:rsidRPr="00D237A5">
        <w:rPr>
          <w:rFonts w:ascii="Arial" w:hAnsi="Arial" w:cs="Arial"/>
          <w:b/>
        </w:rPr>
        <w:t>Categorías de plantas útiles propuestas para el Ecuador</w:t>
      </w:r>
    </w:p>
    <w:p w:rsidR="00C71211" w:rsidRPr="00D237A5" w:rsidRDefault="00C71211" w:rsidP="00C71211">
      <w:pPr>
        <w:spacing w:before="120" w:after="120" w:line="480" w:lineRule="auto"/>
        <w:ind w:left="720"/>
        <w:jc w:val="both"/>
        <w:rPr>
          <w:rFonts w:ascii="Arial" w:hAnsi="Arial" w:cs="Arial"/>
          <w:b/>
        </w:rPr>
      </w:pPr>
    </w:p>
    <w:p w:rsidR="00C71211" w:rsidRDefault="00C71211" w:rsidP="00B7237F">
      <w:pPr>
        <w:spacing w:before="120" w:after="120" w:line="480" w:lineRule="auto"/>
        <w:ind w:left="1418"/>
        <w:jc w:val="both"/>
        <w:rPr>
          <w:rFonts w:ascii="Arial" w:hAnsi="Arial" w:cs="Arial"/>
        </w:rPr>
      </w:pPr>
      <w:r w:rsidRPr="00166A56">
        <w:rPr>
          <w:rFonts w:ascii="Arial" w:hAnsi="Arial" w:cs="Arial"/>
        </w:rPr>
        <w:t xml:space="preserve">Diferentes trabajos acerca de plantas útiles realizados en el Ecuador proponen </w:t>
      </w:r>
      <w:r w:rsidR="0018224C">
        <w:rPr>
          <w:rFonts w:ascii="Arial" w:hAnsi="Arial" w:cs="Arial"/>
        </w:rPr>
        <w:t>algunas</w:t>
      </w:r>
      <w:r w:rsidRPr="00166A56">
        <w:rPr>
          <w:rFonts w:ascii="Arial" w:hAnsi="Arial" w:cs="Arial"/>
        </w:rPr>
        <w:t xml:space="preserve"> categorías de clasificación, las mismas que están basadas en el enfoque que cada autor ha dado a su respectiva investigación.</w:t>
      </w:r>
    </w:p>
    <w:p w:rsidR="00C71211" w:rsidRPr="00166A56" w:rsidRDefault="00C71211" w:rsidP="00C71211">
      <w:pPr>
        <w:spacing w:before="120" w:after="120" w:line="480" w:lineRule="auto"/>
        <w:ind w:left="1416"/>
        <w:jc w:val="both"/>
        <w:rPr>
          <w:rFonts w:ascii="Arial" w:hAnsi="Arial" w:cs="Arial"/>
        </w:rPr>
      </w:pPr>
    </w:p>
    <w:p w:rsidR="00C71211" w:rsidRDefault="00C71211" w:rsidP="00B7237F">
      <w:pPr>
        <w:spacing w:before="120" w:after="120" w:line="480" w:lineRule="auto"/>
        <w:ind w:left="1418"/>
        <w:jc w:val="both"/>
        <w:rPr>
          <w:rFonts w:ascii="Arial" w:hAnsi="Arial" w:cs="Arial"/>
        </w:rPr>
      </w:pPr>
      <w:r w:rsidRPr="00166A56">
        <w:rPr>
          <w:rFonts w:ascii="Arial" w:hAnsi="Arial" w:cs="Arial"/>
        </w:rPr>
        <w:t xml:space="preserve">De </w:t>
      </w:r>
      <w:smartTag w:uri="urn:schemas-microsoft-com:office:smarttags" w:element="PersonName">
        <w:smartTagPr>
          <w:attr w:name="ProductID" w:val="la Torre"/>
        </w:smartTagPr>
        <w:r w:rsidRPr="00166A56">
          <w:rPr>
            <w:rFonts w:ascii="Arial" w:hAnsi="Arial" w:cs="Arial"/>
          </w:rPr>
          <w:t>la Torre</w:t>
        </w:r>
      </w:smartTag>
      <w:r w:rsidRPr="00166A56">
        <w:rPr>
          <w:rFonts w:ascii="Arial" w:hAnsi="Arial" w:cs="Arial"/>
        </w:rPr>
        <w:t xml:space="preserve"> </w:t>
      </w:r>
      <w:r w:rsidR="00867681" w:rsidRPr="00867681">
        <w:rPr>
          <w:rFonts w:ascii="Arial" w:hAnsi="Arial" w:cs="Arial"/>
          <w:i/>
        </w:rPr>
        <w:t>et al.</w:t>
      </w:r>
      <w:r w:rsidR="0018224C">
        <w:rPr>
          <w:rFonts w:ascii="Arial" w:hAnsi="Arial" w:cs="Arial"/>
          <w:i/>
        </w:rPr>
        <w:t>,</w:t>
      </w:r>
      <w:r w:rsidRPr="00166A56">
        <w:rPr>
          <w:rFonts w:ascii="Arial" w:hAnsi="Arial" w:cs="Arial"/>
        </w:rPr>
        <w:t xml:space="preserve"> (2008) proponen 11 categorías diferentes para clasificar los us</w:t>
      </w:r>
      <w:r>
        <w:rPr>
          <w:rFonts w:ascii="Arial" w:hAnsi="Arial" w:cs="Arial"/>
        </w:rPr>
        <w:t>os</w:t>
      </w:r>
      <w:r w:rsidRPr="00166A56">
        <w:rPr>
          <w:rFonts w:ascii="Arial" w:hAnsi="Arial" w:cs="Arial"/>
        </w:rPr>
        <w:t xml:space="preserve"> reportados a las especies listadas en su obra Enciclopedia de</w:t>
      </w:r>
      <w:r>
        <w:rPr>
          <w:rFonts w:ascii="Arial" w:hAnsi="Arial" w:cs="Arial"/>
        </w:rPr>
        <w:t xml:space="preserve"> las Plantas Útiles del Ecuador; a su vez, </w:t>
      </w:r>
      <w:r w:rsidRPr="00166A56">
        <w:rPr>
          <w:rFonts w:ascii="Arial" w:hAnsi="Arial" w:cs="Arial"/>
        </w:rPr>
        <w:t xml:space="preserve"> Ríos </w:t>
      </w:r>
      <w:r w:rsidR="003E01AF">
        <w:rPr>
          <w:rFonts w:ascii="Arial" w:hAnsi="Arial" w:cs="Arial"/>
          <w:i/>
        </w:rPr>
        <w:t>et al</w:t>
      </w:r>
      <w:r w:rsidRPr="00EA121B">
        <w:rPr>
          <w:rFonts w:ascii="Arial" w:hAnsi="Arial" w:cs="Arial"/>
          <w:i/>
        </w:rPr>
        <w:t>.</w:t>
      </w:r>
      <w:r w:rsidR="0018224C">
        <w:rPr>
          <w:rFonts w:ascii="Arial" w:hAnsi="Arial" w:cs="Arial"/>
          <w:i/>
        </w:rPr>
        <w:t>,</w:t>
      </w:r>
      <w:r w:rsidRPr="00166A56">
        <w:rPr>
          <w:rFonts w:ascii="Arial" w:hAnsi="Arial" w:cs="Arial"/>
        </w:rPr>
        <w:t xml:space="preserve"> (2007)</w:t>
      </w:r>
      <w:r>
        <w:rPr>
          <w:rFonts w:ascii="Arial" w:hAnsi="Arial" w:cs="Arial"/>
        </w:rPr>
        <w:t xml:space="preserve"> e</w:t>
      </w:r>
      <w:r w:rsidRPr="00166A56">
        <w:rPr>
          <w:rFonts w:ascii="Arial" w:hAnsi="Arial" w:cs="Arial"/>
        </w:rPr>
        <w:t xml:space="preserve">n su trabajo Plantas Útiles del Ecuador: </w:t>
      </w:r>
      <w:r w:rsidR="0018224C">
        <w:rPr>
          <w:rFonts w:ascii="Arial" w:hAnsi="Arial" w:cs="Arial"/>
        </w:rPr>
        <w:t>Aplicaciones, Retos y</w:t>
      </w:r>
      <w:r w:rsidR="0018224C" w:rsidRPr="00166A56">
        <w:rPr>
          <w:rFonts w:ascii="Arial" w:hAnsi="Arial" w:cs="Arial"/>
        </w:rPr>
        <w:t xml:space="preserve"> Perspectivas</w:t>
      </w:r>
      <w:r w:rsidRPr="00166A56">
        <w:rPr>
          <w:rFonts w:ascii="Arial" w:hAnsi="Arial" w:cs="Arial"/>
        </w:rPr>
        <w:t xml:space="preserve">, definen 13 categorías de uso general que pueden tener los especimenes registrados en la mencionada obra. Báez (1998) en su investigación Diversidad y Abundancia de Plantas Útiles en dos comunidades de </w:t>
      </w:r>
      <w:smartTag w:uri="urn:schemas-microsoft-com:office:smarttags" w:element="PersonName">
        <w:smartTagPr>
          <w:attr w:name="ProductID" w:val="la Amazon￭a Ecuatoriana"/>
        </w:smartTagPr>
        <w:r w:rsidRPr="00166A56">
          <w:rPr>
            <w:rFonts w:ascii="Arial" w:hAnsi="Arial" w:cs="Arial"/>
          </w:rPr>
          <w:t>la Amazonía Ecuatoriana</w:t>
        </w:r>
      </w:smartTag>
      <w:r w:rsidRPr="00166A56">
        <w:rPr>
          <w:rFonts w:ascii="Arial" w:hAnsi="Arial" w:cs="Arial"/>
        </w:rPr>
        <w:t xml:space="preserve"> determina 8 categorías de uso para las especies anotadas en s</w:t>
      </w:r>
      <w:r>
        <w:rPr>
          <w:rFonts w:ascii="Arial" w:hAnsi="Arial" w:cs="Arial"/>
        </w:rPr>
        <w:t xml:space="preserve">u trabajo, </w:t>
      </w:r>
      <w:r w:rsidR="0018224C">
        <w:rPr>
          <w:rFonts w:ascii="Arial" w:hAnsi="Arial" w:cs="Arial"/>
        </w:rPr>
        <w:t>en lo que difieren</w:t>
      </w:r>
      <w:r w:rsidRPr="00166A56">
        <w:rPr>
          <w:rFonts w:ascii="Arial" w:hAnsi="Arial" w:cs="Arial"/>
        </w:rPr>
        <w:t xml:space="preserve"> Sánchez </w:t>
      </w:r>
      <w:r w:rsidR="003E01AF">
        <w:rPr>
          <w:rFonts w:ascii="Arial" w:hAnsi="Arial" w:cs="Arial"/>
          <w:i/>
        </w:rPr>
        <w:t>et al</w:t>
      </w:r>
      <w:r w:rsidRPr="00EA121B">
        <w:rPr>
          <w:rFonts w:ascii="Arial" w:hAnsi="Arial" w:cs="Arial"/>
          <w:i/>
        </w:rPr>
        <w:t>.</w:t>
      </w:r>
      <w:r w:rsidRPr="00166A56">
        <w:rPr>
          <w:rFonts w:ascii="Arial" w:hAnsi="Arial" w:cs="Arial"/>
        </w:rPr>
        <w:t xml:space="preserve"> (2006) </w:t>
      </w:r>
      <w:r w:rsidR="0018224C">
        <w:rPr>
          <w:rFonts w:ascii="Arial" w:hAnsi="Arial" w:cs="Arial"/>
        </w:rPr>
        <w:t>donde definen</w:t>
      </w:r>
      <w:r w:rsidRPr="00166A56">
        <w:rPr>
          <w:rFonts w:ascii="Arial" w:hAnsi="Arial" w:cs="Arial"/>
        </w:rPr>
        <w:t xml:space="preserve"> 6 categorías de uso para las plantas involucradas en su investigación Bosques secos del Ecuador y sus Plantas Útiles.</w:t>
      </w:r>
    </w:p>
    <w:p w:rsidR="00C71211" w:rsidRPr="00166A56" w:rsidRDefault="00C71211" w:rsidP="00C71211">
      <w:pPr>
        <w:spacing w:before="120" w:after="120" w:line="480" w:lineRule="auto"/>
        <w:ind w:left="1416"/>
        <w:jc w:val="both"/>
        <w:rPr>
          <w:rFonts w:ascii="Arial" w:hAnsi="Arial" w:cs="Arial"/>
        </w:rPr>
      </w:pPr>
    </w:p>
    <w:p w:rsidR="00C71211" w:rsidRDefault="00C71211" w:rsidP="00B7237F">
      <w:pPr>
        <w:spacing w:before="120" w:after="120" w:line="480" w:lineRule="auto"/>
        <w:ind w:left="1418"/>
        <w:jc w:val="both"/>
        <w:rPr>
          <w:rFonts w:ascii="Arial" w:hAnsi="Arial" w:cs="Arial"/>
        </w:rPr>
      </w:pPr>
      <w:r w:rsidRPr="00166A56">
        <w:rPr>
          <w:rFonts w:ascii="Arial" w:hAnsi="Arial" w:cs="Arial"/>
        </w:rPr>
        <w:t xml:space="preserve">A continuación </w:t>
      </w:r>
      <w:r w:rsidR="003E01AF">
        <w:rPr>
          <w:rFonts w:ascii="Arial" w:hAnsi="Arial" w:cs="Arial"/>
        </w:rPr>
        <w:t xml:space="preserve">en </w:t>
      </w:r>
      <w:smartTag w:uri="urn:schemas-microsoft-com:office:smarttags" w:element="PersonName">
        <w:smartTagPr>
          <w:attr w:name="ProductID" w:val="la Tabla"/>
        </w:smartTagPr>
        <w:r w:rsidR="003E01AF">
          <w:rPr>
            <w:rFonts w:ascii="Arial" w:hAnsi="Arial" w:cs="Arial"/>
          </w:rPr>
          <w:t>la T</w:t>
        </w:r>
        <w:r>
          <w:rPr>
            <w:rFonts w:ascii="Arial" w:hAnsi="Arial" w:cs="Arial"/>
          </w:rPr>
          <w:t>abla</w:t>
        </w:r>
      </w:smartTag>
      <w:r>
        <w:rPr>
          <w:rFonts w:ascii="Arial" w:hAnsi="Arial" w:cs="Arial"/>
        </w:rPr>
        <w:t xml:space="preserve"> # 1 </w:t>
      </w:r>
      <w:r w:rsidRPr="00166A56">
        <w:rPr>
          <w:rFonts w:ascii="Arial" w:hAnsi="Arial" w:cs="Arial"/>
        </w:rPr>
        <w:t>se presenta</w:t>
      </w:r>
      <w:r>
        <w:rPr>
          <w:rFonts w:ascii="Arial" w:hAnsi="Arial" w:cs="Arial"/>
        </w:rPr>
        <w:t>n</w:t>
      </w:r>
      <w:r w:rsidRPr="00166A56">
        <w:rPr>
          <w:rFonts w:ascii="Arial" w:hAnsi="Arial" w:cs="Arial"/>
        </w:rPr>
        <w:t xml:space="preserve"> </w:t>
      </w:r>
      <w:r>
        <w:rPr>
          <w:rFonts w:ascii="Arial" w:hAnsi="Arial" w:cs="Arial"/>
        </w:rPr>
        <w:t>la</w:t>
      </w:r>
      <w:r w:rsidRPr="00166A56">
        <w:rPr>
          <w:rFonts w:ascii="Arial" w:hAnsi="Arial" w:cs="Arial"/>
        </w:rPr>
        <w:t>s</w:t>
      </w:r>
      <w:r>
        <w:rPr>
          <w:rFonts w:ascii="Arial" w:hAnsi="Arial" w:cs="Arial"/>
        </w:rPr>
        <w:t xml:space="preserve"> categorías de </w:t>
      </w:r>
      <w:r w:rsidRPr="00166A56">
        <w:rPr>
          <w:rFonts w:ascii="Arial" w:hAnsi="Arial" w:cs="Arial"/>
        </w:rPr>
        <w:t>usos</w:t>
      </w:r>
      <w:r>
        <w:rPr>
          <w:rFonts w:ascii="Arial" w:hAnsi="Arial" w:cs="Arial"/>
        </w:rPr>
        <w:t>,</w:t>
      </w:r>
      <w:r w:rsidRPr="00166A56">
        <w:rPr>
          <w:rFonts w:ascii="Arial" w:hAnsi="Arial" w:cs="Arial"/>
        </w:rPr>
        <w:t xml:space="preserve"> que los autores anteriormente mencionados definieron para sus trabajos.</w:t>
      </w:r>
    </w:p>
    <w:p w:rsidR="00C71211" w:rsidRDefault="00C71211" w:rsidP="00C71211">
      <w:pPr>
        <w:spacing w:before="120" w:after="120" w:line="480" w:lineRule="auto"/>
        <w:ind w:left="1416"/>
        <w:jc w:val="both"/>
        <w:rPr>
          <w:rFonts w:ascii="Arial" w:hAnsi="Arial" w:cs="Arial"/>
        </w:rPr>
      </w:pPr>
    </w:p>
    <w:p w:rsidR="001705B3" w:rsidRDefault="001705B3" w:rsidP="00C71211">
      <w:pPr>
        <w:spacing w:before="120" w:after="120" w:line="480" w:lineRule="auto"/>
        <w:ind w:left="1416"/>
        <w:jc w:val="both"/>
        <w:rPr>
          <w:rFonts w:ascii="Arial" w:hAnsi="Arial" w:cs="Arial"/>
        </w:rPr>
      </w:pPr>
    </w:p>
    <w:p w:rsidR="001705B3" w:rsidRDefault="001705B3" w:rsidP="00C71211">
      <w:pPr>
        <w:spacing w:before="120" w:after="120" w:line="480" w:lineRule="auto"/>
        <w:ind w:left="1416"/>
        <w:jc w:val="both"/>
        <w:rPr>
          <w:rFonts w:ascii="Arial" w:hAnsi="Arial" w:cs="Arial"/>
        </w:rPr>
      </w:pPr>
    </w:p>
    <w:p w:rsidR="00C71211" w:rsidRPr="0058285A" w:rsidRDefault="00C71211" w:rsidP="00C71211">
      <w:pPr>
        <w:spacing w:before="120" w:after="120" w:line="480" w:lineRule="auto"/>
        <w:jc w:val="center"/>
        <w:rPr>
          <w:rFonts w:ascii="Arial" w:hAnsi="Arial" w:cs="Arial"/>
          <w:b/>
        </w:rPr>
      </w:pPr>
      <w:r w:rsidRPr="0058285A">
        <w:rPr>
          <w:rFonts w:ascii="Arial" w:hAnsi="Arial" w:cs="Arial"/>
          <w:b/>
        </w:rPr>
        <w:lastRenderedPageBreak/>
        <w:t>TABLA 1</w:t>
      </w:r>
    </w:p>
    <w:p w:rsidR="00C71211" w:rsidRDefault="00C71211" w:rsidP="00C71211">
      <w:pPr>
        <w:spacing w:before="120" w:after="120" w:line="480" w:lineRule="auto"/>
        <w:jc w:val="center"/>
        <w:rPr>
          <w:rFonts w:ascii="Arial" w:hAnsi="Arial" w:cs="Arial"/>
          <w:b/>
        </w:rPr>
      </w:pPr>
      <w:r w:rsidRPr="00213CDD">
        <w:rPr>
          <w:rFonts w:ascii="Arial" w:hAnsi="Arial" w:cs="Arial"/>
          <w:b/>
        </w:rPr>
        <w:t xml:space="preserve">CATEGORÍAS DE  PLANTAS </w:t>
      </w:r>
      <w:r w:rsidR="00C71BBF" w:rsidRPr="00213CDD">
        <w:rPr>
          <w:rFonts w:ascii="Arial" w:hAnsi="Arial" w:cs="Arial"/>
          <w:b/>
        </w:rPr>
        <w:t>ÚTILES EN</w:t>
      </w:r>
      <w:r w:rsidRPr="00213CDD">
        <w:rPr>
          <w:rFonts w:ascii="Arial" w:hAnsi="Arial" w:cs="Arial"/>
          <w:b/>
        </w:rPr>
        <w:t xml:space="preserve"> ECUADOR.</w:t>
      </w:r>
      <w:r>
        <w:rPr>
          <w:rFonts w:ascii="Arial" w:hAnsi="Arial" w:cs="Arial"/>
          <w:b/>
        </w:rPr>
        <w:t xml:space="preserve"> </w:t>
      </w:r>
      <w:r w:rsidRPr="009736B0">
        <w:rPr>
          <w:rFonts w:ascii="Arial" w:hAnsi="Arial" w:cs="Arial"/>
          <w:caps/>
        </w:rPr>
        <w:t xml:space="preserve">(Basado en Báez, 1998; De </w:t>
      </w:r>
      <w:smartTag w:uri="urn:schemas-microsoft-com:office:smarttags" w:element="PersonName">
        <w:smartTagPr>
          <w:attr w:name="ProductID" w:val="la Torre"/>
        </w:smartTagPr>
        <w:r w:rsidRPr="009736B0">
          <w:rPr>
            <w:rFonts w:ascii="Arial" w:hAnsi="Arial" w:cs="Arial"/>
            <w:caps/>
          </w:rPr>
          <w:t>la Torre</w:t>
        </w:r>
      </w:smartTag>
      <w:r>
        <w:rPr>
          <w:rFonts w:ascii="Arial" w:hAnsi="Arial" w:cs="Arial"/>
          <w:caps/>
        </w:rPr>
        <w:t xml:space="preserve"> </w:t>
      </w:r>
      <w:r w:rsidR="00CC6C75">
        <w:rPr>
          <w:rFonts w:ascii="Arial" w:hAnsi="Arial" w:cs="Arial"/>
          <w:i/>
        </w:rPr>
        <w:t>et al</w:t>
      </w:r>
      <w:r w:rsidRPr="00EA121B">
        <w:rPr>
          <w:rFonts w:ascii="Arial" w:hAnsi="Arial" w:cs="Arial"/>
          <w:i/>
        </w:rPr>
        <w:t>.</w:t>
      </w:r>
      <w:r w:rsidRPr="009736B0">
        <w:rPr>
          <w:rFonts w:ascii="Arial" w:hAnsi="Arial" w:cs="Arial"/>
          <w:caps/>
        </w:rPr>
        <w:t xml:space="preserve">, 2008; Ríos </w:t>
      </w:r>
      <w:r w:rsidR="00CC6C75">
        <w:rPr>
          <w:rFonts w:ascii="Arial" w:hAnsi="Arial" w:cs="Arial"/>
          <w:i/>
        </w:rPr>
        <w:t>et a</w:t>
      </w:r>
      <w:r w:rsidR="00C71BBF">
        <w:rPr>
          <w:rFonts w:ascii="Arial" w:hAnsi="Arial" w:cs="Arial"/>
          <w:i/>
        </w:rPr>
        <w:t>l</w:t>
      </w:r>
      <w:r w:rsidRPr="00EA121B">
        <w:rPr>
          <w:rFonts w:ascii="Arial" w:hAnsi="Arial" w:cs="Arial"/>
          <w:i/>
        </w:rPr>
        <w:t>.</w:t>
      </w:r>
      <w:r w:rsidRPr="009736B0">
        <w:rPr>
          <w:rFonts w:ascii="Arial" w:hAnsi="Arial" w:cs="Arial"/>
          <w:caps/>
        </w:rPr>
        <w:t xml:space="preserve">, 2007; y Sánchez </w:t>
      </w:r>
      <w:r w:rsidR="00CC6C75">
        <w:rPr>
          <w:rFonts w:ascii="Arial" w:hAnsi="Arial" w:cs="Arial"/>
          <w:i/>
        </w:rPr>
        <w:t>et a</w:t>
      </w:r>
      <w:r w:rsidR="00C71BBF">
        <w:rPr>
          <w:rFonts w:ascii="Arial" w:hAnsi="Arial" w:cs="Arial"/>
          <w:i/>
        </w:rPr>
        <w:t>l</w:t>
      </w:r>
      <w:r w:rsidRPr="00EA121B">
        <w:rPr>
          <w:rFonts w:ascii="Arial" w:hAnsi="Arial" w:cs="Arial"/>
          <w:i/>
        </w:rPr>
        <w:t>.</w:t>
      </w:r>
      <w:r w:rsidRPr="009736B0">
        <w:rPr>
          <w:rFonts w:ascii="Arial" w:hAnsi="Arial" w:cs="Arial"/>
          <w:caps/>
        </w:rPr>
        <w:t>, 2006)</w:t>
      </w:r>
    </w:p>
    <w:tbl>
      <w:tblPr>
        <w:tblW w:w="8017" w:type="dxa"/>
        <w:jc w:val="center"/>
        <w:tblInd w:w="-2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61"/>
        <w:gridCol w:w="1152"/>
        <w:gridCol w:w="1563"/>
        <w:gridCol w:w="793"/>
        <w:gridCol w:w="1248"/>
      </w:tblGrid>
      <w:tr w:rsidR="00C71211" w:rsidRPr="000B56E0">
        <w:trPr>
          <w:trHeight w:val="400"/>
          <w:jc w:val="center"/>
        </w:trPr>
        <w:tc>
          <w:tcPr>
            <w:tcW w:w="3261" w:type="dxa"/>
            <w:vMerge w:val="restart"/>
            <w:shd w:val="clear" w:color="auto" w:fill="00CCFF"/>
            <w:vAlign w:val="center"/>
          </w:tcPr>
          <w:p w:rsidR="00C71211" w:rsidRPr="000B56E0" w:rsidRDefault="00C71211" w:rsidP="000B56E0">
            <w:pPr>
              <w:jc w:val="center"/>
              <w:rPr>
                <w:rFonts w:ascii="Arial" w:hAnsi="Arial" w:cs="Arial"/>
                <w:b/>
                <w:sz w:val="22"/>
                <w:szCs w:val="22"/>
              </w:rPr>
            </w:pPr>
            <w:r w:rsidRPr="000B56E0">
              <w:rPr>
                <w:rFonts w:ascii="Arial" w:hAnsi="Arial" w:cs="Arial"/>
                <w:b/>
                <w:sz w:val="22"/>
                <w:szCs w:val="22"/>
              </w:rPr>
              <w:t>CATEGORÍA</w:t>
            </w:r>
          </w:p>
        </w:tc>
        <w:tc>
          <w:tcPr>
            <w:tcW w:w="4756" w:type="dxa"/>
            <w:gridSpan w:val="4"/>
            <w:shd w:val="clear" w:color="auto" w:fill="00CCFF"/>
            <w:vAlign w:val="center"/>
          </w:tcPr>
          <w:p w:rsidR="00C71211" w:rsidRPr="000B56E0" w:rsidRDefault="00C71211" w:rsidP="00DC1307">
            <w:pPr>
              <w:jc w:val="center"/>
              <w:rPr>
                <w:rFonts w:ascii="Arial" w:hAnsi="Arial" w:cs="Arial"/>
                <w:b/>
                <w:sz w:val="22"/>
                <w:szCs w:val="22"/>
              </w:rPr>
            </w:pPr>
            <w:r w:rsidRPr="000B56E0">
              <w:rPr>
                <w:rFonts w:ascii="Arial" w:hAnsi="Arial" w:cs="Arial"/>
                <w:b/>
                <w:sz w:val="22"/>
                <w:szCs w:val="22"/>
              </w:rPr>
              <w:t>AUTOR(ES)</w:t>
            </w:r>
          </w:p>
        </w:tc>
      </w:tr>
      <w:tr w:rsidR="00C71211" w:rsidRPr="000B56E0">
        <w:trPr>
          <w:trHeight w:val="535"/>
          <w:jc w:val="center"/>
        </w:trPr>
        <w:tc>
          <w:tcPr>
            <w:tcW w:w="3261" w:type="dxa"/>
            <w:vMerge/>
            <w:shd w:val="clear" w:color="auto" w:fill="00CCFF"/>
            <w:vAlign w:val="center"/>
          </w:tcPr>
          <w:p w:rsidR="00C71211" w:rsidRPr="000B56E0" w:rsidRDefault="00C71211" w:rsidP="00DC1307">
            <w:pPr>
              <w:jc w:val="center"/>
              <w:rPr>
                <w:rFonts w:ascii="Arial" w:hAnsi="Arial" w:cs="Arial"/>
                <w:b/>
                <w:sz w:val="22"/>
                <w:szCs w:val="22"/>
              </w:rPr>
            </w:pPr>
          </w:p>
        </w:tc>
        <w:tc>
          <w:tcPr>
            <w:tcW w:w="1152" w:type="dxa"/>
            <w:shd w:val="clear" w:color="auto" w:fill="00CCFF"/>
            <w:vAlign w:val="center"/>
          </w:tcPr>
          <w:p w:rsidR="00C71211" w:rsidRPr="000B56E0" w:rsidRDefault="00C71211" w:rsidP="00DC1307">
            <w:pPr>
              <w:jc w:val="center"/>
              <w:rPr>
                <w:rFonts w:ascii="Arial" w:hAnsi="Arial" w:cs="Arial"/>
                <w:b/>
                <w:sz w:val="22"/>
                <w:szCs w:val="22"/>
              </w:rPr>
            </w:pPr>
            <w:r w:rsidRPr="000B56E0">
              <w:rPr>
                <w:rFonts w:ascii="Arial" w:hAnsi="Arial" w:cs="Arial"/>
                <w:b/>
                <w:sz w:val="22"/>
                <w:szCs w:val="22"/>
              </w:rPr>
              <w:t>BÁEZ</w:t>
            </w:r>
          </w:p>
        </w:tc>
        <w:tc>
          <w:tcPr>
            <w:tcW w:w="1563" w:type="dxa"/>
            <w:shd w:val="clear" w:color="auto" w:fill="00CCFF"/>
            <w:vAlign w:val="center"/>
          </w:tcPr>
          <w:p w:rsidR="00C71211" w:rsidRPr="000B56E0" w:rsidRDefault="00C71211" w:rsidP="00DC1307">
            <w:pPr>
              <w:jc w:val="center"/>
              <w:rPr>
                <w:rFonts w:ascii="Arial" w:hAnsi="Arial" w:cs="Arial"/>
                <w:b/>
                <w:sz w:val="22"/>
                <w:szCs w:val="22"/>
              </w:rPr>
            </w:pPr>
            <w:r w:rsidRPr="000B56E0">
              <w:rPr>
                <w:rFonts w:ascii="Arial" w:hAnsi="Arial" w:cs="Arial"/>
                <w:b/>
                <w:sz w:val="22"/>
                <w:szCs w:val="22"/>
              </w:rPr>
              <w:t xml:space="preserve">DE </w:t>
            </w:r>
            <w:smartTag w:uri="urn:schemas-microsoft-com:office:smarttags" w:element="PersonName">
              <w:smartTagPr>
                <w:attr w:name="ProductID" w:val="la Torre"/>
              </w:smartTagPr>
              <w:r w:rsidRPr="000B56E0">
                <w:rPr>
                  <w:rFonts w:ascii="Arial" w:hAnsi="Arial" w:cs="Arial"/>
                  <w:b/>
                  <w:sz w:val="22"/>
                  <w:szCs w:val="22"/>
                </w:rPr>
                <w:t>LA TORRE</w:t>
              </w:r>
            </w:smartTag>
            <w:r w:rsidRPr="000B56E0">
              <w:rPr>
                <w:rFonts w:ascii="Arial" w:hAnsi="Arial" w:cs="Arial"/>
                <w:b/>
                <w:sz w:val="22"/>
                <w:szCs w:val="22"/>
              </w:rPr>
              <w:t xml:space="preserve"> </w:t>
            </w:r>
            <w:r w:rsidR="00867681" w:rsidRPr="000B56E0">
              <w:rPr>
                <w:rFonts w:ascii="Arial" w:hAnsi="Arial" w:cs="Arial"/>
                <w:b/>
                <w:i/>
                <w:sz w:val="22"/>
                <w:szCs w:val="22"/>
              </w:rPr>
              <w:t>et al.</w:t>
            </w:r>
          </w:p>
        </w:tc>
        <w:tc>
          <w:tcPr>
            <w:tcW w:w="793" w:type="dxa"/>
            <w:shd w:val="clear" w:color="auto" w:fill="00CCFF"/>
            <w:vAlign w:val="center"/>
          </w:tcPr>
          <w:p w:rsidR="00C71211" w:rsidRPr="000B56E0" w:rsidRDefault="00C71211" w:rsidP="00DC1307">
            <w:pPr>
              <w:jc w:val="center"/>
              <w:rPr>
                <w:rFonts w:ascii="Arial" w:hAnsi="Arial" w:cs="Arial"/>
                <w:b/>
                <w:sz w:val="22"/>
                <w:szCs w:val="22"/>
              </w:rPr>
            </w:pPr>
            <w:r w:rsidRPr="000B56E0">
              <w:rPr>
                <w:rFonts w:ascii="Arial" w:hAnsi="Arial" w:cs="Arial"/>
                <w:b/>
                <w:sz w:val="22"/>
                <w:szCs w:val="22"/>
              </w:rPr>
              <w:t xml:space="preserve">RÍOS </w:t>
            </w:r>
            <w:r w:rsidR="00867681" w:rsidRPr="000B56E0">
              <w:rPr>
                <w:rFonts w:ascii="Arial" w:hAnsi="Arial" w:cs="Arial"/>
                <w:b/>
                <w:i/>
                <w:sz w:val="22"/>
                <w:szCs w:val="22"/>
              </w:rPr>
              <w:t>et al.</w:t>
            </w:r>
          </w:p>
        </w:tc>
        <w:tc>
          <w:tcPr>
            <w:tcW w:w="1248" w:type="dxa"/>
            <w:shd w:val="clear" w:color="auto" w:fill="00CCFF"/>
            <w:vAlign w:val="center"/>
          </w:tcPr>
          <w:p w:rsidR="00C71211" w:rsidRPr="000B56E0" w:rsidRDefault="00C71211" w:rsidP="00DC1307">
            <w:pPr>
              <w:jc w:val="center"/>
              <w:rPr>
                <w:rFonts w:ascii="Arial" w:hAnsi="Arial" w:cs="Arial"/>
                <w:b/>
                <w:sz w:val="22"/>
                <w:szCs w:val="22"/>
              </w:rPr>
            </w:pPr>
            <w:r w:rsidRPr="000B56E0">
              <w:rPr>
                <w:rFonts w:ascii="Arial" w:hAnsi="Arial" w:cs="Arial"/>
                <w:b/>
                <w:sz w:val="22"/>
                <w:szCs w:val="22"/>
              </w:rPr>
              <w:t xml:space="preserve">SÁNCHEZ </w:t>
            </w:r>
            <w:r w:rsidR="00867681" w:rsidRPr="000B56E0">
              <w:rPr>
                <w:rFonts w:ascii="Arial" w:hAnsi="Arial" w:cs="Arial"/>
                <w:b/>
                <w:i/>
                <w:sz w:val="22"/>
                <w:szCs w:val="22"/>
              </w:rPr>
              <w:t>et al.</w:t>
            </w:r>
          </w:p>
        </w:tc>
      </w:tr>
      <w:tr w:rsidR="00C71211" w:rsidRPr="000B56E0">
        <w:trPr>
          <w:trHeight w:val="348"/>
          <w:jc w:val="center"/>
        </w:trPr>
        <w:tc>
          <w:tcPr>
            <w:tcW w:w="3261" w:type="dxa"/>
            <w:tcBorders>
              <w:bottom w:val="single" w:sz="4" w:space="0" w:color="auto"/>
            </w:tcBorders>
            <w:shd w:val="clear" w:color="auto" w:fill="auto"/>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Aditivo de los alimentos</w:t>
            </w:r>
          </w:p>
        </w:tc>
        <w:tc>
          <w:tcPr>
            <w:tcW w:w="1152"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c>
          <w:tcPr>
            <w:tcW w:w="156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79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c>
          <w:tcPr>
            <w:tcW w:w="1248"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r>
      <w:tr w:rsidR="00C71211" w:rsidRPr="000B56E0">
        <w:trPr>
          <w:trHeight w:val="344"/>
          <w:jc w:val="center"/>
        </w:trPr>
        <w:tc>
          <w:tcPr>
            <w:tcW w:w="3261" w:type="dxa"/>
            <w:shd w:val="clear" w:color="auto" w:fill="99CCFF"/>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Alimento</w:t>
            </w:r>
          </w:p>
        </w:tc>
        <w:tc>
          <w:tcPr>
            <w:tcW w:w="1152" w:type="dxa"/>
            <w:shd w:val="clear" w:color="auto" w:fill="99CCFF"/>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1563" w:type="dxa"/>
            <w:shd w:val="clear" w:color="auto" w:fill="99CCFF"/>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793" w:type="dxa"/>
            <w:shd w:val="clear" w:color="auto" w:fill="99CCFF"/>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1248" w:type="dxa"/>
            <w:shd w:val="clear" w:color="auto" w:fill="99CCFF"/>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r>
      <w:tr w:rsidR="00C71211" w:rsidRPr="000B56E0">
        <w:trPr>
          <w:trHeight w:val="535"/>
          <w:jc w:val="center"/>
        </w:trPr>
        <w:tc>
          <w:tcPr>
            <w:tcW w:w="3261" w:type="dxa"/>
            <w:tcBorders>
              <w:bottom w:val="single" w:sz="4" w:space="0" w:color="auto"/>
            </w:tcBorders>
            <w:shd w:val="clear" w:color="auto" w:fill="auto"/>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Alimento de animales invertebrados</w:t>
            </w:r>
          </w:p>
        </w:tc>
        <w:tc>
          <w:tcPr>
            <w:tcW w:w="1152"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c>
          <w:tcPr>
            <w:tcW w:w="156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79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c>
          <w:tcPr>
            <w:tcW w:w="1248"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r>
      <w:tr w:rsidR="00C71211" w:rsidRPr="000B56E0">
        <w:trPr>
          <w:trHeight w:val="535"/>
          <w:jc w:val="center"/>
        </w:trPr>
        <w:tc>
          <w:tcPr>
            <w:tcW w:w="3261" w:type="dxa"/>
            <w:shd w:val="clear" w:color="auto" w:fill="99CCFF"/>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Alimento de animales vertebrados</w:t>
            </w:r>
          </w:p>
        </w:tc>
        <w:tc>
          <w:tcPr>
            <w:tcW w:w="1152" w:type="dxa"/>
            <w:shd w:val="clear" w:color="auto" w:fill="99CCFF"/>
            <w:vAlign w:val="center"/>
          </w:tcPr>
          <w:p w:rsidR="00C71211" w:rsidRPr="000B56E0" w:rsidRDefault="00C71211" w:rsidP="00DC1307">
            <w:pPr>
              <w:jc w:val="center"/>
              <w:rPr>
                <w:rFonts w:ascii="Arial" w:hAnsi="Arial" w:cs="Arial"/>
                <w:sz w:val="22"/>
                <w:szCs w:val="22"/>
              </w:rPr>
            </w:pPr>
          </w:p>
        </w:tc>
        <w:tc>
          <w:tcPr>
            <w:tcW w:w="1563" w:type="dxa"/>
            <w:shd w:val="clear" w:color="auto" w:fill="99CCFF"/>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793" w:type="dxa"/>
            <w:shd w:val="clear" w:color="auto" w:fill="99CCFF"/>
            <w:vAlign w:val="center"/>
          </w:tcPr>
          <w:p w:rsidR="00C71211" w:rsidRPr="000B56E0" w:rsidRDefault="00C71211" w:rsidP="00DC1307">
            <w:pPr>
              <w:jc w:val="center"/>
              <w:rPr>
                <w:rFonts w:ascii="Arial" w:hAnsi="Arial" w:cs="Arial"/>
                <w:sz w:val="22"/>
                <w:szCs w:val="22"/>
              </w:rPr>
            </w:pPr>
          </w:p>
        </w:tc>
        <w:tc>
          <w:tcPr>
            <w:tcW w:w="1248" w:type="dxa"/>
            <w:shd w:val="clear" w:color="auto" w:fill="99CCFF"/>
            <w:vAlign w:val="center"/>
          </w:tcPr>
          <w:p w:rsidR="00C71211" w:rsidRPr="000B56E0" w:rsidRDefault="00C71211" w:rsidP="00DC1307">
            <w:pPr>
              <w:jc w:val="center"/>
              <w:rPr>
                <w:rFonts w:ascii="Arial" w:hAnsi="Arial" w:cs="Arial"/>
                <w:sz w:val="22"/>
                <w:szCs w:val="22"/>
              </w:rPr>
            </w:pPr>
          </w:p>
        </w:tc>
      </w:tr>
      <w:tr w:rsidR="00C71211" w:rsidRPr="000B56E0">
        <w:trPr>
          <w:trHeight w:val="288"/>
          <w:jc w:val="center"/>
        </w:trPr>
        <w:tc>
          <w:tcPr>
            <w:tcW w:w="3261" w:type="dxa"/>
            <w:tcBorders>
              <w:bottom w:val="single" w:sz="4" w:space="0" w:color="auto"/>
            </w:tcBorders>
            <w:shd w:val="clear" w:color="auto" w:fill="auto"/>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Apícola</w:t>
            </w:r>
          </w:p>
        </w:tc>
        <w:tc>
          <w:tcPr>
            <w:tcW w:w="1152"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c>
          <w:tcPr>
            <w:tcW w:w="156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79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c>
          <w:tcPr>
            <w:tcW w:w="1248"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r>
      <w:tr w:rsidR="00C71211" w:rsidRPr="000B56E0">
        <w:trPr>
          <w:trHeight w:val="326"/>
          <w:jc w:val="center"/>
        </w:trPr>
        <w:tc>
          <w:tcPr>
            <w:tcW w:w="3261" w:type="dxa"/>
            <w:shd w:val="clear" w:color="auto" w:fill="99CCFF"/>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 xml:space="preserve">Artesanía </w:t>
            </w:r>
          </w:p>
        </w:tc>
        <w:tc>
          <w:tcPr>
            <w:tcW w:w="1152" w:type="dxa"/>
            <w:shd w:val="clear" w:color="auto" w:fill="99CCFF"/>
            <w:vAlign w:val="center"/>
          </w:tcPr>
          <w:p w:rsidR="00C71211" w:rsidRPr="000B56E0" w:rsidRDefault="00C71211" w:rsidP="00DC1307">
            <w:pPr>
              <w:jc w:val="center"/>
              <w:rPr>
                <w:rFonts w:ascii="Arial" w:hAnsi="Arial" w:cs="Arial"/>
                <w:sz w:val="22"/>
                <w:szCs w:val="22"/>
              </w:rPr>
            </w:pPr>
          </w:p>
        </w:tc>
        <w:tc>
          <w:tcPr>
            <w:tcW w:w="1563" w:type="dxa"/>
            <w:shd w:val="clear" w:color="auto" w:fill="99CCFF"/>
            <w:vAlign w:val="center"/>
          </w:tcPr>
          <w:p w:rsidR="00C71211" w:rsidRPr="000B56E0" w:rsidRDefault="00C71211" w:rsidP="00DC1307">
            <w:pPr>
              <w:jc w:val="center"/>
              <w:rPr>
                <w:rFonts w:ascii="Arial" w:hAnsi="Arial" w:cs="Arial"/>
                <w:sz w:val="22"/>
                <w:szCs w:val="22"/>
              </w:rPr>
            </w:pPr>
          </w:p>
        </w:tc>
        <w:tc>
          <w:tcPr>
            <w:tcW w:w="793" w:type="dxa"/>
            <w:shd w:val="clear" w:color="auto" w:fill="99CCFF"/>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1248" w:type="dxa"/>
            <w:shd w:val="clear" w:color="auto" w:fill="99CCFF"/>
            <w:vAlign w:val="center"/>
          </w:tcPr>
          <w:p w:rsidR="00C71211" w:rsidRPr="000B56E0" w:rsidRDefault="00C71211" w:rsidP="00DC1307">
            <w:pPr>
              <w:jc w:val="center"/>
              <w:rPr>
                <w:rFonts w:ascii="Arial" w:hAnsi="Arial" w:cs="Arial"/>
                <w:sz w:val="22"/>
                <w:szCs w:val="22"/>
              </w:rPr>
            </w:pPr>
          </w:p>
        </w:tc>
      </w:tr>
      <w:tr w:rsidR="00C71211" w:rsidRPr="000B56E0">
        <w:trPr>
          <w:trHeight w:val="348"/>
          <w:jc w:val="center"/>
        </w:trPr>
        <w:tc>
          <w:tcPr>
            <w:tcW w:w="3261" w:type="dxa"/>
            <w:tcBorders>
              <w:bottom w:val="single" w:sz="4" w:space="0" w:color="auto"/>
            </w:tcBorders>
            <w:shd w:val="clear" w:color="auto" w:fill="auto"/>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Bebida</w:t>
            </w:r>
          </w:p>
        </w:tc>
        <w:tc>
          <w:tcPr>
            <w:tcW w:w="1152"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c>
          <w:tcPr>
            <w:tcW w:w="156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c>
          <w:tcPr>
            <w:tcW w:w="79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1248"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r>
      <w:tr w:rsidR="00C71211" w:rsidRPr="000B56E0">
        <w:trPr>
          <w:trHeight w:val="331"/>
          <w:jc w:val="center"/>
        </w:trPr>
        <w:tc>
          <w:tcPr>
            <w:tcW w:w="3261" w:type="dxa"/>
            <w:shd w:val="clear" w:color="auto" w:fill="99CCFF"/>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Combustibles</w:t>
            </w:r>
          </w:p>
        </w:tc>
        <w:tc>
          <w:tcPr>
            <w:tcW w:w="1152" w:type="dxa"/>
            <w:shd w:val="clear" w:color="auto" w:fill="99CCFF"/>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1563" w:type="dxa"/>
            <w:shd w:val="clear" w:color="auto" w:fill="99CCFF"/>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793" w:type="dxa"/>
            <w:shd w:val="clear" w:color="auto" w:fill="99CCFF"/>
            <w:vAlign w:val="center"/>
          </w:tcPr>
          <w:p w:rsidR="00C71211" w:rsidRPr="000B56E0" w:rsidRDefault="00C71211" w:rsidP="00DC1307">
            <w:pPr>
              <w:jc w:val="center"/>
              <w:rPr>
                <w:rFonts w:ascii="Arial" w:hAnsi="Arial" w:cs="Arial"/>
                <w:sz w:val="22"/>
                <w:szCs w:val="22"/>
              </w:rPr>
            </w:pPr>
          </w:p>
        </w:tc>
        <w:tc>
          <w:tcPr>
            <w:tcW w:w="1248" w:type="dxa"/>
            <w:shd w:val="clear" w:color="auto" w:fill="99CCFF"/>
            <w:vAlign w:val="center"/>
          </w:tcPr>
          <w:p w:rsidR="00C71211" w:rsidRPr="000B56E0" w:rsidRDefault="00C71211" w:rsidP="00DC1307">
            <w:pPr>
              <w:jc w:val="center"/>
              <w:rPr>
                <w:rFonts w:ascii="Arial" w:hAnsi="Arial" w:cs="Arial"/>
                <w:sz w:val="22"/>
                <w:szCs w:val="22"/>
              </w:rPr>
            </w:pPr>
          </w:p>
        </w:tc>
      </w:tr>
      <w:tr w:rsidR="00C71211" w:rsidRPr="000B56E0">
        <w:trPr>
          <w:trHeight w:val="341"/>
          <w:jc w:val="center"/>
        </w:trPr>
        <w:tc>
          <w:tcPr>
            <w:tcW w:w="3261" w:type="dxa"/>
            <w:tcBorders>
              <w:bottom w:val="single" w:sz="4" w:space="0" w:color="auto"/>
            </w:tcBorders>
            <w:shd w:val="clear" w:color="auto" w:fill="auto"/>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Construcción</w:t>
            </w:r>
          </w:p>
        </w:tc>
        <w:tc>
          <w:tcPr>
            <w:tcW w:w="1152"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156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c>
          <w:tcPr>
            <w:tcW w:w="79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1248"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r>
      <w:tr w:rsidR="00C71211" w:rsidRPr="000B56E0">
        <w:trPr>
          <w:trHeight w:val="323"/>
          <w:jc w:val="center"/>
        </w:trPr>
        <w:tc>
          <w:tcPr>
            <w:tcW w:w="3261" w:type="dxa"/>
            <w:shd w:val="clear" w:color="auto" w:fill="99CCFF"/>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Cosmético</w:t>
            </w:r>
          </w:p>
        </w:tc>
        <w:tc>
          <w:tcPr>
            <w:tcW w:w="1152" w:type="dxa"/>
            <w:shd w:val="clear" w:color="auto" w:fill="99CCFF"/>
            <w:vAlign w:val="center"/>
          </w:tcPr>
          <w:p w:rsidR="00C71211" w:rsidRPr="000B56E0" w:rsidRDefault="00C71211" w:rsidP="00DC1307">
            <w:pPr>
              <w:jc w:val="center"/>
              <w:rPr>
                <w:rFonts w:ascii="Arial" w:hAnsi="Arial" w:cs="Arial"/>
                <w:sz w:val="22"/>
                <w:szCs w:val="22"/>
              </w:rPr>
            </w:pPr>
          </w:p>
        </w:tc>
        <w:tc>
          <w:tcPr>
            <w:tcW w:w="1563" w:type="dxa"/>
            <w:shd w:val="clear" w:color="auto" w:fill="99CCFF"/>
            <w:vAlign w:val="center"/>
          </w:tcPr>
          <w:p w:rsidR="00C71211" w:rsidRPr="000B56E0" w:rsidRDefault="00C71211" w:rsidP="00DC1307">
            <w:pPr>
              <w:jc w:val="center"/>
              <w:rPr>
                <w:rFonts w:ascii="Arial" w:hAnsi="Arial" w:cs="Arial"/>
                <w:sz w:val="22"/>
                <w:szCs w:val="22"/>
              </w:rPr>
            </w:pPr>
          </w:p>
        </w:tc>
        <w:tc>
          <w:tcPr>
            <w:tcW w:w="793" w:type="dxa"/>
            <w:shd w:val="clear" w:color="auto" w:fill="99CCFF"/>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1248" w:type="dxa"/>
            <w:shd w:val="clear" w:color="auto" w:fill="99CCFF"/>
            <w:vAlign w:val="center"/>
          </w:tcPr>
          <w:p w:rsidR="00C71211" w:rsidRPr="000B56E0" w:rsidRDefault="00C71211" w:rsidP="00DC1307">
            <w:pPr>
              <w:jc w:val="center"/>
              <w:rPr>
                <w:rFonts w:ascii="Arial" w:hAnsi="Arial" w:cs="Arial"/>
                <w:sz w:val="22"/>
                <w:szCs w:val="22"/>
              </w:rPr>
            </w:pPr>
          </w:p>
        </w:tc>
      </w:tr>
      <w:tr w:rsidR="00C71211" w:rsidRPr="000B56E0">
        <w:trPr>
          <w:trHeight w:val="346"/>
          <w:jc w:val="center"/>
        </w:trPr>
        <w:tc>
          <w:tcPr>
            <w:tcW w:w="3261" w:type="dxa"/>
            <w:tcBorders>
              <w:bottom w:val="single" w:sz="4" w:space="0" w:color="auto"/>
            </w:tcBorders>
            <w:shd w:val="clear" w:color="auto" w:fill="auto"/>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Cultural/Social/Ritual</w:t>
            </w:r>
          </w:p>
        </w:tc>
        <w:tc>
          <w:tcPr>
            <w:tcW w:w="1152"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156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79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1248"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r>
      <w:tr w:rsidR="00C71211" w:rsidRPr="000B56E0">
        <w:trPr>
          <w:trHeight w:val="342"/>
          <w:jc w:val="center"/>
        </w:trPr>
        <w:tc>
          <w:tcPr>
            <w:tcW w:w="3261" w:type="dxa"/>
            <w:shd w:val="clear" w:color="auto" w:fill="99CCFF"/>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Doméstico</w:t>
            </w:r>
          </w:p>
        </w:tc>
        <w:tc>
          <w:tcPr>
            <w:tcW w:w="1152" w:type="dxa"/>
            <w:shd w:val="clear" w:color="auto" w:fill="99CCFF"/>
            <w:vAlign w:val="center"/>
          </w:tcPr>
          <w:p w:rsidR="00C71211" w:rsidRPr="000B56E0" w:rsidRDefault="00C71211" w:rsidP="00DC1307">
            <w:pPr>
              <w:jc w:val="center"/>
              <w:rPr>
                <w:rFonts w:ascii="Arial" w:hAnsi="Arial" w:cs="Arial"/>
                <w:sz w:val="22"/>
                <w:szCs w:val="22"/>
              </w:rPr>
            </w:pPr>
          </w:p>
        </w:tc>
        <w:tc>
          <w:tcPr>
            <w:tcW w:w="1563" w:type="dxa"/>
            <w:shd w:val="clear" w:color="auto" w:fill="99CCFF"/>
            <w:vAlign w:val="center"/>
          </w:tcPr>
          <w:p w:rsidR="00C71211" w:rsidRPr="000B56E0" w:rsidRDefault="00C71211" w:rsidP="00DC1307">
            <w:pPr>
              <w:jc w:val="center"/>
              <w:rPr>
                <w:rFonts w:ascii="Arial" w:hAnsi="Arial" w:cs="Arial"/>
                <w:sz w:val="22"/>
                <w:szCs w:val="22"/>
              </w:rPr>
            </w:pPr>
          </w:p>
        </w:tc>
        <w:tc>
          <w:tcPr>
            <w:tcW w:w="793" w:type="dxa"/>
            <w:shd w:val="clear" w:color="auto" w:fill="99CCFF"/>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1248" w:type="dxa"/>
            <w:shd w:val="clear" w:color="auto" w:fill="99CCFF"/>
            <w:vAlign w:val="center"/>
          </w:tcPr>
          <w:p w:rsidR="00C71211" w:rsidRPr="000B56E0" w:rsidRDefault="00C71211" w:rsidP="00DC1307">
            <w:pPr>
              <w:jc w:val="center"/>
              <w:rPr>
                <w:rFonts w:ascii="Arial" w:hAnsi="Arial" w:cs="Arial"/>
                <w:sz w:val="22"/>
                <w:szCs w:val="22"/>
              </w:rPr>
            </w:pPr>
          </w:p>
        </w:tc>
      </w:tr>
      <w:tr w:rsidR="00C71211" w:rsidRPr="000B56E0">
        <w:trPr>
          <w:trHeight w:val="325"/>
          <w:jc w:val="center"/>
        </w:trPr>
        <w:tc>
          <w:tcPr>
            <w:tcW w:w="3261" w:type="dxa"/>
            <w:tcBorders>
              <w:bottom w:val="single" w:sz="4" w:space="0" w:color="auto"/>
            </w:tcBorders>
            <w:shd w:val="clear" w:color="auto" w:fill="auto"/>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Leña</w:t>
            </w:r>
          </w:p>
        </w:tc>
        <w:tc>
          <w:tcPr>
            <w:tcW w:w="1152"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c>
          <w:tcPr>
            <w:tcW w:w="156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c>
          <w:tcPr>
            <w:tcW w:w="79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c>
          <w:tcPr>
            <w:tcW w:w="1248"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r>
      <w:tr w:rsidR="00C71211" w:rsidRPr="000B56E0">
        <w:trPr>
          <w:trHeight w:val="336"/>
          <w:jc w:val="center"/>
        </w:trPr>
        <w:tc>
          <w:tcPr>
            <w:tcW w:w="3261" w:type="dxa"/>
            <w:shd w:val="clear" w:color="auto" w:fill="99CCFF"/>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Materiales</w:t>
            </w:r>
          </w:p>
        </w:tc>
        <w:tc>
          <w:tcPr>
            <w:tcW w:w="1152" w:type="dxa"/>
            <w:shd w:val="clear" w:color="auto" w:fill="99CCFF"/>
            <w:vAlign w:val="center"/>
          </w:tcPr>
          <w:p w:rsidR="00C71211" w:rsidRPr="000B56E0" w:rsidRDefault="00C71211" w:rsidP="00DC1307">
            <w:pPr>
              <w:jc w:val="center"/>
              <w:rPr>
                <w:rFonts w:ascii="Arial" w:hAnsi="Arial" w:cs="Arial"/>
                <w:sz w:val="22"/>
                <w:szCs w:val="22"/>
              </w:rPr>
            </w:pPr>
          </w:p>
        </w:tc>
        <w:tc>
          <w:tcPr>
            <w:tcW w:w="1563" w:type="dxa"/>
            <w:shd w:val="clear" w:color="auto" w:fill="99CCFF"/>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793" w:type="dxa"/>
            <w:shd w:val="clear" w:color="auto" w:fill="99CCFF"/>
            <w:vAlign w:val="center"/>
          </w:tcPr>
          <w:p w:rsidR="00C71211" w:rsidRPr="000B56E0" w:rsidRDefault="00C71211" w:rsidP="00DC1307">
            <w:pPr>
              <w:jc w:val="center"/>
              <w:rPr>
                <w:rFonts w:ascii="Arial" w:hAnsi="Arial" w:cs="Arial"/>
                <w:sz w:val="22"/>
                <w:szCs w:val="22"/>
              </w:rPr>
            </w:pPr>
          </w:p>
        </w:tc>
        <w:tc>
          <w:tcPr>
            <w:tcW w:w="1248" w:type="dxa"/>
            <w:shd w:val="clear" w:color="auto" w:fill="99CCFF"/>
            <w:vAlign w:val="center"/>
          </w:tcPr>
          <w:p w:rsidR="00C71211" w:rsidRPr="000B56E0" w:rsidRDefault="00C71211" w:rsidP="00DC1307">
            <w:pPr>
              <w:jc w:val="center"/>
              <w:rPr>
                <w:rFonts w:ascii="Arial" w:hAnsi="Arial" w:cs="Arial"/>
                <w:sz w:val="22"/>
                <w:szCs w:val="22"/>
              </w:rPr>
            </w:pPr>
          </w:p>
        </w:tc>
      </w:tr>
      <w:tr w:rsidR="00C71211" w:rsidRPr="000B56E0">
        <w:trPr>
          <w:trHeight w:val="344"/>
          <w:jc w:val="center"/>
        </w:trPr>
        <w:tc>
          <w:tcPr>
            <w:tcW w:w="3261" w:type="dxa"/>
            <w:tcBorders>
              <w:bottom w:val="single" w:sz="4" w:space="0" w:color="auto"/>
            </w:tcBorders>
            <w:shd w:val="clear" w:color="auto" w:fill="auto"/>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Medicinal</w:t>
            </w:r>
          </w:p>
        </w:tc>
        <w:tc>
          <w:tcPr>
            <w:tcW w:w="1152"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156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79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1248"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r>
      <w:tr w:rsidR="00C71211" w:rsidRPr="000B56E0">
        <w:trPr>
          <w:trHeight w:val="340"/>
          <w:jc w:val="center"/>
        </w:trPr>
        <w:tc>
          <w:tcPr>
            <w:tcW w:w="3261" w:type="dxa"/>
            <w:shd w:val="clear" w:color="auto" w:fill="99CCFF"/>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Medioambiental</w:t>
            </w:r>
          </w:p>
        </w:tc>
        <w:tc>
          <w:tcPr>
            <w:tcW w:w="1152" w:type="dxa"/>
            <w:shd w:val="clear" w:color="auto" w:fill="99CCFF"/>
            <w:vAlign w:val="center"/>
          </w:tcPr>
          <w:p w:rsidR="00C71211" w:rsidRPr="000B56E0" w:rsidRDefault="00C71211" w:rsidP="00DC1307">
            <w:pPr>
              <w:jc w:val="center"/>
              <w:rPr>
                <w:rFonts w:ascii="Arial" w:hAnsi="Arial" w:cs="Arial"/>
                <w:sz w:val="22"/>
                <w:szCs w:val="22"/>
              </w:rPr>
            </w:pPr>
          </w:p>
        </w:tc>
        <w:tc>
          <w:tcPr>
            <w:tcW w:w="1563" w:type="dxa"/>
            <w:shd w:val="clear" w:color="auto" w:fill="99CCFF"/>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793" w:type="dxa"/>
            <w:shd w:val="clear" w:color="auto" w:fill="99CCFF"/>
            <w:vAlign w:val="center"/>
          </w:tcPr>
          <w:p w:rsidR="00C71211" w:rsidRPr="000B56E0" w:rsidRDefault="00C71211" w:rsidP="00DC1307">
            <w:pPr>
              <w:jc w:val="center"/>
              <w:rPr>
                <w:rFonts w:ascii="Arial" w:hAnsi="Arial" w:cs="Arial"/>
                <w:sz w:val="22"/>
                <w:szCs w:val="22"/>
              </w:rPr>
            </w:pPr>
          </w:p>
        </w:tc>
        <w:tc>
          <w:tcPr>
            <w:tcW w:w="1248" w:type="dxa"/>
            <w:shd w:val="clear" w:color="auto" w:fill="99CCFF"/>
            <w:vAlign w:val="center"/>
          </w:tcPr>
          <w:p w:rsidR="00C71211" w:rsidRPr="000B56E0" w:rsidRDefault="00C71211" w:rsidP="00DC1307">
            <w:pPr>
              <w:jc w:val="center"/>
              <w:rPr>
                <w:rFonts w:ascii="Arial" w:hAnsi="Arial" w:cs="Arial"/>
                <w:sz w:val="22"/>
                <w:szCs w:val="22"/>
              </w:rPr>
            </w:pPr>
          </w:p>
        </w:tc>
      </w:tr>
      <w:tr w:rsidR="00C71211" w:rsidRPr="000B56E0">
        <w:trPr>
          <w:trHeight w:val="338"/>
          <w:jc w:val="center"/>
        </w:trPr>
        <w:tc>
          <w:tcPr>
            <w:tcW w:w="3261" w:type="dxa"/>
            <w:tcBorders>
              <w:bottom w:val="single" w:sz="4" w:space="0" w:color="auto"/>
            </w:tcBorders>
            <w:shd w:val="clear" w:color="auto" w:fill="auto"/>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Misceláneos</w:t>
            </w:r>
          </w:p>
        </w:tc>
        <w:tc>
          <w:tcPr>
            <w:tcW w:w="1152"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156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c>
          <w:tcPr>
            <w:tcW w:w="79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c>
          <w:tcPr>
            <w:tcW w:w="1248"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r>
      <w:tr w:rsidR="00C71211" w:rsidRPr="000B56E0">
        <w:trPr>
          <w:trHeight w:val="333"/>
          <w:jc w:val="center"/>
        </w:trPr>
        <w:tc>
          <w:tcPr>
            <w:tcW w:w="3261" w:type="dxa"/>
            <w:shd w:val="clear" w:color="auto" w:fill="99CCFF"/>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Ornamental</w:t>
            </w:r>
          </w:p>
        </w:tc>
        <w:tc>
          <w:tcPr>
            <w:tcW w:w="1152" w:type="dxa"/>
            <w:shd w:val="clear" w:color="auto" w:fill="99CCFF"/>
            <w:vAlign w:val="center"/>
          </w:tcPr>
          <w:p w:rsidR="00C71211" w:rsidRPr="000B56E0" w:rsidRDefault="00C71211" w:rsidP="00DC1307">
            <w:pPr>
              <w:jc w:val="center"/>
              <w:rPr>
                <w:rFonts w:ascii="Arial" w:hAnsi="Arial" w:cs="Arial"/>
                <w:sz w:val="22"/>
                <w:szCs w:val="22"/>
              </w:rPr>
            </w:pPr>
          </w:p>
        </w:tc>
        <w:tc>
          <w:tcPr>
            <w:tcW w:w="1563" w:type="dxa"/>
            <w:shd w:val="clear" w:color="auto" w:fill="99CCFF"/>
            <w:vAlign w:val="center"/>
          </w:tcPr>
          <w:p w:rsidR="00C71211" w:rsidRPr="000B56E0" w:rsidRDefault="00C71211" w:rsidP="00DC1307">
            <w:pPr>
              <w:jc w:val="center"/>
              <w:rPr>
                <w:rFonts w:ascii="Arial" w:hAnsi="Arial" w:cs="Arial"/>
                <w:sz w:val="22"/>
                <w:szCs w:val="22"/>
              </w:rPr>
            </w:pPr>
          </w:p>
        </w:tc>
        <w:tc>
          <w:tcPr>
            <w:tcW w:w="793" w:type="dxa"/>
            <w:shd w:val="clear" w:color="auto" w:fill="99CCFF"/>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1248" w:type="dxa"/>
            <w:shd w:val="clear" w:color="auto" w:fill="99CCFF"/>
            <w:vAlign w:val="center"/>
          </w:tcPr>
          <w:p w:rsidR="00C71211" w:rsidRPr="000B56E0" w:rsidRDefault="00C71211" w:rsidP="00DC1307">
            <w:pPr>
              <w:jc w:val="center"/>
              <w:rPr>
                <w:rFonts w:ascii="Arial" w:hAnsi="Arial" w:cs="Arial"/>
                <w:sz w:val="22"/>
                <w:szCs w:val="22"/>
              </w:rPr>
            </w:pPr>
          </w:p>
        </w:tc>
      </w:tr>
      <w:tr w:rsidR="00C71211" w:rsidRPr="000B56E0">
        <w:trPr>
          <w:trHeight w:val="342"/>
          <w:jc w:val="center"/>
        </w:trPr>
        <w:tc>
          <w:tcPr>
            <w:tcW w:w="3261" w:type="dxa"/>
            <w:tcBorders>
              <w:bottom w:val="single" w:sz="4" w:space="0" w:color="auto"/>
            </w:tcBorders>
            <w:shd w:val="clear" w:color="auto" w:fill="auto"/>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 xml:space="preserve">Químico </w:t>
            </w:r>
          </w:p>
        </w:tc>
        <w:tc>
          <w:tcPr>
            <w:tcW w:w="1152"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c>
          <w:tcPr>
            <w:tcW w:w="156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c>
          <w:tcPr>
            <w:tcW w:w="79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1248"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r>
      <w:tr w:rsidR="00C71211" w:rsidRPr="000B56E0">
        <w:trPr>
          <w:trHeight w:val="340"/>
          <w:jc w:val="center"/>
        </w:trPr>
        <w:tc>
          <w:tcPr>
            <w:tcW w:w="3261" w:type="dxa"/>
            <w:shd w:val="clear" w:color="auto" w:fill="99CCFF"/>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Técnico/Tecnológico</w:t>
            </w:r>
          </w:p>
        </w:tc>
        <w:tc>
          <w:tcPr>
            <w:tcW w:w="1152" w:type="dxa"/>
            <w:shd w:val="clear" w:color="auto" w:fill="99CCFF"/>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1563" w:type="dxa"/>
            <w:shd w:val="clear" w:color="auto" w:fill="99CCFF"/>
            <w:vAlign w:val="center"/>
          </w:tcPr>
          <w:p w:rsidR="00C71211" w:rsidRPr="000B56E0" w:rsidRDefault="00C71211" w:rsidP="00DC1307">
            <w:pPr>
              <w:jc w:val="center"/>
              <w:rPr>
                <w:rFonts w:ascii="Arial" w:hAnsi="Arial" w:cs="Arial"/>
                <w:sz w:val="22"/>
                <w:szCs w:val="22"/>
              </w:rPr>
            </w:pPr>
          </w:p>
        </w:tc>
        <w:tc>
          <w:tcPr>
            <w:tcW w:w="793" w:type="dxa"/>
            <w:shd w:val="clear" w:color="auto" w:fill="99CCFF"/>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1248" w:type="dxa"/>
            <w:shd w:val="clear" w:color="auto" w:fill="99CCFF"/>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r>
      <w:tr w:rsidR="00C71211" w:rsidRPr="000B56E0">
        <w:trPr>
          <w:trHeight w:val="335"/>
          <w:jc w:val="center"/>
        </w:trPr>
        <w:tc>
          <w:tcPr>
            <w:tcW w:w="3261" w:type="dxa"/>
            <w:tcBorders>
              <w:bottom w:val="single" w:sz="4" w:space="0" w:color="auto"/>
            </w:tcBorders>
            <w:shd w:val="clear" w:color="auto" w:fill="auto"/>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Tóxico</w:t>
            </w:r>
          </w:p>
        </w:tc>
        <w:tc>
          <w:tcPr>
            <w:tcW w:w="1152"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156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79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c>
          <w:tcPr>
            <w:tcW w:w="1248"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r>
      <w:tr w:rsidR="00C71211" w:rsidRPr="000B56E0">
        <w:trPr>
          <w:trHeight w:val="332"/>
          <w:jc w:val="center"/>
        </w:trPr>
        <w:tc>
          <w:tcPr>
            <w:tcW w:w="3261" w:type="dxa"/>
            <w:shd w:val="clear" w:color="auto" w:fill="99CCFF"/>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Veneno</w:t>
            </w:r>
          </w:p>
        </w:tc>
        <w:tc>
          <w:tcPr>
            <w:tcW w:w="1152" w:type="dxa"/>
            <w:shd w:val="clear" w:color="auto" w:fill="99CCFF"/>
            <w:vAlign w:val="center"/>
          </w:tcPr>
          <w:p w:rsidR="00C71211" w:rsidRPr="000B56E0" w:rsidRDefault="00C71211" w:rsidP="00DC1307">
            <w:pPr>
              <w:jc w:val="center"/>
              <w:rPr>
                <w:rFonts w:ascii="Arial" w:hAnsi="Arial" w:cs="Arial"/>
                <w:sz w:val="22"/>
                <w:szCs w:val="22"/>
              </w:rPr>
            </w:pPr>
          </w:p>
        </w:tc>
        <w:tc>
          <w:tcPr>
            <w:tcW w:w="1563" w:type="dxa"/>
            <w:shd w:val="clear" w:color="auto" w:fill="99CCFF"/>
            <w:vAlign w:val="center"/>
          </w:tcPr>
          <w:p w:rsidR="00C71211" w:rsidRPr="000B56E0" w:rsidRDefault="00C71211" w:rsidP="00DC1307">
            <w:pPr>
              <w:jc w:val="center"/>
              <w:rPr>
                <w:rFonts w:ascii="Arial" w:hAnsi="Arial" w:cs="Arial"/>
                <w:sz w:val="22"/>
                <w:szCs w:val="22"/>
              </w:rPr>
            </w:pPr>
          </w:p>
        </w:tc>
        <w:tc>
          <w:tcPr>
            <w:tcW w:w="793" w:type="dxa"/>
            <w:shd w:val="clear" w:color="auto" w:fill="99CCFF"/>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1248" w:type="dxa"/>
            <w:shd w:val="clear" w:color="auto" w:fill="99CCFF"/>
            <w:vAlign w:val="center"/>
          </w:tcPr>
          <w:p w:rsidR="00C71211" w:rsidRPr="000B56E0" w:rsidRDefault="00C71211" w:rsidP="00DC1307">
            <w:pPr>
              <w:jc w:val="center"/>
              <w:rPr>
                <w:rFonts w:ascii="Arial" w:hAnsi="Arial" w:cs="Arial"/>
                <w:sz w:val="22"/>
                <w:szCs w:val="22"/>
              </w:rPr>
            </w:pPr>
          </w:p>
        </w:tc>
      </w:tr>
      <w:tr w:rsidR="00C71211" w:rsidRPr="000B56E0">
        <w:trPr>
          <w:trHeight w:val="347"/>
          <w:jc w:val="center"/>
        </w:trPr>
        <w:tc>
          <w:tcPr>
            <w:tcW w:w="3261" w:type="dxa"/>
            <w:tcBorders>
              <w:bottom w:val="single" w:sz="4" w:space="0" w:color="auto"/>
            </w:tcBorders>
            <w:shd w:val="clear" w:color="auto" w:fill="auto"/>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Venta</w:t>
            </w:r>
          </w:p>
        </w:tc>
        <w:tc>
          <w:tcPr>
            <w:tcW w:w="1152"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c>
          <w:tcPr>
            <w:tcW w:w="156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c>
          <w:tcPr>
            <w:tcW w:w="793"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p>
        </w:tc>
        <w:tc>
          <w:tcPr>
            <w:tcW w:w="1248" w:type="dxa"/>
            <w:tcBorders>
              <w:bottom w:val="single" w:sz="4" w:space="0" w:color="auto"/>
            </w:tcBorders>
            <w:shd w:val="clear" w:color="auto" w:fill="auto"/>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r>
      <w:tr w:rsidR="00C71211" w:rsidRPr="000B56E0">
        <w:trPr>
          <w:trHeight w:val="347"/>
          <w:jc w:val="center"/>
        </w:trPr>
        <w:tc>
          <w:tcPr>
            <w:tcW w:w="3261" w:type="dxa"/>
            <w:shd w:val="clear" w:color="auto" w:fill="99CCFF"/>
            <w:vAlign w:val="center"/>
          </w:tcPr>
          <w:p w:rsidR="00C71211" w:rsidRPr="000B56E0" w:rsidRDefault="00C71211" w:rsidP="00DC1307">
            <w:pPr>
              <w:jc w:val="both"/>
              <w:rPr>
                <w:rFonts w:ascii="Arial" w:hAnsi="Arial" w:cs="Arial"/>
                <w:sz w:val="22"/>
                <w:szCs w:val="22"/>
              </w:rPr>
            </w:pPr>
            <w:r w:rsidRPr="000B56E0">
              <w:rPr>
                <w:rFonts w:ascii="Arial" w:hAnsi="Arial" w:cs="Arial"/>
                <w:sz w:val="22"/>
                <w:szCs w:val="22"/>
              </w:rPr>
              <w:t>Veterinario</w:t>
            </w:r>
          </w:p>
        </w:tc>
        <w:tc>
          <w:tcPr>
            <w:tcW w:w="1152" w:type="dxa"/>
            <w:shd w:val="clear" w:color="auto" w:fill="99CCFF"/>
            <w:vAlign w:val="center"/>
          </w:tcPr>
          <w:p w:rsidR="00C71211" w:rsidRPr="000B56E0" w:rsidRDefault="00C71211" w:rsidP="00DC1307">
            <w:pPr>
              <w:jc w:val="center"/>
              <w:rPr>
                <w:rFonts w:ascii="Arial" w:hAnsi="Arial" w:cs="Arial"/>
                <w:sz w:val="22"/>
                <w:szCs w:val="22"/>
              </w:rPr>
            </w:pPr>
          </w:p>
        </w:tc>
        <w:tc>
          <w:tcPr>
            <w:tcW w:w="1563" w:type="dxa"/>
            <w:shd w:val="clear" w:color="auto" w:fill="99CCFF"/>
            <w:vAlign w:val="center"/>
          </w:tcPr>
          <w:p w:rsidR="00C71211" w:rsidRPr="000B56E0" w:rsidRDefault="00C71211" w:rsidP="00DC1307">
            <w:pPr>
              <w:jc w:val="center"/>
              <w:rPr>
                <w:rFonts w:ascii="Arial" w:hAnsi="Arial" w:cs="Arial"/>
                <w:sz w:val="22"/>
                <w:szCs w:val="22"/>
              </w:rPr>
            </w:pPr>
          </w:p>
        </w:tc>
        <w:tc>
          <w:tcPr>
            <w:tcW w:w="793" w:type="dxa"/>
            <w:shd w:val="clear" w:color="auto" w:fill="99CCFF"/>
            <w:vAlign w:val="center"/>
          </w:tcPr>
          <w:p w:rsidR="00C71211" w:rsidRPr="000B56E0" w:rsidRDefault="00C71211" w:rsidP="00DC1307">
            <w:pPr>
              <w:jc w:val="center"/>
              <w:rPr>
                <w:rFonts w:ascii="Arial" w:hAnsi="Arial" w:cs="Arial"/>
                <w:sz w:val="22"/>
                <w:szCs w:val="22"/>
              </w:rPr>
            </w:pPr>
            <w:r w:rsidRPr="000B56E0">
              <w:rPr>
                <w:rFonts w:ascii="Arial" w:hAnsi="Arial" w:cs="Arial"/>
                <w:sz w:val="22"/>
                <w:szCs w:val="22"/>
              </w:rPr>
              <w:t>x</w:t>
            </w:r>
          </w:p>
        </w:tc>
        <w:tc>
          <w:tcPr>
            <w:tcW w:w="1248" w:type="dxa"/>
            <w:shd w:val="clear" w:color="auto" w:fill="99CCFF"/>
            <w:vAlign w:val="center"/>
          </w:tcPr>
          <w:p w:rsidR="00C71211" w:rsidRPr="000B56E0" w:rsidRDefault="00C71211" w:rsidP="00DC1307">
            <w:pPr>
              <w:jc w:val="center"/>
              <w:rPr>
                <w:rFonts w:ascii="Arial" w:hAnsi="Arial" w:cs="Arial"/>
                <w:sz w:val="22"/>
                <w:szCs w:val="22"/>
              </w:rPr>
            </w:pPr>
          </w:p>
        </w:tc>
      </w:tr>
    </w:tbl>
    <w:p w:rsidR="00C71211" w:rsidRPr="000B56E0" w:rsidRDefault="00C71211" w:rsidP="000B56E0">
      <w:pPr>
        <w:spacing w:before="120" w:after="120"/>
        <w:jc w:val="both"/>
        <w:rPr>
          <w:rFonts w:ascii="Arial" w:hAnsi="Arial" w:cs="Arial"/>
          <w:sz w:val="22"/>
          <w:szCs w:val="22"/>
        </w:rPr>
      </w:pPr>
      <w:r w:rsidRPr="000B56E0">
        <w:rPr>
          <w:rFonts w:ascii="Arial" w:hAnsi="Arial" w:cs="Arial"/>
          <w:sz w:val="22"/>
          <w:szCs w:val="22"/>
        </w:rPr>
        <w:lastRenderedPageBreak/>
        <w:t>* En su obra, los autores definieron el uso Medicinal/Social como una sola categoría.</w:t>
      </w:r>
    </w:p>
    <w:p w:rsidR="00D96F41" w:rsidRPr="000B56E0" w:rsidRDefault="00D96F41" w:rsidP="000B56E0">
      <w:pPr>
        <w:spacing w:before="120" w:after="120"/>
        <w:jc w:val="both"/>
        <w:rPr>
          <w:rFonts w:ascii="Arial" w:hAnsi="Arial" w:cs="Arial"/>
          <w:sz w:val="22"/>
          <w:szCs w:val="22"/>
        </w:rPr>
      </w:pPr>
      <w:r w:rsidRPr="000B56E0">
        <w:rPr>
          <w:rFonts w:ascii="Arial" w:hAnsi="Arial" w:cs="Arial"/>
          <w:sz w:val="22"/>
          <w:szCs w:val="22"/>
        </w:rPr>
        <w:t xml:space="preserve">Báez (1998) realizó su investigación en </w:t>
      </w:r>
      <w:smartTag w:uri="urn:schemas-microsoft-com:office:smarttags" w:element="PersonName">
        <w:smartTagPr>
          <w:attr w:name="ProductID" w:val="la Amazon￭a"/>
        </w:smartTagPr>
        <w:r w:rsidRPr="000B56E0">
          <w:rPr>
            <w:rFonts w:ascii="Arial" w:hAnsi="Arial" w:cs="Arial"/>
            <w:sz w:val="22"/>
            <w:szCs w:val="22"/>
          </w:rPr>
          <w:t>la Amazonía</w:t>
        </w:r>
      </w:smartTag>
      <w:r w:rsidRPr="000B56E0">
        <w:rPr>
          <w:rFonts w:ascii="Arial" w:hAnsi="Arial" w:cs="Arial"/>
          <w:sz w:val="22"/>
          <w:szCs w:val="22"/>
        </w:rPr>
        <w:t xml:space="preserve">; </w:t>
      </w:r>
      <w:r w:rsidR="000B56E0" w:rsidRPr="000B56E0">
        <w:rPr>
          <w:rFonts w:ascii="Arial" w:hAnsi="Arial" w:cs="Arial"/>
          <w:sz w:val="22"/>
          <w:szCs w:val="22"/>
        </w:rPr>
        <w:t xml:space="preserve">De </w:t>
      </w:r>
      <w:smartTag w:uri="urn:schemas-microsoft-com:office:smarttags" w:element="PersonName">
        <w:smartTagPr>
          <w:attr w:name="ProductID" w:val="la Torre"/>
        </w:smartTagPr>
        <w:r w:rsidR="000B56E0" w:rsidRPr="000B56E0">
          <w:rPr>
            <w:rFonts w:ascii="Arial" w:hAnsi="Arial" w:cs="Arial"/>
            <w:sz w:val="22"/>
            <w:szCs w:val="22"/>
          </w:rPr>
          <w:t>la Torre</w:t>
        </w:r>
      </w:smartTag>
      <w:r w:rsidR="000B56E0" w:rsidRPr="000B56E0">
        <w:rPr>
          <w:rFonts w:ascii="Arial" w:hAnsi="Arial" w:cs="Arial"/>
          <w:sz w:val="22"/>
          <w:szCs w:val="22"/>
        </w:rPr>
        <w:t xml:space="preserve"> </w:t>
      </w:r>
      <w:r w:rsidR="000B56E0" w:rsidRPr="000B56E0">
        <w:rPr>
          <w:rFonts w:ascii="Arial" w:hAnsi="Arial" w:cs="Arial"/>
          <w:i/>
          <w:sz w:val="22"/>
          <w:szCs w:val="22"/>
        </w:rPr>
        <w:t>et al.</w:t>
      </w:r>
      <w:r w:rsidR="000B56E0" w:rsidRPr="000B56E0">
        <w:rPr>
          <w:rFonts w:ascii="Arial" w:hAnsi="Arial" w:cs="Arial"/>
          <w:sz w:val="22"/>
          <w:szCs w:val="22"/>
        </w:rPr>
        <w:t xml:space="preserve"> (2008) y Ríos </w:t>
      </w:r>
      <w:r w:rsidR="000B56E0" w:rsidRPr="000B56E0">
        <w:rPr>
          <w:rFonts w:ascii="Arial" w:hAnsi="Arial" w:cs="Arial"/>
          <w:i/>
          <w:sz w:val="22"/>
          <w:szCs w:val="22"/>
        </w:rPr>
        <w:t>et al.</w:t>
      </w:r>
      <w:r w:rsidR="000B56E0" w:rsidRPr="000B56E0">
        <w:rPr>
          <w:rFonts w:ascii="Arial" w:hAnsi="Arial" w:cs="Arial"/>
          <w:sz w:val="22"/>
          <w:szCs w:val="22"/>
        </w:rPr>
        <w:t xml:space="preserve"> (2007) realizaron sus respectivas investigaciones en todo el territorio del Ecuador; y Sánchez </w:t>
      </w:r>
      <w:r w:rsidR="000B56E0" w:rsidRPr="000B56E0">
        <w:rPr>
          <w:rFonts w:ascii="Arial" w:hAnsi="Arial" w:cs="Arial"/>
          <w:i/>
          <w:sz w:val="22"/>
          <w:szCs w:val="22"/>
        </w:rPr>
        <w:t>et al.</w:t>
      </w:r>
      <w:r w:rsidR="000B56E0" w:rsidRPr="000B56E0">
        <w:rPr>
          <w:rFonts w:ascii="Arial" w:hAnsi="Arial" w:cs="Arial"/>
          <w:sz w:val="22"/>
          <w:szCs w:val="22"/>
        </w:rPr>
        <w:t xml:space="preserve"> (2006) efectuaron su estudio en los bosques secos de la provincia de Loja.</w:t>
      </w:r>
    </w:p>
    <w:p w:rsidR="00C71211" w:rsidRDefault="00C71211" w:rsidP="00C71211">
      <w:pPr>
        <w:spacing w:line="480" w:lineRule="auto"/>
        <w:rPr>
          <w:rFonts w:ascii="Arial" w:hAnsi="Arial" w:cs="Arial"/>
        </w:rPr>
      </w:pPr>
    </w:p>
    <w:p w:rsidR="00C71211" w:rsidRDefault="00C71211" w:rsidP="00C71211">
      <w:pPr>
        <w:numPr>
          <w:ilvl w:val="1"/>
          <w:numId w:val="1"/>
        </w:numPr>
        <w:spacing w:before="120" w:after="120" w:line="480" w:lineRule="auto"/>
        <w:jc w:val="both"/>
        <w:rPr>
          <w:rFonts w:ascii="Arial" w:hAnsi="Arial" w:cs="Arial"/>
          <w:b/>
        </w:rPr>
      </w:pPr>
      <w:r w:rsidRPr="009C40FA">
        <w:rPr>
          <w:rFonts w:ascii="Arial" w:hAnsi="Arial" w:cs="Arial"/>
          <w:b/>
        </w:rPr>
        <w:tab/>
      </w:r>
      <w:r w:rsidRPr="0058285A">
        <w:rPr>
          <w:rFonts w:ascii="Arial" w:hAnsi="Arial" w:cs="Arial"/>
          <w:b/>
        </w:rPr>
        <w:t xml:space="preserve">Metodología para el estudio de la vegetación </w:t>
      </w:r>
    </w:p>
    <w:p w:rsidR="00C71211" w:rsidRPr="0058285A" w:rsidRDefault="00C71211" w:rsidP="00C71211">
      <w:pPr>
        <w:spacing w:before="120" w:after="120" w:line="480" w:lineRule="auto"/>
        <w:ind w:left="360"/>
        <w:jc w:val="both"/>
        <w:rPr>
          <w:rFonts w:ascii="Arial" w:hAnsi="Arial" w:cs="Arial"/>
          <w:b/>
        </w:rPr>
      </w:pPr>
      <w:r w:rsidRPr="0058285A">
        <w:rPr>
          <w:rFonts w:ascii="Arial" w:hAnsi="Arial" w:cs="Arial"/>
          <w:b/>
        </w:rPr>
        <w:t xml:space="preserve"> </w:t>
      </w:r>
    </w:p>
    <w:p w:rsidR="00C71211" w:rsidRDefault="00C71211" w:rsidP="00C71211">
      <w:pPr>
        <w:numPr>
          <w:ilvl w:val="2"/>
          <w:numId w:val="1"/>
        </w:numPr>
        <w:spacing w:before="120" w:after="120" w:line="480" w:lineRule="auto"/>
        <w:jc w:val="both"/>
        <w:rPr>
          <w:rFonts w:ascii="Arial" w:hAnsi="Arial" w:cs="Arial"/>
          <w:b/>
        </w:rPr>
      </w:pPr>
      <w:r w:rsidRPr="0058285A">
        <w:rPr>
          <w:rFonts w:ascii="Arial" w:hAnsi="Arial" w:cs="Arial"/>
          <w:b/>
        </w:rPr>
        <w:t>Definición y metodología del muestreo</w:t>
      </w:r>
    </w:p>
    <w:p w:rsidR="00C71211" w:rsidRPr="0058285A" w:rsidRDefault="00C71211" w:rsidP="00C71211">
      <w:pPr>
        <w:spacing w:before="120" w:after="120" w:line="480" w:lineRule="auto"/>
        <w:ind w:left="720"/>
        <w:jc w:val="both"/>
        <w:rPr>
          <w:rFonts w:ascii="Arial" w:hAnsi="Arial" w:cs="Arial"/>
          <w:b/>
        </w:rPr>
      </w:pPr>
      <w:r>
        <w:rPr>
          <w:rFonts w:ascii="Arial" w:hAnsi="Arial" w:cs="Arial"/>
          <w:b/>
        </w:rPr>
        <w:t xml:space="preserve">           </w:t>
      </w:r>
    </w:p>
    <w:p w:rsidR="00C71211" w:rsidRDefault="00C71211" w:rsidP="00B7237F">
      <w:pPr>
        <w:spacing w:before="120" w:after="120" w:line="480" w:lineRule="auto"/>
        <w:ind w:left="1418"/>
        <w:jc w:val="both"/>
        <w:rPr>
          <w:rFonts w:ascii="Arial" w:hAnsi="Arial" w:cs="Arial"/>
        </w:rPr>
      </w:pPr>
      <w:r w:rsidRPr="00166A56">
        <w:rPr>
          <w:rFonts w:ascii="Arial" w:hAnsi="Arial" w:cs="Arial"/>
        </w:rPr>
        <w:t xml:space="preserve">En </w:t>
      </w:r>
      <w:r>
        <w:rPr>
          <w:rFonts w:ascii="Arial" w:hAnsi="Arial" w:cs="Arial"/>
        </w:rPr>
        <w:t>la mayoría de los estudios de</w:t>
      </w:r>
      <w:r w:rsidRPr="00166A56">
        <w:rPr>
          <w:rFonts w:ascii="Arial" w:hAnsi="Arial" w:cs="Arial"/>
        </w:rPr>
        <w:t xml:space="preserve"> vegetación no es </w:t>
      </w:r>
      <w:r w:rsidR="00FB7861">
        <w:rPr>
          <w:rFonts w:ascii="Arial" w:hAnsi="Arial" w:cs="Arial"/>
        </w:rPr>
        <w:t>práctico</w:t>
      </w:r>
      <w:r w:rsidRPr="00166A56">
        <w:rPr>
          <w:rFonts w:ascii="Arial" w:hAnsi="Arial" w:cs="Arial"/>
        </w:rPr>
        <w:t xml:space="preserve"> enumerar y medir todos los individuos de la comunidad, por ello hay que realizar muestreos de la misma y estimar el valor de lo</w:t>
      </w:r>
      <w:r>
        <w:rPr>
          <w:rFonts w:ascii="Arial" w:hAnsi="Arial" w:cs="Arial"/>
        </w:rPr>
        <w:t>s parámetros de la población. (24)</w:t>
      </w:r>
    </w:p>
    <w:p w:rsidR="001705B3" w:rsidRDefault="001705B3" w:rsidP="00C71211">
      <w:pPr>
        <w:spacing w:before="120" w:after="120" w:line="480" w:lineRule="auto"/>
        <w:ind w:left="1416"/>
        <w:jc w:val="both"/>
        <w:rPr>
          <w:rFonts w:ascii="Arial" w:hAnsi="Arial" w:cs="Arial"/>
        </w:rPr>
      </w:pPr>
    </w:p>
    <w:p w:rsidR="00C71211" w:rsidRPr="00166A56" w:rsidRDefault="00C71211" w:rsidP="00B7237F">
      <w:pPr>
        <w:spacing w:before="120" w:after="120" w:line="480" w:lineRule="auto"/>
        <w:ind w:left="1418"/>
        <w:jc w:val="both"/>
        <w:rPr>
          <w:rFonts w:ascii="Arial" w:hAnsi="Arial" w:cs="Arial"/>
        </w:rPr>
      </w:pPr>
      <w:r>
        <w:rPr>
          <w:rFonts w:ascii="Arial" w:hAnsi="Arial" w:cs="Arial"/>
        </w:rPr>
        <w:t>Mateucci &amp; Colma (24) nos dan algunas apreciaciones importantes sobre muestra y población:</w:t>
      </w:r>
    </w:p>
    <w:p w:rsidR="00C71211" w:rsidRDefault="00C71211" w:rsidP="00B7237F">
      <w:pPr>
        <w:spacing w:before="120" w:after="120" w:line="480" w:lineRule="auto"/>
        <w:ind w:left="1418"/>
        <w:jc w:val="both"/>
        <w:rPr>
          <w:rFonts w:ascii="Arial" w:hAnsi="Arial" w:cs="Arial"/>
        </w:rPr>
      </w:pPr>
      <w:r w:rsidRPr="00166A56">
        <w:rPr>
          <w:rFonts w:ascii="Arial" w:hAnsi="Arial" w:cs="Arial"/>
        </w:rPr>
        <w:t>La población es un conjunto de observaciones cuantitativas o</w:t>
      </w:r>
      <w:r>
        <w:rPr>
          <w:rFonts w:ascii="Arial" w:hAnsi="Arial" w:cs="Arial"/>
        </w:rPr>
        <w:t xml:space="preserve"> cualitativas. En estudios de</w:t>
      </w:r>
      <w:r w:rsidRPr="00166A56">
        <w:rPr>
          <w:rFonts w:ascii="Arial" w:hAnsi="Arial" w:cs="Arial"/>
        </w:rPr>
        <w:t xml:space="preserve"> vegetación, la población puede estar formada por</w:t>
      </w:r>
      <w:r>
        <w:rPr>
          <w:rFonts w:ascii="Arial" w:hAnsi="Arial" w:cs="Arial"/>
        </w:rPr>
        <w:t xml:space="preserve"> áreas, por individuos,</w:t>
      </w:r>
      <w:r w:rsidRPr="00166A56">
        <w:rPr>
          <w:rFonts w:ascii="Arial" w:hAnsi="Arial" w:cs="Arial"/>
        </w:rPr>
        <w:t xml:space="preserve"> de la misma especie, </w:t>
      </w:r>
      <w:r>
        <w:rPr>
          <w:rFonts w:ascii="Arial" w:hAnsi="Arial" w:cs="Arial"/>
        </w:rPr>
        <w:t>o de especies distintas, etc. Un área de estudio</w:t>
      </w:r>
      <w:r w:rsidRPr="00166A56">
        <w:rPr>
          <w:rFonts w:ascii="Arial" w:hAnsi="Arial" w:cs="Arial"/>
        </w:rPr>
        <w:t xml:space="preserve"> es</w:t>
      </w:r>
      <w:r>
        <w:rPr>
          <w:rFonts w:ascii="Arial" w:hAnsi="Arial" w:cs="Arial"/>
        </w:rPr>
        <w:t xml:space="preserve"> a su vez</w:t>
      </w:r>
      <w:r w:rsidRPr="00166A56">
        <w:rPr>
          <w:rFonts w:ascii="Arial" w:hAnsi="Arial" w:cs="Arial"/>
        </w:rPr>
        <w:t xml:space="preserve"> una </w:t>
      </w:r>
      <w:r>
        <w:rPr>
          <w:rFonts w:ascii="Arial" w:hAnsi="Arial" w:cs="Arial"/>
        </w:rPr>
        <w:t xml:space="preserve"> unidad de </w:t>
      </w:r>
      <w:r w:rsidRPr="00166A56">
        <w:rPr>
          <w:rFonts w:ascii="Arial" w:hAnsi="Arial" w:cs="Arial"/>
        </w:rPr>
        <w:t xml:space="preserve">observación, simple o múltiple, de una o varias de sus características. Por ejemplo, si la población esta formada </w:t>
      </w:r>
      <w:r w:rsidRPr="00166A56">
        <w:rPr>
          <w:rFonts w:ascii="Arial" w:hAnsi="Arial" w:cs="Arial"/>
        </w:rPr>
        <w:lastRenderedPageBreak/>
        <w:t xml:space="preserve">por un conjunto de unidades de vegetación, cada una de ellas representada en un censo florístico, la unidad de población es la unidad de vegetación o censo, el cual constituye una observación múltiple de varias características, que son las especies. </w:t>
      </w:r>
    </w:p>
    <w:p w:rsidR="00C71211" w:rsidRPr="00166A56" w:rsidRDefault="00C71211" w:rsidP="00C71211">
      <w:pPr>
        <w:spacing w:before="120" w:after="120" w:line="480" w:lineRule="auto"/>
        <w:jc w:val="both"/>
        <w:rPr>
          <w:rFonts w:ascii="Arial" w:hAnsi="Arial" w:cs="Arial"/>
        </w:rPr>
      </w:pPr>
    </w:p>
    <w:p w:rsidR="00C71211" w:rsidRDefault="00C71211" w:rsidP="00B7237F">
      <w:pPr>
        <w:spacing w:before="120" w:after="120" w:line="480" w:lineRule="auto"/>
        <w:ind w:left="1418"/>
        <w:jc w:val="both"/>
        <w:rPr>
          <w:rFonts w:ascii="Arial" w:hAnsi="Arial" w:cs="Arial"/>
        </w:rPr>
      </w:pPr>
      <w:r w:rsidRPr="00166A56">
        <w:rPr>
          <w:rFonts w:ascii="Arial" w:hAnsi="Arial" w:cs="Arial"/>
        </w:rPr>
        <w:t>Una unidad de muestreo es una unidad de población</w:t>
      </w:r>
      <w:r>
        <w:rPr>
          <w:rFonts w:ascii="Arial" w:hAnsi="Arial" w:cs="Arial"/>
        </w:rPr>
        <w:t xml:space="preserve"> en la cual se realizan</w:t>
      </w:r>
      <w:r w:rsidRPr="00166A56">
        <w:rPr>
          <w:rFonts w:ascii="Arial" w:hAnsi="Arial" w:cs="Arial"/>
        </w:rPr>
        <w:t xml:space="preserve"> mediciones u observaciones de los </w:t>
      </w:r>
      <w:r>
        <w:rPr>
          <w:rFonts w:ascii="Arial" w:hAnsi="Arial" w:cs="Arial"/>
        </w:rPr>
        <w:t xml:space="preserve">caracteres de la vegetación; a partir del conjunto de  unidades muestrales (n) de cada </w:t>
      </w:r>
      <w:r w:rsidRPr="00166A56">
        <w:rPr>
          <w:rFonts w:ascii="Arial" w:hAnsi="Arial" w:cs="Arial"/>
        </w:rPr>
        <w:t xml:space="preserve">muestra se calcula la estimación de </w:t>
      </w:r>
      <w:r>
        <w:rPr>
          <w:rFonts w:ascii="Arial" w:hAnsi="Arial" w:cs="Arial"/>
        </w:rPr>
        <w:t xml:space="preserve">la media de la variable medida, es decir: </w:t>
      </w:r>
      <w:r w:rsidRPr="00166A56">
        <w:rPr>
          <w:rFonts w:ascii="Arial" w:hAnsi="Arial" w:cs="Arial"/>
        </w:rPr>
        <w:object w:dxaOrig="15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pt;height:26.5pt" o:ole="">
            <v:imagedata r:id="rId7" o:title=""/>
          </v:shape>
          <o:OLEObject Type="Embed" ProgID="Equation.3" ShapeID="_x0000_i1026" DrawAspect="Content" ObjectID="_1350389152" r:id="rId8"/>
        </w:object>
      </w:r>
    </w:p>
    <w:p w:rsidR="0064746F" w:rsidRDefault="0064746F" w:rsidP="00C71211">
      <w:pPr>
        <w:spacing w:before="120" w:after="120" w:line="480" w:lineRule="auto"/>
        <w:ind w:left="1416"/>
        <w:jc w:val="both"/>
        <w:rPr>
          <w:rFonts w:ascii="Arial" w:hAnsi="Arial" w:cs="Arial"/>
        </w:rPr>
      </w:pPr>
    </w:p>
    <w:p w:rsidR="00C71211" w:rsidRPr="00166A56" w:rsidRDefault="00C71211" w:rsidP="00B7237F">
      <w:pPr>
        <w:spacing w:before="120" w:after="120" w:line="480" w:lineRule="auto"/>
        <w:ind w:left="1418"/>
        <w:jc w:val="both"/>
        <w:rPr>
          <w:rFonts w:ascii="Arial" w:hAnsi="Arial" w:cs="Arial"/>
        </w:rPr>
      </w:pPr>
      <w:r>
        <w:rPr>
          <w:rFonts w:ascii="Arial" w:hAnsi="Arial" w:cs="Arial"/>
        </w:rPr>
        <w:t>Por otra parte, l</w:t>
      </w:r>
      <w:r w:rsidRPr="00166A56">
        <w:rPr>
          <w:rFonts w:ascii="Arial" w:hAnsi="Arial" w:cs="Arial"/>
        </w:rPr>
        <w:t>a desviación e</w:t>
      </w:r>
      <w:r>
        <w:rPr>
          <w:rFonts w:ascii="Arial" w:hAnsi="Arial" w:cs="Arial"/>
        </w:rPr>
        <w:t xml:space="preserve">stándar de la muestra queda representada así: </w:t>
      </w:r>
      <w:r w:rsidRPr="00166A56">
        <w:rPr>
          <w:rFonts w:ascii="Arial" w:hAnsi="Arial" w:cs="Arial"/>
        </w:rPr>
        <w:object w:dxaOrig="3019" w:dyaOrig="540">
          <v:shape id="_x0000_i1027" type="#_x0000_t75" style="width:157.5pt;height:31pt" o:ole="">
            <v:imagedata r:id="rId9" o:title=""/>
          </v:shape>
          <o:OLEObject Type="Embed" ProgID="Equation.3" ShapeID="_x0000_i1027" DrawAspect="Content" ObjectID="_1350389153" r:id="rId10"/>
        </w:object>
      </w:r>
    </w:p>
    <w:p w:rsidR="0064746F" w:rsidRDefault="0064746F" w:rsidP="00C71211">
      <w:pPr>
        <w:spacing w:before="120" w:after="120" w:line="480" w:lineRule="auto"/>
        <w:ind w:left="1416"/>
        <w:jc w:val="both"/>
        <w:rPr>
          <w:rFonts w:ascii="Arial" w:hAnsi="Arial" w:cs="Arial"/>
        </w:rPr>
      </w:pPr>
    </w:p>
    <w:p w:rsidR="00C71211" w:rsidRDefault="00C71211" w:rsidP="00B7237F">
      <w:pPr>
        <w:spacing w:before="120" w:after="120" w:line="480" w:lineRule="auto"/>
        <w:ind w:left="1418"/>
        <w:jc w:val="both"/>
        <w:rPr>
          <w:rFonts w:ascii="Arial" w:hAnsi="Arial" w:cs="Arial"/>
        </w:rPr>
      </w:pPr>
      <w:r>
        <w:rPr>
          <w:rFonts w:ascii="Arial" w:hAnsi="Arial" w:cs="Arial"/>
        </w:rPr>
        <w:t>Esta expresión</w:t>
      </w:r>
      <w:r w:rsidRPr="00166A56">
        <w:rPr>
          <w:rFonts w:ascii="Arial" w:hAnsi="Arial" w:cs="Arial"/>
        </w:rPr>
        <w:t xml:space="preserve"> mide la desviación promedio de cada medición respecto a la medida aritmética; es una estimación de la precisión de la media. </w:t>
      </w:r>
    </w:p>
    <w:p w:rsidR="00C71211" w:rsidRPr="00166A56" w:rsidRDefault="00C71211" w:rsidP="00C71211">
      <w:pPr>
        <w:spacing w:before="120" w:after="120" w:line="480" w:lineRule="auto"/>
        <w:ind w:left="1416"/>
        <w:jc w:val="both"/>
        <w:rPr>
          <w:rFonts w:ascii="Arial" w:hAnsi="Arial" w:cs="Arial"/>
        </w:rPr>
      </w:pPr>
    </w:p>
    <w:p w:rsidR="00C71211" w:rsidRDefault="00C71211" w:rsidP="00B7237F">
      <w:pPr>
        <w:spacing w:before="120" w:after="120" w:line="480" w:lineRule="auto"/>
        <w:ind w:left="1418"/>
        <w:jc w:val="both"/>
        <w:rPr>
          <w:rFonts w:ascii="Arial" w:hAnsi="Arial" w:cs="Arial"/>
        </w:rPr>
      </w:pPr>
      <w:r w:rsidRPr="00166A56">
        <w:rPr>
          <w:rFonts w:ascii="Arial" w:hAnsi="Arial" w:cs="Arial"/>
        </w:rPr>
        <w:lastRenderedPageBreak/>
        <w:t>En los estudios fitosociológicos se comparan comunidades, es decir varias poblaciones estadísticas. De cada comunidad se toma una muestra, formada por un conjunto de unidades muestrales a partir de las cuales se obtienen las variables que serán objeto de comparación</w:t>
      </w:r>
      <w:r>
        <w:rPr>
          <w:rFonts w:ascii="Arial" w:hAnsi="Arial" w:cs="Arial"/>
        </w:rPr>
        <w:t>.</w:t>
      </w:r>
    </w:p>
    <w:p w:rsidR="00C71211" w:rsidRPr="00166A56" w:rsidRDefault="00C71211" w:rsidP="00C71211">
      <w:pPr>
        <w:spacing w:before="120" w:after="120" w:line="480" w:lineRule="auto"/>
        <w:ind w:left="1416"/>
        <w:jc w:val="both"/>
        <w:rPr>
          <w:rFonts w:ascii="Arial" w:hAnsi="Arial" w:cs="Arial"/>
        </w:rPr>
      </w:pPr>
    </w:p>
    <w:p w:rsidR="00C71211" w:rsidRDefault="00C71211" w:rsidP="00B7237F">
      <w:pPr>
        <w:spacing w:before="120" w:after="120" w:line="480" w:lineRule="auto"/>
        <w:ind w:left="1418"/>
        <w:jc w:val="both"/>
        <w:rPr>
          <w:rFonts w:ascii="Arial" w:hAnsi="Arial" w:cs="Arial"/>
        </w:rPr>
      </w:pPr>
      <w:r>
        <w:rPr>
          <w:rFonts w:ascii="Arial" w:hAnsi="Arial" w:cs="Arial"/>
        </w:rPr>
        <w:t xml:space="preserve">De acuerdo a </w:t>
      </w:r>
      <w:r w:rsidRPr="00BE29B9">
        <w:rPr>
          <w:rFonts w:ascii="Arial" w:hAnsi="Arial" w:cs="Arial"/>
        </w:rPr>
        <w:t>Mateucci</w:t>
      </w:r>
      <w:r>
        <w:rPr>
          <w:rFonts w:ascii="Arial" w:hAnsi="Arial" w:cs="Arial"/>
        </w:rPr>
        <w:t xml:space="preserve"> &amp; Colma (24), e</w:t>
      </w:r>
      <w:r w:rsidRPr="00166A56">
        <w:rPr>
          <w:rFonts w:ascii="Arial" w:hAnsi="Arial" w:cs="Arial"/>
        </w:rPr>
        <w:t>n todo muestreo hay que realizar una serie de etapas o pasos para poder adoptar decisiones referentes a la selección de alternativas posibles.</w:t>
      </w:r>
    </w:p>
    <w:p w:rsidR="00C71211" w:rsidRPr="00166A56" w:rsidRDefault="00C71211" w:rsidP="00C71211">
      <w:pPr>
        <w:spacing w:before="120" w:after="120" w:line="480" w:lineRule="auto"/>
        <w:ind w:left="1416"/>
        <w:jc w:val="both"/>
        <w:rPr>
          <w:rFonts w:ascii="Arial" w:hAnsi="Arial" w:cs="Arial"/>
        </w:rPr>
      </w:pPr>
    </w:p>
    <w:p w:rsidR="00C71211" w:rsidRPr="00166A56" w:rsidRDefault="00C71211" w:rsidP="00B7237F">
      <w:pPr>
        <w:spacing w:before="120" w:after="120" w:line="480" w:lineRule="auto"/>
        <w:ind w:left="1418"/>
        <w:jc w:val="both"/>
        <w:rPr>
          <w:rFonts w:ascii="Arial" w:hAnsi="Arial" w:cs="Arial"/>
        </w:rPr>
      </w:pPr>
      <w:r w:rsidRPr="00166A56">
        <w:rPr>
          <w:rFonts w:ascii="Arial" w:hAnsi="Arial" w:cs="Arial"/>
        </w:rPr>
        <w:t>Los pasos son:</w:t>
      </w:r>
    </w:p>
    <w:p w:rsidR="001705B3" w:rsidRDefault="00C71211" w:rsidP="00B7237F">
      <w:pPr>
        <w:spacing w:before="120" w:after="120" w:line="480" w:lineRule="auto"/>
        <w:ind w:left="1418"/>
        <w:jc w:val="both"/>
        <w:rPr>
          <w:rFonts w:ascii="Arial" w:hAnsi="Arial" w:cs="Arial"/>
        </w:rPr>
      </w:pPr>
      <w:r>
        <w:rPr>
          <w:rFonts w:ascii="Arial" w:hAnsi="Arial" w:cs="Arial"/>
        </w:rPr>
        <w:t xml:space="preserve">a) </w:t>
      </w:r>
      <w:r w:rsidRPr="00166A56">
        <w:rPr>
          <w:rFonts w:ascii="Arial" w:hAnsi="Arial" w:cs="Arial"/>
        </w:rPr>
        <w:t>Selección de la zona de estudio</w:t>
      </w:r>
      <w:r>
        <w:rPr>
          <w:rFonts w:ascii="Arial" w:hAnsi="Arial" w:cs="Arial"/>
        </w:rPr>
        <w:t>;</w:t>
      </w:r>
      <w:r w:rsidRPr="00166A56">
        <w:rPr>
          <w:rFonts w:ascii="Arial" w:hAnsi="Arial" w:cs="Arial"/>
        </w:rPr>
        <w:t xml:space="preserve"> </w:t>
      </w:r>
    </w:p>
    <w:p w:rsidR="001705B3" w:rsidRDefault="00C71211" w:rsidP="00B7237F">
      <w:pPr>
        <w:spacing w:before="120" w:after="120" w:line="480" w:lineRule="auto"/>
        <w:ind w:left="1418"/>
        <w:jc w:val="both"/>
        <w:rPr>
          <w:rFonts w:ascii="Arial" w:hAnsi="Arial" w:cs="Arial"/>
        </w:rPr>
      </w:pPr>
      <w:r>
        <w:rPr>
          <w:rFonts w:ascii="Arial" w:hAnsi="Arial" w:cs="Arial"/>
        </w:rPr>
        <w:t>b) d</w:t>
      </w:r>
      <w:r w:rsidRPr="00166A56">
        <w:rPr>
          <w:rFonts w:ascii="Arial" w:hAnsi="Arial" w:cs="Arial"/>
        </w:rPr>
        <w:t>eterminación del método para situar las unidades de muestreo</w:t>
      </w:r>
      <w:r>
        <w:rPr>
          <w:rFonts w:ascii="Arial" w:hAnsi="Arial" w:cs="Arial"/>
        </w:rPr>
        <w:t>;</w:t>
      </w:r>
      <w:r w:rsidRPr="00166A56">
        <w:rPr>
          <w:rFonts w:ascii="Arial" w:hAnsi="Arial" w:cs="Arial"/>
        </w:rPr>
        <w:t xml:space="preserve"> </w:t>
      </w:r>
    </w:p>
    <w:p w:rsidR="001705B3" w:rsidRDefault="00C71211" w:rsidP="00B7237F">
      <w:pPr>
        <w:spacing w:before="120" w:after="120" w:line="480" w:lineRule="auto"/>
        <w:ind w:left="1418"/>
        <w:jc w:val="both"/>
        <w:rPr>
          <w:rFonts w:ascii="Arial" w:hAnsi="Arial" w:cs="Arial"/>
        </w:rPr>
      </w:pPr>
      <w:r>
        <w:rPr>
          <w:rFonts w:ascii="Arial" w:hAnsi="Arial" w:cs="Arial"/>
        </w:rPr>
        <w:t>c) s</w:t>
      </w:r>
      <w:r w:rsidRPr="00166A56">
        <w:rPr>
          <w:rFonts w:ascii="Arial" w:hAnsi="Arial" w:cs="Arial"/>
        </w:rPr>
        <w:t>elección del tamaño de la muestra</w:t>
      </w:r>
      <w:r>
        <w:rPr>
          <w:rFonts w:ascii="Arial" w:hAnsi="Arial" w:cs="Arial"/>
        </w:rPr>
        <w:t xml:space="preserve"> (</w:t>
      </w:r>
      <w:r w:rsidRPr="00166A56">
        <w:rPr>
          <w:rFonts w:ascii="Arial" w:hAnsi="Arial" w:cs="Arial"/>
        </w:rPr>
        <w:t>número de unidades muestrales</w:t>
      </w:r>
      <w:r>
        <w:rPr>
          <w:rFonts w:ascii="Arial" w:hAnsi="Arial" w:cs="Arial"/>
        </w:rPr>
        <w:t xml:space="preserve">); </w:t>
      </w:r>
    </w:p>
    <w:p w:rsidR="00C71211" w:rsidRDefault="00C71211" w:rsidP="00B7237F">
      <w:pPr>
        <w:spacing w:before="120" w:after="120" w:line="480" w:lineRule="auto"/>
        <w:ind w:left="1418"/>
        <w:jc w:val="both"/>
        <w:rPr>
          <w:rFonts w:ascii="Arial" w:hAnsi="Arial" w:cs="Arial"/>
        </w:rPr>
      </w:pPr>
      <w:r>
        <w:rPr>
          <w:rFonts w:ascii="Arial" w:hAnsi="Arial" w:cs="Arial"/>
        </w:rPr>
        <w:t>d) d</w:t>
      </w:r>
      <w:r w:rsidRPr="00166A56">
        <w:rPr>
          <w:rFonts w:ascii="Arial" w:hAnsi="Arial" w:cs="Arial"/>
        </w:rPr>
        <w:t xml:space="preserve">eterminación del tamaño y la </w:t>
      </w:r>
      <w:r>
        <w:rPr>
          <w:rFonts w:ascii="Arial" w:hAnsi="Arial" w:cs="Arial"/>
        </w:rPr>
        <w:t>forma de la unidad muestral (Tamaño de muestra).</w:t>
      </w:r>
    </w:p>
    <w:p w:rsidR="00C71211" w:rsidRPr="009C40FA" w:rsidRDefault="00C71211" w:rsidP="00C71211">
      <w:pPr>
        <w:spacing w:before="120" w:after="120" w:line="480" w:lineRule="auto"/>
        <w:ind w:left="1776"/>
        <w:jc w:val="both"/>
        <w:rPr>
          <w:rFonts w:ascii="Arial" w:hAnsi="Arial" w:cs="Arial"/>
        </w:rPr>
      </w:pPr>
    </w:p>
    <w:p w:rsidR="00C71211" w:rsidRPr="00D2358F" w:rsidRDefault="00C71211" w:rsidP="00C71211">
      <w:pPr>
        <w:numPr>
          <w:ilvl w:val="2"/>
          <w:numId w:val="1"/>
        </w:numPr>
        <w:spacing w:before="120" w:after="120" w:line="480" w:lineRule="auto"/>
        <w:jc w:val="both"/>
        <w:rPr>
          <w:rFonts w:ascii="Arial" w:hAnsi="Arial" w:cs="Arial"/>
          <w:b/>
        </w:rPr>
      </w:pPr>
      <w:r w:rsidRPr="00D2358F">
        <w:rPr>
          <w:rFonts w:ascii="Arial" w:hAnsi="Arial" w:cs="Arial"/>
          <w:b/>
        </w:rPr>
        <w:lastRenderedPageBreak/>
        <w:t>Principales esquemas de muestreo realizados para</w:t>
      </w:r>
      <w:r>
        <w:rPr>
          <w:rFonts w:ascii="Arial" w:hAnsi="Arial" w:cs="Arial"/>
          <w:b/>
        </w:rPr>
        <w:t xml:space="preserve"> la    </w:t>
      </w:r>
      <w:r w:rsidR="0085495E">
        <w:rPr>
          <w:rFonts w:ascii="Arial" w:hAnsi="Arial" w:cs="Arial"/>
          <w:b/>
        </w:rPr>
        <w:tab/>
      </w:r>
      <w:r>
        <w:rPr>
          <w:rFonts w:ascii="Arial" w:hAnsi="Arial" w:cs="Arial"/>
          <w:b/>
        </w:rPr>
        <w:t>in</w:t>
      </w:r>
      <w:r w:rsidRPr="00D2358F">
        <w:rPr>
          <w:rFonts w:ascii="Arial" w:hAnsi="Arial" w:cs="Arial"/>
          <w:b/>
        </w:rPr>
        <w:t>vestigación sobre la utilidad de plantas</w:t>
      </w:r>
      <w:r>
        <w:rPr>
          <w:rFonts w:ascii="Arial" w:hAnsi="Arial" w:cs="Arial"/>
          <w:b/>
        </w:rPr>
        <w:t xml:space="preserve">. </w:t>
      </w:r>
    </w:p>
    <w:p w:rsidR="00C71211" w:rsidRDefault="00C71211" w:rsidP="00C71211">
      <w:pPr>
        <w:spacing w:before="120" w:after="120" w:line="480" w:lineRule="auto"/>
        <w:ind w:left="1416"/>
        <w:jc w:val="both"/>
        <w:rPr>
          <w:rFonts w:ascii="Arial" w:hAnsi="Arial" w:cs="Arial"/>
        </w:rPr>
      </w:pPr>
    </w:p>
    <w:p w:rsidR="00C71211" w:rsidRDefault="00C71211" w:rsidP="00B7237F">
      <w:pPr>
        <w:spacing w:before="120" w:after="120" w:line="480" w:lineRule="auto"/>
        <w:ind w:left="1418"/>
        <w:jc w:val="both"/>
        <w:rPr>
          <w:rFonts w:ascii="Arial" w:hAnsi="Arial" w:cs="Arial"/>
        </w:rPr>
      </w:pPr>
      <w:r w:rsidRPr="00166A56">
        <w:rPr>
          <w:rFonts w:ascii="Arial" w:hAnsi="Arial" w:cs="Arial"/>
        </w:rPr>
        <w:t>La selección del método para situar la muestra y las unidades muestrales se refiere al patrón espacial que ellas tendrán una vez ubicadas en la zona de estudio. El patrón espacial puede ser preferencial, aleatorio, sistemát</w:t>
      </w:r>
      <w:r>
        <w:rPr>
          <w:rFonts w:ascii="Arial" w:hAnsi="Arial" w:cs="Arial"/>
        </w:rPr>
        <w:t>ico o aleatorio restringido.</w:t>
      </w:r>
    </w:p>
    <w:p w:rsidR="00C71211" w:rsidRDefault="00C71211" w:rsidP="00B7237F">
      <w:pPr>
        <w:spacing w:before="120" w:after="120" w:line="480" w:lineRule="auto"/>
        <w:ind w:left="1418"/>
        <w:jc w:val="both"/>
        <w:rPr>
          <w:rFonts w:ascii="Arial" w:hAnsi="Arial" w:cs="Arial"/>
        </w:rPr>
      </w:pPr>
      <w:r w:rsidRPr="00BE29B9">
        <w:rPr>
          <w:rFonts w:ascii="Arial" w:hAnsi="Arial" w:cs="Arial"/>
        </w:rPr>
        <w:t>Mateucci</w:t>
      </w:r>
      <w:r>
        <w:rPr>
          <w:rFonts w:ascii="Arial" w:hAnsi="Arial" w:cs="Arial"/>
        </w:rPr>
        <w:t xml:space="preserve"> &amp; Colma (24) y otros investigadores (30, 48) nos comentan algunas apreciaciones sobre procedimientos de muestreo:</w:t>
      </w:r>
    </w:p>
    <w:p w:rsidR="001705B3" w:rsidRPr="00166A56" w:rsidRDefault="001705B3" w:rsidP="00C71211">
      <w:pPr>
        <w:spacing w:before="120" w:after="120" w:line="480" w:lineRule="auto"/>
        <w:ind w:left="1416"/>
        <w:jc w:val="both"/>
        <w:rPr>
          <w:rFonts w:ascii="Arial" w:hAnsi="Arial" w:cs="Arial"/>
        </w:rPr>
      </w:pPr>
    </w:p>
    <w:p w:rsidR="00C71211" w:rsidRDefault="00C71211" w:rsidP="00C71211">
      <w:pPr>
        <w:numPr>
          <w:ilvl w:val="0"/>
          <w:numId w:val="28"/>
        </w:numPr>
        <w:tabs>
          <w:tab w:val="clear" w:pos="2136"/>
          <w:tab w:val="num" w:pos="1776"/>
        </w:tabs>
        <w:spacing w:before="120" w:after="120" w:line="480" w:lineRule="auto"/>
        <w:ind w:left="1776"/>
        <w:jc w:val="both"/>
        <w:rPr>
          <w:rFonts w:ascii="Arial" w:hAnsi="Arial" w:cs="Arial"/>
        </w:rPr>
      </w:pPr>
      <w:r w:rsidRPr="00BF5AC6">
        <w:rPr>
          <w:rFonts w:ascii="Arial" w:hAnsi="Arial" w:cs="Arial"/>
          <w:u w:val="single"/>
        </w:rPr>
        <w:t>Muestreo preferencial o representativo</w:t>
      </w:r>
      <w:r w:rsidRPr="00166A56">
        <w:rPr>
          <w:rFonts w:ascii="Arial" w:hAnsi="Arial" w:cs="Arial"/>
        </w:rPr>
        <w:t xml:space="preserve"> </w:t>
      </w:r>
    </w:p>
    <w:p w:rsidR="00C71211" w:rsidRDefault="00C71211" w:rsidP="00C71211">
      <w:pPr>
        <w:spacing w:before="120" w:after="120" w:line="480" w:lineRule="auto"/>
        <w:ind w:left="1767"/>
        <w:jc w:val="both"/>
        <w:rPr>
          <w:rFonts w:ascii="Arial" w:hAnsi="Arial" w:cs="Arial"/>
        </w:rPr>
      </w:pPr>
      <w:r w:rsidRPr="00166A56">
        <w:rPr>
          <w:rFonts w:ascii="Arial" w:hAnsi="Arial" w:cs="Arial"/>
        </w:rPr>
        <w:t xml:space="preserve">La muestra o unidades muestrales se sitúan en unidades consideradas típicas o representativas sobre la base de criterios subjetivos. Este tipo de muestreo se basa en suposiciones </w:t>
      </w:r>
      <w:r w:rsidRPr="00EE1223">
        <w:rPr>
          <w:rFonts w:ascii="Arial" w:hAnsi="Arial" w:cs="Arial"/>
          <w:i/>
        </w:rPr>
        <w:t>a priori</w:t>
      </w:r>
      <w:r w:rsidRPr="00166A56">
        <w:rPr>
          <w:rFonts w:ascii="Arial" w:hAnsi="Arial" w:cs="Arial"/>
        </w:rPr>
        <w:t xml:space="preserve"> acerca de las propiedades de la vegetación; requiere investigadores con experiencia en la zona de estudio</w:t>
      </w:r>
      <w:r>
        <w:rPr>
          <w:rFonts w:ascii="Arial" w:hAnsi="Arial" w:cs="Arial"/>
        </w:rPr>
        <w:t xml:space="preserve">. </w:t>
      </w:r>
    </w:p>
    <w:p w:rsidR="001705B3" w:rsidRDefault="001705B3" w:rsidP="00C71211">
      <w:pPr>
        <w:spacing w:before="120" w:after="120" w:line="480" w:lineRule="auto"/>
        <w:ind w:left="1767"/>
        <w:jc w:val="both"/>
        <w:rPr>
          <w:rFonts w:ascii="Arial" w:hAnsi="Arial" w:cs="Arial"/>
        </w:rPr>
      </w:pPr>
    </w:p>
    <w:p w:rsidR="00C71211" w:rsidRDefault="00C71211" w:rsidP="00C71211">
      <w:pPr>
        <w:spacing w:before="120" w:after="120" w:line="480" w:lineRule="auto"/>
        <w:ind w:left="1767"/>
        <w:jc w:val="both"/>
        <w:rPr>
          <w:rFonts w:ascii="Arial" w:hAnsi="Arial" w:cs="Arial"/>
        </w:rPr>
      </w:pPr>
      <w:r w:rsidRPr="00BF5AC6">
        <w:rPr>
          <w:rFonts w:ascii="Arial" w:hAnsi="Arial" w:cs="Arial"/>
        </w:rPr>
        <w:t xml:space="preserve">Cuando los datos provienen de unidades muestrales situadas conforme a este criterio, las variables obtenidas no </w:t>
      </w:r>
      <w:r w:rsidRPr="00BF5AC6">
        <w:rPr>
          <w:rFonts w:ascii="Arial" w:hAnsi="Arial" w:cs="Arial"/>
        </w:rPr>
        <w:lastRenderedPageBreak/>
        <w:t>pueden considerarse estimaciones no sesgadas y no se prestan a interpretaciones estadísticas, por ello esta técnica no es ade</w:t>
      </w:r>
      <w:r>
        <w:rPr>
          <w:rFonts w:ascii="Arial" w:hAnsi="Arial" w:cs="Arial"/>
        </w:rPr>
        <w:t>cuada en un enfoque formal. (30)</w:t>
      </w:r>
    </w:p>
    <w:p w:rsidR="00C71211" w:rsidRDefault="00C71211" w:rsidP="00C71211">
      <w:pPr>
        <w:spacing w:before="120" w:after="120" w:line="480" w:lineRule="auto"/>
        <w:ind w:left="1056"/>
        <w:jc w:val="both"/>
        <w:rPr>
          <w:rFonts w:ascii="Arial" w:hAnsi="Arial" w:cs="Arial"/>
        </w:rPr>
      </w:pPr>
    </w:p>
    <w:p w:rsidR="00C71211" w:rsidRDefault="00C71211" w:rsidP="00C71211">
      <w:pPr>
        <w:spacing w:before="120" w:after="120" w:line="480" w:lineRule="auto"/>
        <w:ind w:left="1767"/>
        <w:jc w:val="both"/>
        <w:rPr>
          <w:rFonts w:ascii="Arial" w:hAnsi="Arial" w:cs="Arial"/>
        </w:rPr>
      </w:pPr>
      <w:r>
        <w:rPr>
          <w:rFonts w:ascii="Arial" w:hAnsi="Arial" w:cs="Arial"/>
        </w:rPr>
        <w:t>E</w:t>
      </w:r>
      <w:r w:rsidRPr="00166A56">
        <w:rPr>
          <w:rFonts w:ascii="Arial" w:hAnsi="Arial" w:cs="Arial"/>
        </w:rPr>
        <w:t>n algunos estudios de vegetación, especialmente de zonas extensas, la ubicación de las muestras es preferencial, y dentro de cada muestra, las unidades muestrales se sitúan según un patrón aleatorio, sistemático, o aleatorio restringido. En este caso, las variables obtenidas para cada muestra admiten tratamiento estadístico, y cada una de ellas representa una población distinta que pue</w:t>
      </w:r>
      <w:r>
        <w:rPr>
          <w:rFonts w:ascii="Arial" w:hAnsi="Arial" w:cs="Arial"/>
        </w:rPr>
        <w:t>de compararse con las demás.</w:t>
      </w:r>
    </w:p>
    <w:p w:rsidR="0064746F" w:rsidRDefault="0064746F" w:rsidP="00C71211">
      <w:pPr>
        <w:spacing w:before="120" w:after="120" w:line="480" w:lineRule="auto"/>
        <w:ind w:left="1767"/>
        <w:jc w:val="both"/>
        <w:rPr>
          <w:rFonts w:ascii="Arial" w:hAnsi="Arial" w:cs="Arial"/>
        </w:rPr>
      </w:pPr>
    </w:p>
    <w:p w:rsidR="00FB7861" w:rsidRDefault="00C71211" w:rsidP="00C71211">
      <w:pPr>
        <w:spacing w:before="120" w:after="120" w:line="480" w:lineRule="auto"/>
        <w:ind w:left="1767"/>
        <w:jc w:val="both"/>
        <w:rPr>
          <w:rFonts w:ascii="Arial" w:hAnsi="Arial" w:cs="Arial"/>
        </w:rPr>
      </w:pPr>
      <w:r>
        <w:rPr>
          <w:rFonts w:ascii="Arial" w:hAnsi="Arial" w:cs="Arial"/>
        </w:rPr>
        <w:t>De acuerdo a Whittaker (48), c</w:t>
      </w:r>
      <w:r w:rsidRPr="00166A56">
        <w:rPr>
          <w:rFonts w:ascii="Arial" w:hAnsi="Arial" w:cs="Arial"/>
        </w:rPr>
        <w:t xml:space="preserve">iertas investigaciones emplean un modelo de muestreo preferencial, en el cual las muestras se sitúan conforme a uno de tres criterios: a) a intervalos fijos a lo largo de un gradiente vegetacional o ambiental, reconocido subjetivamente; b) en paisajes intervenidos, las muestras se ubican en unidades de vegetación homogéneas, relativamente poco intervenidas y suficientemente grandes para producir una muestra útil; y </w:t>
      </w:r>
    </w:p>
    <w:p w:rsidR="00C71211" w:rsidRDefault="00C71211" w:rsidP="00C71211">
      <w:pPr>
        <w:spacing w:before="120" w:after="120" w:line="480" w:lineRule="auto"/>
        <w:ind w:left="1767"/>
        <w:jc w:val="both"/>
        <w:rPr>
          <w:rFonts w:ascii="Arial" w:hAnsi="Arial" w:cs="Arial"/>
        </w:rPr>
      </w:pPr>
      <w:r w:rsidRPr="00166A56">
        <w:rPr>
          <w:rFonts w:ascii="Arial" w:hAnsi="Arial" w:cs="Arial"/>
        </w:rPr>
        <w:lastRenderedPageBreak/>
        <w:t>c) en zonas de variación a</w:t>
      </w:r>
      <w:r w:rsidR="00FB7861">
        <w:rPr>
          <w:rFonts w:ascii="Arial" w:hAnsi="Arial" w:cs="Arial"/>
        </w:rPr>
        <w:t xml:space="preserve">mbiental compleja, las muestras </w:t>
      </w:r>
      <w:r w:rsidRPr="00166A56">
        <w:rPr>
          <w:rFonts w:ascii="Arial" w:hAnsi="Arial" w:cs="Arial"/>
        </w:rPr>
        <w:t>se toman a intervalos frecuentes pero no especificados</w:t>
      </w:r>
      <w:r>
        <w:rPr>
          <w:rFonts w:ascii="Arial" w:hAnsi="Arial" w:cs="Arial"/>
        </w:rPr>
        <w:t>.</w:t>
      </w:r>
      <w:r w:rsidRPr="00166A56">
        <w:rPr>
          <w:rFonts w:ascii="Arial" w:hAnsi="Arial" w:cs="Arial"/>
        </w:rPr>
        <w:t xml:space="preserve"> </w:t>
      </w:r>
    </w:p>
    <w:p w:rsidR="0064746F" w:rsidRDefault="0064746F" w:rsidP="00C71211">
      <w:pPr>
        <w:spacing w:before="120" w:after="120" w:line="480" w:lineRule="auto"/>
        <w:ind w:left="1767"/>
        <w:jc w:val="both"/>
        <w:rPr>
          <w:rFonts w:ascii="Arial" w:hAnsi="Arial" w:cs="Arial"/>
        </w:rPr>
      </w:pPr>
    </w:p>
    <w:p w:rsidR="00C71211" w:rsidRDefault="00C71211" w:rsidP="00C71211">
      <w:pPr>
        <w:numPr>
          <w:ilvl w:val="0"/>
          <w:numId w:val="27"/>
        </w:numPr>
        <w:tabs>
          <w:tab w:val="clear" w:pos="2136"/>
          <w:tab w:val="num" w:pos="1776"/>
        </w:tabs>
        <w:spacing w:before="120" w:after="120" w:line="480" w:lineRule="auto"/>
        <w:ind w:left="1776"/>
        <w:jc w:val="both"/>
        <w:rPr>
          <w:rFonts w:ascii="Arial" w:hAnsi="Arial" w:cs="Arial"/>
        </w:rPr>
      </w:pPr>
      <w:r>
        <w:rPr>
          <w:rFonts w:ascii="Arial" w:hAnsi="Arial" w:cs="Arial"/>
          <w:u w:val="single"/>
        </w:rPr>
        <w:t>M</w:t>
      </w:r>
      <w:r w:rsidRPr="004F3EA2">
        <w:rPr>
          <w:rFonts w:ascii="Arial" w:hAnsi="Arial" w:cs="Arial"/>
          <w:u w:val="single"/>
        </w:rPr>
        <w:t xml:space="preserve">uestreo </w:t>
      </w:r>
      <w:r>
        <w:rPr>
          <w:rFonts w:ascii="Arial" w:hAnsi="Arial" w:cs="Arial"/>
          <w:u w:val="single"/>
        </w:rPr>
        <w:t>Estratificado</w:t>
      </w:r>
      <w:r w:rsidRPr="00166A56">
        <w:rPr>
          <w:rFonts w:ascii="Arial" w:hAnsi="Arial" w:cs="Arial"/>
        </w:rPr>
        <w:t xml:space="preserve"> </w:t>
      </w:r>
    </w:p>
    <w:p w:rsidR="00C71211" w:rsidRDefault="00C71211" w:rsidP="00C71211">
      <w:pPr>
        <w:spacing w:before="120" w:after="120" w:line="480" w:lineRule="auto"/>
        <w:ind w:left="1767"/>
        <w:jc w:val="both"/>
        <w:rPr>
          <w:rFonts w:ascii="Arial" w:hAnsi="Arial" w:cs="Arial"/>
        </w:rPr>
      </w:pPr>
      <w:r>
        <w:rPr>
          <w:rFonts w:ascii="Arial" w:hAnsi="Arial" w:cs="Arial"/>
        </w:rPr>
        <w:t xml:space="preserve">Equivale al </w:t>
      </w:r>
      <w:r w:rsidRPr="00166A56">
        <w:rPr>
          <w:rFonts w:ascii="Arial" w:hAnsi="Arial" w:cs="Arial"/>
        </w:rPr>
        <w:t>muestreo</w:t>
      </w:r>
      <w:r>
        <w:rPr>
          <w:rFonts w:ascii="Arial" w:hAnsi="Arial" w:cs="Arial"/>
        </w:rPr>
        <w:t xml:space="preserve"> que se emplea en</w:t>
      </w:r>
      <w:r w:rsidRPr="00166A56">
        <w:rPr>
          <w:rFonts w:ascii="Arial" w:hAnsi="Arial" w:cs="Arial"/>
        </w:rPr>
        <w:t xml:space="preserve"> zonas extensas </w:t>
      </w:r>
      <w:r>
        <w:rPr>
          <w:rFonts w:ascii="Arial" w:hAnsi="Arial" w:cs="Arial"/>
        </w:rPr>
        <w:t>y heterogéneas. Solo hay homogeneidad si se considera</w:t>
      </w:r>
      <w:r w:rsidRPr="00166A56">
        <w:rPr>
          <w:rFonts w:ascii="Arial" w:hAnsi="Arial" w:cs="Arial"/>
        </w:rPr>
        <w:t xml:space="preserve"> algún criterio vegetacional (especies dominantes, fisonomía, etc.), geográfico, topográfico, etc. </w:t>
      </w:r>
      <w:r>
        <w:rPr>
          <w:rFonts w:ascii="Arial" w:hAnsi="Arial" w:cs="Arial"/>
        </w:rPr>
        <w:t>C</w:t>
      </w:r>
      <w:r w:rsidRPr="00166A56">
        <w:rPr>
          <w:rFonts w:ascii="Arial" w:hAnsi="Arial" w:cs="Arial"/>
        </w:rPr>
        <w:t>ada estrato se muestrea separadamente, utilizando cualqu</w:t>
      </w:r>
      <w:r>
        <w:rPr>
          <w:rFonts w:ascii="Arial" w:hAnsi="Arial" w:cs="Arial"/>
        </w:rPr>
        <w:t>iera de los modelos mencionados, con lo cual</w:t>
      </w:r>
      <w:r w:rsidRPr="00166A56">
        <w:rPr>
          <w:rFonts w:ascii="Arial" w:hAnsi="Arial" w:cs="Arial"/>
        </w:rPr>
        <w:t xml:space="preserve"> se disminuye la variabilidad (desviación estándar) de los datos con respecto a aquellos de toda zona h</w:t>
      </w:r>
      <w:r>
        <w:rPr>
          <w:rFonts w:ascii="Arial" w:hAnsi="Arial" w:cs="Arial"/>
        </w:rPr>
        <w:t xml:space="preserve">eterogénea sin estratificar. </w:t>
      </w:r>
    </w:p>
    <w:p w:rsidR="0064746F" w:rsidRDefault="0064746F" w:rsidP="00C71211">
      <w:pPr>
        <w:spacing w:before="120" w:after="120" w:line="480" w:lineRule="auto"/>
        <w:ind w:left="1767"/>
        <w:jc w:val="both"/>
        <w:rPr>
          <w:rFonts w:ascii="Arial" w:hAnsi="Arial" w:cs="Arial"/>
        </w:rPr>
      </w:pPr>
    </w:p>
    <w:p w:rsidR="00C71211" w:rsidRDefault="00C71211" w:rsidP="00C71211">
      <w:pPr>
        <w:numPr>
          <w:ilvl w:val="0"/>
          <w:numId w:val="27"/>
        </w:numPr>
        <w:tabs>
          <w:tab w:val="clear" w:pos="2136"/>
          <w:tab w:val="num" w:pos="1776"/>
        </w:tabs>
        <w:spacing w:before="120" w:after="120" w:line="480" w:lineRule="auto"/>
        <w:ind w:left="1776"/>
        <w:jc w:val="both"/>
        <w:rPr>
          <w:rFonts w:ascii="Arial" w:hAnsi="Arial" w:cs="Arial"/>
        </w:rPr>
      </w:pPr>
      <w:r w:rsidRPr="00BF5AC6">
        <w:rPr>
          <w:rFonts w:ascii="Arial" w:hAnsi="Arial" w:cs="Arial"/>
          <w:u w:val="single"/>
        </w:rPr>
        <w:t>Muestreo aleatorio</w:t>
      </w:r>
      <w:r w:rsidRPr="00166A56">
        <w:rPr>
          <w:rFonts w:ascii="Arial" w:hAnsi="Arial" w:cs="Arial"/>
        </w:rPr>
        <w:t xml:space="preserve"> </w:t>
      </w:r>
    </w:p>
    <w:p w:rsidR="00C71211" w:rsidRDefault="00C71211" w:rsidP="00C71211">
      <w:pPr>
        <w:spacing w:before="120" w:after="120" w:line="480" w:lineRule="auto"/>
        <w:ind w:left="1767"/>
        <w:jc w:val="both"/>
        <w:rPr>
          <w:rFonts w:ascii="Arial" w:hAnsi="Arial" w:cs="Arial"/>
        </w:rPr>
      </w:pPr>
      <w:r w:rsidRPr="00166A56">
        <w:rPr>
          <w:rFonts w:ascii="Arial" w:hAnsi="Arial" w:cs="Arial"/>
        </w:rPr>
        <w:t>Consiste en ubicar las muestras o unidades muestrales al azar. En este caso, cada unidad de población tiene igual probabilidad de formar parte de la muestra, la que resulta óptimamente</w:t>
      </w:r>
      <w:r>
        <w:rPr>
          <w:rFonts w:ascii="Arial" w:hAnsi="Arial" w:cs="Arial"/>
        </w:rPr>
        <w:t xml:space="preserve"> representativa. Este modelo </w:t>
      </w:r>
      <w:r w:rsidRPr="00166A56">
        <w:rPr>
          <w:rFonts w:ascii="Arial" w:hAnsi="Arial" w:cs="Arial"/>
        </w:rPr>
        <w:t xml:space="preserve">permite </w:t>
      </w:r>
      <w:r>
        <w:rPr>
          <w:rFonts w:ascii="Arial" w:hAnsi="Arial" w:cs="Arial"/>
        </w:rPr>
        <w:t>la precisión de</w:t>
      </w:r>
      <w:r w:rsidRPr="00166A56">
        <w:rPr>
          <w:rFonts w:ascii="Arial" w:hAnsi="Arial" w:cs="Arial"/>
        </w:rPr>
        <w:t xml:space="preserve"> promedio</w:t>
      </w:r>
      <w:r>
        <w:rPr>
          <w:rFonts w:ascii="Arial" w:hAnsi="Arial" w:cs="Arial"/>
        </w:rPr>
        <w:t>s</w:t>
      </w:r>
      <w:r w:rsidRPr="00166A56">
        <w:rPr>
          <w:rFonts w:ascii="Arial" w:hAnsi="Arial" w:cs="Arial"/>
        </w:rPr>
        <w:t xml:space="preserve"> (desviac</w:t>
      </w:r>
      <w:r>
        <w:rPr>
          <w:rFonts w:ascii="Arial" w:hAnsi="Arial" w:cs="Arial"/>
        </w:rPr>
        <w:t>ión estándar de la muestra).</w:t>
      </w:r>
    </w:p>
    <w:p w:rsidR="0064746F" w:rsidRPr="00166A56" w:rsidRDefault="0064746F" w:rsidP="00C71211">
      <w:pPr>
        <w:spacing w:before="120" w:after="120" w:line="480" w:lineRule="auto"/>
        <w:ind w:left="1767"/>
        <w:jc w:val="both"/>
        <w:rPr>
          <w:rFonts w:ascii="Arial" w:hAnsi="Arial" w:cs="Arial"/>
        </w:rPr>
      </w:pPr>
    </w:p>
    <w:p w:rsidR="00C71211" w:rsidRDefault="00C71211" w:rsidP="00C71211">
      <w:pPr>
        <w:numPr>
          <w:ilvl w:val="0"/>
          <w:numId w:val="27"/>
        </w:numPr>
        <w:tabs>
          <w:tab w:val="clear" w:pos="2136"/>
          <w:tab w:val="num" w:pos="1776"/>
        </w:tabs>
        <w:spacing w:before="120" w:after="120" w:line="480" w:lineRule="auto"/>
        <w:ind w:left="1776"/>
        <w:jc w:val="both"/>
        <w:rPr>
          <w:rFonts w:ascii="Arial" w:hAnsi="Arial" w:cs="Arial"/>
        </w:rPr>
      </w:pPr>
      <w:r w:rsidRPr="00B53633">
        <w:rPr>
          <w:rFonts w:ascii="Arial" w:hAnsi="Arial" w:cs="Arial"/>
          <w:u w:val="single"/>
        </w:rPr>
        <w:lastRenderedPageBreak/>
        <w:t>Muestreo sistemático</w:t>
      </w:r>
      <w:r w:rsidRPr="00166A56">
        <w:rPr>
          <w:rFonts w:ascii="Arial" w:hAnsi="Arial" w:cs="Arial"/>
        </w:rPr>
        <w:t xml:space="preserve"> </w:t>
      </w:r>
    </w:p>
    <w:p w:rsidR="00C71211" w:rsidRPr="00166A56" w:rsidRDefault="00C71211" w:rsidP="00C71211">
      <w:pPr>
        <w:spacing w:before="120" w:after="120" w:line="480" w:lineRule="auto"/>
        <w:ind w:left="1767"/>
        <w:jc w:val="both"/>
        <w:rPr>
          <w:rFonts w:ascii="Arial" w:hAnsi="Arial" w:cs="Arial"/>
        </w:rPr>
      </w:pPr>
      <w:r w:rsidRPr="00166A56">
        <w:rPr>
          <w:rFonts w:ascii="Arial" w:hAnsi="Arial" w:cs="Arial"/>
        </w:rPr>
        <w:t>Consiste en ubicar las muestras y unidades muestrales en un patrón regular en toda la zona de estudio, permite detectar variaciones espaciales dentro de la comunidad. Sin embargo, no se puede obtener una estimación exacta de la precisión de la media de la variable considerada</w:t>
      </w:r>
      <w:r>
        <w:rPr>
          <w:rFonts w:ascii="Arial" w:hAnsi="Arial" w:cs="Arial"/>
        </w:rPr>
        <w:t>.</w:t>
      </w:r>
    </w:p>
    <w:p w:rsidR="00C71211" w:rsidRDefault="00C71211" w:rsidP="00C71211">
      <w:pPr>
        <w:spacing w:before="120" w:after="120" w:line="480" w:lineRule="auto"/>
        <w:ind w:left="1416"/>
        <w:jc w:val="both"/>
        <w:rPr>
          <w:rFonts w:ascii="Arial" w:hAnsi="Arial" w:cs="Arial"/>
        </w:rPr>
      </w:pPr>
    </w:p>
    <w:p w:rsidR="00C71211" w:rsidRDefault="00C71211" w:rsidP="00C71211">
      <w:pPr>
        <w:numPr>
          <w:ilvl w:val="1"/>
          <w:numId w:val="1"/>
        </w:numPr>
        <w:spacing w:before="120" w:after="120" w:line="480" w:lineRule="auto"/>
        <w:jc w:val="both"/>
        <w:rPr>
          <w:rFonts w:ascii="Arial" w:hAnsi="Arial" w:cs="Arial"/>
          <w:b/>
        </w:rPr>
      </w:pPr>
      <w:r w:rsidRPr="00C73DF0">
        <w:rPr>
          <w:rFonts w:ascii="Arial" w:hAnsi="Arial" w:cs="Arial"/>
          <w:b/>
        </w:rPr>
        <w:t>Generalidades sobre Etnobotánica</w:t>
      </w:r>
    </w:p>
    <w:p w:rsidR="00C71211" w:rsidRPr="00C73DF0" w:rsidRDefault="00C71211" w:rsidP="00C71211">
      <w:pPr>
        <w:spacing w:before="120" w:after="120" w:line="480" w:lineRule="auto"/>
        <w:ind w:left="360"/>
        <w:jc w:val="both"/>
        <w:rPr>
          <w:rFonts w:ascii="Arial" w:hAnsi="Arial" w:cs="Arial"/>
          <w:b/>
        </w:rPr>
      </w:pPr>
    </w:p>
    <w:p w:rsidR="00C71211" w:rsidRDefault="000075D6" w:rsidP="00C71211">
      <w:pPr>
        <w:numPr>
          <w:ilvl w:val="2"/>
          <w:numId w:val="1"/>
        </w:numPr>
        <w:spacing w:before="120" w:after="120" w:line="480" w:lineRule="auto"/>
        <w:jc w:val="both"/>
        <w:rPr>
          <w:rFonts w:ascii="Arial" w:hAnsi="Arial" w:cs="Arial"/>
          <w:b/>
        </w:rPr>
      </w:pPr>
      <w:r>
        <w:rPr>
          <w:rFonts w:ascii="Arial" w:hAnsi="Arial" w:cs="Arial"/>
          <w:b/>
        </w:rPr>
        <w:t>Definición de Etnobotánica</w:t>
      </w:r>
    </w:p>
    <w:p w:rsidR="00C71211" w:rsidRPr="00C73DF0" w:rsidRDefault="00C71211" w:rsidP="00C71211">
      <w:pPr>
        <w:spacing w:before="120" w:after="120" w:line="480" w:lineRule="auto"/>
        <w:ind w:left="720"/>
        <w:jc w:val="both"/>
        <w:rPr>
          <w:rFonts w:ascii="Arial" w:hAnsi="Arial" w:cs="Arial"/>
          <w:b/>
        </w:rPr>
      </w:pPr>
    </w:p>
    <w:p w:rsidR="00C71211" w:rsidRDefault="00C71211" w:rsidP="00B7237F">
      <w:pPr>
        <w:spacing w:before="120" w:after="120" w:line="480" w:lineRule="auto"/>
        <w:ind w:left="1418"/>
        <w:jc w:val="both"/>
        <w:rPr>
          <w:rFonts w:ascii="Arial" w:hAnsi="Arial" w:cs="Arial"/>
        </w:rPr>
      </w:pPr>
      <w:smartTag w:uri="urn:schemas-microsoft-com:office:smarttags" w:element="PersonName">
        <w:smartTagPr>
          <w:attr w:name="ProductID" w:val="la Etnobot￡nica"/>
        </w:smartTagPr>
        <w:r>
          <w:rPr>
            <w:rFonts w:ascii="Arial" w:hAnsi="Arial" w:cs="Arial"/>
          </w:rPr>
          <w:t>La E</w:t>
        </w:r>
        <w:r w:rsidRPr="00166A56">
          <w:rPr>
            <w:rFonts w:ascii="Arial" w:hAnsi="Arial" w:cs="Arial"/>
          </w:rPr>
          <w:t>tnobotánica</w:t>
        </w:r>
      </w:smartTag>
      <w:r w:rsidRPr="00166A56">
        <w:rPr>
          <w:rFonts w:ascii="Arial" w:hAnsi="Arial" w:cs="Arial"/>
        </w:rPr>
        <w:t xml:space="preserve"> es una disciplina científica que está en proceso de evolución. Este término lo mencionó por primera vez el botánico norteamericano J</w:t>
      </w:r>
      <w:r>
        <w:rPr>
          <w:rFonts w:ascii="Arial" w:hAnsi="Arial" w:cs="Arial"/>
        </w:rPr>
        <w:t>ohn W. Harshberger en 1895. (34)</w:t>
      </w:r>
    </w:p>
    <w:p w:rsidR="00C71211" w:rsidRPr="00166A56" w:rsidRDefault="00C71211" w:rsidP="00C71211">
      <w:pPr>
        <w:spacing w:before="120" w:after="120" w:line="480" w:lineRule="auto"/>
        <w:ind w:left="1416"/>
        <w:jc w:val="both"/>
        <w:rPr>
          <w:rFonts w:ascii="Arial" w:hAnsi="Arial" w:cs="Arial"/>
        </w:rPr>
      </w:pPr>
    </w:p>
    <w:p w:rsidR="00C71211" w:rsidRDefault="00C71211" w:rsidP="00B7237F">
      <w:pPr>
        <w:spacing w:before="120" w:after="120" w:line="480" w:lineRule="auto"/>
        <w:ind w:left="1418"/>
        <w:jc w:val="both"/>
        <w:rPr>
          <w:rFonts w:ascii="Arial" w:hAnsi="Arial" w:cs="Arial"/>
        </w:rPr>
      </w:pPr>
      <w:r w:rsidRPr="00166A56">
        <w:rPr>
          <w:rFonts w:ascii="Arial" w:hAnsi="Arial" w:cs="Arial"/>
        </w:rPr>
        <w:t>Etnobotánica se concibe como el “estudio de las interrelaciones directas que existen entre los s</w:t>
      </w:r>
      <w:r>
        <w:rPr>
          <w:rFonts w:ascii="Arial" w:hAnsi="Arial" w:cs="Arial"/>
        </w:rPr>
        <w:t>eres humanos y las plantas”. (13)</w:t>
      </w:r>
    </w:p>
    <w:p w:rsidR="00FB7861" w:rsidRDefault="00FB7861" w:rsidP="00B7237F">
      <w:pPr>
        <w:spacing w:before="120" w:after="120" w:line="480" w:lineRule="auto"/>
        <w:ind w:left="1418"/>
        <w:jc w:val="both"/>
        <w:rPr>
          <w:rFonts w:ascii="Arial" w:hAnsi="Arial" w:cs="Arial"/>
        </w:rPr>
      </w:pPr>
    </w:p>
    <w:p w:rsidR="00C71211" w:rsidRPr="00166A56" w:rsidRDefault="00C71211" w:rsidP="00C71211">
      <w:pPr>
        <w:spacing w:before="120" w:after="120" w:line="480" w:lineRule="auto"/>
        <w:ind w:left="1416"/>
        <w:jc w:val="both"/>
        <w:rPr>
          <w:rFonts w:ascii="Arial" w:hAnsi="Arial" w:cs="Arial"/>
        </w:rPr>
      </w:pPr>
    </w:p>
    <w:p w:rsidR="00C71211" w:rsidRDefault="00C71211" w:rsidP="00C71211">
      <w:pPr>
        <w:numPr>
          <w:ilvl w:val="2"/>
          <w:numId w:val="1"/>
        </w:numPr>
        <w:spacing w:before="120" w:after="120" w:line="480" w:lineRule="auto"/>
        <w:jc w:val="both"/>
        <w:rPr>
          <w:rFonts w:ascii="Arial" w:hAnsi="Arial" w:cs="Arial"/>
          <w:b/>
        </w:rPr>
      </w:pPr>
      <w:r w:rsidRPr="00C73DF0">
        <w:rPr>
          <w:rFonts w:ascii="Arial" w:hAnsi="Arial" w:cs="Arial"/>
          <w:b/>
        </w:rPr>
        <w:lastRenderedPageBreak/>
        <w:t>Técn</w:t>
      </w:r>
      <w:r w:rsidR="000075D6">
        <w:rPr>
          <w:rFonts w:ascii="Arial" w:hAnsi="Arial" w:cs="Arial"/>
          <w:b/>
        </w:rPr>
        <w:t xml:space="preserve">icas usadas por </w:t>
      </w:r>
      <w:smartTag w:uri="urn:schemas-microsoft-com:office:smarttags" w:element="PersonName">
        <w:smartTagPr>
          <w:attr w:name="ProductID" w:val="la Etnobot￡nica"/>
        </w:smartTagPr>
        <w:r w:rsidR="000075D6">
          <w:rPr>
            <w:rFonts w:ascii="Arial" w:hAnsi="Arial" w:cs="Arial"/>
            <w:b/>
          </w:rPr>
          <w:t>la Etnobotánica</w:t>
        </w:r>
      </w:smartTag>
    </w:p>
    <w:p w:rsidR="00C71211" w:rsidRPr="00C73DF0" w:rsidRDefault="00C71211" w:rsidP="00C71211">
      <w:pPr>
        <w:spacing w:before="120" w:after="120" w:line="480" w:lineRule="auto"/>
        <w:ind w:left="720"/>
        <w:jc w:val="both"/>
        <w:rPr>
          <w:rFonts w:ascii="Arial" w:hAnsi="Arial" w:cs="Arial"/>
          <w:b/>
        </w:rPr>
      </w:pPr>
    </w:p>
    <w:p w:rsidR="00C71211" w:rsidRDefault="00C71211" w:rsidP="00B7237F">
      <w:pPr>
        <w:spacing w:before="120" w:after="120" w:line="480" w:lineRule="auto"/>
        <w:ind w:left="1418"/>
        <w:jc w:val="both"/>
        <w:rPr>
          <w:rFonts w:ascii="Arial" w:hAnsi="Arial" w:cs="Arial"/>
        </w:rPr>
      </w:pPr>
      <w:r w:rsidRPr="00166A56">
        <w:rPr>
          <w:rFonts w:ascii="Arial" w:hAnsi="Arial" w:cs="Arial"/>
        </w:rPr>
        <w:t xml:space="preserve">Para estudiar las clasificaciones locales es primordial emplear un </w:t>
      </w:r>
      <w:r w:rsidRPr="008D2FF1">
        <w:rPr>
          <w:rFonts w:ascii="Arial" w:hAnsi="Arial" w:cs="Arial"/>
          <w:b/>
        </w:rPr>
        <w:t>método replicable</w:t>
      </w:r>
      <w:r w:rsidRPr="00166A56">
        <w:rPr>
          <w:rFonts w:ascii="Arial" w:hAnsi="Arial" w:cs="Arial"/>
        </w:rPr>
        <w:t xml:space="preserve">, de modo sistemático, a todos los sujetos incluidos en la muestra o en la población. Contar con enumeraciones espontáneas de nombres de plantas (o de lo que sea el objeto de estudio) es la base natural para emprender estos estudios. </w:t>
      </w:r>
      <w:r>
        <w:rPr>
          <w:rFonts w:ascii="Arial" w:hAnsi="Arial" w:cs="Arial"/>
        </w:rPr>
        <w:t>(17).</w:t>
      </w:r>
    </w:p>
    <w:p w:rsidR="001705B3" w:rsidRDefault="001705B3" w:rsidP="00C71211">
      <w:pPr>
        <w:spacing w:before="120" w:after="120" w:line="480" w:lineRule="auto"/>
        <w:ind w:left="1416"/>
        <w:jc w:val="both"/>
        <w:rPr>
          <w:rFonts w:ascii="Arial" w:hAnsi="Arial" w:cs="Arial"/>
        </w:rPr>
      </w:pPr>
    </w:p>
    <w:p w:rsidR="00C71211" w:rsidRDefault="00C71211" w:rsidP="00B7237F">
      <w:pPr>
        <w:spacing w:before="120" w:after="120" w:line="480" w:lineRule="auto"/>
        <w:ind w:left="1418"/>
        <w:jc w:val="both"/>
        <w:rPr>
          <w:rFonts w:ascii="Arial" w:hAnsi="Arial" w:cs="Arial"/>
        </w:rPr>
      </w:pPr>
      <w:r>
        <w:rPr>
          <w:rFonts w:ascii="Arial" w:hAnsi="Arial" w:cs="Arial"/>
        </w:rPr>
        <w:t>De acuerdo a Hilgert (17), e</w:t>
      </w:r>
      <w:r w:rsidRPr="00166A56">
        <w:rPr>
          <w:rFonts w:ascii="Arial" w:hAnsi="Arial" w:cs="Arial"/>
        </w:rPr>
        <w:t xml:space="preserve">stos métodos comprenden distintos tipos de entrevistas estructuradas. En particular, para este tema, se suele emplear la combinación de enlistado libre y luego una técnica de elección de respuestas verdadero/falso. </w:t>
      </w:r>
    </w:p>
    <w:p w:rsidR="00C71211" w:rsidRDefault="00C71211" w:rsidP="00C71211">
      <w:pPr>
        <w:spacing w:before="120" w:after="120" w:line="480" w:lineRule="auto"/>
        <w:ind w:left="1416"/>
        <w:jc w:val="both"/>
        <w:rPr>
          <w:rFonts w:ascii="Arial" w:hAnsi="Arial" w:cs="Arial"/>
        </w:rPr>
      </w:pPr>
    </w:p>
    <w:p w:rsidR="00C71211" w:rsidRDefault="00C71211" w:rsidP="00B7237F">
      <w:pPr>
        <w:spacing w:before="120" w:after="120" w:line="480" w:lineRule="auto"/>
        <w:ind w:left="1418"/>
        <w:jc w:val="both"/>
        <w:rPr>
          <w:rFonts w:ascii="Arial" w:hAnsi="Arial" w:cs="Arial"/>
        </w:rPr>
      </w:pPr>
      <w:r>
        <w:rPr>
          <w:rFonts w:ascii="Arial" w:hAnsi="Arial" w:cs="Arial"/>
        </w:rPr>
        <w:t>Continuando con lo determinado por Hilgert (17),</w:t>
      </w:r>
      <w:r w:rsidRPr="00166A56">
        <w:rPr>
          <w:rFonts w:ascii="Arial" w:hAnsi="Arial" w:cs="Arial"/>
        </w:rPr>
        <w:t xml:space="preserve"> </w:t>
      </w:r>
      <w:r>
        <w:rPr>
          <w:rFonts w:ascii="Arial" w:hAnsi="Arial" w:cs="Arial"/>
        </w:rPr>
        <w:t xml:space="preserve">los </w:t>
      </w:r>
      <w:r w:rsidRPr="008D2FF1">
        <w:rPr>
          <w:rFonts w:ascii="Arial" w:hAnsi="Arial" w:cs="Arial"/>
          <w:b/>
        </w:rPr>
        <w:t>métodos</w:t>
      </w:r>
      <w:r w:rsidRPr="00166A56">
        <w:rPr>
          <w:rFonts w:ascii="Arial" w:hAnsi="Arial" w:cs="Arial"/>
        </w:rPr>
        <w:t xml:space="preserve"> </w:t>
      </w:r>
      <w:r w:rsidRPr="008D2FF1">
        <w:rPr>
          <w:rFonts w:ascii="Arial" w:hAnsi="Arial" w:cs="Arial"/>
          <w:b/>
        </w:rPr>
        <w:t>estructurados</w:t>
      </w:r>
      <w:r w:rsidRPr="00166A56">
        <w:rPr>
          <w:rFonts w:ascii="Arial" w:hAnsi="Arial" w:cs="Arial"/>
        </w:rPr>
        <w:t xml:space="preserve"> han sido muy usados para entender las diferencias de significación de los símbolos en diferentes grupos. En general, si estas entrevistas están bien diseñadas, son simples y amigables en su aplicación, por lo que los entrevistados se sienten cómodos al responder.</w:t>
      </w:r>
    </w:p>
    <w:p w:rsidR="00C71211" w:rsidRPr="00166A56" w:rsidRDefault="00C71211" w:rsidP="00C71211">
      <w:pPr>
        <w:spacing w:before="120" w:after="120" w:line="480" w:lineRule="auto"/>
        <w:ind w:left="1416"/>
        <w:jc w:val="both"/>
        <w:rPr>
          <w:rFonts w:ascii="Arial" w:hAnsi="Arial" w:cs="Arial"/>
        </w:rPr>
      </w:pPr>
    </w:p>
    <w:p w:rsidR="00C71211" w:rsidRDefault="00C71211" w:rsidP="00B7237F">
      <w:pPr>
        <w:spacing w:before="120" w:after="120" w:line="480" w:lineRule="auto"/>
        <w:ind w:left="1418"/>
        <w:jc w:val="both"/>
        <w:rPr>
          <w:rFonts w:ascii="Arial" w:hAnsi="Arial" w:cs="Arial"/>
        </w:rPr>
      </w:pPr>
      <w:r w:rsidRPr="00166A56">
        <w:rPr>
          <w:rFonts w:ascii="Arial" w:hAnsi="Arial" w:cs="Arial"/>
        </w:rPr>
        <w:lastRenderedPageBreak/>
        <w:t xml:space="preserve">El </w:t>
      </w:r>
      <w:r w:rsidRPr="008D2FF1">
        <w:rPr>
          <w:rFonts w:ascii="Arial" w:hAnsi="Arial" w:cs="Arial"/>
          <w:b/>
        </w:rPr>
        <w:t>enlistado libre</w:t>
      </w:r>
      <w:r w:rsidRPr="00166A56">
        <w:rPr>
          <w:rFonts w:ascii="Arial" w:hAnsi="Arial" w:cs="Arial"/>
        </w:rPr>
        <w:t xml:space="preserve"> es una técnica simple y robusta. Se le pide al informante que enumere todos los ítems que conozca, o qué tipo de ítem es ese/a, donde los ítems pueden ser distintos temas, tales como plantas alimenticias, medicinales, comidas, lo que interese estudiar.</w:t>
      </w:r>
      <w:r>
        <w:rPr>
          <w:rFonts w:ascii="Arial" w:hAnsi="Arial" w:cs="Arial"/>
        </w:rPr>
        <w:t xml:space="preserve"> (17)</w:t>
      </w:r>
      <w:r w:rsidRPr="00166A56">
        <w:rPr>
          <w:rFonts w:ascii="Arial" w:hAnsi="Arial" w:cs="Arial"/>
        </w:rPr>
        <w:t xml:space="preserve"> </w:t>
      </w:r>
    </w:p>
    <w:p w:rsidR="00C71211" w:rsidRDefault="00C71211" w:rsidP="00C71211">
      <w:pPr>
        <w:spacing w:before="120" w:after="120" w:line="480" w:lineRule="auto"/>
        <w:ind w:left="1416"/>
        <w:jc w:val="both"/>
        <w:rPr>
          <w:rFonts w:ascii="Arial" w:hAnsi="Arial" w:cs="Arial"/>
        </w:rPr>
      </w:pPr>
    </w:p>
    <w:p w:rsidR="00C71211" w:rsidRDefault="00C71211" w:rsidP="00B7237F">
      <w:pPr>
        <w:spacing w:before="120" w:after="120" w:line="480" w:lineRule="auto"/>
        <w:ind w:left="1418"/>
        <w:jc w:val="both"/>
        <w:rPr>
          <w:rFonts w:ascii="Arial" w:hAnsi="Arial" w:cs="Arial"/>
        </w:rPr>
      </w:pPr>
      <w:r>
        <w:rPr>
          <w:rFonts w:ascii="Arial" w:hAnsi="Arial" w:cs="Arial"/>
        </w:rPr>
        <w:t xml:space="preserve">Para Hilgert (17), los métodos de estudio en etnobotánica al entrevistar personas distintas podrían estandarizarse dándoles a todas los participantes </w:t>
      </w:r>
      <w:r w:rsidRPr="00166A56">
        <w:rPr>
          <w:rFonts w:ascii="Arial" w:hAnsi="Arial" w:cs="Arial"/>
        </w:rPr>
        <w:t>el mismo lapso de tiempo, unos diez minutos; o pedir que nombren los veinte ítems más importantes, o dejar que el informante mencione todo lo que desee y luego en el análisis tomar sólo una parte de la lista</w:t>
      </w:r>
      <w:r>
        <w:rPr>
          <w:rFonts w:ascii="Arial" w:hAnsi="Arial" w:cs="Arial"/>
        </w:rPr>
        <w:t xml:space="preserve">. </w:t>
      </w:r>
    </w:p>
    <w:p w:rsidR="00C71211" w:rsidRDefault="00C71211" w:rsidP="00C71211">
      <w:pPr>
        <w:spacing w:before="120" w:after="120" w:line="480" w:lineRule="auto"/>
        <w:ind w:left="1416"/>
        <w:jc w:val="both"/>
        <w:rPr>
          <w:rFonts w:ascii="Arial" w:hAnsi="Arial" w:cs="Arial"/>
        </w:rPr>
      </w:pPr>
    </w:p>
    <w:p w:rsidR="00C71211" w:rsidRDefault="006209C1" w:rsidP="00B7237F">
      <w:pPr>
        <w:spacing w:before="120" w:after="120" w:line="480" w:lineRule="auto"/>
        <w:ind w:left="1418"/>
        <w:jc w:val="both"/>
        <w:rPr>
          <w:rFonts w:ascii="Arial" w:hAnsi="Arial" w:cs="Arial"/>
        </w:rPr>
      </w:pPr>
      <w:r>
        <w:rPr>
          <w:rFonts w:ascii="Arial" w:hAnsi="Arial" w:cs="Arial"/>
        </w:rPr>
        <w:t>Bernard (2000), citado por Hilgert (17) indica que u</w:t>
      </w:r>
      <w:r w:rsidR="00C71211">
        <w:rPr>
          <w:rFonts w:ascii="Arial" w:hAnsi="Arial" w:cs="Arial"/>
        </w:rPr>
        <w:t>tilizando técnicas y herramientas de la psicología cognitiva,</w:t>
      </w:r>
      <w:r w:rsidR="00C71211" w:rsidRPr="00166A56">
        <w:rPr>
          <w:rFonts w:ascii="Arial" w:hAnsi="Arial" w:cs="Arial"/>
        </w:rPr>
        <w:t xml:space="preserve"> el orden de aparición de los ítems en </w:t>
      </w:r>
      <w:r>
        <w:rPr>
          <w:rFonts w:ascii="Arial" w:hAnsi="Arial" w:cs="Arial"/>
        </w:rPr>
        <w:t>las</w:t>
      </w:r>
      <w:r w:rsidR="00C71211" w:rsidRPr="00166A56">
        <w:rPr>
          <w:rFonts w:ascii="Arial" w:hAnsi="Arial" w:cs="Arial"/>
        </w:rPr>
        <w:t xml:space="preserve"> entrevista</w:t>
      </w:r>
      <w:r>
        <w:rPr>
          <w:rFonts w:ascii="Arial" w:hAnsi="Arial" w:cs="Arial"/>
        </w:rPr>
        <w:t>s mencionadas en el párrafo anterior</w:t>
      </w:r>
      <w:r w:rsidR="00C71211" w:rsidRPr="00166A56">
        <w:rPr>
          <w:rFonts w:ascii="Arial" w:hAnsi="Arial" w:cs="Arial"/>
        </w:rPr>
        <w:t xml:space="preserve"> es significativo</w:t>
      </w:r>
      <w:r w:rsidR="00C71211">
        <w:rPr>
          <w:rFonts w:ascii="Arial" w:hAnsi="Arial" w:cs="Arial"/>
        </w:rPr>
        <w:t>, puesto que</w:t>
      </w:r>
      <w:r w:rsidR="00C71211" w:rsidRPr="00166A56">
        <w:rPr>
          <w:rFonts w:ascii="Arial" w:hAnsi="Arial" w:cs="Arial"/>
        </w:rPr>
        <w:t xml:space="preserve"> se asume que lo que el informante recuerda o cita primero es más relevante en su valoración subjetiva. Por otra parte, los ítems más frecuentemente mencionados en todas las entrevistas </w:t>
      </w:r>
      <w:r w:rsidR="00C71211" w:rsidRPr="00166A56">
        <w:rPr>
          <w:rFonts w:ascii="Arial" w:hAnsi="Arial" w:cs="Arial"/>
        </w:rPr>
        <w:lastRenderedPageBreak/>
        <w:t>realizadas, se pueden asumir como los de mayor valor cultura</w:t>
      </w:r>
      <w:r w:rsidR="00C71211">
        <w:rPr>
          <w:rFonts w:ascii="Arial" w:hAnsi="Arial" w:cs="Arial"/>
        </w:rPr>
        <w:t>l en la población estudiada.</w:t>
      </w:r>
    </w:p>
    <w:p w:rsidR="00C71211" w:rsidRPr="009C40FA" w:rsidRDefault="00C71211" w:rsidP="00C71211">
      <w:pPr>
        <w:spacing w:before="120" w:after="120" w:line="480" w:lineRule="auto"/>
        <w:ind w:left="1416"/>
        <w:jc w:val="both"/>
        <w:rPr>
          <w:rFonts w:ascii="Arial" w:hAnsi="Arial" w:cs="Arial"/>
        </w:rPr>
      </w:pPr>
    </w:p>
    <w:p w:rsidR="00C71211" w:rsidRDefault="00C71211" w:rsidP="00B7237F">
      <w:pPr>
        <w:spacing w:before="120" w:after="120" w:line="480" w:lineRule="auto"/>
        <w:ind w:left="1418"/>
        <w:jc w:val="both"/>
        <w:rPr>
          <w:rFonts w:ascii="Arial" w:hAnsi="Arial" w:cs="Arial"/>
        </w:rPr>
      </w:pPr>
      <w:r>
        <w:rPr>
          <w:rFonts w:ascii="Arial" w:hAnsi="Arial" w:cs="Arial"/>
        </w:rPr>
        <w:t>A</w:t>
      </w:r>
      <w:r w:rsidRPr="00166A56">
        <w:rPr>
          <w:rFonts w:ascii="Arial" w:hAnsi="Arial" w:cs="Arial"/>
        </w:rPr>
        <w:t xml:space="preserve"> partir de las citas de cada informante, se puede solicitar que le asignen un atributo para cada elemento mencionado. Los atributos darán una idea sobre el universo de adjetivos calificativos comunes en el tema estudiado en la región, y con ello, es posible inferir cuáles son los conectores entre distintos </w:t>
      </w:r>
      <w:r>
        <w:rPr>
          <w:rFonts w:ascii="Arial" w:hAnsi="Arial" w:cs="Arial"/>
        </w:rPr>
        <w:t>ele</w:t>
      </w:r>
      <w:r w:rsidRPr="00166A56">
        <w:rPr>
          <w:rFonts w:ascii="Arial" w:hAnsi="Arial" w:cs="Arial"/>
        </w:rPr>
        <w:t xml:space="preserve">mentos, y luego, probar cuán generalizados </w:t>
      </w:r>
      <w:r w:rsidR="0085495E" w:rsidRPr="00166A56">
        <w:rPr>
          <w:rFonts w:ascii="Arial" w:hAnsi="Arial" w:cs="Arial"/>
        </w:rPr>
        <w:t>está</w:t>
      </w:r>
      <w:r w:rsidRPr="00166A56">
        <w:rPr>
          <w:rFonts w:ascii="Arial" w:hAnsi="Arial" w:cs="Arial"/>
        </w:rPr>
        <w:t xml:space="preserve"> en la población en estudio por medio de una matriz de preguntas verdadero/falso. </w:t>
      </w:r>
    </w:p>
    <w:p w:rsidR="0064746F" w:rsidRDefault="0064746F" w:rsidP="00C71211">
      <w:pPr>
        <w:spacing w:before="120" w:after="120" w:line="480" w:lineRule="auto"/>
        <w:ind w:left="1416"/>
        <w:jc w:val="both"/>
        <w:rPr>
          <w:rFonts w:ascii="Arial" w:hAnsi="Arial" w:cs="Arial"/>
        </w:rPr>
      </w:pPr>
    </w:p>
    <w:p w:rsidR="00C71211" w:rsidRDefault="00C71211" w:rsidP="00B7237F">
      <w:pPr>
        <w:spacing w:before="120" w:after="120" w:line="480" w:lineRule="auto"/>
        <w:ind w:left="1418"/>
        <w:jc w:val="both"/>
        <w:rPr>
          <w:rFonts w:ascii="Arial" w:hAnsi="Arial" w:cs="Arial"/>
        </w:rPr>
      </w:pPr>
      <w:r>
        <w:rPr>
          <w:rFonts w:ascii="Arial" w:hAnsi="Arial" w:cs="Arial"/>
        </w:rPr>
        <w:t xml:space="preserve"> Una</w:t>
      </w:r>
      <w:r w:rsidRPr="00166A56">
        <w:rPr>
          <w:rFonts w:ascii="Arial" w:hAnsi="Arial" w:cs="Arial"/>
        </w:rPr>
        <w:t xml:space="preserve"> vez delimitadas e</w:t>
      </w:r>
      <w:r>
        <w:rPr>
          <w:rFonts w:ascii="Arial" w:hAnsi="Arial" w:cs="Arial"/>
        </w:rPr>
        <w:t>species y atributos</w:t>
      </w:r>
      <w:r w:rsidRPr="00166A56">
        <w:rPr>
          <w:rFonts w:ascii="Arial" w:hAnsi="Arial" w:cs="Arial"/>
        </w:rPr>
        <w:t xml:space="preserve"> representados, citados al menos en el 50% de las entrevistas, se debe armar una entrevista estructurada cerrada</w:t>
      </w:r>
      <w:r>
        <w:rPr>
          <w:rFonts w:ascii="Arial" w:hAnsi="Arial" w:cs="Arial"/>
        </w:rPr>
        <w:t xml:space="preserve"> o mediante cuestionarios semiestructurados basados en grupos focales, como indicado por Vásquez</w:t>
      </w:r>
      <w:r w:rsidRPr="00166A56">
        <w:rPr>
          <w:rFonts w:ascii="Arial" w:hAnsi="Arial" w:cs="Arial"/>
        </w:rPr>
        <w:t xml:space="preserve"> </w:t>
      </w:r>
      <w:r>
        <w:rPr>
          <w:rFonts w:ascii="Arial" w:hAnsi="Arial" w:cs="Arial"/>
        </w:rPr>
        <w:t xml:space="preserve">(44), </w:t>
      </w:r>
      <w:r w:rsidRPr="00166A56">
        <w:rPr>
          <w:rFonts w:ascii="Arial" w:hAnsi="Arial" w:cs="Arial"/>
        </w:rPr>
        <w:t>y consultar a toda la población, o a una buena parte de ella. Los datos obtenidos de estas entrevistas, al ser analizados por medio de matemática matricial, permitirán tener una idea de la taxonomía local</w:t>
      </w:r>
      <w:r>
        <w:rPr>
          <w:rFonts w:ascii="Arial" w:hAnsi="Arial" w:cs="Arial"/>
        </w:rPr>
        <w:t>.</w:t>
      </w:r>
    </w:p>
    <w:p w:rsidR="0064746F" w:rsidRDefault="0064746F" w:rsidP="00C71211">
      <w:pPr>
        <w:spacing w:before="120" w:after="120" w:line="480" w:lineRule="auto"/>
        <w:ind w:left="1416"/>
        <w:jc w:val="both"/>
        <w:rPr>
          <w:rFonts w:ascii="Arial" w:hAnsi="Arial" w:cs="Arial"/>
        </w:rPr>
      </w:pPr>
    </w:p>
    <w:p w:rsidR="00C71211" w:rsidRDefault="00C71211" w:rsidP="00B7237F">
      <w:pPr>
        <w:spacing w:before="120" w:after="120" w:line="480" w:lineRule="auto"/>
        <w:ind w:left="1418"/>
        <w:jc w:val="both"/>
        <w:rPr>
          <w:rFonts w:ascii="Arial" w:hAnsi="Arial" w:cs="Arial"/>
        </w:rPr>
      </w:pPr>
      <w:r w:rsidRPr="00166A56">
        <w:rPr>
          <w:rFonts w:ascii="Arial" w:hAnsi="Arial" w:cs="Arial"/>
        </w:rPr>
        <w:lastRenderedPageBreak/>
        <w:t>Un dominio cultural lógico y común en una comunidad dada, es aquel en el cual la mayor parte de los interrogados puede responder sin</w:t>
      </w:r>
      <w:r>
        <w:rPr>
          <w:rFonts w:ascii="Arial" w:hAnsi="Arial" w:cs="Arial"/>
        </w:rPr>
        <w:t xml:space="preserve"> dificultades y con fluidez.</w:t>
      </w:r>
    </w:p>
    <w:p w:rsidR="00C71211" w:rsidRPr="00166A56" w:rsidRDefault="00C71211" w:rsidP="00C71211">
      <w:pPr>
        <w:spacing w:before="120" w:after="120" w:line="480" w:lineRule="auto"/>
        <w:ind w:left="1416"/>
        <w:jc w:val="both"/>
        <w:rPr>
          <w:rFonts w:ascii="Arial" w:hAnsi="Arial" w:cs="Arial"/>
        </w:rPr>
      </w:pPr>
    </w:p>
    <w:p w:rsidR="00C71211" w:rsidRDefault="00C71211" w:rsidP="00C71211">
      <w:pPr>
        <w:numPr>
          <w:ilvl w:val="2"/>
          <w:numId w:val="1"/>
        </w:numPr>
        <w:spacing w:before="120" w:after="120" w:line="480" w:lineRule="auto"/>
        <w:jc w:val="both"/>
        <w:rPr>
          <w:rFonts w:ascii="Arial" w:hAnsi="Arial" w:cs="Arial"/>
          <w:b/>
        </w:rPr>
      </w:pPr>
      <w:r w:rsidRPr="00C73DF0">
        <w:rPr>
          <w:rFonts w:ascii="Arial" w:hAnsi="Arial" w:cs="Arial"/>
          <w:b/>
        </w:rPr>
        <w:t>Caracte</w:t>
      </w:r>
      <w:r>
        <w:rPr>
          <w:rFonts w:ascii="Arial" w:hAnsi="Arial" w:cs="Arial"/>
          <w:b/>
        </w:rPr>
        <w:t>rísticas para la clasificación E</w:t>
      </w:r>
      <w:r w:rsidRPr="00C73DF0">
        <w:rPr>
          <w:rFonts w:ascii="Arial" w:hAnsi="Arial" w:cs="Arial"/>
          <w:b/>
        </w:rPr>
        <w:t xml:space="preserve">tnobotánica de </w:t>
      </w:r>
      <w:r w:rsidR="0085495E">
        <w:rPr>
          <w:rFonts w:ascii="Arial" w:hAnsi="Arial" w:cs="Arial"/>
          <w:b/>
        </w:rPr>
        <w:tab/>
      </w:r>
      <w:r w:rsidR="000075D6">
        <w:rPr>
          <w:rFonts w:ascii="Arial" w:hAnsi="Arial" w:cs="Arial"/>
          <w:b/>
        </w:rPr>
        <w:t>plantas</w:t>
      </w:r>
      <w:r w:rsidR="00B7237F">
        <w:rPr>
          <w:rFonts w:ascii="Arial" w:hAnsi="Arial" w:cs="Arial"/>
          <w:b/>
        </w:rPr>
        <w:t>.</w:t>
      </w:r>
    </w:p>
    <w:p w:rsidR="00C71211" w:rsidRDefault="00C71211" w:rsidP="00C71211">
      <w:pPr>
        <w:spacing w:before="120" w:after="120" w:line="480" w:lineRule="auto"/>
        <w:ind w:left="720"/>
        <w:jc w:val="both"/>
        <w:rPr>
          <w:rFonts w:ascii="Arial" w:hAnsi="Arial" w:cs="Arial"/>
          <w:b/>
        </w:rPr>
      </w:pPr>
    </w:p>
    <w:p w:rsidR="00C71211" w:rsidRDefault="00C71211" w:rsidP="00B7237F">
      <w:pPr>
        <w:spacing w:line="480" w:lineRule="auto"/>
        <w:ind w:left="1418"/>
        <w:jc w:val="both"/>
        <w:rPr>
          <w:rFonts w:ascii="Arial" w:hAnsi="Arial" w:cs="Arial"/>
          <w:lang w:val="es-EC"/>
        </w:rPr>
      </w:pPr>
      <w:r w:rsidRPr="004A3DA7">
        <w:rPr>
          <w:rFonts w:ascii="Arial" w:hAnsi="Arial" w:cs="Arial"/>
          <w:lang w:val="es-EC"/>
        </w:rPr>
        <w:t>Todo vegetal muestra, mediante la forma o el aspecto de alguno de sus órganos, sus propie</w:t>
      </w:r>
      <w:r>
        <w:rPr>
          <w:rFonts w:ascii="Arial" w:hAnsi="Arial" w:cs="Arial"/>
          <w:lang w:val="es-EC"/>
        </w:rPr>
        <w:t>dades curativas o vulnerantes (10</w:t>
      </w:r>
      <w:r w:rsidRPr="004A3DA7">
        <w:rPr>
          <w:rFonts w:ascii="Arial" w:hAnsi="Arial" w:cs="Arial"/>
          <w:lang w:val="es-EC"/>
        </w:rPr>
        <w:t xml:space="preserve">) e incluso los nombres científicos binomiales (latín) fueron diseñados para resaltar las propiedades curativas de las plantas, a través del término </w:t>
      </w:r>
      <w:r w:rsidRPr="004A3DA7">
        <w:rPr>
          <w:rFonts w:ascii="Arial" w:hAnsi="Arial" w:cs="Arial"/>
          <w:i/>
          <w:lang w:val="es-EC"/>
        </w:rPr>
        <w:t>officinalis</w:t>
      </w:r>
      <w:r w:rsidRPr="007C7C91">
        <w:rPr>
          <w:rFonts w:ascii="Arial" w:hAnsi="Arial" w:cs="Arial"/>
          <w:lang w:val="es-EC"/>
        </w:rPr>
        <w:t>.</w:t>
      </w:r>
      <w:r>
        <w:rPr>
          <w:rFonts w:ascii="Arial" w:hAnsi="Arial" w:cs="Arial"/>
          <w:lang w:val="es-EC"/>
        </w:rPr>
        <w:t xml:space="preserve"> (8, 25)</w:t>
      </w:r>
      <w:r w:rsidR="0064746F">
        <w:rPr>
          <w:rFonts w:ascii="Arial" w:hAnsi="Arial" w:cs="Arial"/>
          <w:lang w:val="es-EC"/>
        </w:rPr>
        <w:t>.</w:t>
      </w:r>
    </w:p>
    <w:p w:rsidR="0064746F" w:rsidRPr="004A3DA7" w:rsidRDefault="0064746F" w:rsidP="00C71211">
      <w:pPr>
        <w:spacing w:line="480" w:lineRule="auto"/>
        <w:ind w:left="1224"/>
        <w:jc w:val="both"/>
        <w:rPr>
          <w:rFonts w:ascii="Arial" w:hAnsi="Arial" w:cs="Arial"/>
          <w:lang w:val="es-EC"/>
        </w:rPr>
      </w:pPr>
    </w:p>
    <w:p w:rsidR="00C71211" w:rsidRPr="004A3DA7" w:rsidRDefault="00C71211" w:rsidP="00B7237F">
      <w:pPr>
        <w:spacing w:line="480" w:lineRule="auto"/>
        <w:ind w:left="1418"/>
        <w:jc w:val="both"/>
        <w:rPr>
          <w:rFonts w:ascii="Arial" w:hAnsi="Arial" w:cs="Arial"/>
          <w:lang w:val="es-EC"/>
        </w:rPr>
      </w:pPr>
      <w:r w:rsidRPr="004A3DA7">
        <w:rPr>
          <w:rFonts w:ascii="Arial" w:hAnsi="Arial" w:cs="Arial"/>
          <w:lang w:val="es-EC"/>
        </w:rPr>
        <w:t>La relación entre la morfología de órganos de plantas (hojas) y sus propiedades vulnerantes o curativas, se denominó “teoría de las señales” la cual aún perdura en el trasfondo del saber práctico de personas con conocimientos empíricos sobre los usos de l</w:t>
      </w:r>
      <w:r>
        <w:rPr>
          <w:rFonts w:ascii="Arial" w:hAnsi="Arial" w:cs="Arial"/>
          <w:lang w:val="es-EC"/>
        </w:rPr>
        <w:t>as plantas (8</w:t>
      </w:r>
      <w:r w:rsidRPr="004A3DA7">
        <w:rPr>
          <w:rFonts w:ascii="Arial" w:hAnsi="Arial" w:cs="Arial"/>
          <w:lang w:val="es-EC"/>
        </w:rPr>
        <w:t>).</w:t>
      </w:r>
    </w:p>
    <w:p w:rsidR="00C71211" w:rsidRPr="004A3DA7" w:rsidRDefault="00C71211" w:rsidP="00C71211">
      <w:pPr>
        <w:spacing w:line="480" w:lineRule="auto"/>
        <w:jc w:val="both"/>
        <w:rPr>
          <w:rFonts w:ascii="Arial" w:hAnsi="Arial" w:cs="Arial"/>
          <w:lang w:val="es-EC"/>
        </w:rPr>
      </w:pPr>
    </w:p>
    <w:p w:rsidR="00C71211" w:rsidRPr="004A3DA7" w:rsidRDefault="00C71211" w:rsidP="00B7237F">
      <w:pPr>
        <w:spacing w:line="480" w:lineRule="auto"/>
        <w:ind w:left="1418"/>
        <w:jc w:val="both"/>
        <w:rPr>
          <w:rFonts w:ascii="Arial" w:hAnsi="Arial" w:cs="Arial"/>
          <w:lang w:val="es-EC"/>
        </w:rPr>
      </w:pPr>
      <w:r w:rsidRPr="004A3DA7">
        <w:rPr>
          <w:rFonts w:ascii="Arial" w:hAnsi="Arial" w:cs="Arial"/>
          <w:lang w:val="es-EC"/>
        </w:rPr>
        <w:t xml:space="preserve">Algunas etnias que habitan </w:t>
      </w:r>
      <w:smartTag w:uri="urn:schemas-microsoft-com:office:smarttags" w:element="PersonName">
        <w:smartTagPr>
          <w:attr w:name="ProductID" w:val="la Amazonia Ecuatoriana"/>
        </w:smartTagPr>
        <w:r w:rsidRPr="004A3DA7">
          <w:rPr>
            <w:rFonts w:ascii="Arial" w:hAnsi="Arial" w:cs="Arial"/>
            <w:lang w:val="es-EC"/>
          </w:rPr>
          <w:t>la Amazonia Ecuatoriana</w:t>
        </w:r>
      </w:smartTag>
      <w:r w:rsidRPr="004A3DA7">
        <w:rPr>
          <w:rFonts w:ascii="Arial" w:hAnsi="Arial" w:cs="Arial"/>
          <w:lang w:val="es-EC"/>
        </w:rPr>
        <w:t>, sig</w:t>
      </w:r>
      <w:r>
        <w:rPr>
          <w:rFonts w:ascii="Arial" w:hAnsi="Arial" w:cs="Arial"/>
          <w:lang w:val="es-EC"/>
        </w:rPr>
        <w:t xml:space="preserve">uen relacionando la forma de hojas en </w:t>
      </w:r>
      <w:r w:rsidRPr="004A3DA7">
        <w:rPr>
          <w:rFonts w:ascii="Arial" w:hAnsi="Arial" w:cs="Arial"/>
          <w:lang w:val="es-EC"/>
        </w:rPr>
        <w:t xml:space="preserve">especies de determinadas </w:t>
      </w:r>
      <w:r w:rsidRPr="004A3DA7">
        <w:rPr>
          <w:rFonts w:ascii="Arial" w:hAnsi="Arial" w:cs="Arial"/>
          <w:lang w:val="es-EC"/>
        </w:rPr>
        <w:lastRenderedPageBreak/>
        <w:t xml:space="preserve">familias de plantas, particularmente ARISTOLOCHIACEAE, género </w:t>
      </w:r>
      <w:r w:rsidRPr="00B53633">
        <w:rPr>
          <w:rFonts w:ascii="Arial" w:hAnsi="Arial" w:cs="Arial"/>
          <w:b/>
          <w:i/>
          <w:lang w:val="es-EC"/>
        </w:rPr>
        <w:t>Aristolochia</w:t>
      </w:r>
      <w:r>
        <w:rPr>
          <w:rFonts w:ascii="Arial" w:hAnsi="Arial" w:cs="Arial"/>
          <w:lang w:val="es-EC"/>
        </w:rPr>
        <w:t xml:space="preserve">;  GESNERIACEAE, género </w:t>
      </w:r>
      <w:r w:rsidRPr="00412992">
        <w:rPr>
          <w:rFonts w:ascii="Arial" w:hAnsi="Arial" w:cs="Arial"/>
          <w:b/>
          <w:i/>
          <w:lang w:val="es-EC"/>
        </w:rPr>
        <w:t>Columnea</w:t>
      </w:r>
      <w:r>
        <w:rPr>
          <w:rFonts w:ascii="Arial" w:hAnsi="Arial" w:cs="Arial"/>
          <w:lang w:val="es-EC"/>
        </w:rPr>
        <w:t xml:space="preserve">; PIPERACEAE, género </w:t>
      </w:r>
      <w:r w:rsidRPr="00412992">
        <w:rPr>
          <w:rFonts w:ascii="Arial" w:hAnsi="Arial" w:cs="Arial"/>
          <w:b/>
          <w:i/>
          <w:lang w:val="es-EC"/>
        </w:rPr>
        <w:t>Piper</w:t>
      </w:r>
      <w:r>
        <w:rPr>
          <w:rFonts w:ascii="Arial" w:hAnsi="Arial" w:cs="Arial"/>
          <w:lang w:val="es-EC"/>
        </w:rPr>
        <w:t xml:space="preserve">, y ARACEAE, género </w:t>
      </w:r>
      <w:r w:rsidRPr="00412992">
        <w:rPr>
          <w:rFonts w:ascii="Arial" w:hAnsi="Arial" w:cs="Arial"/>
          <w:b/>
          <w:i/>
          <w:lang w:val="es-EC"/>
        </w:rPr>
        <w:t>Anthurium</w:t>
      </w:r>
      <w:r w:rsidRPr="004A3DA7">
        <w:rPr>
          <w:rFonts w:ascii="Arial" w:hAnsi="Arial" w:cs="Arial"/>
          <w:lang w:val="es-EC"/>
        </w:rPr>
        <w:t xml:space="preserve"> entre otros, con el tratamiento para mordeduras de culebras. Estas especies son comunes en esos ecosistemas, y poseen hojas con formas hastadas, o cordiformes; la forma de la hoja guarda relación y aspecto con la forma de la cabeza de la serpiente. Se sabe, a través de pruebas farmacológicas, que es</w:t>
      </w:r>
      <w:r>
        <w:rPr>
          <w:rFonts w:ascii="Arial" w:hAnsi="Arial" w:cs="Arial"/>
          <w:lang w:val="es-EC"/>
        </w:rPr>
        <w:t>tas plantas</w:t>
      </w:r>
      <w:r w:rsidRPr="004A3DA7">
        <w:rPr>
          <w:rFonts w:ascii="Arial" w:hAnsi="Arial" w:cs="Arial"/>
          <w:lang w:val="es-EC"/>
        </w:rPr>
        <w:t xml:space="preserve"> poseen </w:t>
      </w:r>
      <w:r>
        <w:rPr>
          <w:rFonts w:ascii="Arial" w:hAnsi="Arial" w:cs="Arial"/>
          <w:lang w:val="es-EC"/>
        </w:rPr>
        <w:t>acción antiofí</w:t>
      </w:r>
      <w:r w:rsidRPr="004A3DA7">
        <w:rPr>
          <w:rFonts w:ascii="Arial" w:hAnsi="Arial" w:cs="Arial"/>
          <w:lang w:val="es-EC"/>
        </w:rPr>
        <w:t>dic</w:t>
      </w:r>
      <w:r>
        <w:rPr>
          <w:rFonts w:ascii="Arial" w:hAnsi="Arial" w:cs="Arial"/>
          <w:lang w:val="es-EC"/>
        </w:rPr>
        <w:t>a (Adaptado de Parra &amp; Bellow, 1997</w:t>
      </w:r>
      <w:r w:rsidRPr="004A3DA7">
        <w:rPr>
          <w:rFonts w:ascii="Arial" w:hAnsi="Arial" w:cs="Arial"/>
          <w:lang w:val="es-EC"/>
        </w:rPr>
        <w:t>)</w:t>
      </w:r>
    </w:p>
    <w:p w:rsidR="00C71211" w:rsidRPr="004A3DA7" w:rsidRDefault="00C71211" w:rsidP="00C71211">
      <w:pPr>
        <w:spacing w:line="480" w:lineRule="auto"/>
        <w:jc w:val="both"/>
        <w:rPr>
          <w:rFonts w:ascii="Arial" w:hAnsi="Arial" w:cs="Arial"/>
          <w:lang w:val="es-EC"/>
        </w:rPr>
      </w:pPr>
    </w:p>
    <w:p w:rsidR="00C71211" w:rsidRDefault="00C71211" w:rsidP="00B7237F">
      <w:pPr>
        <w:spacing w:line="480" w:lineRule="auto"/>
        <w:ind w:left="1418"/>
        <w:jc w:val="both"/>
        <w:rPr>
          <w:rFonts w:ascii="Arial" w:hAnsi="Arial" w:cs="Arial"/>
          <w:lang w:val="es-EC"/>
        </w:rPr>
      </w:pPr>
      <w:r>
        <w:rPr>
          <w:rFonts w:ascii="Arial" w:hAnsi="Arial" w:cs="Arial"/>
          <w:lang w:val="es-EC"/>
        </w:rPr>
        <w:t>En general</w:t>
      </w:r>
      <w:r w:rsidRPr="004A3DA7">
        <w:rPr>
          <w:rFonts w:ascii="Arial" w:hAnsi="Arial" w:cs="Arial"/>
          <w:lang w:val="es-EC"/>
        </w:rPr>
        <w:t xml:space="preserve"> se ha observado que las sociedades de agricultores reconocen y poseen un inventario florístico más extenso que sociedades con otro tipo de producción. Estos grupos, a su vez, ostentan sistemas clasificatorios más complejos y elaborados, tanto de las plantas cultivadas, </w:t>
      </w:r>
      <w:r>
        <w:rPr>
          <w:rFonts w:ascii="Arial" w:hAnsi="Arial" w:cs="Arial"/>
          <w:lang w:val="es-EC"/>
        </w:rPr>
        <w:t>como de las silvestres útiles (17</w:t>
      </w:r>
      <w:r w:rsidRPr="004A3DA7">
        <w:rPr>
          <w:rFonts w:ascii="Arial" w:hAnsi="Arial" w:cs="Arial"/>
          <w:lang w:val="es-EC"/>
        </w:rPr>
        <w:t>).</w:t>
      </w:r>
    </w:p>
    <w:p w:rsidR="00C71211" w:rsidRDefault="00C71211" w:rsidP="00C71211">
      <w:pPr>
        <w:spacing w:line="480" w:lineRule="auto"/>
        <w:ind w:left="1224"/>
        <w:jc w:val="both"/>
        <w:rPr>
          <w:rFonts w:ascii="Arial" w:hAnsi="Arial" w:cs="Arial"/>
          <w:lang w:val="es-EC"/>
        </w:rPr>
      </w:pPr>
    </w:p>
    <w:p w:rsidR="00C71211" w:rsidRPr="004A3DA7" w:rsidRDefault="00C71211" w:rsidP="00B7237F">
      <w:pPr>
        <w:spacing w:line="480" w:lineRule="auto"/>
        <w:ind w:left="1418"/>
        <w:jc w:val="both"/>
        <w:rPr>
          <w:rFonts w:ascii="Arial" w:hAnsi="Arial" w:cs="Arial"/>
          <w:lang w:val="es-EC"/>
        </w:rPr>
      </w:pPr>
      <w:r w:rsidRPr="004A3DA7">
        <w:rPr>
          <w:rFonts w:ascii="Arial" w:hAnsi="Arial" w:cs="Arial"/>
          <w:lang w:val="es-EC"/>
        </w:rPr>
        <w:t xml:space="preserve">Al respecto, García Cruzatti </w:t>
      </w:r>
      <w:r w:rsidR="00867681" w:rsidRPr="00867681">
        <w:rPr>
          <w:rFonts w:ascii="Arial" w:hAnsi="Arial" w:cs="Arial"/>
          <w:i/>
          <w:lang w:val="es-EC"/>
        </w:rPr>
        <w:t>et al.</w:t>
      </w:r>
      <w:r>
        <w:rPr>
          <w:rFonts w:ascii="Arial" w:hAnsi="Arial" w:cs="Arial"/>
          <w:lang w:val="es-EC"/>
        </w:rPr>
        <w:t xml:space="preserve"> (15</w:t>
      </w:r>
      <w:r w:rsidRPr="004A3DA7">
        <w:rPr>
          <w:rFonts w:ascii="Arial" w:hAnsi="Arial" w:cs="Arial"/>
          <w:lang w:val="es-EC"/>
        </w:rPr>
        <w:t xml:space="preserve">) al realizar un estudio sobre plantas útiles en sistemas agroforestales tradicionales del Litoral ecuatoriano, a nivel de la cuenca media del río Guayas (Mocache y Palenque) y a través de recorridos participativos, </w:t>
      </w:r>
      <w:r w:rsidRPr="004A3DA7">
        <w:rPr>
          <w:rFonts w:ascii="Arial" w:hAnsi="Arial" w:cs="Arial"/>
          <w:lang w:val="es-EC"/>
        </w:rPr>
        <w:lastRenderedPageBreak/>
        <w:t>encontraron que los agricultores de este sector conocen y utilizan 262 especies vegetales distribuidas en 67 familias y 164 géneros.</w:t>
      </w:r>
    </w:p>
    <w:p w:rsidR="00C71211" w:rsidRPr="004A3DA7" w:rsidRDefault="00C71211" w:rsidP="00C71211">
      <w:pPr>
        <w:spacing w:line="480" w:lineRule="auto"/>
        <w:jc w:val="both"/>
        <w:rPr>
          <w:rFonts w:ascii="Arial" w:hAnsi="Arial" w:cs="Arial"/>
          <w:lang w:val="es-EC"/>
        </w:rPr>
      </w:pPr>
    </w:p>
    <w:p w:rsidR="00C71211" w:rsidRPr="004A3DA7" w:rsidRDefault="00C71211" w:rsidP="00B7237F">
      <w:pPr>
        <w:spacing w:line="480" w:lineRule="auto"/>
        <w:ind w:left="1418"/>
        <w:jc w:val="both"/>
        <w:rPr>
          <w:rFonts w:ascii="Arial" w:hAnsi="Arial" w:cs="Arial"/>
          <w:lang w:val="es-EC"/>
        </w:rPr>
      </w:pPr>
      <w:r w:rsidRPr="004A3DA7">
        <w:rPr>
          <w:rFonts w:ascii="Arial" w:hAnsi="Arial" w:cs="Arial"/>
          <w:lang w:val="es-EC"/>
        </w:rPr>
        <w:t>Los principios relacionados con la generalización válida que todas las culturas poseen, sobre esquemas de clasificación  tradicional, representan principios que se aju</w:t>
      </w:r>
      <w:r>
        <w:rPr>
          <w:rFonts w:ascii="Arial" w:hAnsi="Arial" w:cs="Arial"/>
          <w:lang w:val="es-EC"/>
        </w:rPr>
        <w:t>stan perfectamente al</w:t>
      </w:r>
      <w:r w:rsidRPr="004A3DA7">
        <w:rPr>
          <w:rFonts w:ascii="Arial" w:hAnsi="Arial" w:cs="Arial"/>
          <w:lang w:val="es-EC"/>
        </w:rPr>
        <w:t xml:space="preserve"> realizar comparaciones entre categorías biológicas de poblaciones de diversas culturas, que habiten</w:t>
      </w:r>
      <w:r>
        <w:rPr>
          <w:rFonts w:ascii="Arial" w:hAnsi="Arial" w:cs="Arial"/>
          <w:lang w:val="es-EC"/>
        </w:rPr>
        <w:t xml:space="preserve"> en cualquier parte del mundo (22</w:t>
      </w:r>
      <w:r w:rsidRPr="004A3DA7">
        <w:rPr>
          <w:rFonts w:ascii="Arial" w:hAnsi="Arial" w:cs="Arial"/>
          <w:lang w:val="es-EC"/>
        </w:rPr>
        <w:t>). A estos principios se los</w:t>
      </w:r>
      <w:r>
        <w:rPr>
          <w:rFonts w:ascii="Arial" w:hAnsi="Arial" w:cs="Arial"/>
          <w:lang w:val="es-EC"/>
        </w:rPr>
        <w:t xml:space="preserve"> denomina Sistemática Folk (17, 22</w:t>
      </w:r>
      <w:r w:rsidRPr="004A3DA7">
        <w:rPr>
          <w:rFonts w:ascii="Arial" w:hAnsi="Arial" w:cs="Arial"/>
          <w:lang w:val="es-EC"/>
        </w:rPr>
        <w:t>).</w:t>
      </w:r>
    </w:p>
    <w:p w:rsidR="00C71211" w:rsidRDefault="00C71211" w:rsidP="00C71211">
      <w:pPr>
        <w:spacing w:line="480" w:lineRule="auto"/>
        <w:jc w:val="both"/>
        <w:rPr>
          <w:rFonts w:ascii="Arial" w:hAnsi="Arial" w:cs="Arial"/>
          <w:lang w:val="es-EC"/>
        </w:rPr>
      </w:pPr>
    </w:p>
    <w:p w:rsidR="00C71211" w:rsidRDefault="00C71211" w:rsidP="00B7237F">
      <w:pPr>
        <w:spacing w:line="480" w:lineRule="auto"/>
        <w:ind w:left="1418"/>
        <w:jc w:val="both"/>
        <w:rPr>
          <w:rFonts w:ascii="Arial" w:hAnsi="Arial" w:cs="Arial"/>
          <w:lang w:val="es-EC"/>
        </w:rPr>
      </w:pPr>
      <w:r>
        <w:rPr>
          <w:rFonts w:ascii="Arial" w:hAnsi="Arial" w:cs="Arial"/>
          <w:lang w:val="es-EC"/>
        </w:rPr>
        <w:t>De acuerdo a Norma Hilgert (17</w:t>
      </w:r>
      <w:r w:rsidRPr="004A3DA7">
        <w:rPr>
          <w:rFonts w:ascii="Arial" w:hAnsi="Arial" w:cs="Arial"/>
          <w:lang w:val="es-EC"/>
        </w:rPr>
        <w:t>), en todos los lenguajes es posible identificar grupos de organismos (taxones) que se reconocen en el lenguaje, y que se basan en gradientes de mayor a menor exclusión. Los taxones se agrupan en categorías etnobiológicas similares a las de los rangos de la taxonomía científica, siendo éstas categorías jerárquicas y mutuamente excluyentes, cada una abarcada por un taxón simple, y no pasan de cinco.</w:t>
      </w:r>
      <w:r w:rsidR="0085495E">
        <w:rPr>
          <w:rFonts w:ascii="Arial" w:hAnsi="Arial" w:cs="Arial"/>
          <w:lang w:val="es-EC"/>
        </w:rPr>
        <w:t xml:space="preserve"> En </w:t>
      </w:r>
      <w:smartTag w:uri="urn:schemas-microsoft-com:office:smarttags" w:element="PersonName">
        <w:smartTagPr>
          <w:attr w:name="ProductID" w:val="la Tabla"/>
        </w:smartTagPr>
        <w:r w:rsidR="0085495E">
          <w:rPr>
            <w:rFonts w:ascii="Arial" w:hAnsi="Arial" w:cs="Arial"/>
            <w:lang w:val="es-EC"/>
          </w:rPr>
          <w:t>la T</w:t>
        </w:r>
        <w:r>
          <w:rPr>
            <w:rFonts w:ascii="Arial" w:hAnsi="Arial" w:cs="Arial"/>
            <w:lang w:val="es-EC"/>
          </w:rPr>
          <w:t>abla</w:t>
        </w:r>
      </w:smartTag>
      <w:r>
        <w:rPr>
          <w:rFonts w:ascii="Arial" w:hAnsi="Arial" w:cs="Arial"/>
          <w:lang w:val="es-EC"/>
        </w:rPr>
        <w:t xml:space="preserve"> # 2</w:t>
      </w:r>
      <w:r w:rsidRPr="004A3DA7">
        <w:rPr>
          <w:rFonts w:ascii="Arial" w:hAnsi="Arial" w:cs="Arial"/>
          <w:lang w:val="es-EC"/>
        </w:rPr>
        <w:t xml:space="preserve"> se indican los cinco principios que rigen la sistemática </w:t>
      </w:r>
      <w:r>
        <w:rPr>
          <w:rFonts w:ascii="Arial" w:hAnsi="Arial" w:cs="Arial"/>
          <w:lang w:val="es-EC"/>
        </w:rPr>
        <w:t>Folk.</w:t>
      </w:r>
    </w:p>
    <w:p w:rsidR="00C71211" w:rsidRDefault="00C71211" w:rsidP="00C71211">
      <w:pPr>
        <w:spacing w:line="480" w:lineRule="auto"/>
        <w:ind w:left="1224"/>
        <w:jc w:val="both"/>
        <w:rPr>
          <w:rFonts w:ascii="Arial" w:hAnsi="Arial" w:cs="Arial"/>
          <w:lang w:val="es-EC"/>
        </w:rPr>
      </w:pPr>
    </w:p>
    <w:p w:rsidR="007B79F9" w:rsidRDefault="007B79F9" w:rsidP="00C71211">
      <w:pPr>
        <w:spacing w:line="480" w:lineRule="auto"/>
        <w:ind w:left="1224"/>
        <w:jc w:val="both"/>
        <w:rPr>
          <w:rFonts w:ascii="Arial" w:hAnsi="Arial" w:cs="Arial"/>
          <w:lang w:val="es-EC"/>
        </w:rPr>
      </w:pPr>
    </w:p>
    <w:p w:rsidR="007B79F9" w:rsidRDefault="007B79F9" w:rsidP="00C71211">
      <w:pPr>
        <w:spacing w:line="480" w:lineRule="auto"/>
        <w:ind w:left="1224"/>
        <w:jc w:val="both"/>
        <w:rPr>
          <w:rFonts w:ascii="Arial" w:hAnsi="Arial" w:cs="Arial"/>
          <w:lang w:val="es-EC"/>
        </w:rPr>
      </w:pPr>
    </w:p>
    <w:p w:rsidR="00C71211" w:rsidRPr="00D45EDB" w:rsidRDefault="00C71211" w:rsidP="00C71211">
      <w:pPr>
        <w:spacing w:line="480" w:lineRule="auto"/>
        <w:jc w:val="center"/>
        <w:rPr>
          <w:rFonts w:ascii="Arial" w:hAnsi="Arial" w:cs="Arial"/>
          <w:b/>
          <w:lang w:val="es-EC"/>
        </w:rPr>
      </w:pPr>
      <w:r w:rsidRPr="00D45EDB">
        <w:rPr>
          <w:rFonts w:ascii="Arial" w:hAnsi="Arial" w:cs="Arial"/>
          <w:b/>
          <w:lang w:val="es-EC"/>
        </w:rPr>
        <w:t>TABLA</w:t>
      </w:r>
      <w:r>
        <w:rPr>
          <w:rFonts w:ascii="Arial" w:hAnsi="Arial" w:cs="Arial"/>
          <w:b/>
          <w:lang w:val="es-EC"/>
        </w:rPr>
        <w:t xml:space="preserve"> 2</w:t>
      </w:r>
    </w:p>
    <w:p w:rsidR="00C71211" w:rsidRPr="00412992" w:rsidRDefault="00C71211" w:rsidP="00C71211">
      <w:pPr>
        <w:spacing w:line="480" w:lineRule="auto"/>
        <w:jc w:val="center"/>
        <w:rPr>
          <w:rFonts w:ascii="Arial" w:hAnsi="Arial" w:cs="Arial"/>
          <w:lang w:val="es-EC"/>
        </w:rPr>
      </w:pPr>
      <w:r w:rsidRPr="00D45EDB">
        <w:rPr>
          <w:rFonts w:ascii="Arial" w:hAnsi="Arial" w:cs="Arial"/>
          <w:b/>
          <w:lang w:val="es-EC"/>
        </w:rPr>
        <w:t xml:space="preserve">PRINCIPIOS GENERALES DE </w:t>
      </w:r>
      <w:smartTag w:uri="urn:schemas-microsoft-com:office:smarttags" w:element="PersonName">
        <w:smartTagPr>
          <w:attr w:name="ProductID" w:val="LA SISTEM￁TICA FOLK"/>
        </w:smartTagPr>
        <w:smartTag w:uri="urn:schemas-microsoft-com:office:smarttags" w:element="PersonName">
          <w:smartTagPr>
            <w:attr w:name="ProductID" w:val="LA SISTEM￁TICA"/>
          </w:smartTagPr>
          <w:r w:rsidRPr="00D45EDB">
            <w:rPr>
              <w:rFonts w:ascii="Arial" w:hAnsi="Arial" w:cs="Arial"/>
              <w:b/>
              <w:lang w:val="es-EC"/>
            </w:rPr>
            <w:t>LA SISTEMÁTICA</w:t>
          </w:r>
        </w:smartTag>
        <w:r w:rsidRPr="00D45EDB">
          <w:rPr>
            <w:rFonts w:ascii="Arial" w:hAnsi="Arial" w:cs="Arial"/>
            <w:b/>
            <w:lang w:val="es-EC"/>
          </w:rPr>
          <w:t xml:space="preserve"> FOLK</w:t>
        </w:r>
      </w:smartTag>
    </w:p>
    <w:p w:rsidR="00C71211" w:rsidRPr="00412992" w:rsidRDefault="00C71211" w:rsidP="00C71211">
      <w:pPr>
        <w:spacing w:line="480" w:lineRule="auto"/>
        <w:jc w:val="center"/>
        <w:rPr>
          <w:rFonts w:ascii="Arial" w:hAnsi="Arial" w:cs="Arial"/>
          <w:lang w:val="es-EC"/>
        </w:rPr>
      </w:pPr>
      <w:r w:rsidRPr="00412992">
        <w:rPr>
          <w:rFonts w:ascii="Arial" w:hAnsi="Arial" w:cs="Arial"/>
          <w:lang w:val="es-EC"/>
        </w:rPr>
        <w:t>BASADO Y MODIFICADO RESPECTO DE MARTIN (2001)</w:t>
      </w:r>
      <w:r w:rsidR="005B24BD">
        <w:rPr>
          <w:rFonts w:ascii="Arial" w:hAnsi="Arial" w:cs="Arial"/>
          <w:lang w:val="es-E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0"/>
        <w:gridCol w:w="2785"/>
        <w:gridCol w:w="2661"/>
      </w:tblGrid>
      <w:tr w:rsidR="00C71211" w:rsidRPr="00AA6303">
        <w:trPr>
          <w:trHeight w:val="133"/>
          <w:jc w:val="center"/>
        </w:trPr>
        <w:tc>
          <w:tcPr>
            <w:tcW w:w="1597" w:type="dxa"/>
            <w:shd w:val="clear" w:color="auto" w:fill="00CCFF"/>
            <w:vAlign w:val="center"/>
          </w:tcPr>
          <w:p w:rsidR="00C71211" w:rsidRPr="00AA6303" w:rsidRDefault="00C71211" w:rsidP="00DC1307">
            <w:pPr>
              <w:jc w:val="center"/>
              <w:rPr>
                <w:rFonts w:ascii="Arial" w:hAnsi="Arial" w:cs="Arial"/>
                <w:b/>
                <w:lang w:val="es-EC"/>
              </w:rPr>
            </w:pPr>
            <w:r w:rsidRPr="00AA6303">
              <w:rPr>
                <w:rFonts w:ascii="Arial" w:hAnsi="Arial" w:cs="Arial"/>
                <w:b/>
                <w:lang w:val="es-EC"/>
              </w:rPr>
              <w:t>SECUENCIA</w:t>
            </w:r>
          </w:p>
        </w:tc>
        <w:tc>
          <w:tcPr>
            <w:tcW w:w="2785" w:type="dxa"/>
            <w:shd w:val="clear" w:color="auto" w:fill="00CCFF"/>
            <w:vAlign w:val="center"/>
          </w:tcPr>
          <w:p w:rsidR="00C71211" w:rsidRPr="00AA6303" w:rsidRDefault="00C71211" w:rsidP="00DC1307">
            <w:pPr>
              <w:jc w:val="center"/>
              <w:rPr>
                <w:rFonts w:ascii="Arial" w:hAnsi="Arial" w:cs="Arial"/>
                <w:b/>
                <w:lang w:val="es-EC"/>
              </w:rPr>
            </w:pPr>
            <w:r w:rsidRPr="00AA6303">
              <w:rPr>
                <w:rFonts w:ascii="Arial" w:hAnsi="Arial" w:cs="Arial"/>
                <w:b/>
                <w:lang w:val="es-EC"/>
              </w:rPr>
              <w:t>CATEGORÍA</w:t>
            </w:r>
          </w:p>
        </w:tc>
        <w:tc>
          <w:tcPr>
            <w:tcW w:w="2661" w:type="dxa"/>
            <w:shd w:val="clear" w:color="auto" w:fill="00CCFF"/>
            <w:vAlign w:val="center"/>
          </w:tcPr>
          <w:p w:rsidR="00C71211" w:rsidRPr="00AA6303" w:rsidRDefault="00C71211" w:rsidP="00DC1307">
            <w:pPr>
              <w:jc w:val="center"/>
              <w:rPr>
                <w:rFonts w:ascii="Arial" w:hAnsi="Arial" w:cs="Arial"/>
                <w:b/>
                <w:lang w:val="es-EC"/>
              </w:rPr>
            </w:pPr>
            <w:r w:rsidRPr="00AA6303">
              <w:rPr>
                <w:rFonts w:ascii="Arial" w:hAnsi="Arial" w:cs="Arial"/>
                <w:b/>
                <w:lang w:val="es-EC"/>
              </w:rPr>
              <w:t>DESCRIPCIÓN</w:t>
            </w:r>
          </w:p>
        </w:tc>
      </w:tr>
      <w:tr w:rsidR="00C71211" w:rsidRPr="00AA6303">
        <w:trPr>
          <w:trHeight w:val="795"/>
          <w:jc w:val="center"/>
        </w:trPr>
        <w:tc>
          <w:tcPr>
            <w:tcW w:w="1597" w:type="dxa"/>
            <w:tcBorders>
              <w:bottom w:val="single" w:sz="4" w:space="0" w:color="auto"/>
            </w:tcBorders>
          </w:tcPr>
          <w:p w:rsidR="00C71211" w:rsidRPr="00AA6303" w:rsidRDefault="00C71211" w:rsidP="00DC1307">
            <w:pPr>
              <w:jc w:val="center"/>
              <w:rPr>
                <w:rFonts w:ascii="Arial" w:hAnsi="Arial" w:cs="Arial"/>
                <w:lang w:val="es-EC"/>
              </w:rPr>
            </w:pPr>
            <w:r w:rsidRPr="00AA6303">
              <w:rPr>
                <w:rFonts w:ascii="Arial" w:hAnsi="Arial" w:cs="Arial"/>
                <w:lang w:val="es-EC"/>
              </w:rPr>
              <w:t>I</w:t>
            </w:r>
          </w:p>
        </w:tc>
        <w:tc>
          <w:tcPr>
            <w:tcW w:w="2785" w:type="dxa"/>
            <w:tcBorders>
              <w:bottom w:val="single" w:sz="4" w:space="0" w:color="auto"/>
            </w:tcBorders>
          </w:tcPr>
          <w:p w:rsidR="00C71211" w:rsidRPr="00AA6303" w:rsidRDefault="00C71211" w:rsidP="00DC1307">
            <w:pPr>
              <w:rPr>
                <w:rFonts w:ascii="Arial" w:hAnsi="Arial" w:cs="Arial"/>
                <w:lang w:val="es-EC"/>
              </w:rPr>
            </w:pPr>
            <w:r w:rsidRPr="00AA6303">
              <w:rPr>
                <w:rFonts w:ascii="Arial" w:hAnsi="Arial" w:cs="Arial"/>
                <w:lang w:val="es-EC"/>
              </w:rPr>
              <w:t>Inicial o Reino</w:t>
            </w:r>
          </w:p>
        </w:tc>
        <w:tc>
          <w:tcPr>
            <w:tcW w:w="2661" w:type="dxa"/>
            <w:tcBorders>
              <w:bottom w:val="single" w:sz="4" w:space="0" w:color="auto"/>
            </w:tcBorders>
          </w:tcPr>
          <w:p w:rsidR="00C71211" w:rsidRPr="00AA6303" w:rsidRDefault="00C71211" w:rsidP="00DC1307">
            <w:pPr>
              <w:rPr>
                <w:rFonts w:ascii="Arial" w:hAnsi="Arial" w:cs="Arial"/>
                <w:lang w:val="es-EC"/>
              </w:rPr>
            </w:pPr>
            <w:r w:rsidRPr="00AA6303">
              <w:rPr>
                <w:rFonts w:ascii="Arial" w:hAnsi="Arial" w:cs="Arial"/>
                <w:lang w:val="es-EC"/>
              </w:rPr>
              <w:t>Sin nombre, un nombre o más de un nombre (“Taxón”)</w:t>
            </w:r>
          </w:p>
        </w:tc>
      </w:tr>
      <w:tr w:rsidR="00C71211" w:rsidRPr="00AA6303">
        <w:trPr>
          <w:trHeight w:val="1085"/>
          <w:jc w:val="center"/>
        </w:trPr>
        <w:tc>
          <w:tcPr>
            <w:tcW w:w="1597" w:type="dxa"/>
            <w:shd w:val="clear" w:color="auto" w:fill="99CCFF"/>
          </w:tcPr>
          <w:p w:rsidR="00C71211" w:rsidRPr="00AA6303" w:rsidRDefault="00C71211" w:rsidP="00DC1307">
            <w:pPr>
              <w:jc w:val="center"/>
              <w:rPr>
                <w:rFonts w:ascii="Arial" w:hAnsi="Arial" w:cs="Arial"/>
                <w:lang w:val="es-EC"/>
              </w:rPr>
            </w:pPr>
            <w:r w:rsidRPr="00AA6303">
              <w:rPr>
                <w:rFonts w:ascii="Arial" w:hAnsi="Arial" w:cs="Arial"/>
                <w:lang w:val="es-EC"/>
              </w:rPr>
              <w:t>II</w:t>
            </w:r>
          </w:p>
        </w:tc>
        <w:tc>
          <w:tcPr>
            <w:tcW w:w="2785" w:type="dxa"/>
            <w:shd w:val="clear" w:color="auto" w:fill="99CCFF"/>
          </w:tcPr>
          <w:p w:rsidR="00C71211" w:rsidRPr="00AA6303" w:rsidRDefault="00C71211" w:rsidP="00DC1307">
            <w:pPr>
              <w:rPr>
                <w:rFonts w:ascii="Arial" w:hAnsi="Arial" w:cs="Arial"/>
                <w:lang w:val="es-EC"/>
              </w:rPr>
            </w:pPr>
            <w:r w:rsidRPr="00AA6303">
              <w:rPr>
                <w:rFonts w:ascii="Arial" w:hAnsi="Arial" w:cs="Arial"/>
                <w:lang w:val="es-EC"/>
              </w:rPr>
              <w:t>Forma Biológica o Biotopo</w:t>
            </w:r>
          </w:p>
        </w:tc>
        <w:tc>
          <w:tcPr>
            <w:tcW w:w="2661" w:type="dxa"/>
            <w:shd w:val="clear" w:color="auto" w:fill="99CCFF"/>
          </w:tcPr>
          <w:p w:rsidR="00C71211" w:rsidRPr="00AA6303" w:rsidRDefault="00C71211" w:rsidP="00DC1307">
            <w:pPr>
              <w:rPr>
                <w:rFonts w:ascii="Arial" w:hAnsi="Arial" w:cs="Arial"/>
                <w:lang w:val="es-EC"/>
              </w:rPr>
            </w:pPr>
            <w:r w:rsidRPr="00AA6303">
              <w:rPr>
                <w:rFonts w:ascii="Arial" w:hAnsi="Arial" w:cs="Arial"/>
                <w:lang w:val="es-EC"/>
              </w:rPr>
              <w:t xml:space="preserve">Árbol / Arbusto / Bejuco; es decir, se incluyen aquí entre </w:t>
            </w:r>
            <w:smartTag w:uri="urn:schemas-microsoft-com:office:smarttags" w:element="metricconverter">
              <w:smartTagPr>
                <w:attr w:name="ProductID" w:val="5 a"/>
              </w:smartTagPr>
              <w:r w:rsidRPr="00AA6303">
                <w:rPr>
                  <w:rFonts w:ascii="Arial" w:hAnsi="Arial" w:cs="Arial"/>
                  <w:lang w:val="es-EC"/>
                </w:rPr>
                <w:t>5 a</w:t>
              </w:r>
            </w:smartTag>
            <w:r w:rsidRPr="00AA6303">
              <w:rPr>
                <w:rFonts w:ascii="Arial" w:hAnsi="Arial" w:cs="Arial"/>
                <w:lang w:val="es-EC"/>
              </w:rPr>
              <w:t xml:space="preserve"> 10 “taxones”</w:t>
            </w:r>
          </w:p>
        </w:tc>
      </w:tr>
      <w:tr w:rsidR="00C71211" w:rsidRPr="00AA6303">
        <w:trPr>
          <w:trHeight w:val="1025"/>
          <w:jc w:val="center"/>
        </w:trPr>
        <w:tc>
          <w:tcPr>
            <w:tcW w:w="1597" w:type="dxa"/>
            <w:tcBorders>
              <w:bottom w:val="single" w:sz="4" w:space="0" w:color="auto"/>
            </w:tcBorders>
          </w:tcPr>
          <w:p w:rsidR="00C71211" w:rsidRPr="00AA6303" w:rsidRDefault="00C71211" w:rsidP="00DC1307">
            <w:pPr>
              <w:jc w:val="center"/>
              <w:rPr>
                <w:rFonts w:ascii="Arial" w:hAnsi="Arial" w:cs="Arial"/>
                <w:lang w:val="es-EC"/>
              </w:rPr>
            </w:pPr>
            <w:r w:rsidRPr="00AA6303">
              <w:rPr>
                <w:rFonts w:ascii="Arial" w:hAnsi="Arial" w:cs="Arial"/>
                <w:lang w:val="es-EC"/>
              </w:rPr>
              <w:t>III</w:t>
            </w:r>
          </w:p>
        </w:tc>
        <w:tc>
          <w:tcPr>
            <w:tcW w:w="2785" w:type="dxa"/>
            <w:tcBorders>
              <w:bottom w:val="single" w:sz="4" w:space="0" w:color="auto"/>
            </w:tcBorders>
          </w:tcPr>
          <w:p w:rsidR="00C71211" w:rsidRPr="00AA6303" w:rsidRDefault="00C71211" w:rsidP="00DC1307">
            <w:pPr>
              <w:rPr>
                <w:rFonts w:ascii="Arial" w:hAnsi="Arial" w:cs="Arial"/>
                <w:lang w:val="es-EC"/>
              </w:rPr>
            </w:pPr>
            <w:r w:rsidRPr="00AA6303">
              <w:rPr>
                <w:rFonts w:ascii="Arial" w:hAnsi="Arial" w:cs="Arial"/>
                <w:lang w:val="es-EC"/>
              </w:rPr>
              <w:t>Intermedia o de las categorías no compartidas</w:t>
            </w:r>
          </w:p>
        </w:tc>
        <w:tc>
          <w:tcPr>
            <w:tcW w:w="2661" w:type="dxa"/>
            <w:tcBorders>
              <w:bottom w:val="single" w:sz="4" w:space="0" w:color="auto"/>
            </w:tcBorders>
          </w:tcPr>
          <w:p w:rsidR="00C71211" w:rsidRDefault="00C71211" w:rsidP="00DC1307">
            <w:pPr>
              <w:rPr>
                <w:rFonts w:ascii="Arial" w:hAnsi="Arial" w:cs="Arial"/>
                <w:lang w:val="es-EC"/>
              </w:rPr>
            </w:pPr>
            <w:r w:rsidRPr="00AA6303">
              <w:rPr>
                <w:rFonts w:ascii="Arial" w:hAnsi="Arial" w:cs="Arial"/>
                <w:lang w:val="es-EC"/>
              </w:rPr>
              <w:t>Incluye “géneros”, reconocidos sólo por ciertos integrantes de una comunidad</w:t>
            </w:r>
            <w:r>
              <w:rPr>
                <w:rFonts w:ascii="Arial" w:hAnsi="Arial" w:cs="Arial"/>
                <w:lang w:val="es-EC"/>
              </w:rPr>
              <w:t>.</w:t>
            </w:r>
          </w:p>
          <w:p w:rsidR="00C71211" w:rsidRPr="00AA6303" w:rsidRDefault="00C71211" w:rsidP="00DC1307">
            <w:pPr>
              <w:rPr>
                <w:rFonts w:ascii="Arial" w:hAnsi="Arial" w:cs="Arial"/>
                <w:lang w:val="es-EC"/>
              </w:rPr>
            </w:pPr>
          </w:p>
        </w:tc>
      </w:tr>
      <w:tr w:rsidR="00C71211" w:rsidRPr="00AA6303">
        <w:trPr>
          <w:trHeight w:val="808"/>
          <w:jc w:val="center"/>
        </w:trPr>
        <w:tc>
          <w:tcPr>
            <w:tcW w:w="1597" w:type="dxa"/>
            <w:shd w:val="clear" w:color="auto" w:fill="99CCFF"/>
          </w:tcPr>
          <w:p w:rsidR="00C71211" w:rsidRPr="00AA6303" w:rsidRDefault="00C71211" w:rsidP="00DC1307">
            <w:pPr>
              <w:jc w:val="center"/>
              <w:rPr>
                <w:rFonts w:ascii="Arial" w:hAnsi="Arial" w:cs="Arial"/>
                <w:lang w:val="es-EC"/>
              </w:rPr>
            </w:pPr>
            <w:r w:rsidRPr="00AA6303">
              <w:rPr>
                <w:rFonts w:ascii="Arial" w:hAnsi="Arial" w:cs="Arial"/>
                <w:lang w:val="es-EC"/>
              </w:rPr>
              <w:t>IV</w:t>
            </w:r>
          </w:p>
        </w:tc>
        <w:tc>
          <w:tcPr>
            <w:tcW w:w="2785" w:type="dxa"/>
            <w:shd w:val="clear" w:color="auto" w:fill="99CCFF"/>
          </w:tcPr>
          <w:p w:rsidR="00C71211" w:rsidRPr="00AA6303" w:rsidRDefault="00C71211" w:rsidP="00DC1307">
            <w:pPr>
              <w:rPr>
                <w:rFonts w:ascii="Arial" w:hAnsi="Arial" w:cs="Arial"/>
                <w:lang w:val="es-EC"/>
              </w:rPr>
            </w:pPr>
            <w:r w:rsidRPr="00AA6303">
              <w:rPr>
                <w:rFonts w:ascii="Arial" w:hAnsi="Arial" w:cs="Arial"/>
                <w:lang w:val="es-EC"/>
              </w:rPr>
              <w:t>Genérica</w:t>
            </w:r>
          </w:p>
        </w:tc>
        <w:tc>
          <w:tcPr>
            <w:tcW w:w="2661" w:type="dxa"/>
            <w:shd w:val="clear" w:color="auto" w:fill="99CCFF"/>
          </w:tcPr>
          <w:p w:rsidR="00C71211" w:rsidRPr="00AA6303" w:rsidRDefault="00C71211" w:rsidP="00DC1307">
            <w:pPr>
              <w:rPr>
                <w:rFonts w:ascii="Arial" w:hAnsi="Arial" w:cs="Arial"/>
                <w:lang w:val="es-EC"/>
              </w:rPr>
            </w:pPr>
            <w:r w:rsidRPr="00AA6303">
              <w:rPr>
                <w:rFonts w:ascii="Arial" w:hAnsi="Arial" w:cs="Arial"/>
                <w:lang w:val="es-EC"/>
              </w:rPr>
              <w:t>Categoría monotípica, el 80% de “géneros” son monotípicos</w:t>
            </w:r>
            <w:r>
              <w:rPr>
                <w:rFonts w:ascii="Arial" w:hAnsi="Arial" w:cs="Arial"/>
                <w:lang w:val="es-EC"/>
              </w:rPr>
              <w:t>.</w:t>
            </w:r>
          </w:p>
        </w:tc>
      </w:tr>
      <w:tr w:rsidR="00C71211" w:rsidRPr="00AA6303">
        <w:trPr>
          <w:trHeight w:val="509"/>
          <w:jc w:val="center"/>
        </w:trPr>
        <w:tc>
          <w:tcPr>
            <w:tcW w:w="1597" w:type="dxa"/>
          </w:tcPr>
          <w:p w:rsidR="00C71211" w:rsidRPr="00AA6303" w:rsidRDefault="00C71211" w:rsidP="00DC1307">
            <w:pPr>
              <w:jc w:val="center"/>
              <w:rPr>
                <w:rFonts w:ascii="Arial" w:hAnsi="Arial" w:cs="Arial"/>
                <w:lang w:val="es-EC"/>
              </w:rPr>
            </w:pPr>
            <w:r w:rsidRPr="00AA6303">
              <w:rPr>
                <w:rFonts w:ascii="Arial" w:hAnsi="Arial" w:cs="Arial"/>
                <w:lang w:val="es-EC"/>
              </w:rPr>
              <w:t>V</w:t>
            </w:r>
          </w:p>
        </w:tc>
        <w:tc>
          <w:tcPr>
            <w:tcW w:w="2785" w:type="dxa"/>
          </w:tcPr>
          <w:p w:rsidR="00C71211" w:rsidRPr="00AA6303" w:rsidRDefault="00C71211" w:rsidP="00DC1307">
            <w:pPr>
              <w:rPr>
                <w:rFonts w:ascii="Arial" w:hAnsi="Arial" w:cs="Arial"/>
                <w:lang w:val="es-EC"/>
              </w:rPr>
            </w:pPr>
            <w:r w:rsidRPr="00AA6303">
              <w:rPr>
                <w:rFonts w:ascii="Arial" w:hAnsi="Arial" w:cs="Arial"/>
                <w:lang w:val="es-EC"/>
              </w:rPr>
              <w:t>Subgenérica</w:t>
            </w:r>
          </w:p>
        </w:tc>
        <w:tc>
          <w:tcPr>
            <w:tcW w:w="2661" w:type="dxa"/>
          </w:tcPr>
          <w:p w:rsidR="00C71211" w:rsidRPr="00AA6303" w:rsidRDefault="00C71211" w:rsidP="00DC1307">
            <w:pPr>
              <w:rPr>
                <w:rFonts w:ascii="Arial" w:hAnsi="Arial" w:cs="Arial"/>
                <w:lang w:val="es-EC"/>
              </w:rPr>
            </w:pPr>
            <w:r w:rsidRPr="00AA6303">
              <w:rPr>
                <w:rFonts w:ascii="Arial" w:hAnsi="Arial" w:cs="Arial"/>
                <w:lang w:val="es-EC"/>
              </w:rPr>
              <w:t>Especie y variedad</w:t>
            </w:r>
          </w:p>
        </w:tc>
      </w:tr>
    </w:tbl>
    <w:p w:rsidR="00C71211" w:rsidRPr="004A3DA7" w:rsidRDefault="00C71211" w:rsidP="00C71211">
      <w:pPr>
        <w:spacing w:line="480" w:lineRule="auto"/>
        <w:jc w:val="both"/>
        <w:rPr>
          <w:rFonts w:ascii="Arial" w:hAnsi="Arial" w:cs="Arial"/>
          <w:lang w:val="es-EC"/>
        </w:rPr>
      </w:pPr>
    </w:p>
    <w:p w:rsidR="00B7237F" w:rsidRDefault="00B7237F" w:rsidP="00C71211">
      <w:pPr>
        <w:spacing w:line="480" w:lineRule="auto"/>
        <w:ind w:left="1418"/>
        <w:jc w:val="both"/>
        <w:rPr>
          <w:rFonts w:ascii="Arial" w:hAnsi="Arial" w:cs="Arial"/>
          <w:lang w:val="es-EC"/>
        </w:rPr>
      </w:pPr>
    </w:p>
    <w:p w:rsidR="00C71211" w:rsidRPr="004A3DA7" w:rsidRDefault="00C71211" w:rsidP="00B7237F">
      <w:pPr>
        <w:spacing w:line="480" w:lineRule="auto"/>
        <w:ind w:left="1418"/>
        <w:jc w:val="both"/>
        <w:rPr>
          <w:rFonts w:ascii="Arial" w:hAnsi="Arial" w:cs="Arial"/>
          <w:lang w:val="es-EC"/>
        </w:rPr>
      </w:pPr>
      <w:r w:rsidRPr="004A3DA7">
        <w:rPr>
          <w:rFonts w:ascii="Arial" w:hAnsi="Arial" w:cs="Arial"/>
          <w:lang w:val="es-EC"/>
        </w:rPr>
        <w:t>Interpretando la tabla, basada en Martin (2001), algunos grupos de plantas entrarían en la categoría inicial, aunque podría no existir este nivel; los numerosos “taxones” que se incluyen en la categoría dos, podrían no solo comb</w:t>
      </w:r>
      <w:r>
        <w:rPr>
          <w:rFonts w:ascii="Arial" w:hAnsi="Arial" w:cs="Arial"/>
          <w:lang w:val="es-EC"/>
        </w:rPr>
        <w:t xml:space="preserve">inar la forma de vida, sino también el </w:t>
      </w:r>
      <w:r w:rsidRPr="004A3DA7">
        <w:rPr>
          <w:rFonts w:ascii="Arial" w:hAnsi="Arial" w:cs="Arial"/>
          <w:lang w:val="es-EC"/>
        </w:rPr>
        <w:t xml:space="preserve"> hábito, en relación a la distribución ecológica o una combinación de otras características; en la categoría tres se </w:t>
      </w:r>
      <w:r w:rsidRPr="004A3DA7">
        <w:rPr>
          <w:rFonts w:ascii="Arial" w:hAnsi="Arial" w:cs="Arial"/>
          <w:lang w:val="es-EC"/>
        </w:rPr>
        <w:lastRenderedPageBreak/>
        <w:t>agrupan “géneros”, es decir plantas con un atributo común aunque a veces este at</w:t>
      </w:r>
      <w:r>
        <w:rPr>
          <w:rFonts w:ascii="Arial" w:hAnsi="Arial" w:cs="Arial"/>
          <w:lang w:val="es-EC"/>
        </w:rPr>
        <w:t>ributo no sea del todo conocido; esto</w:t>
      </w:r>
      <w:r w:rsidRPr="004A3DA7">
        <w:rPr>
          <w:rFonts w:ascii="Arial" w:hAnsi="Arial" w:cs="Arial"/>
          <w:lang w:val="es-EC"/>
        </w:rPr>
        <w:t xml:space="preserve"> se relaciona con el sistema utilit</w:t>
      </w:r>
      <w:r>
        <w:rPr>
          <w:rFonts w:ascii="Arial" w:hAnsi="Arial" w:cs="Arial"/>
          <w:lang w:val="es-EC"/>
        </w:rPr>
        <w:t>ario descrito por Cerón (8)</w:t>
      </w:r>
      <w:r w:rsidRPr="004A3DA7">
        <w:rPr>
          <w:rFonts w:ascii="Arial" w:hAnsi="Arial" w:cs="Arial"/>
          <w:lang w:val="es-EC"/>
        </w:rPr>
        <w:t xml:space="preserve"> en donde por ejemplo los “barbascos” serían diferentes especies desde familias diversas, que comparten este atributo.</w:t>
      </w:r>
      <w:r w:rsidR="0085495E">
        <w:rPr>
          <w:rFonts w:ascii="Arial" w:hAnsi="Arial" w:cs="Arial"/>
          <w:lang w:val="es-EC"/>
        </w:rPr>
        <w:t xml:space="preserve"> En </w:t>
      </w:r>
      <w:smartTag w:uri="urn:schemas-microsoft-com:office:smarttags" w:element="PersonName">
        <w:smartTagPr>
          <w:attr w:name="ProductID" w:val="la Tabla"/>
        </w:smartTagPr>
        <w:r w:rsidR="0085495E">
          <w:rPr>
            <w:rFonts w:ascii="Arial" w:hAnsi="Arial" w:cs="Arial"/>
            <w:lang w:val="es-EC"/>
          </w:rPr>
          <w:t>la T</w:t>
        </w:r>
        <w:r>
          <w:rPr>
            <w:rFonts w:ascii="Arial" w:hAnsi="Arial" w:cs="Arial"/>
            <w:lang w:val="es-EC"/>
          </w:rPr>
          <w:t>abla</w:t>
        </w:r>
      </w:smartTag>
      <w:r>
        <w:rPr>
          <w:rFonts w:ascii="Arial" w:hAnsi="Arial" w:cs="Arial"/>
          <w:lang w:val="es-EC"/>
        </w:rPr>
        <w:t xml:space="preserve"> # 3 </w:t>
      </w:r>
      <w:r w:rsidRPr="004A3DA7">
        <w:rPr>
          <w:rFonts w:ascii="Arial" w:hAnsi="Arial" w:cs="Arial"/>
          <w:lang w:val="es-EC"/>
        </w:rPr>
        <w:t xml:space="preserve">se relacionan las diferentes categorías </w:t>
      </w:r>
      <w:r>
        <w:rPr>
          <w:rFonts w:ascii="Arial" w:hAnsi="Arial" w:cs="Arial"/>
          <w:lang w:val="es-EC"/>
        </w:rPr>
        <w:t>que conciernen</w:t>
      </w:r>
      <w:r w:rsidRPr="004A3DA7">
        <w:rPr>
          <w:rFonts w:ascii="Arial" w:hAnsi="Arial" w:cs="Arial"/>
          <w:lang w:val="es-EC"/>
        </w:rPr>
        <w:t xml:space="preserve"> al sistema utilitario de clasificación de plantas. </w:t>
      </w:r>
    </w:p>
    <w:p w:rsidR="00C71211" w:rsidRDefault="00C71211" w:rsidP="00C71211">
      <w:pPr>
        <w:spacing w:line="480" w:lineRule="auto"/>
        <w:jc w:val="center"/>
        <w:rPr>
          <w:rFonts w:ascii="Arial" w:hAnsi="Arial" w:cs="Arial"/>
          <w:b/>
          <w:lang w:val="es-EC"/>
        </w:rPr>
      </w:pPr>
    </w:p>
    <w:p w:rsidR="00C71211" w:rsidRPr="00D45EDB" w:rsidRDefault="00C71211" w:rsidP="00C71211">
      <w:pPr>
        <w:spacing w:line="480" w:lineRule="auto"/>
        <w:jc w:val="center"/>
        <w:rPr>
          <w:rFonts w:ascii="Arial" w:hAnsi="Arial" w:cs="Arial"/>
          <w:b/>
          <w:lang w:val="es-EC"/>
        </w:rPr>
      </w:pPr>
      <w:r w:rsidRPr="00D45EDB">
        <w:rPr>
          <w:rFonts w:ascii="Arial" w:hAnsi="Arial" w:cs="Arial"/>
          <w:b/>
          <w:lang w:val="es-EC"/>
        </w:rPr>
        <w:t>TABLA</w:t>
      </w:r>
      <w:r>
        <w:rPr>
          <w:rFonts w:ascii="Arial" w:hAnsi="Arial" w:cs="Arial"/>
          <w:b/>
          <w:lang w:val="es-EC"/>
        </w:rPr>
        <w:t xml:space="preserve"> 3</w:t>
      </w:r>
    </w:p>
    <w:p w:rsidR="00C71211" w:rsidRPr="00412992" w:rsidRDefault="00C71211" w:rsidP="00C71211">
      <w:pPr>
        <w:spacing w:line="480" w:lineRule="auto"/>
        <w:jc w:val="center"/>
        <w:rPr>
          <w:rFonts w:ascii="Arial" w:hAnsi="Arial" w:cs="Arial"/>
          <w:lang w:val="es-EC"/>
        </w:rPr>
      </w:pPr>
      <w:r w:rsidRPr="00D45EDB">
        <w:rPr>
          <w:rFonts w:ascii="Arial" w:hAnsi="Arial" w:cs="Arial"/>
          <w:b/>
          <w:lang w:val="es-EC"/>
        </w:rPr>
        <w:t xml:space="preserve">CLASIFICACIÓN DE PLANTAS EN RELACIÓN AL ASPECTO UTILITARIO </w:t>
      </w:r>
      <w:r w:rsidRPr="00412992">
        <w:rPr>
          <w:rFonts w:ascii="Arial" w:hAnsi="Arial" w:cs="Arial"/>
          <w:lang w:val="es-EC"/>
        </w:rPr>
        <w:t>(PROPUESTA MODIFICADA RESPECTO DE CERÓN, 1993).</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563"/>
        <w:gridCol w:w="2373"/>
        <w:gridCol w:w="3332"/>
      </w:tblGrid>
      <w:tr w:rsidR="00C71211" w:rsidRPr="00AA6303">
        <w:trPr>
          <w:trHeight w:val="285"/>
          <w:jc w:val="center"/>
        </w:trPr>
        <w:tc>
          <w:tcPr>
            <w:tcW w:w="1563" w:type="dxa"/>
            <w:vMerge w:val="restart"/>
            <w:shd w:val="clear" w:color="auto" w:fill="00CCFF"/>
            <w:vAlign w:val="center"/>
          </w:tcPr>
          <w:p w:rsidR="00C71211" w:rsidRPr="00AA6303" w:rsidRDefault="00C71211" w:rsidP="00DC1307">
            <w:pPr>
              <w:jc w:val="center"/>
              <w:rPr>
                <w:rFonts w:ascii="Arial" w:hAnsi="Arial" w:cs="Arial"/>
                <w:b/>
                <w:lang w:val="es-EC"/>
              </w:rPr>
            </w:pPr>
            <w:r w:rsidRPr="00AA6303">
              <w:rPr>
                <w:rFonts w:ascii="Arial" w:hAnsi="Arial" w:cs="Arial"/>
                <w:b/>
                <w:lang w:val="es-EC"/>
              </w:rPr>
              <w:t>SISTEMA UTILITARIO</w:t>
            </w:r>
          </w:p>
        </w:tc>
        <w:tc>
          <w:tcPr>
            <w:tcW w:w="2373" w:type="dxa"/>
            <w:vMerge w:val="restart"/>
            <w:shd w:val="clear" w:color="auto" w:fill="auto"/>
            <w:vAlign w:val="center"/>
          </w:tcPr>
          <w:p w:rsidR="00C71211" w:rsidRPr="00AA6303" w:rsidRDefault="00C71211" w:rsidP="00DC1307">
            <w:pPr>
              <w:jc w:val="center"/>
              <w:rPr>
                <w:rFonts w:ascii="Arial" w:hAnsi="Arial" w:cs="Arial"/>
                <w:b/>
                <w:lang w:val="es-EC"/>
              </w:rPr>
            </w:pPr>
            <w:r w:rsidRPr="00AA6303">
              <w:rPr>
                <w:rFonts w:ascii="Arial" w:hAnsi="Arial" w:cs="Arial"/>
                <w:b/>
                <w:lang w:val="es-EC"/>
              </w:rPr>
              <w:t>PLANTAS ÚTILES</w:t>
            </w:r>
          </w:p>
        </w:tc>
        <w:tc>
          <w:tcPr>
            <w:tcW w:w="3332" w:type="dxa"/>
            <w:tcBorders>
              <w:bottom w:val="single" w:sz="8" w:space="0" w:color="auto"/>
            </w:tcBorders>
            <w:vAlign w:val="center"/>
          </w:tcPr>
          <w:p w:rsidR="00C71211" w:rsidRPr="00AA6303" w:rsidRDefault="00C71211" w:rsidP="00DC1307">
            <w:pPr>
              <w:rPr>
                <w:rFonts w:ascii="Arial" w:hAnsi="Arial" w:cs="Arial"/>
                <w:lang w:val="es-EC"/>
              </w:rPr>
            </w:pPr>
            <w:r w:rsidRPr="00AA6303">
              <w:rPr>
                <w:rFonts w:ascii="Arial" w:hAnsi="Arial" w:cs="Arial"/>
                <w:lang w:val="es-EC"/>
              </w:rPr>
              <w:t>Alimenticias</w:t>
            </w:r>
          </w:p>
        </w:tc>
      </w:tr>
      <w:tr w:rsidR="00C71211" w:rsidRPr="00AA6303">
        <w:trPr>
          <w:trHeight w:val="285"/>
          <w:jc w:val="center"/>
        </w:trPr>
        <w:tc>
          <w:tcPr>
            <w:tcW w:w="1563" w:type="dxa"/>
            <w:vMerge/>
            <w:shd w:val="clear" w:color="auto" w:fill="00CCFF"/>
            <w:vAlign w:val="center"/>
          </w:tcPr>
          <w:p w:rsidR="00C71211" w:rsidRPr="00AA6303" w:rsidRDefault="00C71211" w:rsidP="00DC1307">
            <w:pPr>
              <w:jc w:val="center"/>
              <w:rPr>
                <w:rFonts w:ascii="Arial" w:hAnsi="Arial" w:cs="Arial"/>
                <w:b/>
                <w:lang w:val="es-EC"/>
              </w:rPr>
            </w:pPr>
          </w:p>
        </w:tc>
        <w:tc>
          <w:tcPr>
            <w:tcW w:w="2373" w:type="dxa"/>
            <w:vMerge/>
            <w:shd w:val="clear" w:color="auto" w:fill="auto"/>
            <w:vAlign w:val="center"/>
          </w:tcPr>
          <w:p w:rsidR="00C71211" w:rsidRPr="00AA6303" w:rsidRDefault="00C71211" w:rsidP="00DC1307">
            <w:pPr>
              <w:jc w:val="center"/>
              <w:rPr>
                <w:rFonts w:ascii="Arial" w:hAnsi="Arial" w:cs="Arial"/>
                <w:b/>
                <w:lang w:val="es-EC"/>
              </w:rPr>
            </w:pPr>
          </w:p>
        </w:tc>
        <w:tc>
          <w:tcPr>
            <w:tcW w:w="3332" w:type="dxa"/>
            <w:shd w:val="clear" w:color="auto" w:fill="99CCFF"/>
            <w:vAlign w:val="center"/>
          </w:tcPr>
          <w:p w:rsidR="00C71211" w:rsidRPr="00AA6303" w:rsidRDefault="00C71211" w:rsidP="00DC1307">
            <w:pPr>
              <w:rPr>
                <w:rFonts w:ascii="Arial" w:hAnsi="Arial" w:cs="Arial"/>
                <w:lang w:val="es-EC"/>
              </w:rPr>
            </w:pPr>
            <w:r w:rsidRPr="00AA6303">
              <w:rPr>
                <w:rFonts w:ascii="Arial" w:hAnsi="Arial" w:cs="Arial"/>
                <w:lang w:val="es-EC"/>
              </w:rPr>
              <w:t>Medicinales</w:t>
            </w:r>
          </w:p>
        </w:tc>
      </w:tr>
      <w:tr w:rsidR="00C71211" w:rsidRPr="00AA6303">
        <w:trPr>
          <w:trHeight w:val="285"/>
          <w:jc w:val="center"/>
        </w:trPr>
        <w:tc>
          <w:tcPr>
            <w:tcW w:w="1563" w:type="dxa"/>
            <w:vMerge/>
            <w:shd w:val="clear" w:color="auto" w:fill="00CCFF"/>
            <w:vAlign w:val="center"/>
          </w:tcPr>
          <w:p w:rsidR="00C71211" w:rsidRPr="00AA6303" w:rsidRDefault="00C71211" w:rsidP="00DC1307">
            <w:pPr>
              <w:jc w:val="center"/>
              <w:rPr>
                <w:rFonts w:ascii="Arial" w:hAnsi="Arial" w:cs="Arial"/>
                <w:b/>
                <w:lang w:val="es-EC"/>
              </w:rPr>
            </w:pPr>
          </w:p>
        </w:tc>
        <w:tc>
          <w:tcPr>
            <w:tcW w:w="2373" w:type="dxa"/>
            <w:vMerge/>
            <w:shd w:val="clear" w:color="auto" w:fill="auto"/>
            <w:vAlign w:val="center"/>
          </w:tcPr>
          <w:p w:rsidR="00C71211" w:rsidRPr="00AA6303" w:rsidRDefault="00C71211" w:rsidP="00DC1307">
            <w:pPr>
              <w:jc w:val="center"/>
              <w:rPr>
                <w:rFonts w:ascii="Arial" w:hAnsi="Arial" w:cs="Arial"/>
                <w:b/>
                <w:lang w:val="es-EC"/>
              </w:rPr>
            </w:pPr>
          </w:p>
        </w:tc>
        <w:tc>
          <w:tcPr>
            <w:tcW w:w="3332" w:type="dxa"/>
            <w:tcBorders>
              <w:bottom w:val="single" w:sz="8" w:space="0" w:color="auto"/>
            </w:tcBorders>
            <w:vAlign w:val="center"/>
          </w:tcPr>
          <w:p w:rsidR="00C71211" w:rsidRPr="00AA6303" w:rsidRDefault="00C71211" w:rsidP="00DC1307">
            <w:pPr>
              <w:rPr>
                <w:rFonts w:ascii="Arial" w:hAnsi="Arial" w:cs="Arial"/>
                <w:lang w:val="es-EC"/>
              </w:rPr>
            </w:pPr>
            <w:r w:rsidRPr="00AA6303">
              <w:rPr>
                <w:rFonts w:ascii="Arial" w:hAnsi="Arial" w:cs="Arial"/>
                <w:lang w:val="es-EC"/>
              </w:rPr>
              <w:t>Madera y Construcción</w:t>
            </w:r>
          </w:p>
        </w:tc>
      </w:tr>
      <w:tr w:rsidR="00C71211" w:rsidRPr="00AA6303">
        <w:trPr>
          <w:trHeight w:val="285"/>
          <w:jc w:val="center"/>
        </w:trPr>
        <w:tc>
          <w:tcPr>
            <w:tcW w:w="1563" w:type="dxa"/>
            <w:vMerge/>
            <w:shd w:val="clear" w:color="auto" w:fill="00CCFF"/>
            <w:vAlign w:val="center"/>
          </w:tcPr>
          <w:p w:rsidR="00C71211" w:rsidRPr="00AA6303" w:rsidRDefault="00C71211" w:rsidP="00DC1307">
            <w:pPr>
              <w:jc w:val="center"/>
              <w:rPr>
                <w:rFonts w:ascii="Arial" w:hAnsi="Arial" w:cs="Arial"/>
                <w:b/>
                <w:lang w:val="es-EC"/>
              </w:rPr>
            </w:pPr>
          </w:p>
        </w:tc>
        <w:tc>
          <w:tcPr>
            <w:tcW w:w="2373" w:type="dxa"/>
            <w:vMerge/>
            <w:shd w:val="clear" w:color="auto" w:fill="auto"/>
            <w:vAlign w:val="center"/>
          </w:tcPr>
          <w:p w:rsidR="00C71211" w:rsidRPr="00AA6303" w:rsidRDefault="00C71211" w:rsidP="00DC1307">
            <w:pPr>
              <w:jc w:val="center"/>
              <w:rPr>
                <w:rFonts w:ascii="Arial" w:hAnsi="Arial" w:cs="Arial"/>
                <w:b/>
                <w:lang w:val="es-EC"/>
              </w:rPr>
            </w:pPr>
          </w:p>
        </w:tc>
        <w:tc>
          <w:tcPr>
            <w:tcW w:w="3332" w:type="dxa"/>
            <w:shd w:val="clear" w:color="auto" w:fill="99CCFF"/>
            <w:vAlign w:val="center"/>
          </w:tcPr>
          <w:p w:rsidR="00C71211" w:rsidRPr="00AA6303" w:rsidRDefault="00C71211" w:rsidP="00DC1307">
            <w:pPr>
              <w:rPr>
                <w:rFonts w:ascii="Arial" w:hAnsi="Arial" w:cs="Arial"/>
                <w:lang w:val="es-EC"/>
              </w:rPr>
            </w:pPr>
            <w:r w:rsidRPr="00AA6303">
              <w:rPr>
                <w:rFonts w:ascii="Arial" w:hAnsi="Arial" w:cs="Arial"/>
                <w:lang w:val="es-EC"/>
              </w:rPr>
              <w:t>Fibra</w:t>
            </w:r>
          </w:p>
        </w:tc>
      </w:tr>
      <w:tr w:rsidR="00C71211" w:rsidRPr="00AA6303">
        <w:trPr>
          <w:trHeight w:val="285"/>
          <w:jc w:val="center"/>
        </w:trPr>
        <w:tc>
          <w:tcPr>
            <w:tcW w:w="1563" w:type="dxa"/>
            <w:vMerge/>
            <w:shd w:val="clear" w:color="auto" w:fill="00CCFF"/>
            <w:vAlign w:val="center"/>
          </w:tcPr>
          <w:p w:rsidR="00C71211" w:rsidRPr="00AA6303" w:rsidRDefault="00C71211" w:rsidP="00DC1307">
            <w:pPr>
              <w:jc w:val="center"/>
              <w:rPr>
                <w:rFonts w:ascii="Arial" w:hAnsi="Arial" w:cs="Arial"/>
                <w:b/>
                <w:lang w:val="es-EC"/>
              </w:rPr>
            </w:pPr>
          </w:p>
        </w:tc>
        <w:tc>
          <w:tcPr>
            <w:tcW w:w="2373" w:type="dxa"/>
            <w:vMerge/>
            <w:tcBorders>
              <w:bottom w:val="single" w:sz="8" w:space="0" w:color="auto"/>
            </w:tcBorders>
            <w:shd w:val="clear" w:color="auto" w:fill="auto"/>
            <w:vAlign w:val="center"/>
          </w:tcPr>
          <w:p w:rsidR="00C71211" w:rsidRPr="00AA6303" w:rsidRDefault="00C71211" w:rsidP="00DC1307">
            <w:pPr>
              <w:jc w:val="center"/>
              <w:rPr>
                <w:rFonts w:ascii="Arial" w:hAnsi="Arial" w:cs="Arial"/>
                <w:b/>
                <w:lang w:val="es-EC"/>
              </w:rPr>
            </w:pPr>
          </w:p>
        </w:tc>
        <w:tc>
          <w:tcPr>
            <w:tcW w:w="3332" w:type="dxa"/>
            <w:tcBorders>
              <w:bottom w:val="single" w:sz="8" w:space="0" w:color="auto"/>
            </w:tcBorders>
            <w:vAlign w:val="center"/>
          </w:tcPr>
          <w:p w:rsidR="00C71211" w:rsidRPr="00AA6303" w:rsidRDefault="00C71211" w:rsidP="00DC1307">
            <w:pPr>
              <w:rPr>
                <w:rFonts w:ascii="Arial" w:hAnsi="Arial" w:cs="Arial"/>
                <w:lang w:val="es-EC"/>
              </w:rPr>
            </w:pPr>
            <w:r w:rsidRPr="00AA6303">
              <w:rPr>
                <w:rFonts w:ascii="Arial" w:hAnsi="Arial" w:cs="Arial"/>
                <w:lang w:val="es-EC"/>
              </w:rPr>
              <w:t>Ornamentales</w:t>
            </w:r>
          </w:p>
        </w:tc>
      </w:tr>
      <w:tr w:rsidR="00C71211" w:rsidRPr="00AA6303">
        <w:trPr>
          <w:trHeight w:val="285"/>
          <w:jc w:val="center"/>
        </w:trPr>
        <w:tc>
          <w:tcPr>
            <w:tcW w:w="1563" w:type="dxa"/>
            <w:vMerge/>
            <w:shd w:val="clear" w:color="auto" w:fill="00CCFF"/>
            <w:vAlign w:val="center"/>
          </w:tcPr>
          <w:p w:rsidR="00C71211" w:rsidRPr="00AA6303" w:rsidRDefault="00C71211" w:rsidP="00DC1307">
            <w:pPr>
              <w:jc w:val="center"/>
              <w:rPr>
                <w:rFonts w:ascii="Arial" w:hAnsi="Arial" w:cs="Arial"/>
                <w:b/>
                <w:lang w:val="es-EC"/>
              </w:rPr>
            </w:pPr>
          </w:p>
        </w:tc>
        <w:tc>
          <w:tcPr>
            <w:tcW w:w="2373" w:type="dxa"/>
            <w:vMerge w:val="restart"/>
            <w:shd w:val="clear" w:color="auto" w:fill="auto"/>
            <w:vAlign w:val="center"/>
          </w:tcPr>
          <w:p w:rsidR="00C71211" w:rsidRPr="00AA6303" w:rsidRDefault="00C71211" w:rsidP="00DC1307">
            <w:pPr>
              <w:jc w:val="center"/>
              <w:rPr>
                <w:rFonts w:ascii="Arial" w:hAnsi="Arial" w:cs="Arial"/>
                <w:b/>
                <w:lang w:val="es-EC"/>
              </w:rPr>
            </w:pPr>
            <w:r w:rsidRPr="00AA6303">
              <w:rPr>
                <w:rFonts w:ascii="Arial" w:hAnsi="Arial" w:cs="Arial"/>
                <w:b/>
                <w:lang w:val="es-EC"/>
              </w:rPr>
              <w:t>PLANTAS PERJUDICIALES</w:t>
            </w:r>
          </w:p>
        </w:tc>
        <w:tc>
          <w:tcPr>
            <w:tcW w:w="3332" w:type="dxa"/>
            <w:shd w:val="clear" w:color="auto" w:fill="99CCFF"/>
            <w:vAlign w:val="center"/>
          </w:tcPr>
          <w:p w:rsidR="00C71211" w:rsidRPr="00AA6303" w:rsidRDefault="00C71211" w:rsidP="00DC1307">
            <w:pPr>
              <w:rPr>
                <w:rFonts w:ascii="Arial" w:hAnsi="Arial" w:cs="Arial"/>
                <w:lang w:val="es-EC"/>
              </w:rPr>
            </w:pPr>
            <w:r w:rsidRPr="00AA6303">
              <w:rPr>
                <w:rFonts w:ascii="Arial" w:hAnsi="Arial" w:cs="Arial"/>
                <w:lang w:val="es-EC"/>
              </w:rPr>
              <w:t>Ictiotóxicas (barbascos)</w:t>
            </w:r>
          </w:p>
        </w:tc>
      </w:tr>
      <w:tr w:rsidR="00C71211" w:rsidRPr="00AA6303">
        <w:trPr>
          <w:trHeight w:val="285"/>
          <w:jc w:val="center"/>
        </w:trPr>
        <w:tc>
          <w:tcPr>
            <w:tcW w:w="1563" w:type="dxa"/>
            <w:vMerge/>
            <w:shd w:val="clear" w:color="auto" w:fill="00CCFF"/>
          </w:tcPr>
          <w:p w:rsidR="00C71211" w:rsidRPr="00AA6303" w:rsidRDefault="00C71211" w:rsidP="00DC1307">
            <w:pPr>
              <w:rPr>
                <w:rFonts w:ascii="Arial" w:hAnsi="Arial" w:cs="Arial"/>
                <w:lang w:val="es-EC"/>
              </w:rPr>
            </w:pPr>
          </w:p>
        </w:tc>
        <w:tc>
          <w:tcPr>
            <w:tcW w:w="2373" w:type="dxa"/>
            <w:vMerge/>
            <w:shd w:val="clear" w:color="auto" w:fill="auto"/>
          </w:tcPr>
          <w:p w:rsidR="00C71211" w:rsidRPr="00AA6303" w:rsidRDefault="00C71211" w:rsidP="00DC1307">
            <w:pPr>
              <w:rPr>
                <w:rFonts w:ascii="Arial" w:hAnsi="Arial" w:cs="Arial"/>
                <w:lang w:val="es-EC"/>
              </w:rPr>
            </w:pPr>
          </w:p>
        </w:tc>
        <w:tc>
          <w:tcPr>
            <w:tcW w:w="3332" w:type="dxa"/>
            <w:tcBorders>
              <w:bottom w:val="single" w:sz="8" w:space="0" w:color="auto"/>
            </w:tcBorders>
            <w:vAlign w:val="center"/>
          </w:tcPr>
          <w:p w:rsidR="00C71211" w:rsidRPr="00AA6303" w:rsidRDefault="00C71211" w:rsidP="00DC1307">
            <w:pPr>
              <w:rPr>
                <w:rFonts w:ascii="Arial" w:hAnsi="Arial" w:cs="Arial"/>
                <w:lang w:val="es-EC"/>
              </w:rPr>
            </w:pPr>
            <w:r w:rsidRPr="00AA6303">
              <w:rPr>
                <w:rFonts w:ascii="Arial" w:hAnsi="Arial" w:cs="Arial"/>
                <w:lang w:val="es-EC"/>
              </w:rPr>
              <w:t>Tóxicas al hombre</w:t>
            </w:r>
          </w:p>
        </w:tc>
      </w:tr>
      <w:tr w:rsidR="00C71211" w:rsidRPr="00AA6303">
        <w:trPr>
          <w:trHeight w:val="285"/>
          <w:jc w:val="center"/>
        </w:trPr>
        <w:tc>
          <w:tcPr>
            <w:tcW w:w="1563" w:type="dxa"/>
            <w:vMerge/>
            <w:shd w:val="clear" w:color="auto" w:fill="00CCFF"/>
          </w:tcPr>
          <w:p w:rsidR="00C71211" w:rsidRPr="00AA6303" w:rsidRDefault="00C71211" w:rsidP="00DC1307">
            <w:pPr>
              <w:rPr>
                <w:rFonts w:ascii="Arial" w:hAnsi="Arial" w:cs="Arial"/>
                <w:lang w:val="es-EC"/>
              </w:rPr>
            </w:pPr>
          </w:p>
        </w:tc>
        <w:tc>
          <w:tcPr>
            <w:tcW w:w="2373" w:type="dxa"/>
            <w:vMerge/>
            <w:shd w:val="clear" w:color="auto" w:fill="auto"/>
          </w:tcPr>
          <w:p w:rsidR="00C71211" w:rsidRPr="00AA6303" w:rsidRDefault="00C71211" w:rsidP="00DC1307">
            <w:pPr>
              <w:rPr>
                <w:rFonts w:ascii="Arial" w:hAnsi="Arial" w:cs="Arial"/>
                <w:lang w:val="es-EC"/>
              </w:rPr>
            </w:pPr>
          </w:p>
        </w:tc>
        <w:tc>
          <w:tcPr>
            <w:tcW w:w="3332" w:type="dxa"/>
            <w:shd w:val="clear" w:color="auto" w:fill="99CCFF"/>
            <w:vAlign w:val="center"/>
          </w:tcPr>
          <w:p w:rsidR="00C71211" w:rsidRPr="00AA6303" w:rsidRDefault="00C71211" w:rsidP="00DC1307">
            <w:pPr>
              <w:rPr>
                <w:rFonts w:ascii="Arial" w:hAnsi="Arial" w:cs="Arial"/>
                <w:lang w:val="es-EC"/>
              </w:rPr>
            </w:pPr>
            <w:r w:rsidRPr="00AA6303">
              <w:rPr>
                <w:rFonts w:ascii="Arial" w:hAnsi="Arial" w:cs="Arial"/>
                <w:lang w:val="es-EC"/>
              </w:rPr>
              <w:t>Tóxicas a los animales</w:t>
            </w:r>
          </w:p>
        </w:tc>
      </w:tr>
      <w:tr w:rsidR="00C71211" w:rsidRPr="00AA6303">
        <w:trPr>
          <w:trHeight w:val="285"/>
          <w:jc w:val="center"/>
        </w:trPr>
        <w:tc>
          <w:tcPr>
            <w:tcW w:w="1563" w:type="dxa"/>
            <w:vMerge/>
            <w:shd w:val="clear" w:color="auto" w:fill="00CCFF"/>
          </w:tcPr>
          <w:p w:rsidR="00C71211" w:rsidRPr="00AA6303" w:rsidRDefault="00C71211" w:rsidP="00DC1307">
            <w:pPr>
              <w:rPr>
                <w:rFonts w:ascii="Arial" w:hAnsi="Arial" w:cs="Arial"/>
                <w:lang w:val="es-EC"/>
              </w:rPr>
            </w:pPr>
          </w:p>
        </w:tc>
        <w:tc>
          <w:tcPr>
            <w:tcW w:w="2373" w:type="dxa"/>
            <w:vMerge/>
            <w:shd w:val="clear" w:color="auto" w:fill="auto"/>
          </w:tcPr>
          <w:p w:rsidR="00C71211" w:rsidRPr="00AA6303" w:rsidRDefault="00C71211" w:rsidP="00DC1307">
            <w:pPr>
              <w:rPr>
                <w:rFonts w:ascii="Arial" w:hAnsi="Arial" w:cs="Arial"/>
                <w:lang w:val="es-EC"/>
              </w:rPr>
            </w:pPr>
          </w:p>
        </w:tc>
        <w:tc>
          <w:tcPr>
            <w:tcW w:w="3332" w:type="dxa"/>
            <w:tcBorders>
              <w:bottom w:val="single" w:sz="8" w:space="0" w:color="auto"/>
            </w:tcBorders>
            <w:vAlign w:val="center"/>
          </w:tcPr>
          <w:p w:rsidR="00C71211" w:rsidRPr="00AA6303" w:rsidRDefault="00C71211" w:rsidP="00DC1307">
            <w:pPr>
              <w:rPr>
                <w:rFonts w:ascii="Arial" w:hAnsi="Arial" w:cs="Arial"/>
                <w:lang w:val="es-EC"/>
              </w:rPr>
            </w:pPr>
            <w:r w:rsidRPr="00AA6303">
              <w:rPr>
                <w:rFonts w:ascii="Arial" w:hAnsi="Arial" w:cs="Arial"/>
                <w:lang w:val="es-EC"/>
              </w:rPr>
              <w:t>Plantas Invasoras (malezas)</w:t>
            </w:r>
          </w:p>
        </w:tc>
      </w:tr>
      <w:tr w:rsidR="00C71211" w:rsidRPr="00AA6303">
        <w:trPr>
          <w:trHeight w:val="285"/>
          <w:jc w:val="center"/>
        </w:trPr>
        <w:tc>
          <w:tcPr>
            <w:tcW w:w="1563" w:type="dxa"/>
            <w:vMerge/>
            <w:shd w:val="clear" w:color="auto" w:fill="00CCFF"/>
          </w:tcPr>
          <w:p w:rsidR="00C71211" w:rsidRPr="00AA6303" w:rsidRDefault="00C71211" w:rsidP="00DC1307">
            <w:pPr>
              <w:rPr>
                <w:rFonts w:ascii="Arial" w:hAnsi="Arial" w:cs="Arial"/>
                <w:lang w:val="es-EC"/>
              </w:rPr>
            </w:pPr>
          </w:p>
        </w:tc>
        <w:tc>
          <w:tcPr>
            <w:tcW w:w="2373" w:type="dxa"/>
            <w:vMerge/>
            <w:shd w:val="clear" w:color="auto" w:fill="auto"/>
          </w:tcPr>
          <w:p w:rsidR="00C71211" w:rsidRPr="00AA6303" w:rsidRDefault="00C71211" w:rsidP="00DC1307">
            <w:pPr>
              <w:rPr>
                <w:rFonts w:ascii="Arial" w:hAnsi="Arial" w:cs="Arial"/>
                <w:lang w:val="es-EC"/>
              </w:rPr>
            </w:pPr>
          </w:p>
        </w:tc>
        <w:tc>
          <w:tcPr>
            <w:tcW w:w="3332" w:type="dxa"/>
            <w:shd w:val="clear" w:color="auto" w:fill="99CCFF"/>
            <w:vAlign w:val="center"/>
          </w:tcPr>
          <w:p w:rsidR="00C71211" w:rsidRPr="00AA6303" w:rsidRDefault="00C71211" w:rsidP="00DC1307">
            <w:pPr>
              <w:rPr>
                <w:rFonts w:ascii="Arial" w:hAnsi="Arial" w:cs="Arial"/>
                <w:lang w:val="es-EC"/>
              </w:rPr>
            </w:pPr>
            <w:r w:rsidRPr="00AA6303">
              <w:rPr>
                <w:rFonts w:ascii="Arial" w:hAnsi="Arial" w:cs="Arial"/>
                <w:lang w:val="es-EC"/>
              </w:rPr>
              <w:t>Alelopáticas</w:t>
            </w:r>
          </w:p>
        </w:tc>
      </w:tr>
    </w:tbl>
    <w:p w:rsidR="00C71211" w:rsidRDefault="00C71211" w:rsidP="00C71211">
      <w:pPr>
        <w:spacing w:line="480" w:lineRule="auto"/>
        <w:jc w:val="both"/>
        <w:rPr>
          <w:rFonts w:ascii="Arial" w:hAnsi="Arial" w:cs="Arial"/>
          <w:lang w:val="es-EC"/>
        </w:rPr>
      </w:pPr>
    </w:p>
    <w:p w:rsidR="0064746F" w:rsidRDefault="0064746F" w:rsidP="00C71211">
      <w:pPr>
        <w:spacing w:line="480" w:lineRule="auto"/>
        <w:ind w:left="1418"/>
        <w:jc w:val="both"/>
        <w:rPr>
          <w:rFonts w:ascii="Arial" w:hAnsi="Arial" w:cs="Arial"/>
          <w:lang w:val="es-EC"/>
        </w:rPr>
      </w:pPr>
    </w:p>
    <w:p w:rsidR="00C71211" w:rsidRPr="004A3DA7" w:rsidRDefault="00C71211" w:rsidP="00C71211">
      <w:pPr>
        <w:spacing w:line="480" w:lineRule="auto"/>
        <w:ind w:left="1418"/>
        <w:jc w:val="both"/>
        <w:rPr>
          <w:rFonts w:ascii="Arial" w:hAnsi="Arial" w:cs="Arial"/>
          <w:lang w:val="es-EC"/>
        </w:rPr>
      </w:pPr>
      <w:r>
        <w:rPr>
          <w:rFonts w:ascii="Arial" w:hAnsi="Arial" w:cs="Arial"/>
          <w:lang w:val="es-EC"/>
        </w:rPr>
        <w:t>De acuerdo a Martin (22</w:t>
      </w:r>
      <w:r w:rsidRPr="004A3DA7">
        <w:rPr>
          <w:rFonts w:ascii="Arial" w:hAnsi="Arial" w:cs="Arial"/>
          <w:lang w:val="es-EC"/>
        </w:rPr>
        <w:t xml:space="preserve">), la categoría de especie y variedad, de existir, es un indicador de la importancia cultural de una planta y aparece frecuentemente en las especies cultivadas, ejemplo maíz; es ésta una categoría menos frecuente que la genérica. </w:t>
      </w:r>
      <w:r w:rsidRPr="004A3DA7">
        <w:rPr>
          <w:rFonts w:ascii="Arial" w:hAnsi="Arial" w:cs="Arial"/>
          <w:lang w:val="es-EC"/>
        </w:rPr>
        <w:lastRenderedPageBreak/>
        <w:t>(Ejemplo</w:t>
      </w:r>
      <w:r>
        <w:rPr>
          <w:rFonts w:ascii="Arial" w:hAnsi="Arial" w:cs="Arial"/>
          <w:lang w:val="es-EC"/>
        </w:rPr>
        <w:t>s:</w:t>
      </w:r>
      <w:r w:rsidRPr="004A3DA7">
        <w:rPr>
          <w:rFonts w:ascii="Arial" w:hAnsi="Arial" w:cs="Arial"/>
          <w:lang w:val="es-EC"/>
        </w:rPr>
        <w:t xml:space="preserve"> “Laurel”, “Beldaco”) la cual, a su vez, por ser más común representa la base de la taxonomía Folk.</w:t>
      </w:r>
    </w:p>
    <w:p w:rsidR="00C71211" w:rsidRPr="004A3DA7" w:rsidRDefault="00C71211" w:rsidP="00C71211">
      <w:pPr>
        <w:spacing w:line="480" w:lineRule="auto"/>
        <w:jc w:val="both"/>
        <w:rPr>
          <w:rFonts w:ascii="Arial" w:hAnsi="Arial" w:cs="Arial"/>
          <w:lang w:val="es-EC"/>
        </w:rPr>
      </w:pPr>
    </w:p>
    <w:p w:rsidR="00C71211" w:rsidRPr="004A3DA7" w:rsidRDefault="00C71211" w:rsidP="00B7237F">
      <w:pPr>
        <w:spacing w:line="480" w:lineRule="auto"/>
        <w:ind w:left="1418"/>
        <w:jc w:val="both"/>
        <w:rPr>
          <w:rFonts w:ascii="Arial" w:hAnsi="Arial" w:cs="Arial"/>
          <w:lang w:val="es-EC"/>
        </w:rPr>
      </w:pPr>
      <w:r w:rsidRPr="004A3DA7">
        <w:rPr>
          <w:rFonts w:ascii="Arial" w:hAnsi="Arial" w:cs="Arial"/>
          <w:lang w:val="es-EC"/>
        </w:rPr>
        <w:t xml:space="preserve">Los barbascos son plantas tóxicas a los peces pero inocuas al hombre, desde este punto de vista serían útiles para evaluar la composición de comunidades de plantas, ya sea en ecosistemas naturales o agroecosistemas. Uno de los métodos  más utilizados es el estudio de los índices o </w:t>
      </w:r>
      <w:r>
        <w:rPr>
          <w:rFonts w:ascii="Arial" w:hAnsi="Arial" w:cs="Arial"/>
          <w:lang w:val="es-EC"/>
        </w:rPr>
        <w:t>descriptores fitosociológicos (23</w:t>
      </w:r>
      <w:r w:rsidRPr="004A3DA7">
        <w:rPr>
          <w:rFonts w:ascii="Arial" w:hAnsi="Arial" w:cs="Arial"/>
          <w:lang w:val="es-EC"/>
        </w:rPr>
        <w:t>); según los criterios del investigador, este estudio puede ser concebido como de estudios ecológicos en la comu</w:t>
      </w:r>
      <w:r>
        <w:rPr>
          <w:rFonts w:ascii="Arial" w:hAnsi="Arial" w:cs="Arial"/>
          <w:lang w:val="es-EC"/>
        </w:rPr>
        <w:t>nidad vegetal, incluyendo</w:t>
      </w:r>
      <w:r w:rsidRPr="004A3DA7">
        <w:rPr>
          <w:rFonts w:ascii="Arial" w:hAnsi="Arial" w:cs="Arial"/>
          <w:lang w:val="es-EC"/>
        </w:rPr>
        <w:t xml:space="preserve"> las interrelacio</w:t>
      </w:r>
      <w:r>
        <w:rPr>
          <w:rFonts w:ascii="Arial" w:hAnsi="Arial" w:cs="Arial"/>
          <w:lang w:val="es-EC"/>
        </w:rPr>
        <w:t>nes de especies vegetales en espacio</w:t>
      </w:r>
      <w:r w:rsidRPr="004A3DA7">
        <w:rPr>
          <w:rFonts w:ascii="Arial" w:hAnsi="Arial" w:cs="Arial"/>
          <w:lang w:val="es-EC"/>
        </w:rPr>
        <w:t xml:space="preserve"> y </w:t>
      </w:r>
      <w:r>
        <w:rPr>
          <w:rFonts w:ascii="Arial" w:hAnsi="Arial" w:cs="Arial"/>
          <w:lang w:val="es-EC"/>
        </w:rPr>
        <w:t>tiempo (23, 32</w:t>
      </w:r>
      <w:r w:rsidRPr="004A3DA7">
        <w:rPr>
          <w:rFonts w:ascii="Arial" w:hAnsi="Arial" w:cs="Arial"/>
          <w:lang w:val="es-EC"/>
        </w:rPr>
        <w:t>).</w:t>
      </w:r>
    </w:p>
    <w:p w:rsidR="00C71211" w:rsidRPr="004A3DA7" w:rsidRDefault="00C71211" w:rsidP="00C71211">
      <w:pPr>
        <w:spacing w:line="480" w:lineRule="auto"/>
        <w:jc w:val="both"/>
        <w:rPr>
          <w:rFonts w:ascii="Arial" w:hAnsi="Arial" w:cs="Arial"/>
          <w:lang w:val="es-EC"/>
        </w:rPr>
      </w:pPr>
    </w:p>
    <w:p w:rsidR="00C71211" w:rsidRPr="004A3DA7" w:rsidRDefault="00C71211" w:rsidP="00C71211">
      <w:pPr>
        <w:spacing w:line="480" w:lineRule="auto"/>
        <w:ind w:left="1418"/>
        <w:jc w:val="both"/>
        <w:rPr>
          <w:rFonts w:ascii="Arial" w:hAnsi="Arial" w:cs="Arial"/>
          <w:lang w:val="es-EC"/>
        </w:rPr>
      </w:pPr>
      <w:r>
        <w:rPr>
          <w:rFonts w:ascii="Arial" w:hAnsi="Arial" w:cs="Arial"/>
          <w:lang w:val="es-EC"/>
        </w:rPr>
        <w:t>De acuerdo a Pitelli (32</w:t>
      </w:r>
      <w:r w:rsidRPr="004A3DA7">
        <w:rPr>
          <w:rFonts w:ascii="Arial" w:hAnsi="Arial" w:cs="Arial"/>
          <w:lang w:val="es-EC"/>
        </w:rPr>
        <w:t>), el estudio de índices fitosociológicos permite comparar las poblaciones de plantas en un determinado momento de la comunidad, pudiendo determinar tendencias de variación de importancia de una o más poblaciones.</w:t>
      </w:r>
    </w:p>
    <w:p w:rsidR="00C71211" w:rsidRPr="004A3DA7" w:rsidRDefault="00C71211" w:rsidP="00C71211">
      <w:pPr>
        <w:spacing w:line="480" w:lineRule="auto"/>
        <w:jc w:val="both"/>
        <w:rPr>
          <w:rFonts w:ascii="Arial" w:hAnsi="Arial" w:cs="Arial"/>
          <w:lang w:val="es-EC"/>
        </w:rPr>
      </w:pPr>
    </w:p>
    <w:p w:rsidR="00C71211" w:rsidRPr="004A3DA7" w:rsidRDefault="00C71211" w:rsidP="00C71211">
      <w:pPr>
        <w:spacing w:line="480" w:lineRule="auto"/>
        <w:ind w:left="1418"/>
        <w:jc w:val="both"/>
        <w:rPr>
          <w:rFonts w:ascii="Arial" w:hAnsi="Arial" w:cs="Arial"/>
          <w:lang w:val="es-EC"/>
        </w:rPr>
      </w:pPr>
      <w:r w:rsidRPr="004A3DA7">
        <w:rPr>
          <w:rFonts w:ascii="Arial" w:hAnsi="Arial" w:cs="Arial"/>
          <w:lang w:val="es-EC"/>
        </w:rPr>
        <w:t>Por otr</w:t>
      </w:r>
      <w:r>
        <w:rPr>
          <w:rFonts w:ascii="Arial" w:hAnsi="Arial" w:cs="Arial"/>
          <w:lang w:val="es-EC"/>
        </w:rPr>
        <w:t>a parte, Sampaio (36</w:t>
      </w:r>
      <w:r w:rsidRPr="004A3DA7">
        <w:rPr>
          <w:rFonts w:ascii="Arial" w:hAnsi="Arial" w:cs="Arial"/>
          <w:lang w:val="es-EC"/>
        </w:rPr>
        <w:t xml:space="preserve">) nos indica que la fitosociología abarca la determinación de variables estructurales en las comunidades y sus poblaciones; proporción de poblaciones </w:t>
      </w:r>
      <w:r w:rsidRPr="004A3DA7">
        <w:rPr>
          <w:rFonts w:ascii="Arial" w:hAnsi="Arial" w:cs="Arial"/>
          <w:lang w:val="es-EC"/>
        </w:rPr>
        <w:lastRenderedPageBreak/>
        <w:t>dentro de las comunidades; riqueza y diversidad d</w:t>
      </w:r>
      <w:r>
        <w:rPr>
          <w:rFonts w:ascii="Arial" w:hAnsi="Arial" w:cs="Arial"/>
          <w:lang w:val="es-EC"/>
        </w:rPr>
        <w:t>e especies, géneros y familias.</w:t>
      </w:r>
    </w:p>
    <w:p w:rsidR="00C71211" w:rsidRPr="004A3DA7" w:rsidRDefault="00C71211" w:rsidP="00C71211">
      <w:pPr>
        <w:spacing w:line="480" w:lineRule="auto"/>
        <w:jc w:val="both"/>
        <w:rPr>
          <w:rFonts w:ascii="Arial" w:hAnsi="Arial" w:cs="Arial"/>
          <w:lang w:val="es-EC"/>
        </w:rPr>
      </w:pPr>
    </w:p>
    <w:p w:rsidR="00C71211" w:rsidRPr="004A3DA7" w:rsidRDefault="00C71211" w:rsidP="00C71211">
      <w:pPr>
        <w:spacing w:line="480" w:lineRule="auto"/>
        <w:ind w:left="1418"/>
        <w:jc w:val="both"/>
        <w:rPr>
          <w:rFonts w:ascii="Arial" w:hAnsi="Arial" w:cs="Arial"/>
          <w:lang w:val="es-EC"/>
        </w:rPr>
      </w:pPr>
      <w:r>
        <w:rPr>
          <w:rFonts w:ascii="Arial" w:hAnsi="Arial" w:cs="Arial"/>
          <w:lang w:val="es-EC"/>
        </w:rPr>
        <w:t xml:space="preserve">Mueller–Dombois &amp; Ellenberg (28) y Braun – Blanquet (7)  </w:t>
      </w:r>
      <w:r w:rsidRPr="004A3DA7">
        <w:rPr>
          <w:rFonts w:ascii="Arial" w:hAnsi="Arial" w:cs="Arial"/>
          <w:lang w:val="es-EC"/>
        </w:rPr>
        <w:t>indican que los levantamientos fitosociológicos deben realizarse siguiendo el método de parcelas o cuadros de vegetación de 1m²; en adición al tamaño del cuadrado o parcela, estas unidades incluyen distintas variaciones de tamaño y forma (</w:t>
      </w:r>
      <w:r>
        <w:rPr>
          <w:rFonts w:ascii="Arial" w:hAnsi="Arial" w:cs="Arial"/>
          <w:lang w:val="es-EC"/>
        </w:rPr>
        <w:t>27, 41</w:t>
      </w:r>
      <w:r w:rsidRPr="004A3DA7">
        <w:rPr>
          <w:rFonts w:ascii="Arial" w:hAnsi="Arial" w:cs="Arial"/>
          <w:lang w:val="es-EC"/>
        </w:rPr>
        <w:t>); siendo importante además del tamaño de la parcela o cuadrado, el número de estas unidades, y a esto se lo reconoce</w:t>
      </w:r>
      <w:r>
        <w:rPr>
          <w:rFonts w:ascii="Arial" w:hAnsi="Arial" w:cs="Arial"/>
          <w:lang w:val="es-EC"/>
        </w:rPr>
        <w:t xml:space="preserve"> como intensidad de muestreo (27</w:t>
      </w:r>
      <w:r w:rsidRPr="004A3DA7">
        <w:rPr>
          <w:rFonts w:ascii="Arial" w:hAnsi="Arial" w:cs="Arial"/>
          <w:lang w:val="es-EC"/>
        </w:rPr>
        <w:t>)</w:t>
      </w:r>
      <w:r>
        <w:rPr>
          <w:rFonts w:ascii="Arial" w:hAnsi="Arial" w:cs="Arial"/>
          <w:lang w:val="es-EC"/>
        </w:rPr>
        <w:t>.</w:t>
      </w:r>
      <w:r w:rsidRPr="004A3DA7">
        <w:rPr>
          <w:rFonts w:ascii="Arial" w:hAnsi="Arial" w:cs="Arial"/>
          <w:lang w:val="es-EC"/>
        </w:rPr>
        <w:t xml:space="preserve"> </w:t>
      </w:r>
    </w:p>
    <w:p w:rsidR="00C71211" w:rsidRPr="004A3DA7" w:rsidRDefault="00C71211" w:rsidP="00C71211">
      <w:pPr>
        <w:spacing w:line="480" w:lineRule="auto"/>
        <w:jc w:val="both"/>
        <w:rPr>
          <w:rFonts w:ascii="Arial" w:hAnsi="Arial" w:cs="Arial"/>
          <w:lang w:val="es-EC"/>
        </w:rPr>
      </w:pPr>
    </w:p>
    <w:p w:rsidR="00C71211" w:rsidRDefault="00C71211" w:rsidP="00C71211">
      <w:pPr>
        <w:spacing w:line="480" w:lineRule="auto"/>
        <w:ind w:left="1418"/>
        <w:jc w:val="both"/>
        <w:rPr>
          <w:rFonts w:ascii="Arial" w:hAnsi="Arial" w:cs="Arial"/>
          <w:lang w:val="es-EC"/>
        </w:rPr>
      </w:pPr>
      <w:r w:rsidRPr="004A3DA7">
        <w:rPr>
          <w:rFonts w:ascii="Arial" w:hAnsi="Arial" w:cs="Arial"/>
          <w:lang w:val="es-EC"/>
        </w:rPr>
        <w:t>Para calcular el tamaño de</w:t>
      </w:r>
      <w:r>
        <w:rPr>
          <w:rFonts w:ascii="Arial" w:hAnsi="Arial" w:cs="Arial"/>
          <w:lang w:val="es-EC"/>
        </w:rPr>
        <w:t xml:space="preserve"> la parcela, Braun – Blanquet (7</w:t>
      </w:r>
      <w:r w:rsidRPr="004A3DA7">
        <w:rPr>
          <w:rFonts w:ascii="Arial" w:hAnsi="Arial" w:cs="Arial"/>
          <w:lang w:val="es-EC"/>
        </w:rPr>
        <w:t xml:space="preserve">) sugiere el método de Releve para determinación de valores de abundancia y dominancia de especies. Este método se encuentra basado en el estudio del área mínima. </w:t>
      </w:r>
    </w:p>
    <w:p w:rsidR="00C71211" w:rsidRDefault="00C71211" w:rsidP="00C71211">
      <w:pPr>
        <w:spacing w:line="480" w:lineRule="auto"/>
        <w:ind w:left="1418"/>
        <w:jc w:val="both"/>
        <w:rPr>
          <w:rFonts w:ascii="Arial" w:hAnsi="Arial" w:cs="Arial"/>
          <w:lang w:val="es-EC"/>
        </w:rPr>
      </w:pPr>
    </w:p>
    <w:p w:rsidR="00C71211" w:rsidRPr="004A3DA7" w:rsidRDefault="00C71211" w:rsidP="00C71211">
      <w:pPr>
        <w:spacing w:line="480" w:lineRule="auto"/>
        <w:ind w:left="1418"/>
        <w:jc w:val="both"/>
        <w:rPr>
          <w:rFonts w:ascii="Arial" w:hAnsi="Arial" w:cs="Arial"/>
          <w:lang w:val="es-EC"/>
        </w:rPr>
      </w:pPr>
      <w:r w:rsidRPr="004A3DA7">
        <w:rPr>
          <w:rFonts w:ascii="Arial" w:hAnsi="Arial" w:cs="Arial"/>
          <w:lang w:val="es-EC"/>
        </w:rPr>
        <w:t xml:space="preserve">Para realizar un releve, se toma un área correspondiente a 1m² y se anotan las especies que ahí se encuentran, luego se duplica la cantidad de área a 2m² y se establecen cuantas nuevas especies (adicionales) son encontradas. El tamaño de la parcela se estabiliza, a partir del momento en que no aparezcan </w:t>
      </w:r>
      <w:r w:rsidRPr="004A3DA7">
        <w:rPr>
          <w:rFonts w:ascii="Arial" w:hAnsi="Arial" w:cs="Arial"/>
          <w:lang w:val="es-EC"/>
        </w:rPr>
        <w:lastRenderedPageBreak/>
        <w:t>especies nuevas. A partir de este procedimiento se han desarrollado técnicas específicas, por ejemplo parcelas de 20 x 20m (</w:t>
      </w:r>
      <w:r>
        <w:rPr>
          <w:rFonts w:ascii="Arial" w:hAnsi="Arial" w:cs="Arial"/>
          <w:lang w:val="es-EC"/>
        </w:rPr>
        <w:t>7, 50</w:t>
      </w:r>
      <w:r w:rsidRPr="004A3DA7">
        <w:rPr>
          <w:rFonts w:ascii="Arial" w:hAnsi="Arial" w:cs="Arial"/>
          <w:lang w:val="es-EC"/>
        </w:rPr>
        <w:t>).</w:t>
      </w:r>
      <w:r w:rsidR="0054067E">
        <w:rPr>
          <w:rFonts w:ascii="Arial" w:hAnsi="Arial" w:cs="Arial"/>
          <w:lang w:val="es-EC"/>
        </w:rPr>
        <w:t xml:space="preserve"> En </w:t>
      </w:r>
      <w:smartTag w:uri="urn:schemas-microsoft-com:office:smarttags" w:element="PersonName">
        <w:smartTagPr>
          <w:attr w:name="ProductID" w:val="la Figura"/>
        </w:smartTagPr>
        <w:r w:rsidR="0054067E">
          <w:rPr>
            <w:rFonts w:ascii="Arial" w:hAnsi="Arial" w:cs="Arial"/>
            <w:lang w:val="es-EC"/>
          </w:rPr>
          <w:t>la F</w:t>
        </w:r>
        <w:r>
          <w:rPr>
            <w:rFonts w:ascii="Arial" w:hAnsi="Arial" w:cs="Arial"/>
            <w:lang w:val="es-EC"/>
          </w:rPr>
          <w:t>igura</w:t>
        </w:r>
      </w:smartTag>
      <w:r>
        <w:rPr>
          <w:rFonts w:ascii="Arial" w:hAnsi="Arial" w:cs="Arial"/>
          <w:lang w:val="es-EC"/>
        </w:rPr>
        <w:t xml:space="preserve"> 1.1 se observa cómo se determinaría el área mínima de la parcela de muestreo.</w:t>
      </w:r>
    </w:p>
    <w:p w:rsidR="00C71211" w:rsidRPr="004A3DA7" w:rsidRDefault="00C71211" w:rsidP="00C71211">
      <w:pPr>
        <w:spacing w:line="480" w:lineRule="auto"/>
        <w:jc w:val="both"/>
        <w:rPr>
          <w:rFonts w:ascii="Arial" w:hAnsi="Arial" w:cs="Arial"/>
          <w:lang w:val="es-EC"/>
        </w:rPr>
      </w:pPr>
    </w:p>
    <w:p w:rsidR="00C71211" w:rsidRDefault="00BB0335" w:rsidP="00C71211">
      <w:pPr>
        <w:spacing w:line="480" w:lineRule="auto"/>
        <w:jc w:val="center"/>
      </w:pPr>
      <w:r w:rsidRPr="004404C0">
        <w:pict>
          <v:shape id="_x0000_i1028" type="#_x0000_t75" style="width:189.5pt;height:195pt" o:bordertopcolor="this" o:borderleftcolor="this" o:borderbottomcolor="this" o:borderrightcolor="this">
            <v:imagedata r:id="rId11" o:title=""/>
            <w10:bordertop type="single" width="8"/>
            <w10:borderleft type="single" width="8"/>
            <w10:borderbottom type="single" width="8"/>
            <w10:borderright type="single" width="8"/>
          </v:shape>
        </w:pict>
      </w:r>
    </w:p>
    <w:p w:rsidR="00C71211" w:rsidRPr="00D0127B" w:rsidRDefault="00C71211" w:rsidP="00C71211">
      <w:pPr>
        <w:spacing w:line="480" w:lineRule="auto"/>
        <w:jc w:val="center"/>
        <w:rPr>
          <w:rFonts w:ascii="Arial" w:hAnsi="Arial" w:cs="Arial"/>
          <w:b/>
          <w:lang w:val="es-EC"/>
        </w:rPr>
      </w:pPr>
      <w:r w:rsidRPr="00D0127B">
        <w:rPr>
          <w:rFonts w:ascii="Arial" w:hAnsi="Arial" w:cs="Arial"/>
          <w:b/>
          <w:lang w:val="es-EC"/>
        </w:rPr>
        <w:t>FIGURA 1.</w:t>
      </w:r>
      <w:r>
        <w:rPr>
          <w:rFonts w:ascii="Arial" w:hAnsi="Arial" w:cs="Arial"/>
          <w:b/>
          <w:lang w:val="es-EC"/>
        </w:rPr>
        <w:t>1</w:t>
      </w:r>
      <w:r w:rsidRPr="00D0127B">
        <w:rPr>
          <w:rFonts w:ascii="Arial" w:hAnsi="Arial" w:cs="Arial"/>
          <w:b/>
          <w:lang w:val="es-EC"/>
        </w:rPr>
        <w:t xml:space="preserve"> SISTEMA DE SUPERFICIES ENCAJADAS PARA DETERMINAR EL ÁREA</w:t>
      </w:r>
      <w:r w:rsidR="000075D6">
        <w:rPr>
          <w:rFonts w:ascii="Arial" w:hAnsi="Arial" w:cs="Arial"/>
          <w:b/>
          <w:lang w:val="es-EC"/>
        </w:rPr>
        <w:t xml:space="preserve"> MÍ</w:t>
      </w:r>
      <w:r w:rsidRPr="00D0127B">
        <w:rPr>
          <w:rFonts w:ascii="Arial" w:hAnsi="Arial" w:cs="Arial"/>
          <w:b/>
          <w:lang w:val="es-EC"/>
        </w:rPr>
        <w:t xml:space="preserve">NIMA </w:t>
      </w:r>
      <w:r w:rsidRPr="003542AC">
        <w:rPr>
          <w:rFonts w:ascii="Arial" w:hAnsi="Arial" w:cs="Arial"/>
          <w:lang w:val="es-EC"/>
        </w:rPr>
        <w:t>(SEGÚN BRAUN-BLANQUET, 1979)</w:t>
      </w:r>
      <w:r w:rsidR="005B24BD">
        <w:rPr>
          <w:rFonts w:ascii="Arial" w:hAnsi="Arial" w:cs="Arial"/>
          <w:lang w:val="es-EC"/>
        </w:rPr>
        <w:t>.</w:t>
      </w:r>
    </w:p>
    <w:p w:rsidR="00C71211" w:rsidRDefault="00C71211" w:rsidP="00C71211">
      <w:pPr>
        <w:spacing w:line="480" w:lineRule="auto"/>
        <w:ind w:left="1418"/>
        <w:jc w:val="both"/>
        <w:rPr>
          <w:rFonts w:ascii="Arial" w:hAnsi="Arial" w:cs="Arial"/>
          <w:lang w:val="es-EC"/>
        </w:rPr>
      </w:pPr>
    </w:p>
    <w:p w:rsidR="00C71211" w:rsidRDefault="00C71211" w:rsidP="00B7237F">
      <w:pPr>
        <w:spacing w:line="480" w:lineRule="auto"/>
        <w:ind w:left="1418"/>
        <w:jc w:val="both"/>
        <w:rPr>
          <w:rFonts w:ascii="Arial" w:hAnsi="Arial" w:cs="Arial"/>
          <w:lang w:val="es-EC"/>
        </w:rPr>
      </w:pPr>
      <w:r w:rsidRPr="004A3DA7">
        <w:rPr>
          <w:rFonts w:ascii="Arial" w:hAnsi="Arial" w:cs="Arial"/>
          <w:lang w:val="es-EC"/>
        </w:rPr>
        <w:t xml:space="preserve">En </w:t>
      </w:r>
      <w:smartTag w:uri="urn:schemas-microsoft-com:office:smarttags" w:element="PersonName">
        <w:smartTagPr>
          <w:attr w:name="ProductID" w:val="la Figura"/>
        </w:smartTagPr>
        <w:r w:rsidRPr="004A3DA7">
          <w:rPr>
            <w:rFonts w:ascii="Arial" w:hAnsi="Arial" w:cs="Arial"/>
            <w:lang w:val="es-EC"/>
          </w:rPr>
          <w:t>la</w:t>
        </w:r>
        <w:r w:rsidR="0054067E">
          <w:rPr>
            <w:rFonts w:ascii="Arial" w:hAnsi="Arial" w:cs="Arial"/>
            <w:lang w:val="es-EC"/>
          </w:rPr>
          <w:t xml:space="preserve"> F</w:t>
        </w:r>
        <w:r>
          <w:rPr>
            <w:rFonts w:ascii="Arial" w:hAnsi="Arial" w:cs="Arial"/>
            <w:lang w:val="es-EC"/>
          </w:rPr>
          <w:t>igura</w:t>
        </w:r>
      </w:smartTag>
      <w:r>
        <w:rPr>
          <w:rFonts w:ascii="Arial" w:hAnsi="Arial" w:cs="Arial"/>
          <w:lang w:val="es-EC"/>
        </w:rPr>
        <w:t xml:space="preserve"> 1.2</w:t>
      </w:r>
      <w:r w:rsidRPr="004A3DA7">
        <w:rPr>
          <w:rFonts w:ascii="Arial" w:hAnsi="Arial" w:cs="Arial"/>
          <w:lang w:val="es-EC"/>
        </w:rPr>
        <w:t xml:space="preserve"> se hace r</w:t>
      </w:r>
      <w:r>
        <w:rPr>
          <w:rFonts w:ascii="Arial" w:hAnsi="Arial" w:cs="Arial"/>
          <w:lang w:val="es-EC"/>
        </w:rPr>
        <w:t>eferencia a la estructura de las</w:t>
      </w:r>
      <w:r w:rsidRPr="004A3DA7">
        <w:rPr>
          <w:rFonts w:ascii="Arial" w:hAnsi="Arial" w:cs="Arial"/>
          <w:lang w:val="es-EC"/>
        </w:rPr>
        <w:t xml:space="preserve"> parcela</w:t>
      </w:r>
      <w:r>
        <w:rPr>
          <w:rFonts w:ascii="Arial" w:hAnsi="Arial" w:cs="Arial"/>
          <w:lang w:val="es-EC"/>
        </w:rPr>
        <w:t>s</w:t>
      </w:r>
      <w:r w:rsidRPr="004A3DA7">
        <w:rPr>
          <w:rFonts w:ascii="Arial" w:hAnsi="Arial" w:cs="Arial"/>
          <w:lang w:val="es-EC"/>
        </w:rPr>
        <w:t>, siguiendo el método del Releve basado en Braun – Blanqu</w:t>
      </w:r>
      <w:r>
        <w:rPr>
          <w:rFonts w:ascii="Arial" w:hAnsi="Arial" w:cs="Arial"/>
          <w:lang w:val="es-EC"/>
        </w:rPr>
        <w:t>et (1979);</w:t>
      </w:r>
      <w:r w:rsidRPr="0019407A">
        <w:rPr>
          <w:rFonts w:ascii="Arial" w:hAnsi="Arial" w:cs="Arial"/>
          <w:lang w:val="es-EC"/>
        </w:rPr>
        <w:t xml:space="preserve"> </w:t>
      </w:r>
      <w:r>
        <w:rPr>
          <w:rFonts w:ascii="Arial" w:hAnsi="Arial" w:cs="Arial"/>
          <w:lang w:val="es-EC"/>
        </w:rPr>
        <w:t>método de 20 x 20m (400m2) (Wiser &amp; Rose, 1997).</w:t>
      </w:r>
    </w:p>
    <w:p w:rsidR="00C71211" w:rsidRDefault="00C71211" w:rsidP="00C71211">
      <w:pPr>
        <w:spacing w:line="480" w:lineRule="auto"/>
        <w:ind w:left="1418"/>
        <w:jc w:val="both"/>
        <w:rPr>
          <w:rFonts w:ascii="Arial" w:hAnsi="Arial" w:cs="Arial"/>
          <w:lang w:val="es-EC"/>
        </w:rPr>
      </w:pPr>
    </w:p>
    <w:p w:rsidR="00C71211" w:rsidRPr="004A3DA7" w:rsidRDefault="00B808FE" w:rsidP="00C71211">
      <w:pPr>
        <w:spacing w:line="480" w:lineRule="auto"/>
        <w:jc w:val="center"/>
        <w:rPr>
          <w:rFonts w:ascii="Arial" w:hAnsi="Arial" w:cs="Arial"/>
          <w:lang w:val="es-EC"/>
        </w:rPr>
      </w:pPr>
      <w:r>
        <w:lastRenderedPageBreak/>
        <w:pict>
          <v:shape id="_x0000_i1029" type="#_x0000_t75" style="width:244pt;height:216.5pt" wrapcoords="-52 0 -52 21541 21600 21541 21600 0 -52 0" o:allowoverlap="f">
            <v:imagedata r:id="rId12" o:title="Wiser-Rose"/>
          </v:shape>
        </w:pict>
      </w:r>
    </w:p>
    <w:p w:rsidR="00C71211" w:rsidRPr="0019407A" w:rsidRDefault="00C71211" w:rsidP="00C71211">
      <w:pPr>
        <w:spacing w:line="480" w:lineRule="auto"/>
        <w:jc w:val="center"/>
        <w:rPr>
          <w:rFonts w:ascii="Arial" w:hAnsi="Arial" w:cs="Arial"/>
          <w:lang w:val="es-EC"/>
        </w:rPr>
      </w:pPr>
      <w:r>
        <w:rPr>
          <w:rFonts w:ascii="Arial" w:hAnsi="Arial" w:cs="Arial"/>
          <w:b/>
          <w:lang w:val="es-EC"/>
        </w:rPr>
        <w:t>FIGURA 1.2</w:t>
      </w:r>
      <w:r w:rsidRPr="00D0127B">
        <w:rPr>
          <w:rFonts w:ascii="Arial" w:hAnsi="Arial" w:cs="Arial"/>
          <w:b/>
          <w:lang w:val="es-EC"/>
        </w:rPr>
        <w:t xml:space="preserve"> ESTRUCTURA DE PARCELAS DE MUESTREO SIGUIENDO EL MÉTODO DEL RELEVE, </w:t>
      </w:r>
      <w:r w:rsidRPr="0019407A">
        <w:rPr>
          <w:rFonts w:ascii="Arial" w:hAnsi="Arial" w:cs="Arial"/>
          <w:lang w:val="es-EC"/>
        </w:rPr>
        <w:t>BASADO Y MODIFICADO RESPECTO DE BRAUN – BLANQUET (1979) Y WISER &amp; ROSE  (1997)</w:t>
      </w:r>
      <w:r w:rsidR="005B24BD">
        <w:rPr>
          <w:rFonts w:ascii="Arial" w:hAnsi="Arial" w:cs="Arial"/>
          <w:lang w:val="es-EC"/>
        </w:rPr>
        <w:t>.</w:t>
      </w:r>
    </w:p>
    <w:p w:rsidR="00C71211" w:rsidRPr="004A3DA7" w:rsidRDefault="00C71211" w:rsidP="00C71211">
      <w:pPr>
        <w:spacing w:line="480" w:lineRule="auto"/>
        <w:ind w:left="1418"/>
        <w:jc w:val="both"/>
        <w:rPr>
          <w:rFonts w:ascii="Arial" w:hAnsi="Arial" w:cs="Arial"/>
          <w:lang w:val="es-EC"/>
        </w:rPr>
      </w:pPr>
    </w:p>
    <w:p w:rsidR="00C71211" w:rsidRPr="004A3DA7" w:rsidRDefault="00C71211" w:rsidP="00C71211">
      <w:pPr>
        <w:spacing w:line="480" w:lineRule="auto"/>
        <w:ind w:left="1418"/>
        <w:jc w:val="both"/>
        <w:rPr>
          <w:rFonts w:ascii="Arial" w:hAnsi="Arial" w:cs="Arial"/>
          <w:lang w:val="es-EC"/>
        </w:rPr>
      </w:pPr>
      <w:r w:rsidRPr="004A3DA7">
        <w:rPr>
          <w:rFonts w:ascii="Arial" w:hAnsi="Arial" w:cs="Arial"/>
          <w:lang w:val="es-EC"/>
        </w:rPr>
        <w:t>Respe</w:t>
      </w:r>
      <w:r>
        <w:rPr>
          <w:rFonts w:ascii="Arial" w:hAnsi="Arial" w:cs="Arial"/>
          <w:lang w:val="es-EC"/>
        </w:rPr>
        <w:t>cto de los transectos, Cerón (9</w:t>
      </w:r>
      <w:r w:rsidRPr="004A3DA7">
        <w:rPr>
          <w:rFonts w:ascii="Arial" w:hAnsi="Arial" w:cs="Arial"/>
          <w:lang w:val="es-EC"/>
        </w:rPr>
        <w:t>) indica que estas unidades son segmentos alargados de vegetación, también llamados líne</w:t>
      </w:r>
      <w:r>
        <w:rPr>
          <w:rFonts w:ascii="Arial" w:hAnsi="Arial" w:cs="Arial"/>
          <w:lang w:val="es-EC"/>
        </w:rPr>
        <w:t>as (11</w:t>
      </w:r>
      <w:r w:rsidRPr="004A3DA7">
        <w:rPr>
          <w:rFonts w:ascii="Arial" w:hAnsi="Arial" w:cs="Arial"/>
          <w:lang w:val="es-EC"/>
        </w:rPr>
        <w:t>), los cuales nos permiten en forma rápida conocer la diversidad vegetal, composición florística y especies dominantes para poder sugerir políticas de conservación en áreas naturales, de interés biológico, protegidas o no protegidas.</w:t>
      </w:r>
    </w:p>
    <w:p w:rsidR="00C71211" w:rsidRPr="004A3DA7" w:rsidRDefault="00C71211" w:rsidP="00C71211">
      <w:pPr>
        <w:spacing w:line="480" w:lineRule="auto"/>
        <w:ind w:left="1418"/>
        <w:jc w:val="both"/>
        <w:rPr>
          <w:rFonts w:ascii="Arial" w:hAnsi="Arial" w:cs="Arial"/>
          <w:lang w:val="es-EC"/>
        </w:rPr>
      </w:pPr>
    </w:p>
    <w:p w:rsidR="00C71211" w:rsidRDefault="00C71211" w:rsidP="00C71211">
      <w:pPr>
        <w:spacing w:line="480" w:lineRule="auto"/>
        <w:ind w:left="1418"/>
        <w:jc w:val="both"/>
        <w:rPr>
          <w:rFonts w:ascii="Arial" w:hAnsi="Arial" w:cs="Arial"/>
          <w:lang w:val="es-EC"/>
        </w:rPr>
      </w:pPr>
      <w:r w:rsidRPr="004A3DA7">
        <w:rPr>
          <w:rFonts w:ascii="Arial" w:hAnsi="Arial" w:cs="Arial"/>
          <w:lang w:val="es-EC"/>
        </w:rPr>
        <w:t>Canfield (1941)</w:t>
      </w:r>
      <w:r>
        <w:rPr>
          <w:rFonts w:ascii="Arial" w:hAnsi="Arial" w:cs="Arial"/>
          <w:lang w:val="es-EC"/>
        </w:rPr>
        <w:t xml:space="preserve"> citado por Bonham (6</w:t>
      </w:r>
      <w:r w:rsidRPr="004A3DA7">
        <w:rPr>
          <w:rFonts w:ascii="Arial" w:hAnsi="Arial" w:cs="Arial"/>
          <w:lang w:val="es-EC"/>
        </w:rPr>
        <w:t xml:space="preserve">) ha desarrollado el método de intersección en línea en transectos, con lo cual se </w:t>
      </w:r>
      <w:r w:rsidRPr="004A3DA7">
        <w:rPr>
          <w:rFonts w:ascii="Arial" w:hAnsi="Arial" w:cs="Arial"/>
          <w:lang w:val="es-EC"/>
        </w:rPr>
        <w:lastRenderedPageBreak/>
        <w:t>logra determinar la cobertura lineal de las especies. Este método consiste en trazar líneas sobre la vegetación a ser muestreada e interpretar el segmento de línea que es interceptada por una especie, que dividido por el cubrimiento total de especies inventariadas sobre la línea, estima la proporción de</w:t>
      </w:r>
      <w:r>
        <w:rPr>
          <w:rFonts w:ascii="Arial" w:hAnsi="Arial" w:cs="Arial"/>
          <w:lang w:val="es-EC"/>
        </w:rPr>
        <w:t xml:space="preserve"> área cubierta por cada especie.</w:t>
      </w:r>
      <w:r w:rsidRPr="004A3DA7">
        <w:rPr>
          <w:rFonts w:ascii="Arial" w:hAnsi="Arial" w:cs="Arial"/>
          <w:lang w:val="es-EC"/>
        </w:rPr>
        <w:t xml:space="preserve"> </w:t>
      </w:r>
    </w:p>
    <w:p w:rsidR="00C71211" w:rsidRPr="004A3DA7" w:rsidRDefault="00C71211" w:rsidP="00C71211">
      <w:pPr>
        <w:spacing w:line="480" w:lineRule="auto"/>
        <w:ind w:left="1418"/>
        <w:jc w:val="both"/>
        <w:rPr>
          <w:rFonts w:ascii="Arial" w:hAnsi="Arial" w:cs="Arial"/>
          <w:lang w:val="es-EC"/>
        </w:rPr>
      </w:pPr>
    </w:p>
    <w:p w:rsidR="00C71211" w:rsidRDefault="00C71211" w:rsidP="00C71211">
      <w:pPr>
        <w:spacing w:line="480" w:lineRule="auto"/>
        <w:ind w:left="1418"/>
        <w:jc w:val="both"/>
        <w:rPr>
          <w:rFonts w:ascii="Arial" w:hAnsi="Arial" w:cs="Arial"/>
          <w:lang w:val="es-EC"/>
        </w:rPr>
      </w:pPr>
      <w:r w:rsidRPr="004A3DA7">
        <w:rPr>
          <w:rFonts w:ascii="Arial" w:hAnsi="Arial" w:cs="Arial"/>
          <w:lang w:val="es-EC"/>
        </w:rPr>
        <w:t>Cuando se usa el método de intersección en líneas, debe considerarse que estas líneas o transectos representan las unidades de muestreo, las cuales a su vez se encuentran en “Macroplots” es decir unidades ya sean cuadrados o re</w:t>
      </w:r>
      <w:r>
        <w:rPr>
          <w:rFonts w:ascii="Arial" w:hAnsi="Arial" w:cs="Arial"/>
          <w:lang w:val="es-EC"/>
        </w:rPr>
        <w:t>ctángulos mucho más grandes. (12</w:t>
      </w:r>
      <w:r w:rsidRPr="004A3DA7">
        <w:rPr>
          <w:rFonts w:ascii="Arial" w:hAnsi="Arial" w:cs="Arial"/>
          <w:lang w:val="es-EC"/>
        </w:rPr>
        <w:t>)</w:t>
      </w:r>
    </w:p>
    <w:p w:rsidR="0064746F" w:rsidRPr="004A3DA7" w:rsidRDefault="0064746F" w:rsidP="00C71211">
      <w:pPr>
        <w:spacing w:line="480" w:lineRule="auto"/>
        <w:ind w:left="1418"/>
        <w:jc w:val="both"/>
        <w:rPr>
          <w:rFonts w:ascii="Arial" w:hAnsi="Arial" w:cs="Arial"/>
          <w:lang w:val="es-EC"/>
        </w:rPr>
      </w:pPr>
    </w:p>
    <w:p w:rsidR="00C71211" w:rsidRDefault="00C71211" w:rsidP="00C71211">
      <w:pPr>
        <w:spacing w:line="480" w:lineRule="auto"/>
        <w:ind w:left="1418"/>
        <w:jc w:val="both"/>
        <w:rPr>
          <w:rFonts w:ascii="Arial" w:hAnsi="Arial" w:cs="Arial"/>
          <w:lang w:val="es-EC"/>
        </w:rPr>
      </w:pPr>
      <w:r w:rsidRPr="004A3DA7">
        <w:rPr>
          <w:rFonts w:ascii="Arial" w:hAnsi="Arial" w:cs="Arial"/>
          <w:lang w:val="es-EC"/>
        </w:rPr>
        <w:t>La mayoría de investigaciones sobre muestreo de vegetación que se realizan en Ecuador consideran la utilización de grandes transectos alargados por ejemplo unidades de 240m x 5m (</w:t>
      </w:r>
      <w:smartTag w:uri="urn:schemas-microsoft-com:office:smarttags" w:element="metricconverter">
        <w:smartTagPr>
          <w:attr w:name="ProductID" w:val="0,120 ha"/>
        </w:smartTagPr>
        <w:r w:rsidRPr="004A3DA7">
          <w:rPr>
            <w:rFonts w:ascii="Arial" w:hAnsi="Arial" w:cs="Arial"/>
            <w:lang w:val="es-EC"/>
          </w:rPr>
          <w:t>0,120 ha</w:t>
        </w:r>
      </w:smartTag>
      <w:r w:rsidRPr="004A3DA7">
        <w:rPr>
          <w:rFonts w:ascii="Arial" w:hAnsi="Arial" w:cs="Arial"/>
          <w:lang w:val="es-EC"/>
        </w:rPr>
        <w:t>), los cuales a su vez se subdividen en su</w:t>
      </w:r>
      <w:r>
        <w:rPr>
          <w:rFonts w:ascii="Arial" w:hAnsi="Arial" w:cs="Arial"/>
          <w:lang w:val="es-EC"/>
        </w:rPr>
        <w:t>bunidades de 5 x 5m (25m²). (2)</w:t>
      </w:r>
    </w:p>
    <w:p w:rsidR="00C71211" w:rsidRPr="004A3DA7" w:rsidRDefault="00C71211" w:rsidP="00C71211">
      <w:pPr>
        <w:spacing w:line="480" w:lineRule="auto"/>
        <w:ind w:left="1418"/>
        <w:jc w:val="both"/>
        <w:rPr>
          <w:rFonts w:ascii="Arial" w:hAnsi="Arial" w:cs="Arial"/>
          <w:lang w:val="es-EC"/>
        </w:rPr>
      </w:pPr>
    </w:p>
    <w:p w:rsidR="007B79F9" w:rsidRDefault="00C71211" w:rsidP="00C71211">
      <w:pPr>
        <w:spacing w:line="480" w:lineRule="auto"/>
        <w:ind w:left="1418"/>
        <w:jc w:val="both"/>
        <w:rPr>
          <w:rFonts w:ascii="Arial" w:hAnsi="Arial" w:cs="Arial"/>
          <w:lang w:val="es-EC"/>
        </w:rPr>
      </w:pPr>
      <w:r w:rsidRPr="004A3DA7">
        <w:rPr>
          <w:rFonts w:ascii="Arial" w:hAnsi="Arial" w:cs="Arial"/>
          <w:lang w:val="es-EC"/>
        </w:rPr>
        <w:t>Resp</w:t>
      </w:r>
      <w:r>
        <w:rPr>
          <w:rFonts w:ascii="Arial" w:hAnsi="Arial" w:cs="Arial"/>
          <w:lang w:val="es-EC"/>
        </w:rPr>
        <w:t>ecto a los transectos, Cerón (8</w:t>
      </w:r>
      <w:r w:rsidRPr="004A3DA7">
        <w:rPr>
          <w:rFonts w:ascii="Arial" w:hAnsi="Arial" w:cs="Arial"/>
          <w:lang w:val="es-EC"/>
        </w:rPr>
        <w:t xml:space="preserve">) nos indica que existen al menos tres representaciones de estos: transectos en forma de línea continua de 500m (transectos lineales), entrecortada en </w:t>
      </w:r>
      <w:r w:rsidRPr="004A3DA7">
        <w:rPr>
          <w:rFonts w:ascii="Arial" w:hAnsi="Arial" w:cs="Arial"/>
          <w:lang w:val="es-EC"/>
        </w:rPr>
        <w:lastRenderedPageBreak/>
        <w:t>diez transectos de 50m; en zigzag; o haciendo de centro un árbol (forma radial). El transecto de 500m puede abarcar algunos microhábitats, por lo tanto la div</w:t>
      </w:r>
      <w:r>
        <w:rPr>
          <w:rFonts w:ascii="Arial" w:hAnsi="Arial" w:cs="Arial"/>
          <w:lang w:val="es-EC"/>
        </w:rPr>
        <w:t>ersidad puede aumentar, muestras</w:t>
      </w:r>
      <w:r w:rsidRPr="004A3DA7">
        <w:rPr>
          <w:rFonts w:ascii="Arial" w:hAnsi="Arial" w:cs="Arial"/>
          <w:lang w:val="es-EC"/>
        </w:rPr>
        <w:t xml:space="preserve"> que el zigzag o radial permiten hom</w:t>
      </w:r>
      <w:r>
        <w:rPr>
          <w:rFonts w:ascii="Arial" w:hAnsi="Arial" w:cs="Arial"/>
          <w:lang w:val="es-EC"/>
        </w:rPr>
        <w:t>ogenizar el lugar muestreado (8, 9</w:t>
      </w:r>
      <w:r w:rsidR="007B79F9">
        <w:rPr>
          <w:rFonts w:ascii="Arial" w:hAnsi="Arial" w:cs="Arial"/>
          <w:lang w:val="es-EC"/>
        </w:rPr>
        <w:t xml:space="preserve">). </w:t>
      </w:r>
    </w:p>
    <w:p w:rsidR="007B79F9" w:rsidRDefault="007B79F9" w:rsidP="00C71211">
      <w:pPr>
        <w:spacing w:line="480" w:lineRule="auto"/>
        <w:ind w:left="1418"/>
        <w:jc w:val="both"/>
        <w:rPr>
          <w:rFonts w:ascii="Arial" w:hAnsi="Arial" w:cs="Arial"/>
          <w:lang w:val="es-EC"/>
        </w:rPr>
      </w:pPr>
    </w:p>
    <w:p w:rsidR="007B79F9" w:rsidRDefault="0054067E" w:rsidP="00C71211">
      <w:pPr>
        <w:spacing w:line="480" w:lineRule="auto"/>
        <w:ind w:left="1418"/>
        <w:jc w:val="both"/>
        <w:rPr>
          <w:rFonts w:ascii="Arial" w:hAnsi="Arial" w:cs="Arial"/>
          <w:lang w:val="es-EC"/>
        </w:rPr>
      </w:pPr>
      <w:r>
        <w:rPr>
          <w:rFonts w:ascii="Arial" w:hAnsi="Arial" w:cs="Arial"/>
          <w:lang w:val="es-EC"/>
        </w:rPr>
        <w:t xml:space="preserve">En </w:t>
      </w:r>
      <w:smartTag w:uri="urn:schemas-microsoft-com:office:smarttags" w:element="PersonName">
        <w:smartTagPr>
          <w:attr w:name="ProductID" w:val="la Figura"/>
        </w:smartTagPr>
        <w:r>
          <w:rPr>
            <w:rFonts w:ascii="Arial" w:hAnsi="Arial" w:cs="Arial"/>
            <w:lang w:val="es-EC"/>
          </w:rPr>
          <w:t>la F</w:t>
        </w:r>
        <w:r w:rsidR="00C71211">
          <w:rPr>
            <w:rFonts w:ascii="Arial" w:hAnsi="Arial" w:cs="Arial"/>
            <w:lang w:val="es-EC"/>
          </w:rPr>
          <w:t>igura</w:t>
        </w:r>
      </w:smartTag>
      <w:r w:rsidR="00C71211">
        <w:rPr>
          <w:rFonts w:ascii="Arial" w:hAnsi="Arial" w:cs="Arial"/>
          <w:lang w:val="es-EC"/>
        </w:rPr>
        <w:t xml:space="preserve"> 1.3</w:t>
      </w:r>
      <w:r w:rsidR="00C71211" w:rsidRPr="004A3DA7">
        <w:rPr>
          <w:rFonts w:ascii="Arial" w:hAnsi="Arial" w:cs="Arial"/>
          <w:lang w:val="es-EC"/>
        </w:rPr>
        <w:t xml:space="preserve"> se indica la representación grafica de distintas formas de transectos.</w:t>
      </w:r>
    </w:p>
    <w:p w:rsidR="00C71211" w:rsidRPr="004A3DA7" w:rsidRDefault="0085495E" w:rsidP="007D07BE">
      <w:pPr>
        <w:spacing w:line="480" w:lineRule="auto"/>
        <w:jc w:val="center"/>
        <w:rPr>
          <w:rFonts w:ascii="Arial" w:hAnsi="Arial" w:cs="Arial"/>
          <w:lang w:val="es-EC"/>
        </w:rPr>
      </w:pPr>
      <w:r>
        <w:pict>
          <v:shape id="_x0000_i1030" type="#_x0000_t75" style="width:248.5pt;height:255pt" o:allowoverlap="f">
            <v:imagedata r:id="rId13" o:title="Forma de transectos"/>
          </v:shape>
        </w:pict>
      </w:r>
    </w:p>
    <w:p w:rsidR="00C71211" w:rsidRDefault="00C71211" w:rsidP="00C71211">
      <w:pPr>
        <w:spacing w:line="480" w:lineRule="auto"/>
        <w:jc w:val="center"/>
        <w:rPr>
          <w:rFonts w:ascii="Arial" w:hAnsi="Arial" w:cs="Arial"/>
          <w:lang w:val="es-EC"/>
        </w:rPr>
      </w:pPr>
      <w:r>
        <w:rPr>
          <w:rFonts w:ascii="Arial" w:hAnsi="Arial" w:cs="Arial"/>
          <w:b/>
          <w:lang w:val="es-EC"/>
        </w:rPr>
        <w:t xml:space="preserve">FIGURA </w:t>
      </w:r>
      <w:r w:rsidR="00AF66A4">
        <w:rPr>
          <w:rFonts w:ascii="Arial" w:hAnsi="Arial" w:cs="Arial"/>
          <w:b/>
          <w:lang w:val="es-EC"/>
        </w:rPr>
        <w:t>1.</w:t>
      </w:r>
      <w:r>
        <w:rPr>
          <w:rFonts w:ascii="Arial" w:hAnsi="Arial" w:cs="Arial"/>
          <w:b/>
          <w:lang w:val="es-EC"/>
        </w:rPr>
        <w:t>3</w:t>
      </w:r>
      <w:r w:rsidRPr="00D0127B">
        <w:rPr>
          <w:rFonts w:ascii="Arial" w:hAnsi="Arial" w:cs="Arial"/>
          <w:b/>
          <w:lang w:val="es-EC"/>
        </w:rPr>
        <w:t xml:space="preserve"> REPRESENTACIÓN </w:t>
      </w:r>
      <w:r>
        <w:rPr>
          <w:rFonts w:ascii="Arial" w:hAnsi="Arial" w:cs="Arial"/>
          <w:b/>
          <w:lang w:val="es-EC"/>
        </w:rPr>
        <w:t xml:space="preserve"> DE FORMAS DE TRANSECTOS </w:t>
      </w:r>
      <w:r w:rsidRPr="00E425F5">
        <w:rPr>
          <w:rFonts w:ascii="Arial" w:hAnsi="Arial" w:cs="Arial"/>
          <w:lang w:val="es-EC"/>
        </w:rPr>
        <w:t>(BASADO EN CERÓN, 1993)</w:t>
      </w:r>
      <w:r w:rsidR="005B24BD">
        <w:rPr>
          <w:rFonts w:ascii="Arial" w:hAnsi="Arial" w:cs="Arial"/>
          <w:lang w:val="es-EC"/>
        </w:rPr>
        <w:t>.</w:t>
      </w:r>
    </w:p>
    <w:p w:rsidR="0064746F" w:rsidRPr="00D0127B" w:rsidRDefault="0064746F" w:rsidP="00C71211">
      <w:pPr>
        <w:spacing w:line="480" w:lineRule="auto"/>
        <w:jc w:val="center"/>
        <w:rPr>
          <w:rFonts w:ascii="Arial" w:hAnsi="Arial" w:cs="Arial"/>
          <w:b/>
          <w:lang w:val="es-EC"/>
        </w:rPr>
      </w:pPr>
    </w:p>
    <w:p w:rsidR="00C71211" w:rsidRDefault="00C71211" w:rsidP="00C71211">
      <w:pPr>
        <w:spacing w:line="480" w:lineRule="auto"/>
        <w:ind w:left="1418"/>
        <w:jc w:val="both"/>
        <w:rPr>
          <w:rFonts w:ascii="Arial" w:hAnsi="Arial" w:cs="Arial"/>
          <w:lang w:val="es-EC"/>
        </w:rPr>
      </w:pPr>
      <w:r>
        <w:rPr>
          <w:rFonts w:ascii="Arial" w:hAnsi="Arial" w:cs="Arial"/>
          <w:lang w:val="es-EC"/>
        </w:rPr>
        <w:t xml:space="preserve">De acuerdo a Sorrells &amp; Glenn (41) los transectos tendrían aplicación para estimar en forma precisa la densidad y </w:t>
      </w:r>
      <w:r>
        <w:rPr>
          <w:rFonts w:ascii="Arial" w:hAnsi="Arial" w:cs="Arial"/>
          <w:lang w:val="es-EC"/>
        </w:rPr>
        <w:lastRenderedPageBreak/>
        <w:t>composición florística de la vegetación. La bibliografía citada por estas autoras sugiere un menor tiempo consumido en su demarcación, respecto del mapeo usado para cuadrados (cuadros y parcelas); Por otra parte, Bauer (1943) citado por Sorrells &amp; Glenn (41) menciona que tanto el muestreo efectuado con transectos, así como el muestreo en el que se implementan parcelas indican el porcentaje óptimo de cobertura, con igual eficiencia, siempre y cuando la vegetación posea tamaño uniforme; cuando la vegetación posee diferente tamaño, los transectos indican cobertura con una considerable mayor precisión que las parcelas.</w:t>
      </w:r>
    </w:p>
    <w:p w:rsidR="0064746F" w:rsidRDefault="0064746F" w:rsidP="00C71211">
      <w:pPr>
        <w:spacing w:line="480" w:lineRule="auto"/>
        <w:ind w:left="1418"/>
        <w:jc w:val="both"/>
        <w:rPr>
          <w:rFonts w:ascii="Arial" w:hAnsi="Arial" w:cs="Arial"/>
          <w:lang w:val="es-EC"/>
        </w:rPr>
      </w:pPr>
    </w:p>
    <w:p w:rsidR="00C71211" w:rsidRPr="009C40FA" w:rsidRDefault="00C71211" w:rsidP="00C71211">
      <w:pPr>
        <w:spacing w:before="120" w:after="120" w:line="480" w:lineRule="auto"/>
        <w:ind w:left="1418"/>
        <w:jc w:val="both"/>
        <w:rPr>
          <w:rFonts w:ascii="Arial" w:hAnsi="Arial" w:cs="Arial"/>
        </w:rPr>
      </w:pPr>
      <w:r>
        <w:rPr>
          <w:rFonts w:ascii="Arial" w:hAnsi="Arial" w:cs="Arial"/>
          <w:lang w:val="es-EC"/>
        </w:rPr>
        <w:t>De acuerdo a Braun – Blanquet (7) el método fitosociológico consta de 2 etapas fundamentales, la toma de inventarios sobre el terreno y un análisis posterior de éstos, mediante la confección de tablas.</w:t>
      </w:r>
    </w:p>
    <w:p w:rsidR="00C71211" w:rsidRDefault="00C71211" w:rsidP="00C71211">
      <w:pPr>
        <w:spacing w:before="120" w:after="120" w:line="480" w:lineRule="auto"/>
        <w:ind w:left="1224"/>
        <w:jc w:val="both"/>
        <w:rPr>
          <w:rFonts w:ascii="Arial" w:hAnsi="Arial" w:cs="Arial"/>
          <w:b/>
        </w:rPr>
      </w:pPr>
    </w:p>
    <w:p w:rsidR="00516E0D" w:rsidRDefault="00516E0D" w:rsidP="00C71211">
      <w:pPr>
        <w:spacing w:before="120" w:after="120" w:line="480" w:lineRule="auto"/>
        <w:ind w:left="1224"/>
        <w:jc w:val="both"/>
        <w:rPr>
          <w:rFonts w:ascii="Arial" w:hAnsi="Arial" w:cs="Arial"/>
          <w:b/>
        </w:rPr>
      </w:pPr>
    </w:p>
    <w:p w:rsidR="00516E0D" w:rsidRDefault="00516E0D" w:rsidP="00C71211">
      <w:pPr>
        <w:spacing w:before="120" w:after="120" w:line="480" w:lineRule="auto"/>
        <w:ind w:left="1224"/>
        <w:jc w:val="both"/>
        <w:rPr>
          <w:rFonts w:ascii="Arial" w:hAnsi="Arial" w:cs="Arial"/>
          <w:b/>
        </w:rPr>
      </w:pPr>
    </w:p>
    <w:p w:rsidR="00516E0D" w:rsidRPr="009C40FA" w:rsidRDefault="00516E0D" w:rsidP="00C71211">
      <w:pPr>
        <w:spacing w:before="120" w:after="120" w:line="480" w:lineRule="auto"/>
        <w:ind w:left="1224"/>
        <w:jc w:val="both"/>
        <w:rPr>
          <w:rFonts w:ascii="Arial" w:hAnsi="Arial" w:cs="Arial"/>
          <w:b/>
        </w:rPr>
      </w:pPr>
    </w:p>
    <w:p w:rsidR="00C71211" w:rsidRDefault="00C71211" w:rsidP="00C71211">
      <w:pPr>
        <w:numPr>
          <w:ilvl w:val="1"/>
          <w:numId w:val="1"/>
        </w:numPr>
        <w:spacing w:before="120" w:after="120" w:line="480" w:lineRule="auto"/>
        <w:jc w:val="both"/>
        <w:rPr>
          <w:rFonts w:ascii="Arial" w:hAnsi="Arial" w:cs="Arial"/>
          <w:b/>
        </w:rPr>
      </w:pPr>
      <w:r>
        <w:rPr>
          <w:rFonts w:ascii="Arial" w:hAnsi="Arial" w:cs="Arial"/>
          <w:b/>
        </w:rPr>
        <w:lastRenderedPageBreak/>
        <w:t xml:space="preserve"> </w:t>
      </w:r>
      <w:r w:rsidRPr="00A30291">
        <w:rPr>
          <w:rFonts w:ascii="Arial" w:hAnsi="Arial" w:cs="Arial"/>
          <w:b/>
        </w:rPr>
        <w:t xml:space="preserve">Aspectos Cualitativos y Cuantitativos en </w:t>
      </w:r>
      <w:smartTag w:uri="urn:schemas-microsoft-com:office:smarttags" w:element="PersonName">
        <w:smartTagPr>
          <w:attr w:name="ProductID" w:val="la Evaluaci￳n"/>
        </w:smartTagPr>
        <w:r w:rsidRPr="00A30291">
          <w:rPr>
            <w:rFonts w:ascii="Arial" w:hAnsi="Arial" w:cs="Arial"/>
            <w:b/>
          </w:rPr>
          <w:t>la Evaluación</w:t>
        </w:r>
      </w:smartTag>
      <w:r w:rsidRPr="00A30291">
        <w:rPr>
          <w:rFonts w:ascii="Arial" w:hAnsi="Arial" w:cs="Arial"/>
          <w:b/>
        </w:rPr>
        <w:t xml:space="preserve"> d</w:t>
      </w:r>
      <w:r w:rsidR="0054067E">
        <w:rPr>
          <w:rFonts w:ascii="Arial" w:hAnsi="Arial" w:cs="Arial"/>
          <w:b/>
        </w:rPr>
        <w:t>e</w:t>
      </w:r>
      <w:r w:rsidR="0085495E">
        <w:rPr>
          <w:rFonts w:ascii="Arial" w:hAnsi="Arial" w:cs="Arial"/>
          <w:b/>
        </w:rPr>
        <w:t xml:space="preserve">  </w:t>
      </w:r>
      <w:r>
        <w:rPr>
          <w:rFonts w:ascii="Arial" w:hAnsi="Arial" w:cs="Arial"/>
          <w:b/>
        </w:rPr>
        <w:t xml:space="preserve">Comunidades de Plantas </w:t>
      </w:r>
      <w:r w:rsidR="000075D6">
        <w:rPr>
          <w:rFonts w:ascii="Arial" w:hAnsi="Arial" w:cs="Arial"/>
          <w:b/>
        </w:rPr>
        <w:t>Útiles</w:t>
      </w:r>
      <w:r w:rsidR="00B7237F">
        <w:rPr>
          <w:rFonts w:ascii="Arial" w:hAnsi="Arial" w:cs="Arial"/>
          <w:b/>
        </w:rPr>
        <w:t>.</w:t>
      </w:r>
    </w:p>
    <w:p w:rsidR="00C71211" w:rsidRPr="00A30291" w:rsidRDefault="00C71211" w:rsidP="00C71211">
      <w:pPr>
        <w:spacing w:before="120" w:after="120" w:line="480" w:lineRule="auto"/>
        <w:ind w:left="360"/>
        <w:jc w:val="both"/>
        <w:rPr>
          <w:rFonts w:ascii="Arial" w:hAnsi="Arial" w:cs="Arial"/>
          <w:b/>
        </w:rPr>
      </w:pPr>
    </w:p>
    <w:p w:rsidR="00C71211" w:rsidRDefault="00C71211" w:rsidP="00C71211">
      <w:pPr>
        <w:numPr>
          <w:ilvl w:val="2"/>
          <w:numId w:val="1"/>
        </w:numPr>
        <w:spacing w:before="120" w:after="120" w:line="480" w:lineRule="auto"/>
        <w:jc w:val="both"/>
        <w:rPr>
          <w:rFonts w:ascii="Arial" w:hAnsi="Arial" w:cs="Arial"/>
          <w:b/>
        </w:rPr>
      </w:pPr>
      <w:r w:rsidRPr="00A30291">
        <w:rPr>
          <w:rFonts w:ascii="Arial" w:hAnsi="Arial" w:cs="Arial"/>
          <w:b/>
        </w:rPr>
        <w:t xml:space="preserve">Descriptores Fitosociológicos de mayor representación en </w:t>
      </w:r>
      <w:r>
        <w:rPr>
          <w:rFonts w:ascii="Arial" w:hAnsi="Arial" w:cs="Arial"/>
          <w:b/>
        </w:rPr>
        <w:t xml:space="preserve">   </w:t>
      </w:r>
      <w:r w:rsidR="0085495E">
        <w:rPr>
          <w:rFonts w:ascii="Arial" w:hAnsi="Arial" w:cs="Arial"/>
          <w:b/>
        </w:rPr>
        <w:tab/>
      </w:r>
      <w:r w:rsidRPr="00A30291">
        <w:rPr>
          <w:rFonts w:ascii="Arial" w:hAnsi="Arial" w:cs="Arial"/>
          <w:b/>
        </w:rPr>
        <w:t>estudios utilitarios de plantas</w:t>
      </w:r>
      <w:r w:rsidR="00B7237F">
        <w:rPr>
          <w:rFonts w:ascii="Arial" w:hAnsi="Arial" w:cs="Arial"/>
          <w:b/>
        </w:rPr>
        <w:t>.</w:t>
      </w:r>
    </w:p>
    <w:p w:rsidR="00C71211" w:rsidRPr="00A30291" w:rsidRDefault="00C71211" w:rsidP="00C71211">
      <w:pPr>
        <w:spacing w:before="120" w:after="120" w:line="480" w:lineRule="auto"/>
        <w:ind w:left="720"/>
        <w:jc w:val="both"/>
        <w:rPr>
          <w:rFonts w:ascii="Arial" w:hAnsi="Arial" w:cs="Arial"/>
          <w:b/>
        </w:rPr>
      </w:pPr>
    </w:p>
    <w:p w:rsidR="00C71211" w:rsidRDefault="00C71211" w:rsidP="00B7237F">
      <w:pPr>
        <w:spacing w:before="120" w:after="120" w:line="480" w:lineRule="auto"/>
        <w:ind w:left="1418" w:firstLine="3"/>
        <w:jc w:val="both"/>
        <w:rPr>
          <w:rFonts w:ascii="Arial" w:hAnsi="Arial" w:cs="Arial"/>
        </w:rPr>
      </w:pPr>
      <w:r w:rsidRPr="00166A56">
        <w:rPr>
          <w:rFonts w:ascii="Arial" w:hAnsi="Arial" w:cs="Arial"/>
        </w:rPr>
        <w:t>Fitosociología: Rama de la ciencia que trata del estudio de las comunidades vegetales; es decir, de la descripción, análisis y clasificación de las comunidades vegetales, así como de su desarrollo, de su distribución espacial y de las interrelaciones entre las mismas, incluyendo el estudio de los fac</w:t>
      </w:r>
      <w:r>
        <w:rPr>
          <w:rFonts w:ascii="Arial" w:hAnsi="Arial" w:cs="Arial"/>
        </w:rPr>
        <w:t>tores causales involucrados. (13)</w:t>
      </w:r>
    </w:p>
    <w:p w:rsidR="00C71211" w:rsidRPr="00166A56" w:rsidRDefault="00C71211" w:rsidP="00C71211">
      <w:pPr>
        <w:spacing w:before="120" w:after="120" w:line="480" w:lineRule="auto"/>
        <w:ind w:left="1413" w:firstLine="3"/>
        <w:jc w:val="both"/>
        <w:rPr>
          <w:rFonts w:ascii="Arial" w:hAnsi="Arial" w:cs="Arial"/>
        </w:rPr>
      </w:pPr>
    </w:p>
    <w:p w:rsidR="00C71211" w:rsidRDefault="00C71211" w:rsidP="00B7237F">
      <w:pPr>
        <w:spacing w:before="120" w:after="120" w:line="480" w:lineRule="auto"/>
        <w:ind w:left="1421" w:firstLine="3"/>
        <w:jc w:val="both"/>
        <w:rPr>
          <w:rFonts w:ascii="Arial" w:hAnsi="Arial" w:cs="Arial"/>
        </w:rPr>
      </w:pPr>
      <w:r w:rsidRPr="00166A56">
        <w:rPr>
          <w:rFonts w:ascii="Arial" w:hAnsi="Arial" w:cs="Arial"/>
        </w:rPr>
        <w:t>En muchos estudios las comunidades vegetales se describen y comparan atendiendo a la presencia o a la ausencia de determinadas categorías. Son numerosas las clasificaciones, numéricas o informales, en las que el único criterio de segregación o agregación de comunidades en clases es la presencia o ausenc</w:t>
      </w:r>
      <w:r>
        <w:rPr>
          <w:rFonts w:ascii="Arial" w:hAnsi="Arial" w:cs="Arial"/>
        </w:rPr>
        <w:t>ia de determinadas especies. (24)</w:t>
      </w:r>
    </w:p>
    <w:p w:rsidR="00C71211" w:rsidRDefault="00C71211" w:rsidP="00C71211">
      <w:pPr>
        <w:spacing w:before="120" w:after="120" w:line="480" w:lineRule="auto"/>
        <w:ind w:left="1413" w:firstLine="3"/>
        <w:jc w:val="both"/>
        <w:rPr>
          <w:rFonts w:ascii="Arial" w:hAnsi="Arial" w:cs="Arial"/>
        </w:rPr>
      </w:pPr>
    </w:p>
    <w:p w:rsidR="00C71211" w:rsidRDefault="00C71211" w:rsidP="00B7237F">
      <w:pPr>
        <w:spacing w:before="120" w:after="120" w:line="480" w:lineRule="auto"/>
        <w:ind w:left="1421" w:firstLine="3"/>
        <w:jc w:val="both"/>
        <w:rPr>
          <w:rFonts w:ascii="Arial" w:hAnsi="Arial" w:cs="Arial"/>
        </w:rPr>
      </w:pPr>
      <w:r w:rsidRPr="00166A56">
        <w:rPr>
          <w:rFonts w:ascii="Arial" w:hAnsi="Arial" w:cs="Arial"/>
        </w:rPr>
        <w:lastRenderedPageBreak/>
        <w:t>Las variables describen el comportamiento, el rendimiento, la abundancia o la dominancia de las categorías vegetales en la comunidad, ellas pueden ser continuas, como el rendimiento, la biomasa, el área basal y la cobertura media en función del espacio bidimensional ocupado, o discretas, como la densidad, la frecuencia o cobertura de terminadas a partir de unidades puntuales, y se han llamado índices de importancia mientras que otras son variables sintéticas derivadas del</w:t>
      </w:r>
      <w:r>
        <w:rPr>
          <w:rFonts w:ascii="Arial" w:hAnsi="Arial" w:cs="Arial"/>
        </w:rPr>
        <w:t xml:space="preserve"> análisis de los resultados. </w:t>
      </w:r>
      <w:r w:rsidRPr="00166A56">
        <w:rPr>
          <w:rFonts w:ascii="Arial" w:hAnsi="Arial" w:cs="Arial"/>
        </w:rPr>
        <w:t>Las variables pueden estimarse por mención, por conteo, o mediante mediación subjetiva. Los datos vegetacionales tienen una varianza poblacional alta; es imposible disminuir esta variabili</w:t>
      </w:r>
      <w:r>
        <w:rPr>
          <w:rFonts w:ascii="Arial" w:hAnsi="Arial" w:cs="Arial"/>
        </w:rPr>
        <w:t>dad inherente. (24)</w:t>
      </w:r>
    </w:p>
    <w:p w:rsidR="00C71211" w:rsidRPr="00166A56" w:rsidRDefault="00C71211" w:rsidP="00C71211">
      <w:pPr>
        <w:spacing w:before="120" w:after="120" w:line="480" w:lineRule="auto"/>
        <w:ind w:left="1413" w:firstLine="3"/>
        <w:jc w:val="both"/>
        <w:rPr>
          <w:rFonts w:ascii="Arial" w:hAnsi="Arial" w:cs="Arial"/>
        </w:rPr>
      </w:pPr>
    </w:p>
    <w:p w:rsidR="00C71211" w:rsidRDefault="00C71211" w:rsidP="00C71211">
      <w:pPr>
        <w:numPr>
          <w:ilvl w:val="2"/>
          <w:numId w:val="1"/>
        </w:numPr>
        <w:spacing w:before="120" w:after="120" w:line="480" w:lineRule="auto"/>
        <w:jc w:val="both"/>
        <w:rPr>
          <w:rFonts w:ascii="Arial" w:hAnsi="Arial" w:cs="Arial"/>
          <w:b/>
        </w:rPr>
      </w:pPr>
      <w:r w:rsidRPr="00A30291">
        <w:rPr>
          <w:rFonts w:ascii="Arial" w:hAnsi="Arial" w:cs="Arial"/>
          <w:b/>
        </w:rPr>
        <w:t xml:space="preserve">Medición de Diversidad y su relación con el empleo de </w:t>
      </w:r>
      <w:r w:rsidR="0054067E">
        <w:rPr>
          <w:rFonts w:ascii="Arial" w:hAnsi="Arial" w:cs="Arial"/>
          <w:b/>
        </w:rPr>
        <w:tab/>
      </w:r>
      <w:r w:rsidRPr="00A30291">
        <w:rPr>
          <w:rFonts w:ascii="Arial" w:hAnsi="Arial" w:cs="Arial"/>
          <w:b/>
        </w:rPr>
        <w:t>descriptores fitosociológicos</w:t>
      </w:r>
      <w:r w:rsidR="00B7237F">
        <w:rPr>
          <w:rFonts w:ascii="Arial" w:hAnsi="Arial" w:cs="Arial"/>
          <w:b/>
        </w:rPr>
        <w:t>.</w:t>
      </w:r>
    </w:p>
    <w:p w:rsidR="00C71211" w:rsidRDefault="00C71211" w:rsidP="00C71211">
      <w:pPr>
        <w:spacing w:before="120" w:after="120" w:line="480" w:lineRule="auto"/>
        <w:ind w:left="720"/>
        <w:jc w:val="both"/>
        <w:rPr>
          <w:rFonts w:ascii="Arial" w:hAnsi="Arial" w:cs="Arial"/>
          <w:b/>
        </w:rPr>
      </w:pPr>
    </w:p>
    <w:p w:rsidR="00C71211" w:rsidRDefault="00C71211" w:rsidP="00B808FE">
      <w:pPr>
        <w:spacing w:line="480" w:lineRule="auto"/>
        <w:ind w:left="1418"/>
        <w:jc w:val="both"/>
        <w:rPr>
          <w:rFonts w:ascii="Arial" w:hAnsi="Arial" w:cs="Arial"/>
          <w:lang w:val="es-EC"/>
        </w:rPr>
      </w:pPr>
      <w:r>
        <w:rPr>
          <w:rFonts w:ascii="Arial" w:hAnsi="Arial" w:cs="Arial"/>
          <w:lang w:val="es-EC"/>
        </w:rPr>
        <w:t>La mayoría de definiciones sobre diversidad biológica se enfocan en estados variables tales como genes, especies y comunidades (29).</w:t>
      </w:r>
    </w:p>
    <w:p w:rsidR="00C71211" w:rsidRDefault="00C71211" w:rsidP="00C71211">
      <w:pPr>
        <w:spacing w:line="480" w:lineRule="auto"/>
        <w:ind w:left="1418"/>
        <w:jc w:val="both"/>
        <w:rPr>
          <w:rFonts w:ascii="Arial" w:hAnsi="Arial" w:cs="Arial"/>
          <w:lang w:val="es-EC"/>
        </w:rPr>
      </w:pPr>
    </w:p>
    <w:p w:rsidR="00C71211" w:rsidRDefault="00C71211" w:rsidP="00B7237F">
      <w:pPr>
        <w:spacing w:line="480" w:lineRule="auto"/>
        <w:ind w:left="1418"/>
        <w:jc w:val="both"/>
        <w:rPr>
          <w:rFonts w:ascii="Arial" w:hAnsi="Arial" w:cs="Arial"/>
          <w:lang w:val="es-EC"/>
        </w:rPr>
      </w:pPr>
      <w:r>
        <w:rPr>
          <w:rFonts w:ascii="Arial" w:hAnsi="Arial" w:cs="Arial"/>
          <w:lang w:val="es-EC"/>
        </w:rPr>
        <w:lastRenderedPageBreak/>
        <w:t>Para Whittaker (47), una comunidad es un grupo de organismos viviendo juntos; estos organismos participan juntos, por sus efectos uno respecto del otro, y por sus respuestas al ambiente. A su vez, una comunidad vegetal es definida como un grupo de especies de plantas viviendo juntas, a esta relación se la llama Asociación (18) y de esta asociación Westhoff &amp; Van der Maarel (46) proponen el término Fitocenosis para caracterizar una pieza de vegetación en un ambiente uniforme y con una relativamente uniforme composición florística y estructura, la cual es distinta de la vegetación de los alrededores o circundante.</w:t>
      </w:r>
    </w:p>
    <w:p w:rsidR="007B79F9" w:rsidRDefault="007B79F9" w:rsidP="00C71211">
      <w:pPr>
        <w:spacing w:line="480" w:lineRule="auto"/>
        <w:ind w:left="1418"/>
        <w:jc w:val="both"/>
        <w:rPr>
          <w:rFonts w:ascii="Arial" w:hAnsi="Arial" w:cs="Arial"/>
          <w:lang w:val="es-EC"/>
        </w:rPr>
      </w:pPr>
    </w:p>
    <w:p w:rsidR="00C71211" w:rsidRDefault="00C71211" w:rsidP="00C71211">
      <w:pPr>
        <w:spacing w:line="480" w:lineRule="auto"/>
        <w:ind w:left="1418"/>
        <w:jc w:val="both"/>
        <w:rPr>
          <w:rFonts w:ascii="Arial" w:hAnsi="Arial" w:cs="Arial"/>
          <w:lang w:val="es-EC"/>
        </w:rPr>
      </w:pPr>
      <w:r>
        <w:rPr>
          <w:rFonts w:ascii="Arial" w:hAnsi="Arial" w:cs="Arial"/>
          <w:lang w:val="es-EC"/>
        </w:rPr>
        <w:t xml:space="preserve">Una Fitocenosis es un área con altos niveles de integración, lo cual podría ser descrito y medido: las características de la vegetación y otras variables derivadas de las características morfológicas de plantas son llamadas Estructura de </w:t>
      </w:r>
      <w:smartTag w:uri="urn:schemas-microsoft-com:office:smarttags" w:element="PersonName">
        <w:smartTagPr>
          <w:attr w:name="ProductID" w:val="la Vegetaci￳n"/>
        </w:smartTagPr>
        <w:r>
          <w:rPr>
            <w:rFonts w:ascii="Arial" w:hAnsi="Arial" w:cs="Arial"/>
            <w:lang w:val="es-EC"/>
          </w:rPr>
          <w:t>la Vegetación</w:t>
        </w:r>
      </w:smartTag>
      <w:r>
        <w:rPr>
          <w:rFonts w:ascii="Arial" w:hAnsi="Arial" w:cs="Arial"/>
          <w:lang w:val="es-EC"/>
        </w:rPr>
        <w:t xml:space="preserve"> (6, 7, 18, 46, 47) o a nivel de las especies de plantas que participan de </w:t>
      </w:r>
      <w:smartTag w:uri="urn:schemas-microsoft-com:office:smarttags" w:element="PersonName">
        <w:smartTagPr>
          <w:attr w:name="ProductID" w:val="la Fitocenosis"/>
        </w:smartTagPr>
        <w:r>
          <w:rPr>
            <w:rFonts w:ascii="Arial" w:hAnsi="Arial" w:cs="Arial"/>
            <w:lang w:val="es-EC"/>
          </w:rPr>
          <w:t>la Fitocenosis</w:t>
        </w:r>
      </w:smartTag>
      <w:r>
        <w:rPr>
          <w:rFonts w:ascii="Arial" w:hAnsi="Arial" w:cs="Arial"/>
          <w:lang w:val="es-EC"/>
        </w:rPr>
        <w:t xml:space="preserve"> o comunidad: composición florística.</w:t>
      </w:r>
      <w:r w:rsidR="00523D30">
        <w:rPr>
          <w:rFonts w:ascii="Arial" w:hAnsi="Arial" w:cs="Arial"/>
          <w:lang w:val="es-EC"/>
        </w:rPr>
        <w:t xml:space="preserve"> </w:t>
      </w:r>
      <w:r>
        <w:rPr>
          <w:rFonts w:ascii="Arial" w:hAnsi="Arial" w:cs="Arial"/>
          <w:lang w:val="es-EC"/>
        </w:rPr>
        <w:t>(18, 46, 47)</w:t>
      </w:r>
    </w:p>
    <w:p w:rsidR="00C71211" w:rsidRDefault="00C71211" w:rsidP="00C71211">
      <w:pPr>
        <w:spacing w:line="480" w:lineRule="auto"/>
        <w:ind w:left="1418"/>
        <w:jc w:val="both"/>
        <w:rPr>
          <w:rFonts w:ascii="Arial" w:hAnsi="Arial" w:cs="Arial"/>
          <w:lang w:val="es-EC"/>
        </w:rPr>
      </w:pPr>
    </w:p>
    <w:p w:rsidR="00C71211" w:rsidRDefault="00C71211" w:rsidP="00C71211">
      <w:pPr>
        <w:spacing w:line="480" w:lineRule="auto"/>
        <w:ind w:left="1418"/>
        <w:jc w:val="both"/>
        <w:rPr>
          <w:rFonts w:ascii="Arial" w:hAnsi="Arial" w:cs="Arial"/>
          <w:lang w:val="es-EC"/>
        </w:rPr>
      </w:pPr>
      <w:r>
        <w:rPr>
          <w:rFonts w:ascii="Arial" w:hAnsi="Arial" w:cs="Arial"/>
          <w:lang w:val="es-EC"/>
        </w:rPr>
        <w:t xml:space="preserve"> Para algunos investigadores citados en esta investigación (6, 11, 47) existen al menos tres tipos de diversidad:</w:t>
      </w:r>
    </w:p>
    <w:p w:rsidR="00C71211" w:rsidRDefault="00C71211" w:rsidP="00C71211">
      <w:pPr>
        <w:spacing w:line="480" w:lineRule="auto"/>
        <w:ind w:left="1418"/>
        <w:jc w:val="both"/>
        <w:rPr>
          <w:rFonts w:ascii="Arial" w:hAnsi="Arial" w:cs="Arial"/>
          <w:lang w:val="es-EC"/>
        </w:rPr>
      </w:pPr>
    </w:p>
    <w:p w:rsidR="00C71211" w:rsidRDefault="00C71211" w:rsidP="00C71211">
      <w:pPr>
        <w:spacing w:line="480" w:lineRule="auto"/>
        <w:ind w:left="1418"/>
        <w:jc w:val="both"/>
        <w:rPr>
          <w:rFonts w:ascii="Arial" w:hAnsi="Arial" w:cs="Arial"/>
          <w:lang w:val="es-EC"/>
        </w:rPr>
      </w:pPr>
      <w:r w:rsidRPr="007C22D9">
        <w:rPr>
          <w:rFonts w:ascii="Arial" w:hAnsi="Arial" w:cs="Arial"/>
          <w:i/>
          <w:lang w:val="es-EC"/>
        </w:rPr>
        <w:t>Diversidad alfa (α)</w:t>
      </w:r>
      <w:r>
        <w:rPr>
          <w:rFonts w:ascii="Arial" w:hAnsi="Arial" w:cs="Arial"/>
          <w:lang w:val="es-EC"/>
        </w:rPr>
        <w:t xml:space="preserve"> se refiere a la riqueza de especies, medida como el número de especies en un área, otorgándole igual peso a todos; es una medida de la riqueza de una asociación potencialmente interactiva de especies.</w:t>
      </w:r>
    </w:p>
    <w:p w:rsidR="00C71211" w:rsidRDefault="00C71211" w:rsidP="00C71211">
      <w:pPr>
        <w:spacing w:line="480" w:lineRule="auto"/>
        <w:ind w:left="1418"/>
        <w:jc w:val="both"/>
        <w:rPr>
          <w:rFonts w:ascii="Arial" w:hAnsi="Arial" w:cs="Arial"/>
          <w:lang w:val="es-EC"/>
        </w:rPr>
      </w:pPr>
    </w:p>
    <w:p w:rsidR="00C71211" w:rsidRDefault="00C71211" w:rsidP="00C71211">
      <w:pPr>
        <w:spacing w:line="480" w:lineRule="auto"/>
        <w:ind w:left="1418"/>
        <w:jc w:val="both"/>
        <w:rPr>
          <w:rFonts w:ascii="Arial" w:hAnsi="Arial" w:cs="Arial"/>
          <w:lang w:val="es-EC"/>
        </w:rPr>
      </w:pPr>
      <w:r w:rsidRPr="007C22D9">
        <w:rPr>
          <w:rFonts w:ascii="Arial" w:hAnsi="Arial" w:cs="Arial"/>
          <w:i/>
          <w:lang w:val="es-EC"/>
        </w:rPr>
        <w:t>Diversidad beta (β)</w:t>
      </w:r>
      <w:r>
        <w:rPr>
          <w:rFonts w:ascii="Arial" w:hAnsi="Arial" w:cs="Arial"/>
          <w:lang w:val="es-EC"/>
        </w:rPr>
        <w:t xml:space="preserve"> se refiere al cambio de especies a lo largo de un hábitat o gradiente fisiográfico, por lo tanto es una medida de la diversidad entre áreas (a pequeña escala). No puede expresarse en número de especies porque es una tasa de proporción, normalmente se expresa como índice de similaridad o tasa de cambio de la composición de especies, con respecto a la distancia o condiciones ecológicas.</w:t>
      </w:r>
    </w:p>
    <w:p w:rsidR="00C71211" w:rsidRDefault="00C71211" w:rsidP="00C71211">
      <w:pPr>
        <w:spacing w:line="480" w:lineRule="auto"/>
        <w:ind w:left="1418"/>
        <w:jc w:val="both"/>
        <w:rPr>
          <w:rFonts w:ascii="Arial" w:hAnsi="Arial" w:cs="Arial"/>
          <w:lang w:val="es-EC"/>
        </w:rPr>
      </w:pPr>
    </w:p>
    <w:p w:rsidR="00C71211" w:rsidRDefault="00C71211" w:rsidP="00C71211">
      <w:pPr>
        <w:spacing w:line="480" w:lineRule="auto"/>
        <w:ind w:left="1418"/>
        <w:jc w:val="both"/>
        <w:rPr>
          <w:rFonts w:ascii="Arial" w:hAnsi="Arial" w:cs="Arial"/>
          <w:lang w:val="es-EC"/>
        </w:rPr>
      </w:pPr>
      <w:r w:rsidRPr="007C22D9">
        <w:rPr>
          <w:rFonts w:ascii="Arial" w:hAnsi="Arial" w:cs="Arial"/>
          <w:i/>
          <w:lang w:val="es-EC"/>
        </w:rPr>
        <w:t>Diversidad gamma (γ)</w:t>
      </w:r>
      <w:r>
        <w:rPr>
          <w:rFonts w:ascii="Arial" w:hAnsi="Arial" w:cs="Arial"/>
          <w:lang w:val="es-EC"/>
        </w:rPr>
        <w:t xml:space="preserve"> nos indica la diversidad total de una región grande, teniendo relación con la biodiversidad del paisaje (landscape).</w:t>
      </w:r>
    </w:p>
    <w:p w:rsidR="00C71211" w:rsidRDefault="00C71211" w:rsidP="00C71211">
      <w:pPr>
        <w:spacing w:line="480" w:lineRule="auto"/>
        <w:ind w:left="1418"/>
        <w:jc w:val="both"/>
        <w:rPr>
          <w:rFonts w:ascii="Arial" w:hAnsi="Arial" w:cs="Arial"/>
          <w:lang w:val="es-EC"/>
        </w:rPr>
      </w:pPr>
    </w:p>
    <w:p w:rsidR="00C71211" w:rsidRDefault="00C71211" w:rsidP="00C71211">
      <w:pPr>
        <w:spacing w:line="480" w:lineRule="auto"/>
        <w:ind w:left="1418"/>
        <w:jc w:val="both"/>
        <w:rPr>
          <w:rFonts w:ascii="Arial" w:hAnsi="Arial" w:cs="Arial"/>
          <w:lang w:val="es-EC"/>
        </w:rPr>
      </w:pPr>
      <w:r>
        <w:rPr>
          <w:rFonts w:ascii="Arial" w:hAnsi="Arial" w:cs="Arial"/>
          <w:lang w:val="es-EC"/>
        </w:rPr>
        <w:t>Para Margalef (1978), citado por Cerón (9), una de las mejores formas de evaluar la diversidad de un área es realizar el conteo de sus especies, es decir, determinar el número de especies presentes en el área de estudio (riqueza de especies).</w:t>
      </w:r>
    </w:p>
    <w:p w:rsidR="00C71211" w:rsidRDefault="00C71211" w:rsidP="00C71211">
      <w:pPr>
        <w:spacing w:line="480" w:lineRule="auto"/>
        <w:ind w:left="1418"/>
        <w:jc w:val="both"/>
        <w:rPr>
          <w:rFonts w:ascii="Arial" w:hAnsi="Arial" w:cs="Arial"/>
          <w:lang w:val="es-EC"/>
        </w:rPr>
      </w:pPr>
    </w:p>
    <w:p w:rsidR="00C71211" w:rsidRDefault="00C71211" w:rsidP="00C71211">
      <w:pPr>
        <w:spacing w:line="480" w:lineRule="auto"/>
        <w:ind w:left="1418"/>
        <w:jc w:val="both"/>
        <w:rPr>
          <w:rFonts w:ascii="Arial" w:hAnsi="Arial" w:cs="Arial"/>
          <w:lang w:val="es-EC"/>
        </w:rPr>
      </w:pPr>
      <w:r>
        <w:rPr>
          <w:rFonts w:ascii="Arial" w:hAnsi="Arial" w:cs="Arial"/>
          <w:lang w:val="es-EC"/>
        </w:rPr>
        <w:t>De acuerdo a MacArthur (21) la habilidad de una especie para persistir en una unidad de hábitat depende de su abundancia; por lo tanto la habilidad de una especie para colonizar nuevos sitios depende del número de individuos y de sus características inherentes.</w:t>
      </w:r>
    </w:p>
    <w:p w:rsidR="00C71211" w:rsidRDefault="00C71211" w:rsidP="00C71211">
      <w:pPr>
        <w:spacing w:line="480" w:lineRule="auto"/>
        <w:ind w:left="1418"/>
        <w:jc w:val="both"/>
        <w:rPr>
          <w:rFonts w:ascii="Arial" w:hAnsi="Arial" w:cs="Arial"/>
          <w:lang w:val="es-EC"/>
        </w:rPr>
      </w:pPr>
    </w:p>
    <w:p w:rsidR="00C71211" w:rsidRDefault="00C71211" w:rsidP="00C71211">
      <w:pPr>
        <w:spacing w:line="480" w:lineRule="auto"/>
        <w:ind w:left="1418"/>
        <w:jc w:val="both"/>
        <w:rPr>
          <w:rFonts w:ascii="Arial" w:hAnsi="Arial" w:cs="Arial"/>
          <w:lang w:val="es-EC"/>
        </w:rPr>
      </w:pPr>
      <w:r>
        <w:rPr>
          <w:rFonts w:ascii="Arial" w:hAnsi="Arial" w:cs="Arial"/>
          <w:lang w:val="es-EC"/>
        </w:rPr>
        <w:t>Preston (1948) citado por MacArthur (21) indica que la proporción de especies en una comunidad, abundantes o raras, está en parte determinada por su área, por lo tanto un muestreo comprensivo de una comunidad determina cuán abundantes o raras son las especies.</w:t>
      </w:r>
    </w:p>
    <w:p w:rsidR="00C71211" w:rsidRDefault="00C71211" w:rsidP="00C71211">
      <w:pPr>
        <w:spacing w:line="480" w:lineRule="auto"/>
        <w:ind w:left="1418"/>
        <w:jc w:val="both"/>
        <w:rPr>
          <w:rFonts w:ascii="Arial" w:hAnsi="Arial" w:cs="Arial"/>
          <w:lang w:val="es-EC"/>
        </w:rPr>
      </w:pPr>
    </w:p>
    <w:p w:rsidR="00C71211" w:rsidRDefault="00C71211" w:rsidP="00C71211">
      <w:pPr>
        <w:spacing w:line="480" w:lineRule="auto"/>
        <w:ind w:left="1418"/>
        <w:jc w:val="both"/>
        <w:rPr>
          <w:rFonts w:ascii="Arial" w:hAnsi="Arial" w:cs="Arial"/>
          <w:lang w:val="es-EC"/>
        </w:rPr>
      </w:pPr>
      <w:r>
        <w:rPr>
          <w:rFonts w:ascii="Arial" w:hAnsi="Arial" w:cs="Arial"/>
          <w:lang w:val="es-EC"/>
        </w:rPr>
        <w:t xml:space="preserve">El término abundancia se encuentra relacionado íntimamente con las expresiones Dominancia y Frecuencia. </w:t>
      </w:r>
    </w:p>
    <w:p w:rsidR="00C71211" w:rsidRDefault="00C71211" w:rsidP="00C71211">
      <w:pPr>
        <w:spacing w:line="480" w:lineRule="auto"/>
        <w:ind w:left="1418"/>
        <w:jc w:val="both"/>
        <w:rPr>
          <w:rFonts w:ascii="Arial" w:hAnsi="Arial" w:cs="Arial"/>
          <w:lang w:val="es-EC"/>
        </w:rPr>
      </w:pPr>
    </w:p>
    <w:p w:rsidR="00C71211" w:rsidRDefault="00C71211" w:rsidP="00C71211">
      <w:pPr>
        <w:spacing w:line="480" w:lineRule="auto"/>
        <w:ind w:left="1418"/>
        <w:jc w:val="both"/>
        <w:rPr>
          <w:rFonts w:ascii="Arial" w:hAnsi="Arial" w:cs="Arial"/>
          <w:lang w:val="es-EC"/>
        </w:rPr>
      </w:pPr>
      <w:r>
        <w:rPr>
          <w:rFonts w:ascii="Arial" w:hAnsi="Arial" w:cs="Arial"/>
          <w:lang w:val="es-EC"/>
        </w:rPr>
        <w:t xml:space="preserve">Lincoln </w:t>
      </w:r>
      <w:r w:rsidR="00867681" w:rsidRPr="00867681">
        <w:rPr>
          <w:rFonts w:ascii="Arial" w:hAnsi="Arial" w:cs="Arial"/>
          <w:i/>
          <w:lang w:val="es-EC"/>
        </w:rPr>
        <w:t>et al.</w:t>
      </w:r>
      <w:r>
        <w:rPr>
          <w:rFonts w:ascii="Arial" w:hAnsi="Arial" w:cs="Arial"/>
          <w:lang w:val="es-EC"/>
        </w:rPr>
        <w:t xml:space="preserve"> (19) nos indican que la abundancia se relaciona con el número total de individuos de un taxón en un área, volumen, población o comunidad, y frecuentemente medida como cobertura de plantas; por otra parte, estos mismos autores nos refieren que la dominancia se refiere a la representación extensa dada a un taxón o forma (hábito) de </w:t>
      </w:r>
      <w:r>
        <w:rPr>
          <w:rFonts w:ascii="Arial" w:hAnsi="Arial" w:cs="Arial"/>
          <w:lang w:val="es-EC"/>
        </w:rPr>
        <w:lastRenderedPageBreak/>
        <w:t>crecimiento en una comunidad, a causa de su tamaño, abundancia o cobertura.</w:t>
      </w:r>
    </w:p>
    <w:p w:rsidR="00C71211" w:rsidRDefault="00C71211" w:rsidP="00C71211">
      <w:pPr>
        <w:spacing w:line="480" w:lineRule="auto"/>
        <w:ind w:left="1418"/>
        <w:jc w:val="both"/>
        <w:rPr>
          <w:rFonts w:ascii="Arial" w:hAnsi="Arial" w:cs="Arial"/>
          <w:lang w:val="es-EC"/>
        </w:rPr>
      </w:pPr>
    </w:p>
    <w:p w:rsidR="00C71211" w:rsidRDefault="00C71211" w:rsidP="00C71211">
      <w:pPr>
        <w:spacing w:line="480" w:lineRule="auto"/>
        <w:ind w:left="1418"/>
        <w:jc w:val="both"/>
        <w:rPr>
          <w:rFonts w:ascii="Arial" w:hAnsi="Arial" w:cs="Arial"/>
          <w:lang w:val="es-EC"/>
        </w:rPr>
      </w:pPr>
      <w:r>
        <w:rPr>
          <w:rFonts w:ascii="Arial" w:hAnsi="Arial" w:cs="Arial"/>
          <w:lang w:val="es-EC"/>
        </w:rPr>
        <w:t xml:space="preserve">Por otra parte, Morrison </w:t>
      </w:r>
      <w:r w:rsidR="00867681" w:rsidRPr="00867681">
        <w:rPr>
          <w:rFonts w:ascii="Arial" w:hAnsi="Arial" w:cs="Arial"/>
          <w:i/>
          <w:lang w:val="es-EC"/>
        </w:rPr>
        <w:t>et al.</w:t>
      </w:r>
      <w:r w:rsidR="002E44F0">
        <w:rPr>
          <w:rFonts w:ascii="Arial" w:hAnsi="Arial" w:cs="Arial"/>
          <w:lang w:val="es-EC"/>
        </w:rPr>
        <w:t xml:space="preserve"> (1995</w:t>
      </w:r>
      <w:r>
        <w:rPr>
          <w:rFonts w:ascii="Arial" w:hAnsi="Arial" w:cs="Arial"/>
          <w:lang w:val="es-EC"/>
        </w:rPr>
        <w:t>) sugieren que es muy común, particularmente para el estudio de taxa de plantas, estimar la abundancia usando Frecuencia, con lo cual se obtiene un rango de la abundancia medida, no se requiere individuos para ser definida y es no destructiva.</w:t>
      </w:r>
    </w:p>
    <w:p w:rsidR="00C71211" w:rsidRDefault="00C71211" w:rsidP="00C71211">
      <w:pPr>
        <w:spacing w:line="480" w:lineRule="auto"/>
        <w:ind w:left="1418"/>
        <w:jc w:val="both"/>
        <w:rPr>
          <w:rFonts w:ascii="Arial" w:hAnsi="Arial" w:cs="Arial"/>
          <w:lang w:val="es-EC"/>
        </w:rPr>
      </w:pPr>
    </w:p>
    <w:p w:rsidR="00C71211" w:rsidRDefault="00C71211" w:rsidP="00C71211">
      <w:pPr>
        <w:numPr>
          <w:ilvl w:val="0"/>
          <w:numId w:val="24"/>
        </w:numPr>
        <w:tabs>
          <w:tab w:val="clear" w:pos="360"/>
          <w:tab w:val="num" w:pos="1778"/>
        </w:tabs>
        <w:spacing w:line="480" w:lineRule="auto"/>
        <w:ind w:left="1778"/>
        <w:jc w:val="both"/>
        <w:rPr>
          <w:rFonts w:ascii="Arial" w:hAnsi="Arial" w:cs="Arial"/>
          <w:lang w:val="es-EC"/>
        </w:rPr>
      </w:pPr>
      <w:r w:rsidRPr="002F618F">
        <w:rPr>
          <w:rFonts w:ascii="Arial" w:hAnsi="Arial" w:cs="Arial"/>
          <w:u w:val="single"/>
          <w:lang w:val="es-EC"/>
        </w:rPr>
        <w:t xml:space="preserve">Medición de </w:t>
      </w:r>
      <w:smartTag w:uri="urn:schemas-microsoft-com:office:smarttags" w:element="PersonName">
        <w:smartTagPr>
          <w:attr w:name="ProductID" w:val="la Diversidad"/>
        </w:smartTagPr>
        <w:r w:rsidRPr="002F618F">
          <w:rPr>
            <w:rFonts w:ascii="Arial" w:hAnsi="Arial" w:cs="Arial"/>
            <w:u w:val="single"/>
            <w:lang w:val="es-EC"/>
          </w:rPr>
          <w:t>la Diversidad</w:t>
        </w:r>
      </w:smartTag>
      <w:r w:rsidRPr="002F618F">
        <w:rPr>
          <w:rFonts w:ascii="Arial" w:hAnsi="Arial" w:cs="Arial"/>
          <w:u w:val="single"/>
          <w:lang w:val="es-EC"/>
        </w:rPr>
        <w:t xml:space="preserve"> en relación a Índices</w:t>
      </w:r>
    </w:p>
    <w:p w:rsidR="00C71211" w:rsidRDefault="00C71211" w:rsidP="00B7237F">
      <w:pPr>
        <w:spacing w:line="480" w:lineRule="auto"/>
        <w:ind w:left="1778"/>
        <w:jc w:val="both"/>
        <w:rPr>
          <w:rFonts w:ascii="Arial" w:hAnsi="Arial" w:cs="Arial"/>
          <w:lang w:val="es-EC"/>
        </w:rPr>
      </w:pPr>
      <w:r>
        <w:rPr>
          <w:rFonts w:ascii="Arial" w:hAnsi="Arial" w:cs="Arial"/>
          <w:lang w:val="es-EC"/>
        </w:rPr>
        <w:t xml:space="preserve">De acuerdo a Wilson (49) los índices de diversidad constituyen formas de representación de </w:t>
      </w:r>
      <w:smartTag w:uri="urn:schemas-microsoft-com:office:smarttags" w:element="PersonName">
        <w:smartTagPr>
          <w:attr w:name="ProductID" w:val="la Abundancia"/>
        </w:smartTagPr>
        <w:r>
          <w:rPr>
            <w:rFonts w:ascii="Arial" w:hAnsi="Arial" w:cs="Arial"/>
            <w:lang w:val="es-EC"/>
          </w:rPr>
          <w:t>la Abundancia</w:t>
        </w:r>
      </w:smartTag>
      <w:r>
        <w:rPr>
          <w:rFonts w:ascii="Arial" w:hAnsi="Arial" w:cs="Arial"/>
          <w:lang w:val="es-EC"/>
        </w:rPr>
        <w:t xml:space="preserve"> de especies, los cuales se fundamentan principalmente en el conteo del número de especies, la descripción de sus abundancias relativas, y la combinación de 2 o más componentes; la riqueza de especies es sólo un componente de la diversidad, estimandose que existen hasta 140 índices distintos.</w:t>
      </w:r>
    </w:p>
    <w:p w:rsidR="00C71211" w:rsidRDefault="00C71211" w:rsidP="00C71211">
      <w:pPr>
        <w:spacing w:line="480" w:lineRule="auto"/>
        <w:ind w:left="1418"/>
        <w:jc w:val="both"/>
        <w:rPr>
          <w:rFonts w:ascii="Arial" w:hAnsi="Arial" w:cs="Arial"/>
          <w:lang w:val="es-EC"/>
        </w:rPr>
      </w:pPr>
    </w:p>
    <w:p w:rsidR="00B7237F" w:rsidRDefault="00C71211" w:rsidP="00B7237F">
      <w:pPr>
        <w:spacing w:line="480" w:lineRule="auto"/>
        <w:ind w:left="1778"/>
        <w:jc w:val="both"/>
        <w:rPr>
          <w:rFonts w:ascii="Arial" w:hAnsi="Arial" w:cs="Arial"/>
          <w:lang w:val="es-EC"/>
        </w:rPr>
      </w:pPr>
      <w:r>
        <w:rPr>
          <w:rFonts w:ascii="Arial" w:hAnsi="Arial" w:cs="Arial"/>
          <w:lang w:val="es-EC"/>
        </w:rPr>
        <w:t xml:space="preserve">Para Rickleffs (33) los patrones de diversidad de plantas han sido conocidos en términos generales, desde las exploraciones realizadas entre los siglos XVIII y XIX; la </w:t>
      </w:r>
      <w:r>
        <w:rPr>
          <w:rFonts w:ascii="Arial" w:hAnsi="Arial" w:cs="Arial"/>
          <w:lang w:val="es-EC"/>
        </w:rPr>
        <w:lastRenderedPageBreak/>
        <w:t>mayoría de esos patrones de diversidad se relacionan con el decremento en riqueza de especies a medida que se incrementa la latitud.</w:t>
      </w:r>
    </w:p>
    <w:p w:rsidR="00CB0F43" w:rsidRDefault="00CB0F43" w:rsidP="00B7237F">
      <w:pPr>
        <w:spacing w:line="480" w:lineRule="auto"/>
        <w:ind w:left="1778"/>
        <w:jc w:val="both"/>
        <w:rPr>
          <w:rFonts w:ascii="Arial" w:hAnsi="Arial" w:cs="Arial"/>
          <w:lang w:val="es-EC"/>
        </w:rPr>
      </w:pPr>
    </w:p>
    <w:p w:rsidR="00C71211" w:rsidRDefault="00C71211" w:rsidP="00BB0335">
      <w:pPr>
        <w:numPr>
          <w:ilvl w:val="0"/>
          <w:numId w:val="36"/>
        </w:numPr>
        <w:tabs>
          <w:tab w:val="num" w:pos="1778"/>
        </w:tabs>
        <w:spacing w:line="480" w:lineRule="auto"/>
        <w:jc w:val="both"/>
        <w:rPr>
          <w:rFonts w:ascii="Arial" w:hAnsi="Arial" w:cs="Arial"/>
          <w:lang w:val="es-EC"/>
        </w:rPr>
      </w:pPr>
      <w:r w:rsidRPr="004F6015">
        <w:rPr>
          <w:rFonts w:ascii="Arial" w:hAnsi="Arial" w:cs="Arial"/>
          <w:u w:val="single"/>
          <w:lang w:val="es-EC"/>
        </w:rPr>
        <w:t>Diversidad de Plantas Útiles y su relación con el factor altitudinal</w:t>
      </w:r>
    </w:p>
    <w:p w:rsidR="007B79F9" w:rsidRDefault="007B79F9" w:rsidP="007B79F9">
      <w:pPr>
        <w:spacing w:line="480" w:lineRule="auto"/>
        <w:ind w:left="1418"/>
        <w:jc w:val="both"/>
        <w:rPr>
          <w:rFonts w:ascii="Arial" w:hAnsi="Arial" w:cs="Arial"/>
          <w:lang w:val="es-EC"/>
        </w:rPr>
      </w:pPr>
    </w:p>
    <w:p w:rsidR="00C71211" w:rsidRDefault="00C71211" w:rsidP="00BB0335">
      <w:pPr>
        <w:spacing w:line="480" w:lineRule="auto"/>
        <w:ind w:left="2498"/>
        <w:jc w:val="both"/>
        <w:rPr>
          <w:rFonts w:ascii="Arial" w:hAnsi="Arial" w:cs="Arial"/>
          <w:lang w:val="es-EC"/>
        </w:rPr>
      </w:pPr>
      <w:r>
        <w:rPr>
          <w:rFonts w:ascii="Arial" w:hAnsi="Arial" w:cs="Arial"/>
          <w:lang w:val="es-EC"/>
        </w:rPr>
        <w:t xml:space="preserve">De acuerdo a Monserrate Ríos </w:t>
      </w:r>
      <w:r w:rsidR="00867681" w:rsidRPr="00867681">
        <w:rPr>
          <w:rFonts w:ascii="Arial" w:hAnsi="Arial" w:cs="Arial"/>
          <w:i/>
          <w:lang w:val="es-EC"/>
        </w:rPr>
        <w:t>et al.</w:t>
      </w:r>
      <w:r>
        <w:rPr>
          <w:rFonts w:ascii="Arial" w:hAnsi="Arial" w:cs="Arial"/>
          <w:lang w:val="es-EC"/>
        </w:rPr>
        <w:t xml:space="preserve"> (34) la diversidad vegetal del Ecuador se puede explicar por factores geográficos, climáticos y volcánicos, los cuales han dado lugar a la existencia de 25 diferentes zonas de vida, y cada una de ellas está representada por un tipo de vegetación en particular, es así, la alta diversidad vegetal del Ecuador es producto de un clima favorable para el crecimiento y reproducción de las plantas durante todo el año, de eventos geológicos como el levantamiento de Los Andes, y de las glaciaciones del Pleistoceno.</w:t>
      </w:r>
    </w:p>
    <w:p w:rsidR="0064746F" w:rsidRDefault="0064746F" w:rsidP="00C71211">
      <w:pPr>
        <w:spacing w:line="480" w:lineRule="auto"/>
        <w:ind w:left="1778"/>
        <w:jc w:val="both"/>
        <w:rPr>
          <w:rFonts w:ascii="Arial" w:hAnsi="Arial" w:cs="Arial"/>
          <w:lang w:val="es-EC"/>
        </w:rPr>
      </w:pPr>
    </w:p>
    <w:p w:rsidR="00C71211" w:rsidRDefault="00C71211" w:rsidP="00BB0335">
      <w:pPr>
        <w:spacing w:line="480" w:lineRule="auto"/>
        <w:ind w:left="2498"/>
        <w:jc w:val="both"/>
        <w:rPr>
          <w:rFonts w:ascii="Arial" w:hAnsi="Arial" w:cs="Arial"/>
          <w:lang w:val="es-EC"/>
        </w:rPr>
      </w:pPr>
      <w:r>
        <w:rPr>
          <w:rFonts w:ascii="Arial" w:hAnsi="Arial" w:cs="Arial"/>
          <w:lang w:val="es-EC"/>
        </w:rPr>
        <w:t>Gracias a las investigaciones de Becker</w:t>
      </w:r>
      <w:r w:rsidRPr="00CF706D">
        <w:rPr>
          <w:rFonts w:ascii="Arial" w:hAnsi="Arial" w:cs="Arial"/>
          <w:lang w:val="es-EC"/>
        </w:rPr>
        <w:t xml:space="preserve"> </w:t>
      </w:r>
      <w:r w:rsidR="00523D30">
        <w:rPr>
          <w:rFonts w:ascii="Arial" w:hAnsi="Arial" w:cs="Arial"/>
          <w:i/>
          <w:lang w:val="es-EC"/>
        </w:rPr>
        <w:t>et al</w:t>
      </w:r>
      <w:r w:rsidRPr="00EA121B">
        <w:rPr>
          <w:rFonts w:ascii="Arial" w:hAnsi="Arial" w:cs="Arial"/>
          <w:i/>
          <w:lang w:val="es-EC"/>
        </w:rPr>
        <w:t>.</w:t>
      </w:r>
      <w:r>
        <w:rPr>
          <w:rFonts w:ascii="Arial" w:hAnsi="Arial" w:cs="Arial"/>
          <w:lang w:val="es-EC"/>
        </w:rPr>
        <w:t xml:space="preserve"> (4</w:t>
      </w:r>
      <w:r w:rsidRPr="00CF706D">
        <w:rPr>
          <w:rFonts w:ascii="Arial" w:hAnsi="Arial" w:cs="Arial"/>
          <w:lang w:val="es-EC"/>
        </w:rPr>
        <w:t>),</w:t>
      </w:r>
      <w:r>
        <w:rPr>
          <w:rFonts w:ascii="Arial" w:hAnsi="Arial" w:cs="Arial"/>
          <w:lang w:val="es-EC"/>
        </w:rPr>
        <w:t xml:space="preserve"> Watkins </w:t>
      </w:r>
      <w:r w:rsidR="00867681" w:rsidRPr="00867681">
        <w:rPr>
          <w:rFonts w:ascii="Arial" w:hAnsi="Arial" w:cs="Arial"/>
          <w:i/>
          <w:lang w:val="es-EC"/>
        </w:rPr>
        <w:t>et al.</w:t>
      </w:r>
      <w:r>
        <w:rPr>
          <w:rFonts w:ascii="Arial" w:hAnsi="Arial" w:cs="Arial"/>
          <w:lang w:val="es-EC"/>
        </w:rPr>
        <w:t xml:space="preserve"> (45) y Vargas </w:t>
      </w:r>
      <w:r w:rsidR="00523D30">
        <w:rPr>
          <w:rFonts w:ascii="Arial" w:hAnsi="Arial" w:cs="Arial"/>
          <w:i/>
          <w:lang w:val="es-EC"/>
        </w:rPr>
        <w:t>et al</w:t>
      </w:r>
      <w:r w:rsidRPr="00EA121B">
        <w:rPr>
          <w:rFonts w:ascii="Arial" w:hAnsi="Arial" w:cs="Arial"/>
          <w:i/>
          <w:lang w:val="es-EC"/>
        </w:rPr>
        <w:t>.</w:t>
      </w:r>
      <w:r>
        <w:rPr>
          <w:rFonts w:ascii="Arial" w:hAnsi="Arial" w:cs="Arial"/>
          <w:lang w:val="es-EC"/>
        </w:rPr>
        <w:t xml:space="preserve"> (43) se puede establecer</w:t>
      </w:r>
      <w:r w:rsidRPr="00CF706D">
        <w:rPr>
          <w:rFonts w:ascii="Arial" w:hAnsi="Arial" w:cs="Arial"/>
          <w:lang w:val="es-EC"/>
        </w:rPr>
        <w:t xml:space="preserve"> que el patrón de niveles de riqueza de </w:t>
      </w:r>
      <w:r w:rsidRPr="00CF706D">
        <w:rPr>
          <w:rFonts w:ascii="Arial" w:hAnsi="Arial" w:cs="Arial"/>
          <w:lang w:val="es-EC"/>
        </w:rPr>
        <w:lastRenderedPageBreak/>
        <w:t>especies p</w:t>
      </w:r>
      <w:r>
        <w:rPr>
          <w:rFonts w:ascii="Arial" w:hAnsi="Arial" w:cs="Arial"/>
          <w:lang w:val="es-EC"/>
        </w:rPr>
        <w:t>uede representarse mediante una curva,</w:t>
      </w:r>
      <w:r w:rsidRPr="00CF706D">
        <w:rPr>
          <w:rFonts w:ascii="Arial" w:hAnsi="Arial" w:cs="Arial"/>
          <w:lang w:val="es-EC"/>
        </w:rPr>
        <w:t xml:space="preserve"> en donde e</w:t>
      </w:r>
      <w:r>
        <w:rPr>
          <w:rFonts w:ascii="Arial" w:hAnsi="Arial" w:cs="Arial"/>
          <w:lang w:val="es-EC"/>
        </w:rPr>
        <w:t xml:space="preserve">l punto más significativo se ubica </w:t>
      </w:r>
      <w:r w:rsidRPr="00CF706D">
        <w:rPr>
          <w:rFonts w:ascii="Arial" w:hAnsi="Arial" w:cs="Arial"/>
          <w:lang w:val="es-EC"/>
        </w:rPr>
        <w:t xml:space="preserve"> en altitudes medias, </w:t>
      </w:r>
      <w:r>
        <w:rPr>
          <w:rFonts w:ascii="Arial" w:hAnsi="Arial" w:cs="Arial"/>
          <w:lang w:val="es-EC"/>
        </w:rPr>
        <w:t xml:space="preserve">las que van desde los 500 hasta los </w:t>
      </w:r>
      <w:smartTag w:uri="urn:schemas-microsoft-com:office:smarttags" w:element="metricconverter">
        <w:smartTagPr>
          <w:attr w:name="ProductID" w:val="2.000 m"/>
        </w:smartTagPr>
        <w:r>
          <w:rPr>
            <w:rFonts w:ascii="Arial" w:hAnsi="Arial" w:cs="Arial"/>
            <w:lang w:val="es-EC"/>
          </w:rPr>
          <w:t>2</w:t>
        </w:r>
        <w:r w:rsidR="007B79F9">
          <w:rPr>
            <w:rFonts w:ascii="Arial" w:hAnsi="Arial" w:cs="Arial"/>
            <w:lang w:val="es-EC"/>
          </w:rPr>
          <w:t>.</w:t>
        </w:r>
        <w:r>
          <w:rPr>
            <w:rFonts w:ascii="Arial" w:hAnsi="Arial" w:cs="Arial"/>
            <w:lang w:val="es-EC"/>
          </w:rPr>
          <w:t>000 m</w:t>
        </w:r>
      </w:smartTag>
      <w:r w:rsidR="007B79F9">
        <w:rPr>
          <w:rFonts w:ascii="Arial" w:hAnsi="Arial" w:cs="Arial"/>
          <w:lang w:val="es-EC"/>
        </w:rPr>
        <w:t>.</w:t>
      </w:r>
      <w:r>
        <w:rPr>
          <w:rFonts w:ascii="Arial" w:hAnsi="Arial" w:cs="Arial"/>
          <w:lang w:val="es-EC"/>
        </w:rPr>
        <w:t>s</w:t>
      </w:r>
      <w:r w:rsidR="007B79F9">
        <w:rPr>
          <w:rFonts w:ascii="Arial" w:hAnsi="Arial" w:cs="Arial"/>
          <w:lang w:val="es-EC"/>
        </w:rPr>
        <w:t>.</w:t>
      </w:r>
      <w:r>
        <w:rPr>
          <w:rFonts w:ascii="Arial" w:hAnsi="Arial" w:cs="Arial"/>
          <w:lang w:val="es-EC"/>
        </w:rPr>
        <w:t>n</w:t>
      </w:r>
      <w:r w:rsidR="007B79F9">
        <w:rPr>
          <w:rFonts w:ascii="Arial" w:hAnsi="Arial" w:cs="Arial"/>
          <w:lang w:val="es-EC"/>
        </w:rPr>
        <w:t>.</w:t>
      </w:r>
      <w:r>
        <w:rPr>
          <w:rFonts w:ascii="Arial" w:hAnsi="Arial" w:cs="Arial"/>
          <w:lang w:val="es-EC"/>
        </w:rPr>
        <w:t>m</w:t>
      </w:r>
      <w:r w:rsidR="007B79F9">
        <w:rPr>
          <w:rFonts w:ascii="Arial" w:hAnsi="Arial" w:cs="Arial"/>
          <w:lang w:val="es-EC"/>
        </w:rPr>
        <w:t>.</w:t>
      </w:r>
      <w:r>
        <w:rPr>
          <w:rFonts w:ascii="Arial" w:hAnsi="Arial" w:cs="Arial"/>
          <w:lang w:val="es-EC"/>
        </w:rPr>
        <w:t>, según la literatura antes citada.</w:t>
      </w:r>
    </w:p>
    <w:p w:rsidR="0064746F" w:rsidRDefault="0064746F" w:rsidP="00C71211">
      <w:pPr>
        <w:spacing w:line="480" w:lineRule="auto"/>
        <w:ind w:left="1778"/>
        <w:jc w:val="both"/>
        <w:rPr>
          <w:rFonts w:ascii="Arial" w:hAnsi="Arial" w:cs="Arial"/>
          <w:lang w:val="es-EC"/>
        </w:rPr>
      </w:pPr>
    </w:p>
    <w:p w:rsidR="00E80C5E" w:rsidRDefault="0054067E" w:rsidP="00BB0335">
      <w:pPr>
        <w:spacing w:line="480" w:lineRule="auto"/>
        <w:ind w:left="2498"/>
        <w:jc w:val="both"/>
        <w:rPr>
          <w:rFonts w:ascii="Arial" w:hAnsi="Arial" w:cs="Arial"/>
          <w:lang w:val="es-EC"/>
        </w:rPr>
      </w:pPr>
      <w:r>
        <w:rPr>
          <w:rFonts w:ascii="Arial" w:hAnsi="Arial" w:cs="Arial"/>
          <w:lang w:val="es-EC"/>
        </w:rPr>
        <w:t>Las F</w:t>
      </w:r>
      <w:r w:rsidR="00AF66A4">
        <w:rPr>
          <w:rFonts w:ascii="Arial" w:hAnsi="Arial" w:cs="Arial"/>
          <w:lang w:val="es-EC"/>
        </w:rPr>
        <w:t>iguras 1.4, 1.5 y 1.6 i</w:t>
      </w:r>
      <w:r w:rsidR="00C71211">
        <w:rPr>
          <w:rFonts w:ascii="Arial" w:hAnsi="Arial" w:cs="Arial"/>
          <w:lang w:val="es-EC"/>
        </w:rPr>
        <w:t>lustran esta tendencia, reportada por los autores mencionados en sus respectivas investigaciones.</w:t>
      </w:r>
    </w:p>
    <w:p w:rsidR="00E80C5E" w:rsidRDefault="00E80C5E" w:rsidP="00C71211">
      <w:pPr>
        <w:spacing w:line="480" w:lineRule="auto"/>
        <w:ind w:left="1778"/>
        <w:jc w:val="both"/>
        <w:rPr>
          <w:rFonts w:ascii="Arial" w:hAnsi="Arial" w:cs="Arial"/>
          <w:lang w:val="es-EC"/>
        </w:rPr>
      </w:pPr>
    </w:p>
    <w:p w:rsidR="00C71211" w:rsidRPr="00CF706D" w:rsidRDefault="002E44F0" w:rsidP="00FC686B">
      <w:pPr>
        <w:spacing w:line="480" w:lineRule="auto"/>
        <w:jc w:val="center"/>
        <w:rPr>
          <w:rFonts w:ascii="Arial" w:hAnsi="Arial" w:cs="Arial"/>
          <w:lang w:val="es-EC"/>
        </w:rPr>
      </w:pPr>
      <w:r>
        <w:pict>
          <v:shape id="_x0000_i1031" type="#_x0000_t75" style="width:290.5pt;height:2in" o:bordertopcolor="this" o:borderleftcolor="this" o:borderbottomcolor="this" o:borderrightcolor="this">
            <v:imagedata r:id="rId14" o:title=""/>
            <w10:bordertop type="single" width="8"/>
            <w10:borderleft type="single" width="8"/>
            <w10:borderbottom type="single" width="8"/>
            <w10:borderright type="single" width="8"/>
          </v:shape>
        </w:pict>
      </w:r>
    </w:p>
    <w:p w:rsidR="00C71211" w:rsidRDefault="00AF66A4" w:rsidP="00C71211">
      <w:pPr>
        <w:spacing w:line="480" w:lineRule="auto"/>
        <w:jc w:val="center"/>
        <w:rPr>
          <w:rFonts w:ascii="Arial" w:hAnsi="Arial" w:cs="Arial"/>
          <w:lang w:val="es-EC"/>
        </w:rPr>
      </w:pPr>
      <w:r w:rsidRPr="00213CDD">
        <w:rPr>
          <w:rFonts w:ascii="Arial" w:hAnsi="Arial" w:cs="Arial"/>
          <w:b/>
          <w:lang w:val="es-EC"/>
        </w:rPr>
        <w:t>FIGURA 1.4</w:t>
      </w:r>
      <w:r w:rsidR="00C71211" w:rsidRPr="00213CDD">
        <w:rPr>
          <w:rFonts w:ascii="Arial" w:hAnsi="Arial" w:cs="Arial"/>
          <w:b/>
          <w:lang w:val="es-EC"/>
        </w:rPr>
        <w:t xml:space="preserve"> GRADIENTE DE DIVERSIDAD DE ESPECIES EN RELACIÓN </w:t>
      </w:r>
      <w:r w:rsidR="00523D30" w:rsidRPr="00213CDD">
        <w:rPr>
          <w:rFonts w:ascii="Arial" w:hAnsi="Arial" w:cs="Arial"/>
          <w:b/>
          <w:lang w:val="es-EC"/>
        </w:rPr>
        <w:t>AL FACTOR ALTITUD.</w:t>
      </w:r>
      <w:r w:rsidR="00C71211" w:rsidRPr="00CF706D">
        <w:rPr>
          <w:rFonts w:ascii="Arial" w:hAnsi="Arial" w:cs="Arial"/>
          <w:lang w:val="es-EC"/>
        </w:rPr>
        <w:t xml:space="preserve"> (TOMADO DE BECKER </w:t>
      </w:r>
      <w:r w:rsidR="00523D30">
        <w:rPr>
          <w:rFonts w:ascii="Arial" w:hAnsi="Arial" w:cs="Arial"/>
          <w:i/>
          <w:lang w:val="es-EC"/>
        </w:rPr>
        <w:t>et al</w:t>
      </w:r>
      <w:r w:rsidR="00C71211" w:rsidRPr="00EA121B">
        <w:rPr>
          <w:rFonts w:ascii="Arial" w:hAnsi="Arial" w:cs="Arial"/>
          <w:i/>
          <w:lang w:val="es-EC"/>
        </w:rPr>
        <w:t>.</w:t>
      </w:r>
      <w:r w:rsidR="00C71211" w:rsidRPr="00CF706D">
        <w:rPr>
          <w:rFonts w:ascii="Arial" w:hAnsi="Arial" w:cs="Arial"/>
          <w:lang w:val="es-EC"/>
        </w:rPr>
        <w:t>, 2007)</w:t>
      </w:r>
      <w:r w:rsidR="005B24BD">
        <w:rPr>
          <w:rFonts w:ascii="Arial" w:hAnsi="Arial" w:cs="Arial"/>
          <w:lang w:val="es-EC"/>
        </w:rPr>
        <w:t>.</w:t>
      </w:r>
    </w:p>
    <w:p w:rsidR="00C71211" w:rsidRDefault="00C71211" w:rsidP="00C71211">
      <w:pPr>
        <w:spacing w:line="480" w:lineRule="auto"/>
        <w:jc w:val="both"/>
        <w:rPr>
          <w:rFonts w:ascii="Arial" w:hAnsi="Arial" w:cs="Arial"/>
          <w:lang w:val="es-EC"/>
        </w:rPr>
      </w:pPr>
    </w:p>
    <w:p w:rsidR="00C71211" w:rsidRDefault="002E44F0" w:rsidP="00C71211">
      <w:pPr>
        <w:spacing w:line="480" w:lineRule="auto"/>
        <w:jc w:val="center"/>
        <w:rPr>
          <w:rFonts w:ascii="Arial" w:hAnsi="Arial" w:cs="Arial"/>
          <w:b/>
          <w:lang w:val="es-EC"/>
        </w:rPr>
      </w:pPr>
      <w:r w:rsidRPr="00CF706D">
        <w:rPr>
          <w:rFonts w:ascii="Arial" w:hAnsi="Arial" w:cs="Arial"/>
          <w:lang w:val="es-EC"/>
        </w:rPr>
        <w:lastRenderedPageBreak/>
        <w:pict>
          <v:shape id="_x0000_i1032" type="#_x0000_t75" style="width:266.5pt;height:187pt" o:bordertopcolor="this" o:borderleftcolor="this" o:borderbottomcolor="this" o:borderrightcolor="this">
            <v:imagedata r:id="rId15" o:title="Figura Watkins et al"/>
            <w10:bordertop type="single" width="8"/>
            <w10:borderleft type="single" width="8"/>
            <w10:borderbottom type="single" width="8"/>
            <w10:borderright type="single" width="8"/>
          </v:shape>
        </w:pict>
      </w:r>
    </w:p>
    <w:p w:rsidR="00C71211" w:rsidRDefault="00C71211" w:rsidP="00FC686B">
      <w:pPr>
        <w:spacing w:line="480" w:lineRule="auto"/>
        <w:jc w:val="center"/>
        <w:rPr>
          <w:rFonts w:ascii="Arial" w:hAnsi="Arial" w:cs="Arial"/>
          <w:lang w:val="es-EC"/>
        </w:rPr>
      </w:pPr>
      <w:r w:rsidRPr="00213CDD">
        <w:rPr>
          <w:rFonts w:ascii="Arial" w:hAnsi="Arial" w:cs="Arial"/>
          <w:b/>
          <w:lang w:val="es-EC"/>
        </w:rPr>
        <w:t xml:space="preserve">FIGURA </w:t>
      </w:r>
      <w:r w:rsidR="00AF66A4" w:rsidRPr="00213CDD">
        <w:rPr>
          <w:rFonts w:ascii="Arial" w:hAnsi="Arial" w:cs="Arial"/>
          <w:b/>
          <w:lang w:val="es-EC"/>
        </w:rPr>
        <w:t>1.5</w:t>
      </w:r>
      <w:r w:rsidRPr="00213CDD">
        <w:rPr>
          <w:rFonts w:ascii="Arial" w:hAnsi="Arial" w:cs="Arial"/>
          <w:b/>
          <w:lang w:val="es-EC"/>
        </w:rPr>
        <w:t xml:space="preserve"> </w:t>
      </w:r>
      <w:r w:rsidR="004A5683" w:rsidRPr="00213CDD">
        <w:rPr>
          <w:rFonts w:ascii="Arial" w:hAnsi="Arial" w:cs="Arial"/>
          <w:b/>
          <w:lang w:val="es-EC"/>
        </w:rPr>
        <w:t>DIVERSIDAD DE ESPECIES EN RELACIÓN A TRANSECTOS UBICADOS EN DIFERENTES ESTRATOS DE ALTITUD.</w:t>
      </w:r>
      <w:r w:rsidRPr="00213CDD">
        <w:rPr>
          <w:rFonts w:ascii="Arial" w:hAnsi="Arial" w:cs="Arial"/>
          <w:b/>
          <w:lang w:val="es-EC"/>
        </w:rPr>
        <w:t xml:space="preserve"> </w:t>
      </w:r>
      <w:r w:rsidRPr="00213CDD">
        <w:rPr>
          <w:rFonts w:ascii="Arial" w:hAnsi="Arial" w:cs="Arial"/>
          <w:lang w:val="es-EC"/>
        </w:rPr>
        <w:t>(TOMADO DE</w:t>
      </w:r>
      <w:r w:rsidRPr="006E468A">
        <w:rPr>
          <w:rFonts w:ascii="Arial" w:hAnsi="Arial" w:cs="Arial"/>
          <w:lang w:val="es-EC"/>
        </w:rPr>
        <w:t xml:space="preserve"> WATKINS </w:t>
      </w:r>
      <w:r w:rsidR="00D40E69">
        <w:rPr>
          <w:rFonts w:ascii="Arial" w:hAnsi="Arial" w:cs="Arial"/>
          <w:i/>
          <w:lang w:val="es-EC"/>
        </w:rPr>
        <w:t>et al</w:t>
      </w:r>
      <w:r w:rsidRPr="006E468A">
        <w:rPr>
          <w:rFonts w:ascii="Arial" w:hAnsi="Arial" w:cs="Arial"/>
          <w:i/>
          <w:lang w:val="es-EC"/>
        </w:rPr>
        <w:t>.</w:t>
      </w:r>
      <w:r w:rsidRPr="006E468A">
        <w:rPr>
          <w:rFonts w:ascii="Arial" w:hAnsi="Arial" w:cs="Arial"/>
          <w:lang w:val="es-EC"/>
        </w:rPr>
        <w:t>, 2006)</w:t>
      </w:r>
      <w:r w:rsidR="00DF22F6">
        <w:rPr>
          <w:rFonts w:ascii="Arial" w:hAnsi="Arial" w:cs="Arial"/>
          <w:lang w:val="es-EC"/>
        </w:rPr>
        <w:t>.</w:t>
      </w:r>
    </w:p>
    <w:p w:rsidR="00C71211" w:rsidRPr="006E468A" w:rsidRDefault="00C71211" w:rsidP="00C71211">
      <w:pPr>
        <w:spacing w:line="480" w:lineRule="auto"/>
        <w:jc w:val="both"/>
        <w:rPr>
          <w:rFonts w:ascii="Arial" w:hAnsi="Arial" w:cs="Arial"/>
          <w:b/>
          <w:lang w:val="es-EC"/>
        </w:rPr>
      </w:pPr>
    </w:p>
    <w:p w:rsidR="00C71211" w:rsidRDefault="002E44F0" w:rsidP="007A6690">
      <w:pPr>
        <w:spacing w:line="480" w:lineRule="auto"/>
        <w:jc w:val="center"/>
        <w:rPr>
          <w:rFonts w:ascii="Arial" w:hAnsi="Arial" w:cs="Arial"/>
          <w:lang w:val="es-EC"/>
        </w:rPr>
      </w:pPr>
      <w:r w:rsidRPr="00CF706D">
        <w:rPr>
          <w:rFonts w:ascii="Arial" w:hAnsi="Arial" w:cs="Arial"/>
          <w:lang w:val="es-EC"/>
        </w:rPr>
        <w:pict>
          <v:shape id="_x0000_i1033" type="#_x0000_t75" style="width:339.5pt;height:190pt" o:bordertopcolor="this" o:borderleftcolor="this" o:borderbottomcolor="this" o:borderrightcolor="this">
            <v:imagedata r:id="rId16" o:title="Figura Vargas et al"/>
            <w10:bordertop type="single" width="8"/>
            <w10:borderleft type="single" width="8"/>
            <w10:borderbottom type="single" width="8"/>
            <w10:borderright type="single" width="8"/>
          </v:shape>
        </w:pict>
      </w:r>
    </w:p>
    <w:p w:rsidR="00C71211" w:rsidRPr="006E468A" w:rsidRDefault="00AF66A4" w:rsidP="00FC686B">
      <w:pPr>
        <w:spacing w:line="480" w:lineRule="auto"/>
        <w:jc w:val="center"/>
        <w:rPr>
          <w:rFonts w:ascii="Arial" w:hAnsi="Arial" w:cs="Arial"/>
          <w:b/>
          <w:lang w:val="es-EC"/>
        </w:rPr>
      </w:pPr>
      <w:r w:rsidRPr="00213CDD">
        <w:rPr>
          <w:rFonts w:ascii="Arial" w:hAnsi="Arial" w:cs="Arial"/>
          <w:b/>
          <w:lang w:val="es-EC"/>
        </w:rPr>
        <w:t>FIGURA 1.6</w:t>
      </w:r>
      <w:r w:rsidR="00C71211" w:rsidRPr="00213CDD">
        <w:rPr>
          <w:rFonts w:ascii="Arial" w:hAnsi="Arial" w:cs="Arial"/>
          <w:b/>
          <w:lang w:val="es-EC"/>
        </w:rPr>
        <w:t xml:space="preserve"> </w:t>
      </w:r>
      <w:r w:rsidR="004A5683" w:rsidRPr="00213CDD">
        <w:rPr>
          <w:rFonts w:ascii="Arial" w:hAnsi="Arial" w:cs="Arial"/>
          <w:b/>
          <w:lang w:val="es-EC"/>
        </w:rPr>
        <w:t>DISTRIBUCIÓN DE ESPECIES DE ANTHURIUM EN EL ECUADOR EN RELACIÓN AL NIVEL ALTITUDINAL.</w:t>
      </w:r>
      <w:r w:rsidR="004A5683">
        <w:rPr>
          <w:rFonts w:ascii="Arial" w:hAnsi="Arial" w:cs="Arial"/>
          <w:b/>
          <w:lang w:val="es-EC"/>
        </w:rPr>
        <w:t xml:space="preserve"> </w:t>
      </w:r>
      <w:r w:rsidR="00C71211" w:rsidRPr="006E468A">
        <w:rPr>
          <w:rFonts w:ascii="Arial" w:hAnsi="Arial" w:cs="Arial"/>
          <w:lang w:val="es-EC"/>
        </w:rPr>
        <w:t>(TOMADO DE VARGAS</w:t>
      </w:r>
      <w:r w:rsidR="00C71211">
        <w:rPr>
          <w:rFonts w:ascii="Arial" w:hAnsi="Arial" w:cs="Arial"/>
          <w:lang w:val="es-EC"/>
        </w:rPr>
        <w:t xml:space="preserve"> </w:t>
      </w:r>
      <w:r w:rsidR="004A5683">
        <w:rPr>
          <w:rFonts w:ascii="Arial" w:hAnsi="Arial" w:cs="Arial"/>
          <w:i/>
          <w:lang w:val="es-EC"/>
        </w:rPr>
        <w:t>et al</w:t>
      </w:r>
      <w:r w:rsidR="00C71211" w:rsidRPr="006E468A">
        <w:rPr>
          <w:rFonts w:ascii="Arial" w:hAnsi="Arial" w:cs="Arial"/>
          <w:i/>
          <w:lang w:val="es-EC"/>
        </w:rPr>
        <w:t>.</w:t>
      </w:r>
      <w:r w:rsidR="00C71211" w:rsidRPr="006E468A">
        <w:rPr>
          <w:rFonts w:ascii="Arial" w:hAnsi="Arial" w:cs="Arial"/>
          <w:lang w:val="es-EC"/>
        </w:rPr>
        <w:t>, 2004)</w:t>
      </w:r>
      <w:r w:rsidR="00F85E8B">
        <w:rPr>
          <w:rFonts w:ascii="Arial" w:hAnsi="Arial" w:cs="Arial"/>
          <w:lang w:val="es-EC"/>
        </w:rPr>
        <w:t>.</w:t>
      </w:r>
    </w:p>
    <w:p w:rsidR="00C71211" w:rsidRDefault="00C71211" w:rsidP="00C71211">
      <w:pPr>
        <w:spacing w:line="480" w:lineRule="auto"/>
        <w:jc w:val="both"/>
        <w:rPr>
          <w:rFonts w:ascii="Arial" w:hAnsi="Arial" w:cs="Arial"/>
          <w:lang w:val="es-EC"/>
        </w:rPr>
      </w:pPr>
    </w:p>
    <w:p w:rsidR="00C71211" w:rsidRDefault="00C71211" w:rsidP="00BB0335">
      <w:pPr>
        <w:spacing w:line="480" w:lineRule="auto"/>
        <w:ind w:left="2498"/>
        <w:jc w:val="both"/>
        <w:rPr>
          <w:rFonts w:ascii="Arial" w:hAnsi="Arial" w:cs="Arial"/>
          <w:lang w:val="es-EC"/>
        </w:rPr>
      </w:pPr>
      <w:r>
        <w:rPr>
          <w:rFonts w:ascii="Arial" w:hAnsi="Arial" w:cs="Arial"/>
          <w:lang w:val="es-EC"/>
        </w:rPr>
        <w:t xml:space="preserve">Becker </w:t>
      </w:r>
      <w:r w:rsidR="00867681" w:rsidRPr="002E44F0">
        <w:rPr>
          <w:rFonts w:ascii="Arial" w:hAnsi="Arial" w:cs="Arial"/>
          <w:i/>
          <w:lang w:val="es-EC"/>
        </w:rPr>
        <w:t>et al.</w:t>
      </w:r>
      <w:r>
        <w:rPr>
          <w:rFonts w:ascii="Arial" w:hAnsi="Arial" w:cs="Arial"/>
          <w:lang w:val="es-EC"/>
        </w:rPr>
        <w:t xml:space="preserve"> (4) indican en su investigación que el patrón de curva podría tener varias razones potenciales, tales como condiciones climáticas templadas (alta humedad y temperaturas moderadas) que permiten la coexistencia de taxones que, de otro modo, tendrían centros de distribución altos, medios o bajos. Este “efecto de traslape de montaña” es particularmente pronunciado en la zona de transición gradual de bosques de montaña a vegetación de altura.</w:t>
      </w:r>
    </w:p>
    <w:p w:rsidR="0064746F" w:rsidRDefault="0064746F" w:rsidP="00C71211">
      <w:pPr>
        <w:spacing w:line="480" w:lineRule="auto"/>
        <w:ind w:left="1778"/>
        <w:jc w:val="both"/>
        <w:rPr>
          <w:rFonts w:ascii="Arial" w:hAnsi="Arial" w:cs="Arial"/>
          <w:lang w:val="es-EC"/>
        </w:rPr>
      </w:pPr>
    </w:p>
    <w:p w:rsidR="00C71211" w:rsidRDefault="00C71211" w:rsidP="00BB0335">
      <w:pPr>
        <w:spacing w:line="480" w:lineRule="auto"/>
        <w:ind w:left="2498"/>
        <w:jc w:val="both"/>
        <w:rPr>
          <w:rFonts w:ascii="Arial" w:hAnsi="Arial" w:cs="Arial"/>
          <w:lang w:val="es-EC"/>
        </w:rPr>
      </w:pPr>
      <w:r>
        <w:rPr>
          <w:rFonts w:ascii="Arial" w:hAnsi="Arial" w:cs="Arial"/>
          <w:lang w:val="es-EC"/>
        </w:rPr>
        <w:t>Los mismos autores sostienen que la alta diversidad de especies encontradas a estos niveles de altitud se debe a los siguientes factores: fragmentación del terreno, interacciones entre las metapoblaciones, efectos de regeneración y supervivencia de los taxones, y procesos históricos y evolutivos.</w:t>
      </w:r>
    </w:p>
    <w:p w:rsidR="0064746F" w:rsidRDefault="0064746F" w:rsidP="00C71211">
      <w:pPr>
        <w:spacing w:line="480" w:lineRule="auto"/>
        <w:ind w:left="1778"/>
        <w:jc w:val="both"/>
        <w:rPr>
          <w:rFonts w:ascii="Arial" w:hAnsi="Arial" w:cs="Arial"/>
          <w:lang w:val="es-EC"/>
        </w:rPr>
      </w:pPr>
    </w:p>
    <w:p w:rsidR="00C71211" w:rsidRDefault="00C71211" w:rsidP="00BB0335">
      <w:pPr>
        <w:spacing w:line="480" w:lineRule="auto"/>
        <w:ind w:left="2498"/>
        <w:jc w:val="both"/>
        <w:rPr>
          <w:rFonts w:ascii="Arial" w:hAnsi="Arial" w:cs="Arial"/>
          <w:lang w:val="es-EC"/>
        </w:rPr>
      </w:pPr>
      <w:r>
        <w:rPr>
          <w:rFonts w:ascii="Arial" w:hAnsi="Arial" w:cs="Arial"/>
          <w:lang w:val="es-EC"/>
        </w:rPr>
        <w:t xml:space="preserve">La investigación de estos autores señala también que en estudios con transectos que cubren todo el gradiente altitudinal desde zonas bajas hasta zonas </w:t>
      </w:r>
      <w:r>
        <w:rPr>
          <w:rFonts w:ascii="Arial" w:hAnsi="Arial" w:cs="Arial"/>
          <w:lang w:val="es-EC"/>
        </w:rPr>
        <w:lastRenderedPageBreak/>
        <w:t>altas, alrededor del 75% muestran patrones de curva en los cuales los valores más altos de diversidad abarcan especies de todos los grupos de organismos. El 15% de estos estudios muestran declives monótonos y el resto de investigaciones indican incrementos, o patrones idiosincrásicos. (4)</w:t>
      </w:r>
    </w:p>
    <w:p w:rsidR="0064746F" w:rsidRDefault="0064746F" w:rsidP="00C71211">
      <w:pPr>
        <w:spacing w:line="480" w:lineRule="auto"/>
        <w:ind w:left="1778"/>
        <w:jc w:val="both"/>
        <w:rPr>
          <w:rFonts w:ascii="Arial" w:hAnsi="Arial" w:cs="Arial"/>
          <w:lang w:val="es-EC"/>
        </w:rPr>
      </w:pPr>
    </w:p>
    <w:p w:rsidR="00C71211" w:rsidRDefault="00C71211" w:rsidP="00BB0335">
      <w:pPr>
        <w:spacing w:line="480" w:lineRule="auto"/>
        <w:ind w:left="2498"/>
        <w:jc w:val="both"/>
        <w:rPr>
          <w:rFonts w:ascii="Arial" w:hAnsi="Arial" w:cs="Arial"/>
          <w:lang w:val="es-EC"/>
        </w:rPr>
      </w:pPr>
      <w:r>
        <w:rPr>
          <w:rFonts w:ascii="Arial" w:hAnsi="Arial" w:cs="Arial"/>
          <w:lang w:val="es-EC"/>
        </w:rPr>
        <w:t xml:space="preserve">De acuerdo a Sierra (40) la flora característica del bosque siempreverde piemontano, ubicado en altitudes entre 300 y </w:t>
      </w:r>
      <w:smartTag w:uri="urn:schemas-microsoft-com:office:smarttags" w:element="metricconverter">
        <w:smartTagPr>
          <w:attr w:name="ProductID" w:val="1.300 m"/>
        </w:smartTagPr>
        <w:r>
          <w:rPr>
            <w:rFonts w:ascii="Arial" w:hAnsi="Arial" w:cs="Arial"/>
            <w:lang w:val="es-EC"/>
          </w:rPr>
          <w:t>1</w:t>
        </w:r>
        <w:r w:rsidR="007D07BE">
          <w:rPr>
            <w:rFonts w:ascii="Arial" w:hAnsi="Arial" w:cs="Arial"/>
            <w:lang w:val="es-EC"/>
          </w:rPr>
          <w:t>.</w:t>
        </w:r>
        <w:r>
          <w:rPr>
            <w:rFonts w:ascii="Arial" w:hAnsi="Arial" w:cs="Arial"/>
            <w:lang w:val="es-EC"/>
          </w:rPr>
          <w:t>300 m</w:t>
        </w:r>
      </w:smartTag>
      <w:r>
        <w:rPr>
          <w:rFonts w:ascii="Arial" w:hAnsi="Arial" w:cs="Arial"/>
          <w:lang w:val="es-EC"/>
        </w:rPr>
        <w:t xml:space="preserve">.s.n.m. comprende las especies </w:t>
      </w:r>
      <w:r w:rsidRPr="000A47E4">
        <w:rPr>
          <w:rFonts w:ascii="Arial" w:hAnsi="Arial" w:cs="Arial"/>
          <w:i/>
          <w:lang w:val="es-EC"/>
        </w:rPr>
        <w:t>Carapa megistocarpa</w:t>
      </w:r>
      <w:r w:rsidRPr="000A47E4">
        <w:rPr>
          <w:rFonts w:ascii="Arial" w:hAnsi="Arial" w:cs="Arial"/>
          <w:lang w:val="es-EC"/>
        </w:rPr>
        <w:t xml:space="preserve"> (Meliaceae); </w:t>
      </w:r>
      <w:r w:rsidR="007D07BE" w:rsidRPr="007D07BE">
        <w:rPr>
          <w:rFonts w:ascii="Arial" w:hAnsi="Arial" w:cs="Arial"/>
          <w:i/>
          <w:lang w:val="es-EC"/>
        </w:rPr>
        <w:t>Erythrochi</w:t>
      </w:r>
      <w:r w:rsidRPr="007D07BE">
        <w:rPr>
          <w:rFonts w:ascii="Arial" w:hAnsi="Arial" w:cs="Arial"/>
          <w:i/>
          <w:lang w:val="es-EC"/>
        </w:rPr>
        <w:t>ton carinatus</w:t>
      </w:r>
      <w:r w:rsidRPr="000A47E4">
        <w:rPr>
          <w:rFonts w:ascii="Arial" w:hAnsi="Arial" w:cs="Arial"/>
          <w:i/>
          <w:lang w:val="es-EC"/>
        </w:rPr>
        <w:t xml:space="preserve"> </w:t>
      </w:r>
      <w:r w:rsidRPr="000A47E4">
        <w:rPr>
          <w:rFonts w:ascii="Arial" w:hAnsi="Arial" w:cs="Arial"/>
          <w:lang w:val="es-EC"/>
        </w:rPr>
        <w:t xml:space="preserve">(Rutaceae); </w:t>
      </w:r>
      <w:r w:rsidRPr="000A47E4">
        <w:rPr>
          <w:rFonts w:ascii="Arial" w:hAnsi="Arial" w:cs="Arial"/>
          <w:i/>
          <w:lang w:val="es-EC"/>
        </w:rPr>
        <w:t xml:space="preserve">Brownea coccinea </w:t>
      </w:r>
      <w:r w:rsidRPr="000A47E4">
        <w:rPr>
          <w:rFonts w:ascii="Arial" w:hAnsi="Arial" w:cs="Arial"/>
          <w:lang w:val="es-EC"/>
        </w:rPr>
        <w:t xml:space="preserve">(Caesalpiniaceae); </w:t>
      </w:r>
      <w:r w:rsidRPr="000A47E4">
        <w:rPr>
          <w:rFonts w:ascii="Arial" w:hAnsi="Arial" w:cs="Arial"/>
          <w:i/>
          <w:lang w:val="es-EC"/>
        </w:rPr>
        <w:t>Castilla elastica</w:t>
      </w:r>
      <w:r w:rsidRPr="000A47E4">
        <w:rPr>
          <w:rFonts w:ascii="Arial" w:hAnsi="Arial" w:cs="Arial"/>
          <w:lang w:val="es-EC"/>
        </w:rPr>
        <w:t xml:space="preserve"> (Moraceae); </w:t>
      </w:r>
      <w:r w:rsidRPr="000A47E4">
        <w:rPr>
          <w:rFonts w:ascii="Arial" w:hAnsi="Arial" w:cs="Arial"/>
          <w:i/>
          <w:lang w:val="es-EC"/>
        </w:rPr>
        <w:t>Iriartea deltoidea</w:t>
      </w:r>
      <w:r w:rsidRPr="000A47E4">
        <w:rPr>
          <w:rFonts w:ascii="Arial" w:hAnsi="Arial" w:cs="Arial"/>
          <w:lang w:val="es-EC"/>
        </w:rPr>
        <w:t xml:space="preserve">, </w:t>
      </w:r>
      <w:r w:rsidRPr="00BD0C15">
        <w:rPr>
          <w:rFonts w:ascii="Arial" w:hAnsi="Arial" w:cs="Arial"/>
          <w:i/>
          <w:lang w:val="es-EC"/>
        </w:rPr>
        <w:t>Wettinia aequalis</w:t>
      </w:r>
      <w:r w:rsidRPr="000A47E4">
        <w:rPr>
          <w:rFonts w:ascii="Arial" w:hAnsi="Arial" w:cs="Arial"/>
          <w:i/>
          <w:lang w:val="es-EC"/>
        </w:rPr>
        <w:t>, W. quinaria</w:t>
      </w:r>
      <w:r>
        <w:rPr>
          <w:rFonts w:ascii="Arial" w:hAnsi="Arial" w:cs="Arial"/>
          <w:lang w:val="es-EC"/>
        </w:rPr>
        <w:t xml:space="preserve"> </w:t>
      </w:r>
      <w:r w:rsidRPr="000A47E4">
        <w:rPr>
          <w:rFonts w:ascii="Arial" w:hAnsi="Arial" w:cs="Arial"/>
          <w:lang w:val="es-EC"/>
        </w:rPr>
        <w:t xml:space="preserve">(Arecaceae); </w:t>
      </w:r>
      <w:r w:rsidRPr="000A47E4">
        <w:rPr>
          <w:rFonts w:ascii="Arial" w:hAnsi="Arial" w:cs="Arial"/>
          <w:i/>
          <w:lang w:val="es-EC"/>
        </w:rPr>
        <w:t>Caryodaphnopsis theobromifolia, Ocotea sodiroi</w:t>
      </w:r>
      <w:r>
        <w:rPr>
          <w:rFonts w:ascii="Arial" w:hAnsi="Arial" w:cs="Arial"/>
          <w:lang w:val="es-EC"/>
        </w:rPr>
        <w:t xml:space="preserve"> (Lauraceae), entre otras.</w:t>
      </w:r>
    </w:p>
    <w:p w:rsidR="0064746F" w:rsidRDefault="0064746F" w:rsidP="00C71211">
      <w:pPr>
        <w:spacing w:line="480" w:lineRule="auto"/>
        <w:ind w:left="1778"/>
        <w:jc w:val="both"/>
        <w:rPr>
          <w:rFonts w:ascii="Arial" w:hAnsi="Arial" w:cs="Arial"/>
          <w:lang w:val="es-EC"/>
        </w:rPr>
      </w:pPr>
    </w:p>
    <w:p w:rsidR="00BB0335" w:rsidRDefault="00C71211" w:rsidP="00BB0335">
      <w:pPr>
        <w:spacing w:line="480" w:lineRule="auto"/>
        <w:ind w:left="2498"/>
        <w:jc w:val="both"/>
        <w:rPr>
          <w:rFonts w:ascii="Arial" w:hAnsi="Arial" w:cs="Arial"/>
          <w:lang w:val="es-EC"/>
        </w:rPr>
      </w:pPr>
      <w:r>
        <w:rPr>
          <w:rFonts w:ascii="Arial" w:hAnsi="Arial" w:cs="Arial"/>
          <w:lang w:val="es-EC"/>
        </w:rPr>
        <w:t>Mientras que para el bosque siempreverde montano bajo, el cual está comprendido en altitudes que van desde los 1</w:t>
      </w:r>
      <w:r w:rsidR="007D07BE">
        <w:rPr>
          <w:rFonts w:ascii="Arial" w:hAnsi="Arial" w:cs="Arial"/>
          <w:lang w:val="es-EC"/>
        </w:rPr>
        <w:t>.</w:t>
      </w:r>
      <w:r>
        <w:rPr>
          <w:rFonts w:ascii="Arial" w:hAnsi="Arial" w:cs="Arial"/>
          <w:lang w:val="es-EC"/>
        </w:rPr>
        <w:t xml:space="preserve">300 hasta los </w:t>
      </w:r>
      <w:smartTag w:uri="urn:schemas-microsoft-com:office:smarttags" w:element="metricconverter">
        <w:smartTagPr>
          <w:attr w:name="ProductID" w:val="1.800 m"/>
        </w:smartTagPr>
        <w:r>
          <w:rPr>
            <w:rFonts w:ascii="Arial" w:hAnsi="Arial" w:cs="Arial"/>
            <w:lang w:val="es-EC"/>
          </w:rPr>
          <w:t>1</w:t>
        </w:r>
        <w:r w:rsidR="007D07BE">
          <w:rPr>
            <w:rFonts w:ascii="Arial" w:hAnsi="Arial" w:cs="Arial"/>
            <w:lang w:val="es-EC"/>
          </w:rPr>
          <w:t>.</w:t>
        </w:r>
        <w:r>
          <w:rPr>
            <w:rFonts w:ascii="Arial" w:hAnsi="Arial" w:cs="Arial"/>
            <w:lang w:val="es-EC"/>
          </w:rPr>
          <w:t>800 m</w:t>
        </w:r>
      </w:smartTag>
      <w:r>
        <w:rPr>
          <w:rFonts w:ascii="Arial" w:hAnsi="Arial" w:cs="Arial"/>
          <w:lang w:val="es-EC"/>
        </w:rPr>
        <w:t xml:space="preserve">.s.n.m., el mismo autor cita las especies </w:t>
      </w:r>
      <w:r w:rsidRPr="00BD0C15">
        <w:rPr>
          <w:rFonts w:ascii="Arial" w:hAnsi="Arial" w:cs="Arial"/>
          <w:i/>
          <w:lang w:val="es-EC"/>
        </w:rPr>
        <w:t>Anthurium ovatifolium, A. spp.</w:t>
      </w:r>
      <w:r w:rsidRPr="00E231A9">
        <w:rPr>
          <w:rFonts w:ascii="Arial" w:hAnsi="Arial" w:cs="Arial"/>
          <w:lang w:val="es-EC"/>
        </w:rPr>
        <w:t xml:space="preserve"> </w:t>
      </w:r>
      <w:r w:rsidRPr="00E231A9">
        <w:rPr>
          <w:rFonts w:ascii="Arial" w:hAnsi="Arial" w:cs="Arial"/>
          <w:lang w:val="es-EC"/>
        </w:rPr>
        <w:lastRenderedPageBreak/>
        <w:t>(Araceae);</w:t>
      </w:r>
      <w:r>
        <w:rPr>
          <w:rFonts w:ascii="Arial" w:hAnsi="Arial" w:cs="Arial"/>
          <w:lang w:val="es-EC"/>
        </w:rPr>
        <w:t xml:space="preserve"> </w:t>
      </w:r>
      <w:r w:rsidRPr="00BD0C15">
        <w:rPr>
          <w:rFonts w:ascii="Arial" w:hAnsi="Arial" w:cs="Arial"/>
          <w:i/>
          <w:lang w:val="es-EC"/>
        </w:rPr>
        <w:t>Ceroxylon alpinum, Socratea exhorriza</w:t>
      </w:r>
      <w:r w:rsidRPr="00E231A9">
        <w:rPr>
          <w:rFonts w:ascii="Arial" w:hAnsi="Arial" w:cs="Arial"/>
          <w:lang w:val="es-EC"/>
        </w:rPr>
        <w:t xml:space="preserve"> (Arecaceae); </w:t>
      </w:r>
      <w:r w:rsidRPr="00BD0C15">
        <w:rPr>
          <w:rFonts w:ascii="Arial" w:hAnsi="Arial" w:cs="Arial"/>
          <w:i/>
          <w:lang w:val="es-EC"/>
        </w:rPr>
        <w:t>Buddleja americana</w:t>
      </w:r>
      <w:r w:rsidRPr="00E231A9">
        <w:rPr>
          <w:rFonts w:ascii="Arial" w:hAnsi="Arial" w:cs="Arial"/>
          <w:lang w:val="es-EC"/>
        </w:rPr>
        <w:t xml:space="preserve"> (Budlejaceae); </w:t>
      </w:r>
      <w:r w:rsidRPr="00BD0C15">
        <w:rPr>
          <w:rFonts w:ascii="Arial" w:hAnsi="Arial" w:cs="Arial"/>
          <w:i/>
          <w:lang w:val="es-EC"/>
        </w:rPr>
        <w:t>Cec</w:t>
      </w:r>
      <w:r w:rsidR="00BD0C15">
        <w:rPr>
          <w:rFonts w:ascii="Arial" w:hAnsi="Arial" w:cs="Arial"/>
          <w:i/>
          <w:lang w:val="es-EC"/>
        </w:rPr>
        <w:t xml:space="preserve">ropia bullata, C. monostachya </w:t>
      </w:r>
      <w:r w:rsidR="00BD0C15">
        <w:rPr>
          <w:rFonts w:ascii="Arial" w:hAnsi="Arial" w:cs="Arial"/>
          <w:lang w:val="es-EC"/>
        </w:rPr>
        <w:t>y</w:t>
      </w:r>
      <w:r w:rsidRPr="00BD0C15">
        <w:rPr>
          <w:rFonts w:ascii="Arial" w:hAnsi="Arial" w:cs="Arial"/>
          <w:i/>
          <w:lang w:val="es-EC"/>
        </w:rPr>
        <w:t xml:space="preserve"> C. spp.</w:t>
      </w:r>
      <w:r>
        <w:rPr>
          <w:rFonts w:ascii="Arial" w:hAnsi="Arial" w:cs="Arial"/>
          <w:lang w:val="es-EC"/>
        </w:rPr>
        <w:t xml:space="preserve"> </w:t>
      </w:r>
      <w:r w:rsidRPr="00E231A9">
        <w:rPr>
          <w:rFonts w:ascii="Arial" w:hAnsi="Arial" w:cs="Arial"/>
          <w:lang w:val="es-EC"/>
        </w:rPr>
        <w:t xml:space="preserve">(Cecropiaceae); </w:t>
      </w:r>
      <w:r w:rsidRPr="00BD0C15">
        <w:rPr>
          <w:rFonts w:ascii="Arial" w:hAnsi="Arial" w:cs="Arial"/>
          <w:i/>
          <w:lang w:val="es-EC"/>
        </w:rPr>
        <w:t>Cyathea spp.</w:t>
      </w:r>
      <w:r w:rsidRPr="00E231A9">
        <w:rPr>
          <w:rFonts w:ascii="Arial" w:hAnsi="Arial" w:cs="Arial"/>
          <w:lang w:val="es-EC"/>
        </w:rPr>
        <w:t xml:space="preserve"> (Cyatheaceae); </w:t>
      </w:r>
      <w:r w:rsidRPr="00BD0C15">
        <w:rPr>
          <w:rFonts w:ascii="Arial" w:hAnsi="Arial" w:cs="Arial"/>
          <w:i/>
          <w:lang w:val="es-EC"/>
        </w:rPr>
        <w:t>Heliconia spp.</w:t>
      </w:r>
      <w:r>
        <w:rPr>
          <w:rFonts w:ascii="Arial" w:hAnsi="Arial" w:cs="Arial"/>
          <w:lang w:val="es-EC"/>
        </w:rPr>
        <w:t xml:space="preserve"> </w:t>
      </w:r>
      <w:r w:rsidRPr="00E231A9">
        <w:rPr>
          <w:rFonts w:ascii="Arial" w:hAnsi="Arial" w:cs="Arial"/>
          <w:lang w:val="es-EC"/>
        </w:rPr>
        <w:t xml:space="preserve">(Heliconiaceae); </w:t>
      </w:r>
      <w:r w:rsidRPr="00BD0C15">
        <w:rPr>
          <w:rFonts w:ascii="Arial" w:hAnsi="Arial" w:cs="Arial"/>
          <w:i/>
          <w:lang w:val="es-EC"/>
        </w:rPr>
        <w:t>Nectandra membranacea</w:t>
      </w:r>
      <w:r w:rsidRPr="00E231A9">
        <w:rPr>
          <w:rFonts w:ascii="Arial" w:hAnsi="Arial" w:cs="Arial"/>
          <w:lang w:val="es-EC"/>
        </w:rPr>
        <w:t xml:space="preserve"> </w:t>
      </w:r>
      <w:r>
        <w:rPr>
          <w:rFonts w:ascii="Arial" w:hAnsi="Arial" w:cs="Arial"/>
          <w:lang w:val="es-EC"/>
        </w:rPr>
        <w:t xml:space="preserve">(Lauraceae); </w:t>
      </w:r>
      <w:r w:rsidRPr="00BD0C15">
        <w:rPr>
          <w:rFonts w:ascii="Arial" w:hAnsi="Arial" w:cs="Arial"/>
          <w:i/>
          <w:lang w:val="es-EC"/>
        </w:rPr>
        <w:t>Carapa guianensis</w:t>
      </w:r>
      <w:r w:rsidRPr="00E231A9">
        <w:rPr>
          <w:rFonts w:ascii="Arial" w:hAnsi="Arial" w:cs="Arial"/>
          <w:lang w:val="es-EC"/>
        </w:rPr>
        <w:t xml:space="preserve"> (Meliaceae); </w:t>
      </w:r>
      <w:r w:rsidRPr="00BD0C15">
        <w:rPr>
          <w:rFonts w:ascii="Arial" w:hAnsi="Arial" w:cs="Arial"/>
          <w:i/>
          <w:lang w:val="es-EC"/>
        </w:rPr>
        <w:t>Siparuna guajalitensis, S. eggersii, S. laurifolia</w:t>
      </w:r>
      <w:r w:rsidRPr="00E231A9">
        <w:rPr>
          <w:rFonts w:ascii="Arial" w:hAnsi="Arial" w:cs="Arial"/>
          <w:lang w:val="es-EC"/>
        </w:rPr>
        <w:t xml:space="preserve"> </w:t>
      </w:r>
      <w:r w:rsidR="00BD0C15">
        <w:rPr>
          <w:rFonts w:ascii="Arial" w:hAnsi="Arial" w:cs="Arial"/>
          <w:lang w:val="es-EC"/>
        </w:rPr>
        <w:t xml:space="preserve">y </w:t>
      </w:r>
      <w:r w:rsidRPr="00BD0C15">
        <w:rPr>
          <w:rFonts w:ascii="Arial" w:hAnsi="Arial" w:cs="Arial"/>
          <w:i/>
          <w:lang w:val="es-EC"/>
        </w:rPr>
        <w:t>S. spp.</w:t>
      </w:r>
      <w:r w:rsidRPr="00E231A9">
        <w:rPr>
          <w:rFonts w:ascii="Arial" w:hAnsi="Arial" w:cs="Arial"/>
          <w:lang w:val="es-EC"/>
        </w:rPr>
        <w:t xml:space="preserve"> (Monimiaceae); </w:t>
      </w:r>
      <w:r w:rsidRPr="00BD0C15">
        <w:rPr>
          <w:rFonts w:ascii="Arial" w:hAnsi="Arial" w:cs="Arial"/>
          <w:i/>
          <w:lang w:val="es-EC"/>
        </w:rPr>
        <w:t>Fuchsia macrostigma</w:t>
      </w:r>
      <w:r>
        <w:rPr>
          <w:rFonts w:ascii="Arial" w:hAnsi="Arial" w:cs="Arial"/>
          <w:lang w:val="es-EC"/>
        </w:rPr>
        <w:t xml:space="preserve"> </w:t>
      </w:r>
      <w:r w:rsidRPr="00E231A9">
        <w:rPr>
          <w:rFonts w:ascii="Arial" w:hAnsi="Arial" w:cs="Arial"/>
          <w:lang w:val="es-EC"/>
        </w:rPr>
        <w:t>(Onagraceae);</w:t>
      </w:r>
      <w:r>
        <w:rPr>
          <w:rFonts w:ascii="Arial" w:hAnsi="Arial" w:cs="Arial"/>
          <w:lang w:val="es-EC"/>
        </w:rPr>
        <w:t xml:space="preserve"> </w:t>
      </w:r>
      <w:r w:rsidRPr="00BD0C15">
        <w:rPr>
          <w:rFonts w:ascii="Arial" w:hAnsi="Arial" w:cs="Arial"/>
          <w:i/>
          <w:lang w:val="es-EC"/>
        </w:rPr>
        <w:t>Piper spp.</w:t>
      </w:r>
      <w:r w:rsidRPr="00E231A9">
        <w:rPr>
          <w:rFonts w:ascii="Arial" w:hAnsi="Arial" w:cs="Arial"/>
          <w:lang w:val="es-EC"/>
        </w:rPr>
        <w:t xml:space="preserve"> (Piperaceae); especies hemiepífitas de </w:t>
      </w:r>
      <w:r w:rsidRPr="00BD0C15">
        <w:rPr>
          <w:rFonts w:ascii="Arial" w:hAnsi="Arial" w:cs="Arial"/>
          <w:i/>
          <w:lang w:val="es-EC"/>
        </w:rPr>
        <w:t>Ficus spp.</w:t>
      </w:r>
      <w:r>
        <w:rPr>
          <w:rFonts w:ascii="Arial" w:hAnsi="Arial" w:cs="Arial"/>
          <w:lang w:val="es-EC"/>
        </w:rPr>
        <w:t xml:space="preserve"> (Moraceae) como parte de la flora característica de esta zona; así mismo, describe que e</w:t>
      </w:r>
      <w:r w:rsidRPr="00E231A9">
        <w:rPr>
          <w:rFonts w:ascii="Arial" w:hAnsi="Arial" w:cs="Arial"/>
          <w:lang w:val="es-EC"/>
        </w:rPr>
        <w:t>n esta faja de vegetación, la</w:t>
      </w:r>
      <w:r>
        <w:rPr>
          <w:rFonts w:ascii="Arial" w:hAnsi="Arial" w:cs="Arial"/>
          <w:lang w:val="es-EC"/>
        </w:rPr>
        <w:t xml:space="preserve"> </w:t>
      </w:r>
      <w:r w:rsidRPr="00E231A9">
        <w:rPr>
          <w:rFonts w:ascii="Arial" w:hAnsi="Arial" w:cs="Arial"/>
          <w:lang w:val="es-EC"/>
        </w:rPr>
        <w:t>mayoría de especie</w:t>
      </w:r>
      <w:r>
        <w:rPr>
          <w:rFonts w:ascii="Arial" w:hAnsi="Arial" w:cs="Arial"/>
          <w:lang w:val="es-EC"/>
        </w:rPr>
        <w:t xml:space="preserve">s y familias enteras de árboles </w:t>
      </w:r>
      <w:r w:rsidRPr="00E231A9">
        <w:rPr>
          <w:rFonts w:ascii="Arial" w:hAnsi="Arial" w:cs="Arial"/>
          <w:lang w:val="es-EC"/>
        </w:rPr>
        <w:t>características de</w:t>
      </w:r>
      <w:r>
        <w:rPr>
          <w:rFonts w:ascii="Arial" w:hAnsi="Arial" w:cs="Arial"/>
          <w:lang w:val="es-EC"/>
        </w:rPr>
        <w:t xml:space="preserve"> </w:t>
      </w:r>
      <w:r w:rsidRPr="00E231A9">
        <w:rPr>
          <w:rFonts w:ascii="Arial" w:hAnsi="Arial" w:cs="Arial"/>
          <w:lang w:val="es-EC"/>
        </w:rPr>
        <w:t>las tierras bajas desapar</w:t>
      </w:r>
      <w:r>
        <w:rPr>
          <w:rFonts w:ascii="Arial" w:hAnsi="Arial" w:cs="Arial"/>
          <w:lang w:val="es-EC"/>
        </w:rPr>
        <w:t xml:space="preserve">ece (por ejemplo, Bombacaceae). </w:t>
      </w:r>
      <w:r w:rsidRPr="00E231A9">
        <w:rPr>
          <w:rFonts w:ascii="Arial" w:hAnsi="Arial" w:cs="Arial"/>
          <w:lang w:val="es-EC"/>
        </w:rPr>
        <w:t>En otros</w:t>
      </w:r>
      <w:r>
        <w:rPr>
          <w:rFonts w:ascii="Arial" w:hAnsi="Arial" w:cs="Arial"/>
          <w:lang w:val="es-EC"/>
        </w:rPr>
        <w:t xml:space="preserve"> </w:t>
      </w:r>
      <w:r w:rsidRPr="00E231A9">
        <w:rPr>
          <w:rFonts w:ascii="Arial" w:hAnsi="Arial" w:cs="Arial"/>
          <w:lang w:val="es-EC"/>
        </w:rPr>
        <w:t>casos, éste es el límite superior de su distribución (como en</w:t>
      </w:r>
      <w:r>
        <w:rPr>
          <w:rFonts w:ascii="Arial" w:hAnsi="Arial" w:cs="Arial"/>
          <w:lang w:val="es-EC"/>
        </w:rPr>
        <w:t xml:space="preserve"> </w:t>
      </w:r>
      <w:r w:rsidRPr="00E231A9">
        <w:rPr>
          <w:rFonts w:ascii="Arial" w:hAnsi="Arial" w:cs="Arial"/>
          <w:lang w:val="es-EC"/>
        </w:rPr>
        <w:t>Myristicaceae). Las leñosas</w:t>
      </w:r>
      <w:r>
        <w:rPr>
          <w:rFonts w:ascii="Arial" w:hAnsi="Arial" w:cs="Arial"/>
          <w:lang w:val="es-EC"/>
        </w:rPr>
        <w:t xml:space="preserve"> trepadoras también disminuyen, </w:t>
      </w:r>
      <w:r w:rsidRPr="00E231A9">
        <w:rPr>
          <w:rFonts w:ascii="Arial" w:hAnsi="Arial" w:cs="Arial"/>
          <w:lang w:val="es-EC"/>
        </w:rPr>
        <w:t>tanto en</w:t>
      </w:r>
      <w:r>
        <w:rPr>
          <w:rFonts w:ascii="Arial" w:hAnsi="Arial" w:cs="Arial"/>
          <w:lang w:val="es-EC"/>
        </w:rPr>
        <w:t xml:space="preserve"> </w:t>
      </w:r>
      <w:r w:rsidRPr="00E231A9">
        <w:rPr>
          <w:rFonts w:ascii="Arial" w:hAnsi="Arial" w:cs="Arial"/>
          <w:lang w:val="es-EC"/>
        </w:rPr>
        <w:t>el número de especies com</w:t>
      </w:r>
      <w:r>
        <w:rPr>
          <w:rFonts w:ascii="Arial" w:hAnsi="Arial" w:cs="Arial"/>
          <w:lang w:val="es-EC"/>
        </w:rPr>
        <w:t xml:space="preserve">o en el de individuos, mientras </w:t>
      </w:r>
      <w:r w:rsidRPr="00E231A9">
        <w:rPr>
          <w:rFonts w:ascii="Arial" w:hAnsi="Arial" w:cs="Arial"/>
          <w:lang w:val="es-EC"/>
        </w:rPr>
        <w:t>que las</w:t>
      </w:r>
      <w:r>
        <w:rPr>
          <w:rFonts w:ascii="Arial" w:hAnsi="Arial" w:cs="Arial"/>
          <w:lang w:val="es-EC"/>
        </w:rPr>
        <w:t xml:space="preserve"> </w:t>
      </w:r>
      <w:r w:rsidRPr="00E231A9">
        <w:rPr>
          <w:rFonts w:ascii="Arial" w:hAnsi="Arial" w:cs="Arial"/>
          <w:lang w:val="es-EC"/>
        </w:rPr>
        <w:t>epífitas (musgos, hele</w:t>
      </w:r>
      <w:r>
        <w:rPr>
          <w:rFonts w:ascii="Arial" w:hAnsi="Arial" w:cs="Arial"/>
          <w:lang w:val="es-EC"/>
        </w:rPr>
        <w:t xml:space="preserve">chos, orquídeas y bromelias) se </w:t>
      </w:r>
      <w:r w:rsidRPr="00E231A9">
        <w:rPr>
          <w:rFonts w:ascii="Arial" w:hAnsi="Arial" w:cs="Arial"/>
          <w:lang w:val="es-EC"/>
        </w:rPr>
        <w:t>vuelven más</w:t>
      </w:r>
      <w:r>
        <w:rPr>
          <w:rFonts w:ascii="Arial" w:hAnsi="Arial" w:cs="Arial"/>
          <w:lang w:val="es-EC"/>
        </w:rPr>
        <w:t xml:space="preserve"> </w:t>
      </w:r>
      <w:r w:rsidRPr="00E231A9">
        <w:rPr>
          <w:rFonts w:ascii="Arial" w:hAnsi="Arial" w:cs="Arial"/>
          <w:lang w:val="es-EC"/>
        </w:rPr>
        <w:t>abundantes.</w:t>
      </w:r>
    </w:p>
    <w:p w:rsidR="00BB0335" w:rsidRDefault="00BB0335" w:rsidP="00BB0335">
      <w:pPr>
        <w:spacing w:line="480" w:lineRule="auto"/>
        <w:ind w:left="2498"/>
        <w:jc w:val="both"/>
        <w:rPr>
          <w:rFonts w:ascii="Arial" w:hAnsi="Arial" w:cs="Arial"/>
          <w:lang w:val="es-EC"/>
        </w:rPr>
      </w:pPr>
    </w:p>
    <w:p w:rsidR="00C71211" w:rsidRDefault="00C71211" w:rsidP="00BB0335">
      <w:pPr>
        <w:numPr>
          <w:ilvl w:val="0"/>
          <w:numId w:val="36"/>
        </w:numPr>
        <w:tabs>
          <w:tab w:val="num" w:pos="1778"/>
        </w:tabs>
        <w:spacing w:line="480" w:lineRule="auto"/>
        <w:jc w:val="both"/>
        <w:rPr>
          <w:rFonts w:ascii="Arial" w:hAnsi="Arial" w:cs="Arial"/>
          <w:lang w:val="es-EC"/>
        </w:rPr>
      </w:pPr>
      <w:r w:rsidRPr="004F6015">
        <w:rPr>
          <w:rFonts w:ascii="Arial" w:hAnsi="Arial" w:cs="Arial"/>
          <w:u w:val="single"/>
          <w:lang w:val="es-EC"/>
        </w:rPr>
        <w:lastRenderedPageBreak/>
        <w:t xml:space="preserve">Plantas útiles y grupos étnicos en </w:t>
      </w:r>
      <w:smartTag w:uri="urn:schemas-microsoft-com:office:smarttags" w:element="PersonName">
        <w:smartTagPr>
          <w:attr w:name="ProductID" w:val="la Regi￳n"/>
        </w:smartTagPr>
        <w:r w:rsidRPr="004F6015">
          <w:rPr>
            <w:rFonts w:ascii="Arial" w:hAnsi="Arial" w:cs="Arial"/>
            <w:u w:val="single"/>
            <w:lang w:val="es-EC"/>
          </w:rPr>
          <w:t>la Región</w:t>
        </w:r>
      </w:smartTag>
      <w:r w:rsidRPr="004F6015">
        <w:rPr>
          <w:rFonts w:ascii="Arial" w:hAnsi="Arial" w:cs="Arial"/>
          <w:u w:val="single"/>
          <w:lang w:val="es-EC"/>
        </w:rPr>
        <w:t xml:space="preserve"> tropical y subtropical del Ecuador</w:t>
      </w:r>
    </w:p>
    <w:p w:rsidR="003B19DA" w:rsidRDefault="003B19DA" w:rsidP="003B19DA">
      <w:pPr>
        <w:spacing w:line="480" w:lineRule="auto"/>
        <w:ind w:left="1418"/>
        <w:jc w:val="both"/>
        <w:rPr>
          <w:rFonts w:ascii="Arial" w:hAnsi="Arial" w:cs="Arial"/>
          <w:lang w:val="es-EC"/>
        </w:rPr>
      </w:pPr>
    </w:p>
    <w:p w:rsidR="00C71211" w:rsidRDefault="003B19DA" w:rsidP="00BB0335">
      <w:pPr>
        <w:spacing w:line="480" w:lineRule="auto"/>
        <w:ind w:left="2498"/>
        <w:jc w:val="both"/>
        <w:rPr>
          <w:rFonts w:ascii="Arial" w:hAnsi="Arial" w:cs="Arial"/>
          <w:lang w:val="es-EC"/>
        </w:rPr>
      </w:pPr>
      <w:r>
        <w:rPr>
          <w:rFonts w:ascii="Arial" w:hAnsi="Arial" w:cs="Arial"/>
          <w:lang w:val="es-EC"/>
        </w:rPr>
        <w:t xml:space="preserve">En </w:t>
      </w:r>
      <w:smartTag w:uri="urn:schemas-microsoft-com:office:smarttags" w:element="PersonName">
        <w:smartTagPr>
          <w:attr w:name="ProductID" w:val="la Tabla"/>
        </w:smartTagPr>
        <w:r>
          <w:rPr>
            <w:rFonts w:ascii="Arial" w:hAnsi="Arial" w:cs="Arial"/>
            <w:lang w:val="es-EC"/>
          </w:rPr>
          <w:t>la T</w:t>
        </w:r>
        <w:r w:rsidR="00C71211">
          <w:rPr>
            <w:rFonts w:ascii="Arial" w:hAnsi="Arial" w:cs="Arial"/>
            <w:lang w:val="es-EC"/>
          </w:rPr>
          <w:t>abla</w:t>
        </w:r>
      </w:smartTag>
      <w:r w:rsidR="00C71211">
        <w:rPr>
          <w:rFonts w:ascii="Arial" w:hAnsi="Arial" w:cs="Arial"/>
          <w:lang w:val="es-EC"/>
        </w:rPr>
        <w:t xml:space="preserve"> # 4 se hace referencia a un total de doce especies de plantas nativas, consideradas las especies más comunes en el área de estudio para esta investigación, y desde el punto de vista de la revisión bibliográfica.</w:t>
      </w:r>
    </w:p>
    <w:p w:rsidR="00C71211" w:rsidRDefault="00C71211" w:rsidP="00C71211">
      <w:pPr>
        <w:spacing w:line="480" w:lineRule="auto"/>
        <w:rPr>
          <w:rFonts w:ascii="Arial" w:hAnsi="Arial" w:cs="Arial"/>
          <w:b/>
          <w:lang w:val="es-EC"/>
        </w:rPr>
      </w:pPr>
    </w:p>
    <w:p w:rsidR="00C71211" w:rsidRPr="00127227" w:rsidRDefault="00C71211" w:rsidP="00C71211">
      <w:pPr>
        <w:spacing w:line="480" w:lineRule="auto"/>
        <w:jc w:val="center"/>
        <w:rPr>
          <w:rFonts w:ascii="Arial" w:hAnsi="Arial" w:cs="Arial"/>
          <w:b/>
          <w:lang w:val="es-EC"/>
        </w:rPr>
      </w:pPr>
      <w:r w:rsidRPr="00127227">
        <w:rPr>
          <w:rFonts w:ascii="Arial" w:hAnsi="Arial" w:cs="Arial"/>
          <w:b/>
          <w:lang w:val="es-EC"/>
        </w:rPr>
        <w:t>TABLA</w:t>
      </w:r>
      <w:r>
        <w:rPr>
          <w:rFonts w:ascii="Arial" w:hAnsi="Arial" w:cs="Arial"/>
          <w:b/>
          <w:lang w:val="es-EC"/>
        </w:rPr>
        <w:t xml:space="preserve"> 4</w:t>
      </w:r>
    </w:p>
    <w:p w:rsidR="00C71211" w:rsidRPr="00127227" w:rsidRDefault="00C71211" w:rsidP="00C71211">
      <w:pPr>
        <w:spacing w:line="480" w:lineRule="auto"/>
        <w:jc w:val="center"/>
        <w:rPr>
          <w:rFonts w:ascii="Arial" w:hAnsi="Arial" w:cs="Arial"/>
          <w:b/>
          <w:lang w:val="es-EC"/>
        </w:rPr>
      </w:pPr>
      <w:r>
        <w:rPr>
          <w:rFonts w:ascii="Arial" w:hAnsi="Arial" w:cs="Arial"/>
          <w:b/>
          <w:lang w:val="es-EC"/>
        </w:rPr>
        <w:t xml:space="preserve">PLANTAS </w:t>
      </w:r>
      <w:r w:rsidRPr="00127227">
        <w:rPr>
          <w:rFonts w:ascii="Arial" w:hAnsi="Arial" w:cs="Arial"/>
          <w:b/>
          <w:lang w:val="es-EC"/>
        </w:rPr>
        <w:t xml:space="preserve">DE </w:t>
      </w:r>
      <w:r>
        <w:rPr>
          <w:rFonts w:ascii="Arial" w:hAnsi="Arial" w:cs="Arial"/>
          <w:b/>
          <w:lang w:val="es-EC"/>
        </w:rPr>
        <w:t xml:space="preserve">USO ALIMENTICIO CONSUMIDAS EN </w:t>
      </w:r>
      <w:smartTag w:uri="urn:schemas-microsoft-com:office:smarttags" w:element="PersonName">
        <w:smartTagPr>
          <w:attr w:name="ProductID" w:val="LA COSTA DEL"/>
        </w:smartTagPr>
        <w:r>
          <w:rPr>
            <w:rFonts w:ascii="Arial" w:hAnsi="Arial" w:cs="Arial"/>
            <w:b/>
            <w:lang w:val="es-EC"/>
          </w:rPr>
          <w:t>LA COSTA DEL</w:t>
        </w:r>
      </w:smartTag>
      <w:r>
        <w:rPr>
          <w:rFonts w:ascii="Arial" w:hAnsi="Arial" w:cs="Arial"/>
          <w:b/>
          <w:lang w:val="es-EC"/>
        </w:rPr>
        <w:t xml:space="preserve"> ECUADOR A TRAVÉS DE DISTINTOS GRUPOS ÉTNICOS</w:t>
      </w:r>
      <w:r w:rsidRPr="00127227">
        <w:rPr>
          <w:rFonts w:ascii="Arial" w:hAnsi="Arial" w:cs="Arial"/>
          <w:b/>
          <w:lang w:val="es-EC"/>
        </w:rPr>
        <w:t xml:space="preserve"> </w:t>
      </w:r>
    </w:p>
    <w:p w:rsidR="00C71211" w:rsidRPr="0001516B" w:rsidRDefault="00C71211" w:rsidP="00C71211">
      <w:pPr>
        <w:spacing w:line="480" w:lineRule="auto"/>
        <w:jc w:val="center"/>
        <w:rPr>
          <w:rFonts w:ascii="Arial" w:hAnsi="Arial" w:cs="Arial"/>
          <w:lang w:val="es-EC"/>
        </w:rPr>
      </w:pPr>
      <w:r>
        <w:rPr>
          <w:rFonts w:ascii="Arial" w:hAnsi="Arial" w:cs="Arial"/>
          <w:lang w:val="es-EC"/>
        </w:rPr>
        <w:t xml:space="preserve">ADAPTADO DE RÍOS </w:t>
      </w:r>
      <w:r w:rsidR="00867681" w:rsidRPr="00867681">
        <w:rPr>
          <w:rFonts w:ascii="Arial" w:hAnsi="Arial" w:cs="Arial"/>
          <w:i/>
          <w:lang w:val="es-EC"/>
        </w:rPr>
        <w:t>et al.</w:t>
      </w:r>
      <w:r w:rsidRPr="0001516B">
        <w:rPr>
          <w:rFonts w:ascii="Arial" w:hAnsi="Arial" w:cs="Arial"/>
          <w:lang w:val="es-EC"/>
        </w:rPr>
        <w:t xml:space="preserve"> (2007)</w:t>
      </w:r>
      <w:r w:rsidR="00F85E8B">
        <w:rPr>
          <w:rFonts w:ascii="Arial" w:hAnsi="Arial" w:cs="Arial"/>
          <w:lang w:val="es-E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0"/>
        <w:gridCol w:w="1203"/>
        <w:gridCol w:w="547"/>
        <w:gridCol w:w="547"/>
        <w:gridCol w:w="547"/>
        <w:gridCol w:w="547"/>
        <w:gridCol w:w="547"/>
        <w:gridCol w:w="875"/>
      </w:tblGrid>
      <w:tr w:rsidR="00C71211" w:rsidRPr="002E44F0">
        <w:trPr>
          <w:trHeight w:val="136"/>
          <w:jc w:val="center"/>
        </w:trPr>
        <w:tc>
          <w:tcPr>
            <w:tcW w:w="2180" w:type="dxa"/>
            <w:tcBorders>
              <w:bottom w:val="single" w:sz="4" w:space="0" w:color="auto"/>
            </w:tcBorders>
            <w:shd w:val="clear" w:color="auto" w:fill="00CCFF"/>
            <w:vAlign w:val="center"/>
          </w:tcPr>
          <w:p w:rsidR="00C71211" w:rsidRPr="002E44F0" w:rsidRDefault="00C71211" w:rsidP="00DC1307">
            <w:pPr>
              <w:jc w:val="center"/>
              <w:rPr>
                <w:rFonts w:ascii="Arial" w:hAnsi="Arial" w:cs="Arial"/>
                <w:b/>
                <w:sz w:val="20"/>
                <w:szCs w:val="20"/>
                <w:lang w:val="es-EC"/>
              </w:rPr>
            </w:pPr>
            <w:r w:rsidRPr="002E44F0">
              <w:rPr>
                <w:rFonts w:ascii="Arial" w:hAnsi="Arial" w:cs="Arial"/>
                <w:b/>
                <w:sz w:val="20"/>
                <w:szCs w:val="20"/>
                <w:lang w:val="es-EC"/>
              </w:rPr>
              <w:t>NOMBRE CIENTÍFICO</w:t>
            </w:r>
          </w:p>
        </w:tc>
        <w:tc>
          <w:tcPr>
            <w:tcW w:w="1203" w:type="dxa"/>
            <w:tcBorders>
              <w:bottom w:val="single" w:sz="4" w:space="0" w:color="auto"/>
            </w:tcBorders>
            <w:shd w:val="clear" w:color="auto" w:fill="00CCFF"/>
            <w:vAlign w:val="center"/>
          </w:tcPr>
          <w:p w:rsidR="00C71211" w:rsidRPr="002E44F0" w:rsidRDefault="00C71211" w:rsidP="00DC1307">
            <w:pPr>
              <w:jc w:val="center"/>
              <w:rPr>
                <w:rFonts w:ascii="Arial" w:hAnsi="Arial" w:cs="Arial"/>
                <w:b/>
                <w:sz w:val="20"/>
                <w:szCs w:val="20"/>
                <w:lang w:val="es-EC"/>
              </w:rPr>
            </w:pPr>
            <w:r w:rsidRPr="002E44F0">
              <w:rPr>
                <w:rFonts w:ascii="Arial" w:hAnsi="Arial" w:cs="Arial"/>
                <w:b/>
                <w:sz w:val="20"/>
                <w:szCs w:val="20"/>
                <w:lang w:val="es-EC"/>
              </w:rPr>
              <w:t>NOMBRE COMÚN</w:t>
            </w:r>
          </w:p>
        </w:tc>
        <w:tc>
          <w:tcPr>
            <w:tcW w:w="547" w:type="dxa"/>
            <w:tcBorders>
              <w:bottom w:val="single" w:sz="4" w:space="0" w:color="auto"/>
            </w:tcBorders>
            <w:shd w:val="clear" w:color="auto" w:fill="00CCFF"/>
            <w:vAlign w:val="center"/>
          </w:tcPr>
          <w:p w:rsidR="00C71211" w:rsidRPr="002E44F0" w:rsidRDefault="00C71211" w:rsidP="00DC1307">
            <w:pPr>
              <w:jc w:val="center"/>
              <w:rPr>
                <w:rFonts w:ascii="Arial" w:hAnsi="Arial" w:cs="Arial"/>
                <w:b/>
                <w:sz w:val="20"/>
                <w:szCs w:val="20"/>
                <w:lang w:val="es-EC"/>
              </w:rPr>
            </w:pPr>
            <w:r w:rsidRPr="002E44F0">
              <w:rPr>
                <w:rFonts w:ascii="Arial" w:hAnsi="Arial" w:cs="Arial"/>
                <w:b/>
                <w:sz w:val="20"/>
                <w:szCs w:val="20"/>
                <w:lang w:val="es-EC"/>
              </w:rPr>
              <w:t>Af</w:t>
            </w:r>
          </w:p>
        </w:tc>
        <w:tc>
          <w:tcPr>
            <w:tcW w:w="547" w:type="dxa"/>
            <w:tcBorders>
              <w:bottom w:val="single" w:sz="4" w:space="0" w:color="auto"/>
            </w:tcBorders>
            <w:shd w:val="clear" w:color="auto" w:fill="00CCFF"/>
            <w:vAlign w:val="center"/>
          </w:tcPr>
          <w:p w:rsidR="00C71211" w:rsidRPr="002E44F0" w:rsidRDefault="00C71211" w:rsidP="00DC1307">
            <w:pPr>
              <w:jc w:val="center"/>
              <w:rPr>
                <w:rFonts w:ascii="Arial" w:hAnsi="Arial" w:cs="Arial"/>
                <w:b/>
                <w:sz w:val="20"/>
                <w:szCs w:val="20"/>
                <w:lang w:val="es-EC"/>
              </w:rPr>
            </w:pPr>
            <w:r w:rsidRPr="002E44F0">
              <w:rPr>
                <w:rFonts w:ascii="Arial" w:hAnsi="Arial" w:cs="Arial"/>
                <w:b/>
                <w:sz w:val="20"/>
                <w:szCs w:val="20"/>
                <w:lang w:val="es-EC"/>
              </w:rPr>
              <w:t>Aw</w:t>
            </w:r>
          </w:p>
        </w:tc>
        <w:tc>
          <w:tcPr>
            <w:tcW w:w="547" w:type="dxa"/>
            <w:tcBorders>
              <w:bottom w:val="single" w:sz="4" w:space="0" w:color="auto"/>
            </w:tcBorders>
            <w:shd w:val="clear" w:color="auto" w:fill="00CCFF"/>
            <w:vAlign w:val="center"/>
          </w:tcPr>
          <w:p w:rsidR="00C71211" w:rsidRPr="002E44F0" w:rsidRDefault="00C71211" w:rsidP="00DC1307">
            <w:pPr>
              <w:jc w:val="center"/>
              <w:rPr>
                <w:rFonts w:ascii="Arial" w:hAnsi="Arial" w:cs="Arial"/>
                <w:b/>
                <w:sz w:val="20"/>
                <w:szCs w:val="20"/>
                <w:lang w:val="es-EC"/>
              </w:rPr>
            </w:pPr>
            <w:r w:rsidRPr="002E44F0">
              <w:rPr>
                <w:rFonts w:ascii="Arial" w:hAnsi="Arial" w:cs="Arial"/>
                <w:b/>
                <w:sz w:val="20"/>
                <w:szCs w:val="20"/>
                <w:lang w:val="es-EC"/>
              </w:rPr>
              <w:t>Ch</w:t>
            </w:r>
          </w:p>
        </w:tc>
        <w:tc>
          <w:tcPr>
            <w:tcW w:w="547" w:type="dxa"/>
            <w:tcBorders>
              <w:bottom w:val="single" w:sz="4" w:space="0" w:color="auto"/>
            </w:tcBorders>
            <w:shd w:val="clear" w:color="auto" w:fill="00CCFF"/>
            <w:vAlign w:val="center"/>
          </w:tcPr>
          <w:p w:rsidR="00C71211" w:rsidRPr="002E44F0" w:rsidRDefault="00C71211" w:rsidP="00DC1307">
            <w:pPr>
              <w:jc w:val="center"/>
              <w:rPr>
                <w:rFonts w:ascii="Arial" w:hAnsi="Arial" w:cs="Arial"/>
                <w:b/>
                <w:sz w:val="20"/>
                <w:szCs w:val="20"/>
                <w:lang w:val="es-EC"/>
              </w:rPr>
            </w:pPr>
            <w:r w:rsidRPr="002E44F0">
              <w:rPr>
                <w:rFonts w:ascii="Arial" w:hAnsi="Arial" w:cs="Arial"/>
                <w:b/>
                <w:sz w:val="20"/>
                <w:szCs w:val="20"/>
                <w:lang w:val="es-EC"/>
              </w:rPr>
              <w:t>Ts</w:t>
            </w:r>
          </w:p>
        </w:tc>
        <w:tc>
          <w:tcPr>
            <w:tcW w:w="547" w:type="dxa"/>
            <w:tcBorders>
              <w:bottom w:val="single" w:sz="4" w:space="0" w:color="auto"/>
            </w:tcBorders>
            <w:shd w:val="clear" w:color="auto" w:fill="00CCFF"/>
            <w:vAlign w:val="center"/>
          </w:tcPr>
          <w:p w:rsidR="00C71211" w:rsidRPr="002E44F0" w:rsidRDefault="00C71211" w:rsidP="00DC1307">
            <w:pPr>
              <w:jc w:val="center"/>
              <w:rPr>
                <w:rFonts w:ascii="Arial" w:hAnsi="Arial" w:cs="Arial"/>
                <w:b/>
                <w:sz w:val="20"/>
                <w:szCs w:val="20"/>
                <w:lang w:val="es-EC"/>
              </w:rPr>
            </w:pPr>
            <w:r w:rsidRPr="002E44F0">
              <w:rPr>
                <w:rFonts w:ascii="Arial" w:hAnsi="Arial" w:cs="Arial"/>
                <w:b/>
                <w:sz w:val="20"/>
                <w:szCs w:val="20"/>
                <w:lang w:val="es-EC"/>
              </w:rPr>
              <w:t>Co</w:t>
            </w:r>
          </w:p>
        </w:tc>
        <w:tc>
          <w:tcPr>
            <w:tcW w:w="875" w:type="dxa"/>
            <w:tcBorders>
              <w:bottom w:val="single" w:sz="4" w:space="0" w:color="auto"/>
            </w:tcBorders>
            <w:shd w:val="clear" w:color="auto" w:fill="00CCFF"/>
            <w:vAlign w:val="center"/>
          </w:tcPr>
          <w:p w:rsidR="00C71211" w:rsidRPr="002E44F0" w:rsidRDefault="00C71211" w:rsidP="002E44F0">
            <w:pPr>
              <w:jc w:val="center"/>
              <w:rPr>
                <w:rFonts w:ascii="Arial" w:hAnsi="Arial" w:cs="Arial"/>
                <w:b/>
                <w:sz w:val="18"/>
                <w:szCs w:val="18"/>
                <w:lang w:val="es-EC"/>
              </w:rPr>
            </w:pPr>
            <w:r w:rsidRPr="002E44F0">
              <w:rPr>
                <w:rFonts w:ascii="Arial" w:hAnsi="Arial" w:cs="Arial"/>
                <w:b/>
                <w:sz w:val="18"/>
                <w:szCs w:val="18"/>
                <w:lang w:val="es-EC"/>
              </w:rPr>
              <w:t>TOTAL</w:t>
            </w:r>
          </w:p>
        </w:tc>
      </w:tr>
      <w:tr w:rsidR="00C71211" w:rsidRPr="002E44F0">
        <w:trPr>
          <w:trHeight w:val="136"/>
          <w:jc w:val="center"/>
        </w:trPr>
        <w:tc>
          <w:tcPr>
            <w:tcW w:w="2180" w:type="dxa"/>
            <w:shd w:val="clear" w:color="auto" w:fill="99CCFF"/>
          </w:tcPr>
          <w:p w:rsidR="00C71211" w:rsidRPr="002E44F0" w:rsidRDefault="00C71211" w:rsidP="00DC1307">
            <w:pPr>
              <w:rPr>
                <w:rFonts w:ascii="Arial" w:hAnsi="Arial" w:cs="Arial"/>
                <w:i/>
                <w:sz w:val="20"/>
                <w:szCs w:val="20"/>
                <w:lang w:val="es-EC"/>
              </w:rPr>
            </w:pPr>
            <w:r w:rsidRPr="002E44F0">
              <w:rPr>
                <w:rFonts w:ascii="Arial" w:hAnsi="Arial" w:cs="Arial"/>
                <w:i/>
                <w:sz w:val="20"/>
                <w:szCs w:val="20"/>
                <w:lang w:val="es-EC"/>
              </w:rPr>
              <w:t>Ananas comosus</w:t>
            </w:r>
          </w:p>
        </w:tc>
        <w:tc>
          <w:tcPr>
            <w:tcW w:w="1203" w:type="dxa"/>
            <w:shd w:val="clear" w:color="auto" w:fill="99CCFF"/>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Piña</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x</w:t>
            </w:r>
          </w:p>
        </w:tc>
        <w:tc>
          <w:tcPr>
            <w:tcW w:w="875"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5</w:t>
            </w:r>
          </w:p>
        </w:tc>
      </w:tr>
      <w:tr w:rsidR="00C71211" w:rsidRPr="002E44F0">
        <w:trPr>
          <w:trHeight w:val="287"/>
          <w:jc w:val="center"/>
        </w:trPr>
        <w:tc>
          <w:tcPr>
            <w:tcW w:w="2180" w:type="dxa"/>
            <w:tcBorders>
              <w:bottom w:val="single" w:sz="4" w:space="0" w:color="auto"/>
            </w:tcBorders>
          </w:tcPr>
          <w:p w:rsidR="00C71211" w:rsidRPr="002E44F0" w:rsidRDefault="00C71211" w:rsidP="00DC1307">
            <w:pPr>
              <w:rPr>
                <w:rFonts w:ascii="Arial" w:hAnsi="Arial" w:cs="Arial"/>
                <w:i/>
                <w:sz w:val="20"/>
                <w:szCs w:val="20"/>
                <w:lang w:val="es-EC"/>
              </w:rPr>
            </w:pPr>
            <w:r w:rsidRPr="002E44F0">
              <w:rPr>
                <w:rFonts w:ascii="Arial" w:hAnsi="Arial" w:cs="Arial"/>
                <w:i/>
                <w:sz w:val="20"/>
                <w:szCs w:val="20"/>
                <w:lang w:val="es-EC"/>
              </w:rPr>
              <w:t>Artocarpus altilis</w:t>
            </w:r>
          </w:p>
        </w:tc>
        <w:tc>
          <w:tcPr>
            <w:tcW w:w="1203" w:type="dxa"/>
            <w:tcBorders>
              <w:bottom w:val="single" w:sz="4" w:space="0" w:color="auto"/>
            </w:tcBorders>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Frutipan</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tcBorders>
              <w:bottom w:val="single" w:sz="4" w:space="0" w:color="auto"/>
            </w:tcBorders>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x</w:t>
            </w:r>
          </w:p>
        </w:tc>
        <w:tc>
          <w:tcPr>
            <w:tcW w:w="875"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5</w:t>
            </w:r>
          </w:p>
        </w:tc>
      </w:tr>
      <w:tr w:rsidR="00C71211" w:rsidRPr="002E44F0">
        <w:trPr>
          <w:trHeight w:val="308"/>
          <w:jc w:val="center"/>
        </w:trPr>
        <w:tc>
          <w:tcPr>
            <w:tcW w:w="2180" w:type="dxa"/>
            <w:shd w:val="clear" w:color="auto" w:fill="99CCFF"/>
          </w:tcPr>
          <w:p w:rsidR="00C71211" w:rsidRPr="002E44F0" w:rsidRDefault="00C71211" w:rsidP="00DC1307">
            <w:pPr>
              <w:rPr>
                <w:rFonts w:ascii="Arial" w:hAnsi="Arial" w:cs="Arial"/>
                <w:i/>
                <w:sz w:val="20"/>
                <w:szCs w:val="20"/>
                <w:lang w:val="es-EC"/>
              </w:rPr>
            </w:pPr>
            <w:r w:rsidRPr="002E44F0">
              <w:rPr>
                <w:rFonts w:ascii="Arial" w:hAnsi="Arial" w:cs="Arial"/>
                <w:i/>
                <w:sz w:val="20"/>
                <w:szCs w:val="20"/>
                <w:lang w:val="es-EC"/>
              </w:rPr>
              <w:t>Bixa orellana</w:t>
            </w:r>
          </w:p>
        </w:tc>
        <w:tc>
          <w:tcPr>
            <w:tcW w:w="1203" w:type="dxa"/>
            <w:shd w:val="clear" w:color="auto" w:fill="99CCFF"/>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Achiote</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x</w:t>
            </w:r>
          </w:p>
        </w:tc>
        <w:tc>
          <w:tcPr>
            <w:tcW w:w="875"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5</w:t>
            </w:r>
          </w:p>
        </w:tc>
      </w:tr>
      <w:tr w:rsidR="00C71211" w:rsidRPr="002E44F0">
        <w:trPr>
          <w:trHeight w:val="314"/>
          <w:jc w:val="center"/>
        </w:trPr>
        <w:tc>
          <w:tcPr>
            <w:tcW w:w="2180" w:type="dxa"/>
            <w:tcBorders>
              <w:bottom w:val="single" w:sz="4" w:space="0" w:color="auto"/>
            </w:tcBorders>
          </w:tcPr>
          <w:p w:rsidR="00C71211" w:rsidRPr="002E44F0" w:rsidRDefault="00C71211" w:rsidP="00DC1307">
            <w:pPr>
              <w:rPr>
                <w:rFonts w:ascii="Arial" w:hAnsi="Arial" w:cs="Arial"/>
                <w:i/>
                <w:sz w:val="20"/>
                <w:szCs w:val="20"/>
                <w:lang w:val="es-EC"/>
              </w:rPr>
            </w:pPr>
            <w:r w:rsidRPr="002E44F0">
              <w:rPr>
                <w:rFonts w:ascii="Arial" w:hAnsi="Arial" w:cs="Arial"/>
                <w:i/>
                <w:sz w:val="20"/>
                <w:szCs w:val="20"/>
                <w:lang w:val="es-EC"/>
              </w:rPr>
              <w:t>Capsicum annuum</w:t>
            </w:r>
          </w:p>
        </w:tc>
        <w:tc>
          <w:tcPr>
            <w:tcW w:w="1203" w:type="dxa"/>
            <w:tcBorders>
              <w:bottom w:val="single" w:sz="4" w:space="0" w:color="auto"/>
            </w:tcBorders>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Ají</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tcBorders>
              <w:bottom w:val="single" w:sz="4" w:space="0" w:color="auto"/>
            </w:tcBorders>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x</w:t>
            </w:r>
          </w:p>
        </w:tc>
        <w:tc>
          <w:tcPr>
            <w:tcW w:w="875"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4</w:t>
            </w:r>
          </w:p>
        </w:tc>
      </w:tr>
      <w:tr w:rsidR="00C71211" w:rsidRPr="002E44F0">
        <w:trPr>
          <w:trHeight w:val="551"/>
          <w:jc w:val="center"/>
        </w:trPr>
        <w:tc>
          <w:tcPr>
            <w:tcW w:w="2180" w:type="dxa"/>
            <w:shd w:val="clear" w:color="auto" w:fill="99CCFF"/>
          </w:tcPr>
          <w:p w:rsidR="00C71211" w:rsidRPr="002E44F0" w:rsidRDefault="00C71211" w:rsidP="00DC1307">
            <w:pPr>
              <w:rPr>
                <w:rFonts w:ascii="Arial" w:hAnsi="Arial" w:cs="Arial"/>
                <w:i/>
                <w:sz w:val="20"/>
                <w:szCs w:val="20"/>
                <w:lang w:val="es-EC"/>
              </w:rPr>
            </w:pPr>
            <w:r w:rsidRPr="002E44F0">
              <w:rPr>
                <w:rFonts w:ascii="Arial" w:hAnsi="Arial" w:cs="Arial"/>
                <w:i/>
                <w:sz w:val="20"/>
                <w:szCs w:val="20"/>
                <w:lang w:val="es-EC"/>
              </w:rPr>
              <w:t>Colocasia esculenta</w:t>
            </w:r>
          </w:p>
        </w:tc>
        <w:tc>
          <w:tcPr>
            <w:tcW w:w="1203" w:type="dxa"/>
            <w:shd w:val="clear" w:color="auto" w:fill="99CCFF"/>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Papa china</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w:t>
            </w:r>
          </w:p>
        </w:tc>
        <w:tc>
          <w:tcPr>
            <w:tcW w:w="875"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4</w:t>
            </w:r>
          </w:p>
        </w:tc>
      </w:tr>
      <w:tr w:rsidR="00C71211" w:rsidRPr="002E44F0">
        <w:trPr>
          <w:trHeight w:val="510"/>
          <w:jc w:val="center"/>
        </w:trPr>
        <w:tc>
          <w:tcPr>
            <w:tcW w:w="2180" w:type="dxa"/>
            <w:tcBorders>
              <w:bottom w:val="single" w:sz="4" w:space="0" w:color="auto"/>
            </w:tcBorders>
          </w:tcPr>
          <w:p w:rsidR="00C71211" w:rsidRPr="002E44F0" w:rsidRDefault="00C71211" w:rsidP="00DC1307">
            <w:pPr>
              <w:rPr>
                <w:rFonts w:ascii="Arial" w:hAnsi="Arial" w:cs="Arial"/>
                <w:i/>
                <w:sz w:val="20"/>
                <w:szCs w:val="20"/>
                <w:lang w:val="es-EC"/>
              </w:rPr>
            </w:pPr>
            <w:r w:rsidRPr="002E44F0">
              <w:rPr>
                <w:rFonts w:ascii="Arial" w:hAnsi="Arial" w:cs="Arial"/>
                <w:i/>
                <w:sz w:val="20"/>
                <w:szCs w:val="20"/>
                <w:lang w:val="es-EC"/>
              </w:rPr>
              <w:t>Eryngium foetidum</w:t>
            </w:r>
          </w:p>
        </w:tc>
        <w:tc>
          <w:tcPr>
            <w:tcW w:w="1203" w:type="dxa"/>
            <w:tcBorders>
              <w:bottom w:val="single" w:sz="4" w:space="0" w:color="auto"/>
            </w:tcBorders>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Culantro de monte</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tcBorders>
              <w:bottom w:val="single" w:sz="4" w:space="0" w:color="auto"/>
            </w:tcBorders>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x</w:t>
            </w:r>
          </w:p>
        </w:tc>
        <w:tc>
          <w:tcPr>
            <w:tcW w:w="875"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4</w:t>
            </w:r>
          </w:p>
        </w:tc>
      </w:tr>
      <w:tr w:rsidR="00C71211" w:rsidRPr="002E44F0">
        <w:trPr>
          <w:trHeight w:val="261"/>
          <w:jc w:val="center"/>
        </w:trPr>
        <w:tc>
          <w:tcPr>
            <w:tcW w:w="2180" w:type="dxa"/>
            <w:shd w:val="clear" w:color="auto" w:fill="99CCFF"/>
          </w:tcPr>
          <w:p w:rsidR="00C71211" w:rsidRPr="002E44F0" w:rsidRDefault="00C71211" w:rsidP="00DC1307">
            <w:pPr>
              <w:rPr>
                <w:rFonts w:ascii="Arial" w:hAnsi="Arial" w:cs="Arial"/>
                <w:i/>
                <w:sz w:val="20"/>
                <w:szCs w:val="20"/>
                <w:lang w:val="es-EC"/>
              </w:rPr>
            </w:pPr>
            <w:r w:rsidRPr="002E44F0">
              <w:rPr>
                <w:rFonts w:ascii="Arial" w:hAnsi="Arial" w:cs="Arial"/>
                <w:i/>
                <w:sz w:val="20"/>
                <w:szCs w:val="20"/>
                <w:lang w:val="es-EC"/>
              </w:rPr>
              <w:t>Inga edulis</w:t>
            </w:r>
          </w:p>
        </w:tc>
        <w:tc>
          <w:tcPr>
            <w:tcW w:w="1203" w:type="dxa"/>
            <w:shd w:val="clear" w:color="auto" w:fill="99CCFF"/>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Guaba</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x</w:t>
            </w:r>
          </w:p>
        </w:tc>
        <w:tc>
          <w:tcPr>
            <w:tcW w:w="875"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5</w:t>
            </w:r>
          </w:p>
        </w:tc>
      </w:tr>
      <w:tr w:rsidR="00C71211" w:rsidRPr="002E44F0">
        <w:trPr>
          <w:trHeight w:val="306"/>
          <w:jc w:val="center"/>
        </w:trPr>
        <w:tc>
          <w:tcPr>
            <w:tcW w:w="2180" w:type="dxa"/>
            <w:tcBorders>
              <w:bottom w:val="single" w:sz="4" w:space="0" w:color="auto"/>
            </w:tcBorders>
          </w:tcPr>
          <w:p w:rsidR="00C71211" w:rsidRPr="002E44F0" w:rsidRDefault="00C71211" w:rsidP="00DC1307">
            <w:pPr>
              <w:rPr>
                <w:rFonts w:ascii="Arial" w:hAnsi="Arial" w:cs="Arial"/>
                <w:i/>
                <w:sz w:val="20"/>
                <w:szCs w:val="20"/>
                <w:lang w:val="es-EC"/>
              </w:rPr>
            </w:pPr>
            <w:r w:rsidRPr="002E44F0">
              <w:rPr>
                <w:rFonts w:ascii="Arial" w:hAnsi="Arial" w:cs="Arial"/>
                <w:i/>
                <w:sz w:val="20"/>
                <w:szCs w:val="20"/>
                <w:lang w:val="es-EC"/>
              </w:rPr>
              <w:t>Manihot esculenta</w:t>
            </w:r>
          </w:p>
        </w:tc>
        <w:tc>
          <w:tcPr>
            <w:tcW w:w="1203" w:type="dxa"/>
            <w:tcBorders>
              <w:bottom w:val="single" w:sz="4" w:space="0" w:color="auto"/>
            </w:tcBorders>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Yuca</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tcBorders>
              <w:bottom w:val="single" w:sz="4" w:space="0" w:color="auto"/>
            </w:tcBorders>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x</w:t>
            </w:r>
          </w:p>
        </w:tc>
        <w:tc>
          <w:tcPr>
            <w:tcW w:w="875"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5</w:t>
            </w:r>
          </w:p>
        </w:tc>
      </w:tr>
      <w:tr w:rsidR="00C71211" w:rsidRPr="002E44F0">
        <w:trPr>
          <w:trHeight w:val="313"/>
          <w:jc w:val="center"/>
        </w:trPr>
        <w:tc>
          <w:tcPr>
            <w:tcW w:w="2180" w:type="dxa"/>
            <w:shd w:val="clear" w:color="auto" w:fill="99CCFF"/>
          </w:tcPr>
          <w:p w:rsidR="00C71211" w:rsidRPr="002E44F0" w:rsidRDefault="00C71211" w:rsidP="00DC1307">
            <w:pPr>
              <w:rPr>
                <w:rFonts w:ascii="Arial" w:hAnsi="Arial" w:cs="Arial"/>
                <w:i/>
                <w:sz w:val="20"/>
                <w:szCs w:val="20"/>
                <w:lang w:val="es-EC"/>
              </w:rPr>
            </w:pPr>
            <w:r w:rsidRPr="002E44F0">
              <w:rPr>
                <w:rFonts w:ascii="Arial" w:hAnsi="Arial" w:cs="Arial"/>
                <w:i/>
                <w:sz w:val="20"/>
                <w:szCs w:val="20"/>
                <w:lang w:val="es-EC"/>
              </w:rPr>
              <w:t>Musa sp.</w:t>
            </w:r>
          </w:p>
        </w:tc>
        <w:tc>
          <w:tcPr>
            <w:tcW w:w="1203" w:type="dxa"/>
            <w:shd w:val="clear" w:color="auto" w:fill="99CCFF"/>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Plátano</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x</w:t>
            </w:r>
          </w:p>
        </w:tc>
        <w:tc>
          <w:tcPr>
            <w:tcW w:w="875"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5</w:t>
            </w:r>
          </w:p>
        </w:tc>
      </w:tr>
      <w:tr w:rsidR="00C71211" w:rsidRPr="002E44F0">
        <w:trPr>
          <w:trHeight w:val="238"/>
          <w:jc w:val="center"/>
        </w:trPr>
        <w:tc>
          <w:tcPr>
            <w:tcW w:w="2180" w:type="dxa"/>
            <w:tcBorders>
              <w:bottom w:val="single" w:sz="4" w:space="0" w:color="auto"/>
            </w:tcBorders>
          </w:tcPr>
          <w:p w:rsidR="00C71211" w:rsidRPr="002E44F0" w:rsidRDefault="00C71211" w:rsidP="00DC1307">
            <w:pPr>
              <w:rPr>
                <w:rFonts w:ascii="Arial" w:hAnsi="Arial" w:cs="Arial"/>
                <w:i/>
                <w:sz w:val="20"/>
                <w:szCs w:val="20"/>
                <w:lang w:val="es-EC"/>
              </w:rPr>
            </w:pPr>
            <w:r w:rsidRPr="002E44F0">
              <w:rPr>
                <w:rFonts w:ascii="Arial" w:hAnsi="Arial" w:cs="Arial"/>
                <w:i/>
                <w:sz w:val="20"/>
                <w:szCs w:val="20"/>
                <w:lang w:val="es-EC"/>
              </w:rPr>
              <w:t>Persea americana</w:t>
            </w:r>
          </w:p>
        </w:tc>
        <w:tc>
          <w:tcPr>
            <w:tcW w:w="1203" w:type="dxa"/>
            <w:tcBorders>
              <w:bottom w:val="single" w:sz="4" w:space="0" w:color="auto"/>
            </w:tcBorders>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Aguacate</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tcBorders>
              <w:bottom w:val="single" w:sz="4" w:space="0" w:color="auto"/>
            </w:tcBorders>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x</w:t>
            </w:r>
          </w:p>
        </w:tc>
        <w:tc>
          <w:tcPr>
            <w:tcW w:w="875"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4</w:t>
            </w:r>
          </w:p>
        </w:tc>
      </w:tr>
      <w:tr w:rsidR="00C71211" w:rsidRPr="002E44F0">
        <w:trPr>
          <w:trHeight w:val="308"/>
          <w:jc w:val="center"/>
        </w:trPr>
        <w:tc>
          <w:tcPr>
            <w:tcW w:w="2180" w:type="dxa"/>
            <w:shd w:val="clear" w:color="auto" w:fill="99CCFF"/>
          </w:tcPr>
          <w:p w:rsidR="00C71211" w:rsidRPr="002E44F0" w:rsidRDefault="00C71211" w:rsidP="00DC1307">
            <w:pPr>
              <w:rPr>
                <w:rFonts w:ascii="Arial" w:hAnsi="Arial" w:cs="Arial"/>
                <w:i/>
                <w:sz w:val="20"/>
                <w:szCs w:val="20"/>
                <w:lang w:val="es-EC"/>
              </w:rPr>
            </w:pPr>
            <w:r w:rsidRPr="002E44F0">
              <w:rPr>
                <w:rFonts w:ascii="Arial" w:hAnsi="Arial" w:cs="Arial"/>
                <w:i/>
                <w:sz w:val="20"/>
                <w:szCs w:val="20"/>
                <w:lang w:val="es-EC"/>
              </w:rPr>
              <w:t>Psidium guajava</w:t>
            </w:r>
          </w:p>
        </w:tc>
        <w:tc>
          <w:tcPr>
            <w:tcW w:w="1203" w:type="dxa"/>
            <w:shd w:val="clear" w:color="auto" w:fill="99CCFF"/>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Guayaba</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shd w:val="clear" w:color="auto" w:fill="99CCFF"/>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x</w:t>
            </w:r>
          </w:p>
        </w:tc>
        <w:tc>
          <w:tcPr>
            <w:tcW w:w="875"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5</w:t>
            </w:r>
          </w:p>
        </w:tc>
      </w:tr>
      <w:tr w:rsidR="00C71211" w:rsidRPr="002E44F0">
        <w:trPr>
          <w:trHeight w:val="296"/>
          <w:jc w:val="center"/>
        </w:trPr>
        <w:tc>
          <w:tcPr>
            <w:tcW w:w="2180" w:type="dxa"/>
            <w:tcBorders>
              <w:bottom w:val="single" w:sz="4" w:space="0" w:color="auto"/>
            </w:tcBorders>
          </w:tcPr>
          <w:p w:rsidR="00C71211" w:rsidRPr="002E44F0" w:rsidRDefault="00C71211" w:rsidP="00DC1307">
            <w:pPr>
              <w:rPr>
                <w:rFonts w:ascii="Arial" w:hAnsi="Arial" w:cs="Arial"/>
                <w:i/>
                <w:sz w:val="20"/>
                <w:szCs w:val="20"/>
                <w:lang w:val="es-EC"/>
              </w:rPr>
            </w:pPr>
            <w:r w:rsidRPr="002E44F0">
              <w:rPr>
                <w:rFonts w:ascii="Arial" w:hAnsi="Arial" w:cs="Arial"/>
                <w:i/>
                <w:sz w:val="20"/>
                <w:szCs w:val="20"/>
                <w:lang w:val="es-EC"/>
              </w:rPr>
              <w:t>Theobroma cacao</w:t>
            </w:r>
          </w:p>
        </w:tc>
        <w:tc>
          <w:tcPr>
            <w:tcW w:w="1203" w:type="dxa"/>
            <w:tcBorders>
              <w:bottom w:val="single" w:sz="4" w:space="0" w:color="auto"/>
            </w:tcBorders>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Cacao</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x</w:t>
            </w:r>
          </w:p>
        </w:tc>
        <w:tc>
          <w:tcPr>
            <w:tcW w:w="547" w:type="dxa"/>
            <w:tcBorders>
              <w:bottom w:val="single" w:sz="4" w:space="0" w:color="auto"/>
            </w:tcBorders>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x</w:t>
            </w:r>
          </w:p>
        </w:tc>
        <w:tc>
          <w:tcPr>
            <w:tcW w:w="875" w:type="dxa"/>
            <w:tcBorders>
              <w:bottom w:val="single" w:sz="4" w:space="0" w:color="auto"/>
            </w:tcBorders>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5</w:t>
            </w:r>
          </w:p>
        </w:tc>
      </w:tr>
      <w:tr w:rsidR="00C71211" w:rsidRPr="002E44F0">
        <w:trPr>
          <w:trHeight w:val="316"/>
          <w:jc w:val="center"/>
        </w:trPr>
        <w:tc>
          <w:tcPr>
            <w:tcW w:w="2180" w:type="dxa"/>
            <w:tcBorders>
              <w:right w:val="nil"/>
            </w:tcBorders>
            <w:shd w:val="clear" w:color="auto" w:fill="99CCFF"/>
          </w:tcPr>
          <w:p w:rsidR="00C71211" w:rsidRPr="002E44F0" w:rsidRDefault="00C71211" w:rsidP="00DC1307">
            <w:pPr>
              <w:jc w:val="center"/>
              <w:rPr>
                <w:rFonts w:ascii="Arial" w:hAnsi="Arial" w:cs="Arial"/>
                <w:b/>
                <w:sz w:val="20"/>
                <w:szCs w:val="20"/>
                <w:lang w:val="es-EC"/>
              </w:rPr>
            </w:pPr>
          </w:p>
        </w:tc>
        <w:tc>
          <w:tcPr>
            <w:tcW w:w="1203" w:type="dxa"/>
            <w:tcBorders>
              <w:left w:val="nil"/>
            </w:tcBorders>
            <w:shd w:val="clear" w:color="auto" w:fill="99CCFF"/>
          </w:tcPr>
          <w:p w:rsidR="00C71211" w:rsidRPr="002E44F0" w:rsidRDefault="00C71211" w:rsidP="00DC1307">
            <w:pPr>
              <w:rPr>
                <w:rFonts w:ascii="Arial" w:hAnsi="Arial" w:cs="Arial"/>
                <w:sz w:val="20"/>
                <w:szCs w:val="20"/>
                <w:lang w:val="es-EC"/>
              </w:rPr>
            </w:pPr>
            <w:r w:rsidRPr="002E44F0">
              <w:rPr>
                <w:rFonts w:ascii="Arial" w:hAnsi="Arial" w:cs="Arial"/>
                <w:b/>
                <w:sz w:val="20"/>
                <w:szCs w:val="20"/>
                <w:lang w:val="es-EC"/>
              </w:rPr>
              <w:t>TOTAL</w:t>
            </w:r>
          </w:p>
        </w:tc>
        <w:tc>
          <w:tcPr>
            <w:tcW w:w="547" w:type="dxa"/>
            <w:shd w:val="clear" w:color="auto" w:fill="99CCFF"/>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11</w:t>
            </w:r>
          </w:p>
        </w:tc>
        <w:tc>
          <w:tcPr>
            <w:tcW w:w="547" w:type="dxa"/>
            <w:shd w:val="clear" w:color="auto" w:fill="99CCFF"/>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10</w:t>
            </w:r>
          </w:p>
        </w:tc>
        <w:tc>
          <w:tcPr>
            <w:tcW w:w="547" w:type="dxa"/>
            <w:shd w:val="clear" w:color="auto" w:fill="99CCFF"/>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12</w:t>
            </w:r>
          </w:p>
        </w:tc>
        <w:tc>
          <w:tcPr>
            <w:tcW w:w="547" w:type="dxa"/>
            <w:shd w:val="clear" w:color="auto" w:fill="99CCFF"/>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12</w:t>
            </w:r>
          </w:p>
        </w:tc>
        <w:tc>
          <w:tcPr>
            <w:tcW w:w="547" w:type="dxa"/>
            <w:shd w:val="clear" w:color="auto" w:fill="99CCFF"/>
          </w:tcPr>
          <w:p w:rsidR="00C71211" w:rsidRPr="002E44F0" w:rsidRDefault="00C71211" w:rsidP="00DC1307">
            <w:pPr>
              <w:rPr>
                <w:rFonts w:ascii="Arial" w:hAnsi="Arial" w:cs="Arial"/>
                <w:sz w:val="20"/>
                <w:szCs w:val="20"/>
                <w:lang w:val="es-EC"/>
              </w:rPr>
            </w:pPr>
            <w:r w:rsidRPr="002E44F0">
              <w:rPr>
                <w:rFonts w:ascii="Arial" w:hAnsi="Arial" w:cs="Arial"/>
                <w:sz w:val="20"/>
                <w:szCs w:val="20"/>
                <w:lang w:val="es-EC"/>
              </w:rPr>
              <w:t>11</w:t>
            </w:r>
          </w:p>
        </w:tc>
        <w:tc>
          <w:tcPr>
            <w:tcW w:w="875" w:type="dxa"/>
            <w:shd w:val="clear" w:color="auto" w:fill="99CCFF"/>
          </w:tcPr>
          <w:p w:rsidR="00C71211" w:rsidRPr="002E44F0" w:rsidRDefault="00C71211" w:rsidP="00DC1307">
            <w:pPr>
              <w:jc w:val="center"/>
              <w:rPr>
                <w:rFonts w:ascii="Arial" w:hAnsi="Arial" w:cs="Arial"/>
                <w:sz w:val="20"/>
                <w:szCs w:val="20"/>
                <w:lang w:val="es-EC"/>
              </w:rPr>
            </w:pPr>
            <w:r w:rsidRPr="002E44F0">
              <w:rPr>
                <w:rFonts w:ascii="Arial" w:hAnsi="Arial" w:cs="Arial"/>
                <w:sz w:val="20"/>
                <w:szCs w:val="20"/>
                <w:lang w:val="es-EC"/>
              </w:rPr>
              <w:t>56</w:t>
            </w:r>
          </w:p>
        </w:tc>
      </w:tr>
    </w:tbl>
    <w:p w:rsidR="00C71211" w:rsidRDefault="00C71211" w:rsidP="00C71211">
      <w:pPr>
        <w:spacing w:line="480" w:lineRule="auto"/>
        <w:rPr>
          <w:rFonts w:ascii="Arial" w:hAnsi="Arial" w:cs="Arial"/>
          <w:lang w:val="es-EC"/>
        </w:rPr>
      </w:pPr>
    </w:p>
    <w:p w:rsidR="00C71211" w:rsidRPr="002E44F0" w:rsidRDefault="00C71211" w:rsidP="002E44F0">
      <w:pPr>
        <w:ind w:left="709"/>
        <w:rPr>
          <w:rFonts w:ascii="Arial" w:hAnsi="Arial" w:cs="Arial"/>
          <w:sz w:val="22"/>
          <w:szCs w:val="22"/>
          <w:lang w:val="es-EC"/>
        </w:rPr>
      </w:pPr>
      <w:r w:rsidRPr="002E44F0">
        <w:rPr>
          <w:rFonts w:ascii="Arial" w:hAnsi="Arial" w:cs="Arial"/>
          <w:sz w:val="22"/>
          <w:szCs w:val="22"/>
          <w:lang w:val="es-EC"/>
        </w:rPr>
        <w:lastRenderedPageBreak/>
        <w:t>Abreviaturas: Af = Afroesmeraldeños; Aw = Awá; Ch; Chachi; Ts= Tas’chilas; Co = Colonos mestizos.</w:t>
      </w:r>
    </w:p>
    <w:p w:rsidR="00C71211" w:rsidRPr="002E44F0" w:rsidRDefault="00C71211" w:rsidP="002E44F0">
      <w:pPr>
        <w:ind w:left="709"/>
        <w:rPr>
          <w:rFonts w:ascii="Arial" w:hAnsi="Arial" w:cs="Arial"/>
          <w:sz w:val="22"/>
          <w:szCs w:val="22"/>
          <w:lang w:val="es-EC"/>
        </w:rPr>
      </w:pPr>
      <w:r w:rsidRPr="002E44F0">
        <w:rPr>
          <w:rFonts w:ascii="Arial" w:hAnsi="Arial" w:cs="Arial"/>
          <w:sz w:val="22"/>
          <w:szCs w:val="22"/>
          <w:lang w:val="es-EC"/>
        </w:rPr>
        <w:t>Símbolos: x = usada; - = no usada.</w:t>
      </w:r>
    </w:p>
    <w:p w:rsidR="00C71211" w:rsidRDefault="00C71211" w:rsidP="00C71211">
      <w:pPr>
        <w:spacing w:line="480" w:lineRule="auto"/>
        <w:jc w:val="both"/>
        <w:rPr>
          <w:rFonts w:ascii="Arial" w:hAnsi="Arial" w:cs="Arial"/>
          <w:lang w:val="es-EC"/>
        </w:rPr>
      </w:pPr>
    </w:p>
    <w:p w:rsidR="00C71211" w:rsidRDefault="00C71211" w:rsidP="00C71211">
      <w:pPr>
        <w:numPr>
          <w:ilvl w:val="0"/>
          <w:numId w:val="36"/>
        </w:numPr>
        <w:tabs>
          <w:tab w:val="num" w:pos="1778"/>
        </w:tabs>
        <w:spacing w:line="480" w:lineRule="auto"/>
        <w:jc w:val="both"/>
        <w:rPr>
          <w:rFonts w:ascii="Arial" w:hAnsi="Arial" w:cs="Arial"/>
          <w:u w:val="single"/>
          <w:lang w:val="es-EC"/>
        </w:rPr>
      </w:pPr>
      <w:r w:rsidRPr="00B07BA7">
        <w:rPr>
          <w:rFonts w:ascii="Arial" w:hAnsi="Arial" w:cs="Arial"/>
          <w:u w:val="single"/>
          <w:lang w:val="es-EC"/>
        </w:rPr>
        <w:t>Propuesta para el estudio y representación de los principales índices de Diversidad</w:t>
      </w:r>
    </w:p>
    <w:p w:rsidR="00366800" w:rsidRPr="00B07BA7" w:rsidRDefault="00366800" w:rsidP="00366800">
      <w:pPr>
        <w:spacing w:line="480" w:lineRule="auto"/>
        <w:ind w:left="1418"/>
        <w:jc w:val="both"/>
        <w:rPr>
          <w:rFonts w:ascii="Arial" w:hAnsi="Arial" w:cs="Arial"/>
          <w:u w:val="single"/>
          <w:lang w:val="es-EC"/>
        </w:rPr>
      </w:pPr>
    </w:p>
    <w:p w:rsidR="00C71211" w:rsidRDefault="00366800" w:rsidP="00BB0335">
      <w:pPr>
        <w:spacing w:line="480" w:lineRule="auto"/>
        <w:ind w:left="2498"/>
        <w:jc w:val="both"/>
        <w:rPr>
          <w:rFonts w:ascii="Arial" w:hAnsi="Arial" w:cs="Arial"/>
          <w:lang w:val="es-EC"/>
        </w:rPr>
      </w:pPr>
      <w:r>
        <w:rPr>
          <w:rFonts w:ascii="Arial" w:hAnsi="Arial" w:cs="Arial"/>
          <w:lang w:val="es-EC"/>
        </w:rPr>
        <w:t xml:space="preserve">En </w:t>
      </w:r>
      <w:smartTag w:uri="urn:schemas-microsoft-com:office:smarttags" w:element="PersonName">
        <w:smartTagPr>
          <w:attr w:name="ProductID" w:val="la Tabla"/>
        </w:smartTagPr>
        <w:r>
          <w:rPr>
            <w:rFonts w:ascii="Arial" w:hAnsi="Arial" w:cs="Arial"/>
            <w:lang w:val="es-EC"/>
          </w:rPr>
          <w:t>la T</w:t>
        </w:r>
        <w:r w:rsidR="00C71211">
          <w:rPr>
            <w:rFonts w:ascii="Arial" w:hAnsi="Arial" w:cs="Arial"/>
            <w:lang w:val="es-EC"/>
          </w:rPr>
          <w:t>abla</w:t>
        </w:r>
      </w:smartTag>
      <w:r w:rsidR="00C71211">
        <w:rPr>
          <w:rFonts w:ascii="Arial" w:hAnsi="Arial" w:cs="Arial"/>
          <w:lang w:val="es-EC"/>
        </w:rPr>
        <w:t xml:space="preserve"> # 5 se hace referencia a los principales índices de diversidad utilizados para evaluación de comunidades de plantas. A estos índices se les ha agrupado en dos categorías, en relación a si su función está relacionada para estimar </w:t>
      </w:r>
      <w:smartTag w:uri="urn:schemas-microsoft-com:office:smarttags" w:element="PersonName">
        <w:smartTagPr>
          <w:attr w:name="ProductID" w:val="la Abundancia"/>
        </w:smartTagPr>
        <w:r w:rsidR="00C71211">
          <w:rPr>
            <w:rFonts w:ascii="Arial" w:hAnsi="Arial" w:cs="Arial"/>
            <w:lang w:val="es-EC"/>
          </w:rPr>
          <w:t>la Abundancia</w:t>
        </w:r>
      </w:smartTag>
      <w:r w:rsidR="00C71211">
        <w:rPr>
          <w:rFonts w:ascii="Arial" w:hAnsi="Arial" w:cs="Arial"/>
          <w:lang w:val="es-EC"/>
        </w:rPr>
        <w:t xml:space="preserve"> de especies (Diversidad alfa), o si se relacionan con la medición de diferencias entre dos áreas distintas, o a nivel de muestreos diferentes: índices de Similitud (Diversidad beta).</w:t>
      </w:r>
    </w:p>
    <w:p w:rsidR="00366800" w:rsidRDefault="00366800" w:rsidP="00C71211">
      <w:pPr>
        <w:spacing w:line="480" w:lineRule="auto"/>
        <w:jc w:val="both"/>
        <w:rPr>
          <w:rFonts w:ascii="Arial" w:hAnsi="Arial" w:cs="Arial"/>
          <w:lang w:val="es-EC"/>
        </w:rPr>
      </w:pPr>
    </w:p>
    <w:p w:rsidR="00AA3590" w:rsidRDefault="00AA3590" w:rsidP="00C71211">
      <w:pPr>
        <w:spacing w:line="480" w:lineRule="auto"/>
        <w:jc w:val="both"/>
        <w:rPr>
          <w:rFonts w:ascii="Arial" w:hAnsi="Arial" w:cs="Arial"/>
          <w:lang w:val="es-EC"/>
        </w:rPr>
      </w:pPr>
    </w:p>
    <w:p w:rsidR="00AA3590" w:rsidRDefault="00AA3590" w:rsidP="00C71211">
      <w:pPr>
        <w:spacing w:line="480" w:lineRule="auto"/>
        <w:jc w:val="both"/>
        <w:rPr>
          <w:rFonts w:ascii="Arial" w:hAnsi="Arial" w:cs="Arial"/>
          <w:lang w:val="es-EC"/>
        </w:rPr>
      </w:pPr>
    </w:p>
    <w:p w:rsidR="00AA3590" w:rsidRDefault="00AA3590" w:rsidP="00C71211">
      <w:pPr>
        <w:spacing w:line="480" w:lineRule="auto"/>
        <w:jc w:val="both"/>
        <w:rPr>
          <w:rFonts w:ascii="Arial" w:hAnsi="Arial" w:cs="Arial"/>
          <w:lang w:val="es-EC"/>
        </w:rPr>
      </w:pPr>
    </w:p>
    <w:p w:rsidR="00AA3590" w:rsidRDefault="00AA3590" w:rsidP="00C71211">
      <w:pPr>
        <w:spacing w:line="480" w:lineRule="auto"/>
        <w:jc w:val="both"/>
        <w:rPr>
          <w:rFonts w:ascii="Arial" w:hAnsi="Arial" w:cs="Arial"/>
          <w:lang w:val="es-EC"/>
        </w:rPr>
      </w:pPr>
    </w:p>
    <w:p w:rsidR="00AA3590" w:rsidRDefault="00AA3590" w:rsidP="00C71211">
      <w:pPr>
        <w:spacing w:line="480" w:lineRule="auto"/>
        <w:jc w:val="both"/>
        <w:rPr>
          <w:rFonts w:ascii="Arial" w:hAnsi="Arial" w:cs="Arial"/>
          <w:lang w:val="es-EC"/>
        </w:rPr>
      </w:pPr>
    </w:p>
    <w:p w:rsidR="00AA3590" w:rsidRDefault="00AA3590" w:rsidP="00C71211">
      <w:pPr>
        <w:spacing w:line="480" w:lineRule="auto"/>
        <w:jc w:val="both"/>
        <w:rPr>
          <w:rFonts w:ascii="Arial" w:hAnsi="Arial" w:cs="Arial"/>
          <w:lang w:val="es-EC"/>
        </w:rPr>
      </w:pPr>
    </w:p>
    <w:p w:rsidR="00AA3590" w:rsidRDefault="00AA3590" w:rsidP="00C71211">
      <w:pPr>
        <w:spacing w:line="480" w:lineRule="auto"/>
        <w:jc w:val="both"/>
        <w:rPr>
          <w:rFonts w:ascii="Arial" w:hAnsi="Arial" w:cs="Arial"/>
          <w:lang w:val="es-EC"/>
        </w:rPr>
      </w:pPr>
    </w:p>
    <w:p w:rsidR="00C71211" w:rsidRPr="00ED1474" w:rsidRDefault="00C71211" w:rsidP="00C71211">
      <w:pPr>
        <w:spacing w:line="480" w:lineRule="auto"/>
        <w:jc w:val="center"/>
        <w:rPr>
          <w:rFonts w:ascii="Arial" w:hAnsi="Arial" w:cs="Arial"/>
          <w:b/>
          <w:lang w:val="es-EC"/>
        </w:rPr>
      </w:pPr>
      <w:r w:rsidRPr="00ED1474">
        <w:rPr>
          <w:rFonts w:ascii="Arial" w:hAnsi="Arial" w:cs="Arial"/>
          <w:b/>
          <w:lang w:val="es-EC"/>
        </w:rPr>
        <w:lastRenderedPageBreak/>
        <w:t>TABLA</w:t>
      </w:r>
      <w:r>
        <w:rPr>
          <w:rFonts w:ascii="Arial" w:hAnsi="Arial" w:cs="Arial"/>
          <w:b/>
          <w:lang w:val="es-EC"/>
        </w:rPr>
        <w:t xml:space="preserve"> 5</w:t>
      </w:r>
    </w:p>
    <w:p w:rsidR="00C71211" w:rsidRPr="001E7BB0" w:rsidRDefault="00C71211" w:rsidP="00C71211">
      <w:pPr>
        <w:spacing w:line="480" w:lineRule="auto"/>
        <w:jc w:val="center"/>
        <w:rPr>
          <w:rFonts w:ascii="Arial" w:hAnsi="Arial" w:cs="Arial"/>
          <w:b/>
          <w:lang w:val="es-EC"/>
        </w:rPr>
      </w:pPr>
      <w:r w:rsidRPr="00ED1474">
        <w:rPr>
          <w:rFonts w:ascii="Arial" w:hAnsi="Arial" w:cs="Arial"/>
          <w:b/>
          <w:lang w:val="es-EC"/>
        </w:rPr>
        <w:t xml:space="preserve">PRINCIPALES ÍNDICES UTILIZADOS EN </w:t>
      </w:r>
      <w:smartTag w:uri="urn:schemas-microsoft-com:office:smarttags" w:element="PersonName">
        <w:smartTagPr>
          <w:attr w:name="ProductID" w:val="LA MEDICIￓN DE"/>
        </w:smartTagPr>
        <w:smartTag w:uri="urn:schemas-microsoft-com:office:smarttags" w:element="PersonName">
          <w:smartTagPr>
            <w:attr w:name="ProductID" w:val="LA MEDICIￓN"/>
          </w:smartTagPr>
          <w:r w:rsidRPr="00ED1474">
            <w:rPr>
              <w:rFonts w:ascii="Arial" w:hAnsi="Arial" w:cs="Arial"/>
              <w:b/>
              <w:lang w:val="es-EC"/>
            </w:rPr>
            <w:t>LA MEDICIÓN</w:t>
          </w:r>
        </w:smartTag>
        <w:r w:rsidRPr="00ED1474">
          <w:rPr>
            <w:rFonts w:ascii="Arial" w:hAnsi="Arial" w:cs="Arial"/>
            <w:b/>
            <w:lang w:val="es-EC"/>
          </w:rPr>
          <w:t xml:space="preserve"> DE</w:t>
        </w:r>
      </w:smartTag>
      <w:r w:rsidRPr="00ED1474">
        <w:rPr>
          <w:rFonts w:ascii="Arial" w:hAnsi="Arial" w:cs="Arial"/>
          <w:b/>
          <w:lang w:val="es-EC"/>
        </w:rPr>
        <w:t xml:space="preserve"> </w:t>
      </w:r>
      <w:smartTag w:uri="urn:schemas-microsoft-com:office:smarttags" w:element="PersonName">
        <w:smartTagPr>
          <w:attr w:name="ProductID" w:val="LA DIVERSIDAD. ESQUEMA"/>
        </w:smartTagPr>
        <w:r w:rsidRPr="00ED1474">
          <w:rPr>
            <w:rFonts w:ascii="Arial" w:hAnsi="Arial" w:cs="Arial"/>
            <w:b/>
            <w:lang w:val="es-EC"/>
          </w:rPr>
          <w:t>LA DIVERSIDAD</w:t>
        </w:r>
        <w:r>
          <w:rPr>
            <w:rFonts w:ascii="Arial" w:hAnsi="Arial" w:cs="Arial"/>
            <w:b/>
            <w:lang w:val="es-EC"/>
          </w:rPr>
          <w:t xml:space="preserve">. </w:t>
        </w:r>
        <w:r w:rsidRPr="001E7BB0">
          <w:rPr>
            <w:rFonts w:ascii="Arial" w:hAnsi="Arial" w:cs="Arial"/>
            <w:lang w:val="es-EC"/>
          </w:rPr>
          <w:t>ESQUEMA</w:t>
        </w:r>
      </w:smartTag>
      <w:r w:rsidRPr="001E7BB0">
        <w:rPr>
          <w:rFonts w:ascii="Arial" w:hAnsi="Arial" w:cs="Arial"/>
          <w:lang w:val="es-EC"/>
        </w:rPr>
        <w:t xml:space="preserve"> MODIFICADO BASADO EN WILSON (1998) Y SHMIDA &amp; WILSON (1985)</w:t>
      </w:r>
      <w:r w:rsidR="00F85E8B">
        <w:rPr>
          <w:rFonts w:ascii="Arial" w:hAnsi="Arial" w:cs="Arial"/>
          <w:lang w:val="es-EC"/>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908"/>
        <w:gridCol w:w="3989"/>
      </w:tblGrid>
      <w:tr w:rsidR="00C71211" w:rsidRPr="00AA3590">
        <w:tc>
          <w:tcPr>
            <w:tcW w:w="520" w:type="dxa"/>
            <w:vMerge w:val="restart"/>
            <w:shd w:val="clear" w:color="auto" w:fill="00CCFF"/>
            <w:textDirection w:val="btLr"/>
            <w:vAlign w:val="center"/>
          </w:tcPr>
          <w:p w:rsidR="00C71211" w:rsidRPr="00AA3590" w:rsidRDefault="00C71211" w:rsidP="00F07BAA">
            <w:pPr>
              <w:ind w:left="113" w:right="113"/>
              <w:jc w:val="center"/>
              <w:rPr>
                <w:rFonts w:ascii="Arial" w:hAnsi="Arial" w:cs="Arial"/>
                <w:b/>
                <w:sz w:val="20"/>
                <w:szCs w:val="20"/>
                <w:lang w:val="es-EC"/>
              </w:rPr>
            </w:pPr>
            <w:r w:rsidRPr="00AA3590">
              <w:rPr>
                <w:rFonts w:ascii="Arial" w:hAnsi="Arial" w:cs="Arial"/>
                <w:b/>
                <w:sz w:val="20"/>
                <w:szCs w:val="20"/>
                <w:lang w:val="es-EC"/>
              </w:rPr>
              <w:t>ÍNDICES</w:t>
            </w:r>
          </w:p>
        </w:tc>
        <w:tc>
          <w:tcPr>
            <w:tcW w:w="3908" w:type="dxa"/>
            <w:shd w:val="clear" w:color="auto" w:fill="00CCFF"/>
            <w:vAlign w:val="center"/>
          </w:tcPr>
          <w:p w:rsidR="00C71211" w:rsidRPr="00AA3590" w:rsidRDefault="00C71211" w:rsidP="000075D6">
            <w:pPr>
              <w:jc w:val="center"/>
              <w:rPr>
                <w:rFonts w:ascii="Arial" w:hAnsi="Arial" w:cs="Arial"/>
                <w:b/>
                <w:sz w:val="20"/>
                <w:szCs w:val="20"/>
                <w:lang w:val="es-EC"/>
              </w:rPr>
            </w:pPr>
            <w:r w:rsidRPr="00AA3590">
              <w:rPr>
                <w:rFonts w:ascii="Arial" w:hAnsi="Arial" w:cs="Arial"/>
                <w:b/>
                <w:sz w:val="20"/>
                <w:szCs w:val="20"/>
                <w:lang w:val="es-EC"/>
              </w:rPr>
              <w:t>ABUNDANCIA</w:t>
            </w:r>
            <w:r w:rsidR="001341E8" w:rsidRPr="00AA3590">
              <w:rPr>
                <w:rFonts w:ascii="Arial" w:hAnsi="Arial" w:cs="Arial"/>
                <w:b/>
                <w:sz w:val="20"/>
                <w:szCs w:val="20"/>
                <w:lang w:val="es-EC"/>
              </w:rPr>
              <w:t xml:space="preserve"> Y DOMINANCIA</w:t>
            </w:r>
          </w:p>
        </w:tc>
        <w:tc>
          <w:tcPr>
            <w:tcW w:w="3989" w:type="dxa"/>
            <w:shd w:val="clear" w:color="auto" w:fill="00CCFF"/>
            <w:vAlign w:val="center"/>
          </w:tcPr>
          <w:p w:rsidR="00C71211" w:rsidRPr="00AA3590" w:rsidRDefault="00C71211" w:rsidP="000075D6">
            <w:pPr>
              <w:jc w:val="center"/>
              <w:rPr>
                <w:rFonts w:ascii="Arial" w:hAnsi="Arial" w:cs="Arial"/>
                <w:b/>
                <w:sz w:val="20"/>
                <w:szCs w:val="20"/>
                <w:lang w:val="es-EC"/>
              </w:rPr>
            </w:pPr>
            <w:r w:rsidRPr="00AA3590">
              <w:rPr>
                <w:rFonts w:ascii="Arial" w:hAnsi="Arial" w:cs="Arial"/>
                <w:b/>
                <w:sz w:val="20"/>
                <w:szCs w:val="20"/>
                <w:lang w:val="es-EC"/>
              </w:rPr>
              <w:t>SIMILITUD Y AGREGACIÓN</w:t>
            </w:r>
          </w:p>
        </w:tc>
      </w:tr>
      <w:tr w:rsidR="00C71211" w:rsidRPr="00AA3590">
        <w:tc>
          <w:tcPr>
            <w:tcW w:w="520" w:type="dxa"/>
            <w:vMerge/>
            <w:shd w:val="clear" w:color="auto" w:fill="00CCFF"/>
          </w:tcPr>
          <w:p w:rsidR="00C71211" w:rsidRPr="00AA3590" w:rsidRDefault="00C71211" w:rsidP="000075D6">
            <w:pPr>
              <w:rPr>
                <w:rFonts w:ascii="Arial" w:hAnsi="Arial" w:cs="Arial"/>
                <w:sz w:val="20"/>
                <w:szCs w:val="20"/>
                <w:lang w:val="es-EC"/>
              </w:rPr>
            </w:pPr>
          </w:p>
        </w:tc>
        <w:tc>
          <w:tcPr>
            <w:tcW w:w="3908" w:type="dxa"/>
            <w:tcBorders>
              <w:bottom w:val="single" w:sz="4" w:space="0" w:color="auto"/>
            </w:tcBorders>
            <w:vAlign w:val="center"/>
          </w:tcPr>
          <w:p w:rsidR="00C71211" w:rsidRPr="00AA3590" w:rsidRDefault="00C71211" w:rsidP="00BC3787">
            <w:pPr>
              <w:jc w:val="center"/>
              <w:rPr>
                <w:rFonts w:ascii="Arial" w:hAnsi="Arial" w:cs="Arial"/>
                <w:b/>
                <w:sz w:val="20"/>
                <w:szCs w:val="20"/>
                <w:lang w:val="es-EC"/>
              </w:rPr>
            </w:pPr>
            <w:r w:rsidRPr="00AA3590">
              <w:rPr>
                <w:rFonts w:ascii="Arial" w:hAnsi="Arial" w:cs="Arial"/>
                <w:b/>
                <w:sz w:val="20"/>
                <w:szCs w:val="20"/>
                <w:lang w:val="es-EC"/>
              </w:rPr>
              <w:t>Simpson (1949)</w:t>
            </w:r>
          </w:p>
          <w:p w:rsidR="000075D6" w:rsidRPr="00AA3590" w:rsidRDefault="00BC3787" w:rsidP="00BC3787">
            <w:pPr>
              <w:jc w:val="center"/>
              <w:rPr>
                <w:rFonts w:ascii="Arial" w:hAnsi="Arial" w:cs="Arial"/>
                <w:sz w:val="20"/>
                <w:szCs w:val="20"/>
                <w:lang w:val="es-EC"/>
              </w:rPr>
            </w:pPr>
            <w:r w:rsidRPr="00AA3590">
              <w:rPr>
                <w:rFonts w:ascii="Arial" w:hAnsi="Arial" w:cs="Arial"/>
                <w:position w:val="-28"/>
                <w:sz w:val="20"/>
                <w:szCs w:val="20"/>
                <w:lang w:val="es-EC"/>
              </w:rPr>
              <w:object w:dxaOrig="2000" w:dyaOrig="999">
                <v:shape id="_x0000_i1034" type="#_x0000_t75" style="width:100pt;height:50pt" o:ole="">
                  <v:imagedata r:id="rId17" o:title=""/>
                </v:shape>
                <o:OLEObject Type="Embed" ProgID="Equation.3" ShapeID="_x0000_i1034" DrawAspect="Content" ObjectID="_1350389154" r:id="rId18"/>
              </w:object>
            </w:r>
          </w:p>
          <w:p w:rsidR="00BC3787" w:rsidRPr="00AA3590" w:rsidRDefault="00BC3787" w:rsidP="00BC3787">
            <w:pPr>
              <w:jc w:val="center"/>
              <w:rPr>
                <w:rFonts w:ascii="Arial" w:hAnsi="Arial" w:cs="Arial"/>
                <w:sz w:val="20"/>
                <w:szCs w:val="20"/>
                <w:lang w:val="es-EC"/>
              </w:rPr>
            </w:pPr>
            <w:r w:rsidRPr="00AA3590">
              <w:rPr>
                <w:rFonts w:ascii="Arial" w:hAnsi="Arial" w:cs="Arial"/>
                <w:sz w:val="20"/>
                <w:szCs w:val="20"/>
                <w:lang w:val="es-EC"/>
              </w:rPr>
              <w:t>Donde:</w:t>
            </w:r>
          </w:p>
          <w:p w:rsidR="00BC3787" w:rsidRPr="00AA3590" w:rsidRDefault="00BC3787" w:rsidP="00BC3787">
            <w:pPr>
              <w:jc w:val="center"/>
              <w:rPr>
                <w:rFonts w:ascii="Arial" w:hAnsi="Arial" w:cs="Arial"/>
                <w:sz w:val="20"/>
                <w:szCs w:val="20"/>
              </w:rPr>
            </w:pPr>
            <w:r w:rsidRPr="00AA3590">
              <w:rPr>
                <w:rFonts w:ascii="Arial" w:hAnsi="Arial" w:cs="Arial"/>
                <w:sz w:val="20"/>
                <w:szCs w:val="20"/>
              </w:rPr>
              <w:t>S = No. de spp.</w:t>
            </w:r>
          </w:p>
          <w:p w:rsidR="00BC3787" w:rsidRPr="00AA3590" w:rsidRDefault="00BC3787" w:rsidP="00BC3787">
            <w:pPr>
              <w:jc w:val="center"/>
              <w:rPr>
                <w:rFonts w:ascii="Arial" w:hAnsi="Arial" w:cs="Arial"/>
                <w:sz w:val="20"/>
                <w:szCs w:val="20"/>
              </w:rPr>
            </w:pPr>
            <w:r w:rsidRPr="00AA3590">
              <w:rPr>
                <w:rFonts w:ascii="Arial" w:hAnsi="Arial" w:cs="Arial"/>
                <w:sz w:val="20"/>
                <w:szCs w:val="20"/>
              </w:rPr>
              <w:t>N = % total de cobertura de organismos</w:t>
            </w:r>
          </w:p>
          <w:p w:rsidR="00BC3787" w:rsidRPr="00AA3590" w:rsidRDefault="00BC3787" w:rsidP="00BC3787">
            <w:pPr>
              <w:jc w:val="center"/>
              <w:rPr>
                <w:rFonts w:ascii="Arial" w:hAnsi="Arial" w:cs="Arial"/>
                <w:sz w:val="20"/>
                <w:szCs w:val="20"/>
              </w:rPr>
            </w:pPr>
            <w:r w:rsidRPr="00AA3590">
              <w:rPr>
                <w:rFonts w:ascii="Arial" w:hAnsi="Arial" w:cs="Arial"/>
                <w:sz w:val="20"/>
                <w:szCs w:val="20"/>
              </w:rPr>
              <w:t xml:space="preserve">D puede ser un valor de </w:t>
            </w:r>
            <w:smartTag w:uri="urn:schemas-microsoft-com:office:smarttags" w:element="metricconverter">
              <w:smartTagPr>
                <w:attr w:name="ProductID" w:val="0 a"/>
              </w:smartTagPr>
              <w:r w:rsidRPr="00AA3590">
                <w:rPr>
                  <w:rFonts w:ascii="Arial" w:hAnsi="Arial" w:cs="Arial"/>
                  <w:sz w:val="20"/>
                  <w:szCs w:val="20"/>
                </w:rPr>
                <w:t>0 a</w:t>
              </w:r>
            </w:smartTag>
            <w:r w:rsidRPr="00AA3590">
              <w:rPr>
                <w:rFonts w:ascii="Arial" w:hAnsi="Arial" w:cs="Arial"/>
                <w:sz w:val="20"/>
                <w:szCs w:val="20"/>
              </w:rPr>
              <w:t xml:space="preserve"> 1, donde 0 = diversidad nula y 1 = diversidad infinita</w:t>
            </w:r>
          </w:p>
        </w:tc>
        <w:tc>
          <w:tcPr>
            <w:tcW w:w="3989" w:type="dxa"/>
            <w:tcBorders>
              <w:bottom w:val="single" w:sz="4" w:space="0" w:color="auto"/>
            </w:tcBorders>
            <w:vAlign w:val="center"/>
          </w:tcPr>
          <w:p w:rsidR="00C71211" w:rsidRPr="00AA3590" w:rsidRDefault="00C71211" w:rsidP="00171EB5">
            <w:pPr>
              <w:jc w:val="center"/>
              <w:rPr>
                <w:rFonts w:ascii="Arial" w:hAnsi="Arial" w:cs="Arial"/>
                <w:b/>
                <w:sz w:val="20"/>
                <w:szCs w:val="20"/>
                <w:lang w:val="en-US"/>
              </w:rPr>
            </w:pPr>
            <w:r w:rsidRPr="00AA3590">
              <w:rPr>
                <w:rFonts w:ascii="Arial" w:hAnsi="Arial" w:cs="Arial"/>
                <w:b/>
                <w:sz w:val="20"/>
                <w:szCs w:val="20"/>
                <w:lang w:val="en-US"/>
              </w:rPr>
              <w:t>Sørensen (1948)</w:t>
            </w:r>
          </w:p>
          <w:p w:rsidR="00171EB5" w:rsidRPr="00AA3590" w:rsidRDefault="00171EB5" w:rsidP="00171EB5">
            <w:pPr>
              <w:jc w:val="center"/>
              <w:rPr>
                <w:rFonts w:ascii="Arial" w:hAnsi="Arial" w:cs="Arial"/>
                <w:sz w:val="20"/>
                <w:szCs w:val="20"/>
                <w:lang w:val="en-US"/>
              </w:rPr>
            </w:pPr>
            <w:r w:rsidRPr="00AA3590">
              <w:rPr>
                <w:rFonts w:ascii="Arial" w:hAnsi="Arial" w:cs="Arial"/>
                <w:position w:val="-28"/>
                <w:sz w:val="20"/>
                <w:szCs w:val="20"/>
                <w:lang w:val="en-US"/>
              </w:rPr>
              <w:object w:dxaOrig="1420" w:dyaOrig="660">
                <v:shape id="_x0000_i1035" type="#_x0000_t75" style="width:71pt;height:33pt" o:ole="">
                  <v:imagedata r:id="rId19" o:title=""/>
                </v:shape>
                <o:OLEObject Type="Embed" ProgID="Equation.3" ShapeID="_x0000_i1035" DrawAspect="Content" ObjectID="_1350389155" r:id="rId20"/>
              </w:object>
            </w:r>
          </w:p>
          <w:p w:rsidR="00171EB5" w:rsidRPr="00AA3590" w:rsidRDefault="00171EB5" w:rsidP="00171EB5">
            <w:pPr>
              <w:jc w:val="center"/>
              <w:rPr>
                <w:rFonts w:ascii="Arial" w:hAnsi="Arial" w:cs="Arial"/>
                <w:sz w:val="20"/>
                <w:szCs w:val="20"/>
              </w:rPr>
            </w:pPr>
            <w:r w:rsidRPr="00AA3590">
              <w:rPr>
                <w:rFonts w:ascii="Arial" w:hAnsi="Arial" w:cs="Arial"/>
                <w:sz w:val="20"/>
                <w:szCs w:val="20"/>
              </w:rPr>
              <w:t>Donde:</w:t>
            </w:r>
          </w:p>
          <w:p w:rsidR="00171EB5" w:rsidRPr="00AA3590" w:rsidRDefault="00171EB5" w:rsidP="00171EB5">
            <w:pPr>
              <w:jc w:val="center"/>
              <w:rPr>
                <w:rFonts w:ascii="Arial" w:hAnsi="Arial" w:cs="Arial"/>
                <w:sz w:val="20"/>
                <w:szCs w:val="20"/>
              </w:rPr>
            </w:pPr>
            <w:r w:rsidRPr="00AA3590">
              <w:rPr>
                <w:rFonts w:ascii="Arial" w:hAnsi="Arial" w:cs="Arial"/>
                <w:sz w:val="20"/>
                <w:szCs w:val="20"/>
              </w:rPr>
              <w:t>A = Total spp. en el ecosistema A</w:t>
            </w:r>
          </w:p>
          <w:p w:rsidR="00171EB5" w:rsidRPr="00AA3590" w:rsidRDefault="00171EB5" w:rsidP="00171EB5">
            <w:pPr>
              <w:jc w:val="center"/>
              <w:rPr>
                <w:rFonts w:ascii="Arial" w:hAnsi="Arial" w:cs="Arial"/>
                <w:sz w:val="20"/>
                <w:szCs w:val="20"/>
              </w:rPr>
            </w:pPr>
            <w:r w:rsidRPr="00AA3590">
              <w:rPr>
                <w:rFonts w:ascii="Arial" w:hAnsi="Arial" w:cs="Arial"/>
                <w:sz w:val="20"/>
                <w:szCs w:val="20"/>
              </w:rPr>
              <w:t>B = Total spp. en el ecosistema B</w:t>
            </w:r>
          </w:p>
          <w:p w:rsidR="00171EB5" w:rsidRPr="00AA3590" w:rsidRDefault="00171EB5" w:rsidP="00171EB5">
            <w:pPr>
              <w:jc w:val="center"/>
              <w:rPr>
                <w:rFonts w:ascii="Arial" w:hAnsi="Arial" w:cs="Arial"/>
                <w:sz w:val="20"/>
                <w:szCs w:val="20"/>
              </w:rPr>
            </w:pPr>
            <w:r w:rsidRPr="00AA3590">
              <w:rPr>
                <w:rFonts w:ascii="Arial" w:hAnsi="Arial" w:cs="Arial"/>
                <w:sz w:val="20"/>
                <w:szCs w:val="20"/>
              </w:rPr>
              <w:t>C = Total spp. comunes del ecosistema</w:t>
            </w:r>
          </w:p>
        </w:tc>
      </w:tr>
      <w:tr w:rsidR="00C71211" w:rsidRPr="00AA3590">
        <w:tc>
          <w:tcPr>
            <w:tcW w:w="520" w:type="dxa"/>
            <w:vMerge/>
            <w:shd w:val="clear" w:color="auto" w:fill="00CCFF"/>
          </w:tcPr>
          <w:p w:rsidR="00C71211" w:rsidRPr="00AA3590" w:rsidRDefault="00C71211" w:rsidP="000075D6">
            <w:pPr>
              <w:rPr>
                <w:rFonts w:ascii="Arial" w:hAnsi="Arial" w:cs="Arial"/>
                <w:sz w:val="20"/>
                <w:szCs w:val="20"/>
              </w:rPr>
            </w:pPr>
          </w:p>
        </w:tc>
        <w:tc>
          <w:tcPr>
            <w:tcW w:w="3908" w:type="dxa"/>
            <w:shd w:val="clear" w:color="auto" w:fill="99CCFF"/>
            <w:vAlign w:val="center"/>
          </w:tcPr>
          <w:p w:rsidR="00C71211" w:rsidRPr="00AA3590" w:rsidRDefault="00C71211" w:rsidP="00F07BAA">
            <w:pPr>
              <w:jc w:val="center"/>
              <w:rPr>
                <w:rFonts w:ascii="Arial" w:hAnsi="Arial" w:cs="Arial"/>
                <w:b/>
                <w:sz w:val="20"/>
                <w:szCs w:val="20"/>
              </w:rPr>
            </w:pPr>
            <w:r w:rsidRPr="00AA3590">
              <w:rPr>
                <w:rFonts w:ascii="Arial" w:hAnsi="Arial" w:cs="Arial"/>
                <w:b/>
                <w:sz w:val="20"/>
                <w:szCs w:val="20"/>
              </w:rPr>
              <w:t xml:space="preserve">Shannon – </w:t>
            </w:r>
            <w:r w:rsidR="002557B0" w:rsidRPr="00AA3590">
              <w:rPr>
                <w:rFonts w:ascii="Arial" w:hAnsi="Arial" w:cs="Arial"/>
                <w:b/>
                <w:sz w:val="20"/>
                <w:szCs w:val="20"/>
              </w:rPr>
              <w:t>Wiener</w:t>
            </w:r>
            <w:r w:rsidRPr="00AA3590">
              <w:rPr>
                <w:rFonts w:ascii="Arial" w:hAnsi="Arial" w:cs="Arial"/>
                <w:b/>
                <w:sz w:val="20"/>
                <w:szCs w:val="20"/>
              </w:rPr>
              <w:t xml:space="preserve"> (1949)</w:t>
            </w:r>
          </w:p>
          <w:p w:rsidR="00F07BAA" w:rsidRPr="00AA3590" w:rsidRDefault="00F07BAA" w:rsidP="00F07BAA">
            <w:pPr>
              <w:jc w:val="center"/>
              <w:rPr>
                <w:rFonts w:ascii="Arial" w:hAnsi="Arial" w:cs="Arial"/>
                <w:sz w:val="20"/>
                <w:szCs w:val="20"/>
              </w:rPr>
            </w:pPr>
            <w:r w:rsidRPr="00AA3590">
              <w:rPr>
                <w:rFonts w:ascii="Arial" w:hAnsi="Arial" w:cs="Arial"/>
                <w:position w:val="-28"/>
                <w:sz w:val="20"/>
                <w:szCs w:val="20"/>
              </w:rPr>
              <w:object w:dxaOrig="1680" w:dyaOrig="680">
                <v:shape id="_x0000_i1036" type="#_x0000_t75" style="width:84pt;height:34pt" o:ole="">
                  <v:imagedata r:id="rId21" o:title=""/>
                </v:shape>
                <o:OLEObject Type="Embed" ProgID="Equation.3" ShapeID="_x0000_i1036" DrawAspect="Content" ObjectID="_1350389156" r:id="rId22"/>
              </w:object>
            </w:r>
          </w:p>
          <w:p w:rsidR="00F07BAA" w:rsidRPr="00AA3590" w:rsidRDefault="00F07BAA" w:rsidP="00F07BAA">
            <w:pPr>
              <w:jc w:val="center"/>
              <w:rPr>
                <w:rFonts w:ascii="Arial" w:hAnsi="Arial" w:cs="Arial"/>
                <w:sz w:val="20"/>
                <w:szCs w:val="20"/>
              </w:rPr>
            </w:pPr>
            <w:r w:rsidRPr="00AA3590">
              <w:rPr>
                <w:rFonts w:ascii="Arial" w:hAnsi="Arial" w:cs="Arial"/>
                <w:sz w:val="20"/>
                <w:szCs w:val="20"/>
              </w:rPr>
              <w:t>Donde:</w:t>
            </w:r>
          </w:p>
          <w:p w:rsidR="00F07BAA" w:rsidRPr="00AA3590" w:rsidRDefault="00F07BAA" w:rsidP="00F07BAA">
            <w:pPr>
              <w:jc w:val="center"/>
              <w:rPr>
                <w:rFonts w:ascii="Arial" w:hAnsi="Arial" w:cs="Arial"/>
                <w:sz w:val="20"/>
                <w:szCs w:val="20"/>
              </w:rPr>
            </w:pPr>
            <w:r w:rsidRPr="00AA3590">
              <w:rPr>
                <w:rFonts w:ascii="Arial" w:hAnsi="Arial" w:cs="Arial"/>
                <w:sz w:val="20"/>
                <w:szCs w:val="20"/>
              </w:rPr>
              <w:t>pi = abundancia proporcional de las spp.</w:t>
            </w:r>
          </w:p>
          <w:p w:rsidR="00F07BAA" w:rsidRPr="00AA3590" w:rsidRDefault="00F07BAA" w:rsidP="00F07BAA">
            <w:pPr>
              <w:jc w:val="center"/>
              <w:rPr>
                <w:rFonts w:ascii="Arial" w:hAnsi="Arial" w:cs="Arial"/>
                <w:sz w:val="20"/>
                <w:szCs w:val="20"/>
              </w:rPr>
            </w:pPr>
            <w:r w:rsidRPr="00AA3590">
              <w:rPr>
                <w:rFonts w:ascii="Arial" w:hAnsi="Arial" w:cs="Arial"/>
                <w:sz w:val="20"/>
                <w:szCs w:val="20"/>
              </w:rPr>
              <w:t>S = # total de individuos</w:t>
            </w:r>
          </w:p>
        </w:tc>
        <w:tc>
          <w:tcPr>
            <w:tcW w:w="3989" w:type="dxa"/>
            <w:shd w:val="clear" w:color="auto" w:fill="99CCFF"/>
            <w:vAlign w:val="center"/>
          </w:tcPr>
          <w:p w:rsidR="00C71211" w:rsidRPr="00AA3590" w:rsidRDefault="00C71211" w:rsidP="00BC3787">
            <w:pPr>
              <w:jc w:val="center"/>
              <w:rPr>
                <w:rFonts w:ascii="Arial" w:hAnsi="Arial" w:cs="Arial"/>
                <w:b/>
                <w:sz w:val="20"/>
                <w:szCs w:val="20"/>
              </w:rPr>
            </w:pPr>
            <w:r w:rsidRPr="00AA3590">
              <w:rPr>
                <w:rFonts w:ascii="Arial" w:hAnsi="Arial" w:cs="Arial"/>
                <w:b/>
                <w:sz w:val="20"/>
                <w:szCs w:val="20"/>
              </w:rPr>
              <w:t>Jaccard (1901)</w:t>
            </w:r>
          </w:p>
          <w:p w:rsidR="00BC3787" w:rsidRPr="00AA3590" w:rsidRDefault="00BC3787" w:rsidP="00BC3787">
            <w:pPr>
              <w:jc w:val="center"/>
              <w:rPr>
                <w:rFonts w:ascii="Arial" w:hAnsi="Arial" w:cs="Arial"/>
                <w:sz w:val="20"/>
                <w:szCs w:val="20"/>
              </w:rPr>
            </w:pPr>
            <w:r w:rsidRPr="00AA3590">
              <w:rPr>
                <w:rFonts w:ascii="Arial" w:hAnsi="Arial" w:cs="Arial"/>
                <w:position w:val="-28"/>
                <w:sz w:val="20"/>
                <w:szCs w:val="20"/>
                <w:lang w:val="en-US"/>
              </w:rPr>
              <w:object w:dxaOrig="1600" w:dyaOrig="660">
                <v:shape id="_x0000_i1037" type="#_x0000_t75" style="width:80pt;height:33pt" o:ole="">
                  <v:imagedata r:id="rId23" o:title=""/>
                </v:shape>
                <o:OLEObject Type="Embed" ProgID="Equation.3" ShapeID="_x0000_i1037" DrawAspect="Content" ObjectID="_1350389157" r:id="rId24"/>
              </w:object>
            </w:r>
          </w:p>
          <w:p w:rsidR="00BC3787" w:rsidRPr="00AA3590" w:rsidRDefault="00BC3787" w:rsidP="00BC3787">
            <w:pPr>
              <w:jc w:val="center"/>
              <w:rPr>
                <w:rFonts w:ascii="Arial" w:hAnsi="Arial" w:cs="Arial"/>
                <w:sz w:val="20"/>
                <w:szCs w:val="20"/>
              </w:rPr>
            </w:pPr>
            <w:r w:rsidRPr="00AA3590">
              <w:rPr>
                <w:rFonts w:ascii="Arial" w:hAnsi="Arial" w:cs="Arial"/>
                <w:sz w:val="20"/>
                <w:szCs w:val="20"/>
              </w:rPr>
              <w:t>Donde:</w:t>
            </w:r>
          </w:p>
          <w:p w:rsidR="00BC3787" w:rsidRPr="00AA3590" w:rsidRDefault="00BC3787" w:rsidP="00BC3787">
            <w:pPr>
              <w:jc w:val="center"/>
              <w:rPr>
                <w:rFonts w:ascii="Arial" w:hAnsi="Arial" w:cs="Arial"/>
                <w:sz w:val="20"/>
                <w:szCs w:val="20"/>
              </w:rPr>
            </w:pPr>
            <w:r w:rsidRPr="00AA3590">
              <w:rPr>
                <w:rFonts w:ascii="Arial" w:hAnsi="Arial" w:cs="Arial"/>
                <w:sz w:val="20"/>
                <w:szCs w:val="20"/>
              </w:rPr>
              <w:t xml:space="preserve">a = # de spp. </w:t>
            </w:r>
            <w:r w:rsidR="00A602FA" w:rsidRPr="00AA3590">
              <w:rPr>
                <w:rFonts w:ascii="Arial" w:hAnsi="Arial" w:cs="Arial"/>
                <w:sz w:val="20"/>
                <w:szCs w:val="20"/>
              </w:rPr>
              <w:t>e</w:t>
            </w:r>
            <w:r w:rsidRPr="00AA3590">
              <w:rPr>
                <w:rFonts w:ascii="Arial" w:hAnsi="Arial" w:cs="Arial"/>
                <w:sz w:val="20"/>
                <w:szCs w:val="20"/>
              </w:rPr>
              <w:t>n común entre las dos muestras</w:t>
            </w:r>
          </w:p>
          <w:p w:rsidR="00BC3787" w:rsidRPr="00AA3590" w:rsidRDefault="00BC3787" w:rsidP="00BC3787">
            <w:pPr>
              <w:jc w:val="center"/>
              <w:rPr>
                <w:rFonts w:ascii="Arial" w:hAnsi="Arial" w:cs="Arial"/>
                <w:sz w:val="20"/>
                <w:szCs w:val="20"/>
              </w:rPr>
            </w:pPr>
            <w:r w:rsidRPr="00AA3590">
              <w:rPr>
                <w:rFonts w:ascii="Arial" w:hAnsi="Arial" w:cs="Arial"/>
                <w:sz w:val="20"/>
                <w:szCs w:val="20"/>
              </w:rPr>
              <w:t>b = # de spp. que ocurren en la muestra 1</w:t>
            </w:r>
          </w:p>
          <w:p w:rsidR="00BC3787" w:rsidRPr="00AA3590" w:rsidRDefault="00BC3787" w:rsidP="00BC3787">
            <w:pPr>
              <w:jc w:val="center"/>
              <w:rPr>
                <w:rFonts w:ascii="Arial" w:hAnsi="Arial" w:cs="Arial"/>
                <w:sz w:val="20"/>
                <w:szCs w:val="20"/>
              </w:rPr>
            </w:pPr>
            <w:r w:rsidRPr="00AA3590">
              <w:rPr>
                <w:rFonts w:ascii="Arial" w:hAnsi="Arial" w:cs="Arial"/>
                <w:sz w:val="20"/>
                <w:szCs w:val="20"/>
              </w:rPr>
              <w:t>c = # de spp. que ocurren en la muestra 2</w:t>
            </w:r>
          </w:p>
        </w:tc>
      </w:tr>
      <w:tr w:rsidR="00C71211" w:rsidRPr="00AA3590">
        <w:tc>
          <w:tcPr>
            <w:tcW w:w="520" w:type="dxa"/>
            <w:vMerge/>
            <w:shd w:val="clear" w:color="auto" w:fill="00CCFF"/>
          </w:tcPr>
          <w:p w:rsidR="00C71211" w:rsidRPr="00AA3590" w:rsidRDefault="00C71211" w:rsidP="000075D6">
            <w:pPr>
              <w:rPr>
                <w:rFonts w:ascii="Arial" w:hAnsi="Arial" w:cs="Arial"/>
                <w:sz w:val="20"/>
                <w:szCs w:val="20"/>
              </w:rPr>
            </w:pPr>
          </w:p>
        </w:tc>
        <w:tc>
          <w:tcPr>
            <w:tcW w:w="3908" w:type="dxa"/>
            <w:tcBorders>
              <w:bottom w:val="single" w:sz="4" w:space="0" w:color="auto"/>
            </w:tcBorders>
            <w:vAlign w:val="center"/>
          </w:tcPr>
          <w:p w:rsidR="00C71211" w:rsidRPr="00AA3590" w:rsidRDefault="00C71211" w:rsidP="00E36038">
            <w:pPr>
              <w:jc w:val="center"/>
              <w:rPr>
                <w:rFonts w:ascii="Arial" w:hAnsi="Arial" w:cs="Arial"/>
                <w:b/>
                <w:sz w:val="20"/>
                <w:szCs w:val="20"/>
              </w:rPr>
            </w:pPr>
            <w:r w:rsidRPr="00AA3590">
              <w:rPr>
                <w:rFonts w:ascii="Arial" w:hAnsi="Arial" w:cs="Arial"/>
                <w:b/>
                <w:sz w:val="20"/>
                <w:szCs w:val="20"/>
              </w:rPr>
              <w:t>Margalef (1969)</w:t>
            </w:r>
          </w:p>
          <w:p w:rsidR="00E36038" w:rsidRPr="00AA3590" w:rsidRDefault="00E36038" w:rsidP="00E36038">
            <w:pPr>
              <w:jc w:val="center"/>
              <w:rPr>
                <w:rFonts w:ascii="Arial" w:hAnsi="Arial" w:cs="Arial"/>
                <w:sz w:val="20"/>
                <w:szCs w:val="20"/>
              </w:rPr>
            </w:pPr>
            <w:r w:rsidRPr="00AA3590">
              <w:rPr>
                <w:rFonts w:ascii="Arial" w:hAnsi="Arial" w:cs="Arial"/>
                <w:position w:val="-28"/>
                <w:sz w:val="20"/>
                <w:szCs w:val="20"/>
              </w:rPr>
              <w:object w:dxaOrig="1300" w:dyaOrig="660">
                <v:shape id="_x0000_i1038" type="#_x0000_t75" style="width:65pt;height:33pt" o:ole="">
                  <v:imagedata r:id="rId25" o:title=""/>
                </v:shape>
                <o:OLEObject Type="Embed" ProgID="Equation.3" ShapeID="_x0000_i1038" DrawAspect="Content" ObjectID="_1350389158" r:id="rId26"/>
              </w:object>
            </w:r>
          </w:p>
          <w:p w:rsidR="00E36038" w:rsidRPr="00AA3590" w:rsidRDefault="00E36038" w:rsidP="00E36038">
            <w:pPr>
              <w:jc w:val="center"/>
              <w:rPr>
                <w:rFonts w:ascii="Arial" w:hAnsi="Arial" w:cs="Arial"/>
                <w:sz w:val="20"/>
                <w:szCs w:val="20"/>
              </w:rPr>
            </w:pPr>
            <w:r w:rsidRPr="00AA3590">
              <w:rPr>
                <w:rFonts w:ascii="Arial" w:hAnsi="Arial" w:cs="Arial"/>
                <w:sz w:val="20"/>
                <w:szCs w:val="20"/>
              </w:rPr>
              <w:t>Donde:</w:t>
            </w:r>
          </w:p>
          <w:p w:rsidR="00E36038" w:rsidRPr="00AA3590" w:rsidRDefault="00E36038" w:rsidP="00E36038">
            <w:pPr>
              <w:jc w:val="center"/>
              <w:rPr>
                <w:rFonts w:ascii="Arial" w:hAnsi="Arial" w:cs="Arial"/>
                <w:sz w:val="20"/>
                <w:szCs w:val="20"/>
              </w:rPr>
            </w:pPr>
            <w:r w:rsidRPr="00AA3590">
              <w:rPr>
                <w:rFonts w:ascii="Arial" w:hAnsi="Arial" w:cs="Arial"/>
                <w:sz w:val="20"/>
                <w:szCs w:val="20"/>
              </w:rPr>
              <w:t>Dm = Diversidad</w:t>
            </w:r>
          </w:p>
          <w:p w:rsidR="00E36038" w:rsidRPr="00AA3590" w:rsidRDefault="00E36038" w:rsidP="00E36038">
            <w:pPr>
              <w:jc w:val="center"/>
              <w:rPr>
                <w:rFonts w:ascii="Arial" w:hAnsi="Arial" w:cs="Arial"/>
                <w:sz w:val="20"/>
                <w:szCs w:val="20"/>
              </w:rPr>
            </w:pPr>
            <w:r w:rsidRPr="00AA3590">
              <w:rPr>
                <w:rFonts w:ascii="Arial" w:hAnsi="Arial" w:cs="Arial"/>
                <w:sz w:val="20"/>
                <w:szCs w:val="20"/>
              </w:rPr>
              <w:t>S = # spp.</w:t>
            </w:r>
          </w:p>
          <w:p w:rsidR="00E36038" w:rsidRPr="00AA3590" w:rsidRDefault="00E36038" w:rsidP="00E36038">
            <w:pPr>
              <w:jc w:val="center"/>
              <w:rPr>
                <w:rFonts w:ascii="Arial" w:hAnsi="Arial" w:cs="Arial"/>
                <w:sz w:val="20"/>
                <w:szCs w:val="20"/>
              </w:rPr>
            </w:pPr>
            <w:r w:rsidRPr="00AA3590">
              <w:rPr>
                <w:rFonts w:ascii="Arial" w:hAnsi="Arial" w:cs="Arial"/>
                <w:sz w:val="20"/>
                <w:szCs w:val="20"/>
              </w:rPr>
              <w:t>N = # total de individuos dentro de la muestra.</w:t>
            </w:r>
          </w:p>
        </w:tc>
        <w:tc>
          <w:tcPr>
            <w:tcW w:w="3989" w:type="dxa"/>
            <w:tcBorders>
              <w:bottom w:val="single" w:sz="4" w:space="0" w:color="auto"/>
            </w:tcBorders>
            <w:vAlign w:val="center"/>
          </w:tcPr>
          <w:p w:rsidR="00C71211" w:rsidRPr="00AA3590" w:rsidRDefault="00C71211" w:rsidP="00DC6723">
            <w:pPr>
              <w:jc w:val="center"/>
              <w:rPr>
                <w:rFonts w:ascii="Arial" w:hAnsi="Arial" w:cs="Arial"/>
                <w:b/>
                <w:sz w:val="20"/>
                <w:szCs w:val="20"/>
              </w:rPr>
            </w:pPr>
            <w:r w:rsidRPr="00AA3590">
              <w:rPr>
                <w:rFonts w:ascii="Arial" w:hAnsi="Arial" w:cs="Arial"/>
                <w:b/>
                <w:sz w:val="20"/>
                <w:szCs w:val="20"/>
              </w:rPr>
              <w:t>MacGinnies (1934)</w:t>
            </w:r>
          </w:p>
          <w:p w:rsidR="00DC6723" w:rsidRPr="00AA3590" w:rsidRDefault="00DC6723" w:rsidP="00DC6723">
            <w:pPr>
              <w:jc w:val="center"/>
              <w:rPr>
                <w:rFonts w:ascii="Arial" w:hAnsi="Arial" w:cs="Arial"/>
                <w:sz w:val="20"/>
                <w:szCs w:val="20"/>
              </w:rPr>
            </w:pPr>
            <w:r w:rsidRPr="00AA3590">
              <w:rPr>
                <w:rFonts w:ascii="Arial" w:hAnsi="Arial" w:cs="Arial"/>
                <w:position w:val="-60"/>
                <w:sz w:val="20"/>
                <w:szCs w:val="20"/>
              </w:rPr>
              <w:object w:dxaOrig="2120" w:dyaOrig="980">
                <v:shape id="_x0000_i1039" type="#_x0000_t75" style="width:106pt;height:49pt" o:ole="">
                  <v:imagedata r:id="rId27" o:title=""/>
                </v:shape>
                <o:OLEObject Type="Embed" ProgID="Equation.3" ShapeID="_x0000_i1039" DrawAspect="Content" ObjectID="_1350389159" r:id="rId28"/>
              </w:object>
            </w:r>
          </w:p>
          <w:p w:rsidR="00DC6723" w:rsidRPr="00AA3590" w:rsidRDefault="00DC6723" w:rsidP="00DC6723">
            <w:pPr>
              <w:jc w:val="center"/>
              <w:rPr>
                <w:rFonts w:ascii="Arial" w:hAnsi="Arial" w:cs="Arial"/>
                <w:sz w:val="20"/>
                <w:szCs w:val="20"/>
              </w:rPr>
            </w:pPr>
            <w:r w:rsidRPr="00AA3590">
              <w:rPr>
                <w:rFonts w:ascii="Arial" w:hAnsi="Arial" w:cs="Arial"/>
                <w:sz w:val="20"/>
                <w:szCs w:val="20"/>
              </w:rPr>
              <w:t>Donde:</w:t>
            </w:r>
          </w:p>
          <w:p w:rsidR="00DC6723" w:rsidRPr="00AA3590" w:rsidRDefault="00DC6723" w:rsidP="00DC6723">
            <w:pPr>
              <w:jc w:val="center"/>
              <w:rPr>
                <w:rFonts w:ascii="Arial" w:hAnsi="Arial" w:cs="Arial"/>
                <w:sz w:val="20"/>
                <w:szCs w:val="20"/>
              </w:rPr>
            </w:pPr>
            <w:r w:rsidRPr="00AA3590">
              <w:rPr>
                <w:rFonts w:ascii="Arial" w:hAnsi="Arial" w:cs="Arial"/>
                <w:sz w:val="20"/>
                <w:szCs w:val="20"/>
              </w:rPr>
              <w:t>IMG</w:t>
            </w:r>
            <w:r w:rsidRPr="00AA3590">
              <w:rPr>
                <w:rFonts w:ascii="Arial" w:hAnsi="Arial" w:cs="Arial"/>
                <w:sz w:val="20"/>
                <w:szCs w:val="20"/>
                <w:vertAlign w:val="subscript"/>
              </w:rPr>
              <w:t>i</w:t>
            </w:r>
            <w:r w:rsidRPr="00AA3590">
              <w:rPr>
                <w:rFonts w:ascii="Arial" w:hAnsi="Arial" w:cs="Arial"/>
                <w:sz w:val="20"/>
                <w:szCs w:val="20"/>
              </w:rPr>
              <w:t xml:space="preserve"> = Índice de McGinnies de determinada sp. i;</w:t>
            </w:r>
          </w:p>
          <w:p w:rsidR="00DC6723" w:rsidRPr="00AA3590" w:rsidRDefault="00DC6723" w:rsidP="00DC6723">
            <w:pPr>
              <w:jc w:val="center"/>
              <w:rPr>
                <w:rFonts w:ascii="Arial" w:hAnsi="Arial" w:cs="Arial"/>
                <w:sz w:val="20"/>
                <w:szCs w:val="20"/>
              </w:rPr>
            </w:pPr>
            <w:r w:rsidRPr="00AA3590">
              <w:rPr>
                <w:rFonts w:ascii="Arial" w:hAnsi="Arial" w:cs="Arial"/>
                <w:sz w:val="20"/>
                <w:szCs w:val="20"/>
              </w:rPr>
              <w:t>DR</w:t>
            </w:r>
            <w:r w:rsidRPr="00AA3590">
              <w:rPr>
                <w:rFonts w:ascii="Arial" w:hAnsi="Arial" w:cs="Arial"/>
                <w:sz w:val="20"/>
                <w:szCs w:val="20"/>
                <w:vertAlign w:val="subscript"/>
              </w:rPr>
              <w:t>i</w:t>
            </w:r>
            <w:r w:rsidRPr="00AA3590">
              <w:rPr>
                <w:rFonts w:ascii="Arial" w:hAnsi="Arial" w:cs="Arial"/>
                <w:sz w:val="20"/>
                <w:szCs w:val="20"/>
              </w:rPr>
              <w:t xml:space="preserve"> = Densidad relative de determinada sp. i;</w:t>
            </w:r>
          </w:p>
          <w:p w:rsidR="00DC6723" w:rsidRPr="00AA3590" w:rsidRDefault="00DC6723" w:rsidP="00DC6723">
            <w:pPr>
              <w:jc w:val="center"/>
              <w:rPr>
                <w:rFonts w:ascii="Arial" w:hAnsi="Arial" w:cs="Arial"/>
                <w:sz w:val="20"/>
                <w:szCs w:val="20"/>
              </w:rPr>
            </w:pPr>
            <w:r w:rsidRPr="00AA3590">
              <w:rPr>
                <w:rFonts w:ascii="Arial" w:hAnsi="Arial" w:cs="Arial"/>
                <w:sz w:val="20"/>
                <w:szCs w:val="20"/>
              </w:rPr>
              <w:t>FA</w:t>
            </w:r>
            <w:r w:rsidRPr="00AA3590">
              <w:rPr>
                <w:rFonts w:ascii="Arial" w:hAnsi="Arial" w:cs="Arial"/>
                <w:sz w:val="20"/>
                <w:szCs w:val="20"/>
                <w:vertAlign w:val="subscript"/>
              </w:rPr>
              <w:t>i</w:t>
            </w:r>
            <w:r w:rsidRPr="00AA3590">
              <w:rPr>
                <w:rFonts w:ascii="Arial" w:hAnsi="Arial" w:cs="Arial"/>
                <w:sz w:val="20"/>
                <w:szCs w:val="20"/>
              </w:rPr>
              <w:t xml:space="preserve"> = Frecuencia absoluta de determinada sp. i;</w:t>
            </w:r>
          </w:p>
          <w:p w:rsidR="00DC6723" w:rsidRPr="00AA3590" w:rsidRDefault="00DC6723" w:rsidP="00DC6723">
            <w:pPr>
              <w:jc w:val="center"/>
              <w:rPr>
                <w:rFonts w:ascii="Arial" w:hAnsi="Arial" w:cs="Arial"/>
                <w:sz w:val="20"/>
                <w:szCs w:val="20"/>
              </w:rPr>
            </w:pPr>
            <w:r w:rsidRPr="00AA3590">
              <w:rPr>
                <w:rFonts w:ascii="Arial" w:hAnsi="Arial" w:cs="Arial"/>
                <w:sz w:val="20"/>
                <w:szCs w:val="20"/>
              </w:rPr>
              <w:t>Ln = Logaritmo natural base e</w:t>
            </w:r>
          </w:p>
        </w:tc>
      </w:tr>
      <w:tr w:rsidR="00C71211" w:rsidRPr="00AA3590">
        <w:tc>
          <w:tcPr>
            <w:tcW w:w="520" w:type="dxa"/>
            <w:vMerge/>
            <w:shd w:val="clear" w:color="auto" w:fill="00CCFF"/>
          </w:tcPr>
          <w:p w:rsidR="00C71211" w:rsidRPr="00AA3590" w:rsidRDefault="00C71211" w:rsidP="000075D6">
            <w:pPr>
              <w:rPr>
                <w:rFonts w:ascii="Arial" w:hAnsi="Arial" w:cs="Arial"/>
                <w:sz w:val="20"/>
                <w:szCs w:val="20"/>
              </w:rPr>
            </w:pPr>
          </w:p>
        </w:tc>
        <w:tc>
          <w:tcPr>
            <w:tcW w:w="3908" w:type="dxa"/>
            <w:shd w:val="clear" w:color="auto" w:fill="99CCFF"/>
            <w:vAlign w:val="center"/>
          </w:tcPr>
          <w:p w:rsidR="00C71211" w:rsidRPr="00AA3590" w:rsidRDefault="00C71211" w:rsidP="00762CFD">
            <w:pPr>
              <w:jc w:val="center"/>
              <w:rPr>
                <w:rFonts w:ascii="Arial" w:hAnsi="Arial" w:cs="Arial"/>
                <w:b/>
                <w:sz w:val="20"/>
                <w:szCs w:val="20"/>
              </w:rPr>
            </w:pPr>
            <w:r w:rsidRPr="00AA3590">
              <w:rPr>
                <w:rFonts w:ascii="Arial" w:hAnsi="Arial" w:cs="Arial"/>
                <w:b/>
                <w:sz w:val="20"/>
                <w:szCs w:val="20"/>
              </w:rPr>
              <w:t>Squeo (1998)</w:t>
            </w:r>
          </w:p>
          <w:p w:rsidR="00F07BAA" w:rsidRPr="00AA3590" w:rsidRDefault="00762CFD" w:rsidP="00762CFD">
            <w:pPr>
              <w:jc w:val="center"/>
              <w:rPr>
                <w:rFonts w:ascii="Arial" w:hAnsi="Arial" w:cs="Arial"/>
                <w:sz w:val="20"/>
                <w:szCs w:val="20"/>
              </w:rPr>
            </w:pPr>
            <w:r w:rsidRPr="00AA3590">
              <w:rPr>
                <w:rFonts w:ascii="Arial" w:hAnsi="Arial" w:cs="Arial"/>
                <w:position w:val="-24"/>
                <w:sz w:val="20"/>
                <w:szCs w:val="20"/>
              </w:rPr>
              <w:object w:dxaOrig="920" w:dyaOrig="620">
                <v:shape id="_x0000_i1040" type="#_x0000_t75" style="width:46pt;height:31pt" o:ole="">
                  <v:imagedata r:id="rId29" o:title=""/>
                </v:shape>
                <o:OLEObject Type="Embed" ProgID="Equation.3" ShapeID="_x0000_i1040" DrawAspect="Content" ObjectID="_1350389160" r:id="rId30"/>
              </w:object>
            </w:r>
          </w:p>
          <w:p w:rsidR="00F07BAA" w:rsidRPr="00AA3590" w:rsidRDefault="00F07BAA" w:rsidP="00762CFD">
            <w:pPr>
              <w:jc w:val="center"/>
              <w:rPr>
                <w:rFonts w:ascii="Arial" w:hAnsi="Arial" w:cs="Arial"/>
                <w:sz w:val="20"/>
                <w:szCs w:val="20"/>
              </w:rPr>
            </w:pPr>
            <w:r w:rsidRPr="00AA3590">
              <w:rPr>
                <w:rFonts w:ascii="Arial" w:hAnsi="Arial" w:cs="Arial"/>
                <w:sz w:val="20"/>
                <w:szCs w:val="20"/>
              </w:rPr>
              <w:t>Donde:</w:t>
            </w:r>
          </w:p>
          <w:p w:rsidR="00F07BAA" w:rsidRPr="00AA3590" w:rsidRDefault="00F07BAA" w:rsidP="00762CFD">
            <w:pPr>
              <w:jc w:val="center"/>
              <w:rPr>
                <w:rFonts w:ascii="Arial" w:hAnsi="Arial" w:cs="Arial"/>
                <w:sz w:val="20"/>
                <w:szCs w:val="20"/>
              </w:rPr>
            </w:pPr>
            <w:r w:rsidRPr="00AA3590">
              <w:rPr>
                <w:rFonts w:ascii="Arial" w:hAnsi="Arial" w:cs="Arial"/>
                <w:sz w:val="20"/>
                <w:szCs w:val="20"/>
              </w:rPr>
              <w:t>B = Riqueza florística</w:t>
            </w:r>
          </w:p>
          <w:p w:rsidR="00F07BAA" w:rsidRPr="00AA3590" w:rsidRDefault="00F07BAA" w:rsidP="00762CFD">
            <w:pPr>
              <w:jc w:val="center"/>
              <w:rPr>
                <w:rFonts w:ascii="Arial" w:hAnsi="Arial" w:cs="Arial"/>
                <w:sz w:val="20"/>
                <w:szCs w:val="20"/>
              </w:rPr>
            </w:pPr>
            <w:r w:rsidRPr="00AA3590">
              <w:rPr>
                <w:rFonts w:ascii="Arial" w:hAnsi="Arial" w:cs="Arial"/>
                <w:sz w:val="20"/>
                <w:szCs w:val="20"/>
              </w:rPr>
              <w:t>N = # de spp.</w:t>
            </w:r>
          </w:p>
          <w:p w:rsidR="00F07BAA" w:rsidRPr="00AA3590" w:rsidRDefault="00F07BAA" w:rsidP="00762CFD">
            <w:pPr>
              <w:jc w:val="center"/>
              <w:rPr>
                <w:rFonts w:ascii="Arial" w:hAnsi="Arial" w:cs="Arial"/>
                <w:sz w:val="20"/>
                <w:szCs w:val="20"/>
              </w:rPr>
            </w:pPr>
            <w:r w:rsidRPr="00AA3590">
              <w:rPr>
                <w:rFonts w:ascii="Arial" w:hAnsi="Arial" w:cs="Arial"/>
                <w:sz w:val="20"/>
                <w:szCs w:val="20"/>
              </w:rPr>
              <w:t>A= Área de la comunidad vegetal en km</w:t>
            </w:r>
            <w:r w:rsidRPr="00AA3590">
              <w:rPr>
                <w:rFonts w:ascii="Arial" w:hAnsi="Arial" w:cs="Arial"/>
                <w:sz w:val="20"/>
                <w:szCs w:val="20"/>
                <w:vertAlign w:val="superscript"/>
              </w:rPr>
              <w:t>2</w:t>
            </w:r>
            <w:r w:rsidRPr="00AA3590">
              <w:rPr>
                <w:rFonts w:ascii="Arial" w:hAnsi="Arial" w:cs="Arial"/>
                <w:sz w:val="20"/>
                <w:szCs w:val="20"/>
              </w:rPr>
              <w:t>.</w:t>
            </w:r>
          </w:p>
        </w:tc>
        <w:tc>
          <w:tcPr>
            <w:tcW w:w="3989" w:type="dxa"/>
            <w:shd w:val="clear" w:color="auto" w:fill="99CCFF"/>
            <w:vAlign w:val="center"/>
          </w:tcPr>
          <w:p w:rsidR="00C71211" w:rsidRPr="00AA3590" w:rsidRDefault="00C71211" w:rsidP="00762CFD">
            <w:pPr>
              <w:jc w:val="center"/>
              <w:rPr>
                <w:rFonts w:ascii="Arial" w:hAnsi="Arial" w:cs="Arial"/>
                <w:b/>
                <w:sz w:val="20"/>
                <w:szCs w:val="20"/>
                <w:lang w:val="es-EC"/>
              </w:rPr>
            </w:pPr>
            <w:r w:rsidRPr="00AA3590">
              <w:rPr>
                <w:rFonts w:ascii="Arial" w:hAnsi="Arial" w:cs="Arial"/>
                <w:b/>
                <w:sz w:val="20"/>
                <w:szCs w:val="20"/>
              </w:rPr>
              <w:t>Ruzicka (194</w:t>
            </w:r>
            <w:r w:rsidRPr="00AA3590">
              <w:rPr>
                <w:rFonts w:ascii="Arial" w:hAnsi="Arial" w:cs="Arial"/>
                <w:b/>
                <w:sz w:val="20"/>
                <w:szCs w:val="20"/>
                <w:lang w:val="es-EC"/>
              </w:rPr>
              <w:t>8)</w:t>
            </w:r>
          </w:p>
          <w:p w:rsidR="00762CFD" w:rsidRPr="00AA3590" w:rsidRDefault="00762CFD" w:rsidP="00762CFD">
            <w:pPr>
              <w:jc w:val="center"/>
              <w:rPr>
                <w:rFonts w:ascii="Arial" w:hAnsi="Arial" w:cs="Arial"/>
                <w:sz w:val="20"/>
                <w:szCs w:val="20"/>
                <w:lang w:val="es-EC"/>
              </w:rPr>
            </w:pPr>
          </w:p>
          <w:p w:rsidR="00F07BAA" w:rsidRPr="00AA3590" w:rsidRDefault="00762CFD" w:rsidP="00762CFD">
            <w:pPr>
              <w:jc w:val="center"/>
              <w:rPr>
                <w:rFonts w:ascii="Arial" w:hAnsi="Arial" w:cs="Arial"/>
                <w:sz w:val="20"/>
                <w:szCs w:val="20"/>
                <w:lang w:val="es-EC"/>
              </w:rPr>
            </w:pPr>
            <w:r w:rsidRPr="00AA3590">
              <w:rPr>
                <w:rFonts w:ascii="Arial" w:hAnsi="Arial" w:cs="Arial"/>
                <w:sz w:val="20"/>
                <w:szCs w:val="20"/>
                <w:lang w:val="es-EC"/>
              </w:rPr>
              <w:t>Similaridad entre muestras = (Suma de los % de cobertura mínima/Suma de los % de cobertura máxima) x 100</w:t>
            </w:r>
          </w:p>
        </w:tc>
      </w:tr>
    </w:tbl>
    <w:p w:rsidR="00C71211" w:rsidRDefault="00C71211" w:rsidP="00C71211">
      <w:pPr>
        <w:spacing w:line="480" w:lineRule="auto"/>
        <w:jc w:val="both"/>
        <w:rPr>
          <w:rFonts w:ascii="Arial" w:hAnsi="Arial" w:cs="Arial"/>
          <w:lang w:val="es-EC"/>
        </w:rPr>
      </w:pPr>
    </w:p>
    <w:p w:rsidR="00C71211" w:rsidRDefault="00C71211" w:rsidP="00C71211">
      <w:pPr>
        <w:spacing w:line="480" w:lineRule="auto"/>
        <w:jc w:val="both"/>
        <w:rPr>
          <w:rFonts w:ascii="Arial" w:hAnsi="Arial" w:cs="Arial"/>
          <w:lang w:val="es-EC"/>
        </w:rPr>
      </w:pPr>
    </w:p>
    <w:p w:rsidR="00C71211" w:rsidRPr="00B07BA7" w:rsidRDefault="00C71211" w:rsidP="00C71211">
      <w:pPr>
        <w:numPr>
          <w:ilvl w:val="0"/>
          <w:numId w:val="24"/>
        </w:numPr>
        <w:tabs>
          <w:tab w:val="clear" w:pos="360"/>
          <w:tab w:val="num" w:pos="1778"/>
        </w:tabs>
        <w:spacing w:line="480" w:lineRule="auto"/>
        <w:ind w:left="1778"/>
        <w:jc w:val="both"/>
        <w:rPr>
          <w:rFonts w:ascii="Arial" w:hAnsi="Arial" w:cs="Arial"/>
          <w:u w:val="single"/>
          <w:lang w:val="es-EC"/>
        </w:rPr>
      </w:pPr>
      <w:r w:rsidRPr="00B07BA7">
        <w:rPr>
          <w:rFonts w:ascii="Arial" w:hAnsi="Arial" w:cs="Arial"/>
          <w:u w:val="single"/>
          <w:lang w:val="es-EC"/>
        </w:rPr>
        <w:t xml:space="preserve">Aspectos Fitosociológicos en la medición de </w:t>
      </w:r>
      <w:smartTag w:uri="urn:schemas-microsoft-com:office:smarttags" w:element="PersonName">
        <w:smartTagPr>
          <w:attr w:name="ProductID" w:val="la Diversidad"/>
        </w:smartTagPr>
        <w:r w:rsidRPr="00B07BA7">
          <w:rPr>
            <w:rFonts w:ascii="Arial" w:hAnsi="Arial" w:cs="Arial"/>
            <w:u w:val="single"/>
            <w:lang w:val="es-EC"/>
          </w:rPr>
          <w:t>la Diversidad</w:t>
        </w:r>
      </w:smartTag>
    </w:p>
    <w:p w:rsidR="00C71211" w:rsidRDefault="00C71211" w:rsidP="00BB0335">
      <w:pPr>
        <w:spacing w:line="480" w:lineRule="auto"/>
        <w:ind w:left="1778"/>
        <w:jc w:val="both"/>
        <w:rPr>
          <w:rFonts w:ascii="Arial" w:hAnsi="Arial" w:cs="Arial"/>
          <w:lang w:val="es-EC"/>
        </w:rPr>
      </w:pPr>
      <w:r>
        <w:rPr>
          <w:rFonts w:ascii="Arial" w:hAnsi="Arial" w:cs="Arial"/>
          <w:lang w:val="es-EC"/>
        </w:rPr>
        <w:t xml:space="preserve">De acuerdo a Shmida &amp; Wilson (39), el análisis de las comunidades de plantas es un aspecto de la fitosociología cuantitativa, biogeografía clásica y ecología poblacional teorética; estos autores consideran que la fitosociología cuantitativa ha desarrollado técnicas para la medición de la diversidad, tanto a nivel de </w:t>
      </w:r>
      <w:smartTag w:uri="urn:schemas-microsoft-com:office:smarttags" w:element="PersonName">
        <w:smartTagPr>
          <w:attr w:name="ProductID" w:val="la Biodiversidad"/>
        </w:smartTagPr>
        <w:r>
          <w:rPr>
            <w:rFonts w:ascii="Arial" w:hAnsi="Arial" w:cs="Arial"/>
            <w:lang w:val="es-EC"/>
          </w:rPr>
          <w:t>la Biodiversidad</w:t>
        </w:r>
      </w:smartTag>
      <w:r>
        <w:rPr>
          <w:rFonts w:ascii="Arial" w:hAnsi="Arial" w:cs="Arial"/>
          <w:lang w:val="es-EC"/>
        </w:rPr>
        <w:t xml:space="preserve"> alfa en relación al cálculo de la riqueza o número de especies en un área, como a nivel de la similitud entre regiones (Biodiversidad beta) o para la disimilaridad o distancia ecológica entre regiones.  </w:t>
      </w:r>
    </w:p>
    <w:p w:rsidR="00C71211" w:rsidRDefault="00C71211" w:rsidP="00C71211">
      <w:pPr>
        <w:spacing w:line="480" w:lineRule="auto"/>
        <w:ind w:left="1418"/>
        <w:jc w:val="both"/>
        <w:rPr>
          <w:rFonts w:ascii="Arial" w:hAnsi="Arial" w:cs="Arial"/>
          <w:lang w:val="es-EC"/>
        </w:rPr>
      </w:pPr>
    </w:p>
    <w:p w:rsidR="00C71211" w:rsidRDefault="00C71211" w:rsidP="00BB0335">
      <w:pPr>
        <w:spacing w:line="480" w:lineRule="auto"/>
        <w:ind w:left="1778"/>
        <w:jc w:val="both"/>
        <w:rPr>
          <w:rFonts w:ascii="Arial" w:hAnsi="Arial" w:cs="Arial"/>
          <w:lang w:val="es-EC"/>
        </w:rPr>
      </w:pPr>
      <w:r>
        <w:rPr>
          <w:rFonts w:ascii="Arial" w:hAnsi="Arial" w:cs="Arial"/>
          <w:lang w:val="es-EC"/>
        </w:rPr>
        <w:t>Westhoff &amp; Van der Maarel (46) mencionan que la clasificación fitosociológica facilita la comunicación sobre fronteras nacionales en comunidades de plantas, y en interacción con la teoría ecológica, considerando el comportamiento de especies de plantas entre gradientes; valores indicadores ecológicos; dispersión de semillas; especies comunes; dinámica del banco de semillas, y aspectos de la sucesión.</w:t>
      </w:r>
    </w:p>
    <w:p w:rsidR="00C71211" w:rsidRDefault="00C71211" w:rsidP="00C71211">
      <w:pPr>
        <w:spacing w:line="480" w:lineRule="auto"/>
        <w:ind w:left="1418"/>
        <w:jc w:val="both"/>
        <w:rPr>
          <w:rFonts w:ascii="Arial" w:hAnsi="Arial" w:cs="Arial"/>
          <w:lang w:val="es-EC"/>
        </w:rPr>
      </w:pPr>
    </w:p>
    <w:p w:rsidR="00C71211" w:rsidRDefault="00C71211" w:rsidP="00BB0335">
      <w:pPr>
        <w:spacing w:line="480" w:lineRule="auto"/>
        <w:ind w:left="1778"/>
        <w:jc w:val="both"/>
        <w:rPr>
          <w:rFonts w:ascii="Arial" w:hAnsi="Arial" w:cs="Arial"/>
          <w:lang w:val="es-EC"/>
        </w:rPr>
      </w:pPr>
      <w:r>
        <w:rPr>
          <w:rFonts w:ascii="Arial" w:hAnsi="Arial" w:cs="Arial"/>
          <w:lang w:val="es-EC"/>
        </w:rPr>
        <w:lastRenderedPageBreak/>
        <w:t>Por otra parte, estos mismos autores mencionan a la estructura horizontal de la vegetación a través de descriptores o parámetros, tales como Abundancia (densidad/cobertura); Frecuencia y Dominancia, mientras que el estrato o estructura vertical se refiere a los hábitos de las especies que participan de la comunidad.</w:t>
      </w:r>
    </w:p>
    <w:p w:rsidR="00C71211" w:rsidRDefault="00C71211" w:rsidP="00C71211">
      <w:pPr>
        <w:spacing w:line="480" w:lineRule="auto"/>
        <w:ind w:left="1418"/>
        <w:jc w:val="both"/>
        <w:rPr>
          <w:rFonts w:ascii="Arial" w:hAnsi="Arial" w:cs="Arial"/>
          <w:lang w:val="es-EC"/>
        </w:rPr>
      </w:pPr>
    </w:p>
    <w:p w:rsidR="00C71211" w:rsidRDefault="00C71211" w:rsidP="00BB0335">
      <w:pPr>
        <w:spacing w:line="480" w:lineRule="auto"/>
        <w:ind w:left="1778"/>
        <w:jc w:val="both"/>
        <w:rPr>
          <w:rFonts w:ascii="Arial" w:hAnsi="Arial" w:cs="Arial"/>
          <w:lang w:val="es-EC"/>
        </w:rPr>
      </w:pPr>
      <w:r>
        <w:rPr>
          <w:rFonts w:ascii="Arial" w:hAnsi="Arial" w:cs="Arial"/>
          <w:lang w:val="es-EC"/>
        </w:rPr>
        <w:t>Daubenmire (11) sugiere los principales parámetros utilizados como descriptores fitosociológicos de la vegetación, los mismos que podrían ser utilizados para caracterizar la estructura horizontal de la vegetación (46)</w:t>
      </w:r>
      <w:r w:rsidR="00366800">
        <w:rPr>
          <w:rFonts w:ascii="Arial" w:hAnsi="Arial" w:cs="Arial"/>
          <w:lang w:val="es-EC"/>
        </w:rPr>
        <w:t xml:space="preserve">, estos datos se indican en </w:t>
      </w:r>
      <w:smartTag w:uri="urn:schemas-microsoft-com:office:smarttags" w:element="PersonName">
        <w:smartTagPr>
          <w:attr w:name="ProductID" w:val="la Tabla"/>
        </w:smartTagPr>
        <w:r w:rsidR="00366800">
          <w:rPr>
            <w:rFonts w:ascii="Arial" w:hAnsi="Arial" w:cs="Arial"/>
            <w:lang w:val="es-EC"/>
          </w:rPr>
          <w:t>la T</w:t>
        </w:r>
        <w:r>
          <w:rPr>
            <w:rFonts w:ascii="Arial" w:hAnsi="Arial" w:cs="Arial"/>
            <w:lang w:val="es-EC"/>
          </w:rPr>
          <w:t>abla</w:t>
        </w:r>
      </w:smartTag>
      <w:r>
        <w:rPr>
          <w:rFonts w:ascii="Arial" w:hAnsi="Arial" w:cs="Arial"/>
          <w:lang w:val="es-EC"/>
        </w:rPr>
        <w:t xml:space="preserve"> # 6 y son arreglados en valores crudos o absolutos y valores relativos, en relación a si representan los datos de una especie respecto de un área, o la relación entre esa especie respecto del total de especies, respectivamente.</w:t>
      </w:r>
    </w:p>
    <w:p w:rsidR="00C71211" w:rsidRDefault="00C71211" w:rsidP="00C71211">
      <w:pPr>
        <w:spacing w:line="480" w:lineRule="auto"/>
        <w:jc w:val="both"/>
        <w:rPr>
          <w:rFonts w:ascii="Arial" w:hAnsi="Arial" w:cs="Arial"/>
          <w:lang w:val="es-EC"/>
        </w:rPr>
      </w:pPr>
    </w:p>
    <w:p w:rsidR="00F218B8" w:rsidRDefault="00F218B8" w:rsidP="00C71211">
      <w:pPr>
        <w:spacing w:line="480" w:lineRule="auto"/>
        <w:jc w:val="both"/>
        <w:rPr>
          <w:rFonts w:ascii="Arial" w:hAnsi="Arial" w:cs="Arial"/>
          <w:lang w:val="es-EC"/>
        </w:rPr>
      </w:pPr>
    </w:p>
    <w:p w:rsidR="00F218B8" w:rsidRDefault="00F218B8" w:rsidP="00C71211">
      <w:pPr>
        <w:spacing w:line="480" w:lineRule="auto"/>
        <w:jc w:val="both"/>
        <w:rPr>
          <w:rFonts w:ascii="Arial" w:hAnsi="Arial" w:cs="Arial"/>
          <w:lang w:val="es-EC"/>
        </w:rPr>
      </w:pPr>
    </w:p>
    <w:p w:rsidR="00F218B8" w:rsidRDefault="00F218B8" w:rsidP="00C71211">
      <w:pPr>
        <w:spacing w:line="480" w:lineRule="auto"/>
        <w:jc w:val="both"/>
        <w:rPr>
          <w:rFonts w:ascii="Arial" w:hAnsi="Arial" w:cs="Arial"/>
          <w:lang w:val="es-EC"/>
        </w:rPr>
      </w:pPr>
    </w:p>
    <w:p w:rsidR="00F218B8" w:rsidRDefault="00F218B8" w:rsidP="00C71211">
      <w:pPr>
        <w:spacing w:line="480" w:lineRule="auto"/>
        <w:jc w:val="both"/>
        <w:rPr>
          <w:rFonts w:ascii="Arial" w:hAnsi="Arial" w:cs="Arial"/>
          <w:lang w:val="es-EC"/>
        </w:rPr>
      </w:pPr>
    </w:p>
    <w:p w:rsidR="00F218B8" w:rsidRDefault="00F218B8" w:rsidP="00C71211">
      <w:pPr>
        <w:spacing w:line="480" w:lineRule="auto"/>
        <w:jc w:val="both"/>
        <w:rPr>
          <w:rFonts w:ascii="Arial" w:hAnsi="Arial" w:cs="Arial"/>
          <w:lang w:val="es-EC"/>
        </w:rPr>
      </w:pPr>
    </w:p>
    <w:p w:rsidR="00C71211" w:rsidRPr="00ED1474" w:rsidRDefault="00C71211" w:rsidP="00C71211">
      <w:pPr>
        <w:spacing w:line="480" w:lineRule="auto"/>
        <w:jc w:val="center"/>
        <w:rPr>
          <w:rFonts w:ascii="Arial" w:hAnsi="Arial" w:cs="Arial"/>
          <w:b/>
          <w:lang w:val="es-EC"/>
        </w:rPr>
      </w:pPr>
      <w:r w:rsidRPr="00ED1474">
        <w:rPr>
          <w:rFonts w:ascii="Arial" w:hAnsi="Arial" w:cs="Arial"/>
          <w:b/>
          <w:lang w:val="es-EC"/>
        </w:rPr>
        <w:lastRenderedPageBreak/>
        <w:t>TABLA</w:t>
      </w:r>
      <w:r>
        <w:rPr>
          <w:rFonts w:ascii="Arial" w:hAnsi="Arial" w:cs="Arial"/>
          <w:b/>
          <w:lang w:val="es-EC"/>
        </w:rPr>
        <w:t xml:space="preserve"> 6</w:t>
      </w:r>
    </w:p>
    <w:p w:rsidR="00C71211" w:rsidRPr="001E7BB0" w:rsidRDefault="00C71211" w:rsidP="00C71211">
      <w:pPr>
        <w:spacing w:line="480" w:lineRule="auto"/>
        <w:jc w:val="center"/>
        <w:rPr>
          <w:rFonts w:ascii="Arial" w:hAnsi="Arial" w:cs="Arial"/>
          <w:b/>
          <w:lang w:val="es-EC"/>
        </w:rPr>
      </w:pPr>
      <w:r w:rsidRPr="00ED1474">
        <w:rPr>
          <w:rFonts w:ascii="Arial" w:hAnsi="Arial" w:cs="Arial"/>
          <w:b/>
          <w:lang w:val="es-EC"/>
        </w:rPr>
        <w:t xml:space="preserve">DESCRIPTORES FITOSOCIOLÓGICOS UTILIZADOS PARA CARACTERIZACIÓN DE </w:t>
      </w:r>
      <w:smartTag w:uri="urn:schemas-microsoft-com:office:smarttags" w:element="PersonName">
        <w:smartTagPr>
          <w:attr w:name="ProductID" w:val="LA ESTRUCTURA HORIZONTAL"/>
        </w:smartTagPr>
        <w:smartTag w:uri="urn:schemas-microsoft-com:office:smarttags" w:element="PersonName">
          <w:smartTagPr>
            <w:attr w:name="ProductID" w:val="LA ESTRUCTURA"/>
          </w:smartTagPr>
          <w:r w:rsidRPr="00ED1474">
            <w:rPr>
              <w:rFonts w:ascii="Arial" w:hAnsi="Arial" w:cs="Arial"/>
              <w:b/>
              <w:lang w:val="es-EC"/>
            </w:rPr>
            <w:t>LA ESTRUCTURA</w:t>
          </w:r>
        </w:smartTag>
        <w:r w:rsidRPr="00ED1474">
          <w:rPr>
            <w:rFonts w:ascii="Arial" w:hAnsi="Arial" w:cs="Arial"/>
            <w:b/>
            <w:lang w:val="es-EC"/>
          </w:rPr>
          <w:t xml:space="preserve"> HORIZONTAL</w:t>
        </w:r>
      </w:smartTag>
      <w:r w:rsidRPr="00ED1474">
        <w:rPr>
          <w:rFonts w:ascii="Arial" w:hAnsi="Arial" w:cs="Arial"/>
          <w:b/>
          <w:lang w:val="es-EC"/>
        </w:rPr>
        <w:t xml:space="preserve"> DE </w:t>
      </w:r>
      <w:smartTag w:uri="urn:schemas-microsoft-com:office:smarttags" w:element="PersonName">
        <w:smartTagPr>
          <w:attr w:name="ProductID" w:val="LA VEGETACIￓN. ADAPTADO"/>
        </w:smartTagPr>
        <w:r w:rsidRPr="00ED1474">
          <w:rPr>
            <w:rFonts w:ascii="Arial" w:hAnsi="Arial" w:cs="Arial"/>
            <w:b/>
            <w:lang w:val="es-EC"/>
          </w:rPr>
          <w:t>LA VEGETACIÓN</w:t>
        </w:r>
        <w:r>
          <w:rPr>
            <w:rFonts w:ascii="Arial" w:hAnsi="Arial" w:cs="Arial"/>
            <w:b/>
            <w:lang w:val="es-EC"/>
          </w:rPr>
          <w:t xml:space="preserve">. </w:t>
        </w:r>
        <w:r w:rsidRPr="001E7BB0">
          <w:rPr>
            <w:rFonts w:ascii="Arial" w:hAnsi="Arial" w:cs="Arial"/>
            <w:lang w:val="es-EC"/>
          </w:rPr>
          <w:t>ADAPTADO</w:t>
        </w:r>
      </w:smartTag>
      <w:r w:rsidRPr="001E7BB0">
        <w:rPr>
          <w:rFonts w:ascii="Arial" w:hAnsi="Arial" w:cs="Arial"/>
          <w:lang w:val="es-EC"/>
        </w:rPr>
        <w:t xml:space="preserve"> DE DAUBENMIRE (1968) Y MUELLER – DOMBOIS &amp; ELLEMBERG (1974)</w:t>
      </w:r>
      <w:r w:rsidR="00F85E8B">
        <w:rPr>
          <w:rFonts w:ascii="Arial" w:hAnsi="Arial" w:cs="Arial"/>
          <w:lang w:val="es-EC"/>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
        <w:gridCol w:w="1842"/>
        <w:gridCol w:w="1793"/>
        <w:gridCol w:w="1904"/>
        <w:gridCol w:w="2005"/>
      </w:tblGrid>
      <w:tr w:rsidR="00C71211" w:rsidRPr="00AA6303">
        <w:trPr>
          <w:trHeight w:val="960"/>
          <w:jc w:val="center"/>
        </w:trPr>
        <w:tc>
          <w:tcPr>
            <w:tcW w:w="623" w:type="dxa"/>
            <w:tcBorders>
              <w:top w:val="nil"/>
              <w:left w:val="nil"/>
              <w:bottom w:val="single" w:sz="4" w:space="0" w:color="auto"/>
            </w:tcBorders>
            <w:vAlign w:val="center"/>
          </w:tcPr>
          <w:p w:rsidR="00C71211" w:rsidRPr="00AA6303" w:rsidRDefault="00C71211" w:rsidP="00DC1307">
            <w:pPr>
              <w:rPr>
                <w:rFonts w:ascii="Arial" w:hAnsi="Arial" w:cs="Arial"/>
                <w:b/>
                <w:lang w:val="es-EC"/>
              </w:rPr>
            </w:pPr>
          </w:p>
        </w:tc>
        <w:tc>
          <w:tcPr>
            <w:tcW w:w="1842" w:type="dxa"/>
            <w:shd w:val="clear" w:color="auto" w:fill="00CCFF"/>
            <w:vAlign w:val="center"/>
          </w:tcPr>
          <w:p w:rsidR="00C71211" w:rsidRPr="00AA6303" w:rsidRDefault="00C71211" w:rsidP="00DC1307">
            <w:pPr>
              <w:jc w:val="center"/>
              <w:rPr>
                <w:rFonts w:ascii="Arial" w:hAnsi="Arial" w:cs="Arial"/>
                <w:b/>
                <w:lang w:val="es-EC"/>
              </w:rPr>
            </w:pPr>
            <w:r w:rsidRPr="00AA6303">
              <w:rPr>
                <w:rFonts w:ascii="Arial" w:hAnsi="Arial" w:cs="Arial"/>
                <w:b/>
                <w:lang w:val="es-EC"/>
              </w:rPr>
              <w:t>PARÁMETRO</w:t>
            </w:r>
          </w:p>
        </w:tc>
        <w:tc>
          <w:tcPr>
            <w:tcW w:w="1793" w:type="dxa"/>
            <w:shd w:val="clear" w:color="auto" w:fill="00CCFF"/>
            <w:vAlign w:val="center"/>
          </w:tcPr>
          <w:p w:rsidR="00C71211" w:rsidRPr="00AA6303" w:rsidRDefault="00C71211" w:rsidP="00DC1307">
            <w:pPr>
              <w:jc w:val="center"/>
              <w:rPr>
                <w:rFonts w:ascii="Arial" w:hAnsi="Arial" w:cs="Arial"/>
                <w:b/>
                <w:lang w:val="es-EC"/>
              </w:rPr>
            </w:pPr>
            <w:r w:rsidRPr="00AA6303">
              <w:rPr>
                <w:rFonts w:ascii="Arial" w:hAnsi="Arial" w:cs="Arial"/>
                <w:b/>
                <w:lang w:val="es-EC"/>
              </w:rPr>
              <w:t>VALORES CRUDOS</w:t>
            </w:r>
          </w:p>
        </w:tc>
        <w:tc>
          <w:tcPr>
            <w:tcW w:w="1904" w:type="dxa"/>
            <w:shd w:val="clear" w:color="auto" w:fill="00CCFF"/>
            <w:vAlign w:val="center"/>
          </w:tcPr>
          <w:p w:rsidR="00C71211" w:rsidRPr="00AA6303" w:rsidRDefault="00C71211" w:rsidP="00DC1307">
            <w:pPr>
              <w:jc w:val="center"/>
              <w:rPr>
                <w:rFonts w:ascii="Arial" w:hAnsi="Arial" w:cs="Arial"/>
                <w:b/>
                <w:lang w:val="es-EC"/>
              </w:rPr>
            </w:pPr>
            <w:r w:rsidRPr="00AA6303">
              <w:rPr>
                <w:rFonts w:ascii="Arial" w:hAnsi="Arial" w:cs="Arial"/>
                <w:b/>
                <w:lang w:val="es-EC"/>
              </w:rPr>
              <w:t>VALORES RELATIVOS</w:t>
            </w:r>
          </w:p>
        </w:tc>
        <w:tc>
          <w:tcPr>
            <w:tcW w:w="2005" w:type="dxa"/>
            <w:shd w:val="clear" w:color="auto" w:fill="00CCFF"/>
            <w:vAlign w:val="center"/>
          </w:tcPr>
          <w:p w:rsidR="00C71211" w:rsidRPr="00AA6303" w:rsidRDefault="00C71211" w:rsidP="00DC1307">
            <w:pPr>
              <w:jc w:val="center"/>
              <w:rPr>
                <w:rFonts w:ascii="Arial" w:hAnsi="Arial" w:cs="Arial"/>
                <w:b/>
                <w:lang w:val="es-EC"/>
              </w:rPr>
            </w:pPr>
            <w:r w:rsidRPr="00AA6303">
              <w:rPr>
                <w:rFonts w:ascii="Arial" w:hAnsi="Arial" w:cs="Arial"/>
                <w:b/>
                <w:lang w:val="es-EC"/>
              </w:rPr>
              <w:t>FUNDAMENTO</w:t>
            </w:r>
          </w:p>
        </w:tc>
      </w:tr>
      <w:tr w:rsidR="0078756F" w:rsidRPr="00AA6303">
        <w:trPr>
          <w:trHeight w:val="726"/>
          <w:jc w:val="center"/>
        </w:trPr>
        <w:tc>
          <w:tcPr>
            <w:tcW w:w="623" w:type="dxa"/>
            <w:vMerge w:val="restart"/>
            <w:shd w:val="clear" w:color="auto" w:fill="00CCFF"/>
            <w:textDirection w:val="btLr"/>
            <w:vAlign w:val="center"/>
          </w:tcPr>
          <w:p w:rsidR="0078756F" w:rsidRDefault="0078756F" w:rsidP="0078756F">
            <w:pPr>
              <w:ind w:left="113" w:right="113"/>
              <w:jc w:val="center"/>
              <w:rPr>
                <w:rFonts w:ascii="Arial" w:hAnsi="Arial" w:cs="Arial"/>
                <w:b/>
                <w:lang w:val="es-EC"/>
              </w:rPr>
            </w:pPr>
          </w:p>
          <w:p w:rsidR="0078756F" w:rsidRPr="00AA6303" w:rsidRDefault="0078756F" w:rsidP="0078756F">
            <w:pPr>
              <w:ind w:left="113" w:right="113"/>
              <w:jc w:val="center"/>
              <w:rPr>
                <w:rFonts w:ascii="Arial" w:hAnsi="Arial" w:cs="Arial"/>
                <w:lang w:val="es-EC"/>
              </w:rPr>
            </w:pPr>
            <w:r>
              <w:rPr>
                <w:rFonts w:ascii="Arial" w:hAnsi="Arial" w:cs="Arial"/>
                <w:b/>
                <w:lang w:val="es-EC"/>
              </w:rPr>
              <w:t>A</w:t>
            </w:r>
            <w:r w:rsidRPr="00AA6303">
              <w:rPr>
                <w:rFonts w:ascii="Arial" w:hAnsi="Arial" w:cs="Arial"/>
                <w:b/>
                <w:lang w:val="es-EC"/>
              </w:rPr>
              <w:t>BUNDANCIA</w:t>
            </w:r>
          </w:p>
        </w:tc>
        <w:tc>
          <w:tcPr>
            <w:tcW w:w="1842" w:type="dxa"/>
            <w:tcBorders>
              <w:bottom w:val="single" w:sz="4" w:space="0" w:color="auto"/>
            </w:tcBorders>
          </w:tcPr>
          <w:p w:rsidR="0078756F" w:rsidRPr="00AA6303" w:rsidRDefault="0078756F" w:rsidP="00DC1307">
            <w:pPr>
              <w:rPr>
                <w:rFonts w:ascii="Arial" w:hAnsi="Arial" w:cs="Arial"/>
                <w:lang w:val="es-EC"/>
              </w:rPr>
            </w:pPr>
            <w:r w:rsidRPr="00AA6303">
              <w:rPr>
                <w:rFonts w:ascii="Arial" w:hAnsi="Arial" w:cs="Arial"/>
                <w:lang w:val="es-EC"/>
              </w:rPr>
              <w:t>Densidad</w:t>
            </w:r>
          </w:p>
        </w:tc>
        <w:tc>
          <w:tcPr>
            <w:tcW w:w="1793" w:type="dxa"/>
            <w:tcBorders>
              <w:bottom w:val="single" w:sz="4" w:space="0" w:color="auto"/>
            </w:tcBorders>
          </w:tcPr>
          <w:p w:rsidR="0078756F" w:rsidRPr="00AA6303" w:rsidRDefault="0078756F" w:rsidP="00DC1307">
            <w:pPr>
              <w:rPr>
                <w:rFonts w:ascii="Arial" w:hAnsi="Arial" w:cs="Arial"/>
                <w:lang w:val="es-EC"/>
              </w:rPr>
            </w:pPr>
            <w:r w:rsidRPr="00AA6303">
              <w:rPr>
                <w:rFonts w:ascii="Arial" w:hAnsi="Arial" w:cs="Arial"/>
                <w:lang w:val="es-EC"/>
              </w:rPr>
              <w:t>No. De especies</w:t>
            </w:r>
          </w:p>
        </w:tc>
        <w:tc>
          <w:tcPr>
            <w:tcW w:w="1904" w:type="dxa"/>
            <w:tcBorders>
              <w:bottom w:val="single" w:sz="4" w:space="0" w:color="auto"/>
            </w:tcBorders>
          </w:tcPr>
          <w:p w:rsidR="0078756F" w:rsidRPr="00AA6303" w:rsidRDefault="0078756F" w:rsidP="00DC1307">
            <w:pPr>
              <w:rPr>
                <w:rFonts w:ascii="Arial" w:hAnsi="Arial" w:cs="Arial"/>
                <w:lang w:val="es-EC"/>
              </w:rPr>
            </w:pPr>
            <w:r w:rsidRPr="00AA6303">
              <w:rPr>
                <w:rFonts w:ascii="Arial" w:hAnsi="Arial" w:cs="Arial"/>
                <w:lang w:val="es-EC"/>
              </w:rPr>
              <w:t>Densidad relativa</w:t>
            </w:r>
            <w:r>
              <w:rPr>
                <w:rFonts w:ascii="Arial" w:hAnsi="Arial" w:cs="Arial"/>
                <w:lang w:val="es-EC"/>
              </w:rPr>
              <w:t xml:space="preserve"> (D.R.)</w:t>
            </w:r>
          </w:p>
        </w:tc>
        <w:tc>
          <w:tcPr>
            <w:tcW w:w="2005" w:type="dxa"/>
            <w:tcBorders>
              <w:bottom w:val="single" w:sz="4" w:space="0" w:color="auto"/>
            </w:tcBorders>
          </w:tcPr>
          <w:p w:rsidR="0078756F" w:rsidRPr="00AA6303" w:rsidRDefault="0078756F" w:rsidP="00DC1307">
            <w:pPr>
              <w:rPr>
                <w:rFonts w:ascii="Arial" w:hAnsi="Arial" w:cs="Arial"/>
                <w:lang w:val="es-EC"/>
              </w:rPr>
            </w:pPr>
            <w:r w:rsidRPr="00AA6303">
              <w:rPr>
                <w:rFonts w:ascii="Arial" w:hAnsi="Arial" w:cs="Arial"/>
                <w:lang w:val="es-EC"/>
              </w:rPr>
              <w:t>Relación entre el # de especies</w:t>
            </w:r>
          </w:p>
        </w:tc>
      </w:tr>
      <w:tr w:rsidR="0078756F" w:rsidRPr="00AA6303">
        <w:trPr>
          <w:trHeight w:val="147"/>
          <w:jc w:val="center"/>
        </w:trPr>
        <w:tc>
          <w:tcPr>
            <w:tcW w:w="623" w:type="dxa"/>
            <w:vMerge/>
            <w:shd w:val="clear" w:color="auto" w:fill="00CCFF"/>
          </w:tcPr>
          <w:p w:rsidR="0078756F" w:rsidRPr="00AA6303" w:rsidRDefault="0078756F" w:rsidP="00DC1307">
            <w:pPr>
              <w:spacing w:line="480" w:lineRule="auto"/>
              <w:rPr>
                <w:rFonts w:ascii="Arial" w:hAnsi="Arial" w:cs="Arial"/>
                <w:lang w:val="es-EC"/>
              </w:rPr>
            </w:pPr>
          </w:p>
        </w:tc>
        <w:tc>
          <w:tcPr>
            <w:tcW w:w="1842" w:type="dxa"/>
            <w:shd w:val="clear" w:color="auto" w:fill="99CCFF"/>
          </w:tcPr>
          <w:p w:rsidR="0078756F" w:rsidRPr="00AA6303" w:rsidRDefault="0078756F" w:rsidP="00DC1307">
            <w:pPr>
              <w:rPr>
                <w:rFonts w:ascii="Arial" w:hAnsi="Arial" w:cs="Arial"/>
                <w:lang w:val="es-EC"/>
              </w:rPr>
            </w:pPr>
            <w:r w:rsidRPr="00AA6303">
              <w:rPr>
                <w:rFonts w:ascii="Arial" w:hAnsi="Arial" w:cs="Arial"/>
                <w:lang w:val="es-EC"/>
              </w:rPr>
              <w:t>Cobertura</w:t>
            </w:r>
          </w:p>
        </w:tc>
        <w:tc>
          <w:tcPr>
            <w:tcW w:w="1793" w:type="dxa"/>
            <w:shd w:val="clear" w:color="auto" w:fill="99CCFF"/>
          </w:tcPr>
          <w:p w:rsidR="0078756F" w:rsidRPr="00AA6303" w:rsidRDefault="0078756F" w:rsidP="00DC1307">
            <w:pPr>
              <w:rPr>
                <w:rFonts w:ascii="Arial" w:hAnsi="Arial" w:cs="Arial"/>
                <w:lang w:val="es-EC"/>
              </w:rPr>
            </w:pPr>
            <w:r w:rsidRPr="00AA6303">
              <w:rPr>
                <w:rFonts w:ascii="Arial" w:hAnsi="Arial" w:cs="Arial"/>
                <w:lang w:val="es-EC"/>
              </w:rPr>
              <w:t>Cobertura absoluta</w:t>
            </w:r>
          </w:p>
        </w:tc>
        <w:tc>
          <w:tcPr>
            <w:tcW w:w="1904" w:type="dxa"/>
            <w:shd w:val="clear" w:color="auto" w:fill="99CCFF"/>
          </w:tcPr>
          <w:p w:rsidR="0078756F" w:rsidRPr="00AA6303" w:rsidRDefault="0078756F" w:rsidP="00DC1307">
            <w:pPr>
              <w:rPr>
                <w:rFonts w:ascii="Arial" w:hAnsi="Arial" w:cs="Arial"/>
                <w:lang w:val="es-EC"/>
              </w:rPr>
            </w:pPr>
            <w:r w:rsidRPr="00AA6303">
              <w:rPr>
                <w:rFonts w:ascii="Arial" w:hAnsi="Arial" w:cs="Arial"/>
                <w:lang w:val="es-EC"/>
              </w:rPr>
              <w:t>Cobertura relativa</w:t>
            </w:r>
            <w:r>
              <w:rPr>
                <w:rFonts w:ascii="Arial" w:hAnsi="Arial" w:cs="Arial"/>
                <w:lang w:val="es-EC"/>
              </w:rPr>
              <w:t xml:space="preserve"> (C.R.)</w:t>
            </w:r>
          </w:p>
        </w:tc>
        <w:tc>
          <w:tcPr>
            <w:tcW w:w="2005" w:type="dxa"/>
            <w:shd w:val="clear" w:color="auto" w:fill="99CCFF"/>
          </w:tcPr>
          <w:p w:rsidR="0078756F" w:rsidRPr="00AA6303" w:rsidRDefault="0078756F" w:rsidP="00DC1307">
            <w:pPr>
              <w:rPr>
                <w:rFonts w:ascii="Arial" w:hAnsi="Arial" w:cs="Arial"/>
                <w:lang w:val="es-EC"/>
              </w:rPr>
            </w:pPr>
            <w:r w:rsidRPr="00AA6303">
              <w:rPr>
                <w:rFonts w:ascii="Arial" w:hAnsi="Arial" w:cs="Arial"/>
                <w:lang w:val="es-EC"/>
              </w:rPr>
              <w:t>% de espacio que ocupa la especie en un área</w:t>
            </w:r>
          </w:p>
        </w:tc>
      </w:tr>
      <w:tr w:rsidR="0078756F" w:rsidRPr="00AA6303">
        <w:trPr>
          <w:trHeight w:val="147"/>
          <w:jc w:val="center"/>
        </w:trPr>
        <w:tc>
          <w:tcPr>
            <w:tcW w:w="623" w:type="dxa"/>
            <w:vMerge/>
            <w:shd w:val="clear" w:color="auto" w:fill="00CCFF"/>
          </w:tcPr>
          <w:p w:rsidR="0078756F" w:rsidRPr="00AA6303" w:rsidRDefault="0078756F" w:rsidP="00DC1307">
            <w:pPr>
              <w:spacing w:line="480" w:lineRule="auto"/>
              <w:rPr>
                <w:rFonts w:ascii="Arial" w:hAnsi="Arial" w:cs="Arial"/>
                <w:lang w:val="es-EC"/>
              </w:rPr>
            </w:pPr>
          </w:p>
        </w:tc>
        <w:tc>
          <w:tcPr>
            <w:tcW w:w="1842" w:type="dxa"/>
            <w:tcBorders>
              <w:bottom w:val="single" w:sz="4" w:space="0" w:color="auto"/>
            </w:tcBorders>
          </w:tcPr>
          <w:p w:rsidR="0078756F" w:rsidRPr="00AA6303" w:rsidRDefault="0078756F" w:rsidP="00DC1307">
            <w:pPr>
              <w:rPr>
                <w:rFonts w:ascii="Arial" w:hAnsi="Arial" w:cs="Arial"/>
                <w:lang w:val="es-EC"/>
              </w:rPr>
            </w:pPr>
            <w:r w:rsidRPr="00AA6303">
              <w:rPr>
                <w:rFonts w:ascii="Arial" w:hAnsi="Arial" w:cs="Arial"/>
                <w:lang w:val="es-EC"/>
              </w:rPr>
              <w:t>Frecuencia</w:t>
            </w:r>
          </w:p>
        </w:tc>
        <w:tc>
          <w:tcPr>
            <w:tcW w:w="1793" w:type="dxa"/>
            <w:tcBorders>
              <w:bottom w:val="single" w:sz="4" w:space="0" w:color="auto"/>
            </w:tcBorders>
          </w:tcPr>
          <w:p w:rsidR="0078756F" w:rsidRPr="00AA6303" w:rsidRDefault="0078756F" w:rsidP="00DC1307">
            <w:pPr>
              <w:rPr>
                <w:rFonts w:ascii="Arial" w:hAnsi="Arial" w:cs="Arial"/>
                <w:lang w:val="es-EC"/>
              </w:rPr>
            </w:pPr>
            <w:r w:rsidRPr="00AA6303">
              <w:rPr>
                <w:rFonts w:ascii="Arial" w:hAnsi="Arial" w:cs="Arial"/>
                <w:lang w:val="es-EC"/>
              </w:rPr>
              <w:t>Frecuencia absoluta (frecuencia de constancia)</w:t>
            </w:r>
          </w:p>
        </w:tc>
        <w:tc>
          <w:tcPr>
            <w:tcW w:w="1904" w:type="dxa"/>
            <w:tcBorders>
              <w:bottom w:val="single" w:sz="4" w:space="0" w:color="auto"/>
            </w:tcBorders>
          </w:tcPr>
          <w:p w:rsidR="0078756F" w:rsidRPr="00AA6303" w:rsidRDefault="0078756F" w:rsidP="00DC1307">
            <w:pPr>
              <w:rPr>
                <w:rFonts w:ascii="Arial" w:hAnsi="Arial" w:cs="Arial"/>
                <w:lang w:val="es-EC"/>
              </w:rPr>
            </w:pPr>
            <w:r w:rsidRPr="00AA6303">
              <w:rPr>
                <w:rFonts w:ascii="Arial" w:hAnsi="Arial" w:cs="Arial"/>
                <w:lang w:val="es-EC"/>
              </w:rPr>
              <w:t>Frecuencia relativa</w:t>
            </w:r>
            <w:r>
              <w:rPr>
                <w:rFonts w:ascii="Arial" w:hAnsi="Arial" w:cs="Arial"/>
                <w:lang w:val="es-EC"/>
              </w:rPr>
              <w:t xml:space="preserve"> (F.R.)</w:t>
            </w:r>
          </w:p>
        </w:tc>
        <w:tc>
          <w:tcPr>
            <w:tcW w:w="2005" w:type="dxa"/>
            <w:tcBorders>
              <w:bottom w:val="single" w:sz="4" w:space="0" w:color="auto"/>
            </w:tcBorders>
          </w:tcPr>
          <w:p w:rsidR="0078756F" w:rsidRPr="00AA6303" w:rsidRDefault="0078756F" w:rsidP="00DC1307">
            <w:pPr>
              <w:rPr>
                <w:rFonts w:ascii="Arial" w:hAnsi="Arial" w:cs="Arial"/>
                <w:lang w:val="es-EC"/>
              </w:rPr>
            </w:pPr>
            <w:r w:rsidRPr="00AA6303">
              <w:rPr>
                <w:rFonts w:ascii="Arial" w:hAnsi="Arial" w:cs="Arial"/>
                <w:lang w:val="es-EC"/>
              </w:rPr>
              <w:t># de veces que se repite una especie en un área</w:t>
            </w:r>
          </w:p>
        </w:tc>
      </w:tr>
      <w:tr w:rsidR="0078756F" w:rsidRPr="00AA6303">
        <w:trPr>
          <w:trHeight w:val="147"/>
          <w:jc w:val="center"/>
        </w:trPr>
        <w:tc>
          <w:tcPr>
            <w:tcW w:w="623" w:type="dxa"/>
            <w:vMerge/>
            <w:shd w:val="clear" w:color="auto" w:fill="00CCFF"/>
          </w:tcPr>
          <w:p w:rsidR="0078756F" w:rsidRPr="00AA6303" w:rsidRDefault="0078756F" w:rsidP="00DC1307">
            <w:pPr>
              <w:spacing w:line="480" w:lineRule="auto"/>
              <w:rPr>
                <w:rFonts w:ascii="Arial" w:hAnsi="Arial" w:cs="Arial"/>
                <w:lang w:val="es-EC"/>
              </w:rPr>
            </w:pPr>
          </w:p>
        </w:tc>
        <w:tc>
          <w:tcPr>
            <w:tcW w:w="1842" w:type="dxa"/>
            <w:shd w:val="clear" w:color="auto" w:fill="99CCFF"/>
          </w:tcPr>
          <w:p w:rsidR="0078756F" w:rsidRPr="00AA6303" w:rsidRDefault="0078756F" w:rsidP="00DC1307">
            <w:pPr>
              <w:rPr>
                <w:rFonts w:ascii="Arial" w:hAnsi="Arial" w:cs="Arial"/>
                <w:lang w:val="es-EC"/>
              </w:rPr>
            </w:pPr>
            <w:r w:rsidRPr="00AA6303">
              <w:rPr>
                <w:rFonts w:ascii="Arial" w:hAnsi="Arial" w:cs="Arial"/>
                <w:lang w:val="es-EC"/>
              </w:rPr>
              <w:t>Dominancia</w:t>
            </w:r>
          </w:p>
        </w:tc>
        <w:tc>
          <w:tcPr>
            <w:tcW w:w="1793" w:type="dxa"/>
            <w:shd w:val="clear" w:color="auto" w:fill="99CCFF"/>
          </w:tcPr>
          <w:p w:rsidR="0078756F" w:rsidRPr="00AA6303" w:rsidRDefault="0078756F" w:rsidP="00DC1307">
            <w:pPr>
              <w:rPr>
                <w:rFonts w:ascii="Arial" w:hAnsi="Arial" w:cs="Arial"/>
                <w:lang w:val="es-EC"/>
              </w:rPr>
            </w:pPr>
            <w:r w:rsidRPr="00AA6303">
              <w:rPr>
                <w:rFonts w:ascii="Arial" w:hAnsi="Arial" w:cs="Arial"/>
                <w:lang w:val="es-EC"/>
              </w:rPr>
              <w:t>Biomasa</w:t>
            </w:r>
          </w:p>
        </w:tc>
        <w:tc>
          <w:tcPr>
            <w:tcW w:w="1904" w:type="dxa"/>
            <w:shd w:val="clear" w:color="auto" w:fill="99CCFF"/>
          </w:tcPr>
          <w:p w:rsidR="0078756F" w:rsidRPr="00AA6303" w:rsidRDefault="0078756F" w:rsidP="00DC1307">
            <w:pPr>
              <w:rPr>
                <w:rFonts w:ascii="Arial" w:hAnsi="Arial" w:cs="Arial"/>
                <w:lang w:val="es-EC"/>
              </w:rPr>
            </w:pPr>
            <w:r w:rsidRPr="00AA6303">
              <w:rPr>
                <w:rFonts w:ascii="Arial" w:hAnsi="Arial" w:cs="Arial"/>
                <w:lang w:val="es-EC"/>
              </w:rPr>
              <w:t>Dominancia relativa</w:t>
            </w:r>
            <w:r>
              <w:rPr>
                <w:rFonts w:ascii="Arial" w:hAnsi="Arial" w:cs="Arial"/>
                <w:lang w:val="es-EC"/>
              </w:rPr>
              <w:t xml:space="preserve"> (DoR)</w:t>
            </w:r>
          </w:p>
        </w:tc>
        <w:tc>
          <w:tcPr>
            <w:tcW w:w="2005" w:type="dxa"/>
            <w:shd w:val="clear" w:color="auto" w:fill="99CCFF"/>
          </w:tcPr>
          <w:p w:rsidR="0078756F" w:rsidRPr="00AA6303" w:rsidRDefault="0078756F" w:rsidP="00DC1307">
            <w:pPr>
              <w:rPr>
                <w:rFonts w:ascii="Arial" w:hAnsi="Arial" w:cs="Arial"/>
                <w:lang w:val="es-EC"/>
              </w:rPr>
            </w:pPr>
            <w:r w:rsidRPr="00AA6303">
              <w:rPr>
                <w:rFonts w:ascii="Arial" w:hAnsi="Arial" w:cs="Arial"/>
                <w:lang w:val="es-EC"/>
              </w:rPr>
              <w:t>Relación de biomasa</w:t>
            </w:r>
          </w:p>
        </w:tc>
      </w:tr>
      <w:tr w:rsidR="0078756F" w:rsidRPr="00AA6303">
        <w:trPr>
          <w:trHeight w:val="867"/>
          <w:jc w:val="center"/>
        </w:trPr>
        <w:tc>
          <w:tcPr>
            <w:tcW w:w="623" w:type="dxa"/>
            <w:vMerge/>
            <w:shd w:val="clear" w:color="auto" w:fill="00CCFF"/>
          </w:tcPr>
          <w:p w:rsidR="0078756F" w:rsidRPr="00AA6303" w:rsidRDefault="0078756F" w:rsidP="00DC1307">
            <w:pPr>
              <w:spacing w:line="480" w:lineRule="auto"/>
              <w:rPr>
                <w:rFonts w:ascii="Arial" w:hAnsi="Arial" w:cs="Arial"/>
                <w:lang w:val="es-EC"/>
              </w:rPr>
            </w:pPr>
          </w:p>
        </w:tc>
        <w:tc>
          <w:tcPr>
            <w:tcW w:w="1842" w:type="dxa"/>
            <w:tcBorders>
              <w:bottom w:val="single" w:sz="4" w:space="0" w:color="auto"/>
            </w:tcBorders>
          </w:tcPr>
          <w:p w:rsidR="0078756F" w:rsidRPr="00AA6303" w:rsidRDefault="0078756F" w:rsidP="00DC1307">
            <w:pPr>
              <w:rPr>
                <w:rFonts w:ascii="Arial" w:hAnsi="Arial" w:cs="Arial"/>
                <w:lang w:val="es-EC"/>
              </w:rPr>
            </w:pPr>
            <w:r w:rsidRPr="00AA6303">
              <w:rPr>
                <w:rFonts w:ascii="Arial" w:hAnsi="Arial" w:cs="Arial"/>
                <w:lang w:val="es-EC"/>
              </w:rPr>
              <w:t>Dominancia</w:t>
            </w:r>
          </w:p>
        </w:tc>
        <w:tc>
          <w:tcPr>
            <w:tcW w:w="1793" w:type="dxa"/>
            <w:tcBorders>
              <w:bottom w:val="single" w:sz="4" w:space="0" w:color="auto"/>
            </w:tcBorders>
          </w:tcPr>
          <w:p w:rsidR="0078756F" w:rsidRPr="00AA6303" w:rsidRDefault="0078756F" w:rsidP="00DC1307">
            <w:pPr>
              <w:rPr>
                <w:rFonts w:ascii="Arial" w:hAnsi="Arial" w:cs="Arial"/>
                <w:lang w:val="es-EC"/>
              </w:rPr>
            </w:pPr>
            <w:r w:rsidRPr="00AA6303">
              <w:rPr>
                <w:rFonts w:ascii="Arial" w:hAnsi="Arial" w:cs="Arial"/>
                <w:lang w:val="es-EC"/>
              </w:rPr>
              <w:t>Área basal</w:t>
            </w:r>
          </w:p>
        </w:tc>
        <w:tc>
          <w:tcPr>
            <w:tcW w:w="1904" w:type="dxa"/>
            <w:tcBorders>
              <w:bottom w:val="single" w:sz="4" w:space="0" w:color="auto"/>
            </w:tcBorders>
          </w:tcPr>
          <w:p w:rsidR="0078756F" w:rsidRDefault="0078756F" w:rsidP="00DC1307">
            <w:pPr>
              <w:rPr>
                <w:rFonts w:ascii="Arial" w:hAnsi="Arial" w:cs="Arial"/>
                <w:lang w:val="es-EC"/>
              </w:rPr>
            </w:pPr>
            <w:r w:rsidRPr="00AA6303">
              <w:rPr>
                <w:rFonts w:ascii="Arial" w:hAnsi="Arial" w:cs="Arial"/>
                <w:lang w:val="es-EC"/>
              </w:rPr>
              <w:t>Dominancia media relativa</w:t>
            </w:r>
          </w:p>
          <w:p w:rsidR="0078756F" w:rsidRPr="00AA6303" w:rsidRDefault="0078756F" w:rsidP="00DC1307">
            <w:pPr>
              <w:rPr>
                <w:rFonts w:ascii="Arial" w:hAnsi="Arial" w:cs="Arial"/>
                <w:lang w:val="es-EC"/>
              </w:rPr>
            </w:pPr>
            <w:r>
              <w:rPr>
                <w:rFonts w:ascii="Arial" w:hAnsi="Arial" w:cs="Arial"/>
                <w:lang w:val="es-EC"/>
              </w:rPr>
              <w:t>(D.M.R.)</w:t>
            </w:r>
          </w:p>
        </w:tc>
        <w:tc>
          <w:tcPr>
            <w:tcW w:w="2005" w:type="dxa"/>
            <w:tcBorders>
              <w:bottom w:val="single" w:sz="4" w:space="0" w:color="auto"/>
            </w:tcBorders>
          </w:tcPr>
          <w:p w:rsidR="0078756F" w:rsidRPr="00AA6303" w:rsidRDefault="0078756F" w:rsidP="00DC1307">
            <w:pPr>
              <w:rPr>
                <w:rFonts w:ascii="Arial" w:hAnsi="Arial" w:cs="Arial"/>
                <w:lang w:val="es-EC"/>
              </w:rPr>
            </w:pPr>
            <w:r w:rsidRPr="00AA6303">
              <w:rPr>
                <w:rFonts w:ascii="Arial" w:hAnsi="Arial" w:cs="Arial"/>
                <w:lang w:val="es-EC"/>
              </w:rPr>
              <w:t>Relación del área basal</w:t>
            </w:r>
          </w:p>
        </w:tc>
      </w:tr>
      <w:tr w:rsidR="0078756F" w:rsidRPr="00AA6303">
        <w:trPr>
          <w:trHeight w:val="1239"/>
          <w:jc w:val="center"/>
        </w:trPr>
        <w:tc>
          <w:tcPr>
            <w:tcW w:w="623" w:type="dxa"/>
            <w:vMerge/>
          </w:tcPr>
          <w:p w:rsidR="0078756F" w:rsidRPr="00AA6303" w:rsidRDefault="0078756F" w:rsidP="00DC1307">
            <w:pPr>
              <w:spacing w:line="480" w:lineRule="auto"/>
              <w:rPr>
                <w:rFonts w:ascii="Arial" w:hAnsi="Arial" w:cs="Arial"/>
                <w:lang w:val="es-EC"/>
              </w:rPr>
            </w:pPr>
          </w:p>
        </w:tc>
        <w:tc>
          <w:tcPr>
            <w:tcW w:w="3635" w:type="dxa"/>
            <w:gridSpan w:val="2"/>
            <w:tcBorders>
              <w:right w:val="nil"/>
            </w:tcBorders>
            <w:shd w:val="clear" w:color="auto" w:fill="99CCFF"/>
          </w:tcPr>
          <w:p w:rsidR="0078756F" w:rsidRPr="00AA6303" w:rsidRDefault="0078756F" w:rsidP="00DC1307">
            <w:pPr>
              <w:rPr>
                <w:rFonts w:ascii="Arial" w:hAnsi="Arial" w:cs="Arial"/>
                <w:lang w:val="es-EC"/>
              </w:rPr>
            </w:pPr>
            <w:r w:rsidRPr="00AA6303">
              <w:rPr>
                <w:rFonts w:ascii="Arial" w:hAnsi="Arial" w:cs="Arial"/>
                <w:lang w:val="es-EC"/>
              </w:rPr>
              <w:t>Valor de Importancia</w:t>
            </w:r>
          </w:p>
        </w:tc>
        <w:tc>
          <w:tcPr>
            <w:tcW w:w="1904" w:type="dxa"/>
            <w:tcBorders>
              <w:left w:val="nil"/>
              <w:bottom w:val="single" w:sz="4" w:space="0" w:color="auto"/>
            </w:tcBorders>
            <w:shd w:val="clear" w:color="auto" w:fill="99CCFF"/>
          </w:tcPr>
          <w:p w:rsidR="0078756F" w:rsidRPr="00AA6303" w:rsidRDefault="0078756F" w:rsidP="00DC1307">
            <w:pPr>
              <w:rPr>
                <w:rFonts w:ascii="Arial" w:hAnsi="Arial" w:cs="Arial"/>
                <w:lang w:val="es-EC"/>
              </w:rPr>
            </w:pPr>
          </w:p>
        </w:tc>
        <w:tc>
          <w:tcPr>
            <w:tcW w:w="2005" w:type="dxa"/>
            <w:shd w:val="clear" w:color="auto" w:fill="99CCFF"/>
          </w:tcPr>
          <w:p w:rsidR="0078756F" w:rsidRDefault="0078756F" w:rsidP="00DC1307">
            <w:pPr>
              <w:rPr>
                <w:rFonts w:ascii="Arial" w:hAnsi="Arial" w:cs="Arial"/>
                <w:lang w:val="es-EC"/>
              </w:rPr>
            </w:pPr>
            <w:r w:rsidRPr="00AA6303">
              <w:rPr>
                <w:rFonts w:ascii="Arial" w:hAnsi="Arial" w:cs="Arial"/>
                <w:lang w:val="es-EC"/>
              </w:rPr>
              <w:t xml:space="preserve">Relación entre </w:t>
            </w:r>
            <w:r>
              <w:rPr>
                <w:rFonts w:ascii="Arial" w:hAnsi="Arial" w:cs="Arial"/>
                <w:lang w:val="es-EC"/>
              </w:rPr>
              <w:t xml:space="preserve">D.R.+ F.R. + D.M.R. o  </w:t>
            </w:r>
          </w:p>
          <w:p w:rsidR="0078756F" w:rsidRPr="00AA6303" w:rsidRDefault="0078756F" w:rsidP="00DC1307">
            <w:pPr>
              <w:rPr>
                <w:rFonts w:ascii="Arial" w:hAnsi="Arial" w:cs="Arial"/>
                <w:lang w:val="es-EC"/>
              </w:rPr>
            </w:pPr>
            <w:r>
              <w:rPr>
                <w:rFonts w:ascii="Arial" w:hAnsi="Arial" w:cs="Arial"/>
                <w:lang w:val="es-EC"/>
              </w:rPr>
              <w:t>C.R+ F.R./2</w:t>
            </w:r>
          </w:p>
        </w:tc>
      </w:tr>
    </w:tbl>
    <w:p w:rsidR="009C40FA" w:rsidRPr="0080358A" w:rsidRDefault="009C40FA" w:rsidP="009C40FA">
      <w:pPr>
        <w:spacing w:before="120" w:after="120" w:line="480" w:lineRule="auto"/>
        <w:ind w:left="1416"/>
        <w:jc w:val="both"/>
        <w:rPr>
          <w:rFonts w:ascii="Arial" w:hAnsi="Arial" w:cs="Arial"/>
          <w:lang w:val="es-EC"/>
        </w:rPr>
      </w:pPr>
    </w:p>
    <w:p w:rsidR="00377DA9" w:rsidRPr="00D57D93" w:rsidRDefault="00377DA9" w:rsidP="009C40FA">
      <w:pPr>
        <w:tabs>
          <w:tab w:val="left" w:pos="1080"/>
          <w:tab w:val="left" w:pos="1260"/>
        </w:tabs>
        <w:spacing w:line="480" w:lineRule="auto"/>
        <w:jc w:val="both"/>
        <w:rPr>
          <w:rFonts w:ascii="Arial" w:hAnsi="Arial" w:cs="Arial"/>
        </w:rPr>
      </w:pPr>
    </w:p>
    <w:p w:rsidR="00267D1C" w:rsidRPr="00081B3D" w:rsidRDefault="00267D1C" w:rsidP="00081B3D">
      <w:pPr>
        <w:rPr>
          <w:rFonts w:ascii="Arial" w:hAnsi="Arial" w:cs="Arial"/>
        </w:rPr>
      </w:pPr>
    </w:p>
    <w:p w:rsidR="004D31D9" w:rsidRPr="00081B3D" w:rsidRDefault="004D31D9" w:rsidP="00081B3D">
      <w:pPr>
        <w:rPr>
          <w:rFonts w:ascii="Arial" w:hAnsi="Arial" w:cs="Arial"/>
        </w:rPr>
      </w:pPr>
    </w:p>
    <w:p w:rsidR="004D31D9" w:rsidRDefault="004D31D9" w:rsidP="00081B3D">
      <w:pPr>
        <w:rPr>
          <w:rFonts w:ascii="Arial" w:hAnsi="Arial" w:cs="Arial"/>
        </w:rPr>
      </w:pPr>
    </w:p>
    <w:p w:rsidR="00081B3D" w:rsidRDefault="00081B3D" w:rsidP="00081B3D">
      <w:pPr>
        <w:rPr>
          <w:rFonts w:ascii="Arial" w:hAnsi="Arial" w:cs="Arial"/>
        </w:rPr>
      </w:pPr>
    </w:p>
    <w:p w:rsidR="00BB0335" w:rsidRDefault="00BB0335" w:rsidP="00081B3D">
      <w:pPr>
        <w:rPr>
          <w:rFonts w:ascii="Arial" w:hAnsi="Arial" w:cs="Arial"/>
        </w:rPr>
      </w:pPr>
    </w:p>
    <w:p w:rsidR="00BB0335" w:rsidRDefault="00BB0335" w:rsidP="00081B3D">
      <w:pPr>
        <w:rPr>
          <w:rFonts w:ascii="Arial" w:hAnsi="Arial" w:cs="Arial"/>
        </w:rPr>
      </w:pPr>
    </w:p>
    <w:p w:rsidR="00BB0335" w:rsidRDefault="00BB0335" w:rsidP="00081B3D">
      <w:pPr>
        <w:rPr>
          <w:rFonts w:ascii="Arial" w:hAnsi="Arial" w:cs="Arial"/>
        </w:rPr>
      </w:pPr>
    </w:p>
    <w:p w:rsidR="00BB0335" w:rsidRDefault="00BB0335" w:rsidP="00081B3D">
      <w:pPr>
        <w:rPr>
          <w:rFonts w:ascii="Arial" w:hAnsi="Arial" w:cs="Arial"/>
        </w:rPr>
      </w:pPr>
    </w:p>
    <w:p w:rsidR="00BB0335" w:rsidRDefault="00BB0335" w:rsidP="00081B3D">
      <w:pPr>
        <w:rPr>
          <w:rFonts w:ascii="Arial" w:hAnsi="Arial" w:cs="Arial"/>
        </w:rPr>
      </w:pPr>
    </w:p>
    <w:p w:rsidR="00081B3D" w:rsidRDefault="00081B3D" w:rsidP="00081B3D">
      <w:pPr>
        <w:rPr>
          <w:rFonts w:ascii="Arial" w:hAnsi="Arial" w:cs="Arial"/>
        </w:rPr>
      </w:pPr>
    </w:p>
    <w:p w:rsidR="00081B3D" w:rsidRPr="004D31D9" w:rsidRDefault="00081B3D" w:rsidP="00081B3D">
      <w:pPr>
        <w:rPr>
          <w:rFonts w:ascii="Arial" w:hAnsi="Arial" w:cs="Arial"/>
        </w:rPr>
      </w:pPr>
    </w:p>
    <w:p w:rsidR="004D31D9" w:rsidRDefault="00F5070A" w:rsidP="004D31D9">
      <w:pPr>
        <w:jc w:val="center"/>
        <w:rPr>
          <w:rFonts w:ascii="Arial" w:hAnsi="Arial"/>
          <w:b/>
          <w:sz w:val="48"/>
          <w:szCs w:val="48"/>
          <w:lang w:val="es-ES_tradnl"/>
        </w:rPr>
      </w:pPr>
      <w:r>
        <w:rPr>
          <w:rFonts w:ascii="Arial" w:hAnsi="Arial"/>
          <w:b/>
          <w:sz w:val="48"/>
          <w:szCs w:val="48"/>
          <w:lang w:val="es-ES_tradnl"/>
        </w:rPr>
        <w:t>CAPÍTULO</w:t>
      </w:r>
      <w:r w:rsidR="004D31D9" w:rsidRPr="003F1F39">
        <w:rPr>
          <w:rFonts w:ascii="Arial" w:hAnsi="Arial"/>
          <w:b/>
          <w:sz w:val="48"/>
          <w:szCs w:val="48"/>
          <w:lang w:val="es-ES_tradnl"/>
        </w:rPr>
        <w:t xml:space="preserve"> 2</w:t>
      </w:r>
    </w:p>
    <w:p w:rsidR="004D31D9" w:rsidRPr="003F1F39" w:rsidRDefault="004D31D9" w:rsidP="004D31D9">
      <w:pPr>
        <w:rPr>
          <w:rFonts w:ascii="Arial" w:hAnsi="Arial"/>
          <w:b/>
          <w:lang w:val="es-ES_tradnl"/>
        </w:rPr>
      </w:pPr>
    </w:p>
    <w:p w:rsidR="004D31D9" w:rsidRPr="003F1F39" w:rsidRDefault="004D31D9" w:rsidP="004D31D9">
      <w:pPr>
        <w:jc w:val="both"/>
        <w:rPr>
          <w:rFonts w:ascii="Arial" w:hAnsi="Arial"/>
          <w:lang w:val="es-ES_tradnl"/>
        </w:rPr>
      </w:pPr>
    </w:p>
    <w:p w:rsidR="004D31D9" w:rsidRPr="003F1F39" w:rsidRDefault="004D31D9" w:rsidP="004D31D9">
      <w:pPr>
        <w:jc w:val="both"/>
        <w:rPr>
          <w:rFonts w:ascii="Arial" w:hAnsi="Arial"/>
          <w:lang w:val="es-ES_tradnl"/>
        </w:rPr>
      </w:pPr>
    </w:p>
    <w:p w:rsidR="004D31D9" w:rsidRPr="004D31D9" w:rsidRDefault="004D31D9" w:rsidP="00CB3BE5">
      <w:pPr>
        <w:numPr>
          <w:ilvl w:val="0"/>
          <w:numId w:val="1"/>
        </w:numPr>
        <w:jc w:val="both"/>
        <w:rPr>
          <w:rFonts w:ascii="Arial" w:hAnsi="Arial"/>
          <w:b/>
          <w:sz w:val="32"/>
          <w:szCs w:val="32"/>
          <w:lang w:val="es-ES_tradnl"/>
        </w:rPr>
      </w:pPr>
      <w:r w:rsidRPr="004D31D9">
        <w:rPr>
          <w:rFonts w:ascii="Arial" w:hAnsi="Arial"/>
          <w:b/>
          <w:sz w:val="32"/>
          <w:szCs w:val="32"/>
          <w:lang w:val="es-ES_tradnl"/>
        </w:rPr>
        <w:t>MATERIALES Y MÉTODOS</w:t>
      </w:r>
    </w:p>
    <w:p w:rsidR="004D31D9" w:rsidRPr="007B076B" w:rsidRDefault="004D31D9" w:rsidP="004D31D9">
      <w:pPr>
        <w:jc w:val="both"/>
        <w:rPr>
          <w:rFonts w:ascii="Arial" w:hAnsi="Arial"/>
          <w:lang w:val="es-ES_tradnl"/>
        </w:rPr>
      </w:pPr>
    </w:p>
    <w:p w:rsidR="004D31D9" w:rsidRDefault="004D31D9" w:rsidP="004D31D9">
      <w:pPr>
        <w:jc w:val="both"/>
        <w:rPr>
          <w:rFonts w:ascii="Arial" w:hAnsi="Arial"/>
          <w:lang w:val="es-ES_tradnl"/>
        </w:rPr>
      </w:pPr>
    </w:p>
    <w:p w:rsidR="004D31D9" w:rsidRDefault="004D31D9" w:rsidP="004D31D9">
      <w:pPr>
        <w:jc w:val="both"/>
        <w:rPr>
          <w:rFonts w:ascii="Arial" w:hAnsi="Arial"/>
          <w:lang w:val="es-ES_tradnl"/>
        </w:rPr>
      </w:pPr>
    </w:p>
    <w:p w:rsidR="004D31D9" w:rsidRPr="007B076B" w:rsidRDefault="004D31D9" w:rsidP="004D31D9">
      <w:pPr>
        <w:jc w:val="both"/>
        <w:rPr>
          <w:rFonts w:ascii="Arial" w:hAnsi="Arial"/>
          <w:lang w:val="es-ES_tradnl"/>
        </w:rPr>
      </w:pPr>
    </w:p>
    <w:p w:rsidR="004D31D9" w:rsidRDefault="004D31D9" w:rsidP="00CB3BE5">
      <w:pPr>
        <w:numPr>
          <w:ilvl w:val="1"/>
          <w:numId w:val="1"/>
        </w:numPr>
        <w:spacing w:line="480" w:lineRule="auto"/>
        <w:jc w:val="both"/>
        <w:rPr>
          <w:rFonts w:ascii="Arial" w:hAnsi="Arial"/>
          <w:b/>
          <w:lang w:val="es-ES_tradnl"/>
        </w:rPr>
      </w:pPr>
      <w:r w:rsidRPr="007B076B">
        <w:rPr>
          <w:rFonts w:ascii="Arial" w:hAnsi="Arial"/>
          <w:b/>
          <w:lang w:val="es-ES_tradnl"/>
        </w:rPr>
        <w:t>Características del área de ensayo</w:t>
      </w:r>
    </w:p>
    <w:p w:rsidR="005840E1" w:rsidRPr="007B076B" w:rsidRDefault="005840E1" w:rsidP="005840E1">
      <w:pPr>
        <w:spacing w:line="480" w:lineRule="auto"/>
        <w:ind w:left="360"/>
        <w:jc w:val="both"/>
        <w:rPr>
          <w:rFonts w:ascii="Arial" w:hAnsi="Arial"/>
          <w:b/>
          <w:lang w:val="es-ES_tradnl"/>
        </w:rPr>
      </w:pPr>
    </w:p>
    <w:p w:rsidR="004D31D9" w:rsidRPr="007B076B" w:rsidRDefault="004D31D9" w:rsidP="00CB3BE5">
      <w:pPr>
        <w:numPr>
          <w:ilvl w:val="2"/>
          <w:numId w:val="1"/>
        </w:numPr>
        <w:spacing w:line="480" w:lineRule="auto"/>
        <w:jc w:val="both"/>
        <w:rPr>
          <w:rFonts w:ascii="Arial" w:hAnsi="Arial"/>
          <w:b/>
          <w:lang w:val="es-ES_tradnl"/>
        </w:rPr>
      </w:pPr>
      <w:r w:rsidRPr="007B076B">
        <w:rPr>
          <w:rFonts w:ascii="Arial" w:hAnsi="Arial"/>
          <w:b/>
          <w:lang w:val="es-ES_tradnl"/>
        </w:rPr>
        <w:t>Ubicación, localización geográfica y ecológica</w:t>
      </w:r>
    </w:p>
    <w:p w:rsidR="005840E1" w:rsidRDefault="005840E1" w:rsidP="004D31D9">
      <w:pPr>
        <w:spacing w:line="480" w:lineRule="auto"/>
        <w:ind w:left="1440"/>
        <w:jc w:val="both"/>
        <w:rPr>
          <w:rFonts w:ascii="Arial" w:hAnsi="Arial"/>
          <w:lang w:val="es-ES_tradnl"/>
        </w:rPr>
      </w:pPr>
    </w:p>
    <w:p w:rsidR="004D31D9" w:rsidRDefault="004D31D9" w:rsidP="00BB0335">
      <w:pPr>
        <w:spacing w:line="480" w:lineRule="auto"/>
        <w:ind w:left="1440"/>
        <w:jc w:val="both"/>
        <w:rPr>
          <w:rFonts w:ascii="Arial" w:hAnsi="Arial"/>
          <w:lang w:val="es-ES_tradnl"/>
        </w:rPr>
      </w:pPr>
      <w:r w:rsidRPr="00166A56">
        <w:rPr>
          <w:rFonts w:ascii="Arial" w:hAnsi="Arial"/>
          <w:lang w:val="es-ES_tradnl"/>
        </w:rPr>
        <w:t>La presente investig</w:t>
      </w:r>
      <w:r w:rsidR="0059714D">
        <w:rPr>
          <w:rFonts w:ascii="Arial" w:hAnsi="Arial"/>
          <w:lang w:val="es-ES_tradnl"/>
        </w:rPr>
        <w:t>ación se realizó</w:t>
      </w:r>
      <w:r w:rsidR="00D47E38">
        <w:rPr>
          <w:rFonts w:ascii="Arial" w:hAnsi="Arial"/>
          <w:lang w:val="es-ES_tradnl"/>
        </w:rPr>
        <w:t xml:space="preserve"> en </w:t>
      </w:r>
      <w:smartTag w:uri="urn:schemas-microsoft-com:office:smarttags" w:element="PersonName">
        <w:smartTagPr>
          <w:attr w:name="ProductID" w:val="la Provincia"/>
        </w:smartTagPr>
        <w:r w:rsidR="00D47E38">
          <w:rPr>
            <w:rFonts w:ascii="Arial" w:hAnsi="Arial"/>
            <w:lang w:val="es-ES_tradnl"/>
          </w:rPr>
          <w:t>la Prov</w:t>
        </w:r>
        <w:r w:rsidR="00081B3D">
          <w:rPr>
            <w:rFonts w:ascii="Arial" w:hAnsi="Arial"/>
            <w:lang w:val="es-ES_tradnl"/>
          </w:rPr>
          <w:t>incia</w:t>
        </w:r>
      </w:smartTag>
      <w:r w:rsidRPr="00166A56">
        <w:rPr>
          <w:rFonts w:ascii="Arial" w:hAnsi="Arial"/>
          <w:lang w:val="es-ES_tradnl"/>
        </w:rPr>
        <w:t xml:space="preserve"> del Cotopaxi, en el sector comprendido entre los </w:t>
      </w:r>
      <w:r w:rsidR="009F001D">
        <w:rPr>
          <w:rFonts w:ascii="Arial" w:hAnsi="Arial"/>
          <w:lang w:val="es-ES_tradnl"/>
        </w:rPr>
        <w:t>c</w:t>
      </w:r>
      <w:r w:rsidRPr="00166A56">
        <w:rPr>
          <w:rFonts w:ascii="Arial" w:hAnsi="Arial"/>
          <w:lang w:val="es-ES_tradnl"/>
        </w:rPr>
        <w:t xml:space="preserve">antones </w:t>
      </w:r>
      <w:smartTag w:uri="urn:schemas-microsoft-com:office:smarttags" w:element="PersonName">
        <w:smartTagPr>
          <w:attr w:name="ProductID" w:val="La Man￡"/>
        </w:smartTagPr>
        <w:r w:rsidRPr="00166A56">
          <w:rPr>
            <w:rFonts w:ascii="Arial" w:hAnsi="Arial"/>
            <w:lang w:val="es-ES_tradnl"/>
          </w:rPr>
          <w:t>La Maná</w:t>
        </w:r>
      </w:smartTag>
      <w:r w:rsidR="009F001D">
        <w:rPr>
          <w:rFonts w:ascii="Arial" w:hAnsi="Arial"/>
          <w:lang w:val="es-ES_tradnl"/>
        </w:rPr>
        <w:t xml:space="preserve"> y </w:t>
      </w:r>
      <w:r w:rsidRPr="00166A56">
        <w:rPr>
          <w:rFonts w:ascii="Arial" w:hAnsi="Arial"/>
          <w:lang w:val="es-ES_tradnl"/>
        </w:rPr>
        <w:t>Pujilí</w:t>
      </w:r>
      <w:r w:rsidR="009F001D">
        <w:rPr>
          <w:rFonts w:ascii="Arial" w:hAnsi="Arial"/>
          <w:lang w:val="es-ES_tradnl"/>
        </w:rPr>
        <w:t>.</w:t>
      </w:r>
      <w:r w:rsidR="005840E1">
        <w:rPr>
          <w:rFonts w:ascii="Arial" w:hAnsi="Arial"/>
          <w:lang w:val="es-ES_tradnl"/>
        </w:rPr>
        <w:t xml:space="preserve"> (Ver Tabla </w:t>
      </w:r>
      <w:r w:rsidR="00926A37">
        <w:rPr>
          <w:rFonts w:ascii="Arial" w:hAnsi="Arial"/>
          <w:lang w:val="es-ES_tradnl"/>
        </w:rPr>
        <w:t># 7</w:t>
      </w:r>
      <w:r w:rsidRPr="00166A56">
        <w:rPr>
          <w:rFonts w:ascii="Arial" w:hAnsi="Arial"/>
          <w:lang w:val="es-ES_tradnl"/>
        </w:rPr>
        <w:t>).</w:t>
      </w:r>
    </w:p>
    <w:p w:rsidR="004D31D9" w:rsidRPr="00166A56" w:rsidRDefault="004D31D9" w:rsidP="004D31D9">
      <w:pPr>
        <w:spacing w:line="480" w:lineRule="auto"/>
        <w:ind w:left="1440"/>
        <w:jc w:val="both"/>
        <w:rPr>
          <w:rFonts w:ascii="Arial" w:hAnsi="Arial"/>
          <w:lang w:val="es-ES_tradnl"/>
        </w:rPr>
      </w:pPr>
    </w:p>
    <w:p w:rsidR="004D31D9" w:rsidRPr="00166A56" w:rsidRDefault="004D31D9" w:rsidP="00BB0335">
      <w:pPr>
        <w:spacing w:line="480" w:lineRule="auto"/>
        <w:ind w:left="1440"/>
        <w:jc w:val="both"/>
        <w:rPr>
          <w:rFonts w:ascii="Arial" w:hAnsi="Arial"/>
          <w:lang w:val="es-ES_tradnl"/>
        </w:rPr>
      </w:pPr>
      <w:r w:rsidRPr="00166A56">
        <w:rPr>
          <w:rFonts w:ascii="Arial" w:hAnsi="Arial"/>
          <w:lang w:val="es-ES_tradnl"/>
        </w:rPr>
        <w:t xml:space="preserve">A este sector se lo denomina como “Zona de </w:t>
      </w:r>
      <w:smartTag w:uri="urn:schemas-microsoft-com:office:smarttags" w:element="PersonName">
        <w:smartTagPr>
          <w:attr w:name="ProductID" w:val="La Man￡"/>
        </w:smartTagPr>
        <w:r w:rsidRPr="00166A56">
          <w:rPr>
            <w:rFonts w:ascii="Arial" w:hAnsi="Arial"/>
            <w:lang w:val="es-ES_tradnl"/>
          </w:rPr>
          <w:t>La Maná</w:t>
        </w:r>
      </w:smartTag>
      <w:r w:rsidRPr="00166A56">
        <w:rPr>
          <w:rFonts w:ascii="Arial" w:hAnsi="Arial"/>
          <w:lang w:val="es-ES_tradnl"/>
        </w:rPr>
        <w:t xml:space="preserve">” por cuanto este cantón es el más representativo del sector y por la corta distancia desde el carretero </w:t>
      </w:r>
      <w:r w:rsidR="0059714D">
        <w:rPr>
          <w:rFonts w:ascii="Arial" w:hAnsi="Arial"/>
          <w:lang w:val="es-ES_tradnl"/>
        </w:rPr>
        <w:t xml:space="preserve">principal al </w:t>
      </w:r>
      <w:r w:rsidR="0059714D" w:rsidRPr="00166A56">
        <w:rPr>
          <w:rFonts w:ascii="Arial" w:hAnsi="Arial"/>
          <w:lang w:val="es-ES_tradnl"/>
        </w:rPr>
        <w:t>mencionado</w:t>
      </w:r>
      <w:r w:rsidR="0059714D">
        <w:rPr>
          <w:rFonts w:ascii="Arial" w:hAnsi="Arial"/>
          <w:lang w:val="es-ES_tradnl"/>
        </w:rPr>
        <w:t xml:space="preserve"> cantón</w:t>
      </w:r>
      <w:r w:rsidRPr="00166A56">
        <w:rPr>
          <w:rFonts w:ascii="Arial" w:hAnsi="Arial"/>
          <w:lang w:val="es-ES_tradnl"/>
        </w:rPr>
        <w:t>.</w:t>
      </w:r>
    </w:p>
    <w:p w:rsidR="004D31D9" w:rsidRDefault="004D31D9" w:rsidP="004D31D9">
      <w:pPr>
        <w:ind w:left="1440"/>
        <w:jc w:val="both"/>
        <w:rPr>
          <w:rFonts w:ascii="Arial" w:hAnsi="Arial"/>
          <w:lang w:val="es-ES_tradnl"/>
        </w:rPr>
      </w:pPr>
    </w:p>
    <w:p w:rsidR="005840E1" w:rsidRDefault="005840E1" w:rsidP="004D31D9">
      <w:pPr>
        <w:ind w:left="1440"/>
        <w:jc w:val="both"/>
        <w:rPr>
          <w:rFonts w:ascii="Arial" w:hAnsi="Arial"/>
          <w:lang w:val="es-ES_tradnl"/>
        </w:rPr>
      </w:pPr>
    </w:p>
    <w:p w:rsidR="004D31D9" w:rsidRDefault="004D31D9" w:rsidP="004D31D9">
      <w:pPr>
        <w:ind w:left="1440"/>
        <w:jc w:val="both"/>
        <w:rPr>
          <w:rFonts w:ascii="Arial" w:hAnsi="Arial"/>
          <w:lang w:val="es-ES_tradnl"/>
        </w:rPr>
      </w:pPr>
    </w:p>
    <w:p w:rsidR="004D31D9" w:rsidRPr="00166A56" w:rsidRDefault="004D31D9" w:rsidP="004D31D9">
      <w:pPr>
        <w:ind w:left="1440"/>
        <w:jc w:val="both"/>
        <w:rPr>
          <w:rFonts w:ascii="Arial" w:hAnsi="Arial"/>
          <w:lang w:val="es-ES_tradnl"/>
        </w:rPr>
      </w:pPr>
    </w:p>
    <w:p w:rsidR="004D31D9" w:rsidRPr="007B076B" w:rsidRDefault="00D47D31" w:rsidP="004D31D9">
      <w:pPr>
        <w:spacing w:line="480" w:lineRule="auto"/>
        <w:jc w:val="center"/>
        <w:rPr>
          <w:rFonts w:ascii="Arial" w:hAnsi="Arial"/>
          <w:b/>
          <w:lang w:val="es-ES_tradnl"/>
        </w:rPr>
      </w:pPr>
      <w:r>
        <w:rPr>
          <w:rFonts w:ascii="Arial" w:hAnsi="Arial"/>
          <w:b/>
          <w:lang w:val="es-ES_tradnl"/>
        </w:rPr>
        <w:lastRenderedPageBreak/>
        <w:t xml:space="preserve">TABLA </w:t>
      </w:r>
      <w:r w:rsidR="00926A37">
        <w:rPr>
          <w:rFonts w:ascii="Arial" w:hAnsi="Arial"/>
          <w:b/>
          <w:lang w:val="es-ES_tradnl"/>
        </w:rPr>
        <w:t>7</w:t>
      </w:r>
    </w:p>
    <w:p w:rsidR="004D31D9" w:rsidRPr="007B076B" w:rsidRDefault="004D31D9" w:rsidP="00926A37">
      <w:pPr>
        <w:spacing w:line="480" w:lineRule="auto"/>
        <w:jc w:val="center"/>
        <w:rPr>
          <w:rFonts w:ascii="Arial" w:hAnsi="Arial"/>
          <w:b/>
          <w:lang w:val="es-ES_tradnl"/>
        </w:rPr>
      </w:pPr>
      <w:r w:rsidRPr="007B076B">
        <w:rPr>
          <w:rFonts w:ascii="Arial" w:hAnsi="Arial"/>
          <w:b/>
          <w:lang w:val="es-ES_tradnl"/>
        </w:rPr>
        <w:t>DELIMITACIÓN POLÍTICA Y UBICACIÓN ALTITUDINAL DEL ÁREA DE INVESTIGACIÓN.</w:t>
      </w:r>
    </w:p>
    <w:tbl>
      <w:tblPr>
        <w:tblW w:w="862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270"/>
        <w:gridCol w:w="2520"/>
        <w:gridCol w:w="1670"/>
        <w:gridCol w:w="1620"/>
        <w:gridCol w:w="1545"/>
      </w:tblGrid>
      <w:tr w:rsidR="0059714D" w:rsidRPr="00B81B3C" w:rsidTr="009E5C40">
        <w:trPr>
          <w:trHeight w:val="156"/>
          <w:jc w:val="center"/>
        </w:trPr>
        <w:tc>
          <w:tcPr>
            <w:tcW w:w="1270" w:type="dxa"/>
            <w:vMerge w:val="restart"/>
            <w:tcBorders>
              <w:top w:val="single" w:sz="4" w:space="0" w:color="auto"/>
            </w:tcBorders>
            <w:shd w:val="clear" w:color="auto" w:fill="00CCFF"/>
            <w:vAlign w:val="center"/>
          </w:tcPr>
          <w:p w:rsidR="0059714D" w:rsidRPr="009E5C40" w:rsidRDefault="0059714D" w:rsidP="00457F43">
            <w:pPr>
              <w:spacing w:before="100" w:beforeAutospacing="1" w:after="100" w:afterAutospacing="1"/>
              <w:jc w:val="center"/>
              <w:rPr>
                <w:rFonts w:ascii="Arial" w:hAnsi="Arial"/>
                <w:b/>
                <w:sz w:val="18"/>
                <w:szCs w:val="18"/>
                <w:lang w:val="es-ES_tradnl"/>
              </w:rPr>
            </w:pPr>
            <w:r w:rsidRPr="009E5C40">
              <w:rPr>
                <w:rFonts w:ascii="Arial" w:hAnsi="Arial"/>
                <w:b/>
                <w:sz w:val="18"/>
                <w:szCs w:val="18"/>
                <w:lang w:val="es-ES_tradnl"/>
              </w:rPr>
              <w:t>CANTÓN</w:t>
            </w:r>
          </w:p>
        </w:tc>
        <w:tc>
          <w:tcPr>
            <w:tcW w:w="2520" w:type="dxa"/>
            <w:vMerge w:val="restart"/>
            <w:tcBorders>
              <w:top w:val="single" w:sz="4" w:space="0" w:color="auto"/>
            </w:tcBorders>
            <w:shd w:val="clear" w:color="auto" w:fill="00CCFF"/>
            <w:vAlign w:val="center"/>
          </w:tcPr>
          <w:p w:rsidR="0059714D" w:rsidRPr="009E5C40" w:rsidRDefault="0059714D" w:rsidP="00457F43">
            <w:pPr>
              <w:spacing w:before="100" w:beforeAutospacing="1" w:after="100" w:afterAutospacing="1"/>
              <w:jc w:val="center"/>
              <w:rPr>
                <w:rFonts w:ascii="Arial" w:hAnsi="Arial"/>
                <w:b/>
                <w:sz w:val="18"/>
                <w:szCs w:val="18"/>
                <w:lang w:val="es-ES_tradnl"/>
              </w:rPr>
            </w:pPr>
            <w:r w:rsidRPr="009E5C40">
              <w:rPr>
                <w:rFonts w:ascii="Arial" w:hAnsi="Arial"/>
                <w:b/>
                <w:sz w:val="18"/>
                <w:szCs w:val="18"/>
                <w:lang w:val="es-ES_tradnl"/>
              </w:rPr>
              <w:t>PARROQUIAS, RECINTOS Y UBICACIÓN DE TRANSECTOS</w:t>
            </w:r>
          </w:p>
        </w:tc>
        <w:tc>
          <w:tcPr>
            <w:tcW w:w="1670" w:type="dxa"/>
            <w:vMerge w:val="restart"/>
            <w:tcBorders>
              <w:top w:val="single" w:sz="4" w:space="0" w:color="auto"/>
            </w:tcBorders>
            <w:shd w:val="clear" w:color="auto" w:fill="00CCFF"/>
          </w:tcPr>
          <w:p w:rsidR="0059714D" w:rsidRPr="009E5C40" w:rsidRDefault="0059714D" w:rsidP="00457F43">
            <w:pPr>
              <w:spacing w:before="100" w:beforeAutospacing="1" w:after="100" w:afterAutospacing="1"/>
              <w:jc w:val="center"/>
              <w:rPr>
                <w:rFonts w:ascii="Arial" w:hAnsi="Arial"/>
                <w:b/>
                <w:sz w:val="18"/>
                <w:szCs w:val="18"/>
                <w:lang w:val="es-ES_tradnl"/>
              </w:rPr>
            </w:pPr>
            <w:r w:rsidRPr="009E5C40">
              <w:rPr>
                <w:rFonts w:ascii="Arial" w:hAnsi="Arial"/>
                <w:b/>
                <w:sz w:val="18"/>
                <w:szCs w:val="18"/>
                <w:lang w:val="es-ES_tradnl"/>
              </w:rPr>
              <w:t>ALTITUD PROMEDIO</w:t>
            </w:r>
            <w:r w:rsidR="009E5C40">
              <w:rPr>
                <w:rFonts w:ascii="Arial" w:hAnsi="Arial"/>
                <w:b/>
                <w:sz w:val="18"/>
                <w:szCs w:val="18"/>
                <w:lang w:val="es-ES_tradnl"/>
              </w:rPr>
              <w:t xml:space="preserve"> </w:t>
            </w:r>
            <w:r w:rsidRPr="009E5C40">
              <w:rPr>
                <w:rFonts w:ascii="Arial" w:hAnsi="Arial"/>
                <w:b/>
                <w:sz w:val="18"/>
                <w:szCs w:val="18"/>
                <w:lang w:val="es-ES_tradnl"/>
              </w:rPr>
              <w:t>(m.s.n.m.)</w:t>
            </w:r>
          </w:p>
        </w:tc>
        <w:tc>
          <w:tcPr>
            <w:tcW w:w="3165" w:type="dxa"/>
            <w:gridSpan w:val="2"/>
            <w:tcBorders>
              <w:top w:val="single" w:sz="4" w:space="0" w:color="auto"/>
              <w:bottom w:val="single" w:sz="4" w:space="0" w:color="auto"/>
            </w:tcBorders>
            <w:shd w:val="clear" w:color="auto" w:fill="00CCFF"/>
          </w:tcPr>
          <w:p w:rsidR="0059714D" w:rsidRPr="009E5C40" w:rsidRDefault="0059714D" w:rsidP="00457F43">
            <w:pPr>
              <w:spacing w:before="100" w:beforeAutospacing="1" w:after="100" w:afterAutospacing="1"/>
              <w:jc w:val="center"/>
              <w:rPr>
                <w:rFonts w:ascii="Arial" w:hAnsi="Arial"/>
                <w:b/>
                <w:sz w:val="18"/>
                <w:szCs w:val="18"/>
                <w:lang w:val="es-ES_tradnl"/>
              </w:rPr>
            </w:pPr>
            <w:r w:rsidRPr="009E5C40">
              <w:rPr>
                <w:rFonts w:ascii="Arial" w:hAnsi="Arial"/>
                <w:b/>
                <w:sz w:val="18"/>
                <w:szCs w:val="18"/>
                <w:lang w:val="es-ES_tradnl"/>
              </w:rPr>
              <w:t>COORDENADAS</w:t>
            </w:r>
          </w:p>
        </w:tc>
      </w:tr>
      <w:tr w:rsidR="0059714D" w:rsidRPr="00B81B3C" w:rsidTr="009E5C40">
        <w:trPr>
          <w:trHeight w:val="449"/>
          <w:jc w:val="center"/>
        </w:trPr>
        <w:tc>
          <w:tcPr>
            <w:tcW w:w="1270" w:type="dxa"/>
            <w:vMerge/>
            <w:tcBorders>
              <w:bottom w:val="single" w:sz="6" w:space="0" w:color="auto"/>
            </w:tcBorders>
            <w:shd w:val="clear" w:color="auto" w:fill="00CCFF"/>
          </w:tcPr>
          <w:p w:rsidR="0059714D" w:rsidRPr="009E5C40" w:rsidRDefault="0059714D" w:rsidP="00457F43">
            <w:pPr>
              <w:spacing w:before="100" w:beforeAutospacing="1" w:after="100" w:afterAutospacing="1"/>
              <w:jc w:val="center"/>
              <w:rPr>
                <w:rFonts w:ascii="Arial" w:hAnsi="Arial"/>
                <w:b/>
                <w:sz w:val="18"/>
                <w:szCs w:val="18"/>
                <w:lang w:val="es-ES_tradnl"/>
              </w:rPr>
            </w:pPr>
          </w:p>
        </w:tc>
        <w:tc>
          <w:tcPr>
            <w:tcW w:w="2520" w:type="dxa"/>
            <w:vMerge/>
            <w:tcBorders>
              <w:bottom w:val="single" w:sz="6" w:space="0" w:color="auto"/>
            </w:tcBorders>
            <w:shd w:val="clear" w:color="auto" w:fill="00CCFF"/>
          </w:tcPr>
          <w:p w:rsidR="0059714D" w:rsidRPr="009E5C40" w:rsidRDefault="0059714D" w:rsidP="00457F43">
            <w:pPr>
              <w:spacing w:before="100" w:beforeAutospacing="1" w:after="100" w:afterAutospacing="1"/>
              <w:jc w:val="center"/>
              <w:rPr>
                <w:rFonts w:ascii="Arial" w:hAnsi="Arial"/>
                <w:b/>
                <w:sz w:val="18"/>
                <w:szCs w:val="18"/>
                <w:lang w:val="es-ES_tradnl"/>
              </w:rPr>
            </w:pPr>
          </w:p>
        </w:tc>
        <w:tc>
          <w:tcPr>
            <w:tcW w:w="1670" w:type="dxa"/>
            <w:vMerge/>
            <w:tcBorders>
              <w:bottom w:val="single" w:sz="6" w:space="0" w:color="auto"/>
            </w:tcBorders>
            <w:shd w:val="clear" w:color="auto" w:fill="00CCFF"/>
          </w:tcPr>
          <w:p w:rsidR="0059714D" w:rsidRPr="009E5C40" w:rsidRDefault="0059714D" w:rsidP="00457F43">
            <w:pPr>
              <w:spacing w:before="100" w:beforeAutospacing="1" w:after="100" w:afterAutospacing="1"/>
              <w:jc w:val="center"/>
              <w:rPr>
                <w:rFonts w:ascii="Arial" w:hAnsi="Arial"/>
                <w:b/>
                <w:sz w:val="18"/>
                <w:szCs w:val="18"/>
                <w:lang w:val="es-ES_tradnl"/>
              </w:rPr>
            </w:pPr>
          </w:p>
        </w:tc>
        <w:tc>
          <w:tcPr>
            <w:tcW w:w="1620" w:type="dxa"/>
            <w:tcBorders>
              <w:top w:val="single" w:sz="4" w:space="0" w:color="auto"/>
              <w:bottom w:val="single" w:sz="6" w:space="0" w:color="auto"/>
              <w:right w:val="single" w:sz="4" w:space="0" w:color="auto"/>
            </w:tcBorders>
            <w:shd w:val="clear" w:color="auto" w:fill="00CCFF"/>
            <w:vAlign w:val="center"/>
          </w:tcPr>
          <w:p w:rsidR="0059714D" w:rsidRPr="009E5C40" w:rsidRDefault="0059714D" w:rsidP="00457F43">
            <w:pPr>
              <w:spacing w:before="100" w:beforeAutospacing="1" w:after="100" w:afterAutospacing="1"/>
              <w:jc w:val="center"/>
              <w:rPr>
                <w:rFonts w:ascii="Arial" w:hAnsi="Arial"/>
                <w:b/>
                <w:sz w:val="18"/>
                <w:szCs w:val="18"/>
                <w:lang w:val="es-ES_tradnl"/>
              </w:rPr>
            </w:pPr>
            <w:r w:rsidRPr="009E5C40">
              <w:rPr>
                <w:rFonts w:ascii="Arial" w:hAnsi="Arial"/>
                <w:b/>
                <w:sz w:val="18"/>
                <w:szCs w:val="18"/>
                <w:lang w:val="es-ES_tradnl"/>
              </w:rPr>
              <w:t>W</w:t>
            </w:r>
          </w:p>
        </w:tc>
        <w:tc>
          <w:tcPr>
            <w:tcW w:w="1545" w:type="dxa"/>
            <w:tcBorders>
              <w:top w:val="single" w:sz="4" w:space="0" w:color="auto"/>
              <w:left w:val="single" w:sz="4" w:space="0" w:color="auto"/>
              <w:bottom w:val="single" w:sz="6" w:space="0" w:color="auto"/>
            </w:tcBorders>
            <w:shd w:val="clear" w:color="auto" w:fill="00CCFF"/>
            <w:vAlign w:val="center"/>
          </w:tcPr>
          <w:p w:rsidR="0059714D" w:rsidRPr="009E5C40" w:rsidRDefault="0059714D" w:rsidP="00457F43">
            <w:pPr>
              <w:spacing w:before="100" w:beforeAutospacing="1" w:after="100" w:afterAutospacing="1"/>
              <w:jc w:val="center"/>
              <w:rPr>
                <w:rFonts w:ascii="Arial" w:hAnsi="Arial"/>
                <w:b/>
                <w:sz w:val="18"/>
                <w:szCs w:val="18"/>
                <w:lang w:val="es-ES_tradnl"/>
              </w:rPr>
            </w:pPr>
            <w:r w:rsidRPr="009E5C40">
              <w:rPr>
                <w:rFonts w:ascii="Arial" w:hAnsi="Arial"/>
                <w:b/>
                <w:sz w:val="18"/>
                <w:szCs w:val="18"/>
                <w:lang w:val="es-ES_tradnl"/>
              </w:rPr>
              <w:t>S</w:t>
            </w:r>
          </w:p>
        </w:tc>
      </w:tr>
      <w:tr w:rsidR="0059714D" w:rsidRPr="00B81B3C" w:rsidTr="009E5C40">
        <w:trPr>
          <w:trHeight w:val="2084"/>
          <w:jc w:val="center"/>
        </w:trPr>
        <w:tc>
          <w:tcPr>
            <w:tcW w:w="1270" w:type="dxa"/>
            <w:tcBorders>
              <w:top w:val="single" w:sz="6" w:space="0" w:color="auto"/>
              <w:bottom w:val="single" w:sz="6" w:space="0" w:color="auto"/>
            </w:tcBorders>
            <w:vAlign w:val="center"/>
          </w:tcPr>
          <w:p w:rsidR="0059714D" w:rsidRPr="009E5C40" w:rsidRDefault="0059714D" w:rsidP="00BB0335">
            <w:pPr>
              <w:spacing w:before="100" w:beforeAutospacing="1" w:after="100" w:afterAutospacing="1"/>
              <w:jc w:val="center"/>
              <w:rPr>
                <w:rFonts w:ascii="Arial" w:hAnsi="Arial"/>
                <w:sz w:val="18"/>
                <w:szCs w:val="18"/>
                <w:lang w:val="es-ES_tradnl"/>
              </w:rPr>
            </w:pPr>
            <w:r w:rsidRPr="009E5C40">
              <w:rPr>
                <w:rFonts w:ascii="Arial" w:hAnsi="Arial"/>
                <w:sz w:val="18"/>
                <w:szCs w:val="18"/>
                <w:lang w:val="es-ES_tradnl"/>
              </w:rPr>
              <w:t>La Maná</w:t>
            </w:r>
          </w:p>
        </w:tc>
        <w:tc>
          <w:tcPr>
            <w:tcW w:w="2520" w:type="dxa"/>
            <w:tcBorders>
              <w:top w:val="single" w:sz="6" w:space="0" w:color="auto"/>
              <w:bottom w:val="single" w:sz="6" w:space="0" w:color="auto"/>
            </w:tcBorders>
          </w:tcPr>
          <w:p w:rsidR="0059714D" w:rsidRPr="009E5C40" w:rsidRDefault="0059714D" w:rsidP="00457F43">
            <w:pPr>
              <w:autoSpaceDE w:val="0"/>
              <w:autoSpaceDN w:val="0"/>
              <w:adjustRightInd w:val="0"/>
              <w:rPr>
                <w:rFonts w:ascii="Arial" w:hAnsi="Arial"/>
                <w:sz w:val="18"/>
                <w:szCs w:val="18"/>
              </w:rPr>
            </w:pPr>
            <w:smartTag w:uri="urn:schemas-microsoft-com:office:smarttags" w:element="PersonName">
              <w:smartTagPr>
                <w:attr w:name="ProductID" w:val="La Man￡"/>
              </w:smartTagPr>
              <w:r w:rsidRPr="009E5C40">
                <w:rPr>
                  <w:rFonts w:ascii="Arial" w:hAnsi="Arial"/>
                  <w:sz w:val="18"/>
                  <w:szCs w:val="18"/>
                  <w:lang w:val="es-ES_tradnl"/>
                </w:rPr>
                <w:t>La Maná</w:t>
              </w:r>
            </w:smartTag>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r w:rsidRPr="009E5C40">
              <w:rPr>
                <w:rFonts w:ascii="Arial" w:hAnsi="Arial"/>
                <w:sz w:val="18"/>
                <w:szCs w:val="18"/>
              </w:rPr>
              <w:t>Recintos:</w:t>
            </w:r>
          </w:p>
          <w:p w:rsidR="0059714D" w:rsidRPr="009E5C40" w:rsidRDefault="00434807" w:rsidP="00457F43">
            <w:pPr>
              <w:numPr>
                <w:ilvl w:val="0"/>
                <w:numId w:val="35"/>
              </w:numPr>
              <w:autoSpaceDE w:val="0"/>
              <w:autoSpaceDN w:val="0"/>
              <w:adjustRightInd w:val="0"/>
              <w:rPr>
                <w:rFonts w:ascii="Arial" w:hAnsi="Arial"/>
                <w:sz w:val="18"/>
                <w:szCs w:val="18"/>
              </w:rPr>
            </w:pPr>
            <w:r w:rsidRPr="009E5C40">
              <w:rPr>
                <w:rFonts w:ascii="Arial" w:hAnsi="Arial"/>
                <w:sz w:val="18"/>
                <w:szCs w:val="18"/>
              </w:rPr>
              <w:t>Pucayacu Chico (E1T1)</w:t>
            </w:r>
          </w:p>
          <w:p w:rsidR="0059714D" w:rsidRPr="009E5C40" w:rsidRDefault="0059714D" w:rsidP="00457F43">
            <w:pPr>
              <w:autoSpaceDE w:val="0"/>
              <w:autoSpaceDN w:val="0"/>
              <w:adjustRightInd w:val="0"/>
              <w:rPr>
                <w:rFonts w:ascii="Arial" w:hAnsi="Arial"/>
                <w:sz w:val="18"/>
                <w:szCs w:val="18"/>
              </w:rPr>
            </w:pPr>
          </w:p>
          <w:p w:rsidR="0059714D" w:rsidRPr="009E5C40" w:rsidRDefault="00434807" w:rsidP="00457F43">
            <w:pPr>
              <w:numPr>
                <w:ilvl w:val="0"/>
                <w:numId w:val="35"/>
              </w:numPr>
              <w:autoSpaceDE w:val="0"/>
              <w:autoSpaceDN w:val="0"/>
              <w:adjustRightInd w:val="0"/>
              <w:rPr>
                <w:rFonts w:ascii="Arial" w:hAnsi="Arial"/>
                <w:sz w:val="18"/>
                <w:szCs w:val="18"/>
              </w:rPr>
            </w:pPr>
            <w:r w:rsidRPr="009E5C40">
              <w:rPr>
                <w:rFonts w:ascii="Arial" w:hAnsi="Arial"/>
                <w:sz w:val="18"/>
                <w:szCs w:val="18"/>
              </w:rPr>
              <w:t>Estero Hondo (E1T2)</w:t>
            </w: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numPr>
                <w:ilvl w:val="0"/>
                <w:numId w:val="35"/>
              </w:numPr>
              <w:autoSpaceDE w:val="0"/>
              <w:autoSpaceDN w:val="0"/>
              <w:adjustRightInd w:val="0"/>
              <w:rPr>
                <w:rFonts w:ascii="Arial" w:hAnsi="Arial"/>
                <w:sz w:val="18"/>
                <w:szCs w:val="18"/>
              </w:rPr>
            </w:pPr>
            <w:r w:rsidRPr="009E5C40">
              <w:rPr>
                <w:rFonts w:ascii="Arial" w:hAnsi="Arial"/>
                <w:sz w:val="18"/>
                <w:szCs w:val="18"/>
              </w:rPr>
              <w:t>San Pedro (E2T2)</w:t>
            </w:r>
          </w:p>
        </w:tc>
        <w:tc>
          <w:tcPr>
            <w:tcW w:w="1670" w:type="dxa"/>
            <w:tcBorders>
              <w:top w:val="single" w:sz="6" w:space="0" w:color="auto"/>
              <w:bottom w:val="single" w:sz="6" w:space="0" w:color="auto"/>
            </w:tcBorders>
          </w:tcPr>
          <w:p w:rsidR="0059714D" w:rsidRPr="009E5C40" w:rsidRDefault="0059714D" w:rsidP="00457F43">
            <w:pPr>
              <w:autoSpaceDE w:val="0"/>
              <w:autoSpaceDN w:val="0"/>
              <w:adjustRightInd w:val="0"/>
              <w:jc w:val="center"/>
              <w:rPr>
                <w:rFonts w:ascii="Arial" w:hAnsi="Arial"/>
                <w:sz w:val="18"/>
                <w:szCs w:val="18"/>
              </w:rPr>
            </w:pPr>
            <w:r w:rsidRPr="009E5C40">
              <w:rPr>
                <w:rFonts w:ascii="Arial" w:hAnsi="Arial"/>
                <w:sz w:val="18"/>
                <w:szCs w:val="18"/>
              </w:rPr>
              <w:t>260</w:t>
            </w:r>
          </w:p>
          <w:p w:rsidR="0059714D" w:rsidRPr="009E5C40" w:rsidRDefault="0059714D" w:rsidP="00457F43">
            <w:pPr>
              <w:autoSpaceDE w:val="0"/>
              <w:autoSpaceDN w:val="0"/>
              <w:adjustRightInd w:val="0"/>
              <w:jc w:val="center"/>
              <w:rPr>
                <w:rFonts w:ascii="Arial" w:hAnsi="Arial"/>
                <w:sz w:val="18"/>
                <w:szCs w:val="18"/>
              </w:rPr>
            </w:pPr>
          </w:p>
          <w:p w:rsidR="0059714D" w:rsidRPr="009E5C40" w:rsidRDefault="0059714D" w:rsidP="00457F43">
            <w:pPr>
              <w:autoSpaceDE w:val="0"/>
              <w:autoSpaceDN w:val="0"/>
              <w:adjustRightInd w:val="0"/>
              <w:jc w:val="center"/>
              <w:rPr>
                <w:rFonts w:ascii="Arial" w:hAnsi="Arial"/>
                <w:sz w:val="18"/>
                <w:szCs w:val="18"/>
              </w:rPr>
            </w:pPr>
          </w:p>
          <w:p w:rsidR="0059714D" w:rsidRPr="009E5C40" w:rsidRDefault="0059714D" w:rsidP="00457F43">
            <w:pPr>
              <w:autoSpaceDE w:val="0"/>
              <w:autoSpaceDN w:val="0"/>
              <w:adjustRightInd w:val="0"/>
              <w:jc w:val="center"/>
              <w:rPr>
                <w:rFonts w:ascii="Arial" w:hAnsi="Arial"/>
                <w:sz w:val="18"/>
                <w:szCs w:val="18"/>
              </w:rPr>
            </w:pPr>
            <w:r w:rsidRPr="009E5C40">
              <w:rPr>
                <w:rFonts w:ascii="Arial" w:hAnsi="Arial"/>
                <w:sz w:val="18"/>
                <w:szCs w:val="18"/>
              </w:rPr>
              <w:t>234</w:t>
            </w:r>
          </w:p>
          <w:p w:rsidR="0059714D" w:rsidRPr="009E5C40" w:rsidRDefault="0059714D" w:rsidP="00457F43">
            <w:pPr>
              <w:autoSpaceDE w:val="0"/>
              <w:autoSpaceDN w:val="0"/>
              <w:adjustRightInd w:val="0"/>
              <w:jc w:val="center"/>
              <w:rPr>
                <w:rFonts w:ascii="Arial" w:hAnsi="Arial"/>
                <w:sz w:val="18"/>
                <w:szCs w:val="18"/>
              </w:rPr>
            </w:pPr>
          </w:p>
          <w:p w:rsidR="0059714D" w:rsidRPr="009E5C40" w:rsidRDefault="0059714D" w:rsidP="00457F43">
            <w:pPr>
              <w:autoSpaceDE w:val="0"/>
              <w:autoSpaceDN w:val="0"/>
              <w:adjustRightInd w:val="0"/>
              <w:jc w:val="center"/>
              <w:rPr>
                <w:rFonts w:ascii="Arial" w:hAnsi="Arial"/>
                <w:sz w:val="18"/>
                <w:szCs w:val="18"/>
              </w:rPr>
            </w:pPr>
          </w:p>
          <w:p w:rsidR="0059714D" w:rsidRPr="009E5C40" w:rsidRDefault="0059714D" w:rsidP="00457F43">
            <w:pPr>
              <w:autoSpaceDE w:val="0"/>
              <w:autoSpaceDN w:val="0"/>
              <w:adjustRightInd w:val="0"/>
              <w:jc w:val="center"/>
              <w:rPr>
                <w:rFonts w:ascii="Arial" w:hAnsi="Arial"/>
                <w:sz w:val="18"/>
                <w:szCs w:val="18"/>
              </w:rPr>
            </w:pPr>
            <w:r w:rsidRPr="009E5C40">
              <w:rPr>
                <w:rFonts w:ascii="Arial" w:hAnsi="Arial"/>
                <w:sz w:val="18"/>
                <w:szCs w:val="18"/>
              </w:rPr>
              <w:t>382</w:t>
            </w:r>
          </w:p>
          <w:p w:rsidR="0059714D" w:rsidRPr="009E5C40" w:rsidRDefault="0059714D" w:rsidP="00457F43">
            <w:pPr>
              <w:autoSpaceDE w:val="0"/>
              <w:autoSpaceDN w:val="0"/>
              <w:adjustRightInd w:val="0"/>
              <w:jc w:val="center"/>
              <w:rPr>
                <w:rFonts w:ascii="Arial" w:hAnsi="Arial"/>
                <w:sz w:val="18"/>
                <w:szCs w:val="18"/>
              </w:rPr>
            </w:pPr>
          </w:p>
          <w:p w:rsidR="0059714D" w:rsidRPr="009E5C40" w:rsidRDefault="0059714D" w:rsidP="00457F43">
            <w:pPr>
              <w:autoSpaceDE w:val="0"/>
              <w:autoSpaceDN w:val="0"/>
              <w:adjustRightInd w:val="0"/>
              <w:jc w:val="center"/>
              <w:rPr>
                <w:rFonts w:ascii="Arial" w:hAnsi="Arial"/>
                <w:sz w:val="18"/>
                <w:szCs w:val="18"/>
              </w:rPr>
            </w:pPr>
          </w:p>
          <w:p w:rsidR="0059714D" w:rsidRPr="009E5C40" w:rsidRDefault="0059714D" w:rsidP="00457F43">
            <w:pPr>
              <w:autoSpaceDE w:val="0"/>
              <w:autoSpaceDN w:val="0"/>
              <w:adjustRightInd w:val="0"/>
              <w:jc w:val="center"/>
              <w:rPr>
                <w:rFonts w:ascii="Arial" w:hAnsi="Arial"/>
                <w:sz w:val="18"/>
                <w:szCs w:val="18"/>
              </w:rPr>
            </w:pPr>
            <w:r w:rsidRPr="009E5C40">
              <w:rPr>
                <w:rFonts w:ascii="Arial" w:hAnsi="Arial"/>
                <w:sz w:val="18"/>
                <w:szCs w:val="18"/>
              </w:rPr>
              <w:t>616</w:t>
            </w:r>
          </w:p>
          <w:p w:rsidR="0059714D" w:rsidRPr="009E5C40" w:rsidRDefault="0059714D" w:rsidP="00457F43">
            <w:pPr>
              <w:autoSpaceDE w:val="0"/>
              <w:autoSpaceDN w:val="0"/>
              <w:adjustRightInd w:val="0"/>
              <w:jc w:val="center"/>
              <w:rPr>
                <w:rFonts w:ascii="Arial" w:hAnsi="Arial"/>
                <w:sz w:val="18"/>
                <w:szCs w:val="18"/>
              </w:rPr>
            </w:pPr>
          </w:p>
          <w:p w:rsidR="0059714D" w:rsidRPr="009E5C40" w:rsidRDefault="0059714D" w:rsidP="00457F43">
            <w:pPr>
              <w:autoSpaceDE w:val="0"/>
              <w:autoSpaceDN w:val="0"/>
              <w:adjustRightInd w:val="0"/>
              <w:jc w:val="center"/>
              <w:rPr>
                <w:rFonts w:ascii="Arial" w:hAnsi="Arial"/>
                <w:sz w:val="18"/>
                <w:szCs w:val="18"/>
              </w:rPr>
            </w:pPr>
          </w:p>
        </w:tc>
        <w:tc>
          <w:tcPr>
            <w:tcW w:w="1620" w:type="dxa"/>
            <w:tcBorders>
              <w:top w:val="single" w:sz="6" w:space="0" w:color="auto"/>
              <w:bottom w:val="single" w:sz="6" w:space="0" w:color="auto"/>
              <w:right w:val="single" w:sz="4" w:space="0" w:color="auto"/>
            </w:tcBorders>
          </w:tcPr>
          <w:p w:rsidR="0059714D" w:rsidRPr="009E5C40" w:rsidRDefault="0059714D" w:rsidP="00457F43">
            <w:pPr>
              <w:autoSpaceDE w:val="0"/>
              <w:autoSpaceDN w:val="0"/>
              <w:adjustRightInd w:val="0"/>
              <w:rPr>
                <w:rFonts w:ascii="Arial" w:hAnsi="Arial"/>
                <w:sz w:val="18"/>
                <w:szCs w:val="18"/>
              </w:rPr>
            </w:pPr>
            <w:r w:rsidRPr="009E5C40">
              <w:rPr>
                <w:rFonts w:ascii="Arial" w:hAnsi="Arial"/>
                <w:sz w:val="18"/>
                <w:szCs w:val="18"/>
              </w:rPr>
              <w:t xml:space="preserve">79º 13 </w:t>
            </w:r>
            <w:smartTag w:uri="urn:schemas-microsoft-com:office:smarttags" w:element="metricconverter">
              <w:smartTagPr>
                <w:attr w:name="ProductID" w:val="29”"/>
              </w:smartTagPr>
              <w:r w:rsidRPr="009E5C40">
                <w:rPr>
                  <w:rFonts w:ascii="Arial" w:hAnsi="Arial"/>
                  <w:sz w:val="18"/>
                  <w:szCs w:val="18"/>
                </w:rPr>
                <w:t>29”</w:t>
              </w:r>
            </w:smartTag>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r w:rsidRPr="009E5C40">
              <w:rPr>
                <w:rFonts w:ascii="Arial" w:hAnsi="Arial"/>
                <w:sz w:val="18"/>
                <w:szCs w:val="18"/>
              </w:rPr>
              <w:t xml:space="preserve">79º 11' </w:t>
            </w:r>
            <w:smartTag w:uri="urn:schemas-microsoft-com:office:smarttags" w:element="metricconverter">
              <w:smartTagPr>
                <w:attr w:name="ProductID" w:val="52.0”"/>
              </w:smartTagPr>
              <w:r w:rsidRPr="009E5C40">
                <w:rPr>
                  <w:rFonts w:ascii="Arial" w:hAnsi="Arial"/>
                  <w:sz w:val="18"/>
                  <w:szCs w:val="18"/>
                </w:rPr>
                <w:t>52.0”</w:t>
              </w:r>
            </w:smartTag>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r w:rsidRPr="009E5C40">
              <w:rPr>
                <w:rFonts w:ascii="Arial" w:hAnsi="Arial"/>
                <w:sz w:val="18"/>
                <w:szCs w:val="18"/>
              </w:rPr>
              <w:t xml:space="preserve">79º 15' </w:t>
            </w:r>
            <w:smartTag w:uri="urn:schemas-microsoft-com:office:smarttags" w:element="metricconverter">
              <w:smartTagPr>
                <w:attr w:name="ProductID" w:val="19.4”"/>
              </w:smartTagPr>
              <w:r w:rsidRPr="009E5C40">
                <w:rPr>
                  <w:rFonts w:ascii="Arial" w:hAnsi="Arial"/>
                  <w:sz w:val="18"/>
                  <w:szCs w:val="18"/>
                </w:rPr>
                <w:t>19.4”</w:t>
              </w:r>
            </w:smartTag>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r w:rsidRPr="009E5C40">
              <w:rPr>
                <w:rFonts w:ascii="Arial" w:hAnsi="Arial"/>
                <w:sz w:val="18"/>
                <w:szCs w:val="18"/>
              </w:rPr>
              <w:t xml:space="preserve">79º 11' </w:t>
            </w:r>
            <w:smartTag w:uri="urn:schemas-microsoft-com:office:smarttags" w:element="metricconverter">
              <w:smartTagPr>
                <w:attr w:name="ProductID" w:val="23”"/>
              </w:smartTagPr>
              <w:r w:rsidRPr="009E5C40">
                <w:rPr>
                  <w:rFonts w:ascii="Arial" w:hAnsi="Arial"/>
                  <w:sz w:val="18"/>
                  <w:szCs w:val="18"/>
                </w:rPr>
                <w:t>23”</w:t>
              </w:r>
            </w:smartTag>
          </w:p>
        </w:tc>
        <w:tc>
          <w:tcPr>
            <w:tcW w:w="1545" w:type="dxa"/>
            <w:tcBorders>
              <w:top w:val="single" w:sz="6" w:space="0" w:color="auto"/>
              <w:left w:val="single" w:sz="4" w:space="0" w:color="auto"/>
              <w:bottom w:val="single" w:sz="6" w:space="0" w:color="auto"/>
            </w:tcBorders>
          </w:tcPr>
          <w:p w:rsidR="0059714D" w:rsidRPr="009E5C40" w:rsidRDefault="0059714D" w:rsidP="00457F43">
            <w:pPr>
              <w:autoSpaceDE w:val="0"/>
              <w:autoSpaceDN w:val="0"/>
              <w:adjustRightInd w:val="0"/>
              <w:rPr>
                <w:rFonts w:ascii="Arial" w:hAnsi="Arial"/>
                <w:sz w:val="18"/>
                <w:szCs w:val="18"/>
              </w:rPr>
            </w:pPr>
            <w:r w:rsidRPr="009E5C40">
              <w:rPr>
                <w:rFonts w:ascii="Arial" w:hAnsi="Arial"/>
                <w:sz w:val="18"/>
                <w:szCs w:val="18"/>
              </w:rPr>
              <w:t xml:space="preserve">0º 56 </w:t>
            </w:r>
            <w:smartTag w:uri="urn:schemas-microsoft-com:office:smarttags" w:element="metricconverter">
              <w:smartTagPr>
                <w:attr w:name="ProductID" w:val="31.1”"/>
              </w:smartTagPr>
              <w:r w:rsidRPr="009E5C40">
                <w:rPr>
                  <w:rFonts w:ascii="Arial" w:hAnsi="Arial"/>
                  <w:sz w:val="18"/>
                  <w:szCs w:val="18"/>
                </w:rPr>
                <w:t>31.1”</w:t>
              </w:r>
            </w:smartTag>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r w:rsidRPr="009E5C40">
              <w:rPr>
                <w:rFonts w:ascii="Arial" w:hAnsi="Arial"/>
                <w:sz w:val="18"/>
                <w:szCs w:val="18"/>
              </w:rPr>
              <w:t xml:space="preserve">0º 56' </w:t>
            </w:r>
            <w:smartTag w:uri="urn:schemas-microsoft-com:office:smarttags" w:element="metricconverter">
              <w:smartTagPr>
                <w:attr w:name="ProductID" w:val="32.5”"/>
              </w:smartTagPr>
              <w:r w:rsidRPr="009E5C40">
                <w:rPr>
                  <w:rFonts w:ascii="Arial" w:hAnsi="Arial"/>
                  <w:sz w:val="18"/>
                  <w:szCs w:val="18"/>
                </w:rPr>
                <w:t>32.5”</w:t>
              </w:r>
            </w:smartTag>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r w:rsidRPr="009E5C40">
              <w:rPr>
                <w:rFonts w:ascii="Arial" w:hAnsi="Arial"/>
                <w:sz w:val="18"/>
                <w:szCs w:val="18"/>
              </w:rPr>
              <w:t xml:space="preserve">0º 59' </w:t>
            </w:r>
            <w:smartTag w:uri="urn:schemas-microsoft-com:office:smarttags" w:element="metricconverter">
              <w:smartTagPr>
                <w:attr w:name="ProductID" w:val="32.1”"/>
              </w:smartTagPr>
              <w:r w:rsidRPr="009E5C40">
                <w:rPr>
                  <w:rFonts w:ascii="Arial" w:hAnsi="Arial"/>
                  <w:sz w:val="18"/>
                  <w:szCs w:val="18"/>
                </w:rPr>
                <w:t>32.1”</w:t>
              </w:r>
            </w:smartTag>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r w:rsidRPr="009E5C40">
              <w:rPr>
                <w:rFonts w:ascii="Arial" w:hAnsi="Arial"/>
                <w:sz w:val="18"/>
                <w:szCs w:val="18"/>
              </w:rPr>
              <w:t xml:space="preserve">0º 58' </w:t>
            </w:r>
            <w:smartTag w:uri="urn:schemas-microsoft-com:office:smarttags" w:element="metricconverter">
              <w:smartTagPr>
                <w:attr w:name="ProductID" w:val="4.1”"/>
              </w:smartTagPr>
              <w:r w:rsidRPr="009E5C40">
                <w:rPr>
                  <w:rFonts w:ascii="Arial" w:hAnsi="Arial"/>
                  <w:sz w:val="18"/>
                  <w:szCs w:val="18"/>
                </w:rPr>
                <w:t>4.1”</w:t>
              </w:r>
            </w:smartTag>
          </w:p>
          <w:p w:rsidR="0059714D" w:rsidRPr="009E5C40" w:rsidRDefault="0059714D" w:rsidP="00457F43">
            <w:pPr>
              <w:autoSpaceDE w:val="0"/>
              <w:autoSpaceDN w:val="0"/>
              <w:adjustRightInd w:val="0"/>
              <w:rPr>
                <w:rFonts w:ascii="Arial" w:hAnsi="Arial"/>
                <w:sz w:val="18"/>
                <w:szCs w:val="18"/>
              </w:rPr>
            </w:pPr>
          </w:p>
        </w:tc>
      </w:tr>
      <w:tr w:rsidR="0059714D" w:rsidRPr="00B81B3C" w:rsidTr="009E5C40">
        <w:trPr>
          <w:trHeight w:val="537"/>
          <w:jc w:val="center"/>
        </w:trPr>
        <w:tc>
          <w:tcPr>
            <w:tcW w:w="1270" w:type="dxa"/>
            <w:tcBorders>
              <w:top w:val="single" w:sz="6" w:space="0" w:color="auto"/>
              <w:bottom w:val="single" w:sz="4" w:space="0" w:color="auto"/>
            </w:tcBorders>
            <w:shd w:val="clear" w:color="auto" w:fill="99CCFF"/>
            <w:vAlign w:val="center"/>
          </w:tcPr>
          <w:p w:rsidR="0059714D" w:rsidRPr="009E5C40" w:rsidRDefault="0059714D" w:rsidP="00BB0335">
            <w:pPr>
              <w:spacing w:before="100" w:beforeAutospacing="1" w:after="100" w:afterAutospacing="1"/>
              <w:jc w:val="center"/>
              <w:rPr>
                <w:rFonts w:ascii="Arial" w:hAnsi="Arial"/>
                <w:sz w:val="18"/>
                <w:szCs w:val="18"/>
                <w:lang w:val="es-ES_tradnl"/>
              </w:rPr>
            </w:pPr>
            <w:r w:rsidRPr="009E5C40">
              <w:rPr>
                <w:rFonts w:ascii="Arial" w:hAnsi="Arial"/>
                <w:sz w:val="18"/>
                <w:szCs w:val="18"/>
                <w:lang w:val="es-ES_tradnl"/>
              </w:rPr>
              <w:t>Pujilí</w:t>
            </w:r>
          </w:p>
        </w:tc>
        <w:tc>
          <w:tcPr>
            <w:tcW w:w="2520" w:type="dxa"/>
            <w:tcBorders>
              <w:top w:val="single" w:sz="6" w:space="0" w:color="auto"/>
              <w:bottom w:val="single" w:sz="4" w:space="0" w:color="auto"/>
            </w:tcBorders>
            <w:shd w:val="clear" w:color="auto" w:fill="99CCFF"/>
          </w:tcPr>
          <w:p w:rsidR="0059714D" w:rsidRPr="009E5C40" w:rsidRDefault="0059714D" w:rsidP="00457F43">
            <w:pPr>
              <w:autoSpaceDE w:val="0"/>
              <w:autoSpaceDN w:val="0"/>
              <w:adjustRightInd w:val="0"/>
              <w:rPr>
                <w:rFonts w:ascii="Arial" w:hAnsi="Arial"/>
                <w:sz w:val="18"/>
                <w:szCs w:val="18"/>
              </w:rPr>
            </w:pPr>
            <w:r w:rsidRPr="009E5C40">
              <w:rPr>
                <w:rFonts w:ascii="Arial" w:hAnsi="Arial"/>
                <w:sz w:val="18"/>
                <w:szCs w:val="18"/>
                <w:lang w:val="es-ES_tradnl"/>
              </w:rPr>
              <w:t>El Tingo</w:t>
            </w: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r w:rsidRPr="009E5C40">
              <w:rPr>
                <w:rFonts w:ascii="Arial" w:hAnsi="Arial"/>
                <w:sz w:val="18"/>
                <w:szCs w:val="18"/>
              </w:rPr>
              <w:t>Recintos:</w:t>
            </w:r>
          </w:p>
          <w:p w:rsidR="0059714D" w:rsidRPr="009E5C40" w:rsidRDefault="00434807" w:rsidP="00457F43">
            <w:pPr>
              <w:numPr>
                <w:ilvl w:val="0"/>
                <w:numId w:val="34"/>
              </w:numPr>
              <w:autoSpaceDE w:val="0"/>
              <w:autoSpaceDN w:val="0"/>
              <w:adjustRightInd w:val="0"/>
              <w:rPr>
                <w:rFonts w:ascii="Arial" w:hAnsi="Arial"/>
                <w:sz w:val="18"/>
                <w:szCs w:val="18"/>
              </w:rPr>
            </w:pPr>
            <w:r w:rsidRPr="009E5C40">
              <w:rPr>
                <w:rFonts w:ascii="Arial" w:hAnsi="Arial"/>
                <w:sz w:val="18"/>
                <w:szCs w:val="18"/>
              </w:rPr>
              <w:t>Macuchi (E3T1)</w:t>
            </w: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numPr>
                <w:ilvl w:val="0"/>
                <w:numId w:val="34"/>
              </w:numPr>
              <w:autoSpaceDE w:val="0"/>
              <w:autoSpaceDN w:val="0"/>
              <w:adjustRightInd w:val="0"/>
              <w:rPr>
                <w:rFonts w:ascii="Arial" w:hAnsi="Arial"/>
                <w:sz w:val="18"/>
                <w:szCs w:val="18"/>
              </w:rPr>
            </w:pPr>
            <w:smartTag w:uri="urn:schemas-microsoft-com:office:smarttags" w:element="PersonName">
              <w:smartTagPr>
                <w:attr w:name="ProductID" w:val="La Esperanza"/>
              </w:smartTagPr>
              <w:r w:rsidRPr="009E5C40">
                <w:rPr>
                  <w:rFonts w:ascii="Arial" w:hAnsi="Arial"/>
                  <w:sz w:val="18"/>
                  <w:szCs w:val="18"/>
                </w:rPr>
                <w:t>La Esperanza</w:t>
              </w:r>
            </w:smartTag>
            <w:r w:rsidRPr="009E5C40">
              <w:rPr>
                <w:rFonts w:ascii="Arial" w:hAnsi="Arial"/>
                <w:sz w:val="18"/>
                <w:szCs w:val="18"/>
              </w:rPr>
              <w:t>(E3T2)</w:t>
            </w: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numPr>
                <w:ilvl w:val="0"/>
                <w:numId w:val="34"/>
              </w:numPr>
              <w:autoSpaceDE w:val="0"/>
              <w:autoSpaceDN w:val="0"/>
              <w:adjustRightInd w:val="0"/>
              <w:rPr>
                <w:rFonts w:ascii="Arial" w:hAnsi="Arial"/>
                <w:sz w:val="18"/>
                <w:szCs w:val="18"/>
              </w:rPr>
            </w:pPr>
            <w:r w:rsidRPr="009E5C40">
              <w:rPr>
                <w:rFonts w:ascii="Arial" w:hAnsi="Arial"/>
                <w:sz w:val="18"/>
                <w:szCs w:val="18"/>
              </w:rPr>
              <w:t>El Palmar (E2T1)</w:t>
            </w:r>
          </w:p>
        </w:tc>
        <w:tc>
          <w:tcPr>
            <w:tcW w:w="1670" w:type="dxa"/>
            <w:tcBorders>
              <w:top w:val="single" w:sz="6" w:space="0" w:color="auto"/>
              <w:bottom w:val="single" w:sz="4" w:space="0" w:color="auto"/>
            </w:tcBorders>
            <w:shd w:val="clear" w:color="auto" w:fill="99CCFF"/>
          </w:tcPr>
          <w:p w:rsidR="0059714D" w:rsidRPr="009E5C40" w:rsidRDefault="0059714D" w:rsidP="00457F43">
            <w:pPr>
              <w:autoSpaceDE w:val="0"/>
              <w:autoSpaceDN w:val="0"/>
              <w:adjustRightInd w:val="0"/>
              <w:jc w:val="center"/>
              <w:rPr>
                <w:rFonts w:ascii="Arial" w:hAnsi="Arial"/>
                <w:sz w:val="18"/>
                <w:szCs w:val="18"/>
              </w:rPr>
            </w:pPr>
            <w:r w:rsidRPr="009E5C40">
              <w:rPr>
                <w:rFonts w:ascii="Arial" w:hAnsi="Arial"/>
                <w:sz w:val="18"/>
                <w:szCs w:val="18"/>
              </w:rPr>
              <w:t>900</w:t>
            </w:r>
          </w:p>
          <w:p w:rsidR="0059714D" w:rsidRPr="009E5C40" w:rsidRDefault="0059714D" w:rsidP="00457F43">
            <w:pPr>
              <w:autoSpaceDE w:val="0"/>
              <w:autoSpaceDN w:val="0"/>
              <w:adjustRightInd w:val="0"/>
              <w:jc w:val="center"/>
              <w:rPr>
                <w:rFonts w:ascii="Arial" w:hAnsi="Arial"/>
                <w:sz w:val="18"/>
                <w:szCs w:val="18"/>
              </w:rPr>
            </w:pPr>
          </w:p>
          <w:p w:rsidR="0059714D" w:rsidRPr="009E5C40" w:rsidRDefault="0059714D" w:rsidP="00457F43">
            <w:pPr>
              <w:autoSpaceDE w:val="0"/>
              <w:autoSpaceDN w:val="0"/>
              <w:adjustRightInd w:val="0"/>
              <w:jc w:val="center"/>
              <w:rPr>
                <w:rFonts w:ascii="Arial" w:hAnsi="Arial"/>
                <w:sz w:val="18"/>
                <w:szCs w:val="18"/>
              </w:rPr>
            </w:pPr>
          </w:p>
          <w:p w:rsidR="0059714D" w:rsidRPr="009E5C40" w:rsidRDefault="0059714D" w:rsidP="00457F43">
            <w:pPr>
              <w:autoSpaceDE w:val="0"/>
              <w:autoSpaceDN w:val="0"/>
              <w:adjustRightInd w:val="0"/>
              <w:jc w:val="center"/>
              <w:rPr>
                <w:rFonts w:ascii="Arial" w:hAnsi="Arial"/>
                <w:sz w:val="18"/>
                <w:szCs w:val="18"/>
              </w:rPr>
            </w:pPr>
            <w:r w:rsidRPr="009E5C40">
              <w:rPr>
                <w:rFonts w:ascii="Arial" w:hAnsi="Arial"/>
                <w:sz w:val="18"/>
                <w:szCs w:val="18"/>
              </w:rPr>
              <w:t>946</w:t>
            </w:r>
          </w:p>
          <w:p w:rsidR="0059714D" w:rsidRPr="009E5C40" w:rsidRDefault="0059714D" w:rsidP="00457F43">
            <w:pPr>
              <w:autoSpaceDE w:val="0"/>
              <w:autoSpaceDN w:val="0"/>
              <w:adjustRightInd w:val="0"/>
              <w:jc w:val="center"/>
              <w:rPr>
                <w:rFonts w:ascii="Arial" w:hAnsi="Arial"/>
                <w:sz w:val="18"/>
                <w:szCs w:val="18"/>
              </w:rPr>
            </w:pPr>
          </w:p>
          <w:p w:rsidR="0059714D" w:rsidRPr="009E5C40" w:rsidRDefault="0059714D" w:rsidP="00457F43">
            <w:pPr>
              <w:autoSpaceDE w:val="0"/>
              <w:autoSpaceDN w:val="0"/>
              <w:adjustRightInd w:val="0"/>
              <w:jc w:val="center"/>
              <w:rPr>
                <w:rFonts w:ascii="Arial" w:hAnsi="Arial"/>
                <w:sz w:val="18"/>
                <w:szCs w:val="18"/>
              </w:rPr>
            </w:pPr>
          </w:p>
          <w:p w:rsidR="0059714D" w:rsidRPr="009E5C40" w:rsidRDefault="0059714D" w:rsidP="00457F43">
            <w:pPr>
              <w:autoSpaceDE w:val="0"/>
              <w:autoSpaceDN w:val="0"/>
              <w:adjustRightInd w:val="0"/>
              <w:jc w:val="center"/>
              <w:rPr>
                <w:rFonts w:ascii="Arial" w:hAnsi="Arial"/>
                <w:sz w:val="18"/>
                <w:szCs w:val="18"/>
              </w:rPr>
            </w:pPr>
          </w:p>
          <w:p w:rsidR="0059714D" w:rsidRPr="009E5C40" w:rsidRDefault="0059714D" w:rsidP="00457F43">
            <w:pPr>
              <w:autoSpaceDE w:val="0"/>
              <w:autoSpaceDN w:val="0"/>
              <w:adjustRightInd w:val="0"/>
              <w:jc w:val="center"/>
              <w:rPr>
                <w:rFonts w:ascii="Arial" w:hAnsi="Arial"/>
                <w:sz w:val="18"/>
                <w:szCs w:val="18"/>
              </w:rPr>
            </w:pPr>
            <w:r w:rsidRPr="009E5C40">
              <w:rPr>
                <w:rFonts w:ascii="Arial" w:hAnsi="Arial"/>
                <w:sz w:val="18"/>
                <w:szCs w:val="18"/>
              </w:rPr>
              <w:t>946</w:t>
            </w:r>
          </w:p>
          <w:p w:rsidR="0059714D" w:rsidRPr="009E5C40" w:rsidRDefault="0059714D" w:rsidP="00457F43">
            <w:pPr>
              <w:autoSpaceDE w:val="0"/>
              <w:autoSpaceDN w:val="0"/>
              <w:adjustRightInd w:val="0"/>
              <w:jc w:val="center"/>
              <w:rPr>
                <w:rFonts w:ascii="Arial" w:hAnsi="Arial"/>
                <w:sz w:val="18"/>
                <w:szCs w:val="18"/>
              </w:rPr>
            </w:pPr>
          </w:p>
          <w:p w:rsidR="0059714D" w:rsidRPr="009E5C40" w:rsidRDefault="0059714D" w:rsidP="00457F43">
            <w:pPr>
              <w:autoSpaceDE w:val="0"/>
              <w:autoSpaceDN w:val="0"/>
              <w:adjustRightInd w:val="0"/>
              <w:jc w:val="center"/>
              <w:rPr>
                <w:rFonts w:ascii="Arial" w:hAnsi="Arial"/>
                <w:sz w:val="18"/>
                <w:szCs w:val="18"/>
              </w:rPr>
            </w:pPr>
          </w:p>
          <w:p w:rsidR="0059714D" w:rsidRPr="009E5C40" w:rsidRDefault="0059714D" w:rsidP="00457F43">
            <w:pPr>
              <w:autoSpaceDE w:val="0"/>
              <w:autoSpaceDN w:val="0"/>
              <w:adjustRightInd w:val="0"/>
              <w:jc w:val="center"/>
              <w:rPr>
                <w:rFonts w:ascii="Arial" w:hAnsi="Arial"/>
                <w:sz w:val="18"/>
                <w:szCs w:val="18"/>
              </w:rPr>
            </w:pPr>
          </w:p>
          <w:p w:rsidR="0059714D" w:rsidRPr="009E5C40" w:rsidRDefault="0059714D" w:rsidP="00457F43">
            <w:pPr>
              <w:autoSpaceDE w:val="0"/>
              <w:autoSpaceDN w:val="0"/>
              <w:adjustRightInd w:val="0"/>
              <w:jc w:val="center"/>
              <w:rPr>
                <w:rFonts w:ascii="Arial" w:hAnsi="Arial"/>
                <w:sz w:val="18"/>
                <w:szCs w:val="18"/>
              </w:rPr>
            </w:pPr>
          </w:p>
          <w:p w:rsidR="0059714D" w:rsidRPr="009E5C40" w:rsidRDefault="0059714D" w:rsidP="00457F43">
            <w:pPr>
              <w:autoSpaceDE w:val="0"/>
              <w:autoSpaceDN w:val="0"/>
              <w:adjustRightInd w:val="0"/>
              <w:jc w:val="center"/>
              <w:rPr>
                <w:rFonts w:ascii="Arial" w:hAnsi="Arial"/>
                <w:sz w:val="18"/>
                <w:szCs w:val="18"/>
              </w:rPr>
            </w:pPr>
            <w:r w:rsidRPr="009E5C40">
              <w:rPr>
                <w:rFonts w:ascii="Arial" w:hAnsi="Arial"/>
                <w:sz w:val="18"/>
                <w:szCs w:val="18"/>
              </w:rPr>
              <w:t>946</w:t>
            </w:r>
          </w:p>
        </w:tc>
        <w:tc>
          <w:tcPr>
            <w:tcW w:w="1620" w:type="dxa"/>
            <w:tcBorders>
              <w:top w:val="single" w:sz="6" w:space="0" w:color="auto"/>
              <w:bottom w:val="single" w:sz="4" w:space="0" w:color="auto"/>
              <w:right w:val="single" w:sz="4" w:space="0" w:color="auto"/>
            </w:tcBorders>
            <w:shd w:val="clear" w:color="auto" w:fill="99CCFF"/>
          </w:tcPr>
          <w:p w:rsidR="0059714D" w:rsidRPr="009E5C40" w:rsidRDefault="0059714D" w:rsidP="00457F43">
            <w:pPr>
              <w:autoSpaceDE w:val="0"/>
              <w:autoSpaceDN w:val="0"/>
              <w:adjustRightInd w:val="0"/>
              <w:rPr>
                <w:rFonts w:ascii="Arial" w:hAnsi="Arial"/>
                <w:sz w:val="18"/>
                <w:szCs w:val="18"/>
              </w:rPr>
            </w:pPr>
            <w:r w:rsidRPr="009E5C40">
              <w:rPr>
                <w:rFonts w:ascii="Arial" w:hAnsi="Arial"/>
                <w:sz w:val="18"/>
                <w:szCs w:val="18"/>
              </w:rPr>
              <w:t xml:space="preserve">79º 03' </w:t>
            </w:r>
            <w:smartTag w:uri="urn:schemas-microsoft-com:office:smarttags" w:element="metricconverter">
              <w:smartTagPr>
                <w:attr w:name="ProductID" w:val="31.7”"/>
              </w:smartTagPr>
              <w:r w:rsidRPr="009E5C40">
                <w:rPr>
                  <w:rFonts w:ascii="Arial" w:hAnsi="Arial"/>
                  <w:sz w:val="18"/>
                  <w:szCs w:val="18"/>
                </w:rPr>
                <w:t>31.7”</w:t>
              </w:r>
            </w:smartTag>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r w:rsidRPr="009E5C40">
              <w:rPr>
                <w:rFonts w:ascii="Arial" w:hAnsi="Arial"/>
                <w:sz w:val="18"/>
                <w:szCs w:val="18"/>
              </w:rPr>
              <w:t xml:space="preserve">79º 03' </w:t>
            </w:r>
            <w:smartTag w:uri="urn:schemas-microsoft-com:office:smarttags" w:element="metricconverter">
              <w:smartTagPr>
                <w:attr w:name="ProductID" w:val="13”"/>
              </w:smartTagPr>
              <w:r w:rsidRPr="009E5C40">
                <w:rPr>
                  <w:rFonts w:ascii="Arial" w:hAnsi="Arial"/>
                  <w:sz w:val="18"/>
                  <w:szCs w:val="18"/>
                </w:rPr>
                <w:t>13”</w:t>
              </w:r>
            </w:smartTag>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r w:rsidRPr="009E5C40">
              <w:rPr>
                <w:rFonts w:ascii="Arial" w:hAnsi="Arial"/>
                <w:sz w:val="18"/>
                <w:szCs w:val="18"/>
              </w:rPr>
              <w:t xml:space="preserve">79º 03' </w:t>
            </w:r>
            <w:smartTag w:uri="urn:schemas-microsoft-com:office:smarttags" w:element="metricconverter">
              <w:smartTagPr>
                <w:attr w:name="ProductID" w:val="31.7”"/>
              </w:smartTagPr>
              <w:r w:rsidRPr="009E5C40">
                <w:rPr>
                  <w:rFonts w:ascii="Arial" w:hAnsi="Arial"/>
                  <w:sz w:val="18"/>
                  <w:szCs w:val="18"/>
                </w:rPr>
                <w:t>31.7”</w:t>
              </w:r>
            </w:smartTag>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r w:rsidRPr="009E5C40">
              <w:rPr>
                <w:rFonts w:ascii="Arial" w:hAnsi="Arial"/>
                <w:sz w:val="18"/>
                <w:szCs w:val="18"/>
              </w:rPr>
              <w:t xml:space="preserve">79º 06' </w:t>
            </w:r>
            <w:smartTag w:uri="urn:schemas-microsoft-com:office:smarttags" w:element="metricconverter">
              <w:smartTagPr>
                <w:attr w:name="ProductID" w:val="07”"/>
              </w:smartTagPr>
              <w:r w:rsidRPr="009E5C40">
                <w:rPr>
                  <w:rFonts w:ascii="Arial" w:hAnsi="Arial"/>
                  <w:sz w:val="18"/>
                  <w:szCs w:val="18"/>
                </w:rPr>
                <w:t>07”</w:t>
              </w:r>
            </w:smartTag>
          </w:p>
          <w:p w:rsidR="0059714D" w:rsidRPr="009E5C40" w:rsidRDefault="0059714D" w:rsidP="00457F43">
            <w:pPr>
              <w:autoSpaceDE w:val="0"/>
              <w:autoSpaceDN w:val="0"/>
              <w:adjustRightInd w:val="0"/>
              <w:rPr>
                <w:rFonts w:ascii="Arial" w:hAnsi="Arial"/>
                <w:sz w:val="18"/>
                <w:szCs w:val="18"/>
              </w:rPr>
            </w:pPr>
          </w:p>
        </w:tc>
        <w:tc>
          <w:tcPr>
            <w:tcW w:w="1545" w:type="dxa"/>
            <w:tcBorders>
              <w:top w:val="single" w:sz="6" w:space="0" w:color="auto"/>
              <w:left w:val="single" w:sz="4" w:space="0" w:color="auto"/>
              <w:bottom w:val="single" w:sz="4" w:space="0" w:color="auto"/>
            </w:tcBorders>
            <w:shd w:val="clear" w:color="auto" w:fill="99CCFF"/>
          </w:tcPr>
          <w:p w:rsidR="0059714D" w:rsidRPr="009E5C40" w:rsidRDefault="0059714D" w:rsidP="00457F43">
            <w:pPr>
              <w:autoSpaceDE w:val="0"/>
              <w:autoSpaceDN w:val="0"/>
              <w:adjustRightInd w:val="0"/>
              <w:rPr>
                <w:rFonts w:ascii="Arial" w:hAnsi="Arial"/>
                <w:sz w:val="18"/>
                <w:szCs w:val="18"/>
              </w:rPr>
            </w:pPr>
            <w:r w:rsidRPr="009E5C40">
              <w:rPr>
                <w:rFonts w:ascii="Arial" w:hAnsi="Arial"/>
                <w:sz w:val="18"/>
                <w:szCs w:val="18"/>
              </w:rPr>
              <w:t xml:space="preserve">0º 54' </w:t>
            </w:r>
            <w:smartTag w:uri="urn:schemas-microsoft-com:office:smarttags" w:element="metricconverter">
              <w:smartTagPr>
                <w:attr w:name="ProductID" w:val="56.1”"/>
              </w:smartTagPr>
              <w:r w:rsidRPr="009E5C40">
                <w:rPr>
                  <w:rFonts w:ascii="Arial" w:hAnsi="Arial"/>
                  <w:sz w:val="18"/>
                  <w:szCs w:val="18"/>
                </w:rPr>
                <w:t>56.1”</w:t>
              </w:r>
            </w:smartTag>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r w:rsidRPr="009E5C40">
              <w:rPr>
                <w:rFonts w:ascii="Arial" w:hAnsi="Arial"/>
                <w:sz w:val="18"/>
                <w:szCs w:val="18"/>
              </w:rPr>
              <w:t xml:space="preserve">0º 55' </w:t>
            </w:r>
            <w:smartTag w:uri="urn:schemas-microsoft-com:office:smarttags" w:element="metricconverter">
              <w:smartTagPr>
                <w:attr w:name="ProductID" w:val="18”"/>
              </w:smartTagPr>
              <w:r w:rsidRPr="009E5C40">
                <w:rPr>
                  <w:rFonts w:ascii="Arial" w:hAnsi="Arial"/>
                  <w:sz w:val="18"/>
                  <w:szCs w:val="18"/>
                </w:rPr>
                <w:t>18”</w:t>
              </w:r>
            </w:smartTag>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r w:rsidRPr="009E5C40">
              <w:rPr>
                <w:rFonts w:ascii="Arial" w:hAnsi="Arial"/>
                <w:sz w:val="18"/>
                <w:szCs w:val="18"/>
              </w:rPr>
              <w:t xml:space="preserve">0º 54' </w:t>
            </w:r>
            <w:smartTag w:uri="urn:schemas-microsoft-com:office:smarttags" w:element="metricconverter">
              <w:smartTagPr>
                <w:attr w:name="ProductID" w:val="56.1”"/>
              </w:smartTagPr>
              <w:r w:rsidRPr="009E5C40">
                <w:rPr>
                  <w:rFonts w:ascii="Arial" w:hAnsi="Arial"/>
                  <w:sz w:val="18"/>
                  <w:szCs w:val="18"/>
                </w:rPr>
                <w:t>56.1”</w:t>
              </w:r>
            </w:smartTag>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p>
          <w:p w:rsidR="0059714D" w:rsidRPr="009E5C40" w:rsidRDefault="0059714D" w:rsidP="00457F43">
            <w:pPr>
              <w:autoSpaceDE w:val="0"/>
              <w:autoSpaceDN w:val="0"/>
              <w:adjustRightInd w:val="0"/>
              <w:rPr>
                <w:rFonts w:ascii="Arial" w:hAnsi="Arial"/>
                <w:sz w:val="18"/>
                <w:szCs w:val="18"/>
              </w:rPr>
            </w:pPr>
            <w:r w:rsidRPr="009E5C40">
              <w:rPr>
                <w:rFonts w:ascii="Arial" w:hAnsi="Arial"/>
                <w:sz w:val="18"/>
                <w:szCs w:val="18"/>
              </w:rPr>
              <w:t xml:space="preserve">0º 52' </w:t>
            </w:r>
            <w:smartTag w:uri="urn:schemas-microsoft-com:office:smarttags" w:element="metricconverter">
              <w:smartTagPr>
                <w:attr w:name="ProductID" w:val="02”"/>
              </w:smartTagPr>
              <w:r w:rsidRPr="009E5C40">
                <w:rPr>
                  <w:rFonts w:ascii="Arial" w:hAnsi="Arial"/>
                  <w:sz w:val="18"/>
                  <w:szCs w:val="18"/>
                </w:rPr>
                <w:t>02”</w:t>
              </w:r>
            </w:smartTag>
          </w:p>
          <w:p w:rsidR="0059714D" w:rsidRPr="009E5C40" w:rsidRDefault="0059714D" w:rsidP="00457F43">
            <w:pPr>
              <w:autoSpaceDE w:val="0"/>
              <w:autoSpaceDN w:val="0"/>
              <w:adjustRightInd w:val="0"/>
              <w:rPr>
                <w:rFonts w:ascii="Arial" w:hAnsi="Arial"/>
                <w:sz w:val="18"/>
                <w:szCs w:val="18"/>
              </w:rPr>
            </w:pPr>
          </w:p>
        </w:tc>
      </w:tr>
    </w:tbl>
    <w:p w:rsidR="004D31D9" w:rsidRPr="00166A56" w:rsidRDefault="004D31D9" w:rsidP="004D31D9">
      <w:pPr>
        <w:spacing w:line="480" w:lineRule="auto"/>
        <w:ind w:left="1440"/>
        <w:jc w:val="both"/>
        <w:rPr>
          <w:rFonts w:ascii="Arial" w:hAnsi="Arial"/>
          <w:lang w:val="es-ES_tradnl"/>
        </w:rPr>
      </w:pPr>
    </w:p>
    <w:p w:rsidR="004D31D9" w:rsidRDefault="004D31D9" w:rsidP="004D31D9">
      <w:pPr>
        <w:spacing w:line="480" w:lineRule="auto"/>
        <w:ind w:left="1440"/>
        <w:jc w:val="both"/>
        <w:rPr>
          <w:rFonts w:ascii="Arial" w:hAnsi="Arial"/>
          <w:lang w:val="es-ES_tradnl"/>
        </w:rPr>
      </w:pPr>
      <w:r w:rsidRPr="00166A56">
        <w:rPr>
          <w:rFonts w:ascii="Arial" w:hAnsi="Arial"/>
          <w:lang w:val="es-ES_tradnl"/>
        </w:rPr>
        <w:t>El sector donde se asienta este cantón es una zona importantísima del país en producción agrícola, ganadera, turística y cultural.</w:t>
      </w:r>
    </w:p>
    <w:p w:rsidR="004D31D9" w:rsidRPr="00166A56" w:rsidRDefault="004D31D9" w:rsidP="004D31D9">
      <w:pPr>
        <w:spacing w:line="480" w:lineRule="auto"/>
        <w:ind w:left="1440"/>
        <w:jc w:val="both"/>
        <w:rPr>
          <w:rFonts w:ascii="Arial" w:hAnsi="Arial"/>
          <w:lang w:val="es-ES_tradnl"/>
        </w:rPr>
      </w:pPr>
    </w:p>
    <w:p w:rsidR="006A4A0B" w:rsidRDefault="004D31D9" w:rsidP="004D31D9">
      <w:pPr>
        <w:spacing w:line="480" w:lineRule="auto"/>
        <w:ind w:left="1440"/>
        <w:jc w:val="both"/>
        <w:rPr>
          <w:rFonts w:ascii="Arial" w:hAnsi="Arial"/>
          <w:lang w:val="es-ES_tradnl"/>
        </w:rPr>
      </w:pPr>
      <w:r w:rsidRPr="00166A56">
        <w:rPr>
          <w:rFonts w:ascii="Arial" w:hAnsi="Arial"/>
          <w:lang w:val="es-ES_tradnl"/>
        </w:rPr>
        <w:t xml:space="preserve">En vegetación se caracteriza por la dominancia de especies arbóreas </w:t>
      </w:r>
      <w:r w:rsidR="00C4391E">
        <w:rPr>
          <w:rFonts w:ascii="Arial" w:hAnsi="Arial"/>
          <w:lang w:val="es-ES_tradnl"/>
        </w:rPr>
        <w:t>que pueden sobrepasar los 30</w:t>
      </w:r>
      <w:r w:rsidR="00D55D58">
        <w:rPr>
          <w:rFonts w:ascii="Arial" w:hAnsi="Arial"/>
          <w:lang w:val="es-ES_tradnl"/>
        </w:rPr>
        <w:t>m</w:t>
      </w:r>
      <w:r w:rsidRPr="00166A56">
        <w:rPr>
          <w:rFonts w:ascii="Arial" w:hAnsi="Arial"/>
          <w:lang w:val="es-ES_tradnl"/>
        </w:rPr>
        <w:t xml:space="preserve"> de altura, epifitas como orquídeas, bromelias, helechos y aráceas cubren los </w:t>
      </w:r>
      <w:r w:rsidRPr="00166A56">
        <w:rPr>
          <w:rFonts w:ascii="Arial" w:hAnsi="Arial"/>
          <w:lang w:val="es-ES_tradnl"/>
        </w:rPr>
        <w:lastRenderedPageBreak/>
        <w:t xml:space="preserve">troncos de los árboles, con bosques que poseen un estrato herbáceo denso, dominado por </w:t>
      </w:r>
      <w:r w:rsidR="006A4A0B">
        <w:rPr>
          <w:rFonts w:ascii="Arial" w:hAnsi="Arial"/>
          <w:lang w:val="es-ES_tradnl"/>
        </w:rPr>
        <w:t xml:space="preserve">marantáceas, helechos y aráceas. </w:t>
      </w:r>
    </w:p>
    <w:p w:rsidR="004D31D9" w:rsidRPr="00166A56" w:rsidRDefault="004D31D9" w:rsidP="004D31D9">
      <w:pPr>
        <w:spacing w:line="480" w:lineRule="auto"/>
        <w:ind w:left="1440"/>
        <w:jc w:val="both"/>
        <w:rPr>
          <w:rFonts w:ascii="Arial" w:hAnsi="Arial"/>
          <w:lang w:val="es-ES_tradnl"/>
        </w:rPr>
      </w:pPr>
    </w:p>
    <w:p w:rsidR="00F807DA" w:rsidRDefault="00F809AE" w:rsidP="004D31D9">
      <w:pPr>
        <w:spacing w:line="480" w:lineRule="auto"/>
        <w:ind w:left="1440"/>
        <w:jc w:val="both"/>
        <w:rPr>
          <w:rFonts w:ascii="Arial" w:hAnsi="Arial"/>
          <w:lang w:val="es-ES_tradnl"/>
        </w:rPr>
      </w:pPr>
      <w:r>
        <w:rPr>
          <w:rFonts w:ascii="Arial" w:hAnsi="Arial"/>
          <w:lang w:val="es-ES_tradnl"/>
        </w:rPr>
        <w:t>Esta investigación se realizó a nivel de dos regiones naturales del Ecuador continental: la región Cos</w:t>
      </w:r>
      <w:r w:rsidR="005840E1">
        <w:rPr>
          <w:rFonts w:ascii="Arial" w:hAnsi="Arial"/>
          <w:lang w:val="es-ES_tradnl"/>
        </w:rPr>
        <w:t>ta, para este e</w:t>
      </w:r>
      <w:r w:rsidR="0059714D">
        <w:rPr>
          <w:rFonts w:ascii="Arial" w:hAnsi="Arial"/>
          <w:lang w:val="es-ES_tradnl"/>
        </w:rPr>
        <w:t>nsayo comprendida</w:t>
      </w:r>
      <w:r>
        <w:rPr>
          <w:rFonts w:ascii="Arial" w:hAnsi="Arial"/>
          <w:lang w:val="es-ES_tradnl"/>
        </w:rPr>
        <w:t xml:space="preserve"> entre los </w:t>
      </w:r>
      <w:smartTag w:uri="urn:schemas-microsoft-com:office:smarttags" w:element="metricconverter">
        <w:smartTagPr>
          <w:attr w:name="ProductID" w:val="272 m"/>
        </w:smartTagPr>
        <w:r>
          <w:rPr>
            <w:rFonts w:ascii="Arial" w:hAnsi="Arial"/>
            <w:lang w:val="es-ES_tradnl"/>
          </w:rPr>
          <w:t>272 m</w:t>
        </w:r>
      </w:smartTag>
      <w:r>
        <w:rPr>
          <w:rFonts w:ascii="Arial" w:hAnsi="Arial"/>
          <w:lang w:val="es-ES_tradnl"/>
        </w:rPr>
        <w:t xml:space="preserve">.s.n.m hasta los </w:t>
      </w:r>
      <w:smartTag w:uri="urn:schemas-microsoft-com:office:smarttags" w:element="metricconverter">
        <w:smartTagPr>
          <w:attr w:name="ProductID" w:val="1.300 m"/>
        </w:smartTagPr>
        <w:r>
          <w:rPr>
            <w:rFonts w:ascii="Arial" w:hAnsi="Arial"/>
            <w:lang w:val="es-ES_tradnl"/>
          </w:rPr>
          <w:t>1</w:t>
        </w:r>
        <w:r w:rsidR="005840E1">
          <w:rPr>
            <w:rFonts w:ascii="Arial" w:hAnsi="Arial"/>
            <w:lang w:val="es-ES_tradnl"/>
          </w:rPr>
          <w:t>.</w:t>
        </w:r>
        <w:r>
          <w:rPr>
            <w:rFonts w:ascii="Arial" w:hAnsi="Arial"/>
            <w:lang w:val="es-ES_tradnl"/>
          </w:rPr>
          <w:t>300</w:t>
        </w:r>
        <w:r w:rsidR="00115B06">
          <w:rPr>
            <w:rFonts w:ascii="Arial" w:hAnsi="Arial"/>
            <w:lang w:val="es-ES_tradnl"/>
          </w:rPr>
          <w:t xml:space="preserve"> m</w:t>
        </w:r>
      </w:smartTag>
      <w:r w:rsidR="0059714D">
        <w:rPr>
          <w:rFonts w:ascii="Arial" w:hAnsi="Arial"/>
          <w:lang w:val="es-ES_tradnl"/>
        </w:rPr>
        <w:t>.s.n.m., l</w:t>
      </w:r>
      <w:r w:rsidR="00115B06">
        <w:rPr>
          <w:rFonts w:ascii="Arial" w:hAnsi="Arial"/>
          <w:lang w:val="es-ES_tradnl"/>
        </w:rPr>
        <w:t xml:space="preserve">o cual corresponde a la formación vegetal denominada Bosque Siempreverde Piemontano; también se cubrió parte de la región Sierra, entre los </w:t>
      </w:r>
      <w:smartTag w:uri="urn:schemas-microsoft-com:office:smarttags" w:element="metricconverter">
        <w:smartTagPr>
          <w:attr w:name="ProductID" w:val="1.301 m"/>
        </w:smartTagPr>
        <w:r w:rsidR="00115B06">
          <w:rPr>
            <w:rFonts w:ascii="Arial" w:hAnsi="Arial"/>
            <w:lang w:val="es-ES_tradnl"/>
          </w:rPr>
          <w:t>1</w:t>
        </w:r>
        <w:r w:rsidR="005840E1">
          <w:rPr>
            <w:rFonts w:ascii="Arial" w:hAnsi="Arial"/>
            <w:lang w:val="es-ES_tradnl"/>
          </w:rPr>
          <w:t>.</w:t>
        </w:r>
        <w:r w:rsidR="00115B06">
          <w:rPr>
            <w:rFonts w:ascii="Arial" w:hAnsi="Arial"/>
            <w:lang w:val="es-ES_tradnl"/>
          </w:rPr>
          <w:t>301 m</w:t>
        </w:r>
      </w:smartTag>
      <w:r w:rsidR="00115B06">
        <w:rPr>
          <w:rFonts w:ascii="Arial" w:hAnsi="Arial"/>
          <w:lang w:val="es-ES_tradnl"/>
        </w:rPr>
        <w:t xml:space="preserve">.s.n.m. y los </w:t>
      </w:r>
      <w:smartTag w:uri="urn:schemas-microsoft-com:office:smarttags" w:element="metricconverter">
        <w:smartTagPr>
          <w:attr w:name="ProductID" w:val="1.673 m"/>
        </w:smartTagPr>
        <w:r w:rsidR="00115B06">
          <w:rPr>
            <w:rFonts w:ascii="Arial" w:hAnsi="Arial"/>
            <w:lang w:val="es-ES_tradnl"/>
          </w:rPr>
          <w:t>1</w:t>
        </w:r>
        <w:r w:rsidR="005840E1">
          <w:rPr>
            <w:rFonts w:ascii="Arial" w:hAnsi="Arial"/>
            <w:lang w:val="es-ES_tradnl"/>
          </w:rPr>
          <w:t>.</w:t>
        </w:r>
        <w:r w:rsidR="00115B06">
          <w:rPr>
            <w:rFonts w:ascii="Arial" w:hAnsi="Arial"/>
            <w:lang w:val="es-ES_tradnl"/>
          </w:rPr>
          <w:t>673 m</w:t>
        </w:r>
      </w:smartTag>
      <w:r w:rsidR="00115B06">
        <w:rPr>
          <w:rFonts w:ascii="Arial" w:hAnsi="Arial"/>
          <w:lang w:val="es-ES_tradnl"/>
        </w:rPr>
        <w:t xml:space="preserve">.s.n.m., comunidad agrupada en la formación vegetal denominada Bosque Siempreverde Montano Bajo, según Sierra </w:t>
      </w:r>
      <w:r w:rsidR="00867681" w:rsidRPr="00867681">
        <w:rPr>
          <w:rFonts w:ascii="Arial" w:hAnsi="Arial"/>
          <w:i/>
          <w:lang w:val="es-ES_tradnl"/>
        </w:rPr>
        <w:t>et al.</w:t>
      </w:r>
      <w:r w:rsidR="00115B06">
        <w:rPr>
          <w:rFonts w:ascii="Arial" w:hAnsi="Arial"/>
          <w:lang w:val="es-ES_tradnl"/>
        </w:rPr>
        <w:t xml:space="preserve"> (1999).</w:t>
      </w:r>
    </w:p>
    <w:p w:rsidR="00512008" w:rsidRDefault="00512008" w:rsidP="004D31D9">
      <w:pPr>
        <w:spacing w:line="480" w:lineRule="auto"/>
        <w:ind w:left="1440"/>
        <w:jc w:val="both"/>
        <w:rPr>
          <w:rFonts w:ascii="Arial" w:hAnsi="Arial"/>
          <w:lang w:val="es-ES_tradnl"/>
        </w:rPr>
      </w:pPr>
    </w:p>
    <w:p w:rsidR="00512008" w:rsidRDefault="0095673A" w:rsidP="004D31D9">
      <w:pPr>
        <w:spacing w:line="480" w:lineRule="auto"/>
        <w:ind w:left="1440"/>
        <w:jc w:val="both"/>
        <w:rPr>
          <w:rFonts w:ascii="Arial" w:hAnsi="Arial"/>
          <w:lang w:val="es-ES_tradnl"/>
        </w:rPr>
      </w:pPr>
      <w:r w:rsidRPr="00C4391E">
        <w:rPr>
          <w:rFonts w:ascii="Arial" w:hAnsi="Arial"/>
          <w:lang w:val="es-ES_tradnl"/>
        </w:rPr>
        <w:t>El mapa</w:t>
      </w:r>
      <w:r w:rsidR="00512008" w:rsidRPr="00C4391E">
        <w:rPr>
          <w:rFonts w:ascii="Arial" w:hAnsi="Arial"/>
          <w:lang w:val="es-ES_tradnl"/>
        </w:rPr>
        <w:t xml:space="preserve"> donde se muestra la zona en estudio </w:t>
      </w:r>
      <w:r w:rsidRPr="00C4391E">
        <w:rPr>
          <w:rFonts w:ascii="Arial" w:hAnsi="Arial"/>
          <w:lang w:val="es-ES_tradnl"/>
        </w:rPr>
        <w:t>puede verse</w:t>
      </w:r>
      <w:r w:rsidR="00D0429E">
        <w:rPr>
          <w:rFonts w:ascii="Arial" w:hAnsi="Arial"/>
          <w:lang w:val="es-ES_tradnl"/>
        </w:rPr>
        <w:t xml:space="preserve"> en </w:t>
      </w:r>
      <w:r w:rsidR="009E5C40">
        <w:rPr>
          <w:rFonts w:ascii="Arial" w:hAnsi="Arial"/>
          <w:lang w:val="es-ES_tradnl"/>
        </w:rPr>
        <w:t>Plano 1</w:t>
      </w:r>
    </w:p>
    <w:p w:rsidR="00115B06" w:rsidRDefault="009E5C40" w:rsidP="009E5C40">
      <w:pPr>
        <w:spacing w:line="480" w:lineRule="auto"/>
        <w:ind w:left="720"/>
        <w:jc w:val="both"/>
        <w:rPr>
          <w:rFonts w:ascii="Arial" w:hAnsi="Arial"/>
          <w:lang w:val="es-ES_tradnl"/>
        </w:rPr>
      </w:pPr>
      <w:r>
        <w:rPr>
          <w:rFonts w:ascii="Arial" w:hAnsi="Arial"/>
          <w:noProof/>
        </w:rPr>
      </w:r>
      <w:r w:rsidRPr="009E5C40">
        <w:rPr>
          <w:rFonts w:ascii="Arial" w:hAnsi="Arial"/>
          <w:lang w:val="es-ES_tradnl"/>
        </w:rPr>
        <w:pict>
          <v:shape id="_x0000_s1591" type="#_x0000_t75" style="width:348pt;height:171.05pt;mso-position-horizontal-relative:char;mso-position-vertical-relative:line">
            <v:imagedata r:id="rId31" o:title="Zona La Maná"/>
            <o:lock v:ext="edit" aspectratio="f"/>
            <w10:anchorlock/>
          </v:shape>
        </w:pict>
      </w:r>
    </w:p>
    <w:p w:rsidR="004E1DFF" w:rsidRPr="009E5C40" w:rsidRDefault="009E5C40" w:rsidP="009E5C40">
      <w:pPr>
        <w:spacing w:line="480" w:lineRule="auto"/>
        <w:jc w:val="center"/>
        <w:rPr>
          <w:rFonts w:ascii="Arial" w:hAnsi="Arial"/>
          <w:b/>
          <w:lang w:val="es-ES_tradnl"/>
        </w:rPr>
      </w:pPr>
      <w:r w:rsidRPr="009E5C40">
        <w:rPr>
          <w:rFonts w:ascii="Arial" w:hAnsi="Arial"/>
          <w:b/>
          <w:lang w:val="es-ES_tradnl"/>
        </w:rPr>
        <w:t>PLANO 1.  ZONA DE ESTUDIO</w:t>
      </w:r>
    </w:p>
    <w:p w:rsidR="004E1DFF" w:rsidRPr="00166A56" w:rsidRDefault="004E1DFF" w:rsidP="004D31D9">
      <w:pPr>
        <w:spacing w:line="480" w:lineRule="auto"/>
        <w:ind w:left="1440"/>
        <w:jc w:val="both"/>
        <w:rPr>
          <w:rFonts w:ascii="Arial" w:hAnsi="Arial"/>
          <w:lang w:val="es-ES_tradnl"/>
        </w:rPr>
      </w:pPr>
    </w:p>
    <w:p w:rsidR="004D31D9" w:rsidRDefault="00706086" w:rsidP="00CB3BE5">
      <w:pPr>
        <w:numPr>
          <w:ilvl w:val="2"/>
          <w:numId w:val="1"/>
        </w:numPr>
        <w:spacing w:line="480" w:lineRule="auto"/>
        <w:jc w:val="both"/>
        <w:rPr>
          <w:rFonts w:ascii="Arial" w:hAnsi="Arial"/>
          <w:b/>
          <w:lang w:val="es-ES_tradnl"/>
        </w:rPr>
      </w:pPr>
      <w:r>
        <w:rPr>
          <w:rFonts w:ascii="Arial" w:hAnsi="Arial"/>
          <w:b/>
          <w:lang w:val="es-ES_tradnl"/>
        </w:rPr>
        <w:t>Climas, suelos y vegetación</w:t>
      </w:r>
    </w:p>
    <w:p w:rsidR="00D47E38" w:rsidRPr="00282C22" w:rsidRDefault="00D47E38" w:rsidP="00D47E38">
      <w:pPr>
        <w:spacing w:line="480" w:lineRule="auto"/>
        <w:ind w:left="720"/>
        <w:jc w:val="both"/>
        <w:rPr>
          <w:rFonts w:ascii="Arial" w:hAnsi="Arial"/>
          <w:b/>
          <w:lang w:val="es-ES_tradnl"/>
        </w:rPr>
      </w:pPr>
    </w:p>
    <w:p w:rsidR="004D31D9" w:rsidRDefault="004D31D9" w:rsidP="004D31D9">
      <w:pPr>
        <w:spacing w:line="480" w:lineRule="auto"/>
        <w:ind w:left="1440"/>
        <w:jc w:val="both"/>
        <w:rPr>
          <w:rFonts w:ascii="Arial" w:hAnsi="Arial"/>
          <w:lang w:val="es-ES_tradnl"/>
        </w:rPr>
      </w:pPr>
      <w:r w:rsidRPr="00282C22">
        <w:rPr>
          <w:rFonts w:ascii="Arial" w:hAnsi="Arial"/>
          <w:lang w:val="es-ES_tradnl"/>
        </w:rPr>
        <w:t xml:space="preserve">La temperatura media anual </w:t>
      </w:r>
      <w:r w:rsidR="0052219A">
        <w:rPr>
          <w:rFonts w:ascii="Arial" w:hAnsi="Arial"/>
          <w:lang w:val="es-ES_tradnl"/>
        </w:rPr>
        <w:t xml:space="preserve">en el cantón </w:t>
      </w:r>
      <w:smartTag w:uri="urn:schemas-microsoft-com:office:smarttags" w:element="PersonName">
        <w:smartTagPr>
          <w:attr w:name="ProductID" w:val="La Man￡"/>
        </w:smartTagPr>
        <w:r w:rsidR="0052219A">
          <w:rPr>
            <w:rFonts w:ascii="Arial" w:hAnsi="Arial"/>
            <w:lang w:val="es-ES_tradnl"/>
          </w:rPr>
          <w:t>La Maná</w:t>
        </w:r>
      </w:smartTag>
      <w:r w:rsidR="0052219A">
        <w:rPr>
          <w:rFonts w:ascii="Arial" w:hAnsi="Arial"/>
          <w:lang w:val="es-ES_tradnl"/>
        </w:rPr>
        <w:t xml:space="preserve"> </w:t>
      </w:r>
      <w:r w:rsidR="00D47E38">
        <w:rPr>
          <w:rFonts w:ascii="Arial" w:hAnsi="Arial"/>
          <w:lang w:val="es-ES_tradnl"/>
        </w:rPr>
        <w:t xml:space="preserve">es de </w:t>
      </w:r>
      <w:smartTag w:uri="urn:schemas-microsoft-com:office:smarttags" w:element="metricconverter">
        <w:smartTagPr>
          <w:attr w:name="ProductID" w:val="23ﾺC"/>
        </w:smartTagPr>
        <w:r w:rsidR="00D47E38">
          <w:rPr>
            <w:rFonts w:ascii="Arial" w:hAnsi="Arial"/>
            <w:lang w:val="es-ES_tradnl"/>
          </w:rPr>
          <w:t>23ºC</w:t>
        </w:r>
      </w:smartTag>
      <w:r w:rsidRPr="00282C22">
        <w:rPr>
          <w:rFonts w:ascii="Arial" w:hAnsi="Arial"/>
          <w:lang w:val="es-ES_tradnl"/>
        </w:rPr>
        <w:t>, observando que los m</w:t>
      </w:r>
      <w:r w:rsidR="00D47E38">
        <w:rPr>
          <w:rFonts w:ascii="Arial" w:hAnsi="Arial"/>
          <w:lang w:val="es-ES_tradnl"/>
        </w:rPr>
        <w:t>eses con mayor temperatura son M</w:t>
      </w:r>
      <w:r w:rsidRPr="00282C22">
        <w:rPr>
          <w:rFonts w:ascii="Arial" w:hAnsi="Arial"/>
          <w:lang w:val="es-ES_tradnl"/>
        </w:rPr>
        <w:t xml:space="preserve">arzo y </w:t>
      </w:r>
      <w:r w:rsidR="00D47E38">
        <w:rPr>
          <w:rFonts w:ascii="Arial" w:hAnsi="Arial"/>
          <w:lang w:val="es-ES_tradnl"/>
        </w:rPr>
        <w:t>A</w:t>
      </w:r>
      <w:r w:rsidRPr="00282C22">
        <w:rPr>
          <w:rFonts w:ascii="Arial" w:hAnsi="Arial"/>
          <w:lang w:val="es-ES_tradnl"/>
        </w:rPr>
        <w:t xml:space="preserve">bril con </w:t>
      </w:r>
      <w:smartTag w:uri="urn:schemas-microsoft-com:office:smarttags" w:element="metricconverter">
        <w:smartTagPr>
          <w:attr w:name="ProductID" w:val="28 a"/>
        </w:smartTagPr>
        <w:r w:rsidRPr="00282C22">
          <w:rPr>
            <w:rFonts w:ascii="Arial" w:hAnsi="Arial"/>
            <w:lang w:val="es-ES_tradnl"/>
          </w:rPr>
          <w:t>28 a</w:t>
        </w:r>
      </w:smartTag>
      <w:r w:rsidRPr="00282C22">
        <w:rPr>
          <w:rFonts w:ascii="Arial" w:hAnsi="Arial"/>
          <w:lang w:val="es-ES_tradnl"/>
        </w:rPr>
        <w:t xml:space="preserve"> </w:t>
      </w:r>
      <w:smartTag w:uri="urn:schemas-microsoft-com:office:smarttags" w:element="metricconverter">
        <w:smartTagPr>
          <w:attr w:name="ProductID" w:val="30ﾺC"/>
        </w:smartTagPr>
        <w:r w:rsidRPr="00282C22">
          <w:rPr>
            <w:rFonts w:ascii="Arial" w:hAnsi="Arial"/>
            <w:lang w:val="es-ES_tradnl"/>
          </w:rPr>
          <w:t>30º</w:t>
        </w:r>
        <w:r w:rsidR="00D47E38">
          <w:rPr>
            <w:rFonts w:ascii="Arial" w:hAnsi="Arial"/>
            <w:lang w:val="es-ES_tradnl"/>
          </w:rPr>
          <w:t>C</w:t>
        </w:r>
      </w:smartTag>
      <w:r w:rsidRPr="00282C22">
        <w:rPr>
          <w:rFonts w:ascii="Arial" w:hAnsi="Arial"/>
          <w:lang w:val="es-ES_tradnl"/>
        </w:rPr>
        <w:t xml:space="preserve"> y la temperatura más</w:t>
      </w:r>
      <w:r w:rsidR="00D47E38">
        <w:rPr>
          <w:rFonts w:ascii="Arial" w:hAnsi="Arial"/>
          <w:lang w:val="es-ES_tradnl"/>
        </w:rPr>
        <w:t xml:space="preserve"> baja se registra en el mes de J</w:t>
      </w:r>
      <w:r w:rsidRPr="00282C22">
        <w:rPr>
          <w:rFonts w:ascii="Arial" w:hAnsi="Arial"/>
          <w:lang w:val="es-ES_tradnl"/>
        </w:rPr>
        <w:t xml:space="preserve">ulio y es de </w:t>
      </w:r>
      <w:smartTag w:uri="urn:schemas-microsoft-com:office:smarttags" w:element="metricconverter">
        <w:smartTagPr>
          <w:attr w:name="ProductID" w:val="24ﾺC"/>
        </w:smartTagPr>
        <w:r w:rsidRPr="00282C22">
          <w:rPr>
            <w:rFonts w:ascii="Arial" w:hAnsi="Arial"/>
            <w:lang w:val="es-ES_tradnl"/>
          </w:rPr>
          <w:t>24</w:t>
        </w:r>
        <w:r w:rsidR="00D47E38" w:rsidRPr="00282C22">
          <w:rPr>
            <w:rFonts w:ascii="Arial" w:hAnsi="Arial"/>
            <w:lang w:val="es-ES_tradnl"/>
          </w:rPr>
          <w:t>ºC</w:t>
        </w:r>
      </w:smartTag>
      <w:r w:rsidRPr="00282C22">
        <w:rPr>
          <w:rFonts w:ascii="Arial" w:hAnsi="Arial"/>
          <w:lang w:val="es-ES_tradnl"/>
        </w:rPr>
        <w:t>.</w:t>
      </w:r>
    </w:p>
    <w:p w:rsidR="0052219A" w:rsidRDefault="0052219A" w:rsidP="004D31D9">
      <w:pPr>
        <w:spacing w:line="480" w:lineRule="auto"/>
        <w:ind w:left="1440"/>
        <w:jc w:val="both"/>
        <w:rPr>
          <w:rFonts w:ascii="Arial" w:hAnsi="Arial"/>
          <w:lang w:val="es-ES_tradnl"/>
        </w:rPr>
      </w:pPr>
    </w:p>
    <w:p w:rsidR="0052219A" w:rsidRDefault="0052219A" w:rsidP="004D31D9">
      <w:pPr>
        <w:spacing w:line="480" w:lineRule="auto"/>
        <w:ind w:left="1440"/>
        <w:jc w:val="both"/>
        <w:rPr>
          <w:rFonts w:ascii="Arial" w:hAnsi="Arial"/>
          <w:lang w:val="es-ES_tradnl"/>
        </w:rPr>
      </w:pPr>
      <w:r>
        <w:rPr>
          <w:rFonts w:ascii="Arial" w:hAnsi="Arial"/>
          <w:lang w:val="es-ES_tradnl"/>
        </w:rPr>
        <w:t xml:space="preserve">En </w:t>
      </w:r>
      <w:smartTag w:uri="urn:schemas-microsoft-com:office:smarttags" w:element="PersonName">
        <w:smartTagPr>
          <w:attr w:name="ProductID" w:val="la Tabla"/>
        </w:smartTagPr>
        <w:r>
          <w:rPr>
            <w:rFonts w:ascii="Arial" w:hAnsi="Arial"/>
            <w:lang w:val="es-ES_tradnl"/>
          </w:rPr>
          <w:t>la Tabla</w:t>
        </w:r>
      </w:smartTag>
      <w:r w:rsidR="00D55D58">
        <w:rPr>
          <w:rFonts w:ascii="Arial" w:hAnsi="Arial"/>
          <w:lang w:val="es-ES_tradnl"/>
        </w:rPr>
        <w:t xml:space="preserve"> </w:t>
      </w:r>
      <w:r>
        <w:rPr>
          <w:rFonts w:ascii="Arial" w:hAnsi="Arial"/>
          <w:lang w:val="es-ES_tradnl"/>
        </w:rPr>
        <w:t>#</w:t>
      </w:r>
      <w:r w:rsidR="00C4391E">
        <w:rPr>
          <w:rFonts w:ascii="Arial" w:hAnsi="Arial"/>
          <w:lang w:val="es-ES_tradnl"/>
        </w:rPr>
        <w:t xml:space="preserve"> </w:t>
      </w:r>
      <w:r w:rsidR="00926A37">
        <w:rPr>
          <w:rFonts w:ascii="Arial" w:hAnsi="Arial"/>
          <w:lang w:val="es-ES_tradnl"/>
        </w:rPr>
        <w:t>8</w:t>
      </w:r>
      <w:r>
        <w:rPr>
          <w:rFonts w:ascii="Arial" w:hAnsi="Arial"/>
          <w:lang w:val="es-ES_tradnl"/>
        </w:rPr>
        <w:t xml:space="preserve"> se detalla</w:t>
      </w:r>
      <w:r w:rsidR="00843C3C">
        <w:rPr>
          <w:rFonts w:ascii="Arial" w:hAnsi="Arial"/>
          <w:lang w:val="es-ES_tradnl"/>
        </w:rPr>
        <w:t>n promedios, valores mínimos y máximos respecto de temperatura promedio y</w:t>
      </w:r>
      <w:r>
        <w:rPr>
          <w:rFonts w:ascii="Arial" w:hAnsi="Arial"/>
          <w:lang w:val="es-ES_tradnl"/>
        </w:rPr>
        <w:t xml:space="preserve"> pluviosidad anual </w:t>
      </w:r>
      <w:r w:rsidR="00843C3C">
        <w:rPr>
          <w:rFonts w:ascii="Arial" w:hAnsi="Arial"/>
          <w:lang w:val="es-ES_tradnl"/>
        </w:rPr>
        <w:t xml:space="preserve">del área de ensayo correspondiente a la zona de </w:t>
      </w:r>
      <w:smartTag w:uri="urn:schemas-microsoft-com:office:smarttags" w:element="PersonName">
        <w:smartTagPr>
          <w:attr w:name="ProductID" w:val="La Man￡."/>
        </w:smartTagPr>
        <w:r w:rsidR="00843C3C">
          <w:rPr>
            <w:rFonts w:ascii="Arial" w:hAnsi="Arial"/>
            <w:lang w:val="es-ES_tradnl"/>
          </w:rPr>
          <w:t>La Maná.</w:t>
        </w:r>
      </w:smartTag>
    </w:p>
    <w:p w:rsidR="0052219A" w:rsidRDefault="0052219A" w:rsidP="004D31D9">
      <w:pPr>
        <w:spacing w:line="480" w:lineRule="auto"/>
        <w:ind w:left="1440"/>
        <w:jc w:val="both"/>
        <w:rPr>
          <w:rFonts w:ascii="Arial" w:hAnsi="Arial"/>
          <w:lang w:val="es-ES_tradnl"/>
        </w:rPr>
      </w:pPr>
    </w:p>
    <w:p w:rsidR="004D31D9" w:rsidRPr="00B07BA7" w:rsidRDefault="003C27AE" w:rsidP="00FD6178">
      <w:pPr>
        <w:spacing w:line="480" w:lineRule="auto"/>
        <w:jc w:val="center"/>
        <w:rPr>
          <w:rFonts w:ascii="Arial" w:hAnsi="Arial"/>
          <w:b/>
          <w:lang w:val="es-ES_tradnl"/>
        </w:rPr>
      </w:pPr>
      <w:r w:rsidRPr="00B07BA7">
        <w:rPr>
          <w:rFonts w:ascii="Arial" w:hAnsi="Arial"/>
          <w:b/>
          <w:lang w:val="es-ES_tradnl"/>
        </w:rPr>
        <w:t>TABLA</w:t>
      </w:r>
      <w:r w:rsidR="00926A37">
        <w:rPr>
          <w:rFonts w:ascii="Arial" w:hAnsi="Arial"/>
          <w:b/>
          <w:lang w:val="es-ES_tradnl"/>
        </w:rPr>
        <w:t xml:space="preserve"> 8</w:t>
      </w:r>
    </w:p>
    <w:p w:rsidR="004D31D9" w:rsidRPr="00B07BA7" w:rsidRDefault="00FD6178" w:rsidP="00FD6178">
      <w:pPr>
        <w:spacing w:line="480" w:lineRule="auto"/>
        <w:jc w:val="center"/>
        <w:rPr>
          <w:rFonts w:ascii="Arial" w:hAnsi="Arial"/>
          <w:b/>
          <w:lang w:val="es-ES_tradnl"/>
        </w:rPr>
      </w:pPr>
      <w:r w:rsidRPr="00B07BA7">
        <w:rPr>
          <w:rFonts w:ascii="Arial" w:hAnsi="Arial"/>
          <w:b/>
          <w:lang w:val="es-ES_tradnl"/>
        </w:rPr>
        <w:t xml:space="preserve">TEMPERATURA PROMEDIO Y PLUVIOSIDAD PROMEDIO ANUAL </w:t>
      </w:r>
      <w:r w:rsidR="00843C3C">
        <w:rPr>
          <w:rFonts w:ascii="Arial" w:hAnsi="Arial"/>
          <w:b/>
          <w:lang w:val="es-ES_tradnl"/>
        </w:rPr>
        <w:t xml:space="preserve">DEL ÁREA DE ENSAYO CORRESPONDIENTE A </w:t>
      </w:r>
      <w:smartTag w:uri="urn:schemas-microsoft-com:office:smarttags" w:element="PersonName">
        <w:smartTagPr>
          <w:attr w:name="ProductID" w:val="LA ZONA DE"/>
        </w:smartTagPr>
        <w:smartTag w:uri="urn:schemas-microsoft-com:office:smarttags" w:element="PersonName">
          <w:smartTagPr>
            <w:attr w:name="ProductID" w:val="la Zona"/>
          </w:smartTagPr>
          <w:r w:rsidR="00843C3C">
            <w:rPr>
              <w:rFonts w:ascii="Arial" w:hAnsi="Arial"/>
              <w:b/>
              <w:lang w:val="es-ES_tradnl"/>
            </w:rPr>
            <w:t>LA ZONA</w:t>
          </w:r>
        </w:smartTag>
        <w:r w:rsidR="00843C3C">
          <w:rPr>
            <w:rFonts w:ascii="Arial" w:hAnsi="Arial"/>
            <w:b/>
            <w:lang w:val="es-ES_tradnl"/>
          </w:rPr>
          <w:t xml:space="preserve"> DE</w:t>
        </w:r>
      </w:smartTag>
      <w:r w:rsidR="00843C3C">
        <w:rPr>
          <w:rFonts w:ascii="Arial" w:hAnsi="Arial"/>
          <w:b/>
          <w:lang w:val="es-ES_tradnl"/>
        </w:rPr>
        <w:t xml:space="preserve"> </w:t>
      </w:r>
      <w:smartTag w:uri="urn:schemas-microsoft-com:office:smarttags" w:element="PersonName">
        <w:smartTagPr>
          <w:attr w:name="ProductID" w:val="La Man￡"/>
        </w:smartTagPr>
        <w:r w:rsidR="00843C3C">
          <w:rPr>
            <w:rFonts w:ascii="Arial" w:hAnsi="Arial"/>
            <w:b/>
            <w:lang w:val="es-ES_tradnl"/>
          </w:rPr>
          <w:t>LA MANÁ</w:t>
        </w:r>
      </w:smartTag>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2"/>
        <w:gridCol w:w="1331"/>
        <w:gridCol w:w="846"/>
        <w:gridCol w:w="979"/>
        <w:gridCol w:w="1457"/>
        <w:gridCol w:w="810"/>
        <w:gridCol w:w="809"/>
      </w:tblGrid>
      <w:tr w:rsidR="00D0429E" w:rsidRPr="00AA6303">
        <w:trPr>
          <w:trHeight w:val="266"/>
          <w:jc w:val="center"/>
        </w:trPr>
        <w:tc>
          <w:tcPr>
            <w:tcW w:w="1622" w:type="dxa"/>
            <w:vMerge w:val="restart"/>
            <w:shd w:val="clear" w:color="auto" w:fill="00CCFF"/>
            <w:vAlign w:val="center"/>
          </w:tcPr>
          <w:p w:rsidR="00D0429E" w:rsidRPr="00AA6303" w:rsidRDefault="00D0429E" w:rsidP="00457F43">
            <w:pPr>
              <w:spacing w:line="360" w:lineRule="auto"/>
              <w:jc w:val="center"/>
              <w:rPr>
                <w:rFonts w:ascii="Arial" w:hAnsi="Arial"/>
                <w:b/>
                <w:lang w:val="es-ES_tradnl"/>
              </w:rPr>
            </w:pPr>
            <w:r w:rsidRPr="00AA6303">
              <w:rPr>
                <w:rFonts w:ascii="Arial" w:hAnsi="Arial"/>
                <w:b/>
                <w:lang w:val="es-ES_tradnl"/>
              </w:rPr>
              <w:t>CANTONES</w:t>
            </w:r>
          </w:p>
        </w:tc>
        <w:tc>
          <w:tcPr>
            <w:tcW w:w="3156" w:type="dxa"/>
            <w:gridSpan w:val="3"/>
            <w:shd w:val="clear" w:color="auto" w:fill="00CCFF"/>
            <w:vAlign w:val="center"/>
          </w:tcPr>
          <w:p w:rsidR="00D0429E" w:rsidRPr="00AA6303" w:rsidRDefault="00D0429E" w:rsidP="00457F43">
            <w:pPr>
              <w:spacing w:line="360" w:lineRule="auto"/>
              <w:jc w:val="center"/>
              <w:rPr>
                <w:rFonts w:ascii="Arial" w:hAnsi="Arial"/>
                <w:b/>
                <w:lang w:val="es-ES_tradnl"/>
              </w:rPr>
            </w:pPr>
            <w:r w:rsidRPr="00AA6303">
              <w:rPr>
                <w:rFonts w:ascii="Arial" w:hAnsi="Arial"/>
                <w:b/>
                <w:lang w:val="es-ES_tradnl"/>
              </w:rPr>
              <w:t>TEMPERATURA</w:t>
            </w:r>
            <w:r>
              <w:rPr>
                <w:rFonts w:ascii="Arial" w:hAnsi="Arial"/>
                <w:b/>
                <w:lang w:val="es-ES_tradnl"/>
              </w:rPr>
              <w:t xml:space="preserve"> ANUAL (º</w:t>
            </w:r>
            <w:r w:rsidR="00CC7D70">
              <w:rPr>
                <w:rFonts w:ascii="Arial" w:hAnsi="Arial"/>
                <w:b/>
                <w:lang w:val="es-ES_tradnl"/>
              </w:rPr>
              <w:t xml:space="preserve"> </w:t>
            </w:r>
            <w:r>
              <w:rPr>
                <w:rFonts w:ascii="Arial" w:hAnsi="Arial"/>
                <w:b/>
                <w:lang w:val="es-ES_tradnl"/>
              </w:rPr>
              <w:t>C)</w:t>
            </w:r>
          </w:p>
        </w:tc>
        <w:tc>
          <w:tcPr>
            <w:tcW w:w="3076" w:type="dxa"/>
            <w:gridSpan w:val="3"/>
            <w:shd w:val="clear" w:color="auto" w:fill="00CCFF"/>
            <w:vAlign w:val="center"/>
          </w:tcPr>
          <w:p w:rsidR="00D0429E" w:rsidRPr="00AA6303" w:rsidRDefault="00D0429E" w:rsidP="00457F43">
            <w:pPr>
              <w:spacing w:line="360" w:lineRule="auto"/>
              <w:jc w:val="center"/>
              <w:rPr>
                <w:rFonts w:ascii="Arial" w:hAnsi="Arial"/>
                <w:b/>
                <w:lang w:val="es-ES_tradnl"/>
              </w:rPr>
            </w:pPr>
            <w:r w:rsidRPr="00AA6303">
              <w:rPr>
                <w:rFonts w:ascii="Arial" w:hAnsi="Arial"/>
                <w:b/>
                <w:lang w:val="es-ES_tradnl"/>
              </w:rPr>
              <w:t>PLUVIOSIDAD</w:t>
            </w:r>
            <w:r>
              <w:rPr>
                <w:rFonts w:ascii="Arial" w:hAnsi="Arial"/>
                <w:b/>
                <w:lang w:val="es-ES_tradnl"/>
              </w:rPr>
              <w:t xml:space="preserve"> ANUAL (m</w:t>
            </w:r>
            <w:r w:rsidR="00CC7D70">
              <w:rPr>
                <w:rFonts w:ascii="Arial" w:hAnsi="Arial"/>
                <w:b/>
                <w:lang w:val="es-ES_tradnl"/>
              </w:rPr>
              <w:t>m</w:t>
            </w:r>
            <w:r>
              <w:rPr>
                <w:rFonts w:ascii="Arial" w:hAnsi="Arial"/>
                <w:b/>
                <w:lang w:val="es-ES_tradnl"/>
              </w:rPr>
              <w:t>)</w:t>
            </w:r>
          </w:p>
        </w:tc>
      </w:tr>
      <w:tr w:rsidR="00D0429E" w:rsidRPr="00AA6303">
        <w:trPr>
          <w:trHeight w:val="180"/>
          <w:jc w:val="center"/>
        </w:trPr>
        <w:tc>
          <w:tcPr>
            <w:tcW w:w="1622" w:type="dxa"/>
            <w:vMerge/>
            <w:shd w:val="clear" w:color="auto" w:fill="00CCFF"/>
          </w:tcPr>
          <w:p w:rsidR="00D0429E" w:rsidRPr="00AA6303" w:rsidRDefault="00D0429E" w:rsidP="00457F43">
            <w:pPr>
              <w:spacing w:line="360" w:lineRule="auto"/>
              <w:jc w:val="center"/>
              <w:rPr>
                <w:rFonts w:ascii="Arial" w:hAnsi="Arial"/>
                <w:b/>
                <w:lang w:val="es-ES_tradnl"/>
              </w:rPr>
            </w:pPr>
          </w:p>
        </w:tc>
        <w:tc>
          <w:tcPr>
            <w:tcW w:w="1331" w:type="dxa"/>
            <w:shd w:val="clear" w:color="auto" w:fill="00CCFF"/>
          </w:tcPr>
          <w:p w:rsidR="00D0429E" w:rsidRPr="00AA6303" w:rsidRDefault="00D0429E" w:rsidP="00457F43">
            <w:pPr>
              <w:spacing w:line="360" w:lineRule="auto"/>
              <w:jc w:val="center"/>
              <w:rPr>
                <w:rFonts w:ascii="Arial" w:hAnsi="Arial"/>
                <w:b/>
                <w:lang w:val="es-ES_tradnl"/>
              </w:rPr>
            </w:pPr>
            <w:r>
              <w:rPr>
                <w:rFonts w:ascii="Arial" w:hAnsi="Arial"/>
                <w:b/>
                <w:lang w:val="es-ES_tradnl"/>
              </w:rPr>
              <w:t>Promedio</w:t>
            </w:r>
          </w:p>
        </w:tc>
        <w:tc>
          <w:tcPr>
            <w:tcW w:w="846" w:type="dxa"/>
            <w:shd w:val="clear" w:color="auto" w:fill="00CCFF"/>
          </w:tcPr>
          <w:p w:rsidR="00D0429E" w:rsidRPr="00AA6303" w:rsidRDefault="00D0429E" w:rsidP="00457F43">
            <w:pPr>
              <w:spacing w:line="360" w:lineRule="auto"/>
              <w:jc w:val="center"/>
              <w:rPr>
                <w:rFonts w:ascii="Arial" w:hAnsi="Arial"/>
                <w:b/>
                <w:lang w:val="es-ES_tradnl"/>
              </w:rPr>
            </w:pPr>
            <w:r>
              <w:rPr>
                <w:rFonts w:ascii="Arial" w:hAnsi="Arial"/>
                <w:b/>
                <w:lang w:val="es-ES_tradnl"/>
              </w:rPr>
              <w:t>Mín</w:t>
            </w:r>
          </w:p>
        </w:tc>
        <w:tc>
          <w:tcPr>
            <w:tcW w:w="979" w:type="dxa"/>
            <w:shd w:val="clear" w:color="auto" w:fill="00CCFF"/>
          </w:tcPr>
          <w:p w:rsidR="00D0429E" w:rsidRPr="00AA6303" w:rsidRDefault="00D0429E" w:rsidP="00457F43">
            <w:pPr>
              <w:spacing w:line="360" w:lineRule="auto"/>
              <w:jc w:val="center"/>
              <w:rPr>
                <w:rFonts w:ascii="Arial" w:hAnsi="Arial"/>
                <w:b/>
                <w:lang w:val="es-ES_tradnl"/>
              </w:rPr>
            </w:pPr>
            <w:r>
              <w:rPr>
                <w:rFonts w:ascii="Arial" w:hAnsi="Arial"/>
                <w:b/>
                <w:lang w:val="es-ES_tradnl"/>
              </w:rPr>
              <w:t>Máx</w:t>
            </w:r>
          </w:p>
        </w:tc>
        <w:tc>
          <w:tcPr>
            <w:tcW w:w="1457" w:type="dxa"/>
            <w:shd w:val="clear" w:color="auto" w:fill="00CCFF"/>
          </w:tcPr>
          <w:p w:rsidR="00D0429E" w:rsidRPr="00AA6303" w:rsidRDefault="00D0429E" w:rsidP="00457F43">
            <w:pPr>
              <w:spacing w:line="360" w:lineRule="auto"/>
              <w:jc w:val="center"/>
              <w:rPr>
                <w:rFonts w:ascii="Arial" w:hAnsi="Arial"/>
                <w:b/>
                <w:lang w:val="es-ES_tradnl"/>
              </w:rPr>
            </w:pPr>
            <w:r>
              <w:rPr>
                <w:rFonts w:ascii="Arial" w:hAnsi="Arial"/>
                <w:b/>
                <w:lang w:val="es-ES_tradnl"/>
              </w:rPr>
              <w:t>Promedio</w:t>
            </w:r>
          </w:p>
        </w:tc>
        <w:tc>
          <w:tcPr>
            <w:tcW w:w="810" w:type="dxa"/>
            <w:shd w:val="clear" w:color="auto" w:fill="00CCFF"/>
          </w:tcPr>
          <w:p w:rsidR="00D0429E" w:rsidRPr="00AA6303" w:rsidRDefault="00D0429E" w:rsidP="00457F43">
            <w:pPr>
              <w:spacing w:line="360" w:lineRule="auto"/>
              <w:jc w:val="center"/>
              <w:rPr>
                <w:rFonts w:ascii="Arial" w:hAnsi="Arial"/>
                <w:b/>
                <w:lang w:val="es-ES_tradnl"/>
              </w:rPr>
            </w:pPr>
            <w:r>
              <w:rPr>
                <w:rFonts w:ascii="Arial" w:hAnsi="Arial"/>
                <w:b/>
                <w:lang w:val="es-ES_tradnl"/>
              </w:rPr>
              <w:t>Mín</w:t>
            </w:r>
          </w:p>
        </w:tc>
        <w:tc>
          <w:tcPr>
            <w:tcW w:w="809" w:type="dxa"/>
            <w:shd w:val="clear" w:color="auto" w:fill="00CCFF"/>
          </w:tcPr>
          <w:p w:rsidR="00D0429E" w:rsidRPr="00AA6303" w:rsidRDefault="00D0429E" w:rsidP="00457F43">
            <w:pPr>
              <w:spacing w:line="360" w:lineRule="auto"/>
              <w:jc w:val="center"/>
              <w:rPr>
                <w:rFonts w:ascii="Arial" w:hAnsi="Arial"/>
                <w:b/>
                <w:lang w:val="es-ES_tradnl"/>
              </w:rPr>
            </w:pPr>
            <w:r>
              <w:rPr>
                <w:rFonts w:ascii="Arial" w:hAnsi="Arial"/>
                <w:b/>
                <w:lang w:val="es-ES_tradnl"/>
              </w:rPr>
              <w:t>Máx</w:t>
            </w:r>
          </w:p>
        </w:tc>
      </w:tr>
      <w:tr w:rsidR="00D0429E" w:rsidRPr="00AA6303">
        <w:trPr>
          <w:trHeight w:val="430"/>
          <w:jc w:val="center"/>
        </w:trPr>
        <w:tc>
          <w:tcPr>
            <w:tcW w:w="1622" w:type="dxa"/>
            <w:tcBorders>
              <w:bottom w:val="single" w:sz="4" w:space="0" w:color="auto"/>
            </w:tcBorders>
          </w:tcPr>
          <w:p w:rsidR="00D0429E" w:rsidRPr="00AA6303" w:rsidRDefault="00D0429E" w:rsidP="00457F43">
            <w:pPr>
              <w:spacing w:line="360" w:lineRule="auto"/>
              <w:jc w:val="center"/>
              <w:rPr>
                <w:rFonts w:ascii="Arial" w:hAnsi="Arial"/>
                <w:lang w:val="es-ES_tradnl"/>
              </w:rPr>
            </w:pPr>
            <w:r w:rsidRPr="00AA6303">
              <w:rPr>
                <w:rFonts w:ascii="Arial" w:hAnsi="Arial"/>
                <w:lang w:val="es-ES_tradnl"/>
              </w:rPr>
              <w:t>La Maná</w:t>
            </w:r>
          </w:p>
        </w:tc>
        <w:tc>
          <w:tcPr>
            <w:tcW w:w="1331" w:type="dxa"/>
            <w:tcBorders>
              <w:bottom w:val="single" w:sz="4" w:space="0" w:color="auto"/>
            </w:tcBorders>
          </w:tcPr>
          <w:p w:rsidR="00D0429E" w:rsidRPr="00AA6303" w:rsidRDefault="00D0429E" w:rsidP="00457F43">
            <w:pPr>
              <w:spacing w:line="360" w:lineRule="auto"/>
              <w:jc w:val="center"/>
              <w:rPr>
                <w:rFonts w:ascii="Arial" w:hAnsi="Arial"/>
                <w:lang w:val="es-ES_tradnl"/>
              </w:rPr>
            </w:pPr>
            <w:r>
              <w:rPr>
                <w:rFonts w:ascii="Arial" w:hAnsi="Arial"/>
                <w:lang w:val="es-ES_tradnl"/>
              </w:rPr>
              <w:t>23</w:t>
            </w:r>
          </w:p>
        </w:tc>
        <w:tc>
          <w:tcPr>
            <w:tcW w:w="846" w:type="dxa"/>
            <w:tcBorders>
              <w:bottom w:val="single" w:sz="4" w:space="0" w:color="auto"/>
            </w:tcBorders>
          </w:tcPr>
          <w:p w:rsidR="00D0429E" w:rsidRPr="00AA6303" w:rsidRDefault="00D0429E" w:rsidP="00457F43">
            <w:pPr>
              <w:spacing w:line="360" w:lineRule="auto"/>
              <w:jc w:val="center"/>
              <w:rPr>
                <w:rFonts w:ascii="Arial" w:hAnsi="Arial"/>
                <w:lang w:val="es-ES_tradnl"/>
              </w:rPr>
            </w:pPr>
            <w:r>
              <w:rPr>
                <w:rFonts w:ascii="Arial" w:hAnsi="Arial"/>
                <w:lang w:val="es-ES_tradnl"/>
              </w:rPr>
              <w:t>22</w:t>
            </w:r>
          </w:p>
        </w:tc>
        <w:tc>
          <w:tcPr>
            <w:tcW w:w="979" w:type="dxa"/>
            <w:tcBorders>
              <w:bottom w:val="single" w:sz="4" w:space="0" w:color="auto"/>
            </w:tcBorders>
          </w:tcPr>
          <w:p w:rsidR="00D0429E" w:rsidRPr="00AA6303" w:rsidRDefault="00D0429E" w:rsidP="00457F43">
            <w:pPr>
              <w:spacing w:line="360" w:lineRule="auto"/>
              <w:jc w:val="center"/>
              <w:rPr>
                <w:rFonts w:ascii="Arial" w:hAnsi="Arial"/>
                <w:lang w:val="es-ES_tradnl"/>
              </w:rPr>
            </w:pPr>
            <w:r>
              <w:rPr>
                <w:rFonts w:ascii="Arial" w:hAnsi="Arial"/>
                <w:lang w:val="es-ES_tradnl"/>
              </w:rPr>
              <w:t>29</w:t>
            </w:r>
          </w:p>
        </w:tc>
        <w:tc>
          <w:tcPr>
            <w:tcW w:w="1457" w:type="dxa"/>
            <w:tcBorders>
              <w:bottom w:val="single" w:sz="4" w:space="0" w:color="auto"/>
            </w:tcBorders>
          </w:tcPr>
          <w:p w:rsidR="00D0429E" w:rsidRPr="00AA6303" w:rsidRDefault="00D0429E" w:rsidP="00457F43">
            <w:pPr>
              <w:spacing w:line="360" w:lineRule="auto"/>
              <w:jc w:val="center"/>
              <w:rPr>
                <w:rFonts w:ascii="Arial" w:hAnsi="Arial"/>
                <w:lang w:val="es-ES_tradnl"/>
              </w:rPr>
            </w:pPr>
            <w:r>
              <w:rPr>
                <w:rFonts w:ascii="Arial" w:hAnsi="Arial"/>
                <w:lang w:val="es-ES_tradnl"/>
              </w:rPr>
              <w:t>2700</w:t>
            </w:r>
          </w:p>
        </w:tc>
        <w:tc>
          <w:tcPr>
            <w:tcW w:w="810" w:type="dxa"/>
            <w:tcBorders>
              <w:bottom w:val="single" w:sz="4" w:space="0" w:color="auto"/>
            </w:tcBorders>
          </w:tcPr>
          <w:p w:rsidR="00D0429E" w:rsidRPr="00AA6303" w:rsidRDefault="00D0429E" w:rsidP="00457F43">
            <w:pPr>
              <w:spacing w:line="360" w:lineRule="auto"/>
              <w:jc w:val="center"/>
              <w:rPr>
                <w:rFonts w:ascii="Arial" w:hAnsi="Arial"/>
                <w:lang w:val="es-ES_tradnl"/>
              </w:rPr>
            </w:pPr>
            <w:r>
              <w:rPr>
                <w:rFonts w:ascii="Arial" w:hAnsi="Arial"/>
                <w:lang w:val="es-ES_tradnl"/>
              </w:rPr>
              <w:t xml:space="preserve">2300 </w:t>
            </w:r>
          </w:p>
        </w:tc>
        <w:tc>
          <w:tcPr>
            <w:tcW w:w="809" w:type="dxa"/>
            <w:tcBorders>
              <w:bottom w:val="single" w:sz="4" w:space="0" w:color="auto"/>
            </w:tcBorders>
          </w:tcPr>
          <w:p w:rsidR="00D0429E" w:rsidRPr="00AA6303" w:rsidRDefault="00D0429E" w:rsidP="00457F43">
            <w:pPr>
              <w:spacing w:line="360" w:lineRule="auto"/>
              <w:jc w:val="center"/>
              <w:rPr>
                <w:rFonts w:ascii="Arial" w:hAnsi="Arial"/>
                <w:lang w:val="es-ES_tradnl"/>
              </w:rPr>
            </w:pPr>
            <w:r>
              <w:rPr>
                <w:rFonts w:ascii="Arial" w:hAnsi="Arial"/>
                <w:lang w:val="es-ES_tradnl"/>
              </w:rPr>
              <w:t>3100</w:t>
            </w:r>
          </w:p>
        </w:tc>
      </w:tr>
      <w:tr w:rsidR="00D0429E" w:rsidRPr="00AA6303">
        <w:trPr>
          <w:trHeight w:val="447"/>
          <w:jc w:val="center"/>
        </w:trPr>
        <w:tc>
          <w:tcPr>
            <w:tcW w:w="1622" w:type="dxa"/>
            <w:shd w:val="clear" w:color="auto" w:fill="99CCFF"/>
          </w:tcPr>
          <w:p w:rsidR="00D0429E" w:rsidRPr="00AA6303" w:rsidRDefault="00D0429E" w:rsidP="00457F43">
            <w:pPr>
              <w:spacing w:line="360" w:lineRule="auto"/>
              <w:jc w:val="center"/>
              <w:rPr>
                <w:rFonts w:ascii="Arial" w:hAnsi="Arial"/>
                <w:lang w:val="es-ES_tradnl"/>
              </w:rPr>
            </w:pPr>
            <w:r>
              <w:rPr>
                <w:rFonts w:ascii="Arial" w:hAnsi="Arial"/>
                <w:lang w:val="es-ES_tradnl"/>
              </w:rPr>
              <w:t>Pujilí</w:t>
            </w:r>
          </w:p>
        </w:tc>
        <w:tc>
          <w:tcPr>
            <w:tcW w:w="1331" w:type="dxa"/>
            <w:shd w:val="clear" w:color="auto" w:fill="99CCFF"/>
          </w:tcPr>
          <w:p w:rsidR="00D0429E" w:rsidRPr="00AA6303" w:rsidRDefault="00D0429E" w:rsidP="00457F43">
            <w:pPr>
              <w:spacing w:line="360" w:lineRule="auto"/>
              <w:jc w:val="center"/>
              <w:rPr>
                <w:rFonts w:ascii="Arial" w:hAnsi="Arial"/>
                <w:lang w:val="es-ES_tradnl"/>
              </w:rPr>
            </w:pPr>
            <w:r>
              <w:rPr>
                <w:rFonts w:ascii="Arial" w:hAnsi="Arial"/>
                <w:lang w:val="es-ES_tradnl"/>
              </w:rPr>
              <w:t>20</w:t>
            </w:r>
          </w:p>
        </w:tc>
        <w:tc>
          <w:tcPr>
            <w:tcW w:w="846" w:type="dxa"/>
            <w:shd w:val="clear" w:color="auto" w:fill="99CCFF"/>
          </w:tcPr>
          <w:p w:rsidR="00D0429E" w:rsidRPr="00AA6303" w:rsidRDefault="00D0429E" w:rsidP="00457F43">
            <w:pPr>
              <w:spacing w:line="360" w:lineRule="auto"/>
              <w:jc w:val="center"/>
              <w:rPr>
                <w:rFonts w:ascii="Arial" w:hAnsi="Arial"/>
                <w:lang w:val="es-ES_tradnl"/>
              </w:rPr>
            </w:pPr>
            <w:r>
              <w:rPr>
                <w:rFonts w:ascii="Arial" w:hAnsi="Arial"/>
                <w:lang w:val="es-ES_tradnl"/>
              </w:rPr>
              <w:t>17</w:t>
            </w:r>
          </w:p>
        </w:tc>
        <w:tc>
          <w:tcPr>
            <w:tcW w:w="979" w:type="dxa"/>
            <w:shd w:val="clear" w:color="auto" w:fill="99CCFF"/>
          </w:tcPr>
          <w:p w:rsidR="00D0429E" w:rsidRPr="00AA6303" w:rsidRDefault="00D0429E" w:rsidP="00457F43">
            <w:pPr>
              <w:spacing w:line="360" w:lineRule="auto"/>
              <w:jc w:val="center"/>
              <w:rPr>
                <w:rFonts w:ascii="Arial" w:hAnsi="Arial"/>
                <w:lang w:val="es-ES_tradnl"/>
              </w:rPr>
            </w:pPr>
            <w:r>
              <w:rPr>
                <w:rFonts w:ascii="Arial" w:hAnsi="Arial"/>
                <w:lang w:val="es-ES_tradnl"/>
              </w:rPr>
              <w:t>24</w:t>
            </w:r>
          </w:p>
        </w:tc>
        <w:tc>
          <w:tcPr>
            <w:tcW w:w="1457" w:type="dxa"/>
            <w:shd w:val="clear" w:color="auto" w:fill="99CCFF"/>
          </w:tcPr>
          <w:p w:rsidR="00D0429E" w:rsidRPr="00AA6303" w:rsidRDefault="00D0429E" w:rsidP="00457F43">
            <w:pPr>
              <w:spacing w:line="360" w:lineRule="auto"/>
              <w:jc w:val="center"/>
              <w:rPr>
                <w:rFonts w:ascii="Arial" w:hAnsi="Arial"/>
                <w:lang w:val="es-ES_tradnl"/>
              </w:rPr>
            </w:pPr>
            <w:r>
              <w:rPr>
                <w:rFonts w:ascii="Arial" w:hAnsi="Arial"/>
                <w:lang w:val="es-ES_tradnl"/>
              </w:rPr>
              <w:t>2400</w:t>
            </w:r>
          </w:p>
        </w:tc>
        <w:tc>
          <w:tcPr>
            <w:tcW w:w="810" w:type="dxa"/>
            <w:shd w:val="clear" w:color="auto" w:fill="99CCFF"/>
          </w:tcPr>
          <w:p w:rsidR="00D0429E" w:rsidRPr="00AA6303" w:rsidRDefault="00D0429E" w:rsidP="00457F43">
            <w:pPr>
              <w:spacing w:line="360" w:lineRule="auto"/>
              <w:jc w:val="center"/>
              <w:rPr>
                <w:rFonts w:ascii="Arial" w:hAnsi="Arial"/>
                <w:lang w:val="es-ES_tradnl"/>
              </w:rPr>
            </w:pPr>
            <w:r>
              <w:rPr>
                <w:rFonts w:ascii="Arial" w:hAnsi="Arial"/>
                <w:lang w:val="es-ES_tradnl"/>
              </w:rPr>
              <w:t>2000</w:t>
            </w:r>
          </w:p>
        </w:tc>
        <w:tc>
          <w:tcPr>
            <w:tcW w:w="809" w:type="dxa"/>
            <w:shd w:val="clear" w:color="auto" w:fill="99CCFF"/>
          </w:tcPr>
          <w:p w:rsidR="00D0429E" w:rsidRPr="00AA6303" w:rsidRDefault="00D0429E" w:rsidP="00457F43">
            <w:pPr>
              <w:spacing w:line="360" w:lineRule="auto"/>
              <w:jc w:val="center"/>
              <w:rPr>
                <w:rFonts w:ascii="Arial" w:hAnsi="Arial"/>
                <w:lang w:val="es-ES_tradnl"/>
              </w:rPr>
            </w:pPr>
            <w:r>
              <w:rPr>
                <w:rFonts w:ascii="Arial" w:hAnsi="Arial"/>
                <w:lang w:val="es-ES_tradnl"/>
              </w:rPr>
              <w:t>3000</w:t>
            </w:r>
          </w:p>
        </w:tc>
      </w:tr>
    </w:tbl>
    <w:p w:rsidR="00FD6178" w:rsidRPr="004E1DFF" w:rsidRDefault="00D0429E" w:rsidP="00D0429E">
      <w:pPr>
        <w:spacing w:line="480" w:lineRule="auto"/>
        <w:jc w:val="both"/>
        <w:rPr>
          <w:rFonts w:ascii="Arial" w:hAnsi="Arial"/>
          <w:sz w:val="22"/>
          <w:szCs w:val="22"/>
          <w:lang w:val="es-ES_tradnl"/>
        </w:rPr>
      </w:pPr>
      <w:r>
        <w:rPr>
          <w:rFonts w:ascii="Arial" w:hAnsi="Arial"/>
          <w:lang w:val="es-ES_tradnl"/>
        </w:rPr>
        <w:t xml:space="preserve">   </w:t>
      </w:r>
      <w:r w:rsidRPr="004E1DFF">
        <w:rPr>
          <w:rFonts w:ascii="Arial" w:hAnsi="Arial"/>
          <w:sz w:val="22"/>
          <w:szCs w:val="22"/>
          <w:lang w:val="es-ES_tradnl"/>
        </w:rPr>
        <w:t>Fuente: INAMHI</w:t>
      </w:r>
    </w:p>
    <w:p w:rsidR="00E15B52" w:rsidRDefault="00E15B52" w:rsidP="004D31D9">
      <w:pPr>
        <w:spacing w:line="480" w:lineRule="auto"/>
        <w:ind w:left="1440"/>
        <w:jc w:val="both"/>
        <w:rPr>
          <w:rFonts w:ascii="Arial" w:hAnsi="Arial"/>
        </w:rPr>
      </w:pPr>
    </w:p>
    <w:p w:rsidR="004D31D9" w:rsidRDefault="004D31D9" w:rsidP="004D31D9">
      <w:pPr>
        <w:spacing w:line="480" w:lineRule="auto"/>
        <w:ind w:left="1440"/>
        <w:jc w:val="both"/>
        <w:rPr>
          <w:rFonts w:ascii="Arial" w:hAnsi="Arial"/>
        </w:rPr>
      </w:pPr>
      <w:r w:rsidRPr="00166A56">
        <w:rPr>
          <w:rFonts w:ascii="Arial" w:hAnsi="Arial"/>
        </w:rPr>
        <w:lastRenderedPageBreak/>
        <w:t>Los suelos del sector se caracterizan por ser franco arcillosos con grandes concentraciones de materia orgánica, propios de Ecosist</w:t>
      </w:r>
      <w:r w:rsidR="00706086">
        <w:rPr>
          <w:rFonts w:ascii="Arial" w:hAnsi="Arial"/>
        </w:rPr>
        <w:t>emas como el de bosques siempre</w:t>
      </w:r>
      <w:r w:rsidRPr="00166A56">
        <w:rPr>
          <w:rFonts w:ascii="Arial" w:hAnsi="Arial"/>
        </w:rPr>
        <w:t>verdes.</w:t>
      </w:r>
    </w:p>
    <w:p w:rsidR="00D47E38" w:rsidRDefault="00D47E38" w:rsidP="004D31D9">
      <w:pPr>
        <w:spacing w:line="480" w:lineRule="auto"/>
        <w:ind w:left="1440"/>
        <w:jc w:val="both"/>
        <w:rPr>
          <w:rFonts w:ascii="Arial" w:hAnsi="Arial"/>
        </w:rPr>
      </w:pPr>
    </w:p>
    <w:p w:rsidR="00C4391E" w:rsidRDefault="0069062F" w:rsidP="00C4391E">
      <w:pPr>
        <w:spacing w:line="480" w:lineRule="auto"/>
        <w:ind w:left="1440"/>
        <w:jc w:val="both"/>
        <w:rPr>
          <w:rFonts w:ascii="Arial" w:hAnsi="Arial"/>
        </w:rPr>
      </w:pPr>
      <w:r>
        <w:rPr>
          <w:rFonts w:ascii="Arial" w:hAnsi="Arial"/>
        </w:rPr>
        <w:t xml:space="preserve">Las especies </w:t>
      </w:r>
      <w:r w:rsidR="00FD6178">
        <w:rPr>
          <w:rFonts w:ascii="Arial" w:hAnsi="Arial"/>
        </w:rPr>
        <w:t>características</w:t>
      </w:r>
      <w:r>
        <w:rPr>
          <w:rFonts w:ascii="Arial" w:hAnsi="Arial"/>
        </w:rPr>
        <w:t xml:space="preserve"> de la zona de </w:t>
      </w:r>
      <w:smartTag w:uri="urn:schemas-microsoft-com:office:smarttags" w:element="PersonName">
        <w:smartTagPr>
          <w:attr w:name="ProductID" w:val="La Man￡"/>
        </w:smartTagPr>
        <w:r>
          <w:rPr>
            <w:rFonts w:ascii="Arial" w:hAnsi="Arial"/>
          </w:rPr>
          <w:t>La Maná</w:t>
        </w:r>
      </w:smartTag>
      <w:r>
        <w:rPr>
          <w:rFonts w:ascii="Arial" w:hAnsi="Arial"/>
        </w:rPr>
        <w:t xml:space="preserve"> se indican en la</w:t>
      </w:r>
      <w:r w:rsidR="008B3531">
        <w:rPr>
          <w:rFonts w:ascii="Arial" w:hAnsi="Arial"/>
        </w:rPr>
        <w:t>s</w:t>
      </w:r>
      <w:r>
        <w:rPr>
          <w:rFonts w:ascii="Arial" w:hAnsi="Arial"/>
        </w:rPr>
        <w:t xml:space="preserve"> Tabla</w:t>
      </w:r>
      <w:r w:rsidR="008B3531">
        <w:rPr>
          <w:rFonts w:ascii="Arial" w:hAnsi="Arial"/>
        </w:rPr>
        <w:t>s</w:t>
      </w:r>
      <w:r>
        <w:rPr>
          <w:rFonts w:ascii="Arial" w:hAnsi="Arial"/>
        </w:rPr>
        <w:t xml:space="preserve"> # </w:t>
      </w:r>
      <w:r w:rsidR="00926A37">
        <w:rPr>
          <w:rFonts w:ascii="Arial" w:hAnsi="Arial"/>
        </w:rPr>
        <w:t>9 y 10.</w:t>
      </w:r>
    </w:p>
    <w:p w:rsidR="00C4391E" w:rsidRPr="00C4391E" w:rsidRDefault="00C4391E" w:rsidP="00C4391E">
      <w:pPr>
        <w:spacing w:line="480" w:lineRule="auto"/>
        <w:ind w:left="1440"/>
        <w:jc w:val="both"/>
        <w:rPr>
          <w:rFonts w:ascii="Arial" w:hAnsi="Arial"/>
        </w:rPr>
      </w:pPr>
    </w:p>
    <w:p w:rsidR="0069062F" w:rsidRPr="00B07BA7" w:rsidRDefault="0069062F" w:rsidP="0069062F">
      <w:pPr>
        <w:spacing w:line="480" w:lineRule="auto"/>
        <w:jc w:val="center"/>
        <w:rPr>
          <w:rFonts w:ascii="Arial" w:hAnsi="Arial"/>
          <w:b/>
          <w:lang w:val="es-ES_tradnl"/>
        </w:rPr>
      </w:pPr>
      <w:r w:rsidRPr="00B07BA7">
        <w:rPr>
          <w:rFonts w:ascii="Arial" w:hAnsi="Arial"/>
          <w:b/>
          <w:lang w:val="es-ES_tradnl"/>
        </w:rPr>
        <w:t>TABLA</w:t>
      </w:r>
      <w:r w:rsidR="00926A37">
        <w:rPr>
          <w:rFonts w:ascii="Arial" w:hAnsi="Arial"/>
          <w:b/>
          <w:lang w:val="es-ES_tradnl"/>
        </w:rPr>
        <w:t xml:space="preserve"> 9</w:t>
      </w:r>
    </w:p>
    <w:p w:rsidR="0069062F" w:rsidRPr="008B3531" w:rsidRDefault="00D47D31" w:rsidP="00926A37">
      <w:pPr>
        <w:spacing w:line="480" w:lineRule="auto"/>
        <w:jc w:val="center"/>
        <w:rPr>
          <w:rFonts w:ascii="Arial" w:hAnsi="Arial"/>
          <w:lang w:val="es-ES_tradnl"/>
        </w:rPr>
      </w:pPr>
      <w:r>
        <w:rPr>
          <w:rFonts w:ascii="Arial" w:hAnsi="Arial"/>
          <w:b/>
          <w:lang w:val="es-ES_tradnl"/>
        </w:rPr>
        <w:t>VEGETACIÓN CARACTERÍ</w:t>
      </w:r>
      <w:r w:rsidR="0069062F" w:rsidRPr="00B07BA7">
        <w:rPr>
          <w:rFonts w:ascii="Arial" w:hAnsi="Arial"/>
          <w:b/>
          <w:lang w:val="es-ES_tradnl"/>
        </w:rPr>
        <w:t xml:space="preserve">STICA DE </w:t>
      </w:r>
      <w:smartTag w:uri="urn:schemas-microsoft-com:office:smarttags" w:element="PersonName">
        <w:smartTagPr>
          <w:attr w:name="ProductID" w:val="LA FORMACIￓN VEGETAL"/>
        </w:smartTagPr>
        <w:r>
          <w:rPr>
            <w:rFonts w:ascii="Arial" w:hAnsi="Arial"/>
            <w:b/>
            <w:lang w:val="es-ES_tradnl"/>
          </w:rPr>
          <w:t>LA FORMACIÓ</w:t>
        </w:r>
        <w:r w:rsidR="00115B06" w:rsidRPr="00B07BA7">
          <w:rPr>
            <w:rFonts w:ascii="Arial" w:hAnsi="Arial"/>
            <w:b/>
            <w:lang w:val="es-ES_tradnl"/>
          </w:rPr>
          <w:t>N VEGETAL</w:t>
        </w:r>
      </w:smartTag>
      <w:r w:rsidR="00115B06" w:rsidRPr="00B07BA7">
        <w:rPr>
          <w:rFonts w:ascii="Arial" w:hAnsi="Arial"/>
          <w:b/>
          <w:lang w:val="es-ES_tradnl"/>
        </w:rPr>
        <w:t xml:space="preserve"> BOSQUE SIEMPREVERDE PIEMONTANO, </w:t>
      </w:r>
      <w:r w:rsidR="0069062F" w:rsidRPr="008B3531">
        <w:rPr>
          <w:rFonts w:ascii="Arial" w:hAnsi="Arial"/>
          <w:lang w:val="es-ES_tradnl"/>
        </w:rPr>
        <w:t xml:space="preserve">BASADO EN SIERRA </w:t>
      </w:r>
      <w:r w:rsidR="00867681" w:rsidRPr="008B3531">
        <w:rPr>
          <w:rFonts w:ascii="Arial" w:hAnsi="Arial"/>
          <w:i/>
          <w:lang w:val="es-ES_tradnl"/>
        </w:rPr>
        <w:t>et al.</w:t>
      </w:r>
      <w:r w:rsidR="0069062F" w:rsidRPr="008B3531">
        <w:rPr>
          <w:rFonts w:ascii="Arial" w:hAnsi="Arial"/>
          <w:lang w:val="es-ES_tradnl"/>
        </w:rPr>
        <w:t xml:space="preserve"> (1999)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2"/>
        <w:gridCol w:w="3903"/>
      </w:tblGrid>
      <w:tr w:rsidR="0069062F" w:rsidRPr="004E1DFF">
        <w:trPr>
          <w:trHeight w:val="3803"/>
          <w:jc w:val="center"/>
        </w:trPr>
        <w:tc>
          <w:tcPr>
            <w:tcW w:w="3902" w:type="dxa"/>
            <w:shd w:val="clear" w:color="auto" w:fill="00CCFF"/>
            <w:vAlign w:val="center"/>
          </w:tcPr>
          <w:p w:rsidR="0069062F" w:rsidRPr="004E1DFF" w:rsidRDefault="00AE5782" w:rsidP="008B3531">
            <w:pPr>
              <w:spacing w:line="360" w:lineRule="auto"/>
              <w:jc w:val="center"/>
              <w:rPr>
                <w:rFonts w:ascii="Arial" w:hAnsi="Arial"/>
                <w:b/>
                <w:sz w:val="20"/>
                <w:szCs w:val="20"/>
                <w:lang w:val="es-ES_tradnl"/>
              </w:rPr>
            </w:pPr>
            <w:r w:rsidRPr="004E1DFF">
              <w:rPr>
                <w:rFonts w:ascii="Arial" w:hAnsi="Arial"/>
                <w:b/>
                <w:sz w:val="20"/>
                <w:szCs w:val="20"/>
                <w:lang w:val="es-ES_tradnl"/>
              </w:rPr>
              <w:t>ÁRBOLES</w:t>
            </w:r>
          </w:p>
        </w:tc>
        <w:tc>
          <w:tcPr>
            <w:tcW w:w="3903" w:type="dxa"/>
            <w:tcBorders>
              <w:bottom w:val="single" w:sz="4" w:space="0" w:color="auto"/>
            </w:tcBorders>
          </w:tcPr>
          <w:p w:rsidR="0069062F" w:rsidRPr="004E1DFF" w:rsidRDefault="008B3531" w:rsidP="008B3531">
            <w:pPr>
              <w:spacing w:line="360" w:lineRule="auto"/>
              <w:jc w:val="both"/>
              <w:rPr>
                <w:rFonts w:ascii="Arial" w:hAnsi="Arial"/>
                <w:i/>
                <w:sz w:val="20"/>
                <w:szCs w:val="20"/>
                <w:lang w:val="es-ES_tradnl"/>
              </w:rPr>
            </w:pPr>
            <w:r w:rsidRPr="004E1DFF">
              <w:rPr>
                <w:rFonts w:ascii="Arial" w:hAnsi="Arial"/>
                <w:i/>
                <w:sz w:val="20"/>
                <w:szCs w:val="20"/>
                <w:lang w:val="es-ES_tradnl"/>
              </w:rPr>
              <w:t>Carapa nicaragüensi</w:t>
            </w:r>
            <w:r w:rsidR="0069062F" w:rsidRPr="004E1DFF">
              <w:rPr>
                <w:rFonts w:ascii="Arial" w:hAnsi="Arial"/>
                <w:i/>
                <w:sz w:val="20"/>
                <w:szCs w:val="20"/>
                <w:lang w:val="es-ES_tradnl"/>
              </w:rPr>
              <w:t>s.</w:t>
            </w:r>
          </w:p>
          <w:p w:rsidR="0069062F" w:rsidRPr="004E1DFF" w:rsidRDefault="0069062F" w:rsidP="008B3531">
            <w:pPr>
              <w:spacing w:line="360" w:lineRule="auto"/>
              <w:jc w:val="both"/>
              <w:rPr>
                <w:rFonts w:ascii="Arial" w:hAnsi="Arial"/>
                <w:i/>
                <w:sz w:val="20"/>
                <w:szCs w:val="20"/>
                <w:lang w:val="es-ES_tradnl"/>
              </w:rPr>
            </w:pPr>
            <w:r w:rsidRPr="004E1DFF">
              <w:rPr>
                <w:rFonts w:ascii="Arial" w:hAnsi="Arial"/>
                <w:i/>
                <w:sz w:val="20"/>
                <w:szCs w:val="20"/>
                <w:lang w:val="es-ES_tradnl"/>
              </w:rPr>
              <w:t xml:space="preserve">Cecropia </w:t>
            </w:r>
            <w:r w:rsidR="008B3531" w:rsidRPr="004E1DFF">
              <w:rPr>
                <w:rFonts w:ascii="Arial" w:hAnsi="Arial"/>
                <w:i/>
                <w:sz w:val="20"/>
                <w:szCs w:val="20"/>
                <w:lang w:val="es-ES_tradnl"/>
              </w:rPr>
              <w:t>gabrie</w:t>
            </w:r>
            <w:r w:rsidRPr="004E1DFF">
              <w:rPr>
                <w:rFonts w:ascii="Arial" w:hAnsi="Arial"/>
                <w:i/>
                <w:sz w:val="20"/>
                <w:szCs w:val="20"/>
                <w:lang w:val="es-ES_tradnl"/>
              </w:rPr>
              <w:t>lis.</w:t>
            </w:r>
          </w:p>
          <w:p w:rsidR="0069062F" w:rsidRPr="004E1DFF" w:rsidRDefault="0069062F" w:rsidP="008B3531">
            <w:pPr>
              <w:spacing w:line="360" w:lineRule="auto"/>
              <w:jc w:val="both"/>
              <w:rPr>
                <w:rFonts w:ascii="Arial" w:hAnsi="Arial"/>
                <w:i/>
                <w:sz w:val="20"/>
                <w:szCs w:val="20"/>
                <w:lang w:val="es-ES_tradnl"/>
              </w:rPr>
            </w:pPr>
            <w:r w:rsidRPr="004E1DFF">
              <w:rPr>
                <w:rFonts w:ascii="Arial" w:hAnsi="Arial"/>
                <w:i/>
                <w:sz w:val="20"/>
                <w:szCs w:val="20"/>
                <w:lang w:val="es-ES_tradnl"/>
              </w:rPr>
              <w:t>Matisia coloradorum.</w:t>
            </w:r>
          </w:p>
          <w:p w:rsidR="0069062F" w:rsidRPr="004E1DFF" w:rsidRDefault="0069062F" w:rsidP="008B3531">
            <w:pPr>
              <w:spacing w:line="360" w:lineRule="auto"/>
              <w:jc w:val="both"/>
              <w:rPr>
                <w:rFonts w:ascii="Arial" w:hAnsi="Arial"/>
                <w:i/>
                <w:sz w:val="20"/>
                <w:szCs w:val="20"/>
                <w:lang w:val="es-ES_tradnl"/>
              </w:rPr>
            </w:pPr>
            <w:r w:rsidRPr="004E1DFF">
              <w:rPr>
                <w:rFonts w:ascii="Arial" w:hAnsi="Arial"/>
                <w:i/>
                <w:sz w:val="20"/>
                <w:szCs w:val="20"/>
                <w:lang w:val="es-ES_tradnl"/>
              </w:rPr>
              <w:t>Protium ecuadoriensis.</w:t>
            </w:r>
          </w:p>
          <w:p w:rsidR="0069062F" w:rsidRPr="004E1DFF" w:rsidRDefault="0069062F" w:rsidP="008B3531">
            <w:pPr>
              <w:spacing w:line="360" w:lineRule="auto"/>
              <w:jc w:val="both"/>
              <w:rPr>
                <w:rFonts w:ascii="Arial" w:hAnsi="Arial"/>
                <w:i/>
                <w:sz w:val="20"/>
                <w:szCs w:val="20"/>
                <w:lang w:val="es-ES_tradnl"/>
              </w:rPr>
            </w:pPr>
            <w:r w:rsidRPr="004E1DFF">
              <w:rPr>
                <w:rFonts w:ascii="Arial" w:hAnsi="Arial"/>
                <w:i/>
                <w:sz w:val="20"/>
                <w:szCs w:val="20"/>
                <w:lang w:val="es-ES_tradnl"/>
              </w:rPr>
              <w:t>Faramea monsalveae</w:t>
            </w:r>
          </w:p>
          <w:p w:rsidR="0069062F" w:rsidRPr="004E1DFF" w:rsidRDefault="0069062F" w:rsidP="008B3531">
            <w:pPr>
              <w:spacing w:line="360" w:lineRule="auto"/>
              <w:rPr>
                <w:rFonts w:ascii="Arial" w:hAnsi="Arial"/>
                <w:i/>
                <w:sz w:val="20"/>
                <w:szCs w:val="20"/>
                <w:lang w:val="es-ES_tradnl"/>
              </w:rPr>
            </w:pPr>
            <w:r w:rsidRPr="004E1DFF">
              <w:rPr>
                <w:rFonts w:ascii="Arial" w:hAnsi="Arial"/>
                <w:i/>
                <w:sz w:val="20"/>
                <w:szCs w:val="20"/>
                <w:lang w:val="es-ES_tradnl"/>
              </w:rPr>
              <w:t>Henrirttella tuberculosa</w:t>
            </w:r>
            <w:r w:rsidRPr="004E1DFF">
              <w:rPr>
                <w:rFonts w:ascii="Arial" w:hAnsi="Arial"/>
                <w:i/>
                <w:sz w:val="20"/>
                <w:szCs w:val="20"/>
                <w:lang w:val="es-ES_tradnl"/>
              </w:rPr>
              <w:br/>
              <w:t>Rhodostemonodaphne kunthiana</w:t>
            </w:r>
            <w:r w:rsidRPr="004E1DFF">
              <w:rPr>
                <w:rFonts w:ascii="Arial" w:hAnsi="Arial"/>
                <w:i/>
                <w:sz w:val="20"/>
                <w:szCs w:val="20"/>
                <w:lang w:val="es-ES_tradnl"/>
              </w:rPr>
              <w:br/>
              <w:t>Vismia lateriflora</w:t>
            </w:r>
          </w:p>
          <w:p w:rsidR="0069062F" w:rsidRPr="004E1DFF" w:rsidRDefault="0069062F" w:rsidP="008B3531">
            <w:pPr>
              <w:spacing w:line="360" w:lineRule="auto"/>
              <w:jc w:val="both"/>
              <w:rPr>
                <w:rFonts w:ascii="Arial" w:hAnsi="Arial"/>
                <w:i/>
                <w:sz w:val="20"/>
                <w:szCs w:val="20"/>
                <w:lang w:val="es-ES_tradnl"/>
              </w:rPr>
            </w:pPr>
            <w:r w:rsidRPr="004E1DFF">
              <w:rPr>
                <w:rFonts w:ascii="Arial" w:hAnsi="Arial"/>
                <w:i/>
                <w:sz w:val="20"/>
                <w:szCs w:val="20"/>
                <w:lang w:val="es-ES_tradnl"/>
              </w:rPr>
              <w:t>Inga carinata</w:t>
            </w:r>
          </w:p>
          <w:p w:rsidR="0069062F" w:rsidRPr="004E1DFF" w:rsidRDefault="0069062F" w:rsidP="008B3531">
            <w:pPr>
              <w:spacing w:line="360" w:lineRule="auto"/>
              <w:rPr>
                <w:rFonts w:ascii="Arial" w:hAnsi="Arial"/>
                <w:i/>
                <w:sz w:val="20"/>
                <w:szCs w:val="20"/>
                <w:lang w:val="es-ES_tradnl"/>
              </w:rPr>
            </w:pPr>
            <w:r w:rsidRPr="004E1DFF">
              <w:rPr>
                <w:rFonts w:ascii="Arial" w:hAnsi="Arial"/>
                <w:i/>
                <w:sz w:val="20"/>
                <w:szCs w:val="20"/>
                <w:lang w:val="es-ES_tradnl"/>
              </w:rPr>
              <w:t>Tovomita weddelliana</w:t>
            </w:r>
            <w:r w:rsidRPr="004E1DFF">
              <w:rPr>
                <w:rFonts w:ascii="Arial" w:hAnsi="Arial"/>
                <w:i/>
                <w:sz w:val="20"/>
                <w:szCs w:val="20"/>
                <w:lang w:val="es-ES_tradnl"/>
              </w:rPr>
              <w:br/>
              <w:t>Licania celiae</w:t>
            </w:r>
          </w:p>
        </w:tc>
      </w:tr>
      <w:tr w:rsidR="0069062F" w:rsidRPr="004E1DFF">
        <w:trPr>
          <w:trHeight w:val="707"/>
          <w:jc w:val="center"/>
        </w:trPr>
        <w:tc>
          <w:tcPr>
            <w:tcW w:w="3902" w:type="dxa"/>
            <w:shd w:val="clear" w:color="auto" w:fill="00CCFF"/>
            <w:vAlign w:val="center"/>
          </w:tcPr>
          <w:p w:rsidR="0069062F" w:rsidRPr="004E1DFF" w:rsidRDefault="00AE5782" w:rsidP="008B3531">
            <w:pPr>
              <w:spacing w:line="360" w:lineRule="auto"/>
              <w:jc w:val="center"/>
              <w:rPr>
                <w:rFonts w:ascii="Arial" w:hAnsi="Arial"/>
                <w:b/>
                <w:sz w:val="20"/>
                <w:szCs w:val="20"/>
                <w:lang w:val="es-ES_tradnl"/>
              </w:rPr>
            </w:pPr>
            <w:r w:rsidRPr="004E1DFF">
              <w:rPr>
                <w:rFonts w:ascii="Arial" w:hAnsi="Arial"/>
                <w:b/>
                <w:sz w:val="20"/>
                <w:szCs w:val="20"/>
                <w:lang w:val="es-ES_tradnl"/>
              </w:rPr>
              <w:t>HERBÁCEAS</w:t>
            </w:r>
          </w:p>
        </w:tc>
        <w:tc>
          <w:tcPr>
            <w:tcW w:w="3903" w:type="dxa"/>
            <w:shd w:val="clear" w:color="auto" w:fill="auto"/>
          </w:tcPr>
          <w:p w:rsidR="0069062F" w:rsidRPr="004E1DFF" w:rsidRDefault="0069062F" w:rsidP="008B3531">
            <w:pPr>
              <w:spacing w:line="360" w:lineRule="auto"/>
              <w:jc w:val="both"/>
              <w:rPr>
                <w:rFonts w:ascii="Arial" w:hAnsi="Arial"/>
                <w:i/>
                <w:sz w:val="20"/>
                <w:szCs w:val="20"/>
                <w:lang w:val="es-ES_tradnl"/>
              </w:rPr>
            </w:pPr>
            <w:r w:rsidRPr="004E1DFF">
              <w:rPr>
                <w:rFonts w:ascii="Arial" w:hAnsi="Arial"/>
                <w:i/>
                <w:sz w:val="20"/>
                <w:szCs w:val="20"/>
                <w:lang w:val="es-ES_tradnl"/>
              </w:rPr>
              <w:t>Piper stipulatum.</w:t>
            </w:r>
          </w:p>
          <w:p w:rsidR="0069062F" w:rsidRPr="004E1DFF" w:rsidRDefault="0069062F" w:rsidP="008B3531">
            <w:pPr>
              <w:spacing w:line="360" w:lineRule="auto"/>
              <w:jc w:val="both"/>
              <w:rPr>
                <w:rFonts w:ascii="Arial" w:hAnsi="Arial"/>
                <w:i/>
                <w:sz w:val="20"/>
                <w:szCs w:val="20"/>
                <w:lang w:val="es-ES_tradnl"/>
              </w:rPr>
            </w:pPr>
            <w:r w:rsidRPr="004E1DFF">
              <w:rPr>
                <w:rFonts w:ascii="Arial" w:hAnsi="Arial"/>
                <w:i/>
                <w:sz w:val="20"/>
                <w:szCs w:val="20"/>
                <w:lang w:val="es-ES_tradnl"/>
              </w:rPr>
              <w:t>Hedychium coronarium.</w:t>
            </w:r>
          </w:p>
        </w:tc>
      </w:tr>
      <w:tr w:rsidR="0069062F" w:rsidRPr="004E1DFF">
        <w:trPr>
          <w:trHeight w:val="1417"/>
          <w:jc w:val="center"/>
        </w:trPr>
        <w:tc>
          <w:tcPr>
            <w:tcW w:w="3902" w:type="dxa"/>
            <w:shd w:val="clear" w:color="auto" w:fill="00CCFF"/>
            <w:vAlign w:val="center"/>
          </w:tcPr>
          <w:p w:rsidR="0069062F" w:rsidRPr="004E1DFF" w:rsidRDefault="00AE5782" w:rsidP="008B3531">
            <w:pPr>
              <w:spacing w:line="360" w:lineRule="auto"/>
              <w:jc w:val="center"/>
              <w:rPr>
                <w:rFonts w:ascii="Arial" w:hAnsi="Arial"/>
                <w:b/>
                <w:sz w:val="20"/>
                <w:szCs w:val="20"/>
                <w:lang w:val="es-ES_tradnl"/>
              </w:rPr>
            </w:pPr>
            <w:r w:rsidRPr="004E1DFF">
              <w:rPr>
                <w:rFonts w:ascii="Arial" w:hAnsi="Arial"/>
                <w:b/>
                <w:sz w:val="20"/>
                <w:szCs w:val="20"/>
                <w:lang w:val="es-ES_tradnl"/>
              </w:rPr>
              <w:t>TREPA</w:t>
            </w:r>
            <w:r w:rsidR="008B3531" w:rsidRPr="004E1DFF">
              <w:rPr>
                <w:rFonts w:ascii="Arial" w:hAnsi="Arial"/>
                <w:b/>
                <w:sz w:val="20"/>
                <w:szCs w:val="20"/>
                <w:lang w:val="es-ES_tradnl"/>
              </w:rPr>
              <w:t>DORAS Y EPIFITAS</w:t>
            </w:r>
          </w:p>
        </w:tc>
        <w:tc>
          <w:tcPr>
            <w:tcW w:w="3903" w:type="dxa"/>
          </w:tcPr>
          <w:p w:rsidR="0069062F" w:rsidRPr="004E1DFF" w:rsidRDefault="0069062F" w:rsidP="008B3531">
            <w:pPr>
              <w:spacing w:line="360" w:lineRule="auto"/>
              <w:jc w:val="both"/>
              <w:rPr>
                <w:rFonts w:ascii="Arial" w:hAnsi="Arial"/>
                <w:i/>
                <w:sz w:val="20"/>
                <w:szCs w:val="20"/>
                <w:lang w:val="es-ES_tradnl"/>
              </w:rPr>
            </w:pPr>
            <w:r w:rsidRPr="004E1DFF">
              <w:rPr>
                <w:rFonts w:ascii="Arial" w:hAnsi="Arial"/>
                <w:i/>
                <w:sz w:val="20"/>
                <w:szCs w:val="20"/>
                <w:lang w:val="es-ES_tradnl"/>
              </w:rPr>
              <w:t>Begonia glabra.</w:t>
            </w:r>
          </w:p>
          <w:p w:rsidR="0069062F" w:rsidRPr="004E1DFF" w:rsidRDefault="0069062F" w:rsidP="008B3531">
            <w:pPr>
              <w:spacing w:line="360" w:lineRule="auto"/>
              <w:jc w:val="both"/>
              <w:rPr>
                <w:rFonts w:ascii="Arial" w:hAnsi="Arial"/>
                <w:i/>
                <w:sz w:val="20"/>
                <w:szCs w:val="20"/>
                <w:lang w:val="es-ES_tradnl"/>
              </w:rPr>
            </w:pPr>
            <w:r w:rsidRPr="004E1DFF">
              <w:rPr>
                <w:rFonts w:ascii="Arial" w:hAnsi="Arial"/>
                <w:i/>
                <w:sz w:val="20"/>
                <w:szCs w:val="20"/>
                <w:lang w:val="es-ES_tradnl"/>
              </w:rPr>
              <w:t>Thibaudia albiflora.</w:t>
            </w:r>
          </w:p>
          <w:p w:rsidR="0069062F" w:rsidRPr="004E1DFF" w:rsidRDefault="0069062F" w:rsidP="008B3531">
            <w:pPr>
              <w:spacing w:line="360" w:lineRule="auto"/>
              <w:jc w:val="both"/>
              <w:rPr>
                <w:rFonts w:ascii="Arial" w:hAnsi="Arial"/>
                <w:i/>
                <w:sz w:val="20"/>
                <w:szCs w:val="20"/>
                <w:lang w:val="es-ES_tradnl"/>
              </w:rPr>
            </w:pPr>
            <w:r w:rsidRPr="004E1DFF">
              <w:rPr>
                <w:rFonts w:ascii="Arial" w:hAnsi="Arial"/>
                <w:i/>
                <w:sz w:val="20"/>
                <w:szCs w:val="20"/>
                <w:lang w:val="es-ES_tradnl"/>
              </w:rPr>
              <w:t>Vriesea cf. cylindrica</w:t>
            </w:r>
          </w:p>
          <w:p w:rsidR="0069062F" w:rsidRPr="004E1DFF" w:rsidRDefault="0069062F" w:rsidP="008B3531">
            <w:pPr>
              <w:spacing w:line="360" w:lineRule="auto"/>
              <w:jc w:val="both"/>
              <w:rPr>
                <w:rFonts w:ascii="Arial" w:hAnsi="Arial"/>
                <w:i/>
                <w:sz w:val="20"/>
                <w:szCs w:val="20"/>
                <w:lang w:val="es-ES_tradnl"/>
              </w:rPr>
            </w:pPr>
            <w:r w:rsidRPr="004E1DFF">
              <w:rPr>
                <w:rFonts w:ascii="Arial" w:hAnsi="Arial"/>
                <w:i/>
                <w:sz w:val="20"/>
                <w:szCs w:val="20"/>
                <w:lang w:val="es-ES_tradnl"/>
              </w:rPr>
              <w:t>Sobralia cf. candida</w:t>
            </w:r>
          </w:p>
        </w:tc>
      </w:tr>
    </w:tbl>
    <w:p w:rsidR="00115B06" w:rsidRPr="00B07BA7" w:rsidRDefault="00115B06" w:rsidP="00115B06">
      <w:pPr>
        <w:spacing w:line="480" w:lineRule="auto"/>
        <w:jc w:val="center"/>
        <w:rPr>
          <w:rFonts w:ascii="Arial" w:hAnsi="Arial"/>
          <w:b/>
          <w:lang w:val="es-ES_tradnl"/>
        </w:rPr>
      </w:pPr>
      <w:r w:rsidRPr="00B07BA7">
        <w:rPr>
          <w:rFonts w:ascii="Arial" w:hAnsi="Arial"/>
          <w:b/>
          <w:lang w:val="es-ES_tradnl"/>
        </w:rPr>
        <w:lastRenderedPageBreak/>
        <w:t>TABLA</w:t>
      </w:r>
      <w:r w:rsidR="00926A37">
        <w:rPr>
          <w:rFonts w:ascii="Arial" w:hAnsi="Arial"/>
          <w:b/>
          <w:lang w:val="es-ES_tradnl"/>
        </w:rPr>
        <w:t xml:space="preserve"> 10</w:t>
      </w:r>
    </w:p>
    <w:p w:rsidR="00C4391E" w:rsidRDefault="00D47D31" w:rsidP="00926A37">
      <w:pPr>
        <w:spacing w:line="480" w:lineRule="auto"/>
        <w:jc w:val="center"/>
        <w:rPr>
          <w:rFonts w:ascii="Arial" w:hAnsi="Arial"/>
          <w:b/>
          <w:lang w:val="es-ES_tradnl"/>
        </w:rPr>
      </w:pPr>
      <w:r>
        <w:rPr>
          <w:rFonts w:ascii="Arial" w:hAnsi="Arial"/>
          <w:b/>
          <w:lang w:val="es-ES_tradnl"/>
        </w:rPr>
        <w:t xml:space="preserve">VEGETACIÓN CARACTERÍSTICA DE </w:t>
      </w:r>
      <w:smartTag w:uri="urn:schemas-microsoft-com:office:smarttags" w:element="PersonName">
        <w:smartTagPr>
          <w:attr w:name="ProductID" w:val="LA FORMACIￓN VEGETAL"/>
        </w:smartTagPr>
        <w:r>
          <w:rPr>
            <w:rFonts w:ascii="Arial" w:hAnsi="Arial"/>
            <w:b/>
            <w:lang w:val="es-ES_tradnl"/>
          </w:rPr>
          <w:t>LA FORMACIÓ</w:t>
        </w:r>
        <w:r w:rsidR="00115B06" w:rsidRPr="00B07BA7">
          <w:rPr>
            <w:rFonts w:ascii="Arial" w:hAnsi="Arial"/>
            <w:b/>
            <w:lang w:val="es-ES_tradnl"/>
          </w:rPr>
          <w:t>N VEGETAL</w:t>
        </w:r>
      </w:smartTag>
      <w:r w:rsidR="00115B06" w:rsidRPr="00B07BA7">
        <w:rPr>
          <w:rFonts w:ascii="Arial" w:hAnsi="Arial"/>
          <w:b/>
          <w:lang w:val="es-ES_tradnl"/>
        </w:rPr>
        <w:t xml:space="preserve"> </w:t>
      </w:r>
    </w:p>
    <w:p w:rsidR="00115B06" w:rsidRPr="008B3531" w:rsidRDefault="00115B06" w:rsidP="00926A37">
      <w:pPr>
        <w:spacing w:line="480" w:lineRule="auto"/>
        <w:jc w:val="center"/>
        <w:rPr>
          <w:rFonts w:ascii="Arial" w:hAnsi="Arial"/>
          <w:lang w:val="es-ES_tradnl"/>
        </w:rPr>
      </w:pPr>
      <w:r w:rsidRPr="00B07BA7">
        <w:rPr>
          <w:rFonts w:ascii="Arial" w:hAnsi="Arial"/>
          <w:b/>
          <w:lang w:val="es-ES_tradnl"/>
        </w:rPr>
        <w:t xml:space="preserve">BOSQUE SIEMPREVERDE MONTANO BAJO, </w:t>
      </w:r>
      <w:r w:rsidRPr="008B3531">
        <w:rPr>
          <w:rFonts w:ascii="Arial" w:hAnsi="Arial"/>
          <w:lang w:val="es-ES_tradnl"/>
        </w:rPr>
        <w:t xml:space="preserve">BASADO EN SIERRA </w:t>
      </w:r>
      <w:r w:rsidR="00867681" w:rsidRPr="008B3531">
        <w:rPr>
          <w:rFonts w:ascii="Arial" w:hAnsi="Arial"/>
          <w:i/>
          <w:lang w:val="es-ES_tradnl"/>
        </w:rPr>
        <w:t>et al.</w:t>
      </w:r>
      <w:r w:rsidRPr="008B3531">
        <w:rPr>
          <w:rFonts w:ascii="Arial" w:hAnsi="Arial"/>
          <w:lang w:val="es-ES_tradnl"/>
        </w:rPr>
        <w:t xml:space="preserve"> (1999)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1"/>
        <w:gridCol w:w="3422"/>
      </w:tblGrid>
      <w:tr w:rsidR="00115B06" w:rsidRPr="004E1DFF">
        <w:trPr>
          <w:trHeight w:val="2824"/>
          <w:jc w:val="center"/>
        </w:trPr>
        <w:tc>
          <w:tcPr>
            <w:tcW w:w="3421" w:type="dxa"/>
            <w:shd w:val="clear" w:color="auto" w:fill="00CCFF"/>
            <w:vAlign w:val="center"/>
          </w:tcPr>
          <w:p w:rsidR="00115B06" w:rsidRPr="004E1DFF" w:rsidRDefault="00AE5782" w:rsidP="0063183B">
            <w:pPr>
              <w:spacing w:line="360" w:lineRule="auto"/>
              <w:jc w:val="center"/>
              <w:rPr>
                <w:rFonts w:ascii="Arial" w:hAnsi="Arial"/>
                <w:b/>
                <w:sz w:val="20"/>
                <w:szCs w:val="20"/>
                <w:lang w:val="es-ES_tradnl"/>
              </w:rPr>
            </w:pPr>
            <w:r w:rsidRPr="004E1DFF">
              <w:rPr>
                <w:rFonts w:ascii="Arial" w:hAnsi="Arial"/>
                <w:b/>
                <w:sz w:val="20"/>
                <w:szCs w:val="20"/>
                <w:lang w:val="es-ES_tradnl"/>
              </w:rPr>
              <w:t>ÁRBOLES</w:t>
            </w:r>
          </w:p>
        </w:tc>
        <w:tc>
          <w:tcPr>
            <w:tcW w:w="3422" w:type="dxa"/>
            <w:tcBorders>
              <w:bottom w:val="single" w:sz="4" w:space="0" w:color="auto"/>
            </w:tcBorders>
          </w:tcPr>
          <w:p w:rsidR="00115B06" w:rsidRPr="004E1DFF" w:rsidRDefault="00115B06" w:rsidP="0063183B">
            <w:pPr>
              <w:spacing w:line="360" w:lineRule="auto"/>
              <w:jc w:val="both"/>
              <w:rPr>
                <w:rFonts w:ascii="Arial" w:hAnsi="Arial"/>
                <w:i/>
                <w:sz w:val="20"/>
                <w:szCs w:val="20"/>
                <w:lang w:val="es-ES_tradnl"/>
              </w:rPr>
            </w:pPr>
            <w:r w:rsidRPr="004E1DFF">
              <w:rPr>
                <w:rFonts w:ascii="Arial" w:hAnsi="Arial"/>
                <w:i/>
                <w:sz w:val="20"/>
                <w:szCs w:val="20"/>
                <w:lang w:val="es-ES_tradnl"/>
              </w:rPr>
              <w:t>Siparuna guajalitensis</w:t>
            </w:r>
          </w:p>
          <w:p w:rsidR="00115B06" w:rsidRPr="004E1DFF" w:rsidRDefault="00115B06" w:rsidP="0063183B">
            <w:pPr>
              <w:spacing w:line="360" w:lineRule="auto"/>
              <w:jc w:val="both"/>
              <w:rPr>
                <w:rFonts w:ascii="Arial" w:hAnsi="Arial"/>
                <w:i/>
                <w:sz w:val="20"/>
                <w:szCs w:val="20"/>
                <w:lang w:val="es-ES_tradnl"/>
              </w:rPr>
            </w:pPr>
            <w:r w:rsidRPr="004E1DFF">
              <w:rPr>
                <w:rFonts w:ascii="Arial" w:hAnsi="Arial"/>
                <w:i/>
                <w:sz w:val="20"/>
                <w:szCs w:val="20"/>
                <w:lang w:val="es-ES_tradnl"/>
              </w:rPr>
              <w:t>Saurauia tomemosa.</w:t>
            </w:r>
          </w:p>
          <w:p w:rsidR="00115B06" w:rsidRPr="004E1DFF" w:rsidRDefault="00115B06" w:rsidP="0063183B">
            <w:pPr>
              <w:spacing w:line="360" w:lineRule="auto"/>
              <w:jc w:val="both"/>
              <w:rPr>
                <w:rFonts w:ascii="Arial" w:hAnsi="Arial" w:cs="Arial"/>
                <w:sz w:val="20"/>
                <w:szCs w:val="20"/>
              </w:rPr>
            </w:pPr>
            <w:r w:rsidRPr="004E1DFF">
              <w:rPr>
                <w:rFonts w:ascii="Arial" w:hAnsi="Arial"/>
                <w:i/>
                <w:sz w:val="20"/>
                <w:szCs w:val="20"/>
                <w:lang w:val="es-ES_tradnl"/>
              </w:rPr>
              <w:t>Nectandra membranacea</w:t>
            </w:r>
          </w:p>
          <w:p w:rsidR="00115B06" w:rsidRPr="004E1DFF" w:rsidRDefault="00115B06" w:rsidP="0063183B">
            <w:pPr>
              <w:spacing w:line="360" w:lineRule="auto"/>
              <w:jc w:val="both"/>
              <w:rPr>
                <w:rFonts w:ascii="Arial" w:hAnsi="Arial"/>
                <w:i/>
                <w:sz w:val="20"/>
                <w:szCs w:val="20"/>
                <w:lang w:val="es-ES_tradnl"/>
              </w:rPr>
            </w:pPr>
            <w:r w:rsidRPr="004E1DFF">
              <w:rPr>
                <w:rFonts w:ascii="Arial" w:hAnsi="Arial"/>
                <w:i/>
                <w:sz w:val="20"/>
                <w:szCs w:val="20"/>
                <w:lang w:val="es-ES_tradnl"/>
              </w:rPr>
              <w:t>Cecropia bullata</w:t>
            </w:r>
          </w:p>
          <w:p w:rsidR="00115B06" w:rsidRPr="004E1DFF" w:rsidRDefault="00115B06" w:rsidP="0063183B">
            <w:pPr>
              <w:spacing w:line="360" w:lineRule="auto"/>
              <w:jc w:val="both"/>
              <w:rPr>
                <w:rFonts w:ascii="Arial" w:hAnsi="Arial" w:cs="Arial"/>
                <w:sz w:val="20"/>
                <w:szCs w:val="20"/>
              </w:rPr>
            </w:pPr>
            <w:r w:rsidRPr="004E1DFF">
              <w:rPr>
                <w:rFonts w:ascii="Arial" w:hAnsi="Arial"/>
                <w:i/>
                <w:sz w:val="20"/>
                <w:szCs w:val="20"/>
                <w:lang w:val="es-ES_tradnl"/>
              </w:rPr>
              <w:t>C</w:t>
            </w:r>
            <w:r w:rsidR="00CF1A85" w:rsidRPr="004E1DFF">
              <w:rPr>
                <w:rFonts w:ascii="Arial" w:hAnsi="Arial"/>
                <w:i/>
                <w:sz w:val="20"/>
                <w:szCs w:val="20"/>
                <w:lang w:val="es-ES_tradnl"/>
              </w:rPr>
              <w:t>ecropia</w:t>
            </w:r>
            <w:r w:rsidRPr="004E1DFF">
              <w:rPr>
                <w:rFonts w:ascii="Arial" w:hAnsi="Arial"/>
                <w:i/>
                <w:sz w:val="20"/>
                <w:szCs w:val="20"/>
                <w:lang w:val="es-ES_tradnl"/>
              </w:rPr>
              <w:t xml:space="preserve"> monostachya</w:t>
            </w:r>
          </w:p>
          <w:p w:rsidR="00115B06" w:rsidRPr="004E1DFF" w:rsidRDefault="00115B06" w:rsidP="0063183B">
            <w:pPr>
              <w:spacing w:line="360" w:lineRule="auto"/>
              <w:jc w:val="both"/>
              <w:rPr>
                <w:rFonts w:ascii="Arial" w:hAnsi="Arial"/>
                <w:i/>
                <w:sz w:val="20"/>
                <w:szCs w:val="20"/>
                <w:lang w:val="es-ES_tradnl"/>
              </w:rPr>
            </w:pPr>
            <w:r w:rsidRPr="004E1DFF">
              <w:rPr>
                <w:rFonts w:ascii="Arial" w:hAnsi="Arial"/>
                <w:i/>
                <w:sz w:val="20"/>
                <w:szCs w:val="20"/>
                <w:lang w:val="es-ES_tradnl"/>
              </w:rPr>
              <w:t>Ceroxylon alpinum</w:t>
            </w:r>
          </w:p>
          <w:p w:rsidR="00115B06" w:rsidRPr="004E1DFF" w:rsidRDefault="00115B06" w:rsidP="0063183B">
            <w:pPr>
              <w:spacing w:line="360" w:lineRule="auto"/>
              <w:jc w:val="both"/>
              <w:rPr>
                <w:rFonts w:ascii="Arial" w:hAnsi="Arial"/>
                <w:i/>
                <w:sz w:val="20"/>
                <w:szCs w:val="20"/>
                <w:lang w:val="es-ES_tradnl"/>
              </w:rPr>
            </w:pPr>
            <w:r w:rsidRPr="004E1DFF">
              <w:rPr>
                <w:rFonts w:ascii="Arial" w:hAnsi="Arial"/>
                <w:i/>
                <w:sz w:val="20"/>
                <w:szCs w:val="20"/>
                <w:lang w:val="es-ES_tradnl"/>
              </w:rPr>
              <w:t>Socratea exhorriza</w:t>
            </w:r>
          </w:p>
          <w:p w:rsidR="00115B06" w:rsidRPr="004E1DFF" w:rsidRDefault="00115B06" w:rsidP="0063183B">
            <w:pPr>
              <w:spacing w:line="360" w:lineRule="auto"/>
              <w:jc w:val="both"/>
              <w:rPr>
                <w:rFonts w:ascii="Arial" w:hAnsi="Arial"/>
                <w:i/>
                <w:sz w:val="20"/>
                <w:szCs w:val="20"/>
                <w:lang w:val="es-ES_tradnl"/>
              </w:rPr>
            </w:pPr>
            <w:r w:rsidRPr="004E1DFF">
              <w:rPr>
                <w:rFonts w:ascii="Arial" w:hAnsi="Arial"/>
                <w:i/>
                <w:sz w:val="20"/>
                <w:szCs w:val="20"/>
                <w:lang w:val="es-ES_tradnl"/>
              </w:rPr>
              <w:t>Buddleja americana</w:t>
            </w:r>
          </w:p>
        </w:tc>
      </w:tr>
      <w:tr w:rsidR="00115B06" w:rsidRPr="004E1DFF">
        <w:trPr>
          <w:trHeight w:val="704"/>
          <w:jc w:val="center"/>
        </w:trPr>
        <w:tc>
          <w:tcPr>
            <w:tcW w:w="3421" w:type="dxa"/>
            <w:shd w:val="clear" w:color="auto" w:fill="00CCFF"/>
            <w:vAlign w:val="center"/>
          </w:tcPr>
          <w:p w:rsidR="00115B06" w:rsidRPr="004E1DFF" w:rsidRDefault="00AE5782" w:rsidP="0063183B">
            <w:pPr>
              <w:spacing w:line="360" w:lineRule="auto"/>
              <w:jc w:val="center"/>
              <w:rPr>
                <w:rFonts w:ascii="Arial" w:hAnsi="Arial"/>
                <w:b/>
                <w:sz w:val="20"/>
                <w:szCs w:val="20"/>
                <w:lang w:val="es-ES_tradnl"/>
              </w:rPr>
            </w:pPr>
            <w:r w:rsidRPr="004E1DFF">
              <w:rPr>
                <w:rFonts w:ascii="Arial" w:hAnsi="Arial"/>
                <w:b/>
                <w:sz w:val="20"/>
                <w:szCs w:val="20"/>
                <w:lang w:val="es-ES_tradnl"/>
              </w:rPr>
              <w:t>HERBÁCEAS</w:t>
            </w:r>
          </w:p>
        </w:tc>
        <w:tc>
          <w:tcPr>
            <w:tcW w:w="3422" w:type="dxa"/>
            <w:shd w:val="clear" w:color="auto" w:fill="auto"/>
          </w:tcPr>
          <w:p w:rsidR="00115B06" w:rsidRPr="004E1DFF" w:rsidRDefault="00115B06" w:rsidP="0063183B">
            <w:pPr>
              <w:spacing w:line="360" w:lineRule="auto"/>
              <w:jc w:val="both"/>
              <w:rPr>
                <w:rFonts w:ascii="Arial" w:hAnsi="Arial"/>
                <w:i/>
                <w:sz w:val="20"/>
                <w:szCs w:val="20"/>
                <w:lang w:val="es-ES_tradnl"/>
              </w:rPr>
            </w:pPr>
            <w:r w:rsidRPr="004E1DFF">
              <w:rPr>
                <w:rFonts w:ascii="Arial" w:hAnsi="Arial"/>
                <w:i/>
                <w:sz w:val="20"/>
                <w:szCs w:val="20"/>
                <w:lang w:val="es-ES_tradnl"/>
              </w:rPr>
              <w:t>Fuchsia macrostigma</w:t>
            </w:r>
            <w:r w:rsidR="00CF1A85" w:rsidRPr="004E1DFF">
              <w:rPr>
                <w:rFonts w:ascii="Arial" w:hAnsi="Arial"/>
                <w:i/>
                <w:sz w:val="20"/>
                <w:szCs w:val="20"/>
                <w:lang w:val="es-ES_tradnl"/>
              </w:rPr>
              <w:t>.</w:t>
            </w:r>
          </w:p>
          <w:p w:rsidR="00115B06" w:rsidRPr="004E1DFF" w:rsidRDefault="00CF1A85" w:rsidP="0063183B">
            <w:pPr>
              <w:spacing w:line="360" w:lineRule="auto"/>
              <w:jc w:val="both"/>
              <w:rPr>
                <w:rFonts w:ascii="Arial" w:hAnsi="Arial"/>
                <w:i/>
                <w:sz w:val="20"/>
                <w:szCs w:val="20"/>
                <w:lang w:val="es-ES_tradnl"/>
              </w:rPr>
            </w:pPr>
            <w:r w:rsidRPr="004E1DFF">
              <w:rPr>
                <w:rFonts w:ascii="Arial" w:hAnsi="Arial"/>
                <w:i/>
                <w:sz w:val="20"/>
                <w:szCs w:val="20"/>
                <w:lang w:val="es-ES_tradnl"/>
              </w:rPr>
              <w:t>Anthurium ovatifolium</w:t>
            </w:r>
          </w:p>
        </w:tc>
      </w:tr>
      <w:tr w:rsidR="00115B06" w:rsidRPr="004E1DFF">
        <w:trPr>
          <w:trHeight w:val="341"/>
          <w:jc w:val="center"/>
        </w:trPr>
        <w:tc>
          <w:tcPr>
            <w:tcW w:w="3421" w:type="dxa"/>
            <w:shd w:val="clear" w:color="auto" w:fill="00CCFF"/>
            <w:vAlign w:val="center"/>
          </w:tcPr>
          <w:p w:rsidR="00115B06" w:rsidRPr="004E1DFF" w:rsidRDefault="00AE5782" w:rsidP="00434807">
            <w:pPr>
              <w:spacing w:line="360" w:lineRule="auto"/>
              <w:jc w:val="center"/>
              <w:rPr>
                <w:rFonts w:ascii="Arial" w:hAnsi="Arial"/>
                <w:b/>
                <w:sz w:val="20"/>
                <w:szCs w:val="20"/>
                <w:lang w:val="es-ES_tradnl"/>
              </w:rPr>
            </w:pPr>
            <w:r w:rsidRPr="004E1DFF">
              <w:rPr>
                <w:rFonts w:ascii="Arial" w:hAnsi="Arial"/>
                <w:b/>
                <w:sz w:val="20"/>
                <w:szCs w:val="20"/>
                <w:lang w:val="es-ES_tradnl"/>
              </w:rPr>
              <w:t>TREPADORAS Y EPIFITAS</w:t>
            </w:r>
          </w:p>
        </w:tc>
        <w:tc>
          <w:tcPr>
            <w:tcW w:w="3422" w:type="dxa"/>
            <w:vAlign w:val="center"/>
          </w:tcPr>
          <w:p w:rsidR="00115B06" w:rsidRPr="004E1DFF" w:rsidRDefault="00CF1A85" w:rsidP="00434807">
            <w:pPr>
              <w:spacing w:line="360" w:lineRule="auto"/>
              <w:rPr>
                <w:rFonts w:ascii="Arial" w:hAnsi="Arial"/>
                <w:i/>
                <w:sz w:val="20"/>
                <w:szCs w:val="20"/>
                <w:lang w:val="es-ES_tradnl"/>
              </w:rPr>
            </w:pPr>
            <w:r w:rsidRPr="004E1DFF">
              <w:rPr>
                <w:rFonts w:ascii="Arial" w:hAnsi="Arial"/>
                <w:i/>
                <w:sz w:val="20"/>
                <w:szCs w:val="20"/>
                <w:lang w:val="es-ES_tradnl"/>
              </w:rPr>
              <w:t>Ficus macbridei</w:t>
            </w:r>
          </w:p>
        </w:tc>
      </w:tr>
    </w:tbl>
    <w:p w:rsidR="004D31D9" w:rsidRPr="004D31D9" w:rsidRDefault="004D31D9" w:rsidP="004F7A4B">
      <w:pPr>
        <w:spacing w:line="480" w:lineRule="auto"/>
        <w:ind w:left="1440"/>
        <w:jc w:val="both"/>
        <w:rPr>
          <w:rFonts w:ascii="Arial" w:hAnsi="Arial"/>
          <w:lang w:val="es-ES_tradnl"/>
        </w:rPr>
      </w:pPr>
    </w:p>
    <w:p w:rsidR="004D31D9" w:rsidRDefault="00706086" w:rsidP="00CB3BE5">
      <w:pPr>
        <w:numPr>
          <w:ilvl w:val="1"/>
          <w:numId w:val="1"/>
        </w:numPr>
        <w:spacing w:line="480" w:lineRule="auto"/>
        <w:jc w:val="both"/>
        <w:rPr>
          <w:rFonts w:ascii="Arial" w:hAnsi="Arial"/>
          <w:b/>
        </w:rPr>
      </w:pPr>
      <w:r>
        <w:rPr>
          <w:rFonts w:ascii="Arial" w:hAnsi="Arial"/>
          <w:b/>
        </w:rPr>
        <w:t>Materiales y herramientas</w:t>
      </w:r>
    </w:p>
    <w:p w:rsidR="00D47E38" w:rsidRPr="00282C22" w:rsidRDefault="00D47E38" w:rsidP="00D47E38">
      <w:pPr>
        <w:spacing w:line="480" w:lineRule="auto"/>
        <w:ind w:left="360"/>
        <w:jc w:val="both"/>
        <w:rPr>
          <w:rFonts w:ascii="Arial" w:hAnsi="Arial"/>
          <w:b/>
        </w:rPr>
      </w:pPr>
    </w:p>
    <w:p w:rsidR="004D31D9" w:rsidRDefault="004D31D9" w:rsidP="004F7A4B">
      <w:pPr>
        <w:spacing w:line="480" w:lineRule="auto"/>
        <w:ind w:left="1440"/>
        <w:jc w:val="both"/>
        <w:rPr>
          <w:rFonts w:ascii="Arial" w:hAnsi="Arial"/>
        </w:rPr>
      </w:pPr>
      <w:r w:rsidRPr="00166A56">
        <w:rPr>
          <w:rFonts w:ascii="Arial" w:hAnsi="Arial"/>
        </w:rPr>
        <w:t xml:space="preserve">En </w:t>
      </w:r>
      <w:smartTag w:uri="urn:schemas-microsoft-com:office:smarttags" w:element="PersonName">
        <w:smartTagPr>
          <w:attr w:name="ProductID" w:val="la Tabla"/>
        </w:smartTagPr>
        <w:r w:rsidRPr="00166A56">
          <w:rPr>
            <w:rFonts w:ascii="Arial" w:hAnsi="Arial"/>
          </w:rPr>
          <w:t>la Tabla</w:t>
        </w:r>
      </w:smartTag>
      <w:r w:rsidR="00FD6178">
        <w:rPr>
          <w:rFonts w:ascii="Arial" w:hAnsi="Arial"/>
        </w:rPr>
        <w:t xml:space="preserve"> #</w:t>
      </w:r>
      <w:r w:rsidR="00926A37">
        <w:rPr>
          <w:rFonts w:ascii="Arial" w:hAnsi="Arial"/>
        </w:rPr>
        <w:t xml:space="preserve"> 11</w:t>
      </w:r>
      <w:r w:rsidRPr="00166A56">
        <w:rPr>
          <w:rFonts w:ascii="Arial" w:hAnsi="Arial"/>
        </w:rPr>
        <w:t xml:space="preserve"> se indican los</w:t>
      </w:r>
      <w:r w:rsidR="003C27AE">
        <w:rPr>
          <w:rFonts w:ascii="Arial" w:hAnsi="Arial"/>
        </w:rPr>
        <w:t xml:space="preserve"> materiales y herramientas usado</w:t>
      </w:r>
      <w:r w:rsidRPr="00166A56">
        <w:rPr>
          <w:rFonts w:ascii="Arial" w:hAnsi="Arial"/>
        </w:rPr>
        <w:t>s en la presente investigación.</w:t>
      </w:r>
    </w:p>
    <w:p w:rsidR="004F7A4B" w:rsidRDefault="004F7A4B" w:rsidP="004D31D9">
      <w:pPr>
        <w:spacing w:line="480" w:lineRule="auto"/>
        <w:jc w:val="center"/>
        <w:rPr>
          <w:rFonts w:ascii="Arial" w:hAnsi="Arial"/>
          <w:b/>
        </w:rPr>
      </w:pPr>
    </w:p>
    <w:p w:rsidR="004F7A4B" w:rsidRDefault="004F7A4B" w:rsidP="004D31D9">
      <w:pPr>
        <w:spacing w:line="480" w:lineRule="auto"/>
        <w:jc w:val="center"/>
        <w:rPr>
          <w:rFonts w:ascii="Arial" w:hAnsi="Arial"/>
          <w:b/>
        </w:rPr>
      </w:pPr>
    </w:p>
    <w:p w:rsidR="004F7A4B" w:rsidRDefault="004F7A4B" w:rsidP="004D31D9">
      <w:pPr>
        <w:spacing w:line="480" w:lineRule="auto"/>
        <w:jc w:val="center"/>
        <w:rPr>
          <w:rFonts w:ascii="Arial" w:hAnsi="Arial"/>
          <w:b/>
        </w:rPr>
      </w:pPr>
    </w:p>
    <w:p w:rsidR="004F7A4B" w:rsidRDefault="004F7A4B" w:rsidP="004D31D9">
      <w:pPr>
        <w:spacing w:line="480" w:lineRule="auto"/>
        <w:jc w:val="center"/>
        <w:rPr>
          <w:rFonts w:ascii="Arial" w:hAnsi="Arial"/>
          <w:b/>
        </w:rPr>
      </w:pPr>
    </w:p>
    <w:p w:rsidR="004F7A4B" w:rsidRDefault="004F7A4B" w:rsidP="004D31D9">
      <w:pPr>
        <w:spacing w:line="480" w:lineRule="auto"/>
        <w:jc w:val="center"/>
        <w:rPr>
          <w:rFonts w:ascii="Arial" w:hAnsi="Arial"/>
          <w:b/>
        </w:rPr>
      </w:pPr>
    </w:p>
    <w:p w:rsidR="004F7A4B" w:rsidRDefault="004F7A4B" w:rsidP="004D31D9">
      <w:pPr>
        <w:spacing w:line="480" w:lineRule="auto"/>
        <w:jc w:val="center"/>
        <w:rPr>
          <w:rFonts w:ascii="Arial" w:hAnsi="Arial"/>
          <w:b/>
        </w:rPr>
      </w:pPr>
    </w:p>
    <w:p w:rsidR="004D31D9" w:rsidRPr="00282C22" w:rsidRDefault="003C27AE" w:rsidP="004D31D9">
      <w:pPr>
        <w:spacing w:line="480" w:lineRule="auto"/>
        <w:jc w:val="center"/>
        <w:rPr>
          <w:rFonts w:ascii="Arial" w:hAnsi="Arial"/>
          <w:b/>
        </w:rPr>
      </w:pPr>
      <w:r>
        <w:rPr>
          <w:rFonts w:ascii="Arial" w:hAnsi="Arial"/>
          <w:b/>
        </w:rPr>
        <w:lastRenderedPageBreak/>
        <w:t>TABLA</w:t>
      </w:r>
      <w:r w:rsidR="00926A37">
        <w:rPr>
          <w:rFonts w:ascii="Arial" w:hAnsi="Arial"/>
          <w:b/>
        </w:rPr>
        <w:t xml:space="preserve"> 11</w:t>
      </w:r>
      <w:r>
        <w:rPr>
          <w:rFonts w:ascii="Arial" w:hAnsi="Arial"/>
          <w:b/>
        </w:rPr>
        <w:t xml:space="preserve">  </w:t>
      </w:r>
    </w:p>
    <w:p w:rsidR="004D31D9" w:rsidRPr="00282C22" w:rsidRDefault="004D31D9" w:rsidP="00926A37">
      <w:pPr>
        <w:spacing w:line="480" w:lineRule="auto"/>
        <w:jc w:val="center"/>
        <w:rPr>
          <w:rFonts w:ascii="Arial" w:hAnsi="Arial"/>
          <w:b/>
        </w:rPr>
      </w:pPr>
      <w:r w:rsidRPr="00282C22">
        <w:rPr>
          <w:rFonts w:ascii="Arial" w:hAnsi="Arial"/>
          <w:b/>
        </w:rPr>
        <w:t>MATER</w:t>
      </w:r>
      <w:r w:rsidR="00706086">
        <w:rPr>
          <w:rFonts w:ascii="Arial" w:hAnsi="Arial"/>
          <w:b/>
        </w:rPr>
        <w:t>IALES Y HERRAMIENTAS UTILIZADAS</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842"/>
        <w:gridCol w:w="2842"/>
      </w:tblGrid>
      <w:tr w:rsidR="004D31D9" w:rsidRPr="004F7A4B">
        <w:trPr>
          <w:trHeight w:val="324"/>
          <w:jc w:val="center"/>
        </w:trPr>
        <w:tc>
          <w:tcPr>
            <w:tcW w:w="2842" w:type="dxa"/>
            <w:tcBorders>
              <w:top w:val="single" w:sz="4" w:space="0" w:color="auto"/>
              <w:bottom w:val="single" w:sz="6" w:space="0" w:color="auto"/>
            </w:tcBorders>
            <w:shd w:val="clear" w:color="auto" w:fill="00CCFF"/>
            <w:vAlign w:val="center"/>
          </w:tcPr>
          <w:p w:rsidR="004D31D9" w:rsidRPr="004F7A4B" w:rsidRDefault="00AE5782" w:rsidP="00FB7C9D">
            <w:pPr>
              <w:spacing w:before="100" w:beforeAutospacing="1" w:after="100" w:afterAutospacing="1" w:line="360" w:lineRule="auto"/>
              <w:jc w:val="center"/>
              <w:rPr>
                <w:rFonts w:ascii="Arial" w:hAnsi="Arial"/>
                <w:b/>
                <w:sz w:val="18"/>
                <w:szCs w:val="18"/>
              </w:rPr>
            </w:pPr>
            <w:r w:rsidRPr="004F7A4B">
              <w:rPr>
                <w:rFonts w:ascii="Arial" w:hAnsi="Arial"/>
                <w:b/>
                <w:sz w:val="18"/>
                <w:szCs w:val="18"/>
              </w:rPr>
              <w:t>MATERIALES</w:t>
            </w:r>
          </w:p>
        </w:tc>
        <w:tc>
          <w:tcPr>
            <w:tcW w:w="2842" w:type="dxa"/>
            <w:tcBorders>
              <w:top w:val="single" w:sz="4" w:space="0" w:color="auto"/>
              <w:bottom w:val="single" w:sz="6" w:space="0" w:color="auto"/>
            </w:tcBorders>
            <w:shd w:val="clear" w:color="auto" w:fill="00CCFF"/>
            <w:vAlign w:val="center"/>
          </w:tcPr>
          <w:p w:rsidR="004D31D9" w:rsidRPr="004F7A4B" w:rsidRDefault="00AE5782" w:rsidP="00FB7C9D">
            <w:pPr>
              <w:spacing w:before="100" w:beforeAutospacing="1" w:after="100" w:afterAutospacing="1" w:line="360" w:lineRule="auto"/>
              <w:jc w:val="center"/>
              <w:rPr>
                <w:rFonts w:ascii="Arial" w:hAnsi="Arial"/>
                <w:b/>
                <w:sz w:val="18"/>
                <w:szCs w:val="18"/>
              </w:rPr>
            </w:pPr>
            <w:r w:rsidRPr="004F7A4B">
              <w:rPr>
                <w:rFonts w:ascii="Arial" w:hAnsi="Arial"/>
                <w:b/>
                <w:sz w:val="18"/>
                <w:szCs w:val="18"/>
              </w:rPr>
              <w:t>HERRAMIENTAS</w:t>
            </w:r>
          </w:p>
        </w:tc>
      </w:tr>
      <w:tr w:rsidR="004D31D9" w:rsidRPr="004F7A4B">
        <w:trPr>
          <w:trHeight w:val="332"/>
          <w:jc w:val="center"/>
        </w:trPr>
        <w:tc>
          <w:tcPr>
            <w:tcW w:w="2842" w:type="dxa"/>
            <w:tcBorders>
              <w:top w:val="single" w:sz="6" w:space="0" w:color="auto"/>
              <w:bottom w:val="single" w:sz="6" w:space="0" w:color="auto"/>
            </w:tcBorders>
            <w:vAlign w:val="center"/>
          </w:tcPr>
          <w:p w:rsidR="004D31D9" w:rsidRPr="004F7A4B" w:rsidRDefault="004D31D9" w:rsidP="00FB7C9D">
            <w:pPr>
              <w:spacing w:before="100" w:beforeAutospacing="1" w:after="100" w:afterAutospacing="1" w:line="360" w:lineRule="auto"/>
              <w:jc w:val="center"/>
              <w:rPr>
                <w:rFonts w:ascii="Arial" w:hAnsi="Arial"/>
                <w:sz w:val="18"/>
                <w:szCs w:val="18"/>
              </w:rPr>
            </w:pPr>
            <w:r w:rsidRPr="004F7A4B">
              <w:rPr>
                <w:rFonts w:ascii="Arial" w:hAnsi="Arial"/>
                <w:sz w:val="18"/>
                <w:szCs w:val="18"/>
              </w:rPr>
              <w:t>Papel Periódico</w:t>
            </w:r>
          </w:p>
        </w:tc>
        <w:tc>
          <w:tcPr>
            <w:tcW w:w="2842" w:type="dxa"/>
            <w:tcBorders>
              <w:top w:val="single" w:sz="6" w:space="0" w:color="auto"/>
              <w:bottom w:val="single" w:sz="6" w:space="0" w:color="auto"/>
            </w:tcBorders>
            <w:vAlign w:val="center"/>
          </w:tcPr>
          <w:p w:rsidR="004D31D9" w:rsidRPr="004F7A4B" w:rsidRDefault="00706086" w:rsidP="00FB7C9D">
            <w:pPr>
              <w:spacing w:before="100" w:beforeAutospacing="1" w:after="100" w:afterAutospacing="1" w:line="360" w:lineRule="auto"/>
              <w:jc w:val="center"/>
              <w:rPr>
                <w:rFonts w:ascii="Arial" w:hAnsi="Arial"/>
                <w:sz w:val="18"/>
                <w:szCs w:val="18"/>
              </w:rPr>
            </w:pPr>
            <w:r w:rsidRPr="004F7A4B">
              <w:rPr>
                <w:rFonts w:ascii="Arial" w:hAnsi="Arial"/>
                <w:sz w:val="18"/>
                <w:szCs w:val="18"/>
              </w:rPr>
              <w:t>Libreta de campo</w:t>
            </w:r>
          </w:p>
        </w:tc>
      </w:tr>
      <w:tr w:rsidR="004D31D9" w:rsidRPr="004F7A4B">
        <w:trPr>
          <w:trHeight w:val="332"/>
          <w:jc w:val="center"/>
        </w:trPr>
        <w:tc>
          <w:tcPr>
            <w:tcW w:w="2842" w:type="dxa"/>
            <w:tcBorders>
              <w:top w:val="single" w:sz="6" w:space="0" w:color="auto"/>
              <w:bottom w:val="single" w:sz="6" w:space="0" w:color="auto"/>
            </w:tcBorders>
            <w:shd w:val="clear" w:color="auto" w:fill="99CCFF"/>
            <w:vAlign w:val="center"/>
          </w:tcPr>
          <w:p w:rsidR="004D31D9" w:rsidRPr="004F7A4B" w:rsidRDefault="00706086" w:rsidP="00FB7C9D">
            <w:pPr>
              <w:spacing w:before="100" w:beforeAutospacing="1" w:after="100" w:afterAutospacing="1" w:line="360" w:lineRule="auto"/>
              <w:jc w:val="center"/>
              <w:rPr>
                <w:rFonts w:ascii="Arial" w:hAnsi="Arial"/>
                <w:sz w:val="18"/>
                <w:szCs w:val="18"/>
              </w:rPr>
            </w:pPr>
            <w:r w:rsidRPr="004F7A4B">
              <w:rPr>
                <w:rFonts w:ascii="Arial" w:hAnsi="Arial"/>
                <w:sz w:val="18"/>
                <w:szCs w:val="18"/>
              </w:rPr>
              <w:t>Prensa de Madera</w:t>
            </w:r>
          </w:p>
        </w:tc>
        <w:tc>
          <w:tcPr>
            <w:tcW w:w="2842" w:type="dxa"/>
            <w:tcBorders>
              <w:top w:val="single" w:sz="6" w:space="0" w:color="auto"/>
              <w:bottom w:val="single" w:sz="6" w:space="0" w:color="auto"/>
            </w:tcBorders>
            <w:shd w:val="clear" w:color="auto" w:fill="99CCFF"/>
            <w:vAlign w:val="center"/>
          </w:tcPr>
          <w:p w:rsidR="004D31D9" w:rsidRPr="004F7A4B" w:rsidRDefault="00706086" w:rsidP="00FB7C9D">
            <w:pPr>
              <w:spacing w:before="100" w:beforeAutospacing="1" w:after="100" w:afterAutospacing="1" w:line="360" w:lineRule="auto"/>
              <w:jc w:val="center"/>
              <w:rPr>
                <w:rFonts w:ascii="Arial" w:hAnsi="Arial"/>
                <w:sz w:val="18"/>
                <w:szCs w:val="18"/>
              </w:rPr>
            </w:pPr>
            <w:r w:rsidRPr="004F7A4B">
              <w:rPr>
                <w:rFonts w:ascii="Arial" w:hAnsi="Arial"/>
                <w:sz w:val="18"/>
                <w:szCs w:val="18"/>
              </w:rPr>
              <w:t xml:space="preserve">Cámara </w:t>
            </w:r>
            <w:r w:rsidR="004F7A4B" w:rsidRPr="004F7A4B">
              <w:rPr>
                <w:rFonts w:ascii="Arial" w:hAnsi="Arial"/>
                <w:sz w:val="18"/>
                <w:szCs w:val="18"/>
              </w:rPr>
              <w:t xml:space="preserve">Digital </w:t>
            </w:r>
            <w:r w:rsidRPr="004F7A4B">
              <w:rPr>
                <w:rFonts w:ascii="Arial" w:hAnsi="Arial"/>
                <w:sz w:val="18"/>
                <w:szCs w:val="18"/>
              </w:rPr>
              <w:t>Fotográfica</w:t>
            </w:r>
            <w:r w:rsidR="004F7A4B" w:rsidRPr="004F7A4B">
              <w:rPr>
                <w:rFonts w:ascii="Arial" w:hAnsi="Arial"/>
                <w:sz w:val="18"/>
                <w:szCs w:val="18"/>
              </w:rPr>
              <w:t xml:space="preserve"> Sony</w:t>
            </w:r>
          </w:p>
        </w:tc>
      </w:tr>
      <w:tr w:rsidR="004D31D9" w:rsidRPr="004F7A4B">
        <w:trPr>
          <w:trHeight w:val="332"/>
          <w:jc w:val="center"/>
        </w:trPr>
        <w:tc>
          <w:tcPr>
            <w:tcW w:w="2842" w:type="dxa"/>
            <w:tcBorders>
              <w:top w:val="single" w:sz="6" w:space="0" w:color="auto"/>
              <w:bottom w:val="single" w:sz="6" w:space="0" w:color="auto"/>
            </w:tcBorders>
            <w:vAlign w:val="center"/>
          </w:tcPr>
          <w:p w:rsidR="004D31D9" w:rsidRPr="004F7A4B" w:rsidRDefault="00706086" w:rsidP="00FB7C9D">
            <w:pPr>
              <w:spacing w:before="100" w:beforeAutospacing="1" w:after="100" w:afterAutospacing="1" w:line="360" w:lineRule="auto"/>
              <w:jc w:val="center"/>
              <w:rPr>
                <w:rFonts w:ascii="Arial" w:hAnsi="Arial"/>
                <w:sz w:val="18"/>
                <w:szCs w:val="18"/>
              </w:rPr>
            </w:pPr>
            <w:r w:rsidRPr="004F7A4B">
              <w:rPr>
                <w:rFonts w:ascii="Arial" w:hAnsi="Arial"/>
                <w:sz w:val="18"/>
                <w:szCs w:val="18"/>
              </w:rPr>
              <w:t>Piolas</w:t>
            </w:r>
          </w:p>
        </w:tc>
        <w:tc>
          <w:tcPr>
            <w:tcW w:w="2842" w:type="dxa"/>
            <w:tcBorders>
              <w:top w:val="single" w:sz="6" w:space="0" w:color="auto"/>
              <w:bottom w:val="single" w:sz="6" w:space="0" w:color="auto"/>
            </w:tcBorders>
            <w:vAlign w:val="center"/>
          </w:tcPr>
          <w:p w:rsidR="004D31D9" w:rsidRPr="004F7A4B" w:rsidRDefault="00706086" w:rsidP="00FB7C9D">
            <w:pPr>
              <w:spacing w:before="100" w:beforeAutospacing="1" w:after="100" w:afterAutospacing="1" w:line="360" w:lineRule="auto"/>
              <w:jc w:val="center"/>
              <w:rPr>
                <w:rFonts w:ascii="Arial" w:hAnsi="Arial"/>
                <w:sz w:val="18"/>
                <w:szCs w:val="18"/>
              </w:rPr>
            </w:pPr>
            <w:r w:rsidRPr="004F7A4B">
              <w:rPr>
                <w:rFonts w:ascii="Arial" w:hAnsi="Arial"/>
                <w:sz w:val="18"/>
                <w:szCs w:val="18"/>
              </w:rPr>
              <w:t>GPS</w:t>
            </w:r>
            <w:r w:rsidR="004F7A4B" w:rsidRPr="004F7A4B">
              <w:rPr>
                <w:rFonts w:ascii="Arial" w:hAnsi="Arial"/>
                <w:sz w:val="18"/>
                <w:szCs w:val="18"/>
              </w:rPr>
              <w:t xml:space="preserve"> Garmin </w:t>
            </w:r>
          </w:p>
        </w:tc>
      </w:tr>
      <w:tr w:rsidR="004D31D9" w:rsidRPr="004F7A4B">
        <w:trPr>
          <w:trHeight w:val="332"/>
          <w:jc w:val="center"/>
        </w:trPr>
        <w:tc>
          <w:tcPr>
            <w:tcW w:w="2842" w:type="dxa"/>
            <w:tcBorders>
              <w:top w:val="single" w:sz="6" w:space="0" w:color="auto"/>
              <w:bottom w:val="single" w:sz="6" w:space="0" w:color="auto"/>
            </w:tcBorders>
            <w:shd w:val="clear" w:color="auto" w:fill="99CCFF"/>
            <w:vAlign w:val="center"/>
          </w:tcPr>
          <w:p w:rsidR="004D31D9" w:rsidRPr="004F7A4B" w:rsidRDefault="004D31D9" w:rsidP="00FB7C9D">
            <w:pPr>
              <w:spacing w:before="100" w:beforeAutospacing="1" w:after="100" w:afterAutospacing="1" w:line="360" w:lineRule="auto"/>
              <w:jc w:val="center"/>
              <w:rPr>
                <w:rFonts w:ascii="Arial" w:hAnsi="Arial"/>
                <w:sz w:val="18"/>
                <w:szCs w:val="18"/>
              </w:rPr>
            </w:pPr>
            <w:r w:rsidRPr="004F7A4B">
              <w:rPr>
                <w:rFonts w:ascii="Arial" w:hAnsi="Arial"/>
                <w:sz w:val="18"/>
                <w:szCs w:val="18"/>
              </w:rPr>
              <w:t>Estacas</w:t>
            </w:r>
          </w:p>
        </w:tc>
        <w:tc>
          <w:tcPr>
            <w:tcW w:w="2842" w:type="dxa"/>
            <w:tcBorders>
              <w:top w:val="single" w:sz="6" w:space="0" w:color="auto"/>
              <w:bottom w:val="single" w:sz="6" w:space="0" w:color="auto"/>
            </w:tcBorders>
            <w:shd w:val="clear" w:color="auto" w:fill="99CCFF"/>
            <w:vAlign w:val="center"/>
          </w:tcPr>
          <w:p w:rsidR="004D31D9" w:rsidRPr="004F7A4B" w:rsidRDefault="004D31D9" w:rsidP="00FB7C9D">
            <w:pPr>
              <w:spacing w:before="100" w:beforeAutospacing="1" w:after="100" w:afterAutospacing="1" w:line="360" w:lineRule="auto"/>
              <w:jc w:val="center"/>
              <w:rPr>
                <w:rFonts w:ascii="Arial" w:hAnsi="Arial"/>
                <w:sz w:val="18"/>
                <w:szCs w:val="18"/>
              </w:rPr>
            </w:pPr>
            <w:r w:rsidRPr="004F7A4B">
              <w:rPr>
                <w:rFonts w:ascii="Arial" w:hAnsi="Arial"/>
                <w:sz w:val="18"/>
                <w:szCs w:val="18"/>
              </w:rPr>
              <w:t>Machete</w:t>
            </w:r>
          </w:p>
        </w:tc>
      </w:tr>
      <w:tr w:rsidR="004D31D9" w:rsidRPr="004F7A4B">
        <w:trPr>
          <w:trHeight w:val="332"/>
          <w:jc w:val="center"/>
        </w:trPr>
        <w:tc>
          <w:tcPr>
            <w:tcW w:w="2842" w:type="dxa"/>
            <w:tcBorders>
              <w:top w:val="single" w:sz="6" w:space="0" w:color="auto"/>
              <w:bottom w:val="single" w:sz="6" w:space="0" w:color="auto"/>
            </w:tcBorders>
            <w:vAlign w:val="center"/>
          </w:tcPr>
          <w:p w:rsidR="004D31D9" w:rsidRPr="004F7A4B" w:rsidRDefault="004D31D9" w:rsidP="00FB7C9D">
            <w:pPr>
              <w:spacing w:before="100" w:beforeAutospacing="1" w:after="100" w:afterAutospacing="1" w:line="360" w:lineRule="auto"/>
              <w:jc w:val="center"/>
              <w:rPr>
                <w:rFonts w:ascii="Arial" w:hAnsi="Arial"/>
                <w:sz w:val="18"/>
                <w:szCs w:val="18"/>
              </w:rPr>
            </w:pPr>
            <w:r w:rsidRPr="004F7A4B">
              <w:rPr>
                <w:rFonts w:ascii="Arial" w:hAnsi="Arial"/>
                <w:sz w:val="18"/>
                <w:szCs w:val="18"/>
              </w:rPr>
              <w:t>Sacos</w:t>
            </w:r>
          </w:p>
        </w:tc>
        <w:tc>
          <w:tcPr>
            <w:tcW w:w="2842" w:type="dxa"/>
            <w:tcBorders>
              <w:top w:val="single" w:sz="6" w:space="0" w:color="auto"/>
              <w:bottom w:val="single" w:sz="6" w:space="0" w:color="auto"/>
            </w:tcBorders>
            <w:vAlign w:val="center"/>
          </w:tcPr>
          <w:p w:rsidR="004D31D9" w:rsidRPr="004F7A4B" w:rsidRDefault="004D31D9" w:rsidP="00FB7C9D">
            <w:pPr>
              <w:spacing w:before="100" w:beforeAutospacing="1" w:after="100" w:afterAutospacing="1" w:line="360" w:lineRule="auto"/>
              <w:jc w:val="center"/>
              <w:rPr>
                <w:rFonts w:ascii="Arial" w:hAnsi="Arial"/>
                <w:sz w:val="18"/>
                <w:szCs w:val="18"/>
              </w:rPr>
            </w:pPr>
            <w:r w:rsidRPr="004F7A4B">
              <w:rPr>
                <w:rFonts w:ascii="Arial" w:hAnsi="Arial"/>
                <w:sz w:val="18"/>
                <w:szCs w:val="18"/>
              </w:rPr>
              <w:t>Tijeras (podó</w:t>
            </w:r>
            <w:r w:rsidR="00706086" w:rsidRPr="004F7A4B">
              <w:rPr>
                <w:rFonts w:ascii="Arial" w:hAnsi="Arial"/>
                <w:sz w:val="18"/>
                <w:szCs w:val="18"/>
              </w:rPr>
              <w:t>n)</w:t>
            </w:r>
          </w:p>
        </w:tc>
      </w:tr>
      <w:tr w:rsidR="004D31D9" w:rsidRPr="004F7A4B">
        <w:trPr>
          <w:trHeight w:val="332"/>
          <w:jc w:val="center"/>
        </w:trPr>
        <w:tc>
          <w:tcPr>
            <w:tcW w:w="2842" w:type="dxa"/>
            <w:tcBorders>
              <w:top w:val="single" w:sz="6" w:space="0" w:color="auto"/>
              <w:bottom w:val="single" w:sz="6" w:space="0" w:color="auto"/>
            </w:tcBorders>
            <w:shd w:val="clear" w:color="auto" w:fill="99CCFF"/>
            <w:vAlign w:val="center"/>
          </w:tcPr>
          <w:p w:rsidR="004D31D9" w:rsidRPr="004F7A4B" w:rsidRDefault="004D31D9" w:rsidP="00FB7C9D">
            <w:pPr>
              <w:spacing w:before="100" w:beforeAutospacing="1" w:after="100" w:afterAutospacing="1" w:line="360" w:lineRule="auto"/>
              <w:jc w:val="center"/>
              <w:rPr>
                <w:rFonts w:ascii="Arial" w:hAnsi="Arial"/>
                <w:sz w:val="18"/>
                <w:szCs w:val="18"/>
              </w:rPr>
            </w:pPr>
            <w:r w:rsidRPr="004F7A4B">
              <w:rPr>
                <w:rFonts w:ascii="Arial" w:hAnsi="Arial"/>
                <w:sz w:val="18"/>
                <w:szCs w:val="18"/>
              </w:rPr>
              <w:t>Alcohol al 90%</w:t>
            </w:r>
          </w:p>
        </w:tc>
        <w:tc>
          <w:tcPr>
            <w:tcW w:w="2842" w:type="dxa"/>
            <w:tcBorders>
              <w:top w:val="single" w:sz="6" w:space="0" w:color="auto"/>
              <w:bottom w:val="single" w:sz="6" w:space="0" w:color="auto"/>
            </w:tcBorders>
            <w:shd w:val="clear" w:color="auto" w:fill="99CCFF"/>
            <w:vAlign w:val="center"/>
          </w:tcPr>
          <w:p w:rsidR="004D31D9" w:rsidRPr="004F7A4B" w:rsidRDefault="00706086" w:rsidP="00FB7C9D">
            <w:pPr>
              <w:spacing w:before="100" w:beforeAutospacing="1" w:after="100" w:afterAutospacing="1" w:line="360" w:lineRule="auto"/>
              <w:jc w:val="center"/>
              <w:rPr>
                <w:rFonts w:ascii="Arial" w:hAnsi="Arial"/>
                <w:sz w:val="18"/>
                <w:szCs w:val="18"/>
              </w:rPr>
            </w:pPr>
            <w:r w:rsidRPr="004F7A4B">
              <w:rPr>
                <w:rFonts w:ascii="Arial" w:hAnsi="Arial"/>
                <w:sz w:val="18"/>
                <w:szCs w:val="18"/>
              </w:rPr>
              <w:t>Rociador</w:t>
            </w:r>
          </w:p>
        </w:tc>
      </w:tr>
      <w:tr w:rsidR="003C27AE" w:rsidRPr="004F7A4B">
        <w:trPr>
          <w:trHeight w:val="341"/>
          <w:jc w:val="center"/>
        </w:trPr>
        <w:tc>
          <w:tcPr>
            <w:tcW w:w="2842" w:type="dxa"/>
            <w:tcBorders>
              <w:top w:val="single" w:sz="6" w:space="0" w:color="auto"/>
            </w:tcBorders>
            <w:vAlign w:val="center"/>
          </w:tcPr>
          <w:p w:rsidR="003C27AE" w:rsidRPr="004F7A4B" w:rsidRDefault="003C27AE" w:rsidP="00FB7C9D">
            <w:pPr>
              <w:spacing w:before="100" w:beforeAutospacing="1" w:after="100" w:afterAutospacing="1" w:line="360" w:lineRule="auto"/>
              <w:jc w:val="center"/>
              <w:rPr>
                <w:rFonts w:ascii="Arial" w:hAnsi="Arial"/>
                <w:sz w:val="18"/>
                <w:szCs w:val="18"/>
              </w:rPr>
            </w:pPr>
            <w:r w:rsidRPr="004F7A4B">
              <w:rPr>
                <w:rFonts w:ascii="Arial" w:hAnsi="Arial"/>
                <w:sz w:val="18"/>
                <w:szCs w:val="18"/>
              </w:rPr>
              <w:t>Agua</w:t>
            </w:r>
          </w:p>
        </w:tc>
        <w:tc>
          <w:tcPr>
            <w:tcW w:w="2842" w:type="dxa"/>
            <w:tcBorders>
              <w:top w:val="single" w:sz="6" w:space="0" w:color="auto"/>
            </w:tcBorders>
            <w:vAlign w:val="center"/>
          </w:tcPr>
          <w:p w:rsidR="003C27AE" w:rsidRPr="004F7A4B" w:rsidRDefault="003C27AE" w:rsidP="00FB7C9D">
            <w:pPr>
              <w:spacing w:before="100" w:beforeAutospacing="1" w:after="100" w:afterAutospacing="1" w:line="360" w:lineRule="auto"/>
              <w:jc w:val="center"/>
              <w:rPr>
                <w:rFonts w:ascii="Arial" w:hAnsi="Arial"/>
                <w:sz w:val="18"/>
                <w:szCs w:val="18"/>
              </w:rPr>
            </w:pPr>
          </w:p>
        </w:tc>
      </w:tr>
    </w:tbl>
    <w:p w:rsidR="004D31D9" w:rsidRPr="00166A56" w:rsidRDefault="004D31D9" w:rsidP="004F7A4B">
      <w:pPr>
        <w:spacing w:line="480" w:lineRule="auto"/>
        <w:jc w:val="both"/>
        <w:rPr>
          <w:rFonts w:ascii="Arial" w:hAnsi="Arial"/>
        </w:rPr>
      </w:pPr>
    </w:p>
    <w:p w:rsidR="004D31D9" w:rsidRDefault="004D31D9" w:rsidP="00CB3BE5">
      <w:pPr>
        <w:numPr>
          <w:ilvl w:val="1"/>
          <w:numId w:val="1"/>
        </w:numPr>
        <w:spacing w:line="480" w:lineRule="auto"/>
        <w:jc w:val="both"/>
        <w:rPr>
          <w:rFonts w:ascii="Arial" w:hAnsi="Arial"/>
          <w:b/>
        </w:rPr>
      </w:pPr>
      <w:r w:rsidRPr="00282C22">
        <w:rPr>
          <w:rFonts w:ascii="Arial" w:hAnsi="Arial"/>
          <w:b/>
        </w:rPr>
        <w:t xml:space="preserve">Sistema de clasificación </w:t>
      </w:r>
      <w:r w:rsidR="00706086">
        <w:rPr>
          <w:rFonts w:ascii="Arial" w:hAnsi="Arial"/>
          <w:b/>
        </w:rPr>
        <w:t>de angiospermas por su utilidad</w:t>
      </w:r>
    </w:p>
    <w:p w:rsidR="00D47E38" w:rsidRDefault="00D47E38" w:rsidP="00D47E38">
      <w:pPr>
        <w:spacing w:line="480" w:lineRule="auto"/>
        <w:ind w:left="360"/>
        <w:jc w:val="both"/>
        <w:rPr>
          <w:rFonts w:ascii="Arial" w:hAnsi="Arial"/>
          <w:b/>
        </w:rPr>
      </w:pPr>
    </w:p>
    <w:p w:rsidR="004D31D9" w:rsidRDefault="004D31D9" w:rsidP="00E15B52">
      <w:pPr>
        <w:spacing w:line="480" w:lineRule="auto"/>
        <w:ind w:left="792"/>
        <w:jc w:val="both"/>
        <w:rPr>
          <w:rFonts w:ascii="Arial" w:hAnsi="Arial"/>
        </w:rPr>
      </w:pPr>
      <w:r w:rsidRPr="00166A56">
        <w:rPr>
          <w:rFonts w:ascii="Arial" w:hAnsi="Arial"/>
        </w:rPr>
        <w:t>En esta investigación se utilizó el sistema de clasificación correspondiente a APG II (Angiosperm Phylogeny Group Versión II: publicado en el año 2003) de acuerdo a Freire</w:t>
      </w:r>
      <w:r w:rsidR="003C27AE">
        <w:rPr>
          <w:rFonts w:ascii="Arial" w:hAnsi="Arial"/>
        </w:rPr>
        <w:t xml:space="preserve"> </w:t>
      </w:r>
      <w:r w:rsidRPr="00166A56">
        <w:rPr>
          <w:rFonts w:ascii="Arial" w:hAnsi="Arial"/>
        </w:rPr>
        <w:t>(2004).</w:t>
      </w:r>
    </w:p>
    <w:p w:rsidR="004D31D9" w:rsidRDefault="004D31D9" w:rsidP="004D31D9">
      <w:pPr>
        <w:ind w:left="360"/>
        <w:jc w:val="both"/>
        <w:rPr>
          <w:rFonts w:ascii="Arial" w:hAnsi="Arial"/>
        </w:rPr>
      </w:pPr>
    </w:p>
    <w:p w:rsidR="004D31D9" w:rsidRDefault="004D31D9" w:rsidP="004D31D9">
      <w:pPr>
        <w:ind w:left="360"/>
        <w:jc w:val="both"/>
        <w:rPr>
          <w:rFonts w:ascii="Arial" w:hAnsi="Arial"/>
        </w:rPr>
      </w:pPr>
    </w:p>
    <w:p w:rsidR="004D31D9" w:rsidRDefault="004D31D9" w:rsidP="004D31D9">
      <w:pPr>
        <w:ind w:left="360"/>
        <w:jc w:val="both"/>
        <w:rPr>
          <w:rFonts w:ascii="Arial" w:hAnsi="Arial"/>
          <w:b/>
        </w:rPr>
      </w:pPr>
    </w:p>
    <w:p w:rsidR="004D31D9" w:rsidRDefault="004D31D9" w:rsidP="004D31D9">
      <w:pPr>
        <w:spacing w:line="480" w:lineRule="auto"/>
        <w:ind w:left="792"/>
        <w:jc w:val="both"/>
        <w:rPr>
          <w:rFonts w:ascii="Arial" w:hAnsi="Arial"/>
        </w:rPr>
      </w:pPr>
      <w:r w:rsidRPr="00166A56">
        <w:rPr>
          <w:rFonts w:ascii="Arial" w:hAnsi="Arial"/>
        </w:rPr>
        <w:t xml:space="preserve">En esta propuesta se utiliza el sistema de Clados (una categoría superior y equivalente al </w:t>
      </w:r>
      <w:r>
        <w:rPr>
          <w:rFonts w:ascii="Arial" w:hAnsi="Arial"/>
        </w:rPr>
        <w:tab/>
      </w:r>
      <w:r w:rsidRPr="00166A56">
        <w:rPr>
          <w:rFonts w:ascii="Arial" w:hAnsi="Arial"/>
        </w:rPr>
        <w:t>taxón Clase) respecto de otros sistemas de clasificación</w:t>
      </w:r>
      <w:r w:rsidR="003C27AE">
        <w:rPr>
          <w:rFonts w:ascii="Arial" w:hAnsi="Arial"/>
        </w:rPr>
        <w:t>, y en un número de tres clados</w:t>
      </w:r>
      <w:r w:rsidRPr="00166A56">
        <w:rPr>
          <w:rFonts w:ascii="Arial" w:hAnsi="Arial"/>
        </w:rPr>
        <w:t>: Magnoliide, Monocots y Eudicots, de acuerdo a las características filogenéticas (herencia y evolución) de los grupos de plantas que incluye</w:t>
      </w:r>
      <w:r w:rsidR="003C27AE">
        <w:rPr>
          <w:rFonts w:ascii="Arial" w:hAnsi="Arial"/>
        </w:rPr>
        <w:t>n</w:t>
      </w:r>
      <w:r w:rsidRPr="00166A56">
        <w:rPr>
          <w:rFonts w:ascii="Arial" w:hAnsi="Arial"/>
        </w:rPr>
        <w:t>.</w:t>
      </w:r>
    </w:p>
    <w:p w:rsidR="004D31D9" w:rsidRPr="004D31D9" w:rsidRDefault="004D31D9" w:rsidP="004D31D9">
      <w:pPr>
        <w:spacing w:line="480" w:lineRule="auto"/>
        <w:ind w:left="792"/>
        <w:jc w:val="both"/>
        <w:rPr>
          <w:rFonts w:ascii="Arial" w:hAnsi="Arial"/>
        </w:rPr>
      </w:pPr>
    </w:p>
    <w:p w:rsidR="004D31D9" w:rsidRDefault="004D31D9" w:rsidP="00004DDC">
      <w:pPr>
        <w:spacing w:line="480" w:lineRule="auto"/>
        <w:ind w:left="792"/>
        <w:jc w:val="both"/>
        <w:rPr>
          <w:rFonts w:ascii="Arial" w:hAnsi="Arial"/>
        </w:rPr>
      </w:pPr>
      <w:r w:rsidRPr="00166A56">
        <w:rPr>
          <w:rFonts w:ascii="Arial" w:hAnsi="Arial"/>
        </w:rPr>
        <w:lastRenderedPageBreak/>
        <w:t>Se hace una revisión de los órdenes y familias de plantas descartándose sinónimos y quedando muchas familias incluidas en otras.</w:t>
      </w:r>
    </w:p>
    <w:p w:rsidR="00004DDC" w:rsidRPr="00004DDC" w:rsidRDefault="00004DDC" w:rsidP="00004DDC">
      <w:pPr>
        <w:spacing w:line="480" w:lineRule="auto"/>
        <w:ind w:left="792"/>
        <w:jc w:val="both"/>
        <w:rPr>
          <w:rFonts w:ascii="Arial" w:hAnsi="Arial"/>
        </w:rPr>
      </w:pPr>
    </w:p>
    <w:p w:rsidR="004D31D9" w:rsidRDefault="004D31D9" w:rsidP="004F7A4B">
      <w:pPr>
        <w:spacing w:line="480" w:lineRule="auto"/>
        <w:ind w:left="792"/>
        <w:jc w:val="both"/>
        <w:rPr>
          <w:rFonts w:ascii="Arial" w:hAnsi="Arial"/>
          <w:b/>
        </w:rPr>
      </w:pPr>
      <w:r w:rsidRPr="00166A56">
        <w:rPr>
          <w:rFonts w:ascii="Arial" w:hAnsi="Arial"/>
        </w:rPr>
        <w:t xml:space="preserve">Los principales cambios realizados por APG II a nivel de Familias de Angiospermas encontradas </w:t>
      </w:r>
      <w:r w:rsidR="003C27AE">
        <w:rPr>
          <w:rFonts w:ascii="Arial" w:hAnsi="Arial"/>
        </w:rPr>
        <w:t>en este</w:t>
      </w:r>
      <w:r w:rsidRPr="00166A56">
        <w:rPr>
          <w:rFonts w:ascii="Arial" w:hAnsi="Arial"/>
        </w:rPr>
        <w:t xml:space="preserve"> ensayo respecto de otros sistemas  (Engler</w:t>
      </w:r>
      <w:r w:rsidR="003C27AE">
        <w:rPr>
          <w:rFonts w:ascii="Arial" w:hAnsi="Arial"/>
        </w:rPr>
        <w:t xml:space="preserve"> &amp; Prantl, 1898; Cronqui</w:t>
      </w:r>
      <w:r w:rsidRPr="00166A56">
        <w:rPr>
          <w:rFonts w:ascii="Arial" w:hAnsi="Arial"/>
        </w:rPr>
        <w:t>st,</w:t>
      </w:r>
      <w:r w:rsidR="003C27AE">
        <w:rPr>
          <w:rFonts w:ascii="Arial" w:hAnsi="Arial"/>
        </w:rPr>
        <w:t xml:space="preserve"> Zinmernann</w:t>
      </w:r>
      <w:r w:rsidR="00FC5389">
        <w:rPr>
          <w:rFonts w:ascii="Arial" w:hAnsi="Arial"/>
        </w:rPr>
        <w:t xml:space="preserve"> &amp; Tajktajan, 1981</w:t>
      </w:r>
      <w:r w:rsidRPr="00166A56">
        <w:rPr>
          <w:rFonts w:ascii="Arial" w:hAnsi="Arial"/>
        </w:rPr>
        <w:t xml:space="preserve">) se indican en </w:t>
      </w:r>
      <w:smartTag w:uri="urn:schemas-microsoft-com:office:smarttags" w:element="PersonName">
        <w:smartTagPr>
          <w:attr w:name="ProductID" w:val="la Tabla"/>
        </w:smartTagPr>
        <w:r w:rsidRPr="00166A56">
          <w:rPr>
            <w:rFonts w:ascii="Arial" w:hAnsi="Arial"/>
          </w:rPr>
          <w:t>la Tabla</w:t>
        </w:r>
      </w:smartTag>
      <w:r w:rsidR="00FC5389">
        <w:rPr>
          <w:rFonts w:ascii="Arial" w:hAnsi="Arial"/>
        </w:rPr>
        <w:t xml:space="preserve"> </w:t>
      </w:r>
      <w:r w:rsidR="00F85E8B">
        <w:rPr>
          <w:rFonts w:ascii="Arial" w:hAnsi="Arial"/>
        </w:rPr>
        <w:t># 12.</w:t>
      </w:r>
      <w:r w:rsidRPr="00166A56">
        <w:rPr>
          <w:rFonts w:ascii="Arial" w:hAnsi="Arial"/>
        </w:rPr>
        <w:t xml:space="preserve"> </w:t>
      </w:r>
    </w:p>
    <w:p w:rsidR="004F7A4B" w:rsidRPr="004F7A4B" w:rsidRDefault="004F7A4B" w:rsidP="004F7A4B">
      <w:pPr>
        <w:spacing w:line="480" w:lineRule="auto"/>
        <w:ind w:left="792"/>
        <w:jc w:val="both"/>
        <w:rPr>
          <w:rFonts w:ascii="Arial" w:hAnsi="Arial"/>
          <w:b/>
        </w:rPr>
      </w:pPr>
    </w:p>
    <w:p w:rsidR="004D31D9" w:rsidRPr="00C157D0" w:rsidRDefault="00FC5389" w:rsidP="00F85E8B">
      <w:pPr>
        <w:spacing w:line="480" w:lineRule="auto"/>
        <w:jc w:val="center"/>
        <w:rPr>
          <w:rFonts w:ascii="Arial" w:hAnsi="Arial"/>
          <w:b/>
        </w:rPr>
      </w:pPr>
      <w:r>
        <w:rPr>
          <w:rFonts w:ascii="Arial" w:hAnsi="Arial"/>
          <w:b/>
        </w:rPr>
        <w:t>TABLA</w:t>
      </w:r>
      <w:r w:rsidR="00F85E8B">
        <w:rPr>
          <w:rFonts w:ascii="Arial" w:hAnsi="Arial"/>
          <w:b/>
        </w:rPr>
        <w:t xml:space="preserve"> 12</w:t>
      </w:r>
      <w:r>
        <w:rPr>
          <w:rFonts w:ascii="Arial" w:hAnsi="Arial"/>
          <w:b/>
        </w:rPr>
        <w:t xml:space="preserve"> </w:t>
      </w:r>
    </w:p>
    <w:p w:rsidR="004D31D9" w:rsidRPr="00F85E8B" w:rsidRDefault="004D31D9" w:rsidP="00F85E8B">
      <w:pPr>
        <w:spacing w:line="480" w:lineRule="auto"/>
        <w:jc w:val="center"/>
        <w:rPr>
          <w:rFonts w:ascii="Arial" w:hAnsi="Arial"/>
          <w:b/>
        </w:rPr>
      </w:pPr>
      <w:r w:rsidRPr="00213CDD">
        <w:rPr>
          <w:rFonts w:ascii="Arial" w:hAnsi="Arial"/>
          <w:b/>
        </w:rPr>
        <w:t>SITUACIÓN DE ALGUNAS FAMILIAS DE ANGIOSPERMAS</w:t>
      </w:r>
      <w:r w:rsidR="00431974" w:rsidRPr="00213CDD">
        <w:rPr>
          <w:rFonts w:ascii="Arial" w:hAnsi="Arial"/>
          <w:b/>
        </w:rPr>
        <w:t xml:space="preserve"> REPRESENTATIVAS PARA ESTE ENSAYO</w:t>
      </w:r>
      <w:r w:rsidRPr="00213CDD">
        <w:rPr>
          <w:rFonts w:ascii="Arial" w:hAnsi="Arial"/>
          <w:b/>
        </w:rPr>
        <w:t xml:space="preserve"> DE ACUERDO A APG II</w:t>
      </w:r>
      <w:r w:rsidR="00431974" w:rsidRPr="00213CDD">
        <w:rPr>
          <w:rFonts w:ascii="Arial" w:hAnsi="Arial"/>
          <w:b/>
        </w:rPr>
        <w:t xml:space="preserve"> Y</w:t>
      </w:r>
      <w:r w:rsidRPr="00213CDD">
        <w:rPr>
          <w:rFonts w:ascii="Arial" w:hAnsi="Arial"/>
          <w:b/>
        </w:rPr>
        <w:t xml:space="preserve"> RESPECTO DE </w:t>
      </w:r>
      <w:r w:rsidR="00431974" w:rsidRPr="00213CDD">
        <w:rPr>
          <w:rFonts w:ascii="Arial" w:hAnsi="Arial"/>
          <w:b/>
        </w:rPr>
        <w:t>OTROS SISTEMAS DE CLASIFICACIÓN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310"/>
        <w:gridCol w:w="4397"/>
      </w:tblGrid>
      <w:tr w:rsidR="004D31D9" w:rsidRPr="004F7A4B">
        <w:trPr>
          <w:trHeight w:val="295"/>
          <w:jc w:val="center"/>
        </w:trPr>
        <w:tc>
          <w:tcPr>
            <w:tcW w:w="3310" w:type="dxa"/>
            <w:tcBorders>
              <w:top w:val="single" w:sz="4" w:space="0" w:color="auto"/>
              <w:bottom w:val="single" w:sz="6" w:space="0" w:color="auto"/>
            </w:tcBorders>
            <w:shd w:val="clear" w:color="auto" w:fill="00CCFF"/>
            <w:vAlign w:val="center"/>
          </w:tcPr>
          <w:p w:rsidR="004D31D9" w:rsidRPr="004F7A4B" w:rsidRDefault="004D31D9" w:rsidP="00431974">
            <w:pPr>
              <w:spacing w:before="100" w:beforeAutospacing="1" w:after="100" w:afterAutospacing="1" w:line="360" w:lineRule="auto"/>
              <w:jc w:val="center"/>
              <w:rPr>
                <w:rFonts w:ascii="Arial" w:hAnsi="Arial"/>
                <w:b/>
                <w:sz w:val="17"/>
                <w:szCs w:val="17"/>
              </w:rPr>
            </w:pPr>
            <w:r w:rsidRPr="004F7A4B">
              <w:rPr>
                <w:rFonts w:ascii="Arial" w:hAnsi="Arial"/>
                <w:b/>
                <w:sz w:val="17"/>
                <w:szCs w:val="17"/>
              </w:rPr>
              <w:t>APG II</w:t>
            </w:r>
          </w:p>
        </w:tc>
        <w:tc>
          <w:tcPr>
            <w:tcW w:w="4397" w:type="dxa"/>
            <w:tcBorders>
              <w:top w:val="single" w:sz="4" w:space="0" w:color="auto"/>
              <w:bottom w:val="single" w:sz="6" w:space="0" w:color="auto"/>
            </w:tcBorders>
            <w:shd w:val="clear" w:color="auto" w:fill="00CCFF"/>
            <w:vAlign w:val="center"/>
          </w:tcPr>
          <w:p w:rsidR="004D31D9" w:rsidRPr="004F7A4B" w:rsidRDefault="00AE5782" w:rsidP="00431974">
            <w:pPr>
              <w:spacing w:before="100" w:beforeAutospacing="1" w:after="100" w:afterAutospacing="1" w:line="360" w:lineRule="auto"/>
              <w:jc w:val="center"/>
              <w:rPr>
                <w:rFonts w:ascii="Arial" w:hAnsi="Arial"/>
                <w:b/>
                <w:sz w:val="17"/>
                <w:szCs w:val="17"/>
              </w:rPr>
            </w:pPr>
            <w:r w:rsidRPr="004F7A4B">
              <w:rPr>
                <w:rFonts w:ascii="Arial" w:hAnsi="Arial"/>
                <w:b/>
                <w:sz w:val="17"/>
                <w:szCs w:val="17"/>
              </w:rPr>
              <w:t>OTROS SISTEMAS</w:t>
            </w:r>
          </w:p>
        </w:tc>
      </w:tr>
      <w:tr w:rsidR="00FD6178" w:rsidRPr="004F7A4B">
        <w:trPr>
          <w:trHeight w:val="246"/>
          <w:jc w:val="center"/>
        </w:trPr>
        <w:tc>
          <w:tcPr>
            <w:tcW w:w="3310" w:type="dxa"/>
            <w:tcBorders>
              <w:top w:val="single" w:sz="6" w:space="0" w:color="auto"/>
              <w:bottom w:val="single" w:sz="6" w:space="0" w:color="auto"/>
            </w:tcBorders>
            <w:vAlign w:val="center"/>
          </w:tcPr>
          <w:p w:rsidR="00FD6178" w:rsidRPr="004F7A4B" w:rsidRDefault="004F7A4B" w:rsidP="00431974">
            <w:pPr>
              <w:spacing w:before="100" w:beforeAutospacing="1" w:after="100" w:afterAutospacing="1" w:line="360" w:lineRule="auto"/>
              <w:jc w:val="center"/>
              <w:rPr>
                <w:rFonts w:ascii="Arial" w:hAnsi="Arial"/>
                <w:sz w:val="17"/>
                <w:szCs w:val="17"/>
              </w:rPr>
            </w:pPr>
            <w:r w:rsidRPr="004F7A4B">
              <w:rPr>
                <w:rFonts w:ascii="Arial" w:hAnsi="Arial"/>
                <w:sz w:val="17"/>
                <w:szCs w:val="17"/>
              </w:rPr>
              <w:t>Actinidiaceae</w:t>
            </w:r>
          </w:p>
        </w:tc>
        <w:tc>
          <w:tcPr>
            <w:tcW w:w="4397" w:type="dxa"/>
            <w:tcBorders>
              <w:top w:val="single" w:sz="6" w:space="0" w:color="auto"/>
              <w:bottom w:val="single" w:sz="6" w:space="0" w:color="auto"/>
            </w:tcBorders>
          </w:tcPr>
          <w:p w:rsidR="00FD6178" w:rsidRPr="004F7A4B" w:rsidRDefault="00FD6178" w:rsidP="00431974">
            <w:pPr>
              <w:spacing w:before="100" w:beforeAutospacing="1" w:after="100" w:afterAutospacing="1" w:line="360" w:lineRule="auto"/>
              <w:jc w:val="both"/>
              <w:rPr>
                <w:rFonts w:ascii="Arial" w:hAnsi="Arial"/>
                <w:sz w:val="17"/>
                <w:szCs w:val="17"/>
              </w:rPr>
            </w:pPr>
            <w:r w:rsidRPr="004F7A4B">
              <w:rPr>
                <w:rFonts w:ascii="Arial" w:hAnsi="Arial"/>
                <w:sz w:val="17"/>
                <w:szCs w:val="17"/>
              </w:rPr>
              <w:t>Antes incluida en Guttiferae</w:t>
            </w:r>
          </w:p>
        </w:tc>
      </w:tr>
      <w:tr w:rsidR="00FD6178" w:rsidRPr="004F7A4B">
        <w:trPr>
          <w:trHeight w:val="508"/>
          <w:jc w:val="center"/>
        </w:trPr>
        <w:tc>
          <w:tcPr>
            <w:tcW w:w="3310" w:type="dxa"/>
            <w:tcBorders>
              <w:top w:val="single" w:sz="6" w:space="0" w:color="auto"/>
              <w:bottom w:val="single" w:sz="6" w:space="0" w:color="auto"/>
            </w:tcBorders>
            <w:shd w:val="clear" w:color="auto" w:fill="99CCFF"/>
            <w:vAlign w:val="center"/>
          </w:tcPr>
          <w:p w:rsidR="00FD6178" w:rsidRPr="004F7A4B" w:rsidRDefault="004F7A4B" w:rsidP="00431974">
            <w:pPr>
              <w:spacing w:before="100" w:beforeAutospacing="1" w:after="100" w:afterAutospacing="1" w:line="360" w:lineRule="auto"/>
              <w:jc w:val="center"/>
              <w:rPr>
                <w:rFonts w:ascii="Arial" w:hAnsi="Arial"/>
                <w:sz w:val="17"/>
                <w:szCs w:val="17"/>
              </w:rPr>
            </w:pPr>
            <w:r w:rsidRPr="004F7A4B">
              <w:rPr>
                <w:rFonts w:ascii="Arial" w:hAnsi="Arial"/>
                <w:sz w:val="17"/>
                <w:szCs w:val="17"/>
              </w:rPr>
              <w:t>Agavaceae</w:t>
            </w:r>
          </w:p>
        </w:tc>
        <w:tc>
          <w:tcPr>
            <w:tcW w:w="4397" w:type="dxa"/>
            <w:tcBorders>
              <w:top w:val="single" w:sz="6" w:space="0" w:color="auto"/>
              <w:bottom w:val="single" w:sz="6" w:space="0" w:color="auto"/>
            </w:tcBorders>
            <w:shd w:val="clear" w:color="auto" w:fill="99CCFF"/>
          </w:tcPr>
          <w:p w:rsidR="00FD6178" w:rsidRPr="004F7A4B" w:rsidRDefault="00FD6178" w:rsidP="00431974">
            <w:pPr>
              <w:spacing w:before="100" w:beforeAutospacing="1" w:after="100" w:afterAutospacing="1" w:line="360" w:lineRule="auto"/>
              <w:jc w:val="both"/>
              <w:rPr>
                <w:rFonts w:ascii="Arial" w:hAnsi="Arial"/>
                <w:sz w:val="17"/>
                <w:szCs w:val="17"/>
              </w:rPr>
            </w:pPr>
            <w:r w:rsidRPr="004F7A4B">
              <w:rPr>
                <w:rFonts w:ascii="Arial" w:hAnsi="Arial"/>
                <w:sz w:val="17"/>
                <w:szCs w:val="17"/>
              </w:rPr>
              <w:t>Algunos géneros de esta familia eran incluidos en Liliaceae</w:t>
            </w:r>
          </w:p>
        </w:tc>
      </w:tr>
      <w:tr w:rsidR="00FD6178" w:rsidRPr="004F7A4B">
        <w:trPr>
          <w:trHeight w:val="246"/>
          <w:jc w:val="center"/>
        </w:trPr>
        <w:tc>
          <w:tcPr>
            <w:tcW w:w="3310" w:type="dxa"/>
            <w:tcBorders>
              <w:top w:val="single" w:sz="6" w:space="0" w:color="auto"/>
              <w:bottom w:val="single" w:sz="6" w:space="0" w:color="auto"/>
            </w:tcBorders>
            <w:vAlign w:val="center"/>
          </w:tcPr>
          <w:p w:rsidR="00FD6178" w:rsidRPr="004F7A4B" w:rsidRDefault="004F7A4B" w:rsidP="00431974">
            <w:pPr>
              <w:spacing w:before="100" w:beforeAutospacing="1" w:after="100" w:afterAutospacing="1" w:line="360" w:lineRule="auto"/>
              <w:jc w:val="center"/>
              <w:rPr>
                <w:rFonts w:ascii="Arial" w:hAnsi="Arial"/>
                <w:sz w:val="17"/>
                <w:szCs w:val="17"/>
              </w:rPr>
            </w:pPr>
            <w:r w:rsidRPr="004F7A4B">
              <w:rPr>
                <w:rFonts w:ascii="Arial" w:hAnsi="Arial"/>
                <w:sz w:val="17"/>
                <w:szCs w:val="17"/>
              </w:rPr>
              <w:t>Amaranthaceae</w:t>
            </w:r>
          </w:p>
        </w:tc>
        <w:tc>
          <w:tcPr>
            <w:tcW w:w="4397" w:type="dxa"/>
            <w:tcBorders>
              <w:top w:val="single" w:sz="6" w:space="0" w:color="auto"/>
              <w:bottom w:val="single" w:sz="6" w:space="0" w:color="auto"/>
            </w:tcBorders>
          </w:tcPr>
          <w:p w:rsidR="00FD6178" w:rsidRPr="004F7A4B" w:rsidRDefault="00FD6178" w:rsidP="00431974">
            <w:pPr>
              <w:spacing w:before="100" w:beforeAutospacing="1" w:after="100" w:afterAutospacing="1" w:line="360" w:lineRule="auto"/>
              <w:jc w:val="both"/>
              <w:rPr>
                <w:rFonts w:ascii="Arial" w:hAnsi="Arial"/>
                <w:sz w:val="17"/>
                <w:szCs w:val="17"/>
              </w:rPr>
            </w:pPr>
            <w:r w:rsidRPr="004F7A4B">
              <w:rPr>
                <w:rFonts w:ascii="Arial" w:hAnsi="Arial"/>
                <w:sz w:val="17"/>
                <w:szCs w:val="17"/>
              </w:rPr>
              <w:t>Incluyese aquí a Chenopodiaceae</w:t>
            </w:r>
          </w:p>
        </w:tc>
      </w:tr>
      <w:tr w:rsidR="00FD6178" w:rsidRPr="004F7A4B">
        <w:trPr>
          <w:trHeight w:val="253"/>
          <w:jc w:val="center"/>
        </w:trPr>
        <w:tc>
          <w:tcPr>
            <w:tcW w:w="3310" w:type="dxa"/>
            <w:tcBorders>
              <w:top w:val="single" w:sz="6" w:space="0" w:color="auto"/>
              <w:bottom w:val="single" w:sz="6" w:space="0" w:color="auto"/>
            </w:tcBorders>
            <w:shd w:val="clear" w:color="auto" w:fill="99CCFF"/>
            <w:vAlign w:val="center"/>
          </w:tcPr>
          <w:p w:rsidR="00FD6178" w:rsidRPr="004F7A4B" w:rsidRDefault="004F7A4B" w:rsidP="00431974">
            <w:pPr>
              <w:spacing w:before="100" w:beforeAutospacing="1" w:after="100" w:afterAutospacing="1" w:line="360" w:lineRule="auto"/>
              <w:jc w:val="center"/>
              <w:rPr>
                <w:rFonts w:ascii="Arial" w:hAnsi="Arial"/>
                <w:sz w:val="17"/>
                <w:szCs w:val="17"/>
              </w:rPr>
            </w:pPr>
            <w:r w:rsidRPr="004F7A4B">
              <w:rPr>
                <w:rFonts w:ascii="Arial" w:hAnsi="Arial"/>
                <w:sz w:val="17"/>
                <w:szCs w:val="17"/>
              </w:rPr>
              <w:t>Apiaceae</w:t>
            </w:r>
          </w:p>
        </w:tc>
        <w:tc>
          <w:tcPr>
            <w:tcW w:w="4397" w:type="dxa"/>
            <w:tcBorders>
              <w:top w:val="single" w:sz="6" w:space="0" w:color="auto"/>
              <w:bottom w:val="single" w:sz="6" w:space="0" w:color="auto"/>
            </w:tcBorders>
            <w:shd w:val="clear" w:color="auto" w:fill="99CCFF"/>
          </w:tcPr>
          <w:p w:rsidR="00FD6178" w:rsidRPr="004F7A4B" w:rsidRDefault="00FD6178" w:rsidP="00431974">
            <w:pPr>
              <w:spacing w:before="100" w:beforeAutospacing="1" w:after="100" w:afterAutospacing="1" w:line="360" w:lineRule="auto"/>
              <w:jc w:val="both"/>
              <w:rPr>
                <w:rFonts w:ascii="Arial" w:hAnsi="Arial"/>
                <w:sz w:val="17"/>
                <w:szCs w:val="17"/>
              </w:rPr>
            </w:pPr>
            <w:r w:rsidRPr="004F7A4B">
              <w:rPr>
                <w:rFonts w:ascii="Arial" w:hAnsi="Arial"/>
                <w:sz w:val="17"/>
                <w:szCs w:val="17"/>
              </w:rPr>
              <w:t>Umbelliferae</w:t>
            </w:r>
          </w:p>
        </w:tc>
      </w:tr>
      <w:tr w:rsidR="00FD6178" w:rsidRPr="004F7A4B">
        <w:trPr>
          <w:trHeight w:val="246"/>
          <w:jc w:val="center"/>
        </w:trPr>
        <w:tc>
          <w:tcPr>
            <w:tcW w:w="3310" w:type="dxa"/>
            <w:tcBorders>
              <w:top w:val="single" w:sz="6" w:space="0" w:color="auto"/>
              <w:bottom w:val="single" w:sz="6" w:space="0" w:color="auto"/>
            </w:tcBorders>
            <w:vAlign w:val="center"/>
          </w:tcPr>
          <w:p w:rsidR="00FD6178" w:rsidRPr="004F7A4B" w:rsidRDefault="004F7A4B" w:rsidP="00431974">
            <w:pPr>
              <w:spacing w:before="100" w:beforeAutospacing="1" w:after="100" w:afterAutospacing="1" w:line="360" w:lineRule="auto"/>
              <w:jc w:val="center"/>
              <w:rPr>
                <w:rFonts w:ascii="Arial" w:hAnsi="Arial"/>
                <w:sz w:val="17"/>
                <w:szCs w:val="17"/>
              </w:rPr>
            </w:pPr>
            <w:r w:rsidRPr="004F7A4B">
              <w:rPr>
                <w:rFonts w:ascii="Arial" w:hAnsi="Arial"/>
                <w:sz w:val="17"/>
                <w:szCs w:val="17"/>
              </w:rPr>
              <w:t>Arecaceae</w:t>
            </w:r>
          </w:p>
        </w:tc>
        <w:tc>
          <w:tcPr>
            <w:tcW w:w="4397" w:type="dxa"/>
            <w:tcBorders>
              <w:top w:val="single" w:sz="6" w:space="0" w:color="auto"/>
              <w:bottom w:val="single" w:sz="6" w:space="0" w:color="auto"/>
            </w:tcBorders>
          </w:tcPr>
          <w:p w:rsidR="00FD6178" w:rsidRPr="004F7A4B" w:rsidRDefault="00FD6178" w:rsidP="00431974">
            <w:pPr>
              <w:spacing w:before="100" w:beforeAutospacing="1" w:after="100" w:afterAutospacing="1" w:line="360" w:lineRule="auto"/>
              <w:jc w:val="both"/>
              <w:rPr>
                <w:rFonts w:ascii="Arial" w:hAnsi="Arial"/>
                <w:sz w:val="17"/>
                <w:szCs w:val="17"/>
              </w:rPr>
            </w:pPr>
            <w:r w:rsidRPr="004F7A4B">
              <w:rPr>
                <w:rFonts w:ascii="Arial" w:hAnsi="Arial"/>
                <w:sz w:val="17"/>
                <w:szCs w:val="17"/>
              </w:rPr>
              <w:t>Palmae</w:t>
            </w:r>
          </w:p>
        </w:tc>
      </w:tr>
      <w:tr w:rsidR="00FD6178" w:rsidRPr="004F7A4B">
        <w:trPr>
          <w:trHeight w:val="253"/>
          <w:jc w:val="center"/>
        </w:trPr>
        <w:tc>
          <w:tcPr>
            <w:tcW w:w="3310" w:type="dxa"/>
            <w:tcBorders>
              <w:top w:val="single" w:sz="6" w:space="0" w:color="auto"/>
              <w:bottom w:val="single" w:sz="6" w:space="0" w:color="auto"/>
            </w:tcBorders>
            <w:shd w:val="clear" w:color="auto" w:fill="99CCFF"/>
            <w:vAlign w:val="center"/>
          </w:tcPr>
          <w:p w:rsidR="00FD6178" w:rsidRPr="004F7A4B" w:rsidRDefault="004F7A4B" w:rsidP="00431974">
            <w:pPr>
              <w:spacing w:before="100" w:beforeAutospacing="1" w:after="100" w:afterAutospacing="1" w:line="360" w:lineRule="auto"/>
              <w:jc w:val="center"/>
              <w:rPr>
                <w:rFonts w:ascii="Arial" w:hAnsi="Arial"/>
                <w:sz w:val="17"/>
                <w:szCs w:val="17"/>
              </w:rPr>
            </w:pPr>
            <w:r w:rsidRPr="004F7A4B">
              <w:rPr>
                <w:rFonts w:ascii="Arial" w:hAnsi="Arial"/>
                <w:sz w:val="17"/>
                <w:szCs w:val="17"/>
              </w:rPr>
              <w:t>Asphodelaceae</w:t>
            </w:r>
          </w:p>
        </w:tc>
        <w:tc>
          <w:tcPr>
            <w:tcW w:w="4397" w:type="dxa"/>
            <w:tcBorders>
              <w:top w:val="single" w:sz="6" w:space="0" w:color="auto"/>
              <w:bottom w:val="single" w:sz="6" w:space="0" w:color="auto"/>
            </w:tcBorders>
            <w:shd w:val="clear" w:color="auto" w:fill="99CCFF"/>
          </w:tcPr>
          <w:p w:rsidR="00FD6178" w:rsidRPr="004F7A4B" w:rsidRDefault="00FD6178" w:rsidP="00431974">
            <w:pPr>
              <w:spacing w:before="100" w:beforeAutospacing="1" w:after="100" w:afterAutospacing="1" w:line="360" w:lineRule="auto"/>
              <w:jc w:val="both"/>
              <w:rPr>
                <w:rFonts w:ascii="Arial" w:hAnsi="Arial"/>
                <w:sz w:val="17"/>
                <w:szCs w:val="17"/>
              </w:rPr>
            </w:pPr>
            <w:r w:rsidRPr="004F7A4B">
              <w:rPr>
                <w:rFonts w:ascii="Arial" w:hAnsi="Arial"/>
                <w:sz w:val="17"/>
                <w:szCs w:val="17"/>
              </w:rPr>
              <w:t xml:space="preserve">Sus especies eran </w:t>
            </w:r>
            <w:r w:rsidR="00F8276F" w:rsidRPr="004F7A4B">
              <w:rPr>
                <w:rFonts w:ascii="Arial" w:hAnsi="Arial"/>
                <w:sz w:val="17"/>
                <w:szCs w:val="17"/>
              </w:rPr>
              <w:t>i</w:t>
            </w:r>
            <w:r w:rsidRPr="004F7A4B">
              <w:rPr>
                <w:rFonts w:ascii="Arial" w:hAnsi="Arial"/>
                <w:sz w:val="17"/>
                <w:szCs w:val="17"/>
              </w:rPr>
              <w:t>ncluidas en Liliaceae</w:t>
            </w:r>
          </w:p>
        </w:tc>
      </w:tr>
      <w:tr w:rsidR="00FD6178" w:rsidRPr="004F7A4B">
        <w:trPr>
          <w:trHeight w:val="246"/>
          <w:jc w:val="center"/>
        </w:trPr>
        <w:tc>
          <w:tcPr>
            <w:tcW w:w="3310" w:type="dxa"/>
            <w:tcBorders>
              <w:top w:val="single" w:sz="6" w:space="0" w:color="auto"/>
              <w:bottom w:val="single" w:sz="6" w:space="0" w:color="auto"/>
            </w:tcBorders>
            <w:vAlign w:val="center"/>
          </w:tcPr>
          <w:p w:rsidR="00FD6178" w:rsidRPr="004F7A4B" w:rsidRDefault="004F7A4B" w:rsidP="00431974">
            <w:pPr>
              <w:spacing w:before="100" w:beforeAutospacing="1" w:after="100" w:afterAutospacing="1" w:line="360" w:lineRule="auto"/>
              <w:jc w:val="center"/>
              <w:rPr>
                <w:rFonts w:ascii="Arial" w:hAnsi="Arial"/>
                <w:sz w:val="17"/>
                <w:szCs w:val="17"/>
              </w:rPr>
            </w:pPr>
            <w:r w:rsidRPr="004F7A4B">
              <w:rPr>
                <w:rFonts w:ascii="Arial" w:hAnsi="Arial"/>
                <w:sz w:val="17"/>
                <w:szCs w:val="17"/>
              </w:rPr>
              <w:t>Asteraceae</w:t>
            </w:r>
          </w:p>
        </w:tc>
        <w:tc>
          <w:tcPr>
            <w:tcW w:w="4397" w:type="dxa"/>
            <w:tcBorders>
              <w:top w:val="single" w:sz="6" w:space="0" w:color="auto"/>
              <w:bottom w:val="single" w:sz="6" w:space="0" w:color="auto"/>
            </w:tcBorders>
          </w:tcPr>
          <w:p w:rsidR="00FD6178" w:rsidRPr="004F7A4B" w:rsidRDefault="00FD6178" w:rsidP="00431974">
            <w:pPr>
              <w:spacing w:before="100" w:beforeAutospacing="1" w:after="100" w:afterAutospacing="1" w:line="360" w:lineRule="auto"/>
              <w:jc w:val="both"/>
              <w:rPr>
                <w:rFonts w:ascii="Arial" w:hAnsi="Arial"/>
                <w:sz w:val="17"/>
                <w:szCs w:val="17"/>
              </w:rPr>
            </w:pPr>
            <w:r w:rsidRPr="004F7A4B">
              <w:rPr>
                <w:rFonts w:ascii="Arial" w:hAnsi="Arial"/>
                <w:sz w:val="17"/>
                <w:szCs w:val="17"/>
              </w:rPr>
              <w:t>Compositae</w:t>
            </w:r>
          </w:p>
        </w:tc>
      </w:tr>
      <w:tr w:rsidR="00FD6178" w:rsidRPr="004F7A4B">
        <w:trPr>
          <w:trHeight w:val="253"/>
          <w:jc w:val="center"/>
        </w:trPr>
        <w:tc>
          <w:tcPr>
            <w:tcW w:w="3310" w:type="dxa"/>
            <w:tcBorders>
              <w:top w:val="single" w:sz="6" w:space="0" w:color="auto"/>
              <w:bottom w:val="single" w:sz="6" w:space="0" w:color="auto"/>
            </w:tcBorders>
            <w:shd w:val="clear" w:color="auto" w:fill="99CCFF"/>
            <w:vAlign w:val="center"/>
          </w:tcPr>
          <w:p w:rsidR="00FD6178" w:rsidRPr="004F7A4B" w:rsidRDefault="004F7A4B" w:rsidP="00431974">
            <w:pPr>
              <w:spacing w:before="100" w:beforeAutospacing="1" w:after="100" w:afterAutospacing="1" w:line="360" w:lineRule="auto"/>
              <w:jc w:val="center"/>
              <w:rPr>
                <w:rFonts w:ascii="Arial" w:hAnsi="Arial"/>
                <w:sz w:val="17"/>
                <w:szCs w:val="17"/>
              </w:rPr>
            </w:pPr>
            <w:r w:rsidRPr="004F7A4B">
              <w:rPr>
                <w:rFonts w:ascii="Arial" w:hAnsi="Arial"/>
                <w:sz w:val="17"/>
                <w:szCs w:val="17"/>
              </w:rPr>
              <w:t>Brassicaceae</w:t>
            </w:r>
          </w:p>
        </w:tc>
        <w:tc>
          <w:tcPr>
            <w:tcW w:w="4397" w:type="dxa"/>
            <w:tcBorders>
              <w:top w:val="single" w:sz="6" w:space="0" w:color="auto"/>
              <w:bottom w:val="single" w:sz="6" w:space="0" w:color="auto"/>
            </w:tcBorders>
            <w:shd w:val="clear" w:color="auto" w:fill="99CCFF"/>
          </w:tcPr>
          <w:p w:rsidR="00FD6178" w:rsidRPr="004F7A4B" w:rsidRDefault="00FD6178" w:rsidP="00431974">
            <w:pPr>
              <w:spacing w:before="100" w:beforeAutospacing="1" w:after="100" w:afterAutospacing="1" w:line="360" w:lineRule="auto"/>
              <w:jc w:val="both"/>
              <w:rPr>
                <w:rFonts w:ascii="Arial" w:hAnsi="Arial"/>
                <w:sz w:val="17"/>
                <w:szCs w:val="17"/>
              </w:rPr>
            </w:pPr>
            <w:r w:rsidRPr="004F7A4B">
              <w:rPr>
                <w:rFonts w:ascii="Arial" w:hAnsi="Arial"/>
                <w:sz w:val="17"/>
                <w:szCs w:val="17"/>
              </w:rPr>
              <w:t>Cruciferae</w:t>
            </w:r>
          </w:p>
        </w:tc>
      </w:tr>
      <w:tr w:rsidR="00FD6178" w:rsidRPr="004F7A4B">
        <w:trPr>
          <w:trHeight w:val="246"/>
          <w:jc w:val="center"/>
        </w:trPr>
        <w:tc>
          <w:tcPr>
            <w:tcW w:w="3310" w:type="dxa"/>
            <w:tcBorders>
              <w:top w:val="single" w:sz="6" w:space="0" w:color="auto"/>
              <w:bottom w:val="single" w:sz="6" w:space="0" w:color="auto"/>
            </w:tcBorders>
            <w:vAlign w:val="center"/>
          </w:tcPr>
          <w:p w:rsidR="00FD6178" w:rsidRPr="004F7A4B" w:rsidRDefault="004F7A4B" w:rsidP="00431974">
            <w:pPr>
              <w:spacing w:before="100" w:beforeAutospacing="1" w:after="100" w:afterAutospacing="1" w:line="360" w:lineRule="auto"/>
              <w:jc w:val="center"/>
              <w:rPr>
                <w:rFonts w:ascii="Arial" w:hAnsi="Arial"/>
                <w:sz w:val="17"/>
                <w:szCs w:val="17"/>
              </w:rPr>
            </w:pPr>
            <w:r w:rsidRPr="004F7A4B">
              <w:rPr>
                <w:rFonts w:ascii="Arial" w:hAnsi="Arial"/>
                <w:sz w:val="17"/>
                <w:szCs w:val="17"/>
              </w:rPr>
              <w:t>Costaceae</w:t>
            </w:r>
          </w:p>
        </w:tc>
        <w:tc>
          <w:tcPr>
            <w:tcW w:w="4397" w:type="dxa"/>
            <w:tcBorders>
              <w:top w:val="single" w:sz="6" w:space="0" w:color="auto"/>
              <w:bottom w:val="single" w:sz="6" w:space="0" w:color="auto"/>
            </w:tcBorders>
          </w:tcPr>
          <w:p w:rsidR="00FD6178" w:rsidRPr="004F7A4B" w:rsidRDefault="00FD6178" w:rsidP="00431974">
            <w:pPr>
              <w:spacing w:before="100" w:beforeAutospacing="1" w:after="100" w:afterAutospacing="1" w:line="360" w:lineRule="auto"/>
              <w:jc w:val="both"/>
              <w:rPr>
                <w:rFonts w:ascii="Arial" w:hAnsi="Arial"/>
                <w:sz w:val="17"/>
                <w:szCs w:val="17"/>
              </w:rPr>
            </w:pPr>
            <w:r w:rsidRPr="004F7A4B">
              <w:rPr>
                <w:rFonts w:ascii="Arial" w:hAnsi="Arial"/>
                <w:sz w:val="17"/>
                <w:szCs w:val="17"/>
              </w:rPr>
              <w:t>Antes incluida en: Zingiberaceae</w:t>
            </w:r>
          </w:p>
        </w:tc>
      </w:tr>
      <w:tr w:rsidR="00FD6178" w:rsidRPr="004F7A4B">
        <w:trPr>
          <w:trHeight w:val="498"/>
          <w:jc w:val="center"/>
        </w:trPr>
        <w:tc>
          <w:tcPr>
            <w:tcW w:w="3310" w:type="dxa"/>
            <w:tcBorders>
              <w:top w:val="single" w:sz="6" w:space="0" w:color="auto"/>
              <w:bottom w:val="single" w:sz="6" w:space="0" w:color="auto"/>
            </w:tcBorders>
            <w:shd w:val="clear" w:color="auto" w:fill="99CCFF"/>
            <w:vAlign w:val="center"/>
          </w:tcPr>
          <w:p w:rsidR="00FD6178" w:rsidRPr="004F7A4B" w:rsidRDefault="004F7A4B" w:rsidP="00431974">
            <w:pPr>
              <w:spacing w:before="100" w:beforeAutospacing="1" w:after="100" w:afterAutospacing="1" w:line="360" w:lineRule="auto"/>
              <w:jc w:val="center"/>
              <w:rPr>
                <w:rFonts w:ascii="Arial" w:hAnsi="Arial"/>
                <w:sz w:val="17"/>
                <w:szCs w:val="17"/>
              </w:rPr>
            </w:pPr>
            <w:r w:rsidRPr="004F7A4B">
              <w:rPr>
                <w:rFonts w:ascii="Arial" w:hAnsi="Arial"/>
                <w:sz w:val="17"/>
                <w:szCs w:val="17"/>
              </w:rPr>
              <w:t>Fabaceae</w:t>
            </w:r>
          </w:p>
        </w:tc>
        <w:tc>
          <w:tcPr>
            <w:tcW w:w="4397" w:type="dxa"/>
            <w:tcBorders>
              <w:top w:val="single" w:sz="6" w:space="0" w:color="auto"/>
              <w:bottom w:val="single" w:sz="6" w:space="0" w:color="auto"/>
            </w:tcBorders>
            <w:shd w:val="clear" w:color="auto" w:fill="99CCFF"/>
          </w:tcPr>
          <w:p w:rsidR="00FD6178" w:rsidRPr="004F7A4B" w:rsidRDefault="00FD6178" w:rsidP="00920F54">
            <w:pPr>
              <w:spacing w:before="100" w:beforeAutospacing="1" w:after="100" w:afterAutospacing="1" w:line="360" w:lineRule="auto"/>
              <w:rPr>
                <w:rFonts w:ascii="Arial" w:hAnsi="Arial"/>
                <w:sz w:val="17"/>
                <w:szCs w:val="17"/>
              </w:rPr>
            </w:pPr>
            <w:r w:rsidRPr="004F7A4B">
              <w:rPr>
                <w:rFonts w:ascii="Arial" w:hAnsi="Arial"/>
                <w:sz w:val="17"/>
                <w:szCs w:val="17"/>
              </w:rPr>
              <w:t>Incluye: Caesalpiniaceae, Mimosaceae y</w:t>
            </w:r>
            <w:r w:rsidR="00431974" w:rsidRPr="004F7A4B">
              <w:rPr>
                <w:rFonts w:ascii="Arial" w:hAnsi="Arial"/>
                <w:sz w:val="17"/>
                <w:szCs w:val="17"/>
              </w:rPr>
              <w:t xml:space="preserve"> </w:t>
            </w:r>
            <w:r w:rsidRPr="004F7A4B">
              <w:rPr>
                <w:rFonts w:ascii="Arial" w:hAnsi="Arial"/>
                <w:sz w:val="17"/>
                <w:szCs w:val="17"/>
              </w:rPr>
              <w:t>Papilionaceae</w:t>
            </w:r>
          </w:p>
        </w:tc>
      </w:tr>
      <w:tr w:rsidR="00FD6178" w:rsidRPr="004F7A4B">
        <w:trPr>
          <w:trHeight w:val="253"/>
          <w:jc w:val="center"/>
        </w:trPr>
        <w:tc>
          <w:tcPr>
            <w:tcW w:w="3310" w:type="dxa"/>
            <w:tcBorders>
              <w:top w:val="single" w:sz="6" w:space="0" w:color="auto"/>
              <w:bottom w:val="single" w:sz="6" w:space="0" w:color="auto"/>
            </w:tcBorders>
            <w:vAlign w:val="center"/>
          </w:tcPr>
          <w:p w:rsidR="00FD6178" w:rsidRPr="004F7A4B" w:rsidRDefault="004F7A4B" w:rsidP="00431974">
            <w:pPr>
              <w:spacing w:before="100" w:beforeAutospacing="1" w:after="100" w:afterAutospacing="1" w:line="360" w:lineRule="auto"/>
              <w:jc w:val="center"/>
              <w:rPr>
                <w:rFonts w:ascii="Arial" w:hAnsi="Arial"/>
                <w:sz w:val="17"/>
                <w:szCs w:val="17"/>
              </w:rPr>
            </w:pPr>
            <w:r w:rsidRPr="004F7A4B">
              <w:rPr>
                <w:rFonts w:ascii="Arial" w:hAnsi="Arial"/>
                <w:sz w:val="17"/>
                <w:szCs w:val="17"/>
              </w:rPr>
              <w:t>Heliconiaceae</w:t>
            </w:r>
          </w:p>
        </w:tc>
        <w:tc>
          <w:tcPr>
            <w:tcW w:w="4397" w:type="dxa"/>
            <w:tcBorders>
              <w:top w:val="single" w:sz="6" w:space="0" w:color="auto"/>
              <w:bottom w:val="single" w:sz="6" w:space="0" w:color="auto"/>
            </w:tcBorders>
          </w:tcPr>
          <w:p w:rsidR="00FD6178" w:rsidRPr="004F7A4B" w:rsidRDefault="00FD6178" w:rsidP="00431974">
            <w:pPr>
              <w:spacing w:before="100" w:beforeAutospacing="1" w:after="100" w:afterAutospacing="1" w:line="360" w:lineRule="auto"/>
              <w:jc w:val="both"/>
              <w:rPr>
                <w:rFonts w:ascii="Arial" w:hAnsi="Arial"/>
                <w:sz w:val="17"/>
                <w:szCs w:val="17"/>
              </w:rPr>
            </w:pPr>
            <w:r w:rsidRPr="004F7A4B">
              <w:rPr>
                <w:rFonts w:ascii="Arial" w:hAnsi="Arial"/>
                <w:sz w:val="17"/>
                <w:szCs w:val="17"/>
              </w:rPr>
              <w:t>Incluida en:</w:t>
            </w:r>
            <w:r w:rsidR="00920F54" w:rsidRPr="004F7A4B">
              <w:rPr>
                <w:rFonts w:ascii="Arial" w:hAnsi="Arial"/>
                <w:sz w:val="17"/>
                <w:szCs w:val="17"/>
              </w:rPr>
              <w:t xml:space="preserve"> </w:t>
            </w:r>
            <w:r w:rsidRPr="004F7A4B">
              <w:rPr>
                <w:rFonts w:ascii="Arial" w:hAnsi="Arial"/>
                <w:sz w:val="17"/>
                <w:szCs w:val="17"/>
              </w:rPr>
              <w:t>Musaceae</w:t>
            </w:r>
          </w:p>
        </w:tc>
      </w:tr>
      <w:tr w:rsidR="00FD6178" w:rsidRPr="004F7A4B">
        <w:trPr>
          <w:trHeight w:val="246"/>
          <w:jc w:val="center"/>
        </w:trPr>
        <w:tc>
          <w:tcPr>
            <w:tcW w:w="3310" w:type="dxa"/>
            <w:tcBorders>
              <w:top w:val="single" w:sz="6" w:space="0" w:color="auto"/>
              <w:bottom w:val="single" w:sz="6" w:space="0" w:color="auto"/>
            </w:tcBorders>
            <w:shd w:val="clear" w:color="auto" w:fill="99CCFF"/>
            <w:vAlign w:val="center"/>
          </w:tcPr>
          <w:p w:rsidR="00FD6178" w:rsidRPr="004F7A4B" w:rsidRDefault="004F7A4B" w:rsidP="00431974">
            <w:pPr>
              <w:spacing w:before="100" w:beforeAutospacing="1" w:after="100" w:afterAutospacing="1" w:line="360" w:lineRule="auto"/>
              <w:jc w:val="center"/>
              <w:rPr>
                <w:rFonts w:ascii="Arial" w:hAnsi="Arial"/>
                <w:sz w:val="17"/>
                <w:szCs w:val="17"/>
              </w:rPr>
            </w:pPr>
            <w:r w:rsidRPr="004F7A4B">
              <w:rPr>
                <w:rFonts w:ascii="Arial" w:hAnsi="Arial"/>
                <w:sz w:val="17"/>
                <w:szCs w:val="17"/>
              </w:rPr>
              <w:t>Lamiaceae</w:t>
            </w:r>
          </w:p>
        </w:tc>
        <w:tc>
          <w:tcPr>
            <w:tcW w:w="4397" w:type="dxa"/>
            <w:tcBorders>
              <w:top w:val="single" w:sz="6" w:space="0" w:color="auto"/>
              <w:bottom w:val="single" w:sz="6" w:space="0" w:color="auto"/>
            </w:tcBorders>
            <w:shd w:val="clear" w:color="auto" w:fill="99CCFF"/>
          </w:tcPr>
          <w:p w:rsidR="00FD6178" w:rsidRPr="004F7A4B" w:rsidRDefault="00FD6178" w:rsidP="00431974">
            <w:pPr>
              <w:spacing w:before="100" w:beforeAutospacing="1" w:after="100" w:afterAutospacing="1" w:line="360" w:lineRule="auto"/>
              <w:jc w:val="both"/>
              <w:rPr>
                <w:rFonts w:ascii="Arial" w:hAnsi="Arial"/>
                <w:sz w:val="17"/>
                <w:szCs w:val="17"/>
              </w:rPr>
            </w:pPr>
            <w:r w:rsidRPr="004F7A4B">
              <w:rPr>
                <w:rFonts w:ascii="Arial" w:hAnsi="Arial"/>
                <w:sz w:val="17"/>
                <w:szCs w:val="17"/>
              </w:rPr>
              <w:t>Labiatae</w:t>
            </w:r>
          </w:p>
        </w:tc>
      </w:tr>
      <w:tr w:rsidR="00FD6178" w:rsidRPr="004F7A4B">
        <w:trPr>
          <w:trHeight w:val="127"/>
          <w:jc w:val="center"/>
        </w:trPr>
        <w:tc>
          <w:tcPr>
            <w:tcW w:w="3310" w:type="dxa"/>
            <w:tcBorders>
              <w:top w:val="single" w:sz="6" w:space="0" w:color="auto"/>
            </w:tcBorders>
            <w:vAlign w:val="center"/>
          </w:tcPr>
          <w:p w:rsidR="00FD6178" w:rsidRPr="004F7A4B" w:rsidRDefault="004F7A4B" w:rsidP="00431974">
            <w:pPr>
              <w:spacing w:before="100" w:beforeAutospacing="1" w:after="100" w:afterAutospacing="1" w:line="360" w:lineRule="auto"/>
              <w:jc w:val="center"/>
              <w:rPr>
                <w:rFonts w:ascii="Arial" w:hAnsi="Arial"/>
                <w:sz w:val="17"/>
                <w:szCs w:val="17"/>
              </w:rPr>
            </w:pPr>
            <w:r w:rsidRPr="004F7A4B">
              <w:rPr>
                <w:rFonts w:ascii="Arial" w:hAnsi="Arial"/>
                <w:sz w:val="17"/>
                <w:szCs w:val="17"/>
              </w:rPr>
              <w:t>Poaceae</w:t>
            </w:r>
          </w:p>
        </w:tc>
        <w:tc>
          <w:tcPr>
            <w:tcW w:w="4397" w:type="dxa"/>
            <w:tcBorders>
              <w:top w:val="single" w:sz="6" w:space="0" w:color="auto"/>
            </w:tcBorders>
          </w:tcPr>
          <w:p w:rsidR="00FD6178" w:rsidRPr="004F7A4B" w:rsidRDefault="00FD6178" w:rsidP="00431974">
            <w:pPr>
              <w:spacing w:before="100" w:beforeAutospacing="1" w:after="100" w:afterAutospacing="1" w:line="360" w:lineRule="auto"/>
              <w:jc w:val="both"/>
              <w:rPr>
                <w:rFonts w:ascii="Arial" w:hAnsi="Arial"/>
                <w:sz w:val="17"/>
                <w:szCs w:val="17"/>
              </w:rPr>
            </w:pPr>
            <w:r w:rsidRPr="004F7A4B">
              <w:rPr>
                <w:rFonts w:ascii="Arial" w:hAnsi="Arial"/>
                <w:sz w:val="17"/>
                <w:szCs w:val="17"/>
              </w:rPr>
              <w:t>Graminae</w:t>
            </w:r>
          </w:p>
        </w:tc>
      </w:tr>
    </w:tbl>
    <w:p w:rsidR="004D31D9" w:rsidRDefault="00767429" w:rsidP="00CB3BE5">
      <w:pPr>
        <w:pStyle w:val="Prrafodelista"/>
        <w:numPr>
          <w:ilvl w:val="1"/>
          <w:numId w:val="1"/>
        </w:numPr>
        <w:spacing w:line="480" w:lineRule="auto"/>
        <w:contextualSpacing/>
        <w:jc w:val="both"/>
        <w:rPr>
          <w:rFonts w:ascii="Arial" w:hAnsi="Arial" w:cs="Arial"/>
          <w:b/>
        </w:rPr>
      </w:pPr>
      <w:r>
        <w:rPr>
          <w:rFonts w:ascii="Arial" w:hAnsi="Arial" w:cs="Arial"/>
          <w:b/>
        </w:rPr>
        <w:lastRenderedPageBreak/>
        <w:t>Hábito de Angiospermas considerados</w:t>
      </w:r>
      <w:r w:rsidR="004D31D9" w:rsidRPr="00C157D0">
        <w:rPr>
          <w:rFonts w:ascii="Arial" w:hAnsi="Arial" w:cs="Arial"/>
          <w:b/>
        </w:rPr>
        <w:t xml:space="preserve"> para el muestreo y evaluación</w:t>
      </w:r>
    </w:p>
    <w:p w:rsidR="00D47E38" w:rsidRDefault="00D47E38" w:rsidP="00D47E38">
      <w:pPr>
        <w:pStyle w:val="Prrafodelista"/>
        <w:spacing w:line="480" w:lineRule="auto"/>
        <w:ind w:left="360"/>
        <w:contextualSpacing/>
        <w:jc w:val="both"/>
        <w:rPr>
          <w:rFonts w:ascii="Arial" w:hAnsi="Arial" w:cs="Arial"/>
          <w:b/>
        </w:rPr>
      </w:pPr>
    </w:p>
    <w:p w:rsidR="004D31D9" w:rsidRPr="00C157D0" w:rsidRDefault="004D31D9" w:rsidP="00E15B52">
      <w:pPr>
        <w:pStyle w:val="Prrafodelista"/>
        <w:spacing w:line="480" w:lineRule="auto"/>
        <w:ind w:left="792"/>
        <w:jc w:val="both"/>
        <w:rPr>
          <w:rFonts w:ascii="Arial" w:hAnsi="Arial" w:cs="Arial"/>
          <w:b/>
        </w:rPr>
      </w:pPr>
      <w:r w:rsidRPr="00166A56">
        <w:rPr>
          <w:rFonts w:ascii="Arial" w:hAnsi="Arial" w:cs="Arial"/>
        </w:rPr>
        <w:t>En esta investigación, para caracterizar el hábito de crecimiento de Angiospermas út</w:t>
      </w:r>
      <w:r w:rsidR="003D7684">
        <w:rPr>
          <w:rFonts w:ascii="Arial" w:hAnsi="Arial" w:cs="Arial"/>
        </w:rPr>
        <w:t xml:space="preserve">iles, se </w:t>
      </w:r>
      <w:r w:rsidRPr="00166A56">
        <w:rPr>
          <w:rFonts w:ascii="Arial" w:hAnsi="Arial" w:cs="Arial"/>
        </w:rPr>
        <w:t>utilizó una propuesta modi</w:t>
      </w:r>
      <w:r w:rsidR="003B78BE">
        <w:rPr>
          <w:rFonts w:ascii="Arial" w:hAnsi="Arial" w:cs="Arial"/>
        </w:rPr>
        <w:t xml:space="preserve">ficada basada en </w:t>
      </w:r>
      <w:r w:rsidR="00F8276F">
        <w:rPr>
          <w:rFonts w:ascii="Arial" w:hAnsi="Arial" w:cs="Arial"/>
        </w:rPr>
        <w:t>Whittaker</w:t>
      </w:r>
      <w:r w:rsidRPr="00166A56">
        <w:rPr>
          <w:rFonts w:ascii="Arial" w:hAnsi="Arial" w:cs="Arial"/>
        </w:rPr>
        <w:t xml:space="preserve"> (1975)</w:t>
      </w:r>
      <w:r w:rsidR="003B78BE">
        <w:rPr>
          <w:rFonts w:ascii="Arial" w:hAnsi="Arial" w:cs="Arial"/>
        </w:rPr>
        <w:t>.</w:t>
      </w:r>
    </w:p>
    <w:p w:rsidR="004D31D9" w:rsidRDefault="004D31D9" w:rsidP="004D31D9">
      <w:pPr>
        <w:pStyle w:val="Prrafodelista"/>
        <w:ind w:firstLine="720"/>
        <w:jc w:val="both"/>
        <w:rPr>
          <w:rFonts w:ascii="Arial" w:hAnsi="Arial" w:cs="Arial"/>
        </w:rPr>
      </w:pPr>
    </w:p>
    <w:p w:rsidR="004D31D9" w:rsidRDefault="004D31D9" w:rsidP="004D31D9">
      <w:pPr>
        <w:pStyle w:val="Prrafodelista"/>
        <w:ind w:firstLine="720"/>
        <w:jc w:val="both"/>
        <w:rPr>
          <w:rFonts w:ascii="Arial" w:hAnsi="Arial" w:cs="Arial"/>
        </w:rPr>
      </w:pPr>
    </w:p>
    <w:p w:rsidR="004D31D9" w:rsidRPr="00166A56" w:rsidRDefault="004D31D9" w:rsidP="004D31D9">
      <w:pPr>
        <w:pStyle w:val="Prrafodelista"/>
        <w:ind w:firstLine="720"/>
        <w:jc w:val="both"/>
        <w:rPr>
          <w:rFonts w:ascii="Arial" w:hAnsi="Arial" w:cs="Arial"/>
        </w:rPr>
      </w:pPr>
    </w:p>
    <w:p w:rsidR="004D31D9" w:rsidRDefault="00706086" w:rsidP="00CB3BE5">
      <w:pPr>
        <w:pStyle w:val="Prrafodelista"/>
        <w:numPr>
          <w:ilvl w:val="2"/>
          <w:numId w:val="1"/>
        </w:numPr>
        <w:spacing w:line="480" w:lineRule="auto"/>
        <w:contextualSpacing/>
        <w:jc w:val="both"/>
        <w:rPr>
          <w:rFonts w:ascii="Arial" w:hAnsi="Arial" w:cs="Arial"/>
          <w:b/>
        </w:rPr>
      </w:pPr>
      <w:r>
        <w:rPr>
          <w:rFonts w:ascii="Arial" w:hAnsi="Arial" w:cs="Arial"/>
          <w:b/>
        </w:rPr>
        <w:t>Árboles</w:t>
      </w:r>
    </w:p>
    <w:p w:rsidR="00D47E38" w:rsidRPr="00C157D0" w:rsidRDefault="00D47E38" w:rsidP="00D47E38">
      <w:pPr>
        <w:pStyle w:val="Prrafodelista"/>
        <w:spacing w:line="480" w:lineRule="auto"/>
        <w:ind w:left="720"/>
        <w:contextualSpacing/>
        <w:jc w:val="both"/>
        <w:rPr>
          <w:rFonts w:ascii="Arial" w:hAnsi="Arial" w:cs="Arial"/>
          <w:b/>
        </w:rPr>
      </w:pPr>
    </w:p>
    <w:p w:rsidR="003D7684" w:rsidRDefault="003B78BE" w:rsidP="003D7684">
      <w:pPr>
        <w:pStyle w:val="Prrafodelista"/>
        <w:spacing w:line="480" w:lineRule="auto"/>
        <w:ind w:left="1440"/>
        <w:jc w:val="both"/>
        <w:rPr>
          <w:rFonts w:ascii="Arial" w:hAnsi="Arial" w:cs="Arial"/>
        </w:rPr>
      </w:pPr>
      <w:r>
        <w:rPr>
          <w:rFonts w:ascii="Arial" w:hAnsi="Arial" w:cs="Arial"/>
        </w:rPr>
        <w:t>Son especies cuya característica es la presencia de un tronco o fuste el cual representa el eje del individuo desde el nivel del suelo, hasta donde empieza la primera ramificación, lo cual siempre ocurr</w:t>
      </w:r>
      <w:r w:rsidR="00C4391E">
        <w:rPr>
          <w:rFonts w:ascii="Arial" w:hAnsi="Arial" w:cs="Arial"/>
        </w:rPr>
        <w:t>e por arriba de los cinco metros</w:t>
      </w:r>
      <w:r>
        <w:rPr>
          <w:rFonts w:ascii="Arial" w:hAnsi="Arial" w:cs="Arial"/>
        </w:rPr>
        <w:t xml:space="preserve"> de altura.</w:t>
      </w:r>
    </w:p>
    <w:p w:rsidR="003B78BE" w:rsidRDefault="003B78BE" w:rsidP="003D7684">
      <w:pPr>
        <w:pStyle w:val="Prrafodelista"/>
        <w:spacing w:line="480" w:lineRule="auto"/>
        <w:ind w:left="1440"/>
        <w:jc w:val="both"/>
        <w:rPr>
          <w:rFonts w:ascii="Arial" w:hAnsi="Arial" w:cs="Arial"/>
        </w:rPr>
      </w:pPr>
    </w:p>
    <w:p w:rsidR="004D31D9" w:rsidRDefault="00706086" w:rsidP="00CB3BE5">
      <w:pPr>
        <w:pStyle w:val="Prrafodelista"/>
        <w:numPr>
          <w:ilvl w:val="2"/>
          <w:numId w:val="1"/>
        </w:numPr>
        <w:spacing w:line="480" w:lineRule="auto"/>
        <w:contextualSpacing/>
        <w:jc w:val="both"/>
        <w:rPr>
          <w:rFonts w:ascii="Arial" w:hAnsi="Arial" w:cs="Arial"/>
          <w:b/>
        </w:rPr>
      </w:pPr>
      <w:r>
        <w:rPr>
          <w:rFonts w:ascii="Arial" w:hAnsi="Arial" w:cs="Arial"/>
          <w:b/>
        </w:rPr>
        <w:t>Arbustos</w:t>
      </w:r>
    </w:p>
    <w:p w:rsidR="00D47E38" w:rsidRPr="00C157D0" w:rsidRDefault="00D47E38" w:rsidP="00D47E38">
      <w:pPr>
        <w:pStyle w:val="Prrafodelista"/>
        <w:spacing w:line="480" w:lineRule="auto"/>
        <w:ind w:left="720"/>
        <w:contextualSpacing/>
        <w:jc w:val="both"/>
        <w:rPr>
          <w:rFonts w:ascii="Arial" w:hAnsi="Arial" w:cs="Arial"/>
          <w:b/>
        </w:rPr>
      </w:pPr>
    </w:p>
    <w:p w:rsidR="004D31D9" w:rsidRDefault="004D31D9" w:rsidP="003D7684">
      <w:pPr>
        <w:pStyle w:val="Prrafodelista"/>
        <w:spacing w:line="480" w:lineRule="auto"/>
        <w:ind w:left="1440"/>
        <w:jc w:val="both"/>
        <w:rPr>
          <w:rFonts w:ascii="Arial" w:hAnsi="Arial" w:cs="Arial"/>
        </w:rPr>
      </w:pPr>
      <w:r w:rsidRPr="00166A56">
        <w:rPr>
          <w:rFonts w:ascii="Arial" w:hAnsi="Arial" w:cs="Arial"/>
        </w:rPr>
        <w:t xml:space="preserve">Se llama arbusto a una </w:t>
      </w:r>
      <w:hyperlink r:id="rId32" w:tooltip="Planta" w:history="1">
        <w:r w:rsidRPr="00166A56">
          <w:rPr>
            <w:rFonts w:ascii="Arial" w:hAnsi="Arial" w:cs="Arial"/>
          </w:rPr>
          <w:t>planta</w:t>
        </w:r>
      </w:hyperlink>
      <w:r w:rsidRPr="00166A56">
        <w:rPr>
          <w:rFonts w:ascii="Arial" w:hAnsi="Arial" w:cs="Arial"/>
        </w:rPr>
        <w:t xml:space="preserve"> </w:t>
      </w:r>
      <w:hyperlink r:id="rId33" w:tooltip="Leño" w:history="1">
        <w:r w:rsidRPr="00166A56">
          <w:rPr>
            <w:rFonts w:ascii="Arial" w:hAnsi="Arial" w:cs="Arial"/>
          </w:rPr>
          <w:t>leñosa</w:t>
        </w:r>
      </w:hyperlink>
      <w:r w:rsidRPr="00166A56">
        <w:rPr>
          <w:rFonts w:ascii="Arial" w:hAnsi="Arial" w:cs="Arial"/>
        </w:rPr>
        <w:t xml:space="preserve"> de cierto porte cuando, a diferencia de lo que es propio de un </w:t>
      </w:r>
      <w:hyperlink r:id="rId34" w:tooltip="Árbol" w:history="1">
        <w:r w:rsidRPr="00166A56">
          <w:rPr>
            <w:rFonts w:ascii="Arial" w:hAnsi="Arial" w:cs="Arial"/>
          </w:rPr>
          <w:t>árbol</w:t>
        </w:r>
      </w:hyperlink>
      <w:r w:rsidRPr="00166A56">
        <w:rPr>
          <w:rFonts w:ascii="Arial" w:hAnsi="Arial" w:cs="Arial"/>
        </w:rPr>
        <w:t xml:space="preserve">, no se yergue sobre un solo </w:t>
      </w:r>
      <w:hyperlink r:id="rId35" w:tooltip="Tallo" w:history="1">
        <w:r w:rsidRPr="00166A56">
          <w:rPr>
            <w:rFonts w:ascii="Arial" w:hAnsi="Arial" w:cs="Arial"/>
          </w:rPr>
          <w:t>tronco</w:t>
        </w:r>
      </w:hyperlink>
      <w:r w:rsidRPr="00166A56">
        <w:rPr>
          <w:rFonts w:ascii="Arial" w:hAnsi="Arial" w:cs="Arial"/>
        </w:rPr>
        <w:t xml:space="preserve"> o fuste, sino que se ramifica desde la misma base. Los arbustos </w:t>
      </w:r>
      <w:r w:rsidR="003B78BE">
        <w:rPr>
          <w:rFonts w:ascii="Arial" w:hAnsi="Arial" w:cs="Arial"/>
        </w:rPr>
        <w:t>suelen tener menos de cinco metros de altura.</w:t>
      </w:r>
    </w:p>
    <w:p w:rsidR="003D7684" w:rsidRPr="00166A56" w:rsidRDefault="003D7684" w:rsidP="003D7684">
      <w:pPr>
        <w:pStyle w:val="Prrafodelista"/>
        <w:spacing w:line="480" w:lineRule="auto"/>
        <w:ind w:left="1440"/>
        <w:jc w:val="both"/>
        <w:rPr>
          <w:rFonts w:ascii="Arial" w:hAnsi="Arial" w:cs="Arial"/>
        </w:rPr>
      </w:pPr>
    </w:p>
    <w:p w:rsidR="004D31D9" w:rsidRDefault="00706086" w:rsidP="00CB3BE5">
      <w:pPr>
        <w:pStyle w:val="Prrafodelista"/>
        <w:numPr>
          <w:ilvl w:val="2"/>
          <w:numId w:val="1"/>
        </w:numPr>
        <w:spacing w:line="480" w:lineRule="auto"/>
        <w:contextualSpacing/>
        <w:jc w:val="both"/>
        <w:rPr>
          <w:rFonts w:ascii="Arial" w:hAnsi="Arial" w:cs="Arial"/>
          <w:b/>
        </w:rPr>
      </w:pPr>
      <w:r>
        <w:rPr>
          <w:rFonts w:ascii="Arial" w:hAnsi="Arial" w:cs="Arial"/>
          <w:b/>
        </w:rPr>
        <w:lastRenderedPageBreak/>
        <w:t>Subfrutescentes</w:t>
      </w:r>
    </w:p>
    <w:p w:rsidR="00D47E38" w:rsidRPr="00C157D0" w:rsidRDefault="00D47E38" w:rsidP="00D47E38">
      <w:pPr>
        <w:pStyle w:val="Prrafodelista"/>
        <w:spacing w:line="480" w:lineRule="auto"/>
        <w:ind w:left="720"/>
        <w:contextualSpacing/>
        <w:jc w:val="both"/>
        <w:rPr>
          <w:rFonts w:ascii="Arial" w:hAnsi="Arial" w:cs="Arial"/>
          <w:b/>
        </w:rPr>
      </w:pPr>
    </w:p>
    <w:p w:rsidR="003D7684" w:rsidRDefault="003B78BE" w:rsidP="003D7684">
      <w:pPr>
        <w:pStyle w:val="Prrafodelista"/>
        <w:spacing w:line="480" w:lineRule="auto"/>
        <w:ind w:left="1440"/>
        <w:jc w:val="both"/>
        <w:rPr>
          <w:rFonts w:ascii="Arial" w:hAnsi="Arial" w:cs="Arial"/>
        </w:rPr>
      </w:pPr>
      <w:r>
        <w:rPr>
          <w:rFonts w:ascii="Arial" w:hAnsi="Arial" w:cs="Arial"/>
        </w:rPr>
        <w:t>Este tipo de vegetación incluye Subarbustos, es decir, plantas con tejido leñoso, con o sin ramificación basal, y de menos de dos metros de altura.</w:t>
      </w:r>
    </w:p>
    <w:p w:rsidR="003B78BE" w:rsidRPr="00166A56" w:rsidRDefault="003B78BE" w:rsidP="003D7684">
      <w:pPr>
        <w:pStyle w:val="Prrafodelista"/>
        <w:spacing w:line="480" w:lineRule="auto"/>
        <w:ind w:left="1440"/>
        <w:jc w:val="both"/>
        <w:rPr>
          <w:rFonts w:ascii="Arial" w:hAnsi="Arial" w:cs="Arial"/>
        </w:rPr>
      </w:pPr>
    </w:p>
    <w:p w:rsidR="004D31D9" w:rsidRDefault="00706086" w:rsidP="00CB3BE5">
      <w:pPr>
        <w:pStyle w:val="Prrafodelista"/>
        <w:numPr>
          <w:ilvl w:val="2"/>
          <w:numId w:val="1"/>
        </w:numPr>
        <w:spacing w:line="480" w:lineRule="auto"/>
        <w:contextualSpacing/>
        <w:jc w:val="both"/>
        <w:rPr>
          <w:rFonts w:ascii="Arial" w:hAnsi="Arial" w:cs="Arial"/>
          <w:b/>
        </w:rPr>
      </w:pPr>
      <w:r>
        <w:rPr>
          <w:rFonts w:ascii="Arial" w:hAnsi="Arial" w:cs="Arial"/>
          <w:b/>
        </w:rPr>
        <w:t>Herbáceas</w:t>
      </w:r>
    </w:p>
    <w:p w:rsidR="00D47E38" w:rsidRPr="00C157D0" w:rsidRDefault="00D47E38" w:rsidP="00D47E38">
      <w:pPr>
        <w:pStyle w:val="Prrafodelista"/>
        <w:spacing w:line="480" w:lineRule="auto"/>
        <w:ind w:left="720"/>
        <w:contextualSpacing/>
        <w:jc w:val="both"/>
        <w:rPr>
          <w:rFonts w:ascii="Arial" w:hAnsi="Arial" w:cs="Arial"/>
          <w:b/>
        </w:rPr>
      </w:pPr>
    </w:p>
    <w:p w:rsidR="003D7684" w:rsidRDefault="003B78BE" w:rsidP="003D7684">
      <w:pPr>
        <w:pStyle w:val="Prrafodelista"/>
        <w:spacing w:line="480" w:lineRule="auto"/>
        <w:ind w:left="1440"/>
        <w:jc w:val="both"/>
        <w:rPr>
          <w:rFonts w:ascii="Arial" w:hAnsi="Arial" w:cs="Arial"/>
        </w:rPr>
      </w:pPr>
      <w:r>
        <w:rPr>
          <w:rFonts w:ascii="Arial" w:hAnsi="Arial" w:cs="Arial"/>
        </w:rPr>
        <w:t>Son plantas cuyo tallo posee consistencia blanda, es decir, no se encuentra lignificado, su altura es mínima y poseen fenología o intervalos de floración bastante regulares a lo largo de todo el año.</w:t>
      </w:r>
    </w:p>
    <w:p w:rsidR="003B78BE" w:rsidRPr="00166A56" w:rsidRDefault="003B78BE" w:rsidP="003D7684">
      <w:pPr>
        <w:pStyle w:val="Prrafodelista"/>
        <w:spacing w:line="480" w:lineRule="auto"/>
        <w:ind w:left="1440"/>
        <w:jc w:val="both"/>
        <w:rPr>
          <w:rFonts w:ascii="Arial" w:hAnsi="Arial" w:cs="Arial"/>
        </w:rPr>
      </w:pPr>
    </w:p>
    <w:p w:rsidR="004D31D9" w:rsidRDefault="00706086" w:rsidP="00CB3BE5">
      <w:pPr>
        <w:pStyle w:val="Prrafodelista"/>
        <w:numPr>
          <w:ilvl w:val="2"/>
          <w:numId w:val="1"/>
        </w:numPr>
        <w:spacing w:line="480" w:lineRule="auto"/>
        <w:contextualSpacing/>
        <w:jc w:val="both"/>
        <w:rPr>
          <w:rFonts w:ascii="Arial" w:hAnsi="Arial" w:cs="Arial"/>
          <w:b/>
        </w:rPr>
      </w:pPr>
      <w:r>
        <w:rPr>
          <w:rFonts w:ascii="Arial" w:hAnsi="Arial" w:cs="Arial"/>
          <w:b/>
        </w:rPr>
        <w:t>Trepadoras</w:t>
      </w:r>
    </w:p>
    <w:p w:rsidR="00D47E38" w:rsidRPr="00C157D0" w:rsidRDefault="00D47E38" w:rsidP="00D47E38">
      <w:pPr>
        <w:pStyle w:val="Prrafodelista"/>
        <w:spacing w:line="480" w:lineRule="auto"/>
        <w:ind w:left="720"/>
        <w:contextualSpacing/>
        <w:jc w:val="both"/>
        <w:rPr>
          <w:rFonts w:ascii="Arial" w:hAnsi="Arial" w:cs="Arial"/>
          <w:b/>
        </w:rPr>
      </w:pPr>
    </w:p>
    <w:p w:rsidR="004D31D9" w:rsidRDefault="003B78BE" w:rsidP="003D7684">
      <w:pPr>
        <w:pStyle w:val="Prrafodelista"/>
        <w:spacing w:line="480" w:lineRule="auto"/>
        <w:ind w:left="1440"/>
        <w:jc w:val="both"/>
        <w:rPr>
          <w:rFonts w:ascii="Arial" w:hAnsi="Arial" w:cs="Arial"/>
        </w:rPr>
      </w:pPr>
      <w:r>
        <w:rPr>
          <w:rFonts w:ascii="Arial" w:hAnsi="Arial" w:cs="Arial"/>
        </w:rPr>
        <w:t xml:space="preserve">Plantas que necesitan de un </w:t>
      </w:r>
      <w:hyperlink r:id="rId36" w:history="1">
        <w:r w:rsidR="004D31D9" w:rsidRPr="00166A56">
          <w:rPr>
            <w:rFonts w:ascii="Arial" w:hAnsi="Arial" w:cs="Arial"/>
          </w:rPr>
          <w:t>soporte</w:t>
        </w:r>
      </w:hyperlink>
      <w:r w:rsidR="004D31D9" w:rsidRPr="00166A56">
        <w:rPr>
          <w:rFonts w:ascii="Arial" w:hAnsi="Arial" w:cs="Arial"/>
        </w:rPr>
        <w:t xml:space="preserve"> por medio de mecanismos variados como zarcillos, raíces adventicias, ganchos, espinas, etc., o, </w:t>
      </w:r>
      <w:hyperlink r:id="rId37" w:history="1">
        <w:r w:rsidR="004D31D9" w:rsidRPr="00166A56">
          <w:rPr>
            <w:rFonts w:ascii="Arial" w:hAnsi="Arial" w:cs="Arial"/>
          </w:rPr>
          <w:t>si</w:t>
        </w:r>
      </w:hyperlink>
      <w:r w:rsidR="004D31D9" w:rsidRPr="00166A56">
        <w:rPr>
          <w:rFonts w:ascii="Arial" w:hAnsi="Arial" w:cs="Arial"/>
        </w:rPr>
        <w:t xml:space="preserve"> es voluble, enroscándose.</w:t>
      </w:r>
    </w:p>
    <w:p w:rsidR="004F7A4B" w:rsidRPr="00166A56" w:rsidRDefault="004F7A4B" w:rsidP="003D7684">
      <w:pPr>
        <w:pStyle w:val="Prrafodelista"/>
        <w:spacing w:line="480" w:lineRule="auto"/>
        <w:ind w:left="1440"/>
        <w:jc w:val="both"/>
        <w:rPr>
          <w:rFonts w:ascii="Arial" w:hAnsi="Arial" w:cs="Arial"/>
        </w:rPr>
      </w:pPr>
    </w:p>
    <w:p w:rsidR="004D31D9" w:rsidRPr="00166A56" w:rsidRDefault="004D31D9" w:rsidP="004D31D9">
      <w:pPr>
        <w:pStyle w:val="Prrafodelista"/>
        <w:spacing w:line="480" w:lineRule="auto"/>
        <w:ind w:left="1440"/>
        <w:jc w:val="both"/>
        <w:rPr>
          <w:rFonts w:ascii="Arial" w:hAnsi="Arial" w:cs="Arial"/>
        </w:rPr>
      </w:pPr>
      <w:r w:rsidRPr="00166A56">
        <w:rPr>
          <w:rFonts w:ascii="Arial" w:hAnsi="Arial" w:cs="Arial"/>
        </w:rPr>
        <w:t>Las trepadoras se clasifican en:</w:t>
      </w:r>
    </w:p>
    <w:p w:rsidR="003B78BE" w:rsidRDefault="00706086" w:rsidP="003B78BE">
      <w:pPr>
        <w:pStyle w:val="Prrafodelista"/>
        <w:numPr>
          <w:ilvl w:val="2"/>
          <w:numId w:val="6"/>
        </w:numPr>
        <w:spacing w:line="480" w:lineRule="auto"/>
        <w:jc w:val="both"/>
        <w:rPr>
          <w:rFonts w:ascii="Arial" w:hAnsi="Arial" w:cs="Arial"/>
        </w:rPr>
      </w:pPr>
      <w:r>
        <w:rPr>
          <w:rFonts w:ascii="Arial" w:hAnsi="Arial" w:cs="Arial"/>
        </w:rPr>
        <w:lastRenderedPageBreak/>
        <w:t>L</w:t>
      </w:r>
      <w:r w:rsidR="004D31D9" w:rsidRPr="00166A56">
        <w:rPr>
          <w:rFonts w:ascii="Arial" w:hAnsi="Arial" w:cs="Arial"/>
        </w:rPr>
        <w:t>ianas</w:t>
      </w:r>
      <w:r>
        <w:rPr>
          <w:rFonts w:ascii="Arial" w:hAnsi="Arial" w:cs="Arial"/>
        </w:rPr>
        <w:t>:</w:t>
      </w:r>
      <w:r w:rsidR="003B78BE">
        <w:rPr>
          <w:rFonts w:ascii="Arial" w:hAnsi="Arial" w:cs="Arial"/>
        </w:rPr>
        <w:t xml:space="preserve"> trepadoras leñosas, frecuentes del interior del bosque cuyo tallo presente crecimiento diametral y ramificación.</w:t>
      </w:r>
    </w:p>
    <w:p w:rsidR="003B78BE" w:rsidRDefault="003B78BE" w:rsidP="003B78BE">
      <w:pPr>
        <w:pStyle w:val="Prrafodelista"/>
        <w:spacing w:line="480" w:lineRule="auto"/>
        <w:ind w:left="1440"/>
        <w:jc w:val="both"/>
        <w:rPr>
          <w:rFonts w:ascii="Arial" w:hAnsi="Arial" w:cs="Arial"/>
        </w:rPr>
      </w:pPr>
    </w:p>
    <w:p w:rsidR="003D7684" w:rsidRDefault="00D41F62" w:rsidP="003D7684">
      <w:pPr>
        <w:pStyle w:val="Prrafodelista"/>
        <w:numPr>
          <w:ilvl w:val="2"/>
          <w:numId w:val="6"/>
        </w:numPr>
        <w:spacing w:line="480" w:lineRule="auto"/>
        <w:jc w:val="both"/>
        <w:rPr>
          <w:rFonts w:ascii="Arial" w:hAnsi="Arial" w:cs="Arial"/>
        </w:rPr>
      </w:pPr>
      <w:r>
        <w:rPr>
          <w:rFonts w:ascii="Arial" w:hAnsi="Arial" w:cs="Arial"/>
        </w:rPr>
        <w:t>Bejucos:</w:t>
      </w:r>
      <w:r w:rsidR="003B78BE">
        <w:rPr>
          <w:rFonts w:ascii="Arial" w:hAnsi="Arial" w:cs="Arial"/>
        </w:rPr>
        <w:t xml:space="preserve"> </w:t>
      </w:r>
      <w:r w:rsidR="00D47E38">
        <w:rPr>
          <w:rFonts w:ascii="Arial" w:hAnsi="Arial" w:cs="Arial"/>
        </w:rPr>
        <w:t>trepadores herbáceos</w:t>
      </w:r>
      <w:r w:rsidR="003B78BE">
        <w:rPr>
          <w:rFonts w:ascii="Arial" w:hAnsi="Arial" w:cs="Arial"/>
        </w:rPr>
        <w:t>, casi siempre ruderales, de bordes de camino, senderos y quebradas.</w:t>
      </w:r>
    </w:p>
    <w:p w:rsidR="003B78BE" w:rsidRPr="00166A56" w:rsidRDefault="003B78BE" w:rsidP="003B78BE">
      <w:pPr>
        <w:pStyle w:val="Prrafodelista"/>
        <w:spacing w:line="480" w:lineRule="auto"/>
        <w:ind w:left="1440"/>
        <w:jc w:val="both"/>
        <w:rPr>
          <w:rFonts w:ascii="Arial" w:hAnsi="Arial" w:cs="Arial"/>
        </w:rPr>
      </w:pPr>
    </w:p>
    <w:p w:rsidR="004D31D9" w:rsidRDefault="00D41F62" w:rsidP="00CB3BE5">
      <w:pPr>
        <w:pStyle w:val="Prrafodelista"/>
        <w:numPr>
          <w:ilvl w:val="2"/>
          <w:numId w:val="1"/>
        </w:numPr>
        <w:spacing w:line="480" w:lineRule="auto"/>
        <w:contextualSpacing/>
        <w:jc w:val="both"/>
        <w:rPr>
          <w:rFonts w:ascii="Arial" w:hAnsi="Arial" w:cs="Arial"/>
          <w:b/>
        </w:rPr>
      </w:pPr>
      <w:r>
        <w:rPr>
          <w:rFonts w:ascii="Arial" w:hAnsi="Arial" w:cs="Arial"/>
          <w:b/>
        </w:rPr>
        <w:t>Epifitas y parásitas</w:t>
      </w:r>
    </w:p>
    <w:p w:rsidR="00D47E38" w:rsidRPr="006F1DD6" w:rsidRDefault="00D47E38" w:rsidP="00D47E38">
      <w:pPr>
        <w:pStyle w:val="Prrafodelista"/>
        <w:spacing w:line="480" w:lineRule="auto"/>
        <w:ind w:left="720"/>
        <w:contextualSpacing/>
        <w:jc w:val="both"/>
        <w:rPr>
          <w:rFonts w:ascii="Arial" w:hAnsi="Arial" w:cs="Arial"/>
          <w:b/>
        </w:rPr>
      </w:pPr>
    </w:p>
    <w:p w:rsidR="004D31D9" w:rsidRDefault="00D41F62" w:rsidP="003D7684">
      <w:pPr>
        <w:pStyle w:val="Prrafodelista"/>
        <w:spacing w:line="480" w:lineRule="auto"/>
        <w:ind w:left="1440"/>
        <w:jc w:val="both"/>
        <w:rPr>
          <w:rFonts w:ascii="Arial" w:hAnsi="Arial" w:cs="Arial"/>
        </w:rPr>
      </w:pPr>
      <w:r>
        <w:rPr>
          <w:rFonts w:ascii="Arial" w:hAnsi="Arial" w:cs="Arial"/>
        </w:rPr>
        <w:t>Epifita: especie que vive</w:t>
      </w:r>
      <w:r w:rsidR="004D31D9" w:rsidRPr="00166A56">
        <w:rPr>
          <w:rFonts w:ascii="Arial" w:hAnsi="Arial" w:cs="Arial"/>
        </w:rPr>
        <w:t xml:space="preserve"> sobre otra</w:t>
      </w:r>
      <w:r w:rsidR="003B78BE">
        <w:rPr>
          <w:rFonts w:ascii="Arial" w:hAnsi="Arial" w:cs="Arial"/>
        </w:rPr>
        <w:t xml:space="preserve"> (forofito)</w:t>
      </w:r>
      <w:r w:rsidR="004D31D9" w:rsidRPr="00166A56">
        <w:rPr>
          <w:rFonts w:ascii="Arial" w:hAnsi="Arial" w:cs="Arial"/>
        </w:rPr>
        <w:t>, a la que utiliza como soporte, sin extraer de ella ningún nutriente.</w:t>
      </w:r>
    </w:p>
    <w:p w:rsidR="003D7684" w:rsidRPr="00166A56" w:rsidRDefault="003D7684" w:rsidP="003D7684">
      <w:pPr>
        <w:pStyle w:val="Prrafodelista"/>
        <w:spacing w:line="480" w:lineRule="auto"/>
        <w:ind w:left="1440"/>
        <w:jc w:val="both"/>
        <w:rPr>
          <w:rFonts w:ascii="Arial" w:hAnsi="Arial" w:cs="Arial"/>
        </w:rPr>
      </w:pPr>
    </w:p>
    <w:p w:rsidR="004D31D9" w:rsidRDefault="00D41F62" w:rsidP="003D7684">
      <w:pPr>
        <w:pStyle w:val="Prrafodelista"/>
        <w:spacing w:line="480" w:lineRule="auto"/>
        <w:ind w:left="1440"/>
        <w:jc w:val="both"/>
        <w:rPr>
          <w:rFonts w:ascii="Arial" w:hAnsi="Arial" w:cs="Arial"/>
        </w:rPr>
      </w:pPr>
      <w:r>
        <w:rPr>
          <w:rFonts w:ascii="Arial" w:hAnsi="Arial" w:cs="Arial"/>
        </w:rPr>
        <w:t>Parásita:</w:t>
      </w:r>
      <w:r w:rsidR="003B78BE">
        <w:rPr>
          <w:rFonts w:ascii="Arial" w:hAnsi="Arial" w:cs="Arial"/>
        </w:rPr>
        <w:t xml:space="preserve"> especie </w:t>
      </w:r>
      <w:r w:rsidR="004D31D9" w:rsidRPr="00166A56">
        <w:rPr>
          <w:rFonts w:ascii="Arial" w:hAnsi="Arial" w:cs="Arial"/>
        </w:rPr>
        <w:t>que vive sobre otra, a la</w:t>
      </w:r>
      <w:r w:rsidR="003B78BE">
        <w:rPr>
          <w:rFonts w:ascii="Arial" w:hAnsi="Arial" w:cs="Arial"/>
        </w:rPr>
        <w:t>s</w:t>
      </w:r>
      <w:r w:rsidR="004D31D9" w:rsidRPr="00166A56">
        <w:rPr>
          <w:rFonts w:ascii="Arial" w:hAnsi="Arial" w:cs="Arial"/>
        </w:rPr>
        <w:t xml:space="preserve"> que utiliza</w:t>
      </w:r>
      <w:r w:rsidR="003B78BE">
        <w:rPr>
          <w:rFonts w:ascii="Arial" w:hAnsi="Arial" w:cs="Arial"/>
        </w:rPr>
        <w:t>n</w:t>
      </w:r>
      <w:r w:rsidR="004D31D9" w:rsidRPr="00166A56">
        <w:rPr>
          <w:rFonts w:ascii="Arial" w:hAnsi="Arial" w:cs="Arial"/>
        </w:rPr>
        <w:t xml:space="preserve"> como soporte</w:t>
      </w:r>
      <w:r w:rsidR="003B78BE">
        <w:rPr>
          <w:rFonts w:ascii="Arial" w:hAnsi="Arial" w:cs="Arial"/>
        </w:rPr>
        <w:t>, nutriéndose</w:t>
      </w:r>
      <w:r w:rsidR="004D31D9" w:rsidRPr="00166A56">
        <w:rPr>
          <w:rFonts w:ascii="Arial" w:hAnsi="Arial" w:cs="Arial"/>
        </w:rPr>
        <w:t xml:space="preserve"> a expensas de </w:t>
      </w:r>
      <w:r>
        <w:rPr>
          <w:rFonts w:ascii="Arial" w:hAnsi="Arial" w:cs="Arial"/>
        </w:rPr>
        <w:t>ella</w:t>
      </w:r>
      <w:r w:rsidR="004D31D9" w:rsidRPr="00166A56">
        <w:rPr>
          <w:rFonts w:ascii="Arial" w:hAnsi="Arial" w:cs="Arial"/>
        </w:rPr>
        <w:t>.</w:t>
      </w:r>
    </w:p>
    <w:p w:rsidR="00D47E38" w:rsidRPr="00166A56" w:rsidRDefault="00D47E38" w:rsidP="003D7684">
      <w:pPr>
        <w:pStyle w:val="Prrafodelista"/>
        <w:spacing w:line="480" w:lineRule="auto"/>
        <w:ind w:left="1440"/>
        <w:jc w:val="both"/>
        <w:rPr>
          <w:rFonts w:ascii="Arial" w:hAnsi="Arial" w:cs="Arial"/>
        </w:rPr>
      </w:pPr>
    </w:p>
    <w:p w:rsidR="004D31D9" w:rsidRDefault="004D31D9" w:rsidP="00CB3BE5">
      <w:pPr>
        <w:numPr>
          <w:ilvl w:val="1"/>
          <w:numId w:val="1"/>
        </w:numPr>
        <w:spacing w:line="480" w:lineRule="auto"/>
        <w:jc w:val="both"/>
        <w:rPr>
          <w:rFonts w:ascii="Arial" w:hAnsi="Arial"/>
          <w:b/>
        </w:rPr>
      </w:pPr>
      <w:r w:rsidRPr="006F1DD6">
        <w:rPr>
          <w:rFonts w:ascii="Arial" w:hAnsi="Arial"/>
          <w:b/>
        </w:rPr>
        <w:t>Manejo del Ensayo</w:t>
      </w:r>
    </w:p>
    <w:p w:rsidR="00D47E38" w:rsidRDefault="00D47E38" w:rsidP="00D47E38">
      <w:pPr>
        <w:spacing w:line="480" w:lineRule="auto"/>
        <w:ind w:left="360"/>
        <w:jc w:val="both"/>
        <w:rPr>
          <w:rFonts w:ascii="Arial" w:hAnsi="Arial"/>
          <w:b/>
        </w:rPr>
      </w:pPr>
    </w:p>
    <w:p w:rsidR="004D31D9" w:rsidRDefault="004D31D9" w:rsidP="00CB3BE5">
      <w:pPr>
        <w:numPr>
          <w:ilvl w:val="2"/>
          <w:numId w:val="1"/>
        </w:numPr>
        <w:spacing w:line="480" w:lineRule="auto"/>
        <w:jc w:val="both"/>
        <w:rPr>
          <w:rFonts w:ascii="Arial" w:hAnsi="Arial"/>
          <w:b/>
        </w:rPr>
      </w:pPr>
      <w:r w:rsidRPr="006F1DD6">
        <w:rPr>
          <w:rFonts w:ascii="Arial" w:hAnsi="Arial"/>
          <w:b/>
        </w:rPr>
        <w:t>An</w:t>
      </w:r>
      <w:r w:rsidR="00D41F62">
        <w:rPr>
          <w:rFonts w:ascii="Arial" w:hAnsi="Arial"/>
          <w:b/>
        </w:rPr>
        <w:t>álisis y selección de encuestas</w:t>
      </w:r>
    </w:p>
    <w:p w:rsidR="00D47E38" w:rsidRDefault="00D47E38" w:rsidP="00D47E38">
      <w:pPr>
        <w:spacing w:line="480" w:lineRule="auto"/>
        <w:ind w:left="720"/>
        <w:jc w:val="both"/>
        <w:rPr>
          <w:rFonts w:ascii="Arial" w:hAnsi="Arial"/>
          <w:b/>
        </w:rPr>
      </w:pPr>
    </w:p>
    <w:p w:rsidR="004D31D9" w:rsidRDefault="003B78BE" w:rsidP="00463193">
      <w:pPr>
        <w:spacing w:line="480" w:lineRule="auto"/>
        <w:ind w:left="1418"/>
        <w:jc w:val="both"/>
        <w:rPr>
          <w:rFonts w:ascii="Arial" w:hAnsi="Arial"/>
          <w:b/>
        </w:rPr>
      </w:pPr>
      <w:r>
        <w:rPr>
          <w:rFonts w:ascii="Arial" w:hAnsi="Arial"/>
        </w:rPr>
        <w:t>Previo a la fase de campo se dispuso de la información presente en las encuestas</w:t>
      </w:r>
      <w:r w:rsidR="00FA19FF">
        <w:rPr>
          <w:rFonts w:ascii="Arial" w:hAnsi="Arial"/>
        </w:rPr>
        <w:t>, desarrolladas a través d</w:t>
      </w:r>
      <w:r w:rsidR="004D31D9" w:rsidRPr="00166A56">
        <w:rPr>
          <w:rFonts w:ascii="Arial" w:hAnsi="Arial"/>
        </w:rPr>
        <w:t>el Proyecto</w:t>
      </w:r>
      <w:r w:rsidR="00FA19FF">
        <w:rPr>
          <w:rFonts w:ascii="Arial" w:hAnsi="Arial"/>
        </w:rPr>
        <w:t xml:space="preserve"> </w:t>
      </w:r>
      <w:bookmarkStart w:id="0" w:name="OLE_LINK5"/>
      <w:bookmarkStart w:id="1" w:name="OLE_LINK6"/>
      <w:r w:rsidR="004D31D9" w:rsidRPr="00166A56">
        <w:rPr>
          <w:rFonts w:ascii="Arial" w:hAnsi="Arial"/>
        </w:rPr>
        <w:t xml:space="preserve">“Programa de Investigación en Conservación y </w:t>
      </w:r>
      <w:r w:rsidR="004D31D9" w:rsidRPr="00166A56">
        <w:rPr>
          <w:rFonts w:ascii="Arial" w:hAnsi="Arial"/>
        </w:rPr>
        <w:lastRenderedPageBreak/>
        <w:t>ap</w:t>
      </w:r>
      <w:r w:rsidR="00D47E38">
        <w:rPr>
          <w:rFonts w:ascii="Arial" w:hAnsi="Arial"/>
        </w:rPr>
        <w:t>rovechamiento sustentable de la</w:t>
      </w:r>
      <w:r w:rsidR="004D31D9">
        <w:rPr>
          <w:rFonts w:ascii="Arial" w:hAnsi="Arial"/>
        </w:rPr>
        <w:tab/>
      </w:r>
      <w:r w:rsidR="004D31D9" w:rsidRPr="00166A56">
        <w:rPr>
          <w:rFonts w:ascii="Arial" w:hAnsi="Arial"/>
        </w:rPr>
        <w:t>biodiversidad</w:t>
      </w:r>
      <w:r w:rsidR="00D47E38">
        <w:rPr>
          <w:rFonts w:ascii="Arial" w:hAnsi="Arial"/>
        </w:rPr>
        <w:t xml:space="preserve"> </w:t>
      </w:r>
      <w:r w:rsidR="004D31D9" w:rsidRPr="00166A56">
        <w:rPr>
          <w:rFonts w:ascii="Arial" w:hAnsi="Arial"/>
        </w:rPr>
        <w:t>en</w:t>
      </w:r>
      <w:r w:rsidR="00D47E38">
        <w:rPr>
          <w:rFonts w:ascii="Arial" w:hAnsi="Arial"/>
        </w:rPr>
        <w:t xml:space="preserve"> </w:t>
      </w:r>
      <w:r w:rsidR="004D31D9" w:rsidRPr="00166A56">
        <w:rPr>
          <w:rFonts w:ascii="Arial" w:hAnsi="Arial"/>
        </w:rPr>
        <w:t xml:space="preserve">los trópicos húmedos de Ecuador, aplicable a pequeños y medianos </w:t>
      </w:r>
      <w:r w:rsidR="004D31D9">
        <w:rPr>
          <w:rFonts w:ascii="Arial" w:hAnsi="Arial"/>
        </w:rPr>
        <w:tab/>
      </w:r>
      <w:r w:rsidR="00A24F15">
        <w:rPr>
          <w:rFonts w:ascii="Arial" w:hAnsi="Arial"/>
        </w:rPr>
        <w:t>productores agrícolas”</w:t>
      </w:r>
      <w:r w:rsidR="004D31D9" w:rsidRPr="00166A56">
        <w:rPr>
          <w:rFonts w:ascii="Arial" w:hAnsi="Arial"/>
        </w:rPr>
        <w:t xml:space="preserve"> (C.I.R. FIMCP-ESP</w:t>
      </w:r>
      <w:r w:rsidR="00A24F15">
        <w:rPr>
          <w:rFonts w:ascii="Arial" w:hAnsi="Arial"/>
        </w:rPr>
        <w:t>OL/ CAAP/Universidad de Gante (Bélgica)/</w:t>
      </w:r>
      <w:r w:rsidR="004D31D9" w:rsidRPr="00166A56">
        <w:rPr>
          <w:rFonts w:ascii="Arial" w:hAnsi="Arial"/>
        </w:rPr>
        <w:t>PROYECTO SENACYT.</w:t>
      </w:r>
      <w:bookmarkEnd w:id="0"/>
      <w:bookmarkEnd w:id="1"/>
      <w:r w:rsidR="004D31D9" w:rsidRPr="00166A56">
        <w:rPr>
          <w:rFonts w:ascii="Arial" w:hAnsi="Arial"/>
        </w:rPr>
        <w:t xml:space="preserve"> Responsable: Dr. Ramón Espinel M., en curso. Estas encuestas fueron realizadas entre los meses de Marzo y Abril del año 2009.</w:t>
      </w:r>
    </w:p>
    <w:p w:rsidR="003D7684" w:rsidRDefault="003D7684" w:rsidP="003D7684">
      <w:pPr>
        <w:spacing w:line="480" w:lineRule="auto"/>
        <w:ind w:left="1418"/>
        <w:jc w:val="both"/>
        <w:rPr>
          <w:rFonts w:ascii="Arial" w:hAnsi="Arial"/>
          <w:b/>
        </w:rPr>
      </w:pPr>
    </w:p>
    <w:p w:rsidR="004D31D9" w:rsidRDefault="004D31D9" w:rsidP="003D7684">
      <w:pPr>
        <w:spacing w:line="480" w:lineRule="auto"/>
        <w:ind w:left="1418"/>
        <w:jc w:val="both"/>
        <w:rPr>
          <w:rFonts w:ascii="Arial" w:hAnsi="Arial"/>
        </w:rPr>
      </w:pPr>
      <w:r w:rsidRPr="00166A56">
        <w:rPr>
          <w:rFonts w:ascii="Arial" w:hAnsi="Arial"/>
        </w:rPr>
        <w:t xml:space="preserve">De este análisis se pre – seleccionó las personas que, según la información contenida en las encuestas, </w:t>
      </w:r>
      <w:r w:rsidR="00FA19FF">
        <w:rPr>
          <w:rFonts w:ascii="Arial" w:hAnsi="Arial"/>
        </w:rPr>
        <w:t xml:space="preserve">se </w:t>
      </w:r>
      <w:r w:rsidRPr="00166A56">
        <w:rPr>
          <w:rFonts w:ascii="Arial" w:hAnsi="Arial"/>
        </w:rPr>
        <w:t>considera</w:t>
      </w:r>
      <w:r w:rsidR="00FA19FF">
        <w:rPr>
          <w:rFonts w:ascii="Arial" w:hAnsi="Arial"/>
        </w:rPr>
        <w:t>ron</w:t>
      </w:r>
      <w:r w:rsidRPr="00166A56">
        <w:rPr>
          <w:rFonts w:ascii="Arial" w:hAnsi="Arial"/>
        </w:rPr>
        <w:t xml:space="preserve"> idóneas según</w:t>
      </w:r>
      <w:r w:rsidR="00FA19FF">
        <w:rPr>
          <w:rFonts w:ascii="Arial" w:hAnsi="Arial"/>
        </w:rPr>
        <w:t xml:space="preserve"> diferentes</w:t>
      </w:r>
      <w:r w:rsidRPr="00166A56">
        <w:rPr>
          <w:rFonts w:ascii="Arial" w:hAnsi="Arial"/>
        </w:rPr>
        <w:t xml:space="preserve"> atributos</w:t>
      </w:r>
      <w:r w:rsidR="00FA19FF">
        <w:rPr>
          <w:rFonts w:ascii="Arial" w:hAnsi="Arial"/>
        </w:rPr>
        <w:t>: es decir que estas posean propiedades o terrenos en donde se instalarían las</w:t>
      </w:r>
      <w:r w:rsidRPr="00166A56">
        <w:rPr>
          <w:rFonts w:ascii="Arial" w:hAnsi="Arial"/>
        </w:rPr>
        <w:t xml:space="preserve"> unidades de estudio, </w:t>
      </w:r>
      <w:r w:rsidR="00FA19FF">
        <w:rPr>
          <w:rFonts w:ascii="Arial" w:hAnsi="Arial"/>
        </w:rPr>
        <w:t>en relación a la altura del lugar</w:t>
      </w:r>
      <w:r w:rsidRPr="00166A56">
        <w:rPr>
          <w:rFonts w:ascii="Arial" w:hAnsi="Arial"/>
        </w:rPr>
        <w:t>.</w:t>
      </w:r>
    </w:p>
    <w:p w:rsidR="00FA19FF" w:rsidRDefault="00FA19FF" w:rsidP="003D7684">
      <w:pPr>
        <w:spacing w:line="480" w:lineRule="auto"/>
        <w:ind w:left="1418"/>
        <w:jc w:val="both"/>
        <w:rPr>
          <w:rFonts w:ascii="Arial" w:hAnsi="Arial"/>
        </w:rPr>
      </w:pPr>
    </w:p>
    <w:p w:rsidR="00FA19FF" w:rsidRDefault="00FA19FF" w:rsidP="003D7684">
      <w:pPr>
        <w:spacing w:line="480" w:lineRule="auto"/>
        <w:ind w:left="1418"/>
        <w:jc w:val="both"/>
        <w:rPr>
          <w:rFonts w:ascii="Arial" w:hAnsi="Arial"/>
        </w:rPr>
      </w:pPr>
      <w:r>
        <w:rPr>
          <w:rFonts w:ascii="Arial" w:hAnsi="Arial"/>
        </w:rPr>
        <w:t xml:space="preserve">Por otra parte, en el presente ensayo, se consideró que los diferentes predios relacionados a la selección y ubicación de transectos de estudio de vegetación, se ubicasen a nivel tanto de bosque secundario, con poca o mucha intervención antrópica, así como a nivel de </w:t>
      </w:r>
      <w:r w:rsidR="00A24F15">
        <w:rPr>
          <w:rFonts w:ascii="Arial" w:hAnsi="Arial"/>
        </w:rPr>
        <w:t>agro</w:t>
      </w:r>
      <w:r w:rsidR="00D47E38">
        <w:rPr>
          <w:rFonts w:ascii="Arial" w:hAnsi="Arial"/>
        </w:rPr>
        <w:t>ecosistemas</w:t>
      </w:r>
      <w:r>
        <w:rPr>
          <w:rFonts w:ascii="Arial" w:hAnsi="Arial"/>
        </w:rPr>
        <w:t xml:space="preserve">, es decir la ubicación de unidades de muestreo en la periferia y junto a cultivos de subsistencia; también se consideró para la ubicación de los transectos, que estos estuviesen cerca de bordes de </w:t>
      </w:r>
      <w:r>
        <w:rPr>
          <w:rFonts w:ascii="Arial" w:hAnsi="Arial"/>
        </w:rPr>
        <w:lastRenderedPageBreak/>
        <w:t>quebrada, caminos y senderos, próximos al carretero principal, esto para aprovechar la presencia de ruderales y malezas las cuales, junto a la vegetación nativa sirvieron para poder investigar los posibles usos que sobre esta flora se conocen.</w:t>
      </w:r>
    </w:p>
    <w:p w:rsidR="003D7684" w:rsidRPr="003D7684" w:rsidRDefault="003D7684" w:rsidP="003D7684">
      <w:pPr>
        <w:spacing w:line="480" w:lineRule="auto"/>
        <w:ind w:left="1418"/>
        <w:jc w:val="both"/>
        <w:rPr>
          <w:rFonts w:ascii="Arial" w:hAnsi="Arial"/>
          <w:b/>
        </w:rPr>
      </w:pPr>
    </w:p>
    <w:p w:rsidR="004D31D9" w:rsidRDefault="004D31D9" w:rsidP="00CB3BE5">
      <w:pPr>
        <w:numPr>
          <w:ilvl w:val="2"/>
          <w:numId w:val="1"/>
        </w:numPr>
        <w:spacing w:line="480" w:lineRule="auto"/>
        <w:jc w:val="both"/>
        <w:rPr>
          <w:rFonts w:ascii="Arial" w:hAnsi="Arial"/>
          <w:b/>
        </w:rPr>
      </w:pPr>
      <w:r w:rsidRPr="006F1DD6">
        <w:rPr>
          <w:rFonts w:ascii="Arial" w:hAnsi="Arial"/>
          <w:b/>
        </w:rPr>
        <w:t>Fase de Campo</w:t>
      </w:r>
    </w:p>
    <w:p w:rsidR="00D47E38" w:rsidRDefault="00D47E38" w:rsidP="00D47E38">
      <w:pPr>
        <w:spacing w:line="480" w:lineRule="auto"/>
        <w:ind w:left="720"/>
        <w:jc w:val="both"/>
        <w:rPr>
          <w:rFonts w:ascii="Arial" w:hAnsi="Arial"/>
          <w:b/>
        </w:rPr>
      </w:pPr>
    </w:p>
    <w:p w:rsidR="004D31D9" w:rsidRDefault="004D31D9" w:rsidP="00463193">
      <w:pPr>
        <w:spacing w:line="480" w:lineRule="auto"/>
        <w:ind w:left="1418"/>
        <w:jc w:val="both"/>
        <w:rPr>
          <w:rFonts w:ascii="Arial" w:hAnsi="Arial"/>
        </w:rPr>
      </w:pPr>
      <w:r w:rsidRPr="00166A56">
        <w:rPr>
          <w:rFonts w:ascii="Arial" w:hAnsi="Arial"/>
        </w:rPr>
        <w:t xml:space="preserve">Dentro de la fase de campo de </w:t>
      </w:r>
      <w:r w:rsidR="00FA19FF">
        <w:rPr>
          <w:rFonts w:ascii="Arial" w:hAnsi="Arial"/>
        </w:rPr>
        <w:t>este</w:t>
      </w:r>
      <w:r w:rsidRPr="00166A56">
        <w:rPr>
          <w:rFonts w:ascii="Arial" w:hAnsi="Arial"/>
        </w:rPr>
        <w:t xml:space="preserve"> estudio, en primer lugar se </w:t>
      </w:r>
      <w:r w:rsidR="004F7A4B">
        <w:rPr>
          <w:rFonts w:ascii="Arial" w:hAnsi="Arial"/>
        </w:rPr>
        <w:t xml:space="preserve">con la información recolectada en </w:t>
      </w:r>
      <w:smartTag w:uri="urn:schemas-microsoft-com:office:smarttags" w:element="PersonName">
        <w:smartTagPr>
          <w:attr w:name="ProductID" w:val="la Tabla"/>
        </w:smartTagPr>
        <w:r w:rsidR="004F7A4B">
          <w:rPr>
            <w:rFonts w:ascii="Arial" w:hAnsi="Arial"/>
          </w:rPr>
          <w:t>la Tabla</w:t>
        </w:r>
      </w:smartTag>
      <w:r w:rsidR="004F7A4B">
        <w:rPr>
          <w:rFonts w:ascii="Arial" w:hAnsi="Arial"/>
        </w:rPr>
        <w:t xml:space="preserve"> # 7</w:t>
      </w:r>
      <w:r w:rsidR="00505BE7">
        <w:rPr>
          <w:rFonts w:ascii="Arial" w:hAnsi="Arial"/>
        </w:rPr>
        <w:t xml:space="preserve"> y con el GPS</w:t>
      </w:r>
      <w:r w:rsidR="004F7A4B">
        <w:rPr>
          <w:rFonts w:ascii="Arial" w:hAnsi="Arial"/>
        </w:rPr>
        <w:t xml:space="preserve">, se </w:t>
      </w:r>
      <w:r w:rsidRPr="00166A56">
        <w:rPr>
          <w:rFonts w:ascii="Arial" w:hAnsi="Arial"/>
        </w:rPr>
        <w:t>definió los difer</w:t>
      </w:r>
      <w:r w:rsidR="004F7A4B">
        <w:rPr>
          <w:rFonts w:ascii="Arial" w:hAnsi="Arial"/>
        </w:rPr>
        <w:t>entes rangos</w:t>
      </w:r>
      <w:r w:rsidRPr="00166A56">
        <w:rPr>
          <w:rFonts w:ascii="Arial" w:hAnsi="Arial"/>
        </w:rPr>
        <w:t xml:space="preserve"> de altitud donde se ubicarían </w:t>
      </w:r>
      <w:r w:rsidR="00FA19FF">
        <w:rPr>
          <w:rFonts w:ascii="Arial" w:hAnsi="Arial"/>
        </w:rPr>
        <w:t>las</w:t>
      </w:r>
      <w:r w:rsidRPr="00166A56">
        <w:rPr>
          <w:rFonts w:ascii="Arial" w:hAnsi="Arial"/>
        </w:rPr>
        <w:t xml:space="preserve"> unidades de </w:t>
      </w:r>
      <w:r w:rsidR="00FA19FF">
        <w:rPr>
          <w:rFonts w:ascii="Arial" w:hAnsi="Arial"/>
        </w:rPr>
        <w:t>investigación</w:t>
      </w:r>
      <w:r w:rsidRPr="00166A56">
        <w:rPr>
          <w:rFonts w:ascii="Arial" w:hAnsi="Arial"/>
        </w:rPr>
        <w:t xml:space="preserve">, </w:t>
      </w:r>
      <w:r w:rsidR="00505BE7" w:rsidRPr="00166A56">
        <w:rPr>
          <w:rFonts w:ascii="Arial" w:hAnsi="Arial"/>
        </w:rPr>
        <w:t>estableciénd</w:t>
      </w:r>
      <w:r w:rsidR="00505BE7">
        <w:rPr>
          <w:rFonts w:ascii="Arial" w:hAnsi="Arial"/>
        </w:rPr>
        <w:t>ose</w:t>
      </w:r>
      <w:r w:rsidR="00A24F15">
        <w:rPr>
          <w:rFonts w:ascii="Arial" w:hAnsi="Arial"/>
        </w:rPr>
        <w:t xml:space="preserve"> esto en tres</w:t>
      </w:r>
      <w:r w:rsidRPr="00166A56">
        <w:rPr>
          <w:rFonts w:ascii="Arial" w:hAnsi="Arial"/>
        </w:rPr>
        <w:t xml:space="preserve"> estratos de altitud ubicados en el sector </w:t>
      </w:r>
      <w:r w:rsidR="00A24F15">
        <w:rPr>
          <w:rFonts w:ascii="Arial" w:hAnsi="Arial"/>
        </w:rPr>
        <w:t xml:space="preserve">de </w:t>
      </w:r>
      <w:smartTag w:uri="urn:schemas-microsoft-com:office:smarttags" w:element="PersonName">
        <w:smartTagPr>
          <w:attr w:name="ProductID" w:val="La Man￡"/>
        </w:smartTagPr>
        <w:r w:rsidR="00505BE7">
          <w:rPr>
            <w:rFonts w:ascii="Arial" w:hAnsi="Arial"/>
          </w:rPr>
          <w:t>La Maná</w:t>
        </w:r>
      </w:smartTag>
      <w:r w:rsidR="00A24F15">
        <w:rPr>
          <w:rFonts w:ascii="Arial" w:hAnsi="Arial"/>
        </w:rPr>
        <w:t>,</w:t>
      </w:r>
      <w:r w:rsidRPr="00166A56">
        <w:rPr>
          <w:rFonts w:ascii="Arial" w:hAnsi="Arial"/>
        </w:rPr>
        <w:t xml:space="preserve"> cada uno con un </w:t>
      </w:r>
      <w:r w:rsidR="00FA19FF" w:rsidRPr="00166A56">
        <w:rPr>
          <w:rFonts w:ascii="Arial" w:hAnsi="Arial"/>
        </w:rPr>
        <w:t>límite</w:t>
      </w:r>
      <w:r w:rsidRPr="00166A56">
        <w:rPr>
          <w:rFonts w:ascii="Arial" w:hAnsi="Arial"/>
        </w:rPr>
        <w:t xml:space="preserve"> inferior y superior en </w:t>
      </w:r>
      <w:r w:rsidR="00FA19FF">
        <w:rPr>
          <w:rFonts w:ascii="Arial" w:hAnsi="Arial"/>
        </w:rPr>
        <w:t>gradiente altitudinal</w:t>
      </w:r>
      <w:r w:rsidRPr="00166A56">
        <w:rPr>
          <w:rFonts w:ascii="Arial" w:hAnsi="Arial"/>
        </w:rPr>
        <w:t>.</w:t>
      </w:r>
    </w:p>
    <w:p w:rsidR="003D7684" w:rsidRDefault="003D7684" w:rsidP="003D7684">
      <w:pPr>
        <w:spacing w:line="480" w:lineRule="auto"/>
        <w:ind w:left="1418"/>
        <w:jc w:val="both"/>
        <w:rPr>
          <w:rFonts w:ascii="Arial" w:hAnsi="Arial"/>
        </w:rPr>
      </w:pPr>
    </w:p>
    <w:p w:rsidR="004D31D9" w:rsidRDefault="004D31D9" w:rsidP="003D7684">
      <w:pPr>
        <w:spacing w:line="480" w:lineRule="auto"/>
        <w:ind w:left="1418"/>
        <w:jc w:val="both"/>
        <w:rPr>
          <w:rFonts w:ascii="Arial" w:hAnsi="Arial"/>
        </w:rPr>
      </w:pPr>
      <w:r w:rsidRPr="00166A56">
        <w:rPr>
          <w:rFonts w:ascii="Arial" w:hAnsi="Arial"/>
        </w:rPr>
        <w:t xml:space="preserve">El muestreo </w:t>
      </w:r>
      <w:r w:rsidR="00A24F15">
        <w:rPr>
          <w:rFonts w:ascii="Arial" w:hAnsi="Arial"/>
        </w:rPr>
        <w:t>que se realizó fue aleatorio de</w:t>
      </w:r>
      <w:r w:rsidRPr="00166A56">
        <w:rPr>
          <w:rFonts w:ascii="Arial" w:hAnsi="Arial"/>
        </w:rPr>
        <w:t xml:space="preserve"> tipo preferencial en cada una de las </w:t>
      </w:r>
      <w:r w:rsidR="00474AAA">
        <w:rPr>
          <w:rFonts w:ascii="Arial" w:hAnsi="Arial"/>
        </w:rPr>
        <w:t>unidades seleccionadas, se recurrió a la metodología de T</w:t>
      </w:r>
      <w:r w:rsidR="00474AAA" w:rsidRPr="00166A56">
        <w:rPr>
          <w:rFonts w:ascii="Arial" w:hAnsi="Arial"/>
        </w:rPr>
        <w:t>RANSECTOS</w:t>
      </w:r>
      <w:r w:rsidR="00474AAA">
        <w:rPr>
          <w:rFonts w:ascii="Arial" w:hAnsi="Arial"/>
        </w:rPr>
        <w:t xml:space="preserve"> LINEALES para poder caracterizar la vegetación en estudio. </w:t>
      </w:r>
      <w:r w:rsidRPr="00166A56">
        <w:rPr>
          <w:rFonts w:ascii="Arial" w:hAnsi="Arial"/>
        </w:rPr>
        <w:t xml:space="preserve"> </w:t>
      </w:r>
    </w:p>
    <w:p w:rsidR="003D7684" w:rsidRDefault="003D7684" w:rsidP="003D7684">
      <w:pPr>
        <w:spacing w:line="480" w:lineRule="auto"/>
        <w:ind w:left="1418"/>
        <w:jc w:val="both"/>
        <w:rPr>
          <w:rFonts w:ascii="Arial" w:hAnsi="Arial"/>
        </w:rPr>
      </w:pPr>
    </w:p>
    <w:p w:rsidR="00505BE7" w:rsidRDefault="00505BE7" w:rsidP="003D7684">
      <w:pPr>
        <w:spacing w:line="480" w:lineRule="auto"/>
        <w:ind w:left="1418"/>
        <w:jc w:val="both"/>
        <w:rPr>
          <w:rFonts w:ascii="Arial" w:hAnsi="Arial"/>
        </w:rPr>
      </w:pPr>
    </w:p>
    <w:p w:rsidR="00505BE7" w:rsidRDefault="00505BE7" w:rsidP="003D7684">
      <w:pPr>
        <w:spacing w:line="480" w:lineRule="auto"/>
        <w:ind w:left="1418"/>
        <w:jc w:val="both"/>
        <w:rPr>
          <w:rFonts w:ascii="Arial" w:hAnsi="Arial"/>
        </w:rPr>
      </w:pPr>
    </w:p>
    <w:p w:rsidR="004D31D9" w:rsidRDefault="004D31D9" w:rsidP="00D47E38">
      <w:pPr>
        <w:numPr>
          <w:ilvl w:val="3"/>
          <w:numId w:val="1"/>
        </w:numPr>
        <w:spacing w:line="480" w:lineRule="auto"/>
        <w:jc w:val="both"/>
        <w:rPr>
          <w:rFonts w:ascii="Arial" w:hAnsi="Arial"/>
          <w:b/>
        </w:rPr>
      </w:pPr>
      <w:r w:rsidRPr="00B14378">
        <w:rPr>
          <w:rFonts w:ascii="Arial" w:hAnsi="Arial"/>
          <w:b/>
        </w:rPr>
        <w:lastRenderedPageBreak/>
        <w:t xml:space="preserve">Delimitación y </w:t>
      </w:r>
      <w:r w:rsidR="003D7684">
        <w:rPr>
          <w:rFonts w:ascii="Arial" w:hAnsi="Arial"/>
          <w:b/>
        </w:rPr>
        <w:t xml:space="preserve"> </w:t>
      </w:r>
      <w:r w:rsidRPr="00B14378">
        <w:rPr>
          <w:rFonts w:ascii="Arial" w:hAnsi="Arial"/>
          <w:b/>
        </w:rPr>
        <w:t xml:space="preserve">rangos </w:t>
      </w:r>
      <w:r w:rsidR="003D7684">
        <w:rPr>
          <w:rFonts w:ascii="Arial" w:hAnsi="Arial"/>
          <w:b/>
        </w:rPr>
        <w:t xml:space="preserve">de altitud para la zona de </w:t>
      </w:r>
      <w:smartTag w:uri="urn:schemas-microsoft-com:office:smarttags" w:element="PersonName">
        <w:smartTagPr>
          <w:attr w:name="ProductID" w:val="La  Man￡"/>
        </w:smartTagPr>
        <w:r w:rsidR="003D7684">
          <w:rPr>
            <w:rFonts w:ascii="Arial" w:hAnsi="Arial"/>
            <w:b/>
          </w:rPr>
          <w:t xml:space="preserve">La </w:t>
        </w:r>
        <w:r w:rsidR="00C4391E">
          <w:rPr>
            <w:rFonts w:ascii="Arial" w:hAnsi="Arial"/>
            <w:b/>
          </w:rPr>
          <w:tab/>
        </w:r>
        <w:r w:rsidR="00A24F15">
          <w:rPr>
            <w:rFonts w:ascii="Arial" w:hAnsi="Arial"/>
            <w:b/>
          </w:rPr>
          <w:t>Maná</w:t>
        </w:r>
      </w:smartTag>
    </w:p>
    <w:p w:rsidR="00D47E38" w:rsidRDefault="00D47E38" w:rsidP="00D47E38">
      <w:pPr>
        <w:spacing w:line="480" w:lineRule="auto"/>
        <w:ind w:left="1080"/>
        <w:jc w:val="both"/>
        <w:rPr>
          <w:rFonts w:ascii="Arial" w:hAnsi="Arial"/>
          <w:b/>
        </w:rPr>
      </w:pPr>
    </w:p>
    <w:p w:rsidR="004D31D9" w:rsidRDefault="00474AAA" w:rsidP="00463193">
      <w:pPr>
        <w:spacing w:line="480" w:lineRule="auto"/>
        <w:ind w:left="2127"/>
        <w:jc w:val="both"/>
        <w:rPr>
          <w:rFonts w:ascii="Arial" w:hAnsi="Arial"/>
        </w:rPr>
      </w:pPr>
      <w:r>
        <w:rPr>
          <w:rFonts w:ascii="Arial" w:hAnsi="Arial"/>
        </w:rPr>
        <w:t xml:space="preserve">En </w:t>
      </w:r>
      <w:smartTag w:uri="urn:schemas-microsoft-com:office:smarttags" w:element="PersonName">
        <w:smartTagPr>
          <w:attr w:name="ProductID" w:val="la Tabla"/>
        </w:smartTagPr>
        <w:r>
          <w:rPr>
            <w:rFonts w:ascii="Arial" w:hAnsi="Arial"/>
          </w:rPr>
          <w:t>la Tabla</w:t>
        </w:r>
      </w:smartTag>
      <w:r>
        <w:rPr>
          <w:rFonts w:ascii="Arial" w:hAnsi="Arial"/>
        </w:rPr>
        <w:t xml:space="preserve"> #</w:t>
      </w:r>
      <w:r w:rsidR="00F80EB0">
        <w:rPr>
          <w:rFonts w:ascii="Arial" w:hAnsi="Arial"/>
        </w:rPr>
        <w:t xml:space="preserve"> </w:t>
      </w:r>
      <w:r w:rsidR="00F85E8B">
        <w:rPr>
          <w:rFonts w:ascii="Arial" w:hAnsi="Arial"/>
        </w:rPr>
        <w:t>13</w:t>
      </w:r>
      <w:r>
        <w:rPr>
          <w:rFonts w:ascii="Arial" w:hAnsi="Arial"/>
        </w:rPr>
        <w:t xml:space="preserve"> se muestran los diferentes rangos de altitud que</w:t>
      </w:r>
      <w:r w:rsidR="00A24F15">
        <w:rPr>
          <w:rFonts w:ascii="Arial" w:hAnsi="Arial"/>
        </w:rPr>
        <w:t xml:space="preserve"> se utilizaron en</w:t>
      </w:r>
      <w:r>
        <w:rPr>
          <w:rFonts w:ascii="Arial" w:hAnsi="Arial"/>
        </w:rPr>
        <w:t xml:space="preserve"> este ensayo para el muestreo de plantas útiles, estos rangos se funda</w:t>
      </w:r>
      <w:r w:rsidR="00505BE7">
        <w:rPr>
          <w:rFonts w:ascii="Arial" w:hAnsi="Arial"/>
        </w:rPr>
        <w:t>mentan en un esquema arbitrario definido por los autores de este estudio.</w:t>
      </w:r>
    </w:p>
    <w:p w:rsidR="004D31D9" w:rsidRDefault="004D31D9" w:rsidP="004D31D9">
      <w:pPr>
        <w:jc w:val="both"/>
        <w:rPr>
          <w:rFonts w:ascii="Arial" w:hAnsi="Arial"/>
        </w:rPr>
      </w:pPr>
    </w:p>
    <w:p w:rsidR="003D7684" w:rsidRPr="00166A56" w:rsidRDefault="003D7684" w:rsidP="004D31D9">
      <w:pPr>
        <w:jc w:val="both"/>
        <w:rPr>
          <w:rFonts w:ascii="Arial" w:hAnsi="Arial"/>
        </w:rPr>
      </w:pPr>
    </w:p>
    <w:p w:rsidR="00F809AE" w:rsidRDefault="004D31D9" w:rsidP="00F85E8B">
      <w:pPr>
        <w:spacing w:line="480" w:lineRule="auto"/>
        <w:jc w:val="center"/>
        <w:rPr>
          <w:rFonts w:ascii="Arial" w:hAnsi="Arial"/>
          <w:b/>
        </w:rPr>
      </w:pPr>
      <w:r>
        <w:rPr>
          <w:rFonts w:ascii="Arial" w:hAnsi="Arial"/>
          <w:b/>
        </w:rPr>
        <w:t>TABLA</w:t>
      </w:r>
      <w:r w:rsidR="00F85E8B">
        <w:rPr>
          <w:rFonts w:ascii="Arial" w:hAnsi="Arial"/>
          <w:b/>
        </w:rPr>
        <w:t xml:space="preserve"> 13</w:t>
      </w:r>
      <w:r>
        <w:rPr>
          <w:rFonts w:ascii="Arial" w:hAnsi="Arial"/>
          <w:b/>
        </w:rPr>
        <w:t xml:space="preserve"> </w:t>
      </w:r>
      <w:r w:rsidR="00474AAA">
        <w:rPr>
          <w:rFonts w:ascii="Arial" w:hAnsi="Arial"/>
          <w:b/>
        </w:rPr>
        <w:t xml:space="preserve"> </w:t>
      </w:r>
    </w:p>
    <w:p w:rsidR="004D31D9" w:rsidRPr="00B14378" w:rsidRDefault="004D31D9" w:rsidP="00213CDD">
      <w:pPr>
        <w:spacing w:line="480" w:lineRule="auto"/>
        <w:jc w:val="center"/>
        <w:rPr>
          <w:rFonts w:ascii="Arial" w:hAnsi="Arial"/>
          <w:b/>
        </w:rPr>
      </w:pPr>
      <w:r w:rsidRPr="00C14C91">
        <w:rPr>
          <w:rFonts w:ascii="Arial" w:hAnsi="Arial"/>
          <w:b/>
        </w:rPr>
        <w:t xml:space="preserve">ESQUEMA DE RANGOS DE ALTITUD UTILIZADOS PARA IMPLEMENTAR TRANSECTOS DE VEGETACIÓN EN EL MUESTREO DE PLANTAS ÚTILES EN </w:t>
      </w:r>
      <w:smartTag w:uri="urn:schemas-microsoft-com:office:smarttags" w:element="PersonName">
        <w:smartTagPr>
          <w:attr w:name="ProductID" w:val="LA ZONA DE"/>
        </w:smartTagPr>
        <w:r w:rsidRPr="00C14C91">
          <w:rPr>
            <w:rFonts w:ascii="Arial" w:hAnsi="Arial"/>
            <w:b/>
          </w:rPr>
          <w:t>LA ZONA DE</w:t>
        </w:r>
      </w:smartTag>
      <w:r w:rsidRPr="00C14C91">
        <w:rPr>
          <w:rFonts w:ascii="Arial" w:hAnsi="Arial"/>
          <w:b/>
        </w:rPr>
        <w:t xml:space="preserve"> </w:t>
      </w:r>
      <w:smartTag w:uri="urn:schemas-microsoft-com:office:smarttags" w:element="PersonName">
        <w:smartTagPr>
          <w:attr w:name="ProductID" w:val="La Man￡."/>
        </w:smartTagPr>
        <w:r w:rsidRPr="00C14C91">
          <w:rPr>
            <w:rFonts w:ascii="Arial" w:hAnsi="Arial"/>
            <w:b/>
          </w:rPr>
          <w:t>LA MANÁ</w:t>
        </w:r>
        <w:r w:rsidR="00F809AE" w:rsidRPr="00C14C91">
          <w:rPr>
            <w:rFonts w:ascii="Arial" w:hAnsi="Arial"/>
            <w:b/>
          </w:rPr>
          <w:t>.</w:t>
        </w:r>
      </w:smartTag>
      <w:r w:rsidR="00F80EB0" w:rsidRPr="00C14C91">
        <w:rPr>
          <w:rFonts w:ascii="Arial" w:hAnsi="Arial"/>
          <w:b/>
        </w:rPr>
        <w:t xml:space="preserve"> (PROPUESTA ARBITRARIA)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2"/>
        <w:gridCol w:w="2899"/>
      </w:tblGrid>
      <w:tr w:rsidR="004D31D9" w:rsidRPr="00B81B3C">
        <w:trPr>
          <w:trHeight w:val="454"/>
          <w:jc w:val="center"/>
        </w:trPr>
        <w:tc>
          <w:tcPr>
            <w:tcW w:w="2902" w:type="dxa"/>
            <w:shd w:val="clear" w:color="auto" w:fill="00CCFF"/>
          </w:tcPr>
          <w:p w:rsidR="004D31D9" w:rsidRPr="00B81B3C" w:rsidRDefault="00B07BA7" w:rsidP="00F80EB0">
            <w:pPr>
              <w:jc w:val="center"/>
              <w:rPr>
                <w:rFonts w:ascii="Arial" w:hAnsi="Arial"/>
                <w:b/>
              </w:rPr>
            </w:pPr>
            <w:r w:rsidRPr="00B81B3C">
              <w:rPr>
                <w:rFonts w:ascii="Arial" w:hAnsi="Arial"/>
                <w:b/>
              </w:rPr>
              <w:t>ESTRATO</w:t>
            </w:r>
          </w:p>
        </w:tc>
        <w:tc>
          <w:tcPr>
            <w:tcW w:w="2899" w:type="dxa"/>
            <w:shd w:val="clear" w:color="auto" w:fill="00CCFF"/>
          </w:tcPr>
          <w:p w:rsidR="004D31D9" w:rsidRPr="00B81B3C" w:rsidRDefault="00B07BA7" w:rsidP="00F80EB0">
            <w:pPr>
              <w:jc w:val="center"/>
              <w:rPr>
                <w:rFonts w:ascii="Arial" w:hAnsi="Arial"/>
                <w:b/>
              </w:rPr>
            </w:pPr>
            <w:r w:rsidRPr="00B81B3C">
              <w:rPr>
                <w:rFonts w:ascii="Arial" w:hAnsi="Arial"/>
                <w:b/>
              </w:rPr>
              <w:t>ALTURA</w:t>
            </w:r>
            <w:r w:rsidR="004D31D9" w:rsidRPr="00B81B3C">
              <w:rPr>
                <w:rFonts w:ascii="Arial" w:hAnsi="Arial"/>
                <w:b/>
              </w:rPr>
              <w:t xml:space="preserve"> (m.s.n.m)</w:t>
            </w:r>
          </w:p>
        </w:tc>
      </w:tr>
      <w:tr w:rsidR="004D31D9" w:rsidRPr="00B81B3C">
        <w:trPr>
          <w:trHeight w:val="331"/>
          <w:jc w:val="center"/>
        </w:trPr>
        <w:tc>
          <w:tcPr>
            <w:tcW w:w="2902" w:type="dxa"/>
            <w:tcBorders>
              <w:bottom w:val="single" w:sz="4" w:space="0" w:color="auto"/>
            </w:tcBorders>
          </w:tcPr>
          <w:p w:rsidR="004D31D9" w:rsidRPr="00B81B3C" w:rsidRDefault="004D31D9" w:rsidP="00F80EB0">
            <w:pPr>
              <w:jc w:val="center"/>
              <w:rPr>
                <w:rFonts w:ascii="Arial" w:hAnsi="Arial"/>
              </w:rPr>
            </w:pPr>
            <w:r w:rsidRPr="00B81B3C">
              <w:rPr>
                <w:rFonts w:ascii="Arial" w:hAnsi="Arial"/>
              </w:rPr>
              <w:t>1</w:t>
            </w:r>
          </w:p>
        </w:tc>
        <w:tc>
          <w:tcPr>
            <w:tcW w:w="2899" w:type="dxa"/>
            <w:tcBorders>
              <w:bottom w:val="single" w:sz="4" w:space="0" w:color="auto"/>
            </w:tcBorders>
          </w:tcPr>
          <w:p w:rsidR="004D31D9" w:rsidRPr="00B81B3C" w:rsidRDefault="004D31D9" w:rsidP="00F80EB0">
            <w:pPr>
              <w:jc w:val="center"/>
              <w:rPr>
                <w:rFonts w:ascii="Arial" w:hAnsi="Arial"/>
              </w:rPr>
            </w:pPr>
            <w:smartTag w:uri="urn:schemas-microsoft-com:office:smarttags" w:element="metricconverter">
              <w:smartTagPr>
                <w:attr w:name="ProductID" w:val="0 a"/>
              </w:smartTagPr>
              <w:r w:rsidRPr="00B81B3C">
                <w:rPr>
                  <w:rFonts w:ascii="Arial" w:hAnsi="Arial"/>
                </w:rPr>
                <w:t>0 a</w:t>
              </w:r>
            </w:smartTag>
            <w:r w:rsidRPr="00B81B3C">
              <w:rPr>
                <w:rFonts w:ascii="Arial" w:hAnsi="Arial"/>
              </w:rPr>
              <w:t xml:space="preserve"> 500</w:t>
            </w:r>
          </w:p>
        </w:tc>
      </w:tr>
      <w:tr w:rsidR="004D31D9" w:rsidRPr="00B81B3C">
        <w:trPr>
          <w:trHeight w:val="328"/>
          <w:jc w:val="center"/>
        </w:trPr>
        <w:tc>
          <w:tcPr>
            <w:tcW w:w="2902" w:type="dxa"/>
            <w:shd w:val="clear" w:color="auto" w:fill="99CCFF"/>
          </w:tcPr>
          <w:p w:rsidR="004D31D9" w:rsidRPr="00B81B3C" w:rsidRDefault="004D31D9" w:rsidP="00F80EB0">
            <w:pPr>
              <w:jc w:val="center"/>
              <w:rPr>
                <w:rFonts w:ascii="Arial" w:hAnsi="Arial"/>
              </w:rPr>
            </w:pPr>
            <w:r w:rsidRPr="00B81B3C">
              <w:rPr>
                <w:rFonts w:ascii="Arial" w:hAnsi="Arial"/>
              </w:rPr>
              <w:t>2</w:t>
            </w:r>
          </w:p>
        </w:tc>
        <w:tc>
          <w:tcPr>
            <w:tcW w:w="2899" w:type="dxa"/>
            <w:shd w:val="clear" w:color="auto" w:fill="99CCFF"/>
          </w:tcPr>
          <w:p w:rsidR="004D31D9" w:rsidRPr="00B81B3C" w:rsidRDefault="004D31D9" w:rsidP="00F80EB0">
            <w:pPr>
              <w:jc w:val="center"/>
              <w:rPr>
                <w:rFonts w:ascii="Arial" w:hAnsi="Arial"/>
              </w:rPr>
            </w:pPr>
            <w:smartTag w:uri="urn:schemas-microsoft-com:office:smarttags" w:element="metricconverter">
              <w:smartTagPr>
                <w:attr w:name="ProductID" w:val="501 a"/>
              </w:smartTagPr>
              <w:r w:rsidRPr="00B81B3C">
                <w:rPr>
                  <w:rFonts w:ascii="Arial" w:hAnsi="Arial"/>
                </w:rPr>
                <w:t>501 a</w:t>
              </w:r>
            </w:smartTag>
            <w:r w:rsidRPr="00B81B3C">
              <w:rPr>
                <w:rFonts w:ascii="Arial" w:hAnsi="Arial"/>
              </w:rPr>
              <w:t xml:space="preserve"> 1</w:t>
            </w:r>
            <w:r w:rsidR="00FB7C9D">
              <w:rPr>
                <w:rFonts w:ascii="Arial" w:hAnsi="Arial"/>
              </w:rPr>
              <w:t>.</w:t>
            </w:r>
            <w:r w:rsidRPr="00B81B3C">
              <w:rPr>
                <w:rFonts w:ascii="Arial" w:hAnsi="Arial"/>
              </w:rPr>
              <w:t>100</w:t>
            </w:r>
          </w:p>
        </w:tc>
      </w:tr>
      <w:tr w:rsidR="004D31D9" w:rsidRPr="00B81B3C">
        <w:trPr>
          <w:trHeight w:val="337"/>
          <w:jc w:val="center"/>
        </w:trPr>
        <w:tc>
          <w:tcPr>
            <w:tcW w:w="2902" w:type="dxa"/>
          </w:tcPr>
          <w:p w:rsidR="004D31D9" w:rsidRPr="00B81B3C" w:rsidRDefault="004D31D9" w:rsidP="00F80EB0">
            <w:pPr>
              <w:jc w:val="center"/>
              <w:rPr>
                <w:rFonts w:ascii="Arial" w:hAnsi="Arial"/>
              </w:rPr>
            </w:pPr>
            <w:r w:rsidRPr="00B81B3C">
              <w:rPr>
                <w:rFonts w:ascii="Arial" w:hAnsi="Arial"/>
              </w:rPr>
              <w:t>3</w:t>
            </w:r>
          </w:p>
        </w:tc>
        <w:tc>
          <w:tcPr>
            <w:tcW w:w="2899" w:type="dxa"/>
          </w:tcPr>
          <w:p w:rsidR="004D31D9" w:rsidRPr="00B81B3C" w:rsidRDefault="004D31D9" w:rsidP="00F80EB0">
            <w:pPr>
              <w:jc w:val="center"/>
              <w:rPr>
                <w:rFonts w:ascii="Arial" w:hAnsi="Arial"/>
              </w:rPr>
            </w:pPr>
            <w:smartTag w:uri="urn:schemas-microsoft-com:office:smarttags" w:element="metricconverter">
              <w:smartTagPr>
                <w:attr w:name="ProductID" w:val="1.101 a"/>
              </w:smartTagPr>
              <w:r w:rsidRPr="00B81B3C">
                <w:rPr>
                  <w:rFonts w:ascii="Arial" w:hAnsi="Arial"/>
                </w:rPr>
                <w:t>1</w:t>
              </w:r>
              <w:r w:rsidR="00FB7C9D">
                <w:rPr>
                  <w:rFonts w:ascii="Arial" w:hAnsi="Arial"/>
                </w:rPr>
                <w:t>.</w:t>
              </w:r>
              <w:r w:rsidRPr="00B81B3C">
                <w:rPr>
                  <w:rFonts w:ascii="Arial" w:hAnsi="Arial"/>
                </w:rPr>
                <w:t>101 a</w:t>
              </w:r>
            </w:smartTag>
            <w:r w:rsidRPr="00B81B3C">
              <w:rPr>
                <w:rFonts w:ascii="Arial" w:hAnsi="Arial"/>
              </w:rPr>
              <w:t xml:space="preserve"> 1</w:t>
            </w:r>
            <w:r w:rsidR="00FB7C9D">
              <w:rPr>
                <w:rFonts w:ascii="Arial" w:hAnsi="Arial"/>
              </w:rPr>
              <w:t>.</w:t>
            </w:r>
            <w:r w:rsidRPr="00B81B3C">
              <w:rPr>
                <w:rFonts w:ascii="Arial" w:hAnsi="Arial"/>
              </w:rPr>
              <w:t>700</w:t>
            </w:r>
          </w:p>
        </w:tc>
      </w:tr>
    </w:tbl>
    <w:p w:rsidR="003D7684" w:rsidRDefault="003D7684" w:rsidP="003D7684">
      <w:pPr>
        <w:spacing w:line="480" w:lineRule="auto"/>
        <w:ind w:left="2880"/>
        <w:jc w:val="both"/>
        <w:rPr>
          <w:rFonts w:ascii="Arial" w:hAnsi="Arial"/>
        </w:rPr>
      </w:pPr>
    </w:p>
    <w:p w:rsidR="003D7684" w:rsidRPr="00166A56" w:rsidRDefault="003D7684" w:rsidP="003D7684">
      <w:pPr>
        <w:spacing w:line="480" w:lineRule="auto"/>
        <w:ind w:left="2880"/>
        <w:jc w:val="both"/>
        <w:rPr>
          <w:rFonts w:ascii="Arial" w:hAnsi="Arial"/>
        </w:rPr>
      </w:pPr>
    </w:p>
    <w:p w:rsidR="004D31D9" w:rsidRPr="00EC7B6C" w:rsidRDefault="004D31D9" w:rsidP="00CB3BE5">
      <w:pPr>
        <w:pStyle w:val="Prrafodelista"/>
        <w:numPr>
          <w:ilvl w:val="0"/>
          <w:numId w:val="8"/>
        </w:numPr>
        <w:spacing w:line="480" w:lineRule="auto"/>
        <w:jc w:val="both"/>
        <w:rPr>
          <w:rFonts w:ascii="Arial" w:hAnsi="Arial"/>
          <w:vanish/>
        </w:rPr>
      </w:pPr>
    </w:p>
    <w:p w:rsidR="004D31D9" w:rsidRPr="00EC7B6C" w:rsidRDefault="004D31D9" w:rsidP="00CB3BE5">
      <w:pPr>
        <w:pStyle w:val="Prrafodelista"/>
        <w:numPr>
          <w:ilvl w:val="0"/>
          <w:numId w:val="8"/>
        </w:numPr>
        <w:spacing w:line="480" w:lineRule="auto"/>
        <w:jc w:val="both"/>
        <w:rPr>
          <w:rFonts w:ascii="Arial" w:hAnsi="Arial"/>
          <w:vanish/>
        </w:rPr>
      </w:pPr>
    </w:p>
    <w:p w:rsidR="004D31D9" w:rsidRPr="00EC7B6C" w:rsidRDefault="004D31D9" w:rsidP="00CB3BE5">
      <w:pPr>
        <w:pStyle w:val="Prrafodelista"/>
        <w:numPr>
          <w:ilvl w:val="1"/>
          <w:numId w:val="8"/>
        </w:numPr>
        <w:spacing w:line="480" w:lineRule="auto"/>
        <w:jc w:val="both"/>
        <w:rPr>
          <w:rFonts w:ascii="Arial" w:hAnsi="Arial"/>
          <w:vanish/>
        </w:rPr>
      </w:pPr>
    </w:p>
    <w:p w:rsidR="004D31D9" w:rsidRPr="00EC7B6C" w:rsidRDefault="004D31D9" w:rsidP="00CB3BE5">
      <w:pPr>
        <w:pStyle w:val="Prrafodelista"/>
        <w:numPr>
          <w:ilvl w:val="1"/>
          <w:numId w:val="8"/>
        </w:numPr>
        <w:spacing w:line="480" w:lineRule="auto"/>
        <w:jc w:val="both"/>
        <w:rPr>
          <w:rFonts w:ascii="Arial" w:hAnsi="Arial"/>
          <w:vanish/>
        </w:rPr>
      </w:pPr>
    </w:p>
    <w:p w:rsidR="004D31D9" w:rsidRPr="00EC7B6C" w:rsidRDefault="004D31D9" w:rsidP="00CB3BE5">
      <w:pPr>
        <w:pStyle w:val="Prrafodelista"/>
        <w:numPr>
          <w:ilvl w:val="1"/>
          <w:numId w:val="8"/>
        </w:numPr>
        <w:spacing w:line="480" w:lineRule="auto"/>
        <w:jc w:val="both"/>
        <w:rPr>
          <w:rFonts w:ascii="Arial" w:hAnsi="Arial"/>
          <w:vanish/>
        </w:rPr>
      </w:pPr>
    </w:p>
    <w:p w:rsidR="004D31D9" w:rsidRPr="00EC7B6C" w:rsidRDefault="004D31D9" w:rsidP="00CB3BE5">
      <w:pPr>
        <w:pStyle w:val="Prrafodelista"/>
        <w:numPr>
          <w:ilvl w:val="1"/>
          <w:numId w:val="8"/>
        </w:numPr>
        <w:spacing w:line="480" w:lineRule="auto"/>
        <w:jc w:val="both"/>
        <w:rPr>
          <w:rFonts w:ascii="Arial" w:hAnsi="Arial"/>
          <w:vanish/>
        </w:rPr>
      </w:pPr>
    </w:p>
    <w:p w:rsidR="004D31D9" w:rsidRPr="00EC7B6C" w:rsidRDefault="004D31D9" w:rsidP="00CB3BE5">
      <w:pPr>
        <w:pStyle w:val="Prrafodelista"/>
        <w:numPr>
          <w:ilvl w:val="1"/>
          <w:numId w:val="8"/>
        </w:numPr>
        <w:spacing w:line="480" w:lineRule="auto"/>
        <w:jc w:val="both"/>
        <w:rPr>
          <w:rFonts w:ascii="Arial" w:hAnsi="Arial"/>
          <w:vanish/>
        </w:rPr>
      </w:pPr>
    </w:p>
    <w:p w:rsidR="004D31D9" w:rsidRPr="00EC7B6C" w:rsidRDefault="004D31D9" w:rsidP="00CB3BE5">
      <w:pPr>
        <w:pStyle w:val="Prrafodelista"/>
        <w:numPr>
          <w:ilvl w:val="2"/>
          <w:numId w:val="8"/>
        </w:numPr>
        <w:spacing w:line="480" w:lineRule="auto"/>
        <w:jc w:val="both"/>
        <w:rPr>
          <w:rFonts w:ascii="Arial" w:hAnsi="Arial"/>
          <w:vanish/>
        </w:rPr>
      </w:pPr>
    </w:p>
    <w:p w:rsidR="004D31D9" w:rsidRPr="00EC7B6C" w:rsidRDefault="004D31D9" w:rsidP="00CB3BE5">
      <w:pPr>
        <w:pStyle w:val="Prrafodelista"/>
        <w:numPr>
          <w:ilvl w:val="2"/>
          <w:numId w:val="8"/>
        </w:numPr>
        <w:spacing w:line="480" w:lineRule="auto"/>
        <w:jc w:val="both"/>
        <w:rPr>
          <w:rFonts w:ascii="Arial" w:hAnsi="Arial"/>
          <w:vanish/>
        </w:rPr>
      </w:pPr>
    </w:p>
    <w:p w:rsidR="004D31D9" w:rsidRPr="00EC7B6C" w:rsidRDefault="004D31D9" w:rsidP="00CB3BE5">
      <w:pPr>
        <w:pStyle w:val="Prrafodelista"/>
        <w:numPr>
          <w:ilvl w:val="3"/>
          <w:numId w:val="8"/>
        </w:numPr>
        <w:spacing w:line="480" w:lineRule="auto"/>
        <w:jc w:val="both"/>
        <w:rPr>
          <w:rFonts w:ascii="Arial" w:hAnsi="Arial"/>
          <w:vanish/>
        </w:rPr>
      </w:pPr>
    </w:p>
    <w:p w:rsidR="004D31D9" w:rsidRDefault="004D31D9" w:rsidP="00CB3BE5">
      <w:pPr>
        <w:numPr>
          <w:ilvl w:val="3"/>
          <w:numId w:val="8"/>
        </w:numPr>
        <w:spacing w:line="480" w:lineRule="auto"/>
        <w:jc w:val="both"/>
        <w:rPr>
          <w:rFonts w:ascii="Arial" w:hAnsi="Arial"/>
          <w:b/>
        </w:rPr>
      </w:pPr>
      <w:r w:rsidRPr="00EC7B6C">
        <w:rPr>
          <w:rFonts w:ascii="Arial" w:hAnsi="Arial"/>
          <w:b/>
        </w:rPr>
        <w:t>Descripción del muestreo a realizar.</w:t>
      </w:r>
    </w:p>
    <w:p w:rsidR="00D47E38" w:rsidRPr="00EC7B6C" w:rsidRDefault="00D47E38" w:rsidP="00D47E38">
      <w:pPr>
        <w:spacing w:line="480" w:lineRule="auto"/>
        <w:ind w:left="1080"/>
        <w:jc w:val="both"/>
        <w:rPr>
          <w:rFonts w:ascii="Arial" w:hAnsi="Arial"/>
          <w:b/>
        </w:rPr>
      </w:pPr>
    </w:p>
    <w:p w:rsidR="003B1D17" w:rsidRDefault="004D31D9" w:rsidP="003B1D17">
      <w:pPr>
        <w:spacing w:line="480" w:lineRule="auto"/>
        <w:ind w:left="2124"/>
        <w:jc w:val="both"/>
        <w:rPr>
          <w:rFonts w:ascii="Arial" w:hAnsi="Arial"/>
        </w:rPr>
      </w:pPr>
      <w:r w:rsidRPr="00EC7B6C">
        <w:rPr>
          <w:rFonts w:ascii="Arial" w:hAnsi="Arial"/>
        </w:rPr>
        <w:t>Para la presente investigación se decidió utilizar un Muestreo aleatorio de Tipo Preferencial</w:t>
      </w:r>
      <w:r w:rsidR="00313781">
        <w:rPr>
          <w:rFonts w:ascii="Arial" w:hAnsi="Arial"/>
        </w:rPr>
        <w:t xml:space="preserve">. Debido a la </w:t>
      </w:r>
      <w:r w:rsidR="00313781">
        <w:rPr>
          <w:rFonts w:ascii="Arial" w:hAnsi="Arial"/>
        </w:rPr>
        <w:lastRenderedPageBreak/>
        <w:t xml:space="preserve">extensión y heterogeneidad del área del ensayo, se decidió utilizar este tipo de muestreo, el cual consistió en seleccionar en forma aleatoria sitios en donde se pudiera implementar el ensayo. </w:t>
      </w:r>
    </w:p>
    <w:p w:rsidR="003B1D17" w:rsidRPr="00166A56" w:rsidRDefault="003B1D17" w:rsidP="003B1D17">
      <w:pPr>
        <w:spacing w:line="480" w:lineRule="auto"/>
        <w:ind w:left="2127"/>
        <w:jc w:val="both"/>
        <w:rPr>
          <w:rFonts w:ascii="Arial" w:hAnsi="Arial"/>
        </w:rPr>
      </w:pPr>
    </w:p>
    <w:p w:rsidR="004D31D9" w:rsidRDefault="004D31D9" w:rsidP="00CB3BE5">
      <w:pPr>
        <w:numPr>
          <w:ilvl w:val="3"/>
          <w:numId w:val="8"/>
        </w:numPr>
        <w:spacing w:line="480" w:lineRule="auto"/>
        <w:jc w:val="both"/>
        <w:rPr>
          <w:rFonts w:ascii="Arial" w:hAnsi="Arial"/>
          <w:b/>
        </w:rPr>
      </w:pPr>
      <w:r w:rsidRPr="00FF43CA">
        <w:rPr>
          <w:rFonts w:ascii="Arial" w:hAnsi="Arial"/>
          <w:b/>
        </w:rPr>
        <w:t>Instalación de transectos y puntos de muestreo</w:t>
      </w:r>
      <w:r w:rsidR="003B1D17">
        <w:rPr>
          <w:rFonts w:ascii="Arial" w:hAnsi="Arial"/>
          <w:b/>
        </w:rPr>
        <w:t>.</w:t>
      </w:r>
    </w:p>
    <w:p w:rsidR="00D47E38" w:rsidRPr="00FF43CA" w:rsidRDefault="00D47E38" w:rsidP="00D47E38">
      <w:pPr>
        <w:spacing w:line="480" w:lineRule="auto"/>
        <w:ind w:left="1080"/>
        <w:jc w:val="both"/>
        <w:rPr>
          <w:rFonts w:ascii="Arial" w:hAnsi="Arial"/>
          <w:b/>
        </w:rPr>
      </w:pPr>
    </w:p>
    <w:p w:rsidR="00525A8F" w:rsidRDefault="004D31D9" w:rsidP="003B1D17">
      <w:pPr>
        <w:spacing w:line="480" w:lineRule="auto"/>
        <w:ind w:left="2124"/>
        <w:jc w:val="both"/>
        <w:rPr>
          <w:rFonts w:ascii="Arial" w:hAnsi="Arial"/>
        </w:rPr>
      </w:pPr>
      <w:r w:rsidRPr="00166A56">
        <w:rPr>
          <w:rFonts w:ascii="Arial" w:hAnsi="Arial"/>
        </w:rPr>
        <w:t>En cada uno de los estratos establecidos y con ayuda del GPS, se procedió a seleccionar 2 unidades de muestreo</w:t>
      </w:r>
      <w:r w:rsidR="00525A8F">
        <w:rPr>
          <w:rFonts w:ascii="Arial" w:hAnsi="Arial"/>
        </w:rPr>
        <w:t xml:space="preserve">. El tipo de unidad </w:t>
      </w:r>
      <w:r w:rsidRPr="00166A56">
        <w:rPr>
          <w:rFonts w:ascii="Arial" w:hAnsi="Arial"/>
        </w:rPr>
        <w:t>utilizada fue el transecto</w:t>
      </w:r>
      <w:r w:rsidR="00525A8F">
        <w:rPr>
          <w:rFonts w:ascii="Arial" w:hAnsi="Arial"/>
        </w:rPr>
        <w:t xml:space="preserve"> lineal</w:t>
      </w:r>
      <w:r w:rsidRPr="00166A56">
        <w:rPr>
          <w:rFonts w:ascii="Arial" w:hAnsi="Arial"/>
        </w:rPr>
        <w:t xml:space="preserve">, </w:t>
      </w:r>
      <w:r w:rsidR="00525A8F">
        <w:rPr>
          <w:rFonts w:ascii="Arial" w:hAnsi="Arial"/>
        </w:rPr>
        <w:t xml:space="preserve">cuyas </w:t>
      </w:r>
      <w:r w:rsidR="00C4391E">
        <w:rPr>
          <w:rFonts w:ascii="Arial" w:hAnsi="Arial"/>
        </w:rPr>
        <w:t xml:space="preserve">dimensiones fueron de </w:t>
      </w:r>
      <w:smartTag w:uri="urn:schemas-microsoft-com:office:smarttags" w:element="metricconverter">
        <w:smartTagPr>
          <w:attr w:name="ProductID" w:val="100 m"/>
        </w:smartTagPr>
        <w:r w:rsidR="00C4391E">
          <w:rPr>
            <w:rFonts w:ascii="Arial" w:hAnsi="Arial"/>
          </w:rPr>
          <w:t>100</w:t>
        </w:r>
        <w:r w:rsidR="00A24F15">
          <w:rPr>
            <w:rFonts w:ascii="Arial" w:hAnsi="Arial"/>
          </w:rPr>
          <w:t xml:space="preserve"> </w:t>
        </w:r>
        <w:r w:rsidR="00C4391E">
          <w:rPr>
            <w:rFonts w:ascii="Arial" w:hAnsi="Arial"/>
          </w:rPr>
          <w:t>m</w:t>
        </w:r>
      </w:smartTag>
      <w:r w:rsidR="00D47E38">
        <w:rPr>
          <w:rFonts w:ascii="Arial" w:hAnsi="Arial"/>
        </w:rPr>
        <w:t xml:space="preserve"> d</w:t>
      </w:r>
      <w:r w:rsidR="00525A8F">
        <w:rPr>
          <w:rFonts w:ascii="Arial" w:hAnsi="Arial"/>
        </w:rPr>
        <w:t xml:space="preserve">e largo por </w:t>
      </w:r>
      <w:smartTag w:uri="urn:schemas-microsoft-com:office:smarttags" w:element="metricconverter">
        <w:smartTagPr>
          <w:attr w:name="ProductID" w:val="10 m"/>
        </w:smartTagPr>
        <w:r w:rsidR="00525A8F">
          <w:rPr>
            <w:rFonts w:ascii="Arial" w:hAnsi="Arial"/>
          </w:rPr>
          <w:t>10</w:t>
        </w:r>
        <w:r w:rsidR="00A24F15">
          <w:rPr>
            <w:rFonts w:ascii="Arial" w:hAnsi="Arial"/>
          </w:rPr>
          <w:t xml:space="preserve"> </w:t>
        </w:r>
        <w:r w:rsidR="00C4391E">
          <w:rPr>
            <w:rFonts w:ascii="Arial" w:hAnsi="Arial"/>
          </w:rPr>
          <w:t>m</w:t>
        </w:r>
      </w:smartTag>
      <w:r w:rsidR="00525A8F">
        <w:rPr>
          <w:rFonts w:ascii="Arial" w:hAnsi="Arial"/>
        </w:rPr>
        <w:t xml:space="preserve"> de ancho, con la cual se cubrió un total de </w:t>
      </w:r>
      <w:smartTag w:uri="urn:schemas-microsoft-com:office:smarttags" w:element="metricconverter">
        <w:smartTagPr>
          <w:attr w:name="ProductID" w:val="0.6 hect￡reas"/>
        </w:smartTagPr>
        <w:r w:rsidR="00525A8F">
          <w:rPr>
            <w:rFonts w:ascii="Arial" w:hAnsi="Arial"/>
          </w:rPr>
          <w:t>0.6 hectáreas</w:t>
        </w:r>
      </w:smartTag>
      <w:r w:rsidR="00525A8F">
        <w:rPr>
          <w:rFonts w:ascii="Arial" w:hAnsi="Arial"/>
        </w:rPr>
        <w:t>, respecto de los diferentes transectos (seis) que se demarcaron en el área proyectada.</w:t>
      </w:r>
    </w:p>
    <w:p w:rsidR="003B1D17" w:rsidRPr="00166A56" w:rsidRDefault="003B1D17" w:rsidP="003B1D17">
      <w:pPr>
        <w:spacing w:line="480" w:lineRule="auto"/>
        <w:ind w:left="2124"/>
        <w:jc w:val="both"/>
        <w:rPr>
          <w:rFonts w:ascii="Arial" w:hAnsi="Arial"/>
        </w:rPr>
      </w:pPr>
    </w:p>
    <w:p w:rsidR="004D31D9" w:rsidRDefault="004D31D9" w:rsidP="003B1D17">
      <w:pPr>
        <w:spacing w:line="480" w:lineRule="auto"/>
        <w:ind w:left="2124"/>
        <w:jc w:val="both"/>
        <w:rPr>
          <w:rFonts w:ascii="Arial" w:hAnsi="Arial"/>
        </w:rPr>
      </w:pPr>
      <w:r w:rsidRPr="00166A56">
        <w:rPr>
          <w:rFonts w:ascii="Arial" w:hAnsi="Arial"/>
        </w:rPr>
        <w:t xml:space="preserve">Para la instalación de cada </w:t>
      </w:r>
      <w:r w:rsidR="00A24F15">
        <w:rPr>
          <w:rFonts w:ascii="Arial" w:hAnsi="Arial"/>
        </w:rPr>
        <w:t>uno de los transectos se utilizó</w:t>
      </w:r>
      <w:r w:rsidRPr="00166A56">
        <w:rPr>
          <w:rFonts w:ascii="Arial" w:hAnsi="Arial"/>
        </w:rPr>
        <w:t xml:space="preserve"> estacas, piola y el GPS, para dar la forma </w:t>
      </w:r>
      <w:r w:rsidR="00525A8F">
        <w:rPr>
          <w:rFonts w:ascii="Arial" w:hAnsi="Arial"/>
        </w:rPr>
        <w:t>rectangular de cada una de las unidades de investigación</w:t>
      </w:r>
      <w:r w:rsidR="00052AB9">
        <w:rPr>
          <w:rFonts w:ascii="Arial" w:hAnsi="Arial"/>
        </w:rPr>
        <w:t>.</w:t>
      </w:r>
    </w:p>
    <w:p w:rsidR="003B1D17" w:rsidRPr="00166A56" w:rsidRDefault="003B1D17" w:rsidP="003B1D17">
      <w:pPr>
        <w:spacing w:line="480" w:lineRule="auto"/>
        <w:ind w:left="2124"/>
        <w:jc w:val="both"/>
        <w:rPr>
          <w:rFonts w:ascii="Arial" w:hAnsi="Arial"/>
        </w:rPr>
      </w:pPr>
    </w:p>
    <w:p w:rsidR="003B1D17" w:rsidRPr="00166A56" w:rsidRDefault="000A1F9A" w:rsidP="00505BE7">
      <w:pPr>
        <w:spacing w:line="480" w:lineRule="auto"/>
        <w:ind w:left="2124"/>
        <w:jc w:val="both"/>
        <w:rPr>
          <w:rFonts w:ascii="Arial" w:hAnsi="Arial"/>
        </w:rPr>
      </w:pPr>
      <w:r>
        <w:rPr>
          <w:rFonts w:ascii="Arial" w:hAnsi="Arial"/>
        </w:rPr>
        <w:t xml:space="preserve">En </w:t>
      </w:r>
      <w:smartTag w:uri="urn:schemas-microsoft-com:office:smarttags" w:element="PersonName">
        <w:smartTagPr>
          <w:attr w:name="ProductID" w:val="la Tabla"/>
        </w:smartTagPr>
        <w:r>
          <w:rPr>
            <w:rFonts w:ascii="Arial" w:hAnsi="Arial"/>
          </w:rPr>
          <w:t>la Tabla</w:t>
        </w:r>
      </w:smartTag>
      <w:r>
        <w:rPr>
          <w:rFonts w:ascii="Arial" w:hAnsi="Arial"/>
        </w:rPr>
        <w:t xml:space="preserve"> #</w:t>
      </w:r>
      <w:r w:rsidR="00F85E8B">
        <w:rPr>
          <w:rFonts w:ascii="Arial" w:hAnsi="Arial"/>
        </w:rPr>
        <w:t xml:space="preserve"> 14</w:t>
      </w:r>
      <w:r>
        <w:rPr>
          <w:rFonts w:ascii="Arial" w:hAnsi="Arial"/>
        </w:rPr>
        <w:t xml:space="preserve"> </w:t>
      </w:r>
      <w:r w:rsidR="004D31D9" w:rsidRPr="00166A56">
        <w:rPr>
          <w:rFonts w:ascii="Arial" w:hAnsi="Arial"/>
        </w:rPr>
        <w:t xml:space="preserve">se detalla la posición y altura de cada </w:t>
      </w:r>
      <w:r w:rsidR="00F80EB0">
        <w:rPr>
          <w:rFonts w:ascii="Arial" w:hAnsi="Arial"/>
        </w:rPr>
        <w:t>transecto instalado.</w:t>
      </w:r>
      <w:r w:rsidR="00D47E38">
        <w:rPr>
          <w:rFonts w:ascii="Arial" w:hAnsi="Arial"/>
        </w:rPr>
        <w:t xml:space="preserve"> </w:t>
      </w:r>
      <w:r w:rsidR="004D31D9" w:rsidRPr="00166A56">
        <w:rPr>
          <w:rFonts w:ascii="Arial" w:hAnsi="Arial"/>
        </w:rPr>
        <w:t xml:space="preserve"> </w:t>
      </w:r>
    </w:p>
    <w:p w:rsidR="004D31D9" w:rsidRPr="00B07BA7" w:rsidRDefault="000A1F9A" w:rsidP="00F85E8B">
      <w:pPr>
        <w:spacing w:line="480" w:lineRule="auto"/>
        <w:jc w:val="center"/>
        <w:rPr>
          <w:rFonts w:ascii="Arial" w:hAnsi="Arial"/>
          <w:b/>
        </w:rPr>
      </w:pPr>
      <w:r w:rsidRPr="00B07BA7">
        <w:rPr>
          <w:rFonts w:ascii="Arial" w:hAnsi="Arial"/>
          <w:b/>
        </w:rPr>
        <w:lastRenderedPageBreak/>
        <w:t>TABLA</w:t>
      </w:r>
      <w:r w:rsidR="00F80EB0">
        <w:rPr>
          <w:rFonts w:ascii="Arial" w:hAnsi="Arial"/>
          <w:b/>
        </w:rPr>
        <w:t xml:space="preserve"> 14</w:t>
      </w:r>
      <w:r w:rsidRPr="00B07BA7">
        <w:rPr>
          <w:rFonts w:ascii="Arial" w:hAnsi="Arial"/>
          <w:b/>
        </w:rPr>
        <w:t xml:space="preserve"> </w:t>
      </w:r>
    </w:p>
    <w:p w:rsidR="004D31D9" w:rsidRPr="00F85E8B" w:rsidRDefault="000A1F9A" w:rsidP="00F85E8B">
      <w:pPr>
        <w:spacing w:line="480" w:lineRule="auto"/>
        <w:jc w:val="center"/>
        <w:rPr>
          <w:rFonts w:ascii="Arial" w:hAnsi="Arial"/>
          <w:b/>
        </w:rPr>
      </w:pPr>
      <w:r w:rsidRPr="00B07BA7">
        <w:rPr>
          <w:rFonts w:ascii="Arial" w:hAnsi="Arial"/>
          <w:b/>
        </w:rPr>
        <w:t xml:space="preserve">TRANSECTOS DE VEGETACIÓN DISTRIBUIDOS PARA TRES NIVELES DE ALTITUD RESPECTO DE </w:t>
      </w:r>
      <w:smartTag w:uri="urn:schemas-microsoft-com:office:smarttags" w:element="PersonName">
        <w:smartTagPr>
          <w:attr w:name="ProductID" w:val="LA ZONA DE"/>
        </w:smartTagPr>
        <w:r w:rsidRPr="00B07BA7">
          <w:rPr>
            <w:rFonts w:ascii="Arial" w:hAnsi="Arial"/>
            <w:b/>
          </w:rPr>
          <w:t>LA ZONA DE</w:t>
        </w:r>
      </w:smartTag>
      <w:r w:rsidR="00A24F15">
        <w:rPr>
          <w:rFonts w:ascii="Arial" w:hAnsi="Arial"/>
          <w:b/>
        </w:rPr>
        <w:t xml:space="preserve"> </w:t>
      </w:r>
      <w:smartTag w:uri="urn:schemas-microsoft-com:office:smarttags" w:element="PersonName">
        <w:smartTagPr>
          <w:attr w:name="ProductID" w:val="La Man￡"/>
        </w:smartTagPr>
        <w:r w:rsidR="00A24F15">
          <w:rPr>
            <w:rFonts w:ascii="Arial" w:hAnsi="Arial"/>
            <w:b/>
          </w:rPr>
          <w:t>LA MANÁ</w:t>
        </w:r>
      </w:smartTag>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1"/>
        <w:gridCol w:w="1861"/>
        <w:gridCol w:w="1621"/>
        <w:gridCol w:w="1947"/>
      </w:tblGrid>
      <w:tr w:rsidR="000A1F9A" w:rsidRPr="00B81B3C">
        <w:trPr>
          <w:trHeight w:val="466"/>
          <w:jc w:val="center"/>
        </w:trPr>
        <w:tc>
          <w:tcPr>
            <w:tcW w:w="2051" w:type="dxa"/>
            <w:vMerge w:val="restart"/>
            <w:shd w:val="clear" w:color="auto" w:fill="00CCFF"/>
            <w:vAlign w:val="center"/>
          </w:tcPr>
          <w:p w:rsidR="000A1F9A" w:rsidRPr="00FC518D" w:rsidRDefault="00D47E38" w:rsidP="00FB7C9D">
            <w:pPr>
              <w:spacing w:line="360" w:lineRule="auto"/>
              <w:jc w:val="center"/>
              <w:rPr>
                <w:rFonts w:ascii="Arial" w:hAnsi="Arial"/>
                <w:b/>
              </w:rPr>
            </w:pPr>
            <w:r w:rsidRPr="00FC518D">
              <w:rPr>
                <w:rFonts w:ascii="Arial" w:hAnsi="Arial"/>
                <w:b/>
              </w:rPr>
              <w:t>TRANSECTOS</w:t>
            </w:r>
          </w:p>
        </w:tc>
        <w:tc>
          <w:tcPr>
            <w:tcW w:w="1861" w:type="dxa"/>
            <w:vMerge w:val="restart"/>
            <w:shd w:val="clear" w:color="auto" w:fill="00CCFF"/>
            <w:vAlign w:val="center"/>
          </w:tcPr>
          <w:p w:rsidR="000A1F9A" w:rsidRPr="00FC518D" w:rsidRDefault="000A1F9A" w:rsidP="007A6690">
            <w:pPr>
              <w:spacing w:line="360" w:lineRule="auto"/>
              <w:jc w:val="center"/>
              <w:rPr>
                <w:rFonts w:ascii="Arial" w:hAnsi="Arial"/>
                <w:b/>
              </w:rPr>
            </w:pPr>
            <w:r w:rsidRPr="00FC518D">
              <w:rPr>
                <w:rFonts w:ascii="Arial" w:hAnsi="Arial"/>
                <w:b/>
              </w:rPr>
              <w:t>ALTURA (m.s.n.m.)</w:t>
            </w:r>
          </w:p>
        </w:tc>
        <w:tc>
          <w:tcPr>
            <w:tcW w:w="3567" w:type="dxa"/>
            <w:gridSpan w:val="2"/>
            <w:shd w:val="clear" w:color="auto" w:fill="00CCFF"/>
            <w:vAlign w:val="center"/>
          </w:tcPr>
          <w:p w:rsidR="000A1F9A" w:rsidRPr="00FC518D" w:rsidRDefault="000A1F9A" w:rsidP="007A6690">
            <w:pPr>
              <w:spacing w:line="360" w:lineRule="auto"/>
              <w:jc w:val="center"/>
              <w:rPr>
                <w:rFonts w:ascii="Arial" w:hAnsi="Arial"/>
                <w:b/>
              </w:rPr>
            </w:pPr>
            <w:r w:rsidRPr="00FC518D">
              <w:rPr>
                <w:rFonts w:ascii="Arial" w:hAnsi="Arial"/>
                <w:b/>
              </w:rPr>
              <w:t>COORDENADAS</w:t>
            </w:r>
          </w:p>
        </w:tc>
      </w:tr>
      <w:tr w:rsidR="000A1F9A" w:rsidRPr="000A1F9A">
        <w:trPr>
          <w:trHeight w:val="362"/>
          <w:jc w:val="center"/>
        </w:trPr>
        <w:tc>
          <w:tcPr>
            <w:tcW w:w="2051" w:type="dxa"/>
            <w:vMerge/>
            <w:shd w:val="clear" w:color="auto" w:fill="00CCFF"/>
          </w:tcPr>
          <w:p w:rsidR="000A1F9A" w:rsidRPr="00FC518D" w:rsidRDefault="000A1F9A" w:rsidP="004F3015">
            <w:pPr>
              <w:spacing w:line="360" w:lineRule="auto"/>
              <w:jc w:val="both"/>
              <w:rPr>
                <w:rFonts w:ascii="Arial" w:hAnsi="Arial"/>
                <w:b/>
              </w:rPr>
            </w:pPr>
          </w:p>
        </w:tc>
        <w:tc>
          <w:tcPr>
            <w:tcW w:w="1861" w:type="dxa"/>
            <w:vMerge/>
            <w:shd w:val="clear" w:color="auto" w:fill="00CCFF"/>
          </w:tcPr>
          <w:p w:rsidR="000A1F9A" w:rsidRPr="00FC518D" w:rsidRDefault="000A1F9A" w:rsidP="004F3015">
            <w:pPr>
              <w:spacing w:line="360" w:lineRule="auto"/>
              <w:jc w:val="both"/>
              <w:rPr>
                <w:rFonts w:ascii="Arial" w:hAnsi="Arial"/>
                <w:b/>
              </w:rPr>
            </w:pPr>
          </w:p>
        </w:tc>
        <w:tc>
          <w:tcPr>
            <w:tcW w:w="1621" w:type="dxa"/>
            <w:shd w:val="clear" w:color="auto" w:fill="00CCFF"/>
            <w:vAlign w:val="center"/>
          </w:tcPr>
          <w:p w:rsidR="000A1F9A" w:rsidRPr="00FC518D" w:rsidRDefault="000A1F9A" w:rsidP="007A6690">
            <w:pPr>
              <w:spacing w:line="360" w:lineRule="auto"/>
              <w:jc w:val="center"/>
              <w:rPr>
                <w:rFonts w:ascii="Arial" w:hAnsi="Arial"/>
                <w:b/>
              </w:rPr>
            </w:pPr>
            <w:r w:rsidRPr="00FC518D">
              <w:rPr>
                <w:rFonts w:ascii="Arial" w:hAnsi="Arial"/>
                <w:b/>
              </w:rPr>
              <w:t>L. S.</w:t>
            </w:r>
          </w:p>
        </w:tc>
        <w:tc>
          <w:tcPr>
            <w:tcW w:w="1947" w:type="dxa"/>
            <w:shd w:val="clear" w:color="auto" w:fill="00CCFF"/>
            <w:vAlign w:val="center"/>
          </w:tcPr>
          <w:p w:rsidR="000A1F9A" w:rsidRPr="00FC518D" w:rsidRDefault="000A1F9A" w:rsidP="007A6690">
            <w:pPr>
              <w:spacing w:line="360" w:lineRule="auto"/>
              <w:jc w:val="center"/>
              <w:rPr>
                <w:rFonts w:ascii="Arial" w:hAnsi="Arial"/>
                <w:b/>
                <w:lang w:val="de-DE"/>
              </w:rPr>
            </w:pPr>
            <w:r w:rsidRPr="00FC518D">
              <w:rPr>
                <w:rFonts w:ascii="Arial" w:hAnsi="Arial"/>
                <w:b/>
                <w:lang w:val="de-DE"/>
              </w:rPr>
              <w:t>L. W.</w:t>
            </w:r>
          </w:p>
        </w:tc>
      </w:tr>
      <w:tr w:rsidR="000A1F9A" w:rsidRPr="000A1F9A">
        <w:trPr>
          <w:trHeight w:val="470"/>
          <w:jc w:val="center"/>
        </w:trPr>
        <w:tc>
          <w:tcPr>
            <w:tcW w:w="2051" w:type="dxa"/>
            <w:tcBorders>
              <w:bottom w:val="single" w:sz="4" w:space="0" w:color="auto"/>
            </w:tcBorders>
            <w:vAlign w:val="center"/>
          </w:tcPr>
          <w:p w:rsidR="000A1F9A" w:rsidRPr="000A1F9A" w:rsidRDefault="000A1F9A" w:rsidP="00FB7C9D">
            <w:pPr>
              <w:spacing w:line="360" w:lineRule="auto"/>
              <w:jc w:val="center"/>
              <w:rPr>
                <w:rFonts w:ascii="Arial" w:hAnsi="Arial"/>
                <w:lang w:val="de-DE"/>
              </w:rPr>
            </w:pPr>
            <w:r w:rsidRPr="000A1F9A">
              <w:rPr>
                <w:rFonts w:ascii="Arial" w:hAnsi="Arial"/>
                <w:lang w:val="de-DE"/>
              </w:rPr>
              <w:t>E1T1</w:t>
            </w:r>
          </w:p>
        </w:tc>
        <w:tc>
          <w:tcPr>
            <w:tcW w:w="1861" w:type="dxa"/>
            <w:tcBorders>
              <w:bottom w:val="single" w:sz="4" w:space="0" w:color="auto"/>
            </w:tcBorders>
            <w:vAlign w:val="center"/>
          </w:tcPr>
          <w:p w:rsidR="000A1F9A" w:rsidRPr="000A1F9A" w:rsidRDefault="000A1F9A" w:rsidP="007A6690">
            <w:pPr>
              <w:spacing w:line="360" w:lineRule="auto"/>
              <w:jc w:val="center"/>
              <w:rPr>
                <w:rFonts w:ascii="Arial" w:hAnsi="Arial"/>
                <w:lang w:val="de-DE"/>
              </w:rPr>
            </w:pPr>
            <w:r w:rsidRPr="000A1F9A">
              <w:rPr>
                <w:rFonts w:ascii="Arial" w:hAnsi="Arial"/>
                <w:lang w:val="de-DE"/>
              </w:rPr>
              <w:t>272</w:t>
            </w:r>
          </w:p>
        </w:tc>
        <w:tc>
          <w:tcPr>
            <w:tcW w:w="1621" w:type="dxa"/>
            <w:tcBorders>
              <w:bottom w:val="single" w:sz="4" w:space="0" w:color="auto"/>
            </w:tcBorders>
            <w:vAlign w:val="center"/>
          </w:tcPr>
          <w:p w:rsidR="000A1F9A" w:rsidRPr="000A1F9A" w:rsidRDefault="000A1F9A" w:rsidP="007A6690">
            <w:pPr>
              <w:spacing w:line="360" w:lineRule="auto"/>
              <w:jc w:val="center"/>
              <w:rPr>
                <w:rFonts w:ascii="Arial" w:hAnsi="Arial"/>
                <w:lang w:val="de-DE"/>
              </w:rPr>
            </w:pPr>
            <w:r w:rsidRPr="000A1F9A">
              <w:rPr>
                <w:rFonts w:ascii="Arial" w:hAnsi="Arial"/>
                <w:lang w:val="de-DE"/>
              </w:rPr>
              <w:t>0</w:t>
            </w:r>
            <w:r w:rsidR="00C13E07">
              <w:rPr>
                <w:rFonts w:ascii="Arial" w:hAnsi="Arial" w:cs="Arial"/>
                <w:lang w:val="de-DE"/>
              </w:rPr>
              <w:t>°</w:t>
            </w:r>
            <w:r w:rsidRPr="000A1F9A">
              <w:rPr>
                <w:rFonts w:ascii="Arial" w:hAnsi="Arial"/>
                <w:lang w:val="de-DE"/>
              </w:rPr>
              <w:t xml:space="preserve"> 56.643</w:t>
            </w:r>
            <w:r w:rsidR="00C13E07">
              <w:rPr>
                <w:rFonts w:ascii="Arial" w:hAnsi="Arial"/>
                <w:lang w:val="de-DE"/>
              </w:rPr>
              <w:t>’</w:t>
            </w:r>
          </w:p>
        </w:tc>
        <w:tc>
          <w:tcPr>
            <w:tcW w:w="1947" w:type="dxa"/>
            <w:tcBorders>
              <w:bottom w:val="single" w:sz="4" w:space="0" w:color="auto"/>
            </w:tcBorders>
            <w:vAlign w:val="center"/>
          </w:tcPr>
          <w:p w:rsidR="000A1F9A" w:rsidRPr="000A1F9A" w:rsidRDefault="000A1F9A" w:rsidP="007A6690">
            <w:pPr>
              <w:spacing w:line="360" w:lineRule="auto"/>
              <w:jc w:val="center"/>
              <w:rPr>
                <w:rFonts w:ascii="Arial" w:hAnsi="Arial"/>
                <w:lang w:val="de-DE"/>
              </w:rPr>
            </w:pPr>
            <w:r w:rsidRPr="000A1F9A">
              <w:rPr>
                <w:rFonts w:ascii="Arial" w:hAnsi="Arial"/>
                <w:lang w:val="de-DE"/>
              </w:rPr>
              <w:t>79</w:t>
            </w:r>
            <w:r w:rsidR="00C13E07">
              <w:rPr>
                <w:rFonts w:ascii="Arial" w:hAnsi="Arial" w:cs="Arial"/>
                <w:lang w:val="de-DE"/>
              </w:rPr>
              <w:t>°</w:t>
            </w:r>
            <w:r w:rsidRPr="000A1F9A">
              <w:rPr>
                <w:rFonts w:ascii="Arial" w:hAnsi="Arial"/>
                <w:lang w:val="de-DE"/>
              </w:rPr>
              <w:t xml:space="preserve"> 12.368</w:t>
            </w:r>
            <w:r w:rsidR="00C13E07">
              <w:rPr>
                <w:rFonts w:ascii="Arial" w:hAnsi="Arial"/>
                <w:lang w:val="de-DE"/>
              </w:rPr>
              <w:t>’</w:t>
            </w:r>
          </w:p>
        </w:tc>
      </w:tr>
      <w:tr w:rsidR="000A1F9A" w:rsidRPr="000A1F9A">
        <w:trPr>
          <w:trHeight w:val="483"/>
          <w:jc w:val="center"/>
        </w:trPr>
        <w:tc>
          <w:tcPr>
            <w:tcW w:w="2051" w:type="dxa"/>
            <w:shd w:val="clear" w:color="auto" w:fill="99CCFF"/>
            <w:vAlign w:val="center"/>
          </w:tcPr>
          <w:p w:rsidR="000A1F9A" w:rsidRPr="000A1F9A" w:rsidRDefault="000A1F9A" w:rsidP="007A6690">
            <w:pPr>
              <w:spacing w:line="360" w:lineRule="auto"/>
              <w:jc w:val="center"/>
              <w:rPr>
                <w:rFonts w:ascii="Arial" w:hAnsi="Arial"/>
                <w:lang w:val="de-DE"/>
              </w:rPr>
            </w:pPr>
            <w:r w:rsidRPr="000A1F9A">
              <w:rPr>
                <w:rFonts w:ascii="Arial" w:hAnsi="Arial"/>
                <w:lang w:val="de-DE"/>
              </w:rPr>
              <w:t>E1T2</w:t>
            </w:r>
          </w:p>
        </w:tc>
        <w:tc>
          <w:tcPr>
            <w:tcW w:w="1861" w:type="dxa"/>
            <w:shd w:val="clear" w:color="auto" w:fill="99CCFF"/>
            <w:vAlign w:val="center"/>
          </w:tcPr>
          <w:p w:rsidR="000A1F9A" w:rsidRPr="000A1F9A" w:rsidRDefault="000A1F9A" w:rsidP="007A6690">
            <w:pPr>
              <w:spacing w:line="360" w:lineRule="auto"/>
              <w:jc w:val="center"/>
              <w:rPr>
                <w:rFonts w:ascii="Arial" w:hAnsi="Arial"/>
                <w:lang w:val="de-DE"/>
              </w:rPr>
            </w:pPr>
            <w:r w:rsidRPr="000A1F9A">
              <w:rPr>
                <w:rFonts w:ascii="Arial" w:hAnsi="Arial"/>
                <w:lang w:val="de-DE"/>
              </w:rPr>
              <w:t>237</w:t>
            </w:r>
          </w:p>
        </w:tc>
        <w:tc>
          <w:tcPr>
            <w:tcW w:w="1621" w:type="dxa"/>
            <w:shd w:val="clear" w:color="auto" w:fill="99CCFF"/>
            <w:vAlign w:val="center"/>
          </w:tcPr>
          <w:p w:rsidR="000A1F9A" w:rsidRPr="000A1F9A" w:rsidRDefault="00F80EB0" w:rsidP="007A6690">
            <w:pPr>
              <w:spacing w:line="360" w:lineRule="auto"/>
              <w:jc w:val="center"/>
              <w:rPr>
                <w:rFonts w:ascii="Arial" w:hAnsi="Arial"/>
                <w:lang w:val="de-DE"/>
              </w:rPr>
            </w:pPr>
            <w:r>
              <w:rPr>
                <w:rFonts w:ascii="Arial" w:hAnsi="Arial"/>
                <w:lang w:val="de-DE"/>
              </w:rPr>
              <w:t>0</w:t>
            </w:r>
            <w:r w:rsidR="00C13E07">
              <w:rPr>
                <w:rFonts w:ascii="Arial" w:hAnsi="Arial" w:cs="Arial"/>
                <w:lang w:val="de-DE"/>
              </w:rPr>
              <w:t>°</w:t>
            </w:r>
            <w:r w:rsidR="000A1F9A" w:rsidRPr="000A1F9A">
              <w:rPr>
                <w:rFonts w:ascii="Arial" w:hAnsi="Arial"/>
                <w:lang w:val="de-DE"/>
              </w:rPr>
              <w:t xml:space="preserve"> 59.593</w:t>
            </w:r>
            <w:r w:rsidR="00C13E07">
              <w:rPr>
                <w:rFonts w:ascii="Arial" w:hAnsi="Arial"/>
                <w:lang w:val="de-DE"/>
              </w:rPr>
              <w:t>’</w:t>
            </w:r>
          </w:p>
        </w:tc>
        <w:tc>
          <w:tcPr>
            <w:tcW w:w="1947" w:type="dxa"/>
            <w:shd w:val="clear" w:color="auto" w:fill="99CCFF"/>
            <w:vAlign w:val="center"/>
          </w:tcPr>
          <w:p w:rsidR="000A1F9A" w:rsidRPr="000A1F9A" w:rsidRDefault="000A1F9A" w:rsidP="007A6690">
            <w:pPr>
              <w:spacing w:line="360" w:lineRule="auto"/>
              <w:jc w:val="center"/>
              <w:rPr>
                <w:rFonts w:ascii="Arial" w:hAnsi="Arial"/>
                <w:lang w:val="de-DE"/>
              </w:rPr>
            </w:pPr>
            <w:r w:rsidRPr="000A1F9A">
              <w:rPr>
                <w:rFonts w:ascii="Arial" w:hAnsi="Arial"/>
                <w:lang w:val="de-DE"/>
              </w:rPr>
              <w:t>79</w:t>
            </w:r>
            <w:r w:rsidR="00C13E07">
              <w:rPr>
                <w:rFonts w:ascii="Arial" w:hAnsi="Arial" w:cs="Arial"/>
                <w:lang w:val="de-DE"/>
              </w:rPr>
              <w:t>°</w:t>
            </w:r>
            <w:r w:rsidRPr="000A1F9A">
              <w:rPr>
                <w:rFonts w:ascii="Arial" w:hAnsi="Arial"/>
                <w:lang w:val="de-DE"/>
              </w:rPr>
              <w:t xml:space="preserve"> 15.460</w:t>
            </w:r>
            <w:r w:rsidR="00C13E07">
              <w:rPr>
                <w:rFonts w:ascii="Arial" w:hAnsi="Arial"/>
                <w:lang w:val="de-DE"/>
              </w:rPr>
              <w:t>’</w:t>
            </w:r>
          </w:p>
        </w:tc>
      </w:tr>
      <w:tr w:rsidR="000A1F9A" w:rsidRPr="000A1F9A">
        <w:trPr>
          <w:trHeight w:val="470"/>
          <w:jc w:val="center"/>
        </w:trPr>
        <w:tc>
          <w:tcPr>
            <w:tcW w:w="2051" w:type="dxa"/>
            <w:tcBorders>
              <w:bottom w:val="single" w:sz="4" w:space="0" w:color="auto"/>
            </w:tcBorders>
            <w:vAlign w:val="center"/>
          </w:tcPr>
          <w:p w:rsidR="000A1F9A" w:rsidRPr="000A1F9A" w:rsidRDefault="000A1F9A" w:rsidP="007A6690">
            <w:pPr>
              <w:spacing w:line="360" w:lineRule="auto"/>
              <w:jc w:val="center"/>
              <w:rPr>
                <w:rFonts w:ascii="Arial" w:hAnsi="Arial"/>
                <w:lang w:val="de-DE"/>
              </w:rPr>
            </w:pPr>
            <w:r w:rsidRPr="000A1F9A">
              <w:rPr>
                <w:rFonts w:ascii="Arial" w:hAnsi="Arial"/>
                <w:lang w:val="de-DE"/>
              </w:rPr>
              <w:t>E2T1</w:t>
            </w:r>
          </w:p>
        </w:tc>
        <w:tc>
          <w:tcPr>
            <w:tcW w:w="1861" w:type="dxa"/>
            <w:tcBorders>
              <w:bottom w:val="single" w:sz="4" w:space="0" w:color="auto"/>
            </w:tcBorders>
            <w:vAlign w:val="center"/>
          </w:tcPr>
          <w:p w:rsidR="000A1F9A" w:rsidRPr="000A1F9A" w:rsidRDefault="000A1F9A" w:rsidP="007A6690">
            <w:pPr>
              <w:spacing w:line="360" w:lineRule="auto"/>
              <w:jc w:val="center"/>
              <w:rPr>
                <w:rFonts w:ascii="Arial" w:hAnsi="Arial"/>
                <w:lang w:val="de-DE"/>
              </w:rPr>
            </w:pPr>
            <w:r w:rsidRPr="000A1F9A">
              <w:rPr>
                <w:rFonts w:ascii="Arial" w:hAnsi="Arial"/>
                <w:lang w:val="de-DE"/>
              </w:rPr>
              <w:t>753</w:t>
            </w:r>
          </w:p>
        </w:tc>
        <w:tc>
          <w:tcPr>
            <w:tcW w:w="1621" w:type="dxa"/>
            <w:tcBorders>
              <w:bottom w:val="single" w:sz="4" w:space="0" w:color="auto"/>
            </w:tcBorders>
            <w:vAlign w:val="center"/>
          </w:tcPr>
          <w:p w:rsidR="000A1F9A" w:rsidRPr="000A1F9A" w:rsidRDefault="000A1F9A" w:rsidP="007A6690">
            <w:pPr>
              <w:spacing w:line="360" w:lineRule="auto"/>
              <w:jc w:val="center"/>
              <w:rPr>
                <w:rFonts w:ascii="Arial" w:hAnsi="Arial"/>
                <w:lang w:val="de-DE"/>
              </w:rPr>
            </w:pPr>
            <w:r w:rsidRPr="000A1F9A">
              <w:rPr>
                <w:rFonts w:ascii="Arial" w:hAnsi="Arial"/>
                <w:lang w:val="de-DE"/>
              </w:rPr>
              <w:t>0</w:t>
            </w:r>
            <w:r w:rsidR="00C13E07">
              <w:rPr>
                <w:rFonts w:ascii="Arial" w:hAnsi="Arial" w:cs="Arial"/>
                <w:lang w:val="de-DE"/>
              </w:rPr>
              <w:t>°</w:t>
            </w:r>
            <w:r w:rsidRPr="000A1F9A">
              <w:rPr>
                <w:rFonts w:ascii="Arial" w:hAnsi="Arial"/>
                <w:lang w:val="de-DE"/>
              </w:rPr>
              <w:t xml:space="preserve"> 52.295</w:t>
            </w:r>
            <w:r w:rsidR="00C13E07">
              <w:rPr>
                <w:rFonts w:ascii="Arial" w:hAnsi="Arial"/>
                <w:lang w:val="de-DE"/>
              </w:rPr>
              <w:t>’</w:t>
            </w:r>
          </w:p>
        </w:tc>
        <w:tc>
          <w:tcPr>
            <w:tcW w:w="1947" w:type="dxa"/>
            <w:tcBorders>
              <w:bottom w:val="single" w:sz="4" w:space="0" w:color="auto"/>
            </w:tcBorders>
            <w:vAlign w:val="center"/>
          </w:tcPr>
          <w:p w:rsidR="000A1F9A" w:rsidRPr="000A1F9A" w:rsidRDefault="000A1F9A" w:rsidP="007A6690">
            <w:pPr>
              <w:spacing w:line="360" w:lineRule="auto"/>
              <w:jc w:val="center"/>
              <w:rPr>
                <w:rFonts w:ascii="Arial" w:hAnsi="Arial"/>
                <w:lang w:val="de-DE"/>
              </w:rPr>
            </w:pPr>
            <w:r w:rsidRPr="000A1F9A">
              <w:rPr>
                <w:rFonts w:ascii="Arial" w:hAnsi="Arial"/>
                <w:lang w:val="de-DE"/>
              </w:rPr>
              <w:t>79</w:t>
            </w:r>
            <w:r w:rsidR="00C13E07">
              <w:rPr>
                <w:rFonts w:ascii="Arial" w:hAnsi="Arial" w:cs="Arial"/>
                <w:lang w:val="de-DE"/>
              </w:rPr>
              <w:t>°</w:t>
            </w:r>
            <w:r w:rsidRPr="000A1F9A">
              <w:rPr>
                <w:rFonts w:ascii="Arial" w:hAnsi="Arial"/>
                <w:lang w:val="de-DE"/>
              </w:rPr>
              <w:t xml:space="preserve"> 06.208</w:t>
            </w:r>
            <w:r w:rsidR="00C13E07">
              <w:rPr>
                <w:rFonts w:ascii="Arial" w:hAnsi="Arial"/>
                <w:lang w:val="de-DE"/>
              </w:rPr>
              <w:t>’</w:t>
            </w:r>
          </w:p>
        </w:tc>
      </w:tr>
      <w:tr w:rsidR="000A1F9A" w:rsidRPr="00B81B3C">
        <w:trPr>
          <w:trHeight w:val="483"/>
          <w:jc w:val="center"/>
        </w:trPr>
        <w:tc>
          <w:tcPr>
            <w:tcW w:w="2051" w:type="dxa"/>
            <w:shd w:val="clear" w:color="auto" w:fill="99CCFF"/>
            <w:vAlign w:val="center"/>
          </w:tcPr>
          <w:p w:rsidR="000A1F9A" w:rsidRPr="000A1F9A" w:rsidRDefault="000A1F9A" w:rsidP="007A6690">
            <w:pPr>
              <w:spacing w:line="360" w:lineRule="auto"/>
              <w:jc w:val="center"/>
              <w:rPr>
                <w:rFonts w:ascii="Arial" w:hAnsi="Arial"/>
                <w:lang w:val="de-DE"/>
              </w:rPr>
            </w:pPr>
            <w:r w:rsidRPr="000A1F9A">
              <w:rPr>
                <w:rFonts w:ascii="Arial" w:hAnsi="Arial"/>
                <w:lang w:val="de-DE"/>
              </w:rPr>
              <w:t>E2T2</w:t>
            </w:r>
          </w:p>
        </w:tc>
        <w:tc>
          <w:tcPr>
            <w:tcW w:w="1861" w:type="dxa"/>
            <w:shd w:val="clear" w:color="auto" w:fill="99CCFF"/>
            <w:vAlign w:val="center"/>
          </w:tcPr>
          <w:p w:rsidR="000A1F9A" w:rsidRPr="000A1F9A" w:rsidRDefault="000A1F9A" w:rsidP="007A6690">
            <w:pPr>
              <w:spacing w:line="360" w:lineRule="auto"/>
              <w:jc w:val="center"/>
              <w:rPr>
                <w:rFonts w:ascii="Arial" w:hAnsi="Arial"/>
                <w:lang w:val="de-DE"/>
              </w:rPr>
            </w:pPr>
            <w:r w:rsidRPr="000A1F9A">
              <w:rPr>
                <w:rFonts w:ascii="Arial" w:hAnsi="Arial"/>
                <w:lang w:val="de-DE"/>
              </w:rPr>
              <w:t>522</w:t>
            </w:r>
          </w:p>
        </w:tc>
        <w:tc>
          <w:tcPr>
            <w:tcW w:w="1621" w:type="dxa"/>
            <w:shd w:val="clear" w:color="auto" w:fill="99CCFF"/>
            <w:vAlign w:val="center"/>
          </w:tcPr>
          <w:p w:rsidR="000A1F9A" w:rsidRPr="000A1F9A" w:rsidRDefault="000A1F9A" w:rsidP="007A6690">
            <w:pPr>
              <w:spacing w:line="360" w:lineRule="auto"/>
              <w:jc w:val="center"/>
              <w:rPr>
                <w:rFonts w:ascii="Arial" w:hAnsi="Arial"/>
                <w:lang w:val="de-DE"/>
              </w:rPr>
            </w:pPr>
            <w:r w:rsidRPr="000A1F9A">
              <w:rPr>
                <w:rFonts w:ascii="Arial" w:hAnsi="Arial"/>
                <w:lang w:val="de-DE"/>
              </w:rPr>
              <w:t>0</w:t>
            </w:r>
            <w:r w:rsidR="00C13E07">
              <w:rPr>
                <w:rFonts w:ascii="Arial" w:hAnsi="Arial" w:cs="Arial"/>
                <w:lang w:val="de-DE"/>
              </w:rPr>
              <w:t>°</w:t>
            </w:r>
            <w:r w:rsidRPr="000A1F9A">
              <w:rPr>
                <w:rFonts w:ascii="Arial" w:hAnsi="Arial"/>
                <w:lang w:val="de-DE"/>
              </w:rPr>
              <w:t xml:space="preserve"> 59.496</w:t>
            </w:r>
            <w:r w:rsidR="00C13E07">
              <w:rPr>
                <w:rFonts w:ascii="Arial" w:hAnsi="Arial"/>
                <w:lang w:val="de-DE"/>
              </w:rPr>
              <w:t>’</w:t>
            </w:r>
          </w:p>
        </w:tc>
        <w:tc>
          <w:tcPr>
            <w:tcW w:w="1947" w:type="dxa"/>
            <w:shd w:val="clear" w:color="auto" w:fill="99CCFF"/>
            <w:vAlign w:val="center"/>
          </w:tcPr>
          <w:p w:rsidR="000A1F9A" w:rsidRPr="00B81B3C" w:rsidRDefault="000A1F9A" w:rsidP="007A6690">
            <w:pPr>
              <w:spacing w:line="360" w:lineRule="auto"/>
              <w:jc w:val="center"/>
              <w:rPr>
                <w:rFonts w:ascii="Arial" w:hAnsi="Arial"/>
              </w:rPr>
            </w:pPr>
            <w:r w:rsidRPr="000A1F9A">
              <w:rPr>
                <w:rFonts w:ascii="Arial" w:hAnsi="Arial"/>
                <w:lang w:val="de-DE"/>
              </w:rPr>
              <w:t>79</w:t>
            </w:r>
            <w:r w:rsidR="00C13E07">
              <w:rPr>
                <w:rFonts w:ascii="Arial" w:hAnsi="Arial" w:cs="Arial"/>
                <w:lang w:val="de-DE"/>
              </w:rPr>
              <w:t>°</w:t>
            </w:r>
            <w:r w:rsidRPr="000A1F9A">
              <w:rPr>
                <w:rFonts w:ascii="Arial" w:hAnsi="Arial"/>
                <w:lang w:val="de-DE"/>
              </w:rPr>
              <w:t xml:space="preserve"> 10.0</w:t>
            </w:r>
            <w:r w:rsidRPr="00B81B3C">
              <w:rPr>
                <w:rFonts w:ascii="Arial" w:hAnsi="Arial"/>
              </w:rPr>
              <w:t>32</w:t>
            </w:r>
            <w:r w:rsidR="00C13E07">
              <w:rPr>
                <w:rFonts w:ascii="Arial" w:hAnsi="Arial"/>
              </w:rPr>
              <w:t>’</w:t>
            </w:r>
          </w:p>
        </w:tc>
      </w:tr>
      <w:tr w:rsidR="000A1F9A" w:rsidRPr="00B81B3C">
        <w:trPr>
          <w:trHeight w:val="470"/>
          <w:jc w:val="center"/>
        </w:trPr>
        <w:tc>
          <w:tcPr>
            <w:tcW w:w="2051" w:type="dxa"/>
            <w:tcBorders>
              <w:bottom w:val="single" w:sz="4" w:space="0" w:color="auto"/>
            </w:tcBorders>
            <w:vAlign w:val="center"/>
          </w:tcPr>
          <w:p w:rsidR="000A1F9A" w:rsidRPr="00B81B3C" w:rsidRDefault="000A1F9A" w:rsidP="007A6690">
            <w:pPr>
              <w:spacing w:line="360" w:lineRule="auto"/>
              <w:jc w:val="center"/>
              <w:rPr>
                <w:rFonts w:ascii="Arial" w:hAnsi="Arial"/>
              </w:rPr>
            </w:pPr>
            <w:r w:rsidRPr="00B81B3C">
              <w:rPr>
                <w:rFonts w:ascii="Arial" w:hAnsi="Arial"/>
              </w:rPr>
              <w:t>E3T1</w:t>
            </w:r>
          </w:p>
        </w:tc>
        <w:tc>
          <w:tcPr>
            <w:tcW w:w="1861" w:type="dxa"/>
            <w:tcBorders>
              <w:bottom w:val="single" w:sz="4" w:space="0" w:color="auto"/>
            </w:tcBorders>
            <w:vAlign w:val="center"/>
          </w:tcPr>
          <w:p w:rsidR="000A1F9A" w:rsidRPr="00B81B3C" w:rsidRDefault="000A1F9A" w:rsidP="007A6690">
            <w:pPr>
              <w:spacing w:line="360" w:lineRule="auto"/>
              <w:jc w:val="center"/>
              <w:rPr>
                <w:rFonts w:ascii="Arial" w:hAnsi="Arial"/>
              </w:rPr>
            </w:pPr>
            <w:r w:rsidRPr="00B81B3C">
              <w:rPr>
                <w:rFonts w:ascii="Arial" w:hAnsi="Arial"/>
              </w:rPr>
              <w:t>1673</w:t>
            </w:r>
          </w:p>
        </w:tc>
        <w:tc>
          <w:tcPr>
            <w:tcW w:w="1621" w:type="dxa"/>
            <w:tcBorders>
              <w:bottom w:val="single" w:sz="4" w:space="0" w:color="auto"/>
            </w:tcBorders>
            <w:vAlign w:val="center"/>
          </w:tcPr>
          <w:p w:rsidR="000A1F9A" w:rsidRPr="00B81B3C" w:rsidRDefault="000A1F9A" w:rsidP="007A6690">
            <w:pPr>
              <w:spacing w:line="360" w:lineRule="auto"/>
              <w:jc w:val="center"/>
              <w:rPr>
                <w:rFonts w:ascii="Arial" w:hAnsi="Arial"/>
              </w:rPr>
            </w:pPr>
            <w:r w:rsidRPr="00B81B3C">
              <w:rPr>
                <w:rFonts w:ascii="Arial" w:hAnsi="Arial"/>
              </w:rPr>
              <w:t>0</w:t>
            </w:r>
            <w:r w:rsidR="00C13E07">
              <w:rPr>
                <w:rFonts w:ascii="Arial" w:hAnsi="Arial" w:cs="Arial"/>
                <w:lang w:val="de-DE"/>
              </w:rPr>
              <w:t>°</w:t>
            </w:r>
            <w:r w:rsidRPr="00B81B3C">
              <w:rPr>
                <w:rFonts w:ascii="Arial" w:hAnsi="Arial"/>
              </w:rPr>
              <w:t xml:space="preserve"> 55.929</w:t>
            </w:r>
            <w:r w:rsidR="00C13E07">
              <w:rPr>
                <w:rFonts w:ascii="Arial" w:hAnsi="Arial"/>
              </w:rPr>
              <w:t>’</w:t>
            </w:r>
          </w:p>
        </w:tc>
        <w:tc>
          <w:tcPr>
            <w:tcW w:w="1947" w:type="dxa"/>
            <w:tcBorders>
              <w:bottom w:val="single" w:sz="4" w:space="0" w:color="auto"/>
            </w:tcBorders>
            <w:vAlign w:val="center"/>
          </w:tcPr>
          <w:p w:rsidR="000A1F9A" w:rsidRPr="00B81B3C" w:rsidRDefault="000A1F9A" w:rsidP="007A6690">
            <w:pPr>
              <w:spacing w:line="360" w:lineRule="auto"/>
              <w:jc w:val="center"/>
              <w:rPr>
                <w:rFonts w:ascii="Arial" w:hAnsi="Arial"/>
              </w:rPr>
            </w:pPr>
            <w:r w:rsidRPr="00B81B3C">
              <w:rPr>
                <w:rFonts w:ascii="Arial" w:hAnsi="Arial"/>
              </w:rPr>
              <w:t>79</w:t>
            </w:r>
            <w:r w:rsidR="00C13E07">
              <w:rPr>
                <w:rFonts w:ascii="Arial" w:hAnsi="Arial" w:cs="Arial"/>
                <w:lang w:val="de-DE"/>
              </w:rPr>
              <w:t>°</w:t>
            </w:r>
            <w:r w:rsidRPr="00B81B3C">
              <w:rPr>
                <w:rFonts w:ascii="Arial" w:hAnsi="Arial"/>
              </w:rPr>
              <w:t xml:space="preserve"> 02.886</w:t>
            </w:r>
            <w:r w:rsidR="00C13E07">
              <w:rPr>
                <w:rFonts w:ascii="Arial" w:hAnsi="Arial"/>
              </w:rPr>
              <w:t>’</w:t>
            </w:r>
          </w:p>
        </w:tc>
      </w:tr>
      <w:tr w:rsidR="000A1F9A" w:rsidRPr="00B81B3C">
        <w:trPr>
          <w:trHeight w:val="483"/>
          <w:jc w:val="center"/>
        </w:trPr>
        <w:tc>
          <w:tcPr>
            <w:tcW w:w="2051" w:type="dxa"/>
            <w:shd w:val="clear" w:color="auto" w:fill="99CCFF"/>
            <w:vAlign w:val="center"/>
          </w:tcPr>
          <w:p w:rsidR="000A1F9A" w:rsidRPr="00B81B3C" w:rsidRDefault="000A1F9A" w:rsidP="007A6690">
            <w:pPr>
              <w:spacing w:line="360" w:lineRule="auto"/>
              <w:jc w:val="center"/>
              <w:rPr>
                <w:rFonts w:ascii="Arial" w:hAnsi="Arial"/>
              </w:rPr>
            </w:pPr>
            <w:r w:rsidRPr="00B81B3C">
              <w:rPr>
                <w:rFonts w:ascii="Arial" w:hAnsi="Arial"/>
              </w:rPr>
              <w:t>E3T2</w:t>
            </w:r>
          </w:p>
        </w:tc>
        <w:tc>
          <w:tcPr>
            <w:tcW w:w="1861" w:type="dxa"/>
            <w:shd w:val="clear" w:color="auto" w:fill="99CCFF"/>
            <w:vAlign w:val="center"/>
          </w:tcPr>
          <w:p w:rsidR="000A1F9A" w:rsidRPr="00B81B3C" w:rsidRDefault="000A1F9A" w:rsidP="007A6690">
            <w:pPr>
              <w:spacing w:line="360" w:lineRule="auto"/>
              <w:jc w:val="center"/>
              <w:rPr>
                <w:rFonts w:ascii="Arial" w:hAnsi="Arial"/>
              </w:rPr>
            </w:pPr>
            <w:r w:rsidRPr="00B81B3C">
              <w:rPr>
                <w:rFonts w:ascii="Arial" w:hAnsi="Arial"/>
              </w:rPr>
              <w:t>1550</w:t>
            </w:r>
          </w:p>
        </w:tc>
        <w:tc>
          <w:tcPr>
            <w:tcW w:w="1621" w:type="dxa"/>
            <w:shd w:val="clear" w:color="auto" w:fill="99CCFF"/>
            <w:vAlign w:val="center"/>
          </w:tcPr>
          <w:p w:rsidR="000A1F9A" w:rsidRPr="00B81B3C" w:rsidRDefault="000A1F9A" w:rsidP="007A6690">
            <w:pPr>
              <w:spacing w:line="360" w:lineRule="auto"/>
              <w:jc w:val="center"/>
              <w:rPr>
                <w:rFonts w:ascii="Arial" w:hAnsi="Arial"/>
              </w:rPr>
            </w:pPr>
            <w:r w:rsidRPr="00B81B3C">
              <w:rPr>
                <w:rFonts w:ascii="Arial" w:hAnsi="Arial"/>
              </w:rPr>
              <w:t>0</w:t>
            </w:r>
            <w:r w:rsidR="00C13E07">
              <w:rPr>
                <w:rFonts w:ascii="Arial" w:hAnsi="Arial" w:cs="Arial"/>
                <w:lang w:val="de-DE"/>
              </w:rPr>
              <w:t>°</w:t>
            </w:r>
            <w:r w:rsidRPr="00B81B3C">
              <w:rPr>
                <w:rFonts w:ascii="Arial" w:hAnsi="Arial"/>
              </w:rPr>
              <w:t xml:space="preserve"> 55.364</w:t>
            </w:r>
            <w:r w:rsidR="00C13E07">
              <w:rPr>
                <w:rFonts w:ascii="Arial" w:hAnsi="Arial"/>
              </w:rPr>
              <w:t>’</w:t>
            </w:r>
          </w:p>
        </w:tc>
        <w:tc>
          <w:tcPr>
            <w:tcW w:w="1947" w:type="dxa"/>
            <w:shd w:val="clear" w:color="auto" w:fill="99CCFF"/>
            <w:vAlign w:val="center"/>
          </w:tcPr>
          <w:p w:rsidR="000A1F9A" w:rsidRPr="00B81B3C" w:rsidRDefault="000A1F9A" w:rsidP="007A6690">
            <w:pPr>
              <w:spacing w:line="360" w:lineRule="auto"/>
              <w:jc w:val="center"/>
              <w:rPr>
                <w:rFonts w:ascii="Arial" w:hAnsi="Arial"/>
              </w:rPr>
            </w:pPr>
            <w:r w:rsidRPr="00B81B3C">
              <w:rPr>
                <w:rFonts w:ascii="Arial" w:hAnsi="Arial"/>
              </w:rPr>
              <w:t>79</w:t>
            </w:r>
            <w:r w:rsidR="00C13E07">
              <w:rPr>
                <w:rFonts w:ascii="Arial" w:hAnsi="Arial" w:cs="Arial"/>
                <w:lang w:val="de-DE"/>
              </w:rPr>
              <w:t>°</w:t>
            </w:r>
            <w:r w:rsidRPr="00B81B3C">
              <w:rPr>
                <w:rFonts w:ascii="Arial" w:hAnsi="Arial"/>
              </w:rPr>
              <w:t xml:space="preserve"> 03.364</w:t>
            </w:r>
            <w:r w:rsidR="00C13E07">
              <w:rPr>
                <w:rFonts w:ascii="Arial" w:hAnsi="Arial"/>
              </w:rPr>
              <w:t>’</w:t>
            </w:r>
          </w:p>
        </w:tc>
      </w:tr>
    </w:tbl>
    <w:p w:rsidR="004D31D9" w:rsidRDefault="004D31D9" w:rsidP="003B1D17">
      <w:pPr>
        <w:spacing w:line="480" w:lineRule="auto"/>
        <w:jc w:val="both"/>
        <w:rPr>
          <w:rFonts w:ascii="Arial" w:hAnsi="Arial"/>
        </w:rPr>
      </w:pPr>
    </w:p>
    <w:p w:rsidR="00474AAA" w:rsidRPr="00525A8F" w:rsidRDefault="00474AAA" w:rsidP="00474AAA">
      <w:pPr>
        <w:spacing w:line="480" w:lineRule="auto"/>
        <w:ind w:left="1418"/>
        <w:jc w:val="both"/>
        <w:rPr>
          <w:rFonts w:ascii="Arial" w:hAnsi="Arial"/>
          <w:highlight w:val="yellow"/>
        </w:rPr>
      </w:pPr>
    </w:p>
    <w:p w:rsidR="004D31D9" w:rsidRDefault="00262015" w:rsidP="00CB3BE5">
      <w:pPr>
        <w:numPr>
          <w:ilvl w:val="3"/>
          <w:numId w:val="8"/>
        </w:numPr>
        <w:spacing w:line="480" w:lineRule="auto"/>
        <w:jc w:val="both"/>
        <w:rPr>
          <w:rFonts w:ascii="Arial" w:hAnsi="Arial"/>
          <w:b/>
        </w:rPr>
      </w:pPr>
      <w:r>
        <w:rPr>
          <w:rFonts w:ascii="Arial" w:hAnsi="Arial"/>
          <w:b/>
        </w:rPr>
        <w:t>Descriptores Fitosocioló</w:t>
      </w:r>
      <w:r w:rsidR="00646BCB">
        <w:rPr>
          <w:rFonts w:ascii="Arial" w:hAnsi="Arial"/>
          <w:b/>
        </w:rPr>
        <w:t>gicos</w:t>
      </w:r>
    </w:p>
    <w:p w:rsidR="000A1F9A" w:rsidRPr="00FF43CA" w:rsidRDefault="000A1F9A" w:rsidP="000A1F9A">
      <w:pPr>
        <w:spacing w:line="480" w:lineRule="auto"/>
        <w:ind w:left="1080"/>
        <w:jc w:val="both"/>
        <w:rPr>
          <w:rFonts w:ascii="Arial" w:hAnsi="Arial"/>
          <w:b/>
        </w:rPr>
      </w:pPr>
    </w:p>
    <w:p w:rsidR="004D31D9" w:rsidRDefault="00262015" w:rsidP="003B1D17">
      <w:pPr>
        <w:spacing w:after="200" w:line="480" w:lineRule="auto"/>
        <w:ind w:left="2124"/>
        <w:contextualSpacing/>
        <w:jc w:val="both"/>
        <w:rPr>
          <w:rFonts w:ascii="Arial" w:hAnsi="Arial"/>
        </w:rPr>
      </w:pPr>
      <w:r>
        <w:rPr>
          <w:rFonts w:ascii="Arial" w:hAnsi="Arial"/>
        </w:rPr>
        <w:t xml:space="preserve">Para esta investigación, el estudio de vegetación se realizó utilizando la técnica de Descriptores Fitosociológicos, los cuales permitieron la obtención de datos relacionados a estructura y composición florística de la vegetación, basándose en </w:t>
      </w:r>
      <w:r w:rsidR="004D31D9" w:rsidRPr="00166A56">
        <w:rPr>
          <w:rFonts w:ascii="Arial" w:hAnsi="Arial"/>
        </w:rPr>
        <w:t>Mueller-Dombois &amp; Ellenberg (1974)</w:t>
      </w:r>
      <w:r>
        <w:rPr>
          <w:rFonts w:ascii="Arial" w:hAnsi="Arial"/>
        </w:rPr>
        <w:t>; y Schnneider &amp; Irgang (2005).</w:t>
      </w:r>
    </w:p>
    <w:p w:rsidR="00262015" w:rsidRDefault="00262015" w:rsidP="003B1D17">
      <w:pPr>
        <w:spacing w:after="200" w:line="480" w:lineRule="auto"/>
        <w:ind w:left="2124"/>
        <w:contextualSpacing/>
        <w:jc w:val="both"/>
        <w:rPr>
          <w:rFonts w:ascii="Arial" w:hAnsi="Arial"/>
        </w:rPr>
      </w:pPr>
    </w:p>
    <w:p w:rsidR="00262015" w:rsidRDefault="00262015" w:rsidP="003B1D17">
      <w:pPr>
        <w:spacing w:after="200" w:line="480" w:lineRule="auto"/>
        <w:ind w:left="2124"/>
        <w:contextualSpacing/>
        <w:jc w:val="both"/>
        <w:rPr>
          <w:rFonts w:ascii="Arial" w:hAnsi="Arial"/>
        </w:rPr>
      </w:pPr>
      <w:r>
        <w:rPr>
          <w:rFonts w:ascii="Arial" w:hAnsi="Arial"/>
        </w:rPr>
        <w:lastRenderedPageBreak/>
        <w:t>Los descriptores que se utilizaron, en valores absolutos y relativos fueron los siguientes:</w:t>
      </w:r>
    </w:p>
    <w:p w:rsidR="003B1D17" w:rsidRPr="00166A56" w:rsidRDefault="003B1D17" w:rsidP="003B1D17">
      <w:pPr>
        <w:spacing w:after="200" w:line="480" w:lineRule="auto"/>
        <w:ind w:left="2124"/>
        <w:contextualSpacing/>
        <w:jc w:val="both"/>
        <w:rPr>
          <w:rFonts w:ascii="Arial" w:hAnsi="Arial"/>
        </w:rPr>
      </w:pPr>
    </w:p>
    <w:p w:rsidR="004D31D9" w:rsidRPr="00330961" w:rsidRDefault="00646BCB" w:rsidP="00CB3BE5">
      <w:pPr>
        <w:numPr>
          <w:ilvl w:val="4"/>
          <w:numId w:val="8"/>
        </w:numPr>
        <w:spacing w:line="480" w:lineRule="auto"/>
        <w:jc w:val="both"/>
        <w:rPr>
          <w:rFonts w:ascii="Arial" w:hAnsi="Arial"/>
          <w:b/>
        </w:rPr>
      </w:pPr>
      <w:r>
        <w:rPr>
          <w:rFonts w:ascii="Arial" w:hAnsi="Arial"/>
          <w:b/>
        </w:rPr>
        <w:t>Cobertura y Cobertura Relativa</w:t>
      </w:r>
    </w:p>
    <w:p w:rsidR="00262015" w:rsidRDefault="00262015" w:rsidP="003B1D17">
      <w:pPr>
        <w:spacing w:line="480" w:lineRule="auto"/>
        <w:ind w:left="2832"/>
        <w:jc w:val="both"/>
        <w:rPr>
          <w:rFonts w:ascii="Arial" w:hAnsi="Arial"/>
        </w:rPr>
      </w:pPr>
    </w:p>
    <w:p w:rsidR="003B1D17" w:rsidRDefault="00505BE7" w:rsidP="003B1D17">
      <w:pPr>
        <w:spacing w:line="480" w:lineRule="auto"/>
        <w:ind w:left="2832"/>
        <w:jc w:val="both"/>
        <w:rPr>
          <w:rFonts w:ascii="Arial" w:hAnsi="Arial"/>
        </w:rPr>
      </w:pPr>
      <w:smartTag w:uri="urn:schemas-microsoft-com:office:smarttags" w:element="PersonName">
        <w:smartTagPr>
          <w:attr w:name="ProductID" w:val="la Cobertura Absoluta"/>
        </w:smartTagPr>
        <w:r>
          <w:rPr>
            <w:rFonts w:ascii="Arial" w:hAnsi="Arial"/>
          </w:rPr>
          <w:t xml:space="preserve">La </w:t>
        </w:r>
        <w:r w:rsidRPr="00505BE7">
          <w:rPr>
            <w:rFonts w:ascii="Arial" w:hAnsi="Arial"/>
            <w:u w:val="single"/>
          </w:rPr>
          <w:t>Cobertura Absoluta</w:t>
        </w:r>
      </w:smartTag>
      <w:r>
        <w:rPr>
          <w:rFonts w:ascii="Arial" w:hAnsi="Arial"/>
        </w:rPr>
        <w:t xml:space="preserve"> </w:t>
      </w:r>
      <w:r w:rsidR="00262015">
        <w:rPr>
          <w:rFonts w:ascii="Arial" w:hAnsi="Arial"/>
        </w:rPr>
        <w:t xml:space="preserve">representa </w:t>
      </w:r>
      <w:r w:rsidR="004D31D9" w:rsidRPr="00166A56">
        <w:rPr>
          <w:rFonts w:ascii="Arial" w:hAnsi="Arial"/>
        </w:rPr>
        <w:t>el porcentaje que</w:t>
      </w:r>
      <w:r>
        <w:rPr>
          <w:rFonts w:ascii="Arial" w:hAnsi="Arial"/>
        </w:rPr>
        <w:t xml:space="preserve"> cada especie ocupó dentro de las unidades de estudio o</w:t>
      </w:r>
      <w:r w:rsidR="00262015">
        <w:rPr>
          <w:rFonts w:ascii="Arial" w:hAnsi="Arial"/>
        </w:rPr>
        <w:t xml:space="preserve"> transecto</w:t>
      </w:r>
      <w:r>
        <w:rPr>
          <w:rFonts w:ascii="Arial" w:hAnsi="Arial"/>
        </w:rPr>
        <w:t>s</w:t>
      </w:r>
      <w:r w:rsidR="00262015">
        <w:rPr>
          <w:rFonts w:ascii="Arial" w:hAnsi="Arial"/>
        </w:rPr>
        <w:t xml:space="preserve">, </w:t>
      </w:r>
      <w:r>
        <w:rPr>
          <w:rFonts w:ascii="Arial" w:hAnsi="Arial"/>
        </w:rPr>
        <w:t>lo cual se calculo tomando el  diámetro promedio en metros y el porcentaje que todos los miembros de una especie ocupaban dentro de cada transecto, esto mediante estimación visual.</w:t>
      </w:r>
    </w:p>
    <w:p w:rsidR="00262015" w:rsidRPr="00166A56" w:rsidRDefault="00262015" w:rsidP="003B1D17">
      <w:pPr>
        <w:spacing w:line="480" w:lineRule="auto"/>
        <w:ind w:left="2832"/>
        <w:jc w:val="both"/>
        <w:rPr>
          <w:rFonts w:ascii="Arial" w:hAnsi="Arial"/>
        </w:rPr>
      </w:pPr>
    </w:p>
    <w:p w:rsidR="00DB2B07" w:rsidRDefault="00262015" w:rsidP="003B1D17">
      <w:pPr>
        <w:spacing w:line="480" w:lineRule="auto"/>
        <w:ind w:left="2832"/>
        <w:jc w:val="both"/>
        <w:rPr>
          <w:rFonts w:ascii="Arial" w:hAnsi="Arial"/>
        </w:rPr>
      </w:pPr>
      <w:r>
        <w:rPr>
          <w:rFonts w:ascii="Arial" w:hAnsi="Arial"/>
        </w:rPr>
        <w:t>Para evaluar esta variable, se utiliz</w:t>
      </w:r>
      <w:r w:rsidR="00DB2B07">
        <w:rPr>
          <w:rFonts w:ascii="Arial" w:hAnsi="Arial"/>
        </w:rPr>
        <w:t>ó la representación</w:t>
      </w:r>
      <w:r>
        <w:rPr>
          <w:rFonts w:ascii="Arial" w:hAnsi="Arial"/>
        </w:rPr>
        <w:t xml:space="preserve"> gráfica de Cobertura </w:t>
      </w:r>
      <w:r w:rsidR="00DB2B07">
        <w:rPr>
          <w:rFonts w:ascii="Arial" w:hAnsi="Arial"/>
        </w:rPr>
        <w:t xml:space="preserve">de Vegetación, </w:t>
      </w:r>
      <w:r>
        <w:rPr>
          <w:rFonts w:ascii="Arial" w:hAnsi="Arial"/>
        </w:rPr>
        <w:t xml:space="preserve">propuesta por Bayley </w:t>
      </w:r>
      <w:r w:rsidR="00DB2B07">
        <w:rPr>
          <w:rFonts w:ascii="Arial" w:hAnsi="Arial"/>
        </w:rPr>
        <w:t xml:space="preserve">(2001), la cual se indica en </w:t>
      </w:r>
      <w:smartTag w:uri="urn:schemas-microsoft-com:office:smarttags" w:element="PersonName">
        <w:smartTagPr>
          <w:attr w:name="ProductID" w:val="la Figura"/>
        </w:smartTagPr>
        <w:r w:rsidR="00DB2B07">
          <w:rPr>
            <w:rFonts w:ascii="Arial" w:hAnsi="Arial"/>
          </w:rPr>
          <w:t>la Figura</w:t>
        </w:r>
      </w:smartTag>
      <w:r w:rsidR="00DB2B07">
        <w:rPr>
          <w:rFonts w:ascii="Arial" w:hAnsi="Arial"/>
        </w:rPr>
        <w:t xml:space="preserve"> 2.1.</w:t>
      </w:r>
    </w:p>
    <w:p w:rsidR="00DB2B07" w:rsidRDefault="00DB2B07" w:rsidP="00DB2B07">
      <w:pPr>
        <w:spacing w:line="480" w:lineRule="auto"/>
        <w:ind w:left="2832"/>
        <w:jc w:val="both"/>
        <w:rPr>
          <w:rFonts w:ascii="Arial" w:hAnsi="Arial"/>
        </w:rPr>
      </w:pPr>
    </w:p>
    <w:p w:rsidR="00712FE0" w:rsidRDefault="00463193" w:rsidP="00DB2B07">
      <w:pPr>
        <w:spacing w:line="480" w:lineRule="auto"/>
        <w:jc w:val="center"/>
        <w:rPr>
          <w:rFonts w:ascii="Arial" w:hAnsi="Arial"/>
        </w:rPr>
      </w:pPr>
      <w:r w:rsidRPr="00712FE0">
        <w:rPr>
          <w:rFonts w:ascii="Arial" w:hAnsi="Arial"/>
        </w:rPr>
        <w:lastRenderedPageBreak/>
        <w:pict>
          <v:shape id="_x0000_i1041" type="#_x0000_t75" style="width:239pt;height:269.5pt" o:bordertopcolor="this" o:borderleftcolor="this" o:borderbottomcolor="this" o:borderrightcolor="this">
            <v:imagedata r:id="rId38" o:title=""/>
            <w10:bordertop type="single" width="4"/>
            <w10:borderleft type="single" width="4"/>
            <w10:borderbottom type="single" width="4"/>
            <w10:borderright type="single" width="4"/>
          </v:shape>
        </w:pict>
      </w:r>
    </w:p>
    <w:p w:rsidR="00DB2B07" w:rsidRPr="00F85E8B" w:rsidRDefault="00DB2B07" w:rsidP="00DB2B07">
      <w:pPr>
        <w:spacing w:line="480" w:lineRule="auto"/>
        <w:jc w:val="center"/>
        <w:rPr>
          <w:rFonts w:ascii="Arial" w:hAnsi="Arial"/>
        </w:rPr>
      </w:pPr>
      <w:r w:rsidRPr="00FC518D">
        <w:rPr>
          <w:rFonts w:ascii="Arial" w:hAnsi="Arial"/>
          <w:b/>
        </w:rPr>
        <w:t xml:space="preserve">FIGURA 2.1  REPRESENTACIÓN GRÁFICA UTILIZADA PARA CARACTERIZAR </w:t>
      </w:r>
      <w:r w:rsidRPr="00F85E8B">
        <w:rPr>
          <w:rFonts w:ascii="Arial" w:hAnsi="Arial"/>
          <w:b/>
        </w:rPr>
        <w:t>COBERTURA DE ESPECIES,</w:t>
      </w:r>
      <w:r w:rsidR="00F85E8B">
        <w:rPr>
          <w:rFonts w:ascii="Arial" w:hAnsi="Arial"/>
        </w:rPr>
        <w:t xml:space="preserve"> BASADA EN BAYLEY</w:t>
      </w:r>
      <w:r w:rsidRPr="00F85E8B">
        <w:rPr>
          <w:rFonts w:ascii="Arial" w:hAnsi="Arial"/>
        </w:rPr>
        <w:t xml:space="preserve"> </w:t>
      </w:r>
      <w:r w:rsidR="00F85E8B">
        <w:rPr>
          <w:rFonts w:ascii="Arial" w:hAnsi="Arial"/>
        </w:rPr>
        <w:t>(</w:t>
      </w:r>
      <w:r w:rsidRPr="00F85E8B">
        <w:rPr>
          <w:rFonts w:ascii="Arial" w:hAnsi="Arial"/>
        </w:rPr>
        <w:t>2001</w:t>
      </w:r>
      <w:r w:rsidR="00F85E8B">
        <w:rPr>
          <w:rFonts w:ascii="Arial" w:hAnsi="Arial"/>
        </w:rPr>
        <w:t>)</w:t>
      </w:r>
      <w:r w:rsidRPr="00F85E8B">
        <w:rPr>
          <w:rFonts w:ascii="Arial" w:hAnsi="Arial"/>
        </w:rPr>
        <w:t>.</w:t>
      </w:r>
    </w:p>
    <w:p w:rsidR="00DB2B07" w:rsidRDefault="00DB2B07" w:rsidP="003B1D17">
      <w:pPr>
        <w:spacing w:line="480" w:lineRule="auto"/>
        <w:ind w:left="2832"/>
        <w:jc w:val="both"/>
        <w:rPr>
          <w:rFonts w:ascii="Arial" w:hAnsi="Arial"/>
        </w:rPr>
      </w:pPr>
    </w:p>
    <w:p w:rsidR="00262015" w:rsidRDefault="00DB2B07" w:rsidP="003B1D17">
      <w:pPr>
        <w:spacing w:line="480" w:lineRule="auto"/>
        <w:ind w:left="2832"/>
        <w:jc w:val="both"/>
        <w:rPr>
          <w:rFonts w:ascii="Arial" w:hAnsi="Arial"/>
        </w:rPr>
      </w:pPr>
      <w:r>
        <w:rPr>
          <w:rFonts w:ascii="Arial" w:hAnsi="Arial"/>
        </w:rPr>
        <w:t xml:space="preserve">Una vez que se estimó el porcentaje de Cobertura, se ubicó este dato de acuerdo a </w:t>
      </w:r>
      <w:smartTag w:uri="urn:schemas-microsoft-com:office:smarttags" w:element="PersonName">
        <w:smartTagPr>
          <w:attr w:name="ProductID" w:val="la Escala"/>
        </w:smartTagPr>
        <w:r>
          <w:rPr>
            <w:rFonts w:ascii="Arial" w:hAnsi="Arial"/>
          </w:rPr>
          <w:t>la Escala</w:t>
        </w:r>
      </w:smartTag>
      <w:r>
        <w:rPr>
          <w:rFonts w:ascii="Arial" w:hAnsi="Arial"/>
        </w:rPr>
        <w:t xml:space="preserve"> de Cobertura descrita por Soto &amp; Agüero (1982),</w:t>
      </w:r>
      <w:r w:rsidR="00D17ACF">
        <w:rPr>
          <w:rFonts w:ascii="Arial" w:hAnsi="Arial"/>
        </w:rPr>
        <w:t xml:space="preserve"> citados por Rojas &amp; Agüero (1992),</w:t>
      </w:r>
      <w:r>
        <w:rPr>
          <w:rFonts w:ascii="Arial" w:hAnsi="Arial"/>
        </w:rPr>
        <w:t xml:space="preserve"> con lo cual, a la vegetación, se la ubicó en los diferentes rangos de acuerdo a las Marcas de Clase presentadas</w:t>
      </w:r>
      <w:r w:rsidR="005D6878">
        <w:rPr>
          <w:rFonts w:ascii="Arial" w:hAnsi="Arial"/>
        </w:rPr>
        <w:t>.</w:t>
      </w:r>
    </w:p>
    <w:p w:rsidR="003B1D17" w:rsidRPr="00166A56" w:rsidRDefault="003B1D17" w:rsidP="003B1D17">
      <w:pPr>
        <w:spacing w:line="480" w:lineRule="auto"/>
        <w:ind w:left="2832"/>
        <w:jc w:val="both"/>
        <w:rPr>
          <w:rFonts w:ascii="Arial" w:hAnsi="Arial"/>
        </w:rPr>
      </w:pPr>
    </w:p>
    <w:p w:rsidR="003B1D17" w:rsidRDefault="004D31D9" w:rsidP="003B1D17">
      <w:pPr>
        <w:spacing w:line="480" w:lineRule="auto"/>
        <w:ind w:left="2832"/>
        <w:jc w:val="both"/>
        <w:rPr>
          <w:rFonts w:ascii="Arial" w:hAnsi="Arial"/>
        </w:rPr>
      </w:pPr>
      <w:r w:rsidRPr="00166A56">
        <w:rPr>
          <w:rFonts w:ascii="Arial" w:hAnsi="Arial"/>
        </w:rPr>
        <w:lastRenderedPageBreak/>
        <w:t xml:space="preserve">La escala </w:t>
      </w:r>
      <w:r w:rsidR="00DB2B07">
        <w:rPr>
          <w:rFonts w:ascii="Arial" w:hAnsi="Arial"/>
        </w:rPr>
        <w:t xml:space="preserve">de cobertura utilizada se indica en </w:t>
      </w:r>
      <w:smartTag w:uri="urn:schemas-microsoft-com:office:smarttags" w:element="PersonName">
        <w:smartTagPr>
          <w:attr w:name="ProductID" w:val="la Tabla"/>
        </w:smartTagPr>
        <w:r w:rsidR="00DB2B07">
          <w:rPr>
            <w:rFonts w:ascii="Arial" w:hAnsi="Arial"/>
          </w:rPr>
          <w:t>la Tabla</w:t>
        </w:r>
      </w:smartTag>
      <w:r w:rsidR="00DB2B07">
        <w:rPr>
          <w:rFonts w:ascii="Arial" w:hAnsi="Arial"/>
        </w:rPr>
        <w:t xml:space="preserve"> #</w:t>
      </w:r>
      <w:r w:rsidR="00F85E8B">
        <w:rPr>
          <w:rFonts w:ascii="Arial" w:hAnsi="Arial"/>
        </w:rPr>
        <w:t xml:space="preserve"> 15.</w:t>
      </w:r>
    </w:p>
    <w:p w:rsidR="003B1D17" w:rsidRDefault="003B1D17" w:rsidP="003B1D17">
      <w:pPr>
        <w:spacing w:line="480" w:lineRule="auto"/>
        <w:ind w:left="2832"/>
        <w:jc w:val="both"/>
        <w:rPr>
          <w:rFonts w:ascii="Arial" w:hAnsi="Arial"/>
        </w:rPr>
      </w:pPr>
    </w:p>
    <w:p w:rsidR="00DB2B07" w:rsidRPr="00B07BA7" w:rsidRDefault="00D17ACF" w:rsidP="00FC518D">
      <w:pPr>
        <w:spacing w:line="480" w:lineRule="auto"/>
        <w:jc w:val="center"/>
        <w:rPr>
          <w:rFonts w:ascii="Arial" w:hAnsi="Arial"/>
          <w:b/>
        </w:rPr>
      </w:pPr>
      <w:r w:rsidRPr="00B07BA7">
        <w:rPr>
          <w:rFonts w:ascii="Arial" w:hAnsi="Arial"/>
          <w:b/>
        </w:rPr>
        <w:t>TABLA</w:t>
      </w:r>
      <w:r w:rsidR="009F001D">
        <w:rPr>
          <w:rFonts w:ascii="Arial" w:hAnsi="Arial"/>
          <w:b/>
        </w:rPr>
        <w:t xml:space="preserve"> 15</w:t>
      </w:r>
    </w:p>
    <w:p w:rsidR="00D17ACF" w:rsidRPr="00AE5782" w:rsidRDefault="00D17ACF" w:rsidP="00AE5782">
      <w:pPr>
        <w:spacing w:line="480" w:lineRule="auto"/>
        <w:jc w:val="center"/>
        <w:rPr>
          <w:rFonts w:ascii="Arial" w:hAnsi="Arial"/>
          <w:b/>
        </w:rPr>
      </w:pPr>
      <w:r w:rsidRPr="00B07BA7">
        <w:rPr>
          <w:rFonts w:ascii="Arial" w:hAnsi="Arial"/>
          <w:b/>
        </w:rPr>
        <w:t xml:space="preserve">ESCALA UTILIZADA PARA CARACTERIZAR </w:t>
      </w:r>
      <w:smartTag w:uri="urn:schemas-microsoft-com:office:smarttags" w:element="PersonName">
        <w:smartTagPr>
          <w:attr w:name="ProductID" w:val="LA COBERTURA DE"/>
        </w:smartTagPr>
        <w:r w:rsidRPr="00B07BA7">
          <w:rPr>
            <w:rFonts w:ascii="Arial" w:hAnsi="Arial"/>
            <w:b/>
          </w:rPr>
          <w:t>LA COBERTURA DE</w:t>
        </w:r>
      </w:smartTag>
      <w:r w:rsidRPr="00B07BA7">
        <w:rPr>
          <w:rFonts w:ascii="Arial" w:hAnsi="Arial"/>
          <w:b/>
        </w:rPr>
        <w:t xml:space="preserve"> ESPECIES, </w:t>
      </w:r>
      <w:r w:rsidRPr="00AE5782">
        <w:rPr>
          <w:rFonts w:ascii="Arial" w:hAnsi="Arial"/>
        </w:rPr>
        <w:t>BASADA EN SOTO &amp; AGÜERO, 1982.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7"/>
        <w:gridCol w:w="2217"/>
        <w:gridCol w:w="2217"/>
      </w:tblGrid>
      <w:tr w:rsidR="00DB2B07" w:rsidRPr="00A21EF3">
        <w:trPr>
          <w:trHeight w:val="908"/>
          <w:jc w:val="center"/>
        </w:trPr>
        <w:tc>
          <w:tcPr>
            <w:tcW w:w="2217" w:type="dxa"/>
            <w:shd w:val="clear" w:color="auto" w:fill="00CCFF"/>
            <w:vAlign w:val="center"/>
          </w:tcPr>
          <w:p w:rsidR="00DB2B07" w:rsidRPr="00A21EF3" w:rsidRDefault="00FC518D" w:rsidP="007A6690">
            <w:pPr>
              <w:spacing w:line="360" w:lineRule="auto"/>
              <w:jc w:val="center"/>
              <w:rPr>
                <w:rFonts w:ascii="Arial" w:hAnsi="Arial"/>
                <w:b/>
                <w:sz w:val="22"/>
                <w:szCs w:val="22"/>
              </w:rPr>
            </w:pPr>
            <w:r w:rsidRPr="00A21EF3">
              <w:rPr>
                <w:rFonts w:ascii="Arial" w:hAnsi="Arial"/>
                <w:b/>
                <w:sz w:val="22"/>
                <w:szCs w:val="22"/>
              </w:rPr>
              <w:t>VALOR</w:t>
            </w:r>
          </w:p>
        </w:tc>
        <w:tc>
          <w:tcPr>
            <w:tcW w:w="2217" w:type="dxa"/>
            <w:shd w:val="clear" w:color="auto" w:fill="00CCFF"/>
            <w:vAlign w:val="center"/>
          </w:tcPr>
          <w:p w:rsidR="00DB2B07" w:rsidRPr="00A21EF3" w:rsidRDefault="00FC518D" w:rsidP="007A6690">
            <w:pPr>
              <w:spacing w:line="360" w:lineRule="auto"/>
              <w:jc w:val="center"/>
              <w:rPr>
                <w:rFonts w:ascii="Arial" w:hAnsi="Arial"/>
                <w:b/>
                <w:sz w:val="22"/>
                <w:szCs w:val="22"/>
              </w:rPr>
            </w:pPr>
            <w:r w:rsidRPr="00A21EF3">
              <w:rPr>
                <w:rFonts w:ascii="Arial" w:hAnsi="Arial"/>
                <w:b/>
                <w:sz w:val="22"/>
                <w:szCs w:val="22"/>
              </w:rPr>
              <w:t>PORCENTAJE DE COBERTURA</w:t>
            </w:r>
          </w:p>
        </w:tc>
        <w:tc>
          <w:tcPr>
            <w:tcW w:w="2217" w:type="dxa"/>
            <w:shd w:val="clear" w:color="auto" w:fill="00CCFF"/>
            <w:vAlign w:val="center"/>
          </w:tcPr>
          <w:p w:rsidR="00DB2B07" w:rsidRPr="00A21EF3" w:rsidRDefault="00FC518D" w:rsidP="007A6690">
            <w:pPr>
              <w:spacing w:line="360" w:lineRule="auto"/>
              <w:jc w:val="center"/>
              <w:rPr>
                <w:rFonts w:ascii="Arial" w:hAnsi="Arial"/>
                <w:b/>
                <w:sz w:val="22"/>
                <w:szCs w:val="22"/>
              </w:rPr>
            </w:pPr>
            <w:r w:rsidRPr="00A21EF3">
              <w:rPr>
                <w:rFonts w:ascii="Arial" w:hAnsi="Arial"/>
                <w:b/>
                <w:sz w:val="22"/>
                <w:szCs w:val="22"/>
              </w:rPr>
              <w:t>MARCA DE CLASE</w:t>
            </w:r>
          </w:p>
        </w:tc>
      </w:tr>
      <w:tr w:rsidR="00DB2B07" w:rsidRPr="00A21EF3">
        <w:trPr>
          <w:trHeight w:val="447"/>
          <w:jc w:val="center"/>
        </w:trPr>
        <w:tc>
          <w:tcPr>
            <w:tcW w:w="2217" w:type="dxa"/>
            <w:tcBorders>
              <w:bottom w:val="single" w:sz="4" w:space="0" w:color="auto"/>
            </w:tcBorders>
            <w:vAlign w:val="center"/>
          </w:tcPr>
          <w:p w:rsidR="00DB2B07" w:rsidRPr="00A21EF3" w:rsidRDefault="00DB2B07" w:rsidP="007A6690">
            <w:pPr>
              <w:spacing w:line="360" w:lineRule="auto"/>
              <w:jc w:val="center"/>
              <w:rPr>
                <w:rFonts w:ascii="Arial" w:hAnsi="Arial"/>
                <w:sz w:val="22"/>
                <w:szCs w:val="22"/>
              </w:rPr>
            </w:pPr>
            <w:r w:rsidRPr="00A21EF3">
              <w:rPr>
                <w:rFonts w:ascii="Arial" w:hAnsi="Arial"/>
                <w:sz w:val="22"/>
                <w:szCs w:val="22"/>
              </w:rPr>
              <w:t>0</w:t>
            </w:r>
          </w:p>
        </w:tc>
        <w:tc>
          <w:tcPr>
            <w:tcW w:w="2217" w:type="dxa"/>
            <w:tcBorders>
              <w:bottom w:val="single" w:sz="4" w:space="0" w:color="auto"/>
            </w:tcBorders>
            <w:vAlign w:val="center"/>
          </w:tcPr>
          <w:p w:rsidR="00DB2B07" w:rsidRPr="00A21EF3" w:rsidRDefault="00DB2B07" w:rsidP="007A6690">
            <w:pPr>
              <w:spacing w:line="360" w:lineRule="auto"/>
              <w:jc w:val="center"/>
              <w:rPr>
                <w:rFonts w:ascii="Arial" w:hAnsi="Arial"/>
                <w:sz w:val="22"/>
                <w:szCs w:val="22"/>
              </w:rPr>
            </w:pPr>
            <w:r w:rsidRPr="00A21EF3">
              <w:rPr>
                <w:rFonts w:ascii="Arial" w:hAnsi="Arial"/>
                <w:sz w:val="22"/>
                <w:szCs w:val="22"/>
              </w:rPr>
              <w:t>Ausente</w:t>
            </w:r>
          </w:p>
        </w:tc>
        <w:tc>
          <w:tcPr>
            <w:tcW w:w="2217" w:type="dxa"/>
            <w:tcBorders>
              <w:bottom w:val="single" w:sz="4" w:space="0" w:color="auto"/>
            </w:tcBorders>
            <w:vAlign w:val="center"/>
          </w:tcPr>
          <w:p w:rsidR="00DB2B07" w:rsidRPr="00A21EF3" w:rsidRDefault="00D17ACF" w:rsidP="007A6690">
            <w:pPr>
              <w:spacing w:line="360" w:lineRule="auto"/>
              <w:jc w:val="center"/>
              <w:rPr>
                <w:rFonts w:ascii="Arial" w:hAnsi="Arial"/>
                <w:sz w:val="22"/>
                <w:szCs w:val="22"/>
              </w:rPr>
            </w:pPr>
            <w:r w:rsidRPr="00A21EF3">
              <w:rPr>
                <w:rFonts w:ascii="Arial" w:hAnsi="Arial"/>
                <w:sz w:val="22"/>
                <w:szCs w:val="22"/>
              </w:rPr>
              <w:t>0</w:t>
            </w:r>
          </w:p>
        </w:tc>
      </w:tr>
      <w:tr w:rsidR="00DB2B07" w:rsidRPr="00A21EF3">
        <w:trPr>
          <w:trHeight w:val="459"/>
          <w:jc w:val="center"/>
        </w:trPr>
        <w:tc>
          <w:tcPr>
            <w:tcW w:w="2217" w:type="dxa"/>
            <w:shd w:val="clear" w:color="auto" w:fill="99CCFF"/>
            <w:vAlign w:val="center"/>
          </w:tcPr>
          <w:p w:rsidR="00DB2B07" w:rsidRPr="00A21EF3" w:rsidRDefault="00DB2B07" w:rsidP="007A6690">
            <w:pPr>
              <w:spacing w:line="360" w:lineRule="auto"/>
              <w:jc w:val="center"/>
              <w:rPr>
                <w:rFonts w:ascii="Arial" w:hAnsi="Arial"/>
                <w:sz w:val="22"/>
                <w:szCs w:val="22"/>
              </w:rPr>
            </w:pPr>
            <w:r w:rsidRPr="00A21EF3">
              <w:rPr>
                <w:rFonts w:ascii="Arial" w:hAnsi="Arial"/>
                <w:sz w:val="22"/>
                <w:szCs w:val="22"/>
              </w:rPr>
              <w:t>1</w:t>
            </w:r>
          </w:p>
        </w:tc>
        <w:tc>
          <w:tcPr>
            <w:tcW w:w="2217" w:type="dxa"/>
            <w:shd w:val="clear" w:color="auto" w:fill="99CCFF"/>
            <w:vAlign w:val="center"/>
          </w:tcPr>
          <w:p w:rsidR="00DB2B07" w:rsidRPr="00A21EF3" w:rsidRDefault="00DB2B07" w:rsidP="007A6690">
            <w:pPr>
              <w:spacing w:line="360" w:lineRule="auto"/>
              <w:jc w:val="center"/>
              <w:rPr>
                <w:rFonts w:ascii="Arial" w:hAnsi="Arial"/>
                <w:sz w:val="22"/>
                <w:szCs w:val="22"/>
              </w:rPr>
            </w:pPr>
            <w:r w:rsidRPr="00A21EF3">
              <w:rPr>
                <w:rFonts w:ascii="Arial" w:hAnsi="Arial"/>
                <w:sz w:val="22"/>
                <w:szCs w:val="22"/>
              </w:rPr>
              <w:t>Menor del 1 %</w:t>
            </w:r>
          </w:p>
        </w:tc>
        <w:tc>
          <w:tcPr>
            <w:tcW w:w="2217" w:type="dxa"/>
            <w:shd w:val="clear" w:color="auto" w:fill="99CCFF"/>
            <w:vAlign w:val="center"/>
          </w:tcPr>
          <w:p w:rsidR="00DB2B07" w:rsidRPr="00A21EF3" w:rsidRDefault="00D17ACF" w:rsidP="007A6690">
            <w:pPr>
              <w:spacing w:line="360" w:lineRule="auto"/>
              <w:jc w:val="center"/>
              <w:rPr>
                <w:rFonts w:ascii="Arial" w:hAnsi="Arial"/>
                <w:sz w:val="22"/>
                <w:szCs w:val="22"/>
              </w:rPr>
            </w:pPr>
            <w:r w:rsidRPr="00A21EF3">
              <w:rPr>
                <w:rFonts w:ascii="Arial" w:hAnsi="Arial"/>
                <w:sz w:val="22"/>
                <w:szCs w:val="22"/>
              </w:rPr>
              <w:t>0,5</w:t>
            </w:r>
          </w:p>
        </w:tc>
      </w:tr>
      <w:tr w:rsidR="00DB2B07" w:rsidRPr="00A21EF3">
        <w:trPr>
          <w:trHeight w:val="459"/>
          <w:jc w:val="center"/>
        </w:trPr>
        <w:tc>
          <w:tcPr>
            <w:tcW w:w="2217" w:type="dxa"/>
            <w:tcBorders>
              <w:bottom w:val="single" w:sz="4" w:space="0" w:color="auto"/>
            </w:tcBorders>
            <w:vAlign w:val="center"/>
          </w:tcPr>
          <w:p w:rsidR="00DB2B07" w:rsidRPr="00A21EF3" w:rsidRDefault="00DB2B07" w:rsidP="007A6690">
            <w:pPr>
              <w:spacing w:line="360" w:lineRule="auto"/>
              <w:jc w:val="center"/>
              <w:rPr>
                <w:rFonts w:ascii="Arial" w:hAnsi="Arial"/>
                <w:sz w:val="22"/>
                <w:szCs w:val="22"/>
              </w:rPr>
            </w:pPr>
            <w:r w:rsidRPr="00A21EF3">
              <w:rPr>
                <w:rFonts w:ascii="Arial" w:hAnsi="Arial"/>
                <w:sz w:val="22"/>
                <w:szCs w:val="22"/>
              </w:rPr>
              <w:t>2</w:t>
            </w:r>
          </w:p>
        </w:tc>
        <w:tc>
          <w:tcPr>
            <w:tcW w:w="2217" w:type="dxa"/>
            <w:tcBorders>
              <w:bottom w:val="single" w:sz="4" w:space="0" w:color="auto"/>
            </w:tcBorders>
            <w:vAlign w:val="center"/>
          </w:tcPr>
          <w:p w:rsidR="00DB2B07" w:rsidRPr="00A21EF3" w:rsidRDefault="00DB2B07" w:rsidP="007A6690">
            <w:pPr>
              <w:spacing w:line="360" w:lineRule="auto"/>
              <w:jc w:val="center"/>
              <w:rPr>
                <w:rFonts w:ascii="Arial" w:hAnsi="Arial"/>
                <w:sz w:val="22"/>
                <w:szCs w:val="22"/>
              </w:rPr>
            </w:pPr>
            <w:r w:rsidRPr="00A21EF3">
              <w:rPr>
                <w:rFonts w:ascii="Arial" w:hAnsi="Arial"/>
                <w:sz w:val="22"/>
                <w:szCs w:val="22"/>
              </w:rPr>
              <w:t>1% - 5%</w:t>
            </w:r>
          </w:p>
        </w:tc>
        <w:tc>
          <w:tcPr>
            <w:tcW w:w="2217" w:type="dxa"/>
            <w:tcBorders>
              <w:bottom w:val="single" w:sz="4" w:space="0" w:color="auto"/>
            </w:tcBorders>
            <w:vAlign w:val="center"/>
          </w:tcPr>
          <w:p w:rsidR="00DB2B07" w:rsidRPr="00A21EF3" w:rsidRDefault="00D17ACF" w:rsidP="007A6690">
            <w:pPr>
              <w:spacing w:line="360" w:lineRule="auto"/>
              <w:jc w:val="center"/>
              <w:rPr>
                <w:rFonts w:ascii="Arial" w:hAnsi="Arial"/>
                <w:sz w:val="22"/>
                <w:szCs w:val="22"/>
              </w:rPr>
            </w:pPr>
            <w:r w:rsidRPr="00A21EF3">
              <w:rPr>
                <w:rFonts w:ascii="Arial" w:hAnsi="Arial"/>
                <w:sz w:val="22"/>
                <w:szCs w:val="22"/>
              </w:rPr>
              <w:t>3,5</w:t>
            </w:r>
          </w:p>
        </w:tc>
      </w:tr>
      <w:tr w:rsidR="00DB2B07" w:rsidRPr="00A21EF3">
        <w:trPr>
          <w:trHeight w:val="447"/>
          <w:jc w:val="center"/>
        </w:trPr>
        <w:tc>
          <w:tcPr>
            <w:tcW w:w="2217" w:type="dxa"/>
            <w:shd w:val="clear" w:color="auto" w:fill="99CCFF"/>
            <w:vAlign w:val="center"/>
          </w:tcPr>
          <w:p w:rsidR="00DB2B07" w:rsidRPr="00A21EF3" w:rsidRDefault="00DB2B07" w:rsidP="007A6690">
            <w:pPr>
              <w:spacing w:line="360" w:lineRule="auto"/>
              <w:jc w:val="center"/>
              <w:rPr>
                <w:rFonts w:ascii="Arial" w:hAnsi="Arial"/>
                <w:sz w:val="22"/>
                <w:szCs w:val="22"/>
              </w:rPr>
            </w:pPr>
            <w:r w:rsidRPr="00A21EF3">
              <w:rPr>
                <w:rFonts w:ascii="Arial" w:hAnsi="Arial"/>
                <w:sz w:val="22"/>
                <w:szCs w:val="22"/>
              </w:rPr>
              <w:t>3</w:t>
            </w:r>
          </w:p>
        </w:tc>
        <w:tc>
          <w:tcPr>
            <w:tcW w:w="2217" w:type="dxa"/>
            <w:shd w:val="clear" w:color="auto" w:fill="99CCFF"/>
            <w:vAlign w:val="center"/>
          </w:tcPr>
          <w:p w:rsidR="00DB2B07" w:rsidRPr="00A21EF3" w:rsidRDefault="00DB2B07" w:rsidP="007A6690">
            <w:pPr>
              <w:spacing w:line="360" w:lineRule="auto"/>
              <w:jc w:val="center"/>
              <w:rPr>
                <w:rFonts w:ascii="Arial" w:hAnsi="Arial"/>
                <w:sz w:val="22"/>
                <w:szCs w:val="22"/>
              </w:rPr>
            </w:pPr>
            <w:r w:rsidRPr="00A21EF3">
              <w:rPr>
                <w:rFonts w:ascii="Arial" w:hAnsi="Arial"/>
                <w:sz w:val="22"/>
                <w:szCs w:val="22"/>
              </w:rPr>
              <w:t>6% - 30%</w:t>
            </w:r>
          </w:p>
        </w:tc>
        <w:tc>
          <w:tcPr>
            <w:tcW w:w="2217" w:type="dxa"/>
            <w:shd w:val="clear" w:color="auto" w:fill="99CCFF"/>
            <w:vAlign w:val="center"/>
          </w:tcPr>
          <w:p w:rsidR="00DB2B07" w:rsidRPr="00A21EF3" w:rsidRDefault="00D17ACF" w:rsidP="007A6690">
            <w:pPr>
              <w:spacing w:line="360" w:lineRule="auto"/>
              <w:jc w:val="center"/>
              <w:rPr>
                <w:rFonts w:ascii="Arial" w:hAnsi="Arial"/>
                <w:sz w:val="22"/>
                <w:szCs w:val="22"/>
              </w:rPr>
            </w:pPr>
            <w:r w:rsidRPr="00A21EF3">
              <w:rPr>
                <w:rFonts w:ascii="Arial" w:hAnsi="Arial"/>
                <w:sz w:val="22"/>
                <w:szCs w:val="22"/>
              </w:rPr>
              <w:t>18,5</w:t>
            </w:r>
          </w:p>
        </w:tc>
      </w:tr>
      <w:tr w:rsidR="00DB2B07" w:rsidRPr="00A21EF3">
        <w:trPr>
          <w:trHeight w:val="459"/>
          <w:jc w:val="center"/>
        </w:trPr>
        <w:tc>
          <w:tcPr>
            <w:tcW w:w="2217" w:type="dxa"/>
            <w:tcBorders>
              <w:bottom w:val="single" w:sz="4" w:space="0" w:color="auto"/>
            </w:tcBorders>
            <w:vAlign w:val="center"/>
          </w:tcPr>
          <w:p w:rsidR="00DB2B07" w:rsidRPr="00A21EF3" w:rsidRDefault="00DB2B07" w:rsidP="007A6690">
            <w:pPr>
              <w:spacing w:line="360" w:lineRule="auto"/>
              <w:jc w:val="center"/>
              <w:rPr>
                <w:rFonts w:ascii="Arial" w:hAnsi="Arial"/>
                <w:sz w:val="22"/>
                <w:szCs w:val="22"/>
              </w:rPr>
            </w:pPr>
            <w:r w:rsidRPr="00A21EF3">
              <w:rPr>
                <w:rFonts w:ascii="Arial" w:hAnsi="Arial"/>
                <w:sz w:val="22"/>
                <w:szCs w:val="22"/>
              </w:rPr>
              <w:t>4</w:t>
            </w:r>
          </w:p>
        </w:tc>
        <w:tc>
          <w:tcPr>
            <w:tcW w:w="2217" w:type="dxa"/>
            <w:tcBorders>
              <w:bottom w:val="single" w:sz="4" w:space="0" w:color="auto"/>
            </w:tcBorders>
            <w:vAlign w:val="center"/>
          </w:tcPr>
          <w:p w:rsidR="00DB2B07" w:rsidRPr="00A21EF3" w:rsidRDefault="00DB2B07" w:rsidP="007A6690">
            <w:pPr>
              <w:spacing w:line="360" w:lineRule="auto"/>
              <w:jc w:val="center"/>
              <w:rPr>
                <w:rFonts w:ascii="Arial" w:hAnsi="Arial"/>
                <w:sz w:val="22"/>
                <w:szCs w:val="22"/>
              </w:rPr>
            </w:pPr>
            <w:r w:rsidRPr="00A21EF3">
              <w:rPr>
                <w:rFonts w:ascii="Arial" w:hAnsi="Arial"/>
                <w:sz w:val="22"/>
                <w:szCs w:val="22"/>
              </w:rPr>
              <w:t>31% - 66%</w:t>
            </w:r>
          </w:p>
        </w:tc>
        <w:tc>
          <w:tcPr>
            <w:tcW w:w="2217" w:type="dxa"/>
            <w:tcBorders>
              <w:bottom w:val="single" w:sz="4" w:space="0" w:color="auto"/>
            </w:tcBorders>
            <w:vAlign w:val="center"/>
          </w:tcPr>
          <w:p w:rsidR="00DB2B07" w:rsidRPr="00A21EF3" w:rsidRDefault="00D17ACF" w:rsidP="007A6690">
            <w:pPr>
              <w:spacing w:line="360" w:lineRule="auto"/>
              <w:jc w:val="center"/>
              <w:rPr>
                <w:rFonts w:ascii="Arial" w:hAnsi="Arial"/>
                <w:sz w:val="22"/>
                <w:szCs w:val="22"/>
              </w:rPr>
            </w:pPr>
            <w:r w:rsidRPr="00A21EF3">
              <w:rPr>
                <w:rFonts w:ascii="Arial" w:hAnsi="Arial"/>
                <w:sz w:val="22"/>
                <w:szCs w:val="22"/>
              </w:rPr>
              <w:t>49</w:t>
            </w:r>
          </w:p>
        </w:tc>
      </w:tr>
      <w:tr w:rsidR="00DB2B07" w:rsidRPr="00A21EF3">
        <w:trPr>
          <w:trHeight w:val="459"/>
          <w:jc w:val="center"/>
        </w:trPr>
        <w:tc>
          <w:tcPr>
            <w:tcW w:w="2217" w:type="dxa"/>
            <w:shd w:val="clear" w:color="auto" w:fill="99CCFF"/>
            <w:vAlign w:val="center"/>
          </w:tcPr>
          <w:p w:rsidR="00DB2B07" w:rsidRPr="00A21EF3" w:rsidRDefault="00DB2B07" w:rsidP="007A6690">
            <w:pPr>
              <w:spacing w:line="360" w:lineRule="auto"/>
              <w:jc w:val="center"/>
              <w:rPr>
                <w:rFonts w:ascii="Arial" w:hAnsi="Arial"/>
                <w:sz w:val="22"/>
                <w:szCs w:val="22"/>
              </w:rPr>
            </w:pPr>
            <w:r w:rsidRPr="00A21EF3">
              <w:rPr>
                <w:rFonts w:ascii="Arial" w:hAnsi="Arial"/>
                <w:sz w:val="22"/>
                <w:szCs w:val="22"/>
              </w:rPr>
              <w:t>5</w:t>
            </w:r>
          </w:p>
        </w:tc>
        <w:tc>
          <w:tcPr>
            <w:tcW w:w="2217" w:type="dxa"/>
            <w:shd w:val="clear" w:color="auto" w:fill="99CCFF"/>
            <w:vAlign w:val="center"/>
          </w:tcPr>
          <w:p w:rsidR="00DB2B07" w:rsidRPr="00A21EF3" w:rsidRDefault="00DB2B07" w:rsidP="007A6690">
            <w:pPr>
              <w:spacing w:line="360" w:lineRule="auto"/>
              <w:jc w:val="center"/>
              <w:rPr>
                <w:rFonts w:ascii="Arial" w:hAnsi="Arial"/>
                <w:sz w:val="22"/>
                <w:szCs w:val="22"/>
              </w:rPr>
            </w:pPr>
            <w:r w:rsidRPr="00A21EF3">
              <w:rPr>
                <w:rFonts w:ascii="Arial" w:hAnsi="Arial"/>
                <w:sz w:val="22"/>
                <w:szCs w:val="22"/>
              </w:rPr>
              <w:t>67% - 100%</w:t>
            </w:r>
          </w:p>
        </w:tc>
        <w:tc>
          <w:tcPr>
            <w:tcW w:w="2217" w:type="dxa"/>
            <w:shd w:val="clear" w:color="auto" w:fill="99CCFF"/>
            <w:vAlign w:val="center"/>
          </w:tcPr>
          <w:p w:rsidR="00DB2B07" w:rsidRPr="00A21EF3" w:rsidRDefault="00D17ACF" w:rsidP="007A6690">
            <w:pPr>
              <w:spacing w:line="360" w:lineRule="auto"/>
              <w:jc w:val="center"/>
              <w:rPr>
                <w:rFonts w:ascii="Arial" w:hAnsi="Arial"/>
                <w:sz w:val="22"/>
                <w:szCs w:val="22"/>
              </w:rPr>
            </w:pPr>
            <w:r w:rsidRPr="00A21EF3">
              <w:rPr>
                <w:rFonts w:ascii="Arial" w:hAnsi="Arial"/>
                <w:sz w:val="22"/>
                <w:szCs w:val="22"/>
              </w:rPr>
              <w:t>84,0</w:t>
            </w:r>
          </w:p>
        </w:tc>
      </w:tr>
    </w:tbl>
    <w:p w:rsidR="00F3209E" w:rsidRDefault="00F3209E" w:rsidP="004D31D9">
      <w:pPr>
        <w:spacing w:line="480" w:lineRule="auto"/>
        <w:ind w:left="2880"/>
        <w:jc w:val="both"/>
        <w:rPr>
          <w:rFonts w:ascii="Arial" w:hAnsi="Arial"/>
        </w:rPr>
      </w:pPr>
    </w:p>
    <w:p w:rsidR="004D31D9" w:rsidRPr="00166A56" w:rsidRDefault="004D31D9" w:rsidP="004D31D9">
      <w:pPr>
        <w:spacing w:line="480" w:lineRule="auto"/>
        <w:ind w:left="2880"/>
        <w:jc w:val="both"/>
        <w:rPr>
          <w:rFonts w:ascii="Arial" w:hAnsi="Arial"/>
        </w:rPr>
      </w:pPr>
      <w:r w:rsidRPr="00166A56">
        <w:rPr>
          <w:rFonts w:ascii="Arial" w:hAnsi="Arial"/>
        </w:rPr>
        <w:t>La cobertura relativa fue calcula</w:t>
      </w:r>
      <w:r w:rsidR="00D17ACF">
        <w:rPr>
          <w:rFonts w:ascii="Arial" w:hAnsi="Arial"/>
        </w:rPr>
        <w:t xml:space="preserve">da relacionando </w:t>
      </w:r>
      <w:smartTag w:uri="urn:schemas-microsoft-com:office:smarttags" w:element="PersonName">
        <w:smartTagPr>
          <w:attr w:name="ProductID" w:val="la Cobertura Absoluta"/>
        </w:smartTagPr>
        <w:r w:rsidR="00D17ACF">
          <w:rPr>
            <w:rFonts w:ascii="Arial" w:hAnsi="Arial"/>
          </w:rPr>
          <w:t xml:space="preserve">la </w:t>
        </w:r>
        <w:r w:rsidR="00D17ACF" w:rsidRPr="00C13169">
          <w:rPr>
            <w:rFonts w:ascii="Arial" w:hAnsi="Arial"/>
          </w:rPr>
          <w:t>Cobertura Absoluta</w:t>
        </w:r>
      </w:smartTag>
      <w:r w:rsidR="00D17ACF">
        <w:rPr>
          <w:rFonts w:ascii="Arial" w:hAnsi="Arial"/>
        </w:rPr>
        <w:t xml:space="preserve"> de cada esp</w:t>
      </w:r>
      <w:r w:rsidR="00C4391E">
        <w:rPr>
          <w:rFonts w:ascii="Arial" w:hAnsi="Arial"/>
        </w:rPr>
        <w:t>ecie, para la s</w:t>
      </w:r>
      <w:r w:rsidR="00D17ACF">
        <w:rPr>
          <w:rFonts w:ascii="Arial" w:hAnsi="Arial"/>
        </w:rPr>
        <w:t>umatoria de coberturas de todas las especies encontradas, y</w:t>
      </w:r>
      <w:r w:rsidRPr="00166A56">
        <w:rPr>
          <w:rFonts w:ascii="Arial" w:hAnsi="Arial"/>
        </w:rPr>
        <w:t xml:space="preserve"> según la siguiente fórmula:</w:t>
      </w:r>
    </w:p>
    <w:p w:rsidR="004D31D9" w:rsidRDefault="004D31D9" w:rsidP="004D31D9">
      <w:pPr>
        <w:ind w:left="3600"/>
        <w:jc w:val="both"/>
        <w:rPr>
          <w:rFonts w:ascii="Arial" w:hAnsi="Arial"/>
        </w:rPr>
      </w:pPr>
    </w:p>
    <w:p w:rsidR="004D31D9" w:rsidRPr="00166A56" w:rsidRDefault="004D31D9" w:rsidP="004D31D9">
      <w:pPr>
        <w:ind w:left="3600"/>
        <w:jc w:val="both"/>
        <w:rPr>
          <w:rFonts w:ascii="Arial" w:hAnsi="Arial"/>
        </w:rPr>
      </w:pPr>
    </w:p>
    <w:p w:rsidR="004D31D9" w:rsidRPr="00166A56" w:rsidRDefault="004D31D9" w:rsidP="004D31D9">
      <w:pPr>
        <w:spacing w:line="480" w:lineRule="auto"/>
        <w:ind w:left="2880" w:firstLine="720"/>
        <w:jc w:val="both"/>
        <w:rPr>
          <w:rFonts w:ascii="Arial" w:hAnsi="Arial"/>
        </w:rPr>
      </w:pPr>
      <w:r w:rsidRPr="00166A56">
        <w:rPr>
          <w:rFonts w:ascii="Arial" w:hAnsi="Arial"/>
        </w:rPr>
        <w:t>CR = (CA/ ∑CA de todas las especies)*100</w:t>
      </w:r>
    </w:p>
    <w:p w:rsidR="004D31D9" w:rsidRDefault="004D31D9" w:rsidP="004D31D9">
      <w:pPr>
        <w:ind w:left="2880" w:firstLine="720"/>
        <w:jc w:val="both"/>
        <w:rPr>
          <w:rFonts w:ascii="Arial" w:hAnsi="Arial"/>
        </w:rPr>
      </w:pPr>
    </w:p>
    <w:p w:rsidR="004D31D9" w:rsidRPr="00166A56" w:rsidRDefault="004D31D9" w:rsidP="004D31D9">
      <w:pPr>
        <w:ind w:left="2880" w:firstLine="720"/>
        <w:jc w:val="both"/>
        <w:rPr>
          <w:rFonts w:ascii="Arial" w:hAnsi="Arial"/>
        </w:rPr>
      </w:pPr>
    </w:p>
    <w:p w:rsidR="004D31D9" w:rsidRPr="00166A56" w:rsidRDefault="004D31D9" w:rsidP="004D31D9">
      <w:pPr>
        <w:spacing w:line="480" w:lineRule="auto"/>
        <w:ind w:left="2880" w:firstLine="720"/>
        <w:jc w:val="both"/>
        <w:rPr>
          <w:rFonts w:ascii="Arial" w:hAnsi="Arial"/>
        </w:rPr>
      </w:pPr>
      <w:r w:rsidRPr="00166A56">
        <w:rPr>
          <w:rFonts w:ascii="Arial" w:hAnsi="Arial"/>
        </w:rPr>
        <w:t>Donde:</w:t>
      </w:r>
    </w:p>
    <w:p w:rsidR="003B1D17" w:rsidRPr="00166A56" w:rsidRDefault="004D31D9" w:rsidP="00A21EF3">
      <w:pPr>
        <w:spacing w:line="480" w:lineRule="auto"/>
        <w:ind w:left="2880" w:firstLine="720"/>
        <w:jc w:val="both"/>
        <w:rPr>
          <w:rFonts w:ascii="Arial" w:hAnsi="Arial"/>
        </w:rPr>
      </w:pPr>
      <w:r w:rsidRPr="00166A56">
        <w:rPr>
          <w:rFonts w:ascii="Arial" w:hAnsi="Arial"/>
        </w:rPr>
        <w:t>CA: Cobertura Absoluta</w:t>
      </w:r>
      <w:r w:rsidR="005D6878">
        <w:rPr>
          <w:rFonts w:ascii="Arial" w:hAnsi="Arial"/>
        </w:rPr>
        <w:t>.</w:t>
      </w:r>
    </w:p>
    <w:p w:rsidR="004D31D9" w:rsidRDefault="004D31D9" w:rsidP="00CB3BE5">
      <w:pPr>
        <w:numPr>
          <w:ilvl w:val="4"/>
          <w:numId w:val="8"/>
        </w:numPr>
        <w:spacing w:after="200" w:line="480" w:lineRule="auto"/>
        <w:contextualSpacing/>
        <w:jc w:val="both"/>
        <w:rPr>
          <w:rFonts w:ascii="Arial" w:hAnsi="Arial"/>
          <w:b/>
        </w:rPr>
      </w:pPr>
      <w:r w:rsidRPr="000B6683">
        <w:rPr>
          <w:rFonts w:ascii="Arial" w:hAnsi="Arial"/>
          <w:b/>
        </w:rPr>
        <w:lastRenderedPageBreak/>
        <w:t>Frecuencia y Frecuencia Relativa</w:t>
      </w:r>
    </w:p>
    <w:p w:rsidR="004D31D9" w:rsidRPr="00166A56" w:rsidRDefault="004D31D9" w:rsidP="004D31D9">
      <w:pPr>
        <w:spacing w:after="200" w:line="480" w:lineRule="auto"/>
        <w:ind w:left="3404"/>
        <w:contextualSpacing/>
        <w:jc w:val="both"/>
        <w:rPr>
          <w:rFonts w:ascii="Arial" w:hAnsi="Arial"/>
        </w:rPr>
      </w:pPr>
    </w:p>
    <w:p w:rsidR="004D31D9" w:rsidRDefault="00646BCB" w:rsidP="003B1D17">
      <w:pPr>
        <w:spacing w:after="200" w:line="480" w:lineRule="auto"/>
        <w:ind w:left="2832"/>
        <w:contextualSpacing/>
        <w:jc w:val="both"/>
        <w:rPr>
          <w:rFonts w:ascii="Arial" w:hAnsi="Arial"/>
        </w:rPr>
      </w:pPr>
      <w:r>
        <w:rPr>
          <w:rFonts w:ascii="Arial" w:hAnsi="Arial"/>
        </w:rPr>
        <w:t>Se puede</w:t>
      </w:r>
      <w:r w:rsidR="004D31D9" w:rsidRPr="00166A56">
        <w:rPr>
          <w:rFonts w:ascii="Arial" w:hAnsi="Arial"/>
        </w:rPr>
        <w:t xml:space="preserve"> determinar la frecuencia </w:t>
      </w:r>
      <w:r w:rsidR="00D17ACF">
        <w:rPr>
          <w:rFonts w:ascii="Arial" w:hAnsi="Arial"/>
        </w:rPr>
        <w:t xml:space="preserve">de </w:t>
      </w:r>
      <w:r w:rsidR="004D31D9" w:rsidRPr="00166A56">
        <w:rPr>
          <w:rFonts w:ascii="Arial" w:hAnsi="Arial"/>
        </w:rPr>
        <w:t>la</w:t>
      </w:r>
      <w:r w:rsidR="00D17ACF">
        <w:rPr>
          <w:rFonts w:ascii="Arial" w:hAnsi="Arial"/>
        </w:rPr>
        <w:t xml:space="preserve">s especies a partir de </w:t>
      </w:r>
      <w:smartTag w:uri="urn:schemas-microsoft-com:office:smarttags" w:element="PersonName">
        <w:smartTagPr>
          <w:attr w:name="ProductID" w:val="la Frecuencia Absoluta"/>
        </w:smartTagPr>
        <w:r w:rsidR="00D17ACF">
          <w:rPr>
            <w:rFonts w:ascii="Arial" w:hAnsi="Arial"/>
          </w:rPr>
          <w:t xml:space="preserve">la </w:t>
        </w:r>
        <w:r w:rsidR="00D17ACF" w:rsidRPr="00C13169">
          <w:rPr>
            <w:rFonts w:ascii="Arial" w:hAnsi="Arial"/>
            <w:u w:val="single"/>
          </w:rPr>
          <w:t>Frecuencia Absoluta</w:t>
        </w:r>
      </w:smartTag>
      <w:r w:rsidR="00D17ACF">
        <w:rPr>
          <w:rFonts w:ascii="Arial" w:hAnsi="Arial"/>
        </w:rPr>
        <w:t>, la cual se obtiene considerando el número de unidades experimentales donde aparece la especie, en relación al total de unidad</w:t>
      </w:r>
      <w:r>
        <w:rPr>
          <w:rFonts w:ascii="Arial" w:hAnsi="Arial"/>
        </w:rPr>
        <w:t>es experimentales donde aparece</w:t>
      </w:r>
      <w:r w:rsidR="00D17ACF">
        <w:rPr>
          <w:rFonts w:ascii="Arial" w:hAnsi="Arial"/>
        </w:rPr>
        <w:t xml:space="preserve"> el total de especies (frecuencia absoluta o frecuencia de ocurrencia)</w:t>
      </w:r>
      <w:r w:rsidR="00C13169">
        <w:rPr>
          <w:rFonts w:ascii="Arial" w:hAnsi="Arial"/>
        </w:rPr>
        <w:t xml:space="preserve"> y de acuerdo a la siguiente relación:</w:t>
      </w:r>
      <w:r w:rsidR="004D31D9" w:rsidRPr="00166A56">
        <w:rPr>
          <w:rFonts w:ascii="Arial" w:hAnsi="Arial"/>
        </w:rPr>
        <w:t xml:space="preserve"> </w:t>
      </w:r>
    </w:p>
    <w:p w:rsidR="003B1D17" w:rsidRPr="00166A56" w:rsidRDefault="003B1D17" w:rsidP="003B1D17">
      <w:pPr>
        <w:spacing w:after="200" w:line="480" w:lineRule="auto"/>
        <w:ind w:left="2832"/>
        <w:contextualSpacing/>
        <w:jc w:val="both"/>
        <w:rPr>
          <w:rFonts w:ascii="Arial" w:hAnsi="Arial"/>
        </w:rPr>
      </w:pPr>
    </w:p>
    <w:p w:rsidR="004D31D9" w:rsidRPr="00166A56" w:rsidRDefault="004D31D9" w:rsidP="004D31D9">
      <w:pPr>
        <w:spacing w:after="200" w:line="480" w:lineRule="auto"/>
        <w:ind w:left="3600"/>
        <w:contextualSpacing/>
        <w:jc w:val="both"/>
        <w:rPr>
          <w:rFonts w:ascii="Arial" w:hAnsi="Arial"/>
        </w:rPr>
      </w:pPr>
      <w:r w:rsidRPr="00166A56">
        <w:rPr>
          <w:rFonts w:ascii="Arial" w:hAnsi="Arial"/>
        </w:rPr>
        <w:pict>
          <v:line id="_x0000_s1074" style="position:absolute;left:0;text-align:left;flip:y;z-index:2" from="3in,17.4pt" to="243pt,17.4pt"/>
        </w:pict>
      </w:r>
      <w:r w:rsidRPr="00166A56">
        <w:rPr>
          <w:rFonts w:ascii="Arial" w:hAnsi="Arial"/>
        </w:rPr>
        <w:t xml:space="preserve">F.A = </w:t>
      </w:r>
      <w:r w:rsidR="00C13169">
        <w:rPr>
          <w:rFonts w:ascii="Arial" w:hAnsi="Arial"/>
        </w:rPr>
        <w:t xml:space="preserve">  </w:t>
      </w:r>
      <w:r w:rsidRPr="00166A56">
        <w:rPr>
          <w:rFonts w:ascii="Arial" w:hAnsi="Arial"/>
        </w:rPr>
        <w:t>UA</w:t>
      </w:r>
      <w:r w:rsidRPr="00166A56">
        <w:rPr>
          <w:rFonts w:ascii="Arial" w:hAnsi="Arial"/>
          <w:vertAlign w:val="subscript"/>
        </w:rPr>
        <w:t xml:space="preserve">i    </w:t>
      </w:r>
      <w:r w:rsidRPr="00166A56">
        <w:rPr>
          <w:rFonts w:ascii="Arial" w:hAnsi="Arial"/>
        </w:rPr>
        <w:t>x 100</w:t>
      </w:r>
    </w:p>
    <w:p w:rsidR="004D31D9" w:rsidRPr="00166A56" w:rsidRDefault="004D31D9" w:rsidP="004D31D9">
      <w:pPr>
        <w:spacing w:after="200" w:line="480" w:lineRule="auto"/>
        <w:ind w:left="3600"/>
        <w:contextualSpacing/>
        <w:jc w:val="both"/>
        <w:rPr>
          <w:rFonts w:ascii="Arial" w:hAnsi="Arial"/>
        </w:rPr>
      </w:pPr>
      <w:r w:rsidRPr="00166A56">
        <w:rPr>
          <w:rFonts w:ascii="Arial" w:hAnsi="Arial"/>
        </w:rPr>
        <w:t xml:space="preserve">          </w:t>
      </w:r>
      <w:r w:rsidR="00C13169">
        <w:rPr>
          <w:rFonts w:ascii="Arial" w:hAnsi="Arial"/>
        </w:rPr>
        <w:t xml:space="preserve">  </w:t>
      </w:r>
      <w:r w:rsidRPr="00166A56">
        <w:rPr>
          <w:rFonts w:ascii="Arial" w:hAnsi="Arial"/>
        </w:rPr>
        <w:t>UA</w:t>
      </w:r>
      <w:r w:rsidRPr="00166A56">
        <w:rPr>
          <w:rFonts w:ascii="Arial" w:hAnsi="Arial"/>
          <w:vertAlign w:val="subscript"/>
        </w:rPr>
        <w:t>t</w:t>
      </w:r>
    </w:p>
    <w:p w:rsidR="004D31D9" w:rsidRDefault="004D31D9" w:rsidP="004D31D9">
      <w:pPr>
        <w:spacing w:after="200"/>
        <w:ind w:left="3404"/>
        <w:contextualSpacing/>
        <w:jc w:val="both"/>
        <w:rPr>
          <w:rFonts w:ascii="Arial" w:hAnsi="Arial"/>
        </w:rPr>
      </w:pPr>
    </w:p>
    <w:p w:rsidR="004D31D9" w:rsidRPr="00166A56" w:rsidRDefault="004D31D9" w:rsidP="004D31D9">
      <w:pPr>
        <w:spacing w:after="200"/>
        <w:ind w:left="3404"/>
        <w:contextualSpacing/>
        <w:jc w:val="both"/>
        <w:rPr>
          <w:rFonts w:ascii="Arial" w:hAnsi="Arial"/>
        </w:rPr>
      </w:pPr>
    </w:p>
    <w:p w:rsidR="004D31D9" w:rsidRPr="00166A56" w:rsidRDefault="004D31D9" w:rsidP="004D31D9">
      <w:pPr>
        <w:spacing w:after="200" w:line="480" w:lineRule="auto"/>
        <w:ind w:left="3600"/>
        <w:contextualSpacing/>
        <w:jc w:val="both"/>
        <w:rPr>
          <w:rFonts w:ascii="Arial" w:hAnsi="Arial"/>
        </w:rPr>
      </w:pPr>
      <w:r w:rsidRPr="00166A56">
        <w:rPr>
          <w:rFonts w:ascii="Arial" w:hAnsi="Arial"/>
        </w:rPr>
        <w:t>UA</w:t>
      </w:r>
      <w:r w:rsidRPr="00166A56">
        <w:rPr>
          <w:rFonts w:ascii="Arial" w:hAnsi="Arial"/>
          <w:vertAlign w:val="subscript"/>
        </w:rPr>
        <w:t>i</w:t>
      </w:r>
      <w:r w:rsidR="009E5C40">
        <w:rPr>
          <w:rFonts w:ascii="Arial" w:hAnsi="Arial"/>
        </w:rPr>
        <w:t>=     nú</w:t>
      </w:r>
      <w:r w:rsidRPr="00166A56">
        <w:rPr>
          <w:rFonts w:ascii="Arial" w:hAnsi="Arial"/>
        </w:rPr>
        <w:t>mero de unidades muestreadas donde la especie i ocurre.</w:t>
      </w:r>
    </w:p>
    <w:p w:rsidR="004D31D9" w:rsidRPr="00166A56" w:rsidRDefault="004D31D9" w:rsidP="004D31D9">
      <w:pPr>
        <w:spacing w:after="200" w:line="480" w:lineRule="auto"/>
        <w:ind w:left="3600"/>
        <w:contextualSpacing/>
        <w:jc w:val="both"/>
        <w:rPr>
          <w:rFonts w:ascii="Arial" w:hAnsi="Arial"/>
        </w:rPr>
      </w:pPr>
      <w:r w:rsidRPr="00166A56">
        <w:rPr>
          <w:rFonts w:ascii="Arial" w:hAnsi="Arial"/>
        </w:rPr>
        <w:t>UA</w:t>
      </w:r>
      <w:r w:rsidRPr="00166A56">
        <w:rPr>
          <w:rFonts w:ascii="Arial" w:hAnsi="Arial"/>
          <w:vertAlign w:val="subscript"/>
        </w:rPr>
        <w:t>t</w:t>
      </w:r>
      <w:r w:rsidR="009E5C40">
        <w:rPr>
          <w:rFonts w:ascii="Arial" w:hAnsi="Arial"/>
        </w:rPr>
        <w:t>= nú</w:t>
      </w:r>
      <w:r w:rsidRPr="00166A56">
        <w:rPr>
          <w:rFonts w:ascii="Arial" w:hAnsi="Arial"/>
        </w:rPr>
        <w:t>mero total de unidades muestreadas</w:t>
      </w:r>
      <w:r w:rsidR="005D6878">
        <w:rPr>
          <w:rFonts w:ascii="Arial" w:hAnsi="Arial"/>
        </w:rPr>
        <w:t>.</w:t>
      </w:r>
    </w:p>
    <w:p w:rsidR="004D31D9" w:rsidRDefault="004D31D9" w:rsidP="004D31D9">
      <w:pPr>
        <w:spacing w:after="200"/>
        <w:ind w:left="2880"/>
        <w:contextualSpacing/>
        <w:jc w:val="both"/>
        <w:rPr>
          <w:rFonts w:ascii="Arial" w:hAnsi="Arial"/>
        </w:rPr>
      </w:pPr>
    </w:p>
    <w:p w:rsidR="004D31D9" w:rsidRPr="00166A56" w:rsidRDefault="004D31D9" w:rsidP="004D31D9">
      <w:pPr>
        <w:spacing w:after="200"/>
        <w:ind w:left="2880"/>
        <w:contextualSpacing/>
        <w:jc w:val="both"/>
        <w:rPr>
          <w:rFonts w:ascii="Arial" w:hAnsi="Arial"/>
        </w:rPr>
      </w:pPr>
    </w:p>
    <w:p w:rsidR="00C13169" w:rsidRPr="00166A56" w:rsidRDefault="00C13169" w:rsidP="004D31D9">
      <w:pPr>
        <w:spacing w:after="200" w:line="480" w:lineRule="auto"/>
        <w:ind w:left="2832"/>
        <w:contextualSpacing/>
        <w:jc w:val="both"/>
        <w:rPr>
          <w:rFonts w:ascii="Arial" w:hAnsi="Arial"/>
        </w:rPr>
      </w:pPr>
      <w:smartTag w:uri="urn:schemas-microsoft-com:office:smarttags" w:element="PersonName">
        <w:smartTagPr>
          <w:attr w:name="ProductID" w:val="La Frecuencia Relativa"/>
        </w:smartTagPr>
        <w:r>
          <w:rPr>
            <w:rFonts w:ascii="Arial" w:hAnsi="Arial"/>
          </w:rPr>
          <w:t>La Frecuencia Relativa</w:t>
        </w:r>
      </w:smartTag>
      <w:r>
        <w:rPr>
          <w:rFonts w:ascii="Arial" w:hAnsi="Arial"/>
        </w:rPr>
        <w:t xml:space="preserve"> se calcula, relacionando las Frecuencias Absolutas de cada especie respecto de la sumatoria de las frecuencias </w:t>
      </w:r>
      <w:r>
        <w:rPr>
          <w:rFonts w:ascii="Arial" w:hAnsi="Arial"/>
        </w:rPr>
        <w:lastRenderedPageBreak/>
        <w:t>absolutas de todas las especies, y con la siguiente formula:</w:t>
      </w:r>
    </w:p>
    <w:p w:rsidR="004D31D9" w:rsidRDefault="004D31D9" w:rsidP="004D31D9">
      <w:pPr>
        <w:spacing w:after="200"/>
        <w:ind w:left="3404"/>
        <w:contextualSpacing/>
        <w:jc w:val="both"/>
        <w:rPr>
          <w:rFonts w:ascii="Arial" w:hAnsi="Arial"/>
        </w:rPr>
      </w:pPr>
    </w:p>
    <w:p w:rsidR="004D31D9" w:rsidRPr="00166A56" w:rsidRDefault="004D31D9" w:rsidP="004D31D9">
      <w:pPr>
        <w:spacing w:after="200"/>
        <w:ind w:left="3404"/>
        <w:contextualSpacing/>
        <w:jc w:val="both"/>
        <w:rPr>
          <w:rFonts w:ascii="Arial" w:hAnsi="Arial"/>
        </w:rPr>
      </w:pPr>
    </w:p>
    <w:p w:rsidR="004D31D9" w:rsidRPr="00166A56" w:rsidRDefault="004D31D9" w:rsidP="004D31D9">
      <w:pPr>
        <w:spacing w:after="200" w:line="480" w:lineRule="auto"/>
        <w:ind w:left="3600"/>
        <w:contextualSpacing/>
        <w:jc w:val="both"/>
        <w:rPr>
          <w:rFonts w:ascii="Arial" w:hAnsi="Arial"/>
        </w:rPr>
      </w:pPr>
      <w:r w:rsidRPr="00166A56">
        <w:rPr>
          <w:rFonts w:ascii="Arial" w:hAnsi="Arial"/>
        </w:rPr>
        <w:pict>
          <v:line id="_x0000_s1075" style="position:absolute;left:0;text-align:left;z-index:3" from="210pt,15.65pt" to="372pt,15.65pt"/>
        </w:pict>
      </w:r>
      <w:r w:rsidR="00FC518D">
        <w:rPr>
          <w:rFonts w:ascii="Arial" w:hAnsi="Arial"/>
        </w:rPr>
        <w:t xml:space="preserve">F.R =  </w:t>
      </w:r>
      <w:r w:rsidRPr="00166A56">
        <w:rPr>
          <w:rFonts w:ascii="Arial" w:hAnsi="Arial"/>
        </w:rPr>
        <w:t xml:space="preserve">  F.A</w:t>
      </w:r>
      <w:r w:rsidR="00FC518D">
        <w:rPr>
          <w:rFonts w:ascii="Arial" w:hAnsi="Arial"/>
        </w:rPr>
        <w:t>.</w:t>
      </w:r>
      <w:r w:rsidRPr="00166A56">
        <w:rPr>
          <w:rFonts w:ascii="Arial" w:hAnsi="Arial"/>
        </w:rPr>
        <w:t xml:space="preserve"> de cada especie i      </w:t>
      </w:r>
      <w:r w:rsidR="00F3209E">
        <w:rPr>
          <w:rFonts w:ascii="Arial" w:hAnsi="Arial"/>
        </w:rPr>
        <w:t xml:space="preserve">      </w:t>
      </w:r>
      <w:r w:rsidRPr="00166A56">
        <w:rPr>
          <w:rFonts w:ascii="Arial" w:hAnsi="Arial"/>
        </w:rPr>
        <w:t>x 100</w:t>
      </w:r>
    </w:p>
    <w:p w:rsidR="004D31D9" w:rsidRPr="00166A56" w:rsidRDefault="00F3209E" w:rsidP="004D31D9">
      <w:pPr>
        <w:spacing w:after="200" w:line="480" w:lineRule="auto"/>
        <w:ind w:left="3600"/>
        <w:contextualSpacing/>
        <w:jc w:val="both"/>
        <w:rPr>
          <w:rFonts w:ascii="Arial" w:hAnsi="Arial"/>
        </w:rPr>
      </w:pPr>
      <w:r>
        <w:rPr>
          <w:rFonts w:ascii="Arial" w:hAnsi="Arial"/>
        </w:rPr>
        <w:tab/>
        <w:t xml:space="preserve">  </w:t>
      </w:r>
      <w:r w:rsidR="004D31D9" w:rsidRPr="00166A56">
        <w:rPr>
          <w:rFonts w:ascii="Arial" w:hAnsi="Arial"/>
        </w:rPr>
        <w:t>Sumatorias de todas las F.A</w:t>
      </w:r>
      <w:r w:rsidR="00FC518D">
        <w:rPr>
          <w:rFonts w:ascii="Arial" w:hAnsi="Arial"/>
        </w:rPr>
        <w:t>.</w:t>
      </w:r>
    </w:p>
    <w:p w:rsidR="004D31D9" w:rsidRDefault="004D31D9" w:rsidP="004D31D9">
      <w:pPr>
        <w:spacing w:after="200"/>
        <w:ind w:left="3404"/>
        <w:contextualSpacing/>
        <w:jc w:val="both"/>
        <w:rPr>
          <w:rFonts w:ascii="Arial" w:hAnsi="Arial"/>
        </w:rPr>
      </w:pPr>
    </w:p>
    <w:p w:rsidR="004D31D9" w:rsidRPr="00166A56" w:rsidRDefault="004D31D9" w:rsidP="004D31D9">
      <w:pPr>
        <w:spacing w:after="200"/>
        <w:ind w:left="3404"/>
        <w:contextualSpacing/>
        <w:jc w:val="both"/>
        <w:rPr>
          <w:rFonts w:ascii="Arial" w:hAnsi="Arial"/>
        </w:rPr>
      </w:pPr>
    </w:p>
    <w:p w:rsidR="004D31D9" w:rsidRDefault="004D31D9" w:rsidP="00CB3BE5">
      <w:pPr>
        <w:numPr>
          <w:ilvl w:val="4"/>
          <w:numId w:val="8"/>
        </w:numPr>
        <w:spacing w:after="200" w:line="480" w:lineRule="auto"/>
        <w:contextualSpacing/>
        <w:jc w:val="both"/>
        <w:rPr>
          <w:rFonts w:ascii="Arial" w:hAnsi="Arial"/>
          <w:b/>
        </w:rPr>
      </w:pPr>
      <w:r w:rsidRPr="00862F0A">
        <w:rPr>
          <w:rFonts w:ascii="Arial" w:hAnsi="Arial"/>
          <w:b/>
        </w:rPr>
        <w:t>Índice de valor de importancia</w:t>
      </w:r>
    </w:p>
    <w:p w:rsidR="005D6878" w:rsidRPr="00862F0A" w:rsidRDefault="005D6878" w:rsidP="005D6878">
      <w:pPr>
        <w:spacing w:after="200" w:line="480" w:lineRule="auto"/>
        <w:ind w:left="1440"/>
        <w:contextualSpacing/>
        <w:jc w:val="both"/>
        <w:rPr>
          <w:rFonts w:ascii="Arial" w:hAnsi="Arial"/>
          <w:b/>
        </w:rPr>
      </w:pPr>
    </w:p>
    <w:p w:rsidR="004D31D9" w:rsidRPr="00166A56" w:rsidRDefault="00C13169" w:rsidP="005D6878">
      <w:pPr>
        <w:spacing w:after="200" w:line="480" w:lineRule="auto"/>
        <w:ind w:left="2836"/>
        <w:contextualSpacing/>
        <w:jc w:val="both"/>
        <w:rPr>
          <w:rFonts w:ascii="Arial" w:hAnsi="Arial"/>
        </w:rPr>
      </w:pPr>
      <w:r>
        <w:rPr>
          <w:rFonts w:ascii="Arial" w:hAnsi="Arial"/>
        </w:rPr>
        <w:t>Mediante esta variable se puede relacionar el éxito ecológico de una especie respecto de la comunidad evaluada (Mueller – Dombois, 1974).</w:t>
      </w:r>
    </w:p>
    <w:p w:rsidR="004D31D9" w:rsidRPr="00166A56" w:rsidRDefault="004D31D9" w:rsidP="004D31D9">
      <w:pPr>
        <w:spacing w:after="200" w:line="480" w:lineRule="auto"/>
        <w:ind w:left="3404"/>
        <w:contextualSpacing/>
        <w:jc w:val="both"/>
        <w:rPr>
          <w:rFonts w:ascii="Arial" w:hAnsi="Arial"/>
        </w:rPr>
      </w:pPr>
    </w:p>
    <w:p w:rsidR="004D31D9" w:rsidRPr="00166A56" w:rsidRDefault="00C13169" w:rsidP="004D31D9">
      <w:pPr>
        <w:spacing w:after="200" w:line="480" w:lineRule="auto"/>
        <w:ind w:left="2832"/>
        <w:contextualSpacing/>
        <w:jc w:val="both"/>
        <w:rPr>
          <w:rFonts w:ascii="Arial" w:hAnsi="Arial"/>
        </w:rPr>
      </w:pPr>
      <w:r>
        <w:rPr>
          <w:rFonts w:ascii="Arial" w:hAnsi="Arial"/>
        </w:rPr>
        <w:t>Para calcular el V.I. se utilizó la relación promedio entre los valores de cobertura y frecuencia relativa y de acuerdo a la siguiente expresión:</w:t>
      </w:r>
    </w:p>
    <w:p w:rsidR="004D31D9" w:rsidRDefault="004D31D9" w:rsidP="004D31D9">
      <w:pPr>
        <w:spacing w:after="200"/>
        <w:ind w:left="3404"/>
        <w:contextualSpacing/>
        <w:jc w:val="both"/>
        <w:rPr>
          <w:rFonts w:ascii="Arial" w:hAnsi="Arial"/>
        </w:rPr>
      </w:pPr>
    </w:p>
    <w:p w:rsidR="004D31D9" w:rsidRPr="00166A56" w:rsidRDefault="004D31D9" w:rsidP="004D31D9">
      <w:pPr>
        <w:spacing w:after="200"/>
        <w:ind w:left="3404"/>
        <w:contextualSpacing/>
        <w:jc w:val="both"/>
        <w:rPr>
          <w:rFonts w:ascii="Arial" w:hAnsi="Arial"/>
        </w:rPr>
      </w:pPr>
    </w:p>
    <w:p w:rsidR="004D31D9" w:rsidRPr="00166A56" w:rsidRDefault="004D31D9" w:rsidP="004D31D9">
      <w:pPr>
        <w:spacing w:after="200" w:line="480" w:lineRule="auto"/>
        <w:ind w:left="3404"/>
        <w:contextualSpacing/>
        <w:jc w:val="both"/>
        <w:rPr>
          <w:rFonts w:ascii="Arial" w:hAnsi="Arial"/>
        </w:rPr>
      </w:pPr>
      <w:r w:rsidRPr="00166A56">
        <w:rPr>
          <w:rFonts w:ascii="Arial" w:hAnsi="Arial"/>
        </w:rPr>
        <w:pict>
          <v:line id="_x0000_s1076" style="position:absolute;left:0;text-align:left;z-index:4" from="204pt,21pt" to="258pt,21pt"/>
        </w:pict>
      </w:r>
      <w:r w:rsidRPr="00166A56">
        <w:rPr>
          <w:rFonts w:ascii="Arial" w:hAnsi="Arial"/>
        </w:rPr>
        <w:t>V.I</w:t>
      </w:r>
      <w:r w:rsidR="00C13169">
        <w:rPr>
          <w:rFonts w:ascii="Arial" w:hAnsi="Arial"/>
        </w:rPr>
        <w:t>.</w:t>
      </w:r>
      <w:r w:rsidRPr="00166A56">
        <w:rPr>
          <w:rFonts w:ascii="Arial" w:hAnsi="Arial"/>
        </w:rPr>
        <w:t xml:space="preserve"> =  C.R + F.R </w:t>
      </w:r>
    </w:p>
    <w:p w:rsidR="004D31D9" w:rsidRDefault="004D31D9" w:rsidP="003B1D17">
      <w:pPr>
        <w:spacing w:after="200" w:line="480" w:lineRule="auto"/>
        <w:ind w:left="3404"/>
        <w:contextualSpacing/>
        <w:jc w:val="both"/>
        <w:rPr>
          <w:rFonts w:ascii="Arial" w:hAnsi="Arial"/>
        </w:rPr>
      </w:pPr>
      <w:r w:rsidRPr="00166A56">
        <w:rPr>
          <w:rFonts w:ascii="Arial" w:hAnsi="Arial"/>
        </w:rPr>
        <w:t xml:space="preserve">                2</w:t>
      </w:r>
    </w:p>
    <w:p w:rsidR="004D31D9" w:rsidRPr="00166A56" w:rsidRDefault="004D31D9" w:rsidP="004D31D9">
      <w:pPr>
        <w:spacing w:after="200"/>
        <w:ind w:left="3404"/>
        <w:contextualSpacing/>
        <w:jc w:val="both"/>
        <w:rPr>
          <w:rFonts w:ascii="Arial" w:hAnsi="Arial"/>
        </w:rPr>
      </w:pPr>
    </w:p>
    <w:p w:rsidR="004D31D9" w:rsidRPr="00166A56" w:rsidRDefault="004D31D9" w:rsidP="004D31D9">
      <w:pPr>
        <w:spacing w:after="200" w:line="480" w:lineRule="auto"/>
        <w:ind w:left="3404"/>
        <w:contextualSpacing/>
        <w:jc w:val="both"/>
        <w:rPr>
          <w:rFonts w:ascii="Arial" w:hAnsi="Arial"/>
        </w:rPr>
      </w:pPr>
      <w:r w:rsidRPr="00166A56">
        <w:rPr>
          <w:rFonts w:ascii="Arial" w:hAnsi="Arial"/>
        </w:rPr>
        <w:t>V.I</w:t>
      </w:r>
      <w:r w:rsidR="00C13169">
        <w:rPr>
          <w:rFonts w:ascii="Arial" w:hAnsi="Arial"/>
        </w:rPr>
        <w:t>.</w:t>
      </w:r>
      <w:r w:rsidRPr="00166A56">
        <w:rPr>
          <w:rFonts w:ascii="Arial" w:hAnsi="Arial"/>
        </w:rPr>
        <w:t xml:space="preserve"> = Valor de importancia de cada especie i</w:t>
      </w:r>
    </w:p>
    <w:p w:rsidR="004D31D9" w:rsidRDefault="004D31D9" w:rsidP="003B1D17">
      <w:pPr>
        <w:spacing w:after="200"/>
        <w:contextualSpacing/>
        <w:jc w:val="both"/>
        <w:rPr>
          <w:rFonts w:ascii="Arial" w:hAnsi="Arial"/>
        </w:rPr>
      </w:pPr>
    </w:p>
    <w:p w:rsidR="004D31D9" w:rsidRDefault="004D31D9" w:rsidP="004D31D9">
      <w:pPr>
        <w:spacing w:after="200"/>
        <w:ind w:left="3404"/>
        <w:contextualSpacing/>
        <w:jc w:val="both"/>
        <w:rPr>
          <w:rFonts w:ascii="Arial" w:hAnsi="Arial"/>
        </w:rPr>
      </w:pPr>
    </w:p>
    <w:p w:rsidR="00A21EF3" w:rsidRDefault="00A21EF3" w:rsidP="004D31D9">
      <w:pPr>
        <w:spacing w:after="200"/>
        <w:ind w:left="3404"/>
        <w:contextualSpacing/>
        <w:jc w:val="both"/>
        <w:rPr>
          <w:rFonts w:ascii="Arial" w:hAnsi="Arial"/>
        </w:rPr>
      </w:pPr>
    </w:p>
    <w:p w:rsidR="00A21EF3" w:rsidRDefault="00A21EF3" w:rsidP="004D31D9">
      <w:pPr>
        <w:spacing w:after="200"/>
        <w:ind w:left="3404"/>
        <w:contextualSpacing/>
        <w:jc w:val="both"/>
        <w:rPr>
          <w:rFonts w:ascii="Arial" w:hAnsi="Arial"/>
        </w:rPr>
      </w:pPr>
    </w:p>
    <w:p w:rsidR="00A21EF3" w:rsidRDefault="00A21EF3" w:rsidP="004D31D9">
      <w:pPr>
        <w:spacing w:after="200"/>
        <w:ind w:left="3404"/>
        <w:contextualSpacing/>
        <w:jc w:val="both"/>
        <w:rPr>
          <w:rFonts w:ascii="Arial" w:hAnsi="Arial"/>
        </w:rPr>
      </w:pPr>
    </w:p>
    <w:p w:rsidR="004D31D9" w:rsidRDefault="00646BCB" w:rsidP="00CB3BE5">
      <w:pPr>
        <w:numPr>
          <w:ilvl w:val="3"/>
          <w:numId w:val="8"/>
        </w:numPr>
        <w:spacing w:line="480" w:lineRule="auto"/>
        <w:jc w:val="both"/>
        <w:rPr>
          <w:rFonts w:ascii="Arial" w:hAnsi="Arial"/>
          <w:b/>
        </w:rPr>
      </w:pPr>
      <w:r>
        <w:rPr>
          <w:rFonts w:ascii="Arial" w:hAnsi="Arial"/>
          <w:b/>
        </w:rPr>
        <w:lastRenderedPageBreak/>
        <w:t>Medición de la diversidad</w:t>
      </w:r>
    </w:p>
    <w:p w:rsidR="005D6878" w:rsidRPr="00862F0A" w:rsidRDefault="005D6878" w:rsidP="005D6878">
      <w:pPr>
        <w:spacing w:line="480" w:lineRule="auto"/>
        <w:ind w:left="1080"/>
        <w:jc w:val="both"/>
        <w:rPr>
          <w:rFonts w:ascii="Arial" w:hAnsi="Arial"/>
          <w:b/>
        </w:rPr>
      </w:pPr>
    </w:p>
    <w:p w:rsidR="004D31D9" w:rsidRDefault="004D31D9" w:rsidP="00CB3BE5">
      <w:pPr>
        <w:numPr>
          <w:ilvl w:val="4"/>
          <w:numId w:val="8"/>
        </w:numPr>
        <w:spacing w:line="480" w:lineRule="auto"/>
        <w:jc w:val="both"/>
        <w:rPr>
          <w:rFonts w:ascii="Arial" w:hAnsi="Arial"/>
          <w:b/>
        </w:rPr>
      </w:pPr>
      <w:r w:rsidRPr="00862F0A">
        <w:rPr>
          <w:rFonts w:ascii="Arial" w:hAnsi="Arial"/>
          <w:b/>
        </w:rPr>
        <w:t xml:space="preserve">Índice de Shannon – </w:t>
      </w:r>
      <w:r w:rsidR="002557B0">
        <w:rPr>
          <w:rFonts w:ascii="Arial" w:hAnsi="Arial"/>
          <w:b/>
        </w:rPr>
        <w:t>Wiener</w:t>
      </w:r>
    </w:p>
    <w:p w:rsidR="005D6878" w:rsidRPr="00862F0A" w:rsidRDefault="005D6878" w:rsidP="005D6878">
      <w:pPr>
        <w:spacing w:line="480" w:lineRule="auto"/>
        <w:ind w:left="1440"/>
        <w:jc w:val="both"/>
        <w:rPr>
          <w:rFonts w:ascii="Arial" w:hAnsi="Arial"/>
          <w:b/>
        </w:rPr>
      </w:pPr>
    </w:p>
    <w:p w:rsidR="004D31D9" w:rsidRDefault="00B02E10" w:rsidP="00463193">
      <w:pPr>
        <w:spacing w:line="480" w:lineRule="auto"/>
        <w:ind w:left="2836"/>
        <w:jc w:val="both"/>
        <w:rPr>
          <w:rFonts w:ascii="Arial" w:hAnsi="Arial"/>
        </w:rPr>
      </w:pPr>
      <w:r>
        <w:rPr>
          <w:rFonts w:ascii="Arial" w:hAnsi="Arial"/>
        </w:rPr>
        <w:t xml:space="preserve">Con la información colectada en los cuestionarios semiestructurados que cada uno de los informantes que participaron durante el Taller Participativo organizado en la parroquia de Guasaganda nos proporcionaron sobre los conocimientos y usos que le daban a las plantas presentadas, se aplico el indice de Shannon – Wiener para </w:t>
      </w:r>
      <w:r w:rsidR="004D31D9" w:rsidRPr="00166A56">
        <w:rPr>
          <w:rFonts w:ascii="Arial" w:hAnsi="Arial"/>
        </w:rPr>
        <w:t>calcula</w:t>
      </w:r>
      <w:r>
        <w:rPr>
          <w:rFonts w:ascii="Arial" w:hAnsi="Arial"/>
        </w:rPr>
        <w:t>r</w:t>
      </w:r>
      <w:r w:rsidR="004D31D9" w:rsidRPr="00166A56">
        <w:rPr>
          <w:rFonts w:ascii="Arial" w:hAnsi="Arial"/>
        </w:rPr>
        <w:t xml:space="preserve"> el grado promedio de incertidumbre al predecir la especie de un individuo tomado al azar de una comunidad (Begon </w:t>
      </w:r>
      <w:r w:rsidR="00867681" w:rsidRPr="00867681">
        <w:rPr>
          <w:rFonts w:ascii="Arial" w:hAnsi="Arial"/>
          <w:i/>
        </w:rPr>
        <w:t>et al</w:t>
      </w:r>
      <w:r w:rsidR="004D31D9" w:rsidRPr="00166A56">
        <w:rPr>
          <w:rFonts w:ascii="Arial" w:hAnsi="Arial"/>
        </w:rPr>
        <w:t>.</w:t>
      </w:r>
      <w:r w:rsidR="00516BFD">
        <w:rPr>
          <w:rFonts w:ascii="Arial" w:hAnsi="Arial"/>
        </w:rPr>
        <w:t>,</w:t>
      </w:r>
      <w:r w:rsidR="004D31D9" w:rsidRPr="00166A56">
        <w:rPr>
          <w:rFonts w:ascii="Arial" w:hAnsi="Arial"/>
        </w:rPr>
        <w:t xml:space="preserve"> 1990).</w:t>
      </w:r>
    </w:p>
    <w:p w:rsidR="003B1D17" w:rsidRPr="00166A56" w:rsidRDefault="003B1D17" w:rsidP="003B1D17">
      <w:pPr>
        <w:spacing w:line="480" w:lineRule="auto"/>
        <w:ind w:left="2832"/>
        <w:jc w:val="both"/>
        <w:rPr>
          <w:rFonts w:ascii="Arial" w:hAnsi="Arial"/>
        </w:rPr>
      </w:pPr>
    </w:p>
    <w:p w:rsidR="004D31D9" w:rsidRPr="00166A56" w:rsidRDefault="004D31D9" w:rsidP="00463193">
      <w:pPr>
        <w:spacing w:line="480" w:lineRule="auto"/>
        <w:ind w:left="2836"/>
        <w:jc w:val="both"/>
        <w:rPr>
          <w:rFonts w:ascii="Arial" w:hAnsi="Arial"/>
        </w:rPr>
      </w:pPr>
      <w:r w:rsidRPr="00166A56">
        <w:rPr>
          <w:rFonts w:ascii="Arial" w:hAnsi="Arial"/>
        </w:rPr>
        <w:t>A continuación se detalla la fórmula para  calcular este índice:</w:t>
      </w:r>
    </w:p>
    <w:p w:rsidR="004D31D9" w:rsidRPr="00166A56" w:rsidRDefault="004D31D9" w:rsidP="004D31D9">
      <w:pPr>
        <w:ind w:left="2160"/>
        <w:jc w:val="both"/>
        <w:rPr>
          <w:rFonts w:ascii="Arial" w:hAnsi="Arial"/>
        </w:rPr>
      </w:pPr>
    </w:p>
    <w:p w:rsidR="004D31D9" w:rsidRPr="00166A56" w:rsidRDefault="00E36038" w:rsidP="004D31D9">
      <w:pPr>
        <w:spacing w:line="480" w:lineRule="auto"/>
        <w:ind w:left="3600"/>
        <w:jc w:val="both"/>
        <w:rPr>
          <w:rFonts w:ascii="Arial" w:hAnsi="Arial"/>
        </w:rPr>
      </w:pPr>
      <w:r>
        <w:rPr>
          <w:rFonts w:ascii="Arial" w:hAnsi="Arial"/>
        </w:rPr>
        <w:t xml:space="preserve">Shannon o H’ </w:t>
      </w:r>
      <w:r w:rsidR="004D31D9" w:rsidRPr="00166A56">
        <w:rPr>
          <w:rFonts w:ascii="Arial" w:hAnsi="Arial"/>
        </w:rPr>
        <w:t xml:space="preserve">= </w:t>
      </w:r>
      <w:r w:rsidR="00706B28" w:rsidRPr="00166A56">
        <w:rPr>
          <w:rFonts w:ascii="Arial" w:hAnsi="Arial"/>
        </w:rPr>
        <w:object w:dxaOrig="1400" w:dyaOrig="460">
          <v:shape id="_x0000_i1042" type="#_x0000_t75" style="width:90pt;height:29.5pt" o:ole="">
            <v:imagedata r:id="rId39" o:title=""/>
          </v:shape>
          <o:OLEObject Type="Embed" ProgID="Equation.3" ShapeID="_x0000_i1042" DrawAspect="Content" ObjectID="_1350389161" r:id="rId40"/>
        </w:object>
      </w:r>
    </w:p>
    <w:p w:rsidR="004D31D9" w:rsidRDefault="004D31D9" w:rsidP="004D31D9">
      <w:pPr>
        <w:ind w:left="3600"/>
        <w:jc w:val="both"/>
        <w:rPr>
          <w:rFonts w:ascii="Arial" w:hAnsi="Arial"/>
        </w:rPr>
      </w:pPr>
    </w:p>
    <w:p w:rsidR="001864D8" w:rsidRDefault="001864D8" w:rsidP="004D31D9">
      <w:pPr>
        <w:ind w:left="3600"/>
        <w:jc w:val="both"/>
        <w:rPr>
          <w:rFonts w:ascii="Arial" w:hAnsi="Arial"/>
        </w:rPr>
      </w:pPr>
    </w:p>
    <w:p w:rsidR="00750604" w:rsidRDefault="00750604" w:rsidP="004D31D9">
      <w:pPr>
        <w:ind w:left="3600"/>
        <w:jc w:val="both"/>
        <w:rPr>
          <w:rFonts w:ascii="Arial" w:hAnsi="Arial"/>
        </w:rPr>
      </w:pPr>
    </w:p>
    <w:p w:rsidR="00750604" w:rsidRDefault="00750604" w:rsidP="004D31D9">
      <w:pPr>
        <w:ind w:left="3600"/>
        <w:jc w:val="both"/>
        <w:rPr>
          <w:rFonts w:ascii="Arial" w:hAnsi="Arial"/>
        </w:rPr>
      </w:pPr>
    </w:p>
    <w:p w:rsidR="00140FC7" w:rsidRDefault="004D31D9" w:rsidP="00140FC7">
      <w:pPr>
        <w:spacing w:line="480" w:lineRule="auto"/>
        <w:ind w:left="3600"/>
        <w:jc w:val="both"/>
        <w:rPr>
          <w:rFonts w:ascii="Arial" w:hAnsi="Arial"/>
        </w:rPr>
      </w:pPr>
      <w:r w:rsidRPr="00166A56">
        <w:rPr>
          <w:rFonts w:ascii="Arial" w:hAnsi="Arial"/>
        </w:rPr>
        <w:lastRenderedPageBreak/>
        <w:t xml:space="preserve">Donde: </w:t>
      </w:r>
      <w:r w:rsidRPr="00166A56">
        <w:rPr>
          <w:rFonts w:ascii="Arial" w:hAnsi="Arial"/>
        </w:rPr>
        <w:tab/>
        <w:t xml:space="preserve"> </w:t>
      </w:r>
    </w:p>
    <w:p w:rsidR="004D31D9" w:rsidRPr="00166A56" w:rsidRDefault="001864D8" w:rsidP="001864D8">
      <w:pPr>
        <w:spacing w:line="480" w:lineRule="auto"/>
        <w:ind w:left="3600"/>
        <w:jc w:val="both"/>
        <w:rPr>
          <w:rFonts w:ascii="Arial" w:hAnsi="Arial"/>
        </w:rPr>
      </w:pPr>
      <w:r>
        <w:rPr>
          <w:rFonts w:ascii="Arial" w:hAnsi="Arial"/>
        </w:rPr>
        <w:t xml:space="preserve">pi = </w:t>
      </w:r>
      <w:r w:rsidR="004D31D9" w:rsidRPr="00166A56">
        <w:rPr>
          <w:rFonts w:ascii="Arial" w:hAnsi="Arial"/>
        </w:rPr>
        <w:t xml:space="preserve">abundancia proporcional de las </w:t>
      </w:r>
      <w:r>
        <w:rPr>
          <w:rFonts w:ascii="Arial" w:hAnsi="Arial"/>
        </w:rPr>
        <w:t xml:space="preserve">                                  </w:t>
      </w:r>
      <w:r w:rsidR="004D31D9" w:rsidRPr="00166A56">
        <w:rPr>
          <w:rFonts w:ascii="Arial" w:hAnsi="Arial"/>
        </w:rPr>
        <w:t>especies.</w:t>
      </w:r>
    </w:p>
    <w:p w:rsidR="004D31D9" w:rsidRDefault="004D31D9" w:rsidP="00140FC7">
      <w:pPr>
        <w:spacing w:line="480" w:lineRule="auto"/>
        <w:ind w:left="3600"/>
        <w:jc w:val="both"/>
        <w:rPr>
          <w:rFonts w:ascii="Arial" w:hAnsi="Arial"/>
        </w:rPr>
      </w:pPr>
      <w:r w:rsidRPr="00166A56">
        <w:rPr>
          <w:rFonts w:ascii="Arial" w:hAnsi="Arial"/>
        </w:rPr>
        <w:t>S</w:t>
      </w:r>
      <w:r w:rsidR="001864D8">
        <w:rPr>
          <w:rFonts w:ascii="Arial" w:hAnsi="Arial"/>
        </w:rPr>
        <w:t xml:space="preserve">    </w:t>
      </w:r>
      <w:r w:rsidRPr="00166A56">
        <w:rPr>
          <w:rFonts w:ascii="Arial" w:hAnsi="Arial"/>
        </w:rPr>
        <w:t xml:space="preserve">= </w:t>
      </w:r>
      <w:r w:rsidR="001864D8">
        <w:rPr>
          <w:rFonts w:ascii="Arial" w:hAnsi="Arial"/>
        </w:rPr>
        <w:t xml:space="preserve">   </w:t>
      </w:r>
      <w:r w:rsidRPr="00166A56">
        <w:rPr>
          <w:rFonts w:ascii="Arial" w:hAnsi="Arial"/>
        </w:rPr>
        <w:t>número total de individuos</w:t>
      </w:r>
      <w:r w:rsidR="00140FC7">
        <w:rPr>
          <w:rFonts w:ascii="Arial" w:hAnsi="Arial"/>
        </w:rPr>
        <w:t>.</w:t>
      </w:r>
    </w:p>
    <w:p w:rsidR="003B1D17" w:rsidRPr="00166A56" w:rsidRDefault="003B1D17" w:rsidP="003B1D17">
      <w:pPr>
        <w:spacing w:line="480" w:lineRule="auto"/>
        <w:ind w:left="4320" w:firstLine="720"/>
        <w:jc w:val="both"/>
        <w:rPr>
          <w:rFonts w:ascii="Arial" w:hAnsi="Arial"/>
        </w:rPr>
      </w:pPr>
    </w:p>
    <w:p w:rsidR="004D31D9" w:rsidRDefault="004D31D9" w:rsidP="00CB3BE5">
      <w:pPr>
        <w:numPr>
          <w:ilvl w:val="4"/>
          <w:numId w:val="8"/>
        </w:numPr>
        <w:spacing w:line="480" w:lineRule="auto"/>
        <w:jc w:val="both"/>
        <w:rPr>
          <w:rFonts w:ascii="Arial" w:hAnsi="Arial"/>
          <w:b/>
        </w:rPr>
      </w:pPr>
      <w:r w:rsidRPr="00862F0A">
        <w:rPr>
          <w:rFonts w:ascii="Arial" w:hAnsi="Arial"/>
          <w:b/>
        </w:rPr>
        <w:t xml:space="preserve">Índice de </w:t>
      </w:r>
      <w:r w:rsidR="0095673A">
        <w:rPr>
          <w:rFonts w:ascii="Arial" w:hAnsi="Arial"/>
          <w:b/>
        </w:rPr>
        <w:t>Sørensen</w:t>
      </w:r>
      <w:r w:rsidR="00FC518D">
        <w:rPr>
          <w:rFonts w:ascii="Arial" w:hAnsi="Arial"/>
          <w:b/>
        </w:rPr>
        <w:t>.</w:t>
      </w:r>
    </w:p>
    <w:p w:rsidR="005D6878" w:rsidRPr="00862F0A" w:rsidRDefault="005D6878" w:rsidP="005D6878">
      <w:pPr>
        <w:spacing w:line="480" w:lineRule="auto"/>
        <w:ind w:left="1440"/>
        <w:jc w:val="both"/>
        <w:rPr>
          <w:rFonts w:ascii="Arial" w:hAnsi="Arial"/>
          <w:b/>
        </w:rPr>
      </w:pPr>
    </w:p>
    <w:p w:rsidR="004D31D9" w:rsidRDefault="00B02E10" w:rsidP="001864D8">
      <w:pPr>
        <w:spacing w:line="480" w:lineRule="auto"/>
        <w:ind w:left="2844"/>
        <w:jc w:val="both"/>
        <w:rPr>
          <w:rFonts w:ascii="Arial" w:hAnsi="Arial"/>
        </w:rPr>
      </w:pPr>
      <w:r>
        <w:rPr>
          <w:rFonts w:ascii="Arial" w:hAnsi="Arial"/>
        </w:rPr>
        <w:t xml:space="preserve">Para aplicar el </w:t>
      </w:r>
      <w:r w:rsidR="004D31D9" w:rsidRPr="00166A56">
        <w:rPr>
          <w:rFonts w:ascii="Arial" w:hAnsi="Arial"/>
        </w:rPr>
        <w:t xml:space="preserve">índice de similaridad </w:t>
      </w:r>
      <w:r w:rsidR="001864D8">
        <w:rPr>
          <w:rFonts w:ascii="Arial" w:hAnsi="Arial"/>
        </w:rPr>
        <w:t xml:space="preserve">de </w:t>
      </w:r>
      <w:r w:rsidR="001864D8" w:rsidRPr="001864D8">
        <w:rPr>
          <w:rFonts w:ascii="Arial" w:hAnsi="Arial"/>
        </w:rPr>
        <w:t>Sørensen</w:t>
      </w:r>
      <w:r w:rsidR="001864D8">
        <w:rPr>
          <w:rFonts w:ascii="Arial" w:hAnsi="Arial"/>
        </w:rPr>
        <w:t xml:space="preserve"> [</w:t>
      </w:r>
      <w:r w:rsidR="00706B28">
        <w:rPr>
          <w:rFonts w:ascii="Arial" w:hAnsi="Arial"/>
        </w:rPr>
        <w:t>que calcula la similitud</w:t>
      </w:r>
      <w:r w:rsidR="004D31D9" w:rsidRPr="00166A56">
        <w:rPr>
          <w:rFonts w:ascii="Arial" w:hAnsi="Arial"/>
        </w:rPr>
        <w:t xml:space="preserve"> entre dos muestras</w:t>
      </w:r>
      <w:r w:rsidR="00706B28">
        <w:rPr>
          <w:rFonts w:ascii="Arial" w:hAnsi="Arial"/>
        </w:rPr>
        <w:t>,</w:t>
      </w:r>
      <w:r w:rsidR="004D31D9" w:rsidRPr="00166A56">
        <w:rPr>
          <w:rFonts w:ascii="Arial" w:hAnsi="Arial"/>
        </w:rPr>
        <w:t xml:space="preserve"> en base al número de especies compartidas </w:t>
      </w:r>
      <w:r w:rsidR="00706B28">
        <w:rPr>
          <w:rFonts w:ascii="Arial" w:hAnsi="Arial"/>
        </w:rPr>
        <w:t>(Mueller – Dombois, 1974)</w:t>
      </w:r>
      <w:r w:rsidR="001864D8">
        <w:rPr>
          <w:rFonts w:ascii="Arial" w:hAnsi="Arial"/>
        </w:rPr>
        <w:t>], se comparo el numero de especies comunes entre todos los transectos de estudio, con esta información más la cantidad de especies totales de los transectos comparados, se pudo aplicar la siguiente formula:</w:t>
      </w:r>
    </w:p>
    <w:p w:rsidR="003B1D17" w:rsidRPr="00166A56" w:rsidRDefault="003B1D17" w:rsidP="003B1D17">
      <w:pPr>
        <w:spacing w:line="480" w:lineRule="auto"/>
        <w:ind w:left="2124" w:firstLine="720"/>
        <w:jc w:val="both"/>
        <w:rPr>
          <w:rFonts w:ascii="Arial" w:hAnsi="Arial"/>
        </w:rPr>
      </w:pPr>
    </w:p>
    <w:p w:rsidR="003B1D17" w:rsidRDefault="004D31D9" w:rsidP="001864D8">
      <w:pPr>
        <w:spacing w:line="480" w:lineRule="auto"/>
        <w:ind w:left="2880" w:firstLine="720"/>
        <w:jc w:val="both"/>
        <w:rPr>
          <w:rFonts w:ascii="Arial" w:hAnsi="Arial"/>
        </w:rPr>
      </w:pPr>
      <w:r w:rsidRPr="00166A56">
        <w:rPr>
          <w:rFonts w:ascii="Arial" w:hAnsi="Arial"/>
        </w:rPr>
        <w:t>ISS = 2C/(A+B)</w:t>
      </w:r>
    </w:p>
    <w:p w:rsidR="001864D8" w:rsidRDefault="001864D8" w:rsidP="001864D8">
      <w:pPr>
        <w:spacing w:line="480" w:lineRule="auto"/>
        <w:ind w:left="2880" w:firstLine="720"/>
        <w:jc w:val="both"/>
        <w:rPr>
          <w:rFonts w:ascii="Arial" w:hAnsi="Arial"/>
        </w:rPr>
      </w:pPr>
    </w:p>
    <w:p w:rsidR="004D31D9" w:rsidRPr="00166A56" w:rsidRDefault="004D31D9" w:rsidP="004D31D9">
      <w:pPr>
        <w:spacing w:line="480" w:lineRule="auto"/>
        <w:ind w:left="2880" w:firstLine="720"/>
        <w:jc w:val="both"/>
        <w:rPr>
          <w:rFonts w:ascii="Arial" w:hAnsi="Arial"/>
        </w:rPr>
      </w:pPr>
      <w:r w:rsidRPr="00166A56">
        <w:rPr>
          <w:rFonts w:ascii="Arial" w:hAnsi="Arial"/>
        </w:rPr>
        <w:t>Donde:</w:t>
      </w:r>
    </w:p>
    <w:p w:rsidR="004D31D9" w:rsidRPr="00166A56" w:rsidRDefault="004D31D9" w:rsidP="004D31D9">
      <w:pPr>
        <w:spacing w:line="480" w:lineRule="auto"/>
        <w:ind w:left="2880" w:firstLine="720"/>
        <w:jc w:val="both"/>
        <w:rPr>
          <w:rFonts w:ascii="Arial" w:hAnsi="Arial"/>
        </w:rPr>
      </w:pPr>
      <w:r w:rsidRPr="00166A56">
        <w:rPr>
          <w:rFonts w:ascii="Arial" w:hAnsi="Arial"/>
        </w:rPr>
        <w:t>A: es el total de especies del ecosistema A</w:t>
      </w:r>
      <w:r w:rsidR="005D6878">
        <w:rPr>
          <w:rFonts w:ascii="Arial" w:hAnsi="Arial"/>
        </w:rPr>
        <w:t>.</w:t>
      </w:r>
    </w:p>
    <w:p w:rsidR="004D31D9" w:rsidRPr="00166A56" w:rsidRDefault="004D31D9" w:rsidP="004D31D9">
      <w:pPr>
        <w:spacing w:line="480" w:lineRule="auto"/>
        <w:ind w:left="2880" w:firstLine="720"/>
        <w:jc w:val="both"/>
        <w:rPr>
          <w:rFonts w:ascii="Arial" w:hAnsi="Arial"/>
        </w:rPr>
      </w:pPr>
      <w:r w:rsidRPr="00166A56">
        <w:rPr>
          <w:rFonts w:ascii="Arial" w:hAnsi="Arial"/>
        </w:rPr>
        <w:t>B: es el total de especies del ecosistema B</w:t>
      </w:r>
      <w:r w:rsidR="005D6878">
        <w:rPr>
          <w:rFonts w:ascii="Arial" w:hAnsi="Arial"/>
        </w:rPr>
        <w:t>.</w:t>
      </w:r>
    </w:p>
    <w:p w:rsidR="004D31D9" w:rsidRDefault="004D31D9" w:rsidP="001864D8">
      <w:pPr>
        <w:spacing w:line="480" w:lineRule="auto"/>
        <w:ind w:left="3600"/>
        <w:jc w:val="both"/>
        <w:rPr>
          <w:rFonts w:ascii="Arial" w:hAnsi="Arial"/>
        </w:rPr>
      </w:pPr>
      <w:r w:rsidRPr="00166A56">
        <w:rPr>
          <w:rFonts w:ascii="Arial" w:hAnsi="Arial"/>
        </w:rPr>
        <w:lastRenderedPageBreak/>
        <w:t xml:space="preserve">C: total de especies comunes del </w:t>
      </w:r>
      <w:r w:rsidR="005D6878">
        <w:rPr>
          <w:rFonts w:ascii="Arial" w:hAnsi="Arial"/>
        </w:rPr>
        <w:t xml:space="preserve">    ecosistema.</w:t>
      </w:r>
    </w:p>
    <w:p w:rsidR="00750604" w:rsidRPr="00166A56" w:rsidRDefault="00750604" w:rsidP="001864D8">
      <w:pPr>
        <w:spacing w:line="480" w:lineRule="auto"/>
        <w:ind w:left="3600"/>
        <w:jc w:val="both"/>
        <w:rPr>
          <w:rFonts w:ascii="Arial" w:hAnsi="Arial"/>
        </w:rPr>
      </w:pPr>
    </w:p>
    <w:p w:rsidR="004D31D9" w:rsidRDefault="004D31D9" w:rsidP="00CB3BE5">
      <w:pPr>
        <w:numPr>
          <w:ilvl w:val="2"/>
          <w:numId w:val="8"/>
        </w:numPr>
        <w:spacing w:line="480" w:lineRule="auto"/>
        <w:jc w:val="both"/>
        <w:rPr>
          <w:rFonts w:ascii="Arial" w:hAnsi="Arial"/>
          <w:b/>
        </w:rPr>
      </w:pPr>
      <w:r w:rsidRPr="00862F0A">
        <w:rPr>
          <w:rFonts w:ascii="Arial" w:hAnsi="Arial"/>
          <w:b/>
        </w:rPr>
        <w:t>Va</w:t>
      </w:r>
      <w:r w:rsidR="00646BCB">
        <w:rPr>
          <w:rFonts w:ascii="Arial" w:hAnsi="Arial"/>
          <w:b/>
        </w:rPr>
        <w:t>loración Utilitaria de Especies</w:t>
      </w:r>
    </w:p>
    <w:p w:rsidR="005D6878" w:rsidRPr="00862F0A" w:rsidRDefault="005D6878" w:rsidP="005D6878">
      <w:pPr>
        <w:spacing w:line="480" w:lineRule="auto"/>
        <w:ind w:left="720"/>
        <w:jc w:val="both"/>
        <w:rPr>
          <w:rFonts w:ascii="Arial" w:hAnsi="Arial"/>
          <w:b/>
        </w:rPr>
      </w:pPr>
    </w:p>
    <w:p w:rsidR="004D31D9" w:rsidRDefault="004D31D9" w:rsidP="00CB3BE5">
      <w:pPr>
        <w:numPr>
          <w:ilvl w:val="3"/>
          <w:numId w:val="8"/>
        </w:numPr>
        <w:spacing w:line="480" w:lineRule="auto"/>
        <w:jc w:val="both"/>
        <w:rPr>
          <w:rFonts w:ascii="Arial" w:hAnsi="Arial"/>
          <w:b/>
        </w:rPr>
      </w:pPr>
      <w:r w:rsidRPr="00862F0A">
        <w:rPr>
          <w:rFonts w:ascii="Arial" w:hAnsi="Arial"/>
          <w:b/>
        </w:rPr>
        <w:t>Cuantifica</w:t>
      </w:r>
      <w:r w:rsidR="00646BCB">
        <w:rPr>
          <w:rFonts w:ascii="Arial" w:hAnsi="Arial"/>
          <w:b/>
        </w:rPr>
        <w:t>ción y selección de Informantes</w:t>
      </w:r>
    </w:p>
    <w:p w:rsidR="005D6878" w:rsidRDefault="005D6878" w:rsidP="005D6878">
      <w:pPr>
        <w:spacing w:line="480" w:lineRule="auto"/>
        <w:ind w:left="1080"/>
        <w:jc w:val="both"/>
        <w:rPr>
          <w:rFonts w:ascii="Arial" w:hAnsi="Arial"/>
          <w:b/>
        </w:rPr>
      </w:pPr>
    </w:p>
    <w:p w:rsidR="00D53657" w:rsidRPr="00D53657" w:rsidRDefault="00D53657" w:rsidP="00463193">
      <w:pPr>
        <w:spacing w:line="480" w:lineRule="auto"/>
        <w:ind w:left="2127"/>
        <w:jc w:val="both"/>
        <w:rPr>
          <w:rFonts w:ascii="Arial" w:hAnsi="Arial"/>
        </w:rPr>
      </w:pPr>
      <w:r w:rsidRPr="00D53657">
        <w:rPr>
          <w:rFonts w:ascii="Arial" w:hAnsi="Arial"/>
        </w:rPr>
        <w:t>La selecci</w:t>
      </w:r>
      <w:r>
        <w:rPr>
          <w:rFonts w:ascii="Arial" w:hAnsi="Arial"/>
        </w:rPr>
        <w:t>ó</w:t>
      </w:r>
      <w:r w:rsidRPr="00D53657">
        <w:rPr>
          <w:rFonts w:ascii="Arial" w:hAnsi="Arial"/>
        </w:rPr>
        <w:t>n</w:t>
      </w:r>
      <w:r>
        <w:rPr>
          <w:rFonts w:ascii="Arial" w:hAnsi="Arial"/>
        </w:rPr>
        <w:t xml:space="preserve"> de informantes para describir los usos reales de las especies colectadas tomó en consideración las siguientes variables:</w:t>
      </w:r>
    </w:p>
    <w:p w:rsidR="004D31D9" w:rsidRPr="00166A56" w:rsidRDefault="004D31D9" w:rsidP="004D31D9">
      <w:pPr>
        <w:spacing w:line="480" w:lineRule="auto"/>
        <w:ind w:left="1044"/>
        <w:jc w:val="both"/>
        <w:rPr>
          <w:rFonts w:ascii="Arial" w:hAnsi="Arial"/>
        </w:rPr>
      </w:pPr>
      <w:r w:rsidRPr="00166A56">
        <w:rPr>
          <w:rFonts w:ascii="Arial" w:hAnsi="Arial"/>
        </w:rPr>
        <w:tab/>
      </w:r>
      <w:r w:rsidRPr="00166A56">
        <w:rPr>
          <w:rFonts w:ascii="Arial" w:hAnsi="Arial"/>
        </w:rPr>
        <w:tab/>
      </w:r>
    </w:p>
    <w:p w:rsidR="004D31D9" w:rsidRDefault="00D53657" w:rsidP="00CB3BE5">
      <w:pPr>
        <w:numPr>
          <w:ilvl w:val="0"/>
          <w:numId w:val="3"/>
        </w:numPr>
        <w:tabs>
          <w:tab w:val="clear" w:pos="3240"/>
          <w:tab w:val="num" w:pos="2844"/>
        </w:tabs>
        <w:spacing w:line="480" w:lineRule="auto"/>
        <w:ind w:left="2844"/>
        <w:jc w:val="both"/>
        <w:rPr>
          <w:rFonts w:ascii="Arial" w:hAnsi="Arial"/>
        </w:rPr>
      </w:pPr>
      <w:r>
        <w:rPr>
          <w:rFonts w:ascii="Arial" w:hAnsi="Arial"/>
        </w:rPr>
        <w:t>D</w:t>
      </w:r>
      <w:r w:rsidR="004D31D9" w:rsidRPr="00166A56">
        <w:rPr>
          <w:rFonts w:ascii="Arial" w:hAnsi="Arial"/>
        </w:rPr>
        <w:t>ueños de los predios donde se asentaron los transectos.</w:t>
      </w:r>
    </w:p>
    <w:p w:rsidR="005D6878" w:rsidRPr="00166A56" w:rsidRDefault="005D6878" w:rsidP="005D6878">
      <w:pPr>
        <w:spacing w:line="480" w:lineRule="auto"/>
        <w:ind w:left="2484"/>
        <w:jc w:val="both"/>
        <w:rPr>
          <w:rFonts w:ascii="Arial" w:hAnsi="Arial"/>
        </w:rPr>
      </w:pPr>
    </w:p>
    <w:p w:rsidR="004D31D9" w:rsidRDefault="004D31D9" w:rsidP="00CB3BE5">
      <w:pPr>
        <w:numPr>
          <w:ilvl w:val="0"/>
          <w:numId w:val="3"/>
        </w:numPr>
        <w:tabs>
          <w:tab w:val="clear" w:pos="3240"/>
          <w:tab w:val="num" w:pos="2844"/>
        </w:tabs>
        <w:spacing w:line="480" w:lineRule="auto"/>
        <w:ind w:left="2844"/>
        <w:jc w:val="both"/>
        <w:rPr>
          <w:rFonts w:ascii="Arial" w:hAnsi="Arial"/>
        </w:rPr>
      </w:pPr>
      <w:r w:rsidRPr="00166A56">
        <w:rPr>
          <w:rFonts w:ascii="Arial" w:hAnsi="Arial"/>
        </w:rPr>
        <w:t>Guías locales con co</w:t>
      </w:r>
      <w:r w:rsidR="00D53657">
        <w:rPr>
          <w:rFonts w:ascii="Arial" w:hAnsi="Arial"/>
        </w:rPr>
        <w:t>nocimientos en el uso</w:t>
      </w:r>
      <w:r w:rsidRPr="00166A56">
        <w:rPr>
          <w:rFonts w:ascii="Arial" w:hAnsi="Arial"/>
        </w:rPr>
        <w:t xml:space="preserve"> d</w:t>
      </w:r>
      <w:r w:rsidR="00D53657">
        <w:rPr>
          <w:rFonts w:ascii="Arial" w:hAnsi="Arial"/>
        </w:rPr>
        <w:t>e</w:t>
      </w:r>
      <w:r w:rsidRPr="00166A56">
        <w:rPr>
          <w:rFonts w:ascii="Arial" w:hAnsi="Arial"/>
        </w:rPr>
        <w:t xml:space="preserve"> la flora </w:t>
      </w:r>
      <w:r w:rsidR="00D53657">
        <w:rPr>
          <w:rFonts w:ascii="Arial" w:hAnsi="Arial"/>
        </w:rPr>
        <w:t>nativa</w:t>
      </w:r>
      <w:r w:rsidRPr="00166A56">
        <w:rPr>
          <w:rFonts w:ascii="Arial" w:hAnsi="Arial"/>
        </w:rPr>
        <w:t>.</w:t>
      </w:r>
    </w:p>
    <w:p w:rsidR="005D6878" w:rsidRPr="00166A56" w:rsidRDefault="005D6878" w:rsidP="005D6878">
      <w:pPr>
        <w:spacing w:line="480" w:lineRule="auto"/>
        <w:ind w:left="2484"/>
        <w:jc w:val="both"/>
        <w:rPr>
          <w:rFonts w:ascii="Arial" w:hAnsi="Arial"/>
        </w:rPr>
      </w:pPr>
    </w:p>
    <w:p w:rsidR="004D31D9" w:rsidRDefault="00D53657" w:rsidP="00CB3BE5">
      <w:pPr>
        <w:numPr>
          <w:ilvl w:val="0"/>
          <w:numId w:val="3"/>
        </w:numPr>
        <w:tabs>
          <w:tab w:val="clear" w:pos="3240"/>
          <w:tab w:val="num" w:pos="2844"/>
        </w:tabs>
        <w:spacing w:line="480" w:lineRule="auto"/>
        <w:ind w:left="2844"/>
        <w:jc w:val="both"/>
        <w:rPr>
          <w:rFonts w:ascii="Arial" w:hAnsi="Arial"/>
        </w:rPr>
      </w:pPr>
      <w:r>
        <w:rPr>
          <w:rFonts w:ascii="Arial" w:hAnsi="Arial"/>
        </w:rPr>
        <w:t xml:space="preserve">Moradores de parroquias, recintos y sectores aledaños a los sitios de muestreo invitados al día de campo en donde se realizó la transmisión y recepción de conocimientos. </w:t>
      </w:r>
    </w:p>
    <w:p w:rsidR="003B1D17" w:rsidRPr="003B1D17" w:rsidRDefault="003B1D17" w:rsidP="003B1D17">
      <w:pPr>
        <w:spacing w:line="480" w:lineRule="auto"/>
        <w:ind w:left="2844"/>
        <w:jc w:val="both"/>
        <w:rPr>
          <w:rFonts w:ascii="Arial" w:hAnsi="Arial"/>
        </w:rPr>
      </w:pPr>
    </w:p>
    <w:p w:rsidR="003B1D17" w:rsidRDefault="00F23B47" w:rsidP="00750604">
      <w:pPr>
        <w:spacing w:line="480" w:lineRule="auto"/>
        <w:ind w:left="2124"/>
        <w:jc w:val="both"/>
        <w:rPr>
          <w:rFonts w:ascii="Arial" w:hAnsi="Arial"/>
        </w:rPr>
      </w:pPr>
      <w:r>
        <w:rPr>
          <w:rFonts w:ascii="Arial" w:hAnsi="Arial"/>
        </w:rPr>
        <w:lastRenderedPageBreak/>
        <w:t>De acuerdo a lo expuesto anteriormente se logró reunir un total de 40 informantes</w:t>
      </w:r>
      <w:r w:rsidR="009460BB">
        <w:rPr>
          <w:rFonts w:ascii="Arial" w:hAnsi="Arial"/>
        </w:rPr>
        <w:t xml:space="preserve">, de los cuales alrededor de 30 eran mujeres; la edad comprendida entre los asistentes fluctuó entre los </w:t>
      </w:r>
      <w:smartTag w:uri="urn:schemas-microsoft-com:office:smarttags" w:element="metricconverter">
        <w:smartTagPr>
          <w:attr w:name="ProductID" w:val="20 a"/>
        </w:smartTagPr>
        <w:r w:rsidR="009460BB">
          <w:rPr>
            <w:rFonts w:ascii="Arial" w:hAnsi="Arial"/>
          </w:rPr>
          <w:t>20 a</w:t>
        </w:r>
      </w:smartTag>
      <w:r w:rsidR="009460BB">
        <w:rPr>
          <w:rFonts w:ascii="Arial" w:hAnsi="Arial"/>
        </w:rPr>
        <w:t xml:space="preserve"> 30 años, exceptuando dos personas con edad superior a los 60 años, y una informante con alrededor de 90 años de edad.</w:t>
      </w:r>
    </w:p>
    <w:p w:rsidR="005D6878" w:rsidRPr="00166A56" w:rsidRDefault="005D6878" w:rsidP="003B1D17">
      <w:pPr>
        <w:spacing w:line="480" w:lineRule="auto"/>
        <w:ind w:left="2124"/>
        <w:jc w:val="both"/>
        <w:rPr>
          <w:rFonts w:ascii="Arial" w:hAnsi="Arial"/>
        </w:rPr>
      </w:pPr>
    </w:p>
    <w:p w:rsidR="004D31D9" w:rsidRDefault="00646BCB" w:rsidP="00CB3BE5">
      <w:pPr>
        <w:numPr>
          <w:ilvl w:val="3"/>
          <w:numId w:val="8"/>
        </w:numPr>
        <w:spacing w:line="480" w:lineRule="auto"/>
        <w:jc w:val="both"/>
        <w:rPr>
          <w:rFonts w:ascii="Arial" w:hAnsi="Arial"/>
          <w:b/>
        </w:rPr>
      </w:pPr>
      <w:r>
        <w:rPr>
          <w:rFonts w:ascii="Arial" w:hAnsi="Arial"/>
          <w:b/>
        </w:rPr>
        <w:t>Recepción de conocimientos</w:t>
      </w:r>
    </w:p>
    <w:p w:rsidR="005D6878" w:rsidRPr="00862F0A" w:rsidRDefault="005D6878" w:rsidP="005D6878">
      <w:pPr>
        <w:spacing w:line="480" w:lineRule="auto"/>
        <w:ind w:left="1080"/>
        <w:jc w:val="both"/>
        <w:rPr>
          <w:rFonts w:ascii="Arial" w:hAnsi="Arial"/>
          <w:b/>
        </w:rPr>
      </w:pPr>
    </w:p>
    <w:p w:rsidR="00FC5319" w:rsidRDefault="00FC5319" w:rsidP="003B1D17">
      <w:pPr>
        <w:spacing w:line="480" w:lineRule="auto"/>
        <w:ind w:left="2124"/>
        <w:jc w:val="both"/>
        <w:rPr>
          <w:rFonts w:ascii="Arial" w:hAnsi="Arial"/>
        </w:rPr>
      </w:pPr>
      <w:r>
        <w:rPr>
          <w:rFonts w:ascii="Arial" w:hAnsi="Arial"/>
        </w:rPr>
        <w:t xml:space="preserve">En forma previa a la realización del </w:t>
      </w:r>
      <w:r w:rsidRPr="001864D8">
        <w:rPr>
          <w:rFonts w:ascii="Arial" w:hAnsi="Arial"/>
          <w:u w:val="single"/>
        </w:rPr>
        <w:t>Taller Participativo</w:t>
      </w:r>
      <w:r>
        <w:rPr>
          <w:rFonts w:ascii="Arial" w:hAnsi="Arial"/>
        </w:rPr>
        <w:t xml:space="preserve">, las especies de plantas útiles localizadas en los transectos de vegetación demarcados, fueron colectadas con anterioridad en forma previa al día de campo, </w:t>
      </w:r>
      <w:r w:rsidR="008C2F03">
        <w:rPr>
          <w:rFonts w:ascii="Arial" w:hAnsi="Arial"/>
        </w:rPr>
        <w:t>pocas horas antes de realizar el evento</w:t>
      </w:r>
      <w:r>
        <w:rPr>
          <w:rFonts w:ascii="Arial" w:hAnsi="Arial"/>
        </w:rPr>
        <w:t>.</w:t>
      </w:r>
    </w:p>
    <w:p w:rsidR="00FC5319" w:rsidRDefault="00FC5319" w:rsidP="003B1D17">
      <w:pPr>
        <w:spacing w:line="480" w:lineRule="auto"/>
        <w:ind w:left="2124"/>
        <w:jc w:val="both"/>
        <w:rPr>
          <w:rFonts w:ascii="Arial" w:hAnsi="Arial"/>
        </w:rPr>
      </w:pPr>
    </w:p>
    <w:p w:rsidR="00FC5319" w:rsidRDefault="00FC5319" w:rsidP="003B1D17">
      <w:pPr>
        <w:spacing w:line="480" w:lineRule="auto"/>
        <w:ind w:left="2124"/>
        <w:jc w:val="both"/>
        <w:rPr>
          <w:rFonts w:ascii="Arial" w:hAnsi="Arial"/>
        </w:rPr>
      </w:pPr>
      <w:r>
        <w:rPr>
          <w:rFonts w:ascii="Arial" w:hAnsi="Arial"/>
        </w:rPr>
        <w:t xml:space="preserve">La recolección de especímenes se realizó con la </w:t>
      </w:r>
      <w:r w:rsidR="001864D8">
        <w:rPr>
          <w:rFonts w:ascii="Arial" w:hAnsi="Arial"/>
        </w:rPr>
        <w:t>ayuda de Guías locales y de los dueños de los predios donde se instalaron los transectos de estudio, quienes ayudaron en esta labor de campo al equipo investigador.</w:t>
      </w:r>
    </w:p>
    <w:p w:rsidR="001864D8" w:rsidRDefault="001864D8" w:rsidP="003B1D17">
      <w:pPr>
        <w:spacing w:line="480" w:lineRule="auto"/>
        <w:ind w:left="2124"/>
        <w:jc w:val="both"/>
        <w:rPr>
          <w:rFonts w:ascii="Arial" w:hAnsi="Arial"/>
        </w:rPr>
      </w:pPr>
    </w:p>
    <w:p w:rsidR="00F27B12" w:rsidRDefault="004D31D9" w:rsidP="003B1D17">
      <w:pPr>
        <w:spacing w:line="480" w:lineRule="auto"/>
        <w:ind w:left="2124"/>
        <w:jc w:val="both"/>
        <w:rPr>
          <w:rFonts w:ascii="Arial" w:hAnsi="Arial"/>
        </w:rPr>
      </w:pPr>
      <w:r w:rsidRPr="00166A56">
        <w:rPr>
          <w:rFonts w:ascii="Arial" w:hAnsi="Arial"/>
        </w:rPr>
        <w:t>Para</w:t>
      </w:r>
      <w:r w:rsidR="00F27B12">
        <w:rPr>
          <w:rFonts w:ascii="Arial" w:hAnsi="Arial"/>
        </w:rPr>
        <w:t xml:space="preserve"> esta</w:t>
      </w:r>
      <w:r w:rsidRPr="00166A56">
        <w:rPr>
          <w:rFonts w:ascii="Arial" w:hAnsi="Arial"/>
        </w:rPr>
        <w:t xml:space="preserve"> investigación se </w:t>
      </w:r>
      <w:r w:rsidR="00F27B12">
        <w:rPr>
          <w:rFonts w:ascii="Arial" w:hAnsi="Arial"/>
        </w:rPr>
        <w:t>utilizó</w:t>
      </w:r>
      <w:r w:rsidRPr="00166A56">
        <w:rPr>
          <w:rFonts w:ascii="Arial" w:hAnsi="Arial"/>
        </w:rPr>
        <w:t xml:space="preserve"> un Taller Participativo con grupos focales utilizando cuestionarios </w:t>
      </w:r>
      <w:r w:rsidRPr="00166A56">
        <w:rPr>
          <w:rFonts w:ascii="Arial" w:hAnsi="Arial"/>
        </w:rPr>
        <w:lastRenderedPageBreak/>
        <w:t>semiestructurados,</w:t>
      </w:r>
      <w:r w:rsidR="00F27B12">
        <w:rPr>
          <w:rFonts w:ascii="Arial" w:hAnsi="Arial"/>
        </w:rPr>
        <w:t xml:space="preserve"> siguiendo la </w:t>
      </w:r>
      <w:r w:rsidR="00FC5319">
        <w:rPr>
          <w:rFonts w:ascii="Arial" w:hAnsi="Arial"/>
        </w:rPr>
        <w:t>metodología</w:t>
      </w:r>
      <w:r w:rsidR="009F001D">
        <w:rPr>
          <w:rFonts w:ascii="Arial" w:hAnsi="Arial"/>
        </w:rPr>
        <w:t xml:space="preserve"> de Vásquez</w:t>
      </w:r>
      <w:r w:rsidR="00F27B12">
        <w:rPr>
          <w:rFonts w:ascii="Arial" w:hAnsi="Arial"/>
        </w:rPr>
        <w:t xml:space="preserve"> (2006); estos cuestionarios constaron de tres pregunta</w:t>
      </w:r>
      <w:r w:rsidR="00AE5782">
        <w:rPr>
          <w:rFonts w:ascii="Arial" w:hAnsi="Arial"/>
        </w:rPr>
        <w:t xml:space="preserve">s, las cuales se indican en </w:t>
      </w:r>
      <w:smartTag w:uri="urn:schemas-microsoft-com:office:smarttags" w:element="PersonName">
        <w:smartTagPr>
          <w:attr w:name="ProductID" w:val="la Tabla"/>
        </w:smartTagPr>
        <w:r w:rsidR="00AE5782">
          <w:rPr>
            <w:rFonts w:ascii="Arial" w:hAnsi="Arial"/>
          </w:rPr>
          <w:t>la T</w:t>
        </w:r>
        <w:r w:rsidR="00F27B12">
          <w:rPr>
            <w:rFonts w:ascii="Arial" w:hAnsi="Arial"/>
          </w:rPr>
          <w:t>abla</w:t>
        </w:r>
      </w:smartTag>
      <w:r w:rsidR="00F27B12">
        <w:rPr>
          <w:rFonts w:ascii="Arial" w:hAnsi="Arial"/>
        </w:rPr>
        <w:t xml:space="preserve"> #</w:t>
      </w:r>
      <w:r w:rsidR="00AE5782">
        <w:rPr>
          <w:rFonts w:ascii="Arial" w:hAnsi="Arial"/>
        </w:rPr>
        <w:t>16</w:t>
      </w:r>
    </w:p>
    <w:p w:rsidR="003B1D17" w:rsidRDefault="003B1D17" w:rsidP="003B1D17">
      <w:pPr>
        <w:spacing w:line="480" w:lineRule="auto"/>
        <w:ind w:left="2124"/>
        <w:jc w:val="both"/>
        <w:rPr>
          <w:rFonts w:ascii="Arial" w:hAnsi="Arial"/>
        </w:rPr>
      </w:pPr>
    </w:p>
    <w:p w:rsidR="00F27B12" w:rsidRPr="00B07BA7" w:rsidRDefault="00F27B12" w:rsidP="005D6878">
      <w:pPr>
        <w:spacing w:line="480" w:lineRule="auto"/>
        <w:jc w:val="center"/>
        <w:rPr>
          <w:rFonts w:ascii="Arial" w:hAnsi="Arial"/>
          <w:b/>
        </w:rPr>
      </w:pPr>
      <w:r w:rsidRPr="00B07BA7">
        <w:rPr>
          <w:rFonts w:ascii="Arial" w:hAnsi="Arial"/>
          <w:b/>
        </w:rPr>
        <w:t>TABLA</w:t>
      </w:r>
      <w:r w:rsidR="009F001D">
        <w:rPr>
          <w:rFonts w:ascii="Arial" w:hAnsi="Arial"/>
          <w:b/>
        </w:rPr>
        <w:t xml:space="preserve"> 16</w:t>
      </w:r>
    </w:p>
    <w:p w:rsidR="00F27B12" w:rsidRPr="00B07BA7" w:rsidRDefault="00F27B12" w:rsidP="005D6878">
      <w:pPr>
        <w:spacing w:line="480" w:lineRule="auto"/>
        <w:jc w:val="center"/>
        <w:rPr>
          <w:rFonts w:ascii="Arial" w:hAnsi="Arial"/>
          <w:b/>
        </w:rPr>
      </w:pPr>
      <w:r w:rsidRPr="00B07BA7">
        <w:rPr>
          <w:rFonts w:ascii="Arial" w:hAnsi="Arial"/>
          <w:b/>
        </w:rPr>
        <w:t>CUESTIONARIOS SEMIESTRUCTURADOS PARA VALORACIÓN UTILITARIA EN PLANTAS ÚTILES</w:t>
      </w:r>
    </w:p>
    <w:tbl>
      <w:tblPr>
        <w:tblW w:w="0" w:type="auto"/>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4098"/>
        <w:gridCol w:w="1111"/>
        <w:gridCol w:w="1396"/>
      </w:tblGrid>
      <w:tr w:rsidR="00F27B12" w:rsidRPr="00AA6303">
        <w:trPr>
          <w:trHeight w:val="432"/>
          <w:jc w:val="center"/>
        </w:trPr>
        <w:tc>
          <w:tcPr>
            <w:tcW w:w="644" w:type="dxa"/>
            <w:shd w:val="clear" w:color="auto" w:fill="00CCFF"/>
            <w:vAlign w:val="center"/>
          </w:tcPr>
          <w:p w:rsidR="00F27B12" w:rsidRPr="00AA6303" w:rsidRDefault="00E57874" w:rsidP="007A6690">
            <w:pPr>
              <w:jc w:val="center"/>
              <w:rPr>
                <w:rFonts w:ascii="Arial" w:hAnsi="Arial"/>
                <w:b/>
              </w:rPr>
            </w:pPr>
            <w:r w:rsidRPr="00AA6303">
              <w:rPr>
                <w:rFonts w:ascii="Arial" w:hAnsi="Arial"/>
                <w:b/>
              </w:rPr>
              <w:t>NO.</w:t>
            </w:r>
          </w:p>
        </w:tc>
        <w:tc>
          <w:tcPr>
            <w:tcW w:w="4098" w:type="dxa"/>
            <w:shd w:val="clear" w:color="auto" w:fill="00CCFF"/>
            <w:vAlign w:val="center"/>
          </w:tcPr>
          <w:p w:rsidR="00F27B12" w:rsidRPr="00AA6303" w:rsidRDefault="00E57874" w:rsidP="007A6690">
            <w:pPr>
              <w:jc w:val="center"/>
              <w:rPr>
                <w:rFonts w:ascii="Arial" w:hAnsi="Arial"/>
                <w:b/>
              </w:rPr>
            </w:pPr>
            <w:r w:rsidRPr="00AA6303">
              <w:rPr>
                <w:rFonts w:ascii="Arial" w:hAnsi="Arial"/>
                <w:b/>
              </w:rPr>
              <w:t>PREGUNTA</w:t>
            </w:r>
          </w:p>
        </w:tc>
        <w:tc>
          <w:tcPr>
            <w:tcW w:w="2507" w:type="dxa"/>
            <w:gridSpan w:val="2"/>
            <w:shd w:val="clear" w:color="auto" w:fill="00CCFF"/>
            <w:vAlign w:val="center"/>
          </w:tcPr>
          <w:p w:rsidR="00F27B12" w:rsidRPr="00AA6303" w:rsidRDefault="00E57874" w:rsidP="007A6690">
            <w:pPr>
              <w:jc w:val="center"/>
              <w:rPr>
                <w:rFonts w:ascii="Arial" w:hAnsi="Arial"/>
                <w:b/>
              </w:rPr>
            </w:pPr>
            <w:r w:rsidRPr="00AA6303">
              <w:rPr>
                <w:rFonts w:ascii="Arial" w:hAnsi="Arial"/>
                <w:b/>
              </w:rPr>
              <w:t>RESPUESTA</w:t>
            </w:r>
          </w:p>
        </w:tc>
      </w:tr>
      <w:tr w:rsidR="00E57874" w:rsidRPr="00AA6303">
        <w:trPr>
          <w:trHeight w:val="606"/>
          <w:jc w:val="center"/>
        </w:trPr>
        <w:tc>
          <w:tcPr>
            <w:tcW w:w="644" w:type="dxa"/>
            <w:tcBorders>
              <w:bottom w:val="single" w:sz="4" w:space="0" w:color="auto"/>
            </w:tcBorders>
          </w:tcPr>
          <w:p w:rsidR="00E57874" w:rsidRPr="00AA6303" w:rsidRDefault="00E57874" w:rsidP="007A6690">
            <w:pPr>
              <w:jc w:val="center"/>
              <w:rPr>
                <w:rFonts w:ascii="Arial" w:hAnsi="Arial"/>
              </w:rPr>
            </w:pPr>
            <w:r w:rsidRPr="00AA6303">
              <w:rPr>
                <w:rFonts w:ascii="Arial" w:hAnsi="Arial"/>
              </w:rPr>
              <w:t>1</w:t>
            </w:r>
          </w:p>
        </w:tc>
        <w:tc>
          <w:tcPr>
            <w:tcW w:w="4098" w:type="dxa"/>
            <w:tcBorders>
              <w:bottom w:val="single" w:sz="4" w:space="0" w:color="auto"/>
            </w:tcBorders>
          </w:tcPr>
          <w:p w:rsidR="00E57874" w:rsidRPr="00AA6303" w:rsidRDefault="00E57874" w:rsidP="007A6690">
            <w:pPr>
              <w:jc w:val="both"/>
              <w:rPr>
                <w:rFonts w:ascii="Arial" w:hAnsi="Arial"/>
              </w:rPr>
            </w:pPr>
            <w:r w:rsidRPr="00AA6303">
              <w:rPr>
                <w:rFonts w:ascii="Arial" w:hAnsi="Arial"/>
              </w:rPr>
              <w:t>¿Conoce usted esta planta?</w:t>
            </w:r>
          </w:p>
        </w:tc>
        <w:tc>
          <w:tcPr>
            <w:tcW w:w="1111" w:type="dxa"/>
            <w:tcBorders>
              <w:bottom w:val="single" w:sz="4" w:space="0" w:color="auto"/>
            </w:tcBorders>
          </w:tcPr>
          <w:p w:rsidR="00E57874" w:rsidRPr="00AA6303" w:rsidRDefault="00E57874" w:rsidP="007A6690">
            <w:pPr>
              <w:jc w:val="both"/>
              <w:rPr>
                <w:rFonts w:ascii="Arial" w:hAnsi="Arial"/>
              </w:rPr>
            </w:pPr>
            <w:r w:rsidRPr="00AA6303">
              <w:rPr>
                <w:rFonts w:ascii="Arial" w:hAnsi="Arial"/>
              </w:rPr>
              <w:t xml:space="preserve">SI </w:t>
            </w:r>
            <w:r w:rsidRPr="00AA6303">
              <w:rPr>
                <w:rFonts w:ascii="Arial" w:hAnsi="Arial" w:cs="Arial"/>
                <w:sz w:val="40"/>
                <w:szCs w:val="40"/>
              </w:rPr>
              <w:t>□</w:t>
            </w:r>
          </w:p>
        </w:tc>
        <w:tc>
          <w:tcPr>
            <w:tcW w:w="1396" w:type="dxa"/>
            <w:tcBorders>
              <w:bottom w:val="single" w:sz="4" w:space="0" w:color="auto"/>
            </w:tcBorders>
          </w:tcPr>
          <w:p w:rsidR="00E57874" w:rsidRPr="00AA6303" w:rsidRDefault="00E57874" w:rsidP="007A6690">
            <w:pPr>
              <w:jc w:val="both"/>
              <w:rPr>
                <w:rFonts w:ascii="Arial" w:hAnsi="Arial"/>
              </w:rPr>
            </w:pPr>
            <w:r w:rsidRPr="00AA6303">
              <w:rPr>
                <w:rFonts w:ascii="Arial" w:hAnsi="Arial" w:cs="Arial"/>
              </w:rPr>
              <w:t xml:space="preserve">NO </w:t>
            </w:r>
            <w:r w:rsidRPr="00AA6303">
              <w:rPr>
                <w:rFonts w:ascii="Arial" w:hAnsi="Arial" w:cs="Arial"/>
                <w:sz w:val="40"/>
                <w:szCs w:val="40"/>
              </w:rPr>
              <w:t>□</w:t>
            </w:r>
          </w:p>
        </w:tc>
      </w:tr>
      <w:tr w:rsidR="00F27B12" w:rsidRPr="00AA6303">
        <w:trPr>
          <w:trHeight w:val="876"/>
          <w:jc w:val="center"/>
        </w:trPr>
        <w:tc>
          <w:tcPr>
            <w:tcW w:w="644" w:type="dxa"/>
            <w:shd w:val="clear" w:color="auto" w:fill="99CCFF"/>
          </w:tcPr>
          <w:p w:rsidR="00F27B12" w:rsidRPr="00AA6303" w:rsidRDefault="00F27B12" w:rsidP="007A6690">
            <w:pPr>
              <w:jc w:val="center"/>
              <w:rPr>
                <w:rFonts w:ascii="Arial" w:hAnsi="Arial"/>
              </w:rPr>
            </w:pPr>
            <w:r w:rsidRPr="00AA6303">
              <w:rPr>
                <w:rFonts w:ascii="Arial" w:hAnsi="Arial"/>
              </w:rPr>
              <w:t>2</w:t>
            </w:r>
          </w:p>
        </w:tc>
        <w:tc>
          <w:tcPr>
            <w:tcW w:w="4098" w:type="dxa"/>
            <w:shd w:val="clear" w:color="auto" w:fill="99CCFF"/>
          </w:tcPr>
          <w:p w:rsidR="00F27B12" w:rsidRPr="00AA6303" w:rsidRDefault="00F27B12" w:rsidP="007A6690">
            <w:pPr>
              <w:jc w:val="both"/>
              <w:rPr>
                <w:rFonts w:ascii="Arial" w:hAnsi="Arial"/>
              </w:rPr>
            </w:pPr>
            <w:r w:rsidRPr="00AA6303">
              <w:rPr>
                <w:rFonts w:ascii="Arial" w:hAnsi="Arial"/>
              </w:rPr>
              <w:t>¿Con qué nombre la conoce?</w:t>
            </w:r>
          </w:p>
        </w:tc>
        <w:tc>
          <w:tcPr>
            <w:tcW w:w="2507" w:type="dxa"/>
            <w:gridSpan w:val="2"/>
            <w:shd w:val="clear" w:color="auto" w:fill="99CCFF"/>
          </w:tcPr>
          <w:p w:rsidR="00F27B12" w:rsidRPr="00AA6303" w:rsidRDefault="00597FAC" w:rsidP="007A6690">
            <w:pPr>
              <w:jc w:val="both"/>
              <w:rPr>
                <w:rFonts w:ascii="Arial" w:hAnsi="Arial"/>
              </w:rPr>
            </w:pPr>
            <w:r w:rsidRPr="00AA6303">
              <w:rPr>
                <w:rFonts w:ascii="Arial" w:hAnsi="Arial"/>
              </w:rPr>
              <w:t>________________</w:t>
            </w:r>
          </w:p>
          <w:p w:rsidR="00E57874" w:rsidRPr="00AA6303" w:rsidRDefault="00597FAC" w:rsidP="007A6690">
            <w:pPr>
              <w:jc w:val="both"/>
              <w:rPr>
                <w:rFonts w:ascii="Arial" w:hAnsi="Arial"/>
              </w:rPr>
            </w:pPr>
            <w:r w:rsidRPr="00AA6303">
              <w:rPr>
                <w:rFonts w:ascii="Arial" w:hAnsi="Arial"/>
              </w:rPr>
              <w:t>________________</w:t>
            </w:r>
          </w:p>
        </w:tc>
      </w:tr>
      <w:tr w:rsidR="00F27B12" w:rsidRPr="00AA6303">
        <w:trPr>
          <w:trHeight w:val="890"/>
          <w:jc w:val="center"/>
        </w:trPr>
        <w:tc>
          <w:tcPr>
            <w:tcW w:w="644" w:type="dxa"/>
          </w:tcPr>
          <w:p w:rsidR="00F27B12" w:rsidRPr="00AA6303" w:rsidRDefault="00F27B12" w:rsidP="007A6690">
            <w:pPr>
              <w:jc w:val="center"/>
              <w:rPr>
                <w:rFonts w:ascii="Arial" w:hAnsi="Arial"/>
              </w:rPr>
            </w:pPr>
            <w:r w:rsidRPr="00AA6303">
              <w:rPr>
                <w:rFonts w:ascii="Arial" w:hAnsi="Arial"/>
              </w:rPr>
              <w:t>3</w:t>
            </w:r>
          </w:p>
        </w:tc>
        <w:tc>
          <w:tcPr>
            <w:tcW w:w="4098" w:type="dxa"/>
          </w:tcPr>
          <w:p w:rsidR="00F27B12" w:rsidRPr="00AA6303" w:rsidRDefault="00F27B12" w:rsidP="007A6690">
            <w:pPr>
              <w:jc w:val="both"/>
              <w:rPr>
                <w:rFonts w:ascii="Arial" w:hAnsi="Arial"/>
              </w:rPr>
            </w:pPr>
            <w:r w:rsidRPr="00AA6303">
              <w:rPr>
                <w:rFonts w:ascii="Arial" w:hAnsi="Arial"/>
              </w:rPr>
              <w:t>¿Sabe usted de algún uso que tenga esta planta, y cómo la utilizaría?</w:t>
            </w:r>
          </w:p>
        </w:tc>
        <w:tc>
          <w:tcPr>
            <w:tcW w:w="2507" w:type="dxa"/>
            <w:gridSpan w:val="2"/>
          </w:tcPr>
          <w:p w:rsidR="00F27B12" w:rsidRPr="00AA6303" w:rsidRDefault="00597FAC" w:rsidP="007A6690">
            <w:pPr>
              <w:jc w:val="both"/>
              <w:rPr>
                <w:rFonts w:ascii="Arial" w:hAnsi="Arial"/>
              </w:rPr>
            </w:pPr>
            <w:r w:rsidRPr="00AA6303">
              <w:rPr>
                <w:rFonts w:ascii="Arial" w:hAnsi="Arial"/>
              </w:rPr>
              <w:t>________________</w:t>
            </w:r>
          </w:p>
          <w:p w:rsidR="00E57874" w:rsidRPr="00AA6303" w:rsidRDefault="00597FAC" w:rsidP="007A6690">
            <w:pPr>
              <w:jc w:val="both"/>
              <w:rPr>
                <w:rFonts w:ascii="Arial" w:hAnsi="Arial"/>
              </w:rPr>
            </w:pPr>
            <w:r w:rsidRPr="00AA6303">
              <w:rPr>
                <w:rFonts w:ascii="Arial" w:hAnsi="Arial"/>
              </w:rPr>
              <w:t>________________</w:t>
            </w:r>
          </w:p>
        </w:tc>
      </w:tr>
    </w:tbl>
    <w:p w:rsidR="003B1D17" w:rsidRPr="00166A56" w:rsidRDefault="003B1D17" w:rsidP="003B1D17">
      <w:pPr>
        <w:spacing w:line="480" w:lineRule="auto"/>
        <w:ind w:left="2124"/>
        <w:jc w:val="both"/>
        <w:rPr>
          <w:rFonts w:ascii="Arial" w:hAnsi="Arial"/>
        </w:rPr>
      </w:pPr>
    </w:p>
    <w:p w:rsidR="004D31D9" w:rsidRDefault="004D31D9" w:rsidP="003B1D17">
      <w:pPr>
        <w:spacing w:line="480" w:lineRule="auto"/>
        <w:ind w:left="2124"/>
        <w:jc w:val="both"/>
        <w:rPr>
          <w:rFonts w:ascii="Arial" w:hAnsi="Arial"/>
        </w:rPr>
      </w:pPr>
      <w:r w:rsidRPr="00166A56">
        <w:rPr>
          <w:rFonts w:ascii="Arial" w:hAnsi="Arial"/>
        </w:rPr>
        <w:t>Este Taller fue realizado en las instalac</w:t>
      </w:r>
      <w:r>
        <w:rPr>
          <w:rFonts w:ascii="Arial" w:hAnsi="Arial"/>
        </w:rPr>
        <w:t xml:space="preserve">iones de </w:t>
      </w:r>
      <w:smartTag w:uri="urn:schemas-microsoft-com:office:smarttags" w:element="PersonName">
        <w:smartTagPr>
          <w:attr w:name="ProductID" w:val="la Casa Comunal"/>
        </w:smartTagPr>
        <w:r>
          <w:rPr>
            <w:rFonts w:ascii="Arial" w:hAnsi="Arial"/>
          </w:rPr>
          <w:t>la Casa Comunal</w:t>
        </w:r>
      </w:smartTag>
      <w:r w:rsidR="00597FAC">
        <w:rPr>
          <w:rFonts w:ascii="Arial" w:hAnsi="Arial"/>
        </w:rPr>
        <w:t xml:space="preserve"> </w:t>
      </w:r>
      <w:r>
        <w:rPr>
          <w:rFonts w:ascii="Arial" w:hAnsi="Arial"/>
        </w:rPr>
        <w:t xml:space="preserve">de la </w:t>
      </w:r>
      <w:r w:rsidRPr="00166A56">
        <w:rPr>
          <w:rFonts w:ascii="Arial" w:hAnsi="Arial"/>
        </w:rPr>
        <w:t>parroquia Guasaganda.</w:t>
      </w:r>
      <w:r w:rsidRPr="00166A56">
        <w:rPr>
          <w:rFonts w:ascii="Arial" w:hAnsi="Arial"/>
        </w:rPr>
        <w:tab/>
        <w:t xml:space="preserve"> </w:t>
      </w:r>
    </w:p>
    <w:p w:rsidR="001864D8" w:rsidRPr="00166A56" w:rsidRDefault="001864D8" w:rsidP="003B1D17">
      <w:pPr>
        <w:spacing w:line="480" w:lineRule="auto"/>
        <w:ind w:left="2124"/>
        <w:jc w:val="both"/>
        <w:rPr>
          <w:rFonts w:ascii="Arial" w:hAnsi="Arial"/>
        </w:rPr>
      </w:pPr>
    </w:p>
    <w:p w:rsidR="004D31D9" w:rsidRDefault="008C2F03" w:rsidP="00CB3BE5">
      <w:pPr>
        <w:numPr>
          <w:ilvl w:val="3"/>
          <w:numId w:val="8"/>
        </w:numPr>
        <w:spacing w:line="480" w:lineRule="auto"/>
        <w:jc w:val="both"/>
        <w:rPr>
          <w:rFonts w:ascii="Arial" w:hAnsi="Arial"/>
          <w:b/>
        </w:rPr>
      </w:pPr>
      <w:r>
        <w:rPr>
          <w:rFonts w:ascii="Arial" w:hAnsi="Arial"/>
          <w:b/>
        </w:rPr>
        <w:t>Tabulación de Información</w:t>
      </w:r>
    </w:p>
    <w:p w:rsidR="005D6878" w:rsidRPr="00BF0EE2" w:rsidRDefault="005D6878" w:rsidP="005D6878">
      <w:pPr>
        <w:spacing w:line="480" w:lineRule="auto"/>
        <w:ind w:left="1080"/>
        <w:jc w:val="both"/>
        <w:rPr>
          <w:rFonts w:ascii="Arial" w:hAnsi="Arial"/>
          <w:b/>
        </w:rPr>
      </w:pPr>
    </w:p>
    <w:p w:rsidR="004D31D9" w:rsidRDefault="004D31D9" w:rsidP="003B1D17">
      <w:pPr>
        <w:spacing w:line="480" w:lineRule="auto"/>
        <w:ind w:left="2124"/>
        <w:jc w:val="both"/>
        <w:rPr>
          <w:rFonts w:ascii="Arial" w:hAnsi="Arial"/>
        </w:rPr>
      </w:pPr>
      <w:r w:rsidRPr="00166A56">
        <w:rPr>
          <w:rFonts w:ascii="Arial" w:hAnsi="Arial"/>
        </w:rPr>
        <w:t>Para tabular la información generada durante el Taller Participativo, se utilizaron 2 criterios:</w:t>
      </w:r>
    </w:p>
    <w:p w:rsidR="001864D8" w:rsidRDefault="001864D8" w:rsidP="003B1D17">
      <w:pPr>
        <w:spacing w:line="480" w:lineRule="auto"/>
        <w:ind w:left="2124"/>
        <w:jc w:val="both"/>
        <w:rPr>
          <w:rFonts w:ascii="Arial" w:hAnsi="Arial"/>
        </w:rPr>
      </w:pPr>
    </w:p>
    <w:p w:rsidR="001864D8" w:rsidRPr="00166A56" w:rsidRDefault="001864D8" w:rsidP="003B1D17">
      <w:pPr>
        <w:spacing w:line="480" w:lineRule="auto"/>
        <w:ind w:left="2124"/>
        <w:jc w:val="both"/>
        <w:rPr>
          <w:rFonts w:ascii="Arial" w:hAnsi="Arial"/>
        </w:rPr>
      </w:pPr>
    </w:p>
    <w:p w:rsidR="004D31D9" w:rsidRPr="001B6F35" w:rsidRDefault="004D31D9" w:rsidP="001B6F35">
      <w:pPr>
        <w:numPr>
          <w:ilvl w:val="0"/>
          <w:numId w:val="16"/>
        </w:numPr>
        <w:tabs>
          <w:tab w:val="clear" w:pos="2880"/>
          <w:tab w:val="num" w:pos="2487"/>
        </w:tabs>
        <w:spacing w:line="480" w:lineRule="auto"/>
        <w:ind w:left="2487"/>
        <w:jc w:val="both"/>
        <w:rPr>
          <w:rFonts w:ascii="Arial" w:hAnsi="Arial"/>
          <w:u w:val="single"/>
        </w:rPr>
      </w:pPr>
      <w:r w:rsidRPr="001B6F35">
        <w:rPr>
          <w:rFonts w:ascii="Arial" w:hAnsi="Arial"/>
          <w:u w:val="single"/>
        </w:rPr>
        <w:lastRenderedPageBreak/>
        <w:t>Registro Total de Usos encontrados</w:t>
      </w:r>
    </w:p>
    <w:p w:rsidR="004D31D9" w:rsidRDefault="004D31D9" w:rsidP="001B6F35">
      <w:pPr>
        <w:spacing w:line="480" w:lineRule="auto"/>
        <w:ind w:left="2487"/>
        <w:jc w:val="both"/>
        <w:rPr>
          <w:rFonts w:ascii="Arial" w:hAnsi="Arial"/>
        </w:rPr>
      </w:pPr>
      <w:r w:rsidRPr="00166A56">
        <w:rPr>
          <w:rFonts w:ascii="Arial" w:hAnsi="Arial"/>
        </w:rPr>
        <w:t>Los usos fueron receptados y se cuantificó el número de esp</w:t>
      </w:r>
      <w:r w:rsidR="00B9799F">
        <w:rPr>
          <w:rFonts w:ascii="Arial" w:hAnsi="Arial"/>
        </w:rPr>
        <w:t>ecies encontradas para cada uso, y además los usos para las diferentes especies de plantas en relación a familias en particular.</w:t>
      </w:r>
    </w:p>
    <w:p w:rsidR="004D31D9" w:rsidRDefault="004D31D9" w:rsidP="004D31D9">
      <w:pPr>
        <w:ind w:left="2880"/>
        <w:jc w:val="both"/>
        <w:rPr>
          <w:rFonts w:ascii="Arial" w:hAnsi="Arial"/>
        </w:rPr>
      </w:pPr>
    </w:p>
    <w:p w:rsidR="004D31D9" w:rsidRPr="00166A56" w:rsidRDefault="004D31D9" w:rsidP="004D31D9">
      <w:pPr>
        <w:jc w:val="both"/>
        <w:rPr>
          <w:rFonts w:ascii="Arial" w:hAnsi="Arial"/>
        </w:rPr>
      </w:pPr>
    </w:p>
    <w:p w:rsidR="004D31D9" w:rsidRPr="001B6F35" w:rsidRDefault="004D31D9" w:rsidP="001B6F35">
      <w:pPr>
        <w:numPr>
          <w:ilvl w:val="0"/>
          <w:numId w:val="18"/>
        </w:numPr>
        <w:tabs>
          <w:tab w:val="clear" w:pos="2880"/>
          <w:tab w:val="num" w:pos="2487"/>
        </w:tabs>
        <w:spacing w:line="480" w:lineRule="auto"/>
        <w:ind w:left="2487"/>
        <w:jc w:val="both"/>
        <w:rPr>
          <w:rFonts w:ascii="Arial" w:hAnsi="Arial"/>
          <w:u w:val="single"/>
        </w:rPr>
      </w:pPr>
      <w:r w:rsidRPr="001B6F35">
        <w:rPr>
          <w:rFonts w:ascii="Arial" w:hAnsi="Arial"/>
          <w:u w:val="single"/>
        </w:rPr>
        <w:t>Caracterización de ag</w:t>
      </w:r>
      <w:r w:rsidR="001B6F35" w:rsidRPr="001B6F35">
        <w:rPr>
          <w:rFonts w:ascii="Arial" w:hAnsi="Arial"/>
          <w:u w:val="single"/>
        </w:rPr>
        <w:t>rupación de Usos</w:t>
      </w:r>
    </w:p>
    <w:p w:rsidR="003B1D17" w:rsidRDefault="004D31D9" w:rsidP="001B6F35">
      <w:pPr>
        <w:spacing w:line="480" w:lineRule="auto"/>
        <w:ind w:left="2487"/>
        <w:jc w:val="both"/>
        <w:rPr>
          <w:rFonts w:ascii="Arial" w:hAnsi="Arial"/>
        </w:rPr>
      </w:pPr>
      <w:r w:rsidRPr="00166A56">
        <w:rPr>
          <w:rFonts w:ascii="Arial" w:hAnsi="Arial"/>
        </w:rPr>
        <w:t>Los diferentes usos fueron agrupados, de tal forma que se les ubicó en una matriz de categorías pre-establecidas.</w:t>
      </w:r>
    </w:p>
    <w:p w:rsidR="001B6F35" w:rsidRPr="00166A56" w:rsidRDefault="001B6F35" w:rsidP="001B6F35">
      <w:pPr>
        <w:spacing w:line="480" w:lineRule="auto"/>
        <w:ind w:left="2487"/>
        <w:jc w:val="both"/>
        <w:rPr>
          <w:rFonts w:ascii="Arial" w:hAnsi="Arial"/>
        </w:rPr>
      </w:pPr>
    </w:p>
    <w:p w:rsidR="004D31D9" w:rsidRDefault="004D31D9" w:rsidP="001B6F35">
      <w:pPr>
        <w:spacing w:line="480" w:lineRule="auto"/>
        <w:ind w:left="2487"/>
        <w:jc w:val="both"/>
        <w:rPr>
          <w:rFonts w:ascii="Arial" w:hAnsi="Arial"/>
        </w:rPr>
      </w:pPr>
      <w:r w:rsidRPr="00166A56">
        <w:rPr>
          <w:rFonts w:ascii="Arial" w:hAnsi="Arial"/>
        </w:rPr>
        <w:t>Esta propuesta</w:t>
      </w:r>
      <w:r w:rsidR="001B6F35">
        <w:rPr>
          <w:rFonts w:ascii="Arial" w:hAnsi="Arial"/>
        </w:rPr>
        <w:t xml:space="preserve"> es una modificación relacionada a las categorías de usos encontradas en otras investigaciones precedentes, tales como</w:t>
      </w:r>
      <w:r w:rsidRPr="00166A56">
        <w:rPr>
          <w:rFonts w:ascii="Arial" w:hAnsi="Arial"/>
        </w:rPr>
        <w:t xml:space="preserve"> De </w:t>
      </w:r>
      <w:smartTag w:uri="urn:schemas-microsoft-com:office:smarttags" w:element="PersonName">
        <w:smartTagPr>
          <w:attr w:name="ProductID" w:val="la Torre"/>
        </w:smartTagPr>
        <w:r w:rsidRPr="00166A56">
          <w:rPr>
            <w:rFonts w:ascii="Arial" w:hAnsi="Arial"/>
          </w:rPr>
          <w:t>la Torre</w:t>
        </w:r>
      </w:smartTag>
      <w:r w:rsidRPr="00166A56">
        <w:rPr>
          <w:rFonts w:ascii="Arial" w:hAnsi="Arial"/>
        </w:rPr>
        <w:t xml:space="preserve"> </w:t>
      </w:r>
      <w:r w:rsidR="00867681" w:rsidRPr="00867681">
        <w:rPr>
          <w:rFonts w:ascii="Arial" w:hAnsi="Arial"/>
          <w:i/>
        </w:rPr>
        <w:t>et al.</w:t>
      </w:r>
      <w:r w:rsidRPr="00166A56">
        <w:rPr>
          <w:rFonts w:ascii="Arial" w:hAnsi="Arial"/>
        </w:rPr>
        <w:t xml:space="preserve"> (2008), Ríos </w:t>
      </w:r>
      <w:r w:rsidR="00867681" w:rsidRPr="00867681">
        <w:rPr>
          <w:rFonts w:ascii="Arial" w:hAnsi="Arial"/>
          <w:i/>
        </w:rPr>
        <w:t>et al.</w:t>
      </w:r>
      <w:r w:rsidRPr="00166A56">
        <w:rPr>
          <w:rFonts w:ascii="Arial" w:hAnsi="Arial"/>
        </w:rPr>
        <w:t xml:space="preserve"> (2007), Báez (1998) y Sánchez </w:t>
      </w:r>
      <w:r w:rsidR="00867681" w:rsidRPr="00867681">
        <w:rPr>
          <w:rFonts w:ascii="Arial" w:hAnsi="Arial"/>
          <w:i/>
        </w:rPr>
        <w:t>et al.</w:t>
      </w:r>
      <w:r w:rsidRPr="00166A56">
        <w:rPr>
          <w:rFonts w:ascii="Arial" w:hAnsi="Arial"/>
        </w:rPr>
        <w:t xml:space="preserve"> (2006)</w:t>
      </w:r>
      <w:r w:rsidR="003B1D17">
        <w:rPr>
          <w:rFonts w:ascii="Arial" w:hAnsi="Arial"/>
        </w:rPr>
        <w:t>.</w:t>
      </w:r>
    </w:p>
    <w:p w:rsidR="003B1D17" w:rsidRPr="00166A56" w:rsidRDefault="003B1D17" w:rsidP="003B1D17">
      <w:pPr>
        <w:spacing w:line="480" w:lineRule="auto"/>
        <w:ind w:left="2880"/>
        <w:jc w:val="both"/>
        <w:rPr>
          <w:rFonts w:ascii="Arial" w:hAnsi="Arial"/>
        </w:rPr>
      </w:pPr>
    </w:p>
    <w:p w:rsidR="004D31D9" w:rsidRDefault="004D31D9" w:rsidP="001B6F35">
      <w:pPr>
        <w:spacing w:line="480" w:lineRule="auto"/>
        <w:ind w:left="2487"/>
        <w:jc w:val="both"/>
        <w:rPr>
          <w:rFonts w:ascii="Arial" w:hAnsi="Arial"/>
        </w:rPr>
      </w:pPr>
      <w:r w:rsidRPr="00166A56">
        <w:rPr>
          <w:rFonts w:ascii="Arial" w:hAnsi="Arial"/>
        </w:rPr>
        <w:t xml:space="preserve">Las especies útiles </w:t>
      </w:r>
      <w:r w:rsidR="001B6F35">
        <w:rPr>
          <w:rFonts w:ascii="Arial" w:hAnsi="Arial"/>
        </w:rPr>
        <w:t>fueron agrupadas en ocho</w:t>
      </w:r>
      <w:r w:rsidR="005D6878">
        <w:rPr>
          <w:rFonts w:ascii="Arial" w:hAnsi="Arial"/>
        </w:rPr>
        <w:t xml:space="preserve"> categorías de uso, ver Tabla #</w:t>
      </w:r>
      <w:r w:rsidR="00AE5782">
        <w:rPr>
          <w:rFonts w:ascii="Arial" w:hAnsi="Arial"/>
        </w:rPr>
        <w:t xml:space="preserve"> 17.</w:t>
      </w:r>
    </w:p>
    <w:p w:rsidR="005D6878" w:rsidRDefault="005D6878" w:rsidP="001B6F35">
      <w:pPr>
        <w:spacing w:line="480" w:lineRule="auto"/>
        <w:ind w:left="2487"/>
        <w:jc w:val="both"/>
        <w:rPr>
          <w:rFonts w:ascii="Arial" w:hAnsi="Arial"/>
        </w:rPr>
      </w:pPr>
    </w:p>
    <w:p w:rsidR="001864D8" w:rsidRDefault="001864D8" w:rsidP="001B6F35">
      <w:pPr>
        <w:spacing w:line="480" w:lineRule="auto"/>
        <w:ind w:left="2487"/>
        <w:jc w:val="both"/>
        <w:rPr>
          <w:rFonts w:ascii="Arial" w:hAnsi="Arial"/>
        </w:rPr>
      </w:pPr>
    </w:p>
    <w:p w:rsidR="001864D8" w:rsidRDefault="001864D8" w:rsidP="001B6F35">
      <w:pPr>
        <w:spacing w:line="480" w:lineRule="auto"/>
        <w:ind w:left="2487"/>
        <w:jc w:val="both"/>
        <w:rPr>
          <w:rFonts w:ascii="Arial" w:hAnsi="Arial"/>
        </w:rPr>
      </w:pPr>
    </w:p>
    <w:p w:rsidR="001B6F35" w:rsidRPr="00B07BA7" w:rsidRDefault="001B6F35" w:rsidP="005D6878">
      <w:pPr>
        <w:spacing w:line="480" w:lineRule="auto"/>
        <w:jc w:val="center"/>
        <w:rPr>
          <w:rFonts w:ascii="Arial" w:hAnsi="Arial"/>
          <w:b/>
        </w:rPr>
      </w:pPr>
      <w:r w:rsidRPr="00B07BA7">
        <w:rPr>
          <w:rFonts w:ascii="Arial" w:hAnsi="Arial"/>
          <w:b/>
        </w:rPr>
        <w:lastRenderedPageBreak/>
        <w:t>TABLA</w:t>
      </w:r>
      <w:r w:rsidR="009F001D">
        <w:rPr>
          <w:rFonts w:ascii="Arial" w:hAnsi="Arial"/>
          <w:b/>
        </w:rPr>
        <w:t xml:space="preserve"> 17</w:t>
      </w:r>
    </w:p>
    <w:p w:rsidR="005D6878" w:rsidRPr="00AE5782" w:rsidRDefault="001B6F35" w:rsidP="00AE5782">
      <w:pPr>
        <w:spacing w:line="480" w:lineRule="auto"/>
        <w:jc w:val="center"/>
        <w:rPr>
          <w:rFonts w:ascii="Arial" w:hAnsi="Arial"/>
          <w:b/>
        </w:rPr>
      </w:pPr>
      <w:r w:rsidRPr="00B07BA7">
        <w:rPr>
          <w:rFonts w:ascii="Arial" w:hAnsi="Arial"/>
          <w:b/>
        </w:rPr>
        <w:t>MATRIZ PARA VALORACIÓN DE USOS DE PLANTAS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1724"/>
        <w:gridCol w:w="5335"/>
      </w:tblGrid>
      <w:tr w:rsidR="001B6F35" w:rsidRPr="00AA6303">
        <w:trPr>
          <w:trHeight w:val="556"/>
          <w:jc w:val="center"/>
        </w:trPr>
        <w:tc>
          <w:tcPr>
            <w:tcW w:w="583" w:type="dxa"/>
            <w:shd w:val="clear" w:color="auto" w:fill="00CCFF"/>
            <w:vAlign w:val="center"/>
          </w:tcPr>
          <w:p w:rsidR="001B6F35" w:rsidRPr="00AA6303" w:rsidRDefault="001B6F35" w:rsidP="009F001D">
            <w:pPr>
              <w:spacing w:line="360" w:lineRule="auto"/>
              <w:jc w:val="center"/>
              <w:rPr>
                <w:rFonts w:ascii="Arial" w:hAnsi="Arial"/>
                <w:b/>
              </w:rPr>
            </w:pPr>
            <w:r w:rsidRPr="00AA6303">
              <w:rPr>
                <w:rFonts w:ascii="Arial" w:hAnsi="Arial"/>
                <w:b/>
              </w:rPr>
              <w:t>No.</w:t>
            </w:r>
          </w:p>
        </w:tc>
        <w:tc>
          <w:tcPr>
            <w:tcW w:w="1721" w:type="dxa"/>
            <w:shd w:val="clear" w:color="auto" w:fill="00CCFF"/>
            <w:vAlign w:val="center"/>
          </w:tcPr>
          <w:p w:rsidR="001B6F35" w:rsidRPr="00AA6303" w:rsidRDefault="001B6F35" w:rsidP="009F001D">
            <w:pPr>
              <w:spacing w:line="360" w:lineRule="auto"/>
              <w:jc w:val="center"/>
              <w:rPr>
                <w:rFonts w:ascii="Arial" w:hAnsi="Arial"/>
                <w:b/>
              </w:rPr>
            </w:pPr>
            <w:r w:rsidRPr="00AA6303">
              <w:rPr>
                <w:rFonts w:ascii="Arial" w:hAnsi="Arial"/>
                <w:b/>
              </w:rPr>
              <w:t>CATEGORÍA</w:t>
            </w:r>
          </w:p>
        </w:tc>
        <w:tc>
          <w:tcPr>
            <w:tcW w:w="5335" w:type="dxa"/>
            <w:shd w:val="clear" w:color="auto" w:fill="00CCFF"/>
            <w:vAlign w:val="center"/>
          </w:tcPr>
          <w:p w:rsidR="001B6F35" w:rsidRPr="00AA6303" w:rsidRDefault="001B6F35" w:rsidP="009F001D">
            <w:pPr>
              <w:spacing w:line="360" w:lineRule="auto"/>
              <w:jc w:val="center"/>
              <w:rPr>
                <w:rFonts w:ascii="Arial" w:hAnsi="Arial"/>
                <w:b/>
              </w:rPr>
            </w:pPr>
            <w:r w:rsidRPr="00AA6303">
              <w:rPr>
                <w:rFonts w:ascii="Arial" w:hAnsi="Arial"/>
                <w:b/>
              </w:rPr>
              <w:t>DESCRIPCIÓN</w:t>
            </w:r>
          </w:p>
        </w:tc>
      </w:tr>
      <w:tr w:rsidR="001B6F35" w:rsidRPr="00AA6303">
        <w:trPr>
          <w:trHeight w:val="1358"/>
          <w:jc w:val="center"/>
        </w:trPr>
        <w:tc>
          <w:tcPr>
            <w:tcW w:w="583" w:type="dxa"/>
            <w:tcBorders>
              <w:bottom w:val="single" w:sz="4" w:space="0" w:color="auto"/>
            </w:tcBorders>
          </w:tcPr>
          <w:p w:rsidR="001B6F35" w:rsidRPr="00AA6303" w:rsidRDefault="001B6F35" w:rsidP="009F001D">
            <w:pPr>
              <w:spacing w:line="360" w:lineRule="auto"/>
              <w:jc w:val="center"/>
              <w:rPr>
                <w:rFonts w:ascii="Arial" w:hAnsi="Arial"/>
              </w:rPr>
            </w:pPr>
            <w:r w:rsidRPr="00AA6303">
              <w:rPr>
                <w:rFonts w:ascii="Arial" w:hAnsi="Arial"/>
              </w:rPr>
              <w:t>1</w:t>
            </w:r>
          </w:p>
        </w:tc>
        <w:tc>
          <w:tcPr>
            <w:tcW w:w="1721" w:type="dxa"/>
            <w:tcBorders>
              <w:bottom w:val="single" w:sz="4" w:space="0" w:color="auto"/>
            </w:tcBorders>
          </w:tcPr>
          <w:p w:rsidR="001B6F35" w:rsidRPr="00AA6303" w:rsidRDefault="001B6F35" w:rsidP="009F001D">
            <w:pPr>
              <w:spacing w:line="360" w:lineRule="auto"/>
              <w:jc w:val="both"/>
              <w:rPr>
                <w:rFonts w:ascii="Arial" w:hAnsi="Arial"/>
              </w:rPr>
            </w:pPr>
            <w:r w:rsidRPr="00AA6303">
              <w:rPr>
                <w:rFonts w:ascii="Arial" w:hAnsi="Arial"/>
              </w:rPr>
              <w:t xml:space="preserve">Alimentación </w:t>
            </w:r>
          </w:p>
        </w:tc>
        <w:tc>
          <w:tcPr>
            <w:tcW w:w="5335" w:type="dxa"/>
            <w:tcBorders>
              <w:bottom w:val="single" w:sz="4" w:space="0" w:color="auto"/>
            </w:tcBorders>
          </w:tcPr>
          <w:p w:rsidR="001B6F35" w:rsidRPr="00AA6303" w:rsidRDefault="00A9107D" w:rsidP="009F001D">
            <w:pPr>
              <w:spacing w:line="360" w:lineRule="auto"/>
              <w:jc w:val="both"/>
              <w:rPr>
                <w:rFonts w:ascii="Arial" w:hAnsi="Arial"/>
              </w:rPr>
            </w:pPr>
            <w:r w:rsidRPr="00AA6303">
              <w:rPr>
                <w:rFonts w:ascii="Arial" w:hAnsi="Arial"/>
              </w:rPr>
              <w:t>Alimento tanto para humanos, como para animales domésticos, incluyendo ganado</w:t>
            </w:r>
            <w:r w:rsidR="0050389F" w:rsidRPr="00AA6303">
              <w:rPr>
                <w:rFonts w:ascii="Arial" w:hAnsi="Arial"/>
              </w:rPr>
              <w:t>. También se incluye condimentos y bebidas.</w:t>
            </w:r>
          </w:p>
        </w:tc>
      </w:tr>
      <w:tr w:rsidR="001B6F35" w:rsidRPr="00AA6303">
        <w:trPr>
          <w:trHeight w:val="1098"/>
          <w:jc w:val="center"/>
        </w:trPr>
        <w:tc>
          <w:tcPr>
            <w:tcW w:w="583" w:type="dxa"/>
            <w:shd w:val="clear" w:color="auto" w:fill="99CCFF"/>
          </w:tcPr>
          <w:p w:rsidR="001B6F35" w:rsidRPr="00AA6303" w:rsidRDefault="001B6F35" w:rsidP="009F001D">
            <w:pPr>
              <w:spacing w:line="360" w:lineRule="auto"/>
              <w:jc w:val="center"/>
              <w:rPr>
                <w:rFonts w:ascii="Arial" w:hAnsi="Arial"/>
              </w:rPr>
            </w:pPr>
            <w:r w:rsidRPr="00AA6303">
              <w:rPr>
                <w:rFonts w:ascii="Arial" w:hAnsi="Arial"/>
              </w:rPr>
              <w:t>2</w:t>
            </w:r>
          </w:p>
        </w:tc>
        <w:tc>
          <w:tcPr>
            <w:tcW w:w="1721" w:type="dxa"/>
            <w:shd w:val="clear" w:color="auto" w:fill="99CCFF"/>
          </w:tcPr>
          <w:p w:rsidR="001B6F35" w:rsidRPr="00AA6303" w:rsidRDefault="001B6F35" w:rsidP="009F001D">
            <w:pPr>
              <w:spacing w:line="360" w:lineRule="auto"/>
              <w:jc w:val="both"/>
              <w:rPr>
                <w:rFonts w:ascii="Arial" w:hAnsi="Arial"/>
              </w:rPr>
            </w:pPr>
            <w:r w:rsidRPr="00AA6303">
              <w:rPr>
                <w:rFonts w:ascii="Arial" w:hAnsi="Arial"/>
              </w:rPr>
              <w:t>Medicinal</w:t>
            </w:r>
          </w:p>
        </w:tc>
        <w:tc>
          <w:tcPr>
            <w:tcW w:w="5335" w:type="dxa"/>
            <w:shd w:val="clear" w:color="auto" w:fill="99CCFF"/>
          </w:tcPr>
          <w:p w:rsidR="001B6F35" w:rsidRPr="00AA6303" w:rsidRDefault="0050389F" w:rsidP="009F001D">
            <w:pPr>
              <w:spacing w:line="360" w:lineRule="auto"/>
              <w:jc w:val="both"/>
              <w:rPr>
                <w:rFonts w:ascii="Arial" w:hAnsi="Arial"/>
              </w:rPr>
            </w:pPr>
            <w:r w:rsidRPr="00AA6303">
              <w:rPr>
                <w:rFonts w:ascii="Arial" w:hAnsi="Arial"/>
              </w:rPr>
              <w:t xml:space="preserve">Plantas usadas para el combate de enfermedades humanas, </w:t>
            </w:r>
            <w:r w:rsidR="005D6878" w:rsidRPr="00AA6303">
              <w:rPr>
                <w:rFonts w:ascii="Arial" w:hAnsi="Arial"/>
              </w:rPr>
              <w:t>animales domésticos y ganados</w:t>
            </w:r>
            <w:r w:rsidRPr="00AA6303">
              <w:rPr>
                <w:rFonts w:ascii="Arial" w:hAnsi="Arial"/>
              </w:rPr>
              <w:t>.</w:t>
            </w:r>
          </w:p>
        </w:tc>
      </w:tr>
      <w:tr w:rsidR="001B6F35" w:rsidRPr="00AA6303">
        <w:trPr>
          <w:trHeight w:val="1439"/>
          <w:jc w:val="center"/>
        </w:trPr>
        <w:tc>
          <w:tcPr>
            <w:tcW w:w="583" w:type="dxa"/>
            <w:tcBorders>
              <w:bottom w:val="single" w:sz="4" w:space="0" w:color="auto"/>
            </w:tcBorders>
          </w:tcPr>
          <w:p w:rsidR="001B6F35" w:rsidRPr="00AA6303" w:rsidRDefault="001B6F35" w:rsidP="009F001D">
            <w:pPr>
              <w:spacing w:line="360" w:lineRule="auto"/>
              <w:jc w:val="center"/>
              <w:rPr>
                <w:rFonts w:ascii="Arial" w:hAnsi="Arial"/>
              </w:rPr>
            </w:pPr>
            <w:r w:rsidRPr="00AA6303">
              <w:rPr>
                <w:rFonts w:ascii="Arial" w:hAnsi="Arial"/>
              </w:rPr>
              <w:t>3</w:t>
            </w:r>
          </w:p>
        </w:tc>
        <w:tc>
          <w:tcPr>
            <w:tcW w:w="1721" w:type="dxa"/>
            <w:tcBorders>
              <w:bottom w:val="single" w:sz="4" w:space="0" w:color="auto"/>
            </w:tcBorders>
          </w:tcPr>
          <w:p w:rsidR="001B6F35" w:rsidRPr="00AA6303" w:rsidRDefault="001B6F35" w:rsidP="009F001D">
            <w:pPr>
              <w:spacing w:line="360" w:lineRule="auto"/>
              <w:jc w:val="both"/>
              <w:rPr>
                <w:rFonts w:ascii="Arial" w:hAnsi="Arial"/>
              </w:rPr>
            </w:pPr>
            <w:r w:rsidRPr="00AA6303">
              <w:rPr>
                <w:rFonts w:ascii="Arial" w:hAnsi="Arial"/>
              </w:rPr>
              <w:t>Construcción y materiales</w:t>
            </w:r>
          </w:p>
        </w:tc>
        <w:tc>
          <w:tcPr>
            <w:tcW w:w="5335" w:type="dxa"/>
            <w:tcBorders>
              <w:bottom w:val="single" w:sz="4" w:space="0" w:color="auto"/>
            </w:tcBorders>
          </w:tcPr>
          <w:p w:rsidR="001B6F35" w:rsidRPr="00AA6303" w:rsidRDefault="0050389F" w:rsidP="009F001D">
            <w:pPr>
              <w:spacing w:line="360" w:lineRule="auto"/>
              <w:jc w:val="both"/>
              <w:rPr>
                <w:rFonts w:ascii="Arial" w:hAnsi="Arial"/>
              </w:rPr>
            </w:pPr>
            <w:r w:rsidRPr="00AA6303">
              <w:rPr>
                <w:rFonts w:ascii="Arial" w:hAnsi="Arial"/>
              </w:rPr>
              <w:t xml:space="preserve">Especies relacionadas a edificación, fabricación de muebles, herramientas de trabajo y armas, utensilios, incluyendo fibras. </w:t>
            </w:r>
          </w:p>
        </w:tc>
      </w:tr>
      <w:tr w:rsidR="001B6F35" w:rsidRPr="00AA6303">
        <w:trPr>
          <w:trHeight w:val="541"/>
          <w:jc w:val="center"/>
        </w:trPr>
        <w:tc>
          <w:tcPr>
            <w:tcW w:w="583" w:type="dxa"/>
            <w:shd w:val="clear" w:color="auto" w:fill="99CCFF"/>
          </w:tcPr>
          <w:p w:rsidR="001B6F35" w:rsidRPr="00AA6303" w:rsidRDefault="001B6F35" w:rsidP="009F001D">
            <w:pPr>
              <w:spacing w:line="360" w:lineRule="auto"/>
              <w:jc w:val="center"/>
              <w:rPr>
                <w:rFonts w:ascii="Arial" w:hAnsi="Arial"/>
              </w:rPr>
            </w:pPr>
            <w:r w:rsidRPr="00AA6303">
              <w:rPr>
                <w:rFonts w:ascii="Arial" w:hAnsi="Arial"/>
              </w:rPr>
              <w:t>4</w:t>
            </w:r>
          </w:p>
        </w:tc>
        <w:tc>
          <w:tcPr>
            <w:tcW w:w="1721" w:type="dxa"/>
            <w:shd w:val="clear" w:color="auto" w:fill="99CCFF"/>
          </w:tcPr>
          <w:p w:rsidR="001B6F35" w:rsidRPr="00AA6303" w:rsidRDefault="001B6F35" w:rsidP="009F001D">
            <w:pPr>
              <w:spacing w:line="360" w:lineRule="auto"/>
              <w:jc w:val="both"/>
              <w:rPr>
                <w:rFonts w:ascii="Arial" w:hAnsi="Arial"/>
              </w:rPr>
            </w:pPr>
            <w:r w:rsidRPr="00AA6303">
              <w:rPr>
                <w:rFonts w:ascii="Arial" w:hAnsi="Arial"/>
              </w:rPr>
              <w:t>Combustibles</w:t>
            </w:r>
          </w:p>
        </w:tc>
        <w:tc>
          <w:tcPr>
            <w:tcW w:w="5335" w:type="dxa"/>
            <w:shd w:val="clear" w:color="auto" w:fill="99CCFF"/>
          </w:tcPr>
          <w:p w:rsidR="001B6F35" w:rsidRPr="00AA6303" w:rsidRDefault="0050389F" w:rsidP="009F001D">
            <w:pPr>
              <w:spacing w:line="360" w:lineRule="auto"/>
              <w:jc w:val="both"/>
              <w:rPr>
                <w:rFonts w:ascii="Arial" w:hAnsi="Arial"/>
              </w:rPr>
            </w:pPr>
            <w:r w:rsidRPr="00AA6303">
              <w:rPr>
                <w:rFonts w:ascii="Arial" w:hAnsi="Arial"/>
              </w:rPr>
              <w:t>Para la obtención de carbón y de leña.</w:t>
            </w:r>
          </w:p>
        </w:tc>
      </w:tr>
      <w:tr w:rsidR="001B6F35" w:rsidRPr="00AA6303">
        <w:trPr>
          <w:trHeight w:val="865"/>
          <w:jc w:val="center"/>
        </w:trPr>
        <w:tc>
          <w:tcPr>
            <w:tcW w:w="583" w:type="dxa"/>
            <w:tcBorders>
              <w:bottom w:val="single" w:sz="4" w:space="0" w:color="auto"/>
            </w:tcBorders>
          </w:tcPr>
          <w:p w:rsidR="001B6F35" w:rsidRPr="00AA6303" w:rsidRDefault="001B6F35" w:rsidP="009F001D">
            <w:pPr>
              <w:spacing w:line="360" w:lineRule="auto"/>
              <w:jc w:val="center"/>
              <w:rPr>
                <w:rFonts w:ascii="Arial" w:hAnsi="Arial"/>
              </w:rPr>
            </w:pPr>
            <w:r w:rsidRPr="00AA6303">
              <w:rPr>
                <w:rFonts w:ascii="Arial" w:hAnsi="Arial"/>
              </w:rPr>
              <w:t>5</w:t>
            </w:r>
          </w:p>
        </w:tc>
        <w:tc>
          <w:tcPr>
            <w:tcW w:w="1721" w:type="dxa"/>
            <w:tcBorders>
              <w:bottom w:val="single" w:sz="4" w:space="0" w:color="auto"/>
            </w:tcBorders>
          </w:tcPr>
          <w:p w:rsidR="001B6F35" w:rsidRPr="00AA6303" w:rsidRDefault="001B6F35" w:rsidP="009F001D">
            <w:pPr>
              <w:spacing w:line="360" w:lineRule="auto"/>
              <w:jc w:val="both"/>
              <w:rPr>
                <w:rFonts w:ascii="Arial" w:hAnsi="Arial"/>
              </w:rPr>
            </w:pPr>
            <w:r w:rsidRPr="00AA6303">
              <w:rPr>
                <w:rFonts w:ascii="Arial" w:hAnsi="Arial"/>
              </w:rPr>
              <w:t>Tóxicas</w:t>
            </w:r>
          </w:p>
        </w:tc>
        <w:tc>
          <w:tcPr>
            <w:tcW w:w="5335" w:type="dxa"/>
            <w:tcBorders>
              <w:bottom w:val="single" w:sz="4" w:space="0" w:color="auto"/>
            </w:tcBorders>
          </w:tcPr>
          <w:p w:rsidR="001B6F35" w:rsidRPr="00AA6303" w:rsidRDefault="00264B0F" w:rsidP="009F001D">
            <w:pPr>
              <w:spacing w:line="360" w:lineRule="auto"/>
              <w:jc w:val="both"/>
              <w:rPr>
                <w:rFonts w:ascii="Arial" w:hAnsi="Arial"/>
              </w:rPr>
            </w:pPr>
            <w:r w:rsidRPr="00AA6303">
              <w:rPr>
                <w:rFonts w:ascii="Arial" w:hAnsi="Arial"/>
              </w:rPr>
              <w:t>Plantas nocivas para humanos, vertebrados, invertebrados y alelopáticas.</w:t>
            </w:r>
          </w:p>
        </w:tc>
      </w:tr>
      <w:tr w:rsidR="001B6F35" w:rsidRPr="00AA6303">
        <w:trPr>
          <w:trHeight w:val="1098"/>
          <w:jc w:val="center"/>
        </w:trPr>
        <w:tc>
          <w:tcPr>
            <w:tcW w:w="583" w:type="dxa"/>
            <w:shd w:val="clear" w:color="auto" w:fill="99CCFF"/>
          </w:tcPr>
          <w:p w:rsidR="001B6F35" w:rsidRPr="00AA6303" w:rsidRDefault="001B6F35" w:rsidP="009F001D">
            <w:pPr>
              <w:spacing w:line="360" w:lineRule="auto"/>
              <w:jc w:val="center"/>
              <w:rPr>
                <w:rFonts w:ascii="Arial" w:hAnsi="Arial"/>
              </w:rPr>
            </w:pPr>
            <w:r w:rsidRPr="00AA6303">
              <w:rPr>
                <w:rFonts w:ascii="Arial" w:hAnsi="Arial"/>
              </w:rPr>
              <w:t>6</w:t>
            </w:r>
          </w:p>
        </w:tc>
        <w:tc>
          <w:tcPr>
            <w:tcW w:w="1721" w:type="dxa"/>
            <w:shd w:val="clear" w:color="auto" w:fill="99CCFF"/>
          </w:tcPr>
          <w:p w:rsidR="001B6F35" w:rsidRPr="00AA6303" w:rsidRDefault="001B6F35" w:rsidP="009F001D">
            <w:pPr>
              <w:spacing w:line="360" w:lineRule="auto"/>
              <w:jc w:val="both"/>
              <w:rPr>
                <w:rFonts w:ascii="Arial" w:hAnsi="Arial"/>
              </w:rPr>
            </w:pPr>
            <w:r w:rsidRPr="00AA6303">
              <w:rPr>
                <w:rFonts w:ascii="Arial" w:hAnsi="Arial"/>
              </w:rPr>
              <w:t>Sociales</w:t>
            </w:r>
          </w:p>
        </w:tc>
        <w:tc>
          <w:tcPr>
            <w:tcW w:w="5335" w:type="dxa"/>
            <w:shd w:val="clear" w:color="auto" w:fill="99CCFF"/>
          </w:tcPr>
          <w:p w:rsidR="001B6F35" w:rsidRPr="00AA6303" w:rsidRDefault="00264B0F" w:rsidP="009F001D">
            <w:pPr>
              <w:spacing w:line="360" w:lineRule="auto"/>
              <w:jc w:val="both"/>
              <w:rPr>
                <w:rFonts w:ascii="Arial" w:hAnsi="Arial"/>
              </w:rPr>
            </w:pPr>
            <w:r w:rsidRPr="00AA6303">
              <w:rPr>
                <w:rFonts w:ascii="Arial" w:hAnsi="Arial"/>
              </w:rPr>
              <w:t>Especies con la categoría de rituales, alucinógenas incluyendo anticonceptivos y estimulantes.</w:t>
            </w:r>
          </w:p>
        </w:tc>
      </w:tr>
      <w:tr w:rsidR="001B6F35" w:rsidRPr="00AA6303">
        <w:trPr>
          <w:trHeight w:val="911"/>
          <w:jc w:val="center"/>
        </w:trPr>
        <w:tc>
          <w:tcPr>
            <w:tcW w:w="583" w:type="dxa"/>
            <w:tcBorders>
              <w:bottom w:val="single" w:sz="4" w:space="0" w:color="auto"/>
            </w:tcBorders>
          </w:tcPr>
          <w:p w:rsidR="001B6F35" w:rsidRPr="00AA6303" w:rsidRDefault="001B6F35" w:rsidP="009F001D">
            <w:pPr>
              <w:spacing w:line="360" w:lineRule="auto"/>
              <w:jc w:val="center"/>
              <w:rPr>
                <w:rFonts w:ascii="Arial" w:hAnsi="Arial"/>
              </w:rPr>
            </w:pPr>
            <w:r w:rsidRPr="00AA6303">
              <w:rPr>
                <w:rFonts w:ascii="Arial" w:hAnsi="Arial"/>
              </w:rPr>
              <w:t>7</w:t>
            </w:r>
          </w:p>
        </w:tc>
        <w:tc>
          <w:tcPr>
            <w:tcW w:w="1721" w:type="dxa"/>
            <w:tcBorders>
              <w:bottom w:val="single" w:sz="4" w:space="0" w:color="auto"/>
            </w:tcBorders>
          </w:tcPr>
          <w:p w:rsidR="001B6F35" w:rsidRPr="00AA6303" w:rsidRDefault="00A9107D" w:rsidP="009F001D">
            <w:pPr>
              <w:spacing w:line="360" w:lineRule="auto"/>
              <w:jc w:val="both"/>
              <w:rPr>
                <w:rFonts w:ascii="Arial" w:hAnsi="Arial"/>
              </w:rPr>
            </w:pPr>
            <w:r w:rsidRPr="00AA6303">
              <w:rPr>
                <w:rFonts w:ascii="Arial" w:hAnsi="Arial"/>
              </w:rPr>
              <w:t>Ornamentales</w:t>
            </w:r>
          </w:p>
        </w:tc>
        <w:tc>
          <w:tcPr>
            <w:tcW w:w="5335" w:type="dxa"/>
            <w:tcBorders>
              <w:bottom w:val="single" w:sz="4" w:space="0" w:color="auto"/>
            </w:tcBorders>
          </w:tcPr>
          <w:p w:rsidR="001B6F35" w:rsidRPr="00AA6303" w:rsidRDefault="00264B0F" w:rsidP="009F001D">
            <w:pPr>
              <w:spacing w:line="360" w:lineRule="auto"/>
              <w:jc w:val="both"/>
              <w:rPr>
                <w:rFonts w:ascii="Arial" w:hAnsi="Arial"/>
              </w:rPr>
            </w:pPr>
            <w:r w:rsidRPr="00AA6303">
              <w:rPr>
                <w:rFonts w:ascii="Arial" w:hAnsi="Arial"/>
              </w:rPr>
              <w:t>Especies con atributos llamativos, para ornato en relación a espacios interiores o exteriores.</w:t>
            </w:r>
          </w:p>
        </w:tc>
      </w:tr>
      <w:tr w:rsidR="001B6F35" w:rsidRPr="00AA6303">
        <w:trPr>
          <w:trHeight w:val="1113"/>
          <w:jc w:val="center"/>
        </w:trPr>
        <w:tc>
          <w:tcPr>
            <w:tcW w:w="583" w:type="dxa"/>
            <w:shd w:val="clear" w:color="auto" w:fill="99CCFF"/>
          </w:tcPr>
          <w:p w:rsidR="001B6F35" w:rsidRPr="00AA6303" w:rsidRDefault="001B6F35" w:rsidP="009F001D">
            <w:pPr>
              <w:spacing w:line="360" w:lineRule="auto"/>
              <w:jc w:val="center"/>
              <w:rPr>
                <w:rFonts w:ascii="Arial" w:hAnsi="Arial"/>
              </w:rPr>
            </w:pPr>
            <w:r w:rsidRPr="00AA6303">
              <w:rPr>
                <w:rFonts w:ascii="Arial" w:hAnsi="Arial"/>
              </w:rPr>
              <w:t>8</w:t>
            </w:r>
          </w:p>
        </w:tc>
        <w:tc>
          <w:tcPr>
            <w:tcW w:w="1721" w:type="dxa"/>
            <w:shd w:val="clear" w:color="auto" w:fill="99CCFF"/>
          </w:tcPr>
          <w:p w:rsidR="001B6F35" w:rsidRPr="00AA6303" w:rsidRDefault="00A9107D" w:rsidP="009F001D">
            <w:pPr>
              <w:spacing w:line="360" w:lineRule="auto"/>
              <w:jc w:val="both"/>
              <w:rPr>
                <w:rFonts w:ascii="Arial" w:hAnsi="Arial"/>
              </w:rPr>
            </w:pPr>
            <w:r w:rsidRPr="00AA6303">
              <w:rPr>
                <w:rFonts w:ascii="Arial" w:hAnsi="Arial"/>
              </w:rPr>
              <w:t>Misceláneos</w:t>
            </w:r>
          </w:p>
        </w:tc>
        <w:tc>
          <w:tcPr>
            <w:tcW w:w="5335" w:type="dxa"/>
            <w:shd w:val="clear" w:color="auto" w:fill="99CCFF"/>
          </w:tcPr>
          <w:p w:rsidR="001B6F35" w:rsidRPr="00AA6303" w:rsidRDefault="00264B0F" w:rsidP="009F001D">
            <w:pPr>
              <w:spacing w:line="360" w:lineRule="auto"/>
              <w:jc w:val="both"/>
              <w:rPr>
                <w:rFonts w:ascii="Arial" w:hAnsi="Arial"/>
              </w:rPr>
            </w:pPr>
            <w:r w:rsidRPr="00AA6303">
              <w:rPr>
                <w:rFonts w:ascii="Arial" w:hAnsi="Arial"/>
              </w:rPr>
              <w:t>Cualquier otro tipo de uso que no coincida con ninguna de las categorías anteriormente planteadas.</w:t>
            </w:r>
          </w:p>
        </w:tc>
      </w:tr>
    </w:tbl>
    <w:p w:rsidR="003B1D17" w:rsidRDefault="001B6F35" w:rsidP="00E92C91">
      <w:pPr>
        <w:spacing w:line="480" w:lineRule="auto"/>
        <w:ind w:left="2487"/>
        <w:jc w:val="both"/>
        <w:rPr>
          <w:rFonts w:ascii="Arial" w:hAnsi="Arial"/>
        </w:rPr>
      </w:pPr>
      <w:r>
        <w:rPr>
          <w:rFonts w:ascii="Arial" w:hAnsi="Arial"/>
        </w:rPr>
        <w:t xml:space="preserve"> </w:t>
      </w:r>
    </w:p>
    <w:p w:rsidR="005D6878" w:rsidRDefault="008C2F03" w:rsidP="008C2F03">
      <w:pPr>
        <w:spacing w:line="480" w:lineRule="auto"/>
        <w:ind w:left="2127"/>
        <w:jc w:val="both"/>
        <w:rPr>
          <w:rFonts w:ascii="Arial" w:hAnsi="Arial"/>
        </w:rPr>
      </w:pPr>
      <w:r>
        <w:rPr>
          <w:rFonts w:ascii="Arial" w:hAnsi="Arial"/>
        </w:rPr>
        <w:t>Mayores detalles acerca de la valoración de usos de plantas puede encontrarse en el Anexo D.</w:t>
      </w:r>
    </w:p>
    <w:p w:rsidR="008C2F03" w:rsidRPr="00166A56" w:rsidRDefault="008C2F03" w:rsidP="008C2F03">
      <w:pPr>
        <w:spacing w:line="480" w:lineRule="auto"/>
        <w:ind w:left="2127"/>
        <w:jc w:val="both"/>
        <w:rPr>
          <w:rFonts w:ascii="Arial" w:hAnsi="Arial"/>
        </w:rPr>
      </w:pPr>
    </w:p>
    <w:p w:rsidR="004D31D9" w:rsidRDefault="004D31D9" w:rsidP="00CB3BE5">
      <w:pPr>
        <w:numPr>
          <w:ilvl w:val="3"/>
          <w:numId w:val="8"/>
        </w:numPr>
        <w:spacing w:line="480" w:lineRule="auto"/>
        <w:jc w:val="both"/>
        <w:rPr>
          <w:rFonts w:ascii="Arial" w:hAnsi="Arial"/>
          <w:b/>
          <w:lang w:val="es-ES_tradnl"/>
        </w:rPr>
      </w:pPr>
      <w:r w:rsidRPr="005E225C">
        <w:rPr>
          <w:rFonts w:ascii="Arial" w:hAnsi="Arial"/>
          <w:b/>
          <w:lang w:val="es-ES_tradnl"/>
        </w:rPr>
        <w:t xml:space="preserve">Índice de </w:t>
      </w:r>
      <w:r w:rsidR="00912D0F">
        <w:rPr>
          <w:rFonts w:ascii="Arial" w:hAnsi="Arial"/>
          <w:b/>
          <w:lang w:val="es-ES_tradnl"/>
        </w:rPr>
        <w:t>I</w:t>
      </w:r>
      <w:r w:rsidRPr="005E225C">
        <w:rPr>
          <w:rFonts w:ascii="Arial" w:hAnsi="Arial"/>
          <w:b/>
          <w:lang w:val="es-ES_tradnl"/>
        </w:rPr>
        <w:t>mportanci</w:t>
      </w:r>
      <w:r w:rsidR="008C2F03">
        <w:rPr>
          <w:rFonts w:ascii="Arial" w:hAnsi="Arial"/>
          <w:b/>
          <w:lang w:val="es-ES_tradnl"/>
        </w:rPr>
        <w:t>a Etnobotánica</w:t>
      </w:r>
    </w:p>
    <w:p w:rsidR="005D6878" w:rsidRPr="005E225C" w:rsidRDefault="005D6878" w:rsidP="005D6878">
      <w:pPr>
        <w:spacing w:line="480" w:lineRule="auto"/>
        <w:ind w:left="1080"/>
        <w:jc w:val="both"/>
        <w:rPr>
          <w:rFonts w:ascii="Arial" w:hAnsi="Arial"/>
          <w:b/>
          <w:lang w:val="es-ES_tradnl"/>
        </w:rPr>
      </w:pPr>
    </w:p>
    <w:p w:rsidR="00F8346D" w:rsidRDefault="004D31D9" w:rsidP="00F8346D">
      <w:pPr>
        <w:spacing w:line="480" w:lineRule="auto"/>
        <w:ind w:left="2124"/>
        <w:jc w:val="both"/>
        <w:rPr>
          <w:rFonts w:ascii="Arial" w:hAnsi="Arial"/>
        </w:rPr>
      </w:pPr>
      <w:r w:rsidRPr="00166A56">
        <w:rPr>
          <w:rFonts w:ascii="Arial" w:hAnsi="Arial"/>
        </w:rPr>
        <w:t xml:space="preserve">Para caracterizar </w:t>
      </w:r>
      <w:r w:rsidR="00F8346D">
        <w:rPr>
          <w:rFonts w:ascii="Arial" w:hAnsi="Arial"/>
        </w:rPr>
        <w:t xml:space="preserve">esta variable se utilizaron tres ecuaciones, las cuales son una propuesta modificada basada en </w:t>
      </w:r>
      <w:r w:rsidR="00F8346D" w:rsidRPr="00F8346D">
        <w:rPr>
          <w:rFonts w:ascii="Arial" w:hAnsi="Arial"/>
        </w:rPr>
        <w:t xml:space="preserve">Rossato </w:t>
      </w:r>
      <w:r w:rsidR="00867681" w:rsidRPr="00867681">
        <w:rPr>
          <w:rFonts w:ascii="Arial" w:hAnsi="Arial"/>
          <w:i/>
          <w:iCs/>
        </w:rPr>
        <w:t>et al.</w:t>
      </w:r>
      <w:r w:rsidR="00F8346D">
        <w:rPr>
          <w:rFonts w:ascii="Arial" w:hAnsi="Arial"/>
        </w:rPr>
        <w:t xml:space="preserve"> (1999) y Silva &amp;</w:t>
      </w:r>
      <w:r w:rsidR="00F8346D" w:rsidRPr="00F8346D">
        <w:rPr>
          <w:rFonts w:ascii="Arial" w:hAnsi="Arial"/>
        </w:rPr>
        <w:t xml:space="preserve"> Albuquer</w:t>
      </w:r>
      <w:r w:rsidR="00F8346D" w:rsidRPr="00F8346D">
        <w:rPr>
          <w:rFonts w:ascii="Arial" w:hAnsi="Arial"/>
        </w:rPr>
        <w:softHyphen/>
        <w:t>que (2004)</w:t>
      </w:r>
      <w:r w:rsidR="00F8346D">
        <w:rPr>
          <w:rFonts w:ascii="Arial" w:hAnsi="Arial"/>
        </w:rPr>
        <w:t xml:space="preserve">, citados por Lucena </w:t>
      </w:r>
      <w:r w:rsidR="00867681" w:rsidRPr="00867681">
        <w:rPr>
          <w:rFonts w:ascii="Arial" w:hAnsi="Arial"/>
          <w:i/>
        </w:rPr>
        <w:t>et al.</w:t>
      </w:r>
      <w:r w:rsidR="00F8346D">
        <w:rPr>
          <w:rFonts w:ascii="Arial" w:hAnsi="Arial"/>
        </w:rPr>
        <w:t xml:space="preserve"> (2008).</w:t>
      </w:r>
    </w:p>
    <w:p w:rsidR="005D6878" w:rsidRDefault="005D6878" w:rsidP="00F8346D">
      <w:pPr>
        <w:spacing w:line="480" w:lineRule="auto"/>
        <w:ind w:left="2124"/>
        <w:jc w:val="both"/>
        <w:rPr>
          <w:rFonts w:ascii="Arial" w:hAnsi="Arial"/>
        </w:rPr>
      </w:pPr>
    </w:p>
    <w:p w:rsidR="00F8346D" w:rsidRPr="00F8346D" w:rsidRDefault="00F8346D" w:rsidP="00F01A07">
      <w:pPr>
        <w:numPr>
          <w:ilvl w:val="0"/>
          <w:numId w:val="18"/>
        </w:numPr>
        <w:spacing w:line="480" w:lineRule="auto"/>
        <w:rPr>
          <w:rFonts w:ascii="Arial" w:hAnsi="Arial"/>
        </w:rPr>
      </w:pPr>
      <w:r w:rsidRPr="00F8346D">
        <w:rPr>
          <w:rFonts w:ascii="Arial" w:hAnsi="Arial"/>
        </w:rPr>
        <w:t>UV = ΣU</w:t>
      </w:r>
      <w:r w:rsidRPr="00F8346D">
        <w:rPr>
          <w:rFonts w:ascii="Arial" w:hAnsi="Arial"/>
          <w:vertAlign w:val="subscript"/>
        </w:rPr>
        <w:t>i</w:t>
      </w:r>
      <w:r w:rsidRPr="00F8346D">
        <w:rPr>
          <w:rFonts w:ascii="Arial" w:hAnsi="Arial"/>
        </w:rPr>
        <w:t xml:space="preserve">/n </w:t>
      </w:r>
    </w:p>
    <w:p w:rsidR="00F8346D" w:rsidRPr="00F8346D" w:rsidRDefault="00F8346D" w:rsidP="00F01A07">
      <w:pPr>
        <w:numPr>
          <w:ilvl w:val="0"/>
          <w:numId w:val="18"/>
        </w:numPr>
        <w:spacing w:line="480" w:lineRule="auto"/>
        <w:rPr>
          <w:rFonts w:ascii="Arial" w:hAnsi="Arial"/>
        </w:rPr>
      </w:pPr>
      <w:r w:rsidRPr="00F8346D">
        <w:rPr>
          <w:rFonts w:ascii="Arial" w:hAnsi="Arial"/>
        </w:rPr>
        <w:t>UV</w:t>
      </w:r>
      <w:r w:rsidRPr="00F8346D">
        <w:rPr>
          <w:rFonts w:ascii="Arial" w:hAnsi="Arial"/>
          <w:vertAlign w:val="subscript"/>
        </w:rPr>
        <w:t>f</w:t>
      </w:r>
      <w:r w:rsidRPr="00F8346D">
        <w:rPr>
          <w:rFonts w:ascii="Arial" w:hAnsi="Arial"/>
        </w:rPr>
        <w:t xml:space="preserve"> = ΣUV/n</w:t>
      </w:r>
      <w:r w:rsidRPr="00F8346D">
        <w:rPr>
          <w:rFonts w:ascii="Arial" w:hAnsi="Arial"/>
          <w:vertAlign w:val="subscript"/>
        </w:rPr>
        <w:t>f</w:t>
      </w:r>
      <w:r w:rsidRPr="00F8346D">
        <w:rPr>
          <w:rFonts w:ascii="Arial" w:hAnsi="Arial"/>
        </w:rPr>
        <w:t xml:space="preserve"> </w:t>
      </w:r>
    </w:p>
    <w:p w:rsidR="00F01A07" w:rsidRDefault="00F8346D" w:rsidP="00F01A07">
      <w:pPr>
        <w:numPr>
          <w:ilvl w:val="0"/>
          <w:numId w:val="18"/>
        </w:numPr>
        <w:spacing w:line="480" w:lineRule="auto"/>
        <w:rPr>
          <w:rFonts w:ascii="Arial" w:hAnsi="Arial"/>
        </w:rPr>
      </w:pPr>
      <w:r w:rsidRPr="00F8346D">
        <w:rPr>
          <w:rFonts w:ascii="Arial" w:hAnsi="Arial"/>
        </w:rPr>
        <w:t>UV</w:t>
      </w:r>
      <w:r w:rsidRPr="00F8346D">
        <w:rPr>
          <w:rFonts w:ascii="Arial" w:hAnsi="Arial"/>
          <w:vertAlign w:val="subscript"/>
        </w:rPr>
        <w:t>c</w:t>
      </w:r>
      <w:r w:rsidRPr="00F8346D">
        <w:rPr>
          <w:rFonts w:ascii="Arial" w:hAnsi="Arial"/>
        </w:rPr>
        <w:t xml:space="preserve"> = ΣUV/n</w:t>
      </w:r>
      <w:r w:rsidRPr="00F8346D">
        <w:rPr>
          <w:rFonts w:ascii="Arial" w:hAnsi="Arial"/>
          <w:vertAlign w:val="subscript"/>
        </w:rPr>
        <w:t>c</w:t>
      </w:r>
    </w:p>
    <w:p w:rsidR="00675E53" w:rsidRDefault="00675E53" w:rsidP="00F01A07">
      <w:pPr>
        <w:spacing w:line="480" w:lineRule="auto"/>
        <w:ind w:left="2127"/>
        <w:rPr>
          <w:rFonts w:ascii="Arial" w:hAnsi="Arial"/>
        </w:rPr>
      </w:pPr>
    </w:p>
    <w:p w:rsidR="00F01A07" w:rsidRDefault="00F01A07" w:rsidP="00F01A07">
      <w:pPr>
        <w:spacing w:line="480" w:lineRule="auto"/>
        <w:ind w:left="2127"/>
        <w:rPr>
          <w:rFonts w:ascii="Arial" w:hAnsi="Arial"/>
        </w:rPr>
      </w:pPr>
      <w:r>
        <w:rPr>
          <w:rFonts w:ascii="Arial" w:hAnsi="Arial"/>
        </w:rPr>
        <w:t>Donde:</w:t>
      </w:r>
    </w:p>
    <w:p w:rsidR="00F01A07" w:rsidRDefault="00F01A07" w:rsidP="00F01A07">
      <w:pPr>
        <w:spacing w:line="480" w:lineRule="auto"/>
        <w:ind w:left="2127"/>
        <w:rPr>
          <w:rFonts w:ascii="Arial" w:hAnsi="Arial"/>
        </w:rPr>
      </w:pPr>
      <w:r>
        <w:rPr>
          <w:rFonts w:ascii="Arial" w:hAnsi="Arial"/>
        </w:rPr>
        <w:t>UV = Valor de uso calculado para cada especie;</w:t>
      </w:r>
    </w:p>
    <w:p w:rsidR="00F01A07" w:rsidRDefault="00F01A07" w:rsidP="00F01A07">
      <w:pPr>
        <w:spacing w:line="480" w:lineRule="auto"/>
        <w:ind w:left="2127"/>
        <w:rPr>
          <w:rFonts w:ascii="Arial" w:hAnsi="Arial"/>
        </w:rPr>
      </w:pPr>
      <w:r>
        <w:rPr>
          <w:rFonts w:ascii="Arial" w:hAnsi="Arial"/>
        </w:rPr>
        <w:t>U</w:t>
      </w:r>
      <w:r w:rsidRPr="002475C9">
        <w:rPr>
          <w:rFonts w:ascii="Arial" w:hAnsi="Arial"/>
          <w:vertAlign w:val="subscript"/>
        </w:rPr>
        <w:t>i</w:t>
      </w:r>
      <w:r>
        <w:rPr>
          <w:rFonts w:ascii="Arial" w:hAnsi="Arial"/>
        </w:rPr>
        <w:t xml:space="preserve"> = Número de usos mencionados por cada informante;</w:t>
      </w:r>
    </w:p>
    <w:p w:rsidR="00F01A07" w:rsidRDefault="00F01A07" w:rsidP="00F01A07">
      <w:pPr>
        <w:spacing w:line="480" w:lineRule="auto"/>
        <w:ind w:left="2127"/>
        <w:rPr>
          <w:rFonts w:ascii="Arial" w:hAnsi="Arial"/>
        </w:rPr>
      </w:pPr>
      <w:r>
        <w:rPr>
          <w:rFonts w:ascii="Arial" w:hAnsi="Arial"/>
        </w:rPr>
        <w:t>n = Total de informantes</w:t>
      </w:r>
    </w:p>
    <w:p w:rsidR="00F01A07" w:rsidRDefault="00F01A07" w:rsidP="00F01A07">
      <w:pPr>
        <w:spacing w:line="480" w:lineRule="auto"/>
        <w:ind w:left="2127"/>
        <w:rPr>
          <w:rFonts w:ascii="Arial" w:hAnsi="Arial"/>
        </w:rPr>
      </w:pPr>
      <w:r>
        <w:rPr>
          <w:rFonts w:ascii="Arial" w:hAnsi="Arial"/>
        </w:rPr>
        <w:t>UV</w:t>
      </w:r>
      <w:r w:rsidRPr="002475C9">
        <w:rPr>
          <w:rFonts w:ascii="Arial" w:hAnsi="Arial"/>
          <w:vertAlign w:val="subscript"/>
        </w:rPr>
        <w:t xml:space="preserve">f </w:t>
      </w:r>
      <w:r>
        <w:rPr>
          <w:rFonts w:ascii="Arial" w:hAnsi="Arial"/>
        </w:rPr>
        <w:t>= Valor de uso de una familia;</w:t>
      </w:r>
    </w:p>
    <w:p w:rsidR="00F01A07" w:rsidRDefault="00F01A07" w:rsidP="00F01A07">
      <w:pPr>
        <w:spacing w:line="480" w:lineRule="auto"/>
        <w:ind w:left="2127"/>
        <w:rPr>
          <w:rFonts w:ascii="Arial" w:hAnsi="Arial"/>
        </w:rPr>
      </w:pPr>
      <w:r>
        <w:rPr>
          <w:rFonts w:ascii="Arial" w:hAnsi="Arial"/>
        </w:rPr>
        <w:t>n</w:t>
      </w:r>
      <w:r w:rsidRPr="002475C9">
        <w:rPr>
          <w:rFonts w:ascii="Arial" w:hAnsi="Arial"/>
          <w:vertAlign w:val="subscript"/>
        </w:rPr>
        <w:t>f</w:t>
      </w:r>
      <w:r>
        <w:rPr>
          <w:rFonts w:ascii="Arial" w:hAnsi="Arial"/>
        </w:rPr>
        <w:t xml:space="preserve"> = Número de especies de una familia;</w:t>
      </w:r>
    </w:p>
    <w:p w:rsidR="00F01A07" w:rsidRDefault="002475C9" w:rsidP="00F01A07">
      <w:pPr>
        <w:spacing w:line="480" w:lineRule="auto"/>
        <w:ind w:left="2127"/>
        <w:rPr>
          <w:rFonts w:ascii="Arial" w:hAnsi="Arial"/>
        </w:rPr>
      </w:pPr>
      <w:r>
        <w:rPr>
          <w:rFonts w:ascii="Arial" w:hAnsi="Arial"/>
        </w:rPr>
        <w:t>UV</w:t>
      </w:r>
      <w:r w:rsidRPr="002475C9">
        <w:rPr>
          <w:rFonts w:ascii="Arial" w:hAnsi="Arial"/>
          <w:vertAlign w:val="subscript"/>
        </w:rPr>
        <w:t>c</w:t>
      </w:r>
      <w:r>
        <w:rPr>
          <w:rFonts w:ascii="Arial" w:hAnsi="Arial"/>
        </w:rPr>
        <w:t xml:space="preserve"> = Valor de uso de una categoría; y</w:t>
      </w:r>
    </w:p>
    <w:p w:rsidR="002475C9" w:rsidRPr="00F8346D" w:rsidRDefault="002475C9" w:rsidP="00F01A07">
      <w:pPr>
        <w:spacing w:line="480" w:lineRule="auto"/>
        <w:ind w:left="2127"/>
        <w:rPr>
          <w:rFonts w:ascii="Arial" w:hAnsi="Arial"/>
        </w:rPr>
      </w:pPr>
      <w:r>
        <w:rPr>
          <w:rFonts w:ascii="Arial" w:hAnsi="Arial"/>
        </w:rPr>
        <w:t>n</w:t>
      </w:r>
      <w:r w:rsidRPr="002475C9">
        <w:rPr>
          <w:rFonts w:ascii="Arial" w:hAnsi="Arial"/>
          <w:vertAlign w:val="subscript"/>
        </w:rPr>
        <w:t>c</w:t>
      </w:r>
      <w:r>
        <w:rPr>
          <w:rFonts w:ascii="Arial" w:hAnsi="Arial"/>
        </w:rPr>
        <w:t xml:space="preserve"> = Número de especies en la categoría.</w:t>
      </w:r>
    </w:p>
    <w:p w:rsidR="00F8346D" w:rsidRDefault="00F8346D" w:rsidP="00F8346D">
      <w:pPr>
        <w:spacing w:line="480" w:lineRule="auto"/>
        <w:ind w:left="2124"/>
        <w:jc w:val="both"/>
        <w:rPr>
          <w:rFonts w:ascii="Arial" w:hAnsi="Arial"/>
        </w:rPr>
      </w:pPr>
    </w:p>
    <w:p w:rsidR="005D6878" w:rsidRPr="00166A56" w:rsidRDefault="005D6878" w:rsidP="00F8346D">
      <w:pPr>
        <w:spacing w:line="480" w:lineRule="auto"/>
        <w:ind w:left="2124"/>
        <w:jc w:val="both"/>
        <w:rPr>
          <w:rFonts w:ascii="Arial" w:hAnsi="Arial"/>
        </w:rPr>
      </w:pPr>
    </w:p>
    <w:p w:rsidR="004D31D9" w:rsidRDefault="004D31D9" w:rsidP="00CB3BE5">
      <w:pPr>
        <w:numPr>
          <w:ilvl w:val="2"/>
          <w:numId w:val="8"/>
        </w:numPr>
        <w:spacing w:line="480" w:lineRule="auto"/>
        <w:jc w:val="both"/>
        <w:rPr>
          <w:rFonts w:ascii="Arial" w:hAnsi="Arial"/>
          <w:b/>
        </w:rPr>
      </w:pPr>
      <w:r w:rsidRPr="005E225C">
        <w:rPr>
          <w:rFonts w:ascii="Arial" w:hAnsi="Arial"/>
          <w:b/>
        </w:rPr>
        <w:lastRenderedPageBreak/>
        <w:t>Identi</w:t>
      </w:r>
      <w:r w:rsidR="008C2F03">
        <w:rPr>
          <w:rFonts w:ascii="Arial" w:hAnsi="Arial"/>
          <w:b/>
        </w:rPr>
        <w:t>ficación Taxonómica de Especies</w:t>
      </w:r>
    </w:p>
    <w:p w:rsidR="005D6878" w:rsidRPr="005E225C" w:rsidRDefault="005D6878" w:rsidP="005D6878">
      <w:pPr>
        <w:spacing w:line="480" w:lineRule="auto"/>
        <w:ind w:left="720"/>
        <w:jc w:val="both"/>
        <w:rPr>
          <w:rFonts w:ascii="Arial" w:hAnsi="Arial"/>
          <w:b/>
        </w:rPr>
      </w:pPr>
    </w:p>
    <w:p w:rsidR="004D31D9" w:rsidRDefault="00612504" w:rsidP="003B1D17">
      <w:pPr>
        <w:spacing w:line="480" w:lineRule="auto"/>
        <w:ind w:left="1416"/>
        <w:jc w:val="both"/>
        <w:rPr>
          <w:rFonts w:ascii="Arial" w:hAnsi="Arial"/>
        </w:rPr>
      </w:pPr>
      <w:r>
        <w:rPr>
          <w:rFonts w:ascii="Arial" w:hAnsi="Arial"/>
        </w:rPr>
        <w:t>Una vez terminada</w:t>
      </w:r>
      <w:r w:rsidR="004D31D9" w:rsidRPr="00166A56">
        <w:rPr>
          <w:rFonts w:ascii="Arial" w:hAnsi="Arial"/>
        </w:rPr>
        <w:t xml:space="preserve"> </w:t>
      </w:r>
      <w:smartTag w:uri="urn:schemas-microsoft-com:office:smarttags" w:element="PersonName">
        <w:smartTagPr>
          <w:attr w:name="ProductID" w:val="la Fase"/>
        </w:smartTagPr>
        <w:r w:rsidR="004D31D9" w:rsidRPr="00166A56">
          <w:rPr>
            <w:rFonts w:ascii="Arial" w:hAnsi="Arial"/>
          </w:rPr>
          <w:t>la Fase</w:t>
        </w:r>
      </w:smartTag>
      <w:r w:rsidR="004D31D9" w:rsidRPr="00166A56">
        <w:rPr>
          <w:rFonts w:ascii="Arial" w:hAnsi="Arial"/>
        </w:rPr>
        <w:t xml:space="preserve"> </w:t>
      </w:r>
      <w:r>
        <w:rPr>
          <w:rFonts w:ascii="Arial" w:hAnsi="Arial"/>
        </w:rPr>
        <w:t>d</w:t>
      </w:r>
      <w:r w:rsidR="004D31D9" w:rsidRPr="00166A56">
        <w:rPr>
          <w:rFonts w:ascii="Arial" w:hAnsi="Arial"/>
        </w:rPr>
        <w:t xml:space="preserve">e Campo, las muestras botánicas fueron </w:t>
      </w:r>
      <w:r>
        <w:rPr>
          <w:rFonts w:ascii="Arial" w:hAnsi="Arial"/>
        </w:rPr>
        <w:t>identificadas taxonómicamente hasta especie; las instituciones y personal científico que participó en este proceso fueron:</w:t>
      </w:r>
    </w:p>
    <w:p w:rsidR="005D6878" w:rsidRDefault="005D6878" w:rsidP="003B1D17">
      <w:pPr>
        <w:spacing w:line="480" w:lineRule="auto"/>
        <w:ind w:left="1416"/>
        <w:jc w:val="both"/>
        <w:rPr>
          <w:rFonts w:ascii="Arial" w:hAnsi="Arial"/>
        </w:rPr>
      </w:pPr>
    </w:p>
    <w:p w:rsidR="005D6878" w:rsidRDefault="00612504" w:rsidP="005D6878">
      <w:pPr>
        <w:numPr>
          <w:ilvl w:val="0"/>
          <w:numId w:val="19"/>
        </w:numPr>
        <w:spacing w:line="480" w:lineRule="auto"/>
        <w:jc w:val="both"/>
        <w:rPr>
          <w:rFonts w:ascii="Arial" w:hAnsi="Arial"/>
        </w:rPr>
      </w:pPr>
      <w:r>
        <w:rPr>
          <w:rFonts w:ascii="Arial" w:hAnsi="Arial"/>
        </w:rPr>
        <w:t xml:space="preserve">Herbario QCA ubicado en </w:t>
      </w:r>
      <w:smartTag w:uri="urn:schemas-microsoft-com:office:smarttags" w:element="PersonName">
        <w:smartTagPr>
          <w:attr w:name="ProductID" w:val="la Pontificia Universidad"/>
        </w:smartTagPr>
        <w:r>
          <w:rPr>
            <w:rFonts w:ascii="Arial" w:hAnsi="Arial"/>
          </w:rPr>
          <w:t>la Pontificia Universidad</w:t>
        </w:r>
      </w:smartTag>
      <w:r>
        <w:rPr>
          <w:rFonts w:ascii="Arial" w:hAnsi="Arial"/>
        </w:rPr>
        <w:t xml:space="preserve"> Católica del Ecuador, en la ciudad de Quito</w:t>
      </w:r>
      <w:r w:rsidR="005D6878">
        <w:rPr>
          <w:rFonts w:ascii="Arial" w:hAnsi="Arial"/>
        </w:rPr>
        <w:t>.</w:t>
      </w:r>
      <w:r w:rsidR="003C56F3">
        <w:rPr>
          <w:rFonts w:ascii="Arial" w:hAnsi="Arial"/>
        </w:rPr>
        <w:t xml:space="preserve"> La persona responsable de la identificación taxonómica fue el Botánico Juan Guevara.</w:t>
      </w:r>
    </w:p>
    <w:p w:rsidR="005D6878" w:rsidRDefault="005D6878" w:rsidP="005D6878">
      <w:pPr>
        <w:spacing w:line="480" w:lineRule="auto"/>
        <w:ind w:left="1418"/>
        <w:jc w:val="both"/>
        <w:rPr>
          <w:rFonts w:ascii="Arial" w:hAnsi="Arial"/>
        </w:rPr>
      </w:pPr>
    </w:p>
    <w:p w:rsidR="004D31D9" w:rsidRDefault="004D31D9" w:rsidP="00612504">
      <w:pPr>
        <w:numPr>
          <w:ilvl w:val="0"/>
          <w:numId w:val="19"/>
        </w:numPr>
        <w:spacing w:line="480" w:lineRule="auto"/>
        <w:jc w:val="both"/>
        <w:rPr>
          <w:rFonts w:ascii="Arial" w:hAnsi="Arial"/>
        </w:rPr>
      </w:pPr>
      <w:r w:rsidRPr="00166A56">
        <w:rPr>
          <w:rFonts w:ascii="Arial" w:hAnsi="Arial"/>
        </w:rPr>
        <w:t>Ingeniero Felipe Mendoza</w:t>
      </w:r>
      <w:r>
        <w:rPr>
          <w:rFonts w:ascii="Arial" w:hAnsi="Arial"/>
        </w:rPr>
        <w:t xml:space="preserve"> G.</w:t>
      </w:r>
      <w:r w:rsidR="00C05560">
        <w:rPr>
          <w:rFonts w:ascii="Arial" w:hAnsi="Arial"/>
        </w:rPr>
        <w:t>, Profesor de Botánica</w:t>
      </w:r>
      <w:r w:rsidR="00265308" w:rsidRPr="00265308">
        <w:rPr>
          <w:rFonts w:ascii="Arial" w:hAnsi="Arial"/>
        </w:rPr>
        <w:t xml:space="preserve"> </w:t>
      </w:r>
      <w:r w:rsidR="00265308">
        <w:rPr>
          <w:rFonts w:ascii="Arial" w:hAnsi="Arial"/>
        </w:rPr>
        <w:t>a nivel de FIMCP, ESPOL</w:t>
      </w:r>
      <w:r w:rsidR="00C05560">
        <w:rPr>
          <w:rFonts w:ascii="Arial" w:hAnsi="Arial"/>
        </w:rPr>
        <w:t xml:space="preserve"> </w:t>
      </w:r>
      <w:r w:rsidR="00265308">
        <w:rPr>
          <w:rFonts w:ascii="Arial" w:hAnsi="Arial"/>
        </w:rPr>
        <w:t>y Director de esta investigación</w:t>
      </w:r>
      <w:r w:rsidR="00C05560">
        <w:rPr>
          <w:rFonts w:ascii="Arial" w:hAnsi="Arial"/>
        </w:rPr>
        <w:t>, en la ciudad de Guayaquil.</w:t>
      </w:r>
    </w:p>
    <w:p w:rsidR="003B1D17" w:rsidRPr="003B1D17" w:rsidRDefault="003B1D17" w:rsidP="003B1D17">
      <w:pPr>
        <w:spacing w:line="480" w:lineRule="auto"/>
        <w:jc w:val="both"/>
        <w:rPr>
          <w:rFonts w:ascii="Arial" w:hAnsi="Arial"/>
        </w:rPr>
      </w:pPr>
    </w:p>
    <w:p w:rsidR="004D31D9" w:rsidRDefault="004D31D9" w:rsidP="00CB3BE5">
      <w:pPr>
        <w:numPr>
          <w:ilvl w:val="1"/>
          <w:numId w:val="8"/>
        </w:numPr>
        <w:spacing w:before="120" w:after="120" w:line="480" w:lineRule="auto"/>
        <w:jc w:val="both"/>
        <w:rPr>
          <w:rFonts w:ascii="Arial" w:hAnsi="Arial"/>
          <w:b/>
        </w:rPr>
      </w:pPr>
      <w:r w:rsidRPr="005E225C">
        <w:rPr>
          <w:rFonts w:ascii="Arial" w:hAnsi="Arial"/>
          <w:b/>
        </w:rPr>
        <w:t>Representación gráfica sobre categorías utilitarias destacadas respecto de familias y especies importantes.</w:t>
      </w:r>
    </w:p>
    <w:p w:rsidR="005D6878" w:rsidRPr="005E225C" w:rsidRDefault="005D6878" w:rsidP="005D6878">
      <w:pPr>
        <w:spacing w:before="120" w:after="120" w:line="480" w:lineRule="auto"/>
        <w:ind w:left="360"/>
        <w:jc w:val="both"/>
        <w:rPr>
          <w:rFonts w:ascii="Arial" w:hAnsi="Arial"/>
          <w:b/>
        </w:rPr>
      </w:pPr>
    </w:p>
    <w:p w:rsidR="004D31D9" w:rsidRDefault="004D31D9" w:rsidP="00463193">
      <w:pPr>
        <w:spacing w:line="480" w:lineRule="auto"/>
        <w:ind w:left="792"/>
        <w:jc w:val="both"/>
        <w:rPr>
          <w:rFonts w:ascii="Arial" w:hAnsi="Arial"/>
        </w:rPr>
      </w:pPr>
      <w:r w:rsidRPr="00166A56">
        <w:rPr>
          <w:rFonts w:ascii="Arial" w:hAnsi="Arial"/>
        </w:rPr>
        <w:t>Se representaron las categorías uti</w:t>
      </w:r>
      <w:r w:rsidR="008C2F03">
        <w:rPr>
          <w:rFonts w:ascii="Arial" w:hAnsi="Arial"/>
        </w:rPr>
        <w:t>litarias con mayor registro de f</w:t>
      </w:r>
      <w:r w:rsidRPr="00166A56">
        <w:rPr>
          <w:rFonts w:ascii="Arial" w:hAnsi="Arial"/>
        </w:rPr>
        <w:t xml:space="preserve">amilias, </w:t>
      </w:r>
      <w:r w:rsidR="00564168" w:rsidRPr="00166A56">
        <w:rPr>
          <w:rFonts w:ascii="Arial" w:hAnsi="Arial"/>
        </w:rPr>
        <w:t>género</w:t>
      </w:r>
      <w:r w:rsidRPr="00166A56">
        <w:rPr>
          <w:rFonts w:ascii="Arial" w:hAnsi="Arial"/>
        </w:rPr>
        <w:t xml:space="preserve"> y especies</w:t>
      </w:r>
      <w:r w:rsidR="00265308">
        <w:rPr>
          <w:rFonts w:ascii="Arial" w:hAnsi="Arial"/>
        </w:rPr>
        <w:t xml:space="preserve"> en relación a las categorías de usos. Los diferentes usos de plantas obtenidos a partir de la información </w:t>
      </w:r>
      <w:r w:rsidR="00265308">
        <w:rPr>
          <w:rFonts w:ascii="Arial" w:hAnsi="Arial"/>
        </w:rPr>
        <w:lastRenderedPageBreak/>
        <w:t xml:space="preserve">generada en el día de campo se circunscribieron en la matriz </w:t>
      </w:r>
      <w:r w:rsidR="004E131E">
        <w:rPr>
          <w:rFonts w:ascii="Arial" w:hAnsi="Arial"/>
        </w:rPr>
        <w:t>de Valoración</w:t>
      </w:r>
      <w:r w:rsidR="00265308">
        <w:rPr>
          <w:rFonts w:ascii="Arial" w:hAnsi="Arial"/>
        </w:rPr>
        <w:t xml:space="preserve"> de Usos, de esta manera se relacionaron los usos reales de las diferentes especies en estudio.</w:t>
      </w:r>
    </w:p>
    <w:p w:rsidR="005D6878" w:rsidRDefault="005D6878" w:rsidP="004D31D9">
      <w:pPr>
        <w:spacing w:line="480" w:lineRule="auto"/>
        <w:ind w:left="720"/>
        <w:jc w:val="both"/>
        <w:rPr>
          <w:rFonts w:ascii="Arial" w:hAnsi="Arial"/>
        </w:rPr>
      </w:pPr>
    </w:p>
    <w:p w:rsidR="00265308" w:rsidRPr="00166A56" w:rsidRDefault="00265308" w:rsidP="00463193">
      <w:pPr>
        <w:spacing w:line="480" w:lineRule="auto"/>
        <w:ind w:left="792"/>
        <w:jc w:val="both"/>
        <w:rPr>
          <w:rFonts w:ascii="Arial" w:hAnsi="Arial"/>
        </w:rPr>
      </w:pPr>
      <w:r>
        <w:rPr>
          <w:rFonts w:ascii="Arial" w:hAnsi="Arial"/>
        </w:rPr>
        <w:t>Estos usos fueron representados mediante la utilización de histogramas de frecuencia y barras</w:t>
      </w:r>
      <w:r w:rsidR="00F50316">
        <w:rPr>
          <w:rFonts w:ascii="Arial" w:hAnsi="Arial"/>
        </w:rPr>
        <w:t>, utilizando escalas y material de apoyo visual de acuerdo al caso.</w:t>
      </w:r>
    </w:p>
    <w:p w:rsidR="00684E5A" w:rsidRPr="003C5B09" w:rsidRDefault="00684E5A" w:rsidP="003C5B09">
      <w:pPr>
        <w:rPr>
          <w:rFonts w:ascii="Arial" w:hAnsi="Arial" w:cs="Arial"/>
        </w:rPr>
      </w:pPr>
    </w:p>
    <w:p w:rsidR="00684E5A" w:rsidRPr="003C5B09" w:rsidRDefault="00684E5A" w:rsidP="003C5B09">
      <w:pPr>
        <w:pStyle w:val="NormalWeb"/>
        <w:spacing w:before="0" w:beforeAutospacing="0" w:after="0" w:afterAutospacing="0" w:line="480" w:lineRule="auto"/>
        <w:rPr>
          <w:rFonts w:ascii="Arial" w:hAnsi="Arial" w:cs="Arial"/>
          <w:b/>
        </w:rPr>
      </w:pPr>
    </w:p>
    <w:p w:rsidR="003C5B09" w:rsidRDefault="003C5B09"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B09" w:rsidRDefault="003C5B09"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Default="003C56F3" w:rsidP="00C84255">
      <w:pPr>
        <w:rPr>
          <w:rFonts w:ascii="Arial" w:hAnsi="Arial" w:cs="Arial"/>
        </w:rPr>
      </w:pPr>
    </w:p>
    <w:p w:rsidR="003C56F3" w:rsidRPr="00C84255" w:rsidRDefault="003C56F3" w:rsidP="00C84255">
      <w:pPr>
        <w:rPr>
          <w:rFonts w:ascii="Arial" w:hAnsi="Arial" w:cs="Arial"/>
        </w:rPr>
      </w:pPr>
    </w:p>
    <w:p w:rsidR="00C50FD0" w:rsidRPr="005E225C" w:rsidRDefault="00F5070A" w:rsidP="00C50FD0">
      <w:pPr>
        <w:jc w:val="center"/>
        <w:rPr>
          <w:rFonts w:ascii="Arial" w:hAnsi="Arial" w:cs="Arial"/>
          <w:b/>
          <w:sz w:val="52"/>
          <w:szCs w:val="52"/>
          <w:lang w:val="es-ES_tradnl"/>
        </w:rPr>
      </w:pPr>
      <w:r>
        <w:rPr>
          <w:rFonts w:ascii="Arial" w:hAnsi="Arial" w:cs="Arial"/>
          <w:b/>
          <w:sz w:val="52"/>
          <w:szCs w:val="52"/>
          <w:lang w:val="es-ES_tradnl"/>
        </w:rPr>
        <w:t>CAPÍTULO</w:t>
      </w:r>
      <w:r w:rsidR="00C50FD0" w:rsidRPr="005E225C">
        <w:rPr>
          <w:rFonts w:ascii="Arial" w:hAnsi="Arial" w:cs="Arial"/>
          <w:b/>
          <w:sz w:val="52"/>
          <w:szCs w:val="52"/>
          <w:lang w:val="es-ES_tradnl"/>
        </w:rPr>
        <w:t xml:space="preserve"> 3</w:t>
      </w:r>
    </w:p>
    <w:p w:rsidR="00C50FD0" w:rsidRPr="005E225C" w:rsidRDefault="00C50FD0" w:rsidP="00C50FD0">
      <w:pPr>
        <w:jc w:val="both"/>
        <w:rPr>
          <w:rFonts w:ascii="Arial" w:hAnsi="Arial" w:cs="Arial"/>
          <w:lang w:val="es-ES_tradnl"/>
        </w:rPr>
      </w:pPr>
    </w:p>
    <w:p w:rsidR="00C50FD0" w:rsidRPr="005E225C" w:rsidRDefault="00C50FD0" w:rsidP="00C50FD0">
      <w:pPr>
        <w:jc w:val="both"/>
        <w:rPr>
          <w:rFonts w:ascii="Arial" w:hAnsi="Arial" w:cs="Arial"/>
          <w:lang w:val="es-ES_tradnl"/>
        </w:rPr>
      </w:pPr>
    </w:p>
    <w:p w:rsidR="00C50FD0" w:rsidRPr="005E225C" w:rsidRDefault="00C50FD0" w:rsidP="00C50FD0">
      <w:pPr>
        <w:jc w:val="both"/>
        <w:rPr>
          <w:rFonts w:ascii="Arial" w:hAnsi="Arial" w:cs="Arial"/>
          <w:lang w:val="es-ES_tradnl"/>
        </w:rPr>
      </w:pPr>
    </w:p>
    <w:p w:rsidR="00C50FD0" w:rsidRPr="00C84255" w:rsidRDefault="00F5070A" w:rsidP="00CB3BE5">
      <w:pPr>
        <w:numPr>
          <w:ilvl w:val="0"/>
          <w:numId w:val="8"/>
        </w:numPr>
        <w:jc w:val="both"/>
        <w:rPr>
          <w:rFonts w:ascii="Arial" w:hAnsi="Arial" w:cs="Arial"/>
          <w:b/>
          <w:sz w:val="32"/>
          <w:szCs w:val="32"/>
          <w:lang w:val="es-ES_tradnl"/>
        </w:rPr>
      </w:pPr>
      <w:r>
        <w:rPr>
          <w:rFonts w:ascii="Arial" w:hAnsi="Arial" w:cs="Arial"/>
          <w:b/>
          <w:sz w:val="32"/>
          <w:szCs w:val="32"/>
          <w:lang w:val="es-ES_tradnl"/>
        </w:rPr>
        <w:t>ANÁ</w:t>
      </w:r>
      <w:r w:rsidR="00C50FD0" w:rsidRPr="00C84255">
        <w:rPr>
          <w:rFonts w:ascii="Arial" w:hAnsi="Arial" w:cs="Arial"/>
          <w:b/>
          <w:sz w:val="32"/>
          <w:szCs w:val="32"/>
          <w:lang w:val="es-ES_tradnl"/>
        </w:rPr>
        <w:t>LISIS DE RESULTADOS</w:t>
      </w:r>
    </w:p>
    <w:p w:rsidR="00C50FD0" w:rsidRPr="00C84255" w:rsidRDefault="00C50FD0" w:rsidP="00C50FD0">
      <w:pPr>
        <w:jc w:val="both"/>
        <w:rPr>
          <w:rFonts w:ascii="Arial" w:hAnsi="Arial" w:cs="Arial"/>
          <w:lang w:val="es-ES_tradnl"/>
        </w:rPr>
      </w:pPr>
    </w:p>
    <w:p w:rsidR="00C50FD0" w:rsidRPr="00C84255" w:rsidRDefault="00C50FD0" w:rsidP="00C50FD0">
      <w:pPr>
        <w:jc w:val="both"/>
        <w:rPr>
          <w:rFonts w:ascii="Arial" w:hAnsi="Arial" w:cs="Arial"/>
          <w:lang w:val="es-ES_tradnl"/>
        </w:rPr>
      </w:pPr>
    </w:p>
    <w:p w:rsidR="00C50FD0" w:rsidRPr="00C84255" w:rsidRDefault="00C50FD0" w:rsidP="00C50FD0">
      <w:pPr>
        <w:jc w:val="both"/>
        <w:rPr>
          <w:rFonts w:ascii="Arial" w:hAnsi="Arial" w:cs="Arial"/>
          <w:lang w:val="es-ES_tradnl"/>
        </w:rPr>
      </w:pPr>
    </w:p>
    <w:p w:rsidR="00C50FD0" w:rsidRPr="00C84255" w:rsidRDefault="00C50FD0" w:rsidP="00C50FD0">
      <w:pPr>
        <w:jc w:val="both"/>
        <w:rPr>
          <w:rFonts w:ascii="Arial" w:hAnsi="Arial" w:cs="Arial"/>
          <w:lang w:val="es-ES_tradnl"/>
        </w:rPr>
      </w:pPr>
    </w:p>
    <w:p w:rsidR="00C50FD0" w:rsidRDefault="00C50FD0" w:rsidP="00CB3BE5">
      <w:pPr>
        <w:numPr>
          <w:ilvl w:val="1"/>
          <w:numId w:val="8"/>
        </w:numPr>
        <w:spacing w:line="480" w:lineRule="auto"/>
        <w:jc w:val="both"/>
        <w:rPr>
          <w:rFonts w:ascii="Arial" w:hAnsi="Arial" w:cs="Arial"/>
          <w:b/>
          <w:lang w:val="es-ES_tradnl"/>
        </w:rPr>
      </w:pPr>
      <w:r w:rsidRPr="005E225C">
        <w:rPr>
          <w:rFonts w:ascii="Arial" w:hAnsi="Arial" w:cs="Arial"/>
          <w:b/>
          <w:lang w:val="es-ES_tradnl"/>
        </w:rPr>
        <w:t>Aspectos Cuantitativos</w:t>
      </w:r>
      <w:r w:rsidR="005D6878">
        <w:rPr>
          <w:rFonts w:ascii="Arial" w:hAnsi="Arial" w:cs="Arial"/>
          <w:b/>
          <w:lang w:val="es-ES_tradnl"/>
        </w:rPr>
        <w:t>.</w:t>
      </w:r>
    </w:p>
    <w:p w:rsidR="005D6878" w:rsidRPr="005E225C" w:rsidRDefault="005D6878" w:rsidP="005D6878">
      <w:pPr>
        <w:spacing w:line="480" w:lineRule="auto"/>
        <w:ind w:left="360"/>
        <w:jc w:val="both"/>
        <w:rPr>
          <w:rFonts w:ascii="Arial" w:hAnsi="Arial" w:cs="Arial"/>
          <w:b/>
          <w:lang w:val="es-ES_tradnl"/>
        </w:rPr>
      </w:pPr>
    </w:p>
    <w:p w:rsidR="00C50FD0" w:rsidRDefault="00C50FD0" w:rsidP="00463193">
      <w:pPr>
        <w:spacing w:line="480" w:lineRule="auto"/>
        <w:ind w:left="792"/>
        <w:jc w:val="both"/>
        <w:rPr>
          <w:rFonts w:ascii="Arial" w:hAnsi="Arial" w:cs="Arial"/>
          <w:lang w:val="es-ES_tradnl"/>
        </w:rPr>
      </w:pPr>
      <w:r w:rsidRPr="00166A56">
        <w:rPr>
          <w:rFonts w:ascii="Arial" w:hAnsi="Arial" w:cs="Arial"/>
          <w:lang w:val="es-ES_tradnl"/>
        </w:rPr>
        <w:t>En el estudio realizado se identific</w:t>
      </w:r>
      <w:r w:rsidR="00BC7C4F">
        <w:rPr>
          <w:rFonts w:ascii="Arial" w:hAnsi="Arial" w:cs="Arial"/>
          <w:lang w:val="es-ES_tradnl"/>
        </w:rPr>
        <w:t>aron un total de 155</w:t>
      </w:r>
      <w:r w:rsidRPr="00166A56">
        <w:rPr>
          <w:rFonts w:ascii="Arial" w:hAnsi="Arial" w:cs="Arial"/>
          <w:lang w:val="es-ES_tradnl"/>
        </w:rPr>
        <w:t xml:space="preserve"> especies de plantas útiles, distribuidas en </w:t>
      </w:r>
      <w:r w:rsidR="00BC7C4F">
        <w:rPr>
          <w:rFonts w:ascii="Arial" w:hAnsi="Arial" w:cs="Arial"/>
          <w:lang w:val="es-ES_tradnl"/>
        </w:rPr>
        <w:t>135</w:t>
      </w:r>
      <w:r w:rsidR="008C2F03">
        <w:rPr>
          <w:rFonts w:ascii="Arial" w:hAnsi="Arial" w:cs="Arial"/>
        </w:rPr>
        <w:t xml:space="preserve"> g</w:t>
      </w:r>
      <w:r w:rsidR="00BC7C4F">
        <w:rPr>
          <w:rFonts w:ascii="Arial" w:hAnsi="Arial" w:cs="Arial"/>
        </w:rPr>
        <w:t>éneros y 57</w:t>
      </w:r>
      <w:r w:rsidR="0060234E">
        <w:rPr>
          <w:rFonts w:ascii="Arial" w:hAnsi="Arial" w:cs="Arial"/>
        </w:rPr>
        <w:t xml:space="preserve"> familias, </w:t>
      </w:r>
      <w:r w:rsidR="00583D1F">
        <w:rPr>
          <w:rFonts w:ascii="Arial" w:hAnsi="Arial" w:cs="Arial"/>
          <w:lang w:val="es-ES_tradnl"/>
        </w:rPr>
        <w:t>a nivel de</w:t>
      </w:r>
      <w:r w:rsidRPr="00166A56">
        <w:rPr>
          <w:rFonts w:ascii="Arial" w:hAnsi="Arial" w:cs="Arial"/>
          <w:lang w:val="es-ES_tradnl"/>
        </w:rPr>
        <w:t xml:space="preserve"> los </w:t>
      </w:r>
      <w:r w:rsidR="002937A4">
        <w:rPr>
          <w:rFonts w:ascii="Arial" w:hAnsi="Arial" w:cs="Arial"/>
          <w:lang w:val="es-ES_tradnl"/>
        </w:rPr>
        <w:t xml:space="preserve">seis transectos y los </w:t>
      </w:r>
      <w:r w:rsidRPr="00166A56">
        <w:rPr>
          <w:rFonts w:ascii="Arial" w:hAnsi="Arial" w:cs="Arial"/>
          <w:lang w:val="es-ES_tradnl"/>
        </w:rPr>
        <w:t xml:space="preserve">tres estratos de </w:t>
      </w:r>
      <w:r w:rsidR="00583D1F">
        <w:rPr>
          <w:rFonts w:ascii="Arial" w:hAnsi="Arial" w:cs="Arial"/>
          <w:lang w:val="es-ES_tradnl"/>
        </w:rPr>
        <w:t>altitud planteados</w:t>
      </w:r>
      <w:r w:rsidRPr="00166A56">
        <w:rPr>
          <w:rFonts w:ascii="Arial" w:hAnsi="Arial" w:cs="Arial"/>
          <w:lang w:val="es-ES_tradnl"/>
        </w:rPr>
        <w:t xml:space="preserve">, </w:t>
      </w:r>
      <w:r w:rsidR="0060234E" w:rsidRPr="00166A56">
        <w:rPr>
          <w:rFonts w:ascii="Arial" w:hAnsi="Arial" w:cs="Arial"/>
          <w:lang w:val="es-ES_tradnl"/>
        </w:rPr>
        <w:t>encontrándo</w:t>
      </w:r>
      <w:r w:rsidR="0060234E">
        <w:rPr>
          <w:rFonts w:ascii="Arial" w:hAnsi="Arial" w:cs="Arial"/>
          <w:lang w:val="es-ES_tradnl"/>
        </w:rPr>
        <w:t>se</w:t>
      </w:r>
      <w:r w:rsidR="00583D1F">
        <w:rPr>
          <w:rFonts w:ascii="Arial" w:hAnsi="Arial" w:cs="Arial"/>
          <w:lang w:val="es-ES_tradnl"/>
        </w:rPr>
        <w:t xml:space="preserve"> en cada transecto</w:t>
      </w:r>
      <w:r w:rsidR="0060234E">
        <w:rPr>
          <w:rFonts w:ascii="Arial" w:hAnsi="Arial" w:cs="Arial"/>
          <w:lang w:val="es-ES_tradnl"/>
        </w:rPr>
        <w:t xml:space="preserve"> </w:t>
      </w:r>
      <w:r w:rsidRPr="00166A56">
        <w:rPr>
          <w:rFonts w:ascii="Arial" w:hAnsi="Arial" w:cs="Arial"/>
          <w:lang w:val="es-ES_tradnl"/>
        </w:rPr>
        <w:t xml:space="preserve">un </w:t>
      </w:r>
      <w:r w:rsidR="00583D1F">
        <w:rPr>
          <w:rFonts w:ascii="Arial" w:hAnsi="Arial" w:cs="Arial"/>
          <w:lang w:val="es-ES_tradnl"/>
        </w:rPr>
        <w:t xml:space="preserve">determinado </w:t>
      </w:r>
      <w:r w:rsidRPr="00166A56">
        <w:rPr>
          <w:rFonts w:ascii="Arial" w:hAnsi="Arial" w:cs="Arial"/>
          <w:lang w:val="es-ES_tradnl"/>
        </w:rPr>
        <w:t xml:space="preserve">número </w:t>
      </w:r>
      <w:r w:rsidR="00583D1F">
        <w:rPr>
          <w:rFonts w:ascii="Arial" w:hAnsi="Arial" w:cs="Arial"/>
          <w:lang w:val="es-ES_tradnl"/>
        </w:rPr>
        <w:t>plantas</w:t>
      </w:r>
      <w:r w:rsidRPr="00166A56">
        <w:rPr>
          <w:rFonts w:ascii="Arial" w:hAnsi="Arial" w:cs="Arial"/>
          <w:lang w:val="es-ES_tradnl"/>
        </w:rPr>
        <w:t xml:space="preserve"> útiles</w:t>
      </w:r>
      <w:r w:rsidR="00583D1F">
        <w:rPr>
          <w:rFonts w:ascii="Arial" w:hAnsi="Arial" w:cs="Arial"/>
          <w:lang w:val="es-ES_tradnl"/>
        </w:rPr>
        <w:t xml:space="preserve">, </w:t>
      </w:r>
      <w:r w:rsidR="008C2F03">
        <w:rPr>
          <w:rFonts w:ascii="Arial" w:hAnsi="Arial" w:cs="Arial"/>
          <w:lang w:val="es-ES_tradnl"/>
        </w:rPr>
        <w:t>cuyo número</w:t>
      </w:r>
      <w:r w:rsidR="00583D1F">
        <w:rPr>
          <w:rFonts w:ascii="Arial" w:hAnsi="Arial" w:cs="Arial"/>
          <w:lang w:val="es-ES_tradnl"/>
        </w:rPr>
        <w:t xml:space="preserve"> se des</w:t>
      </w:r>
      <w:r w:rsidR="008C2F03">
        <w:rPr>
          <w:rFonts w:ascii="Arial" w:hAnsi="Arial" w:cs="Arial"/>
          <w:lang w:val="es-ES_tradnl"/>
        </w:rPr>
        <w:t xml:space="preserve">cribe a través </w:t>
      </w:r>
      <w:r w:rsidR="00583D1F">
        <w:rPr>
          <w:rFonts w:ascii="Arial" w:hAnsi="Arial" w:cs="Arial"/>
          <w:lang w:val="es-ES_tradnl"/>
        </w:rPr>
        <w:t xml:space="preserve">de </w:t>
      </w:r>
      <w:smartTag w:uri="urn:schemas-microsoft-com:office:smarttags" w:element="PersonName">
        <w:smartTagPr>
          <w:attr w:name="ProductID" w:val="la Tabla"/>
        </w:smartTagPr>
        <w:r>
          <w:rPr>
            <w:rFonts w:ascii="Arial" w:hAnsi="Arial" w:cs="Arial"/>
            <w:lang w:val="es-ES_tradnl"/>
          </w:rPr>
          <w:t>la Tabla</w:t>
        </w:r>
      </w:smartTag>
      <w:r w:rsidR="00583D1F">
        <w:rPr>
          <w:rFonts w:ascii="Arial" w:hAnsi="Arial" w:cs="Arial"/>
          <w:lang w:val="es-ES_tradnl"/>
        </w:rPr>
        <w:t xml:space="preserve"> #</w:t>
      </w:r>
      <w:r w:rsidR="00AE5782">
        <w:rPr>
          <w:rFonts w:ascii="Arial" w:hAnsi="Arial" w:cs="Arial"/>
          <w:lang w:val="es-ES_tradnl"/>
        </w:rPr>
        <w:t xml:space="preserve"> 18.</w:t>
      </w:r>
    </w:p>
    <w:p w:rsidR="00C50FD0" w:rsidRDefault="00C50FD0" w:rsidP="00C50FD0">
      <w:pPr>
        <w:spacing w:line="480" w:lineRule="auto"/>
        <w:ind w:left="708"/>
        <w:jc w:val="both"/>
        <w:rPr>
          <w:rFonts w:ascii="Arial" w:hAnsi="Arial" w:cs="Arial"/>
          <w:lang w:val="es-ES_tradnl"/>
        </w:rPr>
      </w:pPr>
    </w:p>
    <w:p w:rsidR="00B379AD" w:rsidRDefault="00B379AD" w:rsidP="00C50FD0">
      <w:pPr>
        <w:spacing w:line="480" w:lineRule="auto"/>
        <w:ind w:left="708"/>
        <w:jc w:val="both"/>
        <w:rPr>
          <w:rFonts w:ascii="Arial" w:hAnsi="Arial" w:cs="Arial"/>
          <w:lang w:val="es-ES_tradnl"/>
        </w:rPr>
      </w:pPr>
    </w:p>
    <w:p w:rsidR="00B379AD" w:rsidRDefault="00B379AD" w:rsidP="00C50FD0">
      <w:pPr>
        <w:spacing w:line="480" w:lineRule="auto"/>
        <w:ind w:left="708"/>
        <w:jc w:val="both"/>
        <w:rPr>
          <w:rFonts w:ascii="Arial" w:hAnsi="Arial" w:cs="Arial"/>
          <w:lang w:val="es-ES_tradnl"/>
        </w:rPr>
      </w:pPr>
    </w:p>
    <w:p w:rsidR="00B379AD" w:rsidRDefault="00B379AD" w:rsidP="00C50FD0">
      <w:pPr>
        <w:spacing w:line="480" w:lineRule="auto"/>
        <w:ind w:left="708"/>
        <w:jc w:val="both"/>
        <w:rPr>
          <w:rFonts w:ascii="Arial" w:hAnsi="Arial" w:cs="Arial"/>
          <w:lang w:val="es-ES_tradnl"/>
        </w:rPr>
      </w:pPr>
    </w:p>
    <w:p w:rsidR="00B379AD" w:rsidRDefault="00B379AD" w:rsidP="00C50FD0">
      <w:pPr>
        <w:spacing w:line="480" w:lineRule="auto"/>
        <w:ind w:left="708"/>
        <w:jc w:val="both"/>
        <w:rPr>
          <w:rFonts w:ascii="Arial" w:hAnsi="Arial" w:cs="Arial"/>
          <w:lang w:val="es-ES_tradnl"/>
        </w:rPr>
      </w:pPr>
    </w:p>
    <w:p w:rsidR="00B379AD" w:rsidRDefault="00B379AD" w:rsidP="00C50FD0">
      <w:pPr>
        <w:spacing w:line="480" w:lineRule="auto"/>
        <w:ind w:left="708"/>
        <w:jc w:val="both"/>
        <w:rPr>
          <w:rFonts w:ascii="Arial" w:hAnsi="Arial" w:cs="Arial"/>
          <w:lang w:val="es-ES_tradnl"/>
        </w:rPr>
      </w:pPr>
    </w:p>
    <w:p w:rsidR="00B379AD" w:rsidRPr="00166A56" w:rsidRDefault="00B379AD" w:rsidP="00C50FD0">
      <w:pPr>
        <w:spacing w:line="480" w:lineRule="auto"/>
        <w:ind w:left="708"/>
        <w:jc w:val="both"/>
        <w:rPr>
          <w:rFonts w:ascii="Arial" w:hAnsi="Arial" w:cs="Arial"/>
          <w:lang w:val="es-ES_tradnl"/>
        </w:rPr>
      </w:pPr>
    </w:p>
    <w:p w:rsidR="00583D1F" w:rsidRPr="00B07BA7" w:rsidRDefault="00583D1F" w:rsidP="00C50FD0">
      <w:pPr>
        <w:spacing w:line="480" w:lineRule="auto"/>
        <w:jc w:val="center"/>
        <w:rPr>
          <w:rFonts w:ascii="Arial" w:hAnsi="Arial" w:cs="Arial"/>
          <w:b/>
          <w:lang w:val="es-ES_tradnl"/>
        </w:rPr>
      </w:pPr>
      <w:r w:rsidRPr="00B07BA7">
        <w:rPr>
          <w:rFonts w:ascii="Arial" w:hAnsi="Arial" w:cs="Arial"/>
          <w:b/>
          <w:lang w:val="es-ES_tradnl"/>
        </w:rPr>
        <w:lastRenderedPageBreak/>
        <w:t xml:space="preserve">TABLA </w:t>
      </w:r>
      <w:r w:rsidR="004A0FB2">
        <w:rPr>
          <w:rFonts w:ascii="Arial" w:hAnsi="Arial" w:cs="Arial"/>
          <w:b/>
          <w:lang w:val="es-ES_tradnl"/>
        </w:rPr>
        <w:t>18</w:t>
      </w:r>
    </w:p>
    <w:p w:rsidR="00C50FD0" w:rsidRPr="00AE5782" w:rsidRDefault="00583D1F" w:rsidP="00AE5782">
      <w:pPr>
        <w:spacing w:line="480" w:lineRule="auto"/>
        <w:jc w:val="center"/>
        <w:rPr>
          <w:rFonts w:ascii="Arial" w:hAnsi="Arial" w:cs="Arial"/>
          <w:b/>
          <w:lang w:val="es-ES_tradnl"/>
        </w:rPr>
      </w:pPr>
      <w:r w:rsidRPr="00B07BA7">
        <w:rPr>
          <w:rFonts w:ascii="Arial" w:hAnsi="Arial" w:cs="Arial"/>
          <w:b/>
          <w:lang w:val="es-ES_tradnl"/>
        </w:rPr>
        <w:t>RELACIONES ENTRE TRANSECTOS Y ESPECIES</w:t>
      </w:r>
      <w:r w:rsidR="008C2F03">
        <w:rPr>
          <w:rFonts w:ascii="Arial" w:hAnsi="Arial" w:cs="Arial"/>
          <w:b/>
          <w:lang w:val="es-ES_tradnl"/>
        </w:rPr>
        <w:t xml:space="preserve"> ÚTILES ENCONTRADAS</w:t>
      </w:r>
    </w:p>
    <w:tbl>
      <w:tblPr>
        <w:tblW w:w="7289" w:type="dxa"/>
        <w:jc w:val="center"/>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7"/>
        <w:gridCol w:w="2446"/>
        <w:gridCol w:w="2446"/>
      </w:tblGrid>
      <w:tr w:rsidR="00B379AD" w:rsidRPr="00B379AD">
        <w:trPr>
          <w:trHeight w:val="505"/>
          <w:jc w:val="center"/>
        </w:trPr>
        <w:tc>
          <w:tcPr>
            <w:tcW w:w="2397" w:type="dxa"/>
            <w:shd w:val="clear" w:color="auto" w:fill="00CCFF"/>
            <w:vAlign w:val="center"/>
          </w:tcPr>
          <w:p w:rsidR="00B379AD" w:rsidRPr="00B379AD" w:rsidRDefault="00B379AD" w:rsidP="00827CE7">
            <w:pPr>
              <w:jc w:val="center"/>
              <w:rPr>
                <w:rFonts w:ascii="Arial" w:hAnsi="Arial" w:cs="Arial"/>
                <w:b/>
                <w:sz w:val="20"/>
                <w:szCs w:val="20"/>
                <w:lang w:val="es-ES_tradnl"/>
              </w:rPr>
            </w:pPr>
            <w:r w:rsidRPr="00B379AD">
              <w:rPr>
                <w:rFonts w:ascii="Arial" w:hAnsi="Arial" w:cs="Arial"/>
                <w:b/>
                <w:sz w:val="20"/>
                <w:szCs w:val="20"/>
                <w:lang w:val="es-ES_tradnl"/>
              </w:rPr>
              <w:t>TRANSECTO</w:t>
            </w:r>
          </w:p>
        </w:tc>
        <w:tc>
          <w:tcPr>
            <w:tcW w:w="2446" w:type="dxa"/>
            <w:shd w:val="clear" w:color="auto" w:fill="00CCFF"/>
            <w:vAlign w:val="center"/>
          </w:tcPr>
          <w:p w:rsidR="00B379AD" w:rsidRPr="00B379AD" w:rsidRDefault="00B379AD" w:rsidP="004A7FD3">
            <w:pPr>
              <w:jc w:val="center"/>
              <w:rPr>
                <w:rFonts w:ascii="Arial" w:hAnsi="Arial" w:cs="Arial"/>
                <w:b/>
                <w:sz w:val="20"/>
                <w:szCs w:val="20"/>
                <w:lang w:val="es-ES_tradnl"/>
              </w:rPr>
            </w:pPr>
            <w:r w:rsidRPr="00B379AD">
              <w:rPr>
                <w:rFonts w:ascii="Arial" w:hAnsi="Arial" w:cs="Arial"/>
                <w:b/>
                <w:sz w:val="20"/>
                <w:szCs w:val="20"/>
                <w:lang w:val="es-ES_tradnl"/>
              </w:rPr>
              <w:t>ESPECIES ÚTILES</w:t>
            </w:r>
          </w:p>
        </w:tc>
        <w:tc>
          <w:tcPr>
            <w:tcW w:w="2446" w:type="dxa"/>
            <w:shd w:val="clear" w:color="auto" w:fill="00CCFF"/>
            <w:vAlign w:val="center"/>
          </w:tcPr>
          <w:p w:rsidR="00B379AD" w:rsidRPr="00B379AD" w:rsidRDefault="00B379AD" w:rsidP="00B379AD">
            <w:pPr>
              <w:jc w:val="center"/>
              <w:rPr>
                <w:rFonts w:ascii="Arial" w:hAnsi="Arial" w:cs="Arial"/>
                <w:b/>
                <w:sz w:val="20"/>
                <w:szCs w:val="20"/>
                <w:lang w:val="es-ES_tradnl"/>
              </w:rPr>
            </w:pPr>
            <w:r>
              <w:rPr>
                <w:rFonts w:ascii="Arial" w:hAnsi="Arial" w:cs="Arial"/>
                <w:b/>
                <w:sz w:val="20"/>
                <w:szCs w:val="20"/>
                <w:lang w:val="es-ES_tradnl"/>
              </w:rPr>
              <w:t>OBSERVACIÓN</w:t>
            </w:r>
          </w:p>
        </w:tc>
      </w:tr>
      <w:tr w:rsidR="00B379AD" w:rsidRPr="00B379AD">
        <w:trPr>
          <w:trHeight w:val="347"/>
          <w:jc w:val="center"/>
        </w:trPr>
        <w:tc>
          <w:tcPr>
            <w:tcW w:w="2397" w:type="dxa"/>
            <w:tcBorders>
              <w:bottom w:val="single" w:sz="4" w:space="0" w:color="000000"/>
            </w:tcBorders>
            <w:vAlign w:val="center"/>
          </w:tcPr>
          <w:p w:rsidR="00B379AD" w:rsidRPr="00B379AD" w:rsidRDefault="00B379AD" w:rsidP="007A6690">
            <w:pPr>
              <w:jc w:val="center"/>
              <w:rPr>
                <w:rFonts w:ascii="Arial" w:hAnsi="Arial" w:cs="Arial"/>
                <w:sz w:val="20"/>
                <w:szCs w:val="20"/>
                <w:lang w:val="es-ES_tradnl"/>
              </w:rPr>
            </w:pPr>
            <w:r w:rsidRPr="00B379AD">
              <w:rPr>
                <w:rFonts w:ascii="Arial" w:hAnsi="Arial" w:cs="Arial"/>
                <w:sz w:val="20"/>
                <w:szCs w:val="20"/>
                <w:lang w:val="es-ES_tradnl"/>
              </w:rPr>
              <w:t>E1T1</w:t>
            </w:r>
          </w:p>
        </w:tc>
        <w:tc>
          <w:tcPr>
            <w:tcW w:w="2446" w:type="dxa"/>
            <w:tcBorders>
              <w:bottom w:val="single" w:sz="4" w:space="0" w:color="000000"/>
            </w:tcBorders>
            <w:vAlign w:val="center"/>
          </w:tcPr>
          <w:p w:rsidR="00B379AD" w:rsidRPr="00B379AD" w:rsidRDefault="00B379AD" w:rsidP="004A7FD3">
            <w:pPr>
              <w:jc w:val="center"/>
              <w:rPr>
                <w:rFonts w:ascii="Arial" w:hAnsi="Arial" w:cs="Arial"/>
                <w:sz w:val="20"/>
                <w:szCs w:val="20"/>
                <w:lang w:val="es-ES_tradnl"/>
              </w:rPr>
            </w:pPr>
            <w:r w:rsidRPr="00B379AD">
              <w:rPr>
                <w:rFonts w:ascii="Arial" w:hAnsi="Arial" w:cs="Arial"/>
                <w:sz w:val="20"/>
                <w:szCs w:val="20"/>
                <w:lang w:val="es-ES_tradnl"/>
              </w:rPr>
              <w:t>74</w:t>
            </w:r>
          </w:p>
        </w:tc>
        <w:tc>
          <w:tcPr>
            <w:tcW w:w="2446" w:type="dxa"/>
            <w:vMerge w:val="restart"/>
            <w:vAlign w:val="center"/>
          </w:tcPr>
          <w:p w:rsidR="00B379AD" w:rsidRPr="00B379AD" w:rsidRDefault="00B379AD" w:rsidP="00B379AD">
            <w:pPr>
              <w:jc w:val="center"/>
              <w:rPr>
                <w:rFonts w:ascii="Arial" w:hAnsi="Arial" w:cs="Arial"/>
                <w:sz w:val="20"/>
                <w:szCs w:val="20"/>
                <w:lang w:val="es-ES_tradnl"/>
              </w:rPr>
            </w:pPr>
            <w:r>
              <w:rPr>
                <w:rFonts w:ascii="Arial" w:hAnsi="Arial" w:cs="Arial"/>
                <w:sz w:val="20"/>
                <w:szCs w:val="20"/>
                <w:lang w:val="es-ES_tradnl"/>
              </w:rPr>
              <w:t xml:space="preserve">Estrato ubicado entre </w:t>
            </w:r>
            <w:smartTag w:uri="urn:schemas-microsoft-com:office:smarttags" w:element="metricconverter">
              <w:smartTagPr>
                <w:attr w:name="ProductID" w:val="0 a"/>
              </w:smartTagPr>
              <w:r>
                <w:rPr>
                  <w:rFonts w:ascii="Arial" w:hAnsi="Arial" w:cs="Arial"/>
                  <w:sz w:val="20"/>
                  <w:szCs w:val="20"/>
                  <w:lang w:val="es-ES_tradnl"/>
                </w:rPr>
                <w:t>0 a</w:t>
              </w:r>
            </w:smartTag>
            <w:r>
              <w:rPr>
                <w:rFonts w:ascii="Arial" w:hAnsi="Arial" w:cs="Arial"/>
                <w:sz w:val="20"/>
                <w:szCs w:val="20"/>
                <w:lang w:val="es-ES_tradnl"/>
              </w:rPr>
              <w:t xml:space="preserve"> </w:t>
            </w:r>
            <w:smartTag w:uri="urn:schemas-microsoft-com:office:smarttags" w:element="metricconverter">
              <w:smartTagPr>
                <w:attr w:name="ProductID" w:val="500 m"/>
              </w:smartTagPr>
              <w:r>
                <w:rPr>
                  <w:rFonts w:ascii="Arial" w:hAnsi="Arial" w:cs="Arial"/>
                  <w:sz w:val="20"/>
                  <w:szCs w:val="20"/>
                  <w:lang w:val="es-ES_tradnl"/>
                </w:rPr>
                <w:t>500 m</w:t>
              </w:r>
            </w:smartTag>
            <w:r>
              <w:rPr>
                <w:rFonts w:ascii="Arial" w:hAnsi="Arial" w:cs="Arial"/>
                <w:sz w:val="20"/>
                <w:szCs w:val="20"/>
                <w:lang w:val="es-ES_tradnl"/>
              </w:rPr>
              <w:t>.s.n.m</w:t>
            </w:r>
          </w:p>
        </w:tc>
      </w:tr>
      <w:tr w:rsidR="00B379AD" w:rsidRPr="00B379AD">
        <w:trPr>
          <w:trHeight w:val="358"/>
          <w:jc w:val="center"/>
        </w:trPr>
        <w:tc>
          <w:tcPr>
            <w:tcW w:w="2397" w:type="dxa"/>
            <w:shd w:val="clear" w:color="auto" w:fill="99CCFF"/>
            <w:vAlign w:val="center"/>
          </w:tcPr>
          <w:p w:rsidR="00B379AD" w:rsidRPr="00B379AD" w:rsidRDefault="00B379AD" w:rsidP="007A6690">
            <w:pPr>
              <w:jc w:val="center"/>
              <w:rPr>
                <w:rFonts w:ascii="Arial" w:hAnsi="Arial" w:cs="Arial"/>
                <w:sz w:val="20"/>
                <w:szCs w:val="20"/>
                <w:lang w:val="es-ES_tradnl"/>
              </w:rPr>
            </w:pPr>
            <w:r w:rsidRPr="00B379AD">
              <w:rPr>
                <w:rFonts w:ascii="Arial" w:hAnsi="Arial" w:cs="Arial"/>
                <w:sz w:val="20"/>
                <w:szCs w:val="20"/>
                <w:lang w:val="es-ES_tradnl"/>
              </w:rPr>
              <w:t>E1T2</w:t>
            </w:r>
          </w:p>
        </w:tc>
        <w:tc>
          <w:tcPr>
            <w:tcW w:w="2446" w:type="dxa"/>
            <w:shd w:val="clear" w:color="auto" w:fill="99CCFF"/>
            <w:vAlign w:val="center"/>
          </w:tcPr>
          <w:p w:rsidR="00B379AD" w:rsidRPr="00B379AD" w:rsidRDefault="00B379AD" w:rsidP="004A7FD3">
            <w:pPr>
              <w:jc w:val="center"/>
              <w:rPr>
                <w:rFonts w:ascii="Arial" w:hAnsi="Arial" w:cs="Arial"/>
                <w:sz w:val="20"/>
                <w:szCs w:val="20"/>
                <w:lang w:val="es-ES_tradnl"/>
              </w:rPr>
            </w:pPr>
            <w:r w:rsidRPr="00B379AD">
              <w:rPr>
                <w:rFonts w:ascii="Arial" w:hAnsi="Arial" w:cs="Arial"/>
                <w:sz w:val="20"/>
                <w:szCs w:val="20"/>
                <w:lang w:val="es-ES_tradnl"/>
              </w:rPr>
              <w:t>36</w:t>
            </w:r>
          </w:p>
        </w:tc>
        <w:tc>
          <w:tcPr>
            <w:tcW w:w="2446" w:type="dxa"/>
            <w:vMerge/>
            <w:tcBorders>
              <w:bottom w:val="single" w:sz="4" w:space="0" w:color="000000"/>
            </w:tcBorders>
            <w:shd w:val="clear" w:color="auto" w:fill="99CCFF"/>
            <w:vAlign w:val="center"/>
          </w:tcPr>
          <w:p w:rsidR="00B379AD" w:rsidRPr="00B379AD" w:rsidRDefault="00B379AD" w:rsidP="00B379AD">
            <w:pPr>
              <w:jc w:val="center"/>
              <w:rPr>
                <w:rFonts w:ascii="Arial" w:hAnsi="Arial" w:cs="Arial"/>
                <w:sz w:val="20"/>
                <w:szCs w:val="20"/>
                <w:lang w:val="es-ES_tradnl"/>
              </w:rPr>
            </w:pPr>
          </w:p>
        </w:tc>
      </w:tr>
      <w:tr w:rsidR="00B379AD" w:rsidRPr="00B379AD">
        <w:trPr>
          <w:trHeight w:val="346"/>
          <w:jc w:val="center"/>
        </w:trPr>
        <w:tc>
          <w:tcPr>
            <w:tcW w:w="2397" w:type="dxa"/>
            <w:tcBorders>
              <w:bottom w:val="single" w:sz="4" w:space="0" w:color="000000"/>
            </w:tcBorders>
            <w:vAlign w:val="center"/>
          </w:tcPr>
          <w:p w:rsidR="00B379AD" w:rsidRPr="00B379AD" w:rsidRDefault="00B379AD" w:rsidP="007A6690">
            <w:pPr>
              <w:jc w:val="center"/>
              <w:rPr>
                <w:rFonts w:ascii="Arial" w:hAnsi="Arial" w:cs="Arial"/>
                <w:sz w:val="20"/>
                <w:szCs w:val="20"/>
                <w:lang w:val="es-ES_tradnl"/>
              </w:rPr>
            </w:pPr>
            <w:r w:rsidRPr="00B379AD">
              <w:rPr>
                <w:rFonts w:ascii="Arial" w:hAnsi="Arial" w:cs="Arial"/>
                <w:sz w:val="20"/>
                <w:szCs w:val="20"/>
                <w:lang w:val="es-ES_tradnl"/>
              </w:rPr>
              <w:t>E2T1</w:t>
            </w:r>
          </w:p>
        </w:tc>
        <w:tc>
          <w:tcPr>
            <w:tcW w:w="2446" w:type="dxa"/>
            <w:tcBorders>
              <w:bottom w:val="single" w:sz="4" w:space="0" w:color="000000"/>
            </w:tcBorders>
            <w:vAlign w:val="center"/>
          </w:tcPr>
          <w:p w:rsidR="00B379AD" w:rsidRPr="00B379AD" w:rsidRDefault="00B379AD" w:rsidP="004A7FD3">
            <w:pPr>
              <w:jc w:val="center"/>
              <w:rPr>
                <w:rFonts w:ascii="Arial" w:hAnsi="Arial" w:cs="Arial"/>
                <w:sz w:val="20"/>
                <w:szCs w:val="20"/>
                <w:lang w:val="es-ES_tradnl"/>
              </w:rPr>
            </w:pPr>
            <w:r w:rsidRPr="00B379AD">
              <w:rPr>
                <w:rFonts w:ascii="Arial" w:hAnsi="Arial" w:cs="Arial"/>
                <w:sz w:val="20"/>
                <w:szCs w:val="20"/>
                <w:lang w:val="es-ES_tradnl"/>
              </w:rPr>
              <w:t>34</w:t>
            </w:r>
          </w:p>
        </w:tc>
        <w:tc>
          <w:tcPr>
            <w:tcW w:w="2446" w:type="dxa"/>
            <w:vMerge w:val="restart"/>
            <w:shd w:val="clear" w:color="auto" w:fill="99CCFF"/>
            <w:vAlign w:val="center"/>
          </w:tcPr>
          <w:p w:rsidR="00B379AD" w:rsidRPr="00B379AD" w:rsidRDefault="00B379AD" w:rsidP="00B379AD">
            <w:pPr>
              <w:jc w:val="center"/>
              <w:rPr>
                <w:rFonts w:ascii="Arial" w:hAnsi="Arial" w:cs="Arial"/>
                <w:sz w:val="20"/>
                <w:szCs w:val="20"/>
                <w:lang w:val="es-ES_tradnl"/>
              </w:rPr>
            </w:pPr>
            <w:r>
              <w:rPr>
                <w:rFonts w:ascii="Arial" w:hAnsi="Arial" w:cs="Arial"/>
                <w:sz w:val="20"/>
                <w:szCs w:val="20"/>
                <w:lang w:val="es-ES_tradnl"/>
              </w:rPr>
              <w:t xml:space="preserve">Estrato ubicado entre </w:t>
            </w:r>
            <w:smartTag w:uri="urn:schemas-microsoft-com:office:smarttags" w:element="metricconverter">
              <w:smartTagPr>
                <w:attr w:name="ProductID" w:val="501 a"/>
              </w:smartTagPr>
              <w:r>
                <w:rPr>
                  <w:rFonts w:ascii="Arial" w:hAnsi="Arial" w:cs="Arial"/>
                  <w:sz w:val="20"/>
                  <w:szCs w:val="20"/>
                  <w:lang w:val="es-ES_tradnl"/>
                </w:rPr>
                <w:t>501 a</w:t>
              </w:r>
            </w:smartTag>
            <w:r>
              <w:rPr>
                <w:rFonts w:ascii="Arial" w:hAnsi="Arial" w:cs="Arial"/>
                <w:sz w:val="20"/>
                <w:szCs w:val="20"/>
                <w:lang w:val="es-ES_tradnl"/>
              </w:rPr>
              <w:t xml:space="preserve"> </w:t>
            </w:r>
            <w:smartTag w:uri="urn:schemas-microsoft-com:office:smarttags" w:element="metricconverter">
              <w:smartTagPr>
                <w:attr w:name="ProductID" w:val="1.100 m"/>
              </w:smartTagPr>
              <w:r>
                <w:rPr>
                  <w:rFonts w:ascii="Arial" w:hAnsi="Arial" w:cs="Arial"/>
                  <w:sz w:val="20"/>
                  <w:szCs w:val="20"/>
                  <w:lang w:val="es-ES_tradnl"/>
                </w:rPr>
                <w:t>1.100 m</w:t>
              </w:r>
            </w:smartTag>
            <w:r>
              <w:rPr>
                <w:rFonts w:ascii="Arial" w:hAnsi="Arial" w:cs="Arial"/>
                <w:sz w:val="20"/>
                <w:szCs w:val="20"/>
                <w:lang w:val="es-ES_tradnl"/>
              </w:rPr>
              <w:t>.s.n.m</w:t>
            </w:r>
          </w:p>
        </w:tc>
      </w:tr>
      <w:tr w:rsidR="00B379AD" w:rsidRPr="00B379AD">
        <w:trPr>
          <w:trHeight w:val="346"/>
          <w:jc w:val="center"/>
        </w:trPr>
        <w:tc>
          <w:tcPr>
            <w:tcW w:w="2397" w:type="dxa"/>
            <w:shd w:val="clear" w:color="auto" w:fill="99CCFF"/>
            <w:vAlign w:val="center"/>
          </w:tcPr>
          <w:p w:rsidR="00B379AD" w:rsidRPr="00B379AD" w:rsidRDefault="00B379AD" w:rsidP="007A6690">
            <w:pPr>
              <w:jc w:val="center"/>
              <w:rPr>
                <w:rFonts w:ascii="Arial" w:hAnsi="Arial" w:cs="Arial"/>
                <w:sz w:val="20"/>
                <w:szCs w:val="20"/>
                <w:lang w:val="es-ES_tradnl"/>
              </w:rPr>
            </w:pPr>
            <w:r w:rsidRPr="00B379AD">
              <w:rPr>
                <w:rFonts w:ascii="Arial" w:hAnsi="Arial" w:cs="Arial"/>
                <w:sz w:val="20"/>
                <w:szCs w:val="20"/>
                <w:lang w:val="es-ES_tradnl"/>
              </w:rPr>
              <w:t>E2T2</w:t>
            </w:r>
          </w:p>
        </w:tc>
        <w:tc>
          <w:tcPr>
            <w:tcW w:w="2446" w:type="dxa"/>
            <w:shd w:val="clear" w:color="auto" w:fill="99CCFF"/>
            <w:vAlign w:val="center"/>
          </w:tcPr>
          <w:p w:rsidR="00B379AD" w:rsidRPr="00B379AD" w:rsidRDefault="00B379AD" w:rsidP="004A7FD3">
            <w:pPr>
              <w:jc w:val="center"/>
              <w:rPr>
                <w:rFonts w:ascii="Arial" w:hAnsi="Arial" w:cs="Arial"/>
                <w:sz w:val="20"/>
                <w:szCs w:val="20"/>
                <w:lang w:val="es-ES_tradnl"/>
              </w:rPr>
            </w:pPr>
            <w:r w:rsidRPr="00B379AD">
              <w:rPr>
                <w:rFonts w:ascii="Arial" w:hAnsi="Arial" w:cs="Arial"/>
                <w:sz w:val="20"/>
                <w:szCs w:val="20"/>
                <w:lang w:val="es-ES_tradnl"/>
              </w:rPr>
              <w:t>27</w:t>
            </w:r>
          </w:p>
        </w:tc>
        <w:tc>
          <w:tcPr>
            <w:tcW w:w="2446" w:type="dxa"/>
            <w:vMerge/>
            <w:shd w:val="clear" w:color="auto" w:fill="99CCFF"/>
            <w:vAlign w:val="center"/>
          </w:tcPr>
          <w:p w:rsidR="00B379AD" w:rsidRPr="00B379AD" w:rsidRDefault="00B379AD" w:rsidP="00B379AD">
            <w:pPr>
              <w:jc w:val="center"/>
              <w:rPr>
                <w:rFonts w:ascii="Arial" w:hAnsi="Arial" w:cs="Arial"/>
                <w:sz w:val="20"/>
                <w:szCs w:val="20"/>
                <w:lang w:val="es-ES_tradnl"/>
              </w:rPr>
            </w:pPr>
          </w:p>
        </w:tc>
      </w:tr>
      <w:tr w:rsidR="00B379AD" w:rsidRPr="00B379AD">
        <w:trPr>
          <w:trHeight w:val="356"/>
          <w:jc w:val="center"/>
        </w:trPr>
        <w:tc>
          <w:tcPr>
            <w:tcW w:w="2397" w:type="dxa"/>
            <w:tcBorders>
              <w:bottom w:val="single" w:sz="4" w:space="0" w:color="000000"/>
            </w:tcBorders>
            <w:vAlign w:val="center"/>
          </w:tcPr>
          <w:p w:rsidR="00B379AD" w:rsidRPr="00B379AD" w:rsidRDefault="00B379AD" w:rsidP="007A6690">
            <w:pPr>
              <w:jc w:val="center"/>
              <w:rPr>
                <w:rFonts w:ascii="Arial" w:hAnsi="Arial" w:cs="Arial"/>
                <w:sz w:val="20"/>
                <w:szCs w:val="20"/>
                <w:lang w:val="es-ES_tradnl"/>
              </w:rPr>
            </w:pPr>
            <w:r w:rsidRPr="00B379AD">
              <w:rPr>
                <w:rFonts w:ascii="Arial" w:hAnsi="Arial" w:cs="Arial"/>
                <w:sz w:val="20"/>
                <w:szCs w:val="20"/>
                <w:lang w:val="es-ES_tradnl"/>
              </w:rPr>
              <w:t>E3T1</w:t>
            </w:r>
          </w:p>
        </w:tc>
        <w:tc>
          <w:tcPr>
            <w:tcW w:w="2446" w:type="dxa"/>
            <w:tcBorders>
              <w:bottom w:val="single" w:sz="4" w:space="0" w:color="000000"/>
            </w:tcBorders>
            <w:vAlign w:val="center"/>
          </w:tcPr>
          <w:p w:rsidR="00B379AD" w:rsidRPr="00B379AD" w:rsidRDefault="00B379AD" w:rsidP="004A7FD3">
            <w:pPr>
              <w:jc w:val="center"/>
              <w:rPr>
                <w:rFonts w:ascii="Arial" w:hAnsi="Arial" w:cs="Arial"/>
                <w:sz w:val="20"/>
                <w:szCs w:val="20"/>
                <w:lang w:val="es-ES_tradnl"/>
              </w:rPr>
            </w:pPr>
            <w:r w:rsidRPr="00B379AD">
              <w:rPr>
                <w:rFonts w:ascii="Arial" w:hAnsi="Arial" w:cs="Arial"/>
                <w:sz w:val="20"/>
                <w:szCs w:val="20"/>
                <w:lang w:val="es-ES_tradnl"/>
              </w:rPr>
              <w:t>55</w:t>
            </w:r>
          </w:p>
        </w:tc>
        <w:tc>
          <w:tcPr>
            <w:tcW w:w="2446" w:type="dxa"/>
            <w:vMerge w:val="restart"/>
            <w:vAlign w:val="center"/>
          </w:tcPr>
          <w:p w:rsidR="00B379AD" w:rsidRPr="00B379AD" w:rsidRDefault="00B379AD" w:rsidP="00B379AD">
            <w:pPr>
              <w:jc w:val="center"/>
              <w:rPr>
                <w:rFonts w:ascii="Arial" w:hAnsi="Arial" w:cs="Arial"/>
                <w:sz w:val="20"/>
                <w:szCs w:val="20"/>
                <w:lang w:val="es-ES_tradnl"/>
              </w:rPr>
            </w:pPr>
            <w:r>
              <w:rPr>
                <w:rFonts w:ascii="Arial" w:hAnsi="Arial" w:cs="Arial"/>
                <w:sz w:val="20"/>
                <w:szCs w:val="20"/>
                <w:lang w:val="es-ES_tradnl"/>
              </w:rPr>
              <w:t xml:space="preserve">Estrato ubicado entre </w:t>
            </w:r>
            <w:smartTag w:uri="urn:schemas-microsoft-com:office:smarttags" w:element="metricconverter">
              <w:smartTagPr>
                <w:attr w:name="ProductID" w:val="1.101 a"/>
              </w:smartTagPr>
              <w:r>
                <w:rPr>
                  <w:rFonts w:ascii="Arial" w:hAnsi="Arial" w:cs="Arial"/>
                  <w:sz w:val="20"/>
                  <w:szCs w:val="20"/>
                  <w:lang w:val="es-ES_tradnl"/>
                </w:rPr>
                <w:t>1.101 a</w:t>
              </w:r>
            </w:smartTag>
            <w:r>
              <w:rPr>
                <w:rFonts w:ascii="Arial" w:hAnsi="Arial" w:cs="Arial"/>
                <w:sz w:val="20"/>
                <w:szCs w:val="20"/>
                <w:lang w:val="es-ES_tradnl"/>
              </w:rPr>
              <w:t xml:space="preserve"> </w:t>
            </w:r>
            <w:smartTag w:uri="urn:schemas-microsoft-com:office:smarttags" w:element="metricconverter">
              <w:smartTagPr>
                <w:attr w:name="ProductID" w:val="1.700 m"/>
              </w:smartTagPr>
              <w:r>
                <w:rPr>
                  <w:rFonts w:ascii="Arial" w:hAnsi="Arial" w:cs="Arial"/>
                  <w:sz w:val="20"/>
                  <w:szCs w:val="20"/>
                  <w:lang w:val="es-ES_tradnl"/>
                </w:rPr>
                <w:t>1.700 m</w:t>
              </w:r>
            </w:smartTag>
            <w:r>
              <w:rPr>
                <w:rFonts w:ascii="Arial" w:hAnsi="Arial" w:cs="Arial"/>
                <w:sz w:val="20"/>
                <w:szCs w:val="20"/>
                <w:lang w:val="es-ES_tradnl"/>
              </w:rPr>
              <w:t>.s.n.m</w:t>
            </w:r>
          </w:p>
        </w:tc>
      </w:tr>
      <w:tr w:rsidR="00B379AD" w:rsidRPr="00B379AD">
        <w:trPr>
          <w:trHeight w:val="353"/>
          <w:jc w:val="center"/>
        </w:trPr>
        <w:tc>
          <w:tcPr>
            <w:tcW w:w="2397" w:type="dxa"/>
            <w:shd w:val="clear" w:color="auto" w:fill="99CCFF"/>
            <w:vAlign w:val="center"/>
          </w:tcPr>
          <w:p w:rsidR="00B379AD" w:rsidRPr="00B379AD" w:rsidRDefault="00B379AD" w:rsidP="007A6690">
            <w:pPr>
              <w:jc w:val="center"/>
              <w:rPr>
                <w:rFonts w:ascii="Arial" w:hAnsi="Arial" w:cs="Arial"/>
                <w:sz w:val="20"/>
                <w:szCs w:val="20"/>
                <w:lang w:val="es-ES_tradnl"/>
              </w:rPr>
            </w:pPr>
            <w:r w:rsidRPr="00B379AD">
              <w:rPr>
                <w:rFonts w:ascii="Arial" w:hAnsi="Arial" w:cs="Arial"/>
                <w:sz w:val="20"/>
                <w:szCs w:val="20"/>
                <w:lang w:val="es-ES_tradnl"/>
              </w:rPr>
              <w:t>E3T2</w:t>
            </w:r>
          </w:p>
        </w:tc>
        <w:tc>
          <w:tcPr>
            <w:tcW w:w="2446" w:type="dxa"/>
            <w:shd w:val="clear" w:color="auto" w:fill="99CCFF"/>
            <w:vAlign w:val="center"/>
          </w:tcPr>
          <w:p w:rsidR="00B379AD" w:rsidRPr="00B379AD" w:rsidRDefault="00B379AD" w:rsidP="004A7FD3">
            <w:pPr>
              <w:jc w:val="center"/>
              <w:rPr>
                <w:rFonts w:ascii="Arial" w:hAnsi="Arial" w:cs="Arial"/>
                <w:sz w:val="20"/>
                <w:szCs w:val="20"/>
                <w:lang w:val="es-ES_tradnl"/>
              </w:rPr>
            </w:pPr>
            <w:r w:rsidRPr="00B379AD">
              <w:rPr>
                <w:rFonts w:ascii="Arial" w:hAnsi="Arial" w:cs="Arial"/>
                <w:sz w:val="20"/>
                <w:szCs w:val="20"/>
                <w:lang w:val="es-ES_tradnl"/>
              </w:rPr>
              <w:t>42</w:t>
            </w:r>
          </w:p>
        </w:tc>
        <w:tc>
          <w:tcPr>
            <w:tcW w:w="2446" w:type="dxa"/>
            <w:vMerge/>
            <w:shd w:val="clear" w:color="auto" w:fill="99CCFF"/>
          </w:tcPr>
          <w:p w:rsidR="00B379AD" w:rsidRPr="00B379AD" w:rsidRDefault="00B379AD" w:rsidP="007A6690">
            <w:pPr>
              <w:jc w:val="center"/>
              <w:rPr>
                <w:rFonts w:ascii="Arial" w:hAnsi="Arial" w:cs="Arial"/>
                <w:sz w:val="20"/>
                <w:szCs w:val="20"/>
                <w:lang w:val="es-ES_tradnl"/>
              </w:rPr>
            </w:pPr>
          </w:p>
        </w:tc>
      </w:tr>
    </w:tbl>
    <w:p w:rsidR="00C50FD0" w:rsidRPr="00166A56" w:rsidRDefault="00B379AD" w:rsidP="00B379AD">
      <w:pPr>
        <w:spacing w:line="480" w:lineRule="auto"/>
        <w:jc w:val="both"/>
        <w:rPr>
          <w:rFonts w:ascii="Arial" w:hAnsi="Arial" w:cs="Arial"/>
          <w:lang w:val="es-ES_tradnl"/>
        </w:rPr>
      </w:pPr>
      <w:r>
        <w:rPr>
          <w:rFonts w:ascii="Arial" w:hAnsi="Arial" w:cs="Arial"/>
          <w:lang w:val="es-ES_tradnl"/>
        </w:rPr>
        <w:t xml:space="preserve">       </w:t>
      </w:r>
    </w:p>
    <w:p w:rsidR="00B320D7" w:rsidRDefault="008C2F03" w:rsidP="00463193">
      <w:pPr>
        <w:spacing w:line="480" w:lineRule="auto"/>
        <w:ind w:left="709"/>
        <w:jc w:val="both"/>
        <w:rPr>
          <w:rFonts w:ascii="Arial" w:hAnsi="Arial" w:cs="Arial"/>
          <w:lang w:val="es-ES_tradnl"/>
        </w:rPr>
      </w:pPr>
      <w:r>
        <w:rPr>
          <w:rFonts w:ascii="Arial" w:hAnsi="Arial" w:cs="Arial"/>
          <w:lang w:val="es-ES_tradnl"/>
        </w:rPr>
        <w:t>A su vez, la representación grá</w:t>
      </w:r>
      <w:r w:rsidR="00583D1F">
        <w:rPr>
          <w:rFonts w:ascii="Arial" w:hAnsi="Arial" w:cs="Arial"/>
          <w:lang w:val="es-ES_tradnl"/>
        </w:rPr>
        <w:t xml:space="preserve">fica de especies </w:t>
      </w:r>
      <w:r w:rsidR="00B320D7">
        <w:rPr>
          <w:rFonts w:ascii="Arial" w:hAnsi="Arial" w:cs="Arial"/>
          <w:lang w:val="es-ES_tradnl"/>
        </w:rPr>
        <w:t>útiles</w:t>
      </w:r>
      <w:r w:rsidR="00583D1F">
        <w:rPr>
          <w:rFonts w:ascii="Arial" w:hAnsi="Arial" w:cs="Arial"/>
          <w:lang w:val="es-ES_tradnl"/>
        </w:rPr>
        <w:t xml:space="preserve"> por transecto se representa en </w:t>
      </w:r>
      <w:smartTag w:uri="urn:schemas-microsoft-com:office:smarttags" w:element="PersonName">
        <w:smartTagPr>
          <w:attr w:name="ProductID" w:val="la Figura"/>
        </w:smartTagPr>
        <w:r w:rsidR="00583D1F">
          <w:rPr>
            <w:rFonts w:ascii="Arial" w:hAnsi="Arial" w:cs="Arial"/>
            <w:lang w:val="es-ES_tradnl"/>
          </w:rPr>
          <w:t>la Figura</w:t>
        </w:r>
      </w:smartTag>
      <w:r w:rsidR="00583D1F">
        <w:rPr>
          <w:rFonts w:ascii="Arial" w:hAnsi="Arial" w:cs="Arial"/>
          <w:lang w:val="es-ES_tradnl"/>
        </w:rPr>
        <w:t xml:space="preserve"> 3.1</w:t>
      </w:r>
    </w:p>
    <w:p w:rsidR="00B320D7" w:rsidRPr="004D5C33" w:rsidRDefault="00B379AD" w:rsidP="00C50FD0">
      <w:pPr>
        <w:spacing w:line="480" w:lineRule="auto"/>
        <w:jc w:val="center"/>
        <w:rPr>
          <w:rFonts w:ascii="Arial" w:hAnsi="Arial" w:cs="Arial"/>
          <w:lang w:val="es-ES_tradnl"/>
        </w:rPr>
      </w:pPr>
      <w:r w:rsidRPr="004D5C33">
        <w:pict>
          <v:shape id="_x0000_i1043" type="#_x0000_t75" style="width:330.5pt;height:253pt">
            <v:imagedata r:id="rId41" o:title=""/>
          </v:shape>
        </w:pict>
      </w:r>
    </w:p>
    <w:p w:rsidR="00E11E38" w:rsidRPr="00B257DF" w:rsidRDefault="00C50FD0" w:rsidP="00E11E38">
      <w:pPr>
        <w:spacing w:line="480" w:lineRule="auto"/>
        <w:jc w:val="center"/>
        <w:rPr>
          <w:rFonts w:ascii="Arial" w:hAnsi="Arial" w:cs="Arial"/>
          <w:b/>
          <w:lang w:val="es-ES_tradnl"/>
        </w:rPr>
      </w:pPr>
      <w:r w:rsidRPr="00B257DF">
        <w:rPr>
          <w:rFonts w:ascii="Arial" w:hAnsi="Arial" w:cs="Arial"/>
          <w:b/>
          <w:lang w:val="es-ES_tradnl"/>
        </w:rPr>
        <w:t>FIGURA</w:t>
      </w:r>
      <w:r w:rsidR="00ED78D5">
        <w:rPr>
          <w:rFonts w:ascii="Arial" w:hAnsi="Arial" w:cs="Arial"/>
          <w:b/>
          <w:lang w:val="es-ES_tradnl"/>
        </w:rPr>
        <w:t xml:space="preserve"> 3.</w:t>
      </w:r>
      <w:r w:rsidR="00AE5782">
        <w:rPr>
          <w:rFonts w:ascii="Arial" w:hAnsi="Arial" w:cs="Arial"/>
          <w:b/>
          <w:lang w:val="es-ES_tradnl"/>
        </w:rPr>
        <w:t>1</w:t>
      </w:r>
      <w:r w:rsidR="00583D1F" w:rsidRPr="00B257DF">
        <w:rPr>
          <w:rFonts w:ascii="Arial" w:hAnsi="Arial" w:cs="Arial"/>
          <w:b/>
          <w:lang w:val="es-ES_tradnl"/>
        </w:rPr>
        <w:t xml:space="preserve"> </w:t>
      </w:r>
      <w:r w:rsidRPr="00B257DF">
        <w:rPr>
          <w:rFonts w:ascii="Arial" w:hAnsi="Arial" w:cs="Arial"/>
          <w:b/>
          <w:lang w:val="es-ES_tradnl"/>
        </w:rPr>
        <w:t xml:space="preserve"> UNIDADES DE ESTUDIO Y ESPECIES ÚTILES </w:t>
      </w:r>
      <w:r w:rsidR="00AE5782">
        <w:rPr>
          <w:rFonts w:ascii="Arial" w:hAnsi="Arial" w:cs="Arial"/>
          <w:b/>
          <w:lang w:val="es-ES_tradnl"/>
        </w:rPr>
        <w:t>IDENTIFICADAS</w:t>
      </w:r>
      <w:r w:rsidRPr="00B257DF">
        <w:rPr>
          <w:rFonts w:ascii="Arial" w:hAnsi="Arial" w:cs="Arial"/>
          <w:b/>
          <w:lang w:val="es-ES_tradnl"/>
        </w:rPr>
        <w:t>.</w:t>
      </w:r>
    </w:p>
    <w:p w:rsidR="0060234E" w:rsidRDefault="00E11E38" w:rsidP="00463193">
      <w:pPr>
        <w:spacing w:line="480" w:lineRule="auto"/>
        <w:ind w:left="709"/>
        <w:jc w:val="both"/>
        <w:rPr>
          <w:rFonts w:ascii="Arial" w:hAnsi="Arial" w:cs="Arial"/>
        </w:rPr>
      </w:pPr>
      <w:r w:rsidRPr="00166A56">
        <w:rPr>
          <w:rFonts w:ascii="Arial" w:hAnsi="Arial" w:cs="Arial"/>
        </w:rPr>
        <w:lastRenderedPageBreak/>
        <w:t>Los transectos con mayor diversidad de especies fueron</w:t>
      </w:r>
      <w:r w:rsidR="004D5C33">
        <w:rPr>
          <w:rFonts w:ascii="Arial" w:hAnsi="Arial" w:cs="Arial"/>
        </w:rPr>
        <w:t xml:space="preserve"> </w:t>
      </w:r>
      <w:bookmarkStart w:id="2" w:name="OLE_LINK1"/>
      <w:bookmarkStart w:id="3" w:name="OLE_LINK2"/>
      <w:r w:rsidR="004D5C33" w:rsidRPr="00166A56">
        <w:rPr>
          <w:rFonts w:ascii="Arial" w:hAnsi="Arial" w:cs="Arial"/>
        </w:rPr>
        <w:t>E1T1</w:t>
      </w:r>
      <w:bookmarkEnd w:id="2"/>
      <w:bookmarkEnd w:id="3"/>
      <w:r w:rsidR="004D5C33" w:rsidRPr="00166A56">
        <w:rPr>
          <w:rFonts w:ascii="Arial" w:hAnsi="Arial" w:cs="Arial"/>
        </w:rPr>
        <w:t xml:space="preserve">, situado a </w:t>
      </w:r>
      <w:smartTag w:uri="urn:schemas-microsoft-com:office:smarttags" w:element="metricconverter">
        <w:smartTagPr>
          <w:attr w:name="ProductID" w:val="272 m"/>
        </w:smartTagPr>
        <w:r w:rsidR="004D5C33" w:rsidRPr="00166A56">
          <w:rPr>
            <w:rFonts w:ascii="Arial" w:hAnsi="Arial" w:cs="Arial"/>
          </w:rPr>
          <w:t>272 m</w:t>
        </w:r>
      </w:smartTag>
      <w:r w:rsidR="004D5C33">
        <w:rPr>
          <w:rFonts w:ascii="Arial" w:hAnsi="Arial" w:cs="Arial"/>
        </w:rPr>
        <w:t>.</w:t>
      </w:r>
      <w:r w:rsidR="004D5C33" w:rsidRPr="00166A56">
        <w:rPr>
          <w:rFonts w:ascii="Arial" w:hAnsi="Arial" w:cs="Arial"/>
        </w:rPr>
        <w:t>s</w:t>
      </w:r>
      <w:r w:rsidR="004D5C33">
        <w:rPr>
          <w:rFonts w:ascii="Arial" w:hAnsi="Arial" w:cs="Arial"/>
        </w:rPr>
        <w:t>.</w:t>
      </w:r>
      <w:r w:rsidR="004D5C33" w:rsidRPr="00166A56">
        <w:rPr>
          <w:rFonts w:ascii="Arial" w:hAnsi="Arial" w:cs="Arial"/>
        </w:rPr>
        <w:t>n</w:t>
      </w:r>
      <w:r w:rsidR="004D5C33">
        <w:rPr>
          <w:rFonts w:ascii="Arial" w:hAnsi="Arial" w:cs="Arial"/>
        </w:rPr>
        <w:t>.</w:t>
      </w:r>
      <w:r w:rsidR="004D5C33" w:rsidRPr="00166A56">
        <w:rPr>
          <w:rFonts w:ascii="Arial" w:hAnsi="Arial" w:cs="Arial"/>
        </w:rPr>
        <w:t>m</w:t>
      </w:r>
      <w:r w:rsidR="004D5C33">
        <w:rPr>
          <w:rFonts w:ascii="Arial" w:hAnsi="Arial" w:cs="Arial"/>
        </w:rPr>
        <w:t>.</w:t>
      </w:r>
      <w:r w:rsidR="004D5C33" w:rsidRPr="00166A56">
        <w:rPr>
          <w:rFonts w:ascii="Arial" w:hAnsi="Arial" w:cs="Arial"/>
        </w:rPr>
        <w:t>, en do</w:t>
      </w:r>
      <w:r w:rsidR="004D5C33">
        <w:rPr>
          <w:rFonts w:ascii="Arial" w:hAnsi="Arial" w:cs="Arial"/>
        </w:rPr>
        <w:t>nde se recolectaron 74 especies y el</w:t>
      </w:r>
      <w:r w:rsidRPr="00166A56">
        <w:rPr>
          <w:rFonts w:ascii="Arial" w:hAnsi="Arial" w:cs="Arial"/>
        </w:rPr>
        <w:t xml:space="preserve"> E3T1, ubicado a una altitud de </w:t>
      </w:r>
      <w:smartTag w:uri="urn:schemas-microsoft-com:office:smarttags" w:element="metricconverter">
        <w:smartTagPr>
          <w:attr w:name="ProductID" w:val="1.673 m"/>
        </w:smartTagPr>
        <w:r w:rsidRPr="00166A56">
          <w:rPr>
            <w:rFonts w:ascii="Arial" w:hAnsi="Arial" w:cs="Arial"/>
          </w:rPr>
          <w:t>1</w:t>
        </w:r>
        <w:r w:rsidR="00B320D7">
          <w:rPr>
            <w:rFonts w:ascii="Arial" w:hAnsi="Arial" w:cs="Arial"/>
          </w:rPr>
          <w:t>.</w:t>
        </w:r>
        <w:r w:rsidRPr="00166A56">
          <w:rPr>
            <w:rFonts w:ascii="Arial" w:hAnsi="Arial" w:cs="Arial"/>
          </w:rPr>
          <w:t>673 m</w:t>
        </w:r>
      </w:smartTag>
      <w:r w:rsidR="00B320D7">
        <w:rPr>
          <w:rFonts w:ascii="Arial" w:hAnsi="Arial" w:cs="Arial"/>
        </w:rPr>
        <w:t>.</w:t>
      </w:r>
      <w:r w:rsidRPr="00166A56">
        <w:rPr>
          <w:rFonts w:ascii="Arial" w:hAnsi="Arial" w:cs="Arial"/>
        </w:rPr>
        <w:t>s</w:t>
      </w:r>
      <w:r w:rsidR="00B320D7">
        <w:rPr>
          <w:rFonts w:ascii="Arial" w:hAnsi="Arial" w:cs="Arial"/>
        </w:rPr>
        <w:t>.</w:t>
      </w:r>
      <w:r w:rsidRPr="00166A56">
        <w:rPr>
          <w:rFonts w:ascii="Arial" w:hAnsi="Arial" w:cs="Arial"/>
        </w:rPr>
        <w:t>n</w:t>
      </w:r>
      <w:r w:rsidR="00B320D7">
        <w:rPr>
          <w:rFonts w:ascii="Arial" w:hAnsi="Arial" w:cs="Arial"/>
        </w:rPr>
        <w:t>.</w:t>
      </w:r>
      <w:r w:rsidRPr="00166A56">
        <w:rPr>
          <w:rFonts w:ascii="Arial" w:hAnsi="Arial" w:cs="Arial"/>
        </w:rPr>
        <w:t>m</w:t>
      </w:r>
      <w:r w:rsidR="00B320D7">
        <w:rPr>
          <w:rFonts w:ascii="Arial" w:hAnsi="Arial" w:cs="Arial"/>
        </w:rPr>
        <w:t>.</w:t>
      </w:r>
      <w:r w:rsidR="004D5C33">
        <w:rPr>
          <w:rFonts w:ascii="Arial" w:hAnsi="Arial" w:cs="Arial"/>
        </w:rPr>
        <w:t>, en donde se recolectaron 55 especies.</w:t>
      </w:r>
    </w:p>
    <w:p w:rsidR="004D5C33" w:rsidRDefault="004D5C33" w:rsidP="00E11E38">
      <w:pPr>
        <w:spacing w:line="480" w:lineRule="auto"/>
        <w:ind w:left="708"/>
        <w:jc w:val="both"/>
        <w:rPr>
          <w:rFonts w:ascii="Arial" w:hAnsi="Arial" w:cs="Arial"/>
        </w:rPr>
      </w:pPr>
    </w:p>
    <w:p w:rsidR="0060234E" w:rsidRDefault="002937A4" w:rsidP="00463193">
      <w:pPr>
        <w:spacing w:line="480" w:lineRule="auto"/>
        <w:ind w:left="709"/>
        <w:jc w:val="both"/>
        <w:rPr>
          <w:rFonts w:ascii="Arial" w:hAnsi="Arial" w:cs="Arial"/>
        </w:rPr>
      </w:pPr>
      <w:r>
        <w:rPr>
          <w:rFonts w:ascii="Arial" w:hAnsi="Arial" w:cs="Arial"/>
        </w:rPr>
        <w:t>Las familias botánicas con mayor representación de especies y gén</w:t>
      </w:r>
      <w:r w:rsidR="00492955">
        <w:rPr>
          <w:rFonts w:ascii="Arial" w:hAnsi="Arial" w:cs="Arial"/>
        </w:rPr>
        <w:t xml:space="preserve">eros se detallan en </w:t>
      </w:r>
      <w:smartTag w:uri="urn:schemas-microsoft-com:office:smarttags" w:element="PersonName">
        <w:smartTagPr>
          <w:attr w:name="ProductID" w:val="la Tabla"/>
        </w:smartTagPr>
        <w:r w:rsidR="00492955">
          <w:rPr>
            <w:rFonts w:ascii="Arial" w:hAnsi="Arial" w:cs="Arial"/>
          </w:rPr>
          <w:t>la Tabla</w:t>
        </w:r>
      </w:smartTag>
      <w:r w:rsidR="00492955">
        <w:rPr>
          <w:rFonts w:ascii="Arial" w:hAnsi="Arial" w:cs="Arial"/>
        </w:rPr>
        <w:t xml:space="preserve"> #</w:t>
      </w:r>
      <w:r w:rsidR="000773D1">
        <w:rPr>
          <w:rFonts w:ascii="Arial" w:hAnsi="Arial" w:cs="Arial"/>
        </w:rPr>
        <w:t xml:space="preserve"> </w:t>
      </w:r>
      <w:smartTag w:uri="urn:schemas-microsoft-com:office:smarttags" w:element="metricconverter">
        <w:smartTagPr>
          <w:attr w:name="ProductID" w:val="19, a"/>
        </w:smartTagPr>
        <w:r w:rsidR="000773D1">
          <w:rPr>
            <w:rFonts w:ascii="Arial" w:hAnsi="Arial" w:cs="Arial"/>
          </w:rPr>
          <w:t>19</w:t>
        </w:r>
        <w:r>
          <w:rPr>
            <w:rFonts w:ascii="Arial" w:hAnsi="Arial" w:cs="Arial"/>
          </w:rPr>
          <w:t>, a</w:t>
        </w:r>
      </w:smartTag>
      <w:r w:rsidR="008C2F03">
        <w:rPr>
          <w:rFonts w:ascii="Arial" w:hAnsi="Arial" w:cs="Arial"/>
        </w:rPr>
        <w:t xml:space="preserve"> su vez</w:t>
      </w:r>
      <w:r>
        <w:rPr>
          <w:rFonts w:ascii="Arial" w:hAnsi="Arial" w:cs="Arial"/>
        </w:rPr>
        <w:t xml:space="preserve"> estos datos </w:t>
      </w:r>
      <w:r w:rsidR="008C2F03">
        <w:rPr>
          <w:rFonts w:ascii="Arial" w:hAnsi="Arial" w:cs="Arial"/>
        </w:rPr>
        <w:t>se representan</w:t>
      </w:r>
      <w:r>
        <w:rPr>
          <w:rFonts w:ascii="Arial" w:hAnsi="Arial" w:cs="Arial"/>
        </w:rPr>
        <w:t xml:space="preserve"> mediante </w:t>
      </w:r>
      <w:smartTag w:uri="urn:schemas-microsoft-com:office:smarttags" w:element="PersonName">
        <w:smartTagPr>
          <w:attr w:name="ProductID" w:val="la Figura"/>
        </w:smartTagPr>
        <w:r>
          <w:rPr>
            <w:rFonts w:ascii="Arial" w:hAnsi="Arial" w:cs="Arial"/>
          </w:rPr>
          <w:t>la Figura</w:t>
        </w:r>
      </w:smartTag>
      <w:r>
        <w:rPr>
          <w:rFonts w:ascii="Arial" w:hAnsi="Arial" w:cs="Arial"/>
        </w:rPr>
        <w:t xml:space="preserve"> # </w:t>
      </w:r>
      <w:r w:rsidR="008F69A1">
        <w:rPr>
          <w:rFonts w:ascii="Arial" w:hAnsi="Arial" w:cs="Arial"/>
        </w:rPr>
        <w:t>3.</w:t>
      </w:r>
      <w:r w:rsidR="000773D1">
        <w:rPr>
          <w:rFonts w:ascii="Arial" w:hAnsi="Arial" w:cs="Arial"/>
        </w:rPr>
        <w:t>2.</w:t>
      </w:r>
    </w:p>
    <w:p w:rsidR="002064FC" w:rsidRPr="00B07BA7" w:rsidRDefault="002064FC" w:rsidP="002064FC">
      <w:pPr>
        <w:spacing w:line="480" w:lineRule="auto"/>
        <w:jc w:val="both"/>
        <w:rPr>
          <w:rFonts w:ascii="Arial" w:hAnsi="Arial" w:cs="Arial"/>
          <w:b/>
        </w:rPr>
      </w:pPr>
    </w:p>
    <w:p w:rsidR="002064FC" w:rsidRPr="00B07BA7" w:rsidRDefault="002064FC" w:rsidP="002064FC">
      <w:pPr>
        <w:spacing w:line="480" w:lineRule="auto"/>
        <w:jc w:val="center"/>
        <w:rPr>
          <w:rFonts w:ascii="Arial" w:hAnsi="Arial" w:cs="Arial"/>
          <w:b/>
        </w:rPr>
      </w:pPr>
      <w:r w:rsidRPr="00B07BA7">
        <w:rPr>
          <w:rFonts w:ascii="Arial" w:hAnsi="Arial" w:cs="Arial"/>
          <w:b/>
        </w:rPr>
        <w:t>TABLA</w:t>
      </w:r>
      <w:r w:rsidR="004A0FB2">
        <w:rPr>
          <w:rFonts w:ascii="Arial" w:hAnsi="Arial" w:cs="Arial"/>
          <w:b/>
        </w:rPr>
        <w:t xml:space="preserve"> 19</w:t>
      </w:r>
    </w:p>
    <w:p w:rsidR="002064FC" w:rsidRPr="00B07BA7" w:rsidRDefault="002064FC" w:rsidP="002064FC">
      <w:pPr>
        <w:spacing w:line="480" w:lineRule="auto"/>
        <w:jc w:val="center"/>
        <w:rPr>
          <w:rFonts w:ascii="Arial" w:hAnsi="Arial" w:cs="Arial"/>
          <w:b/>
        </w:rPr>
      </w:pPr>
      <w:r w:rsidRPr="00B07BA7">
        <w:rPr>
          <w:rFonts w:ascii="Arial" w:hAnsi="Arial" w:cs="Arial"/>
          <w:b/>
        </w:rPr>
        <w:t>DISTRIBUCIÓN DE GENEROS Y ESPECIES POR FAMILI</w:t>
      </w:r>
      <w:r w:rsidR="008C2F03">
        <w:rPr>
          <w:rFonts w:ascii="Arial" w:hAnsi="Arial" w:cs="Arial"/>
          <w:b/>
        </w:rPr>
        <w:t>A</w:t>
      </w:r>
      <w:r w:rsidR="00D04A25">
        <w:rPr>
          <w:rFonts w:ascii="Arial" w:hAnsi="Arial" w:cs="Arial"/>
          <w:b/>
        </w:rPr>
        <w:t xml:space="preserve">S CON MAYOR REPRESENTACIÓN </w:t>
      </w:r>
      <w:r w:rsidR="008C2F03">
        <w:rPr>
          <w:rFonts w:ascii="Arial" w:hAnsi="Arial" w:cs="Arial"/>
          <w:b/>
        </w:rPr>
        <w:t>EN ESTE ESTUDIO</w:t>
      </w:r>
    </w:p>
    <w:tbl>
      <w:tblPr>
        <w:tblW w:w="7764" w:type="dxa"/>
        <w:jc w:val="center"/>
        <w:tblInd w:w="60" w:type="dxa"/>
        <w:tblCellMar>
          <w:left w:w="70" w:type="dxa"/>
          <w:right w:w="70" w:type="dxa"/>
        </w:tblCellMar>
        <w:tblLook w:val="0000"/>
      </w:tblPr>
      <w:tblGrid>
        <w:gridCol w:w="527"/>
        <w:gridCol w:w="2608"/>
        <w:gridCol w:w="1341"/>
        <w:gridCol w:w="1190"/>
        <w:gridCol w:w="2098"/>
      </w:tblGrid>
      <w:tr w:rsidR="004D5C33" w:rsidRPr="008C2F03">
        <w:trPr>
          <w:trHeight w:val="401"/>
          <w:jc w:val="center"/>
        </w:trPr>
        <w:tc>
          <w:tcPr>
            <w:tcW w:w="527" w:type="dxa"/>
            <w:tcBorders>
              <w:top w:val="single" w:sz="8" w:space="0" w:color="auto"/>
              <w:left w:val="single" w:sz="8" w:space="0" w:color="auto"/>
              <w:bottom w:val="single" w:sz="8" w:space="0" w:color="auto"/>
              <w:right w:val="single" w:sz="8" w:space="0" w:color="auto"/>
            </w:tcBorders>
            <w:shd w:val="clear" w:color="auto" w:fill="00CCFF"/>
            <w:noWrap/>
            <w:vAlign w:val="center"/>
          </w:tcPr>
          <w:p w:rsidR="004D5C33" w:rsidRPr="008C2F03" w:rsidRDefault="008C2F03" w:rsidP="008C2F03">
            <w:pPr>
              <w:jc w:val="center"/>
              <w:rPr>
                <w:rFonts w:ascii="Arial" w:hAnsi="Arial" w:cs="Arial"/>
                <w:b/>
                <w:color w:val="000000"/>
              </w:rPr>
            </w:pPr>
            <w:r w:rsidRPr="008C2F03">
              <w:rPr>
                <w:rFonts w:ascii="Arial" w:hAnsi="Arial" w:cs="Arial"/>
                <w:b/>
                <w:color w:val="000000"/>
              </w:rPr>
              <w:t>No.</w:t>
            </w:r>
          </w:p>
        </w:tc>
        <w:tc>
          <w:tcPr>
            <w:tcW w:w="2608" w:type="dxa"/>
            <w:tcBorders>
              <w:top w:val="single" w:sz="8" w:space="0" w:color="auto"/>
              <w:left w:val="nil"/>
              <w:bottom w:val="single" w:sz="8" w:space="0" w:color="auto"/>
              <w:right w:val="single" w:sz="8" w:space="0" w:color="auto"/>
            </w:tcBorders>
            <w:shd w:val="clear" w:color="auto" w:fill="00CCFF"/>
            <w:noWrap/>
            <w:vAlign w:val="center"/>
          </w:tcPr>
          <w:p w:rsidR="004D5C33" w:rsidRPr="008C2F03" w:rsidRDefault="00191459" w:rsidP="008C2F03">
            <w:pPr>
              <w:jc w:val="center"/>
              <w:rPr>
                <w:rFonts w:ascii="Arial" w:hAnsi="Arial" w:cs="Arial"/>
                <w:b/>
                <w:bCs/>
                <w:color w:val="000000"/>
              </w:rPr>
            </w:pPr>
            <w:r w:rsidRPr="008C2F03">
              <w:rPr>
                <w:rFonts w:ascii="Arial" w:hAnsi="Arial" w:cs="Arial"/>
                <w:b/>
                <w:bCs/>
                <w:color w:val="000000"/>
              </w:rPr>
              <w:t>FAMILIAS</w:t>
            </w:r>
          </w:p>
        </w:tc>
        <w:tc>
          <w:tcPr>
            <w:tcW w:w="1341" w:type="dxa"/>
            <w:tcBorders>
              <w:top w:val="single" w:sz="8" w:space="0" w:color="auto"/>
              <w:left w:val="nil"/>
              <w:bottom w:val="single" w:sz="8" w:space="0" w:color="auto"/>
              <w:right w:val="single" w:sz="8" w:space="0" w:color="auto"/>
            </w:tcBorders>
            <w:shd w:val="clear" w:color="auto" w:fill="00CCFF"/>
            <w:noWrap/>
            <w:vAlign w:val="center"/>
          </w:tcPr>
          <w:p w:rsidR="004D5C33" w:rsidRPr="008C2F03" w:rsidRDefault="00191459" w:rsidP="008C2F03">
            <w:pPr>
              <w:jc w:val="center"/>
              <w:rPr>
                <w:rFonts w:ascii="Arial" w:hAnsi="Arial" w:cs="Arial"/>
                <w:b/>
                <w:bCs/>
                <w:color w:val="000000"/>
              </w:rPr>
            </w:pPr>
            <w:r w:rsidRPr="008C2F03">
              <w:rPr>
                <w:rFonts w:ascii="Arial" w:hAnsi="Arial" w:cs="Arial"/>
                <w:b/>
                <w:bCs/>
                <w:color w:val="000000"/>
              </w:rPr>
              <w:t>GÉNEROS</w:t>
            </w:r>
          </w:p>
        </w:tc>
        <w:tc>
          <w:tcPr>
            <w:tcW w:w="1190" w:type="dxa"/>
            <w:tcBorders>
              <w:top w:val="single" w:sz="8" w:space="0" w:color="auto"/>
              <w:left w:val="nil"/>
              <w:bottom w:val="single" w:sz="8" w:space="0" w:color="auto"/>
              <w:right w:val="single" w:sz="8" w:space="0" w:color="auto"/>
            </w:tcBorders>
            <w:shd w:val="clear" w:color="auto" w:fill="00CCFF"/>
            <w:noWrap/>
            <w:vAlign w:val="center"/>
          </w:tcPr>
          <w:p w:rsidR="004D5C33" w:rsidRPr="008C2F03" w:rsidRDefault="0015082A" w:rsidP="008C2F03">
            <w:pPr>
              <w:jc w:val="center"/>
              <w:rPr>
                <w:rFonts w:ascii="Arial" w:hAnsi="Arial" w:cs="Arial"/>
                <w:b/>
                <w:bCs/>
                <w:color w:val="000000"/>
              </w:rPr>
            </w:pPr>
            <w:r w:rsidRPr="008C2F03">
              <w:rPr>
                <w:rFonts w:ascii="Arial" w:hAnsi="Arial" w:cs="Arial"/>
                <w:b/>
                <w:bCs/>
                <w:color w:val="000000"/>
              </w:rPr>
              <w:t>Spp</w:t>
            </w:r>
            <w:r w:rsidR="00191459" w:rsidRPr="008C2F03">
              <w:rPr>
                <w:rFonts w:ascii="Arial" w:hAnsi="Arial" w:cs="Arial"/>
                <w:b/>
                <w:bCs/>
                <w:color w:val="000000"/>
              </w:rPr>
              <w:t>.</w:t>
            </w:r>
          </w:p>
        </w:tc>
        <w:tc>
          <w:tcPr>
            <w:tcW w:w="2098" w:type="dxa"/>
            <w:tcBorders>
              <w:top w:val="single" w:sz="8" w:space="0" w:color="auto"/>
              <w:left w:val="nil"/>
              <w:bottom w:val="single" w:sz="8" w:space="0" w:color="auto"/>
              <w:right w:val="single" w:sz="8" w:space="0" w:color="auto"/>
            </w:tcBorders>
            <w:shd w:val="clear" w:color="auto" w:fill="00CCFF"/>
            <w:noWrap/>
            <w:vAlign w:val="center"/>
          </w:tcPr>
          <w:p w:rsidR="004D5C33" w:rsidRPr="008C2F03" w:rsidRDefault="00191459" w:rsidP="008C2F03">
            <w:pPr>
              <w:jc w:val="center"/>
              <w:rPr>
                <w:rFonts w:ascii="Arial" w:hAnsi="Arial" w:cs="Arial"/>
                <w:b/>
                <w:bCs/>
                <w:color w:val="000000"/>
              </w:rPr>
            </w:pPr>
            <w:r w:rsidRPr="008C2F03">
              <w:rPr>
                <w:rFonts w:ascii="Arial" w:hAnsi="Arial" w:cs="Arial"/>
                <w:b/>
                <w:bCs/>
                <w:color w:val="000000"/>
              </w:rPr>
              <w:t>DISTRIBUCIÓN PORCENTUAL</w:t>
            </w:r>
          </w:p>
        </w:tc>
      </w:tr>
      <w:tr w:rsidR="004D5C33" w:rsidRPr="008C2F03">
        <w:trPr>
          <w:trHeight w:val="308"/>
          <w:jc w:val="center"/>
        </w:trPr>
        <w:tc>
          <w:tcPr>
            <w:tcW w:w="527" w:type="dxa"/>
            <w:tcBorders>
              <w:top w:val="single" w:sz="8" w:space="0" w:color="auto"/>
              <w:left w:val="single" w:sz="4" w:space="0" w:color="auto"/>
              <w:bottom w:val="single" w:sz="4" w:space="0" w:color="auto"/>
              <w:right w:val="nil"/>
            </w:tcBorders>
            <w:shd w:val="clear" w:color="auto" w:fill="auto"/>
            <w:noWrap/>
            <w:vAlign w:val="bottom"/>
          </w:tcPr>
          <w:p w:rsidR="004D5C33" w:rsidRPr="008C2F03" w:rsidRDefault="00D04A25">
            <w:pPr>
              <w:jc w:val="right"/>
              <w:rPr>
                <w:rFonts w:ascii="Arial" w:hAnsi="Arial" w:cs="Arial"/>
                <w:color w:val="000000"/>
              </w:rPr>
            </w:pPr>
            <w:r>
              <w:rPr>
                <w:rFonts w:ascii="Arial" w:hAnsi="Arial" w:cs="Arial"/>
                <w:color w:val="000000"/>
              </w:rPr>
              <w:t>1</w:t>
            </w:r>
          </w:p>
        </w:tc>
        <w:tc>
          <w:tcPr>
            <w:tcW w:w="2608" w:type="dxa"/>
            <w:tcBorders>
              <w:top w:val="single" w:sz="8" w:space="0" w:color="auto"/>
              <w:left w:val="single" w:sz="4" w:space="0" w:color="auto"/>
              <w:bottom w:val="single" w:sz="4" w:space="0" w:color="auto"/>
              <w:right w:val="single" w:sz="4" w:space="0" w:color="auto"/>
            </w:tcBorders>
            <w:shd w:val="clear" w:color="auto" w:fill="auto"/>
            <w:noWrap/>
            <w:vAlign w:val="bottom"/>
          </w:tcPr>
          <w:p w:rsidR="004D5C33" w:rsidRPr="008C2F03" w:rsidRDefault="004D5C33">
            <w:pPr>
              <w:rPr>
                <w:rFonts w:ascii="Arial" w:hAnsi="Arial" w:cs="Arial"/>
                <w:color w:val="000000"/>
              </w:rPr>
            </w:pPr>
            <w:r w:rsidRPr="008C2F03">
              <w:rPr>
                <w:rFonts w:ascii="Arial" w:hAnsi="Arial" w:cs="Arial"/>
                <w:color w:val="000000"/>
              </w:rPr>
              <w:t>ASTERACEAE</w:t>
            </w:r>
          </w:p>
        </w:tc>
        <w:tc>
          <w:tcPr>
            <w:tcW w:w="1341" w:type="dxa"/>
            <w:tcBorders>
              <w:top w:val="single" w:sz="8" w:space="0" w:color="auto"/>
              <w:left w:val="nil"/>
              <w:bottom w:val="single" w:sz="4" w:space="0" w:color="auto"/>
              <w:right w:val="single" w:sz="4" w:space="0" w:color="auto"/>
            </w:tcBorders>
            <w:shd w:val="clear" w:color="auto" w:fill="auto"/>
            <w:noWrap/>
            <w:vAlign w:val="bottom"/>
          </w:tcPr>
          <w:p w:rsidR="004D5C33" w:rsidRPr="008C2F03" w:rsidRDefault="004D5C33">
            <w:pPr>
              <w:jc w:val="center"/>
              <w:rPr>
                <w:rFonts w:ascii="Arial" w:hAnsi="Arial" w:cs="Arial"/>
                <w:color w:val="000000"/>
              </w:rPr>
            </w:pPr>
            <w:r w:rsidRPr="008C2F03">
              <w:rPr>
                <w:rFonts w:ascii="Arial" w:hAnsi="Arial" w:cs="Arial"/>
                <w:color w:val="000000"/>
              </w:rPr>
              <w:t>10</w:t>
            </w:r>
          </w:p>
        </w:tc>
        <w:tc>
          <w:tcPr>
            <w:tcW w:w="1190" w:type="dxa"/>
            <w:tcBorders>
              <w:top w:val="single" w:sz="8" w:space="0" w:color="auto"/>
              <w:left w:val="nil"/>
              <w:bottom w:val="single" w:sz="4" w:space="0" w:color="auto"/>
              <w:right w:val="single" w:sz="4" w:space="0" w:color="auto"/>
            </w:tcBorders>
            <w:shd w:val="clear" w:color="auto" w:fill="auto"/>
            <w:noWrap/>
            <w:vAlign w:val="bottom"/>
          </w:tcPr>
          <w:p w:rsidR="004D5C33" w:rsidRPr="008C2F03" w:rsidRDefault="004D5C33">
            <w:pPr>
              <w:jc w:val="center"/>
              <w:rPr>
                <w:rFonts w:ascii="Arial" w:hAnsi="Arial" w:cs="Arial"/>
                <w:color w:val="000000"/>
              </w:rPr>
            </w:pPr>
            <w:r w:rsidRPr="008C2F03">
              <w:rPr>
                <w:rFonts w:ascii="Arial" w:hAnsi="Arial" w:cs="Arial"/>
                <w:color w:val="000000"/>
              </w:rPr>
              <w:t>11</w:t>
            </w:r>
          </w:p>
        </w:tc>
        <w:tc>
          <w:tcPr>
            <w:tcW w:w="2098" w:type="dxa"/>
            <w:tcBorders>
              <w:top w:val="single" w:sz="8" w:space="0" w:color="auto"/>
              <w:left w:val="nil"/>
              <w:bottom w:val="single" w:sz="4" w:space="0" w:color="auto"/>
              <w:right w:val="single" w:sz="4" w:space="0" w:color="auto"/>
            </w:tcBorders>
            <w:shd w:val="clear" w:color="auto" w:fill="auto"/>
            <w:noWrap/>
            <w:vAlign w:val="bottom"/>
          </w:tcPr>
          <w:p w:rsidR="004D5C33" w:rsidRPr="008C2F03" w:rsidRDefault="004D5C33">
            <w:pPr>
              <w:jc w:val="center"/>
              <w:rPr>
                <w:rFonts w:ascii="Arial" w:hAnsi="Arial" w:cs="Arial"/>
                <w:color w:val="000000"/>
              </w:rPr>
            </w:pPr>
            <w:r w:rsidRPr="008C2F03">
              <w:rPr>
                <w:rFonts w:ascii="Arial" w:hAnsi="Arial" w:cs="Arial"/>
                <w:color w:val="000000"/>
              </w:rPr>
              <w:t>7,10</w:t>
            </w:r>
          </w:p>
        </w:tc>
      </w:tr>
      <w:tr w:rsidR="004D5C33" w:rsidRPr="008C2F03">
        <w:trPr>
          <w:trHeight w:val="308"/>
          <w:jc w:val="center"/>
        </w:trPr>
        <w:tc>
          <w:tcPr>
            <w:tcW w:w="527" w:type="dxa"/>
            <w:tcBorders>
              <w:top w:val="single" w:sz="4" w:space="0" w:color="auto"/>
              <w:left w:val="single" w:sz="4" w:space="0" w:color="auto"/>
              <w:bottom w:val="single" w:sz="4" w:space="0" w:color="auto"/>
              <w:right w:val="nil"/>
            </w:tcBorders>
            <w:shd w:val="clear" w:color="auto" w:fill="99CCFF"/>
            <w:noWrap/>
            <w:vAlign w:val="bottom"/>
          </w:tcPr>
          <w:p w:rsidR="004D5C33" w:rsidRPr="008C2F03" w:rsidRDefault="00D04A25">
            <w:pPr>
              <w:jc w:val="right"/>
              <w:rPr>
                <w:rFonts w:ascii="Arial" w:hAnsi="Arial" w:cs="Arial"/>
                <w:color w:val="000000"/>
              </w:rPr>
            </w:pPr>
            <w:r>
              <w:rPr>
                <w:rFonts w:ascii="Arial" w:hAnsi="Arial" w:cs="Arial"/>
                <w:color w:val="000000"/>
              </w:rPr>
              <w:t>2</w:t>
            </w:r>
          </w:p>
        </w:tc>
        <w:tc>
          <w:tcPr>
            <w:tcW w:w="2608"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4D5C33" w:rsidRPr="008C2F03" w:rsidRDefault="004D5C33">
            <w:pPr>
              <w:rPr>
                <w:rFonts w:ascii="Arial" w:hAnsi="Arial" w:cs="Arial"/>
                <w:color w:val="000000"/>
              </w:rPr>
            </w:pPr>
            <w:r w:rsidRPr="008C2F03">
              <w:rPr>
                <w:rFonts w:ascii="Arial" w:hAnsi="Arial" w:cs="Arial"/>
                <w:color w:val="000000"/>
              </w:rPr>
              <w:t>FABACEAE</w:t>
            </w:r>
          </w:p>
        </w:tc>
        <w:tc>
          <w:tcPr>
            <w:tcW w:w="1341" w:type="dxa"/>
            <w:tcBorders>
              <w:top w:val="single" w:sz="4" w:space="0" w:color="auto"/>
              <w:left w:val="nil"/>
              <w:bottom w:val="single" w:sz="4" w:space="0" w:color="auto"/>
              <w:right w:val="single" w:sz="4" w:space="0" w:color="auto"/>
            </w:tcBorders>
            <w:shd w:val="clear" w:color="auto" w:fill="99CCFF"/>
            <w:noWrap/>
            <w:vAlign w:val="bottom"/>
          </w:tcPr>
          <w:p w:rsidR="004D5C33" w:rsidRPr="008C2F03" w:rsidRDefault="004D5C33">
            <w:pPr>
              <w:jc w:val="center"/>
              <w:rPr>
                <w:rFonts w:ascii="Arial" w:hAnsi="Arial" w:cs="Arial"/>
                <w:color w:val="000000"/>
              </w:rPr>
            </w:pPr>
            <w:r w:rsidRPr="008C2F03">
              <w:rPr>
                <w:rFonts w:ascii="Arial" w:hAnsi="Arial" w:cs="Arial"/>
                <w:color w:val="000000"/>
              </w:rPr>
              <w:t>8</w:t>
            </w:r>
          </w:p>
        </w:tc>
        <w:tc>
          <w:tcPr>
            <w:tcW w:w="1190" w:type="dxa"/>
            <w:tcBorders>
              <w:top w:val="single" w:sz="4" w:space="0" w:color="auto"/>
              <w:left w:val="nil"/>
              <w:bottom w:val="single" w:sz="4" w:space="0" w:color="auto"/>
              <w:right w:val="single" w:sz="4" w:space="0" w:color="auto"/>
            </w:tcBorders>
            <w:shd w:val="clear" w:color="auto" w:fill="99CCFF"/>
            <w:noWrap/>
            <w:vAlign w:val="bottom"/>
          </w:tcPr>
          <w:p w:rsidR="004D5C33" w:rsidRPr="008C2F03" w:rsidRDefault="004D5C33">
            <w:pPr>
              <w:jc w:val="center"/>
              <w:rPr>
                <w:rFonts w:ascii="Arial" w:hAnsi="Arial" w:cs="Arial"/>
                <w:color w:val="000000"/>
              </w:rPr>
            </w:pPr>
            <w:r w:rsidRPr="008C2F03">
              <w:rPr>
                <w:rFonts w:ascii="Arial" w:hAnsi="Arial" w:cs="Arial"/>
                <w:color w:val="000000"/>
              </w:rPr>
              <w:t>8</w:t>
            </w:r>
          </w:p>
        </w:tc>
        <w:tc>
          <w:tcPr>
            <w:tcW w:w="2098" w:type="dxa"/>
            <w:tcBorders>
              <w:top w:val="single" w:sz="4" w:space="0" w:color="auto"/>
              <w:left w:val="nil"/>
              <w:bottom w:val="single" w:sz="4" w:space="0" w:color="auto"/>
              <w:right w:val="single" w:sz="4" w:space="0" w:color="auto"/>
            </w:tcBorders>
            <w:shd w:val="clear" w:color="auto" w:fill="99CCFF"/>
            <w:noWrap/>
            <w:vAlign w:val="bottom"/>
          </w:tcPr>
          <w:p w:rsidR="004D5C33" w:rsidRPr="008C2F03" w:rsidRDefault="004D5C33">
            <w:pPr>
              <w:jc w:val="center"/>
              <w:rPr>
                <w:rFonts w:ascii="Arial" w:hAnsi="Arial" w:cs="Arial"/>
                <w:color w:val="000000"/>
              </w:rPr>
            </w:pPr>
            <w:r w:rsidRPr="008C2F03">
              <w:rPr>
                <w:rFonts w:ascii="Arial" w:hAnsi="Arial" w:cs="Arial"/>
                <w:color w:val="000000"/>
              </w:rPr>
              <w:t>5,16</w:t>
            </w:r>
          </w:p>
        </w:tc>
      </w:tr>
      <w:tr w:rsidR="004D5C33" w:rsidRPr="008C2F03">
        <w:trPr>
          <w:trHeight w:val="308"/>
          <w:jc w:val="center"/>
        </w:trPr>
        <w:tc>
          <w:tcPr>
            <w:tcW w:w="527" w:type="dxa"/>
            <w:tcBorders>
              <w:top w:val="single" w:sz="4" w:space="0" w:color="auto"/>
              <w:left w:val="single" w:sz="4" w:space="0" w:color="auto"/>
              <w:bottom w:val="single" w:sz="4" w:space="0" w:color="auto"/>
              <w:right w:val="nil"/>
            </w:tcBorders>
            <w:shd w:val="clear" w:color="auto" w:fill="auto"/>
            <w:noWrap/>
            <w:vAlign w:val="bottom"/>
          </w:tcPr>
          <w:p w:rsidR="004D5C33" w:rsidRPr="008C2F03" w:rsidRDefault="00D04A25">
            <w:pPr>
              <w:jc w:val="right"/>
              <w:rPr>
                <w:rFonts w:ascii="Arial" w:hAnsi="Arial" w:cs="Arial"/>
                <w:color w:val="000000"/>
              </w:rPr>
            </w:pPr>
            <w:r>
              <w:rPr>
                <w:rFonts w:ascii="Arial" w:hAnsi="Arial" w:cs="Arial"/>
                <w:color w:val="000000"/>
              </w:rPr>
              <w:t>3</w:t>
            </w:r>
          </w:p>
        </w:tc>
        <w:tc>
          <w:tcPr>
            <w:tcW w:w="2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5C33" w:rsidRPr="008C2F03" w:rsidRDefault="004D5C33">
            <w:pPr>
              <w:rPr>
                <w:rFonts w:ascii="Arial" w:hAnsi="Arial" w:cs="Arial"/>
                <w:color w:val="000000"/>
              </w:rPr>
            </w:pPr>
            <w:r w:rsidRPr="008C2F03">
              <w:rPr>
                <w:rFonts w:ascii="Arial" w:hAnsi="Arial" w:cs="Arial"/>
                <w:color w:val="000000"/>
              </w:rPr>
              <w:t>LAMIACEAE</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4D5C33" w:rsidRPr="008C2F03" w:rsidRDefault="004D5C33">
            <w:pPr>
              <w:jc w:val="center"/>
              <w:rPr>
                <w:rFonts w:ascii="Arial" w:hAnsi="Arial" w:cs="Arial"/>
                <w:color w:val="000000"/>
              </w:rPr>
            </w:pPr>
            <w:r w:rsidRPr="008C2F03">
              <w:rPr>
                <w:rFonts w:ascii="Arial" w:hAnsi="Arial" w:cs="Arial"/>
                <w:color w:val="000000"/>
              </w:rPr>
              <w:t>5</w:t>
            </w:r>
          </w:p>
        </w:tc>
        <w:tc>
          <w:tcPr>
            <w:tcW w:w="1190" w:type="dxa"/>
            <w:tcBorders>
              <w:top w:val="single" w:sz="4" w:space="0" w:color="auto"/>
              <w:left w:val="nil"/>
              <w:bottom w:val="single" w:sz="4" w:space="0" w:color="auto"/>
              <w:right w:val="single" w:sz="4" w:space="0" w:color="auto"/>
            </w:tcBorders>
            <w:shd w:val="clear" w:color="auto" w:fill="auto"/>
            <w:noWrap/>
            <w:vAlign w:val="bottom"/>
          </w:tcPr>
          <w:p w:rsidR="004D5C33" w:rsidRPr="008C2F03" w:rsidRDefault="004D5C33">
            <w:pPr>
              <w:jc w:val="center"/>
              <w:rPr>
                <w:rFonts w:ascii="Arial" w:hAnsi="Arial" w:cs="Arial"/>
                <w:color w:val="000000"/>
              </w:rPr>
            </w:pPr>
            <w:r w:rsidRPr="008C2F03">
              <w:rPr>
                <w:rFonts w:ascii="Arial" w:hAnsi="Arial" w:cs="Arial"/>
                <w:color w:val="000000"/>
              </w:rPr>
              <w:t>5</w:t>
            </w:r>
          </w:p>
        </w:tc>
        <w:tc>
          <w:tcPr>
            <w:tcW w:w="2098" w:type="dxa"/>
            <w:tcBorders>
              <w:top w:val="single" w:sz="4" w:space="0" w:color="auto"/>
              <w:left w:val="nil"/>
              <w:bottom w:val="single" w:sz="4" w:space="0" w:color="auto"/>
              <w:right w:val="single" w:sz="4" w:space="0" w:color="auto"/>
            </w:tcBorders>
            <w:shd w:val="clear" w:color="auto" w:fill="auto"/>
            <w:noWrap/>
            <w:vAlign w:val="bottom"/>
          </w:tcPr>
          <w:p w:rsidR="004D5C33" w:rsidRPr="008C2F03" w:rsidRDefault="004D5C33">
            <w:pPr>
              <w:jc w:val="center"/>
              <w:rPr>
                <w:rFonts w:ascii="Arial" w:hAnsi="Arial" w:cs="Arial"/>
                <w:color w:val="000000"/>
              </w:rPr>
            </w:pPr>
            <w:r w:rsidRPr="008C2F03">
              <w:rPr>
                <w:rFonts w:ascii="Arial" w:hAnsi="Arial" w:cs="Arial"/>
                <w:color w:val="000000"/>
              </w:rPr>
              <w:t>3,23</w:t>
            </w:r>
          </w:p>
        </w:tc>
      </w:tr>
      <w:tr w:rsidR="004D5C33" w:rsidRPr="008C2F03">
        <w:trPr>
          <w:trHeight w:val="308"/>
          <w:jc w:val="center"/>
        </w:trPr>
        <w:tc>
          <w:tcPr>
            <w:tcW w:w="527" w:type="dxa"/>
            <w:tcBorders>
              <w:top w:val="single" w:sz="4" w:space="0" w:color="auto"/>
              <w:left w:val="single" w:sz="4" w:space="0" w:color="auto"/>
              <w:bottom w:val="single" w:sz="4" w:space="0" w:color="auto"/>
              <w:right w:val="nil"/>
            </w:tcBorders>
            <w:shd w:val="clear" w:color="auto" w:fill="99CCFF"/>
            <w:noWrap/>
            <w:vAlign w:val="bottom"/>
          </w:tcPr>
          <w:p w:rsidR="004D5C33" w:rsidRPr="008C2F03" w:rsidRDefault="00D04A25">
            <w:pPr>
              <w:jc w:val="right"/>
              <w:rPr>
                <w:rFonts w:ascii="Arial" w:hAnsi="Arial" w:cs="Arial"/>
                <w:color w:val="000000"/>
              </w:rPr>
            </w:pPr>
            <w:r>
              <w:rPr>
                <w:rFonts w:ascii="Arial" w:hAnsi="Arial" w:cs="Arial"/>
                <w:color w:val="000000"/>
              </w:rPr>
              <w:t>4</w:t>
            </w:r>
          </w:p>
        </w:tc>
        <w:tc>
          <w:tcPr>
            <w:tcW w:w="2608"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4D5C33" w:rsidRPr="008C2F03" w:rsidRDefault="004D5C33">
            <w:pPr>
              <w:rPr>
                <w:rFonts w:ascii="Arial" w:hAnsi="Arial" w:cs="Arial"/>
                <w:color w:val="000000"/>
              </w:rPr>
            </w:pPr>
            <w:r w:rsidRPr="008C2F03">
              <w:rPr>
                <w:rFonts w:ascii="Arial" w:hAnsi="Arial" w:cs="Arial"/>
                <w:color w:val="000000"/>
              </w:rPr>
              <w:t>MALVACEAE</w:t>
            </w:r>
          </w:p>
        </w:tc>
        <w:tc>
          <w:tcPr>
            <w:tcW w:w="1341" w:type="dxa"/>
            <w:tcBorders>
              <w:top w:val="single" w:sz="4" w:space="0" w:color="auto"/>
              <w:left w:val="nil"/>
              <w:bottom w:val="single" w:sz="4" w:space="0" w:color="auto"/>
              <w:right w:val="single" w:sz="4" w:space="0" w:color="auto"/>
            </w:tcBorders>
            <w:shd w:val="clear" w:color="auto" w:fill="99CCFF"/>
            <w:noWrap/>
            <w:vAlign w:val="bottom"/>
          </w:tcPr>
          <w:p w:rsidR="004D5C33" w:rsidRPr="008C2F03" w:rsidRDefault="004D5C33">
            <w:pPr>
              <w:jc w:val="center"/>
              <w:rPr>
                <w:rFonts w:ascii="Arial" w:hAnsi="Arial" w:cs="Arial"/>
                <w:color w:val="000000"/>
              </w:rPr>
            </w:pPr>
            <w:r w:rsidRPr="008C2F03">
              <w:rPr>
                <w:rFonts w:ascii="Arial" w:hAnsi="Arial" w:cs="Arial"/>
                <w:color w:val="000000"/>
              </w:rPr>
              <w:t>7</w:t>
            </w:r>
          </w:p>
        </w:tc>
        <w:tc>
          <w:tcPr>
            <w:tcW w:w="1190" w:type="dxa"/>
            <w:tcBorders>
              <w:top w:val="single" w:sz="4" w:space="0" w:color="auto"/>
              <w:left w:val="nil"/>
              <w:bottom w:val="single" w:sz="4" w:space="0" w:color="auto"/>
              <w:right w:val="single" w:sz="4" w:space="0" w:color="auto"/>
            </w:tcBorders>
            <w:shd w:val="clear" w:color="auto" w:fill="99CCFF"/>
            <w:noWrap/>
            <w:vAlign w:val="bottom"/>
          </w:tcPr>
          <w:p w:rsidR="004D5C33" w:rsidRPr="008C2F03" w:rsidRDefault="004D5C33">
            <w:pPr>
              <w:jc w:val="center"/>
              <w:rPr>
                <w:rFonts w:ascii="Arial" w:hAnsi="Arial" w:cs="Arial"/>
                <w:color w:val="000000"/>
              </w:rPr>
            </w:pPr>
            <w:r w:rsidRPr="008C2F03">
              <w:rPr>
                <w:rFonts w:ascii="Arial" w:hAnsi="Arial" w:cs="Arial"/>
                <w:color w:val="000000"/>
              </w:rPr>
              <w:t>8</w:t>
            </w:r>
          </w:p>
        </w:tc>
        <w:tc>
          <w:tcPr>
            <w:tcW w:w="2098" w:type="dxa"/>
            <w:tcBorders>
              <w:top w:val="single" w:sz="4" w:space="0" w:color="auto"/>
              <w:left w:val="nil"/>
              <w:bottom w:val="single" w:sz="4" w:space="0" w:color="auto"/>
              <w:right w:val="single" w:sz="4" w:space="0" w:color="auto"/>
            </w:tcBorders>
            <w:shd w:val="clear" w:color="auto" w:fill="99CCFF"/>
            <w:noWrap/>
            <w:vAlign w:val="bottom"/>
          </w:tcPr>
          <w:p w:rsidR="004D5C33" w:rsidRPr="008C2F03" w:rsidRDefault="004D5C33">
            <w:pPr>
              <w:jc w:val="center"/>
              <w:rPr>
                <w:rFonts w:ascii="Arial" w:hAnsi="Arial" w:cs="Arial"/>
                <w:color w:val="000000"/>
              </w:rPr>
            </w:pPr>
            <w:r w:rsidRPr="008C2F03">
              <w:rPr>
                <w:rFonts w:ascii="Arial" w:hAnsi="Arial" w:cs="Arial"/>
                <w:color w:val="000000"/>
              </w:rPr>
              <w:t>5,16</w:t>
            </w:r>
          </w:p>
        </w:tc>
      </w:tr>
      <w:tr w:rsidR="004D5C33" w:rsidRPr="008C2F03">
        <w:trPr>
          <w:trHeight w:val="308"/>
          <w:jc w:val="center"/>
        </w:trPr>
        <w:tc>
          <w:tcPr>
            <w:tcW w:w="527" w:type="dxa"/>
            <w:tcBorders>
              <w:top w:val="single" w:sz="4" w:space="0" w:color="auto"/>
              <w:left w:val="single" w:sz="4" w:space="0" w:color="auto"/>
              <w:bottom w:val="single" w:sz="4" w:space="0" w:color="auto"/>
              <w:right w:val="nil"/>
            </w:tcBorders>
            <w:shd w:val="clear" w:color="auto" w:fill="auto"/>
            <w:noWrap/>
            <w:vAlign w:val="bottom"/>
          </w:tcPr>
          <w:p w:rsidR="004D5C33" w:rsidRPr="008C2F03" w:rsidRDefault="00D04A25">
            <w:pPr>
              <w:jc w:val="right"/>
              <w:rPr>
                <w:rFonts w:ascii="Arial" w:hAnsi="Arial" w:cs="Arial"/>
                <w:color w:val="000000"/>
              </w:rPr>
            </w:pPr>
            <w:r>
              <w:rPr>
                <w:rFonts w:ascii="Arial" w:hAnsi="Arial" w:cs="Arial"/>
                <w:color w:val="000000"/>
              </w:rPr>
              <w:t>5</w:t>
            </w:r>
          </w:p>
        </w:tc>
        <w:tc>
          <w:tcPr>
            <w:tcW w:w="2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5C33" w:rsidRPr="008C2F03" w:rsidRDefault="004D5C33">
            <w:pPr>
              <w:rPr>
                <w:rFonts w:ascii="Arial" w:hAnsi="Arial" w:cs="Arial"/>
                <w:color w:val="000000"/>
              </w:rPr>
            </w:pPr>
            <w:r w:rsidRPr="008C2F03">
              <w:rPr>
                <w:rFonts w:ascii="Arial" w:hAnsi="Arial" w:cs="Arial"/>
                <w:color w:val="000000"/>
              </w:rPr>
              <w:t>POACEAE</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4D5C33" w:rsidRPr="008C2F03" w:rsidRDefault="004D5C33">
            <w:pPr>
              <w:jc w:val="center"/>
              <w:rPr>
                <w:rFonts w:ascii="Arial" w:hAnsi="Arial" w:cs="Arial"/>
                <w:color w:val="000000"/>
              </w:rPr>
            </w:pPr>
            <w:r w:rsidRPr="008C2F03">
              <w:rPr>
                <w:rFonts w:ascii="Arial" w:hAnsi="Arial" w:cs="Arial"/>
                <w:color w:val="000000"/>
              </w:rPr>
              <w:t>5</w:t>
            </w:r>
          </w:p>
        </w:tc>
        <w:tc>
          <w:tcPr>
            <w:tcW w:w="1190" w:type="dxa"/>
            <w:tcBorders>
              <w:top w:val="single" w:sz="4" w:space="0" w:color="auto"/>
              <w:left w:val="nil"/>
              <w:bottom w:val="single" w:sz="4" w:space="0" w:color="auto"/>
              <w:right w:val="single" w:sz="4" w:space="0" w:color="auto"/>
            </w:tcBorders>
            <w:shd w:val="clear" w:color="auto" w:fill="auto"/>
            <w:noWrap/>
            <w:vAlign w:val="bottom"/>
          </w:tcPr>
          <w:p w:rsidR="004D5C33" w:rsidRPr="008C2F03" w:rsidRDefault="004D5C33">
            <w:pPr>
              <w:jc w:val="center"/>
              <w:rPr>
                <w:rFonts w:ascii="Arial" w:hAnsi="Arial" w:cs="Arial"/>
                <w:color w:val="000000"/>
              </w:rPr>
            </w:pPr>
            <w:r w:rsidRPr="008C2F03">
              <w:rPr>
                <w:rFonts w:ascii="Arial" w:hAnsi="Arial" w:cs="Arial"/>
                <w:color w:val="000000"/>
              </w:rPr>
              <w:t>5</w:t>
            </w:r>
          </w:p>
        </w:tc>
        <w:tc>
          <w:tcPr>
            <w:tcW w:w="2098" w:type="dxa"/>
            <w:tcBorders>
              <w:top w:val="single" w:sz="4" w:space="0" w:color="auto"/>
              <w:left w:val="nil"/>
              <w:bottom w:val="single" w:sz="4" w:space="0" w:color="auto"/>
              <w:right w:val="single" w:sz="4" w:space="0" w:color="auto"/>
            </w:tcBorders>
            <w:shd w:val="clear" w:color="auto" w:fill="auto"/>
            <w:noWrap/>
            <w:vAlign w:val="bottom"/>
          </w:tcPr>
          <w:p w:rsidR="004D5C33" w:rsidRPr="008C2F03" w:rsidRDefault="004D5C33">
            <w:pPr>
              <w:jc w:val="center"/>
              <w:rPr>
                <w:rFonts w:ascii="Arial" w:hAnsi="Arial" w:cs="Arial"/>
                <w:color w:val="000000"/>
              </w:rPr>
            </w:pPr>
            <w:r w:rsidRPr="008C2F03">
              <w:rPr>
                <w:rFonts w:ascii="Arial" w:hAnsi="Arial" w:cs="Arial"/>
                <w:color w:val="000000"/>
              </w:rPr>
              <w:t>3,23</w:t>
            </w:r>
          </w:p>
        </w:tc>
      </w:tr>
      <w:tr w:rsidR="004D5C33" w:rsidRPr="008C2F03">
        <w:trPr>
          <w:trHeight w:val="308"/>
          <w:jc w:val="center"/>
        </w:trPr>
        <w:tc>
          <w:tcPr>
            <w:tcW w:w="527" w:type="dxa"/>
            <w:tcBorders>
              <w:top w:val="single" w:sz="4" w:space="0" w:color="auto"/>
              <w:left w:val="single" w:sz="4" w:space="0" w:color="auto"/>
              <w:bottom w:val="single" w:sz="4" w:space="0" w:color="auto"/>
              <w:right w:val="nil"/>
            </w:tcBorders>
            <w:shd w:val="clear" w:color="auto" w:fill="99CCFF"/>
            <w:noWrap/>
            <w:vAlign w:val="bottom"/>
          </w:tcPr>
          <w:p w:rsidR="004D5C33" w:rsidRPr="008C2F03" w:rsidRDefault="00D04A25">
            <w:pPr>
              <w:jc w:val="right"/>
              <w:rPr>
                <w:rFonts w:ascii="Arial" w:hAnsi="Arial" w:cs="Arial"/>
                <w:color w:val="000000"/>
              </w:rPr>
            </w:pPr>
            <w:r>
              <w:rPr>
                <w:rFonts w:ascii="Arial" w:hAnsi="Arial" w:cs="Arial"/>
                <w:color w:val="000000"/>
              </w:rPr>
              <w:t>6</w:t>
            </w:r>
          </w:p>
        </w:tc>
        <w:tc>
          <w:tcPr>
            <w:tcW w:w="2608" w:type="dxa"/>
            <w:tcBorders>
              <w:top w:val="single" w:sz="4" w:space="0" w:color="auto"/>
              <w:left w:val="single" w:sz="4" w:space="0" w:color="auto"/>
              <w:bottom w:val="single" w:sz="4" w:space="0" w:color="auto"/>
              <w:right w:val="single" w:sz="4" w:space="0" w:color="auto"/>
            </w:tcBorders>
            <w:shd w:val="clear" w:color="auto" w:fill="99CCFF"/>
            <w:noWrap/>
            <w:vAlign w:val="bottom"/>
          </w:tcPr>
          <w:p w:rsidR="004D5C33" w:rsidRPr="008C2F03" w:rsidRDefault="004D5C33">
            <w:pPr>
              <w:rPr>
                <w:rFonts w:ascii="Arial" w:hAnsi="Arial" w:cs="Arial"/>
                <w:color w:val="000000"/>
              </w:rPr>
            </w:pPr>
            <w:r w:rsidRPr="008C2F03">
              <w:rPr>
                <w:rFonts w:ascii="Arial" w:hAnsi="Arial" w:cs="Arial"/>
                <w:color w:val="000000"/>
              </w:rPr>
              <w:t>RUTACEAE</w:t>
            </w:r>
          </w:p>
        </w:tc>
        <w:tc>
          <w:tcPr>
            <w:tcW w:w="1341" w:type="dxa"/>
            <w:tcBorders>
              <w:top w:val="single" w:sz="4" w:space="0" w:color="auto"/>
              <w:left w:val="nil"/>
              <w:bottom w:val="single" w:sz="4" w:space="0" w:color="auto"/>
              <w:right w:val="single" w:sz="4" w:space="0" w:color="auto"/>
            </w:tcBorders>
            <w:shd w:val="clear" w:color="auto" w:fill="99CCFF"/>
            <w:noWrap/>
            <w:vAlign w:val="bottom"/>
          </w:tcPr>
          <w:p w:rsidR="004D5C33" w:rsidRPr="008C2F03" w:rsidRDefault="004D5C33">
            <w:pPr>
              <w:jc w:val="center"/>
              <w:rPr>
                <w:rFonts w:ascii="Arial" w:hAnsi="Arial" w:cs="Arial"/>
                <w:color w:val="000000"/>
              </w:rPr>
            </w:pPr>
            <w:r w:rsidRPr="008C2F03">
              <w:rPr>
                <w:rFonts w:ascii="Arial" w:hAnsi="Arial" w:cs="Arial"/>
                <w:color w:val="000000"/>
              </w:rPr>
              <w:t>2</w:t>
            </w:r>
          </w:p>
        </w:tc>
        <w:tc>
          <w:tcPr>
            <w:tcW w:w="1190" w:type="dxa"/>
            <w:tcBorders>
              <w:top w:val="single" w:sz="4" w:space="0" w:color="auto"/>
              <w:left w:val="nil"/>
              <w:bottom w:val="single" w:sz="4" w:space="0" w:color="auto"/>
              <w:right w:val="single" w:sz="4" w:space="0" w:color="auto"/>
            </w:tcBorders>
            <w:shd w:val="clear" w:color="auto" w:fill="99CCFF"/>
            <w:noWrap/>
            <w:vAlign w:val="bottom"/>
          </w:tcPr>
          <w:p w:rsidR="004D5C33" w:rsidRPr="008C2F03" w:rsidRDefault="004D5C33">
            <w:pPr>
              <w:jc w:val="center"/>
              <w:rPr>
                <w:rFonts w:ascii="Arial" w:hAnsi="Arial" w:cs="Arial"/>
                <w:color w:val="000000"/>
              </w:rPr>
            </w:pPr>
            <w:r w:rsidRPr="008C2F03">
              <w:rPr>
                <w:rFonts w:ascii="Arial" w:hAnsi="Arial" w:cs="Arial"/>
                <w:color w:val="000000"/>
              </w:rPr>
              <w:t>5</w:t>
            </w:r>
          </w:p>
        </w:tc>
        <w:tc>
          <w:tcPr>
            <w:tcW w:w="2098" w:type="dxa"/>
            <w:tcBorders>
              <w:top w:val="single" w:sz="4" w:space="0" w:color="auto"/>
              <w:left w:val="nil"/>
              <w:bottom w:val="single" w:sz="4" w:space="0" w:color="auto"/>
              <w:right w:val="single" w:sz="4" w:space="0" w:color="auto"/>
            </w:tcBorders>
            <w:shd w:val="clear" w:color="auto" w:fill="99CCFF"/>
            <w:noWrap/>
            <w:vAlign w:val="bottom"/>
          </w:tcPr>
          <w:p w:rsidR="004D5C33" w:rsidRPr="008C2F03" w:rsidRDefault="004D5C33">
            <w:pPr>
              <w:jc w:val="center"/>
              <w:rPr>
                <w:rFonts w:ascii="Arial" w:hAnsi="Arial" w:cs="Arial"/>
                <w:color w:val="000000"/>
              </w:rPr>
            </w:pPr>
            <w:r w:rsidRPr="008C2F03">
              <w:rPr>
                <w:rFonts w:ascii="Arial" w:hAnsi="Arial" w:cs="Arial"/>
                <w:color w:val="000000"/>
              </w:rPr>
              <w:t>3,23</w:t>
            </w:r>
          </w:p>
        </w:tc>
      </w:tr>
      <w:tr w:rsidR="004D5C33" w:rsidRPr="008C2F03">
        <w:trPr>
          <w:trHeight w:val="308"/>
          <w:jc w:val="center"/>
        </w:trPr>
        <w:tc>
          <w:tcPr>
            <w:tcW w:w="527" w:type="dxa"/>
            <w:tcBorders>
              <w:top w:val="single" w:sz="4" w:space="0" w:color="auto"/>
              <w:left w:val="single" w:sz="4" w:space="0" w:color="auto"/>
              <w:bottom w:val="single" w:sz="4" w:space="0" w:color="auto"/>
              <w:right w:val="nil"/>
            </w:tcBorders>
            <w:shd w:val="clear" w:color="auto" w:fill="auto"/>
            <w:noWrap/>
            <w:vAlign w:val="bottom"/>
          </w:tcPr>
          <w:p w:rsidR="004D5C33" w:rsidRPr="008C2F03" w:rsidRDefault="00D04A25">
            <w:pPr>
              <w:jc w:val="right"/>
              <w:rPr>
                <w:rFonts w:ascii="Arial" w:hAnsi="Arial" w:cs="Arial"/>
                <w:color w:val="000000"/>
              </w:rPr>
            </w:pPr>
            <w:r>
              <w:rPr>
                <w:rFonts w:ascii="Arial" w:hAnsi="Arial" w:cs="Arial"/>
                <w:color w:val="000000"/>
              </w:rPr>
              <w:t>7</w:t>
            </w:r>
          </w:p>
        </w:tc>
        <w:tc>
          <w:tcPr>
            <w:tcW w:w="26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5C33" w:rsidRPr="008C2F03" w:rsidRDefault="004D5C33">
            <w:pPr>
              <w:rPr>
                <w:rFonts w:ascii="Arial" w:hAnsi="Arial" w:cs="Arial"/>
                <w:color w:val="000000"/>
              </w:rPr>
            </w:pPr>
            <w:r w:rsidRPr="008C2F03">
              <w:rPr>
                <w:rFonts w:ascii="Arial" w:hAnsi="Arial" w:cs="Arial"/>
                <w:color w:val="000000"/>
              </w:rPr>
              <w:t>SOLANACEAE</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4D5C33" w:rsidRPr="008C2F03" w:rsidRDefault="004D5C33">
            <w:pPr>
              <w:jc w:val="center"/>
              <w:rPr>
                <w:rFonts w:ascii="Arial" w:hAnsi="Arial" w:cs="Arial"/>
                <w:color w:val="000000"/>
              </w:rPr>
            </w:pPr>
            <w:r w:rsidRPr="008C2F03">
              <w:rPr>
                <w:rFonts w:ascii="Arial" w:hAnsi="Arial" w:cs="Arial"/>
                <w:color w:val="000000"/>
              </w:rPr>
              <w:t>4</w:t>
            </w:r>
          </w:p>
        </w:tc>
        <w:tc>
          <w:tcPr>
            <w:tcW w:w="1190" w:type="dxa"/>
            <w:tcBorders>
              <w:top w:val="single" w:sz="4" w:space="0" w:color="auto"/>
              <w:left w:val="nil"/>
              <w:bottom w:val="single" w:sz="4" w:space="0" w:color="auto"/>
              <w:right w:val="single" w:sz="4" w:space="0" w:color="auto"/>
            </w:tcBorders>
            <w:shd w:val="clear" w:color="auto" w:fill="auto"/>
            <w:noWrap/>
            <w:vAlign w:val="bottom"/>
          </w:tcPr>
          <w:p w:rsidR="004D5C33" w:rsidRPr="008C2F03" w:rsidRDefault="004D5C33">
            <w:pPr>
              <w:jc w:val="center"/>
              <w:rPr>
                <w:rFonts w:ascii="Arial" w:hAnsi="Arial" w:cs="Arial"/>
                <w:color w:val="000000"/>
              </w:rPr>
            </w:pPr>
            <w:r w:rsidRPr="008C2F03">
              <w:rPr>
                <w:rFonts w:ascii="Arial" w:hAnsi="Arial" w:cs="Arial"/>
                <w:color w:val="000000"/>
              </w:rPr>
              <w:t>8</w:t>
            </w:r>
          </w:p>
        </w:tc>
        <w:tc>
          <w:tcPr>
            <w:tcW w:w="2098" w:type="dxa"/>
            <w:tcBorders>
              <w:top w:val="single" w:sz="4" w:space="0" w:color="auto"/>
              <w:left w:val="nil"/>
              <w:bottom w:val="single" w:sz="4" w:space="0" w:color="auto"/>
              <w:right w:val="single" w:sz="4" w:space="0" w:color="auto"/>
            </w:tcBorders>
            <w:shd w:val="clear" w:color="auto" w:fill="auto"/>
            <w:noWrap/>
            <w:vAlign w:val="bottom"/>
          </w:tcPr>
          <w:p w:rsidR="004D5C33" w:rsidRPr="008C2F03" w:rsidRDefault="004D5C33">
            <w:pPr>
              <w:jc w:val="center"/>
              <w:rPr>
                <w:rFonts w:ascii="Arial" w:hAnsi="Arial" w:cs="Arial"/>
                <w:color w:val="000000"/>
              </w:rPr>
            </w:pPr>
            <w:r w:rsidRPr="008C2F03">
              <w:rPr>
                <w:rFonts w:ascii="Arial" w:hAnsi="Arial" w:cs="Arial"/>
                <w:color w:val="000000"/>
              </w:rPr>
              <w:t>5,16</w:t>
            </w:r>
          </w:p>
        </w:tc>
      </w:tr>
    </w:tbl>
    <w:p w:rsidR="002064FC" w:rsidRDefault="00D04A25" w:rsidP="002064FC">
      <w:pPr>
        <w:spacing w:line="480" w:lineRule="auto"/>
        <w:jc w:val="both"/>
        <w:rPr>
          <w:rFonts w:ascii="Arial" w:hAnsi="Arial" w:cs="Arial"/>
        </w:rPr>
      </w:pPr>
      <w:r>
        <w:rPr>
          <w:rFonts w:ascii="Arial" w:hAnsi="Arial" w:cs="Arial"/>
        </w:rPr>
        <w:t xml:space="preserve">* </w:t>
      </w:r>
      <w:smartTag w:uri="urn:schemas-microsoft-com:office:smarttags" w:element="PersonName">
        <w:smartTagPr>
          <w:attr w:name="ProductID" w:val="La Familia"/>
        </w:smartTagPr>
        <w:r>
          <w:rPr>
            <w:rFonts w:ascii="Arial" w:hAnsi="Arial" w:cs="Arial"/>
          </w:rPr>
          <w:t>La Familia</w:t>
        </w:r>
      </w:smartTag>
      <w:r>
        <w:rPr>
          <w:rFonts w:ascii="Arial" w:hAnsi="Arial" w:cs="Arial"/>
        </w:rPr>
        <w:t xml:space="preserve"> con mayor representación fue </w:t>
      </w:r>
      <w:smartTag w:uri="urn:schemas-microsoft-com:office:smarttags" w:element="PersonName">
        <w:smartTagPr>
          <w:attr w:name="ProductID" w:val="la ASTERACEAE"/>
        </w:smartTagPr>
        <w:r>
          <w:rPr>
            <w:rFonts w:ascii="Arial" w:hAnsi="Arial" w:cs="Arial"/>
          </w:rPr>
          <w:t>la Asteraceae</w:t>
        </w:r>
      </w:smartTag>
      <w:r>
        <w:rPr>
          <w:rFonts w:ascii="Arial" w:hAnsi="Arial" w:cs="Arial"/>
        </w:rPr>
        <w:t xml:space="preserve"> con 11spp. </w:t>
      </w:r>
    </w:p>
    <w:p w:rsidR="002064FC" w:rsidRDefault="002064FC" w:rsidP="002064FC">
      <w:pPr>
        <w:spacing w:line="480" w:lineRule="auto"/>
        <w:jc w:val="both"/>
        <w:rPr>
          <w:rFonts w:ascii="Arial" w:hAnsi="Arial" w:cs="Arial"/>
        </w:rPr>
      </w:pPr>
    </w:p>
    <w:p w:rsidR="002064FC" w:rsidRPr="002064FC" w:rsidRDefault="00827CE7" w:rsidP="008005D4">
      <w:pPr>
        <w:spacing w:line="480" w:lineRule="auto"/>
        <w:jc w:val="center"/>
        <w:rPr>
          <w:rFonts w:ascii="Arial" w:hAnsi="Arial" w:cs="Arial"/>
        </w:rPr>
      </w:pPr>
      <w:r w:rsidRPr="00A91D1A">
        <w:rPr>
          <w:noProof/>
          <w:lang w:val="es-EC" w:eastAsia="es-EC"/>
        </w:rPr>
        <w:lastRenderedPageBreak/>
        <w:pict>
          <v:shape id="Gráfico 10" o:spid="_x0000_i1044" type="#_x0000_t75" style="width:296.5pt;height:25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">
            <v:imagedata r:id="rId42" o:title=""/>
            <o:lock v:ext="edit" aspectratio="f"/>
          </v:shape>
        </w:pict>
      </w:r>
    </w:p>
    <w:p w:rsidR="00E11E38" w:rsidRPr="008F69A1" w:rsidRDefault="008F69A1" w:rsidP="008F69A1">
      <w:pPr>
        <w:spacing w:line="480" w:lineRule="auto"/>
        <w:jc w:val="center"/>
        <w:rPr>
          <w:rFonts w:ascii="Arial" w:hAnsi="Arial" w:cs="Arial"/>
          <w:b/>
        </w:rPr>
      </w:pPr>
      <w:r w:rsidRPr="008F69A1">
        <w:rPr>
          <w:rFonts w:ascii="Arial" w:hAnsi="Arial" w:cs="Arial"/>
          <w:b/>
        </w:rPr>
        <w:t>FIGURA 3.</w:t>
      </w:r>
      <w:r w:rsidR="000773D1">
        <w:rPr>
          <w:rFonts w:ascii="Arial" w:hAnsi="Arial" w:cs="Arial"/>
          <w:b/>
        </w:rPr>
        <w:t>2</w:t>
      </w:r>
      <w:r w:rsidRPr="008F69A1">
        <w:rPr>
          <w:rFonts w:ascii="Arial" w:hAnsi="Arial" w:cs="Arial"/>
          <w:b/>
        </w:rPr>
        <w:t xml:space="preserve"> DISTRIBUCIÓN DE FAMILIAS DESTACADA</w:t>
      </w:r>
      <w:r w:rsidR="004D5C33">
        <w:rPr>
          <w:rFonts w:ascii="Arial" w:hAnsi="Arial" w:cs="Arial"/>
          <w:b/>
        </w:rPr>
        <w:t>S</w:t>
      </w:r>
      <w:r w:rsidRPr="008F69A1">
        <w:rPr>
          <w:rFonts w:ascii="Arial" w:hAnsi="Arial" w:cs="Arial"/>
          <w:b/>
        </w:rPr>
        <w:t xml:space="preserve"> CON EL NÚMERO DE GÉNEROS Y ESPECIES IDENTIFICADAS EN ESTE ESTUDIO.</w:t>
      </w:r>
    </w:p>
    <w:p w:rsidR="002064FC" w:rsidRDefault="002064FC" w:rsidP="008F69A1">
      <w:pPr>
        <w:spacing w:line="480" w:lineRule="auto"/>
        <w:ind w:left="708"/>
        <w:jc w:val="both"/>
        <w:rPr>
          <w:rFonts w:ascii="Arial" w:hAnsi="Arial" w:cs="Arial"/>
        </w:rPr>
      </w:pPr>
    </w:p>
    <w:p w:rsidR="00C86A93" w:rsidRDefault="008C2F03" w:rsidP="00463193">
      <w:pPr>
        <w:spacing w:line="480" w:lineRule="auto"/>
        <w:ind w:left="709"/>
        <w:jc w:val="both"/>
        <w:rPr>
          <w:rFonts w:ascii="Arial" w:hAnsi="Arial" w:cs="Arial"/>
        </w:rPr>
      </w:pPr>
      <w:r>
        <w:rPr>
          <w:rFonts w:ascii="Arial" w:hAnsi="Arial" w:cs="Arial"/>
        </w:rPr>
        <w:t>La f</w:t>
      </w:r>
      <w:r w:rsidR="008F69A1">
        <w:rPr>
          <w:rFonts w:ascii="Arial" w:hAnsi="Arial" w:cs="Arial"/>
        </w:rPr>
        <w:t>amil</w:t>
      </w:r>
      <w:r>
        <w:rPr>
          <w:rFonts w:ascii="Arial" w:hAnsi="Arial" w:cs="Arial"/>
        </w:rPr>
        <w:t>ia con mayor representación en géneros y e</w:t>
      </w:r>
      <w:r w:rsidR="008F69A1">
        <w:rPr>
          <w:rFonts w:ascii="Arial" w:hAnsi="Arial" w:cs="Arial"/>
        </w:rPr>
        <w:t xml:space="preserve">species botánicas es </w:t>
      </w:r>
      <w:smartTag w:uri="urn:schemas-microsoft-com:office:smarttags" w:element="PersonName">
        <w:smartTagPr>
          <w:attr w:name="ProductID" w:val="la ASTERACEAE"/>
        </w:smartTagPr>
        <w:r w:rsidR="008F69A1">
          <w:rPr>
            <w:rFonts w:ascii="Arial" w:hAnsi="Arial" w:cs="Arial"/>
          </w:rPr>
          <w:t xml:space="preserve">la </w:t>
        </w:r>
        <w:r w:rsidR="008F69A1" w:rsidRPr="008F69A1">
          <w:rPr>
            <w:rFonts w:ascii="Arial" w:hAnsi="Arial" w:cs="Arial"/>
          </w:rPr>
          <w:t>ASTERACEAE</w:t>
        </w:r>
      </w:smartTag>
      <w:r w:rsidR="008F69A1">
        <w:rPr>
          <w:rFonts w:ascii="Arial" w:hAnsi="Arial" w:cs="Arial"/>
        </w:rPr>
        <w:t xml:space="preserve"> (11 </w:t>
      </w:r>
      <w:r w:rsidR="00C86A93">
        <w:rPr>
          <w:rFonts w:ascii="Arial" w:hAnsi="Arial" w:cs="Arial"/>
        </w:rPr>
        <w:t>Spp.</w:t>
      </w:r>
      <w:r w:rsidR="008F69A1">
        <w:rPr>
          <w:rFonts w:ascii="Arial" w:hAnsi="Arial" w:cs="Arial"/>
        </w:rPr>
        <w:t xml:space="preserve">, 10 géneros) </w:t>
      </w:r>
      <w:r w:rsidR="00D770D0">
        <w:rPr>
          <w:rFonts w:ascii="Arial" w:hAnsi="Arial" w:cs="Arial"/>
        </w:rPr>
        <w:t xml:space="preserve">con </w:t>
      </w:r>
      <w:r w:rsidR="00C742EF">
        <w:rPr>
          <w:rFonts w:ascii="Arial" w:hAnsi="Arial" w:cs="Arial"/>
        </w:rPr>
        <w:t>7,1</w:t>
      </w:r>
      <w:r w:rsidR="00D770D0">
        <w:rPr>
          <w:rFonts w:ascii="Arial" w:hAnsi="Arial" w:cs="Arial"/>
        </w:rPr>
        <w:t>%</w:t>
      </w:r>
      <w:r>
        <w:rPr>
          <w:rFonts w:ascii="Arial" w:hAnsi="Arial" w:cs="Arial"/>
        </w:rPr>
        <w:t>,</w:t>
      </w:r>
      <w:r w:rsidR="00D770D0">
        <w:rPr>
          <w:rFonts w:ascii="Arial" w:hAnsi="Arial" w:cs="Arial"/>
        </w:rPr>
        <w:t xml:space="preserve"> </w:t>
      </w:r>
      <w:r w:rsidR="008F69A1">
        <w:rPr>
          <w:rFonts w:ascii="Arial" w:hAnsi="Arial" w:cs="Arial"/>
        </w:rPr>
        <w:t>seguida de las familias</w:t>
      </w:r>
      <w:r w:rsidR="00C86A93">
        <w:rPr>
          <w:rFonts w:ascii="Arial" w:hAnsi="Arial" w:cs="Arial"/>
        </w:rPr>
        <w:t>:</w:t>
      </w:r>
      <w:r w:rsidR="008F69A1">
        <w:rPr>
          <w:rFonts w:ascii="Arial" w:hAnsi="Arial" w:cs="Arial"/>
        </w:rPr>
        <w:t xml:space="preserve"> </w:t>
      </w:r>
      <w:r w:rsidR="008F69A1" w:rsidRPr="008F69A1">
        <w:rPr>
          <w:rFonts w:ascii="Arial" w:hAnsi="Arial" w:cs="Arial"/>
        </w:rPr>
        <w:t>FABACEAE</w:t>
      </w:r>
      <w:r w:rsidR="008F69A1">
        <w:rPr>
          <w:rFonts w:ascii="Arial" w:hAnsi="Arial" w:cs="Arial"/>
        </w:rPr>
        <w:t xml:space="preserve"> (</w:t>
      </w:r>
      <w:r w:rsidR="00C86A93">
        <w:rPr>
          <w:rFonts w:ascii="Arial" w:hAnsi="Arial" w:cs="Arial"/>
        </w:rPr>
        <w:t xml:space="preserve">8 Spp., </w:t>
      </w:r>
      <w:r w:rsidR="008F69A1">
        <w:rPr>
          <w:rFonts w:ascii="Arial" w:hAnsi="Arial" w:cs="Arial"/>
        </w:rPr>
        <w:t>8 géneros</w:t>
      </w:r>
      <w:r w:rsidR="00C86A93">
        <w:rPr>
          <w:rFonts w:ascii="Arial" w:hAnsi="Arial" w:cs="Arial"/>
        </w:rPr>
        <w:t>)</w:t>
      </w:r>
      <w:r w:rsidR="00C742EF">
        <w:rPr>
          <w:rFonts w:ascii="Arial" w:hAnsi="Arial" w:cs="Arial"/>
        </w:rPr>
        <w:t>, 5,16</w:t>
      </w:r>
      <w:r w:rsidR="00D770D0">
        <w:rPr>
          <w:rFonts w:ascii="Arial" w:hAnsi="Arial" w:cs="Arial"/>
        </w:rPr>
        <w:t>%</w:t>
      </w:r>
      <w:r w:rsidR="00C86A93">
        <w:rPr>
          <w:rFonts w:ascii="Arial" w:hAnsi="Arial" w:cs="Arial"/>
        </w:rPr>
        <w:t xml:space="preserve">, </w:t>
      </w:r>
      <w:r w:rsidR="008F69A1">
        <w:rPr>
          <w:rFonts w:ascii="Arial" w:hAnsi="Arial" w:cs="Arial"/>
        </w:rPr>
        <w:t xml:space="preserve"> </w:t>
      </w:r>
      <w:r w:rsidR="008F69A1" w:rsidRPr="008F69A1">
        <w:rPr>
          <w:rFonts w:ascii="Arial" w:hAnsi="Arial" w:cs="Arial"/>
        </w:rPr>
        <w:t>MALVACEAE</w:t>
      </w:r>
      <w:r w:rsidR="00C742EF">
        <w:rPr>
          <w:rFonts w:ascii="Arial" w:hAnsi="Arial" w:cs="Arial"/>
        </w:rPr>
        <w:t xml:space="preserve"> (</w:t>
      </w:r>
      <w:r w:rsidR="008F69A1">
        <w:rPr>
          <w:rFonts w:ascii="Arial" w:hAnsi="Arial" w:cs="Arial"/>
        </w:rPr>
        <w:t xml:space="preserve">7 </w:t>
      </w:r>
      <w:r w:rsidR="00C86A93">
        <w:rPr>
          <w:rFonts w:ascii="Arial" w:hAnsi="Arial" w:cs="Arial"/>
        </w:rPr>
        <w:t>Spp.</w:t>
      </w:r>
      <w:r w:rsidR="00C742EF">
        <w:rPr>
          <w:rFonts w:ascii="Arial" w:hAnsi="Arial" w:cs="Arial"/>
        </w:rPr>
        <w:t xml:space="preserve"> en 7</w:t>
      </w:r>
      <w:r>
        <w:rPr>
          <w:rFonts w:ascii="Arial" w:hAnsi="Arial" w:cs="Arial"/>
        </w:rPr>
        <w:t xml:space="preserve"> géneros</w:t>
      </w:r>
      <w:r w:rsidR="00C86A93">
        <w:rPr>
          <w:rFonts w:ascii="Arial" w:hAnsi="Arial" w:cs="Arial"/>
        </w:rPr>
        <w:t>)</w:t>
      </w:r>
      <w:r w:rsidR="00C742EF">
        <w:rPr>
          <w:rFonts w:ascii="Arial" w:hAnsi="Arial" w:cs="Arial"/>
        </w:rPr>
        <w:t xml:space="preserve"> con 5.16%. </w:t>
      </w:r>
      <w:r w:rsidR="008F69A1">
        <w:rPr>
          <w:rFonts w:ascii="Arial" w:hAnsi="Arial" w:cs="Arial"/>
        </w:rPr>
        <w:t xml:space="preserve">Es importante </w:t>
      </w:r>
      <w:r w:rsidR="00C86A93">
        <w:rPr>
          <w:rFonts w:ascii="Arial" w:hAnsi="Arial" w:cs="Arial"/>
        </w:rPr>
        <w:t xml:space="preserve">también </w:t>
      </w:r>
      <w:r w:rsidR="008F69A1">
        <w:rPr>
          <w:rFonts w:ascii="Arial" w:hAnsi="Arial" w:cs="Arial"/>
        </w:rPr>
        <w:t xml:space="preserve">mencionar a las familias </w:t>
      </w:r>
      <w:r w:rsidR="008F69A1" w:rsidRPr="008F69A1">
        <w:rPr>
          <w:rFonts w:ascii="Arial" w:hAnsi="Arial" w:cs="Arial"/>
        </w:rPr>
        <w:t>SOLANACEAE</w:t>
      </w:r>
      <w:r w:rsidR="008F69A1">
        <w:rPr>
          <w:rFonts w:ascii="Arial" w:hAnsi="Arial" w:cs="Arial"/>
        </w:rPr>
        <w:t xml:space="preserve"> </w:t>
      </w:r>
      <w:r w:rsidR="00C86A93">
        <w:rPr>
          <w:rFonts w:ascii="Arial" w:hAnsi="Arial" w:cs="Arial"/>
        </w:rPr>
        <w:t xml:space="preserve">(8 Spp., </w:t>
      </w:r>
      <w:r w:rsidR="008F69A1">
        <w:rPr>
          <w:rFonts w:ascii="Arial" w:hAnsi="Arial" w:cs="Arial"/>
        </w:rPr>
        <w:t>4 géneros</w:t>
      </w:r>
      <w:r w:rsidR="00C86A93">
        <w:rPr>
          <w:rFonts w:ascii="Arial" w:hAnsi="Arial" w:cs="Arial"/>
        </w:rPr>
        <w:t>)</w:t>
      </w:r>
      <w:r w:rsidR="00D770D0">
        <w:rPr>
          <w:rFonts w:ascii="Arial" w:hAnsi="Arial" w:cs="Arial"/>
        </w:rPr>
        <w:t xml:space="preserve"> con una representación d</w:t>
      </w:r>
      <w:r w:rsidR="00C742EF">
        <w:rPr>
          <w:rFonts w:ascii="Arial" w:hAnsi="Arial" w:cs="Arial"/>
        </w:rPr>
        <w:t>e 5,16</w:t>
      </w:r>
      <w:r w:rsidR="00D770D0">
        <w:rPr>
          <w:rFonts w:ascii="Arial" w:hAnsi="Arial" w:cs="Arial"/>
        </w:rPr>
        <w:t>%</w:t>
      </w:r>
      <w:r w:rsidR="00C86A93">
        <w:rPr>
          <w:rFonts w:ascii="Arial" w:hAnsi="Arial" w:cs="Arial"/>
        </w:rPr>
        <w:t>,</w:t>
      </w:r>
      <w:r w:rsidR="008F69A1">
        <w:rPr>
          <w:rFonts w:ascii="Arial" w:hAnsi="Arial" w:cs="Arial"/>
        </w:rPr>
        <w:t xml:space="preserve"> </w:t>
      </w:r>
      <w:r w:rsidR="008F69A1" w:rsidRPr="008F69A1">
        <w:rPr>
          <w:rFonts w:ascii="Arial" w:hAnsi="Arial" w:cs="Arial"/>
        </w:rPr>
        <w:t>RUTACEAE</w:t>
      </w:r>
      <w:r w:rsidR="008F69A1">
        <w:rPr>
          <w:rFonts w:ascii="Arial" w:hAnsi="Arial" w:cs="Arial"/>
        </w:rPr>
        <w:t xml:space="preserve"> </w:t>
      </w:r>
      <w:r w:rsidR="00C86A93">
        <w:rPr>
          <w:rFonts w:ascii="Arial" w:hAnsi="Arial" w:cs="Arial"/>
        </w:rPr>
        <w:t>(</w:t>
      </w:r>
      <w:r w:rsidR="008F69A1">
        <w:rPr>
          <w:rFonts w:ascii="Arial" w:hAnsi="Arial" w:cs="Arial"/>
        </w:rPr>
        <w:t xml:space="preserve">5 spp. en </w:t>
      </w:r>
      <w:r w:rsidR="00C86A93">
        <w:rPr>
          <w:rFonts w:ascii="Arial" w:hAnsi="Arial" w:cs="Arial"/>
        </w:rPr>
        <w:t>2</w:t>
      </w:r>
      <w:r w:rsidR="008F69A1">
        <w:rPr>
          <w:rFonts w:ascii="Arial" w:hAnsi="Arial" w:cs="Arial"/>
        </w:rPr>
        <w:t xml:space="preserve"> géneros</w:t>
      </w:r>
      <w:r w:rsidR="00C86A93">
        <w:rPr>
          <w:rFonts w:ascii="Arial" w:hAnsi="Arial" w:cs="Arial"/>
        </w:rPr>
        <w:t>)</w:t>
      </w:r>
      <w:r w:rsidR="00C742EF">
        <w:rPr>
          <w:rFonts w:ascii="Arial" w:hAnsi="Arial" w:cs="Arial"/>
        </w:rPr>
        <w:t xml:space="preserve"> con 3,23</w:t>
      </w:r>
      <w:r w:rsidR="00D770D0">
        <w:rPr>
          <w:rFonts w:ascii="Arial" w:hAnsi="Arial" w:cs="Arial"/>
        </w:rPr>
        <w:t>%</w:t>
      </w:r>
      <w:r w:rsidR="008F69A1">
        <w:rPr>
          <w:rFonts w:ascii="Arial" w:hAnsi="Arial" w:cs="Arial"/>
        </w:rPr>
        <w:t xml:space="preserve"> y </w:t>
      </w:r>
      <w:r w:rsidR="008F69A1" w:rsidRPr="008F69A1">
        <w:rPr>
          <w:rFonts w:ascii="Arial" w:hAnsi="Arial" w:cs="Arial"/>
        </w:rPr>
        <w:t>MUSACEAE</w:t>
      </w:r>
      <w:r w:rsidR="008F69A1">
        <w:rPr>
          <w:rFonts w:ascii="Arial" w:hAnsi="Arial" w:cs="Arial"/>
        </w:rPr>
        <w:t xml:space="preserve"> </w:t>
      </w:r>
      <w:r w:rsidR="00C86A93">
        <w:rPr>
          <w:rFonts w:ascii="Arial" w:hAnsi="Arial" w:cs="Arial"/>
        </w:rPr>
        <w:t>(4 Spp., 1 g</w:t>
      </w:r>
      <w:r w:rsidR="008F69A1">
        <w:rPr>
          <w:rFonts w:ascii="Arial" w:hAnsi="Arial" w:cs="Arial"/>
        </w:rPr>
        <w:t>énero</w:t>
      </w:r>
      <w:r w:rsidR="00C742EF">
        <w:rPr>
          <w:rFonts w:ascii="Arial" w:hAnsi="Arial" w:cs="Arial"/>
        </w:rPr>
        <w:t>) con 2,58</w:t>
      </w:r>
      <w:r w:rsidR="00D770D0">
        <w:rPr>
          <w:rFonts w:ascii="Arial" w:hAnsi="Arial" w:cs="Arial"/>
        </w:rPr>
        <w:t>%</w:t>
      </w:r>
      <w:r>
        <w:rPr>
          <w:rFonts w:ascii="Arial" w:hAnsi="Arial" w:cs="Arial"/>
        </w:rPr>
        <w:t>, que fueron f</w:t>
      </w:r>
      <w:r w:rsidR="00C86A93">
        <w:rPr>
          <w:rFonts w:ascii="Arial" w:hAnsi="Arial" w:cs="Arial"/>
        </w:rPr>
        <w:t xml:space="preserve">amilias que presentaron una alta variedad de especies botánicas a pesar de </w:t>
      </w:r>
      <w:r>
        <w:rPr>
          <w:rFonts w:ascii="Arial" w:hAnsi="Arial" w:cs="Arial"/>
        </w:rPr>
        <w:t>no contar con gran variedad de g</w:t>
      </w:r>
      <w:r w:rsidR="00C86A93">
        <w:rPr>
          <w:rFonts w:ascii="Arial" w:hAnsi="Arial" w:cs="Arial"/>
        </w:rPr>
        <w:t>éneros identificados en este estudio.</w:t>
      </w:r>
    </w:p>
    <w:p w:rsidR="00C50FD0" w:rsidRPr="00B07BA7" w:rsidRDefault="008C2F03" w:rsidP="00583D1F">
      <w:pPr>
        <w:numPr>
          <w:ilvl w:val="0"/>
          <w:numId w:val="20"/>
        </w:numPr>
        <w:spacing w:line="480" w:lineRule="auto"/>
        <w:jc w:val="both"/>
        <w:rPr>
          <w:rFonts w:ascii="Arial" w:hAnsi="Arial" w:cs="Arial"/>
          <w:u w:val="single"/>
          <w:lang w:val="es-ES_tradnl"/>
        </w:rPr>
      </w:pPr>
      <w:r>
        <w:rPr>
          <w:rFonts w:ascii="Arial" w:hAnsi="Arial" w:cs="Arial"/>
          <w:u w:val="single"/>
          <w:lang w:val="es-ES_tradnl"/>
        </w:rPr>
        <w:lastRenderedPageBreak/>
        <w:t>Análisis de especies comunes</w:t>
      </w:r>
    </w:p>
    <w:p w:rsidR="00583D1F" w:rsidRDefault="00583D1F" w:rsidP="00583D1F">
      <w:pPr>
        <w:spacing w:line="480" w:lineRule="auto"/>
        <w:ind w:left="1069"/>
        <w:jc w:val="both"/>
        <w:rPr>
          <w:rFonts w:ascii="Arial" w:hAnsi="Arial" w:cs="Arial"/>
          <w:lang w:val="es-ES_tradnl"/>
        </w:rPr>
      </w:pPr>
      <w:r>
        <w:rPr>
          <w:rFonts w:ascii="Arial" w:hAnsi="Arial" w:cs="Arial"/>
          <w:lang w:val="es-ES_tradnl"/>
        </w:rPr>
        <w:t>Las especies comunes encontradas a nivel de los diferentes transect</w:t>
      </w:r>
      <w:r w:rsidR="00B320D7">
        <w:rPr>
          <w:rFonts w:ascii="Arial" w:hAnsi="Arial" w:cs="Arial"/>
          <w:lang w:val="es-ES_tradnl"/>
        </w:rPr>
        <w:t xml:space="preserve">os se indican en </w:t>
      </w:r>
      <w:smartTag w:uri="urn:schemas-microsoft-com:office:smarttags" w:element="PersonName">
        <w:smartTagPr>
          <w:attr w:name="ProductID" w:val="la Figura"/>
        </w:smartTagPr>
        <w:r w:rsidR="00B320D7">
          <w:rPr>
            <w:rFonts w:ascii="Arial" w:hAnsi="Arial" w:cs="Arial"/>
            <w:lang w:val="es-ES_tradnl"/>
          </w:rPr>
          <w:t>la Figura</w:t>
        </w:r>
      </w:smartTag>
      <w:r w:rsidR="00B320D7">
        <w:rPr>
          <w:rFonts w:ascii="Arial" w:hAnsi="Arial" w:cs="Arial"/>
          <w:lang w:val="es-ES_tradnl"/>
        </w:rPr>
        <w:t xml:space="preserve"> # 3.</w:t>
      </w:r>
      <w:r w:rsidR="000773D1">
        <w:rPr>
          <w:rFonts w:ascii="Arial" w:hAnsi="Arial" w:cs="Arial"/>
          <w:lang w:val="es-ES_tradnl"/>
        </w:rPr>
        <w:t>3.</w:t>
      </w:r>
    </w:p>
    <w:p w:rsidR="00583D1F" w:rsidRDefault="00583D1F" w:rsidP="00583D1F">
      <w:pPr>
        <w:spacing w:line="480" w:lineRule="auto"/>
        <w:ind w:left="1069"/>
        <w:jc w:val="both"/>
        <w:rPr>
          <w:rFonts w:ascii="Arial" w:hAnsi="Arial" w:cs="Arial"/>
          <w:lang w:val="es-ES_tradnl"/>
        </w:rPr>
      </w:pPr>
    </w:p>
    <w:p w:rsidR="00583D1F" w:rsidRDefault="00827CE7" w:rsidP="00583D1F">
      <w:pPr>
        <w:spacing w:line="480" w:lineRule="auto"/>
        <w:jc w:val="center"/>
        <w:rPr>
          <w:rFonts w:ascii="Arial" w:hAnsi="Arial" w:cs="Arial"/>
          <w:lang w:val="es-ES_tradnl"/>
        </w:rPr>
      </w:pPr>
      <w:r w:rsidRPr="00583D1F">
        <w:pict>
          <v:shape id="_x0000_i1045" type="#_x0000_t75" style="width:341pt;height:269.5pt">
            <v:imagedata r:id="rId43" o:title=""/>
          </v:shape>
        </w:pict>
      </w:r>
    </w:p>
    <w:p w:rsidR="00583D1F" w:rsidRPr="00E11E38" w:rsidRDefault="007D23F1" w:rsidP="00583D1F">
      <w:pPr>
        <w:spacing w:line="480" w:lineRule="auto"/>
        <w:jc w:val="center"/>
        <w:rPr>
          <w:rFonts w:ascii="Arial" w:hAnsi="Arial" w:cs="Arial"/>
          <w:b/>
          <w:lang w:val="es-ES_tradnl"/>
        </w:rPr>
      </w:pPr>
      <w:r w:rsidRPr="00E11E38">
        <w:rPr>
          <w:rFonts w:ascii="Arial" w:hAnsi="Arial" w:cs="Arial"/>
          <w:b/>
          <w:lang w:val="es-ES_tradnl"/>
        </w:rPr>
        <w:t>FIGURA 3.</w:t>
      </w:r>
      <w:r w:rsidR="000773D1">
        <w:rPr>
          <w:rFonts w:ascii="Arial" w:hAnsi="Arial" w:cs="Arial"/>
          <w:b/>
          <w:lang w:val="es-ES_tradnl"/>
        </w:rPr>
        <w:t>3</w:t>
      </w:r>
      <w:r w:rsidRPr="00E11E38">
        <w:rPr>
          <w:rFonts w:ascii="Arial" w:hAnsi="Arial" w:cs="Arial"/>
          <w:b/>
          <w:lang w:val="es-ES_tradnl"/>
        </w:rPr>
        <w:t xml:space="preserve">  ESPECIES COMUNES DE PLANTAS ÚTILES A NIVEL DE LOS TRANSECTOS DE ESTUDIO</w:t>
      </w:r>
      <w:r w:rsidR="009C17E3">
        <w:rPr>
          <w:rFonts w:ascii="Arial" w:hAnsi="Arial" w:cs="Arial"/>
          <w:b/>
          <w:lang w:val="es-ES_tradnl"/>
        </w:rPr>
        <w:t>.</w:t>
      </w:r>
    </w:p>
    <w:p w:rsidR="00583D1F" w:rsidRDefault="00583D1F" w:rsidP="00C50FD0">
      <w:pPr>
        <w:spacing w:line="480" w:lineRule="auto"/>
        <w:ind w:left="708"/>
        <w:jc w:val="both"/>
        <w:rPr>
          <w:rFonts w:ascii="Arial" w:hAnsi="Arial" w:cs="Arial"/>
        </w:rPr>
      </w:pPr>
    </w:p>
    <w:p w:rsidR="00C50FD0" w:rsidRPr="00A70890" w:rsidRDefault="00E11E38" w:rsidP="00E11E38">
      <w:pPr>
        <w:numPr>
          <w:ilvl w:val="0"/>
          <w:numId w:val="20"/>
        </w:numPr>
        <w:spacing w:line="480" w:lineRule="auto"/>
        <w:jc w:val="both"/>
        <w:rPr>
          <w:rFonts w:ascii="Arial" w:hAnsi="Arial" w:cs="Arial"/>
          <w:u w:val="single"/>
        </w:rPr>
      </w:pPr>
      <w:r w:rsidRPr="00A70890">
        <w:rPr>
          <w:rFonts w:ascii="Arial" w:hAnsi="Arial" w:cs="Arial"/>
          <w:u w:val="single"/>
        </w:rPr>
        <w:t>Riqueza de Especies</w:t>
      </w:r>
    </w:p>
    <w:p w:rsidR="001B3BE6" w:rsidRDefault="00A70890" w:rsidP="00463193">
      <w:pPr>
        <w:spacing w:line="480" w:lineRule="auto"/>
        <w:ind w:left="1069"/>
        <w:jc w:val="both"/>
        <w:rPr>
          <w:rFonts w:ascii="Arial" w:hAnsi="Arial" w:cs="Arial"/>
        </w:rPr>
      </w:pPr>
      <w:r>
        <w:rPr>
          <w:rFonts w:ascii="Arial" w:hAnsi="Arial" w:cs="Arial"/>
        </w:rPr>
        <w:t>Las</w:t>
      </w:r>
      <w:r w:rsidR="00C742EF">
        <w:rPr>
          <w:rFonts w:ascii="Arial" w:hAnsi="Arial" w:cs="Arial"/>
        </w:rPr>
        <w:t xml:space="preserve"> 155</w:t>
      </w:r>
      <w:r w:rsidR="00C50FD0" w:rsidRPr="00166A56">
        <w:rPr>
          <w:rFonts w:ascii="Arial" w:hAnsi="Arial" w:cs="Arial"/>
        </w:rPr>
        <w:t xml:space="preserve"> especies </w:t>
      </w:r>
      <w:r>
        <w:rPr>
          <w:rFonts w:ascii="Arial" w:hAnsi="Arial" w:cs="Arial"/>
        </w:rPr>
        <w:t xml:space="preserve">de plantas útiles </w:t>
      </w:r>
      <w:r w:rsidR="00C50FD0" w:rsidRPr="00166A56">
        <w:rPr>
          <w:rFonts w:ascii="Arial" w:hAnsi="Arial" w:cs="Arial"/>
        </w:rPr>
        <w:t>encontradas</w:t>
      </w:r>
      <w:r w:rsidR="001B3BE6">
        <w:rPr>
          <w:rFonts w:ascii="Arial" w:hAnsi="Arial" w:cs="Arial"/>
        </w:rPr>
        <w:t xml:space="preserve"> en esta investigación</w:t>
      </w:r>
      <w:r w:rsidR="00C50FD0" w:rsidRPr="00166A56">
        <w:rPr>
          <w:rFonts w:ascii="Arial" w:hAnsi="Arial" w:cs="Arial"/>
        </w:rPr>
        <w:t>, se</w:t>
      </w:r>
      <w:r w:rsidR="001B3BE6">
        <w:rPr>
          <w:rFonts w:ascii="Arial" w:hAnsi="Arial" w:cs="Arial"/>
        </w:rPr>
        <w:t xml:space="preserve"> agruparon</w:t>
      </w:r>
      <w:r>
        <w:rPr>
          <w:rFonts w:ascii="Arial" w:hAnsi="Arial" w:cs="Arial"/>
        </w:rPr>
        <w:t xml:space="preserve"> en un t</w:t>
      </w:r>
      <w:r w:rsidR="001B3BE6">
        <w:rPr>
          <w:rFonts w:ascii="Arial" w:hAnsi="Arial" w:cs="Arial"/>
        </w:rPr>
        <w:t>ot</w:t>
      </w:r>
      <w:r>
        <w:rPr>
          <w:rFonts w:ascii="Arial" w:hAnsi="Arial" w:cs="Arial"/>
        </w:rPr>
        <w:t>a</w:t>
      </w:r>
      <w:r w:rsidR="001B3BE6">
        <w:rPr>
          <w:rFonts w:ascii="Arial" w:hAnsi="Arial" w:cs="Arial"/>
        </w:rPr>
        <w:t>l</w:t>
      </w:r>
      <w:r w:rsidR="00C742EF">
        <w:rPr>
          <w:rFonts w:ascii="Arial" w:hAnsi="Arial" w:cs="Arial"/>
        </w:rPr>
        <w:t xml:space="preserve"> de 57</w:t>
      </w:r>
      <w:r>
        <w:rPr>
          <w:rFonts w:ascii="Arial" w:hAnsi="Arial" w:cs="Arial"/>
        </w:rPr>
        <w:t xml:space="preserve"> Familias de Angiospermas</w:t>
      </w:r>
      <w:r w:rsidR="001B3BE6">
        <w:rPr>
          <w:rFonts w:ascii="Arial" w:hAnsi="Arial" w:cs="Arial"/>
        </w:rPr>
        <w:t xml:space="preserve">, cuya distribución a nivel de los diferentes transectos de estudio se indica en </w:t>
      </w:r>
      <w:smartTag w:uri="urn:schemas-microsoft-com:office:smarttags" w:element="PersonName">
        <w:smartTagPr>
          <w:attr w:name="ProductID" w:val="la Tabla"/>
        </w:smartTagPr>
        <w:r w:rsidR="001B3BE6">
          <w:rPr>
            <w:rFonts w:ascii="Arial" w:hAnsi="Arial" w:cs="Arial"/>
          </w:rPr>
          <w:t>la Tabla</w:t>
        </w:r>
      </w:smartTag>
      <w:r w:rsidR="001B3BE6">
        <w:rPr>
          <w:rFonts w:ascii="Arial" w:hAnsi="Arial" w:cs="Arial"/>
        </w:rPr>
        <w:t xml:space="preserve"> #</w:t>
      </w:r>
      <w:r w:rsidR="000773D1">
        <w:rPr>
          <w:rFonts w:ascii="Arial" w:hAnsi="Arial" w:cs="Arial"/>
        </w:rPr>
        <w:t xml:space="preserve"> 20.</w:t>
      </w:r>
      <w:r w:rsidR="001B3BE6">
        <w:rPr>
          <w:rFonts w:ascii="Arial" w:hAnsi="Arial" w:cs="Arial"/>
        </w:rPr>
        <w:t xml:space="preserve">  </w:t>
      </w:r>
    </w:p>
    <w:p w:rsidR="001B3BE6" w:rsidRPr="001B3BE6" w:rsidRDefault="001B3BE6" w:rsidP="001B3BE6">
      <w:pPr>
        <w:spacing w:line="480" w:lineRule="auto"/>
        <w:jc w:val="center"/>
        <w:rPr>
          <w:rFonts w:ascii="Arial" w:hAnsi="Arial" w:cs="Arial"/>
          <w:b/>
        </w:rPr>
      </w:pPr>
      <w:r w:rsidRPr="001B3BE6">
        <w:rPr>
          <w:rFonts w:ascii="Arial" w:hAnsi="Arial" w:cs="Arial"/>
          <w:b/>
        </w:rPr>
        <w:lastRenderedPageBreak/>
        <w:t>TABLA</w:t>
      </w:r>
      <w:r w:rsidR="004A0FB2">
        <w:rPr>
          <w:rFonts w:ascii="Arial" w:hAnsi="Arial" w:cs="Arial"/>
          <w:b/>
        </w:rPr>
        <w:t xml:space="preserve"> 20</w:t>
      </w:r>
    </w:p>
    <w:p w:rsidR="00B320D7" w:rsidRPr="001B3BE6" w:rsidRDefault="00F5070A" w:rsidP="000773D1">
      <w:pPr>
        <w:spacing w:line="480" w:lineRule="auto"/>
        <w:jc w:val="center"/>
        <w:rPr>
          <w:rFonts w:ascii="Arial" w:hAnsi="Arial" w:cs="Arial"/>
          <w:b/>
        </w:rPr>
      </w:pPr>
      <w:r>
        <w:rPr>
          <w:rFonts w:ascii="Arial" w:hAnsi="Arial" w:cs="Arial"/>
          <w:b/>
        </w:rPr>
        <w:t>DISTRIBUCIÓ</w:t>
      </w:r>
      <w:r w:rsidR="001B3BE6" w:rsidRPr="001B3BE6">
        <w:rPr>
          <w:rFonts w:ascii="Arial" w:hAnsi="Arial" w:cs="Arial"/>
          <w:b/>
        </w:rPr>
        <w:t>N DE FAMILIAS DE PLANTAS ÚTILES A NIVEL DE LOS TRANSECTOS DE VEGETACIÓN</w:t>
      </w:r>
    </w:p>
    <w:tbl>
      <w:tblPr>
        <w:tblW w:w="0" w:type="auto"/>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5"/>
        <w:gridCol w:w="2329"/>
        <w:gridCol w:w="2049"/>
      </w:tblGrid>
      <w:tr w:rsidR="001B3BE6" w:rsidRPr="00AA6303">
        <w:trPr>
          <w:trHeight w:val="767"/>
          <w:jc w:val="center"/>
        </w:trPr>
        <w:tc>
          <w:tcPr>
            <w:tcW w:w="2255" w:type="dxa"/>
            <w:shd w:val="clear" w:color="auto" w:fill="00CCFF"/>
            <w:vAlign w:val="center"/>
          </w:tcPr>
          <w:p w:rsidR="001B3BE6" w:rsidRPr="00AA6303" w:rsidRDefault="001B3BE6" w:rsidP="00827CE7">
            <w:pPr>
              <w:jc w:val="center"/>
              <w:rPr>
                <w:rFonts w:ascii="Arial" w:hAnsi="Arial" w:cs="Arial"/>
                <w:b/>
              </w:rPr>
            </w:pPr>
            <w:r w:rsidRPr="00AA6303">
              <w:rPr>
                <w:rFonts w:ascii="Arial" w:hAnsi="Arial" w:cs="Arial"/>
                <w:b/>
              </w:rPr>
              <w:t>TRANSECTOS</w:t>
            </w:r>
          </w:p>
        </w:tc>
        <w:tc>
          <w:tcPr>
            <w:tcW w:w="2329" w:type="dxa"/>
            <w:shd w:val="clear" w:color="auto" w:fill="00CCFF"/>
            <w:vAlign w:val="center"/>
          </w:tcPr>
          <w:p w:rsidR="001B3BE6" w:rsidRPr="00AA6303" w:rsidRDefault="008C2F03" w:rsidP="00827CE7">
            <w:pPr>
              <w:jc w:val="center"/>
              <w:rPr>
                <w:rFonts w:ascii="Arial" w:hAnsi="Arial" w:cs="Arial"/>
                <w:b/>
              </w:rPr>
            </w:pPr>
            <w:r>
              <w:rPr>
                <w:rFonts w:ascii="Arial" w:hAnsi="Arial" w:cs="Arial"/>
                <w:b/>
              </w:rPr>
              <w:t>NÚ</w:t>
            </w:r>
            <w:r w:rsidR="001B3BE6" w:rsidRPr="00AA6303">
              <w:rPr>
                <w:rFonts w:ascii="Arial" w:hAnsi="Arial" w:cs="Arial"/>
                <w:b/>
              </w:rPr>
              <w:t>MERO DE FAMILIAS</w:t>
            </w:r>
          </w:p>
        </w:tc>
        <w:tc>
          <w:tcPr>
            <w:tcW w:w="2049" w:type="dxa"/>
            <w:shd w:val="clear" w:color="auto" w:fill="00CCFF"/>
            <w:vAlign w:val="center"/>
          </w:tcPr>
          <w:p w:rsidR="001B3BE6" w:rsidRPr="00AA6303" w:rsidRDefault="001B3BE6" w:rsidP="00827CE7">
            <w:pPr>
              <w:jc w:val="center"/>
              <w:rPr>
                <w:rFonts w:ascii="Arial" w:hAnsi="Arial" w:cs="Arial"/>
                <w:b/>
              </w:rPr>
            </w:pPr>
            <w:r w:rsidRPr="00AA6303">
              <w:rPr>
                <w:rFonts w:ascii="Arial" w:hAnsi="Arial" w:cs="Arial"/>
                <w:b/>
              </w:rPr>
              <w:t>DISTRIBUCIÓN PORCENTUAL</w:t>
            </w:r>
          </w:p>
        </w:tc>
      </w:tr>
      <w:tr w:rsidR="001B3BE6" w:rsidRPr="00AA6303">
        <w:trPr>
          <w:trHeight w:val="373"/>
          <w:jc w:val="center"/>
        </w:trPr>
        <w:tc>
          <w:tcPr>
            <w:tcW w:w="2255" w:type="dxa"/>
            <w:tcBorders>
              <w:bottom w:val="single" w:sz="4" w:space="0" w:color="auto"/>
            </w:tcBorders>
            <w:vAlign w:val="center"/>
          </w:tcPr>
          <w:p w:rsidR="001B3BE6" w:rsidRPr="00AA6303" w:rsidRDefault="001B3BE6" w:rsidP="007A6690">
            <w:pPr>
              <w:jc w:val="center"/>
              <w:rPr>
                <w:rFonts w:ascii="Arial" w:hAnsi="Arial" w:cs="Arial"/>
              </w:rPr>
            </w:pPr>
            <w:r w:rsidRPr="00AA6303">
              <w:rPr>
                <w:rFonts w:ascii="Arial" w:hAnsi="Arial" w:cs="Arial"/>
              </w:rPr>
              <w:t>E1T1</w:t>
            </w:r>
          </w:p>
        </w:tc>
        <w:tc>
          <w:tcPr>
            <w:tcW w:w="2329" w:type="dxa"/>
            <w:tcBorders>
              <w:bottom w:val="single" w:sz="4" w:space="0" w:color="auto"/>
            </w:tcBorders>
            <w:vAlign w:val="center"/>
          </w:tcPr>
          <w:p w:rsidR="001B3BE6" w:rsidRPr="00AA6303" w:rsidRDefault="001B3BE6" w:rsidP="007A6690">
            <w:pPr>
              <w:jc w:val="center"/>
              <w:rPr>
                <w:rFonts w:ascii="Arial" w:hAnsi="Arial" w:cs="Arial"/>
              </w:rPr>
            </w:pPr>
            <w:r w:rsidRPr="00AA6303">
              <w:rPr>
                <w:rFonts w:ascii="Arial" w:hAnsi="Arial" w:cs="Arial"/>
              </w:rPr>
              <w:t>44</w:t>
            </w:r>
          </w:p>
        </w:tc>
        <w:tc>
          <w:tcPr>
            <w:tcW w:w="2049" w:type="dxa"/>
            <w:tcBorders>
              <w:bottom w:val="single" w:sz="4" w:space="0" w:color="auto"/>
            </w:tcBorders>
            <w:vAlign w:val="center"/>
          </w:tcPr>
          <w:p w:rsidR="001B3BE6" w:rsidRPr="00AA6303" w:rsidRDefault="003C3DCD" w:rsidP="007A6690">
            <w:pPr>
              <w:jc w:val="center"/>
              <w:rPr>
                <w:rFonts w:ascii="Arial" w:hAnsi="Arial" w:cs="Arial"/>
              </w:rPr>
            </w:pPr>
            <w:r>
              <w:rPr>
                <w:rFonts w:ascii="Arial" w:hAnsi="Arial" w:cs="Arial"/>
              </w:rPr>
              <w:t>77,19</w:t>
            </w:r>
          </w:p>
        </w:tc>
      </w:tr>
      <w:tr w:rsidR="001B3BE6" w:rsidRPr="00AA6303">
        <w:trPr>
          <w:trHeight w:val="373"/>
          <w:jc w:val="center"/>
        </w:trPr>
        <w:tc>
          <w:tcPr>
            <w:tcW w:w="2255" w:type="dxa"/>
            <w:shd w:val="clear" w:color="auto" w:fill="99CCFF"/>
            <w:vAlign w:val="center"/>
          </w:tcPr>
          <w:p w:rsidR="001B3BE6" w:rsidRPr="00AA6303" w:rsidRDefault="001B3BE6" w:rsidP="007A6690">
            <w:pPr>
              <w:jc w:val="center"/>
              <w:rPr>
                <w:rFonts w:ascii="Arial" w:hAnsi="Arial" w:cs="Arial"/>
              </w:rPr>
            </w:pPr>
            <w:r w:rsidRPr="00AA6303">
              <w:rPr>
                <w:rFonts w:ascii="Arial" w:hAnsi="Arial" w:cs="Arial"/>
              </w:rPr>
              <w:t>E1T2</w:t>
            </w:r>
          </w:p>
        </w:tc>
        <w:tc>
          <w:tcPr>
            <w:tcW w:w="2329" w:type="dxa"/>
            <w:shd w:val="clear" w:color="auto" w:fill="99CCFF"/>
            <w:vAlign w:val="center"/>
          </w:tcPr>
          <w:p w:rsidR="001B3BE6" w:rsidRPr="00AA6303" w:rsidRDefault="001B3BE6" w:rsidP="007A6690">
            <w:pPr>
              <w:jc w:val="center"/>
              <w:rPr>
                <w:rFonts w:ascii="Arial" w:hAnsi="Arial" w:cs="Arial"/>
              </w:rPr>
            </w:pPr>
            <w:r w:rsidRPr="00AA6303">
              <w:rPr>
                <w:rFonts w:ascii="Arial" w:hAnsi="Arial" w:cs="Arial"/>
              </w:rPr>
              <w:t>26</w:t>
            </w:r>
          </w:p>
        </w:tc>
        <w:tc>
          <w:tcPr>
            <w:tcW w:w="2049" w:type="dxa"/>
            <w:shd w:val="clear" w:color="auto" w:fill="99CCFF"/>
            <w:vAlign w:val="center"/>
          </w:tcPr>
          <w:p w:rsidR="001B3BE6" w:rsidRPr="00AA6303" w:rsidRDefault="003C3DCD" w:rsidP="007A6690">
            <w:pPr>
              <w:jc w:val="center"/>
              <w:rPr>
                <w:rFonts w:ascii="Arial" w:hAnsi="Arial" w:cs="Arial"/>
              </w:rPr>
            </w:pPr>
            <w:r>
              <w:rPr>
                <w:rFonts w:ascii="Arial" w:hAnsi="Arial" w:cs="Arial"/>
              </w:rPr>
              <w:t>45,61</w:t>
            </w:r>
          </w:p>
        </w:tc>
      </w:tr>
      <w:tr w:rsidR="001B3BE6" w:rsidRPr="00AA6303">
        <w:trPr>
          <w:trHeight w:val="383"/>
          <w:jc w:val="center"/>
        </w:trPr>
        <w:tc>
          <w:tcPr>
            <w:tcW w:w="2255" w:type="dxa"/>
            <w:tcBorders>
              <w:bottom w:val="single" w:sz="4" w:space="0" w:color="auto"/>
            </w:tcBorders>
            <w:vAlign w:val="center"/>
          </w:tcPr>
          <w:p w:rsidR="001B3BE6" w:rsidRPr="00AA6303" w:rsidRDefault="001B3BE6" w:rsidP="007A6690">
            <w:pPr>
              <w:jc w:val="center"/>
              <w:rPr>
                <w:rFonts w:ascii="Arial" w:hAnsi="Arial" w:cs="Arial"/>
              </w:rPr>
            </w:pPr>
            <w:r w:rsidRPr="00AA6303">
              <w:rPr>
                <w:rFonts w:ascii="Arial" w:hAnsi="Arial" w:cs="Arial"/>
              </w:rPr>
              <w:t>E2T1</w:t>
            </w:r>
          </w:p>
        </w:tc>
        <w:tc>
          <w:tcPr>
            <w:tcW w:w="2329" w:type="dxa"/>
            <w:tcBorders>
              <w:bottom w:val="single" w:sz="4" w:space="0" w:color="auto"/>
            </w:tcBorders>
            <w:vAlign w:val="center"/>
          </w:tcPr>
          <w:p w:rsidR="001B3BE6" w:rsidRPr="00AA6303" w:rsidRDefault="00D8464C" w:rsidP="007A6690">
            <w:pPr>
              <w:jc w:val="center"/>
              <w:rPr>
                <w:rFonts w:ascii="Arial" w:hAnsi="Arial" w:cs="Arial"/>
              </w:rPr>
            </w:pPr>
            <w:r>
              <w:rPr>
                <w:rFonts w:ascii="Arial" w:hAnsi="Arial" w:cs="Arial"/>
              </w:rPr>
              <w:t>2</w:t>
            </w:r>
            <w:r w:rsidR="001B3BE6" w:rsidRPr="00AA6303">
              <w:rPr>
                <w:rFonts w:ascii="Arial" w:hAnsi="Arial" w:cs="Arial"/>
              </w:rPr>
              <w:t>4</w:t>
            </w:r>
          </w:p>
        </w:tc>
        <w:tc>
          <w:tcPr>
            <w:tcW w:w="2049" w:type="dxa"/>
            <w:tcBorders>
              <w:bottom w:val="single" w:sz="4" w:space="0" w:color="auto"/>
            </w:tcBorders>
            <w:vAlign w:val="center"/>
          </w:tcPr>
          <w:p w:rsidR="001B3BE6" w:rsidRPr="00AA6303" w:rsidRDefault="003C3DCD" w:rsidP="007A6690">
            <w:pPr>
              <w:jc w:val="center"/>
              <w:rPr>
                <w:rFonts w:ascii="Arial" w:hAnsi="Arial" w:cs="Arial"/>
              </w:rPr>
            </w:pPr>
            <w:r>
              <w:rPr>
                <w:rFonts w:ascii="Arial" w:hAnsi="Arial" w:cs="Arial"/>
              </w:rPr>
              <w:t>42,11</w:t>
            </w:r>
          </w:p>
        </w:tc>
      </w:tr>
      <w:tr w:rsidR="001B3BE6" w:rsidRPr="00AA6303">
        <w:trPr>
          <w:trHeight w:val="373"/>
          <w:jc w:val="center"/>
        </w:trPr>
        <w:tc>
          <w:tcPr>
            <w:tcW w:w="2255" w:type="dxa"/>
            <w:shd w:val="clear" w:color="auto" w:fill="99CCFF"/>
            <w:vAlign w:val="center"/>
          </w:tcPr>
          <w:p w:rsidR="001B3BE6" w:rsidRPr="00AA6303" w:rsidRDefault="001B3BE6" w:rsidP="007A6690">
            <w:pPr>
              <w:jc w:val="center"/>
              <w:rPr>
                <w:rFonts w:ascii="Arial" w:hAnsi="Arial" w:cs="Arial"/>
              </w:rPr>
            </w:pPr>
            <w:r w:rsidRPr="00AA6303">
              <w:rPr>
                <w:rFonts w:ascii="Arial" w:hAnsi="Arial" w:cs="Arial"/>
              </w:rPr>
              <w:t>E2T2</w:t>
            </w:r>
          </w:p>
        </w:tc>
        <w:tc>
          <w:tcPr>
            <w:tcW w:w="2329" w:type="dxa"/>
            <w:shd w:val="clear" w:color="auto" w:fill="99CCFF"/>
            <w:vAlign w:val="center"/>
          </w:tcPr>
          <w:p w:rsidR="001B3BE6" w:rsidRPr="00AA6303" w:rsidRDefault="001B3BE6" w:rsidP="007A6690">
            <w:pPr>
              <w:jc w:val="center"/>
              <w:rPr>
                <w:rFonts w:ascii="Arial" w:hAnsi="Arial" w:cs="Arial"/>
              </w:rPr>
            </w:pPr>
            <w:r w:rsidRPr="00AA6303">
              <w:rPr>
                <w:rFonts w:ascii="Arial" w:hAnsi="Arial" w:cs="Arial"/>
              </w:rPr>
              <w:t>19</w:t>
            </w:r>
          </w:p>
        </w:tc>
        <w:tc>
          <w:tcPr>
            <w:tcW w:w="2049" w:type="dxa"/>
            <w:shd w:val="clear" w:color="auto" w:fill="99CCFF"/>
            <w:vAlign w:val="center"/>
          </w:tcPr>
          <w:p w:rsidR="001B3BE6" w:rsidRPr="00AA6303" w:rsidRDefault="003C3DCD" w:rsidP="007A6690">
            <w:pPr>
              <w:jc w:val="center"/>
              <w:rPr>
                <w:rFonts w:ascii="Arial" w:hAnsi="Arial" w:cs="Arial"/>
              </w:rPr>
            </w:pPr>
            <w:r>
              <w:rPr>
                <w:rFonts w:ascii="Arial" w:hAnsi="Arial" w:cs="Arial"/>
              </w:rPr>
              <w:t>33,33</w:t>
            </w:r>
          </w:p>
        </w:tc>
      </w:tr>
      <w:tr w:rsidR="001B3BE6" w:rsidRPr="00AA6303">
        <w:trPr>
          <w:trHeight w:val="383"/>
          <w:jc w:val="center"/>
        </w:trPr>
        <w:tc>
          <w:tcPr>
            <w:tcW w:w="2255" w:type="dxa"/>
            <w:tcBorders>
              <w:bottom w:val="single" w:sz="4" w:space="0" w:color="auto"/>
            </w:tcBorders>
            <w:vAlign w:val="center"/>
          </w:tcPr>
          <w:p w:rsidR="001B3BE6" w:rsidRPr="00AA6303" w:rsidRDefault="001B3BE6" w:rsidP="007A6690">
            <w:pPr>
              <w:jc w:val="center"/>
              <w:rPr>
                <w:rFonts w:ascii="Arial" w:hAnsi="Arial" w:cs="Arial"/>
              </w:rPr>
            </w:pPr>
            <w:r w:rsidRPr="00AA6303">
              <w:rPr>
                <w:rFonts w:ascii="Arial" w:hAnsi="Arial" w:cs="Arial"/>
              </w:rPr>
              <w:t>E3T1</w:t>
            </w:r>
          </w:p>
        </w:tc>
        <w:tc>
          <w:tcPr>
            <w:tcW w:w="2329" w:type="dxa"/>
            <w:tcBorders>
              <w:bottom w:val="single" w:sz="4" w:space="0" w:color="auto"/>
            </w:tcBorders>
            <w:vAlign w:val="center"/>
          </w:tcPr>
          <w:p w:rsidR="001B3BE6" w:rsidRPr="00AA6303" w:rsidRDefault="003C3DCD" w:rsidP="007A6690">
            <w:pPr>
              <w:jc w:val="center"/>
              <w:rPr>
                <w:rFonts w:ascii="Arial" w:hAnsi="Arial" w:cs="Arial"/>
              </w:rPr>
            </w:pPr>
            <w:r>
              <w:rPr>
                <w:rFonts w:ascii="Arial" w:hAnsi="Arial" w:cs="Arial"/>
              </w:rPr>
              <w:t>34</w:t>
            </w:r>
          </w:p>
        </w:tc>
        <w:tc>
          <w:tcPr>
            <w:tcW w:w="2049" w:type="dxa"/>
            <w:tcBorders>
              <w:bottom w:val="single" w:sz="4" w:space="0" w:color="auto"/>
            </w:tcBorders>
            <w:vAlign w:val="center"/>
          </w:tcPr>
          <w:p w:rsidR="001B3BE6" w:rsidRPr="00AA6303" w:rsidRDefault="003C3DCD" w:rsidP="007A6690">
            <w:pPr>
              <w:jc w:val="center"/>
              <w:rPr>
                <w:rFonts w:ascii="Arial" w:hAnsi="Arial" w:cs="Arial"/>
              </w:rPr>
            </w:pPr>
            <w:r>
              <w:rPr>
                <w:rFonts w:ascii="Arial" w:hAnsi="Arial" w:cs="Arial"/>
              </w:rPr>
              <w:t>59,65</w:t>
            </w:r>
          </w:p>
        </w:tc>
      </w:tr>
      <w:tr w:rsidR="001B3BE6" w:rsidRPr="00AA6303">
        <w:trPr>
          <w:trHeight w:val="383"/>
          <w:jc w:val="center"/>
        </w:trPr>
        <w:tc>
          <w:tcPr>
            <w:tcW w:w="2255" w:type="dxa"/>
            <w:shd w:val="clear" w:color="auto" w:fill="99CCFF"/>
            <w:vAlign w:val="center"/>
          </w:tcPr>
          <w:p w:rsidR="001B3BE6" w:rsidRPr="00AA6303" w:rsidRDefault="001B3BE6" w:rsidP="007A6690">
            <w:pPr>
              <w:jc w:val="center"/>
              <w:rPr>
                <w:rFonts w:ascii="Arial" w:hAnsi="Arial" w:cs="Arial"/>
              </w:rPr>
            </w:pPr>
            <w:r w:rsidRPr="00AA6303">
              <w:rPr>
                <w:rFonts w:ascii="Arial" w:hAnsi="Arial" w:cs="Arial"/>
              </w:rPr>
              <w:t>E3T2</w:t>
            </w:r>
          </w:p>
        </w:tc>
        <w:tc>
          <w:tcPr>
            <w:tcW w:w="2329" w:type="dxa"/>
            <w:shd w:val="clear" w:color="auto" w:fill="99CCFF"/>
            <w:vAlign w:val="center"/>
          </w:tcPr>
          <w:p w:rsidR="001B3BE6" w:rsidRPr="00AA6303" w:rsidRDefault="001B3BE6" w:rsidP="007A6690">
            <w:pPr>
              <w:jc w:val="center"/>
              <w:rPr>
                <w:rFonts w:ascii="Arial" w:hAnsi="Arial" w:cs="Arial"/>
              </w:rPr>
            </w:pPr>
            <w:r w:rsidRPr="00AA6303">
              <w:rPr>
                <w:rFonts w:ascii="Arial" w:hAnsi="Arial" w:cs="Arial"/>
              </w:rPr>
              <w:t>30</w:t>
            </w:r>
          </w:p>
        </w:tc>
        <w:tc>
          <w:tcPr>
            <w:tcW w:w="2049" w:type="dxa"/>
            <w:shd w:val="clear" w:color="auto" w:fill="99CCFF"/>
            <w:vAlign w:val="center"/>
          </w:tcPr>
          <w:p w:rsidR="001B3BE6" w:rsidRPr="00AA6303" w:rsidRDefault="003C3DCD" w:rsidP="007A6690">
            <w:pPr>
              <w:jc w:val="center"/>
              <w:rPr>
                <w:rFonts w:ascii="Arial" w:hAnsi="Arial" w:cs="Arial"/>
              </w:rPr>
            </w:pPr>
            <w:r>
              <w:rPr>
                <w:rFonts w:ascii="Arial" w:hAnsi="Arial" w:cs="Arial"/>
              </w:rPr>
              <w:t>52,63</w:t>
            </w:r>
          </w:p>
        </w:tc>
      </w:tr>
    </w:tbl>
    <w:p w:rsidR="001B3BE6" w:rsidRDefault="001B3BE6" w:rsidP="001B3BE6">
      <w:pPr>
        <w:spacing w:line="480" w:lineRule="auto"/>
        <w:jc w:val="both"/>
        <w:rPr>
          <w:rFonts w:ascii="Arial" w:hAnsi="Arial" w:cs="Arial"/>
        </w:rPr>
      </w:pPr>
    </w:p>
    <w:p w:rsidR="001B3BE6" w:rsidRDefault="001B3BE6" w:rsidP="00E11E38">
      <w:pPr>
        <w:spacing w:line="480" w:lineRule="auto"/>
        <w:ind w:left="1069"/>
        <w:jc w:val="both"/>
        <w:rPr>
          <w:rFonts w:ascii="Arial" w:hAnsi="Arial" w:cs="Arial"/>
        </w:rPr>
      </w:pPr>
    </w:p>
    <w:p w:rsidR="00C50FD0" w:rsidRPr="00166A56" w:rsidRDefault="001B3BE6" w:rsidP="00E11E38">
      <w:pPr>
        <w:spacing w:line="480" w:lineRule="auto"/>
        <w:ind w:left="1069"/>
        <w:jc w:val="both"/>
        <w:rPr>
          <w:rFonts w:ascii="Arial" w:hAnsi="Arial" w:cs="Arial"/>
        </w:rPr>
      </w:pPr>
      <w:r>
        <w:rPr>
          <w:rFonts w:ascii="Arial" w:hAnsi="Arial" w:cs="Arial"/>
        </w:rPr>
        <w:t xml:space="preserve">De acuerdo a </w:t>
      </w:r>
      <w:smartTag w:uri="urn:schemas-microsoft-com:office:smarttags" w:element="PersonName">
        <w:smartTagPr>
          <w:attr w:name="ProductID" w:val="la Tabla"/>
        </w:smartTagPr>
        <w:r>
          <w:rPr>
            <w:rFonts w:ascii="Arial" w:hAnsi="Arial" w:cs="Arial"/>
          </w:rPr>
          <w:t>la Tabla</w:t>
        </w:r>
      </w:smartTag>
      <w:r>
        <w:rPr>
          <w:rFonts w:ascii="Arial" w:hAnsi="Arial" w:cs="Arial"/>
        </w:rPr>
        <w:t xml:space="preserve"> #</w:t>
      </w:r>
      <w:r w:rsidR="000773D1">
        <w:rPr>
          <w:rFonts w:ascii="Arial" w:hAnsi="Arial" w:cs="Arial"/>
        </w:rPr>
        <w:t xml:space="preserve"> 20 </w:t>
      </w:r>
      <w:r>
        <w:rPr>
          <w:rFonts w:ascii="Arial" w:hAnsi="Arial" w:cs="Arial"/>
        </w:rPr>
        <w:t>se pudo determinar</w:t>
      </w:r>
      <w:r w:rsidR="00E11E38">
        <w:rPr>
          <w:rFonts w:ascii="Arial" w:hAnsi="Arial" w:cs="Arial"/>
        </w:rPr>
        <w:t xml:space="preserve"> que en los transectos</w:t>
      </w:r>
      <w:r>
        <w:rPr>
          <w:rFonts w:ascii="Arial" w:hAnsi="Arial" w:cs="Arial"/>
        </w:rPr>
        <w:t xml:space="preserve"> E1T1 y E3T1 se obtuvo la</w:t>
      </w:r>
      <w:r w:rsidR="00C50FD0" w:rsidRPr="00166A56">
        <w:rPr>
          <w:rFonts w:ascii="Arial" w:hAnsi="Arial" w:cs="Arial"/>
        </w:rPr>
        <w:t xml:space="preserve"> mayor diversidad </w:t>
      </w:r>
      <w:r w:rsidR="00E11E38">
        <w:rPr>
          <w:rFonts w:ascii="Arial" w:hAnsi="Arial" w:cs="Arial"/>
        </w:rPr>
        <w:t xml:space="preserve">florística </w:t>
      </w:r>
      <w:r>
        <w:rPr>
          <w:rFonts w:ascii="Arial" w:hAnsi="Arial" w:cs="Arial"/>
        </w:rPr>
        <w:t xml:space="preserve">en relación </w:t>
      </w:r>
      <w:r w:rsidR="00E11E38">
        <w:rPr>
          <w:rFonts w:ascii="Arial" w:hAnsi="Arial" w:cs="Arial"/>
        </w:rPr>
        <w:t xml:space="preserve">a </w:t>
      </w:r>
      <w:r>
        <w:rPr>
          <w:rFonts w:ascii="Arial" w:hAnsi="Arial" w:cs="Arial"/>
        </w:rPr>
        <w:t>las</w:t>
      </w:r>
      <w:r w:rsidR="00B320D7">
        <w:rPr>
          <w:rFonts w:ascii="Arial" w:hAnsi="Arial" w:cs="Arial"/>
        </w:rPr>
        <w:t xml:space="preserve"> </w:t>
      </w:r>
      <w:r w:rsidR="00C50FD0" w:rsidRPr="00166A56">
        <w:rPr>
          <w:rFonts w:ascii="Arial" w:hAnsi="Arial" w:cs="Arial"/>
        </w:rPr>
        <w:t>Familias</w:t>
      </w:r>
      <w:r>
        <w:rPr>
          <w:rFonts w:ascii="Arial" w:hAnsi="Arial" w:cs="Arial"/>
        </w:rPr>
        <w:t xml:space="preserve"> encontradas</w:t>
      </w:r>
      <w:r w:rsidR="00C50FD0" w:rsidRPr="00166A56">
        <w:rPr>
          <w:rFonts w:ascii="Arial" w:hAnsi="Arial" w:cs="Arial"/>
        </w:rPr>
        <w:t xml:space="preserve">, lo </w:t>
      </w:r>
      <w:r w:rsidR="00E11E38">
        <w:rPr>
          <w:rFonts w:ascii="Arial" w:hAnsi="Arial" w:cs="Arial"/>
        </w:rPr>
        <w:t>cual</w:t>
      </w:r>
      <w:r w:rsidR="00A70890">
        <w:rPr>
          <w:rFonts w:ascii="Arial" w:hAnsi="Arial" w:cs="Arial"/>
        </w:rPr>
        <w:t xml:space="preserve"> se puede observar en </w:t>
      </w:r>
      <w:smartTag w:uri="urn:schemas-microsoft-com:office:smarttags" w:element="PersonName">
        <w:smartTagPr>
          <w:attr w:name="ProductID" w:val="la Figura"/>
        </w:smartTagPr>
        <w:r w:rsidR="00A70890">
          <w:rPr>
            <w:rFonts w:ascii="Arial" w:hAnsi="Arial" w:cs="Arial"/>
          </w:rPr>
          <w:t>la Figura</w:t>
        </w:r>
      </w:smartTag>
      <w:r w:rsidR="00C50FD0" w:rsidRPr="00166A56">
        <w:rPr>
          <w:rFonts w:ascii="Arial" w:hAnsi="Arial" w:cs="Arial"/>
        </w:rPr>
        <w:t xml:space="preserve"> #</w:t>
      </w:r>
      <w:r w:rsidR="00A70890">
        <w:rPr>
          <w:rFonts w:ascii="Arial" w:hAnsi="Arial" w:cs="Arial"/>
        </w:rPr>
        <w:t xml:space="preserve"> 3.</w:t>
      </w:r>
      <w:r w:rsidR="000773D1">
        <w:rPr>
          <w:rFonts w:ascii="Arial" w:hAnsi="Arial" w:cs="Arial"/>
        </w:rPr>
        <w:t>4.</w:t>
      </w:r>
    </w:p>
    <w:p w:rsidR="00A70890" w:rsidRPr="00166A56" w:rsidRDefault="00A70890" w:rsidP="00A70890">
      <w:pPr>
        <w:spacing w:line="480" w:lineRule="auto"/>
        <w:jc w:val="both"/>
        <w:rPr>
          <w:rFonts w:ascii="Arial" w:hAnsi="Arial" w:cs="Arial"/>
        </w:rPr>
      </w:pPr>
    </w:p>
    <w:p w:rsidR="00C50FD0" w:rsidRPr="003C3DCD" w:rsidRDefault="00612DB0" w:rsidP="001B3BE6">
      <w:pPr>
        <w:spacing w:line="480" w:lineRule="auto"/>
        <w:jc w:val="center"/>
      </w:pPr>
      <w:r w:rsidRPr="003C3DCD">
        <w:lastRenderedPageBreak/>
        <w:pict>
          <v:shape id="_x0000_i1046" type="#_x0000_t75" style="width:268.5pt;height:247.5pt">
            <v:imagedata r:id="rId44" o:title=""/>
          </v:shape>
        </w:pict>
      </w:r>
    </w:p>
    <w:p w:rsidR="00C50FD0" w:rsidRPr="007D23F1" w:rsidRDefault="005B3E3D" w:rsidP="005B3E3D">
      <w:pPr>
        <w:spacing w:line="480" w:lineRule="auto"/>
        <w:jc w:val="center"/>
        <w:rPr>
          <w:rFonts w:ascii="Arial" w:hAnsi="Arial" w:cs="Arial"/>
          <w:b/>
        </w:rPr>
      </w:pPr>
      <w:r w:rsidRPr="007D23F1">
        <w:rPr>
          <w:rFonts w:ascii="Arial" w:hAnsi="Arial" w:cs="Arial"/>
          <w:b/>
        </w:rPr>
        <w:t>FIGURA 3.</w:t>
      </w:r>
      <w:r w:rsidR="000773D1">
        <w:rPr>
          <w:rFonts w:ascii="Arial" w:hAnsi="Arial" w:cs="Arial"/>
          <w:b/>
        </w:rPr>
        <w:t>4</w:t>
      </w:r>
      <w:r w:rsidRPr="007D23F1">
        <w:rPr>
          <w:rFonts w:ascii="Arial" w:hAnsi="Arial" w:cs="Arial"/>
          <w:b/>
        </w:rPr>
        <w:t xml:space="preserve">  NÚMERO DE FAMILAS POR TRANSECTO</w:t>
      </w:r>
      <w:r w:rsidR="003C3DCD">
        <w:rPr>
          <w:rFonts w:ascii="Arial" w:hAnsi="Arial" w:cs="Arial"/>
          <w:b/>
        </w:rPr>
        <w:t xml:space="preserve"> Y SU PORCENTAJE.</w:t>
      </w:r>
    </w:p>
    <w:p w:rsidR="0095770C" w:rsidRDefault="0095770C" w:rsidP="0095770C">
      <w:pPr>
        <w:spacing w:line="480" w:lineRule="auto"/>
        <w:ind w:left="1069"/>
        <w:jc w:val="both"/>
        <w:rPr>
          <w:rFonts w:ascii="Arial" w:hAnsi="Arial" w:cs="Arial"/>
        </w:rPr>
      </w:pPr>
    </w:p>
    <w:p w:rsidR="0095770C" w:rsidRDefault="003C3DCD" w:rsidP="0095770C">
      <w:pPr>
        <w:spacing w:line="480" w:lineRule="auto"/>
        <w:ind w:left="1069"/>
        <w:jc w:val="both"/>
        <w:rPr>
          <w:rFonts w:ascii="Arial" w:hAnsi="Arial" w:cs="Arial"/>
        </w:rPr>
      </w:pPr>
      <w:r>
        <w:rPr>
          <w:rFonts w:ascii="Arial" w:hAnsi="Arial" w:cs="Arial"/>
        </w:rPr>
        <w:t>A nivel de las 57</w:t>
      </w:r>
      <w:r w:rsidR="0095770C">
        <w:rPr>
          <w:rFonts w:ascii="Arial" w:hAnsi="Arial" w:cs="Arial"/>
        </w:rPr>
        <w:t xml:space="preserve"> familias de Angiospermas encontradas en esta investigación, se pudo determinar que 50 familias se encontraron a nivel de estrato 1, lo cual refleja la mayor riqueza de familias en este nivel altitudinal; por o</w:t>
      </w:r>
      <w:r w:rsidR="00E10EC1">
        <w:rPr>
          <w:rFonts w:ascii="Arial" w:hAnsi="Arial" w:cs="Arial"/>
        </w:rPr>
        <w:t>tra parte los estratos</w:t>
      </w:r>
      <w:r>
        <w:rPr>
          <w:rFonts w:ascii="Arial" w:hAnsi="Arial" w:cs="Arial"/>
        </w:rPr>
        <w:t xml:space="preserve"> 3 con 44</w:t>
      </w:r>
      <w:r w:rsidR="00E10EC1">
        <w:rPr>
          <w:rFonts w:ascii="Arial" w:hAnsi="Arial" w:cs="Arial"/>
        </w:rPr>
        <w:t xml:space="preserve"> familias</w:t>
      </w:r>
      <w:r w:rsidR="0076244B">
        <w:rPr>
          <w:rFonts w:ascii="Arial" w:hAnsi="Arial" w:cs="Arial"/>
        </w:rPr>
        <w:t xml:space="preserve"> y estrato 2 con 30</w:t>
      </w:r>
      <w:r w:rsidR="00E10EC1">
        <w:rPr>
          <w:rFonts w:ascii="Arial" w:hAnsi="Arial" w:cs="Arial"/>
        </w:rPr>
        <w:t xml:space="preserve"> familias</w:t>
      </w:r>
      <w:r w:rsidR="0095770C">
        <w:rPr>
          <w:rFonts w:ascii="Arial" w:hAnsi="Arial" w:cs="Arial"/>
        </w:rPr>
        <w:t>, presentaron men</w:t>
      </w:r>
      <w:r w:rsidR="00E10EC1">
        <w:rPr>
          <w:rFonts w:ascii="Arial" w:hAnsi="Arial" w:cs="Arial"/>
        </w:rPr>
        <w:t xml:space="preserve">or cantidad de familias </w:t>
      </w:r>
      <w:r w:rsidR="0095770C">
        <w:rPr>
          <w:rFonts w:ascii="Arial" w:hAnsi="Arial" w:cs="Arial"/>
        </w:rPr>
        <w:t xml:space="preserve">en este ensayo. Esto se muestra en </w:t>
      </w:r>
      <w:smartTag w:uri="urn:schemas-microsoft-com:office:smarttags" w:element="PersonName">
        <w:smartTagPr>
          <w:attr w:name="ProductID" w:val="la Tabla"/>
        </w:smartTagPr>
        <w:r w:rsidR="0095770C">
          <w:rPr>
            <w:rFonts w:ascii="Arial" w:hAnsi="Arial" w:cs="Arial"/>
          </w:rPr>
          <w:t>la Tabla</w:t>
        </w:r>
      </w:smartTag>
      <w:r w:rsidR="0095770C">
        <w:rPr>
          <w:rFonts w:ascii="Arial" w:hAnsi="Arial" w:cs="Arial"/>
        </w:rPr>
        <w:t xml:space="preserve"> #</w:t>
      </w:r>
      <w:r w:rsidR="000773D1">
        <w:rPr>
          <w:rFonts w:ascii="Arial" w:hAnsi="Arial" w:cs="Arial"/>
        </w:rPr>
        <w:t xml:space="preserve"> 21</w:t>
      </w:r>
      <w:r w:rsidR="0095770C">
        <w:rPr>
          <w:rFonts w:ascii="Arial" w:hAnsi="Arial" w:cs="Arial"/>
        </w:rPr>
        <w:t xml:space="preserve"> y en </w:t>
      </w:r>
      <w:smartTag w:uri="urn:schemas-microsoft-com:office:smarttags" w:element="PersonName">
        <w:smartTagPr>
          <w:attr w:name="ProductID" w:val="la Figura"/>
        </w:smartTagPr>
        <w:r w:rsidR="0095770C">
          <w:rPr>
            <w:rFonts w:ascii="Arial" w:hAnsi="Arial" w:cs="Arial"/>
          </w:rPr>
          <w:t>la Figura</w:t>
        </w:r>
      </w:smartTag>
      <w:r w:rsidR="0095770C">
        <w:rPr>
          <w:rFonts w:ascii="Arial" w:hAnsi="Arial" w:cs="Arial"/>
        </w:rPr>
        <w:t xml:space="preserve"> # 3.</w:t>
      </w:r>
      <w:r w:rsidR="000773D1">
        <w:rPr>
          <w:rFonts w:ascii="Arial" w:hAnsi="Arial" w:cs="Arial"/>
        </w:rPr>
        <w:t>5.</w:t>
      </w:r>
    </w:p>
    <w:p w:rsidR="0095770C" w:rsidRDefault="0095770C" w:rsidP="0095770C">
      <w:pPr>
        <w:spacing w:line="480" w:lineRule="auto"/>
        <w:ind w:left="1069"/>
        <w:jc w:val="both"/>
        <w:rPr>
          <w:rFonts w:ascii="Arial" w:hAnsi="Arial" w:cs="Arial"/>
        </w:rPr>
      </w:pPr>
    </w:p>
    <w:p w:rsidR="00C43297" w:rsidRDefault="00C43297" w:rsidP="0095770C">
      <w:pPr>
        <w:spacing w:line="480" w:lineRule="auto"/>
        <w:ind w:left="1069"/>
        <w:jc w:val="both"/>
        <w:rPr>
          <w:rFonts w:ascii="Arial" w:hAnsi="Arial" w:cs="Arial"/>
        </w:rPr>
      </w:pPr>
    </w:p>
    <w:p w:rsidR="00C43297" w:rsidRDefault="00C43297" w:rsidP="0095770C">
      <w:pPr>
        <w:spacing w:line="480" w:lineRule="auto"/>
        <w:ind w:left="1069"/>
        <w:jc w:val="both"/>
        <w:rPr>
          <w:rFonts w:ascii="Arial" w:hAnsi="Arial" w:cs="Arial"/>
        </w:rPr>
      </w:pPr>
    </w:p>
    <w:p w:rsidR="0095770C" w:rsidRPr="00DF548D" w:rsidRDefault="0095770C" w:rsidP="0095770C">
      <w:pPr>
        <w:spacing w:line="480" w:lineRule="auto"/>
        <w:jc w:val="center"/>
        <w:rPr>
          <w:rFonts w:ascii="Arial" w:hAnsi="Arial" w:cs="Arial"/>
          <w:b/>
        </w:rPr>
      </w:pPr>
      <w:r w:rsidRPr="00DF548D">
        <w:rPr>
          <w:rFonts w:ascii="Arial" w:hAnsi="Arial" w:cs="Arial"/>
          <w:b/>
        </w:rPr>
        <w:lastRenderedPageBreak/>
        <w:t>TABLA</w:t>
      </w:r>
      <w:r w:rsidR="004A0FB2">
        <w:rPr>
          <w:rFonts w:ascii="Arial" w:hAnsi="Arial" w:cs="Arial"/>
          <w:b/>
        </w:rPr>
        <w:t xml:space="preserve"> 21</w:t>
      </w:r>
    </w:p>
    <w:p w:rsidR="0095770C" w:rsidRDefault="0095770C" w:rsidP="0095770C">
      <w:pPr>
        <w:spacing w:line="480" w:lineRule="auto"/>
        <w:jc w:val="center"/>
        <w:rPr>
          <w:rFonts w:ascii="Arial" w:hAnsi="Arial" w:cs="Arial"/>
          <w:b/>
        </w:rPr>
      </w:pPr>
      <w:r>
        <w:rPr>
          <w:rFonts w:ascii="Arial" w:hAnsi="Arial" w:cs="Arial"/>
        </w:rPr>
        <w:t xml:space="preserve"> </w:t>
      </w:r>
      <w:r w:rsidR="000A2B08">
        <w:rPr>
          <w:rFonts w:ascii="Arial" w:hAnsi="Arial" w:cs="Arial"/>
          <w:b/>
        </w:rPr>
        <w:t>DISTRIBUCIÓ</w:t>
      </w:r>
      <w:r w:rsidRPr="001B3BE6">
        <w:rPr>
          <w:rFonts w:ascii="Arial" w:hAnsi="Arial" w:cs="Arial"/>
          <w:b/>
        </w:rPr>
        <w:t xml:space="preserve">N DE FAMILIAS DE PLANTAS ÚTILES A NIVEL DE LOS </w:t>
      </w:r>
      <w:r w:rsidR="00E10EC1">
        <w:rPr>
          <w:rFonts w:ascii="Arial" w:hAnsi="Arial" w:cs="Arial"/>
          <w:b/>
        </w:rPr>
        <w:t>ESTRATOS DE ESTUDIO</w:t>
      </w:r>
    </w:p>
    <w:tbl>
      <w:tblPr>
        <w:tblW w:w="6046" w:type="dxa"/>
        <w:jc w:val="center"/>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8"/>
        <w:gridCol w:w="2425"/>
        <w:gridCol w:w="2133"/>
      </w:tblGrid>
      <w:tr w:rsidR="0095770C" w:rsidRPr="00AA6303">
        <w:trPr>
          <w:trHeight w:val="618"/>
          <w:jc w:val="center"/>
        </w:trPr>
        <w:tc>
          <w:tcPr>
            <w:tcW w:w="1488" w:type="dxa"/>
            <w:shd w:val="clear" w:color="auto" w:fill="00CCFF"/>
            <w:noWrap/>
            <w:vAlign w:val="center"/>
          </w:tcPr>
          <w:p w:rsidR="0095770C" w:rsidRPr="00AA6303" w:rsidRDefault="0095770C" w:rsidP="00F402A2">
            <w:pPr>
              <w:jc w:val="center"/>
              <w:rPr>
                <w:rFonts w:ascii="Arial" w:hAnsi="Arial" w:cs="Arial"/>
                <w:b/>
              </w:rPr>
            </w:pPr>
          </w:p>
          <w:p w:rsidR="0095770C" w:rsidRPr="00AA6303" w:rsidRDefault="00E10EC1" w:rsidP="00F402A2">
            <w:pPr>
              <w:jc w:val="center"/>
              <w:rPr>
                <w:rFonts w:ascii="Arial" w:hAnsi="Arial" w:cs="Arial"/>
                <w:b/>
              </w:rPr>
            </w:pPr>
            <w:r>
              <w:rPr>
                <w:rFonts w:ascii="Arial" w:hAnsi="Arial" w:cs="Arial"/>
                <w:b/>
              </w:rPr>
              <w:t>ESTRATO</w:t>
            </w:r>
          </w:p>
        </w:tc>
        <w:tc>
          <w:tcPr>
            <w:tcW w:w="2425" w:type="dxa"/>
            <w:shd w:val="clear" w:color="auto" w:fill="00CCFF"/>
            <w:noWrap/>
            <w:vAlign w:val="center"/>
          </w:tcPr>
          <w:p w:rsidR="0095770C" w:rsidRPr="00AA6303" w:rsidRDefault="0095770C" w:rsidP="00F402A2">
            <w:pPr>
              <w:jc w:val="center"/>
              <w:rPr>
                <w:rFonts w:ascii="Arial" w:hAnsi="Arial" w:cs="Arial"/>
                <w:b/>
              </w:rPr>
            </w:pPr>
          </w:p>
          <w:p w:rsidR="0095770C" w:rsidRPr="00AA6303" w:rsidRDefault="00E10EC1" w:rsidP="00F402A2">
            <w:pPr>
              <w:jc w:val="center"/>
              <w:rPr>
                <w:rFonts w:ascii="Arial" w:hAnsi="Arial" w:cs="Arial"/>
                <w:b/>
              </w:rPr>
            </w:pPr>
            <w:r>
              <w:rPr>
                <w:rFonts w:ascii="Arial" w:hAnsi="Arial" w:cs="Arial"/>
                <w:b/>
              </w:rPr>
              <w:t>NÚMERO DE FAMILIAS</w:t>
            </w:r>
          </w:p>
        </w:tc>
        <w:tc>
          <w:tcPr>
            <w:tcW w:w="2133" w:type="dxa"/>
            <w:shd w:val="clear" w:color="auto" w:fill="00CCFF"/>
            <w:noWrap/>
            <w:vAlign w:val="center"/>
          </w:tcPr>
          <w:p w:rsidR="0095770C" w:rsidRPr="00AA6303" w:rsidRDefault="00E10EC1" w:rsidP="00F402A2">
            <w:pPr>
              <w:jc w:val="center"/>
              <w:rPr>
                <w:rFonts w:ascii="Arial" w:hAnsi="Arial" w:cs="Arial"/>
                <w:b/>
              </w:rPr>
            </w:pPr>
            <w:r>
              <w:rPr>
                <w:rFonts w:ascii="Arial" w:hAnsi="Arial" w:cs="Arial"/>
                <w:b/>
              </w:rPr>
              <w:t>DISTRIBUCIÓN PORCENTUAL</w:t>
            </w:r>
          </w:p>
        </w:tc>
      </w:tr>
      <w:tr w:rsidR="0095770C" w:rsidRPr="00AA6303">
        <w:trPr>
          <w:trHeight w:val="331"/>
          <w:jc w:val="center"/>
        </w:trPr>
        <w:tc>
          <w:tcPr>
            <w:tcW w:w="1488" w:type="dxa"/>
            <w:tcBorders>
              <w:bottom w:val="single" w:sz="4" w:space="0" w:color="auto"/>
            </w:tcBorders>
            <w:noWrap/>
            <w:vAlign w:val="center"/>
          </w:tcPr>
          <w:p w:rsidR="0095770C" w:rsidRPr="00AA6303" w:rsidRDefault="0095770C" w:rsidP="007A6690">
            <w:pPr>
              <w:jc w:val="center"/>
              <w:rPr>
                <w:rFonts w:ascii="Arial" w:hAnsi="Arial" w:cs="Arial"/>
              </w:rPr>
            </w:pPr>
            <w:r w:rsidRPr="00AA6303">
              <w:rPr>
                <w:rFonts w:ascii="Arial" w:hAnsi="Arial" w:cs="Arial"/>
              </w:rPr>
              <w:t>E1</w:t>
            </w:r>
          </w:p>
        </w:tc>
        <w:tc>
          <w:tcPr>
            <w:tcW w:w="2425" w:type="dxa"/>
            <w:tcBorders>
              <w:bottom w:val="single" w:sz="4" w:space="0" w:color="auto"/>
            </w:tcBorders>
            <w:noWrap/>
            <w:vAlign w:val="center"/>
          </w:tcPr>
          <w:p w:rsidR="0095770C" w:rsidRPr="00AA6303" w:rsidRDefault="0095770C" w:rsidP="007A6690">
            <w:pPr>
              <w:jc w:val="center"/>
              <w:rPr>
                <w:rFonts w:ascii="Arial" w:hAnsi="Arial" w:cs="Arial"/>
              </w:rPr>
            </w:pPr>
            <w:r w:rsidRPr="00AA6303">
              <w:rPr>
                <w:rFonts w:ascii="Arial" w:hAnsi="Arial" w:cs="Arial"/>
              </w:rPr>
              <w:t>50</w:t>
            </w:r>
          </w:p>
        </w:tc>
        <w:tc>
          <w:tcPr>
            <w:tcW w:w="2133" w:type="dxa"/>
            <w:tcBorders>
              <w:bottom w:val="single" w:sz="4" w:space="0" w:color="auto"/>
            </w:tcBorders>
            <w:noWrap/>
            <w:vAlign w:val="center"/>
          </w:tcPr>
          <w:p w:rsidR="0095770C" w:rsidRPr="00AA6303" w:rsidRDefault="0076244B" w:rsidP="007A6690">
            <w:pPr>
              <w:jc w:val="center"/>
              <w:rPr>
                <w:rFonts w:ascii="Arial" w:hAnsi="Arial" w:cs="Arial"/>
              </w:rPr>
            </w:pPr>
            <w:r>
              <w:rPr>
                <w:rFonts w:ascii="Arial" w:hAnsi="Arial" w:cs="Arial"/>
              </w:rPr>
              <w:t>87,72</w:t>
            </w:r>
          </w:p>
        </w:tc>
      </w:tr>
      <w:tr w:rsidR="0095770C" w:rsidRPr="00AA6303">
        <w:trPr>
          <w:trHeight w:val="331"/>
          <w:jc w:val="center"/>
        </w:trPr>
        <w:tc>
          <w:tcPr>
            <w:tcW w:w="1488" w:type="dxa"/>
            <w:shd w:val="clear" w:color="auto" w:fill="99CCFF"/>
            <w:noWrap/>
            <w:vAlign w:val="center"/>
          </w:tcPr>
          <w:p w:rsidR="0095770C" w:rsidRPr="00AA6303" w:rsidRDefault="0095770C" w:rsidP="007A6690">
            <w:pPr>
              <w:jc w:val="center"/>
              <w:rPr>
                <w:rFonts w:ascii="Arial" w:hAnsi="Arial" w:cs="Arial"/>
              </w:rPr>
            </w:pPr>
            <w:r w:rsidRPr="00AA6303">
              <w:rPr>
                <w:rFonts w:ascii="Arial" w:hAnsi="Arial" w:cs="Arial"/>
              </w:rPr>
              <w:t>E2</w:t>
            </w:r>
          </w:p>
        </w:tc>
        <w:tc>
          <w:tcPr>
            <w:tcW w:w="2425" w:type="dxa"/>
            <w:shd w:val="clear" w:color="auto" w:fill="99CCFF"/>
            <w:noWrap/>
            <w:vAlign w:val="center"/>
          </w:tcPr>
          <w:p w:rsidR="0095770C" w:rsidRPr="00AA6303" w:rsidRDefault="0076244B" w:rsidP="007A6690">
            <w:pPr>
              <w:jc w:val="center"/>
              <w:rPr>
                <w:rFonts w:ascii="Arial" w:hAnsi="Arial" w:cs="Arial"/>
              </w:rPr>
            </w:pPr>
            <w:r>
              <w:rPr>
                <w:rFonts w:ascii="Arial" w:hAnsi="Arial" w:cs="Arial"/>
              </w:rPr>
              <w:t>30</w:t>
            </w:r>
          </w:p>
        </w:tc>
        <w:tc>
          <w:tcPr>
            <w:tcW w:w="2133" w:type="dxa"/>
            <w:shd w:val="clear" w:color="auto" w:fill="99CCFF"/>
            <w:noWrap/>
            <w:vAlign w:val="center"/>
          </w:tcPr>
          <w:p w:rsidR="0095770C" w:rsidRPr="00AA6303" w:rsidRDefault="0076244B" w:rsidP="007A6690">
            <w:pPr>
              <w:jc w:val="center"/>
              <w:rPr>
                <w:rFonts w:ascii="Arial" w:hAnsi="Arial" w:cs="Arial"/>
              </w:rPr>
            </w:pPr>
            <w:r>
              <w:rPr>
                <w:rFonts w:ascii="Arial" w:hAnsi="Arial" w:cs="Arial"/>
              </w:rPr>
              <w:t>52,63</w:t>
            </w:r>
          </w:p>
        </w:tc>
      </w:tr>
      <w:tr w:rsidR="0095770C" w:rsidRPr="00AA6303">
        <w:trPr>
          <w:trHeight w:val="331"/>
          <w:jc w:val="center"/>
        </w:trPr>
        <w:tc>
          <w:tcPr>
            <w:tcW w:w="1488" w:type="dxa"/>
            <w:noWrap/>
            <w:vAlign w:val="center"/>
          </w:tcPr>
          <w:p w:rsidR="0095770C" w:rsidRPr="00AA6303" w:rsidRDefault="0095770C" w:rsidP="007A6690">
            <w:pPr>
              <w:jc w:val="center"/>
              <w:rPr>
                <w:rFonts w:ascii="Arial" w:hAnsi="Arial" w:cs="Arial"/>
              </w:rPr>
            </w:pPr>
            <w:r w:rsidRPr="00AA6303">
              <w:rPr>
                <w:rFonts w:ascii="Arial" w:hAnsi="Arial" w:cs="Arial"/>
              </w:rPr>
              <w:t>E3</w:t>
            </w:r>
          </w:p>
        </w:tc>
        <w:tc>
          <w:tcPr>
            <w:tcW w:w="2425" w:type="dxa"/>
            <w:noWrap/>
            <w:vAlign w:val="center"/>
          </w:tcPr>
          <w:p w:rsidR="0095770C" w:rsidRPr="00AA6303" w:rsidRDefault="0076244B" w:rsidP="007A6690">
            <w:pPr>
              <w:jc w:val="center"/>
              <w:rPr>
                <w:rFonts w:ascii="Arial" w:hAnsi="Arial" w:cs="Arial"/>
              </w:rPr>
            </w:pPr>
            <w:r>
              <w:rPr>
                <w:rFonts w:ascii="Arial" w:hAnsi="Arial" w:cs="Arial"/>
              </w:rPr>
              <w:t>44</w:t>
            </w:r>
          </w:p>
        </w:tc>
        <w:tc>
          <w:tcPr>
            <w:tcW w:w="2133" w:type="dxa"/>
            <w:noWrap/>
            <w:vAlign w:val="center"/>
          </w:tcPr>
          <w:p w:rsidR="0095770C" w:rsidRPr="00AA6303" w:rsidRDefault="0076244B" w:rsidP="007A6690">
            <w:pPr>
              <w:jc w:val="center"/>
              <w:rPr>
                <w:rFonts w:ascii="Arial" w:hAnsi="Arial" w:cs="Arial"/>
              </w:rPr>
            </w:pPr>
            <w:r>
              <w:rPr>
                <w:rFonts w:ascii="Arial" w:hAnsi="Arial" w:cs="Arial"/>
              </w:rPr>
              <w:t>77,19</w:t>
            </w:r>
          </w:p>
        </w:tc>
      </w:tr>
    </w:tbl>
    <w:p w:rsidR="0095770C" w:rsidRDefault="0095770C" w:rsidP="0095770C">
      <w:pPr>
        <w:spacing w:line="480" w:lineRule="auto"/>
        <w:jc w:val="center"/>
      </w:pPr>
    </w:p>
    <w:p w:rsidR="007A6690" w:rsidRDefault="007A6690" w:rsidP="0095770C">
      <w:pPr>
        <w:spacing w:line="480" w:lineRule="auto"/>
        <w:jc w:val="center"/>
      </w:pPr>
    </w:p>
    <w:p w:rsidR="0095770C" w:rsidRPr="0076244B" w:rsidRDefault="00612DB0" w:rsidP="007D23F1">
      <w:pPr>
        <w:spacing w:line="480" w:lineRule="auto"/>
        <w:jc w:val="center"/>
      </w:pPr>
      <w:r w:rsidRPr="0076244B">
        <w:pict>
          <v:shape id="_x0000_i1047" type="#_x0000_t75" style="width:271pt;height:237.5pt">
            <v:imagedata r:id="rId45" o:title=""/>
          </v:shape>
        </w:pict>
      </w:r>
    </w:p>
    <w:p w:rsidR="0095770C" w:rsidRPr="00B257DF" w:rsidRDefault="0095770C" w:rsidP="0095770C">
      <w:pPr>
        <w:spacing w:line="480" w:lineRule="auto"/>
        <w:jc w:val="center"/>
        <w:rPr>
          <w:rFonts w:ascii="Arial" w:hAnsi="Arial" w:cs="Arial"/>
          <w:b/>
        </w:rPr>
      </w:pPr>
      <w:r w:rsidRPr="00B257DF">
        <w:rPr>
          <w:rFonts w:ascii="Arial" w:hAnsi="Arial" w:cs="Arial"/>
          <w:b/>
        </w:rPr>
        <w:t>FIGURA 3.</w:t>
      </w:r>
      <w:r w:rsidR="000773D1">
        <w:rPr>
          <w:rFonts w:ascii="Arial" w:hAnsi="Arial" w:cs="Arial"/>
          <w:b/>
        </w:rPr>
        <w:t>5</w:t>
      </w:r>
      <w:r w:rsidRPr="00B257DF">
        <w:rPr>
          <w:rFonts w:ascii="Arial" w:hAnsi="Arial" w:cs="Arial"/>
          <w:b/>
        </w:rPr>
        <w:t xml:space="preserve"> RIQUEZA DE FAMILIAS A N</w:t>
      </w:r>
      <w:r w:rsidR="009C17E3">
        <w:rPr>
          <w:rFonts w:ascii="Arial" w:hAnsi="Arial" w:cs="Arial"/>
          <w:b/>
        </w:rPr>
        <w:t>I</w:t>
      </w:r>
      <w:r w:rsidRPr="00B257DF">
        <w:rPr>
          <w:rFonts w:ascii="Arial" w:hAnsi="Arial" w:cs="Arial"/>
          <w:b/>
        </w:rPr>
        <w:t>VEL DE</w:t>
      </w:r>
      <w:r w:rsidR="00E10EC1">
        <w:rPr>
          <w:rFonts w:ascii="Arial" w:hAnsi="Arial" w:cs="Arial"/>
          <w:b/>
        </w:rPr>
        <w:t xml:space="preserve"> 3 ESTRATOS ALTITUDINALES DE</w:t>
      </w:r>
      <w:r w:rsidRPr="00B257DF">
        <w:rPr>
          <w:rFonts w:ascii="Arial" w:hAnsi="Arial" w:cs="Arial"/>
          <w:b/>
        </w:rPr>
        <w:t xml:space="preserve"> </w:t>
      </w:r>
      <w:smartTag w:uri="urn:schemas-microsoft-com:office:smarttags" w:element="PersonName">
        <w:smartTagPr>
          <w:attr w:name="ProductID" w:val="LA ZONA DE"/>
        </w:smartTagPr>
        <w:r w:rsidRPr="00B257DF">
          <w:rPr>
            <w:rFonts w:ascii="Arial" w:hAnsi="Arial" w:cs="Arial"/>
            <w:b/>
          </w:rPr>
          <w:t>LA ZONA DE</w:t>
        </w:r>
      </w:smartTag>
      <w:r w:rsidRPr="00B257DF">
        <w:rPr>
          <w:rFonts w:ascii="Arial" w:hAnsi="Arial" w:cs="Arial"/>
          <w:b/>
        </w:rPr>
        <w:t xml:space="preserve"> ESTUDIO</w:t>
      </w:r>
      <w:r w:rsidR="00594411">
        <w:rPr>
          <w:rFonts w:ascii="Arial" w:hAnsi="Arial" w:cs="Arial"/>
          <w:b/>
        </w:rPr>
        <w:t>.</w:t>
      </w:r>
    </w:p>
    <w:p w:rsidR="00B320D7" w:rsidRDefault="00B320D7" w:rsidP="005B3E3D">
      <w:pPr>
        <w:spacing w:line="480" w:lineRule="auto"/>
        <w:ind w:left="1069"/>
        <w:jc w:val="both"/>
        <w:rPr>
          <w:rFonts w:ascii="Arial" w:hAnsi="Arial" w:cs="Arial"/>
        </w:rPr>
      </w:pPr>
    </w:p>
    <w:p w:rsidR="00D72C92" w:rsidRDefault="00D72C92" w:rsidP="00463193">
      <w:pPr>
        <w:spacing w:line="480" w:lineRule="auto"/>
        <w:ind w:left="1069"/>
        <w:jc w:val="both"/>
        <w:rPr>
          <w:rFonts w:ascii="Arial" w:hAnsi="Arial" w:cs="Arial"/>
        </w:rPr>
      </w:pPr>
      <w:r>
        <w:rPr>
          <w:rFonts w:ascii="Arial" w:hAnsi="Arial" w:cs="Arial"/>
        </w:rPr>
        <w:lastRenderedPageBreak/>
        <w:t xml:space="preserve">Los Géneros de las Familias Botánicas identificadas en este estudio, se distribuyeron en cada uno de los transectos según lo explicado en </w:t>
      </w:r>
      <w:smartTag w:uri="urn:schemas-microsoft-com:office:smarttags" w:element="PersonName">
        <w:smartTagPr>
          <w:attr w:name="ProductID" w:val="la Tabla"/>
        </w:smartTagPr>
        <w:r>
          <w:rPr>
            <w:rFonts w:ascii="Arial" w:hAnsi="Arial" w:cs="Arial"/>
          </w:rPr>
          <w:t>la Tabla</w:t>
        </w:r>
      </w:smartTag>
      <w:r>
        <w:rPr>
          <w:rFonts w:ascii="Arial" w:hAnsi="Arial" w:cs="Arial"/>
        </w:rPr>
        <w:t xml:space="preserve"> #</w:t>
      </w:r>
      <w:r w:rsidR="000773D1">
        <w:rPr>
          <w:rFonts w:ascii="Arial" w:hAnsi="Arial" w:cs="Arial"/>
        </w:rPr>
        <w:t xml:space="preserve"> 22</w:t>
      </w:r>
      <w:r>
        <w:rPr>
          <w:rFonts w:ascii="Arial" w:hAnsi="Arial" w:cs="Arial"/>
        </w:rPr>
        <w:t xml:space="preserve">  y Figura # 3.</w:t>
      </w:r>
      <w:r w:rsidR="000773D1">
        <w:rPr>
          <w:rFonts w:ascii="Arial" w:hAnsi="Arial" w:cs="Arial"/>
        </w:rPr>
        <w:t>6.</w:t>
      </w:r>
    </w:p>
    <w:p w:rsidR="007D23F1" w:rsidRDefault="007D23F1" w:rsidP="00D72C92">
      <w:pPr>
        <w:spacing w:line="480" w:lineRule="auto"/>
        <w:jc w:val="center"/>
        <w:rPr>
          <w:rFonts w:ascii="Arial" w:hAnsi="Arial" w:cs="Arial"/>
        </w:rPr>
      </w:pPr>
    </w:p>
    <w:p w:rsidR="00D72C92" w:rsidRPr="007D23F1" w:rsidRDefault="00D72C92" w:rsidP="00D72C92">
      <w:pPr>
        <w:spacing w:line="480" w:lineRule="auto"/>
        <w:jc w:val="center"/>
        <w:rPr>
          <w:rFonts w:ascii="Arial" w:hAnsi="Arial" w:cs="Arial"/>
          <w:b/>
        </w:rPr>
      </w:pPr>
      <w:r w:rsidRPr="007D23F1">
        <w:rPr>
          <w:rFonts w:ascii="Arial" w:hAnsi="Arial" w:cs="Arial"/>
          <w:b/>
        </w:rPr>
        <w:t>TABLA</w:t>
      </w:r>
      <w:r w:rsidR="004A0FB2">
        <w:rPr>
          <w:rFonts w:ascii="Arial" w:hAnsi="Arial" w:cs="Arial"/>
          <w:b/>
        </w:rPr>
        <w:t xml:space="preserve"> 22</w:t>
      </w:r>
    </w:p>
    <w:p w:rsidR="00D72C92" w:rsidRPr="007D23F1" w:rsidRDefault="00D72C92" w:rsidP="00D72C92">
      <w:pPr>
        <w:spacing w:line="480" w:lineRule="auto"/>
        <w:jc w:val="center"/>
        <w:rPr>
          <w:rFonts w:ascii="Arial" w:hAnsi="Arial" w:cs="Arial"/>
          <w:b/>
          <w:lang w:val="es-ES_tradnl"/>
        </w:rPr>
      </w:pPr>
      <w:r w:rsidRPr="007D23F1">
        <w:rPr>
          <w:rFonts w:ascii="Arial" w:hAnsi="Arial" w:cs="Arial"/>
          <w:b/>
          <w:lang w:val="es-ES_tradnl"/>
        </w:rPr>
        <w:t>RELACIONES ENTRE TRANSECTOS Y GÉNEROS</w:t>
      </w:r>
      <w:r w:rsidR="00E10EC1">
        <w:rPr>
          <w:rFonts w:ascii="Arial" w:hAnsi="Arial" w:cs="Arial"/>
          <w:b/>
          <w:lang w:val="es-ES_tradnl"/>
        </w:rPr>
        <w:t xml:space="preserve"> DE ESPECIES ÚTILES ENCONTRADAS</w:t>
      </w:r>
    </w:p>
    <w:tbl>
      <w:tblPr>
        <w:tblW w:w="3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636"/>
      </w:tblGrid>
      <w:tr w:rsidR="00D72C92" w:rsidRPr="00AA6303">
        <w:trPr>
          <w:trHeight w:val="319"/>
          <w:jc w:val="center"/>
        </w:trPr>
        <w:tc>
          <w:tcPr>
            <w:tcW w:w="1914" w:type="dxa"/>
            <w:shd w:val="clear" w:color="auto" w:fill="00CCFF"/>
            <w:noWrap/>
            <w:vAlign w:val="center"/>
          </w:tcPr>
          <w:p w:rsidR="00D72C92" w:rsidRPr="00AA6303" w:rsidRDefault="007D23F1" w:rsidP="00F402A2">
            <w:pPr>
              <w:jc w:val="center"/>
              <w:rPr>
                <w:rFonts w:ascii="Arial" w:hAnsi="Arial" w:cs="Arial"/>
                <w:b/>
              </w:rPr>
            </w:pPr>
            <w:r w:rsidRPr="00AA6303">
              <w:rPr>
                <w:rFonts w:ascii="Arial" w:hAnsi="Arial" w:cs="Arial"/>
                <w:b/>
              </w:rPr>
              <w:t>TRANSECTOS</w:t>
            </w:r>
          </w:p>
        </w:tc>
        <w:tc>
          <w:tcPr>
            <w:tcW w:w="1636" w:type="dxa"/>
            <w:shd w:val="clear" w:color="auto" w:fill="00CCFF"/>
            <w:noWrap/>
            <w:vAlign w:val="center"/>
          </w:tcPr>
          <w:p w:rsidR="00D72C92" w:rsidRPr="00AA6303" w:rsidRDefault="007D23F1" w:rsidP="00F402A2">
            <w:pPr>
              <w:jc w:val="center"/>
              <w:rPr>
                <w:rFonts w:ascii="Arial" w:hAnsi="Arial" w:cs="Arial"/>
                <w:b/>
              </w:rPr>
            </w:pPr>
            <w:r w:rsidRPr="00AA6303">
              <w:rPr>
                <w:rFonts w:ascii="Arial" w:hAnsi="Arial" w:cs="Arial"/>
                <w:b/>
              </w:rPr>
              <w:t>GÉNEROS</w:t>
            </w:r>
          </w:p>
        </w:tc>
      </w:tr>
      <w:tr w:rsidR="00D72C92" w:rsidRPr="00AA6303">
        <w:trPr>
          <w:trHeight w:val="319"/>
          <w:jc w:val="center"/>
        </w:trPr>
        <w:tc>
          <w:tcPr>
            <w:tcW w:w="1914" w:type="dxa"/>
            <w:tcBorders>
              <w:bottom w:val="single" w:sz="4" w:space="0" w:color="auto"/>
            </w:tcBorders>
            <w:noWrap/>
            <w:vAlign w:val="center"/>
          </w:tcPr>
          <w:p w:rsidR="00D72C92" w:rsidRPr="00AA6303" w:rsidRDefault="00D72C92" w:rsidP="007A6690">
            <w:pPr>
              <w:jc w:val="center"/>
              <w:rPr>
                <w:rFonts w:ascii="Arial" w:hAnsi="Arial" w:cs="Arial"/>
              </w:rPr>
            </w:pPr>
            <w:r w:rsidRPr="00AA6303">
              <w:rPr>
                <w:rFonts w:ascii="Arial" w:hAnsi="Arial" w:cs="Arial"/>
              </w:rPr>
              <w:t>E1T1</w:t>
            </w:r>
          </w:p>
        </w:tc>
        <w:tc>
          <w:tcPr>
            <w:tcW w:w="1636" w:type="dxa"/>
            <w:tcBorders>
              <w:bottom w:val="single" w:sz="4" w:space="0" w:color="auto"/>
            </w:tcBorders>
            <w:noWrap/>
            <w:vAlign w:val="center"/>
          </w:tcPr>
          <w:p w:rsidR="00D72C92" w:rsidRPr="00AA6303" w:rsidRDefault="00D72C92" w:rsidP="007A6690">
            <w:pPr>
              <w:jc w:val="center"/>
              <w:rPr>
                <w:rFonts w:ascii="Arial" w:hAnsi="Arial" w:cs="Arial"/>
              </w:rPr>
            </w:pPr>
            <w:r w:rsidRPr="00AA6303">
              <w:rPr>
                <w:rFonts w:ascii="Arial" w:hAnsi="Arial" w:cs="Arial"/>
              </w:rPr>
              <w:t>68</w:t>
            </w:r>
          </w:p>
        </w:tc>
      </w:tr>
      <w:tr w:rsidR="00D72C92" w:rsidRPr="00AA6303">
        <w:trPr>
          <w:trHeight w:val="319"/>
          <w:jc w:val="center"/>
        </w:trPr>
        <w:tc>
          <w:tcPr>
            <w:tcW w:w="1914" w:type="dxa"/>
            <w:shd w:val="clear" w:color="auto" w:fill="99CCFF"/>
            <w:noWrap/>
            <w:vAlign w:val="center"/>
          </w:tcPr>
          <w:p w:rsidR="00D72C92" w:rsidRPr="00AA6303" w:rsidRDefault="00D72C92" w:rsidP="007A6690">
            <w:pPr>
              <w:jc w:val="center"/>
              <w:rPr>
                <w:rFonts w:ascii="Arial" w:hAnsi="Arial" w:cs="Arial"/>
              </w:rPr>
            </w:pPr>
            <w:r w:rsidRPr="00AA6303">
              <w:rPr>
                <w:rFonts w:ascii="Arial" w:hAnsi="Arial" w:cs="Arial"/>
              </w:rPr>
              <w:t>E1T2</w:t>
            </w:r>
          </w:p>
        </w:tc>
        <w:tc>
          <w:tcPr>
            <w:tcW w:w="1636" w:type="dxa"/>
            <w:shd w:val="clear" w:color="auto" w:fill="99CCFF"/>
            <w:noWrap/>
            <w:vAlign w:val="center"/>
          </w:tcPr>
          <w:p w:rsidR="00D72C92" w:rsidRPr="00AA6303" w:rsidRDefault="00D72C92" w:rsidP="007A6690">
            <w:pPr>
              <w:jc w:val="center"/>
              <w:rPr>
                <w:rFonts w:ascii="Arial" w:hAnsi="Arial" w:cs="Arial"/>
              </w:rPr>
            </w:pPr>
            <w:r w:rsidRPr="00AA6303">
              <w:rPr>
                <w:rFonts w:ascii="Arial" w:hAnsi="Arial" w:cs="Arial"/>
              </w:rPr>
              <w:t>34</w:t>
            </w:r>
          </w:p>
        </w:tc>
      </w:tr>
      <w:tr w:rsidR="00D72C92" w:rsidRPr="00AA6303">
        <w:trPr>
          <w:trHeight w:val="319"/>
          <w:jc w:val="center"/>
        </w:trPr>
        <w:tc>
          <w:tcPr>
            <w:tcW w:w="1914" w:type="dxa"/>
            <w:tcBorders>
              <w:bottom w:val="single" w:sz="4" w:space="0" w:color="auto"/>
            </w:tcBorders>
            <w:noWrap/>
            <w:vAlign w:val="center"/>
          </w:tcPr>
          <w:p w:rsidR="00D72C92" w:rsidRPr="00AA6303" w:rsidRDefault="00D72C92" w:rsidP="007A6690">
            <w:pPr>
              <w:jc w:val="center"/>
              <w:rPr>
                <w:rFonts w:ascii="Arial" w:hAnsi="Arial" w:cs="Arial"/>
              </w:rPr>
            </w:pPr>
            <w:r w:rsidRPr="00AA6303">
              <w:rPr>
                <w:rFonts w:ascii="Arial" w:hAnsi="Arial" w:cs="Arial"/>
              </w:rPr>
              <w:t>E2T1</w:t>
            </w:r>
          </w:p>
        </w:tc>
        <w:tc>
          <w:tcPr>
            <w:tcW w:w="1636" w:type="dxa"/>
            <w:tcBorders>
              <w:bottom w:val="single" w:sz="4" w:space="0" w:color="auto"/>
            </w:tcBorders>
            <w:noWrap/>
            <w:vAlign w:val="center"/>
          </w:tcPr>
          <w:p w:rsidR="00D72C92" w:rsidRPr="00AA6303" w:rsidRDefault="00D72C92" w:rsidP="007A6690">
            <w:pPr>
              <w:jc w:val="center"/>
              <w:rPr>
                <w:rFonts w:ascii="Arial" w:hAnsi="Arial" w:cs="Arial"/>
              </w:rPr>
            </w:pPr>
            <w:r w:rsidRPr="00AA6303">
              <w:rPr>
                <w:rFonts w:ascii="Arial" w:hAnsi="Arial" w:cs="Arial"/>
              </w:rPr>
              <w:t>34</w:t>
            </w:r>
          </w:p>
        </w:tc>
      </w:tr>
      <w:tr w:rsidR="00D72C92" w:rsidRPr="00AA6303">
        <w:trPr>
          <w:trHeight w:val="319"/>
          <w:jc w:val="center"/>
        </w:trPr>
        <w:tc>
          <w:tcPr>
            <w:tcW w:w="1914" w:type="dxa"/>
            <w:shd w:val="clear" w:color="auto" w:fill="99CCFF"/>
            <w:noWrap/>
            <w:vAlign w:val="center"/>
          </w:tcPr>
          <w:p w:rsidR="00D72C92" w:rsidRPr="00AA6303" w:rsidRDefault="00D72C92" w:rsidP="007A6690">
            <w:pPr>
              <w:jc w:val="center"/>
              <w:rPr>
                <w:rFonts w:ascii="Arial" w:hAnsi="Arial" w:cs="Arial"/>
              </w:rPr>
            </w:pPr>
            <w:r w:rsidRPr="00AA6303">
              <w:rPr>
                <w:rFonts w:ascii="Arial" w:hAnsi="Arial" w:cs="Arial"/>
              </w:rPr>
              <w:t>E2T2</w:t>
            </w:r>
          </w:p>
        </w:tc>
        <w:tc>
          <w:tcPr>
            <w:tcW w:w="1636" w:type="dxa"/>
            <w:shd w:val="clear" w:color="auto" w:fill="99CCFF"/>
            <w:noWrap/>
            <w:vAlign w:val="center"/>
          </w:tcPr>
          <w:p w:rsidR="00D72C92" w:rsidRPr="00AA6303" w:rsidRDefault="00D72C92" w:rsidP="007A6690">
            <w:pPr>
              <w:jc w:val="center"/>
              <w:rPr>
                <w:rFonts w:ascii="Arial" w:hAnsi="Arial" w:cs="Arial"/>
              </w:rPr>
            </w:pPr>
            <w:r w:rsidRPr="00AA6303">
              <w:rPr>
                <w:rFonts w:ascii="Arial" w:hAnsi="Arial" w:cs="Arial"/>
              </w:rPr>
              <w:t>27</w:t>
            </w:r>
          </w:p>
        </w:tc>
      </w:tr>
      <w:tr w:rsidR="00D72C92" w:rsidRPr="00AA6303">
        <w:trPr>
          <w:trHeight w:val="319"/>
          <w:jc w:val="center"/>
        </w:trPr>
        <w:tc>
          <w:tcPr>
            <w:tcW w:w="1914" w:type="dxa"/>
            <w:tcBorders>
              <w:bottom w:val="single" w:sz="4" w:space="0" w:color="auto"/>
            </w:tcBorders>
            <w:noWrap/>
            <w:vAlign w:val="center"/>
          </w:tcPr>
          <w:p w:rsidR="00D72C92" w:rsidRPr="00AA6303" w:rsidRDefault="00D72C92" w:rsidP="007A6690">
            <w:pPr>
              <w:jc w:val="center"/>
              <w:rPr>
                <w:rFonts w:ascii="Arial" w:hAnsi="Arial" w:cs="Arial"/>
              </w:rPr>
            </w:pPr>
            <w:r w:rsidRPr="00AA6303">
              <w:rPr>
                <w:rFonts w:ascii="Arial" w:hAnsi="Arial" w:cs="Arial"/>
              </w:rPr>
              <w:t>E3T1</w:t>
            </w:r>
          </w:p>
        </w:tc>
        <w:tc>
          <w:tcPr>
            <w:tcW w:w="1636" w:type="dxa"/>
            <w:tcBorders>
              <w:bottom w:val="single" w:sz="4" w:space="0" w:color="auto"/>
            </w:tcBorders>
            <w:noWrap/>
            <w:vAlign w:val="center"/>
          </w:tcPr>
          <w:p w:rsidR="00D72C92" w:rsidRPr="00AA6303" w:rsidRDefault="0076244B" w:rsidP="007A6690">
            <w:pPr>
              <w:jc w:val="center"/>
              <w:rPr>
                <w:rFonts w:ascii="Arial" w:hAnsi="Arial" w:cs="Arial"/>
              </w:rPr>
            </w:pPr>
            <w:r>
              <w:rPr>
                <w:rFonts w:ascii="Arial" w:hAnsi="Arial" w:cs="Arial"/>
              </w:rPr>
              <w:t>47</w:t>
            </w:r>
          </w:p>
        </w:tc>
      </w:tr>
      <w:tr w:rsidR="00D72C92" w:rsidRPr="00AA6303">
        <w:trPr>
          <w:trHeight w:val="383"/>
          <w:jc w:val="center"/>
        </w:trPr>
        <w:tc>
          <w:tcPr>
            <w:tcW w:w="1914" w:type="dxa"/>
            <w:shd w:val="clear" w:color="auto" w:fill="99CCFF"/>
            <w:noWrap/>
            <w:vAlign w:val="center"/>
          </w:tcPr>
          <w:p w:rsidR="00D72C92" w:rsidRPr="00AA6303" w:rsidRDefault="00D72C92" w:rsidP="007A6690">
            <w:pPr>
              <w:jc w:val="center"/>
              <w:rPr>
                <w:rFonts w:ascii="Arial" w:hAnsi="Arial" w:cs="Arial"/>
              </w:rPr>
            </w:pPr>
            <w:r w:rsidRPr="00AA6303">
              <w:rPr>
                <w:rFonts w:ascii="Arial" w:hAnsi="Arial" w:cs="Arial"/>
              </w:rPr>
              <w:t>E3T2</w:t>
            </w:r>
          </w:p>
        </w:tc>
        <w:tc>
          <w:tcPr>
            <w:tcW w:w="1636" w:type="dxa"/>
            <w:shd w:val="clear" w:color="auto" w:fill="99CCFF"/>
            <w:noWrap/>
            <w:vAlign w:val="center"/>
          </w:tcPr>
          <w:p w:rsidR="00D72C92" w:rsidRPr="00AA6303" w:rsidRDefault="00D72C92" w:rsidP="007A6690">
            <w:pPr>
              <w:jc w:val="center"/>
              <w:rPr>
                <w:rFonts w:ascii="Arial" w:hAnsi="Arial" w:cs="Arial"/>
              </w:rPr>
            </w:pPr>
            <w:r w:rsidRPr="00AA6303">
              <w:rPr>
                <w:rFonts w:ascii="Arial" w:hAnsi="Arial" w:cs="Arial"/>
              </w:rPr>
              <w:t>36</w:t>
            </w:r>
          </w:p>
        </w:tc>
      </w:tr>
    </w:tbl>
    <w:p w:rsidR="00D72C92" w:rsidRDefault="00D72C92" w:rsidP="00D72C92">
      <w:pPr>
        <w:spacing w:line="480" w:lineRule="auto"/>
        <w:jc w:val="center"/>
        <w:rPr>
          <w:rFonts w:ascii="Arial" w:hAnsi="Arial" w:cs="Arial"/>
        </w:rPr>
      </w:pPr>
    </w:p>
    <w:p w:rsidR="00D72C92" w:rsidRPr="00AE5B63" w:rsidRDefault="00612DB0" w:rsidP="00D72C92">
      <w:pPr>
        <w:spacing w:line="480" w:lineRule="auto"/>
        <w:jc w:val="center"/>
      </w:pPr>
      <w:r w:rsidRPr="00AE5B63">
        <w:pict>
          <v:shape id="_x0000_i1048" type="#_x0000_t75" style="width:266pt;height:204pt">
            <v:imagedata r:id="rId46" o:title=""/>
          </v:shape>
        </w:pict>
      </w:r>
    </w:p>
    <w:p w:rsidR="00D72C92" w:rsidRPr="00B257DF" w:rsidRDefault="00D72C92" w:rsidP="00D72C92">
      <w:pPr>
        <w:spacing w:line="480" w:lineRule="auto"/>
        <w:jc w:val="center"/>
        <w:rPr>
          <w:rFonts w:ascii="Arial" w:hAnsi="Arial" w:cs="Arial"/>
          <w:b/>
          <w:lang w:val="es-ES_tradnl"/>
        </w:rPr>
      </w:pPr>
      <w:r w:rsidRPr="00B257DF">
        <w:rPr>
          <w:rFonts w:ascii="Arial" w:hAnsi="Arial" w:cs="Arial"/>
          <w:b/>
          <w:lang w:val="es-ES_tradnl"/>
        </w:rPr>
        <w:t>FIGURA</w:t>
      </w:r>
      <w:r>
        <w:rPr>
          <w:rFonts w:ascii="Arial" w:hAnsi="Arial" w:cs="Arial"/>
          <w:b/>
          <w:lang w:val="es-ES_tradnl"/>
        </w:rPr>
        <w:t xml:space="preserve"> 3.</w:t>
      </w:r>
      <w:r w:rsidR="000773D1">
        <w:rPr>
          <w:rFonts w:ascii="Arial" w:hAnsi="Arial" w:cs="Arial"/>
          <w:b/>
          <w:lang w:val="es-ES_tradnl"/>
        </w:rPr>
        <w:t>6</w:t>
      </w:r>
      <w:r w:rsidRPr="00B257DF">
        <w:rPr>
          <w:rFonts w:ascii="Arial" w:hAnsi="Arial" w:cs="Arial"/>
          <w:b/>
          <w:lang w:val="es-ES_tradnl"/>
        </w:rPr>
        <w:t xml:space="preserve">  UNIDADES DE ESTUDIO Y </w:t>
      </w:r>
      <w:r>
        <w:rPr>
          <w:rFonts w:ascii="Arial" w:hAnsi="Arial" w:cs="Arial"/>
          <w:b/>
          <w:lang w:val="es-ES_tradnl"/>
        </w:rPr>
        <w:t xml:space="preserve">GÉNEROS DE </w:t>
      </w:r>
      <w:r w:rsidRPr="00B257DF">
        <w:rPr>
          <w:rFonts w:ascii="Arial" w:hAnsi="Arial" w:cs="Arial"/>
          <w:b/>
          <w:lang w:val="es-ES_tradnl"/>
        </w:rPr>
        <w:t>ESPECIES ÚTILES ENCONTRADAS.</w:t>
      </w:r>
    </w:p>
    <w:p w:rsidR="00D72C92" w:rsidRDefault="00D72C92" w:rsidP="004A0FB2">
      <w:pPr>
        <w:spacing w:line="480" w:lineRule="auto"/>
        <w:ind w:left="1069"/>
        <w:jc w:val="both"/>
        <w:rPr>
          <w:rFonts w:ascii="Arial" w:hAnsi="Arial" w:cs="Arial"/>
          <w:lang w:val="es-ES_tradnl"/>
        </w:rPr>
      </w:pPr>
      <w:r>
        <w:rPr>
          <w:rFonts w:ascii="Arial" w:hAnsi="Arial" w:cs="Arial"/>
          <w:lang w:val="es-ES_tradnl"/>
        </w:rPr>
        <w:lastRenderedPageBreak/>
        <w:t xml:space="preserve">En </w:t>
      </w:r>
      <w:smartTag w:uri="urn:schemas-microsoft-com:office:smarttags" w:element="PersonName">
        <w:smartTagPr>
          <w:attr w:name="ProductID" w:val="la Tabla"/>
        </w:smartTagPr>
        <w:r>
          <w:rPr>
            <w:rFonts w:ascii="Arial" w:hAnsi="Arial" w:cs="Arial"/>
            <w:lang w:val="es-ES_tradnl"/>
          </w:rPr>
          <w:t>la Tabla</w:t>
        </w:r>
      </w:smartTag>
      <w:r>
        <w:rPr>
          <w:rFonts w:ascii="Arial" w:hAnsi="Arial" w:cs="Arial"/>
          <w:lang w:val="es-ES_tradnl"/>
        </w:rPr>
        <w:t xml:space="preserve"> #</w:t>
      </w:r>
      <w:r w:rsidR="000773D1">
        <w:rPr>
          <w:rFonts w:ascii="Arial" w:hAnsi="Arial" w:cs="Arial"/>
          <w:lang w:val="es-ES_tradnl"/>
        </w:rPr>
        <w:t xml:space="preserve"> 23</w:t>
      </w:r>
      <w:r>
        <w:rPr>
          <w:rFonts w:ascii="Arial" w:hAnsi="Arial" w:cs="Arial"/>
          <w:lang w:val="es-ES_tradnl"/>
        </w:rPr>
        <w:t xml:space="preserve"> se presenta el resultado de la distribució</w:t>
      </w:r>
      <w:r w:rsidR="00E10EC1">
        <w:rPr>
          <w:rFonts w:ascii="Arial" w:hAnsi="Arial" w:cs="Arial"/>
          <w:lang w:val="es-ES_tradnl"/>
        </w:rPr>
        <w:t>n de géneros por estrato</w:t>
      </w:r>
      <w:r>
        <w:rPr>
          <w:rFonts w:ascii="Arial" w:hAnsi="Arial" w:cs="Arial"/>
          <w:lang w:val="es-ES_tradnl"/>
        </w:rPr>
        <w:t xml:space="preserve"> de estudio, indicando esto</w:t>
      </w:r>
      <w:r w:rsidR="00E10EC1">
        <w:rPr>
          <w:rFonts w:ascii="Arial" w:hAnsi="Arial" w:cs="Arial"/>
          <w:lang w:val="es-ES_tradnl"/>
        </w:rPr>
        <w:t>s resultados nuevamente que el e</w:t>
      </w:r>
      <w:r>
        <w:rPr>
          <w:rFonts w:ascii="Arial" w:hAnsi="Arial" w:cs="Arial"/>
          <w:lang w:val="es-ES_tradnl"/>
        </w:rPr>
        <w:t>strato 1 es el que tiene dominancia en cantidad de géneros en comparación con el estrato 2 y 3. Véase también Figura # 3.</w:t>
      </w:r>
      <w:r w:rsidR="000773D1">
        <w:rPr>
          <w:rFonts w:ascii="Arial" w:hAnsi="Arial" w:cs="Arial"/>
          <w:lang w:val="es-ES_tradnl"/>
        </w:rPr>
        <w:t>7.</w:t>
      </w:r>
    </w:p>
    <w:p w:rsidR="004A0FB2" w:rsidRDefault="004A0FB2" w:rsidP="00612DB0">
      <w:pPr>
        <w:spacing w:line="360" w:lineRule="auto"/>
        <w:ind w:left="1069"/>
        <w:jc w:val="both"/>
        <w:rPr>
          <w:rFonts w:ascii="Arial" w:hAnsi="Arial" w:cs="Arial"/>
          <w:lang w:val="es-ES_tradnl"/>
        </w:rPr>
      </w:pPr>
    </w:p>
    <w:p w:rsidR="00D72C92" w:rsidRPr="007D23F1" w:rsidRDefault="00D72C92" w:rsidP="00D72C92">
      <w:pPr>
        <w:spacing w:line="480" w:lineRule="auto"/>
        <w:jc w:val="center"/>
        <w:rPr>
          <w:rFonts w:ascii="Arial" w:hAnsi="Arial" w:cs="Arial"/>
          <w:b/>
          <w:lang w:val="es-ES_tradnl"/>
        </w:rPr>
      </w:pPr>
      <w:r w:rsidRPr="007D23F1">
        <w:rPr>
          <w:rFonts w:ascii="Arial" w:hAnsi="Arial" w:cs="Arial"/>
          <w:b/>
          <w:lang w:val="es-ES_tradnl"/>
        </w:rPr>
        <w:t>TABLA</w:t>
      </w:r>
      <w:r w:rsidR="004A0FB2">
        <w:rPr>
          <w:rFonts w:ascii="Arial" w:hAnsi="Arial" w:cs="Arial"/>
          <w:b/>
          <w:lang w:val="es-ES_tradnl"/>
        </w:rPr>
        <w:t xml:space="preserve"> 23</w:t>
      </w:r>
    </w:p>
    <w:p w:rsidR="00D72C92" w:rsidRPr="000773D1" w:rsidRDefault="009C17E3" w:rsidP="000773D1">
      <w:pPr>
        <w:spacing w:line="480" w:lineRule="auto"/>
        <w:jc w:val="center"/>
        <w:rPr>
          <w:rFonts w:ascii="Arial" w:hAnsi="Arial" w:cs="Arial"/>
          <w:b/>
        </w:rPr>
      </w:pPr>
      <w:r>
        <w:rPr>
          <w:rFonts w:ascii="Arial" w:hAnsi="Arial" w:cs="Arial"/>
          <w:b/>
        </w:rPr>
        <w:t>DISTRIBUCIÓ</w:t>
      </w:r>
      <w:r w:rsidR="00D72C92" w:rsidRPr="001B3BE6">
        <w:rPr>
          <w:rFonts w:ascii="Arial" w:hAnsi="Arial" w:cs="Arial"/>
          <w:b/>
        </w:rPr>
        <w:t xml:space="preserve">N DE </w:t>
      </w:r>
      <w:r w:rsidR="00D72C92">
        <w:rPr>
          <w:rFonts w:ascii="Arial" w:hAnsi="Arial" w:cs="Arial"/>
          <w:b/>
        </w:rPr>
        <w:t xml:space="preserve">GÉNEROS </w:t>
      </w:r>
      <w:r w:rsidR="00D72C92" w:rsidRPr="001B3BE6">
        <w:rPr>
          <w:rFonts w:ascii="Arial" w:hAnsi="Arial" w:cs="Arial"/>
          <w:b/>
        </w:rPr>
        <w:t xml:space="preserve">DE PLANTAS ÚTILES A NIVEL DE LOS </w:t>
      </w:r>
      <w:r w:rsidR="00E10EC1">
        <w:rPr>
          <w:rFonts w:ascii="Arial" w:hAnsi="Arial" w:cs="Arial"/>
          <w:b/>
        </w:rPr>
        <w:t>ESTRATOS DE ESTUDIO</w:t>
      </w:r>
    </w:p>
    <w:tbl>
      <w:tblPr>
        <w:tblW w:w="5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3"/>
        <w:gridCol w:w="1417"/>
        <w:gridCol w:w="2317"/>
      </w:tblGrid>
      <w:tr w:rsidR="00D72C92" w:rsidRPr="00AA6303">
        <w:trPr>
          <w:trHeight w:val="735"/>
          <w:jc w:val="center"/>
        </w:trPr>
        <w:tc>
          <w:tcPr>
            <w:tcW w:w="1463" w:type="dxa"/>
            <w:shd w:val="clear" w:color="auto" w:fill="00CCFF"/>
            <w:noWrap/>
            <w:vAlign w:val="center"/>
          </w:tcPr>
          <w:p w:rsidR="00D72C92" w:rsidRPr="00AA6303" w:rsidRDefault="007D23F1" w:rsidP="004A0FB2">
            <w:pPr>
              <w:spacing w:line="360" w:lineRule="auto"/>
              <w:jc w:val="center"/>
              <w:rPr>
                <w:rFonts w:ascii="Arial" w:hAnsi="Arial" w:cs="Arial"/>
                <w:b/>
              </w:rPr>
            </w:pPr>
            <w:r w:rsidRPr="00AA6303">
              <w:rPr>
                <w:rFonts w:ascii="Arial" w:hAnsi="Arial" w:cs="Arial"/>
                <w:b/>
              </w:rPr>
              <w:t>ESTRATO</w:t>
            </w:r>
          </w:p>
        </w:tc>
        <w:tc>
          <w:tcPr>
            <w:tcW w:w="1361" w:type="dxa"/>
            <w:shd w:val="clear" w:color="auto" w:fill="00CCFF"/>
            <w:noWrap/>
            <w:vAlign w:val="center"/>
          </w:tcPr>
          <w:p w:rsidR="00D72C92" w:rsidRPr="00AA6303" w:rsidRDefault="007D23F1" w:rsidP="004A0FB2">
            <w:pPr>
              <w:spacing w:line="360" w:lineRule="auto"/>
              <w:jc w:val="center"/>
              <w:rPr>
                <w:rFonts w:ascii="Arial" w:hAnsi="Arial" w:cs="Arial"/>
                <w:b/>
              </w:rPr>
            </w:pPr>
            <w:r w:rsidRPr="00AA6303">
              <w:rPr>
                <w:rFonts w:ascii="Arial" w:hAnsi="Arial" w:cs="Arial"/>
                <w:b/>
              </w:rPr>
              <w:t>GÉNEROS</w:t>
            </w:r>
          </w:p>
        </w:tc>
        <w:tc>
          <w:tcPr>
            <w:tcW w:w="2317" w:type="dxa"/>
            <w:shd w:val="clear" w:color="auto" w:fill="00CCFF"/>
            <w:noWrap/>
            <w:vAlign w:val="center"/>
          </w:tcPr>
          <w:p w:rsidR="00D72C92" w:rsidRPr="00AA6303" w:rsidRDefault="007D23F1" w:rsidP="004A0FB2">
            <w:pPr>
              <w:spacing w:line="360" w:lineRule="auto"/>
              <w:jc w:val="center"/>
              <w:rPr>
                <w:rFonts w:ascii="Arial" w:hAnsi="Arial" w:cs="Arial"/>
                <w:b/>
              </w:rPr>
            </w:pPr>
            <w:r w:rsidRPr="00AA6303">
              <w:rPr>
                <w:rFonts w:ascii="Arial" w:hAnsi="Arial" w:cs="Arial"/>
                <w:b/>
              </w:rPr>
              <w:t>DISTRIBUCIÓN PORCENTUAL</w:t>
            </w:r>
          </w:p>
        </w:tc>
      </w:tr>
      <w:tr w:rsidR="00D72C92" w:rsidRPr="00AA6303">
        <w:trPr>
          <w:trHeight w:val="310"/>
          <w:jc w:val="center"/>
        </w:trPr>
        <w:tc>
          <w:tcPr>
            <w:tcW w:w="1463" w:type="dxa"/>
            <w:tcBorders>
              <w:bottom w:val="single" w:sz="4" w:space="0" w:color="auto"/>
            </w:tcBorders>
            <w:noWrap/>
            <w:vAlign w:val="center"/>
          </w:tcPr>
          <w:p w:rsidR="00D72C92" w:rsidRPr="00AA6303" w:rsidRDefault="00D72C92" w:rsidP="007A6690">
            <w:pPr>
              <w:jc w:val="center"/>
              <w:rPr>
                <w:rFonts w:ascii="Arial" w:hAnsi="Arial" w:cs="Arial"/>
              </w:rPr>
            </w:pPr>
            <w:r w:rsidRPr="00AA6303">
              <w:rPr>
                <w:rFonts w:ascii="Arial" w:hAnsi="Arial" w:cs="Arial"/>
              </w:rPr>
              <w:t>E1</w:t>
            </w:r>
          </w:p>
        </w:tc>
        <w:tc>
          <w:tcPr>
            <w:tcW w:w="1361" w:type="dxa"/>
            <w:tcBorders>
              <w:bottom w:val="single" w:sz="4" w:space="0" w:color="auto"/>
            </w:tcBorders>
            <w:noWrap/>
            <w:vAlign w:val="center"/>
          </w:tcPr>
          <w:p w:rsidR="00D72C92" w:rsidRPr="00AA6303" w:rsidRDefault="00D8464C" w:rsidP="007A6690">
            <w:pPr>
              <w:jc w:val="center"/>
              <w:rPr>
                <w:rFonts w:ascii="Arial" w:hAnsi="Arial" w:cs="Arial"/>
              </w:rPr>
            </w:pPr>
            <w:r>
              <w:rPr>
                <w:rFonts w:ascii="Arial" w:hAnsi="Arial" w:cs="Arial"/>
              </w:rPr>
              <w:t>83</w:t>
            </w:r>
          </w:p>
        </w:tc>
        <w:tc>
          <w:tcPr>
            <w:tcW w:w="2317" w:type="dxa"/>
            <w:tcBorders>
              <w:bottom w:val="single" w:sz="4" w:space="0" w:color="auto"/>
            </w:tcBorders>
            <w:noWrap/>
            <w:vAlign w:val="center"/>
          </w:tcPr>
          <w:p w:rsidR="00D72C92" w:rsidRPr="00AA6303" w:rsidRDefault="007F44E3" w:rsidP="007A6690">
            <w:pPr>
              <w:jc w:val="center"/>
              <w:rPr>
                <w:rFonts w:ascii="Arial" w:hAnsi="Arial" w:cs="Arial"/>
              </w:rPr>
            </w:pPr>
            <w:r>
              <w:rPr>
                <w:rFonts w:ascii="Arial" w:hAnsi="Arial" w:cs="Arial"/>
              </w:rPr>
              <w:t>61,48</w:t>
            </w:r>
          </w:p>
        </w:tc>
      </w:tr>
      <w:tr w:rsidR="00D72C92" w:rsidRPr="00AA6303">
        <w:trPr>
          <w:trHeight w:val="310"/>
          <w:jc w:val="center"/>
        </w:trPr>
        <w:tc>
          <w:tcPr>
            <w:tcW w:w="1463" w:type="dxa"/>
            <w:shd w:val="clear" w:color="auto" w:fill="99CCFF"/>
            <w:noWrap/>
            <w:vAlign w:val="center"/>
          </w:tcPr>
          <w:p w:rsidR="00D72C92" w:rsidRPr="00AA6303" w:rsidRDefault="00D72C92" w:rsidP="007A6690">
            <w:pPr>
              <w:jc w:val="center"/>
              <w:rPr>
                <w:rFonts w:ascii="Arial" w:hAnsi="Arial" w:cs="Arial"/>
              </w:rPr>
            </w:pPr>
            <w:r w:rsidRPr="00AA6303">
              <w:rPr>
                <w:rFonts w:ascii="Arial" w:hAnsi="Arial" w:cs="Arial"/>
              </w:rPr>
              <w:t>E2</w:t>
            </w:r>
          </w:p>
        </w:tc>
        <w:tc>
          <w:tcPr>
            <w:tcW w:w="1361" w:type="dxa"/>
            <w:shd w:val="clear" w:color="auto" w:fill="99CCFF"/>
            <w:noWrap/>
            <w:vAlign w:val="center"/>
          </w:tcPr>
          <w:p w:rsidR="00D72C92" w:rsidRPr="00AA6303" w:rsidRDefault="00D8464C" w:rsidP="007A6690">
            <w:pPr>
              <w:jc w:val="center"/>
              <w:rPr>
                <w:rFonts w:ascii="Arial" w:hAnsi="Arial" w:cs="Arial"/>
              </w:rPr>
            </w:pPr>
            <w:r>
              <w:rPr>
                <w:rFonts w:ascii="Arial" w:hAnsi="Arial" w:cs="Arial"/>
              </w:rPr>
              <w:t>51</w:t>
            </w:r>
          </w:p>
        </w:tc>
        <w:tc>
          <w:tcPr>
            <w:tcW w:w="2317" w:type="dxa"/>
            <w:shd w:val="clear" w:color="auto" w:fill="99CCFF"/>
            <w:noWrap/>
            <w:vAlign w:val="center"/>
          </w:tcPr>
          <w:p w:rsidR="00D72C92" w:rsidRPr="00AA6303" w:rsidRDefault="007F44E3" w:rsidP="007A6690">
            <w:pPr>
              <w:jc w:val="center"/>
              <w:rPr>
                <w:rFonts w:ascii="Arial" w:hAnsi="Arial" w:cs="Arial"/>
              </w:rPr>
            </w:pPr>
            <w:r>
              <w:rPr>
                <w:rFonts w:ascii="Arial" w:hAnsi="Arial" w:cs="Arial"/>
              </w:rPr>
              <w:t>37,78</w:t>
            </w:r>
          </w:p>
        </w:tc>
      </w:tr>
      <w:tr w:rsidR="00D72C92" w:rsidRPr="00AA6303">
        <w:trPr>
          <w:trHeight w:val="310"/>
          <w:jc w:val="center"/>
        </w:trPr>
        <w:tc>
          <w:tcPr>
            <w:tcW w:w="1463" w:type="dxa"/>
            <w:noWrap/>
            <w:vAlign w:val="center"/>
          </w:tcPr>
          <w:p w:rsidR="00D72C92" w:rsidRPr="00AA6303" w:rsidRDefault="00D72C92" w:rsidP="007A6690">
            <w:pPr>
              <w:jc w:val="center"/>
              <w:rPr>
                <w:rFonts w:ascii="Arial" w:hAnsi="Arial" w:cs="Arial"/>
              </w:rPr>
            </w:pPr>
            <w:r w:rsidRPr="00AA6303">
              <w:rPr>
                <w:rFonts w:ascii="Arial" w:hAnsi="Arial" w:cs="Arial"/>
              </w:rPr>
              <w:t>E3</w:t>
            </w:r>
          </w:p>
        </w:tc>
        <w:tc>
          <w:tcPr>
            <w:tcW w:w="1361" w:type="dxa"/>
            <w:noWrap/>
            <w:vAlign w:val="center"/>
          </w:tcPr>
          <w:p w:rsidR="00D72C92" w:rsidRPr="00AA6303" w:rsidRDefault="00837FE3" w:rsidP="007A6690">
            <w:pPr>
              <w:jc w:val="center"/>
              <w:rPr>
                <w:rFonts w:ascii="Arial" w:hAnsi="Arial" w:cs="Arial"/>
              </w:rPr>
            </w:pPr>
            <w:r>
              <w:rPr>
                <w:rFonts w:ascii="Arial" w:hAnsi="Arial" w:cs="Arial"/>
              </w:rPr>
              <w:t>6</w:t>
            </w:r>
            <w:r w:rsidR="00AE5B63">
              <w:rPr>
                <w:rFonts w:ascii="Arial" w:hAnsi="Arial" w:cs="Arial"/>
              </w:rPr>
              <w:t>7</w:t>
            </w:r>
          </w:p>
        </w:tc>
        <w:tc>
          <w:tcPr>
            <w:tcW w:w="2317" w:type="dxa"/>
            <w:noWrap/>
            <w:vAlign w:val="center"/>
          </w:tcPr>
          <w:p w:rsidR="00D72C92" w:rsidRPr="00AA6303" w:rsidRDefault="007F44E3" w:rsidP="007A6690">
            <w:pPr>
              <w:jc w:val="center"/>
              <w:rPr>
                <w:rFonts w:ascii="Arial" w:hAnsi="Arial" w:cs="Arial"/>
              </w:rPr>
            </w:pPr>
            <w:r>
              <w:rPr>
                <w:rFonts w:ascii="Arial" w:hAnsi="Arial" w:cs="Arial"/>
              </w:rPr>
              <w:t>49,63</w:t>
            </w:r>
          </w:p>
        </w:tc>
      </w:tr>
    </w:tbl>
    <w:p w:rsidR="007A6690" w:rsidRDefault="007A6690" w:rsidP="00D72C92">
      <w:pPr>
        <w:spacing w:line="480" w:lineRule="auto"/>
        <w:jc w:val="both"/>
        <w:rPr>
          <w:rFonts w:ascii="Arial" w:hAnsi="Arial" w:cs="Arial"/>
          <w:lang w:val="es-ES_tradnl"/>
        </w:rPr>
      </w:pPr>
    </w:p>
    <w:p w:rsidR="00D72C92" w:rsidRPr="00AE5B63" w:rsidRDefault="00612DB0" w:rsidP="00D72C92">
      <w:pPr>
        <w:spacing w:line="480" w:lineRule="auto"/>
        <w:jc w:val="center"/>
      </w:pPr>
      <w:r w:rsidRPr="007F44E3">
        <w:rPr>
          <w:noProof/>
          <w:lang w:val="es-EC" w:eastAsia="es-EC"/>
        </w:rPr>
        <w:pict>
          <v:shape id="Gráfico 1" o:spid="_x0000_i1049" type="#_x0000_t75" style="width:240pt;height:179.5pt;visibility:visible" o:bordertopcolor="this" o:borderleftcolor="this" o:borderbottomcolor="this" o:borderrightcolor="this"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">
            <v:imagedata r:id="rId47" o:title=""/>
            <o:lock v:ext="edit" aspectratio="f"/>
            <w10:bordertop type="single" width="4"/>
            <w10:borderleft type="single" width="4"/>
            <w10:borderbottom type="single" width="4"/>
            <w10:borderright type="single" width="4"/>
          </v:shape>
        </w:pict>
      </w:r>
    </w:p>
    <w:p w:rsidR="00D72C92" w:rsidRPr="00B257DF" w:rsidRDefault="00D72C92" w:rsidP="00D72C92">
      <w:pPr>
        <w:spacing w:line="480" w:lineRule="auto"/>
        <w:jc w:val="center"/>
        <w:rPr>
          <w:rFonts w:ascii="Arial" w:hAnsi="Arial" w:cs="Arial"/>
          <w:b/>
        </w:rPr>
      </w:pPr>
      <w:r w:rsidRPr="00B257DF">
        <w:rPr>
          <w:rFonts w:ascii="Arial" w:hAnsi="Arial" w:cs="Arial"/>
          <w:b/>
        </w:rPr>
        <w:t>FIGURA 3.</w:t>
      </w:r>
      <w:r w:rsidR="000773D1">
        <w:rPr>
          <w:rFonts w:ascii="Arial" w:hAnsi="Arial" w:cs="Arial"/>
          <w:b/>
        </w:rPr>
        <w:t>7</w:t>
      </w:r>
      <w:r w:rsidRPr="00B257DF">
        <w:rPr>
          <w:rFonts w:ascii="Arial" w:hAnsi="Arial" w:cs="Arial"/>
          <w:b/>
        </w:rPr>
        <w:t xml:space="preserve"> RIQUEZA DE </w:t>
      </w:r>
      <w:r>
        <w:rPr>
          <w:rFonts w:ascii="Arial" w:hAnsi="Arial" w:cs="Arial"/>
          <w:b/>
        </w:rPr>
        <w:t>GÉNEROS</w:t>
      </w:r>
      <w:r w:rsidRPr="00B257DF">
        <w:rPr>
          <w:rFonts w:ascii="Arial" w:hAnsi="Arial" w:cs="Arial"/>
          <w:b/>
        </w:rPr>
        <w:t xml:space="preserve"> A N</w:t>
      </w:r>
      <w:r w:rsidR="009C17E3">
        <w:rPr>
          <w:rFonts w:ascii="Arial" w:hAnsi="Arial" w:cs="Arial"/>
          <w:b/>
        </w:rPr>
        <w:t>I</w:t>
      </w:r>
      <w:r w:rsidRPr="00B257DF">
        <w:rPr>
          <w:rFonts w:ascii="Arial" w:hAnsi="Arial" w:cs="Arial"/>
          <w:b/>
        </w:rPr>
        <w:t xml:space="preserve">VEL DE 3 ESTRATOS ALTITUDINALES PARA </w:t>
      </w:r>
      <w:smartTag w:uri="urn:schemas-microsoft-com:office:smarttags" w:element="PersonName">
        <w:smartTagPr>
          <w:attr w:name="ProductID" w:val="LA ZONA DE"/>
        </w:smartTagPr>
        <w:r w:rsidRPr="00B257DF">
          <w:rPr>
            <w:rFonts w:ascii="Arial" w:hAnsi="Arial" w:cs="Arial"/>
            <w:b/>
          </w:rPr>
          <w:t>LA ZONA DE</w:t>
        </w:r>
      </w:smartTag>
      <w:r w:rsidRPr="00B257DF">
        <w:rPr>
          <w:rFonts w:ascii="Arial" w:hAnsi="Arial" w:cs="Arial"/>
          <w:b/>
        </w:rPr>
        <w:t xml:space="preserve"> ESTUDIO</w:t>
      </w:r>
      <w:r>
        <w:rPr>
          <w:rFonts w:ascii="Arial" w:hAnsi="Arial" w:cs="Arial"/>
          <w:b/>
        </w:rPr>
        <w:t>.</w:t>
      </w:r>
    </w:p>
    <w:p w:rsidR="00D72C92" w:rsidRDefault="00D72C92" w:rsidP="008B0DEB">
      <w:pPr>
        <w:spacing w:line="480" w:lineRule="auto"/>
        <w:jc w:val="both"/>
        <w:rPr>
          <w:rFonts w:ascii="Arial" w:hAnsi="Arial" w:cs="Arial"/>
        </w:rPr>
      </w:pPr>
    </w:p>
    <w:p w:rsidR="005B3E3D" w:rsidRDefault="005B3E3D" w:rsidP="005B3E3D">
      <w:pPr>
        <w:spacing w:line="480" w:lineRule="auto"/>
        <w:ind w:left="1069"/>
        <w:jc w:val="both"/>
        <w:rPr>
          <w:rFonts w:ascii="Arial" w:hAnsi="Arial" w:cs="Arial"/>
        </w:rPr>
      </w:pPr>
      <w:r>
        <w:rPr>
          <w:rFonts w:ascii="Arial" w:hAnsi="Arial" w:cs="Arial"/>
        </w:rPr>
        <w:t>Por otra parte, los estratos altitudinales presentaron diferencias considerables entre el número de especies encontradas, de acuerdo a esto, se</w:t>
      </w:r>
      <w:r w:rsidR="00E10EC1">
        <w:rPr>
          <w:rFonts w:ascii="Arial" w:hAnsi="Arial" w:cs="Arial"/>
        </w:rPr>
        <w:t xml:space="preserve"> pudo establecer que</w:t>
      </w:r>
      <w:r w:rsidR="00AE5B63">
        <w:rPr>
          <w:rFonts w:ascii="Arial" w:hAnsi="Arial" w:cs="Arial"/>
        </w:rPr>
        <w:t xml:space="preserve"> de las 155</w:t>
      </w:r>
      <w:r>
        <w:rPr>
          <w:rFonts w:ascii="Arial" w:hAnsi="Arial" w:cs="Arial"/>
        </w:rPr>
        <w:t xml:space="preserve"> especies totales, los estratos</w:t>
      </w:r>
      <w:r w:rsidR="00E10EC1">
        <w:rPr>
          <w:rFonts w:ascii="Arial" w:hAnsi="Arial" w:cs="Arial"/>
        </w:rPr>
        <w:t xml:space="preserve"> con mayor registro de especies</w:t>
      </w:r>
      <w:r>
        <w:rPr>
          <w:rFonts w:ascii="Arial" w:hAnsi="Arial" w:cs="Arial"/>
        </w:rPr>
        <w:t xml:space="preserve"> fueron el estrato 1 y el estrato 3, con </w:t>
      </w:r>
      <w:r w:rsidR="007A26DC">
        <w:rPr>
          <w:rFonts w:ascii="Arial" w:hAnsi="Arial" w:cs="Arial"/>
        </w:rPr>
        <w:t>92 y 79</w:t>
      </w:r>
      <w:r>
        <w:rPr>
          <w:rFonts w:ascii="Arial" w:hAnsi="Arial" w:cs="Arial"/>
        </w:rPr>
        <w:t xml:space="preserve"> especies, respectivamente; por otra parte el estrato 2, con </w:t>
      </w:r>
      <w:r w:rsidR="007C74B6">
        <w:rPr>
          <w:rFonts w:ascii="Arial" w:hAnsi="Arial" w:cs="Arial"/>
        </w:rPr>
        <w:t>5</w:t>
      </w:r>
      <w:r>
        <w:rPr>
          <w:rFonts w:ascii="Arial" w:hAnsi="Arial" w:cs="Arial"/>
        </w:rPr>
        <w:t xml:space="preserve">1 especies registradas, fue el estrato que reportó el menor número de especies identificadas. Estos </w:t>
      </w:r>
      <w:r w:rsidR="002C7AAC">
        <w:rPr>
          <w:rFonts w:ascii="Arial" w:hAnsi="Arial" w:cs="Arial"/>
        </w:rPr>
        <w:t xml:space="preserve">resultados se representan </w:t>
      </w:r>
      <w:r w:rsidR="00DF548D">
        <w:rPr>
          <w:rFonts w:ascii="Arial" w:hAnsi="Arial" w:cs="Arial"/>
        </w:rPr>
        <w:t xml:space="preserve">en </w:t>
      </w:r>
      <w:smartTag w:uri="urn:schemas-microsoft-com:office:smarttags" w:element="PersonName">
        <w:smartTagPr>
          <w:attr w:name="ProductID" w:val="la Figura"/>
        </w:smartTagPr>
        <w:r w:rsidR="00DF548D">
          <w:rPr>
            <w:rFonts w:ascii="Arial" w:hAnsi="Arial" w:cs="Arial"/>
          </w:rPr>
          <w:t xml:space="preserve">la </w:t>
        </w:r>
        <w:r>
          <w:rPr>
            <w:rFonts w:ascii="Arial" w:hAnsi="Arial" w:cs="Arial"/>
          </w:rPr>
          <w:t>Figura</w:t>
        </w:r>
      </w:smartTag>
      <w:r>
        <w:rPr>
          <w:rFonts w:ascii="Arial" w:hAnsi="Arial" w:cs="Arial"/>
        </w:rPr>
        <w:t xml:space="preserve"> # 3.</w:t>
      </w:r>
      <w:r w:rsidR="008B0DEB">
        <w:rPr>
          <w:rFonts w:ascii="Arial" w:hAnsi="Arial" w:cs="Arial"/>
        </w:rPr>
        <w:t>8.</w:t>
      </w:r>
      <w:r>
        <w:rPr>
          <w:rFonts w:ascii="Arial" w:hAnsi="Arial" w:cs="Arial"/>
        </w:rPr>
        <w:t xml:space="preserve"> </w:t>
      </w:r>
    </w:p>
    <w:p w:rsidR="00DF548D" w:rsidRDefault="00DF548D" w:rsidP="00DF548D">
      <w:pPr>
        <w:spacing w:line="480" w:lineRule="auto"/>
        <w:jc w:val="both"/>
        <w:rPr>
          <w:rFonts w:ascii="Arial" w:hAnsi="Arial" w:cs="Arial"/>
        </w:rPr>
      </w:pPr>
    </w:p>
    <w:p w:rsidR="005B3E3D" w:rsidRPr="007A26DC" w:rsidRDefault="00E10EC1" w:rsidP="005B3E3D">
      <w:pPr>
        <w:spacing w:line="480" w:lineRule="auto"/>
        <w:jc w:val="center"/>
      </w:pPr>
      <w:r w:rsidRPr="007A26DC">
        <w:pict>
          <v:shape id="_x0000_i1050" type="#_x0000_t75" style="width:280.5pt;height:262pt">
            <v:imagedata r:id="rId48" o:title=""/>
          </v:shape>
        </w:pict>
      </w:r>
    </w:p>
    <w:p w:rsidR="005B3E3D" w:rsidRPr="008B0DEB" w:rsidRDefault="005B3E3D" w:rsidP="008B0DEB">
      <w:pPr>
        <w:spacing w:line="480" w:lineRule="auto"/>
        <w:jc w:val="center"/>
        <w:rPr>
          <w:rFonts w:ascii="Arial" w:hAnsi="Arial" w:cs="Arial"/>
          <w:b/>
        </w:rPr>
      </w:pPr>
      <w:r w:rsidRPr="007D23F1">
        <w:rPr>
          <w:rFonts w:ascii="Arial" w:hAnsi="Arial" w:cs="Arial"/>
          <w:b/>
        </w:rPr>
        <w:t>FIGURA 3.</w:t>
      </w:r>
      <w:r w:rsidR="008B0DEB">
        <w:rPr>
          <w:rFonts w:ascii="Arial" w:hAnsi="Arial" w:cs="Arial"/>
          <w:b/>
        </w:rPr>
        <w:t>8</w:t>
      </w:r>
      <w:r w:rsidR="007C74B6" w:rsidRPr="007D23F1">
        <w:rPr>
          <w:rFonts w:ascii="Arial" w:hAnsi="Arial" w:cs="Arial"/>
          <w:b/>
        </w:rPr>
        <w:t xml:space="preserve"> RIQUEZA DE ESPECIES A NIVEL DE ESTRATO</w:t>
      </w:r>
      <w:r w:rsidR="007A26DC">
        <w:rPr>
          <w:rFonts w:ascii="Arial" w:hAnsi="Arial" w:cs="Arial"/>
          <w:b/>
        </w:rPr>
        <w:t>S</w:t>
      </w:r>
      <w:r w:rsidR="007C74B6" w:rsidRPr="007D23F1">
        <w:rPr>
          <w:rFonts w:ascii="Arial" w:hAnsi="Arial" w:cs="Arial"/>
          <w:b/>
        </w:rPr>
        <w:t xml:space="preserve"> DE VEGETACIÓN.</w:t>
      </w:r>
    </w:p>
    <w:p w:rsidR="00A509E7" w:rsidRDefault="00E10EC1" w:rsidP="00A509E7">
      <w:pPr>
        <w:numPr>
          <w:ilvl w:val="0"/>
          <w:numId w:val="20"/>
        </w:numPr>
        <w:spacing w:line="480" w:lineRule="auto"/>
        <w:jc w:val="both"/>
        <w:rPr>
          <w:rFonts w:ascii="Arial" w:hAnsi="Arial" w:cs="Arial"/>
          <w:u w:val="single"/>
        </w:rPr>
      </w:pPr>
      <w:r>
        <w:rPr>
          <w:rFonts w:ascii="Arial" w:hAnsi="Arial" w:cs="Arial"/>
          <w:u w:val="single"/>
        </w:rPr>
        <w:lastRenderedPageBreak/>
        <w:t>Descriptotes Fitosociológicos</w:t>
      </w:r>
    </w:p>
    <w:p w:rsidR="007D23F1" w:rsidRDefault="007D23F1" w:rsidP="007D23F1">
      <w:pPr>
        <w:spacing w:line="480" w:lineRule="auto"/>
        <w:ind w:left="709"/>
        <w:jc w:val="both"/>
        <w:rPr>
          <w:rFonts w:ascii="Arial" w:hAnsi="Arial" w:cs="Arial"/>
          <w:u w:val="single"/>
        </w:rPr>
      </w:pPr>
    </w:p>
    <w:p w:rsidR="003F0681" w:rsidRPr="003F0681" w:rsidRDefault="003F0681" w:rsidP="003F0681">
      <w:pPr>
        <w:numPr>
          <w:ilvl w:val="1"/>
          <w:numId w:val="20"/>
        </w:numPr>
        <w:spacing w:line="480" w:lineRule="auto"/>
        <w:jc w:val="both"/>
        <w:rPr>
          <w:rFonts w:ascii="Arial" w:hAnsi="Arial" w:cs="Arial"/>
          <w:u w:val="single"/>
        </w:rPr>
      </w:pPr>
      <w:r>
        <w:rPr>
          <w:rFonts w:ascii="Arial" w:hAnsi="Arial" w:cs="Arial"/>
          <w:u w:val="single"/>
        </w:rPr>
        <w:t>Cobertura:</w:t>
      </w:r>
    </w:p>
    <w:p w:rsidR="006A18E3" w:rsidRDefault="003F0681" w:rsidP="003F0681">
      <w:pPr>
        <w:spacing w:line="480" w:lineRule="auto"/>
        <w:ind w:left="1789"/>
        <w:jc w:val="both"/>
        <w:rPr>
          <w:rFonts w:ascii="Arial" w:hAnsi="Arial" w:cs="Arial"/>
        </w:rPr>
      </w:pPr>
      <w:r w:rsidRPr="003F0681">
        <w:rPr>
          <w:rFonts w:ascii="Arial" w:hAnsi="Arial" w:cs="Arial"/>
        </w:rPr>
        <w:t xml:space="preserve">Las diferentes especies </w:t>
      </w:r>
      <w:r w:rsidR="0038267A">
        <w:rPr>
          <w:rFonts w:ascii="Arial" w:hAnsi="Arial" w:cs="Arial"/>
        </w:rPr>
        <w:t>que se encontraron en</w:t>
      </w:r>
      <w:r>
        <w:rPr>
          <w:rFonts w:ascii="Arial" w:hAnsi="Arial" w:cs="Arial"/>
        </w:rPr>
        <w:t xml:space="preserve"> este ensayo, presentaron variados porcentajes de Cobertura Absoluta, en relación a su ubicación respecto del transecto y Estrato altitudinal involucrado,</w:t>
      </w:r>
      <w:r w:rsidR="00E10EC1">
        <w:rPr>
          <w:rFonts w:ascii="Arial" w:hAnsi="Arial" w:cs="Arial"/>
        </w:rPr>
        <w:t xml:space="preserve"> es así</w:t>
      </w:r>
      <w:r>
        <w:rPr>
          <w:rFonts w:ascii="Arial" w:hAnsi="Arial" w:cs="Arial"/>
        </w:rPr>
        <w:t xml:space="preserve"> que en el transecto E1T1, 55 especies presentaron menos del 1% de Cobertura absoluta</w:t>
      </w:r>
      <w:r w:rsidR="006A18E3">
        <w:rPr>
          <w:rFonts w:ascii="Arial" w:hAnsi="Arial" w:cs="Arial"/>
        </w:rPr>
        <w:t>; mientras que 3 especies p</w:t>
      </w:r>
      <w:r>
        <w:rPr>
          <w:rFonts w:ascii="Arial" w:hAnsi="Arial" w:cs="Arial"/>
        </w:rPr>
        <w:t>resent</w:t>
      </w:r>
      <w:r w:rsidR="006A18E3">
        <w:rPr>
          <w:rFonts w:ascii="Arial" w:hAnsi="Arial" w:cs="Arial"/>
        </w:rPr>
        <w:t>aron</w:t>
      </w:r>
      <w:r w:rsidR="001A58E3">
        <w:rPr>
          <w:rFonts w:ascii="Arial" w:hAnsi="Arial" w:cs="Arial"/>
        </w:rPr>
        <w:t>, en diferentes transecto</w:t>
      </w:r>
      <w:r w:rsidR="00837FE3">
        <w:rPr>
          <w:rFonts w:ascii="Arial" w:hAnsi="Arial" w:cs="Arial"/>
        </w:rPr>
        <w:t>s</w:t>
      </w:r>
      <w:r w:rsidR="001A58E3">
        <w:rPr>
          <w:rFonts w:ascii="Arial" w:hAnsi="Arial" w:cs="Arial"/>
        </w:rPr>
        <w:t xml:space="preserve">, </w:t>
      </w:r>
      <w:r>
        <w:rPr>
          <w:rFonts w:ascii="Arial" w:hAnsi="Arial" w:cs="Arial"/>
        </w:rPr>
        <w:t>alrededor del 66% de Cobertura Absoluta</w:t>
      </w:r>
      <w:r w:rsidR="00E10EC1">
        <w:rPr>
          <w:rFonts w:ascii="Arial" w:hAnsi="Arial" w:cs="Arial"/>
        </w:rPr>
        <w:t>;</w:t>
      </w:r>
      <w:r w:rsidR="006A18E3">
        <w:rPr>
          <w:rFonts w:ascii="Arial" w:hAnsi="Arial" w:cs="Arial"/>
        </w:rPr>
        <w:t xml:space="preserve"> </w:t>
      </w:r>
      <w:r w:rsidR="00E10EC1">
        <w:rPr>
          <w:rFonts w:ascii="Arial" w:hAnsi="Arial" w:cs="Arial"/>
        </w:rPr>
        <w:t>estas especies</w:t>
      </w:r>
      <w:r w:rsidR="006A18E3">
        <w:rPr>
          <w:rFonts w:ascii="Arial" w:hAnsi="Arial" w:cs="Arial"/>
        </w:rPr>
        <w:t xml:space="preserve"> son: </w:t>
      </w:r>
    </w:p>
    <w:p w:rsidR="00115520" w:rsidRDefault="00115520" w:rsidP="003F0681">
      <w:pPr>
        <w:spacing w:line="480" w:lineRule="auto"/>
        <w:ind w:left="1789"/>
        <w:jc w:val="both"/>
        <w:rPr>
          <w:rFonts w:ascii="Arial" w:hAnsi="Arial" w:cs="Arial"/>
        </w:rPr>
      </w:pPr>
    </w:p>
    <w:p w:rsidR="006A18E3" w:rsidRDefault="006A18E3" w:rsidP="00641CFC">
      <w:pPr>
        <w:spacing w:line="480" w:lineRule="auto"/>
        <w:ind w:left="1789"/>
        <w:jc w:val="both"/>
        <w:rPr>
          <w:rFonts w:ascii="Arial" w:hAnsi="Arial" w:cs="Arial"/>
        </w:rPr>
      </w:pPr>
      <w:r w:rsidRPr="004A0FB2">
        <w:rPr>
          <w:rFonts w:ascii="Arial" w:hAnsi="Arial" w:cs="Arial"/>
          <w:i/>
        </w:rPr>
        <w:t>Musa x paradisiaca</w:t>
      </w:r>
      <w:r>
        <w:rPr>
          <w:rFonts w:ascii="Arial" w:hAnsi="Arial" w:cs="Arial"/>
        </w:rPr>
        <w:t xml:space="preserve"> para el transecto E1T2; </w:t>
      </w:r>
      <w:r w:rsidRPr="004A0FB2">
        <w:rPr>
          <w:rFonts w:ascii="Arial" w:hAnsi="Arial" w:cs="Arial"/>
          <w:i/>
        </w:rPr>
        <w:t>Cynodon dactylon</w:t>
      </w:r>
      <w:r>
        <w:rPr>
          <w:rFonts w:ascii="Arial" w:hAnsi="Arial" w:cs="Arial"/>
        </w:rPr>
        <w:t xml:space="preserve"> para el transecto E2T1 y </w:t>
      </w:r>
      <w:r w:rsidRPr="004A0FB2">
        <w:rPr>
          <w:rFonts w:ascii="Arial" w:hAnsi="Arial" w:cs="Arial"/>
          <w:i/>
        </w:rPr>
        <w:t>Saccharum x officinarum</w:t>
      </w:r>
      <w:r>
        <w:rPr>
          <w:rFonts w:ascii="Arial" w:hAnsi="Arial" w:cs="Arial"/>
        </w:rPr>
        <w:t xml:space="preserve"> para el transecto E3T2.</w:t>
      </w:r>
    </w:p>
    <w:p w:rsidR="00115520" w:rsidRDefault="00115520" w:rsidP="00641CFC">
      <w:pPr>
        <w:spacing w:line="480" w:lineRule="auto"/>
        <w:ind w:left="1789"/>
        <w:jc w:val="both"/>
        <w:rPr>
          <w:rFonts w:ascii="Arial" w:hAnsi="Arial" w:cs="Arial"/>
        </w:rPr>
      </w:pPr>
    </w:p>
    <w:p w:rsidR="006A18E3" w:rsidRDefault="006A18E3" w:rsidP="003F0681">
      <w:pPr>
        <w:spacing w:line="480" w:lineRule="auto"/>
        <w:ind w:left="1789"/>
        <w:jc w:val="both"/>
        <w:rPr>
          <w:rFonts w:ascii="Arial" w:hAnsi="Arial" w:cs="Arial"/>
        </w:rPr>
      </w:pPr>
      <w:r w:rsidRPr="004A0FB2">
        <w:rPr>
          <w:rFonts w:ascii="Arial" w:hAnsi="Arial" w:cs="Arial"/>
          <w:i/>
        </w:rPr>
        <w:t>Musa x paradisiaca</w:t>
      </w:r>
      <w:r>
        <w:rPr>
          <w:rFonts w:ascii="Arial" w:hAnsi="Arial" w:cs="Arial"/>
        </w:rPr>
        <w:t xml:space="preserve">, con 8,18, fue la especie que presentó el mayor porcentaje de cobertura relativa en </w:t>
      </w:r>
      <w:r w:rsidR="00837FE3">
        <w:rPr>
          <w:rFonts w:ascii="Arial" w:hAnsi="Arial" w:cs="Arial"/>
        </w:rPr>
        <w:t>el global del estudio</w:t>
      </w:r>
      <w:r>
        <w:rPr>
          <w:rFonts w:ascii="Arial" w:hAnsi="Arial" w:cs="Arial"/>
        </w:rPr>
        <w:t>.</w:t>
      </w:r>
    </w:p>
    <w:p w:rsidR="00837FE3" w:rsidRDefault="00837FE3" w:rsidP="003F0681">
      <w:pPr>
        <w:spacing w:line="480" w:lineRule="auto"/>
        <w:ind w:left="1789"/>
        <w:jc w:val="both"/>
        <w:rPr>
          <w:rFonts w:ascii="Arial" w:hAnsi="Arial" w:cs="Arial"/>
        </w:rPr>
      </w:pPr>
    </w:p>
    <w:p w:rsidR="006A18E3" w:rsidRDefault="006A18E3" w:rsidP="003F0681">
      <w:pPr>
        <w:spacing w:line="480" w:lineRule="auto"/>
        <w:ind w:left="1789"/>
        <w:jc w:val="both"/>
        <w:rPr>
          <w:rFonts w:ascii="Arial" w:hAnsi="Arial" w:cs="Arial"/>
        </w:rPr>
      </w:pPr>
      <w:r>
        <w:rPr>
          <w:rFonts w:ascii="Arial" w:hAnsi="Arial" w:cs="Arial"/>
        </w:rPr>
        <w:t>Los valores de cobertura absoluta obtenido</w:t>
      </w:r>
      <w:r w:rsidR="00837FE3">
        <w:rPr>
          <w:rFonts w:ascii="Arial" w:hAnsi="Arial" w:cs="Arial"/>
        </w:rPr>
        <w:t>s</w:t>
      </w:r>
      <w:r>
        <w:rPr>
          <w:rFonts w:ascii="Arial" w:hAnsi="Arial" w:cs="Arial"/>
        </w:rPr>
        <w:t xml:space="preserve"> se indican en </w:t>
      </w:r>
      <w:smartTag w:uri="urn:schemas-microsoft-com:office:smarttags" w:element="PersonName">
        <w:smartTagPr>
          <w:attr w:name="ProductID" w:val="la Tabla"/>
        </w:smartTagPr>
        <w:r>
          <w:rPr>
            <w:rFonts w:ascii="Arial" w:hAnsi="Arial" w:cs="Arial"/>
          </w:rPr>
          <w:t>la Tabla</w:t>
        </w:r>
      </w:smartTag>
      <w:r>
        <w:rPr>
          <w:rFonts w:ascii="Arial" w:hAnsi="Arial" w:cs="Arial"/>
        </w:rPr>
        <w:t xml:space="preserve"> # </w:t>
      </w:r>
      <w:r w:rsidR="00115520">
        <w:rPr>
          <w:rFonts w:ascii="Arial" w:hAnsi="Arial" w:cs="Arial"/>
        </w:rPr>
        <w:t>24.</w:t>
      </w:r>
    </w:p>
    <w:p w:rsidR="006A18E3" w:rsidRPr="007D23F1" w:rsidRDefault="006A18E3" w:rsidP="00606807">
      <w:pPr>
        <w:spacing w:line="480" w:lineRule="auto"/>
        <w:jc w:val="center"/>
        <w:rPr>
          <w:rFonts w:ascii="Arial" w:hAnsi="Arial" w:cs="Arial"/>
          <w:b/>
        </w:rPr>
      </w:pPr>
      <w:r w:rsidRPr="007D23F1">
        <w:rPr>
          <w:rFonts w:ascii="Arial" w:hAnsi="Arial" w:cs="Arial"/>
          <w:b/>
        </w:rPr>
        <w:lastRenderedPageBreak/>
        <w:t>TABLA</w:t>
      </w:r>
      <w:r w:rsidR="004A0FB2">
        <w:rPr>
          <w:rFonts w:ascii="Arial" w:hAnsi="Arial" w:cs="Arial"/>
          <w:b/>
        </w:rPr>
        <w:t xml:space="preserve"> 24</w:t>
      </w:r>
    </w:p>
    <w:p w:rsidR="00B320D7" w:rsidRPr="00115520" w:rsidRDefault="006A18E3" w:rsidP="00115520">
      <w:pPr>
        <w:spacing w:line="480" w:lineRule="auto"/>
        <w:jc w:val="center"/>
        <w:rPr>
          <w:rFonts w:ascii="Arial" w:hAnsi="Arial" w:cs="Arial"/>
          <w:b/>
        </w:rPr>
      </w:pPr>
      <w:r w:rsidRPr="007D23F1">
        <w:rPr>
          <w:rFonts w:ascii="Arial" w:hAnsi="Arial" w:cs="Arial"/>
          <w:b/>
        </w:rPr>
        <w:t xml:space="preserve">DISTRIBUCIÓN DE RANGOS DE COBERTURA ABSOLUTA </w:t>
      </w:r>
      <w:r w:rsidR="00606807" w:rsidRPr="007D23F1">
        <w:rPr>
          <w:rFonts w:ascii="Arial" w:hAnsi="Arial" w:cs="Arial"/>
          <w:b/>
        </w:rPr>
        <w:t xml:space="preserve">A NIVEL DE TRANSECTOS Y </w:t>
      </w:r>
      <w:r w:rsidRPr="007D23F1">
        <w:rPr>
          <w:rFonts w:ascii="Arial" w:hAnsi="Arial" w:cs="Arial"/>
          <w:b/>
        </w:rPr>
        <w:t>ESPECIES EN ESTUDIO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0"/>
        <w:gridCol w:w="1387"/>
        <w:gridCol w:w="1387"/>
        <w:gridCol w:w="1387"/>
        <w:gridCol w:w="1390"/>
      </w:tblGrid>
      <w:tr w:rsidR="00606807" w:rsidRPr="00AA6303">
        <w:trPr>
          <w:trHeight w:val="455"/>
          <w:jc w:val="center"/>
        </w:trPr>
        <w:tc>
          <w:tcPr>
            <w:tcW w:w="1561" w:type="dxa"/>
            <w:vMerge w:val="restart"/>
            <w:shd w:val="clear" w:color="auto" w:fill="00CCFF"/>
            <w:vAlign w:val="center"/>
          </w:tcPr>
          <w:p w:rsidR="00606807" w:rsidRPr="00AA6303" w:rsidRDefault="00E10EC1" w:rsidP="004A0FB2">
            <w:pPr>
              <w:jc w:val="center"/>
              <w:rPr>
                <w:rFonts w:ascii="Arial" w:hAnsi="Arial" w:cs="Arial"/>
                <w:b/>
              </w:rPr>
            </w:pPr>
            <w:r>
              <w:rPr>
                <w:rFonts w:ascii="Arial" w:hAnsi="Arial" w:cs="Arial"/>
                <w:b/>
              </w:rPr>
              <w:t>TRANSECTOS</w:t>
            </w:r>
          </w:p>
        </w:tc>
        <w:tc>
          <w:tcPr>
            <w:tcW w:w="5550" w:type="dxa"/>
            <w:gridSpan w:val="4"/>
            <w:shd w:val="clear" w:color="auto" w:fill="00CCFF"/>
            <w:vAlign w:val="center"/>
          </w:tcPr>
          <w:p w:rsidR="00606807" w:rsidRPr="00AA6303" w:rsidRDefault="007D23F1" w:rsidP="004A0FB2">
            <w:pPr>
              <w:jc w:val="center"/>
              <w:rPr>
                <w:rFonts w:ascii="Arial" w:hAnsi="Arial" w:cs="Arial"/>
                <w:b/>
              </w:rPr>
            </w:pPr>
            <w:r w:rsidRPr="00AA6303">
              <w:rPr>
                <w:rFonts w:ascii="Arial" w:hAnsi="Arial" w:cs="Arial"/>
                <w:b/>
              </w:rPr>
              <w:t>PORCENTAJE DE COBERTURA ABSOLUTA</w:t>
            </w:r>
          </w:p>
        </w:tc>
      </w:tr>
      <w:tr w:rsidR="00606807" w:rsidRPr="00AA6303">
        <w:trPr>
          <w:trHeight w:val="118"/>
          <w:jc w:val="center"/>
        </w:trPr>
        <w:tc>
          <w:tcPr>
            <w:tcW w:w="1561" w:type="dxa"/>
            <w:vMerge/>
            <w:shd w:val="clear" w:color="auto" w:fill="00CCFF"/>
          </w:tcPr>
          <w:p w:rsidR="00606807" w:rsidRPr="00AA6303" w:rsidRDefault="00606807" w:rsidP="004A0FB2">
            <w:pPr>
              <w:jc w:val="both"/>
              <w:rPr>
                <w:rFonts w:ascii="Arial" w:hAnsi="Arial" w:cs="Arial"/>
                <w:b/>
              </w:rPr>
            </w:pPr>
          </w:p>
        </w:tc>
        <w:tc>
          <w:tcPr>
            <w:tcW w:w="1387" w:type="dxa"/>
            <w:shd w:val="clear" w:color="auto" w:fill="00CCFF"/>
            <w:vAlign w:val="center"/>
          </w:tcPr>
          <w:p w:rsidR="00606807" w:rsidRPr="00AA6303" w:rsidRDefault="007D23F1" w:rsidP="004A0FB2">
            <w:pPr>
              <w:jc w:val="center"/>
              <w:rPr>
                <w:rFonts w:ascii="Arial" w:hAnsi="Arial" w:cs="Arial"/>
                <w:b/>
              </w:rPr>
            </w:pPr>
            <w:r w:rsidRPr="00AA6303">
              <w:rPr>
                <w:rFonts w:ascii="Arial" w:hAnsi="Arial" w:cs="Arial"/>
                <w:b/>
              </w:rPr>
              <w:t>MENOR DEL 1%</w:t>
            </w:r>
          </w:p>
        </w:tc>
        <w:tc>
          <w:tcPr>
            <w:tcW w:w="1387" w:type="dxa"/>
            <w:shd w:val="clear" w:color="auto" w:fill="00CCFF"/>
            <w:vAlign w:val="center"/>
          </w:tcPr>
          <w:p w:rsidR="00606807" w:rsidRPr="00AA6303" w:rsidRDefault="007D23F1" w:rsidP="004A0FB2">
            <w:pPr>
              <w:jc w:val="center"/>
              <w:rPr>
                <w:rFonts w:ascii="Arial" w:hAnsi="Arial" w:cs="Arial"/>
                <w:b/>
              </w:rPr>
            </w:pPr>
            <w:r w:rsidRPr="00AA6303">
              <w:rPr>
                <w:rFonts w:ascii="Arial" w:hAnsi="Arial" w:cs="Arial"/>
                <w:b/>
              </w:rPr>
              <w:t>1% - 5%</w:t>
            </w:r>
          </w:p>
        </w:tc>
        <w:tc>
          <w:tcPr>
            <w:tcW w:w="1387" w:type="dxa"/>
            <w:shd w:val="clear" w:color="auto" w:fill="00CCFF"/>
            <w:vAlign w:val="center"/>
          </w:tcPr>
          <w:p w:rsidR="00606807" w:rsidRPr="00AA6303" w:rsidRDefault="007D23F1" w:rsidP="004A0FB2">
            <w:pPr>
              <w:jc w:val="center"/>
              <w:rPr>
                <w:rFonts w:ascii="Arial" w:hAnsi="Arial" w:cs="Arial"/>
                <w:b/>
              </w:rPr>
            </w:pPr>
            <w:r w:rsidRPr="00AA6303">
              <w:rPr>
                <w:rFonts w:ascii="Arial" w:hAnsi="Arial" w:cs="Arial"/>
                <w:b/>
              </w:rPr>
              <w:t>6% - 30%</w:t>
            </w:r>
          </w:p>
        </w:tc>
        <w:tc>
          <w:tcPr>
            <w:tcW w:w="1390" w:type="dxa"/>
            <w:shd w:val="clear" w:color="auto" w:fill="00CCFF"/>
            <w:vAlign w:val="center"/>
          </w:tcPr>
          <w:p w:rsidR="00606807" w:rsidRPr="00AA6303" w:rsidRDefault="007D23F1" w:rsidP="004A0FB2">
            <w:pPr>
              <w:jc w:val="center"/>
              <w:rPr>
                <w:rFonts w:ascii="Arial" w:hAnsi="Arial" w:cs="Arial"/>
                <w:b/>
              </w:rPr>
            </w:pPr>
            <w:r w:rsidRPr="00AA6303">
              <w:rPr>
                <w:rFonts w:ascii="Arial" w:hAnsi="Arial" w:cs="Arial"/>
                <w:b/>
              </w:rPr>
              <w:t>31% - 66%</w:t>
            </w:r>
          </w:p>
        </w:tc>
      </w:tr>
      <w:tr w:rsidR="00606807" w:rsidRPr="00AA6303">
        <w:trPr>
          <w:trHeight w:val="442"/>
          <w:jc w:val="center"/>
        </w:trPr>
        <w:tc>
          <w:tcPr>
            <w:tcW w:w="1561" w:type="dxa"/>
            <w:tcBorders>
              <w:bottom w:val="single" w:sz="4" w:space="0" w:color="auto"/>
            </w:tcBorders>
            <w:vAlign w:val="center"/>
          </w:tcPr>
          <w:p w:rsidR="00606807" w:rsidRPr="00AA6303" w:rsidRDefault="00606807" w:rsidP="007A6690">
            <w:pPr>
              <w:jc w:val="center"/>
              <w:rPr>
                <w:rFonts w:ascii="Arial" w:hAnsi="Arial" w:cs="Arial"/>
              </w:rPr>
            </w:pPr>
            <w:r w:rsidRPr="00AA6303">
              <w:rPr>
                <w:rFonts w:ascii="Arial" w:hAnsi="Arial" w:cs="Arial"/>
              </w:rPr>
              <w:t>E1T1</w:t>
            </w:r>
          </w:p>
        </w:tc>
        <w:tc>
          <w:tcPr>
            <w:tcW w:w="1387" w:type="dxa"/>
            <w:tcBorders>
              <w:bottom w:val="single" w:sz="4" w:space="0" w:color="auto"/>
            </w:tcBorders>
            <w:vAlign w:val="center"/>
          </w:tcPr>
          <w:p w:rsidR="00606807" w:rsidRPr="00AA6303" w:rsidRDefault="00606807" w:rsidP="007A6690">
            <w:pPr>
              <w:jc w:val="center"/>
              <w:rPr>
                <w:rFonts w:ascii="Arial" w:hAnsi="Arial" w:cs="Arial"/>
              </w:rPr>
            </w:pPr>
            <w:r w:rsidRPr="00AA6303">
              <w:rPr>
                <w:rFonts w:ascii="Arial" w:hAnsi="Arial" w:cs="Arial"/>
              </w:rPr>
              <w:t>55</w:t>
            </w:r>
          </w:p>
        </w:tc>
        <w:tc>
          <w:tcPr>
            <w:tcW w:w="1387" w:type="dxa"/>
            <w:tcBorders>
              <w:bottom w:val="single" w:sz="4" w:space="0" w:color="auto"/>
            </w:tcBorders>
            <w:vAlign w:val="center"/>
          </w:tcPr>
          <w:p w:rsidR="00606807" w:rsidRPr="00AA6303" w:rsidRDefault="00606807" w:rsidP="007A6690">
            <w:pPr>
              <w:jc w:val="center"/>
              <w:rPr>
                <w:rFonts w:ascii="Arial" w:hAnsi="Arial" w:cs="Arial"/>
              </w:rPr>
            </w:pPr>
            <w:r w:rsidRPr="00AA6303">
              <w:rPr>
                <w:rFonts w:ascii="Arial" w:hAnsi="Arial" w:cs="Arial"/>
              </w:rPr>
              <w:t>17</w:t>
            </w:r>
          </w:p>
        </w:tc>
        <w:tc>
          <w:tcPr>
            <w:tcW w:w="1387" w:type="dxa"/>
            <w:tcBorders>
              <w:bottom w:val="single" w:sz="4" w:space="0" w:color="auto"/>
            </w:tcBorders>
            <w:vAlign w:val="center"/>
          </w:tcPr>
          <w:p w:rsidR="00606807" w:rsidRPr="00AA6303" w:rsidRDefault="00606807" w:rsidP="007A6690">
            <w:pPr>
              <w:jc w:val="center"/>
              <w:rPr>
                <w:rFonts w:ascii="Arial" w:hAnsi="Arial" w:cs="Arial"/>
              </w:rPr>
            </w:pPr>
            <w:r w:rsidRPr="00AA6303">
              <w:rPr>
                <w:rFonts w:ascii="Arial" w:hAnsi="Arial" w:cs="Arial"/>
              </w:rPr>
              <w:t>2</w:t>
            </w:r>
          </w:p>
        </w:tc>
        <w:tc>
          <w:tcPr>
            <w:tcW w:w="1390" w:type="dxa"/>
            <w:tcBorders>
              <w:bottom w:val="single" w:sz="4" w:space="0" w:color="auto"/>
            </w:tcBorders>
            <w:vAlign w:val="center"/>
          </w:tcPr>
          <w:p w:rsidR="00606807" w:rsidRPr="00AA6303" w:rsidRDefault="00606807" w:rsidP="007A6690">
            <w:pPr>
              <w:jc w:val="center"/>
              <w:rPr>
                <w:rFonts w:ascii="Arial" w:hAnsi="Arial" w:cs="Arial"/>
              </w:rPr>
            </w:pPr>
            <w:r w:rsidRPr="00AA6303">
              <w:rPr>
                <w:rFonts w:ascii="Arial" w:hAnsi="Arial" w:cs="Arial"/>
              </w:rPr>
              <w:t>--</w:t>
            </w:r>
          </w:p>
        </w:tc>
      </w:tr>
      <w:tr w:rsidR="00606807" w:rsidRPr="00AA6303">
        <w:trPr>
          <w:trHeight w:val="455"/>
          <w:jc w:val="center"/>
        </w:trPr>
        <w:tc>
          <w:tcPr>
            <w:tcW w:w="1561" w:type="dxa"/>
            <w:shd w:val="clear" w:color="auto" w:fill="99CCFF"/>
            <w:vAlign w:val="center"/>
          </w:tcPr>
          <w:p w:rsidR="00606807" w:rsidRPr="00AA6303" w:rsidRDefault="00606807" w:rsidP="007A6690">
            <w:pPr>
              <w:jc w:val="center"/>
              <w:rPr>
                <w:rFonts w:ascii="Arial" w:hAnsi="Arial" w:cs="Arial"/>
              </w:rPr>
            </w:pPr>
            <w:r w:rsidRPr="00AA6303">
              <w:rPr>
                <w:rFonts w:ascii="Arial" w:hAnsi="Arial" w:cs="Arial"/>
              </w:rPr>
              <w:t>E1T2</w:t>
            </w:r>
          </w:p>
        </w:tc>
        <w:tc>
          <w:tcPr>
            <w:tcW w:w="1387" w:type="dxa"/>
            <w:shd w:val="clear" w:color="auto" w:fill="99CCFF"/>
            <w:vAlign w:val="center"/>
          </w:tcPr>
          <w:p w:rsidR="00606807" w:rsidRPr="00AA6303" w:rsidRDefault="00606807" w:rsidP="007A6690">
            <w:pPr>
              <w:jc w:val="center"/>
              <w:rPr>
                <w:rFonts w:ascii="Arial" w:hAnsi="Arial" w:cs="Arial"/>
              </w:rPr>
            </w:pPr>
            <w:r w:rsidRPr="00AA6303">
              <w:rPr>
                <w:rFonts w:ascii="Arial" w:hAnsi="Arial" w:cs="Arial"/>
              </w:rPr>
              <w:t>22</w:t>
            </w:r>
          </w:p>
        </w:tc>
        <w:tc>
          <w:tcPr>
            <w:tcW w:w="1387" w:type="dxa"/>
            <w:shd w:val="clear" w:color="auto" w:fill="99CCFF"/>
            <w:vAlign w:val="center"/>
          </w:tcPr>
          <w:p w:rsidR="00606807" w:rsidRPr="00AA6303" w:rsidRDefault="00606807" w:rsidP="007A6690">
            <w:pPr>
              <w:jc w:val="center"/>
              <w:rPr>
                <w:rFonts w:ascii="Arial" w:hAnsi="Arial" w:cs="Arial"/>
              </w:rPr>
            </w:pPr>
            <w:r w:rsidRPr="00AA6303">
              <w:rPr>
                <w:rFonts w:ascii="Arial" w:hAnsi="Arial" w:cs="Arial"/>
              </w:rPr>
              <w:t>13</w:t>
            </w:r>
          </w:p>
        </w:tc>
        <w:tc>
          <w:tcPr>
            <w:tcW w:w="1387" w:type="dxa"/>
            <w:shd w:val="clear" w:color="auto" w:fill="99CCFF"/>
            <w:vAlign w:val="center"/>
          </w:tcPr>
          <w:p w:rsidR="00606807" w:rsidRPr="00AA6303" w:rsidRDefault="00606807" w:rsidP="007A6690">
            <w:pPr>
              <w:jc w:val="center"/>
              <w:rPr>
                <w:rFonts w:ascii="Arial" w:hAnsi="Arial" w:cs="Arial"/>
              </w:rPr>
            </w:pPr>
            <w:r w:rsidRPr="00AA6303">
              <w:rPr>
                <w:rFonts w:ascii="Arial" w:hAnsi="Arial" w:cs="Arial"/>
              </w:rPr>
              <w:t>--</w:t>
            </w:r>
          </w:p>
        </w:tc>
        <w:tc>
          <w:tcPr>
            <w:tcW w:w="1390" w:type="dxa"/>
            <w:shd w:val="clear" w:color="auto" w:fill="99CCFF"/>
            <w:vAlign w:val="center"/>
          </w:tcPr>
          <w:p w:rsidR="00606807" w:rsidRPr="00AA6303" w:rsidRDefault="00606807" w:rsidP="007A6690">
            <w:pPr>
              <w:jc w:val="center"/>
              <w:rPr>
                <w:rFonts w:ascii="Arial" w:hAnsi="Arial" w:cs="Arial"/>
              </w:rPr>
            </w:pPr>
            <w:r w:rsidRPr="00AA6303">
              <w:rPr>
                <w:rFonts w:ascii="Arial" w:hAnsi="Arial" w:cs="Arial"/>
              </w:rPr>
              <w:t>1</w:t>
            </w:r>
          </w:p>
        </w:tc>
      </w:tr>
      <w:tr w:rsidR="00606807" w:rsidRPr="00AA6303">
        <w:trPr>
          <w:trHeight w:val="442"/>
          <w:jc w:val="center"/>
        </w:trPr>
        <w:tc>
          <w:tcPr>
            <w:tcW w:w="1561" w:type="dxa"/>
            <w:tcBorders>
              <w:bottom w:val="single" w:sz="4" w:space="0" w:color="auto"/>
            </w:tcBorders>
            <w:vAlign w:val="center"/>
          </w:tcPr>
          <w:p w:rsidR="00606807" w:rsidRPr="00AA6303" w:rsidRDefault="00606807" w:rsidP="007A6690">
            <w:pPr>
              <w:jc w:val="center"/>
              <w:rPr>
                <w:rFonts w:ascii="Arial" w:hAnsi="Arial" w:cs="Arial"/>
              </w:rPr>
            </w:pPr>
            <w:r w:rsidRPr="00AA6303">
              <w:rPr>
                <w:rFonts w:ascii="Arial" w:hAnsi="Arial" w:cs="Arial"/>
              </w:rPr>
              <w:t>E2T1</w:t>
            </w:r>
          </w:p>
        </w:tc>
        <w:tc>
          <w:tcPr>
            <w:tcW w:w="1387" w:type="dxa"/>
            <w:tcBorders>
              <w:bottom w:val="single" w:sz="4" w:space="0" w:color="auto"/>
            </w:tcBorders>
            <w:vAlign w:val="center"/>
          </w:tcPr>
          <w:p w:rsidR="00606807" w:rsidRPr="00AA6303" w:rsidRDefault="00606807" w:rsidP="007A6690">
            <w:pPr>
              <w:jc w:val="center"/>
              <w:rPr>
                <w:rFonts w:ascii="Arial" w:hAnsi="Arial" w:cs="Arial"/>
              </w:rPr>
            </w:pPr>
            <w:r w:rsidRPr="00AA6303">
              <w:rPr>
                <w:rFonts w:ascii="Arial" w:hAnsi="Arial" w:cs="Arial"/>
              </w:rPr>
              <w:t>23</w:t>
            </w:r>
          </w:p>
        </w:tc>
        <w:tc>
          <w:tcPr>
            <w:tcW w:w="1387" w:type="dxa"/>
            <w:tcBorders>
              <w:bottom w:val="single" w:sz="4" w:space="0" w:color="auto"/>
            </w:tcBorders>
            <w:vAlign w:val="center"/>
          </w:tcPr>
          <w:p w:rsidR="00606807" w:rsidRPr="00AA6303" w:rsidRDefault="00606807" w:rsidP="007A6690">
            <w:pPr>
              <w:jc w:val="center"/>
              <w:rPr>
                <w:rFonts w:ascii="Arial" w:hAnsi="Arial" w:cs="Arial"/>
              </w:rPr>
            </w:pPr>
            <w:r w:rsidRPr="00AA6303">
              <w:rPr>
                <w:rFonts w:ascii="Arial" w:hAnsi="Arial" w:cs="Arial"/>
              </w:rPr>
              <w:t>8</w:t>
            </w:r>
          </w:p>
        </w:tc>
        <w:tc>
          <w:tcPr>
            <w:tcW w:w="1387" w:type="dxa"/>
            <w:tcBorders>
              <w:bottom w:val="single" w:sz="4" w:space="0" w:color="auto"/>
            </w:tcBorders>
            <w:vAlign w:val="center"/>
          </w:tcPr>
          <w:p w:rsidR="00606807" w:rsidRPr="00AA6303" w:rsidRDefault="00606807" w:rsidP="007A6690">
            <w:pPr>
              <w:jc w:val="center"/>
              <w:rPr>
                <w:rFonts w:ascii="Arial" w:hAnsi="Arial" w:cs="Arial"/>
              </w:rPr>
            </w:pPr>
            <w:r w:rsidRPr="00AA6303">
              <w:rPr>
                <w:rFonts w:ascii="Arial" w:hAnsi="Arial" w:cs="Arial"/>
              </w:rPr>
              <w:t>2</w:t>
            </w:r>
          </w:p>
        </w:tc>
        <w:tc>
          <w:tcPr>
            <w:tcW w:w="1390" w:type="dxa"/>
            <w:tcBorders>
              <w:bottom w:val="single" w:sz="4" w:space="0" w:color="auto"/>
            </w:tcBorders>
            <w:vAlign w:val="center"/>
          </w:tcPr>
          <w:p w:rsidR="00606807" w:rsidRPr="00AA6303" w:rsidRDefault="00606807" w:rsidP="007A6690">
            <w:pPr>
              <w:jc w:val="center"/>
              <w:rPr>
                <w:rFonts w:ascii="Arial" w:hAnsi="Arial" w:cs="Arial"/>
              </w:rPr>
            </w:pPr>
            <w:r w:rsidRPr="00AA6303">
              <w:rPr>
                <w:rFonts w:ascii="Arial" w:hAnsi="Arial" w:cs="Arial"/>
              </w:rPr>
              <w:t>1</w:t>
            </w:r>
          </w:p>
        </w:tc>
      </w:tr>
      <w:tr w:rsidR="00606807" w:rsidRPr="00AA6303">
        <w:trPr>
          <w:trHeight w:val="455"/>
          <w:jc w:val="center"/>
        </w:trPr>
        <w:tc>
          <w:tcPr>
            <w:tcW w:w="1561" w:type="dxa"/>
            <w:shd w:val="clear" w:color="auto" w:fill="99CCFF"/>
            <w:vAlign w:val="center"/>
          </w:tcPr>
          <w:p w:rsidR="00606807" w:rsidRPr="00AA6303" w:rsidRDefault="00606807" w:rsidP="007A6690">
            <w:pPr>
              <w:jc w:val="center"/>
              <w:rPr>
                <w:rFonts w:ascii="Arial" w:hAnsi="Arial" w:cs="Arial"/>
              </w:rPr>
            </w:pPr>
            <w:r w:rsidRPr="00AA6303">
              <w:rPr>
                <w:rFonts w:ascii="Arial" w:hAnsi="Arial" w:cs="Arial"/>
              </w:rPr>
              <w:t>E2T2</w:t>
            </w:r>
          </w:p>
        </w:tc>
        <w:tc>
          <w:tcPr>
            <w:tcW w:w="1387" w:type="dxa"/>
            <w:shd w:val="clear" w:color="auto" w:fill="99CCFF"/>
            <w:vAlign w:val="center"/>
          </w:tcPr>
          <w:p w:rsidR="00606807" w:rsidRPr="00AA6303" w:rsidRDefault="00606807" w:rsidP="007A6690">
            <w:pPr>
              <w:jc w:val="center"/>
              <w:rPr>
                <w:rFonts w:ascii="Arial" w:hAnsi="Arial" w:cs="Arial"/>
              </w:rPr>
            </w:pPr>
            <w:r w:rsidRPr="00AA6303">
              <w:rPr>
                <w:rFonts w:ascii="Arial" w:hAnsi="Arial" w:cs="Arial"/>
              </w:rPr>
              <w:t>13</w:t>
            </w:r>
          </w:p>
        </w:tc>
        <w:tc>
          <w:tcPr>
            <w:tcW w:w="1387" w:type="dxa"/>
            <w:shd w:val="clear" w:color="auto" w:fill="99CCFF"/>
            <w:vAlign w:val="center"/>
          </w:tcPr>
          <w:p w:rsidR="00606807" w:rsidRPr="00AA6303" w:rsidRDefault="00606807" w:rsidP="007A6690">
            <w:pPr>
              <w:jc w:val="center"/>
              <w:rPr>
                <w:rFonts w:ascii="Arial" w:hAnsi="Arial" w:cs="Arial"/>
              </w:rPr>
            </w:pPr>
            <w:r w:rsidRPr="00AA6303">
              <w:rPr>
                <w:rFonts w:ascii="Arial" w:hAnsi="Arial" w:cs="Arial"/>
              </w:rPr>
              <w:t>13</w:t>
            </w:r>
          </w:p>
        </w:tc>
        <w:tc>
          <w:tcPr>
            <w:tcW w:w="1387" w:type="dxa"/>
            <w:shd w:val="clear" w:color="auto" w:fill="99CCFF"/>
            <w:vAlign w:val="center"/>
          </w:tcPr>
          <w:p w:rsidR="00606807" w:rsidRPr="00AA6303" w:rsidRDefault="00606807" w:rsidP="007A6690">
            <w:pPr>
              <w:jc w:val="center"/>
              <w:rPr>
                <w:rFonts w:ascii="Arial" w:hAnsi="Arial" w:cs="Arial"/>
              </w:rPr>
            </w:pPr>
            <w:r w:rsidRPr="00AA6303">
              <w:rPr>
                <w:rFonts w:ascii="Arial" w:hAnsi="Arial" w:cs="Arial"/>
              </w:rPr>
              <w:t>1</w:t>
            </w:r>
          </w:p>
        </w:tc>
        <w:tc>
          <w:tcPr>
            <w:tcW w:w="1390" w:type="dxa"/>
            <w:shd w:val="clear" w:color="auto" w:fill="99CCFF"/>
            <w:vAlign w:val="center"/>
          </w:tcPr>
          <w:p w:rsidR="00606807" w:rsidRPr="00AA6303" w:rsidRDefault="00606807" w:rsidP="007A6690">
            <w:pPr>
              <w:jc w:val="center"/>
              <w:rPr>
                <w:rFonts w:ascii="Arial" w:hAnsi="Arial" w:cs="Arial"/>
              </w:rPr>
            </w:pPr>
            <w:r w:rsidRPr="00AA6303">
              <w:rPr>
                <w:rFonts w:ascii="Arial" w:hAnsi="Arial" w:cs="Arial"/>
              </w:rPr>
              <w:t>--</w:t>
            </w:r>
          </w:p>
        </w:tc>
      </w:tr>
      <w:tr w:rsidR="00606807" w:rsidRPr="00AA6303">
        <w:trPr>
          <w:trHeight w:val="442"/>
          <w:jc w:val="center"/>
        </w:trPr>
        <w:tc>
          <w:tcPr>
            <w:tcW w:w="1561" w:type="dxa"/>
            <w:tcBorders>
              <w:bottom w:val="single" w:sz="4" w:space="0" w:color="auto"/>
            </w:tcBorders>
            <w:vAlign w:val="center"/>
          </w:tcPr>
          <w:p w:rsidR="00606807" w:rsidRPr="00AA6303" w:rsidRDefault="00606807" w:rsidP="007A6690">
            <w:pPr>
              <w:jc w:val="center"/>
              <w:rPr>
                <w:rFonts w:ascii="Arial" w:hAnsi="Arial" w:cs="Arial"/>
              </w:rPr>
            </w:pPr>
            <w:r w:rsidRPr="00AA6303">
              <w:rPr>
                <w:rFonts w:ascii="Arial" w:hAnsi="Arial" w:cs="Arial"/>
              </w:rPr>
              <w:t>E3T1</w:t>
            </w:r>
          </w:p>
        </w:tc>
        <w:tc>
          <w:tcPr>
            <w:tcW w:w="1387" w:type="dxa"/>
            <w:tcBorders>
              <w:bottom w:val="single" w:sz="4" w:space="0" w:color="auto"/>
            </w:tcBorders>
            <w:vAlign w:val="center"/>
          </w:tcPr>
          <w:p w:rsidR="00606807" w:rsidRPr="00AA6303" w:rsidRDefault="00513D3C" w:rsidP="007A6690">
            <w:pPr>
              <w:jc w:val="center"/>
              <w:rPr>
                <w:rFonts w:ascii="Arial" w:hAnsi="Arial" w:cs="Arial"/>
              </w:rPr>
            </w:pPr>
            <w:r>
              <w:rPr>
                <w:rFonts w:ascii="Arial" w:hAnsi="Arial" w:cs="Arial"/>
              </w:rPr>
              <w:t>37</w:t>
            </w:r>
          </w:p>
        </w:tc>
        <w:tc>
          <w:tcPr>
            <w:tcW w:w="1387" w:type="dxa"/>
            <w:tcBorders>
              <w:bottom w:val="single" w:sz="4" w:space="0" w:color="auto"/>
            </w:tcBorders>
            <w:vAlign w:val="center"/>
          </w:tcPr>
          <w:p w:rsidR="00606807" w:rsidRPr="00AA6303" w:rsidRDefault="00606807" w:rsidP="007A6690">
            <w:pPr>
              <w:jc w:val="center"/>
              <w:rPr>
                <w:rFonts w:ascii="Arial" w:hAnsi="Arial" w:cs="Arial"/>
              </w:rPr>
            </w:pPr>
            <w:r w:rsidRPr="00AA6303">
              <w:rPr>
                <w:rFonts w:ascii="Arial" w:hAnsi="Arial" w:cs="Arial"/>
              </w:rPr>
              <w:t>16</w:t>
            </w:r>
          </w:p>
        </w:tc>
        <w:tc>
          <w:tcPr>
            <w:tcW w:w="1387" w:type="dxa"/>
            <w:tcBorders>
              <w:bottom w:val="single" w:sz="4" w:space="0" w:color="auto"/>
            </w:tcBorders>
            <w:vAlign w:val="center"/>
          </w:tcPr>
          <w:p w:rsidR="00606807" w:rsidRPr="00AA6303" w:rsidRDefault="00606807" w:rsidP="007A6690">
            <w:pPr>
              <w:jc w:val="center"/>
              <w:rPr>
                <w:rFonts w:ascii="Arial" w:hAnsi="Arial" w:cs="Arial"/>
              </w:rPr>
            </w:pPr>
            <w:r w:rsidRPr="00AA6303">
              <w:rPr>
                <w:rFonts w:ascii="Arial" w:hAnsi="Arial" w:cs="Arial"/>
              </w:rPr>
              <w:t>2</w:t>
            </w:r>
          </w:p>
        </w:tc>
        <w:tc>
          <w:tcPr>
            <w:tcW w:w="1390" w:type="dxa"/>
            <w:tcBorders>
              <w:bottom w:val="single" w:sz="4" w:space="0" w:color="auto"/>
            </w:tcBorders>
            <w:vAlign w:val="center"/>
          </w:tcPr>
          <w:p w:rsidR="00606807" w:rsidRPr="00AA6303" w:rsidRDefault="00606807" w:rsidP="007A6690">
            <w:pPr>
              <w:jc w:val="center"/>
              <w:rPr>
                <w:rFonts w:ascii="Arial" w:hAnsi="Arial" w:cs="Arial"/>
              </w:rPr>
            </w:pPr>
            <w:r w:rsidRPr="00AA6303">
              <w:rPr>
                <w:rFonts w:ascii="Arial" w:hAnsi="Arial" w:cs="Arial"/>
              </w:rPr>
              <w:t>--</w:t>
            </w:r>
          </w:p>
        </w:tc>
      </w:tr>
      <w:tr w:rsidR="00606807" w:rsidRPr="00AA6303">
        <w:trPr>
          <w:trHeight w:val="455"/>
          <w:jc w:val="center"/>
        </w:trPr>
        <w:tc>
          <w:tcPr>
            <w:tcW w:w="1561" w:type="dxa"/>
            <w:shd w:val="clear" w:color="auto" w:fill="99CCFF"/>
            <w:vAlign w:val="center"/>
          </w:tcPr>
          <w:p w:rsidR="00606807" w:rsidRPr="00AA6303" w:rsidRDefault="00606807" w:rsidP="007A6690">
            <w:pPr>
              <w:jc w:val="center"/>
              <w:rPr>
                <w:rFonts w:ascii="Arial" w:hAnsi="Arial" w:cs="Arial"/>
              </w:rPr>
            </w:pPr>
            <w:r w:rsidRPr="00AA6303">
              <w:rPr>
                <w:rFonts w:ascii="Arial" w:hAnsi="Arial" w:cs="Arial"/>
              </w:rPr>
              <w:t>E3T2</w:t>
            </w:r>
          </w:p>
        </w:tc>
        <w:tc>
          <w:tcPr>
            <w:tcW w:w="1387" w:type="dxa"/>
            <w:shd w:val="clear" w:color="auto" w:fill="99CCFF"/>
            <w:vAlign w:val="center"/>
          </w:tcPr>
          <w:p w:rsidR="00606807" w:rsidRPr="00AA6303" w:rsidRDefault="00606807" w:rsidP="007A6690">
            <w:pPr>
              <w:jc w:val="center"/>
              <w:rPr>
                <w:rFonts w:ascii="Arial" w:hAnsi="Arial" w:cs="Arial"/>
              </w:rPr>
            </w:pPr>
            <w:r w:rsidRPr="00AA6303">
              <w:rPr>
                <w:rFonts w:ascii="Arial" w:hAnsi="Arial" w:cs="Arial"/>
              </w:rPr>
              <w:t>20</w:t>
            </w:r>
          </w:p>
        </w:tc>
        <w:tc>
          <w:tcPr>
            <w:tcW w:w="1387" w:type="dxa"/>
            <w:shd w:val="clear" w:color="auto" w:fill="99CCFF"/>
            <w:vAlign w:val="center"/>
          </w:tcPr>
          <w:p w:rsidR="00606807" w:rsidRPr="00AA6303" w:rsidRDefault="00606807" w:rsidP="007A6690">
            <w:pPr>
              <w:jc w:val="center"/>
              <w:rPr>
                <w:rFonts w:ascii="Arial" w:hAnsi="Arial" w:cs="Arial"/>
              </w:rPr>
            </w:pPr>
            <w:r w:rsidRPr="00AA6303">
              <w:rPr>
                <w:rFonts w:ascii="Arial" w:hAnsi="Arial" w:cs="Arial"/>
              </w:rPr>
              <w:t>20</w:t>
            </w:r>
          </w:p>
        </w:tc>
        <w:tc>
          <w:tcPr>
            <w:tcW w:w="1387" w:type="dxa"/>
            <w:shd w:val="clear" w:color="auto" w:fill="99CCFF"/>
            <w:vAlign w:val="center"/>
          </w:tcPr>
          <w:p w:rsidR="00606807" w:rsidRPr="00AA6303" w:rsidRDefault="00606807" w:rsidP="007A6690">
            <w:pPr>
              <w:jc w:val="center"/>
              <w:rPr>
                <w:rFonts w:ascii="Arial" w:hAnsi="Arial" w:cs="Arial"/>
              </w:rPr>
            </w:pPr>
            <w:r w:rsidRPr="00AA6303">
              <w:rPr>
                <w:rFonts w:ascii="Arial" w:hAnsi="Arial" w:cs="Arial"/>
              </w:rPr>
              <w:t>1</w:t>
            </w:r>
          </w:p>
        </w:tc>
        <w:tc>
          <w:tcPr>
            <w:tcW w:w="1390" w:type="dxa"/>
            <w:shd w:val="clear" w:color="auto" w:fill="99CCFF"/>
            <w:vAlign w:val="center"/>
          </w:tcPr>
          <w:p w:rsidR="00606807" w:rsidRPr="00AA6303" w:rsidRDefault="00606807" w:rsidP="007A6690">
            <w:pPr>
              <w:jc w:val="center"/>
              <w:rPr>
                <w:rFonts w:ascii="Arial" w:hAnsi="Arial" w:cs="Arial"/>
              </w:rPr>
            </w:pPr>
            <w:r w:rsidRPr="00AA6303">
              <w:rPr>
                <w:rFonts w:ascii="Arial" w:hAnsi="Arial" w:cs="Arial"/>
              </w:rPr>
              <w:t>1</w:t>
            </w:r>
          </w:p>
        </w:tc>
      </w:tr>
    </w:tbl>
    <w:p w:rsidR="00115520" w:rsidRDefault="00115520" w:rsidP="00D00CAB">
      <w:pPr>
        <w:spacing w:line="480" w:lineRule="auto"/>
        <w:ind w:left="1789"/>
        <w:jc w:val="both"/>
        <w:rPr>
          <w:rFonts w:ascii="Arial" w:hAnsi="Arial" w:cs="Arial"/>
        </w:rPr>
      </w:pPr>
    </w:p>
    <w:p w:rsidR="006A18E3" w:rsidRDefault="00D00CAB" w:rsidP="00D00CAB">
      <w:pPr>
        <w:spacing w:line="480" w:lineRule="auto"/>
        <w:ind w:left="1789"/>
        <w:jc w:val="both"/>
        <w:rPr>
          <w:rFonts w:ascii="Arial" w:hAnsi="Arial" w:cs="Arial"/>
        </w:rPr>
      </w:pPr>
      <w:r>
        <w:rPr>
          <w:rFonts w:ascii="Arial" w:hAnsi="Arial" w:cs="Arial"/>
        </w:rPr>
        <w:t xml:space="preserve">A su vez, en </w:t>
      </w:r>
      <w:smartTag w:uri="urn:schemas-microsoft-com:office:smarttags" w:element="PersonName">
        <w:smartTagPr>
          <w:attr w:name="ProductID" w:val="la Figura"/>
        </w:smartTagPr>
        <w:r>
          <w:rPr>
            <w:rFonts w:ascii="Arial" w:hAnsi="Arial" w:cs="Arial"/>
          </w:rPr>
          <w:t>la Figura</w:t>
        </w:r>
      </w:smartTag>
      <w:r>
        <w:rPr>
          <w:rFonts w:ascii="Arial" w:hAnsi="Arial" w:cs="Arial"/>
        </w:rPr>
        <w:t xml:space="preserve"> # 3.</w:t>
      </w:r>
      <w:r w:rsidR="00115520">
        <w:rPr>
          <w:rFonts w:ascii="Arial" w:hAnsi="Arial" w:cs="Arial"/>
        </w:rPr>
        <w:t xml:space="preserve">9 </w:t>
      </w:r>
      <w:r>
        <w:rPr>
          <w:rFonts w:ascii="Arial" w:hAnsi="Arial" w:cs="Arial"/>
        </w:rPr>
        <w:t>se grafican los valores porcentuales antes mencionados.</w:t>
      </w:r>
    </w:p>
    <w:p w:rsidR="00D00CAB" w:rsidRDefault="00D00CAB" w:rsidP="00D00CAB">
      <w:pPr>
        <w:spacing w:line="480" w:lineRule="auto"/>
        <w:ind w:left="1789"/>
        <w:jc w:val="both"/>
        <w:rPr>
          <w:rFonts w:ascii="Arial" w:hAnsi="Arial" w:cs="Arial"/>
        </w:rPr>
      </w:pPr>
    </w:p>
    <w:p w:rsidR="00D00CAB" w:rsidRPr="00513D3C" w:rsidRDefault="00E10EC1" w:rsidP="00D00CAB">
      <w:pPr>
        <w:spacing w:line="480" w:lineRule="auto"/>
        <w:jc w:val="center"/>
      </w:pPr>
      <w:r w:rsidRPr="00513D3C">
        <w:lastRenderedPageBreak/>
        <w:pict>
          <v:shape id="_x0000_i1051" type="#_x0000_t75" style="width:319pt;height:256.5pt">
            <v:imagedata r:id="rId49" o:title=""/>
          </v:shape>
        </w:pict>
      </w:r>
    </w:p>
    <w:p w:rsidR="006A18E3" w:rsidRDefault="008D24B5" w:rsidP="00D00CAB">
      <w:pPr>
        <w:spacing w:line="480" w:lineRule="auto"/>
        <w:jc w:val="center"/>
        <w:rPr>
          <w:rFonts w:ascii="Arial" w:hAnsi="Arial" w:cs="Arial"/>
          <w:b/>
        </w:rPr>
      </w:pPr>
      <w:r w:rsidRPr="00D00CAB">
        <w:rPr>
          <w:rFonts w:ascii="Arial" w:hAnsi="Arial" w:cs="Arial"/>
          <w:b/>
        </w:rPr>
        <w:t>FIGURA 3.</w:t>
      </w:r>
      <w:r w:rsidR="00115520">
        <w:rPr>
          <w:rFonts w:ascii="Arial" w:hAnsi="Arial" w:cs="Arial"/>
          <w:b/>
        </w:rPr>
        <w:t>9</w:t>
      </w:r>
      <w:r w:rsidRPr="00D00CAB">
        <w:rPr>
          <w:rFonts w:ascii="Arial" w:hAnsi="Arial" w:cs="Arial"/>
          <w:b/>
        </w:rPr>
        <w:t xml:space="preserve">  DISTRIBUCIÓN GRÁFICA DE VALORES DE COBERTURA ABSOLUTA PARA LOS TRANSECTOS EN ESTUDIO.</w:t>
      </w:r>
    </w:p>
    <w:p w:rsidR="00D00CAB" w:rsidRDefault="00D00CAB" w:rsidP="00D00CAB">
      <w:pPr>
        <w:spacing w:line="480" w:lineRule="auto"/>
        <w:jc w:val="center"/>
        <w:rPr>
          <w:rFonts w:ascii="Arial" w:hAnsi="Arial" w:cs="Arial"/>
          <w:b/>
        </w:rPr>
      </w:pPr>
    </w:p>
    <w:p w:rsidR="00D00CAB" w:rsidRPr="00ED362A" w:rsidRDefault="00D00CAB" w:rsidP="00D00CAB">
      <w:pPr>
        <w:numPr>
          <w:ilvl w:val="0"/>
          <w:numId w:val="21"/>
        </w:numPr>
        <w:spacing w:line="480" w:lineRule="auto"/>
        <w:jc w:val="both"/>
        <w:rPr>
          <w:rFonts w:ascii="Arial" w:hAnsi="Arial" w:cs="Arial"/>
          <w:u w:val="single"/>
        </w:rPr>
      </w:pPr>
      <w:r w:rsidRPr="00ED362A">
        <w:rPr>
          <w:rFonts w:ascii="Arial" w:hAnsi="Arial" w:cs="Arial"/>
          <w:u w:val="single"/>
        </w:rPr>
        <w:t>F</w:t>
      </w:r>
      <w:r w:rsidR="00E10EC1">
        <w:rPr>
          <w:rFonts w:ascii="Arial" w:hAnsi="Arial" w:cs="Arial"/>
          <w:u w:val="single"/>
        </w:rPr>
        <w:t>recuencia</w:t>
      </w:r>
    </w:p>
    <w:p w:rsidR="00196F23" w:rsidRDefault="00196F23" w:rsidP="0038267A">
      <w:pPr>
        <w:spacing w:line="480" w:lineRule="auto"/>
        <w:ind w:left="1789"/>
        <w:jc w:val="both"/>
        <w:rPr>
          <w:rFonts w:ascii="Arial" w:hAnsi="Arial" w:cs="Arial"/>
        </w:rPr>
      </w:pPr>
      <w:r>
        <w:rPr>
          <w:rFonts w:ascii="Arial" w:hAnsi="Arial" w:cs="Arial"/>
        </w:rPr>
        <w:t>En esta investigación se obtuvieron diferentes porce</w:t>
      </w:r>
      <w:r w:rsidR="00E10EC1">
        <w:rPr>
          <w:rFonts w:ascii="Arial" w:hAnsi="Arial" w:cs="Arial"/>
        </w:rPr>
        <w:t>ntajes de Frecuencia Relativa. Dos</w:t>
      </w:r>
      <w:r>
        <w:rPr>
          <w:rFonts w:ascii="Arial" w:hAnsi="Arial" w:cs="Arial"/>
        </w:rPr>
        <w:t xml:space="preserve"> especies registraron los mayores porcentajes: </w:t>
      </w:r>
      <w:bookmarkStart w:id="4" w:name="OLE_LINK3"/>
      <w:bookmarkStart w:id="5" w:name="OLE_LINK4"/>
      <w:r w:rsidRPr="004A0FB2">
        <w:rPr>
          <w:rFonts w:ascii="Arial" w:hAnsi="Arial" w:cs="Arial"/>
          <w:i/>
        </w:rPr>
        <w:t>Impatiens balsamina</w:t>
      </w:r>
      <w:r>
        <w:rPr>
          <w:rFonts w:ascii="Arial" w:hAnsi="Arial" w:cs="Arial"/>
        </w:rPr>
        <w:t xml:space="preserve"> y </w:t>
      </w:r>
      <w:r w:rsidRPr="004A0FB2">
        <w:rPr>
          <w:rFonts w:ascii="Arial" w:hAnsi="Arial" w:cs="Arial"/>
          <w:i/>
        </w:rPr>
        <w:t>Piper peltatum</w:t>
      </w:r>
      <w:bookmarkEnd w:id="4"/>
      <w:bookmarkEnd w:id="5"/>
      <w:r w:rsidR="00E10EC1">
        <w:rPr>
          <w:rFonts w:ascii="Arial" w:hAnsi="Arial" w:cs="Arial"/>
        </w:rPr>
        <w:t xml:space="preserve">, ambas </w:t>
      </w:r>
      <w:r w:rsidR="00513D3C">
        <w:rPr>
          <w:rFonts w:ascii="Arial" w:hAnsi="Arial" w:cs="Arial"/>
        </w:rPr>
        <w:t>con 1,87%. Por otra parte, 83</w:t>
      </w:r>
      <w:r>
        <w:rPr>
          <w:rFonts w:ascii="Arial" w:hAnsi="Arial" w:cs="Arial"/>
        </w:rPr>
        <w:t xml:space="preserve"> especies obtuvieron el porcentaje m</w:t>
      </w:r>
      <w:r w:rsidR="00E10EC1">
        <w:rPr>
          <w:rFonts w:ascii="Arial" w:hAnsi="Arial" w:cs="Arial"/>
        </w:rPr>
        <w:t>á</w:t>
      </w:r>
      <w:r>
        <w:rPr>
          <w:rFonts w:ascii="Arial" w:hAnsi="Arial" w:cs="Arial"/>
        </w:rPr>
        <w:t xml:space="preserve">s bajo de Frecuencia Relativa, con 0,37%. En </w:t>
      </w:r>
      <w:smartTag w:uri="urn:schemas-microsoft-com:office:smarttags" w:element="PersonName">
        <w:smartTagPr>
          <w:attr w:name="ProductID" w:val="la Tabla"/>
        </w:smartTagPr>
        <w:r>
          <w:rPr>
            <w:rFonts w:ascii="Arial" w:hAnsi="Arial" w:cs="Arial"/>
          </w:rPr>
          <w:t xml:space="preserve">la </w:t>
        </w:r>
        <w:r w:rsidR="009C7C20">
          <w:rPr>
            <w:rFonts w:ascii="Arial" w:hAnsi="Arial" w:cs="Arial"/>
          </w:rPr>
          <w:t>Tabla</w:t>
        </w:r>
      </w:smartTag>
      <w:r w:rsidR="009C7C20">
        <w:rPr>
          <w:rFonts w:ascii="Arial" w:hAnsi="Arial" w:cs="Arial"/>
        </w:rPr>
        <w:t xml:space="preserve"> #</w:t>
      </w:r>
      <w:r w:rsidR="00115520">
        <w:rPr>
          <w:rFonts w:ascii="Arial" w:hAnsi="Arial" w:cs="Arial"/>
        </w:rPr>
        <w:t xml:space="preserve"> 25</w:t>
      </w:r>
      <w:r w:rsidR="00E10EC1">
        <w:rPr>
          <w:rFonts w:ascii="Arial" w:hAnsi="Arial" w:cs="Arial"/>
        </w:rPr>
        <w:t xml:space="preserve"> se expresa</w:t>
      </w:r>
      <w:r>
        <w:rPr>
          <w:rFonts w:ascii="Arial" w:hAnsi="Arial" w:cs="Arial"/>
        </w:rPr>
        <w:t xml:space="preserve"> el número de especies registradas en función de los diferentes porcentajes de frecuencia </w:t>
      </w:r>
      <w:r>
        <w:rPr>
          <w:rFonts w:ascii="Arial" w:hAnsi="Arial" w:cs="Arial"/>
        </w:rPr>
        <w:lastRenderedPageBreak/>
        <w:t xml:space="preserve">obtenidos </w:t>
      </w:r>
      <w:r w:rsidR="00E10EC1">
        <w:rPr>
          <w:rFonts w:ascii="Arial" w:hAnsi="Arial" w:cs="Arial"/>
        </w:rPr>
        <w:t>y el porcentaje que é</w:t>
      </w:r>
      <w:r w:rsidR="009C7C20">
        <w:rPr>
          <w:rFonts w:ascii="Arial" w:hAnsi="Arial" w:cs="Arial"/>
        </w:rPr>
        <w:t>stas ocupan respecto del total de especies estudiadas</w:t>
      </w:r>
      <w:r>
        <w:rPr>
          <w:rFonts w:ascii="Arial" w:hAnsi="Arial" w:cs="Arial"/>
        </w:rPr>
        <w:t>.</w:t>
      </w:r>
    </w:p>
    <w:p w:rsidR="009C7C20" w:rsidRDefault="009C7C20" w:rsidP="0038267A">
      <w:pPr>
        <w:spacing w:line="480" w:lineRule="auto"/>
        <w:ind w:left="1789"/>
        <w:jc w:val="both"/>
        <w:rPr>
          <w:rFonts w:ascii="Arial" w:hAnsi="Arial" w:cs="Arial"/>
        </w:rPr>
      </w:pPr>
    </w:p>
    <w:p w:rsidR="009C7C20" w:rsidRPr="008D24B5" w:rsidRDefault="009C7C20" w:rsidP="009C7C20">
      <w:pPr>
        <w:spacing w:line="480" w:lineRule="auto"/>
        <w:jc w:val="center"/>
        <w:rPr>
          <w:rFonts w:ascii="Arial" w:hAnsi="Arial" w:cs="Arial"/>
          <w:b/>
        </w:rPr>
      </w:pPr>
      <w:r w:rsidRPr="008D24B5">
        <w:rPr>
          <w:rFonts w:ascii="Arial" w:hAnsi="Arial" w:cs="Arial"/>
          <w:b/>
        </w:rPr>
        <w:t>TABLA</w:t>
      </w:r>
      <w:r w:rsidR="00D81F79">
        <w:rPr>
          <w:rFonts w:ascii="Arial" w:hAnsi="Arial" w:cs="Arial"/>
          <w:b/>
        </w:rPr>
        <w:t xml:space="preserve"> 25</w:t>
      </w:r>
    </w:p>
    <w:p w:rsidR="009C7C20" w:rsidRPr="008D24B5" w:rsidRDefault="009C7C20" w:rsidP="009C7C20">
      <w:pPr>
        <w:spacing w:line="480" w:lineRule="auto"/>
        <w:jc w:val="center"/>
        <w:rPr>
          <w:rFonts w:ascii="Arial" w:hAnsi="Arial" w:cs="Arial"/>
          <w:b/>
        </w:rPr>
      </w:pPr>
      <w:r w:rsidRPr="008D24B5">
        <w:rPr>
          <w:rFonts w:ascii="Arial" w:hAnsi="Arial" w:cs="Arial"/>
          <w:b/>
        </w:rPr>
        <w:t>RELACIÓN DE FRECUENCIA RELATIVA RESPECTO DEL TOTAL DE ESPECIES ENCONTRADAS EN LOS TRANSECTOS DE ESTUDIO</w:t>
      </w:r>
    </w:p>
    <w:tbl>
      <w:tblPr>
        <w:tblW w:w="6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0"/>
        <w:gridCol w:w="2083"/>
        <w:gridCol w:w="1015"/>
        <w:gridCol w:w="1777"/>
      </w:tblGrid>
      <w:tr w:rsidR="009C7C20" w:rsidRPr="00AA6303">
        <w:trPr>
          <w:trHeight w:val="968"/>
          <w:jc w:val="center"/>
        </w:trPr>
        <w:tc>
          <w:tcPr>
            <w:tcW w:w="1814" w:type="dxa"/>
            <w:shd w:val="clear" w:color="auto" w:fill="00CCFF"/>
            <w:vAlign w:val="center"/>
          </w:tcPr>
          <w:p w:rsidR="009C7C20" w:rsidRPr="00AA6303" w:rsidRDefault="008D24B5" w:rsidP="00D81F79">
            <w:pPr>
              <w:jc w:val="center"/>
              <w:rPr>
                <w:rFonts w:ascii="Arial" w:hAnsi="Arial" w:cs="Arial"/>
                <w:b/>
              </w:rPr>
            </w:pPr>
            <w:r w:rsidRPr="00AA6303">
              <w:rPr>
                <w:rFonts w:ascii="Arial" w:hAnsi="Arial" w:cs="Arial"/>
                <w:b/>
              </w:rPr>
              <w:t>CANTIDAD DE TRANSECTOS</w:t>
            </w:r>
          </w:p>
        </w:tc>
        <w:tc>
          <w:tcPr>
            <w:tcW w:w="2021" w:type="dxa"/>
            <w:shd w:val="clear" w:color="auto" w:fill="00CCFF"/>
            <w:noWrap/>
            <w:vAlign w:val="center"/>
          </w:tcPr>
          <w:p w:rsidR="008D24B5" w:rsidRPr="00AA6303" w:rsidRDefault="008D24B5" w:rsidP="00D81F79">
            <w:pPr>
              <w:jc w:val="center"/>
              <w:rPr>
                <w:rFonts w:ascii="Arial" w:hAnsi="Arial" w:cs="Arial"/>
                <w:b/>
              </w:rPr>
            </w:pPr>
            <w:r w:rsidRPr="00AA6303">
              <w:rPr>
                <w:rFonts w:ascii="Arial" w:hAnsi="Arial" w:cs="Arial"/>
                <w:b/>
              </w:rPr>
              <w:t>Spp.</w:t>
            </w:r>
          </w:p>
          <w:p w:rsidR="009C7C20" w:rsidRPr="00AA6303" w:rsidRDefault="008D24B5" w:rsidP="00D81F79">
            <w:pPr>
              <w:jc w:val="center"/>
              <w:rPr>
                <w:rFonts w:ascii="Arial" w:hAnsi="Arial" w:cs="Arial"/>
                <w:b/>
              </w:rPr>
            </w:pPr>
            <w:r w:rsidRPr="00AA6303">
              <w:rPr>
                <w:rFonts w:ascii="Arial" w:hAnsi="Arial" w:cs="Arial"/>
                <w:b/>
              </w:rPr>
              <w:t>ENCONTRADAS</w:t>
            </w:r>
          </w:p>
        </w:tc>
        <w:tc>
          <w:tcPr>
            <w:tcW w:w="1015" w:type="dxa"/>
            <w:shd w:val="clear" w:color="auto" w:fill="00CCFF"/>
            <w:noWrap/>
            <w:vAlign w:val="center"/>
          </w:tcPr>
          <w:p w:rsidR="009C7C20" w:rsidRPr="00AA6303" w:rsidRDefault="008D24B5" w:rsidP="00D81F79">
            <w:pPr>
              <w:jc w:val="center"/>
              <w:rPr>
                <w:rFonts w:ascii="Arial" w:hAnsi="Arial" w:cs="Arial"/>
                <w:b/>
              </w:rPr>
            </w:pPr>
            <w:r w:rsidRPr="00AA6303">
              <w:rPr>
                <w:rFonts w:ascii="Arial" w:hAnsi="Arial" w:cs="Arial"/>
                <w:b/>
              </w:rPr>
              <w:t>% FR</w:t>
            </w:r>
          </w:p>
        </w:tc>
        <w:tc>
          <w:tcPr>
            <w:tcW w:w="1724" w:type="dxa"/>
            <w:shd w:val="clear" w:color="auto" w:fill="00CCFF"/>
            <w:vAlign w:val="center"/>
          </w:tcPr>
          <w:p w:rsidR="009C7C20" w:rsidRPr="00AA6303" w:rsidRDefault="008D24B5" w:rsidP="00D81F79">
            <w:pPr>
              <w:jc w:val="center"/>
              <w:rPr>
                <w:rFonts w:ascii="Arial" w:hAnsi="Arial" w:cs="Arial"/>
                <w:b/>
              </w:rPr>
            </w:pPr>
            <w:r w:rsidRPr="00AA6303">
              <w:rPr>
                <w:rFonts w:ascii="Arial" w:hAnsi="Arial" w:cs="Arial"/>
                <w:b/>
              </w:rPr>
              <w:t>% TOTAL DE LAS Spp. ESTUDIADAS</w:t>
            </w:r>
          </w:p>
        </w:tc>
      </w:tr>
      <w:tr w:rsidR="009C7C20" w:rsidRPr="00AA6303">
        <w:trPr>
          <w:trHeight w:val="329"/>
          <w:jc w:val="center"/>
        </w:trPr>
        <w:tc>
          <w:tcPr>
            <w:tcW w:w="1814" w:type="dxa"/>
            <w:tcBorders>
              <w:bottom w:val="single" w:sz="4" w:space="0" w:color="auto"/>
            </w:tcBorders>
            <w:noWrap/>
            <w:vAlign w:val="center"/>
          </w:tcPr>
          <w:p w:rsidR="009C7C20" w:rsidRPr="00AA6303" w:rsidRDefault="009C7C20" w:rsidP="00D81F79">
            <w:pPr>
              <w:jc w:val="center"/>
              <w:rPr>
                <w:rFonts w:ascii="Arial" w:hAnsi="Arial" w:cs="Arial"/>
              </w:rPr>
            </w:pPr>
            <w:r w:rsidRPr="00AA6303">
              <w:rPr>
                <w:rFonts w:ascii="Arial" w:hAnsi="Arial" w:cs="Arial"/>
              </w:rPr>
              <w:t>1</w:t>
            </w:r>
          </w:p>
        </w:tc>
        <w:tc>
          <w:tcPr>
            <w:tcW w:w="2021" w:type="dxa"/>
            <w:tcBorders>
              <w:bottom w:val="single" w:sz="4" w:space="0" w:color="auto"/>
            </w:tcBorders>
            <w:noWrap/>
            <w:vAlign w:val="center"/>
          </w:tcPr>
          <w:p w:rsidR="009C7C20" w:rsidRPr="00AA6303" w:rsidRDefault="00513D3C" w:rsidP="00D81F79">
            <w:pPr>
              <w:jc w:val="center"/>
              <w:rPr>
                <w:rFonts w:ascii="Arial" w:hAnsi="Arial" w:cs="Arial"/>
              </w:rPr>
            </w:pPr>
            <w:r>
              <w:rPr>
                <w:rFonts w:ascii="Arial" w:hAnsi="Arial" w:cs="Arial"/>
              </w:rPr>
              <w:t>83</w:t>
            </w:r>
          </w:p>
        </w:tc>
        <w:tc>
          <w:tcPr>
            <w:tcW w:w="1015" w:type="dxa"/>
            <w:tcBorders>
              <w:bottom w:val="single" w:sz="4" w:space="0" w:color="auto"/>
            </w:tcBorders>
            <w:noWrap/>
            <w:vAlign w:val="center"/>
          </w:tcPr>
          <w:p w:rsidR="009C7C20" w:rsidRPr="00AA6303" w:rsidRDefault="009C7C20" w:rsidP="00D81F79">
            <w:pPr>
              <w:jc w:val="center"/>
              <w:rPr>
                <w:rFonts w:ascii="Arial" w:hAnsi="Arial" w:cs="Arial"/>
              </w:rPr>
            </w:pPr>
            <w:r w:rsidRPr="00AA6303">
              <w:rPr>
                <w:rFonts w:ascii="Arial" w:hAnsi="Arial" w:cs="Arial"/>
              </w:rPr>
              <w:t>0,37</w:t>
            </w:r>
          </w:p>
        </w:tc>
        <w:tc>
          <w:tcPr>
            <w:tcW w:w="1724" w:type="dxa"/>
            <w:tcBorders>
              <w:bottom w:val="single" w:sz="4" w:space="0" w:color="auto"/>
            </w:tcBorders>
            <w:noWrap/>
            <w:vAlign w:val="center"/>
          </w:tcPr>
          <w:p w:rsidR="009C7C20" w:rsidRPr="00AA6303" w:rsidRDefault="00513D3C" w:rsidP="00D81F79">
            <w:pPr>
              <w:jc w:val="center"/>
              <w:rPr>
                <w:rFonts w:ascii="Arial" w:hAnsi="Arial" w:cs="Arial"/>
              </w:rPr>
            </w:pPr>
            <w:r>
              <w:rPr>
                <w:rFonts w:ascii="Arial" w:hAnsi="Arial" w:cs="Arial"/>
              </w:rPr>
              <w:t>53,55</w:t>
            </w:r>
          </w:p>
        </w:tc>
      </w:tr>
      <w:tr w:rsidR="009C7C20" w:rsidRPr="00AA6303">
        <w:trPr>
          <w:trHeight w:val="329"/>
          <w:jc w:val="center"/>
        </w:trPr>
        <w:tc>
          <w:tcPr>
            <w:tcW w:w="1814" w:type="dxa"/>
            <w:shd w:val="clear" w:color="auto" w:fill="99CCFF"/>
            <w:noWrap/>
            <w:vAlign w:val="center"/>
          </w:tcPr>
          <w:p w:rsidR="009C7C20" w:rsidRPr="00AA6303" w:rsidRDefault="009C7C20" w:rsidP="00D81F79">
            <w:pPr>
              <w:jc w:val="center"/>
              <w:rPr>
                <w:rFonts w:ascii="Arial" w:hAnsi="Arial" w:cs="Arial"/>
              </w:rPr>
            </w:pPr>
            <w:r w:rsidRPr="00AA6303">
              <w:rPr>
                <w:rFonts w:ascii="Arial" w:hAnsi="Arial" w:cs="Arial"/>
              </w:rPr>
              <w:t>2</w:t>
            </w:r>
          </w:p>
        </w:tc>
        <w:tc>
          <w:tcPr>
            <w:tcW w:w="2021" w:type="dxa"/>
            <w:shd w:val="clear" w:color="auto" w:fill="99CCFF"/>
            <w:noWrap/>
            <w:vAlign w:val="center"/>
          </w:tcPr>
          <w:p w:rsidR="009C7C20" w:rsidRPr="00AA6303" w:rsidRDefault="009C7C20" w:rsidP="00D81F79">
            <w:pPr>
              <w:jc w:val="center"/>
              <w:rPr>
                <w:rFonts w:ascii="Arial" w:hAnsi="Arial" w:cs="Arial"/>
              </w:rPr>
            </w:pPr>
            <w:r w:rsidRPr="00AA6303">
              <w:rPr>
                <w:rFonts w:ascii="Arial" w:hAnsi="Arial" w:cs="Arial"/>
              </w:rPr>
              <w:t>42</w:t>
            </w:r>
          </w:p>
        </w:tc>
        <w:tc>
          <w:tcPr>
            <w:tcW w:w="1015" w:type="dxa"/>
            <w:shd w:val="clear" w:color="auto" w:fill="99CCFF"/>
            <w:noWrap/>
            <w:vAlign w:val="center"/>
          </w:tcPr>
          <w:p w:rsidR="009C7C20" w:rsidRPr="00AA6303" w:rsidRDefault="00513D3C" w:rsidP="00D81F79">
            <w:pPr>
              <w:jc w:val="center"/>
              <w:rPr>
                <w:rFonts w:ascii="Arial" w:hAnsi="Arial" w:cs="Arial"/>
              </w:rPr>
            </w:pPr>
            <w:r>
              <w:rPr>
                <w:rFonts w:ascii="Arial" w:hAnsi="Arial" w:cs="Arial"/>
              </w:rPr>
              <w:t>0,75</w:t>
            </w:r>
          </w:p>
        </w:tc>
        <w:tc>
          <w:tcPr>
            <w:tcW w:w="1724" w:type="dxa"/>
            <w:shd w:val="clear" w:color="auto" w:fill="99CCFF"/>
            <w:noWrap/>
            <w:vAlign w:val="center"/>
          </w:tcPr>
          <w:p w:rsidR="009C7C20" w:rsidRPr="00AA6303" w:rsidRDefault="00513D3C" w:rsidP="00D81F79">
            <w:pPr>
              <w:jc w:val="center"/>
              <w:rPr>
                <w:rFonts w:ascii="Arial" w:hAnsi="Arial" w:cs="Arial"/>
              </w:rPr>
            </w:pPr>
            <w:r>
              <w:rPr>
                <w:rFonts w:ascii="Arial" w:hAnsi="Arial" w:cs="Arial"/>
              </w:rPr>
              <w:t>27,10</w:t>
            </w:r>
          </w:p>
        </w:tc>
      </w:tr>
      <w:tr w:rsidR="009C7C20" w:rsidRPr="00AA6303">
        <w:trPr>
          <w:trHeight w:val="329"/>
          <w:jc w:val="center"/>
        </w:trPr>
        <w:tc>
          <w:tcPr>
            <w:tcW w:w="1814" w:type="dxa"/>
            <w:tcBorders>
              <w:bottom w:val="single" w:sz="4" w:space="0" w:color="auto"/>
            </w:tcBorders>
            <w:noWrap/>
            <w:vAlign w:val="center"/>
          </w:tcPr>
          <w:p w:rsidR="009C7C20" w:rsidRPr="00AA6303" w:rsidRDefault="009C7C20" w:rsidP="00D81F79">
            <w:pPr>
              <w:jc w:val="center"/>
              <w:rPr>
                <w:rFonts w:ascii="Arial" w:hAnsi="Arial" w:cs="Arial"/>
              </w:rPr>
            </w:pPr>
            <w:r w:rsidRPr="00AA6303">
              <w:rPr>
                <w:rFonts w:ascii="Arial" w:hAnsi="Arial" w:cs="Arial"/>
              </w:rPr>
              <w:t>3</w:t>
            </w:r>
          </w:p>
        </w:tc>
        <w:tc>
          <w:tcPr>
            <w:tcW w:w="2021" w:type="dxa"/>
            <w:tcBorders>
              <w:bottom w:val="single" w:sz="4" w:space="0" w:color="auto"/>
            </w:tcBorders>
            <w:noWrap/>
            <w:vAlign w:val="center"/>
          </w:tcPr>
          <w:p w:rsidR="009C7C20" w:rsidRPr="00AA6303" w:rsidRDefault="009C7C20" w:rsidP="00D81F79">
            <w:pPr>
              <w:jc w:val="center"/>
              <w:rPr>
                <w:rFonts w:ascii="Arial" w:hAnsi="Arial" w:cs="Arial"/>
              </w:rPr>
            </w:pPr>
            <w:r w:rsidRPr="00AA6303">
              <w:rPr>
                <w:rFonts w:ascii="Arial" w:hAnsi="Arial" w:cs="Arial"/>
              </w:rPr>
              <w:t>21</w:t>
            </w:r>
          </w:p>
        </w:tc>
        <w:tc>
          <w:tcPr>
            <w:tcW w:w="1015" w:type="dxa"/>
            <w:tcBorders>
              <w:bottom w:val="single" w:sz="4" w:space="0" w:color="auto"/>
            </w:tcBorders>
            <w:noWrap/>
            <w:vAlign w:val="center"/>
          </w:tcPr>
          <w:p w:rsidR="009C7C20" w:rsidRPr="00AA6303" w:rsidRDefault="009C7C20" w:rsidP="00D81F79">
            <w:pPr>
              <w:jc w:val="center"/>
              <w:rPr>
                <w:rFonts w:ascii="Arial" w:hAnsi="Arial" w:cs="Arial"/>
              </w:rPr>
            </w:pPr>
            <w:r w:rsidRPr="00AA6303">
              <w:rPr>
                <w:rFonts w:ascii="Arial" w:hAnsi="Arial" w:cs="Arial"/>
              </w:rPr>
              <w:t>1,12</w:t>
            </w:r>
          </w:p>
        </w:tc>
        <w:tc>
          <w:tcPr>
            <w:tcW w:w="1724" w:type="dxa"/>
            <w:tcBorders>
              <w:bottom w:val="single" w:sz="4" w:space="0" w:color="auto"/>
            </w:tcBorders>
            <w:noWrap/>
            <w:vAlign w:val="center"/>
          </w:tcPr>
          <w:p w:rsidR="009C7C20" w:rsidRPr="00AA6303" w:rsidRDefault="00513D3C" w:rsidP="00D81F79">
            <w:pPr>
              <w:jc w:val="center"/>
              <w:rPr>
                <w:rFonts w:ascii="Arial" w:hAnsi="Arial" w:cs="Arial"/>
              </w:rPr>
            </w:pPr>
            <w:r>
              <w:rPr>
                <w:rFonts w:ascii="Arial" w:hAnsi="Arial" w:cs="Arial"/>
              </w:rPr>
              <w:t>13,55</w:t>
            </w:r>
          </w:p>
        </w:tc>
      </w:tr>
      <w:tr w:rsidR="009C7C20" w:rsidRPr="00AA6303">
        <w:trPr>
          <w:trHeight w:val="329"/>
          <w:jc w:val="center"/>
        </w:trPr>
        <w:tc>
          <w:tcPr>
            <w:tcW w:w="1814" w:type="dxa"/>
            <w:shd w:val="clear" w:color="auto" w:fill="99CCFF"/>
            <w:noWrap/>
            <w:vAlign w:val="center"/>
          </w:tcPr>
          <w:p w:rsidR="009C7C20" w:rsidRPr="00AA6303" w:rsidRDefault="009C7C20" w:rsidP="00D81F79">
            <w:pPr>
              <w:jc w:val="center"/>
              <w:rPr>
                <w:rFonts w:ascii="Arial" w:hAnsi="Arial" w:cs="Arial"/>
              </w:rPr>
            </w:pPr>
            <w:r w:rsidRPr="00AA6303">
              <w:rPr>
                <w:rFonts w:ascii="Arial" w:hAnsi="Arial" w:cs="Arial"/>
              </w:rPr>
              <w:t>4</w:t>
            </w:r>
          </w:p>
        </w:tc>
        <w:tc>
          <w:tcPr>
            <w:tcW w:w="2021" w:type="dxa"/>
            <w:shd w:val="clear" w:color="auto" w:fill="99CCFF"/>
            <w:noWrap/>
            <w:vAlign w:val="center"/>
          </w:tcPr>
          <w:p w:rsidR="009C7C20" w:rsidRPr="00AA6303" w:rsidRDefault="009C7C20" w:rsidP="00D81F79">
            <w:pPr>
              <w:jc w:val="center"/>
              <w:rPr>
                <w:rFonts w:ascii="Arial" w:hAnsi="Arial" w:cs="Arial"/>
              </w:rPr>
            </w:pPr>
            <w:r w:rsidRPr="00AA6303">
              <w:rPr>
                <w:rFonts w:ascii="Arial" w:hAnsi="Arial" w:cs="Arial"/>
              </w:rPr>
              <w:t>7</w:t>
            </w:r>
          </w:p>
        </w:tc>
        <w:tc>
          <w:tcPr>
            <w:tcW w:w="1015" w:type="dxa"/>
            <w:shd w:val="clear" w:color="auto" w:fill="99CCFF"/>
            <w:noWrap/>
            <w:vAlign w:val="center"/>
          </w:tcPr>
          <w:p w:rsidR="009C7C20" w:rsidRPr="00AA6303" w:rsidRDefault="009C7C20" w:rsidP="00D81F79">
            <w:pPr>
              <w:jc w:val="center"/>
              <w:rPr>
                <w:rFonts w:ascii="Arial" w:hAnsi="Arial" w:cs="Arial"/>
              </w:rPr>
            </w:pPr>
            <w:r w:rsidRPr="00AA6303">
              <w:rPr>
                <w:rFonts w:ascii="Arial" w:hAnsi="Arial" w:cs="Arial"/>
              </w:rPr>
              <w:t>1,49</w:t>
            </w:r>
          </w:p>
        </w:tc>
        <w:tc>
          <w:tcPr>
            <w:tcW w:w="1724" w:type="dxa"/>
            <w:shd w:val="clear" w:color="auto" w:fill="99CCFF"/>
            <w:noWrap/>
            <w:vAlign w:val="center"/>
          </w:tcPr>
          <w:p w:rsidR="009C7C20" w:rsidRPr="00AA6303" w:rsidRDefault="00513D3C" w:rsidP="00D81F79">
            <w:pPr>
              <w:jc w:val="center"/>
              <w:rPr>
                <w:rFonts w:ascii="Arial" w:hAnsi="Arial" w:cs="Arial"/>
              </w:rPr>
            </w:pPr>
            <w:r>
              <w:rPr>
                <w:rFonts w:ascii="Arial" w:hAnsi="Arial" w:cs="Arial"/>
              </w:rPr>
              <w:t>4,52</w:t>
            </w:r>
          </w:p>
        </w:tc>
      </w:tr>
      <w:tr w:rsidR="009C7C20" w:rsidRPr="00AA6303">
        <w:trPr>
          <w:trHeight w:val="329"/>
          <w:jc w:val="center"/>
        </w:trPr>
        <w:tc>
          <w:tcPr>
            <w:tcW w:w="1814" w:type="dxa"/>
            <w:tcBorders>
              <w:bottom w:val="single" w:sz="4" w:space="0" w:color="auto"/>
            </w:tcBorders>
            <w:noWrap/>
            <w:vAlign w:val="center"/>
          </w:tcPr>
          <w:p w:rsidR="009C7C20" w:rsidRPr="00AA6303" w:rsidRDefault="009C7C20" w:rsidP="00D81F79">
            <w:pPr>
              <w:jc w:val="center"/>
              <w:rPr>
                <w:rFonts w:ascii="Arial" w:hAnsi="Arial" w:cs="Arial"/>
              </w:rPr>
            </w:pPr>
            <w:r w:rsidRPr="00AA6303">
              <w:rPr>
                <w:rFonts w:ascii="Arial" w:hAnsi="Arial" w:cs="Arial"/>
              </w:rPr>
              <w:t>5</w:t>
            </w:r>
          </w:p>
        </w:tc>
        <w:tc>
          <w:tcPr>
            <w:tcW w:w="2021" w:type="dxa"/>
            <w:tcBorders>
              <w:bottom w:val="single" w:sz="4" w:space="0" w:color="auto"/>
            </w:tcBorders>
            <w:noWrap/>
            <w:vAlign w:val="center"/>
          </w:tcPr>
          <w:p w:rsidR="009C7C20" w:rsidRPr="00AA6303" w:rsidRDefault="009C7C20" w:rsidP="00D81F79">
            <w:pPr>
              <w:jc w:val="center"/>
              <w:rPr>
                <w:rFonts w:ascii="Arial" w:hAnsi="Arial" w:cs="Arial"/>
              </w:rPr>
            </w:pPr>
            <w:r w:rsidRPr="00AA6303">
              <w:rPr>
                <w:rFonts w:ascii="Arial" w:hAnsi="Arial" w:cs="Arial"/>
              </w:rPr>
              <w:t>2</w:t>
            </w:r>
          </w:p>
        </w:tc>
        <w:tc>
          <w:tcPr>
            <w:tcW w:w="1015" w:type="dxa"/>
            <w:tcBorders>
              <w:bottom w:val="single" w:sz="4" w:space="0" w:color="auto"/>
            </w:tcBorders>
            <w:noWrap/>
            <w:vAlign w:val="center"/>
          </w:tcPr>
          <w:p w:rsidR="009C7C20" w:rsidRPr="00AA6303" w:rsidRDefault="00513D3C" w:rsidP="00D81F79">
            <w:pPr>
              <w:jc w:val="center"/>
              <w:rPr>
                <w:rFonts w:ascii="Arial" w:hAnsi="Arial" w:cs="Arial"/>
              </w:rPr>
            </w:pPr>
            <w:r>
              <w:rPr>
                <w:rFonts w:ascii="Arial" w:hAnsi="Arial" w:cs="Arial"/>
              </w:rPr>
              <w:t>1,87</w:t>
            </w:r>
          </w:p>
        </w:tc>
        <w:tc>
          <w:tcPr>
            <w:tcW w:w="1724" w:type="dxa"/>
            <w:tcBorders>
              <w:bottom w:val="single" w:sz="4" w:space="0" w:color="auto"/>
            </w:tcBorders>
            <w:noWrap/>
            <w:vAlign w:val="center"/>
          </w:tcPr>
          <w:p w:rsidR="009C7C20" w:rsidRPr="00AA6303" w:rsidRDefault="009C7C20" w:rsidP="00D81F79">
            <w:pPr>
              <w:jc w:val="center"/>
              <w:rPr>
                <w:rFonts w:ascii="Arial" w:hAnsi="Arial" w:cs="Arial"/>
              </w:rPr>
            </w:pPr>
            <w:r w:rsidRPr="00AA6303">
              <w:rPr>
                <w:rFonts w:ascii="Arial" w:hAnsi="Arial" w:cs="Arial"/>
              </w:rPr>
              <w:t>1,29</w:t>
            </w:r>
          </w:p>
        </w:tc>
      </w:tr>
      <w:tr w:rsidR="009C7C20" w:rsidRPr="00AA6303">
        <w:trPr>
          <w:trHeight w:val="329"/>
          <w:jc w:val="center"/>
        </w:trPr>
        <w:tc>
          <w:tcPr>
            <w:tcW w:w="1814" w:type="dxa"/>
            <w:shd w:val="clear" w:color="auto" w:fill="99CCFF"/>
            <w:noWrap/>
            <w:vAlign w:val="center"/>
          </w:tcPr>
          <w:p w:rsidR="009C7C20" w:rsidRPr="00AA6303" w:rsidRDefault="009C7C20" w:rsidP="00D81F79">
            <w:pPr>
              <w:jc w:val="center"/>
              <w:rPr>
                <w:rFonts w:ascii="Arial" w:hAnsi="Arial" w:cs="Arial"/>
              </w:rPr>
            </w:pPr>
            <w:r w:rsidRPr="00AA6303">
              <w:rPr>
                <w:rFonts w:ascii="Arial" w:hAnsi="Arial" w:cs="Arial"/>
              </w:rPr>
              <w:t>6</w:t>
            </w:r>
          </w:p>
        </w:tc>
        <w:tc>
          <w:tcPr>
            <w:tcW w:w="2021" w:type="dxa"/>
            <w:shd w:val="clear" w:color="auto" w:fill="99CCFF"/>
            <w:noWrap/>
            <w:vAlign w:val="center"/>
          </w:tcPr>
          <w:p w:rsidR="009C7C20" w:rsidRPr="00AA6303" w:rsidRDefault="009C7C20" w:rsidP="00D81F79">
            <w:pPr>
              <w:jc w:val="center"/>
              <w:rPr>
                <w:rFonts w:ascii="Arial" w:hAnsi="Arial" w:cs="Arial"/>
              </w:rPr>
            </w:pPr>
            <w:r w:rsidRPr="00AA6303">
              <w:rPr>
                <w:rFonts w:ascii="Arial" w:hAnsi="Arial" w:cs="Arial"/>
              </w:rPr>
              <w:t>-</w:t>
            </w:r>
          </w:p>
        </w:tc>
        <w:tc>
          <w:tcPr>
            <w:tcW w:w="1015" w:type="dxa"/>
            <w:shd w:val="clear" w:color="auto" w:fill="99CCFF"/>
            <w:noWrap/>
            <w:vAlign w:val="center"/>
          </w:tcPr>
          <w:p w:rsidR="009C7C20" w:rsidRPr="00AA6303" w:rsidRDefault="009C7C20" w:rsidP="00D81F79">
            <w:pPr>
              <w:jc w:val="center"/>
              <w:rPr>
                <w:rFonts w:ascii="Arial" w:hAnsi="Arial" w:cs="Arial"/>
              </w:rPr>
            </w:pPr>
            <w:r w:rsidRPr="00AA6303">
              <w:rPr>
                <w:rFonts w:ascii="Arial" w:hAnsi="Arial" w:cs="Arial"/>
              </w:rPr>
              <w:t>-</w:t>
            </w:r>
          </w:p>
        </w:tc>
        <w:tc>
          <w:tcPr>
            <w:tcW w:w="1724" w:type="dxa"/>
            <w:shd w:val="clear" w:color="auto" w:fill="99CCFF"/>
            <w:noWrap/>
            <w:vAlign w:val="center"/>
          </w:tcPr>
          <w:p w:rsidR="009C7C20" w:rsidRPr="00AA6303" w:rsidRDefault="009C7C20" w:rsidP="00D81F79">
            <w:pPr>
              <w:jc w:val="center"/>
              <w:rPr>
                <w:rFonts w:ascii="Arial" w:hAnsi="Arial" w:cs="Arial"/>
              </w:rPr>
            </w:pPr>
            <w:r w:rsidRPr="00AA6303">
              <w:rPr>
                <w:rFonts w:ascii="Arial" w:hAnsi="Arial" w:cs="Arial"/>
              </w:rPr>
              <w:t>-</w:t>
            </w:r>
          </w:p>
        </w:tc>
      </w:tr>
    </w:tbl>
    <w:p w:rsidR="009C7C20" w:rsidRDefault="009C7C20" w:rsidP="009C7C20">
      <w:pPr>
        <w:spacing w:line="480" w:lineRule="auto"/>
        <w:jc w:val="center"/>
        <w:rPr>
          <w:rFonts w:ascii="Arial" w:hAnsi="Arial" w:cs="Arial"/>
        </w:rPr>
      </w:pPr>
    </w:p>
    <w:p w:rsidR="00463193" w:rsidRDefault="00463193" w:rsidP="00D00CAB">
      <w:pPr>
        <w:spacing w:line="480" w:lineRule="auto"/>
        <w:ind w:left="1778"/>
        <w:jc w:val="both"/>
        <w:rPr>
          <w:rFonts w:ascii="Arial" w:hAnsi="Arial" w:cs="Arial"/>
        </w:rPr>
      </w:pPr>
    </w:p>
    <w:p w:rsidR="00D00CAB" w:rsidRDefault="009C7C20" w:rsidP="00D00CAB">
      <w:pPr>
        <w:spacing w:line="480" w:lineRule="auto"/>
        <w:ind w:left="1778"/>
        <w:jc w:val="both"/>
        <w:rPr>
          <w:rFonts w:ascii="Arial" w:hAnsi="Arial" w:cs="Arial"/>
        </w:rPr>
      </w:pPr>
      <w:r>
        <w:rPr>
          <w:rFonts w:ascii="Arial" w:hAnsi="Arial" w:cs="Arial"/>
        </w:rPr>
        <w:t xml:space="preserve">A su vez, en </w:t>
      </w:r>
      <w:smartTag w:uri="urn:schemas-microsoft-com:office:smarttags" w:element="PersonName">
        <w:smartTagPr>
          <w:attr w:name="ProductID" w:val="la Figura"/>
        </w:smartTagPr>
        <w:r>
          <w:rPr>
            <w:rFonts w:ascii="Arial" w:hAnsi="Arial" w:cs="Arial"/>
          </w:rPr>
          <w:t>la Figura</w:t>
        </w:r>
      </w:smartTag>
      <w:r>
        <w:rPr>
          <w:rFonts w:ascii="Arial" w:hAnsi="Arial" w:cs="Arial"/>
        </w:rPr>
        <w:t xml:space="preserve"> # 3.</w:t>
      </w:r>
      <w:r w:rsidR="00115520">
        <w:rPr>
          <w:rFonts w:ascii="Arial" w:hAnsi="Arial" w:cs="Arial"/>
        </w:rPr>
        <w:t>10</w:t>
      </w:r>
      <w:r>
        <w:rPr>
          <w:rFonts w:ascii="Arial" w:hAnsi="Arial" w:cs="Arial"/>
        </w:rPr>
        <w:t xml:space="preserve"> se indica la representación gráfica de la cantidad de especies encontradas en relación a </w:t>
      </w:r>
      <w:r w:rsidR="003853BB">
        <w:rPr>
          <w:rFonts w:ascii="Arial" w:hAnsi="Arial" w:cs="Arial"/>
        </w:rPr>
        <w:t>los diferentes por</w:t>
      </w:r>
      <w:r w:rsidR="00E10EC1">
        <w:rPr>
          <w:rFonts w:ascii="Arial" w:hAnsi="Arial" w:cs="Arial"/>
        </w:rPr>
        <w:t>centajes de Frecuencia Relativa</w:t>
      </w:r>
      <w:r w:rsidR="003853BB">
        <w:rPr>
          <w:rFonts w:ascii="Arial" w:hAnsi="Arial" w:cs="Arial"/>
        </w:rPr>
        <w:t xml:space="preserve"> obtenidos.</w:t>
      </w:r>
    </w:p>
    <w:p w:rsidR="003853BB" w:rsidRDefault="003853BB" w:rsidP="00827CE7">
      <w:pPr>
        <w:spacing w:line="360" w:lineRule="auto"/>
        <w:ind w:left="1778"/>
        <w:jc w:val="both"/>
        <w:rPr>
          <w:rFonts w:ascii="Arial" w:hAnsi="Arial" w:cs="Arial"/>
        </w:rPr>
      </w:pPr>
    </w:p>
    <w:p w:rsidR="003853BB" w:rsidRPr="00513D3C" w:rsidRDefault="00E10EC1" w:rsidP="003853BB">
      <w:pPr>
        <w:spacing w:line="480" w:lineRule="auto"/>
        <w:jc w:val="center"/>
      </w:pPr>
      <w:r w:rsidRPr="00513D3C">
        <w:lastRenderedPageBreak/>
        <w:pict>
          <v:shape id="_x0000_i1052" type="#_x0000_t75" style="width:273pt;height:207pt">
            <v:imagedata r:id="rId50" o:title=""/>
          </v:shape>
        </w:pict>
      </w:r>
    </w:p>
    <w:p w:rsidR="003F0681" w:rsidRPr="003853BB" w:rsidRDefault="008D24B5" w:rsidP="003853BB">
      <w:pPr>
        <w:spacing w:line="480" w:lineRule="auto"/>
        <w:jc w:val="center"/>
        <w:rPr>
          <w:rFonts w:ascii="Arial" w:hAnsi="Arial" w:cs="Arial"/>
          <w:b/>
        </w:rPr>
      </w:pPr>
      <w:r w:rsidRPr="003853BB">
        <w:rPr>
          <w:rFonts w:ascii="Arial" w:hAnsi="Arial" w:cs="Arial"/>
          <w:b/>
        </w:rPr>
        <w:t>FIGURA 3.</w:t>
      </w:r>
      <w:r w:rsidR="00115520">
        <w:rPr>
          <w:rFonts w:ascii="Arial" w:hAnsi="Arial" w:cs="Arial"/>
          <w:b/>
        </w:rPr>
        <w:t>10</w:t>
      </w:r>
      <w:r w:rsidRPr="003853BB">
        <w:rPr>
          <w:rFonts w:ascii="Arial" w:hAnsi="Arial" w:cs="Arial"/>
          <w:b/>
        </w:rPr>
        <w:t xml:space="preserve">  DIAGRAMA DE FRECUENCIAS RELATIVAS EN RELACIÓN AL NÚMERO DE ESPECIES ENCONTRADAS</w:t>
      </w:r>
      <w:r>
        <w:rPr>
          <w:rFonts w:ascii="Arial" w:hAnsi="Arial" w:cs="Arial"/>
          <w:b/>
        </w:rPr>
        <w:t>.</w:t>
      </w:r>
    </w:p>
    <w:p w:rsidR="00A509E7" w:rsidRDefault="00A509E7" w:rsidP="003853BB">
      <w:pPr>
        <w:spacing w:line="480" w:lineRule="auto"/>
        <w:ind w:left="1778"/>
        <w:jc w:val="both"/>
        <w:rPr>
          <w:rFonts w:ascii="Arial" w:hAnsi="Arial" w:cs="Arial"/>
        </w:rPr>
      </w:pPr>
    </w:p>
    <w:p w:rsidR="00AB6042" w:rsidRPr="00ED362A" w:rsidRDefault="00E10EC1" w:rsidP="00AB6042">
      <w:pPr>
        <w:numPr>
          <w:ilvl w:val="0"/>
          <w:numId w:val="21"/>
        </w:numPr>
        <w:spacing w:line="480" w:lineRule="auto"/>
        <w:jc w:val="both"/>
        <w:rPr>
          <w:rFonts w:ascii="Arial" w:hAnsi="Arial" w:cs="Arial"/>
          <w:u w:val="single"/>
        </w:rPr>
      </w:pPr>
      <w:r>
        <w:rPr>
          <w:rFonts w:ascii="Arial" w:hAnsi="Arial" w:cs="Arial"/>
          <w:u w:val="single"/>
        </w:rPr>
        <w:t>Valor de Importancia</w:t>
      </w:r>
    </w:p>
    <w:p w:rsidR="00D72C92" w:rsidRDefault="00D72C92" w:rsidP="00D72C92">
      <w:pPr>
        <w:spacing w:line="480" w:lineRule="auto"/>
        <w:ind w:left="1789"/>
        <w:jc w:val="both"/>
        <w:rPr>
          <w:rFonts w:ascii="Arial" w:hAnsi="Arial" w:cs="Arial"/>
        </w:rPr>
      </w:pPr>
      <w:r>
        <w:rPr>
          <w:rFonts w:ascii="Arial" w:hAnsi="Arial" w:cs="Arial"/>
        </w:rPr>
        <w:t>En esta investigación se obtuvieron diferentes porcen</w:t>
      </w:r>
      <w:r w:rsidR="00E10EC1">
        <w:rPr>
          <w:rFonts w:ascii="Arial" w:hAnsi="Arial" w:cs="Arial"/>
        </w:rPr>
        <w:t>tajes de Valor de Importancia</w:t>
      </w:r>
      <w:r w:rsidR="00C43297">
        <w:rPr>
          <w:rFonts w:ascii="Arial" w:hAnsi="Arial" w:cs="Arial"/>
        </w:rPr>
        <w:t xml:space="preserve"> (VI)</w:t>
      </w:r>
      <w:r w:rsidR="00E10EC1">
        <w:rPr>
          <w:rFonts w:ascii="Arial" w:hAnsi="Arial" w:cs="Arial"/>
        </w:rPr>
        <w:t>. Una</w:t>
      </w:r>
      <w:r>
        <w:rPr>
          <w:rFonts w:ascii="Arial" w:hAnsi="Arial" w:cs="Arial"/>
        </w:rPr>
        <w:t xml:space="preserve"> especie registró el más alto porcentaje: </w:t>
      </w:r>
      <w:r w:rsidR="00827CE7" w:rsidRPr="00827CE7">
        <w:rPr>
          <w:rFonts w:ascii="Arial" w:hAnsi="Arial" w:cs="Arial"/>
          <w:i/>
        </w:rPr>
        <w:t>Musa x paradisiaca</w:t>
      </w:r>
      <w:r w:rsidR="00884525">
        <w:rPr>
          <w:rFonts w:ascii="Arial" w:hAnsi="Arial" w:cs="Arial"/>
        </w:rPr>
        <w:t xml:space="preserve"> con 4,</w:t>
      </w:r>
      <w:r>
        <w:rPr>
          <w:rFonts w:ascii="Arial" w:hAnsi="Arial" w:cs="Arial"/>
        </w:rPr>
        <w:t>6</w:t>
      </w:r>
      <w:r w:rsidR="00C43297">
        <w:rPr>
          <w:rFonts w:ascii="Arial" w:hAnsi="Arial" w:cs="Arial"/>
        </w:rPr>
        <w:t>5 de VI,</w:t>
      </w:r>
      <w:r w:rsidR="009D43AA">
        <w:rPr>
          <w:rFonts w:ascii="Arial" w:hAnsi="Arial" w:cs="Arial"/>
        </w:rPr>
        <w:t xml:space="preserve"> </w:t>
      </w:r>
      <w:r w:rsidR="00E10EC1">
        <w:rPr>
          <w:rFonts w:ascii="Arial" w:hAnsi="Arial" w:cs="Arial"/>
        </w:rPr>
        <w:t>le siguen</w:t>
      </w:r>
      <w:r w:rsidR="009D43AA">
        <w:rPr>
          <w:rFonts w:ascii="Arial" w:hAnsi="Arial" w:cs="Arial"/>
        </w:rPr>
        <w:t xml:space="preserve"> </w:t>
      </w:r>
      <w:r w:rsidR="009D43AA" w:rsidRPr="00827CE7">
        <w:rPr>
          <w:rFonts w:ascii="Arial" w:hAnsi="Arial" w:cs="Arial"/>
          <w:i/>
        </w:rPr>
        <w:t>Saccharum officinarum</w:t>
      </w:r>
      <w:r w:rsidR="009D43AA">
        <w:rPr>
          <w:rFonts w:ascii="Arial" w:hAnsi="Arial" w:cs="Arial"/>
        </w:rPr>
        <w:t xml:space="preserve"> y </w:t>
      </w:r>
      <w:r w:rsidR="009D43AA" w:rsidRPr="00827CE7">
        <w:rPr>
          <w:rFonts w:ascii="Arial" w:hAnsi="Arial" w:cs="Arial"/>
          <w:i/>
        </w:rPr>
        <w:t>Cynodon dactylon</w:t>
      </w:r>
      <w:r w:rsidR="00513D3C">
        <w:rPr>
          <w:rFonts w:ascii="Arial" w:hAnsi="Arial" w:cs="Arial"/>
        </w:rPr>
        <w:t xml:space="preserve"> con 4,21</w:t>
      </w:r>
      <w:r w:rsidR="00E10EC1">
        <w:rPr>
          <w:rFonts w:ascii="Arial" w:hAnsi="Arial" w:cs="Arial"/>
        </w:rPr>
        <w:t xml:space="preserve"> de V.I </w:t>
      </w:r>
      <w:r w:rsidR="00513D3C">
        <w:rPr>
          <w:rFonts w:ascii="Arial" w:hAnsi="Arial" w:cs="Arial"/>
        </w:rPr>
        <w:t>. Por otra parte, 65</w:t>
      </w:r>
      <w:r>
        <w:rPr>
          <w:rFonts w:ascii="Arial" w:hAnsi="Arial" w:cs="Arial"/>
        </w:rPr>
        <w:t xml:space="preserve"> espe</w:t>
      </w:r>
      <w:r w:rsidR="00E10EC1">
        <w:rPr>
          <w:rFonts w:ascii="Arial" w:hAnsi="Arial" w:cs="Arial"/>
        </w:rPr>
        <w:t>cies obtuvieron el porcentaje má</w:t>
      </w:r>
      <w:r>
        <w:rPr>
          <w:rFonts w:ascii="Arial" w:hAnsi="Arial" w:cs="Arial"/>
        </w:rPr>
        <w:t xml:space="preserve">s bajo de </w:t>
      </w:r>
      <w:r w:rsidR="009D43AA">
        <w:rPr>
          <w:rFonts w:ascii="Arial" w:hAnsi="Arial" w:cs="Arial"/>
        </w:rPr>
        <w:t>Valor de Importancia, con 0,22</w:t>
      </w:r>
      <w:r>
        <w:rPr>
          <w:rFonts w:ascii="Arial" w:hAnsi="Arial" w:cs="Arial"/>
        </w:rPr>
        <w:t xml:space="preserve">. En </w:t>
      </w:r>
      <w:smartTag w:uri="urn:schemas-microsoft-com:office:smarttags" w:element="PersonName">
        <w:smartTagPr>
          <w:attr w:name="ProductID" w:val="la Tabla"/>
        </w:smartTagPr>
        <w:r>
          <w:rPr>
            <w:rFonts w:ascii="Arial" w:hAnsi="Arial" w:cs="Arial"/>
          </w:rPr>
          <w:t>la Tabla</w:t>
        </w:r>
      </w:smartTag>
      <w:r w:rsidR="00115520">
        <w:rPr>
          <w:rFonts w:ascii="Arial" w:hAnsi="Arial" w:cs="Arial"/>
        </w:rPr>
        <w:t xml:space="preserve"> # 26</w:t>
      </w:r>
      <w:r w:rsidR="00E10EC1">
        <w:rPr>
          <w:rFonts w:ascii="Arial" w:hAnsi="Arial" w:cs="Arial"/>
        </w:rPr>
        <w:t xml:space="preserve"> se expresa</w:t>
      </w:r>
      <w:r>
        <w:rPr>
          <w:rFonts w:ascii="Arial" w:hAnsi="Arial" w:cs="Arial"/>
        </w:rPr>
        <w:t xml:space="preserve"> el número de especies registradas en función de los diferentes </w:t>
      </w:r>
      <w:r w:rsidR="00E55C1D">
        <w:rPr>
          <w:rFonts w:ascii="Arial" w:hAnsi="Arial" w:cs="Arial"/>
        </w:rPr>
        <w:t xml:space="preserve">índices de valor de </w:t>
      </w:r>
      <w:r w:rsidR="00884525">
        <w:rPr>
          <w:rFonts w:ascii="Arial" w:hAnsi="Arial" w:cs="Arial"/>
        </w:rPr>
        <w:t>importanci</w:t>
      </w:r>
      <w:r w:rsidR="00E10EC1">
        <w:rPr>
          <w:rFonts w:ascii="Arial" w:hAnsi="Arial" w:cs="Arial"/>
        </w:rPr>
        <w:t>a obtenidos y el porcentaje que é</w:t>
      </w:r>
      <w:r>
        <w:rPr>
          <w:rFonts w:ascii="Arial" w:hAnsi="Arial" w:cs="Arial"/>
        </w:rPr>
        <w:t>stas ocupan respecto del total de especies estudiadas.</w:t>
      </w:r>
    </w:p>
    <w:p w:rsidR="00D72C92" w:rsidRDefault="00D72C92" w:rsidP="00D72C92">
      <w:pPr>
        <w:spacing w:line="480" w:lineRule="auto"/>
        <w:ind w:left="1789"/>
        <w:jc w:val="both"/>
        <w:rPr>
          <w:rFonts w:ascii="Arial" w:hAnsi="Arial" w:cs="Arial"/>
        </w:rPr>
      </w:pPr>
    </w:p>
    <w:p w:rsidR="00D72C92" w:rsidRPr="008D24B5" w:rsidRDefault="00D72C92" w:rsidP="00D72C92">
      <w:pPr>
        <w:spacing w:line="480" w:lineRule="auto"/>
        <w:jc w:val="center"/>
        <w:rPr>
          <w:rFonts w:ascii="Arial" w:hAnsi="Arial" w:cs="Arial"/>
          <w:b/>
        </w:rPr>
      </w:pPr>
      <w:r w:rsidRPr="008D24B5">
        <w:rPr>
          <w:rFonts w:ascii="Arial" w:hAnsi="Arial" w:cs="Arial"/>
          <w:b/>
        </w:rPr>
        <w:t>TABLA</w:t>
      </w:r>
      <w:r w:rsidR="00827CE7">
        <w:rPr>
          <w:rFonts w:ascii="Arial" w:hAnsi="Arial" w:cs="Arial"/>
          <w:b/>
        </w:rPr>
        <w:t xml:space="preserve"> 26</w:t>
      </w:r>
    </w:p>
    <w:p w:rsidR="00D72C92" w:rsidRPr="008D24B5" w:rsidRDefault="00D72C92" w:rsidP="00D72C92">
      <w:pPr>
        <w:spacing w:line="480" w:lineRule="auto"/>
        <w:jc w:val="center"/>
        <w:rPr>
          <w:rFonts w:ascii="Arial" w:hAnsi="Arial" w:cs="Arial"/>
          <w:b/>
        </w:rPr>
      </w:pPr>
      <w:r w:rsidRPr="008D24B5">
        <w:rPr>
          <w:rFonts w:ascii="Arial" w:hAnsi="Arial" w:cs="Arial"/>
          <w:b/>
        </w:rPr>
        <w:t>RELACIÓN DE</w:t>
      </w:r>
      <w:r w:rsidR="00E55C1D" w:rsidRPr="008D24B5">
        <w:rPr>
          <w:rFonts w:ascii="Arial" w:hAnsi="Arial" w:cs="Arial"/>
          <w:b/>
        </w:rPr>
        <w:t xml:space="preserve"> LOS</w:t>
      </w:r>
      <w:r w:rsidRPr="008D24B5">
        <w:rPr>
          <w:rFonts w:ascii="Arial" w:hAnsi="Arial" w:cs="Arial"/>
          <w:b/>
        </w:rPr>
        <w:t xml:space="preserve"> </w:t>
      </w:r>
      <w:r w:rsidR="00E55C1D" w:rsidRPr="008D24B5">
        <w:rPr>
          <w:rFonts w:ascii="Arial" w:hAnsi="Arial" w:cs="Arial"/>
          <w:b/>
        </w:rPr>
        <w:t>ÍNDICES DE VALOR DE IMPORTANCIA</w:t>
      </w:r>
      <w:r w:rsidRPr="008D24B5">
        <w:rPr>
          <w:rFonts w:ascii="Arial" w:hAnsi="Arial" w:cs="Arial"/>
          <w:b/>
        </w:rPr>
        <w:t xml:space="preserve"> RESPECTO DEL TOTAL DE ESPECIES ENCONTRADAS EN LOS TRANSECTOS DE ESTUDIO</w:t>
      </w:r>
    </w:p>
    <w:tbl>
      <w:tblPr>
        <w:tblW w:w="4219" w:type="dxa"/>
        <w:jc w:val="center"/>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9"/>
        <w:gridCol w:w="1059"/>
        <w:gridCol w:w="2101"/>
      </w:tblGrid>
      <w:tr w:rsidR="00E5675E" w:rsidRPr="00DC1307">
        <w:trPr>
          <w:trHeight w:val="387"/>
          <w:jc w:val="center"/>
        </w:trPr>
        <w:tc>
          <w:tcPr>
            <w:tcW w:w="1059" w:type="dxa"/>
            <w:shd w:val="clear" w:color="auto" w:fill="00CCFF"/>
            <w:noWrap/>
            <w:vAlign w:val="center"/>
          </w:tcPr>
          <w:p w:rsidR="00E5675E" w:rsidRPr="00DC1307" w:rsidRDefault="00E5675E" w:rsidP="00124966">
            <w:pPr>
              <w:jc w:val="center"/>
              <w:rPr>
                <w:rFonts w:ascii="Arial" w:hAnsi="Arial" w:cs="Arial"/>
                <w:b/>
              </w:rPr>
            </w:pPr>
            <w:r w:rsidRPr="00DC1307">
              <w:rPr>
                <w:rFonts w:ascii="Arial" w:hAnsi="Arial" w:cs="Arial"/>
                <w:b/>
              </w:rPr>
              <w:t>V. I.</w:t>
            </w:r>
          </w:p>
        </w:tc>
        <w:tc>
          <w:tcPr>
            <w:tcW w:w="1059" w:type="dxa"/>
            <w:shd w:val="clear" w:color="auto" w:fill="00CCFF"/>
            <w:noWrap/>
            <w:vAlign w:val="center"/>
          </w:tcPr>
          <w:p w:rsidR="00E5675E" w:rsidRPr="00DC1307" w:rsidRDefault="00115520" w:rsidP="00124966">
            <w:pPr>
              <w:jc w:val="center"/>
              <w:rPr>
                <w:rFonts w:ascii="Arial" w:hAnsi="Arial" w:cs="Arial"/>
                <w:b/>
              </w:rPr>
            </w:pPr>
            <w:r>
              <w:rPr>
                <w:rFonts w:ascii="Arial" w:hAnsi="Arial" w:cs="Arial"/>
                <w:b/>
              </w:rPr>
              <w:t># DE Spp</w:t>
            </w:r>
            <w:r w:rsidR="00E5675E" w:rsidRPr="00DC1307">
              <w:rPr>
                <w:rFonts w:ascii="Arial" w:hAnsi="Arial" w:cs="Arial"/>
                <w:b/>
              </w:rPr>
              <w:t>.</w:t>
            </w:r>
          </w:p>
        </w:tc>
        <w:tc>
          <w:tcPr>
            <w:tcW w:w="2101" w:type="dxa"/>
            <w:shd w:val="clear" w:color="auto" w:fill="00CCFF"/>
            <w:noWrap/>
            <w:vAlign w:val="center"/>
          </w:tcPr>
          <w:p w:rsidR="00E5675E" w:rsidRPr="00DC1307" w:rsidRDefault="00E5675E" w:rsidP="00124966">
            <w:pPr>
              <w:jc w:val="center"/>
              <w:rPr>
                <w:rFonts w:ascii="Arial" w:hAnsi="Arial" w:cs="Arial"/>
                <w:b/>
              </w:rPr>
            </w:pPr>
            <w:r w:rsidRPr="00DC1307">
              <w:rPr>
                <w:rFonts w:ascii="Arial" w:hAnsi="Arial" w:cs="Arial"/>
                <w:b/>
              </w:rPr>
              <w:t>DISTRIBUCIÓN PORCENTUAL</w:t>
            </w:r>
          </w:p>
        </w:tc>
      </w:tr>
      <w:tr w:rsidR="00E5675E" w:rsidRPr="00DC1307">
        <w:trPr>
          <w:trHeight w:val="387"/>
          <w:jc w:val="center"/>
        </w:trPr>
        <w:tc>
          <w:tcPr>
            <w:tcW w:w="1059"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0,22</w:t>
            </w:r>
          </w:p>
        </w:tc>
        <w:tc>
          <w:tcPr>
            <w:tcW w:w="1059"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65</w:t>
            </w:r>
          </w:p>
        </w:tc>
        <w:tc>
          <w:tcPr>
            <w:tcW w:w="2101"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41,94</w:t>
            </w:r>
          </w:p>
        </w:tc>
      </w:tr>
      <w:tr w:rsidR="00E5675E" w:rsidRPr="00DC1307">
        <w:trPr>
          <w:trHeight w:val="387"/>
          <w:jc w:val="center"/>
        </w:trPr>
        <w:tc>
          <w:tcPr>
            <w:tcW w:w="1059"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0,44</w:t>
            </w:r>
          </w:p>
        </w:tc>
        <w:tc>
          <w:tcPr>
            <w:tcW w:w="1059"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17</w:t>
            </w:r>
          </w:p>
        </w:tc>
        <w:tc>
          <w:tcPr>
            <w:tcW w:w="2101"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10,97</w:t>
            </w:r>
          </w:p>
        </w:tc>
      </w:tr>
      <w:tr w:rsidR="00E5675E" w:rsidRPr="00DC1307">
        <w:trPr>
          <w:trHeight w:val="387"/>
          <w:jc w:val="center"/>
        </w:trPr>
        <w:tc>
          <w:tcPr>
            <w:tcW w:w="1059"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0,45</w:t>
            </w:r>
          </w:p>
        </w:tc>
        <w:tc>
          <w:tcPr>
            <w:tcW w:w="1059"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25</w:t>
            </w:r>
          </w:p>
        </w:tc>
        <w:tc>
          <w:tcPr>
            <w:tcW w:w="2101"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16,13</w:t>
            </w:r>
          </w:p>
        </w:tc>
      </w:tr>
      <w:tr w:rsidR="00E5675E" w:rsidRPr="00DC1307">
        <w:trPr>
          <w:trHeight w:val="387"/>
          <w:jc w:val="center"/>
        </w:trPr>
        <w:tc>
          <w:tcPr>
            <w:tcW w:w="1059"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0,67</w:t>
            </w:r>
          </w:p>
        </w:tc>
        <w:tc>
          <w:tcPr>
            <w:tcW w:w="1059"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16</w:t>
            </w:r>
          </w:p>
        </w:tc>
        <w:tc>
          <w:tcPr>
            <w:tcW w:w="2101"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10,32</w:t>
            </w:r>
          </w:p>
        </w:tc>
      </w:tr>
      <w:tr w:rsidR="00E5675E" w:rsidRPr="00DC1307">
        <w:trPr>
          <w:trHeight w:val="387"/>
          <w:jc w:val="center"/>
        </w:trPr>
        <w:tc>
          <w:tcPr>
            <w:tcW w:w="1059"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0,88</w:t>
            </w:r>
          </w:p>
        </w:tc>
        <w:tc>
          <w:tcPr>
            <w:tcW w:w="1059"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5</w:t>
            </w:r>
          </w:p>
        </w:tc>
        <w:tc>
          <w:tcPr>
            <w:tcW w:w="2101"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3,23</w:t>
            </w:r>
          </w:p>
        </w:tc>
      </w:tr>
      <w:tr w:rsidR="00E5675E" w:rsidRPr="00DC1307">
        <w:trPr>
          <w:trHeight w:val="387"/>
          <w:jc w:val="center"/>
        </w:trPr>
        <w:tc>
          <w:tcPr>
            <w:tcW w:w="1059"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0,89</w:t>
            </w:r>
          </w:p>
        </w:tc>
        <w:tc>
          <w:tcPr>
            <w:tcW w:w="1059"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3</w:t>
            </w:r>
          </w:p>
        </w:tc>
        <w:tc>
          <w:tcPr>
            <w:tcW w:w="2101"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1,94</w:t>
            </w:r>
          </w:p>
        </w:tc>
      </w:tr>
      <w:tr w:rsidR="00E5675E" w:rsidRPr="00DC1307">
        <w:trPr>
          <w:trHeight w:val="387"/>
          <w:jc w:val="center"/>
        </w:trPr>
        <w:tc>
          <w:tcPr>
            <w:tcW w:w="1059"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1,11</w:t>
            </w:r>
          </w:p>
        </w:tc>
        <w:tc>
          <w:tcPr>
            <w:tcW w:w="1059"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4</w:t>
            </w:r>
          </w:p>
        </w:tc>
        <w:tc>
          <w:tcPr>
            <w:tcW w:w="2101"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2,58</w:t>
            </w:r>
          </w:p>
        </w:tc>
      </w:tr>
      <w:tr w:rsidR="00E5675E" w:rsidRPr="00DC1307">
        <w:trPr>
          <w:trHeight w:val="387"/>
          <w:jc w:val="center"/>
        </w:trPr>
        <w:tc>
          <w:tcPr>
            <w:tcW w:w="1059"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1,33</w:t>
            </w:r>
          </w:p>
        </w:tc>
        <w:tc>
          <w:tcPr>
            <w:tcW w:w="1059"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6</w:t>
            </w:r>
          </w:p>
        </w:tc>
        <w:tc>
          <w:tcPr>
            <w:tcW w:w="2101"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3,87</w:t>
            </w:r>
          </w:p>
        </w:tc>
      </w:tr>
      <w:tr w:rsidR="00E5675E" w:rsidRPr="00DC1307">
        <w:trPr>
          <w:trHeight w:val="387"/>
          <w:jc w:val="center"/>
        </w:trPr>
        <w:tc>
          <w:tcPr>
            <w:tcW w:w="1059"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1,54</w:t>
            </w:r>
          </w:p>
        </w:tc>
        <w:tc>
          <w:tcPr>
            <w:tcW w:w="1059"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1</w:t>
            </w:r>
          </w:p>
        </w:tc>
        <w:tc>
          <w:tcPr>
            <w:tcW w:w="2101"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0,65</w:t>
            </w:r>
          </w:p>
        </w:tc>
      </w:tr>
      <w:tr w:rsidR="00E5675E" w:rsidRPr="00DC1307">
        <w:trPr>
          <w:trHeight w:val="387"/>
          <w:jc w:val="center"/>
        </w:trPr>
        <w:tc>
          <w:tcPr>
            <w:tcW w:w="1059"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1,55</w:t>
            </w:r>
          </w:p>
        </w:tc>
        <w:tc>
          <w:tcPr>
            <w:tcW w:w="1059"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1</w:t>
            </w:r>
          </w:p>
        </w:tc>
        <w:tc>
          <w:tcPr>
            <w:tcW w:w="2101"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0,65</w:t>
            </w:r>
          </w:p>
        </w:tc>
      </w:tr>
      <w:tr w:rsidR="00E5675E" w:rsidRPr="00DC1307">
        <w:trPr>
          <w:trHeight w:val="387"/>
          <w:jc w:val="center"/>
        </w:trPr>
        <w:tc>
          <w:tcPr>
            <w:tcW w:w="1059"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1,76</w:t>
            </w:r>
          </w:p>
        </w:tc>
        <w:tc>
          <w:tcPr>
            <w:tcW w:w="1059"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1</w:t>
            </w:r>
          </w:p>
        </w:tc>
        <w:tc>
          <w:tcPr>
            <w:tcW w:w="2101"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0,65</w:t>
            </w:r>
          </w:p>
        </w:tc>
      </w:tr>
      <w:tr w:rsidR="00E5675E" w:rsidRPr="00DC1307">
        <w:trPr>
          <w:trHeight w:val="387"/>
          <w:jc w:val="center"/>
        </w:trPr>
        <w:tc>
          <w:tcPr>
            <w:tcW w:w="1059"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1,77</w:t>
            </w:r>
          </w:p>
        </w:tc>
        <w:tc>
          <w:tcPr>
            <w:tcW w:w="1059"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3</w:t>
            </w:r>
          </w:p>
        </w:tc>
        <w:tc>
          <w:tcPr>
            <w:tcW w:w="2101"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1,94</w:t>
            </w:r>
          </w:p>
        </w:tc>
      </w:tr>
      <w:tr w:rsidR="00E5675E" w:rsidRPr="00DC1307">
        <w:trPr>
          <w:trHeight w:val="387"/>
          <w:jc w:val="center"/>
        </w:trPr>
        <w:tc>
          <w:tcPr>
            <w:tcW w:w="1059"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1,98</w:t>
            </w:r>
          </w:p>
        </w:tc>
        <w:tc>
          <w:tcPr>
            <w:tcW w:w="1059"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1</w:t>
            </w:r>
          </w:p>
        </w:tc>
        <w:tc>
          <w:tcPr>
            <w:tcW w:w="2101"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0,65</w:t>
            </w:r>
          </w:p>
        </w:tc>
      </w:tr>
      <w:tr w:rsidR="00E5675E" w:rsidRPr="00DC1307">
        <w:trPr>
          <w:trHeight w:val="387"/>
          <w:jc w:val="center"/>
        </w:trPr>
        <w:tc>
          <w:tcPr>
            <w:tcW w:w="1059"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2,2</w:t>
            </w:r>
          </w:p>
        </w:tc>
        <w:tc>
          <w:tcPr>
            <w:tcW w:w="1059"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2</w:t>
            </w:r>
          </w:p>
        </w:tc>
        <w:tc>
          <w:tcPr>
            <w:tcW w:w="2101"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1,29</w:t>
            </w:r>
          </w:p>
        </w:tc>
      </w:tr>
      <w:tr w:rsidR="00E5675E" w:rsidRPr="00DC1307">
        <w:trPr>
          <w:trHeight w:val="387"/>
          <w:jc w:val="center"/>
        </w:trPr>
        <w:tc>
          <w:tcPr>
            <w:tcW w:w="1059"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2,86</w:t>
            </w:r>
          </w:p>
        </w:tc>
        <w:tc>
          <w:tcPr>
            <w:tcW w:w="1059"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1</w:t>
            </w:r>
          </w:p>
        </w:tc>
        <w:tc>
          <w:tcPr>
            <w:tcW w:w="2101"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0,65</w:t>
            </w:r>
          </w:p>
        </w:tc>
      </w:tr>
      <w:tr w:rsidR="00E5675E" w:rsidRPr="00DC1307">
        <w:trPr>
          <w:trHeight w:val="387"/>
          <w:jc w:val="center"/>
        </w:trPr>
        <w:tc>
          <w:tcPr>
            <w:tcW w:w="1059"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4,18</w:t>
            </w:r>
          </w:p>
        </w:tc>
        <w:tc>
          <w:tcPr>
            <w:tcW w:w="1059"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1</w:t>
            </w:r>
          </w:p>
        </w:tc>
        <w:tc>
          <w:tcPr>
            <w:tcW w:w="2101"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0,65</w:t>
            </w:r>
          </w:p>
        </w:tc>
      </w:tr>
      <w:tr w:rsidR="00E5675E" w:rsidRPr="00DC1307">
        <w:trPr>
          <w:trHeight w:val="387"/>
          <w:jc w:val="center"/>
        </w:trPr>
        <w:tc>
          <w:tcPr>
            <w:tcW w:w="1059"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4,21</w:t>
            </w:r>
          </w:p>
        </w:tc>
        <w:tc>
          <w:tcPr>
            <w:tcW w:w="1059"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2</w:t>
            </w:r>
          </w:p>
        </w:tc>
        <w:tc>
          <w:tcPr>
            <w:tcW w:w="2101" w:type="dxa"/>
            <w:tcBorders>
              <w:bottom w:val="single" w:sz="4" w:space="0" w:color="auto"/>
            </w:tcBorders>
            <w:noWrap/>
            <w:vAlign w:val="center"/>
          </w:tcPr>
          <w:p w:rsidR="00E5675E" w:rsidRPr="00DC1307" w:rsidRDefault="00E5675E" w:rsidP="00757FB1">
            <w:pPr>
              <w:jc w:val="center"/>
              <w:rPr>
                <w:rFonts w:ascii="Arial" w:hAnsi="Arial" w:cs="Arial"/>
              </w:rPr>
            </w:pPr>
            <w:r w:rsidRPr="00DC1307">
              <w:rPr>
                <w:rFonts w:ascii="Arial" w:hAnsi="Arial" w:cs="Arial"/>
              </w:rPr>
              <w:t>1,29</w:t>
            </w:r>
          </w:p>
        </w:tc>
      </w:tr>
      <w:tr w:rsidR="00E5675E" w:rsidRPr="00DC1307">
        <w:trPr>
          <w:trHeight w:val="387"/>
          <w:jc w:val="center"/>
        </w:trPr>
        <w:tc>
          <w:tcPr>
            <w:tcW w:w="1059"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4,65</w:t>
            </w:r>
          </w:p>
        </w:tc>
        <w:tc>
          <w:tcPr>
            <w:tcW w:w="1059"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1</w:t>
            </w:r>
          </w:p>
        </w:tc>
        <w:tc>
          <w:tcPr>
            <w:tcW w:w="2101" w:type="dxa"/>
            <w:shd w:val="clear" w:color="auto" w:fill="99CCFF"/>
            <w:noWrap/>
            <w:vAlign w:val="center"/>
          </w:tcPr>
          <w:p w:rsidR="00E5675E" w:rsidRPr="00DC1307" w:rsidRDefault="00E5675E" w:rsidP="00757FB1">
            <w:pPr>
              <w:jc w:val="center"/>
              <w:rPr>
                <w:rFonts w:ascii="Arial" w:hAnsi="Arial" w:cs="Arial"/>
              </w:rPr>
            </w:pPr>
            <w:r w:rsidRPr="00DC1307">
              <w:rPr>
                <w:rFonts w:ascii="Arial" w:hAnsi="Arial" w:cs="Arial"/>
              </w:rPr>
              <w:t>0,65</w:t>
            </w:r>
          </w:p>
        </w:tc>
      </w:tr>
    </w:tbl>
    <w:p w:rsidR="00D72C92" w:rsidRDefault="00D72C92" w:rsidP="006878A2">
      <w:pPr>
        <w:spacing w:line="480" w:lineRule="auto"/>
        <w:jc w:val="both"/>
        <w:rPr>
          <w:rFonts w:ascii="Arial" w:hAnsi="Arial" w:cs="Arial"/>
        </w:rPr>
      </w:pPr>
    </w:p>
    <w:p w:rsidR="00E36687" w:rsidRDefault="00E36687" w:rsidP="00C50FD0">
      <w:pPr>
        <w:jc w:val="both"/>
        <w:rPr>
          <w:rFonts w:ascii="Arial" w:hAnsi="Arial" w:cs="Arial"/>
        </w:rPr>
      </w:pPr>
    </w:p>
    <w:p w:rsidR="00C43297" w:rsidRDefault="00C43297" w:rsidP="00C50FD0">
      <w:pPr>
        <w:jc w:val="both"/>
        <w:rPr>
          <w:rFonts w:ascii="Arial" w:hAnsi="Arial" w:cs="Arial"/>
        </w:rPr>
      </w:pPr>
    </w:p>
    <w:p w:rsidR="00C43297" w:rsidRDefault="00C43297" w:rsidP="00C50FD0">
      <w:pPr>
        <w:jc w:val="both"/>
        <w:rPr>
          <w:rFonts w:ascii="Arial" w:hAnsi="Arial" w:cs="Arial"/>
        </w:rPr>
      </w:pPr>
    </w:p>
    <w:p w:rsidR="00E36687" w:rsidRPr="00166A56" w:rsidRDefault="00E36687" w:rsidP="00C50FD0">
      <w:pPr>
        <w:jc w:val="both"/>
        <w:rPr>
          <w:rFonts w:ascii="Arial" w:hAnsi="Arial" w:cs="Arial"/>
        </w:rPr>
      </w:pPr>
    </w:p>
    <w:p w:rsidR="00C50FD0" w:rsidRDefault="00AB6042" w:rsidP="00C50FD0">
      <w:pPr>
        <w:numPr>
          <w:ilvl w:val="0"/>
          <w:numId w:val="9"/>
        </w:numPr>
        <w:spacing w:line="480" w:lineRule="auto"/>
        <w:jc w:val="both"/>
        <w:rPr>
          <w:rFonts w:ascii="Arial" w:hAnsi="Arial" w:cs="Arial"/>
          <w:u w:val="single"/>
        </w:rPr>
      </w:pPr>
      <w:r w:rsidRPr="00ED362A">
        <w:rPr>
          <w:rFonts w:ascii="Arial" w:hAnsi="Arial" w:cs="Arial"/>
          <w:u w:val="single"/>
        </w:rPr>
        <w:lastRenderedPageBreak/>
        <w:t>Índices de Diversidad</w:t>
      </w:r>
    </w:p>
    <w:p w:rsidR="00C55ABC" w:rsidRPr="00ED362A" w:rsidRDefault="00C55ABC" w:rsidP="00C55ABC">
      <w:pPr>
        <w:spacing w:line="480" w:lineRule="auto"/>
        <w:ind w:left="1125"/>
        <w:jc w:val="both"/>
        <w:rPr>
          <w:rFonts w:ascii="Arial" w:hAnsi="Arial" w:cs="Arial"/>
          <w:u w:val="single"/>
        </w:rPr>
      </w:pPr>
    </w:p>
    <w:p w:rsidR="00AB6042" w:rsidRDefault="00E10EC1" w:rsidP="00AB6042">
      <w:pPr>
        <w:numPr>
          <w:ilvl w:val="0"/>
          <w:numId w:val="21"/>
        </w:numPr>
        <w:spacing w:line="480" w:lineRule="auto"/>
        <w:jc w:val="both"/>
        <w:rPr>
          <w:rFonts w:ascii="Arial" w:hAnsi="Arial" w:cs="Arial"/>
          <w:u w:val="single"/>
        </w:rPr>
      </w:pPr>
      <w:r>
        <w:rPr>
          <w:rFonts w:ascii="Arial" w:hAnsi="Arial" w:cs="Arial"/>
          <w:u w:val="single"/>
        </w:rPr>
        <w:t xml:space="preserve">Shannon – </w:t>
      </w:r>
      <w:r w:rsidR="002557B0">
        <w:rPr>
          <w:rFonts w:ascii="Arial" w:hAnsi="Arial" w:cs="Arial"/>
          <w:u w:val="single"/>
        </w:rPr>
        <w:t>Wiener</w:t>
      </w:r>
    </w:p>
    <w:p w:rsidR="00AD21DE" w:rsidRDefault="00AD21DE" w:rsidP="00AD21DE">
      <w:pPr>
        <w:spacing w:line="480" w:lineRule="auto"/>
        <w:ind w:left="1778"/>
        <w:jc w:val="both"/>
        <w:rPr>
          <w:rFonts w:ascii="Arial" w:hAnsi="Arial" w:cs="Arial"/>
        </w:rPr>
      </w:pPr>
      <w:r>
        <w:rPr>
          <w:rFonts w:ascii="Arial" w:hAnsi="Arial" w:cs="Arial"/>
        </w:rPr>
        <w:t xml:space="preserve">En </w:t>
      </w:r>
      <w:smartTag w:uri="urn:schemas-microsoft-com:office:smarttags" w:element="PersonName">
        <w:smartTagPr>
          <w:attr w:name="ProductID" w:val="la Tabla"/>
        </w:smartTagPr>
        <w:r>
          <w:rPr>
            <w:rFonts w:ascii="Arial" w:hAnsi="Arial" w:cs="Arial"/>
          </w:rPr>
          <w:t>la Tabla</w:t>
        </w:r>
      </w:smartTag>
      <w:r>
        <w:rPr>
          <w:rFonts w:ascii="Arial" w:hAnsi="Arial" w:cs="Arial"/>
        </w:rPr>
        <w:t xml:space="preserve"> # 27 se detallan los resultados obtenidos al aplicar la formula del índice de Shannon – </w:t>
      </w:r>
      <w:r w:rsidR="002557B0">
        <w:rPr>
          <w:rFonts w:ascii="Arial" w:hAnsi="Arial" w:cs="Arial"/>
        </w:rPr>
        <w:t>Wiener</w:t>
      </w:r>
      <w:r>
        <w:rPr>
          <w:rFonts w:ascii="Arial" w:hAnsi="Arial" w:cs="Arial"/>
        </w:rPr>
        <w:t xml:space="preserve"> tomando la información de todas las especies de cada uno de los transectos de vegetación que se implementaron en este estudio.</w:t>
      </w:r>
    </w:p>
    <w:p w:rsidR="00AD21DE" w:rsidRDefault="00AD21DE" w:rsidP="00AD21DE">
      <w:pPr>
        <w:spacing w:line="480" w:lineRule="auto"/>
        <w:ind w:left="1778"/>
        <w:jc w:val="both"/>
        <w:rPr>
          <w:rFonts w:ascii="Arial" w:hAnsi="Arial" w:cs="Arial"/>
        </w:rPr>
      </w:pPr>
    </w:p>
    <w:p w:rsidR="00AD21DE" w:rsidRPr="00FB7012" w:rsidRDefault="00AD21DE" w:rsidP="00AD21DE">
      <w:pPr>
        <w:spacing w:line="480" w:lineRule="auto"/>
        <w:jc w:val="center"/>
        <w:rPr>
          <w:rFonts w:ascii="Arial" w:hAnsi="Arial" w:cs="Arial"/>
          <w:b/>
        </w:rPr>
      </w:pPr>
      <w:r w:rsidRPr="00FB7012">
        <w:rPr>
          <w:rFonts w:ascii="Arial" w:hAnsi="Arial" w:cs="Arial"/>
          <w:b/>
        </w:rPr>
        <w:t>TABLA 27</w:t>
      </w:r>
    </w:p>
    <w:p w:rsidR="00AD21DE" w:rsidRPr="00FB7012" w:rsidRDefault="00AD21DE" w:rsidP="00AD21DE">
      <w:pPr>
        <w:spacing w:line="480" w:lineRule="auto"/>
        <w:jc w:val="center"/>
        <w:rPr>
          <w:rFonts w:ascii="Arial" w:hAnsi="Arial" w:cs="Arial"/>
          <w:b/>
        </w:rPr>
      </w:pPr>
      <w:r w:rsidRPr="00FB7012">
        <w:rPr>
          <w:rFonts w:ascii="Arial" w:hAnsi="Arial" w:cs="Arial"/>
          <w:b/>
        </w:rPr>
        <w:t xml:space="preserve">RESULTADOS AL APLICAR EL ÍNDICE DE SHANNON – </w:t>
      </w:r>
      <w:r w:rsidR="002557B0">
        <w:rPr>
          <w:rFonts w:ascii="Arial" w:hAnsi="Arial" w:cs="Arial"/>
          <w:b/>
        </w:rPr>
        <w:t>WIENER</w:t>
      </w:r>
      <w:r w:rsidRPr="00FB7012">
        <w:rPr>
          <w:rFonts w:ascii="Arial" w:hAnsi="Arial" w:cs="Arial"/>
          <w:b/>
        </w:rPr>
        <w:t xml:space="preserve"> </w:t>
      </w:r>
      <w:r w:rsidR="00E10EC1">
        <w:rPr>
          <w:rFonts w:ascii="Arial" w:hAnsi="Arial" w:cs="Arial"/>
          <w:b/>
        </w:rPr>
        <w:t>EN LOS TRANSECTOS DE VEGETACIÓN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0"/>
        <w:gridCol w:w="2391"/>
      </w:tblGrid>
      <w:tr w:rsidR="00AD21DE" w:rsidRPr="00587011" w:rsidTr="00587011">
        <w:trPr>
          <w:trHeight w:val="384"/>
          <w:jc w:val="center"/>
        </w:trPr>
        <w:tc>
          <w:tcPr>
            <w:tcW w:w="2390" w:type="dxa"/>
            <w:shd w:val="clear" w:color="auto" w:fill="00CCFF"/>
            <w:vAlign w:val="center"/>
          </w:tcPr>
          <w:p w:rsidR="00AD21DE" w:rsidRPr="00587011" w:rsidRDefault="00AD21DE" w:rsidP="00587011">
            <w:pPr>
              <w:jc w:val="center"/>
              <w:rPr>
                <w:rFonts w:ascii="Arial" w:hAnsi="Arial" w:cs="Arial"/>
                <w:b/>
              </w:rPr>
            </w:pPr>
            <w:r w:rsidRPr="00587011">
              <w:rPr>
                <w:rFonts w:ascii="Arial" w:hAnsi="Arial" w:cs="Arial"/>
                <w:b/>
              </w:rPr>
              <w:t>TRANSECTOS</w:t>
            </w:r>
          </w:p>
        </w:tc>
        <w:tc>
          <w:tcPr>
            <w:tcW w:w="2391" w:type="dxa"/>
            <w:shd w:val="clear" w:color="auto" w:fill="00CCFF"/>
            <w:vAlign w:val="center"/>
          </w:tcPr>
          <w:p w:rsidR="00AD21DE" w:rsidRPr="00587011" w:rsidRDefault="00AD21DE" w:rsidP="00587011">
            <w:pPr>
              <w:jc w:val="center"/>
              <w:rPr>
                <w:rFonts w:ascii="Arial" w:hAnsi="Arial" w:cs="Arial"/>
                <w:b/>
              </w:rPr>
            </w:pPr>
            <w:r w:rsidRPr="00587011">
              <w:rPr>
                <w:rFonts w:ascii="Arial" w:hAnsi="Arial" w:cs="Arial"/>
                <w:b/>
              </w:rPr>
              <w:t>H</w:t>
            </w:r>
            <w:r w:rsidR="00E10EC1" w:rsidRPr="00587011">
              <w:rPr>
                <w:rFonts w:ascii="Arial" w:hAnsi="Arial" w:cs="Arial"/>
                <w:b/>
              </w:rPr>
              <w:t>’</w:t>
            </w:r>
          </w:p>
        </w:tc>
      </w:tr>
      <w:tr w:rsidR="00AD21DE" w:rsidRPr="00587011" w:rsidTr="00587011">
        <w:trPr>
          <w:trHeight w:val="221"/>
          <w:jc w:val="center"/>
        </w:trPr>
        <w:tc>
          <w:tcPr>
            <w:tcW w:w="2390" w:type="dxa"/>
            <w:tcBorders>
              <w:bottom w:val="single" w:sz="4" w:space="0" w:color="auto"/>
            </w:tcBorders>
            <w:vAlign w:val="center"/>
          </w:tcPr>
          <w:p w:rsidR="00AD21DE" w:rsidRPr="00587011" w:rsidRDefault="00AD21DE" w:rsidP="00587011">
            <w:pPr>
              <w:jc w:val="center"/>
              <w:rPr>
                <w:rFonts w:ascii="Arial" w:hAnsi="Arial" w:cs="Arial"/>
              </w:rPr>
            </w:pPr>
            <w:r w:rsidRPr="00587011">
              <w:rPr>
                <w:rFonts w:ascii="Arial" w:hAnsi="Arial" w:cs="Arial"/>
              </w:rPr>
              <w:t>E1T1</w:t>
            </w:r>
          </w:p>
        </w:tc>
        <w:tc>
          <w:tcPr>
            <w:tcW w:w="2391" w:type="dxa"/>
            <w:tcBorders>
              <w:bottom w:val="single" w:sz="4" w:space="0" w:color="auto"/>
            </w:tcBorders>
            <w:vAlign w:val="center"/>
          </w:tcPr>
          <w:p w:rsidR="00AD21DE" w:rsidRPr="00587011" w:rsidRDefault="00AD21DE" w:rsidP="00587011">
            <w:pPr>
              <w:jc w:val="center"/>
              <w:rPr>
                <w:rFonts w:ascii="Arial" w:hAnsi="Arial" w:cs="Arial"/>
              </w:rPr>
            </w:pPr>
            <w:r w:rsidRPr="00587011">
              <w:rPr>
                <w:rFonts w:ascii="Arial" w:hAnsi="Arial" w:cs="Arial"/>
              </w:rPr>
              <w:t>3,28438</w:t>
            </w:r>
          </w:p>
        </w:tc>
      </w:tr>
      <w:tr w:rsidR="00AD21DE" w:rsidRPr="00587011" w:rsidTr="00587011">
        <w:trPr>
          <w:trHeight w:val="229"/>
          <w:jc w:val="center"/>
        </w:trPr>
        <w:tc>
          <w:tcPr>
            <w:tcW w:w="2390" w:type="dxa"/>
            <w:shd w:val="clear" w:color="auto" w:fill="99CCFF"/>
            <w:vAlign w:val="center"/>
          </w:tcPr>
          <w:p w:rsidR="00AD21DE" w:rsidRPr="00587011" w:rsidRDefault="00AD21DE" w:rsidP="00587011">
            <w:pPr>
              <w:jc w:val="center"/>
              <w:rPr>
                <w:rFonts w:ascii="Arial" w:hAnsi="Arial" w:cs="Arial"/>
              </w:rPr>
            </w:pPr>
            <w:r w:rsidRPr="00587011">
              <w:rPr>
                <w:rFonts w:ascii="Arial" w:hAnsi="Arial" w:cs="Arial"/>
              </w:rPr>
              <w:t>E1T2</w:t>
            </w:r>
          </w:p>
        </w:tc>
        <w:tc>
          <w:tcPr>
            <w:tcW w:w="2391" w:type="dxa"/>
            <w:shd w:val="clear" w:color="auto" w:fill="99CCFF"/>
            <w:vAlign w:val="center"/>
          </w:tcPr>
          <w:p w:rsidR="00AD21DE" w:rsidRPr="00587011" w:rsidRDefault="00AD21DE" w:rsidP="00587011">
            <w:pPr>
              <w:jc w:val="center"/>
              <w:rPr>
                <w:rFonts w:ascii="Arial" w:hAnsi="Arial" w:cs="Arial"/>
              </w:rPr>
            </w:pPr>
            <w:r w:rsidRPr="00587011">
              <w:rPr>
                <w:rFonts w:ascii="Arial" w:hAnsi="Arial" w:cs="Arial"/>
              </w:rPr>
              <w:t>2,67395</w:t>
            </w:r>
          </w:p>
        </w:tc>
      </w:tr>
      <w:tr w:rsidR="00AD21DE" w:rsidRPr="00587011" w:rsidTr="00587011">
        <w:trPr>
          <w:trHeight w:val="221"/>
          <w:jc w:val="center"/>
        </w:trPr>
        <w:tc>
          <w:tcPr>
            <w:tcW w:w="2390" w:type="dxa"/>
            <w:tcBorders>
              <w:bottom w:val="single" w:sz="4" w:space="0" w:color="auto"/>
            </w:tcBorders>
            <w:vAlign w:val="center"/>
          </w:tcPr>
          <w:p w:rsidR="00AD21DE" w:rsidRPr="00587011" w:rsidRDefault="00AD21DE" w:rsidP="00587011">
            <w:pPr>
              <w:jc w:val="center"/>
              <w:rPr>
                <w:rFonts w:ascii="Arial" w:hAnsi="Arial" w:cs="Arial"/>
              </w:rPr>
            </w:pPr>
            <w:r w:rsidRPr="00587011">
              <w:rPr>
                <w:rFonts w:ascii="Arial" w:hAnsi="Arial" w:cs="Arial"/>
              </w:rPr>
              <w:t>E2T1</w:t>
            </w:r>
          </w:p>
        </w:tc>
        <w:tc>
          <w:tcPr>
            <w:tcW w:w="2391" w:type="dxa"/>
            <w:tcBorders>
              <w:bottom w:val="single" w:sz="4" w:space="0" w:color="auto"/>
            </w:tcBorders>
            <w:vAlign w:val="center"/>
          </w:tcPr>
          <w:p w:rsidR="00AD21DE" w:rsidRPr="00587011" w:rsidRDefault="00AD21DE" w:rsidP="00587011">
            <w:pPr>
              <w:jc w:val="center"/>
              <w:rPr>
                <w:rFonts w:ascii="Arial" w:hAnsi="Arial" w:cs="Arial"/>
              </w:rPr>
            </w:pPr>
            <w:r w:rsidRPr="00587011">
              <w:rPr>
                <w:rFonts w:ascii="Arial" w:hAnsi="Arial" w:cs="Arial"/>
              </w:rPr>
              <w:t>2,85616</w:t>
            </w:r>
          </w:p>
        </w:tc>
      </w:tr>
      <w:tr w:rsidR="00AD21DE" w:rsidRPr="00587011" w:rsidTr="00587011">
        <w:trPr>
          <w:trHeight w:val="229"/>
          <w:jc w:val="center"/>
        </w:trPr>
        <w:tc>
          <w:tcPr>
            <w:tcW w:w="2390" w:type="dxa"/>
            <w:shd w:val="clear" w:color="auto" w:fill="99CCFF"/>
            <w:vAlign w:val="center"/>
          </w:tcPr>
          <w:p w:rsidR="00AD21DE" w:rsidRPr="00587011" w:rsidRDefault="00AD21DE" w:rsidP="00587011">
            <w:pPr>
              <w:jc w:val="center"/>
              <w:rPr>
                <w:rFonts w:ascii="Arial" w:hAnsi="Arial" w:cs="Arial"/>
              </w:rPr>
            </w:pPr>
            <w:r w:rsidRPr="00587011">
              <w:rPr>
                <w:rFonts w:ascii="Arial" w:hAnsi="Arial" w:cs="Arial"/>
              </w:rPr>
              <w:t>E2T2</w:t>
            </w:r>
          </w:p>
        </w:tc>
        <w:tc>
          <w:tcPr>
            <w:tcW w:w="2391" w:type="dxa"/>
            <w:shd w:val="clear" w:color="auto" w:fill="99CCFF"/>
            <w:vAlign w:val="center"/>
          </w:tcPr>
          <w:p w:rsidR="00AD21DE" w:rsidRPr="00587011" w:rsidRDefault="00AD21DE" w:rsidP="00587011">
            <w:pPr>
              <w:jc w:val="center"/>
              <w:rPr>
                <w:rFonts w:ascii="Arial" w:hAnsi="Arial" w:cs="Arial"/>
              </w:rPr>
            </w:pPr>
            <w:r w:rsidRPr="00587011">
              <w:rPr>
                <w:rFonts w:ascii="Arial" w:hAnsi="Arial" w:cs="Arial"/>
              </w:rPr>
              <w:t>2,75774</w:t>
            </w:r>
          </w:p>
        </w:tc>
      </w:tr>
      <w:tr w:rsidR="00AD21DE" w:rsidRPr="00587011" w:rsidTr="00587011">
        <w:trPr>
          <w:trHeight w:val="229"/>
          <w:jc w:val="center"/>
        </w:trPr>
        <w:tc>
          <w:tcPr>
            <w:tcW w:w="2390" w:type="dxa"/>
            <w:tcBorders>
              <w:bottom w:val="single" w:sz="4" w:space="0" w:color="auto"/>
            </w:tcBorders>
            <w:vAlign w:val="center"/>
          </w:tcPr>
          <w:p w:rsidR="00AD21DE" w:rsidRPr="00587011" w:rsidRDefault="00AD21DE" w:rsidP="00587011">
            <w:pPr>
              <w:jc w:val="center"/>
              <w:rPr>
                <w:rFonts w:ascii="Arial" w:hAnsi="Arial" w:cs="Arial"/>
              </w:rPr>
            </w:pPr>
            <w:r w:rsidRPr="00587011">
              <w:rPr>
                <w:rFonts w:ascii="Arial" w:hAnsi="Arial" w:cs="Arial"/>
              </w:rPr>
              <w:t>E3T1</w:t>
            </w:r>
          </w:p>
        </w:tc>
        <w:tc>
          <w:tcPr>
            <w:tcW w:w="2391" w:type="dxa"/>
            <w:tcBorders>
              <w:bottom w:val="single" w:sz="4" w:space="0" w:color="auto"/>
            </w:tcBorders>
            <w:vAlign w:val="center"/>
          </w:tcPr>
          <w:p w:rsidR="00AD21DE" w:rsidRPr="00587011" w:rsidRDefault="00AD21DE" w:rsidP="00587011">
            <w:pPr>
              <w:jc w:val="center"/>
              <w:rPr>
                <w:rFonts w:ascii="Arial" w:hAnsi="Arial" w:cs="Arial"/>
              </w:rPr>
            </w:pPr>
            <w:r w:rsidRPr="00587011">
              <w:rPr>
                <w:rFonts w:ascii="Arial" w:hAnsi="Arial" w:cs="Arial"/>
              </w:rPr>
              <w:t>3,06383</w:t>
            </w:r>
          </w:p>
        </w:tc>
      </w:tr>
      <w:tr w:rsidR="00AD21DE" w:rsidRPr="00587011" w:rsidTr="00587011">
        <w:trPr>
          <w:trHeight w:val="221"/>
          <w:jc w:val="center"/>
        </w:trPr>
        <w:tc>
          <w:tcPr>
            <w:tcW w:w="2390" w:type="dxa"/>
            <w:shd w:val="clear" w:color="auto" w:fill="99CCFF"/>
            <w:vAlign w:val="center"/>
          </w:tcPr>
          <w:p w:rsidR="00AD21DE" w:rsidRPr="00587011" w:rsidRDefault="00AD21DE" w:rsidP="00587011">
            <w:pPr>
              <w:jc w:val="center"/>
              <w:rPr>
                <w:rFonts w:ascii="Arial" w:hAnsi="Arial" w:cs="Arial"/>
              </w:rPr>
            </w:pPr>
            <w:r w:rsidRPr="00587011">
              <w:rPr>
                <w:rFonts w:ascii="Arial" w:hAnsi="Arial" w:cs="Arial"/>
              </w:rPr>
              <w:t>E3T2</w:t>
            </w:r>
          </w:p>
        </w:tc>
        <w:tc>
          <w:tcPr>
            <w:tcW w:w="2391" w:type="dxa"/>
            <w:shd w:val="clear" w:color="auto" w:fill="99CCFF"/>
            <w:vAlign w:val="center"/>
          </w:tcPr>
          <w:p w:rsidR="00AD21DE" w:rsidRPr="00587011" w:rsidRDefault="00AD21DE" w:rsidP="00587011">
            <w:pPr>
              <w:jc w:val="center"/>
              <w:rPr>
                <w:rFonts w:ascii="Arial" w:hAnsi="Arial" w:cs="Arial"/>
              </w:rPr>
            </w:pPr>
            <w:r w:rsidRPr="00587011">
              <w:rPr>
                <w:rFonts w:ascii="Arial" w:hAnsi="Arial" w:cs="Arial"/>
              </w:rPr>
              <w:t>2,88951</w:t>
            </w:r>
          </w:p>
        </w:tc>
      </w:tr>
    </w:tbl>
    <w:p w:rsidR="00AD21DE" w:rsidRDefault="00AD21DE" w:rsidP="00AD21DE">
      <w:pPr>
        <w:spacing w:line="480" w:lineRule="auto"/>
        <w:jc w:val="center"/>
        <w:rPr>
          <w:rFonts w:ascii="Arial" w:hAnsi="Arial" w:cs="Arial"/>
        </w:rPr>
      </w:pPr>
    </w:p>
    <w:p w:rsidR="00AD21DE" w:rsidRDefault="00AD21DE" w:rsidP="00AD21DE">
      <w:pPr>
        <w:spacing w:line="480" w:lineRule="auto"/>
        <w:ind w:left="1778"/>
        <w:jc w:val="both"/>
        <w:rPr>
          <w:rFonts w:ascii="Arial" w:hAnsi="Arial" w:cs="Arial"/>
        </w:rPr>
      </w:pPr>
      <w:r>
        <w:rPr>
          <w:rFonts w:ascii="Arial" w:hAnsi="Arial" w:cs="Arial"/>
        </w:rPr>
        <w:t xml:space="preserve">En </w:t>
      </w:r>
      <w:smartTag w:uri="urn:schemas-microsoft-com:office:smarttags" w:element="PersonName">
        <w:smartTagPr>
          <w:attr w:name="ProductID" w:val="la Figura"/>
        </w:smartTagPr>
        <w:r>
          <w:rPr>
            <w:rFonts w:ascii="Arial" w:hAnsi="Arial" w:cs="Arial"/>
          </w:rPr>
          <w:t>la Figura</w:t>
        </w:r>
      </w:smartTag>
      <w:r>
        <w:rPr>
          <w:rFonts w:ascii="Arial" w:hAnsi="Arial" w:cs="Arial"/>
        </w:rPr>
        <w:t xml:space="preserve"> </w:t>
      </w:r>
      <w:r w:rsidR="00FB7012">
        <w:rPr>
          <w:rFonts w:ascii="Arial" w:hAnsi="Arial" w:cs="Arial"/>
        </w:rPr>
        <w:t>3.11</w:t>
      </w:r>
      <w:r>
        <w:rPr>
          <w:rFonts w:ascii="Arial" w:hAnsi="Arial" w:cs="Arial"/>
        </w:rPr>
        <w:t xml:space="preserve"> se puede observar los resultados mostrados en </w:t>
      </w:r>
      <w:smartTag w:uri="urn:schemas-microsoft-com:office:smarttags" w:element="PersonName">
        <w:smartTagPr>
          <w:attr w:name="ProductID" w:val="la Tabla"/>
        </w:smartTagPr>
        <w:r>
          <w:rPr>
            <w:rFonts w:ascii="Arial" w:hAnsi="Arial" w:cs="Arial"/>
          </w:rPr>
          <w:t>la Tabla</w:t>
        </w:r>
      </w:smartTag>
      <w:r>
        <w:rPr>
          <w:rFonts w:ascii="Arial" w:hAnsi="Arial" w:cs="Arial"/>
        </w:rPr>
        <w:t xml:space="preserve"> </w:t>
      </w:r>
      <w:r w:rsidR="00E10EC1">
        <w:rPr>
          <w:rFonts w:ascii="Arial" w:hAnsi="Arial" w:cs="Arial"/>
        </w:rPr>
        <w:t xml:space="preserve"># </w:t>
      </w:r>
      <w:r>
        <w:rPr>
          <w:rFonts w:ascii="Arial" w:hAnsi="Arial" w:cs="Arial"/>
        </w:rPr>
        <w:t xml:space="preserve">27 donde se aprecia el comportamiento de cada uno de los transectos de vegetación en relación al índice de Shannon – </w:t>
      </w:r>
      <w:r w:rsidR="002557B0">
        <w:rPr>
          <w:rFonts w:ascii="Arial" w:hAnsi="Arial" w:cs="Arial"/>
        </w:rPr>
        <w:t>Wiener</w:t>
      </w:r>
      <w:r>
        <w:rPr>
          <w:rFonts w:ascii="Arial" w:hAnsi="Arial" w:cs="Arial"/>
        </w:rPr>
        <w:t>.</w:t>
      </w:r>
    </w:p>
    <w:p w:rsidR="00FB7012" w:rsidRPr="00AD21DE" w:rsidRDefault="00FB7012" w:rsidP="00AD21DE">
      <w:pPr>
        <w:spacing w:line="480" w:lineRule="auto"/>
        <w:ind w:left="1778"/>
        <w:jc w:val="both"/>
        <w:rPr>
          <w:rFonts w:ascii="Arial" w:hAnsi="Arial" w:cs="Arial"/>
        </w:rPr>
      </w:pPr>
    </w:p>
    <w:p w:rsidR="00CF6E2D" w:rsidRPr="00FB7012" w:rsidRDefault="00B47264" w:rsidP="00FB7012">
      <w:pPr>
        <w:spacing w:line="480" w:lineRule="auto"/>
        <w:jc w:val="center"/>
        <w:rPr>
          <w:rFonts w:ascii="Arial" w:hAnsi="Arial" w:cs="Arial"/>
        </w:rPr>
      </w:pPr>
      <w:r w:rsidRPr="00FB7012">
        <w:lastRenderedPageBreak/>
        <w:pict>
          <v:shape id="_x0000_i1053" type="#_x0000_t75" style="width:294pt;height:229pt">
            <v:imagedata r:id="rId51" o:title=""/>
          </v:shape>
        </w:pict>
      </w:r>
    </w:p>
    <w:p w:rsidR="00CF6E2D" w:rsidRDefault="00FB7012" w:rsidP="00FB7012">
      <w:pPr>
        <w:spacing w:line="480" w:lineRule="auto"/>
        <w:jc w:val="center"/>
        <w:rPr>
          <w:rFonts w:ascii="Arial" w:hAnsi="Arial" w:cs="Arial"/>
          <w:b/>
        </w:rPr>
      </w:pPr>
      <w:r>
        <w:rPr>
          <w:rFonts w:ascii="Arial" w:hAnsi="Arial" w:cs="Arial"/>
          <w:b/>
        </w:rPr>
        <w:t>FIGURA 3.11</w:t>
      </w:r>
      <w:r w:rsidRPr="00FB7012">
        <w:rPr>
          <w:rFonts w:ascii="Arial" w:hAnsi="Arial" w:cs="Arial"/>
          <w:b/>
        </w:rPr>
        <w:t xml:space="preserve"> DISTRIBUCIÓN AL APLICAR EL ÍNDICE DE SHANNON – </w:t>
      </w:r>
      <w:r w:rsidR="002557B0">
        <w:rPr>
          <w:rFonts w:ascii="Arial" w:hAnsi="Arial" w:cs="Arial"/>
          <w:b/>
        </w:rPr>
        <w:t>WIENER</w:t>
      </w:r>
      <w:r w:rsidRPr="00FB7012">
        <w:rPr>
          <w:rFonts w:ascii="Arial" w:hAnsi="Arial" w:cs="Arial"/>
          <w:b/>
        </w:rPr>
        <w:t xml:space="preserve"> EN LOS TRASECTOS DE ESTUDIO.</w:t>
      </w:r>
    </w:p>
    <w:p w:rsidR="00FB7012" w:rsidRPr="00FB7012" w:rsidRDefault="00FB7012" w:rsidP="00FB7012">
      <w:pPr>
        <w:spacing w:line="480" w:lineRule="auto"/>
        <w:jc w:val="center"/>
        <w:rPr>
          <w:rFonts w:ascii="Arial" w:hAnsi="Arial" w:cs="Arial"/>
          <w:b/>
        </w:rPr>
      </w:pPr>
    </w:p>
    <w:p w:rsidR="00C55ABC" w:rsidRPr="00ED362A" w:rsidRDefault="0095673A" w:rsidP="00C55ABC">
      <w:pPr>
        <w:numPr>
          <w:ilvl w:val="0"/>
          <w:numId w:val="21"/>
        </w:numPr>
        <w:spacing w:line="480" w:lineRule="auto"/>
        <w:jc w:val="both"/>
        <w:rPr>
          <w:rFonts w:ascii="Arial" w:hAnsi="Arial" w:cs="Arial"/>
          <w:u w:val="single"/>
        </w:rPr>
      </w:pPr>
      <w:r>
        <w:rPr>
          <w:rFonts w:ascii="Arial" w:hAnsi="Arial" w:cs="Arial"/>
          <w:u w:val="single"/>
        </w:rPr>
        <w:t>Sørensen</w:t>
      </w:r>
      <w:r w:rsidR="00ED362A">
        <w:rPr>
          <w:rFonts w:ascii="Arial" w:hAnsi="Arial" w:cs="Arial"/>
          <w:u w:val="single"/>
        </w:rPr>
        <w:t>.</w:t>
      </w:r>
    </w:p>
    <w:p w:rsidR="008A18A7" w:rsidRDefault="00DD20C3" w:rsidP="00BB293E">
      <w:pPr>
        <w:spacing w:line="480" w:lineRule="auto"/>
        <w:ind w:left="1778"/>
        <w:jc w:val="both"/>
        <w:rPr>
          <w:rFonts w:ascii="Arial" w:hAnsi="Arial" w:cs="Arial"/>
        </w:rPr>
      </w:pPr>
      <w:r>
        <w:rPr>
          <w:rFonts w:ascii="Arial" w:hAnsi="Arial" w:cs="Arial"/>
        </w:rPr>
        <w:t>Pa</w:t>
      </w:r>
      <w:r w:rsidR="0070557F">
        <w:rPr>
          <w:rFonts w:ascii="Arial" w:hAnsi="Arial" w:cs="Arial"/>
        </w:rPr>
        <w:t>ra calcular este índice, se tomó</w:t>
      </w:r>
      <w:r>
        <w:rPr>
          <w:rFonts w:ascii="Arial" w:hAnsi="Arial" w:cs="Arial"/>
        </w:rPr>
        <w:t xml:space="preserve"> en cuenta la información contenida en </w:t>
      </w:r>
      <w:smartTag w:uri="urn:schemas-microsoft-com:office:smarttags" w:element="PersonName">
        <w:smartTagPr>
          <w:attr w:name="ProductID" w:val="la Tabla"/>
        </w:smartTagPr>
        <w:r>
          <w:rPr>
            <w:rFonts w:ascii="Arial" w:hAnsi="Arial" w:cs="Arial"/>
          </w:rPr>
          <w:t>la Tabla</w:t>
        </w:r>
      </w:smartTag>
      <w:r>
        <w:rPr>
          <w:rFonts w:ascii="Arial" w:hAnsi="Arial" w:cs="Arial"/>
        </w:rPr>
        <w:t xml:space="preserve"> #</w:t>
      </w:r>
      <w:r w:rsidR="00FE16D6">
        <w:rPr>
          <w:rFonts w:ascii="Arial" w:hAnsi="Arial" w:cs="Arial"/>
        </w:rPr>
        <w:t xml:space="preserve"> 28</w:t>
      </w:r>
      <w:r>
        <w:rPr>
          <w:rFonts w:ascii="Arial" w:hAnsi="Arial" w:cs="Arial"/>
        </w:rPr>
        <w:t xml:space="preserve"> ya que </w:t>
      </w:r>
      <w:r w:rsidR="0070557F">
        <w:rPr>
          <w:rFonts w:ascii="Arial" w:hAnsi="Arial" w:cs="Arial"/>
        </w:rPr>
        <w:t>es imprescindible</w:t>
      </w:r>
      <w:r>
        <w:rPr>
          <w:rFonts w:ascii="Arial" w:hAnsi="Arial" w:cs="Arial"/>
        </w:rPr>
        <w:t xml:space="preserve"> conocer las especies compartidas entre cada una de las unidades de estudio.</w:t>
      </w:r>
    </w:p>
    <w:p w:rsidR="00DD20C3" w:rsidRDefault="00DD20C3" w:rsidP="00BB293E">
      <w:pPr>
        <w:spacing w:line="480" w:lineRule="auto"/>
        <w:ind w:left="1778"/>
        <w:jc w:val="both"/>
        <w:rPr>
          <w:rFonts w:ascii="Arial" w:hAnsi="Arial" w:cs="Arial"/>
        </w:rPr>
      </w:pPr>
    </w:p>
    <w:p w:rsidR="00C43297" w:rsidRDefault="00C43297" w:rsidP="00BB293E">
      <w:pPr>
        <w:spacing w:line="480" w:lineRule="auto"/>
        <w:ind w:left="1778"/>
        <w:jc w:val="both"/>
        <w:rPr>
          <w:rFonts w:ascii="Arial" w:hAnsi="Arial" w:cs="Arial"/>
        </w:rPr>
      </w:pPr>
    </w:p>
    <w:p w:rsidR="00C43297" w:rsidRDefault="00C43297" w:rsidP="00BB293E">
      <w:pPr>
        <w:spacing w:line="480" w:lineRule="auto"/>
        <w:ind w:left="1778"/>
        <w:jc w:val="both"/>
        <w:rPr>
          <w:rFonts w:ascii="Arial" w:hAnsi="Arial" w:cs="Arial"/>
        </w:rPr>
      </w:pPr>
    </w:p>
    <w:p w:rsidR="00C43297" w:rsidRDefault="00C43297" w:rsidP="00BB293E">
      <w:pPr>
        <w:spacing w:line="480" w:lineRule="auto"/>
        <w:ind w:left="1778"/>
        <w:jc w:val="both"/>
        <w:rPr>
          <w:rFonts w:ascii="Arial" w:hAnsi="Arial" w:cs="Arial"/>
        </w:rPr>
      </w:pPr>
    </w:p>
    <w:p w:rsidR="00C43297" w:rsidRDefault="00C43297" w:rsidP="00BB293E">
      <w:pPr>
        <w:spacing w:line="480" w:lineRule="auto"/>
        <w:ind w:left="1778"/>
        <w:jc w:val="both"/>
        <w:rPr>
          <w:rFonts w:ascii="Arial" w:hAnsi="Arial" w:cs="Arial"/>
        </w:rPr>
      </w:pPr>
    </w:p>
    <w:p w:rsidR="00DD20C3" w:rsidRPr="00B21E27" w:rsidRDefault="00DD20C3" w:rsidP="00ED362A">
      <w:pPr>
        <w:spacing w:line="480" w:lineRule="auto"/>
        <w:jc w:val="center"/>
        <w:rPr>
          <w:rFonts w:ascii="Arial" w:hAnsi="Arial" w:cs="Arial"/>
          <w:b/>
        </w:rPr>
      </w:pPr>
      <w:r w:rsidRPr="00B21E27">
        <w:rPr>
          <w:rFonts w:ascii="Arial" w:hAnsi="Arial" w:cs="Arial"/>
          <w:b/>
        </w:rPr>
        <w:lastRenderedPageBreak/>
        <w:t>TABLA</w:t>
      </w:r>
      <w:r w:rsidR="00FE16D6">
        <w:rPr>
          <w:rFonts w:ascii="Arial" w:hAnsi="Arial" w:cs="Arial"/>
          <w:b/>
        </w:rPr>
        <w:t xml:space="preserve"> 28</w:t>
      </w:r>
    </w:p>
    <w:p w:rsidR="00DD20C3" w:rsidRPr="00B21E27" w:rsidRDefault="00DD20C3" w:rsidP="00ED362A">
      <w:pPr>
        <w:spacing w:line="480" w:lineRule="auto"/>
        <w:jc w:val="center"/>
        <w:rPr>
          <w:rFonts w:ascii="Arial" w:hAnsi="Arial" w:cs="Arial"/>
          <w:b/>
        </w:rPr>
      </w:pPr>
      <w:r w:rsidRPr="00B21E27">
        <w:rPr>
          <w:rFonts w:ascii="Arial" w:hAnsi="Arial" w:cs="Arial"/>
          <w:b/>
        </w:rPr>
        <w:t>COMPARACIÓN ENTRE TRANSECTOS Y CANTIDAD DE ESPECIES COMUNE</w:t>
      </w:r>
      <w:r w:rsidR="0070557F">
        <w:rPr>
          <w:rFonts w:ascii="Arial" w:hAnsi="Arial" w:cs="Arial"/>
          <w:b/>
        </w:rPr>
        <w:t>S</w:t>
      </w:r>
    </w:p>
    <w:tbl>
      <w:tblPr>
        <w:tblW w:w="7160" w:type="dxa"/>
        <w:jc w:val="center"/>
        <w:tblInd w:w="70" w:type="dxa"/>
        <w:tblCellMar>
          <w:left w:w="70" w:type="dxa"/>
          <w:right w:w="70" w:type="dxa"/>
        </w:tblCellMar>
        <w:tblLook w:val="0000"/>
      </w:tblPr>
      <w:tblGrid>
        <w:gridCol w:w="1518"/>
        <w:gridCol w:w="961"/>
        <w:gridCol w:w="951"/>
        <w:gridCol w:w="939"/>
        <w:gridCol w:w="939"/>
        <w:gridCol w:w="951"/>
        <w:gridCol w:w="961"/>
      </w:tblGrid>
      <w:tr w:rsidR="00DD20C3" w:rsidRPr="00C43297">
        <w:trPr>
          <w:trHeight w:val="269"/>
          <w:jc w:val="center"/>
        </w:trPr>
        <w:tc>
          <w:tcPr>
            <w:tcW w:w="1458" w:type="dxa"/>
            <w:tcBorders>
              <w:top w:val="single" w:sz="4" w:space="0" w:color="auto"/>
              <w:left w:val="single" w:sz="4" w:space="0" w:color="auto"/>
              <w:bottom w:val="single" w:sz="4" w:space="0" w:color="auto"/>
              <w:right w:val="single" w:sz="6" w:space="0" w:color="auto"/>
            </w:tcBorders>
            <w:shd w:val="clear" w:color="auto" w:fill="00CCFF"/>
            <w:noWrap/>
            <w:vAlign w:val="bottom"/>
          </w:tcPr>
          <w:p w:rsidR="00DD20C3" w:rsidRPr="00C43297" w:rsidRDefault="00B47264">
            <w:pPr>
              <w:rPr>
                <w:rFonts w:ascii="Arial" w:hAnsi="Arial" w:cs="Arial"/>
                <w:b/>
                <w:sz w:val="20"/>
                <w:szCs w:val="20"/>
              </w:rPr>
            </w:pPr>
            <w:r w:rsidRPr="00C43297">
              <w:rPr>
                <w:rFonts w:ascii="Arial" w:hAnsi="Arial" w:cs="Arial"/>
                <w:b/>
                <w:sz w:val="20"/>
                <w:szCs w:val="20"/>
              </w:rPr>
              <w:t>TRANSECTOS</w:t>
            </w:r>
          </w:p>
        </w:tc>
        <w:tc>
          <w:tcPr>
            <w:tcW w:w="961" w:type="dxa"/>
            <w:tcBorders>
              <w:top w:val="single" w:sz="4" w:space="0" w:color="auto"/>
              <w:left w:val="single" w:sz="6" w:space="0" w:color="auto"/>
              <w:bottom w:val="single" w:sz="4" w:space="0" w:color="auto"/>
              <w:right w:val="single" w:sz="6" w:space="0" w:color="auto"/>
            </w:tcBorders>
            <w:shd w:val="clear" w:color="auto" w:fill="00CCFF"/>
            <w:noWrap/>
            <w:vAlign w:val="bottom"/>
          </w:tcPr>
          <w:p w:rsidR="00DD20C3" w:rsidRPr="00C43297" w:rsidRDefault="00DD20C3">
            <w:pPr>
              <w:jc w:val="center"/>
              <w:rPr>
                <w:rFonts w:ascii="Arial" w:hAnsi="Arial" w:cs="Arial"/>
                <w:b/>
                <w:sz w:val="20"/>
                <w:szCs w:val="20"/>
              </w:rPr>
            </w:pPr>
            <w:r w:rsidRPr="00C43297">
              <w:rPr>
                <w:rFonts w:ascii="Arial" w:hAnsi="Arial" w:cs="Arial"/>
                <w:b/>
                <w:sz w:val="20"/>
                <w:szCs w:val="20"/>
              </w:rPr>
              <w:t>E1T1</w:t>
            </w:r>
          </w:p>
        </w:tc>
        <w:tc>
          <w:tcPr>
            <w:tcW w:w="951" w:type="dxa"/>
            <w:tcBorders>
              <w:top w:val="single" w:sz="4" w:space="0" w:color="auto"/>
              <w:left w:val="single" w:sz="6" w:space="0" w:color="auto"/>
              <w:bottom w:val="single" w:sz="4" w:space="0" w:color="auto"/>
              <w:right w:val="single" w:sz="6" w:space="0" w:color="auto"/>
            </w:tcBorders>
            <w:shd w:val="clear" w:color="auto" w:fill="00CCFF"/>
            <w:noWrap/>
            <w:vAlign w:val="bottom"/>
          </w:tcPr>
          <w:p w:rsidR="00DD20C3" w:rsidRPr="00C43297" w:rsidRDefault="00DD20C3">
            <w:pPr>
              <w:jc w:val="center"/>
              <w:rPr>
                <w:rFonts w:ascii="Arial" w:hAnsi="Arial" w:cs="Arial"/>
                <w:b/>
                <w:sz w:val="20"/>
                <w:szCs w:val="20"/>
              </w:rPr>
            </w:pPr>
            <w:r w:rsidRPr="00C43297">
              <w:rPr>
                <w:rFonts w:ascii="Arial" w:hAnsi="Arial" w:cs="Arial"/>
                <w:b/>
                <w:sz w:val="20"/>
                <w:szCs w:val="20"/>
              </w:rPr>
              <w:t>E1T2</w:t>
            </w:r>
          </w:p>
        </w:tc>
        <w:tc>
          <w:tcPr>
            <w:tcW w:w="939" w:type="dxa"/>
            <w:tcBorders>
              <w:top w:val="single" w:sz="4" w:space="0" w:color="auto"/>
              <w:left w:val="single" w:sz="6" w:space="0" w:color="auto"/>
              <w:bottom w:val="single" w:sz="4" w:space="0" w:color="auto"/>
              <w:right w:val="single" w:sz="6" w:space="0" w:color="auto"/>
            </w:tcBorders>
            <w:shd w:val="clear" w:color="auto" w:fill="00CCFF"/>
            <w:noWrap/>
            <w:vAlign w:val="bottom"/>
          </w:tcPr>
          <w:p w:rsidR="00DD20C3" w:rsidRPr="00C43297" w:rsidRDefault="00DD20C3">
            <w:pPr>
              <w:jc w:val="center"/>
              <w:rPr>
                <w:rFonts w:ascii="Arial" w:hAnsi="Arial" w:cs="Arial"/>
                <w:b/>
                <w:sz w:val="20"/>
                <w:szCs w:val="20"/>
              </w:rPr>
            </w:pPr>
            <w:r w:rsidRPr="00C43297">
              <w:rPr>
                <w:rFonts w:ascii="Arial" w:hAnsi="Arial" w:cs="Arial"/>
                <w:b/>
                <w:sz w:val="20"/>
                <w:szCs w:val="20"/>
              </w:rPr>
              <w:t>E2T1</w:t>
            </w:r>
          </w:p>
        </w:tc>
        <w:tc>
          <w:tcPr>
            <w:tcW w:w="939" w:type="dxa"/>
            <w:tcBorders>
              <w:top w:val="single" w:sz="4" w:space="0" w:color="auto"/>
              <w:left w:val="single" w:sz="6" w:space="0" w:color="auto"/>
              <w:bottom w:val="single" w:sz="4" w:space="0" w:color="auto"/>
              <w:right w:val="single" w:sz="6" w:space="0" w:color="auto"/>
            </w:tcBorders>
            <w:shd w:val="clear" w:color="auto" w:fill="00CCFF"/>
            <w:noWrap/>
            <w:vAlign w:val="bottom"/>
          </w:tcPr>
          <w:p w:rsidR="00DD20C3" w:rsidRPr="00C43297" w:rsidRDefault="00DD20C3">
            <w:pPr>
              <w:jc w:val="center"/>
              <w:rPr>
                <w:rFonts w:ascii="Arial" w:hAnsi="Arial" w:cs="Arial"/>
                <w:b/>
                <w:sz w:val="20"/>
                <w:szCs w:val="20"/>
              </w:rPr>
            </w:pPr>
            <w:r w:rsidRPr="00C43297">
              <w:rPr>
                <w:rFonts w:ascii="Arial" w:hAnsi="Arial" w:cs="Arial"/>
                <w:b/>
                <w:sz w:val="20"/>
                <w:szCs w:val="20"/>
              </w:rPr>
              <w:t>E2T2</w:t>
            </w:r>
          </w:p>
        </w:tc>
        <w:tc>
          <w:tcPr>
            <w:tcW w:w="951" w:type="dxa"/>
            <w:tcBorders>
              <w:top w:val="single" w:sz="4" w:space="0" w:color="auto"/>
              <w:left w:val="single" w:sz="6" w:space="0" w:color="auto"/>
              <w:bottom w:val="single" w:sz="4" w:space="0" w:color="auto"/>
              <w:right w:val="single" w:sz="6" w:space="0" w:color="auto"/>
            </w:tcBorders>
            <w:shd w:val="clear" w:color="auto" w:fill="00CCFF"/>
            <w:noWrap/>
            <w:vAlign w:val="bottom"/>
          </w:tcPr>
          <w:p w:rsidR="00DD20C3" w:rsidRPr="00C43297" w:rsidRDefault="00DD20C3">
            <w:pPr>
              <w:jc w:val="center"/>
              <w:rPr>
                <w:rFonts w:ascii="Arial" w:hAnsi="Arial" w:cs="Arial"/>
                <w:b/>
                <w:sz w:val="20"/>
                <w:szCs w:val="20"/>
              </w:rPr>
            </w:pPr>
            <w:r w:rsidRPr="00C43297">
              <w:rPr>
                <w:rFonts w:ascii="Arial" w:hAnsi="Arial" w:cs="Arial"/>
                <w:b/>
                <w:sz w:val="20"/>
                <w:szCs w:val="20"/>
              </w:rPr>
              <w:t>E3T1</w:t>
            </w:r>
          </w:p>
        </w:tc>
        <w:tc>
          <w:tcPr>
            <w:tcW w:w="961" w:type="dxa"/>
            <w:tcBorders>
              <w:top w:val="single" w:sz="4" w:space="0" w:color="auto"/>
              <w:left w:val="single" w:sz="6" w:space="0" w:color="auto"/>
              <w:bottom w:val="single" w:sz="4" w:space="0" w:color="auto"/>
              <w:right w:val="single" w:sz="4" w:space="0" w:color="auto"/>
            </w:tcBorders>
            <w:shd w:val="clear" w:color="auto" w:fill="00CCFF"/>
            <w:noWrap/>
            <w:vAlign w:val="bottom"/>
          </w:tcPr>
          <w:p w:rsidR="00DD20C3" w:rsidRPr="00C43297" w:rsidRDefault="00DD20C3">
            <w:pPr>
              <w:jc w:val="center"/>
              <w:rPr>
                <w:rFonts w:ascii="Arial" w:hAnsi="Arial" w:cs="Arial"/>
                <w:b/>
                <w:sz w:val="20"/>
                <w:szCs w:val="20"/>
              </w:rPr>
            </w:pPr>
            <w:r w:rsidRPr="00C43297">
              <w:rPr>
                <w:rFonts w:ascii="Arial" w:hAnsi="Arial" w:cs="Arial"/>
                <w:b/>
                <w:sz w:val="20"/>
                <w:szCs w:val="20"/>
              </w:rPr>
              <w:t>E3T2</w:t>
            </w:r>
          </w:p>
        </w:tc>
      </w:tr>
      <w:tr w:rsidR="00DD20C3" w:rsidRPr="00C43297">
        <w:trPr>
          <w:trHeight w:val="269"/>
          <w:jc w:val="center"/>
        </w:trPr>
        <w:tc>
          <w:tcPr>
            <w:tcW w:w="14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0C3" w:rsidRPr="00C43297" w:rsidRDefault="00DD20C3" w:rsidP="00757FB1">
            <w:pPr>
              <w:jc w:val="center"/>
              <w:rPr>
                <w:rFonts w:ascii="Arial" w:hAnsi="Arial" w:cs="Arial"/>
                <w:b/>
                <w:sz w:val="20"/>
                <w:szCs w:val="20"/>
              </w:rPr>
            </w:pPr>
            <w:r w:rsidRPr="00C43297">
              <w:rPr>
                <w:rFonts w:ascii="Arial" w:hAnsi="Arial" w:cs="Arial"/>
                <w:b/>
                <w:sz w:val="20"/>
                <w:szCs w:val="20"/>
              </w:rPr>
              <w:t>E1T1</w:t>
            </w:r>
          </w:p>
        </w:tc>
        <w:tc>
          <w:tcPr>
            <w:tcW w:w="961" w:type="dxa"/>
            <w:tcBorders>
              <w:top w:val="single" w:sz="4" w:space="0" w:color="auto"/>
              <w:left w:val="nil"/>
              <w:bottom w:val="single" w:sz="4" w:space="0" w:color="auto"/>
              <w:right w:val="single" w:sz="4" w:space="0" w:color="auto"/>
            </w:tcBorders>
            <w:shd w:val="clear" w:color="auto" w:fill="auto"/>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w:t>
            </w:r>
          </w:p>
        </w:tc>
        <w:tc>
          <w:tcPr>
            <w:tcW w:w="951" w:type="dxa"/>
            <w:tcBorders>
              <w:top w:val="single" w:sz="4" w:space="0" w:color="auto"/>
              <w:left w:val="nil"/>
              <w:bottom w:val="single" w:sz="4" w:space="0" w:color="auto"/>
              <w:right w:val="single" w:sz="4" w:space="0" w:color="auto"/>
            </w:tcBorders>
            <w:shd w:val="clear" w:color="auto" w:fill="auto"/>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18</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16</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17</w:t>
            </w:r>
          </w:p>
        </w:tc>
        <w:tc>
          <w:tcPr>
            <w:tcW w:w="951" w:type="dxa"/>
            <w:tcBorders>
              <w:top w:val="single" w:sz="4" w:space="0" w:color="auto"/>
              <w:left w:val="nil"/>
              <w:bottom w:val="single" w:sz="4" w:space="0" w:color="auto"/>
              <w:right w:val="single" w:sz="4" w:space="0" w:color="auto"/>
            </w:tcBorders>
            <w:shd w:val="clear" w:color="auto" w:fill="auto"/>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9</w:t>
            </w:r>
          </w:p>
        </w:tc>
        <w:tc>
          <w:tcPr>
            <w:tcW w:w="961" w:type="dxa"/>
            <w:tcBorders>
              <w:top w:val="single" w:sz="4" w:space="0" w:color="auto"/>
              <w:left w:val="nil"/>
              <w:bottom w:val="single" w:sz="4" w:space="0" w:color="auto"/>
              <w:right w:val="single" w:sz="4" w:space="0" w:color="auto"/>
            </w:tcBorders>
            <w:shd w:val="clear" w:color="auto" w:fill="auto"/>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19</w:t>
            </w:r>
          </w:p>
        </w:tc>
      </w:tr>
      <w:tr w:rsidR="00DD20C3" w:rsidRPr="00C43297">
        <w:trPr>
          <w:trHeight w:val="269"/>
          <w:jc w:val="center"/>
        </w:trPr>
        <w:tc>
          <w:tcPr>
            <w:tcW w:w="1458"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DD20C3" w:rsidRPr="00C43297" w:rsidRDefault="00DD20C3" w:rsidP="00757FB1">
            <w:pPr>
              <w:jc w:val="center"/>
              <w:rPr>
                <w:rFonts w:ascii="Arial" w:hAnsi="Arial" w:cs="Arial"/>
                <w:b/>
                <w:sz w:val="20"/>
                <w:szCs w:val="20"/>
              </w:rPr>
            </w:pPr>
            <w:r w:rsidRPr="00C43297">
              <w:rPr>
                <w:rFonts w:ascii="Arial" w:hAnsi="Arial" w:cs="Arial"/>
                <w:b/>
                <w:sz w:val="20"/>
                <w:szCs w:val="20"/>
              </w:rPr>
              <w:t>E1T2</w:t>
            </w:r>
          </w:p>
        </w:tc>
        <w:tc>
          <w:tcPr>
            <w:tcW w:w="961" w:type="dxa"/>
            <w:tcBorders>
              <w:top w:val="single" w:sz="4" w:space="0" w:color="auto"/>
              <w:left w:val="nil"/>
              <w:bottom w:val="single" w:sz="4" w:space="0" w:color="auto"/>
              <w:right w:val="single" w:sz="4" w:space="0" w:color="auto"/>
            </w:tcBorders>
            <w:shd w:val="clear" w:color="auto" w:fill="99CCFF"/>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w:t>
            </w:r>
          </w:p>
        </w:tc>
        <w:tc>
          <w:tcPr>
            <w:tcW w:w="951" w:type="dxa"/>
            <w:tcBorders>
              <w:top w:val="single" w:sz="4" w:space="0" w:color="auto"/>
              <w:left w:val="nil"/>
              <w:bottom w:val="single" w:sz="4" w:space="0" w:color="auto"/>
              <w:right w:val="single" w:sz="4" w:space="0" w:color="auto"/>
            </w:tcBorders>
            <w:shd w:val="clear" w:color="auto" w:fill="99CCFF"/>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w:t>
            </w:r>
          </w:p>
        </w:tc>
        <w:tc>
          <w:tcPr>
            <w:tcW w:w="939" w:type="dxa"/>
            <w:tcBorders>
              <w:top w:val="single" w:sz="4" w:space="0" w:color="auto"/>
              <w:left w:val="nil"/>
              <w:bottom w:val="single" w:sz="4" w:space="0" w:color="auto"/>
              <w:right w:val="single" w:sz="4" w:space="0" w:color="auto"/>
            </w:tcBorders>
            <w:shd w:val="clear" w:color="auto" w:fill="99CCFF"/>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7</w:t>
            </w:r>
          </w:p>
        </w:tc>
        <w:tc>
          <w:tcPr>
            <w:tcW w:w="939" w:type="dxa"/>
            <w:tcBorders>
              <w:top w:val="single" w:sz="4" w:space="0" w:color="auto"/>
              <w:left w:val="nil"/>
              <w:bottom w:val="single" w:sz="4" w:space="0" w:color="auto"/>
              <w:right w:val="single" w:sz="4" w:space="0" w:color="auto"/>
            </w:tcBorders>
            <w:shd w:val="clear" w:color="auto" w:fill="99CCFF"/>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9</w:t>
            </w:r>
          </w:p>
        </w:tc>
        <w:tc>
          <w:tcPr>
            <w:tcW w:w="951" w:type="dxa"/>
            <w:tcBorders>
              <w:top w:val="single" w:sz="4" w:space="0" w:color="auto"/>
              <w:left w:val="nil"/>
              <w:bottom w:val="single" w:sz="4" w:space="0" w:color="auto"/>
              <w:right w:val="single" w:sz="4" w:space="0" w:color="auto"/>
            </w:tcBorders>
            <w:shd w:val="clear" w:color="auto" w:fill="99CCFF"/>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6</w:t>
            </w:r>
          </w:p>
        </w:tc>
        <w:tc>
          <w:tcPr>
            <w:tcW w:w="961" w:type="dxa"/>
            <w:tcBorders>
              <w:top w:val="single" w:sz="4" w:space="0" w:color="auto"/>
              <w:left w:val="nil"/>
              <w:bottom w:val="single" w:sz="4" w:space="0" w:color="auto"/>
              <w:right w:val="single" w:sz="4" w:space="0" w:color="auto"/>
            </w:tcBorders>
            <w:shd w:val="clear" w:color="auto" w:fill="99CCFF"/>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8</w:t>
            </w:r>
          </w:p>
        </w:tc>
      </w:tr>
      <w:tr w:rsidR="00DD20C3" w:rsidRPr="00C43297">
        <w:trPr>
          <w:trHeight w:val="269"/>
          <w:jc w:val="center"/>
        </w:trPr>
        <w:tc>
          <w:tcPr>
            <w:tcW w:w="1458" w:type="dxa"/>
            <w:tcBorders>
              <w:top w:val="nil"/>
              <w:left w:val="single" w:sz="4" w:space="0" w:color="auto"/>
              <w:bottom w:val="single" w:sz="4" w:space="0" w:color="auto"/>
              <w:right w:val="single" w:sz="4" w:space="0" w:color="auto"/>
            </w:tcBorders>
            <w:shd w:val="clear" w:color="auto" w:fill="auto"/>
            <w:noWrap/>
            <w:vAlign w:val="center"/>
          </w:tcPr>
          <w:p w:rsidR="00DD20C3" w:rsidRPr="00C43297" w:rsidRDefault="00DD20C3" w:rsidP="00757FB1">
            <w:pPr>
              <w:jc w:val="center"/>
              <w:rPr>
                <w:rFonts w:ascii="Arial" w:hAnsi="Arial" w:cs="Arial"/>
                <w:b/>
                <w:sz w:val="20"/>
                <w:szCs w:val="20"/>
              </w:rPr>
            </w:pPr>
            <w:r w:rsidRPr="00C43297">
              <w:rPr>
                <w:rFonts w:ascii="Arial" w:hAnsi="Arial" w:cs="Arial"/>
                <w:b/>
                <w:sz w:val="20"/>
                <w:szCs w:val="20"/>
              </w:rPr>
              <w:t>E2T1</w:t>
            </w:r>
          </w:p>
        </w:tc>
        <w:tc>
          <w:tcPr>
            <w:tcW w:w="961" w:type="dxa"/>
            <w:tcBorders>
              <w:top w:val="nil"/>
              <w:left w:val="nil"/>
              <w:bottom w:val="single" w:sz="4" w:space="0" w:color="auto"/>
              <w:right w:val="single" w:sz="4" w:space="0" w:color="auto"/>
            </w:tcBorders>
            <w:shd w:val="clear" w:color="auto" w:fill="auto"/>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w:t>
            </w:r>
          </w:p>
        </w:tc>
        <w:tc>
          <w:tcPr>
            <w:tcW w:w="951" w:type="dxa"/>
            <w:tcBorders>
              <w:top w:val="nil"/>
              <w:left w:val="nil"/>
              <w:bottom w:val="single" w:sz="4" w:space="0" w:color="auto"/>
              <w:right w:val="single" w:sz="4" w:space="0" w:color="auto"/>
            </w:tcBorders>
            <w:shd w:val="clear" w:color="auto" w:fill="auto"/>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w:t>
            </w:r>
          </w:p>
        </w:tc>
        <w:tc>
          <w:tcPr>
            <w:tcW w:w="939" w:type="dxa"/>
            <w:tcBorders>
              <w:top w:val="nil"/>
              <w:left w:val="nil"/>
              <w:bottom w:val="single" w:sz="4" w:space="0" w:color="auto"/>
              <w:right w:val="single" w:sz="4" w:space="0" w:color="auto"/>
            </w:tcBorders>
            <w:shd w:val="clear" w:color="auto" w:fill="auto"/>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w:t>
            </w:r>
          </w:p>
        </w:tc>
        <w:tc>
          <w:tcPr>
            <w:tcW w:w="939" w:type="dxa"/>
            <w:tcBorders>
              <w:top w:val="nil"/>
              <w:left w:val="nil"/>
              <w:bottom w:val="single" w:sz="4" w:space="0" w:color="auto"/>
              <w:right w:val="single" w:sz="4" w:space="0" w:color="auto"/>
            </w:tcBorders>
            <w:shd w:val="clear" w:color="auto" w:fill="auto"/>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10</w:t>
            </w:r>
          </w:p>
        </w:tc>
        <w:tc>
          <w:tcPr>
            <w:tcW w:w="951" w:type="dxa"/>
            <w:tcBorders>
              <w:top w:val="nil"/>
              <w:left w:val="nil"/>
              <w:bottom w:val="single" w:sz="4" w:space="0" w:color="auto"/>
              <w:right w:val="single" w:sz="4" w:space="0" w:color="auto"/>
            </w:tcBorders>
            <w:shd w:val="clear" w:color="auto" w:fill="auto"/>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6</w:t>
            </w:r>
          </w:p>
        </w:tc>
        <w:tc>
          <w:tcPr>
            <w:tcW w:w="961" w:type="dxa"/>
            <w:tcBorders>
              <w:top w:val="nil"/>
              <w:left w:val="nil"/>
              <w:bottom w:val="single" w:sz="4" w:space="0" w:color="auto"/>
              <w:right w:val="single" w:sz="4" w:space="0" w:color="auto"/>
            </w:tcBorders>
            <w:shd w:val="clear" w:color="auto" w:fill="auto"/>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10</w:t>
            </w:r>
          </w:p>
        </w:tc>
      </w:tr>
      <w:tr w:rsidR="00DD20C3" w:rsidRPr="00C43297">
        <w:trPr>
          <w:trHeight w:val="269"/>
          <w:jc w:val="center"/>
        </w:trPr>
        <w:tc>
          <w:tcPr>
            <w:tcW w:w="1458"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DD20C3" w:rsidRPr="00C43297" w:rsidRDefault="00DD20C3" w:rsidP="00757FB1">
            <w:pPr>
              <w:jc w:val="center"/>
              <w:rPr>
                <w:rFonts w:ascii="Arial" w:hAnsi="Arial" w:cs="Arial"/>
                <w:b/>
                <w:sz w:val="20"/>
                <w:szCs w:val="20"/>
              </w:rPr>
            </w:pPr>
            <w:r w:rsidRPr="00C43297">
              <w:rPr>
                <w:rFonts w:ascii="Arial" w:hAnsi="Arial" w:cs="Arial"/>
                <w:b/>
                <w:sz w:val="20"/>
                <w:szCs w:val="20"/>
              </w:rPr>
              <w:t>E2T2</w:t>
            </w:r>
          </w:p>
        </w:tc>
        <w:tc>
          <w:tcPr>
            <w:tcW w:w="961" w:type="dxa"/>
            <w:tcBorders>
              <w:top w:val="single" w:sz="4" w:space="0" w:color="auto"/>
              <w:left w:val="nil"/>
              <w:bottom w:val="single" w:sz="4" w:space="0" w:color="auto"/>
              <w:right w:val="single" w:sz="4" w:space="0" w:color="auto"/>
            </w:tcBorders>
            <w:shd w:val="clear" w:color="auto" w:fill="99CCFF"/>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w:t>
            </w:r>
          </w:p>
        </w:tc>
        <w:tc>
          <w:tcPr>
            <w:tcW w:w="951" w:type="dxa"/>
            <w:tcBorders>
              <w:top w:val="single" w:sz="4" w:space="0" w:color="auto"/>
              <w:left w:val="nil"/>
              <w:bottom w:val="single" w:sz="4" w:space="0" w:color="auto"/>
              <w:right w:val="single" w:sz="4" w:space="0" w:color="auto"/>
            </w:tcBorders>
            <w:shd w:val="clear" w:color="auto" w:fill="99CCFF"/>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w:t>
            </w:r>
          </w:p>
        </w:tc>
        <w:tc>
          <w:tcPr>
            <w:tcW w:w="939" w:type="dxa"/>
            <w:tcBorders>
              <w:top w:val="single" w:sz="4" w:space="0" w:color="auto"/>
              <w:left w:val="nil"/>
              <w:bottom w:val="single" w:sz="4" w:space="0" w:color="auto"/>
              <w:right w:val="single" w:sz="4" w:space="0" w:color="auto"/>
            </w:tcBorders>
            <w:shd w:val="clear" w:color="auto" w:fill="99CCFF"/>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w:t>
            </w:r>
          </w:p>
        </w:tc>
        <w:tc>
          <w:tcPr>
            <w:tcW w:w="939" w:type="dxa"/>
            <w:tcBorders>
              <w:top w:val="single" w:sz="4" w:space="0" w:color="auto"/>
              <w:left w:val="nil"/>
              <w:bottom w:val="single" w:sz="4" w:space="0" w:color="auto"/>
              <w:right w:val="single" w:sz="4" w:space="0" w:color="auto"/>
            </w:tcBorders>
            <w:shd w:val="clear" w:color="auto" w:fill="99CCFF"/>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w:t>
            </w:r>
          </w:p>
        </w:tc>
        <w:tc>
          <w:tcPr>
            <w:tcW w:w="951" w:type="dxa"/>
            <w:tcBorders>
              <w:top w:val="single" w:sz="4" w:space="0" w:color="auto"/>
              <w:left w:val="nil"/>
              <w:bottom w:val="single" w:sz="4" w:space="0" w:color="auto"/>
              <w:right w:val="single" w:sz="4" w:space="0" w:color="auto"/>
            </w:tcBorders>
            <w:shd w:val="clear" w:color="auto" w:fill="99CCFF"/>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5</w:t>
            </w:r>
          </w:p>
        </w:tc>
        <w:tc>
          <w:tcPr>
            <w:tcW w:w="961" w:type="dxa"/>
            <w:tcBorders>
              <w:top w:val="single" w:sz="4" w:space="0" w:color="auto"/>
              <w:left w:val="nil"/>
              <w:bottom w:val="single" w:sz="4" w:space="0" w:color="auto"/>
              <w:right w:val="single" w:sz="4" w:space="0" w:color="auto"/>
            </w:tcBorders>
            <w:shd w:val="clear" w:color="auto" w:fill="99CCFF"/>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7</w:t>
            </w:r>
          </w:p>
        </w:tc>
      </w:tr>
      <w:tr w:rsidR="00DD20C3" w:rsidRPr="00C43297">
        <w:trPr>
          <w:trHeight w:val="269"/>
          <w:jc w:val="center"/>
        </w:trPr>
        <w:tc>
          <w:tcPr>
            <w:tcW w:w="1458" w:type="dxa"/>
            <w:tcBorders>
              <w:top w:val="nil"/>
              <w:left w:val="single" w:sz="4" w:space="0" w:color="auto"/>
              <w:bottom w:val="single" w:sz="4" w:space="0" w:color="auto"/>
              <w:right w:val="single" w:sz="4" w:space="0" w:color="auto"/>
            </w:tcBorders>
            <w:shd w:val="clear" w:color="auto" w:fill="auto"/>
            <w:noWrap/>
            <w:vAlign w:val="center"/>
          </w:tcPr>
          <w:p w:rsidR="00DD20C3" w:rsidRPr="00C43297" w:rsidRDefault="00DD20C3" w:rsidP="00757FB1">
            <w:pPr>
              <w:jc w:val="center"/>
              <w:rPr>
                <w:rFonts w:ascii="Arial" w:hAnsi="Arial" w:cs="Arial"/>
                <w:b/>
                <w:sz w:val="20"/>
                <w:szCs w:val="20"/>
              </w:rPr>
            </w:pPr>
            <w:r w:rsidRPr="00C43297">
              <w:rPr>
                <w:rFonts w:ascii="Arial" w:hAnsi="Arial" w:cs="Arial"/>
                <w:b/>
                <w:sz w:val="20"/>
                <w:szCs w:val="20"/>
              </w:rPr>
              <w:t>E3T1</w:t>
            </w:r>
          </w:p>
        </w:tc>
        <w:tc>
          <w:tcPr>
            <w:tcW w:w="961" w:type="dxa"/>
            <w:tcBorders>
              <w:top w:val="nil"/>
              <w:left w:val="nil"/>
              <w:bottom w:val="single" w:sz="4" w:space="0" w:color="auto"/>
              <w:right w:val="single" w:sz="4" w:space="0" w:color="auto"/>
            </w:tcBorders>
            <w:shd w:val="clear" w:color="auto" w:fill="auto"/>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w:t>
            </w:r>
          </w:p>
        </w:tc>
        <w:tc>
          <w:tcPr>
            <w:tcW w:w="951" w:type="dxa"/>
            <w:tcBorders>
              <w:top w:val="nil"/>
              <w:left w:val="nil"/>
              <w:bottom w:val="single" w:sz="4" w:space="0" w:color="auto"/>
              <w:right w:val="single" w:sz="4" w:space="0" w:color="auto"/>
            </w:tcBorders>
            <w:shd w:val="clear" w:color="auto" w:fill="auto"/>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w:t>
            </w:r>
          </w:p>
        </w:tc>
        <w:tc>
          <w:tcPr>
            <w:tcW w:w="939" w:type="dxa"/>
            <w:tcBorders>
              <w:top w:val="nil"/>
              <w:left w:val="nil"/>
              <w:bottom w:val="single" w:sz="4" w:space="0" w:color="auto"/>
              <w:right w:val="single" w:sz="4" w:space="0" w:color="auto"/>
            </w:tcBorders>
            <w:shd w:val="clear" w:color="auto" w:fill="auto"/>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w:t>
            </w:r>
          </w:p>
        </w:tc>
        <w:tc>
          <w:tcPr>
            <w:tcW w:w="939" w:type="dxa"/>
            <w:tcBorders>
              <w:top w:val="nil"/>
              <w:left w:val="nil"/>
              <w:bottom w:val="single" w:sz="4" w:space="0" w:color="auto"/>
              <w:right w:val="single" w:sz="4" w:space="0" w:color="auto"/>
            </w:tcBorders>
            <w:shd w:val="clear" w:color="auto" w:fill="auto"/>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w:t>
            </w:r>
          </w:p>
        </w:tc>
        <w:tc>
          <w:tcPr>
            <w:tcW w:w="951" w:type="dxa"/>
            <w:tcBorders>
              <w:top w:val="nil"/>
              <w:left w:val="nil"/>
              <w:bottom w:val="single" w:sz="4" w:space="0" w:color="auto"/>
              <w:right w:val="single" w:sz="4" w:space="0" w:color="auto"/>
            </w:tcBorders>
            <w:shd w:val="clear" w:color="auto" w:fill="auto"/>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w:t>
            </w:r>
          </w:p>
        </w:tc>
        <w:tc>
          <w:tcPr>
            <w:tcW w:w="961" w:type="dxa"/>
            <w:tcBorders>
              <w:top w:val="nil"/>
              <w:left w:val="nil"/>
              <w:bottom w:val="single" w:sz="4" w:space="0" w:color="auto"/>
              <w:right w:val="single" w:sz="4" w:space="0" w:color="auto"/>
            </w:tcBorders>
            <w:shd w:val="clear" w:color="auto" w:fill="auto"/>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18</w:t>
            </w:r>
          </w:p>
        </w:tc>
      </w:tr>
      <w:tr w:rsidR="00DD20C3" w:rsidRPr="00C43297">
        <w:trPr>
          <w:trHeight w:val="269"/>
          <w:jc w:val="center"/>
        </w:trPr>
        <w:tc>
          <w:tcPr>
            <w:tcW w:w="1458"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DD20C3" w:rsidRPr="00C43297" w:rsidRDefault="00DD20C3" w:rsidP="00757FB1">
            <w:pPr>
              <w:jc w:val="center"/>
              <w:rPr>
                <w:rFonts w:ascii="Arial" w:hAnsi="Arial" w:cs="Arial"/>
                <w:b/>
                <w:sz w:val="20"/>
                <w:szCs w:val="20"/>
              </w:rPr>
            </w:pPr>
            <w:r w:rsidRPr="00C43297">
              <w:rPr>
                <w:rFonts w:ascii="Arial" w:hAnsi="Arial" w:cs="Arial"/>
                <w:b/>
                <w:sz w:val="20"/>
                <w:szCs w:val="20"/>
              </w:rPr>
              <w:t>E3T2</w:t>
            </w:r>
          </w:p>
        </w:tc>
        <w:tc>
          <w:tcPr>
            <w:tcW w:w="961" w:type="dxa"/>
            <w:tcBorders>
              <w:top w:val="single" w:sz="4" w:space="0" w:color="auto"/>
              <w:left w:val="nil"/>
              <w:bottom w:val="single" w:sz="4" w:space="0" w:color="auto"/>
              <w:right w:val="single" w:sz="4" w:space="0" w:color="auto"/>
            </w:tcBorders>
            <w:shd w:val="clear" w:color="auto" w:fill="99CCFF"/>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w:t>
            </w:r>
          </w:p>
        </w:tc>
        <w:tc>
          <w:tcPr>
            <w:tcW w:w="951" w:type="dxa"/>
            <w:tcBorders>
              <w:top w:val="single" w:sz="4" w:space="0" w:color="auto"/>
              <w:left w:val="nil"/>
              <w:bottom w:val="single" w:sz="4" w:space="0" w:color="auto"/>
              <w:right w:val="single" w:sz="4" w:space="0" w:color="auto"/>
            </w:tcBorders>
            <w:shd w:val="clear" w:color="auto" w:fill="99CCFF"/>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w:t>
            </w:r>
          </w:p>
        </w:tc>
        <w:tc>
          <w:tcPr>
            <w:tcW w:w="939" w:type="dxa"/>
            <w:tcBorders>
              <w:top w:val="single" w:sz="4" w:space="0" w:color="auto"/>
              <w:left w:val="nil"/>
              <w:bottom w:val="single" w:sz="4" w:space="0" w:color="auto"/>
              <w:right w:val="single" w:sz="4" w:space="0" w:color="auto"/>
            </w:tcBorders>
            <w:shd w:val="clear" w:color="auto" w:fill="99CCFF"/>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w:t>
            </w:r>
          </w:p>
        </w:tc>
        <w:tc>
          <w:tcPr>
            <w:tcW w:w="939" w:type="dxa"/>
            <w:tcBorders>
              <w:top w:val="single" w:sz="4" w:space="0" w:color="auto"/>
              <w:left w:val="nil"/>
              <w:bottom w:val="single" w:sz="4" w:space="0" w:color="auto"/>
              <w:right w:val="single" w:sz="4" w:space="0" w:color="auto"/>
            </w:tcBorders>
            <w:shd w:val="clear" w:color="auto" w:fill="99CCFF"/>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w:t>
            </w:r>
          </w:p>
        </w:tc>
        <w:tc>
          <w:tcPr>
            <w:tcW w:w="951" w:type="dxa"/>
            <w:tcBorders>
              <w:top w:val="single" w:sz="4" w:space="0" w:color="auto"/>
              <w:left w:val="nil"/>
              <w:bottom w:val="single" w:sz="4" w:space="0" w:color="auto"/>
              <w:right w:val="single" w:sz="4" w:space="0" w:color="auto"/>
            </w:tcBorders>
            <w:shd w:val="clear" w:color="auto" w:fill="99CCFF"/>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w:t>
            </w:r>
          </w:p>
        </w:tc>
        <w:tc>
          <w:tcPr>
            <w:tcW w:w="961" w:type="dxa"/>
            <w:tcBorders>
              <w:top w:val="single" w:sz="4" w:space="0" w:color="auto"/>
              <w:left w:val="nil"/>
              <w:bottom w:val="single" w:sz="4" w:space="0" w:color="auto"/>
              <w:right w:val="single" w:sz="4" w:space="0" w:color="auto"/>
            </w:tcBorders>
            <w:shd w:val="clear" w:color="auto" w:fill="99CCFF"/>
            <w:noWrap/>
            <w:vAlign w:val="center"/>
          </w:tcPr>
          <w:p w:rsidR="00DD20C3" w:rsidRPr="00C43297" w:rsidRDefault="00DD20C3" w:rsidP="00757FB1">
            <w:pPr>
              <w:jc w:val="center"/>
              <w:rPr>
                <w:rFonts w:ascii="Arial" w:hAnsi="Arial" w:cs="Arial"/>
                <w:sz w:val="20"/>
                <w:szCs w:val="20"/>
              </w:rPr>
            </w:pPr>
            <w:r w:rsidRPr="00C43297">
              <w:rPr>
                <w:rFonts w:ascii="Arial" w:hAnsi="Arial" w:cs="Arial"/>
                <w:sz w:val="20"/>
                <w:szCs w:val="20"/>
              </w:rPr>
              <w:t>-</w:t>
            </w:r>
          </w:p>
        </w:tc>
      </w:tr>
    </w:tbl>
    <w:p w:rsidR="008A18A7" w:rsidRDefault="008A18A7" w:rsidP="00DD20C3">
      <w:pPr>
        <w:spacing w:line="480" w:lineRule="auto"/>
        <w:ind w:left="1778"/>
        <w:jc w:val="both"/>
        <w:rPr>
          <w:rFonts w:ascii="Arial" w:hAnsi="Arial" w:cs="Arial"/>
        </w:rPr>
      </w:pPr>
    </w:p>
    <w:p w:rsidR="00C43297" w:rsidRDefault="00C43297" w:rsidP="00DD20C3">
      <w:pPr>
        <w:spacing w:line="480" w:lineRule="auto"/>
        <w:ind w:left="1778"/>
        <w:jc w:val="both"/>
        <w:rPr>
          <w:rFonts w:ascii="Arial" w:hAnsi="Arial" w:cs="Arial"/>
        </w:rPr>
      </w:pPr>
    </w:p>
    <w:p w:rsidR="000D16AF" w:rsidRDefault="000D16AF" w:rsidP="00DD20C3">
      <w:pPr>
        <w:spacing w:line="480" w:lineRule="auto"/>
        <w:ind w:left="1778"/>
        <w:jc w:val="both"/>
        <w:rPr>
          <w:rFonts w:ascii="Arial" w:hAnsi="Arial" w:cs="Arial"/>
        </w:rPr>
      </w:pPr>
      <w:r>
        <w:rPr>
          <w:rFonts w:ascii="Arial" w:hAnsi="Arial" w:cs="Arial"/>
        </w:rPr>
        <w:t xml:space="preserve">Utilizando los datos de </w:t>
      </w:r>
      <w:smartTag w:uri="urn:schemas-microsoft-com:office:smarttags" w:element="PersonName">
        <w:smartTagPr>
          <w:attr w:name="ProductID" w:val="la Tabla"/>
        </w:smartTagPr>
        <w:r>
          <w:rPr>
            <w:rFonts w:ascii="Arial" w:hAnsi="Arial" w:cs="Arial"/>
          </w:rPr>
          <w:t>la Tabla</w:t>
        </w:r>
      </w:smartTag>
      <w:r>
        <w:rPr>
          <w:rFonts w:ascii="Arial" w:hAnsi="Arial" w:cs="Arial"/>
        </w:rPr>
        <w:t xml:space="preserve"> #</w:t>
      </w:r>
      <w:r w:rsidR="004C3235">
        <w:rPr>
          <w:rFonts w:ascii="Arial" w:hAnsi="Arial" w:cs="Arial"/>
        </w:rPr>
        <w:t xml:space="preserve"> 28</w:t>
      </w:r>
      <w:r>
        <w:rPr>
          <w:rFonts w:ascii="Arial" w:hAnsi="Arial" w:cs="Arial"/>
        </w:rPr>
        <w:t xml:space="preserve"> </w:t>
      </w:r>
      <w:r w:rsidR="0070557F">
        <w:rPr>
          <w:rFonts w:ascii="Arial" w:hAnsi="Arial" w:cs="Arial"/>
        </w:rPr>
        <w:t>se pueden obtener</w:t>
      </w:r>
      <w:r>
        <w:rPr>
          <w:rFonts w:ascii="Arial" w:hAnsi="Arial" w:cs="Arial"/>
        </w:rPr>
        <w:t xml:space="preserve"> los valores de índices mas altos al aplicarlo entre los estratos E3T1 y E3T2, </w:t>
      </w:r>
      <w:r w:rsidR="0070557F">
        <w:rPr>
          <w:rFonts w:ascii="Arial" w:hAnsi="Arial" w:cs="Arial"/>
        </w:rPr>
        <w:t>reflejando</w:t>
      </w:r>
      <w:r w:rsidR="00457F43">
        <w:rPr>
          <w:rFonts w:ascii="Arial" w:hAnsi="Arial" w:cs="Arial"/>
        </w:rPr>
        <w:t xml:space="preserve"> un resultado de 0,37;</w:t>
      </w:r>
      <w:r>
        <w:rPr>
          <w:rFonts w:ascii="Arial" w:hAnsi="Arial" w:cs="Arial"/>
        </w:rPr>
        <w:t xml:space="preserve"> seguidos de un valor de 0,33 entre </w:t>
      </w:r>
      <w:r w:rsidR="00457F43">
        <w:rPr>
          <w:rFonts w:ascii="Arial" w:hAnsi="Arial" w:cs="Arial"/>
        </w:rPr>
        <w:t>l</w:t>
      </w:r>
      <w:r>
        <w:rPr>
          <w:rFonts w:ascii="Arial" w:hAnsi="Arial" w:cs="Arial"/>
        </w:rPr>
        <w:t>os transectos E1T1 – E1T2, E2T1 – E2T2 y E1T1 – E3T2. Por el</w:t>
      </w:r>
      <w:r w:rsidR="00457F43">
        <w:rPr>
          <w:rFonts w:ascii="Arial" w:hAnsi="Arial" w:cs="Arial"/>
        </w:rPr>
        <w:t xml:space="preserve"> contrario se obtuvo el valor má</w:t>
      </w:r>
      <w:r>
        <w:rPr>
          <w:rFonts w:ascii="Arial" w:hAnsi="Arial" w:cs="Arial"/>
        </w:rPr>
        <w:t xml:space="preserve">s bajo al aplicar este </w:t>
      </w:r>
      <w:r w:rsidR="00B21E27">
        <w:rPr>
          <w:rFonts w:ascii="Arial" w:hAnsi="Arial" w:cs="Arial"/>
        </w:rPr>
        <w:t>índice</w:t>
      </w:r>
      <w:r>
        <w:rPr>
          <w:rFonts w:ascii="Arial" w:hAnsi="Arial" w:cs="Arial"/>
        </w:rPr>
        <w:t xml:space="preserve"> entre los transectos E1T1 – E3T1</w:t>
      </w:r>
      <w:r w:rsidR="005820DE">
        <w:rPr>
          <w:rFonts w:ascii="Arial" w:hAnsi="Arial" w:cs="Arial"/>
        </w:rPr>
        <w:t xml:space="preserve"> (0,14)</w:t>
      </w:r>
      <w:r>
        <w:rPr>
          <w:rFonts w:ascii="Arial" w:hAnsi="Arial" w:cs="Arial"/>
        </w:rPr>
        <w:t xml:space="preserve">, tal como se puede observar en </w:t>
      </w:r>
      <w:smartTag w:uri="urn:schemas-microsoft-com:office:smarttags" w:element="PersonName">
        <w:smartTagPr>
          <w:attr w:name="ProductID" w:val="la Tabla"/>
        </w:smartTagPr>
        <w:r>
          <w:rPr>
            <w:rFonts w:ascii="Arial" w:hAnsi="Arial" w:cs="Arial"/>
          </w:rPr>
          <w:t>la Tabla</w:t>
        </w:r>
      </w:smartTag>
      <w:r>
        <w:rPr>
          <w:rFonts w:ascii="Arial" w:hAnsi="Arial" w:cs="Arial"/>
        </w:rPr>
        <w:t xml:space="preserve"> #</w:t>
      </w:r>
      <w:r w:rsidR="004C3235">
        <w:rPr>
          <w:rFonts w:ascii="Arial" w:hAnsi="Arial" w:cs="Arial"/>
        </w:rPr>
        <w:t xml:space="preserve"> 29.</w:t>
      </w:r>
    </w:p>
    <w:p w:rsidR="000D16AF" w:rsidRDefault="000D16AF" w:rsidP="000D16AF">
      <w:pPr>
        <w:spacing w:line="480" w:lineRule="auto"/>
        <w:ind w:left="360"/>
        <w:jc w:val="center"/>
        <w:rPr>
          <w:rFonts w:ascii="Arial" w:hAnsi="Arial" w:cs="Arial"/>
        </w:rPr>
      </w:pPr>
    </w:p>
    <w:p w:rsidR="00C43297" w:rsidRDefault="00C43297" w:rsidP="000D16AF">
      <w:pPr>
        <w:spacing w:line="480" w:lineRule="auto"/>
        <w:ind w:left="360"/>
        <w:jc w:val="center"/>
        <w:rPr>
          <w:rFonts w:ascii="Arial" w:hAnsi="Arial" w:cs="Arial"/>
        </w:rPr>
      </w:pPr>
    </w:p>
    <w:p w:rsidR="00C43297" w:rsidRDefault="00C43297" w:rsidP="000D16AF">
      <w:pPr>
        <w:spacing w:line="480" w:lineRule="auto"/>
        <w:ind w:left="360"/>
        <w:jc w:val="center"/>
        <w:rPr>
          <w:rFonts w:ascii="Arial" w:hAnsi="Arial" w:cs="Arial"/>
        </w:rPr>
      </w:pPr>
    </w:p>
    <w:p w:rsidR="00C43297" w:rsidRDefault="00C43297" w:rsidP="000D16AF">
      <w:pPr>
        <w:spacing w:line="480" w:lineRule="auto"/>
        <w:ind w:left="360"/>
        <w:jc w:val="center"/>
        <w:rPr>
          <w:rFonts w:ascii="Arial" w:hAnsi="Arial" w:cs="Arial"/>
        </w:rPr>
      </w:pPr>
    </w:p>
    <w:p w:rsidR="00C43297" w:rsidRDefault="00C43297" w:rsidP="000D16AF">
      <w:pPr>
        <w:spacing w:line="480" w:lineRule="auto"/>
        <w:ind w:left="360"/>
        <w:jc w:val="center"/>
        <w:rPr>
          <w:rFonts w:ascii="Arial" w:hAnsi="Arial" w:cs="Arial"/>
        </w:rPr>
      </w:pPr>
    </w:p>
    <w:p w:rsidR="00C43297" w:rsidRDefault="00C43297" w:rsidP="000D16AF">
      <w:pPr>
        <w:spacing w:line="480" w:lineRule="auto"/>
        <w:ind w:left="360"/>
        <w:jc w:val="center"/>
        <w:rPr>
          <w:rFonts w:ascii="Arial" w:hAnsi="Arial" w:cs="Arial"/>
        </w:rPr>
      </w:pPr>
    </w:p>
    <w:p w:rsidR="00C43297" w:rsidRDefault="00C43297" w:rsidP="000D16AF">
      <w:pPr>
        <w:spacing w:line="480" w:lineRule="auto"/>
        <w:ind w:left="360"/>
        <w:jc w:val="center"/>
        <w:rPr>
          <w:rFonts w:ascii="Arial" w:hAnsi="Arial" w:cs="Arial"/>
        </w:rPr>
      </w:pPr>
    </w:p>
    <w:p w:rsidR="000D16AF" w:rsidRPr="00B21E27" w:rsidRDefault="000D16AF" w:rsidP="00ED362A">
      <w:pPr>
        <w:spacing w:line="480" w:lineRule="auto"/>
        <w:jc w:val="center"/>
        <w:rPr>
          <w:rFonts w:ascii="Arial" w:hAnsi="Arial" w:cs="Arial"/>
          <w:b/>
        </w:rPr>
      </w:pPr>
      <w:r w:rsidRPr="00B21E27">
        <w:rPr>
          <w:rFonts w:ascii="Arial" w:hAnsi="Arial" w:cs="Arial"/>
          <w:b/>
        </w:rPr>
        <w:lastRenderedPageBreak/>
        <w:t>TABLA</w:t>
      </w:r>
      <w:r w:rsidR="00124966">
        <w:rPr>
          <w:rFonts w:ascii="Arial" w:hAnsi="Arial" w:cs="Arial"/>
          <w:b/>
        </w:rPr>
        <w:t xml:space="preserve"> 29</w:t>
      </w:r>
    </w:p>
    <w:p w:rsidR="000D16AF" w:rsidRPr="00B21E27" w:rsidRDefault="008845F1" w:rsidP="00ED362A">
      <w:pPr>
        <w:spacing w:line="480" w:lineRule="auto"/>
        <w:jc w:val="center"/>
        <w:rPr>
          <w:rFonts w:ascii="Arial" w:hAnsi="Arial" w:cs="Arial"/>
          <w:b/>
        </w:rPr>
      </w:pPr>
      <w:r>
        <w:rPr>
          <w:rFonts w:ascii="Arial" w:hAnsi="Arial" w:cs="Arial"/>
          <w:b/>
        </w:rPr>
        <w:t>RESULTADOS AL APLICAR EL Í</w:t>
      </w:r>
      <w:r w:rsidR="00B21E27" w:rsidRPr="00B21E27">
        <w:rPr>
          <w:rFonts w:ascii="Arial" w:hAnsi="Arial" w:cs="Arial"/>
          <w:b/>
        </w:rPr>
        <w:t xml:space="preserve">NDICE DE </w:t>
      </w:r>
      <w:r w:rsidR="0095673A">
        <w:rPr>
          <w:rFonts w:ascii="Arial" w:hAnsi="Arial" w:cs="Arial"/>
          <w:b/>
        </w:rPr>
        <w:t>SØRENSEN</w:t>
      </w:r>
      <w:r w:rsidR="00B21E27" w:rsidRPr="00B21E27">
        <w:rPr>
          <w:rFonts w:ascii="Arial" w:hAnsi="Arial" w:cs="Arial"/>
          <w:b/>
        </w:rPr>
        <w:t xml:space="preserve"> ENTRE LAS UNIDADES DE ESTUDIO</w:t>
      </w:r>
    </w:p>
    <w:tbl>
      <w:tblPr>
        <w:tblW w:w="7420" w:type="dxa"/>
        <w:jc w:val="center"/>
        <w:tblInd w:w="65" w:type="dxa"/>
        <w:tblCellMar>
          <w:left w:w="70" w:type="dxa"/>
          <w:right w:w="70" w:type="dxa"/>
        </w:tblCellMar>
        <w:tblLook w:val="0000"/>
      </w:tblPr>
      <w:tblGrid>
        <w:gridCol w:w="1518"/>
        <w:gridCol w:w="979"/>
        <w:gridCol w:w="986"/>
        <w:gridCol w:w="995"/>
        <w:gridCol w:w="995"/>
        <w:gridCol w:w="986"/>
        <w:gridCol w:w="979"/>
      </w:tblGrid>
      <w:tr w:rsidR="000D16AF" w:rsidRPr="00C43297">
        <w:trPr>
          <w:trHeight w:val="350"/>
          <w:jc w:val="center"/>
        </w:trPr>
        <w:tc>
          <w:tcPr>
            <w:tcW w:w="1500" w:type="dxa"/>
            <w:tcBorders>
              <w:top w:val="single" w:sz="4" w:space="0" w:color="auto"/>
              <w:left w:val="single" w:sz="4" w:space="0" w:color="auto"/>
              <w:bottom w:val="single" w:sz="4" w:space="0" w:color="auto"/>
              <w:right w:val="single" w:sz="4" w:space="0" w:color="auto"/>
            </w:tcBorders>
            <w:shd w:val="clear" w:color="auto" w:fill="00CCFF"/>
            <w:noWrap/>
            <w:vAlign w:val="bottom"/>
          </w:tcPr>
          <w:p w:rsidR="000D16AF" w:rsidRPr="00C43297" w:rsidRDefault="00C55ABC">
            <w:pPr>
              <w:rPr>
                <w:rFonts w:ascii="Arial" w:hAnsi="Arial" w:cs="Arial"/>
                <w:b/>
                <w:sz w:val="20"/>
                <w:szCs w:val="20"/>
              </w:rPr>
            </w:pPr>
            <w:r w:rsidRPr="00C43297">
              <w:rPr>
                <w:rFonts w:ascii="Arial" w:hAnsi="Arial" w:cs="Arial"/>
                <w:b/>
                <w:sz w:val="20"/>
                <w:szCs w:val="20"/>
              </w:rPr>
              <w:t>TRANSECTOS</w:t>
            </w:r>
          </w:p>
        </w:tc>
        <w:tc>
          <w:tcPr>
            <w:tcW w:w="979" w:type="dxa"/>
            <w:tcBorders>
              <w:top w:val="single" w:sz="4" w:space="0" w:color="auto"/>
              <w:left w:val="nil"/>
              <w:bottom w:val="single" w:sz="4" w:space="0" w:color="auto"/>
              <w:right w:val="single" w:sz="4" w:space="0" w:color="auto"/>
            </w:tcBorders>
            <w:shd w:val="clear" w:color="auto" w:fill="00CCFF"/>
            <w:noWrap/>
            <w:vAlign w:val="bottom"/>
          </w:tcPr>
          <w:p w:rsidR="000D16AF" w:rsidRPr="00C43297" w:rsidRDefault="000D16AF" w:rsidP="00FE16D6">
            <w:pPr>
              <w:jc w:val="center"/>
              <w:rPr>
                <w:rFonts w:ascii="Arial" w:hAnsi="Arial" w:cs="Arial"/>
                <w:b/>
                <w:sz w:val="20"/>
                <w:szCs w:val="20"/>
              </w:rPr>
            </w:pPr>
            <w:r w:rsidRPr="00C43297">
              <w:rPr>
                <w:rFonts w:ascii="Arial" w:hAnsi="Arial" w:cs="Arial"/>
                <w:b/>
                <w:sz w:val="20"/>
                <w:szCs w:val="20"/>
              </w:rPr>
              <w:t>E1T1</w:t>
            </w:r>
          </w:p>
        </w:tc>
        <w:tc>
          <w:tcPr>
            <w:tcW w:w="986" w:type="dxa"/>
            <w:tcBorders>
              <w:top w:val="single" w:sz="4" w:space="0" w:color="auto"/>
              <w:left w:val="nil"/>
              <w:bottom w:val="single" w:sz="4" w:space="0" w:color="auto"/>
              <w:right w:val="single" w:sz="6" w:space="0" w:color="auto"/>
            </w:tcBorders>
            <w:shd w:val="clear" w:color="auto" w:fill="00CCFF"/>
            <w:noWrap/>
            <w:vAlign w:val="bottom"/>
          </w:tcPr>
          <w:p w:rsidR="000D16AF" w:rsidRPr="00C43297" w:rsidRDefault="000D16AF" w:rsidP="00FE16D6">
            <w:pPr>
              <w:jc w:val="center"/>
              <w:rPr>
                <w:rFonts w:ascii="Arial" w:hAnsi="Arial" w:cs="Arial"/>
                <w:b/>
                <w:sz w:val="20"/>
                <w:szCs w:val="20"/>
              </w:rPr>
            </w:pPr>
            <w:r w:rsidRPr="00C43297">
              <w:rPr>
                <w:rFonts w:ascii="Arial" w:hAnsi="Arial" w:cs="Arial"/>
                <w:b/>
                <w:sz w:val="20"/>
                <w:szCs w:val="20"/>
              </w:rPr>
              <w:t>E1T2</w:t>
            </w:r>
          </w:p>
        </w:tc>
        <w:tc>
          <w:tcPr>
            <w:tcW w:w="995" w:type="dxa"/>
            <w:tcBorders>
              <w:top w:val="single" w:sz="4" w:space="0" w:color="auto"/>
              <w:left w:val="single" w:sz="6" w:space="0" w:color="auto"/>
              <w:bottom w:val="single" w:sz="4" w:space="0" w:color="auto"/>
              <w:right w:val="single" w:sz="6" w:space="0" w:color="auto"/>
            </w:tcBorders>
            <w:shd w:val="clear" w:color="auto" w:fill="00CCFF"/>
            <w:noWrap/>
            <w:vAlign w:val="bottom"/>
          </w:tcPr>
          <w:p w:rsidR="000D16AF" w:rsidRPr="00C43297" w:rsidRDefault="000D16AF" w:rsidP="00FE16D6">
            <w:pPr>
              <w:jc w:val="center"/>
              <w:rPr>
                <w:rFonts w:ascii="Arial" w:hAnsi="Arial" w:cs="Arial"/>
                <w:b/>
                <w:sz w:val="20"/>
                <w:szCs w:val="20"/>
              </w:rPr>
            </w:pPr>
            <w:r w:rsidRPr="00C43297">
              <w:rPr>
                <w:rFonts w:ascii="Arial" w:hAnsi="Arial" w:cs="Arial"/>
                <w:b/>
                <w:sz w:val="20"/>
                <w:szCs w:val="20"/>
              </w:rPr>
              <w:t>E2T1</w:t>
            </w:r>
          </w:p>
        </w:tc>
        <w:tc>
          <w:tcPr>
            <w:tcW w:w="995" w:type="dxa"/>
            <w:tcBorders>
              <w:top w:val="single" w:sz="4" w:space="0" w:color="auto"/>
              <w:left w:val="single" w:sz="6" w:space="0" w:color="auto"/>
              <w:bottom w:val="single" w:sz="4" w:space="0" w:color="auto"/>
              <w:right w:val="single" w:sz="6" w:space="0" w:color="auto"/>
            </w:tcBorders>
            <w:shd w:val="clear" w:color="auto" w:fill="00CCFF"/>
            <w:noWrap/>
            <w:vAlign w:val="bottom"/>
          </w:tcPr>
          <w:p w:rsidR="000D16AF" w:rsidRPr="00C43297" w:rsidRDefault="000D16AF" w:rsidP="00FE16D6">
            <w:pPr>
              <w:jc w:val="center"/>
              <w:rPr>
                <w:rFonts w:ascii="Arial" w:hAnsi="Arial" w:cs="Arial"/>
                <w:b/>
                <w:sz w:val="20"/>
                <w:szCs w:val="20"/>
              </w:rPr>
            </w:pPr>
            <w:r w:rsidRPr="00C43297">
              <w:rPr>
                <w:rFonts w:ascii="Arial" w:hAnsi="Arial" w:cs="Arial"/>
                <w:b/>
                <w:sz w:val="20"/>
                <w:szCs w:val="20"/>
              </w:rPr>
              <w:t>E2T2</w:t>
            </w:r>
          </w:p>
        </w:tc>
        <w:tc>
          <w:tcPr>
            <w:tcW w:w="986" w:type="dxa"/>
            <w:tcBorders>
              <w:top w:val="single" w:sz="4" w:space="0" w:color="auto"/>
              <w:left w:val="single" w:sz="6" w:space="0" w:color="auto"/>
              <w:bottom w:val="single" w:sz="4" w:space="0" w:color="auto"/>
              <w:right w:val="nil"/>
            </w:tcBorders>
            <w:shd w:val="clear" w:color="auto" w:fill="00CCFF"/>
            <w:noWrap/>
            <w:vAlign w:val="bottom"/>
          </w:tcPr>
          <w:p w:rsidR="000D16AF" w:rsidRPr="00C43297" w:rsidRDefault="000D16AF" w:rsidP="00FE16D6">
            <w:pPr>
              <w:jc w:val="center"/>
              <w:rPr>
                <w:rFonts w:ascii="Arial" w:hAnsi="Arial" w:cs="Arial"/>
                <w:b/>
                <w:sz w:val="20"/>
                <w:szCs w:val="20"/>
              </w:rPr>
            </w:pPr>
            <w:r w:rsidRPr="00C43297">
              <w:rPr>
                <w:rFonts w:ascii="Arial" w:hAnsi="Arial" w:cs="Arial"/>
                <w:b/>
                <w:sz w:val="20"/>
                <w:szCs w:val="20"/>
              </w:rPr>
              <w:t>E3T1</w:t>
            </w:r>
          </w:p>
        </w:tc>
        <w:tc>
          <w:tcPr>
            <w:tcW w:w="979" w:type="dxa"/>
            <w:tcBorders>
              <w:top w:val="single" w:sz="4" w:space="0" w:color="auto"/>
              <w:left w:val="single" w:sz="4" w:space="0" w:color="auto"/>
              <w:bottom w:val="single" w:sz="4" w:space="0" w:color="auto"/>
              <w:right w:val="single" w:sz="4" w:space="0" w:color="auto"/>
            </w:tcBorders>
            <w:shd w:val="clear" w:color="auto" w:fill="00CCFF"/>
            <w:noWrap/>
            <w:vAlign w:val="bottom"/>
          </w:tcPr>
          <w:p w:rsidR="000D16AF" w:rsidRPr="00C43297" w:rsidRDefault="000D16AF" w:rsidP="00FE16D6">
            <w:pPr>
              <w:jc w:val="center"/>
              <w:rPr>
                <w:rFonts w:ascii="Arial" w:hAnsi="Arial" w:cs="Arial"/>
                <w:b/>
                <w:sz w:val="20"/>
                <w:szCs w:val="20"/>
              </w:rPr>
            </w:pPr>
            <w:r w:rsidRPr="00C43297">
              <w:rPr>
                <w:rFonts w:ascii="Arial" w:hAnsi="Arial" w:cs="Arial"/>
                <w:b/>
                <w:sz w:val="20"/>
                <w:szCs w:val="20"/>
              </w:rPr>
              <w:t>E3T2</w:t>
            </w:r>
          </w:p>
        </w:tc>
      </w:tr>
      <w:tr w:rsidR="000D16AF" w:rsidRPr="00C43297">
        <w:trPr>
          <w:trHeight w:val="350"/>
          <w:jc w:val="center"/>
        </w:trPr>
        <w:tc>
          <w:tcPr>
            <w:tcW w:w="1500" w:type="dxa"/>
            <w:tcBorders>
              <w:top w:val="nil"/>
              <w:left w:val="single" w:sz="4" w:space="0" w:color="auto"/>
              <w:bottom w:val="single" w:sz="4" w:space="0" w:color="auto"/>
              <w:right w:val="single" w:sz="4" w:space="0" w:color="auto"/>
            </w:tcBorders>
            <w:shd w:val="clear" w:color="auto" w:fill="auto"/>
            <w:noWrap/>
            <w:vAlign w:val="center"/>
          </w:tcPr>
          <w:p w:rsidR="000D16AF" w:rsidRPr="00C43297" w:rsidRDefault="000D16AF" w:rsidP="00757FB1">
            <w:pPr>
              <w:jc w:val="center"/>
              <w:rPr>
                <w:rFonts w:ascii="Arial" w:hAnsi="Arial" w:cs="Arial"/>
                <w:b/>
                <w:sz w:val="20"/>
                <w:szCs w:val="20"/>
              </w:rPr>
            </w:pPr>
            <w:r w:rsidRPr="00C43297">
              <w:rPr>
                <w:rFonts w:ascii="Arial" w:hAnsi="Arial" w:cs="Arial"/>
                <w:b/>
                <w:sz w:val="20"/>
                <w:szCs w:val="20"/>
              </w:rPr>
              <w:t>E1T1</w:t>
            </w:r>
          </w:p>
        </w:tc>
        <w:tc>
          <w:tcPr>
            <w:tcW w:w="979" w:type="dxa"/>
            <w:tcBorders>
              <w:top w:val="nil"/>
              <w:left w:val="nil"/>
              <w:bottom w:val="single" w:sz="4" w:space="0" w:color="auto"/>
              <w:right w:val="single" w:sz="4" w:space="0" w:color="auto"/>
            </w:tcBorders>
            <w:shd w:val="clear" w:color="auto" w:fill="auto"/>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0,33</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0,30</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0,34</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0,14</w:t>
            </w:r>
          </w:p>
        </w:tc>
        <w:tc>
          <w:tcPr>
            <w:tcW w:w="979" w:type="dxa"/>
            <w:tcBorders>
              <w:top w:val="nil"/>
              <w:left w:val="nil"/>
              <w:bottom w:val="single" w:sz="4" w:space="0" w:color="auto"/>
              <w:right w:val="single" w:sz="4" w:space="0" w:color="auto"/>
            </w:tcBorders>
            <w:shd w:val="clear" w:color="auto" w:fill="auto"/>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0,33</w:t>
            </w:r>
          </w:p>
        </w:tc>
      </w:tr>
      <w:tr w:rsidR="000D16AF" w:rsidRPr="00C43297">
        <w:trPr>
          <w:trHeight w:val="350"/>
          <w:jc w:val="center"/>
        </w:trPr>
        <w:tc>
          <w:tcPr>
            <w:tcW w:w="1500"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0D16AF" w:rsidRPr="00C43297" w:rsidRDefault="000D16AF" w:rsidP="00757FB1">
            <w:pPr>
              <w:jc w:val="center"/>
              <w:rPr>
                <w:rFonts w:ascii="Arial" w:hAnsi="Arial" w:cs="Arial"/>
                <w:b/>
                <w:sz w:val="20"/>
                <w:szCs w:val="20"/>
              </w:rPr>
            </w:pPr>
            <w:r w:rsidRPr="00C43297">
              <w:rPr>
                <w:rFonts w:ascii="Arial" w:hAnsi="Arial" w:cs="Arial"/>
                <w:b/>
                <w:sz w:val="20"/>
                <w:szCs w:val="20"/>
              </w:rPr>
              <w:t>E1T2</w:t>
            </w:r>
          </w:p>
        </w:tc>
        <w:tc>
          <w:tcPr>
            <w:tcW w:w="979" w:type="dxa"/>
            <w:tcBorders>
              <w:top w:val="single" w:sz="4" w:space="0" w:color="auto"/>
              <w:left w:val="nil"/>
              <w:bottom w:val="single" w:sz="4" w:space="0" w:color="auto"/>
              <w:right w:val="single" w:sz="4" w:space="0" w:color="auto"/>
            </w:tcBorders>
            <w:shd w:val="clear" w:color="auto" w:fill="99CCFF"/>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w:t>
            </w:r>
          </w:p>
        </w:tc>
        <w:tc>
          <w:tcPr>
            <w:tcW w:w="986" w:type="dxa"/>
            <w:tcBorders>
              <w:top w:val="single" w:sz="4" w:space="0" w:color="auto"/>
              <w:left w:val="nil"/>
              <w:bottom w:val="single" w:sz="4" w:space="0" w:color="auto"/>
              <w:right w:val="single" w:sz="4" w:space="0" w:color="auto"/>
            </w:tcBorders>
            <w:shd w:val="clear" w:color="auto" w:fill="99CCFF"/>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w:t>
            </w:r>
          </w:p>
        </w:tc>
        <w:tc>
          <w:tcPr>
            <w:tcW w:w="995" w:type="dxa"/>
            <w:tcBorders>
              <w:top w:val="single" w:sz="4" w:space="0" w:color="auto"/>
              <w:left w:val="nil"/>
              <w:bottom w:val="single" w:sz="4" w:space="0" w:color="auto"/>
              <w:right w:val="single" w:sz="4" w:space="0" w:color="auto"/>
            </w:tcBorders>
            <w:shd w:val="clear" w:color="auto" w:fill="99CCFF"/>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0,20</w:t>
            </w:r>
          </w:p>
        </w:tc>
        <w:tc>
          <w:tcPr>
            <w:tcW w:w="995" w:type="dxa"/>
            <w:tcBorders>
              <w:top w:val="single" w:sz="4" w:space="0" w:color="auto"/>
              <w:left w:val="nil"/>
              <w:bottom w:val="single" w:sz="4" w:space="0" w:color="auto"/>
              <w:right w:val="single" w:sz="4" w:space="0" w:color="auto"/>
            </w:tcBorders>
            <w:shd w:val="clear" w:color="auto" w:fill="99CCFF"/>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0,29</w:t>
            </w:r>
          </w:p>
        </w:tc>
        <w:tc>
          <w:tcPr>
            <w:tcW w:w="986" w:type="dxa"/>
            <w:tcBorders>
              <w:top w:val="single" w:sz="4" w:space="0" w:color="auto"/>
              <w:left w:val="nil"/>
              <w:bottom w:val="single" w:sz="4" w:space="0" w:color="auto"/>
              <w:right w:val="single" w:sz="4" w:space="0" w:color="auto"/>
            </w:tcBorders>
            <w:shd w:val="clear" w:color="auto" w:fill="99CCFF"/>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0,13</w:t>
            </w:r>
          </w:p>
        </w:tc>
        <w:tc>
          <w:tcPr>
            <w:tcW w:w="979" w:type="dxa"/>
            <w:tcBorders>
              <w:top w:val="single" w:sz="4" w:space="0" w:color="auto"/>
              <w:left w:val="nil"/>
              <w:bottom w:val="single" w:sz="4" w:space="0" w:color="auto"/>
              <w:right w:val="single" w:sz="4" w:space="0" w:color="auto"/>
            </w:tcBorders>
            <w:shd w:val="clear" w:color="auto" w:fill="99CCFF"/>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0,21</w:t>
            </w:r>
          </w:p>
        </w:tc>
      </w:tr>
      <w:tr w:rsidR="000D16AF" w:rsidRPr="00C43297">
        <w:trPr>
          <w:trHeight w:val="350"/>
          <w:jc w:val="center"/>
        </w:trPr>
        <w:tc>
          <w:tcPr>
            <w:tcW w:w="1500" w:type="dxa"/>
            <w:tcBorders>
              <w:top w:val="nil"/>
              <w:left w:val="single" w:sz="4" w:space="0" w:color="auto"/>
              <w:bottom w:val="single" w:sz="4" w:space="0" w:color="auto"/>
              <w:right w:val="single" w:sz="4" w:space="0" w:color="auto"/>
            </w:tcBorders>
            <w:shd w:val="clear" w:color="auto" w:fill="auto"/>
            <w:noWrap/>
            <w:vAlign w:val="center"/>
          </w:tcPr>
          <w:p w:rsidR="000D16AF" w:rsidRPr="00C43297" w:rsidRDefault="000D16AF" w:rsidP="00757FB1">
            <w:pPr>
              <w:jc w:val="center"/>
              <w:rPr>
                <w:rFonts w:ascii="Arial" w:hAnsi="Arial" w:cs="Arial"/>
                <w:b/>
                <w:sz w:val="20"/>
                <w:szCs w:val="20"/>
              </w:rPr>
            </w:pPr>
            <w:r w:rsidRPr="00C43297">
              <w:rPr>
                <w:rFonts w:ascii="Arial" w:hAnsi="Arial" w:cs="Arial"/>
                <w:b/>
                <w:sz w:val="20"/>
                <w:szCs w:val="20"/>
              </w:rPr>
              <w:t>E2T1</w:t>
            </w:r>
          </w:p>
        </w:tc>
        <w:tc>
          <w:tcPr>
            <w:tcW w:w="979" w:type="dxa"/>
            <w:tcBorders>
              <w:top w:val="nil"/>
              <w:left w:val="nil"/>
              <w:bottom w:val="single" w:sz="4" w:space="0" w:color="auto"/>
              <w:right w:val="single" w:sz="4" w:space="0" w:color="auto"/>
            </w:tcBorders>
            <w:shd w:val="clear" w:color="auto" w:fill="auto"/>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w:t>
            </w:r>
          </w:p>
        </w:tc>
        <w:tc>
          <w:tcPr>
            <w:tcW w:w="986" w:type="dxa"/>
            <w:tcBorders>
              <w:top w:val="nil"/>
              <w:left w:val="nil"/>
              <w:bottom w:val="single" w:sz="4" w:space="0" w:color="auto"/>
              <w:right w:val="single" w:sz="4" w:space="0" w:color="auto"/>
            </w:tcBorders>
            <w:shd w:val="clear" w:color="auto" w:fill="auto"/>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w:t>
            </w:r>
          </w:p>
        </w:tc>
        <w:tc>
          <w:tcPr>
            <w:tcW w:w="995" w:type="dxa"/>
            <w:tcBorders>
              <w:top w:val="nil"/>
              <w:left w:val="nil"/>
              <w:bottom w:val="single" w:sz="4" w:space="0" w:color="auto"/>
              <w:right w:val="single" w:sz="4" w:space="0" w:color="auto"/>
            </w:tcBorders>
            <w:shd w:val="clear" w:color="auto" w:fill="auto"/>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w:t>
            </w:r>
          </w:p>
        </w:tc>
        <w:tc>
          <w:tcPr>
            <w:tcW w:w="995" w:type="dxa"/>
            <w:tcBorders>
              <w:top w:val="nil"/>
              <w:left w:val="nil"/>
              <w:bottom w:val="single" w:sz="4" w:space="0" w:color="auto"/>
              <w:right w:val="single" w:sz="4" w:space="0" w:color="auto"/>
            </w:tcBorders>
            <w:shd w:val="clear" w:color="auto" w:fill="auto"/>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0,33</w:t>
            </w:r>
          </w:p>
        </w:tc>
        <w:tc>
          <w:tcPr>
            <w:tcW w:w="986" w:type="dxa"/>
            <w:tcBorders>
              <w:top w:val="nil"/>
              <w:left w:val="nil"/>
              <w:bottom w:val="single" w:sz="4" w:space="0" w:color="auto"/>
              <w:right w:val="single" w:sz="4" w:space="0" w:color="auto"/>
            </w:tcBorders>
            <w:shd w:val="clear" w:color="auto" w:fill="auto"/>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0,13</w:t>
            </w:r>
          </w:p>
        </w:tc>
        <w:tc>
          <w:tcPr>
            <w:tcW w:w="979" w:type="dxa"/>
            <w:tcBorders>
              <w:top w:val="nil"/>
              <w:left w:val="nil"/>
              <w:bottom w:val="single" w:sz="4" w:space="0" w:color="auto"/>
              <w:right w:val="single" w:sz="4" w:space="0" w:color="auto"/>
            </w:tcBorders>
            <w:shd w:val="clear" w:color="auto" w:fill="auto"/>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0,22</w:t>
            </w:r>
          </w:p>
        </w:tc>
      </w:tr>
      <w:tr w:rsidR="000D16AF" w:rsidRPr="00C43297">
        <w:trPr>
          <w:trHeight w:val="350"/>
          <w:jc w:val="center"/>
        </w:trPr>
        <w:tc>
          <w:tcPr>
            <w:tcW w:w="1500"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0D16AF" w:rsidRPr="00C43297" w:rsidRDefault="000D16AF" w:rsidP="00757FB1">
            <w:pPr>
              <w:jc w:val="center"/>
              <w:rPr>
                <w:rFonts w:ascii="Arial" w:hAnsi="Arial" w:cs="Arial"/>
                <w:b/>
                <w:sz w:val="20"/>
                <w:szCs w:val="20"/>
              </w:rPr>
            </w:pPr>
            <w:r w:rsidRPr="00C43297">
              <w:rPr>
                <w:rFonts w:ascii="Arial" w:hAnsi="Arial" w:cs="Arial"/>
                <w:b/>
                <w:sz w:val="20"/>
                <w:szCs w:val="20"/>
              </w:rPr>
              <w:t>E2T2</w:t>
            </w:r>
          </w:p>
        </w:tc>
        <w:tc>
          <w:tcPr>
            <w:tcW w:w="979" w:type="dxa"/>
            <w:tcBorders>
              <w:top w:val="single" w:sz="4" w:space="0" w:color="auto"/>
              <w:left w:val="nil"/>
              <w:bottom w:val="single" w:sz="4" w:space="0" w:color="auto"/>
              <w:right w:val="single" w:sz="4" w:space="0" w:color="auto"/>
            </w:tcBorders>
            <w:shd w:val="clear" w:color="auto" w:fill="99CCFF"/>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w:t>
            </w:r>
          </w:p>
        </w:tc>
        <w:tc>
          <w:tcPr>
            <w:tcW w:w="986" w:type="dxa"/>
            <w:tcBorders>
              <w:top w:val="single" w:sz="4" w:space="0" w:color="auto"/>
              <w:left w:val="nil"/>
              <w:bottom w:val="single" w:sz="4" w:space="0" w:color="auto"/>
              <w:right w:val="single" w:sz="4" w:space="0" w:color="auto"/>
            </w:tcBorders>
            <w:shd w:val="clear" w:color="auto" w:fill="99CCFF"/>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w:t>
            </w:r>
          </w:p>
        </w:tc>
        <w:tc>
          <w:tcPr>
            <w:tcW w:w="995" w:type="dxa"/>
            <w:tcBorders>
              <w:top w:val="single" w:sz="4" w:space="0" w:color="auto"/>
              <w:left w:val="nil"/>
              <w:bottom w:val="single" w:sz="4" w:space="0" w:color="auto"/>
              <w:right w:val="single" w:sz="4" w:space="0" w:color="auto"/>
            </w:tcBorders>
            <w:shd w:val="clear" w:color="auto" w:fill="99CCFF"/>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w:t>
            </w:r>
          </w:p>
        </w:tc>
        <w:tc>
          <w:tcPr>
            <w:tcW w:w="995" w:type="dxa"/>
            <w:tcBorders>
              <w:top w:val="single" w:sz="4" w:space="0" w:color="auto"/>
              <w:left w:val="nil"/>
              <w:bottom w:val="single" w:sz="4" w:space="0" w:color="auto"/>
              <w:right w:val="single" w:sz="4" w:space="0" w:color="auto"/>
            </w:tcBorders>
            <w:shd w:val="clear" w:color="auto" w:fill="99CCFF"/>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w:t>
            </w:r>
          </w:p>
        </w:tc>
        <w:tc>
          <w:tcPr>
            <w:tcW w:w="986" w:type="dxa"/>
            <w:tcBorders>
              <w:top w:val="single" w:sz="4" w:space="0" w:color="auto"/>
              <w:left w:val="nil"/>
              <w:bottom w:val="single" w:sz="4" w:space="0" w:color="auto"/>
              <w:right w:val="single" w:sz="4" w:space="0" w:color="auto"/>
            </w:tcBorders>
            <w:shd w:val="clear" w:color="auto" w:fill="99CCFF"/>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0,12</w:t>
            </w:r>
          </w:p>
        </w:tc>
        <w:tc>
          <w:tcPr>
            <w:tcW w:w="979" w:type="dxa"/>
            <w:tcBorders>
              <w:top w:val="single" w:sz="4" w:space="0" w:color="auto"/>
              <w:left w:val="nil"/>
              <w:bottom w:val="single" w:sz="4" w:space="0" w:color="auto"/>
              <w:right w:val="single" w:sz="4" w:space="0" w:color="auto"/>
            </w:tcBorders>
            <w:shd w:val="clear" w:color="auto" w:fill="99CCFF"/>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0,20</w:t>
            </w:r>
          </w:p>
        </w:tc>
      </w:tr>
      <w:tr w:rsidR="000D16AF" w:rsidRPr="00C43297">
        <w:trPr>
          <w:trHeight w:val="350"/>
          <w:jc w:val="center"/>
        </w:trPr>
        <w:tc>
          <w:tcPr>
            <w:tcW w:w="1500" w:type="dxa"/>
            <w:tcBorders>
              <w:top w:val="nil"/>
              <w:left w:val="single" w:sz="4" w:space="0" w:color="auto"/>
              <w:bottom w:val="single" w:sz="4" w:space="0" w:color="auto"/>
              <w:right w:val="single" w:sz="4" w:space="0" w:color="auto"/>
            </w:tcBorders>
            <w:shd w:val="clear" w:color="auto" w:fill="auto"/>
            <w:noWrap/>
            <w:vAlign w:val="center"/>
          </w:tcPr>
          <w:p w:rsidR="000D16AF" w:rsidRPr="00C43297" w:rsidRDefault="000D16AF" w:rsidP="00757FB1">
            <w:pPr>
              <w:jc w:val="center"/>
              <w:rPr>
                <w:rFonts w:ascii="Arial" w:hAnsi="Arial" w:cs="Arial"/>
                <w:b/>
                <w:sz w:val="20"/>
                <w:szCs w:val="20"/>
              </w:rPr>
            </w:pPr>
            <w:r w:rsidRPr="00C43297">
              <w:rPr>
                <w:rFonts w:ascii="Arial" w:hAnsi="Arial" w:cs="Arial"/>
                <w:b/>
                <w:sz w:val="20"/>
                <w:szCs w:val="20"/>
              </w:rPr>
              <w:t>E3T1</w:t>
            </w:r>
          </w:p>
        </w:tc>
        <w:tc>
          <w:tcPr>
            <w:tcW w:w="979" w:type="dxa"/>
            <w:tcBorders>
              <w:top w:val="nil"/>
              <w:left w:val="nil"/>
              <w:bottom w:val="single" w:sz="4" w:space="0" w:color="auto"/>
              <w:right w:val="single" w:sz="4" w:space="0" w:color="auto"/>
            </w:tcBorders>
            <w:shd w:val="clear" w:color="auto" w:fill="auto"/>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w:t>
            </w:r>
          </w:p>
        </w:tc>
        <w:tc>
          <w:tcPr>
            <w:tcW w:w="986" w:type="dxa"/>
            <w:tcBorders>
              <w:top w:val="nil"/>
              <w:left w:val="nil"/>
              <w:bottom w:val="single" w:sz="4" w:space="0" w:color="auto"/>
              <w:right w:val="single" w:sz="4" w:space="0" w:color="auto"/>
            </w:tcBorders>
            <w:shd w:val="clear" w:color="auto" w:fill="auto"/>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w:t>
            </w:r>
          </w:p>
        </w:tc>
        <w:tc>
          <w:tcPr>
            <w:tcW w:w="995" w:type="dxa"/>
            <w:tcBorders>
              <w:top w:val="nil"/>
              <w:left w:val="nil"/>
              <w:bottom w:val="single" w:sz="4" w:space="0" w:color="auto"/>
              <w:right w:val="single" w:sz="4" w:space="0" w:color="auto"/>
            </w:tcBorders>
            <w:shd w:val="clear" w:color="auto" w:fill="auto"/>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w:t>
            </w:r>
          </w:p>
        </w:tc>
        <w:tc>
          <w:tcPr>
            <w:tcW w:w="995" w:type="dxa"/>
            <w:tcBorders>
              <w:top w:val="nil"/>
              <w:left w:val="nil"/>
              <w:bottom w:val="single" w:sz="4" w:space="0" w:color="auto"/>
              <w:right w:val="single" w:sz="4" w:space="0" w:color="auto"/>
            </w:tcBorders>
            <w:shd w:val="clear" w:color="auto" w:fill="auto"/>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w:t>
            </w:r>
          </w:p>
        </w:tc>
        <w:tc>
          <w:tcPr>
            <w:tcW w:w="986" w:type="dxa"/>
            <w:tcBorders>
              <w:top w:val="nil"/>
              <w:left w:val="nil"/>
              <w:bottom w:val="single" w:sz="4" w:space="0" w:color="auto"/>
              <w:right w:val="single" w:sz="4" w:space="0" w:color="auto"/>
            </w:tcBorders>
            <w:shd w:val="clear" w:color="auto" w:fill="auto"/>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w:t>
            </w:r>
          </w:p>
        </w:tc>
        <w:tc>
          <w:tcPr>
            <w:tcW w:w="979" w:type="dxa"/>
            <w:tcBorders>
              <w:top w:val="nil"/>
              <w:left w:val="nil"/>
              <w:bottom w:val="single" w:sz="4" w:space="0" w:color="auto"/>
              <w:right w:val="single" w:sz="4" w:space="0" w:color="auto"/>
            </w:tcBorders>
            <w:shd w:val="clear" w:color="auto" w:fill="auto"/>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0,37</w:t>
            </w:r>
          </w:p>
        </w:tc>
      </w:tr>
      <w:tr w:rsidR="000D16AF" w:rsidRPr="00C43297">
        <w:trPr>
          <w:trHeight w:val="350"/>
          <w:jc w:val="center"/>
        </w:trPr>
        <w:tc>
          <w:tcPr>
            <w:tcW w:w="1500"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0D16AF" w:rsidRPr="00C43297" w:rsidRDefault="000D16AF" w:rsidP="00757FB1">
            <w:pPr>
              <w:jc w:val="center"/>
              <w:rPr>
                <w:rFonts w:ascii="Arial" w:hAnsi="Arial" w:cs="Arial"/>
                <w:b/>
                <w:sz w:val="20"/>
                <w:szCs w:val="20"/>
              </w:rPr>
            </w:pPr>
            <w:r w:rsidRPr="00C43297">
              <w:rPr>
                <w:rFonts w:ascii="Arial" w:hAnsi="Arial" w:cs="Arial"/>
                <w:b/>
                <w:sz w:val="20"/>
                <w:szCs w:val="20"/>
              </w:rPr>
              <w:t>E3T2</w:t>
            </w:r>
          </w:p>
        </w:tc>
        <w:tc>
          <w:tcPr>
            <w:tcW w:w="979" w:type="dxa"/>
            <w:tcBorders>
              <w:top w:val="single" w:sz="4" w:space="0" w:color="auto"/>
              <w:left w:val="nil"/>
              <w:bottom w:val="single" w:sz="4" w:space="0" w:color="auto"/>
              <w:right w:val="single" w:sz="4" w:space="0" w:color="auto"/>
            </w:tcBorders>
            <w:shd w:val="clear" w:color="auto" w:fill="99CCFF"/>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w:t>
            </w:r>
          </w:p>
        </w:tc>
        <w:tc>
          <w:tcPr>
            <w:tcW w:w="986" w:type="dxa"/>
            <w:tcBorders>
              <w:top w:val="single" w:sz="4" w:space="0" w:color="auto"/>
              <w:left w:val="nil"/>
              <w:bottom w:val="single" w:sz="4" w:space="0" w:color="auto"/>
              <w:right w:val="single" w:sz="4" w:space="0" w:color="auto"/>
            </w:tcBorders>
            <w:shd w:val="clear" w:color="auto" w:fill="99CCFF"/>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w:t>
            </w:r>
          </w:p>
        </w:tc>
        <w:tc>
          <w:tcPr>
            <w:tcW w:w="995" w:type="dxa"/>
            <w:tcBorders>
              <w:top w:val="single" w:sz="4" w:space="0" w:color="auto"/>
              <w:left w:val="nil"/>
              <w:bottom w:val="single" w:sz="4" w:space="0" w:color="auto"/>
              <w:right w:val="single" w:sz="4" w:space="0" w:color="auto"/>
            </w:tcBorders>
            <w:shd w:val="clear" w:color="auto" w:fill="99CCFF"/>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w:t>
            </w:r>
          </w:p>
        </w:tc>
        <w:tc>
          <w:tcPr>
            <w:tcW w:w="995" w:type="dxa"/>
            <w:tcBorders>
              <w:top w:val="single" w:sz="4" w:space="0" w:color="auto"/>
              <w:left w:val="nil"/>
              <w:bottom w:val="single" w:sz="4" w:space="0" w:color="auto"/>
              <w:right w:val="single" w:sz="4" w:space="0" w:color="auto"/>
            </w:tcBorders>
            <w:shd w:val="clear" w:color="auto" w:fill="99CCFF"/>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w:t>
            </w:r>
          </w:p>
        </w:tc>
        <w:tc>
          <w:tcPr>
            <w:tcW w:w="986" w:type="dxa"/>
            <w:tcBorders>
              <w:top w:val="single" w:sz="4" w:space="0" w:color="auto"/>
              <w:left w:val="nil"/>
              <w:bottom w:val="single" w:sz="4" w:space="0" w:color="auto"/>
              <w:right w:val="single" w:sz="4" w:space="0" w:color="auto"/>
            </w:tcBorders>
            <w:shd w:val="clear" w:color="auto" w:fill="99CCFF"/>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w:t>
            </w:r>
          </w:p>
        </w:tc>
        <w:tc>
          <w:tcPr>
            <w:tcW w:w="979" w:type="dxa"/>
            <w:tcBorders>
              <w:top w:val="single" w:sz="4" w:space="0" w:color="auto"/>
              <w:left w:val="nil"/>
              <w:bottom w:val="single" w:sz="4" w:space="0" w:color="auto"/>
              <w:right w:val="single" w:sz="4" w:space="0" w:color="auto"/>
            </w:tcBorders>
            <w:shd w:val="clear" w:color="auto" w:fill="99CCFF"/>
            <w:noWrap/>
            <w:vAlign w:val="center"/>
          </w:tcPr>
          <w:p w:rsidR="000D16AF" w:rsidRPr="00C43297" w:rsidRDefault="000D16AF" w:rsidP="00757FB1">
            <w:pPr>
              <w:jc w:val="center"/>
              <w:rPr>
                <w:rFonts w:ascii="Arial" w:hAnsi="Arial" w:cs="Arial"/>
                <w:sz w:val="20"/>
                <w:szCs w:val="20"/>
              </w:rPr>
            </w:pPr>
            <w:r w:rsidRPr="00C43297">
              <w:rPr>
                <w:rFonts w:ascii="Arial" w:hAnsi="Arial" w:cs="Arial"/>
                <w:sz w:val="20"/>
                <w:szCs w:val="20"/>
              </w:rPr>
              <w:t>-</w:t>
            </w:r>
          </w:p>
        </w:tc>
      </w:tr>
    </w:tbl>
    <w:p w:rsidR="004C3235" w:rsidRDefault="004C3235" w:rsidP="000D16AF">
      <w:pPr>
        <w:spacing w:line="480" w:lineRule="auto"/>
        <w:ind w:left="360"/>
        <w:jc w:val="both"/>
        <w:rPr>
          <w:rFonts w:ascii="Arial" w:hAnsi="Arial" w:cs="Arial"/>
        </w:rPr>
      </w:pPr>
    </w:p>
    <w:p w:rsidR="000D16AF" w:rsidRPr="00E279DC" w:rsidRDefault="00E279DC" w:rsidP="00E279DC">
      <w:pPr>
        <w:numPr>
          <w:ilvl w:val="0"/>
          <w:numId w:val="9"/>
        </w:numPr>
        <w:spacing w:line="480" w:lineRule="auto"/>
        <w:jc w:val="both"/>
        <w:rPr>
          <w:rFonts w:ascii="Arial" w:hAnsi="Arial" w:cs="Arial"/>
          <w:u w:val="single"/>
        </w:rPr>
      </w:pPr>
      <w:r>
        <w:rPr>
          <w:rFonts w:ascii="Arial" w:hAnsi="Arial" w:cs="Arial"/>
          <w:u w:val="single"/>
        </w:rPr>
        <w:t>Índ</w:t>
      </w:r>
      <w:r w:rsidR="00457F43">
        <w:rPr>
          <w:rFonts w:ascii="Arial" w:hAnsi="Arial" w:cs="Arial"/>
          <w:u w:val="single"/>
        </w:rPr>
        <w:t>ice de Importancia Etnobotánica</w:t>
      </w:r>
    </w:p>
    <w:p w:rsidR="00E279DC" w:rsidRDefault="00E279DC" w:rsidP="00E279DC">
      <w:pPr>
        <w:spacing w:line="480" w:lineRule="auto"/>
        <w:ind w:left="1418"/>
        <w:jc w:val="both"/>
        <w:rPr>
          <w:rFonts w:ascii="Arial" w:hAnsi="Arial" w:cs="Arial"/>
        </w:rPr>
      </w:pPr>
    </w:p>
    <w:p w:rsidR="00E279DC" w:rsidRDefault="00E279DC" w:rsidP="00E279DC">
      <w:pPr>
        <w:spacing w:line="480" w:lineRule="auto"/>
        <w:ind w:left="1418"/>
        <w:jc w:val="both"/>
        <w:rPr>
          <w:rFonts w:ascii="Arial" w:hAnsi="Arial" w:cs="Arial"/>
        </w:rPr>
      </w:pPr>
      <w:r>
        <w:rPr>
          <w:rFonts w:ascii="Arial" w:hAnsi="Arial" w:cs="Arial"/>
        </w:rPr>
        <w:t xml:space="preserve">En esta investigación se obtuvieron varios </w:t>
      </w:r>
      <w:r w:rsidR="00525C74">
        <w:rPr>
          <w:rFonts w:ascii="Arial" w:hAnsi="Arial" w:cs="Arial"/>
        </w:rPr>
        <w:t>índices</w:t>
      </w:r>
      <w:r>
        <w:rPr>
          <w:rFonts w:ascii="Arial" w:hAnsi="Arial" w:cs="Arial"/>
        </w:rPr>
        <w:t xml:space="preserve"> de Importancia Etnobotánica, por especies, por familias y por </w:t>
      </w:r>
      <w:r w:rsidR="00525C74">
        <w:rPr>
          <w:rFonts w:ascii="Arial" w:hAnsi="Arial" w:cs="Arial"/>
        </w:rPr>
        <w:t xml:space="preserve">categorías de uso establecidas. En </w:t>
      </w:r>
      <w:smartTag w:uri="urn:schemas-microsoft-com:office:smarttags" w:element="PersonName">
        <w:smartTagPr>
          <w:attr w:name="ProductID" w:val="la Tabla"/>
        </w:smartTagPr>
        <w:r w:rsidR="00525C74">
          <w:rPr>
            <w:rFonts w:ascii="Arial" w:hAnsi="Arial" w:cs="Arial"/>
          </w:rPr>
          <w:t>la Tabla</w:t>
        </w:r>
      </w:smartTag>
      <w:r w:rsidR="00525C74">
        <w:rPr>
          <w:rFonts w:ascii="Arial" w:hAnsi="Arial" w:cs="Arial"/>
        </w:rPr>
        <w:t xml:space="preserve"> #</w:t>
      </w:r>
      <w:r w:rsidR="004C3235">
        <w:rPr>
          <w:rFonts w:ascii="Arial" w:hAnsi="Arial" w:cs="Arial"/>
        </w:rPr>
        <w:t xml:space="preserve"> 30</w:t>
      </w:r>
      <w:r w:rsidR="00525C74">
        <w:rPr>
          <w:rFonts w:ascii="Arial" w:hAnsi="Arial" w:cs="Arial"/>
        </w:rPr>
        <w:t xml:space="preserve"> se puede</w:t>
      </w:r>
      <w:r w:rsidR="00457F43">
        <w:rPr>
          <w:rFonts w:ascii="Arial" w:hAnsi="Arial" w:cs="Arial"/>
        </w:rPr>
        <w:t>n</w:t>
      </w:r>
      <w:r w:rsidR="00525C74">
        <w:rPr>
          <w:rFonts w:ascii="Arial" w:hAnsi="Arial" w:cs="Arial"/>
        </w:rPr>
        <w:t xml:space="preserve"> observar los rangos de clases de uso establecidos y el </w:t>
      </w:r>
      <w:r w:rsidR="00C55ABC">
        <w:rPr>
          <w:rFonts w:ascii="Arial" w:hAnsi="Arial" w:cs="Arial"/>
        </w:rPr>
        <w:t>número</w:t>
      </w:r>
      <w:r w:rsidR="00525C74">
        <w:rPr>
          <w:rFonts w:ascii="Arial" w:hAnsi="Arial" w:cs="Arial"/>
        </w:rPr>
        <w:t xml:space="preserve"> de especies botánicas pertenecientes a cada uno.</w:t>
      </w:r>
      <w:r w:rsidR="00457F43">
        <w:rPr>
          <w:rFonts w:ascii="Arial" w:hAnsi="Arial" w:cs="Arial"/>
        </w:rPr>
        <w:t xml:space="preserve"> La representación gráfica se</w:t>
      </w:r>
      <w:r w:rsidR="00A5619D">
        <w:rPr>
          <w:rFonts w:ascii="Arial" w:hAnsi="Arial" w:cs="Arial"/>
        </w:rPr>
        <w:t xml:space="preserve"> puede observar en </w:t>
      </w:r>
      <w:smartTag w:uri="urn:schemas-microsoft-com:office:smarttags" w:element="PersonName">
        <w:smartTagPr>
          <w:attr w:name="ProductID" w:val="la Figura"/>
        </w:smartTagPr>
        <w:r w:rsidR="00A5619D">
          <w:rPr>
            <w:rFonts w:ascii="Arial" w:hAnsi="Arial" w:cs="Arial"/>
          </w:rPr>
          <w:t>la Figura</w:t>
        </w:r>
      </w:smartTag>
      <w:r w:rsidR="00A5619D">
        <w:rPr>
          <w:rFonts w:ascii="Arial" w:hAnsi="Arial" w:cs="Arial"/>
        </w:rPr>
        <w:t xml:space="preserve"> # 3.</w:t>
      </w:r>
      <w:r w:rsidR="00FB7012">
        <w:rPr>
          <w:rFonts w:ascii="Arial" w:hAnsi="Arial" w:cs="Arial"/>
        </w:rPr>
        <w:t>12</w:t>
      </w:r>
      <w:r w:rsidR="004C3235">
        <w:rPr>
          <w:rFonts w:ascii="Arial" w:hAnsi="Arial" w:cs="Arial"/>
        </w:rPr>
        <w:t>.</w:t>
      </w:r>
    </w:p>
    <w:p w:rsidR="00525C74" w:rsidRDefault="00525C74" w:rsidP="00E279DC">
      <w:pPr>
        <w:spacing w:line="480" w:lineRule="auto"/>
        <w:ind w:left="1418"/>
        <w:jc w:val="both"/>
        <w:rPr>
          <w:rFonts w:ascii="Arial" w:hAnsi="Arial" w:cs="Arial"/>
        </w:rPr>
      </w:pPr>
    </w:p>
    <w:p w:rsidR="00C43297" w:rsidRDefault="00C43297" w:rsidP="00E279DC">
      <w:pPr>
        <w:spacing w:line="480" w:lineRule="auto"/>
        <w:ind w:left="1418"/>
        <w:jc w:val="both"/>
        <w:rPr>
          <w:rFonts w:ascii="Arial" w:hAnsi="Arial" w:cs="Arial"/>
        </w:rPr>
      </w:pPr>
    </w:p>
    <w:p w:rsidR="00C43297" w:rsidRDefault="00C43297" w:rsidP="00E279DC">
      <w:pPr>
        <w:spacing w:line="480" w:lineRule="auto"/>
        <w:ind w:left="1418"/>
        <w:jc w:val="both"/>
        <w:rPr>
          <w:rFonts w:ascii="Arial" w:hAnsi="Arial" w:cs="Arial"/>
        </w:rPr>
      </w:pPr>
    </w:p>
    <w:p w:rsidR="00C43297" w:rsidRDefault="00C43297" w:rsidP="00E279DC">
      <w:pPr>
        <w:spacing w:line="480" w:lineRule="auto"/>
        <w:ind w:left="1418"/>
        <w:jc w:val="both"/>
        <w:rPr>
          <w:rFonts w:ascii="Arial" w:hAnsi="Arial" w:cs="Arial"/>
        </w:rPr>
      </w:pPr>
    </w:p>
    <w:p w:rsidR="00C43297" w:rsidRDefault="00C43297" w:rsidP="00E279DC">
      <w:pPr>
        <w:spacing w:line="480" w:lineRule="auto"/>
        <w:ind w:left="1418"/>
        <w:jc w:val="both"/>
        <w:rPr>
          <w:rFonts w:ascii="Arial" w:hAnsi="Arial" w:cs="Arial"/>
        </w:rPr>
      </w:pPr>
    </w:p>
    <w:p w:rsidR="00C43297" w:rsidRDefault="00C43297" w:rsidP="00E279DC">
      <w:pPr>
        <w:spacing w:line="480" w:lineRule="auto"/>
        <w:ind w:left="1418"/>
        <w:jc w:val="both"/>
        <w:rPr>
          <w:rFonts w:ascii="Arial" w:hAnsi="Arial" w:cs="Arial"/>
        </w:rPr>
      </w:pPr>
    </w:p>
    <w:p w:rsidR="00525C74" w:rsidRPr="0060128F" w:rsidRDefault="00525C74" w:rsidP="00525C74">
      <w:pPr>
        <w:spacing w:line="480" w:lineRule="auto"/>
        <w:jc w:val="center"/>
        <w:rPr>
          <w:rFonts w:ascii="Arial" w:hAnsi="Arial" w:cs="Arial"/>
          <w:b/>
        </w:rPr>
      </w:pPr>
      <w:r w:rsidRPr="0060128F">
        <w:rPr>
          <w:rFonts w:ascii="Arial" w:hAnsi="Arial" w:cs="Arial"/>
          <w:b/>
        </w:rPr>
        <w:lastRenderedPageBreak/>
        <w:t>TABLA</w:t>
      </w:r>
      <w:r w:rsidR="00C55ABC">
        <w:rPr>
          <w:rFonts w:ascii="Arial" w:hAnsi="Arial" w:cs="Arial"/>
          <w:b/>
        </w:rPr>
        <w:t xml:space="preserve"> 30</w:t>
      </w:r>
    </w:p>
    <w:p w:rsidR="00525C74" w:rsidRDefault="00525C74" w:rsidP="00525C74">
      <w:pPr>
        <w:spacing w:line="480" w:lineRule="auto"/>
        <w:jc w:val="center"/>
        <w:rPr>
          <w:rFonts w:ascii="Arial" w:hAnsi="Arial" w:cs="Arial"/>
          <w:b/>
        </w:rPr>
      </w:pPr>
      <w:r w:rsidRPr="008D24B5">
        <w:rPr>
          <w:rFonts w:ascii="Arial" w:hAnsi="Arial" w:cs="Arial"/>
          <w:b/>
        </w:rPr>
        <w:t>RELACIÓN DE L</w:t>
      </w:r>
      <w:r>
        <w:rPr>
          <w:rFonts w:ascii="Arial" w:hAnsi="Arial" w:cs="Arial"/>
          <w:b/>
        </w:rPr>
        <w:t>OS RANGOS DE CLASES DE USO</w:t>
      </w:r>
      <w:r w:rsidR="00724250">
        <w:rPr>
          <w:rFonts w:ascii="Arial" w:hAnsi="Arial" w:cs="Arial"/>
          <w:b/>
        </w:rPr>
        <w:t xml:space="preserve"> (UV)</w:t>
      </w:r>
      <w:r>
        <w:rPr>
          <w:rFonts w:ascii="Arial" w:hAnsi="Arial" w:cs="Arial"/>
          <w:b/>
        </w:rPr>
        <w:t xml:space="preserve"> ESTABLECIDAS</w:t>
      </w:r>
      <w:r w:rsidRPr="008D24B5">
        <w:rPr>
          <w:rFonts w:ascii="Arial" w:hAnsi="Arial" w:cs="Arial"/>
          <w:b/>
        </w:rPr>
        <w:t xml:space="preserve"> RESPECTO DEL TOTAL DE ESPECIES ENCONTRADAS </w:t>
      </w:r>
      <w:r w:rsidR="00457F43">
        <w:rPr>
          <w:rFonts w:ascii="Arial" w:hAnsi="Arial" w:cs="Arial"/>
          <w:b/>
        </w:rPr>
        <w:t>Y SU DISTRIBUCIÓN PORCENTUAL</w:t>
      </w:r>
    </w:p>
    <w:tbl>
      <w:tblPr>
        <w:tblW w:w="7250" w:type="dxa"/>
        <w:jc w:val="center"/>
        <w:tblInd w:w="65" w:type="dxa"/>
        <w:tblCellMar>
          <w:left w:w="70" w:type="dxa"/>
          <w:right w:w="70" w:type="dxa"/>
        </w:tblCellMar>
        <w:tblLook w:val="0000"/>
      </w:tblPr>
      <w:tblGrid>
        <w:gridCol w:w="2763"/>
        <w:gridCol w:w="1967"/>
        <w:gridCol w:w="2520"/>
      </w:tblGrid>
      <w:tr w:rsidR="00525C74">
        <w:trPr>
          <w:trHeight w:val="531"/>
          <w:jc w:val="center"/>
        </w:trPr>
        <w:tc>
          <w:tcPr>
            <w:tcW w:w="2763" w:type="dxa"/>
            <w:tcBorders>
              <w:top w:val="single" w:sz="4" w:space="0" w:color="auto"/>
              <w:left w:val="single" w:sz="4" w:space="0" w:color="auto"/>
              <w:bottom w:val="single" w:sz="4" w:space="0" w:color="auto"/>
              <w:right w:val="single" w:sz="4" w:space="0" w:color="auto"/>
            </w:tcBorders>
            <w:shd w:val="clear" w:color="auto" w:fill="00CCFF"/>
            <w:noWrap/>
            <w:vAlign w:val="bottom"/>
          </w:tcPr>
          <w:p w:rsidR="00525C74" w:rsidRPr="00525C74" w:rsidRDefault="00525C74" w:rsidP="00C55ABC">
            <w:pPr>
              <w:jc w:val="center"/>
              <w:rPr>
                <w:rFonts w:ascii="Arial" w:hAnsi="Arial" w:cs="Arial"/>
                <w:b/>
                <w:bCs/>
              </w:rPr>
            </w:pPr>
            <w:r w:rsidRPr="00525C74">
              <w:rPr>
                <w:rFonts w:ascii="Arial" w:hAnsi="Arial" w:cs="Arial"/>
                <w:b/>
                <w:bCs/>
              </w:rPr>
              <w:t>RANGOS DE CLASES DE USO</w:t>
            </w:r>
          </w:p>
        </w:tc>
        <w:tc>
          <w:tcPr>
            <w:tcW w:w="1967" w:type="dxa"/>
            <w:tcBorders>
              <w:top w:val="single" w:sz="4" w:space="0" w:color="auto"/>
              <w:left w:val="nil"/>
              <w:bottom w:val="single" w:sz="4" w:space="0" w:color="auto"/>
              <w:right w:val="single" w:sz="4" w:space="0" w:color="auto"/>
            </w:tcBorders>
            <w:shd w:val="clear" w:color="auto" w:fill="00CCFF"/>
            <w:noWrap/>
            <w:vAlign w:val="bottom"/>
          </w:tcPr>
          <w:p w:rsidR="00525C74" w:rsidRPr="00525C74" w:rsidRDefault="00B42713" w:rsidP="00C55ABC">
            <w:pPr>
              <w:jc w:val="center"/>
              <w:rPr>
                <w:rFonts w:ascii="Arial" w:hAnsi="Arial" w:cs="Arial"/>
                <w:b/>
                <w:bCs/>
              </w:rPr>
            </w:pPr>
            <w:r>
              <w:rPr>
                <w:rFonts w:ascii="Arial" w:hAnsi="Arial" w:cs="Arial"/>
                <w:b/>
                <w:bCs/>
              </w:rPr>
              <w:t>CANTIDAD DE Spp</w:t>
            </w:r>
            <w:r w:rsidR="00525C74" w:rsidRPr="00525C74">
              <w:rPr>
                <w:rFonts w:ascii="Arial" w:hAnsi="Arial" w:cs="Arial"/>
                <w:b/>
                <w:bCs/>
              </w:rPr>
              <w:t>.</w:t>
            </w:r>
          </w:p>
        </w:tc>
        <w:tc>
          <w:tcPr>
            <w:tcW w:w="2520" w:type="dxa"/>
            <w:tcBorders>
              <w:top w:val="single" w:sz="4" w:space="0" w:color="auto"/>
              <w:left w:val="nil"/>
              <w:bottom w:val="single" w:sz="4" w:space="0" w:color="auto"/>
              <w:right w:val="single" w:sz="4" w:space="0" w:color="auto"/>
            </w:tcBorders>
            <w:shd w:val="clear" w:color="auto" w:fill="00CCFF"/>
            <w:noWrap/>
            <w:vAlign w:val="bottom"/>
          </w:tcPr>
          <w:p w:rsidR="00525C74" w:rsidRPr="00525C74" w:rsidRDefault="00525C74" w:rsidP="00C55ABC">
            <w:pPr>
              <w:jc w:val="center"/>
              <w:rPr>
                <w:rFonts w:ascii="Arial" w:hAnsi="Arial" w:cs="Arial"/>
                <w:b/>
                <w:bCs/>
              </w:rPr>
            </w:pPr>
            <w:r>
              <w:rPr>
                <w:rFonts w:ascii="Arial" w:hAnsi="Arial" w:cs="Arial"/>
                <w:b/>
                <w:bCs/>
              </w:rPr>
              <w:t>DISTRIBUCIÓ</w:t>
            </w:r>
            <w:r w:rsidRPr="00525C74">
              <w:rPr>
                <w:rFonts w:ascii="Arial" w:hAnsi="Arial" w:cs="Arial"/>
                <w:b/>
                <w:bCs/>
              </w:rPr>
              <w:t>N PORCENTUAL</w:t>
            </w:r>
          </w:p>
        </w:tc>
      </w:tr>
      <w:tr w:rsidR="00525C74">
        <w:trPr>
          <w:trHeight w:val="531"/>
          <w:jc w:val="center"/>
        </w:trPr>
        <w:tc>
          <w:tcPr>
            <w:tcW w:w="2763" w:type="dxa"/>
            <w:tcBorders>
              <w:top w:val="nil"/>
              <w:left w:val="single" w:sz="4" w:space="0" w:color="auto"/>
              <w:bottom w:val="single" w:sz="4" w:space="0" w:color="auto"/>
              <w:right w:val="single" w:sz="4" w:space="0" w:color="auto"/>
            </w:tcBorders>
            <w:shd w:val="clear" w:color="auto" w:fill="auto"/>
            <w:noWrap/>
            <w:vAlign w:val="center"/>
          </w:tcPr>
          <w:p w:rsidR="00525C74" w:rsidRPr="00525C74" w:rsidRDefault="00525C74" w:rsidP="00757FB1">
            <w:pPr>
              <w:jc w:val="center"/>
              <w:rPr>
                <w:rFonts w:ascii="Arial" w:hAnsi="Arial" w:cs="Arial"/>
              </w:rPr>
            </w:pPr>
            <w:r w:rsidRPr="00525C74">
              <w:rPr>
                <w:rFonts w:ascii="Arial" w:hAnsi="Arial" w:cs="Arial"/>
              </w:rPr>
              <w:t>0,5 - 1,0</w:t>
            </w:r>
          </w:p>
        </w:tc>
        <w:tc>
          <w:tcPr>
            <w:tcW w:w="1967" w:type="dxa"/>
            <w:tcBorders>
              <w:top w:val="nil"/>
              <w:left w:val="nil"/>
              <w:bottom w:val="single" w:sz="4" w:space="0" w:color="auto"/>
              <w:right w:val="single" w:sz="4" w:space="0" w:color="auto"/>
            </w:tcBorders>
            <w:shd w:val="clear" w:color="auto" w:fill="auto"/>
            <w:noWrap/>
            <w:vAlign w:val="center"/>
          </w:tcPr>
          <w:p w:rsidR="00525C74" w:rsidRPr="00525C74" w:rsidRDefault="00525C74" w:rsidP="00757FB1">
            <w:pPr>
              <w:jc w:val="center"/>
              <w:rPr>
                <w:rFonts w:ascii="Arial" w:hAnsi="Arial" w:cs="Arial"/>
              </w:rPr>
            </w:pPr>
            <w:r w:rsidRPr="00525C74">
              <w:rPr>
                <w:rFonts w:ascii="Arial" w:hAnsi="Arial" w:cs="Arial"/>
              </w:rPr>
              <w:t>65</w:t>
            </w:r>
          </w:p>
        </w:tc>
        <w:tc>
          <w:tcPr>
            <w:tcW w:w="2520" w:type="dxa"/>
            <w:tcBorders>
              <w:top w:val="nil"/>
              <w:left w:val="nil"/>
              <w:bottom w:val="single" w:sz="4" w:space="0" w:color="auto"/>
              <w:right w:val="single" w:sz="4" w:space="0" w:color="auto"/>
            </w:tcBorders>
            <w:shd w:val="clear" w:color="auto" w:fill="auto"/>
            <w:noWrap/>
            <w:vAlign w:val="center"/>
          </w:tcPr>
          <w:p w:rsidR="00525C74" w:rsidRPr="00525C74" w:rsidRDefault="009A2179" w:rsidP="00757FB1">
            <w:pPr>
              <w:jc w:val="center"/>
              <w:rPr>
                <w:rFonts w:ascii="Arial" w:hAnsi="Arial" w:cs="Arial"/>
              </w:rPr>
            </w:pPr>
            <w:r>
              <w:rPr>
                <w:rFonts w:ascii="Arial" w:hAnsi="Arial" w:cs="Arial"/>
              </w:rPr>
              <w:t>41,94</w:t>
            </w:r>
          </w:p>
        </w:tc>
      </w:tr>
      <w:tr w:rsidR="00525C74">
        <w:trPr>
          <w:trHeight w:val="531"/>
          <w:jc w:val="center"/>
        </w:trPr>
        <w:tc>
          <w:tcPr>
            <w:tcW w:w="2763"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525C74" w:rsidRPr="00525C74" w:rsidRDefault="00525C74" w:rsidP="00757FB1">
            <w:pPr>
              <w:jc w:val="center"/>
              <w:rPr>
                <w:rFonts w:ascii="Arial" w:hAnsi="Arial" w:cs="Arial"/>
              </w:rPr>
            </w:pPr>
            <w:r w:rsidRPr="00525C74">
              <w:rPr>
                <w:rFonts w:ascii="Arial" w:hAnsi="Arial" w:cs="Arial"/>
              </w:rPr>
              <w:t>1,1 - 1,5</w:t>
            </w:r>
          </w:p>
        </w:tc>
        <w:tc>
          <w:tcPr>
            <w:tcW w:w="1967" w:type="dxa"/>
            <w:tcBorders>
              <w:top w:val="single" w:sz="4" w:space="0" w:color="auto"/>
              <w:left w:val="nil"/>
              <w:bottom w:val="single" w:sz="4" w:space="0" w:color="auto"/>
              <w:right w:val="single" w:sz="4" w:space="0" w:color="auto"/>
            </w:tcBorders>
            <w:shd w:val="clear" w:color="auto" w:fill="99CCFF"/>
            <w:noWrap/>
            <w:vAlign w:val="center"/>
          </w:tcPr>
          <w:p w:rsidR="00525C74" w:rsidRPr="00525C74" w:rsidRDefault="00525C74" w:rsidP="00757FB1">
            <w:pPr>
              <w:jc w:val="center"/>
              <w:rPr>
                <w:rFonts w:ascii="Arial" w:hAnsi="Arial" w:cs="Arial"/>
              </w:rPr>
            </w:pPr>
            <w:r w:rsidRPr="00525C74">
              <w:rPr>
                <w:rFonts w:ascii="Arial" w:hAnsi="Arial" w:cs="Arial"/>
              </w:rPr>
              <w:t>10</w:t>
            </w:r>
          </w:p>
        </w:tc>
        <w:tc>
          <w:tcPr>
            <w:tcW w:w="2520" w:type="dxa"/>
            <w:tcBorders>
              <w:top w:val="single" w:sz="4" w:space="0" w:color="auto"/>
              <w:left w:val="nil"/>
              <w:bottom w:val="single" w:sz="4" w:space="0" w:color="auto"/>
              <w:right w:val="single" w:sz="4" w:space="0" w:color="auto"/>
            </w:tcBorders>
            <w:shd w:val="clear" w:color="auto" w:fill="99CCFF"/>
            <w:noWrap/>
            <w:vAlign w:val="center"/>
          </w:tcPr>
          <w:p w:rsidR="00525C74" w:rsidRPr="00525C74" w:rsidRDefault="009A2179" w:rsidP="00757FB1">
            <w:pPr>
              <w:jc w:val="center"/>
              <w:rPr>
                <w:rFonts w:ascii="Arial" w:hAnsi="Arial" w:cs="Arial"/>
              </w:rPr>
            </w:pPr>
            <w:r>
              <w:rPr>
                <w:rFonts w:ascii="Arial" w:hAnsi="Arial" w:cs="Arial"/>
              </w:rPr>
              <w:t>6,45</w:t>
            </w:r>
          </w:p>
        </w:tc>
      </w:tr>
      <w:tr w:rsidR="00525C74">
        <w:trPr>
          <w:trHeight w:val="531"/>
          <w:jc w:val="center"/>
        </w:trPr>
        <w:tc>
          <w:tcPr>
            <w:tcW w:w="2763" w:type="dxa"/>
            <w:tcBorders>
              <w:top w:val="nil"/>
              <w:left w:val="single" w:sz="4" w:space="0" w:color="auto"/>
              <w:bottom w:val="single" w:sz="4" w:space="0" w:color="auto"/>
              <w:right w:val="single" w:sz="4" w:space="0" w:color="auto"/>
            </w:tcBorders>
            <w:shd w:val="clear" w:color="auto" w:fill="auto"/>
            <w:noWrap/>
            <w:vAlign w:val="center"/>
          </w:tcPr>
          <w:p w:rsidR="00525C74" w:rsidRPr="00525C74" w:rsidRDefault="00525C74" w:rsidP="00757FB1">
            <w:pPr>
              <w:jc w:val="center"/>
              <w:rPr>
                <w:rFonts w:ascii="Arial" w:hAnsi="Arial" w:cs="Arial"/>
              </w:rPr>
            </w:pPr>
            <w:r w:rsidRPr="00525C74">
              <w:rPr>
                <w:rFonts w:ascii="Arial" w:hAnsi="Arial" w:cs="Arial"/>
              </w:rPr>
              <w:t>1,6 - 2,0</w:t>
            </w:r>
          </w:p>
        </w:tc>
        <w:tc>
          <w:tcPr>
            <w:tcW w:w="1967" w:type="dxa"/>
            <w:tcBorders>
              <w:top w:val="nil"/>
              <w:left w:val="nil"/>
              <w:bottom w:val="single" w:sz="4" w:space="0" w:color="auto"/>
              <w:right w:val="single" w:sz="4" w:space="0" w:color="auto"/>
            </w:tcBorders>
            <w:shd w:val="clear" w:color="auto" w:fill="auto"/>
            <w:noWrap/>
            <w:vAlign w:val="center"/>
          </w:tcPr>
          <w:p w:rsidR="00525C74" w:rsidRPr="00525C74" w:rsidRDefault="00525C74" w:rsidP="00757FB1">
            <w:pPr>
              <w:jc w:val="center"/>
              <w:rPr>
                <w:rFonts w:ascii="Arial" w:hAnsi="Arial" w:cs="Arial"/>
              </w:rPr>
            </w:pPr>
            <w:r w:rsidRPr="00525C74">
              <w:rPr>
                <w:rFonts w:ascii="Arial" w:hAnsi="Arial" w:cs="Arial"/>
              </w:rPr>
              <w:t>44</w:t>
            </w:r>
          </w:p>
        </w:tc>
        <w:tc>
          <w:tcPr>
            <w:tcW w:w="2520" w:type="dxa"/>
            <w:tcBorders>
              <w:top w:val="nil"/>
              <w:left w:val="nil"/>
              <w:bottom w:val="single" w:sz="4" w:space="0" w:color="auto"/>
              <w:right w:val="single" w:sz="4" w:space="0" w:color="auto"/>
            </w:tcBorders>
            <w:shd w:val="clear" w:color="auto" w:fill="auto"/>
            <w:noWrap/>
            <w:vAlign w:val="center"/>
          </w:tcPr>
          <w:p w:rsidR="00525C74" w:rsidRPr="00525C74" w:rsidRDefault="009A2179" w:rsidP="00757FB1">
            <w:pPr>
              <w:jc w:val="center"/>
              <w:rPr>
                <w:rFonts w:ascii="Arial" w:hAnsi="Arial" w:cs="Arial"/>
              </w:rPr>
            </w:pPr>
            <w:r>
              <w:rPr>
                <w:rFonts w:ascii="Arial" w:hAnsi="Arial" w:cs="Arial"/>
              </w:rPr>
              <w:t>28,39</w:t>
            </w:r>
          </w:p>
        </w:tc>
      </w:tr>
      <w:tr w:rsidR="00525C74">
        <w:trPr>
          <w:trHeight w:val="531"/>
          <w:jc w:val="center"/>
        </w:trPr>
        <w:tc>
          <w:tcPr>
            <w:tcW w:w="2763"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525C74" w:rsidRPr="00525C74" w:rsidRDefault="00525C74" w:rsidP="00757FB1">
            <w:pPr>
              <w:jc w:val="center"/>
              <w:rPr>
                <w:rFonts w:ascii="Arial" w:hAnsi="Arial" w:cs="Arial"/>
              </w:rPr>
            </w:pPr>
            <w:r w:rsidRPr="00525C74">
              <w:rPr>
                <w:rFonts w:ascii="Arial" w:hAnsi="Arial" w:cs="Arial"/>
              </w:rPr>
              <w:t>2,1 - 2,5</w:t>
            </w:r>
          </w:p>
        </w:tc>
        <w:tc>
          <w:tcPr>
            <w:tcW w:w="1967" w:type="dxa"/>
            <w:tcBorders>
              <w:top w:val="single" w:sz="4" w:space="0" w:color="auto"/>
              <w:left w:val="nil"/>
              <w:bottom w:val="single" w:sz="4" w:space="0" w:color="auto"/>
              <w:right w:val="single" w:sz="4" w:space="0" w:color="auto"/>
            </w:tcBorders>
            <w:shd w:val="clear" w:color="auto" w:fill="99CCFF"/>
            <w:noWrap/>
            <w:vAlign w:val="center"/>
          </w:tcPr>
          <w:p w:rsidR="00525C74" w:rsidRPr="00525C74" w:rsidRDefault="009A2179" w:rsidP="00757FB1">
            <w:pPr>
              <w:jc w:val="center"/>
              <w:rPr>
                <w:rFonts w:ascii="Arial" w:hAnsi="Arial" w:cs="Arial"/>
              </w:rPr>
            </w:pPr>
            <w:r>
              <w:rPr>
                <w:rFonts w:ascii="Arial" w:hAnsi="Arial" w:cs="Arial"/>
              </w:rPr>
              <w:t>10</w:t>
            </w:r>
          </w:p>
        </w:tc>
        <w:tc>
          <w:tcPr>
            <w:tcW w:w="2520" w:type="dxa"/>
            <w:tcBorders>
              <w:top w:val="single" w:sz="4" w:space="0" w:color="auto"/>
              <w:left w:val="nil"/>
              <w:bottom w:val="single" w:sz="4" w:space="0" w:color="auto"/>
              <w:right w:val="single" w:sz="4" w:space="0" w:color="auto"/>
            </w:tcBorders>
            <w:shd w:val="clear" w:color="auto" w:fill="99CCFF"/>
            <w:noWrap/>
            <w:vAlign w:val="center"/>
          </w:tcPr>
          <w:p w:rsidR="00525C74" w:rsidRPr="00525C74" w:rsidRDefault="009A2179" w:rsidP="00757FB1">
            <w:pPr>
              <w:jc w:val="center"/>
              <w:rPr>
                <w:rFonts w:ascii="Arial" w:hAnsi="Arial" w:cs="Arial"/>
              </w:rPr>
            </w:pPr>
            <w:r>
              <w:rPr>
                <w:rFonts w:ascii="Arial" w:hAnsi="Arial" w:cs="Arial"/>
              </w:rPr>
              <w:t>6,45</w:t>
            </w:r>
          </w:p>
        </w:tc>
      </w:tr>
      <w:tr w:rsidR="00525C74">
        <w:trPr>
          <w:trHeight w:val="531"/>
          <w:jc w:val="center"/>
        </w:trPr>
        <w:tc>
          <w:tcPr>
            <w:tcW w:w="2763" w:type="dxa"/>
            <w:tcBorders>
              <w:top w:val="nil"/>
              <w:left w:val="single" w:sz="4" w:space="0" w:color="auto"/>
              <w:bottom w:val="single" w:sz="4" w:space="0" w:color="auto"/>
              <w:right w:val="single" w:sz="4" w:space="0" w:color="auto"/>
            </w:tcBorders>
            <w:shd w:val="clear" w:color="auto" w:fill="auto"/>
            <w:noWrap/>
            <w:vAlign w:val="center"/>
          </w:tcPr>
          <w:p w:rsidR="00525C74" w:rsidRPr="00525C74" w:rsidRDefault="00525C74" w:rsidP="00757FB1">
            <w:pPr>
              <w:jc w:val="center"/>
              <w:rPr>
                <w:rFonts w:ascii="Arial" w:hAnsi="Arial" w:cs="Arial"/>
              </w:rPr>
            </w:pPr>
            <w:r w:rsidRPr="00525C74">
              <w:rPr>
                <w:rFonts w:ascii="Arial" w:hAnsi="Arial" w:cs="Arial"/>
              </w:rPr>
              <w:t>2,6 - 3,0</w:t>
            </w:r>
          </w:p>
        </w:tc>
        <w:tc>
          <w:tcPr>
            <w:tcW w:w="1967" w:type="dxa"/>
            <w:tcBorders>
              <w:top w:val="nil"/>
              <w:left w:val="nil"/>
              <w:bottom w:val="single" w:sz="4" w:space="0" w:color="auto"/>
              <w:right w:val="single" w:sz="4" w:space="0" w:color="auto"/>
            </w:tcBorders>
            <w:shd w:val="clear" w:color="auto" w:fill="auto"/>
            <w:noWrap/>
            <w:vAlign w:val="center"/>
          </w:tcPr>
          <w:p w:rsidR="00525C74" w:rsidRPr="00525C74" w:rsidRDefault="00525C74" w:rsidP="00757FB1">
            <w:pPr>
              <w:jc w:val="center"/>
              <w:rPr>
                <w:rFonts w:ascii="Arial" w:hAnsi="Arial" w:cs="Arial"/>
              </w:rPr>
            </w:pPr>
            <w:r w:rsidRPr="00525C74">
              <w:rPr>
                <w:rFonts w:ascii="Arial" w:hAnsi="Arial" w:cs="Arial"/>
              </w:rPr>
              <w:t>21</w:t>
            </w:r>
          </w:p>
        </w:tc>
        <w:tc>
          <w:tcPr>
            <w:tcW w:w="2520" w:type="dxa"/>
            <w:tcBorders>
              <w:top w:val="nil"/>
              <w:left w:val="nil"/>
              <w:bottom w:val="single" w:sz="4" w:space="0" w:color="auto"/>
              <w:right w:val="single" w:sz="4" w:space="0" w:color="auto"/>
            </w:tcBorders>
            <w:shd w:val="clear" w:color="auto" w:fill="auto"/>
            <w:noWrap/>
            <w:vAlign w:val="center"/>
          </w:tcPr>
          <w:p w:rsidR="00525C74" w:rsidRPr="00525C74" w:rsidRDefault="009A2179" w:rsidP="00757FB1">
            <w:pPr>
              <w:jc w:val="center"/>
              <w:rPr>
                <w:rFonts w:ascii="Arial" w:hAnsi="Arial" w:cs="Arial"/>
              </w:rPr>
            </w:pPr>
            <w:r>
              <w:rPr>
                <w:rFonts w:ascii="Arial" w:hAnsi="Arial" w:cs="Arial"/>
              </w:rPr>
              <w:t>13,55</w:t>
            </w:r>
          </w:p>
        </w:tc>
      </w:tr>
      <w:tr w:rsidR="00525C74">
        <w:trPr>
          <w:trHeight w:val="531"/>
          <w:jc w:val="center"/>
        </w:trPr>
        <w:tc>
          <w:tcPr>
            <w:tcW w:w="2763"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525C74" w:rsidRPr="00525C74" w:rsidRDefault="00525C74" w:rsidP="00757FB1">
            <w:pPr>
              <w:jc w:val="center"/>
              <w:rPr>
                <w:rFonts w:ascii="Arial" w:hAnsi="Arial" w:cs="Arial"/>
              </w:rPr>
            </w:pPr>
            <w:r w:rsidRPr="00525C74">
              <w:rPr>
                <w:rFonts w:ascii="Arial" w:hAnsi="Arial" w:cs="Arial"/>
              </w:rPr>
              <w:t>3,1 - 3,5</w:t>
            </w:r>
          </w:p>
        </w:tc>
        <w:tc>
          <w:tcPr>
            <w:tcW w:w="1967" w:type="dxa"/>
            <w:tcBorders>
              <w:top w:val="single" w:sz="4" w:space="0" w:color="auto"/>
              <w:left w:val="nil"/>
              <w:bottom w:val="single" w:sz="4" w:space="0" w:color="auto"/>
              <w:right w:val="single" w:sz="4" w:space="0" w:color="auto"/>
            </w:tcBorders>
            <w:shd w:val="clear" w:color="auto" w:fill="99CCFF"/>
            <w:noWrap/>
            <w:vAlign w:val="center"/>
          </w:tcPr>
          <w:p w:rsidR="00525C74" w:rsidRPr="00525C74" w:rsidRDefault="00525C74" w:rsidP="00757FB1">
            <w:pPr>
              <w:jc w:val="center"/>
              <w:rPr>
                <w:rFonts w:ascii="Arial" w:hAnsi="Arial" w:cs="Arial"/>
              </w:rPr>
            </w:pPr>
            <w:r w:rsidRPr="00525C74">
              <w:rPr>
                <w:rFonts w:ascii="Arial" w:hAnsi="Arial" w:cs="Arial"/>
              </w:rPr>
              <w:t>3</w:t>
            </w:r>
          </w:p>
        </w:tc>
        <w:tc>
          <w:tcPr>
            <w:tcW w:w="2520" w:type="dxa"/>
            <w:tcBorders>
              <w:top w:val="single" w:sz="4" w:space="0" w:color="auto"/>
              <w:left w:val="nil"/>
              <w:bottom w:val="single" w:sz="4" w:space="0" w:color="auto"/>
              <w:right w:val="single" w:sz="4" w:space="0" w:color="auto"/>
            </w:tcBorders>
            <w:shd w:val="clear" w:color="auto" w:fill="99CCFF"/>
            <w:noWrap/>
            <w:vAlign w:val="center"/>
          </w:tcPr>
          <w:p w:rsidR="00525C74" w:rsidRPr="00525C74" w:rsidRDefault="009A2179" w:rsidP="00757FB1">
            <w:pPr>
              <w:jc w:val="center"/>
              <w:rPr>
                <w:rFonts w:ascii="Arial" w:hAnsi="Arial" w:cs="Arial"/>
              </w:rPr>
            </w:pPr>
            <w:r>
              <w:rPr>
                <w:rFonts w:ascii="Arial" w:hAnsi="Arial" w:cs="Arial"/>
              </w:rPr>
              <w:t>1,94</w:t>
            </w:r>
          </w:p>
        </w:tc>
      </w:tr>
      <w:tr w:rsidR="00525C74">
        <w:trPr>
          <w:trHeight w:val="531"/>
          <w:jc w:val="center"/>
        </w:trPr>
        <w:tc>
          <w:tcPr>
            <w:tcW w:w="2763" w:type="dxa"/>
            <w:tcBorders>
              <w:top w:val="nil"/>
              <w:left w:val="single" w:sz="4" w:space="0" w:color="auto"/>
              <w:bottom w:val="single" w:sz="4" w:space="0" w:color="auto"/>
              <w:right w:val="single" w:sz="4" w:space="0" w:color="auto"/>
            </w:tcBorders>
            <w:shd w:val="clear" w:color="auto" w:fill="auto"/>
            <w:noWrap/>
            <w:vAlign w:val="center"/>
          </w:tcPr>
          <w:p w:rsidR="00525C74" w:rsidRPr="00525C74" w:rsidRDefault="00525C74" w:rsidP="00757FB1">
            <w:pPr>
              <w:jc w:val="center"/>
              <w:rPr>
                <w:rFonts w:ascii="Arial" w:hAnsi="Arial" w:cs="Arial"/>
              </w:rPr>
            </w:pPr>
            <w:r w:rsidRPr="00525C74">
              <w:rPr>
                <w:rFonts w:ascii="Arial" w:hAnsi="Arial" w:cs="Arial"/>
              </w:rPr>
              <w:t>3,6 - 4,0</w:t>
            </w:r>
          </w:p>
        </w:tc>
        <w:tc>
          <w:tcPr>
            <w:tcW w:w="1967" w:type="dxa"/>
            <w:tcBorders>
              <w:top w:val="nil"/>
              <w:left w:val="nil"/>
              <w:bottom w:val="single" w:sz="4" w:space="0" w:color="auto"/>
              <w:right w:val="single" w:sz="4" w:space="0" w:color="auto"/>
            </w:tcBorders>
            <w:shd w:val="clear" w:color="auto" w:fill="auto"/>
            <w:noWrap/>
            <w:vAlign w:val="center"/>
          </w:tcPr>
          <w:p w:rsidR="00525C74" w:rsidRPr="00525C74" w:rsidRDefault="00525C74" w:rsidP="00757FB1">
            <w:pPr>
              <w:jc w:val="center"/>
              <w:rPr>
                <w:rFonts w:ascii="Arial" w:hAnsi="Arial" w:cs="Arial"/>
              </w:rPr>
            </w:pPr>
            <w:r w:rsidRPr="00525C74">
              <w:rPr>
                <w:rFonts w:ascii="Arial" w:hAnsi="Arial" w:cs="Arial"/>
              </w:rPr>
              <w:t>0</w:t>
            </w:r>
          </w:p>
        </w:tc>
        <w:tc>
          <w:tcPr>
            <w:tcW w:w="2520" w:type="dxa"/>
            <w:tcBorders>
              <w:top w:val="nil"/>
              <w:left w:val="nil"/>
              <w:bottom w:val="single" w:sz="4" w:space="0" w:color="auto"/>
              <w:right w:val="single" w:sz="4" w:space="0" w:color="auto"/>
            </w:tcBorders>
            <w:shd w:val="clear" w:color="auto" w:fill="auto"/>
            <w:noWrap/>
            <w:vAlign w:val="center"/>
          </w:tcPr>
          <w:p w:rsidR="00525C74" w:rsidRPr="00525C74" w:rsidRDefault="00525C74" w:rsidP="00757FB1">
            <w:pPr>
              <w:jc w:val="center"/>
              <w:rPr>
                <w:rFonts w:ascii="Arial" w:hAnsi="Arial" w:cs="Arial"/>
              </w:rPr>
            </w:pPr>
            <w:r w:rsidRPr="00525C74">
              <w:rPr>
                <w:rFonts w:ascii="Arial" w:hAnsi="Arial" w:cs="Arial"/>
              </w:rPr>
              <w:t>0,00</w:t>
            </w:r>
          </w:p>
        </w:tc>
      </w:tr>
      <w:tr w:rsidR="00525C74">
        <w:trPr>
          <w:trHeight w:val="531"/>
          <w:jc w:val="center"/>
        </w:trPr>
        <w:tc>
          <w:tcPr>
            <w:tcW w:w="2763"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525C74" w:rsidRPr="00525C74" w:rsidRDefault="00525C74" w:rsidP="00757FB1">
            <w:pPr>
              <w:jc w:val="center"/>
              <w:rPr>
                <w:rFonts w:ascii="Arial" w:hAnsi="Arial" w:cs="Arial"/>
              </w:rPr>
            </w:pPr>
            <w:r w:rsidRPr="00525C74">
              <w:rPr>
                <w:rFonts w:ascii="Arial" w:hAnsi="Arial" w:cs="Arial"/>
              </w:rPr>
              <w:t>4,1 - 4,5</w:t>
            </w:r>
          </w:p>
        </w:tc>
        <w:tc>
          <w:tcPr>
            <w:tcW w:w="1967" w:type="dxa"/>
            <w:tcBorders>
              <w:top w:val="single" w:sz="4" w:space="0" w:color="auto"/>
              <w:left w:val="nil"/>
              <w:bottom w:val="single" w:sz="4" w:space="0" w:color="auto"/>
              <w:right w:val="single" w:sz="4" w:space="0" w:color="auto"/>
            </w:tcBorders>
            <w:shd w:val="clear" w:color="auto" w:fill="99CCFF"/>
            <w:noWrap/>
            <w:vAlign w:val="center"/>
          </w:tcPr>
          <w:p w:rsidR="00525C74" w:rsidRPr="00525C74" w:rsidRDefault="00525C74" w:rsidP="00757FB1">
            <w:pPr>
              <w:jc w:val="center"/>
              <w:rPr>
                <w:rFonts w:ascii="Arial" w:hAnsi="Arial" w:cs="Arial"/>
              </w:rPr>
            </w:pPr>
            <w:r w:rsidRPr="00525C74">
              <w:rPr>
                <w:rFonts w:ascii="Arial" w:hAnsi="Arial" w:cs="Arial"/>
              </w:rPr>
              <w:t>1</w:t>
            </w:r>
          </w:p>
        </w:tc>
        <w:tc>
          <w:tcPr>
            <w:tcW w:w="2520" w:type="dxa"/>
            <w:tcBorders>
              <w:top w:val="single" w:sz="4" w:space="0" w:color="auto"/>
              <w:left w:val="nil"/>
              <w:bottom w:val="single" w:sz="4" w:space="0" w:color="auto"/>
              <w:right w:val="single" w:sz="4" w:space="0" w:color="auto"/>
            </w:tcBorders>
            <w:shd w:val="clear" w:color="auto" w:fill="99CCFF"/>
            <w:noWrap/>
            <w:vAlign w:val="center"/>
          </w:tcPr>
          <w:p w:rsidR="00525C74" w:rsidRPr="00525C74" w:rsidRDefault="009A2179" w:rsidP="00757FB1">
            <w:pPr>
              <w:jc w:val="center"/>
              <w:rPr>
                <w:rFonts w:ascii="Arial" w:hAnsi="Arial" w:cs="Arial"/>
              </w:rPr>
            </w:pPr>
            <w:r>
              <w:rPr>
                <w:rFonts w:ascii="Arial" w:hAnsi="Arial" w:cs="Arial"/>
              </w:rPr>
              <w:t>0,65</w:t>
            </w:r>
          </w:p>
        </w:tc>
      </w:tr>
      <w:tr w:rsidR="00525C74">
        <w:trPr>
          <w:trHeight w:val="531"/>
          <w:jc w:val="center"/>
        </w:trPr>
        <w:tc>
          <w:tcPr>
            <w:tcW w:w="2763" w:type="dxa"/>
            <w:tcBorders>
              <w:top w:val="nil"/>
              <w:left w:val="single" w:sz="4" w:space="0" w:color="auto"/>
              <w:bottom w:val="single" w:sz="4" w:space="0" w:color="auto"/>
              <w:right w:val="single" w:sz="4" w:space="0" w:color="auto"/>
            </w:tcBorders>
            <w:shd w:val="clear" w:color="auto" w:fill="auto"/>
            <w:noWrap/>
            <w:vAlign w:val="center"/>
          </w:tcPr>
          <w:p w:rsidR="00525C74" w:rsidRPr="00525C74" w:rsidRDefault="00525C74" w:rsidP="00757FB1">
            <w:pPr>
              <w:jc w:val="center"/>
              <w:rPr>
                <w:rFonts w:ascii="Arial" w:hAnsi="Arial" w:cs="Arial"/>
              </w:rPr>
            </w:pPr>
            <w:r w:rsidRPr="00525C74">
              <w:rPr>
                <w:rFonts w:ascii="Arial" w:hAnsi="Arial" w:cs="Arial"/>
              </w:rPr>
              <w:t>4,6 - 5,0</w:t>
            </w:r>
          </w:p>
        </w:tc>
        <w:tc>
          <w:tcPr>
            <w:tcW w:w="1967" w:type="dxa"/>
            <w:tcBorders>
              <w:top w:val="nil"/>
              <w:left w:val="nil"/>
              <w:bottom w:val="single" w:sz="4" w:space="0" w:color="auto"/>
              <w:right w:val="single" w:sz="4" w:space="0" w:color="auto"/>
            </w:tcBorders>
            <w:shd w:val="clear" w:color="auto" w:fill="auto"/>
            <w:noWrap/>
            <w:vAlign w:val="center"/>
          </w:tcPr>
          <w:p w:rsidR="00525C74" w:rsidRPr="00525C74" w:rsidRDefault="00525C74" w:rsidP="00757FB1">
            <w:pPr>
              <w:jc w:val="center"/>
              <w:rPr>
                <w:rFonts w:ascii="Arial" w:hAnsi="Arial" w:cs="Arial"/>
              </w:rPr>
            </w:pPr>
            <w:r w:rsidRPr="00525C74">
              <w:rPr>
                <w:rFonts w:ascii="Arial" w:hAnsi="Arial" w:cs="Arial"/>
              </w:rPr>
              <w:t>1</w:t>
            </w:r>
          </w:p>
        </w:tc>
        <w:tc>
          <w:tcPr>
            <w:tcW w:w="2520" w:type="dxa"/>
            <w:tcBorders>
              <w:top w:val="nil"/>
              <w:left w:val="nil"/>
              <w:bottom w:val="single" w:sz="4" w:space="0" w:color="auto"/>
              <w:right w:val="single" w:sz="4" w:space="0" w:color="auto"/>
            </w:tcBorders>
            <w:shd w:val="clear" w:color="auto" w:fill="auto"/>
            <w:noWrap/>
            <w:vAlign w:val="center"/>
          </w:tcPr>
          <w:p w:rsidR="00525C74" w:rsidRPr="00525C74" w:rsidRDefault="009A2179" w:rsidP="00757FB1">
            <w:pPr>
              <w:jc w:val="center"/>
              <w:rPr>
                <w:rFonts w:ascii="Arial" w:hAnsi="Arial" w:cs="Arial"/>
              </w:rPr>
            </w:pPr>
            <w:r>
              <w:rPr>
                <w:rFonts w:ascii="Arial" w:hAnsi="Arial" w:cs="Arial"/>
              </w:rPr>
              <w:t>0,65</w:t>
            </w:r>
          </w:p>
        </w:tc>
      </w:tr>
    </w:tbl>
    <w:p w:rsidR="000D16AF" w:rsidRPr="004E5793" w:rsidRDefault="00C43297" w:rsidP="00525C74">
      <w:pPr>
        <w:spacing w:line="480" w:lineRule="auto"/>
        <w:jc w:val="center"/>
      </w:pPr>
      <w:r w:rsidRPr="004E5793">
        <w:lastRenderedPageBreak/>
        <w:pict>
          <v:shape id="_x0000_i1054" type="#_x0000_t75" style="width:376pt;height:248pt">
            <v:imagedata r:id="rId52" o:title=""/>
          </v:shape>
        </w:pict>
      </w:r>
    </w:p>
    <w:p w:rsidR="00A5619D" w:rsidRDefault="00A5619D" w:rsidP="004C3235">
      <w:pPr>
        <w:spacing w:line="480" w:lineRule="auto"/>
        <w:jc w:val="center"/>
        <w:rPr>
          <w:rFonts w:ascii="Arial" w:hAnsi="Arial" w:cs="Arial"/>
          <w:b/>
          <w:lang w:val="es-ES_tradnl"/>
        </w:rPr>
      </w:pPr>
      <w:r>
        <w:rPr>
          <w:rFonts w:ascii="Arial" w:hAnsi="Arial" w:cs="Arial"/>
          <w:b/>
          <w:lang w:val="es-ES_tradnl"/>
        </w:rPr>
        <w:t>FIGURA 3.</w:t>
      </w:r>
      <w:r w:rsidR="00FB7012">
        <w:rPr>
          <w:rFonts w:ascii="Arial" w:hAnsi="Arial" w:cs="Arial"/>
          <w:b/>
          <w:lang w:val="es-ES_tradnl"/>
        </w:rPr>
        <w:t>12</w:t>
      </w:r>
      <w:r w:rsidR="004C3235">
        <w:rPr>
          <w:rFonts w:ascii="Arial" w:hAnsi="Arial" w:cs="Arial"/>
          <w:b/>
          <w:lang w:val="es-ES_tradnl"/>
        </w:rPr>
        <w:t xml:space="preserve"> </w:t>
      </w:r>
      <w:r w:rsidR="008845F1">
        <w:rPr>
          <w:rFonts w:ascii="Arial" w:hAnsi="Arial" w:cs="Arial"/>
          <w:b/>
          <w:lang w:val="es-ES_tradnl"/>
        </w:rPr>
        <w:t>REPRESENTACIÓ</w:t>
      </w:r>
      <w:r>
        <w:rPr>
          <w:rFonts w:ascii="Arial" w:hAnsi="Arial" w:cs="Arial"/>
          <w:b/>
          <w:lang w:val="es-ES_tradnl"/>
        </w:rPr>
        <w:t>N GR</w:t>
      </w:r>
      <w:r w:rsidR="008845F1">
        <w:rPr>
          <w:rFonts w:ascii="Arial" w:hAnsi="Arial" w:cs="Arial"/>
          <w:b/>
          <w:lang w:val="es-ES_tradnl"/>
        </w:rPr>
        <w:t>Á</w:t>
      </w:r>
      <w:r>
        <w:rPr>
          <w:rFonts w:ascii="Arial" w:hAnsi="Arial" w:cs="Arial"/>
          <w:b/>
          <w:lang w:val="es-ES_tradnl"/>
        </w:rPr>
        <w:t xml:space="preserve">FICA DE </w:t>
      </w:r>
      <w:smartTag w:uri="urn:schemas-microsoft-com:office:smarttags" w:element="PersonName">
        <w:smartTagPr>
          <w:attr w:name="ProductID" w:val="LA DISTRIBUCIￓN PORCENTUAL"/>
        </w:smartTagPr>
        <w:r>
          <w:rPr>
            <w:rFonts w:ascii="Arial" w:hAnsi="Arial" w:cs="Arial"/>
            <w:b/>
            <w:lang w:val="es-ES_tradnl"/>
          </w:rPr>
          <w:t>LA DISTRIBUCIÓN PORCENTUAL</w:t>
        </w:r>
      </w:smartTag>
      <w:r w:rsidR="008845F1">
        <w:rPr>
          <w:rFonts w:ascii="Arial" w:hAnsi="Arial" w:cs="Arial"/>
          <w:b/>
          <w:lang w:val="es-ES_tradnl"/>
        </w:rPr>
        <w:t xml:space="preserve"> DE LAS ESPECIES BOTÁ</w:t>
      </w:r>
      <w:r>
        <w:rPr>
          <w:rFonts w:ascii="Arial" w:hAnsi="Arial" w:cs="Arial"/>
          <w:b/>
          <w:lang w:val="es-ES_tradnl"/>
        </w:rPr>
        <w:t>NICAS SEGÚN LAS CLASES DE VALOR DE USO ETNOBOTÁNICO.</w:t>
      </w:r>
    </w:p>
    <w:p w:rsidR="00784E9D" w:rsidRDefault="00784E9D" w:rsidP="007F2FEA">
      <w:pPr>
        <w:spacing w:line="480" w:lineRule="auto"/>
        <w:ind w:left="1418"/>
        <w:jc w:val="both"/>
        <w:rPr>
          <w:rFonts w:ascii="Arial" w:hAnsi="Arial" w:cs="Arial"/>
        </w:rPr>
      </w:pPr>
    </w:p>
    <w:p w:rsidR="007F2FEA" w:rsidRDefault="00457F43" w:rsidP="007F2FEA">
      <w:pPr>
        <w:spacing w:line="480" w:lineRule="auto"/>
        <w:ind w:left="1418"/>
        <w:jc w:val="both"/>
        <w:rPr>
          <w:rFonts w:ascii="Arial" w:hAnsi="Arial" w:cs="Arial"/>
        </w:rPr>
      </w:pPr>
      <w:r>
        <w:rPr>
          <w:rFonts w:ascii="Arial" w:hAnsi="Arial" w:cs="Arial"/>
        </w:rPr>
        <w:t>La especie con el má</w:t>
      </w:r>
      <w:r w:rsidR="007F2FEA">
        <w:rPr>
          <w:rFonts w:ascii="Arial" w:hAnsi="Arial" w:cs="Arial"/>
        </w:rPr>
        <w:t xml:space="preserve">s alto valor de uso fue </w:t>
      </w:r>
      <w:r w:rsidR="002E0BED" w:rsidRPr="002E0BED">
        <w:rPr>
          <w:rFonts w:ascii="Arial" w:hAnsi="Arial" w:cs="Arial"/>
          <w:i/>
        </w:rPr>
        <w:t>Datura stramonium</w:t>
      </w:r>
      <w:r w:rsidR="007F2FEA" w:rsidRPr="002E0BED">
        <w:rPr>
          <w:rFonts w:ascii="Arial" w:hAnsi="Arial" w:cs="Arial"/>
          <w:i/>
        </w:rPr>
        <w:t xml:space="preserve"> </w:t>
      </w:r>
      <w:r w:rsidR="007F2FEA">
        <w:rPr>
          <w:rFonts w:ascii="Arial" w:hAnsi="Arial" w:cs="Arial"/>
        </w:rPr>
        <w:t xml:space="preserve">con 4,60, seguida de </w:t>
      </w:r>
      <w:r w:rsidR="002E0BED" w:rsidRPr="002E0BED">
        <w:rPr>
          <w:rFonts w:ascii="Arial" w:hAnsi="Arial" w:cs="Arial"/>
          <w:i/>
        </w:rPr>
        <w:t>Tagetes erecta</w:t>
      </w:r>
      <w:r w:rsidR="007F2FEA">
        <w:rPr>
          <w:rFonts w:ascii="Arial" w:hAnsi="Arial" w:cs="Arial"/>
        </w:rPr>
        <w:t xml:space="preserve"> con 4,25; caso contrario </w:t>
      </w:r>
      <w:r>
        <w:rPr>
          <w:rFonts w:ascii="Arial" w:hAnsi="Arial" w:cs="Arial"/>
        </w:rPr>
        <w:t>ocurre con</w:t>
      </w:r>
      <w:r w:rsidR="007F2FEA">
        <w:rPr>
          <w:rFonts w:ascii="Arial" w:hAnsi="Arial" w:cs="Arial"/>
        </w:rPr>
        <w:t xml:space="preserve"> las especies </w:t>
      </w:r>
      <w:r w:rsidR="007F2FEA" w:rsidRPr="002E0BED">
        <w:rPr>
          <w:rFonts w:ascii="Arial" w:hAnsi="Arial" w:cs="Arial"/>
          <w:i/>
        </w:rPr>
        <w:t>Brassicaceae sp.</w:t>
      </w:r>
      <w:r w:rsidR="005B2AF3">
        <w:rPr>
          <w:rFonts w:ascii="Arial" w:hAnsi="Arial" w:cs="Arial"/>
        </w:rPr>
        <w:t xml:space="preserve"> </w:t>
      </w:r>
      <w:r w:rsidR="002E0BED">
        <w:rPr>
          <w:rFonts w:ascii="Arial" w:hAnsi="Arial" w:cs="Arial"/>
        </w:rPr>
        <w:t>y</w:t>
      </w:r>
      <w:r w:rsidR="007F2FEA">
        <w:rPr>
          <w:rFonts w:ascii="Arial" w:hAnsi="Arial" w:cs="Arial"/>
        </w:rPr>
        <w:t xml:space="preserve"> </w:t>
      </w:r>
      <w:r w:rsidR="007F2FEA" w:rsidRPr="002E0BED">
        <w:rPr>
          <w:rFonts w:ascii="Arial" w:hAnsi="Arial" w:cs="Arial"/>
          <w:i/>
        </w:rPr>
        <w:t>Tagetes sp.</w:t>
      </w:r>
      <w:r>
        <w:rPr>
          <w:rFonts w:ascii="Arial" w:hAnsi="Arial" w:cs="Arial"/>
        </w:rPr>
        <w:t>, las que reportaron el má</w:t>
      </w:r>
      <w:r w:rsidR="007F2FEA">
        <w:rPr>
          <w:rFonts w:ascii="Arial" w:hAnsi="Arial" w:cs="Arial"/>
        </w:rPr>
        <w:t>s bajo valor de uso, con 0,53.</w:t>
      </w:r>
    </w:p>
    <w:p w:rsidR="007F2FEA" w:rsidRPr="007F2FEA" w:rsidRDefault="007F2FEA" w:rsidP="007F2FEA">
      <w:pPr>
        <w:spacing w:line="480" w:lineRule="auto"/>
        <w:ind w:left="1418"/>
        <w:jc w:val="both"/>
        <w:rPr>
          <w:rFonts w:ascii="Arial" w:hAnsi="Arial" w:cs="Arial"/>
        </w:rPr>
      </w:pPr>
    </w:p>
    <w:p w:rsidR="00724250" w:rsidRDefault="007F2FEA" w:rsidP="007F2FEA">
      <w:pPr>
        <w:spacing w:line="480" w:lineRule="auto"/>
        <w:ind w:left="1418"/>
        <w:jc w:val="both"/>
        <w:rPr>
          <w:rFonts w:ascii="Arial" w:hAnsi="Arial" w:cs="Arial"/>
        </w:rPr>
      </w:pPr>
      <w:smartTag w:uri="urn:schemas-microsoft-com:office:smarttags" w:element="PersonName">
        <w:smartTagPr>
          <w:attr w:name="ProductID" w:val="la Tabla"/>
        </w:smartTagPr>
        <w:r>
          <w:rPr>
            <w:rFonts w:ascii="Arial" w:hAnsi="Arial" w:cs="Arial"/>
          </w:rPr>
          <w:t>La Tabla</w:t>
        </w:r>
      </w:smartTag>
      <w:r>
        <w:rPr>
          <w:rFonts w:ascii="Arial" w:hAnsi="Arial" w:cs="Arial"/>
        </w:rPr>
        <w:t xml:space="preserve"> # </w:t>
      </w:r>
      <w:r w:rsidR="00457F43">
        <w:rPr>
          <w:rFonts w:ascii="Arial" w:hAnsi="Arial" w:cs="Arial"/>
        </w:rPr>
        <w:t xml:space="preserve"> 31 indica los valores de uso por f</w:t>
      </w:r>
      <w:r>
        <w:rPr>
          <w:rFonts w:ascii="Arial" w:hAnsi="Arial" w:cs="Arial"/>
        </w:rPr>
        <w:t>amilia obtenidos con los datos de l</w:t>
      </w:r>
      <w:r w:rsidR="002E0BED">
        <w:rPr>
          <w:rFonts w:ascii="Arial" w:hAnsi="Arial" w:cs="Arial"/>
        </w:rPr>
        <w:t>os valores de uso (UV) de cada S</w:t>
      </w:r>
      <w:r>
        <w:rPr>
          <w:rFonts w:ascii="Arial" w:hAnsi="Arial" w:cs="Arial"/>
        </w:rPr>
        <w:t>pp. perteneciente a las familias detalladas en esta tabla.</w:t>
      </w:r>
    </w:p>
    <w:p w:rsidR="007F2FEA" w:rsidRDefault="007F2FEA" w:rsidP="007F2FEA">
      <w:pPr>
        <w:spacing w:line="480" w:lineRule="auto"/>
        <w:ind w:left="1418"/>
        <w:jc w:val="both"/>
        <w:rPr>
          <w:rFonts w:ascii="Arial" w:hAnsi="Arial" w:cs="Arial"/>
        </w:rPr>
      </w:pPr>
    </w:p>
    <w:p w:rsidR="007F2FEA" w:rsidRPr="00784E9D" w:rsidRDefault="007F2FEA" w:rsidP="007F2FEA">
      <w:pPr>
        <w:spacing w:line="480" w:lineRule="auto"/>
        <w:jc w:val="center"/>
        <w:rPr>
          <w:rFonts w:ascii="Arial" w:hAnsi="Arial" w:cs="Arial"/>
          <w:b/>
        </w:rPr>
      </w:pPr>
      <w:r w:rsidRPr="00784E9D">
        <w:rPr>
          <w:rFonts w:ascii="Arial" w:hAnsi="Arial" w:cs="Arial"/>
          <w:b/>
        </w:rPr>
        <w:lastRenderedPageBreak/>
        <w:t>TABLA</w:t>
      </w:r>
      <w:r w:rsidR="00FB7012">
        <w:rPr>
          <w:rFonts w:ascii="Arial" w:hAnsi="Arial" w:cs="Arial"/>
          <w:b/>
        </w:rPr>
        <w:t xml:space="preserve"> 31</w:t>
      </w:r>
    </w:p>
    <w:p w:rsidR="007F2FEA" w:rsidRPr="00784E9D" w:rsidRDefault="00F93112" w:rsidP="007F2FEA">
      <w:pPr>
        <w:spacing w:line="480" w:lineRule="auto"/>
        <w:jc w:val="center"/>
        <w:rPr>
          <w:rFonts w:ascii="Arial" w:hAnsi="Arial" w:cs="Arial"/>
          <w:b/>
        </w:rPr>
      </w:pPr>
      <w:r>
        <w:rPr>
          <w:rFonts w:ascii="Arial" w:hAnsi="Arial" w:cs="Arial"/>
          <w:b/>
        </w:rPr>
        <w:t>VALORES DE USO ETNOBOTÁNICO POR FAMILIAS IDENTIFICADAS EN ESTE ESTUDIO</w:t>
      </w:r>
    </w:p>
    <w:tbl>
      <w:tblPr>
        <w:tblW w:w="6507" w:type="dxa"/>
        <w:jc w:val="center"/>
        <w:tblInd w:w="65" w:type="dxa"/>
        <w:tblCellMar>
          <w:left w:w="70" w:type="dxa"/>
          <w:right w:w="70" w:type="dxa"/>
        </w:tblCellMar>
        <w:tblLook w:val="0000"/>
      </w:tblPr>
      <w:tblGrid>
        <w:gridCol w:w="2267"/>
        <w:gridCol w:w="1852"/>
        <w:gridCol w:w="2388"/>
      </w:tblGrid>
      <w:tr w:rsidR="00B42713" w:rsidRPr="00C43297">
        <w:trPr>
          <w:trHeight w:val="465"/>
          <w:jc w:val="center"/>
        </w:trPr>
        <w:tc>
          <w:tcPr>
            <w:tcW w:w="2267" w:type="dxa"/>
            <w:tcBorders>
              <w:top w:val="single" w:sz="4" w:space="0" w:color="auto"/>
              <w:left w:val="single" w:sz="4" w:space="0" w:color="auto"/>
              <w:bottom w:val="single" w:sz="4" w:space="0" w:color="auto"/>
              <w:right w:val="single" w:sz="4" w:space="0" w:color="auto"/>
            </w:tcBorders>
            <w:shd w:val="clear" w:color="auto" w:fill="00CCFF"/>
            <w:noWrap/>
            <w:vAlign w:val="center"/>
          </w:tcPr>
          <w:p w:rsidR="00B42713" w:rsidRPr="00C43297" w:rsidRDefault="00B42713" w:rsidP="00457F43">
            <w:pPr>
              <w:jc w:val="center"/>
              <w:rPr>
                <w:rFonts w:ascii="Arial" w:hAnsi="Arial" w:cs="Arial"/>
                <w:b/>
                <w:bCs/>
                <w:sz w:val="20"/>
                <w:szCs w:val="20"/>
              </w:rPr>
            </w:pPr>
            <w:r w:rsidRPr="00C43297">
              <w:rPr>
                <w:rFonts w:ascii="Arial" w:hAnsi="Arial" w:cs="Arial"/>
                <w:b/>
                <w:bCs/>
                <w:sz w:val="20"/>
                <w:szCs w:val="20"/>
              </w:rPr>
              <w:t>RANGOS DE CLASES DE USO</w:t>
            </w:r>
          </w:p>
        </w:tc>
        <w:tc>
          <w:tcPr>
            <w:tcW w:w="1852" w:type="dxa"/>
            <w:tcBorders>
              <w:top w:val="single" w:sz="4" w:space="0" w:color="auto"/>
              <w:left w:val="nil"/>
              <w:bottom w:val="single" w:sz="4" w:space="0" w:color="auto"/>
              <w:right w:val="single" w:sz="4" w:space="0" w:color="auto"/>
            </w:tcBorders>
            <w:shd w:val="clear" w:color="auto" w:fill="00CCFF"/>
            <w:noWrap/>
            <w:vAlign w:val="center"/>
          </w:tcPr>
          <w:p w:rsidR="00B42713" w:rsidRPr="00C43297" w:rsidRDefault="00B42713" w:rsidP="00457F43">
            <w:pPr>
              <w:jc w:val="center"/>
              <w:rPr>
                <w:rFonts w:ascii="Arial" w:hAnsi="Arial" w:cs="Arial"/>
                <w:b/>
                <w:bCs/>
                <w:sz w:val="20"/>
                <w:szCs w:val="20"/>
              </w:rPr>
            </w:pPr>
            <w:r w:rsidRPr="00C43297">
              <w:rPr>
                <w:rFonts w:ascii="Arial" w:hAnsi="Arial" w:cs="Arial"/>
                <w:b/>
                <w:bCs/>
                <w:sz w:val="20"/>
                <w:szCs w:val="20"/>
              </w:rPr>
              <w:t>CANTIDAD DE FAMILIAS</w:t>
            </w:r>
          </w:p>
        </w:tc>
        <w:tc>
          <w:tcPr>
            <w:tcW w:w="2388" w:type="dxa"/>
            <w:tcBorders>
              <w:top w:val="single" w:sz="4" w:space="0" w:color="auto"/>
              <w:left w:val="nil"/>
              <w:bottom w:val="single" w:sz="4" w:space="0" w:color="auto"/>
              <w:right w:val="single" w:sz="4" w:space="0" w:color="auto"/>
            </w:tcBorders>
            <w:shd w:val="clear" w:color="auto" w:fill="00CCFF"/>
            <w:noWrap/>
            <w:vAlign w:val="center"/>
          </w:tcPr>
          <w:p w:rsidR="00B42713" w:rsidRPr="00C43297" w:rsidRDefault="00B42713" w:rsidP="00457F43">
            <w:pPr>
              <w:jc w:val="center"/>
              <w:rPr>
                <w:rFonts w:ascii="Arial" w:hAnsi="Arial" w:cs="Arial"/>
                <w:b/>
                <w:bCs/>
                <w:sz w:val="20"/>
                <w:szCs w:val="20"/>
              </w:rPr>
            </w:pPr>
            <w:r w:rsidRPr="00C43297">
              <w:rPr>
                <w:rFonts w:ascii="Arial" w:hAnsi="Arial" w:cs="Arial"/>
                <w:b/>
                <w:bCs/>
                <w:sz w:val="20"/>
                <w:szCs w:val="20"/>
              </w:rPr>
              <w:t>D</w:t>
            </w:r>
            <w:r w:rsidR="00457F43" w:rsidRPr="00C43297">
              <w:rPr>
                <w:rFonts w:ascii="Arial" w:hAnsi="Arial" w:cs="Arial"/>
                <w:b/>
                <w:bCs/>
                <w:sz w:val="20"/>
                <w:szCs w:val="20"/>
              </w:rPr>
              <w:t>ISTRIBUCIÓ</w:t>
            </w:r>
            <w:r w:rsidRPr="00C43297">
              <w:rPr>
                <w:rFonts w:ascii="Arial" w:hAnsi="Arial" w:cs="Arial"/>
                <w:b/>
                <w:bCs/>
                <w:sz w:val="20"/>
                <w:szCs w:val="20"/>
              </w:rPr>
              <w:t>N PORCENTUAL</w:t>
            </w:r>
          </w:p>
        </w:tc>
      </w:tr>
      <w:tr w:rsidR="00B42713" w:rsidRPr="00C43297">
        <w:trPr>
          <w:trHeight w:val="465"/>
          <w:jc w:val="center"/>
        </w:trPr>
        <w:tc>
          <w:tcPr>
            <w:tcW w:w="2267" w:type="dxa"/>
            <w:tcBorders>
              <w:top w:val="nil"/>
              <w:left w:val="single" w:sz="4" w:space="0" w:color="auto"/>
              <w:bottom w:val="single" w:sz="4" w:space="0" w:color="auto"/>
              <w:right w:val="single" w:sz="4" w:space="0" w:color="auto"/>
            </w:tcBorders>
            <w:shd w:val="clear" w:color="auto" w:fill="auto"/>
            <w:noWrap/>
            <w:vAlign w:val="center"/>
          </w:tcPr>
          <w:p w:rsidR="00B42713" w:rsidRPr="00C43297" w:rsidRDefault="00B42713" w:rsidP="00457F43">
            <w:pPr>
              <w:jc w:val="center"/>
              <w:rPr>
                <w:rFonts w:ascii="Arial" w:hAnsi="Arial" w:cs="Arial"/>
                <w:sz w:val="20"/>
                <w:szCs w:val="20"/>
              </w:rPr>
            </w:pPr>
            <w:r w:rsidRPr="00C43297">
              <w:rPr>
                <w:rFonts w:ascii="Arial" w:hAnsi="Arial" w:cs="Arial"/>
                <w:sz w:val="20"/>
                <w:szCs w:val="20"/>
              </w:rPr>
              <w:t>0,5 - 1,0</w:t>
            </w:r>
          </w:p>
        </w:tc>
        <w:tc>
          <w:tcPr>
            <w:tcW w:w="1852" w:type="dxa"/>
            <w:tcBorders>
              <w:top w:val="nil"/>
              <w:left w:val="nil"/>
              <w:bottom w:val="single" w:sz="4" w:space="0" w:color="auto"/>
              <w:right w:val="single" w:sz="4" w:space="0" w:color="auto"/>
            </w:tcBorders>
            <w:shd w:val="clear" w:color="auto" w:fill="auto"/>
            <w:noWrap/>
            <w:vAlign w:val="center"/>
          </w:tcPr>
          <w:p w:rsidR="00B42713" w:rsidRPr="00C43297" w:rsidRDefault="00A2763F" w:rsidP="00457F43">
            <w:pPr>
              <w:jc w:val="center"/>
              <w:rPr>
                <w:rFonts w:ascii="Arial" w:hAnsi="Arial" w:cs="Arial"/>
                <w:sz w:val="20"/>
                <w:szCs w:val="20"/>
              </w:rPr>
            </w:pPr>
            <w:r w:rsidRPr="00C43297">
              <w:rPr>
                <w:rFonts w:ascii="Arial" w:hAnsi="Arial" w:cs="Arial"/>
                <w:sz w:val="20"/>
                <w:szCs w:val="20"/>
              </w:rPr>
              <w:t>13</w:t>
            </w:r>
          </w:p>
        </w:tc>
        <w:tc>
          <w:tcPr>
            <w:tcW w:w="2388" w:type="dxa"/>
            <w:tcBorders>
              <w:top w:val="nil"/>
              <w:left w:val="nil"/>
              <w:bottom w:val="single" w:sz="4" w:space="0" w:color="auto"/>
              <w:right w:val="single" w:sz="4" w:space="0" w:color="auto"/>
            </w:tcBorders>
            <w:shd w:val="clear" w:color="auto" w:fill="auto"/>
            <w:noWrap/>
            <w:vAlign w:val="center"/>
          </w:tcPr>
          <w:p w:rsidR="00B42713" w:rsidRPr="00C43297" w:rsidRDefault="00B42713" w:rsidP="00457F43">
            <w:pPr>
              <w:jc w:val="center"/>
              <w:rPr>
                <w:rFonts w:ascii="Arial" w:hAnsi="Arial" w:cs="Arial"/>
                <w:sz w:val="20"/>
                <w:szCs w:val="20"/>
              </w:rPr>
            </w:pPr>
            <w:r w:rsidRPr="00C43297">
              <w:rPr>
                <w:rFonts w:ascii="Arial" w:hAnsi="Arial" w:cs="Arial"/>
                <w:sz w:val="20"/>
                <w:szCs w:val="20"/>
              </w:rPr>
              <w:t>23,73</w:t>
            </w:r>
          </w:p>
        </w:tc>
      </w:tr>
      <w:tr w:rsidR="00B42713" w:rsidRPr="00C43297">
        <w:trPr>
          <w:trHeight w:val="465"/>
          <w:jc w:val="center"/>
        </w:trPr>
        <w:tc>
          <w:tcPr>
            <w:tcW w:w="2267"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B42713" w:rsidRPr="00C43297" w:rsidRDefault="00B42713" w:rsidP="00457F43">
            <w:pPr>
              <w:jc w:val="center"/>
              <w:rPr>
                <w:rFonts w:ascii="Arial" w:hAnsi="Arial" w:cs="Arial"/>
                <w:sz w:val="20"/>
                <w:szCs w:val="20"/>
              </w:rPr>
            </w:pPr>
            <w:r w:rsidRPr="00C43297">
              <w:rPr>
                <w:rFonts w:ascii="Arial" w:hAnsi="Arial" w:cs="Arial"/>
                <w:sz w:val="20"/>
                <w:szCs w:val="20"/>
              </w:rPr>
              <w:t>1,1 - 1,5</w:t>
            </w:r>
          </w:p>
        </w:tc>
        <w:tc>
          <w:tcPr>
            <w:tcW w:w="1852" w:type="dxa"/>
            <w:tcBorders>
              <w:top w:val="single" w:sz="4" w:space="0" w:color="auto"/>
              <w:left w:val="nil"/>
              <w:bottom w:val="single" w:sz="4" w:space="0" w:color="auto"/>
              <w:right w:val="single" w:sz="4" w:space="0" w:color="auto"/>
            </w:tcBorders>
            <w:shd w:val="clear" w:color="auto" w:fill="99CCFF"/>
            <w:noWrap/>
            <w:vAlign w:val="center"/>
          </w:tcPr>
          <w:p w:rsidR="00B42713" w:rsidRPr="00C43297" w:rsidRDefault="00B42713" w:rsidP="00457F43">
            <w:pPr>
              <w:jc w:val="center"/>
              <w:rPr>
                <w:rFonts w:ascii="Arial" w:hAnsi="Arial" w:cs="Arial"/>
                <w:sz w:val="20"/>
                <w:szCs w:val="20"/>
              </w:rPr>
            </w:pPr>
            <w:r w:rsidRPr="00C43297">
              <w:rPr>
                <w:rFonts w:ascii="Arial" w:hAnsi="Arial" w:cs="Arial"/>
                <w:sz w:val="20"/>
                <w:szCs w:val="20"/>
              </w:rPr>
              <w:t>12</w:t>
            </w:r>
          </w:p>
        </w:tc>
        <w:tc>
          <w:tcPr>
            <w:tcW w:w="2388" w:type="dxa"/>
            <w:tcBorders>
              <w:top w:val="single" w:sz="4" w:space="0" w:color="auto"/>
              <w:left w:val="nil"/>
              <w:bottom w:val="single" w:sz="4" w:space="0" w:color="auto"/>
              <w:right w:val="single" w:sz="4" w:space="0" w:color="auto"/>
            </w:tcBorders>
            <w:shd w:val="clear" w:color="auto" w:fill="99CCFF"/>
            <w:noWrap/>
            <w:vAlign w:val="center"/>
          </w:tcPr>
          <w:p w:rsidR="00B42713" w:rsidRPr="00C43297" w:rsidRDefault="00B42713" w:rsidP="00457F43">
            <w:pPr>
              <w:jc w:val="center"/>
              <w:rPr>
                <w:rFonts w:ascii="Arial" w:hAnsi="Arial" w:cs="Arial"/>
                <w:sz w:val="20"/>
                <w:szCs w:val="20"/>
              </w:rPr>
            </w:pPr>
            <w:r w:rsidRPr="00C43297">
              <w:rPr>
                <w:rFonts w:ascii="Arial" w:hAnsi="Arial" w:cs="Arial"/>
                <w:sz w:val="20"/>
                <w:szCs w:val="20"/>
              </w:rPr>
              <w:t>20,34</w:t>
            </w:r>
          </w:p>
        </w:tc>
      </w:tr>
      <w:tr w:rsidR="00B42713" w:rsidRPr="00C43297">
        <w:trPr>
          <w:trHeight w:val="465"/>
          <w:jc w:val="center"/>
        </w:trPr>
        <w:tc>
          <w:tcPr>
            <w:tcW w:w="2267" w:type="dxa"/>
            <w:tcBorders>
              <w:top w:val="nil"/>
              <w:left w:val="single" w:sz="4" w:space="0" w:color="auto"/>
              <w:bottom w:val="single" w:sz="4" w:space="0" w:color="auto"/>
              <w:right w:val="single" w:sz="4" w:space="0" w:color="auto"/>
            </w:tcBorders>
            <w:shd w:val="clear" w:color="auto" w:fill="auto"/>
            <w:noWrap/>
            <w:vAlign w:val="center"/>
          </w:tcPr>
          <w:p w:rsidR="00B42713" w:rsidRPr="00C43297" w:rsidRDefault="00B42713" w:rsidP="00457F43">
            <w:pPr>
              <w:jc w:val="center"/>
              <w:rPr>
                <w:rFonts w:ascii="Arial" w:hAnsi="Arial" w:cs="Arial"/>
                <w:sz w:val="20"/>
                <w:szCs w:val="20"/>
              </w:rPr>
            </w:pPr>
            <w:r w:rsidRPr="00C43297">
              <w:rPr>
                <w:rFonts w:ascii="Arial" w:hAnsi="Arial" w:cs="Arial"/>
                <w:sz w:val="20"/>
                <w:szCs w:val="20"/>
              </w:rPr>
              <w:t>1,6 - 2,0</w:t>
            </w:r>
          </w:p>
        </w:tc>
        <w:tc>
          <w:tcPr>
            <w:tcW w:w="1852" w:type="dxa"/>
            <w:tcBorders>
              <w:top w:val="nil"/>
              <w:left w:val="nil"/>
              <w:bottom w:val="single" w:sz="4" w:space="0" w:color="auto"/>
              <w:right w:val="single" w:sz="4" w:space="0" w:color="auto"/>
            </w:tcBorders>
            <w:shd w:val="clear" w:color="auto" w:fill="auto"/>
            <w:noWrap/>
            <w:vAlign w:val="center"/>
          </w:tcPr>
          <w:p w:rsidR="00B42713" w:rsidRPr="00C43297" w:rsidRDefault="00B42713" w:rsidP="00457F43">
            <w:pPr>
              <w:jc w:val="center"/>
              <w:rPr>
                <w:rFonts w:ascii="Arial" w:hAnsi="Arial" w:cs="Arial"/>
                <w:sz w:val="20"/>
                <w:szCs w:val="20"/>
              </w:rPr>
            </w:pPr>
            <w:r w:rsidRPr="00C43297">
              <w:rPr>
                <w:rFonts w:ascii="Arial" w:hAnsi="Arial" w:cs="Arial"/>
                <w:sz w:val="20"/>
                <w:szCs w:val="20"/>
              </w:rPr>
              <w:t>26</w:t>
            </w:r>
          </w:p>
        </w:tc>
        <w:tc>
          <w:tcPr>
            <w:tcW w:w="2388" w:type="dxa"/>
            <w:tcBorders>
              <w:top w:val="nil"/>
              <w:left w:val="nil"/>
              <w:bottom w:val="single" w:sz="4" w:space="0" w:color="auto"/>
              <w:right w:val="single" w:sz="4" w:space="0" w:color="auto"/>
            </w:tcBorders>
            <w:shd w:val="clear" w:color="auto" w:fill="auto"/>
            <w:noWrap/>
            <w:vAlign w:val="center"/>
          </w:tcPr>
          <w:p w:rsidR="00B42713" w:rsidRPr="00C43297" w:rsidRDefault="00B42713" w:rsidP="00457F43">
            <w:pPr>
              <w:jc w:val="center"/>
              <w:rPr>
                <w:rFonts w:ascii="Arial" w:hAnsi="Arial" w:cs="Arial"/>
                <w:sz w:val="20"/>
                <w:szCs w:val="20"/>
              </w:rPr>
            </w:pPr>
            <w:r w:rsidRPr="00C43297">
              <w:rPr>
                <w:rFonts w:ascii="Arial" w:hAnsi="Arial" w:cs="Arial"/>
                <w:sz w:val="20"/>
                <w:szCs w:val="20"/>
              </w:rPr>
              <w:t>44,07</w:t>
            </w:r>
          </w:p>
        </w:tc>
      </w:tr>
      <w:tr w:rsidR="00B42713" w:rsidRPr="00C43297">
        <w:trPr>
          <w:trHeight w:val="465"/>
          <w:jc w:val="center"/>
        </w:trPr>
        <w:tc>
          <w:tcPr>
            <w:tcW w:w="2267"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B42713" w:rsidRPr="00C43297" w:rsidRDefault="00B42713" w:rsidP="00457F43">
            <w:pPr>
              <w:jc w:val="center"/>
              <w:rPr>
                <w:rFonts w:ascii="Arial" w:hAnsi="Arial" w:cs="Arial"/>
                <w:sz w:val="20"/>
                <w:szCs w:val="20"/>
              </w:rPr>
            </w:pPr>
            <w:r w:rsidRPr="00C43297">
              <w:rPr>
                <w:rFonts w:ascii="Arial" w:hAnsi="Arial" w:cs="Arial"/>
                <w:sz w:val="20"/>
                <w:szCs w:val="20"/>
              </w:rPr>
              <w:t>2,1 - 2,5</w:t>
            </w:r>
          </w:p>
        </w:tc>
        <w:tc>
          <w:tcPr>
            <w:tcW w:w="1852" w:type="dxa"/>
            <w:tcBorders>
              <w:top w:val="single" w:sz="4" w:space="0" w:color="auto"/>
              <w:left w:val="nil"/>
              <w:bottom w:val="single" w:sz="4" w:space="0" w:color="auto"/>
              <w:right w:val="single" w:sz="4" w:space="0" w:color="auto"/>
            </w:tcBorders>
            <w:shd w:val="clear" w:color="auto" w:fill="99CCFF"/>
            <w:noWrap/>
            <w:vAlign w:val="center"/>
          </w:tcPr>
          <w:p w:rsidR="00B42713" w:rsidRPr="00C43297" w:rsidRDefault="00A2763F" w:rsidP="00457F43">
            <w:pPr>
              <w:jc w:val="center"/>
              <w:rPr>
                <w:rFonts w:ascii="Arial" w:hAnsi="Arial" w:cs="Arial"/>
                <w:sz w:val="20"/>
                <w:szCs w:val="20"/>
              </w:rPr>
            </w:pPr>
            <w:r w:rsidRPr="00C43297">
              <w:rPr>
                <w:rFonts w:ascii="Arial" w:hAnsi="Arial" w:cs="Arial"/>
                <w:sz w:val="20"/>
                <w:szCs w:val="20"/>
              </w:rPr>
              <w:t>4</w:t>
            </w:r>
          </w:p>
        </w:tc>
        <w:tc>
          <w:tcPr>
            <w:tcW w:w="2388" w:type="dxa"/>
            <w:tcBorders>
              <w:top w:val="single" w:sz="4" w:space="0" w:color="auto"/>
              <w:left w:val="nil"/>
              <w:bottom w:val="single" w:sz="4" w:space="0" w:color="auto"/>
              <w:right w:val="single" w:sz="4" w:space="0" w:color="auto"/>
            </w:tcBorders>
            <w:shd w:val="clear" w:color="auto" w:fill="99CCFF"/>
            <w:noWrap/>
            <w:vAlign w:val="center"/>
          </w:tcPr>
          <w:p w:rsidR="00B42713" w:rsidRPr="00C43297" w:rsidRDefault="00B42713" w:rsidP="00457F43">
            <w:pPr>
              <w:jc w:val="center"/>
              <w:rPr>
                <w:rFonts w:ascii="Arial" w:hAnsi="Arial" w:cs="Arial"/>
                <w:sz w:val="20"/>
                <w:szCs w:val="20"/>
              </w:rPr>
            </w:pPr>
            <w:r w:rsidRPr="00C43297">
              <w:rPr>
                <w:rFonts w:ascii="Arial" w:hAnsi="Arial" w:cs="Arial"/>
                <w:sz w:val="20"/>
                <w:szCs w:val="20"/>
              </w:rPr>
              <w:t>8,47</w:t>
            </w:r>
          </w:p>
        </w:tc>
      </w:tr>
      <w:tr w:rsidR="00B42713" w:rsidRPr="00C43297">
        <w:trPr>
          <w:trHeight w:val="465"/>
          <w:jc w:val="center"/>
        </w:trPr>
        <w:tc>
          <w:tcPr>
            <w:tcW w:w="2267" w:type="dxa"/>
            <w:tcBorders>
              <w:top w:val="nil"/>
              <w:left w:val="single" w:sz="4" w:space="0" w:color="auto"/>
              <w:bottom w:val="single" w:sz="4" w:space="0" w:color="auto"/>
              <w:right w:val="single" w:sz="4" w:space="0" w:color="auto"/>
            </w:tcBorders>
            <w:shd w:val="clear" w:color="auto" w:fill="auto"/>
            <w:noWrap/>
            <w:vAlign w:val="center"/>
          </w:tcPr>
          <w:p w:rsidR="00B42713" w:rsidRPr="00C43297" w:rsidRDefault="00B42713" w:rsidP="00457F43">
            <w:pPr>
              <w:jc w:val="center"/>
              <w:rPr>
                <w:rFonts w:ascii="Arial" w:hAnsi="Arial" w:cs="Arial"/>
                <w:sz w:val="20"/>
                <w:szCs w:val="20"/>
              </w:rPr>
            </w:pPr>
            <w:r w:rsidRPr="00C43297">
              <w:rPr>
                <w:rFonts w:ascii="Arial" w:hAnsi="Arial" w:cs="Arial"/>
                <w:sz w:val="20"/>
                <w:szCs w:val="20"/>
              </w:rPr>
              <w:t>2,6 - 3,0</w:t>
            </w:r>
          </w:p>
        </w:tc>
        <w:tc>
          <w:tcPr>
            <w:tcW w:w="1852" w:type="dxa"/>
            <w:tcBorders>
              <w:top w:val="nil"/>
              <w:left w:val="nil"/>
              <w:bottom w:val="single" w:sz="4" w:space="0" w:color="auto"/>
              <w:right w:val="single" w:sz="4" w:space="0" w:color="auto"/>
            </w:tcBorders>
            <w:shd w:val="clear" w:color="auto" w:fill="auto"/>
            <w:noWrap/>
            <w:vAlign w:val="center"/>
          </w:tcPr>
          <w:p w:rsidR="00B42713" w:rsidRPr="00C43297" w:rsidRDefault="00B42713" w:rsidP="00457F43">
            <w:pPr>
              <w:jc w:val="center"/>
              <w:rPr>
                <w:rFonts w:ascii="Arial" w:hAnsi="Arial" w:cs="Arial"/>
                <w:sz w:val="20"/>
                <w:szCs w:val="20"/>
              </w:rPr>
            </w:pPr>
            <w:r w:rsidRPr="00C43297">
              <w:rPr>
                <w:rFonts w:ascii="Arial" w:hAnsi="Arial" w:cs="Arial"/>
                <w:sz w:val="20"/>
                <w:szCs w:val="20"/>
              </w:rPr>
              <w:t>2</w:t>
            </w:r>
          </w:p>
        </w:tc>
        <w:tc>
          <w:tcPr>
            <w:tcW w:w="2388" w:type="dxa"/>
            <w:tcBorders>
              <w:top w:val="nil"/>
              <w:left w:val="nil"/>
              <w:bottom w:val="single" w:sz="4" w:space="0" w:color="auto"/>
              <w:right w:val="single" w:sz="4" w:space="0" w:color="auto"/>
            </w:tcBorders>
            <w:shd w:val="clear" w:color="auto" w:fill="auto"/>
            <w:noWrap/>
            <w:vAlign w:val="center"/>
          </w:tcPr>
          <w:p w:rsidR="00B42713" w:rsidRPr="00C43297" w:rsidRDefault="00B42713" w:rsidP="00457F43">
            <w:pPr>
              <w:jc w:val="center"/>
              <w:rPr>
                <w:rFonts w:ascii="Arial" w:hAnsi="Arial" w:cs="Arial"/>
                <w:sz w:val="20"/>
                <w:szCs w:val="20"/>
              </w:rPr>
            </w:pPr>
            <w:r w:rsidRPr="00C43297">
              <w:rPr>
                <w:rFonts w:ascii="Arial" w:hAnsi="Arial" w:cs="Arial"/>
                <w:sz w:val="20"/>
                <w:szCs w:val="20"/>
              </w:rPr>
              <w:t>3,39</w:t>
            </w:r>
          </w:p>
        </w:tc>
      </w:tr>
    </w:tbl>
    <w:p w:rsidR="007F2FEA" w:rsidRDefault="007F2FEA" w:rsidP="007F2FEA">
      <w:pPr>
        <w:spacing w:line="480" w:lineRule="auto"/>
        <w:rPr>
          <w:rFonts w:ascii="Arial" w:hAnsi="Arial" w:cs="Arial"/>
        </w:rPr>
      </w:pPr>
    </w:p>
    <w:p w:rsidR="00B42713" w:rsidRDefault="00B42713" w:rsidP="00B42713">
      <w:pPr>
        <w:spacing w:line="480" w:lineRule="auto"/>
        <w:ind w:left="1418"/>
        <w:jc w:val="both"/>
        <w:rPr>
          <w:rFonts w:ascii="Arial" w:hAnsi="Arial" w:cs="Arial"/>
        </w:rPr>
      </w:pPr>
    </w:p>
    <w:p w:rsidR="00B42713" w:rsidRPr="00B42713" w:rsidRDefault="00457F43" w:rsidP="00B42713">
      <w:pPr>
        <w:spacing w:line="480" w:lineRule="auto"/>
        <w:ind w:left="1418"/>
        <w:jc w:val="both"/>
        <w:rPr>
          <w:rFonts w:ascii="Arial" w:hAnsi="Arial" w:cs="Arial"/>
        </w:rPr>
      </w:pPr>
      <w:r>
        <w:rPr>
          <w:rFonts w:ascii="Arial" w:hAnsi="Arial" w:cs="Arial"/>
        </w:rPr>
        <w:t>Se determinó</w:t>
      </w:r>
      <w:r w:rsidR="00B42713">
        <w:rPr>
          <w:rFonts w:ascii="Arial" w:hAnsi="Arial" w:cs="Arial"/>
        </w:rPr>
        <w:t xml:space="preserve"> que las familias con mayor índice de clase de uso son: </w:t>
      </w:r>
      <w:r w:rsidR="00B42713" w:rsidRPr="00B42713">
        <w:rPr>
          <w:rFonts w:ascii="Arial" w:hAnsi="Arial" w:cs="Arial"/>
        </w:rPr>
        <w:t>ASPHODELACEAE</w:t>
      </w:r>
      <w:r w:rsidR="00B42713">
        <w:rPr>
          <w:rFonts w:ascii="Arial" w:hAnsi="Arial" w:cs="Arial"/>
        </w:rPr>
        <w:t xml:space="preserve"> y </w:t>
      </w:r>
      <w:r w:rsidR="00B42713" w:rsidRPr="00B42713">
        <w:rPr>
          <w:rFonts w:ascii="Arial" w:hAnsi="Arial" w:cs="Arial"/>
        </w:rPr>
        <w:t>CAPRIFOLIACEAE</w:t>
      </w:r>
      <w:r w:rsidR="00B42713">
        <w:rPr>
          <w:rFonts w:ascii="Arial" w:hAnsi="Arial" w:cs="Arial"/>
        </w:rPr>
        <w:t xml:space="preserve">, ambas con 2,83 de UVf y la familia </w:t>
      </w:r>
      <w:r w:rsidR="00B42713" w:rsidRPr="00B42713">
        <w:rPr>
          <w:rFonts w:ascii="Arial" w:hAnsi="Arial" w:cs="Arial"/>
        </w:rPr>
        <w:t>COSTACEAE</w:t>
      </w:r>
      <w:r>
        <w:rPr>
          <w:rFonts w:ascii="Arial" w:hAnsi="Arial" w:cs="Arial"/>
        </w:rPr>
        <w:t xml:space="preserve"> presentó el valor má</w:t>
      </w:r>
      <w:r w:rsidR="00B42713">
        <w:rPr>
          <w:rFonts w:ascii="Arial" w:hAnsi="Arial" w:cs="Arial"/>
        </w:rPr>
        <w:t>s bajo de UVf con 0,55.</w:t>
      </w:r>
    </w:p>
    <w:p w:rsidR="00B42713" w:rsidRDefault="00B42713" w:rsidP="00B42713">
      <w:pPr>
        <w:spacing w:line="480" w:lineRule="auto"/>
        <w:ind w:left="1418"/>
        <w:jc w:val="both"/>
        <w:rPr>
          <w:rFonts w:ascii="Arial" w:hAnsi="Arial" w:cs="Arial"/>
        </w:rPr>
      </w:pPr>
    </w:p>
    <w:p w:rsidR="00B42713" w:rsidRDefault="00B42713" w:rsidP="00B42713">
      <w:pPr>
        <w:spacing w:line="480" w:lineRule="auto"/>
        <w:ind w:left="1418"/>
        <w:jc w:val="both"/>
        <w:rPr>
          <w:rFonts w:ascii="Arial" w:hAnsi="Arial" w:cs="Arial"/>
        </w:rPr>
      </w:pPr>
      <w:r>
        <w:rPr>
          <w:rFonts w:ascii="Arial" w:hAnsi="Arial" w:cs="Arial"/>
        </w:rPr>
        <w:t xml:space="preserve">En </w:t>
      </w:r>
      <w:smartTag w:uri="urn:schemas-microsoft-com:office:smarttags" w:element="PersonName">
        <w:smartTagPr>
          <w:attr w:name="ProductID" w:val="la Figura"/>
        </w:smartTagPr>
        <w:r>
          <w:rPr>
            <w:rFonts w:ascii="Arial" w:hAnsi="Arial" w:cs="Arial"/>
          </w:rPr>
          <w:t>la Figura</w:t>
        </w:r>
      </w:smartTag>
      <w:r>
        <w:rPr>
          <w:rFonts w:ascii="Arial" w:hAnsi="Arial" w:cs="Arial"/>
        </w:rPr>
        <w:t xml:space="preserve"> # 3.</w:t>
      </w:r>
      <w:r w:rsidR="00AA1B37">
        <w:rPr>
          <w:rFonts w:ascii="Arial" w:hAnsi="Arial" w:cs="Arial"/>
        </w:rPr>
        <w:t>13</w:t>
      </w:r>
      <w:r>
        <w:rPr>
          <w:rFonts w:ascii="Arial" w:hAnsi="Arial" w:cs="Arial"/>
        </w:rPr>
        <w:t xml:space="preserve">  se puede observar la distribución porcentual según los rangos de clases de uso de la totalidad de las familias identificadas en el presente estudio.</w:t>
      </w:r>
    </w:p>
    <w:p w:rsidR="00004C91" w:rsidRPr="007F2FEA" w:rsidRDefault="00004C91" w:rsidP="00B42713">
      <w:pPr>
        <w:spacing w:line="480" w:lineRule="auto"/>
        <w:ind w:left="1418"/>
        <w:jc w:val="both"/>
        <w:rPr>
          <w:rFonts w:ascii="Arial" w:hAnsi="Arial" w:cs="Arial"/>
        </w:rPr>
      </w:pPr>
    </w:p>
    <w:p w:rsidR="00B42713" w:rsidRPr="00236D97" w:rsidRDefault="00C43297" w:rsidP="00B42713">
      <w:pPr>
        <w:spacing w:line="480" w:lineRule="auto"/>
        <w:jc w:val="center"/>
      </w:pPr>
      <w:r w:rsidRPr="00236D97">
        <w:lastRenderedPageBreak/>
        <w:pict>
          <v:shape id="_x0000_i1055" type="#_x0000_t75" style="width:290.5pt;height:206.5pt">
            <v:imagedata r:id="rId53" o:title=""/>
          </v:shape>
        </w:pict>
      </w:r>
    </w:p>
    <w:p w:rsidR="00B42713" w:rsidRPr="00B42713" w:rsidRDefault="00B42713" w:rsidP="00F12B29">
      <w:pPr>
        <w:spacing w:line="480" w:lineRule="auto"/>
        <w:jc w:val="center"/>
        <w:rPr>
          <w:rFonts w:ascii="Arial" w:hAnsi="Arial" w:cs="Arial"/>
          <w:b/>
        </w:rPr>
      </w:pPr>
      <w:r w:rsidRPr="00B42713">
        <w:rPr>
          <w:rFonts w:ascii="Arial" w:hAnsi="Arial" w:cs="Arial"/>
          <w:b/>
        </w:rPr>
        <w:t>FIGURA 3.</w:t>
      </w:r>
      <w:r w:rsidR="00AA1B37">
        <w:rPr>
          <w:rFonts w:ascii="Arial" w:hAnsi="Arial" w:cs="Arial"/>
          <w:b/>
        </w:rPr>
        <w:t>13</w:t>
      </w:r>
      <w:r w:rsidR="00F12B29">
        <w:rPr>
          <w:rFonts w:ascii="Arial" w:hAnsi="Arial" w:cs="Arial"/>
          <w:b/>
        </w:rPr>
        <w:t xml:space="preserve">  </w:t>
      </w:r>
      <w:r w:rsidRPr="00B42713">
        <w:rPr>
          <w:rFonts w:ascii="Arial" w:hAnsi="Arial" w:cs="Arial"/>
          <w:b/>
        </w:rPr>
        <w:t>DISTRIBUCIÓN PORCENTUAL DE LOS RANGOS DE CLASES DE USO DE LAS FAMILIAS BOTÁNICAS.</w:t>
      </w:r>
    </w:p>
    <w:p w:rsidR="00B42713" w:rsidRDefault="00B42713" w:rsidP="007F2FEA">
      <w:pPr>
        <w:spacing w:line="480" w:lineRule="auto"/>
        <w:ind w:left="1418"/>
        <w:jc w:val="both"/>
        <w:rPr>
          <w:rFonts w:ascii="Arial" w:hAnsi="Arial" w:cs="Arial"/>
        </w:rPr>
      </w:pPr>
    </w:p>
    <w:p w:rsidR="007F2FEA" w:rsidRDefault="007E65C7" w:rsidP="007F2FEA">
      <w:pPr>
        <w:spacing w:line="480" w:lineRule="auto"/>
        <w:ind w:left="1418"/>
        <w:jc w:val="both"/>
        <w:rPr>
          <w:rFonts w:ascii="Arial" w:hAnsi="Arial" w:cs="Arial"/>
        </w:rPr>
      </w:pPr>
      <w:r>
        <w:rPr>
          <w:rFonts w:ascii="Arial" w:hAnsi="Arial" w:cs="Arial"/>
        </w:rPr>
        <w:t>Los resultados de los Valores</w:t>
      </w:r>
      <w:r w:rsidR="007F2FEA">
        <w:rPr>
          <w:rFonts w:ascii="Arial" w:hAnsi="Arial" w:cs="Arial"/>
        </w:rPr>
        <w:t xml:space="preserve"> de Uso por </w:t>
      </w:r>
      <w:r w:rsidR="00784E9D">
        <w:rPr>
          <w:rFonts w:ascii="Arial" w:hAnsi="Arial" w:cs="Arial"/>
        </w:rPr>
        <w:t>Categorías</w:t>
      </w:r>
      <w:r>
        <w:rPr>
          <w:rFonts w:ascii="Arial" w:hAnsi="Arial" w:cs="Arial"/>
        </w:rPr>
        <w:t xml:space="preserve"> Utilitarias </w:t>
      </w:r>
      <w:r w:rsidR="007F2FEA">
        <w:rPr>
          <w:rFonts w:ascii="Arial" w:hAnsi="Arial" w:cs="Arial"/>
        </w:rPr>
        <w:t xml:space="preserve"> </w:t>
      </w:r>
      <w:r>
        <w:rPr>
          <w:rFonts w:ascii="Arial" w:hAnsi="Arial" w:cs="Arial"/>
        </w:rPr>
        <w:t xml:space="preserve">(UVc) </w:t>
      </w:r>
      <w:r w:rsidR="007F2FEA">
        <w:rPr>
          <w:rFonts w:ascii="Arial" w:hAnsi="Arial" w:cs="Arial"/>
        </w:rPr>
        <w:t xml:space="preserve">se detallan en </w:t>
      </w:r>
      <w:smartTag w:uri="urn:schemas-microsoft-com:office:smarttags" w:element="PersonName">
        <w:smartTagPr>
          <w:attr w:name="ProductID" w:val="la Tabla"/>
        </w:smartTagPr>
        <w:r w:rsidR="007F2FEA">
          <w:rPr>
            <w:rFonts w:ascii="Arial" w:hAnsi="Arial" w:cs="Arial"/>
          </w:rPr>
          <w:t>la Tabla</w:t>
        </w:r>
      </w:smartTag>
      <w:r w:rsidR="007F2FEA">
        <w:rPr>
          <w:rFonts w:ascii="Arial" w:hAnsi="Arial" w:cs="Arial"/>
        </w:rPr>
        <w:t xml:space="preserve"> #</w:t>
      </w:r>
      <w:r w:rsidR="00F12B29">
        <w:rPr>
          <w:rFonts w:ascii="Arial" w:hAnsi="Arial" w:cs="Arial"/>
        </w:rPr>
        <w:t xml:space="preserve"> 32.</w:t>
      </w:r>
    </w:p>
    <w:p w:rsidR="007F2FEA" w:rsidRDefault="007F2FEA" w:rsidP="007F2FEA">
      <w:pPr>
        <w:spacing w:line="480" w:lineRule="auto"/>
        <w:ind w:left="1418"/>
        <w:jc w:val="both"/>
        <w:rPr>
          <w:rFonts w:ascii="Arial" w:hAnsi="Arial" w:cs="Arial"/>
        </w:rPr>
      </w:pPr>
    </w:p>
    <w:p w:rsidR="007F2FEA" w:rsidRPr="007F2FEA" w:rsidRDefault="007F2FEA" w:rsidP="007F2FEA">
      <w:pPr>
        <w:spacing w:line="480" w:lineRule="auto"/>
        <w:jc w:val="center"/>
        <w:rPr>
          <w:rFonts w:ascii="Arial" w:hAnsi="Arial" w:cs="Arial"/>
          <w:b/>
        </w:rPr>
      </w:pPr>
      <w:r w:rsidRPr="007F2FEA">
        <w:rPr>
          <w:rFonts w:ascii="Arial" w:hAnsi="Arial" w:cs="Arial"/>
          <w:b/>
        </w:rPr>
        <w:t>TABLA</w:t>
      </w:r>
      <w:r w:rsidR="00457F43">
        <w:rPr>
          <w:rFonts w:ascii="Arial" w:hAnsi="Arial" w:cs="Arial"/>
          <w:b/>
        </w:rPr>
        <w:t xml:space="preserve"> 32</w:t>
      </w:r>
    </w:p>
    <w:p w:rsidR="00724250" w:rsidRPr="007F2FEA" w:rsidRDefault="003812F5" w:rsidP="007F2FEA">
      <w:pPr>
        <w:spacing w:line="480" w:lineRule="auto"/>
        <w:jc w:val="center"/>
        <w:rPr>
          <w:rFonts w:ascii="Arial" w:hAnsi="Arial" w:cs="Arial"/>
          <w:b/>
        </w:rPr>
      </w:pPr>
      <w:r>
        <w:rPr>
          <w:rFonts w:ascii="Arial" w:hAnsi="Arial" w:cs="Arial"/>
          <w:b/>
        </w:rPr>
        <w:t>VALOR DE USO POR CATEGORÍ</w:t>
      </w:r>
      <w:r w:rsidR="007F2FEA">
        <w:rPr>
          <w:rFonts w:ascii="Arial" w:hAnsi="Arial" w:cs="Arial"/>
          <w:b/>
        </w:rPr>
        <w:t>AS UTILITARIAS</w:t>
      </w:r>
      <w:r w:rsidR="007F2FEA" w:rsidRPr="007F2FEA">
        <w:rPr>
          <w:rFonts w:ascii="Arial" w:hAnsi="Arial" w:cs="Arial"/>
          <w:b/>
        </w:rPr>
        <w:t xml:space="preserve"> PROPUESTAS</w:t>
      </w:r>
    </w:p>
    <w:tbl>
      <w:tblPr>
        <w:tblW w:w="6668" w:type="dxa"/>
        <w:jc w:val="center"/>
        <w:tblInd w:w="65" w:type="dxa"/>
        <w:tblCellMar>
          <w:left w:w="70" w:type="dxa"/>
          <w:right w:w="70" w:type="dxa"/>
        </w:tblCellMar>
        <w:tblLook w:val="0000"/>
      </w:tblPr>
      <w:tblGrid>
        <w:gridCol w:w="2871"/>
        <w:gridCol w:w="2408"/>
        <w:gridCol w:w="1389"/>
      </w:tblGrid>
      <w:tr w:rsidR="007F2FEA" w:rsidRPr="00C43297">
        <w:trPr>
          <w:trHeight w:val="354"/>
          <w:jc w:val="center"/>
        </w:trPr>
        <w:tc>
          <w:tcPr>
            <w:tcW w:w="2871" w:type="dxa"/>
            <w:tcBorders>
              <w:top w:val="single" w:sz="4" w:space="0" w:color="auto"/>
              <w:left w:val="single" w:sz="4" w:space="0" w:color="auto"/>
              <w:bottom w:val="single" w:sz="4" w:space="0" w:color="auto"/>
              <w:right w:val="single" w:sz="4" w:space="0" w:color="auto"/>
            </w:tcBorders>
            <w:shd w:val="clear" w:color="auto" w:fill="00CCFF"/>
            <w:noWrap/>
            <w:vAlign w:val="center"/>
          </w:tcPr>
          <w:p w:rsidR="007F2FEA" w:rsidRPr="00C43297" w:rsidRDefault="00457F43" w:rsidP="00757FB1">
            <w:pPr>
              <w:jc w:val="center"/>
              <w:rPr>
                <w:rFonts w:ascii="Arial" w:hAnsi="Arial" w:cs="Arial"/>
                <w:b/>
                <w:bCs/>
                <w:sz w:val="18"/>
                <w:szCs w:val="18"/>
              </w:rPr>
            </w:pPr>
            <w:r w:rsidRPr="00C43297">
              <w:rPr>
                <w:rFonts w:ascii="Arial" w:hAnsi="Arial" w:cs="Arial"/>
                <w:b/>
                <w:bCs/>
                <w:sz w:val="18"/>
                <w:szCs w:val="18"/>
              </w:rPr>
              <w:t>CATEGORÍ</w:t>
            </w:r>
            <w:r w:rsidR="007F2FEA" w:rsidRPr="00C43297">
              <w:rPr>
                <w:rFonts w:ascii="Arial" w:hAnsi="Arial" w:cs="Arial"/>
                <w:b/>
                <w:bCs/>
                <w:sz w:val="18"/>
                <w:szCs w:val="18"/>
              </w:rPr>
              <w:t>AS</w:t>
            </w:r>
          </w:p>
        </w:tc>
        <w:tc>
          <w:tcPr>
            <w:tcW w:w="2408" w:type="dxa"/>
            <w:tcBorders>
              <w:top w:val="single" w:sz="4" w:space="0" w:color="auto"/>
              <w:left w:val="nil"/>
              <w:bottom w:val="single" w:sz="4" w:space="0" w:color="auto"/>
              <w:right w:val="single" w:sz="4" w:space="0" w:color="auto"/>
            </w:tcBorders>
            <w:shd w:val="clear" w:color="auto" w:fill="00CCFF"/>
            <w:noWrap/>
            <w:vAlign w:val="center"/>
          </w:tcPr>
          <w:p w:rsidR="007F2FEA" w:rsidRPr="00C43297" w:rsidRDefault="007F2FEA" w:rsidP="00757FB1">
            <w:pPr>
              <w:jc w:val="center"/>
              <w:rPr>
                <w:rFonts w:ascii="Arial" w:hAnsi="Arial" w:cs="Arial"/>
                <w:b/>
                <w:bCs/>
                <w:sz w:val="18"/>
                <w:szCs w:val="18"/>
              </w:rPr>
            </w:pPr>
            <w:r w:rsidRPr="00C43297">
              <w:rPr>
                <w:rFonts w:ascii="Arial" w:hAnsi="Arial" w:cs="Arial"/>
                <w:b/>
                <w:bCs/>
                <w:sz w:val="18"/>
                <w:szCs w:val="18"/>
              </w:rPr>
              <w:t>CANTIDAD DE Spp.</w:t>
            </w:r>
          </w:p>
        </w:tc>
        <w:tc>
          <w:tcPr>
            <w:tcW w:w="1389" w:type="dxa"/>
            <w:tcBorders>
              <w:top w:val="single" w:sz="4" w:space="0" w:color="auto"/>
              <w:left w:val="nil"/>
              <w:bottom w:val="single" w:sz="4" w:space="0" w:color="auto"/>
              <w:right w:val="single" w:sz="4" w:space="0" w:color="auto"/>
            </w:tcBorders>
            <w:shd w:val="clear" w:color="auto" w:fill="00CCFF"/>
            <w:noWrap/>
            <w:vAlign w:val="center"/>
          </w:tcPr>
          <w:p w:rsidR="007F2FEA" w:rsidRPr="00C43297" w:rsidRDefault="007F2FEA" w:rsidP="00757FB1">
            <w:pPr>
              <w:jc w:val="center"/>
              <w:rPr>
                <w:rFonts w:ascii="Arial" w:hAnsi="Arial" w:cs="Arial"/>
                <w:b/>
                <w:bCs/>
                <w:sz w:val="18"/>
                <w:szCs w:val="18"/>
              </w:rPr>
            </w:pPr>
            <w:r w:rsidRPr="00C43297">
              <w:rPr>
                <w:rFonts w:ascii="Arial" w:hAnsi="Arial" w:cs="Arial"/>
                <w:b/>
                <w:bCs/>
                <w:sz w:val="18"/>
                <w:szCs w:val="18"/>
              </w:rPr>
              <w:t>UVc</w:t>
            </w:r>
          </w:p>
        </w:tc>
      </w:tr>
      <w:tr w:rsidR="007F2FEA" w:rsidRPr="00C43297">
        <w:trPr>
          <w:trHeight w:val="355"/>
          <w:jc w:val="center"/>
        </w:trPr>
        <w:tc>
          <w:tcPr>
            <w:tcW w:w="2871" w:type="dxa"/>
            <w:tcBorders>
              <w:top w:val="nil"/>
              <w:left w:val="single" w:sz="4" w:space="0" w:color="auto"/>
              <w:bottom w:val="single" w:sz="4" w:space="0" w:color="auto"/>
              <w:right w:val="single" w:sz="4" w:space="0" w:color="auto"/>
            </w:tcBorders>
            <w:shd w:val="clear" w:color="auto" w:fill="auto"/>
            <w:noWrap/>
            <w:vAlign w:val="center"/>
          </w:tcPr>
          <w:p w:rsidR="007F2FEA" w:rsidRPr="00C43297" w:rsidRDefault="007F2FEA" w:rsidP="00757FB1">
            <w:pPr>
              <w:jc w:val="center"/>
              <w:rPr>
                <w:rFonts w:ascii="Arial" w:hAnsi="Arial" w:cs="Arial"/>
                <w:sz w:val="18"/>
                <w:szCs w:val="18"/>
              </w:rPr>
            </w:pPr>
            <w:r w:rsidRPr="00C43297">
              <w:rPr>
                <w:rFonts w:ascii="Arial" w:hAnsi="Arial" w:cs="Arial"/>
                <w:sz w:val="18"/>
                <w:szCs w:val="18"/>
              </w:rPr>
              <w:t>ALIMENTACIÓN</w:t>
            </w:r>
          </w:p>
        </w:tc>
        <w:tc>
          <w:tcPr>
            <w:tcW w:w="2408" w:type="dxa"/>
            <w:tcBorders>
              <w:top w:val="nil"/>
              <w:left w:val="nil"/>
              <w:bottom w:val="single" w:sz="4" w:space="0" w:color="auto"/>
              <w:right w:val="single" w:sz="4" w:space="0" w:color="auto"/>
            </w:tcBorders>
            <w:shd w:val="clear" w:color="auto" w:fill="auto"/>
            <w:noWrap/>
            <w:vAlign w:val="center"/>
          </w:tcPr>
          <w:p w:rsidR="007F2FEA" w:rsidRPr="00C43297" w:rsidRDefault="007F2FEA" w:rsidP="00757FB1">
            <w:pPr>
              <w:jc w:val="center"/>
              <w:rPr>
                <w:rFonts w:ascii="Arial" w:hAnsi="Arial" w:cs="Arial"/>
                <w:sz w:val="18"/>
                <w:szCs w:val="18"/>
              </w:rPr>
            </w:pPr>
            <w:r w:rsidRPr="00C43297">
              <w:rPr>
                <w:rFonts w:ascii="Arial" w:hAnsi="Arial" w:cs="Arial"/>
                <w:sz w:val="18"/>
                <w:szCs w:val="18"/>
              </w:rPr>
              <w:t>85</w:t>
            </w:r>
          </w:p>
        </w:tc>
        <w:tc>
          <w:tcPr>
            <w:tcW w:w="1389" w:type="dxa"/>
            <w:tcBorders>
              <w:top w:val="nil"/>
              <w:left w:val="nil"/>
              <w:bottom w:val="single" w:sz="4" w:space="0" w:color="auto"/>
              <w:right w:val="single" w:sz="4" w:space="0" w:color="auto"/>
            </w:tcBorders>
            <w:shd w:val="clear" w:color="auto" w:fill="auto"/>
            <w:noWrap/>
            <w:vAlign w:val="center"/>
          </w:tcPr>
          <w:p w:rsidR="007F2FEA" w:rsidRPr="00C43297" w:rsidRDefault="007F2FEA" w:rsidP="00757FB1">
            <w:pPr>
              <w:jc w:val="center"/>
              <w:rPr>
                <w:rFonts w:ascii="Arial" w:hAnsi="Arial" w:cs="Arial"/>
                <w:sz w:val="18"/>
                <w:szCs w:val="18"/>
              </w:rPr>
            </w:pPr>
            <w:r w:rsidRPr="00C43297">
              <w:rPr>
                <w:rFonts w:ascii="Arial" w:hAnsi="Arial" w:cs="Arial"/>
                <w:sz w:val="18"/>
                <w:szCs w:val="18"/>
              </w:rPr>
              <w:t>1,79</w:t>
            </w:r>
          </w:p>
        </w:tc>
      </w:tr>
      <w:tr w:rsidR="007F2FEA" w:rsidRPr="00C43297">
        <w:trPr>
          <w:trHeight w:val="355"/>
          <w:jc w:val="center"/>
        </w:trPr>
        <w:tc>
          <w:tcPr>
            <w:tcW w:w="2871"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7F2FEA" w:rsidRPr="00C43297" w:rsidRDefault="007F2FEA" w:rsidP="00757FB1">
            <w:pPr>
              <w:jc w:val="center"/>
              <w:rPr>
                <w:rFonts w:ascii="Arial" w:hAnsi="Arial" w:cs="Arial"/>
                <w:sz w:val="18"/>
                <w:szCs w:val="18"/>
              </w:rPr>
            </w:pPr>
            <w:r w:rsidRPr="00C43297">
              <w:rPr>
                <w:rFonts w:ascii="Arial" w:hAnsi="Arial" w:cs="Arial"/>
                <w:sz w:val="18"/>
                <w:szCs w:val="18"/>
              </w:rPr>
              <w:t>MEDICINAL</w:t>
            </w:r>
          </w:p>
        </w:tc>
        <w:tc>
          <w:tcPr>
            <w:tcW w:w="2408" w:type="dxa"/>
            <w:tcBorders>
              <w:top w:val="single" w:sz="4" w:space="0" w:color="auto"/>
              <w:left w:val="nil"/>
              <w:bottom w:val="single" w:sz="4" w:space="0" w:color="auto"/>
              <w:right w:val="single" w:sz="4" w:space="0" w:color="auto"/>
            </w:tcBorders>
            <w:shd w:val="clear" w:color="auto" w:fill="99CCFF"/>
            <w:noWrap/>
            <w:vAlign w:val="center"/>
          </w:tcPr>
          <w:p w:rsidR="007F2FEA" w:rsidRPr="00C43297" w:rsidRDefault="00F75FD7" w:rsidP="00757FB1">
            <w:pPr>
              <w:jc w:val="center"/>
              <w:rPr>
                <w:rFonts w:ascii="Arial" w:hAnsi="Arial" w:cs="Arial"/>
                <w:sz w:val="18"/>
                <w:szCs w:val="18"/>
              </w:rPr>
            </w:pPr>
            <w:r w:rsidRPr="00C43297">
              <w:rPr>
                <w:rFonts w:ascii="Arial" w:hAnsi="Arial" w:cs="Arial"/>
                <w:sz w:val="18"/>
                <w:szCs w:val="18"/>
              </w:rPr>
              <w:t>83</w:t>
            </w:r>
          </w:p>
        </w:tc>
        <w:tc>
          <w:tcPr>
            <w:tcW w:w="1389" w:type="dxa"/>
            <w:tcBorders>
              <w:top w:val="single" w:sz="4" w:space="0" w:color="auto"/>
              <w:left w:val="nil"/>
              <w:bottom w:val="single" w:sz="4" w:space="0" w:color="auto"/>
              <w:right w:val="single" w:sz="4" w:space="0" w:color="auto"/>
            </w:tcBorders>
            <w:shd w:val="clear" w:color="auto" w:fill="99CCFF"/>
            <w:noWrap/>
            <w:vAlign w:val="center"/>
          </w:tcPr>
          <w:p w:rsidR="007F2FEA" w:rsidRPr="00C43297" w:rsidRDefault="007F2FEA" w:rsidP="00757FB1">
            <w:pPr>
              <w:jc w:val="center"/>
              <w:rPr>
                <w:rFonts w:ascii="Arial" w:hAnsi="Arial" w:cs="Arial"/>
                <w:sz w:val="18"/>
                <w:szCs w:val="18"/>
              </w:rPr>
            </w:pPr>
            <w:r w:rsidRPr="00C43297">
              <w:rPr>
                <w:rFonts w:ascii="Arial" w:hAnsi="Arial" w:cs="Arial"/>
                <w:sz w:val="18"/>
                <w:szCs w:val="18"/>
              </w:rPr>
              <w:t>1,92</w:t>
            </w:r>
          </w:p>
        </w:tc>
      </w:tr>
      <w:tr w:rsidR="007F2FEA" w:rsidRPr="00C43297">
        <w:trPr>
          <w:trHeight w:val="354"/>
          <w:jc w:val="center"/>
        </w:trPr>
        <w:tc>
          <w:tcPr>
            <w:tcW w:w="2871" w:type="dxa"/>
            <w:tcBorders>
              <w:top w:val="nil"/>
              <w:left w:val="single" w:sz="4" w:space="0" w:color="auto"/>
              <w:bottom w:val="single" w:sz="4" w:space="0" w:color="auto"/>
              <w:right w:val="single" w:sz="4" w:space="0" w:color="auto"/>
            </w:tcBorders>
            <w:shd w:val="clear" w:color="auto" w:fill="auto"/>
            <w:noWrap/>
            <w:vAlign w:val="center"/>
          </w:tcPr>
          <w:p w:rsidR="007F2FEA" w:rsidRPr="00C43297" w:rsidRDefault="007F2FEA" w:rsidP="00757FB1">
            <w:pPr>
              <w:jc w:val="center"/>
              <w:rPr>
                <w:rFonts w:ascii="Arial" w:hAnsi="Arial" w:cs="Arial"/>
                <w:sz w:val="18"/>
                <w:szCs w:val="18"/>
              </w:rPr>
            </w:pPr>
            <w:r w:rsidRPr="00C43297">
              <w:rPr>
                <w:rFonts w:ascii="Arial" w:hAnsi="Arial" w:cs="Arial"/>
                <w:sz w:val="18"/>
                <w:szCs w:val="18"/>
              </w:rPr>
              <w:t>CONST. Y MATERIALES</w:t>
            </w:r>
          </w:p>
        </w:tc>
        <w:tc>
          <w:tcPr>
            <w:tcW w:w="2408" w:type="dxa"/>
            <w:tcBorders>
              <w:top w:val="nil"/>
              <w:left w:val="nil"/>
              <w:bottom w:val="single" w:sz="4" w:space="0" w:color="auto"/>
              <w:right w:val="single" w:sz="4" w:space="0" w:color="auto"/>
            </w:tcBorders>
            <w:shd w:val="clear" w:color="auto" w:fill="auto"/>
            <w:noWrap/>
            <w:vAlign w:val="center"/>
          </w:tcPr>
          <w:p w:rsidR="007F2FEA" w:rsidRPr="00C43297" w:rsidRDefault="00F75FD7" w:rsidP="00757FB1">
            <w:pPr>
              <w:jc w:val="center"/>
              <w:rPr>
                <w:rFonts w:ascii="Arial" w:hAnsi="Arial" w:cs="Arial"/>
                <w:sz w:val="18"/>
                <w:szCs w:val="18"/>
              </w:rPr>
            </w:pPr>
            <w:r w:rsidRPr="00C43297">
              <w:rPr>
                <w:rFonts w:ascii="Arial" w:hAnsi="Arial" w:cs="Arial"/>
                <w:sz w:val="18"/>
                <w:szCs w:val="18"/>
              </w:rPr>
              <w:t>18</w:t>
            </w:r>
          </w:p>
        </w:tc>
        <w:tc>
          <w:tcPr>
            <w:tcW w:w="1389" w:type="dxa"/>
            <w:tcBorders>
              <w:top w:val="nil"/>
              <w:left w:val="nil"/>
              <w:bottom w:val="single" w:sz="4" w:space="0" w:color="auto"/>
              <w:right w:val="single" w:sz="4" w:space="0" w:color="auto"/>
            </w:tcBorders>
            <w:shd w:val="clear" w:color="auto" w:fill="auto"/>
            <w:noWrap/>
            <w:vAlign w:val="center"/>
          </w:tcPr>
          <w:p w:rsidR="007F2FEA" w:rsidRPr="00C43297" w:rsidRDefault="00F75FD7" w:rsidP="00757FB1">
            <w:pPr>
              <w:jc w:val="center"/>
              <w:rPr>
                <w:rFonts w:ascii="Arial" w:hAnsi="Arial" w:cs="Arial"/>
                <w:sz w:val="18"/>
                <w:szCs w:val="18"/>
              </w:rPr>
            </w:pPr>
            <w:r w:rsidRPr="00C43297">
              <w:rPr>
                <w:rFonts w:ascii="Arial" w:hAnsi="Arial" w:cs="Arial"/>
                <w:sz w:val="18"/>
                <w:szCs w:val="18"/>
              </w:rPr>
              <w:t>1,92</w:t>
            </w:r>
          </w:p>
        </w:tc>
      </w:tr>
      <w:tr w:rsidR="007F2FEA" w:rsidRPr="00C43297">
        <w:trPr>
          <w:trHeight w:val="355"/>
          <w:jc w:val="center"/>
        </w:trPr>
        <w:tc>
          <w:tcPr>
            <w:tcW w:w="2871"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7F2FEA" w:rsidRPr="00C43297" w:rsidRDefault="007F2FEA" w:rsidP="00757FB1">
            <w:pPr>
              <w:jc w:val="center"/>
              <w:rPr>
                <w:rFonts w:ascii="Arial" w:hAnsi="Arial" w:cs="Arial"/>
                <w:sz w:val="18"/>
                <w:szCs w:val="18"/>
              </w:rPr>
            </w:pPr>
            <w:r w:rsidRPr="00C43297">
              <w:rPr>
                <w:rFonts w:ascii="Arial" w:hAnsi="Arial" w:cs="Arial"/>
                <w:sz w:val="18"/>
                <w:szCs w:val="18"/>
              </w:rPr>
              <w:t>COMBUSTIBLES</w:t>
            </w:r>
          </w:p>
        </w:tc>
        <w:tc>
          <w:tcPr>
            <w:tcW w:w="2408" w:type="dxa"/>
            <w:tcBorders>
              <w:top w:val="single" w:sz="4" w:space="0" w:color="auto"/>
              <w:left w:val="nil"/>
              <w:bottom w:val="single" w:sz="4" w:space="0" w:color="auto"/>
              <w:right w:val="single" w:sz="4" w:space="0" w:color="auto"/>
            </w:tcBorders>
            <w:shd w:val="clear" w:color="auto" w:fill="99CCFF"/>
            <w:noWrap/>
            <w:vAlign w:val="center"/>
          </w:tcPr>
          <w:p w:rsidR="007F2FEA" w:rsidRPr="00C43297" w:rsidRDefault="007F2FEA" w:rsidP="00757FB1">
            <w:pPr>
              <w:jc w:val="center"/>
              <w:rPr>
                <w:rFonts w:ascii="Arial" w:hAnsi="Arial" w:cs="Arial"/>
                <w:sz w:val="18"/>
                <w:szCs w:val="18"/>
              </w:rPr>
            </w:pPr>
            <w:r w:rsidRPr="00C43297">
              <w:rPr>
                <w:rFonts w:ascii="Arial" w:hAnsi="Arial" w:cs="Arial"/>
                <w:sz w:val="18"/>
                <w:szCs w:val="18"/>
              </w:rPr>
              <w:t>4</w:t>
            </w:r>
          </w:p>
        </w:tc>
        <w:tc>
          <w:tcPr>
            <w:tcW w:w="1389" w:type="dxa"/>
            <w:tcBorders>
              <w:top w:val="single" w:sz="4" w:space="0" w:color="auto"/>
              <w:left w:val="nil"/>
              <w:bottom w:val="single" w:sz="4" w:space="0" w:color="auto"/>
              <w:right w:val="single" w:sz="4" w:space="0" w:color="auto"/>
            </w:tcBorders>
            <w:shd w:val="clear" w:color="auto" w:fill="99CCFF"/>
            <w:noWrap/>
            <w:vAlign w:val="center"/>
          </w:tcPr>
          <w:p w:rsidR="007F2FEA" w:rsidRPr="00C43297" w:rsidRDefault="007F2FEA" w:rsidP="00757FB1">
            <w:pPr>
              <w:jc w:val="center"/>
              <w:rPr>
                <w:rFonts w:ascii="Arial" w:hAnsi="Arial" w:cs="Arial"/>
                <w:sz w:val="18"/>
                <w:szCs w:val="18"/>
              </w:rPr>
            </w:pPr>
            <w:r w:rsidRPr="00C43297">
              <w:rPr>
                <w:rFonts w:ascii="Arial" w:hAnsi="Arial" w:cs="Arial"/>
                <w:sz w:val="18"/>
                <w:szCs w:val="18"/>
              </w:rPr>
              <w:t>2,85</w:t>
            </w:r>
          </w:p>
        </w:tc>
      </w:tr>
      <w:tr w:rsidR="007F2FEA" w:rsidRPr="00C43297">
        <w:trPr>
          <w:trHeight w:val="355"/>
          <w:jc w:val="center"/>
        </w:trPr>
        <w:tc>
          <w:tcPr>
            <w:tcW w:w="2871" w:type="dxa"/>
            <w:tcBorders>
              <w:top w:val="nil"/>
              <w:left w:val="single" w:sz="4" w:space="0" w:color="auto"/>
              <w:bottom w:val="single" w:sz="4" w:space="0" w:color="auto"/>
              <w:right w:val="single" w:sz="4" w:space="0" w:color="auto"/>
            </w:tcBorders>
            <w:shd w:val="clear" w:color="auto" w:fill="auto"/>
            <w:noWrap/>
            <w:vAlign w:val="center"/>
          </w:tcPr>
          <w:p w:rsidR="007F2FEA" w:rsidRPr="00C43297" w:rsidRDefault="007F2FEA" w:rsidP="00757FB1">
            <w:pPr>
              <w:jc w:val="center"/>
              <w:rPr>
                <w:rFonts w:ascii="Arial" w:hAnsi="Arial" w:cs="Arial"/>
                <w:sz w:val="18"/>
                <w:szCs w:val="18"/>
              </w:rPr>
            </w:pPr>
            <w:r w:rsidRPr="00C43297">
              <w:rPr>
                <w:rFonts w:ascii="Arial" w:hAnsi="Arial" w:cs="Arial"/>
                <w:sz w:val="18"/>
                <w:szCs w:val="18"/>
              </w:rPr>
              <w:t>TÓXICO</w:t>
            </w:r>
          </w:p>
        </w:tc>
        <w:tc>
          <w:tcPr>
            <w:tcW w:w="2408" w:type="dxa"/>
            <w:tcBorders>
              <w:top w:val="nil"/>
              <w:left w:val="nil"/>
              <w:bottom w:val="single" w:sz="4" w:space="0" w:color="auto"/>
              <w:right w:val="single" w:sz="4" w:space="0" w:color="auto"/>
            </w:tcBorders>
            <w:shd w:val="clear" w:color="auto" w:fill="auto"/>
            <w:noWrap/>
            <w:vAlign w:val="center"/>
          </w:tcPr>
          <w:p w:rsidR="007F2FEA" w:rsidRPr="00C43297" w:rsidRDefault="007F2FEA" w:rsidP="00757FB1">
            <w:pPr>
              <w:jc w:val="center"/>
              <w:rPr>
                <w:rFonts w:ascii="Arial" w:hAnsi="Arial" w:cs="Arial"/>
                <w:sz w:val="18"/>
                <w:szCs w:val="18"/>
              </w:rPr>
            </w:pPr>
            <w:r w:rsidRPr="00C43297">
              <w:rPr>
                <w:rFonts w:ascii="Arial" w:hAnsi="Arial" w:cs="Arial"/>
                <w:sz w:val="18"/>
                <w:szCs w:val="18"/>
              </w:rPr>
              <w:t>3</w:t>
            </w:r>
          </w:p>
        </w:tc>
        <w:tc>
          <w:tcPr>
            <w:tcW w:w="1389" w:type="dxa"/>
            <w:tcBorders>
              <w:top w:val="nil"/>
              <w:left w:val="nil"/>
              <w:bottom w:val="single" w:sz="4" w:space="0" w:color="auto"/>
              <w:right w:val="single" w:sz="4" w:space="0" w:color="auto"/>
            </w:tcBorders>
            <w:shd w:val="clear" w:color="auto" w:fill="auto"/>
            <w:noWrap/>
            <w:vAlign w:val="center"/>
          </w:tcPr>
          <w:p w:rsidR="007F2FEA" w:rsidRPr="00C43297" w:rsidRDefault="007F2FEA" w:rsidP="00757FB1">
            <w:pPr>
              <w:jc w:val="center"/>
              <w:rPr>
                <w:rFonts w:ascii="Arial" w:hAnsi="Arial" w:cs="Arial"/>
                <w:sz w:val="18"/>
                <w:szCs w:val="18"/>
              </w:rPr>
            </w:pPr>
            <w:r w:rsidRPr="00C43297">
              <w:rPr>
                <w:rFonts w:ascii="Arial" w:hAnsi="Arial" w:cs="Arial"/>
                <w:sz w:val="18"/>
                <w:szCs w:val="18"/>
              </w:rPr>
              <w:t>2,51</w:t>
            </w:r>
          </w:p>
        </w:tc>
      </w:tr>
      <w:tr w:rsidR="007F2FEA" w:rsidRPr="00C43297">
        <w:trPr>
          <w:trHeight w:val="354"/>
          <w:jc w:val="center"/>
        </w:trPr>
        <w:tc>
          <w:tcPr>
            <w:tcW w:w="2871"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7F2FEA" w:rsidRPr="00C43297" w:rsidRDefault="007F2FEA" w:rsidP="00757FB1">
            <w:pPr>
              <w:jc w:val="center"/>
              <w:rPr>
                <w:rFonts w:ascii="Arial" w:hAnsi="Arial" w:cs="Arial"/>
                <w:sz w:val="18"/>
                <w:szCs w:val="18"/>
              </w:rPr>
            </w:pPr>
            <w:r w:rsidRPr="00C43297">
              <w:rPr>
                <w:rFonts w:ascii="Arial" w:hAnsi="Arial" w:cs="Arial"/>
                <w:sz w:val="18"/>
                <w:szCs w:val="18"/>
              </w:rPr>
              <w:t>SOCIAL</w:t>
            </w:r>
          </w:p>
        </w:tc>
        <w:tc>
          <w:tcPr>
            <w:tcW w:w="2408" w:type="dxa"/>
            <w:tcBorders>
              <w:top w:val="single" w:sz="4" w:space="0" w:color="auto"/>
              <w:left w:val="nil"/>
              <w:bottom w:val="single" w:sz="4" w:space="0" w:color="auto"/>
              <w:right w:val="single" w:sz="4" w:space="0" w:color="auto"/>
            </w:tcBorders>
            <w:shd w:val="clear" w:color="auto" w:fill="99CCFF"/>
            <w:noWrap/>
            <w:vAlign w:val="center"/>
          </w:tcPr>
          <w:p w:rsidR="007F2FEA" w:rsidRPr="00C43297" w:rsidRDefault="007F2FEA" w:rsidP="00757FB1">
            <w:pPr>
              <w:jc w:val="center"/>
              <w:rPr>
                <w:rFonts w:ascii="Arial" w:hAnsi="Arial" w:cs="Arial"/>
                <w:sz w:val="18"/>
                <w:szCs w:val="18"/>
              </w:rPr>
            </w:pPr>
            <w:r w:rsidRPr="00C43297">
              <w:rPr>
                <w:rFonts w:ascii="Arial" w:hAnsi="Arial" w:cs="Arial"/>
                <w:sz w:val="18"/>
                <w:szCs w:val="18"/>
              </w:rPr>
              <w:t>22</w:t>
            </w:r>
          </w:p>
        </w:tc>
        <w:tc>
          <w:tcPr>
            <w:tcW w:w="1389" w:type="dxa"/>
            <w:tcBorders>
              <w:top w:val="single" w:sz="4" w:space="0" w:color="auto"/>
              <w:left w:val="nil"/>
              <w:bottom w:val="single" w:sz="4" w:space="0" w:color="auto"/>
              <w:right w:val="single" w:sz="4" w:space="0" w:color="auto"/>
            </w:tcBorders>
            <w:shd w:val="clear" w:color="auto" w:fill="99CCFF"/>
            <w:noWrap/>
            <w:vAlign w:val="center"/>
          </w:tcPr>
          <w:p w:rsidR="007F2FEA" w:rsidRPr="00C43297" w:rsidRDefault="007F2FEA" w:rsidP="00757FB1">
            <w:pPr>
              <w:jc w:val="center"/>
              <w:rPr>
                <w:rFonts w:ascii="Arial" w:hAnsi="Arial" w:cs="Arial"/>
                <w:sz w:val="18"/>
                <w:szCs w:val="18"/>
              </w:rPr>
            </w:pPr>
            <w:r w:rsidRPr="00C43297">
              <w:rPr>
                <w:rFonts w:ascii="Arial" w:hAnsi="Arial" w:cs="Arial"/>
                <w:sz w:val="18"/>
                <w:szCs w:val="18"/>
              </w:rPr>
              <w:t>2,34</w:t>
            </w:r>
          </w:p>
        </w:tc>
      </w:tr>
      <w:tr w:rsidR="007F2FEA" w:rsidRPr="00C43297">
        <w:trPr>
          <w:trHeight w:val="355"/>
          <w:jc w:val="center"/>
        </w:trPr>
        <w:tc>
          <w:tcPr>
            <w:tcW w:w="2871" w:type="dxa"/>
            <w:tcBorders>
              <w:top w:val="nil"/>
              <w:left w:val="single" w:sz="4" w:space="0" w:color="auto"/>
              <w:bottom w:val="single" w:sz="4" w:space="0" w:color="auto"/>
              <w:right w:val="single" w:sz="4" w:space="0" w:color="auto"/>
            </w:tcBorders>
            <w:shd w:val="clear" w:color="auto" w:fill="auto"/>
            <w:noWrap/>
            <w:vAlign w:val="center"/>
          </w:tcPr>
          <w:p w:rsidR="007F2FEA" w:rsidRPr="00C43297" w:rsidRDefault="007F2FEA" w:rsidP="00757FB1">
            <w:pPr>
              <w:jc w:val="center"/>
              <w:rPr>
                <w:rFonts w:ascii="Arial" w:hAnsi="Arial" w:cs="Arial"/>
                <w:sz w:val="18"/>
                <w:szCs w:val="18"/>
              </w:rPr>
            </w:pPr>
            <w:r w:rsidRPr="00C43297">
              <w:rPr>
                <w:rFonts w:ascii="Arial" w:hAnsi="Arial" w:cs="Arial"/>
                <w:sz w:val="18"/>
                <w:szCs w:val="18"/>
              </w:rPr>
              <w:t>ORNAMENTAL</w:t>
            </w:r>
          </w:p>
        </w:tc>
        <w:tc>
          <w:tcPr>
            <w:tcW w:w="2408" w:type="dxa"/>
            <w:tcBorders>
              <w:top w:val="nil"/>
              <w:left w:val="nil"/>
              <w:bottom w:val="single" w:sz="4" w:space="0" w:color="auto"/>
              <w:right w:val="single" w:sz="4" w:space="0" w:color="auto"/>
            </w:tcBorders>
            <w:shd w:val="clear" w:color="auto" w:fill="auto"/>
            <w:noWrap/>
            <w:vAlign w:val="center"/>
          </w:tcPr>
          <w:p w:rsidR="007F2FEA" w:rsidRPr="00C43297" w:rsidRDefault="007F2FEA" w:rsidP="00757FB1">
            <w:pPr>
              <w:jc w:val="center"/>
              <w:rPr>
                <w:rFonts w:ascii="Arial" w:hAnsi="Arial" w:cs="Arial"/>
                <w:sz w:val="18"/>
                <w:szCs w:val="18"/>
              </w:rPr>
            </w:pPr>
            <w:r w:rsidRPr="00C43297">
              <w:rPr>
                <w:rFonts w:ascii="Arial" w:hAnsi="Arial" w:cs="Arial"/>
                <w:sz w:val="18"/>
                <w:szCs w:val="18"/>
              </w:rPr>
              <w:t>30</w:t>
            </w:r>
          </w:p>
        </w:tc>
        <w:tc>
          <w:tcPr>
            <w:tcW w:w="1389" w:type="dxa"/>
            <w:tcBorders>
              <w:top w:val="nil"/>
              <w:left w:val="nil"/>
              <w:bottom w:val="single" w:sz="4" w:space="0" w:color="auto"/>
              <w:right w:val="single" w:sz="4" w:space="0" w:color="auto"/>
            </w:tcBorders>
            <w:shd w:val="clear" w:color="auto" w:fill="auto"/>
            <w:noWrap/>
            <w:vAlign w:val="center"/>
          </w:tcPr>
          <w:p w:rsidR="007F2FEA" w:rsidRPr="00C43297" w:rsidRDefault="00F75FD7" w:rsidP="00757FB1">
            <w:pPr>
              <w:jc w:val="center"/>
              <w:rPr>
                <w:rFonts w:ascii="Arial" w:hAnsi="Arial" w:cs="Arial"/>
                <w:sz w:val="18"/>
                <w:szCs w:val="18"/>
              </w:rPr>
            </w:pPr>
            <w:r w:rsidRPr="00C43297">
              <w:rPr>
                <w:rFonts w:ascii="Arial" w:hAnsi="Arial" w:cs="Arial"/>
                <w:sz w:val="18"/>
                <w:szCs w:val="18"/>
              </w:rPr>
              <w:t>1,57</w:t>
            </w:r>
          </w:p>
        </w:tc>
      </w:tr>
      <w:tr w:rsidR="007F2FEA" w:rsidRPr="00C43297">
        <w:trPr>
          <w:trHeight w:val="355"/>
          <w:jc w:val="center"/>
        </w:trPr>
        <w:tc>
          <w:tcPr>
            <w:tcW w:w="2871"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7F2FEA" w:rsidRPr="00C43297" w:rsidRDefault="007F2FEA" w:rsidP="00757FB1">
            <w:pPr>
              <w:jc w:val="center"/>
              <w:rPr>
                <w:rFonts w:ascii="Arial" w:hAnsi="Arial" w:cs="Arial"/>
                <w:sz w:val="18"/>
                <w:szCs w:val="18"/>
              </w:rPr>
            </w:pPr>
            <w:r w:rsidRPr="00C43297">
              <w:rPr>
                <w:rFonts w:ascii="Arial" w:hAnsi="Arial" w:cs="Arial"/>
                <w:sz w:val="18"/>
                <w:szCs w:val="18"/>
              </w:rPr>
              <w:t>MISCELÁNEOS</w:t>
            </w:r>
          </w:p>
        </w:tc>
        <w:tc>
          <w:tcPr>
            <w:tcW w:w="2408" w:type="dxa"/>
            <w:tcBorders>
              <w:top w:val="single" w:sz="4" w:space="0" w:color="auto"/>
              <w:left w:val="nil"/>
              <w:bottom w:val="single" w:sz="4" w:space="0" w:color="auto"/>
              <w:right w:val="single" w:sz="4" w:space="0" w:color="auto"/>
            </w:tcBorders>
            <w:shd w:val="clear" w:color="auto" w:fill="99CCFF"/>
            <w:noWrap/>
            <w:vAlign w:val="center"/>
          </w:tcPr>
          <w:p w:rsidR="007F2FEA" w:rsidRPr="00C43297" w:rsidRDefault="007F2FEA" w:rsidP="00757FB1">
            <w:pPr>
              <w:jc w:val="center"/>
              <w:rPr>
                <w:rFonts w:ascii="Arial" w:hAnsi="Arial" w:cs="Arial"/>
                <w:sz w:val="18"/>
                <w:szCs w:val="18"/>
              </w:rPr>
            </w:pPr>
            <w:r w:rsidRPr="00C43297">
              <w:rPr>
                <w:rFonts w:ascii="Arial" w:hAnsi="Arial" w:cs="Arial"/>
                <w:sz w:val="18"/>
                <w:szCs w:val="18"/>
              </w:rPr>
              <w:t>45</w:t>
            </w:r>
          </w:p>
        </w:tc>
        <w:tc>
          <w:tcPr>
            <w:tcW w:w="1389" w:type="dxa"/>
            <w:tcBorders>
              <w:top w:val="single" w:sz="4" w:space="0" w:color="auto"/>
              <w:left w:val="nil"/>
              <w:bottom w:val="single" w:sz="4" w:space="0" w:color="auto"/>
              <w:right w:val="single" w:sz="4" w:space="0" w:color="auto"/>
            </w:tcBorders>
            <w:shd w:val="clear" w:color="auto" w:fill="99CCFF"/>
            <w:noWrap/>
            <w:vAlign w:val="center"/>
          </w:tcPr>
          <w:p w:rsidR="007F2FEA" w:rsidRPr="00C43297" w:rsidRDefault="007F2FEA" w:rsidP="00757FB1">
            <w:pPr>
              <w:jc w:val="center"/>
              <w:rPr>
                <w:rFonts w:ascii="Arial" w:hAnsi="Arial" w:cs="Arial"/>
                <w:sz w:val="18"/>
                <w:szCs w:val="18"/>
              </w:rPr>
            </w:pPr>
            <w:r w:rsidRPr="00C43297">
              <w:rPr>
                <w:rFonts w:ascii="Arial" w:hAnsi="Arial" w:cs="Arial"/>
                <w:sz w:val="18"/>
                <w:szCs w:val="18"/>
              </w:rPr>
              <w:t>2,37</w:t>
            </w:r>
          </w:p>
        </w:tc>
      </w:tr>
    </w:tbl>
    <w:p w:rsidR="008A18A7" w:rsidRDefault="00457F43" w:rsidP="008A18A7">
      <w:pPr>
        <w:numPr>
          <w:ilvl w:val="1"/>
          <w:numId w:val="8"/>
        </w:numPr>
        <w:spacing w:line="480" w:lineRule="auto"/>
        <w:jc w:val="both"/>
        <w:rPr>
          <w:rFonts w:ascii="Arial" w:hAnsi="Arial" w:cs="Arial"/>
          <w:b/>
          <w:lang w:val="es-ES_tradnl"/>
        </w:rPr>
      </w:pPr>
      <w:r>
        <w:rPr>
          <w:rFonts w:ascii="Arial" w:hAnsi="Arial" w:cs="Arial"/>
          <w:b/>
          <w:lang w:val="es-ES_tradnl"/>
        </w:rPr>
        <w:lastRenderedPageBreak/>
        <w:t xml:space="preserve"> Aspectos Utilitarios</w:t>
      </w:r>
    </w:p>
    <w:p w:rsidR="00ED362A" w:rsidRDefault="00ED362A" w:rsidP="00ED362A">
      <w:pPr>
        <w:spacing w:line="480" w:lineRule="auto"/>
        <w:ind w:left="360"/>
        <w:jc w:val="both"/>
        <w:rPr>
          <w:rFonts w:ascii="Arial" w:hAnsi="Arial" w:cs="Arial"/>
          <w:b/>
          <w:lang w:val="es-ES_tradnl"/>
        </w:rPr>
      </w:pPr>
    </w:p>
    <w:p w:rsidR="008A18A7" w:rsidRDefault="00457F43" w:rsidP="00F73CFF">
      <w:pPr>
        <w:numPr>
          <w:ilvl w:val="0"/>
          <w:numId w:val="20"/>
        </w:numPr>
        <w:spacing w:line="480" w:lineRule="auto"/>
        <w:jc w:val="both"/>
        <w:rPr>
          <w:rFonts w:ascii="Arial" w:hAnsi="Arial" w:cs="Arial"/>
          <w:u w:val="single"/>
          <w:lang w:val="es-ES_tradnl"/>
        </w:rPr>
      </w:pPr>
      <w:r>
        <w:rPr>
          <w:rFonts w:ascii="Arial" w:hAnsi="Arial" w:cs="Arial"/>
          <w:u w:val="single"/>
          <w:lang w:val="es-ES_tradnl"/>
        </w:rPr>
        <w:t>Registro Total de Usos</w:t>
      </w:r>
    </w:p>
    <w:p w:rsidR="008A18A7" w:rsidRDefault="00FC5319" w:rsidP="00FC5319">
      <w:pPr>
        <w:spacing w:line="480" w:lineRule="auto"/>
        <w:ind w:left="1069"/>
        <w:jc w:val="both"/>
        <w:rPr>
          <w:rFonts w:ascii="Arial" w:hAnsi="Arial" w:cs="Arial"/>
          <w:lang w:val="es-ES_tradnl"/>
        </w:rPr>
      </w:pPr>
      <w:r>
        <w:rPr>
          <w:rFonts w:ascii="Arial" w:hAnsi="Arial" w:cs="Arial"/>
          <w:lang w:val="es-ES_tradnl"/>
        </w:rPr>
        <w:t>Casi la totalidad de especies presentes en los transectos de vegetación fueron recomendadas para ser llevadas al Taller Participativo basado en técnicas de encuestas focales.</w:t>
      </w:r>
    </w:p>
    <w:p w:rsidR="00FC5319" w:rsidRDefault="00FC5319" w:rsidP="00FC5319">
      <w:pPr>
        <w:spacing w:line="480" w:lineRule="auto"/>
        <w:ind w:left="1069"/>
        <w:jc w:val="both"/>
        <w:rPr>
          <w:rFonts w:ascii="Arial" w:hAnsi="Arial" w:cs="Arial"/>
          <w:lang w:val="es-ES_tradnl"/>
        </w:rPr>
      </w:pPr>
    </w:p>
    <w:p w:rsidR="00FC5319" w:rsidRDefault="00FC5319" w:rsidP="00FC5319">
      <w:pPr>
        <w:spacing w:line="480" w:lineRule="auto"/>
        <w:ind w:left="1069"/>
        <w:jc w:val="both"/>
        <w:rPr>
          <w:rFonts w:ascii="Arial" w:hAnsi="Arial" w:cs="Arial"/>
          <w:lang w:val="es-ES_tradnl"/>
        </w:rPr>
      </w:pPr>
      <w:r>
        <w:rPr>
          <w:rFonts w:ascii="Arial" w:hAnsi="Arial" w:cs="Arial"/>
          <w:lang w:val="es-ES_tradnl"/>
        </w:rPr>
        <w:t xml:space="preserve">Los informantes que participaron de este evento, indicaron a través del cuestionario semiestructurado, planteado en 3 </w:t>
      </w:r>
      <w:r w:rsidR="00B21E27">
        <w:rPr>
          <w:rFonts w:ascii="Arial" w:hAnsi="Arial" w:cs="Arial"/>
          <w:lang w:val="es-ES_tradnl"/>
        </w:rPr>
        <w:t>preguntas,</w:t>
      </w:r>
      <w:r>
        <w:rPr>
          <w:rFonts w:ascii="Arial" w:hAnsi="Arial" w:cs="Arial"/>
          <w:lang w:val="es-ES_tradnl"/>
        </w:rPr>
        <w:t xml:space="preserve"> un total de 8 categorías de usos reales de especies, es decir, el 100% de los datos de la matriz base. </w:t>
      </w:r>
    </w:p>
    <w:p w:rsidR="00FC5319" w:rsidRDefault="00FC5319" w:rsidP="00FC5319">
      <w:pPr>
        <w:spacing w:line="480" w:lineRule="auto"/>
        <w:ind w:left="1069"/>
        <w:jc w:val="both"/>
        <w:rPr>
          <w:rFonts w:ascii="Arial" w:hAnsi="Arial" w:cs="Arial"/>
          <w:lang w:val="es-ES_tradnl"/>
        </w:rPr>
      </w:pPr>
    </w:p>
    <w:p w:rsidR="00FC5319" w:rsidRDefault="00FC5319" w:rsidP="00FC5319">
      <w:pPr>
        <w:spacing w:line="480" w:lineRule="auto"/>
        <w:ind w:left="1069"/>
        <w:jc w:val="both"/>
        <w:rPr>
          <w:rFonts w:ascii="Arial" w:hAnsi="Arial" w:cs="Arial"/>
          <w:lang w:val="es-ES_tradnl"/>
        </w:rPr>
      </w:pPr>
      <w:r>
        <w:rPr>
          <w:rFonts w:ascii="Arial" w:hAnsi="Arial" w:cs="Arial"/>
          <w:lang w:val="es-ES_tradnl"/>
        </w:rPr>
        <w:t xml:space="preserve">En </w:t>
      </w:r>
      <w:smartTag w:uri="urn:schemas-microsoft-com:office:smarttags" w:element="PersonName">
        <w:smartTagPr>
          <w:attr w:name="ProductID" w:val="la Tabla"/>
        </w:smartTagPr>
        <w:r>
          <w:rPr>
            <w:rFonts w:ascii="Arial" w:hAnsi="Arial" w:cs="Arial"/>
            <w:lang w:val="es-ES_tradnl"/>
          </w:rPr>
          <w:t>la Tabla</w:t>
        </w:r>
      </w:smartTag>
      <w:r>
        <w:rPr>
          <w:rFonts w:ascii="Arial" w:hAnsi="Arial" w:cs="Arial"/>
          <w:lang w:val="es-ES_tradnl"/>
        </w:rPr>
        <w:t xml:space="preserve"> #</w:t>
      </w:r>
      <w:r w:rsidR="00F12B29">
        <w:rPr>
          <w:rFonts w:ascii="Arial" w:hAnsi="Arial" w:cs="Arial"/>
          <w:lang w:val="es-ES_tradnl"/>
        </w:rPr>
        <w:t xml:space="preserve"> 33</w:t>
      </w:r>
      <w:r>
        <w:rPr>
          <w:rFonts w:ascii="Arial" w:hAnsi="Arial" w:cs="Arial"/>
          <w:lang w:val="es-ES_tradnl"/>
        </w:rPr>
        <w:t xml:space="preserve"> se hace relación a la distribución del número de especies y e</w:t>
      </w:r>
      <w:r w:rsidR="00254D69">
        <w:rPr>
          <w:rFonts w:ascii="Arial" w:hAnsi="Arial" w:cs="Arial"/>
          <w:lang w:val="es-ES_tradnl"/>
        </w:rPr>
        <w:t>l porcentaje que ésta</w:t>
      </w:r>
      <w:r>
        <w:rPr>
          <w:rFonts w:ascii="Arial" w:hAnsi="Arial" w:cs="Arial"/>
          <w:lang w:val="es-ES_tradnl"/>
        </w:rPr>
        <w:t>s ocupan a nivel de las 8 categorías de uso determinadas.</w:t>
      </w:r>
    </w:p>
    <w:p w:rsidR="005211AA" w:rsidRDefault="005211AA" w:rsidP="00FC5319">
      <w:pPr>
        <w:spacing w:line="480" w:lineRule="auto"/>
        <w:ind w:left="1069"/>
        <w:jc w:val="both"/>
        <w:rPr>
          <w:rFonts w:ascii="Arial" w:hAnsi="Arial" w:cs="Arial"/>
          <w:lang w:val="es-ES_tradnl"/>
        </w:rPr>
      </w:pPr>
    </w:p>
    <w:p w:rsidR="00C43297" w:rsidRDefault="00C43297" w:rsidP="00FC5319">
      <w:pPr>
        <w:spacing w:line="480" w:lineRule="auto"/>
        <w:ind w:left="1069"/>
        <w:jc w:val="both"/>
        <w:rPr>
          <w:rFonts w:ascii="Arial" w:hAnsi="Arial" w:cs="Arial"/>
          <w:lang w:val="es-ES_tradnl"/>
        </w:rPr>
      </w:pPr>
    </w:p>
    <w:p w:rsidR="00C43297" w:rsidRDefault="00C43297" w:rsidP="00FC5319">
      <w:pPr>
        <w:spacing w:line="480" w:lineRule="auto"/>
        <w:ind w:left="1069"/>
        <w:jc w:val="both"/>
        <w:rPr>
          <w:rFonts w:ascii="Arial" w:hAnsi="Arial" w:cs="Arial"/>
          <w:lang w:val="es-ES_tradnl"/>
        </w:rPr>
      </w:pPr>
    </w:p>
    <w:p w:rsidR="00C43297" w:rsidRDefault="00C43297" w:rsidP="00FC5319">
      <w:pPr>
        <w:spacing w:line="480" w:lineRule="auto"/>
        <w:ind w:left="1069"/>
        <w:jc w:val="both"/>
        <w:rPr>
          <w:rFonts w:ascii="Arial" w:hAnsi="Arial" w:cs="Arial"/>
          <w:lang w:val="es-ES_tradnl"/>
        </w:rPr>
      </w:pPr>
    </w:p>
    <w:p w:rsidR="00C43297" w:rsidRDefault="00C43297" w:rsidP="00FC5319">
      <w:pPr>
        <w:spacing w:line="480" w:lineRule="auto"/>
        <w:ind w:left="1069"/>
        <w:jc w:val="both"/>
        <w:rPr>
          <w:rFonts w:ascii="Arial" w:hAnsi="Arial" w:cs="Arial"/>
          <w:lang w:val="es-ES_tradnl"/>
        </w:rPr>
      </w:pPr>
    </w:p>
    <w:p w:rsidR="00C43297" w:rsidRDefault="00C43297" w:rsidP="00FC5319">
      <w:pPr>
        <w:spacing w:line="480" w:lineRule="auto"/>
        <w:ind w:left="1069"/>
        <w:jc w:val="both"/>
        <w:rPr>
          <w:rFonts w:ascii="Arial" w:hAnsi="Arial" w:cs="Arial"/>
          <w:lang w:val="es-ES_tradnl"/>
        </w:rPr>
      </w:pPr>
    </w:p>
    <w:p w:rsidR="00C43297" w:rsidRDefault="00C43297" w:rsidP="00FC5319">
      <w:pPr>
        <w:spacing w:line="480" w:lineRule="auto"/>
        <w:ind w:left="1069"/>
        <w:jc w:val="both"/>
        <w:rPr>
          <w:rFonts w:ascii="Arial" w:hAnsi="Arial" w:cs="Arial"/>
          <w:lang w:val="es-ES_tradnl"/>
        </w:rPr>
      </w:pPr>
    </w:p>
    <w:p w:rsidR="005211AA" w:rsidRPr="00ED362A" w:rsidRDefault="0060234E" w:rsidP="005211AA">
      <w:pPr>
        <w:spacing w:line="480" w:lineRule="auto"/>
        <w:jc w:val="center"/>
        <w:rPr>
          <w:rFonts w:ascii="Arial" w:hAnsi="Arial" w:cs="Arial"/>
          <w:b/>
          <w:lang w:val="es-ES_tradnl"/>
        </w:rPr>
      </w:pPr>
      <w:r w:rsidRPr="00ED362A">
        <w:rPr>
          <w:rFonts w:ascii="Arial" w:hAnsi="Arial" w:cs="Arial"/>
          <w:b/>
          <w:lang w:val="es-ES_tradnl"/>
        </w:rPr>
        <w:lastRenderedPageBreak/>
        <w:t>TABLA</w:t>
      </w:r>
      <w:r w:rsidR="00254D69">
        <w:rPr>
          <w:rFonts w:ascii="Arial" w:hAnsi="Arial" w:cs="Arial"/>
          <w:b/>
          <w:lang w:val="es-ES_tradnl"/>
        </w:rPr>
        <w:t xml:space="preserve"> 33</w:t>
      </w:r>
    </w:p>
    <w:p w:rsidR="00F2156E" w:rsidRPr="00F12B29" w:rsidRDefault="00F2156E" w:rsidP="00F12B29">
      <w:pPr>
        <w:spacing w:line="480" w:lineRule="auto"/>
        <w:jc w:val="center"/>
        <w:rPr>
          <w:rFonts w:ascii="Arial" w:hAnsi="Arial" w:cs="Arial"/>
          <w:b/>
        </w:rPr>
      </w:pPr>
      <w:r w:rsidRPr="00F2156E">
        <w:rPr>
          <w:rFonts w:ascii="Arial" w:hAnsi="Arial" w:cs="Arial"/>
          <w:b/>
        </w:rPr>
        <w:t>RIQUEZA DE ESPECI</w:t>
      </w:r>
      <w:r w:rsidR="003812F5">
        <w:rPr>
          <w:rFonts w:ascii="Arial" w:hAnsi="Arial" w:cs="Arial"/>
          <w:b/>
        </w:rPr>
        <w:t>ES SEGÚN LAS DIFERENTES CATEGORÍ</w:t>
      </w:r>
      <w:r w:rsidRPr="00F2156E">
        <w:rPr>
          <w:rFonts w:ascii="Arial" w:hAnsi="Arial" w:cs="Arial"/>
          <w:b/>
        </w:rPr>
        <w:t>AS DE USO</w:t>
      </w:r>
      <w:r>
        <w:rPr>
          <w:rFonts w:ascii="Arial" w:hAnsi="Arial" w:cs="Arial"/>
          <w:b/>
        </w:rPr>
        <w:t xml:space="preserve"> IDEN</w:t>
      </w:r>
      <w:r w:rsidR="00254D69">
        <w:rPr>
          <w:rFonts w:ascii="Arial" w:hAnsi="Arial" w:cs="Arial"/>
          <w:b/>
        </w:rPr>
        <w:t>TIFICADAS EN EL ÁREA DE ESTUDIO</w:t>
      </w:r>
    </w:p>
    <w:tbl>
      <w:tblPr>
        <w:tblW w:w="6522" w:type="dxa"/>
        <w:jc w:val="center"/>
        <w:tblInd w:w="65" w:type="dxa"/>
        <w:tblCellMar>
          <w:left w:w="70" w:type="dxa"/>
          <w:right w:w="70" w:type="dxa"/>
        </w:tblCellMar>
        <w:tblLook w:val="0000"/>
      </w:tblPr>
      <w:tblGrid>
        <w:gridCol w:w="2507"/>
        <w:gridCol w:w="1734"/>
        <w:gridCol w:w="2281"/>
      </w:tblGrid>
      <w:tr w:rsidR="005272F1">
        <w:trPr>
          <w:trHeight w:val="340"/>
          <w:jc w:val="center"/>
        </w:trPr>
        <w:tc>
          <w:tcPr>
            <w:tcW w:w="2507" w:type="dxa"/>
            <w:tcBorders>
              <w:top w:val="single" w:sz="4" w:space="0" w:color="auto"/>
              <w:left w:val="single" w:sz="4" w:space="0" w:color="auto"/>
              <w:bottom w:val="single" w:sz="4" w:space="0" w:color="auto"/>
              <w:right w:val="single" w:sz="4" w:space="0" w:color="auto"/>
            </w:tcBorders>
            <w:shd w:val="clear" w:color="auto" w:fill="00CCFF"/>
            <w:noWrap/>
            <w:vAlign w:val="center"/>
          </w:tcPr>
          <w:p w:rsidR="005272F1" w:rsidRPr="00ED362A" w:rsidRDefault="005272F1" w:rsidP="002E0BED">
            <w:pPr>
              <w:jc w:val="center"/>
              <w:rPr>
                <w:rFonts w:ascii="Arial" w:hAnsi="Arial" w:cs="Arial"/>
                <w:b/>
                <w:color w:val="000000"/>
              </w:rPr>
            </w:pPr>
            <w:r w:rsidRPr="00ED362A">
              <w:rPr>
                <w:rFonts w:ascii="Arial" w:hAnsi="Arial" w:cs="Arial"/>
                <w:b/>
                <w:color w:val="000000"/>
              </w:rPr>
              <w:t>USOS</w:t>
            </w:r>
          </w:p>
        </w:tc>
        <w:tc>
          <w:tcPr>
            <w:tcW w:w="1734" w:type="dxa"/>
            <w:tcBorders>
              <w:top w:val="single" w:sz="4" w:space="0" w:color="auto"/>
              <w:left w:val="nil"/>
              <w:bottom w:val="single" w:sz="4" w:space="0" w:color="auto"/>
              <w:right w:val="single" w:sz="4" w:space="0" w:color="auto"/>
            </w:tcBorders>
            <w:shd w:val="clear" w:color="auto" w:fill="00CCFF"/>
            <w:noWrap/>
            <w:vAlign w:val="center"/>
          </w:tcPr>
          <w:p w:rsidR="005272F1" w:rsidRPr="00ED362A" w:rsidRDefault="004E5793" w:rsidP="002E0BED">
            <w:pPr>
              <w:jc w:val="center"/>
              <w:rPr>
                <w:rFonts w:ascii="Arial" w:hAnsi="Arial" w:cs="Arial"/>
                <w:b/>
                <w:color w:val="000000"/>
              </w:rPr>
            </w:pPr>
            <w:r>
              <w:rPr>
                <w:rFonts w:ascii="Arial" w:hAnsi="Arial" w:cs="Arial"/>
                <w:b/>
                <w:color w:val="000000"/>
              </w:rPr>
              <w:t>CANTIDAD DE Spp</w:t>
            </w:r>
            <w:r w:rsidR="005272F1" w:rsidRPr="00ED362A">
              <w:rPr>
                <w:rFonts w:ascii="Arial" w:hAnsi="Arial" w:cs="Arial"/>
                <w:b/>
                <w:color w:val="000000"/>
              </w:rPr>
              <w:t>.</w:t>
            </w:r>
          </w:p>
        </w:tc>
        <w:tc>
          <w:tcPr>
            <w:tcW w:w="2281" w:type="dxa"/>
            <w:tcBorders>
              <w:top w:val="single" w:sz="4" w:space="0" w:color="auto"/>
              <w:left w:val="nil"/>
              <w:bottom w:val="single" w:sz="4" w:space="0" w:color="auto"/>
              <w:right w:val="single" w:sz="4" w:space="0" w:color="auto"/>
            </w:tcBorders>
            <w:shd w:val="clear" w:color="auto" w:fill="00CCFF"/>
            <w:noWrap/>
            <w:vAlign w:val="center"/>
          </w:tcPr>
          <w:p w:rsidR="005272F1" w:rsidRPr="00ED362A" w:rsidRDefault="005272F1" w:rsidP="002E0BED">
            <w:pPr>
              <w:jc w:val="center"/>
              <w:rPr>
                <w:rFonts w:ascii="Arial" w:hAnsi="Arial" w:cs="Arial"/>
                <w:b/>
                <w:color w:val="000000"/>
              </w:rPr>
            </w:pPr>
            <w:r w:rsidRPr="00ED362A">
              <w:rPr>
                <w:rFonts w:ascii="Arial" w:hAnsi="Arial" w:cs="Arial"/>
                <w:b/>
                <w:color w:val="000000"/>
              </w:rPr>
              <w:t>DISTRIBUCIÓN PORCENTUAL</w:t>
            </w:r>
          </w:p>
        </w:tc>
      </w:tr>
      <w:tr w:rsidR="00A12DCE">
        <w:trPr>
          <w:trHeight w:val="340"/>
          <w:jc w:val="center"/>
        </w:trPr>
        <w:tc>
          <w:tcPr>
            <w:tcW w:w="2507" w:type="dxa"/>
            <w:tcBorders>
              <w:top w:val="nil"/>
              <w:left w:val="single" w:sz="4" w:space="0" w:color="auto"/>
              <w:bottom w:val="single" w:sz="4" w:space="0" w:color="auto"/>
              <w:right w:val="single" w:sz="4" w:space="0" w:color="auto"/>
            </w:tcBorders>
            <w:shd w:val="clear" w:color="auto" w:fill="auto"/>
            <w:noWrap/>
            <w:vAlign w:val="center"/>
          </w:tcPr>
          <w:p w:rsidR="00A12DCE" w:rsidRPr="00A12DCE" w:rsidRDefault="005802B7" w:rsidP="00757FB1">
            <w:pPr>
              <w:jc w:val="center"/>
              <w:rPr>
                <w:rFonts w:ascii="Arial" w:hAnsi="Arial" w:cs="Arial"/>
              </w:rPr>
            </w:pPr>
            <w:r w:rsidRPr="00A12DCE">
              <w:rPr>
                <w:rFonts w:ascii="Arial" w:hAnsi="Arial" w:cs="Arial"/>
              </w:rPr>
              <w:t>Alimentación</w:t>
            </w:r>
          </w:p>
        </w:tc>
        <w:tc>
          <w:tcPr>
            <w:tcW w:w="1734" w:type="dxa"/>
            <w:tcBorders>
              <w:top w:val="nil"/>
              <w:left w:val="nil"/>
              <w:bottom w:val="single" w:sz="4" w:space="0" w:color="auto"/>
              <w:right w:val="single" w:sz="4" w:space="0" w:color="auto"/>
            </w:tcBorders>
            <w:shd w:val="clear" w:color="auto" w:fill="auto"/>
            <w:noWrap/>
            <w:vAlign w:val="center"/>
          </w:tcPr>
          <w:p w:rsidR="00A12DCE" w:rsidRPr="00A12DCE" w:rsidRDefault="00A12DCE" w:rsidP="00757FB1">
            <w:pPr>
              <w:jc w:val="center"/>
              <w:rPr>
                <w:rFonts w:ascii="Arial" w:hAnsi="Arial" w:cs="Arial"/>
              </w:rPr>
            </w:pPr>
            <w:r w:rsidRPr="00A12DCE">
              <w:rPr>
                <w:rFonts w:ascii="Arial" w:hAnsi="Arial" w:cs="Arial"/>
              </w:rPr>
              <w:t>85</w:t>
            </w:r>
          </w:p>
        </w:tc>
        <w:tc>
          <w:tcPr>
            <w:tcW w:w="2281" w:type="dxa"/>
            <w:tcBorders>
              <w:top w:val="nil"/>
              <w:left w:val="nil"/>
              <w:bottom w:val="single" w:sz="4" w:space="0" w:color="auto"/>
              <w:right w:val="single" w:sz="4" w:space="0" w:color="auto"/>
            </w:tcBorders>
            <w:shd w:val="clear" w:color="auto" w:fill="auto"/>
            <w:noWrap/>
            <w:vAlign w:val="center"/>
          </w:tcPr>
          <w:p w:rsidR="00A12DCE" w:rsidRPr="00A12DCE" w:rsidRDefault="00DE44EC" w:rsidP="00757FB1">
            <w:pPr>
              <w:jc w:val="center"/>
              <w:rPr>
                <w:rFonts w:ascii="Arial" w:hAnsi="Arial" w:cs="Arial"/>
              </w:rPr>
            </w:pPr>
            <w:r>
              <w:rPr>
                <w:rFonts w:ascii="Arial" w:hAnsi="Arial" w:cs="Arial"/>
              </w:rPr>
              <w:t>54,84</w:t>
            </w:r>
          </w:p>
        </w:tc>
      </w:tr>
      <w:tr w:rsidR="00A12DCE">
        <w:trPr>
          <w:trHeight w:val="340"/>
          <w:jc w:val="center"/>
        </w:trPr>
        <w:tc>
          <w:tcPr>
            <w:tcW w:w="2507"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A12DCE" w:rsidRPr="00A12DCE" w:rsidRDefault="00254D69" w:rsidP="00757FB1">
            <w:pPr>
              <w:jc w:val="center"/>
              <w:rPr>
                <w:rFonts w:ascii="Arial" w:hAnsi="Arial" w:cs="Arial"/>
              </w:rPr>
            </w:pPr>
            <w:r>
              <w:rPr>
                <w:rFonts w:ascii="Arial" w:hAnsi="Arial" w:cs="Arial"/>
              </w:rPr>
              <w:t>Combustibles</w:t>
            </w:r>
          </w:p>
        </w:tc>
        <w:tc>
          <w:tcPr>
            <w:tcW w:w="1734" w:type="dxa"/>
            <w:tcBorders>
              <w:top w:val="single" w:sz="4" w:space="0" w:color="auto"/>
              <w:left w:val="nil"/>
              <w:bottom w:val="single" w:sz="4" w:space="0" w:color="auto"/>
              <w:right w:val="single" w:sz="4" w:space="0" w:color="auto"/>
            </w:tcBorders>
            <w:shd w:val="clear" w:color="auto" w:fill="99CCFF"/>
            <w:noWrap/>
            <w:vAlign w:val="center"/>
          </w:tcPr>
          <w:p w:rsidR="00A12DCE" w:rsidRPr="00A12DCE" w:rsidRDefault="00A12DCE" w:rsidP="00757FB1">
            <w:pPr>
              <w:jc w:val="center"/>
              <w:rPr>
                <w:rFonts w:ascii="Arial" w:hAnsi="Arial" w:cs="Arial"/>
              </w:rPr>
            </w:pPr>
            <w:r w:rsidRPr="00A12DCE">
              <w:rPr>
                <w:rFonts w:ascii="Arial" w:hAnsi="Arial" w:cs="Arial"/>
              </w:rPr>
              <w:t>4</w:t>
            </w:r>
          </w:p>
        </w:tc>
        <w:tc>
          <w:tcPr>
            <w:tcW w:w="2281" w:type="dxa"/>
            <w:tcBorders>
              <w:top w:val="single" w:sz="4" w:space="0" w:color="auto"/>
              <w:left w:val="nil"/>
              <w:bottom w:val="single" w:sz="4" w:space="0" w:color="auto"/>
              <w:right w:val="single" w:sz="4" w:space="0" w:color="auto"/>
            </w:tcBorders>
            <w:shd w:val="clear" w:color="auto" w:fill="99CCFF"/>
            <w:noWrap/>
            <w:vAlign w:val="center"/>
          </w:tcPr>
          <w:p w:rsidR="00A12DCE" w:rsidRPr="00A12DCE" w:rsidRDefault="00DE44EC" w:rsidP="00757FB1">
            <w:pPr>
              <w:jc w:val="center"/>
              <w:rPr>
                <w:rFonts w:ascii="Arial" w:hAnsi="Arial" w:cs="Arial"/>
              </w:rPr>
            </w:pPr>
            <w:r>
              <w:rPr>
                <w:rFonts w:ascii="Arial" w:hAnsi="Arial" w:cs="Arial"/>
              </w:rPr>
              <w:t>2,58</w:t>
            </w:r>
          </w:p>
        </w:tc>
      </w:tr>
      <w:tr w:rsidR="00A12DCE">
        <w:trPr>
          <w:trHeight w:val="340"/>
          <w:jc w:val="center"/>
        </w:trPr>
        <w:tc>
          <w:tcPr>
            <w:tcW w:w="2507" w:type="dxa"/>
            <w:tcBorders>
              <w:top w:val="nil"/>
              <w:left w:val="single" w:sz="4" w:space="0" w:color="auto"/>
              <w:bottom w:val="single" w:sz="4" w:space="0" w:color="auto"/>
              <w:right w:val="single" w:sz="4" w:space="0" w:color="auto"/>
            </w:tcBorders>
            <w:shd w:val="clear" w:color="auto" w:fill="auto"/>
            <w:noWrap/>
            <w:vAlign w:val="center"/>
          </w:tcPr>
          <w:p w:rsidR="00A12DCE" w:rsidRPr="00A12DCE" w:rsidRDefault="005802B7" w:rsidP="00757FB1">
            <w:pPr>
              <w:jc w:val="center"/>
              <w:rPr>
                <w:rFonts w:ascii="Arial" w:hAnsi="Arial" w:cs="Arial"/>
              </w:rPr>
            </w:pPr>
            <w:r w:rsidRPr="00A12DCE">
              <w:rPr>
                <w:rFonts w:ascii="Arial" w:hAnsi="Arial" w:cs="Arial"/>
              </w:rPr>
              <w:t>Construcción</w:t>
            </w:r>
            <w:r w:rsidR="00254D69">
              <w:rPr>
                <w:rFonts w:ascii="Arial" w:hAnsi="Arial" w:cs="Arial"/>
              </w:rPr>
              <w:t xml:space="preserve"> y Materiales</w:t>
            </w:r>
          </w:p>
        </w:tc>
        <w:tc>
          <w:tcPr>
            <w:tcW w:w="1734" w:type="dxa"/>
            <w:tcBorders>
              <w:top w:val="nil"/>
              <w:left w:val="nil"/>
              <w:bottom w:val="single" w:sz="4" w:space="0" w:color="auto"/>
              <w:right w:val="single" w:sz="4" w:space="0" w:color="auto"/>
            </w:tcBorders>
            <w:shd w:val="clear" w:color="auto" w:fill="auto"/>
            <w:noWrap/>
            <w:vAlign w:val="center"/>
          </w:tcPr>
          <w:p w:rsidR="00A12DCE" w:rsidRPr="00A12DCE" w:rsidRDefault="00DE44EC" w:rsidP="00757FB1">
            <w:pPr>
              <w:jc w:val="center"/>
              <w:rPr>
                <w:rFonts w:ascii="Arial" w:hAnsi="Arial" w:cs="Arial"/>
              </w:rPr>
            </w:pPr>
            <w:r>
              <w:rPr>
                <w:rFonts w:ascii="Arial" w:hAnsi="Arial" w:cs="Arial"/>
              </w:rPr>
              <w:t>18</w:t>
            </w:r>
          </w:p>
        </w:tc>
        <w:tc>
          <w:tcPr>
            <w:tcW w:w="2281" w:type="dxa"/>
            <w:tcBorders>
              <w:top w:val="nil"/>
              <w:left w:val="nil"/>
              <w:bottom w:val="single" w:sz="4" w:space="0" w:color="auto"/>
              <w:right w:val="single" w:sz="4" w:space="0" w:color="auto"/>
            </w:tcBorders>
            <w:shd w:val="clear" w:color="auto" w:fill="auto"/>
            <w:noWrap/>
            <w:vAlign w:val="center"/>
          </w:tcPr>
          <w:p w:rsidR="00A12DCE" w:rsidRPr="00A12DCE" w:rsidRDefault="00DE44EC" w:rsidP="00757FB1">
            <w:pPr>
              <w:jc w:val="center"/>
              <w:rPr>
                <w:rFonts w:ascii="Arial" w:hAnsi="Arial" w:cs="Arial"/>
              </w:rPr>
            </w:pPr>
            <w:r>
              <w:rPr>
                <w:rFonts w:ascii="Arial" w:hAnsi="Arial" w:cs="Arial"/>
              </w:rPr>
              <w:t>11,61</w:t>
            </w:r>
          </w:p>
        </w:tc>
      </w:tr>
      <w:tr w:rsidR="00A12DCE">
        <w:trPr>
          <w:trHeight w:val="340"/>
          <w:jc w:val="center"/>
        </w:trPr>
        <w:tc>
          <w:tcPr>
            <w:tcW w:w="2507"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A12DCE" w:rsidRPr="00A12DCE" w:rsidRDefault="00254D69" w:rsidP="00757FB1">
            <w:pPr>
              <w:jc w:val="center"/>
              <w:rPr>
                <w:rFonts w:ascii="Arial" w:hAnsi="Arial" w:cs="Arial"/>
              </w:rPr>
            </w:pPr>
            <w:r>
              <w:rPr>
                <w:rFonts w:ascii="Arial" w:hAnsi="Arial" w:cs="Arial"/>
              </w:rPr>
              <w:t>Medicinal</w:t>
            </w:r>
          </w:p>
        </w:tc>
        <w:tc>
          <w:tcPr>
            <w:tcW w:w="1734" w:type="dxa"/>
            <w:tcBorders>
              <w:top w:val="single" w:sz="4" w:space="0" w:color="auto"/>
              <w:left w:val="nil"/>
              <w:bottom w:val="single" w:sz="4" w:space="0" w:color="auto"/>
              <w:right w:val="single" w:sz="4" w:space="0" w:color="auto"/>
            </w:tcBorders>
            <w:shd w:val="clear" w:color="auto" w:fill="99CCFF"/>
            <w:noWrap/>
            <w:vAlign w:val="center"/>
          </w:tcPr>
          <w:p w:rsidR="00A12DCE" w:rsidRPr="00A12DCE" w:rsidRDefault="00DE44EC" w:rsidP="00757FB1">
            <w:pPr>
              <w:jc w:val="center"/>
              <w:rPr>
                <w:rFonts w:ascii="Arial" w:hAnsi="Arial" w:cs="Arial"/>
              </w:rPr>
            </w:pPr>
            <w:r>
              <w:rPr>
                <w:rFonts w:ascii="Arial" w:hAnsi="Arial" w:cs="Arial"/>
              </w:rPr>
              <w:t>83</w:t>
            </w:r>
          </w:p>
        </w:tc>
        <w:tc>
          <w:tcPr>
            <w:tcW w:w="2281" w:type="dxa"/>
            <w:tcBorders>
              <w:top w:val="single" w:sz="4" w:space="0" w:color="auto"/>
              <w:left w:val="nil"/>
              <w:bottom w:val="single" w:sz="4" w:space="0" w:color="auto"/>
              <w:right w:val="single" w:sz="4" w:space="0" w:color="auto"/>
            </w:tcBorders>
            <w:shd w:val="clear" w:color="auto" w:fill="99CCFF"/>
            <w:noWrap/>
            <w:vAlign w:val="center"/>
          </w:tcPr>
          <w:p w:rsidR="00A12DCE" w:rsidRPr="00A12DCE" w:rsidRDefault="00DE44EC" w:rsidP="00757FB1">
            <w:pPr>
              <w:jc w:val="center"/>
              <w:rPr>
                <w:rFonts w:ascii="Arial" w:hAnsi="Arial" w:cs="Arial"/>
              </w:rPr>
            </w:pPr>
            <w:r>
              <w:rPr>
                <w:rFonts w:ascii="Arial" w:hAnsi="Arial" w:cs="Arial"/>
              </w:rPr>
              <w:t>53,55</w:t>
            </w:r>
          </w:p>
        </w:tc>
      </w:tr>
      <w:tr w:rsidR="00A12DCE">
        <w:trPr>
          <w:trHeight w:val="340"/>
          <w:jc w:val="center"/>
        </w:trPr>
        <w:tc>
          <w:tcPr>
            <w:tcW w:w="2507" w:type="dxa"/>
            <w:tcBorders>
              <w:top w:val="nil"/>
              <w:left w:val="single" w:sz="4" w:space="0" w:color="auto"/>
              <w:bottom w:val="single" w:sz="4" w:space="0" w:color="auto"/>
              <w:right w:val="single" w:sz="4" w:space="0" w:color="auto"/>
            </w:tcBorders>
            <w:shd w:val="clear" w:color="auto" w:fill="auto"/>
            <w:noWrap/>
            <w:vAlign w:val="center"/>
          </w:tcPr>
          <w:p w:rsidR="00A12DCE" w:rsidRPr="00A12DCE" w:rsidRDefault="005802B7" w:rsidP="00757FB1">
            <w:pPr>
              <w:jc w:val="center"/>
              <w:rPr>
                <w:rFonts w:ascii="Arial" w:hAnsi="Arial" w:cs="Arial"/>
              </w:rPr>
            </w:pPr>
            <w:r w:rsidRPr="00A12DCE">
              <w:rPr>
                <w:rFonts w:ascii="Arial" w:hAnsi="Arial" w:cs="Arial"/>
              </w:rPr>
              <w:t>Misceláneos</w:t>
            </w:r>
          </w:p>
        </w:tc>
        <w:tc>
          <w:tcPr>
            <w:tcW w:w="1734" w:type="dxa"/>
            <w:tcBorders>
              <w:top w:val="nil"/>
              <w:left w:val="nil"/>
              <w:bottom w:val="single" w:sz="4" w:space="0" w:color="auto"/>
              <w:right w:val="single" w:sz="4" w:space="0" w:color="auto"/>
            </w:tcBorders>
            <w:shd w:val="clear" w:color="auto" w:fill="auto"/>
            <w:noWrap/>
            <w:vAlign w:val="center"/>
          </w:tcPr>
          <w:p w:rsidR="00A12DCE" w:rsidRPr="00A12DCE" w:rsidRDefault="00A12DCE" w:rsidP="00757FB1">
            <w:pPr>
              <w:jc w:val="center"/>
              <w:rPr>
                <w:rFonts w:ascii="Arial" w:hAnsi="Arial" w:cs="Arial"/>
              </w:rPr>
            </w:pPr>
            <w:r w:rsidRPr="00A12DCE">
              <w:rPr>
                <w:rFonts w:ascii="Arial" w:hAnsi="Arial" w:cs="Arial"/>
              </w:rPr>
              <w:t>45</w:t>
            </w:r>
          </w:p>
        </w:tc>
        <w:tc>
          <w:tcPr>
            <w:tcW w:w="2281" w:type="dxa"/>
            <w:tcBorders>
              <w:top w:val="nil"/>
              <w:left w:val="nil"/>
              <w:bottom w:val="single" w:sz="4" w:space="0" w:color="auto"/>
              <w:right w:val="single" w:sz="4" w:space="0" w:color="auto"/>
            </w:tcBorders>
            <w:shd w:val="clear" w:color="auto" w:fill="auto"/>
            <w:noWrap/>
            <w:vAlign w:val="center"/>
          </w:tcPr>
          <w:p w:rsidR="00A12DCE" w:rsidRPr="00A12DCE" w:rsidRDefault="00DE44EC" w:rsidP="00757FB1">
            <w:pPr>
              <w:jc w:val="center"/>
              <w:rPr>
                <w:rFonts w:ascii="Arial" w:hAnsi="Arial" w:cs="Arial"/>
              </w:rPr>
            </w:pPr>
            <w:r>
              <w:rPr>
                <w:rFonts w:ascii="Arial" w:hAnsi="Arial" w:cs="Arial"/>
              </w:rPr>
              <w:t>29,03</w:t>
            </w:r>
          </w:p>
        </w:tc>
      </w:tr>
      <w:tr w:rsidR="00A12DCE">
        <w:trPr>
          <w:trHeight w:val="340"/>
          <w:jc w:val="center"/>
        </w:trPr>
        <w:tc>
          <w:tcPr>
            <w:tcW w:w="2507"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A12DCE" w:rsidRPr="00A12DCE" w:rsidRDefault="00A12DCE" w:rsidP="00757FB1">
            <w:pPr>
              <w:jc w:val="center"/>
              <w:rPr>
                <w:rFonts w:ascii="Arial" w:hAnsi="Arial" w:cs="Arial"/>
              </w:rPr>
            </w:pPr>
            <w:r w:rsidRPr="00A12DCE">
              <w:rPr>
                <w:rFonts w:ascii="Arial" w:hAnsi="Arial" w:cs="Arial"/>
              </w:rPr>
              <w:t>Ornamental</w:t>
            </w:r>
          </w:p>
        </w:tc>
        <w:tc>
          <w:tcPr>
            <w:tcW w:w="1734" w:type="dxa"/>
            <w:tcBorders>
              <w:top w:val="single" w:sz="4" w:space="0" w:color="auto"/>
              <w:left w:val="nil"/>
              <w:bottom w:val="single" w:sz="4" w:space="0" w:color="auto"/>
              <w:right w:val="single" w:sz="4" w:space="0" w:color="auto"/>
            </w:tcBorders>
            <w:shd w:val="clear" w:color="auto" w:fill="99CCFF"/>
            <w:noWrap/>
            <w:vAlign w:val="center"/>
          </w:tcPr>
          <w:p w:rsidR="00A12DCE" w:rsidRPr="00A12DCE" w:rsidRDefault="00A12DCE" w:rsidP="00757FB1">
            <w:pPr>
              <w:jc w:val="center"/>
              <w:rPr>
                <w:rFonts w:ascii="Arial" w:hAnsi="Arial" w:cs="Arial"/>
              </w:rPr>
            </w:pPr>
            <w:r w:rsidRPr="00A12DCE">
              <w:rPr>
                <w:rFonts w:ascii="Arial" w:hAnsi="Arial" w:cs="Arial"/>
              </w:rPr>
              <w:t>30</w:t>
            </w:r>
          </w:p>
        </w:tc>
        <w:tc>
          <w:tcPr>
            <w:tcW w:w="2281" w:type="dxa"/>
            <w:tcBorders>
              <w:top w:val="single" w:sz="4" w:space="0" w:color="auto"/>
              <w:left w:val="nil"/>
              <w:bottom w:val="single" w:sz="4" w:space="0" w:color="auto"/>
              <w:right w:val="single" w:sz="4" w:space="0" w:color="auto"/>
            </w:tcBorders>
            <w:shd w:val="clear" w:color="auto" w:fill="99CCFF"/>
            <w:noWrap/>
            <w:vAlign w:val="center"/>
          </w:tcPr>
          <w:p w:rsidR="00A12DCE" w:rsidRPr="00A12DCE" w:rsidRDefault="00DE44EC" w:rsidP="00757FB1">
            <w:pPr>
              <w:jc w:val="center"/>
              <w:rPr>
                <w:rFonts w:ascii="Arial" w:hAnsi="Arial" w:cs="Arial"/>
              </w:rPr>
            </w:pPr>
            <w:r>
              <w:rPr>
                <w:rFonts w:ascii="Arial" w:hAnsi="Arial" w:cs="Arial"/>
              </w:rPr>
              <w:t>19,35</w:t>
            </w:r>
          </w:p>
        </w:tc>
      </w:tr>
      <w:tr w:rsidR="00A12DCE">
        <w:trPr>
          <w:trHeight w:val="340"/>
          <w:jc w:val="center"/>
        </w:trPr>
        <w:tc>
          <w:tcPr>
            <w:tcW w:w="2507" w:type="dxa"/>
            <w:tcBorders>
              <w:top w:val="nil"/>
              <w:left w:val="single" w:sz="4" w:space="0" w:color="auto"/>
              <w:bottom w:val="single" w:sz="4" w:space="0" w:color="auto"/>
              <w:right w:val="single" w:sz="4" w:space="0" w:color="auto"/>
            </w:tcBorders>
            <w:shd w:val="clear" w:color="auto" w:fill="auto"/>
            <w:noWrap/>
            <w:vAlign w:val="center"/>
          </w:tcPr>
          <w:p w:rsidR="00A12DCE" w:rsidRPr="00A12DCE" w:rsidRDefault="00A12DCE" w:rsidP="00757FB1">
            <w:pPr>
              <w:jc w:val="center"/>
              <w:rPr>
                <w:rFonts w:ascii="Arial" w:hAnsi="Arial" w:cs="Arial"/>
              </w:rPr>
            </w:pPr>
            <w:r w:rsidRPr="00A12DCE">
              <w:rPr>
                <w:rFonts w:ascii="Arial" w:hAnsi="Arial" w:cs="Arial"/>
              </w:rPr>
              <w:t>Social</w:t>
            </w:r>
          </w:p>
        </w:tc>
        <w:tc>
          <w:tcPr>
            <w:tcW w:w="1734" w:type="dxa"/>
            <w:tcBorders>
              <w:top w:val="nil"/>
              <w:left w:val="nil"/>
              <w:bottom w:val="single" w:sz="4" w:space="0" w:color="auto"/>
              <w:right w:val="single" w:sz="4" w:space="0" w:color="auto"/>
            </w:tcBorders>
            <w:shd w:val="clear" w:color="auto" w:fill="auto"/>
            <w:noWrap/>
            <w:vAlign w:val="center"/>
          </w:tcPr>
          <w:p w:rsidR="00A12DCE" w:rsidRPr="00A12DCE" w:rsidRDefault="00A12DCE" w:rsidP="00757FB1">
            <w:pPr>
              <w:jc w:val="center"/>
              <w:rPr>
                <w:rFonts w:ascii="Arial" w:hAnsi="Arial" w:cs="Arial"/>
              </w:rPr>
            </w:pPr>
            <w:r w:rsidRPr="00A12DCE">
              <w:rPr>
                <w:rFonts w:ascii="Arial" w:hAnsi="Arial" w:cs="Arial"/>
              </w:rPr>
              <w:t>22</w:t>
            </w:r>
          </w:p>
        </w:tc>
        <w:tc>
          <w:tcPr>
            <w:tcW w:w="2281" w:type="dxa"/>
            <w:tcBorders>
              <w:top w:val="nil"/>
              <w:left w:val="nil"/>
              <w:bottom w:val="single" w:sz="4" w:space="0" w:color="auto"/>
              <w:right w:val="single" w:sz="4" w:space="0" w:color="auto"/>
            </w:tcBorders>
            <w:shd w:val="clear" w:color="auto" w:fill="auto"/>
            <w:noWrap/>
            <w:vAlign w:val="center"/>
          </w:tcPr>
          <w:p w:rsidR="00A12DCE" w:rsidRPr="00A12DCE" w:rsidRDefault="00DE44EC" w:rsidP="00757FB1">
            <w:pPr>
              <w:jc w:val="center"/>
              <w:rPr>
                <w:rFonts w:ascii="Arial" w:hAnsi="Arial" w:cs="Arial"/>
              </w:rPr>
            </w:pPr>
            <w:r>
              <w:rPr>
                <w:rFonts w:ascii="Arial" w:hAnsi="Arial" w:cs="Arial"/>
              </w:rPr>
              <w:t>14,19</w:t>
            </w:r>
          </w:p>
        </w:tc>
      </w:tr>
      <w:tr w:rsidR="00A12DCE">
        <w:trPr>
          <w:trHeight w:val="340"/>
          <w:jc w:val="center"/>
        </w:trPr>
        <w:tc>
          <w:tcPr>
            <w:tcW w:w="2507"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A12DCE" w:rsidRPr="00A12DCE" w:rsidRDefault="00254D69" w:rsidP="00757FB1">
            <w:pPr>
              <w:jc w:val="center"/>
              <w:rPr>
                <w:rFonts w:ascii="Arial" w:hAnsi="Arial" w:cs="Arial"/>
              </w:rPr>
            </w:pPr>
            <w:r>
              <w:rPr>
                <w:rFonts w:ascii="Arial" w:hAnsi="Arial" w:cs="Arial"/>
              </w:rPr>
              <w:t>Tóxico</w:t>
            </w:r>
          </w:p>
        </w:tc>
        <w:tc>
          <w:tcPr>
            <w:tcW w:w="1734" w:type="dxa"/>
            <w:tcBorders>
              <w:top w:val="single" w:sz="4" w:space="0" w:color="auto"/>
              <w:left w:val="nil"/>
              <w:bottom w:val="single" w:sz="4" w:space="0" w:color="auto"/>
              <w:right w:val="single" w:sz="4" w:space="0" w:color="auto"/>
            </w:tcBorders>
            <w:shd w:val="clear" w:color="auto" w:fill="99CCFF"/>
            <w:noWrap/>
            <w:vAlign w:val="center"/>
          </w:tcPr>
          <w:p w:rsidR="00A12DCE" w:rsidRPr="00A12DCE" w:rsidRDefault="00A12DCE" w:rsidP="00757FB1">
            <w:pPr>
              <w:jc w:val="center"/>
              <w:rPr>
                <w:rFonts w:ascii="Arial" w:hAnsi="Arial" w:cs="Arial"/>
              </w:rPr>
            </w:pPr>
            <w:r w:rsidRPr="00A12DCE">
              <w:rPr>
                <w:rFonts w:ascii="Arial" w:hAnsi="Arial" w:cs="Arial"/>
              </w:rPr>
              <w:t>3</w:t>
            </w:r>
          </w:p>
        </w:tc>
        <w:tc>
          <w:tcPr>
            <w:tcW w:w="2281" w:type="dxa"/>
            <w:tcBorders>
              <w:top w:val="single" w:sz="4" w:space="0" w:color="auto"/>
              <w:left w:val="nil"/>
              <w:bottom w:val="single" w:sz="4" w:space="0" w:color="auto"/>
              <w:right w:val="single" w:sz="4" w:space="0" w:color="auto"/>
            </w:tcBorders>
            <w:shd w:val="clear" w:color="auto" w:fill="99CCFF"/>
            <w:noWrap/>
            <w:vAlign w:val="center"/>
          </w:tcPr>
          <w:p w:rsidR="00A12DCE" w:rsidRPr="00A12DCE" w:rsidRDefault="00DE44EC" w:rsidP="00757FB1">
            <w:pPr>
              <w:jc w:val="center"/>
              <w:rPr>
                <w:rFonts w:ascii="Arial" w:hAnsi="Arial" w:cs="Arial"/>
              </w:rPr>
            </w:pPr>
            <w:r>
              <w:rPr>
                <w:rFonts w:ascii="Arial" w:hAnsi="Arial" w:cs="Arial"/>
              </w:rPr>
              <w:t>1,94</w:t>
            </w:r>
          </w:p>
        </w:tc>
      </w:tr>
    </w:tbl>
    <w:p w:rsidR="00FC5319" w:rsidRDefault="0060234E" w:rsidP="005211AA">
      <w:pPr>
        <w:spacing w:line="480" w:lineRule="auto"/>
        <w:jc w:val="both"/>
        <w:rPr>
          <w:rFonts w:ascii="Arial" w:hAnsi="Arial" w:cs="Arial"/>
          <w:lang w:val="es-ES_tradnl"/>
        </w:rPr>
      </w:pPr>
      <w:r>
        <w:rPr>
          <w:rFonts w:ascii="Arial" w:hAnsi="Arial" w:cs="Arial"/>
          <w:lang w:val="es-ES_tradnl"/>
        </w:rPr>
        <w:t xml:space="preserve"> </w:t>
      </w:r>
    </w:p>
    <w:p w:rsidR="00FC5319" w:rsidRDefault="0079072D" w:rsidP="00FC5319">
      <w:pPr>
        <w:spacing w:line="480" w:lineRule="auto"/>
        <w:ind w:left="1069"/>
        <w:jc w:val="both"/>
        <w:rPr>
          <w:rFonts w:ascii="Arial" w:hAnsi="Arial" w:cs="Arial"/>
          <w:lang w:val="es-ES_tradnl"/>
        </w:rPr>
      </w:pPr>
      <w:r>
        <w:rPr>
          <w:rFonts w:ascii="Arial" w:hAnsi="Arial" w:cs="Arial"/>
          <w:lang w:val="es-ES_tradnl"/>
        </w:rPr>
        <w:t xml:space="preserve">Según los resultados de </w:t>
      </w:r>
      <w:smartTag w:uri="urn:schemas-microsoft-com:office:smarttags" w:element="PersonName">
        <w:smartTagPr>
          <w:attr w:name="ProductID" w:val="la Tabla"/>
        </w:smartTagPr>
        <w:r>
          <w:rPr>
            <w:rFonts w:ascii="Arial" w:hAnsi="Arial" w:cs="Arial"/>
            <w:lang w:val="es-ES_tradnl"/>
          </w:rPr>
          <w:t>la Tabla</w:t>
        </w:r>
      </w:smartTag>
      <w:r>
        <w:rPr>
          <w:rFonts w:ascii="Arial" w:hAnsi="Arial" w:cs="Arial"/>
          <w:lang w:val="es-ES_tradnl"/>
        </w:rPr>
        <w:t xml:space="preserve"> #</w:t>
      </w:r>
      <w:r w:rsidR="00F12B29">
        <w:rPr>
          <w:rFonts w:ascii="Arial" w:hAnsi="Arial" w:cs="Arial"/>
          <w:lang w:val="es-ES_tradnl"/>
        </w:rPr>
        <w:t xml:space="preserve"> 33</w:t>
      </w:r>
      <w:r>
        <w:rPr>
          <w:rFonts w:ascii="Arial" w:hAnsi="Arial" w:cs="Arial"/>
          <w:lang w:val="es-ES_tradnl"/>
        </w:rPr>
        <w:t xml:space="preserve">, </w:t>
      </w:r>
      <w:r w:rsidR="00C304F5">
        <w:rPr>
          <w:rFonts w:ascii="Arial" w:hAnsi="Arial" w:cs="Arial"/>
          <w:lang w:val="es-ES_tradnl"/>
        </w:rPr>
        <w:t>se encontró</w:t>
      </w:r>
      <w:r>
        <w:rPr>
          <w:rFonts w:ascii="Arial" w:hAnsi="Arial" w:cs="Arial"/>
          <w:lang w:val="es-ES_tradnl"/>
        </w:rPr>
        <w:t xml:space="preserve"> que los usos propuestos Alimentación y Medicinal, presentan el mayor n</w:t>
      </w:r>
      <w:r w:rsidR="00DE44EC">
        <w:rPr>
          <w:rFonts w:ascii="Arial" w:hAnsi="Arial" w:cs="Arial"/>
          <w:lang w:val="es-ES_tradnl"/>
        </w:rPr>
        <w:t>úmero de especies, 85 y 83</w:t>
      </w:r>
      <w:r>
        <w:rPr>
          <w:rFonts w:ascii="Arial" w:hAnsi="Arial" w:cs="Arial"/>
          <w:lang w:val="es-ES_tradnl"/>
        </w:rPr>
        <w:t xml:space="preserve"> respectivamente, caso contrario ocurrió con los usos Tóxico y Combustibles, en lo</w:t>
      </w:r>
      <w:r w:rsidR="00C304F5">
        <w:rPr>
          <w:rFonts w:ascii="Arial" w:hAnsi="Arial" w:cs="Arial"/>
          <w:lang w:val="es-ES_tradnl"/>
        </w:rPr>
        <w:t>s que únicamente se identificaron</w:t>
      </w:r>
      <w:r w:rsidR="00A12DCE">
        <w:rPr>
          <w:rFonts w:ascii="Arial" w:hAnsi="Arial" w:cs="Arial"/>
          <w:lang w:val="es-ES_tradnl"/>
        </w:rPr>
        <w:t xml:space="preserve"> 3 y 4</w:t>
      </w:r>
      <w:r>
        <w:rPr>
          <w:rFonts w:ascii="Arial" w:hAnsi="Arial" w:cs="Arial"/>
          <w:lang w:val="es-ES_tradnl"/>
        </w:rPr>
        <w:t xml:space="preserve"> especie</w:t>
      </w:r>
      <w:r w:rsidR="00B36251">
        <w:rPr>
          <w:rFonts w:ascii="Arial" w:hAnsi="Arial" w:cs="Arial"/>
          <w:lang w:val="es-ES_tradnl"/>
        </w:rPr>
        <w:t>s</w:t>
      </w:r>
      <w:r>
        <w:rPr>
          <w:rFonts w:ascii="Arial" w:hAnsi="Arial" w:cs="Arial"/>
          <w:lang w:val="es-ES_tradnl"/>
        </w:rPr>
        <w:t xml:space="preserve"> como útil</w:t>
      </w:r>
      <w:r w:rsidR="00B36251">
        <w:rPr>
          <w:rFonts w:ascii="Arial" w:hAnsi="Arial" w:cs="Arial"/>
          <w:lang w:val="es-ES_tradnl"/>
        </w:rPr>
        <w:t>es</w:t>
      </w:r>
      <w:r>
        <w:rPr>
          <w:rFonts w:ascii="Arial" w:hAnsi="Arial" w:cs="Arial"/>
          <w:lang w:val="es-ES_tradnl"/>
        </w:rPr>
        <w:t xml:space="preserve"> </w:t>
      </w:r>
      <w:r w:rsidR="00B36251">
        <w:rPr>
          <w:rFonts w:ascii="Arial" w:hAnsi="Arial" w:cs="Arial"/>
          <w:lang w:val="es-ES_tradnl"/>
        </w:rPr>
        <w:t>respectivamente</w:t>
      </w:r>
      <w:r>
        <w:rPr>
          <w:rFonts w:ascii="Arial" w:hAnsi="Arial" w:cs="Arial"/>
          <w:lang w:val="es-ES_tradnl"/>
        </w:rPr>
        <w:t>.</w:t>
      </w:r>
    </w:p>
    <w:p w:rsidR="0079072D" w:rsidRDefault="0079072D" w:rsidP="00FC5319">
      <w:pPr>
        <w:spacing w:line="480" w:lineRule="auto"/>
        <w:ind w:left="1069"/>
        <w:jc w:val="both"/>
        <w:rPr>
          <w:rFonts w:ascii="Arial" w:hAnsi="Arial" w:cs="Arial"/>
          <w:lang w:val="es-ES_tradnl"/>
        </w:rPr>
      </w:pPr>
    </w:p>
    <w:p w:rsidR="0079072D" w:rsidRDefault="00C304F5" w:rsidP="00FC5319">
      <w:pPr>
        <w:spacing w:line="480" w:lineRule="auto"/>
        <w:ind w:left="1069"/>
        <w:jc w:val="both"/>
        <w:rPr>
          <w:rFonts w:ascii="Arial" w:hAnsi="Arial" w:cs="Arial"/>
          <w:lang w:val="es-ES_tradnl"/>
        </w:rPr>
      </w:pPr>
      <w:r>
        <w:rPr>
          <w:rFonts w:ascii="Arial" w:hAnsi="Arial" w:cs="Arial"/>
          <w:lang w:val="es-ES_tradnl"/>
        </w:rPr>
        <w:t>En</w:t>
      </w:r>
      <w:r w:rsidR="005211AA">
        <w:rPr>
          <w:rFonts w:ascii="Arial" w:hAnsi="Arial" w:cs="Arial"/>
          <w:lang w:val="es-ES_tradnl"/>
        </w:rPr>
        <w:t xml:space="preserve"> </w:t>
      </w:r>
      <w:smartTag w:uri="urn:schemas-microsoft-com:office:smarttags" w:element="PersonName">
        <w:smartTagPr>
          <w:attr w:name="ProductID" w:val="la Figura"/>
        </w:smartTagPr>
        <w:r w:rsidR="005211AA">
          <w:rPr>
            <w:rFonts w:ascii="Arial" w:hAnsi="Arial" w:cs="Arial"/>
            <w:lang w:val="es-ES_tradnl"/>
          </w:rPr>
          <w:t>la Figura</w:t>
        </w:r>
      </w:smartTag>
      <w:r w:rsidR="005211AA">
        <w:rPr>
          <w:rFonts w:ascii="Arial" w:hAnsi="Arial" w:cs="Arial"/>
          <w:lang w:val="es-ES_tradnl"/>
        </w:rPr>
        <w:t xml:space="preserve"> # 3.</w:t>
      </w:r>
      <w:r w:rsidR="00AA1B37">
        <w:rPr>
          <w:rFonts w:ascii="Arial" w:hAnsi="Arial" w:cs="Arial"/>
          <w:lang w:val="es-ES_tradnl"/>
        </w:rPr>
        <w:t>14</w:t>
      </w:r>
      <w:r w:rsidR="005211AA">
        <w:rPr>
          <w:rFonts w:ascii="Arial" w:hAnsi="Arial" w:cs="Arial"/>
          <w:lang w:val="es-ES_tradnl"/>
        </w:rPr>
        <w:t xml:space="preserve"> </w:t>
      </w:r>
      <w:r w:rsidR="00FC5319">
        <w:rPr>
          <w:rFonts w:ascii="Arial" w:hAnsi="Arial" w:cs="Arial"/>
          <w:lang w:val="es-ES_tradnl"/>
        </w:rPr>
        <w:t xml:space="preserve">se grafican las diferentes </w:t>
      </w:r>
      <w:r w:rsidR="0060234E">
        <w:rPr>
          <w:rFonts w:ascii="Arial" w:hAnsi="Arial" w:cs="Arial"/>
          <w:lang w:val="es-ES_tradnl"/>
        </w:rPr>
        <w:t>categorías</w:t>
      </w:r>
      <w:r w:rsidR="00FC5319">
        <w:rPr>
          <w:rFonts w:ascii="Arial" w:hAnsi="Arial" w:cs="Arial"/>
          <w:lang w:val="es-ES_tradnl"/>
        </w:rPr>
        <w:t xml:space="preserve"> determinadas en relación a la riqueza de especies </w:t>
      </w:r>
      <w:r w:rsidR="0060234E">
        <w:rPr>
          <w:rFonts w:ascii="Arial" w:hAnsi="Arial" w:cs="Arial"/>
          <w:lang w:val="es-ES_tradnl"/>
        </w:rPr>
        <w:t>incluida en cada una de estas categorías</w:t>
      </w:r>
      <w:r w:rsidR="0074185E">
        <w:rPr>
          <w:rFonts w:ascii="Arial" w:hAnsi="Arial" w:cs="Arial"/>
          <w:lang w:val="es-ES_tradnl"/>
        </w:rPr>
        <w:t>.</w:t>
      </w:r>
    </w:p>
    <w:p w:rsidR="0074185E" w:rsidRDefault="0074185E" w:rsidP="00FC5319">
      <w:pPr>
        <w:spacing w:line="480" w:lineRule="auto"/>
        <w:ind w:left="1069"/>
        <w:jc w:val="both"/>
        <w:rPr>
          <w:rFonts w:ascii="Arial" w:hAnsi="Arial" w:cs="Arial"/>
          <w:lang w:val="es-ES_tradnl"/>
        </w:rPr>
      </w:pPr>
    </w:p>
    <w:p w:rsidR="00F2156E" w:rsidRPr="00DE44EC" w:rsidRDefault="00C304F5" w:rsidP="00F2156E">
      <w:pPr>
        <w:spacing w:line="480" w:lineRule="auto"/>
        <w:jc w:val="center"/>
      </w:pPr>
      <w:r w:rsidRPr="00DE44EC">
        <w:lastRenderedPageBreak/>
        <w:pict>
          <v:shape id="_x0000_i1056" type="#_x0000_t75" style="width:357pt;height:277pt">
            <v:imagedata r:id="rId54" o:title=""/>
          </v:shape>
        </w:pict>
      </w:r>
    </w:p>
    <w:p w:rsidR="00F2156E" w:rsidRPr="00F2156E" w:rsidRDefault="0060234E" w:rsidP="00CD35BB">
      <w:pPr>
        <w:spacing w:line="480" w:lineRule="auto"/>
        <w:jc w:val="center"/>
        <w:rPr>
          <w:rFonts w:ascii="Arial" w:hAnsi="Arial" w:cs="Arial"/>
          <w:b/>
        </w:rPr>
      </w:pPr>
      <w:r w:rsidRPr="00F2156E">
        <w:rPr>
          <w:rFonts w:ascii="Arial" w:hAnsi="Arial" w:cs="Arial"/>
          <w:b/>
        </w:rPr>
        <w:t>FIGURA 3.</w:t>
      </w:r>
      <w:r w:rsidR="0074185E">
        <w:rPr>
          <w:rFonts w:ascii="Arial" w:hAnsi="Arial" w:cs="Arial"/>
          <w:b/>
        </w:rPr>
        <w:t>14</w:t>
      </w:r>
      <w:r w:rsidR="00CD35BB">
        <w:rPr>
          <w:rFonts w:ascii="Arial" w:hAnsi="Arial" w:cs="Arial"/>
          <w:b/>
        </w:rPr>
        <w:t xml:space="preserve">  </w:t>
      </w:r>
      <w:r w:rsidR="00F2156E" w:rsidRPr="00F2156E">
        <w:rPr>
          <w:rFonts w:ascii="Arial" w:hAnsi="Arial" w:cs="Arial"/>
          <w:b/>
        </w:rPr>
        <w:t xml:space="preserve">DISTRIBUCIÓN DE </w:t>
      </w:r>
      <w:smartTag w:uri="urn:schemas-microsoft-com:office:smarttags" w:element="PersonName">
        <w:smartTagPr>
          <w:attr w:name="ProductID" w:val="LA RIQUEZA DE"/>
        </w:smartTagPr>
        <w:r w:rsidR="00F2156E" w:rsidRPr="00F2156E">
          <w:rPr>
            <w:rFonts w:ascii="Arial" w:hAnsi="Arial" w:cs="Arial"/>
            <w:b/>
          </w:rPr>
          <w:t>LA RIQUEZA DE</w:t>
        </w:r>
      </w:smartTag>
      <w:r w:rsidR="00F2156E" w:rsidRPr="00F2156E">
        <w:rPr>
          <w:rFonts w:ascii="Arial" w:hAnsi="Arial" w:cs="Arial"/>
          <w:b/>
        </w:rPr>
        <w:t xml:space="preserve"> ESPECI</w:t>
      </w:r>
      <w:r w:rsidR="003812F5">
        <w:rPr>
          <w:rFonts w:ascii="Arial" w:hAnsi="Arial" w:cs="Arial"/>
          <w:b/>
        </w:rPr>
        <w:t>ES SEGÚN LAS DIFERENTES CATEGORÍ</w:t>
      </w:r>
      <w:r w:rsidR="00F2156E" w:rsidRPr="00F2156E">
        <w:rPr>
          <w:rFonts w:ascii="Arial" w:hAnsi="Arial" w:cs="Arial"/>
          <w:b/>
        </w:rPr>
        <w:t>AS DE USO</w:t>
      </w:r>
      <w:r w:rsidR="00F2156E">
        <w:rPr>
          <w:rFonts w:ascii="Arial" w:hAnsi="Arial" w:cs="Arial"/>
          <w:b/>
        </w:rPr>
        <w:t>.</w:t>
      </w:r>
    </w:p>
    <w:p w:rsidR="005211AA" w:rsidRDefault="005211AA" w:rsidP="00C50FD0">
      <w:pPr>
        <w:jc w:val="both"/>
        <w:rPr>
          <w:rFonts w:ascii="Arial" w:hAnsi="Arial" w:cs="Arial"/>
        </w:rPr>
      </w:pPr>
    </w:p>
    <w:p w:rsidR="005802B7" w:rsidRDefault="001C3B0C" w:rsidP="0079072D">
      <w:pPr>
        <w:spacing w:line="480" w:lineRule="auto"/>
        <w:ind w:left="1069"/>
        <w:jc w:val="both"/>
        <w:rPr>
          <w:rFonts w:ascii="Arial" w:hAnsi="Arial" w:cs="Arial"/>
          <w:lang w:val="es-ES_tradnl"/>
        </w:rPr>
      </w:pPr>
      <w:r>
        <w:rPr>
          <w:rFonts w:ascii="Arial" w:hAnsi="Arial" w:cs="Arial"/>
          <w:lang w:val="es-ES_tradnl"/>
        </w:rPr>
        <w:t xml:space="preserve">Las especies colectadas que presentaron mayor diversidad de usos según las </w:t>
      </w:r>
      <w:r w:rsidR="00364EA8">
        <w:rPr>
          <w:rFonts w:ascii="Arial" w:hAnsi="Arial" w:cs="Arial"/>
          <w:lang w:val="es-ES_tradnl"/>
        </w:rPr>
        <w:t>categorías</w:t>
      </w:r>
      <w:r>
        <w:rPr>
          <w:rFonts w:ascii="Arial" w:hAnsi="Arial" w:cs="Arial"/>
          <w:lang w:val="es-ES_tradnl"/>
        </w:rPr>
        <w:t xml:space="preserve"> propuestas fueron </w:t>
      </w:r>
      <w:r w:rsidRPr="0072734F">
        <w:rPr>
          <w:rFonts w:ascii="Arial" w:hAnsi="Arial" w:cs="Arial"/>
          <w:i/>
          <w:lang w:val="es-ES_tradnl"/>
        </w:rPr>
        <w:t>Datura stramonium</w:t>
      </w:r>
      <w:r>
        <w:rPr>
          <w:rFonts w:ascii="Arial" w:hAnsi="Arial" w:cs="Arial"/>
          <w:lang w:val="es-ES_tradnl"/>
        </w:rPr>
        <w:t xml:space="preserve"> y </w:t>
      </w:r>
      <w:r w:rsidRPr="0072734F">
        <w:rPr>
          <w:rFonts w:ascii="Arial" w:hAnsi="Arial" w:cs="Arial"/>
          <w:i/>
          <w:lang w:val="es-ES_tradnl"/>
        </w:rPr>
        <w:t>Tagetes erecta</w:t>
      </w:r>
      <w:r>
        <w:rPr>
          <w:rFonts w:ascii="Arial" w:hAnsi="Arial" w:cs="Arial"/>
          <w:lang w:val="es-ES_tradnl"/>
        </w:rPr>
        <w:t xml:space="preserve">, la primera con usos identificados en las </w:t>
      </w:r>
      <w:r w:rsidR="00364EA8">
        <w:rPr>
          <w:rFonts w:ascii="Arial" w:hAnsi="Arial" w:cs="Arial"/>
          <w:lang w:val="es-ES_tradnl"/>
        </w:rPr>
        <w:t>categorías</w:t>
      </w:r>
      <w:r>
        <w:rPr>
          <w:rFonts w:ascii="Arial" w:hAnsi="Arial" w:cs="Arial"/>
          <w:lang w:val="es-ES_tradnl"/>
        </w:rPr>
        <w:t xml:space="preserve"> Alimentación, Medicinal, Tóxico, Social y </w:t>
      </w:r>
      <w:r w:rsidR="00364EA8">
        <w:rPr>
          <w:rFonts w:ascii="Arial" w:hAnsi="Arial" w:cs="Arial"/>
          <w:lang w:val="es-ES_tradnl"/>
        </w:rPr>
        <w:t>Misceláneos</w:t>
      </w:r>
      <w:r>
        <w:rPr>
          <w:rFonts w:ascii="Arial" w:hAnsi="Arial" w:cs="Arial"/>
          <w:lang w:val="es-ES_tradnl"/>
        </w:rPr>
        <w:t xml:space="preserve"> y la segunda con usos definidos en las categorías Alimentación, Medicinal, Social, Ornamental y Misceláneo</w:t>
      </w:r>
      <w:r w:rsidR="00B36251">
        <w:rPr>
          <w:rFonts w:ascii="Arial" w:hAnsi="Arial" w:cs="Arial"/>
          <w:lang w:val="es-ES_tradnl"/>
        </w:rPr>
        <w:t xml:space="preserve">s. Adicional se </w:t>
      </w:r>
      <w:r w:rsidR="00A12DCE">
        <w:rPr>
          <w:rFonts w:ascii="Arial" w:hAnsi="Arial" w:cs="Arial"/>
          <w:lang w:val="es-ES_tradnl"/>
        </w:rPr>
        <w:t>identificaron 6</w:t>
      </w:r>
      <w:r w:rsidR="00B36251">
        <w:rPr>
          <w:rFonts w:ascii="Arial" w:hAnsi="Arial" w:cs="Arial"/>
          <w:lang w:val="es-ES_tradnl"/>
        </w:rPr>
        <w:t>5</w:t>
      </w:r>
      <w:r>
        <w:rPr>
          <w:rFonts w:ascii="Arial" w:hAnsi="Arial" w:cs="Arial"/>
          <w:lang w:val="es-ES_tradnl"/>
        </w:rPr>
        <w:t xml:space="preserve"> especies botá</w:t>
      </w:r>
      <w:r w:rsidR="0072734F">
        <w:rPr>
          <w:rFonts w:ascii="Arial" w:hAnsi="Arial" w:cs="Arial"/>
          <w:lang w:val="es-ES_tradnl"/>
        </w:rPr>
        <w:t>nicas a las que se identificó un</w:t>
      </w:r>
      <w:r>
        <w:rPr>
          <w:rFonts w:ascii="Arial" w:hAnsi="Arial" w:cs="Arial"/>
          <w:lang w:val="es-ES_tradnl"/>
        </w:rPr>
        <w:t xml:space="preserve"> solo uso de las 8 categorías propuestas.</w:t>
      </w:r>
      <w:r w:rsidR="005802B7">
        <w:rPr>
          <w:rFonts w:ascii="Arial" w:hAnsi="Arial" w:cs="Arial"/>
          <w:lang w:val="es-ES_tradnl"/>
        </w:rPr>
        <w:t xml:space="preserve"> Esto se señala en </w:t>
      </w:r>
      <w:smartTag w:uri="urn:schemas-microsoft-com:office:smarttags" w:element="PersonName">
        <w:smartTagPr>
          <w:attr w:name="ProductID" w:val="la Figura"/>
        </w:smartTagPr>
        <w:r w:rsidR="005802B7">
          <w:rPr>
            <w:rFonts w:ascii="Arial" w:hAnsi="Arial" w:cs="Arial"/>
            <w:lang w:val="es-ES_tradnl"/>
          </w:rPr>
          <w:t>la Figura</w:t>
        </w:r>
      </w:smartTag>
      <w:r w:rsidR="005802B7">
        <w:rPr>
          <w:rFonts w:ascii="Arial" w:hAnsi="Arial" w:cs="Arial"/>
          <w:lang w:val="es-ES_tradnl"/>
        </w:rPr>
        <w:t xml:space="preserve"> # 3.</w:t>
      </w:r>
      <w:r w:rsidR="0074185E">
        <w:rPr>
          <w:rFonts w:ascii="Arial" w:hAnsi="Arial" w:cs="Arial"/>
          <w:lang w:val="es-ES_tradnl"/>
        </w:rPr>
        <w:t>15</w:t>
      </w:r>
      <w:r w:rsidR="003D57FB">
        <w:rPr>
          <w:rFonts w:ascii="Arial" w:hAnsi="Arial" w:cs="Arial"/>
          <w:lang w:val="es-ES_tradnl"/>
        </w:rPr>
        <w:t>.</w:t>
      </w:r>
    </w:p>
    <w:p w:rsidR="005802B7" w:rsidRDefault="005802B7" w:rsidP="005802B7">
      <w:pPr>
        <w:spacing w:line="480" w:lineRule="auto"/>
        <w:jc w:val="center"/>
        <w:rPr>
          <w:rFonts w:ascii="Arial" w:hAnsi="Arial" w:cs="Arial"/>
          <w:b/>
          <w:lang w:val="es-ES_tradnl"/>
        </w:rPr>
      </w:pPr>
    </w:p>
    <w:p w:rsidR="005802B7" w:rsidRPr="00DE44EC" w:rsidRDefault="00C304F5" w:rsidP="0074185E">
      <w:pPr>
        <w:spacing w:line="480" w:lineRule="auto"/>
        <w:jc w:val="center"/>
      </w:pPr>
      <w:r w:rsidRPr="00DE44EC">
        <w:lastRenderedPageBreak/>
        <w:pict>
          <v:shape id="_x0000_i1057" type="#_x0000_t75" style="width:308.5pt;height:258pt">
            <v:imagedata r:id="rId55" o:title=""/>
          </v:shape>
        </w:pict>
      </w:r>
    </w:p>
    <w:p w:rsidR="005802B7" w:rsidRDefault="005802B7" w:rsidP="0074185E">
      <w:pPr>
        <w:spacing w:line="480" w:lineRule="auto"/>
        <w:jc w:val="center"/>
        <w:rPr>
          <w:rFonts w:ascii="Arial" w:hAnsi="Arial" w:cs="Arial"/>
          <w:b/>
          <w:lang w:val="es-ES_tradnl"/>
        </w:rPr>
      </w:pPr>
      <w:r>
        <w:rPr>
          <w:rFonts w:ascii="Arial" w:hAnsi="Arial" w:cs="Arial"/>
          <w:b/>
          <w:lang w:val="es-ES_tradnl"/>
        </w:rPr>
        <w:t>FIGURA 3.</w:t>
      </w:r>
      <w:r w:rsidR="0074185E">
        <w:rPr>
          <w:rFonts w:ascii="Arial" w:hAnsi="Arial" w:cs="Arial"/>
          <w:b/>
          <w:lang w:val="es-ES_tradnl"/>
        </w:rPr>
        <w:t>15</w:t>
      </w:r>
      <w:r w:rsidR="003D57FB">
        <w:rPr>
          <w:rFonts w:ascii="Arial" w:hAnsi="Arial" w:cs="Arial"/>
          <w:b/>
          <w:lang w:val="es-ES_tradnl"/>
        </w:rPr>
        <w:t xml:space="preserve">  </w:t>
      </w:r>
      <w:r w:rsidRPr="005802B7">
        <w:rPr>
          <w:rFonts w:ascii="Arial" w:hAnsi="Arial" w:cs="Arial"/>
          <w:b/>
          <w:lang w:val="es-ES_tradnl"/>
        </w:rPr>
        <w:t xml:space="preserve">DISTRIBUCIÓN DE </w:t>
      </w:r>
      <w:r w:rsidR="003812F5">
        <w:rPr>
          <w:rFonts w:ascii="Arial" w:hAnsi="Arial" w:cs="Arial"/>
          <w:b/>
          <w:lang w:val="es-ES_tradnl"/>
        </w:rPr>
        <w:t>USOS DESCRITOS POR ESPECIES BOTÁ</w:t>
      </w:r>
      <w:r w:rsidRPr="005802B7">
        <w:rPr>
          <w:rFonts w:ascii="Arial" w:hAnsi="Arial" w:cs="Arial"/>
          <w:b/>
          <w:lang w:val="es-ES_tradnl"/>
        </w:rPr>
        <w:t>NICAS.</w:t>
      </w:r>
    </w:p>
    <w:p w:rsidR="005802B7" w:rsidRPr="005802B7" w:rsidRDefault="005802B7" w:rsidP="005802B7">
      <w:pPr>
        <w:spacing w:line="480" w:lineRule="auto"/>
        <w:jc w:val="center"/>
        <w:rPr>
          <w:rFonts w:ascii="Arial" w:hAnsi="Arial" w:cs="Arial"/>
          <w:lang w:val="es-ES_tradnl"/>
        </w:rPr>
      </w:pPr>
    </w:p>
    <w:p w:rsidR="005211AA" w:rsidRPr="0079072D" w:rsidRDefault="00C304F5" w:rsidP="0079072D">
      <w:pPr>
        <w:spacing w:line="480" w:lineRule="auto"/>
        <w:ind w:left="1069"/>
        <w:jc w:val="both"/>
        <w:rPr>
          <w:rFonts w:ascii="Arial" w:hAnsi="Arial" w:cs="Arial"/>
          <w:lang w:val="es-ES_tradnl"/>
        </w:rPr>
      </w:pPr>
      <w:r>
        <w:rPr>
          <w:rFonts w:ascii="Arial" w:hAnsi="Arial" w:cs="Arial"/>
          <w:lang w:val="es-ES_tradnl"/>
        </w:rPr>
        <w:t>Para finalizar,</w:t>
      </w:r>
      <w:r w:rsidR="0079072D">
        <w:rPr>
          <w:rFonts w:ascii="Arial" w:hAnsi="Arial" w:cs="Arial"/>
          <w:lang w:val="es-ES_tradnl"/>
        </w:rPr>
        <w:t xml:space="preserve"> en </w:t>
      </w:r>
      <w:smartTag w:uri="urn:schemas-microsoft-com:office:smarttags" w:element="PersonName">
        <w:smartTagPr>
          <w:attr w:name="ProductID" w:val="la Figura"/>
        </w:smartTagPr>
        <w:r w:rsidR="0079072D">
          <w:rPr>
            <w:rFonts w:ascii="Arial" w:hAnsi="Arial" w:cs="Arial"/>
            <w:lang w:val="es-ES_tradnl"/>
          </w:rPr>
          <w:t>la Figura</w:t>
        </w:r>
      </w:smartTag>
      <w:r w:rsidR="0079072D">
        <w:rPr>
          <w:rFonts w:ascii="Arial" w:hAnsi="Arial" w:cs="Arial"/>
          <w:lang w:val="es-ES_tradnl"/>
        </w:rPr>
        <w:t xml:space="preserve"> # 3.</w:t>
      </w:r>
      <w:r w:rsidR="0074185E">
        <w:rPr>
          <w:rFonts w:ascii="Arial" w:hAnsi="Arial" w:cs="Arial"/>
          <w:lang w:val="es-ES_tradnl"/>
        </w:rPr>
        <w:t>16</w:t>
      </w:r>
      <w:r w:rsidRPr="00C304F5">
        <w:rPr>
          <w:rFonts w:ascii="Arial" w:hAnsi="Arial" w:cs="Arial"/>
          <w:lang w:val="es-ES_tradnl"/>
        </w:rPr>
        <w:t xml:space="preserve"> </w:t>
      </w:r>
      <w:r>
        <w:rPr>
          <w:rFonts w:ascii="Arial" w:hAnsi="Arial" w:cs="Arial"/>
          <w:lang w:val="es-ES_tradnl"/>
        </w:rPr>
        <w:t>se señala</w:t>
      </w:r>
      <w:r w:rsidR="0079072D">
        <w:rPr>
          <w:rFonts w:ascii="Arial" w:hAnsi="Arial" w:cs="Arial"/>
          <w:lang w:val="es-ES_tradnl"/>
        </w:rPr>
        <w:t xml:space="preserve"> el porcentaje</w:t>
      </w:r>
      <w:r w:rsidR="0051143B">
        <w:rPr>
          <w:rFonts w:ascii="Arial" w:hAnsi="Arial" w:cs="Arial"/>
          <w:lang w:val="es-ES_tradnl"/>
        </w:rPr>
        <w:t xml:space="preserve"> de cada una de las Categorías de uso propuestas en relación con el tota</w:t>
      </w:r>
      <w:r w:rsidR="00DE44EC">
        <w:rPr>
          <w:rFonts w:ascii="Arial" w:hAnsi="Arial" w:cs="Arial"/>
          <w:lang w:val="es-ES_tradnl"/>
        </w:rPr>
        <w:t>l de especies identificadas (155</w:t>
      </w:r>
      <w:r w:rsidR="0051143B">
        <w:rPr>
          <w:rFonts w:ascii="Arial" w:hAnsi="Arial" w:cs="Arial"/>
          <w:lang w:val="es-ES_tradnl"/>
        </w:rPr>
        <w:t>) en este</w:t>
      </w:r>
      <w:r>
        <w:rPr>
          <w:rFonts w:ascii="Arial" w:hAnsi="Arial" w:cs="Arial"/>
          <w:lang w:val="es-ES_tradnl"/>
        </w:rPr>
        <w:t xml:space="preserve"> estudio, lo que nos indica que la categoría con el má</w:t>
      </w:r>
      <w:r w:rsidR="0051143B">
        <w:rPr>
          <w:rFonts w:ascii="Arial" w:hAnsi="Arial" w:cs="Arial"/>
          <w:lang w:val="es-ES_tradnl"/>
        </w:rPr>
        <w:t>s alto porcentaje es la de Al</w:t>
      </w:r>
      <w:r w:rsidR="00DE44EC">
        <w:rPr>
          <w:rFonts w:ascii="Arial" w:hAnsi="Arial" w:cs="Arial"/>
          <w:lang w:val="es-ES_tradnl"/>
        </w:rPr>
        <w:t>imentación, con un  29,31</w:t>
      </w:r>
      <w:r>
        <w:rPr>
          <w:rFonts w:ascii="Arial" w:hAnsi="Arial" w:cs="Arial"/>
          <w:lang w:val="es-ES_tradnl"/>
        </w:rPr>
        <w:t>%;</w:t>
      </w:r>
      <w:r w:rsidR="0051143B">
        <w:rPr>
          <w:rFonts w:ascii="Arial" w:hAnsi="Arial" w:cs="Arial"/>
          <w:lang w:val="es-ES_tradnl"/>
        </w:rPr>
        <w:t xml:space="preserve"> </w:t>
      </w:r>
      <w:r w:rsidR="0046249A">
        <w:rPr>
          <w:rFonts w:ascii="Arial" w:hAnsi="Arial" w:cs="Arial"/>
          <w:lang w:val="es-ES_tradnl"/>
        </w:rPr>
        <w:t xml:space="preserve">seguido muy de cerca por la </w:t>
      </w:r>
      <w:r w:rsidR="005802B7">
        <w:rPr>
          <w:rFonts w:ascii="Arial" w:hAnsi="Arial" w:cs="Arial"/>
          <w:lang w:val="es-ES_tradnl"/>
        </w:rPr>
        <w:t>categoría Me</w:t>
      </w:r>
      <w:r w:rsidR="0046249A">
        <w:rPr>
          <w:rFonts w:ascii="Arial" w:hAnsi="Arial" w:cs="Arial"/>
          <w:lang w:val="es-ES_tradnl"/>
        </w:rPr>
        <w:t>dici</w:t>
      </w:r>
      <w:r w:rsidR="005802B7">
        <w:rPr>
          <w:rFonts w:ascii="Arial" w:hAnsi="Arial" w:cs="Arial"/>
          <w:lang w:val="es-ES_tradnl"/>
        </w:rPr>
        <w:t>n</w:t>
      </w:r>
      <w:r w:rsidR="0046249A">
        <w:rPr>
          <w:rFonts w:ascii="Arial" w:hAnsi="Arial" w:cs="Arial"/>
          <w:lang w:val="es-ES_tradnl"/>
        </w:rPr>
        <w:t xml:space="preserve">al con </w:t>
      </w:r>
      <w:r w:rsidR="00DE44EC">
        <w:rPr>
          <w:rFonts w:ascii="Arial" w:hAnsi="Arial" w:cs="Arial"/>
          <w:lang w:val="es-ES_tradnl"/>
        </w:rPr>
        <w:t>un 28,62</w:t>
      </w:r>
      <w:r w:rsidR="0046249A">
        <w:rPr>
          <w:rFonts w:ascii="Arial" w:hAnsi="Arial" w:cs="Arial"/>
          <w:lang w:val="es-ES_tradnl"/>
        </w:rPr>
        <w:t xml:space="preserve">% </w:t>
      </w:r>
      <w:r w:rsidR="0051143B">
        <w:rPr>
          <w:rFonts w:ascii="Arial" w:hAnsi="Arial" w:cs="Arial"/>
          <w:lang w:val="es-ES_tradnl"/>
        </w:rPr>
        <w:t>y la de menor representac</w:t>
      </w:r>
      <w:r w:rsidR="005802B7">
        <w:rPr>
          <w:rFonts w:ascii="Arial" w:hAnsi="Arial" w:cs="Arial"/>
          <w:lang w:val="es-ES_tradnl"/>
        </w:rPr>
        <w:t>ión tiene un porcentaje de 1,03</w:t>
      </w:r>
      <w:r w:rsidR="0051143B">
        <w:rPr>
          <w:rFonts w:ascii="Arial" w:hAnsi="Arial" w:cs="Arial"/>
          <w:lang w:val="es-ES_tradnl"/>
        </w:rPr>
        <w:t xml:space="preserve">% que corresponde a la categoría de </w:t>
      </w:r>
      <w:r w:rsidR="005802B7">
        <w:rPr>
          <w:rFonts w:ascii="Arial" w:hAnsi="Arial" w:cs="Arial"/>
          <w:lang w:val="es-ES_tradnl"/>
        </w:rPr>
        <w:t>T</w:t>
      </w:r>
      <w:r>
        <w:rPr>
          <w:rFonts w:ascii="Arial" w:hAnsi="Arial" w:cs="Arial"/>
          <w:lang w:val="es-ES_tradnl"/>
        </w:rPr>
        <w:t>ó</w:t>
      </w:r>
      <w:r w:rsidR="005802B7">
        <w:rPr>
          <w:rFonts w:ascii="Arial" w:hAnsi="Arial" w:cs="Arial"/>
          <w:lang w:val="es-ES_tradnl"/>
        </w:rPr>
        <w:t>xicas</w:t>
      </w:r>
      <w:r w:rsidR="0051143B">
        <w:rPr>
          <w:rFonts w:ascii="Arial" w:hAnsi="Arial" w:cs="Arial"/>
          <w:lang w:val="es-ES_tradnl"/>
        </w:rPr>
        <w:t>.</w:t>
      </w:r>
    </w:p>
    <w:p w:rsidR="0060234E" w:rsidRPr="001C04DE" w:rsidRDefault="00C304F5" w:rsidP="003D57FB">
      <w:pPr>
        <w:spacing w:line="480" w:lineRule="auto"/>
        <w:jc w:val="center"/>
      </w:pPr>
      <w:r w:rsidRPr="001C04DE">
        <w:lastRenderedPageBreak/>
        <w:pict>
          <v:shape id="_x0000_i1058" type="#_x0000_t75" style="width:299.5pt;height:248pt">
            <v:imagedata r:id="rId56" o:title=""/>
          </v:shape>
        </w:pict>
      </w:r>
    </w:p>
    <w:p w:rsidR="0079072D" w:rsidRPr="0079072D" w:rsidRDefault="0060234E" w:rsidP="0079072D">
      <w:pPr>
        <w:spacing w:line="480" w:lineRule="auto"/>
        <w:jc w:val="center"/>
        <w:rPr>
          <w:rFonts w:ascii="Arial" w:hAnsi="Arial" w:cs="Arial"/>
          <w:b/>
        </w:rPr>
      </w:pPr>
      <w:r w:rsidRPr="0079072D">
        <w:rPr>
          <w:rFonts w:ascii="Arial" w:hAnsi="Arial" w:cs="Arial"/>
          <w:b/>
        </w:rPr>
        <w:t>FIGURA 3.</w:t>
      </w:r>
      <w:r w:rsidR="0074185E">
        <w:rPr>
          <w:rFonts w:ascii="Arial" w:hAnsi="Arial" w:cs="Arial"/>
          <w:b/>
        </w:rPr>
        <w:t>16</w:t>
      </w:r>
      <w:r w:rsidR="003D57FB">
        <w:rPr>
          <w:rFonts w:ascii="Arial" w:hAnsi="Arial" w:cs="Arial"/>
          <w:b/>
        </w:rPr>
        <w:t xml:space="preserve">  </w:t>
      </w:r>
      <w:r w:rsidR="0079072D" w:rsidRPr="0079072D">
        <w:rPr>
          <w:rFonts w:ascii="Arial" w:hAnsi="Arial" w:cs="Arial"/>
          <w:b/>
        </w:rPr>
        <w:t xml:space="preserve">DISTRIBUCIÓN DE </w:t>
      </w:r>
      <w:smartTag w:uri="urn:schemas-microsoft-com:office:smarttags" w:element="PersonName">
        <w:smartTagPr>
          <w:attr w:name="ProductID" w:val="LA RIQUEZA DE"/>
        </w:smartTagPr>
        <w:r w:rsidR="0079072D" w:rsidRPr="0079072D">
          <w:rPr>
            <w:rFonts w:ascii="Arial" w:hAnsi="Arial" w:cs="Arial"/>
            <w:b/>
          </w:rPr>
          <w:t>LA RIQUEZA DE</w:t>
        </w:r>
      </w:smartTag>
      <w:r w:rsidR="0079072D" w:rsidRPr="0079072D">
        <w:rPr>
          <w:rFonts w:ascii="Arial" w:hAnsi="Arial" w:cs="Arial"/>
          <w:b/>
        </w:rPr>
        <w:t xml:space="preserve"> ESPECIES EN PORCENTA</w:t>
      </w:r>
      <w:r w:rsidR="003812F5">
        <w:rPr>
          <w:rFonts w:ascii="Arial" w:hAnsi="Arial" w:cs="Arial"/>
          <w:b/>
        </w:rPr>
        <w:t>JE SEGÚN LAS DIFERENTES CATEGORÍ</w:t>
      </w:r>
      <w:r w:rsidR="0079072D" w:rsidRPr="0079072D">
        <w:rPr>
          <w:rFonts w:ascii="Arial" w:hAnsi="Arial" w:cs="Arial"/>
          <w:b/>
        </w:rPr>
        <w:t>AS DE USO.</w:t>
      </w:r>
    </w:p>
    <w:p w:rsidR="00C84255" w:rsidRDefault="00C84255" w:rsidP="00C50FD0">
      <w:pPr>
        <w:jc w:val="both"/>
        <w:rPr>
          <w:rFonts w:ascii="Arial" w:hAnsi="Arial" w:cs="Arial"/>
        </w:rPr>
      </w:pPr>
    </w:p>
    <w:p w:rsidR="00C84255" w:rsidRDefault="00C84255" w:rsidP="00C50FD0">
      <w:pPr>
        <w:jc w:val="both"/>
        <w:rPr>
          <w:rFonts w:ascii="Arial" w:hAnsi="Arial" w:cs="Arial"/>
        </w:rPr>
      </w:pPr>
    </w:p>
    <w:p w:rsidR="00C84255" w:rsidRDefault="00C54D28" w:rsidP="00C54D28">
      <w:pPr>
        <w:numPr>
          <w:ilvl w:val="0"/>
          <w:numId w:val="20"/>
        </w:numPr>
        <w:spacing w:line="480" w:lineRule="auto"/>
        <w:jc w:val="both"/>
        <w:rPr>
          <w:rFonts w:ascii="Arial" w:hAnsi="Arial" w:cs="Arial"/>
          <w:u w:val="single"/>
          <w:lang w:val="es-ES_tradnl"/>
        </w:rPr>
      </w:pPr>
      <w:r w:rsidRPr="00C54D28">
        <w:rPr>
          <w:rFonts w:ascii="Arial" w:hAnsi="Arial" w:cs="Arial"/>
          <w:u w:val="single"/>
          <w:lang w:val="es-ES_tradnl"/>
        </w:rPr>
        <w:t>Discusión</w:t>
      </w:r>
    </w:p>
    <w:p w:rsidR="008A2C49" w:rsidRPr="008A2C49" w:rsidRDefault="008A2C49" w:rsidP="008A2C49">
      <w:pPr>
        <w:spacing w:line="480" w:lineRule="auto"/>
        <w:ind w:left="1069"/>
        <w:jc w:val="both"/>
        <w:rPr>
          <w:rFonts w:ascii="Arial" w:hAnsi="Arial" w:cs="Arial"/>
          <w:lang w:val="es-ES_tradnl"/>
        </w:rPr>
      </w:pPr>
      <w:r w:rsidRPr="008A2C49">
        <w:rPr>
          <w:rFonts w:ascii="Arial" w:hAnsi="Arial" w:cs="Arial"/>
          <w:lang w:val="es-ES_tradnl"/>
        </w:rPr>
        <w:t xml:space="preserve">De acuerdo a </w:t>
      </w:r>
      <w:smartTag w:uri="urn:schemas-microsoft-com:office:smarttags" w:element="PersonName">
        <w:smartTagPr>
          <w:attr w:name="ProductID" w:val="la Enciclopedia"/>
        </w:smartTagPr>
        <w:r w:rsidR="0072734F">
          <w:rPr>
            <w:rFonts w:ascii="Arial" w:hAnsi="Arial" w:cs="Arial"/>
            <w:lang w:val="es-ES_tradnl"/>
          </w:rPr>
          <w:t>la</w:t>
        </w:r>
        <w:r w:rsidR="007C606B">
          <w:rPr>
            <w:rFonts w:ascii="Arial" w:hAnsi="Arial" w:cs="Arial"/>
            <w:lang w:val="es-ES_tradnl"/>
          </w:rPr>
          <w:t xml:space="preserve"> Enciclopedia</w:t>
        </w:r>
      </w:smartTag>
      <w:r w:rsidR="007C606B">
        <w:rPr>
          <w:rFonts w:ascii="Arial" w:hAnsi="Arial" w:cs="Arial"/>
          <w:lang w:val="es-ES_tradnl"/>
        </w:rPr>
        <w:t xml:space="preserve"> de Plantas Útiles del Ecuador (</w:t>
      </w:r>
      <w:r w:rsidR="0072734F">
        <w:rPr>
          <w:rFonts w:ascii="Arial" w:hAnsi="Arial" w:cs="Arial"/>
          <w:lang w:val="es-ES_tradnl"/>
        </w:rPr>
        <w:t>D</w:t>
      </w:r>
      <w:r w:rsidRPr="008A2C49">
        <w:rPr>
          <w:rFonts w:ascii="Arial" w:hAnsi="Arial" w:cs="Arial"/>
          <w:lang w:val="es-ES_tradnl"/>
        </w:rPr>
        <w:t xml:space="preserve">e </w:t>
      </w:r>
      <w:smartTag w:uri="urn:schemas-microsoft-com:office:smarttags" w:element="PersonName">
        <w:smartTagPr>
          <w:attr w:name="ProductID" w:val="la Torre"/>
        </w:smartTagPr>
        <w:r w:rsidRPr="008A2C49">
          <w:rPr>
            <w:rFonts w:ascii="Arial" w:hAnsi="Arial" w:cs="Arial"/>
            <w:lang w:val="es-ES_tradnl"/>
          </w:rPr>
          <w:t>la Torre</w:t>
        </w:r>
      </w:smartTag>
      <w:r w:rsidRPr="008A2C49">
        <w:rPr>
          <w:rFonts w:ascii="Arial" w:hAnsi="Arial" w:cs="Arial"/>
          <w:lang w:val="es-ES_tradnl"/>
        </w:rPr>
        <w:t xml:space="preserve"> </w:t>
      </w:r>
      <w:r w:rsidR="00867681" w:rsidRPr="00867681">
        <w:rPr>
          <w:rFonts w:ascii="Arial" w:hAnsi="Arial" w:cs="Arial"/>
          <w:i/>
          <w:lang w:val="es-ES_tradnl"/>
        </w:rPr>
        <w:t>et al.</w:t>
      </w:r>
      <w:r w:rsidR="007C606B">
        <w:rPr>
          <w:rFonts w:ascii="Arial" w:hAnsi="Arial" w:cs="Arial"/>
          <w:i/>
          <w:lang w:val="es-ES_tradnl"/>
        </w:rPr>
        <w:t>,</w:t>
      </w:r>
      <w:r w:rsidR="007C606B">
        <w:rPr>
          <w:rFonts w:ascii="Arial" w:hAnsi="Arial" w:cs="Arial"/>
          <w:lang w:val="es-ES_tradnl"/>
        </w:rPr>
        <w:t xml:space="preserve"> 2008), la familia con má</w:t>
      </w:r>
      <w:r w:rsidRPr="008A2C49">
        <w:rPr>
          <w:rFonts w:ascii="Arial" w:hAnsi="Arial" w:cs="Arial"/>
          <w:lang w:val="es-ES_tradnl"/>
        </w:rPr>
        <w:t xml:space="preserve">s especies </w:t>
      </w:r>
      <w:r w:rsidR="00BE713B" w:rsidRPr="008A2C49">
        <w:rPr>
          <w:rFonts w:ascii="Arial" w:hAnsi="Arial" w:cs="Arial"/>
          <w:lang w:val="es-ES_tradnl"/>
        </w:rPr>
        <w:t>útiles</w:t>
      </w:r>
      <w:r w:rsidRPr="008A2C49">
        <w:rPr>
          <w:rFonts w:ascii="Arial" w:hAnsi="Arial" w:cs="Arial"/>
          <w:lang w:val="es-ES_tradnl"/>
        </w:rPr>
        <w:t xml:space="preserve"> </w:t>
      </w:r>
      <w:r w:rsidR="007C606B">
        <w:rPr>
          <w:rFonts w:ascii="Arial" w:hAnsi="Arial" w:cs="Arial"/>
          <w:lang w:val="es-ES_tradnl"/>
        </w:rPr>
        <w:t>en nuestro país</w:t>
      </w:r>
      <w:r w:rsidRPr="008A2C49">
        <w:rPr>
          <w:rFonts w:ascii="Arial" w:hAnsi="Arial" w:cs="Arial"/>
          <w:lang w:val="es-ES_tradnl"/>
        </w:rPr>
        <w:t xml:space="preserve"> es FABACEAE con el 7%, seguida de ASTERACEAE con 4,7% y RUBIACEAE con 4,5%, resultados con los que la presente investigación se encuentra en Parcial Acuerdo, ya que con</w:t>
      </w:r>
      <w:r w:rsidR="00DB737D">
        <w:rPr>
          <w:rFonts w:ascii="Arial" w:hAnsi="Arial" w:cs="Arial"/>
          <w:lang w:val="es-ES_tradnl"/>
        </w:rPr>
        <w:t xml:space="preserve">forme a los datos obtenidos, </w:t>
      </w:r>
      <w:smartTag w:uri="urn:schemas-microsoft-com:office:smarttags" w:element="PersonName">
        <w:smartTagPr>
          <w:attr w:name="ProductID" w:val="la Familia ASTERACEAE"/>
        </w:smartTagPr>
        <w:r w:rsidR="00DB737D">
          <w:rPr>
            <w:rFonts w:ascii="Arial" w:hAnsi="Arial" w:cs="Arial"/>
            <w:lang w:val="es-ES_tradnl"/>
          </w:rPr>
          <w:t>la Familia</w:t>
        </w:r>
        <w:r w:rsidRPr="008A2C49">
          <w:rPr>
            <w:rFonts w:ascii="Arial" w:hAnsi="Arial" w:cs="Arial"/>
            <w:lang w:val="es-ES_tradnl"/>
          </w:rPr>
          <w:t xml:space="preserve"> ASTERACEAE</w:t>
        </w:r>
      </w:smartTag>
      <w:r w:rsidRPr="008A2C49">
        <w:rPr>
          <w:rFonts w:ascii="Arial" w:hAnsi="Arial" w:cs="Arial"/>
          <w:lang w:val="es-ES_tradnl"/>
        </w:rPr>
        <w:t xml:space="preserve"> </w:t>
      </w:r>
      <w:r w:rsidR="00DB737D">
        <w:rPr>
          <w:rFonts w:ascii="Arial" w:hAnsi="Arial" w:cs="Arial"/>
          <w:lang w:val="es-ES_tradnl"/>
        </w:rPr>
        <w:t>es la que presenta</w:t>
      </w:r>
      <w:r w:rsidRPr="008A2C49">
        <w:rPr>
          <w:rFonts w:ascii="Arial" w:hAnsi="Arial" w:cs="Arial"/>
          <w:lang w:val="es-ES_tradnl"/>
        </w:rPr>
        <w:t xml:space="preserve"> el mayor po</w:t>
      </w:r>
      <w:r w:rsidR="00DB737D">
        <w:rPr>
          <w:rFonts w:ascii="Arial" w:hAnsi="Arial" w:cs="Arial"/>
          <w:lang w:val="es-ES_tradnl"/>
        </w:rPr>
        <w:t xml:space="preserve">rcentaje de especies </w:t>
      </w:r>
      <w:r w:rsidR="00BE713B">
        <w:rPr>
          <w:rFonts w:ascii="Arial" w:hAnsi="Arial" w:cs="Arial"/>
          <w:lang w:val="es-ES_tradnl"/>
        </w:rPr>
        <w:t>útiles</w:t>
      </w:r>
      <w:r w:rsidR="00DB737D">
        <w:rPr>
          <w:rFonts w:ascii="Arial" w:hAnsi="Arial" w:cs="Arial"/>
          <w:lang w:val="es-ES_tradnl"/>
        </w:rPr>
        <w:t>, 7,1</w:t>
      </w:r>
      <w:r w:rsidR="00BE713B">
        <w:rPr>
          <w:rFonts w:ascii="Arial" w:hAnsi="Arial" w:cs="Arial"/>
          <w:lang w:val="es-ES_tradnl"/>
        </w:rPr>
        <w:t>0%</w:t>
      </w:r>
      <w:r w:rsidRPr="008A2C49">
        <w:rPr>
          <w:rFonts w:ascii="Arial" w:hAnsi="Arial" w:cs="Arial"/>
          <w:lang w:val="es-ES_tradnl"/>
        </w:rPr>
        <w:t xml:space="preserve"> y </w:t>
      </w:r>
      <w:r w:rsidR="00DB737D">
        <w:rPr>
          <w:rFonts w:ascii="Arial" w:hAnsi="Arial" w:cs="Arial"/>
          <w:lang w:val="es-ES_tradnl"/>
        </w:rPr>
        <w:t xml:space="preserve">las familias </w:t>
      </w:r>
      <w:r w:rsidR="00DB737D" w:rsidRPr="00DB737D">
        <w:rPr>
          <w:rFonts w:ascii="Arial" w:hAnsi="Arial" w:cs="Arial"/>
          <w:lang w:val="es-ES_tradnl"/>
        </w:rPr>
        <w:t>FABACEAE</w:t>
      </w:r>
      <w:r w:rsidR="00DB737D">
        <w:rPr>
          <w:rFonts w:ascii="Arial" w:hAnsi="Arial" w:cs="Arial"/>
          <w:lang w:val="es-ES_tradnl"/>
        </w:rPr>
        <w:t xml:space="preserve">, </w:t>
      </w:r>
      <w:r w:rsidR="00DB737D" w:rsidRPr="00DB737D">
        <w:rPr>
          <w:rFonts w:ascii="Arial" w:hAnsi="Arial" w:cs="Arial"/>
          <w:lang w:val="es-ES_tradnl"/>
        </w:rPr>
        <w:t>MALVACEAE</w:t>
      </w:r>
      <w:r w:rsidR="00DB737D">
        <w:rPr>
          <w:rFonts w:ascii="Arial" w:hAnsi="Arial" w:cs="Arial"/>
          <w:lang w:val="es-ES_tradnl"/>
        </w:rPr>
        <w:t xml:space="preserve"> y </w:t>
      </w:r>
      <w:r w:rsidR="00DB737D" w:rsidRPr="00DB737D">
        <w:rPr>
          <w:rFonts w:ascii="Arial" w:hAnsi="Arial" w:cs="Arial"/>
          <w:lang w:val="es-ES_tradnl"/>
        </w:rPr>
        <w:t>SOLANACEAE</w:t>
      </w:r>
      <w:r w:rsidR="00DB737D">
        <w:rPr>
          <w:rFonts w:ascii="Arial" w:hAnsi="Arial" w:cs="Arial"/>
          <w:lang w:val="es-ES_tradnl"/>
        </w:rPr>
        <w:t xml:space="preserve"> con 5,16</w:t>
      </w:r>
      <w:r w:rsidRPr="008A2C49">
        <w:rPr>
          <w:rFonts w:ascii="Arial" w:hAnsi="Arial" w:cs="Arial"/>
          <w:lang w:val="es-ES_tradnl"/>
        </w:rPr>
        <w:t xml:space="preserve">% </w:t>
      </w:r>
      <w:r w:rsidRPr="008A2C49">
        <w:rPr>
          <w:rFonts w:ascii="Arial" w:hAnsi="Arial" w:cs="Arial"/>
          <w:lang w:val="es-ES_tradnl"/>
        </w:rPr>
        <w:lastRenderedPageBreak/>
        <w:t>respectivamente y por el contrario la familia RUBIA</w:t>
      </w:r>
      <w:r w:rsidR="00BE713B">
        <w:rPr>
          <w:rFonts w:ascii="Arial" w:hAnsi="Arial" w:cs="Arial"/>
          <w:lang w:val="es-ES_tradnl"/>
        </w:rPr>
        <w:t>CEAE registra</w:t>
      </w:r>
      <w:r w:rsidR="00DB737D">
        <w:rPr>
          <w:rFonts w:ascii="Arial" w:hAnsi="Arial" w:cs="Arial"/>
          <w:lang w:val="es-ES_tradnl"/>
        </w:rPr>
        <w:t xml:space="preserve"> únicamente el 1,94</w:t>
      </w:r>
      <w:r w:rsidRPr="008A2C49">
        <w:rPr>
          <w:rFonts w:ascii="Arial" w:hAnsi="Arial" w:cs="Arial"/>
          <w:lang w:val="es-ES_tradnl"/>
        </w:rPr>
        <w:t xml:space="preserve">% de especies </w:t>
      </w:r>
      <w:r w:rsidR="00BE713B" w:rsidRPr="008A2C49">
        <w:rPr>
          <w:rFonts w:ascii="Arial" w:hAnsi="Arial" w:cs="Arial"/>
          <w:lang w:val="es-ES_tradnl"/>
        </w:rPr>
        <w:t>útiles</w:t>
      </w:r>
      <w:r w:rsidRPr="008A2C49">
        <w:rPr>
          <w:rFonts w:ascii="Arial" w:hAnsi="Arial" w:cs="Arial"/>
          <w:lang w:val="es-ES_tradnl"/>
        </w:rPr>
        <w:t>.</w:t>
      </w:r>
    </w:p>
    <w:p w:rsidR="008A2C49" w:rsidRPr="008A2C49" w:rsidRDefault="008A2C49" w:rsidP="008A2C49">
      <w:pPr>
        <w:spacing w:line="480" w:lineRule="auto"/>
        <w:ind w:left="1069"/>
        <w:jc w:val="both"/>
        <w:rPr>
          <w:rFonts w:ascii="Arial" w:hAnsi="Arial" w:cs="Arial"/>
          <w:lang w:val="es-ES_tradnl"/>
        </w:rPr>
      </w:pPr>
    </w:p>
    <w:p w:rsidR="008A2C49" w:rsidRPr="008A2C49" w:rsidRDefault="0072734F" w:rsidP="008A2C49">
      <w:pPr>
        <w:spacing w:line="480" w:lineRule="auto"/>
        <w:ind w:left="1069"/>
        <w:jc w:val="both"/>
        <w:rPr>
          <w:rFonts w:ascii="Arial" w:hAnsi="Arial" w:cs="Arial"/>
          <w:lang w:val="es-ES_tradnl"/>
        </w:rPr>
      </w:pPr>
      <w:r w:rsidRPr="008A2C49">
        <w:rPr>
          <w:rFonts w:ascii="Arial" w:hAnsi="Arial" w:cs="Arial"/>
          <w:lang w:val="es-ES_tradnl"/>
        </w:rPr>
        <w:t>Así</w:t>
      </w:r>
      <w:r w:rsidR="008A2C49" w:rsidRPr="008A2C49">
        <w:rPr>
          <w:rFonts w:ascii="Arial" w:hAnsi="Arial" w:cs="Arial"/>
          <w:lang w:val="es-ES_tradnl"/>
        </w:rPr>
        <w:t xml:space="preserve"> mismo, estos autores (de </w:t>
      </w:r>
      <w:smartTag w:uri="urn:schemas-microsoft-com:office:smarttags" w:element="PersonName">
        <w:smartTagPr>
          <w:attr w:name="ProductID" w:val="la Torre"/>
        </w:smartTagPr>
        <w:r w:rsidR="008A2C49" w:rsidRPr="008A2C49">
          <w:rPr>
            <w:rFonts w:ascii="Arial" w:hAnsi="Arial" w:cs="Arial"/>
            <w:lang w:val="es-ES_tradnl"/>
          </w:rPr>
          <w:t>la Torre</w:t>
        </w:r>
      </w:smartTag>
      <w:r w:rsidR="008A2C49" w:rsidRPr="008A2C49">
        <w:rPr>
          <w:rFonts w:ascii="Arial" w:hAnsi="Arial" w:cs="Arial"/>
          <w:lang w:val="es-ES_tradnl"/>
        </w:rPr>
        <w:t xml:space="preserve"> </w:t>
      </w:r>
      <w:r w:rsidR="00867681" w:rsidRPr="00867681">
        <w:rPr>
          <w:rFonts w:ascii="Arial" w:hAnsi="Arial" w:cs="Arial"/>
          <w:i/>
          <w:lang w:val="es-ES_tradnl"/>
        </w:rPr>
        <w:t>et al.</w:t>
      </w:r>
      <w:r w:rsidR="00E812E6">
        <w:rPr>
          <w:rFonts w:ascii="Arial" w:hAnsi="Arial" w:cs="Arial"/>
          <w:lang w:val="es-ES_tradnl"/>
        </w:rPr>
        <w:t>,</w:t>
      </w:r>
      <w:r w:rsidR="008A2C49" w:rsidRPr="008A2C49">
        <w:rPr>
          <w:rFonts w:ascii="Arial" w:hAnsi="Arial" w:cs="Arial"/>
          <w:lang w:val="es-ES_tradnl"/>
        </w:rPr>
        <w:t xml:space="preserve"> 2008)</w:t>
      </w:r>
      <w:r w:rsidR="00BE713B">
        <w:rPr>
          <w:rFonts w:ascii="Arial" w:hAnsi="Arial" w:cs="Arial"/>
          <w:lang w:val="es-ES_tradnl"/>
        </w:rPr>
        <w:t xml:space="preserve"> </w:t>
      </w:r>
      <w:r w:rsidR="00413E92">
        <w:rPr>
          <w:rFonts w:ascii="Arial" w:hAnsi="Arial" w:cs="Arial"/>
          <w:lang w:val="es-ES_tradnl"/>
        </w:rPr>
        <w:t>indican que las familias má</w:t>
      </w:r>
      <w:r w:rsidR="008A2C49" w:rsidRPr="008A2C49">
        <w:rPr>
          <w:rFonts w:ascii="Arial" w:hAnsi="Arial" w:cs="Arial"/>
          <w:lang w:val="es-ES_tradnl"/>
        </w:rPr>
        <w:t xml:space="preserve">s ricas en especies </w:t>
      </w:r>
      <w:r w:rsidR="00DB737D" w:rsidRPr="008A2C49">
        <w:rPr>
          <w:rFonts w:ascii="Arial" w:hAnsi="Arial" w:cs="Arial"/>
          <w:lang w:val="es-ES_tradnl"/>
        </w:rPr>
        <w:t>útiles</w:t>
      </w:r>
      <w:r w:rsidR="008A2C49" w:rsidRPr="008A2C49">
        <w:rPr>
          <w:rFonts w:ascii="Arial" w:hAnsi="Arial" w:cs="Arial"/>
          <w:lang w:val="es-ES_tradnl"/>
        </w:rPr>
        <w:t xml:space="preserve"> son </w:t>
      </w:r>
      <w:r w:rsidR="00DB737D" w:rsidRPr="008A2C49">
        <w:rPr>
          <w:rFonts w:ascii="Arial" w:hAnsi="Arial" w:cs="Arial"/>
          <w:lang w:val="es-ES_tradnl"/>
        </w:rPr>
        <w:t>también</w:t>
      </w:r>
      <w:r w:rsidR="00413E92">
        <w:rPr>
          <w:rFonts w:ascii="Arial" w:hAnsi="Arial" w:cs="Arial"/>
          <w:lang w:val="es-ES_tradnl"/>
        </w:rPr>
        <w:t xml:space="preserve"> las má</w:t>
      </w:r>
      <w:r w:rsidR="008A2C49" w:rsidRPr="008A2C49">
        <w:rPr>
          <w:rFonts w:ascii="Arial" w:hAnsi="Arial" w:cs="Arial"/>
          <w:lang w:val="es-ES_tradnl"/>
        </w:rPr>
        <w:t xml:space="preserve">s diversas en el Ecuador y en </w:t>
      </w:r>
      <w:r w:rsidR="00DB737D">
        <w:rPr>
          <w:rFonts w:ascii="Arial" w:hAnsi="Arial" w:cs="Arial"/>
          <w:lang w:val="es-ES_tradnl"/>
        </w:rPr>
        <w:t xml:space="preserve">el mundo, con lo cual </w:t>
      </w:r>
      <w:r w:rsidR="00C33773">
        <w:rPr>
          <w:rFonts w:ascii="Arial" w:hAnsi="Arial" w:cs="Arial"/>
          <w:lang w:val="es-ES_tradnl"/>
        </w:rPr>
        <w:t xml:space="preserve">y de acuerdo a los resultados obtenidos en esta investigación </w:t>
      </w:r>
      <w:r w:rsidR="00DB737D">
        <w:rPr>
          <w:rFonts w:ascii="Arial" w:hAnsi="Arial" w:cs="Arial"/>
          <w:lang w:val="es-ES_tradnl"/>
        </w:rPr>
        <w:t>se está</w:t>
      </w:r>
      <w:r w:rsidR="008A2C49" w:rsidRPr="008A2C49">
        <w:rPr>
          <w:rFonts w:ascii="Arial" w:hAnsi="Arial" w:cs="Arial"/>
          <w:lang w:val="es-ES_tradnl"/>
        </w:rPr>
        <w:t xml:space="preserve"> en Total acuerdo.</w:t>
      </w:r>
    </w:p>
    <w:p w:rsidR="008A2C49" w:rsidRPr="008A2C49" w:rsidRDefault="008A2C49" w:rsidP="008A2C49">
      <w:pPr>
        <w:spacing w:line="480" w:lineRule="auto"/>
        <w:ind w:left="1069"/>
        <w:jc w:val="both"/>
        <w:rPr>
          <w:rFonts w:ascii="Arial" w:hAnsi="Arial" w:cs="Arial"/>
          <w:lang w:val="es-ES_tradnl"/>
        </w:rPr>
      </w:pPr>
    </w:p>
    <w:p w:rsidR="008A2C49" w:rsidRPr="008A2C49" w:rsidRDefault="008A2C49" w:rsidP="008A2C49">
      <w:pPr>
        <w:spacing w:line="480" w:lineRule="auto"/>
        <w:ind w:left="1069"/>
        <w:jc w:val="both"/>
        <w:rPr>
          <w:rFonts w:ascii="Arial" w:hAnsi="Arial" w:cs="Arial"/>
          <w:lang w:val="es-ES_tradnl"/>
        </w:rPr>
      </w:pPr>
      <w:r w:rsidRPr="008A2C49">
        <w:rPr>
          <w:rFonts w:ascii="Arial" w:hAnsi="Arial" w:cs="Arial"/>
          <w:lang w:val="es-ES_tradnl"/>
        </w:rPr>
        <w:t>En</w:t>
      </w:r>
      <w:r w:rsidR="00701FF8">
        <w:rPr>
          <w:rFonts w:ascii="Arial" w:hAnsi="Arial" w:cs="Arial"/>
          <w:lang w:val="es-ES_tradnl"/>
        </w:rPr>
        <w:t xml:space="preserve"> Ecuador la mayoría de especies de plantas útiles se utilizan  </w:t>
      </w:r>
      <w:r w:rsidRPr="008A2C49">
        <w:rPr>
          <w:rFonts w:ascii="Arial" w:hAnsi="Arial" w:cs="Arial"/>
          <w:lang w:val="es-ES_tradnl"/>
        </w:rPr>
        <w:t>con fines medicinales (60%) y como fuente importante de materiales (55%) y un 34</w:t>
      </w:r>
      <w:r w:rsidR="007519FC">
        <w:rPr>
          <w:rFonts w:ascii="Arial" w:hAnsi="Arial" w:cs="Arial"/>
          <w:lang w:val="es-ES_tradnl"/>
        </w:rPr>
        <w:t xml:space="preserve">%, especies con uso alimenticio (Lucía de </w:t>
      </w:r>
      <w:smartTag w:uri="urn:schemas-microsoft-com:office:smarttags" w:element="PersonName">
        <w:smartTagPr>
          <w:attr w:name="ProductID" w:val="la Torre"/>
        </w:smartTagPr>
        <w:r w:rsidR="007519FC">
          <w:rPr>
            <w:rFonts w:ascii="Arial" w:hAnsi="Arial" w:cs="Arial"/>
            <w:lang w:val="es-ES_tradnl"/>
          </w:rPr>
          <w:t>la Torre</w:t>
        </w:r>
      </w:smartTag>
      <w:r w:rsidR="007519FC">
        <w:rPr>
          <w:rFonts w:ascii="Arial" w:hAnsi="Arial" w:cs="Arial"/>
          <w:lang w:val="es-ES_tradnl"/>
        </w:rPr>
        <w:t xml:space="preserve"> </w:t>
      </w:r>
      <w:r w:rsidR="007519FC" w:rsidRPr="007519FC">
        <w:rPr>
          <w:rFonts w:ascii="Arial" w:hAnsi="Arial" w:cs="Arial"/>
          <w:i/>
          <w:lang w:val="es-ES_tradnl"/>
        </w:rPr>
        <w:t>et al.</w:t>
      </w:r>
      <w:r w:rsidR="007519FC">
        <w:rPr>
          <w:rFonts w:ascii="Arial" w:hAnsi="Arial" w:cs="Arial"/>
          <w:lang w:val="es-ES_tradnl"/>
        </w:rPr>
        <w:t xml:space="preserve">, 2008; Montserrat Ríos </w:t>
      </w:r>
      <w:r w:rsidR="007519FC" w:rsidRPr="007519FC">
        <w:rPr>
          <w:rFonts w:ascii="Arial" w:hAnsi="Arial" w:cs="Arial"/>
          <w:i/>
          <w:lang w:val="es-ES_tradnl"/>
        </w:rPr>
        <w:t>et al.</w:t>
      </w:r>
      <w:r w:rsidR="007519FC">
        <w:rPr>
          <w:rFonts w:ascii="Arial" w:hAnsi="Arial" w:cs="Arial"/>
          <w:lang w:val="es-ES_tradnl"/>
        </w:rPr>
        <w:t>, 2007)</w:t>
      </w:r>
      <w:r w:rsidRPr="008A2C49">
        <w:rPr>
          <w:rFonts w:ascii="Arial" w:hAnsi="Arial" w:cs="Arial"/>
          <w:lang w:val="es-ES_tradnl"/>
        </w:rPr>
        <w:t xml:space="preserve"> datos con los que la presente investigación esta en parcial acuerdo, debido a que en primer lugar tenemos a la categ</w:t>
      </w:r>
      <w:r w:rsidR="00BE713B">
        <w:rPr>
          <w:rFonts w:ascii="Arial" w:hAnsi="Arial" w:cs="Arial"/>
          <w:lang w:val="es-ES_tradnl"/>
        </w:rPr>
        <w:t>oría Alimentación agrupa el 54,84%</w:t>
      </w:r>
      <w:r w:rsidRPr="008A2C49">
        <w:rPr>
          <w:rFonts w:ascii="Arial" w:hAnsi="Arial" w:cs="Arial"/>
          <w:lang w:val="es-ES_tradnl"/>
        </w:rPr>
        <w:t xml:space="preserve">, seguida de </w:t>
      </w:r>
      <w:r w:rsidR="00BE713B">
        <w:rPr>
          <w:rFonts w:ascii="Arial" w:hAnsi="Arial" w:cs="Arial"/>
          <w:lang w:val="es-ES_tradnl"/>
        </w:rPr>
        <w:t>la categoría Medicinal con 53,55</w:t>
      </w:r>
      <w:r w:rsidRPr="008A2C49">
        <w:rPr>
          <w:rFonts w:ascii="Arial" w:hAnsi="Arial" w:cs="Arial"/>
          <w:lang w:val="es-ES_tradnl"/>
        </w:rPr>
        <w:t xml:space="preserve">% y </w:t>
      </w:r>
      <w:r w:rsidR="00DB737D" w:rsidRPr="008A2C49">
        <w:rPr>
          <w:rFonts w:ascii="Arial" w:hAnsi="Arial" w:cs="Arial"/>
          <w:lang w:val="es-ES_tradnl"/>
        </w:rPr>
        <w:t>Miscel</w:t>
      </w:r>
      <w:r w:rsidR="00BE713B">
        <w:rPr>
          <w:rFonts w:ascii="Arial" w:hAnsi="Arial" w:cs="Arial"/>
          <w:lang w:val="es-ES_tradnl"/>
        </w:rPr>
        <w:t>áneos con 29,03</w:t>
      </w:r>
      <w:r w:rsidRPr="008A2C49">
        <w:rPr>
          <w:rFonts w:ascii="Arial" w:hAnsi="Arial" w:cs="Arial"/>
          <w:lang w:val="es-ES_tradnl"/>
        </w:rPr>
        <w:t>%.</w:t>
      </w:r>
    </w:p>
    <w:p w:rsidR="008A2C49" w:rsidRPr="008A2C49" w:rsidRDefault="008A2C49" w:rsidP="008A2C49">
      <w:pPr>
        <w:spacing w:line="480" w:lineRule="auto"/>
        <w:ind w:left="1069"/>
        <w:jc w:val="both"/>
        <w:rPr>
          <w:rFonts w:ascii="Arial" w:hAnsi="Arial" w:cs="Arial"/>
          <w:lang w:val="es-ES_tradnl"/>
        </w:rPr>
      </w:pPr>
    </w:p>
    <w:p w:rsidR="008A2C49" w:rsidRPr="008A2C49" w:rsidRDefault="008A2C49" w:rsidP="008A2C49">
      <w:pPr>
        <w:spacing w:line="480" w:lineRule="auto"/>
        <w:ind w:left="1069"/>
        <w:jc w:val="both"/>
        <w:rPr>
          <w:rFonts w:ascii="Arial" w:hAnsi="Arial" w:cs="Arial"/>
          <w:lang w:val="es-ES_tradnl"/>
        </w:rPr>
      </w:pPr>
      <w:r w:rsidRPr="008A2C49">
        <w:rPr>
          <w:rFonts w:ascii="Arial" w:hAnsi="Arial" w:cs="Arial"/>
          <w:lang w:val="es-ES_tradnl"/>
        </w:rPr>
        <w:t xml:space="preserve">Para el presente estudio, las especies con mayor cantidad de usos descritos fueron </w:t>
      </w:r>
      <w:r w:rsidRPr="0072734F">
        <w:rPr>
          <w:rFonts w:ascii="Arial" w:hAnsi="Arial" w:cs="Arial"/>
          <w:i/>
          <w:lang w:val="es-ES_tradnl"/>
        </w:rPr>
        <w:t>Datura stramonium</w:t>
      </w:r>
      <w:r w:rsidRPr="008A2C49">
        <w:rPr>
          <w:rFonts w:ascii="Arial" w:hAnsi="Arial" w:cs="Arial"/>
          <w:lang w:val="es-ES_tradnl"/>
        </w:rPr>
        <w:t xml:space="preserve"> y </w:t>
      </w:r>
      <w:r w:rsidRPr="0072734F">
        <w:rPr>
          <w:rFonts w:ascii="Arial" w:hAnsi="Arial" w:cs="Arial"/>
          <w:i/>
          <w:lang w:val="es-ES_tradnl"/>
        </w:rPr>
        <w:t>Tagetes erecta</w:t>
      </w:r>
      <w:r w:rsidRPr="008A2C49">
        <w:rPr>
          <w:rFonts w:ascii="Arial" w:hAnsi="Arial" w:cs="Arial"/>
          <w:lang w:val="es-ES_tradnl"/>
        </w:rPr>
        <w:t xml:space="preserve"> con 5 </w:t>
      </w:r>
      <w:r w:rsidR="009C36C4">
        <w:rPr>
          <w:rFonts w:ascii="Arial" w:hAnsi="Arial" w:cs="Arial"/>
          <w:lang w:val="es-ES_tradnl"/>
        </w:rPr>
        <w:t>categorías</w:t>
      </w:r>
      <w:r w:rsidR="00BE713B">
        <w:rPr>
          <w:rFonts w:ascii="Arial" w:hAnsi="Arial" w:cs="Arial"/>
          <w:lang w:val="es-ES_tradnl"/>
        </w:rPr>
        <w:t xml:space="preserve"> </w:t>
      </w:r>
      <w:r w:rsidR="00945EBF">
        <w:rPr>
          <w:rFonts w:ascii="Arial" w:hAnsi="Arial" w:cs="Arial"/>
          <w:lang w:val="es-ES_tradnl"/>
        </w:rPr>
        <w:t>de usos descritos para cada una.</w:t>
      </w:r>
      <w:r w:rsidR="00BE713B">
        <w:rPr>
          <w:rFonts w:ascii="Arial" w:hAnsi="Arial" w:cs="Arial"/>
          <w:lang w:val="es-ES_tradnl"/>
        </w:rPr>
        <w:t xml:space="preserve"> </w:t>
      </w:r>
      <w:r w:rsidR="00945EBF">
        <w:rPr>
          <w:rFonts w:ascii="Arial" w:hAnsi="Arial" w:cs="Arial"/>
          <w:lang w:val="es-ES_tradnl"/>
        </w:rPr>
        <w:t>Esto</w:t>
      </w:r>
      <w:r w:rsidR="00752AC4">
        <w:rPr>
          <w:rFonts w:ascii="Arial" w:hAnsi="Arial" w:cs="Arial"/>
          <w:lang w:val="es-ES_tradnl"/>
        </w:rPr>
        <w:t xml:space="preserve"> coincide plenamente con la investigación de</w:t>
      </w:r>
      <w:r w:rsidR="00945EBF">
        <w:rPr>
          <w:rFonts w:ascii="Arial" w:hAnsi="Arial" w:cs="Arial"/>
          <w:lang w:val="es-ES_tradnl"/>
        </w:rPr>
        <w:t xml:space="preserve"> D</w:t>
      </w:r>
      <w:r w:rsidRPr="008A2C49">
        <w:rPr>
          <w:rFonts w:ascii="Arial" w:hAnsi="Arial" w:cs="Arial"/>
          <w:lang w:val="es-ES_tradnl"/>
        </w:rPr>
        <w:t xml:space="preserve">e </w:t>
      </w:r>
      <w:smartTag w:uri="urn:schemas-microsoft-com:office:smarttags" w:element="PersonName">
        <w:smartTagPr>
          <w:attr w:name="ProductID" w:val="la Torre"/>
        </w:smartTagPr>
        <w:r w:rsidRPr="008A2C49">
          <w:rPr>
            <w:rFonts w:ascii="Arial" w:hAnsi="Arial" w:cs="Arial"/>
            <w:lang w:val="es-ES_tradnl"/>
          </w:rPr>
          <w:t>la Torre</w:t>
        </w:r>
      </w:smartTag>
      <w:r w:rsidRPr="008A2C49">
        <w:rPr>
          <w:rFonts w:ascii="Arial" w:hAnsi="Arial" w:cs="Arial"/>
          <w:lang w:val="es-ES_tradnl"/>
        </w:rPr>
        <w:t xml:space="preserve"> </w:t>
      </w:r>
      <w:r w:rsidR="00867681" w:rsidRPr="00867681">
        <w:rPr>
          <w:rFonts w:ascii="Arial" w:hAnsi="Arial" w:cs="Arial"/>
          <w:i/>
          <w:lang w:val="es-ES_tradnl"/>
        </w:rPr>
        <w:t>et al.</w:t>
      </w:r>
      <w:r w:rsidR="00752AC4">
        <w:rPr>
          <w:rFonts w:ascii="Arial" w:hAnsi="Arial" w:cs="Arial"/>
          <w:i/>
          <w:lang w:val="es-ES_tradnl"/>
        </w:rPr>
        <w:t xml:space="preserve"> </w:t>
      </w:r>
      <w:r w:rsidR="00752AC4">
        <w:rPr>
          <w:rFonts w:ascii="Arial" w:hAnsi="Arial" w:cs="Arial"/>
          <w:lang w:val="es-ES_tradnl"/>
        </w:rPr>
        <w:t>(2008)</w:t>
      </w:r>
      <w:r w:rsidRPr="008A2C49">
        <w:rPr>
          <w:rFonts w:ascii="Arial" w:hAnsi="Arial" w:cs="Arial"/>
          <w:lang w:val="es-ES_tradnl"/>
        </w:rPr>
        <w:t xml:space="preserve"> </w:t>
      </w:r>
      <w:r w:rsidR="00752AC4">
        <w:rPr>
          <w:rFonts w:ascii="Arial" w:hAnsi="Arial" w:cs="Arial"/>
          <w:lang w:val="es-ES_tradnl"/>
        </w:rPr>
        <w:t>ya que</w:t>
      </w:r>
      <w:r w:rsidR="00945EBF">
        <w:rPr>
          <w:rFonts w:ascii="Arial" w:hAnsi="Arial" w:cs="Arial"/>
          <w:lang w:val="es-ES_tradnl"/>
        </w:rPr>
        <w:t xml:space="preserve"> </w:t>
      </w:r>
      <w:r w:rsidR="00945EBF">
        <w:rPr>
          <w:rFonts w:ascii="Arial" w:hAnsi="Arial" w:cs="Arial"/>
          <w:lang w:val="es-ES_tradnl"/>
        </w:rPr>
        <w:lastRenderedPageBreak/>
        <w:t>en</w:t>
      </w:r>
      <w:r w:rsidR="00752AC4">
        <w:rPr>
          <w:rFonts w:ascii="Arial" w:hAnsi="Arial" w:cs="Arial"/>
          <w:lang w:val="es-ES_tradnl"/>
        </w:rPr>
        <w:t xml:space="preserve"> tal estudio también</w:t>
      </w:r>
      <w:r w:rsidR="00945EBF">
        <w:rPr>
          <w:rFonts w:ascii="Arial" w:hAnsi="Arial" w:cs="Arial"/>
          <w:lang w:val="es-ES_tradnl"/>
        </w:rPr>
        <w:t xml:space="preserve"> se</w:t>
      </w:r>
      <w:r w:rsidR="00752AC4">
        <w:rPr>
          <w:rFonts w:ascii="Arial" w:hAnsi="Arial" w:cs="Arial"/>
          <w:lang w:val="es-ES_tradnl"/>
        </w:rPr>
        <w:t xml:space="preserve"> otorga</w:t>
      </w:r>
      <w:r w:rsidR="00945EBF">
        <w:rPr>
          <w:rFonts w:ascii="Arial" w:hAnsi="Arial" w:cs="Arial"/>
          <w:lang w:val="es-ES_tradnl"/>
        </w:rPr>
        <w:t>n</w:t>
      </w:r>
      <w:r w:rsidR="00752AC4">
        <w:rPr>
          <w:rFonts w:ascii="Arial" w:hAnsi="Arial" w:cs="Arial"/>
          <w:lang w:val="es-ES_tradnl"/>
        </w:rPr>
        <w:t xml:space="preserve"> 5 categorías de uso a estas mismas especies.</w:t>
      </w:r>
    </w:p>
    <w:p w:rsidR="008A2C49" w:rsidRPr="008A2C49" w:rsidRDefault="008A2C49" w:rsidP="008A2C49">
      <w:pPr>
        <w:spacing w:line="480" w:lineRule="auto"/>
        <w:ind w:left="1069"/>
        <w:jc w:val="both"/>
        <w:rPr>
          <w:rFonts w:ascii="Arial" w:hAnsi="Arial" w:cs="Arial"/>
          <w:lang w:val="es-ES_tradnl"/>
        </w:rPr>
      </w:pPr>
    </w:p>
    <w:p w:rsidR="008A2C49" w:rsidRDefault="008A2C49" w:rsidP="008A2C49">
      <w:pPr>
        <w:spacing w:line="480" w:lineRule="auto"/>
        <w:ind w:left="1069"/>
        <w:jc w:val="both"/>
        <w:rPr>
          <w:rFonts w:ascii="Arial" w:hAnsi="Arial" w:cs="Arial"/>
          <w:lang w:val="es-ES_tradnl"/>
        </w:rPr>
      </w:pPr>
      <w:r w:rsidRPr="008A2C49">
        <w:rPr>
          <w:rFonts w:ascii="Arial" w:hAnsi="Arial" w:cs="Arial"/>
          <w:lang w:val="es-ES_tradnl"/>
        </w:rPr>
        <w:t xml:space="preserve">Analizando la investigación realizada por Vargas </w:t>
      </w:r>
      <w:r w:rsidR="00867681" w:rsidRPr="00867681">
        <w:rPr>
          <w:rFonts w:ascii="Arial" w:hAnsi="Arial" w:cs="Arial"/>
          <w:i/>
          <w:lang w:val="es-ES_tradnl"/>
        </w:rPr>
        <w:t>et al.</w:t>
      </w:r>
      <w:r w:rsidRPr="008A2C49">
        <w:rPr>
          <w:rFonts w:ascii="Arial" w:hAnsi="Arial" w:cs="Arial"/>
          <w:lang w:val="es-ES_tradnl"/>
        </w:rPr>
        <w:t xml:space="preserve"> (2004), la mayo</w:t>
      </w:r>
      <w:r w:rsidR="00AE090C">
        <w:rPr>
          <w:rFonts w:ascii="Arial" w:hAnsi="Arial" w:cs="Arial"/>
          <w:lang w:val="es-ES_tradnl"/>
        </w:rPr>
        <w:t>r riqueza de especies puede</w:t>
      </w:r>
      <w:r w:rsidRPr="008A2C49">
        <w:rPr>
          <w:rFonts w:ascii="Arial" w:hAnsi="Arial" w:cs="Arial"/>
          <w:lang w:val="es-ES_tradnl"/>
        </w:rPr>
        <w:t xml:space="preserve"> encontrarse en una altitud entre 500 y </w:t>
      </w:r>
      <w:smartTag w:uri="urn:schemas-microsoft-com:office:smarttags" w:element="metricconverter">
        <w:smartTagPr>
          <w:attr w:name="ProductID" w:val="1.000 m"/>
        </w:smartTagPr>
        <w:r w:rsidRPr="008A2C49">
          <w:rPr>
            <w:rFonts w:ascii="Arial" w:hAnsi="Arial" w:cs="Arial"/>
            <w:lang w:val="es-ES_tradnl"/>
          </w:rPr>
          <w:t>1</w:t>
        </w:r>
        <w:r w:rsidR="00BE713B">
          <w:rPr>
            <w:rFonts w:ascii="Arial" w:hAnsi="Arial" w:cs="Arial"/>
            <w:lang w:val="es-ES_tradnl"/>
          </w:rPr>
          <w:t>.</w:t>
        </w:r>
        <w:r w:rsidRPr="008A2C49">
          <w:rPr>
            <w:rFonts w:ascii="Arial" w:hAnsi="Arial" w:cs="Arial"/>
            <w:lang w:val="es-ES_tradnl"/>
          </w:rPr>
          <w:t>000 m</w:t>
        </w:r>
      </w:smartTag>
      <w:r w:rsidRPr="008A2C49">
        <w:rPr>
          <w:rFonts w:ascii="Arial" w:hAnsi="Arial" w:cs="Arial"/>
          <w:lang w:val="es-ES_tradnl"/>
        </w:rPr>
        <w:t>.s.n.m, resultado con</w:t>
      </w:r>
      <w:r w:rsidR="00AE090C">
        <w:rPr>
          <w:rFonts w:ascii="Arial" w:hAnsi="Arial" w:cs="Arial"/>
          <w:lang w:val="es-ES_tradnl"/>
        </w:rPr>
        <w:t xml:space="preserve"> el cual esta investigación está</w:t>
      </w:r>
      <w:r w:rsidRPr="008A2C49">
        <w:rPr>
          <w:rFonts w:ascii="Arial" w:hAnsi="Arial" w:cs="Arial"/>
          <w:lang w:val="es-ES_tradnl"/>
        </w:rPr>
        <w:t xml:space="preserve"> en Total Desacuerdo, ya que según los resultados obtenidos, </w:t>
      </w:r>
      <w:r w:rsidR="00BE713B">
        <w:rPr>
          <w:rFonts w:ascii="Arial" w:hAnsi="Arial" w:cs="Arial"/>
          <w:lang w:val="es-ES_tradnl"/>
        </w:rPr>
        <w:t xml:space="preserve">en </w:t>
      </w:r>
      <w:r w:rsidRPr="008A2C49">
        <w:rPr>
          <w:rFonts w:ascii="Arial" w:hAnsi="Arial" w:cs="Arial"/>
          <w:lang w:val="es-ES_tradnl"/>
        </w:rPr>
        <w:t xml:space="preserve"> rango</w:t>
      </w:r>
      <w:r w:rsidR="00BE713B">
        <w:rPr>
          <w:rFonts w:ascii="Arial" w:hAnsi="Arial" w:cs="Arial"/>
          <w:lang w:val="es-ES_tradnl"/>
        </w:rPr>
        <w:t xml:space="preserve">s de altitud </w:t>
      </w:r>
      <w:r w:rsidRPr="008A2C49">
        <w:rPr>
          <w:rFonts w:ascii="Arial" w:hAnsi="Arial" w:cs="Arial"/>
          <w:lang w:val="es-ES_tradnl"/>
        </w:rPr>
        <w:t>e</w:t>
      </w:r>
      <w:r w:rsidR="00BE713B">
        <w:rPr>
          <w:rFonts w:ascii="Arial" w:hAnsi="Arial" w:cs="Arial"/>
          <w:lang w:val="es-ES_tradnl"/>
        </w:rPr>
        <w:t>ntre 0 – 500 y</w:t>
      </w:r>
      <w:r w:rsidRPr="008A2C49">
        <w:rPr>
          <w:rFonts w:ascii="Arial" w:hAnsi="Arial" w:cs="Arial"/>
          <w:lang w:val="es-ES_tradnl"/>
        </w:rPr>
        <w:t xml:space="preserve"> 1</w:t>
      </w:r>
      <w:r w:rsidR="00BE713B">
        <w:rPr>
          <w:rFonts w:ascii="Arial" w:hAnsi="Arial" w:cs="Arial"/>
          <w:lang w:val="es-ES_tradnl"/>
        </w:rPr>
        <w:t>.</w:t>
      </w:r>
      <w:r w:rsidRPr="008A2C49">
        <w:rPr>
          <w:rFonts w:ascii="Arial" w:hAnsi="Arial" w:cs="Arial"/>
          <w:lang w:val="es-ES_tradnl"/>
        </w:rPr>
        <w:t xml:space="preserve">101 – </w:t>
      </w:r>
      <w:smartTag w:uri="urn:schemas-microsoft-com:office:smarttags" w:element="metricconverter">
        <w:smartTagPr>
          <w:attr w:name="ProductID" w:val="1.700 m"/>
        </w:smartTagPr>
        <w:r w:rsidRPr="008A2C49">
          <w:rPr>
            <w:rFonts w:ascii="Arial" w:hAnsi="Arial" w:cs="Arial"/>
            <w:lang w:val="es-ES_tradnl"/>
          </w:rPr>
          <w:t>1</w:t>
        </w:r>
        <w:r w:rsidR="00BE713B">
          <w:rPr>
            <w:rFonts w:ascii="Arial" w:hAnsi="Arial" w:cs="Arial"/>
            <w:lang w:val="es-ES_tradnl"/>
          </w:rPr>
          <w:t>.</w:t>
        </w:r>
        <w:r w:rsidRPr="008A2C49">
          <w:rPr>
            <w:rFonts w:ascii="Arial" w:hAnsi="Arial" w:cs="Arial"/>
            <w:lang w:val="es-ES_tradnl"/>
          </w:rPr>
          <w:t>700 m</w:t>
        </w:r>
      </w:smartTag>
      <w:r w:rsidRPr="008A2C49">
        <w:rPr>
          <w:rFonts w:ascii="Arial" w:hAnsi="Arial" w:cs="Arial"/>
          <w:lang w:val="es-ES_tradnl"/>
        </w:rPr>
        <w:t>.s.n.m., se en</w:t>
      </w:r>
      <w:r w:rsidR="00AE090C">
        <w:rPr>
          <w:rFonts w:ascii="Arial" w:hAnsi="Arial" w:cs="Arial"/>
          <w:lang w:val="es-ES_tradnl"/>
        </w:rPr>
        <w:t>contró</w:t>
      </w:r>
      <w:r w:rsidRPr="008A2C49">
        <w:rPr>
          <w:rFonts w:ascii="Arial" w:hAnsi="Arial" w:cs="Arial"/>
          <w:lang w:val="es-ES_tradnl"/>
        </w:rPr>
        <w:t xml:space="preserve"> la mayor riqueza de especies, caso contrario </w:t>
      </w:r>
      <w:r w:rsidR="00BE713B" w:rsidRPr="008A2C49">
        <w:rPr>
          <w:rFonts w:ascii="Arial" w:hAnsi="Arial" w:cs="Arial"/>
          <w:lang w:val="es-ES_tradnl"/>
        </w:rPr>
        <w:t>ocurrió</w:t>
      </w:r>
      <w:r w:rsidR="00BE713B">
        <w:rPr>
          <w:rFonts w:ascii="Arial" w:hAnsi="Arial" w:cs="Arial"/>
          <w:lang w:val="es-ES_tradnl"/>
        </w:rPr>
        <w:t xml:space="preserve"> en el rango </w:t>
      </w:r>
      <w:r w:rsidRPr="008A2C49">
        <w:rPr>
          <w:rFonts w:ascii="Arial" w:hAnsi="Arial" w:cs="Arial"/>
          <w:lang w:val="es-ES_tradnl"/>
        </w:rPr>
        <w:t xml:space="preserve">entre los </w:t>
      </w:r>
      <w:smartTag w:uri="urn:schemas-microsoft-com:office:smarttags" w:element="metricconverter">
        <w:smartTagPr>
          <w:attr w:name="ProductID" w:val="501 a"/>
        </w:smartTagPr>
        <w:r w:rsidRPr="008A2C49">
          <w:rPr>
            <w:rFonts w:ascii="Arial" w:hAnsi="Arial" w:cs="Arial"/>
            <w:lang w:val="es-ES_tradnl"/>
          </w:rPr>
          <w:t>501 a</w:t>
        </w:r>
      </w:smartTag>
      <w:r w:rsidRPr="008A2C49">
        <w:rPr>
          <w:rFonts w:ascii="Arial" w:hAnsi="Arial" w:cs="Arial"/>
          <w:lang w:val="es-ES_tradnl"/>
        </w:rPr>
        <w:t xml:space="preserve"> </w:t>
      </w:r>
      <w:smartTag w:uri="urn:schemas-microsoft-com:office:smarttags" w:element="metricconverter">
        <w:smartTagPr>
          <w:attr w:name="ProductID" w:val="1.100 m"/>
        </w:smartTagPr>
        <w:r w:rsidRPr="008A2C49">
          <w:rPr>
            <w:rFonts w:ascii="Arial" w:hAnsi="Arial" w:cs="Arial"/>
            <w:lang w:val="es-ES_tradnl"/>
          </w:rPr>
          <w:t>1</w:t>
        </w:r>
        <w:r w:rsidR="00BE713B">
          <w:rPr>
            <w:rFonts w:ascii="Arial" w:hAnsi="Arial" w:cs="Arial"/>
            <w:lang w:val="es-ES_tradnl"/>
          </w:rPr>
          <w:t>.</w:t>
        </w:r>
        <w:r w:rsidRPr="008A2C49">
          <w:rPr>
            <w:rFonts w:ascii="Arial" w:hAnsi="Arial" w:cs="Arial"/>
            <w:lang w:val="es-ES_tradnl"/>
          </w:rPr>
          <w:t>100 m</w:t>
        </w:r>
      </w:smartTag>
      <w:r w:rsidRPr="008A2C49">
        <w:rPr>
          <w:rFonts w:ascii="Arial" w:hAnsi="Arial" w:cs="Arial"/>
          <w:lang w:val="es-ES_tradnl"/>
        </w:rPr>
        <w:t xml:space="preserve">.s.n.m, </w:t>
      </w:r>
      <w:r w:rsidR="00BE713B">
        <w:rPr>
          <w:rFonts w:ascii="Arial" w:hAnsi="Arial" w:cs="Arial"/>
          <w:lang w:val="es-ES_tradnl"/>
        </w:rPr>
        <w:t>área</w:t>
      </w:r>
      <w:r w:rsidR="00AE090C">
        <w:rPr>
          <w:rFonts w:ascii="Arial" w:hAnsi="Arial" w:cs="Arial"/>
          <w:lang w:val="es-ES_tradnl"/>
        </w:rPr>
        <w:t xml:space="preserve"> donde se registró</w:t>
      </w:r>
      <w:r w:rsidRPr="008A2C49">
        <w:rPr>
          <w:rFonts w:ascii="Arial" w:hAnsi="Arial" w:cs="Arial"/>
          <w:lang w:val="es-ES_tradnl"/>
        </w:rPr>
        <w:t xml:space="preserve"> una menor riqueza.</w:t>
      </w:r>
    </w:p>
    <w:p w:rsidR="008A2C49" w:rsidRDefault="008A2C49" w:rsidP="008A2C49">
      <w:pPr>
        <w:spacing w:line="480" w:lineRule="auto"/>
        <w:ind w:left="1069"/>
        <w:jc w:val="both"/>
        <w:rPr>
          <w:rFonts w:ascii="Arial" w:hAnsi="Arial" w:cs="Arial"/>
          <w:lang w:val="es-ES_tradnl"/>
        </w:rPr>
      </w:pPr>
    </w:p>
    <w:p w:rsidR="00BE713B" w:rsidRPr="00FF1405" w:rsidRDefault="00086FD1" w:rsidP="00FF1405">
      <w:pPr>
        <w:spacing w:line="480" w:lineRule="auto"/>
        <w:ind w:left="1069"/>
        <w:jc w:val="both"/>
        <w:rPr>
          <w:rFonts w:ascii="Arial" w:hAnsi="Arial" w:cs="Arial"/>
          <w:lang w:val="es-ES_tradnl"/>
        </w:rPr>
      </w:pPr>
      <w:r>
        <w:rPr>
          <w:rFonts w:ascii="Arial" w:hAnsi="Arial" w:cs="Arial"/>
          <w:lang w:val="es-ES_tradnl"/>
        </w:rPr>
        <w:t xml:space="preserve">Según la investigación realizada por Lucena </w:t>
      </w:r>
      <w:r w:rsidR="00867681" w:rsidRPr="00867681">
        <w:rPr>
          <w:rFonts w:ascii="Arial" w:hAnsi="Arial" w:cs="Arial"/>
          <w:i/>
          <w:lang w:val="es-ES_tradnl"/>
        </w:rPr>
        <w:t>et al.</w:t>
      </w:r>
      <w:r>
        <w:rPr>
          <w:rFonts w:ascii="Arial" w:hAnsi="Arial" w:cs="Arial"/>
          <w:lang w:val="es-ES_tradnl"/>
        </w:rPr>
        <w:t xml:space="preserve"> (2008), </w:t>
      </w:r>
      <w:r w:rsidR="00BE713B">
        <w:rPr>
          <w:rFonts w:ascii="Arial" w:hAnsi="Arial" w:cs="Arial"/>
          <w:lang w:val="es-ES_tradnl"/>
        </w:rPr>
        <w:t>se obtuvo</w:t>
      </w:r>
      <w:r>
        <w:rPr>
          <w:rFonts w:ascii="Arial" w:hAnsi="Arial" w:cs="Arial"/>
          <w:lang w:val="es-ES_tradnl"/>
        </w:rPr>
        <w:t xml:space="preserve"> que dentro del rango de </w:t>
      </w:r>
      <w:smartTag w:uri="urn:schemas-microsoft-com:office:smarttags" w:element="metricconverter">
        <w:smartTagPr>
          <w:attr w:name="ProductID" w:val="0,0 a"/>
        </w:smartTagPr>
        <w:r>
          <w:rPr>
            <w:rFonts w:ascii="Arial" w:hAnsi="Arial" w:cs="Arial"/>
            <w:lang w:val="es-ES_tradnl"/>
          </w:rPr>
          <w:t>0,0 a</w:t>
        </w:r>
      </w:smartTag>
      <w:r>
        <w:rPr>
          <w:rFonts w:ascii="Arial" w:hAnsi="Arial" w:cs="Arial"/>
          <w:lang w:val="es-ES_tradnl"/>
        </w:rPr>
        <w:t xml:space="preserve"> 0,5 de las clases de valor de Uso, </w:t>
      </w:r>
      <w:r w:rsidR="00BE713B">
        <w:rPr>
          <w:rFonts w:ascii="Arial" w:hAnsi="Arial" w:cs="Arial"/>
          <w:lang w:val="es-ES_tradnl"/>
        </w:rPr>
        <w:t xml:space="preserve">se agruparon el </w:t>
      </w:r>
      <w:r>
        <w:rPr>
          <w:rFonts w:ascii="Arial" w:hAnsi="Arial" w:cs="Arial"/>
          <w:lang w:val="es-ES_tradnl"/>
        </w:rPr>
        <w:t>78.7%</w:t>
      </w:r>
      <w:r w:rsidR="00BE713B">
        <w:rPr>
          <w:rFonts w:ascii="Arial" w:hAnsi="Arial" w:cs="Arial"/>
          <w:lang w:val="es-ES_tradnl"/>
        </w:rPr>
        <w:t xml:space="preserve"> de las especies,</w:t>
      </w:r>
      <w:r>
        <w:rPr>
          <w:rFonts w:ascii="Arial" w:hAnsi="Arial" w:cs="Arial"/>
          <w:lang w:val="es-ES_tradnl"/>
        </w:rPr>
        <w:t xml:space="preserve"> seguido de un 11 % en el rango de </w:t>
      </w:r>
      <w:smartTag w:uri="urn:schemas-microsoft-com:office:smarttags" w:element="metricconverter">
        <w:smartTagPr>
          <w:attr w:name="ProductID" w:val="0,6 a"/>
        </w:smartTagPr>
        <w:r>
          <w:rPr>
            <w:rFonts w:ascii="Arial" w:hAnsi="Arial" w:cs="Arial"/>
            <w:lang w:val="es-ES_tradnl"/>
          </w:rPr>
          <w:t>0,6 a</w:t>
        </w:r>
      </w:smartTag>
      <w:r>
        <w:rPr>
          <w:rFonts w:ascii="Arial" w:hAnsi="Arial" w:cs="Arial"/>
          <w:lang w:val="es-ES_tradnl"/>
        </w:rPr>
        <w:t xml:space="preserve"> 1,0 y con menores valores de porcentaje en las siguientes clases</w:t>
      </w:r>
      <w:r w:rsidR="00AA38A2">
        <w:rPr>
          <w:rFonts w:ascii="Arial" w:hAnsi="Arial" w:cs="Arial"/>
          <w:lang w:val="es-ES_tradnl"/>
        </w:rPr>
        <w:t>, resultados con los que se está</w:t>
      </w:r>
      <w:r>
        <w:rPr>
          <w:rFonts w:ascii="Arial" w:hAnsi="Arial" w:cs="Arial"/>
          <w:lang w:val="es-ES_tradnl"/>
        </w:rPr>
        <w:t xml:space="preserve"> en Parcial Acuerdo, ya que en este estudio la clase d</w:t>
      </w:r>
      <w:r w:rsidR="00AA38A2">
        <w:rPr>
          <w:rFonts w:ascii="Arial" w:hAnsi="Arial" w:cs="Arial"/>
          <w:lang w:val="es-ES_tradnl"/>
        </w:rPr>
        <w:t>e valor de uso má</w:t>
      </w:r>
      <w:r>
        <w:rPr>
          <w:rFonts w:ascii="Arial" w:hAnsi="Arial" w:cs="Arial"/>
          <w:lang w:val="es-ES_tradnl"/>
        </w:rPr>
        <w:t xml:space="preserve">s baja (de </w:t>
      </w:r>
      <w:smartTag w:uri="urn:schemas-microsoft-com:office:smarttags" w:element="metricconverter">
        <w:smartTagPr>
          <w:attr w:name="ProductID" w:val="0,5 a"/>
        </w:smartTagPr>
        <w:r>
          <w:rPr>
            <w:rFonts w:ascii="Arial" w:hAnsi="Arial" w:cs="Arial"/>
            <w:lang w:val="es-ES_tradnl"/>
          </w:rPr>
          <w:t>0,5 a</w:t>
        </w:r>
      </w:smartTag>
      <w:r>
        <w:rPr>
          <w:rFonts w:ascii="Arial" w:hAnsi="Arial" w:cs="Arial"/>
          <w:lang w:val="es-ES_tradnl"/>
        </w:rPr>
        <w:t xml:space="preserve"> 1,0) presento la mayor cantidad de especies, pero clases de valor de uso intermedias (</w:t>
      </w:r>
      <w:smartTag w:uri="urn:schemas-microsoft-com:office:smarttags" w:element="metricconverter">
        <w:smartTagPr>
          <w:attr w:name="ProductID" w:val="1,6 a"/>
        </w:smartTagPr>
        <w:r>
          <w:rPr>
            <w:rFonts w:ascii="Arial" w:hAnsi="Arial" w:cs="Arial"/>
            <w:lang w:val="es-ES_tradnl"/>
          </w:rPr>
          <w:t>1,6 a</w:t>
        </w:r>
      </w:smartTag>
      <w:r>
        <w:rPr>
          <w:rFonts w:ascii="Arial" w:hAnsi="Arial" w:cs="Arial"/>
          <w:lang w:val="es-ES_tradnl"/>
        </w:rPr>
        <w:t xml:space="preserve"> 2,0) se encuentran una considerable cantidad de especies, lo</w:t>
      </w:r>
      <w:r w:rsidR="00AA38A2">
        <w:rPr>
          <w:rFonts w:ascii="Arial" w:hAnsi="Arial" w:cs="Arial"/>
          <w:lang w:val="es-ES_tradnl"/>
        </w:rPr>
        <w:t xml:space="preserve"> cual no ocurre</w:t>
      </w:r>
      <w:r>
        <w:rPr>
          <w:rFonts w:ascii="Arial" w:hAnsi="Arial" w:cs="Arial"/>
          <w:lang w:val="es-ES_tradnl"/>
        </w:rPr>
        <w:t xml:space="preserve"> </w:t>
      </w:r>
      <w:r w:rsidR="00AA38A2">
        <w:rPr>
          <w:rFonts w:ascii="Arial" w:hAnsi="Arial" w:cs="Arial"/>
          <w:lang w:val="es-ES_tradnl"/>
        </w:rPr>
        <w:t>en</w:t>
      </w:r>
      <w:r>
        <w:rPr>
          <w:rFonts w:ascii="Arial" w:hAnsi="Arial" w:cs="Arial"/>
          <w:lang w:val="es-ES_tradnl"/>
        </w:rPr>
        <w:t xml:space="preserve"> el estudio</w:t>
      </w:r>
      <w:r w:rsidR="00AA38A2">
        <w:rPr>
          <w:rFonts w:ascii="Arial" w:hAnsi="Arial" w:cs="Arial"/>
          <w:lang w:val="es-ES_tradnl"/>
        </w:rPr>
        <w:t xml:space="preserve"> citado</w:t>
      </w:r>
      <w:r>
        <w:rPr>
          <w:rFonts w:ascii="Arial" w:hAnsi="Arial" w:cs="Arial"/>
          <w:lang w:val="es-ES_tradnl"/>
        </w:rPr>
        <w:t>.</w:t>
      </w:r>
    </w:p>
    <w:p w:rsidR="008B6F07" w:rsidRPr="008513B0" w:rsidRDefault="008B6F07" w:rsidP="008513B0">
      <w:pPr>
        <w:rPr>
          <w:rFonts w:ascii="Arial" w:hAnsi="Arial" w:cs="Arial"/>
        </w:rPr>
      </w:pPr>
    </w:p>
    <w:p w:rsidR="008513B0" w:rsidRDefault="008513B0" w:rsidP="008513B0">
      <w:pPr>
        <w:rPr>
          <w:rFonts w:ascii="Arial" w:hAnsi="Arial" w:cs="Arial"/>
        </w:rPr>
      </w:pPr>
    </w:p>
    <w:p w:rsidR="008513B0" w:rsidRDefault="008513B0" w:rsidP="008513B0">
      <w:pPr>
        <w:rPr>
          <w:rFonts w:ascii="Arial" w:hAnsi="Arial" w:cs="Arial"/>
        </w:rPr>
      </w:pPr>
    </w:p>
    <w:p w:rsidR="00FF1405" w:rsidRDefault="00FF1405" w:rsidP="008513B0">
      <w:pPr>
        <w:rPr>
          <w:rFonts w:ascii="Arial" w:hAnsi="Arial" w:cs="Arial"/>
        </w:rPr>
      </w:pPr>
    </w:p>
    <w:p w:rsidR="00FF1405" w:rsidRDefault="00FF1405" w:rsidP="008513B0">
      <w:pPr>
        <w:rPr>
          <w:rFonts w:ascii="Arial" w:hAnsi="Arial" w:cs="Arial"/>
        </w:rPr>
      </w:pPr>
    </w:p>
    <w:p w:rsidR="00FF1405" w:rsidRDefault="00FF1405" w:rsidP="008513B0">
      <w:pPr>
        <w:rPr>
          <w:rFonts w:ascii="Arial" w:hAnsi="Arial" w:cs="Arial"/>
        </w:rPr>
      </w:pPr>
    </w:p>
    <w:p w:rsidR="00512008" w:rsidRDefault="00F5070A" w:rsidP="00FF1405">
      <w:pPr>
        <w:jc w:val="center"/>
        <w:rPr>
          <w:rFonts w:ascii="Arial" w:hAnsi="Arial" w:cs="Arial"/>
          <w:b/>
          <w:sz w:val="48"/>
          <w:szCs w:val="48"/>
          <w:lang w:val="es-ES_tradnl"/>
        </w:rPr>
      </w:pPr>
      <w:r>
        <w:rPr>
          <w:rFonts w:ascii="Arial" w:hAnsi="Arial" w:cs="Arial"/>
          <w:b/>
          <w:sz w:val="48"/>
          <w:szCs w:val="48"/>
          <w:lang w:val="es-ES_tradnl"/>
        </w:rPr>
        <w:t>CAPÍTULO</w:t>
      </w:r>
      <w:r w:rsidR="00512008" w:rsidRPr="00512008">
        <w:rPr>
          <w:rFonts w:ascii="Arial" w:hAnsi="Arial" w:cs="Arial"/>
          <w:b/>
          <w:sz w:val="48"/>
          <w:szCs w:val="48"/>
          <w:lang w:val="es-ES_tradnl"/>
        </w:rPr>
        <w:t xml:space="preserve"> 4</w:t>
      </w:r>
    </w:p>
    <w:p w:rsidR="00C84255" w:rsidRDefault="00C84255" w:rsidP="00E11CC4">
      <w:pPr>
        <w:rPr>
          <w:rFonts w:ascii="Arial" w:hAnsi="Arial" w:cs="Arial"/>
        </w:rPr>
      </w:pPr>
    </w:p>
    <w:p w:rsidR="00E11CC4" w:rsidRDefault="00E11CC4" w:rsidP="00E11CC4">
      <w:pPr>
        <w:rPr>
          <w:rFonts w:ascii="Arial" w:hAnsi="Arial" w:cs="Arial"/>
        </w:rPr>
      </w:pPr>
    </w:p>
    <w:p w:rsidR="00E11CC4" w:rsidRDefault="00E11CC4" w:rsidP="00E11CC4">
      <w:pPr>
        <w:rPr>
          <w:rFonts w:ascii="Arial" w:hAnsi="Arial" w:cs="Arial"/>
        </w:rPr>
      </w:pPr>
    </w:p>
    <w:p w:rsidR="00E11CC4" w:rsidRPr="00FF1405" w:rsidRDefault="007F02F5" w:rsidP="00E11CC4">
      <w:pPr>
        <w:rPr>
          <w:rFonts w:ascii="Arial" w:hAnsi="Arial" w:cs="Arial"/>
          <w:b/>
          <w:sz w:val="32"/>
          <w:szCs w:val="32"/>
        </w:rPr>
      </w:pPr>
      <w:r w:rsidRPr="00FF1405">
        <w:rPr>
          <w:rFonts w:ascii="Arial" w:hAnsi="Arial" w:cs="Arial"/>
          <w:b/>
          <w:sz w:val="32"/>
          <w:szCs w:val="32"/>
        </w:rPr>
        <w:t>CONCLUSIONES Y RECOMENDACIONES</w:t>
      </w:r>
    </w:p>
    <w:p w:rsidR="00E11CC4" w:rsidRPr="00E11CC4" w:rsidRDefault="00E11CC4" w:rsidP="00E11CC4">
      <w:pPr>
        <w:rPr>
          <w:rFonts w:ascii="Arial" w:hAnsi="Arial" w:cs="Arial"/>
          <w:b/>
        </w:rPr>
      </w:pPr>
    </w:p>
    <w:p w:rsidR="00E11CC4" w:rsidRDefault="00E11CC4" w:rsidP="00E11CC4">
      <w:pPr>
        <w:rPr>
          <w:rFonts w:ascii="Arial" w:hAnsi="Arial" w:cs="Arial"/>
          <w:b/>
        </w:rPr>
      </w:pPr>
    </w:p>
    <w:p w:rsidR="00FF1405" w:rsidRDefault="00FF1405" w:rsidP="00E11CC4">
      <w:pPr>
        <w:rPr>
          <w:rFonts w:ascii="Arial" w:hAnsi="Arial" w:cs="Arial"/>
          <w:b/>
        </w:rPr>
      </w:pPr>
    </w:p>
    <w:p w:rsidR="00FF1405" w:rsidRPr="00E11CC4" w:rsidRDefault="00FF1405" w:rsidP="00E11CC4">
      <w:pPr>
        <w:rPr>
          <w:rFonts w:ascii="Arial" w:hAnsi="Arial" w:cs="Arial"/>
          <w:b/>
        </w:rPr>
      </w:pPr>
    </w:p>
    <w:p w:rsidR="00E11CC4" w:rsidRPr="004F1F63" w:rsidRDefault="004F1F63" w:rsidP="004F1F63">
      <w:pPr>
        <w:spacing w:line="480" w:lineRule="auto"/>
        <w:jc w:val="both"/>
        <w:rPr>
          <w:rFonts w:ascii="Arial" w:hAnsi="Arial" w:cs="Arial"/>
        </w:rPr>
      </w:pPr>
      <w:r w:rsidRPr="004F1F63">
        <w:rPr>
          <w:rFonts w:ascii="Arial" w:hAnsi="Arial" w:cs="Arial"/>
        </w:rPr>
        <w:t>En concordancia con los resultados obtenidos durante esta investigación, se ha</w:t>
      </w:r>
      <w:r>
        <w:rPr>
          <w:rFonts w:ascii="Arial" w:hAnsi="Arial" w:cs="Arial"/>
        </w:rPr>
        <w:t xml:space="preserve"> logrado formular</w:t>
      </w:r>
      <w:r w:rsidRPr="004F1F63">
        <w:rPr>
          <w:rFonts w:ascii="Arial" w:hAnsi="Arial" w:cs="Arial"/>
        </w:rPr>
        <w:t xml:space="preserve"> las siguientes conclusiones:</w:t>
      </w:r>
    </w:p>
    <w:p w:rsidR="00FF1405" w:rsidRDefault="00FF1405" w:rsidP="00E11CC4">
      <w:pPr>
        <w:rPr>
          <w:rFonts w:ascii="Arial" w:hAnsi="Arial" w:cs="Arial"/>
          <w:b/>
        </w:rPr>
      </w:pPr>
    </w:p>
    <w:p w:rsidR="00C3096C" w:rsidRDefault="00C3096C" w:rsidP="00E11CC4">
      <w:pPr>
        <w:rPr>
          <w:rFonts w:ascii="Arial" w:hAnsi="Arial" w:cs="Arial"/>
          <w:b/>
        </w:rPr>
      </w:pPr>
    </w:p>
    <w:p w:rsidR="00171431" w:rsidRDefault="007F02F5" w:rsidP="00171431">
      <w:pPr>
        <w:numPr>
          <w:ilvl w:val="0"/>
          <w:numId w:val="32"/>
        </w:numPr>
        <w:spacing w:line="480" w:lineRule="auto"/>
        <w:jc w:val="both"/>
        <w:rPr>
          <w:rFonts w:ascii="Arial" w:hAnsi="Arial" w:cs="Arial"/>
        </w:rPr>
      </w:pPr>
      <w:r>
        <w:rPr>
          <w:rFonts w:ascii="Arial" w:hAnsi="Arial" w:cs="Arial"/>
        </w:rPr>
        <w:t>La gradiente altitudinal</w:t>
      </w:r>
      <w:r w:rsidR="00ED7EB5">
        <w:rPr>
          <w:rFonts w:ascii="Arial" w:hAnsi="Arial" w:cs="Arial"/>
        </w:rPr>
        <w:t xml:space="preserve"> no influyó</w:t>
      </w:r>
      <w:r w:rsidR="00C3096C">
        <w:rPr>
          <w:rFonts w:ascii="Arial" w:hAnsi="Arial" w:cs="Arial"/>
        </w:rPr>
        <w:t xml:space="preserve"> en la riqueza de especies </w:t>
      </w:r>
      <w:r w:rsidR="00171431">
        <w:rPr>
          <w:rFonts w:ascii="Arial" w:hAnsi="Arial" w:cs="Arial"/>
        </w:rPr>
        <w:t xml:space="preserve">botánicas identificadas en el </w:t>
      </w:r>
      <w:r>
        <w:rPr>
          <w:rFonts w:ascii="Arial" w:hAnsi="Arial" w:cs="Arial"/>
        </w:rPr>
        <w:t>área</w:t>
      </w:r>
      <w:r w:rsidR="00171431">
        <w:rPr>
          <w:rFonts w:ascii="Arial" w:hAnsi="Arial" w:cs="Arial"/>
        </w:rPr>
        <w:t xml:space="preserve"> de estudio</w:t>
      </w:r>
      <w:r>
        <w:rPr>
          <w:rFonts w:ascii="Arial" w:hAnsi="Arial" w:cs="Arial"/>
        </w:rPr>
        <w:t>, ya que el estrato de menor nivel de altitud fue el que presentó</w:t>
      </w:r>
      <w:r w:rsidR="00171431">
        <w:rPr>
          <w:rFonts w:ascii="Arial" w:hAnsi="Arial" w:cs="Arial"/>
        </w:rPr>
        <w:t xml:space="preserve"> mayor cantidad de especies</w:t>
      </w:r>
      <w:r>
        <w:rPr>
          <w:rFonts w:ascii="Arial" w:hAnsi="Arial" w:cs="Arial"/>
        </w:rPr>
        <w:t xml:space="preserve">; sin embargo la composición florística </w:t>
      </w:r>
      <w:r w:rsidR="0069246D">
        <w:rPr>
          <w:rFonts w:ascii="Arial" w:hAnsi="Arial" w:cs="Arial"/>
        </w:rPr>
        <w:t xml:space="preserve">encontrada sí </w:t>
      </w:r>
      <w:r w:rsidR="00F06476">
        <w:rPr>
          <w:rFonts w:ascii="Arial" w:hAnsi="Arial" w:cs="Arial"/>
        </w:rPr>
        <w:t>presentó</w:t>
      </w:r>
      <w:r>
        <w:rPr>
          <w:rFonts w:ascii="Arial" w:hAnsi="Arial" w:cs="Arial"/>
        </w:rPr>
        <w:t xml:space="preserve"> variaciones significativas </w:t>
      </w:r>
      <w:r w:rsidR="00F06476">
        <w:rPr>
          <w:rFonts w:ascii="Arial" w:hAnsi="Arial" w:cs="Arial"/>
        </w:rPr>
        <w:t>a nivel del</w:t>
      </w:r>
      <w:r>
        <w:rPr>
          <w:rFonts w:ascii="Arial" w:hAnsi="Arial" w:cs="Arial"/>
        </w:rPr>
        <w:t xml:space="preserve"> estrato </w:t>
      </w:r>
      <w:r w:rsidR="0069246D">
        <w:rPr>
          <w:rFonts w:ascii="Arial" w:hAnsi="Arial" w:cs="Arial"/>
        </w:rPr>
        <w:t>más alto</w:t>
      </w:r>
      <w:r>
        <w:rPr>
          <w:rFonts w:ascii="Arial" w:hAnsi="Arial" w:cs="Arial"/>
        </w:rPr>
        <w:t>, puesto que</w:t>
      </w:r>
      <w:r w:rsidR="00F06476">
        <w:rPr>
          <w:rFonts w:ascii="Arial" w:hAnsi="Arial" w:cs="Arial"/>
        </w:rPr>
        <w:t xml:space="preserve"> </w:t>
      </w:r>
      <w:r w:rsidR="0069246D">
        <w:rPr>
          <w:rFonts w:ascii="Arial" w:hAnsi="Arial" w:cs="Arial"/>
        </w:rPr>
        <w:t xml:space="preserve">a este nivel </w:t>
      </w:r>
      <w:r w:rsidR="00F06476">
        <w:rPr>
          <w:rFonts w:ascii="Arial" w:hAnsi="Arial" w:cs="Arial"/>
        </w:rPr>
        <w:t>las especies encontradas tuvieron relación con</w:t>
      </w:r>
      <w:r>
        <w:rPr>
          <w:rFonts w:ascii="Arial" w:hAnsi="Arial" w:cs="Arial"/>
        </w:rPr>
        <w:t xml:space="preserve"> un ecosistema diferente.</w:t>
      </w:r>
    </w:p>
    <w:p w:rsidR="00171431" w:rsidRDefault="00171431" w:rsidP="00171431">
      <w:pPr>
        <w:spacing w:line="480" w:lineRule="auto"/>
        <w:jc w:val="both"/>
        <w:rPr>
          <w:rFonts w:ascii="Arial" w:hAnsi="Arial" w:cs="Arial"/>
        </w:rPr>
      </w:pPr>
    </w:p>
    <w:p w:rsidR="00171431" w:rsidRPr="003329CC" w:rsidRDefault="00556F68" w:rsidP="00171431">
      <w:pPr>
        <w:numPr>
          <w:ilvl w:val="0"/>
          <w:numId w:val="32"/>
        </w:numPr>
        <w:spacing w:line="480" w:lineRule="auto"/>
        <w:jc w:val="both"/>
        <w:rPr>
          <w:rFonts w:ascii="Arial" w:hAnsi="Arial" w:cs="Arial"/>
        </w:rPr>
      </w:pPr>
      <w:r w:rsidRPr="003329CC">
        <w:rPr>
          <w:rFonts w:ascii="Arial" w:hAnsi="Arial" w:cs="Arial"/>
        </w:rPr>
        <w:t>La familia con mayor riqueza d</w:t>
      </w:r>
      <w:r w:rsidR="004C636E" w:rsidRPr="003329CC">
        <w:rPr>
          <w:rFonts w:ascii="Arial" w:hAnsi="Arial" w:cs="Arial"/>
        </w:rPr>
        <w:t>e especies fue</w:t>
      </w:r>
      <w:r w:rsidRPr="003329CC">
        <w:rPr>
          <w:rFonts w:ascii="Arial" w:hAnsi="Arial" w:cs="Arial"/>
        </w:rPr>
        <w:t xml:space="preserve"> ASTERACEAE</w:t>
      </w:r>
      <w:r w:rsidR="00ED7EB5" w:rsidRPr="003329CC">
        <w:rPr>
          <w:rFonts w:ascii="Arial" w:hAnsi="Arial" w:cs="Arial"/>
        </w:rPr>
        <w:t xml:space="preserve"> con 11 especies en 10</w:t>
      </w:r>
      <w:r w:rsidR="004C636E" w:rsidRPr="003329CC">
        <w:rPr>
          <w:rFonts w:ascii="Arial" w:hAnsi="Arial" w:cs="Arial"/>
        </w:rPr>
        <w:t xml:space="preserve"> géneros siendo la más representativa para cada uno de los estratos en estudio.</w:t>
      </w:r>
    </w:p>
    <w:p w:rsidR="00556F68" w:rsidRDefault="00556F68" w:rsidP="00556F68">
      <w:pPr>
        <w:spacing w:line="480" w:lineRule="auto"/>
        <w:jc w:val="both"/>
        <w:rPr>
          <w:rFonts w:ascii="Arial" w:hAnsi="Arial" w:cs="Arial"/>
        </w:rPr>
      </w:pPr>
    </w:p>
    <w:p w:rsidR="00556F68" w:rsidRDefault="004C636E" w:rsidP="00171431">
      <w:pPr>
        <w:numPr>
          <w:ilvl w:val="0"/>
          <w:numId w:val="32"/>
        </w:numPr>
        <w:spacing w:line="480" w:lineRule="auto"/>
        <w:jc w:val="both"/>
        <w:rPr>
          <w:rFonts w:ascii="Arial" w:hAnsi="Arial" w:cs="Arial"/>
        </w:rPr>
      </w:pPr>
      <w:r>
        <w:rPr>
          <w:rFonts w:ascii="Arial" w:hAnsi="Arial" w:cs="Arial"/>
        </w:rPr>
        <w:lastRenderedPageBreak/>
        <w:t xml:space="preserve">La </w:t>
      </w:r>
      <w:r w:rsidR="00556F68">
        <w:rPr>
          <w:rFonts w:ascii="Arial" w:hAnsi="Arial" w:cs="Arial"/>
        </w:rPr>
        <w:t>may</w:t>
      </w:r>
      <w:r>
        <w:rPr>
          <w:rFonts w:ascii="Arial" w:hAnsi="Arial" w:cs="Arial"/>
        </w:rPr>
        <w:t xml:space="preserve">or riqueza de especies se obtuvo a nivel del </w:t>
      </w:r>
      <w:r w:rsidR="00E666A5">
        <w:rPr>
          <w:rFonts w:ascii="Arial" w:hAnsi="Arial" w:cs="Arial"/>
        </w:rPr>
        <w:t>estrato con menor nivel altitudinal,</w:t>
      </w:r>
      <w:r w:rsidR="00556F68">
        <w:rPr>
          <w:rFonts w:ascii="Arial" w:hAnsi="Arial" w:cs="Arial"/>
        </w:rPr>
        <w:t xml:space="preserve"> con</w:t>
      </w:r>
      <w:r w:rsidR="00E666A5">
        <w:rPr>
          <w:rFonts w:ascii="Arial" w:hAnsi="Arial" w:cs="Arial"/>
        </w:rPr>
        <w:t xml:space="preserve"> un total de</w:t>
      </w:r>
      <w:r w:rsidR="00556F68">
        <w:rPr>
          <w:rFonts w:ascii="Arial" w:hAnsi="Arial" w:cs="Arial"/>
        </w:rPr>
        <w:t xml:space="preserve"> 92 especies </w:t>
      </w:r>
      <w:r w:rsidR="00E666A5">
        <w:rPr>
          <w:rFonts w:ascii="Arial" w:hAnsi="Arial" w:cs="Arial"/>
        </w:rPr>
        <w:t xml:space="preserve">distribuidas </w:t>
      </w:r>
      <w:r w:rsidR="00944B86">
        <w:rPr>
          <w:rFonts w:ascii="Arial" w:hAnsi="Arial" w:cs="Arial"/>
        </w:rPr>
        <w:t>en 5</w:t>
      </w:r>
      <w:r w:rsidR="00E666A5">
        <w:rPr>
          <w:rFonts w:ascii="Arial" w:hAnsi="Arial" w:cs="Arial"/>
        </w:rPr>
        <w:t>0 f</w:t>
      </w:r>
      <w:r w:rsidR="00556F68">
        <w:rPr>
          <w:rFonts w:ascii="Arial" w:hAnsi="Arial" w:cs="Arial"/>
        </w:rPr>
        <w:t>amilias</w:t>
      </w:r>
      <w:r w:rsidR="00E666A5">
        <w:rPr>
          <w:rFonts w:ascii="Arial" w:hAnsi="Arial" w:cs="Arial"/>
        </w:rPr>
        <w:t>;</w:t>
      </w:r>
      <w:r w:rsidR="00944B86">
        <w:rPr>
          <w:rFonts w:ascii="Arial" w:hAnsi="Arial" w:cs="Arial"/>
        </w:rPr>
        <w:t xml:space="preserve"> </w:t>
      </w:r>
      <w:r w:rsidR="00E666A5">
        <w:rPr>
          <w:rFonts w:ascii="Arial" w:hAnsi="Arial" w:cs="Arial"/>
        </w:rPr>
        <w:t xml:space="preserve">por otra parte, </w:t>
      </w:r>
      <w:r w:rsidR="00944B86">
        <w:rPr>
          <w:rFonts w:ascii="Arial" w:hAnsi="Arial" w:cs="Arial"/>
        </w:rPr>
        <w:t>el transecto</w:t>
      </w:r>
      <w:r w:rsidR="00E666A5">
        <w:rPr>
          <w:rFonts w:ascii="Arial" w:hAnsi="Arial" w:cs="Arial"/>
        </w:rPr>
        <w:t xml:space="preserve"> en</w:t>
      </w:r>
      <w:r w:rsidR="00944B86">
        <w:rPr>
          <w:rFonts w:ascii="Arial" w:hAnsi="Arial" w:cs="Arial"/>
        </w:rPr>
        <w:t xml:space="preserve"> donde se </w:t>
      </w:r>
      <w:r w:rsidR="00ED7EB5">
        <w:rPr>
          <w:rFonts w:ascii="Arial" w:hAnsi="Arial" w:cs="Arial"/>
        </w:rPr>
        <w:t>encontró</w:t>
      </w:r>
      <w:r w:rsidR="00E666A5">
        <w:rPr>
          <w:rFonts w:ascii="Arial" w:hAnsi="Arial" w:cs="Arial"/>
        </w:rPr>
        <w:t xml:space="preserve"> la</w:t>
      </w:r>
      <w:r w:rsidR="00944B86">
        <w:rPr>
          <w:rFonts w:ascii="Arial" w:hAnsi="Arial" w:cs="Arial"/>
        </w:rPr>
        <w:t xml:space="preserve"> mayor </w:t>
      </w:r>
      <w:r>
        <w:rPr>
          <w:rFonts w:ascii="Arial" w:hAnsi="Arial" w:cs="Arial"/>
        </w:rPr>
        <w:t xml:space="preserve">cantidad de especies fue el </w:t>
      </w:r>
      <w:r w:rsidR="00DB45DB">
        <w:rPr>
          <w:rFonts w:ascii="Arial" w:hAnsi="Arial" w:cs="Arial"/>
        </w:rPr>
        <w:t xml:space="preserve">transecto uno de este mismo estrato, </w:t>
      </w:r>
      <w:r w:rsidR="00944B86">
        <w:rPr>
          <w:rFonts w:ascii="Arial" w:hAnsi="Arial" w:cs="Arial"/>
        </w:rPr>
        <w:t xml:space="preserve">con 74 </w:t>
      </w:r>
      <w:r w:rsidR="00DB45DB">
        <w:rPr>
          <w:rFonts w:ascii="Arial" w:hAnsi="Arial" w:cs="Arial"/>
        </w:rPr>
        <w:t>especies</w:t>
      </w:r>
      <w:r w:rsidR="00944B86">
        <w:rPr>
          <w:rFonts w:ascii="Arial" w:hAnsi="Arial" w:cs="Arial"/>
        </w:rPr>
        <w:t xml:space="preserve"> en 44 familias.</w:t>
      </w:r>
    </w:p>
    <w:p w:rsidR="00944B86" w:rsidRDefault="00944B86" w:rsidP="00944B86">
      <w:pPr>
        <w:spacing w:line="480" w:lineRule="auto"/>
        <w:jc w:val="both"/>
        <w:rPr>
          <w:rFonts w:ascii="Arial" w:hAnsi="Arial" w:cs="Arial"/>
        </w:rPr>
      </w:pPr>
    </w:p>
    <w:p w:rsidR="00944B86" w:rsidRDefault="00D251EE" w:rsidP="00171431">
      <w:pPr>
        <w:numPr>
          <w:ilvl w:val="0"/>
          <w:numId w:val="32"/>
        </w:numPr>
        <w:spacing w:line="480" w:lineRule="auto"/>
        <w:jc w:val="both"/>
        <w:rPr>
          <w:rFonts w:ascii="Arial" w:hAnsi="Arial" w:cs="Arial"/>
        </w:rPr>
      </w:pPr>
      <w:r>
        <w:rPr>
          <w:rFonts w:ascii="Arial" w:hAnsi="Arial" w:cs="Arial"/>
        </w:rPr>
        <w:t xml:space="preserve">A nivel de especies, </w:t>
      </w:r>
      <w:r w:rsidR="00944B86" w:rsidRPr="00ED7EB5">
        <w:rPr>
          <w:rFonts w:ascii="Arial" w:hAnsi="Arial" w:cs="Arial"/>
          <w:i/>
        </w:rPr>
        <w:t>Musa x paradisiaca</w:t>
      </w:r>
      <w:r w:rsidR="00944B86">
        <w:rPr>
          <w:rFonts w:ascii="Arial" w:hAnsi="Arial" w:cs="Arial"/>
        </w:rPr>
        <w:t xml:space="preserve"> </w:t>
      </w:r>
      <w:r w:rsidR="00D327D7">
        <w:rPr>
          <w:rFonts w:ascii="Arial" w:hAnsi="Arial" w:cs="Arial"/>
        </w:rPr>
        <w:t xml:space="preserve">fue la especie más abundante en este ensayo, por cuanto </w:t>
      </w:r>
      <w:r w:rsidR="00944B86">
        <w:rPr>
          <w:rFonts w:ascii="Arial" w:hAnsi="Arial" w:cs="Arial"/>
        </w:rPr>
        <w:t xml:space="preserve">obtuvo </w:t>
      </w:r>
      <w:r>
        <w:rPr>
          <w:rFonts w:ascii="Arial" w:hAnsi="Arial" w:cs="Arial"/>
        </w:rPr>
        <w:t>los porcentajes más altos en relación a descriptores f</w:t>
      </w:r>
      <w:r w:rsidR="00944B86">
        <w:rPr>
          <w:rFonts w:ascii="Arial" w:hAnsi="Arial" w:cs="Arial"/>
        </w:rPr>
        <w:t>itosociológicos empleados</w:t>
      </w:r>
      <w:r>
        <w:rPr>
          <w:rFonts w:ascii="Arial" w:hAnsi="Arial" w:cs="Arial"/>
        </w:rPr>
        <w:t>,</w:t>
      </w:r>
      <w:r w:rsidR="00944B86">
        <w:rPr>
          <w:rFonts w:ascii="Arial" w:hAnsi="Arial" w:cs="Arial"/>
        </w:rPr>
        <w:t xml:space="preserve"> </w:t>
      </w:r>
      <w:r>
        <w:rPr>
          <w:rFonts w:ascii="Arial" w:hAnsi="Arial" w:cs="Arial"/>
        </w:rPr>
        <w:t>es decir: Cobertura y Valor de I</w:t>
      </w:r>
      <w:r w:rsidR="00944B86">
        <w:rPr>
          <w:rFonts w:ascii="Arial" w:hAnsi="Arial" w:cs="Arial"/>
        </w:rPr>
        <w:t>mportancia</w:t>
      </w:r>
      <w:r>
        <w:rPr>
          <w:rFonts w:ascii="Arial" w:hAnsi="Arial" w:cs="Arial"/>
        </w:rPr>
        <w:t>,</w:t>
      </w:r>
      <w:r w:rsidR="00944B86">
        <w:rPr>
          <w:rFonts w:ascii="Arial" w:hAnsi="Arial" w:cs="Arial"/>
        </w:rPr>
        <w:t xml:space="preserve"> </w:t>
      </w:r>
      <w:r>
        <w:rPr>
          <w:rFonts w:ascii="Arial" w:hAnsi="Arial" w:cs="Arial"/>
        </w:rPr>
        <w:t>principalmente por cuanto el nivel de menor altitud en este es</w:t>
      </w:r>
      <w:r w:rsidR="00944B86">
        <w:rPr>
          <w:rFonts w:ascii="Arial" w:hAnsi="Arial" w:cs="Arial"/>
        </w:rPr>
        <w:t>tudio</w:t>
      </w:r>
      <w:r w:rsidR="00D33010">
        <w:rPr>
          <w:rFonts w:ascii="Arial" w:hAnsi="Arial" w:cs="Arial"/>
        </w:rPr>
        <w:t>,</w:t>
      </w:r>
      <w:r w:rsidR="00944B86">
        <w:rPr>
          <w:rFonts w:ascii="Arial" w:hAnsi="Arial" w:cs="Arial"/>
        </w:rPr>
        <w:t xml:space="preserve"> es un </w:t>
      </w:r>
      <w:r w:rsidR="0029391C">
        <w:rPr>
          <w:rFonts w:ascii="Arial" w:hAnsi="Arial" w:cs="Arial"/>
        </w:rPr>
        <w:t>área</w:t>
      </w:r>
      <w:r w:rsidR="00944B86">
        <w:rPr>
          <w:rFonts w:ascii="Arial" w:hAnsi="Arial" w:cs="Arial"/>
        </w:rPr>
        <w:t xml:space="preserve"> donde hay abundante presencia de monocultivos y </w:t>
      </w:r>
      <w:r>
        <w:rPr>
          <w:rFonts w:ascii="Arial" w:hAnsi="Arial" w:cs="Arial"/>
        </w:rPr>
        <w:t xml:space="preserve">esta especie </w:t>
      </w:r>
      <w:r w:rsidR="00944B86">
        <w:rPr>
          <w:rFonts w:ascii="Arial" w:hAnsi="Arial" w:cs="Arial"/>
        </w:rPr>
        <w:t xml:space="preserve">se encuentra en </w:t>
      </w:r>
      <w:r>
        <w:rPr>
          <w:rFonts w:ascii="Arial" w:hAnsi="Arial" w:cs="Arial"/>
        </w:rPr>
        <w:t xml:space="preserve">éste, y en </w:t>
      </w:r>
      <w:r w:rsidR="00944B86">
        <w:rPr>
          <w:rFonts w:ascii="Arial" w:hAnsi="Arial" w:cs="Arial"/>
        </w:rPr>
        <w:t xml:space="preserve">los </w:t>
      </w:r>
      <w:r w:rsidR="00ED7EB5">
        <w:rPr>
          <w:rFonts w:ascii="Arial" w:hAnsi="Arial" w:cs="Arial"/>
        </w:rPr>
        <w:t>demás</w:t>
      </w:r>
      <w:r w:rsidR="00944B86">
        <w:rPr>
          <w:rFonts w:ascii="Arial" w:hAnsi="Arial" w:cs="Arial"/>
        </w:rPr>
        <w:t xml:space="preserve"> estratos</w:t>
      </w:r>
      <w:r w:rsidR="001D2C02">
        <w:rPr>
          <w:rFonts w:ascii="Arial" w:hAnsi="Arial" w:cs="Arial"/>
        </w:rPr>
        <w:t xml:space="preserve"> altitudinales</w:t>
      </w:r>
      <w:r w:rsidR="00944B86">
        <w:rPr>
          <w:rFonts w:ascii="Arial" w:hAnsi="Arial" w:cs="Arial"/>
        </w:rPr>
        <w:t xml:space="preserve"> como parte importante de los huertos familiares</w:t>
      </w:r>
      <w:r w:rsidR="001D2C02">
        <w:rPr>
          <w:rFonts w:ascii="Arial" w:hAnsi="Arial" w:cs="Arial"/>
        </w:rPr>
        <w:t>.</w:t>
      </w:r>
    </w:p>
    <w:p w:rsidR="00944B86" w:rsidRDefault="00944B86" w:rsidP="00944B86">
      <w:pPr>
        <w:spacing w:line="480" w:lineRule="auto"/>
        <w:jc w:val="both"/>
        <w:rPr>
          <w:rFonts w:ascii="Arial" w:hAnsi="Arial" w:cs="Arial"/>
        </w:rPr>
      </w:pPr>
    </w:p>
    <w:p w:rsidR="0029391C" w:rsidRDefault="001D2C02" w:rsidP="00171431">
      <w:pPr>
        <w:numPr>
          <w:ilvl w:val="0"/>
          <w:numId w:val="32"/>
        </w:numPr>
        <w:spacing w:line="480" w:lineRule="auto"/>
        <w:jc w:val="both"/>
        <w:rPr>
          <w:rFonts w:ascii="Arial" w:hAnsi="Arial" w:cs="Arial"/>
        </w:rPr>
      </w:pPr>
      <w:r>
        <w:rPr>
          <w:rFonts w:ascii="Arial" w:hAnsi="Arial" w:cs="Arial"/>
        </w:rPr>
        <w:t>Dos</w:t>
      </w:r>
      <w:r w:rsidR="0029391C">
        <w:rPr>
          <w:rFonts w:ascii="Arial" w:hAnsi="Arial" w:cs="Arial"/>
        </w:rPr>
        <w:t xml:space="preserve"> especies presentaron la mayor frecuencia </w:t>
      </w:r>
      <w:r>
        <w:rPr>
          <w:rFonts w:ascii="Arial" w:hAnsi="Arial" w:cs="Arial"/>
        </w:rPr>
        <w:t>de ocurrencia en las unidades de estudio, éstas</w:t>
      </w:r>
      <w:r w:rsidR="0029391C">
        <w:rPr>
          <w:rFonts w:ascii="Arial" w:hAnsi="Arial" w:cs="Arial"/>
        </w:rPr>
        <w:t xml:space="preserve"> fueron</w:t>
      </w:r>
      <w:r>
        <w:rPr>
          <w:rFonts w:ascii="Arial" w:hAnsi="Arial" w:cs="Arial"/>
        </w:rPr>
        <w:t>:</w:t>
      </w:r>
      <w:r w:rsidR="0029391C">
        <w:rPr>
          <w:rFonts w:ascii="Arial" w:hAnsi="Arial" w:cs="Arial"/>
        </w:rPr>
        <w:t xml:space="preserve"> </w:t>
      </w:r>
      <w:r w:rsidR="0029391C" w:rsidRPr="00ED7EB5">
        <w:rPr>
          <w:rFonts w:ascii="Arial" w:hAnsi="Arial" w:cs="Arial"/>
          <w:i/>
        </w:rPr>
        <w:t xml:space="preserve">Impatiens balsamina </w:t>
      </w:r>
      <w:r w:rsidR="0029391C">
        <w:rPr>
          <w:rFonts w:ascii="Arial" w:hAnsi="Arial" w:cs="Arial"/>
        </w:rPr>
        <w:t xml:space="preserve">y </w:t>
      </w:r>
      <w:r w:rsidR="0029391C" w:rsidRPr="00ED7EB5">
        <w:rPr>
          <w:rFonts w:ascii="Arial" w:hAnsi="Arial" w:cs="Arial"/>
          <w:i/>
        </w:rPr>
        <w:t>Piper peltatum</w:t>
      </w:r>
      <w:r w:rsidR="0029391C">
        <w:rPr>
          <w:rFonts w:ascii="Arial" w:hAnsi="Arial" w:cs="Arial"/>
        </w:rPr>
        <w:t>, la primera de un uso muy común entre los habitantes del sector por su característica de ornamental y la segunda por sus usos medicinales.</w:t>
      </w:r>
    </w:p>
    <w:p w:rsidR="0029391C" w:rsidRDefault="0029391C" w:rsidP="0029391C">
      <w:pPr>
        <w:spacing w:line="480" w:lineRule="auto"/>
        <w:jc w:val="both"/>
        <w:rPr>
          <w:rFonts w:ascii="Arial" w:hAnsi="Arial" w:cs="Arial"/>
        </w:rPr>
      </w:pPr>
    </w:p>
    <w:p w:rsidR="00171431" w:rsidRDefault="0029391C" w:rsidP="005F021F">
      <w:pPr>
        <w:numPr>
          <w:ilvl w:val="0"/>
          <w:numId w:val="32"/>
        </w:numPr>
        <w:spacing w:line="480" w:lineRule="auto"/>
        <w:jc w:val="both"/>
        <w:rPr>
          <w:rFonts w:ascii="Arial" w:hAnsi="Arial" w:cs="Arial"/>
        </w:rPr>
      </w:pPr>
      <w:r>
        <w:rPr>
          <w:rFonts w:ascii="Arial" w:hAnsi="Arial" w:cs="Arial"/>
        </w:rPr>
        <w:t xml:space="preserve"> </w:t>
      </w:r>
      <w:r w:rsidR="002C34C1">
        <w:rPr>
          <w:rFonts w:ascii="Arial" w:hAnsi="Arial" w:cs="Arial"/>
        </w:rPr>
        <w:t>E</w:t>
      </w:r>
      <w:r w:rsidR="005F021F">
        <w:rPr>
          <w:rFonts w:ascii="Arial" w:hAnsi="Arial" w:cs="Arial"/>
        </w:rPr>
        <w:t>l</w:t>
      </w:r>
      <w:r>
        <w:rPr>
          <w:rFonts w:ascii="Arial" w:hAnsi="Arial" w:cs="Arial"/>
        </w:rPr>
        <w:t xml:space="preserve"> </w:t>
      </w:r>
      <w:r w:rsidR="005F021F">
        <w:rPr>
          <w:rFonts w:ascii="Arial" w:hAnsi="Arial" w:cs="Arial"/>
        </w:rPr>
        <w:t>índice</w:t>
      </w:r>
      <w:r>
        <w:rPr>
          <w:rFonts w:ascii="Arial" w:hAnsi="Arial" w:cs="Arial"/>
        </w:rPr>
        <w:t xml:space="preserve"> de Sørensen</w:t>
      </w:r>
      <w:r w:rsidR="002C34C1">
        <w:rPr>
          <w:rFonts w:ascii="Arial" w:hAnsi="Arial" w:cs="Arial"/>
        </w:rPr>
        <w:t xml:space="preserve"> determinó que</w:t>
      </w:r>
      <w:r>
        <w:rPr>
          <w:rFonts w:ascii="Arial" w:hAnsi="Arial" w:cs="Arial"/>
        </w:rPr>
        <w:t xml:space="preserve"> </w:t>
      </w:r>
      <w:r w:rsidR="005F021F">
        <w:rPr>
          <w:rFonts w:ascii="Arial" w:hAnsi="Arial" w:cs="Arial"/>
        </w:rPr>
        <w:t>los transectos</w:t>
      </w:r>
      <w:r w:rsidR="002C34C1">
        <w:rPr>
          <w:rFonts w:ascii="Arial" w:hAnsi="Arial" w:cs="Arial"/>
        </w:rPr>
        <w:t xml:space="preserve"> 1 y</w:t>
      </w:r>
      <w:r w:rsidR="004F1F63">
        <w:rPr>
          <w:rFonts w:ascii="Arial" w:hAnsi="Arial" w:cs="Arial"/>
        </w:rPr>
        <w:t xml:space="preserve"> 2 del estrato de mayor altitud</w:t>
      </w:r>
      <w:r w:rsidR="002C34C1">
        <w:rPr>
          <w:rFonts w:ascii="Arial" w:hAnsi="Arial" w:cs="Arial"/>
        </w:rPr>
        <w:t xml:space="preserve"> obtuvieran</w:t>
      </w:r>
      <w:r w:rsidR="005F021F">
        <w:rPr>
          <w:rFonts w:ascii="Arial" w:hAnsi="Arial" w:cs="Arial"/>
        </w:rPr>
        <w:t xml:space="preserve"> </w:t>
      </w:r>
      <w:r w:rsidR="002D6B33">
        <w:rPr>
          <w:rFonts w:ascii="Arial" w:hAnsi="Arial" w:cs="Arial"/>
        </w:rPr>
        <w:t>el valor</w:t>
      </w:r>
      <w:r>
        <w:rPr>
          <w:rFonts w:ascii="Arial" w:hAnsi="Arial" w:cs="Arial"/>
        </w:rPr>
        <w:t xml:space="preserve"> </w:t>
      </w:r>
      <w:r w:rsidR="00C4457F">
        <w:rPr>
          <w:rFonts w:ascii="Arial" w:hAnsi="Arial" w:cs="Arial"/>
        </w:rPr>
        <w:t>más</w:t>
      </w:r>
      <w:r>
        <w:rPr>
          <w:rFonts w:ascii="Arial" w:hAnsi="Arial" w:cs="Arial"/>
        </w:rPr>
        <w:t xml:space="preserve"> representativo, </w:t>
      </w:r>
      <w:r w:rsidR="005F021F">
        <w:rPr>
          <w:rFonts w:ascii="Arial" w:hAnsi="Arial" w:cs="Arial"/>
        </w:rPr>
        <w:t xml:space="preserve">ya que la </w:t>
      </w:r>
      <w:r w:rsidR="005F021F">
        <w:rPr>
          <w:rFonts w:ascii="Arial" w:hAnsi="Arial" w:cs="Arial"/>
        </w:rPr>
        <w:lastRenderedPageBreak/>
        <w:t xml:space="preserve">similitud entre el </w:t>
      </w:r>
      <w:r w:rsidR="00C4457F">
        <w:rPr>
          <w:rFonts w:ascii="Arial" w:hAnsi="Arial" w:cs="Arial"/>
        </w:rPr>
        <w:t>número</w:t>
      </w:r>
      <w:r w:rsidR="005F021F">
        <w:rPr>
          <w:rFonts w:ascii="Arial" w:hAnsi="Arial" w:cs="Arial"/>
        </w:rPr>
        <w:t xml:space="preserve"> de especies totales identificadas y de especies comunes entre ambos transectos </w:t>
      </w:r>
      <w:r w:rsidR="002D6B33">
        <w:rPr>
          <w:rFonts w:ascii="Arial" w:hAnsi="Arial" w:cs="Arial"/>
        </w:rPr>
        <w:t>fue la más destacada</w:t>
      </w:r>
      <w:r w:rsidR="00C4457F">
        <w:rPr>
          <w:rFonts w:ascii="Arial" w:hAnsi="Arial" w:cs="Arial"/>
        </w:rPr>
        <w:t>.</w:t>
      </w:r>
    </w:p>
    <w:p w:rsidR="00C4457F" w:rsidRDefault="00C4457F" w:rsidP="00C4457F">
      <w:pPr>
        <w:spacing w:line="480" w:lineRule="auto"/>
        <w:jc w:val="both"/>
        <w:rPr>
          <w:rFonts w:ascii="Arial" w:hAnsi="Arial" w:cs="Arial"/>
        </w:rPr>
      </w:pPr>
    </w:p>
    <w:p w:rsidR="00C4457F" w:rsidRDefault="00852C64" w:rsidP="005F021F">
      <w:pPr>
        <w:numPr>
          <w:ilvl w:val="0"/>
          <w:numId w:val="32"/>
        </w:numPr>
        <w:spacing w:line="480" w:lineRule="auto"/>
        <w:jc w:val="both"/>
        <w:rPr>
          <w:rFonts w:ascii="Arial" w:hAnsi="Arial" w:cs="Arial"/>
        </w:rPr>
      </w:pPr>
      <w:r>
        <w:rPr>
          <w:rFonts w:ascii="Arial" w:hAnsi="Arial" w:cs="Arial"/>
        </w:rPr>
        <w:t xml:space="preserve">El índice de </w:t>
      </w:r>
      <w:r w:rsidR="00C4457F" w:rsidRPr="00852C64">
        <w:rPr>
          <w:rFonts w:ascii="Arial" w:hAnsi="Arial" w:cs="Arial"/>
        </w:rPr>
        <w:t>Shannon</w:t>
      </w:r>
      <w:r>
        <w:rPr>
          <w:rFonts w:ascii="Arial" w:hAnsi="Arial" w:cs="Arial"/>
        </w:rPr>
        <w:t xml:space="preserve"> – </w:t>
      </w:r>
      <w:r w:rsidR="002557B0">
        <w:rPr>
          <w:rFonts w:ascii="Arial" w:hAnsi="Arial" w:cs="Arial"/>
        </w:rPr>
        <w:t>Wiener</w:t>
      </w:r>
      <w:r>
        <w:rPr>
          <w:rFonts w:ascii="Arial" w:hAnsi="Arial" w:cs="Arial"/>
        </w:rPr>
        <w:t xml:space="preserve"> determinó que el estrato con menor nivel altitudinal presente los transectos con mayor y menor riqueza de especies a nivel de todo el en</w:t>
      </w:r>
      <w:r w:rsidR="00220E0A">
        <w:rPr>
          <w:rFonts w:ascii="Arial" w:hAnsi="Arial" w:cs="Arial"/>
        </w:rPr>
        <w:t xml:space="preserve">sayo; por otra parte los transectos ubicados a nivel del estrato con mayor gradiente de altitud presentaron una proporción significativa en riqueza de especies en relación al estrato más bajo; por otra parte los transectos ubicados a nivel del estrato con altitud intermedia, presentaron la menor proporción de riqueza de especies (Shannon – </w:t>
      </w:r>
      <w:r w:rsidR="002557B0">
        <w:rPr>
          <w:rFonts w:ascii="Arial" w:hAnsi="Arial" w:cs="Arial"/>
        </w:rPr>
        <w:t>Wiener</w:t>
      </w:r>
      <w:r w:rsidR="00220E0A">
        <w:rPr>
          <w:rFonts w:ascii="Arial" w:hAnsi="Arial" w:cs="Arial"/>
        </w:rPr>
        <w:t xml:space="preserve">). </w:t>
      </w:r>
    </w:p>
    <w:p w:rsidR="00231E10" w:rsidRDefault="00231E10" w:rsidP="00231E10">
      <w:pPr>
        <w:spacing w:line="480" w:lineRule="auto"/>
        <w:jc w:val="both"/>
        <w:rPr>
          <w:rFonts w:ascii="Arial" w:hAnsi="Arial" w:cs="Arial"/>
        </w:rPr>
      </w:pPr>
    </w:p>
    <w:p w:rsidR="00231E10" w:rsidRDefault="00231E10" w:rsidP="00231E10">
      <w:pPr>
        <w:numPr>
          <w:ilvl w:val="0"/>
          <w:numId w:val="32"/>
        </w:numPr>
        <w:spacing w:line="480" w:lineRule="auto"/>
        <w:jc w:val="both"/>
        <w:rPr>
          <w:rFonts w:ascii="Arial" w:hAnsi="Arial" w:cs="Arial"/>
        </w:rPr>
      </w:pPr>
      <w:r>
        <w:rPr>
          <w:rFonts w:ascii="Arial" w:hAnsi="Arial" w:cs="Arial"/>
        </w:rPr>
        <w:t>A nivel de usos, se encontró en el presente ensayo un total de 14 categorías de plantas</w:t>
      </w:r>
      <w:r w:rsidR="00E07050">
        <w:rPr>
          <w:rFonts w:ascii="Arial" w:hAnsi="Arial" w:cs="Arial"/>
        </w:rPr>
        <w:t xml:space="preserve"> útiles</w:t>
      </w:r>
      <w:r>
        <w:rPr>
          <w:rFonts w:ascii="Arial" w:hAnsi="Arial" w:cs="Arial"/>
        </w:rPr>
        <w:t xml:space="preserve">, 7 de estas categorías integraron la matriz original de datos; las otras 7 restantes </w:t>
      </w:r>
      <w:r w:rsidR="00E07050">
        <w:rPr>
          <w:rFonts w:ascii="Arial" w:hAnsi="Arial" w:cs="Arial"/>
        </w:rPr>
        <w:t xml:space="preserve">se obtuvieron y </w:t>
      </w:r>
      <w:r>
        <w:rPr>
          <w:rFonts w:ascii="Arial" w:hAnsi="Arial" w:cs="Arial"/>
        </w:rPr>
        <w:t>formaron parte del grupo de Misceláneas reportadas</w:t>
      </w:r>
      <w:r w:rsidR="00BB1415">
        <w:rPr>
          <w:rFonts w:ascii="Arial" w:hAnsi="Arial" w:cs="Arial"/>
        </w:rPr>
        <w:t>: cercas vivas; materiales para artesanías; tintes; sustancias útiles (caucho</w:t>
      </w:r>
      <w:r w:rsidR="00E07050">
        <w:rPr>
          <w:rFonts w:ascii="Arial" w:hAnsi="Arial" w:cs="Arial"/>
        </w:rPr>
        <w:t>, ceras</w:t>
      </w:r>
      <w:r w:rsidR="00BB1415">
        <w:rPr>
          <w:rFonts w:ascii="Arial" w:hAnsi="Arial" w:cs="Arial"/>
        </w:rPr>
        <w:t>); plantas apícolas; jabones y champús;</w:t>
      </w:r>
      <w:r w:rsidR="00E07050">
        <w:rPr>
          <w:rFonts w:ascii="Arial" w:hAnsi="Arial" w:cs="Arial"/>
        </w:rPr>
        <w:t xml:space="preserve"> y plantas para sombra</w:t>
      </w:r>
      <w:r w:rsidR="00BB1415">
        <w:rPr>
          <w:rFonts w:ascii="Arial" w:hAnsi="Arial" w:cs="Arial"/>
        </w:rPr>
        <w:t>. P</w:t>
      </w:r>
      <w:r>
        <w:rPr>
          <w:rFonts w:ascii="Arial" w:hAnsi="Arial" w:cs="Arial"/>
        </w:rPr>
        <w:t>or otra parte,</w:t>
      </w:r>
      <w:r w:rsidR="00BB1415">
        <w:rPr>
          <w:rFonts w:ascii="Arial" w:hAnsi="Arial" w:cs="Arial"/>
        </w:rPr>
        <w:t xml:space="preserve"> a nivel de la matriz de categorías originales, el grupo de plantas usadas en</w:t>
      </w:r>
      <w:r>
        <w:rPr>
          <w:rFonts w:ascii="Arial" w:hAnsi="Arial" w:cs="Arial"/>
        </w:rPr>
        <w:t xml:space="preserve"> Aliment</w:t>
      </w:r>
      <w:r w:rsidR="00BB1415">
        <w:rPr>
          <w:rFonts w:ascii="Arial" w:hAnsi="Arial" w:cs="Arial"/>
        </w:rPr>
        <w:t>ación</w:t>
      </w:r>
      <w:r>
        <w:rPr>
          <w:rFonts w:ascii="Arial" w:hAnsi="Arial" w:cs="Arial"/>
        </w:rPr>
        <w:t xml:space="preserve"> presentó la mayor can</w:t>
      </w:r>
      <w:r w:rsidR="00A236B8">
        <w:rPr>
          <w:rFonts w:ascii="Arial" w:hAnsi="Arial" w:cs="Arial"/>
        </w:rPr>
        <w:t xml:space="preserve">tidad de especies identificadas; </w:t>
      </w:r>
      <w:r w:rsidR="00FB0CDB">
        <w:rPr>
          <w:rFonts w:ascii="Arial" w:hAnsi="Arial" w:cs="Arial"/>
        </w:rPr>
        <w:t>mientras que</w:t>
      </w:r>
      <w:r w:rsidR="00A236B8">
        <w:rPr>
          <w:rFonts w:ascii="Arial" w:hAnsi="Arial" w:cs="Arial"/>
        </w:rPr>
        <w:t xml:space="preserve"> la categoría de plantas Tóxicas, con tres especies identificadas, fue la menos representativa del ensayo.</w:t>
      </w:r>
    </w:p>
    <w:p w:rsidR="00C4457F" w:rsidRDefault="00C4457F" w:rsidP="00C4457F">
      <w:pPr>
        <w:spacing w:line="480" w:lineRule="auto"/>
        <w:jc w:val="both"/>
        <w:rPr>
          <w:rFonts w:ascii="Arial" w:hAnsi="Arial" w:cs="Arial"/>
        </w:rPr>
      </w:pPr>
    </w:p>
    <w:p w:rsidR="0015621D" w:rsidRDefault="00D8011C" w:rsidP="00D8011C">
      <w:pPr>
        <w:numPr>
          <w:ilvl w:val="0"/>
          <w:numId w:val="32"/>
        </w:numPr>
        <w:spacing w:line="480" w:lineRule="auto"/>
        <w:jc w:val="both"/>
        <w:rPr>
          <w:rFonts w:ascii="Arial" w:hAnsi="Arial" w:cs="Arial"/>
        </w:rPr>
      </w:pPr>
      <w:r>
        <w:rPr>
          <w:rFonts w:ascii="Arial" w:hAnsi="Arial" w:cs="Arial"/>
        </w:rPr>
        <w:t xml:space="preserve">Desde un punto de vista de valor de uso etnobotánico, a nivel de familias, se encontró que: </w:t>
      </w:r>
      <w:r w:rsidR="00861AD2">
        <w:rPr>
          <w:rFonts w:ascii="Arial" w:hAnsi="Arial" w:cs="Arial"/>
        </w:rPr>
        <w:t>ASPHODELACEAE y CAPRIFOLIACEAE</w:t>
      </w:r>
      <w:r>
        <w:rPr>
          <w:rFonts w:ascii="Arial" w:hAnsi="Arial" w:cs="Arial"/>
        </w:rPr>
        <w:t xml:space="preserve"> fueron las familias más representativas</w:t>
      </w:r>
      <w:r w:rsidR="00640C77">
        <w:rPr>
          <w:rFonts w:ascii="Arial" w:hAnsi="Arial" w:cs="Arial"/>
        </w:rPr>
        <w:t>;</w:t>
      </w:r>
      <w:r w:rsidR="00861AD2">
        <w:rPr>
          <w:rFonts w:ascii="Arial" w:hAnsi="Arial" w:cs="Arial"/>
        </w:rPr>
        <w:t xml:space="preserve"> </w:t>
      </w:r>
      <w:r w:rsidR="00640C77">
        <w:rPr>
          <w:rFonts w:ascii="Arial" w:hAnsi="Arial" w:cs="Arial"/>
        </w:rPr>
        <w:t xml:space="preserve">por otra parte, a nivel de </w:t>
      </w:r>
      <w:r w:rsidR="00861AD2">
        <w:rPr>
          <w:rFonts w:ascii="Arial" w:hAnsi="Arial" w:cs="Arial"/>
        </w:rPr>
        <w:t>especies</w:t>
      </w:r>
      <w:r w:rsidR="00640C77">
        <w:rPr>
          <w:rFonts w:ascii="Arial" w:hAnsi="Arial" w:cs="Arial"/>
        </w:rPr>
        <w:t>:</w:t>
      </w:r>
      <w:r w:rsidR="00861AD2">
        <w:rPr>
          <w:rFonts w:ascii="Arial" w:hAnsi="Arial" w:cs="Arial"/>
        </w:rPr>
        <w:t xml:space="preserve"> </w:t>
      </w:r>
      <w:r w:rsidR="00861AD2" w:rsidRPr="00682141">
        <w:rPr>
          <w:rFonts w:ascii="Arial" w:hAnsi="Arial" w:cs="Arial"/>
          <w:i/>
        </w:rPr>
        <w:t>Datura stramonium</w:t>
      </w:r>
      <w:r w:rsidR="00861AD2" w:rsidRPr="00D35446">
        <w:rPr>
          <w:rFonts w:ascii="Arial" w:hAnsi="Arial" w:cs="Arial"/>
        </w:rPr>
        <w:t xml:space="preserve"> y </w:t>
      </w:r>
      <w:r w:rsidR="00861AD2" w:rsidRPr="00682141">
        <w:rPr>
          <w:rFonts w:ascii="Arial" w:hAnsi="Arial" w:cs="Arial"/>
          <w:i/>
        </w:rPr>
        <w:t>Tagetes erecta</w:t>
      </w:r>
      <w:r w:rsidR="00861AD2">
        <w:rPr>
          <w:rFonts w:ascii="Arial" w:hAnsi="Arial" w:cs="Arial"/>
        </w:rPr>
        <w:t xml:space="preserve">, </w:t>
      </w:r>
      <w:r w:rsidR="00640C77">
        <w:rPr>
          <w:rFonts w:ascii="Arial" w:hAnsi="Arial" w:cs="Arial"/>
        </w:rPr>
        <w:t xml:space="preserve">fueron aquellas que presentaron el </w:t>
      </w:r>
      <w:r w:rsidR="00ED7EB5">
        <w:rPr>
          <w:rFonts w:ascii="Arial" w:hAnsi="Arial" w:cs="Arial"/>
        </w:rPr>
        <w:t>valor de uso má</w:t>
      </w:r>
      <w:r w:rsidR="00861AD2">
        <w:rPr>
          <w:rFonts w:ascii="Arial" w:hAnsi="Arial" w:cs="Arial"/>
        </w:rPr>
        <w:t xml:space="preserve">s </w:t>
      </w:r>
      <w:r w:rsidR="0011175A">
        <w:rPr>
          <w:rFonts w:ascii="Arial" w:hAnsi="Arial" w:cs="Arial"/>
        </w:rPr>
        <w:t>importante</w:t>
      </w:r>
      <w:r w:rsidR="00861AD2">
        <w:rPr>
          <w:rFonts w:ascii="Arial" w:hAnsi="Arial" w:cs="Arial"/>
        </w:rPr>
        <w:t xml:space="preserve"> </w:t>
      </w:r>
      <w:r w:rsidR="0011175A">
        <w:rPr>
          <w:rFonts w:ascii="Arial" w:hAnsi="Arial" w:cs="Arial"/>
        </w:rPr>
        <w:t xml:space="preserve">a nivel </w:t>
      </w:r>
      <w:r w:rsidR="00861AD2">
        <w:rPr>
          <w:rFonts w:ascii="Arial" w:hAnsi="Arial" w:cs="Arial"/>
        </w:rPr>
        <w:t xml:space="preserve">de los </w:t>
      </w:r>
      <w:r w:rsidR="00682141">
        <w:rPr>
          <w:rFonts w:ascii="Arial" w:hAnsi="Arial" w:cs="Arial"/>
        </w:rPr>
        <w:t>índices</w:t>
      </w:r>
      <w:r w:rsidR="00861AD2">
        <w:rPr>
          <w:rFonts w:ascii="Arial" w:hAnsi="Arial" w:cs="Arial"/>
        </w:rPr>
        <w:t xml:space="preserve"> de importancia </w:t>
      </w:r>
      <w:r w:rsidR="00640C77">
        <w:rPr>
          <w:rFonts w:ascii="Arial" w:hAnsi="Arial" w:cs="Arial"/>
        </w:rPr>
        <w:t>e</w:t>
      </w:r>
      <w:r w:rsidR="0011175A">
        <w:rPr>
          <w:rFonts w:ascii="Arial" w:hAnsi="Arial" w:cs="Arial"/>
        </w:rPr>
        <w:t>tnobotánica</w:t>
      </w:r>
      <w:r w:rsidR="00640C77">
        <w:rPr>
          <w:rFonts w:ascii="Arial" w:hAnsi="Arial" w:cs="Arial"/>
        </w:rPr>
        <w:t>; así mismo, la categoría de o</w:t>
      </w:r>
      <w:r w:rsidR="00861AD2">
        <w:rPr>
          <w:rFonts w:ascii="Arial" w:hAnsi="Arial" w:cs="Arial"/>
        </w:rPr>
        <w:t>rnamental</w:t>
      </w:r>
      <w:r w:rsidR="00640C77">
        <w:rPr>
          <w:rFonts w:ascii="Arial" w:hAnsi="Arial" w:cs="Arial"/>
        </w:rPr>
        <w:t>es</w:t>
      </w:r>
      <w:r w:rsidR="00861AD2">
        <w:rPr>
          <w:rFonts w:ascii="Arial" w:hAnsi="Arial" w:cs="Arial"/>
        </w:rPr>
        <w:t xml:space="preserve"> fue la </w:t>
      </w:r>
      <w:r w:rsidR="00640C77">
        <w:rPr>
          <w:rFonts w:ascii="Arial" w:hAnsi="Arial" w:cs="Arial"/>
        </w:rPr>
        <w:t>más representativa</w:t>
      </w:r>
      <w:r w:rsidR="0011175A">
        <w:rPr>
          <w:rFonts w:ascii="Arial" w:hAnsi="Arial" w:cs="Arial"/>
        </w:rPr>
        <w:t xml:space="preserve"> en </w:t>
      </w:r>
      <w:r w:rsidR="00FB0CDB">
        <w:rPr>
          <w:rFonts w:ascii="Arial" w:hAnsi="Arial" w:cs="Arial"/>
        </w:rPr>
        <w:t>cuanto a índices etnobotánicos</w:t>
      </w:r>
      <w:r w:rsidR="0011175A">
        <w:rPr>
          <w:rFonts w:ascii="Arial" w:hAnsi="Arial" w:cs="Arial"/>
        </w:rPr>
        <w:t>.</w:t>
      </w:r>
      <w:r w:rsidR="0015621D">
        <w:rPr>
          <w:rFonts w:ascii="Arial" w:hAnsi="Arial" w:cs="Arial"/>
        </w:rPr>
        <w:t xml:space="preserve"> </w:t>
      </w:r>
    </w:p>
    <w:p w:rsidR="0015621D" w:rsidRDefault="0015621D" w:rsidP="0015621D">
      <w:pPr>
        <w:spacing w:line="480" w:lineRule="auto"/>
        <w:jc w:val="both"/>
        <w:rPr>
          <w:rFonts w:ascii="Arial" w:hAnsi="Arial" w:cs="Arial"/>
        </w:rPr>
      </w:pPr>
    </w:p>
    <w:p w:rsidR="00DE3C5C" w:rsidRDefault="00674B07" w:rsidP="00DE3C5C">
      <w:pPr>
        <w:numPr>
          <w:ilvl w:val="0"/>
          <w:numId w:val="32"/>
        </w:numPr>
        <w:spacing w:line="480" w:lineRule="auto"/>
        <w:jc w:val="both"/>
        <w:rPr>
          <w:rFonts w:ascii="Arial" w:hAnsi="Arial" w:cs="Arial"/>
        </w:rPr>
      </w:pPr>
      <w:r>
        <w:rPr>
          <w:rFonts w:ascii="Arial" w:hAnsi="Arial" w:cs="Arial"/>
        </w:rPr>
        <w:t xml:space="preserve">A nivel de </w:t>
      </w:r>
      <w:r w:rsidR="00DE3999">
        <w:rPr>
          <w:rFonts w:ascii="Arial" w:hAnsi="Arial" w:cs="Arial"/>
        </w:rPr>
        <w:t>índices</w:t>
      </w:r>
      <w:r>
        <w:rPr>
          <w:rFonts w:ascii="Arial" w:hAnsi="Arial" w:cs="Arial"/>
        </w:rPr>
        <w:t xml:space="preserve"> en Etnobotánica cuantitativa</w:t>
      </w:r>
      <w:r w:rsidR="0015621D">
        <w:rPr>
          <w:rFonts w:ascii="Arial" w:hAnsi="Arial" w:cs="Arial"/>
        </w:rPr>
        <w:t xml:space="preserve"> no es relevante el hecho </w:t>
      </w:r>
      <w:r>
        <w:rPr>
          <w:rFonts w:ascii="Arial" w:hAnsi="Arial" w:cs="Arial"/>
        </w:rPr>
        <w:t>de que</w:t>
      </w:r>
      <w:r w:rsidR="00DE3C5C">
        <w:rPr>
          <w:rFonts w:ascii="Arial" w:hAnsi="Arial" w:cs="Arial"/>
        </w:rPr>
        <w:t xml:space="preserve"> </w:t>
      </w:r>
      <w:r>
        <w:rPr>
          <w:rFonts w:ascii="Arial" w:hAnsi="Arial" w:cs="Arial"/>
        </w:rPr>
        <w:t xml:space="preserve">las </w:t>
      </w:r>
      <w:r w:rsidR="00DE3C5C">
        <w:rPr>
          <w:rFonts w:ascii="Arial" w:hAnsi="Arial" w:cs="Arial"/>
        </w:rPr>
        <w:t>familias o categorías utilitarias cuenten con una alta riqueza de especies, lo importante es que los usos de las especies que forman parte de las mismas sean identificados en su totalidad por los informantes.</w:t>
      </w:r>
    </w:p>
    <w:p w:rsidR="00FF1405" w:rsidRDefault="00FF1405" w:rsidP="00DE3999">
      <w:pPr>
        <w:spacing w:line="480" w:lineRule="auto"/>
        <w:jc w:val="both"/>
        <w:rPr>
          <w:rFonts w:ascii="Arial" w:hAnsi="Arial" w:cs="Arial"/>
        </w:rPr>
      </w:pPr>
    </w:p>
    <w:p w:rsidR="00DE3999" w:rsidRPr="007B1078" w:rsidRDefault="007B1078" w:rsidP="00DE3999">
      <w:pPr>
        <w:spacing w:line="480" w:lineRule="auto"/>
        <w:jc w:val="both"/>
        <w:rPr>
          <w:rFonts w:ascii="Arial" w:hAnsi="Arial" w:cs="Arial"/>
          <w:b/>
        </w:rPr>
      </w:pPr>
      <w:r w:rsidRPr="007B1078">
        <w:rPr>
          <w:rFonts w:ascii="Arial" w:hAnsi="Arial" w:cs="Arial"/>
          <w:b/>
        </w:rPr>
        <w:t>RECOMENDACIONES</w:t>
      </w:r>
    </w:p>
    <w:p w:rsidR="00FF1405" w:rsidRDefault="00FF1405" w:rsidP="00DE3999">
      <w:pPr>
        <w:spacing w:line="480" w:lineRule="auto"/>
        <w:jc w:val="both"/>
        <w:rPr>
          <w:rFonts w:ascii="Arial" w:hAnsi="Arial" w:cs="Arial"/>
        </w:rPr>
      </w:pPr>
    </w:p>
    <w:p w:rsidR="007B1078" w:rsidRDefault="00FB0CDB" w:rsidP="00DE3999">
      <w:pPr>
        <w:spacing w:line="480" w:lineRule="auto"/>
        <w:jc w:val="both"/>
        <w:rPr>
          <w:rFonts w:ascii="Arial" w:hAnsi="Arial" w:cs="Arial"/>
        </w:rPr>
      </w:pPr>
      <w:r>
        <w:rPr>
          <w:rFonts w:ascii="Arial" w:hAnsi="Arial" w:cs="Arial"/>
        </w:rPr>
        <w:t>De acuerdo a las conclusiones obtenidas en este trabajo de investigación, se pueden emitir las siguientes recomendaciones:</w:t>
      </w:r>
    </w:p>
    <w:p w:rsidR="00FB0CDB" w:rsidRDefault="00FB0CDB" w:rsidP="00DE3999">
      <w:pPr>
        <w:spacing w:line="480" w:lineRule="auto"/>
        <w:jc w:val="both"/>
        <w:rPr>
          <w:rFonts w:ascii="Arial" w:hAnsi="Arial" w:cs="Arial"/>
        </w:rPr>
      </w:pPr>
    </w:p>
    <w:p w:rsidR="00DE3999" w:rsidRDefault="00FB0CDB" w:rsidP="00FB0CDB">
      <w:pPr>
        <w:numPr>
          <w:ilvl w:val="0"/>
          <w:numId w:val="33"/>
        </w:numPr>
        <w:spacing w:line="480" w:lineRule="auto"/>
        <w:jc w:val="both"/>
        <w:rPr>
          <w:rFonts w:ascii="Arial" w:hAnsi="Arial" w:cs="Arial"/>
        </w:rPr>
      </w:pPr>
      <w:r>
        <w:rPr>
          <w:rFonts w:ascii="Arial" w:hAnsi="Arial" w:cs="Arial"/>
        </w:rPr>
        <w:t xml:space="preserve">Realizar investigaciones en relación a búsqueda, identificación y cuantificación de plantas útiles tanto a nivel de comunidades rurales </w:t>
      </w:r>
      <w:r>
        <w:rPr>
          <w:rFonts w:ascii="Arial" w:hAnsi="Arial" w:cs="Arial"/>
        </w:rPr>
        <w:lastRenderedPageBreak/>
        <w:t>como a nivel de centros urbanos</w:t>
      </w:r>
      <w:r w:rsidR="0079702B">
        <w:rPr>
          <w:rFonts w:ascii="Arial" w:hAnsi="Arial" w:cs="Arial"/>
        </w:rPr>
        <w:t>,</w:t>
      </w:r>
      <w:r>
        <w:rPr>
          <w:rFonts w:ascii="Arial" w:hAnsi="Arial" w:cs="Arial"/>
        </w:rPr>
        <w:t xml:space="preserve"> lo cual se considera un aspecto relevante, para poder</w:t>
      </w:r>
      <w:r w:rsidR="0079702B">
        <w:rPr>
          <w:rFonts w:ascii="Arial" w:hAnsi="Arial" w:cs="Arial"/>
        </w:rPr>
        <w:t xml:space="preserve"> así obtener</w:t>
      </w:r>
      <w:r>
        <w:rPr>
          <w:rFonts w:ascii="Arial" w:hAnsi="Arial" w:cs="Arial"/>
        </w:rPr>
        <w:t xml:space="preserve"> información detallada y real respecto del valor de uso que comunidades o grupos étnicos establecen para es</w:t>
      </w:r>
      <w:r w:rsidR="0079702B">
        <w:rPr>
          <w:rFonts w:ascii="Arial" w:hAnsi="Arial" w:cs="Arial"/>
        </w:rPr>
        <w:t>pecies y familias en particular, las cuales podrían entrar al servicio de la sociedad.</w:t>
      </w:r>
      <w:r>
        <w:rPr>
          <w:rFonts w:ascii="Arial" w:hAnsi="Arial" w:cs="Arial"/>
        </w:rPr>
        <w:t xml:space="preserve"> </w:t>
      </w:r>
    </w:p>
    <w:p w:rsidR="00BF7BF6" w:rsidRDefault="00BF7BF6" w:rsidP="00BF7BF6">
      <w:pPr>
        <w:spacing w:line="480" w:lineRule="auto"/>
        <w:ind w:left="360"/>
        <w:jc w:val="both"/>
        <w:rPr>
          <w:rFonts w:ascii="Arial" w:hAnsi="Arial" w:cs="Arial"/>
        </w:rPr>
      </w:pPr>
    </w:p>
    <w:p w:rsidR="00BF7BF6" w:rsidRDefault="00BF7BF6" w:rsidP="00FB0CDB">
      <w:pPr>
        <w:numPr>
          <w:ilvl w:val="0"/>
          <w:numId w:val="33"/>
        </w:numPr>
        <w:spacing w:line="480" w:lineRule="auto"/>
        <w:jc w:val="both"/>
        <w:rPr>
          <w:rFonts w:ascii="Arial" w:hAnsi="Arial" w:cs="Arial"/>
        </w:rPr>
      </w:pPr>
      <w:r>
        <w:rPr>
          <w:rFonts w:ascii="Arial" w:hAnsi="Arial" w:cs="Arial"/>
        </w:rPr>
        <w:t xml:space="preserve">Implementar la creación de jardines botánicos, o bancos de germoplasma, tanto a nivel de categoría </w:t>
      </w:r>
      <w:r w:rsidRPr="00BF7BF6">
        <w:rPr>
          <w:rFonts w:ascii="Arial" w:hAnsi="Arial" w:cs="Arial"/>
          <w:i/>
        </w:rPr>
        <w:t>in situ</w:t>
      </w:r>
      <w:r>
        <w:rPr>
          <w:rFonts w:ascii="Arial" w:hAnsi="Arial" w:cs="Arial"/>
        </w:rPr>
        <w:t xml:space="preserve">, como de categoría </w:t>
      </w:r>
      <w:r w:rsidRPr="00BF7BF6">
        <w:rPr>
          <w:rFonts w:ascii="Arial" w:hAnsi="Arial" w:cs="Arial"/>
          <w:i/>
        </w:rPr>
        <w:t>ex situ</w:t>
      </w:r>
      <w:r>
        <w:rPr>
          <w:rFonts w:ascii="Arial" w:hAnsi="Arial" w:cs="Arial"/>
        </w:rPr>
        <w:t xml:space="preserve"> de conservación, para de esta manera preservar la riqueza de especies con utilidad a favor de las futuras generaciones.</w:t>
      </w:r>
    </w:p>
    <w:p w:rsidR="00BF7BF6" w:rsidRDefault="00BF7BF6" w:rsidP="00BF7BF6">
      <w:pPr>
        <w:spacing w:line="480" w:lineRule="auto"/>
        <w:ind w:left="360"/>
        <w:jc w:val="both"/>
        <w:rPr>
          <w:rFonts w:ascii="Arial" w:hAnsi="Arial" w:cs="Arial"/>
        </w:rPr>
      </w:pPr>
    </w:p>
    <w:p w:rsidR="00FA6CA4" w:rsidRDefault="0031491E" w:rsidP="00FB0CDB">
      <w:pPr>
        <w:numPr>
          <w:ilvl w:val="0"/>
          <w:numId w:val="33"/>
        </w:numPr>
        <w:spacing w:line="480" w:lineRule="auto"/>
        <w:jc w:val="both"/>
        <w:rPr>
          <w:rFonts w:ascii="Arial" w:hAnsi="Arial" w:cs="Arial"/>
        </w:rPr>
      </w:pPr>
      <w:r>
        <w:rPr>
          <w:rFonts w:ascii="Arial" w:hAnsi="Arial" w:cs="Arial"/>
        </w:rPr>
        <w:t>La difusión de estos conocimientos acerca de las especies debería ser promovida por los organismos competentes, ya que esta información puede ser empleada por la ciudadanía en general, quienes no sólo encontrarían soluciones naturales a sus problemas cotidianos, si no que también aprenderían a</w:t>
      </w:r>
      <w:r w:rsidR="00E651F8">
        <w:rPr>
          <w:rFonts w:ascii="Arial" w:hAnsi="Arial" w:cs="Arial"/>
        </w:rPr>
        <w:t xml:space="preserve"> apreciar las especies,</w:t>
      </w:r>
      <w:r>
        <w:rPr>
          <w:rFonts w:ascii="Arial" w:hAnsi="Arial" w:cs="Arial"/>
        </w:rPr>
        <w:t xml:space="preserve"> que de otro modo son consideradas malezas o plantas sin importancia.</w:t>
      </w:r>
    </w:p>
    <w:p w:rsidR="009D1337" w:rsidRDefault="009D1337" w:rsidP="00DE3999">
      <w:pPr>
        <w:spacing w:line="480" w:lineRule="auto"/>
        <w:jc w:val="both"/>
        <w:rPr>
          <w:rFonts w:ascii="Arial" w:hAnsi="Arial" w:cs="Arial"/>
        </w:rPr>
      </w:pPr>
    </w:p>
    <w:p w:rsidR="009D1337" w:rsidRDefault="009D1337" w:rsidP="00DE3999">
      <w:pPr>
        <w:spacing w:line="480" w:lineRule="auto"/>
        <w:jc w:val="both"/>
        <w:rPr>
          <w:rFonts w:ascii="Arial" w:hAnsi="Arial" w:cs="Arial"/>
        </w:rPr>
      </w:pPr>
    </w:p>
    <w:p w:rsidR="00FF1405" w:rsidRDefault="00FF1405" w:rsidP="00DE3999">
      <w:pPr>
        <w:spacing w:line="480" w:lineRule="auto"/>
        <w:jc w:val="both"/>
        <w:rPr>
          <w:rFonts w:ascii="Arial" w:hAnsi="Arial" w:cs="Arial"/>
        </w:rPr>
      </w:pPr>
    </w:p>
    <w:p w:rsidR="00FF1405" w:rsidRDefault="00FF1405" w:rsidP="00DE3999">
      <w:pPr>
        <w:spacing w:line="480" w:lineRule="auto"/>
        <w:jc w:val="both"/>
        <w:rPr>
          <w:rFonts w:ascii="Arial" w:hAnsi="Arial" w:cs="Arial"/>
        </w:rPr>
      </w:pPr>
    </w:p>
    <w:p w:rsidR="00FF1405" w:rsidRDefault="00FF1405" w:rsidP="00DE3999">
      <w:pPr>
        <w:spacing w:line="480" w:lineRule="auto"/>
        <w:jc w:val="both"/>
        <w:rPr>
          <w:rFonts w:ascii="Arial" w:hAnsi="Arial" w:cs="Arial"/>
        </w:rPr>
      </w:pPr>
    </w:p>
    <w:p w:rsidR="00FF1405" w:rsidRDefault="00FF1405" w:rsidP="00FF1405">
      <w:pPr>
        <w:jc w:val="both"/>
        <w:rPr>
          <w:rFonts w:ascii="Arial" w:hAnsi="Arial" w:cs="Arial"/>
        </w:rPr>
      </w:pPr>
    </w:p>
    <w:p w:rsidR="00FF1405" w:rsidRDefault="00FF1405" w:rsidP="00FF1405">
      <w:pPr>
        <w:jc w:val="both"/>
        <w:rPr>
          <w:rFonts w:ascii="Arial" w:hAnsi="Arial" w:cs="Arial"/>
        </w:rPr>
      </w:pPr>
    </w:p>
    <w:p w:rsidR="00FF1405" w:rsidRDefault="00FF1405" w:rsidP="00FF1405">
      <w:pPr>
        <w:jc w:val="both"/>
        <w:rPr>
          <w:rFonts w:ascii="Arial" w:hAnsi="Arial" w:cs="Arial"/>
        </w:rPr>
      </w:pPr>
    </w:p>
    <w:p w:rsidR="00FF1405" w:rsidRDefault="00FF1405" w:rsidP="00FF1405">
      <w:pPr>
        <w:jc w:val="both"/>
        <w:rPr>
          <w:rFonts w:ascii="Arial" w:hAnsi="Arial" w:cs="Arial"/>
        </w:rPr>
      </w:pPr>
    </w:p>
    <w:p w:rsidR="00FF1405" w:rsidRDefault="00FF1405" w:rsidP="00FF1405">
      <w:pPr>
        <w:jc w:val="both"/>
        <w:rPr>
          <w:rFonts w:ascii="Arial" w:hAnsi="Arial" w:cs="Arial"/>
        </w:rPr>
      </w:pPr>
    </w:p>
    <w:p w:rsidR="00FF1405" w:rsidRDefault="00FF1405" w:rsidP="00FF1405">
      <w:pPr>
        <w:jc w:val="both"/>
        <w:rPr>
          <w:rFonts w:ascii="Arial" w:hAnsi="Arial" w:cs="Arial"/>
        </w:rPr>
      </w:pPr>
    </w:p>
    <w:p w:rsidR="00FE5B59" w:rsidRPr="00FE5B59" w:rsidRDefault="00FE5B59" w:rsidP="00FF1405">
      <w:pPr>
        <w:spacing w:line="480" w:lineRule="auto"/>
        <w:jc w:val="center"/>
        <w:rPr>
          <w:rFonts w:ascii="Arial" w:hAnsi="Arial" w:cs="Arial"/>
          <w:b/>
          <w:sz w:val="32"/>
          <w:szCs w:val="32"/>
        </w:rPr>
      </w:pPr>
      <w:r w:rsidRPr="00FE5B59">
        <w:rPr>
          <w:rFonts w:ascii="Arial" w:hAnsi="Arial" w:cs="Arial"/>
          <w:b/>
          <w:sz w:val="32"/>
          <w:szCs w:val="32"/>
        </w:rPr>
        <w:t>ANEXOS</w:t>
      </w:r>
    </w:p>
    <w:p w:rsidR="00FF1405" w:rsidRDefault="00FF1405" w:rsidP="00DE3999">
      <w:pPr>
        <w:spacing w:line="480" w:lineRule="auto"/>
        <w:jc w:val="both"/>
        <w:rPr>
          <w:rFonts w:ascii="Arial" w:hAnsi="Arial" w:cs="Arial"/>
          <w:b/>
        </w:rPr>
      </w:pPr>
    </w:p>
    <w:p w:rsidR="00FE5B59" w:rsidRPr="00FE5B59" w:rsidRDefault="00FE5B59" w:rsidP="00DE3999">
      <w:pPr>
        <w:spacing w:line="480" w:lineRule="auto"/>
        <w:jc w:val="both"/>
        <w:rPr>
          <w:rFonts w:ascii="Arial" w:hAnsi="Arial" w:cs="Arial"/>
          <w:b/>
        </w:rPr>
      </w:pPr>
      <w:r w:rsidRPr="00FE5B59">
        <w:rPr>
          <w:rFonts w:ascii="Arial" w:hAnsi="Arial" w:cs="Arial"/>
          <w:b/>
        </w:rPr>
        <w:t>Anexo A</w:t>
      </w:r>
    </w:p>
    <w:p w:rsidR="00FE5B59" w:rsidRDefault="00FE5B59" w:rsidP="00DE3999">
      <w:pPr>
        <w:spacing w:line="480" w:lineRule="auto"/>
        <w:jc w:val="both"/>
        <w:rPr>
          <w:rFonts w:ascii="Arial" w:hAnsi="Arial" w:cs="Arial"/>
        </w:rPr>
      </w:pPr>
      <w:r>
        <w:rPr>
          <w:rFonts w:ascii="Arial" w:hAnsi="Arial" w:cs="Arial"/>
        </w:rPr>
        <w:t xml:space="preserve">Resultados de </w:t>
      </w:r>
      <w:smartTag w:uri="urn:schemas-microsoft-com:office:smarttags" w:element="PersonName">
        <w:smartTagPr>
          <w:attr w:name="ProductID" w:val="la Identificaci￳n Taxon￳mica"/>
        </w:smartTagPr>
        <w:smartTag w:uri="urn:schemas-microsoft-com:office:smarttags" w:element="PersonName">
          <w:smartTagPr>
            <w:attr w:name="ProductID" w:val="la Identificaci￳n"/>
          </w:smartTagPr>
          <w:r>
            <w:rPr>
              <w:rFonts w:ascii="Arial" w:hAnsi="Arial" w:cs="Arial"/>
            </w:rPr>
            <w:t>la Identificación</w:t>
          </w:r>
        </w:smartTag>
        <w:r>
          <w:rPr>
            <w:rFonts w:ascii="Arial" w:hAnsi="Arial" w:cs="Arial"/>
          </w:rPr>
          <w:t xml:space="preserve"> Taxonómica</w:t>
        </w:r>
      </w:smartTag>
    </w:p>
    <w:p w:rsidR="00FE5B59" w:rsidRDefault="00FE5B59" w:rsidP="00DE3999">
      <w:pPr>
        <w:spacing w:line="480" w:lineRule="auto"/>
        <w:jc w:val="both"/>
        <w:rPr>
          <w:rFonts w:ascii="Arial" w:hAnsi="Arial" w:cs="Arial"/>
        </w:rPr>
      </w:pPr>
    </w:p>
    <w:p w:rsidR="00FA6CA4" w:rsidRDefault="00FA6CA4" w:rsidP="00DE3999">
      <w:pPr>
        <w:spacing w:line="480" w:lineRule="auto"/>
        <w:jc w:val="both"/>
        <w:rPr>
          <w:rFonts w:ascii="Arial" w:hAnsi="Arial" w:cs="Arial"/>
        </w:rPr>
      </w:pPr>
    </w:p>
    <w:p w:rsidR="00FA6CA4" w:rsidRDefault="00FA6CA4" w:rsidP="00DE3999">
      <w:pPr>
        <w:spacing w:line="480" w:lineRule="auto"/>
        <w:jc w:val="both"/>
        <w:rPr>
          <w:rFonts w:ascii="Arial" w:hAnsi="Arial" w:cs="Arial"/>
        </w:rPr>
      </w:pPr>
    </w:p>
    <w:p w:rsidR="00FA6CA4" w:rsidRDefault="00FA6CA4" w:rsidP="00DE3999">
      <w:pPr>
        <w:spacing w:line="480" w:lineRule="auto"/>
        <w:jc w:val="both"/>
        <w:rPr>
          <w:rFonts w:ascii="Arial" w:hAnsi="Arial" w:cs="Arial"/>
        </w:rPr>
      </w:pPr>
    </w:p>
    <w:p w:rsidR="0074684D" w:rsidRDefault="0074684D" w:rsidP="00DE3999">
      <w:pPr>
        <w:spacing w:line="480" w:lineRule="auto"/>
        <w:jc w:val="both"/>
        <w:rPr>
          <w:rFonts w:ascii="Arial" w:hAnsi="Arial" w:cs="Arial"/>
        </w:rPr>
      </w:pPr>
    </w:p>
    <w:p w:rsidR="00FA6CA4" w:rsidRDefault="00FA6CA4" w:rsidP="00DE3999">
      <w:pPr>
        <w:spacing w:line="480" w:lineRule="auto"/>
        <w:jc w:val="both"/>
        <w:rPr>
          <w:rFonts w:ascii="Arial" w:hAnsi="Arial" w:cs="Arial"/>
        </w:rPr>
      </w:pPr>
    </w:p>
    <w:p w:rsidR="00FA6CA4" w:rsidRDefault="00FA6CA4" w:rsidP="00DE3999">
      <w:pPr>
        <w:spacing w:line="480" w:lineRule="auto"/>
        <w:jc w:val="both"/>
        <w:rPr>
          <w:rFonts w:ascii="Arial" w:hAnsi="Arial" w:cs="Arial"/>
        </w:rPr>
      </w:pPr>
    </w:p>
    <w:p w:rsidR="00FA6CA4" w:rsidRDefault="00FA6CA4" w:rsidP="00DE3999">
      <w:pPr>
        <w:spacing w:line="480" w:lineRule="auto"/>
        <w:jc w:val="both"/>
        <w:rPr>
          <w:rFonts w:ascii="Arial" w:hAnsi="Arial" w:cs="Arial"/>
        </w:rPr>
      </w:pPr>
    </w:p>
    <w:p w:rsidR="00C50FD0" w:rsidRDefault="00C50FD0" w:rsidP="00E11CC4">
      <w:pPr>
        <w:rPr>
          <w:rFonts w:ascii="Arial" w:hAnsi="Arial" w:cs="Arial"/>
        </w:rPr>
      </w:pPr>
    </w:p>
    <w:p w:rsidR="0036741D" w:rsidRDefault="0036741D" w:rsidP="00E11CC4">
      <w:pPr>
        <w:rPr>
          <w:rFonts w:ascii="Arial" w:hAnsi="Arial" w:cs="Arial"/>
        </w:rPr>
      </w:pPr>
    </w:p>
    <w:p w:rsidR="0036741D" w:rsidRDefault="0036741D" w:rsidP="00E11CC4">
      <w:pPr>
        <w:rPr>
          <w:rFonts w:ascii="Arial" w:hAnsi="Arial" w:cs="Arial"/>
        </w:rPr>
      </w:pPr>
    </w:p>
    <w:p w:rsidR="0036741D" w:rsidRDefault="0036741D" w:rsidP="00E11CC4">
      <w:pPr>
        <w:rPr>
          <w:rFonts w:ascii="Arial" w:hAnsi="Arial" w:cs="Arial"/>
        </w:rPr>
      </w:pPr>
    </w:p>
    <w:p w:rsidR="0036741D" w:rsidRDefault="0036741D" w:rsidP="00E11CC4">
      <w:pPr>
        <w:rPr>
          <w:rFonts w:ascii="Arial" w:hAnsi="Arial" w:cs="Arial"/>
        </w:rPr>
      </w:pPr>
    </w:p>
    <w:p w:rsidR="0036741D" w:rsidRDefault="0036741D" w:rsidP="00E11CC4">
      <w:pPr>
        <w:rPr>
          <w:rFonts w:ascii="Arial" w:hAnsi="Arial" w:cs="Arial"/>
        </w:rPr>
      </w:pPr>
    </w:p>
    <w:p w:rsidR="0036741D" w:rsidRDefault="0036741D" w:rsidP="00E11CC4">
      <w:pPr>
        <w:rPr>
          <w:rFonts w:ascii="Arial" w:hAnsi="Arial" w:cs="Arial"/>
        </w:rPr>
      </w:pPr>
    </w:p>
    <w:p w:rsidR="0036741D" w:rsidRDefault="0036741D" w:rsidP="00E11CC4">
      <w:pPr>
        <w:rPr>
          <w:rFonts w:ascii="Arial" w:hAnsi="Arial" w:cs="Arial"/>
        </w:rPr>
      </w:pPr>
    </w:p>
    <w:p w:rsidR="0036741D" w:rsidRDefault="0036741D" w:rsidP="00E11CC4">
      <w:pPr>
        <w:rPr>
          <w:rFonts w:ascii="Arial" w:hAnsi="Arial" w:cs="Arial"/>
        </w:rPr>
      </w:pPr>
    </w:p>
    <w:p w:rsidR="0036741D" w:rsidRDefault="0036741D" w:rsidP="00E11CC4">
      <w:pPr>
        <w:rPr>
          <w:rFonts w:ascii="Arial" w:hAnsi="Arial" w:cs="Arial"/>
        </w:rPr>
      </w:pPr>
    </w:p>
    <w:p w:rsidR="0036741D" w:rsidRDefault="0036741D" w:rsidP="00E11CC4">
      <w:pPr>
        <w:rPr>
          <w:rFonts w:ascii="Arial" w:hAnsi="Arial" w:cs="Arial"/>
        </w:rPr>
      </w:pPr>
    </w:p>
    <w:p w:rsidR="0036741D" w:rsidRDefault="0036741D" w:rsidP="00E11CC4">
      <w:pPr>
        <w:rPr>
          <w:rFonts w:ascii="Arial" w:hAnsi="Arial" w:cs="Arial"/>
        </w:rPr>
      </w:pPr>
    </w:p>
    <w:p w:rsidR="0036741D" w:rsidRDefault="0036741D" w:rsidP="00E11CC4">
      <w:pPr>
        <w:rPr>
          <w:rFonts w:ascii="Arial" w:hAnsi="Arial" w:cs="Arial"/>
        </w:rPr>
      </w:pPr>
    </w:p>
    <w:p w:rsidR="0036741D" w:rsidRDefault="0036741D" w:rsidP="00E11CC4">
      <w:pPr>
        <w:rPr>
          <w:rFonts w:ascii="Arial" w:hAnsi="Arial" w:cs="Arial"/>
        </w:rPr>
      </w:pPr>
    </w:p>
    <w:p w:rsidR="0036741D" w:rsidRDefault="0036741D" w:rsidP="00E11CC4">
      <w:pPr>
        <w:rPr>
          <w:rFonts w:ascii="Arial" w:hAnsi="Arial" w:cs="Arial"/>
        </w:rPr>
      </w:pPr>
    </w:p>
    <w:p w:rsidR="0036741D" w:rsidRDefault="0036741D" w:rsidP="00E11CC4">
      <w:pPr>
        <w:rPr>
          <w:rFonts w:ascii="Arial" w:hAnsi="Arial" w:cs="Arial"/>
        </w:rPr>
      </w:pPr>
    </w:p>
    <w:p w:rsidR="0036741D" w:rsidRDefault="0036741D" w:rsidP="00E11CC4">
      <w:pPr>
        <w:rPr>
          <w:rFonts w:ascii="Arial" w:hAnsi="Arial" w:cs="Arial"/>
        </w:rPr>
      </w:pPr>
    </w:p>
    <w:p w:rsidR="0036741D" w:rsidRDefault="0036741D" w:rsidP="00E11CC4">
      <w:pPr>
        <w:rPr>
          <w:rFonts w:ascii="Arial" w:hAnsi="Arial" w:cs="Arial"/>
        </w:rPr>
      </w:pPr>
    </w:p>
    <w:p w:rsidR="0036741D" w:rsidRPr="00E11CC4" w:rsidRDefault="0036741D" w:rsidP="00E11CC4">
      <w:pPr>
        <w:rPr>
          <w:rFonts w:ascii="Arial" w:hAnsi="Arial" w:cs="Arial"/>
        </w:rPr>
      </w:pPr>
    </w:p>
    <w:p w:rsidR="00C20E77" w:rsidRDefault="00C20E77" w:rsidP="00C20E77">
      <w:pPr>
        <w:jc w:val="center"/>
        <w:rPr>
          <w:rFonts w:ascii="Arial" w:hAnsi="Arial" w:cs="Arial"/>
          <w:b/>
          <w:sz w:val="32"/>
          <w:szCs w:val="32"/>
        </w:rPr>
      </w:pPr>
      <w:r w:rsidRPr="001C4762">
        <w:rPr>
          <w:rFonts w:ascii="Arial" w:hAnsi="Arial" w:cs="Arial"/>
          <w:b/>
          <w:sz w:val="32"/>
          <w:szCs w:val="32"/>
        </w:rPr>
        <w:t>BIBLIOGRAFÍA</w:t>
      </w:r>
    </w:p>
    <w:p w:rsidR="00C20E77" w:rsidRPr="001C4762" w:rsidRDefault="00C20E77" w:rsidP="00C20E77">
      <w:pPr>
        <w:rPr>
          <w:rFonts w:ascii="Arial" w:hAnsi="Arial" w:cs="Arial"/>
          <w:b/>
        </w:rPr>
      </w:pPr>
    </w:p>
    <w:p w:rsidR="00C20E77" w:rsidRPr="001C4762" w:rsidRDefault="00C20E77" w:rsidP="00C20E77">
      <w:pPr>
        <w:rPr>
          <w:rFonts w:ascii="Arial" w:hAnsi="Arial" w:cs="Arial"/>
          <w:b/>
        </w:rPr>
      </w:pPr>
    </w:p>
    <w:p w:rsidR="00C20E77" w:rsidRPr="001C4762" w:rsidRDefault="00C20E77" w:rsidP="00C20E77">
      <w:pPr>
        <w:jc w:val="both"/>
        <w:rPr>
          <w:rFonts w:ascii="Arial" w:hAnsi="Arial" w:cs="Arial"/>
          <w:b/>
        </w:rPr>
      </w:pPr>
    </w:p>
    <w:p w:rsidR="00C20E77" w:rsidRDefault="00C20E77" w:rsidP="00C20E77">
      <w:pPr>
        <w:numPr>
          <w:ilvl w:val="0"/>
          <w:numId w:val="31"/>
        </w:numPr>
        <w:jc w:val="both"/>
        <w:rPr>
          <w:rFonts w:ascii="Arial" w:hAnsi="Arial" w:cs="Arial"/>
          <w:lang w:val="en-US"/>
        </w:rPr>
      </w:pPr>
      <w:r w:rsidRPr="00A86CBE">
        <w:rPr>
          <w:rFonts w:ascii="Arial" w:hAnsi="Arial" w:cs="Arial"/>
          <w:b/>
        </w:rPr>
        <w:t>ALMEIDA, E.</w:t>
      </w:r>
      <w:r w:rsidRPr="00FB0786">
        <w:rPr>
          <w:rFonts w:ascii="Arial" w:hAnsi="Arial" w:cs="Arial"/>
        </w:rPr>
        <w:t xml:space="preserve"> </w:t>
      </w:r>
      <w:r w:rsidRPr="00A86CBE">
        <w:rPr>
          <w:rFonts w:ascii="Arial" w:hAnsi="Arial" w:cs="Arial"/>
        </w:rPr>
        <w:t>Culturas Prehispánicas del Ecuador.</w:t>
      </w:r>
      <w:r>
        <w:rPr>
          <w:rFonts w:ascii="Arial" w:hAnsi="Arial" w:cs="Arial"/>
        </w:rPr>
        <w:t xml:space="preserve"> Viajes Chasquiñán, Cía. Ltda. Quito. </w:t>
      </w:r>
      <w:r w:rsidRPr="00641CFC">
        <w:rPr>
          <w:rFonts w:ascii="Arial" w:hAnsi="Arial" w:cs="Arial"/>
          <w:lang w:val="en-US"/>
        </w:rPr>
        <w:t>2000</w:t>
      </w:r>
    </w:p>
    <w:p w:rsidR="00C20E77" w:rsidRDefault="00C20E77" w:rsidP="00C20E77">
      <w:pPr>
        <w:ind w:left="360"/>
        <w:jc w:val="both"/>
        <w:rPr>
          <w:rFonts w:ascii="Arial" w:hAnsi="Arial" w:cs="Arial"/>
          <w:lang w:val="en-US"/>
        </w:rPr>
      </w:pPr>
    </w:p>
    <w:p w:rsidR="00C20E77" w:rsidRPr="003A665A" w:rsidRDefault="00C20E77" w:rsidP="00C20E77">
      <w:pPr>
        <w:numPr>
          <w:ilvl w:val="0"/>
          <w:numId w:val="31"/>
        </w:numPr>
        <w:jc w:val="both"/>
        <w:rPr>
          <w:rFonts w:ascii="Arial" w:hAnsi="Arial" w:cs="Arial"/>
          <w:lang w:val="en-US"/>
        </w:rPr>
      </w:pPr>
      <w:r w:rsidRPr="003A665A">
        <w:rPr>
          <w:rFonts w:ascii="Arial" w:hAnsi="Arial" w:cs="Arial"/>
          <w:b/>
        </w:rPr>
        <w:t>BÁEZ, S.</w:t>
      </w:r>
      <w:r w:rsidRPr="003A665A">
        <w:rPr>
          <w:rFonts w:ascii="Arial" w:hAnsi="Arial" w:cs="Arial"/>
        </w:rPr>
        <w:t xml:space="preserve"> Diversidad y Abundancia de Plantas </w:t>
      </w:r>
      <w:r>
        <w:rPr>
          <w:rFonts w:ascii="Arial" w:hAnsi="Arial" w:cs="Arial"/>
        </w:rPr>
        <w:t xml:space="preserve">Útiles en dos comunidades de la Amazonía ecuatoriana. </w:t>
      </w:r>
      <w:r w:rsidRPr="003A665A">
        <w:rPr>
          <w:rFonts w:ascii="Arial" w:hAnsi="Arial" w:cs="Arial"/>
          <w:lang w:val="en-US"/>
        </w:rPr>
        <w:t xml:space="preserve">(Tesis: Lic. CCBB) PUCE. </w:t>
      </w:r>
      <w:smartTag w:uri="urn:schemas-microsoft-com:office:smarttags" w:element="place">
        <w:smartTag w:uri="urn:schemas-microsoft-com:office:smarttags" w:element="City">
          <w:r>
            <w:rPr>
              <w:rFonts w:ascii="Arial" w:hAnsi="Arial" w:cs="Arial"/>
              <w:lang w:val="en-US"/>
            </w:rPr>
            <w:t>Quito</w:t>
          </w:r>
        </w:smartTag>
        <w:r>
          <w:rPr>
            <w:rFonts w:ascii="Arial" w:hAnsi="Arial" w:cs="Arial"/>
            <w:lang w:val="en-US"/>
          </w:rPr>
          <w:t xml:space="preserve">, </w:t>
        </w:r>
        <w:smartTag w:uri="urn:schemas-microsoft-com:office:smarttags" w:element="country-region">
          <w:r>
            <w:rPr>
              <w:rFonts w:ascii="Arial" w:hAnsi="Arial" w:cs="Arial"/>
              <w:lang w:val="en-US"/>
            </w:rPr>
            <w:t>Ecuador</w:t>
          </w:r>
        </w:smartTag>
      </w:smartTag>
      <w:r>
        <w:rPr>
          <w:rFonts w:ascii="Arial" w:hAnsi="Arial" w:cs="Arial"/>
          <w:lang w:val="en-US"/>
        </w:rPr>
        <w:t>. 147 pp. 1998</w:t>
      </w:r>
    </w:p>
    <w:p w:rsidR="00C20E77" w:rsidRPr="003A665A" w:rsidRDefault="00C20E77" w:rsidP="00C20E77">
      <w:pPr>
        <w:ind w:left="360"/>
        <w:jc w:val="both"/>
        <w:rPr>
          <w:lang w:val="en-US"/>
        </w:rPr>
      </w:pPr>
    </w:p>
    <w:p w:rsidR="00C20E77" w:rsidRPr="00641CFC" w:rsidRDefault="00C20E77" w:rsidP="00C20E77">
      <w:pPr>
        <w:numPr>
          <w:ilvl w:val="0"/>
          <w:numId w:val="31"/>
        </w:numPr>
        <w:jc w:val="both"/>
        <w:rPr>
          <w:rFonts w:ascii="Arial" w:hAnsi="Arial" w:cs="Arial"/>
          <w:lang w:val="en-US"/>
        </w:rPr>
      </w:pPr>
      <w:r w:rsidRPr="00641CFC">
        <w:rPr>
          <w:rFonts w:ascii="Arial" w:hAnsi="Arial" w:cs="Arial"/>
          <w:b/>
          <w:lang w:val="en-US"/>
        </w:rPr>
        <w:t>BAYLEY, D</w:t>
      </w:r>
      <w:r w:rsidRPr="00641CFC">
        <w:rPr>
          <w:rFonts w:ascii="Arial" w:hAnsi="Arial" w:cs="Arial"/>
          <w:lang w:val="en-US"/>
        </w:rPr>
        <w:t xml:space="preserve">. Efficient Weed Management. NSW Agriculture, </w:t>
      </w:r>
      <w:smartTag w:uri="urn:schemas-microsoft-com:office:smarttags" w:element="place">
        <w:smartTag w:uri="urn:schemas-microsoft-com:office:smarttags" w:element="City">
          <w:r w:rsidRPr="00641CFC">
            <w:rPr>
              <w:rFonts w:ascii="Arial" w:hAnsi="Arial" w:cs="Arial"/>
              <w:lang w:val="en-US"/>
            </w:rPr>
            <w:t>Paterson</w:t>
          </w:r>
        </w:smartTag>
      </w:smartTag>
      <w:r w:rsidRPr="00641CFC">
        <w:rPr>
          <w:rFonts w:ascii="Arial" w:hAnsi="Arial" w:cs="Arial"/>
          <w:lang w:val="en-US"/>
        </w:rPr>
        <w:t>. 2001</w:t>
      </w:r>
    </w:p>
    <w:p w:rsidR="00C20E77" w:rsidRPr="00641CFC" w:rsidRDefault="00C20E77" w:rsidP="00C20E77">
      <w:pPr>
        <w:ind w:left="360"/>
        <w:jc w:val="both"/>
        <w:rPr>
          <w:rFonts w:ascii="Arial" w:hAnsi="Arial" w:cs="Arial"/>
          <w:lang w:val="en-US"/>
        </w:rPr>
      </w:pPr>
    </w:p>
    <w:p w:rsidR="00C20E77" w:rsidRPr="00641CFC" w:rsidRDefault="00C20E77" w:rsidP="00C20E77">
      <w:pPr>
        <w:numPr>
          <w:ilvl w:val="0"/>
          <w:numId w:val="31"/>
        </w:numPr>
        <w:jc w:val="both"/>
        <w:rPr>
          <w:rFonts w:ascii="Arial" w:hAnsi="Arial" w:cs="Arial"/>
          <w:lang w:val="en-US"/>
        </w:rPr>
      </w:pPr>
      <w:r w:rsidRPr="00BE4F2D">
        <w:rPr>
          <w:rFonts w:ascii="Arial" w:hAnsi="Arial" w:cs="Arial"/>
          <w:b/>
          <w:lang w:val="en-US"/>
        </w:rPr>
        <w:t xml:space="preserve">BECKER, A. C. KÖRNER, J-J. </w:t>
      </w:r>
      <w:r w:rsidRPr="003A665A">
        <w:rPr>
          <w:rFonts w:ascii="Arial" w:hAnsi="Arial" w:cs="Arial"/>
          <w:b/>
          <w:lang w:val="en-US"/>
        </w:rPr>
        <w:t xml:space="preserve">BRUN, </w:t>
      </w:r>
      <w:r w:rsidRPr="00BE4F2D">
        <w:rPr>
          <w:rFonts w:ascii="Arial" w:hAnsi="Arial" w:cs="Arial"/>
          <w:b/>
          <w:lang w:val="fr-FR"/>
        </w:rPr>
        <w:t>A. GUISAN &amp; U. TAPPEINER.</w:t>
      </w:r>
      <w:r w:rsidRPr="00734FA2">
        <w:rPr>
          <w:rFonts w:ascii="Arial" w:hAnsi="Arial" w:cs="Arial"/>
          <w:lang w:val="fr-FR"/>
        </w:rPr>
        <w:t xml:space="preserve"> </w:t>
      </w:r>
      <w:r w:rsidRPr="00734FA2">
        <w:rPr>
          <w:rFonts w:ascii="Arial" w:hAnsi="Arial" w:cs="Arial"/>
          <w:lang w:val="en-US"/>
        </w:rPr>
        <w:t xml:space="preserve">Ecological and Land Use Studies Along </w:t>
      </w:r>
      <w:r>
        <w:rPr>
          <w:rFonts w:ascii="Arial" w:hAnsi="Arial" w:cs="Arial"/>
          <w:lang w:val="en-US"/>
        </w:rPr>
        <w:t xml:space="preserve">Elevational Gradients. Mountain Research and Development Vol 27 No. 1. pp 58 – 65. </w:t>
      </w:r>
      <w:hyperlink r:id="rId57" w:history="1">
        <w:r w:rsidRPr="00160D0C">
          <w:rPr>
            <w:rStyle w:val="Hipervnculo"/>
            <w:rFonts w:ascii="Arial" w:hAnsi="Arial" w:cs="Arial"/>
            <w:color w:val="auto"/>
            <w:u w:val="none"/>
            <w:lang w:val="en-US"/>
          </w:rPr>
          <w:t>http://www.mrd-journal.org/</w:t>
        </w:r>
      </w:hyperlink>
      <w:r w:rsidRPr="00160D0C">
        <w:rPr>
          <w:rFonts w:ascii="Arial" w:hAnsi="Arial" w:cs="Arial"/>
          <w:lang w:val="en-US"/>
        </w:rPr>
        <w:t>.</w:t>
      </w:r>
      <w:r>
        <w:rPr>
          <w:rFonts w:ascii="Arial" w:hAnsi="Arial" w:cs="Arial"/>
          <w:lang w:val="en-US"/>
        </w:rPr>
        <w:t xml:space="preserve"> 2007</w:t>
      </w:r>
    </w:p>
    <w:p w:rsidR="00C20E77" w:rsidRPr="00641CFC" w:rsidRDefault="00C20E77" w:rsidP="00C20E77">
      <w:pPr>
        <w:ind w:left="360"/>
        <w:jc w:val="both"/>
        <w:rPr>
          <w:rFonts w:ascii="Arial" w:hAnsi="Arial" w:cs="Arial"/>
          <w:lang w:val="en-US"/>
        </w:rPr>
      </w:pPr>
    </w:p>
    <w:p w:rsidR="00C20E77" w:rsidRDefault="00C20E77" w:rsidP="00C20E77">
      <w:pPr>
        <w:numPr>
          <w:ilvl w:val="0"/>
          <w:numId w:val="31"/>
        </w:numPr>
        <w:jc w:val="both"/>
        <w:rPr>
          <w:rFonts w:ascii="Arial" w:hAnsi="Arial" w:cs="Arial"/>
          <w:lang w:val="en-US"/>
        </w:rPr>
      </w:pPr>
      <w:r w:rsidRPr="000F4D1F">
        <w:rPr>
          <w:rFonts w:ascii="Arial" w:hAnsi="Arial" w:cs="Arial"/>
          <w:b/>
          <w:lang w:val="en-US"/>
        </w:rPr>
        <w:t>BEGON, M. J. HARPER &amp; C. TOWNSEND.</w:t>
      </w:r>
      <w:r w:rsidRPr="000F4D1F">
        <w:rPr>
          <w:rFonts w:ascii="Arial" w:hAnsi="Arial" w:cs="Arial"/>
          <w:lang w:val="en-US"/>
        </w:rPr>
        <w:t xml:space="preserve"> Ecology: Individuals, Populations &amp; Communities. Blackwell Scien</w:t>
      </w:r>
      <w:r w:rsidRPr="007E3F0E">
        <w:rPr>
          <w:rFonts w:ascii="Arial" w:hAnsi="Arial" w:cs="Arial"/>
          <w:lang w:val="en-US"/>
        </w:rPr>
        <w:t xml:space="preserve">tific Publishers. </w:t>
      </w:r>
      <w:smartTag w:uri="urn:schemas-microsoft-com:office:smarttags" w:element="place">
        <w:smartTag w:uri="urn:schemas-microsoft-com:office:smarttags" w:element="City">
          <w:r w:rsidRPr="00722CD9">
            <w:rPr>
              <w:rFonts w:ascii="Arial" w:hAnsi="Arial" w:cs="Arial"/>
              <w:lang w:val="en-US"/>
            </w:rPr>
            <w:t>Boston</w:t>
          </w:r>
        </w:smartTag>
      </w:smartTag>
      <w:r w:rsidRPr="00722CD9">
        <w:rPr>
          <w:rFonts w:ascii="Arial" w:hAnsi="Arial" w:cs="Arial"/>
          <w:lang w:val="en-US"/>
        </w:rPr>
        <w:t>. 945 pp.</w:t>
      </w:r>
      <w:r w:rsidRPr="007E3F0E">
        <w:rPr>
          <w:rFonts w:ascii="Arial" w:hAnsi="Arial" w:cs="Arial"/>
          <w:lang w:val="en-US"/>
        </w:rPr>
        <w:t xml:space="preserve"> 1990</w:t>
      </w:r>
    </w:p>
    <w:p w:rsidR="00C20E77" w:rsidRDefault="00C20E77" w:rsidP="00C20E77">
      <w:pPr>
        <w:ind w:left="360"/>
        <w:jc w:val="both"/>
        <w:rPr>
          <w:rFonts w:ascii="Arial" w:hAnsi="Arial" w:cs="Arial"/>
          <w:lang w:val="en-US"/>
        </w:rPr>
      </w:pPr>
    </w:p>
    <w:p w:rsidR="00C20E77" w:rsidRPr="000F4D1F" w:rsidRDefault="00C20E77" w:rsidP="00C20E77">
      <w:pPr>
        <w:numPr>
          <w:ilvl w:val="0"/>
          <w:numId w:val="31"/>
        </w:numPr>
        <w:jc w:val="both"/>
        <w:rPr>
          <w:rFonts w:ascii="Arial" w:hAnsi="Arial" w:cs="Arial"/>
          <w:lang w:val="en-US"/>
        </w:rPr>
      </w:pPr>
      <w:r>
        <w:rPr>
          <w:rFonts w:ascii="Arial" w:hAnsi="Arial" w:cs="Arial"/>
          <w:b/>
          <w:lang w:val="en-US"/>
        </w:rPr>
        <w:t xml:space="preserve">BONHAM, C. D. </w:t>
      </w:r>
      <w:r w:rsidRPr="000F4D1F">
        <w:rPr>
          <w:rFonts w:ascii="Arial" w:hAnsi="Arial" w:cs="Arial"/>
          <w:lang w:val="en-US"/>
        </w:rPr>
        <w:t xml:space="preserve">Measurements for terrestrial vegetation. </w:t>
      </w:r>
      <w:smartTag w:uri="urn:schemas-microsoft-com:office:smarttags" w:element="State">
        <w:r w:rsidRPr="000F4D1F">
          <w:rPr>
            <w:rFonts w:ascii="Arial" w:hAnsi="Arial" w:cs="Arial"/>
            <w:lang w:val="en-US"/>
          </w:rPr>
          <w:t>New York</w:t>
        </w:r>
      </w:smartTag>
      <w:r w:rsidRPr="000F4D1F">
        <w:rPr>
          <w:rFonts w:ascii="Arial" w:hAnsi="Arial" w:cs="Arial"/>
          <w:lang w:val="en-US"/>
        </w:rPr>
        <w:t xml:space="preserve">, John Wiley &amp; Sons, </w:t>
      </w:r>
      <w:smartTag w:uri="urn:schemas-microsoft-com:office:smarttags" w:element="place">
        <w:smartTag w:uri="urn:schemas-microsoft-com:office:smarttags" w:element="country-region">
          <w:r w:rsidRPr="000F4D1F">
            <w:rPr>
              <w:rFonts w:ascii="Arial" w:hAnsi="Arial" w:cs="Arial"/>
              <w:lang w:val="en-US"/>
            </w:rPr>
            <w:t>USA</w:t>
          </w:r>
        </w:smartTag>
      </w:smartTag>
      <w:r w:rsidRPr="000F4D1F">
        <w:rPr>
          <w:rFonts w:ascii="Arial" w:hAnsi="Arial" w:cs="Arial"/>
          <w:lang w:val="en-US"/>
        </w:rPr>
        <w:t>. 1989</w:t>
      </w:r>
    </w:p>
    <w:p w:rsidR="00C20E77" w:rsidRPr="007C344B" w:rsidRDefault="00C20E77" w:rsidP="00C20E77">
      <w:pPr>
        <w:jc w:val="both"/>
        <w:rPr>
          <w:rFonts w:ascii="Arial" w:hAnsi="Arial" w:cs="Arial"/>
          <w:lang w:val="en-US"/>
        </w:rPr>
      </w:pPr>
    </w:p>
    <w:p w:rsidR="00C20E77" w:rsidRPr="00641CFC" w:rsidRDefault="00C20E77" w:rsidP="00C20E77">
      <w:pPr>
        <w:numPr>
          <w:ilvl w:val="0"/>
          <w:numId w:val="31"/>
        </w:numPr>
        <w:jc w:val="both"/>
        <w:rPr>
          <w:rFonts w:ascii="Arial" w:hAnsi="Arial" w:cs="Arial"/>
          <w:lang w:val="es-EC"/>
        </w:rPr>
      </w:pPr>
      <w:r>
        <w:rPr>
          <w:rFonts w:ascii="Arial" w:hAnsi="Arial" w:cs="Arial"/>
          <w:b/>
        </w:rPr>
        <w:t xml:space="preserve">BRAUN – </w:t>
      </w:r>
      <w:r w:rsidRPr="00CC38EE">
        <w:rPr>
          <w:rFonts w:ascii="Arial" w:hAnsi="Arial" w:cs="Arial"/>
          <w:b/>
        </w:rPr>
        <w:t xml:space="preserve">BLANQUET, J. B. </w:t>
      </w:r>
      <w:r w:rsidRPr="00CC38EE">
        <w:rPr>
          <w:rFonts w:ascii="Arial" w:hAnsi="Arial" w:cs="Arial"/>
        </w:rPr>
        <w:t xml:space="preserve"> </w:t>
      </w:r>
      <w:r w:rsidRPr="000F4D1F">
        <w:rPr>
          <w:rFonts w:ascii="Arial" w:hAnsi="Arial" w:cs="Arial"/>
        </w:rPr>
        <w:t xml:space="preserve">Fitosociología. Bases para el </w:t>
      </w:r>
      <w:r>
        <w:rPr>
          <w:rFonts w:ascii="Arial" w:hAnsi="Arial" w:cs="Arial"/>
        </w:rPr>
        <w:t>e</w:t>
      </w:r>
      <w:r w:rsidRPr="000F4D1F">
        <w:rPr>
          <w:rFonts w:ascii="Arial" w:hAnsi="Arial" w:cs="Arial"/>
        </w:rPr>
        <w:t>studio de las comunidades vegetales.</w:t>
      </w:r>
      <w:r>
        <w:rPr>
          <w:rFonts w:ascii="Arial" w:hAnsi="Arial" w:cs="Arial"/>
        </w:rPr>
        <w:t xml:space="preserve"> </w:t>
      </w:r>
      <w:r w:rsidRPr="00641CFC">
        <w:rPr>
          <w:rFonts w:ascii="Arial" w:hAnsi="Arial" w:cs="Arial"/>
          <w:lang w:val="es-EC"/>
        </w:rPr>
        <w:t>Ed. Blume. Madrid. 865 pp. 1979</w:t>
      </w:r>
    </w:p>
    <w:p w:rsidR="00C20E77" w:rsidRDefault="00C20E77" w:rsidP="00C20E77">
      <w:pPr>
        <w:jc w:val="both"/>
        <w:rPr>
          <w:rFonts w:ascii="Arial" w:hAnsi="Arial" w:cs="Arial"/>
        </w:rPr>
      </w:pPr>
    </w:p>
    <w:p w:rsidR="00C20E77" w:rsidRDefault="00C20E77" w:rsidP="00C20E77">
      <w:pPr>
        <w:numPr>
          <w:ilvl w:val="0"/>
          <w:numId w:val="31"/>
        </w:numPr>
        <w:jc w:val="both"/>
        <w:rPr>
          <w:rFonts w:ascii="Arial" w:hAnsi="Arial" w:cs="Arial"/>
        </w:rPr>
      </w:pPr>
      <w:r>
        <w:rPr>
          <w:rFonts w:ascii="Arial" w:hAnsi="Arial" w:cs="Arial"/>
          <w:b/>
        </w:rPr>
        <w:t xml:space="preserve">CERÓN, C. E. </w:t>
      </w:r>
      <w:r>
        <w:rPr>
          <w:rFonts w:ascii="Arial" w:hAnsi="Arial" w:cs="Arial"/>
        </w:rPr>
        <w:t xml:space="preserve">Manual de Botánica Ecuatoriana. Etnobotánica y métodos de estudio en el Ecuador. U. Central, Facultad de Filosofía, Letras y Ciencias de </w:t>
      </w:r>
      <w:smartTag w:uri="urn:schemas-microsoft-com:office:smarttags" w:element="PersonName">
        <w:smartTagPr>
          <w:attr w:name="ProductID" w:val="la Educaci￳n"/>
        </w:smartTagPr>
        <w:r>
          <w:rPr>
            <w:rFonts w:ascii="Arial" w:hAnsi="Arial" w:cs="Arial"/>
          </w:rPr>
          <w:t>la Educación</w:t>
        </w:r>
      </w:smartTag>
      <w:r>
        <w:rPr>
          <w:rFonts w:ascii="Arial" w:hAnsi="Arial" w:cs="Arial"/>
        </w:rPr>
        <w:t>, Escuela de Biología. Quito, Ecuador. 1993</w:t>
      </w:r>
    </w:p>
    <w:p w:rsidR="00C20E77" w:rsidRDefault="00C20E77" w:rsidP="00C20E77">
      <w:pPr>
        <w:ind w:left="360"/>
        <w:jc w:val="both"/>
        <w:rPr>
          <w:rFonts w:ascii="Arial" w:hAnsi="Arial" w:cs="Arial"/>
        </w:rPr>
      </w:pPr>
    </w:p>
    <w:p w:rsidR="00C20E77" w:rsidRPr="009F5135" w:rsidRDefault="00C20E77" w:rsidP="00C20E77">
      <w:pPr>
        <w:numPr>
          <w:ilvl w:val="0"/>
          <w:numId w:val="31"/>
        </w:numPr>
        <w:jc w:val="both"/>
        <w:rPr>
          <w:rFonts w:ascii="Arial" w:hAnsi="Arial" w:cs="Arial"/>
        </w:rPr>
      </w:pPr>
      <w:r>
        <w:rPr>
          <w:rFonts w:ascii="Arial" w:hAnsi="Arial" w:cs="Arial"/>
          <w:b/>
        </w:rPr>
        <w:t xml:space="preserve">CERÓN, C. E. </w:t>
      </w:r>
      <w:r>
        <w:rPr>
          <w:rFonts w:ascii="Arial" w:hAnsi="Arial" w:cs="Arial"/>
        </w:rPr>
        <w:t xml:space="preserve">Manual de Botánica: sistemática, etnobotánica y métodos de estudio en Ecuador. Herbario QAP. Escuela de Biología, Facultad de Filosofía, Letras y Ciencias de </w:t>
      </w:r>
      <w:smartTag w:uri="urn:schemas-microsoft-com:office:smarttags" w:element="PersonName">
        <w:smartTagPr>
          <w:attr w:name="ProductID" w:val="la Educaci￳n"/>
        </w:smartTagPr>
        <w:r>
          <w:rPr>
            <w:rFonts w:ascii="Arial" w:hAnsi="Arial" w:cs="Arial"/>
          </w:rPr>
          <w:t>la Educación</w:t>
        </w:r>
      </w:smartTag>
      <w:r>
        <w:rPr>
          <w:rFonts w:ascii="Arial" w:hAnsi="Arial" w:cs="Arial"/>
        </w:rPr>
        <w:t>, Universidad Central. Quito, Ecuador. 315 pp. 2003</w:t>
      </w:r>
    </w:p>
    <w:p w:rsidR="00C20E77" w:rsidRDefault="00C20E77" w:rsidP="00C20E77">
      <w:pPr>
        <w:jc w:val="both"/>
        <w:rPr>
          <w:rFonts w:ascii="Arial" w:hAnsi="Arial" w:cs="Arial"/>
        </w:rPr>
      </w:pPr>
    </w:p>
    <w:p w:rsidR="00C20E77" w:rsidRPr="003657FA" w:rsidRDefault="00C20E77" w:rsidP="00C20E77">
      <w:pPr>
        <w:numPr>
          <w:ilvl w:val="0"/>
          <w:numId w:val="31"/>
        </w:numPr>
        <w:jc w:val="both"/>
        <w:rPr>
          <w:rFonts w:ascii="Arial" w:hAnsi="Arial" w:cs="Arial"/>
        </w:rPr>
      </w:pPr>
      <w:r>
        <w:rPr>
          <w:rFonts w:ascii="Arial" w:hAnsi="Arial" w:cs="Arial"/>
          <w:b/>
        </w:rPr>
        <w:t xml:space="preserve">CUELLO, S. J. </w:t>
      </w:r>
      <w:r>
        <w:rPr>
          <w:rFonts w:ascii="Arial" w:hAnsi="Arial" w:cs="Arial"/>
        </w:rPr>
        <w:t>(Asesor pedagógico). Naturaleza Botánica. Thema Equipo Editorial. Ediciones EuroMéxico. Barcelona, España. Pp. 4. 1997</w:t>
      </w:r>
    </w:p>
    <w:p w:rsidR="00C20E77" w:rsidRDefault="00C20E77" w:rsidP="00C20E77">
      <w:pPr>
        <w:jc w:val="both"/>
        <w:rPr>
          <w:rFonts w:ascii="Arial" w:hAnsi="Arial" w:cs="Arial"/>
        </w:rPr>
      </w:pPr>
    </w:p>
    <w:p w:rsidR="00C20E77" w:rsidRPr="003657FA" w:rsidRDefault="00C20E77" w:rsidP="00C20E77">
      <w:pPr>
        <w:numPr>
          <w:ilvl w:val="0"/>
          <w:numId w:val="31"/>
        </w:numPr>
        <w:jc w:val="both"/>
        <w:rPr>
          <w:rFonts w:ascii="Arial" w:hAnsi="Arial" w:cs="Arial"/>
        </w:rPr>
      </w:pPr>
      <w:r w:rsidRPr="00C20E77">
        <w:rPr>
          <w:rFonts w:ascii="Arial" w:hAnsi="Arial" w:cs="Arial"/>
          <w:b/>
          <w:lang w:val="en-US"/>
        </w:rPr>
        <w:t>DAUBENMIRE, R. F.</w:t>
      </w:r>
      <w:r w:rsidRPr="00C20E77">
        <w:rPr>
          <w:rFonts w:ascii="Arial" w:hAnsi="Arial" w:cs="Arial"/>
          <w:lang w:val="en-US"/>
        </w:rPr>
        <w:t xml:space="preserve"> Plant Communities: A textbook of plant sinecology. </w:t>
      </w:r>
      <w:r w:rsidRPr="003657FA">
        <w:rPr>
          <w:rFonts w:ascii="Arial" w:hAnsi="Arial" w:cs="Arial"/>
        </w:rPr>
        <w:t>Harper &amp; Row. NY, USA.</w:t>
      </w:r>
      <w:r>
        <w:rPr>
          <w:rFonts w:ascii="Arial" w:hAnsi="Arial" w:cs="Arial"/>
        </w:rPr>
        <w:t xml:space="preserve"> 300pp. 1968</w:t>
      </w:r>
      <w:r w:rsidRPr="003657FA">
        <w:rPr>
          <w:rFonts w:ascii="Arial" w:hAnsi="Arial" w:cs="Arial"/>
          <w:b/>
        </w:rPr>
        <w:t xml:space="preserve"> </w:t>
      </w:r>
    </w:p>
    <w:p w:rsidR="00C20E77" w:rsidRPr="003657FA" w:rsidRDefault="00C20E77" w:rsidP="00C20E77">
      <w:pPr>
        <w:ind w:left="360"/>
        <w:jc w:val="both"/>
        <w:rPr>
          <w:rFonts w:ascii="Arial" w:hAnsi="Arial" w:cs="Arial"/>
          <w:b/>
        </w:rPr>
      </w:pPr>
    </w:p>
    <w:p w:rsidR="00C20E77" w:rsidRPr="00163F04" w:rsidRDefault="00C20E77" w:rsidP="00C20E77">
      <w:pPr>
        <w:numPr>
          <w:ilvl w:val="0"/>
          <w:numId w:val="31"/>
        </w:numPr>
        <w:jc w:val="both"/>
        <w:rPr>
          <w:rFonts w:ascii="Arial" w:hAnsi="Arial" w:cs="Arial"/>
          <w:lang w:val="en-US"/>
        </w:rPr>
      </w:pPr>
      <w:r w:rsidRPr="00163F04">
        <w:rPr>
          <w:rFonts w:ascii="Arial" w:hAnsi="Arial" w:cs="Arial"/>
          <w:b/>
          <w:lang w:val="en-US"/>
        </w:rPr>
        <w:t xml:space="preserve">ELZINGA, C. L., D. W. SALZER &amp; J. W. </w:t>
      </w:r>
      <w:smartTag w:uri="urn:schemas-microsoft-com:office:smarttags" w:element="place">
        <w:smartTag w:uri="urn:schemas-microsoft-com:office:smarttags" w:element="City">
          <w:r w:rsidRPr="00163F04">
            <w:rPr>
              <w:rFonts w:ascii="Arial" w:hAnsi="Arial" w:cs="Arial"/>
              <w:b/>
              <w:lang w:val="en-US"/>
            </w:rPr>
            <w:t>WILLOUGHBY</w:t>
          </w:r>
        </w:smartTag>
      </w:smartTag>
      <w:r w:rsidRPr="00163F04">
        <w:rPr>
          <w:rFonts w:ascii="Arial" w:hAnsi="Arial" w:cs="Arial"/>
          <w:b/>
          <w:lang w:val="en-US"/>
        </w:rPr>
        <w:t xml:space="preserve">. </w:t>
      </w:r>
      <w:r w:rsidRPr="00163F04">
        <w:rPr>
          <w:rFonts w:ascii="Arial" w:hAnsi="Arial" w:cs="Arial"/>
          <w:lang w:val="en-US"/>
        </w:rPr>
        <w:t xml:space="preserve">Measuring </w:t>
      </w:r>
      <w:r>
        <w:rPr>
          <w:rFonts w:ascii="Arial" w:hAnsi="Arial" w:cs="Arial"/>
          <w:lang w:val="en-US"/>
        </w:rPr>
        <w:t>&amp; monitoring plant populations. BLM Techn. Ref. 1730-1. 496 pp. 1998</w:t>
      </w:r>
    </w:p>
    <w:p w:rsidR="00C20E77" w:rsidRPr="00163F04" w:rsidRDefault="00C20E77" w:rsidP="00C20E77">
      <w:pPr>
        <w:ind w:left="360"/>
        <w:jc w:val="both"/>
        <w:rPr>
          <w:rFonts w:ascii="Arial" w:hAnsi="Arial" w:cs="Arial"/>
          <w:b/>
          <w:lang w:val="en-US"/>
        </w:rPr>
      </w:pPr>
    </w:p>
    <w:p w:rsidR="00C20E77" w:rsidRDefault="00C20E77" w:rsidP="00C20E77">
      <w:pPr>
        <w:numPr>
          <w:ilvl w:val="0"/>
          <w:numId w:val="31"/>
        </w:numPr>
        <w:jc w:val="both"/>
        <w:rPr>
          <w:rFonts w:ascii="Arial" w:hAnsi="Arial" w:cs="Arial"/>
        </w:rPr>
      </w:pPr>
      <w:r w:rsidRPr="007958AF">
        <w:rPr>
          <w:rFonts w:ascii="Arial" w:hAnsi="Arial" w:cs="Arial"/>
          <w:b/>
          <w:lang w:val="en-US"/>
        </w:rPr>
        <w:t xml:space="preserve">FORD, R.I. </w:t>
      </w:r>
      <w:r w:rsidRPr="007958AF">
        <w:rPr>
          <w:rFonts w:ascii="Arial" w:hAnsi="Arial" w:cs="Arial"/>
          <w:lang w:val="en-US"/>
        </w:rPr>
        <w:t xml:space="preserve">Ethnobotany: Historical diversity and synthesis. </w:t>
      </w:r>
      <w:r w:rsidRPr="00CC38EE">
        <w:rPr>
          <w:rFonts w:ascii="Arial" w:hAnsi="Arial" w:cs="Arial"/>
          <w:lang w:val="fr-FR"/>
        </w:rPr>
        <w:t xml:space="preserve">En: R.I. Ford (Ed.) </w:t>
      </w:r>
      <w:r w:rsidRPr="007958AF">
        <w:rPr>
          <w:rFonts w:ascii="Arial" w:hAnsi="Arial" w:cs="Arial"/>
          <w:lang w:val="en-US"/>
        </w:rPr>
        <w:t>The Nature and Status of Ethnobotany.</w:t>
      </w:r>
      <w:r w:rsidRPr="007E3F0E">
        <w:rPr>
          <w:rFonts w:ascii="Arial" w:hAnsi="Arial" w:cs="Arial"/>
          <w:lang w:val="en-US"/>
        </w:rPr>
        <w:t xml:space="preserve"> </w:t>
      </w:r>
      <w:smartTag w:uri="urn:schemas-microsoft-com:office:smarttags" w:element="City">
        <w:r w:rsidRPr="007E3F0E">
          <w:rPr>
            <w:rFonts w:ascii="Arial" w:hAnsi="Arial" w:cs="Arial"/>
            <w:lang w:val="en-US"/>
          </w:rPr>
          <w:t>Ann Arbor</w:t>
        </w:r>
      </w:smartTag>
      <w:r w:rsidRPr="007E3F0E">
        <w:rPr>
          <w:rFonts w:ascii="Arial" w:hAnsi="Arial" w:cs="Arial"/>
          <w:lang w:val="en-US"/>
        </w:rPr>
        <w:t xml:space="preserve"> </w:t>
      </w:r>
      <w:smartTag w:uri="urn:schemas-microsoft-com:office:smarttags" w:element="PlaceType">
        <w:r w:rsidRPr="007E3F0E">
          <w:rPr>
            <w:rFonts w:ascii="Arial" w:hAnsi="Arial" w:cs="Arial"/>
            <w:lang w:val="en-US"/>
          </w:rPr>
          <w:t>Museum</w:t>
        </w:r>
      </w:smartTag>
      <w:r w:rsidRPr="007E3F0E">
        <w:rPr>
          <w:rFonts w:ascii="Arial" w:hAnsi="Arial" w:cs="Arial"/>
          <w:lang w:val="en-US"/>
        </w:rPr>
        <w:t xml:space="preserve"> of </w:t>
      </w:r>
      <w:smartTag w:uri="urn:schemas-microsoft-com:office:smarttags" w:element="PlaceName">
        <w:r w:rsidRPr="007E3F0E">
          <w:rPr>
            <w:rFonts w:ascii="Arial" w:hAnsi="Arial" w:cs="Arial"/>
            <w:lang w:val="en-US"/>
          </w:rPr>
          <w:t>Anthropology</w:t>
        </w:r>
      </w:smartTag>
      <w:r w:rsidRPr="007E3F0E">
        <w:rPr>
          <w:rFonts w:ascii="Arial" w:hAnsi="Arial" w:cs="Arial"/>
          <w:lang w:val="en-US"/>
        </w:rPr>
        <w:t xml:space="preserve">, </w:t>
      </w:r>
      <w:smartTag w:uri="urn:schemas-microsoft-com:office:smarttags" w:element="place">
        <w:smartTag w:uri="urn:schemas-microsoft-com:office:smarttags" w:element="PlaceType">
          <w:r w:rsidRPr="007E3F0E">
            <w:rPr>
              <w:rFonts w:ascii="Arial" w:hAnsi="Arial" w:cs="Arial"/>
              <w:lang w:val="en-US"/>
            </w:rPr>
            <w:t>University</w:t>
          </w:r>
        </w:smartTag>
        <w:r w:rsidRPr="007E3F0E">
          <w:rPr>
            <w:rFonts w:ascii="Arial" w:hAnsi="Arial" w:cs="Arial"/>
            <w:lang w:val="en-US"/>
          </w:rPr>
          <w:t xml:space="preserve"> of </w:t>
        </w:r>
        <w:smartTag w:uri="urn:schemas-microsoft-com:office:smarttags" w:element="PlaceName">
          <w:r w:rsidRPr="007E3F0E">
            <w:rPr>
              <w:rFonts w:ascii="Arial" w:hAnsi="Arial" w:cs="Arial"/>
              <w:lang w:val="en-US"/>
            </w:rPr>
            <w:t>Michigan</w:t>
          </w:r>
        </w:smartTag>
      </w:smartTag>
      <w:r w:rsidRPr="007E3F0E">
        <w:rPr>
          <w:rFonts w:ascii="Arial" w:hAnsi="Arial" w:cs="Arial"/>
          <w:lang w:val="en-US"/>
        </w:rPr>
        <w:t xml:space="preserve">. </w:t>
      </w:r>
      <w:smartTag w:uri="urn:schemas-microsoft-com:office:smarttags" w:element="State">
        <w:smartTag w:uri="urn:schemas-microsoft-com:office:smarttags" w:element="place">
          <w:r w:rsidRPr="00C20E77">
            <w:rPr>
              <w:rFonts w:ascii="Arial" w:hAnsi="Arial" w:cs="Arial"/>
              <w:lang w:val="en-US"/>
            </w:rPr>
            <w:t>Michigan</w:t>
          </w:r>
        </w:smartTag>
      </w:smartTag>
      <w:r w:rsidRPr="00C20E77">
        <w:rPr>
          <w:rFonts w:ascii="Arial" w:hAnsi="Arial" w:cs="Arial"/>
          <w:lang w:val="en-US"/>
        </w:rPr>
        <w:t xml:space="preserve">, Estados Unidos. </w:t>
      </w:r>
      <w:r w:rsidRPr="00CC38EE">
        <w:rPr>
          <w:rFonts w:ascii="Arial" w:hAnsi="Arial" w:cs="Arial"/>
        </w:rPr>
        <w:t>Anthropological Papers 67: 33-49. 1978</w:t>
      </w:r>
    </w:p>
    <w:p w:rsidR="00C20E77" w:rsidRDefault="00C20E77" w:rsidP="00C20E77">
      <w:pPr>
        <w:ind w:left="360"/>
        <w:jc w:val="both"/>
        <w:rPr>
          <w:rFonts w:ascii="Arial" w:hAnsi="Arial" w:cs="Arial"/>
        </w:rPr>
      </w:pPr>
    </w:p>
    <w:p w:rsidR="00C20E77" w:rsidRPr="00C20E77" w:rsidRDefault="00C20E77" w:rsidP="00C20E77">
      <w:pPr>
        <w:numPr>
          <w:ilvl w:val="0"/>
          <w:numId w:val="31"/>
        </w:numPr>
        <w:jc w:val="both"/>
        <w:rPr>
          <w:rFonts w:ascii="Arial" w:hAnsi="Arial" w:cs="Arial"/>
          <w:lang w:val="en-US"/>
        </w:rPr>
      </w:pPr>
      <w:r w:rsidRPr="0066539D">
        <w:rPr>
          <w:rFonts w:ascii="Arial" w:hAnsi="Arial" w:cs="Arial"/>
          <w:b/>
        </w:rPr>
        <w:t>FREIRE FIERRO, A.</w:t>
      </w:r>
      <w:r>
        <w:rPr>
          <w:rFonts w:ascii="Arial" w:hAnsi="Arial" w:cs="Arial"/>
        </w:rPr>
        <w:t xml:space="preserve"> Botánica Sistemática Ecuatoriana. </w:t>
      </w:r>
      <w:smartTag w:uri="urn:schemas-microsoft-com:office:smarttags" w:element="place">
        <w:smartTag w:uri="urn:schemas-microsoft-com:office:smarttags" w:element="PlaceName">
          <w:r w:rsidRPr="00C20E77">
            <w:rPr>
              <w:rFonts w:ascii="Arial" w:hAnsi="Arial" w:cs="Arial"/>
              <w:lang w:val="en-US"/>
            </w:rPr>
            <w:t>Missouri</w:t>
          </w:r>
        </w:smartTag>
        <w:r w:rsidRPr="00C20E77">
          <w:rPr>
            <w:rFonts w:ascii="Arial" w:hAnsi="Arial" w:cs="Arial"/>
            <w:lang w:val="en-US"/>
          </w:rPr>
          <w:t xml:space="preserve"> </w:t>
        </w:r>
        <w:smartTag w:uri="urn:schemas-microsoft-com:office:smarttags" w:element="PlaceType">
          <w:r w:rsidRPr="00C20E77">
            <w:rPr>
              <w:rFonts w:ascii="Arial" w:hAnsi="Arial" w:cs="Arial"/>
              <w:lang w:val="en-US"/>
            </w:rPr>
            <w:t>Botanical Garden</w:t>
          </w:r>
        </w:smartTag>
      </w:smartTag>
      <w:r w:rsidRPr="00C20E77">
        <w:rPr>
          <w:rFonts w:ascii="Arial" w:hAnsi="Arial" w:cs="Arial"/>
          <w:lang w:val="en-US"/>
        </w:rPr>
        <w:t xml:space="preserve">. </w:t>
      </w:r>
      <w:smartTag w:uri="urn:schemas-microsoft-com:office:smarttags" w:element="place">
        <w:smartTag w:uri="urn:schemas-microsoft-com:office:smarttags" w:element="City">
          <w:r w:rsidRPr="00C20E77">
            <w:rPr>
              <w:rFonts w:ascii="Arial" w:hAnsi="Arial" w:cs="Arial"/>
              <w:lang w:val="en-US"/>
            </w:rPr>
            <w:t>St. Louis</w:t>
          </w:r>
        </w:smartTag>
        <w:r w:rsidRPr="00C20E77">
          <w:rPr>
            <w:rFonts w:ascii="Arial" w:hAnsi="Arial" w:cs="Arial"/>
            <w:lang w:val="en-US"/>
          </w:rPr>
          <w:t xml:space="preserve">, </w:t>
        </w:r>
        <w:smartTag w:uri="urn:schemas-microsoft-com:office:smarttags" w:element="State">
          <w:r w:rsidRPr="00C20E77">
            <w:rPr>
              <w:rFonts w:ascii="Arial" w:hAnsi="Arial" w:cs="Arial"/>
              <w:lang w:val="en-US"/>
            </w:rPr>
            <w:t>MO</w:t>
          </w:r>
        </w:smartTag>
        <w:r w:rsidRPr="00C20E77">
          <w:rPr>
            <w:rFonts w:ascii="Arial" w:hAnsi="Arial" w:cs="Arial"/>
            <w:lang w:val="en-US"/>
          </w:rPr>
          <w:t xml:space="preserve">, </w:t>
        </w:r>
        <w:smartTag w:uri="urn:schemas-microsoft-com:office:smarttags" w:element="country-region">
          <w:r w:rsidRPr="00C20E77">
            <w:rPr>
              <w:rFonts w:ascii="Arial" w:hAnsi="Arial" w:cs="Arial"/>
              <w:lang w:val="en-US"/>
            </w:rPr>
            <w:t>USA</w:t>
          </w:r>
        </w:smartTag>
      </w:smartTag>
      <w:r w:rsidRPr="00C20E77">
        <w:rPr>
          <w:rFonts w:ascii="Arial" w:hAnsi="Arial" w:cs="Arial"/>
          <w:lang w:val="en-US"/>
        </w:rPr>
        <w:t xml:space="preserve">. 2004 </w:t>
      </w:r>
    </w:p>
    <w:p w:rsidR="00C20E77" w:rsidRPr="00C20E77" w:rsidRDefault="00C20E77" w:rsidP="00C20E77">
      <w:pPr>
        <w:jc w:val="both"/>
        <w:rPr>
          <w:rFonts w:ascii="Arial" w:hAnsi="Arial" w:cs="Arial"/>
          <w:lang w:val="en-US"/>
        </w:rPr>
      </w:pPr>
    </w:p>
    <w:p w:rsidR="00C20E77" w:rsidRPr="00CC38EE" w:rsidRDefault="00C20E77" w:rsidP="00C20E77">
      <w:pPr>
        <w:numPr>
          <w:ilvl w:val="0"/>
          <w:numId w:val="31"/>
        </w:numPr>
        <w:jc w:val="both"/>
        <w:rPr>
          <w:rFonts w:ascii="Arial" w:hAnsi="Arial" w:cs="Arial"/>
          <w:b/>
          <w:lang w:val="en-US"/>
        </w:rPr>
      </w:pPr>
      <w:r w:rsidRPr="00376C47">
        <w:rPr>
          <w:rFonts w:ascii="Arial" w:hAnsi="Arial" w:cs="Arial"/>
          <w:b/>
        </w:rPr>
        <w:t>GARCÍA C., L., P. SUATUNCE C. &amp; E. TORRES N.</w:t>
      </w:r>
      <w:r>
        <w:rPr>
          <w:rFonts w:ascii="Arial" w:hAnsi="Arial" w:cs="Arial"/>
        </w:rPr>
        <w:t xml:space="preserve"> Plantas útiles en los sistemas agroforestales tradicionales del Litoral ecuatoriano. Artículo en revista Ciencia y Tecnología I: 65 – 71. UTQ, Quevedo, Ecuador. </w:t>
      </w:r>
      <w:r w:rsidRPr="00CC38EE">
        <w:rPr>
          <w:rFonts w:ascii="Arial" w:hAnsi="Arial" w:cs="Arial"/>
          <w:lang w:val="en-US"/>
        </w:rPr>
        <w:t>2008</w:t>
      </w:r>
      <w:r w:rsidRPr="00CC38EE">
        <w:rPr>
          <w:rFonts w:ascii="Arial" w:hAnsi="Arial" w:cs="Arial"/>
          <w:b/>
          <w:lang w:val="en-US"/>
        </w:rPr>
        <w:t xml:space="preserve"> </w:t>
      </w:r>
    </w:p>
    <w:p w:rsidR="00C20E77" w:rsidRPr="00CC38EE" w:rsidRDefault="00C20E77" w:rsidP="00C20E77">
      <w:pPr>
        <w:jc w:val="both"/>
        <w:rPr>
          <w:rFonts w:ascii="Arial" w:hAnsi="Arial" w:cs="Arial"/>
          <w:lang w:val="en-US"/>
        </w:rPr>
      </w:pPr>
    </w:p>
    <w:p w:rsidR="00C20E77" w:rsidRDefault="00C20E77" w:rsidP="00C20E77">
      <w:pPr>
        <w:numPr>
          <w:ilvl w:val="0"/>
          <w:numId w:val="31"/>
        </w:numPr>
        <w:autoSpaceDE w:val="0"/>
        <w:autoSpaceDN w:val="0"/>
        <w:adjustRightInd w:val="0"/>
        <w:jc w:val="both"/>
        <w:rPr>
          <w:rFonts w:ascii="Arial" w:hAnsi="Arial" w:cs="Arial"/>
        </w:rPr>
      </w:pPr>
      <w:r w:rsidRPr="00CC38EE">
        <w:rPr>
          <w:rFonts w:ascii="Arial" w:hAnsi="Arial" w:cs="Arial"/>
          <w:b/>
          <w:lang w:val="en-US"/>
        </w:rPr>
        <w:t>GILLIAM, F. S.</w:t>
      </w:r>
      <w:r w:rsidRPr="00CC38EE">
        <w:rPr>
          <w:rFonts w:ascii="Arial" w:hAnsi="Arial" w:cs="Arial"/>
          <w:lang w:val="en-US"/>
        </w:rPr>
        <w:t xml:space="preserve"> The Ecological Significance of the Herbaceous Layer in Temperate </w:t>
      </w:r>
      <w:smartTag w:uri="urn:schemas-microsoft-com:office:smarttags" w:element="place">
        <w:r w:rsidRPr="00CC38EE">
          <w:rPr>
            <w:rFonts w:ascii="Arial" w:hAnsi="Arial" w:cs="Arial"/>
            <w:lang w:val="en-US"/>
          </w:rPr>
          <w:t>Forest</w:t>
        </w:r>
      </w:smartTag>
      <w:r w:rsidRPr="00CC38EE">
        <w:rPr>
          <w:rFonts w:ascii="Arial" w:hAnsi="Arial" w:cs="Arial"/>
          <w:lang w:val="en-US"/>
        </w:rPr>
        <w:t xml:space="preserve"> Ecosystems.</w:t>
      </w:r>
      <w:r w:rsidRPr="00CC38EE">
        <w:rPr>
          <w:rFonts w:ascii="Arial" w:hAnsi="Arial" w:cs="Arial"/>
          <w:b/>
          <w:lang w:val="en-US"/>
        </w:rPr>
        <w:t xml:space="preserve"> </w:t>
      </w:r>
      <w:r w:rsidRPr="00376C47">
        <w:rPr>
          <w:rFonts w:ascii="Arial" w:hAnsi="Arial" w:cs="Arial"/>
        </w:rPr>
        <w:t>Revista BioScience, Vol. 57</w:t>
      </w:r>
      <w:r w:rsidRPr="00555ABA">
        <w:rPr>
          <w:rFonts w:ascii="Arial" w:hAnsi="Arial" w:cs="Arial"/>
        </w:rPr>
        <w:t>, No. 10, pp. 845-858. American Institute of Biological Sciences, Washington DC. 2007.</w:t>
      </w:r>
    </w:p>
    <w:p w:rsidR="00C20E77" w:rsidRDefault="00C20E77" w:rsidP="00C20E77">
      <w:pPr>
        <w:autoSpaceDE w:val="0"/>
        <w:autoSpaceDN w:val="0"/>
        <w:adjustRightInd w:val="0"/>
        <w:jc w:val="both"/>
        <w:rPr>
          <w:rFonts w:ascii="Arial" w:hAnsi="Arial" w:cs="Arial"/>
        </w:rPr>
      </w:pPr>
    </w:p>
    <w:p w:rsidR="00C20E77" w:rsidRDefault="00C20E77" w:rsidP="00C20E77">
      <w:pPr>
        <w:numPr>
          <w:ilvl w:val="0"/>
          <w:numId w:val="31"/>
        </w:numPr>
        <w:jc w:val="both"/>
        <w:rPr>
          <w:rFonts w:ascii="Arial" w:hAnsi="Arial" w:cs="Arial"/>
        </w:rPr>
      </w:pPr>
      <w:r w:rsidRPr="007958AF">
        <w:rPr>
          <w:rFonts w:ascii="Arial" w:hAnsi="Arial" w:cs="Arial"/>
          <w:b/>
        </w:rPr>
        <w:t>HILGERT, N. I</w:t>
      </w:r>
      <w:r w:rsidRPr="007958AF">
        <w:rPr>
          <w:rFonts w:ascii="Arial" w:hAnsi="Arial" w:cs="Arial"/>
        </w:rPr>
        <w:t>. La etnobotánica como herramienta para el estudio de los sistemas de clasificación tradicionales.</w:t>
      </w:r>
      <w:r w:rsidRPr="00FC65E7">
        <w:rPr>
          <w:rFonts w:ascii="Arial" w:hAnsi="Arial" w:cs="Arial"/>
        </w:rPr>
        <w:t xml:space="preserve"> </w:t>
      </w:r>
      <w:r w:rsidRPr="00FC65E7">
        <w:rPr>
          <w:rFonts w:ascii="Arial" w:hAnsi="Arial" w:cs="Arial"/>
          <w:i/>
        </w:rPr>
        <w:t>En:</w:t>
      </w:r>
      <w:r w:rsidRPr="00FC65E7">
        <w:rPr>
          <w:rFonts w:ascii="Arial" w:hAnsi="Arial" w:cs="Arial"/>
        </w:rPr>
        <w:t xml:space="preserve"> </w:t>
      </w:r>
      <w:r w:rsidRPr="00FC65E7">
        <w:rPr>
          <w:rFonts w:ascii="Arial" w:hAnsi="Arial" w:cs="Arial"/>
          <w:iCs/>
        </w:rPr>
        <w:t>La sistemática, base del conocimiento de la biodiversidad.</w:t>
      </w:r>
      <w:r w:rsidRPr="00FC65E7">
        <w:rPr>
          <w:rFonts w:ascii="Arial" w:hAnsi="Arial" w:cs="Arial"/>
        </w:rPr>
        <w:t xml:space="preserve"> </w:t>
      </w:r>
      <w:r>
        <w:rPr>
          <w:rFonts w:ascii="Arial" w:hAnsi="Arial" w:cs="Arial"/>
        </w:rPr>
        <w:t>Páginas</w:t>
      </w:r>
      <w:r w:rsidRPr="00FC65E7">
        <w:rPr>
          <w:rFonts w:ascii="Arial" w:hAnsi="Arial" w:cs="Arial"/>
        </w:rPr>
        <w:t xml:space="preserve"> 103-112</w:t>
      </w:r>
      <w:r>
        <w:rPr>
          <w:rFonts w:ascii="Arial" w:hAnsi="Arial" w:cs="Arial"/>
        </w:rPr>
        <w:t xml:space="preserve">. </w:t>
      </w:r>
      <w:r w:rsidRPr="00FC65E7">
        <w:rPr>
          <w:rFonts w:ascii="Arial" w:hAnsi="Arial" w:cs="Arial"/>
        </w:rPr>
        <w:t xml:space="preserve">Universidad Autónoma del Estado de Hidalgo. </w:t>
      </w:r>
      <w:r w:rsidRPr="00CC38EE">
        <w:rPr>
          <w:rFonts w:ascii="Arial" w:hAnsi="Arial" w:cs="Arial"/>
        </w:rPr>
        <w:t>Pachuca, Hidalgo, México. 2007</w:t>
      </w:r>
    </w:p>
    <w:p w:rsidR="00C20E77" w:rsidRPr="00CC38EE" w:rsidRDefault="00C20E77" w:rsidP="00C20E77">
      <w:pPr>
        <w:ind w:left="360"/>
        <w:jc w:val="both"/>
        <w:rPr>
          <w:rFonts w:ascii="Arial" w:hAnsi="Arial" w:cs="Arial"/>
        </w:rPr>
      </w:pPr>
    </w:p>
    <w:p w:rsidR="00C20E77" w:rsidRPr="006D36B9" w:rsidRDefault="00C20E77" w:rsidP="00C20E77">
      <w:pPr>
        <w:numPr>
          <w:ilvl w:val="0"/>
          <w:numId w:val="31"/>
        </w:numPr>
        <w:autoSpaceDE w:val="0"/>
        <w:autoSpaceDN w:val="0"/>
        <w:adjustRightInd w:val="0"/>
        <w:jc w:val="both"/>
        <w:rPr>
          <w:rFonts w:ascii="Arial" w:hAnsi="Arial" w:cs="Arial"/>
          <w:color w:val="000000"/>
        </w:rPr>
      </w:pPr>
      <w:r w:rsidRPr="00CC38EE">
        <w:rPr>
          <w:rFonts w:ascii="Arial" w:hAnsi="Arial" w:cs="Arial"/>
          <w:b/>
          <w:color w:val="000000"/>
          <w:lang w:val="en-US"/>
        </w:rPr>
        <w:t xml:space="preserve">KENT, M. &amp; P. COKER. </w:t>
      </w:r>
      <w:r w:rsidRPr="00CC38EE">
        <w:rPr>
          <w:rFonts w:ascii="Arial" w:hAnsi="Arial" w:cs="Arial"/>
          <w:color w:val="000000"/>
          <w:lang w:val="en-US"/>
        </w:rPr>
        <w:t xml:space="preserve">Vegetation, description and análisis: A practical approach. </w:t>
      </w:r>
      <w:r>
        <w:rPr>
          <w:rFonts w:ascii="Arial" w:hAnsi="Arial" w:cs="Arial"/>
          <w:color w:val="000000"/>
        </w:rPr>
        <w:t>Belhaven Press. London, UK. 363 pp. 1992</w:t>
      </w:r>
    </w:p>
    <w:p w:rsidR="00C20E77" w:rsidRDefault="00C20E77" w:rsidP="00C20E77">
      <w:pPr>
        <w:jc w:val="both"/>
        <w:rPr>
          <w:rFonts w:ascii="Arial" w:hAnsi="Arial" w:cs="Arial"/>
        </w:rPr>
      </w:pPr>
    </w:p>
    <w:p w:rsidR="00C20E77" w:rsidRPr="006D36B9" w:rsidRDefault="00C20E77" w:rsidP="00C20E77">
      <w:pPr>
        <w:numPr>
          <w:ilvl w:val="0"/>
          <w:numId w:val="31"/>
        </w:numPr>
        <w:jc w:val="both"/>
        <w:rPr>
          <w:rFonts w:ascii="Arial" w:hAnsi="Arial" w:cs="Arial"/>
        </w:rPr>
      </w:pPr>
      <w:r w:rsidRPr="008B6F07">
        <w:rPr>
          <w:rFonts w:ascii="Arial" w:hAnsi="Arial" w:cs="Arial"/>
          <w:b/>
          <w:lang w:val="en-US"/>
        </w:rPr>
        <w:t xml:space="preserve">LINCOLN, R., G. BOXSHALL &amp; P. CLARK. </w:t>
      </w:r>
      <w:r>
        <w:rPr>
          <w:rFonts w:ascii="Arial" w:hAnsi="Arial" w:cs="Arial"/>
          <w:lang w:val="en-US"/>
        </w:rPr>
        <w:t xml:space="preserve">A dictionary of ecology, evolution and systematics. </w:t>
      </w:r>
      <w:r w:rsidRPr="006D36B9">
        <w:rPr>
          <w:rFonts w:ascii="Arial" w:hAnsi="Arial" w:cs="Arial"/>
        </w:rPr>
        <w:t xml:space="preserve">New York. Cambridge University Press. </w:t>
      </w:r>
      <w:r>
        <w:rPr>
          <w:rFonts w:ascii="Arial" w:hAnsi="Arial" w:cs="Arial"/>
        </w:rPr>
        <w:t>361 pp. 1998</w:t>
      </w:r>
    </w:p>
    <w:p w:rsidR="00C20E77" w:rsidRPr="006D36B9" w:rsidRDefault="00C20E77" w:rsidP="00C20E77">
      <w:pPr>
        <w:jc w:val="both"/>
        <w:rPr>
          <w:rFonts w:ascii="Arial" w:hAnsi="Arial" w:cs="Arial"/>
        </w:rPr>
      </w:pPr>
    </w:p>
    <w:p w:rsidR="00C20E77" w:rsidRPr="00CC38EE" w:rsidRDefault="00C20E77" w:rsidP="00C20E77">
      <w:pPr>
        <w:numPr>
          <w:ilvl w:val="0"/>
          <w:numId w:val="31"/>
        </w:numPr>
        <w:jc w:val="both"/>
        <w:rPr>
          <w:rFonts w:ascii="Arial" w:hAnsi="Arial" w:cs="Arial"/>
          <w:lang w:val="en-US"/>
        </w:rPr>
      </w:pPr>
      <w:r w:rsidRPr="00A27374">
        <w:rPr>
          <w:rFonts w:ascii="Arial" w:hAnsi="Arial" w:cs="Arial"/>
          <w:b/>
        </w:rPr>
        <w:t>LUCENA, R. F. P., V. TEIXEIRA DO NASCIMENTO, E. DE LIMA ARAÚJO &amp; U. P. DE ALBUQUERQUE.</w:t>
      </w:r>
      <w:r w:rsidRPr="00985170">
        <w:rPr>
          <w:rFonts w:ascii="Arial" w:hAnsi="Arial" w:cs="Arial"/>
        </w:rPr>
        <w:t xml:space="preserve"> </w:t>
      </w:r>
      <w:r w:rsidRPr="00A27374">
        <w:rPr>
          <w:rFonts w:ascii="Arial" w:hAnsi="Arial" w:cs="Arial"/>
          <w:lang w:val="en-US"/>
        </w:rPr>
        <w:t>Local Uses of Native Plants in an Area of Caatinga Vegetation (</w:t>
      </w:r>
      <w:smartTag w:uri="urn:schemas-microsoft-com:office:smarttags" w:element="place">
        <w:smartTag w:uri="urn:schemas-microsoft-com:office:smarttags" w:element="City">
          <w:r w:rsidRPr="00A27374">
            <w:rPr>
              <w:rFonts w:ascii="Arial" w:hAnsi="Arial" w:cs="Arial"/>
              <w:lang w:val="en-US"/>
            </w:rPr>
            <w:t>Pernambuco</w:t>
          </w:r>
        </w:smartTag>
        <w:r w:rsidRPr="00A27374">
          <w:rPr>
            <w:rFonts w:ascii="Arial" w:hAnsi="Arial" w:cs="Arial"/>
            <w:lang w:val="en-US"/>
          </w:rPr>
          <w:t xml:space="preserve">, </w:t>
        </w:r>
        <w:smartTag w:uri="urn:schemas-microsoft-com:office:smarttags" w:element="State">
          <w:r w:rsidRPr="00A27374">
            <w:rPr>
              <w:rFonts w:ascii="Arial" w:hAnsi="Arial" w:cs="Arial"/>
              <w:lang w:val="en-US"/>
            </w:rPr>
            <w:t>NE</w:t>
          </w:r>
        </w:smartTag>
        <w:r w:rsidRPr="00A27374">
          <w:rPr>
            <w:rFonts w:ascii="Arial" w:hAnsi="Arial" w:cs="Arial"/>
            <w:lang w:val="en-US"/>
          </w:rPr>
          <w:t xml:space="preserve"> </w:t>
        </w:r>
        <w:smartTag w:uri="urn:schemas-microsoft-com:office:smarttags" w:element="country-region">
          <w:r w:rsidRPr="00A27374">
            <w:rPr>
              <w:rFonts w:ascii="Arial" w:hAnsi="Arial" w:cs="Arial"/>
              <w:lang w:val="en-US"/>
            </w:rPr>
            <w:t>Brazil</w:t>
          </w:r>
        </w:smartTag>
      </w:smartTag>
      <w:r w:rsidRPr="00A27374">
        <w:rPr>
          <w:rFonts w:ascii="Arial" w:hAnsi="Arial" w:cs="Arial"/>
          <w:lang w:val="en-US"/>
        </w:rPr>
        <w:t xml:space="preserve">). </w:t>
      </w:r>
      <w:r w:rsidRPr="00CC38EE">
        <w:rPr>
          <w:rFonts w:ascii="Arial" w:hAnsi="Arial" w:cs="Arial"/>
          <w:lang w:val="en-US"/>
        </w:rPr>
        <w:t xml:space="preserve">Revista </w:t>
      </w:r>
      <w:r w:rsidRPr="00CC38EE">
        <w:rPr>
          <w:rFonts w:ascii="Arial" w:hAnsi="Arial" w:cs="Arial"/>
          <w:bCs/>
          <w:lang w:val="en-US"/>
        </w:rPr>
        <w:lastRenderedPageBreak/>
        <w:t xml:space="preserve">Ethnobotany Research &amp; Applications, vol. 6. </w:t>
      </w:r>
      <w:hyperlink r:id="rId58" w:history="1">
        <w:r w:rsidRPr="00CC38EE">
          <w:rPr>
            <w:rStyle w:val="Hipervnculo"/>
            <w:rFonts w:ascii="Arial" w:hAnsi="Arial" w:cs="Arial"/>
            <w:bCs/>
            <w:color w:val="auto"/>
            <w:u w:val="none"/>
            <w:lang w:val="en-US"/>
          </w:rPr>
          <w:t>http://www.ethnobotanyjournal.org/</w:t>
        </w:r>
      </w:hyperlink>
      <w:r w:rsidRPr="00CC38EE">
        <w:rPr>
          <w:rFonts w:ascii="Arial" w:hAnsi="Arial" w:cs="Arial"/>
          <w:bCs/>
          <w:lang w:val="en-US"/>
        </w:rPr>
        <w:t>. 2008</w:t>
      </w:r>
    </w:p>
    <w:p w:rsidR="00C20E77" w:rsidRPr="00CC38EE" w:rsidRDefault="00C20E77" w:rsidP="00C20E77">
      <w:pPr>
        <w:jc w:val="both"/>
        <w:rPr>
          <w:rFonts w:ascii="Arial" w:hAnsi="Arial" w:cs="Arial"/>
          <w:bCs/>
          <w:lang w:val="en-US"/>
        </w:rPr>
      </w:pPr>
    </w:p>
    <w:p w:rsidR="00C20E77" w:rsidRPr="00A25F6D" w:rsidRDefault="00C20E77" w:rsidP="00C20E77">
      <w:pPr>
        <w:numPr>
          <w:ilvl w:val="0"/>
          <w:numId w:val="31"/>
        </w:numPr>
        <w:jc w:val="both"/>
        <w:rPr>
          <w:rFonts w:ascii="Arial" w:hAnsi="Arial" w:cs="Arial"/>
          <w:bCs/>
        </w:rPr>
      </w:pPr>
      <w:r w:rsidRPr="00A25F6D">
        <w:rPr>
          <w:rFonts w:ascii="Arial" w:hAnsi="Arial" w:cs="Arial"/>
          <w:b/>
          <w:bCs/>
          <w:lang w:val="en-US"/>
        </w:rPr>
        <w:t xml:space="preserve">MACARTHUR, R. H. </w:t>
      </w:r>
      <w:r w:rsidRPr="00A25F6D">
        <w:rPr>
          <w:rFonts w:ascii="Arial" w:hAnsi="Arial" w:cs="Arial"/>
          <w:bCs/>
          <w:lang w:val="en-US"/>
        </w:rPr>
        <w:t xml:space="preserve">Geographical Ecology. </w:t>
      </w:r>
      <w:smartTag w:uri="urn:schemas-microsoft-com:office:smarttags" w:element="place">
        <w:smartTag w:uri="urn:schemas-microsoft-com:office:smarttags" w:element="PlaceName">
          <w:r w:rsidRPr="00CC38EE">
            <w:rPr>
              <w:rFonts w:ascii="Arial" w:hAnsi="Arial" w:cs="Arial"/>
              <w:bCs/>
              <w:lang w:val="en-US"/>
            </w:rPr>
            <w:t>Princeton</w:t>
          </w:r>
        </w:smartTag>
        <w:r w:rsidRPr="00CC38EE">
          <w:rPr>
            <w:rFonts w:ascii="Arial" w:hAnsi="Arial" w:cs="Arial"/>
            <w:bCs/>
            <w:lang w:val="en-US"/>
          </w:rPr>
          <w:t xml:space="preserve"> </w:t>
        </w:r>
        <w:smartTag w:uri="urn:schemas-microsoft-com:office:smarttags" w:element="PlaceType">
          <w:r w:rsidRPr="00CC38EE">
            <w:rPr>
              <w:rFonts w:ascii="Arial" w:hAnsi="Arial" w:cs="Arial"/>
              <w:bCs/>
              <w:lang w:val="en-US"/>
            </w:rPr>
            <w:t>University</w:t>
          </w:r>
        </w:smartTag>
      </w:smartTag>
      <w:r w:rsidRPr="00CC38EE">
        <w:rPr>
          <w:rFonts w:ascii="Arial" w:hAnsi="Arial" w:cs="Arial"/>
          <w:bCs/>
          <w:lang w:val="en-US"/>
        </w:rPr>
        <w:t xml:space="preserve"> Press. </w:t>
      </w:r>
      <w:smartTag w:uri="urn:schemas-microsoft-com:office:smarttags" w:element="place">
        <w:smartTag w:uri="urn:schemas-microsoft-com:office:smarttags" w:element="City">
          <w:r w:rsidRPr="00CC38EE">
            <w:rPr>
              <w:rFonts w:ascii="Arial" w:hAnsi="Arial" w:cs="Arial"/>
              <w:bCs/>
              <w:lang w:val="en-US"/>
            </w:rPr>
            <w:t>Princeton</w:t>
          </w:r>
        </w:smartTag>
        <w:r w:rsidRPr="00CC38EE">
          <w:rPr>
            <w:rFonts w:ascii="Arial" w:hAnsi="Arial" w:cs="Arial"/>
            <w:bCs/>
            <w:lang w:val="en-US"/>
          </w:rPr>
          <w:t xml:space="preserve">, </w:t>
        </w:r>
        <w:smartTag w:uri="urn:schemas-microsoft-com:office:smarttags" w:element="State">
          <w:r w:rsidRPr="00CC38EE">
            <w:rPr>
              <w:rFonts w:ascii="Arial" w:hAnsi="Arial" w:cs="Arial"/>
              <w:bCs/>
              <w:lang w:val="en-US"/>
            </w:rPr>
            <w:t>New Jersey</w:t>
          </w:r>
        </w:smartTag>
      </w:smartTag>
      <w:r w:rsidRPr="00CC38EE">
        <w:rPr>
          <w:rFonts w:ascii="Arial" w:hAnsi="Arial" w:cs="Arial"/>
          <w:bCs/>
          <w:lang w:val="en-US"/>
        </w:rPr>
        <w:t xml:space="preserve">. </w:t>
      </w:r>
      <w:r>
        <w:rPr>
          <w:rFonts w:ascii="Arial" w:hAnsi="Arial" w:cs="Arial"/>
          <w:bCs/>
        </w:rPr>
        <w:t>1972</w:t>
      </w:r>
    </w:p>
    <w:p w:rsidR="00C20E77" w:rsidRPr="00A25F6D" w:rsidRDefault="00C20E77" w:rsidP="00C20E77">
      <w:pPr>
        <w:ind w:left="360"/>
        <w:jc w:val="both"/>
        <w:rPr>
          <w:rFonts w:ascii="Arial" w:hAnsi="Arial" w:cs="Arial"/>
          <w:b/>
          <w:bCs/>
        </w:rPr>
      </w:pPr>
    </w:p>
    <w:p w:rsidR="00C20E77" w:rsidRDefault="00C20E77" w:rsidP="00C20E77">
      <w:pPr>
        <w:numPr>
          <w:ilvl w:val="0"/>
          <w:numId w:val="31"/>
        </w:numPr>
        <w:jc w:val="both"/>
        <w:rPr>
          <w:rFonts w:ascii="Arial" w:hAnsi="Arial" w:cs="Arial"/>
        </w:rPr>
      </w:pPr>
      <w:r>
        <w:rPr>
          <w:rFonts w:ascii="Arial" w:hAnsi="Arial" w:cs="Arial"/>
          <w:b/>
        </w:rPr>
        <w:t xml:space="preserve">MARTIN, G. </w:t>
      </w:r>
      <w:r>
        <w:rPr>
          <w:rFonts w:ascii="Arial" w:hAnsi="Arial" w:cs="Arial"/>
        </w:rPr>
        <w:t>Etnobotánica: Manual de métodos. Nordan</w:t>
      </w:r>
      <w:r w:rsidR="00895270">
        <w:rPr>
          <w:rFonts w:ascii="Arial" w:hAnsi="Arial" w:cs="Arial"/>
        </w:rPr>
        <w:t xml:space="preserve"> </w:t>
      </w:r>
      <w:r>
        <w:rPr>
          <w:rFonts w:ascii="Arial" w:hAnsi="Arial" w:cs="Arial"/>
        </w:rPr>
        <w:t>comunidad. Montevideo, Uruguay. 240 pp. 2001</w:t>
      </w:r>
    </w:p>
    <w:p w:rsidR="00C20E77" w:rsidRDefault="00C20E77" w:rsidP="00C20E77">
      <w:pPr>
        <w:ind w:left="360"/>
        <w:jc w:val="both"/>
        <w:rPr>
          <w:rFonts w:ascii="Arial" w:hAnsi="Arial" w:cs="Arial"/>
        </w:rPr>
      </w:pPr>
    </w:p>
    <w:p w:rsidR="00C20E77" w:rsidRPr="00A25F6D" w:rsidRDefault="00C20E77" w:rsidP="00C20E77">
      <w:pPr>
        <w:numPr>
          <w:ilvl w:val="0"/>
          <w:numId w:val="31"/>
        </w:numPr>
        <w:jc w:val="both"/>
        <w:rPr>
          <w:rFonts w:ascii="Arial" w:hAnsi="Arial" w:cs="Arial"/>
        </w:rPr>
      </w:pPr>
      <w:r w:rsidRPr="00A25F6D">
        <w:rPr>
          <w:rFonts w:ascii="Arial" w:hAnsi="Arial" w:cs="Arial"/>
          <w:b/>
        </w:rPr>
        <w:t>MAR</w:t>
      </w:r>
      <w:r>
        <w:rPr>
          <w:rFonts w:ascii="Arial" w:hAnsi="Arial" w:cs="Arial"/>
          <w:b/>
        </w:rPr>
        <w:t xml:space="preserve">TINS, F. R. </w:t>
      </w:r>
      <w:r w:rsidRPr="00A25F6D">
        <w:rPr>
          <w:rFonts w:ascii="Arial" w:hAnsi="Arial" w:cs="Arial"/>
        </w:rPr>
        <w:t>Esbo</w:t>
      </w:r>
      <w:r>
        <w:rPr>
          <w:rFonts w:ascii="Arial" w:hAnsi="Arial" w:cs="Arial"/>
        </w:rPr>
        <w:t xml:space="preserve">co histórico da fitosociología florestal no Brasil. </w:t>
      </w:r>
      <w:r w:rsidRPr="00A71B91">
        <w:rPr>
          <w:rFonts w:ascii="Arial" w:hAnsi="Arial" w:cs="Arial"/>
          <w:u w:val="single"/>
        </w:rPr>
        <w:t>In:</w:t>
      </w:r>
      <w:r>
        <w:rPr>
          <w:rFonts w:ascii="Arial" w:hAnsi="Arial" w:cs="Arial"/>
        </w:rPr>
        <w:t xml:space="preserve"> Congreso brasileiro de botánica. Curitiba, Anais. Curitiba: IBAMA. Pp. 33-60. 1985</w:t>
      </w:r>
    </w:p>
    <w:p w:rsidR="00C20E77" w:rsidRPr="00AE6D84" w:rsidRDefault="00C20E77" w:rsidP="00C20E77">
      <w:pPr>
        <w:jc w:val="both"/>
        <w:rPr>
          <w:rFonts w:ascii="Arial" w:hAnsi="Arial" w:cs="Arial"/>
        </w:rPr>
      </w:pPr>
    </w:p>
    <w:p w:rsidR="00C20E77" w:rsidRDefault="00C20E77" w:rsidP="00C20E77">
      <w:pPr>
        <w:numPr>
          <w:ilvl w:val="0"/>
          <w:numId w:val="31"/>
        </w:numPr>
        <w:jc w:val="both"/>
        <w:rPr>
          <w:rFonts w:ascii="Arial" w:hAnsi="Arial" w:cs="Arial"/>
        </w:rPr>
      </w:pPr>
      <w:r w:rsidRPr="00A27374">
        <w:rPr>
          <w:rFonts w:ascii="Arial" w:hAnsi="Arial" w:cs="Arial"/>
          <w:b/>
        </w:rPr>
        <w:t xml:space="preserve">MATEUCCI, S. &amp; A. COLMA. </w:t>
      </w:r>
      <w:r w:rsidRPr="00A27374">
        <w:rPr>
          <w:rFonts w:ascii="Arial" w:hAnsi="Arial" w:cs="Arial"/>
        </w:rPr>
        <w:t xml:space="preserve">Metodología para el Estudio de </w:t>
      </w:r>
      <w:smartTag w:uri="urn:schemas-microsoft-com:office:smarttags" w:element="PersonName">
        <w:smartTagPr>
          <w:attr w:name="ProductID" w:val="la Vegetaci￳n. Secretar￭a"/>
        </w:smartTagPr>
        <w:smartTag w:uri="urn:schemas-microsoft-com:office:smarttags" w:element="PersonName">
          <w:smartTagPr>
            <w:attr w:name="ProductID" w:val="la Vegetaci￳n."/>
          </w:smartTagPr>
          <w:r w:rsidRPr="00A27374">
            <w:rPr>
              <w:rFonts w:ascii="Arial" w:hAnsi="Arial" w:cs="Arial"/>
            </w:rPr>
            <w:t>la Vegetación.</w:t>
          </w:r>
        </w:smartTag>
        <w:r w:rsidRPr="007E3F0E">
          <w:rPr>
            <w:rFonts w:ascii="Arial" w:hAnsi="Arial" w:cs="Arial"/>
          </w:rPr>
          <w:t xml:space="preserve"> Secretaría</w:t>
        </w:r>
      </w:smartTag>
      <w:r w:rsidRPr="007E3F0E">
        <w:rPr>
          <w:rFonts w:ascii="Arial" w:hAnsi="Arial" w:cs="Arial"/>
        </w:rPr>
        <w:t xml:space="preserve"> General de </w:t>
      </w:r>
      <w:smartTag w:uri="urn:schemas-microsoft-com:office:smarttags" w:element="PersonName">
        <w:smartTagPr>
          <w:attr w:name="ProductID" w:val="la Organizaci￳n"/>
        </w:smartTagPr>
        <w:r w:rsidRPr="007E3F0E">
          <w:rPr>
            <w:rFonts w:ascii="Arial" w:hAnsi="Arial" w:cs="Arial"/>
          </w:rPr>
          <w:t>la Organización</w:t>
        </w:r>
      </w:smartTag>
      <w:r w:rsidRPr="007E3F0E">
        <w:rPr>
          <w:rFonts w:ascii="Arial" w:hAnsi="Arial" w:cs="Arial"/>
        </w:rPr>
        <w:t xml:space="preserve"> de Estados Americanos</w:t>
      </w:r>
      <w:r>
        <w:rPr>
          <w:rFonts w:ascii="Arial" w:hAnsi="Arial" w:cs="Arial"/>
        </w:rPr>
        <w:t>. Washington, D.C. 167 pp. 1982</w:t>
      </w:r>
    </w:p>
    <w:p w:rsidR="00C20E77" w:rsidRDefault="00C20E77" w:rsidP="00C20E77">
      <w:pPr>
        <w:jc w:val="both"/>
        <w:rPr>
          <w:rFonts w:ascii="Arial" w:hAnsi="Arial" w:cs="Arial"/>
        </w:rPr>
      </w:pPr>
    </w:p>
    <w:p w:rsidR="00C20E77" w:rsidRDefault="00C20E77" w:rsidP="00C20E77">
      <w:pPr>
        <w:numPr>
          <w:ilvl w:val="0"/>
          <w:numId w:val="31"/>
        </w:numPr>
        <w:jc w:val="both"/>
        <w:rPr>
          <w:rFonts w:ascii="Arial" w:hAnsi="Arial" w:cs="Arial"/>
          <w:lang w:val="en-US"/>
        </w:rPr>
      </w:pPr>
      <w:r w:rsidRPr="00CC38EE">
        <w:rPr>
          <w:rFonts w:ascii="Arial" w:hAnsi="Arial" w:cs="Arial"/>
          <w:b/>
          <w:lang w:val="en-US"/>
        </w:rPr>
        <w:t xml:space="preserve">MELLICHAMP, T. L. </w:t>
      </w:r>
      <w:r w:rsidRPr="00CC38EE">
        <w:rPr>
          <w:rFonts w:ascii="Arial" w:hAnsi="Arial" w:cs="Arial"/>
          <w:lang w:val="en-US"/>
        </w:rPr>
        <w:t xml:space="preserve">Introduction p.xvi. </w:t>
      </w:r>
      <w:r w:rsidRPr="00CC38EE">
        <w:rPr>
          <w:rFonts w:ascii="Arial" w:hAnsi="Arial" w:cs="Arial"/>
          <w:u w:val="single"/>
          <w:lang w:val="en-US"/>
        </w:rPr>
        <w:t>In</w:t>
      </w:r>
      <w:r w:rsidRPr="00CC38EE">
        <w:rPr>
          <w:rFonts w:ascii="Arial" w:hAnsi="Arial" w:cs="Arial"/>
          <w:lang w:val="en-US"/>
        </w:rPr>
        <w:t xml:space="preserve">: Practical botany, P. B. Kaufman </w:t>
      </w:r>
      <w:r w:rsidR="00867681" w:rsidRPr="00867681">
        <w:rPr>
          <w:rFonts w:ascii="Arial" w:hAnsi="Arial" w:cs="Arial"/>
          <w:i/>
          <w:lang w:val="en-US"/>
        </w:rPr>
        <w:t>et al.</w:t>
      </w:r>
      <w:r w:rsidRPr="00CC38EE">
        <w:rPr>
          <w:rFonts w:ascii="Arial" w:hAnsi="Arial" w:cs="Arial"/>
          <w:lang w:val="en-US"/>
        </w:rPr>
        <w:t xml:space="preserve"> </w:t>
      </w:r>
      <w:r w:rsidRPr="00DE3EF6">
        <w:rPr>
          <w:rFonts w:ascii="Arial" w:hAnsi="Arial" w:cs="Arial"/>
          <w:lang w:val="en-US"/>
        </w:rPr>
        <w:t>(eds.). Reston Publishing Company</w:t>
      </w:r>
      <w:r>
        <w:rPr>
          <w:rFonts w:ascii="Arial" w:hAnsi="Arial" w:cs="Arial"/>
          <w:lang w:val="en-US"/>
        </w:rPr>
        <w:t>/Prentice H</w:t>
      </w:r>
      <w:r w:rsidRPr="00DE3EF6">
        <w:rPr>
          <w:rFonts w:ascii="Arial" w:hAnsi="Arial" w:cs="Arial"/>
          <w:lang w:val="en-US"/>
        </w:rPr>
        <w:t xml:space="preserve">all Co., </w:t>
      </w:r>
      <w:smartTag w:uri="urn:schemas-microsoft-com:office:smarttags" w:element="place">
        <w:smartTag w:uri="urn:schemas-microsoft-com:office:smarttags" w:element="City">
          <w:r w:rsidRPr="00DE3EF6">
            <w:rPr>
              <w:rFonts w:ascii="Arial" w:hAnsi="Arial" w:cs="Arial"/>
              <w:lang w:val="en-US"/>
            </w:rPr>
            <w:t>Reston</w:t>
          </w:r>
        </w:smartTag>
        <w:r w:rsidRPr="00DE3EF6">
          <w:rPr>
            <w:rFonts w:ascii="Arial" w:hAnsi="Arial" w:cs="Arial"/>
            <w:lang w:val="en-US"/>
          </w:rPr>
          <w:t xml:space="preserve">, </w:t>
        </w:r>
        <w:smartTag w:uri="urn:schemas-microsoft-com:office:smarttags" w:element="State">
          <w:r w:rsidRPr="00DE3EF6">
            <w:rPr>
              <w:rFonts w:ascii="Arial" w:hAnsi="Arial" w:cs="Arial"/>
              <w:lang w:val="en-US"/>
            </w:rPr>
            <w:t>Virginia</w:t>
          </w:r>
        </w:smartTag>
        <w:r w:rsidRPr="00DE3EF6">
          <w:rPr>
            <w:rFonts w:ascii="Arial" w:hAnsi="Arial" w:cs="Arial"/>
            <w:lang w:val="en-US"/>
          </w:rPr>
          <w:t xml:space="preserve">, </w:t>
        </w:r>
        <w:smartTag w:uri="urn:schemas-microsoft-com:office:smarttags" w:element="country-region">
          <w:r w:rsidRPr="00DE3EF6">
            <w:rPr>
              <w:rFonts w:ascii="Arial" w:hAnsi="Arial" w:cs="Arial"/>
              <w:lang w:val="en-US"/>
            </w:rPr>
            <w:t>USA</w:t>
          </w:r>
        </w:smartTag>
      </w:smartTag>
      <w:r w:rsidRPr="00DE3EF6">
        <w:rPr>
          <w:rFonts w:ascii="Arial" w:hAnsi="Arial" w:cs="Arial"/>
          <w:lang w:val="en-US"/>
        </w:rPr>
        <w:t xml:space="preserve">. </w:t>
      </w:r>
      <w:r>
        <w:rPr>
          <w:rFonts w:ascii="Arial" w:hAnsi="Arial" w:cs="Arial"/>
          <w:lang w:val="en-US"/>
        </w:rPr>
        <w:t>1983</w:t>
      </w:r>
    </w:p>
    <w:p w:rsidR="00C20E77" w:rsidRDefault="00C20E77" w:rsidP="00C20E77">
      <w:pPr>
        <w:ind w:left="360"/>
        <w:jc w:val="both"/>
        <w:rPr>
          <w:rFonts w:ascii="Arial" w:hAnsi="Arial" w:cs="Arial"/>
          <w:lang w:val="en-US"/>
        </w:rPr>
      </w:pPr>
    </w:p>
    <w:p w:rsidR="00C20E77" w:rsidRDefault="00C20E77" w:rsidP="00C20E77">
      <w:pPr>
        <w:numPr>
          <w:ilvl w:val="0"/>
          <w:numId w:val="31"/>
        </w:numPr>
        <w:jc w:val="both"/>
        <w:rPr>
          <w:rFonts w:ascii="Arial" w:hAnsi="Arial" w:cs="Arial"/>
          <w:lang w:val="en-US"/>
        </w:rPr>
      </w:pPr>
      <w:r w:rsidRPr="00895270">
        <w:rPr>
          <w:rFonts w:ascii="Arial" w:hAnsi="Arial" w:cs="Arial"/>
          <w:b/>
          <w:lang w:val="en-US"/>
        </w:rPr>
        <w:t xml:space="preserve">MORRISON, D. A., A. F. LE BROCQUE &amp; P. J. CLARKE. </w:t>
      </w:r>
      <w:r w:rsidRPr="00DE3EF6">
        <w:rPr>
          <w:rFonts w:ascii="Arial" w:hAnsi="Arial" w:cs="Arial"/>
          <w:lang w:val="en-US"/>
        </w:rPr>
        <w:t xml:space="preserve">An assessment of some improved techniques for estimating the abundance (frequency) of sedentary organisms. </w:t>
      </w:r>
      <w:r>
        <w:rPr>
          <w:rFonts w:ascii="Arial" w:hAnsi="Arial" w:cs="Arial"/>
          <w:lang w:val="en-US"/>
        </w:rPr>
        <w:t>Vegetatio 120: 131 – 145. 1995</w:t>
      </w:r>
    </w:p>
    <w:p w:rsidR="00C20E77" w:rsidRDefault="00C20E77" w:rsidP="00C20E77">
      <w:pPr>
        <w:ind w:left="360"/>
        <w:jc w:val="both"/>
        <w:rPr>
          <w:rFonts w:ascii="Arial" w:hAnsi="Arial" w:cs="Arial"/>
          <w:lang w:val="en-US"/>
        </w:rPr>
      </w:pPr>
    </w:p>
    <w:p w:rsidR="00C20E77" w:rsidRDefault="00C20E77" w:rsidP="00C20E77">
      <w:pPr>
        <w:numPr>
          <w:ilvl w:val="0"/>
          <w:numId w:val="31"/>
        </w:numPr>
        <w:jc w:val="both"/>
        <w:rPr>
          <w:rFonts w:ascii="Arial" w:hAnsi="Arial" w:cs="Arial"/>
        </w:rPr>
      </w:pPr>
      <w:r>
        <w:rPr>
          <w:rFonts w:ascii="Arial" w:hAnsi="Arial" w:cs="Arial"/>
          <w:b/>
          <w:lang w:val="en-US"/>
        </w:rPr>
        <w:t xml:space="preserve">MOSLEY, J. C., S.C . BUNTING &amp; M. HIRONAKA. </w:t>
      </w:r>
      <w:r>
        <w:rPr>
          <w:rFonts w:ascii="Arial" w:hAnsi="Arial" w:cs="Arial"/>
          <w:lang w:val="en-US"/>
        </w:rPr>
        <w:t xml:space="preserve">Quadrate and sample sizes for frequency sampling Mountain Meadow vegetation. </w:t>
      </w:r>
      <w:r w:rsidRPr="00CC38EE">
        <w:rPr>
          <w:rFonts w:ascii="Arial" w:hAnsi="Arial" w:cs="Arial"/>
        </w:rPr>
        <w:t>Great Basin Naturalist 47. pp. 299 – 307. 1987</w:t>
      </w:r>
    </w:p>
    <w:p w:rsidR="00C20E77" w:rsidRDefault="00C20E77" w:rsidP="00C20E77">
      <w:pPr>
        <w:ind w:left="360"/>
        <w:jc w:val="both"/>
        <w:rPr>
          <w:rFonts w:ascii="Arial" w:hAnsi="Arial" w:cs="Arial"/>
        </w:rPr>
      </w:pPr>
    </w:p>
    <w:p w:rsidR="00C20E77" w:rsidRDefault="00C20E77" w:rsidP="00C20E77">
      <w:pPr>
        <w:numPr>
          <w:ilvl w:val="0"/>
          <w:numId w:val="31"/>
        </w:numPr>
        <w:jc w:val="both"/>
        <w:rPr>
          <w:rFonts w:ascii="Arial" w:hAnsi="Arial" w:cs="Arial"/>
          <w:lang w:val="en-US"/>
        </w:rPr>
      </w:pPr>
      <w:r w:rsidRPr="007C351F">
        <w:rPr>
          <w:rFonts w:ascii="Arial" w:hAnsi="Arial" w:cs="Arial"/>
          <w:b/>
          <w:lang w:val="fr-FR"/>
        </w:rPr>
        <w:t xml:space="preserve">MUELLER – DOMBOIS, P. M. &amp; H. ELLEMBERG. </w:t>
      </w:r>
      <w:r w:rsidRPr="00163F04">
        <w:rPr>
          <w:rFonts w:ascii="Arial" w:hAnsi="Arial" w:cs="Arial"/>
          <w:lang w:val="en-US"/>
        </w:rPr>
        <w:t xml:space="preserve">Aims and methods of vegetation ecology. </w:t>
      </w:r>
      <w:r>
        <w:rPr>
          <w:rFonts w:ascii="Arial" w:hAnsi="Arial" w:cs="Arial"/>
          <w:lang w:val="en-US"/>
        </w:rPr>
        <w:t xml:space="preserve">John Wiley &amp; Sons. NY, </w:t>
      </w:r>
      <w:smartTag w:uri="urn:schemas-microsoft-com:office:smarttags" w:element="place">
        <w:smartTag w:uri="urn:schemas-microsoft-com:office:smarttags" w:element="country-region">
          <w:r>
            <w:rPr>
              <w:rFonts w:ascii="Arial" w:hAnsi="Arial" w:cs="Arial"/>
              <w:lang w:val="en-US"/>
            </w:rPr>
            <w:t>USA</w:t>
          </w:r>
        </w:smartTag>
      </w:smartTag>
      <w:r>
        <w:rPr>
          <w:rFonts w:ascii="Arial" w:hAnsi="Arial" w:cs="Arial"/>
          <w:lang w:val="en-US"/>
        </w:rPr>
        <w:t>. 547 pp. 1974</w:t>
      </w:r>
    </w:p>
    <w:p w:rsidR="00C20E77" w:rsidRDefault="00C20E77" w:rsidP="00C20E77">
      <w:pPr>
        <w:jc w:val="both"/>
        <w:rPr>
          <w:rFonts w:ascii="Arial" w:hAnsi="Arial" w:cs="Arial"/>
        </w:rPr>
      </w:pPr>
    </w:p>
    <w:p w:rsidR="00C20E77" w:rsidRPr="008B6F07" w:rsidRDefault="00C20E77" w:rsidP="00C20E77">
      <w:pPr>
        <w:numPr>
          <w:ilvl w:val="0"/>
          <w:numId w:val="31"/>
        </w:numPr>
        <w:jc w:val="both"/>
        <w:rPr>
          <w:rFonts w:ascii="Arial" w:hAnsi="Arial" w:cs="Arial"/>
          <w:lang w:val="en-US"/>
        </w:rPr>
      </w:pPr>
      <w:r w:rsidRPr="001C4487">
        <w:rPr>
          <w:rFonts w:ascii="Arial" w:hAnsi="Arial" w:cs="Arial"/>
          <w:b/>
          <w:lang w:val="en-US"/>
        </w:rPr>
        <w:t xml:space="preserve">NOSS, R. F. </w:t>
      </w:r>
      <w:r w:rsidRPr="001C4487">
        <w:rPr>
          <w:rFonts w:ascii="Arial" w:hAnsi="Arial" w:cs="Arial"/>
          <w:lang w:val="en-US"/>
        </w:rPr>
        <w:t xml:space="preserve">Indicators for monitoring biodiversity: A hierarchical model. </w:t>
      </w:r>
      <w:r w:rsidRPr="008B6F07">
        <w:rPr>
          <w:rFonts w:ascii="Arial" w:hAnsi="Arial" w:cs="Arial"/>
          <w:lang w:val="en-US"/>
        </w:rPr>
        <w:t xml:space="preserve">Conserv. Biol. 4: 355 – 364. 1990 </w:t>
      </w:r>
    </w:p>
    <w:p w:rsidR="00C20E77" w:rsidRPr="008B6F07" w:rsidRDefault="00C20E77" w:rsidP="00C20E77">
      <w:pPr>
        <w:jc w:val="both"/>
        <w:rPr>
          <w:rFonts w:ascii="Arial" w:hAnsi="Arial" w:cs="Arial"/>
          <w:lang w:val="en-US"/>
        </w:rPr>
      </w:pPr>
    </w:p>
    <w:p w:rsidR="00C20E77" w:rsidRPr="00CC38EE" w:rsidRDefault="00C20E77" w:rsidP="00C20E77">
      <w:pPr>
        <w:numPr>
          <w:ilvl w:val="0"/>
          <w:numId w:val="31"/>
        </w:numPr>
        <w:jc w:val="both"/>
        <w:rPr>
          <w:rFonts w:ascii="Arial" w:hAnsi="Arial" w:cs="Arial"/>
        </w:rPr>
      </w:pPr>
      <w:r w:rsidRPr="008B6F07">
        <w:rPr>
          <w:rFonts w:ascii="Arial" w:hAnsi="Arial" w:cs="Arial"/>
          <w:b/>
          <w:lang w:val="en-US"/>
        </w:rPr>
        <w:t>ORLOCI, L.</w:t>
      </w:r>
      <w:r w:rsidRPr="008B6F07">
        <w:rPr>
          <w:rFonts w:ascii="Arial" w:hAnsi="Arial" w:cs="Arial"/>
          <w:lang w:val="en-US"/>
        </w:rPr>
        <w:t xml:space="preserve"> Multivariate Analysis in Vegetation Research. </w:t>
      </w:r>
      <w:r w:rsidRPr="00C12CC7">
        <w:rPr>
          <w:rFonts w:ascii="Arial" w:hAnsi="Arial" w:cs="Arial"/>
          <w:lang w:val="en-US"/>
        </w:rPr>
        <w:t xml:space="preserve">Dr. W. Junk by Pub. </w:t>
      </w:r>
      <w:smartTag w:uri="urn:schemas-microsoft-com:office:smarttags" w:element="PersonName">
        <w:smartTagPr>
          <w:attr w:name="ProductID" w:val="La Haya."/>
        </w:smartTagPr>
        <w:r w:rsidRPr="00CC38EE">
          <w:rPr>
            <w:rFonts w:ascii="Arial" w:hAnsi="Arial" w:cs="Arial"/>
          </w:rPr>
          <w:t>La Haya.</w:t>
        </w:r>
      </w:smartTag>
      <w:r w:rsidRPr="00CC38EE">
        <w:rPr>
          <w:rFonts w:ascii="Arial" w:hAnsi="Arial" w:cs="Arial"/>
        </w:rPr>
        <w:t xml:space="preserve"> 451 pp. 1978</w:t>
      </w:r>
    </w:p>
    <w:p w:rsidR="00C20E77" w:rsidRPr="00CC38EE" w:rsidRDefault="00C20E77" w:rsidP="00C20E77">
      <w:pPr>
        <w:jc w:val="both"/>
        <w:rPr>
          <w:rFonts w:ascii="Arial" w:hAnsi="Arial" w:cs="Arial"/>
        </w:rPr>
      </w:pPr>
    </w:p>
    <w:p w:rsidR="00C20E77" w:rsidRDefault="00C20E77" w:rsidP="00C20E77">
      <w:pPr>
        <w:numPr>
          <w:ilvl w:val="0"/>
          <w:numId w:val="31"/>
        </w:numPr>
        <w:jc w:val="both"/>
        <w:rPr>
          <w:rFonts w:ascii="Arial" w:hAnsi="Arial" w:cs="Arial"/>
        </w:rPr>
      </w:pPr>
      <w:r w:rsidRPr="00C12CC7">
        <w:rPr>
          <w:rFonts w:ascii="Arial" w:hAnsi="Arial" w:cs="Arial"/>
          <w:b/>
        </w:rPr>
        <w:t xml:space="preserve">PARRA, </w:t>
      </w:r>
      <w:r>
        <w:rPr>
          <w:rFonts w:ascii="Arial" w:hAnsi="Arial" w:cs="Arial"/>
          <w:b/>
        </w:rPr>
        <w:t xml:space="preserve">R., </w:t>
      </w:r>
      <w:r w:rsidRPr="00C12CC7">
        <w:rPr>
          <w:rFonts w:ascii="Arial" w:hAnsi="Arial" w:cs="Arial"/>
          <w:b/>
        </w:rPr>
        <w:t>J. M.</w:t>
      </w:r>
      <w:r>
        <w:rPr>
          <w:rFonts w:ascii="Arial" w:hAnsi="Arial" w:cs="Arial"/>
          <w:b/>
        </w:rPr>
        <w:t xml:space="preserve"> &amp; S. V. BELLOW. </w:t>
      </w:r>
      <w:r>
        <w:rPr>
          <w:rFonts w:ascii="Arial" w:hAnsi="Arial" w:cs="Arial"/>
        </w:rPr>
        <w:t>Por el camino culebrero. Etnobotánica y medicina de los indígenas Awá del Sábalo (Nariño). Abya-Yala. Quito, Ecuador. 247 pp. 1994</w:t>
      </w:r>
    </w:p>
    <w:p w:rsidR="00C20E77" w:rsidRDefault="00C20E77" w:rsidP="00C20E77">
      <w:pPr>
        <w:ind w:left="360"/>
        <w:jc w:val="both"/>
        <w:rPr>
          <w:rFonts w:ascii="Arial" w:hAnsi="Arial" w:cs="Arial"/>
          <w:b/>
        </w:rPr>
      </w:pPr>
    </w:p>
    <w:p w:rsidR="00C20E77" w:rsidRPr="00CC38EE" w:rsidRDefault="00C20E77" w:rsidP="00C20E77">
      <w:pPr>
        <w:numPr>
          <w:ilvl w:val="0"/>
          <w:numId w:val="31"/>
        </w:numPr>
        <w:jc w:val="both"/>
        <w:rPr>
          <w:rFonts w:ascii="Arial" w:hAnsi="Arial" w:cs="Arial"/>
          <w:lang w:val="en-US"/>
        </w:rPr>
      </w:pPr>
      <w:r>
        <w:rPr>
          <w:rFonts w:ascii="Arial" w:hAnsi="Arial" w:cs="Arial"/>
          <w:b/>
        </w:rPr>
        <w:lastRenderedPageBreak/>
        <w:t xml:space="preserve">PITELLI, R. A. </w:t>
      </w:r>
      <w:r>
        <w:rPr>
          <w:rFonts w:ascii="Arial" w:hAnsi="Arial" w:cs="Arial"/>
        </w:rPr>
        <w:t xml:space="preserve"> Estudios fitossociológicos em comunidades infestantes de agroecossistemas. </w:t>
      </w:r>
      <w:r w:rsidRPr="00CC38EE">
        <w:rPr>
          <w:rFonts w:ascii="Arial" w:hAnsi="Arial" w:cs="Arial"/>
          <w:lang w:val="en-US"/>
        </w:rPr>
        <w:t xml:space="preserve">Jornal Consherb. </w:t>
      </w:r>
      <w:smartTag w:uri="urn:schemas-microsoft-com:office:smarttags" w:element="place">
        <w:smartTag w:uri="urn:schemas-microsoft-com:office:smarttags" w:element="City">
          <w:r w:rsidRPr="00CC38EE">
            <w:rPr>
              <w:rFonts w:ascii="Arial" w:hAnsi="Arial" w:cs="Arial"/>
              <w:lang w:val="en-US"/>
            </w:rPr>
            <w:t>São Paulo</w:t>
          </w:r>
        </w:smartTag>
      </w:smartTag>
      <w:r w:rsidRPr="00CC38EE">
        <w:rPr>
          <w:rFonts w:ascii="Arial" w:hAnsi="Arial" w:cs="Arial"/>
          <w:lang w:val="en-US"/>
        </w:rPr>
        <w:t xml:space="preserve">, Brasil 1 (2): 1 – 7. 2000 </w:t>
      </w:r>
    </w:p>
    <w:p w:rsidR="00C20E77" w:rsidRPr="00CC38EE" w:rsidRDefault="00C20E77" w:rsidP="00C20E77">
      <w:pPr>
        <w:jc w:val="both"/>
        <w:rPr>
          <w:rFonts w:ascii="Arial" w:hAnsi="Arial" w:cs="Arial"/>
          <w:lang w:val="en-US"/>
        </w:rPr>
      </w:pPr>
    </w:p>
    <w:p w:rsidR="00C20E77" w:rsidRPr="00641CFC" w:rsidRDefault="00C20E77" w:rsidP="00C20E77">
      <w:pPr>
        <w:numPr>
          <w:ilvl w:val="0"/>
          <w:numId w:val="31"/>
        </w:numPr>
        <w:jc w:val="both"/>
        <w:rPr>
          <w:rFonts w:ascii="Arial" w:hAnsi="Arial" w:cs="Arial"/>
          <w:b/>
          <w:lang w:val="es-EC"/>
        </w:rPr>
      </w:pPr>
      <w:r w:rsidRPr="000A0B10">
        <w:rPr>
          <w:rFonts w:ascii="Arial" w:hAnsi="Arial" w:cs="Arial"/>
          <w:b/>
          <w:lang w:val="en-US"/>
        </w:rPr>
        <w:t xml:space="preserve">RICKLEFS, R. E. </w:t>
      </w:r>
      <w:r w:rsidRPr="000A0B10">
        <w:rPr>
          <w:rFonts w:ascii="Arial" w:hAnsi="Arial" w:cs="Arial"/>
          <w:lang w:val="en-US"/>
        </w:rPr>
        <w:t>Historical and ecological dimensions of global patterns in plant diversity.</w:t>
      </w:r>
      <w:r>
        <w:rPr>
          <w:rFonts w:ascii="Arial" w:hAnsi="Arial" w:cs="Arial"/>
          <w:lang w:val="en-US"/>
        </w:rPr>
        <w:t xml:space="preserve"> </w:t>
      </w:r>
      <w:r w:rsidRPr="00641CFC">
        <w:rPr>
          <w:rFonts w:ascii="Arial" w:hAnsi="Arial" w:cs="Arial"/>
          <w:lang w:val="es-EC"/>
        </w:rPr>
        <w:t xml:space="preserve">Biol. Skr. 55: 583 – 603. 2005 </w:t>
      </w:r>
    </w:p>
    <w:p w:rsidR="00C20E77" w:rsidRPr="00641CFC" w:rsidRDefault="00C20E77" w:rsidP="00C20E77">
      <w:pPr>
        <w:jc w:val="both"/>
        <w:rPr>
          <w:rFonts w:ascii="Arial" w:hAnsi="Arial" w:cs="Arial"/>
          <w:lang w:val="es-EC"/>
        </w:rPr>
      </w:pPr>
    </w:p>
    <w:p w:rsidR="00C20E77" w:rsidRDefault="00C20E77" w:rsidP="00C20E77">
      <w:pPr>
        <w:numPr>
          <w:ilvl w:val="0"/>
          <w:numId w:val="31"/>
        </w:numPr>
        <w:jc w:val="both"/>
        <w:rPr>
          <w:rFonts w:ascii="Arial" w:hAnsi="Arial" w:cs="Arial"/>
        </w:rPr>
      </w:pPr>
      <w:r w:rsidRPr="00641CFC">
        <w:rPr>
          <w:rFonts w:ascii="Arial" w:hAnsi="Arial" w:cs="Arial"/>
          <w:b/>
          <w:lang w:val="es-EC"/>
        </w:rPr>
        <w:t>RÍOS, M., M.J. KOZIOL, H. BORGTOFT PEDERSEN &amp; G. GRANDA (Eds.).</w:t>
      </w:r>
      <w:r w:rsidRPr="00641CFC">
        <w:rPr>
          <w:rFonts w:ascii="Arial" w:hAnsi="Arial" w:cs="Arial"/>
          <w:lang w:val="es-EC"/>
        </w:rPr>
        <w:t xml:space="preserve"> </w:t>
      </w:r>
      <w:r w:rsidRPr="00A27374">
        <w:rPr>
          <w:rFonts w:ascii="Arial" w:hAnsi="Arial" w:cs="Arial"/>
        </w:rPr>
        <w:t xml:space="preserve">Plantas Útiles del Ecuador: aplicaciones, retos y perspectivas/Useful Plants of Ecuador: Applications, Challenges, and Perspectives. </w:t>
      </w:r>
      <w:r w:rsidRPr="007E3F0E">
        <w:rPr>
          <w:rFonts w:ascii="Arial" w:hAnsi="Arial" w:cs="Arial"/>
        </w:rPr>
        <w:t>Ediciones Abya-Yala. Quito, Ecuador. 652 pp. 2007</w:t>
      </w:r>
    </w:p>
    <w:p w:rsidR="00C20E77" w:rsidRDefault="00C20E77" w:rsidP="00C20E77">
      <w:pPr>
        <w:jc w:val="both"/>
        <w:rPr>
          <w:rFonts w:ascii="Arial" w:hAnsi="Arial" w:cs="Arial"/>
        </w:rPr>
      </w:pPr>
    </w:p>
    <w:p w:rsidR="00C20E77" w:rsidRDefault="00C20E77" w:rsidP="00C20E77">
      <w:pPr>
        <w:pStyle w:val="Default"/>
        <w:numPr>
          <w:ilvl w:val="0"/>
          <w:numId w:val="31"/>
        </w:numPr>
        <w:spacing w:line="221" w:lineRule="atLeast"/>
        <w:jc w:val="both"/>
      </w:pPr>
      <w:r w:rsidRPr="00A27374">
        <w:rPr>
          <w:b/>
        </w:rPr>
        <w:t>ROJAS, M. &amp; R. AGÜERO.</w:t>
      </w:r>
      <w:r>
        <w:t xml:space="preserve"> </w:t>
      </w:r>
      <w:r w:rsidRPr="00A27374">
        <w:t>Malezas asociadas a canales de riego y terrenos colindantes de arroz anegado en finca El Cerrito, Guanacaste, Costa Rica.</w:t>
      </w:r>
      <w:r>
        <w:rPr>
          <w:b/>
        </w:rPr>
        <w:t xml:space="preserve"> </w:t>
      </w:r>
      <w:r>
        <w:t>Revista Agronomía Mesoamericana 7(1), pp. 9-19. Universidad de Costa Rica. 1995.</w:t>
      </w:r>
    </w:p>
    <w:p w:rsidR="00C20E77" w:rsidRDefault="00C20E77" w:rsidP="00C20E77">
      <w:pPr>
        <w:pStyle w:val="Default"/>
        <w:spacing w:line="221" w:lineRule="atLeast"/>
        <w:jc w:val="both"/>
      </w:pPr>
    </w:p>
    <w:p w:rsidR="00C20E77" w:rsidRPr="000A0B10" w:rsidRDefault="00C20E77" w:rsidP="00C20E77">
      <w:pPr>
        <w:pStyle w:val="Default"/>
        <w:numPr>
          <w:ilvl w:val="0"/>
          <w:numId w:val="31"/>
        </w:numPr>
        <w:spacing w:line="221" w:lineRule="atLeast"/>
        <w:jc w:val="both"/>
      </w:pPr>
      <w:r w:rsidRPr="000A0B10">
        <w:rPr>
          <w:b/>
        </w:rPr>
        <w:t xml:space="preserve">SAMPAIO, E. V. S. B., S. J. MAYO &amp; M. </w:t>
      </w:r>
      <w:r>
        <w:rPr>
          <w:b/>
        </w:rPr>
        <w:t>R. V. BARBOSA.</w:t>
      </w:r>
      <w:r>
        <w:t xml:space="preserve"> Pesquisa botánica nordestina: progresso e perspectivas. Recife: Sociedade Botánica do Brasil / Secao Regional de Pernambuco. 415 pp. 1996</w:t>
      </w:r>
    </w:p>
    <w:p w:rsidR="00C20E77" w:rsidRPr="000A0B10" w:rsidRDefault="00C20E77" w:rsidP="00C20E77">
      <w:pPr>
        <w:jc w:val="both"/>
        <w:rPr>
          <w:rFonts w:ascii="Arial" w:hAnsi="Arial" w:cs="Arial"/>
        </w:rPr>
      </w:pPr>
    </w:p>
    <w:p w:rsidR="00C20E77" w:rsidRDefault="00C20E77" w:rsidP="00C20E77">
      <w:pPr>
        <w:pStyle w:val="Default"/>
        <w:numPr>
          <w:ilvl w:val="0"/>
          <w:numId w:val="31"/>
        </w:numPr>
        <w:spacing w:line="221" w:lineRule="atLeast"/>
        <w:jc w:val="both"/>
      </w:pPr>
      <w:r w:rsidRPr="0093003D">
        <w:rPr>
          <w:b/>
        </w:rPr>
        <w:t xml:space="preserve">SÁNCHEZ, O., L. P. KVIST &amp; Z. AGUIRRE. </w:t>
      </w:r>
      <w:r w:rsidRPr="0093003D">
        <w:t>Bosques secos en Ecuador y sus plantas útiles.</w:t>
      </w:r>
      <w:r>
        <w:t xml:space="preserve"> Botánica Económica de los Andes Centrales, pp. 188-204. Universidad Mayor de San Andrés, </w:t>
      </w:r>
      <w:smartTag w:uri="urn:schemas-microsoft-com:office:smarttags" w:element="PersonName">
        <w:smartTagPr>
          <w:attr w:name="ProductID" w:val="La Paz"/>
        </w:smartTagPr>
        <w:r>
          <w:t>La Paz</w:t>
        </w:r>
      </w:smartTag>
      <w:r>
        <w:t>, Bolivia. 2006</w:t>
      </w:r>
    </w:p>
    <w:p w:rsidR="00C20E77" w:rsidRDefault="00C20E77" w:rsidP="00C20E77">
      <w:pPr>
        <w:pStyle w:val="Default"/>
        <w:spacing w:line="221" w:lineRule="atLeast"/>
        <w:jc w:val="both"/>
      </w:pPr>
    </w:p>
    <w:p w:rsidR="00C20E77" w:rsidRPr="00CC38EE" w:rsidRDefault="00C20E77" w:rsidP="00C20E77">
      <w:pPr>
        <w:numPr>
          <w:ilvl w:val="0"/>
          <w:numId w:val="31"/>
        </w:numPr>
        <w:autoSpaceDE w:val="0"/>
        <w:autoSpaceDN w:val="0"/>
        <w:adjustRightInd w:val="0"/>
        <w:jc w:val="both"/>
        <w:rPr>
          <w:rFonts w:ascii="Arial" w:hAnsi="Arial" w:cs="Arial"/>
          <w:color w:val="000000"/>
          <w:lang w:val="en-US"/>
        </w:rPr>
      </w:pPr>
      <w:r w:rsidRPr="00C20E77">
        <w:rPr>
          <w:rFonts w:ascii="Arial" w:hAnsi="Arial" w:cs="Arial"/>
          <w:b/>
          <w:color w:val="000000"/>
          <w:lang w:val="en-US"/>
        </w:rPr>
        <w:t>SCHNEIDER, A. A. &amp; B. E. IRGANG.</w:t>
      </w:r>
      <w:r w:rsidRPr="00C20E77">
        <w:rPr>
          <w:lang w:val="en-US"/>
        </w:rPr>
        <w:t xml:space="preserve"> </w:t>
      </w:r>
      <w:r w:rsidRPr="0093003D">
        <w:rPr>
          <w:rFonts w:ascii="Arial" w:hAnsi="Arial" w:cs="Arial"/>
          <w:color w:val="000000"/>
        </w:rPr>
        <w:t>Florística e fitossociologia de vegetação viária no município de Não-Me-Toque, Rio Grande do Sul, Brasil.</w:t>
      </w:r>
      <w:r>
        <w:rPr>
          <w:rFonts w:ascii="Arial" w:hAnsi="Arial" w:cs="Arial"/>
          <w:color w:val="000000"/>
        </w:rPr>
        <w:t xml:space="preserve"> Periódico Iheringia, Serie Botánica, v. 60, n. 1, pp. 49-62. Porto Alegre, Brasil. </w:t>
      </w:r>
      <w:r w:rsidRPr="00CC38EE">
        <w:rPr>
          <w:rFonts w:ascii="Arial" w:hAnsi="Arial" w:cs="Arial"/>
          <w:color w:val="000000"/>
          <w:lang w:val="en-US"/>
        </w:rPr>
        <w:t>2005</w:t>
      </w:r>
    </w:p>
    <w:p w:rsidR="00C20E77" w:rsidRPr="00CC38EE" w:rsidRDefault="00C20E77" w:rsidP="00C20E77">
      <w:pPr>
        <w:autoSpaceDE w:val="0"/>
        <w:autoSpaceDN w:val="0"/>
        <w:adjustRightInd w:val="0"/>
        <w:jc w:val="both"/>
        <w:rPr>
          <w:rFonts w:ascii="Arial" w:hAnsi="Arial" w:cs="Arial"/>
          <w:color w:val="000000"/>
          <w:lang w:val="en-US"/>
        </w:rPr>
      </w:pPr>
    </w:p>
    <w:p w:rsidR="00C20E77" w:rsidRPr="009A51E8" w:rsidRDefault="00C20E77" w:rsidP="00C20E77">
      <w:pPr>
        <w:numPr>
          <w:ilvl w:val="0"/>
          <w:numId w:val="31"/>
        </w:numPr>
        <w:autoSpaceDE w:val="0"/>
        <w:autoSpaceDN w:val="0"/>
        <w:adjustRightInd w:val="0"/>
        <w:jc w:val="both"/>
        <w:rPr>
          <w:rFonts w:ascii="Arial" w:hAnsi="Arial" w:cs="Arial"/>
          <w:color w:val="000000"/>
        </w:rPr>
      </w:pPr>
      <w:r w:rsidRPr="00CC38EE">
        <w:rPr>
          <w:rFonts w:ascii="Arial" w:hAnsi="Arial" w:cs="Arial"/>
          <w:b/>
          <w:color w:val="000000"/>
          <w:lang w:val="en-US"/>
        </w:rPr>
        <w:t xml:space="preserve">SHMIDA, A. &amp; M. WILSON. </w:t>
      </w:r>
      <w:r w:rsidRPr="00CC38EE">
        <w:rPr>
          <w:rFonts w:ascii="Arial" w:hAnsi="Arial" w:cs="Arial"/>
          <w:color w:val="000000"/>
          <w:lang w:val="en-US"/>
        </w:rPr>
        <w:t xml:space="preserve">Biological determinants of Species Diversity. Journal of Biogeography. </w:t>
      </w:r>
      <w:r>
        <w:rPr>
          <w:rFonts w:ascii="Arial" w:hAnsi="Arial" w:cs="Arial"/>
          <w:color w:val="000000"/>
        </w:rPr>
        <w:t>12(1): 1 – 20. 1985</w:t>
      </w:r>
    </w:p>
    <w:p w:rsidR="00C20E77" w:rsidRDefault="00C20E77" w:rsidP="00C20E77">
      <w:pPr>
        <w:jc w:val="both"/>
        <w:rPr>
          <w:rFonts w:ascii="Arial" w:hAnsi="Arial" w:cs="Arial"/>
        </w:rPr>
      </w:pPr>
    </w:p>
    <w:p w:rsidR="00C20E77" w:rsidRPr="00AD1B3E" w:rsidRDefault="00C20E77" w:rsidP="00C20E77">
      <w:pPr>
        <w:numPr>
          <w:ilvl w:val="0"/>
          <w:numId w:val="31"/>
        </w:numPr>
        <w:jc w:val="both"/>
        <w:rPr>
          <w:rFonts w:ascii="Arial" w:hAnsi="Arial" w:cs="Arial"/>
          <w:color w:val="000000"/>
          <w:lang w:val="en-US"/>
        </w:rPr>
      </w:pPr>
      <w:r w:rsidRPr="00A73F69">
        <w:rPr>
          <w:rFonts w:ascii="Arial" w:hAnsi="Arial" w:cs="Arial"/>
          <w:b/>
          <w:color w:val="000000"/>
        </w:rPr>
        <w:t>SIERRA, R.</w:t>
      </w:r>
      <w:r w:rsidRPr="00A73F69">
        <w:rPr>
          <w:rFonts w:ascii="Arial" w:hAnsi="Arial" w:cs="Arial"/>
          <w:color w:val="000000"/>
        </w:rPr>
        <w:t xml:space="preserve"> (Ed.). Propuesta Preliminar de un Sistema de Clasificación de Vegetación</w:t>
      </w:r>
      <w:r>
        <w:rPr>
          <w:rFonts w:ascii="Arial" w:hAnsi="Arial" w:cs="Arial"/>
          <w:color w:val="000000"/>
        </w:rPr>
        <w:t xml:space="preserve"> </w:t>
      </w:r>
      <w:r w:rsidRPr="00A73F69">
        <w:rPr>
          <w:rFonts w:ascii="Arial" w:hAnsi="Arial" w:cs="Arial"/>
          <w:color w:val="000000"/>
        </w:rPr>
        <w:t xml:space="preserve">para el Ecuador Continental. Proyecto INEFAN/GEF-BIRF y EcoCiencia. </w:t>
      </w:r>
      <w:smartTag w:uri="urn:schemas-microsoft-com:office:smarttags" w:element="place">
        <w:smartTag w:uri="urn:schemas-microsoft-com:office:smarttags" w:element="City">
          <w:r w:rsidRPr="00AD1B3E">
            <w:rPr>
              <w:rFonts w:ascii="Arial" w:hAnsi="Arial" w:cs="Arial"/>
              <w:color w:val="000000"/>
              <w:lang w:val="en-US"/>
            </w:rPr>
            <w:t>Quito</w:t>
          </w:r>
        </w:smartTag>
        <w:r w:rsidRPr="00AD1B3E">
          <w:rPr>
            <w:rFonts w:ascii="Arial" w:hAnsi="Arial" w:cs="Arial"/>
            <w:color w:val="000000"/>
            <w:lang w:val="en-US"/>
          </w:rPr>
          <w:t xml:space="preserve">, </w:t>
        </w:r>
        <w:smartTag w:uri="urn:schemas-microsoft-com:office:smarttags" w:element="country-region">
          <w:r w:rsidRPr="00AD1B3E">
            <w:rPr>
              <w:rFonts w:ascii="Arial" w:hAnsi="Arial" w:cs="Arial"/>
              <w:color w:val="000000"/>
              <w:lang w:val="en-US"/>
            </w:rPr>
            <w:t>Ecuador</w:t>
          </w:r>
        </w:smartTag>
      </w:smartTag>
      <w:r w:rsidRPr="00AD1B3E">
        <w:rPr>
          <w:rFonts w:ascii="Arial" w:hAnsi="Arial" w:cs="Arial"/>
          <w:color w:val="000000"/>
          <w:lang w:val="en-US"/>
        </w:rPr>
        <w:t>. 1999</w:t>
      </w:r>
    </w:p>
    <w:p w:rsidR="00C20E77" w:rsidRPr="00CC38EE" w:rsidRDefault="00C20E77" w:rsidP="00C20E77">
      <w:pPr>
        <w:ind w:left="360"/>
        <w:jc w:val="both"/>
        <w:rPr>
          <w:rFonts w:ascii="Arial" w:hAnsi="Arial" w:cs="Arial"/>
          <w:lang w:val="en-US"/>
        </w:rPr>
      </w:pPr>
    </w:p>
    <w:p w:rsidR="00C20E77" w:rsidRPr="00CC38EE" w:rsidRDefault="00C20E77" w:rsidP="00C20E77">
      <w:pPr>
        <w:numPr>
          <w:ilvl w:val="0"/>
          <w:numId w:val="31"/>
        </w:numPr>
        <w:jc w:val="both"/>
        <w:rPr>
          <w:rFonts w:ascii="Arial" w:hAnsi="Arial" w:cs="Arial"/>
        </w:rPr>
      </w:pPr>
      <w:r>
        <w:rPr>
          <w:rFonts w:ascii="Arial" w:hAnsi="Arial" w:cs="Arial"/>
          <w:b/>
          <w:lang w:val="en-US"/>
        </w:rPr>
        <w:t>SORRELL</w:t>
      </w:r>
      <w:r w:rsidR="00895270">
        <w:rPr>
          <w:rFonts w:ascii="Arial" w:hAnsi="Arial" w:cs="Arial"/>
          <w:b/>
          <w:lang w:val="en-US"/>
        </w:rPr>
        <w:t>S</w:t>
      </w:r>
      <w:r>
        <w:rPr>
          <w:rFonts w:ascii="Arial" w:hAnsi="Arial" w:cs="Arial"/>
          <w:b/>
          <w:lang w:val="en-US"/>
        </w:rPr>
        <w:t>, L. &amp; S. GLENN.</w:t>
      </w:r>
      <w:r>
        <w:rPr>
          <w:rFonts w:ascii="Arial" w:hAnsi="Arial" w:cs="Arial"/>
          <w:lang w:val="en-US"/>
        </w:rPr>
        <w:t xml:space="preserve"> Review of sampling techniques used in studies of grassland communities. </w:t>
      </w:r>
      <w:r w:rsidRPr="00CC38EE">
        <w:rPr>
          <w:rFonts w:ascii="Arial" w:hAnsi="Arial" w:cs="Arial"/>
        </w:rPr>
        <w:t>Oklahoma Academic Science 71: 43 – 45. 1991</w:t>
      </w:r>
    </w:p>
    <w:p w:rsidR="00C20E77" w:rsidRPr="00CC38EE" w:rsidRDefault="00C20E77" w:rsidP="00C20E77">
      <w:pPr>
        <w:jc w:val="both"/>
        <w:rPr>
          <w:rFonts w:ascii="Arial" w:hAnsi="Arial" w:cs="Arial"/>
        </w:rPr>
      </w:pPr>
    </w:p>
    <w:p w:rsidR="00C20E77" w:rsidRPr="00CC38EE" w:rsidRDefault="00C20E77" w:rsidP="00C20E77">
      <w:pPr>
        <w:numPr>
          <w:ilvl w:val="0"/>
          <w:numId w:val="31"/>
        </w:numPr>
        <w:jc w:val="both"/>
        <w:rPr>
          <w:rFonts w:ascii="Arial" w:hAnsi="Arial" w:cs="Arial"/>
        </w:rPr>
      </w:pPr>
      <w:r w:rsidRPr="00CC38EE">
        <w:rPr>
          <w:rFonts w:ascii="Arial" w:hAnsi="Arial" w:cs="Arial"/>
          <w:b/>
        </w:rPr>
        <w:t xml:space="preserve">TORRE, L. </w:t>
      </w:r>
      <w:r w:rsidR="00B55FDC" w:rsidRPr="00CC38EE">
        <w:rPr>
          <w:rFonts w:ascii="Arial" w:hAnsi="Arial" w:cs="Arial"/>
          <w:b/>
        </w:rPr>
        <w:t>de la</w:t>
      </w:r>
      <w:r w:rsidRPr="00CC38EE">
        <w:rPr>
          <w:rFonts w:ascii="Arial" w:hAnsi="Arial" w:cs="Arial"/>
          <w:b/>
        </w:rPr>
        <w:t>, H. NAVARRETE, P. MURIEL M., M.J. MAC</w:t>
      </w:r>
      <w:r w:rsidRPr="00A86CBE">
        <w:rPr>
          <w:rFonts w:ascii="Arial" w:hAnsi="Arial" w:cs="Arial"/>
          <w:b/>
        </w:rPr>
        <w:t>ÍA &amp; H. BALSLEV (eds.).</w:t>
      </w:r>
      <w:r w:rsidRPr="007E3F0E">
        <w:rPr>
          <w:rFonts w:ascii="Arial" w:hAnsi="Arial" w:cs="Arial"/>
        </w:rPr>
        <w:t xml:space="preserve"> </w:t>
      </w:r>
      <w:r w:rsidRPr="00A86CBE">
        <w:rPr>
          <w:rFonts w:ascii="Arial" w:hAnsi="Arial" w:cs="Arial"/>
        </w:rPr>
        <w:t>Enciclopedia de las Plantas Útiles del Ecuador.</w:t>
      </w:r>
      <w:r w:rsidRPr="007E3F0E">
        <w:rPr>
          <w:rFonts w:ascii="Arial" w:hAnsi="Arial" w:cs="Arial"/>
        </w:rPr>
        <w:t xml:space="preserve"> </w:t>
      </w:r>
      <w:r w:rsidRPr="007E3F0E">
        <w:rPr>
          <w:rFonts w:ascii="Arial" w:hAnsi="Arial" w:cs="Arial"/>
        </w:rPr>
        <w:lastRenderedPageBreak/>
        <w:t xml:space="preserve">Herbario QCA de </w:t>
      </w:r>
      <w:smartTag w:uri="urn:schemas-microsoft-com:office:smarttags" w:element="PersonName">
        <w:smartTagPr>
          <w:attr w:name="ProductID" w:val="la Escuela"/>
        </w:smartTagPr>
        <w:r w:rsidRPr="007E3F0E">
          <w:rPr>
            <w:rFonts w:ascii="Arial" w:hAnsi="Arial" w:cs="Arial"/>
          </w:rPr>
          <w:t>la Escuela</w:t>
        </w:r>
      </w:smartTag>
      <w:r w:rsidRPr="007E3F0E">
        <w:rPr>
          <w:rFonts w:ascii="Arial" w:hAnsi="Arial" w:cs="Arial"/>
        </w:rPr>
        <w:t xml:space="preserve"> de Ciencias Biológicas de </w:t>
      </w:r>
      <w:smartTag w:uri="urn:schemas-microsoft-com:office:smarttags" w:element="PersonName">
        <w:smartTagPr>
          <w:attr w:name="ProductID" w:val="la Pontificia Universidad"/>
        </w:smartTagPr>
        <w:smartTag w:uri="urn:schemas-microsoft-com:office:smarttags" w:element="PersonName">
          <w:smartTagPr>
            <w:attr w:name="ProductID" w:val="la Pontificia"/>
          </w:smartTagPr>
          <w:r w:rsidRPr="007E3F0E">
            <w:rPr>
              <w:rFonts w:ascii="Arial" w:hAnsi="Arial" w:cs="Arial"/>
            </w:rPr>
            <w:t>la Pontificia</w:t>
          </w:r>
        </w:smartTag>
        <w:r w:rsidRPr="007E3F0E">
          <w:rPr>
            <w:rFonts w:ascii="Arial" w:hAnsi="Arial" w:cs="Arial"/>
          </w:rPr>
          <w:t xml:space="preserve"> Universidad</w:t>
        </w:r>
      </w:smartTag>
      <w:r w:rsidRPr="007E3F0E">
        <w:rPr>
          <w:rFonts w:ascii="Arial" w:hAnsi="Arial" w:cs="Arial"/>
        </w:rPr>
        <w:t xml:space="preserve"> Católica del Ecuador &amp; Herbario AAU del Departamento de Ciencias Biológicas de </w:t>
      </w:r>
      <w:smartTag w:uri="urn:schemas-microsoft-com:office:smarttags" w:element="PersonName">
        <w:smartTagPr>
          <w:attr w:name="ProductID" w:val="la Universidad"/>
        </w:smartTagPr>
        <w:r w:rsidRPr="007E3F0E">
          <w:rPr>
            <w:rFonts w:ascii="Arial" w:hAnsi="Arial" w:cs="Arial"/>
          </w:rPr>
          <w:t>la Universidad</w:t>
        </w:r>
      </w:smartTag>
      <w:r w:rsidRPr="007E3F0E">
        <w:rPr>
          <w:rFonts w:ascii="Arial" w:hAnsi="Arial" w:cs="Arial"/>
        </w:rPr>
        <w:t xml:space="preserve"> de Aarhus. </w:t>
      </w:r>
      <w:r w:rsidRPr="00CC38EE">
        <w:rPr>
          <w:rFonts w:ascii="Arial" w:hAnsi="Arial" w:cs="Arial"/>
        </w:rPr>
        <w:t>Quito &amp; Aarhus.</w:t>
      </w:r>
      <w:r w:rsidRPr="007E3F0E">
        <w:rPr>
          <w:rFonts w:ascii="Arial" w:hAnsi="Arial" w:cs="Arial"/>
        </w:rPr>
        <w:t xml:space="preserve"> 2008</w:t>
      </w:r>
    </w:p>
    <w:p w:rsidR="00C20E77" w:rsidRPr="00CC38EE" w:rsidRDefault="00C20E77" w:rsidP="00C20E77">
      <w:pPr>
        <w:jc w:val="both"/>
        <w:rPr>
          <w:rFonts w:ascii="Arial" w:hAnsi="Arial" w:cs="Arial"/>
        </w:rPr>
      </w:pPr>
    </w:p>
    <w:p w:rsidR="00C20E77" w:rsidRDefault="00C20E77" w:rsidP="00C20E77">
      <w:pPr>
        <w:numPr>
          <w:ilvl w:val="0"/>
          <w:numId w:val="31"/>
        </w:numPr>
        <w:autoSpaceDE w:val="0"/>
        <w:autoSpaceDN w:val="0"/>
        <w:adjustRightInd w:val="0"/>
        <w:jc w:val="both"/>
        <w:rPr>
          <w:rFonts w:ascii="Arial" w:hAnsi="Arial" w:cs="Arial"/>
          <w:b/>
          <w:color w:val="000000"/>
        </w:rPr>
      </w:pPr>
      <w:r w:rsidRPr="00AE1A2E">
        <w:rPr>
          <w:rFonts w:ascii="Arial" w:hAnsi="Arial" w:cs="Arial"/>
          <w:b/>
        </w:rPr>
        <w:t>VARGAS, J. H., T. CONSIGLIO, P. M. JØRGENSEN &amp; T. B. CROAT</w:t>
      </w:r>
      <w:r>
        <w:rPr>
          <w:rFonts w:ascii="Arial" w:hAnsi="Arial" w:cs="Arial"/>
        </w:rPr>
        <w:t xml:space="preserve">. </w:t>
      </w:r>
      <w:r w:rsidRPr="00AE1A2E">
        <w:rPr>
          <w:rFonts w:ascii="Arial" w:hAnsi="Arial" w:cs="Arial"/>
          <w:lang w:val="en-US"/>
        </w:rPr>
        <w:t xml:space="preserve">Modelling distribution patterns in a species-rich plant genus, Anthurium (Araceae), in </w:t>
      </w:r>
      <w:smartTag w:uri="urn:schemas-microsoft-com:office:smarttags" w:element="place">
        <w:smartTag w:uri="urn:schemas-microsoft-com:office:smarttags" w:element="country-region">
          <w:r w:rsidRPr="00AE1A2E">
            <w:rPr>
              <w:rFonts w:ascii="Arial" w:hAnsi="Arial" w:cs="Arial"/>
              <w:lang w:val="en-US"/>
            </w:rPr>
            <w:t>Ecuador</w:t>
          </w:r>
        </w:smartTag>
      </w:smartTag>
      <w:r w:rsidRPr="00AE1A2E">
        <w:rPr>
          <w:rFonts w:ascii="Arial" w:hAnsi="Arial" w:cs="Arial"/>
          <w:lang w:val="en-US"/>
        </w:rPr>
        <w:t xml:space="preserve">. </w:t>
      </w:r>
      <w:r>
        <w:rPr>
          <w:rFonts w:ascii="Arial" w:hAnsi="Arial" w:cs="Arial"/>
          <w:lang w:val="en-US"/>
        </w:rPr>
        <w:t xml:space="preserve">Diversity and Distributions 10. pp. 211 – 216. </w:t>
      </w:r>
      <w:r w:rsidRPr="00AE1A2E">
        <w:rPr>
          <w:rFonts w:ascii="Arial" w:hAnsi="Arial" w:cs="Arial"/>
          <w:lang w:val="en-US"/>
        </w:rPr>
        <w:t xml:space="preserve">Centre for Invasion Biology (CIB). </w:t>
      </w:r>
      <w:smartTag w:uri="urn:schemas-microsoft-com:office:smarttags" w:element="place">
        <w:smartTag w:uri="urn:schemas-microsoft-com:office:smarttags" w:element="PlaceName">
          <w:r w:rsidRPr="00AE1A2E">
            <w:rPr>
              <w:rFonts w:ascii="Arial" w:hAnsi="Arial" w:cs="Arial"/>
              <w:lang w:val="en-US"/>
            </w:rPr>
            <w:t>Science</w:t>
          </w:r>
        </w:smartTag>
        <w:r w:rsidRPr="00AE1A2E">
          <w:rPr>
            <w:rFonts w:ascii="Arial" w:hAnsi="Arial" w:cs="Arial"/>
            <w:lang w:val="en-US"/>
          </w:rPr>
          <w:t xml:space="preserve"> </w:t>
        </w:r>
        <w:smartTag w:uri="urn:schemas-microsoft-com:office:smarttags" w:element="PlaceName">
          <w:r w:rsidRPr="00AE1A2E">
            <w:rPr>
              <w:rFonts w:ascii="Arial" w:hAnsi="Arial" w:cs="Arial"/>
              <w:lang w:val="en-US"/>
            </w:rPr>
            <w:t>Faculty</w:t>
          </w:r>
        </w:smartTag>
        <w:r w:rsidRPr="00AE1A2E">
          <w:rPr>
            <w:rFonts w:ascii="Arial" w:hAnsi="Arial" w:cs="Arial"/>
            <w:lang w:val="en-US"/>
          </w:rPr>
          <w:t xml:space="preserve"> </w:t>
        </w:r>
        <w:smartTag w:uri="urn:schemas-microsoft-com:office:smarttags" w:element="PlaceType">
          <w:r w:rsidRPr="00AE1A2E">
            <w:rPr>
              <w:rFonts w:ascii="Arial" w:hAnsi="Arial" w:cs="Arial"/>
              <w:lang w:val="en-US"/>
            </w:rPr>
            <w:t>University</w:t>
          </w:r>
        </w:smartTag>
      </w:smartTag>
      <w:r w:rsidRPr="00AE1A2E">
        <w:rPr>
          <w:rFonts w:ascii="Arial" w:hAnsi="Arial" w:cs="Arial"/>
          <w:lang w:val="en-US"/>
        </w:rPr>
        <w:t xml:space="preserve"> of Stellenbosch. </w:t>
      </w:r>
      <w:r w:rsidRPr="00641CFC">
        <w:rPr>
          <w:rFonts w:ascii="Arial" w:hAnsi="Arial" w:cs="Arial"/>
          <w:lang w:val="es-EC"/>
        </w:rPr>
        <w:t>Matieland, South Africa. 2004</w:t>
      </w:r>
    </w:p>
    <w:p w:rsidR="00C20E77" w:rsidRDefault="00C20E77" w:rsidP="00C20E77">
      <w:pPr>
        <w:autoSpaceDE w:val="0"/>
        <w:autoSpaceDN w:val="0"/>
        <w:adjustRightInd w:val="0"/>
        <w:ind w:left="360"/>
        <w:jc w:val="both"/>
        <w:rPr>
          <w:rFonts w:ascii="Arial" w:hAnsi="Arial" w:cs="Arial"/>
          <w:b/>
          <w:color w:val="000000"/>
        </w:rPr>
      </w:pPr>
    </w:p>
    <w:p w:rsidR="00C20E77" w:rsidRDefault="00B55FDC" w:rsidP="00C20E77">
      <w:pPr>
        <w:numPr>
          <w:ilvl w:val="0"/>
          <w:numId w:val="31"/>
        </w:numPr>
        <w:autoSpaceDE w:val="0"/>
        <w:autoSpaceDN w:val="0"/>
        <w:adjustRightInd w:val="0"/>
        <w:jc w:val="both"/>
        <w:rPr>
          <w:rFonts w:ascii="Arial" w:hAnsi="Arial" w:cs="Arial"/>
          <w:color w:val="000000"/>
        </w:rPr>
      </w:pPr>
      <w:r>
        <w:rPr>
          <w:rFonts w:ascii="Arial" w:hAnsi="Arial" w:cs="Arial"/>
          <w:b/>
          <w:color w:val="000000"/>
        </w:rPr>
        <w:t>VÁSQUEZ L.</w:t>
      </w:r>
      <w:r w:rsidR="00C20E77" w:rsidRPr="0093003D">
        <w:rPr>
          <w:rFonts w:ascii="Arial" w:hAnsi="Arial" w:cs="Arial"/>
          <w:b/>
          <w:color w:val="000000"/>
        </w:rPr>
        <w:t>, F. C.</w:t>
      </w:r>
      <w:r w:rsidR="00C20E77">
        <w:rPr>
          <w:rFonts w:ascii="Arial" w:hAnsi="Arial" w:cs="Arial"/>
          <w:color w:val="000000"/>
        </w:rPr>
        <w:t xml:space="preserve"> </w:t>
      </w:r>
      <w:r w:rsidR="00C20E77" w:rsidRPr="0093003D">
        <w:rPr>
          <w:rFonts w:ascii="Arial" w:hAnsi="Arial" w:cs="Arial"/>
          <w:color w:val="000000"/>
        </w:rPr>
        <w:t>Conocimiento local de plantas herbáceas y leñosas forrajeras en dos localidades del Municipio de Muy Muy, Matagalpa, Nicaragua.</w:t>
      </w:r>
      <w:r w:rsidR="00C20E77">
        <w:rPr>
          <w:rFonts w:ascii="Arial" w:hAnsi="Arial" w:cs="Arial"/>
          <w:color w:val="000000"/>
        </w:rPr>
        <w:t xml:space="preserve"> Universidad Nacional Autónoma de Nicaragua, León. 2007</w:t>
      </w:r>
    </w:p>
    <w:p w:rsidR="00C20E77" w:rsidRDefault="00C20E77" w:rsidP="00C20E77">
      <w:pPr>
        <w:autoSpaceDE w:val="0"/>
        <w:autoSpaceDN w:val="0"/>
        <w:adjustRightInd w:val="0"/>
        <w:ind w:left="360"/>
        <w:jc w:val="both"/>
        <w:rPr>
          <w:rFonts w:ascii="Arial" w:hAnsi="Arial" w:cs="Arial"/>
          <w:color w:val="000000"/>
        </w:rPr>
      </w:pPr>
    </w:p>
    <w:p w:rsidR="00C20E77" w:rsidRDefault="00C20E77" w:rsidP="00C20E77">
      <w:pPr>
        <w:numPr>
          <w:ilvl w:val="0"/>
          <w:numId w:val="31"/>
        </w:numPr>
        <w:autoSpaceDE w:val="0"/>
        <w:autoSpaceDN w:val="0"/>
        <w:adjustRightInd w:val="0"/>
        <w:jc w:val="both"/>
        <w:rPr>
          <w:rFonts w:ascii="Arial" w:hAnsi="Arial" w:cs="Arial"/>
          <w:b/>
          <w:color w:val="000000"/>
          <w:lang w:val="de-DE"/>
        </w:rPr>
      </w:pPr>
      <w:r w:rsidRPr="00B55FDC">
        <w:rPr>
          <w:rFonts w:ascii="Arial" w:hAnsi="Arial" w:cs="Arial"/>
          <w:b/>
        </w:rPr>
        <w:t>WATKINS JR., J. E., C. CARDELÚS, R. K. COLWELL &amp; R. C. MORAN.</w:t>
      </w:r>
      <w:r w:rsidRPr="00B55FDC">
        <w:rPr>
          <w:rFonts w:ascii="Arial" w:hAnsi="Arial" w:cs="Arial"/>
        </w:rPr>
        <w:t xml:space="preserve"> Species Richness and Distribution of Ferns along an Elevational </w:t>
      </w:r>
      <w:r>
        <w:rPr>
          <w:rFonts w:ascii="Arial" w:hAnsi="Arial" w:cs="Arial"/>
          <w:lang w:val="en-US"/>
        </w:rPr>
        <w:t>Gradient i</w:t>
      </w:r>
      <w:r w:rsidRPr="00A92D4E">
        <w:rPr>
          <w:rFonts w:ascii="Arial" w:hAnsi="Arial" w:cs="Arial"/>
          <w:lang w:val="en-US"/>
        </w:rPr>
        <w:t xml:space="preserve">n </w:t>
      </w:r>
      <w:smartTag w:uri="urn:schemas-microsoft-com:office:smarttags" w:element="place">
        <w:smartTag w:uri="urn:schemas-microsoft-com:office:smarttags" w:element="country-region">
          <w:r w:rsidRPr="00A92D4E">
            <w:rPr>
              <w:rFonts w:ascii="Arial" w:hAnsi="Arial" w:cs="Arial"/>
              <w:lang w:val="en-US"/>
            </w:rPr>
            <w:t>Costa Rica</w:t>
          </w:r>
        </w:smartTag>
      </w:smartTag>
      <w:r>
        <w:rPr>
          <w:rFonts w:ascii="Arial" w:hAnsi="Arial" w:cs="Arial"/>
          <w:lang w:val="en-US"/>
        </w:rPr>
        <w:t xml:space="preserve">. American Journal of Botany 93(1) pp. 73 – 83. Botanical Society of </w:t>
      </w:r>
      <w:smartTag w:uri="urn:schemas-microsoft-com:office:smarttags" w:element="place">
        <w:smartTag w:uri="urn:schemas-microsoft-com:office:smarttags" w:element="country-region">
          <w:r>
            <w:rPr>
              <w:rFonts w:ascii="Arial" w:hAnsi="Arial" w:cs="Arial"/>
              <w:lang w:val="en-US"/>
            </w:rPr>
            <w:t>America</w:t>
          </w:r>
        </w:smartTag>
      </w:smartTag>
      <w:r>
        <w:rPr>
          <w:rFonts w:ascii="Arial" w:hAnsi="Arial" w:cs="Arial"/>
          <w:lang w:val="en-US"/>
        </w:rPr>
        <w:t xml:space="preserve">. </w:t>
      </w:r>
      <w:smartTag w:uri="urn:schemas-microsoft-com:office:smarttags" w:element="place">
        <w:smartTag w:uri="urn:schemas-microsoft-com:office:smarttags" w:element="City">
          <w:r>
            <w:rPr>
              <w:rFonts w:ascii="Arial" w:hAnsi="Arial" w:cs="Arial"/>
              <w:lang w:val="en-US"/>
            </w:rPr>
            <w:t>St. Louis</w:t>
          </w:r>
        </w:smartTag>
        <w:r>
          <w:rPr>
            <w:rFonts w:ascii="Arial" w:hAnsi="Arial" w:cs="Arial"/>
            <w:lang w:val="en-US"/>
          </w:rPr>
          <w:t xml:space="preserve">, </w:t>
        </w:r>
        <w:smartTag w:uri="urn:schemas-microsoft-com:office:smarttags" w:element="State">
          <w:r>
            <w:rPr>
              <w:rFonts w:ascii="Arial" w:hAnsi="Arial" w:cs="Arial"/>
              <w:lang w:val="en-US"/>
            </w:rPr>
            <w:t>Missouri</w:t>
          </w:r>
        </w:smartTag>
        <w:r>
          <w:rPr>
            <w:rFonts w:ascii="Arial" w:hAnsi="Arial" w:cs="Arial"/>
            <w:lang w:val="en-US"/>
          </w:rPr>
          <w:t xml:space="preserve">, </w:t>
        </w:r>
        <w:smartTag w:uri="urn:schemas-microsoft-com:office:smarttags" w:element="country-region">
          <w:r>
            <w:rPr>
              <w:rFonts w:ascii="Arial" w:hAnsi="Arial" w:cs="Arial"/>
              <w:lang w:val="en-US"/>
            </w:rPr>
            <w:t>USA</w:t>
          </w:r>
        </w:smartTag>
      </w:smartTag>
      <w:r>
        <w:rPr>
          <w:rFonts w:ascii="Arial" w:hAnsi="Arial" w:cs="Arial"/>
          <w:lang w:val="en-US"/>
        </w:rPr>
        <w:t>. 2006</w:t>
      </w:r>
    </w:p>
    <w:p w:rsidR="00C20E77" w:rsidRDefault="00C20E77" w:rsidP="00C20E77">
      <w:pPr>
        <w:autoSpaceDE w:val="0"/>
        <w:autoSpaceDN w:val="0"/>
        <w:adjustRightInd w:val="0"/>
        <w:ind w:left="360"/>
        <w:jc w:val="both"/>
        <w:rPr>
          <w:rFonts w:ascii="Arial" w:hAnsi="Arial" w:cs="Arial"/>
          <w:b/>
          <w:color w:val="000000"/>
          <w:lang w:val="de-DE"/>
        </w:rPr>
      </w:pPr>
    </w:p>
    <w:p w:rsidR="00C20E77" w:rsidRDefault="00C20E77" w:rsidP="00C20E77">
      <w:pPr>
        <w:numPr>
          <w:ilvl w:val="0"/>
          <w:numId w:val="31"/>
        </w:numPr>
        <w:autoSpaceDE w:val="0"/>
        <w:autoSpaceDN w:val="0"/>
        <w:adjustRightInd w:val="0"/>
        <w:jc w:val="both"/>
        <w:rPr>
          <w:rFonts w:ascii="Arial" w:hAnsi="Arial" w:cs="Arial"/>
          <w:color w:val="000000"/>
          <w:lang w:val="en-US"/>
        </w:rPr>
      </w:pPr>
      <w:r w:rsidRPr="00CC38EE">
        <w:rPr>
          <w:rFonts w:ascii="Arial" w:hAnsi="Arial" w:cs="Arial"/>
          <w:b/>
          <w:color w:val="000000"/>
          <w:lang w:val="de-DE"/>
        </w:rPr>
        <w:t xml:space="preserve">WESTHOFF, V. &amp; E. VAN DER MAAREL. </w:t>
      </w:r>
      <w:r>
        <w:rPr>
          <w:rFonts w:ascii="Arial" w:hAnsi="Arial" w:cs="Arial"/>
          <w:color w:val="000000"/>
          <w:lang w:val="en-US"/>
        </w:rPr>
        <w:t xml:space="preserve">The Braun – Blanquet approach. </w:t>
      </w:r>
      <w:r>
        <w:rPr>
          <w:rFonts w:ascii="Arial" w:hAnsi="Arial" w:cs="Arial"/>
          <w:color w:val="000000"/>
          <w:u w:val="single"/>
          <w:lang w:val="en-US"/>
        </w:rPr>
        <w:t>In</w:t>
      </w:r>
      <w:r>
        <w:rPr>
          <w:rFonts w:ascii="Arial" w:hAnsi="Arial" w:cs="Arial"/>
          <w:color w:val="000000"/>
          <w:lang w:val="en-US"/>
        </w:rPr>
        <w:t>: Classification of plant communities, R. H. Whittaker (ed.). 2</w:t>
      </w:r>
      <w:r>
        <w:rPr>
          <w:rFonts w:ascii="Arial" w:hAnsi="Arial" w:cs="Arial"/>
          <w:color w:val="000000"/>
          <w:vertAlign w:val="superscript"/>
          <w:lang w:val="en-US"/>
        </w:rPr>
        <w:t>da</w:t>
      </w:r>
      <w:r>
        <w:rPr>
          <w:rFonts w:ascii="Arial" w:hAnsi="Arial" w:cs="Arial"/>
          <w:color w:val="000000"/>
          <w:lang w:val="en-US"/>
        </w:rPr>
        <w:t xml:space="preserve"> Edición. Pp: 287 – 297. Junk, </w:t>
      </w:r>
      <w:smartTag w:uri="urn:schemas-microsoft-com:office:smarttags" w:element="place">
        <w:smartTag w:uri="urn:schemas-microsoft-com:office:smarttags" w:element="City">
          <w:r>
            <w:rPr>
              <w:rFonts w:ascii="Arial" w:hAnsi="Arial" w:cs="Arial"/>
              <w:color w:val="000000"/>
              <w:lang w:val="en-US"/>
            </w:rPr>
            <w:t>The Hague</w:t>
          </w:r>
        </w:smartTag>
      </w:smartTag>
      <w:r>
        <w:rPr>
          <w:rFonts w:ascii="Arial" w:hAnsi="Arial" w:cs="Arial"/>
          <w:color w:val="000000"/>
          <w:lang w:val="en-US"/>
        </w:rPr>
        <w:t>. 1978</w:t>
      </w:r>
    </w:p>
    <w:p w:rsidR="00C20E77" w:rsidRDefault="00C20E77" w:rsidP="00C20E77">
      <w:pPr>
        <w:autoSpaceDE w:val="0"/>
        <w:autoSpaceDN w:val="0"/>
        <w:adjustRightInd w:val="0"/>
        <w:ind w:left="360"/>
        <w:jc w:val="both"/>
        <w:rPr>
          <w:rFonts w:ascii="Arial" w:hAnsi="Arial" w:cs="Arial"/>
          <w:color w:val="000000"/>
          <w:lang w:val="en-US"/>
        </w:rPr>
      </w:pPr>
    </w:p>
    <w:p w:rsidR="00C20E77" w:rsidRPr="00CC38EE" w:rsidRDefault="00C20E77" w:rsidP="00C20E77">
      <w:pPr>
        <w:numPr>
          <w:ilvl w:val="0"/>
          <w:numId w:val="31"/>
        </w:numPr>
        <w:autoSpaceDE w:val="0"/>
        <w:autoSpaceDN w:val="0"/>
        <w:adjustRightInd w:val="0"/>
        <w:jc w:val="both"/>
        <w:rPr>
          <w:rFonts w:ascii="Arial" w:hAnsi="Arial" w:cs="Arial"/>
          <w:color w:val="000000"/>
        </w:rPr>
      </w:pPr>
      <w:r w:rsidRPr="00AE72D0">
        <w:rPr>
          <w:rFonts w:ascii="Arial" w:hAnsi="Arial" w:cs="Arial"/>
          <w:b/>
          <w:lang w:val="en-US"/>
        </w:rPr>
        <w:t>WHITTAKER, R. H.</w:t>
      </w:r>
      <w:r w:rsidRPr="00AE72D0">
        <w:rPr>
          <w:rFonts w:ascii="Arial" w:hAnsi="Arial" w:cs="Arial"/>
          <w:lang w:val="en-US"/>
        </w:rPr>
        <w:t xml:space="preserve"> </w:t>
      </w:r>
      <w:r>
        <w:rPr>
          <w:rFonts w:ascii="Arial" w:hAnsi="Arial" w:cs="Arial"/>
          <w:lang w:val="en-US"/>
        </w:rPr>
        <w:t xml:space="preserve">Communities and Ecosystems. </w:t>
      </w:r>
      <w:r w:rsidRPr="00CC38EE">
        <w:rPr>
          <w:rFonts w:ascii="Arial" w:hAnsi="Arial" w:cs="Arial"/>
        </w:rPr>
        <w:t xml:space="preserve">McMillan </w:t>
      </w:r>
      <w:r w:rsidRPr="00CC38EE">
        <w:rPr>
          <w:rFonts w:ascii="Arial" w:hAnsi="Arial" w:cs="Arial"/>
          <w:color w:val="000000"/>
        </w:rPr>
        <w:t>2</w:t>
      </w:r>
      <w:r w:rsidRPr="00CC38EE">
        <w:rPr>
          <w:rFonts w:ascii="Arial" w:hAnsi="Arial" w:cs="Arial"/>
          <w:color w:val="000000"/>
          <w:vertAlign w:val="superscript"/>
        </w:rPr>
        <w:t>da</w:t>
      </w:r>
      <w:r w:rsidRPr="00CC38EE">
        <w:rPr>
          <w:rFonts w:ascii="Arial" w:hAnsi="Arial" w:cs="Arial"/>
          <w:color w:val="000000"/>
        </w:rPr>
        <w:t xml:space="preserve"> Edición. New York, USA. 385 pp. 1975 </w:t>
      </w:r>
    </w:p>
    <w:p w:rsidR="00C20E77" w:rsidRPr="00CC38EE" w:rsidRDefault="00C20E77" w:rsidP="00C20E77">
      <w:pPr>
        <w:autoSpaceDE w:val="0"/>
        <w:autoSpaceDN w:val="0"/>
        <w:adjustRightInd w:val="0"/>
        <w:ind w:left="360"/>
        <w:jc w:val="both"/>
        <w:rPr>
          <w:rFonts w:ascii="Arial" w:hAnsi="Arial" w:cs="Arial"/>
          <w:color w:val="000000"/>
        </w:rPr>
      </w:pPr>
    </w:p>
    <w:p w:rsidR="00C20E77" w:rsidRDefault="00C20E77" w:rsidP="00C20E77">
      <w:pPr>
        <w:numPr>
          <w:ilvl w:val="0"/>
          <w:numId w:val="31"/>
        </w:numPr>
        <w:jc w:val="both"/>
        <w:rPr>
          <w:rFonts w:ascii="Arial" w:hAnsi="Arial" w:cs="Arial"/>
          <w:lang w:val="en-US"/>
        </w:rPr>
      </w:pPr>
      <w:r w:rsidRPr="00AE72D0">
        <w:rPr>
          <w:rFonts w:ascii="Arial" w:hAnsi="Arial" w:cs="Arial"/>
          <w:b/>
          <w:lang w:val="en-US"/>
        </w:rPr>
        <w:t>WHITTAKER, R. H.</w:t>
      </w:r>
      <w:r w:rsidRPr="00AE72D0">
        <w:rPr>
          <w:rFonts w:ascii="Arial" w:hAnsi="Arial" w:cs="Arial"/>
          <w:lang w:val="en-US"/>
        </w:rPr>
        <w:t xml:space="preserve"> Direct Gradient Analysis. </w:t>
      </w:r>
      <w:r w:rsidRPr="00A95464">
        <w:rPr>
          <w:rFonts w:ascii="Arial" w:hAnsi="Arial" w:cs="Arial"/>
          <w:i/>
          <w:lang w:val="en-US"/>
        </w:rPr>
        <w:t>En:</w:t>
      </w:r>
      <w:r>
        <w:rPr>
          <w:rFonts w:ascii="Arial" w:hAnsi="Arial" w:cs="Arial"/>
          <w:lang w:val="en-US"/>
        </w:rPr>
        <w:t xml:space="preserve"> Whittaker, R. H. (ed.), Ordination and Classification of Communities, Part V, Handbook of Vegetation Science. Dr. W. Junk by Pub. </w:t>
      </w:r>
      <w:smartTag w:uri="urn:schemas-microsoft-com:office:smarttags" w:element="PersonName">
        <w:smartTagPr>
          <w:attr w:name="ProductID" w:val="La Haya. P￡ginas"/>
        </w:smartTagPr>
        <w:smartTag w:uri="urn:schemas-microsoft-com:office:smarttags" w:element="PersonName">
          <w:smartTagPr>
            <w:attr w:name="ProductID" w:val="La Haya."/>
          </w:smartTagPr>
          <w:r>
            <w:rPr>
              <w:rFonts w:ascii="Arial" w:hAnsi="Arial" w:cs="Arial"/>
              <w:lang w:val="en-US"/>
            </w:rPr>
            <w:t>La Haya.</w:t>
          </w:r>
        </w:smartTag>
        <w:r>
          <w:rPr>
            <w:rFonts w:ascii="Arial" w:hAnsi="Arial" w:cs="Arial"/>
            <w:lang w:val="en-US"/>
          </w:rPr>
          <w:t xml:space="preserve"> Páginas</w:t>
        </w:r>
      </w:smartTag>
      <w:r>
        <w:rPr>
          <w:rFonts w:ascii="Arial" w:hAnsi="Arial" w:cs="Arial"/>
          <w:lang w:val="en-US"/>
        </w:rPr>
        <w:t xml:space="preserve"> 7-31. 1973. </w:t>
      </w:r>
      <w:r w:rsidRPr="00A95464">
        <w:rPr>
          <w:rFonts w:ascii="Arial" w:hAnsi="Arial" w:cs="Arial"/>
          <w:i/>
          <w:lang w:val="en-US"/>
        </w:rPr>
        <w:t>También en:</w:t>
      </w:r>
      <w:r>
        <w:rPr>
          <w:rFonts w:ascii="Arial" w:hAnsi="Arial" w:cs="Arial"/>
          <w:lang w:val="en-US"/>
        </w:rPr>
        <w:t xml:space="preserve"> Whittaker, R. H. (ed.), Ordination of Communities.</w:t>
      </w:r>
      <w:r w:rsidRPr="00A95464">
        <w:rPr>
          <w:rFonts w:ascii="Arial" w:hAnsi="Arial" w:cs="Arial"/>
          <w:lang w:val="en-US"/>
        </w:rPr>
        <w:t xml:space="preserve"> </w:t>
      </w:r>
      <w:r>
        <w:rPr>
          <w:rFonts w:ascii="Arial" w:hAnsi="Arial" w:cs="Arial"/>
          <w:lang w:val="en-US"/>
        </w:rPr>
        <w:t xml:space="preserve">Dr. W. Junk by Pub. </w:t>
      </w:r>
      <w:smartTag w:uri="urn:schemas-microsoft-com:office:smarttags" w:element="PersonName">
        <w:smartTagPr>
          <w:attr w:name="ProductID" w:val="La Haya. P￡ginas"/>
        </w:smartTagPr>
        <w:smartTag w:uri="urn:schemas-microsoft-com:office:smarttags" w:element="PersonName">
          <w:smartTagPr>
            <w:attr w:name="ProductID" w:val="La Haya."/>
          </w:smartTagPr>
          <w:r>
            <w:rPr>
              <w:rFonts w:ascii="Arial" w:hAnsi="Arial" w:cs="Arial"/>
              <w:lang w:val="en-US"/>
            </w:rPr>
            <w:t>La Haya.</w:t>
          </w:r>
        </w:smartTag>
        <w:r>
          <w:rPr>
            <w:rFonts w:ascii="Arial" w:hAnsi="Arial" w:cs="Arial"/>
            <w:lang w:val="en-US"/>
          </w:rPr>
          <w:t xml:space="preserve"> Páginas</w:t>
        </w:r>
      </w:smartTag>
      <w:r>
        <w:rPr>
          <w:rFonts w:ascii="Arial" w:hAnsi="Arial" w:cs="Arial"/>
          <w:lang w:val="en-US"/>
        </w:rPr>
        <w:t xml:space="preserve"> 7-50. 1978</w:t>
      </w:r>
    </w:p>
    <w:p w:rsidR="00C20E77" w:rsidRDefault="00C20E77" w:rsidP="00C20E77">
      <w:pPr>
        <w:ind w:left="360"/>
        <w:jc w:val="both"/>
        <w:rPr>
          <w:rFonts w:ascii="Arial" w:hAnsi="Arial" w:cs="Arial"/>
          <w:lang w:val="en-US"/>
        </w:rPr>
      </w:pPr>
    </w:p>
    <w:p w:rsidR="00C20E77" w:rsidRDefault="00C20E77" w:rsidP="00C20E77">
      <w:pPr>
        <w:numPr>
          <w:ilvl w:val="0"/>
          <w:numId w:val="31"/>
        </w:numPr>
        <w:jc w:val="both"/>
        <w:rPr>
          <w:rFonts w:ascii="Arial" w:hAnsi="Arial" w:cs="Arial"/>
          <w:lang w:val="en-US"/>
        </w:rPr>
      </w:pPr>
      <w:smartTag w:uri="urn:schemas-microsoft-com:office:smarttags" w:element="place">
        <w:smartTag w:uri="urn:schemas-microsoft-com:office:smarttags" w:element="City">
          <w:r>
            <w:rPr>
              <w:rFonts w:ascii="Arial" w:hAnsi="Arial" w:cs="Arial"/>
              <w:b/>
              <w:lang w:val="en-US"/>
            </w:rPr>
            <w:t>WILSON</w:t>
          </w:r>
        </w:smartTag>
      </w:smartTag>
      <w:r>
        <w:rPr>
          <w:rFonts w:ascii="Arial" w:hAnsi="Arial" w:cs="Arial"/>
          <w:b/>
          <w:lang w:val="en-US"/>
        </w:rPr>
        <w:t xml:space="preserve">, E. O. </w:t>
      </w:r>
      <w:r>
        <w:rPr>
          <w:rFonts w:ascii="Arial" w:hAnsi="Arial" w:cs="Arial"/>
          <w:lang w:val="en-US"/>
        </w:rPr>
        <w:t xml:space="preserve">Biological diversity as a scientific and ethical issue. In papers read at a joint meeting of the Royal Society and the American Philosophical Society. </w:t>
      </w:r>
      <w:smartTag w:uri="urn:schemas-microsoft-com:office:smarttags" w:element="place">
        <w:smartTag w:uri="urn:schemas:contacts" w:element="Sn">
          <w:r>
            <w:rPr>
              <w:rFonts w:ascii="Arial" w:hAnsi="Arial" w:cs="Arial"/>
              <w:lang w:val="en-US"/>
            </w:rPr>
            <w:t>Volume</w:t>
          </w:r>
        </w:smartTag>
        <w:r>
          <w:rPr>
            <w:rFonts w:ascii="Arial" w:hAnsi="Arial" w:cs="Arial"/>
            <w:lang w:val="en-US"/>
          </w:rPr>
          <w:t xml:space="preserve"> </w:t>
        </w:r>
        <w:smartTag w:uri="urn:schemas:contacts" w:element="Sn">
          <w:r>
            <w:rPr>
              <w:rFonts w:ascii="Arial" w:hAnsi="Arial" w:cs="Arial"/>
              <w:lang w:val="en-US"/>
            </w:rPr>
            <w:t>I.</w:t>
          </w:r>
        </w:smartTag>
      </w:smartTag>
      <w:r>
        <w:rPr>
          <w:rFonts w:ascii="Arial" w:hAnsi="Arial" w:cs="Arial"/>
          <w:lang w:val="en-US"/>
        </w:rPr>
        <w:t xml:space="preserve"> Pp. 29 – 48. American Philosophical Society. </w:t>
      </w:r>
      <w:smartTag w:uri="urn:schemas-microsoft-com:office:smarttags" w:element="place">
        <w:smartTag w:uri="urn:schemas-microsoft-com:office:smarttags" w:element="City">
          <w:r>
            <w:rPr>
              <w:rFonts w:ascii="Arial" w:hAnsi="Arial" w:cs="Arial"/>
              <w:lang w:val="en-US"/>
            </w:rPr>
            <w:t>Philadelphia</w:t>
          </w:r>
        </w:smartTag>
        <w:r>
          <w:rPr>
            <w:rFonts w:ascii="Arial" w:hAnsi="Arial" w:cs="Arial"/>
            <w:lang w:val="en-US"/>
          </w:rPr>
          <w:t xml:space="preserve">, </w:t>
        </w:r>
        <w:smartTag w:uri="urn:schemas-microsoft-com:office:smarttags" w:element="country-region">
          <w:r>
            <w:rPr>
              <w:rFonts w:ascii="Arial" w:hAnsi="Arial" w:cs="Arial"/>
              <w:lang w:val="en-US"/>
            </w:rPr>
            <w:t>USA</w:t>
          </w:r>
        </w:smartTag>
      </w:smartTag>
      <w:r>
        <w:rPr>
          <w:rFonts w:ascii="Arial" w:hAnsi="Arial" w:cs="Arial"/>
          <w:lang w:val="en-US"/>
        </w:rPr>
        <w:t>. 1987</w:t>
      </w:r>
    </w:p>
    <w:p w:rsidR="00C20E77" w:rsidRDefault="00C20E77" w:rsidP="00C20E77">
      <w:pPr>
        <w:ind w:left="360"/>
        <w:jc w:val="both"/>
        <w:rPr>
          <w:rFonts w:ascii="Arial" w:hAnsi="Arial" w:cs="Arial"/>
          <w:b/>
          <w:lang w:val="en-US"/>
        </w:rPr>
      </w:pPr>
    </w:p>
    <w:p w:rsidR="00C20E77" w:rsidRPr="00AD314F" w:rsidRDefault="00C20E77" w:rsidP="00C20E77">
      <w:pPr>
        <w:numPr>
          <w:ilvl w:val="0"/>
          <w:numId w:val="31"/>
        </w:numPr>
        <w:jc w:val="both"/>
        <w:rPr>
          <w:rFonts w:ascii="Arial" w:hAnsi="Arial" w:cs="Arial"/>
          <w:lang w:val="en-US"/>
        </w:rPr>
      </w:pPr>
      <w:r w:rsidRPr="00CC38EE">
        <w:rPr>
          <w:rFonts w:ascii="Arial" w:hAnsi="Arial" w:cs="Arial"/>
          <w:b/>
          <w:lang w:val="en-US"/>
        </w:rPr>
        <w:t xml:space="preserve">WISER, S. K. &amp; A. B. ROSE. </w:t>
      </w:r>
      <w:r w:rsidRPr="00AD314F">
        <w:rPr>
          <w:rFonts w:ascii="Arial" w:hAnsi="Arial" w:cs="Arial"/>
          <w:lang w:val="en-US"/>
        </w:rPr>
        <w:t>Two permanent plot methods for monitoring changes in grasslands.</w:t>
      </w:r>
      <w:r>
        <w:rPr>
          <w:rFonts w:ascii="Arial" w:hAnsi="Arial" w:cs="Arial"/>
          <w:lang w:val="en-US"/>
        </w:rPr>
        <w:t xml:space="preserve"> A field manual. </w:t>
      </w:r>
      <w:smartTag w:uri="urn:schemas-microsoft-com:office:smarttags" w:element="place">
        <w:smartTag w:uri="urn:schemas-microsoft-com:office:smarttags" w:element="PlaceName">
          <w:r>
            <w:rPr>
              <w:rFonts w:ascii="Arial" w:hAnsi="Arial" w:cs="Arial"/>
              <w:lang w:val="en-US"/>
            </w:rPr>
            <w:t>Manaaki</w:t>
          </w:r>
        </w:smartTag>
        <w:r>
          <w:rPr>
            <w:rFonts w:ascii="Arial" w:hAnsi="Arial" w:cs="Arial"/>
            <w:lang w:val="en-US"/>
          </w:rPr>
          <w:t xml:space="preserve"> </w:t>
        </w:r>
        <w:smartTag w:uri="urn:schemas-microsoft-com:office:smarttags" w:element="PlaceName">
          <w:r>
            <w:rPr>
              <w:rFonts w:ascii="Arial" w:hAnsi="Arial" w:cs="Arial"/>
              <w:lang w:val="en-US"/>
            </w:rPr>
            <w:t>Whenua</w:t>
          </w:r>
        </w:smartTag>
        <w:r>
          <w:rPr>
            <w:rFonts w:ascii="Arial" w:hAnsi="Arial" w:cs="Arial"/>
            <w:lang w:val="en-US"/>
          </w:rPr>
          <w:t xml:space="preserve"> </w:t>
        </w:r>
        <w:smartTag w:uri="urn:schemas-microsoft-com:office:smarttags" w:element="PlaceType">
          <w:r>
            <w:rPr>
              <w:rFonts w:ascii="Arial" w:hAnsi="Arial" w:cs="Arial"/>
              <w:lang w:val="en-US"/>
            </w:rPr>
            <w:t>Land</w:t>
          </w:r>
        </w:smartTag>
      </w:smartTag>
      <w:r>
        <w:rPr>
          <w:rFonts w:ascii="Arial" w:hAnsi="Arial" w:cs="Arial"/>
          <w:lang w:val="en-US"/>
        </w:rPr>
        <w:t xml:space="preserve"> Care Research. </w:t>
      </w:r>
      <w:smartTag w:uri="urn:schemas-microsoft-com:office:smarttags" w:element="place">
        <w:smartTag w:uri="urn:schemas-microsoft-com:office:smarttags" w:element="City">
          <w:r>
            <w:rPr>
              <w:rFonts w:ascii="Arial" w:hAnsi="Arial" w:cs="Arial"/>
              <w:lang w:val="en-US"/>
            </w:rPr>
            <w:t>Christchurch</w:t>
          </w:r>
        </w:smartTag>
        <w:r>
          <w:rPr>
            <w:rFonts w:ascii="Arial" w:hAnsi="Arial" w:cs="Arial"/>
            <w:lang w:val="en-US"/>
          </w:rPr>
          <w:t xml:space="preserve">, </w:t>
        </w:r>
        <w:smartTag w:uri="urn:schemas-microsoft-com:office:smarttags" w:element="country-region">
          <w:r>
            <w:rPr>
              <w:rFonts w:ascii="Arial" w:hAnsi="Arial" w:cs="Arial"/>
              <w:lang w:val="en-US"/>
            </w:rPr>
            <w:t>New Zealand</w:t>
          </w:r>
        </w:smartTag>
      </w:smartTag>
      <w:r>
        <w:rPr>
          <w:rFonts w:ascii="Arial" w:hAnsi="Arial" w:cs="Arial"/>
          <w:lang w:val="en-US"/>
        </w:rPr>
        <w:t>. (pdf: 55 pp.). 1997</w:t>
      </w:r>
      <w:r w:rsidRPr="00AD314F">
        <w:rPr>
          <w:rFonts w:ascii="Arial" w:hAnsi="Arial" w:cs="Arial"/>
          <w:lang w:val="en-US"/>
        </w:rPr>
        <w:t xml:space="preserve"> </w:t>
      </w:r>
    </w:p>
    <w:p w:rsidR="0082791A" w:rsidRPr="006C155E" w:rsidRDefault="0082791A" w:rsidP="00C50FD0">
      <w:pPr>
        <w:spacing w:line="480" w:lineRule="auto"/>
        <w:ind w:firstLine="708"/>
        <w:jc w:val="center"/>
        <w:rPr>
          <w:rFonts w:ascii="Arial" w:hAnsi="Arial" w:cs="Arial"/>
        </w:rPr>
      </w:pPr>
    </w:p>
    <w:sectPr w:rsidR="0082791A" w:rsidRPr="006C155E" w:rsidSect="0078756F">
      <w:headerReference w:type="even" r:id="rId59"/>
      <w:headerReference w:type="default" r:id="rId60"/>
      <w:pgSz w:w="11906" w:h="16838" w:code="9"/>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011" w:rsidRDefault="00587011">
      <w:r>
        <w:separator/>
      </w:r>
    </w:p>
  </w:endnote>
  <w:endnote w:type="continuationSeparator" w:id="0">
    <w:p w:rsidR="00587011" w:rsidRDefault="005870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VOSMN+Gotham-BookItalic">
    <w:altName w:val="Gotham"/>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011" w:rsidRDefault="00587011">
      <w:r>
        <w:separator/>
      </w:r>
    </w:p>
  </w:footnote>
  <w:footnote w:type="continuationSeparator" w:id="0">
    <w:p w:rsidR="00587011" w:rsidRDefault="00587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43" w:rsidRDefault="00457F43" w:rsidP="00B8086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57F43" w:rsidRDefault="00457F43" w:rsidP="0016454D">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F43" w:rsidRDefault="00457F43" w:rsidP="00B8086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74032">
      <w:rPr>
        <w:rStyle w:val="Nmerodepgina"/>
        <w:noProof/>
      </w:rPr>
      <w:t>1</w:t>
    </w:r>
    <w:r>
      <w:rPr>
        <w:rStyle w:val="Nmerodepgina"/>
      </w:rPr>
      <w:fldChar w:fldCharType="end"/>
    </w:r>
  </w:p>
  <w:p w:rsidR="00457F43" w:rsidRDefault="00457F43" w:rsidP="0016454D">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4DD6"/>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1F582D"/>
    <w:multiLevelType w:val="hybridMultilevel"/>
    <w:tmpl w:val="E2B8479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5507F0"/>
    <w:multiLevelType w:val="hybridMultilevel"/>
    <w:tmpl w:val="697E605E"/>
    <w:lvl w:ilvl="0" w:tplc="0C0A0001">
      <w:start w:val="1"/>
      <w:numFmt w:val="bullet"/>
      <w:lvlText w:val=""/>
      <w:lvlJc w:val="left"/>
      <w:pPr>
        <w:tabs>
          <w:tab w:val="num" w:pos="1069"/>
        </w:tabs>
        <w:ind w:left="1069" w:hanging="360"/>
      </w:pPr>
      <w:rPr>
        <w:rFonts w:ascii="Symbol" w:hAnsi="Symbol" w:hint="default"/>
      </w:rPr>
    </w:lvl>
    <w:lvl w:ilvl="1" w:tplc="0C0A000D">
      <w:start w:val="1"/>
      <w:numFmt w:val="bullet"/>
      <w:lvlText w:val=""/>
      <w:lvlJc w:val="left"/>
      <w:pPr>
        <w:tabs>
          <w:tab w:val="num" w:pos="1789"/>
        </w:tabs>
        <w:ind w:left="1789" w:hanging="360"/>
      </w:pPr>
      <w:rPr>
        <w:rFonts w:ascii="Wingdings" w:hAnsi="Wingdings"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3">
    <w:nsid w:val="06BE562C"/>
    <w:multiLevelType w:val="hybridMultilevel"/>
    <w:tmpl w:val="79CC2A7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80E1F3D"/>
    <w:multiLevelType w:val="multilevel"/>
    <w:tmpl w:val="2CF6667C"/>
    <w:lvl w:ilvl="0">
      <w:start w:val="2"/>
      <w:numFmt w:val="bullet"/>
      <w:lvlText w:val="-"/>
      <w:lvlJc w:val="left"/>
      <w:pPr>
        <w:ind w:left="2880" w:hanging="360"/>
      </w:pPr>
      <w:rPr>
        <w:rFonts w:ascii="Arial" w:eastAsia="Times New Roman" w:hAnsi="Arial" w:cs="Aria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5">
    <w:nsid w:val="08CD5EB5"/>
    <w:multiLevelType w:val="multilevel"/>
    <w:tmpl w:val="C834FFF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0BE208C2"/>
    <w:multiLevelType w:val="hybridMultilevel"/>
    <w:tmpl w:val="3EA4ACF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0A52E5D"/>
    <w:multiLevelType w:val="hybridMultilevel"/>
    <w:tmpl w:val="2542A182"/>
    <w:lvl w:ilvl="0" w:tplc="300A0001">
      <w:start w:val="1"/>
      <w:numFmt w:val="bullet"/>
      <w:lvlText w:val=""/>
      <w:lvlJc w:val="left"/>
      <w:pPr>
        <w:ind w:left="1485" w:hanging="360"/>
      </w:pPr>
      <w:rPr>
        <w:rFonts w:ascii="Symbol" w:hAnsi="Symbol" w:hint="default"/>
      </w:rPr>
    </w:lvl>
    <w:lvl w:ilvl="1" w:tplc="300A0003">
      <w:start w:val="1"/>
      <w:numFmt w:val="bullet"/>
      <w:lvlText w:val="o"/>
      <w:lvlJc w:val="left"/>
      <w:pPr>
        <w:ind w:left="2205" w:hanging="360"/>
      </w:pPr>
      <w:rPr>
        <w:rFonts w:ascii="Courier New" w:hAnsi="Courier New" w:cs="Courier New" w:hint="default"/>
      </w:rPr>
    </w:lvl>
    <w:lvl w:ilvl="2" w:tplc="300A0005" w:tentative="1">
      <w:start w:val="1"/>
      <w:numFmt w:val="bullet"/>
      <w:lvlText w:val=""/>
      <w:lvlJc w:val="left"/>
      <w:pPr>
        <w:ind w:left="2925" w:hanging="360"/>
      </w:pPr>
      <w:rPr>
        <w:rFonts w:ascii="Wingdings" w:hAnsi="Wingdings" w:hint="default"/>
      </w:rPr>
    </w:lvl>
    <w:lvl w:ilvl="3" w:tplc="300A0001" w:tentative="1">
      <w:start w:val="1"/>
      <w:numFmt w:val="bullet"/>
      <w:lvlText w:val=""/>
      <w:lvlJc w:val="left"/>
      <w:pPr>
        <w:ind w:left="3645" w:hanging="360"/>
      </w:pPr>
      <w:rPr>
        <w:rFonts w:ascii="Symbol" w:hAnsi="Symbol" w:hint="default"/>
      </w:rPr>
    </w:lvl>
    <w:lvl w:ilvl="4" w:tplc="300A0003" w:tentative="1">
      <w:start w:val="1"/>
      <w:numFmt w:val="bullet"/>
      <w:lvlText w:val="o"/>
      <w:lvlJc w:val="left"/>
      <w:pPr>
        <w:ind w:left="4365" w:hanging="360"/>
      </w:pPr>
      <w:rPr>
        <w:rFonts w:ascii="Courier New" w:hAnsi="Courier New" w:cs="Courier New" w:hint="default"/>
      </w:rPr>
    </w:lvl>
    <w:lvl w:ilvl="5" w:tplc="300A0005" w:tentative="1">
      <w:start w:val="1"/>
      <w:numFmt w:val="bullet"/>
      <w:lvlText w:val=""/>
      <w:lvlJc w:val="left"/>
      <w:pPr>
        <w:ind w:left="5085" w:hanging="360"/>
      </w:pPr>
      <w:rPr>
        <w:rFonts w:ascii="Wingdings" w:hAnsi="Wingdings" w:hint="default"/>
      </w:rPr>
    </w:lvl>
    <w:lvl w:ilvl="6" w:tplc="300A0001" w:tentative="1">
      <w:start w:val="1"/>
      <w:numFmt w:val="bullet"/>
      <w:lvlText w:val=""/>
      <w:lvlJc w:val="left"/>
      <w:pPr>
        <w:ind w:left="5805" w:hanging="360"/>
      </w:pPr>
      <w:rPr>
        <w:rFonts w:ascii="Symbol" w:hAnsi="Symbol" w:hint="default"/>
      </w:rPr>
    </w:lvl>
    <w:lvl w:ilvl="7" w:tplc="300A0003" w:tentative="1">
      <w:start w:val="1"/>
      <w:numFmt w:val="bullet"/>
      <w:lvlText w:val="o"/>
      <w:lvlJc w:val="left"/>
      <w:pPr>
        <w:ind w:left="6525" w:hanging="360"/>
      </w:pPr>
      <w:rPr>
        <w:rFonts w:ascii="Courier New" w:hAnsi="Courier New" w:cs="Courier New" w:hint="default"/>
      </w:rPr>
    </w:lvl>
    <w:lvl w:ilvl="8" w:tplc="300A0005" w:tentative="1">
      <w:start w:val="1"/>
      <w:numFmt w:val="bullet"/>
      <w:lvlText w:val=""/>
      <w:lvlJc w:val="left"/>
      <w:pPr>
        <w:ind w:left="7245" w:hanging="360"/>
      </w:pPr>
      <w:rPr>
        <w:rFonts w:ascii="Wingdings" w:hAnsi="Wingdings" w:hint="default"/>
      </w:rPr>
    </w:lvl>
  </w:abstractNum>
  <w:abstractNum w:abstractNumId="8">
    <w:nsid w:val="13F30E7D"/>
    <w:multiLevelType w:val="hybridMultilevel"/>
    <w:tmpl w:val="E9E6E48C"/>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15675210"/>
    <w:multiLevelType w:val="hybridMultilevel"/>
    <w:tmpl w:val="CBF4FD5A"/>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A2244B0"/>
    <w:multiLevelType w:val="hybridMultilevel"/>
    <w:tmpl w:val="9BF6AD08"/>
    <w:lvl w:ilvl="0" w:tplc="CDB42732">
      <w:start w:val="1"/>
      <w:numFmt w:val="bullet"/>
      <w:lvlText w:val=""/>
      <w:lvlJc w:val="left"/>
      <w:pPr>
        <w:tabs>
          <w:tab w:val="num" w:pos="2136"/>
        </w:tabs>
        <w:ind w:left="2136" w:hanging="360"/>
      </w:pPr>
      <w:rPr>
        <w:rFonts w:ascii="Symbol" w:hAnsi="Symbol" w:hint="default"/>
        <w:color w:val="auto"/>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1">
    <w:nsid w:val="1B6409C8"/>
    <w:multiLevelType w:val="hybridMultilevel"/>
    <w:tmpl w:val="D0E200F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DA74AC3"/>
    <w:multiLevelType w:val="hybridMultilevel"/>
    <w:tmpl w:val="B5F88918"/>
    <w:lvl w:ilvl="0" w:tplc="CDB42732">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20B15BAA"/>
    <w:multiLevelType w:val="hybridMultilevel"/>
    <w:tmpl w:val="B212EBE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A53620B"/>
    <w:multiLevelType w:val="hybridMultilevel"/>
    <w:tmpl w:val="05BE94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ABD46ED"/>
    <w:multiLevelType w:val="hybridMultilevel"/>
    <w:tmpl w:val="6362201A"/>
    <w:lvl w:ilvl="0" w:tplc="0C0A000D">
      <w:start w:val="1"/>
      <w:numFmt w:val="bullet"/>
      <w:lvlText w:val=""/>
      <w:lvlJc w:val="left"/>
      <w:pPr>
        <w:tabs>
          <w:tab w:val="num" w:pos="1152"/>
        </w:tabs>
        <w:ind w:left="1152" w:hanging="360"/>
      </w:pPr>
      <w:rPr>
        <w:rFonts w:ascii="Wingdings" w:hAnsi="Wingdings" w:hint="default"/>
      </w:rPr>
    </w:lvl>
    <w:lvl w:ilvl="1" w:tplc="0C0A0003" w:tentative="1">
      <w:start w:val="1"/>
      <w:numFmt w:val="bullet"/>
      <w:lvlText w:val="o"/>
      <w:lvlJc w:val="left"/>
      <w:pPr>
        <w:tabs>
          <w:tab w:val="num" w:pos="1872"/>
        </w:tabs>
        <w:ind w:left="1872" w:hanging="360"/>
      </w:pPr>
      <w:rPr>
        <w:rFonts w:ascii="Courier New" w:hAnsi="Courier New" w:cs="Courier New" w:hint="default"/>
      </w:rPr>
    </w:lvl>
    <w:lvl w:ilvl="2" w:tplc="0C0A0005" w:tentative="1">
      <w:start w:val="1"/>
      <w:numFmt w:val="bullet"/>
      <w:lvlText w:val=""/>
      <w:lvlJc w:val="left"/>
      <w:pPr>
        <w:tabs>
          <w:tab w:val="num" w:pos="2592"/>
        </w:tabs>
        <w:ind w:left="2592" w:hanging="360"/>
      </w:pPr>
      <w:rPr>
        <w:rFonts w:ascii="Wingdings" w:hAnsi="Wingdings" w:hint="default"/>
      </w:rPr>
    </w:lvl>
    <w:lvl w:ilvl="3" w:tplc="0C0A0001" w:tentative="1">
      <w:start w:val="1"/>
      <w:numFmt w:val="bullet"/>
      <w:lvlText w:val=""/>
      <w:lvlJc w:val="left"/>
      <w:pPr>
        <w:tabs>
          <w:tab w:val="num" w:pos="3312"/>
        </w:tabs>
        <w:ind w:left="3312" w:hanging="360"/>
      </w:pPr>
      <w:rPr>
        <w:rFonts w:ascii="Symbol" w:hAnsi="Symbol" w:hint="default"/>
      </w:rPr>
    </w:lvl>
    <w:lvl w:ilvl="4" w:tplc="0C0A0003" w:tentative="1">
      <w:start w:val="1"/>
      <w:numFmt w:val="bullet"/>
      <w:lvlText w:val="o"/>
      <w:lvlJc w:val="left"/>
      <w:pPr>
        <w:tabs>
          <w:tab w:val="num" w:pos="4032"/>
        </w:tabs>
        <w:ind w:left="4032" w:hanging="360"/>
      </w:pPr>
      <w:rPr>
        <w:rFonts w:ascii="Courier New" w:hAnsi="Courier New" w:cs="Courier New" w:hint="default"/>
      </w:rPr>
    </w:lvl>
    <w:lvl w:ilvl="5" w:tplc="0C0A0005" w:tentative="1">
      <w:start w:val="1"/>
      <w:numFmt w:val="bullet"/>
      <w:lvlText w:val=""/>
      <w:lvlJc w:val="left"/>
      <w:pPr>
        <w:tabs>
          <w:tab w:val="num" w:pos="4752"/>
        </w:tabs>
        <w:ind w:left="4752" w:hanging="360"/>
      </w:pPr>
      <w:rPr>
        <w:rFonts w:ascii="Wingdings" w:hAnsi="Wingdings" w:hint="default"/>
      </w:rPr>
    </w:lvl>
    <w:lvl w:ilvl="6" w:tplc="0C0A0001" w:tentative="1">
      <w:start w:val="1"/>
      <w:numFmt w:val="bullet"/>
      <w:lvlText w:val=""/>
      <w:lvlJc w:val="left"/>
      <w:pPr>
        <w:tabs>
          <w:tab w:val="num" w:pos="5472"/>
        </w:tabs>
        <w:ind w:left="5472" w:hanging="360"/>
      </w:pPr>
      <w:rPr>
        <w:rFonts w:ascii="Symbol" w:hAnsi="Symbol" w:hint="default"/>
      </w:rPr>
    </w:lvl>
    <w:lvl w:ilvl="7" w:tplc="0C0A0003" w:tentative="1">
      <w:start w:val="1"/>
      <w:numFmt w:val="bullet"/>
      <w:lvlText w:val="o"/>
      <w:lvlJc w:val="left"/>
      <w:pPr>
        <w:tabs>
          <w:tab w:val="num" w:pos="6192"/>
        </w:tabs>
        <w:ind w:left="6192" w:hanging="360"/>
      </w:pPr>
      <w:rPr>
        <w:rFonts w:ascii="Courier New" w:hAnsi="Courier New" w:cs="Courier New" w:hint="default"/>
      </w:rPr>
    </w:lvl>
    <w:lvl w:ilvl="8" w:tplc="0C0A0005" w:tentative="1">
      <w:start w:val="1"/>
      <w:numFmt w:val="bullet"/>
      <w:lvlText w:val=""/>
      <w:lvlJc w:val="left"/>
      <w:pPr>
        <w:tabs>
          <w:tab w:val="num" w:pos="6912"/>
        </w:tabs>
        <w:ind w:left="6912" w:hanging="360"/>
      </w:pPr>
      <w:rPr>
        <w:rFonts w:ascii="Wingdings" w:hAnsi="Wingdings" w:hint="default"/>
      </w:rPr>
    </w:lvl>
  </w:abstractNum>
  <w:abstractNum w:abstractNumId="16">
    <w:nsid w:val="2DC771CD"/>
    <w:multiLevelType w:val="hybridMultilevel"/>
    <w:tmpl w:val="8EFE4F8A"/>
    <w:lvl w:ilvl="0" w:tplc="0C0A000D">
      <w:start w:val="1"/>
      <w:numFmt w:val="bullet"/>
      <w:lvlText w:val=""/>
      <w:lvlJc w:val="left"/>
      <w:pPr>
        <w:tabs>
          <w:tab w:val="num" w:pos="1080"/>
        </w:tabs>
        <w:ind w:left="1080" w:hanging="360"/>
      </w:pPr>
      <w:rPr>
        <w:rFonts w:ascii="Wingdings" w:hAnsi="Wingdings"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nsid w:val="2F7963FC"/>
    <w:multiLevelType w:val="hybridMultilevel"/>
    <w:tmpl w:val="83A61D06"/>
    <w:lvl w:ilvl="0" w:tplc="D7D6AA38">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08C25F1"/>
    <w:multiLevelType w:val="hybridMultilevel"/>
    <w:tmpl w:val="A62690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0B1446B"/>
    <w:multiLevelType w:val="hybridMultilevel"/>
    <w:tmpl w:val="DBB8D984"/>
    <w:lvl w:ilvl="0" w:tplc="0C0A0001">
      <w:start w:val="1"/>
      <w:numFmt w:val="bullet"/>
      <w:lvlText w:val=""/>
      <w:lvlJc w:val="left"/>
      <w:pPr>
        <w:tabs>
          <w:tab w:val="num" w:pos="2880"/>
        </w:tabs>
        <w:ind w:left="2880" w:hanging="360"/>
      </w:pPr>
      <w:rPr>
        <w:rFonts w:ascii="Symbol" w:hAnsi="Symbol" w:hint="default"/>
      </w:rPr>
    </w:lvl>
    <w:lvl w:ilvl="1" w:tplc="300A0003">
      <w:start w:val="1"/>
      <w:numFmt w:val="bullet"/>
      <w:lvlText w:val="o"/>
      <w:lvlJc w:val="left"/>
      <w:pPr>
        <w:ind w:left="3600" w:hanging="360"/>
      </w:pPr>
      <w:rPr>
        <w:rFonts w:ascii="Courier New" w:hAnsi="Courier New" w:cs="Courier New" w:hint="default"/>
      </w:rPr>
    </w:lvl>
    <w:lvl w:ilvl="2" w:tplc="300A0005" w:tentative="1">
      <w:start w:val="1"/>
      <w:numFmt w:val="bullet"/>
      <w:lvlText w:val=""/>
      <w:lvlJc w:val="left"/>
      <w:pPr>
        <w:ind w:left="4320" w:hanging="360"/>
      </w:pPr>
      <w:rPr>
        <w:rFonts w:ascii="Wingdings" w:hAnsi="Wingdings" w:hint="default"/>
      </w:rPr>
    </w:lvl>
    <w:lvl w:ilvl="3" w:tplc="300A0001" w:tentative="1">
      <w:start w:val="1"/>
      <w:numFmt w:val="bullet"/>
      <w:lvlText w:val=""/>
      <w:lvlJc w:val="left"/>
      <w:pPr>
        <w:ind w:left="5040" w:hanging="360"/>
      </w:pPr>
      <w:rPr>
        <w:rFonts w:ascii="Symbol" w:hAnsi="Symbol" w:hint="default"/>
      </w:rPr>
    </w:lvl>
    <w:lvl w:ilvl="4" w:tplc="300A0003" w:tentative="1">
      <w:start w:val="1"/>
      <w:numFmt w:val="bullet"/>
      <w:lvlText w:val="o"/>
      <w:lvlJc w:val="left"/>
      <w:pPr>
        <w:ind w:left="5760" w:hanging="360"/>
      </w:pPr>
      <w:rPr>
        <w:rFonts w:ascii="Courier New" w:hAnsi="Courier New" w:cs="Courier New" w:hint="default"/>
      </w:rPr>
    </w:lvl>
    <w:lvl w:ilvl="5" w:tplc="300A0005" w:tentative="1">
      <w:start w:val="1"/>
      <w:numFmt w:val="bullet"/>
      <w:lvlText w:val=""/>
      <w:lvlJc w:val="left"/>
      <w:pPr>
        <w:ind w:left="6480" w:hanging="360"/>
      </w:pPr>
      <w:rPr>
        <w:rFonts w:ascii="Wingdings" w:hAnsi="Wingdings" w:hint="default"/>
      </w:rPr>
    </w:lvl>
    <w:lvl w:ilvl="6" w:tplc="300A0001" w:tentative="1">
      <w:start w:val="1"/>
      <w:numFmt w:val="bullet"/>
      <w:lvlText w:val=""/>
      <w:lvlJc w:val="left"/>
      <w:pPr>
        <w:ind w:left="7200" w:hanging="360"/>
      </w:pPr>
      <w:rPr>
        <w:rFonts w:ascii="Symbol" w:hAnsi="Symbol" w:hint="default"/>
      </w:rPr>
    </w:lvl>
    <w:lvl w:ilvl="7" w:tplc="300A0003" w:tentative="1">
      <w:start w:val="1"/>
      <w:numFmt w:val="bullet"/>
      <w:lvlText w:val="o"/>
      <w:lvlJc w:val="left"/>
      <w:pPr>
        <w:ind w:left="7920" w:hanging="360"/>
      </w:pPr>
      <w:rPr>
        <w:rFonts w:ascii="Courier New" w:hAnsi="Courier New" w:cs="Courier New" w:hint="default"/>
      </w:rPr>
    </w:lvl>
    <w:lvl w:ilvl="8" w:tplc="300A0005" w:tentative="1">
      <w:start w:val="1"/>
      <w:numFmt w:val="bullet"/>
      <w:lvlText w:val=""/>
      <w:lvlJc w:val="left"/>
      <w:pPr>
        <w:ind w:left="8640" w:hanging="360"/>
      </w:pPr>
      <w:rPr>
        <w:rFonts w:ascii="Wingdings" w:hAnsi="Wingdings" w:hint="default"/>
      </w:rPr>
    </w:lvl>
  </w:abstractNum>
  <w:abstractNum w:abstractNumId="20">
    <w:nsid w:val="30F97229"/>
    <w:multiLevelType w:val="hybridMultilevel"/>
    <w:tmpl w:val="9F0E422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727208A"/>
    <w:multiLevelType w:val="hybridMultilevel"/>
    <w:tmpl w:val="1C6E19D0"/>
    <w:lvl w:ilvl="0" w:tplc="CDB42732">
      <w:start w:val="1"/>
      <w:numFmt w:val="bullet"/>
      <w:lvlText w:val=""/>
      <w:lvlJc w:val="left"/>
      <w:pPr>
        <w:tabs>
          <w:tab w:val="num" w:pos="2136"/>
        </w:tabs>
        <w:ind w:left="2136" w:hanging="360"/>
      </w:pPr>
      <w:rPr>
        <w:rFonts w:ascii="Symbol" w:hAnsi="Symbol" w:hint="default"/>
        <w:color w:val="auto"/>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2">
    <w:nsid w:val="3AD95319"/>
    <w:multiLevelType w:val="hybridMultilevel"/>
    <w:tmpl w:val="3E1C01B8"/>
    <w:lvl w:ilvl="0" w:tplc="0C0A0001">
      <w:start w:val="1"/>
      <w:numFmt w:val="bullet"/>
      <w:lvlText w:val=""/>
      <w:lvlJc w:val="left"/>
      <w:pPr>
        <w:tabs>
          <w:tab w:val="num" w:pos="1778"/>
        </w:tabs>
        <w:ind w:left="1778" w:hanging="360"/>
      </w:pPr>
      <w:rPr>
        <w:rFonts w:ascii="Symbol" w:hAnsi="Symbol" w:hint="default"/>
      </w:rPr>
    </w:lvl>
    <w:lvl w:ilvl="1" w:tplc="0C0A0003" w:tentative="1">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3">
    <w:nsid w:val="3D273FC8"/>
    <w:multiLevelType w:val="hybridMultilevel"/>
    <w:tmpl w:val="ED7C67CA"/>
    <w:lvl w:ilvl="0" w:tplc="0C0A000D">
      <w:start w:val="1"/>
      <w:numFmt w:val="bullet"/>
      <w:lvlText w:val=""/>
      <w:lvlJc w:val="left"/>
      <w:pPr>
        <w:tabs>
          <w:tab w:val="num" w:pos="1778"/>
        </w:tabs>
        <w:ind w:left="1778" w:hanging="360"/>
      </w:pPr>
      <w:rPr>
        <w:rFonts w:ascii="Wingdings" w:hAnsi="Wingdings" w:hint="default"/>
      </w:rPr>
    </w:lvl>
    <w:lvl w:ilvl="1" w:tplc="0C0A000F">
      <w:start w:val="1"/>
      <w:numFmt w:val="decimal"/>
      <w:lvlText w:val="%2."/>
      <w:lvlJc w:val="left"/>
      <w:pPr>
        <w:tabs>
          <w:tab w:val="num" w:pos="2498"/>
        </w:tabs>
        <w:ind w:left="2498" w:hanging="360"/>
      </w:pPr>
      <w:rPr>
        <w:rFonts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4">
    <w:nsid w:val="3F6C46FB"/>
    <w:multiLevelType w:val="multilevel"/>
    <w:tmpl w:val="2CF6667C"/>
    <w:lvl w:ilvl="0">
      <w:start w:val="2"/>
      <w:numFmt w:val="bullet"/>
      <w:lvlText w:val="-"/>
      <w:lvlJc w:val="left"/>
      <w:pPr>
        <w:ind w:left="2880" w:hanging="360"/>
      </w:pPr>
      <w:rPr>
        <w:rFonts w:ascii="Arial" w:eastAsia="Times New Roman" w:hAnsi="Arial" w:cs="Aria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25">
    <w:nsid w:val="47D86B02"/>
    <w:multiLevelType w:val="hybridMultilevel"/>
    <w:tmpl w:val="5C6AE2DE"/>
    <w:lvl w:ilvl="0" w:tplc="0C0A0001">
      <w:start w:val="1"/>
      <w:numFmt w:val="bullet"/>
      <w:lvlText w:val=""/>
      <w:lvlJc w:val="left"/>
      <w:pPr>
        <w:tabs>
          <w:tab w:val="num" w:pos="2880"/>
        </w:tabs>
        <w:ind w:left="2880" w:hanging="360"/>
      </w:pPr>
      <w:rPr>
        <w:rFonts w:ascii="Symbol" w:hAnsi="Symbol" w:hint="default"/>
      </w:rPr>
    </w:lvl>
    <w:lvl w:ilvl="1" w:tplc="300A0003">
      <w:start w:val="1"/>
      <w:numFmt w:val="bullet"/>
      <w:lvlText w:val="o"/>
      <w:lvlJc w:val="left"/>
      <w:pPr>
        <w:ind w:left="3600" w:hanging="360"/>
      </w:pPr>
      <w:rPr>
        <w:rFonts w:ascii="Courier New" w:hAnsi="Courier New" w:cs="Courier New" w:hint="default"/>
      </w:rPr>
    </w:lvl>
    <w:lvl w:ilvl="2" w:tplc="300A0005" w:tentative="1">
      <w:start w:val="1"/>
      <w:numFmt w:val="bullet"/>
      <w:lvlText w:val=""/>
      <w:lvlJc w:val="left"/>
      <w:pPr>
        <w:ind w:left="4320" w:hanging="360"/>
      </w:pPr>
      <w:rPr>
        <w:rFonts w:ascii="Wingdings" w:hAnsi="Wingdings" w:hint="default"/>
      </w:rPr>
    </w:lvl>
    <w:lvl w:ilvl="3" w:tplc="300A0001" w:tentative="1">
      <w:start w:val="1"/>
      <w:numFmt w:val="bullet"/>
      <w:lvlText w:val=""/>
      <w:lvlJc w:val="left"/>
      <w:pPr>
        <w:ind w:left="5040" w:hanging="360"/>
      </w:pPr>
      <w:rPr>
        <w:rFonts w:ascii="Symbol" w:hAnsi="Symbol" w:hint="default"/>
      </w:rPr>
    </w:lvl>
    <w:lvl w:ilvl="4" w:tplc="300A0003" w:tentative="1">
      <w:start w:val="1"/>
      <w:numFmt w:val="bullet"/>
      <w:lvlText w:val="o"/>
      <w:lvlJc w:val="left"/>
      <w:pPr>
        <w:ind w:left="5760" w:hanging="360"/>
      </w:pPr>
      <w:rPr>
        <w:rFonts w:ascii="Courier New" w:hAnsi="Courier New" w:cs="Courier New" w:hint="default"/>
      </w:rPr>
    </w:lvl>
    <w:lvl w:ilvl="5" w:tplc="300A0005" w:tentative="1">
      <w:start w:val="1"/>
      <w:numFmt w:val="bullet"/>
      <w:lvlText w:val=""/>
      <w:lvlJc w:val="left"/>
      <w:pPr>
        <w:ind w:left="6480" w:hanging="360"/>
      </w:pPr>
      <w:rPr>
        <w:rFonts w:ascii="Wingdings" w:hAnsi="Wingdings" w:hint="default"/>
      </w:rPr>
    </w:lvl>
    <w:lvl w:ilvl="6" w:tplc="300A0001" w:tentative="1">
      <w:start w:val="1"/>
      <w:numFmt w:val="bullet"/>
      <w:lvlText w:val=""/>
      <w:lvlJc w:val="left"/>
      <w:pPr>
        <w:ind w:left="7200" w:hanging="360"/>
      </w:pPr>
      <w:rPr>
        <w:rFonts w:ascii="Symbol" w:hAnsi="Symbol" w:hint="default"/>
      </w:rPr>
    </w:lvl>
    <w:lvl w:ilvl="7" w:tplc="300A0003" w:tentative="1">
      <w:start w:val="1"/>
      <w:numFmt w:val="bullet"/>
      <w:lvlText w:val="o"/>
      <w:lvlJc w:val="left"/>
      <w:pPr>
        <w:ind w:left="7920" w:hanging="360"/>
      </w:pPr>
      <w:rPr>
        <w:rFonts w:ascii="Courier New" w:hAnsi="Courier New" w:cs="Courier New" w:hint="default"/>
      </w:rPr>
    </w:lvl>
    <w:lvl w:ilvl="8" w:tplc="300A0005" w:tentative="1">
      <w:start w:val="1"/>
      <w:numFmt w:val="bullet"/>
      <w:lvlText w:val=""/>
      <w:lvlJc w:val="left"/>
      <w:pPr>
        <w:ind w:left="8640" w:hanging="360"/>
      </w:pPr>
      <w:rPr>
        <w:rFonts w:ascii="Wingdings" w:hAnsi="Wingdings" w:hint="default"/>
      </w:rPr>
    </w:lvl>
  </w:abstractNum>
  <w:abstractNum w:abstractNumId="26">
    <w:nsid w:val="4C61642A"/>
    <w:multiLevelType w:val="hybridMultilevel"/>
    <w:tmpl w:val="C834FFFC"/>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nsid w:val="57C6147C"/>
    <w:multiLevelType w:val="hybridMultilevel"/>
    <w:tmpl w:val="2CF6667C"/>
    <w:lvl w:ilvl="0" w:tplc="99DE448C">
      <w:start w:val="2"/>
      <w:numFmt w:val="bullet"/>
      <w:lvlText w:val="-"/>
      <w:lvlJc w:val="left"/>
      <w:pPr>
        <w:ind w:left="2880" w:hanging="360"/>
      </w:pPr>
      <w:rPr>
        <w:rFonts w:ascii="Arial" w:eastAsia="Times New Roman" w:hAnsi="Arial" w:cs="Arial" w:hint="default"/>
      </w:rPr>
    </w:lvl>
    <w:lvl w:ilvl="1" w:tplc="300A0003">
      <w:start w:val="1"/>
      <w:numFmt w:val="bullet"/>
      <w:lvlText w:val="o"/>
      <w:lvlJc w:val="left"/>
      <w:pPr>
        <w:ind w:left="3600" w:hanging="360"/>
      </w:pPr>
      <w:rPr>
        <w:rFonts w:ascii="Courier New" w:hAnsi="Courier New" w:cs="Courier New" w:hint="default"/>
      </w:rPr>
    </w:lvl>
    <w:lvl w:ilvl="2" w:tplc="300A0005" w:tentative="1">
      <w:start w:val="1"/>
      <w:numFmt w:val="bullet"/>
      <w:lvlText w:val=""/>
      <w:lvlJc w:val="left"/>
      <w:pPr>
        <w:ind w:left="4320" w:hanging="360"/>
      </w:pPr>
      <w:rPr>
        <w:rFonts w:ascii="Wingdings" w:hAnsi="Wingdings" w:hint="default"/>
      </w:rPr>
    </w:lvl>
    <w:lvl w:ilvl="3" w:tplc="300A0001" w:tentative="1">
      <w:start w:val="1"/>
      <w:numFmt w:val="bullet"/>
      <w:lvlText w:val=""/>
      <w:lvlJc w:val="left"/>
      <w:pPr>
        <w:ind w:left="5040" w:hanging="360"/>
      </w:pPr>
      <w:rPr>
        <w:rFonts w:ascii="Symbol" w:hAnsi="Symbol" w:hint="default"/>
      </w:rPr>
    </w:lvl>
    <w:lvl w:ilvl="4" w:tplc="300A0003" w:tentative="1">
      <w:start w:val="1"/>
      <w:numFmt w:val="bullet"/>
      <w:lvlText w:val="o"/>
      <w:lvlJc w:val="left"/>
      <w:pPr>
        <w:ind w:left="5760" w:hanging="360"/>
      </w:pPr>
      <w:rPr>
        <w:rFonts w:ascii="Courier New" w:hAnsi="Courier New" w:cs="Courier New" w:hint="default"/>
      </w:rPr>
    </w:lvl>
    <w:lvl w:ilvl="5" w:tplc="300A0005" w:tentative="1">
      <w:start w:val="1"/>
      <w:numFmt w:val="bullet"/>
      <w:lvlText w:val=""/>
      <w:lvlJc w:val="left"/>
      <w:pPr>
        <w:ind w:left="6480" w:hanging="360"/>
      </w:pPr>
      <w:rPr>
        <w:rFonts w:ascii="Wingdings" w:hAnsi="Wingdings" w:hint="default"/>
      </w:rPr>
    </w:lvl>
    <w:lvl w:ilvl="6" w:tplc="300A0001" w:tentative="1">
      <w:start w:val="1"/>
      <w:numFmt w:val="bullet"/>
      <w:lvlText w:val=""/>
      <w:lvlJc w:val="left"/>
      <w:pPr>
        <w:ind w:left="7200" w:hanging="360"/>
      </w:pPr>
      <w:rPr>
        <w:rFonts w:ascii="Symbol" w:hAnsi="Symbol" w:hint="default"/>
      </w:rPr>
    </w:lvl>
    <w:lvl w:ilvl="7" w:tplc="300A0003" w:tentative="1">
      <w:start w:val="1"/>
      <w:numFmt w:val="bullet"/>
      <w:lvlText w:val="o"/>
      <w:lvlJc w:val="left"/>
      <w:pPr>
        <w:ind w:left="7920" w:hanging="360"/>
      </w:pPr>
      <w:rPr>
        <w:rFonts w:ascii="Courier New" w:hAnsi="Courier New" w:cs="Courier New" w:hint="default"/>
      </w:rPr>
    </w:lvl>
    <w:lvl w:ilvl="8" w:tplc="300A0005" w:tentative="1">
      <w:start w:val="1"/>
      <w:numFmt w:val="bullet"/>
      <w:lvlText w:val=""/>
      <w:lvlJc w:val="left"/>
      <w:pPr>
        <w:ind w:left="8640" w:hanging="360"/>
      </w:pPr>
      <w:rPr>
        <w:rFonts w:ascii="Wingdings" w:hAnsi="Wingdings" w:hint="default"/>
      </w:rPr>
    </w:lvl>
  </w:abstractNum>
  <w:abstractNum w:abstractNumId="28">
    <w:nsid w:val="5A095475"/>
    <w:multiLevelType w:val="hybridMultilevel"/>
    <w:tmpl w:val="90DEF84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06713D4"/>
    <w:multiLevelType w:val="hybridMultilevel"/>
    <w:tmpl w:val="B74A3908"/>
    <w:lvl w:ilvl="0" w:tplc="0C0A0017">
      <w:start w:val="1"/>
      <w:numFmt w:val="lowerLetter"/>
      <w:lvlText w:val="%1)"/>
      <w:lvlJc w:val="left"/>
      <w:pPr>
        <w:tabs>
          <w:tab w:val="num" w:pos="2136"/>
        </w:tabs>
        <w:ind w:left="2136" w:hanging="360"/>
      </w:pPr>
      <w:rPr>
        <w:rFont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30">
    <w:nsid w:val="68B822E8"/>
    <w:multiLevelType w:val="hybridMultilevel"/>
    <w:tmpl w:val="A37AEEA0"/>
    <w:lvl w:ilvl="0" w:tplc="0C0A0005">
      <w:start w:val="1"/>
      <w:numFmt w:val="bullet"/>
      <w:lvlText w:val=""/>
      <w:lvlJc w:val="left"/>
      <w:pPr>
        <w:tabs>
          <w:tab w:val="num" w:pos="3240"/>
        </w:tabs>
        <w:ind w:left="3240" w:hanging="360"/>
      </w:pPr>
      <w:rPr>
        <w:rFonts w:ascii="Wingdings" w:hAnsi="Wingdings" w:hint="default"/>
      </w:rPr>
    </w:lvl>
    <w:lvl w:ilvl="1" w:tplc="0C0A0003" w:tentative="1">
      <w:start w:val="1"/>
      <w:numFmt w:val="bullet"/>
      <w:lvlText w:val="o"/>
      <w:lvlJc w:val="left"/>
      <w:pPr>
        <w:tabs>
          <w:tab w:val="num" w:pos="3960"/>
        </w:tabs>
        <w:ind w:left="3960" w:hanging="360"/>
      </w:pPr>
      <w:rPr>
        <w:rFonts w:ascii="Courier New" w:hAnsi="Courier New" w:cs="Courier New" w:hint="default"/>
      </w:rPr>
    </w:lvl>
    <w:lvl w:ilvl="2" w:tplc="0C0A0005" w:tentative="1">
      <w:start w:val="1"/>
      <w:numFmt w:val="bullet"/>
      <w:lvlText w:val=""/>
      <w:lvlJc w:val="left"/>
      <w:pPr>
        <w:tabs>
          <w:tab w:val="num" w:pos="4680"/>
        </w:tabs>
        <w:ind w:left="4680" w:hanging="360"/>
      </w:pPr>
      <w:rPr>
        <w:rFonts w:ascii="Wingdings" w:hAnsi="Wingdings" w:hint="default"/>
      </w:rPr>
    </w:lvl>
    <w:lvl w:ilvl="3" w:tplc="0C0A0001" w:tentative="1">
      <w:start w:val="1"/>
      <w:numFmt w:val="bullet"/>
      <w:lvlText w:val=""/>
      <w:lvlJc w:val="left"/>
      <w:pPr>
        <w:tabs>
          <w:tab w:val="num" w:pos="5400"/>
        </w:tabs>
        <w:ind w:left="5400" w:hanging="360"/>
      </w:pPr>
      <w:rPr>
        <w:rFonts w:ascii="Symbol" w:hAnsi="Symbol" w:hint="default"/>
      </w:rPr>
    </w:lvl>
    <w:lvl w:ilvl="4" w:tplc="0C0A0003" w:tentative="1">
      <w:start w:val="1"/>
      <w:numFmt w:val="bullet"/>
      <w:lvlText w:val="o"/>
      <w:lvlJc w:val="left"/>
      <w:pPr>
        <w:tabs>
          <w:tab w:val="num" w:pos="6120"/>
        </w:tabs>
        <w:ind w:left="6120" w:hanging="360"/>
      </w:pPr>
      <w:rPr>
        <w:rFonts w:ascii="Courier New" w:hAnsi="Courier New" w:cs="Courier New" w:hint="default"/>
      </w:rPr>
    </w:lvl>
    <w:lvl w:ilvl="5" w:tplc="0C0A0005" w:tentative="1">
      <w:start w:val="1"/>
      <w:numFmt w:val="bullet"/>
      <w:lvlText w:val=""/>
      <w:lvlJc w:val="left"/>
      <w:pPr>
        <w:tabs>
          <w:tab w:val="num" w:pos="6840"/>
        </w:tabs>
        <w:ind w:left="6840" w:hanging="360"/>
      </w:pPr>
      <w:rPr>
        <w:rFonts w:ascii="Wingdings" w:hAnsi="Wingdings" w:hint="default"/>
      </w:rPr>
    </w:lvl>
    <w:lvl w:ilvl="6" w:tplc="0C0A0001" w:tentative="1">
      <w:start w:val="1"/>
      <w:numFmt w:val="bullet"/>
      <w:lvlText w:val=""/>
      <w:lvlJc w:val="left"/>
      <w:pPr>
        <w:tabs>
          <w:tab w:val="num" w:pos="7560"/>
        </w:tabs>
        <w:ind w:left="7560" w:hanging="360"/>
      </w:pPr>
      <w:rPr>
        <w:rFonts w:ascii="Symbol" w:hAnsi="Symbol" w:hint="default"/>
      </w:rPr>
    </w:lvl>
    <w:lvl w:ilvl="7" w:tplc="0C0A0003" w:tentative="1">
      <w:start w:val="1"/>
      <w:numFmt w:val="bullet"/>
      <w:lvlText w:val="o"/>
      <w:lvlJc w:val="left"/>
      <w:pPr>
        <w:tabs>
          <w:tab w:val="num" w:pos="8280"/>
        </w:tabs>
        <w:ind w:left="8280" w:hanging="360"/>
      </w:pPr>
      <w:rPr>
        <w:rFonts w:ascii="Courier New" w:hAnsi="Courier New" w:cs="Courier New" w:hint="default"/>
      </w:rPr>
    </w:lvl>
    <w:lvl w:ilvl="8" w:tplc="0C0A0005" w:tentative="1">
      <w:start w:val="1"/>
      <w:numFmt w:val="bullet"/>
      <w:lvlText w:val=""/>
      <w:lvlJc w:val="left"/>
      <w:pPr>
        <w:tabs>
          <w:tab w:val="num" w:pos="9000"/>
        </w:tabs>
        <w:ind w:left="9000" w:hanging="360"/>
      </w:pPr>
      <w:rPr>
        <w:rFonts w:ascii="Wingdings" w:hAnsi="Wingdings" w:hint="default"/>
      </w:rPr>
    </w:lvl>
  </w:abstractNum>
  <w:abstractNum w:abstractNumId="31">
    <w:nsid w:val="704973DC"/>
    <w:multiLevelType w:val="hybridMultilevel"/>
    <w:tmpl w:val="319A6D40"/>
    <w:lvl w:ilvl="0" w:tplc="D86AEDD2">
      <w:start w:val="1"/>
      <w:numFmt w:val="upperLetter"/>
      <w:lvlText w:val="%1)"/>
      <w:lvlJc w:val="left"/>
      <w:pPr>
        <w:ind w:left="1776" w:hanging="360"/>
      </w:pPr>
      <w:rPr>
        <w:rFonts w:hint="default"/>
      </w:rPr>
    </w:lvl>
    <w:lvl w:ilvl="1" w:tplc="300A0019" w:tentative="1">
      <w:start w:val="1"/>
      <w:numFmt w:val="lowerLetter"/>
      <w:lvlText w:val="%2."/>
      <w:lvlJc w:val="left"/>
      <w:pPr>
        <w:ind w:left="2496" w:hanging="360"/>
      </w:pPr>
    </w:lvl>
    <w:lvl w:ilvl="2" w:tplc="300A001B" w:tentative="1">
      <w:start w:val="1"/>
      <w:numFmt w:val="lowerRoman"/>
      <w:lvlText w:val="%3."/>
      <w:lvlJc w:val="right"/>
      <w:pPr>
        <w:ind w:left="3216" w:hanging="180"/>
      </w:pPr>
    </w:lvl>
    <w:lvl w:ilvl="3" w:tplc="300A000F" w:tentative="1">
      <w:start w:val="1"/>
      <w:numFmt w:val="decimal"/>
      <w:lvlText w:val="%4."/>
      <w:lvlJc w:val="left"/>
      <w:pPr>
        <w:ind w:left="3936" w:hanging="360"/>
      </w:pPr>
    </w:lvl>
    <w:lvl w:ilvl="4" w:tplc="300A0019" w:tentative="1">
      <w:start w:val="1"/>
      <w:numFmt w:val="lowerLetter"/>
      <w:lvlText w:val="%5."/>
      <w:lvlJc w:val="left"/>
      <w:pPr>
        <w:ind w:left="4656" w:hanging="360"/>
      </w:pPr>
    </w:lvl>
    <w:lvl w:ilvl="5" w:tplc="300A001B" w:tentative="1">
      <w:start w:val="1"/>
      <w:numFmt w:val="lowerRoman"/>
      <w:lvlText w:val="%6."/>
      <w:lvlJc w:val="right"/>
      <w:pPr>
        <w:ind w:left="5376" w:hanging="180"/>
      </w:pPr>
    </w:lvl>
    <w:lvl w:ilvl="6" w:tplc="300A000F" w:tentative="1">
      <w:start w:val="1"/>
      <w:numFmt w:val="decimal"/>
      <w:lvlText w:val="%7."/>
      <w:lvlJc w:val="left"/>
      <w:pPr>
        <w:ind w:left="6096" w:hanging="360"/>
      </w:pPr>
    </w:lvl>
    <w:lvl w:ilvl="7" w:tplc="300A0019" w:tentative="1">
      <w:start w:val="1"/>
      <w:numFmt w:val="lowerLetter"/>
      <w:lvlText w:val="%8."/>
      <w:lvlJc w:val="left"/>
      <w:pPr>
        <w:ind w:left="6816" w:hanging="360"/>
      </w:pPr>
    </w:lvl>
    <w:lvl w:ilvl="8" w:tplc="300A001B" w:tentative="1">
      <w:start w:val="1"/>
      <w:numFmt w:val="lowerRoman"/>
      <w:lvlText w:val="%9."/>
      <w:lvlJc w:val="right"/>
      <w:pPr>
        <w:ind w:left="7536" w:hanging="180"/>
      </w:pPr>
    </w:lvl>
  </w:abstractNum>
  <w:abstractNum w:abstractNumId="32">
    <w:nsid w:val="74663E95"/>
    <w:multiLevelType w:val="hybridMultilevel"/>
    <w:tmpl w:val="D37E3418"/>
    <w:lvl w:ilvl="0" w:tplc="0C0A000D">
      <w:start w:val="1"/>
      <w:numFmt w:val="bullet"/>
      <w:lvlText w:val=""/>
      <w:lvlJc w:val="left"/>
      <w:pPr>
        <w:tabs>
          <w:tab w:val="num" w:pos="2498"/>
        </w:tabs>
        <w:ind w:left="2498" w:hanging="360"/>
      </w:pPr>
      <w:rPr>
        <w:rFonts w:ascii="Wingdings" w:hAnsi="Wingdings" w:hint="default"/>
      </w:rPr>
    </w:lvl>
    <w:lvl w:ilvl="1" w:tplc="0C0A0003" w:tentative="1">
      <w:start w:val="1"/>
      <w:numFmt w:val="bullet"/>
      <w:lvlText w:val="o"/>
      <w:lvlJc w:val="left"/>
      <w:pPr>
        <w:tabs>
          <w:tab w:val="num" w:pos="3218"/>
        </w:tabs>
        <w:ind w:left="3218" w:hanging="360"/>
      </w:pPr>
      <w:rPr>
        <w:rFonts w:ascii="Courier New" w:hAnsi="Courier New" w:cs="Courier New" w:hint="default"/>
      </w:rPr>
    </w:lvl>
    <w:lvl w:ilvl="2" w:tplc="0C0A0005" w:tentative="1">
      <w:start w:val="1"/>
      <w:numFmt w:val="bullet"/>
      <w:lvlText w:val=""/>
      <w:lvlJc w:val="left"/>
      <w:pPr>
        <w:tabs>
          <w:tab w:val="num" w:pos="3938"/>
        </w:tabs>
        <w:ind w:left="3938" w:hanging="360"/>
      </w:pPr>
      <w:rPr>
        <w:rFonts w:ascii="Wingdings" w:hAnsi="Wingdings" w:hint="default"/>
      </w:rPr>
    </w:lvl>
    <w:lvl w:ilvl="3" w:tplc="0C0A0001" w:tentative="1">
      <w:start w:val="1"/>
      <w:numFmt w:val="bullet"/>
      <w:lvlText w:val=""/>
      <w:lvlJc w:val="left"/>
      <w:pPr>
        <w:tabs>
          <w:tab w:val="num" w:pos="4658"/>
        </w:tabs>
        <w:ind w:left="4658" w:hanging="360"/>
      </w:pPr>
      <w:rPr>
        <w:rFonts w:ascii="Symbol" w:hAnsi="Symbol" w:hint="default"/>
      </w:rPr>
    </w:lvl>
    <w:lvl w:ilvl="4" w:tplc="0C0A0003" w:tentative="1">
      <w:start w:val="1"/>
      <w:numFmt w:val="bullet"/>
      <w:lvlText w:val="o"/>
      <w:lvlJc w:val="left"/>
      <w:pPr>
        <w:tabs>
          <w:tab w:val="num" w:pos="5378"/>
        </w:tabs>
        <w:ind w:left="5378" w:hanging="360"/>
      </w:pPr>
      <w:rPr>
        <w:rFonts w:ascii="Courier New" w:hAnsi="Courier New" w:cs="Courier New" w:hint="default"/>
      </w:rPr>
    </w:lvl>
    <w:lvl w:ilvl="5" w:tplc="0C0A0005" w:tentative="1">
      <w:start w:val="1"/>
      <w:numFmt w:val="bullet"/>
      <w:lvlText w:val=""/>
      <w:lvlJc w:val="left"/>
      <w:pPr>
        <w:tabs>
          <w:tab w:val="num" w:pos="6098"/>
        </w:tabs>
        <w:ind w:left="6098" w:hanging="360"/>
      </w:pPr>
      <w:rPr>
        <w:rFonts w:ascii="Wingdings" w:hAnsi="Wingdings" w:hint="default"/>
      </w:rPr>
    </w:lvl>
    <w:lvl w:ilvl="6" w:tplc="0C0A0001" w:tentative="1">
      <w:start w:val="1"/>
      <w:numFmt w:val="bullet"/>
      <w:lvlText w:val=""/>
      <w:lvlJc w:val="left"/>
      <w:pPr>
        <w:tabs>
          <w:tab w:val="num" w:pos="6818"/>
        </w:tabs>
        <w:ind w:left="6818" w:hanging="360"/>
      </w:pPr>
      <w:rPr>
        <w:rFonts w:ascii="Symbol" w:hAnsi="Symbol" w:hint="default"/>
      </w:rPr>
    </w:lvl>
    <w:lvl w:ilvl="7" w:tplc="0C0A0003" w:tentative="1">
      <w:start w:val="1"/>
      <w:numFmt w:val="bullet"/>
      <w:lvlText w:val="o"/>
      <w:lvlJc w:val="left"/>
      <w:pPr>
        <w:tabs>
          <w:tab w:val="num" w:pos="7538"/>
        </w:tabs>
        <w:ind w:left="7538" w:hanging="360"/>
      </w:pPr>
      <w:rPr>
        <w:rFonts w:ascii="Courier New" w:hAnsi="Courier New" w:cs="Courier New" w:hint="default"/>
      </w:rPr>
    </w:lvl>
    <w:lvl w:ilvl="8" w:tplc="0C0A0005" w:tentative="1">
      <w:start w:val="1"/>
      <w:numFmt w:val="bullet"/>
      <w:lvlText w:val=""/>
      <w:lvlJc w:val="left"/>
      <w:pPr>
        <w:tabs>
          <w:tab w:val="num" w:pos="8258"/>
        </w:tabs>
        <w:ind w:left="8258" w:hanging="360"/>
      </w:pPr>
      <w:rPr>
        <w:rFonts w:ascii="Wingdings" w:hAnsi="Wingdings" w:hint="default"/>
      </w:rPr>
    </w:lvl>
  </w:abstractNum>
  <w:abstractNum w:abstractNumId="33">
    <w:nsid w:val="77030C65"/>
    <w:multiLevelType w:val="hybridMultilevel"/>
    <w:tmpl w:val="50C62B0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8DF5E89"/>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7F984E70"/>
    <w:multiLevelType w:val="hybridMultilevel"/>
    <w:tmpl w:val="EE32A134"/>
    <w:lvl w:ilvl="0" w:tplc="CDB42732">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29"/>
  </w:num>
  <w:num w:numId="3">
    <w:abstractNumId w:val="30"/>
  </w:num>
  <w:num w:numId="4">
    <w:abstractNumId w:val="9"/>
  </w:num>
  <w:num w:numId="5">
    <w:abstractNumId w:val="1"/>
  </w:num>
  <w:num w:numId="6">
    <w:abstractNumId w:val="26"/>
  </w:num>
  <w:num w:numId="7">
    <w:abstractNumId w:val="27"/>
  </w:num>
  <w:num w:numId="8">
    <w:abstractNumId w:val="0"/>
  </w:num>
  <w:num w:numId="9">
    <w:abstractNumId w:val="7"/>
  </w:num>
  <w:num w:numId="10">
    <w:abstractNumId w:val="31"/>
  </w:num>
  <w:num w:numId="11">
    <w:abstractNumId w:val="6"/>
  </w:num>
  <w:num w:numId="12">
    <w:abstractNumId w:val="13"/>
  </w:num>
  <w:num w:numId="13">
    <w:abstractNumId w:val="33"/>
  </w:num>
  <w:num w:numId="14">
    <w:abstractNumId w:val="8"/>
  </w:num>
  <w:num w:numId="15">
    <w:abstractNumId w:val="4"/>
  </w:num>
  <w:num w:numId="16">
    <w:abstractNumId w:val="19"/>
  </w:num>
  <w:num w:numId="17">
    <w:abstractNumId w:val="24"/>
  </w:num>
  <w:num w:numId="18">
    <w:abstractNumId w:val="25"/>
  </w:num>
  <w:num w:numId="19">
    <w:abstractNumId w:val="22"/>
  </w:num>
  <w:num w:numId="20">
    <w:abstractNumId w:val="2"/>
  </w:num>
  <w:num w:numId="21">
    <w:abstractNumId w:val="23"/>
  </w:num>
  <w:num w:numId="22">
    <w:abstractNumId w:val="11"/>
  </w:num>
  <w:num w:numId="23">
    <w:abstractNumId w:val="20"/>
  </w:num>
  <w:num w:numId="24">
    <w:abstractNumId w:val="35"/>
  </w:num>
  <w:num w:numId="25">
    <w:abstractNumId w:val="16"/>
  </w:num>
  <w:num w:numId="26">
    <w:abstractNumId w:val="15"/>
  </w:num>
  <w:num w:numId="27">
    <w:abstractNumId w:val="21"/>
  </w:num>
  <w:num w:numId="28">
    <w:abstractNumId w:val="10"/>
  </w:num>
  <w:num w:numId="29">
    <w:abstractNumId w:val="5"/>
  </w:num>
  <w:num w:numId="30">
    <w:abstractNumId w:val="12"/>
  </w:num>
  <w:num w:numId="31">
    <w:abstractNumId w:val="17"/>
  </w:num>
  <w:num w:numId="32">
    <w:abstractNumId w:val="18"/>
  </w:num>
  <w:num w:numId="33">
    <w:abstractNumId w:val="14"/>
  </w:num>
  <w:num w:numId="34">
    <w:abstractNumId w:val="3"/>
  </w:num>
  <w:num w:numId="35">
    <w:abstractNumId w:val="28"/>
  </w:num>
  <w:num w:numId="36">
    <w:abstractNumId w:val="3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oNotTrackMoves/>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0958"/>
    <w:rsid w:val="00001209"/>
    <w:rsid w:val="00004C91"/>
    <w:rsid w:val="00004DDC"/>
    <w:rsid w:val="000075D6"/>
    <w:rsid w:val="00020A95"/>
    <w:rsid w:val="0002530D"/>
    <w:rsid w:val="000253A1"/>
    <w:rsid w:val="00025709"/>
    <w:rsid w:val="0002606E"/>
    <w:rsid w:val="0002656B"/>
    <w:rsid w:val="00032865"/>
    <w:rsid w:val="00036668"/>
    <w:rsid w:val="00052AB9"/>
    <w:rsid w:val="0005387F"/>
    <w:rsid w:val="00053E3F"/>
    <w:rsid w:val="00057090"/>
    <w:rsid w:val="0005741A"/>
    <w:rsid w:val="000655B5"/>
    <w:rsid w:val="00067BD2"/>
    <w:rsid w:val="00067C75"/>
    <w:rsid w:val="00075051"/>
    <w:rsid w:val="000773D1"/>
    <w:rsid w:val="00081B3D"/>
    <w:rsid w:val="00082F17"/>
    <w:rsid w:val="000862FB"/>
    <w:rsid w:val="00086FD1"/>
    <w:rsid w:val="00091AB1"/>
    <w:rsid w:val="00095511"/>
    <w:rsid w:val="00096CAF"/>
    <w:rsid w:val="00097C9D"/>
    <w:rsid w:val="000A1102"/>
    <w:rsid w:val="000A1F9A"/>
    <w:rsid w:val="000A2B08"/>
    <w:rsid w:val="000A421B"/>
    <w:rsid w:val="000A66F0"/>
    <w:rsid w:val="000B21BC"/>
    <w:rsid w:val="000B3AC9"/>
    <w:rsid w:val="000B56E0"/>
    <w:rsid w:val="000B587C"/>
    <w:rsid w:val="000B5FAE"/>
    <w:rsid w:val="000C3B05"/>
    <w:rsid w:val="000D04F4"/>
    <w:rsid w:val="000D16AF"/>
    <w:rsid w:val="000D2BB1"/>
    <w:rsid w:val="000D3AC0"/>
    <w:rsid w:val="000D4C05"/>
    <w:rsid w:val="000D54AD"/>
    <w:rsid w:val="000E2D3A"/>
    <w:rsid w:val="000E3BC8"/>
    <w:rsid w:val="000F0DAF"/>
    <w:rsid w:val="000F4A97"/>
    <w:rsid w:val="000F4D81"/>
    <w:rsid w:val="001001B5"/>
    <w:rsid w:val="00105AB1"/>
    <w:rsid w:val="0011175A"/>
    <w:rsid w:val="00115520"/>
    <w:rsid w:val="00115B06"/>
    <w:rsid w:val="00121178"/>
    <w:rsid w:val="00121891"/>
    <w:rsid w:val="001221DE"/>
    <w:rsid w:val="00124966"/>
    <w:rsid w:val="00131585"/>
    <w:rsid w:val="001341E8"/>
    <w:rsid w:val="0013717F"/>
    <w:rsid w:val="001407F0"/>
    <w:rsid w:val="00140FC7"/>
    <w:rsid w:val="0015082A"/>
    <w:rsid w:val="00151CDA"/>
    <w:rsid w:val="0015621D"/>
    <w:rsid w:val="001636B5"/>
    <w:rsid w:val="0016454D"/>
    <w:rsid w:val="00166AD5"/>
    <w:rsid w:val="001705B3"/>
    <w:rsid w:val="00171431"/>
    <w:rsid w:val="00171955"/>
    <w:rsid w:val="00171EB5"/>
    <w:rsid w:val="00172697"/>
    <w:rsid w:val="00173C83"/>
    <w:rsid w:val="0017597B"/>
    <w:rsid w:val="00177D43"/>
    <w:rsid w:val="0018047C"/>
    <w:rsid w:val="0018224C"/>
    <w:rsid w:val="00185A4B"/>
    <w:rsid w:val="001864D8"/>
    <w:rsid w:val="00186B2F"/>
    <w:rsid w:val="001879B3"/>
    <w:rsid w:val="00190A89"/>
    <w:rsid w:val="001910D4"/>
    <w:rsid w:val="00191459"/>
    <w:rsid w:val="001943A5"/>
    <w:rsid w:val="00196F23"/>
    <w:rsid w:val="001A0F75"/>
    <w:rsid w:val="001A58E3"/>
    <w:rsid w:val="001B3BE6"/>
    <w:rsid w:val="001B41EE"/>
    <w:rsid w:val="001B6472"/>
    <w:rsid w:val="001B6F35"/>
    <w:rsid w:val="001C0253"/>
    <w:rsid w:val="001C04DE"/>
    <w:rsid w:val="001C08A5"/>
    <w:rsid w:val="001C3B0C"/>
    <w:rsid w:val="001C5EE9"/>
    <w:rsid w:val="001C6DF9"/>
    <w:rsid w:val="001C7371"/>
    <w:rsid w:val="001D1C26"/>
    <w:rsid w:val="001D2C02"/>
    <w:rsid w:val="001E0397"/>
    <w:rsid w:val="001E19D8"/>
    <w:rsid w:val="001E681C"/>
    <w:rsid w:val="001F0808"/>
    <w:rsid w:val="001F1A69"/>
    <w:rsid w:val="001F1E95"/>
    <w:rsid w:val="001F2E75"/>
    <w:rsid w:val="00200A48"/>
    <w:rsid w:val="002023C4"/>
    <w:rsid w:val="002064FC"/>
    <w:rsid w:val="002136DD"/>
    <w:rsid w:val="00213CDD"/>
    <w:rsid w:val="00220E0A"/>
    <w:rsid w:val="00225088"/>
    <w:rsid w:val="0022532B"/>
    <w:rsid w:val="00225E26"/>
    <w:rsid w:val="00225FF1"/>
    <w:rsid w:val="00226411"/>
    <w:rsid w:val="00231E10"/>
    <w:rsid w:val="00236D97"/>
    <w:rsid w:val="002402C7"/>
    <w:rsid w:val="00240447"/>
    <w:rsid w:val="002443DD"/>
    <w:rsid w:val="00246A74"/>
    <w:rsid w:val="00246FAD"/>
    <w:rsid w:val="002475C9"/>
    <w:rsid w:val="002502A1"/>
    <w:rsid w:val="00250F53"/>
    <w:rsid w:val="00254D69"/>
    <w:rsid w:val="002557B0"/>
    <w:rsid w:val="00256742"/>
    <w:rsid w:val="00261996"/>
    <w:rsid w:val="00262015"/>
    <w:rsid w:val="00264B0F"/>
    <w:rsid w:val="00265308"/>
    <w:rsid w:val="00267D1C"/>
    <w:rsid w:val="00267F81"/>
    <w:rsid w:val="00271088"/>
    <w:rsid w:val="0027156C"/>
    <w:rsid w:val="002806A6"/>
    <w:rsid w:val="002836ED"/>
    <w:rsid w:val="00284DC9"/>
    <w:rsid w:val="00287E3A"/>
    <w:rsid w:val="00291831"/>
    <w:rsid w:val="002937A4"/>
    <w:rsid w:val="0029391C"/>
    <w:rsid w:val="00296CAB"/>
    <w:rsid w:val="00297070"/>
    <w:rsid w:val="002A15E1"/>
    <w:rsid w:val="002B1913"/>
    <w:rsid w:val="002B67CC"/>
    <w:rsid w:val="002B71A3"/>
    <w:rsid w:val="002C0BD8"/>
    <w:rsid w:val="002C34C1"/>
    <w:rsid w:val="002C3BB2"/>
    <w:rsid w:val="002C51F2"/>
    <w:rsid w:val="002C77DB"/>
    <w:rsid w:val="002C7AAC"/>
    <w:rsid w:val="002D22AB"/>
    <w:rsid w:val="002D242A"/>
    <w:rsid w:val="002D339E"/>
    <w:rsid w:val="002D6B33"/>
    <w:rsid w:val="002E0BED"/>
    <w:rsid w:val="002E1AB8"/>
    <w:rsid w:val="002E1BE7"/>
    <w:rsid w:val="002E44F0"/>
    <w:rsid w:val="002F29ED"/>
    <w:rsid w:val="002F5FB8"/>
    <w:rsid w:val="002F668F"/>
    <w:rsid w:val="00301710"/>
    <w:rsid w:val="0030269D"/>
    <w:rsid w:val="003060F8"/>
    <w:rsid w:val="00313781"/>
    <w:rsid w:val="003142B7"/>
    <w:rsid w:val="0031491E"/>
    <w:rsid w:val="00317EF4"/>
    <w:rsid w:val="00320113"/>
    <w:rsid w:val="00321D61"/>
    <w:rsid w:val="003303F0"/>
    <w:rsid w:val="0033148C"/>
    <w:rsid w:val="003329CC"/>
    <w:rsid w:val="0034058C"/>
    <w:rsid w:val="0034174D"/>
    <w:rsid w:val="00347673"/>
    <w:rsid w:val="003508CD"/>
    <w:rsid w:val="00352D9A"/>
    <w:rsid w:val="003544CD"/>
    <w:rsid w:val="00363114"/>
    <w:rsid w:val="00364EA8"/>
    <w:rsid w:val="003651DB"/>
    <w:rsid w:val="00366800"/>
    <w:rsid w:val="003673A4"/>
    <w:rsid w:val="0036741D"/>
    <w:rsid w:val="003675E6"/>
    <w:rsid w:val="00371014"/>
    <w:rsid w:val="003718C6"/>
    <w:rsid w:val="00377DA9"/>
    <w:rsid w:val="003812F5"/>
    <w:rsid w:val="0038258C"/>
    <w:rsid w:val="0038267A"/>
    <w:rsid w:val="00382CF5"/>
    <w:rsid w:val="00384E16"/>
    <w:rsid w:val="003853BB"/>
    <w:rsid w:val="00386A11"/>
    <w:rsid w:val="00391E9F"/>
    <w:rsid w:val="0039360A"/>
    <w:rsid w:val="003971AF"/>
    <w:rsid w:val="003A2E67"/>
    <w:rsid w:val="003A6239"/>
    <w:rsid w:val="003A638B"/>
    <w:rsid w:val="003A67F9"/>
    <w:rsid w:val="003B023E"/>
    <w:rsid w:val="003B19DA"/>
    <w:rsid w:val="003B1D17"/>
    <w:rsid w:val="003B78BE"/>
    <w:rsid w:val="003C093F"/>
    <w:rsid w:val="003C27AE"/>
    <w:rsid w:val="003C3DCD"/>
    <w:rsid w:val="003C5276"/>
    <w:rsid w:val="003C56F3"/>
    <w:rsid w:val="003C5B09"/>
    <w:rsid w:val="003C6FA9"/>
    <w:rsid w:val="003C74D8"/>
    <w:rsid w:val="003D0FFB"/>
    <w:rsid w:val="003D2DA9"/>
    <w:rsid w:val="003D39AC"/>
    <w:rsid w:val="003D4745"/>
    <w:rsid w:val="003D51EF"/>
    <w:rsid w:val="003D57FB"/>
    <w:rsid w:val="003D7684"/>
    <w:rsid w:val="003E01AF"/>
    <w:rsid w:val="003E2851"/>
    <w:rsid w:val="003E2ABF"/>
    <w:rsid w:val="003E478C"/>
    <w:rsid w:val="003F0681"/>
    <w:rsid w:val="003F08C7"/>
    <w:rsid w:val="003F451B"/>
    <w:rsid w:val="003F713D"/>
    <w:rsid w:val="00404308"/>
    <w:rsid w:val="00404684"/>
    <w:rsid w:val="00406D30"/>
    <w:rsid w:val="00407598"/>
    <w:rsid w:val="0041114D"/>
    <w:rsid w:val="00413E92"/>
    <w:rsid w:val="00415D40"/>
    <w:rsid w:val="004165E6"/>
    <w:rsid w:val="00421E53"/>
    <w:rsid w:val="004269F0"/>
    <w:rsid w:val="00431974"/>
    <w:rsid w:val="004322E8"/>
    <w:rsid w:val="00434807"/>
    <w:rsid w:val="004364A6"/>
    <w:rsid w:val="0044108F"/>
    <w:rsid w:val="00445F19"/>
    <w:rsid w:val="00446637"/>
    <w:rsid w:val="00457F43"/>
    <w:rsid w:val="0046249A"/>
    <w:rsid w:val="00463193"/>
    <w:rsid w:val="004735D1"/>
    <w:rsid w:val="00474AAA"/>
    <w:rsid w:val="004807D0"/>
    <w:rsid w:val="004853C1"/>
    <w:rsid w:val="00485491"/>
    <w:rsid w:val="00486A5A"/>
    <w:rsid w:val="00492955"/>
    <w:rsid w:val="004936ED"/>
    <w:rsid w:val="00494F4E"/>
    <w:rsid w:val="004A0FB2"/>
    <w:rsid w:val="004A18F7"/>
    <w:rsid w:val="004A1CFA"/>
    <w:rsid w:val="004A2EE1"/>
    <w:rsid w:val="004A2F16"/>
    <w:rsid w:val="004A34F1"/>
    <w:rsid w:val="004A5683"/>
    <w:rsid w:val="004A7FD3"/>
    <w:rsid w:val="004B0DE0"/>
    <w:rsid w:val="004B6F4A"/>
    <w:rsid w:val="004C1331"/>
    <w:rsid w:val="004C3235"/>
    <w:rsid w:val="004C4FEF"/>
    <w:rsid w:val="004C636E"/>
    <w:rsid w:val="004D31D9"/>
    <w:rsid w:val="004D36EF"/>
    <w:rsid w:val="004D4DAF"/>
    <w:rsid w:val="004D5514"/>
    <w:rsid w:val="004D5C33"/>
    <w:rsid w:val="004D5C45"/>
    <w:rsid w:val="004D6499"/>
    <w:rsid w:val="004D6AF8"/>
    <w:rsid w:val="004E0919"/>
    <w:rsid w:val="004E131E"/>
    <w:rsid w:val="004E1DFF"/>
    <w:rsid w:val="004E463A"/>
    <w:rsid w:val="004E5793"/>
    <w:rsid w:val="004F1F63"/>
    <w:rsid w:val="004F3015"/>
    <w:rsid w:val="004F4EF6"/>
    <w:rsid w:val="004F6015"/>
    <w:rsid w:val="004F688C"/>
    <w:rsid w:val="004F74E2"/>
    <w:rsid w:val="004F7A4B"/>
    <w:rsid w:val="0050389F"/>
    <w:rsid w:val="00505BE7"/>
    <w:rsid w:val="00507E25"/>
    <w:rsid w:val="00507F02"/>
    <w:rsid w:val="00510869"/>
    <w:rsid w:val="0051143B"/>
    <w:rsid w:val="0051158F"/>
    <w:rsid w:val="00512008"/>
    <w:rsid w:val="00513D3C"/>
    <w:rsid w:val="00513F16"/>
    <w:rsid w:val="00516113"/>
    <w:rsid w:val="00516BFD"/>
    <w:rsid w:val="00516E0D"/>
    <w:rsid w:val="0051730D"/>
    <w:rsid w:val="00517640"/>
    <w:rsid w:val="00520C19"/>
    <w:rsid w:val="005211AA"/>
    <w:rsid w:val="005219A1"/>
    <w:rsid w:val="0052219A"/>
    <w:rsid w:val="00523D30"/>
    <w:rsid w:val="00525A8F"/>
    <w:rsid w:val="00525C74"/>
    <w:rsid w:val="00525D71"/>
    <w:rsid w:val="005272F1"/>
    <w:rsid w:val="00530CCF"/>
    <w:rsid w:val="00534DF8"/>
    <w:rsid w:val="00534F5D"/>
    <w:rsid w:val="0054067E"/>
    <w:rsid w:val="00542D27"/>
    <w:rsid w:val="005440F6"/>
    <w:rsid w:val="00547A68"/>
    <w:rsid w:val="005546CE"/>
    <w:rsid w:val="00555293"/>
    <w:rsid w:val="00556F68"/>
    <w:rsid w:val="0055786B"/>
    <w:rsid w:val="0056118B"/>
    <w:rsid w:val="00563A63"/>
    <w:rsid w:val="00564168"/>
    <w:rsid w:val="005654E5"/>
    <w:rsid w:val="005679F2"/>
    <w:rsid w:val="005718AE"/>
    <w:rsid w:val="00571965"/>
    <w:rsid w:val="00571B86"/>
    <w:rsid w:val="0057481D"/>
    <w:rsid w:val="005802B7"/>
    <w:rsid w:val="005802BB"/>
    <w:rsid w:val="00581883"/>
    <w:rsid w:val="005820DE"/>
    <w:rsid w:val="00583D1F"/>
    <w:rsid w:val="005840E1"/>
    <w:rsid w:val="00585A77"/>
    <w:rsid w:val="00587011"/>
    <w:rsid w:val="005913DF"/>
    <w:rsid w:val="00591704"/>
    <w:rsid w:val="00594411"/>
    <w:rsid w:val="0059714D"/>
    <w:rsid w:val="00597FAC"/>
    <w:rsid w:val="005A12FB"/>
    <w:rsid w:val="005A230D"/>
    <w:rsid w:val="005B0797"/>
    <w:rsid w:val="005B24BD"/>
    <w:rsid w:val="005B2AF3"/>
    <w:rsid w:val="005B365F"/>
    <w:rsid w:val="005B3E3D"/>
    <w:rsid w:val="005B772A"/>
    <w:rsid w:val="005C4BA0"/>
    <w:rsid w:val="005C4E99"/>
    <w:rsid w:val="005D11B9"/>
    <w:rsid w:val="005D6878"/>
    <w:rsid w:val="005E4120"/>
    <w:rsid w:val="005E7F97"/>
    <w:rsid w:val="005F021F"/>
    <w:rsid w:val="005F3BF4"/>
    <w:rsid w:val="0060128F"/>
    <w:rsid w:val="0060234E"/>
    <w:rsid w:val="00606807"/>
    <w:rsid w:val="00612504"/>
    <w:rsid w:val="00612DB0"/>
    <w:rsid w:val="0061466C"/>
    <w:rsid w:val="006154FD"/>
    <w:rsid w:val="006209C1"/>
    <w:rsid w:val="00621B13"/>
    <w:rsid w:val="00622206"/>
    <w:rsid w:val="00622988"/>
    <w:rsid w:val="00626FFE"/>
    <w:rsid w:val="0063183B"/>
    <w:rsid w:val="006330B5"/>
    <w:rsid w:val="00637E52"/>
    <w:rsid w:val="00640C77"/>
    <w:rsid w:val="00641CFC"/>
    <w:rsid w:val="00641F01"/>
    <w:rsid w:val="00644BBB"/>
    <w:rsid w:val="0064559F"/>
    <w:rsid w:val="00645BA6"/>
    <w:rsid w:val="00646BCB"/>
    <w:rsid w:val="0064732D"/>
    <w:rsid w:val="0064746F"/>
    <w:rsid w:val="006476DB"/>
    <w:rsid w:val="00656F70"/>
    <w:rsid w:val="0066069C"/>
    <w:rsid w:val="006629A2"/>
    <w:rsid w:val="006650C5"/>
    <w:rsid w:val="00665D85"/>
    <w:rsid w:val="00670E01"/>
    <w:rsid w:val="006745CF"/>
    <w:rsid w:val="006748D4"/>
    <w:rsid w:val="00674B07"/>
    <w:rsid w:val="00675E53"/>
    <w:rsid w:val="00681FFF"/>
    <w:rsid w:val="00682141"/>
    <w:rsid w:val="00684E5A"/>
    <w:rsid w:val="006878A2"/>
    <w:rsid w:val="0069062F"/>
    <w:rsid w:val="00690A5B"/>
    <w:rsid w:val="006918BF"/>
    <w:rsid w:val="00691C11"/>
    <w:rsid w:val="0069246D"/>
    <w:rsid w:val="006A18E3"/>
    <w:rsid w:val="006A210C"/>
    <w:rsid w:val="006A4A0B"/>
    <w:rsid w:val="006A4BCF"/>
    <w:rsid w:val="006B1F05"/>
    <w:rsid w:val="006C155E"/>
    <w:rsid w:val="006C3260"/>
    <w:rsid w:val="006C3E93"/>
    <w:rsid w:val="006C6CEC"/>
    <w:rsid w:val="006D3411"/>
    <w:rsid w:val="006D5D56"/>
    <w:rsid w:val="006E0C12"/>
    <w:rsid w:val="006E0EFE"/>
    <w:rsid w:val="006E1B74"/>
    <w:rsid w:val="006E2E05"/>
    <w:rsid w:val="006E76F4"/>
    <w:rsid w:val="006F02B3"/>
    <w:rsid w:val="006F3AB1"/>
    <w:rsid w:val="006F6067"/>
    <w:rsid w:val="006F60BB"/>
    <w:rsid w:val="006F6EE5"/>
    <w:rsid w:val="00700B4F"/>
    <w:rsid w:val="00701FF8"/>
    <w:rsid w:val="0070557F"/>
    <w:rsid w:val="00706086"/>
    <w:rsid w:val="00706B28"/>
    <w:rsid w:val="00712FE0"/>
    <w:rsid w:val="00714272"/>
    <w:rsid w:val="007237D3"/>
    <w:rsid w:val="00723925"/>
    <w:rsid w:val="00724250"/>
    <w:rsid w:val="007260B7"/>
    <w:rsid w:val="0072712F"/>
    <w:rsid w:val="0072734F"/>
    <w:rsid w:val="007319A7"/>
    <w:rsid w:val="00737B92"/>
    <w:rsid w:val="0074185E"/>
    <w:rsid w:val="0074684D"/>
    <w:rsid w:val="00750604"/>
    <w:rsid w:val="00750850"/>
    <w:rsid w:val="00751639"/>
    <w:rsid w:val="007519FC"/>
    <w:rsid w:val="007522A3"/>
    <w:rsid w:val="00752AC4"/>
    <w:rsid w:val="00754815"/>
    <w:rsid w:val="00757DB8"/>
    <w:rsid w:val="00757FB1"/>
    <w:rsid w:val="0076244B"/>
    <w:rsid w:val="00762CFD"/>
    <w:rsid w:val="00767429"/>
    <w:rsid w:val="0077578D"/>
    <w:rsid w:val="00776278"/>
    <w:rsid w:val="00777CE0"/>
    <w:rsid w:val="00782CD7"/>
    <w:rsid w:val="00784E9D"/>
    <w:rsid w:val="0078756F"/>
    <w:rsid w:val="0079072D"/>
    <w:rsid w:val="00790E0D"/>
    <w:rsid w:val="00791278"/>
    <w:rsid w:val="00795E39"/>
    <w:rsid w:val="0079666E"/>
    <w:rsid w:val="00796D1C"/>
    <w:rsid w:val="0079702B"/>
    <w:rsid w:val="007A26DC"/>
    <w:rsid w:val="007A491E"/>
    <w:rsid w:val="007A6690"/>
    <w:rsid w:val="007A74D8"/>
    <w:rsid w:val="007B1078"/>
    <w:rsid w:val="007B23D8"/>
    <w:rsid w:val="007B248C"/>
    <w:rsid w:val="007B314D"/>
    <w:rsid w:val="007B4212"/>
    <w:rsid w:val="007B4C9D"/>
    <w:rsid w:val="007B5CC4"/>
    <w:rsid w:val="007B79F9"/>
    <w:rsid w:val="007C03DA"/>
    <w:rsid w:val="007C3AE3"/>
    <w:rsid w:val="007C606B"/>
    <w:rsid w:val="007C74B6"/>
    <w:rsid w:val="007D07BE"/>
    <w:rsid w:val="007D1834"/>
    <w:rsid w:val="007D23F1"/>
    <w:rsid w:val="007E0DE9"/>
    <w:rsid w:val="007E3A49"/>
    <w:rsid w:val="007E65C7"/>
    <w:rsid w:val="007F02F5"/>
    <w:rsid w:val="007F1332"/>
    <w:rsid w:val="007F2FEA"/>
    <w:rsid w:val="007F37B6"/>
    <w:rsid w:val="007F3E48"/>
    <w:rsid w:val="007F44E3"/>
    <w:rsid w:val="007F5E7B"/>
    <w:rsid w:val="008005D4"/>
    <w:rsid w:val="0080358A"/>
    <w:rsid w:val="00803E1E"/>
    <w:rsid w:val="00803F5C"/>
    <w:rsid w:val="00823277"/>
    <w:rsid w:val="0082791A"/>
    <w:rsid w:val="00827CE7"/>
    <w:rsid w:val="00835859"/>
    <w:rsid w:val="00837FE3"/>
    <w:rsid w:val="00840856"/>
    <w:rsid w:val="00842576"/>
    <w:rsid w:val="00843C3C"/>
    <w:rsid w:val="00850D13"/>
    <w:rsid w:val="00850D44"/>
    <w:rsid w:val="008513B0"/>
    <w:rsid w:val="00852C64"/>
    <w:rsid w:val="0085495E"/>
    <w:rsid w:val="008561FE"/>
    <w:rsid w:val="00857D54"/>
    <w:rsid w:val="00861AD2"/>
    <w:rsid w:val="00863618"/>
    <w:rsid w:val="00867681"/>
    <w:rsid w:val="00867A71"/>
    <w:rsid w:val="00872D75"/>
    <w:rsid w:val="00880708"/>
    <w:rsid w:val="008808E4"/>
    <w:rsid w:val="00884188"/>
    <w:rsid w:val="00884525"/>
    <w:rsid w:val="008845F1"/>
    <w:rsid w:val="008848B6"/>
    <w:rsid w:val="00884E33"/>
    <w:rsid w:val="00887ABC"/>
    <w:rsid w:val="00895270"/>
    <w:rsid w:val="008A18A7"/>
    <w:rsid w:val="008A2C49"/>
    <w:rsid w:val="008B0DEB"/>
    <w:rsid w:val="008B3531"/>
    <w:rsid w:val="008B4138"/>
    <w:rsid w:val="008B6F07"/>
    <w:rsid w:val="008B7CBD"/>
    <w:rsid w:val="008C2629"/>
    <w:rsid w:val="008C2F03"/>
    <w:rsid w:val="008C4F9F"/>
    <w:rsid w:val="008C576C"/>
    <w:rsid w:val="008C6D36"/>
    <w:rsid w:val="008D1D9E"/>
    <w:rsid w:val="008D24B5"/>
    <w:rsid w:val="008D2FF1"/>
    <w:rsid w:val="008E04C6"/>
    <w:rsid w:val="008E10C3"/>
    <w:rsid w:val="008E1191"/>
    <w:rsid w:val="008E26B9"/>
    <w:rsid w:val="008E2E73"/>
    <w:rsid w:val="008E3964"/>
    <w:rsid w:val="008E47C4"/>
    <w:rsid w:val="008E5EC5"/>
    <w:rsid w:val="008F2E66"/>
    <w:rsid w:val="008F60EE"/>
    <w:rsid w:val="008F69A1"/>
    <w:rsid w:val="00903D05"/>
    <w:rsid w:val="009048E9"/>
    <w:rsid w:val="00904A7B"/>
    <w:rsid w:val="00912D0F"/>
    <w:rsid w:val="009140D1"/>
    <w:rsid w:val="009179C4"/>
    <w:rsid w:val="00920F54"/>
    <w:rsid w:val="00926A37"/>
    <w:rsid w:val="009273A7"/>
    <w:rsid w:val="0094081E"/>
    <w:rsid w:val="00942C47"/>
    <w:rsid w:val="00944B86"/>
    <w:rsid w:val="00945EBF"/>
    <w:rsid w:val="009460BB"/>
    <w:rsid w:val="00947B61"/>
    <w:rsid w:val="00953FAE"/>
    <w:rsid w:val="0095673A"/>
    <w:rsid w:val="0095676F"/>
    <w:rsid w:val="0095770C"/>
    <w:rsid w:val="00957E40"/>
    <w:rsid w:val="00962220"/>
    <w:rsid w:val="0096537C"/>
    <w:rsid w:val="00966EF6"/>
    <w:rsid w:val="009705EF"/>
    <w:rsid w:val="0098010D"/>
    <w:rsid w:val="0098070E"/>
    <w:rsid w:val="00982D93"/>
    <w:rsid w:val="00983A0B"/>
    <w:rsid w:val="00983AF6"/>
    <w:rsid w:val="00986CC4"/>
    <w:rsid w:val="00990E66"/>
    <w:rsid w:val="009914D9"/>
    <w:rsid w:val="0099184B"/>
    <w:rsid w:val="00994254"/>
    <w:rsid w:val="009A2179"/>
    <w:rsid w:val="009A5691"/>
    <w:rsid w:val="009A77ED"/>
    <w:rsid w:val="009A7C9F"/>
    <w:rsid w:val="009B028A"/>
    <w:rsid w:val="009B1244"/>
    <w:rsid w:val="009C17E3"/>
    <w:rsid w:val="009C36C4"/>
    <w:rsid w:val="009C40FA"/>
    <w:rsid w:val="009C54E9"/>
    <w:rsid w:val="009C723E"/>
    <w:rsid w:val="009C7C20"/>
    <w:rsid w:val="009D0D9D"/>
    <w:rsid w:val="009D1337"/>
    <w:rsid w:val="009D214C"/>
    <w:rsid w:val="009D43AA"/>
    <w:rsid w:val="009E16ED"/>
    <w:rsid w:val="009E52E9"/>
    <w:rsid w:val="009E5C40"/>
    <w:rsid w:val="009F001D"/>
    <w:rsid w:val="009F4313"/>
    <w:rsid w:val="009F52E1"/>
    <w:rsid w:val="00A01F08"/>
    <w:rsid w:val="00A03A97"/>
    <w:rsid w:val="00A04CE1"/>
    <w:rsid w:val="00A05C21"/>
    <w:rsid w:val="00A07B4B"/>
    <w:rsid w:val="00A07B65"/>
    <w:rsid w:val="00A12DCE"/>
    <w:rsid w:val="00A15CCE"/>
    <w:rsid w:val="00A17728"/>
    <w:rsid w:val="00A21EF3"/>
    <w:rsid w:val="00A22EEA"/>
    <w:rsid w:val="00A236B8"/>
    <w:rsid w:val="00A24F15"/>
    <w:rsid w:val="00A263C3"/>
    <w:rsid w:val="00A2763F"/>
    <w:rsid w:val="00A276A4"/>
    <w:rsid w:val="00A31413"/>
    <w:rsid w:val="00A3141C"/>
    <w:rsid w:val="00A32B7D"/>
    <w:rsid w:val="00A374FA"/>
    <w:rsid w:val="00A4140E"/>
    <w:rsid w:val="00A45278"/>
    <w:rsid w:val="00A4561B"/>
    <w:rsid w:val="00A509E7"/>
    <w:rsid w:val="00A547AD"/>
    <w:rsid w:val="00A5619D"/>
    <w:rsid w:val="00A602FA"/>
    <w:rsid w:val="00A60E8D"/>
    <w:rsid w:val="00A62C0A"/>
    <w:rsid w:val="00A66AF5"/>
    <w:rsid w:val="00A67F3E"/>
    <w:rsid w:val="00A70890"/>
    <w:rsid w:val="00A732FA"/>
    <w:rsid w:val="00A9107D"/>
    <w:rsid w:val="00A91D1A"/>
    <w:rsid w:val="00A939EB"/>
    <w:rsid w:val="00A9492D"/>
    <w:rsid w:val="00A9594B"/>
    <w:rsid w:val="00AA1B37"/>
    <w:rsid w:val="00AA2744"/>
    <w:rsid w:val="00AA3590"/>
    <w:rsid w:val="00AA38A2"/>
    <w:rsid w:val="00AA6303"/>
    <w:rsid w:val="00AB1AE9"/>
    <w:rsid w:val="00AB23D7"/>
    <w:rsid w:val="00AB3DF1"/>
    <w:rsid w:val="00AB6042"/>
    <w:rsid w:val="00AC108E"/>
    <w:rsid w:val="00AC11DB"/>
    <w:rsid w:val="00AC1ADB"/>
    <w:rsid w:val="00AC72C9"/>
    <w:rsid w:val="00AD21DE"/>
    <w:rsid w:val="00AD38DD"/>
    <w:rsid w:val="00AD61FE"/>
    <w:rsid w:val="00AE090C"/>
    <w:rsid w:val="00AE5782"/>
    <w:rsid w:val="00AE5B63"/>
    <w:rsid w:val="00AF3216"/>
    <w:rsid w:val="00AF5154"/>
    <w:rsid w:val="00AF55C8"/>
    <w:rsid w:val="00AF66A4"/>
    <w:rsid w:val="00AF76A8"/>
    <w:rsid w:val="00AF771F"/>
    <w:rsid w:val="00B01675"/>
    <w:rsid w:val="00B02E10"/>
    <w:rsid w:val="00B033EA"/>
    <w:rsid w:val="00B07A4C"/>
    <w:rsid w:val="00B07BA7"/>
    <w:rsid w:val="00B10AA7"/>
    <w:rsid w:val="00B14F69"/>
    <w:rsid w:val="00B20E2D"/>
    <w:rsid w:val="00B21E27"/>
    <w:rsid w:val="00B23CBA"/>
    <w:rsid w:val="00B257DF"/>
    <w:rsid w:val="00B26C24"/>
    <w:rsid w:val="00B308AE"/>
    <w:rsid w:val="00B320D7"/>
    <w:rsid w:val="00B340C6"/>
    <w:rsid w:val="00B36251"/>
    <w:rsid w:val="00B36D36"/>
    <w:rsid w:val="00B379AD"/>
    <w:rsid w:val="00B4028D"/>
    <w:rsid w:val="00B41D66"/>
    <w:rsid w:val="00B42713"/>
    <w:rsid w:val="00B43D32"/>
    <w:rsid w:val="00B47264"/>
    <w:rsid w:val="00B47854"/>
    <w:rsid w:val="00B52591"/>
    <w:rsid w:val="00B55FDC"/>
    <w:rsid w:val="00B628AC"/>
    <w:rsid w:val="00B7237F"/>
    <w:rsid w:val="00B7335A"/>
    <w:rsid w:val="00B76D2E"/>
    <w:rsid w:val="00B76EF0"/>
    <w:rsid w:val="00B77204"/>
    <w:rsid w:val="00B80862"/>
    <w:rsid w:val="00B808FE"/>
    <w:rsid w:val="00B81F37"/>
    <w:rsid w:val="00B905A0"/>
    <w:rsid w:val="00B93A00"/>
    <w:rsid w:val="00B95936"/>
    <w:rsid w:val="00B9799F"/>
    <w:rsid w:val="00BA0355"/>
    <w:rsid w:val="00BA37B2"/>
    <w:rsid w:val="00BB0335"/>
    <w:rsid w:val="00BB1415"/>
    <w:rsid w:val="00BB293E"/>
    <w:rsid w:val="00BB6B9B"/>
    <w:rsid w:val="00BC1648"/>
    <w:rsid w:val="00BC3787"/>
    <w:rsid w:val="00BC4688"/>
    <w:rsid w:val="00BC5AA8"/>
    <w:rsid w:val="00BC6B36"/>
    <w:rsid w:val="00BC7C4F"/>
    <w:rsid w:val="00BD0C15"/>
    <w:rsid w:val="00BD4CC9"/>
    <w:rsid w:val="00BD6449"/>
    <w:rsid w:val="00BE63A3"/>
    <w:rsid w:val="00BE713B"/>
    <w:rsid w:val="00BF0792"/>
    <w:rsid w:val="00BF29B2"/>
    <w:rsid w:val="00BF7BF6"/>
    <w:rsid w:val="00C04E35"/>
    <w:rsid w:val="00C05560"/>
    <w:rsid w:val="00C063B2"/>
    <w:rsid w:val="00C12AD7"/>
    <w:rsid w:val="00C13169"/>
    <w:rsid w:val="00C13E07"/>
    <w:rsid w:val="00C13FFC"/>
    <w:rsid w:val="00C1467B"/>
    <w:rsid w:val="00C14C91"/>
    <w:rsid w:val="00C171CE"/>
    <w:rsid w:val="00C207C1"/>
    <w:rsid w:val="00C20E77"/>
    <w:rsid w:val="00C24FB1"/>
    <w:rsid w:val="00C27846"/>
    <w:rsid w:val="00C304F5"/>
    <w:rsid w:val="00C3096C"/>
    <w:rsid w:val="00C33773"/>
    <w:rsid w:val="00C344D9"/>
    <w:rsid w:val="00C354C9"/>
    <w:rsid w:val="00C43297"/>
    <w:rsid w:val="00C4391E"/>
    <w:rsid w:val="00C4457F"/>
    <w:rsid w:val="00C44D83"/>
    <w:rsid w:val="00C450F6"/>
    <w:rsid w:val="00C4778A"/>
    <w:rsid w:val="00C50FD0"/>
    <w:rsid w:val="00C52F70"/>
    <w:rsid w:val="00C548A1"/>
    <w:rsid w:val="00C54D28"/>
    <w:rsid w:val="00C55ABC"/>
    <w:rsid w:val="00C62AC4"/>
    <w:rsid w:val="00C649E1"/>
    <w:rsid w:val="00C663B2"/>
    <w:rsid w:val="00C71211"/>
    <w:rsid w:val="00C71437"/>
    <w:rsid w:val="00C71BBF"/>
    <w:rsid w:val="00C723B7"/>
    <w:rsid w:val="00C73524"/>
    <w:rsid w:val="00C742EF"/>
    <w:rsid w:val="00C74841"/>
    <w:rsid w:val="00C80915"/>
    <w:rsid w:val="00C81538"/>
    <w:rsid w:val="00C82178"/>
    <w:rsid w:val="00C83B9D"/>
    <w:rsid w:val="00C84255"/>
    <w:rsid w:val="00C856D1"/>
    <w:rsid w:val="00C86A93"/>
    <w:rsid w:val="00C9360D"/>
    <w:rsid w:val="00CA4DB4"/>
    <w:rsid w:val="00CB0F43"/>
    <w:rsid w:val="00CB1941"/>
    <w:rsid w:val="00CB1D0B"/>
    <w:rsid w:val="00CB3BE5"/>
    <w:rsid w:val="00CC0588"/>
    <w:rsid w:val="00CC0FEC"/>
    <w:rsid w:val="00CC38EE"/>
    <w:rsid w:val="00CC5540"/>
    <w:rsid w:val="00CC6C75"/>
    <w:rsid w:val="00CC7B55"/>
    <w:rsid w:val="00CC7D70"/>
    <w:rsid w:val="00CD260D"/>
    <w:rsid w:val="00CD35BB"/>
    <w:rsid w:val="00CD4C01"/>
    <w:rsid w:val="00CE289D"/>
    <w:rsid w:val="00CE4254"/>
    <w:rsid w:val="00CE516E"/>
    <w:rsid w:val="00CE7D4E"/>
    <w:rsid w:val="00CF1A85"/>
    <w:rsid w:val="00CF2759"/>
    <w:rsid w:val="00CF299D"/>
    <w:rsid w:val="00CF3CF3"/>
    <w:rsid w:val="00CF5EE6"/>
    <w:rsid w:val="00CF6E2D"/>
    <w:rsid w:val="00CF7281"/>
    <w:rsid w:val="00D00CAB"/>
    <w:rsid w:val="00D00FAF"/>
    <w:rsid w:val="00D0127B"/>
    <w:rsid w:val="00D0429E"/>
    <w:rsid w:val="00D04A25"/>
    <w:rsid w:val="00D076A9"/>
    <w:rsid w:val="00D17ACF"/>
    <w:rsid w:val="00D251EE"/>
    <w:rsid w:val="00D327D7"/>
    <w:rsid w:val="00D33010"/>
    <w:rsid w:val="00D33BAA"/>
    <w:rsid w:val="00D376F0"/>
    <w:rsid w:val="00D40BB3"/>
    <w:rsid w:val="00D40E69"/>
    <w:rsid w:val="00D41F62"/>
    <w:rsid w:val="00D431F4"/>
    <w:rsid w:val="00D45851"/>
    <w:rsid w:val="00D4675E"/>
    <w:rsid w:val="00D468D4"/>
    <w:rsid w:val="00D46C1C"/>
    <w:rsid w:val="00D47D31"/>
    <w:rsid w:val="00D47E38"/>
    <w:rsid w:val="00D513DC"/>
    <w:rsid w:val="00D53657"/>
    <w:rsid w:val="00D5484A"/>
    <w:rsid w:val="00D54977"/>
    <w:rsid w:val="00D55D58"/>
    <w:rsid w:val="00D56390"/>
    <w:rsid w:val="00D56B7F"/>
    <w:rsid w:val="00D57D93"/>
    <w:rsid w:val="00D643E3"/>
    <w:rsid w:val="00D67F3F"/>
    <w:rsid w:val="00D72C92"/>
    <w:rsid w:val="00D72D8C"/>
    <w:rsid w:val="00D770D0"/>
    <w:rsid w:val="00D8011C"/>
    <w:rsid w:val="00D8109B"/>
    <w:rsid w:val="00D81F79"/>
    <w:rsid w:val="00D8464C"/>
    <w:rsid w:val="00D84659"/>
    <w:rsid w:val="00D95BD0"/>
    <w:rsid w:val="00D96481"/>
    <w:rsid w:val="00D967C7"/>
    <w:rsid w:val="00D96F41"/>
    <w:rsid w:val="00D974A0"/>
    <w:rsid w:val="00DA2C6A"/>
    <w:rsid w:val="00DA3C4F"/>
    <w:rsid w:val="00DA76FA"/>
    <w:rsid w:val="00DB229B"/>
    <w:rsid w:val="00DB22CD"/>
    <w:rsid w:val="00DB22F7"/>
    <w:rsid w:val="00DB2B07"/>
    <w:rsid w:val="00DB45DB"/>
    <w:rsid w:val="00DB54A3"/>
    <w:rsid w:val="00DB6FD4"/>
    <w:rsid w:val="00DB737D"/>
    <w:rsid w:val="00DC1307"/>
    <w:rsid w:val="00DC60BA"/>
    <w:rsid w:val="00DC6723"/>
    <w:rsid w:val="00DD20C3"/>
    <w:rsid w:val="00DD4A9E"/>
    <w:rsid w:val="00DD5E27"/>
    <w:rsid w:val="00DD6885"/>
    <w:rsid w:val="00DD694E"/>
    <w:rsid w:val="00DE3999"/>
    <w:rsid w:val="00DE3C5C"/>
    <w:rsid w:val="00DE3D89"/>
    <w:rsid w:val="00DE44EC"/>
    <w:rsid w:val="00DE4BEB"/>
    <w:rsid w:val="00DF22F6"/>
    <w:rsid w:val="00DF2E3C"/>
    <w:rsid w:val="00DF365C"/>
    <w:rsid w:val="00DF3CB2"/>
    <w:rsid w:val="00DF4E47"/>
    <w:rsid w:val="00DF548D"/>
    <w:rsid w:val="00E010E6"/>
    <w:rsid w:val="00E02E2C"/>
    <w:rsid w:val="00E0660C"/>
    <w:rsid w:val="00E07050"/>
    <w:rsid w:val="00E10EC1"/>
    <w:rsid w:val="00E11CC4"/>
    <w:rsid w:val="00E11E38"/>
    <w:rsid w:val="00E15B52"/>
    <w:rsid w:val="00E202A8"/>
    <w:rsid w:val="00E20958"/>
    <w:rsid w:val="00E20A63"/>
    <w:rsid w:val="00E279DC"/>
    <w:rsid w:val="00E36038"/>
    <w:rsid w:val="00E36687"/>
    <w:rsid w:val="00E43C73"/>
    <w:rsid w:val="00E50054"/>
    <w:rsid w:val="00E54807"/>
    <w:rsid w:val="00E549D1"/>
    <w:rsid w:val="00E55C1D"/>
    <w:rsid w:val="00E5675E"/>
    <w:rsid w:val="00E57874"/>
    <w:rsid w:val="00E616E1"/>
    <w:rsid w:val="00E61B19"/>
    <w:rsid w:val="00E651F8"/>
    <w:rsid w:val="00E666A5"/>
    <w:rsid w:val="00E70F18"/>
    <w:rsid w:val="00E80595"/>
    <w:rsid w:val="00E80C5E"/>
    <w:rsid w:val="00E812E6"/>
    <w:rsid w:val="00E84355"/>
    <w:rsid w:val="00E854E8"/>
    <w:rsid w:val="00E858BA"/>
    <w:rsid w:val="00E90443"/>
    <w:rsid w:val="00E91D72"/>
    <w:rsid w:val="00E92C91"/>
    <w:rsid w:val="00E9588E"/>
    <w:rsid w:val="00EA46D7"/>
    <w:rsid w:val="00EA583B"/>
    <w:rsid w:val="00EA5893"/>
    <w:rsid w:val="00EB4DF6"/>
    <w:rsid w:val="00EC1650"/>
    <w:rsid w:val="00EC18DA"/>
    <w:rsid w:val="00EC70CF"/>
    <w:rsid w:val="00EC75D9"/>
    <w:rsid w:val="00ED362A"/>
    <w:rsid w:val="00ED6131"/>
    <w:rsid w:val="00ED78D5"/>
    <w:rsid w:val="00ED7EB5"/>
    <w:rsid w:val="00EE3FD1"/>
    <w:rsid w:val="00EE48DB"/>
    <w:rsid w:val="00EE64EF"/>
    <w:rsid w:val="00EF149D"/>
    <w:rsid w:val="00F01A07"/>
    <w:rsid w:val="00F02ED5"/>
    <w:rsid w:val="00F04DE2"/>
    <w:rsid w:val="00F06476"/>
    <w:rsid w:val="00F07BAA"/>
    <w:rsid w:val="00F12B29"/>
    <w:rsid w:val="00F13738"/>
    <w:rsid w:val="00F13AC5"/>
    <w:rsid w:val="00F164E2"/>
    <w:rsid w:val="00F16F64"/>
    <w:rsid w:val="00F2156E"/>
    <w:rsid w:val="00F218B8"/>
    <w:rsid w:val="00F22446"/>
    <w:rsid w:val="00F22BEE"/>
    <w:rsid w:val="00F23285"/>
    <w:rsid w:val="00F237DD"/>
    <w:rsid w:val="00F23B47"/>
    <w:rsid w:val="00F27476"/>
    <w:rsid w:val="00F27A3F"/>
    <w:rsid w:val="00F27B12"/>
    <w:rsid w:val="00F30187"/>
    <w:rsid w:val="00F3209E"/>
    <w:rsid w:val="00F3425D"/>
    <w:rsid w:val="00F402A2"/>
    <w:rsid w:val="00F50316"/>
    <w:rsid w:val="00F5070A"/>
    <w:rsid w:val="00F5353B"/>
    <w:rsid w:val="00F624FF"/>
    <w:rsid w:val="00F63B56"/>
    <w:rsid w:val="00F652CA"/>
    <w:rsid w:val="00F717F4"/>
    <w:rsid w:val="00F727FF"/>
    <w:rsid w:val="00F73CF6"/>
    <w:rsid w:val="00F73CFF"/>
    <w:rsid w:val="00F74032"/>
    <w:rsid w:val="00F75A74"/>
    <w:rsid w:val="00F75FD7"/>
    <w:rsid w:val="00F77AF5"/>
    <w:rsid w:val="00F807DA"/>
    <w:rsid w:val="00F809AE"/>
    <w:rsid w:val="00F80E25"/>
    <w:rsid w:val="00F80EB0"/>
    <w:rsid w:val="00F8276F"/>
    <w:rsid w:val="00F82D0E"/>
    <w:rsid w:val="00F8346D"/>
    <w:rsid w:val="00F84F12"/>
    <w:rsid w:val="00F85E8B"/>
    <w:rsid w:val="00F91056"/>
    <w:rsid w:val="00F93112"/>
    <w:rsid w:val="00F9313A"/>
    <w:rsid w:val="00F931A2"/>
    <w:rsid w:val="00F97771"/>
    <w:rsid w:val="00FA19FF"/>
    <w:rsid w:val="00FA48AD"/>
    <w:rsid w:val="00FA6CA4"/>
    <w:rsid w:val="00FA7121"/>
    <w:rsid w:val="00FB03EC"/>
    <w:rsid w:val="00FB0CDB"/>
    <w:rsid w:val="00FB1521"/>
    <w:rsid w:val="00FB32BB"/>
    <w:rsid w:val="00FB7012"/>
    <w:rsid w:val="00FB7861"/>
    <w:rsid w:val="00FB7C9D"/>
    <w:rsid w:val="00FC518D"/>
    <w:rsid w:val="00FC5319"/>
    <w:rsid w:val="00FC5389"/>
    <w:rsid w:val="00FC686B"/>
    <w:rsid w:val="00FC6E08"/>
    <w:rsid w:val="00FD0F65"/>
    <w:rsid w:val="00FD5C87"/>
    <w:rsid w:val="00FD6178"/>
    <w:rsid w:val="00FD6183"/>
    <w:rsid w:val="00FE16D6"/>
    <w:rsid w:val="00FE2D81"/>
    <w:rsid w:val="00FE5B59"/>
    <w:rsid w:val="00FE738C"/>
    <w:rsid w:val="00FE748F"/>
    <w:rsid w:val="00FF1405"/>
    <w:rsid w:val="00FF5428"/>
    <w:rsid w:val="00FF7659"/>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contacts" w:name="Sn"/>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2050"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694E"/>
    <w:rPr>
      <w:sz w:val="24"/>
      <w:szCs w:val="24"/>
    </w:rPr>
  </w:style>
  <w:style w:type="paragraph" w:styleId="Ttulo1">
    <w:name w:val="heading 1"/>
    <w:basedOn w:val="Normal"/>
    <w:next w:val="Normal"/>
    <w:link w:val="Ttulo1Car"/>
    <w:uiPriority w:val="9"/>
    <w:qFormat/>
    <w:rsid w:val="00186B2F"/>
    <w:pPr>
      <w:keepNext/>
      <w:spacing w:before="240" w:after="60"/>
      <w:outlineLvl w:val="0"/>
    </w:pPr>
    <w:rPr>
      <w:rFonts w:ascii="Arial" w:hAnsi="Arial" w:cs="Arial"/>
      <w:b/>
      <w:bCs/>
      <w:kern w:val="32"/>
      <w:sz w:val="32"/>
      <w:szCs w:val="32"/>
    </w:rPr>
  </w:style>
  <w:style w:type="paragraph" w:styleId="Ttulo2">
    <w:name w:val="heading 2"/>
    <w:basedOn w:val="Normal"/>
    <w:link w:val="Ttulo2Car"/>
    <w:uiPriority w:val="9"/>
    <w:qFormat/>
    <w:rsid w:val="000E3BC8"/>
    <w:pPr>
      <w:spacing w:before="100" w:beforeAutospacing="1" w:after="100" w:afterAutospacing="1"/>
      <w:outlineLvl w:val="1"/>
    </w:pPr>
    <w:rPr>
      <w:rFonts w:ascii="Arial Unicode MS" w:eastAsia="Arial Unicode MS" w:hAnsi="Arial Unicode MS" w:cs="Arial Unicode MS"/>
      <w:b/>
      <w:bCs/>
      <w:color w:val="000000"/>
      <w:sz w:val="36"/>
      <w:szCs w:val="36"/>
    </w:rPr>
  </w:style>
  <w:style w:type="paragraph" w:styleId="Ttulo3">
    <w:name w:val="heading 3"/>
    <w:basedOn w:val="Normal"/>
    <w:next w:val="Normal"/>
    <w:link w:val="Ttulo3Car"/>
    <w:uiPriority w:val="9"/>
    <w:qFormat/>
    <w:rsid w:val="00C50FD0"/>
    <w:pPr>
      <w:keepNext/>
      <w:spacing w:before="240" w:after="60"/>
      <w:outlineLvl w:val="2"/>
    </w:pPr>
    <w:rPr>
      <w:rFonts w:ascii="Cambria" w:hAnsi="Cambria"/>
      <w:b/>
      <w:bCs/>
      <w:sz w:val="26"/>
      <w:szCs w:val="26"/>
      <w:lang w:val="es-EC" w:eastAsia="en-US" w:bidi="en-US"/>
    </w:rPr>
  </w:style>
  <w:style w:type="paragraph" w:styleId="Ttulo4">
    <w:name w:val="heading 4"/>
    <w:basedOn w:val="Normal"/>
    <w:next w:val="Normal"/>
    <w:link w:val="Ttulo4Car"/>
    <w:uiPriority w:val="9"/>
    <w:qFormat/>
    <w:rsid w:val="00C50FD0"/>
    <w:pPr>
      <w:keepNext/>
      <w:spacing w:before="240" w:after="60"/>
      <w:outlineLvl w:val="3"/>
    </w:pPr>
    <w:rPr>
      <w:rFonts w:ascii="Calibri" w:hAnsi="Calibri"/>
      <w:b/>
      <w:bCs/>
      <w:sz w:val="28"/>
      <w:szCs w:val="28"/>
      <w:lang w:val="es-EC" w:eastAsia="en-US" w:bidi="en-US"/>
    </w:rPr>
  </w:style>
  <w:style w:type="paragraph" w:styleId="Ttulo5">
    <w:name w:val="heading 5"/>
    <w:basedOn w:val="Normal"/>
    <w:next w:val="Normal"/>
    <w:link w:val="Ttulo5Car"/>
    <w:uiPriority w:val="9"/>
    <w:qFormat/>
    <w:rsid w:val="00C50FD0"/>
    <w:pPr>
      <w:spacing w:before="240" w:after="60"/>
      <w:outlineLvl w:val="4"/>
    </w:pPr>
    <w:rPr>
      <w:rFonts w:ascii="Calibri" w:hAnsi="Calibri"/>
      <w:b/>
      <w:bCs/>
      <w:i/>
      <w:iCs/>
      <w:sz w:val="26"/>
      <w:szCs w:val="26"/>
      <w:lang w:val="es-EC" w:eastAsia="en-US" w:bidi="en-US"/>
    </w:rPr>
  </w:style>
  <w:style w:type="paragraph" w:styleId="Ttulo6">
    <w:name w:val="heading 6"/>
    <w:basedOn w:val="Normal"/>
    <w:next w:val="Normal"/>
    <w:link w:val="Ttulo6Car"/>
    <w:uiPriority w:val="9"/>
    <w:qFormat/>
    <w:rsid w:val="00186B2F"/>
    <w:pPr>
      <w:spacing w:before="240" w:after="60"/>
      <w:outlineLvl w:val="5"/>
    </w:pPr>
    <w:rPr>
      <w:b/>
      <w:bCs/>
      <w:sz w:val="22"/>
      <w:szCs w:val="22"/>
    </w:rPr>
  </w:style>
  <w:style w:type="paragraph" w:styleId="Ttulo7">
    <w:name w:val="heading 7"/>
    <w:basedOn w:val="Normal"/>
    <w:next w:val="Normal"/>
    <w:link w:val="Ttulo7Car"/>
    <w:uiPriority w:val="9"/>
    <w:qFormat/>
    <w:rsid w:val="00C50FD0"/>
    <w:pPr>
      <w:spacing w:before="240" w:after="60"/>
      <w:outlineLvl w:val="6"/>
    </w:pPr>
    <w:rPr>
      <w:rFonts w:ascii="Calibri" w:hAnsi="Calibri"/>
      <w:lang w:val="es-EC" w:eastAsia="en-US" w:bidi="en-US"/>
    </w:rPr>
  </w:style>
  <w:style w:type="paragraph" w:styleId="Ttulo8">
    <w:name w:val="heading 8"/>
    <w:basedOn w:val="Normal"/>
    <w:next w:val="Normal"/>
    <w:link w:val="Ttulo8Car"/>
    <w:uiPriority w:val="9"/>
    <w:qFormat/>
    <w:rsid w:val="00C50FD0"/>
    <w:pPr>
      <w:spacing w:before="240" w:after="60"/>
      <w:outlineLvl w:val="7"/>
    </w:pPr>
    <w:rPr>
      <w:rFonts w:ascii="Calibri" w:hAnsi="Calibri"/>
      <w:i/>
      <w:iCs/>
      <w:lang w:val="es-EC" w:eastAsia="en-US" w:bidi="en-US"/>
    </w:rPr>
  </w:style>
  <w:style w:type="paragraph" w:styleId="Ttulo9">
    <w:name w:val="heading 9"/>
    <w:basedOn w:val="Normal"/>
    <w:next w:val="Normal"/>
    <w:link w:val="Ttulo9Car"/>
    <w:uiPriority w:val="9"/>
    <w:qFormat/>
    <w:rsid w:val="00C50FD0"/>
    <w:pPr>
      <w:spacing w:before="240" w:after="60"/>
      <w:outlineLvl w:val="8"/>
    </w:pPr>
    <w:rPr>
      <w:rFonts w:ascii="Cambria" w:hAnsi="Cambria"/>
      <w:sz w:val="22"/>
      <w:szCs w:val="22"/>
      <w:lang w:val="es-EC" w:eastAsia="en-US" w:bidi="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Ttulo1Car">
    <w:name w:val="Título 1 Car"/>
    <w:basedOn w:val="Fuentedeprrafopredeter"/>
    <w:link w:val="Ttulo1"/>
    <w:uiPriority w:val="9"/>
    <w:rsid w:val="00C50FD0"/>
    <w:rPr>
      <w:rFonts w:ascii="Arial" w:hAnsi="Arial" w:cs="Arial"/>
      <w:b/>
      <w:bCs/>
      <w:kern w:val="32"/>
      <w:sz w:val="32"/>
      <w:szCs w:val="32"/>
      <w:lang w:val="es-ES" w:eastAsia="es-ES"/>
    </w:rPr>
  </w:style>
  <w:style w:type="character" w:customStyle="1" w:styleId="Ttulo2Car">
    <w:name w:val="Título 2 Car"/>
    <w:basedOn w:val="Fuentedeprrafopredeter"/>
    <w:link w:val="Ttulo2"/>
    <w:uiPriority w:val="9"/>
    <w:rsid w:val="00C50FD0"/>
    <w:rPr>
      <w:rFonts w:ascii="Arial Unicode MS" w:eastAsia="Arial Unicode MS" w:hAnsi="Arial Unicode MS" w:cs="Arial Unicode MS"/>
      <w:b/>
      <w:bCs/>
      <w:color w:val="000000"/>
      <w:sz w:val="36"/>
      <w:szCs w:val="36"/>
      <w:lang w:val="es-ES" w:eastAsia="es-ES"/>
    </w:rPr>
  </w:style>
  <w:style w:type="character" w:customStyle="1" w:styleId="Ttulo6Car">
    <w:name w:val="Título 6 Car"/>
    <w:basedOn w:val="Fuentedeprrafopredeter"/>
    <w:link w:val="Ttulo6"/>
    <w:uiPriority w:val="9"/>
    <w:rsid w:val="00C50FD0"/>
    <w:rPr>
      <w:b/>
      <w:bCs/>
      <w:sz w:val="22"/>
      <w:szCs w:val="22"/>
      <w:lang w:val="es-ES" w:eastAsia="es-ES"/>
    </w:rPr>
  </w:style>
  <w:style w:type="paragraph" w:styleId="HTMLconformatoprevio">
    <w:name w:val="HTML Preformatted"/>
    <w:basedOn w:val="Normal"/>
    <w:rsid w:val="0016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Piedepgina">
    <w:name w:val="footer"/>
    <w:basedOn w:val="Normal"/>
    <w:rsid w:val="0016454D"/>
    <w:pPr>
      <w:tabs>
        <w:tab w:val="center" w:pos="4252"/>
        <w:tab w:val="right" w:pos="8504"/>
      </w:tabs>
    </w:pPr>
  </w:style>
  <w:style w:type="character" w:styleId="Nmerodepgina">
    <w:name w:val="page number"/>
    <w:basedOn w:val="Fuentedeprrafopredeter"/>
    <w:rsid w:val="0016454D"/>
  </w:style>
  <w:style w:type="paragraph" w:styleId="Encabezado">
    <w:name w:val="header"/>
    <w:basedOn w:val="Normal"/>
    <w:rsid w:val="0016454D"/>
    <w:pPr>
      <w:tabs>
        <w:tab w:val="center" w:pos="4252"/>
        <w:tab w:val="right" w:pos="8504"/>
      </w:tabs>
    </w:pPr>
  </w:style>
  <w:style w:type="character" w:customStyle="1" w:styleId="titulo11">
    <w:name w:val="titulo11"/>
    <w:basedOn w:val="Fuentedeprrafopredeter"/>
    <w:rsid w:val="00DC60BA"/>
    <w:rPr>
      <w:rFonts w:ascii="Verdana" w:hAnsi="Verdana" w:hint="default"/>
      <w:b/>
      <w:bCs/>
      <w:color w:val="085078"/>
      <w:sz w:val="27"/>
      <w:szCs w:val="27"/>
    </w:rPr>
  </w:style>
  <w:style w:type="paragraph" w:styleId="NormalWeb">
    <w:name w:val="Normal (Web)"/>
    <w:basedOn w:val="Normal"/>
    <w:rsid w:val="004A2EE1"/>
    <w:pPr>
      <w:spacing w:before="100" w:beforeAutospacing="1" w:after="100" w:afterAutospacing="1"/>
    </w:pPr>
    <w:rPr>
      <w:rFonts w:ascii="Arial Unicode MS" w:eastAsia="Arial Unicode MS" w:hAnsi="Arial Unicode MS" w:cs="Arial Unicode MS"/>
    </w:rPr>
  </w:style>
  <w:style w:type="table" w:styleId="Tablaconcuadrcula">
    <w:name w:val="Table Grid"/>
    <w:basedOn w:val="Tablanormal"/>
    <w:rsid w:val="006A4B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EC18DA"/>
    <w:rPr>
      <w:rFonts w:ascii="Tahoma" w:hAnsi="Tahoma" w:cs="Tahoma"/>
      <w:sz w:val="16"/>
      <w:szCs w:val="16"/>
    </w:rPr>
  </w:style>
  <w:style w:type="paragraph" w:styleId="Sangradetextonormal">
    <w:name w:val="Body Text Indent"/>
    <w:basedOn w:val="Normal"/>
    <w:rsid w:val="00A22EEA"/>
    <w:pPr>
      <w:spacing w:line="480" w:lineRule="auto"/>
      <w:ind w:left="360"/>
      <w:jc w:val="both"/>
    </w:pPr>
    <w:rPr>
      <w:rFonts w:ascii="Arial" w:hAnsi="Arial"/>
      <w:szCs w:val="20"/>
    </w:rPr>
  </w:style>
  <w:style w:type="paragraph" w:styleId="Sangra2detindependiente">
    <w:name w:val="Body Text Indent 2"/>
    <w:basedOn w:val="Normal"/>
    <w:rsid w:val="00E43C73"/>
    <w:pPr>
      <w:spacing w:after="120" w:line="480" w:lineRule="auto"/>
      <w:ind w:left="283"/>
    </w:pPr>
  </w:style>
  <w:style w:type="paragraph" w:styleId="Textoindependiente">
    <w:name w:val="Body Text"/>
    <w:basedOn w:val="Normal"/>
    <w:rsid w:val="00EC1650"/>
    <w:pPr>
      <w:spacing w:after="120"/>
    </w:pPr>
  </w:style>
  <w:style w:type="character" w:customStyle="1" w:styleId="goohl0">
    <w:name w:val="goohl0"/>
    <w:basedOn w:val="Fuentedeprrafopredeter"/>
    <w:rsid w:val="00EC1650"/>
  </w:style>
  <w:style w:type="character" w:styleId="Hipervnculo">
    <w:name w:val="Hyperlink"/>
    <w:basedOn w:val="Fuentedeprrafopredeter"/>
    <w:rsid w:val="004C1331"/>
    <w:rPr>
      <w:color w:val="000080"/>
      <w:u w:val="single"/>
    </w:rPr>
  </w:style>
  <w:style w:type="paragraph" w:styleId="Mapadeldocumento">
    <w:name w:val="Document Map"/>
    <w:basedOn w:val="Normal"/>
    <w:semiHidden/>
    <w:rsid w:val="00782CD7"/>
    <w:pPr>
      <w:shd w:val="clear" w:color="auto" w:fill="000080"/>
    </w:pPr>
    <w:rPr>
      <w:rFonts w:ascii="Tahoma" w:hAnsi="Tahoma" w:cs="Tahoma"/>
      <w:sz w:val="20"/>
      <w:szCs w:val="20"/>
    </w:rPr>
  </w:style>
  <w:style w:type="paragraph" w:customStyle="1" w:styleId="Estilo1">
    <w:name w:val="Estilo1"/>
    <w:basedOn w:val="Ttulo2"/>
    <w:rsid w:val="00782CD7"/>
    <w:pPr>
      <w:spacing w:line="480" w:lineRule="auto"/>
      <w:ind w:left="1418"/>
      <w:jc w:val="both"/>
    </w:pPr>
    <w:rPr>
      <w:rFonts w:ascii="Arial" w:hAnsi="Arial" w:cs="Arial"/>
      <w:b w:val="0"/>
      <w:bCs w:val="0"/>
      <w:sz w:val="24"/>
      <w:szCs w:val="24"/>
    </w:rPr>
  </w:style>
  <w:style w:type="paragraph" w:styleId="Prrafodelista">
    <w:name w:val="List Paragraph"/>
    <w:basedOn w:val="Normal"/>
    <w:uiPriority w:val="34"/>
    <w:qFormat/>
    <w:rsid w:val="00CC5540"/>
    <w:pPr>
      <w:ind w:left="708"/>
    </w:pPr>
  </w:style>
  <w:style w:type="character" w:customStyle="1" w:styleId="Ttulo3Car">
    <w:name w:val="Título 3 Car"/>
    <w:basedOn w:val="Fuentedeprrafopredeter"/>
    <w:link w:val="Ttulo3"/>
    <w:uiPriority w:val="9"/>
    <w:semiHidden/>
    <w:rsid w:val="00C50FD0"/>
    <w:rPr>
      <w:rFonts w:ascii="Cambria" w:hAnsi="Cambria"/>
      <w:b/>
      <w:bCs/>
      <w:sz w:val="26"/>
      <w:szCs w:val="26"/>
      <w:lang w:eastAsia="en-US" w:bidi="en-US"/>
    </w:rPr>
  </w:style>
  <w:style w:type="character" w:customStyle="1" w:styleId="Ttulo4Car">
    <w:name w:val="Título 4 Car"/>
    <w:basedOn w:val="Fuentedeprrafopredeter"/>
    <w:link w:val="Ttulo4"/>
    <w:uiPriority w:val="9"/>
    <w:semiHidden/>
    <w:rsid w:val="00C50FD0"/>
    <w:rPr>
      <w:rFonts w:ascii="Calibri" w:hAnsi="Calibri"/>
      <w:b/>
      <w:bCs/>
      <w:sz w:val="28"/>
      <w:szCs w:val="28"/>
      <w:lang w:eastAsia="en-US" w:bidi="en-US"/>
    </w:rPr>
  </w:style>
  <w:style w:type="character" w:customStyle="1" w:styleId="Ttulo5Car">
    <w:name w:val="Título 5 Car"/>
    <w:basedOn w:val="Fuentedeprrafopredeter"/>
    <w:link w:val="Ttulo5"/>
    <w:uiPriority w:val="9"/>
    <w:semiHidden/>
    <w:rsid w:val="00C50FD0"/>
    <w:rPr>
      <w:rFonts w:ascii="Calibri" w:hAnsi="Calibri"/>
      <w:b/>
      <w:bCs/>
      <w:i/>
      <w:iCs/>
      <w:sz w:val="26"/>
      <w:szCs w:val="26"/>
      <w:lang w:eastAsia="en-US" w:bidi="en-US"/>
    </w:rPr>
  </w:style>
  <w:style w:type="character" w:customStyle="1" w:styleId="Ttulo7Car">
    <w:name w:val="Título 7 Car"/>
    <w:basedOn w:val="Fuentedeprrafopredeter"/>
    <w:link w:val="Ttulo7"/>
    <w:uiPriority w:val="9"/>
    <w:semiHidden/>
    <w:rsid w:val="00C50FD0"/>
    <w:rPr>
      <w:rFonts w:ascii="Calibri" w:hAnsi="Calibri"/>
      <w:sz w:val="24"/>
      <w:szCs w:val="24"/>
      <w:lang w:eastAsia="en-US" w:bidi="en-US"/>
    </w:rPr>
  </w:style>
  <w:style w:type="character" w:customStyle="1" w:styleId="Ttulo8Car">
    <w:name w:val="Título 8 Car"/>
    <w:basedOn w:val="Fuentedeprrafopredeter"/>
    <w:link w:val="Ttulo8"/>
    <w:uiPriority w:val="9"/>
    <w:semiHidden/>
    <w:rsid w:val="00C50FD0"/>
    <w:rPr>
      <w:rFonts w:ascii="Calibri" w:hAnsi="Calibri"/>
      <w:i/>
      <w:iCs/>
      <w:sz w:val="24"/>
      <w:szCs w:val="24"/>
      <w:lang w:eastAsia="en-US" w:bidi="en-US"/>
    </w:rPr>
  </w:style>
  <w:style w:type="character" w:customStyle="1" w:styleId="Ttulo9Car">
    <w:name w:val="Título 9 Car"/>
    <w:basedOn w:val="Fuentedeprrafopredeter"/>
    <w:link w:val="Ttulo9"/>
    <w:uiPriority w:val="9"/>
    <w:semiHidden/>
    <w:rsid w:val="00C50FD0"/>
    <w:rPr>
      <w:rFonts w:ascii="Cambria" w:hAnsi="Cambria"/>
      <w:sz w:val="22"/>
      <w:szCs w:val="22"/>
      <w:lang w:eastAsia="en-US" w:bidi="en-US"/>
    </w:rPr>
  </w:style>
  <w:style w:type="paragraph" w:styleId="Ttulo">
    <w:name w:val="Title"/>
    <w:basedOn w:val="Normal"/>
    <w:next w:val="Normal"/>
    <w:link w:val="TtuloCar"/>
    <w:uiPriority w:val="10"/>
    <w:qFormat/>
    <w:rsid w:val="00C50FD0"/>
    <w:pPr>
      <w:spacing w:before="240" w:after="60"/>
      <w:jc w:val="center"/>
      <w:outlineLvl w:val="0"/>
    </w:pPr>
    <w:rPr>
      <w:rFonts w:ascii="Cambria" w:hAnsi="Cambria"/>
      <w:b/>
      <w:bCs/>
      <w:kern w:val="28"/>
      <w:sz w:val="32"/>
      <w:szCs w:val="32"/>
      <w:lang w:val="es-EC" w:eastAsia="en-US" w:bidi="en-US"/>
    </w:rPr>
  </w:style>
  <w:style w:type="character" w:customStyle="1" w:styleId="TtuloCar">
    <w:name w:val="Título Car"/>
    <w:basedOn w:val="Fuentedeprrafopredeter"/>
    <w:link w:val="Ttulo"/>
    <w:uiPriority w:val="10"/>
    <w:rsid w:val="00C50FD0"/>
    <w:rPr>
      <w:rFonts w:ascii="Cambria" w:hAnsi="Cambria"/>
      <w:b/>
      <w:bCs/>
      <w:kern w:val="28"/>
      <w:sz w:val="32"/>
      <w:szCs w:val="32"/>
      <w:lang w:eastAsia="en-US" w:bidi="en-US"/>
    </w:rPr>
  </w:style>
  <w:style w:type="paragraph" w:styleId="Subttulo">
    <w:name w:val="Subtitle"/>
    <w:basedOn w:val="Normal"/>
    <w:next w:val="Normal"/>
    <w:link w:val="SubttuloCar"/>
    <w:uiPriority w:val="11"/>
    <w:qFormat/>
    <w:rsid w:val="00C50FD0"/>
    <w:pPr>
      <w:spacing w:after="60"/>
      <w:jc w:val="center"/>
      <w:outlineLvl w:val="1"/>
    </w:pPr>
    <w:rPr>
      <w:rFonts w:ascii="Cambria" w:hAnsi="Cambria"/>
      <w:lang w:val="es-EC" w:eastAsia="en-US" w:bidi="en-US"/>
    </w:rPr>
  </w:style>
  <w:style w:type="character" w:customStyle="1" w:styleId="SubttuloCar">
    <w:name w:val="Subtítulo Car"/>
    <w:basedOn w:val="Fuentedeprrafopredeter"/>
    <w:link w:val="Subttulo"/>
    <w:uiPriority w:val="11"/>
    <w:rsid w:val="00C50FD0"/>
    <w:rPr>
      <w:rFonts w:ascii="Cambria" w:hAnsi="Cambria"/>
      <w:sz w:val="24"/>
      <w:szCs w:val="24"/>
      <w:lang w:eastAsia="en-US" w:bidi="en-US"/>
    </w:rPr>
  </w:style>
  <w:style w:type="character" w:styleId="Textoennegrita">
    <w:name w:val="Strong"/>
    <w:basedOn w:val="Fuentedeprrafopredeter"/>
    <w:uiPriority w:val="22"/>
    <w:qFormat/>
    <w:rsid w:val="00C50FD0"/>
    <w:rPr>
      <w:b/>
      <w:bCs/>
    </w:rPr>
  </w:style>
  <w:style w:type="character" w:styleId="nfasis">
    <w:name w:val="Emphasis"/>
    <w:basedOn w:val="Fuentedeprrafopredeter"/>
    <w:uiPriority w:val="20"/>
    <w:qFormat/>
    <w:rsid w:val="00C50FD0"/>
    <w:rPr>
      <w:rFonts w:ascii="Calibri" w:hAnsi="Calibri"/>
      <w:b/>
      <w:i/>
      <w:iCs/>
    </w:rPr>
  </w:style>
  <w:style w:type="paragraph" w:styleId="Sinespaciado">
    <w:name w:val="No Spacing"/>
    <w:basedOn w:val="Normal"/>
    <w:uiPriority w:val="1"/>
    <w:qFormat/>
    <w:rsid w:val="00C50FD0"/>
    <w:rPr>
      <w:rFonts w:ascii="Calibri" w:hAnsi="Calibri"/>
      <w:szCs w:val="32"/>
      <w:lang w:val="es-EC" w:eastAsia="en-US" w:bidi="en-US"/>
    </w:rPr>
  </w:style>
  <w:style w:type="paragraph" w:styleId="Cita">
    <w:name w:val="Quote"/>
    <w:basedOn w:val="Normal"/>
    <w:next w:val="Normal"/>
    <w:link w:val="CitaCar"/>
    <w:uiPriority w:val="29"/>
    <w:qFormat/>
    <w:rsid w:val="00C50FD0"/>
    <w:rPr>
      <w:rFonts w:ascii="Calibri" w:hAnsi="Calibri"/>
      <w:i/>
      <w:lang w:val="es-EC" w:eastAsia="en-US" w:bidi="en-US"/>
    </w:rPr>
  </w:style>
  <w:style w:type="character" w:customStyle="1" w:styleId="CitaCar">
    <w:name w:val="Cita Car"/>
    <w:basedOn w:val="Fuentedeprrafopredeter"/>
    <w:link w:val="Cita"/>
    <w:uiPriority w:val="29"/>
    <w:rsid w:val="00C50FD0"/>
    <w:rPr>
      <w:rFonts w:ascii="Calibri" w:hAnsi="Calibri"/>
      <w:i/>
      <w:sz w:val="24"/>
      <w:szCs w:val="24"/>
      <w:lang w:eastAsia="en-US" w:bidi="en-US"/>
    </w:rPr>
  </w:style>
  <w:style w:type="paragraph" w:styleId="Citadestacada">
    <w:name w:val="Intense Quote"/>
    <w:basedOn w:val="Normal"/>
    <w:next w:val="Normal"/>
    <w:link w:val="CitadestacadaCar"/>
    <w:uiPriority w:val="30"/>
    <w:qFormat/>
    <w:rsid w:val="00C50FD0"/>
    <w:pPr>
      <w:ind w:left="720" w:right="720"/>
    </w:pPr>
    <w:rPr>
      <w:rFonts w:ascii="Calibri" w:hAnsi="Calibri"/>
      <w:b/>
      <w:i/>
      <w:szCs w:val="22"/>
      <w:lang w:val="es-EC" w:eastAsia="en-US" w:bidi="en-US"/>
    </w:rPr>
  </w:style>
  <w:style w:type="character" w:customStyle="1" w:styleId="CitadestacadaCar">
    <w:name w:val="Cita destacada Car"/>
    <w:basedOn w:val="Fuentedeprrafopredeter"/>
    <w:link w:val="Citadestacada"/>
    <w:uiPriority w:val="30"/>
    <w:rsid w:val="00C50FD0"/>
    <w:rPr>
      <w:rFonts w:ascii="Calibri" w:hAnsi="Calibri"/>
      <w:b/>
      <w:i/>
      <w:sz w:val="24"/>
      <w:szCs w:val="22"/>
      <w:lang w:eastAsia="en-US" w:bidi="en-US"/>
    </w:rPr>
  </w:style>
  <w:style w:type="character" w:styleId="nfasissutil">
    <w:name w:val="Subtle Emphasis"/>
    <w:uiPriority w:val="19"/>
    <w:qFormat/>
    <w:rsid w:val="00C50FD0"/>
    <w:rPr>
      <w:i/>
      <w:color w:val="5A5A5A"/>
    </w:rPr>
  </w:style>
  <w:style w:type="character" w:styleId="nfasisintenso">
    <w:name w:val="Intense Emphasis"/>
    <w:basedOn w:val="Fuentedeprrafopredeter"/>
    <w:uiPriority w:val="21"/>
    <w:qFormat/>
    <w:rsid w:val="00C50FD0"/>
    <w:rPr>
      <w:b/>
      <w:i/>
      <w:sz w:val="24"/>
      <w:szCs w:val="24"/>
      <w:u w:val="single"/>
    </w:rPr>
  </w:style>
  <w:style w:type="character" w:styleId="Referenciasutil">
    <w:name w:val="Subtle Reference"/>
    <w:basedOn w:val="Fuentedeprrafopredeter"/>
    <w:uiPriority w:val="31"/>
    <w:qFormat/>
    <w:rsid w:val="00C50FD0"/>
    <w:rPr>
      <w:sz w:val="24"/>
      <w:szCs w:val="24"/>
      <w:u w:val="single"/>
    </w:rPr>
  </w:style>
  <w:style w:type="character" w:styleId="Referenciaintensa">
    <w:name w:val="Intense Reference"/>
    <w:basedOn w:val="Fuentedeprrafopredeter"/>
    <w:uiPriority w:val="32"/>
    <w:qFormat/>
    <w:rsid w:val="00C50FD0"/>
    <w:rPr>
      <w:b/>
      <w:sz w:val="24"/>
      <w:u w:val="single"/>
    </w:rPr>
  </w:style>
  <w:style w:type="character" w:styleId="Ttulodellibro">
    <w:name w:val="Book Title"/>
    <w:basedOn w:val="Fuentedeprrafopredeter"/>
    <w:uiPriority w:val="33"/>
    <w:qFormat/>
    <w:rsid w:val="00C50FD0"/>
    <w:rPr>
      <w:rFonts w:ascii="Cambria" w:eastAsia="Times New Roman" w:hAnsi="Cambria"/>
      <w:b/>
      <w:i/>
      <w:sz w:val="24"/>
      <w:szCs w:val="24"/>
    </w:rPr>
  </w:style>
  <w:style w:type="paragraph" w:customStyle="1" w:styleId="Default">
    <w:name w:val="Default"/>
    <w:rsid w:val="00C50FD0"/>
    <w:pPr>
      <w:autoSpaceDE w:val="0"/>
      <w:autoSpaceDN w:val="0"/>
      <w:adjustRightInd w:val="0"/>
    </w:pPr>
    <w:rPr>
      <w:rFonts w:ascii="Arial" w:hAnsi="Arial" w:cs="Arial"/>
      <w:color w:val="000000"/>
      <w:sz w:val="24"/>
      <w:szCs w:val="24"/>
    </w:rPr>
  </w:style>
  <w:style w:type="paragraph" w:customStyle="1" w:styleId="CM4">
    <w:name w:val="CM4"/>
    <w:basedOn w:val="Default"/>
    <w:next w:val="Default"/>
    <w:rsid w:val="00B4028D"/>
    <w:pPr>
      <w:spacing w:line="280" w:lineRule="atLeast"/>
    </w:pPr>
    <w:rPr>
      <w:rFonts w:ascii="MVOSMN+Gotham-BookItalic" w:hAnsi="MVOSMN+Gotham-BookItalic" w:cs="Times New Roman"/>
      <w:color w:val="auto"/>
    </w:rPr>
  </w:style>
</w:styles>
</file>

<file path=word/webSettings.xml><?xml version="1.0" encoding="utf-8"?>
<w:webSettings xmlns:r="http://schemas.openxmlformats.org/officeDocument/2006/relationships" xmlns:w="http://schemas.openxmlformats.org/wordprocessingml/2006/main">
  <w:divs>
    <w:div w:id="2827536">
      <w:bodyDiv w:val="1"/>
      <w:marLeft w:val="0"/>
      <w:marRight w:val="0"/>
      <w:marTop w:val="0"/>
      <w:marBottom w:val="0"/>
      <w:divBdr>
        <w:top w:val="none" w:sz="0" w:space="0" w:color="auto"/>
        <w:left w:val="none" w:sz="0" w:space="0" w:color="auto"/>
        <w:bottom w:val="none" w:sz="0" w:space="0" w:color="auto"/>
        <w:right w:val="none" w:sz="0" w:space="0" w:color="auto"/>
      </w:divBdr>
    </w:div>
    <w:div w:id="30151041">
      <w:bodyDiv w:val="1"/>
      <w:marLeft w:val="0"/>
      <w:marRight w:val="0"/>
      <w:marTop w:val="0"/>
      <w:marBottom w:val="0"/>
      <w:divBdr>
        <w:top w:val="none" w:sz="0" w:space="0" w:color="auto"/>
        <w:left w:val="none" w:sz="0" w:space="0" w:color="auto"/>
        <w:bottom w:val="none" w:sz="0" w:space="0" w:color="auto"/>
        <w:right w:val="none" w:sz="0" w:space="0" w:color="auto"/>
      </w:divBdr>
    </w:div>
    <w:div w:id="60255120">
      <w:bodyDiv w:val="1"/>
      <w:marLeft w:val="0"/>
      <w:marRight w:val="0"/>
      <w:marTop w:val="0"/>
      <w:marBottom w:val="0"/>
      <w:divBdr>
        <w:top w:val="none" w:sz="0" w:space="0" w:color="auto"/>
        <w:left w:val="none" w:sz="0" w:space="0" w:color="auto"/>
        <w:bottom w:val="none" w:sz="0" w:space="0" w:color="auto"/>
        <w:right w:val="none" w:sz="0" w:space="0" w:color="auto"/>
      </w:divBdr>
    </w:div>
    <w:div w:id="89472919">
      <w:bodyDiv w:val="1"/>
      <w:marLeft w:val="0"/>
      <w:marRight w:val="0"/>
      <w:marTop w:val="0"/>
      <w:marBottom w:val="0"/>
      <w:divBdr>
        <w:top w:val="none" w:sz="0" w:space="0" w:color="auto"/>
        <w:left w:val="none" w:sz="0" w:space="0" w:color="auto"/>
        <w:bottom w:val="none" w:sz="0" w:space="0" w:color="auto"/>
        <w:right w:val="none" w:sz="0" w:space="0" w:color="auto"/>
      </w:divBdr>
    </w:div>
    <w:div w:id="98717964">
      <w:bodyDiv w:val="1"/>
      <w:marLeft w:val="0"/>
      <w:marRight w:val="0"/>
      <w:marTop w:val="0"/>
      <w:marBottom w:val="0"/>
      <w:divBdr>
        <w:top w:val="none" w:sz="0" w:space="0" w:color="auto"/>
        <w:left w:val="none" w:sz="0" w:space="0" w:color="auto"/>
        <w:bottom w:val="none" w:sz="0" w:space="0" w:color="auto"/>
        <w:right w:val="none" w:sz="0" w:space="0" w:color="auto"/>
      </w:divBdr>
    </w:div>
    <w:div w:id="188954451">
      <w:bodyDiv w:val="1"/>
      <w:marLeft w:val="0"/>
      <w:marRight w:val="0"/>
      <w:marTop w:val="0"/>
      <w:marBottom w:val="0"/>
      <w:divBdr>
        <w:top w:val="none" w:sz="0" w:space="0" w:color="auto"/>
        <w:left w:val="none" w:sz="0" w:space="0" w:color="auto"/>
        <w:bottom w:val="none" w:sz="0" w:space="0" w:color="auto"/>
        <w:right w:val="none" w:sz="0" w:space="0" w:color="auto"/>
      </w:divBdr>
    </w:div>
    <w:div w:id="274946734">
      <w:bodyDiv w:val="1"/>
      <w:marLeft w:val="0"/>
      <w:marRight w:val="0"/>
      <w:marTop w:val="0"/>
      <w:marBottom w:val="0"/>
      <w:divBdr>
        <w:top w:val="none" w:sz="0" w:space="0" w:color="auto"/>
        <w:left w:val="none" w:sz="0" w:space="0" w:color="auto"/>
        <w:bottom w:val="none" w:sz="0" w:space="0" w:color="auto"/>
        <w:right w:val="none" w:sz="0" w:space="0" w:color="auto"/>
      </w:divBdr>
    </w:div>
    <w:div w:id="284702876">
      <w:bodyDiv w:val="1"/>
      <w:marLeft w:val="0"/>
      <w:marRight w:val="0"/>
      <w:marTop w:val="0"/>
      <w:marBottom w:val="0"/>
      <w:divBdr>
        <w:top w:val="none" w:sz="0" w:space="0" w:color="auto"/>
        <w:left w:val="none" w:sz="0" w:space="0" w:color="auto"/>
        <w:bottom w:val="none" w:sz="0" w:space="0" w:color="auto"/>
        <w:right w:val="none" w:sz="0" w:space="0" w:color="auto"/>
      </w:divBdr>
    </w:div>
    <w:div w:id="318776715">
      <w:bodyDiv w:val="1"/>
      <w:marLeft w:val="0"/>
      <w:marRight w:val="0"/>
      <w:marTop w:val="0"/>
      <w:marBottom w:val="0"/>
      <w:divBdr>
        <w:top w:val="none" w:sz="0" w:space="0" w:color="auto"/>
        <w:left w:val="none" w:sz="0" w:space="0" w:color="auto"/>
        <w:bottom w:val="none" w:sz="0" w:space="0" w:color="auto"/>
        <w:right w:val="none" w:sz="0" w:space="0" w:color="auto"/>
      </w:divBdr>
    </w:div>
    <w:div w:id="685056514">
      <w:bodyDiv w:val="1"/>
      <w:marLeft w:val="0"/>
      <w:marRight w:val="0"/>
      <w:marTop w:val="0"/>
      <w:marBottom w:val="0"/>
      <w:divBdr>
        <w:top w:val="none" w:sz="0" w:space="0" w:color="auto"/>
        <w:left w:val="none" w:sz="0" w:space="0" w:color="auto"/>
        <w:bottom w:val="none" w:sz="0" w:space="0" w:color="auto"/>
        <w:right w:val="none" w:sz="0" w:space="0" w:color="auto"/>
      </w:divBdr>
    </w:div>
    <w:div w:id="708771932">
      <w:bodyDiv w:val="1"/>
      <w:marLeft w:val="0"/>
      <w:marRight w:val="0"/>
      <w:marTop w:val="0"/>
      <w:marBottom w:val="0"/>
      <w:divBdr>
        <w:top w:val="none" w:sz="0" w:space="0" w:color="auto"/>
        <w:left w:val="none" w:sz="0" w:space="0" w:color="auto"/>
        <w:bottom w:val="none" w:sz="0" w:space="0" w:color="auto"/>
        <w:right w:val="none" w:sz="0" w:space="0" w:color="auto"/>
      </w:divBdr>
    </w:div>
    <w:div w:id="721902006">
      <w:bodyDiv w:val="1"/>
      <w:marLeft w:val="0"/>
      <w:marRight w:val="0"/>
      <w:marTop w:val="0"/>
      <w:marBottom w:val="0"/>
      <w:divBdr>
        <w:top w:val="none" w:sz="0" w:space="0" w:color="auto"/>
        <w:left w:val="none" w:sz="0" w:space="0" w:color="auto"/>
        <w:bottom w:val="none" w:sz="0" w:space="0" w:color="auto"/>
        <w:right w:val="none" w:sz="0" w:space="0" w:color="auto"/>
      </w:divBdr>
    </w:div>
    <w:div w:id="739131493">
      <w:bodyDiv w:val="1"/>
      <w:marLeft w:val="0"/>
      <w:marRight w:val="0"/>
      <w:marTop w:val="0"/>
      <w:marBottom w:val="0"/>
      <w:divBdr>
        <w:top w:val="none" w:sz="0" w:space="0" w:color="auto"/>
        <w:left w:val="none" w:sz="0" w:space="0" w:color="auto"/>
        <w:bottom w:val="none" w:sz="0" w:space="0" w:color="auto"/>
        <w:right w:val="none" w:sz="0" w:space="0" w:color="auto"/>
      </w:divBdr>
    </w:div>
    <w:div w:id="748506329">
      <w:bodyDiv w:val="1"/>
      <w:marLeft w:val="0"/>
      <w:marRight w:val="0"/>
      <w:marTop w:val="0"/>
      <w:marBottom w:val="0"/>
      <w:divBdr>
        <w:top w:val="none" w:sz="0" w:space="0" w:color="auto"/>
        <w:left w:val="none" w:sz="0" w:space="0" w:color="auto"/>
        <w:bottom w:val="none" w:sz="0" w:space="0" w:color="auto"/>
        <w:right w:val="none" w:sz="0" w:space="0" w:color="auto"/>
      </w:divBdr>
    </w:div>
    <w:div w:id="751001923">
      <w:bodyDiv w:val="1"/>
      <w:marLeft w:val="0"/>
      <w:marRight w:val="0"/>
      <w:marTop w:val="0"/>
      <w:marBottom w:val="0"/>
      <w:divBdr>
        <w:top w:val="none" w:sz="0" w:space="0" w:color="auto"/>
        <w:left w:val="none" w:sz="0" w:space="0" w:color="auto"/>
        <w:bottom w:val="none" w:sz="0" w:space="0" w:color="auto"/>
        <w:right w:val="none" w:sz="0" w:space="0" w:color="auto"/>
      </w:divBdr>
    </w:div>
    <w:div w:id="868690212">
      <w:bodyDiv w:val="1"/>
      <w:marLeft w:val="0"/>
      <w:marRight w:val="0"/>
      <w:marTop w:val="0"/>
      <w:marBottom w:val="0"/>
      <w:divBdr>
        <w:top w:val="none" w:sz="0" w:space="0" w:color="auto"/>
        <w:left w:val="none" w:sz="0" w:space="0" w:color="auto"/>
        <w:bottom w:val="none" w:sz="0" w:space="0" w:color="auto"/>
        <w:right w:val="none" w:sz="0" w:space="0" w:color="auto"/>
      </w:divBdr>
    </w:div>
    <w:div w:id="890189229">
      <w:bodyDiv w:val="1"/>
      <w:marLeft w:val="0"/>
      <w:marRight w:val="0"/>
      <w:marTop w:val="0"/>
      <w:marBottom w:val="0"/>
      <w:divBdr>
        <w:top w:val="none" w:sz="0" w:space="0" w:color="auto"/>
        <w:left w:val="none" w:sz="0" w:space="0" w:color="auto"/>
        <w:bottom w:val="none" w:sz="0" w:space="0" w:color="auto"/>
        <w:right w:val="none" w:sz="0" w:space="0" w:color="auto"/>
      </w:divBdr>
    </w:div>
    <w:div w:id="907963969">
      <w:bodyDiv w:val="1"/>
      <w:marLeft w:val="0"/>
      <w:marRight w:val="0"/>
      <w:marTop w:val="0"/>
      <w:marBottom w:val="0"/>
      <w:divBdr>
        <w:top w:val="none" w:sz="0" w:space="0" w:color="auto"/>
        <w:left w:val="none" w:sz="0" w:space="0" w:color="auto"/>
        <w:bottom w:val="none" w:sz="0" w:space="0" w:color="auto"/>
        <w:right w:val="none" w:sz="0" w:space="0" w:color="auto"/>
      </w:divBdr>
    </w:div>
    <w:div w:id="967591205">
      <w:bodyDiv w:val="1"/>
      <w:marLeft w:val="0"/>
      <w:marRight w:val="0"/>
      <w:marTop w:val="0"/>
      <w:marBottom w:val="0"/>
      <w:divBdr>
        <w:top w:val="none" w:sz="0" w:space="0" w:color="auto"/>
        <w:left w:val="none" w:sz="0" w:space="0" w:color="auto"/>
        <w:bottom w:val="none" w:sz="0" w:space="0" w:color="auto"/>
        <w:right w:val="none" w:sz="0" w:space="0" w:color="auto"/>
      </w:divBdr>
    </w:div>
    <w:div w:id="981665299">
      <w:bodyDiv w:val="1"/>
      <w:marLeft w:val="0"/>
      <w:marRight w:val="0"/>
      <w:marTop w:val="0"/>
      <w:marBottom w:val="0"/>
      <w:divBdr>
        <w:top w:val="none" w:sz="0" w:space="0" w:color="auto"/>
        <w:left w:val="none" w:sz="0" w:space="0" w:color="auto"/>
        <w:bottom w:val="none" w:sz="0" w:space="0" w:color="auto"/>
        <w:right w:val="none" w:sz="0" w:space="0" w:color="auto"/>
      </w:divBdr>
    </w:div>
    <w:div w:id="1026103728">
      <w:bodyDiv w:val="1"/>
      <w:marLeft w:val="0"/>
      <w:marRight w:val="0"/>
      <w:marTop w:val="0"/>
      <w:marBottom w:val="0"/>
      <w:divBdr>
        <w:top w:val="none" w:sz="0" w:space="0" w:color="auto"/>
        <w:left w:val="none" w:sz="0" w:space="0" w:color="auto"/>
        <w:bottom w:val="none" w:sz="0" w:space="0" w:color="auto"/>
        <w:right w:val="none" w:sz="0" w:space="0" w:color="auto"/>
      </w:divBdr>
    </w:div>
    <w:div w:id="1049650456">
      <w:bodyDiv w:val="1"/>
      <w:marLeft w:val="0"/>
      <w:marRight w:val="0"/>
      <w:marTop w:val="0"/>
      <w:marBottom w:val="0"/>
      <w:divBdr>
        <w:top w:val="none" w:sz="0" w:space="0" w:color="auto"/>
        <w:left w:val="none" w:sz="0" w:space="0" w:color="auto"/>
        <w:bottom w:val="none" w:sz="0" w:space="0" w:color="auto"/>
        <w:right w:val="none" w:sz="0" w:space="0" w:color="auto"/>
      </w:divBdr>
    </w:div>
    <w:div w:id="1054041373">
      <w:bodyDiv w:val="1"/>
      <w:marLeft w:val="0"/>
      <w:marRight w:val="0"/>
      <w:marTop w:val="0"/>
      <w:marBottom w:val="0"/>
      <w:divBdr>
        <w:top w:val="none" w:sz="0" w:space="0" w:color="auto"/>
        <w:left w:val="none" w:sz="0" w:space="0" w:color="auto"/>
        <w:bottom w:val="none" w:sz="0" w:space="0" w:color="auto"/>
        <w:right w:val="none" w:sz="0" w:space="0" w:color="auto"/>
      </w:divBdr>
    </w:div>
    <w:div w:id="1169910123">
      <w:bodyDiv w:val="1"/>
      <w:marLeft w:val="0"/>
      <w:marRight w:val="0"/>
      <w:marTop w:val="0"/>
      <w:marBottom w:val="0"/>
      <w:divBdr>
        <w:top w:val="none" w:sz="0" w:space="0" w:color="auto"/>
        <w:left w:val="none" w:sz="0" w:space="0" w:color="auto"/>
        <w:bottom w:val="none" w:sz="0" w:space="0" w:color="auto"/>
        <w:right w:val="none" w:sz="0" w:space="0" w:color="auto"/>
      </w:divBdr>
    </w:div>
    <w:div w:id="1314986603">
      <w:bodyDiv w:val="1"/>
      <w:marLeft w:val="0"/>
      <w:marRight w:val="0"/>
      <w:marTop w:val="0"/>
      <w:marBottom w:val="0"/>
      <w:divBdr>
        <w:top w:val="none" w:sz="0" w:space="0" w:color="auto"/>
        <w:left w:val="none" w:sz="0" w:space="0" w:color="auto"/>
        <w:bottom w:val="none" w:sz="0" w:space="0" w:color="auto"/>
        <w:right w:val="none" w:sz="0" w:space="0" w:color="auto"/>
      </w:divBdr>
    </w:div>
    <w:div w:id="1324699800">
      <w:bodyDiv w:val="1"/>
      <w:marLeft w:val="0"/>
      <w:marRight w:val="0"/>
      <w:marTop w:val="0"/>
      <w:marBottom w:val="0"/>
      <w:divBdr>
        <w:top w:val="none" w:sz="0" w:space="0" w:color="auto"/>
        <w:left w:val="none" w:sz="0" w:space="0" w:color="auto"/>
        <w:bottom w:val="none" w:sz="0" w:space="0" w:color="auto"/>
        <w:right w:val="none" w:sz="0" w:space="0" w:color="auto"/>
      </w:divBdr>
    </w:div>
    <w:div w:id="1405175820">
      <w:bodyDiv w:val="1"/>
      <w:marLeft w:val="0"/>
      <w:marRight w:val="0"/>
      <w:marTop w:val="0"/>
      <w:marBottom w:val="0"/>
      <w:divBdr>
        <w:top w:val="none" w:sz="0" w:space="0" w:color="auto"/>
        <w:left w:val="none" w:sz="0" w:space="0" w:color="auto"/>
        <w:bottom w:val="none" w:sz="0" w:space="0" w:color="auto"/>
        <w:right w:val="none" w:sz="0" w:space="0" w:color="auto"/>
      </w:divBdr>
    </w:div>
    <w:div w:id="1419137870">
      <w:bodyDiv w:val="1"/>
      <w:marLeft w:val="0"/>
      <w:marRight w:val="0"/>
      <w:marTop w:val="0"/>
      <w:marBottom w:val="0"/>
      <w:divBdr>
        <w:top w:val="none" w:sz="0" w:space="0" w:color="auto"/>
        <w:left w:val="none" w:sz="0" w:space="0" w:color="auto"/>
        <w:bottom w:val="none" w:sz="0" w:space="0" w:color="auto"/>
        <w:right w:val="none" w:sz="0" w:space="0" w:color="auto"/>
      </w:divBdr>
    </w:div>
    <w:div w:id="1513573220">
      <w:bodyDiv w:val="1"/>
      <w:marLeft w:val="0"/>
      <w:marRight w:val="0"/>
      <w:marTop w:val="0"/>
      <w:marBottom w:val="0"/>
      <w:divBdr>
        <w:top w:val="none" w:sz="0" w:space="0" w:color="auto"/>
        <w:left w:val="none" w:sz="0" w:space="0" w:color="auto"/>
        <w:bottom w:val="none" w:sz="0" w:space="0" w:color="auto"/>
        <w:right w:val="none" w:sz="0" w:space="0" w:color="auto"/>
      </w:divBdr>
    </w:div>
    <w:div w:id="1518613136">
      <w:bodyDiv w:val="1"/>
      <w:marLeft w:val="0"/>
      <w:marRight w:val="0"/>
      <w:marTop w:val="0"/>
      <w:marBottom w:val="0"/>
      <w:divBdr>
        <w:top w:val="none" w:sz="0" w:space="0" w:color="auto"/>
        <w:left w:val="none" w:sz="0" w:space="0" w:color="auto"/>
        <w:bottom w:val="none" w:sz="0" w:space="0" w:color="auto"/>
        <w:right w:val="none" w:sz="0" w:space="0" w:color="auto"/>
      </w:divBdr>
    </w:div>
    <w:div w:id="1669215569">
      <w:bodyDiv w:val="1"/>
      <w:marLeft w:val="0"/>
      <w:marRight w:val="0"/>
      <w:marTop w:val="0"/>
      <w:marBottom w:val="0"/>
      <w:divBdr>
        <w:top w:val="none" w:sz="0" w:space="0" w:color="auto"/>
        <w:left w:val="none" w:sz="0" w:space="0" w:color="auto"/>
        <w:bottom w:val="none" w:sz="0" w:space="0" w:color="auto"/>
        <w:right w:val="none" w:sz="0" w:space="0" w:color="auto"/>
      </w:divBdr>
    </w:div>
    <w:div w:id="1769231397">
      <w:bodyDiv w:val="1"/>
      <w:marLeft w:val="0"/>
      <w:marRight w:val="0"/>
      <w:marTop w:val="0"/>
      <w:marBottom w:val="0"/>
      <w:divBdr>
        <w:top w:val="none" w:sz="0" w:space="0" w:color="auto"/>
        <w:left w:val="none" w:sz="0" w:space="0" w:color="auto"/>
        <w:bottom w:val="none" w:sz="0" w:space="0" w:color="auto"/>
        <w:right w:val="none" w:sz="0" w:space="0" w:color="auto"/>
      </w:divBdr>
    </w:div>
    <w:div w:id="1809586247">
      <w:bodyDiv w:val="1"/>
      <w:marLeft w:val="0"/>
      <w:marRight w:val="0"/>
      <w:marTop w:val="0"/>
      <w:marBottom w:val="0"/>
      <w:divBdr>
        <w:top w:val="none" w:sz="0" w:space="0" w:color="auto"/>
        <w:left w:val="none" w:sz="0" w:space="0" w:color="auto"/>
        <w:bottom w:val="none" w:sz="0" w:space="0" w:color="auto"/>
        <w:right w:val="none" w:sz="0" w:space="0" w:color="auto"/>
      </w:divBdr>
    </w:div>
    <w:div w:id="1834711962">
      <w:bodyDiv w:val="1"/>
      <w:marLeft w:val="0"/>
      <w:marRight w:val="0"/>
      <w:marTop w:val="0"/>
      <w:marBottom w:val="0"/>
      <w:divBdr>
        <w:top w:val="none" w:sz="0" w:space="0" w:color="auto"/>
        <w:left w:val="none" w:sz="0" w:space="0" w:color="auto"/>
        <w:bottom w:val="none" w:sz="0" w:space="0" w:color="auto"/>
        <w:right w:val="none" w:sz="0" w:space="0" w:color="auto"/>
      </w:divBdr>
    </w:div>
    <w:div w:id="2054454462">
      <w:bodyDiv w:val="1"/>
      <w:marLeft w:val="0"/>
      <w:marRight w:val="0"/>
      <w:marTop w:val="0"/>
      <w:marBottom w:val="0"/>
      <w:divBdr>
        <w:top w:val="none" w:sz="0" w:space="0" w:color="auto"/>
        <w:left w:val="none" w:sz="0" w:space="0" w:color="auto"/>
        <w:bottom w:val="none" w:sz="0" w:space="0" w:color="auto"/>
        <w:right w:val="none" w:sz="0" w:space="0" w:color="auto"/>
      </w:divBdr>
    </w:div>
    <w:div w:id="2098818911">
      <w:bodyDiv w:val="1"/>
      <w:marLeft w:val="0"/>
      <w:marRight w:val="0"/>
      <w:marTop w:val="0"/>
      <w:marBottom w:val="0"/>
      <w:divBdr>
        <w:top w:val="none" w:sz="0" w:space="0" w:color="auto"/>
        <w:left w:val="none" w:sz="0" w:space="0" w:color="auto"/>
        <w:bottom w:val="none" w:sz="0" w:space="0" w:color="auto"/>
        <w:right w:val="none" w:sz="0" w:space="0" w:color="auto"/>
      </w:divBdr>
    </w:div>
    <w:div w:id="21388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8.wmf"/><Relationship Id="rId21" Type="http://schemas.openxmlformats.org/officeDocument/2006/relationships/image" Target="media/image11.wmf"/><Relationship Id="rId34" Type="http://schemas.openxmlformats.org/officeDocument/2006/relationships/hyperlink" Target="http://es.wikipedia.org/wiki/%C3%81rbol" TargetMode="External"/><Relationship Id="rId42" Type="http://schemas.openxmlformats.org/officeDocument/2006/relationships/image" Target="media/image20.png"/><Relationship Id="rId47" Type="http://schemas.openxmlformats.org/officeDocument/2006/relationships/image" Target="media/image25.png"/><Relationship Id="rId50" Type="http://schemas.openxmlformats.org/officeDocument/2006/relationships/image" Target="media/image28.emf"/><Relationship Id="rId55" Type="http://schemas.openxmlformats.org/officeDocument/2006/relationships/image" Target="media/image33.e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oleObject" Target="embeddings/oleObject4.bin"/><Relationship Id="rId29" Type="http://schemas.openxmlformats.org/officeDocument/2006/relationships/image" Target="media/image15.wmf"/><Relationship Id="rId41" Type="http://schemas.openxmlformats.org/officeDocument/2006/relationships/image" Target="media/image19.emf"/><Relationship Id="rId54" Type="http://schemas.openxmlformats.org/officeDocument/2006/relationships/image" Target="media/image32.e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6.bin"/><Relationship Id="rId32" Type="http://schemas.openxmlformats.org/officeDocument/2006/relationships/hyperlink" Target="http://es.wikipedia.org/wiki/Planta" TargetMode="External"/><Relationship Id="rId37" Type="http://schemas.openxmlformats.org/officeDocument/2006/relationships/hyperlink" Target="http://tecnologia.glosario.net/terminos-tecnicos-internet/si-1502.html" TargetMode="External"/><Relationship Id="rId40" Type="http://schemas.openxmlformats.org/officeDocument/2006/relationships/oleObject" Target="embeddings/oleObject10.bin"/><Relationship Id="rId45" Type="http://schemas.openxmlformats.org/officeDocument/2006/relationships/image" Target="media/image23.emf"/><Relationship Id="rId53" Type="http://schemas.openxmlformats.org/officeDocument/2006/relationships/image" Target="media/image31.emf"/><Relationship Id="rId58" Type="http://schemas.openxmlformats.org/officeDocument/2006/relationships/hyperlink" Target="http://www.ethnobotanyjournal.org/"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hyperlink" Target="http://energia.glosario.net/terminos-petroleo/soporte-2083.html" TargetMode="External"/><Relationship Id="rId49" Type="http://schemas.openxmlformats.org/officeDocument/2006/relationships/image" Target="media/image27.emf"/><Relationship Id="rId57" Type="http://schemas.openxmlformats.org/officeDocument/2006/relationships/hyperlink" Target="http://www.mrd-journal.org/" TargetMode="External"/><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10.wmf"/><Relationship Id="rId31" Type="http://schemas.openxmlformats.org/officeDocument/2006/relationships/image" Target="media/image16.jpeg"/><Relationship Id="rId44" Type="http://schemas.openxmlformats.org/officeDocument/2006/relationships/image" Target="media/image22.emf"/><Relationship Id="rId52" Type="http://schemas.openxmlformats.org/officeDocument/2006/relationships/image" Target="media/image30.emf"/><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png"/><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hyperlink" Target="http://es.wikipedia.org/wiki/Tallo" TargetMode="External"/><Relationship Id="rId43" Type="http://schemas.openxmlformats.org/officeDocument/2006/relationships/image" Target="media/image21.emf"/><Relationship Id="rId48" Type="http://schemas.openxmlformats.org/officeDocument/2006/relationships/image" Target="media/image26.emf"/><Relationship Id="rId56" Type="http://schemas.openxmlformats.org/officeDocument/2006/relationships/image" Target="media/image34.emf"/><Relationship Id="rId8" Type="http://schemas.openxmlformats.org/officeDocument/2006/relationships/oleObject" Target="embeddings/oleObject1.bin"/><Relationship Id="rId51" Type="http://schemas.openxmlformats.org/officeDocument/2006/relationships/image" Target="media/image29.emf"/><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hyperlink" Target="http://es.wikipedia.org/wiki/Le%C3%B1o" TargetMode="External"/><Relationship Id="rId38" Type="http://schemas.openxmlformats.org/officeDocument/2006/relationships/image" Target="media/image17.png"/><Relationship Id="rId46" Type="http://schemas.openxmlformats.org/officeDocument/2006/relationships/image" Target="media/image24.emf"/><Relationship Id="rId5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122</Pages>
  <Words>14993</Words>
  <Characters>82462</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INTRODUCCIÓN</vt:lpstr>
    </vt:vector>
  </TitlesOfParts>
  <Company>Papo Inc.</Company>
  <LinksUpToDate>false</LinksUpToDate>
  <CharactersWithSpaces>97261</CharactersWithSpaces>
  <SharedDoc>false</SharedDoc>
  <HLinks>
    <vt:vector size="48" baseType="variant">
      <vt:variant>
        <vt:i4>3211303</vt:i4>
      </vt:variant>
      <vt:variant>
        <vt:i4>54</vt:i4>
      </vt:variant>
      <vt:variant>
        <vt:i4>0</vt:i4>
      </vt:variant>
      <vt:variant>
        <vt:i4>5</vt:i4>
      </vt:variant>
      <vt:variant>
        <vt:lpwstr>http://www.ethnobotanyjournal.org/</vt:lpwstr>
      </vt:variant>
      <vt:variant>
        <vt:lpwstr/>
      </vt:variant>
      <vt:variant>
        <vt:i4>3604527</vt:i4>
      </vt:variant>
      <vt:variant>
        <vt:i4>51</vt:i4>
      </vt:variant>
      <vt:variant>
        <vt:i4>0</vt:i4>
      </vt:variant>
      <vt:variant>
        <vt:i4>5</vt:i4>
      </vt:variant>
      <vt:variant>
        <vt:lpwstr>http://www.mrd-journal.org/</vt:lpwstr>
      </vt:variant>
      <vt:variant>
        <vt:lpwstr/>
      </vt:variant>
      <vt:variant>
        <vt:i4>3014760</vt:i4>
      </vt:variant>
      <vt:variant>
        <vt:i4>45</vt:i4>
      </vt:variant>
      <vt:variant>
        <vt:i4>0</vt:i4>
      </vt:variant>
      <vt:variant>
        <vt:i4>5</vt:i4>
      </vt:variant>
      <vt:variant>
        <vt:lpwstr>http://tecnologia.glosario.net/terminos-tecnicos-internet/si-1502.html</vt:lpwstr>
      </vt:variant>
      <vt:variant>
        <vt:lpwstr/>
      </vt:variant>
      <vt:variant>
        <vt:i4>2228279</vt:i4>
      </vt:variant>
      <vt:variant>
        <vt:i4>42</vt:i4>
      </vt:variant>
      <vt:variant>
        <vt:i4>0</vt:i4>
      </vt:variant>
      <vt:variant>
        <vt:i4>5</vt:i4>
      </vt:variant>
      <vt:variant>
        <vt:lpwstr>http://energia.glosario.net/terminos-petroleo/soporte-2083.html</vt:lpwstr>
      </vt:variant>
      <vt:variant>
        <vt:lpwstr/>
      </vt:variant>
      <vt:variant>
        <vt:i4>6815781</vt:i4>
      </vt:variant>
      <vt:variant>
        <vt:i4>39</vt:i4>
      </vt:variant>
      <vt:variant>
        <vt:i4>0</vt:i4>
      </vt:variant>
      <vt:variant>
        <vt:i4>5</vt:i4>
      </vt:variant>
      <vt:variant>
        <vt:lpwstr>http://es.wikipedia.org/wiki/Tallo</vt:lpwstr>
      </vt:variant>
      <vt:variant>
        <vt:lpwstr/>
      </vt:variant>
      <vt:variant>
        <vt:i4>2883645</vt:i4>
      </vt:variant>
      <vt:variant>
        <vt:i4>36</vt:i4>
      </vt:variant>
      <vt:variant>
        <vt:i4>0</vt:i4>
      </vt:variant>
      <vt:variant>
        <vt:i4>5</vt:i4>
      </vt:variant>
      <vt:variant>
        <vt:lpwstr>http://es.wikipedia.org/wiki/%C3%81rbol</vt:lpwstr>
      </vt:variant>
      <vt:variant>
        <vt:lpwstr/>
      </vt:variant>
      <vt:variant>
        <vt:i4>6815802</vt:i4>
      </vt:variant>
      <vt:variant>
        <vt:i4>33</vt:i4>
      </vt:variant>
      <vt:variant>
        <vt:i4>0</vt:i4>
      </vt:variant>
      <vt:variant>
        <vt:i4>5</vt:i4>
      </vt:variant>
      <vt:variant>
        <vt:lpwstr>http://es.wikipedia.org/wiki/Le%C3%B1o</vt:lpwstr>
      </vt:variant>
      <vt:variant>
        <vt:lpwstr/>
      </vt:variant>
      <vt:variant>
        <vt:i4>7995434</vt:i4>
      </vt:variant>
      <vt:variant>
        <vt:i4>30</vt:i4>
      </vt:variant>
      <vt:variant>
        <vt:i4>0</vt:i4>
      </vt:variant>
      <vt:variant>
        <vt:i4>5</vt:i4>
      </vt:variant>
      <vt:variant>
        <vt:lpwstr>http://es.wikipedia.org/wiki/Planta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Papo</dc:creator>
  <cp:keywords/>
  <dc:description/>
  <cp:lastModifiedBy>Janeth Chilan</cp:lastModifiedBy>
  <cp:revision>2</cp:revision>
  <cp:lastPrinted>2010-02-18T15:51:00Z</cp:lastPrinted>
  <dcterms:created xsi:type="dcterms:W3CDTF">2010-11-04T20:19:00Z</dcterms:created>
  <dcterms:modified xsi:type="dcterms:W3CDTF">2010-11-04T20:19:00Z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1216088260</vt:i4>
  </property>
</Properties>
</file>