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B31A6" w:rsidRPr="00AB31A6" w:rsidTr="00AB31A6">
        <w:trPr>
          <w:tblCellSpacing w:w="0" w:type="dxa"/>
        </w:trPr>
        <w:tc>
          <w:tcPr>
            <w:tcW w:w="7485" w:type="dxa"/>
            <w:gridSpan w:val="2"/>
            <w:hideMark/>
          </w:tcPr>
          <w:p w:rsidR="00AB31A6" w:rsidRPr="00AB31A6" w:rsidRDefault="00AB31A6" w:rsidP="00AB31A6">
            <w:pPr>
              <w:spacing w:after="0" w:line="240" w:lineRule="auto"/>
              <w:rPr>
                <w:rFonts w:ascii="Times New Roman" w:eastAsia="Times New Roman" w:hAnsi="Times New Roman" w:cs="Times New Roman"/>
                <w:sz w:val="24"/>
                <w:szCs w:val="24"/>
                <w:lang w:eastAsia="es-ES"/>
              </w:rPr>
            </w:pPr>
            <w:r w:rsidRPr="00AB31A6">
              <w:rPr>
                <w:rFonts w:ascii="Verdana" w:eastAsia="Times New Roman" w:hAnsi="Verdana" w:cs="Times New Roman"/>
                <w:b/>
                <w:bCs/>
                <w:sz w:val="20"/>
                <w:szCs w:val="20"/>
                <w:lang w:eastAsia="es-ES"/>
              </w:rPr>
              <w:t>Resoluciones #138 - #142</w:t>
            </w:r>
          </w:p>
        </w:tc>
      </w:tr>
      <w:tr w:rsidR="00AB31A6" w:rsidRPr="00AB31A6" w:rsidTr="00AB31A6">
        <w:trPr>
          <w:tblCellSpacing w:w="0" w:type="dxa"/>
        </w:trPr>
        <w:tc>
          <w:tcPr>
            <w:tcW w:w="1245" w:type="dxa"/>
            <w:hideMark/>
          </w:tcPr>
          <w:p w:rsidR="00AB31A6" w:rsidRPr="00AB31A6" w:rsidRDefault="00AB31A6" w:rsidP="00AB31A6">
            <w:pPr>
              <w:spacing w:after="0" w:line="240" w:lineRule="auto"/>
              <w:rPr>
                <w:rFonts w:ascii="Times New Roman" w:eastAsia="Times New Roman" w:hAnsi="Times New Roman" w:cs="Times New Roman"/>
                <w:sz w:val="24"/>
                <w:szCs w:val="24"/>
                <w:lang w:eastAsia="es-ES"/>
              </w:rPr>
            </w:pPr>
          </w:p>
        </w:tc>
        <w:tc>
          <w:tcPr>
            <w:tcW w:w="6240" w:type="dxa"/>
            <w:hideMark/>
          </w:tcPr>
          <w:p w:rsidR="00AB31A6" w:rsidRPr="00AB31A6" w:rsidRDefault="00AB31A6" w:rsidP="00AB31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B31A6" w:rsidRPr="00AB31A6" w:rsidRDefault="00AB31A6" w:rsidP="00AB31A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B31A6" w:rsidRPr="00AB31A6" w:rsidTr="00AB31A6">
        <w:trPr>
          <w:trHeight w:val="15"/>
          <w:tblCellSpacing w:w="0" w:type="dxa"/>
        </w:trPr>
        <w:tc>
          <w:tcPr>
            <w:tcW w:w="15" w:type="dxa"/>
            <w:shd w:val="clear" w:color="auto" w:fill="000033"/>
            <w:hideMark/>
          </w:tcPr>
          <w:p w:rsidR="00AB31A6" w:rsidRPr="00AB31A6" w:rsidRDefault="00AB31A6" w:rsidP="00AB31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B31A6" w:rsidRPr="00AB31A6" w:rsidRDefault="00AB31A6" w:rsidP="00AB31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B31A6" w:rsidRPr="00AB31A6" w:rsidRDefault="00AB31A6" w:rsidP="00AB31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B31A6" w:rsidRPr="00AB31A6" w:rsidRDefault="00AB31A6" w:rsidP="00AB31A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B31A6" w:rsidRPr="00AB31A6" w:rsidTr="00AB31A6">
        <w:trPr>
          <w:tblCellSpacing w:w="0" w:type="dxa"/>
        </w:trPr>
        <w:tc>
          <w:tcPr>
            <w:tcW w:w="15" w:type="dxa"/>
            <w:shd w:val="clear" w:color="auto" w:fill="000033"/>
            <w:hideMark/>
          </w:tcPr>
          <w:p w:rsidR="00AB31A6" w:rsidRPr="00AB31A6" w:rsidRDefault="00AB31A6" w:rsidP="00AB31A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B31A6" w:rsidRPr="00AB31A6">
              <w:trPr>
                <w:tblCellSpacing w:w="22" w:type="dxa"/>
              </w:trPr>
              <w:tc>
                <w:tcPr>
                  <w:tcW w:w="8145" w:type="dxa"/>
                  <w:hideMark/>
                </w:tcPr>
                <w:p w:rsidR="00AB31A6" w:rsidRPr="00AB31A6" w:rsidRDefault="00AB31A6" w:rsidP="00AB31A6">
                  <w:pPr>
                    <w:spacing w:after="0" w:line="240" w:lineRule="auto"/>
                    <w:ind w:left="720"/>
                    <w:rPr>
                      <w:rFonts w:ascii="Times New Roman" w:eastAsia="Times New Roman" w:hAnsi="Times New Roman" w:cs="Times New Roman"/>
                      <w:sz w:val="24"/>
                      <w:szCs w:val="24"/>
                      <w:lang w:eastAsia="es-ES"/>
                    </w:rPr>
                  </w:pPr>
                  <w:r w:rsidRPr="00AB31A6">
                    <w:rPr>
                      <w:rFonts w:ascii="Verdana" w:eastAsia="Times New Roman" w:hAnsi="Verdana" w:cs="Times New Roman"/>
                      <w:b/>
                      <w:bCs/>
                      <w:sz w:val="20"/>
                      <w:szCs w:val="20"/>
                      <w:lang w:eastAsia="es-ES"/>
                    </w:rPr>
                    <w:t>95-05-138.-</w:t>
                  </w:r>
                  <w:r w:rsidRPr="00AB31A6">
                    <w:rPr>
                      <w:rFonts w:ascii="Verdana" w:eastAsia="Times New Roman" w:hAnsi="Verdana" w:cs="Times New Roman"/>
                      <w:sz w:val="20"/>
                      <w:szCs w:val="20"/>
                      <w:lang w:eastAsia="es-ES"/>
                    </w:rPr>
                    <w:t xml:space="preserve"> Realizar una reunión especial para analizar la situación general del CENAIM, así como la proyección de la creación de la Fundación que asumirá el manejo de ese Centro de Investigación Científica.</w:t>
                  </w:r>
                  <w:r w:rsidRPr="00AB31A6">
                    <w:rPr>
                      <w:rFonts w:ascii="Verdana" w:eastAsia="Times New Roman" w:hAnsi="Verdana" w:cs="Times New Roman"/>
                      <w:sz w:val="20"/>
                      <w:szCs w:val="20"/>
                      <w:lang w:eastAsia="es-ES"/>
                    </w:rPr>
                    <w:br/>
                  </w:r>
                  <w:r w:rsidRPr="00AB31A6">
                    <w:rPr>
                      <w:rFonts w:ascii="Verdana" w:eastAsia="Times New Roman" w:hAnsi="Verdana" w:cs="Times New Roman"/>
                      <w:sz w:val="20"/>
                      <w:szCs w:val="20"/>
                      <w:lang w:eastAsia="es-ES"/>
                    </w:rPr>
                    <w:br/>
                  </w:r>
                  <w:r w:rsidRPr="00AB31A6">
                    <w:rPr>
                      <w:rFonts w:ascii="Verdana" w:eastAsia="Times New Roman" w:hAnsi="Verdana" w:cs="Times New Roman"/>
                      <w:b/>
                      <w:bCs/>
                      <w:sz w:val="20"/>
                      <w:szCs w:val="20"/>
                      <w:lang w:eastAsia="es-ES"/>
                    </w:rPr>
                    <w:t>95-05-139.-</w:t>
                  </w:r>
                  <w:r w:rsidRPr="00AB31A6">
                    <w:rPr>
                      <w:rFonts w:ascii="Verdana" w:eastAsia="Times New Roman" w:hAnsi="Verdana" w:cs="Times New Roman"/>
                      <w:sz w:val="20"/>
                      <w:szCs w:val="20"/>
                      <w:lang w:eastAsia="es-ES"/>
                    </w:rPr>
                    <w:t xml:space="preserve"> Conocer y aprobar las Actas de las sesiones celebradas por el Consejo Politécnico en los días 23 y 28 de Marzo y 6 y 11 de Abril de 1995.</w:t>
                  </w:r>
                  <w:r w:rsidRPr="00AB31A6">
                    <w:rPr>
                      <w:rFonts w:ascii="Verdana" w:eastAsia="Times New Roman" w:hAnsi="Verdana" w:cs="Times New Roman"/>
                      <w:sz w:val="20"/>
                      <w:szCs w:val="20"/>
                      <w:lang w:eastAsia="es-ES"/>
                    </w:rPr>
                    <w:br/>
                  </w:r>
                  <w:r w:rsidRPr="00AB31A6">
                    <w:rPr>
                      <w:rFonts w:ascii="Verdana" w:eastAsia="Times New Roman" w:hAnsi="Verdana" w:cs="Times New Roman"/>
                      <w:sz w:val="20"/>
                      <w:szCs w:val="20"/>
                      <w:lang w:eastAsia="es-ES"/>
                    </w:rPr>
                    <w:br/>
                  </w:r>
                  <w:r w:rsidRPr="00AB31A6">
                    <w:rPr>
                      <w:rFonts w:ascii="Verdana" w:eastAsia="Times New Roman" w:hAnsi="Verdana" w:cs="Times New Roman"/>
                      <w:b/>
                      <w:bCs/>
                      <w:sz w:val="20"/>
                      <w:szCs w:val="20"/>
                      <w:lang w:eastAsia="es-ES"/>
                    </w:rPr>
                    <w:t>95-05-140.-</w:t>
                  </w:r>
                  <w:r w:rsidRPr="00AB31A6">
                    <w:rPr>
                      <w:rFonts w:ascii="Verdana" w:eastAsia="Times New Roman" w:hAnsi="Verdana" w:cs="Times New Roman"/>
                      <w:sz w:val="20"/>
                      <w:szCs w:val="20"/>
                      <w:lang w:eastAsia="es-ES"/>
                    </w:rPr>
                    <w:t xml:space="preserve"> Conocer las resoluciones tomadas por la Comisión Académica en la sesión celebrada el día 12 de Abril de 1995, a excepción de la No. CAc-095-170, la que se deja en suspenso y se dispone que regrese a la Comisión Académica para su análisis.</w:t>
                  </w:r>
                  <w:r w:rsidRPr="00AB31A6">
                    <w:rPr>
                      <w:rFonts w:ascii="Verdana" w:eastAsia="Times New Roman" w:hAnsi="Verdana" w:cs="Times New Roman"/>
                      <w:sz w:val="20"/>
                      <w:szCs w:val="20"/>
                      <w:lang w:eastAsia="es-ES"/>
                    </w:rPr>
                    <w:br/>
                  </w:r>
                  <w:r w:rsidRPr="00AB31A6">
                    <w:rPr>
                      <w:rFonts w:ascii="Verdana" w:eastAsia="Times New Roman" w:hAnsi="Verdana" w:cs="Times New Roman"/>
                      <w:sz w:val="20"/>
                      <w:szCs w:val="20"/>
                      <w:lang w:eastAsia="es-ES"/>
                    </w:rPr>
                    <w:br/>
                  </w:r>
                  <w:r w:rsidRPr="00AB31A6">
                    <w:rPr>
                      <w:rFonts w:ascii="Verdana" w:eastAsia="Times New Roman" w:hAnsi="Verdana" w:cs="Times New Roman"/>
                      <w:b/>
                      <w:bCs/>
                      <w:sz w:val="20"/>
                      <w:szCs w:val="20"/>
                      <w:lang w:eastAsia="es-ES"/>
                    </w:rPr>
                    <w:t>95-05-141.-</w:t>
                  </w:r>
                  <w:r w:rsidRPr="00AB31A6">
                    <w:rPr>
                      <w:rFonts w:ascii="Verdana" w:eastAsia="Times New Roman" w:hAnsi="Verdana" w:cs="Times New Roman"/>
                      <w:sz w:val="20"/>
                      <w:szCs w:val="20"/>
                      <w:lang w:eastAsia="es-ES"/>
                    </w:rPr>
                    <w:t xml:space="preserve"> Encargar a los señores Rector y Director (e) del Centro de Estudios Arqueológicos y Antropológicos (CEAA) para que traten con el Dr. Jorge Marcos Pino, docente del CEAA, en uso de licencia, a quien no se le acepta la solicitud de prórroga de su licencia. El Dr. Marcos Pino deberá reincorporarse a su función docente y cumplir con las cláusulas de su contrato de beca de Año Sabático.</w:t>
                  </w:r>
                  <w:r w:rsidRPr="00AB31A6">
                    <w:rPr>
                      <w:rFonts w:ascii="Verdana" w:eastAsia="Times New Roman" w:hAnsi="Verdana" w:cs="Times New Roman"/>
                      <w:sz w:val="20"/>
                      <w:szCs w:val="20"/>
                      <w:lang w:eastAsia="es-ES"/>
                    </w:rPr>
                    <w:br/>
                  </w:r>
                  <w:r w:rsidRPr="00AB31A6">
                    <w:rPr>
                      <w:rFonts w:ascii="Verdana" w:eastAsia="Times New Roman" w:hAnsi="Verdana" w:cs="Times New Roman"/>
                      <w:sz w:val="20"/>
                      <w:szCs w:val="20"/>
                      <w:lang w:eastAsia="es-ES"/>
                    </w:rPr>
                    <w:br/>
                  </w:r>
                  <w:r w:rsidRPr="00AB31A6">
                    <w:rPr>
                      <w:rFonts w:ascii="Verdana" w:eastAsia="Times New Roman" w:hAnsi="Verdana" w:cs="Times New Roman"/>
                      <w:b/>
                      <w:bCs/>
                      <w:sz w:val="20"/>
                      <w:szCs w:val="20"/>
                      <w:lang w:eastAsia="es-ES"/>
                    </w:rPr>
                    <w:t>95-05-142.-</w:t>
                  </w:r>
                  <w:r w:rsidRPr="00AB31A6">
                    <w:rPr>
                      <w:rFonts w:ascii="Verdana" w:eastAsia="Times New Roman" w:hAnsi="Verdana" w:cs="Times New Roman"/>
                      <w:sz w:val="20"/>
                      <w:szCs w:val="20"/>
                      <w:lang w:eastAsia="es-ES"/>
                    </w:rPr>
                    <w:t xml:space="preserve"> Conocer el proyecto de Estudios Alternativos del PROTCOM que contiene la apertura de Certificados de Capacitación y Creación de Carreras Cortas con otorgamiento de Diploma Académico y autorizar la prosecusión de las gestiones para su implantación.</w:t>
                  </w:r>
                  <w:r w:rsidRPr="00AB31A6">
                    <w:rPr>
                      <w:rFonts w:ascii="Verdana" w:eastAsia="Times New Roman" w:hAnsi="Verdana" w:cs="Times New Roman"/>
                      <w:sz w:val="20"/>
                      <w:szCs w:val="20"/>
                      <w:lang w:eastAsia="es-ES"/>
                    </w:rPr>
                    <w:br/>
                  </w:r>
                  <w:r w:rsidRPr="00AB31A6">
                    <w:rPr>
                      <w:rFonts w:ascii="Verdana" w:eastAsia="Times New Roman" w:hAnsi="Verdana" w:cs="Times New Roman"/>
                      <w:sz w:val="20"/>
                      <w:szCs w:val="20"/>
                      <w:lang w:eastAsia="es-ES"/>
                    </w:rPr>
                    <w:br/>
                    <w:t xml:space="preserve">Para este efecto, con el fin de supervisar las actividades a ejecutarse, se procede a crear una Comisión Especial, con carácter resolutivo, integrada por los señores Vicerrector General, que la presidirá, Ing. Carlos Villafuerte Peña y Tecnólogo Kleber Moran Quimis, quienes tendrán en cuenta en su gestión, las observaciones hechas en la presente sesión. </w:t>
                  </w:r>
                </w:p>
              </w:tc>
            </w:tr>
          </w:tbl>
          <w:p w:rsidR="00AB31A6" w:rsidRPr="00AB31A6" w:rsidRDefault="00AB31A6" w:rsidP="00AB31A6">
            <w:pPr>
              <w:spacing w:after="0" w:line="240" w:lineRule="auto"/>
              <w:rPr>
                <w:rFonts w:ascii="Times New Roman" w:eastAsia="Times New Roman" w:hAnsi="Times New Roman" w:cs="Times New Roman"/>
                <w:sz w:val="24"/>
                <w:szCs w:val="24"/>
                <w:lang w:eastAsia="es-ES"/>
              </w:rPr>
            </w:pPr>
          </w:p>
        </w:tc>
        <w:tc>
          <w:tcPr>
            <w:tcW w:w="0" w:type="auto"/>
            <w:hideMark/>
          </w:tcPr>
          <w:p w:rsidR="00AB31A6" w:rsidRPr="00AB31A6" w:rsidRDefault="00AB31A6" w:rsidP="00AB31A6">
            <w:pPr>
              <w:spacing w:after="0" w:line="240" w:lineRule="auto"/>
              <w:rPr>
                <w:rFonts w:ascii="Times New Roman" w:eastAsia="Times New Roman" w:hAnsi="Times New Roman" w:cs="Times New Roman"/>
                <w:sz w:val="20"/>
                <w:szCs w:val="20"/>
                <w:lang w:eastAsia="es-ES"/>
              </w:rPr>
            </w:pPr>
          </w:p>
        </w:tc>
      </w:tr>
    </w:tbl>
    <w:p w:rsidR="00AB31A6" w:rsidRDefault="00AB31A6"/>
    <w:sectPr w:rsidR="00AB31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31A6"/>
    <w:rsid w:val="00AB31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31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Company>ESPOL</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2010-11-30T15:20:00Z</dcterms:modified>
</cp:coreProperties>
</file>