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D5FE7">
      <w:pPr>
        <w:pStyle w:val="Default"/>
        <w:rPr>
          <w:color w:val="auto"/>
        </w:rPr>
      </w:pPr>
      <w:r>
        <w:rPr>
          <w:b/>
          <w:bCs/>
        </w:rPr>
        <w:t xml:space="preserve">CUESTIONARIO: </w:t>
      </w:r>
    </w:p>
    <w:p w:rsidR="00000000" w:rsidRDefault="00CD5FE7">
      <w:pPr>
        <w:pStyle w:val="CM1"/>
        <w:ind w:left="720" w:hanging="360"/>
        <w:jc w:val="both"/>
      </w:pPr>
      <w:r>
        <w:rPr>
          <w:b/>
          <w:bCs/>
        </w:rPr>
        <w:t>1.</w:t>
      </w:r>
      <w:r>
        <w:rPr>
          <w:b/>
          <w:bCs/>
        </w:rPr>
        <w:tab/>
        <w:t xml:space="preserve">Los detalles en las negociaciones son importantes por: </w:t>
      </w:r>
    </w:p>
    <w:p w:rsidR="00000000" w:rsidRDefault="00CD5FE7">
      <w:pPr>
        <w:pStyle w:val="Default"/>
        <w:numPr>
          <w:ilvl w:val="0"/>
          <w:numId w:val="1"/>
        </w:numPr>
        <w:rPr>
          <w:color w:val="auto"/>
        </w:rPr>
      </w:pPr>
      <w:r>
        <w:rPr>
          <w:color w:val="auto"/>
        </w:rPr>
        <w:t>a.</w:t>
      </w:r>
      <w:r>
        <w:rPr>
          <w:color w:val="auto"/>
        </w:rPr>
        <w:tab/>
        <w:t xml:space="preserve">Porque la curiosidad es un buen hábito </w:t>
      </w:r>
    </w:p>
    <w:p w:rsidR="00000000" w:rsidRDefault="00CD5FE7">
      <w:pPr>
        <w:pStyle w:val="Default"/>
        <w:numPr>
          <w:ilvl w:val="0"/>
          <w:numId w:val="1"/>
        </w:numPr>
        <w:rPr>
          <w:color w:val="auto"/>
        </w:rPr>
      </w:pPr>
      <w:r>
        <w:rPr>
          <w:color w:val="auto"/>
        </w:rPr>
        <w:t>b.</w:t>
      </w:r>
      <w:r>
        <w:rPr>
          <w:color w:val="auto"/>
        </w:rPr>
        <w:tab/>
        <w:t xml:space="preserve">Porque dándole la lectura correcta se pueden encontrar señales de cómo van las negociaciones </w:t>
      </w:r>
    </w:p>
    <w:p w:rsidR="00000000" w:rsidRDefault="00CD5FE7">
      <w:pPr>
        <w:pStyle w:val="Default"/>
        <w:numPr>
          <w:ilvl w:val="0"/>
          <w:numId w:val="1"/>
        </w:numPr>
        <w:rPr>
          <w:color w:val="auto"/>
        </w:rPr>
      </w:pPr>
      <w:r>
        <w:rPr>
          <w:color w:val="auto"/>
        </w:rPr>
        <w:t>c.</w:t>
      </w:r>
      <w:r>
        <w:rPr>
          <w:color w:val="auto"/>
        </w:rPr>
        <w:tab/>
      </w:r>
      <w:r>
        <w:rPr>
          <w:color w:val="auto"/>
        </w:rPr>
        <w:t xml:space="preserve">Porque los detalles siempre son más importantes que los aspectos macros </w:t>
      </w:r>
    </w:p>
    <w:p w:rsidR="00000000" w:rsidRDefault="00CD5FE7">
      <w:pPr>
        <w:pStyle w:val="Default"/>
        <w:numPr>
          <w:ilvl w:val="0"/>
          <w:numId w:val="1"/>
        </w:numPr>
        <w:rPr>
          <w:color w:val="auto"/>
        </w:rPr>
      </w:pPr>
      <w:r>
        <w:rPr>
          <w:color w:val="auto"/>
        </w:rPr>
        <w:t>d.</w:t>
      </w:r>
      <w:r>
        <w:rPr>
          <w:color w:val="auto"/>
        </w:rPr>
        <w:tab/>
        <w:t xml:space="preserve">Todas las anteriores </w:t>
      </w:r>
    </w:p>
    <w:p w:rsidR="00000000" w:rsidRDefault="00CD5FE7">
      <w:pPr>
        <w:pStyle w:val="Default"/>
        <w:numPr>
          <w:ilvl w:val="0"/>
          <w:numId w:val="1"/>
        </w:numPr>
        <w:rPr>
          <w:color w:val="auto"/>
        </w:rPr>
      </w:pPr>
      <w:r>
        <w:rPr>
          <w:color w:val="auto"/>
        </w:rPr>
        <w:t>e.</w:t>
      </w:r>
      <w:r>
        <w:rPr>
          <w:color w:val="auto"/>
        </w:rPr>
        <w:tab/>
        <w:t xml:space="preserve">Ninguna de las anteriores </w:t>
      </w:r>
    </w:p>
    <w:p w:rsidR="00000000" w:rsidRDefault="00CD5FE7">
      <w:pPr>
        <w:pStyle w:val="Default"/>
        <w:rPr>
          <w:color w:val="auto"/>
        </w:rPr>
      </w:pPr>
    </w:p>
    <w:p w:rsidR="00000000" w:rsidRDefault="00CD5FE7">
      <w:pPr>
        <w:pStyle w:val="Default"/>
        <w:rPr>
          <w:color w:val="auto"/>
        </w:rPr>
        <w:sectPr w:rsidR="00000000">
          <w:type w:val="continuous"/>
          <w:pgSz w:w="12240" w:h="15840"/>
          <w:pgMar w:top="1100" w:right="580" w:bottom="1417" w:left="980" w:header="720" w:footer="720" w:gutter="0"/>
          <w:cols w:space="720"/>
          <w:noEndnote/>
        </w:sectPr>
      </w:pPr>
    </w:p>
    <w:p w:rsidR="00000000" w:rsidRDefault="00CD5FE7">
      <w:pPr>
        <w:pStyle w:val="Default"/>
        <w:rPr>
          <w:color w:val="auto"/>
        </w:rPr>
      </w:pPr>
    </w:p>
    <w:p w:rsidR="00000000" w:rsidRDefault="00CD5FE7">
      <w:pPr>
        <w:pStyle w:val="CM2"/>
        <w:ind w:left="720" w:hanging="360"/>
        <w:jc w:val="both"/>
      </w:pPr>
      <w:r>
        <w:rPr>
          <w:b/>
          <w:bCs/>
        </w:rPr>
        <w:t>2.</w:t>
      </w:r>
      <w:r>
        <w:rPr>
          <w:b/>
          <w:bCs/>
        </w:rPr>
        <w:tab/>
        <w:t xml:space="preserve">En el ciclo del conflicto, el aumento de estrés genera: </w:t>
      </w:r>
    </w:p>
    <w:p w:rsidR="00000000" w:rsidRDefault="00CD5FE7">
      <w:pPr>
        <w:pStyle w:val="Default"/>
        <w:numPr>
          <w:ilvl w:val="0"/>
          <w:numId w:val="2"/>
        </w:numPr>
        <w:rPr>
          <w:color w:val="auto"/>
        </w:rPr>
      </w:pPr>
      <w:r>
        <w:rPr>
          <w:color w:val="auto"/>
        </w:rPr>
        <w:t>a.</w:t>
      </w:r>
      <w:r>
        <w:rPr>
          <w:color w:val="auto"/>
        </w:rPr>
        <w:tab/>
        <w:t xml:space="preserve">Explosión emocional </w:t>
      </w:r>
    </w:p>
    <w:p w:rsidR="00000000" w:rsidRDefault="00CD5FE7">
      <w:pPr>
        <w:pStyle w:val="Default"/>
        <w:numPr>
          <w:ilvl w:val="0"/>
          <w:numId w:val="2"/>
        </w:numPr>
        <w:rPr>
          <w:color w:val="auto"/>
        </w:rPr>
      </w:pPr>
      <w:r>
        <w:rPr>
          <w:color w:val="auto"/>
        </w:rPr>
        <w:t>b.</w:t>
      </w:r>
      <w:r>
        <w:rPr>
          <w:color w:val="auto"/>
        </w:rPr>
        <w:tab/>
        <w:t xml:space="preserve">Enfermedades </w:t>
      </w:r>
    </w:p>
    <w:p w:rsidR="00000000" w:rsidRDefault="00CD5FE7">
      <w:pPr>
        <w:pStyle w:val="Default"/>
        <w:numPr>
          <w:ilvl w:val="0"/>
          <w:numId w:val="2"/>
        </w:numPr>
        <w:rPr>
          <w:color w:val="auto"/>
        </w:rPr>
      </w:pPr>
      <w:r>
        <w:rPr>
          <w:color w:val="auto"/>
        </w:rPr>
        <w:t>c.</w:t>
      </w:r>
      <w:r>
        <w:rPr>
          <w:color w:val="auto"/>
        </w:rPr>
        <w:tab/>
        <w:t>Toma d</w:t>
      </w:r>
      <w:r>
        <w:rPr>
          <w:color w:val="auto"/>
        </w:rPr>
        <w:t xml:space="preserve">e decisiones emocionales </w:t>
      </w:r>
    </w:p>
    <w:p w:rsidR="00000000" w:rsidRDefault="00CD5FE7">
      <w:pPr>
        <w:pStyle w:val="Default"/>
        <w:numPr>
          <w:ilvl w:val="0"/>
          <w:numId w:val="2"/>
        </w:numPr>
        <w:rPr>
          <w:color w:val="auto"/>
        </w:rPr>
      </w:pPr>
      <w:r>
        <w:rPr>
          <w:color w:val="auto"/>
        </w:rPr>
        <w:t>d.</w:t>
      </w:r>
      <w:r>
        <w:rPr>
          <w:color w:val="auto"/>
        </w:rPr>
        <w:tab/>
        <w:t xml:space="preserve">Todas las anteriores </w:t>
      </w:r>
    </w:p>
    <w:p w:rsidR="00000000" w:rsidRDefault="00CD5FE7">
      <w:pPr>
        <w:pStyle w:val="Default"/>
        <w:numPr>
          <w:ilvl w:val="0"/>
          <w:numId w:val="2"/>
        </w:numPr>
        <w:rPr>
          <w:color w:val="auto"/>
        </w:rPr>
      </w:pPr>
      <w:r>
        <w:rPr>
          <w:color w:val="auto"/>
        </w:rPr>
        <w:t>e.</w:t>
      </w:r>
      <w:r>
        <w:rPr>
          <w:color w:val="auto"/>
        </w:rPr>
        <w:tab/>
        <w:t xml:space="preserve">Ninguna de las anteriores </w:t>
      </w:r>
    </w:p>
    <w:p w:rsidR="00000000" w:rsidRDefault="00CD5FE7">
      <w:pPr>
        <w:pStyle w:val="Default"/>
        <w:rPr>
          <w:color w:val="auto"/>
        </w:rPr>
      </w:pPr>
    </w:p>
    <w:p w:rsidR="00000000" w:rsidRDefault="00CD5FE7">
      <w:pPr>
        <w:pStyle w:val="Default"/>
        <w:rPr>
          <w:color w:val="auto"/>
        </w:rPr>
        <w:sectPr w:rsidR="00000000">
          <w:type w:val="continuous"/>
          <w:pgSz w:w="12240" w:h="15840"/>
          <w:pgMar w:top="1100" w:right="580" w:bottom="1417" w:left="980" w:header="720" w:footer="720" w:gutter="0"/>
          <w:cols w:space="720"/>
          <w:noEndnote/>
        </w:sectPr>
      </w:pPr>
    </w:p>
    <w:p w:rsidR="00000000" w:rsidRDefault="00CD5FE7">
      <w:pPr>
        <w:pStyle w:val="Default"/>
        <w:rPr>
          <w:color w:val="auto"/>
        </w:rPr>
      </w:pPr>
    </w:p>
    <w:p w:rsidR="00000000" w:rsidRDefault="00CD5FE7">
      <w:pPr>
        <w:pStyle w:val="CM2"/>
        <w:ind w:left="720" w:hanging="360"/>
        <w:jc w:val="both"/>
      </w:pPr>
      <w:r>
        <w:rPr>
          <w:b/>
          <w:bCs/>
        </w:rPr>
        <w:t>3.</w:t>
      </w:r>
      <w:r>
        <w:rPr>
          <w:b/>
          <w:bCs/>
        </w:rPr>
        <w:tab/>
        <w:t xml:space="preserve">Cuál de estos pasos no ayuda a crear empatía? </w:t>
      </w:r>
    </w:p>
    <w:p w:rsidR="00000000" w:rsidRDefault="00CD5FE7">
      <w:pPr>
        <w:pStyle w:val="Default"/>
        <w:numPr>
          <w:ilvl w:val="0"/>
          <w:numId w:val="3"/>
        </w:numPr>
        <w:rPr>
          <w:color w:val="auto"/>
        </w:rPr>
      </w:pPr>
      <w:r>
        <w:rPr>
          <w:color w:val="auto"/>
        </w:rPr>
        <w:t>a.</w:t>
      </w:r>
      <w:r>
        <w:rPr>
          <w:color w:val="auto"/>
        </w:rPr>
        <w:tab/>
        <w:t xml:space="preserve">Imite sus movimientos </w:t>
      </w:r>
    </w:p>
    <w:p w:rsidR="00000000" w:rsidRDefault="00CD5FE7">
      <w:pPr>
        <w:pStyle w:val="Default"/>
        <w:numPr>
          <w:ilvl w:val="0"/>
          <w:numId w:val="3"/>
        </w:numPr>
        <w:rPr>
          <w:color w:val="auto"/>
        </w:rPr>
      </w:pPr>
      <w:r>
        <w:rPr>
          <w:color w:val="auto"/>
        </w:rPr>
        <w:t>b.</w:t>
      </w:r>
      <w:r>
        <w:rPr>
          <w:color w:val="auto"/>
        </w:rPr>
        <w:tab/>
        <w:t xml:space="preserve">Module su tonalidad de voz </w:t>
      </w:r>
    </w:p>
    <w:p w:rsidR="00000000" w:rsidRDefault="00CD5FE7">
      <w:pPr>
        <w:pStyle w:val="Default"/>
        <w:numPr>
          <w:ilvl w:val="0"/>
          <w:numId w:val="3"/>
        </w:numPr>
        <w:rPr>
          <w:color w:val="auto"/>
        </w:rPr>
      </w:pPr>
      <w:r>
        <w:rPr>
          <w:color w:val="auto"/>
        </w:rPr>
        <w:t>c.</w:t>
      </w:r>
      <w:r>
        <w:rPr>
          <w:color w:val="auto"/>
        </w:rPr>
        <w:tab/>
        <w:t xml:space="preserve">Analice sus accesos oculares </w:t>
      </w:r>
    </w:p>
    <w:p w:rsidR="00000000" w:rsidRDefault="00CD5FE7">
      <w:pPr>
        <w:pStyle w:val="Default"/>
        <w:numPr>
          <w:ilvl w:val="0"/>
          <w:numId w:val="3"/>
        </w:numPr>
        <w:rPr>
          <w:color w:val="auto"/>
        </w:rPr>
      </w:pPr>
      <w:r>
        <w:rPr>
          <w:color w:val="auto"/>
        </w:rPr>
        <w:t>d.</w:t>
      </w:r>
      <w:r>
        <w:rPr>
          <w:color w:val="auto"/>
        </w:rPr>
        <w:tab/>
        <w:t>Crúcese de bra</w:t>
      </w:r>
      <w:r>
        <w:rPr>
          <w:color w:val="auto"/>
        </w:rPr>
        <w:t xml:space="preserve">zos </w:t>
      </w:r>
    </w:p>
    <w:p w:rsidR="00000000" w:rsidRDefault="00CD5FE7">
      <w:pPr>
        <w:pStyle w:val="Default"/>
        <w:numPr>
          <w:ilvl w:val="0"/>
          <w:numId w:val="3"/>
        </w:numPr>
        <w:rPr>
          <w:color w:val="auto"/>
        </w:rPr>
      </w:pPr>
      <w:r>
        <w:rPr>
          <w:color w:val="auto"/>
        </w:rPr>
        <w:t>e.</w:t>
      </w:r>
      <w:r>
        <w:rPr>
          <w:color w:val="auto"/>
        </w:rPr>
        <w:tab/>
        <w:t xml:space="preserve">Ninguna de las anteriores </w:t>
      </w:r>
    </w:p>
    <w:p w:rsidR="00000000" w:rsidRDefault="00CD5FE7">
      <w:pPr>
        <w:pStyle w:val="Default"/>
        <w:rPr>
          <w:color w:val="auto"/>
        </w:rPr>
      </w:pPr>
    </w:p>
    <w:p w:rsidR="00000000" w:rsidRDefault="00CD5FE7">
      <w:pPr>
        <w:pStyle w:val="Default"/>
        <w:rPr>
          <w:color w:val="auto"/>
        </w:rPr>
        <w:sectPr w:rsidR="00000000">
          <w:type w:val="continuous"/>
          <w:pgSz w:w="12240" w:h="15840"/>
          <w:pgMar w:top="1100" w:right="580" w:bottom="1417" w:left="980" w:header="720" w:footer="720" w:gutter="0"/>
          <w:cols w:space="720"/>
          <w:noEndnote/>
        </w:sectPr>
      </w:pPr>
    </w:p>
    <w:p w:rsidR="00000000" w:rsidRDefault="00CD5FE7">
      <w:pPr>
        <w:pStyle w:val="Default"/>
        <w:rPr>
          <w:color w:val="auto"/>
        </w:rPr>
      </w:pPr>
    </w:p>
    <w:p w:rsidR="00000000" w:rsidRDefault="00CD5FE7">
      <w:pPr>
        <w:pStyle w:val="CM2"/>
        <w:ind w:left="720" w:hanging="360"/>
        <w:jc w:val="both"/>
      </w:pPr>
      <w:r>
        <w:rPr>
          <w:b/>
          <w:bCs/>
        </w:rPr>
        <w:t>4.</w:t>
      </w:r>
      <w:r>
        <w:rPr>
          <w:b/>
          <w:bCs/>
        </w:rPr>
        <w:tab/>
        <w:t xml:space="preserve">Usted debe permitir a la otra persona hablar primero porque: </w:t>
      </w:r>
    </w:p>
    <w:p w:rsidR="00000000" w:rsidRDefault="00CD5FE7">
      <w:pPr>
        <w:pStyle w:val="Default"/>
        <w:numPr>
          <w:ilvl w:val="0"/>
          <w:numId w:val="4"/>
        </w:numPr>
        <w:rPr>
          <w:color w:val="auto"/>
        </w:rPr>
      </w:pPr>
      <w:r>
        <w:rPr>
          <w:color w:val="auto"/>
        </w:rPr>
        <w:t>a.</w:t>
      </w:r>
      <w:r>
        <w:rPr>
          <w:color w:val="auto"/>
        </w:rPr>
        <w:tab/>
        <w:t xml:space="preserve">Se logra retroalimentar mejor </w:t>
      </w:r>
    </w:p>
    <w:p w:rsidR="00000000" w:rsidRDefault="00CD5FE7">
      <w:pPr>
        <w:pStyle w:val="Default"/>
        <w:numPr>
          <w:ilvl w:val="0"/>
          <w:numId w:val="4"/>
        </w:numPr>
        <w:rPr>
          <w:color w:val="auto"/>
        </w:rPr>
      </w:pPr>
      <w:r>
        <w:rPr>
          <w:color w:val="auto"/>
        </w:rPr>
        <w:t>b.</w:t>
      </w:r>
      <w:r>
        <w:rPr>
          <w:color w:val="auto"/>
        </w:rPr>
        <w:tab/>
        <w:t xml:space="preserve">Para que ellos se cansen primero </w:t>
      </w:r>
    </w:p>
    <w:p w:rsidR="00000000" w:rsidRDefault="00CD5FE7">
      <w:pPr>
        <w:pStyle w:val="Default"/>
        <w:numPr>
          <w:ilvl w:val="0"/>
          <w:numId w:val="4"/>
        </w:numPr>
        <w:rPr>
          <w:color w:val="auto"/>
        </w:rPr>
      </w:pPr>
      <w:r>
        <w:rPr>
          <w:color w:val="auto"/>
        </w:rPr>
        <w:t>c.</w:t>
      </w:r>
      <w:r>
        <w:rPr>
          <w:color w:val="auto"/>
        </w:rPr>
        <w:tab/>
        <w:t xml:space="preserve">Por cortesía </w:t>
      </w:r>
    </w:p>
    <w:p w:rsidR="00000000" w:rsidRDefault="00CD5FE7">
      <w:pPr>
        <w:pStyle w:val="Default"/>
        <w:numPr>
          <w:ilvl w:val="0"/>
          <w:numId w:val="4"/>
        </w:numPr>
        <w:rPr>
          <w:color w:val="auto"/>
        </w:rPr>
      </w:pPr>
      <w:r>
        <w:rPr>
          <w:color w:val="auto"/>
        </w:rPr>
        <w:t>d.</w:t>
      </w:r>
      <w:r>
        <w:rPr>
          <w:color w:val="auto"/>
        </w:rPr>
        <w:tab/>
        <w:t xml:space="preserve">Todas las anteriores </w:t>
      </w:r>
    </w:p>
    <w:p w:rsidR="00000000" w:rsidRDefault="00CD5FE7">
      <w:pPr>
        <w:pStyle w:val="Default"/>
        <w:numPr>
          <w:ilvl w:val="0"/>
          <w:numId w:val="4"/>
        </w:numPr>
        <w:rPr>
          <w:color w:val="auto"/>
        </w:rPr>
      </w:pPr>
      <w:r>
        <w:rPr>
          <w:color w:val="auto"/>
        </w:rPr>
        <w:t>e.</w:t>
      </w:r>
      <w:r>
        <w:rPr>
          <w:color w:val="auto"/>
        </w:rPr>
        <w:tab/>
      </w:r>
      <w:r>
        <w:rPr>
          <w:color w:val="auto"/>
        </w:rPr>
        <w:t xml:space="preserve">Ninguna de las anteriores </w:t>
      </w:r>
    </w:p>
    <w:p w:rsidR="00000000" w:rsidRDefault="00CD5FE7">
      <w:pPr>
        <w:pStyle w:val="Default"/>
        <w:rPr>
          <w:color w:val="auto"/>
        </w:rPr>
      </w:pPr>
    </w:p>
    <w:p w:rsidR="00000000" w:rsidRDefault="00CD5FE7">
      <w:pPr>
        <w:pStyle w:val="CM2"/>
        <w:ind w:left="720" w:hanging="360"/>
        <w:jc w:val="both"/>
      </w:pPr>
      <w:r>
        <w:t>5.</w:t>
      </w:r>
      <w:r>
        <w:tab/>
        <w:t xml:space="preserve">Cuál de estas posturas no son de apertura comunicacional? </w:t>
      </w:r>
    </w:p>
    <w:p w:rsidR="00000000" w:rsidRDefault="00CD5FE7">
      <w:pPr>
        <w:pStyle w:val="Default"/>
        <w:numPr>
          <w:ilvl w:val="0"/>
          <w:numId w:val="5"/>
        </w:numPr>
        <w:rPr>
          <w:color w:val="auto"/>
        </w:rPr>
      </w:pPr>
      <w:r>
        <w:rPr>
          <w:color w:val="auto"/>
        </w:rPr>
        <w:t>a.</w:t>
      </w:r>
      <w:r>
        <w:rPr>
          <w:color w:val="auto"/>
        </w:rPr>
        <w:tab/>
        <w:t xml:space="preserve">Mirar para abajo </w:t>
      </w:r>
    </w:p>
    <w:p w:rsidR="00000000" w:rsidRDefault="00CD5FE7">
      <w:pPr>
        <w:pStyle w:val="Default"/>
        <w:numPr>
          <w:ilvl w:val="0"/>
          <w:numId w:val="5"/>
        </w:numPr>
        <w:rPr>
          <w:color w:val="auto"/>
        </w:rPr>
      </w:pPr>
      <w:r>
        <w:rPr>
          <w:color w:val="auto"/>
        </w:rPr>
        <w:t>b.</w:t>
      </w:r>
      <w:r>
        <w:rPr>
          <w:color w:val="auto"/>
        </w:rPr>
        <w:tab/>
        <w:t xml:space="preserve">Dar la espalda </w:t>
      </w:r>
    </w:p>
    <w:p w:rsidR="00000000" w:rsidRDefault="00CD5FE7">
      <w:pPr>
        <w:pStyle w:val="Default"/>
        <w:numPr>
          <w:ilvl w:val="0"/>
          <w:numId w:val="5"/>
        </w:numPr>
        <w:rPr>
          <w:color w:val="auto"/>
        </w:rPr>
      </w:pPr>
      <w:r>
        <w:rPr>
          <w:color w:val="auto"/>
        </w:rPr>
        <w:t>c.</w:t>
      </w:r>
      <w:r>
        <w:rPr>
          <w:color w:val="auto"/>
        </w:rPr>
        <w:tab/>
        <w:t xml:space="preserve">Sonreír </w:t>
      </w:r>
    </w:p>
    <w:p w:rsidR="00000000" w:rsidRDefault="00CD5FE7">
      <w:pPr>
        <w:pStyle w:val="Default"/>
        <w:numPr>
          <w:ilvl w:val="0"/>
          <w:numId w:val="5"/>
        </w:numPr>
        <w:rPr>
          <w:color w:val="auto"/>
        </w:rPr>
      </w:pPr>
      <w:r>
        <w:rPr>
          <w:color w:val="auto"/>
        </w:rPr>
        <w:t>d.</w:t>
      </w:r>
      <w:r>
        <w:rPr>
          <w:color w:val="auto"/>
        </w:rPr>
        <w:tab/>
        <w:t xml:space="preserve">Dos de las anteriores </w:t>
      </w:r>
    </w:p>
    <w:p w:rsidR="00000000" w:rsidRDefault="00CD5FE7">
      <w:pPr>
        <w:pStyle w:val="Default"/>
        <w:numPr>
          <w:ilvl w:val="0"/>
          <w:numId w:val="5"/>
        </w:numPr>
        <w:rPr>
          <w:color w:val="auto"/>
        </w:rPr>
      </w:pPr>
      <w:r>
        <w:rPr>
          <w:color w:val="auto"/>
        </w:rPr>
        <w:t>e.</w:t>
      </w:r>
      <w:r>
        <w:rPr>
          <w:color w:val="auto"/>
        </w:rPr>
        <w:tab/>
        <w:t xml:space="preserve">Ninguna de las anteriores </w:t>
      </w:r>
    </w:p>
    <w:p w:rsidR="00000000" w:rsidRDefault="00CD5FE7">
      <w:pPr>
        <w:pStyle w:val="Default"/>
        <w:rPr>
          <w:color w:val="auto"/>
        </w:rPr>
      </w:pPr>
    </w:p>
    <w:p w:rsidR="00CD5FE7" w:rsidRDefault="00CD5FE7">
      <w:pPr>
        <w:pStyle w:val="CM2"/>
        <w:ind w:left="720" w:hanging="360"/>
        <w:jc w:val="both"/>
      </w:pPr>
      <w:r>
        <w:rPr>
          <w:b/>
          <w:bCs/>
        </w:rPr>
        <w:t>f.</w:t>
      </w:r>
      <w:r>
        <w:rPr>
          <w:b/>
          <w:bCs/>
        </w:rPr>
        <w:tab/>
        <w:t xml:space="preserve">RESPUESTAS 1. B, 2. D, 3. D, 4. A, 5. D </w:t>
      </w:r>
    </w:p>
    <w:sectPr w:rsidR="00CD5FE7">
      <w:type w:val="continuous"/>
      <w:pgSz w:w="12240" w:h="15840"/>
      <w:pgMar w:top="1100" w:right="580" w:bottom="1417" w:left="9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A7AD8A"/>
    <w:multiLevelType w:val="hybridMultilevel"/>
    <w:tmpl w:val="7249142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7346035"/>
    <w:multiLevelType w:val="hybridMultilevel"/>
    <w:tmpl w:val="0FEF4EA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C00E62D"/>
    <w:multiLevelType w:val="hybridMultilevel"/>
    <w:tmpl w:val="C45A3F1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C3D212B"/>
    <w:multiLevelType w:val="hybridMultilevel"/>
    <w:tmpl w:val="64044EF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7F0A47BB"/>
    <w:multiLevelType w:val="hybridMultilevel"/>
    <w:tmpl w:val="F3A7C0E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70B4E"/>
    <w:rsid w:val="00370B4E"/>
    <w:rsid w:val="00CD5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6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Universo</dc:creator>
  <cp:keywords/>
  <dc:description/>
  <cp:lastModifiedBy>silgivar</cp:lastModifiedBy>
  <cp:revision>2</cp:revision>
  <dcterms:created xsi:type="dcterms:W3CDTF">2011-01-10T16:10:00Z</dcterms:created>
  <dcterms:modified xsi:type="dcterms:W3CDTF">2011-01-10T16:10:00Z</dcterms:modified>
</cp:coreProperties>
</file>