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747512" w:rsidRPr="00747512" w:rsidTr="00747512">
        <w:trPr>
          <w:tblCellSpacing w:w="0" w:type="dxa"/>
        </w:trPr>
        <w:tc>
          <w:tcPr>
            <w:tcW w:w="7485" w:type="dxa"/>
            <w:gridSpan w:val="2"/>
            <w:hideMark/>
          </w:tcPr>
          <w:p w:rsidR="00747512" w:rsidRPr="00747512" w:rsidRDefault="00747512" w:rsidP="0074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7475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C"/>
              </w:rPr>
              <w:t>Resoluciones #129 - #136</w:t>
            </w:r>
          </w:p>
        </w:tc>
      </w:tr>
      <w:tr w:rsidR="00747512" w:rsidRPr="00747512" w:rsidTr="00747512">
        <w:trPr>
          <w:tblCellSpacing w:w="0" w:type="dxa"/>
        </w:trPr>
        <w:tc>
          <w:tcPr>
            <w:tcW w:w="1245" w:type="dxa"/>
            <w:hideMark/>
          </w:tcPr>
          <w:p w:rsidR="00747512" w:rsidRPr="00747512" w:rsidRDefault="00747512" w:rsidP="0074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6240" w:type="dxa"/>
            <w:hideMark/>
          </w:tcPr>
          <w:p w:rsidR="00747512" w:rsidRPr="00747512" w:rsidRDefault="00747512" w:rsidP="0074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512" w:rsidRPr="00747512" w:rsidRDefault="00747512" w:rsidP="00747512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lang w:eastAsia="es-EC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747512" w:rsidRPr="00747512" w:rsidTr="00747512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47512" w:rsidRPr="00747512" w:rsidRDefault="00747512" w:rsidP="0074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747512" w:rsidRPr="00747512" w:rsidRDefault="00747512" w:rsidP="0074751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747512" w:rsidRPr="00747512" w:rsidRDefault="00747512" w:rsidP="0074751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747512" w:rsidRPr="00747512" w:rsidRDefault="00747512" w:rsidP="0074751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512" w:rsidRPr="00747512" w:rsidTr="00747512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47512" w:rsidRPr="00747512" w:rsidRDefault="00747512" w:rsidP="0074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C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747512" w:rsidRPr="00747512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747512" w:rsidRPr="00747512" w:rsidRDefault="00747512" w:rsidP="0074751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C"/>
                    </w:rPr>
                  </w:pPr>
                  <w:r w:rsidRPr="0074751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98-09-129.-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lang w:eastAsia="es-EC"/>
                    </w:rPr>
                    <w:t> 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>APROBAR el ACTA de la sesión celebrada por el Consejo Politécnico el día 4 de AGOSTO de 1998.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74751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98-09-130.-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lang w:eastAsia="es-EC"/>
                    </w:rPr>
                    <w:t> 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>Conocer y APROBAR las RESOLUCIONES tomadas por la Comisión ACADEMICA en la sesión celebrada el día 13 de AGOSTO de 1998.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74751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98-09-131.-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lang w:eastAsia="es-EC"/>
                    </w:rPr>
                    <w:t> 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>Conocer y APROBAR las RESOLUCIONES tomadas por el Consejo de POSTGRADO de la ESPOL, en sesión celebrada el día 16 de JULIO de 1998, a EXCEPCION de la No. CP-010-98, la que se deja en suspenso, con la recomendación de que el Consejo de Postgrado la RECONSIDERE y TOME en CUENTA los CRITERIOS VERTIDOS en la presente sesión en relación a ese caso.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74751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98-09-132.-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lang w:eastAsia="es-EC"/>
                    </w:rPr>
                    <w:t> 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>Conocer y APROBAR las RESOLUCIONES del Consejo de POSTGRADO de la ESPOL, tomadas en la sesión celebrada el día 24 de AGOSTO de 1998, que se refieren, la No. CP-012-98 al dictado de la Maestría en Biotecnología Vegetal, y la No. CP-013-98, a la aprobación del Reglamento de Pagos de Colegiatura y Derechos en Programas de Postgrado, es último que se contiene en 17 artículos.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  <w:t>En lo referente a la Resolución No. CP-012-98 que se refiere al dictado de la Maestría en Biotecnología Vegetal, deberá tenerse en cuenta a la Facultad de Ingeniería en Mecánica y Ciencias de la Producción.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74751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98-09-133.-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lang w:eastAsia="es-EC"/>
                    </w:rPr>
                    <w:t> 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>Conocer y APROBAR las Resoluciones de la Comisión de INGRESO, correspondientes a la sesión celebrada el día 19 de AGOSTO de 1998, con las siguientes observaciones: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  <w:t xml:space="preserve">a. En la Resolución No. COMING-024-98, deberá tenerse como aprobado el siguiente texto: "Para los próximos cursos </w:t>
                  </w:r>
                  <w:proofErr w:type="spellStart"/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>Prepolitécnicos</w:t>
                  </w:r>
                  <w:proofErr w:type="spellEnd"/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 de Verano se deberá unificar las fechas de inicio de los mismos".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  <w:t>b. En las Resoluciones Nos. 028, 029, 030, 031 y 032 deberá reemplazarse la palabra "creación" por "concesión" de matrícula.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  <w:t>c. En la Resolución No. 34 deberá cambiarse la palabra "adjunto" por "conjuntamente".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74751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98-09-134.-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lang w:eastAsia="es-EC"/>
                    </w:rPr>
                    <w:t> 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>Conocer y APROBAR el Reglamento de ESTUDIOS de la ESPAE, que contiene 33 artículos, con la observación de que en el segundo párrafo del preámbulo, se supriman las palabras "finales" y "económicas"; y, un Anexo que contiene el Instructivo para el Proceso de Admisión a los Programas de la ESPAE; además, se aprueba el Reglamento de Estudio de las Maestrías Ejecutivas, cuerpo legal que está contenido en 20 artículos.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74751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98-09-135.-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lang w:eastAsia="es-EC"/>
                    </w:rPr>
                    <w:t> 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>CONOCER el INFORME presentado por el VICERRECTOR de ASUNTOS ESTUDIANTILES y BIENESTAR, Ing. Robert Toledo Echeverría, sobre el PROCESO de ELECCION de REPRESENTANTES ESTUDIANTILES ante los ORGANISMOS de la ESPOL.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br/>
                  </w:r>
                  <w:r w:rsidRPr="0074751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C"/>
                    </w:rPr>
                    <w:t>98-09-136.-</w:t>
                  </w:r>
                  <w:r w:rsidRPr="0074751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lang w:eastAsia="es-EC"/>
                    </w:rPr>
                    <w:t> 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t xml:space="preserve">CONOCER el INFORME del RECTOR de la INSTITUCION sobre </w:t>
                  </w:r>
                  <w:r w:rsidRPr="00747512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C"/>
                    </w:rPr>
                    <w:lastRenderedPageBreak/>
                    <w:t>el PROYECTO de CONSTRUCCION del CENTRO de CONVENCIONES de la ESPOL a erigirse en el Campus Las Peñas, encargándosele que prosiga las gestiones conducentes a elaborar y completar el proyecto con los aspectos arquitectónicos, urbanísticos, turísticos y financieros, lo que deberá ser traído al Consejo Politécnico para su conocimiento y decisión.</w:t>
                  </w:r>
                </w:p>
              </w:tc>
            </w:tr>
          </w:tbl>
          <w:p w:rsidR="00747512" w:rsidRPr="00747512" w:rsidRDefault="00747512" w:rsidP="0074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0" w:type="auto"/>
            <w:hideMark/>
          </w:tcPr>
          <w:p w:rsidR="00747512" w:rsidRPr="00747512" w:rsidRDefault="00747512" w:rsidP="0074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</w:tbl>
    <w:p w:rsidR="00DE2374" w:rsidRDefault="00DE2374"/>
    <w:sectPr w:rsidR="00DE2374" w:rsidSect="00DE23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7512"/>
    <w:rsid w:val="00747512"/>
    <w:rsid w:val="00DE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747512"/>
  </w:style>
  <w:style w:type="character" w:customStyle="1" w:styleId="apple-converted-space">
    <w:name w:val="apple-converted-space"/>
    <w:basedOn w:val="Fuentedeprrafopredeter"/>
    <w:rsid w:val="00747512"/>
  </w:style>
  <w:style w:type="paragraph" w:styleId="Textodeglobo">
    <w:name w:val="Balloon Text"/>
    <w:basedOn w:val="Normal"/>
    <w:link w:val="TextodegloboCar"/>
    <w:uiPriority w:val="99"/>
    <w:semiHidden/>
    <w:unhideWhenUsed/>
    <w:rsid w:val="0074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5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2452</Characters>
  <Application>Microsoft Office Word</Application>
  <DocSecurity>0</DocSecurity>
  <Lines>20</Lines>
  <Paragraphs>5</Paragraphs>
  <ScaleCrop>false</ScaleCrop>
  <Company>RevolucionUnattended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SPIRALE</dc:creator>
  <cp:keywords/>
  <dc:description/>
  <cp:lastModifiedBy>SPIRALE</cp:lastModifiedBy>
  <cp:revision>1</cp:revision>
  <dcterms:created xsi:type="dcterms:W3CDTF">2011-01-17T17:51:00Z</dcterms:created>
  <dcterms:modified xsi:type="dcterms:W3CDTF">2011-01-17T17:56:00Z</dcterms:modified>
</cp:coreProperties>
</file>