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222B9" w:rsidRPr="00B222B9" w:rsidTr="00B222B9">
        <w:trPr>
          <w:tblCellSpacing w:w="0" w:type="dxa"/>
        </w:trPr>
        <w:tc>
          <w:tcPr>
            <w:tcW w:w="7485" w:type="dxa"/>
            <w:gridSpan w:val="2"/>
            <w:hideMark/>
          </w:tcPr>
          <w:p w:rsidR="00B222B9" w:rsidRPr="00B222B9" w:rsidRDefault="00B222B9" w:rsidP="00B222B9">
            <w:pPr>
              <w:spacing w:after="0" w:line="240" w:lineRule="auto"/>
              <w:rPr>
                <w:rFonts w:ascii="Times New Roman" w:eastAsia="Times New Roman" w:hAnsi="Times New Roman" w:cs="Times New Roman"/>
                <w:sz w:val="24"/>
                <w:szCs w:val="24"/>
                <w:lang w:eastAsia="es-ES"/>
              </w:rPr>
            </w:pPr>
            <w:r w:rsidRPr="00B222B9">
              <w:rPr>
                <w:rFonts w:ascii="Verdana" w:eastAsia="Times New Roman" w:hAnsi="Verdana" w:cs="Times New Roman"/>
                <w:b/>
                <w:bCs/>
                <w:sz w:val="20"/>
                <w:szCs w:val="20"/>
                <w:lang w:eastAsia="es-ES"/>
              </w:rPr>
              <w:t>Resoluciones #169 - #186</w:t>
            </w:r>
          </w:p>
        </w:tc>
      </w:tr>
      <w:tr w:rsidR="00B222B9" w:rsidRPr="00B222B9" w:rsidTr="00B222B9">
        <w:trPr>
          <w:tblCellSpacing w:w="0" w:type="dxa"/>
        </w:trPr>
        <w:tc>
          <w:tcPr>
            <w:tcW w:w="1245" w:type="dxa"/>
            <w:hideMark/>
          </w:tcPr>
          <w:p w:rsidR="00B222B9" w:rsidRPr="00B222B9" w:rsidRDefault="00B222B9" w:rsidP="00B222B9">
            <w:pPr>
              <w:spacing w:after="0" w:line="240" w:lineRule="auto"/>
              <w:rPr>
                <w:rFonts w:ascii="Times New Roman" w:eastAsia="Times New Roman" w:hAnsi="Times New Roman" w:cs="Times New Roman"/>
                <w:sz w:val="24"/>
                <w:szCs w:val="24"/>
                <w:lang w:eastAsia="es-ES"/>
              </w:rPr>
            </w:pPr>
          </w:p>
        </w:tc>
        <w:tc>
          <w:tcPr>
            <w:tcW w:w="6240" w:type="dxa"/>
            <w:hideMark/>
          </w:tcPr>
          <w:p w:rsidR="00B222B9" w:rsidRPr="00B222B9" w:rsidRDefault="00B222B9" w:rsidP="00B222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222B9" w:rsidRPr="00B222B9" w:rsidRDefault="00B222B9" w:rsidP="00B222B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222B9" w:rsidRPr="00B222B9" w:rsidTr="00B222B9">
        <w:trPr>
          <w:trHeight w:val="15"/>
          <w:tblCellSpacing w:w="0" w:type="dxa"/>
        </w:trPr>
        <w:tc>
          <w:tcPr>
            <w:tcW w:w="15" w:type="dxa"/>
            <w:shd w:val="clear" w:color="auto" w:fill="000033"/>
            <w:hideMark/>
          </w:tcPr>
          <w:p w:rsidR="00B222B9" w:rsidRPr="00B222B9" w:rsidRDefault="00B222B9" w:rsidP="00B222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222B9" w:rsidRPr="00B222B9" w:rsidRDefault="00B222B9" w:rsidP="00B222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222B9" w:rsidRPr="00B222B9" w:rsidRDefault="00B222B9" w:rsidP="00B222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222B9" w:rsidRPr="00B222B9" w:rsidRDefault="00B222B9" w:rsidP="00B222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222B9" w:rsidRPr="00B222B9" w:rsidTr="00B222B9">
        <w:trPr>
          <w:tblCellSpacing w:w="0" w:type="dxa"/>
        </w:trPr>
        <w:tc>
          <w:tcPr>
            <w:tcW w:w="15" w:type="dxa"/>
            <w:shd w:val="clear" w:color="auto" w:fill="000033"/>
            <w:hideMark/>
          </w:tcPr>
          <w:p w:rsidR="00B222B9" w:rsidRPr="00B222B9" w:rsidRDefault="00B222B9" w:rsidP="00B222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222B9" w:rsidRPr="00B222B9">
              <w:trPr>
                <w:tblCellSpacing w:w="22" w:type="dxa"/>
              </w:trPr>
              <w:tc>
                <w:tcPr>
                  <w:tcW w:w="8145" w:type="dxa"/>
                  <w:hideMark/>
                </w:tcPr>
                <w:p w:rsidR="00B222B9" w:rsidRPr="00B222B9" w:rsidRDefault="00B222B9" w:rsidP="00B222B9">
                  <w:pPr>
                    <w:spacing w:after="0" w:line="240" w:lineRule="auto"/>
                    <w:jc w:val="center"/>
                    <w:rPr>
                      <w:rFonts w:ascii="Times New Roman" w:eastAsia="Times New Roman" w:hAnsi="Times New Roman" w:cs="Times New Roman"/>
                      <w:sz w:val="24"/>
                      <w:szCs w:val="24"/>
                      <w:lang w:eastAsia="es-ES"/>
                    </w:rPr>
                  </w:pPr>
                  <w:r w:rsidRPr="00B222B9">
                    <w:rPr>
                      <w:rFonts w:ascii="Verdana" w:eastAsia="Times New Roman" w:hAnsi="Verdana" w:cs="Times New Roman"/>
                      <w:b/>
                      <w:bCs/>
                      <w:sz w:val="27"/>
                      <w:szCs w:val="27"/>
                      <w:lang w:eastAsia="es-ES"/>
                    </w:rPr>
                    <w:t>RESOLUCIONES TOMADAS POR EL CONSEJO POLITÉCNICO EN SESIÓN CELEBRADA EL DÍA 15 DE JULIO DE 2003</w:t>
                  </w:r>
                </w:p>
                <w:p w:rsidR="00B222B9" w:rsidRPr="00B222B9" w:rsidRDefault="00B222B9" w:rsidP="00B222B9">
                  <w:pPr>
                    <w:spacing w:after="0" w:line="240" w:lineRule="auto"/>
                    <w:rPr>
                      <w:rFonts w:ascii="Times New Roman" w:eastAsia="Times New Roman" w:hAnsi="Times New Roman" w:cs="Times New Roman"/>
                      <w:sz w:val="24"/>
                      <w:szCs w:val="24"/>
                      <w:lang w:eastAsia="es-ES"/>
                    </w:rPr>
                  </w:pP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03-07-169</w:t>
                  </w:r>
                  <w:r w:rsidRPr="00B222B9">
                    <w:rPr>
                      <w:rFonts w:ascii="Verdana" w:eastAsia="Times New Roman" w:hAnsi="Verdana" w:cs="Times New Roman"/>
                      <w:sz w:val="27"/>
                      <w:szCs w:val="27"/>
                      <w:lang w:eastAsia="es-ES"/>
                    </w:rPr>
                    <w:t>.- APROBAR las ACTAS de las sesiones realizadas por el CONSEJO POLITECNICO en los días 24 y 30 de JUNIO de 2003.</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03-07-170</w:t>
                  </w:r>
                  <w:r w:rsidRPr="00B222B9">
                    <w:rPr>
                      <w:rFonts w:ascii="Verdana" w:eastAsia="Times New Roman" w:hAnsi="Verdana" w:cs="Times New Roman"/>
                      <w:sz w:val="27"/>
                      <w:szCs w:val="27"/>
                      <w:lang w:eastAsia="es-ES"/>
                    </w:rPr>
                    <w:t>.- CONOCER y APROBAR las RESOLUCIONES tomadas por la COMISIÓN ACADÉMICA en la sesión celebrada el día 10 de JULIO de 2003.</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03-07-171</w:t>
                  </w:r>
                  <w:r w:rsidRPr="00B222B9">
                    <w:rPr>
                      <w:rFonts w:ascii="Verdana" w:eastAsia="Times New Roman" w:hAnsi="Verdana" w:cs="Times New Roman"/>
                      <w:sz w:val="27"/>
                      <w:szCs w:val="27"/>
                      <w:lang w:eastAsia="es-ES"/>
                    </w:rPr>
                    <w:t>.- CONOCER el INFORME VERBAL presentado por el RECTOR de la Institución, DR. MOISÉS TACLE GALÁRRAGA, respecto a las actividades cumplidas en la última semana:</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Times New Roman" w:eastAsia="Times New Roman" w:hAnsi="Times New Roman" w:cs="Times New Roman"/>
                      <w:sz w:val="27"/>
                      <w:szCs w:val="27"/>
                      <w:lang w:eastAsia="es-ES"/>
                    </w:rPr>
                    <w:t xml:space="preserve">a) </w:t>
                  </w:r>
                  <w:r w:rsidRPr="00B222B9">
                    <w:rPr>
                      <w:rFonts w:ascii="Verdana" w:eastAsia="Times New Roman" w:hAnsi="Verdana" w:cs="Times New Roman"/>
                      <w:sz w:val="27"/>
                      <w:szCs w:val="27"/>
                      <w:lang w:eastAsia="es-ES"/>
                    </w:rPr>
                    <w:t>La suscripción del Convenio de Cooperación Interinstitucional entre la ESPOL y Stevens University, de Estados Unidos, en el que la ESPOL asumirá la ejecución del Proyecto en el que intervienen tres países, Ecuador, Perú y Costa Rica, para la aplicación en español de la tecnología educativa, incluyendo Internet.</w:t>
                  </w:r>
                  <w:r w:rsidRPr="00B222B9">
                    <w:rPr>
                      <w:rFonts w:ascii="Verdana" w:eastAsia="Times New Roman" w:hAnsi="Verdana" w:cs="Times New Roman"/>
                      <w:sz w:val="20"/>
                      <w:szCs w:val="20"/>
                      <w:lang w:eastAsia="es-ES"/>
                    </w:rPr>
                    <w:br/>
                  </w:r>
                  <w:r w:rsidRPr="00B222B9">
                    <w:rPr>
                      <w:rFonts w:ascii="Times New Roman" w:eastAsia="Times New Roman" w:hAnsi="Times New Roman" w:cs="Times New Roman"/>
                      <w:sz w:val="27"/>
                      <w:szCs w:val="27"/>
                      <w:lang w:eastAsia="es-ES"/>
                    </w:rPr>
                    <w:t xml:space="preserve">b) </w:t>
                  </w:r>
                  <w:r w:rsidRPr="00B222B9">
                    <w:rPr>
                      <w:rFonts w:ascii="Verdana" w:eastAsia="Times New Roman" w:hAnsi="Verdana" w:cs="Times New Roman"/>
                      <w:sz w:val="27"/>
                      <w:szCs w:val="27"/>
                      <w:lang w:eastAsia="es-ES"/>
                    </w:rPr>
                    <w:t>El Proyecto que desarrolla la Universidad Carnegie Mellon y en el que ésta propone que la ESPOL sea una de las dos universidades latinoamericanas para la ejecución del Proyecto para el uso de la Tecnología Educativa aplicada a la enseñanza superior.</w:t>
                  </w:r>
                  <w:r w:rsidRPr="00B222B9">
                    <w:rPr>
                      <w:rFonts w:ascii="Verdana" w:eastAsia="Times New Roman" w:hAnsi="Verdana" w:cs="Times New Roman"/>
                      <w:sz w:val="20"/>
                      <w:szCs w:val="20"/>
                      <w:lang w:eastAsia="es-ES"/>
                    </w:rPr>
                    <w:br/>
                  </w:r>
                  <w:r w:rsidRPr="00B222B9">
                    <w:rPr>
                      <w:rFonts w:ascii="Times New Roman" w:eastAsia="Times New Roman" w:hAnsi="Times New Roman" w:cs="Times New Roman"/>
                      <w:sz w:val="27"/>
                      <w:szCs w:val="27"/>
                      <w:lang w:eastAsia="es-ES"/>
                    </w:rPr>
                    <w:t xml:space="preserve">c) </w:t>
                  </w:r>
                  <w:r w:rsidRPr="00B222B9">
                    <w:rPr>
                      <w:rFonts w:ascii="Verdana" w:eastAsia="Times New Roman" w:hAnsi="Verdana" w:cs="Times New Roman"/>
                      <w:sz w:val="27"/>
                      <w:szCs w:val="27"/>
                      <w:lang w:eastAsia="es-ES"/>
                    </w:rPr>
                    <w:t>La gestión relacionada a varios proyectos valiosos en los que está empeñada la ESPOL y de los que ya ha informado en este Consejo, con el señalamiento de que el Proyecto Vial en El Oro, con la empresa SURVIAL, está reactivándose positivamente.</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03-07-172</w:t>
                  </w:r>
                  <w:r w:rsidRPr="00B222B9">
                    <w:rPr>
                      <w:rFonts w:ascii="Verdana" w:eastAsia="Times New Roman" w:hAnsi="Verdana" w:cs="Times New Roman"/>
                      <w:sz w:val="27"/>
                      <w:szCs w:val="27"/>
                      <w:lang w:eastAsia="es-ES"/>
                    </w:rPr>
                    <w:t>.- CONOCER la EXPOSICIÓN hecha acerca del PROYECTO DE CONSTRUCCIÓN de un ANFITEATRO en el CAMPUS "GUSTAVO GALINDO VELASCO", a cargo de la empresa ECUATEC, cuyo Convenio será conocido y resuelto en la próxima sesión de este Consejo Politécnico.</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03-07-173</w:t>
                  </w:r>
                  <w:r w:rsidRPr="00B222B9">
                    <w:rPr>
                      <w:rFonts w:ascii="Verdana" w:eastAsia="Times New Roman" w:hAnsi="Verdana" w:cs="Times New Roman"/>
                      <w:sz w:val="27"/>
                      <w:szCs w:val="27"/>
                      <w:lang w:eastAsia="es-ES"/>
                    </w:rPr>
                    <w:t xml:space="preserve">.- AUTORIZAR al RECTOR de la ESPOL a que, en forma directa, NEGOCIE con la AGENCIA de GARANTÍA de DEPÓSITOS (A.G.D.) la ADQUISICIÓN de las EMPRESAS </w:t>
                  </w:r>
                  <w:r w:rsidRPr="00B222B9">
                    <w:rPr>
                      <w:rFonts w:ascii="Verdana" w:eastAsia="Times New Roman" w:hAnsi="Verdana" w:cs="Times New Roman"/>
                      <w:sz w:val="27"/>
                      <w:szCs w:val="27"/>
                      <w:lang w:eastAsia="es-ES"/>
                    </w:rPr>
                    <w:lastRenderedPageBreak/>
                    <w:t>RADIALES "EL TELÉGRAFO" y "RADIO LA PRENSA", lo que permitirá disponer de frecuencias para emprender el proyecto de contar con sistemas propios de difusión de las actividades de la ESPOL, además de otras como Información, Arte, etc.</w:t>
                  </w:r>
                  <w:r w:rsidRPr="00B222B9">
                    <w:rPr>
                      <w:rFonts w:ascii="Verdana" w:eastAsia="Times New Roman" w:hAnsi="Verdana" w:cs="Times New Roman"/>
                      <w:sz w:val="20"/>
                      <w:szCs w:val="20"/>
                      <w:lang w:eastAsia="es-ES"/>
                    </w:rPr>
                    <w:t xml:space="preserve"> </w:t>
                  </w:r>
                </w:p>
                <w:p w:rsidR="00B222B9" w:rsidRPr="00B222B9" w:rsidRDefault="00B222B9" w:rsidP="00B222B9">
                  <w:pPr>
                    <w:spacing w:after="0" w:line="240" w:lineRule="auto"/>
                    <w:rPr>
                      <w:rFonts w:ascii="Times New Roman" w:eastAsia="Times New Roman" w:hAnsi="Times New Roman" w:cs="Times New Roman"/>
                      <w:sz w:val="24"/>
                      <w:szCs w:val="24"/>
                      <w:lang w:eastAsia="es-ES"/>
                    </w:rPr>
                  </w:pPr>
                  <w:r w:rsidRPr="00B222B9">
                    <w:rPr>
                      <w:rFonts w:ascii="Verdana" w:eastAsia="Times New Roman" w:hAnsi="Verdana" w:cs="Times New Roman"/>
                      <w:b/>
                      <w:bCs/>
                      <w:sz w:val="27"/>
                      <w:szCs w:val="27"/>
                      <w:u w:val="single"/>
                      <w:lang w:eastAsia="es-ES"/>
                    </w:rPr>
                    <w:t>03-07-174</w:t>
                  </w:r>
                  <w:r w:rsidRPr="00B222B9">
                    <w:rPr>
                      <w:rFonts w:ascii="Verdana" w:eastAsia="Times New Roman" w:hAnsi="Verdana" w:cs="Times New Roman"/>
                      <w:sz w:val="27"/>
                      <w:szCs w:val="27"/>
                      <w:lang w:eastAsia="es-ES"/>
                    </w:rPr>
                    <w:t>.- CONOCER y AUTORIZAR al RECTOR de la Institución para que GESTIONE ante la PRESIDENCIA DE LA REPÚBLICA y el MINISTERIO de ENERGÍA y MINAS, a fin de que las REGALÍAS que se pagan al Estado por la PRODUCCIÓN HIDROCARBURÍFERA del CAMPUS "GUSTAVO GALINDO VELASCO" en la Península de Santa Elena SE APLIQUE ÚNICAMENTE por la PRODUCCIÓN DE ESTE CAMPO y no en relación a la producción nacional.</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03-07-175</w:t>
                  </w:r>
                  <w:r w:rsidRPr="00B222B9">
                    <w:rPr>
                      <w:rFonts w:ascii="Verdana" w:eastAsia="Times New Roman" w:hAnsi="Verdana" w:cs="Times New Roman"/>
                      <w:sz w:val="27"/>
                      <w:szCs w:val="27"/>
                      <w:lang w:eastAsia="es-ES"/>
                    </w:rPr>
                    <w:t>.- CONOCER el INFORME presentado por el DIRECTOR EJECUTIVO de FUNDESPOL, Ing. CRISTÓBAL MARISCAL DÍAZ, sobre el estado de situación de dicha Fundación, el mismo que es APROBADO.</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03-07-176</w:t>
                  </w:r>
                  <w:r w:rsidRPr="00B222B9">
                    <w:rPr>
                      <w:rFonts w:ascii="Verdana" w:eastAsia="Times New Roman" w:hAnsi="Verdana" w:cs="Times New Roman"/>
                      <w:sz w:val="27"/>
                      <w:szCs w:val="27"/>
                      <w:lang w:eastAsia="es-ES"/>
                    </w:rPr>
                    <w:t>.- APROBAR el INFORME presentado por el Ing. CARLOS MONSALVE ARTEAGA, en relación a la PROPUESTA que hace la empresa ECUADOR TELECOM para la ADQUISICIÓN del PAQUETE ACCIONARIO de ESPOLTEL, correspondiente al 70% del total de acciones. Se recomienda la suscripción de un Convenio adicional entre ESPOL y Ecuador TELECOM, por el cual el nuevo accionista facilite el desarrollo de programas de capacitación, consultorías y asesorías técnicas en el área de Telecomunicación por parte de la ESPOL.</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03-07-177</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de la APROBACIÓN, mediante Acuerdo Ministerial No. 121 expedido por la Secretaría Nacional del Deporte, Educación Física y Recreación, del ESTATUTO del CLUB SOCIAL, CULTURAL y DEPORTIVO ESPOL.</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03-07-178</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el INFORME presentado por el Ing. MARIANO MONTAÑO ARMIJOS, DIRECTOR del CONVENIO ESPOL GIO.BRE sobre el PLAN de NEGOCIOS para la EMISIÓN y VENTA de DERECHOS FIDUCIARIOS de BOSQUES (D.F.B.) y se recomienda que previamente a la aprobación definitiva de este Plan se completen estudios y se reajuste el porcentaje de participación de la Institución en este </w:t>
                  </w:r>
                  <w:r w:rsidRPr="00B222B9">
                    <w:rPr>
                      <w:rFonts w:ascii="Verdana" w:eastAsia="Times New Roman" w:hAnsi="Verdana" w:cs="Times New Roman"/>
                      <w:sz w:val="27"/>
                      <w:szCs w:val="27"/>
                      <w:lang w:eastAsia="es-ES"/>
                    </w:rPr>
                    <w:lastRenderedPageBreak/>
                    <w:t>Proyecto.</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03-07-179</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y APROBAR la RESOLUCIÓN No. CAc-2003-251, tomada por la COMISIÓN ACADÉMICA, en sesión del 12 de JUNIO de 2003, relacionada a la oferta presentada por ASECAL para la ELABORACIÓN de la DOCUMENTACIÓN y ASESORÍA en la IMPLANTACIÓN del SISTEMA de CALIDAD en la Escuela Superior Politécnica del Litoral.</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03-07-180</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AUTORÍZASE la CREACIÓN del CENTRO DE DESARROLLO de la PRODUCTIVIDAD y MEJORAMIENTO CONTÍNUO (CEDEP), así como también se APRUEBA el PROYECTO de ESTATUTO con las observaciones formuladas por el Jefe de Asesoría Jurídica.</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03-07-181</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la comunicación enviada por la UNIVERSIDAD TÉCNICA DE QUEVEDO y AUTORIZAR la aplicación de la MEMBRESÍA de la ESPOL a la ASOCIACIÓN UNIVERSITARIA IBEROAMERICANA de POST GRADO (AUIP), cuya sede está en Salamanca, España.</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03-07-182</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el INFORME de las actividades cumplidas por el Dr. KLÉBER BARCIA VILLACRESES, PROFESOR de la FACULTAD de INGENIERÍA en MECÁNICA y CIENCIAS de la PRODUCCIÓN, en el Programa de Doctorado en Ingeniería Industrial, realizado en la Universidad de Texas, Estados Unidos.</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03-07-183</w:t>
                  </w:r>
                  <w:r w:rsidRPr="00B222B9">
                    <w:rPr>
                      <w:rFonts w:ascii="Verdana" w:eastAsia="Times New Roman" w:hAnsi="Verdana" w:cs="Times New Roman"/>
                      <w:b/>
                      <w:bCs/>
                      <w:sz w:val="27"/>
                      <w:szCs w:val="27"/>
                      <w:lang w:eastAsia="es-ES"/>
                    </w:rPr>
                    <w:t xml:space="preserve">.- </w:t>
                  </w:r>
                  <w:r w:rsidRPr="00B222B9">
                    <w:rPr>
                      <w:rFonts w:ascii="Verdana" w:eastAsia="Times New Roman" w:hAnsi="Verdana" w:cs="Times New Roman"/>
                      <w:sz w:val="27"/>
                      <w:szCs w:val="27"/>
                      <w:lang w:eastAsia="es-ES"/>
                    </w:rPr>
                    <w:t>CONOCER el INFORME del Ing. LUIS ALBÁN GRANIZO, DIRECTOR del PROYECTO ANCÓN sobre su asistencia al Programa Advanced Internacional Program in Oil &amp; Gas Financial Management, efectuado en la Universidad de Texas, del 26 de abril al 2 de mayo de 2003.</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03-07-184</w:t>
                  </w:r>
                  <w:r w:rsidRPr="00B222B9">
                    <w:rPr>
                      <w:rFonts w:ascii="Verdana" w:eastAsia="Times New Roman" w:hAnsi="Verdana" w:cs="Times New Roman"/>
                      <w:b/>
                      <w:bCs/>
                      <w:sz w:val="27"/>
                      <w:szCs w:val="27"/>
                      <w:lang w:eastAsia="es-ES"/>
                    </w:rPr>
                    <w:t xml:space="preserve">.- </w:t>
                  </w:r>
                  <w:r w:rsidRPr="00B222B9">
                    <w:rPr>
                      <w:rFonts w:ascii="Verdana" w:eastAsia="Times New Roman" w:hAnsi="Verdana" w:cs="Times New Roman"/>
                      <w:sz w:val="27"/>
                      <w:szCs w:val="27"/>
                      <w:lang w:eastAsia="es-ES"/>
                    </w:rPr>
                    <w:t>CONOCER el INFORME presentado por el Ing. JORGE FÉLIX NAVARRETE, PROFESOR de la FACULTAD de INGENIERÍA en MECÁNICA y CIENCIAS de la PRODUCCIÓN, sobre su asistencia a la Academia de Tecnología Diesel, del 2 al 6 de junio de 2003.</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03-07-185</w:t>
                  </w:r>
                  <w:r w:rsidRPr="00B222B9">
                    <w:rPr>
                      <w:rFonts w:ascii="Verdana" w:eastAsia="Times New Roman" w:hAnsi="Verdana" w:cs="Times New Roman"/>
                      <w:b/>
                      <w:bCs/>
                      <w:sz w:val="27"/>
                      <w:szCs w:val="27"/>
                      <w:lang w:eastAsia="es-ES"/>
                    </w:rPr>
                    <w:t xml:space="preserve">.- </w:t>
                  </w:r>
                  <w:r w:rsidRPr="00B222B9">
                    <w:rPr>
                      <w:rFonts w:ascii="Verdana" w:eastAsia="Times New Roman" w:hAnsi="Verdana" w:cs="Times New Roman"/>
                      <w:sz w:val="27"/>
                      <w:szCs w:val="27"/>
                      <w:lang w:eastAsia="es-ES"/>
                    </w:rPr>
                    <w:t xml:space="preserve">CONOCER el INFORME del Ing. FLORENCIO PINELA CONTRERAS, COORDINADOR de la OFICINA de </w:t>
                  </w:r>
                  <w:r w:rsidRPr="00B222B9">
                    <w:rPr>
                      <w:rFonts w:ascii="Verdana" w:eastAsia="Times New Roman" w:hAnsi="Verdana" w:cs="Times New Roman"/>
                      <w:sz w:val="27"/>
                      <w:szCs w:val="27"/>
                      <w:lang w:eastAsia="es-ES"/>
                    </w:rPr>
                    <w:lastRenderedPageBreak/>
                    <w:t>INGRESO, de su participación en el Taller realizado en la Universidad de Delaware, Estados Unidos.</w:t>
                  </w:r>
                  <w:r w:rsidRPr="00B222B9">
                    <w:rPr>
                      <w:rFonts w:ascii="Verdana" w:eastAsia="Times New Roman" w:hAnsi="Verdana" w:cs="Times New Roman"/>
                      <w:sz w:val="20"/>
                      <w:szCs w:val="20"/>
                      <w:lang w:eastAsia="es-ES"/>
                    </w:rPr>
                    <w:br/>
                  </w:r>
                  <w:r w:rsidRPr="00B222B9">
                    <w:rPr>
                      <w:rFonts w:ascii="Verdana" w:eastAsia="Times New Roman" w:hAnsi="Verdana" w:cs="Times New Roman"/>
                      <w:sz w:val="20"/>
                      <w:szCs w:val="20"/>
                      <w:lang w:eastAsia="es-ES"/>
                    </w:rPr>
                    <w:br/>
                  </w:r>
                  <w:r w:rsidRPr="00B222B9">
                    <w:rPr>
                      <w:rFonts w:ascii="Verdana" w:eastAsia="Times New Roman" w:hAnsi="Verdana" w:cs="Times New Roman"/>
                      <w:b/>
                      <w:bCs/>
                      <w:sz w:val="27"/>
                      <w:szCs w:val="27"/>
                      <w:u w:val="single"/>
                      <w:lang w:eastAsia="es-ES"/>
                    </w:rPr>
                    <w:t>03-07-186</w:t>
                  </w:r>
                  <w:r w:rsidRPr="00B222B9">
                    <w:rPr>
                      <w:rFonts w:ascii="Verdana" w:eastAsia="Times New Roman" w:hAnsi="Verdana" w:cs="Times New Roman"/>
                      <w:b/>
                      <w:bCs/>
                      <w:sz w:val="27"/>
                      <w:szCs w:val="27"/>
                      <w:lang w:eastAsia="es-ES"/>
                    </w:rPr>
                    <w:t>.-</w:t>
                  </w:r>
                  <w:r w:rsidRPr="00B222B9">
                    <w:rPr>
                      <w:rFonts w:ascii="Verdana" w:eastAsia="Times New Roman" w:hAnsi="Verdana" w:cs="Times New Roman"/>
                      <w:sz w:val="27"/>
                      <w:szCs w:val="27"/>
                      <w:lang w:eastAsia="es-ES"/>
                    </w:rPr>
                    <w:t xml:space="preserve"> CONOCER el INFORME presentado por el Sr. ALEXANDER ACEBO MORÁN, REPRESENTANTE ESTUDIANTIL de la FACULTAD DE INGENIERÍA en CIENCIAS de la TIERRA, en relación a su asistencia al I Simposio Iberoamericano sobre Ingeniería de Pavimentos, en Colombia. </w:t>
                  </w:r>
                </w:p>
              </w:tc>
            </w:tr>
          </w:tbl>
          <w:p w:rsidR="00B222B9" w:rsidRPr="00B222B9" w:rsidRDefault="00B222B9" w:rsidP="00B222B9">
            <w:pPr>
              <w:spacing w:after="0" w:line="240" w:lineRule="auto"/>
              <w:rPr>
                <w:rFonts w:ascii="Times New Roman" w:eastAsia="Times New Roman" w:hAnsi="Times New Roman" w:cs="Times New Roman"/>
                <w:sz w:val="24"/>
                <w:szCs w:val="24"/>
                <w:lang w:eastAsia="es-ES"/>
              </w:rPr>
            </w:pPr>
          </w:p>
        </w:tc>
        <w:tc>
          <w:tcPr>
            <w:tcW w:w="0" w:type="auto"/>
            <w:hideMark/>
          </w:tcPr>
          <w:p w:rsidR="00B222B9" w:rsidRPr="00B222B9" w:rsidRDefault="00B222B9" w:rsidP="00B222B9">
            <w:pPr>
              <w:spacing w:after="0" w:line="240" w:lineRule="auto"/>
              <w:rPr>
                <w:rFonts w:ascii="Times New Roman" w:eastAsia="Times New Roman" w:hAnsi="Times New Roman" w:cs="Times New Roman"/>
                <w:sz w:val="20"/>
                <w:szCs w:val="20"/>
                <w:lang w:eastAsia="es-ES"/>
              </w:rPr>
            </w:pPr>
          </w:p>
        </w:tc>
      </w:tr>
    </w:tbl>
    <w:p w:rsidR="00B222B9" w:rsidRDefault="00B222B9"/>
    <w:sectPr w:rsidR="00B222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22B9"/>
    <w:rsid w:val="00B222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5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4876</Characters>
  <Application>Microsoft Office Word</Application>
  <DocSecurity>0</DocSecurity>
  <Lines>40</Lines>
  <Paragraphs>11</Paragraphs>
  <ScaleCrop>false</ScaleCrop>
  <Company>ESPOL</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2010-12-13T15:59:00Z</dcterms:modified>
</cp:coreProperties>
</file>