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FE1" w:rsidRPr="004F34EE" w:rsidRDefault="00DA2FE1" w:rsidP="00E3722C">
      <w:pPr>
        <w:autoSpaceDE w:val="0"/>
        <w:autoSpaceDN w:val="0"/>
        <w:adjustRightInd w:val="0"/>
        <w:spacing w:after="0" w:line="240" w:lineRule="auto"/>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ESCUELA SUPERIOR POLITÉCNICA DEL LITORAL</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Facultad de Ingeniería en Mecánica y Ciencias de la</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Producción</w:t>
      </w:r>
    </w:p>
    <w:p w:rsidR="00DA2FE1" w:rsidRPr="004F34EE" w:rsidRDefault="00DA2FE1" w:rsidP="00DA2FE1">
      <w:pPr>
        <w:autoSpaceDE w:val="0"/>
        <w:autoSpaceDN w:val="0"/>
        <w:adjustRightInd w:val="0"/>
        <w:spacing w:after="0" w:line="240" w:lineRule="auto"/>
        <w:jc w:val="center"/>
        <w:rPr>
          <w:rFonts w:ascii="Arial" w:hAnsi="Arial" w:cs="Arial"/>
          <w:b/>
          <w:bCs/>
          <w:sz w:val="28"/>
          <w:szCs w:val="27"/>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28"/>
          <w:szCs w:val="27"/>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28"/>
          <w:szCs w:val="27"/>
          <w:lang w:val="es-ES" w:eastAsia="es-ES"/>
        </w:rPr>
      </w:pPr>
      <w:r w:rsidRPr="004F34EE">
        <w:rPr>
          <w:rFonts w:ascii="Arial" w:hAnsi="Arial" w:cs="Arial"/>
          <w:b/>
          <w:bCs/>
          <w:sz w:val="28"/>
          <w:szCs w:val="27"/>
          <w:lang w:val="es-ES" w:eastAsia="es-ES"/>
        </w:rPr>
        <w:t>“</w:t>
      </w:r>
      <w:r w:rsidR="00D20997" w:rsidRPr="004F34EE">
        <w:rPr>
          <w:rFonts w:ascii="Arial" w:hAnsi="Arial" w:cs="Arial"/>
          <w:b/>
          <w:bCs/>
          <w:sz w:val="28"/>
          <w:szCs w:val="27"/>
          <w:lang w:val="es-ES" w:eastAsia="es-ES"/>
        </w:rPr>
        <w:t>Mejoramiento de</w:t>
      </w:r>
      <w:r w:rsidR="00F52C9C">
        <w:rPr>
          <w:rFonts w:ascii="Arial" w:hAnsi="Arial" w:cs="Arial"/>
          <w:b/>
          <w:bCs/>
          <w:sz w:val="28"/>
          <w:szCs w:val="27"/>
          <w:lang w:val="es-ES" w:eastAsia="es-ES"/>
        </w:rPr>
        <w:t xml:space="preserve"> </w:t>
      </w:r>
      <w:r w:rsidR="00D20997" w:rsidRPr="004F34EE">
        <w:rPr>
          <w:rFonts w:ascii="Arial" w:hAnsi="Arial" w:cs="Arial"/>
          <w:b/>
          <w:bCs/>
          <w:sz w:val="28"/>
          <w:szCs w:val="27"/>
          <w:lang w:val="es-ES" w:eastAsia="es-ES"/>
        </w:rPr>
        <w:t>l</w:t>
      </w:r>
      <w:r w:rsidR="00F52C9C">
        <w:rPr>
          <w:rFonts w:ascii="Arial" w:hAnsi="Arial" w:cs="Arial"/>
          <w:b/>
          <w:bCs/>
          <w:sz w:val="28"/>
          <w:szCs w:val="27"/>
          <w:lang w:val="es-ES" w:eastAsia="es-ES"/>
        </w:rPr>
        <w:t>a Organización,</w:t>
      </w:r>
      <w:r w:rsidR="00D20997" w:rsidRPr="004F34EE">
        <w:rPr>
          <w:rFonts w:ascii="Arial" w:hAnsi="Arial" w:cs="Arial"/>
          <w:b/>
          <w:bCs/>
          <w:sz w:val="28"/>
          <w:szCs w:val="27"/>
          <w:lang w:val="es-ES" w:eastAsia="es-ES"/>
        </w:rPr>
        <w:t xml:space="preserve"> Orden y </w:t>
      </w:r>
      <w:r w:rsidR="00F52C9C">
        <w:rPr>
          <w:rFonts w:ascii="Arial" w:hAnsi="Arial" w:cs="Arial"/>
          <w:b/>
          <w:bCs/>
          <w:sz w:val="28"/>
          <w:szCs w:val="27"/>
          <w:lang w:val="es-ES" w:eastAsia="es-ES"/>
        </w:rPr>
        <w:t>Limpieza</w:t>
      </w:r>
      <w:r w:rsidR="00D20997" w:rsidRPr="004F34EE">
        <w:rPr>
          <w:rFonts w:ascii="Arial" w:hAnsi="Arial" w:cs="Arial"/>
          <w:b/>
          <w:bCs/>
          <w:sz w:val="28"/>
          <w:szCs w:val="27"/>
          <w:lang w:val="es-ES" w:eastAsia="es-ES"/>
        </w:rPr>
        <w:t xml:space="preserve"> del Área de Mantenimiento del Sistema de Propulsió</w:t>
      </w:r>
      <w:r w:rsidR="00F52C9C">
        <w:rPr>
          <w:rFonts w:ascii="Arial" w:hAnsi="Arial" w:cs="Arial"/>
          <w:b/>
          <w:bCs/>
          <w:sz w:val="28"/>
          <w:szCs w:val="27"/>
          <w:lang w:val="es-ES" w:eastAsia="es-ES"/>
        </w:rPr>
        <w:t>n de Trenes Aplicando</w:t>
      </w:r>
      <w:r w:rsidR="00D20997" w:rsidRPr="004F34EE">
        <w:rPr>
          <w:rFonts w:ascii="Arial" w:hAnsi="Arial" w:cs="Arial"/>
          <w:b/>
          <w:bCs/>
          <w:sz w:val="28"/>
          <w:szCs w:val="27"/>
          <w:lang w:val="es-ES" w:eastAsia="es-ES"/>
        </w:rPr>
        <w:t xml:space="preserve"> 5S</w:t>
      </w:r>
      <w:r w:rsidRPr="004F34EE">
        <w:rPr>
          <w:rFonts w:ascii="Arial" w:hAnsi="Arial" w:cs="Arial"/>
          <w:b/>
          <w:bCs/>
          <w:sz w:val="28"/>
          <w:szCs w:val="27"/>
          <w:lang w:val="es-ES" w:eastAsia="es-ES"/>
        </w:rPr>
        <w:t>”</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TESIS DE GRADO</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Previo a la obtención del Título de:</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INGENIERO INDUSTRIAL</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Presentada por:</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Alfredo Enrique Mera Orlando</w:t>
      </w: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28"/>
          <w:szCs w:val="27"/>
          <w:lang w:val="es-ES" w:eastAsia="es-ES"/>
        </w:rPr>
      </w:pPr>
    </w:p>
    <w:p w:rsidR="00DA2FE1" w:rsidRPr="004F34EE" w:rsidRDefault="00DA2FE1" w:rsidP="00DA2FE1">
      <w:pPr>
        <w:autoSpaceDE w:val="0"/>
        <w:autoSpaceDN w:val="0"/>
        <w:adjustRightInd w:val="0"/>
        <w:spacing w:after="0" w:line="240" w:lineRule="auto"/>
        <w:jc w:val="center"/>
        <w:rPr>
          <w:rFonts w:ascii="Arial" w:hAnsi="Arial" w:cs="Arial"/>
          <w:b/>
          <w:bCs/>
          <w:sz w:val="32"/>
          <w:szCs w:val="31"/>
          <w:lang w:val="es-ES" w:eastAsia="es-ES"/>
        </w:rPr>
      </w:pPr>
      <w:r w:rsidRPr="004F34EE">
        <w:rPr>
          <w:rFonts w:ascii="Arial" w:hAnsi="Arial" w:cs="Arial"/>
          <w:b/>
          <w:bCs/>
          <w:sz w:val="32"/>
          <w:szCs w:val="31"/>
          <w:lang w:val="es-ES" w:eastAsia="es-ES"/>
        </w:rPr>
        <w:t>GUAYAQUIL – ECUADOR</w:t>
      </w:r>
    </w:p>
    <w:p w:rsidR="008C67BF" w:rsidRPr="004F34EE" w:rsidRDefault="00DA2FE1" w:rsidP="00DA2FE1">
      <w:pPr>
        <w:pStyle w:val="Ttulo1"/>
        <w:spacing w:line="480" w:lineRule="auto"/>
        <w:jc w:val="center"/>
        <w:rPr>
          <w:rFonts w:ascii="Arial" w:eastAsia="Times New Roman" w:hAnsi="Arial" w:cs="Arial"/>
          <w:color w:val="auto"/>
          <w:sz w:val="32"/>
          <w:szCs w:val="31"/>
          <w:lang w:val="es-ES" w:eastAsia="es-ES"/>
        </w:rPr>
      </w:pPr>
      <w:r w:rsidRPr="004F34EE">
        <w:rPr>
          <w:rFonts w:ascii="Arial" w:eastAsia="Times New Roman" w:hAnsi="Arial" w:cs="Arial"/>
          <w:color w:val="auto"/>
          <w:sz w:val="32"/>
          <w:szCs w:val="31"/>
          <w:lang w:val="es-ES" w:eastAsia="es-ES"/>
        </w:rPr>
        <w:t>Año: 2010</w:t>
      </w:r>
    </w:p>
    <w:p w:rsidR="006A518D" w:rsidRPr="004F34EE" w:rsidRDefault="008C67BF" w:rsidP="008C67BF">
      <w:pPr>
        <w:pStyle w:val="Ttulo1"/>
        <w:spacing w:line="480" w:lineRule="auto"/>
        <w:jc w:val="center"/>
        <w:rPr>
          <w:rFonts w:ascii="Arial" w:eastAsia="Times New Roman" w:hAnsi="Arial" w:cs="Arial"/>
          <w:b w:val="0"/>
          <w:bCs w:val="0"/>
          <w:color w:val="auto"/>
          <w:sz w:val="24"/>
          <w:szCs w:val="23"/>
          <w:lang w:val="es-ES_tradnl"/>
        </w:rPr>
      </w:pPr>
      <w:r w:rsidRPr="004F34EE">
        <w:rPr>
          <w:rFonts w:ascii="Arial" w:eastAsia="Times New Roman" w:hAnsi="Arial" w:cs="Arial"/>
          <w:color w:val="auto"/>
          <w:sz w:val="32"/>
          <w:szCs w:val="31"/>
          <w:lang w:val="es-ES" w:eastAsia="es-ES"/>
        </w:rPr>
        <w:br w:type="page"/>
      </w:r>
    </w:p>
    <w:p w:rsidR="006A518D" w:rsidRPr="004F34EE" w:rsidRDefault="006A518D" w:rsidP="008C67BF">
      <w:pPr>
        <w:pStyle w:val="Ttulo1"/>
        <w:spacing w:line="480" w:lineRule="auto"/>
        <w:jc w:val="center"/>
        <w:rPr>
          <w:rFonts w:ascii="Arial" w:eastAsia="Times New Roman" w:hAnsi="Arial" w:cs="Arial"/>
          <w:b w:val="0"/>
          <w:bCs w:val="0"/>
          <w:color w:val="auto"/>
          <w:sz w:val="24"/>
          <w:szCs w:val="23"/>
          <w:lang w:val="es-ES_tradnl"/>
        </w:rPr>
      </w:pPr>
    </w:p>
    <w:p w:rsidR="008C67BF" w:rsidRPr="004F34EE" w:rsidRDefault="008C67BF" w:rsidP="008C67BF">
      <w:pPr>
        <w:pStyle w:val="Ttulo1"/>
        <w:spacing w:line="480" w:lineRule="auto"/>
        <w:jc w:val="center"/>
        <w:rPr>
          <w:rFonts w:ascii="Arial" w:eastAsia="Times New Roman" w:hAnsi="Arial" w:cs="Arial"/>
          <w:bCs w:val="0"/>
          <w:color w:val="auto"/>
          <w:sz w:val="32"/>
          <w:szCs w:val="31"/>
          <w:lang w:val="es-ES_tradnl"/>
        </w:rPr>
      </w:pPr>
      <w:r w:rsidRPr="004F34EE">
        <w:rPr>
          <w:rFonts w:ascii="Arial" w:eastAsia="Times New Roman" w:hAnsi="Arial" w:cs="Arial"/>
          <w:bCs w:val="0"/>
          <w:color w:val="auto"/>
          <w:sz w:val="32"/>
          <w:szCs w:val="31"/>
          <w:lang w:val="es-ES_tradnl"/>
        </w:rPr>
        <w:t>AGRADECIMIENTO</w:t>
      </w:r>
    </w:p>
    <w:p w:rsidR="008C67BF" w:rsidRPr="004F34EE" w:rsidRDefault="008C67BF" w:rsidP="008C67BF">
      <w:pPr>
        <w:spacing w:line="480" w:lineRule="auto"/>
        <w:ind w:left="3600"/>
        <w:jc w:val="both"/>
        <w:rPr>
          <w:rFonts w:ascii="Arial" w:hAnsi="Arial" w:cs="Arial"/>
          <w:sz w:val="24"/>
          <w:szCs w:val="23"/>
          <w:lang w:val="es-ES_tradnl"/>
        </w:rPr>
      </w:pPr>
      <w:r w:rsidRPr="004F34EE">
        <w:rPr>
          <w:rFonts w:ascii="Arial" w:hAnsi="Arial" w:cs="Arial"/>
          <w:sz w:val="24"/>
          <w:szCs w:val="23"/>
          <w:lang w:val="es-ES_tradnl"/>
        </w:rPr>
        <w:t>A Dios por ser mi fortaleza, darme todo lo que tengo y no dejarme caer nunca.</w:t>
      </w:r>
    </w:p>
    <w:p w:rsidR="008C67BF" w:rsidRPr="004F34EE" w:rsidRDefault="008C67BF" w:rsidP="008C67BF">
      <w:pPr>
        <w:spacing w:line="480" w:lineRule="auto"/>
        <w:ind w:left="3600"/>
        <w:jc w:val="both"/>
        <w:rPr>
          <w:rFonts w:ascii="Arial" w:hAnsi="Arial" w:cs="Arial"/>
          <w:sz w:val="24"/>
          <w:szCs w:val="23"/>
          <w:lang w:val="es-ES_tradnl"/>
        </w:rPr>
      </w:pPr>
      <w:r w:rsidRPr="004F34EE">
        <w:rPr>
          <w:rFonts w:ascii="Arial" w:hAnsi="Arial" w:cs="Arial"/>
          <w:sz w:val="24"/>
          <w:szCs w:val="23"/>
          <w:lang w:val="es-ES_tradnl"/>
        </w:rPr>
        <w:t>A mi familia por el apoyo incondicional para que este proyecto haya sido realidad. A mi madre y a mi padre por ser mi guía durante toda mi vida y por ser los mejores, sin ellos no sería la persona que soy ahora.</w:t>
      </w:r>
    </w:p>
    <w:p w:rsidR="00A73B6C" w:rsidRPr="004F34EE" w:rsidRDefault="00A73B6C" w:rsidP="008C67BF">
      <w:pPr>
        <w:spacing w:line="480" w:lineRule="auto"/>
        <w:ind w:left="3600"/>
        <w:jc w:val="both"/>
        <w:rPr>
          <w:rFonts w:ascii="Arial" w:hAnsi="Arial" w:cs="Arial"/>
          <w:sz w:val="24"/>
          <w:szCs w:val="23"/>
          <w:lang w:val="es-ES_tradnl"/>
        </w:rPr>
      </w:pPr>
      <w:r w:rsidRPr="004F34EE">
        <w:rPr>
          <w:rFonts w:ascii="Arial" w:hAnsi="Arial" w:cs="Arial"/>
          <w:sz w:val="24"/>
          <w:szCs w:val="23"/>
          <w:lang w:val="es-ES_tradnl"/>
        </w:rPr>
        <w:t>A mi abuela y mis tíos por hacerme sentir en casa en todo momento y por su inmenso corazón.</w:t>
      </w:r>
    </w:p>
    <w:p w:rsidR="008C67BF" w:rsidRPr="004F34EE" w:rsidRDefault="008C67BF" w:rsidP="008C67BF">
      <w:pPr>
        <w:spacing w:line="480" w:lineRule="auto"/>
        <w:ind w:left="3600"/>
        <w:jc w:val="both"/>
        <w:rPr>
          <w:rFonts w:ascii="Arial" w:hAnsi="Arial" w:cs="Arial"/>
          <w:sz w:val="24"/>
          <w:szCs w:val="23"/>
          <w:lang w:val="es-ES_tradnl"/>
        </w:rPr>
      </w:pPr>
      <w:r w:rsidRPr="004F34EE">
        <w:rPr>
          <w:rFonts w:ascii="Arial" w:hAnsi="Arial" w:cs="Arial"/>
          <w:sz w:val="24"/>
          <w:szCs w:val="23"/>
          <w:lang w:val="es-ES_tradnl"/>
        </w:rPr>
        <w:t>A mis profesores, compañeros y amigos, quienes siempre me extendieron la mano en el momento justo y por todas esas contribuciones que fueron muy importantes a lo largo de la carrera y aún después.</w:t>
      </w:r>
    </w:p>
    <w:p w:rsidR="00A52A22" w:rsidRPr="004F34EE" w:rsidRDefault="008C67BF" w:rsidP="00A52A22">
      <w:pPr>
        <w:pStyle w:val="Ttulo1"/>
        <w:spacing w:line="480" w:lineRule="auto"/>
        <w:jc w:val="center"/>
        <w:rPr>
          <w:rFonts w:ascii="Arial" w:eastAsia="Times New Roman" w:hAnsi="Arial" w:cs="Arial"/>
          <w:b w:val="0"/>
          <w:bCs w:val="0"/>
          <w:color w:val="auto"/>
          <w:sz w:val="24"/>
          <w:szCs w:val="23"/>
          <w:lang w:val="es-ES_tradnl"/>
        </w:rPr>
      </w:pPr>
      <w:r w:rsidRPr="004F34EE">
        <w:rPr>
          <w:rFonts w:ascii="Arial" w:hAnsi="Arial" w:cs="Arial"/>
          <w:sz w:val="24"/>
          <w:szCs w:val="23"/>
          <w:lang w:val="es-ES_tradnl"/>
        </w:rPr>
        <w:br w:type="page"/>
      </w:r>
    </w:p>
    <w:p w:rsidR="00A52A22" w:rsidRPr="004F34EE" w:rsidRDefault="00A52A22" w:rsidP="00A52A22">
      <w:pPr>
        <w:pStyle w:val="Ttulo1"/>
        <w:spacing w:line="480" w:lineRule="auto"/>
        <w:rPr>
          <w:rFonts w:ascii="Arial" w:eastAsia="Times New Roman" w:hAnsi="Arial" w:cs="Arial"/>
          <w:b w:val="0"/>
          <w:bCs w:val="0"/>
          <w:color w:val="auto"/>
          <w:sz w:val="24"/>
          <w:szCs w:val="23"/>
          <w:lang w:val="es-ES_tradnl"/>
        </w:rPr>
      </w:pPr>
    </w:p>
    <w:p w:rsidR="00A52A22" w:rsidRPr="004F34EE" w:rsidRDefault="00A52A22" w:rsidP="00A52A22">
      <w:pPr>
        <w:pStyle w:val="Ttulo1"/>
        <w:spacing w:line="480" w:lineRule="auto"/>
        <w:jc w:val="center"/>
        <w:rPr>
          <w:rFonts w:ascii="Arial" w:hAnsi="Arial" w:cs="Arial"/>
          <w:color w:val="auto"/>
          <w:sz w:val="32"/>
          <w:szCs w:val="31"/>
          <w:lang w:val="es-ES_tradnl"/>
        </w:rPr>
      </w:pPr>
      <w:r w:rsidRPr="004F34EE">
        <w:rPr>
          <w:rFonts w:ascii="Arial" w:hAnsi="Arial" w:cs="Arial"/>
          <w:color w:val="auto"/>
          <w:sz w:val="32"/>
          <w:szCs w:val="31"/>
          <w:lang w:val="es-ES_tradnl"/>
        </w:rPr>
        <w:t>DEDICATORIA</w:t>
      </w:r>
    </w:p>
    <w:p w:rsidR="00A52A22" w:rsidRPr="004F34EE" w:rsidRDefault="00A52A22" w:rsidP="00A52A22">
      <w:pPr>
        <w:spacing w:line="480" w:lineRule="auto"/>
        <w:ind w:left="3600"/>
        <w:jc w:val="both"/>
        <w:rPr>
          <w:rFonts w:ascii="Arial" w:hAnsi="Arial" w:cs="Arial"/>
          <w:sz w:val="24"/>
          <w:szCs w:val="23"/>
          <w:lang w:val="es-ES_tradnl"/>
        </w:rPr>
      </w:pPr>
    </w:p>
    <w:p w:rsidR="00A52A22" w:rsidRPr="004F34EE" w:rsidRDefault="00A52A22" w:rsidP="00A52A22">
      <w:pPr>
        <w:spacing w:line="480" w:lineRule="auto"/>
        <w:ind w:left="3600"/>
        <w:jc w:val="both"/>
        <w:rPr>
          <w:rFonts w:ascii="Arial" w:hAnsi="Arial" w:cs="Arial"/>
          <w:sz w:val="24"/>
          <w:szCs w:val="23"/>
          <w:lang w:val="es-ES_tradnl"/>
        </w:rPr>
      </w:pPr>
    </w:p>
    <w:p w:rsidR="00A52A22" w:rsidRPr="004F34EE" w:rsidRDefault="00A52A22" w:rsidP="00A52A22">
      <w:pPr>
        <w:spacing w:line="480" w:lineRule="auto"/>
        <w:ind w:left="3600"/>
        <w:jc w:val="both"/>
        <w:rPr>
          <w:rFonts w:ascii="Arial" w:hAnsi="Arial" w:cs="Arial"/>
          <w:sz w:val="24"/>
          <w:szCs w:val="23"/>
          <w:lang w:val="es-ES_tradnl"/>
        </w:rPr>
      </w:pPr>
    </w:p>
    <w:p w:rsidR="00A52A22" w:rsidRPr="004F34EE" w:rsidRDefault="00A52A22" w:rsidP="00A52A22">
      <w:pPr>
        <w:spacing w:line="480" w:lineRule="auto"/>
        <w:ind w:left="3600"/>
        <w:jc w:val="both"/>
        <w:rPr>
          <w:rFonts w:ascii="Arial" w:hAnsi="Arial" w:cs="Arial"/>
          <w:sz w:val="24"/>
          <w:szCs w:val="23"/>
          <w:lang w:val="es-ES_tradnl"/>
        </w:rPr>
      </w:pPr>
    </w:p>
    <w:p w:rsidR="00A52A22" w:rsidRPr="004F34EE" w:rsidRDefault="00A52A22" w:rsidP="006A518D">
      <w:pPr>
        <w:spacing w:line="480" w:lineRule="auto"/>
        <w:ind w:left="5830"/>
        <w:jc w:val="both"/>
        <w:rPr>
          <w:rFonts w:ascii="Arial" w:hAnsi="Arial" w:cs="Arial"/>
          <w:sz w:val="24"/>
          <w:szCs w:val="23"/>
          <w:lang w:val="es-ES_tradnl"/>
        </w:rPr>
      </w:pPr>
      <w:r w:rsidRPr="004F34EE">
        <w:rPr>
          <w:rFonts w:ascii="Arial" w:hAnsi="Arial" w:cs="Arial"/>
          <w:sz w:val="24"/>
          <w:szCs w:val="23"/>
          <w:lang w:val="es-ES_tradnl"/>
        </w:rPr>
        <w:t>A DIOS</w:t>
      </w:r>
    </w:p>
    <w:p w:rsidR="00A52A22" w:rsidRPr="004F34EE" w:rsidRDefault="00A52A22" w:rsidP="006A518D">
      <w:pPr>
        <w:spacing w:line="480" w:lineRule="auto"/>
        <w:ind w:left="5830"/>
        <w:jc w:val="both"/>
        <w:rPr>
          <w:rFonts w:ascii="Arial" w:hAnsi="Arial" w:cs="Arial"/>
          <w:sz w:val="24"/>
          <w:szCs w:val="23"/>
          <w:lang w:val="es-ES_tradnl"/>
        </w:rPr>
      </w:pPr>
      <w:r w:rsidRPr="004F34EE">
        <w:rPr>
          <w:rFonts w:ascii="Arial" w:hAnsi="Arial" w:cs="Arial"/>
          <w:sz w:val="24"/>
          <w:szCs w:val="23"/>
          <w:lang w:val="es-ES_tradnl"/>
        </w:rPr>
        <w:t>A MIS PADRES</w:t>
      </w:r>
    </w:p>
    <w:p w:rsidR="00A52A22" w:rsidRPr="004F34EE" w:rsidRDefault="00A52A22" w:rsidP="006A518D">
      <w:pPr>
        <w:spacing w:line="480" w:lineRule="auto"/>
        <w:ind w:left="5830"/>
        <w:jc w:val="both"/>
        <w:rPr>
          <w:rFonts w:ascii="Arial" w:hAnsi="Arial" w:cs="Arial"/>
          <w:sz w:val="24"/>
          <w:szCs w:val="23"/>
          <w:lang w:val="es-ES_tradnl"/>
        </w:rPr>
      </w:pPr>
      <w:r w:rsidRPr="004F34EE">
        <w:rPr>
          <w:rFonts w:ascii="Arial" w:hAnsi="Arial" w:cs="Arial"/>
          <w:sz w:val="24"/>
          <w:szCs w:val="23"/>
          <w:lang w:val="es-ES_tradnl"/>
        </w:rPr>
        <w:t>A MIS HERMANOS</w:t>
      </w:r>
    </w:p>
    <w:p w:rsidR="00A52A22" w:rsidRPr="004F34EE" w:rsidRDefault="00A52A22" w:rsidP="006A518D">
      <w:pPr>
        <w:spacing w:line="480" w:lineRule="auto"/>
        <w:ind w:left="5830"/>
        <w:jc w:val="both"/>
        <w:rPr>
          <w:rFonts w:ascii="Arial" w:hAnsi="Arial" w:cs="Arial"/>
          <w:sz w:val="24"/>
          <w:szCs w:val="23"/>
          <w:lang w:val="es-ES_tradnl"/>
        </w:rPr>
      </w:pPr>
      <w:r w:rsidRPr="004F34EE">
        <w:rPr>
          <w:rFonts w:ascii="Arial" w:hAnsi="Arial" w:cs="Arial"/>
          <w:sz w:val="24"/>
          <w:szCs w:val="23"/>
          <w:lang w:val="es-ES_tradnl"/>
        </w:rPr>
        <w:t xml:space="preserve">A MI ABUELA </w:t>
      </w:r>
    </w:p>
    <w:p w:rsidR="00A52A22" w:rsidRPr="004F34EE" w:rsidRDefault="00A52A22" w:rsidP="006A518D">
      <w:pPr>
        <w:spacing w:line="480" w:lineRule="auto"/>
        <w:ind w:left="5830"/>
        <w:jc w:val="both"/>
        <w:rPr>
          <w:rFonts w:ascii="Arial" w:hAnsi="Arial" w:cs="Arial"/>
          <w:sz w:val="24"/>
          <w:szCs w:val="23"/>
          <w:lang w:val="es-ES_tradnl"/>
        </w:rPr>
      </w:pPr>
      <w:r w:rsidRPr="004F34EE">
        <w:rPr>
          <w:rFonts w:ascii="Arial" w:hAnsi="Arial" w:cs="Arial"/>
          <w:sz w:val="24"/>
          <w:szCs w:val="23"/>
          <w:lang w:val="es-ES_tradnl"/>
        </w:rPr>
        <w:t xml:space="preserve">A MIS TIOS </w:t>
      </w:r>
    </w:p>
    <w:p w:rsidR="00A52A22" w:rsidRPr="004F34EE" w:rsidRDefault="00A52A22" w:rsidP="00A52A22">
      <w:pPr>
        <w:pStyle w:val="Ttulo1"/>
        <w:spacing w:line="480" w:lineRule="auto"/>
        <w:jc w:val="center"/>
        <w:rPr>
          <w:rFonts w:ascii="Arial" w:eastAsia="Times New Roman" w:hAnsi="Arial" w:cs="Arial"/>
          <w:b w:val="0"/>
          <w:bCs w:val="0"/>
          <w:color w:val="auto"/>
          <w:sz w:val="24"/>
          <w:szCs w:val="23"/>
          <w:lang w:val="es-ES_tradnl"/>
        </w:rPr>
      </w:pPr>
      <w:r w:rsidRPr="004F34EE">
        <w:rPr>
          <w:rFonts w:ascii="Arial" w:hAnsi="Arial" w:cs="Arial"/>
          <w:sz w:val="24"/>
          <w:szCs w:val="23"/>
          <w:lang w:val="es-ES_tradnl"/>
        </w:rPr>
        <w:br w:type="page"/>
      </w:r>
    </w:p>
    <w:p w:rsidR="00A52A22" w:rsidRPr="004F34EE" w:rsidRDefault="00A52A22" w:rsidP="00A52A22">
      <w:pPr>
        <w:pStyle w:val="Ttulo1"/>
        <w:spacing w:line="480" w:lineRule="auto"/>
        <w:rPr>
          <w:rFonts w:ascii="Arial" w:eastAsia="Times New Roman" w:hAnsi="Arial" w:cs="Arial"/>
          <w:b w:val="0"/>
          <w:bCs w:val="0"/>
          <w:color w:val="auto"/>
          <w:sz w:val="24"/>
          <w:szCs w:val="23"/>
          <w:lang w:val="es-ES_tradnl"/>
        </w:rPr>
      </w:pPr>
    </w:p>
    <w:p w:rsidR="00A52A22" w:rsidRPr="004F34EE" w:rsidRDefault="007762F2" w:rsidP="00A52A22">
      <w:pPr>
        <w:pStyle w:val="Ttulo1"/>
        <w:spacing w:line="480" w:lineRule="auto"/>
        <w:jc w:val="center"/>
        <w:rPr>
          <w:rFonts w:ascii="Arial" w:hAnsi="Arial" w:cs="Arial"/>
          <w:color w:val="auto"/>
          <w:sz w:val="32"/>
          <w:szCs w:val="31"/>
          <w:lang w:val="es-ES_tradnl"/>
        </w:rPr>
      </w:pPr>
      <w:r>
        <w:rPr>
          <w:rFonts w:ascii="Arial" w:hAnsi="Arial" w:cs="Arial"/>
          <w:color w:val="auto"/>
          <w:sz w:val="32"/>
          <w:szCs w:val="31"/>
          <w:lang w:val="es-ES_tradnl"/>
        </w:rPr>
        <w:t>TRIBUNAL DE GRADUACIÓ</w:t>
      </w:r>
      <w:r w:rsidR="00A52A22" w:rsidRPr="004F34EE">
        <w:rPr>
          <w:rFonts w:ascii="Arial" w:hAnsi="Arial" w:cs="Arial"/>
          <w:color w:val="auto"/>
          <w:sz w:val="32"/>
          <w:szCs w:val="31"/>
          <w:lang w:val="es-ES_tradnl"/>
        </w:rPr>
        <w:t>N</w:t>
      </w:r>
    </w:p>
    <w:p w:rsidR="00A52A22" w:rsidRPr="004F34EE" w:rsidRDefault="00A52A22" w:rsidP="00A52A22">
      <w:pPr>
        <w:rPr>
          <w:rFonts w:ascii="Arial" w:hAnsi="Arial" w:cs="Arial"/>
          <w:sz w:val="24"/>
          <w:szCs w:val="23"/>
          <w:lang w:val="es-ES_tradnl"/>
        </w:rPr>
      </w:pPr>
    </w:p>
    <w:p w:rsidR="00A52A22" w:rsidRPr="004F34EE" w:rsidRDefault="00A52A22" w:rsidP="00A52A22">
      <w:pPr>
        <w:rPr>
          <w:rFonts w:ascii="Arial" w:hAnsi="Arial" w:cs="Arial"/>
          <w:sz w:val="24"/>
          <w:szCs w:val="23"/>
          <w:lang w:val="es-ES_tradnl"/>
        </w:rPr>
      </w:pPr>
    </w:p>
    <w:p w:rsidR="00A52A22" w:rsidRPr="004F34EE" w:rsidRDefault="00A52A22" w:rsidP="00A52A22">
      <w:pPr>
        <w:rPr>
          <w:rFonts w:ascii="Arial" w:hAnsi="Arial" w:cs="Arial"/>
          <w:sz w:val="24"/>
          <w:szCs w:val="23"/>
          <w:lang w:val="es-ES_tradnl"/>
        </w:rPr>
      </w:pPr>
    </w:p>
    <w:p w:rsidR="00A52A22" w:rsidRPr="004F34EE" w:rsidRDefault="00A52A22" w:rsidP="00A52A22">
      <w:pPr>
        <w:rPr>
          <w:rFonts w:ascii="Arial" w:hAnsi="Arial" w:cs="Arial"/>
          <w:sz w:val="24"/>
          <w:szCs w:val="23"/>
          <w:lang w:val="es-ES_tradnl"/>
        </w:rPr>
      </w:pPr>
    </w:p>
    <w:p w:rsidR="00A52A22" w:rsidRPr="004F34EE" w:rsidRDefault="00A52A22" w:rsidP="00A52A22">
      <w:pPr>
        <w:rPr>
          <w:rFonts w:ascii="Arial" w:hAnsi="Arial" w:cs="Arial"/>
          <w:sz w:val="24"/>
          <w:szCs w:val="23"/>
          <w:lang w:val="es-ES_tradnl"/>
        </w:rPr>
      </w:pPr>
    </w:p>
    <w:p w:rsidR="00A52A22" w:rsidRPr="00A0408F" w:rsidRDefault="00A52A22" w:rsidP="00A52A22">
      <w:pPr>
        <w:spacing w:after="0"/>
        <w:rPr>
          <w:rFonts w:ascii="Arial" w:hAnsi="Arial" w:cs="Arial"/>
          <w:sz w:val="24"/>
          <w:szCs w:val="23"/>
          <w:lang w:val="es-ES"/>
        </w:rPr>
      </w:pPr>
      <w:r w:rsidRPr="00A0408F">
        <w:rPr>
          <w:rFonts w:ascii="Arial" w:hAnsi="Arial" w:cs="Arial"/>
          <w:sz w:val="24"/>
          <w:szCs w:val="23"/>
          <w:lang w:val="es-ES"/>
        </w:rPr>
        <w:t>______________________</w:t>
      </w:r>
      <w:r w:rsidR="002B5991" w:rsidRPr="00A0408F">
        <w:rPr>
          <w:rFonts w:ascii="Arial" w:hAnsi="Arial" w:cs="Arial"/>
          <w:sz w:val="24"/>
          <w:szCs w:val="23"/>
          <w:lang w:val="es-ES"/>
        </w:rPr>
        <w:tab/>
      </w:r>
      <w:r w:rsidR="002B5991" w:rsidRPr="00A0408F">
        <w:rPr>
          <w:rFonts w:ascii="Arial" w:hAnsi="Arial" w:cs="Arial"/>
          <w:sz w:val="24"/>
          <w:szCs w:val="23"/>
          <w:lang w:val="es-ES"/>
        </w:rPr>
        <w:tab/>
      </w:r>
      <w:r w:rsidR="002B5991" w:rsidRPr="00A0408F">
        <w:rPr>
          <w:rFonts w:ascii="Arial" w:hAnsi="Arial" w:cs="Arial"/>
          <w:sz w:val="24"/>
          <w:szCs w:val="23"/>
          <w:lang w:val="es-ES"/>
        </w:rPr>
        <w:tab/>
        <w:t xml:space="preserve">    ______________________</w:t>
      </w:r>
    </w:p>
    <w:p w:rsidR="00A52A22" w:rsidRPr="00A0408F" w:rsidRDefault="00A52A22" w:rsidP="00A52A22">
      <w:pPr>
        <w:spacing w:after="0" w:line="240" w:lineRule="auto"/>
        <w:rPr>
          <w:rFonts w:ascii="Arial" w:hAnsi="Arial" w:cs="Arial"/>
          <w:sz w:val="24"/>
          <w:szCs w:val="23"/>
          <w:lang w:val="es-ES"/>
        </w:rPr>
      </w:pPr>
    </w:p>
    <w:p w:rsidR="00A52A22" w:rsidRPr="00A0408F" w:rsidRDefault="00A52A22" w:rsidP="00A52A22">
      <w:pPr>
        <w:spacing w:after="0" w:line="240" w:lineRule="auto"/>
        <w:rPr>
          <w:rFonts w:ascii="Arial" w:hAnsi="Arial" w:cs="Arial"/>
          <w:sz w:val="24"/>
          <w:szCs w:val="23"/>
          <w:lang w:val="es-ES"/>
        </w:rPr>
      </w:pPr>
      <w:r w:rsidRPr="00A0408F">
        <w:rPr>
          <w:rFonts w:ascii="Arial" w:hAnsi="Arial" w:cs="Arial"/>
          <w:sz w:val="24"/>
          <w:szCs w:val="23"/>
          <w:lang w:val="es-ES"/>
        </w:rPr>
        <w:t xml:space="preserve"> Ing. Francisco Andrade S.</w:t>
      </w:r>
      <w:r w:rsidRPr="00A0408F">
        <w:rPr>
          <w:rFonts w:ascii="Arial" w:hAnsi="Arial" w:cs="Arial"/>
          <w:sz w:val="24"/>
          <w:szCs w:val="23"/>
          <w:lang w:val="es-ES"/>
        </w:rPr>
        <w:tab/>
      </w:r>
      <w:r w:rsidRPr="00A0408F">
        <w:rPr>
          <w:rFonts w:ascii="Arial" w:hAnsi="Arial" w:cs="Arial"/>
          <w:sz w:val="24"/>
          <w:szCs w:val="23"/>
          <w:lang w:val="es-ES"/>
        </w:rPr>
        <w:tab/>
      </w:r>
      <w:r w:rsidRPr="00A0408F">
        <w:rPr>
          <w:rFonts w:ascii="Arial" w:hAnsi="Arial" w:cs="Arial"/>
          <w:sz w:val="24"/>
          <w:szCs w:val="23"/>
          <w:lang w:val="es-ES"/>
        </w:rPr>
        <w:tab/>
      </w:r>
      <w:r w:rsidRPr="00A0408F">
        <w:rPr>
          <w:rFonts w:ascii="Arial" w:hAnsi="Arial" w:cs="Arial"/>
          <w:sz w:val="24"/>
          <w:szCs w:val="23"/>
          <w:lang w:val="es-ES"/>
        </w:rPr>
        <w:tab/>
        <w:t xml:space="preserve">   </w:t>
      </w:r>
      <w:r w:rsidR="007762F2">
        <w:rPr>
          <w:rFonts w:ascii="Arial" w:hAnsi="Arial" w:cs="Arial"/>
          <w:sz w:val="24"/>
          <w:szCs w:val="23"/>
          <w:lang w:val="es-ES"/>
        </w:rPr>
        <w:t xml:space="preserve">       Dr. Klé</w:t>
      </w:r>
      <w:r w:rsidR="002B5991" w:rsidRPr="00A0408F">
        <w:rPr>
          <w:rFonts w:ascii="Arial" w:hAnsi="Arial" w:cs="Arial"/>
          <w:sz w:val="24"/>
          <w:szCs w:val="23"/>
          <w:lang w:val="es-ES"/>
        </w:rPr>
        <w:t>ber Barcia V.</w:t>
      </w:r>
    </w:p>
    <w:p w:rsidR="00A52A22" w:rsidRPr="00A0408F" w:rsidRDefault="00A52A22" w:rsidP="00A52A22">
      <w:pPr>
        <w:spacing w:after="0" w:line="240" w:lineRule="auto"/>
        <w:rPr>
          <w:rFonts w:ascii="Arial" w:hAnsi="Arial" w:cs="Arial"/>
          <w:sz w:val="24"/>
          <w:szCs w:val="23"/>
          <w:lang w:val="es-ES"/>
        </w:rPr>
      </w:pPr>
      <w:r w:rsidRPr="00A0408F">
        <w:rPr>
          <w:rFonts w:ascii="Arial" w:hAnsi="Arial" w:cs="Arial"/>
          <w:sz w:val="24"/>
          <w:szCs w:val="23"/>
          <w:lang w:val="es-ES"/>
        </w:rPr>
        <w:t xml:space="preserve">  DECANO DE LA FIMCP</w:t>
      </w:r>
      <w:r w:rsidR="002B5991" w:rsidRPr="00A0408F">
        <w:rPr>
          <w:rFonts w:ascii="Arial" w:hAnsi="Arial" w:cs="Arial"/>
          <w:sz w:val="24"/>
          <w:szCs w:val="23"/>
          <w:lang w:val="es-ES"/>
        </w:rPr>
        <w:tab/>
      </w:r>
      <w:r w:rsidR="002B5991" w:rsidRPr="00A0408F">
        <w:rPr>
          <w:rFonts w:ascii="Arial" w:hAnsi="Arial" w:cs="Arial"/>
          <w:sz w:val="24"/>
          <w:szCs w:val="23"/>
          <w:lang w:val="es-ES"/>
        </w:rPr>
        <w:tab/>
      </w:r>
      <w:r w:rsidR="002B5991" w:rsidRPr="00A0408F">
        <w:rPr>
          <w:rFonts w:ascii="Arial" w:hAnsi="Arial" w:cs="Arial"/>
          <w:sz w:val="24"/>
          <w:szCs w:val="23"/>
          <w:lang w:val="es-ES"/>
        </w:rPr>
        <w:tab/>
      </w:r>
      <w:r w:rsidR="002B5991" w:rsidRPr="00A0408F">
        <w:rPr>
          <w:rFonts w:ascii="Arial" w:hAnsi="Arial" w:cs="Arial"/>
          <w:sz w:val="24"/>
          <w:szCs w:val="23"/>
          <w:lang w:val="es-ES"/>
        </w:rPr>
        <w:tab/>
        <w:t xml:space="preserve">       DIRECTOR DE TESIS</w:t>
      </w:r>
    </w:p>
    <w:p w:rsidR="00A52A22" w:rsidRPr="00A0408F" w:rsidRDefault="00A52A22" w:rsidP="002B5991">
      <w:pPr>
        <w:spacing w:after="0" w:line="240" w:lineRule="auto"/>
        <w:rPr>
          <w:rFonts w:ascii="Arial" w:hAnsi="Arial" w:cs="Arial"/>
          <w:sz w:val="24"/>
          <w:szCs w:val="23"/>
          <w:lang w:val="es-ES"/>
        </w:rPr>
      </w:pPr>
      <w:r w:rsidRPr="00A0408F">
        <w:rPr>
          <w:rFonts w:ascii="Arial" w:hAnsi="Arial" w:cs="Arial"/>
          <w:sz w:val="24"/>
          <w:szCs w:val="23"/>
          <w:lang w:val="es-ES"/>
        </w:rPr>
        <w:t xml:space="preserve">        PRESIDENTE</w:t>
      </w:r>
      <w:r w:rsidRPr="00A0408F">
        <w:rPr>
          <w:rFonts w:ascii="Arial" w:hAnsi="Arial" w:cs="Arial"/>
          <w:sz w:val="24"/>
          <w:szCs w:val="23"/>
          <w:lang w:val="es-ES"/>
        </w:rPr>
        <w:tab/>
      </w:r>
      <w:r w:rsidRPr="00A0408F">
        <w:rPr>
          <w:rFonts w:ascii="Arial" w:hAnsi="Arial" w:cs="Arial"/>
          <w:sz w:val="24"/>
          <w:szCs w:val="23"/>
          <w:lang w:val="es-ES"/>
        </w:rPr>
        <w:tab/>
      </w:r>
      <w:r w:rsidRPr="00A0408F">
        <w:rPr>
          <w:rFonts w:ascii="Arial" w:hAnsi="Arial" w:cs="Arial"/>
          <w:sz w:val="24"/>
          <w:szCs w:val="23"/>
          <w:lang w:val="es-ES"/>
        </w:rPr>
        <w:tab/>
      </w:r>
      <w:r w:rsidRPr="00A0408F">
        <w:rPr>
          <w:rFonts w:ascii="Arial" w:hAnsi="Arial" w:cs="Arial"/>
          <w:sz w:val="24"/>
          <w:szCs w:val="23"/>
          <w:lang w:val="es-ES"/>
        </w:rPr>
        <w:tab/>
      </w:r>
      <w:r w:rsidRPr="00A0408F">
        <w:rPr>
          <w:rFonts w:ascii="Arial" w:hAnsi="Arial" w:cs="Arial"/>
          <w:sz w:val="24"/>
          <w:szCs w:val="23"/>
          <w:lang w:val="es-ES"/>
        </w:rPr>
        <w:tab/>
      </w:r>
      <w:r w:rsidRPr="00A0408F">
        <w:rPr>
          <w:rFonts w:ascii="Arial" w:hAnsi="Arial" w:cs="Arial"/>
          <w:sz w:val="24"/>
          <w:szCs w:val="23"/>
          <w:lang w:val="es-ES"/>
        </w:rPr>
        <w:tab/>
      </w:r>
    </w:p>
    <w:p w:rsidR="000F1D0C" w:rsidRPr="00A0408F" w:rsidRDefault="000F1D0C" w:rsidP="000F1D0C">
      <w:pPr>
        <w:spacing w:after="0"/>
        <w:rPr>
          <w:rFonts w:ascii="Arial" w:hAnsi="Arial" w:cs="Arial"/>
          <w:sz w:val="24"/>
          <w:szCs w:val="23"/>
          <w:lang w:val="es-ES"/>
        </w:rPr>
      </w:pPr>
    </w:p>
    <w:p w:rsidR="000F1D0C" w:rsidRPr="00A0408F" w:rsidRDefault="000F1D0C" w:rsidP="000F1D0C">
      <w:pPr>
        <w:spacing w:after="0"/>
        <w:rPr>
          <w:rFonts w:ascii="Arial" w:hAnsi="Arial" w:cs="Arial"/>
          <w:sz w:val="24"/>
          <w:szCs w:val="23"/>
          <w:lang w:val="es-ES"/>
        </w:rPr>
      </w:pPr>
    </w:p>
    <w:p w:rsidR="000F1D0C" w:rsidRPr="00A0408F" w:rsidRDefault="000F1D0C" w:rsidP="002B5991">
      <w:pPr>
        <w:spacing w:after="0"/>
        <w:jc w:val="center"/>
        <w:rPr>
          <w:rFonts w:ascii="Arial" w:hAnsi="Arial" w:cs="Arial"/>
          <w:sz w:val="24"/>
          <w:szCs w:val="23"/>
          <w:lang w:val="es-ES"/>
        </w:rPr>
      </w:pPr>
      <w:r w:rsidRPr="00A0408F">
        <w:rPr>
          <w:rFonts w:ascii="Arial" w:hAnsi="Arial" w:cs="Arial"/>
          <w:sz w:val="24"/>
          <w:szCs w:val="23"/>
          <w:lang w:val="es-ES"/>
        </w:rPr>
        <w:t>______________________</w:t>
      </w:r>
    </w:p>
    <w:p w:rsidR="000F1D0C" w:rsidRPr="00A0408F" w:rsidRDefault="000F1D0C" w:rsidP="002B5991">
      <w:pPr>
        <w:spacing w:after="0" w:line="240" w:lineRule="auto"/>
        <w:jc w:val="center"/>
        <w:rPr>
          <w:rFonts w:ascii="Arial" w:hAnsi="Arial" w:cs="Arial"/>
          <w:sz w:val="24"/>
          <w:szCs w:val="23"/>
          <w:lang w:val="es-ES"/>
        </w:rPr>
      </w:pPr>
    </w:p>
    <w:p w:rsidR="000F1D0C" w:rsidRPr="00A0408F" w:rsidRDefault="000F1D0C" w:rsidP="002B5991">
      <w:pPr>
        <w:spacing w:after="0" w:line="240" w:lineRule="auto"/>
        <w:jc w:val="center"/>
        <w:rPr>
          <w:rFonts w:ascii="Arial" w:hAnsi="Arial" w:cs="Arial"/>
          <w:sz w:val="24"/>
          <w:szCs w:val="23"/>
          <w:lang w:val="es-ES"/>
        </w:rPr>
      </w:pPr>
      <w:r w:rsidRPr="00A0408F">
        <w:rPr>
          <w:rFonts w:ascii="Arial" w:hAnsi="Arial" w:cs="Arial"/>
          <w:sz w:val="24"/>
          <w:szCs w:val="23"/>
          <w:lang w:val="es-ES"/>
        </w:rPr>
        <w:t>Ing. Jorge Abad M.</w:t>
      </w:r>
    </w:p>
    <w:p w:rsidR="000F1D0C" w:rsidRPr="00A0408F" w:rsidRDefault="000F1D0C" w:rsidP="002B5991">
      <w:pPr>
        <w:spacing w:after="0" w:line="240" w:lineRule="auto"/>
        <w:jc w:val="center"/>
        <w:rPr>
          <w:rFonts w:ascii="Arial" w:hAnsi="Arial" w:cs="Arial"/>
          <w:sz w:val="24"/>
          <w:szCs w:val="23"/>
          <w:lang w:val="es-ES"/>
        </w:rPr>
      </w:pPr>
      <w:r w:rsidRPr="00A0408F">
        <w:rPr>
          <w:rFonts w:ascii="Arial" w:hAnsi="Arial" w:cs="Arial"/>
          <w:sz w:val="24"/>
          <w:szCs w:val="23"/>
          <w:lang w:val="es-ES"/>
        </w:rPr>
        <w:t>VOCAL</w:t>
      </w:r>
    </w:p>
    <w:p w:rsidR="000F1D0C" w:rsidRPr="00A0408F" w:rsidRDefault="000F1D0C" w:rsidP="002B5991">
      <w:pPr>
        <w:spacing w:after="0" w:line="240" w:lineRule="auto"/>
        <w:rPr>
          <w:rFonts w:ascii="Arial" w:hAnsi="Arial" w:cs="Arial"/>
          <w:sz w:val="24"/>
          <w:szCs w:val="23"/>
          <w:lang w:val="en-US"/>
        </w:rPr>
      </w:pPr>
      <w:r w:rsidRPr="00A0408F">
        <w:rPr>
          <w:rFonts w:ascii="Arial" w:hAnsi="Arial" w:cs="Arial"/>
          <w:sz w:val="24"/>
          <w:szCs w:val="23"/>
          <w:lang w:val="en-US"/>
        </w:rPr>
        <w:tab/>
      </w:r>
      <w:r w:rsidRPr="00A0408F">
        <w:rPr>
          <w:rFonts w:ascii="Arial" w:hAnsi="Arial" w:cs="Arial"/>
          <w:sz w:val="24"/>
          <w:szCs w:val="23"/>
          <w:lang w:val="en-US"/>
        </w:rPr>
        <w:tab/>
      </w:r>
      <w:r w:rsidRPr="00A0408F">
        <w:rPr>
          <w:rFonts w:ascii="Arial" w:hAnsi="Arial" w:cs="Arial"/>
          <w:sz w:val="24"/>
          <w:szCs w:val="23"/>
          <w:lang w:val="en-US"/>
        </w:rPr>
        <w:tab/>
      </w:r>
      <w:r w:rsidR="003F71D9" w:rsidRPr="00A0408F">
        <w:rPr>
          <w:rFonts w:ascii="Arial" w:hAnsi="Arial" w:cs="Arial"/>
          <w:sz w:val="24"/>
          <w:szCs w:val="23"/>
          <w:lang w:val="en-US"/>
        </w:rPr>
        <w:tab/>
      </w:r>
      <w:r w:rsidR="003F71D9" w:rsidRPr="00A0408F">
        <w:rPr>
          <w:rFonts w:ascii="Arial" w:hAnsi="Arial" w:cs="Arial"/>
          <w:sz w:val="24"/>
          <w:szCs w:val="23"/>
          <w:lang w:val="en-US"/>
        </w:rPr>
        <w:tab/>
      </w:r>
      <w:r w:rsidR="003F71D9" w:rsidRPr="00A0408F">
        <w:rPr>
          <w:rFonts w:ascii="Arial" w:hAnsi="Arial" w:cs="Arial"/>
          <w:sz w:val="24"/>
          <w:szCs w:val="23"/>
          <w:lang w:val="en-US"/>
        </w:rPr>
        <w:tab/>
      </w:r>
      <w:r w:rsidR="003F71D9" w:rsidRPr="00A0408F">
        <w:rPr>
          <w:rFonts w:ascii="Arial" w:hAnsi="Arial" w:cs="Arial"/>
          <w:sz w:val="24"/>
          <w:szCs w:val="23"/>
          <w:lang w:val="en-US"/>
        </w:rPr>
        <w:tab/>
        <w:t xml:space="preserve">   </w:t>
      </w:r>
    </w:p>
    <w:p w:rsidR="00A52A22" w:rsidRPr="00A0408F" w:rsidRDefault="00A52A22" w:rsidP="00A52A22">
      <w:pPr>
        <w:spacing w:after="0" w:line="240" w:lineRule="auto"/>
        <w:rPr>
          <w:rFonts w:ascii="Arial" w:hAnsi="Arial" w:cs="Arial"/>
          <w:sz w:val="24"/>
          <w:szCs w:val="23"/>
          <w:lang w:val="en-US"/>
        </w:rPr>
      </w:pPr>
    </w:p>
    <w:p w:rsidR="00A52A22" w:rsidRPr="00A0408F" w:rsidRDefault="00A52A22" w:rsidP="00A52A22">
      <w:pPr>
        <w:autoSpaceDE w:val="0"/>
        <w:autoSpaceDN w:val="0"/>
        <w:adjustRightInd w:val="0"/>
        <w:spacing w:after="0" w:line="240" w:lineRule="auto"/>
        <w:rPr>
          <w:rFonts w:ascii="Arial" w:hAnsi="Arial" w:cs="Arial"/>
          <w:sz w:val="24"/>
          <w:szCs w:val="23"/>
          <w:lang w:val="en-US"/>
        </w:rPr>
      </w:pPr>
    </w:p>
    <w:p w:rsidR="006A518D" w:rsidRPr="00A0408F" w:rsidRDefault="00DA2FE1" w:rsidP="006A518D">
      <w:pPr>
        <w:pStyle w:val="Ttulo1"/>
        <w:spacing w:line="480" w:lineRule="auto"/>
        <w:jc w:val="center"/>
        <w:rPr>
          <w:rFonts w:ascii="Arial" w:eastAsia="Times New Roman" w:hAnsi="Arial" w:cs="Arial"/>
          <w:b w:val="0"/>
          <w:bCs w:val="0"/>
          <w:color w:val="auto"/>
          <w:sz w:val="24"/>
          <w:szCs w:val="23"/>
          <w:lang w:val="en-US"/>
        </w:rPr>
      </w:pPr>
      <w:r w:rsidRPr="00A0408F">
        <w:rPr>
          <w:rFonts w:ascii="Arial" w:eastAsia="Times New Roman" w:hAnsi="Arial" w:cs="Arial"/>
          <w:b w:val="0"/>
          <w:bCs w:val="0"/>
          <w:color w:val="auto"/>
          <w:sz w:val="24"/>
          <w:szCs w:val="23"/>
          <w:lang w:val="en-US"/>
        </w:rPr>
        <w:br w:type="page"/>
      </w:r>
    </w:p>
    <w:p w:rsidR="006A518D" w:rsidRPr="00A0408F" w:rsidRDefault="006A518D" w:rsidP="006A518D">
      <w:pPr>
        <w:pStyle w:val="Ttulo1"/>
        <w:spacing w:line="480" w:lineRule="auto"/>
        <w:rPr>
          <w:rFonts w:ascii="Arial" w:eastAsia="Times New Roman" w:hAnsi="Arial" w:cs="Arial"/>
          <w:b w:val="0"/>
          <w:bCs w:val="0"/>
          <w:color w:val="auto"/>
          <w:sz w:val="24"/>
          <w:szCs w:val="23"/>
          <w:lang w:val="en-US"/>
        </w:rPr>
      </w:pPr>
    </w:p>
    <w:p w:rsidR="006A518D" w:rsidRPr="004F34EE" w:rsidRDefault="00B21339" w:rsidP="006A518D">
      <w:pPr>
        <w:pStyle w:val="Ttulo1"/>
        <w:spacing w:line="480" w:lineRule="auto"/>
        <w:jc w:val="center"/>
        <w:rPr>
          <w:rFonts w:ascii="Arial" w:hAnsi="Arial" w:cs="Arial"/>
          <w:color w:val="auto"/>
          <w:sz w:val="32"/>
          <w:szCs w:val="31"/>
          <w:lang w:val="es-ES_tradnl"/>
        </w:rPr>
      </w:pPr>
      <w:r w:rsidRPr="004F34EE">
        <w:rPr>
          <w:rFonts w:ascii="Arial" w:hAnsi="Arial" w:cs="Arial"/>
          <w:color w:val="auto"/>
          <w:sz w:val="32"/>
          <w:szCs w:val="31"/>
          <w:lang w:val="es-ES_tradnl"/>
        </w:rPr>
        <w:t>DECLARACIÓN EXPRESA</w:t>
      </w:r>
    </w:p>
    <w:p w:rsidR="00B21339" w:rsidRPr="004F34EE" w:rsidRDefault="00B21339" w:rsidP="00A73B6C">
      <w:pPr>
        <w:rPr>
          <w:szCs w:val="21"/>
          <w:lang w:val="es-ES_tradnl"/>
        </w:rPr>
      </w:pPr>
    </w:p>
    <w:p w:rsidR="00B21339" w:rsidRPr="004F34EE" w:rsidRDefault="00B21339" w:rsidP="00A73B6C">
      <w:pPr>
        <w:spacing w:line="480" w:lineRule="auto"/>
        <w:ind w:left="851" w:right="1037"/>
        <w:jc w:val="both"/>
        <w:rPr>
          <w:rFonts w:ascii="Arial" w:hAnsi="Arial" w:cs="Arial"/>
          <w:sz w:val="32"/>
          <w:szCs w:val="31"/>
          <w:lang w:val="es-ES"/>
        </w:rPr>
      </w:pPr>
      <w:r w:rsidRPr="004F34EE">
        <w:rPr>
          <w:rFonts w:ascii="Arial" w:hAnsi="Arial" w:cs="Arial"/>
          <w:sz w:val="32"/>
          <w:szCs w:val="31"/>
          <w:lang w:val="es-ES_tradnl"/>
        </w:rPr>
        <w:t>“</w:t>
      </w:r>
      <w:r w:rsidRPr="004F34EE">
        <w:rPr>
          <w:rFonts w:ascii="Arial" w:hAnsi="Arial" w:cs="Arial"/>
          <w:sz w:val="32"/>
          <w:szCs w:val="31"/>
          <w:lang w:val="es-ES"/>
        </w:rPr>
        <w:t>La responsabilidad del contenido de esta</w:t>
      </w:r>
      <w:r w:rsidR="00A73B6C" w:rsidRPr="004F34EE">
        <w:rPr>
          <w:rFonts w:ascii="Arial" w:hAnsi="Arial" w:cs="Arial"/>
          <w:sz w:val="32"/>
          <w:szCs w:val="31"/>
          <w:lang w:val="es-ES"/>
        </w:rPr>
        <w:t xml:space="preserve">  </w:t>
      </w:r>
      <w:r w:rsidR="004A455E">
        <w:rPr>
          <w:rFonts w:ascii="Arial" w:hAnsi="Arial" w:cs="Arial"/>
          <w:sz w:val="32"/>
          <w:szCs w:val="31"/>
          <w:lang w:val="es-ES"/>
        </w:rPr>
        <w:t>Tesis de Grado, me corresponde</w:t>
      </w:r>
      <w:r w:rsidR="00A73B6C" w:rsidRPr="004F34EE">
        <w:rPr>
          <w:rFonts w:ascii="Arial" w:hAnsi="Arial" w:cs="Arial"/>
          <w:sz w:val="32"/>
          <w:szCs w:val="31"/>
          <w:lang w:val="es-ES"/>
        </w:rPr>
        <w:t xml:space="preserve"> </w:t>
      </w:r>
      <w:r w:rsidRPr="004F34EE">
        <w:rPr>
          <w:rFonts w:ascii="Arial" w:hAnsi="Arial" w:cs="Arial"/>
          <w:sz w:val="32"/>
          <w:szCs w:val="31"/>
          <w:lang w:val="es-ES"/>
        </w:rPr>
        <w:t>exclusivamente; y el patrimonio intelectual</w:t>
      </w:r>
      <w:r w:rsidR="00A73B6C" w:rsidRPr="004F34EE">
        <w:rPr>
          <w:rFonts w:ascii="Arial" w:hAnsi="Arial" w:cs="Arial"/>
          <w:sz w:val="32"/>
          <w:szCs w:val="31"/>
          <w:lang w:val="es-ES"/>
        </w:rPr>
        <w:t xml:space="preserve"> </w:t>
      </w:r>
      <w:r w:rsidRPr="004F34EE">
        <w:rPr>
          <w:rFonts w:ascii="Arial" w:hAnsi="Arial" w:cs="Arial"/>
          <w:sz w:val="32"/>
          <w:szCs w:val="31"/>
          <w:lang w:val="es-ES"/>
        </w:rPr>
        <w:t>de la misma a la ESCUELA SUPERIOR</w:t>
      </w:r>
      <w:r w:rsidR="00A73B6C" w:rsidRPr="004F34EE">
        <w:rPr>
          <w:rFonts w:ascii="Arial" w:hAnsi="Arial" w:cs="Arial"/>
          <w:sz w:val="32"/>
          <w:szCs w:val="31"/>
          <w:lang w:val="es-ES"/>
        </w:rPr>
        <w:t xml:space="preserve"> </w:t>
      </w:r>
      <w:r w:rsidRPr="004F34EE">
        <w:rPr>
          <w:rFonts w:ascii="Arial" w:hAnsi="Arial" w:cs="Arial"/>
          <w:sz w:val="32"/>
          <w:szCs w:val="31"/>
          <w:lang w:val="es-ES"/>
        </w:rPr>
        <w:t>POLITÉCNICA DEL LITORAL”</w:t>
      </w:r>
    </w:p>
    <w:p w:rsidR="00B21339" w:rsidRPr="004F34EE" w:rsidRDefault="00B21339" w:rsidP="00A73B6C">
      <w:pPr>
        <w:spacing w:line="480" w:lineRule="auto"/>
        <w:ind w:left="851"/>
        <w:jc w:val="both"/>
        <w:rPr>
          <w:rFonts w:ascii="Arial" w:hAnsi="Arial" w:cs="Arial"/>
          <w:sz w:val="32"/>
          <w:szCs w:val="31"/>
          <w:lang w:val="es-ES"/>
        </w:rPr>
      </w:pPr>
      <w:r w:rsidRPr="004F34EE">
        <w:rPr>
          <w:rFonts w:ascii="Arial" w:hAnsi="Arial" w:cs="Arial"/>
          <w:sz w:val="32"/>
          <w:szCs w:val="31"/>
          <w:lang w:val="es-ES"/>
        </w:rPr>
        <w:t>(Reglamento de Graduación de la ESPOL)</w:t>
      </w:r>
    </w:p>
    <w:p w:rsidR="00B21339" w:rsidRPr="004F34EE" w:rsidRDefault="00B21339" w:rsidP="00B21339">
      <w:pPr>
        <w:autoSpaceDE w:val="0"/>
        <w:autoSpaceDN w:val="0"/>
        <w:adjustRightInd w:val="0"/>
        <w:spacing w:after="0" w:line="240" w:lineRule="auto"/>
        <w:rPr>
          <w:rFonts w:ascii="Arial" w:hAnsi="Arial" w:cs="Arial"/>
          <w:sz w:val="32"/>
          <w:szCs w:val="31"/>
          <w:lang w:val="es-ES" w:eastAsia="es-ES"/>
        </w:rPr>
      </w:pPr>
    </w:p>
    <w:p w:rsidR="00B21339" w:rsidRPr="004F34EE" w:rsidRDefault="00B21339" w:rsidP="00B21339">
      <w:pPr>
        <w:autoSpaceDE w:val="0"/>
        <w:autoSpaceDN w:val="0"/>
        <w:adjustRightInd w:val="0"/>
        <w:spacing w:after="0" w:line="240" w:lineRule="auto"/>
        <w:rPr>
          <w:rFonts w:ascii="Arial" w:hAnsi="Arial" w:cs="Arial"/>
          <w:sz w:val="32"/>
          <w:szCs w:val="31"/>
          <w:lang w:val="es-ES" w:eastAsia="es-ES"/>
        </w:rPr>
      </w:pPr>
    </w:p>
    <w:p w:rsidR="00B21339" w:rsidRPr="004F34EE" w:rsidRDefault="00B21339" w:rsidP="00B21339">
      <w:pPr>
        <w:autoSpaceDE w:val="0"/>
        <w:autoSpaceDN w:val="0"/>
        <w:adjustRightInd w:val="0"/>
        <w:spacing w:after="0" w:line="240" w:lineRule="auto"/>
        <w:rPr>
          <w:rFonts w:ascii="Arial" w:hAnsi="Arial" w:cs="Arial"/>
          <w:sz w:val="32"/>
          <w:szCs w:val="31"/>
          <w:lang w:val="es-ES" w:eastAsia="es-ES"/>
        </w:rPr>
      </w:pPr>
    </w:p>
    <w:p w:rsidR="00B21339" w:rsidRPr="004F34EE" w:rsidRDefault="00B21339" w:rsidP="00B21339">
      <w:pPr>
        <w:autoSpaceDE w:val="0"/>
        <w:autoSpaceDN w:val="0"/>
        <w:adjustRightInd w:val="0"/>
        <w:spacing w:after="0" w:line="240" w:lineRule="auto"/>
        <w:rPr>
          <w:rFonts w:ascii="Arial" w:hAnsi="Arial" w:cs="Arial"/>
          <w:sz w:val="32"/>
          <w:szCs w:val="31"/>
          <w:lang w:val="es-ES" w:eastAsia="es-ES"/>
        </w:rPr>
      </w:pPr>
    </w:p>
    <w:p w:rsidR="00B21339" w:rsidRPr="004F34EE" w:rsidRDefault="00B21339" w:rsidP="00B21339">
      <w:pPr>
        <w:spacing w:after="0" w:line="240" w:lineRule="auto"/>
        <w:rPr>
          <w:rFonts w:ascii="Arial" w:hAnsi="Arial" w:cs="Arial"/>
          <w:sz w:val="24"/>
          <w:szCs w:val="23"/>
          <w:lang w:val="es-ES"/>
        </w:rPr>
      </w:pPr>
      <w:r w:rsidRPr="004F34EE">
        <w:rPr>
          <w:rFonts w:ascii="Arial" w:hAnsi="Arial" w:cs="Arial"/>
          <w:sz w:val="24"/>
          <w:szCs w:val="23"/>
          <w:lang w:val="en-US"/>
        </w:rPr>
        <w:t xml:space="preserve">       </w:t>
      </w:r>
      <w:r w:rsidRPr="004F34EE">
        <w:rPr>
          <w:rFonts w:ascii="Arial" w:hAnsi="Arial" w:cs="Arial"/>
          <w:sz w:val="24"/>
          <w:szCs w:val="23"/>
          <w:lang w:val="en-US"/>
        </w:rPr>
        <w:tab/>
      </w:r>
      <w:r w:rsidRPr="004F34EE">
        <w:rPr>
          <w:rFonts w:ascii="Arial" w:hAnsi="Arial" w:cs="Arial"/>
          <w:sz w:val="24"/>
          <w:szCs w:val="23"/>
          <w:lang w:val="en-US"/>
        </w:rPr>
        <w:tab/>
      </w:r>
      <w:r w:rsidRPr="004F34EE">
        <w:rPr>
          <w:rFonts w:ascii="Arial" w:hAnsi="Arial" w:cs="Arial"/>
          <w:sz w:val="24"/>
          <w:szCs w:val="23"/>
          <w:lang w:val="en-US"/>
        </w:rPr>
        <w:tab/>
      </w:r>
      <w:r w:rsidRPr="004F34EE">
        <w:rPr>
          <w:rFonts w:ascii="Arial" w:hAnsi="Arial" w:cs="Arial"/>
          <w:sz w:val="24"/>
          <w:szCs w:val="23"/>
          <w:lang w:val="es-ES"/>
        </w:rPr>
        <w:t xml:space="preserve">        </w:t>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t>________________________</w:t>
      </w:r>
    </w:p>
    <w:p w:rsidR="00B21339" w:rsidRPr="004F34EE" w:rsidRDefault="00B21339" w:rsidP="00B21339">
      <w:pPr>
        <w:spacing w:after="0" w:line="240" w:lineRule="auto"/>
        <w:rPr>
          <w:rFonts w:ascii="Arial" w:hAnsi="Arial" w:cs="Arial"/>
          <w:sz w:val="24"/>
          <w:szCs w:val="23"/>
          <w:lang w:val="es-ES"/>
        </w:rPr>
      </w:pPr>
      <w:r w:rsidRPr="004F34EE">
        <w:rPr>
          <w:rFonts w:ascii="Arial" w:hAnsi="Arial" w:cs="Arial"/>
          <w:sz w:val="24"/>
          <w:szCs w:val="23"/>
          <w:lang w:val="es-ES"/>
        </w:rPr>
        <w:t xml:space="preserve">               </w:t>
      </w:r>
    </w:p>
    <w:p w:rsidR="00B21339" w:rsidRPr="004F34EE" w:rsidRDefault="00B21339" w:rsidP="00B21339">
      <w:pPr>
        <w:spacing w:after="0" w:line="240" w:lineRule="auto"/>
        <w:rPr>
          <w:rFonts w:ascii="Arial" w:hAnsi="Arial" w:cs="Arial"/>
          <w:sz w:val="24"/>
          <w:szCs w:val="23"/>
          <w:lang w:val="es-ES"/>
        </w:rPr>
      </w:pP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t xml:space="preserve">           Alfredo Enrique Mera Orlando</w:t>
      </w:r>
    </w:p>
    <w:p w:rsidR="001E7B4C" w:rsidRPr="004F34EE" w:rsidRDefault="006A518D" w:rsidP="00DA2FE1">
      <w:pPr>
        <w:pStyle w:val="Ttulo1"/>
        <w:spacing w:line="480" w:lineRule="auto"/>
        <w:jc w:val="center"/>
        <w:rPr>
          <w:rFonts w:ascii="Arial" w:eastAsia="Times New Roman" w:hAnsi="Arial" w:cs="Arial"/>
          <w:b w:val="0"/>
          <w:bCs w:val="0"/>
          <w:color w:val="auto"/>
          <w:sz w:val="24"/>
          <w:szCs w:val="23"/>
          <w:lang w:val="es-ES_tradnl"/>
        </w:rPr>
      </w:pPr>
      <w:r w:rsidRPr="004F34EE">
        <w:rPr>
          <w:rFonts w:ascii="Arial" w:eastAsia="Times New Roman" w:hAnsi="Arial" w:cs="Arial"/>
          <w:b w:val="0"/>
          <w:bCs w:val="0"/>
          <w:color w:val="auto"/>
          <w:sz w:val="24"/>
          <w:szCs w:val="23"/>
          <w:lang w:val="es-ES_tradnl"/>
        </w:rPr>
        <w:br w:type="page"/>
      </w:r>
    </w:p>
    <w:p w:rsidR="001E7B4C" w:rsidRPr="004F34EE" w:rsidRDefault="001E7B4C" w:rsidP="00C87572">
      <w:pPr>
        <w:pStyle w:val="Ttulo1"/>
        <w:spacing w:line="480" w:lineRule="auto"/>
        <w:rPr>
          <w:rFonts w:ascii="Arial" w:eastAsia="Times New Roman" w:hAnsi="Arial" w:cs="Arial"/>
          <w:b w:val="0"/>
          <w:bCs w:val="0"/>
          <w:color w:val="auto"/>
          <w:sz w:val="24"/>
          <w:szCs w:val="23"/>
          <w:lang w:val="es-ES_tradnl"/>
        </w:rPr>
      </w:pPr>
    </w:p>
    <w:p w:rsidR="001E7B4C" w:rsidRPr="004F34EE" w:rsidRDefault="001E7B4C" w:rsidP="00AE2F22">
      <w:pPr>
        <w:pStyle w:val="Ttulo1"/>
        <w:spacing w:line="480" w:lineRule="auto"/>
        <w:jc w:val="center"/>
        <w:rPr>
          <w:rFonts w:ascii="Arial" w:hAnsi="Arial" w:cs="Arial"/>
          <w:color w:val="auto"/>
          <w:sz w:val="32"/>
          <w:szCs w:val="31"/>
          <w:lang w:val="es-ES_tradnl"/>
        </w:rPr>
      </w:pPr>
      <w:r w:rsidRPr="004F34EE">
        <w:rPr>
          <w:rFonts w:ascii="Arial" w:hAnsi="Arial" w:cs="Arial"/>
          <w:color w:val="auto"/>
          <w:sz w:val="32"/>
          <w:szCs w:val="31"/>
          <w:lang w:val="es-ES_tradnl"/>
        </w:rPr>
        <w:t>RESUMEN</w:t>
      </w:r>
    </w:p>
    <w:p w:rsidR="001E7B4C" w:rsidRPr="004F34EE" w:rsidRDefault="001E7B4C" w:rsidP="00543536">
      <w:pPr>
        <w:spacing w:line="480" w:lineRule="auto"/>
        <w:ind w:left="360"/>
        <w:jc w:val="both"/>
        <w:rPr>
          <w:rFonts w:ascii="Arial" w:hAnsi="Arial" w:cs="Arial"/>
          <w:sz w:val="24"/>
          <w:szCs w:val="23"/>
          <w:lang w:val="es-ES_tradnl"/>
        </w:rPr>
      </w:pPr>
      <w:bookmarkStart w:id="0" w:name="OLE_LINK25"/>
      <w:r w:rsidRPr="004F34EE">
        <w:rPr>
          <w:rFonts w:ascii="Arial" w:hAnsi="Arial" w:cs="Arial"/>
          <w:sz w:val="24"/>
          <w:szCs w:val="23"/>
          <w:lang w:val="es-ES_tradnl"/>
        </w:rPr>
        <w:t>Las 5S es una filosofía de calidad y funcionamiento japonesa, que permite mantener el área de trabajo organizada, limpia y segura, aumentando la productividad y disminuyendo el esfuerzo y la fatiga.</w:t>
      </w:r>
    </w:p>
    <w:p w:rsidR="001E7B4C" w:rsidRPr="004F34EE" w:rsidRDefault="001E7B4C" w:rsidP="00543536">
      <w:pPr>
        <w:spacing w:line="480" w:lineRule="auto"/>
        <w:ind w:left="360"/>
        <w:jc w:val="both"/>
        <w:rPr>
          <w:rFonts w:ascii="Arial" w:hAnsi="Arial" w:cs="Arial"/>
          <w:sz w:val="24"/>
          <w:szCs w:val="23"/>
          <w:lang w:val="es-ES_tradnl"/>
        </w:rPr>
      </w:pPr>
      <w:r w:rsidRPr="004F34EE">
        <w:rPr>
          <w:rFonts w:ascii="Arial" w:hAnsi="Arial" w:cs="Arial"/>
          <w:sz w:val="24"/>
          <w:szCs w:val="23"/>
          <w:lang w:val="es-ES_tradnl"/>
        </w:rPr>
        <w:t>La implementación de esta técnic</w:t>
      </w:r>
      <w:r w:rsidR="002B5991">
        <w:rPr>
          <w:rFonts w:ascii="Arial" w:hAnsi="Arial" w:cs="Arial"/>
          <w:sz w:val="24"/>
          <w:szCs w:val="23"/>
          <w:lang w:val="es-ES_tradnl"/>
        </w:rPr>
        <w:t>a se la realizó</w:t>
      </w:r>
      <w:r w:rsidRPr="004F34EE">
        <w:rPr>
          <w:rFonts w:ascii="Arial" w:hAnsi="Arial" w:cs="Arial"/>
          <w:sz w:val="24"/>
          <w:szCs w:val="23"/>
          <w:lang w:val="es-ES_tradnl"/>
        </w:rPr>
        <w:t xml:space="preserve"> en la empresa catalana de ferrocarriles (FGC) ubicada en Barcelona-España, que desea</w:t>
      </w:r>
      <w:r w:rsidR="002B5991">
        <w:rPr>
          <w:rFonts w:ascii="Arial" w:hAnsi="Arial" w:cs="Arial"/>
          <w:sz w:val="24"/>
          <w:szCs w:val="23"/>
          <w:lang w:val="es-ES_tradnl"/>
        </w:rPr>
        <w:t>ba</w:t>
      </w:r>
      <w:r w:rsidRPr="004F34EE">
        <w:rPr>
          <w:rFonts w:ascii="Arial" w:hAnsi="Arial" w:cs="Arial"/>
          <w:sz w:val="24"/>
          <w:szCs w:val="23"/>
          <w:lang w:val="es-ES_tradnl"/>
        </w:rPr>
        <w:t xml:space="preserve"> optimizar los procedimientos, aumentar la productividad y calidad de los trabajos. </w:t>
      </w:r>
    </w:p>
    <w:p w:rsidR="001E7B4C" w:rsidRPr="004F34EE" w:rsidRDefault="001E7B4C" w:rsidP="00543536">
      <w:pPr>
        <w:spacing w:line="480" w:lineRule="auto"/>
        <w:ind w:left="360"/>
        <w:jc w:val="both"/>
        <w:rPr>
          <w:rFonts w:ascii="Arial" w:hAnsi="Arial" w:cs="Arial"/>
          <w:sz w:val="24"/>
          <w:szCs w:val="23"/>
          <w:lang w:val="es-ES_tradnl"/>
        </w:rPr>
      </w:pPr>
      <w:r w:rsidRPr="004F34EE">
        <w:rPr>
          <w:rFonts w:ascii="Arial" w:hAnsi="Arial" w:cs="Arial"/>
          <w:sz w:val="24"/>
          <w:szCs w:val="23"/>
          <w:lang w:val="es-ES_tradnl"/>
        </w:rPr>
        <w:t>Esta empresa</w:t>
      </w:r>
      <w:r w:rsidR="00BE1C05">
        <w:rPr>
          <w:rFonts w:ascii="Arial" w:hAnsi="Arial" w:cs="Arial"/>
          <w:sz w:val="24"/>
          <w:szCs w:val="23"/>
          <w:lang w:val="es-ES_tradnl"/>
        </w:rPr>
        <w:t xml:space="preserve"> no</w:t>
      </w:r>
      <w:r w:rsidRPr="004F34EE">
        <w:rPr>
          <w:rFonts w:ascii="Arial" w:hAnsi="Arial" w:cs="Arial"/>
          <w:sz w:val="24"/>
          <w:szCs w:val="23"/>
          <w:lang w:val="es-ES_tradnl"/>
        </w:rPr>
        <w:t xml:space="preserve"> </w:t>
      </w:r>
      <w:r w:rsidR="002B5991">
        <w:rPr>
          <w:rFonts w:ascii="Arial" w:hAnsi="Arial" w:cs="Arial"/>
          <w:sz w:val="24"/>
          <w:szCs w:val="23"/>
          <w:lang w:val="es-ES_tradnl"/>
        </w:rPr>
        <w:t xml:space="preserve">contaba </w:t>
      </w:r>
      <w:r w:rsidRPr="004F34EE">
        <w:rPr>
          <w:rFonts w:ascii="Arial" w:hAnsi="Arial" w:cs="Arial"/>
          <w:sz w:val="24"/>
          <w:szCs w:val="23"/>
          <w:lang w:val="es-ES_tradnl"/>
        </w:rPr>
        <w:t>con procedimientos formales de trabajo y además el área a estudiar cont</w:t>
      </w:r>
      <w:r w:rsidR="002B5991">
        <w:rPr>
          <w:rFonts w:ascii="Arial" w:hAnsi="Arial" w:cs="Arial"/>
          <w:sz w:val="24"/>
          <w:szCs w:val="23"/>
          <w:lang w:val="es-ES_tradnl"/>
        </w:rPr>
        <w:t>enía</w:t>
      </w:r>
      <w:r w:rsidRPr="004F34EE">
        <w:rPr>
          <w:rFonts w:ascii="Arial" w:hAnsi="Arial" w:cs="Arial"/>
          <w:sz w:val="24"/>
          <w:szCs w:val="23"/>
          <w:lang w:val="es-ES_tradnl"/>
        </w:rPr>
        <w:t xml:space="preserve"> una gran cantidad de elementos que ya no </w:t>
      </w:r>
      <w:r w:rsidR="002B5991">
        <w:rPr>
          <w:rFonts w:ascii="Arial" w:hAnsi="Arial" w:cs="Arial"/>
          <w:sz w:val="24"/>
          <w:szCs w:val="23"/>
          <w:lang w:val="es-ES_tradnl"/>
        </w:rPr>
        <w:t>eran</w:t>
      </w:r>
      <w:r w:rsidRPr="004F34EE">
        <w:rPr>
          <w:rFonts w:ascii="Arial" w:hAnsi="Arial" w:cs="Arial"/>
          <w:sz w:val="24"/>
          <w:szCs w:val="23"/>
          <w:lang w:val="es-ES_tradnl"/>
        </w:rPr>
        <w:t xml:space="preserve"> útiles y que no permit</w:t>
      </w:r>
      <w:r w:rsidR="002B5991">
        <w:rPr>
          <w:rFonts w:ascii="Arial" w:hAnsi="Arial" w:cs="Arial"/>
          <w:sz w:val="24"/>
          <w:szCs w:val="23"/>
          <w:lang w:val="es-ES_tradnl"/>
        </w:rPr>
        <w:t>ían</w:t>
      </w:r>
      <w:r w:rsidRPr="004F34EE">
        <w:rPr>
          <w:rFonts w:ascii="Arial" w:hAnsi="Arial" w:cs="Arial"/>
          <w:sz w:val="24"/>
          <w:szCs w:val="23"/>
          <w:lang w:val="es-ES_tradnl"/>
        </w:rPr>
        <w:t xml:space="preserve"> desarrollar las actividades normales de trabajo de una manera eficaz, además debid</w:t>
      </w:r>
      <w:r w:rsidR="002B5991">
        <w:rPr>
          <w:rFonts w:ascii="Arial" w:hAnsi="Arial" w:cs="Arial"/>
          <w:sz w:val="24"/>
          <w:szCs w:val="23"/>
          <w:lang w:val="es-ES_tradnl"/>
        </w:rPr>
        <w:t>o al excesivo desorden se perdía</w:t>
      </w:r>
      <w:r w:rsidRPr="004F34EE">
        <w:rPr>
          <w:rFonts w:ascii="Arial" w:hAnsi="Arial" w:cs="Arial"/>
          <w:sz w:val="24"/>
          <w:szCs w:val="23"/>
          <w:lang w:val="es-ES_tradnl"/>
        </w:rPr>
        <w:t xml:space="preserve"> mucho tiempo buscando partes o herramientas.</w:t>
      </w:r>
    </w:p>
    <w:p w:rsidR="001E7B4C" w:rsidRPr="004F34EE" w:rsidRDefault="001E7B4C" w:rsidP="00543536">
      <w:pPr>
        <w:spacing w:line="480" w:lineRule="auto"/>
        <w:ind w:left="360"/>
        <w:jc w:val="both"/>
        <w:rPr>
          <w:rFonts w:ascii="Arial" w:hAnsi="Arial" w:cs="Arial"/>
          <w:sz w:val="24"/>
          <w:szCs w:val="23"/>
          <w:lang w:val="es-ES_tradnl"/>
        </w:rPr>
      </w:pPr>
      <w:r w:rsidRPr="004F34EE">
        <w:rPr>
          <w:rFonts w:ascii="Arial" w:hAnsi="Arial" w:cs="Arial"/>
          <w:sz w:val="24"/>
          <w:szCs w:val="23"/>
          <w:lang w:val="es-ES_tradnl"/>
        </w:rPr>
        <w:t>El objetivo general de este estudio es actualizar las formas y actividades de trabajo en el área de mantenimiento del sistema de propulsión de trenes aplicando la técnica 5S.</w:t>
      </w:r>
    </w:p>
    <w:p w:rsidR="001E7B4C" w:rsidRPr="004F34EE" w:rsidRDefault="001E7B4C" w:rsidP="00543536">
      <w:pPr>
        <w:spacing w:line="480" w:lineRule="auto"/>
        <w:ind w:left="360"/>
        <w:jc w:val="both"/>
        <w:rPr>
          <w:rFonts w:ascii="Arial" w:hAnsi="Arial" w:cs="Arial"/>
          <w:sz w:val="24"/>
          <w:szCs w:val="23"/>
          <w:lang w:val="es-ES_tradnl"/>
        </w:rPr>
      </w:pPr>
      <w:r w:rsidRPr="004F34EE">
        <w:rPr>
          <w:rFonts w:ascii="Arial" w:hAnsi="Arial" w:cs="Arial"/>
          <w:sz w:val="24"/>
          <w:szCs w:val="23"/>
          <w:lang w:val="es-ES_tradnl"/>
        </w:rPr>
        <w:t xml:space="preserve">En la actualidad </w:t>
      </w:r>
      <w:r w:rsidR="002B5991">
        <w:rPr>
          <w:rFonts w:ascii="Arial" w:hAnsi="Arial" w:cs="Arial"/>
          <w:sz w:val="24"/>
          <w:szCs w:val="23"/>
          <w:lang w:val="es-ES_tradnl"/>
        </w:rPr>
        <w:t>el área</w:t>
      </w:r>
      <w:r w:rsidRPr="004F34EE">
        <w:rPr>
          <w:rFonts w:ascii="Arial" w:hAnsi="Arial" w:cs="Arial"/>
          <w:sz w:val="24"/>
          <w:szCs w:val="23"/>
          <w:lang w:val="es-ES_tradnl"/>
        </w:rPr>
        <w:t xml:space="preserve"> realiza sus trabajos en base a la experiencia de sus integrantes, lo que implica que la información, experiencia y formas de trabajar sean personales y exclusivas. Es por esto que al ingresar un </w:t>
      </w:r>
      <w:r w:rsidRPr="004F34EE">
        <w:rPr>
          <w:rFonts w:ascii="Arial" w:hAnsi="Arial" w:cs="Arial"/>
          <w:sz w:val="24"/>
          <w:szCs w:val="23"/>
          <w:lang w:val="es-ES_tradnl"/>
        </w:rPr>
        <w:lastRenderedPageBreak/>
        <w:t>nuevo integrante la sección le toma alrededor de 2 años conocer y comprender todas las actividades que debe realizar.</w:t>
      </w:r>
    </w:p>
    <w:p w:rsidR="001E7B4C" w:rsidRPr="004F34EE" w:rsidRDefault="001E7B4C" w:rsidP="00543536">
      <w:pPr>
        <w:spacing w:line="480" w:lineRule="auto"/>
        <w:ind w:left="360"/>
        <w:jc w:val="both"/>
        <w:rPr>
          <w:rFonts w:ascii="Arial" w:hAnsi="Arial" w:cs="Arial"/>
          <w:sz w:val="24"/>
          <w:szCs w:val="23"/>
          <w:lang w:val="es-ES_tradnl"/>
        </w:rPr>
      </w:pPr>
      <w:r w:rsidRPr="004F34EE">
        <w:rPr>
          <w:rFonts w:ascii="Arial" w:hAnsi="Arial" w:cs="Arial"/>
          <w:sz w:val="24"/>
          <w:szCs w:val="23"/>
          <w:lang w:val="es-ES_tradnl"/>
        </w:rPr>
        <w:t>También al existir desorden genera que los elementos no estén a la vista y por ende no se conoce su lugar ni si este elemento existe, lo que genera en muchos casos que se pide una pieza que si está en inventario pero que no se la encuentra, esto aumenta de forma considerable los costos de inventarios.</w:t>
      </w:r>
    </w:p>
    <w:p w:rsidR="001E7B4C" w:rsidRPr="004F34EE" w:rsidRDefault="001E7B4C" w:rsidP="00543536">
      <w:pPr>
        <w:spacing w:line="480" w:lineRule="auto"/>
        <w:ind w:left="360"/>
        <w:jc w:val="both"/>
        <w:rPr>
          <w:rFonts w:ascii="Arial" w:hAnsi="Arial" w:cs="Arial"/>
          <w:sz w:val="24"/>
          <w:szCs w:val="23"/>
          <w:lang w:val="es-ES_tradnl"/>
        </w:rPr>
      </w:pPr>
      <w:r w:rsidRPr="004F34EE">
        <w:rPr>
          <w:rFonts w:ascii="Arial" w:hAnsi="Arial" w:cs="Arial"/>
          <w:sz w:val="24"/>
          <w:szCs w:val="23"/>
          <w:lang w:val="es-ES_tradnl"/>
        </w:rPr>
        <w:t>Dentro del desarrollo de la metodología, se realiza un análisis de la situación actual de la empresa en donde se detallan las actividades que se realizan, como se las realiza y</w:t>
      </w:r>
      <w:r w:rsidR="00C0346C">
        <w:rPr>
          <w:rFonts w:ascii="Arial" w:hAnsi="Arial" w:cs="Arial"/>
          <w:sz w:val="24"/>
          <w:szCs w:val="23"/>
          <w:lang w:val="es-ES_tradnl"/>
        </w:rPr>
        <w:t xml:space="preserve"> luego</w:t>
      </w:r>
      <w:r w:rsidRPr="004F34EE">
        <w:rPr>
          <w:rFonts w:ascii="Arial" w:hAnsi="Arial" w:cs="Arial"/>
          <w:sz w:val="24"/>
          <w:szCs w:val="23"/>
          <w:lang w:val="es-ES_tradnl"/>
        </w:rPr>
        <w:t xml:space="preserve"> se efectúa un diagnóstico de la zona de trabajo. A continuación, mediante una matriz de decisión se identifican los principales problemas que se estén presentand</w:t>
      </w:r>
      <w:r w:rsidR="002B5991">
        <w:rPr>
          <w:rFonts w:ascii="Arial" w:hAnsi="Arial" w:cs="Arial"/>
          <w:sz w:val="24"/>
          <w:szCs w:val="23"/>
          <w:lang w:val="es-ES_tradnl"/>
        </w:rPr>
        <w:t>o, también se presenta un plano</w:t>
      </w:r>
      <w:r w:rsidRPr="004F34EE">
        <w:rPr>
          <w:rFonts w:ascii="Arial" w:hAnsi="Arial" w:cs="Arial"/>
          <w:sz w:val="24"/>
          <w:szCs w:val="23"/>
          <w:lang w:val="es-ES_tradnl"/>
        </w:rPr>
        <w:t xml:space="preserve"> actual de la sección en estudio para tener una idea clara de la ubicación física de los elementos.</w:t>
      </w:r>
    </w:p>
    <w:p w:rsidR="001E7B4C" w:rsidRPr="004F34EE" w:rsidRDefault="002B5991" w:rsidP="00543536">
      <w:pPr>
        <w:spacing w:line="480" w:lineRule="auto"/>
        <w:ind w:left="360"/>
        <w:jc w:val="both"/>
        <w:rPr>
          <w:rFonts w:ascii="Arial" w:hAnsi="Arial" w:cs="Arial"/>
          <w:sz w:val="24"/>
          <w:szCs w:val="23"/>
          <w:lang w:val="es-ES"/>
        </w:rPr>
      </w:pPr>
      <w:r>
        <w:rPr>
          <w:rFonts w:ascii="Arial" w:hAnsi="Arial" w:cs="Arial"/>
          <w:sz w:val="24"/>
          <w:szCs w:val="23"/>
          <w:lang w:val="es-ES_tradnl"/>
        </w:rPr>
        <w:t>Luego viene</w:t>
      </w:r>
      <w:r w:rsidR="001E7B4C" w:rsidRPr="004F34EE">
        <w:rPr>
          <w:rFonts w:ascii="Arial" w:hAnsi="Arial" w:cs="Arial"/>
          <w:sz w:val="24"/>
          <w:szCs w:val="23"/>
          <w:lang w:val="es-ES_tradnl"/>
        </w:rPr>
        <w:t xml:space="preserve"> el análisis formal de la filosofía 5S, en donde la primera S llamada organización se basa en </w:t>
      </w:r>
      <w:r w:rsidR="001E7B4C" w:rsidRPr="004F34EE">
        <w:rPr>
          <w:rFonts w:ascii="Arial" w:hAnsi="Arial" w:cs="Arial"/>
          <w:sz w:val="24"/>
          <w:szCs w:val="23"/>
          <w:lang w:val="es-ES"/>
        </w:rPr>
        <w:t>identificar, clasificar, separar y eliminar del puesto de trabajo todos los materiales innecesarios, conservando únicamente todos los materiales necesarios que se utilizan.</w:t>
      </w:r>
    </w:p>
    <w:p w:rsidR="001E7B4C" w:rsidRPr="004F34EE" w:rsidRDefault="001E7B4C" w:rsidP="00543536">
      <w:pPr>
        <w:spacing w:line="480" w:lineRule="auto"/>
        <w:ind w:left="360"/>
        <w:jc w:val="both"/>
        <w:rPr>
          <w:rFonts w:ascii="Arial" w:hAnsi="Arial" w:cs="Arial"/>
          <w:sz w:val="24"/>
          <w:szCs w:val="23"/>
          <w:lang w:val="es-ES"/>
        </w:rPr>
      </w:pPr>
      <w:r w:rsidRPr="004F34EE">
        <w:rPr>
          <w:rFonts w:ascii="Arial" w:hAnsi="Arial" w:cs="Arial"/>
          <w:sz w:val="24"/>
          <w:szCs w:val="23"/>
          <w:lang w:val="es-ES"/>
        </w:rPr>
        <w:t xml:space="preserve">La segunda S trata acerca del orden que se debe mantener en el área de trabajo y busca establecer la manera en que los materiales necesarios </w:t>
      </w:r>
      <w:r w:rsidRPr="004F34EE">
        <w:rPr>
          <w:rFonts w:ascii="Arial" w:hAnsi="Arial" w:cs="Arial"/>
          <w:sz w:val="24"/>
          <w:szCs w:val="23"/>
          <w:lang w:val="es-ES"/>
        </w:rPr>
        <w:lastRenderedPageBreak/>
        <w:t>deben ubicarse e identificarse para que cualquiera pueda encontrarlos, usarlos y reponerlos de forma fácil y rápida.</w:t>
      </w:r>
    </w:p>
    <w:p w:rsidR="001E7B4C" w:rsidRPr="004F34EE" w:rsidRDefault="001E7B4C" w:rsidP="00543536">
      <w:pPr>
        <w:spacing w:line="480" w:lineRule="auto"/>
        <w:ind w:left="360"/>
        <w:jc w:val="both"/>
        <w:rPr>
          <w:rFonts w:ascii="Arial" w:hAnsi="Arial" w:cs="Arial"/>
          <w:sz w:val="24"/>
          <w:szCs w:val="23"/>
          <w:lang w:val="es-ES"/>
        </w:rPr>
      </w:pPr>
      <w:r w:rsidRPr="004F34EE">
        <w:rPr>
          <w:rFonts w:ascii="Arial" w:hAnsi="Arial" w:cs="Arial"/>
          <w:sz w:val="24"/>
          <w:szCs w:val="23"/>
          <w:lang w:val="es-ES"/>
        </w:rPr>
        <w:t>La siguiente S es limpieza y el objetivo es identificar y eliminar las fuentes de suciedad asegurando que todo se encuentre siempre en perfecto estado de uso.</w:t>
      </w:r>
    </w:p>
    <w:p w:rsidR="001E7B4C" w:rsidRPr="004F34EE" w:rsidRDefault="001E7B4C" w:rsidP="00543536">
      <w:pPr>
        <w:spacing w:line="480" w:lineRule="auto"/>
        <w:ind w:left="360"/>
        <w:jc w:val="both"/>
        <w:rPr>
          <w:rFonts w:ascii="Arial" w:hAnsi="Arial" w:cs="Arial"/>
          <w:sz w:val="24"/>
          <w:szCs w:val="23"/>
          <w:lang w:val="es-ES"/>
        </w:rPr>
      </w:pPr>
      <w:r w:rsidRPr="004F34EE">
        <w:rPr>
          <w:rFonts w:ascii="Arial" w:hAnsi="Arial" w:cs="Arial"/>
          <w:sz w:val="24"/>
          <w:szCs w:val="23"/>
          <w:lang w:val="es-ES"/>
        </w:rPr>
        <w:t xml:space="preserve">En la cuarta S </w:t>
      </w:r>
      <w:r w:rsidR="002B5991">
        <w:rPr>
          <w:rFonts w:ascii="Arial" w:hAnsi="Arial" w:cs="Arial"/>
          <w:sz w:val="24"/>
          <w:szCs w:val="23"/>
          <w:lang w:val="es-ES"/>
        </w:rPr>
        <w:t xml:space="preserve">que </w:t>
      </w:r>
      <w:r w:rsidRPr="004F34EE">
        <w:rPr>
          <w:rFonts w:ascii="Arial" w:hAnsi="Arial" w:cs="Arial"/>
          <w:sz w:val="24"/>
          <w:szCs w:val="23"/>
          <w:lang w:val="es-ES"/>
        </w:rPr>
        <w:t>se denomina control visual o estandarización se busca que se pueda distinguir fácilmente una situación normal de una anormal c</w:t>
      </w:r>
      <w:r w:rsidR="002B5991">
        <w:rPr>
          <w:rFonts w:ascii="Arial" w:hAnsi="Arial" w:cs="Arial"/>
          <w:sz w:val="24"/>
          <w:szCs w:val="23"/>
          <w:lang w:val="es-ES"/>
        </w:rPr>
        <w:t>on normas visibles para todos y</w:t>
      </w:r>
      <w:r w:rsidRPr="004F34EE">
        <w:rPr>
          <w:rFonts w:ascii="Arial" w:hAnsi="Arial" w:cs="Arial"/>
          <w:sz w:val="24"/>
          <w:szCs w:val="23"/>
          <w:lang w:val="es-ES"/>
        </w:rPr>
        <w:t xml:space="preserve"> establecer cómo actuar para corregir las anomalías. </w:t>
      </w:r>
    </w:p>
    <w:p w:rsidR="001E7B4C" w:rsidRPr="004F34EE" w:rsidRDefault="001E7B4C" w:rsidP="00543536">
      <w:pPr>
        <w:spacing w:line="480" w:lineRule="auto"/>
        <w:ind w:left="360"/>
        <w:jc w:val="both"/>
        <w:rPr>
          <w:rFonts w:ascii="Arial" w:hAnsi="Arial" w:cs="Arial"/>
          <w:sz w:val="24"/>
          <w:szCs w:val="23"/>
          <w:lang w:val="es-ES"/>
        </w:rPr>
      </w:pPr>
      <w:r w:rsidRPr="004F34EE">
        <w:rPr>
          <w:rFonts w:ascii="Arial" w:hAnsi="Arial" w:cs="Arial"/>
          <w:sz w:val="24"/>
          <w:szCs w:val="23"/>
          <w:lang w:val="es-ES"/>
        </w:rPr>
        <w:t>En la quinta S, disciplina y hábito se debe trabajar permanentemente de acuerdo con las normas establecidas, asumiendo el compromiso de todos para mantener y mejorar el nivel de aplicación del proyecto a los largo del tiempo.</w:t>
      </w:r>
    </w:p>
    <w:p w:rsidR="00A57E56" w:rsidRPr="004F34EE" w:rsidRDefault="001E7B4C" w:rsidP="00543536">
      <w:pPr>
        <w:spacing w:line="480" w:lineRule="auto"/>
        <w:ind w:left="360"/>
        <w:jc w:val="both"/>
        <w:rPr>
          <w:rFonts w:ascii="Arial" w:hAnsi="Arial" w:cs="Arial"/>
          <w:sz w:val="24"/>
          <w:szCs w:val="23"/>
          <w:lang w:val="es-ES"/>
        </w:rPr>
      </w:pPr>
      <w:r w:rsidRPr="004F34EE">
        <w:rPr>
          <w:rFonts w:ascii="Arial" w:hAnsi="Arial" w:cs="Arial"/>
          <w:sz w:val="24"/>
          <w:szCs w:val="23"/>
          <w:lang w:val="es-ES"/>
        </w:rPr>
        <w:t>Al final del proyecto se realiza un análisis costo-beneficio en donde se busca cuantificar la inversión y los beneficios obtenidos al haber desarrollado la metodología.</w:t>
      </w:r>
    </w:p>
    <w:p w:rsidR="00C61D3F" w:rsidRPr="004F34EE" w:rsidRDefault="00A57E56" w:rsidP="00C61D3F">
      <w:pPr>
        <w:pStyle w:val="Ttulo1"/>
        <w:spacing w:line="480" w:lineRule="auto"/>
        <w:jc w:val="center"/>
        <w:rPr>
          <w:rFonts w:ascii="Arial" w:hAnsi="Arial" w:cs="Arial"/>
          <w:color w:val="auto"/>
          <w:sz w:val="32"/>
          <w:szCs w:val="31"/>
          <w:lang w:val="es-ES_tradnl"/>
        </w:rPr>
      </w:pPr>
      <w:r w:rsidRPr="004F34EE">
        <w:rPr>
          <w:rFonts w:ascii="Arial" w:hAnsi="Arial" w:cs="Arial"/>
          <w:sz w:val="24"/>
          <w:szCs w:val="23"/>
          <w:lang w:val="es-ES"/>
        </w:rPr>
        <w:br w:type="page"/>
      </w:r>
      <w:r w:rsidR="00C61D3F" w:rsidRPr="004F34EE">
        <w:rPr>
          <w:rFonts w:ascii="Arial" w:hAnsi="Arial" w:cs="Arial"/>
          <w:color w:val="auto"/>
          <w:sz w:val="32"/>
          <w:szCs w:val="31"/>
          <w:lang w:val="es-ES_tradnl"/>
        </w:rPr>
        <w:lastRenderedPageBreak/>
        <w:t>ÍNDICE GENERAL</w:t>
      </w:r>
    </w:p>
    <w:p w:rsidR="00C61D3F" w:rsidRPr="004F34EE" w:rsidRDefault="0075338F" w:rsidP="00EE5C3C">
      <w:pPr>
        <w:spacing w:line="480" w:lineRule="auto"/>
        <w:ind w:left="6840" w:firstLine="360"/>
        <w:jc w:val="center"/>
        <w:rPr>
          <w:rFonts w:ascii="Arial" w:hAnsi="Arial" w:cs="Arial"/>
          <w:sz w:val="24"/>
          <w:szCs w:val="23"/>
          <w:lang w:val="es-ES"/>
        </w:rPr>
      </w:pPr>
      <w:r w:rsidRPr="004F34EE">
        <w:rPr>
          <w:rFonts w:ascii="Arial" w:hAnsi="Arial" w:cs="Arial"/>
          <w:sz w:val="24"/>
          <w:szCs w:val="23"/>
          <w:lang w:val="es-ES"/>
        </w:rPr>
        <w:t>Pág.</w:t>
      </w:r>
    </w:p>
    <w:p w:rsidR="00C61D3F" w:rsidRPr="004F34EE" w:rsidRDefault="00A34865" w:rsidP="00EE5C3C">
      <w:pPr>
        <w:spacing w:line="480" w:lineRule="auto"/>
        <w:ind w:left="360"/>
        <w:rPr>
          <w:rFonts w:ascii="Arial" w:hAnsi="Arial" w:cs="Arial"/>
          <w:sz w:val="24"/>
          <w:szCs w:val="23"/>
          <w:lang w:val="es-ES"/>
        </w:rPr>
      </w:pPr>
      <w:r w:rsidRPr="004F34EE">
        <w:rPr>
          <w:rFonts w:ascii="Arial" w:hAnsi="Arial" w:cs="Arial"/>
          <w:sz w:val="24"/>
          <w:szCs w:val="23"/>
          <w:lang w:val="es-ES"/>
        </w:rPr>
        <w:t>RESUMEN</w:t>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A836D2">
        <w:rPr>
          <w:rFonts w:ascii="Arial" w:hAnsi="Arial" w:cs="Arial"/>
          <w:sz w:val="24"/>
          <w:szCs w:val="23"/>
          <w:lang w:val="es-ES"/>
        </w:rPr>
        <w:t xml:space="preserve">  I</w:t>
      </w:r>
      <w:r w:rsidR="007B041A">
        <w:rPr>
          <w:rFonts w:ascii="Arial" w:hAnsi="Arial" w:cs="Arial"/>
          <w:sz w:val="24"/>
          <w:szCs w:val="23"/>
          <w:lang w:val="es-ES"/>
        </w:rPr>
        <w:t>I</w:t>
      </w:r>
    </w:p>
    <w:p w:rsidR="00A34865" w:rsidRPr="004F34EE" w:rsidRDefault="0075338F" w:rsidP="00EE5C3C">
      <w:pPr>
        <w:spacing w:line="480" w:lineRule="auto"/>
        <w:ind w:left="360"/>
        <w:rPr>
          <w:rFonts w:ascii="Arial" w:hAnsi="Arial" w:cs="Arial"/>
          <w:sz w:val="24"/>
          <w:szCs w:val="23"/>
          <w:lang w:val="es-ES"/>
        </w:rPr>
      </w:pPr>
      <w:r w:rsidRPr="004F34EE">
        <w:rPr>
          <w:rFonts w:ascii="Arial" w:hAnsi="Arial" w:cs="Arial"/>
          <w:sz w:val="24"/>
          <w:szCs w:val="23"/>
          <w:lang w:val="es-ES"/>
        </w:rPr>
        <w:t xml:space="preserve">ÍNDICE </w:t>
      </w:r>
      <w:r w:rsidR="00A34865" w:rsidRPr="004F34EE">
        <w:rPr>
          <w:rFonts w:ascii="Arial" w:hAnsi="Arial" w:cs="Arial"/>
          <w:sz w:val="24"/>
          <w:szCs w:val="23"/>
          <w:lang w:val="es-ES"/>
        </w:rPr>
        <w:t>GENERAL</w:t>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FE613C" w:rsidRPr="004F34EE">
        <w:rPr>
          <w:rFonts w:ascii="Arial" w:hAnsi="Arial" w:cs="Arial"/>
          <w:sz w:val="24"/>
          <w:szCs w:val="23"/>
          <w:lang w:val="es-ES"/>
        </w:rPr>
        <w:tab/>
      </w:r>
      <w:r w:rsidR="00A44836">
        <w:rPr>
          <w:rFonts w:ascii="Arial" w:hAnsi="Arial" w:cs="Arial"/>
          <w:sz w:val="24"/>
          <w:szCs w:val="23"/>
          <w:lang w:val="es-ES"/>
        </w:rPr>
        <w:t xml:space="preserve"> </w:t>
      </w:r>
      <w:r w:rsidR="00A836D2">
        <w:rPr>
          <w:rFonts w:ascii="Arial" w:hAnsi="Arial" w:cs="Arial"/>
          <w:sz w:val="24"/>
          <w:szCs w:val="23"/>
          <w:lang w:val="es-ES"/>
        </w:rPr>
        <w:t xml:space="preserve"> V</w:t>
      </w:r>
    </w:p>
    <w:p w:rsidR="007762F2" w:rsidRPr="004F34EE" w:rsidRDefault="007762F2" w:rsidP="007762F2">
      <w:pPr>
        <w:spacing w:line="480" w:lineRule="auto"/>
        <w:ind w:left="360"/>
        <w:rPr>
          <w:rFonts w:ascii="Arial" w:hAnsi="Arial" w:cs="Arial"/>
          <w:sz w:val="24"/>
          <w:szCs w:val="23"/>
          <w:lang w:val="es-ES"/>
        </w:rPr>
      </w:pPr>
      <w:r>
        <w:rPr>
          <w:rFonts w:ascii="Arial" w:hAnsi="Arial" w:cs="Arial"/>
          <w:sz w:val="24"/>
          <w:szCs w:val="23"/>
          <w:lang w:val="es-ES"/>
        </w:rPr>
        <w:t>ABREVIATURAS</w:t>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t xml:space="preserve">          VIII</w:t>
      </w:r>
    </w:p>
    <w:p w:rsidR="007762F2" w:rsidRPr="004F34EE" w:rsidRDefault="007762F2" w:rsidP="007762F2">
      <w:pPr>
        <w:spacing w:line="480" w:lineRule="auto"/>
        <w:ind w:left="360"/>
        <w:rPr>
          <w:rFonts w:ascii="Arial" w:hAnsi="Arial" w:cs="Arial"/>
          <w:sz w:val="24"/>
          <w:szCs w:val="23"/>
          <w:lang w:val="es-ES"/>
        </w:rPr>
      </w:pPr>
      <w:r>
        <w:rPr>
          <w:rFonts w:ascii="Arial" w:hAnsi="Arial" w:cs="Arial"/>
          <w:sz w:val="24"/>
          <w:szCs w:val="23"/>
          <w:lang w:val="es-ES"/>
        </w:rPr>
        <w:t>SIMBOLOGÍA</w:t>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r>
      <w:r>
        <w:rPr>
          <w:rFonts w:ascii="Arial" w:hAnsi="Arial" w:cs="Arial"/>
          <w:sz w:val="24"/>
          <w:szCs w:val="23"/>
          <w:lang w:val="es-ES"/>
        </w:rPr>
        <w:tab/>
        <w:t xml:space="preserve">          </w:t>
      </w:r>
      <w:r w:rsidR="008E5DBE">
        <w:rPr>
          <w:rFonts w:ascii="Arial" w:hAnsi="Arial" w:cs="Arial"/>
          <w:sz w:val="24"/>
          <w:szCs w:val="23"/>
          <w:lang w:val="es-ES"/>
        </w:rPr>
        <w:t xml:space="preserve">  IX</w:t>
      </w:r>
    </w:p>
    <w:p w:rsidR="00A34865" w:rsidRPr="004F34EE" w:rsidRDefault="00A34865" w:rsidP="00EE5C3C">
      <w:pPr>
        <w:spacing w:line="480" w:lineRule="auto"/>
        <w:ind w:left="360"/>
        <w:rPr>
          <w:rFonts w:ascii="Arial" w:hAnsi="Arial" w:cs="Arial"/>
          <w:sz w:val="24"/>
          <w:szCs w:val="23"/>
          <w:lang w:val="es-ES"/>
        </w:rPr>
      </w:pPr>
      <w:r w:rsidRPr="004F34EE">
        <w:rPr>
          <w:rFonts w:ascii="Arial" w:hAnsi="Arial" w:cs="Arial"/>
          <w:sz w:val="24"/>
          <w:szCs w:val="23"/>
          <w:lang w:val="es-ES"/>
        </w:rPr>
        <w:t>ÍNDICE DE FIGURAS</w:t>
      </w:r>
      <w:r w:rsidR="00A836D2">
        <w:rPr>
          <w:rFonts w:ascii="Arial" w:hAnsi="Arial" w:cs="Arial"/>
          <w:sz w:val="24"/>
          <w:szCs w:val="23"/>
          <w:lang w:val="es-ES"/>
        </w:rPr>
        <w:tab/>
      </w:r>
      <w:r w:rsidR="00A836D2">
        <w:rPr>
          <w:rFonts w:ascii="Arial" w:hAnsi="Arial" w:cs="Arial"/>
          <w:sz w:val="24"/>
          <w:szCs w:val="23"/>
          <w:lang w:val="es-ES"/>
        </w:rPr>
        <w:tab/>
      </w:r>
      <w:r w:rsidR="00A836D2">
        <w:rPr>
          <w:rFonts w:ascii="Arial" w:hAnsi="Arial" w:cs="Arial"/>
          <w:sz w:val="24"/>
          <w:szCs w:val="23"/>
          <w:lang w:val="es-ES"/>
        </w:rPr>
        <w:tab/>
      </w:r>
      <w:r w:rsidR="00A836D2">
        <w:rPr>
          <w:rFonts w:ascii="Arial" w:hAnsi="Arial" w:cs="Arial"/>
          <w:sz w:val="24"/>
          <w:szCs w:val="23"/>
          <w:lang w:val="es-ES"/>
        </w:rPr>
        <w:tab/>
      </w:r>
      <w:r w:rsidR="00A836D2">
        <w:rPr>
          <w:rFonts w:ascii="Arial" w:hAnsi="Arial" w:cs="Arial"/>
          <w:sz w:val="24"/>
          <w:szCs w:val="23"/>
          <w:lang w:val="es-ES"/>
        </w:rPr>
        <w:tab/>
      </w:r>
      <w:r w:rsidR="00A836D2">
        <w:rPr>
          <w:rFonts w:ascii="Arial" w:hAnsi="Arial" w:cs="Arial"/>
          <w:sz w:val="24"/>
          <w:szCs w:val="23"/>
          <w:lang w:val="es-ES"/>
        </w:rPr>
        <w:tab/>
      </w:r>
      <w:r w:rsidR="00A836D2">
        <w:rPr>
          <w:rFonts w:ascii="Arial" w:hAnsi="Arial" w:cs="Arial"/>
          <w:sz w:val="24"/>
          <w:szCs w:val="23"/>
          <w:lang w:val="es-ES"/>
        </w:rPr>
        <w:tab/>
        <w:t xml:space="preserve">          </w:t>
      </w:r>
      <w:r w:rsidR="008E5DBE">
        <w:rPr>
          <w:rFonts w:ascii="Arial" w:hAnsi="Arial" w:cs="Arial"/>
          <w:sz w:val="24"/>
          <w:szCs w:val="23"/>
          <w:lang w:val="es-ES"/>
        </w:rPr>
        <w:t xml:space="preserve">   X</w:t>
      </w:r>
    </w:p>
    <w:p w:rsidR="00A34865" w:rsidRPr="004F34EE" w:rsidRDefault="00A34865" w:rsidP="00EE5C3C">
      <w:pPr>
        <w:spacing w:line="480" w:lineRule="auto"/>
        <w:ind w:left="360"/>
        <w:rPr>
          <w:rFonts w:ascii="Arial" w:hAnsi="Arial" w:cs="Arial"/>
          <w:sz w:val="24"/>
          <w:szCs w:val="23"/>
          <w:lang w:val="es-ES"/>
        </w:rPr>
      </w:pPr>
      <w:r w:rsidRPr="004F34EE">
        <w:rPr>
          <w:rFonts w:ascii="Arial" w:hAnsi="Arial" w:cs="Arial"/>
          <w:sz w:val="24"/>
          <w:szCs w:val="23"/>
          <w:lang w:val="es-ES"/>
        </w:rPr>
        <w:t>ÍNDICE DE TABLAS</w:t>
      </w:r>
      <w:r w:rsidR="007B041A">
        <w:rPr>
          <w:rFonts w:ascii="Arial" w:hAnsi="Arial" w:cs="Arial"/>
          <w:sz w:val="24"/>
          <w:szCs w:val="23"/>
          <w:lang w:val="es-ES"/>
        </w:rPr>
        <w:tab/>
      </w:r>
      <w:r w:rsidR="007B041A">
        <w:rPr>
          <w:rFonts w:ascii="Arial" w:hAnsi="Arial" w:cs="Arial"/>
          <w:sz w:val="24"/>
          <w:szCs w:val="23"/>
          <w:lang w:val="es-ES"/>
        </w:rPr>
        <w:tab/>
      </w:r>
      <w:r w:rsidR="007B041A">
        <w:rPr>
          <w:rFonts w:ascii="Arial" w:hAnsi="Arial" w:cs="Arial"/>
          <w:sz w:val="24"/>
          <w:szCs w:val="23"/>
          <w:lang w:val="es-ES"/>
        </w:rPr>
        <w:tab/>
      </w:r>
      <w:r w:rsidR="007B041A">
        <w:rPr>
          <w:rFonts w:ascii="Arial" w:hAnsi="Arial" w:cs="Arial"/>
          <w:sz w:val="24"/>
          <w:szCs w:val="23"/>
          <w:lang w:val="es-ES"/>
        </w:rPr>
        <w:tab/>
      </w:r>
      <w:r w:rsidR="007B041A">
        <w:rPr>
          <w:rFonts w:ascii="Arial" w:hAnsi="Arial" w:cs="Arial"/>
          <w:sz w:val="24"/>
          <w:szCs w:val="23"/>
          <w:lang w:val="es-ES"/>
        </w:rPr>
        <w:tab/>
      </w:r>
      <w:r w:rsidR="007B041A">
        <w:rPr>
          <w:rFonts w:ascii="Arial" w:hAnsi="Arial" w:cs="Arial"/>
          <w:sz w:val="24"/>
          <w:szCs w:val="23"/>
          <w:lang w:val="es-ES"/>
        </w:rPr>
        <w:tab/>
      </w:r>
      <w:r w:rsidR="007B041A">
        <w:rPr>
          <w:rFonts w:ascii="Arial" w:hAnsi="Arial" w:cs="Arial"/>
          <w:sz w:val="24"/>
          <w:szCs w:val="23"/>
          <w:lang w:val="es-ES"/>
        </w:rPr>
        <w:tab/>
        <w:t xml:space="preserve">          </w:t>
      </w:r>
      <w:r w:rsidR="008E5DBE">
        <w:rPr>
          <w:rFonts w:ascii="Arial" w:hAnsi="Arial" w:cs="Arial"/>
          <w:sz w:val="24"/>
          <w:szCs w:val="23"/>
          <w:lang w:val="es-ES"/>
        </w:rPr>
        <w:t xml:space="preserve">  </w:t>
      </w:r>
      <w:r w:rsidR="007B041A">
        <w:rPr>
          <w:rFonts w:ascii="Arial" w:hAnsi="Arial" w:cs="Arial"/>
          <w:sz w:val="24"/>
          <w:szCs w:val="23"/>
          <w:lang w:val="es-ES"/>
        </w:rPr>
        <w:t>X</w:t>
      </w:r>
      <w:r w:rsidR="008E5DBE">
        <w:rPr>
          <w:rFonts w:ascii="Arial" w:hAnsi="Arial" w:cs="Arial"/>
          <w:sz w:val="24"/>
          <w:szCs w:val="23"/>
          <w:lang w:val="es-ES"/>
        </w:rPr>
        <w:t>I</w:t>
      </w:r>
    </w:p>
    <w:p w:rsidR="00A34865" w:rsidRPr="004F34EE" w:rsidRDefault="00A34865" w:rsidP="00EE5C3C">
      <w:pPr>
        <w:spacing w:line="480" w:lineRule="auto"/>
        <w:ind w:left="360"/>
        <w:rPr>
          <w:rFonts w:ascii="Arial" w:hAnsi="Arial" w:cs="Arial"/>
          <w:sz w:val="24"/>
          <w:szCs w:val="23"/>
          <w:lang w:val="es-ES"/>
        </w:rPr>
      </w:pPr>
      <w:r w:rsidRPr="004F34EE">
        <w:rPr>
          <w:rFonts w:ascii="Arial" w:hAnsi="Arial" w:cs="Arial"/>
          <w:sz w:val="24"/>
          <w:szCs w:val="23"/>
          <w:lang w:val="es-ES"/>
        </w:rPr>
        <w:t>INTRODUCCIÓN</w:t>
      </w:r>
      <w:r w:rsidR="00FE613C" w:rsidRPr="004F34EE">
        <w:rPr>
          <w:rFonts w:ascii="Arial" w:hAnsi="Arial" w:cs="Arial"/>
          <w:sz w:val="24"/>
          <w:szCs w:val="23"/>
          <w:lang w:val="es-ES"/>
        </w:rPr>
        <w:tab/>
      </w:r>
      <w:r w:rsidR="00FE613C" w:rsidRPr="004F34EE">
        <w:rPr>
          <w:rFonts w:ascii="Arial" w:hAnsi="Arial" w:cs="Arial"/>
          <w:sz w:val="24"/>
          <w:szCs w:val="23"/>
          <w:lang w:val="es-ES"/>
        </w:rPr>
        <w:tab/>
      </w:r>
      <w:r w:rsidR="00FE613C" w:rsidRPr="004F34EE">
        <w:rPr>
          <w:rFonts w:ascii="Arial" w:hAnsi="Arial" w:cs="Arial"/>
          <w:sz w:val="24"/>
          <w:szCs w:val="23"/>
          <w:lang w:val="es-ES"/>
        </w:rPr>
        <w:tab/>
      </w:r>
      <w:r w:rsidR="00FE613C" w:rsidRPr="004F34EE">
        <w:rPr>
          <w:rFonts w:ascii="Arial" w:hAnsi="Arial" w:cs="Arial"/>
          <w:sz w:val="24"/>
          <w:szCs w:val="23"/>
          <w:lang w:val="es-ES"/>
        </w:rPr>
        <w:tab/>
      </w:r>
      <w:r w:rsidR="00FE613C" w:rsidRPr="004F34EE">
        <w:rPr>
          <w:rFonts w:ascii="Arial" w:hAnsi="Arial" w:cs="Arial"/>
          <w:sz w:val="24"/>
          <w:szCs w:val="23"/>
          <w:lang w:val="es-ES"/>
        </w:rPr>
        <w:tab/>
      </w:r>
      <w:r w:rsidR="00FE613C" w:rsidRPr="004F34EE">
        <w:rPr>
          <w:rFonts w:ascii="Arial" w:hAnsi="Arial" w:cs="Arial"/>
          <w:sz w:val="24"/>
          <w:szCs w:val="23"/>
          <w:lang w:val="es-ES"/>
        </w:rPr>
        <w:tab/>
      </w:r>
      <w:r w:rsidR="00FE613C" w:rsidRPr="004F34EE">
        <w:rPr>
          <w:rFonts w:ascii="Arial" w:hAnsi="Arial" w:cs="Arial"/>
          <w:sz w:val="24"/>
          <w:szCs w:val="23"/>
          <w:lang w:val="es-ES"/>
        </w:rPr>
        <w:tab/>
      </w:r>
      <w:r w:rsidR="00A44836">
        <w:rPr>
          <w:rFonts w:ascii="Arial" w:hAnsi="Arial" w:cs="Arial"/>
          <w:sz w:val="24"/>
          <w:szCs w:val="23"/>
          <w:lang w:val="es-ES"/>
        </w:rPr>
        <w:t xml:space="preserve">          </w:t>
      </w:r>
      <w:r w:rsidR="00BE1C05">
        <w:rPr>
          <w:rFonts w:ascii="Arial" w:hAnsi="Arial" w:cs="Arial"/>
          <w:sz w:val="24"/>
          <w:szCs w:val="23"/>
          <w:lang w:val="es-ES"/>
        </w:rPr>
        <w:t xml:space="preserve">   1</w:t>
      </w:r>
    </w:p>
    <w:p w:rsidR="00A34865" w:rsidRPr="004F34EE" w:rsidRDefault="000F50DF" w:rsidP="00EE5C3C">
      <w:pPr>
        <w:spacing w:line="480" w:lineRule="auto"/>
        <w:ind w:left="360"/>
        <w:rPr>
          <w:rFonts w:ascii="Arial" w:hAnsi="Arial" w:cs="Arial"/>
          <w:sz w:val="24"/>
          <w:szCs w:val="23"/>
          <w:lang w:val="es-ES"/>
        </w:rPr>
      </w:pPr>
      <w:r w:rsidRPr="004F34EE">
        <w:rPr>
          <w:rFonts w:ascii="Arial" w:hAnsi="Arial" w:cs="Arial"/>
          <w:sz w:val="24"/>
          <w:szCs w:val="23"/>
          <w:lang w:val="es-ES"/>
        </w:rPr>
        <w:t>CAPÍTULO 1</w:t>
      </w:r>
    </w:p>
    <w:p w:rsidR="000F50DF" w:rsidRPr="004F34EE" w:rsidRDefault="000F50DF" w:rsidP="00EE5C3C">
      <w:pPr>
        <w:pStyle w:val="Prrafodelista"/>
        <w:numPr>
          <w:ilvl w:val="0"/>
          <w:numId w:val="28"/>
        </w:numPr>
        <w:spacing w:line="480" w:lineRule="auto"/>
        <w:rPr>
          <w:rFonts w:ascii="Arial" w:hAnsi="Arial" w:cs="Arial"/>
          <w:sz w:val="24"/>
          <w:szCs w:val="23"/>
          <w:lang w:val="es-ES"/>
        </w:rPr>
      </w:pPr>
      <w:r w:rsidRPr="004F34EE">
        <w:rPr>
          <w:rFonts w:ascii="Arial" w:hAnsi="Arial" w:cs="Arial"/>
          <w:sz w:val="24"/>
          <w:szCs w:val="23"/>
          <w:lang w:val="es-ES"/>
        </w:rPr>
        <w:t>G</w:t>
      </w:r>
      <w:r w:rsidR="00D308AF" w:rsidRPr="004F34EE">
        <w:rPr>
          <w:rFonts w:ascii="Arial" w:hAnsi="Arial" w:cs="Arial"/>
          <w:sz w:val="24"/>
          <w:szCs w:val="23"/>
          <w:lang w:val="es-ES"/>
        </w:rPr>
        <w:t>ENERALIDADES</w:t>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692F09" w:rsidRPr="004F34EE">
        <w:rPr>
          <w:rFonts w:ascii="Arial" w:hAnsi="Arial" w:cs="Arial"/>
          <w:sz w:val="24"/>
          <w:szCs w:val="23"/>
          <w:lang w:val="es-ES"/>
        </w:rPr>
        <w:t xml:space="preserve">  </w:t>
      </w:r>
      <w:r w:rsidR="00682C2A" w:rsidRPr="004F34EE">
        <w:rPr>
          <w:rFonts w:ascii="Arial" w:hAnsi="Arial" w:cs="Arial"/>
          <w:sz w:val="24"/>
          <w:szCs w:val="23"/>
          <w:lang w:val="es-ES"/>
        </w:rPr>
        <w:t>3</w:t>
      </w:r>
    </w:p>
    <w:p w:rsidR="000F50DF" w:rsidRPr="004F34EE" w:rsidRDefault="000F50DF" w:rsidP="00EE5C3C">
      <w:pPr>
        <w:pStyle w:val="Prrafodelista"/>
        <w:numPr>
          <w:ilvl w:val="1"/>
          <w:numId w:val="27"/>
        </w:numPr>
        <w:spacing w:line="480" w:lineRule="auto"/>
        <w:ind w:left="1560" w:hanging="567"/>
        <w:rPr>
          <w:rFonts w:ascii="Arial" w:hAnsi="Arial" w:cs="Arial"/>
          <w:sz w:val="24"/>
          <w:szCs w:val="23"/>
          <w:lang w:val="es-ES"/>
        </w:rPr>
      </w:pPr>
      <w:r w:rsidRPr="004F34EE">
        <w:rPr>
          <w:rFonts w:ascii="Arial" w:hAnsi="Arial" w:cs="Arial"/>
          <w:sz w:val="24"/>
          <w:szCs w:val="23"/>
          <w:lang w:val="es-ES"/>
        </w:rPr>
        <w:t>Planteamiento del Problem</w:t>
      </w:r>
      <w:r w:rsidR="00D16378" w:rsidRPr="004F34EE">
        <w:rPr>
          <w:rFonts w:ascii="Arial" w:hAnsi="Arial" w:cs="Arial"/>
          <w:sz w:val="24"/>
          <w:szCs w:val="23"/>
          <w:lang w:val="es-ES"/>
        </w:rPr>
        <w:t>a</w:t>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692F09" w:rsidRPr="004F34EE">
        <w:rPr>
          <w:rFonts w:ascii="Arial" w:hAnsi="Arial" w:cs="Arial"/>
          <w:sz w:val="24"/>
          <w:szCs w:val="23"/>
          <w:lang w:val="es-ES"/>
        </w:rPr>
        <w:t xml:space="preserve">  </w:t>
      </w:r>
      <w:r w:rsidR="00682C2A" w:rsidRPr="004F34EE">
        <w:rPr>
          <w:rFonts w:ascii="Arial" w:hAnsi="Arial" w:cs="Arial"/>
          <w:sz w:val="24"/>
          <w:szCs w:val="23"/>
          <w:lang w:val="es-ES"/>
        </w:rPr>
        <w:t>3</w:t>
      </w:r>
    </w:p>
    <w:p w:rsidR="003D4688" w:rsidRDefault="008E5DBE" w:rsidP="008E5DBE">
      <w:pPr>
        <w:pStyle w:val="Prrafodelista"/>
        <w:numPr>
          <w:ilvl w:val="1"/>
          <w:numId w:val="27"/>
        </w:numPr>
        <w:spacing w:line="480" w:lineRule="auto"/>
        <w:ind w:left="1418" w:hanging="425"/>
        <w:rPr>
          <w:rFonts w:ascii="Arial" w:hAnsi="Arial" w:cs="Arial"/>
          <w:sz w:val="24"/>
          <w:szCs w:val="23"/>
          <w:lang w:val="es-ES"/>
        </w:rPr>
      </w:pPr>
      <w:r>
        <w:rPr>
          <w:rFonts w:ascii="Arial" w:hAnsi="Arial" w:cs="Arial"/>
          <w:sz w:val="24"/>
          <w:szCs w:val="23"/>
          <w:lang w:val="es-ES"/>
        </w:rPr>
        <w:t xml:space="preserve">Identificación de las fuentes de desorganización </w:t>
      </w:r>
    </w:p>
    <w:p w:rsidR="008E5DBE" w:rsidRDefault="003D4688" w:rsidP="003D4688">
      <w:pPr>
        <w:pStyle w:val="Prrafodelista"/>
        <w:spacing w:line="480" w:lineRule="auto"/>
        <w:ind w:left="1418"/>
        <w:rPr>
          <w:rFonts w:ascii="Arial" w:hAnsi="Arial" w:cs="Arial"/>
          <w:sz w:val="24"/>
          <w:szCs w:val="23"/>
          <w:lang w:val="es-ES"/>
        </w:rPr>
      </w:pPr>
      <w:r>
        <w:rPr>
          <w:rFonts w:ascii="Arial" w:hAnsi="Arial" w:cs="Arial"/>
          <w:sz w:val="24"/>
          <w:szCs w:val="23"/>
          <w:lang w:val="es-ES"/>
        </w:rPr>
        <w:t xml:space="preserve">y </w:t>
      </w:r>
      <w:r w:rsidR="008E5DBE">
        <w:rPr>
          <w:rFonts w:ascii="Arial" w:hAnsi="Arial" w:cs="Arial"/>
          <w:sz w:val="24"/>
          <w:szCs w:val="23"/>
          <w:lang w:val="es-ES"/>
        </w:rPr>
        <w:t>de</w:t>
      </w:r>
      <w:r>
        <w:rPr>
          <w:rFonts w:ascii="Arial" w:hAnsi="Arial" w:cs="Arial"/>
          <w:sz w:val="24"/>
          <w:szCs w:val="23"/>
          <w:lang w:val="es-ES"/>
        </w:rPr>
        <w:t>sorden en el área de trabajo</w:t>
      </w:r>
      <w:r>
        <w:rPr>
          <w:rFonts w:ascii="Arial" w:hAnsi="Arial" w:cs="Arial"/>
          <w:sz w:val="24"/>
          <w:szCs w:val="23"/>
          <w:lang w:val="es-ES"/>
        </w:rPr>
        <w:tab/>
      </w:r>
      <w:r>
        <w:rPr>
          <w:rFonts w:ascii="Arial" w:hAnsi="Arial" w:cs="Arial"/>
          <w:sz w:val="24"/>
          <w:szCs w:val="23"/>
          <w:lang w:val="es-ES"/>
        </w:rPr>
        <w:tab/>
      </w:r>
      <w:r w:rsidR="008E5DBE">
        <w:rPr>
          <w:rFonts w:ascii="Arial" w:hAnsi="Arial" w:cs="Arial"/>
          <w:sz w:val="24"/>
          <w:szCs w:val="23"/>
          <w:lang w:val="es-ES"/>
        </w:rPr>
        <w:tab/>
      </w:r>
      <w:r w:rsidR="008E5DBE">
        <w:rPr>
          <w:rFonts w:ascii="Arial" w:hAnsi="Arial" w:cs="Arial"/>
          <w:sz w:val="24"/>
          <w:szCs w:val="23"/>
          <w:lang w:val="es-ES"/>
        </w:rPr>
        <w:tab/>
      </w:r>
      <w:r w:rsidR="008E5DBE">
        <w:rPr>
          <w:rFonts w:ascii="Arial" w:hAnsi="Arial" w:cs="Arial"/>
          <w:sz w:val="24"/>
          <w:szCs w:val="23"/>
          <w:lang w:val="es-ES"/>
        </w:rPr>
        <w:tab/>
        <w:t xml:space="preserve">  </w:t>
      </w:r>
      <w:r w:rsidR="00B641EF">
        <w:rPr>
          <w:rFonts w:ascii="Arial" w:hAnsi="Arial" w:cs="Arial"/>
          <w:sz w:val="24"/>
          <w:szCs w:val="23"/>
          <w:lang w:val="es-ES"/>
        </w:rPr>
        <w:t>4</w:t>
      </w:r>
    </w:p>
    <w:p w:rsidR="000F50DF" w:rsidRPr="004F34EE" w:rsidRDefault="000F50DF" w:rsidP="00EE5C3C">
      <w:pPr>
        <w:pStyle w:val="Prrafodelista"/>
        <w:numPr>
          <w:ilvl w:val="1"/>
          <w:numId w:val="27"/>
        </w:numPr>
        <w:spacing w:line="480" w:lineRule="auto"/>
        <w:ind w:left="1560" w:hanging="567"/>
        <w:rPr>
          <w:rFonts w:ascii="Arial" w:hAnsi="Arial" w:cs="Arial"/>
          <w:sz w:val="24"/>
          <w:szCs w:val="23"/>
          <w:lang w:val="es-ES"/>
        </w:rPr>
      </w:pPr>
      <w:r w:rsidRPr="004F34EE">
        <w:rPr>
          <w:rFonts w:ascii="Arial" w:hAnsi="Arial" w:cs="Arial"/>
          <w:sz w:val="24"/>
          <w:szCs w:val="23"/>
          <w:lang w:val="es-ES"/>
        </w:rPr>
        <w:t>Objetivos</w:t>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8C2DF8" w:rsidRPr="004F34EE">
        <w:rPr>
          <w:rFonts w:ascii="Arial" w:hAnsi="Arial" w:cs="Arial"/>
          <w:sz w:val="24"/>
          <w:szCs w:val="23"/>
          <w:lang w:val="es-ES"/>
        </w:rPr>
        <w:tab/>
      </w:r>
      <w:r w:rsidR="00692F09" w:rsidRPr="004F34EE">
        <w:rPr>
          <w:rFonts w:ascii="Arial" w:hAnsi="Arial" w:cs="Arial"/>
          <w:sz w:val="24"/>
          <w:szCs w:val="23"/>
          <w:lang w:val="es-ES"/>
        </w:rPr>
        <w:t xml:space="preserve">  </w:t>
      </w:r>
      <w:r w:rsidR="00682C2A" w:rsidRPr="004F34EE">
        <w:rPr>
          <w:rFonts w:ascii="Arial" w:hAnsi="Arial" w:cs="Arial"/>
          <w:sz w:val="24"/>
          <w:szCs w:val="23"/>
          <w:lang w:val="es-ES"/>
        </w:rPr>
        <w:t>5</w:t>
      </w:r>
    </w:p>
    <w:p w:rsidR="000F50DF" w:rsidRPr="004F34EE" w:rsidRDefault="000F50DF" w:rsidP="00EE5C3C">
      <w:pPr>
        <w:pStyle w:val="Prrafodelista"/>
        <w:numPr>
          <w:ilvl w:val="1"/>
          <w:numId w:val="27"/>
        </w:numPr>
        <w:spacing w:line="480" w:lineRule="auto"/>
        <w:ind w:left="1560" w:hanging="567"/>
        <w:rPr>
          <w:rFonts w:ascii="Arial" w:hAnsi="Arial" w:cs="Arial"/>
          <w:sz w:val="24"/>
          <w:szCs w:val="23"/>
          <w:lang w:val="es-ES"/>
        </w:rPr>
      </w:pPr>
      <w:r w:rsidRPr="004F34EE">
        <w:rPr>
          <w:rFonts w:ascii="Arial" w:hAnsi="Arial" w:cs="Arial"/>
          <w:sz w:val="24"/>
          <w:szCs w:val="23"/>
          <w:lang w:val="es-ES"/>
        </w:rPr>
        <w:t>Metodología</w:t>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692F09" w:rsidRPr="004F34EE">
        <w:rPr>
          <w:rFonts w:ascii="Arial" w:hAnsi="Arial" w:cs="Arial"/>
          <w:sz w:val="24"/>
          <w:szCs w:val="23"/>
          <w:lang w:val="es-ES"/>
        </w:rPr>
        <w:t xml:space="preserve">  </w:t>
      </w:r>
      <w:r w:rsidR="00682C2A" w:rsidRPr="004F34EE">
        <w:rPr>
          <w:rFonts w:ascii="Arial" w:hAnsi="Arial" w:cs="Arial"/>
          <w:sz w:val="24"/>
          <w:szCs w:val="23"/>
          <w:lang w:val="es-ES"/>
        </w:rPr>
        <w:t>6</w:t>
      </w:r>
    </w:p>
    <w:p w:rsidR="000F50DF" w:rsidRPr="004F34EE" w:rsidRDefault="000F50DF" w:rsidP="00EE5C3C">
      <w:pPr>
        <w:pStyle w:val="Prrafodelista"/>
        <w:numPr>
          <w:ilvl w:val="1"/>
          <w:numId w:val="27"/>
        </w:numPr>
        <w:spacing w:line="480" w:lineRule="auto"/>
        <w:ind w:left="1560" w:hanging="567"/>
        <w:rPr>
          <w:rFonts w:ascii="Arial" w:hAnsi="Arial" w:cs="Arial"/>
          <w:sz w:val="24"/>
          <w:szCs w:val="23"/>
          <w:lang w:val="es-ES"/>
        </w:rPr>
      </w:pPr>
      <w:r w:rsidRPr="004F34EE">
        <w:rPr>
          <w:rFonts w:ascii="Arial" w:hAnsi="Arial" w:cs="Arial"/>
          <w:sz w:val="24"/>
          <w:szCs w:val="23"/>
          <w:lang w:val="es-ES"/>
        </w:rPr>
        <w:t>Estructura de la Tesis</w:t>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D16378" w:rsidRPr="004F34EE">
        <w:rPr>
          <w:rFonts w:ascii="Arial" w:hAnsi="Arial" w:cs="Arial"/>
          <w:sz w:val="24"/>
          <w:szCs w:val="23"/>
          <w:lang w:val="es-ES"/>
        </w:rPr>
        <w:tab/>
      </w:r>
      <w:r w:rsidR="00692F09" w:rsidRPr="004F34EE">
        <w:rPr>
          <w:rFonts w:ascii="Arial" w:hAnsi="Arial" w:cs="Arial"/>
          <w:sz w:val="24"/>
          <w:szCs w:val="23"/>
          <w:lang w:val="es-ES"/>
        </w:rPr>
        <w:t xml:space="preserve">  </w:t>
      </w:r>
      <w:r w:rsidR="00682C2A" w:rsidRPr="004F34EE">
        <w:rPr>
          <w:rFonts w:ascii="Arial" w:hAnsi="Arial" w:cs="Arial"/>
          <w:sz w:val="24"/>
          <w:szCs w:val="23"/>
          <w:lang w:val="es-ES"/>
        </w:rPr>
        <w:t>8</w:t>
      </w:r>
    </w:p>
    <w:p w:rsidR="007B041A" w:rsidRDefault="007B041A" w:rsidP="00EE5C3C">
      <w:pPr>
        <w:spacing w:line="480" w:lineRule="auto"/>
        <w:ind w:left="360"/>
        <w:rPr>
          <w:rFonts w:ascii="Arial" w:hAnsi="Arial" w:cs="Arial"/>
          <w:sz w:val="24"/>
          <w:szCs w:val="23"/>
          <w:lang w:val="es-ES"/>
        </w:rPr>
      </w:pPr>
    </w:p>
    <w:p w:rsidR="000F50DF" w:rsidRPr="004F34EE" w:rsidRDefault="000F50DF" w:rsidP="00EE5C3C">
      <w:pPr>
        <w:spacing w:line="480" w:lineRule="auto"/>
        <w:ind w:left="360"/>
        <w:rPr>
          <w:rFonts w:ascii="Arial" w:hAnsi="Arial" w:cs="Arial"/>
          <w:sz w:val="24"/>
          <w:szCs w:val="23"/>
          <w:lang w:val="es-ES"/>
        </w:rPr>
      </w:pPr>
      <w:r w:rsidRPr="004F34EE">
        <w:rPr>
          <w:rFonts w:ascii="Arial" w:hAnsi="Arial" w:cs="Arial"/>
          <w:sz w:val="24"/>
          <w:szCs w:val="23"/>
          <w:lang w:val="es-ES"/>
        </w:rPr>
        <w:t>CAPÍTULO 2</w:t>
      </w:r>
    </w:p>
    <w:p w:rsidR="000F50DF" w:rsidRPr="004F34EE" w:rsidRDefault="000F50DF" w:rsidP="00EE5C3C">
      <w:pPr>
        <w:pStyle w:val="Prrafodelista"/>
        <w:numPr>
          <w:ilvl w:val="0"/>
          <w:numId w:val="28"/>
        </w:numPr>
        <w:spacing w:line="480" w:lineRule="auto"/>
        <w:rPr>
          <w:rFonts w:ascii="Arial" w:hAnsi="Arial" w:cs="Arial"/>
          <w:sz w:val="24"/>
          <w:szCs w:val="23"/>
          <w:lang w:val="es-ES"/>
        </w:rPr>
      </w:pPr>
      <w:r w:rsidRPr="004F34EE">
        <w:rPr>
          <w:rFonts w:ascii="Arial" w:hAnsi="Arial" w:cs="Arial"/>
          <w:sz w:val="24"/>
          <w:szCs w:val="23"/>
          <w:lang w:val="es-ES"/>
        </w:rPr>
        <w:t>M</w:t>
      </w:r>
      <w:r w:rsidR="00D308AF" w:rsidRPr="004F34EE">
        <w:rPr>
          <w:rFonts w:ascii="Arial" w:hAnsi="Arial" w:cs="Arial"/>
          <w:sz w:val="24"/>
          <w:szCs w:val="23"/>
          <w:lang w:val="es-ES"/>
        </w:rPr>
        <w:t>ARCO TEÓRICO</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16378" w:rsidRPr="004F34EE">
        <w:rPr>
          <w:rFonts w:ascii="Arial" w:hAnsi="Arial" w:cs="Arial"/>
          <w:sz w:val="24"/>
          <w:szCs w:val="23"/>
          <w:lang w:val="es-ES"/>
        </w:rPr>
        <w:t>10</w:t>
      </w:r>
    </w:p>
    <w:p w:rsidR="000F50DF" w:rsidRPr="004F34EE" w:rsidRDefault="000F50DF" w:rsidP="00EE5C3C">
      <w:pPr>
        <w:pStyle w:val="Prrafodelista"/>
        <w:numPr>
          <w:ilvl w:val="0"/>
          <w:numId w:val="27"/>
        </w:numPr>
        <w:spacing w:line="480" w:lineRule="auto"/>
        <w:rPr>
          <w:rFonts w:ascii="Arial" w:hAnsi="Arial" w:cs="Arial"/>
          <w:vanish/>
          <w:sz w:val="24"/>
          <w:szCs w:val="23"/>
          <w:lang w:val="es-ES"/>
        </w:rPr>
      </w:pPr>
    </w:p>
    <w:p w:rsidR="000F50DF"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El Ferrocarril</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16378" w:rsidRPr="004F34EE">
        <w:rPr>
          <w:rFonts w:ascii="Arial" w:hAnsi="Arial" w:cs="Arial"/>
          <w:sz w:val="24"/>
          <w:szCs w:val="23"/>
          <w:lang w:val="es-ES"/>
        </w:rPr>
        <w:t>10</w:t>
      </w:r>
    </w:p>
    <w:p w:rsidR="009E3730" w:rsidRPr="004F34EE" w:rsidRDefault="009E3730" w:rsidP="00EE5C3C">
      <w:pPr>
        <w:pStyle w:val="Prrafodelista"/>
        <w:numPr>
          <w:ilvl w:val="1"/>
          <w:numId w:val="27"/>
        </w:numPr>
        <w:spacing w:line="480" w:lineRule="auto"/>
        <w:ind w:left="1560" w:hanging="567"/>
        <w:rPr>
          <w:rFonts w:ascii="Arial" w:hAnsi="Arial" w:cs="Arial"/>
          <w:sz w:val="24"/>
          <w:szCs w:val="23"/>
          <w:lang w:val="es-ES"/>
        </w:rPr>
      </w:pPr>
      <w:r w:rsidRPr="004F34EE">
        <w:rPr>
          <w:rFonts w:ascii="Arial" w:hAnsi="Arial" w:cs="Arial"/>
          <w:sz w:val="24"/>
          <w:szCs w:val="23"/>
          <w:lang w:val="es-ES"/>
        </w:rPr>
        <w:t>El Bogie</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16378" w:rsidRPr="004F34EE">
        <w:rPr>
          <w:rFonts w:ascii="Arial" w:hAnsi="Arial" w:cs="Arial"/>
          <w:sz w:val="24"/>
          <w:szCs w:val="23"/>
          <w:lang w:val="es-ES"/>
        </w:rPr>
        <w:t>12</w:t>
      </w:r>
    </w:p>
    <w:p w:rsidR="000F50DF" w:rsidRPr="004F34EE" w:rsidRDefault="009E3730" w:rsidP="00EE5C3C">
      <w:pPr>
        <w:pStyle w:val="Prrafodelista"/>
        <w:numPr>
          <w:ilvl w:val="1"/>
          <w:numId w:val="27"/>
        </w:numPr>
        <w:spacing w:line="480" w:lineRule="auto"/>
        <w:ind w:left="1560" w:hanging="567"/>
        <w:rPr>
          <w:rFonts w:ascii="Arial" w:hAnsi="Arial" w:cs="Arial"/>
          <w:sz w:val="24"/>
          <w:szCs w:val="23"/>
          <w:lang w:val="es-ES"/>
        </w:rPr>
      </w:pPr>
      <w:r w:rsidRPr="004F34EE">
        <w:rPr>
          <w:rFonts w:ascii="Arial" w:hAnsi="Arial" w:cs="Arial"/>
          <w:sz w:val="24"/>
          <w:szCs w:val="23"/>
          <w:lang w:val="es-ES"/>
        </w:rPr>
        <w:t>Filosofía 5S</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16378" w:rsidRPr="004F34EE">
        <w:rPr>
          <w:rFonts w:ascii="Arial" w:hAnsi="Arial" w:cs="Arial"/>
          <w:sz w:val="24"/>
          <w:szCs w:val="23"/>
          <w:lang w:val="es-ES"/>
        </w:rPr>
        <w:t>15</w:t>
      </w:r>
    </w:p>
    <w:p w:rsidR="009E3730" w:rsidRPr="004F34EE" w:rsidRDefault="009E3730" w:rsidP="00EE5C3C">
      <w:pPr>
        <w:pStyle w:val="Prrafodelista"/>
        <w:numPr>
          <w:ilvl w:val="1"/>
          <w:numId w:val="27"/>
        </w:numPr>
        <w:spacing w:line="480" w:lineRule="auto"/>
        <w:ind w:left="1560" w:hanging="567"/>
        <w:rPr>
          <w:rFonts w:ascii="Arial" w:hAnsi="Arial" w:cs="Arial"/>
          <w:sz w:val="24"/>
          <w:szCs w:val="23"/>
          <w:lang w:val="es-ES"/>
        </w:rPr>
      </w:pPr>
      <w:r w:rsidRPr="004F34EE">
        <w:rPr>
          <w:rFonts w:ascii="Arial" w:hAnsi="Arial" w:cs="Arial"/>
          <w:sz w:val="24"/>
          <w:szCs w:val="23"/>
          <w:lang w:val="es-ES"/>
        </w:rPr>
        <w:t xml:space="preserve">Análisis </w:t>
      </w:r>
      <w:r w:rsidR="00B641EF" w:rsidRPr="004F34EE">
        <w:rPr>
          <w:rFonts w:ascii="Arial" w:hAnsi="Arial" w:cs="Arial"/>
          <w:sz w:val="24"/>
          <w:szCs w:val="23"/>
          <w:lang w:val="es-ES"/>
        </w:rPr>
        <w:t>Costo – Beneficio</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16378" w:rsidRPr="004F34EE">
        <w:rPr>
          <w:rFonts w:ascii="Arial" w:hAnsi="Arial" w:cs="Arial"/>
          <w:sz w:val="24"/>
          <w:szCs w:val="23"/>
          <w:lang w:val="es-ES"/>
        </w:rPr>
        <w:t>20</w:t>
      </w:r>
    </w:p>
    <w:p w:rsidR="009E3730" w:rsidRPr="004F34EE" w:rsidRDefault="009E3730" w:rsidP="00EE5C3C">
      <w:pPr>
        <w:spacing w:line="480" w:lineRule="auto"/>
        <w:ind w:left="360"/>
        <w:rPr>
          <w:rFonts w:ascii="Arial" w:hAnsi="Arial" w:cs="Arial"/>
          <w:sz w:val="24"/>
          <w:szCs w:val="23"/>
          <w:lang w:val="es-ES"/>
        </w:rPr>
      </w:pPr>
      <w:r w:rsidRPr="004F34EE">
        <w:rPr>
          <w:rFonts w:ascii="Arial" w:hAnsi="Arial" w:cs="Arial"/>
          <w:sz w:val="24"/>
          <w:szCs w:val="23"/>
          <w:lang w:val="es-ES"/>
        </w:rPr>
        <w:t>CAPÍTULO 3</w:t>
      </w:r>
    </w:p>
    <w:p w:rsidR="009E3730" w:rsidRPr="004F34EE" w:rsidRDefault="009E3730" w:rsidP="00EE5C3C">
      <w:pPr>
        <w:pStyle w:val="Prrafodelista"/>
        <w:numPr>
          <w:ilvl w:val="0"/>
          <w:numId w:val="28"/>
        </w:numPr>
        <w:spacing w:line="480" w:lineRule="auto"/>
        <w:rPr>
          <w:rFonts w:ascii="Arial" w:hAnsi="Arial" w:cs="Arial"/>
          <w:sz w:val="24"/>
          <w:szCs w:val="23"/>
          <w:lang w:val="es-ES"/>
        </w:rPr>
      </w:pPr>
      <w:r w:rsidRPr="004F34EE">
        <w:rPr>
          <w:rFonts w:ascii="Arial" w:hAnsi="Arial" w:cs="Arial"/>
          <w:sz w:val="24"/>
          <w:szCs w:val="23"/>
          <w:lang w:val="es-ES"/>
        </w:rPr>
        <w:t>S</w:t>
      </w:r>
      <w:r w:rsidR="00682C2A" w:rsidRPr="004F34EE">
        <w:rPr>
          <w:rFonts w:ascii="Arial" w:hAnsi="Arial" w:cs="Arial"/>
          <w:sz w:val="24"/>
          <w:szCs w:val="23"/>
          <w:lang w:val="es-ES"/>
        </w:rPr>
        <w:t>ITUACIÓN ACTUAL</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7162BE" w:rsidRPr="004F34EE">
        <w:rPr>
          <w:rFonts w:ascii="Arial" w:hAnsi="Arial" w:cs="Arial"/>
          <w:sz w:val="24"/>
          <w:szCs w:val="23"/>
          <w:lang w:val="es-ES"/>
        </w:rPr>
        <w:t>24</w:t>
      </w:r>
    </w:p>
    <w:p w:rsidR="009E3730" w:rsidRPr="004F34EE" w:rsidRDefault="009E3730" w:rsidP="00EE5C3C">
      <w:pPr>
        <w:pStyle w:val="Prrafodelista"/>
        <w:numPr>
          <w:ilvl w:val="0"/>
          <w:numId w:val="27"/>
        </w:numPr>
        <w:spacing w:line="480" w:lineRule="auto"/>
        <w:rPr>
          <w:rFonts w:ascii="Arial" w:hAnsi="Arial" w:cs="Arial"/>
          <w:vanish/>
          <w:sz w:val="24"/>
          <w:szCs w:val="23"/>
          <w:lang w:val="es-ES"/>
        </w:rPr>
      </w:pPr>
    </w:p>
    <w:p w:rsidR="009E3730" w:rsidRPr="004F34EE" w:rsidRDefault="00AC5A4A" w:rsidP="00EE5C3C">
      <w:pPr>
        <w:pStyle w:val="Prrafodelista"/>
        <w:numPr>
          <w:ilvl w:val="1"/>
          <w:numId w:val="27"/>
        </w:numPr>
        <w:spacing w:line="480" w:lineRule="auto"/>
        <w:ind w:left="1383"/>
        <w:rPr>
          <w:rFonts w:ascii="Arial" w:hAnsi="Arial" w:cs="Arial"/>
          <w:sz w:val="24"/>
          <w:szCs w:val="23"/>
          <w:lang w:val="es-ES"/>
        </w:rPr>
      </w:pPr>
      <w:r>
        <w:rPr>
          <w:rFonts w:ascii="Arial" w:hAnsi="Arial" w:cs="Arial"/>
          <w:sz w:val="24"/>
          <w:szCs w:val="23"/>
          <w:lang w:val="es-ES"/>
        </w:rPr>
        <w:t>Antecedentes de la E</w:t>
      </w:r>
      <w:r w:rsidR="009E3730" w:rsidRPr="004F34EE">
        <w:rPr>
          <w:rFonts w:ascii="Arial" w:hAnsi="Arial" w:cs="Arial"/>
          <w:sz w:val="24"/>
          <w:szCs w:val="23"/>
          <w:lang w:val="es-ES"/>
        </w:rPr>
        <w:t>mpresa</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7162BE" w:rsidRPr="004F34EE">
        <w:rPr>
          <w:rFonts w:ascii="Arial" w:hAnsi="Arial" w:cs="Arial"/>
          <w:sz w:val="24"/>
          <w:szCs w:val="23"/>
          <w:lang w:val="es-ES"/>
        </w:rPr>
        <w:t>24</w:t>
      </w:r>
    </w:p>
    <w:p w:rsidR="009E3730" w:rsidRPr="004F34EE" w:rsidRDefault="00AC5A4A" w:rsidP="00EE5C3C">
      <w:pPr>
        <w:pStyle w:val="Prrafodelista"/>
        <w:numPr>
          <w:ilvl w:val="1"/>
          <w:numId w:val="27"/>
        </w:numPr>
        <w:spacing w:line="480" w:lineRule="auto"/>
        <w:ind w:left="1560" w:hanging="567"/>
        <w:rPr>
          <w:rFonts w:ascii="Arial" w:hAnsi="Arial" w:cs="Arial"/>
          <w:sz w:val="24"/>
          <w:szCs w:val="23"/>
          <w:lang w:val="es-ES"/>
        </w:rPr>
      </w:pPr>
      <w:r>
        <w:rPr>
          <w:rFonts w:ascii="Arial" w:hAnsi="Arial" w:cs="Arial"/>
          <w:sz w:val="24"/>
          <w:szCs w:val="23"/>
          <w:lang w:val="es-ES"/>
        </w:rPr>
        <w:t>Evaluación del Nivel de 5S en el Área de E</w:t>
      </w:r>
      <w:r w:rsidR="009E3730" w:rsidRPr="004F34EE">
        <w:rPr>
          <w:rFonts w:ascii="Arial" w:hAnsi="Arial" w:cs="Arial"/>
          <w:sz w:val="24"/>
          <w:szCs w:val="23"/>
          <w:lang w:val="es-ES"/>
        </w:rPr>
        <w:t>studio</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7162BE" w:rsidRPr="004F34EE">
        <w:rPr>
          <w:rFonts w:ascii="Arial" w:hAnsi="Arial" w:cs="Arial"/>
          <w:sz w:val="24"/>
          <w:szCs w:val="23"/>
          <w:lang w:val="es-ES"/>
        </w:rPr>
        <w:t>36</w:t>
      </w:r>
    </w:p>
    <w:p w:rsidR="009E3730" w:rsidRPr="004F34EE" w:rsidRDefault="009E3730" w:rsidP="00EE5C3C">
      <w:pPr>
        <w:spacing w:line="480" w:lineRule="auto"/>
        <w:ind w:left="360"/>
        <w:rPr>
          <w:rFonts w:ascii="Arial" w:hAnsi="Arial" w:cs="Arial"/>
          <w:sz w:val="24"/>
          <w:szCs w:val="23"/>
          <w:lang w:val="es-ES"/>
        </w:rPr>
      </w:pPr>
      <w:r w:rsidRPr="004F34EE">
        <w:rPr>
          <w:rFonts w:ascii="Arial" w:hAnsi="Arial" w:cs="Arial"/>
          <w:sz w:val="24"/>
          <w:szCs w:val="23"/>
          <w:lang w:val="es-ES"/>
        </w:rPr>
        <w:t>CAPÍTULO 4</w:t>
      </w:r>
    </w:p>
    <w:p w:rsidR="009E3730" w:rsidRPr="004F34EE" w:rsidRDefault="009E3730" w:rsidP="00EE5C3C">
      <w:pPr>
        <w:pStyle w:val="Prrafodelista"/>
        <w:numPr>
          <w:ilvl w:val="0"/>
          <w:numId w:val="28"/>
        </w:numPr>
        <w:spacing w:line="480" w:lineRule="auto"/>
        <w:rPr>
          <w:rFonts w:ascii="Arial" w:hAnsi="Arial" w:cs="Arial"/>
          <w:sz w:val="24"/>
          <w:szCs w:val="23"/>
          <w:lang w:val="es-ES"/>
        </w:rPr>
      </w:pPr>
      <w:r w:rsidRPr="004F34EE">
        <w:rPr>
          <w:rFonts w:ascii="Arial" w:hAnsi="Arial" w:cs="Arial"/>
          <w:sz w:val="24"/>
          <w:szCs w:val="23"/>
          <w:lang w:val="es-ES"/>
        </w:rPr>
        <w:t>I</w:t>
      </w:r>
      <w:r w:rsidR="00682C2A" w:rsidRPr="004F34EE">
        <w:rPr>
          <w:rFonts w:ascii="Arial" w:hAnsi="Arial" w:cs="Arial"/>
          <w:sz w:val="24"/>
          <w:szCs w:val="23"/>
          <w:lang w:val="es-ES"/>
        </w:rPr>
        <w:t>MPLEMENTACIÓN DE LA FILOSOFÍA 5S</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33834">
        <w:rPr>
          <w:rFonts w:ascii="Arial" w:hAnsi="Arial" w:cs="Arial"/>
          <w:sz w:val="24"/>
          <w:szCs w:val="23"/>
          <w:lang w:val="es-ES"/>
        </w:rPr>
        <w:t>42</w:t>
      </w:r>
    </w:p>
    <w:p w:rsidR="009E3730" w:rsidRPr="004F34EE" w:rsidRDefault="009E3730" w:rsidP="00EE5C3C">
      <w:pPr>
        <w:pStyle w:val="Prrafodelista"/>
        <w:numPr>
          <w:ilvl w:val="0"/>
          <w:numId w:val="27"/>
        </w:numPr>
        <w:spacing w:line="480" w:lineRule="auto"/>
        <w:rPr>
          <w:rFonts w:ascii="Arial" w:hAnsi="Arial" w:cs="Arial"/>
          <w:vanish/>
          <w:sz w:val="24"/>
          <w:szCs w:val="23"/>
          <w:lang w:val="es-ES"/>
        </w:rPr>
      </w:pP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Organización</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33834">
        <w:rPr>
          <w:rFonts w:ascii="Arial" w:hAnsi="Arial" w:cs="Arial"/>
          <w:sz w:val="24"/>
          <w:szCs w:val="23"/>
          <w:lang w:val="es-ES"/>
        </w:rPr>
        <w:t>45</w:t>
      </w: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Orden</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33834">
        <w:rPr>
          <w:rFonts w:ascii="Arial" w:hAnsi="Arial" w:cs="Arial"/>
          <w:sz w:val="24"/>
          <w:szCs w:val="23"/>
          <w:lang w:val="es-ES"/>
        </w:rPr>
        <w:t>58</w:t>
      </w: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Limpieza</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33834">
        <w:rPr>
          <w:rFonts w:ascii="Arial" w:hAnsi="Arial" w:cs="Arial"/>
          <w:sz w:val="24"/>
          <w:szCs w:val="23"/>
          <w:lang w:val="es-ES"/>
        </w:rPr>
        <w:t>70</w:t>
      </w: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Control Visual</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33834">
        <w:rPr>
          <w:rFonts w:ascii="Arial" w:hAnsi="Arial" w:cs="Arial"/>
          <w:sz w:val="24"/>
          <w:szCs w:val="23"/>
          <w:lang w:val="es-ES"/>
        </w:rPr>
        <w:t>88</w:t>
      </w:r>
    </w:p>
    <w:p w:rsidR="009E3730" w:rsidRPr="004F34EE" w:rsidRDefault="00B641EF" w:rsidP="00EE5C3C">
      <w:pPr>
        <w:pStyle w:val="Prrafodelista"/>
        <w:numPr>
          <w:ilvl w:val="1"/>
          <w:numId w:val="27"/>
        </w:numPr>
        <w:spacing w:line="480" w:lineRule="auto"/>
        <w:ind w:left="1383"/>
        <w:rPr>
          <w:rFonts w:ascii="Arial" w:hAnsi="Arial" w:cs="Arial"/>
          <w:sz w:val="24"/>
          <w:szCs w:val="23"/>
          <w:lang w:val="es-ES"/>
        </w:rPr>
      </w:pPr>
      <w:r>
        <w:rPr>
          <w:rFonts w:ascii="Arial" w:hAnsi="Arial" w:cs="Arial"/>
          <w:sz w:val="24"/>
          <w:szCs w:val="23"/>
          <w:lang w:val="es-ES"/>
        </w:rPr>
        <w:t>Disciplina y h</w:t>
      </w:r>
      <w:r w:rsidR="009E3730" w:rsidRPr="004F34EE">
        <w:rPr>
          <w:rFonts w:ascii="Arial" w:hAnsi="Arial" w:cs="Arial"/>
          <w:sz w:val="24"/>
          <w:szCs w:val="23"/>
          <w:lang w:val="es-ES"/>
        </w:rPr>
        <w:t>ábito</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D33834">
        <w:rPr>
          <w:rFonts w:ascii="Arial" w:hAnsi="Arial" w:cs="Arial"/>
          <w:sz w:val="24"/>
          <w:szCs w:val="23"/>
          <w:lang w:val="es-ES"/>
        </w:rPr>
        <w:t>94</w:t>
      </w:r>
    </w:p>
    <w:p w:rsidR="007B041A" w:rsidRDefault="007B041A" w:rsidP="00EE5C3C">
      <w:pPr>
        <w:spacing w:line="480" w:lineRule="auto"/>
        <w:ind w:left="360"/>
        <w:rPr>
          <w:rFonts w:ascii="Arial" w:hAnsi="Arial" w:cs="Arial"/>
          <w:sz w:val="24"/>
          <w:szCs w:val="23"/>
          <w:lang w:val="es-ES"/>
        </w:rPr>
      </w:pPr>
    </w:p>
    <w:p w:rsidR="007B041A" w:rsidRDefault="007B041A" w:rsidP="00EE5C3C">
      <w:pPr>
        <w:spacing w:line="480" w:lineRule="auto"/>
        <w:ind w:left="360"/>
        <w:rPr>
          <w:rFonts w:ascii="Arial" w:hAnsi="Arial" w:cs="Arial"/>
          <w:sz w:val="24"/>
          <w:szCs w:val="23"/>
          <w:lang w:val="es-ES"/>
        </w:rPr>
      </w:pPr>
    </w:p>
    <w:p w:rsidR="009E3730" w:rsidRPr="004F34EE" w:rsidRDefault="009E3730" w:rsidP="00EE5C3C">
      <w:pPr>
        <w:spacing w:line="480" w:lineRule="auto"/>
        <w:ind w:left="360"/>
        <w:rPr>
          <w:rFonts w:ascii="Arial" w:hAnsi="Arial" w:cs="Arial"/>
          <w:sz w:val="24"/>
          <w:szCs w:val="23"/>
          <w:lang w:val="es-ES"/>
        </w:rPr>
      </w:pPr>
      <w:r w:rsidRPr="004F34EE">
        <w:rPr>
          <w:rFonts w:ascii="Arial" w:hAnsi="Arial" w:cs="Arial"/>
          <w:sz w:val="24"/>
          <w:szCs w:val="23"/>
          <w:lang w:val="es-ES"/>
        </w:rPr>
        <w:t>CAPÍTULO 5</w:t>
      </w:r>
    </w:p>
    <w:p w:rsidR="009E3730" w:rsidRPr="004F34EE" w:rsidRDefault="009E3730" w:rsidP="00EE5C3C">
      <w:pPr>
        <w:pStyle w:val="Prrafodelista"/>
        <w:numPr>
          <w:ilvl w:val="0"/>
          <w:numId w:val="28"/>
        </w:numPr>
        <w:spacing w:line="480" w:lineRule="auto"/>
        <w:rPr>
          <w:rFonts w:ascii="Arial" w:hAnsi="Arial" w:cs="Arial"/>
          <w:sz w:val="24"/>
          <w:szCs w:val="23"/>
          <w:lang w:val="es-ES"/>
        </w:rPr>
      </w:pPr>
      <w:r w:rsidRPr="004F34EE">
        <w:rPr>
          <w:rFonts w:ascii="Arial" w:hAnsi="Arial" w:cs="Arial"/>
          <w:sz w:val="24"/>
          <w:szCs w:val="23"/>
          <w:lang w:val="es-ES"/>
        </w:rPr>
        <w:t>R</w:t>
      </w:r>
      <w:r w:rsidR="00682C2A" w:rsidRPr="004F34EE">
        <w:rPr>
          <w:rFonts w:ascii="Arial" w:hAnsi="Arial" w:cs="Arial"/>
          <w:sz w:val="24"/>
          <w:szCs w:val="23"/>
          <w:lang w:val="es-ES"/>
        </w:rPr>
        <w:t>ESULTADOS</w:t>
      </w:r>
      <w:r w:rsidR="00692F09" w:rsidRPr="004F34EE">
        <w:rPr>
          <w:rFonts w:ascii="Arial" w:hAnsi="Arial" w:cs="Arial"/>
          <w:sz w:val="24"/>
          <w:szCs w:val="23"/>
          <w:lang w:val="es-ES"/>
        </w:rPr>
        <w:tab/>
      </w:r>
      <w:r w:rsidR="00692F09" w:rsidRPr="004F34EE">
        <w:rPr>
          <w:rFonts w:ascii="Arial" w:hAnsi="Arial" w:cs="Arial"/>
          <w:sz w:val="24"/>
          <w:szCs w:val="23"/>
          <w:lang w:val="es-ES"/>
        </w:rPr>
        <w:tab/>
      </w:r>
      <w:r w:rsidR="00692F09" w:rsidRPr="004F34EE">
        <w:rPr>
          <w:rFonts w:ascii="Arial" w:hAnsi="Arial" w:cs="Arial"/>
          <w:sz w:val="24"/>
          <w:szCs w:val="23"/>
          <w:lang w:val="es-ES"/>
        </w:rPr>
        <w:tab/>
      </w:r>
      <w:r w:rsidR="00692F09" w:rsidRPr="004F34EE">
        <w:rPr>
          <w:rFonts w:ascii="Arial" w:hAnsi="Arial" w:cs="Arial"/>
          <w:sz w:val="24"/>
          <w:szCs w:val="23"/>
          <w:lang w:val="es-ES"/>
        </w:rPr>
        <w:tab/>
      </w:r>
      <w:r w:rsidR="00692F09" w:rsidRPr="004F34EE">
        <w:rPr>
          <w:rFonts w:ascii="Arial" w:hAnsi="Arial" w:cs="Arial"/>
          <w:sz w:val="24"/>
          <w:szCs w:val="23"/>
          <w:lang w:val="es-ES"/>
        </w:rPr>
        <w:tab/>
      </w:r>
      <w:r w:rsidR="00692F09" w:rsidRPr="004F34EE">
        <w:rPr>
          <w:rFonts w:ascii="Arial" w:hAnsi="Arial" w:cs="Arial"/>
          <w:sz w:val="24"/>
          <w:szCs w:val="23"/>
          <w:lang w:val="es-ES"/>
        </w:rPr>
        <w:tab/>
        <w:t xml:space="preserve">          </w:t>
      </w:r>
      <w:r w:rsidR="00A44836">
        <w:rPr>
          <w:rFonts w:ascii="Arial" w:hAnsi="Arial" w:cs="Arial"/>
          <w:sz w:val="24"/>
          <w:szCs w:val="23"/>
          <w:lang w:val="es-ES"/>
        </w:rPr>
        <w:t xml:space="preserve">          </w:t>
      </w:r>
      <w:r w:rsidR="00CC4274">
        <w:rPr>
          <w:rFonts w:ascii="Arial" w:hAnsi="Arial" w:cs="Arial"/>
          <w:sz w:val="24"/>
          <w:szCs w:val="23"/>
          <w:lang w:val="es-ES"/>
        </w:rPr>
        <w:t>104</w:t>
      </w:r>
    </w:p>
    <w:p w:rsidR="009E3730" w:rsidRPr="004F34EE" w:rsidRDefault="009E3730" w:rsidP="00EE5C3C">
      <w:pPr>
        <w:pStyle w:val="Prrafodelista"/>
        <w:numPr>
          <w:ilvl w:val="0"/>
          <w:numId w:val="27"/>
        </w:numPr>
        <w:spacing w:line="480" w:lineRule="auto"/>
        <w:rPr>
          <w:rFonts w:ascii="Arial" w:hAnsi="Arial" w:cs="Arial"/>
          <w:vanish/>
          <w:sz w:val="24"/>
          <w:szCs w:val="23"/>
          <w:lang w:val="es-ES"/>
        </w:rPr>
      </w:pP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Resultados</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692F09" w:rsidRPr="004F34EE">
        <w:rPr>
          <w:rFonts w:ascii="Arial" w:hAnsi="Arial" w:cs="Arial"/>
          <w:sz w:val="24"/>
          <w:szCs w:val="23"/>
          <w:lang w:val="es-ES"/>
        </w:rPr>
        <w:t xml:space="preserve">         </w:t>
      </w:r>
      <w:r w:rsidR="00CC4274">
        <w:rPr>
          <w:rFonts w:ascii="Arial" w:hAnsi="Arial" w:cs="Arial"/>
          <w:sz w:val="24"/>
          <w:szCs w:val="23"/>
          <w:lang w:val="es-ES"/>
        </w:rPr>
        <w:t>104</w:t>
      </w: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 xml:space="preserve">Análisis Costo </w:t>
      </w:r>
      <w:r w:rsidR="007115F9" w:rsidRPr="004F34EE">
        <w:rPr>
          <w:rFonts w:ascii="Arial" w:hAnsi="Arial" w:cs="Arial"/>
          <w:sz w:val="24"/>
          <w:szCs w:val="23"/>
          <w:lang w:val="es-ES"/>
        </w:rPr>
        <w:t>–</w:t>
      </w:r>
      <w:r w:rsidRPr="004F34EE">
        <w:rPr>
          <w:rFonts w:ascii="Arial" w:hAnsi="Arial" w:cs="Arial"/>
          <w:sz w:val="24"/>
          <w:szCs w:val="23"/>
          <w:lang w:val="es-ES"/>
        </w:rPr>
        <w:t xml:space="preserve"> Beneficio</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692F09" w:rsidRPr="004F34EE">
        <w:rPr>
          <w:rFonts w:ascii="Arial" w:hAnsi="Arial" w:cs="Arial"/>
          <w:sz w:val="24"/>
          <w:szCs w:val="23"/>
          <w:lang w:val="es-ES"/>
        </w:rPr>
        <w:t xml:space="preserve">          </w:t>
      </w:r>
      <w:r w:rsidR="00A44836">
        <w:rPr>
          <w:rFonts w:ascii="Arial" w:hAnsi="Arial" w:cs="Arial"/>
          <w:sz w:val="24"/>
          <w:szCs w:val="23"/>
          <w:lang w:val="es-ES"/>
        </w:rPr>
        <w:t xml:space="preserve">          </w:t>
      </w:r>
      <w:r w:rsidR="005D2586" w:rsidRPr="004F34EE">
        <w:rPr>
          <w:rFonts w:ascii="Arial" w:hAnsi="Arial" w:cs="Arial"/>
          <w:sz w:val="24"/>
          <w:szCs w:val="23"/>
          <w:lang w:val="es-ES"/>
        </w:rPr>
        <w:t>1</w:t>
      </w:r>
      <w:r w:rsidR="00CC4274">
        <w:rPr>
          <w:rFonts w:ascii="Arial" w:hAnsi="Arial" w:cs="Arial"/>
          <w:sz w:val="24"/>
          <w:szCs w:val="23"/>
          <w:lang w:val="es-ES"/>
        </w:rPr>
        <w:t>07</w:t>
      </w:r>
    </w:p>
    <w:p w:rsidR="00D60FB4" w:rsidRPr="004F34EE" w:rsidRDefault="00D60FB4" w:rsidP="00EE5C3C">
      <w:pPr>
        <w:spacing w:line="480" w:lineRule="auto"/>
        <w:ind w:left="360"/>
        <w:rPr>
          <w:rFonts w:ascii="Arial" w:hAnsi="Arial" w:cs="Arial"/>
          <w:sz w:val="24"/>
          <w:szCs w:val="23"/>
          <w:lang w:val="es-ES"/>
        </w:rPr>
      </w:pPr>
    </w:p>
    <w:p w:rsidR="009E3730" w:rsidRPr="004F34EE" w:rsidRDefault="009E3730" w:rsidP="00EE5C3C">
      <w:pPr>
        <w:spacing w:line="480" w:lineRule="auto"/>
        <w:ind w:left="360"/>
        <w:rPr>
          <w:rFonts w:ascii="Arial" w:hAnsi="Arial" w:cs="Arial"/>
          <w:sz w:val="24"/>
          <w:szCs w:val="23"/>
          <w:lang w:val="es-ES"/>
        </w:rPr>
      </w:pPr>
      <w:r w:rsidRPr="004F34EE">
        <w:rPr>
          <w:rFonts w:ascii="Arial" w:hAnsi="Arial" w:cs="Arial"/>
          <w:sz w:val="24"/>
          <w:szCs w:val="23"/>
          <w:lang w:val="es-ES"/>
        </w:rPr>
        <w:t>CAPÍTULO 6</w:t>
      </w:r>
    </w:p>
    <w:p w:rsidR="009E3730" w:rsidRPr="004F34EE" w:rsidRDefault="009E3730" w:rsidP="00EE5C3C">
      <w:pPr>
        <w:pStyle w:val="Prrafodelista"/>
        <w:numPr>
          <w:ilvl w:val="0"/>
          <w:numId w:val="28"/>
        </w:numPr>
        <w:spacing w:line="480" w:lineRule="auto"/>
        <w:rPr>
          <w:rFonts w:ascii="Arial" w:hAnsi="Arial" w:cs="Arial"/>
          <w:sz w:val="24"/>
          <w:szCs w:val="23"/>
          <w:lang w:val="es-ES"/>
        </w:rPr>
      </w:pPr>
      <w:r w:rsidRPr="004F34EE">
        <w:rPr>
          <w:rFonts w:ascii="Arial" w:hAnsi="Arial" w:cs="Arial"/>
          <w:sz w:val="24"/>
          <w:szCs w:val="23"/>
          <w:lang w:val="es-ES"/>
        </w:rPr>
        <w:t>C</w:t>
      </w:r>
      <w:r w:rsidR="00682C2A" w:rsidRPr="004F34EE">
        <w:rPr>
          <w:rFonts w:ascii="Arial" w:hAnsi="Arial" w:cs="Arial"/>
          <w:sz w:val="24"/>
          <w:szCs w:val="23"/>
          <w:lang w:val="es-ES"/>
        </w:rPr>
        <w:t>ONCLUSIONES Y RECOMENDACIONES</w:t>
      </w:r>
      <w:r w:rsidR="00812C6D" w:rsidRPr="004F34EE">
        <w:rPr>
          <w:rFonts w:ascii="Arial" w:hAnsi="Arial" w:cs="Arial"/>
          <w:sz w:val="24"/>
          <w:szCs w:val="23"/>
          <w:lang w:val="es-ES"/>
        </w:rPr>
        <w:tab/>
      </w:r>
      <w:r w:rsidR="00A44836">
        <w:rPr>
          <w:rFonts w:ascii="Arial" w:hAnsi="Arial" w:cs="Arial"/>
          <w:sz w:val="24"/>
          <w:szCs w:val="23"/>
          <w:lang w:val="es-ES"/>
        </w:rPr>
        <w:tab/>
        <w:t xml:space="preserve">         </w:t>
      </w:r>
      <w:r w:rsidR="00CC4274">
        <w:rPr>
          <w:rFonts w:ascii="Arial" w:hAnsi="Arial" w:cs="Arial"/>
          <w:sz w:val="24"/>
          <w:szCs w:val="23"/>
          <w:lang w:val="es-ES"/>
        </w:rPr>
        <w:t>109</w:t>
      </w:r>
    </w:p>
    <w:p w:rsidR="009E3730" w:rsidRPr="004F34EE" w:rsidRDefault="009E3730" w:rsidP="00EE5C3C">
      <w:pPr>
        <w:pStyle w:val="Prrafodelista"/>
        <w:numPr>
          <w:ilvl w:val="0"/>
          <w:numId w:val="27"/>
        </w:numPr>
        <w:spacing w:line="480" w:lineRule="auto"/>
        <w:rPr>
          <w:rFonts w:ascii="Arial" w:hAnsi="Arial" w:cs="Arial"/>
          <w:vanish/>
          <w:sz w:val="24"/>
          <w:szCs w:val="23"/>
          <w:lang w:val="es-ES"/>
        </w:rPr>
      </w:pP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Conclusiones</w:t>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A44836">
        <w:rPr>
          <w:rFonts w:ascii="Arial" w:hAnsi="Arial" w:cs="Arial"/>
          <w:sz w:val="24"/>
          <w:szCs w:val="23"/>
          <w:lang w:val="es-ES"/>
        </w:rPr>
        <w:tab/>
        <w:t xml:space="preserve">         </w:t>
      </w:r>
      <w:r w:rsidR="00CC4274">
        <w:rPr>
          <w:rFonts w:ascii="Arial" w:hAnsi="Arial" w:cs="Arial"/>
          <w:sz w:val="24"/>
          <w:szCs w:val="23"/>
          <w:lang w:val="es-ES"/>
        </w:rPr>
        <w:t>109</w:t>
      </w:r>
    </w:p>
    <w:p w:rsidR="009E3730" w:rsidRPr="004F34EE" w:rsidRDefault="009E3730" w:rsidP="00EE5C3C">
      <w:pPr>
        <w:pStyle w:val="Prrafodelista"/>
        <w:numPr>
          <w:ilvl w:val="1"/>
          <w:numId w:val="27"/>
        </w:numPr>
        <w:spacing w:line="480" w:lineRule="auto"/>
        <w:ind w:left="1383"/>
        <w:rPr>
          <w:rFonts w:ascii="Arial" w:hAnsi="Arial" w:cs="Arial"/>
          <w:sz w:val="24"/>
          <w:szCs w:val="23"/>
          <w:lang w:val="es-ES"/>
        </w:rPr>
      </w:pPr>
      <w:r w:rsidRPr="004F34EE">
        <w:rPr>
          <w:rFonts w:ascii="Arial" w:hAnsi="Arial" w:cs="Arial"/>
          <w:sz w:val="24"/>
          <w:szCs w:val="23"/>
          <w:lang w:val="es-ES"/>
        </w:rPr>
        <w:t>Recomendaciones</w:t>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812C6D" w:rsidRPr="004F34EE">
        <w:rPr>
          <w:rFonts w:ascii="Arial" w:hAnsi="Arial" w:cs="Arial"/>
          <w:sz w:val="24"/>
          <w:szCs w:val="23"/>
          <w:lang w:val="es-ES"/>
        </w:rPr>
        <w:tab/>
      </w:r>
      <w:r w:rsidR="00A44836">
        <w:rPr>
          <w:rFonts w:ascii="Arial" w:hAnsi="Arial" w:cs="Arial"/>
          <w:sz w:val="24"/>
          <w:szCs w:val="23"/>
          <w:lang w:val="es-ES"/>
        </w:rPr>
        <w:tab/>
        <w:t xml:space="preserve">         </w:t>
      </w:r>
      <w:r w:rsidR="00CC4274">
        <w:rPr>
          <w:rFonts w:ascii="Arial" w:hAnsi="Arial" w:cs="Arial"/>
          <w:sz w:val="24"/>
          <w:szCs w:val="23"/>
          <w:lang w:val="es-ES"/>
        </w:rPr>
        <w:t>111</w:t>
      </w:r>
    </w:p>
    <w:p w:rsidR="00D60FB4" w:rsidRPr="004F34EE" w:rsidRDefault="00D60FB4" w:rsidP="00EE5C3C">
      <w:pPr>
        <w:spacing w:line="480" w:lineRule="auto"/>
        <w:ind w:left="360"/>
        <w:rPr>
          <w:rFonts w:ascii="Arial" w:hAnsi="Arial" w:cs="Arial"/>
          <w:sz w:val="24"/>
          <w:szCs w:val="23"/>
          <w:lang w:val="es-ES"/>
        </w:rPr>
      </w:pPr>
    </w:p>
    <w:p w:rsidR="009E3730" w:rsidRPr="004F34EE" w:rsidRDefault="00B641EF" w:rsidP="00EE5C3C">
      <w:pPr>
        <w:spacing w:line="480" w:lineRule="auto"/>
        <w:ind w:left="360"/>
        <w:rPr>
          <w:rFonts w:ascii="Arial" w:hAnsi="Arial" w:cs="Arial"/>
          <w:sz w:val="24"/>
          <w:szCs w:val="23"/>
          <w:lang w:val="es-ES"/>
        </w:rPr>
      </w:pPr>
      <w:r>
        <w:rPr>
          <w:rFonts w:ascii="Arial" w:hAnsi="Arial" w:cs="Arial"/>
          <w:sz w:val="24"/>
          <w:szCs w:val="23"/>
          <w:lang w:val="es-ES"/>
        </w:rPr>
        <w:t>AP</w:t>
      </w:r>
      <w:r w:rsidR="00EA4A91">
        <w:rPr>
          <w:rFonts w:ascii="Arial" w:hAnsi="Arial" w:cs="Arial"/>
          <w:sz w:val="24"/>
          <w:szCs w:val="23"/>
          <w:lang w:val="es-ES"/>
        </w:rPr>
        <w:t>É</w:t>
      </w:r>
      <w:r>
        <w:rPr>
          <w:rFonts w:ascii="Arial" w:hAnsi="Arial" w:cs="Arial"/>
          <w:sz w:val="24"/>
          <w:szCs w:val="23"/>
          <w:lang w:val="es-ES"/>
        </w:rPr>
        <w:t xml:space="preserve">NDICE </w:t>
      </w:r>
    </w:p>
    <w:p w:rsidR="009E3730" w:rsidRPr="004F34EE" w:rsidRDefault="009E3730" w:rsidP="00EE5C3C">
      <w:pPr>
        <w:spacing w:line="480" w:lineRule="auto"/>
        <w:ind w:left="360"/>
        <w:rPr>
          <w:rFonts w:ascii="Arial" w:hAnsi="Arial" w:cs="Arial"/>
          <w:sz w:val="24"/>
          <w:szCs w:val="23"/>
          <w:lang w:val="es-ES"/>
        </w:rPr>
      </w:pPr>
      <w:r w:rsidRPr="004F34EE">
        <w:rPr>
          <w:rFonts w:ascii="Arial" w:hAnsi="Arial" w:cs="Arial"/>
          <w:sz w:val="24"/>
          <w:szCs w:val="23"/>
          <w:lang w:val="es-ES"/>
        </w:rPr>
        <w:t>BIBLIOGRAFÍA</w:t>
      </w:r>
    </w:p>
    <w:p w:rsidR="000F50DF" w:rsidRPr="004F34EE" w:rsidRDefault="000F50DF" w:rsidP="00EE5C3C">
      <w:pPr>
        <w:spacing w:line="480" w:lineRule="auto"/>
        <w:rPr>
          <w:rFonts w:ascii="Arial" w:hAnsi="Arial" w:cs="Arial"/>
          <w:sz w:val="24"/>
          <w:szCs w:val="23"/>
          <w:lang w:val="es-ES"/>
        </w:rPr>
      </w:pPr>
    </w:p>
    <w:p w:rsidR="00C61D3F" w:rsidRPr="004F34EE" w:rsidRDefault="00C61D3F" w:rsidP="00436203">
      <w:pPr>
        <w:pStyle w:val="Ttulo1"/>
        <w:spacing w:line="480" w:lineRule="auto"/>
        <w:jc w:val="center"/>
        <w:rPr>
          <w:rFonts w:ascii="Arial" w:hAnsi="Arial" w:cs="Arial"/>
          <w:color w:val="auto"/>
          <w:sz w:val="32"/>
          <w:szCs w:val="31"/>
          <w:lang w:val="es-ES_tradnl"/>
        </w:rPr>
      </w:pPr>
      <w:r w:rsidRPr="004F34EE">
        <w:rPr>
          <w:rFonts w:ascii="Arial" w:hAnsi="Arial" w:cs="Arial"/>
          <w:sz w:val="24"/>
          <w:szCs w:val="23"/>
          <w:lang w:val="es-ES"/>
        </w:rPr>
        <w:br w:type="page"/>
      </w:r>
      <w:r w:rsidRPr="004F34EE">
        <w:rPr>
          <w:rFonts w:ascii="Arial" w:hAnsi="Arial" w:cs="Arial"/>
          <w:color w:val="auto"/>
          <w:sz w:val="32"/>
          <w:szCs w:val="31"/>
          <w:lang w:val="es-ES_tradnl"/>
        </w:rPr>
        <w:lastRenderedPageBreak/>
        <w:t>ÍNDICE DE FIGURAS</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1.1    Diagrama de la metodología de la tesis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692F09" w:rsidRPr="004F34EE">
        <w:rPr>
          <w:rFonts w:ascii="Arial" w:hAnsi="Arial" w:cs="Arial"/>
          <w:sz w:val="24"/>
          <w:szCs w:val="23"/>
          <w:lang w:val="es-ES"/>
        </w:rPr>
        <w:t xml:space="preserve">  </w:t>
      </w:r>
      <w:r w:rsidR="00436203" w:rsidRPr="004F34EE">
        <w:rPr>
          <w:rFonts w:ascii="Arial" w:hAnsi="Arial" w:cs="Arial"/>
          <w:sz w:val="24"/>
          <w:szCs w:val="23"/>
          <w:lang w:val="es-ES"/>
        </w:rPr>
        <w:t>7</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2.1    Diagrama de un bogie</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436203" w:rsidRPr="004F34EE">
        <w:rPr>
          <w:rFonts w:ascii="Arial" w:hAnsi="Arial" w:cs="Arial"/>
          <w:sz w:val="24"/>
          <w:szCs w:val="23"/>
          <w:lang w:val="es-ES"/>
        </w:rPr>
        <w:t>12</w:t>
      </w:r>
    </w:p>
    <w:p w:rsidR="006254AB" w:rsidRPr="004F34EE" w:rsidRDefault="00292A5D" w:rsidP="00EE5C3C">
      <w:pPr>
        <w:spacing w:line="240" w:lineRule="auto"/>
        <w:ind w:left="1701" w:hanging="1341"/>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3.1    Fotografía del centro de control de tráfico de trenes</w:t>
      </w:r>
      <w:r w:rsidR="00436203" w:rsidRPr="004F34EE">
        <w:rPr>
          <w:rFonts w:ascii="Arial" w:hAnsi="Arial" w:cs="Arial"/>
          <w:sz w:val="24"/>
          <w:szCs w:val="23"/>
          <w:lang w:val="es-ES"/>
        </w:rPr>
        <w:t xml:space="preserve"> </w:t>
      </w:r>
      <w:r w:rsidR="006254AB" w:rsidRPr="004F34EE">
        <w:rPr>
          <w:rFonts w:ascii="Arial" w:hAnsi="Arial" w:cs="Arial"/>
          <w:sz w:val="24"/>
          <w:szCs w:val="23"/>
          <w:lang w:val="es-ES"/>
        </w:rPr>
        <w:t>de</w:t>
      </w:r>
      <w:r w:rsidR="00EE5C3C" w:rsidRPr="004F34EE">
        <w:rPr>
          <w:rFonts w:ascii="Arial" w:hAnsi="Arial" w:cs="Arial"/>
          <w:sz w:val="24"/>
          <w:szCs w:val="23"/>
          <w:lang w:val="es-ES"/>
        </w:rPr>
        <w:t xml:space="preserve"> </w:t>
      </w:r>
      <w:r w:rsidR="00A44836">
        <w:rPr>
          <w:rFonts w:ascii="Arial" w:hAnsi="Arial" w:cs="Arial"/>
          <w:sz w:val="24"/>
          <w:szCs w:val="23"/>
          <w:lang w:val="es-ES"/>
        </w:rPr>
        <w:t xml:space="preserve">    </w:t>
      </w:r>
      <w:r w:rsidR="00EE5C3C" w:rsidRPr="004F34EE">
        <w:rPr>
          <w:rFonts w:ascii="Arial" w:hAnsi="Arial" w:cs="Arial"/>
          <w:sz w:val="24"/>
          <w:szCs w:val="23"/>
          <w:lang w:val="es-ES"/>
        </w:rPr>
        <w:t>F</w:t>
      </w:r>
      <w:r w:rsidR="006254AB" w:rsidRPr="004F34EE">
        <w:rPr>
          <w:rFonts w:ascii="Arial" w:hAnsi="Arial" w:cs="Arial"/>
          <w:sz w:val="24"/>
          <w:szCs w:val="23"/>
          <w:lang w:val="es-ES"/>
        </w:rPr>
        <w:t>GC</w:t>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436203" w:rsidRPr="004F34EE">
        <w:rPr>
          <w:rFonts w:ascii="Arial" w:hAnsi="Arial" w:cs="Arial"/>
          <w:sz w:val="24"/>
          <w:szCs w:val="23"/>
          <w:lang w:val="es-ES"/>
        </w:rPr>
        <w:t>25</w:t>
      </w:r>
    </w:p>
    <w:p w:rsidR="006254AB" w:rsidRPr="004F34EE" w:rsidRDefault="00292A5D" w:rsidP="00EE5C3C">
      <w:pPr>
        <w:spacing w:line="240" w:lineRule="auto"/>
        <w:ind w:left="1701" w:hanging="1341"/>
        <w:rPr>
          <w:rFonts w:ascii="Arial" w:hAnsi="Arial" w:cs="Arial"/>
          <w:sz w:val="24"/>
          <w:szCs w:val="23"/>
          <w:lang w:val="es-ES"/>
        </w:rPr>
      </w:pPr>
      <w:r w:rsidRPr="004F34EE">
        <w:rPr>
          <w:rFonts w:ascii="Arial" w:hAnsi="Arial" w:cs="Arial"/>
          <w:sz w:val="24"/>
          <w:szCs w:val="23"/>
          <w:lang w:val="es-ES"/>
        </w:rPr>
        <w:t>Figura</w:t>
      </w:r>
      <w:r w:rsidR="00EE5C3C" w:rsidRPr="004F34EE">
        <w:rPr>
          <w:rFonts w:ascii="Arial" w:hAnsi="Arial" w:cs="Arial"/>
          <w:sz w:val="24"/>
          <w:szCs w:val="23"/>
          <w:lang w:val="es-ES"/>
        </w:rPr>
        <w:t xml:space="preserve"> 3.2    </w:t>
      </w:r>
      <w:r w:rsidR="006254AB" w:rsidRPr="004F34EE">
        <w:rPr>
          <w:rFonts w:ascii="Arial" w:hAnsi="Arial" w:cs="Arial"/>
          <w:sz w:val="24"/>
          <w:szCs w:val="23"/>
          <w:lang w:val="es-ES"/>
        </w:rPr>
        <w:t>Fotografía del ingr</w:t>
      </w:r>
      <w:r w:rsidR="00EE5C3C" w:rsidRPr="004F34EE">
        <w:rPr>
          <w:rFonts w:ascii="Arial" w:hAnsi="Arial" w:cs="Arial"/>
          <w:sz w:val="24"/>
          <w:szCs w:val="23"/>
          <w:lang w:val="es-ES"/>
        </w:rPr>
        <w:t xml:space="preserve">eso del público a los trenes de </w:t>
      </w:r>
      <w:r w:rsidR="006254AB" w:rsidRPr="004F34EE">
        <w:rPr>
          <w:rFonts w:ascii="Arial" w:hAnsi="Arial" w:cs="Arial"/>
          <w:sz w:val="24"/>
          <w:szCs w:val="23"/>
          <w:lang w:val="es-ES"/>
        </w:rPr>
        <w:t>FGC en</w:t>
      </w:r>
      <w:r w:rsidR="00EE5C3C" w:rsidRPr="004F34EE">
        <w:rPr>
          <w:rFonts w:ascii="Arial" w:hAnsi="Arial" w:cs="Arial"/>
          <w:sz w:val="24"/>
          <w:szCs w:val="23"/>
          <w:lang w:val="es-ES"/>
        </w:rPr>
        <w:t xml:space="preserve">     hora </w:t>
      </w:r>
      <w:r w:rsidR="006254AB" w:rsidRPr="004F34EE">
        <w:rPr>
          <w:rFonts w:ascii="Arial" w:hAnsi="Arial" w:cs="Arial"/>
          <w:sz w:val="24"/>
          <w:szCs w:val="23"/>
          <w:lang w:val="es-ES"/>
        </w:rPr>
        <w:t>pico</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436203" w:rsidRPr="004F34EE">
        <w:rPr>
          <w:rFonts w:ascii="Arial" w:hAnsi="Arial" w:cs="Arial"/>
          <w:sz w:val="24"/>
          <w:szCs w:val="23"/>
          <w:lang w:val="es-ES"/>
        </w:rPr>
        <w:t>26</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3.3    Diagrama de las rutas operadas por FGC</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436203" w:rsidRPr="004F34EE">
        <w:rPr>
          <w:rFonts w:ascii="Arial" w:hAnsi="Arial" w:cs="Arial"/>
          <w:sz w:val="24"/>
          <w:szCs w:val="23"/>
          <w:lang w:val="es-ES"/>
        </w:rPr>
        <w:t>28</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3.4    Organigrama general de FGC</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DA3060">
        <w:rPr>
          <w:rFonts w:ascii="Arial" w:hAnsi="Arial" w:cs="Arial"/>
          <w:sz w:val="24"/>
          <w:szCs w:val="23"/>
          <w:lang w:val="es-ES"/>
        </w:rPr>
        <w:t>31</w:t>
      </w:r>
    </w:p>
    <w:p w:rsidR="006254AB" w:rsidRPr="004F34EE" w:rsidRDefault="00292A5D" w:rsidP="00EE5C3C">
      <w:pPr>
        <w:spacing w:line="240" w:lineRule="auto"/>
        <w:ind w:left="1701" w:hanging="1341"/>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3.5    Organigrama de la gerencia del departamento de </w:t>
      </w:r>
      <w:r w:rsidR="00EE5C3C" w:rsidRPr="004F34EE">
        <w:rPr>
          <w:rFonts w:ascii="Arial" w:hAnsi="Arial" w:cs="Arial"/>
          <w:sz w:val="24"/>
          <w:szCs w:val="23"/>
          <w:lang w:val="es-ES"/>
        </w:rPr>
        <w:t xml:space="preserve"> </w:t>
      </w:r>
      <w:r w:rsidR="006254AB" w:rsidRPr="004F34EE">
        <w:rPr>
          <w:rFonts w:ascii="Arial" w:hAnsi="Arial" w:cs="Arial"/>
          <w:sz w:val="24"/>
          <w:szCs w:val="23"/>
          <w:lang w:val="es-ES"/>
        </w:rPr>
        <w:t>mantenimiento</w:t>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436203" w:rsidRPr="004F34EE">
        <w:rPr>
          <w:rFonts w:ascii="Arial" w:hAnsi="Arial" w:cs="Arial"/>
          <w:sz w:val="24"/>
          <w:szCs w:val="23"/>
          <w:lang w:val="es-ES"/>
        </w:rPr>
        <w:t>32</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3.6    Organigrama del taller de Rubi</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DA3060">
        <w:rPr>
          <w:rFonts w:ascii="Arial" w:hAnsi="Arial" w:cs="Arial"/>
          <w:sz w:val="24"/>
          <w:szCs w:val="23"/>
          <w:lang w:val="es-ES"/>
        </w:rPr>
        <w:t>32</w:t>
      </w:r>
    </w:p>
    <w:p w:rsidR="006254AB" w:rsidRPr="004F34EE" w:rsidRDefault="00292A5D" w:rsidP="00EE5C3C">
      <w:pPr>
        <w:spacing w:line="240" w:lineRule="auto"/>
        <w:ind w:left="1701" w:hanging="1341"/>
        <w:rPr>
          <w:rFonts w:ascii="Arial" w:hAnsi="Arial" w:cs="Arial"/>
          <w:sz w:val="24"/>
          <w:szCs w:val="23"/>
          <w:lang w:val="es-ES"/>
        </w:rPr>
      </w:pPr>
      <w:r w:rsidRPr="004F34EE">
        <w:rPr>
          <w:rFonts w:ascii="Arial" w:hAnsi="Arial" w:cs="Arial"/>
          <w:sz w:val="24"/>
          <w:szCs w:val="23"/>
          <w:lang w:val="es-ES"/>
        </w:rPr>
        <w:t>Figura</w:t>
      </w:r>
      <w:r w:rsidR="00436203" w:rsidRPr="004F34EE">
        <w:rPr>
          <w:rFonts w:ascii="Arial" w:hAnsi="Arial" w:cs="Arial"/>
          <w:sz w:val="24"/>
          <w:szCs w:val="23"/>
          <w:lang w:val="es-ES"/>
        </w:rPr>
        <w:t xml:space="preserve"> 3.7    </w:t>
      </w:r>
      <w:r w:rsidR="006254AB" w:rsidRPr="004F34EE">
        <w:rPr>
          <w:rFonts w:ascii="Arial" w:hAnsi="Arial" w:cs="Arial"/>
          <w:sz w:val="24"/>
          <w:szCs w:val="23"/>
          <w:lang w:val="es-ES"/>
        </w:rPr>
        <w:t>Fotografías de la situación actual de la sección de</w:t>
      </w:r>
      <w:r w:rsidR="00EE5C3C" w:rsidRPr="004F34EE">
        <w:rPr>
          <w:rFonts w:ascii="Arial" w:hAnsi="Arial" w:cs="Arial"/>
          <w:sz w:val="24"/>
          <w:szCs w:val="23"/>
          <w:lang w:val="es-ES"/>
        </w:rPr>
        <w:t xml:space="preserve"> </w:t>
      </w:r>
      <w:r w:rsidR="00436203" w:rsidRPr="004F34EE">
        <w:rPr>
          <w:rFonts w:ascii="Arial" w:hAnsi="Arial" w:cs="Arial"/>
          <w:sz w:val="24"/>
          <w:szCs w:val="23"/>
          <w:lang w:val="es-ES"/>
        </w:rPr>
        <w:t>B</w:t>
      </w:r>
      <w:r w:rsidR="006254AB" w:rsidRPr="004F34EE">
        <w:rPr>
          <w:rFonts w:ascii="Arial" w:hAnsi="Arial" w:cs="Arial"/>
          <w:sz w:val="24"/>
          <w:szCs w:val="23"/>
          <w:lang w:val="es-ES"/>
        </w:rPr>
        <w:t>ogies</w:t>
      </w:r>
      <w:r w:rsidR="00436203" w:rsidRPr="004F34EE">
        <w:rPr>
          <w:rFonts w:ascii="Arial" w:hAnsi="Arial" w:cs="Arial"/>
          <w:sz w:val="24"/>
          <w:szCs w:val="23"/>
          <w:lang w:val="es-ES"/>
        </w:rPr>
        <w:tab/>
      </w:r>
      <w:r w:rsidR="00810EEB">
        <w:rPr>
          <w:rFonts w:ascii="Arial" w:hAnsi="Arial" w:cs="Arial"/>
          <w:sz w:val="24"/>
          <w:szCs w:val="23"/>
          <w:lang w:val="es-ES"/>
        </w:rPr>
        <w:t>38</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    Cuadro de control 5S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D33834">
        <w:rPr>
          <w:rFonts w:ascii="Arial" w:hAnsi="Arial" w:cs="Arial"/>
          <w:sz w:val="24"/>
          <w:szCs w:val="23"/>
          <w:lang w:val="es-ES"/>
        </w:rPr>
        <w:t>43</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    Figuras antes y después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48</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4.3    Análisis de causa raíz zona de prensa</w:t>
      </w:r>
      <w:r w:rsidR="00A44836">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52</w:t>
      </w:r>
    </w:p>
    <w:p w:rsidR="006254AB" w:rsidRPr="004F34EE" w:rsidRDefault="00292A5D" w:rsidP="00EE5C3C">
      <w:pPr>
        <w:spacing w:line="240" w:lineRule="auto"/>
        <w:ind w:left="1701" w:hanging="1341"/>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4.4    Análisis de causa raíz zona de elevadores y cajas de </w:t>
      </w:r>
      <w:r w:rsidR="00A44836">
        <w:rPr>
          <w:rFonts w:ascii="Arial" w:hAnsi="Arial" w:cs="Arial"/>
          <w:sz w:val="24"/>
          <w:szCs w:val="23"/>
          <w:lang w:val="es-ES"/>
        </w:rPr>
        <w:t xml:space="preserve">    </w:t>
      </w:r>
      <w:r w:rsidR="006254AB" w:rsidRPr="004F34EE">
        <w:rPr>
          <w:rFonts w:ascii="Arial" w:hAnsi="Arial" w:cs="Arial"/>
          <w:sz w:val="24"/>
          <w:szCs w:val="23"/>
          <w:lang w:val="es-ES"/>
        </w:rPr>
        <w:t>grasa</w:t>
      </w:r>
      <w:r w:rsidR="00436203" w:rsidRPr="004F34EE">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781B5E">
        <w:rPr>
          <w:rFonts w:ascii="Arial" w:hAnsi="Arial" w:cs="Arial"/>
          <w:sz w:val="24"/>
          <w:szCs w:val="23"/>
          <w:lang w:val="es-ES"/>
        </w:rPr>
        <w:t>53</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4.5    Análisis de causa raíz zona de soldadura y reparación</w:t>
      </w:r>
      <w:r w:rsidR="00781B5E">
        <w:rPr>
          <w:rFonts w:ascii="Arial" w:hAnsi="Arial" w:cs="Arial"/>
          <w:sz w:val="24"/>
          <w:szCs w:val="23"/>
          <w:lang w:val="es-ES"/>
        </w:rPr>
        <w:tab/>
        <w:t>54</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4.6    Lista de carteles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56</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4.7    Indicador de organización</w:t>
      </w:r>
      <w:r w:rsidR="00A44836">
        <w:rPr>
          <w:rFonts w:ascii="Arial" w:hAnsi="Arial" w:cs="Arial"/>
          <w:sz w:val="24"/>
          <w:szCs w:val="23"/>
          <w:lang w:val="es-ES"/>
        </w:rPr>
        <w:tab/>
      </w:r>
      <w:r w:rsidR="00A44836">
        <w:rPr>
          <w:rFonts w:ascii="Arial" w:hAnsi="Arial" w:cs="Arial"/>
          <w:sz w:val="24"/>
          <w:szCs w:val="23"/>
          <w:lang w:val="es-ES"/>
        </w:rPr>
        <w:tab/>
      </w:r>
      <w:r w:rsidR="00A44836">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57</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4.8    Figuras antes y después</w:t>
      </w:r>
      <w:r w:rsidR="00A44836">
        <w:rPr>
          <w:rFonts w:ascii="Arial" w:hAnsi="Arial" w:cs="Arial"/>
          <w:sz w:val="24"/>
          <w:szCs w:val="23"/>
          <w:lang w:val="es-ES"/>
        </w:rPr>
        <w:tab/>
      </w:r>
      <w:r w:rsidR="00A44836">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60</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4.9    Propuestas de paneles de herramientas</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65</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4.10  Cuadro de control 5S en FGC</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68</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4.11  Indicador de orden</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69</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4.12  Figuras antes y después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73</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lastRenderedPageBreak/>
        <w:t>Figura</w:t>
      </w:r>
      <w:r w:rsidR="006254AB" w:rsidRPr="004F34EE">
        <w:rPr>
          <w:rFonts w:ascii="Arial" w:hAnsi="Arial" w:cs="Arial"/>
          <w:sz w:val="24"/>
          <w:szCs w:val="23"/>
          <w:lang w:val="es-ES"/>
        </w:rPr>
        <w:t xml:space="preserve"> 4.13  Tarjeta de identificación de área a mejorar</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75</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4.14  Procedimiento de limpieza zona almacenaje</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78</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4.15  Procedimiento de limpieza zona torno</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79</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4.16  Procedimiento de limpieza zona </w:t>
      </w:r>
      <w:r w:rsidR="00436203" w:rsidRPr="004F34EE">
        <w:rPr>
          <w:rFonts w:ascii="Arial" w:hAnsi="Arial" w:cs="Arial"/>
          <w:sz w:val="24"/>
          <w:szCs w:val="23"/>
          <w:lang w:val="es-ES"/>
        </w:rPr>
        <w:t>tornillería</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79</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4.17  Procedimiento de limpieza zona prensa pequeña</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80</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4.18  Procedimiento de limpieza zona calaje ruedas</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80</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4.19  Procedimiento de limpieza zona gatos levante</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81</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4.20  Procedimiento de limpieza zona soldadura</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81</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4.21  Procedimiento de limpieza zona cajas de grasa</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82</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4.22  Procedimiento de limpieza virador 111</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82</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4.23  Procedimiento de limpieza torno</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83</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4.24  Procedimiento de limpieza prensa pequeña</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83</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4.25  Procedimiento de limpieza prensa de calaje de ejes</w:t>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84</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4.26  Procedimiento de limpieza gatos de levante</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85</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4.27  Procedimiento de limpieza prensa bogies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85</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4.28  Procedimiento de limpieza elevador bogies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86</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4.29  Procedimiento de limpieza de elevador ejes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86</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6254AB" w:rsidRPr="004F34EE">
        <w:rPr>
          <w:rFonts w:ascii="Arial" w:hAnsi="Arial" w:cs="Arial"/>
          <w:sz w:val="24"/>
          <w:szCs w:val="23"/>
          <w:lang w:val="es-ES"/>
        </w:rPr>
        <w:t xml:space="preserve"> 4.30  Indicador de Limpieza</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87</w:t>
      </w:r>
    </w:p>
    <w:p w:rsidR="00BE020B" w:rsidRPr="004F34EE" w:rsidRDefault="00BE020B" w:rsidP="00BE020B">
      <w:pPr>
        <w:spacing w:line="240" w:lineRule="auto"/>
        <w:ind w:left="360"/>
        <w:rPr>
          <w:rFonts w:ascii="Arial" w:hAnsi="Arial" w:cs="Arial"/>
          <w:sz w:val="24"/>
          <w:szCs w:val="23"/>
          <w:lang w:val="es-ES"/>
        </w:rPr>
      </w:pPr>
      <w:r w:rsidRPr="004F34EE">
        <w:rPr>
          <w:rFonts w:ascii="Arial" w:hAnsi="Arial" w:cs="Arial"/>
          <w:sz w:val="24"/>
          <w:szCs w:val="23"/>
          <w:lang w:val="es-ES"/>
        </w:rPr>
        <w:t>Figura</w:t>
      </w:r>
      <w:r>
        <w:rPr>
          <w:rFonts w:ascii="Arial" w:hAnsi="Arial" w:cs="Arial"/>
          <w:sz w:val="24"/>
          <w:szCs w:val="23"/>
          <w:lang w:val="es-ES"/>
        </w:rPr>
        <w:t xml:space="preserve"> 4.31</w:t>
      </w:r>
      <w:r w:rsidRPr="004F34EE">
        <w:rPr>
          <w:rFonts w:ascii="Arial" w:hAnsi="Arial" w:cs="Arial"/>
          <w:sz w:val="24"/>
          <w:szCs w:val="23"/>
          <w:lang w:val="es-ES"/>
        </w:rPr>
        <w:t xml:space="preserve">  Figuras antes y después</w:t>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r>
      <w:r w:rsidRPr="004F34EE">
        <w:rPr>
          <w:rFonts w:ascii="Arial" w:hAnsi="Arial" w:cs="Arial"/>
          <w:sz w:val="24"/>
          <w:szCs w:val="23"/>
          <w:lang w:val="es-ES"/>
        </w:rPr>
        <w:tab/>
      </w:r>
      <w:r>
        <w:rPr>
          <w:rFonts w:ascii="Arial" w:hAnsi="Arial" w:cs="Arial"/>
          <w:sz w:val="24"/>
          <w:szCs w:val="23"/>
          <w:lang w:val="es-ES"/>
        </w:rPr>
        <w:t>91</w:t>
      </w:r>
    </w:p>
    <w:p w:rsidR="006254AB"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BE020B">
        <w:rPr>
          <w:rFonts w:ascii="Arial" w:hAnsi="Arial" w:cs="Arial"/>
          <w:sz w:val="24"/>
          <w:szCs w:val="23"/>
          <w:lang w:val="es-ES"/>
        </w:rPr>
        <w:t xml:space="preserve"> 4.32</w:t>
      </w:r>
      <w:r w:rsidR="006254AB" w:rsidRPr="004F34EE">
        <w:rPr>
          <w:rFonts w:ascii="Arial" w:hAnsi="Arial" w:cs="Arial"/>
          <w:sz w:val="24"/>
          <w:szCs w:val="23"/>
          <w:lang w:val="es-ES"/>
        </w:rPr>
        <w:t xml:space="preserve">  Indicador de Control Visual</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EE5C3C" w:rsidRPr="004F34EE">
        <w:rPr>
          <w:rFonts w:ascii="Arial" w:hAnsi="Arial" w:cs="Arial"/>
          <w:sz w:val="24"/>
          <w:szCs w:val="23"/>
          <w:lang w:val="es-ES"/>
        </w:rPr>
        <w:tab/>
      </w:r>
      <w:r w:rsidR="00781B5E">
        <w:rPr>
          <w:rFonts w:ascii="Arial" w:hAnsi="Arial" w:cs="Arial"/>
          <w:sz w:val="24"/>
          <w:szCs w:val="23"/>
          <w:lang w:val="es-ES"/>
        </w:rPr>
        <w:t>94</w:t>
      </w:r>
    </w:p>
    <w:p w:rsidR="00C61D3F" w:rsidRPr="004F34EE" w:rsidRDefault="00292A5D" w:rsidP="00EE5C3C">
      <w:pPr>
        <w:spacing w:line="240" w:lineRule="auto"/>
        <w:ind w:left="360"/>
        <w:rPr>
          <w:rFonts w:ascii="Arial" w:hAnsi="Arial" w:cs="Arial"/>
          <w:sz w:val="24"/>
          <w:szCs w:val="23"/>
          <w:lang w:val="es-ES"/>
        </w:rPr>
      </w:pPr>
      <w:r w:rsidRPr="004F34EE">
        <w:rPr>
          <w:rFonts w:ascii="Arial" w:hAnsi="Arial" w:cs="Arial"/>
          <w:sz w:val="24"/>
          <w:szCs w:val="23"/>
          <w:lang w:val="es-ES"/>
        </w:rPr>
        <w:t>Figura</w:t>
      </w:r>
      <w:r w:rsidR="00BE020B">
        <w:rPr>
          <w:rFonts w:ascii="Arial" w:hAnsi="Arial" w:cs="Arial"/>
          <w:sz w:val="24"/>
          <w:szCs w:val="23"/>
          <w:lang w:val="es-ES"/>
        </w:rPr>
        <w:t xml:space="preserve"> 4.33</w:t>
      </w:r>
      <w:r w:rsidR="006254AB" w:rsidRPr="004F34EE">
        <w:rPr>
          <w:rFonts w:ascii="Arial" w:hAnsi="Arial" w:cs="Arial"/>
          <w:sz w:val="24"/>
          <w:szCs w:val="23"/>
          <w:lang w:val="es-ES"/>
        </w:rPr>
        <w:t xml:space="preserve">  Metodología de control de disciplina y hábito</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692F09" w:rsidRPr="004F34EE">
        <w:rPr>
          <w:rFonts w:ascii="Arial" w:hAnsi="Arial" w:cs="Arial"/>
          <w:sz w:val="24"/>
          <w:szCs w:val="23"/>
          <w:lang w:val="es-ES"/>
        </w:rPr>
        <w:t xml:space="preserve">         </w:t>
      </w:r>
      <w:r w:rsidR="00781B5E">
        <w:rPr>
          <w:rFonts w:ascii="Arial" w:hAnsi="Arial" w:cs="Arial"/>
          <w:sz w:val="24"/>
          <w:szCs w:val="23"/>
          <w:lang w:val="es-ES"/>
        </w:rPr>
        <w:t>103</w:t>
      </w:r>
    </w:p>
    <w:p w:rsidR="00C61D3F" w:rsidRPr="004F34EE" w:rsidRDefault="00C61D3F" w:rsidP="00C61D3F">
      <w:pPr>
        <w:pStyle w:val="Ttulo1"/>
        <w:spacing w:line="480" w:lineRule="auto"/>
        <w:jc w:val="center"/>
        <w:rPr>
          <w:rFonts w:ascii="Arial" w:hAnsi="Arial" w:cs="Arial"/>
          <w:color w:val="auto"/>
          <w:sz w:val="32"/>
          <w:szCs w:val="31"/>
          <w:lang w:val="es-ES_tradnl"/>
        </w:rPr>
      </w:pPr>
      <w:r w:rsidRPr="004F34EE">
        <w:rPr>
          <w:rFonts w:ascii="Arial" w:hAnsi="Arial" w:cs="Arial"/>
          <w:sz w:val="24"/>
          <w:szCs w:val="23"/>
          <w:lang w:val="es-ES"/>
        </w:rPr>
        <w:br w:type="page"/>
      </w:r>
      <w:r w:rsidRPr="004F34EE">
        <w:rPr>
          <w:rFonts w:ascii="Arial" w:hAnsi="Arial" w:cs="Arial"/>
          <w:color w:val="auto"/>
          <w:sz w:val="32"/>
          <w:szCs w:val="31"/>
          <w:lang w:val="es-ES_tradnl"/>
        </w:rPr>
        <w:lastRenderedPageBreak/>
        <w:t>ÍNDICE  DE TABLAS</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1    Posibles problemas en la sección</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t xml:space="preserve">  </w:t>
      </w:r>
      <w:r w:rsidR="00B641EF">
        <w:rPr>
          <w:rFonts w:ascii="Arial" w:hAnsi="Arial" w:cs="Arial"/>
          <w:sz w:val="24"/>
          <w:szCs w:val="23"/>
          <w:lang w:val="es-ES"/>
        </w:rPr>
        <w:t>5</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2    Frecuencia de problemas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DA3060">
        <w:rPr>
          <w:rFonts w:ascii="Arial" w:hAnsi="Arial" w:cs="Arial"/>
          <w:sz w:val="24"/>
          <w:szCs w:val="23"/>
          <w:lang w:val="es-ES"/>
        </w:rPr>
        <w:t>29</w:t>
      </w:r>
    </w:p>
    <w:p w:rsidR="006254AB" w:rsidRPr="004F34EE" w:rsidRDefault="006254AB" w:rsidP="00FE613C">
      <w:pPr>
        <w:spacing w:line="240" w:lineRule="auto"/>
        <w:ind w:left="1560" w:hanging="1200"/>
        <w:rPr>
          <w:rFonts w:ascii="Arial" w:hAnsi="Arial" w:cs="Arial"/>
          <w:sz w:val="24"/>
          <w:szCs w:val="23"/>
          <w:lang w:val="es-ES"/>
        </w:rPr>
      </w:pPr>
      <w:r w:rsidRPr="004F34EE">
        <w:rPr>
          <w:rFonts w:ascii="Arial" w:hAnsi="Arial" w:cs="Arial"/>
          <w:sz w:val="24"/>
          <w:szCs w:val="23"/>
          <w:lang w:val="es-ES"/>
        </w:rPr>
        <w:t xml:space="preserve">TABLA 3    Evaluación inicial de </w:t>
      </w:r>
      <w:r w:rsidR="0058306D" w:rsidRPr="004F34EE">
        <w:rPr>
          <w:rFonts w:ascii="Arial" w:hAnsi="Arial" w:cs="Arial"/>
          <w:sz w:val="24"/>
          <w:szCs w:val="23"/>
          <w:lang w:val="es-ES"/>
        </w:rPr>
        <w:t xml:space="preserve">la metodología 5S en la sección </w:t>
      </w:r>
      <w:r w:rsidRPr="004F34EE">
        <w:rPr>
          <w:rFonts w:ascii="Arial" w:hAnsi="Arial" w:cs="Arial"/>
          <w:sz w:val="24"/>
          <w:szCs w:val="23"/>
          <w:lang w:val="es-ES"/>
        </w:rPr>
        <w:t xml:space="preserve">de </w:t>
      </w:r>
      <w:r w:rsidR="0058306D" w:rsidRPr="004F34EE">
        <w:rPr>
          <w:rFonts w:ascii="Arial" w:hAnsi="Arial" w:cs="Arial"/>
          <w:sz w:val="24"/>
          <w:szCs w:val="23"/>
          <w:lang w:val="es-ES"/>
        </w:rPr>
        <w:t xml:space="preserve">     </w:t>
      </w:r>
      <w:r w:rsidRPr="004F34EE">
        <w:rPr>
          <w:rFonts w:ascii="Arial" w:hAnsi="Arial" w:cs="Arial"/>
          <w:sz w:val="24"/>
          <w:szCs w:val="23"/>
          <w:lang w:val="es-ES"/>
        </w:rPr>
        <w:t>bogies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810EEB">
        <w:rPr>
          <w:rFonts w:ascii="Arial" w:hAnsi="Arial" w:cs="Arial"/>
          <w:sz w:val="24"/>
          <w:szCs w:val="23"/>
          <w:lang w:val="es-ES"/>
        </w:rPr>
        <w:t>40</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4    Tabulación inicial de las 5S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810EEB">
        <w:rPr>
          <w:rFonts w:ascii="Arial" w:hAnsi="Arial" w:cs="Arial"/>
          <w:sz w:val="24"/>
          <w:szCs w:val="23"/>
          <w:lang w:val="es-ES"/>
        </w:rPr>
        <w:t>41</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5    Clasificación de los grupos de trabajo</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49</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6    Clasificación de los elementos innecesarios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50</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7    Elementos ingresados a la ZAMI</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51</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8    Clasificación de los elementos necesarios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61</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9    Paneles necesarios</w:t>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62</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10  Lista de herramientas del panel área de soldadura</w:t>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62</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11  Lista de herramientas del panel área de prensa</w:t>
      </w:r>
      <w:r w:rsidR="00436203"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63</w:t>
      </w:r>
    </w:p>
    <w:p w:rsidR="006254AB" w:rsidRPr="004F34EE" w:rsidRDefault="006254AB" w:rsidP="00FE613C">
      <w:pPr>
        <w:spacing w:line="240" w:lineRule="auto"/>
        <w:ind w:left="1560" w:hanging="1200"/>
        <w:rPr>
          <w:rFonts w:ascii="Arial" w:hAnsi="Arial" w:cs="Arial"/>
          <w:sz w:val="24"/>
          <w:szCs w:val="23"/>
          <w:lang w:val="es-ES"/>
        </w:rPr>
      </w:pPr>
      <w:r w:rsidRPr="004F34EE">
        <w:rPr>
          <w:rFonts w:ascii="Arial" w:hAnsi="Arial" w:cs="Arial"/>
          <w:sz w:val="24"/>
          <w:szCs w:val="23"/>
          <w:lang w:val="es-ES"/>
        </w:rPr>
        <w:t>TABLA 12  Lista de herramie</w:t>
      </w:r>
      <w:r w:rsidR="0058306D" w:rsidRPr="004F34EE">
        <w:rPr>
          <w:rFonts w:ascii="Arial" w:hAnsi="Arial" w:cs="Arial"/>
          <w:sz w:val="24"/>
          <w:szCs w:val="23"/>
          <w:lang w:val="es-ES"/>
        </w:rPr>
        <w:t xml:space="preserve">ntas del panel área de elevador </w:t>
      </w:r>
      <w:r w:rsidR="00781B5E">
        <w:rPr>
          <w:rFonts w:ascii="Arial" w:hAnsi="Arial" w:cs="Arial"/>
          <w:sz w:val="24"/>
          <w:szCs w:val="23"/>
          <w:lang w:val="es-ES"/>
        </w:rPr>
        <w:t>112/113</w:t>
      </w:r>
      <w:r w:rsidR="00781B5E">
        <w:rPr>
          <w:rFonts w:ascii="Arial" w:hAnsi="Arial" w:cs="Arial"/>
          <w:sz w:val="24"/>
          <w:szCs w:val="23"/>
          <w:lang w:val="es-ES"/>
        </w:rPr>
        <w:tab/>
        <w:t>64</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13  Lista de herramientas del panel área de elevador 111</w:t>
      </w:r>
      <w:r w:rsidR="0058306D" w:rsidRPr="004F34EE">
        <w:rPr>
          <w:rFonts w:ascii="Arial" w:hAnsi="Arial" w:cs="Arial"/>
          <w:sz w:val="24"/>
          <w:szCs w:val="23"/>
          <w:lang w:val="es-ES"/>
        </w:rPr>
        <w:tab/>
      </w:r>
      <w:r w:rsidR="00781B5E">
        <w:rPr>
          <w:rFonts w:ascii="Arial" w:hAnsi="Arial" w:cs="Arial"/>
          <w:sz w:val="24"/>
          <w:szCs w:val="23"/>
          <w:lang w:val="es-ES"/>
        </w:rPr>
        <w:t>64</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14  Frecuencia de acciones de limpieza de máquinas</w:t>
      </w:r>
      <w:r w:rsidR="00A03C7D"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77</w:t>
      </w:r>
    </w:p>
    <w:p w:rsidR="006254AB"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TABLA 15  Frecuencia de acciones de limpieza de territorios</w:t>
      </w:r>
      <w:r w:rsidR="00A03C7D" w:rsidRPr="004F34EE">
        <w:rPr>
          <w:rFonts w:ascii="Arial" w:hAnsi="Arial" w:cs="Arial"/>
          <w:sz w:val="24"/>
          <w:szCs w:val="23"/>
          <w:lang w:val="es-ES"/>
        </w:rPr>
        <w:tab/>
      </w:r>
      <w:r w:rsidR="0058306D" w:rsidRPr="004F34EE">
        <w:rPr>
          <w:rFonts w:ascii="Arial" w:hAnsi="Arial" w:cs="Arial"/>
          <w:sz w:val="24"/>
          <w:szCs w:val="23"/>
          <w:lang w:val="es-ES"/>
        </w:rPr>
        <w:tab/>
      </w:r>
      <w:r w:rsidR="00781B5E">
        <w:rPr>
          <w:rFonts w:ascii="Arial" w:hAnsi="Arial" w:cs="Arial"/>
          <w:sz w:val="24"/>
          <w:szCs w:val="23"/>
          <w:lang w:val="es-ES"/>
        </w:rPr>
        <w:t>78</w:t>
      </w:r>
    </w:p>
    <w:p w:rsidR="00C61D3F" w:rsidRPr="004F34EE" w:rsidRDefault="006254AB" w:rsidP="00414939">
      <w:pPr>
        <w:spacing w:line="240" w:lineRule="auto"/>
        <w:ind w:left="360"/>
        <w:rPr>
          <w:rFonts w:ascii="Arial" w:hAnsi="Arial" w:cs="Arial"/>
          <w:sz w:val="24"/>
          <w:szCs w:val="23"/>
          <w:lang w:val="es-ES"/>
        </w:rPr>
      </w:pPr>
      <w:r w:rsidRPr="004F34EE">
        <w:rPr>
          <w:rFonts w:ascii="Arial" w:hAnsi="Arial" w:cs="Arial"/>
          <w:sz w:val="24"/>
          <w:szCs w:val="23"/>
          <w:lang w:val="es-ES"/>
        </w:rPr>
        <w:t xml:space="preserve">TABLA 16  Análisis Costo </w:t>
      </w:r>
      <w:r w:rsidR="00A03C7D" w:rsidRPr="004F34EE">
        <w:rPr>
          <w:rFonts w:ascii="Arial" w:hAnsi="Arial" w:cs="Arial"/>
          <w:sz w:val="24"/>
          <w:szCs w:val="23"/>
          <w:lang w:val="es-ES"/>
        </w:rPr>
        <w:t>–</w:t>
      </w:r>
      <w:r w:rsidRPr="004F34EE">
        <w:rPr>
          <w:rFonts w:ascii="Arial" w:hAnsi="Arial" w:cs="Arial"/>
          <w:sz w:val="24"/>
          <w:szCs w:val="23"/>
          <w:lang w:val="es-ES"/>
        </w:rPr>
        <w:t xml:space="preserve"> Beneficio</w:t>
      </w:r>
      <w:r w:rsidR="00A03C7D" w:rsidRPr="004F34EE">
        <w:rPr>
          <w:rFonts w:ascii="Arial" w:hAnsi="Arial" w:cs="Arial"/>
          <w:sz w:val="24"/>
          <w:szCs w:val="23"/>
          <w:lang w:val="es-ES"/>
        </w:rPr>
        <w:tab/>
      </w:r>
      <w:r w:rsidR="00A03C7D" w:rsidRPr="004F34EE">
        <w:rPr>
          <w:rFonts w:ascii="Arial" w:hAnsi="Arial" w:cs="Arial"/>
          <w:sz w:val="24"/>
          <w:szCs w:val="23"/>
          <w:lang w:val="es-ES"/>
        </w:rPr>
        <w:tab/>
      </w:r>
      <w:r w:rsidR="00A03C7D" w:rsidRPr="004F34EE">
        <w:rPr>
          <w:rFonts w:ascii="Arial" w:hAnsi="Arial" w:cs="Arial"/>
          <w:sz w:val="24"/>
          <w:szCs w:val="23"/>
          <w:lang w:val="es-ES"/>
        </w:rPr>
        <w:tab/>
      </w:r>
      <w:r w:rsidR="00A03C7D" w:rsidRPr="004F34EE">
        <w:rPr>
          <w:rFonts w:ascii="Arial" w:hAnsi="Arial" w:cs="Arial"/>
          <w:sz w:val="24"/>
          <w:szCs w:val="23"/>
          <w:lang w:val="es-ES"/>
        </w:rPr>
        <w:tab/>
      </w:r>
      <w:r w:rsidR="0058306D" w:rsidRPr="004F34EE">
        <w:rPr>
          <w:rFonts w:ascii="Arial" w:hAnsi="Arial" w:cs="Arial"/>
          <w:sz w:val="24"/>
          <w:szCs w:val="23"/>
          <w:lang w:val="es-ES"/>
        </w:rPr>
        <w:t xml:space="preserve">         </w:t>
      </w:r>
      <w:r w:rsidR="00CC4274">
        <w:rPr>
          <w:rFonts w:ascii="Arial" w:hAnsi="Arial" w:cs="Arial"/>
          <w:sz w:val="24"/>
          <w:szCs w:val="23"/>
          <w:lang w:val="es-ES"/>
        </w:rPr>
        <w:t>108</w:t>
      </w:r>
    </w:p>
    <w:p w:rsidR="00C61D3F" w:rsidRPr="004F34EE" w:rsidRDefault="00C61D3F" w:rsidP="00C61D3F">
      <w:pPr>
        <w:spacing w:line="480" w:lineRule="auto"/>
        <w:ind w:left="360"/>
        <w:jc w:val="both"/>
        <w:rPr>
          <w:rFonts w:ascii="Arial" w:hAnsi="Arial" w:cs="Arial"/>
          <w:sz w:val="24"/>
          <w:szCs w:val="23"/>
          <w:lang w:val="es-ES"/>
        </w:rPr>
      </w:pPr>
    </w:p>
    <w:p w:rsidR="008E5DBE" w:rsidRPr="004F34EE" w:rsidRDefault="008E5DBE" w:rsidP="008E5DBE">
      <w:pPr>
        <w:pStyle w:val="Ttulo1"/>
        <w:spacing w:line="480" w:lineRule="auto"/>
        <w:jc w:val="center"/>
        <w:rPr>
          <w:rFonts w:ascii="Arial" w:hAnsi="Arial" w:cs="Arial"/>
          <w:color w:val="auto"/>
          <w:sz w:val="32"/>
          <w:szCs w:val="31"/>
          <w:lang w:val="es-ES_tradnl"/>
        </w:rPr>
      </w:pPr>
      <w:r>
        <w:rPr>
          <w:rFonts w:ascii="Arial" w:hAnsi="Arial" w:cs="Arial"/>
          <w:sz w:val="24"/>
          <w:szCs w:val="23"/>
          <w:lang w:val="es-ES"/>
        </w:rPr>
        <w:br w:type="page"/>
      </w:r>
      <w:r>
        <w:rPr>
          <w:rFonts w:ascii="Arial" w:hAnsi="Arial" w:cs="Arial"/>
          <w:color w:val="auto"/>
          <w:sz w:val="32"/>
          <w:szCs w:val="31"/>
          <w:lang w:val="es-ES_tradnl"/>
        </w:rPr>
        <w:lastRenderedPageBreak/>
        <w:t>ABREVIATURAS</w:t>
      </w:r>
    </w:p>
    <w:p w:rsidR="00C61D3F" w:rsidRPr="008E5DBE" w:rsidRDefault="00C61D3F" w:rsidP="00C61D3F">
      <w:pPr>
        <w:spacing w:line="480" w:lineRule="auto"/>
        <w:ind w:left="360"/>
        <w:jc w:val="both"/>
        <w:rPr>
          <w:rFonts w:ascii="Arial" w:hAnsi="Arial" w:cs="Arial"/>
          <w:sz w:val="24"/>
          <w:szCs w:val="23"/>
          <w:lang w:val="es-ES_tradnl"/>
        </w:rPr>
      </w:pPr>
    </w:p>
    <w:p w:rsidR="008E5DBE" w:rsidRDefault="008E5DBE" w:rsidP="00C61D3F">
      <w:pPr>
        <w:spacing w:line="480" w:lineRule="auto"/>
        <w:ind w:left="360"/>
        <w:jc w:val="both"/>
        <w:rPr>
          <w:rFonts w:ascii="Arial" w:hAnsi="Arial" w:cs="Arial"/>
          <w:sz w:val="24"/>
          <w:szCs w:val="23"/>
          <w:lang w:val="es-ES"/>
        </w:rPr>
      </w:pPr>
      <w:r>
        <w:rPr>
          <w:rFonts w:ascii="Arial" w:hAnsi="Arial" w:cs="Arial"/>
          <w:sz w:val="24"/>
          <w:szCs w:val="23"/>
          <w:lang w:val="es-ES"/>
        </w:rPr>
        <w:t>FGC</w:t>
      </w:r>
      <w:r>
        <w:rPr>
          <w:rFonts w:ascii="Arial" w:hAnsi="Arial" w:cs="Arial"/>
          <w:sz w:val="24"/>
          <w:szCs w:val="23"/>
          <w:lang w:val="es-ES"/>
        </w:rPr>
        <w:tab/>
      </w:r>
      <w:r>
        <w:rPr>
          <w:rFonts w:ascii="Arial" w:hAnsi="Arial" w:cs="Arial"/>
          <w:sz w:val="24"/>
          <w:szCs w:val="23"/>
          <w:lang w:val="es-ES"/>
        </w:rPr>
        <w:tab/>
        <w:t>Ferrocarrils de la Generalitat de Catalunya</w:t>
      </w:r>
    </w:p>
    <w:p w:rsidR="00212A87" w:rsidRDefault="00212A87" w:rsidP="00212A87">
      <w:pPr>
        <w:spacing w:line="480" w:lineRule="auto"/>
        <w:ind w:left="360"/>
        <w:jc w:val="both"/>
        <w:rPr>
          <w:rFonts w:ascii="Arial" w:hAnsi="Arial" w:cs="Arial"/>
          <w:sz w:val="24"/>
          <w:szCs w:val="23"/>
          <w:lang w:val="es-ES"/>
        </w:rPr>
      </w:pPr>
      <w:r>
        <w:rPr>
          <w:rFonts w:ascii="Arial" w:hAnsi="Arial" w:cs="Arial"/>
          <w:sz w:val="24"/>
          <w:szCs w:val="23"/>
          <w:lang w:val="es-ES"/>
        </w:rPr>
        <w:t>BAR</w:t>
      </w:r>
      <w:r>
        <w:rPr>
          <w:rFonts w:ascii="Arial" w:hAnsi="Arial" w:cs="Arial"/>
          <w:sz w:val="24"/>
          <w:szCs w:val="23"/>
          <w:lang w:val="es-ES"/>
        </w:rPr>
        <w:tab/>
      </w:r>
      <w:r>
        <w:rPr>
          <w:rFonts w:ascii="Arial" w:hAnsi="Arial" w:cs="Arial"/>
          <w:sz w:val="24"/>
          <w:szCs w:val="23"/>
          <w:lang w:val="es-ES"/>
        </w:rPr>
        <w:tab/>
        <w:t>Unidad de medida de presión</w:t>
      </w:r>
    </w:p>
    <w:p w:rsidR="00212A87" w:rsidRDefault="00212A87" w:rsidP="00212A87">
      <w:pPr>
        <w:spacing w:line="480" w:lineRule="auto"/>
        <w:ind w:left="360"/>
        <w:jc w:val="both"/>
        <w:rPr>
          <w:rFonts w:ascii="Arial" w:hAnsi="Arial" w:cs="Arial"/>
          <w:sz w:val="24"/>
          <w:szCs w:val="23"/>
          <w:lang w:val="es-ES"/>
        </w:rPr>
      </w:pPr>
      <w:r>
        <w:rPr>
          <w:rFonts w:ascii="Arial" w:hAnsi="Arial" w:cs="Arial"/>
          <w:sz w:val="24"/>
          <w:szCs w:val="23"/>
          <w:lang w:val="es-ES"/>
        </w:rPr>
        <w:t>ZAMI</w:t>
      </w:r>
      <w:r>
        <w:rPr>
          <w:rFonts w:ascii="Arial" w:hAnsi="Arial" w:cs="Arial"/>
          <w:sz w:val="24"/>
          <w:szCs w:val="23"/>
          <w:lang w:val="es-ES"/>
        </w:rPr>
        <w:tab/>
      </w:r>
      <w:r>
        <w:rPr>
          <w:rFonts w:ascii="Arial" w:hAnsi="Arial" w:cs="Arial"/>
          <w:sz w:val="24"/>
          <w:szCs w:val="23"/>
          <w:lang w:val="es-ES"/>
        </w:rPr>
        <w:tab/>
        <w:t>Zona de almacenamiento de materiales innecesarios</w:t>
      </w:r>
    </w:p>
    <w:p w:rsidR="00212A87" w:rsidRDefault="00212A87" w:rsidP="00212A87">
      <w:pPr>
        <w:spacing w:line="480" w:lineRule="auto"/>
        <w:ind w:left="360"/>
        <w:jc w:val="both"/>
        <w:rPr>
          <w:rFonts w:ascii="Arial" w:hAnsi="Arial" w:cs="Arial"/>
          <w:sz w:val="24"/>
          <w:szCs w:val="23"/>
          <w:lang w:val="es-ES"/>
        </w:rPr>
      </w:pPr>
      <w:r>
        <w:rPr>
          <w:rFonts w:ascii="Arial" w:hAnsi="Arial" w:cs="Arial"/>
          <w:sz w:val="24"/>
          <w:szCs w:val="23"/>
          <w:lang w:val="es-ES"/>
        </w:rPr>
        <w:t>OOL</w:t>
      </w:r>
      <w:r>
        <w:rPr>
          <w:rFonts w:ascii="Arial" w:hAnsi="Arial" w:cs="Arial"/>
          <w:sz w:val="24"/>
          <w:szCs w:val="23"/>
          <w:lang w:val="es-ES"/>
        </w:rPr>
        <w:tab/>
      </w:r>
      <w:r>
        <w:rPr>
          <w:rFonts w:ascii="Arial" w:hAnsi="Arial" w:cs="Arial"/>
          <w:sz w:val="24"/>
          <w:szCs w:val="23"/>
          <w:lang w:val="es-ES"/>
        </w:rPr>
        <w:tab/>
        <w:t xml:space="preserve">Organización, orden y limpieza </w:t>
      </w:r>
    </w:p>
    <w:p w:rsidR="008E5DBE" w:rsidRPr="004F34EE" w:rsidRDefault="008E5DBE" w:rsidP="008E5DBE">
      <w:pPr>
        <w:pStyle w:val="Ttulo1"/>
        <w:spacing w:line="480" w:lineRule="auto"/>
        <w:jc w:val="center"/>
        <w:rPr>
          <w:rFonts w:ascii="Arial" w:hAnsi="Arial" w:cs="Arial"/>
          <w:color w:val="auto"/>
          <w:sz w:val="32"/>
          <w:szCs w:val="31"/>
          <w:lang w:val="es-ES_tradnl"/>
        </w:rPr>
      </w:pPr>
      <w:r>
        <w:rPr>
          <w:rFonts w:ascii="Arial" w:hAnsi="Arial" w:cs="Arial"/>
          <w:sz w:val="24"/>
          <w:szCs w:val="23"/>
          <w:lang w:val="es-ES"/>
        </w:rPr>
        <w:br w:type="page"/>
      </w:r>
      <w:r>
        <w:rPr>
          <w:rFonts w:ascii="Arial" w:hAnsi="Arial" w:cs="Arial"/>
          <w:color w:val="auto"/>
          <w:sz w:val="32"/>
          <w:szCs w:val="31"/>
          <w:lang w:val="es-ES_tradnl"/>
        </w:rPr>
        <w:lastRenderedPageBreak/>
        <w:t>SIMBOLOGÍA</w:t>
      </w:r>
    </w:p>
    <w:p w:rsidR="00C61D3F" w:rsidRDefault="00C61D3F" w:rsidP="00C61D3F">
      <w:pPr>
        <w:spacing w:line="480" w:lineRule="auto"/>
        <w:ind w:left="360"/>
        <w:jc w:val="both"/>
        <w:rPr>
          <w:rFonts w:ascii="Arial" w:hAnsi="Arial" w:cs="Arial"/>
          <w:sz w:val="24"/>
          <w:szCs w:val="23"/>
          <w:lang w:val="es-ES"/>
        </w:rPr>
      </w:pPr>
    </w:p>
    <w:p w:rsidR="00EC7CE5" w:rsidRPr="004F34EE" w:rsidRDefault="005A10A3" w:rsidP="00EC7CE5">
      <w:pPr>
        <w:spacing w:line="480" w:lineRule="auto"/>
        <w:ind w:left="426"/>
        <w:rPr>
          <w:rFonts w:ascii="Arial" w:hAnsi="Arial" w:cs="Arial"/>
          <w:sz w:val="24"/>
          <w:szCs w:val="23"/>
          <w:lang w:val="es-ES"/>
        </w:rPr>
      </w:pPr>
      <w:r>
        <w:rPr>
          <w:rFonts w:ascii="Arial" w:hAnsi="Arial" w:cs="Arial"/>
          <w:noProof/>
          <w:sz w:val="24"/>
          <w:szCs w:val="23"/>
          <w:lang w:val="es-ES" w:eastAsia="es-ES"/>
        </w:rPr>
        <w:drawing>
          <wp:inline distT="0" distB="0" distL="0" distR="0">
            <wp:extent cx="438150" cy="4572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l="53671" t="93082" r="44437" b="1132"/>
                    <a:stretch>
                      <a:fillRect/>
                    </a:stretch>
                  </pic:blipFill>
                  <pic:spPr bwMode="auto">
                    <a:xfrm>
                      <a:off x="0" y="0"/>
                      <a:ext cx="438150" cy="457200"/>
                    </a:xfrm>
                    <a:prstGeom prst="rect">
                      <a:avLst/>
                    </a:prstGeom>
                    <a:noFill/>
                    <a:ln w="9525">
                      <a:noFill/>
                      <a:miter lim="800000"/>
                      <a:headEnd/>
                      <a:tailEnd/>
                    </a:ln>
                  </pic:spPr>
                </pic:pic>
              </a:graphicData>
            </a:graphic>
          </wp:inline>
        </w:drawing>
      </w:r>
      <w:r w:rsidR="00EC7CE5" w:rsidRPr="00EC7CE5">
        <w:rPr>
          <w:rFonts w:ascii="Arial" w:hAnsi="Arial" w:cs="Arial"/>
          <w:noProof/>
          <w:sz w:val="24"/>
          <w:szCs w:val="23"/>
          <w:lang w:val="es-MX"/>
        </w:rPr>
        <w:tab/>
      </w:r>
      <w:r w:rsidR="00EC7CE5">
        <w:rPr>
          <w:rFonts w:ascii="Arial" w:hAnsi="Arial" w:cs="Arial"/>
          <w:sz w:val="24"/>
          <w:szCs w:val="23"/>
          <w:lang w:val="es-ES"/>
        </w:rPr>
        <w:t>Situación no conforme</w:t>
      </w:r>
    </w:p>
    <w:p w:rsidR="00EE7F59" w:rsidRPr="004F34EE" w:rsidRDefault="00EC7CE5" w:rsidP="00EC7CE5">
      <w:pPr>
        <w:pStyle w:val="Ttulo1"/>
        <w:spacing w:line="480" w:lineRule="auto"/>
        <w:rPr>
          <w:rFonts w:ascii="Arial" w:hAnsi="Arial" w:cs="Arial"/>
          <w:sz w:val="24"/>
          <w:szCs w:val="23"/>
          <w:lang w:val="es-ES"/>
        </w:rPr>
        <w:sectPr w:rsidR="00EE7F59" w:rsidRPr="004F34EE" w:rsidSect="009C19FE">
          <w:headerReference w:type="default" r:id="rId8"/>
          <w:pgSz w:w="11907" w:h="16840" w:code="9"/>
          <w:pgMar w:top="2274" w:right="1366" w:bottom="2274" w:left="2274" w:header="720" w:footer="720" w:gutter="0"/>
          <w:cols w:space="720"/>
          <w:titlePg/>
          <w:docGrid w:linePitch="360"/>
        </w:sectPr>
      </w:pPr>
      <w:r w:rsidRPr="00EC7CE5">
        <w:rPr>
          <w:rFonts w:ascii="Arial" w:hAnsi="Arial" w:cs="Arial"/>
          <w:noProof/>
          <w:sz w:val="24"/>
          <w:szCs w:val="23"/>
          <w:lang w:val="es-MX"/>
        </w:rPr>
        <w:tab/>
      </w:r>
      <w:r w:rsidRPr="00EC7CE5">
        <w:rPr>
          <w:rFonts w:ascii="Arial" w:hAnsi="Arial" w:cs="Arial"/>
          <w:noProof/>
          <w:sz w:val="24"/>
          <w:szCs w:val="23"/>
          <w:lang w:val="es-MX"/>
        </w:rPr>
        <w:tab/>
      </w:r>
    </w:p>
    <w:p w:rsidR="00823DD0" w:rsidRPr="004F34EE" w:rsidRDefault="00823DD0" w:rsidP="00823DD0">
      <w:pPr>
        <w:pStyle w:val="Ttulo1"/>
        <w:spacing w:line="480" w:lineRule="auto"/>
        <w:jc w:val="center"/>
        <w:rPr>
          <w:rFonts w:ascii="Arial" w:eastAsia="Times New Roman" w:hAnsi="Arial" w:cs="Arial"/>
          <w:b w:val="0"/>
          <w:bCs w:val="0"/>
          <w:color w:val="auto"/>
          <w:sz w:val="24"/>
          <w:szCs w:val="23"/>
          <w:lang w:val="es-ES_tradnl"/>
        </w:rPr>
      </w:pPr>
    </w:p>
    <w:p w:rsidR="00823DD0" w:rsidRPr="004F34EE" w:rsidRDefault="00823DD0" w:rsidP="00823DD0">
      <w:pPr>
        <w:pStyle w:val="Ttulo1"/>
        <w:spacing w:line="480" w:lineRule="auto"/>
        <w:rPr>
          <w:rFonts w:ascii="Arial" w:eastAsia="Times New Roman" w:hAnsi="Arial" w:cs="Arial"/>
          <w:b w:val="0"/>
          <w:bCs w:val="0"/>
          <w:color w:val="auto"/>
          <w:sz w:val="24"/>
          <w:szCs w:val="23"/>
          <w:lang w:val="es-ES_tradnl"/>
        </w:rPr>
      </w:pPr>
    </w:p>
    <w:p w:rsidR="00823DD0" w:rsidRPr="004F34EE" w:rsidRDefault="00823DD0" w:rsidP="00823DD0">
      <w:pPr>
        <w:pStyle w:val="Ttulo1"/>
        <w:spacing w:line="480" w:lineRule="auto"/>
        <w:jc w:val="center"/>
        <w:rPr>
          <w:rFonts w:ascii="Arial" w:hAnsi="Arial" w:cs="Arial"/>
          <w:color w:val="auto"/>
          <w:sz w:val="32"/>
          <w:szCs w:val="31"/>
          <w:lang w:val="es-ES_tradnl"/>
        </w:rPr>
      </w:pPr>
      <w:bookmarkStart w:id="1" w:name="OLE_LINK26"/>
      <w:r w:rsidRPr="004F34EE">
        <w:rPr>
          <w:rFonts w:ascii="Arial" w:hAnsi="Arial" w:cs="Arial"/>
          <w:color w:val="auto"/>
          <w:sz w:val="32"/>
          <w:szCs w:val="31"/>
          <w:lang w:val="es-ES_tradnl"/>
        </w:rPr>
        <w:t>INTRODUCCIÓN</w:t>
      </w:r>
    </w:p>
    <w:bookmarkEnd w:id="1"/>
    <w:p w:rsidR="00823DD0" w:rsidRPr="004F34EE" w:rsidRDefault="00823DD0" w:rsidP="00823DD0">
      <w:pPr>
        <w:spacing w:line="480" w:lineRule="auto"/>
        <w:ind w:left="360"/>
        <w:jc w:val="both"/>
        <w:rPr>
          <w:rFonts w:ascii="Arial" w:hAnsi="Arial" w:cs="Arial"/>
          <w:sz w:val="24"/>
          <w:szCs w:val="23"/>
          <w:lang w:val="es-ES"/>
        </w:rPr>
      </w:pPr>
      <w:r w:rsidRPr="004F34EE">
        <w:rPr>
          <w:rFonts w:ascii="Arial" w:hAnsi="Arial" w:cs="Arial"/>
          <w:sz w:val="24"/>
          <w:szCs w:val="23"/>
          <w:lang w:val="es-ES"/>
        </w:rPr>
        <w:t>La filosofía 5S es originaria de Japón y toma su nombre a partir de 5 palabras japonesas que comienzan con la letra S que son: Seiri, Seiton, Seiso, Seiketsu y Shitsuke</w:t>
      </w:r>
      <w:r w:rsidR="005E0BE2" w:rsidRPr="004F34EE">
        <w:rPr>
          <w:rFonts w:ascii="Arial" w:hAnsi="Arial" w:cs="Arial"/>
          <w:sz w:val="24"/>
          <w:szCs w:val="23"/>
          <w:lang w:val="es-ES"/>
        </w:rPr>
        <w:t xml:space="preserve"> (Organización, orden, limpieza, control visual y disciplina y hábito)</w:t>
      </w:r>
      <w:r w:rsidRPr="004F34EE">
        <w:rPr>
          <w:rFonts w:ascii="Arial" w:hAnsi="Arial" w:cs="Arial"/>
          <w:sz w:val="24"/>
          <w:szCs w:val="23"/>
          <w:lang w:val="es-ES"/>
        </w:rPr>
        <w:t>. Esta técnica es uno de los pilares que debe ser considerado antes de cualquier cambio significativo en una organización, ya que tiene como resultado el orden y la organización de las cosas y además promueve la mejora continua mediante planes de acción ante problemas que se susciten, esto debido a q</w:t>
      </w:r>
      <w:r w:rsidR="007D48F4">
        <w:rPr>
          <w:rFonts w:ascii="Arial" w:hAnsi="Arial" w:cs="Arial"/>
          <w:sz w:val="24"/>
          <w:szCs w:val="23"/>
          <w:lang w:val="es-ES"/>
        </w:rPr>
        <w:t>ue estos problemas se vuelven má</w:t>
      </w:r>
      <w:r w:rsidRPr="004F34EE">
        <w:rPr>
          <w:rFonts w:ascii="Arial" w:hAnsi="Arial" w:cs="Arial"/>
          <w:sz w:val="24"/>
          <w:szCs w:val="23"/>
          <w:lang w:val="es-ES"/>
        </w:rPr>
        <w:t xml:space="preserve">s evidentes una vez que la cultura de las 5S esté implementada. </w:t>
      </w:r>
    </w:p>
    <w:p w:rsidR="00823DD0" w:rsidRPr="004F34EE" w:rsidRDefault="00823DD0" w:rsidP="00823DD0">
      <w:pPr>
        <w:spacing w:line="480" w:lineRule="auto"/>
        <w:ind w:left="360"/>
        <w:jc w:val="both"/>
        <w:rPr>
          <w:rFonts w:ascii="Arial" w:hAnsi="Arial" w:cs="Arial"/>
          <w:sz w:val="24"/>
          <w:szCs w:val="23"/>
          <w:lang w:val="es-ES"/>
        </w:rPr>
      </w:pPr>
      <w:r w:rsidRPr="004F34EE">
        <w:rPr>
          <w:rFonts w:ascii="Arial" w:hAnsi="Arial" w:cs="Arial"/>
          <w:sz w:val="24"/>
          <w:szCs w:val="23"/>
          <w:lang w:val="es-ES"/>
        </w:rPr>
        <w:t>Esta filosofía está dentro de las mayormente optadas debido a su bajo costo de implementación, el ahorro a corto plazo y el aumento en la moral de los colaboradores.</w:t>
      </w:r>
    </w:p>
    <w:p w:rsidR="00823DD0" w:rsidRPr="004F34EE" w:rsidRDefault="00823DD0" w:rsidP="00823DD0">
      <w:pPr>
        <w:spacing w:line="480" w:lineRule="auto"/>
        <w:ind w:left="360"/>
        <w:jc w:val="both"/>
        <w:rPr>
          <w:rFonts w:ascii="Arial" w:hAnsi="Arial" w:cs="Arial"/>
          <w:sz w:val="24"/>
          <w:szCs w:val="23"/>
          <w:lang w:val="es-ES"/>
        </w:rPr>
      </w:pPr>
      <w:r w:rsidRPr="004F34EE">
        <w:rPr>
          <w:rFonts w:ascii="Arial" w:hAnsi="Arial" w:cs="Arial"/>
          <w:sz w:val="24"/>
          <w:szCs w:val="23"/>
          <w:lang w:val="es-ES"/>
        </w:rPr>
        <w:t xml:space="preserve">Dentro de este marco, empresas como Ferrocarrils de la Generalitat de Catalunya han visto en esta técnica una forma de mejorar no solo al área en que implementan la metodología sino a toda la organización, ya que </w:t>
      </w:r>
      <w:r w:rsidRPr="004F34EE">
        <w:rPr>
          <w:rFonts w:ascii="Arial" w:hAnsi="Arial" w:cs="Arial"/>
          <w:sz w:val="24"/>
          <w:szCs w:val="23"/>
          <w:lang w:val="es-ES"/>
        </w:rPr>
        <w:lastRenderedPageBreak/>
        <w:t xml:space="preserve">estas promueven la moral del equipo y cambia la mentalidad de todas las personas involucradas directa e indirectamente. </w:t>
      </w:r>
    </w:p>
    <w:p w:rsidR="00823DD0" w:rsidRPr="004F34EE" w:rsidRDefault="00823DD0" w:rsidP="00823DD0">
      <w:pPr>
        <w:spacing w:line="480" w:lineRule="auto"/>
        <w:ind w:left="360"/>
        <w:jc w:val="both"/>
        <w:rPr>
          <w:rFonts w:ascii="Arial" w:hAnsi="Arial" w:cs="Arial"/>
          <w:sz w:val="24"/>
          <w:szCs w:val="23"/>
          <w:lang w:val="es-ES"/>
        </w:rPr>
      </w:pPr>
      <w:r w:rsidRPr="004F34EE">
        <w:rPr>
          <w:rFonts w:ascii="Arial" w:hAnsi="Arial" w:cs="Arial"/>
          <w:sz w:val="24"/>
          <w:szCs w:val="23"/>
          <w:lang w:val="es-ES"/>
        </w:rPr>
        <w:t xml:space="preserve">El presente trabajo tiene como intención mostrar una correcta implementación del método 5S en una industria real. </w:t>
      </w:r>
    </w:p>
    <w:p w:rsidR="00823DD0" w:rsidRPr="004F34EE" w:rsidRDefault="00823DD0" w:rsidP="00823DD0">
      <w:pPr>
        <w:spacing w:line="480" w:lineRule="auto"/>
        <w:ind w:left="360"/>
        <w:jc w:val="both"/>
        <w:rPr>
          <w:rFonts w:ascii="Arial" w:hAnsi="Arial" w:cs="Arial"/>
          <w:sz w:val="24"/>
          <w:szCs w:val="23"/>
          <w:lang w:val="es-ES"/>
        </w:rPr>
      </w:pPr>
      <w:r w:rsidRPr="004F34EE">
        <w:rPr>
          <w:rFonts w:ascii="Arial" w:hAnsi="Arial" w:cs="Arial"/>
          <w:sz w:val="24"/>
          <w:szCs w:val="23"/>
          <w:lang w:val="es-ES"/>
        </w:rPr>
        <w:t>El objetivo de este trabajo es actualizar las formas y actividades de trabajo en el área de mantenimiento del sistema de propulsión de trenes aplicando la técnica 5S y con objetivos específicos como determinar la situación actual, definir claramente los problemas del área en mención, implementar de manera paulatina y ordenada la filosofía, realizar un seguimiento a la implementación y realizar un análisis costo beneficio del proyecto.</w:t>
      </w:r>
    </w:p>
    <w:p w:rsidR="00823DD0" w:rsidRPr="004F34EE" w:rsidRDefault="00823DD0" w:rsidP="00823DD0">
      <w:pPr>
        <w:spacing w:line="480" w:lineRule="auto"/>
        <w:ind w:left="360"/>
        <w:jc w:val="both"/>
        <w:rPr>
          <w:rFonts w:ascii="Arial" w:hAnsi="Arial" w:cs="Arial"/>
          <w:sz w:val="24"/>
          <w:szCs w:val="23"/>
          <w:lang w:val="es-ES"/>
        </w:rPr>
      </w:pPr>
      <w:r w:rsidRPr="004F34EE">
        <w:rPr>
          <w:rFonts w:ascii="Arial" w:hAnsi="Arial" w:cs="Arial"/>
          <w:sz w:val="24"/>
          <w:szCs w:val="23"/>
          <w:lang w:val="es-ES"/>
        </w:rPr>
        <w:t xml:space="preserve">El desarrollo </w:t>
      </w:r>
      <w:r w:rsidR="005E0BE2" w:rsidRPr="004F34EE">
        <w:rPr>
          <w:rFonts w:ascii="Arial" w:hAnsi="Arial" w:cs="Arial"/>
          <w:sz w:val="24"/>
          <w:szCs w:val="23"/>
          <w:lang w:val="es-ES"/>
        </w:rPr>
        <w:t>utilizado en esta tesis inició</w:t>
      </w:r>
      <w:r w:rsidRPr="004F34EE">
        <w:rPr>
          <w:rFonts w:ascii="Arial" w:hAnsi="Arial" w:cs="Arial"/>
          <w:sz w:val="24"/>
          <w:szCs w:val="23"/>
          <w:lang w:val="es-ES"/>
        </w:rPr>
        <w:t xml:space="preserve"> con un análisis previo al área, luego se evaluaron las acciones realizadas y a continuación se volvió a analizar el área para determinar los cambios suscitados debido al proyecto, con lo que se pudo verificar el alcance que ha tenido el proyecto con respecto a las e</w:t>
      </w:r>
      <w:r w:rsidR="00C0346C">
        <w:rPr>
          <w:rFonts w:ascii="Arial" w:hAnsi="Arial" w:cs="Arial"/>
          <w:sz w:val="24"/>
          <w:szCs w:val="23"/>
          <w:lang w:val="es-ES"/>
        </w:rPr>
        <w:t>xpectativas de los implementador</w:t>
      </w:r>
      <w:r w:rsidRPr="004F34EE">
        <w:rPr>
          <w:rFonts w:ascii="Arial" w:hAnsi="Arial" w:cs="Arial"/>
          <w:sz w:val="24"/>
          <w:szCs w:val="23"/>
          <w:lang w:val="es-ES"/>
        </w:rPr>
        <w:t>es. Finalmente se realizó conclusiones evaluando los objetivos de trabajo y se dio recomendaciones para que en un futuro sean tomadas en cuenta por la dirección.</w:t>
      </w:r>
    </w:p>
    <w:p w:rsidR="007162BE" w:rsidRPr="004F34EE" w:rsidRDefault="007162BE" w:rsidP="00AB0834">
      <w:pPr>
        <w:pStyle w:val="Ttulo1"/>
        <w:spacing w:line="480" w:lineRule="auto"/>
        <w:rPr>
          <w:rFonts w:ascii="Arial" w:eastAsia="Times New Roman" w:hAnsi="Arial" w:cs="Arial"/>
          <w:b w:val="0"/>
          <w:bCs w:val="0"/>
          <w:color w:val="auto"/>
          <w:sz w:val="24"/>
          <w:szCs w:val="23"/>
          <w:lang w:val="es-ES"/>
        </w:rPr>
        <w:sectPr w:rsidR="007162BE" w:rsidRPr="004F34EE" w:rsidSect="007162BE">
          <w:headerReference w:type="default" r:id="rId9"/>
          <w:pgSz w:w="11907" w:h="16840" w:code="9"/>
          <w:pgMar w:top="2274" w:right="1366" w:bottom="2274" w:left="2274" w:header="720" w:footer="720" w:gutter="0"/>
          <w:pgNumType w:start="1"/>
          <w:cols w:space="720"/>
          <w:titlePg/>
          <w:docGrid w:linePitch="360"/>
        </w:sectPr>
      </w:pPr>
    </w:p>
    <w:p w:rsidR="001E7B4C" w:rsidRPr="004F34EE" w:rsidRDefault="001E7B4C" w:rsidP="00AB0834">
      <w:pPr>
        <w:pStyle w:val="Ttulo1"/>
        <w:spacing w:line="480" w:lineRule="auto"/>
        <w:rPr>
          <w:rFonts w:ascii="Arial" w:eastAsia="Times New Roman" w:hAnsi="Arial" w:cs="Arial"/>
          <w:b w:val="0"/>
          <w:bCs w:val="0"/>
          <w:color w:val="auto"/>
          <w:sz w:val="24"/>
          <w:szCs w:val="23"/>
          <w:lang w:val="es-ES"/>
        </w:rPr>
      </w:pPr>
    </w:p>
    <w:p w:rsidR="001E7B4C" w:rsidRPr="004F34EE" w:rsidRDefault="001E7B4C" w:rsidP="00C87572">
      <w:pPr>
        <w:pStyle w:val="Ttulo1"/>
        <w:spacing w:line="480" w:lineRule="auto"/>
        <w:rPr>
          <w:rFonts w:ascii="Arial" w:eastAsia="Times New Roman" w:hAnsi="Arial" w:cs="Arial"/>
          <w:b w:val="0"/>
          <w:bCs w:val="0"/>
          <w:color w:val="auto"/>
          <w:sz w:val="24"/>
          <w:szCs w:val="23"/>
          <w:lang w:val="es-ES"/>
        </w:rPr>
      </w:pPr>
    </w:p>
    <w:p w:rsidR="001E7B4C" w:rsidRPr="004F34EE" w:rsidRDefault="007D48F4" w:rsidP="007619CE">
      <w:pPr>
        <w:pStyle w:val="Ttulo1"/>
        <w:spacing w:line="480" w:lineRule="auto"/>
        <w:jc w:val="center"/>
        <w:rPr>
          <w:rFonts w:ascii="Arial" w:hAnsi="Arial" w:cs="Arial"/>
          <w:color w:val="auto"/>
          <w:sz w:val="48"/>
          <w:szCs w:val="46"/>
          <w:lang w:val="es-ES_tradnl"/>
        </w:rPr>
      </w:pPr>
      <w:r>
        <w:rPr>
          <w:rFonts w:ascii="Arial" w:hAnsi="Arial" w:cs="Arial"/>
          <w:color w:val="auto"/>
          <w:sz w:val="48"/>
          <w:szCs w:val="46"/>
          <w:lang w:val="es-ES_tradnl"/>
        </w:rPr>
        <w:t>CAPÍ</w:t>
      </w:r>
      <w:r w:rsidR="001E7B4C" w:rsidRPr="004F34EE">
        <w:rPr>
          <w:rFonts w:ascii="Arial" w:hAnsi="Arial" w:cs="Arial"/>
          <w:color w:val="auto"/>
          <w:sz w:val="48"/>
          <w:szCs w:val="46"/>
          <w:lang w:val="es-ES_tradnl"/>
        </w:rPr>
        <w:t>TULO 1</w:t>
      </w:r>
    </w:p>
    <w:p w:rsidR="001E7B4C" w:rsidRPr="004F34EE" w:rsidRDefault="001E7B4C" w:rsidP="008F20DB">
      <w:pPr>
        <w:numPr>
          <w:ilvl w:val="0"/>
          <w:numId w:val="8"/>
        </w:numPr>
        <w:spacing w:line="480" w:lineRule="auto"/>
        <w:jc w:val="both"/>
        <w:rPr>
          <w:rFonts w:ascii="Arial" w:hAnsi="Arial" w:cs="Arial"/>
          <w:b/>
          <w:sz w:val="32"/>
          <w:szCs w:val="31"/>
          <w:lang w:val="es-ES"/>
        </w:rPr>
      </w:pPr>
      <w:r w:rsidRPr="004F34EE">
        <w:rPr>
          <w:rFonts w:ascii="Arial" w:hAnsi="Arial" w:cs="Arial"/>
          <w:b/>
          <w:sz w:val="32"/>
          <w:szCs w:val="31"/>
          <w:lang w:val="es-ES"/>
        </w:rPr>
        <w:t>GENERALIDADES</w:t>
      </w:r>
    </w:p>
    <w:p w:rsidR="001E7B4C" w:rsidRPr="004F34EE" w:rsidRDefault="001E7B4C" w:rsidP="00FB5B68">
      <w:pPr>
        <w:spacing w:line="480" w:lineRule="auto"/>
        <w:ind w:left="720"/>
        <w:jc w:val="both"/>
        <w:rPr>
          <w:rFonts w:ascii="Arial" w:hAnsi="Arial" w:cs="Arial"/>
          <w:sz w:val="24"/>
          <w:szCs w:val="23"/>
          <w:lang w:val="es-ES"/>
        </w:rPr>
      </w:pPr>
      <w:r w:rsidRPr="004F34EE">
        <w:rPr>
          <w:rFonts w:ascii="Arial" w:hAnsi="Arial" w:cs="Arial"/>
          <w:sz w:val="24"/>
          <w:szCs w:val="23"/>
          <w:lang w:val="es-ES"/>
        </w:rPr>
        <w:t>Las empresas a nivel mundial se enfrentan día a día con el desafío de ser competitivos, de brindar un servicio de excelencia a los clientes. Es por esto que permanentemente se encuentran buscando nuevas formas más eficientes de realizar las tareas, de mejorar sus procesos e implementar nuevas filosofías de trabajo.</w:t>
      </w:r>
    </w:p>
    <w:p w:rsidR="00B641EF" w:rsidRPr="004F34EE" w:rsidRDefault="00B641EF" w:rsidP="00B641EF">
      <w:pPr>
        <w:numPr>
          <w:ilvl w:val="1"/>
          <w:numId w:val="11"/>
        </w:numPr>
        <w:spacing w:line="480" w:lineRule="auto"/>
        <w:jc w:val="both"/>
        <w:rPr>
          <w:rFonts w:ascii="Arial" w:hAnsi="Arial" w:cs="Arial"/>
          <w:b/>
          <w:sz w:val="24"/>
          <w:szCs w:val="23"/>
          <w:lang w:val="es-ES"/>
        </w:rPr>
      </w:pPr>
      <w:r w:rsidRPr="004F34EE">
        <w:rPr>
          <w:rFonts w:ascii="Arial" w:hAnsi="Arial" w:cs="Arial"/>
          <w:b/>
          <w:sz w:val="24"/>
          <w:szCs w:val="23"/>
          <w:lang w:val="es-ES"/>
        </w:rPr>
        <w:t>P</w:t>
      </w:r>
      <w:r w:rsidR="00AF222C">
        <w:rPr>
          <w:rFonts w:ascii="Arial" w:hAnsi="Arial" w:cs="Arial"/>
          <w:b/>
          <w:sz w:val="24"/>
          <w:szCs w:val="23"/>
          <w:lang w:val="es-ES"/>
        </w:rPr>
        <w:t>lanteamiento del problema</w:t>
      </w:r>
    </w:p>
    <w:p w:rsidR="001E7B4C" w:rsidRPr="004F34EE" w:rsidRDefault="001E7B4C" w:rsidP="00FB5B68">
      <w:pPr>
        <w:spacing w:line="480" w:lineRule="auto"/>
        <w:ind w:left="720"/>
        <w:jc w:val="both"/>
        <w:rPr>
          <w:rFonts w:ascii="Arial" w:hAnsi="Arial" w:cs="Arial"/>
          <w:sz w:val="24"/>
          <w:szCs w:val="23"/>
          <w:lang w:val="es-ES"/>
        </w:rPr>
      </w:pPr>
      <w:r w:rsidRPr="004F34EE">
        <w:rPr>
          <w:rFonts w:ascii="Arial" w:hAnsi="Arial" w:cs="Arial"/>
          <w:sz w:val="24"/>
          <w:szCs w:val="23"/>
          <w:lang w:val="es-ES"/>
        </w:rPr>
        <w:t>En una empresa de servicio de transporte la calidad se mide en la percepción del cliente, es por esto que todos los procesos y procedimientos deben estar enfocados en la confiabilidad de los sistemas.</w:t>
      </w:r>
    </w:p>
    <w:p w:rsidR="00B641EF" w:rsidRPr="00B641EF" w:rsidRDefault="00B641EF" w:rsidP="00344438">
      <w:pPr>
        <w:spacing w:line="480" w:lineRule="auto"/>
        <w:ind w:left="720"/>
        <w:jc w:val="both"/>
        <w:rPr>
          <w:rFonts w:ascii="Arial" w:hAnsi="Arial" w:cs="Arial"/>
          <w:sz w:val="24"/>
          <w:szCs w:val="23"/>
          <w:lang w:val="es-ES_tradnl"/>
        </w:rPr>
      </w:pPr>
      <w:r w:rsidRPr="00B641EF">
        <w:rPr>
          <w:rFonts w:ascii="Arial" w:hAnsi="Arial" w:cs="Arial"/>
          <w:sz w:val="24"/>
          <w:szCs w:val="23"/>
          <w:lang w:val="es-ES_tradnl"/>
        </w:rPr>
        <w:t>La compañía FGC en la actualidad no cuenta con procedimientos formales de trabajo que garanticen una estandarización y la calidad de las reparaciones que se realizan,</w:t>
      </w:r>
      <w:r>
        <w:rPr>
          <w:rFonts w:ascii="Arial" w:hAnsi="Arial" w:cs="Arial"/>
          <w:sz w:val="24"/>
          <w:szCs w:val="23"/>
          <w:lang w:val="es-ES_tradnl"/>
        </w:rPr>
        <w:t xml:space="preserve"> además</w:t>
      </w:r>
      <w:r w:rsidRPr="00B641EF">
        <w:rPr>
          <w:rFonts w:ascii="Arial" w:hAnsi="Arial" w:cs="Arial"/>
          <w:sz w:val="24"/>
          <w:szCs w:val="23"/>
          <w:lang w:val="es-ES_tradnl"/>
        </w:rPr>
        <w:t xml:space="preserve"> cuentan con una cantidad </w:t>
      </w:r>
      <w:r w:rsidRPr="00B641EF">
        <w:rPr>
          <w:rFonts w:ascii="Arial" w:hAnsi="Arial" w:cs="Arial"/>
          <w:sz w:val="24"/>
          <w:szCs w:val="23"/>
          <w:lang w:val="es-ES_tradnl"/>
        </w:rPr>
        <w:lastRenderedPageBreak/>
        <w:t xml:space="preserve">elevada de elementos en el área que no se utilizan lo que genera desorden en el área y pérdidas de tiempo por buscar los elementos necesarios en medio de muchos innecesarios. Al existir una mezcla de elementos no permite una rápida identificación de lo que se necesita, ya sea un repuesto o una herramienta. </w:t>
      </w:r>
    </w:p>
    <w:p w:rsidR="001E7B4C" w:rsidRPr="004F34EE" w:rsidRDefault="00AF222C" w:rsidP="008E2A3F">
      <w:pPr>
        <w:numPr>
          <w:ilvl w:val="1"/>
          <w:numId w:val="11"/>
        </w:numPr>
        <w:spacing w:line="480" w:lineRule="auto"/>
        <w:jc w:val="both"/>
        <w:rPr>
          <w:rFonts w:ascii="Arial" w:hAnsi="Arial" w:cs="Arial"/>
          <w:b/>
          <w:sz w:val="24"/>
          <w:szCs w:val="23"/>
          <w:lang w:val="es-ES"/>
        </w:rPr>
      </w:pPr>
      <w:r>
        <w:rPr>
          <w:rFonts w:ascii="Arial" w:hAnsi="Arial" w:cs="Arial"/>
          <w:b/>
          <w:sz w:val="24"/>
          <w:szCs w:val="23"/>
          <w:lang w:val="es-ES"/>
        </w:rPr>
        <w:t>Identificación de las fuentes de desorganización y desorden en el área de trabajo</w:t>
      </w:r>
    </w:p>
    <w:p w:rsidR="001E7B4C" w:rsidRPr="004F34EE" w:rsidRDefault="001E7B4C" w:rsidP="00993983">
      <w:pPr>
        <w:spacing w:line="480" w:lineRule="auto"/>
        <w:ind w:left="720"/>
        <w:jc w:val="both"/>
        <w:rPr>
          <w:rFonts w:ascii="Arial" w:hAnsi="Arial" w:cs="Arial"/>
          <w:sz w:val="24"/>
          <w:szCs w:val="23"/>
          <w:lang w:val="es-ES"/>
        </w:rPr>
      </w:pPr>
      <w:r w:rsidRPr="004F34EE">
        <w:rPr>
          <w:rFonts w:ascii="Arial" w:hAnsi="Arial" w:cs="Arial"/>
          <w:sz w:val="24"/>
          <w:szCs w:val="23"/>
          <w:lang w:val="es-ES"/>
        </w:rPr>
        <w:t>Para lograr argumentar el método a utilizar en el área de mantenimiento se deben realizar encuestas entre el personal que va a ser afectado por el proceso, para poder conocer todos los aspectos importantes que deben ser tomados en cuenta. De la gerencia se obtienen los principales problemas que existen en el área en que se va a implementar el método.</w:t>
      </w:r>
    </w:p>
    <w:p w:rsidR="001E7B4C" w:rsidRPr="004F34EE" w:rsidRDefault="001E7B4C" w:rsidP="00993983">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Se concretó una reunión con el Jefe de Taller en donde se le realizó una entrevista, cuyo formato se muestra en el </w:t>
      </w:r>
      <w:r w:rsidR="003D4688">
        <w:rPr>
          <w:rFonts w:ascii="Arial" w:hAnsi="Arial" w:cs="Arial"/>
          <w:sz w:val="24"/>
          <w:szCs w:val="23"/>
          <w:lang w:val="es-ES"/>
        </w:rPr>
        <w:t>apéndice</w:t>
      </w:r>
      <w:r w:rsidRPr="004F34EE">
        <w:rPr>
          <w:rFonts w:ascii="Arial" w:hAnsi="Arial" w:cs="Arial"/>
          <w:sz w:val="24"/>
          <w:szCs w:val="23"/>
          <w:lang w:val="es-ES"/>
        </w:rPr>
        <w:t xml:space="preserve"> A, obteniendo las respuestas mostradas en la tabla 1 en la cual se muestran los posibles problemas que generan desorganización y desorden en el área de trabajo.</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Los problemas son clasificados en 3 grupos, para así poder identificar con mayor facilidad las deficiencias dentro del sistema de trabajo.</w:t>
      </w:r>
    </w:p>
    <w:p w:rsidR="001E7B4C" w:rsidRPr="004F34EE" w:rsidRDefault="001E7B4C" w:rsidP="00993983">
      <w:pPr>
        <w:spacing w:line="480" w:lineRule="auto"/>
        <w:ind w:left="720"/>
        <w:jc w:val="both"/>
        <w:rPr>
          <w:rFonts w:ascii="Arial" w:hAnsi="Arial" w:cs="Arial"/>
          <w:sz w:val="24"/>
          <w:szCs w:val="23"/>
          <w:lang w:val="es-ES"/>
        </w:rPr>
      </w:pPr>
      <w:r w:rsidRPr="004F34EE">
        <w:rPr>
          <w:rFonts w:ascii="Arial" w:hAnsi="Arial" w:cs="Arial"/>
          <w:sz w:val="24"/>
          <w:szCs w:val="23"/>
          <w:lang w:val="es-ES"/>
        </w:rPr>
        <w:lastRenderedPageBreak/>
        <w:t>Proceso es todo lo que tiene que ver con las actividades que se realizan dentro de la sección, cultura es la idiosincrasia de la organización (costumbres, hábitos, etc.) y comunicación es la administración de la información entre departamentos y entre jefe-subordinado.</w:t>
      </w:r>
    </w:p>
    <w:bookmarkEnd w:id="0"/>
    <w:p w:rsidR="00B641EF" w:rsidRPr="004F34EE" w:rsidRDefault="00B641EF" w:rsidP="00B641EF">
      <w:pPr>
        <w:spacing w:line="480" w:lineRule="auto"/>
        <w:ind w:left="720"/>
        <w:jc w:val="center"/>
        <w:rPr>
          <w:rFonts w:ascii="Arial" w:hAnsi="Arial" w:cs="Arial"/>
          <w:sz w:val="24"/>
          <w:szCs w:val="23"/>
          <w:lang w:val="es-ES"/>
        </w:rPr>
      </w:pPr>
      <w:r w:rsidRPr="004F34EE">
        <w:rPr>
          <w:rFonts w:ascii="Arial" w:hAnsi="Arial" w:cs="Arial"/>
          <w:sz w:val="24"/>
          <w:szCs w:val="23"/>
          <w:lang w:val="es-ES"/>
        </w:rPr>
        <w:t>TABLA 1</w:t>
      </w:r>
    </w:p>
    <w:p w:rsidR="00B641EF" w:rsidRPr="004F34EE" w:rsidRDefault="00B641EF" w:rsidP="00B641EF">
      <w:pPr>
        <w:spacing w:line="480" w:lineRule="auto"/>
        <w:ind w:left="720"/>
        <w:jc w:val="center"/>
        <w:rPr>
          <w:rFonts w:ascii="Arial" w:hAnsi="Arial" w:cs="Arial"/>
          <w:sz w:val="24"/>
          <w:szCs w:val="23"/>
          <w:lang w:val="es-ES"/>
        </w:rPr>
      </w:pPr>
      <w:r w:rsidRPr="004F34EE">
        <w:rPr>
          <w:rFonts w:ascii="Arial" w:hAnsi="Arial" w:cs="Arial"/>
          <w:sz w:val="24"/>
          <w:szCs w:val="23"/>
          <w:lang w:val="es-ES"/>
        </w:rPr>
        <w:t>POSIBLES PROBLEMAS EN LA SECCIÓN</w:t>
      </w:r>
    </w:p>
    <w:tbl>
      <w:tblPr>
        <w:tblW w:w="7137"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2"/>
        <w:gridCol w:w="2555"/>
      </w:tblGrid>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shd w:val="clear" w:color="auto" w:fill="DDD9C3"/>
            <w:vAlign w:val="center"/>
          </w:tcPr>
          <w:p w:rsidR="00B641EF" w:rsidRPr="004F34EE" w:rsidRDefault="00B641EF" w:rsidP="004A7847">
            <w:pPr>
              <w:spacing w:line="240" w:lineRule="auto"/>
              <w:jc w:val="center"/>
              <w:rPr>
                <w:rFonts w:ascii="Arial" w:hAnsi="Arial" w:cs="Arial"/>
                <w:sz w:val="20"/>
                <w:szCs w:val="19"/>
              </w:rPr>
            </w:pPr>
            <w:r w:rsidRPr="004F34EE">
              <w:rPr>
                <w:rFonts w:ascii="Arial" w:hAnsi="Arial" w:cs="Arial"/>
                <w:sz w:val="20"/>
                <w:szCs w:val="19"/>
              </w:rPr>
              <w:t>Respuestas del Jefe de Taller</w:t>
            </w:r>
          </w:p>
        </w:tc>
        <w:tc>
          <w:tcPr>
            <w:tcW w:w="0" w:type="auto"/>
            <w:tcBorders>
              <w:top w:val="single" w:sz="4" w:space="0" w:color="auto"/>
              <w:left w:val="single" w:sz="4" w:space="0" w:color="auto"/>
              <w:bottom w:val="single" w:sz="4" w:space="0" w:color="auto"/>
              <w:right w:val="single" w:sz="4" w:space="0" w:color="auto"/>
            </w:tcBorders>
            <w:shd w:val="clear" w:color="auto" w:fill="DDD9C3"/>
            <w:vAlign w:val="center"/>
          </w:tcPr>
          <w:p w:rsidR="00B641EF" w:rsidRPr="004F34EE" w:rsidRDefault="00B641EF" w:rsidP="004A7847">
            <w:pPr>
              <w:spacing w:line="240" w:lineRule="auto"/>
              <w:jc w:val="center"/>
              <w:rPr>
                <w:rFonts w:ascii="Arial" w:hAnsi="Arial" w:cs="Arial"/>
                <w:sz w:val="20"/>
                <w:szCs w:val="19"/>
              </w:rPr>
            </w:pPr>
            <w:r w:rsidRPr="004F34EE">
              <w:rPr>
                <w:rFonts w:ascii="Arial" w:hAnsi="Arial" w:cs="Arial"/>
                <w:sz w:val="20"/>
                <w:szCs w:val="19"/>
              </w:rPr>
              <w:t>Clasificación del problema</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Mucho producto se repara para guardar</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Proceso</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Ordenes urgentes mal administradas</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Comunicación y Cultura</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Mal manejo de inventarios en la sección</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Proceso y Cultura</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Falta de comunicación</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Comunicación</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Desorden excesivo</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Cultura</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Existencia de elementos que no se utilizan</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Cultura</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No existen procedimientos formales de trabajo</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Proceso</w:t>
            </w:r>
          </w:p>
        </w:tc>
      </w:tr>
      <w:tr w:rsidR="00B641EF" w:rsidRPr="004F34EE" w:rsidTr="004A7847">
        <w:trPr>
          <w:trHeight w:val="57"/>
        </w:trPr>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No existe una planificación adecuada de trabajos</w:t>
            </w:r>
          </w:p>
        </w:tc>
        <w:tc>
          <w:tcPr>
            <w:tcW w:w="0" w:type="auto"/>
            <w:tcBorders>
              <w:top w:val="single" w:sz="4" w:space="0" w:color="auto"/>
              <w:left w:val="single" w:sz="4" w:space="0" w:color="auto"/>
              <w:bottom w:val="single" w:sz="4" w:space="0" w:color="auto"/>
              <w:right w:val="single" w:sz="4" w:space="0" w:color="auto"/>
            </w:tcBorders>
            <w:vAlign w:val="center"/>
          </w:tcPr>
          <w:p w:rsidR="00B641EF" w:rsidRPr="004F34EE" w:rsidRDefault="00B641EF" w:rsidP="004A7847">
            <w:pPr>
              <w:spacing w:line="240" w:lineRule="auto"/>
              <w:rPr>
                <w:rFonts w:ascii="Arial" w:hAnsi="Arial" w:cs="Arial"/>
                <w:sz w:val="20"/>
                <w:szCs w:val="19"/>
              </w:rPr>
            </w:pPr>
            <w:r w:rsidRPr="004F34EE">
              <w:rPr>
                <w:rFonts w:ascii="Arial" w:hAnsi="Arial" w:cs="Arial"/>
                <w:sz w:val="20"/>
                <w:szCs w:val="19"/>
              </w:rPr>
              <w:t>Proceso</w:t>
            </w:r>
          </w:p>
        </w:tc>
      </w:tr>
    </w:tbl>
    <w:p w:rsidR="00B641EF" w:rsidRDefault="00B641EF" w:rsidP="00B641EF">
      <w:pPr>
        <w:spacing w:line="480" w:lineRule="auto"/>
        <w:ind w:left="720"/>
        <w:jc w:val="both"/>
        <w:rPr>
          <w:rFonts w:ascii="Arial" w:hAnsi="Arial" w:cs="Arial"/>
          <w:b/>
          <w:sz w:val="24"/>
          <w:szCs w:val="23"/>
          <w:lang w:val="es-ES"/>
        </w:rPr>
      </w:pPr>
    </w:p>
    <w:p w:rsidR="001E7B4C" w:rsidRPr="004F34EE" w:rsidRDefault="005232D9" w:rsidP="008E2A3F">
      <w:pPr>
        <w:numPr>
          <w:ilvl w:val="1"/>
          <w:numId w:val="11"/>
        </w:numPr>
        <w:spacing w:line="480" w:lineRule="auto"/>
        <w:jc w:val="both"/>
        <w:rPr>
          <w:rFonts w:ascii="Arial" w:hAnsi="Arial" w:cs="Arial"/>
          <w:b/>
          <w:sz w:val="24"/>
          <w:szCs w:val="23"/>
          <w:lang w:val="es-ES"/>
        </w:rPr>
      </w:pPr>
      <w:r w:rsidRPr="004F34EE">
        <w:rPr>
          <w:rFonts w:ascii="Arial" w:hAnsi="Arial" w:cs="Arial"/>
          <w:b/>
          <w:sz w:val="24"/>
          <w:szCs w:val="23"/>
          <w:lang w:val="es-ES"/>
        </w:rPr>
        <w:t>Objetivos</w:t>
      </w:r>
    </w:p>
    <w:p w:rsidR="001E7B4C" w:rsidRPr="004F34EE" w:rsidRDefault="001E7B4C" w:rsidP="00BE1C05">
      <w:pPr>
        <w:spacing w:line="480" w:lineRule="auto"/>
        <w:ind w:left="709"/>
        <w:jc w:val="both"/>
        <w:rPr>
          <w:rFonts w:ascii="Arial" w:hAnsi="Arial" w:cs="Arial"/>
          <w:b/>
          <w:sz w:val="24"/>
          <w:szCs w:val="23"/>
          <w:lang w:val="es-ES"/>
        </w:rPr>
      </w:pPr>
      <w:r w:rsidRPr="004F34EE">
        <w:rPr>
          <w:rFonts w:ascii="Arial" w:hAnsi="Arial" w:cs="Arial"/>
          <w:b/>
          <w:sz w:val="24"/>
          <w:szCs w:val="23"/>
          <w:lang w:val="es-ES"/>
        </w:rPr>
        <w:t>Objetivo General</w:t>
      </w:r>
    </w:p>
    <w:p w:rsidR="001E7B4C" w:rsidRPr="004F34EE" w:rsidRDefault="001E7B4C" w:rsidP="00BE1C05">
      <w:pPr>
        <w:spacing w:line="480" w:lineRule="auto"/>
        <w:ind w:left="709"/>
        <w:jc w:val="both"/>
        <w:rPr>
          <w:rFonts w:ascii="Arial" w:hAnsi="Arial" w:cs="Arial"/>
          <w:sz w:val="24"/>
          <w:szCs w:val="23"/>
          <w:lang w:val="es-ES"/>
        </w:rPr>
      </w:pPr>
      <w:r w:rsidRPr="004F34EE">
        <w:rPr>
          <w:rFonts w:ascii="Arial" w:hAnsi="Arial" w:cs="Arial"/>
          <w:sz w:val="24"/>
          <w:szCs w:val="23"/>
          <w:lang w:val="es-ES"/>
        </w:rPr>
        <w:t>Actualizar las formas y actividades de trabajo en el área de mantenimiento del sistema de propulsión de trenes aplicando la técnica 5S.</w:t>
      </w:r>
    </w:p>
    <w:p w:rsidR="001E7B4C" w:rsidRPr="004F34EE" w:rsidRDefault="001E7B4C" w:rsidP="00BE1C05">
      <w:pPr>
        <w:spacing w:line="480" w:lineRule="auto"/>
        <w:ind w:left="709"/>
        <w:jc w:val="both"/>
        <w:rPr>
          <w:rFonts w:ascii="Arial" w:hAnsi="Arial" w:cs="Arial"/>
          <w:b/>
          <w:sz w:val="24"/>
          <w:szCs w:val="23"/>
          <w:lang w:val="es-ES"/>
        </w:rPr>
      </w:pPr>
      <w:r w:rsidRPr="004F34EE">
        <w:rPr>
          <w:rFonts w:ascii="Arial" w:hAnsi="Arial" w:cs="Arial"/>
          <w:b/>
          <w:sz w:val="24"/>
          <w:szCs w:val="23"/>
          <w:lang w:val="es-ES"/>
        </w:rPr>
        <w:lastRenderedPageBreak/>
        <w:t>Objetivos Específicos</w:t>
      </w:r>
    </w:p>
    <w:p w:rsidR="001E7B4C" w:rsidRPr="004F34EE" w:rsidRDefault="001E7B4C" w:rsidP="00AF222C">
      <w:pPr>
        <w:numPr>
          <w:ilvl w:val="0"/>
          <w:numId w:val="1"/>
        </w:numPr>
        <w:spacing w:line="480" w:lineRule="auto"/>
        <w:ind w:left="1134"/>
        <w:jc w:val="both"/>
        <w:rPr>
          <w:rFonts w:ascii="Arial" w:hAnsi="Arial" w:cs="Arial"/>
          <w:sz w:val="24"/>
          <w:szCs w:val="23"/>
          <w:lang w:val="es-ES"/>
        </w:rPr>
      </w:pPr>
      <w:r w:rsidRPr="004F34EE">
        <w:rPr>
          <w:rFonts w:ascii="Arial" w:hAnsi="Arial" w:cs="Arial"/>
          <w:sz w:val="24"/>
          <w:szCs w:val="23"/>
          <w:lang w:val="es-ES"/>
        </w:rPr>
        <w:t>Determinar la situación actual de la sección en estudio para tener una idea clara de las necesidades que tanto los procedimientos como las personas que los realizan tengan.</w:t>
      </w:r>
    </w:p>
    <w:p w:rsidR="001E7B4C" w:rsidRPr="004F34EE" w:rsidRDefault="001E7B4C" w:rsidP="00AF222C">
      <w:pPr>
        <w:numPr>
          <w:ilvl w:val="0"/>
          <w:numId w:val="1"/>
        </w:numPr>
        <w:spacing w:line="480" w:lineRule="auto"/>
        <w:ind w:left="1134"/>
        <w:jc w:val="both"/>
        <w:rPr>
          <w:rFonts w:ascii="Arial" w:hAnsi="Arial" w:cs="Arial"/>
          <w:sz w:val="24"/>
          <w:szCs w:val="23"/>
          <w:lang w:val="es-ES"/>
        </w:rPr>
      </w:pPr>
      <w:r w:rsidRPr="004F34EE">
        <w:rPr>
          <w:rFonts w:ascii="Arial" w:hAnsi="Arial" w:cs="Arial"/>
          <w:sz w:val="24"/>
          <w:szCs w:val="23"/>
          <w:lang w:val="es-ES"/>
        </w:rPr>
        <w:t>Identificar concretamente los problemas existentes para poder enfocar los esfuerzos a solucionarlos y así mejorar las condiciones de trabajo.</w:t>
      </w:r>
    </w:p>
    <w:p w:rsidR="001E7B4C" w:rsidRPr="004F34EE" w:rsidRDefault="001E7B4C" w:rsidP="00AF222C">
      <w:pPr>
        <w:numPr>
          <w:ilvl w:val="0"/>
          <w:numId w:val="1"/>
        </w:numPr>
        <w:spacing w:line="480" w:lineRule="auto"/>
        <w:ind w:left="1134"/>
        <w:jc w:val="both"/>
        <w:rPr>
          <w:rFonts w:ascii="Arial" w:hAnsi="Arial" w:cs="Arial"/>
          <w:sz w:val="24"/>
          <w:szCs w:val="23"/>
          <w:lang w:val="es-ES"/>
        </w:rPr>
      </w:pPr>
      <w:r w:rsidRPr="004F34EE">
        <w:rPr>
          <w:rFonts w:ascii="Arial" w:hAnsi="Arial" w:cs="Arial"/>
          <w:sz w:val="24"/>
          <w:szCs w:val="23"/>
          <w:lang w:val="es-ES"/>
        </w:rPr>
        <w:t>Implementar de manera paulatina y ordenada la técnica 5S para lograr así los mejores resultados posibles y evitar la resistencia al cambio.</w:t>
      </w:r>
    </w:p>
    <w:p w:rsidR="001E7B4C" w:rsidRPr="004F34EE" w:rsidRDefault="001E7B4C" w:rsidP="00AF222C">
      <w:pPr>
        <w:numPr>
          <w:ilvl w:val="0"/>
          <w:numId w:val="1"/>
        </w:numPr>
        <w:spacing w:line="480" w:lineRule="auto"/>
        <w:ind w:left="1134"/>
        <w:jc w:val="both"/>
        <w:rPr>
          <w:rFonts w:ascii="Arial" w:hAnsi="Arial" w:cs="Arial"/>
          <w:sz w:val="24"/>
          <w:szCs w:val="23"/>
          <w:lang w:val="es-ES"/>
        </w:rPr>
      </w:pPr>
      <w:r w:rsidRPr="004F34EE">
        <w:rPr>
          <w:rFonts w:ascii="Arial" w:hAnsi="Arial" w:cs="Arial"/>
          <w:sz w:val="24"/>
          <w:szCs w:val="23"/>
          <w:lang w:val="es-ES"/>
        </w:rPr>
        <w:t>Hacer un seguimiento posterior para determinar los beneficios obtenidos al implementar la técnica 5S.</w:t>
      </w:r>
    </w:p>
    <w:p w:rsidR="001E7B4C" w:rsidRPr="004F34EE" w:rsidRDefault="001E7B4C" w:rsidP="00AF222C">
      <w:pPr>
        <w:numPr>
          <w:ilvl w:val="0"/>
          <w:numId w:val="1"/>
        </w:numPr>
        <w:spacing w:line="480" w:lineRule="auto"/>
        <w:ind w:left="1134"/>
        <w:jc w:val="both"/>
        <w:rPr>
          <w:rFonts w:ascii="Arial" w:hAnsi="Arial" w:cs="Arial"/>
          <w:sz w:val="24"/>
          <w:szCs w:val="23"/>
          <w:lang w:val="es-ES"/>
        </w:rPr>
      </w:pPr>
      <w:r w:rsidRPr="004F34EE">
        <w:rPr>
          <w:rFonts w:ascii="Arial" w:hAnsi="Arial" w:cs="Arial"/>
          <w:sz w:val="24"/>
          <w:szCs w:val="23"/>
          <w:lang w:val="es-ES"/>
        </w:rPr>
        <w:t>Realizar un análisis costo-beneficio en donde se podrá confirmar la efectividad del proyecto.</w:t>
      </w:r>
    </w:p>
    <w:p w:rsidR="001E7B4C" w:rsidRPr="004F34EE" w:rsidRDefault="005232D9" w:rsidP="008E2A3F">
      <w:pPr>
        <w:numPr>
          <w:ilvl w:val="1"/>
          <w:numId w:val="11"/>
        </w:numPr>
        <w:spacing w:line="480" w:lineRule="auto"/>
        <w:jc w:val="both"/>
        <w:rPr>
          <w:rFonts w:ascii="Arial" w:hAnsi="Arial" w:cs="Arial"/>
          <w:b/>
          <w:sz w:val="24"/>
          <w:szCs w:val="23"/>
          <w:lang w:val="es-ES"/>
        </w:rPr>
      </w:pPr>
      <w:r w:rsidRPr="004F34EE">
        <w:rPr>
          <w:rFonts w:ascii="Arial" w:hAnsi="Arial" w:cs="Arial"/>
          <w:b/>
          <w:sz w:val="24"/>
          <w:szCs w:val="23"/>
          <w:lang w:val="es-ES"/>
        </w:rPr>
        <w:t>Metodología</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Para la realización del trabajo de tesis se utilizó la metodología que se muestra en la figura 1.1:</w:t>
      </w:r>
    </w:p>
    <w:p w:rsidR="001E7B4C" w:rsidRPr="004F34EE" w:rsidRDefault="001E7B4C" w:rsidP="00094B37">
      <w:pPr>
        <w:numPr>
          <w:ilvl w:val="0"/>
          <w:numId w:val="2"/>
        </w:numPr>
        <w:spacing w:line="480" w:lineRule="auto"/>
        <w:jc w:val="both"/>
        <w:rPr>
          <w:rFonts w:ascii="Arial" w:hAnsi="Arial" w:cs="Arial"/>
          <w:sz w:val="24"/>
          <w:szCs w:val="23"/>
          <w:lang w:val="es-ES"/>
        </w:rPr>
      </w:pPr>
      <w:r w:rsidRPr="004F34EE">
        <w:rPr>
          <w:rFonts w:ascii="Arial" w:hAnsi="Arial" w:cs="Arial"/>
          <w:sz w:val="24"/>
          <w:szCs w:val="23"/>
          <w:lang w:val="es-ES"/>
        </w:rPr>
        <w:lastRenderedPageBreak/>
        <w:t>Situación actual: Se realizó un análisis de la situación actual de la organización en donde se busca encontrar el nivel de organización y orden de la sección.</w:t>
      </w:r>
    </w:p>
    <w:p w:rsidR="001E7B4C" w:rsidRPr="004F34EE" w:rsidRDefault="001E7B4C" w:rsidP="00094B37">
      <w:pPr>
        <w:numPr>
          <w:ilvl w:val="0"/>
          <w:numId w:val="2"/>
        </w:numPr>
        <w:spacing w:line="480" w:lineRule="auto"/>
        <w:jc w:val="both"/>
        <w:rPr>
          <w:rFonts w:ascii="Arial" w:hAnsi="Arial" w:cs="Arial"/>
          <w:sz w:val="24"/>
          <w:szCs w:val="23"/>
          <w:lang w:val="es-ES"/>
        </w:rPr>
      </w:pPr>
      <w:r w:rsidRPr="004F34EE">
        <w:rPr>
          <w:rFonts w:ascii="Arial" w:hAnsi="Arial" w:cs="Arial"/>
          <w:sz w:val="24"/>
          <w:szCs w:val="23"/>
          <w:lang w:val="es-ES"/>
        </w:rPr>
        <w:t>Identificación de problemas: Se reconocieron y detallaron los problemas existentes en la sección y sus posibles causas. Luego se clasificaron en orden de importancia para su análisis y mitigación mediante la técnica 5S.</w:t>
      </w:r>
    </w:p>
    <w:p w:rsidR="001E7B4C" w:rsidRDefault="001E7B4C" w:rsidP="00094B37">
      <w:pPr>
        <w:numPr>
          <w:ilvl w:val="0"/>
          <w:numId w:val="2"/>
        </w:numPr>
        <w:spacing w:line="480" w:lineRule="auto"/>
        <w:jc w:val="both"/>
        <w:rPr>
          <w:rFonts w:ascii="Arial" w:hAnsi="Arial" w:cs="Arial"/>
          <w:sz w:val="24"/>
          <w:szCs w:val="23"/>
          <w:lang w:val="es-ES"/>
        </w:rPr>
      </w:pPr>
      <w:r w:rsidRPr="004F34EE">
        <w:rPr>
          <w:rFonts w:ascii="Arial" w:hAnsi="Arial" w:cs="Arial"/>
          <w:sz w:val="24"/>
          <w:szCs w:val="23"/>
          <w:lang w:val="es-ES"/>
        </w:rPr>
        <w:t>Implementación de Organización, Orden y Limpieza: Se procedió a aplicar la técnica 5S de forma ordenada y sistemática de acuerdo al cronograma de trabajo establecido.</w:t>
      </w:r>
    </w:p>
    <w:p w:rsidR="00AF222C" w:rsidRPr="004F34EE" w:rsidRDefault="00AF222C" w:rsidP="00AF222C">
      <w:pPr>
        <w:spacing w:line="480" w:lineRule="auto"/>
        <w:ind w:left="709"/>
        <w:jc w:val="center"/>
        <w:rPr>
          <w:rFonts w:ascii="Arial" w:hAnsi="Arial" w:cs="Arial"/>
          <w:sz w:val="24"/>
          <w:szCs w:val="23"/>
          <w:lang w:val="es-ES"/>
        </w:rPr>
      </w:pPr>
      <w:r>
        <w:object w:dxaOrig="1472" w:dyaOrig="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238.5pt" o:ole="">
            <v:imagedata r:id="rId10" o:title=""/>
          </v:shape>
          <o:OLEObject Type="Embed" ProgID="Visio.Drawing.11" ShapeID="_x0000_i1026" DrawAspect="Content" ObjectID="_1357465560" r:id="rId11"/>
        </w:object>
      </w:r>
    </w:p>
    <w:p w:rsidR="001E7B4C" w:rsidRPr="004F34EE" w:rsidRDefault="001E7B4C" w:rsidP="00206580">
      <w:pPr>
        <w:spacing w:line="240" w:lineRule="auto"/>
        <w:ind w:left="720"/>
        <w:jc w:val="center"/>
        <w:rPr>
          <w:b/>
          <w:bCs/>
          <w:szCs w:val="21"/>
          <w:lang w:val="es-ES"/>
        </w:rPr>
      </w:pPr>
      <w:r w:rsidRPr="004F34EE">
        <w:rPr>
          <w:rFonts w:ascii="Arial" w:hAnsi="Arial" w:cs="Arial"/>
          <w:b/>
          <w:sz w:val="24"/>
          <w:szCs w:val="23"/>
        </w:rPr>
        <w:t>FIGURA 1.1</w:t>
      </w:r>
      <w:r w:rsidRPr="004F34EE">
        <w:rPr>
          <w:rFonts w:ascii="Arial" w:hAnsi="Arial" w:cs="Arial"/>
          <w:sz w:val="24"/>
          <w:szCs w:val="23"/>
        </w:rPr>
        <w:t xml:space="preserve"> DIAGRAMA DE LA METODOLOGÍA DE LA TESIS</w:t>
      </w:r>
    </w:p>
    <w:p w:rsidR="001E7B4C" w:rsidRPr="004F34EE" w:rsidRDefault="001E7B4C" w:rsidP="00206580">
      <w:pPr>
        <w:spacing w:line="480" w:lineRule="auto"/>
        <w:ind w:left="720"/>
        <w:jc w:val="both"/>
        <w:rPr>
          <w:rFonts w:ascii="Arial" w:hAnsi="Arial" w:cs="Arial"/>
          <w:bCs/>
          <w:sz w:val="24"/>
          <w:szCs w:val="23"/>
          <w:lang w:val="es-ES"/>
        </w:rPr>
      </w:pPr>
    </w:p>
    <w:p w:rsidR="001E7B4C" w:rsidRPr="004F34EE" w:rsidRDefault="001E7B4C" w:rsidP="008F20DB">
      <w:pPr>
        <w:numPr>
          <w:ilvl w:val="0"/>
          <w:numId w:val="2"/>
        </w:numPr>
        <w:spacing w:line="480" w:lineRule="auto"/>
        <w:jc w:val="both"/>
        <w:rPr>
          <w:rFonts w:ascii="Arial" w:hAnsi="Arial" w:cs="Arial"/>
          <w:sz w:val="24"/>
          <w:szCs w:val="23"/>
          <w:lang w:val="es-ES"/>
        </w:rPr>
      </w:pPr>
      <w:r w:rsidRPr="004F34EE">
        <w:rPr>
          <w:rFonts w:ascii="Arial" w:hAnsi="Arial" w:cs="Arial"/>
          <w:sz w:val="24"/>
          <w:szCs w:val="23"/>
          <w:lang w:val="es-ES"/>
        </w:rPr>
        <w:lastRenderedPageBreak/>
        <w:t>Seguimiento de la implantación: Para consolidar el proyecto en el tiempo se realizó un seguimiento de las actividades de la sección.</w:t>
      </w:r>
    </w:p>
    <w:p w:rsidR="001E7B4C" w:rsidRPr="004F34EE" w:rsidRDefault="001E7B4C" w:rsidP="008F20DB">
      <w:pPr>
        <w:numPr>
          <w:ilvl w:val="0"/>
          <w:numId w:val="2"/>
        </w:numPr>
        <w:spacing w:line="480" w:lineRule="auto"/>
        <w:jc w:val="both"/>
        <w:rPr>
          <w:rFonts w:ascii="Arial" w:hAnsi="Arial" w:cs="Arial"/>
          <w:sz w:val="24"/>
          <w:szCs w:val="23"/>
          <w:lang w:val="es-ES"/>
        </w:rPr>
      </w:pPr>
      <w:r w:rsidRPr="004F34EE">
        <w:rPr>
          <w:rFonts w:ascii="Arial" w:hAnsi="Arial" w:cs="Arial"/>
          <w:sz w:val="24"/>
          <w:szCs w:val="23"/>
          <w:lang w:val="es-ES"/>
        </w:rPr>
        <w:t>Análisis Costo-Beneficio: Para finalizar el proyecto se realizó un análisis de los beneficios obtenidos al implementar la técnica 5S.</w:t>
      </w:r>
    </w:p>
    <w:p w:rsidR="001E7B4C" w:rsidRPr="004F34EE" w:rsidRDefault="005232D9" w:rsidP="008E2A3F">
      <w:pPr>
        <w:numPr>
          <w:ilvl w:val="1"/>
          <w:numId w:val="11"/>
        </w:numPr>
        <w:spacing w:line="480" w:lineRule="auto"/>
        <w:jc w:val="both"/>
        <w:rPr>
          <w:rFonts w:ascii="Arial" w:hAnsi="Arial" w:cs="Arial"/>
          <w:b/>
          <w:sz w:val="24"/>
          <w:szCs w:val="23"/>
          <w:lang w:val="es-ES"/>
        </w:rPr>
      </w:pPr>
      <w:r w:rsidRPr="004F34EE">
        <w:rPr>
          <w:rFonts w:ascii="Arial" w:hAnsi="Arial" w:cs="Arial"/>
          <w:b/>
          <w:sz w:val="24"/>
          <w:szCs w:val="23"/>
          <w:lang w:val="es-ES"/>
        </w:rPr>
        <w:t>Estructura de la tesis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El trabajo mostrado en este documento se desarrolló en seis capítulos que se detallan a continuación: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Capítulo 1: Generalidades: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Se detalla la importancia de redactar el tema de tesis, el planteamiento del problema real que está afectando a la organización, el objetivo general que busca alcanzar el proyecto, los objetivos específicos que guían el camino, la conformación de la metodología a utilizar para desarrollar el tema y la estructura de la tesis.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Capítulo 2: Marco teórico:</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Se detallan todos los fundamentos teóricos que se utilizan en la tesis, como la metodología 5S, el ferrocarril, técnicas de ingeniería industrial y estadísticas. Se destaca la definición y características de cada uno de los elementos incluidos en esta tesis.</w:t>
      </w:r>
    </w:p>
    <w:p w:rsidR="001E7B4C" w:rsidRPr="004F34EE" w:rsidRDefault="001E7B4C" w:rsidP="00EE1C46">
      <w:pPr>
        <w:spacing w:line="480" w:lineRule="auto"/>
        <w:ind w:left="720"/>
        <w:jc w:val="both"/>
        <w:rPr>
          <w:rFonts w:ascii="Arial" w:hAnsi="Arial" w:cs="Arial"/>
          <w:sz w:val="24"/>
          <w:szCs w:val="23"/>
          <w:lang w:val="es-ES" w:eastAsia="es-ES"/>
        </w:rPr>
      </w:pPr>
      <w:r w:rsidRPr="004F34EE">
        <w:rPr>
          <w:rFonts w:ascii="Arial" w:hAnsi="Arial" w:cs="Arial"/>
          <w:sz w:val="24"/>
          <w:szCs w:val="23"/>
          <w:lang w:val="es-ES" w:eastAsia="es-ES"/>
        </w:rPr>
        <w:t>Capítulo 3: Situación actual:</w:t>
      </w:r>
    </w:p>
    <w:p w:rsidR="001E7B4C" w:rsidRPr="004F34EE" w:rsidRDefault="001E7B4C" w:rsidP="00EE1C46">
      <w:pPr>
        <w:spacing w:line="480" w:lineRule="auto"/>
        <w:ind w:left="720"/>
        <w:jc w:val="both"/>
        <w:rPr>
          <w:rFonts w:ascii="Arial" w:hAnsi="Arial" w:cs="Arial"/>
          <w:sz w:val="24"/>
          <w:szCs w:val="23"/>
          <w:lang w:val="es-ES" w:eastAsia="es-ES"/>
        </w:rPr>
      </w:pPr>
      <w:r w:rsidRPr="004F34EE">
        <w:rPr>
          <w:rFonts w:ascii="Arial" w:hAnsi="Arial" w:cs="Arial"/>
          <w:sz w:val="24"/>
          <w:szCs w:val="23"/>
          <w:lang w:val="es-ES" w:eastAsia="es-ES"/>
        </w:rPr>
        <w:lastRenderedPageBreak/>
        <w:t>Se realizó la descripción de la empresa, incluyendo su historia y un detalle de la sección a analizar, con sus respectivos procesos, tareas y responsabilidades.</w:t>
      </w:r>
    </w:p>
    <w:p w:rsidR="001E7B4C" w:rsidRPr="004F34EE" w:rsidRDefault="001E7B4C" w:rsidP="00EE1C46">
      <w:pPr>
        <w:spacing w:line="480" w:lineRule="auto"/>
        <w:ind w:left="720"/>
        <w:jc w:val="both"/>
        <w:rPr>
          <w:rFonts w:ascii="Arial" w:hAnsi="Arial" w:cs="Arial"/>
          <w:sz w:val="24"/>
          <w:szCs w:val="23"/>
          <w:lang w:val="es-ES" w:eastAsia="es-ES"/>
        </w:rPr>
      </w:pPr>
      <w:r w:rsidRPr="004F34EE">
        <w:rPr>
          <w:rFonts w:ascii="Arial" w:hAnsi="Arial" w:cs="Arial"/>
          <w:sz w:val="24"/>
          <w:szCs w:val="23"/>
          <w:lang w:val="es-ES" w:eastAsia="es-ES"/>
        </w:rPr>
        <w:t>Capítulo 4: Implementación de mejoras mediante la metodología 5S:</w:t>
      </w:r>
    </w:p>
    <w:p w:rsidR="001E7B4C" w:rsidRPr="004F34EE" w:rsidRDefault="001E7B4C" w:rsidP="00EE1C46">
      <w:pPr>
        <w:spacing w:line="480" w:lineRule="auto"/>
        <w:ind w:left="720"/>
        <w:jc w:val="both"/>
        <w:rPr>
          <w:rFonts w:ascii="Arial" w:hAnsi="Arial" w:cs="Arial"/>
          <w:sz w:val="24"/>
          <w:szCs w:val="23"/>
          <w:lang w:val="es-ES" w:eastAsia="es-ES"/>
        </w:rPr>
      </w:pPr>
      <w:r w:rsidRPr="004F34EE">
        <w:rPr>
          <w:rFonts w:ascii="Arial" w:hAnsi="Arial" w:cs="Arial"/>
          <w:sz w:val="24"/>
          <w:szCs w:val="23"/>
          <w:lang w:val="es-ES" w:eastAsia="es-ES"/>
        </w:rPr>
        <w:t>Se implementó de forma sistemática y ordenada cada uno de los pasos en las diferentes etapas del proyecto, hasta completar las 5 etapas que conforman la técnica.</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Capítulo 5: Resultados:</w:t>
      </w:r>
    </w:p>
    <w:p w:rsidR="001E7B4C" w:rsidRPr="004F34EE" w:rsidRDefault="007D48F4" w:rsidP="00EE1C46">
      <w:pPr>
        <w:spacing w:line="480" w:lineRule="auto"/>
        <w:ind w:left="720"/>
        <w:jc w:val="both"/>
        <w:rPr>
          <w:rFonts w:ascii="Arial" w:hAnsi="Arial" w:cs="Arial"/>
          <w:sz w:val="24"/>
          <w:szCs w:val="23"/>
          <w:lang w:val="es-ES"/>
        </w:rPr>
      </w:pPr>
      <w:r>
        <w:rPr>
          <w:rFonts w:ascii="Arial" w:hAnsi="Arial" w:cs="Arial"/>
          <w:sz w:val="24"/>
          <w:szCs w:val="23"/>
          <w:lang w:val="es-ES"/>
        </w:rPr>
        <w:t>Se realizó</w:t>
      </w:r>
      <w:r w:rsidR="001E7B4C" w:rsidRPr="004F34EE">
        <w:rPr>
          <w:rFonts w:ascii="Arial" w:hAnsi="Arial" w:cs="Arial"/>
          <w:sz w:val="24"/>
          <w:szCs w:val="23"/>
          <w:lang w:val="es-ES"/>
        </w:rPr>
        <w:t xml:space="preserve"> una revisión a la situación de la sección luego de haber implementado la técnica 5S mediante el análisis costo – beneficio para determinar la eficiencia del proyecto. Se muestran también los resultados obtenidos a lo largo del proyecto.</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Capítulo 6: Conclusiones y Recomendaciones: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El estudio concluye con las conclusiones y recomendaciones expuestas y propuestas.</w:t>
      </w:r>
    </w:p>
    <w:p w:rsidR="001E7B4C" w:rsidRPr="004F34EE" w:rsidRDefault="001E7B4C" w:rsidP="002B7D7A">
      <w:pPr>
        <w:pStyle w:val="Ttulo1"/>
        <w:spacing w:line="480" w:lineRule="auto"/>
        <w:jc w:val="center"/>
        <w:rPr>
          <w:rFonts w:ascii="Arial" w:hAnsi="Arial" w:cs="Arial"/>
          <w:color w:val="auto"/>
          <w:sz w:val="48"/>
          <w:szCs w:val="46"/>
          <w:lang w:val="es-ES_tradnl"/>
        </w:rPr>
        <w:sectPr w:rsidR="001E7B4C" w:rsidRPr="004F34EE" w:rsidSect="0061735A">
          <w:pgSz w:w="11907" w:h="16840" w:code="9"/>
          <w:pgMar w:top="2274" w:right="1366" w:bottom="2274" w:left="2274" w:header="720" w:footer="720" w:gutter="0"/>
          <w:pgNumType w:start="3"/>
          <w:cols w:space="720"/>
          <w:titlePg/>
          <w:docGrid w:linePitch="360"/>
        </w:sectPr>
      </w:pPr>
    </w:p>
    <w:p w:rsidR="001E7B4C" w:rsidRPr="004F34EE" w:rsidRDefault="001E7B4C" w:rsidP="00AB0834">
      <w:pPr>
        <w:pStyle w:val="Ttulo1"/>
        <w:spacing w:line="480" w:lineRule="auto"/>
        <w:rPr>
          <w:rFonts w:ascii="Arial" w:eastAsia="Times New Roman" w:hAnsi="Arial" w:cs="Arial"/>
          <w:b w:val="0"/>
          <w:bCs w:val="0"/>
          <w:color w:val="auto"/>
          <w:sz w:val="24"/>
          <w:szCs w:val="23"/>
          <w:lang w:val="es-ES"/>
        </w:rPr>
      </w:pPr>
    </w:p>
    <w:p w:rsidR="001E7B4C" w:rsidRPr="004F34EE" w:rsidRDefault="001E7B4C" w:rsidP="00C87572">
      <w:pPr>
        <w:pStyle w:val="Ttulo1"/>
        <w:spacing w:line="480" w:lineRule="auto"/>
        <w:rPr>
          <w:rFonts w:ascii="Arial" w:eastAsia="Times New Roman" w:hAnsi="Arial" w:cs="Arial"/>
          <w:b w:val="0"/>
          <w:bCs w:val="0"/>
          <w:color w:val="auto"/>
          <w:sz w:val="24"/>
          <w:szCs w:val="23"/>
          <w:lang w:val="es-ES"/>
        </w:rPr>
      </w:pPr>
    </w:p>
    <w:p w:rsidR="001E7B4C" w:rsidRPr="004F34EE" w:rsidRDefault="007D48F4" w:rsidP="002B7D7A">
      <w:pPr>
        <w:pStyle w:val="Ttulo1"/>
        <w:spacing w:line="480" w:lineRule="auto"/>
        <w:jc w:val="center"/>
        <w:rPr>
          <w:rFonts w:ascii="Arial" w:hAnsi="Arial" w:cs="Arial"/>
          <w:color w:val="auto"/>
          <w:sz w:val="48"/>
          <w:szCs w:val="46"/>
          <w:lang w:val="es-ES_tradnl"/>
        </w:rPr>
      </w:pPr>
      <w:r>
        <w:rPr>
          <w:rFonts w:ascii="Arial" w:hAnsi="Arial" w:cs="Arial"/>
          <w:color w:val="auto"/>
          <w:sz w:val="48"/>
          <w:szCs w:val="46"/>
          <w:lang w:val="es-ES_tradnl"/>
        </w:rPr>
        <w:t>CAPÍ</w:t>
      </w:r>
      <w:r w:rsidR="001E7B4C" w:rsidRPr="004F34EE">
        <w:rPr>
          <w:rFonts w:ascii="Arial" w:hAnsi="Arial" w:cs="Arial"/>
          <w:color w:val="auto"/>
          <w:sz w:val="48"/>
          <w:szCs w:val="46"/>
          <w:lang w:val="es-ES_tradnl"/>
        </w:rPr>
        <w:t>TULO 2</w:t>
      </w:r>
    </w:p>
    <w:p w:rsidR="001E7B4C" w:rsidRPr="004F34EE" w:rsidRDefault="001E7B4C" w:rsidP="008E2A3F">
      <w:pPr>
        <w:numPr>
          <w:ilvl w:val="0"/>
          <w:numId w:val="11"/>
        </w:numPr>
        <w:spacing w:line="480" w:lineRule="auto"/>
        <w:jc w:val="both"/>
        <w:rPr>
          <w:rFonts w:ascii="Arial" w:hAnsi="Arial" w:cs="Arial"/>
          <w:b/>
          <w:sz w:val="32"/>
          <w:szCs w:val="31"/>
          <w:lang w:val="es-ES"/>
        </w:rPr>
      </w:pPr>
      <w:r w:rsidRPr="004F34EE">
        <w:rPr>
          <w:rFonts w:ascii="Arial" w:hAnsi="Arial" w:cs="Arial"/>
          <w:b/>
          <w:sz w:val="32"/>
          <w:szCs w:val="31"/>
          <w:lang w:val="es-ES"/>
        </w:rPr>
        <w:t>MARCO TEÓRICO</w:t>
      </w:r>
    </w:p>
    <w:p w:rsidR="001E7B4C" w:rsidRPr="004F34EE" w:rsidRDefault="001E7B4C" w:rsidP="00D20997">
      <w:pPr>
        <w:spacing w:line="480" w:lineRule="auto"/>
        <w:ind w:left="720"/>
        <w:jc w:val="both"/>
        <w:rPr>
          <w:rFonts w:ascii="Arial" w:hAnsi="Arial" w:cs="Arial"/>
          <w:sz w:val="24"/>
          <w:szCs w:val="23"/>
          <w:lang w:val="es-ES"/>
        </w:rPr>
      </w:pPr>
      <w:r w:rsidRPr="004F34EE">
        <w:rPr>
          <w:rFonts w:ascii="Arial" w:hAnsi="Arial" w:cs="Arial"/>
          <w:sz w:val="24"/>
          <w:szCs w:val="23"/>
          <w:lang w:val="es-ES"/>
        </w:rPr>
        <w:t>En este capítulo se desarrolla el marco teórico de las 5S, técnicas estadísticas e información ferroviaria.</w:t>
      </w:r>
    </w:p>
    <w:p w:rsidR="001E7B4C" w:rsidRPr="004F34EE" w:rsidRDefault="001E7B4C" w:rsidP="008E2A3F">
      <w:pPr>
        <w:numPr>
          <w:ilvl w:val="1"/>
          <w:numId w:val="9"/>
        </w:numPr>
        <w:spacing w:line="480" w:lineRule="auto"/>
        <w:jc w:val="both"/>
        <w:rPr>
          <w:rFonts w:ascii="Arial" w:hAnsi="Arial" w:cs="Arial"/>
          <w:b/>
          <w:bCs/>
          <w:sz w:val="24"/>
          <w:szCs w:val="23"/>
          <w:lang w:val="es-ES"/>
        </w:rPr>
      </w:pPr>
      <w:r w:rsidRPr="004F34EE">
        <w:rPr>
          <w:rFonts w:ascii="Arial" w:hAnsi="Arial" w:cs="Arial"/>
          <w:b/>
          <w:bCs/>
          <w:sz w:val="24"/>
          <w:szCs w:val="23"/>
          <w:lang w:val="es-ES"/>
        </w:rPr>
        <w:t xml:space="preserve"> Ferrocarril</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El ferrocarril ha hecho más por la transformación del mundo y de la Humanidad que cualquier otro medio de transporte, desde que la </w:t>
      </w:r>
      <w:hyperlink r:id="rId12" w:tooltip="Barca" w:history="1">
        <w:r w:rsidRPr="004F34EE">
          <w:rPr>
            <w:rStyle w:val="Hipervnculo"/>
            <w:rFonts w:ascii="Arial" w:hAnsi="Arial" w:cs="Arial"/>
            <w:color w:val="auto"/>
            <w:sz w:val="24"/>
            <w:szCs w:val="23"/>
            <w:u w:val="none"/>
            <w:lang w:val="es-ES"/>
          </w:rPr>
          <w:t>barca</w:t>
        </w:r>
      </w:hyperlink>
      <w:r w:rsidRPr="004F34EE">
        <w:rPr>
          <w:rFonts w:ascii="Arial" w:hAnsi="Arial" w:cs="Arial"/>
          <w:sz w:val="24"/>
          <w:szCs w:val="23"/>
          <w:lang w:val="es-ES"/>
        </w:rPr>
        <w:t xml:space="preserve"> se convirtió en </w:t>
      </w:r>
      <w:hyperlink r:id="rId13" w:tooltip="Navío" w:history="1">
        <w:r w:rsidRPr="004F34EE">
          <w:rPr>
            <w:rStyle w:val="Hipervnculo"/>
            <w:rFonts w:ascii="Arial" w:hAnsi="Arial" w:cs="Arial"/>
            <w:color w:val="auto"/>
            <w:sz w:val="24"/>
            <w:szCs w:val="23"/>
            <w:u w:val="none"/>
            <w:lang w:val="es-ES"/>
          </w:rPr>
          <w:t>navío</w:t>
        </w:r>
      </w:hyperlink>
      <w:r w:rsidRPr="004F34EE">
        <w:rPr>
          <w:rFonts w:ascii="Arial" w:hAnsi="Arial" w:cs="Arial"/>
          <w:sz w:val="24"/>
          <w:szCs w:val="23"/>
          <w:lang w:val="es-ES"/>
        </w:rPr>
        <w:t xml:space="preserve">. Ha sido para los continentes lo que fue el </w:t>
      </w:r>
      <w:hyperlink r:id="rId14" w:tooltip="Barco" w:history="1">
        <w:r w:rsidRPr="004F34EE">
          <w:rPr>
            <w:rStyle w:val="Hipervnculo"/>
            <w:rFonts w:ascii="Arial" w:hAnsi="Arial" w:cs="Arial"/>
            <w:color w:val="auto"/>
            <w:sz w:val="24"/>
            <w:szCs w:val="23"/>
            <w:u w:val="none"/>
            <w:lang w:val="es-ES"/>
          </w:rPr>
          <w:t>barco</w:t>
        </w:r>
      </w:hyperlink>
      <w:r w:rsidRPr="004F34EE">
        <w:rPr>
          <w:rFonts w:ascii="Arial" w:hAnsi="Arial" w:cs="Arial"/>
          <w:sz w:val="24"/>
          <w:szCs w:val="23"/>
          <w:lang w:val="es-ES"/>
        </w:rPr>
        <w:t xml:space="preserve">, durante siglos, para los océanos. Hoy se observan </w:t>
      </w:r>
      <w:hyperlink r:id="rId15" w:tooltip="Automóvil" w:history="1">
        <w:r w:rsidRPr="004F34EE">
          <w:rPr>
            <w:rStyle w:val="Hipervnculo"/>
            <w:rFonts w:ascii="Arial" w:hAnsi="Arial" w:cs="Arial"/>
            <w:color w:val="auto"/>
            <w:sz w:val="24"/>
            <w:szCs w:val="23"/>
            <w:u w:val="none"/>
            <w:lang w:val="es-ES"/>
          </w:rPr>
          <w:t>automóviles</w:t>
        </w:r>
      </w:hyperlink>
      <w:r w:rsidRPr="004F34EE">
        <w:rPr>
          <w:rFonts w:ascii="Arial" w:hAnsi="Arial" w:cs="Arial"/>
          <w:sz w:val="24"/>
          <w:szCs w:val="23"/>
          <w:lang w:val="es-ES"/>
        </w:rPr>
        <w:t xml:space="preserve"> por todas partes y </w:t>
      </w:r>
      <w:hyperlink r:id="rId16" w:tooltip="Avión" w:history="1">
        <w:r w:rsidRPr="004F34EE">
          <w:rPr>
            <w:rStyle w:val="Hipervnculo"/>
            <w:rFonts w:ascii="Arial" w:hAnsi="Arial" w:cs="Arial"/>
            <w:color w:val="auto"/>
            <w:sz w:val="24"/>
            <w:szCs w:val="23"/>
            <w:u w:val="none"/>
            <w:lang w:val="es-ES"/>
          </w:rPr>
          <w:t>aviones</w:t>
        </w:r>
      </w:hyperlink>
      <w:r w:rsidRPr="004F34EE">
        <w:rPr>
          <w:rFonts w:ascii="Arial" w:hAnsi="Arial" w:cs="Arial"/>
          <w:sz w:val="24"/>
          <w:szCs w:val="23"/>
          <w:lang w:val="es-ES"/>
        </w:rPr>
        <w:t xml:space="preserve"> capaces de sobrevolar la tierra y los mares a gran velocidad, pero antes de que aparecieran estos dos medios de locomoción, el barco y luego el tren permitió al hombre conocer primero y dominar después el mundo [1].</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El ferrocarril fue producto de la Revolución Industrial surgida en Inglaterra durante los siglos XVIII y XIX. El constructor de la primera </w:t>
      </w:r>
      <w:r w:rsidRPr="004F34EE">
        <w:rPr>
          <w:rFonts w:ascii="Arial" w:hAnsi="Arial" w:cs="Arial"/>
          <w:sz w:val="24"/>
          <w:szCs w:val="23"/>
          <w:lang w:val="es-ES"/>
        </w:rPr>
        <w:lastRenderedPageBreak/>
        <w:t>locomotora -25 de julio de 1814, que derivaría más tarde en un ferrocarril, fue George Stephenson. El destino inicial de la locomotora, fue su utilización en las minas carboníferas, en cuya primera demostración se logró arrastrar una carga de cuarenta toneladas, a una velocidad de seis kilómetros por hora [1].</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Se denomina tren a una serie de </w:t>
      </w:r>
      <w:hyperlink r:id="rId17" w:tooltip="Vagón" w:history="1">
        <w:r w:rsidRPr="004F34EE">
          <w:rPr>
            <w:rStyle w:val="Hipervnculo"/>
            <w:rFonts w:ascii="Arial" w:hAnsi="Arial" w:cs="Arial"/>
            <w:color w:val="auto"/>
            <w:sz w:val="24"/>
            <w:szCs w:val="23"/>
            <w:u w:val="none"/>
            <w:lang w:val="es-ES"/>
          </w:rPr>
          <w:t>vagones</w:t>
        </w:r>
      </w:hyperlink>
      <w:r w:rsidRPr="004F34EE">
        <w:rPr>
          <w:rFonts w:ascii="Arial" w:hAnsi="Arial" w:cs="Arial"/>
          <w:sz w:val="24"/>
          <w:szCs w:val="23"/>
          <w:lang w:val="es-ES"/>
        </w:rPr>
        <w:t xml:space="preserve"> o </w:t>
      </w:r>
      <w:hyperlink r:id="rId18" w:tooltip="Coche" w:history="1">
        <w:r w:rsidRPr="004F34EE">
          <w:rPr>
            <w:rStyle w:val="Hipervnculo"/>
            <w:rFonts w:ascii="Arial" w:hAnsi="Arial" w:cs="Arial"/>
            <w:color w:val="auto"/>
            <w:sz w:val="24"/>
            <w:szCs w:val="23"/>
            <w:u w:val="none"/>
            <w:lang w:val="es-ES"/>
          </w:rPr>
          <w:t>coches</w:t>
        </w:r>
      </w:hyperlink>
      <w:r w:rsidRPr="004F34EE">
        <w:rPr>
          <w:rFonts w:ascii="Arial" w:hAnsi="Arial" w:cs="Arial"/>
          <w:sz w:val="24"/>
          <w:szCs w:val="23"/>
          <w:lang w:val="es-ES"/>
        </w:rPr>
        <w:t xml:space="preserve"> conectados que generalmente circulan sobre </w:t>
      </w:r>
      <w:hyperlink r:id="rId19" w:tooltip="Carril (desambiguación)" w:history="1">
        <w:r w:rsidRPr="004F34EE">
          <w:rPr>
            <w:rStyle w:val="Hipervnculo"/>
            <w:rFonts w:ascii="Arial" w:hAnsi="Arial" w:cs="Arial"/>
            <w:color w:val="auto"/>
            <w:sz w:val="24"/>
            <w:szCs w:val="23"/>
            <w:u w:val="none"/>
            <w:lang w:val="es-ES"/>
          </w:rPr>
          <w:t>carriles</w:t>
        </w:r>
      </w:hyperlink>
      <w:r w:rsidRPr="004F34EE">
        <w:rPr>
          <w:rFonts w:ascii="Arial" w:hAnsi="Arial" w:cs="Arial"/>
          <w:sz w:val="24"/>
          <w:szCs w:val="23"/>
          <w:lang w:val="es-ES"/>
        </w:rPr>
        <w:t xml:space="preserve"> de</w:t>
      </w:r>
      <w:r w:rsidR="00D34230" w:rsidRPr="004F34EE">
        <w:rPr>
          <w:rFonts w:ascii="Arial" w:hAnsi="Arial" w:cs="Arial"/>
          <w:sz w:val="24"/>
          <w:szCs w:val="23"/>
          <w:lang w:val="es-ES"/>
        </w:rPr>
        <w:t xml:space="preserve"> riel </w:t>
      </w:r>
      <w:r w:rsidRPr="004F34EE">
        <w:rPr>
          <w:rFonts w:ascii="Arial" w:hAnsi="Arial" w:cs="Arial"/>
          <w:sz w:val="24"/>
          <w:szCs w:val="23"/>
          <w:lang w:val="es-ES"/>
        </w:rPr>
        <w:t xml:space="preserve">permanentes para el </w:t>
      </w:r>
      <w:hyperlink r:id="rId20" w:tooltip="Ferrocarril" w:history="1">
        <w:r w:rsidRPr="004F34EE">
          <w:rPr>
            <w:rStyle w:val="Hipervnculo"/>
            <w:rFonts w:ascii="Arial" w:hAnsi="Arial" w:cs="Arial"/>
            <w:color w:val="auto"/>
            <w:sz w:val="24"/>
            <w:szCs w:val="23"/>
            <w:u w:val="none"/>
            <w:lang w:val="es-ES"/>
          </w:rPr>
          <w:t>transporte</w:t>
        </w:r>
      </w:hyperlink>
      <w:r w:rsidRPr="004F34EE">
        <w:rPr>
          <w:rFonts w:ascii="Arial" w:hAnsi="Arial" w:cs="Arial"/>
          <w:sz w:val="24"/>
          <w:szCs w:val="23"/>
          <w:lang w:val="es-ES"/>
        </w:rPr>
        <w:t xml:space="preserve"> de mercancías o pasajeros de un lugar a otro. El </w:t>
      </w:r>
      <w:hyperlink r:id="rId21" w:tooltip="Ferrocarril" w:history="1">
        <w:r w:rsidRPr="004F34EE">
          <w:rPr>
            <w:rStyle w:val="Hipervnculo"/>
            <w:rFonts w:ascii="Arial" w:hAnsi="Arial" w:cs="Arial"/>
            <w:color w:val="auto"/>
            <w:sz w:val="24"/>
            <w:szCs w:val="23"/>
            <w:u w:val="none"/>
            <w:lang w:val="es-ES"/>
          </w:rPr>
          <w:t>ferrocarril</w:t>
        </w:r>
      </w:hyperlink>
      <w:r w:rsidRPr="004F34EE">
        <w:rPr>
          <w:rFonts w:ascii="Arial" w:hAnsi="Arial" w:cs="Arial"/>
          <w:sz w:val="24"/>
          <w:szCs w:val="23"/>
          <w:lang w:val="es-ES"/>
        </w:rPr>
        <w:t xml:space="preserve"> puede ir por </w:t>
      </w:r>
      <w:hyperlink r:id="rId22" w:tooltip="Riel" w:history="1">
        <w:r w:rsidRPr="004F34EE">
          <w:rPr>
            <w:rStyle w:val="Hipervnculo"/>
            <w:rFonts w:ascii="Arial" w:hAnsi="Arial" w:cs="Arial"/>
            <w:color w:val="auto"/>
            <w:sz w:val="24"/>
            <w:szCs w:val="23"/>
            <w:u w:val="none"/>
            <w:lang w:val="es-ES"/>
          </w:rPr>
          <w:t>rieles</w:t>
        </w:r>
      </w:hyperlink>
      <w:r w:rsidRPr="004F34EE">
        <w:rPr>
          <w:rFonts w:ascii="Arial" w:hAnsi="Arial" w:cs="Arial"/>
          <w:sz w:val="24"/>
          <w:szCs w:val="23"/>
          <w:lang w:val="es-ES"/>
        </w:rPr>
        <w:t xml:space="preserve"> (trenes convencionales), u otras vías diseñadas para la </w:t>
      </w:r>
      <w:hyperlink r:id="rId23" w:tooltip="Maglev" w:history="1">
        <w:r w:rsidRPr="004F34EE">
          <w:rPr>
            <w:rStyle w:val="Hipervnculo"/>
            <w:rFonts w:ascii="Arial" w:hAnsi="Arial" w:cs="Arial"/>
            <w:color w:val="auto"/>
            <w:sz w:val="24"/>
            <w:szCs w:val="23"/>
            <w:u w:val="none"/>
            <w:lang w:val="es-ES"/>
          </w:rPr>
          <w:t>levitación magnética</w:t>
        </w:r>
      </w:hyperlink>
      <w:r w:rsidRPr="004F34EE">
        <w:rPr>
          <w:rFonts w:ascii="Arial" w:hAnsi="Arial" w:cs="Arial"/>
          <w:sz w:val="24"/>
          <w:szCs w:val="23"/>
          <w:lang w:val="es-ES"/>
        </w:rPr>
        <w:t xml:space="preserve">. Pueden tener una o varias </w:t>
      </w:r>
      <w:hyperlink r:id="rId24" w:tooltip="Locomotora" w:history="1">
        <w:r w:rsidRPr="004F34EE">
          <w:rPr>
            <w:rStyle w:val="Hipervnculo"/>
            <w:rFonts w:ascii="Arial" w:hAnsi="Arial" w:cs="Arial"/>
            <w:color w:val="auto"/>
            <w:sz w:val="24"/>
            <w:szCs w:val="23"/>
            <w:u w:val="none"/>
            <w:lang w:val="es-ES"/>
          </w:rPr>
          <w:t>locomotoras</w:t>
        </w:r>
      </w:hyperlink>
      <w:r w:rsidRPr="004F34EE">
        <w:rPr>
          <w:rFonts w:ascii="Arial" w:hAnsi="Arial" w:cs="Arial"/>
          <w:sz w:val="24"/>
          <w:szCs w:val="23"/>
          <w:lang w:val="es-ES"/>
        </w:rPr>
        <w:t xml:space="preserve">, pudiendo estar acopladas en cabeza o en configuración push pull (una en cabeza y otra en cola) y vagones, o ser </w:t>
      </w:r>
      <w:hyperlink r:id="rId25" w:tooltip="Automotor" w:history="1">
        <w:r w:rsidRPr="004F34EE">
          <w:rPr>
            <w:rStyle w:val="Hipervnculo"/>
            <w:rFonts w:ascii="Arial" w:hAnsi="Arial" w:cs="Arial"/>
            <w:color w:val="auto"/>
            <w:sz w:val="24"/>
            <w:szCs w:val="23"/>
            <w:u w:val="none"/>
            <w:lang w:val="es-ES"/>
          </w:rPr>
          <w:t>automotores</w:t>
        </w:r>
      </w:hyperlink>
      <w:r w:rsidRPr="004F34EE">
        <w:rPr>
          <w:rFonts w:ascii="Arial" w:hAnsi="Arial" w:cs="Arial"/>
          <w:sz w:val="24"/>
          <w:szCs w:val="23"/>
          <w:lang w:val="es-ES"/>
        </w:rPr>
        <w:t xml:space="preserve"> en cuyo caso los vagones (todos o algunos) son autopropulsados. Varía entonces la manera de propulsión de los trenes, principalmente según su utilización.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El tren ha tenido una gran influencia en el desarrollo de muchas sociedades alrededor del globo, su uso e importancia varía según la época en que se sitúa el análisis. Ha formado parte esencial de muchas naciones y presentado una gran ventaja en cuestión de industrialización.</w:t>
      </w:r>
    </w:p>
    <w:p w:rsidR="001E7B4C" w:rsidRPr="004F34EE" w:rsidRDefault="001E7B4C" w:rsidP="00EE1C46">
      <w:pPr>
        <w:spacing w:line="480" w:lineRule="auto"/>
        <w:ind w:left="720"/>
        <w:jc w:val="both"/>
        <w:rPr>
          <w:rFonts w:ascii="Arial" w:hAnsi="Arial" w:cs="Arial"/>
          <w:sz w:val="24"/>
          <w:szCs w:val="23"/>
          <w:lang w:val="es-ES"/>
        </w:rPr>
      </w:pPr>
    </w:p>
    <w:p w:rsidR="001E7B4C" w:rsidRPr="004F34EE" w:rsidRDefault="001E7B4C" w:rsidP="008E2A3F">
      <w:pPr>
        <w:numPr>
          <w:ilvl w:val="1"/>
          <w:numId w:val="9"/>
        </w:numPr>
        <w:spacing w:line="480" w:lineRule="auto"/>
        <w:jc w:val="both"/>
        <w:rPr>
          <w:rFonts w:ascii="Arial" w:hAnsi="Arial" w:cs="Arial"/>
          <w:b/>
          <w:bCs/>
          <w:sz w:val="24"/>
          <w:szCs w:val="23"/>
          <w:lang w:val="es-ES"/>
        </w:rPr>
      </w:pPr>
      <w:r w:rsidRPr="004F34EE">
        <w:rPr>
          <w:rFonts w:ascii="Arial" w:hAnsi="Arial" w:cs="Arial"/>
          <w:b/>
          <w:bCs/>
          <w:sz w:val="24"/>
          <w:szCs w:val="23"/>
          <w:lang w:val="es-ES"/>
        </w:rPr>
        <w:lastRenderedPageBreak/>
        <w:t>Bogie</w:t>
      </w:r>
    </w:p>
    <w:p w:rsidR="001E7B4C" w:rsidRPr="004F34EE" w:rsidRDefault="001E7B4C" w:rsidP="00EE1C46">
      <w:pPr>
        <w:spacing w:line="480" w:lineRule="auto"/>
        <w:ind w:left="720"/>
        <w:jc w:val="both"/>
        <w:rPr>
          <w:rFonts w:ascii="Arial" w:hAnsi="Arial" w:cs="Arial"/>
          <w:sz w:val="24"/>
          <w:szCs w:val="23"/>
        </w:rPr>
      </w:pPr>
      <w:r w:rsidRPr="004F34EE">
        <w:rPr>
          <w:rFonts w:ascii="Arial" w:hAnsi="Arial" w:cs="Arial"/>
          <w:sz w:val="24"/>
          <w:szCs w:val="23"/>
        </w:rPr>
        <w:t>El bogie es la estructura o chasis adjunto a la parte inferior del tren. Este elemento contiene las ruedas, el equipo de suspensiones, frenos, equipos neumáticos y de lubricación, es decir, es el nexo entre el vagón y los rieles [2].</w:t>
      </w:r>
    </w:p>
    <w:p w:rsidR="001E7B4C" w:rsidRPr="004F34EE" w:rsidRDefault="005A10A3" w:rsidP="00EE1C46">
      <w:pPr>
        <w:spacing w:line="480" w:lineRule="auto"/>
        <w:ind w:left="720"/>
        <w:jc w:val="both"/>
        <w:rPr>
          <w:noProof/>
          <w:szCs w:val="21"/>
          <w:lang w:eastAsia="es-ES"/>
        </w:rPr>
      </w:pPr>
      <w:r>
        <w:rPr>
          <w:noProof/>
          <w:szCs w:val="21"/>
          <w:lang w:val="es-ES" w:eastAsia="es-ES"/>
        </w:rPr>
        <w:drawing>
          <wp:inline distT="0" distB="0" distL="0" distR="0">
            <wp:extent cx="5029200" cy="3276600"/>
            <wp:effectExtent l="19050" t="0" r="0" b="0"/>
            <wp:docPr id="5" name="Imagen 1" descr="G:\TESIS\b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TESIS\bogie.jpg"/>
                    <pic:cNvPicPr>
                      <a:picLocks noChangeAspect="1" noChangeArrowheads="1"/>
                    </pic:cNvPicPr>
                  </pic:nvPicPr>
                  <pic:blipFill>
                    <a:blip r:embed="rId26"/>
                    <a:srcRect/>
                    <a:stretch>
                      <a:fillRect/>
                    </a:stretch>
                  </pic:blipFill>
                  <pic:spPr bwMode="auto">
                    <a:xfrm>
                      <a:off x="0" y="0"/>
                      <a:ext cx="5029200" cy="3276600"/>
                    </a:xfrm>
                    <a:prstGeom prst="rect">
                      <a:avLst/>
                    </a:prstGeom>
                    <a:noFill/>
                    <a:ln w="9525">
                      <a:noFill/>
                      <a:miter lim="800000"/>
                      <a:headEnd/>
                      <a:tailEnd/>
                    </a:ln>
                  </pic:spPr>
                </pic:pic>
              </a:graphicData>
            </a:graphic>
          </wp:inline>
        </w:drawing>
      </w:r>
    </w:p>
    <w:p w:rsidR="001E7B4C" w:rsidRPr="004F34EE" w:rsidRDefault="001E7B4C" w:rsidP="00EE1C46">
      <w:pPr>
        <w:spacing w:line="240" w:lineRule="auto"/>
        <w:ind w:left="720"/>
        <w:jc w:val="center"/>
        <w:rPr>
          <w:rFonts w:ascii="Arial" w:hAnsi="Arial" w:cs="Arial"/>
          <w:sz w:val="24"/>
          <w:szCs w:val="23"/>
        </w:rPr>
      </w:pPr>
      <w:r w:rsidRPr="004F34EE">
        <w:rPr>
          <w:rFonts w:ascii="Arial" w:hAnsi="Arial" w:cs="Arial"/>
          <w:b/>
          <w:sz w:val="24"/>
          <w:szCs w:val="23"/>
        </w:rPr>
        <w:t>FIGURA 2.1</w:t>
      </w:r>
      <w:r w:rsidRPr="004F34EE">
        <w:rPr>
          <w:rFonts w:ascii="Arial" w:hAnsi="Arial" w:cs="Arial"/>
          <w:sz w:val="24"/>
          <w:szCs w:val="23"/>
        </w:rPr>
        <w:t xml:space="preserve"> DIAGRAMA DE UN BOGIE</w:t>
      </w:r>
    </w:p>
    <w:p w:rsidR="001E7B4C" w:rsidRPr="004F34EE" w:rsidRDefault="001E7B4C" w:rsidP="00D272BF">
      <w:pPr>
        <w:spacing w:line="240" w:lineRule="auto"/>
        <w:ind w:left="709"/>
        <w:jc w:val="center"/>
        <w:rPr>
          <w:rFonts w:ascii="Arial" w:hAnsi="Arial" w:cs="Arial"/>
          <w:sz w:val="24"/>
          <w:szCs w:val="23"/>
        </w:rPr>
      </w:pPr>
      <w:r w:rsidRPr="004F34EE">
        <w:rPr>
          <w:rFonts w:ascii="Arial" w:hAnsi="Arial" w:cs="Arial"/>
          <w:sz w:val="24"/>
          <w:szCs w:val="23"/>
        </w:rPr>
        <w:t>FUENTE: http://www.drives.co.uk/images/news/Alstom%20AGV%20motor%20bogie.jpg</w:t>
      </w:r>
    </w:p>
    <w:p w:rsidR="001E7B4C" w:rsidRPr="004F34EE" w:rsidRDefault="001E7B4C" w:rsidP="00EE1C46">
      <w:pPr>
        <w:spacing w:line="480" w:lineRule="auto"/>
        <w:ind w:left="720"/>
        <w:jc w:val="both"/>
        <w:rPr>
          <w:rFonts w:ascii="Arial" w:hAnsi="Arial" w:cs="Arial"/>
          <w:sz w:val="24"/>
          <w:szCs w:val="23"/>
        </w:rPr>
      </w:pPr>
    </w:p>
    <w:p w:rsidR="00C35B80" w:rsidRPr="004F34EE" w:rsidRDefault="00C35B80" w:rsidP="00EE1C46">
      <w:pPr>
        <w:spacing w:line="480" w:lineRule="auto"/>
        <w:ind w:left="720"/>
        <w:jc w:val="both"/>
        <w:rPr>
          <w:rFonts w:ascii="Arial" w:hAnsi="Arial" w:cs="Arial"/>
          <w:sz w:val="24"/>
          <w:szCs w:val="23"/>
        </w:rPr>
      </w:pPr>
    </w:p>
    <w:p w:rsidR="00C35B80" w:rsidRPr="004F34EE" w:rsidRDefault="00C35B80" w:rsidP="00EE1C46">
      <w:pPr>
        <w:spacing w:line="480" w:lineRule="auto"/>
        <w:ind w:left="720"/>
        <w:jc w:val="both"/>
        <w:rPr>
          <w:rFonts w:ascii="Arial" w:hAnsi="Arial" w:cs="Arial"/>
          <w:sz w:val="24"/>
          <w:szCs w:val="23"/>
        </w:rPr>
      </w:pPr>
    </w:p>
    <w:p w:rsidR="001E7B4C" w:rsidRPr="004F34EE" w:rsidRDefault="001E7B4C" w:rsidP="00EE1C46">
      <w:pPr>
        <w:spacing w:line="480" w:lineRule="auto"/>
        <w:ind w:left="720"/>
        <w:jc w:val="both"/>
        <w:rPr>
          <w:rFonts w:ascii="Arial" w:hAnsi="Arial" w:cs="Arial"/>
          <w:sz w:val="24"/>
          <w:szCs w:val="23"/>
        </w:rPr>
      </w:pPr>
      <w:r w:rsidRPr="004F34EE">
        <w:rPr>
          <w:rFonts w:ascii="Arial" w:hAnsi="Arial" w:cs="Arial"/>
          <w:sz w:val="24"/>
          <w:szCs w:val="23"/>
        </w:rPr>
        <w:lastRenderedPageBreak/>
        <w:t>El bogie cumple las siguientes funciones dentro de la unidad de tren:</w:t>
      </w:r>
    </w:p>
    <w:p w:rsidR="001E7B4C" w:rsidRPr="004F34EE" w:rsidRDefault="001E7B4C" w:rsidP="008E2A3F">
      <w:pPr>
        <w:numPr>
          <w:ilvl w:val="0"/>
          <w:numId w:val="12"/>
        </w:numPr>
        <w:spacing w:line="480" w:lineRule="auto"/>
        <w:ind w:left="851" w:hanging="142"/>
        <w:jc w:val="both"/>
        <w:rPr>
          <w:rFonts w:ascii="Arial" w:hAnsi="Arial" w:cs="Arial"/>
          <w:sz w:val="24"/>
          <w:szCs w:val="23"/>
        </w:rPr>
      </w:pPr>
      <w:r w:rsidRPr="004F34EE">
        <w:rPr>
          <w:rFonts w:ascii="Arial" w:hAnsi="Arial" w:cs="Arial"/>
          <w:sz w:val="24"/>
          <w:szCs w:val="23"/>
        </w:rPr>
        <w:t>Soporte de la unidad de tren.</w:t>
      </w:r>
    </w:p>
    <w:p w:rsidR="001E7B4C" w:rsidRPr="004F34EE" w:rsidRDefault="001E7B4C" w:rsidP="008E2A3F">
      <w:pPr>
        <w:numPr>
          <w:ilvl w:val="0"/>
          <w:numId w:val="12"/>
        </w:numPr>
        <w:spacing w:line="480" w:lineRule="auto"/>
        <w:ind w:left="851" w:hanging="142"/>
        <w:jc w:val="both"/>
        <w:rPr>
          <w:rFonts w:ascii="Arial" w:hAnsi="Arial" w:cs="Arial"/>
          <w:sz w:val="24"/>
          <w:szCs w:val="23"/>
        </w:rPr>
      </w:pPr>
      <w:r w:rsidRPr="004F34EE">
        <w:rPr>
          <w:rFonts w:ascii="Arial" w:hAnsi="Arial" w:cs="Arial"/>
          <w:sz w:val="24"/>
          <w:szCs w:val="23"/>
        </w:rPr>
        <w:t xml:space="preserve">Brindar estabilidad en curvas. </w:t>
      </w:r>
    </w:p>
    <w:p w:rsidR="001E7B4C" w:rsidRPr="004F34EE" w:rsidRDefault="001E7B4C" w:rsidP="008E2A3F">
      <w:pPr>
        <w:numPr>
          <w:ilvl w:val="0"/>
          <w:numId w:val="12"/>
        </w:numPr>
        <w:spacing w:line="480" w:lineRule="auto"/>
        <w:ind w:left="851" w:hanging="142"/>
        <w:jc w:val="both"/>
        <w:rPr>
          <w:rFonts w:ascii="Arial" w:hAnsi="Arial" w:cs="Arial"/>
          <w:sz w:val="24"/>
          <w:szCs w:val="23"/>
        </w:rPr>
      </w:pPr>
      <w:r w:rsidRPr="004F34EE">
        <w:rPr>
          <w:rFonts w:ascii="Arial" w:hAnsi="Arial" w:cs="Arial"/>
          <w:sz w:val="24"/>
          <w:szCs w:val="23"/>
        </w:rPr>
        <w:t>Aseguramiento del confort absorbiendo las vibraciones y minimizando las fuerzas centrífugas cuando el tren esté girando a alta velocidad.</w:t>
      </w:r>
    </w:p>
    <w:p w:rsidR="001E7B4C" w:rsidRPr="004F34EE" w:rsidRDefault="001E7B4C" w:rsidP="008E2A3F">
      <w:pPr>
        <w:numPr>
          <w:ilvl w:val="0"/>
          <w:numId w:val="12"/>
        </w:numPr>
        <w:spacing w:line="480" w:lineRule="auto"/>
        <w:ind w:left="851" w:hanging="142"/>
        <w:jc w:val="both"/>
        <w:rPr>
          <w:rFonts w:ascii="Arial" w:hAnsi="Arial" w:cs="Arial"/>
          <w:sz w:val="24"/>
          <w:szCs w:val="23"/>
        </w:rPr>
      </w:pPr>
      <w:r w:rsidRPr="004F34EE">
        <w:rPr>
          <w:rFonts w:ascii="Arial" w:hAnsi="Arial" w:cs="Arial"/>
          <w:sz w:val="24"/>
          <w:szCs w:val="23"/>
        </w:rPr>
        <w:t>Minimizar la generación de irregularidades y la abrasión en el riel.</w:t>
      </w:r>
    </w:p>
    <w:p w:rsidR="001E7B4C" w:rsidRPr="004F34EE" w:rsidRDefault="001E7B4C" w:rsidP="00EE1C46">
      <w:pPr>
        <w:spacing w:line="480" w:lineRule="auto"/>
        <w:ind w:left="720"/>
        <w:jc w:val="both"/>
        <w:rPr>
          <w:rFonts w:ascii="Arial" w:hAnsi="Arial" w:cs="Arial"/>
          <w:sz w:val="24"/>
          <w:szCs w:val="23"/>
        </w:rPr>
      </w:pPr>
      <w:r w:rsidRPr="004F34EE">
        <w:rPr>
          <w:rFonts w:ascii="Arial" w:hAnsi="Arial" w:cs="Arial"/>
          <w:sz w:val="24"/>
          <w:szCs w:val="23"/>
        </w:rPr>
        <w:t>Usualmente dos bogies son fijados en cada vagón, uno en cada extremo. Aunque algunos modelos de trenes articulados colocan los bogies en las conexiones entre vagones.</w:t>
      </w:r>
    </w:p>
    <w:p w:rsidR="001E7B4C" w:rsidRPr="004F34EE" w:rsidRDefault="001E7B4C" w:rsidP="00EE1C46">
      <w:pPr>
        <w:spacing w:line="480" w:lineRule="auto"/>
        <w:ind w:left="720"/>
        <w:jc w:val="both"/>
        <w:rPr>
          <w:rFonts w:ascii="Arial" w:hAnsi="Arial" w:cs="Arial"/>
          <w:sz w:val="24"/>
          <w:szCs w:val="23"/>
        </w:rPr>
      </w:pPr>
      <w:r w:rsidRPr="004F34EE">
        <w:rPr>
          <w:rFonts w:ascii="Arial" w:hAnsi="Arial" w:cs="Arial"/>
          <w:sz w:val="24"/>
          <w:szCs w:val="23"/>
        </w:rPr>
        <w:t>La mayoría de los bogies tiene dos ejes pero algunos debido a la gran cantidad de carga que deben soportar tienen hasta 5 ejes. Los bogies están conectados entre sí para mantener un nivel de altura e inclinación igual en todos los vagones.</w:t>
      </w:r>
    </w:p>
    <w:p w:rsidR="001E7B4C" w:rsidRPr="004F34EE" w:rsidRDefault="001E7B4C" w:rsidP="00EE1C46">
      <w:pPr>
        <w:spacing w:line="480" w:lineRule="auto"/>
        <w:ind w:left="720"/>
        <w:jc w:val="both"/>
        <w:rPr>
          <w:rFonts w:ascii="Arial" w:hAnsi="Arial" w:cs="Arial"/>
          <w:sz w:val="24"/>
          <w:szCs w:val="23"/>
        </w:rPr>
      </w:pPr>
      <w:r w:rsidRPr="004F34EE">
        <w:rPr>
          <w:rFonts w:ascii="Arial" w:hAnsi="Arial" w:cs="Arial"/>
          <w:sz w:val="24"/>
          <w:szCs w:val="23"/>
        </w:rPr>
        <w:t>Usualmente el piso del tren esta justo por encima del bogie pero en algunos casos el piso entre los bogies es más bajo para aumentar la capacidad, permitir un ingreso más cómodo al tren  o incluso aumentar un piso de asientos respetando los límites de altura total del vagón establecidos.</w:t>
      </w:r>
    </w:p>
    <w:p w:rsidR="001E7B4C" w:rsidRPr="004F34EE" w:rsidRDefault="001E7B4C" w:rsidP="00EE1C46">
      <w:pPr>
        <w:spacing w:line="480" w:lineRule="auto"/>
        <w:ind w:left="720"/>
        <w:jc w:val="both"/>
        <w:rPr>
          <w:rFonts w:ascii="Arial" w:hAnsi="Arial" w:cs="Arial"/>
          <w:sz w:val="24"/>
          <w:szCs w:val="23"/>
        </w:rPr>
      </w:pPr>
      <w:r w:rsidRPr="004F34EE">
        <w:rPr>
          <w:rFonts w:ascii="Arial" w:hAnsi="Arial" w:cs="Arial"/>
          <w:sz w:val="24"/>
          <w:szCs w:val="23"/>
        </w:rPr>
        <w:lastRenderedPageBreak/>
        <w:t>Los componentes principales de un bogie son [2]:</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Chasis.</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 xml:space="preserve">Suspensión secundaria para absorber los golpes y vibraciones entre el riel y el vagón. Actualmente se han reemplazado los clásicos resortes por bolsas de aire para brindar mayor confort y permite regular la presión, dureza y altura de la suspensión. </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Al menos un juego de ruedas compuesto por el eje, una rueda en cada extremo.</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 xml:space="preserve">Juego de bielas y brazos de suspensión para permitir un deslizamiento vertical y prevenir el movimiento horizontal. </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Suspensión primaria para absorber los golpes que pueda sufrir el eje y el chasis. Esta suspensión</w:t>
      </w:r>
      <w:r w:rsidR="00691057" w:rsidRPr="004F34EE">
        <w:rPr>
          <w:rFonts w:ascii="Arial" w:hAnsi="Arial" w:cs="Arial"/>
          <w:sz w:val="24"/>
          <w:szCs w:val="23"/>
        </w:rPr>
        <w:t xml:space="preserve"> comprendía anteriormente de un</w:t>
      </w:r>
      <w:r w:rsidRPr="004F34EE">
        <w:rPr>
          <w:rFonts w:ascii="Arial" w:hAnsi="Arial" w:cs="Arial"/>
          <w:sz w:val="24"/>
          <w:szCs w:val="23"/>
        </w:rPr>
        <w:t xml:space="preserve"> resorte entre el chasis y el eje, actualmente es una pieza de caucho sólida que le da mayor capacidad de absorción y facilidad de mantenimiento. </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Barra estabilizadora.</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Areneros. Es un sistema que inyecta arena justo delante de la llanta en caso de pérdida de adherencia en el frenado o en la aceleración. Esto se da debido a la lluvia o mayormente en nieve.</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lastRenderedPageBreak/>
        <w:t>Regulación neumática de altura. Los bogies tienen equipos neumáticos automáticos que regulan la altura de la suspensión y nivelan la inclinación del vagón.</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Equipos de freno. En los trenes se utilizan dos tipos de frenos mecánicos (aparte del eléctrico), bloques de freno que se aplastan contra la rueda y los discos de freno con pastillas.</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En los vagones con propulsión contiene también el motor eléctrico y la salida de potencia hacia el eje.</w:t>
      </w:r>
    </w:p>
    <w:p w:rsidR="001E7B4C" w:rsidRPr="004F34EE" w:rsidRDefault="001E7B4C" w:rsidP="008E2A3F">
      <w:pPr>
        <w:numPr>
          <w:ilvl w:val="0"/>
          <w:numId w:val="13"/>
        </w:numPr>
        <w:spacing w:line="480" w:lineRule="auto"/>
        <w:ind w:left="851" w:hanging="142"/>
        <w:jc w:val="both"/>
        <w:rPr>
          <w:rFonts w:ascii="Arial" w:hAnsi="Arial" w:cs="Arial"/>
          <w:sz w:val="24"/>
          <w:szCs w:val="23"/>
        </w:rPr>
      </w:pPr>
      <w:r w:rsidRPr="004F34EE">
        <w:rPr>
          <w:rFonts w:ascii="Arial" w:hAnsi="Arial" w:cs="Arial"/>
          <w:sz w:val="24"/>
          <w:szCs w:val="23"/>
        </w:rPr>
        <w:t>Las conexiones entre el bogie y el vagón permiten cierto grado de movimiento rotacional sobre su propio eje, con topes en los lados para no permitir movimientos excesivos.</w:t>
      </w:r>
    </w:p>
    <w:p w:rsidR="001E7B4C" w:rsidRPr="004F34EE" w:rsidRDefault="001E7B4C" w:rsidP="008E2A3F">
      <w:pPr>
        <w:numPr>
          <w:ilvl w:val="1"/>
          <w:numId w:val="9"/>
        </w:numPr>
        <w:spacing w:line="480" w:lineRule="auto"/>
        <w:jc w:val="both"/>
        <w:rPr>
          <w:rFonts w:ascii="Arial" w:hAnsi="Arial" w:cs="Arial"/>
          <w:b/>
          <w:bCs/>
          <w:sz w:val="24"/>
          <w:szCs w:val="23"/>
          <w:lang w:val="es-ES"/>
        </w:rPr>
      </w:pPr>
      <w:r w:rsidRPr="004F34EE">
        <w:rPr>
          <w:rFonts w:ascii="Arial" w:hAnsi="Arial" w:cs="Arial"/>
          <w:b/>
          <w:bCs/>
          <w:sz w:val="24"/>
          <w:szCs w:val="23"/>
          <w:lang w:val="es-ES"/>
        </w:rPr>
        <w:t>Filosofía 5S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Las 5´s es una filosofía japonesa que se centra en el puesto de trabajo, realizando acciones que lo conviertan en un lugar más cómodo, eficiente y seguro para las personas que día a día los ocupan.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Las metas de esta filosofía son:</w:t>
      </w:r>
    </w:p>
    <w:p w:rsidR="001E7B4C" w:rsidRPr="004F34EE" w:rsidRDefault="001E7B4C" w:rsidP="003D71AB">
      <w:pPr>
        <w:numPr>
          <w:ilvl w:val="0"/>
          <w:numId w:val="4"/>
        </w:numPr>
        <w:tabs>
          <w:tab w:val="clear" w:pos="720"/>
          <w:tab w:val="num" w:pos="851"/>
          <w:tab w:val="left" w:pos="993"/>
          <w:tab w:val="left" w:pos="1560"/>
        </w:tabs>
        <w:ind w:left="851" w:hanging="131"/>
        <w:jc w:val="both"/>
        <w:rPr>
          <w:rFonts w:ascii="Arial" w:hAnsi="Arial" w:cs="Arial"/>
          <w:bCs/>
          <w:sz w:val="24"/>
          <w:szCs w:val="23"/>
          <w:lang w:val="es-ES"/>
        </w:rPr>
      </w:pPr>
      <w:r w:rsidRPr="004F34EE">
        <w:rPr>
          <w:rFonts w:ascii="Arial" w:hAnsi="Arial" w:cs="Arial"/>
          <w:bCs/>
          <w:sz w:val="24"/>
          <w:szCs w:val="23"/>
          <w:lang w:val="es-ES"/>
        </w:rPr>
        <w:t>Eliminar desperdicios.</w:t>
      </w:r>
    </w:p>
    <w:p w:rsidR="001E7B4C" w:rsidRPr="004F34EE" w:rsidRDefault="001E7B4C" w:rsidP="003D71AB">
      <w:pPr>
        <w:numPr>
          <w:ilvl w:val="0"/>
          <w:numId w:val="4"/>
        </w:numPr>
        <w:tabs>
          <w:tab w:val="clear" w:pos="720"/>
          <w:tab w:val="num" w:pos="851"/>
        </w:tabs>
        <w:ind w:left="851" w:hanging="131"/>
        <w:jc w:val="both"/>
        <w:rPr>
          <w:rFonts w:ascii="Arial" w:hAnsi="Arial" w:cs="Arial"/>
          <w:bCs/>
          <w:sz w:val="24"/>
          <w:szCs w:val="23"/>
          <w:lang w:val="es-ES"/>
        </w:rPr>
      </w:pPr>
      <w:r w:rsidRPr="004F34EE">
        <w:rPr>
          <w:rFonts w:ascii="Arial" w:hAnsi="Arial" w:cs="Arial"/>
          <w:bCs/>
          <w:sz w:val="24"/>
          <w:szCs w:val="23"/>
          <w:lang w:val="es-ES"/>
        </w:rPr>
        <w:t>Mejorar los flujos de materiales.</w:t>
      </w:r>
    </w:p>
    <w:p w:rsidR="001E7B4C" w:rsidRPr="004F34EE" w:rsidRDefault="001E7B4C" w:rsidP="003D71AB">
      <w:pPr>
        <w:numPr>
          <w:ilvl w:val="0"/>
          <w:numId w:val="4"/>
        </w:numPr>
        <w:tabs>
          <w:tab w:val="clear" w:pos="720"/>
          <w:tab w:val="num" w:pos="851"/>
        </w:tabs>
        <w:ind w:left="851" w:hanging="131"/>
        <w:jc w:val="both"/>
        <w:rPr>
          <w:rFonts w:ascii="Arial" w:hAnsi="Arial" w:cs="Arial"/>
          <w:bCs/>
          <w:sz w:val="24"/>
          <w:szCs w:val="23"/>
          <w:lang w:val="es-ES"/>
        </w:rPr>
      </w:pPr>
      <w:r w:rsidRPr="004F34EE">
        <w:rPr>
          <w:rFonts w:ascii="Arial" w:hAnsi="Arial" w:cs="Arial"/>
          <w:bCs/>
          <w:sz w:val="24"/>
          <w:szCs w:val="23"/>
          <w:lang w:val="es-ES"/>
        </w:rPr>
        <w:t>Reducir procedimientos innecesarios.</w:t>
      </w:r>
    </w:p>
    <w:p w:rsidR="001E7B4C" w:rsidRPr="004F34EE" w:rsidRDefault="001E7B4C" w:rsidP="003D71AB">
      <w:pPr>
        <w:numPr>
          <w:ilvl w:val="0"/>
          <w:numId w:val="4"/>
        </w:numPr>
        <w:tabs>
          <w:tab w:val="clear" w:pos="720"/>
          <w:tab w:val="num" w:pos="851"/>
        </w:tabs>
        <w:ind w:left="851" w:hanging="131"/>
        <w:jc w:val="both"/>
        <w:rPr>
          <w:rFonts w:ascii="Arial" w:hAnsi="Arial" w:cs="Arial"/>
          <w:bCs/>
          <w:sz w:val="24"/>
          <w:szCs w:val="23"/>
          <w:lang w:val="es-ES"/>
        </w:rPr>
      </w:pPr>
      <w:r w:rsidRPr="004F34EE">
        <w:rPr>
          <w:rFonts w:ascii="Arial" w:hAnsi="Arial" w:cs="Arial"/>
          <w:bCs/>
          <w:sz w:val="24"/>
          <w:szCs w:val="23"/>
          <w:lang w:val="es-ES"/>
        </w:rPr>
        <w:lastRenderedPageBreak/>
        <w:t>Mejorar la moral de los trabajadores.</w:t>
      </w:r>
    </w:p>
    <w:p w:rsidR="001E7B4C" w:rsidRPr="004F34EE" w:rsidRDefault="001E7B4C" w:rsidP="003D71AB">
      <w:pPr>
        <w:numPr>
          <w:ilvl w:val="0"/>
          <w:numId w:val="4"/>
        </w:numPr>
        <w:tabs>
          <w:tab w:val="clear" w:pos="720"/>
          <w:tab w:val="num" w:pos="851"/>
        </w:tabs>
        <w:ind w:left="851" w:hanging="131"/>
        <w:jc w:val="both"/>
        <w:rPr>
          <w:rFonts w:ascii="Arial" w:hAnsi="Arial" w:cs="Arial"/>
          <w:bCs/>
          <w:sz w:val="24"/>
          <w:szCs w:val="23"/>
          <w:lang w:val="es-ES"/>
        </w:rPr>
      </w:pPr>
      <w:r w:rsidRPr="004F34EE">
        <w:rPr>
          <w:rFonts w:ascii="Arial" w:hAnsi="Arial" w:cs="Arial"/>
          <w:bCs/>
          <w:sz w:val="24"/>
          <w:szCs w:val="23"/>
          <w:lang w:val="es-ES"/>
        </w:rPr>
        <w:t>Mejorar la seguridad del personal.</w:t>
      </w:r>
    </w:p>
    <w:p w:rsidR="001E7B4C" w:rsidRPr="004F34EE" w:rsidRDefault="001E7B4C" w:rsidP="003D71AB">
      <w:pPr>
        <w:numPr>
          <w:ilvl w:val="0"/>
          <w:numId w:val="4"/>
        </w:numPr>
        <w:tabs>
          <w:tab w:val="clear" w:pos="720"/>
          <w:tab w:val="num" w:pos="851"/>
        </w:tabs>
        <w:spacing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Incrementar la eficiencia del sistema.</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Para llegar a la meta el proceso se basa en 5 palabras japonesas que son [3]:</w:t>
      </w:r>
    </w:p>
    <w:p w:rsidR="001E7B4C" w:rsidRPr="009B7624" w:rsidRDefault="001E7B4C" w:rsidP="003D71AB">
      <w:pPr>
        <w:numPr>
          <w:ilvl w:val="0"/>
          <w:numId w:val="5"/>
        </w:numPr>
        <w:tabs>
          <w:tab w:val="clear" w:pos="720"/>
          <w:tab w:val="num" w:pos="851"/>
        </w:tabs>
        <w:ind w:left="851" w:hanging="131"/>
        <w:jc w:val="both"/>
        <w:rPr>
          <w:rFonts w:ascii="Arial" w:hAnsi="Arial" w:cs="Arial"/>
          <w:b/>
          <w:bCs/>
          <w:sz w:val="24"/>
          <w:szCs w:val="23"/>
          <w:lang w:val="es-ES"/>
        </w:rPr>
      </w:pPr>
      <w:r w:rsidRPr="009B7624">
        <w:rPr>
          <w:rFonts w:ascii="Arial" w:hAnsi="Arial" w:cs="Arial"/>
          <w:b/>
          <w:bCs/>
          <w:sz w:val="24"/>
          <w:szCs w:val="23"/>
          <w:lang w:val="es-ES"/>
        </w:rPr>
        <w:t>Seiri</w:t>
      </w:r>
      <w:r w:rsidR="009B7624" w:rsidRPr="009B7624">
        <w:rPr>
          <w:rFonts w:ascii="Arial" w:hAnsi="Arial" w:cs="Arial"/>
          <w:sz w:val="24"/>
          <w:szCs w:val="23"/>
          <w:lang w:val="es-ES"/>
        </w:rPr>
        <w:t>:</w:t>
      </w:r>
      <w:r w:rsidRPr="009B7624">
        <w:rPr>
          <w:rFonts w:ascii="Arial" w:hAnsi="Arial" w:cs="Arial"/>
          <w:sz w:val="24"/>
          <w:szCs w:val="23"/>
          <w:lang w:val="es-ES"/>
        </w:rPr>
        <w:t xml:space="preserve"> Organización.</w:t>
      </w:r>
    </w:p>
    <w:p w:rsidR="001E7B4C" w:rsidRPr="009B7624" w:rsidRDefault="001E7B4C" w:rsidP="003D71AB">
      <w:pPr>
        <w:numPr>
          <w:ilvl w:val="0"/>
          <w:numId w:val="5"/>
        </w:numPr>
        <w:tabs>
          <w:tab w:val="clear" w:pos="720"/>
          <w:tab w:val="num" w:pos="851"/>
        </w:tabs>
        <w:ind w:left="851" w:hanging="131"/>
        <w:jc w:val="both"/>
        <w:rPr>
          <w:rFonts w:ascii="Arial" w:hAnsi="Arial" w:cs="Arial"/>
          <w:b/>
          <w:bCs/>
          <w:sz w:val="24"/>
          <w:szCs w:val="23"/>
          <w:lang w:val="es-ES"/>
        </w:rPr>
      </w:pPr>
      <w:r w:rsidRPr="009B7624">
        <w:rPr>
          <w:rFonts w:ascii="Arial" w:hAnsi="Arial" w:cs="Arial"/>
          <w:b/>
          <w:bCs/>
          <w:sz w:val="24"/>
          <w:szCs w:val="23"/>
          <w:lang w:val="es-ES"/>
        </w:rPr>
        <w:t>Seiton</w:t>
      </w:r>
      <w:r w:rsidR="009B7624" w:rsidRPr="009B7624">
        <w:rPr>
          <w:rFonts w:ascii="Arial" w:hAnsi="Arial" w:cs="Arial"/>
          <w:b/>
          <w:bCs/>
          <w:sz w:val="24"/>
          <w:szCs w:val="23"/>
          <w:lang w:val="es-ES"/>
        </w:rPr>
        <w:t>:</w:t>
      </w:r>
      <w:r w:rsidRPr="009B7624">
        <w:rPr>
          <w:rFonts w:ascii="Arial" w:hAnsi="Arial" w:cs="Arial"/>
          <w:sz w:val="24"/>
          <w:szCs w:val="23"/>
          <w:lang w:val="es-ES"/>
        </w:rPr>
        <w:t xml:space="preserve"> Orden.</w:t>
      </w:r>
    </w:p>
    <w:p w:rsidR="001E7B4C" w:rsidRPr="009B7624" w:rsidRDefault="001E7B4C" w:rsidP="003D71AB">
      <w:pPr>
        <w:numPr>
          <w:ilvl w:val="0"/>
          <w:numId w:val="5"/>
        </w:numPr>
        <w:tabs>
          <w:tab w:val="clear" w:pos="720"/>
          <w:tab w:val="num" w:pos="851"/>
        </w:tabs>
        <w:ind w:left="851" w:hanging="131"/>
        <w:jc w:val="both"/>
        <w:rPr>
          <w:rFonts w:ascii="Arial" w:hAnsi="Arial" w:cs="Arial"/>
          <w:b/>
          <w:bCs/>
          <w:sz w:val="24"/>
          <w:szCs w:val="23"/>
          <w:lang w:val="es-ES"/>
        </w:rPr>
      </w:pPr>
      <w:r w:rsidRPr="009B7624">
        <w:rPr>
          <w:rFonts w:ascii="Arial" w:hAnsi="Arial" w:cs="Arial"/>
          <w:b/>
          <w:bCs/>
          <w:sz w:val="24"/>
          <w:szCs w:val="23"/>
          <w:lang w:val="es-ES"/>
        </w:rPr>
        <w:t>Seisō</w:t>
      </w:r>
      <w:r w:rsidR="009B7624" w:rsidRPr="009B7624">
        <w:rPr>
          <w:rFonts w:ascii="Arial" w:hAnsi="Arial" w:cs="Arial"/>
          <w:b/>
          <w:bCs/>
          <w:sz w:val="24"/>
          <w:szCs w:val="23"/>
          <w:lang w:val="es-ES"/>
        </w:rPr>
        <w:t>:</w:t>
      </w:r>
      <w:r w:rsidRPr="009B7624">
        <w:rPr>
          <w:rFonts w:ascii="Arial" w:hAnsi="Arial" w:cs="Arial"/>
          <w:sz w:val="24"/>
          <w:szCs w:val="23"/>
          <w:lang w:val="es-ES"/>
        </w:rPr>
        <w:t xml:space="preserve"> Limpieza.</w:t>
      </w:r>
    </w:p>
    <w:p w:rsidR="001E7B4C" w:rsidRPr="009B7624" w:rsidRDefault="001E7B4C" w:rsidP="003D71AB">
      <w:pPr>
        <w:numPr>
          <w:ilvl w:val="0"/>
          <w:numId w:val="5"/>
        </w:numPr>
        <w:tabs>
          <w:tab w:val="clear" w:pos="720"/>
          <w:tab w:val="num" w:pos="851"/>
        </w:tabs>
        <w:ind w:left="851" w:hanging="131"/>
        <w:jc w:val="both"/>
        <w:rPr>
          <w:rFonts w:ascii="Arial" w:hAnsi="Arial" w:cs="Arial"/>
          <w:b/>
          <w:bCs/>
          <w:sz w:val="24"/>
          <w:szCs w:val="23"/>
          <w:lang w:val="es-ES"/>
        </w:rPr>
      </w:pPr>
      <w:r w:rsidRPr="009B7624">
        <w:rPr>
          <w:rFonts w:ascii="Arial" w:hAnsi="Arial" w:cs="Arial"/>
          <w:b/>
          <w:bCs/>
          <w:sz w:val="24"/>
          <w:szCs w:val="23"/>
          <w:lang w:val="es-ES"/>
        </w:rPr>
        <w:t>Seiketsu</w:t>
      </w:r>
      <w:r w:rsidR="009B7624" w:rsidRPr="009B7624">
        <w:rPr>
          <w:rFonts w:ascii="Arial" w:hAnsi="Arial" w:cs="Arial"/>
          <w:b/>
          <w:bCs/>
          <w:sz w:val="24"/>
          <w:szCs w:val="23"/>
          <w:lang w:val="es-ES"/>
        </w:rPr>
        <w:t>:</w:t>
      </w:r>
      <w:r w:rsidRPr="009B7624">
        <w:rPr>
          <w:rFonts w:ascii="Arial" w:hAnsi="Arial" w:cs="Arial"/>
          <w:sz w:val="24"/>
          <w:szCs w:val="23"/>
          <w:lang w:val="es-ES"/>
        </w:rPr>
        <w:t xml:space="preserve"> Estandarizar.</w:t>
      </w:r>
    </w:p>
    <w:p w:rsidR="001E7B4C" w:rsidRPr="009B7624" w:rsidRDefault="001E7B4C" w:rsidP="00883962">
      <w:pPr>
        <w:numPr>
          <w:ilvl w:val="0"/>
          <w:numId w:val="5"/>
        </w:numPr>
        <w:tabs>
          <w:tab w:val="clear" w:pos="720"/>
          <w:tab w:val="num" w:pos="851"/>
        </w:tabs>
        <w:spacing w:line="480" w:lineRule="auto"/>
        <w:ind w:left="851" w:hanging="131"/>
        <w:jc w:val="both"/>
        <w:rPr>
          <w:rFonts w:ascii="Arial" w:hAnsi="Arial" w:cs="Arial"/>
          <w:b/>
          <w:bCs/>
          <w:sz w:val="24"/>
          <w:szCs w:val="23"/>
          <w:lang w:val="es-ES"/>
        </w:rPr>
      </w:pPr>
      <w:r w:rsidRPr="009B7624">
        <w:rPr>
          <w:rFonts w:ascii="Arial" w:hAnsi="Arial" w:cs="Arial"/>
          <w:b/>
          <w:bCs/>
          <w:sz w:val="24"/>
          <w:szCs w:val="23"/>
          <w:lang w:val="es-ES"/>
        </w:rPr>
        <w:t>Shitsuke</w:t>
      </w:r>
      <w:r w:rsidR="009B7624" w:rsidRPr="009B7624">
        <w:rPr>
          <w:rFonts w:ascii="Arial" w:hAnsi="Arial" w:cs="Arial"/>
          <w:b/>
          <w:bCs/>
          <w:sz w:val="24"/>
          <w:szCs w:val="23"/>
          <w:lang w:val="es-ES"/>
        </w:rPr>
        <w:t>:</w:t>
      </w:r>
      <w:r w:rsidRPr="009B7624">
        <w:rPr>
          <w:rFonts w:ascii="Arial" w:hAnsi="Arial" w:cs="Arial"/>
          <w:sz w:val="24"/>
          <w:szCs w:val="23"/>
          <w:lang w:val="es-ES"/>
        </w:rPr>
        <w:t xml:space="preserve"> Disciplina.</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Cada una de estas palabras se las usa como fases de implementación siguiendo un orden sistemático. Las fases tienen una serie de procedimientos y acciones que permitirán un cambio progresivo en las personas y en las instalaciones (</w:t>
      </w:r>
      <w:r w:rsidR="003D4688">
        <w:rPr>
          <w:rFonts w:ascii="Arial" w:hAnsi="Arial" w:cs="Arial"/>
          <w:sz w:val="24"/>
          <w:szCs w:val="23"/>
          <w:lang w:val="es-ES"/>
        </w:rPr>
        <w:t>apéndice</w:t>
      </w:r>
      <w:r w:rsidRPr="004F34EE">
        <w:rPr>
          <w:rFonts w:ascii="Arial" w:hAnsi="Arial" w:cs="Arial"/>
          <w:sz w:val="24"/>
          <w:szCs w:val="23"/>
          <w:lang w:val="es-ES"/>
        </w:rPr>
        <w:t xml:space="preserve"> B).</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Implementar este tipo de filosofías significa un cambio cultural en las personas y el proceso de aplicación puede ser lento y, dependiendo de las condiciones internas de cada empresa puede presentarse mucha resistencia inicial al cambio, lo que debe ser manejado correctamente ya que una vez que el proyecto brinda sus primeros frutos la resistencia se hará cada vez menor. </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lastRenderedPageBreak/>
        <w:t xml:space="preserve">El principal objetivo de este sistema es implementar una cultura de trabajo productiva y sostenible, en donde todos los colaboradores estén comprometidos con el trabajo y con la empresa. </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Entre los principales obstáculos están, vencer el escepticismo de las personas involucradas hacia el éxito del proyecto, convencerlos de que esto es por ellos y para ellos, que son ellos los que se van a beneficiar directamente. Este proceso requiere tomar muchas decisiones que han sido aplazadas, problemas que se han ido ocultando o nuevos que aparecen al mover el polvo, por lo que tomar las decisiones adecuadas en el momento adecuado es clave para el desarrollo del proyecto y para esto se requiere un compromiso total de la dirección para que los cambios se den de la manera adecuada. Se debe estar preparado para una cantidad extra de trabajo, ya que se elaborarán muchos documentos nuevos y se requiere dedicar mucho tiempo a estar con la gente, conversar con ellos y promover un cambio cultural de una forma sistemática.</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Esto se da debido a que esta filosofía te dirige a cambiar muchos hábitos y formas de trabajar de las personas y convencerlos de que las 5´s son beneficiosas tanto para la empresa como para ellos no es tarea fácil.</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lastRenderedPageBreak/>
        <w:t>Sin duda alguna las 5´s es el primer paso hacia la excelencia y es muy importante que las empresas y las personas comprendan que para ajustarse a las nuevas reglas de la economía global, ser más competitivos y poder tener una empresa sostenible en el tiempo es necesario implementar nuevas filosofías de trabajo, que permitan mejorar los procesos y le brinden al capital humano las condiciones necesarias para realizar un trabajo eficiente.</w:t>
      </w:r>
    </w:p>
    <w:p w:rsidR="001E7B4C" w:rsidRPr="004F34EE" w:rsidRDefault="001E7B4C" w:rsidP="00EE1C46">
      <w:pPr>
        <w:spacing w:line="480" w:lineRule="auto"/>
        <w:ind w:left="720"/>
        <w:jc w:val="both"/>
        <w:rPr>
          <w:rFonts w:ascii="Arial" w:hAnsi="Arial" w:cs="Arial"/>
          <w:sz w:val="24"/>
          <w:szCs w:val="23"/>
          <w:lang w:val="es-ES_tradnl"/>
        </w:rPr>
      </w:pPr>
      <w:r w:rsidRPr="004F34EE">
        <w:rPr>
          <w:rFonts w:ascii="Arial" w:hAnsi="Arial" w:cs="Arial"/>
          <w:sz w:val="24"/>
          <w:szCs w:val="23"/>
          <w:lang w:val="es-ES_tradnl"/>
        </w:rPr>
        <w:t>Esta filosofía permite la ubicación de materiales y herramientas de forma rápida, mejora la imagen del área, mejora el control de stock de repuestos y materiales, mejora la coordinación para la ejecución de trabajos.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Es muy importante para la implementar esta nueva filosofía que sigamos una serie de pasos para facilitar su aplicación.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Es clave seguir paso a paso las indicaciones para llevar un orden sistemático.</w:t>
      </w:r>
    </w:p>
    <w:p w:rsidR="001E7B4C" w:rsidRPr="004F34EE" w:rsidRDefault="001E7B4C" w:rsidP="00EE1C46">
      <w:pPr>
        <w:spacing w:line="480" w:lineRule="auto"/>
        <w:ind w:left="720"/>
        <w:jc w:val="both"/>
        <w:rPr>
          <w:rFonts w:ascii="Arial" w:hAnsi="Arial" w:cs="Arial"/>
          <w:sz w:val="24"/>
          <w:szCs w:val="23"/>
          <w:lang w:val="es-ES_tradnl"/>
        </w:rPr>
      </w:pPr>
      <w:r w:rsidRPr="004F34EE">
        <w:rPr>
          <w:rFonts w:ascii="Arial" w:hAnsi="Arial" w:cs="Arial"/>
          <w:sz w:val="24"/>
          <w:szCs w:val="23"/>
          <w:lang w:val="es-ES_tradnl"/>
        </w:rPr>
        <w:t xml:space="preserve">Para implementar de una manera más efectiva esta nueva filosofía se debe establecer un proyecto piloto, es decir, que el proyecto se implante en su totalidad, primero en una porción de las áreas proyectadas. Una vez que esta o estas secciones hayan culminado la implementación de la nueva filosofía y los cambios sean apreciables, se procederá a continuar con las otras secciones. </w:t>
      </w:r>
    </w:p>
    <w:p w:rsidR="001E7B4C" w:rsidRPr="004F34EE" w:rsidRDefault="001E7B4C" w:rsidP="00EE1C46">
      <w:pPr>
        <w:spacing w:line="480" w:lineRule="auto"/>
        <w:ind w:left="720"/>
        <w:jc w:val="both"/>
        <w:rPr>
          <w:rFonts w:ascii="Arial" w:hAnsi="Arial" w:cs="Arial"/>
          <w:sz w:val="24"/>
          <w:szCs w:val="23"/>
          <w:lang w:val="es-ES_tradnl"/>
        </w:rPr>
      </w:pPr>
      <w:r w:rsidRPr="004F34EE">
        <w:rPr>
          <w:rFonts w:ascii="Arial" w:hAnsi="Arial" w:cs="Arial"/>
          <w:sz w:val="24"/>
          <w:szCs w:val="23"/>
          <w:lang w:val="es-ES_tradnl"/>
        </w:rPr>
        <w:lastRenderedPageBreak/>
        <w:t xml:space="preserve">Esto es una buena práctica ya que al hacer cambios tan fundamentales en la cultura y en la forma de hacer las cosas como los que se realizan en las 5´s, siempre se encuentra resistencia y es más fácil tratar con un porcentaje del personal para guiarlos a través de estos cambios; las probabilidades de éxito al implementar un plan piloto aumentan considerablemente. </w:t>
      </w:r>
    </w:p>
    <w:p w:rsidR="001E7B4C" w:rsidRPr="004F34EE" w:rsidRDefault="001E7B4C" w:rsidP="00EE1C46">
      <w:pPr>
        <w:spacing w:line="480" w:lineRule="auto"/>
        <w:ind w:left="720"/>
        <w:jc w:val="both"/>
        <w:rPr>
          <w:rFonts w:ascii="Arial" w:hAnsi="Arial" w:cs="Arial"/>
          <w:sz w:val="24"/>
          <w:szCs w:val="23"/>
          <w:lang w:val="es-ES_tradnl"/>
        </w:rPr>
      </w:pPr>
      <w:r w:rsidRPr="004F34EE">
        <w:rPr>
          <w:rFonts w:ascii="Arial" w:hAnsi="Arial" w:cs="Arial"/>
          <w:sz w:val="24"/>
          <w:szCs w:val="23"/>
          <w:lang w:val="es-ES_tradnl"/>
        </w:rPr>
        <w:t>Una vez que el plan piloto haya dado resultados, los demás observarán las mejoras y querrán que ya comiencen con su sección.</w:t>
      </w:r>
    </w:p>
    <w:p w:rsidR="001E7B4C" w:rsidRPr="004F34EE" w:rsidRDefault="001E7B4C" w:rsidP="00EE1C46">
      <w:pPr>
        <w:spacing w:line="480" w:lineRule="auto"/>
        <w:ind w:left="720"/>
        <w:jc w:val="both"/>
        <w:rPr>
          <w:rFonts w:ascii="Arial" w:hAnsi="Arial" w:cs="Arial"/>
          <w:b/>
          <w:sz w:val="24"/>
          <w:szCs w:val="23"/>
          <w:lang w:val="es-ES"/>
        </w:rPr>
      </w:pPr>
      <w:r w:rsidRPr="004F34EE">
        <w:rPr>
          <w:rFonts w:ascii="Arial" w:hAnsi="Arial" w:cs="Arial"/>
          <w:b/>
          <w:sz w:val="24"/>
          <w:szCs w:val="23"/>
          <w:lang w:val="es-ES"/>
        </w:rPr>
        <w:t>CONSIDERACIONES PREVIAS</w:t>
      </w:r>
    </w:p>
    <w:p w:rsidR="001E7B4C" w:rsidRPr="004F34EE" w:rsidRDefault="001E7B4C" w:rsidP="00883962">
      <w:pPr>
        <w:numPr>
          <w:ilvl w:val="0"/>
          <w:numId w:val="3"/>
        </w:numPr>
        <w:tabs>
          <w:tab w:val="clear" w:pos="720"/>
          <w:tab w:val="num" w:pos="851"/>
        </w:tabs>
        <w:spacing w:line="480" w:lineRule="auto"/>
        <w:ind w:left="851" w:hanging="131"/>
        <w:jc w:val="both"/>
        <w:rPr>
          <w:rFonts w:ascii="Arial" w:hAnsi="Arial" w:cs="Arial"/>
          <w:sz w:val="24"/>
          <w:szCs w:val="23"/>
          <w:lang w:val="es-ES_tradnl"/>
        </w:rPr>
      </w:pPr>
      <w:r w:rsidRPr="004F34EE">
        <w:rPr>
          <w:rFonts w:ascii="Arial" w:hAnsi="Arial" w:cs="Arial"/>
          <w:sz w:val="24"/>
          <w:szCs w:val="23"/>
          <w:lang w:val="es-ES_tradnl"/>
        </w:rPr>
        <w:t>Determinar las áreas a las que se aplicará el plan piloto.</w:t>
      </w:r>
    </w:p>
    <w:p w:rsidR="001E7B4C" w:rsidRPr="004F34EE" w:rsidRDefault="001E7B4C" w:rsidP="00883962">
      <w:pPr>
        <w:numPr>
          <w:ilvl w:val="0"/>
          <w:numId w:val="3"/>
        </w:numPr>
        <w:tabs>
          <w:tab w:val="clear" w:pos="720"/>
          <w:tab w:val="num" w:pos="851"/>
        </w:tabs>
        <w:spacing w:line="480" w:lineRule="auto"/>
        <w:ind w:left="851" w:hanging="131"/>
        <w:jc w:val="both"/>
        <w:rPr>
          <w:rFonts w:ascii="Arial" w:hAnsi="Arial" w:cs="Arial"/>
          <w:sz w:val="24"/>
          <w:szCs w:val="23"/>
          <w:lang w:val="es-ES_tradnl"/>
        </w:rPr>
      </w:pPr>
      <w:r w:rsidRPr="004F34EE">
        <w:rPr>
          <w:rFonts w:ascii="Arial" w:hAnsi="Arial" w:cs="Arial"/>
          <w:sz w:val="24"/>
          <w:szCs w:val="23"/>
          <w:lang w:val="es-ES_tradnl"/>
        </w:rPr>
        <w:t>Considerar las cargas de trabajo de las personas involucradas en el proyecto y establecer el tiempo que necesitarán dedicarle.</w:t>
      </w:r>
    </w:p>
    <w:p w:rsidR="001E7B4C" w:rsidRPr="004F34EE" w:rsidRDefault="001E7B4C" w:rsidP="00883962">
      <w:pPr>
        <w:numPr>
          <w:ilvl w:val="0"/>
          <w:numId w:val="3"/>
        </w:numPr>
        <w:tabs>
          <w:tab w:val="clear" w:pos="720"/>
          <w:tab w:val="num" w:pos="851"/>
        </w:tabs>
        <w:spacing w:line="480" w:lineRule="auto"/>
        <w:ind w:left="851" w:hanging="131"/>
        <w:jc w:val="both"/>
        <w:rPr>
          <w:rFonts w:ascii="Arial" w:hAnsi="Arial" w:cs="Arial"/>
          <w:sz w:val="24"/>
          <w:szCs w:val="23"/>
          <w:lang w:val="es-ES_tradnl"/>
        </w:rPr>
      </w:pPr>
      <w:r w:rsidRPr="004F34EE">
        <w:rPr>
          <w:rFonts w:ascii="Arial" w:hAnsi="Arial" w:cs="Arial"/>
          <w:sz w:val="24"/>
          <w:szCs w:val="23"/>
          <w:lang w:val="es-ES_tradnl"/>
        </w:rPr>
        <w:t>Hacer un estimado de los recursos que se deben destinar a la realización del proyecto.</w:t>
      </w:r>
    </w:p>
    <w:p w:rsidR="001E7B4C" w:rsidRPr="004F34EE" w:rsidRDefault="001E7B4C" w:rsidP="00883962">
      <w:pPr>
        <w:numPr>
          <w:ilvl w:val="0"/>
          <w:numId w:val="3"/>
        </w:numPr>
        <w:tabs>
          <w:tab w:val="clear" w:pos="720"/>
          <w:tab w:val="num" w:pos="851"/>
        </w:tabs>
        <w:spacing w:line="480" w:lineRule="auto"/>
        <w:ind w:left="851" w:hanging="131"/>
        <w:jc w:val="both"/>
        <w:rPr>
          <w:rFonts w:ascii="Arial" w:hAnsi="Arial" w:cs="Arial"/>
          <w:sz w:val="24"/>
          <w:szCs w:val="23"/>
          <w:lang w:val="es-ES_tradnl"/>
        </w:rPr>
      </w:pPr>
      <w:r w:rsidRPr="004F34EE">
        <w:rPr>
          <w:rFonts w:ascii="Arial" w:hAnsi="Arial" w:cs="Arial"/>
          <w:sz w:val="24"/>
          <w:szCs w:val="23"/>
          <w:lang w:val="es-ES_tradnl"/>
        </w:rPr>
        <w:t>Hacer un análisis asertivo de la situación actual de la empresa, analizar el briefing (informe previo del proyecto) del proyecto y tomar decisiones anticipadas a problemas que se podrían presentar para que el proyecto avance correctamente.</w:t>
      </w:r>
    </w:p>
    <w:p w:rsidR="001E7B4C" w:rsidRPr="004F34EE" w:rsidRDefault="001E7B4C" w:rsidP="00883962">
      <w:pPr>
        <w:numPr>
          <w:ilvl w:val="0"/>
          <w:numId w:val="3"/>
        </w:numPr>
        <w:tabs>
          <w:tab w:val="clear" w:pos="720"/>
          <w:tab w:val="num" w:pos="851"/>
        </w:tabs>
        <w:spacing w:line="480" w:lineRule="auto"/>
        <w:ind w:left="851" w:hanging="131"/>
        <w:jc w:val="both"/>
        <w:rPr>
          <w:rFonts w:ascii="Arial" w:hAnsi="Arial" w:cs="Arial"/>
          <w:sz w:val="24"/>
          <w:szCs w:val="23"/>
          <w:lang w:val="es-ES_tradnl"/>
        </w:rPr>
      </w:pPr>
      <w:r w:rsidRPr="004F34EE">
        <w:rPr>
          <w:rFonts w:ascii="Arial" w:hAnsi="Arial" w:cs="Arial"/>
          <w:sz w:val="24"/>
          <w:szCs w:val="23"/>
          <w:lang w:val="es-ES_tradnl"/>
        </w:rPr>
        <w:t>Tomar en consideración que al aplicar las 5´s aparecerán muchos materiales que se considerarán innecesarios.</w:t>
      </w:r>
    </w:p>
    <w:p w:rsidR="001E7B4C" w:rsidRPr="004F34EE" w:rsidRDefault="00AF222C" w:rsidP="008E2A3F">
      <w:pPr>
        <w:numPr>
          <w:ilvl w:val="1"/>
          <w:numId w:val="9"/>
        </w:numPr>
        <w:spacing w:line="480" w:lineRule="auto"/>
        <w:jc w:val="both"/>
        <w:rPr>
          <w:rFonts w:ascii="Arial" w:hAnsi="Arial" w:cs="Arial"/>
          <w:b/>
          <w:bCs/>
          <w:sz w:val="24"/>
          <w:szCs w:val="23"/>
          <w:lang w:val="es-ES"/>
        </w:rPr>
      </w:pPr>
      <w:r w:rsidRPr="004F34EE">
        <w:rPr>
          <w:rFonts w:ascii="Arial" w:hAnsi="Arial" w:cs="Arial"/>
          <w:b/>
          <w:sz w:val="24"/>
          <w:szCs w:val="23"/>
          <w:lang w:val="es-ES_tradnl"/>
        </w:rPr>
        <w:lastRenderedPageBreak/>
        <w:t>Análisis costo – beneficio</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El análisis Costo-Beneficio, permitir definir la factibilidad de las alternativas planteadas o del proyecto a ser desarrollado [4].</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La técnica de Análisis de Costo - Beneficio, tiene como objetivo fundamental proporcionar una medida de los costos en que se incurren en la realización de un proyecto, y a su vez comparar dichos  costos previstos con los beneficios esperados de la realización de dicho proyecto.</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b/>
          <w:sz w:val="24"/>
          <w:szCs w:val="23"/>
          <w:lang w:val="es-ES"/>
        </w:rPr>
        <w:t>Utilidad</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La utilidad de la presente técnica es la siguiente [4]:</w:t>
      </w:r>
    </w:p>
    <w:p w:rsidR="001E7B4C" w:rsidRPr="004F34EE" w:rsidRDefault="001E7B4C" w:rsidP="00883962">
      <w:pPr>
        <w:numPr>
          <w:ilvl w:val="0"/>
          <w:numId w:val="6"/>
        </w:numPr>
        <w:spacing w:line="480" w:lineRule="auto"/>
        <w:ind w:left="851" w:hanging="142"/>
        <w:jc w:val="both"/>
        <w:rPr>
          <w:rFonts w:ascii="Arial" w:hAnsi="Arial" w:cs="Arial"/>
          <w:sz w:val="24"/>
          <w:szCs w:val="23"/>
          <w:lang w:val="es-ES"/>
        </w:rPr>
      </w:pPr>
      <w:r w:rsidRPr="004F34EE">
        <w:rPr>
          <w:rFonts w:ascii="Arial" w:hAnsi="Arial" w:cs="Arial"/>
          <w:sz w:val="24"/>
          <w:szCs w:val="23"/>
          <w:lang w:val="es-ES"/>
        </w:rPr>
        <w:t>Para valorar la necesidad y oportunidad de acometer la realización del proyecto.</w:t>
      </w:r>
    </w:p>
    <w:p w:rsidR="001E7B4C" w:rsidRPr="004F34EE" w:rsidRDefault="001E7B4C" w:rsidP="00883962">
      <w:pPr>
        <w:numPr>
          <w:ilvl w:val="0"/>
          <w:numId w:val="6"/>
        </w:numPr>
        <w:spacing w:line="480" w:lineRule="auto"/>
        <w:ind w:left="851" w:hanging="142"/>
        <w:jc w:val="both"/>
        <w:rPr>
          <w:rFonts w:ascii="Arial" w:hAnsi="Arial" w:cs="Arial"/>
          <w:sz w:val="24"/>
          <w:szCs w:val="23"/>
          <w:lang w:val="es-ES"/>
        </w:rPr>
      </w:pPr>
      <w:r w:rsidRPr="004F34EE">
        <w:rPr>
          <w:rFonts w:ascii="Arial" w:hAnsi="Arial" w:cs="Arial"/>
          <w:sz w:val="24"/>
          <w:szCs w:val="23"/>
          <w:lang w:val="es-ES"/>
        </w:rPr>
        <w:t xml:space="preserve">Para seleccionar la alternativa más beneficiosa para la realización del proyecto. </w:t>
      </w:r>
    </w:p>
    <w:p w:rsidR="001E7B4C" w:rsidRPr="004F34EE" w:rsidRDefault="001E7B4C" w:rsidP="00883962">
      <w:pPr>
        <w:numPr>
          <w:ilvl w:val="0"/>
          <w:numId w:val="6"/>
        </w:numPr>
        <w:spacing w:line="480" w:lineRule="auto"/>
        <w:ind w:left="851" w:hanging="142"/>
        <w:jc w:val="both"/>
        <w:rPr>
          <w:rFonts w:ascii="Arial" w:hAnsi="Arial" w:cs="Arial"/>
          <w:sz w:val="24"/>
          <w:szCs w:val="23"/>
          <w:lang w:val="es-ES"/>
        </w:rPr>
      </w:pPr>
      <w:r w:rsidRPr="004F34EE">
        <w:rPr>
          <w:rFonts w:ascii="Arial" w:hAnsi="Arial" w:cs="Arial"/>
          <w:sz w:val="24"/>
          <w:szCs w:val="23"/>
          <w:lang w:val="es-ES"/>
        </w:rPr>
        <w:t>Para estimar adecuadamente los recursos económicos necesarios en el plazo de realización del proyecto.</w:t>
      </w:r>
    </w:p>
    <w:p w:rsidR="001E7B4C" w:rsidRPr="004F34EE" w:rsidRDefault="001E7B4C" w:rsidP="00EE1C46">
      <w:pPr>
        <w:spacing w:line="480" w:lineRule="auto"/>
        <w:ind w:left="720"/>
        <w:jc w:val="both"/>
        <w:rPr>
          <w:rFonts w:ascii="Arial" w:hAnsi="Arial" w:cs="Arial"/>
          <w:b/>
          <w:sz w:val="24"/>
          <w:szCs w:val="23"/>
          <w:lang w:val="es-ES"/>
        </w:rPr>
      </w:pPr>
    </w:p>
    <w:p w:rsidR="001E7B4C" w:rsidRPr="004F34EE" w:rsidRDefault="001E7B4C" w:rsidP="00EE1C46">
      <w:pPr>
        <w:spacing w:line="480" w:lineRule="auto"/>
        <w:ind w:left="720"/>
        <w:jc w:val="both"/>
        <w:rPr>
          <w:rFonts w:ascii="Arial" w:hAnsi="Arial" w:cs="Arial"/>
          <w:b/>
          <w:sz w:val="24"/>
          <w:szCs w:val="23"/>
          <w:lang w:val="es-ES"/>
        </w:rPr>
      </w:pPr>
    </w:p>
    <w:p w:rsidR="001E7B4C" w:rsidRPr="004F34EE" w:rsidRDefault="001E7B4C" w:rsidP="00EE1C46">
      <w:pPr>
        <w:spacing w:line="480" w:lineRule="auto"/>
        <w:ind w:left="720"/>
        <w:jc w:val="both"/>
        <w:rPr>
          <w:rFonts w:ascii="Arial" w:hAnsi="Arial" w:cs="Arial"/>
          <w:b/>
          <w:sz w:val="24"/>
          <w:szCs w:val="23"/>
          <w:lang w:val="es-ES"/>
        </w:rPr>
      </w:pPr>
    </w:p>
    <w:p w:rsidR="001E7B4C" w:rsidRPr="004F34EE" w:rsidRDefault="001E7B4C" w:rsidP="00EE1C46">
      <w:pPr>
        <w:spacing w:line="480" w:lineRule="auto"/>
        <w:ind w:left="720"/>
        <w:jc w:val="both"/>
        <w:rPr>
          <w:rFonts w:ascii="Arial" w:hAnsi="Arial" w:cs="Arial"/>
          <w:b/>
          <w:sz w:val="24"/>
          <w:szCs w:val="23"/>
          <w:lang w:val="es-ES"/>
        </w:rPr>
      </w:pPr>
      <w:r w:rsidRPr="004F34EE">
        <w:rPr>
          <w:rFonts w:ascii="Arial" w:hAnsi="Arial" w:cs="Arial"/>
          <w:b/>
          <w:sz w:val="24"/>
          <w:szCs w:val="23"/>
          <w:lang w:val="es-ES"/>
        </w:rPr>
        <w:lastRenderedPageBreak/>
        <w:t>Descripción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Si se desea realizar un Análisis de Costo - Beneficio fiable, se debe seguir los siguientes pasos [4]:</w:t>
      </w:r>
    </w:p>
    <w:p w:rsidR="001E7B4C" w:rsidRPr="004F34EE" w:rsidRDefault="001E7B4C" w:rsidP="008F20DB">
      <w:pPr>
        <w:numPr>
          <w:ilvl w:val="0"/>
          <w:numId w:val="7"/>
        </w:numPr>
        <w:spacing w:line="480" w:lineRule="auto"/>
        <w:ind w:left="993" w:hanging="284"/>
        <w:jc w:val="both"/>
        <w:rPr>
          <w:rFonts w:ascii="Arial" w:hAnsi="Arial" w:cs="Arial"/>
          <w:sz w:val="24"/>
          <w:szCs w:val="23"/>
          <w:lang w:val="es-ES"/>
        </w:rPr>
      </w:pPr>
      <w:r w:rsidRPr="004F34EE">
        <w:rPr>
          <w:rFonts w:ascii="Arial" w:hAnsi="Arial" w:cs="Arial"/>
          <w:sz w:val="24"/>
          <w:szCs w:val="23"/>
          <w:lang w:val="es-ES"/>
        </w:rPr>
        <w:t>Producir estimaciones de costos-beneficios.</w:t>
      </w:r>
    </w:p>
    <w:p w:rsidR="001E7B4C" w:rsidRPr="004F34EE" w:rsidRDefault="001E7B4C" w:rsidP="008F20DB">
      <w:pPr>
        <w:numPr>
          <w:ilvl w:val="0"/>
          <w:numId w:val="7"/>
        </w:numPr>
        <w:spacing w:line="480" w:lineRule="auto"/>
        <w:ind w:left="993" w:hanging="284"/>
        <w:jc w:val="both"/>
        <w:rPr>
          <w:rFonts w:ascii="Arial" w:hAnsi="Arial" w:cs="Arial"/>
          <w:sz w:val="24"/>
          <w:szCs w:val="23"/>
          <w:lang w:val="es-ES"/>
        </w:rPr>
      </w:pPr>
      <w:r w:rsidRPr="004F34EE">
        <w:rPr>
          <w:rFonts w:ascii="Arial" w:hAnsi="Arial" w:cs="Arial"/>
          <w:sz w:val="24"/>
          <w:szCs w:val="23"/>
          <w:lang w:val="es-ES"/>
        </w:rPr>
        <w:t>Determinar la viabilidad del proyecto y su aceptación.</w:t>
      </w:r>
    </w:p>
    <w:p w:rsidR="001E7B4C" w:rsidRPr="004F34EE" w:rsidRDefault="001E7B4C" w:rsidP="00EE1C46">
      <w:pPr>
        <w:spacing w:line="480" w:lineRule="auto"/>
        <w:ind w:left="720"/>
        <w:jc w:val="both"/>
        <w:rPr>
          <w:rFonts w:ascii="Arial" w:hAnsi="Arial" w:cs="Arial"/>
          <w:b/>
          <w:sz w:val="24"/>
          <w:szCs w:val="23"/>
          <w:lang w:val="es-ES"/>
        </w:rPr>
      </w:pPr>
      <w:r w:rsidRPr="004F34EE">
        <w:rPr>
          <w:rFonts w:ascii="Arial" w:hAnsi="Arial" w:cs="Arial"/>
          <w:b/>
          <w:sz w:val="24"/>
          <w:szCs w:val="23"/>
          <w:lang w:val="es-ES"/>
        </w:rPr>
        <w:t>Producir estimaciones de costos - beneficios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Lo primero que se debe realizar son dos tipos de listas, la  primera con lo requerido para implantar el sistema y la segunda con los beneficios que traer consigo el nuevo sistema.</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Antes de redactar la lista es necesario tener presente que los costos son tangibles, es decir se pueden medir en alguna unidad económica,  mientras que los beneficios pueden ser tangibles y no tangibles, es decir pueden darse en forma objetiva o subjetiva.</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La primera lista (requerimiento para implantar el sistema) deber estar  integrada por requerimientos necesarios para ejecutar el proyecto, el valor que tiene cada uno y sus posibles variaciones de acuerdo a la  inflación, de esta forma, la Dirección obtendrá información detallada de como se distribuyen sus recursos.</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lastRenderedPageBreak/>
        <w:t>Para elaborar la lista se necesita contar con experiencia en la participación de proyectos similares, así como datos históricos que      le permitan estimar adecuadamente los requerimientos necesarios para ejecutar el proyecto.</w:t>
      </w:r>
    </w:p>
    <w:p w:rsidR="001E7B4C" w:rsidRPr="004F34EE" w:rsidRDefault="001E7B4C" w:rsidP="00EE1C46">
      <w:pPr>
        <w:spacing w:line="480" w:lineRule="auto"/>
        <w:ind w:left="720"/>
        <w:jc w:val="both"/>
        <w:rPr>
          <w:rFonts w:ascii="Arial" w:hAnsi="Arial" w:cs="Arial"/>
          <w:b/>
          <w:sz w:val="24"/>
          <w:szCs w:val="23"/>
          <w:lang w:val="es-ES"/>
        </w:rPr>
      </w:pPr>
      <w:r w:rsidRPr="004F34EE">
        <w:rPr>
          <w:rFonts w:ascii="Arial" w:hAnsi="Arial" w:cs="Arial"/>
          <w:b/>
          <w:sz w:val="24"/>
          <w:szCs w:val="23"/>
          <w:lang w:val="es-ES"/>
        </w:rPr>
        <w:t>Determinar la viabilidad del proyecto y su aceptación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Para determinar si un proyecto es conveniente o no realizarlo es necesario realizar un estudio de viabilidad, donde se determina si el proyecto es factible o no; para lo cual se utiliza uno de los métodos siguientes:</w:t>
      </w:r>
    </w:p>
    <w:p w:rsidR="001E7B4C" w:rsidRPr="004F34EE" w:rsidRDefault="001E7B4C" w:rsidP="00EE1C46">
      <w:pPr>
        <w:spacing w:line="480" w:lineRule="auto"/>
        <w:ind w:left="720"/>
        <w:jc w:val="both"/>
        <w:rPr>
          <w:rFonts w:ascii="Arial" w:hAnsi="Arial" w:cs="Arial"/>
          <w:b/>
          <w:sz w:val="24"/>
          <w:szCs w:val="23"/>
          <w:lang w:val="es-ES"/>
        </w:rPr>
      </w:pPr>
      <w:r w:rsidRPr="004F34EE">
        <w:rPr>
          <w:rFonts w:ascii="Arial" w:hAnsi="Arial" w:cs="Arial"/>
          <w:b/>
          <w:sz w:val="24"/>
          <w:szCs w:val="23"/>
          <w:lang w:val="es-ES"/>
        </w:rPr>
        <w:t>Retorno de la inversión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Este método consiste en calcular el costo y beneficio anual, sabiendo el costo total al iniciar el proyecto [4].</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Este método permite saber en qué año se recuperar el costo total inicialmente estimado en el proyecto, donde el año de recuperación de la inversión es cuando la sumatoria de los beneficios netos es igual al costo total del inicio del proyecto.</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b/>
          <w:sz w:val="24"/>
          <w:szCs w:val="23"/>
          <w:lang w:val="es-ES"/>
        </w:rPr>
        <w:t>Valor actual</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Este método permite tener en cuenta que un gasto invertido durante un cierto tiempo produce un beneficio.</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lastRenderedPageBreak/>
        <w:t>Con este método se logra determinar la cantidad de dinero que es viable invertir inicialmente para que se recupere la inversión en un período de tiempo determinado por la Dirección.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Se deber calcular en primer lugar, el beneficio neto que se obtendrá cada año. Dicho beneficio no es real, ya que se debe estimar el valor real de dicha cantidad en el año 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Para ello se aplica la siguiente fórmula:</w:t>
      </w:r>
    </w:p>
    <w:p w:rsidR="001E7B4C" w:rsidRPr="004F34EE" w:rsidRDefault="001E7B4C" w:rsidP="00EE1C46">
      <w:pPr>
        <w:spacing w:line="480" w:lineRule="auto"/>
        <w:ind w:left="720"/>
        <w:jc w:val="center"/>
        <w:rPr>
          <w:rFonts w:ascii="Arial" w:hAnsi="Arial" w:cs="Arial"/>
          <w:sz w:val="24"/>
          <w:szCs w:val="23"/>
          <w:lang w:val="es-ES"/>
        </w:rPr>
      </w:pPr>
      <w:r w:rsidRPr="004F34EE">
        <w:rPr>
          <w:rFonts w:ascii="Arial" w:hAnsi="Arial" w:cs="Arial"/>
          <w:sz w:val="24"/>
          <w:szCs w:val="23"/>
          <w:lang w:val="es-ES"/>
        </w:rPr>
        <w:t>Valor Actual = Beneficio Neto / (1 + r/100)n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Donde:</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                    n = año, 1, 2,3,..., 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                    r = interés utilizado en la evaluación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Para determinar la viabilidad del proyecto, se debe estudiar en cuantos años se recupera la inversión realizada inicialmente y si esta inversión es retornada en un período de tiempo fijado previamente por la Dirección.</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El proyecto ser viable si la sumatoria del Valor Actual es mayor al</w:t>
      </w:r>
    </w:p>
    <w:p w:rsidR="001E7B4C" w:rsidRPr="004F34EE" w:rsidRDefault="001E7B4C" w:rsidP="00EE1C46">
      <w:pPr>
        <w:spacing w:line="480" w:lineRule="auto"/>
        <w:ind w:left="720"/>
        <w:jc w:val="both"/>
        <w:rPr>
          <w:rFonts w:ascii="Arial" w:hAnsi="Arial" w:cs="Arial"/>
          <w:sz w:val="24"/>
          <w:szCs w:val="23"/>
          <w:lang w:val="es-ES"/>
        </w:rPr>
      </w:pPr>
      <w:r w:rsidRPr="004F34EE">
        <w:rPr>
          <w:rFonts w:ascii="Arial" w:hAnsi="Arial" w:cs="Arial"/>
          <w:sz w:val="24"/>
          <w:szCs w:val="23"/>
          <w:lang w:val="es-ES"/>
        </w:rPr>
        <w:t>Costo Inicial a lo largo del proyecto.</w:t>
      </w:r>
    </w:p>
    <w:p w:rsidR="001E7B4C" w:rsidRPr="004F34EE" w:rsidRDefault="001E7B4C" w:rsidP="000C7457">
      <w:pPr>
        <w:pStyle w:val="Ttulo1"/>
        <w:spacing w:line="480" w:lineRule="auto"/>
        <w:jc w:val="center"/>
        <w:rPr>
          <w:rFonts w:ascii="Arial" w:hAnsi="Arial" w:cs="Arial"/>
          <w:color w:val="auto"/>
          <w:sz w:val="48"/>
          <w:szCs w:val="46"/>
          <w:lang w:val="es-ES_tradnl"/>
        </w:rPr>
        <w:sectPr w:rsidR="001E7B4C" w:rsidRPr="004F34EE" w:rsidSect="009B2278">
          <w:pgSz w:w="11907" w:h="16840" w:code="9"/>
          <w:pgMar w:top="2274" w:right="1366" w:bottom="2274" w:left="2274" w:header="720" w:footer="720" w:gutter="0"/>
          <w:cols w:space="720"/>
          <w:titlePg/>
          <w:docGrid w:linePitch="360"/>
        </w:sectPr>
      </w:pPr>
    </w:p>
    <w:p w:rsidR="001E7B4C" w:rsidRPr="004F34EE" w:rsidRDefault="001E7B4C" w:rsidP="00AB0834">
      <w:pPr>
        <w:pStyle w:val="Ttulo1"/>
        <w:spacing w:line="480" w:lineRule="auto"/>
        <w:rPr>
          <w:rFonts w:ascii="Arial" w:eastAsia="Times New Roman" w:hAnsi="Arial" w:cs="Arial"/>
          <w:b w:val="0"/>
          <w:color w:val="auto"/>
          <w:sz w:val="24"/>
          <w:szCs w:val="23"/>
        </w:rPr>
      </w:pPr>
    </w:p>
    <w:p w:rsidR="001E7B4C" w:rsidRPr="004F34EE" w:rsidRDefault="001E7B4C" w:rsidP="00250CC8">
      <w:pPr>
        <w:pStyle w:val="Ttulo1"/>
        <w:spacing w:line="480" w:lineRule="auto"/>
        <w:rPr>
          <w:rFonts w:ascii="Arial" w:eastAsia="Times New Roman" w:hAnsi="Arial" w:cs="Arial"/>
          <w:b w:val="0"/>
          <w:color w:val="auto"/>
          <w:sz w:val="24"/>
          <w:szCs w:val="23"/>
        </w:rPr>
      </w:pPr>
    </w:p>
    <w:p w:rsidR="001E7B4C" w:rsidRPr="004F34EE" w:rsidRDefault="007D48F4" w:rsidP="000C7457">
      <w:pPr>
        <w:pStyle w:val="Ttulo1"/>
        <w:spacing w:line="480" w:lineRule="auto"/>
        <w:jc w:val="center"/>
        <w:rPr>
          <w:rFonts w:ascii="Arial" w:hAnsi="Arial" w:cs="Arial"/>
          <w:color w:val="auto"/>
          <w:sz w:val="48"/>
          <w:szCs w:val="46"/>
          <w:lang w:val="es-ES_tradnl"/>
        </w:rPr>
      </w:pPr>
      <w:r>
        <w:rPr>
          <w:rFonts w:ascii="Arial" w:hAnsi="Arial" w:cs="Arial"/>
          <w:color w:val="auto"/>
          <w:sz w:val="48"/>
          <w:szCs w:val="46"/>
          <w:lang w:val="es-ES_tradnl"/>
        </w:rPr>
        <w:t>CAPÍ</w:t>
      </w:r>
      <w:r w:rsidR="001E7B4C" w:rsidRPr="004F34EE">
        <w:rPr>
          <w:rFonts w:ascii="Arial" w:hAnsi="Arial" w:cs="Arial"/>
          <w:color w:val="auto"/>
          <w:sz w:val="48"/>
          <w:szCs w:val="46"/>
          <w:lang w:val="es-ES_tradnl"/>
        </w:rPr>
        <w:t>TULO 3</w:t>
      </w:r>
    </w:p>
    <w:p w:rsidR="001E7B4C" w:rsidRPr="004F34EE" w:rsidRDefault="001E7B4C" w:rsidP="008E2A3F">
      <w:pPr>
        <w:numPr>
          <w:ilvl w:val="0"/>
          <w:numId w:val="11"/>
        </w:numPr>
        <w:spacing w:line="480" w:lineRule="auto"/>
        <w:jc w:val="both"/>
        <w:rPr>
          <w:rFonts w:ascii="Arial" w:hAnsi="Arial" w:cs="Arial"/>
          <w:b/>
          <w:sz w:val="32"/>
          <w:szCs w:val="31"/>
          <w:lang w:val="es-ES"/>
        </w:rPr>
      </w:pPr>
      <w:r w:rsidRPr="004F34EE">
        <w:rPr>
          <w:rFonts w:ascii="Arial" w:hAnsi="Arial" w:cs="Arial"/>
          <w:b/>
          <w:sz w:val="32"/>
          <w:szCs w:val="31"/>
          <w:lang w:val="es-ES"/>
        </w:rPr>
        <w:t>SITUACIÓN ACTUAL ANTES DE LA APLICACIÓN DE 5S</w:t>
      </w:r>
    </w:p>
    <w:p w:rsidR="001E7B4C" w:rsidRPr="004F34EE" w:rsidRDefault="007D48F4" w:rsidP="008E2A3F">
      <w:pPr>
        <w:numPr>
          <w:ilvl w:val="1"/>
          <w:numId w:val="10"/>
        </w:numPr>
        <w:spacing w:line="480" w:lineRule="auto"/>
        <w:jc w:val="both"/>
        <w:rPr>
          <w:rFonts w:ascii="Arial" w:hAnsi="Arial" w:cs="Arial"/>
          <w:b/>
          <w:bCs/>
          <w:sz w:val="24"/>
          <w:szCs w:val="23"/>
          <w:lang w:val="es-ES"/>
        </w:rPr>
      </w:pPr>
      <w:r>
        <w:rPr>
          <w:rFonts w:ascii="Arial" w:hAnsi="Arial" w:cs="Arial"/>
          <w:b/>
          <w:bCs/>
          <w:sz w:val="24"/>
          <w:szCs w:val="23"/>
          <w:lang w:val="es-ES"/>
        </w:rPr>
        <w:t>Antecedentes de la E</w:t>
      </w:r>
      <w:r w:rsidR="001E7B4C" w:rsidRPr="004F34EE">
        <w:rPr>
          <w:rFonts w:ascii="Arial" w:hAnsi="Arial" w:cs="Arial"/>
          <w:b/>
          <w:bCs/>
          <w:sz w:val="24"/>
          <w:szCs w:val="23"/>
          <w:lang w:val="es-ES"/>
        </w:rPr>
        <w:t>mpresa</w:t>
      </w:r>
    </w:p>
    <w:p w:rsidR="001E7B4C" w:rsidRPr="004F34EE" w:rsidRDefault="001E7B4C" w:rsidP="00DD1B24">
      <w:pPr>
        <w:spacing w:line="480" w:lineRule="auto"/>
        <w:ind w:left="720"/>
        <w:jc w:val="both"/>
        <w:rPr>
          <w:rFonts w:ascii="Arial" w:hAnsi="Arial" w:cs="Arial"/>
          <w:bCs/>
          <w:sz w:val="24"/>
          <w:szCs w:val="23"/>
        </w:rPr>
      </w:pPr>
      <w:r w:rsidRPr="004F34EE">
        <w:rPr>
          <w:rFonts w:ascii="Arial" w:hAnsi="Arial" w:cs="Arial"/>
          <w:bCs/>
          <w:sz w:val="24"/>
          <w:szCs w:val="23"/>
        </w:rPr>
        <w:t>Ubicada en la ciudad de Barcelona, España, Ferrocarrils de la Generalitat de Catalunya (FGC) es la empresa pública catalana puntera por su constante carácter innovador, por su crecimiento y por su respeto al medio ambiente [5].</w:t>
      </w:r>
    </w:p>
    <w:p w:rsidR="001E7B4C" w:rsidRPr="004F34EE" w:rsidRDefault="001E7B4C" w:rsidP="00DD1B24">
      <w:pPr>
        <w:spacing w:line="480" w:lineRule="auto"/>
        <w:ind w:left="720"/>
        <w:jc w:val="both"/>
        <w:rPr>
          <w:rFonts w:ascii="Arial" w:hAnsi="Arial" w:cs="Arial"/>
          <w:bCs/>
          <w:sz w:val="24"/>
          <w:szCs w:val="23"/>
        </w:rPr>
      </w:pPr>
      <w:r w:rsidRPr="004F34EE">
        <w:rPr>
          <w:rFonts w:ascii="Arial" w:hAnsi="Arial" w:cs="Arial"/>
          <w:bCs/>
          <w:sz w:val="24"/>
          <w:szCs w:val="23"/>
        </w:rPr>
        <w:t>La misión de FGC es la de gestionar con eficiencia y eficacia los servicios y las infraestructuras que le han asignado como empresa pública con la finalidad de contribuir a la mejora de la movilidad en Cataluña y ofrecer al público unos servicios de ocio rentables, que estén de acuerdo con las expectativas creadas.</w:t>
      </w:r>
    </w:p>
    <w:p w:rsidR="00C35B80" w:rsidRPr="004F34EE" w:rsidRDefault="00C35B80" w:rsidP="00DD1B24">
      <w:pPr>
        <w:spacing w:line="480" w:lineRule="auto"/>
        <w:ind w:left="720"/>
        <w:jc w:val="both"/>
        <w:rPr>
          <w:rFonts w:ascii="Arial" w:hAnsi="Arial" w:cs="Arial"/>
          <w:bCs/>
          <w:sz w:val="24"/>
          <w:szCs w:val="23"/>
        </w:rPr>
      </w:pPr>
    </w:p>
    <w:p w:rsidR="001E7B4C" w:rsidRPr="004F34EE" w:rsidRDefault="001E7B4C" w:rsidP="00DD1B24">
      <w:pPr>
        <w:spacing w:line="480" w:lineRule="auto"/>
        <w:ind w:left="720"/>
        <w:jc w:val="both"/>
        <w:rPr>
          <w:rFonts w:ascii="Arial" w:hAnsi="Arial" w:cs="Arial"/>
          <w:bCs/>
          <w:sz w:val="24"/>
          <w:szCs w:val="23"/>
        </w:rPr>
      </w:pPr>
      <w:r w:rsidRPr="004F34EE">
        <w:rPr>
          <w:rFonts w:ascii="Arial" w:hAnsi="Arial" w:cs="Arial"/>
          <w:bCs/>
          <w:sz w:val="24"/>
          <w:szCs w:val="23"/>
        </w:rPr>
        <w:lastRenderedPageBreak/>
        <w:t>FGC se estructura en dos unidades de negocio [5]:</w:t>
      </w:r>
    </w:p>
    <w:p w:rsidR="001E7B4C" w:rsidRPr="004F34EE" w:rsidRDefault="001E7B4C" w:rsidP="008E2A3F">
      <w:pPr>
        <w:numPr>
          <w:ilvl w:val="0"/>
          <w:numId w:val="15"/>
        </w:numPr>
        <w:spacing w:line="480" w:lineRule="auto"/>
        <w:ind w:left="851" w:hanging="142"/>
        <w:jc w:val="both"/>
        <w:rPr>
          <w:rFonts w:ascii="Arial" w:hAnsi="Arial" w:cs="Arial"/>
          <w:bCs/>
          <w:sz w:val="24"/>
          <w:szCs w:val="23"/>
        </w:rPr>
      </w:pPr>
      <w:r w:rsidRPr="004F34EE">
        <w:rPr>
          <w:rFonts w:ascii="Arial" w:hAnsi="Arial" w:cs="Arial"/>
          <w:bCs/>
          <w:sz w:val="24"/>
          <w:szCs w:val="23"/>
        </w:rPr>
        <w:t>Unidad de Negocio de Tren: Consta de las líneas metropolitanas (Barcelona-Vallés y Llobregat-Anoia) y de la línea Lleida-La Pobla de Segur. En esta unidad FGC transportó a 81 millones de viajeros en 2008, un 2,5% más que en 2007 y con una frecuencia de un tren cada 3 minutos en hora pico.</w:t>
      </w:r>
    </w:p>
    <w:p w:rsidR="001E7B4C" w:rsidRPr="004F34EE" w:rsidRDefault="001E7B4C" w:rsidP="008E2A3F">
      <w:pPr>
        <w:numPr>
          <w:ilvl w:val="0"/>
          <w:numId w:val="15"/>
        </w:numPr>
        <w:spacing w:line="480" w:lineRule="auto"/>
        <w:ind w:left="851" w:hanging="142"/>
        <w:jc w:val="both"/>
        <w:rPr>
          <w:rFonts w:ascii="Arial" w:hAnsi="Arial" w:cs="Arial"/>
          <w:bCs/>
          <w:sz w:val="24"/>
          <w:szCs w:val="23"/>
        </w:rPr>
      </w:pPr>
      <w:r w:rsidRPr="004F34EE">
        <w:rPr>
          <w:rFonts w:ascii="Arial" w:hAnsi="Arial" w:cs="Arial"/>
          <w:bCs/>
          <w:sz w:val="24"/>
          <w:szCs w:val="23"/>
        </w:rPr>
        <w:t>Unidad de Negocio de Turismo y Montaña: Consta de las explotaciones de Montserrat, Vall de Núria y La Molina, además del Ferrocarril Turístico del Alt Llobregat.</w:t>
      </w:r>
    </w:p>
    <w:p w:rsidR="001E7B4C" w:rsidRPr="004F34EE" w:rsidRDefault="005A10A3" w:rsidP="00194938">
      <w:pPr>
        <w:spacing w:line="480" w:lineRule="auto"/>
        <w:ind w:left="720"/>
        <w:jc w:val="center"/>
        <w:rPr>
          <w:rFonts w:ascii="Arial" w:hAnsi="Arial" w:cs="Arial"/>
          <w:b/>
          <w:bCs/>
          <w:sz w:val="24"/>
          <w:szCs w:val="23"/>
          <w:lang w:val="es-ES"/>
        </w:rPr>
      </w:pPr>
      <w:r>
        <w:rPr>
          <w:rFonts w:ascii="Arial" w:hAnsi="Arial" w:cs="Arial"/>
          <w:b/>
          <w:noProof/>
          <w:sz w:val="24"/>
          <w:szCs w:val="23"/>
          <w:lang w:val="es-ES" w:eastAsia="es-ES"/>
        </w:rPr>
        <w:drawing>
          <wp:inline distT="0" distB="0" distL="0" distR="0">
            <wp:extent cx="2247900" cy="1638300"/>
            <wp:effectExtent l="19050" t="0" r="0" b="0"/>
            <wp:docPr id="6" name="Imagen 1" descr="http://www.fgc.net/downloads/continguts_corporatius/que_es_fgc/02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fgc.net/downloads/continguts_corporatius/que_es_fgc/022r.jpg"/>
                    <pic:cNvPicPr>
                      <a:picLocks noChangeAspect="1" noChangeArrowheads="1"/>
                    </pic:cNvPicPr>
                  </pic:nvPicPr>
                  <pic:blipFill>
                    <a:blip r:embed="rId27"/>
                    <a:srcRect/>
                    <a:stretch>
                      <a:fillRect/>
                    </a:stretch>
                  </pic:blipFill>
                  <pic:spPr bwMode="auto">
                    <a:xfrm>
                      <a:off x="0" y="0"/>
                      <a:ext cx="2247900" cy="1638300"/>
                    </a:xfrm>
                    <a:prstGeom prst="rect">
                      <a:avLst/>
                    </a:prstGeom>
                    <a:noFill/>
                    <a:ln w="9525">
                      <a:noFill/>
                      <a:miter lim="800000"/>
                      <a:headEnd/>
                      <a:tailEnd/>
                    </a:ln>
                  </pic:spPr>
                </pic:pic>
              </a:graphicData>
            </a:graphic>
          </wp:inline>
        </w:drawing>
      </w:r>
    </w:p>
    <w:p w:rsidR="001E7B4C" w:rsidRPr="004F34EE" w:rsidRDefault="001E7B4C" w:rsidP="00194938">
      <w:pPr>
        <w:spacing w:line="240" w:lineRule="auto"/>
        <w:ind w:left="720"/>
        <w:jc w:val="center"/>
        <w:rPr>
          <w:rFonts w:ascii="Arial" w:hAnsi="Arial" w:cs="Arial"/>
          <w:sz w:val="24"/>
          <w:szCs w:val="23"/>
        </w:rPr>
      </w:pPr>
      <w:r w:rsidRPr="004F34EE">
        <w:rPr>
          <w:rFonts w:ascii="Arial" w:hAnsi="Arial" w:cs="Arial"/>
          <w:b/>
          <w:sz w:val="24"/>
          <w:szCs w:val="23"/>
        </w:rPr>
        <w:t>FIGURA 3.1</w:t>
      </w:r>
      <w:r w:rsidRPr="004F34EE">
        <w:rPr>
          <w:rFonts w:ascii="Arial" w:hAnsi="Arial" w:cs="Arial"/>
          <w:sz w:val="24"/>
          <w:szCs w:val="23"/>
        </w:rPr>
        <w:t xml:space="preserve"> FOTOGRAFÍA DEL CENTRO DE CONTROL DE TRÁFICO DE TRENES DE FGC</w:t>
      </w:r>
    </w:p>
    <w:p w:rsidR="001E7B4C" w:rsidRPr="004F34EE" w:rsidRDefault="001E7B4C" w:rsidP="00194938">
      <w:pPr>
        <w:spacing w:line="240" w:lineRule="auto"/>
        <w:ind w:left="709"/>
        <w:jc w:val="center"/>
        <w:rPr>
          <w:rFonts w:ascii="Arial" w:hAnsi="Arial" w:cs="Arial"/>
          <w:sz w:val="24"/>
          <w:szCs w:val="23"/>
        </w:rPr>
      </w:pPr>
      <w:r w:rsidRPr="004F34EE">
        <w:rPr>
          <w:rFonts w:ascii="Arial" w:hAnsi="Arial" w:cs="Arial"/>
          <w:sz w:val="24"/>
          <w:szCs w:val="23"/>
        </w:rPr>
        <w:t>FUENTE: www.fgc.net/</w:t>
      </w:r>
    </w:p>
    <w:p w:rsidR="001E7B4C" w:rsidRPr="004F34EE" w:rsidRDefault="005A10A3" w:rsidP="00194938">
      <w:pPr>
        <w:spacing w:line="480" w:lineRule="auto"/>
        <w:ind w:left="720"/>
        <w:jc w:val="center"/>
        <w:rPr>
          <w:rFonts w:ascii="Arial" w:hAnsi="Arial" w:cs="Arial"/>
          <w:b/>
          <w:bCs/>
          <w:sz w:val="24"/>
          <w:szCs w:val="23"/>
        </w:rPr>
      </w:pPr>
      <w:r>
        <w:rPr>
          <w:rFonts w:ascii="Arial" w:hAnsi="Arial" w:cs="Arial"/>
          <w:b/>
          <w:noProof/>
          <w:sz w:val="24"/>
          <w:szCs w:val="23"/>
          <w:lang w:val="es-ES" w:eastAsia="es-ES"/>
        </w:rPr>
        <w:lastRenderedPageBreak/>
        <w:drawing>
          <wp:inline distT="0" distB="0" distL="0" distR="0">
            <wp:extent cx="2247900" cy="1638300"/>
            <wp:effectExtent l="19050" t="0" r="0" b="0"/>
            <wp:docPr id="7" name="Imagen 2" descr="http://www.fgc.net/downloads/continguts_corporatius/que_es_fgc/02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fgc.net/downloads/continguts_corporatius/que_es_fgc/029r.jpg"/>
                    <pic:cNvPicPr>
                      <a:picLocks noChangeAspect="1" noChangeArrowheads="1"/>
                    </pic:cNvPicPr>
                  </pic:nvPicPr>
                  <pic:blipFill>
                    <a:blip r:embed="rId28"/>
                    <a:srcRect/>
                    <a:stretch>
                      <a:fillRect/>
                    </a:stretch>
                  </pic:blipFill>
                  <pic:spPr bwMode="auto">
                    <a:xfrm>
                      <a:off x="0" y="0"/>
                      <a:ext cx="2247900" cy="1638300"/>
                    </a:xfrm>
                    <a:prstGeom prst="rect">
                      <a:avLst/>
                    </a:prstGeom>
                    <a:noFill/>
                    <a:ln w="9525">
                      <a:noFill/>
                      <a:miter lim="800000"/>
                      <a:headEnd/>
                      <a:tailEnd/>
                    </a:ln>
                  </pic:spPr>
                </pic:pic>
              </a:graphicData>
            </a:graphic>
          </wp:inline>
        </w:drawing>
      </w:r>
    </w:p>
    <w:p w:rsidR="001E7B4C" w:rsidRPr="004F34EE" w:rsidRDefault="001E7B4C" w:rsidP="00194938">
      <w:pPr>
        <w:spacing w:line="240" w:lineRule="auto"/>
        <w:ind w:left="720"/>
        <w:jc w:val="center"/>
        <w:rPr>
          <w:rFonts w:ascii="Arial" w:hAnsi="Arial" w:cs="Arial"/>
          <w:sz w:val="24"/>
          <w:szCs w:val="23"/>
        </w:rPr>
      </w:pPr>
      <w:r w:rsidRPr="004F34EE">
        <w:rPr>
          <w:rFonts w:ascii="Arial" w:hAnsi="Arial" w:cs="Arial"/>
          <w:b/>
          <w:sz w:val="24"/>
          <w:szCs w:val="23"/>
        </w:rPr>
        <w:t>FIGURA 3.2</w:t>
      </w:r>
      <w:r w:rsidRPr="004F34EE">
        <w:rPr>
          <w:rFonts w:ascii="Arial" w:hAnsi="Arial" w:cs="Arial"/>
          <w:sz w:val="24"/>
          <w:szCs w:val="23"/>
        </w:rPr>
        <w:t xml:space="preserve"> FOTOGRAFÍA DEL INGRESO DEL PÚBLICO A LOS TRENES DE FGC EN HORA PICO</w:t>
      </w:r>
    </w:p>
    <w:p w:rsidR="001E7B4C" w:rsidRPr="004F34EE" w:rsidRDefault="001E7B4C" w:rsidP="00194938">
      <w:pPr>
        <w:spacing w:line="240" w:lineRule="auto"/>
        <w:ind w:left="709"/>
        <w:jc w:val="center"/>
        <w:rPr>
          <w:rFonts w:ascii="Arial" w:hAnsi="Arial" w:cs="Arial"/>
          <w:sz w:val="24"/>
          <w:szCs w:val="23"/>
        </w:rPr>
      </w:pPr>
      <w:r w:rsidRPr="004F34EE">
        <w:rPr>
          <w:rFonts w:ascii="Arial" w:hAnsi="Arial" w:cs="Arial"/>
          <w:sz w:val="24"/>
          <w:szCs w:val="23"/>
        </w:rPr>
        <w:t>FUENTE: www.fgc.net/</w:t>
      </w:r>
    </w:p>
    <w:p w:rsidR="002053DC" w:rsidRDefault="002053DC" w:rsidP="00DD1B24">
      <w:pPr>
        <w:spacing w:line="480" w:lineRule="auto"/>
        <w:ind w:left="720"/>
        <w:jc w:val="both"/>
        <w:rPr>
          <w:rFonts w:ascii="Arial" w:hAnsi="Arial" w:cs="Arial"/>
          <w:b/>
          <w:bCs/>
          <w:sz w:val="24"/>
          <w:szCs w:val="23"/>
        </w:rPr>
      </w:pPr>
    </w:p>
    <w:p w:rsidR="001E7B4C" w:rsidRPr="004F34EE" w:rsidRDefault="001E7B4C" w:rsidP="00DD1B24">
      <w:pPr>
        <w:spacing w:line="480" w:lineRule="auto"/>
        <w:ind w:left="720"/>
        <w:jc w:val="both"/>
        <w:rPr>
          <w:rFonts w:ascii="Arial" w:hAnsi="Arial" w:cs="Arial"/>
          <w:b/>
          <w:bCs/>
          <w:sz w:val="24"/>
          <w:szCs w:val="23"/>
        </w:rPr>
      </w:pPr>
      <w:r w:rsidRPr="004F34EE">
        <w:rPr>
          <w:rFonts w:ascii="Arial" w:hAnsi="Arial" w:cs="Arial"/>
          <w:b/>
          <w:bCs/>
          <w:sz w:val="24"/>
          <w:szCs w:val="23"/>
        </w:rPr>
        <w:t>Historia</w:t>
      </w:r>
    </w:p>
    <w:p w:rsidR="001E7B4C" w:rsidRPr="004F34EE" w:rsidRDefault="001E7B4C" w:rsidP="00DD1B24">
      <w:pPr>
        <w:spacing w:line="480" w:lineRule="auto"/>
        <w:ind w:left="720"/>
        <w:jc w:val="both"/>
        <w:rPr>
          <w:rFonts w:ascii="Arial" w:hAnsi="Arial" w:cs="Arial"/>
          <w:bCs/>
          <w:sz w:val="24"/>
          <w:szCs w:val="23"/>
        </w:rPr>
      </w:pPr>
      <w:r w:rsidRPr="004F34EE">
        <w:rPr>
          <w:rFonts w:ascii="Arial" w:hAnsi="Arial" w:cs="Arial"/>
          <w:bCs/>
          <w:sz w:val="24"/>
          <w:szCs w:val="23"/>
        </w:rPr>
        <w:t>El 5 de Septiembre de 1979 la Generalitat de Catalunya crea FGC, en base a los traspasos Estat-Generalitat de 1978.[5]</w:t>
      </w:r>
    </w:p>
    <w:p w:rsidR="001E7B4C" w:rsidRPr="004F34EE" w:rsidRDefault="001E7B4C" w:rsidP="00DD1B24">
      <w:pPr>
        <w:spacing w:line="480" w:lineRule="auto"/>
        <w:ind w:left="720"/>
        <w:jc w:val="both"/>
        <w:rPr>
          <w:rFonts w:ascii="Arial" w:hAnsi="Arial" w:cs="Arial"/>
          <w:bCs/>
          <w:sz w:val="24"/>
          <w:szCs w:val="23"/>
        </w:rPr>
      </w:pPr>
      <w:r w:rsidRPr="004F34EE">
        <w:rPr>
          <w:rFonts w:ascii="Arial" w:hAnsi="Arial" w:cs="Arial"/>
          <w:bCs/>
          <w:sz w:val="24"/>
          <w:szCs w:val="23"/>
        </w:rPr>
        <w:t xml:space="preserve">Ferrocarrils de la Generalitat de Catalunya (FGC) es heredera de una serie de empresas de larga tradición ferroviaria.  </w:t>
      </w:r>
    </w:p>
    <w:p w:rsidR="001E7B4C" w:rsidRPr="004F34EE" w:rsidRDefault="001E7B4C" w:rsidP="00CE6A89">
      <w:pPr>
        <w:spacing w:line="480" w:lineRule="auto"/>
        <w:ind w:left="720"/>
        <w:jc w:val="both"/>
        <w:rPr>
          <w:rFonts w:ascii="Arial" w:hAnsi="Arial" w:cs="Arial"/>
          <w:bCs/>
          <w:sz w:val="24"/>
          <w:szCs w:val="23"/>
        </w:rPr>
      </w:pPr>
      <w:r w:rsidRPr="004F34EE">
        <w:rPr>
          <w:rFonts w:ascii="Arial" w:hAnsi="Arial" w:cs="Arial"/>
          <w:bCs/>
          <w:sz w:val="24"/>
          <w:szCs w:val="23"/>
        </w:rPr>
        <w:t xml:space="preserve">La historia de la línea Barcelona-Vallès se remonta al año 1863, cuando empezó a circular el primer tren de la Compañía del Ferrocarril de Barcelona a Sarrià. En 1912 se constituyó la sociedad Ferrocarriles de Cataluña. En 1917 se inauguró el tramo de doble vía hasta Sant Cugat del Vallès. En 1919 la línea llegó a Terrassa y en 1922 a Sabadell. </w:t>
      </w:r>
      <w:r w:rsidRPr="004F34EE">
        <w:rPr>
          <w:rFonts w:ascii="Arial" w:hAnsi="Arial" w:cs="Arial"/>
          <w:bCs/>
          <w:sz w:val="24"/>
          <w:szCs w:val="23"/>
        </w:rPr>
        <w:br/>
      </w:r>
    </w:p>
    <w:p w:rsidR="001E7B4C" w:rsidRPr="004F34EE" w:rsidRDefault="001E7B4C" w:rsidP="00CE6A89">
      <w:pPr>
        <w:spacing w:line="480" w:lineRule="auto"/>
        <w:ind w:left="720"/>
        <w:jc w:val="both"/>
        <w:rPr>
          <w:rFonts w:ascii="Arial" w:hAnsi="Arial" w:cs="Arial"/>
          <w:bCs/>
          <w:sz w:val="24"/>
          <w:szCs w:val="23"/>
        </w:rPr>
      </w:pPr>
      <w:r w:rsidRPr="004F34EE">
        <w:rPr>
          <w:rFonts w:ascii="Arial" w:hAnsi="Arial" w:cs="Arial"/>
          <w:bCs/>
          <w:sz w:val="24"/>
          <w:szCs w:val="23"/>
        </w:rPr>
        <w:lastRenderedPageBreak/>
        <w:t>En 1929 se cubrieron las vías desde Barcelona-Pl. Catalunya hasta Muntaner y entre los años 50 y 70 continuó extendiéndose el túnel al resto de la línea de Barcelona, posteriormente asumida por la Generalitat de Catalunya en 1978.</w:t>
      </w:r>
    </w:p>
    <w:p w:rsidR="001E7B4C" w:rsidRPr="004F34EE" w:rsidRDefault="001E7B4C" w:rsidP="00CE6A89">
      <w:pPr>
        <w:spacing w:line="480" w:lineRule="auto"/>
        <w:ind w:left="720"/>
        <w:jc w:val="both"/>
        <w:rPr>
          <w:rFonts w:ascii="Arial" w:hAnsi="Arial" w:cs="Arial"/>
          <w:bCs/>
          <w:sz w:val="24"/>
          <w:szCs w:val="23"/>
        </w:rPr>
      </w:pPr>
      <w:r w:rsidRPr="004F34EE">
        <w:rPr>
          <w:rFonts w:ascii="Arial" w:hAnsi="Arial" w:cs="Arial"/>
          <w:bCs/>
          <w:sz w:val="24"/>
          <w:szCs w:val="23"/>
        </w:rPr>
        <w:t>Ferrocarrils de la Generalitat de Catalunya (FGC) se constituyó en 1979 para gestionar la explotación de estas líneas históricas transferidas por el Estado, a las que también se integraba el funicular de Vallvidrera. [5]</w:t>
      </w:r>
    </w:p>
    <w:p w:rsidR="001E7B4C" w:rsidRPr="004F34EE" w:rsidRDefault="001E7B4C" w:rsidP="00BE1C05">
      <w:pPr>
        <w:spacing w:line="480" w:lineRule="auto"/>
        <w:ind w:left="709"/>
        <w:jc w:val="both"/>
        <w:rPr>
          <w:rFonts w:ascii="Arial" w:hAnsi="Arial" w:cs="Arial"/>
          <w:b/>
          <w:bCs/>
          <w:sz w:val="24"/>
          <w:szCs w:val="23"/>
          <w:lang w:val="es-ES"/>
        </w:rPr>
      </w:pPr>
      <w:r w:rsidRPr="004F34EE">
        <w:rPr>
          <w:rFonts w:ascii="Arial" w:hAnsi="Arial" w:cs="Arial"/>
          <w:b/>
          <w:bCs/>
          <w:sz w:val="24"/>
          <w:szCs w:val="23"/>
          <w:lang w:val="es-ES"/>
        </w:rPr>
        <w:t>Ambiente externo de la empresa</w:t>
      </w:r>
    </w:p>
    <w:p w:rsidR="001E7B4C" w:rsidRPr="004F34EE" w:rsidRDefault="001E7B4C" w:rsidP="00BE1C05">
      <w:pPr>
        <w:spacing w:line="480" w:lineRule="auto"/>
        <w:ind w:left="709"/>
        <w:jc w:val="both"/>
        <w:rPr>
          <w:rFonts w:ascii="Arial" w:hAnsi="Arial" w:cs="Arial"/>
          <w:bCs/>
          <w:sz w:val="24"/>
          <w:szCs w:val="23"/>
        </w:rPr>
      </w:pPr>
      <w:r w:rsidRPr="004F34EE">
        <w:rPr>
          <w:rFonts w:ascii="Arial" w:hAnsi="Arial" w:cs="Arial"/>
          <w:sz w:val="24"/>
          <w:szCs w:val="23"/>
          <w:lang w:val="es-ES"/>
        </w:rPr>
        <w:t xml:space="preserve">En esta parte se analizarán los factores ajenos a la empresa que afectan directamente en su desempeño general, incluyendo nivel de servicio y eficiencia para mantenerse como </w:t>
      </w:r>
      <w:r w:rsidRPr="004F34EE">
        <w:rPr>
          <w:rFonts w:ascii="Arial" w:hAnsi="Arial" w:cs="Arial"/>
          <w:bCs/>
          <w:sz w:val="24"/>
          <w:szCs w:val="23"/>
        </w:rPr>
        <w:t>puntera por su constate carácter innovador.</w:t>
      </w:r>
    </w:p>
    <w:p w:rsidR="001E7B4C" w:rsidRPr="004F34EE" w:rsidRDefault="001E7B4C" w:rsidP="00BE1C05">
      <w:pPr>
        <w:spacing w:line="480" w:lineRule="auto"/>
        <w:ind w:left="709"/>
        <w:jc w:val="both"/>
        <w:rPr>
          <w:rFonts w:ascii="Arial" w:hAnsi="Arial" w:cs="Arial"/>
          <w:bCs/>
          <w:sz w:val="24"/>
          <w:szCs w:val="23"/>
        </w:rPr>
      </w:pPr>
      <w:r w:rsidRPr="004F34EE">
        <w:rPr>
          <w:rFonts w:ascii="Arial" w:hAnsi="Arial" w:cs="Arial"/>
          <w:bCs/>
          <w:sz w:val="24"/>
          <w:szCs w:val="23"/>
        </w:rPr>
        <w:t>Para conseguir esto se debe mejorar continuamente los sistemas y procesos para poder ser flexibles ante las restricciones que se presenten.</w:t>
      </w:r>
    </w:p>
    <w:p w:rsidR="001E7B4C" w:rsidRPr="004F34EE" w:rsidRDefault="001E7B4C" w:rsidP="00BE1C05">
      <w:pPr>
        <w:spacing w:line="480" w:lineRule="auto"/>
        <w:ind w:left="709"/>
        <w:jc w:val="both"/>
        <w:rPr>
          <w:rFonts w:ascii="Arial" w:hAnsi="Arial" w:cs="Arial"/>
          <w:bCs/>
          <w:sz w:val="24"/>
          <w:szCs w:val="23"/>
        </w:rPr>
      </w:pPr>
      <w:r w:rsidRPr="004F34EE">
        <w:rPr>
          <w:rFonts w:ascii="Arial" w:hAnsi="Arial" w:cs="Arial"/>
          <w:bCs/>
          <w:sz w:val="24"/>
          <w:szCs w:val="23"/>
        </w:rPr>
        <w:t>Entre los factores externos que afectan a FGC constan:</w:t>
      </w:r>
    </w:p>
    <w:p w:rsidR="001E7B4C" w:rsidRPr="004F34EE" w:rsidRDefault="001E7B4C" w:rsidP="00BE1C05">
      <w:pPr>
        <w:spacing w:line="480" w:lineRule="auto"/>
        <w:ind w:left="709"/>
        <w:jc w:val="both"/>
        <w:rPr>
          <w:rFonts w:ascii="Arial" w:hAnsi="Arial" w:cs="Arial"/>
          <w:bCs/>
          <w:sz w:val="24"/>
          <w:szCs w:val="23"/>
        </w:rPr>
      </w:pPr>
      <w:r w:rsidRPr="004F34EE">
        <w:rPr>
          <w:rFonts w:ascii="Arial" w:hAnsi="Arial" w:cs="Arial"/>
          <w:bCs/>
          <w:sz w:val="24"/>
          <w:szCs w:val="23"/>
        </w:rPr>
        <w:t>Competidores Directos y Potenciales: Por la naturaleza del negocio en el que se desenvuelve la compañía no hay competidores directos o potenciales.</w:t>
      </w:r>
    </w:p>
    <w:p w:rsidR="001E7B4C" w:rsidRPr="004F34EE" w:rsidRDefault="005A10A3" w:rsidP="00BE1C05">
      <w:pPr>
        <w:spacing w:line="480" w:lineRule="auto"/>
        <w:ind w:left="709"/>
        <w:jc w:val="center"/>
        <w:rPr>
          <w:rFonts w:ascii="Arial" w:hAnsi="Arial" w:cs="Arial"/>
          <w:sz w:val="24"/>
          <w:szCs w:val="23"/>
          <w:lang w:val="es-ES"/>
        </w:rPr>
      </w:pPr>
      <w:r>
        <w:rPr>
          <w:rFonts w:ascii="Arial" w:hAnsi="Arial" w:cs="Arial"/>
          <w:noProof/>
          <w:sz w:val="24"/>
          <w:szCs w:val="23"/>
          <w:lang w:val="es-ES" w:eastAsia="es-ES"/>
        </w:rPr>
        <w:lastRenderedPageBreak/>
        <w:drawing>
          <wp:inline distT="0" distB="0" distL="0" distR="0">
            <wp:extent cx="3905250" cy="3752850"/>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srcRect l="22714" t="25008" r="44911" b="19913"/>
                    <a:stretch>
                      <a:fillRect/>
                    </a:stretch>
                  </pic:blipFill>
                  <pic:spPr bwMode="auto">
                    <a:xfrm>
                      <a:off x="0" y="0"/>
                      <a:ext cx="3905250" cy="3752850"/>
                    </a:xfrm>
                    <a:prstGeom prst="rect">
                      <a:avLst/>
                    </a:prstGeom>
                    <a:noFill/>
                    <a:ln w="9525">
                      <a:noFill/>
                      <a:miter lim="800000"/>
                      <a:headEnd/>
                      <a:tailEnd/>
                    </a:ln>
                  </pic:spPr>
                </pic:pic>
              </a:graphicData>
            </a:graphic>
          </wp:inline>
        </w:drawing>
      </w:r>
    </w:p>
    <w:p w:rsidR="001E7B4C" w:rsidRPr="004F34EE" w:rsidRDefault="001E7B4C" w:rsidP="00BE1C05">
      <w:pPr>
        <w:spacing w:line="240" w:lineRule="auto"/>
        <w:ind w:left="709"/>
        <w:jc w:val="center"/>
        <w:rPr>
          <w:rFonts w:ascii="Arial" w:hAnsi="Arial" w:cs="Arial"/>
          <w:sz w:val="24"/>
          <w:szCs w:val="23"/>
        </w:rPr>
      </w:pPr>
      <w:r w:rsidRPr="004F34EE">
        <w:rPr>
          <w:rFonts w:ascii="Arial" w:hAnsi="Arial" w:cs="Arial"/>
          <w:b/>
          <w:sz w:val="24"/>
          <w:szCs w:val="23"/>
        </w:rPr>
        <w:t>FIGURA 3.3</w:t>
      </w:r>
      <w:r w:rsidRPr="004F34EE">
        <w:rPr>
          <w:rFonts w:ascii="Arial" w:hAnsi="Arial" w:cs="Arial"/>
          <w:sz w:val="24"/>
          <w:szCs w:val="23"/>
        </w:rPr>
        <w:t xml:space="preserve"> DIAGRAMA DE LAS RUTAS OPERADAS POR FGC</w:t>
      </w:r>
    </w:p>
    <w:p w:rsidR="001E7B4C" w:rsidRPr="004F34EE" w:rsidRDefault="001E7B4C" w:rsidP="00BE1C05">
      <w:pPr>
        <w:spacing w:line="240" w:lineRule="auto"/>
        <w:ind w:left="709" w:firstLine="11"/>
        <w:jc w:val="center"/>
        <w:rPr>
          <w:rFonts w:ascii="Arial" w:hAnsi="Arial" w:cs="Arial"/>
          <w:bCs/>
          <w:sz w:val="24"/>
          <w:szCs w:val="23"/>
          <w:lang w:val="es-ES"/>
        </w:rPr>
      </w:pPr>
      <w:r w:rsidRPr="004F34EE">
        <w:rPr>
          <w:rFonts w:ascii="Arial" w:hAnsi="Arial" w:cs="Arial"/>
          <w:sz w:val="24"/>
          <w:szCs w:val="23"/>
        </w:rPr>
        <w:t xml:space="preserve">FUENTE: </w:t>
      </w:r>
      <w:r w:rsidRPr="004F34EE">
        <w:rPr>
          <w:rFonts w:ascii="Arial" w:hAnsi="Arial" w:cs="Arial"/>
          <w:bCs/>
          <w:iCs/>
          <w:sz w:val="24"/>
          <w:szCs w:val="23"/>
        </w:rPr>
        <w:t>www.fgc.net/</w:t>
      </w:r>
    </w:p>
    <w:p w:rsidR="001E7B4C" w:rsidRPr="004F34EE" w:rsidRDefault="001E7B4C" w:rsidP="00BE1C05">
      <w:pPr>
        <w:spacing w:line="480" w:lineRule="auto"/>
        <w:ind w:left="709"/>
        <w:jc w:val="both"/>
        <w:rPr>
          <w:rFonts w:ascii="Arial" w:hAnsi="Arial" w:cs="Arial"/>
          <w:bCs/>
          <w:sz w:val="24"/>
          <w:szCs w:val="23"/>
        </w:rPr>
      </w:pPr>
    </w:p>
    <w:p w:rsidR="001E7B4C" w:rsidRPr="004F34EE" w:rsidRDefault="001E7B4C" w:rsidP="00BE1C05">
      <w:pPr>
        <w:spacing w:line="480" w:lineRule="auto"/>
        <w:ind w:left="709"/>
        <w:jc w:val="both"/>
        <w:rPr>
          <w:rFonts w:ascii="Arial" w:hAnsi="Arial" w:cs="Arial"/>
          <w:sz w:val="24"/>
          <w:szCs w:val="23"/>
          <w:lang w:val="es-ES" w:eastAsia="es-ES"/>
        </w:rPr>
      </w:pPr>
      <w:r w:rsidRPr="004F34EE">
        <w:rPr>
          <w:rFonts w:ascii="Arial" w:hAnsi="Arial" w:cs="Arial"/>
          <w:bCs/>
          <w:sz w:val="24"/>
          <w:szCs w:val="23"/>
        </w:rPr>
        <w:t xml:space="preserve">Productos Sustitutos: La principal competencia en este aspecto es en el nivel de servicio y precio de las alternativas de movilización que se ofrecen como bus o metro. Es por esto que </w:t>
      </w:r>
      <w:r w:rsidRPr="004F34EE">
        <w:rPr>
          <w:rFonts w:ascii="Arial" w:hAnsi="Arial" w:cs="Arial"/>
          <w:sz w:val="24"/>
          <w:szCs w:val="23"/>
          <w:lang w:val="es-ES" w:eastAsia="es-ES"/>
        </w:rPr>
        <w:t>FGC está en la obligación de tener un mejoramiento continuo en sus procesos para poder mantener una ventaja competitiva con respecto a sus competidores y ser líder y referente en la movilización de personas en Barcelona y sus alrededores.</w:t>
      </w:r>
    </w:p>
    <w:p w:rsidR="001E7B4C" w:rsidRPr="004F34EE" w:rsidRDefault="001E7B4C" w:rsidP="00BE1C05">
      <w:pPr>
        <w:spacing w:line="480" w:lineRule="auto"/>
        <w:ind w:left="709"/>
        <w:jc w:val="both"/>
        <w:rPr>
          <w:rFonts w:ascii="Arial" w:hAnsi="Arial" w:cs="Arial"/>
          <w:b/>
          <w:bCs/>
          <w:sz w:val="24"/>
          <w:szCs w:val="23"/>
          <w:lang w:val="es-ES"/>
        </w:rPr>
      </w:pPr>
      <w:r w:rsidRPr="004F34EE">
        <w:rPr>
          <w:rFonts w:ascii="Arial" w:hAnsi="Arial" w:cs="Arial"/>
          <w:b/>
          <w:sz w:val="24"/>
          <w:szCs w:val="23"/>
          <w:lang w:val="es-ES"/>
        </w:rPr>
        <w:lastRenderedPageBreak/>
        <w:t>Ambiente interno de la empresa</w:t>
      </w:r>
    </w:p>
    <w:p w:rsidR="001E7B4C" w:rsidRPr="004F34EE" w:rsidRDefault="001E7B4C" w:rsidP="00BE1C05">
      <w:pPr>
        <w:spacing w:line="480" w:lineRule="auto"/>
        <w:ind w:left="709"/>
        <w:jc w:val="both"/>
        <w:rPr>
          <w:rFonts w:ascii="Arial" w:hAnsi="Arial" w:cs="Arial"/>
          <w:sz w:val="24"/>
          <w:szCs w:val="23"/>
          <w:lang w:val="es-ES" w:eastAsia="es-ES"/>
        </w:rPr>
      </w:pPr>
      <w:r w:rsidRPr="004F34EE">
        <w:rPr>
          <w:rFonts w:ascii="Arial" w:hAnsi="Arial" w:cs="Arial"/>
          <w:sz w:val="24"/>
          <w:szCs w:val="23"/>
          <w:lang w:val="es-ES" w:eastAsia="es-ES"/>
        </w:rPr>
        <w:t>Una vez analizado los factores externos que afectan a la empresa se examinan los factores internos para tener una visión global de la situación actual de la empresa y así conocer las deficiencias que afectan y/o detienen el desarrollo del mejoramiento de los sistemas y procesos.</w:t>
      </w:r>
    </w:p>
    <w:p w:rsidR="001E7B4C" w:rsidRPr="004F34EE" w:rsidRDefault="001E7B4C" w:rsidP="00BE1C05">
      <w:pPr>
        <w:spacing w:line="480" w:lineRule="auto"/>
        <w:ind w:left="709"/>
        <w:jc w:val="both"/>
        <w:rPr>
          <w:rFonts w:ascii="Arial" w:hAnsi="Arial" w:cs="Arial"/>
          <w:b/>
          <w:sz w:val="24"/>
          <w:szCs w:val="23"/>
          <w:lang w:val="es-ES" w:eastAsia="es-ES"/>
        </w:rPr>
      </w:pPr>
      <w:r w:rsidRPr="004F34EE">
        <w:rPr>
          <w:rFonts w:ascii="Arial" w:hAnsi="Arial" w:cs="Arial"/>
          <w:b/>
          <w:sz w:val="24"/>
          <w:szCs w:val="23"/>
          <w:lang w:val="es-ES" w:eastAsia="es-ES"/>
        </w:rPr>
        <w:t>Medición del ambiente interno de la empresa</w:t>
      </w:r>
    </w:p>
    <w:p w:rsidR="001E7B4C" w:rsidRPr="004F34EE" w:rsidRDefault="001E7B4C" w:rsidP="00BE1C05">
      <w:pPr>
        <w:spacing w:line="480" w:lineRule="auto"/>
        <w:ind w:left="709"/>
        <w:jc w:val="both"/>
        <w:rPr>
          <w:rFonts w:ascii="Arial" w:hAnsi="Arial" w:cs="Arial"/>
          <w:sz w:val="24"/>
          <w:szCs w:val="23"/>
          <w:lang w:val="es-ES"/>
        </w:rPr>
      </w:pPr>
      <w:r w:rsidRPr="004F34EE">
        <w:rPr>
          <w:rFonts w:ascii="Arial" w:hAnsi="Arial" w:cs="Arial"/>
          <w:sz w:val="24"/>
          <w:szCs w:val="23"/>
          <w:lang w:val="es-ES"/>
        </w:rPr>
        <w:t xml:space="preserve">A continuación se analizan la frecuencia con la que los problemas identificados con anterioridad afectan al trabajo mediante una encuesta a los operarios de la sección de Bogies cuyo formato se muestra en el </w:t>
      </w:r>
      <w:r w:rsidR="003D4688">
        <w:rPr>
          <w:rFonts w:ascii="Arial" w:hAnsi="Arial" w:cs="Arial"/>
          <w:sz w:val="24"/>
          <w:szCs w:val="23"/>
          <w:lang w:val="es-ES"/>
        </w:rPr>
        <w:t>apéndice</w:t>
      </w:r>
      <w:r w:rsidRPr="004F34EE">
        <w:rPr>
          <w:rFonts w:ascii="Arial" w:hAnsi="Arial" w:cs="Arial"/>
          <w:sz w:val="24"/>
          <w:szCs w:val="23"/>
          <w:lang w:val="es-ES"/>
        </w:rPr>
        <w:t xml:space="preserve"> C y las respuestas se muestran en el </w:t>
      </w:r>
      <w:r w:rsidR="003D4688">
        <w:rPr>
          <w:rFonts w:ascii="Arial" w:hAnsi="Arial" w:cs="Arial"/>
          <w:sz w:val="24"/>
          <w:szCs w:val="23"/>
          <w:lang w:val="es-ES"/>
        </w:rPr>
        <w:t>apéndice</w:t>
      </w:r>
      <w:r w:rsidRPr="004F34EE">
        <w:rPr>
          <w:rFonts w:ascii="Arial" w:hAnsi="Arial" w:cs="Arial"/>
          <w:sz w:val="24"/>
          <w:szCs w:val="23"/>
          <w:lang w:val="es-ES"/>
        </w:rPr>
        <w:t xml:space="preserve"> D. Con estas respuestas se puede clasificar en orden de importancia cada uno de los problemas mencionados para tener una referencia de enfoque a la hora de tomar medidas correctivas y preventivas.</w:t>
      </w:r>
    </w:p>
    <w:p w:rsidR="001E7B4C" w:rsidRPr="004F34EE" w:rsidRDefault="001E7B4C" w:rsidP="00BE1C05">
      <w:pPr>
        <w:spacing w:line="480" w:lineRule="auto"/>
        <w:ind w:left="709"/>
        <w:jc w:val="center"/>
        <w:rPr>
          <w:rFonts w:ascii="Arial" w:hAnsi="Arial" w:cs="Arial"/>
          <w:sz w:val="24"/>
          <w:szCs w:val="23"/>
          <w:lang w:val="es-ES"/>
        </w:rPr>
      </w:pPr>
      <w:r w:rsidRPr="004F34EE">
        <w:rPr>
          <w:rFonts w:ascii="Arial" w:hAnsi="Arial" w:cs="Arial"/>
          <w:sz w:val="24"/>
          <w:szCs w:val="23"/>
          <w:lang w:val="es-ES"/>
        </w:rPr>
        <w:t>TABLA 2</w:t>
      </w:r>
    </w:p>
    <w:p w:rsidR="001E7B4C" w:rsidRPr="004F34EE" w:rsidRDefault="001E7B4C" w:rsidP="00BE1C05">
      <w:pPr>
        <w:spacing w:line="480" w:lineRule="auto"/>
        <w:ind w:left="709"/>
        <w:jc w:val="center"/>
        <w:rPr>
          <w:rFonts w:ascii="Arial" w:hAnsi="Arial" w:cs="Arial"/>
          <w:sz w:val="24"/>
          <w:szCs w:val="23"/>
          <w:lang w:val="es-ES"/>
        </w:rPr>
      </w:pPr>
      <w:r w:rsidRPr="004F34EE">
        <w:rPr>
          <w:rFonts w:ascii="Arial" w:hAnsi="Arial" w:cs="Arial"/>
          <w:sz w:val="24"/>
          <w:szCs w:val="23"/>
          <w:lang w:val="es-ES"/>
        </w:rPr>
        <w:t>FRECUENCIA DE PROBLEMAS</w:t>
      </w:r>
    </w:p>
    <w:tbl>
      <w:tblPr>
        <w:tblW w:w="5083" w:type="dxa"/>
        <w:tblInd w:w="2055" w:type="dxa"/>
        <w:tblCellMar>
          <w:left w:w="70" w:type="dxa"/>
          <w:right w:w="70" w:type="dxa"/>
        </w:tblCellMar>
        <w:tblLook w:val="00A0"/>
      </w:tblPr>
      <w:tblGrid>
        <w:gridCol w:w="2370"/>
        <w:gridCol w:w="1383"/>
        <w:gridCol w:w="1330"/>
      </w:tblGrid>
      <w:tr w:rsidR="001E7B4C" w:rsidRPr="004F34EE" w:rsidTr="00BE1C05">
        <w:trPr>
          <w:trHeight w:val="300"/>
        </w:trPr>
        <w:tc>
          <w:tcPr>
            <w:tcW w:w="2370" w:type="dxa"/>
            <w:tcBorders>
              <w:top w:val="single" w:sz="4" w:space="0" w:color="auto"/>
              <w:left w:val="single" w:sz="4" w:space="0" w:color="auto"/>
              <w:bottom w:val="single" w:sz="4" w:space="0" w:color="auto"/>
              <w:right w:val="single" w:sz="8" w:space="0" w:color="auto"/>
            </w:tcBorders>
            <w:shd w:val="clear" w:color="auto" w:fill="DDD9C3"/>
            <w:noWrap/>
            <w:vAlign w:val="bottom"/>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FGC</w:t>
            </w:r>
          </w:p>
        </w:tc>
        <w:tc>
          <w:tcPr>
            <w:tcW w:w="1383" w:type="dxa"/>
            <w:vMerge w:val="restart"/>
            <w:tcBorders>
              <w:top w:val="single" w:sz="4" w:space="0" w:color="auto"/>
              <w:left w:val="nil"/>
              <w:bottom w:val="single" w:sz="8" w:space="0" w:color="000000"/>
              <w:right w:val="single" w:sz="4" w:space="0" w:color="auto"/>
            </w:tcBorders>
            <w:shd w:val="clear" w:color="auto" w:fill="DDD9C3"/>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Total</w:t>
            </w:r>
          </w:p>
        </w:tc>
        <w:tc>
          <w:tcPr>
            <w:tcW w:w="1330" w:type="dxa"/>
            <w:vMerge w:val="restart"/>
            <w:tcBorders>
              <w:top w:val="single" w:sz="4" w:space="0" w:color="auto"/>
              <w:left w:val="single" w:sz="4" w:space="0" w:color="auto"/>
              <w:bottom w:val="single" w:sz="8" w:space="0" w:color="000000"/>
              <w:right w:val="single" w:sz="4" w:space="0" w:color="auto"/>
            </w:tcBorders>
            <w:shd w:val="clear" w:color="auto" w:fill="DDD9C3"/>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w:t>
            </w:r>
          </w:p>
        </w:tc>
      </w:tr>
      <w:tr w:rsidR="001E7B4C" w:rsidRPr="004F34EE" w:rsidTr="00BE1C05">
        <w:trPr>
          <w:trHeight w:val="315"/>
        </w:trPr>
        <w:tc>
          <w:tcPr>
            <w:tcW w:w="2370" w:type="dxa"/>
            <w:tcBorders>
              <w:top w:val="nil"/>
              <w:left w:val="single" w:sz="4" w:space="0" w:color="auto"/>
              <w:bottom w:val="single" w:sz="8" w:space="0" w:color="auto"/>
              <w:right w:val="single" w:sz="8" w:space="0" w:color="auto"/>
            </w:tcBorders>
            <w:shd w:val="clear" w:color="auto" w:fill="DDD9C3"/>
            <w:noWrap/>
            <w:vAlign w:val="bottom"/>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Problema</w:t>
            </w:r>
          </w:p>
        </w:tc>
        <w:tc>
          <w:tcPr>
            <w:tcW w:w="1383" w:type="dxa"/>
            <w:vMerge/>
            <w:tcBorders>
              <w:top w:val="single" w:sz="4" w:space="0" w:color="auto"/>
              <w:left w:val="nil"/>
              <w:bottom w:val="single" w:sz="8" w:space="0" w:color="000000"/>
              <w:right w:val="single" w:sz="4" w:space="0" w:color="auto"/>
            </w:tcBorders>
            <w:vAlign w:val="center"/>
          </w:tcPr>
          <w:p w:rsidR="001E7B4C" w:rsidRPr="004F34EE" w:rsidRDefault="001E7B4C" w:rsidP="00BE1C05">
            <w:pPr>
              <w:spacing w:after="0" w:line="240" w:lineRule="auto"/>
              <w:ind w:left="709"/>
              <w:rPr>
                <w:rFonts w:ascii="Arial" w:hAnsi="Arial" w:cs="Arial"/>
                <w:sz w:val="24"/>
                <w:szCs w:val="23"/>
                <w:lang w:val="es-ES"/>
              </w:rPr>
            </w:pPr>
          </w:p>
        </w:tc>
        <w:tc>
          <w:tcPr>
            <w:tcW w:w="1330" w:type="dxa"/>
            <w:vMerge/>
            <w:tcBorders>
              <w:top w:val="single" w:sz="4" w:space="0" w:color="auto"/>
              <w:left w:val="single" w:sz="4" w:space="0" w:color="auto"/>
              <w:bottom w:val="single" w:sz="8" w:space="0" w:color="000000"/>
              <w:right w:val="single" w:sz="4" w:space="0" w:color="auto"/>
            </w:tcBorders>
            <w:vAlign w:val="center"/>
          </w:tcPr>
          <w:p w:rsidR="001E7B4C" w:rsidRPr="004F34EE" w:rsidRDefault="001E7B4C" w:rsidP="00BE1C05">
            <w:pPr>
              <w:spacing w:after="0" w:line="240" w:lineRule="auto"/>
              <w:ind w:left="709"/>
              <w:rPr>
                <w:rFonts w:ascii="Arial" w:hAnsi="Arial" w:cs="Arial"/>
                <w:sz w:val="24"/>
                <w:szCs w:val="23"/>
                <w:lang w:val="es-ES"/>
              </w:rPr>
            </w:pPr>
          </w:p>
        </w:tc>
      </w:tr>
      <w:tr w:rsidR="001E7B4C" w:rsidRPr="004F34EE" w:rsidTr="00BE1C05">
        <w:trPr>
          <w:trHeight w:val="300"/>
        </w:trPr>
        <w:tc>
          <w:tcPr>
            <w:tcW w:w="2370" w:type="dxa"/>
            <w:tcBorders>
              <w:top w:val="nil"/>
              <w:left w:val="single" w:sz="4" w:space="0" w:color="auto"/>
              <w:bottom w:val="single" w:sz="4" w:space="0" w:color="auto"/>
              <w:right w:val="single" w:sz="8" w:space="0" w:color="auto"/>
            </w:tcBorders>
            <w:shd w:val="clear" w:color="000000" w:fill="FFFFFF"/>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Cultura</w:t>
            </w:r>
          </w:p>
        </w:tc>
        <w:tc>
          <w:tcPr>
            <w:tcW w:w="1383" w:type="dxa"/>
            <w:tcBorders>
              <w:top w:val="nil"/>
              <w:left w:val="nil"/>
              <w:bottom w:val="single" w:sz="4" w:space="0" w:color="auto"/>
              <w:right w:val="single" w:sz="4" w:space="0" w:color="auto"/>
            </w:tcBorders>
            <w:shd w:val="clear" w:color="000000" w:fill="FFFFFF"/>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42</w:t>
            </w:r>
          </w:p>
        </w:tc>
        <w:tc>
          <w:tcPr>
            <w:tcW w:w="1330" w:type="dxa"/>
            <w:tcBorders>
              <w:top w:val="nil"/>
              <w:left w:val="nil"/>
              <w:bottom w:val="single" w:sz="4" w:space="0" w:color="auto"/>
              <w:right w:val="single" w:sz="4" w:space="0" w:color="auto"/>
            </w:tcBorders>
            <w:shd w:val="clear" w:color="000000" w:fill="FFFFFF"/>
            <w:noWrap/>
            <w:vAlign w:val="bottom"/>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34%</w:t>
            </w:r>
          </w:p>
        </w:tc>
      </w:tr>
      <w:tr w:rsidR="001E7B4C" w:rsidRPr="004F34EE" w:rsidTr="00BE1C05">
        <w:trPr>
          <w:trHeight w:val="300"/>
        </w:trPr>
        <w:tc>
          <w:tcPr>
            <w:tcW w:w="2370" w:type="dxa"/>
            <w:tcBorders>
              <w:top w:val="nil"/>
              <w:left w:val="single" w:sz="4" w:space="0" w:color="auto"/>
              <w:bottom w:val="single" w:sz="4" w:space="0" w:color="auto"/>
              <w:right w:val="single" w:sz="8" w:space="0" w:color="auto"/>
            </w:tcBorders>
            <w:shd w:val="clear" w:color="000000" w:fill="FFFFFF"/>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Comunicación</w:t>
            </w:r>
          </w:p>
        </w:tc>
        <w:tc>
          <w:tcPr>
            <w:tcW w:w="1383" w:type="dxa"/>
            <w:tcBorders>
              <w:top w:val="nil"/>
              <w:left w:val="nil"/>
              <w:bottom w:val="single" w:sz="4" w:space="0" w:color="auto"/>
              <w:right w:val="single" w:sz="4" w:space="0" w:color="auto"/>
            </w:tcBorders>
            <w:shd w:val="clear" w:color="000000" w:fill="FFFFFF"/>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29</w:t>
            </w:r>
          </w:p>
        </w:tc>
        <w:tc>
          <w:tcPr>
            <w:tcW w:w="1330" w:type="dxa"/>
            <w:tcBorders>
              <w:top w:val="nil"/>
              <w:left w:val="nil"/>
              <w:bottom w:val="single" w:sz="4" w:space="0" w:color="auto"/>
              <w:right w:val="single" w:sz="4" w:space="0" w:color="auto"/>
            </w:tcBorders>
            <w:shd w:val="clear" w:color="000000" w:fill="FFFFFF"/>
            <w:noWrap/>
            <w:vAlign w:val="bottom"/>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23%</w:t>
            </w:r>
          </w:p>
        </w:tc>
      </w:tr>
      <w:tr w:rsidR="001E7B4C" w:rsidRPr="004F34EE" w:rsidTr="00BE1C05">
        <w:trPr>
          <w:trHeight w:val="300"/>
        </w:trPr>
        <w:tc>
          <w:tcPr>
            <w:tcW w:w="2370" w:type="dxa"/>
            <w:tcBorders>
              <w:top w:val="nil"/>
              <w:left w:val="single" w:sz="4" w:space="0" w:color="auto"/>
              <w:bottom w:val="single" w:sz="4" w:space="0" w:color="auto"/>
              <w:right w:val="single" w:sz="8" w:space="0" w:color="auto"/>
            </w:tcBorders>
            <w:shd w:val="clear" w:color="000000" w:fill="FFFFFF"/>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Proceso</w:t>
            </w:r>
          </w:p>
        </w:tc>
        <w:tc>
          <w:tcPr>
            <w:tcW w:w="1383" w:type="dxa"/>
            <w:tcBorders>
              <w:top w:val="nil"/>
              <w:left w:val="nil"/>
              <w:bottom w:val="single" w:sz="4" w:space="0" w:color="auto"/>
              <w:right w:val="single" w:sz="4" w:space="0" w:color="auto"/>
            </w:tcBorders>
            <w:shd w:val="clear" w:color="000000" w:fill="FFFFFF"/>
            <w:noWrap/>
            <w:vAlign w:val="center"/>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53</w:t>
            </w:r>
          </w:p>
        </w:tc>
        <w:tc>
          <w:tcPr>
            <w:tcW w:w="1330" w:type="dxa"/>
            <w:tcBorders>
              <w:top w:val="nil"/>
              <w:left w:val="nil"/>
              <w:bottom w:val="single" w:sz="4" w:space="0" w:color="auto"/>
              <w:right w:val="single" w:sz="4" w:space="0" w:color="auto"/>
            </w:tcBorders>
            <w:shd w:val="clear" w:color="000000" w:fill="FFFFFF"/>
            <w:noWrap/>
            <w:vAlign w:val="bottom"/>
          </w:tcPr>
          <w:p w:rsidR="001E7B4C" w:rsidRPr="004F34EE" w:rsidRDefault="001E7B4C" w:rsidP="00BE1C05">
            <w:pPr>
              <w:spacing w:after="0" w:line="240" w:lineRule="auto"/>
              <w:ind w:left="709"/>
              <w:jc w:val="center"/>
              <w:rPr>
                <w:rFonts w:ascii="Arial" w:hAnsi="Arial" w:cs="Arial"/>
                <w:sz w:val="24"/>
                <w:szCs w:val="23"/>
                <w:lang w:val="es-ES"/>
              </w:rPr>
            </w:pPr>
            <w:r w:rsidRPr="004F34EE">
              <w:rPr>
                <w:rFonts w:ascii="Arial" w:hAnsi="Arial" w:cs="Arial"/>
                <w:sz w:val="24"/>
                <w:szCs w:val="23"/>
                <w:lang w:val="es-ES"/>
              </w:rPr>
              <w:t>43%</w:t>
            </w:r>
          </w:p>
        </w:tc>
      </w:tr>
    </w:tbl>
    <w:p w:rsidR="001E7B4C" w:rsidRPr="004F34EE" w:rsidRDefault="001E7B4C" w:rsidP="00BE1C05">
      <w:pPr>
        <w:spacing w:line="480" w:lineRule="auto"/>
        <w:ind w:left="709"/>
        <w:jc w:val="both"/>
        <w:rPr>
          <w:rFonts w:ascii="Arial" w:hAnsi="Arial" w:cs="Arial"/>
          <w:sz w:val="24"/>
          <w:szCs w:val="23"/>
          <w:lang w:val="es-ES"/>
        </w:rPr>
      </w:pPr>
      <w:r w:rsidRPr="004F34EE">
        <w:rPr>
          <w:rFonts w:ascii="Arial" w:hAnsi="Arial" w:cs="Arial"/>
          <w:sz w:val="24"/>
          <w:szCs w:val="23"/>
          <w:lang w:val="es-ES"/>
        </w:rPr>
        <w:lastRenderedPageBreak/>
        <w:t>Una vez realizada la jerarquización de los problemas se procede a realizar una observación inicial del área en mención y junto a los datos obtenidos de la entrevista se interpretan los resultados para obtener los problemas de mayor incidencia.</w:t>
      </w:r>
    </w:p>
    <w:p w:rsidR="001E7B4C" w:rsidRPr="004F34EE" w:rsidRDefault="001E7B4C" w:rsidP="00BE1C05">
      <w:pPr>
        <w:spacing w:line="480" w:lineRule="auto"/>
        <w:ind w:left="709"/>
        <w:jc w:val="both"/>
        <w:rPr>
          <w:rFonts w:ascii="Arial" w:hAnsi="Arial" w:cs="Arial"/>
          <w:b/>
          <w:sz w:val="24"/>
          <w:szCs w:val="23"/>
          <w:lang w:val="es-ES" w:eastAsia="es-ES"/>
        </w:rPr>
      </w:pPr>
      <w:r w:rsidRPr="004F34EE">
        <w:rPr>
          <w:rFonts w:ascii="Arial" w:hAnsi="Arial" w:cs="Arial"/>
          <w:b/>
          <w:sz w:val="24"/>
          <w:szCs w:val="23"/>
          <w:lang w:val="es-ES" w:eastAsia="es-ES"/>
        </w:rPr>
        <w:t>Identificación de las fuentes de desorganización y desorden en el área de trabajo.</w:t>
      </w:r>
    </w:p>
    <w:p w:rsidR="001E7B4C" w:rsidRPr="004F34EE" w:rsidRDefault="001E7B4C" w:rsidP="00BE1C05">
      <w:pPr>
        <w:spacing w:line="480" w:lineRule="auto"/>
        <w:ind w:left="709"/>
        <w:jc w:val="both"/>
        <w:rPr>
          <w:rFonts w:ascii="Arial" w:hAnsi="Arial" w:cs="Arial"/>
          <w:sz w:val="24"/>
          <w:szCs w:val="23"/>
          <w:lang w:val="es-ES"/>
        </w:rPr>
      </w:pPr>
      <w:r w:rsidRPr="004F34EE">
        <w:rPr>
          <w:rFonts w:ascii="Arial" w:hAnsi="Arial" w:cs="Arial"/>
          <w:sz w:val="24"/>
          <w:szCs w:val="23"/>
          <w:lang w:val="es-ES"/>
        </w:rPr>
        <w:t>Se analizan los datos obtenidos en la tabla 2, separando los problemas de alta y baja importancia. El enfoque irá dirigido a aquellos que superen el 25% para implementar las técnicas de mejora.</w:t>
      </w:r>
    </w:p>
    <w:p w:rsidR="001E7B4C" w:rsidRPr="004F34EE" w:rsidRDefault="001E7B4C" w:rsidP="008442BE">
      <w:pPr>
        <w:spacing w:line="480" w:lineRule="auto"/>
        <w:ind w:left="709"/>
        <w:jc w:val="both"/>
        <w:rPr>
          <w:rFonts w:ascii="Arial" w:hAnsi="Arial" w:cs="Arial"/>
          <w:b/>
          <w:sz w:val="24"/>
          <w:szCs w:val="23"/>
          <w:lang w:val="es-ES"/>
        </w:rPr>
      </w:pPr>
      <w:r w:rsidRPr="004F34EE">
        <w:rPr>
          <w:rFonts w:ascii="Arial" w:hAnsi="Arial" w:cs="Arial"/>
          <w:b/>
          <w:sz w:val="24"/>
          <w:szCs w:val="23"/>
          <w:lang w:val="es-ES"/>
        </w:rPr>
        <w:t>Identificación de problemas de comunicación</w:t>
      </w:r>
    </w:p>
    <w:p w:rsidR="001E7B4C" w:rsidRPr="004F34EE" w:rsidRDefault="001E7B4C" w:rsidP="00BE1C05">
      <w:pPr>
        <w:spacing w:line="480" w:lineRule="auto"/>
        <w:ind w:left="709"/>
        <w:jc w:val="both"/>
        <w:rPr>
          <w:rFonts w:ascii="Arial" w:hAnsi="Arial" w:cs="Arial"/>
          <w:sz w:val="24"/>
          <w:szCs w:val="23"/>
          <w:lang w:val="es-ES"/>
        </w:rPr>
      </w:pPr>
      <w:r w:rsidRPr="004F34EE">
        <w:rPr>
          <w:rFonts w:ascii="Arial" w:hAnsi="Arial" w:cs="Arial"/>
          <w:sz w:val="24"/>
          <w:szCs w:val="23"/>
          <w:lang w:val="es-ES"/>
        </w:rPr>
        <w:t>Debido a que este problema no supera el 25% es considerado de baja importancia.</w:t>
      </w:r>
    </w:p>
    <w:p w:rsidR="001E7B4C" w:rsidRPr="004F34EE" w:rsidRDefault="001E7B4C" w:rsidP="00BE1C05">
      <w:pPr>
        <w:spacing w:line="480" w:lineRule="auto"/>
        <w:ind w:left="709"/>
        <w:jc w:val="both"/>
        <w:rPr>
          <w:rFonts w:ascii="Arial" w:hAnsi="Arial" w:cs="Arial"/>
          <w:b/>
          <w:sz w:val="24"/>
          <w:szCs w:val="23"/>
          <w:lang w:val="es-ES"/>
        </w:rPr>
      </w:pPr>
      <w:r w:rsidRPr="004F34EE">
        <w:rPr>
          <w:rFonts w:ascii="Arial" w:hAnsi="Arial" w:cs="Arial"/>
          <w:b/>
          <w:sz w:val="24"/>
          <w:szCs w:val="23"/>
          <w:lang w:val="es-ES"/>
        </w:rPr>
        <w:t>Identificación de problemas de proceso</w:t>
      </w:r>
    </w:p>
    <w:p w:rsidR="00135BD7" w:rsidRPr="004F34EE" w:rsidRDefault="001E7B4C" w:rsidP="00BE1C05">
      <w:pPr>
        <w:spacing w:line="480" w:lineRule="auto"/>
        <w:ind w:left="709"/>
        <w:jc w:val="both"/>
        <w:rPr>
          <w:rFonts w:ascii="Arial" w:hAnsi="Arial" w:cs="Arial"/>
          <w:b/>
          <w:sz w:val="24"/>
          <w:szCs w:val="23"/>
          <w:lang w:val="es-ES"/>
        </w:rPr>
      </w:pPr>
      <w:r w:rsidRPr="004F34EE">
        <w:rPr>
          <w:rFonts w:ascii="Arial" w:hAnsi="Arial" w:cs="Arial"/>
          <w:sz w:val="24"/>
          <w:szCs w:val="23"/>
          <w:lang w:val="es-ES"/>
        </w:rPr>
        <w:t>Con una 43%, se considera que los procesos y formas de trabajar son el mayor inconveniente que existe en el área, para lo que se requiere mejorar los procedimientos de trabajo y formalizar documentos.</w:t>
      </w:r>
      <w:r w:rsidR="00135BD7" w:rsidRPr="004F34EE">
        <w:rPr>
          <w:rFonts w:ascii="Arial" w:hAnsi="Arial" w:cs="Arial"/>
          <w:b/>
          <w:sz w:val="24"/>
          <w:szCs w:val="23"/>
          <w:lang w:val="es-ES"/>
        </w:rPr>
        <w:t xml:space="preserve"> </w:t>
      </w:r>
    </w:p>
    <w:p w:rsidR="002053DC" w:rsidRDefault="002053DC" w:rsidP="00BE1C05">
      <w:pPr>
        <w:spacing w:line="480" w:lineRule="auto"/>
        <w:ind w:left="709"/>
        <w:jc w:val="both"/>
        <w:rPr>
          <w:rFonts w:ascii="Arial" w:hAnsi="Arial" w:cs="Arial"/>
          <w:b/>
          <w:sz w:val="24"/>
          <w:szCs w:val="23"/>
          <w:lang w:val="es-ES"/>
        </w:rPr>
      </w:pPr>
    </w:p>
    <w:p w:rsidR="00BE1C05" w:rsidRDefault="00BE1C05" w:rsidP="00BE1C05">
      <w:pPr>
        <w:spacing w:line="480" w:lineRule="auto"/>
        <w:ind w:left="709"/>
        <w:jc w:val="both"/>
        <w:rPr>
          <w:rFonts w:ascii="Arial" w:hAnsi="Arial" w:cs="Arial"/>
          <w:b/>
          <w:sz w:val="24"/>
          <w:szCs w:val="23"/>
          <w:lang w:val="es-ES"/>
        </w:rPr>
      </w:pPr>
    </w:p>
    <w:p w:rsidR="00BE1C05" w:rsidRDefault="00BE1C05" w:rsidP="00BE1C05">
      <w:pPr>
        <w:spacing w:line="480" w:lineRule="auto"/>
        <w:ind w:left="709"/>
        <w:jc w:val="both"/>
        <w:rPr>
          <w:rFonts w:ascii="Arial" w:hAnsi="Arial" w:cs="Arial"/>
          <w:b/>
          <w:sz w:val="24"/>
          <w:szCs w:val="23"/>
          <w:lang w:val="es-ES"/>
        </w:rPr>
      </w:pPr>
    </w:p>
    <w:p w:rsidR="001E7B4C" w:rsidRPr="004F34EE" w:rsidRDefault="001E7B4C" w:rsidP="00BE1C05">
      <w:pPr>
        <w:spacing w:line="480" w:lineRule="auto"/>
        <w:ind w:left="709"/>
        <w:jc w:val="both"/>
        <w:rPr>
          <w:rFonts w:ascii="Arial" w:hAnsi="Arial" w:cs="Arial"/>
          <w:b/>
          <w:sz w:val="24"/>
          <w:szCs w:val="23"/>
          <w:lang w:val="es-ES"/>
        </w:rPr>
      </w:pPr>
      <w:r w:rsidRPr="004F34EE">
        <w:rPr>
          <w:rFonts w:ascii="Arial" w:hAnsi="Arial" w:cs="Arial"/>
          <w:b/>
          <w:sz w:val="24"/>
          <w:szCs w:val="23"/>
          <w:lang w:val="es-ES"/>
        </w:rPr>
        <w:lastRenderedPageBreak/>
        <w:t>Identificación de problemas de cultura</w:t>
      </w:r>
    </w:p>
    <w:p w:rsidR="001E7B4C" w:rsidRPr="004F34EE" w:rsidRDefault="001E7B4C" w:rsidP="00BE1C05">
      <w:pPr>
        <w:spacing w:line="480" w:lineRule="auto"/>
        <w:ind w:left="709"/>
        <w:jc w:val="both"/>
        <w:rPr>
          <w:rFonts w:ascii="Arial" w:hAnsi="Arial" w:cs="Arial"/>
          <w:b/>
          <w:sz w:val="24"/>
          <w:szCs w:val="23"/>
          <w:lang w:val="es-ES"/>
        </w:rPr>
      </w:pPr>
      <w:r w:rsidRPr="004F34EE">
        <w:rPr>
          <w:rFonts w:ascii="Arial" w:hAnsi="Arial" w:cs="Arial"/>
          <w:sz w:val="24"/>
          <w:szCs w:val="23"/>
          <w:lang w:val="es-ES"/>
        </w:rPr>
        <w:t>Considerado también un problema de alta importancia debido a que la cultura de la organización es anticuada. Este proyecto buscará modernizar la visión de los integrantes de esta sección.</w:t>
      </w:r>
      <w:r w:rsidRPr="004F34EE">
        <w:rPr>
          <w:rFonts w:ascii="Arial" w:hAnsi="Arial" w:cs="Arial"/>
          <w:b/>
          <w:sz w:val="24"/>
          <w:szCs w:val="23"/>
          <w:lang w:val="es-ES"/>
        </w:rPr>
        <w:t xml:space="preserve"> </w:t>
      </w:r>
    </w:p>
    <w:p w:rsidR="001E7B4C" w:rsidRPr="004F34EE" w:rsidRDefault="001E7B4C" w:rsidP="00BE1C05">
      <w:pPr>
        <w:spacing w:line="480" w:lineRule="auto"/>
        <w:ind w:left="709"/>
        <w:jc w:val="both"/>
        <w:rPr>
          <w:rFonts w:ascii="Arial" w:hAnsi="Arial" w:cs="Arial"/>
          <w:b/>
          <w:sz w:val="24"/>
          <w:szCs w:val="23"/>
          <w:lang w:val="es-ES" w:eastAsia="es-ES"/>
        </w:rPr>
      </w:pPr>
      <w:r w:rsidRPr="004F34EE">
        <w:rPr>
          <w:rFonts w:ascii="Arial" w:hAnsi="Arial" w:cs="Arial"/>
          <w:b/>
          <w:sz w:val="24"/>
          <w:szCs w:val="23"/>
          <w:lang w:val="es-ES" w:eastAsia="es-ES"/>
        </w:rPr>
        <w:t>Estructura Organizacional</w:t>
      </w:r>
    </w:p>
    <w:p w:rsidR="001E7B4C" w:rsidRPr="004F34EE" w:rsidRDefault="001E7B4C" w:rsidP="00BE1C05">
      <w:pPr>
        <w:spacing w:line="480" w:lineRule="auto"/>
        <w:ind w:left="709"/>
        <w:jc w:val="both"/>
        <w:rPr>
          <w:rFonts w:ascii="Arial" w:hAnsi="Arial" w:cs="Arial"/>
          <w:b/>
          <w:sz w:val="24"/>
          <w:szCs w:val="23"/>
        </w:rPr>
      </w:pPr>
      <w:r w:rsidRPr="004F34EE">
        <w:rPr>
          <w:rFonts w:ascii="Arial" w:hAnsi="Arial" w:cs="Arial"/>
          <w:sz w:val="24"/>
          <w:szCs w:val="23"/>
          <w:lang w:eastAsia="es-ES"/>
        </w:rPr>
        <w:t>Ferrocarrils de la Generalitat de Catalunya cuenta con una nómina de alrededor de 1000 colaboradores y en la figura 3.4 m</w:t>
      </w:r>
      <w:r w:rsidR="00E6677A">
        <w:rPr>
          <w:rFonts w:ascii="Arial" w:hAnsi="Arial" w:cs="Arial"/>
          <w:sz w:val="24"/>
          <w:szCs w:val="23"/>
          <w:lang w:eastAsia="es-ES"/>
        </w:rPr>
        <w:t>uestra</w:t>
      </w:r>
      <w:r w:rsidRPr="004F34EE">
        <w:rPr>
          <w:rFonts w:ascii="Arial" w:hAnsi="Arial" w:cs="Arial"/>
          <w:sz w:val="24"/>
          <w:szCs w:val="23"/>
          <w:lang w:eastAsia="es-ES"/>
        </w:rPr>
        <w:t xml:space="preserve"> el diagrama organizacional de la empresa </w:t>
      </w:r>
      <w:r w:rsidR="00E6677A">
        <w:rPr>
          <w:rFonts w:ascii="Arial" w:hAnsi="Arial" w:cs="Arial"/>
          <w:sz w:val="24"/>
          <w:szCs w:val="23"/>
          <w:lang w:eastAsia="es-ES"/>
        </w:rPr>
        <w:t>enfocándose</w:t>
      </w:r>
      <w:r w:rsidRPr="004F34EE">
        <w:rPr>
          <w:rFonts w:ascii="Arial" w:hAnsi="Arial" w:cs="Arial"/>
          <w:sz w:val="24"/>
          <w:szCs w:val="23"/>
          <w:lang w:eastAsia="es-ES"/>
        </w:rPr>
        <w:t xml:space="preserve"> en el área de mantenimiento desde la presidencia.</w:t>
      </w:r>
    </w:p>
    <w:p w:rsidR="001E7B4C" w:rsidRPr="004F34EE" w:rsidRDefault="005A10A3" w:rsidP="00BE1C05">
      <w:pPr>
        <w:spacing w:line="480" w:lineRule="auto"/>
        <w:ind w:left="709"/>
        <w:jc w:val="center"/>
        <w:rPr>
          <w:rFonts w:ascii="Arial" w:hAnsi="Arial" w:cs="Arial"/>
          <w:b/>
          <w:sz w:val="24"/>
          <w:szCs w:val="23"/>
        </w:rPr>
      </w:pPr>
      <w:r>
        <w:rPr>
          <w:rFonts w:ascii="Arial" w:hAnsi="Arial" w:cs="Arial"/>
          <w:b/>
          <w:noProof/>
          <w:sz w:val="24"/>
          <w:szCs w:val="23"/>
          <w:lang w:val="es-ES" w:eastAsia="es-ES"/>
        </w:rPr>
        <w:drawing>
          <wp:inline distT="0" distB="0" distL="0" distR="0">
            <wp:extent cx="4019550" cy="2990850"/>
            <wp:effectExtent l="19050" t="0" r="0" b="0"/>
            <wp:docPr id="9" name="Imagen 6"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organigrama"/>
                    <pic:cNvPicPr>
                      <a:picLocks noChangeAspect="1" noChangeArrowheads="1"/>
                    </pic:cNvPicPr>
                  </pic:nvPicPr>
                  <pic:blipFill>
                    <a:blip r:embed="rId30" cstate="print"/>
                    <a:srcRect l="6140" r="7021" b="6256"/>
                    <a:stretch>
                      <a:fillRect/>
                    </a:stretch>
                  </pic:blipFill>
                  <pic:spPr bwMode="auto">
                    <a:xfrm>
                      <a:off x="0" y="0"/>
                      <a:ext cx="4019550" cy="2990850"/>
                    </a:xfrm>
                    <a:prstGeom prst="rect">
                      <a:avLst/>
                    </a:prstGeom>
                    <a:noFill/>
                    <a:ln w="9525">
                      <a:noFill/>
                      <a:miter lim="800000"/>
                      <a:headEnd/>
                      <a:tailEnd/>
                    </a:ln>
                  </pic:spPr>
                </pic:pic>
              </a:graphicData>
            </a:graphic>
          </wp:inline>
        </w:drawing>
      </w:r>
    </w:p>
    <w:p w:rsidR="001E7B4C" w:rsidRPr="004F34EE" w:rsidRDefault="001E7B4C" w:rsidP="00BE1C05">
      <w:pPr>
        <w:spacing w:line="240" w:lineRule="auto"/>
        <w:ind w:left="709"/>
        <w:jc w:val="center"/>
        <w:rPr>
          <w:rFonts w:ascii="Arial" w:hAnsi="Arial" w:cs="Arial"/>
          <w:sz w:val="24"/>
          <w:szCs w:val="23"/>
        </w:rPr>
      </w:pPr>
      <w:r w:rsidRPr="004F34EE">
        <w:rPr>
          <w:rFonts w:ascii="Arial" w:hAnsi="Arial" w:cs="Arial"/>
          <w:b/>
          <w:sz w:val="24"/>
          <w:szCs w:val="23"/>
        </w:rPr>
        <w:t>FIGURA 3.4</w:t>
      </w:r>
      <w:r w:rsidRPr="004F34EE">
        <w:rPr>
          <w:rFonts w:ascii="Arial" w:hAnsi="Arial" w:cs="Arial"/>
          <w:sz w:val="24"/>
          <w:szCs w:val="23"/>
        </w:rPr>
        <w:t xml:space="preserve"> ORGANIGRAMA GENERAL DE FGC</w:t>
      </w:r>
    </w:p>
    <w:p w:rsidR="001E7B4C" w:rsidRPr="004F34EE" w:rsidRDefault="001E7B4C" w:rsidP="00BE1C05">
      <w:pPr>
        <w:spacing w:line="240" w:lineRule="auto"/>
        <w:ind w:left="709"/>
        <w:jc w:val="center"/>
        <w:rPr>
          <w:rFonts w:ascii="Arial" w:hAnsi="Arial" w:cs="Arial"/>
          <w:bCs/>
          <w:iCs/>
          <w:sz w:val="24"/>
          <w:szCs w:val="23"/>
        </w:rPr>
      </w:pPr>
      <w:r w:rsidRPr="004F34EE">
        <w:rPr>
          <w:rFonts w:ascii="Arial" w:hAnsi="Arial" w:cs="Arial"/>
          <w:sz w:val="24"/>
          <w:szCs w:val="23"/>
        </w:rPr>
        <w:t xml:space="preserve">FUENTE: </w:t>
      </w:r>
      <w:r w:rsidRPr="004F34EE">
        <w:rPr>
          <w:rFonts w:ascii="Arial" w:hAnsi="Arial" w:cs="Arial"/>
          <w:bCs/>
          <w:iCs/>
          <w:sz w:val="24"/>
          <w:szCs w:val="23"/>
        </w:rPr>
        <w:t>Guía de Introducción de FGC</w:t>
      </w:r>
    </w:p>
    <w:p w:rsidR="001E7B4C" w:rsidRPr="004F34EE" w:rsidRDefault="005A10A3" w:rsidP="00BE1C05">
      <w:pPr>
        <w:spacing w:line="480" w:lineRule="auto"/>
        <w:ind w:left="709"/>
        <w:jc w:val="center"/>
        <w:rPr>
          <w:rFonts w:ascii="Arial" w:hAnsi="Arial" w:cs="Arial"/>
          <w:b/>
          <w:sz w:val="24"/>
          <w:szCs w:val="23"/>
        </w:rPr>
      </w:pPr>
      <w:r>
        <w:rPr>
          <w:rFonts w:ascii="Arial" w:hAnsi="Arial" w:cs="Arial"/>
          <w:b/>
          <w:noProof/>
          <w:sz w:val="24"/>
          <w:szCs w:val="23"/>
          <w:lang w:val="es-ES" w:eastAsia="es-ES"/>
        </w:rPr>
        <w:lastRenderedPageBreak/>
        <w:drawing>
          <wp:inline distT="0" distB="0" distL="0" distR="0">
            <wp:extent cx="4000500" cy="2114550"/>
            <wp:effectExtent l="19050" t="0" r="0" b="0"/>
            <wp:docPr id="10" name="Imagen 7" descr="organigr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organigrama 2"/>
                    <pic:cNvPicPr>
                      <a:picLocks noChangeAspect="1" noChangeArrowheads="1"/>
                    </pic:cNvPicPr>
                  </pic:nvPicPr>
                  <pic:blipFill>
                    <a:blip r:embed="rId31" cstate="print"/>
                    <a:srcRect l="1686" r="7359" b="35400"/>
                    <a:stretch>
                      <a:fillRect/>
                    </a:stretch>
                  </pic:blipFill>
                  <pic:spPr bwMode="auto">
                    <a:xfrm>
                      <a:off x="0" y="0"/>
                      <a:ext cx="4000500" cy="2114550"/>
                    </a:xfrm>
                    <a:prstGeom prst="rect">
                      <a:avLst/>
                    </a:prstGeom>
                    <a:noFill/>
                    <a:ln w="9525">
                      <a:noFill/>
                      <a:miter lim="800000"/>
                      <a:headEnd/>
                      <a:tailEnd/>
                    </a:ln>
                  </pic:spPr>
                </pic:pic>
              </a:graphicData>
            </a:graphic>
          </wp:inline>
        </w:drawing>
      </w:r>
    </w:p>
    <w:p w:rsidR="001E7B4C" w:rsidRPr="004F34EE" w:rsidRDefault="001E7B4C" w:rsidP="00BE1C05">
      <w:pPr>
        <w:spacing w:line="240" w:lineRule="auto"/>
        <w:ind w:left="709"/>
        <w:jc w:val="center"/>
        <w:rPr>
          <w:rFonts w:ascii="Arial" w:hAnsi="Arial" w:cs="Arial"/>
          <w:sz w:val="24"/>
          <w:szCs w:val="23"/>
        </w:rPr>
      </w:pPr>
      <w:r w:rsidRPr="004F34EE">
        <w:rPr>
          <w:rFonts w:ascii="Arial" w:hAnsi="Arial" w:cs="Arial"/>
          <w:b/>
          <w:sz w:val="24"/>
          <w:szCs w:val="23"/>
        </w:rPr>
        <w:t>FIGURA 3.5</w:t>
      </w:r>
      <w:r w:rsidRPr="004F34EE">
        <w:rPr>
          <w:rFonts w:ascii="Arial" w:hAnsi="Arial" w:cs="Arial"/>
          <w:sz w:val="24"/>
          <w:szCs w:val="23"/>
        </w:rPr>
        <w:t xml:space="preserve"> ORGANIGRAMA DE LA GERENCIA DEL DEPARTAMENTO DE MANTENIMIENTO</w:t>
      </w:r>
    </w:p>
    <w:p w:rsidR="001E7B4C" w:rsidRPr="004F34EE" w:rsidRDefault="001E7B4C" w:rsidP="00BE1C05">
      <w:pPr>
        <w:spacing w:line="240" w:lineRule="auto"/>
        <w:ind w:left="709"/>
        <w:jc w:val="center"/>
        <w:rPr>
          <w:rFonts w:ascii="Arial" w:hAnsi="Arial" w:cs="Arial"/>
          <w:bCs/>
          <w:iCs/>
          <w:sz w:val="24"/>
          <w:szCs w:val="23"/>
        </w:rPr>
      </w:pPr>
      <w:r w:rsidRPr="004F34EE">
        <w:rPr>
          <w:rFonts w:ascii="Arial" w:hAnsi="Arial" w:cs="Arial"/>
          <w:sz w:val="24"/>
          <w:szCs w:val="23"/>
        </w:rPr>
        <w:t xml:space="preserve">FUENTE: </w:t>
      </w:r>
      <w:r w:rsidRPr="004F34EE">
        <w:rPr>
          <w:rFonts w:ascii="Arial" w:hAnsi="Arial" w:cs="Arial"/>
          <w:bCs/>
          <w:iCs/>
          <w:sz w:val="24"/>
          <w:szCs w:val="23"/>
        </w:rPr>
        <w:t>Guía de Introducción de FGC</w:t>
      </w:r>
    </w:p>
    <w:p w:rsidR="001E7B4C" w:rsidRPr="004F34EE" w:rsidRDefault="005A10A3" w:rsidP="00BE1C05">
      <w:pPr>
        <w:spacing w:line="480" w:lineRule="auto"/>
        <w:ind w:left="709"/>
        <w:jc w:val="center"/>
        <w:rPr>
          <w:rFonts w:ascii="Arial" w:hAnsi="Arial" w:cs="Arial"/>
          <w:b/>
          <w:sz w:val="24"/>
          <w:szCs w:val="23"/>
        </w:rPr>
      </w:pPr>
      <w:r>
        <w:rPr>
          <w:rFonts w:ascii="Arial" w:hAnsi="Arial" w:cs="Arial"/>
          <w:b/>
          <w:noProof/>
          <w:sz w:val="24"/>
          <w:szCs w:val="23"/>
          <w:lang w:val="es-ES" w:eastAsia="es-ES"/>
        </w:rPr>
        <w:drawing>
          <wp:inline distT="0" distB="0" distL="0" distR="0">
            <wp:extent cx="4057650" cy="2781300"/>
            <wp:effectExtent l="19050" t="0" r="0" b="0"/>
            <wp:docPr id="11" name="Imagen 8" descr="organi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organigrama 3"/>
                    <pic:cNvPicPr>
                      <a:picLocks noChangeAspect="1" noChangeArrowheads="1"/>
                    </pic:cNvPicPr>
                  </pic:nvPicPr>
                  <pic:blipFill>
                    <a:blip r:embed="rId32"/>
                    <a:srcRect l="5736" r="6898" b="16429"/>
                    <a:stretch>
                      <a:fillRect/>
                    </a:stretch>
                  </pic:blipFill>
                  <pic:spPr bwMode="auto">
                    <a:xfrm>
                      <a:off x="0" y="0"/>
                      <a:ext cx="4057650" cy="2781300"/>
                    </a:xfrm>
                    <a:prstGeom prst="rect">
                      <a:avLst/>
                    </a:prstGeom>
                    <a:noFill/>
                    <a:ln w="9525">
                      <a:noFill/>
                      <a:miter lim="800000"/>
                      <a:headEnd/>
                      <a:tailEnd/>
                    </a:ln>
                  </pic:spPr>
                </pic:pic>
              </a:graphicData>
            </a:graphic>
          </wp:inline>
        </w:drawing>
      </w:r>
    </w:p>
    <w:p w:rsidR="001E7B4C" w:rsidRPr="004F34EE" w:rsidRDefault="001E7B4C" w:rsidP="00BE1C05">
      <w:pPr>
        <w:spacing w:line="240" w:lineRule="auto"/>
        <w:ind w:left="709"/>
        <w:jc w:val="center"/>
        <w:rPr>
          <w:rFonts w:ascii="Arial" w:hAnsi="Arial" w:cs="Arial"/>
          <w:sz w:val="24"/>
          <w:szCs w:val="23"/>
        </w:rPr>
      </w:pPr>
      <w:r w:rsidRPr="004F34EE">
        <w:rPr>
          <w:rFonts w:ascii="Arial" w:hAnsi="Arial" w:cs="Arial"/>
          <w:b/>
          <w:sz w:val="24"/>
          <w:szCs w:val="23"/>
        </w:rPr>
        <w:t>FIGURA 3.6</w:t>
      </w:r>
      <w:r w:rsidRPr="004F34EE">
        <w:rPr>
          <w:rFonts w:ascii="Arial" w:hAnsi="Arial" w:cs="Arial"/>
          <w:sz w:val="24"/>
          <w:szCs w:val="23"/>
        </w:rPr>
        <w:t xml:space="preserve"> ORGANIGRAMA DEL TALLER DE RUBI</w:t>
      </w:r>
    </w:p>
    <w:p w:rsidR="001E7B4C" w:rsidRPr="004F34EE" w:rsidRDefault="001E7B4C" w:rsidP="00BE1C05">
      <w:pPr>
        <w:spacing w:line="240" w:lineRule="auto"/>
        <w:ind w:left="709"/>
        <w:jc w:val="center"/>
        <w:rPr>
          <w:rFonts w:ascii="Arial" w:hAnsi="Arial" w:cs="Arial"/>
          <w:bCs/>
          <w:iCs/>
          <w:sz w:val="24"/>
          <w:szCs w:val="23"/>
        </w:rPr>
      </w:pPr>
      <w:r w:rsidRPr="004F34EE">
        <w:rPr>
          <w:rFonts w:ascii="Arial" w:hAnsi="Arial" w:cs="Arial"/>
          <w:sz w:val="24"/>
          <w:szCs w:val="23"/>
        </w:rPr>
        <w:t xml:space="preserve">FUENTE: </w:t>
      </w:r>
      <w:r w:rsidRPr="004F34EE">
        <w:rPr>
          <w:rFonts w:ascii="Arial" w:hAnsi="Arial" w:cs="Arial"/>
          <w:bCs/>
          <w:iCs/>
          <w:sz w:val="24"/>
          <w:szCs w:val="23"/>
        </w:rPr>
        <w:t>Guía de Introducción de FGC</w:t>
      </w:r>
    </w:p>
    <w:p w:rsidR="001E7B4C" w:rsidRPr="004F34EE" w:rsidRDefault="001E7B4C" w:rsidP="00BE1C05">
      <w:pPr>
        <w:spacing w:line="480" w:lineRule="auto"/>
        <w:ind w:left="709"/>
        <w:jc w:val="both"/>
        <w:rPr>
          <w:rFonts w:ascii="Arial" w:hAnsi="Arial" w:cs="Arial"/>
          <w:bCs/>
          <w:sz w:val="24"/>
          <w:szCs w:val="23"/>
        </w:rPr>
      </w:pP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lastRenderedPageBreak/>
        <w:t>El Presidente es el funcionario público que representa a la empresa ante el departamento de movilidad de la Generalitat de Catalunya y es el encargado de emitir las directrices a largo plazo.</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El Director General de la Unidad de Negocio de Tren es el ejecutivo encargado de tomar las decisiones y supervisar las actividades de explotación del sistema de trenes, el cual se divide en Operaciones, Mantenimiento y Proyectos.</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Luego se encuentra el Director de Mantenimiento que está directamente relacionado con garantizar que el nivel de servicio brindado a los usuarios sea el que ellos esperan, tanto en los trenes como en las infraestructuras que ofrece la compañía.</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Después se localiza el Encargado del Mantenimiento de Trenes que coordina las actividades en los diferentes talleres para un trabajo eficaz.</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El taller en el que se concentra este proyecto es el taller central de Rubí, en donde hay un Jefe de Taller que es la persona que debe organizar las diferentes secciones del taller para que funcionen de forma conjunta y poder dar el mejor servicio posible al Depósito de Rubí que es el encargado de hacer la reposición de piezas en el tren.</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lastRenderedPageBreak/>
        <w:t>El taller de Rubí se divide en dos partes, el taller central o segundo nivel y el Depósito/Foso o primer nivel. El primer nivel se encarga de hacer la reposición de piezas en el tren y el segundo nivel se encarga de repararlas, reponerlas y dejarlas a disposición del primer nivel.</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El primer nivel se divide en cuatro equipos, tres equipos de averías, mañana, tarde y noche que se encargan de recibir a las unidades no programadas que ingresan al taller por alguna avería, y el equipo de revisión central que es el encargado de realizar los cambios programados de piezas a las unidades para garantizar el nivel de servicio ofrecido y evitar al máximo las averías de las unidades y las interrupciones del servicio.</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El segundo nivel es un taller clásico con ocho secciones, cada una con su encargado y personal especializado.</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Accionamientos y Potencia, que es la encargada de revisar todos los sistemas de tracción del tren como los motores de tracción y otros motores auxiliares.</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Automatismos y Control se especializa en electrónica, todas las tarjetas electrónicas y software que tengan o necesiten los trenes es responsabilidad de esta sección.</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lastRenderedPageBreak/>
        <w:t>Climatización tiene como responsabilidad garantizar un viaje con un clima que brinde confort al pasajero mediante aires acondicionados en el verano y bombas de calor en el invierno.</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Imagen se encarga de reproducir todas las etiquetas, publicidad, propaganda y elementos informativos dentro y fuera del tren.</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Mecánica tiene una labor mucho más amplia, que es la de corregir, reparar, construir o maquinar piezas o elementos del tren mediante tornos, fresadoras, taladros, hojalata, sistemas de resortes y elementos mecánicos.</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Neumática es la responsable de que todos los sistemas de aire del tren y del taller estén en perfecto estado, esto comprende compresores, válvulas, sistema de tuberías, etc.</w:t>
      </w:r>
    </w:p>
    <w:p w:rsidR="001E7B4C" w:rsidRPr="004F34EE"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Funiculares es una sección especializada en estos equipos de montaña, responsable de todos los elementos del mismo.</w:t>
      </w:r>
    </w:p>
    <w:p w:rsidR="001E7B4C" w:rsidRDefault="001E7B4C" w:rsidP="00BE1C05">
      <w:pPr>
        <w:spacing w:line="480" w:lineRule="auto"/>
        <w:ind w:left="709"/>
        <w:jc w:val="both"/>
        <w:rPr>
          <w:rFonts w:ascii="Arial" w:hAnsi="Arial" w:cs="Arial"/>
          <w:sz w:val="24"/>
          <w:szCs w:val="23"/>
          <w:lang w:eastAsia="es-ES"/>
        </w:rPr>
      </w:pPr>
      <w:r w:rsidRPr="004F34EE">
        <w:rPr>
          <w:rFonts w:ascii="Arial" w:hAnsi="Arial" w:cs="Arial"/>
          <w:sz w:val="24"/>
          <w:szCs w:val="23"/>
          <w:lang w:eastAsia="es-ES"/>
        </w:rPr>
        <w:t>Bogies es la sección en la cual se ha implementado el proyecto y es donde se realiza el mantenimiento a las partes de tracción, suspensión, frenos, sistemas auxiliares de tracción, chasis del bogie y todos los elementos concernientes al mismo.</w:t>
      </w:r>
    </w:p>
    <w:p w:rsidR="00A459DA" w:rsidRDefault="00A459DA" w:rsidP="00BE1C05">
      <w:pPr>
        <w:spacing w:line="480" w:lineRule="auto"/>
        <w:ind w:left="709"/>
        <w:jc w:val="both"/>
        <w:rPr>
          <w:rFonts w:ascii="Arial" w:hAnsi="Arial" w:cs="Arial"/>
          <w:sz w:val="24"/>
          <w:szCs w:val="23"/>
          <w:lang w:eastAsia="es-ES"/>
        </w:rPr>
      </w:pPr>
    </w:p>
    <w:p w:rsidR="00BE1C05" w:rsidRPr="004F34EE" w:rsidRDefault="00BE1C05" w:rsidP="00BE1C05">
      <w:pPr>
        <w:spacing w:line="480" w:lineRule="auto"/>
        <w:ind w:left="709"/>
        <w:jc w:val="both"/>
        <w:rPr>
          <w:rFonts w:ascii="Arial" w:hAnsi="Arial" w:cs="Arial"/>
          <w:sz w:val="24"/>
          <w:szCs w:val="23"/>
          <w:lang w:eastAsia="es-ES"/>
        </w:rPr>
      </w:pPr>
    </w:p>
    <w:p w:rsidR="001E7B4C" w:rsidRPr="004F34EE" w:rsidRDefault="007D48F4" w:rsidP="008E2A3F">
      <w:pPr>
        <w:numPr>
          <w:ilvl w:val="1"/>
          <w:numId w:val="10"/>
        </w:numPr>
        <w:spacing w:line="480" w:lineRule="auto"/>
        <w:jc w:val="both"/>
        <w:rPr>
          <w:rFonts w:ascii="Arial" w:hAnsi="Arial" w:cs="Arial"/>
          <w:b/>
          <w:bCs/>
          <w:sz w:val="24"/>
          <w:szCs w:val="23"/>
          <w:lang w:val="es-ES"/>
        </w:rPr>
      </w:pPr>
      <w:r>
        <w:rPr>
          <w:rFonts w:ascii="Arial" w:hAnsi="Arial" w:cs="Arial"/>
          <w:b/>
          <w:bCs/>
          <w:sz w:val="24"/>
          <w:szCs w:val="23"/>
          <w:lang w:val="es-ES"/>
        </w:rPr>
        <w:lastRenderedPageBreak/>
        <w:t>Evaluación del N</w:t>
      </w:r>
      <w:r w:rsidR="001E7B4C" w:rsidRPr="004F34EE">
        <w:rPr>
          <w:rFonts w:ascii="Arial" w:hAnsi="Arial" w:cs="Arial"/>
          <w:b/>
          <w:bCs/>
          <w:sz w:val="24"/>
          <w:szCs w:val="23"/>
          <w:lang w:val="es-ES"/>
        </w:rPr>
        <w:t>i</w:t>
      </w:r>
      <w:r>
        <w:rPr>
          <w:rFonts w:ascii="Arial" w:hAnsi="Arial" w:cs="Arial"/>
          <w:b/>
          <w:bCs/>
          <w:sz w:val="24"/>
          <w:szCs w:val="23"/>
          <w:lang w:val="es-ES"/>
        </w:rPr>
        <w:t>vel de 5S en el Área de E</w:t>
      </w:r>
      <w:r w:rsidR="001E7B4C" w:rsidRPr="004F34EE">
        <w:rPr>
          <w:rFonts w:ascii="Arial" w:hAnsi="Arial" w:cs="Arial"/>
          <w:b/>
          <w:bCs/>
          <w:sz w:val="24"/>
          <w:szCs w:val="23"/>
          <w:lang w:val="es-ES"/>
        </w:rPr>
        <w:t>studio</w:t>
      </w:r>
    </w:p>
    <w:p w:rsidR="001E7B4C" w:rsidRPr="004F34EE" w:rsidRDefault="001E7B4C" w:rsidP="000D4308">
      <w:pPr>
        <w:spacing w:line="480" w:lineRule="auto"/>
        <w:ind w:left="720"/>
        <w:jc w:val="both"/>
        <w:rPr>
          <w:rFonts w:ascii="Arial" w:hAnsi="Arial" w:cs="Arial"/>
          <w:bCs/>
          <w:sz w:val="24"/>
          <w:szCs w:val="23"/>
        </w:rPr>
      </w:pPr>
      <w:r w:rsidRPr="004F34EE">
        <w:rPr>
          <w:rFonts w:ascii="Arial" w:hAnsi="Arial" w:cs="Arial"/>
          <w:bCs/>
          <w:sz w:val="24"/>
          <w:szCs w:val="23"/>
        </w:rPr>
        <w:t xml:space="preserve">El área a estudiar es la sección de bogies del taller de mantenimiento de trenes de la compañía FGC de Barcelona, España, en donde se realizan las actividades de reparación del sistema de propulsión, suspensión y frenos de las unidades. El departamento cuenta con 7 personas y un encargado, en donde todos cumplen funciones variadas dentro de la sección.  </w:t>
      </w:r>
    </w:p>
    <w:p w:rsidR="001E7B4C" w:rsidRPr="004F34EE" w:rsidRDefault="001E7B4C" w:rsidP="000D4308">
      <w:pPr>
        <w:spacing w:line="480" w:lineRule="auto"/>
        <w:ind w:left="720"/>
        <w:jc w:val="both"/>
        <w:rPr>
          <w:rFonts w:ascii="Arial" w:hAnsi="Arial" w:cs="Arial"/>
          <w:bCs/>
          <w:sz w:val="24"/>
          <w:szCs w:val="23"/>
        </w:rPr>
      </w:pPr>
      <w:r w:rsidRPr="004F34EE">
        <w:rPr>
          <w:rFonts w:ascii="Arial" w:hAnsi="Arial" w:cs="Arial"/>
          <w:bCs/>
          <w:sz w:val="24"/>
          <w:szCs w:val="23"/>
        </w:rPr>
        <w:t xml:space="preserve">En dicha sección </w:t>
      </w:r>
      <w:r w:rsidR="00E6677A">
        <w:rPr>
          <w:rFonts w:ascii="Arial" w:hAnsi="Arial" w:cs="Arial"/>
          <w:bCs/>
          <w:sz w:val="24"/>
          <w:szCs w:val="23"/>
        </w:rPr>
        <w:t>se encuentra</w:t>
      </w:r>
      <w:r w:rsidRPr="004F34EE">
        <w:rPr>
          <w:rFonts w:ascii="Arial" w:hAnsi="Arial" w:cs="Arial"/>
          <w:bCs/>
          <w:sz w:val="24"/>
          <w:szCs w:val="23"/>
        </w:rPr>
        <w:t xml:space="preserve"> gran cantidad de repuestos obsoletos, exceso de stock de ciertos repuestos y falta de otros.  Existen elementos que están en la zona pero no se los encuentra y otros elementos colocados en zonas no delimitadas, creando desorden y desorganización.</w:t>
      </w:r>
    </w:p>
    <w:p w:rsidR="001E7B4C" w:rsidRPr="004F34EE" w:rsidRDefault="001E7B4C" w:rsidP="000D4308">
      <w:pPr>
        <w:spacing w:line="480" w:lineRule="auto"/>
        <w:ind w:left="720"/>
        <w:jc w:val="both"/>
        <w:rPr>
          <w:rFonts w:ascii="Arial" w:hAnsi="Arial" w:cs="Arial"/>
          <w:bCs/>
          <w:sz w:val="24"/>
          <w:szCs w:val="23"/>
        </w:rPr>
      </w:pPr>
      <w:r w:rsidRPr="004F34EE">
        <w:rPr>
          <w:rFonts w:ascii="Arial" w:hAnsi="Arial" w:cs="Arial"/>
          <w:bCs/>
          <w:sz w:val="24"/>
          <w:szCs w:val="23"/>
        </w:rPr>
        <w:t>Se observa que en los lugares que se ha destinado para pasillos se encuentran completamente ocupados con material, lo que genera que el monta cargas no pueda ingresar al área para la entrega y despacho de materiales. Esto significa que todos los movimientos de elementos pesados deben realizarse a través del puente grúa hasta una ubicación en donde el montacargas pueda acceder. Esto genera que una gran cantidad de tiempo, las personas se dedican a transportar los recambios en lugar de realizar sus actividades.</w:t>
      </w:r>
    </w:p>
    <w:p w:rsidR="001E7B4C" w:rsidRPr="004F34EE" w:rsidRDefault="001E7B4C" w:rsidP="000D4308">
      <w:pPr>
        <w:spacing w:line="480" w:lineRule="auto"/>
        <w:ind w:left="720"/>
        <w:jc w:val="both"/>
        <w:rPr>
          <w:rFonts w:ascii="Arial" w:hAnsi="Arial" w:cs="Arial"/>
          <w:bCs/>
          <w:sz w:val="24"/>
          <w:szCs w:val="23"/>
        </w:rPr>
      </w:pPr>
      <w:r w:rsidRPr="004F34EE">
        <w:rPr>
          <w:rFonts w:ascii="Arial" w:hAnsi="Arial" w:cs="Arial"/>
          <w:bCs/>
          <w:sz w:val="24"/>
          <w:szCs w:val="23"/>
        </w:rPr>
        <w:lastRenderedPageBreak/>
        <w:t xml:space="preserve">Otro inconveniente importante es la evidente desorganización de los repuestos, herramientas, etc. por lo que se pierde mucho tiempo buscando los mismos. Cada elemento es ubicado en un lugar aleatorio y por ende la única persona capaz de hallarlo es aquella que lo deja en dicho lugar. </w:t>
      </w:r>
    </w:p>
    <w:p w:rsidR="001E7B4C" w:rsidRPr="004F34EE" w:rsidRDefault="001E7B4C" w:rsidP="000D4308">
      <w:pPr>
        <w:spacing w:line="480" w:lineRule="auto"/>
        <w:ind w:left="720"/>
        <w:jc w:val="both"/>
        <w:rPr>
          <w:rFonts w:ascii="Arial" w:hAnsi="Arial" w:cs="Arial"/>
          <w:bCs/>
          <w:sz w:val="24"/>
          <w:szCs w:val="23"/>
        </w:rPr>
      </w:pPr>
      <w:r w:rsidRPr="004F34EE">
        <w:rPr>
          <w:rFonts w:ascii="Arial" w:hAnsi="Arial" w:cs="Arial"/>
          <w:bCs/>
          <w:sz w:val="24"/>
          <w:szCs w:val="23"/>
        </w:rPr>
        <w:t>Cada operario tiene un banco de trabajo asignado aun cuando la mayoría de sus actividades las realiza directamente en el bogie, restando una gran cantidad de espacio que puede ser dedicado a otras actividades o elementos. Adicionalmente cada operario tiene un</w:t>
      </w:r>
      <w:r w:rsidR="008442BE">
        <w:rPr>
          <w:rFonts w:ascii="Arial" w:hAnsi="Arial" w:cs="Arial"/>
          <w:bCs/>
          <w:sz w:val="24"/>
          <w:szCs w:val="23"/>
        </w:rPr>
        <w:t>a caja de herramientas asignada</w:t>
      </w:r>
      <w:r w:rsidRPr="004F34EE">
        <w:rPr>
          <w:rFonts w:ascii="Arial" w:hAnsi="Arial" w:cs="Arial"/>
          <w:bCs/>
          <w:sz w:val="24"/>
          <w:szCs w:val="23"/>
        </w:rPr>
        <w:t xml:space="preserve"> por lo que no existe el hábito de ceder una herramienta a otro compañero que la necesite, generando duplicidad de herramientas ya que cada operario tiene todas las herramientas posibles sin importar la frecuencia de uso de la misma.</w:t>
      </w:r>
    </w:p>
    <w:p w:rsidR="001E7B4C" w:rsidRPr="004F34EE" w:rsidRDefault="001E7B4C" w:rsidP="000D4308">
      <w:pPr>
        <w:spacing w:line="480" w:lineRule="auto"/>
        <w:ind w:left="720"/>
        <w:jc w:val="both"/>
        <w:rPr>
          <w:rFonts w:ascii="Arial" w:hAnsi="Arial" w:cs="Arial"/>
          <w:bCs/>
          <w:sz w:val="24"/>
          <w:szCs w:val="23"/>
        </w:rPr>
      </w:pPr>
      <w:r w:rsidRPr="004F34EE">
        <w:rPr>
          <w:rFonts w:ascii="Arial" w:hAnsi="Arial" w:cs="Arial"/>
          <w:bCs/>
          <w:sz w:val="24"/>
          <w:szCs w:val="23"/>
        </w:rPr>
        <w:t>La media de reparaciones en esta sección es de cinco bogies al mes y debido a que no existe una correcta previsión de los elementos a utilizar en cada lote de reparación las estanterías que se encuentran cerca del lugar de trabajo no cuentan con una guía que indique la cantidad necesaria de recambios para mantener un stock mínimo y de seguridad, por ende están llenas de materiales que no son necesarios y otros hay en cantidades excesivas por lo que se reduce la productividad.</w:t>
      </w:r>
    </w:p>
    <w:p w:rsidR="001E7B4C" w:rsidRPr="004F34EE" w:rsidRDefault="001E7B4C" w:rsidP="00D72EC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lastRenderedPageBreak/>
        <w:t>Antes de comenzar la implementación de la herramienta 5S es muy importante estar al tanto de cómo se encuentran con respecto a los lineamientos de esta técnica.</w:t>
      </w:r>
    </w:p>
    <w:p w:rsidR="001E7B4C" w:rsidRPr="004F34EE" w:rsidRDefault="001E7B4C" w:rsidP="00D72ECC">
      <w:pPr>
        <w:spacing w:line="480" w:lineRule="auto"/>
        <w:ind w:left="720"/>
        <w:jc w:val="both"/>
        <w:rPr>
          <w:rFonts w:ascii="Arial" w:hAnsi="Arial" w:cs="Arial"/>
          <w:bCs/>
          <w:sz w:val="24"/>
          <w:szCs w:val="23"/>
          <w:lang w:val="es-ES"/>
        </w:rPr>
      </w:pPr>
    </w:p>
    <w:p w:rsidR="001E7B4C" w:rsidRPr="004F34EE" w:rsidRDefault="005A10A3" w:rsidP="006712BF">
      <w:pPr>
        <w:spacing w:line="480" w:lineRule="auto"/>
        <w:ind w:left="720"/>
        <w:jc w:val="center"/>
        <w:rPr>
          <w:rFonts w:ascii="Arial" w:hAnsi="Arial" w:cs="Arial"/>
          <w:bCs/>
          <w:sz w:val="24"/>
          <w:szCs w:val="23"/>
          <w:lang w:val="es-ES"/>
        </w:rPr>
      </w:pPr>
      <w:r>
        <w:rPr>
          <w:rFonts w:ascii="Arial" w:hAnsi="Arial" w:cs="Arial"/>
          <w:noProof/>
          <w:sz w:val="24"/>
          <w:szCs w:val="23"/>
          <w:lang w:val="es-ES" w:eastAsia="es-ES"/>
        </w:rPr>
        <w:drawing>
          <wp:inline distT="0" distB="0" distL="0" distR="0">
            <wp:extent cx="1809750" cy="1352550"/>
            <wp:effectExtent l="19050" t="0" r="0" b="0"/>
            <wp:docPr id="12" name="Imagen 9" descr="Imagen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n 011"/>
                    <pic:cNvPicPr>
                      <a:picLocks noChangeAspect="1" noChangeArrowheads="1"/>
                    </pic:cNvPicPr>
                  </pic:nvPicPr>
                  <pic:blipFill>
                    <a:blip r:embed="rId33"/>
                    <a:srcRect/>
                    <a:stretch>
                      <a:fillRect/>
                    </a:stretch>
                  </pic:blipFill>
                  <pic:spPr bwMode="auto">
                    <a:xfrm>
                      <a:off x="0" y="0"/>
                      <a:ext cx="1809750" cy="135255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1809750" cy="1352550"/>
            <wp:effectExtent l="19050" t="0" r="0" b="0"/>
            <wp:docPr id="13" name="Imagen 10" descr="Imagen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007"/>
                    <pic:cNvPicPr>
                      <a:picLocks noChangeAspect="1" noChangeArrowheads="1"/>
                    </pic:cNvPicPr>
                  </pic:nvPicPr>
                  <pic:blipFill>
                    <a:blip r:embed="rId34"/>
                    <a:srcRect/>
                    <a:stretch>
                      <a:fillRect/>
                    </a:stretch>
                  </pic:blipFill>
                  <pic:spPr bwMode="auto">
                    <a:xfrm>
                      <a:off x="0" y="0"/>
                      <a:ext cx="1809750" cy="135255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1809750" cy="1352550"/>
            <wp:effectExtent l="19050" t="0" r="0" b="0"/>
            <wp:docPr id="14" name="Imagen 11" descr="Imagen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 013"/>
                    <pic:cNvPicPr>
                      <a:picLocks noChangeAspect="1" noChangeArrowheads="1"/>
                    </pic:cNvPicPr>
                  </pic:nvPicPr>
                  <pic:blipFill>
                    <a:blip r:embed="rId35"/>
                    <a:srcRect/>
                    <a:stretch>
                      <a:fillRect/>
                    </a:stretch>
                  </pic:blipFill>
                  <pic:spPr bwMode="auto">
                    <a:xfrm>
                      <a:off x="0" y="0"/>
                      <a:ext cx="1809750" cy="135255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1809750" cy="1352550"/>
            <wp:effectExtent l="19050" t="0" r="0" b="0"/>
            <wp:docPr id="15" name="Imagen 12" descr="Imagen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gen 012"/>
                    <pic:cNvPicPr>
                      <a:picLocks noChangeAspect="1" noChangeArrowheads="1"/>
                    </pic:cNvPicPr>
                  </pic:nvPicPr>
                  <pic:blipFill>
                    <a:blip r:embed="rId36"/>
                    <a:srcRect/>
                    <a:stretch>
                      <a:fillRect/>
                    </a:stretch>
                  </pic:blipFill>
                  <pic:spPr bwMode="auto">
                    <a:xfrm>
                      <a:off x="0" y="0"/>
                      <a:ext cx="1809750" cy="1352550"/>
                    </a:xfrm>
                    <a:prstGeom prst="rect">
                      <a:avLst/>
                    </a:prstGeom>
                    <a:noFill/>
                    <a:ln w="9525">
                      <a:noFill/>
                      <a:miter lim="800000"/>
                      <a:headEnd/>
                      <a:tailEnd/>
                    </a:ln>
                  </pic:spPr>
                </pic:pic>
              </a:graphicData>
            </a:graphic>
          </wp:inline>
        </w:drawing>
      </w:r>
    </w:p>
    <w:p w:rsidR="001E7B4C" w:rsidRPr="004F34EE" w:rsidRDefault="001E7B4C" w:rsidP="006712BF">
      <w:pPr>
        <w:spacing w:line="240" w:lineRule="auto"/>
        <w:ind w:left="720"/>
        <w:jc w:val="center"/>
        <w:rPr>
          <w:b/>
          <w:bCs/>
          <w:szCs w:val="21"/>
          <w:lang w:val="es-ES"/>
        </w:rPr>
      </w:pPr>
      <w:r w:rsidRPr="004F34EE">
        <w:rPr>
          <w:rFonts w:ascii="Arial" w:hAnsi="Arial" w:cs="Arial"/>
          <w:b/>
          <w:sz w:val="24"/>
          <w:szCs w:val="23"/>
        </w:rPr>
        <w:t>FIGURA 3.</w:t>
      </w:r>
      <w:r w:rsidR="00374A05" w:rsidRPr="004F34EE">
        <w:rPr>
          <w:rFonts w:ascii="Arial" w:hAnsi="Arial" w:cs="Arial"/>
          <w:b/>
          <w:sz w:val="24"/>
          <w:szCs w:val="23"/>
        </w:rPr>
        <w:t>7</w:t>
      </w:r>
      <w:r w:rsidRPr="004F34EE">
        <w:rPr>
          <w:rFonts w:ascii="Arial" w:hAnsi="Arial" w:cs="Arial"/>
          <w:sz w:val="24"/>
          <w:szCs w:val="23"/>
        </w:rPr>
        <w:t xml:space="preserve"> FOTOGRAFÍAS DE LA SITUACIÓN ACTUAL DE LA SECCIÓN DE BOGIES</w:t>
      </w:r>
    </w:p>
    <w:p w:rsidR="001E7B4C" w:rsidRPr="004F34EE" w:rsidRDefault="001E7B4C" w:rsidP="00D72ECC">
      <w:pPr>
        <w:spacing w:line="480" w:lineRule="auto"/>
        <w:ind w:left="720"/>
        <w:jc w:val="both"/>
        <w:rPr>
          <w:rFonts w:ascii="Arial" w:hAnsi="Arial" w:cs="Arial"/>
          <w:bCs/>
          <w:sz w:val="24"/>
          <w:szCs w:val="23"/>
          <w:lang w:val="es-ES"/>
        </w:rPr>
      </w:pPr>
    </w:p>
    <w:p w:rsidR="001E7B4C" w:rsidRPr="004F34EE" w:rsidRDefault="001E7B4C" w:rsidP="004B0B94">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Para la evaluación del nivel de 5S se realizará un cuestionario en el cual se medirá cada una de las 5S por medio de 5 preguntas, las cuales serán ponderadas en una escala de 0 a 4, donde 0 representa muy mal, 1 representa mal, 2 representa promedio, 3 representa bueno y 4 representa muy bueno [6].</w:t>
      </w:r>
    </w:p>
    <w:p w:rsidR="001E7B4C" w:rsidRPr="004F34EE" w:rsidRDefault="001E7B4C" w:rsidP="0047703B">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lastRenderedPageBreak/>
        <w:t>En la tabla 3 se puede observar los datos obtenidos en el área de Bogies y en la tabla 4 se pueden observar los datos tabulados en porcentajes.</w:t>
      </w:r>
    </w:p>
    <w:p w:rsidR="001E7B4C" w:rsidRPr="004F34EE" w:rsidRDefault="001E7B4C" w:rsidP="001D605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Como se puede apreciar en la figura, en la sección de Bogies se tiene un nivel de las 5S de 33%. También se puede decir que las S que tiene mayor aplicación al momento es Limpieza debido a que existe cierto grado de responsabilidad sobre las máquinas que utilizan. La S que obtuvo menor puntuación fue Estandarización debido a que no hay procedimientos formales de trabajo al alcance de los operarios y no se poseen técnicas para el desarrollo de ideas de mejora de los procesos.</w:t>
      </w:r>
    </w:p>
    <w:p w:rsidR="001E7B4C" w:rsidRPr="004F34EE" w:rsidRDefault="001E7B4C" w:rsidP="0047703B">
      <w:pPr>
        <w:spacing w:line="480" w:lineRule="auto"/>
        <w:ind w:left="720"/>
        <w:jc w:val="both"/>
        <w:rPr>
          <w:rFonts w:ascii="Arial" w:hAnsi="Arial" w:cs="Arial"/>
          <w:bCs/>
          <w:sz w:val="24"/>
          <w:szCs w:val="23"/>
        </w:rPr>
      </w:pPr>
    </w:p>
    <w:p w:rsidR="001E7B4C" w:rsidRPr="004F34EE" w:rsidRDefault="001E7B4C" w:rsidP="0047703B">
      <w:pPr>
        <w:spacing w:line="480" w:lineRule="auto"/>
        <w:ind w:left="720"/>
        <w:jc w:val="both"/>
        <w:rPr>
          <w:rFonts w:ascii="Arial" w:hAnsi="Arial" w:cs="Arial"/>
          <w:bCs/>
          <w:sz w:val="24"/>
          <w:szCs w:val="23"/>
          <w:lang w:val="es-ES"/>
        </w:rPr>
      </w:pPr>
    </w:p>
    <w:p w:rsidR="001E7B4C" w:rsidRPr="004F34EE" w:rsidRDefault="001E7B4C" w:rsidP="0047703B">
      <w:pPr>
        <w:spacing w:line="480" w:lineRule="auto"/>
        <w:ind w:left="720"/>
        <w:jc w:val="both"/>
        <w:rPr>
          <w:rFonts w:ascii="Arial" w:hAnsi="Arial" w:cs="Arial"/>
          <w:bCs/>
          <w:sz w:val="24"/>
          <w:szCs w:val="23"/>
          <w:lang w:val="es-ES"/>
        </w:rPr>
      </w:pPr>
    </w:p>
    <w:p w:rsidR="001E7B4C" w:rsidRPr="004F34EE" w:rsidRDefault="001E7B4C" w:rsidP="0047703B">
      <w:pPr>
        <w:spacing w:line="480" w:lineRule="auto"/>
        <w:ind w:left="720"/>
        <w:jc w:val="both"/>
        <w:rPr>
          <w:rFonts w:ascii="Arial" w:hAnsi="Arial" w:cs="Arial"/>
          <w:bCs/>
          <w:sz w:val="24"/>
          <w:szCs w:val="23"/>
          <w:lang w:val="es-ES"/>
        </w:rPr>
      </w:pPr>
    </w:p>
    <w:p w:rsidR="001E7B4C" w:rsidRPr="004F34EE" w:rsidRDefault="001E7B4C" w:rsidP="0047703B">
      <w:pPr>
        <w:spacing w:line="480" w:lineRule="auto"/>
        <w:ind w:left="720"/>
        <w:jc w:val="both"/>
        <w:rPr>
          <w:rFonts w:ascii="Arial" w:hAnsi="Arial" w:cs="Arial"/>
          <w:bCs/>
          <w:sz w:val="24"/>
          <w:szCs w:val="23"/>
          <w:lang w:val="es-ES"/>
        </w:rPr>
      </w:pPr>
    </w:p>
    <w:p w:rsidR="001E7B4C" w:rsidRPr="004F34EE" w:rsidRDefault="001E7B4C" w:rsidP="0047703B">
      <w:pPr>
        <w:spacing w:line="480" w:lineRule="auto"/>
        <w:ind w:left="720"/>
        <w:jc w:val="both"/>
        <w:rPr>
          <w:rFonts w:ascii="Arial" w:hAnsi="Arial" w:cs="Arial"/>
          <w:bCs/>
          <w:sz w:val="24"/>
          <w:szCs w:val="23"/>
          <w:lang w:val="es-ES"/>
        </w:rPr>
      </w:pPr>
    </w:p>
    <w:p w:rsidR="001E7B4C" w:rsidRPr="004F34EE" w:rsidRDefault="001E7B4C" w:rsidP="0047703B">
      <w:pPr>
        <w:spacing w:line="480" w:lineRule="auto"/>
        <w:ind w:left="720"/>
        <w:jc w:val="both"/>
        <w:rPr>
          <w:rFonts w:ascii="Arial" w:hAnsi="Arial" w:cs="Arial"/>
          <w:bCs/>
          <w:sz w:val="24"/>
          <w:szCs w:val="23"/>
          <w:lang w:val="es-ES"/>
        </w:rPr>
      </w:pPr>
    </w:p>
    <w:p w:rsidR="001E7B4C" w:rsidRPr="004F34EE" w:rsidRDefault="001E7B4C" w:rsidP="0047703B">
      <w:pPr>
        <w:spacing w:line="480" w:lineRule="auto"/>
        <w:ind w:left="720"/>
        <w:jc w:val="both"/>
        <w:rPr>
          <w:rFonts w:ascii="Arial" w:hAnsi="Arial" w:cs="Arial"/>
          <w:bCs/>
          <w:sz w:val="24"/>
          <w:szCs w:val="23"/>
          <w:lang w:val="es-ES"/>
        </w:rPr>
      </w:pPr>
    </w:p>
    <w:p w:rsidR="001E7B4C" w:rsidRPr="004F34EE" w:rsidRDefault="001E7B4C" w:rsidP="0047703B">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lastRenderedPageBreak/>
        <w:t>TABLA 3</w:t>
      </w:r>
    </w:p>
    <w:p w:rsidR="001E7B4C" w:rsidRPr="004F34EE" w:rsidRDefault="001E7B4C" w:rsidP="0047703B">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EVALUACIÓN INICIAL DE LA METODOLOGÍA 5S EN LA SECCIÓN DE BOGIES</w:t>
      </w:r>
    </w:p>
    <w:p w:rsidR="001E7B4C" w:rsidRPr="004F34EE" w:rsidRDefault="005A10A3" w:rsidP="00F51467">
      <w:pPr>
        <w:spacing w:line="480" w:lineRule="auto"/>
        <w:ind w:left="720"/>
        <w:jc w:val="both"/>
        <w:rPr>
          <w:szCs w:val="21"/>
        </w:rPr>
      </w:pPr>
      <w:r>
        <w:rPr>
          <w:noProof/>
          <w:szCs w:val="21"/>
          <w:lang w:val="es-ES" w:eastAsia="es-ES"/>
        </w:rPr>
        <w:drawing>
          <wp:inline distT="0" distB="0" distL="0" distR="0">
            <wp:extent cx="4667250" cy="5981700"/>
            <wp:effectExtent l="1905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7"/>
                    <a:srcRect/>
                    <a:stretch>
                      <a:fillRect/>
                    </a:stretch>
                  </pic:blipFill>
                  <pic:spPr bwMode="auto">
                    <a:xfrm>
                      <a:off x="0" y="0"/>
                      <a:ext cx="4667250" cy="5981700"/>
                    </a:xfrm>
                    <a:prstGeom prst="rect">
                      <a:avLst/>
                    </a:prstGeom>
                    <a:noFill/>
                    <a:ln w="9525">
                      <a:noFill/>
                      <a:miter lim="800000"/>
                      <a:headEnd/>
                      <a:tailEnd/>
                    </a:ln>
                  </pic:spPr>
                </pic:pic>
              </a:graphicData>
            </a:graphic>
          </wp:inline>
        </w:drawing>
      </w:r>
    </w:p>
    <w:p w:rsidR="001E7B4C" w:rsidRPr="004F34EE" w:rsidRDefault="001E7B4C" w:rsidP="00BA1FFF">
      <w:pPr>
        <w:spacing w:line="480" w:lineRule="auto"/>
        <w:ind w:left="720"/>
        <w:jc w:val="center"/>
        <w:rPr>
          <w:rFonts w:ascii="Arial" w:hAnsi="Arial" w:cs="Arial"/>
          <w:bCs/>
          <w:sz w:val="24"/>
          <w:szCs w:val="23"/>
          <w:lang w:val="es-ES"/>
        </w:rPr>
      </w:pPr>
    </w:p>
    <w:p w:rsidR="001E7B4C" w:rsidRPr="004F34EE" w:rsidRDefault="001E7B4C" w:rsidP="00BA1FFF">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lastRenderedPageBreak/>
        <w:t>TABLA 4</w:t>
      </w:r>
    </w:p>
    <w:p w:rsidR="001E7B4C" w:rsidRPr="004F34EE" w:rsidRDefault="001E7B4C" w:rsidP="00BA1FFF">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TABULACIÓN INICIAL DE LAS 5S</w:t>
      </w:r>
    </w:p>
    <w:p w:rsidR="001E7B4C" w:rsidRPr="004F34EE" w:rsidRDefault="005A10A3" w:rsidP="00BA1FFF">
      <w:pPr>
        <w:spacing w:line="480" w:lineRule="auto"/>
        <w:ind w:left="720"/>
        <w:jc w:val="center"/>
        <w:rPr>
          <w:szCs w:val="21"/>
        </w:rPr>
      </w:pPr>
      <w:r>
        <w:rPr>
          <w:noProof/>
          <w:szCs w:val="21"/>
          <w:lang w:val="es-ES" w:eastAsia="es-ES"/>
        </w:rPr>
        <w:drawing>
          <wp:inline distT="0" distB="0" distL="0" distR="0">
            <wp:extent cx="3714750" cy="1295400"/>
            <wp:effectExtent l="19050" t="0" r="0"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8"/>
                    <a:srcRect/>
                    <a:stretch>
                      <a:fillRect/>
                    </a:stretch>
                  </pic:blipFill>
                  <pic:spPr bwMode="auto">
                    <a:xfrm>
                      <a:off x="0" y="0"/>
                      <a:ext cx="3714750" cy="1295400"/>
                    </a:xfrm>
                    <a:prstGeom prst="rect">
                      <a:avLst/>
                    </a:prstGeom>
                    <a:noFill/>
                    <a:ln w="9525">
                      <a:noFill/>
                      <a:miter lim="800000"/>
                      <a:headEnd/>
                      <a:tailEnd/>
                    </a:ln>
                  </pic:spPr>
                </pic:pic>
              </a:graphicData>
            </a:graphic>
          </wp:inline>
        </w:drawing>
      </w:r>
    </w:p>
    <w:p w:rsidR="001E7B4C" w:rsidRPr="004F34EE" w:rsidRDefault="001E7B4C" w:rsidP="00BA1FFF">
      <w:pPr>
        <w:spacing w:line="480" w:lineRule="auto"/>
        <w:ind w:left="720"/>
        <w:jc w:val="center"/>
        <w:rPr>
          <w:szCs w:val="21"/>
        </w:rPr>
      </w:pPr>
    </w:p>
    <w:p w:rsidR="009C19FE" w:rsidRPr="004F34EE" w:rsidRDefault="009C19FE" w:rsidP="009505B5">
      <w:pPr>
        <w:pStyle w:val="Ttulo1"/>
        <w:spacing w:line="480" w:lineRule="auto"/>
        <w:rPr>
          <w:rFonts w:ascii="Arial" w:eastAsia="Times New Roman" w:hAnsi="Arial" w:cs="Arial"/>
          <w:b w:val="0"/>
          <w:color w:val="auto"/>
          <w:sz w:val="24"/>
          <w:szCs w:val="23"/>
        </w:rPr>
        <w:sectPr w:rsidR="009C19FE" w:rsidRPr="004F34EE" w:rsidSect="00C73F61">
          <w:pgSz w:w="11907" w:h="16840" w:code="9"/>
          <w:pgMar w:top="2274" w:right="1366" w:bottom="2274" w:left="2274" w:header="720" w:footer="720" w:gutter="0"/>
          <w:cols w:space="720"/>
          <w:titlePg/>
          <w:docGrid w:linePitch="360"/>
        </w:sectPr>
      </w:pPr>
      <w:bookmarkStart w:id="2" w:name="_Toc244936360"/>
      <w:bookmarkStart w:id="3" w:name="_Toc245052180"/>
      <w:bookmarkStart w:id="4" w:name="_Toc247564057"/>
    </w:p>
    <w:p w:rsidR="001E7B4C" w:rsidRPr="004F34EE" w:rsidRDefault="001E7B4C" w:rsidP="009505B5">
      <w:pPr>
        <w:pStyle w:val="Ttulo1"/>
        <w:spacing w:line="480" w:lineRule="auto"/>
        <w:rPr>
          <w:rFonts w:ascii="Arial" w:eastAsia="Times New Roman" w:hAnsi="Arial" w:cs="Arial"/>
          <w:b w:val="0"/>
          <w:color w:val="auto"/>
          <w:sz w:val="24"/>
          <w:szCs w:val="23"/>
        </w:rPr>
      </w:pPr>
    </w:p>
    <w:p w:rsidR="001E7B4C" w:rsidRPr="004F34EE" w:rsidRDefault="001E7B4C" w:rsidP="009505B5">
      <w:pPr>
        <w:pStyle w:val="Ttulo1"/>
        <w:spacing w:line="480" w:lineRule="auto"/>
        <w:rPr>
          <w:rFonts w:ascii="Arial" w:eastAsia="Times New Roman" w:hAnsi="Arial" w:cs="Arial"/>
          <w:b w:val="0"/>
          <w:color w:val="auto"/>
          <w:sz w:val="24"/>
          <w:szCs w:val="23"/>
        </w:rPr>
      </w:pPr>
    </w:p>
    <w:p w:rsidR="001E7B4C" w:rsidRPr="004F34EE" w:rsidRDefault="007D48F4" w:rsidP="009505B5">
      <w:pPr>
        <w:pStyle w:val="Ttulo1"/>
        <w:spacing w:line="480" w:lineRule="auto"/>
        <w:jc w:val="center"/>
        <w:rPr>
          <w:rFonts w:ascii="Arial" w:hAnsi="Arial" w:cs="Arial"/>
          <w:color w:val="auto"/>
          <w:sz w:val="48"/>
          <w:szCs w:val="46"/>
          <w:lang w:val="es-ES_tradnl"/>
        </w:rPr>
      </w:pPr>
      <w:r>
        <w:rPr>
          <w:rFonts w:ascii="Arial" w:hAnsi="Arial" w:cs="Arial"/>
          <w:color w:val="auto"/>
          <w:sz w:val="48"/>
          <w:szCs w:val="46"/>
          <w:lang w:val="es-ES_tradnl"/>
        </w:rPr>
        <w:t>CAP</w:t>
      </w:r>
      <w:r w:rsidR="00524C7B">
        <w:rPr>
          <w:rFonts w:ascii="Arial" w:hAnsi="Arial" w:cs="Arial"/>
          <w:color w:val="auto"/>
          <w:sz w:val="48"/>
          <w:szCs w:val="46"/>
          <w:lang w:val="es-ES_tradnl"/>
        </w:rPr>
        <w:t>Í</w:t>
      </w:r>
      <w:r w:rsidR="001E7B4C" w:rsidRPr="004F34EE">
        <w:rPr>
          <w:rFonts w:ascii="Arial" w:hAnsi="Arial" w:cs="Arial"/>
          <w:color w:val="auto"/>
          <w:sz w:val="48"/>
          <w:szCs w:val="46"/>
          <w:lang w:val="es-ES_tradnl"/>
        </w:rPr>
        <w:t>TULO 4</w:t>
      </w:r>
    </w:p>
    <w:p w:rsidR="001E7B4C" w:rsidRPr="004F34EE" w:rsidRDefault="001E7B4C" w:rsidP="008E2A3F">
      <w:pPr>
        <w:numPr>
          <w:ilvl w:val="0"/>
          <w:numId w:val="11"/>
        </w:numPr>
        <w:spacing w:line="480" w:lineRule="auto"/>
        <w:jc w:val="both"/>
        <w:rPr>
          <w:rFonts w:ascii="Arial" w:hAnsi="Arial" w:cs="Arial"/>
          <w:b/>
          <w:sz w:val="32"/>
          <w:szCs w:val="31"/>
          <w:lang w:val="es-ES"/>
        </w:rPr>
      </w:pPr>
      <w:r w:rsidRPr="004F34EE">
        <w:rPr>
          <w:rFonts w:ascii="Arial" w:hAnsi="Arial" w:cs="Arial"/>
          <w:b/>
          <w:sz w:val="32"/>
          <w:szCs w:val="31"/>
          <w:lang w:val="es-ES"/>
        </w:rPr>
        <w:t>IMPLEMENTACIÓN DE MEJORAS MEDIANTE LA METODOLOGÍA 5S</w:t>
      </w:r>
    </w:p>
    <w:p w:rsidR="001E7B4C" w:rsidRPr="004F34EE" w:rsidRDefault="001E7B4C" w:rsidP="004A430B">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este capítulo se desarrolló básicamente las técnicas o acciones que fueron tomadas durante la implementación de la filosofía 5S en los talleres de mantenimiento de un sistema de propulsión de trenes en FGC.</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Una vez identificados los problemas que existen en la sección, además del funcionamiento de la misma, se procede a realizar los planes de implementación de la filosofía 5S. En estos planes deben estar involucrados todos los colaboradores de la sección, para que su ejecución y cumplimiento sean efectivos.</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Para elaborar el plan de implementación se requiere tener en cuenta los siguientes asuntos:</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lastRenderedPageBreak/>
        <w:t xml:space="preserve">En cada paso se procederá a considerar los materiales necesarios para la implementación de la metodología. </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Antes de comenzar cada fase se realizará una explicación de cada técnica a los trabajadores antes de ser implementada en el área de trabajo. </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Se elaborará un panel en donde se muestren los avances e información general del proyecto, tal y como se muestra en la figura 4.1.</w:t>
      </w:r>
    </w:p>
    <w:p w:rsidR="001E7B4C" w:rsidRPr="004F34EE" w:rsidRDefault="005A10A3" w:rsidP="00885914">
      <w:pPr>
        <w:spacing w:line="480" w:lineRule="auto"/>
        <w:ind w:left="720"/>
        <w:jc w:val="center"/>
        <w:rPr>
          <w:rFonts w:ascii="Arial" w:hAnsi="Arial" w:cs="Arial"/>
          <w:bCs/>
          <w:sz w:val="24"/>
          <w:szCs w:val="23"/>
          <w:lang w:val="es-ES"/>
        </w:rPr>
      </w:pPr>
      <w:r>
        <w:rPr>
          <w:rFonts w:ascii="Arial" w:hAnsi="Arial" w:cs="Arial"/>
          <w:noProof/>
          <w:sz w:val="24"/>
          <w:szCs w:val="23"/>
          <w:lang w:val="es-ES" w:eastAsia="es-ES"/>
        </w:rPr>
        <w:drawing>
          <wp:inline distT="0" distB="0" distL="0" distR="0">
            <wp:extent cx="4267200" cy="2800350"/>
            <wp:effectExtent l="19050" t="0" r="0" b="0"/>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9"/>
                    <a:srcRect l="24529" t="24982" r="20567" b="12326"/>
                    <a:stretch>
                      <a:fillRect/>
                    </a:stretch>
                  </pic:blipFill>
                  <pic:spPr bwMode="auto">
                    <a:xfrm>
                      <a:off x="0" y="0"/>
                      <a:ext cx="4267200" cy="2800350"/>
                    </a:xfrm>
                    <a:prstGeom prst="rect">
                      <a:avLst/>
                    </a:prstGeom>
                    <a:noFill/>
                    <a:ln w="9525">
                      <a:noFill/>
                      <a:miter lim="800000"/>
                      <a:headEnd/>
                      <a:tailEnd/>
                    </a:ln>
                  </pic:spPr>
                </pic:pic>
              </a:graphicData>
            </a:graphic>
          </wp:inline>
        </w:drawing>
      </w:r>
    </w:p>
    <w:p w:rsidR="001E7B4C" w:rsidRPr="004F34EE" w:rsidRDefault="001E7B4C" w:rsidP="00885914">
      <w:pPr>
        <w:spacing w:line="240" w:lineRule="auto"/>
        <w:ind w:left="720"/>
        <w:jc w:val="center"/>
        <w:rPr>
          <w:b/>
          <w:bCs/>
          <w:szCs w:val="21"/>
          <w:lang w:val="es-ES"/>
        </w:rPr>
      </w:pPr>
      <w:r w:rsidRPr="004F34EE">
        <w:rPr>
          <w:rFonts w:ascii="Arial" w:hAnsi="Arial" w:cs="Arial"/>
          <w:b/>
          <w:sz w:val="24"/>
          <w:szCs w:val="23"/>
        </w:rPr>
        <w:t>FIGURA 4.1</w:t>
      </w:r>
      <w:r w:rsidRPr="004F34EE">
        <w:rPr>
          <w:rFonts w:ascii="Arial" w:hAnsi="Arial" w:cs="Arial"/>
          <w:sz w:val="24"/>
          <w:szCs w:val="23"/>
        </w:rPr>
        <w:t xml:space="preserve"> CUADRO DE CONTROL 5S</w:t>
      </w:r>
    </w:p>
    <w:p w:rsidR="001E7B4C" w:rsidRPr="004F34EE" w:rsidRDefault="001E7B4C" w:rsidP="00885914">
      <w:pPr>
        <w:spacing w:line="480" w:lineRule="auto"/>
        <w:ind w:left="720"/>
        <w:jc w:val="center"/>
        <w:rPr>
          <w:rFonts w:ascii="Arial" w:hAnsi="Arial" w:cs="Arial"/>
          <w:bCs/>
          <w:sz w:val="24"/>
          <w:szCs w:val="23"/>
          <w:lang w:val="es-ES"/>
        </w:rPr>
      </w:pPr>
    </w:p>
    <w:p w:rsidR="00A459DA" w:rsidRDefault="00A459DA" w:rsidP="002628C0">
      <w:pPr>
        <w:spacing w:line="480" w:lineRule="auto"/>
        <w:ind w:left="720"/>
        <w:jc w:val="both"/>
        <w:rPr>
          <w:rFonts w:ascii="Arial" w:hAnsi="Arial" w:cs="Arial"/>
          <w:bCs/>
          <w:sz w:val="24"/>
          <w:szCs w:val="23"/>
          <w:lang w:val="es-ES"/>
        </w:rPr>
      </w:pPr>
    </w:p>
    <w:p w:rsidR="00A459DA" w:rsidRDefault="00A459DA" w:rsidP="002628C0">
      <w:pPr>
        <w:spacing w:line="480" w:lineRule="auto"/>
        <w:ind w:left="720"/>
        <w:jc w:val="both"/>
        <w:rPr>
          <w:rFonts w:ascii="Arial" w:hAnsi="Arial" w:cs="Arial"/>
          <w:bCs/>
          <w:sz w:val="24"/>
          <w:szCs w:val="23"/>
          <w:lang w:val="es-ES"/>
        </w:rPr>
      </w:pP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lastRenderedPageBreak/>
        <w:t>Cada fase tendrá diez pasos para una implementación más sencilla.</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Ejecución 1S - Organización.- Se desarrollarán listas de los elementos necesarios e innecesarios que se encuentran en la sección, identificando y clasificando todos los elementos presentes, con lo que se realizará planes de acción para eliminar elementos innecesarios existentes en la sección.</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Ejecución 2S - Orden.- Se determinará un lugar para cada cosa y así cada cosa deberá ir en su lugar, evitando desorden y pérdida de tiempo.</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Ejecución 3S - Limpieza.- Todos los elementos deberán estar en un perfecto estado de uso y se</w:t>
      </w:r>
      <w:r w:rsidR="00F23DFD" w:rsidRPr="004F34EE">
        <w:rPr>
          <w:rFonts w:ascii="Arial" w:hAnsi="Arial" w:cs="Arial"/>
          <w:bCs/>
          <w:sz w:val="24"/>
          <w:szCs w:val="23"/>
          <w:lang w:val="es-ES"/>
        </w:rPr>
        <w:t xml:space="preserve"> indicarán</w:t>
      </w:r>
      <w:r w:rsidRPr="004F34EE">
        <w:rPr>
          <w:rFonts w:ascii="Arial" w:hAnsi="Arial" w:cs="Arial"/>
          <w:bCs/>
          <w:sz w:val="24"/>
          <w:szCs w:val="23"/>
          <w:lang w:val="es-ES"/>
        </w:rPr>
        <w:t xml:space="preserve"> los responsables de cada área.</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Ejecución 4S/5S - Estandarización y Disciplina.- Se crearán reglamentos para mantener la metodología en la sección.</w:t>
      </w:r>
    </w:p>
    <w:p w:rsidR="001E7B4C" w:rsidRPr="004F34EE" w:rsidRDefault="001E7B4C" w:rsidP="002628C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Evaluación de cada S.- Después de la ejecución de cada S, se evalúa los alcances de la misma.</w:t>
      </w:r>
    </w:p>
    <w:p w:rsidR="001E7B4C" w:rsidRPr="004F34EE" w:rsidRDefault="001E7B4C" w:rsidP="005573CA">
      <w:pPr>
        <w:spacing w:line="480" w:lineRule="auto"/>
        <w:ind w:left="709"/>
        <w:jc w:val="both"/>
        <w:rPr>
          <w:rFonts w:ascii="Arial" w:hAnsi="Arial" w:cs="Arial"/>
          <w:bCs/>
          <w:sz w:val="24"/>
          <w:szCs w:val="23"/>
          <w:lang w:val="es-ES"/>
        </w:rPr>
      </w:pPr>
      <w:r w:rsidRPr="004F34EE">
        <w:rPr>
          <w:rFonts w:ascii="Arial" w:hAnsi="Arial" w:cs="Arial"/>
          <w:bCs/>
          <w:sz w:val="24"/>
          <w:szCs w:val="23"/>
          <w:lang w:val="es-ES"/>
        </w:rPr>
        <w:t xml:space="preserve">En el </w:t>
      </w:r>
      <w:r w:rsidR="003D4688">
        <w:rPr>
          <w:rFonts w:ascii="Arial" w:hAnsi="Arial" w:cs="Arial"/>
          <w:sz w:val="24"/>
          <w:szCs w:val="23"/>
          <w:lang w:val="es-ES"/>
        </w:rPr>
        <w:t>apéndice</w:t>
      </w:r>
      <w:r w:rsidRPr="004F34EE">
        <w:rPr>
          <w:rFonts w:ascii="Arial" w:hAnsi="Arial" w:cs="Arial"/>
          <w:bCs/>
          <w:sz w:val="24"/>
          <w:szCs w:val="23"/>
          <w:lang w:val="es-ES"/>
        </w:rPr>
        <w:t xml:space="preserve"> E se presenta el cronograma de implementación.</w:t>
      </w:r>
    </w:p>
    <w:p w:rsidR="00402121" w:rsidRPr="004F34EE" w:rsidRDefault="00402121" w:rsidP="005573CA">
      <w:pPr>
        <w:spacing w:line="480" w:lineRule="auto"/>
        <w:ind w:left="709"/>
        <w:jc w:val="both"/>
        <w:rPr>
          <w:rFonts w:ascii="Arial" w:hAnsi="Arial" w:cs="Arial"/>
          <w:bCs/>
          <w:sz w:val="24"/>
          <w:szCs w:val="23"/>
          <w:lang w:val="es-ES"/>
        </w:rPr>
      </w:pPr>
    </w:p>
    <w:p w:rsidR="00402121" w:rsidRPr="004F34EE" w:rsidRDefault="00402121" w:rsidP="005573CA">
      <w:pPr>
        <w:spacing w:line="480" w:lineRule="auto"/>
        <w:ind w:left="709"/>
        <w:jc w:val="both"/>
        <w:rPr>
          <w:rFonts w:ascii="Arial" w:hAnsi="Arial" w:cs="Arial"/>
          <w:bCs/>
          <w:sz w:val="24"/>
          <w:szCs w:val="23"/>
          <w:lang w:val="es-ES"/>
        </w:rPr>
      </w:pPr>
    </w:p>
    <w:p w:rsidR="00402121" w:rsidRPr="004F34EE" w:rsidRDefault="00402121" w:rsidP="005573CA">
      <w:pPr>
        <w:spacing w:line="480" w:lineRule="auto"/>
        <w:ind w:left="709"/>
        <w:jc w:val="both"/>
        <w:rPr>
          <w:rFonts w:ascii="Arial" w:hAnsi="Arial" w:cs="Arial"/>
          <w:bCs/>
          <w:sz w:val="24"/>
          <w:szCs w:val="23"/>
          <w:lang w:val="es-ES"/>
        </w:rPr>
      </w:pPr>
    </w:p>
    <w:p w:rsidR="001E7B4C" w:rsidRPr="004F34EE" w:rsidRDefault="001E7B4C" w:rsidP="008E2A3F">
      <w:pPr>
        <w:pStyle w:val="ListParagraph"/>
        <w:numPr>
          <w:ilvl w:val="0"/>
          <w:numId w:val="16"/>
        </w:numPr>
        <w:spacing w:line="480" w:lineRule="auto"/>
        <w:jc w:val="both"/>
        <w:rPr>
          <w:rFonts w:ascii="Arial" w:hAnsi="Arial" w:cs="Arial"/>
          <w:b/>
          <w:bCs/>
          <w:vanish/>
          <w:sz w:val="24"/>
          <w:szCs w:val="23"/>
          <w:lang w:val="es-ES"/>
        </w:rPr>
      </w:pPr>
    </w:p>
    <w:p w:rsidR="001E7B4C" w:rsidRPr="004F34EE" w:rsidRDefault="001E7B4C" w:rsidP="008E2A3F">
      <w:pPr>
        <w:pStyle w:val="ListParagraph"/>
        <w:numPr>
          <w:ilvl w:val="0"/>
          <w:numId w:val="16"/>
        </w:numPr>
        <w:spacing w:line="480" w:lineRule="auto"/>
        <w:jc w:val="both"/>
        <w:rPr>
          <w:rFonts w:ascii="Arial" w:hAnsi="Arial" w:cs="Arial"/>
          <w:b/>
          <w:bCs/>
          <w:vanish/>
          <w:sz w:val="24"/>
          <w:szCs w:val="23"/>
          <w:lang w:val="es-ES"/>
        </w:rPr>
      </w:pPr>
    </w:p>
    <w:p w:rsidR="001E7B4C" w:rsidRPr="004F34EE" w:rsidRDefault="001E7B4C" w:rsidP="008E2A3F">
      <w:pPr>
        <w:pStyle w:val="ListParagraph"/>
        <w:numPr>
          <w:ilvl w:val="0"/>
          <w:numId w:val="16"/>
        </w:numPr>
        <w:spacing w:line="480" w:lineRule="auto"/>
        <w:jc w:val="both"/>
        <w:rPr>
          <w:rFonts w:ascii="Arial" w:hAnsi="Arial" w:cs="Arial"/>
          <w:b/>
          <w:bCs/>
          <w:vanish/>
          <w:sz w:val="24"/>
          <w:szCs w:val="23"/>
          <w:lang w:val="es-ES"/>
        </w:rPr>
      </w:pPr>
    </w:p>
    <w:p w:rsidR="001E7B4C" w:rsidRPr="004F34EE" w:rsidRDefault="001E7B4C" w:rsidP="008E2A3F">
      <w:pPr>
        <w:pStyle w:val="ListParagraph"/>
        <w:numPr>
          <w:ilvl w:val="0"/>
          <w:numId w:val="16"/>
        </w:numPr>
        <w:spacing w:line="480" w:lineRule="auto"/>
        <w:jc w:val="both"/>
        <w:rPr>
          <w:rFonts w:ascii="Arial" w:hAnsi="Arial" w:cs="Arial"/>
          <w:b/>
          <w:bCs/>
          <w:vanish/>
          <w:sz w:val="24"/>
          <w:szCs w:val="23"/>
          <w:lang w:val="es-ES"/>
        </w:rPr>
      </w:pPr>
    </w:p>
    <w:p w:rsidR="001E7B4C" w:rsidRPr="004F34EE" w:rsidRDefault="001E7B4C" w:rsidP="008E2A3F">
      <w:pPr>
        <w:numPr>
          <w:ilvl w:val="1"/>
          <w:numId w:val="16"/>
        </w:numPr>
        <w:spacing w:line="480" w:lineRule="auto"/>
        <w:jc w:val="both"/>
        <w:rPr>
          <w:rFonts w:ascii="Arial" w:hAnsi="Arial" w:cs="Arial"/>
          <w:b/>
          <w:bCs/>
          <w:sz w:val="24"/>
          <w:szCs w:val="23"/>
          <w:lang w:val="es-ES"/>
        </w:rPr>
      </w:pPr>
      <w:r w:rsidRPr="004F34EE">
        <w:rPr>
          <w:rFonts w:ascii="Arial" w:hAnsi="Arial" w:cs="Arial"/>
          <w:b/>
          <w:bCs/>
          <w:sz w:val="24"/>
          <w:szCs w:val="23"/>
          <w:lang w:val="es-ES"/>
        </w:rPr>
        <w:t>Organización</w:t>
      </w: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Concepto</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Identificar, clasificar, separar y eliminar del puesto de trabajo todos los materiales INNECESARIOS, conservando únicamente todos los materiales NECESARIOS que se utilizan.</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No significa que se deba definir un nuevo lay-out de la planta o definir nuevos métodos de producción. </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Tampoco es un objetivo definir, redefinir o reorganizar las tareas o responsabilidades que tiene cada uno en la actividad diaria.</w:t>
      </w: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Definiciones</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Material innecesario: Es todo aquello que no se utiliza en el puesto de trabajo y que no se prevé utilizar en el futuro.</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Material necesario: Aquel sobre el que no existe duda de su próxima utilización.</w:t>
      </w: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Propósito</w:t>
      </w:r>
    </w:p>
    <w:p w:rsidR="005E7984" w:rsidRPr="004F34EE" w:rsidRDefault="005E7984"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Concienciar al personal de la necesidad de trabajar con lo estrictamente necesario para la actividad.</w:t>
      </w:r>
    </w:p>
    <w:p w:rsidR="005E7984" w:rsidRPr="004F34EE" w:rsidRDefault="005E7984"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Eliminar todo lo innecesario del puesto de trabajo.</w:t>
      </w:r>
    </w:p>
    <w:p w:rsidR="005E7984" w:rsidRPr="004F34EE" w:rsidRDefault="005E7984"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Disponer de todo y solo el material necesario para la actividad diaria.</w:t>
      </w:r>
    </w:p>
    <w:p w:rsidR="005E7984" w:rsidRPr="004F34EE" w:rsidRDefault="005E7984"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lastRenderedPageBreak/>
        <w:t>Tener identificado y almacenado todo el material innecesario del que se haya decidido mantener.</w:t>
      </w:r>
    </w:p>
    <w:p w:rsidR="005E7984"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Evitar el retroceso de la mejora conseguida.</w:t>
      </w:r>
    </w:p>
    <w:p w:rsidR="000A1C6F"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Disponer el área con la identificación “macro” necesaria para que cualquiera, inclusa la una persona ajena a la empresa, entienda su distribución.</w:t>
      </w:r>
    </w:p>
    <w:p w:rsidR="000A1C6F" w:rsidRPr="004F34EE" w:rsidRDefault="000A1C6F" w:rsidP="0061412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Medir y compartir el progreso.</w:t>
      </w:r>
    </w:p>
    <w:p w:rsidR="001E7B4C" w:rsidRPr="004F34EE" w:rsidRDefault="001E7B4C" w:rsidP="0061412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Contenido</w:t>
      </w:r>
    </w:p>
    <w:p w:rsidR="000A1C6F"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Lista de materiales innecesarios y necesarios.</w:t>
      </w:r>
    </w:p>
    <w:p w:rsidR="000A1C6F"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Crear la ZAMI.</w:t>
      </w:r>
    </w:p>
    <w:p w:rsidR="000A1C6F"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Organización preventiva.</w:t>
      </w:r>
    </w:p>
    <w:p w:rsidR="000A1C6F"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Identificación “macro”, es decir, identificar las grandes secciones que tendrá el área.</w:t>
      </w:r>
    </w:p>
    <w:p w:rsidR="000A1C6F" w:rsidRPr="004F34EE" w:rsidRDefault="000A1C6F" w:rsidP="0061412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Indicadores de progreso.</w:t>
      </w:r>
    </w:p>
    <w:p w:rsidR="001E7B4C" w:rsidRPr="004F34EE" w:rsidRDefault="001E7B4C" w:rsidP="0061412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Puntos Clave</w:t>
      </w:r>
    </w:p>
    <w:p w:rsidR="000A1C6F"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Tocar y mover todo, hacer minga.</w:t>
      </w:r>
    </w:p>
    <w:p w:rsidR="000A1C6F" w:rsidRPr="004F34EE" w:rsidRDefault="000A1C6F"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Analizar sistemáticamente la aparición de nuevos innecesarios.</w:t>
      </w:r>
    </w:p>
    <w:p w:rsidR="000A1C6F" w:rsidRPr="004F34EE" w:rsidRDefault="000A1C6F" w:rsidP="00524C7B">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Asumir los pequeños errores.</w:t>
      </w:r>
    </w:p>
    <w:p w:rsidR="001E7B4C" w:rsidRPr="004F34EE" w:rsidRDefault="001E7B4C" w:rsidP="0061412F">
      <w:pPr>
        <w:spacing w:after="0" w:line="480" w:lineRule="auto"/>
        <w:ind w:left="709"/>
        <w:jc w:val="both"/>
        <w:rPr>
          <w:rFonts w:ascii="Arial" w:hAnsi="Arial" w:cs="Arial"/>
          <w:bCs/>
          <w:sz w:val="24"/>
          <w:szCs w:val="23"/>
          <w:lang w:val="es-ES"/>
        </w:rPr>
      </w:pPr>
      <w:r w:rsidRPr="004F34EE">
        <w:rPr>
          <w:rFonts w:ascii="Arial" w:hAnsi="Arial" w:cs="Arial"/>
          <w:bCs/>
          <w:sz w:val="24"/>
          <w:szCs w:val="23"/>
          <w:lang w:val="es-ES"/>
        </w:rPr>
        <w:lastRenderedPageBreak/>
        <w:t>Ahora que se ha revisado los principales conceptos y puntos importantes de esta fase, se procederá con el análisis de los pasos a seguir para una correcta implementación de esta fase.</w:t>
      </w:r>
    </w:p>
    <w:p w:rsidR="001E7B4C" w:rsidRPr="004F34EE" w:rsidRDefault="00ED4757"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 Formación de los C</w:t>
      </w:r>
      <w:r w:rsidR="001E7B4C" w:rsidRPr="004F34EE">
        <w:rPr>
          <w:rFonts w:ascii="Arial" w:hAnsi="Arial" w:cs="Arial"/>
          <w:b/>
          <w:bCs/>
          <w:sz w:val="24"/>
          <w:szCs w:val="23"/>
          <w:lang w:val="es-ES"/>
        </w:rPr>
        <w:t>olaboradores</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Reunir a todo el personal que va a participar en el plan piloto, para explicarles en qué consiste, que se hará, clarificar los conceptos y establecer directrices. Esto es muy importante para comenzar el proyecto ya que permitirá entablar un mejor ambiente y hablar el mismo idioma.</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También se recomienda reunir a todo el personal que incluye el proyecto ya sea en una charla o por grupos para explicarles los fundamentos y lo que se va a hacer ya que cambios de esta envergadura puede causar mucho escepticismo y temor en algunas personas, lo que es clave impedir para obtener mejores y mas rápidos resultados.</w:t>
      </w:r>
    </w:p>
    <w:p w:rsidR="001E7B4C" w:rsidRPr="004F34EE" w:rsidRDefault="00642614"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2 Selección de Ejemplos Antes y D</w:t>
      </w:r>
      <w:r w:rsidR="001E7B4C" w:rsidRPr="004F34EE">
        <w:rPr>
          <w:rFonts w:ascii="Arial" w:hAnsi="Arial" w:cs="Arial"/>
          <w:b/>
          <w:bCs/>
          <w:sz w:val="24"/>
          <w:szCs w:val="23"/>
          <w:lang w:val="es-ES"/>
        </w:rPr>
        <w:t>espués.</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Tomar fotos de la o las secciones que describan la situación actual para posterior comparación con los resultados. Es importante que se puedan distinguir los necesarios de los innecesarios. En el </w:t>
      </w:r>
      <w:r w:rsidR="003D4688">
        <w:rPr>
          <w:rFonts w:ascii="Arial" w:hAnsi="Arial" w:cs="Arial"/>
          <w:sz w:val="24"/>
          <w:szCs w:val="23"/>
          <w:lang w:val="es-ES"/>
        </w:rPr>
        <w:t>apéndice</w:t>
      </w:r>
      <w:r w:rsidRPr="004F34EE">
        <w:rPr>
          <w:rFonts w:ascii="Arial" w:hAnsi="Arial" w:cs="Arial"/>
          <w:bCs/>
          <w:sz w:val="24"/>
          <w:szCs w:val="23"/>
          <w:lang w:val="es-ES"/>
        </w:rPr>
        <w:t xml:space="preserve"> F se muestra el formato en el cual se colocan las fotos antes y después, </w:t>
      </w:r>
      <w:r w:rsidRPr="004F34EE">
        <w:rPr>
          <w:rFonts w:ascii="Arial" w:hAnsi="Arial" w:cs="Arial"/>
          <w:bCs/>
          <w:sz w:val="24"/>
          <w:szCs w:val="23"/>
          <w:lang w:val="es-ES"/>
        </w:rPr>
        <w:lastRenderedPageBreak/>
        <w:t>se detectan los problemas que ocurren en el momento y las medidas que se tomarán para mitigarlo.</w:t>
      </w:r>
    </w:p>
    <w:p w:rsidR="001E7B4C" w:rsidRPr="004F34EE" w:rsidRDefault="005A10A3" w:rsidP="00951176">
      <w:pPr>
        <w:spacing w:line="240" w:lineRule="auto"/>
        <w:ind w:left="720"/>
        <w:jc w:val="center"/>
        <w:rPr>
          <w:rFonts w:ascii="Arial" w:hAnsi="Arial" w:cs="Arial"/>
          <w:bCs/>
          <w:sz w:val="24"/>
          <w:szCs w:val="23"/>
          <w:highlight w:val="yellow"/>
          <w:lang w:val="es-ES"/>
        </w:rPr>
      </w:pPr>
      <w:r>
        <w:rPr>
          <w:rFonts w:ascii="Arial" w:hAnsi="Arial" w:cs="Arial"/>
          <w:noProof/>
          <w:sz w:val="24"/>
          <w:szCs w:val="23"/>
          <w:lang w:val="es-ES" w:eastAsia="es-ES"/>
        </w:rPr>
        <w:drawing>
          <wp:inline distT="0" distB="0" distL="0" distR="0">
            <wp:extent cx="2209800" cy="1676400"/>
            <wp:effectExtent l="19050" t="0" r="0" b="0"/>
            <wp:docPr id="19" name="Imagen 1" descr="IMG_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_7073"/>
                    <pic:cNvPicPr>
                      <a:picLocks noChangeAspect="1" noChangeArrowheads="1"/>
                    </pic:cNvPicPr>
                  </pic:nvPicPr>
                  <pic:blipFill>
                    <a:blip r:embed="rId40" cstate="print"/>
                    <a:srcRect/>
                    <a:stretch>
                      <a:fillRect/>
                    </a:stretch>
                  </pic:blipFill>
                  <pic:spPr bwMode="auto">
                    <a:xfrm>
                      <a:off x="0" y="0"/>
                      <a:ext cx="2209800" cy="167640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2209800" cy="1676400"/>
            <wp:effectExtent l="19050" t="0" r="0" b="0"/>
            <wp:docPr id="20" name="Imagen 2"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0024"/>
                    <pic:cNvPicPr>
                      <a:picLocks noChangeAspect="1" noChangeArrowheads="1"/>
                    </pic:cNvPicPr>
                  </pic:nvPicPr>
                  <pic:blipFill>
                    <a:blip r:embed="rId41" cstate="print"/>
                    <a:srcRect/>
                    <a:stretch>
                      <a:fillRect/>
                    </a:stretch>
                  </pic:blipFill>
                  <pic:spPr bwMode="auto">
                    <a:xfrm>
                      <a:off x="0" y="0"/>
                      <a:ext cx="2209800" cy="167640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2209800" cy="1676400"/>
            <wp:effectExtent l="19050" t="0" r="0" b="0"/>
            <wp:docPr id="21" name="Imagen 3" descr="IMG_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_7076"/>
                    <pic:cNvPicPr>
                      <a:picLocks noChangeAspect="1" noChangeArrowheads="1"/>
                    </pic:cNvPicPr>
                  </pic:nvPicPr>
                  <pic:blipFill>
                    <a:blip r:embed="rId42" cstate="print"/>
                    <a:srcRect/>
                    <a:stretch>
                      <a:fillRect/>
                    </a:stretch>
                  </pic:blipFill>
                  <pic:spPr bwMode="auto">
                    <a:xfrm>
                      <a:off x="0" y="0"/>
                      <a:ext cx="2209800" cy="167640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2209800" cy="1676400"/>
            <wp:effectExtent l="19050" t="0" r="0" b="0"/>
            <wp:docPr id="22" name="Imagen 4"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_0025"/>
                    <pic:cNvPicPr>
                      <a:picLocks noChangeAspect="1" noChangeArrowheads="1"/>
                    </pic:cNvPicPr>
                  </pic:nvPicPr>
                  <pic:blipFill>
                    <a:blip r:embed="rId43" cstate="print"/>
                    <a:srcRect/>
                    <a:stretch>
                      <a:fillRect/>
                    </a:stretch>
                  </pic:blipFill>
                  <pic:spPr bwMode="auto">
                    <a:xfrm>
                      <a:off x="0" y="0"/>
                      <a:ext cx="2209800" cy="1676400"/>
                    </a:xfrm>
                    <a:prstGeom prst="rect">
                      <a:avLst/>
                    </a:prstGeom>
                    <a:noFill/>
                    <a:ln w="9525">
                      <a:noFill/>
                      <a:miter lim="800000"/>
                      <a:headEnd/>
                      <a:tailEnd/>
                    </a:ln>
                  </pic:spPr>
                </pic:pic>
              </a:graphicData>
            </a:graphic>
          </wp:inline>
        </w:drawing>
      </w:r>
    </w:p>
    <w:p w:rsidR="001E7B4C" w:rsidRPr="004F34EE" w:rsidRDefault="001E7B4C" w:rsidP="001B295B">
      <w:pPr>
        <w:spacing w:line="240" w:lineRule="auto"/>
        <w:ind w:left="720"/>
        <w:jc w:val="center"/>
        <w:rPr>
          <w:b/>
          <w:bCs/>
          <w:szCs w:val="21"/>
          <w:lang w:val="es-ES"/>
        </w:rPr>
      </w:pPr>
      <w:r w:rsidRPr="004F34EE">
        <w:rPr>
          <w:rFonts w:ascii="Arial" w:hAnsi="Arial" w:cs="Arial"/>
          <w:b/>
          <w:sz w:val="24"/>
          <w:szCs w:val="23"/>
        </w:rPr>
        <w:t>FIGURA 4.2</w:t>
      </w:r>
      <w:r w:rsidRPr="004F34EE">
        <w:rPr>
          <w:rFonts w:ascii="Arial" w:hAnsi="Arial" w:cs="Arial"/>
          <w:sz w:val="24"/>
          <w:szCs w:val="23"/>
        </w:rPr>
        <w:t xml:space="preserve"> FIGURAS ANTES Y DESPUES</w:t>
      </w:r>
    </w:p>
    <w:p w:rsidR="001E7B4C" w:rsidRPr="004F34EE" w:rsidRDefault="001E7B4C" w:rsidP="005E4ADF">
      <w:pPr>
        <w:spacing w:line="480" w:lineRule="auto"/>
        <w:ind w:left="720"/>
        <w:jc w:val="both"/>
        <w:rPr>
          <w:rFonts w:ascii="Arial" w:hAnsi="Arial" w:cs="Arial"/>
          <w:b/>
          <w:bCs/>
          <w:sz w:val="24"/>
          <w:szCs w:val="23"/>
          <w:lang w:val="es-ES"/>
        </w:rPr>
      </w:pPr>
    </w:p>
    <w:p w:rsidR="001E7B4C" w:rsidRPr="004F34EE" w:rsidRDefault="00642614"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3 Planificación de los P</w:t>
      </w:r>
      <w:r w:rsidR="001E7B4C" w:rsidRPr="004F34EE">
        <w:rPr>
          <w:rFonts w:ascii="Arial" w:hAnsi="Arial" w:cs="Arial"/>
          <w:b/>
          <w:bCs/>
          <w:sz w:val="24"/>
          <w:szCs w:val="23"/>
          <w:lang w:val="es-ES"/>
        </w:rPr>
        <w:t>aseos.</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Planificar las inspecciones, dividir en grupos a los participantes, familiarizarse con las listas que se van a utilizar y clarificar dudas de los formatos.</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Para lograr un mayor compromiso de los integrantes, se incluyeron en los grupos de tareas al Director de Mantenimiento</w:t>
      </w:r>
      <w:r w:rsidR="00642614" w:rsidRPr="004F34EE">
        <w:rPr>
          <w:rFonts w:ascii="Arial" w:hAnsi="Arial" w:cs="Arial"/>
          <w:bCs/>
          <w:sz w:val="24"/>
          <w:szCs w:val="23"/>
          <w:lang w:val="es-ES"/>
        </w:rPr>
        <w:t xml:space="preserve">, Marc Serra; </w:t>
      </w:r>
      <w:r w:rsidRPr="004F34EE">
        <w:rPr>
          <w:rFonts w:ascii="Arial" w:hAnsi="Arial" w:cs="Arial"/>
          <w:bCs/>
          <w:sz w:val="24"/>
          <w:szCs w:val="23"/>
          <w:lang w:val="es-ES"/>
        </w:rPr>
        <w:t xml:space="preserve">Jefe </w:t>
      </w:r>
      <w:r w:rsidRPr="004F34EE">
        <w:rPr>
          <w:rFonts w:ascii="Arial" w:hAnsi="Arial" w:cs="Arial"/>
          <w:bCs/>
          <w:sz w:val="24"/>
          <w:szCs w:val="23"/>
          <w:lang w:val="es-ES"/>
        </w:rPr>
        <w:lastRenderedPageBreak/>
        <w:t>de Taller</w:t>
      </w:r>
      <w:r w:rsidR="00642614" w:rsidRPr="004F34EE">
        <w:rPr>
          <w:rFonts w:ascii="Arial" w:hAnsi="Arial" w:cs="Arial"/>
          <w:bCs/>
          <w:sz w:val="24"/>
          <w:szCs w:val="23"/>
          <w:lang w:val="es-ES"/>
        </w:rPr>
        <w:t>, Francesc Lucas</w:t>
      </w:r>
      <w:r w:rsidRPr="004F34EE">
        <w:rPr>
          <w:rFonts w:ascii="Arial" w:hAnsi="Arial" w:cs="Arial"/>
          <w:bCs/>
          <w:sz w:val="24"/>
          <w:szCs w:val="23"/>
          <w:lang w:val="es-ES"/>
        </w:rPr>
        <w:t xml:space="preserve"> y a</w:t>
      </w:r>
      <w:r w:rsidR="00642614" w:rsidRPr="004F34EE">
        <w:rPr>
          <w:rFonts w:ascii="Arial" w:hAnsi="Arial" w:cs="Arial"/>
          <w:bCs/>
          <w:sz w:val="24"/>
          <w:szCs w:val="23"/>
          <w:lang w:val="es-ES"/>
        </w:rPr>
        <w:t>l pasante encargado del la implementación,</w:t>
      </w:r>
      <w:r w:rsidRPr="004F34EE">
        <w:rPr>
          <w:rFonts w:ascii="Arial" w:hAnsi="Arial" w:cs="Arial"/>
          <w:bCs/>
          <w:sz w:val="24"/>
          <w:szCs w:val="23"/>
          <w:lang w:val="es-ES"/>
        </w:rPr>
        <w:t xml:space="preserve"> Alfredo Mera.</w:t>
      </w:r>
    </w:p>
    <w:p w:rsidR="001E7B4C" w:rsidRPr="004F34EE" w:rsidRDefault="001E7B4C" w:rsidP="00C95FD3">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TABLA 5</w:t>
      </w:r>
    </w:p>
    <w:p w:rsidR="001E7B4C" w:rsidRPr="004F34EE" w:rsidRDefault="001E7B4C" w:rsidP="00C95FD3">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CLASIFICACIÓN DE LOS GRUPOS DE TRABAJO</w:t>
      </w:r>
    </w:p>
    <w:tbl>
      <w:tblPr>
        <w:tblW w:w="7513"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4"/>
        <w:gridCol w:w="5849"/>
      </w:tblGrid>
      <w:tr w:rsidR="001E7B4C" w:rsidRPr="004F34EE">
        <w:trPr>
          <w:trHeight w:val="600"/>
        </w:trPr>
        <w:tc>
          <w:tcPr>
            <w:tcW w:w="166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1E7B4C" w:rsidRPr="004F34EE" w:rsidRDefault="001E7B4C" w:rsidP="004D3C32">
            <w:pPr>
              <w:spacing w:line="240" w:lineRule="auto"/>
              <w:jc w:val="center"/>
              <w:rPr>
                <w:rFonts w:ascii="Arial" w:hAnsi="Arial" w:cs="Arial"/>
                <w:bCs/>
                <w:sz w:val="24"/>
                <w:szCs w:val="23"/>
                <w:lang w:val="es-ES"/>
              </w:rPr>
            </w:pPr>
            <w:r w:rsidRPr="004F34EE">
              <w:rPr>
                <w:rFonts w:ascii="Arial" w:hAnsi="Arial" w:cs="Arial"/>
                <w:bCs/>
                <w:sz w:val="24"/>
                <w:szCs w:val="23"/>
                <w:lang w:val="es-ES"/>
              </w:rPr>
              <w:t>Grupo</w:t>
            </w:r>
          </w:p>
        </w:tc>
        <w:tc>
          <w:tcPr>
            <w:tcW w:w="5849"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1E7B4C" w:rsidRPr="004F34EE" w:rsidRDefault="001E7B4C" w:rsidP="004D3C32">
            <w:pPr>
              <w:spacing w:line="240" w:lineRule="auto"/>
              <w:jc w:val="center"/>
              <w:rPr>
                <w:rFonts w:ascii="Arial" w:hAnsi="Arial" w:cs="Arial"/>
                <w:bCs/>
                <w:sz w:val="24"/>
                <w:szCs w:val="23"/>
                <w:lang w:val="es-ES"/>
              </w:rPr>
            </w:pPr>
            <w:r w:rsidRPr="004F34EE">
              <w:rPr>
                <w:rFonts w:ascii="Arial" w:hAnsi="Arial" w:cs="Arial"/>
                <w:bCs/>
                <w:sz w:val="24"/>
                <w:szCs w:val="23"/>
                <w:lang w:val="es-ES"/>
              </w:rPr>
              <w:t>Integrantes</w:t>
            </w:r>
          </w:p>
        </w:tc>
      </w:tr>
      <w:tr w:rsidR="001E7B4C" w:rsidRPr="004F34EE">
        <w:trPr>
          <w:trHeight w:val="600"/>
        </w:trPr>
        <w:tc>
          <w:tcPr>
            <w:tcW w:w="1664" w:type="dxa"/>
            <w:tcBorders>
              <w:top w:val="single" w:sz="4" w:space="0" w:color="000000"/>
              <w:left w:val="single" w:sz="4" w:space="0" w:color="000000"/>
              <w:bottom w:val="single" w:sz="4" w:space="0" w:color="000000"/>
              <w:right w:val="single" w:sz="4" w:space="0" w:color="000000"/>
            </w:tcBorders>
            <w:vAlign w:val="center"/>
          </w:tcPr>
          <w:p w:rsidR="001E7B4C" w:rsidRPr="004F34EE" w:rsidRDefault="001E7B4C" w:rsidP="004D3C32">
            <w:pPr>
              <w:spacing w:line="240" w:lineRule="auto"/>
              <w:jc w:val="center"/>
              <w:rPr>
                <w:rFonts w:ascii="Arial" w:hAnsi="Arial" w:cs="Arial"/>
                <w:bCs/>
                <w:sz w:val="24"/>
                <w:szCs w:val="23"/>
                <w:lang w:val="es-ES"/>
              </w:rPr>
            </w:pPr>
            <w:r w:rsidRPr="004F34EE">
              <w:rPr>
                <w:rFonts w:ascii="Arial" w:hAnsi="Arial" w:cs="Arial"/>
                <w:bCs/>
                <w:sz w:val="24"/>
                <w:szCs w:val="23"/>
                <w:lang w:val="es-ES"/>
              </w:rPr>
              <w:t>1</w:t>
            </w:r>
          </w:p>
        </w:tc>
        <w:tc>
          <w:tcPr>
            <w:tcW w:w="5849" w:type="dxa"/>
            <w:tcBorders>
              <w:top w:val="single" w:sz="4" w:space="0" w:color="000000"/>
              <w:left w:val="single" w:sz="4" w:space="0" w:color="000000"/>
              <w:bottom w:val="single" w:sz="4" w:space="0" w:color="000000"/>
              <w:right w:val="single" w:sz="4" w:space="0" w:color="000000"/>
            </w:tcBorders>
            <w:vAlign w:val="center"/>
          </w:tcPr>
          <w:p w:rsidR="001E7B4C" w:rsidRPr="004F34EE" w:rsidRDefault="001E7B4C" w:rsidP="004D3C32">
            <w:pPr>
              <w:spacing w:line="240" w:lineRule="auto"/>
              <w:rPr>
                <w:rFonts w:ascii="Arial" w:hAnsi="Arial" w:cs="Arial"/>
                <w:bCs/>
                <w:sz w:val="24"/>
                <w:szCs w:val="23"/>
                <w:lang w:val="es-ES"/>
              </w:rPr>
            </w:pPr>
            <w:r w:rsidRPr="004F34EE">
              <w:rPr>
                <w:rFonts w:ascii="Arial" w:hAnsi="Arial" w:cs="Arial"/>
                <w:bCs/>
                <w:sz w:val="24"/>
                <w:szCs w:val="23"/>
                <w:lang w:val="es-ES_tradnl"/>
              </w:rPr>
              <w:t>Lucas, Alfredo, Baeza, David, Rincón</w:t>
            </w:r>
          </w:p>
        </w:tc>
      </w:tr>
      <w:tr w:rsidR="001E7B4C" w:rsidRPr="004F34EE">
        <w:trPr>
          <w:trHeight w:val="600"/>
        </w:trPr>
        <w:tc>
          <w:tcPr>
            <w:tcW w:w="1664" w:type="dxa"/>
            <w:tcBorders>
              <w:top w:val="single" w:sz="4" w:space="0" w:color="000000"/>
              <w:left w:val="single" w:sz="4" w:space="0" w:color="000000"/>
              <w:bottom w:val="single" w:sz="4" w:space="0" w:color="000000"/>
              <w:right w:val="single" w:sz="4" w:space="0" w:color="000000"/>
            </w:tcBorders>
            <w:vAlign w:val="center"/>
          </w:tcPr>
          <w:p w:rsidR="001E7B4C" w:rsidRPr="004F34EE" w:rsidRDefault="001E7B4C" w:rsidP="004D3C32">
            <w:pPr>
              <w:spacing w:line="240" w:lineRule="auto"/>
              <w:jc w:val="center"/>
              <w:rPr>
                <w:rFonts w:ascii="Arial" w:hAnsi="Arial" w:cs="Arial"/>
                <w:bCs/>
                <w:sz w:val="24"/>
                <w:szCs w:val="23"/>
                <w:lang w:val="es-ES"/>
              </w:rPr>
            </w:pPr>
            <w:r w:rsidRPr="004F34EE">
              <w:rPr>
                <w:rFonts w:ascii="Arial" w:hAnsi="Arial" w:cs="Arial"/>
                <w:bCs/>
                <w:sz w:val="24"/>
                <w:szCs w:val="23"/>
                <w:lang w:val="es-ES"/>
              </w:rPr>
              <w:t>2</w:t>
            </w:r>
          </w:p>
        </w:tc>
        <w:tc>
          <w:tcPr>
            <w:tcW w:w="5849" w:type="dxa"/>
            <w:tcBorders>
              <w:top w:val="single" w:sz="4" w:space="0" w:color="000000"/>
              <w:left w:val="single" w:sz="4" w:space="0" w:color="000000"/>
              <w:bottom w:val="single" w:sz="4" w:space="0" w:color="000000"/>
              <w:right w:val="single" w:sz="4" w:space="0" w:color="000000"/>
            </w:tcBorders>
            <w:vAlign w:val="center"/>
          </w:tcPr>
          <w:p w:rsidR="001E7B4C" w:rsidRPr="004F34EE" w:rsidRDefault="001E7B4C" w:rsidP="004D3C32">
            <w:pPr>
              <w:spacing w:line="240" w:lineRule="auto"/>
              <w:rPr>
                <w:rFonts w:ascii="Arial" w:hAnsi="Arial" w:cs="Arial"/>
                <w:bCs/>
                <w:sz w:val="24"/>
                <w:szCs w:val="23"/>
                <w:lang w:val="es-ES"/>
              </w:rPr>
            </w:pPr>
            <w:r w:rsidRPr="004F34EE">
              <w:rPr>
                <w:rFonts w:ascii="Arial" w:hAnsi="Arial" w:cs="Arial"/>
                <w:bCs/>
                <w:sz w:val="24"/>
                <w:szCs w:val="23"/>
                <w:lang w:val="es-ES_tradnl"/>
              </w:rPr>
              <w:t>Kim, Hugo, Pau, Marc</w:t>
            </w:r>
          </w:p>
        </w:tc>
      </w:tr>
      <w:tr w:rsidR="001E7B4C" w:rsidRPr="004F34EE">
        <w:trPr>
          <w:trHeight w:val="600"/>
        </w:trPr>
        <w:tc>
          <w:tcPr>
            <w:tcW w:w="1664" w:type="dxa"/>
            <w:tcBorders>
              <w:top w:val="single" w:sz="4" w:space="0" w:color="000000"/>
              <w:left w:val="single" w:sz="4" w:space="0" w:color="000000"/>
              <w:bottom w:val="single" w:sz="4" w:space="0" w:color="000000"/>
              <w:right w:val="single" w:sz="4" w:space="0" w:color="000000"/>
            </w:tcBorders>
            <w:vAlign w:val="center"/>
          </w:tcPr>
          <w:p w:rsidR="001E7B4C" w:rsidRPr="004F34EE" w:rsidRDefault="001E7B4C" w:rsidP="004D3C32">
            <w:pPr>
              <w:spacing w:line="240" w:lineRule="auto"/>
              <w:jc w:val="center"/>
              <w:rPr>
                <w:rFonts w:ascii="Arial" w:hAnsi="Arial" w:cs="Arial"/>
                <w:bCs/>
                <w:sz w:val="24"/>
                <w:szCs w:val="23"/>
                <w:lang w:val="es-ES"/>
              </w:rPr>
            </w:pPr>
            <w:r w:rsidRPr="004F34EE">
              <w:rPr>
                <w:rFonts w:ascii="Arial" w:hAnsi="Arial" w:cs="Arial"/>
                <w:bCs/>
                <w:sz w:val="24"/>
                <w:szCs w:val="23"/>
                <w:lang w:val="es-ES"/>
              </w:rPr>
              <w:t>3</w:t>
            </w:r>
          </w:p>
        </w:tc>
        <w:tc>
          <w:tcPr>
            <w:tcW w:w="5849" w:type="dxa"/>
            <w:tcBorders>
              <w:top w:val="single" w:sz="4" w:space="0" w:color="000000"/>
              <w:left w:val="single" w:sz="4" w:space="0" w:color="000000"/>
              <w:bottom w:val="single" w:sz="4" w:space="0" w:color="000000"/>
              <w:right w:val="single" w:sz="4" w:space="0" w:color="000000"/>
            </w:tcBorders>
            <w:vAlign w:val="center"/>
          </w:tcPr>
          <w:p w:rsidR="001E7B4C" w:rsidRPr="004F34EE" w:rsidRDefault="001E7B4C" w:rsidP="004D3C32">
            <w:pPr>
              <w:spacing w:line="240" w:lineRule="auto"/>
              <w:rPr>
                <w:rFonts w:ascii="Arial" w:hAnsi="Arial" w:cs="Arial"/>
                <w:bCs/>
                <w:sz w:val="24"/>
                <w:szCs w:val="23"/>
                <w:lang w:val="es-ES"/>
              </w:rPr>
            </w:pPr>
            <w:r w:rsidRPr="004F34EE">
              <w:rPr>
                <w:rFonts w:ascii="Arial" w:hAnsi="Arial" w:cs="Arial"/>
                <w:bCs/>
                <w:sz w:val="24"/>
                <w:szCs w:val="23"/>
                <w:lang w:val="es-ES_tradnl"/>
              </w:rPr>
              <w:t>Morales, Flores, Llano</w:t>
            </w:r>
          </w:p>
        </w:tc>
      </w:tr>
    </w:tbl>
    <w:p w:rsidR="001E7B4C" w:rsidRPr="004F34EE" w:rsidRDefault="001E7B4C" w:rsidP="005E4ADF">
      <w:pPr>
        <w:spacing w:line="480" w:lineRule="auto"/>
        <w:ind w:left="720"/>
        <w:jc w:val="both"/>
        <w:rPr>
          <w:rFonts w:ascii="Arial" w:hAnsi="Arial" w:cs="Arial"/>
          <w:bCs/>
          <w:sz w:val="24"/>
          <w:szCs w:val="23"/>
          <w:lang w:val="es-ES"/>
        </w:rPr>
      </w:pP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 xml:space="preserve">Paso Nº 4 Paseo y </w:t>
      </w:r>
      <w:r w:rsidR="00642614" w:rsidRPr="004F34EE">
        <w:rPr>
          <w:rFonts w:ascii="Arial" w:hAnsi="Arial" w:cs="Arial"/>
          <w:b/>
          <w:bCs/>
          <w:sz w:val="24"/>
          <w:szCs w:val="23"/>
          <w:lang w:val="es-ES"/>
        </w:rPr>
        <w:t>Confección de las L</w:t>
      </w:r>
      <w:r w:rsidRPr="004F34EE">
        <w:rPr>
          <w:rFonts w:ascii="Arial" w:hAnsi="Arial" w:cs="Arial"/>
          <w:b/>
          <w:bCs/>
          <w:sz w:val="24"/>
          <w:szCs w:val="23"/>
          <w:lang w:val="es-ES"/>
        </w:rPr>
        <w:t>istas.</w:t>
      </w:r>
    </w:p>
    <w:p w:rsidR="0061412F"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Una vez planificados los paseos, se inicia con un recorrido rápido de la sección para analizar brevemente los mayores inconvenientes. Un paseo es ir al lugar en donde se va a realizar el proyecto y recoger información con la cual se elaboran las listas de elementos necesarios e innecesarios o inspeccionar un avance para realizar un análisis de la situación.</w:t>
      </w:r>
      <w:r w:rsidR="0061412F">
        <w:rPr>
          <w:rFonts w:ascii="Arial" w:hAnsi="Arial" w:cs="Arial"/>
          <w:bCs/>
          <w:sz w:val="24"/>
          <w:szCs w:val="23"/>
          <w:lang w:val="es-ES"/>
        </w:rPr>
        <w:t xml:space="preserve"> </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Se debe hacer un inventario total de las existencias de la sección y luego analizar uno a uno si es necesario o innecesario. En el </w:t>
      </w:r>
      <w:r w:rsidR="003D4688">
        <w:rPr>
          <w:rFonts w:ascii="Arial" w:hAnsi="Arial" w:cs="Arial"/>
          <w:sz w:val="24"/>
          <w:szCs w:val="23"/>
          <w:lang w:val="es-ES"/>
        </w:rPr>
        <w:t>apéndice</w:t>
      </w:r>
      <w:r w:rsidRPr="004F34EE">
        <w:rPr>
          <w:rFonts w:ascii="Arial" w:hAnsi="Arial" w:cs="Arial"/>
          <w:bCs/>
          <w:sz w:val="24"/>
          <w:szCs w:val="23"/>
          <w:lang w:val="es-ES"/>
        </w:rPr>
        <w:t xml:space="preserve"> G se observa el formato para recolección de datos.</w:t>
      </w:r>
    </w:p>
    <w:p w:rsidR="001E7B4C" w:rsidRPr="004F34EE" w:rsidRDefault="00642614"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5 Análisis de las L</w:t>
      </w:r>
      <w:r w:rsidR="001E7B4C" w:rsidRPr="004F34EE">
        <w:rPr>
          <w:rFonts w:ascii="Arial" w:hAnsi="Arial" w:cs="Arial"/>
          <w:b/>
          <w:bCs/>
          <w:sz w:val="24"/>
          <w:szCs w:val="23"/>
          <w:lang w:val="es-ES"/>
        </w:rPr>
        <w:t>istas (tirar/vender/guardar).</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Si es innecesario se debe elegir entre venderlo, tirarlo o colocarlo en la ZAMI, que es una zona donde se pondrán los materiales o herramientas que no servirán en un futuro próximo, pero que no se desea tirar ya que pueden ser útiles para otra sección</w:t>
      </w:r>
      <w:r w:rsidR="00642614" w:rsidRPr="004F34EE">
        <w:rPr>
          <w:rFonts w:ascii="Arial" w:hAnsi="Arial" w:cs="Arial"/>
          <w:bCs/>
          <w:sz w:val="24"/>
          <w:szCs w:val="23"/>
          <w:lang w:val="es-ES"/>
        </w:rPr>
        <w:t>, para discriminar estos elementos se lleva un inventario del stock y cuando un elemento cumple 6 meses en inactividad pasa a ser tirado. Antes de eso cualquier área puede recuperar el elemento o sugerir la venta del mismo</w:t>
      </w:r>
      <w:r w:rsidRPr="004F34EE">
        <w:rPr>
          <w:rFonts w:ascii="Arial" w:hAnsi="Arial" w:cs="Arial"/>
          <w:bCs/>
          <w:sz w:val="24"/>
          <w:szCs w:val="23"/>
          <w:lang w:val="es-ES"/>
        </w:rPr>
        <w:t>; los recambios NO deben ir en la ZAMI, estos deben ser colocados en el área de materiales necesarios que no se necesitan cerca del puesto de trabajo, una especie de almacén de taller. En la tabla 6 se observa el resultado de la clasificación de los elementos innecesarios encontrados en la sección.</w:t>
      </w:r>
    </w:p>
    <w:p w:rsidR="001E7B4C" w:rsidRPr="004F34EE" w:rsidRDefault="001E7B4C" w:rsidP="00E12024">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TABLA 6</w:t>
      </w:r>
    </w:p>
    <w:p w:rsidR="001E7B4C" w:rsidRPr="004F34EE" w:rsidRDefault="001E7B4C" w:rsidP="00E12024">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CLASIFICACIÓN DE LOS ELEMENTOS INNECESARIOS</w:t>
      </w:r>
    </w:p>
    <w:tbl>
      <w:tblPr>
        <w:tblW w:w="3214" w:type="dxa"/>
        <w:tblInd w:w="2930" w:type="dxa"/>
        <w:tblCellMar>
          <w:left w:w="70" w:type="dxa"/>
          <w:right w:w="70" w:type="dxa"/>
        </w:tblCellMar>
        <w:tblLook w:val="00A0"/>
      </w:tblPr>
      <w:tblGrid>
        <w:gridCol w:w="1716"/>
        <w:gridCol w:w="1498"/>
      </w:tblGrid>
      <w:tr w:rsidR="001E7B4C" w:rsidRPr="004F34EE">
        <w:trPr>
          <w:trHeight w:val="380"/>
        </w:trPr>
        <w:tc>
          <w:tcPr>
            <w:tcW w:w="1716" w:type="dxa"/>
            <w:tcBorders>
              <w:top w:val="single" w:sz="4" w:space="0" w:color="auto"/>
              <w:left w:val="single" w:sz="4" w:space="0" w:color="auto"/>
              <w:bottom w:val="single" w:sz="4" w:space="0" w:color="auto"/>
              <w:right w:val="single" w:sz="4" w:space="0" w:color="auto"/>
            </w:tcBorders>
            <w:shd w:val="clear" w:color="000000" w:fill="DDD9C3"/>
            <w:noWrap/>
            <w:vAlign w:val="bottom"/>
          </w:tcPr>
          <w:p w:rsidR="001E7B4C" w:rsidRPr="004F34EE" w:rsidRDefault="001E7B4C" w:rsidP="00C95FD3">
            <w:pPr>
              <w:spacing w:after="0" w:line="240" w:lineRule="auto"/>
              <w:jc w:val="center"/>
              <w:rPr>
                <w:rFonts w:ascii="Arial" w:hAnsi="Arial" w:cs="Arial"/>
                <w:sz w:val="24"/>
                <w:szCs w:val="23"/>
                <w:lang w:val="es-ES" w:eastAsia="es-ES"/>
              </w:rPr>
            </w:pPr>
            <w:r w:rsidRPr="004F34EE">
              <w:rPr>
                <w:rFonts w:ascii="Arial" w:hAnsi="Arial" w:cs="Arial"/>
                <w:sz w:val="24"/>
                <w:szCs w:val="23"/>
                <w:lang w:val="es-ES" w:eastAsia="es-ES"/>
              </w:rPr>
              <w:t>Clasificación</w:t>
            </w:r>
          </w:p>
        </w:tc>
        <w:tc>
          <w:tcPr>
            <w:tcW w:w="1498" w:type="dxa"/>
            <w:tcBorders>
              <w:top w:val="single" w:sz="4" w:space="0" w:color="auto"/>
              <w:left w:val="nil"/>
              <w:bottom w:val="single" w:sz="4" w:space="0" w:color="auto"/>
              <w:right w:val="single" w:sz="4" w:space="0" w:color="auto"/>
            </w:tcBorders>
            <w:shd w:val="clear" w:color="000000" w:fill="DDD9C3"/>
            <w:noWrap/>
            <w:vAlign w:val="bottom"/>
          </w:tcPr>
          <w:p w:rsidR="001E7B4C" w:rsidRPr="004F34EE" w:rsidRDefault="001E7B4C" w:rsidP="00C95FD3">
            <w:pPr>
              <w:spacing w:after="0" w:line="240" w:lineRule="auto"/>
              <w:jc w:val="center"/>
              <w:rPr>
                <w:rFonts w:ascii="Arial" w:hAnsi="Arial" w:cs="Arial"/>
                <w:sz w:val="24"/>
                <w:szCs w:val="23"/>
                <w:lang w:val="es-ES" w:eastAsia="es-ES"/>
              </w:rPr>
            </w:pPr>
            <w:r w:rsidRPr="004F34EE">
              <w:rPr>
                <w:rFonts w:ascii="Arial" w:hAnsi="Arial" w:cs="Arial"/>
                <w:sz w:val="24"/>
                <w:szCs w:val="23"/>
                <w:lang w:val="es-ES" w:eastAsia="es-ES"/>
              </w:rPr>
              <w:t>Cantidad</w:t>
            </w:r>
          </w:p>
        </w:tc>
      </w:tr>
      <w:tr w:rsidR="001E7B4C" w:rsidRPr="004F34EE">
        <w:trPr>
          <w:trHeight w:val="380"/>
        </w:trPr>
        <w:tc>
          <w:tcPr>
            <w:tcW w:w="1716" w:type="dxa"/>
            <w:tcBorders>
              <w:top w:val="nil"/>
              <w:left w:val="single" w:sz="4" w:space="0" w:color="auto"/>
              <w:bottom w:val="single" w:sz="4" w:space="0" w:color="auto"/>
              <w:right w:val="single" w:sz="4" w:space="0" w:color="auto"/>
            </w:tcBorders>
            <w:noWrap/>
            <w:vAlign w:val="bottom"/>
          </w:tcPr>
          <w:p w:rsidR="001E7B4C" w:rsidRPr="004F34EE" w:rsidRDefault="001E7B4C" w:rsidP="00C95FD3">
            <w:pPr>
              <w:spacing w:after="0" w:line="240" w:lineRule="auto"/>
              <w:rPr>
                <w:rFonts w:ascii="Arial" w:hAnsi="Arial" w:cs="Arial"/>
                <w:sz w:val="24"/>
                <w:szCs w:val="23"/>
                <w:lang w:val="es-ES" w:eastAsia="es-ES"/>
              </w:rPr>
            </w:pPr>
            <w:r w:rsidRPr="004F34EE">
              <w:rPr>
                <w:rFonts w:ascii="Arial" w:hAnsi="Arial" w:cs="Arial"/>
                <w:sz w:val="24"/>
                <w:szCs w:val="23"/>
                <w:lang w:val="es-ES" w:eastAsia="es-ES"/>
              </w:rPr>
              <w:t>ZAMI</w:t>
            </w:r>
          </w:p>
        </w:tc>
        <w:tc>
          <w:tcPr>
            <w:tcW w:w="1498" w:type="dxa"/>
            <w:tcBorders>
              <w:top w:val="nil"/>
              <w:left w:val="nil"/>
              <w:bottom w:val="single" w:sz="4" w:space="0" w:color="auto"/>
              <w:right w:val="single" w:sz="4" w:space="0" w:color="auto"/>
            </w:tcBorders>
            <w:noWrap/>
            <w:vAlign w:val="bottom"/>
          </w:tcPr>
          <w:p w:rsidR="001E7B4C" w:rsidRPr="004F34EE" w:rsidRDefault="001E7B4C" w:rsidP="00C95FD3">
            <w:pPr>
              <w:spacing w:after="0" w:line="240" w:lineRule="auto"/>
              <w:jc w:val="center"/>
              <w:rPr>
                <w:rFonts w:ascii="Arial" w:hAnsi="Arial" w:cs="Arial"/>
                <w:sz w:val="24"/>
                <w:szCs w:val="23"/>
                <w:lang w:val="es-ES" w:eastAsia="es-ES"/>
              </w:rPr>
            </w:pPr>
            <w:r w:rsidRPr="004F34EE">
              <w:rPr>
                <w:rFonts w:ascii="Arial" w:hAnsi="Arial" w:cs="Arial"/>
                <w:sz w:val="24"/>
                <w:szCs w:val="23"/>
                <w:lang w:val="es-ES" w:eastAsia="es-ES"/>
              </w:rPr>
              <w:t>44</w:t>
            </w:r>
          </w:p>
        </w:tc>
      </w:tr>
      <w:tr w:rsidR="001E7B4C" w:rsidRPr="004F34EE">
        <w:trPr>
          <w:trHeight w:val="380"/>
        </w:trPr>
        <w:tc>
          <w:tcPr>
            <w:tcW w:w="1716" w:type="dxa"/>
            <w:tcBorders>
              <w:top w:val="nil"/>
              <w:left w:val="single" w:sz="4" w:space="0" w:color="auto"/>
              <w:bottom w:val="single" w:sz="4" w:space="0" w:color="auto"/>
              <w:right w:val="single" w:sz="4" w:space="0" w:color="auto"/>
            </w:tcBorders>
            <w:noWrap/>
            <w:vAlign w:val="bottom"/>
          </w:tcPr>
          <w:p w:rsidR="001E7B4C" w:rsidRPr="004F34EE" w:rsidRDefault="001E7B4C" w:rsidP="00C95FD3">
            <w:pPr>
              <w:spacing w:after="0" w:line="240" w:lineRule="auto"/>
              <w:rPr>
                <w:rFonts w:ascii="Arial" w:hAnsi="Arial" w:cs="Arial"/>
                <w:sz w:val="24"/>
                <w:szCs w:val="23"/>
                <w:lang w:val="es-ES" w:eastAsia="es-ES"/>
              </w:rPr>
            </w:pPr>
            <w:r w:rsidRPr="004F34EE">
              <w:rPr>
                <w:rFonts w:ascii="Arial" w:hAnsi="Arial" w:cs="Arial"/>
                <w:sz w:val="24"/>
                <w:szCs w:val="23"/>
                <w:lang w:val="es-ES" w:eastAsia="es-ES"/>
              </w:rPr>
              <w:t>Tirar</w:t>
            </w:r>
          </w:p>
        </w:tc>
        <w:tc>
          <w:tcPr>
            <w:tcW w:w="1498" w:type="dxa"/>
            <w:tcBorders>
              <w:top w:val="nil"/>
              <w:left w:val="nil"/>
              <w:bottom w:val="single" w:sz="4" w:space="0" w:color="auto"/>
              <w:right w:val="single" w:sz="4" w:space="0" w:color="auto"/>
            </w:tcBorders>
            <w:noWrap/>
            <w:vAlign w:val="bottom"/>
          </w:tcPr>
          <w:p w:rsidR="001E7B4C" w:rsidRPr="004F34EE" w:rsidRDefault="001E7B4C" w:rsidP="00C95FD3">
            <w:pPr>
              <w:spacing w:after="0" w:line="240" w:lineRule="auto"/>
              <w:jc w:val="center"/>
              <w:rPr>
                <w:rFonts w:ascii="Arial" w:hAnsi="Arial" w:cs="Arial"/>
                <w:sz w:val="24"/>
                <w:szCs w:val="23"/>
                <w:lang w:val="es-ES" w:eastAsia="es-ES"/>
              </w:rPr>
            </w:pPr>
            <w:r w:rsidRPr="004F34EE">
              <w:rPr>
                <w:rFonts w:ascii="Arial" w:hAnsi="Arial" w:cs="Arial"/>
                <w:sz w:val="24"/>
                <w:szCs w:val="23"/>
                <w:lang w:val="es-ES" w:eastAsia="es-ES"/>
              </w:rPr>
              <w:t>54</w:t>
            </w:r>
          </w:p>
        </w:tc>
      </w:tr>
      <w:tr w:rsidR="001E7B4C" w:rsidRPr="004F34EE">
        <w:trPr>
          <w:trHeight w:val="380"/>
        </w:trPr>
        <w:tc>
          <w:tcPr>
            <w:tcW w:w="1716" w:type="dxa"/>
            <w:tcBorders>
              <w:top w:val="nil"/>
              <w:left w:val="single" w:sz="4" w:space="0" w:color="auto"/>
              <w:bottom w:val="single" w:sz="4" w:space="0" w:color="auto"/>
              <w:right w:val="single" w:sz="4" w:space="0" w:color="auto"/>
            </w:tcBorders>
            <w:noWrap/>
            <w:vAlign w:val="bottom"/>
          </w:tcPr>
          <w:p w:rsidR="001E7B4C" w:rsidRPr="004F34EE" w:rsidRDefault="001E7B4C" w:rsidP="00C95FD3">
            <w:pPr>
              <w:spacing w:after="0" w:line="240" w:lineRule="auto"/>
              <w:rPr>
                <w:rFonts w:ascii="Arial" w:hAnsi="Arial" w:cs="Arial"/>
                <w:sz w:val="24"/>
                <w:szCs w:val="23"/>
                <w:lang w:val="es-ES" w:eastAsia="es-ES"/>
              </w:rPr>
            </w:pPr>
            <w:r w:rsidRPr="004F34EE">
              <w:rPr>
                <w:rFonts w:ascii="Arial" w:hAnsi="Arial" w:cs="Arial"/>
                <w:sz w:val="24"/>
                <w:szCs w:val="23"/>
                <w:lang w:val="es-ES" w:eastAsia="es-ES"/>
              </w:rPr>
              <w:t>Vender</w:t>
            </w:r>
          </w:p>
        </w:tc>
        <w:tc>
          <w:tcPr>
            <w:tcW w:w="1498" w:type="dxa"/>
            <w:tcBorders>
              <w:top w:val="nil"/>
              <w:left w:val="nil"/>
              <w:bottom w:val="single" w:sz="4" w:space="0" w:color="auto"/>
              <w:right w:val="single" w:sz="4" w:space="0" w:color="auto"/>
            </w:tcBorders>
            <w:noWrap/>
            <w:vAlign w:val="bottom"/>
          </w:tcPr>
          <w:p w:rsidR="001E7B4C" w:rsidRPr="004F34EE" w:rsidRDefault="001E7B4C" w:rsidP="00C95FD3">
            <w:pPr>
              <w:spacing w:after="0" w:line="240" w:lineRule="auto"/>
              <w:jc w:val="center"/>
              <w:rPr>
                <w:rFonts w:ascii="Arial" w:hAnsi="Arial" w:cs="Arial"/>
                <w:sz w:val="24"/>
                <w:szCs w:val="23"/>
                <w:lang w:val="es-ES" w:eastAsia="es-ES"/>
              </w:rPr>
            </w:pPr>
            <w:r w:rsidRPr="004F34EE">
              <w:rPr>
                <w:rFonts w:ascii="Arial" w:hAnsi="Arial" w:cs="Arial"/>
                <w:sz w:val="24"/>
                <w:szCs w:val="23"/>
                <w:lang w:val="es-ES" w:eastAsia="es-ES"/>
              </w:rPr>
              <w:t>6</w:t>
            </w:r>
          </w:p>
        </w:tc>
      </w:tr>
      <w:tr w:rsidR="001E7B4C" w:rsidRPr="004F34EE">
        <w:trPr>
          <w:trHeight w:val="380"/>
        </w:trPr>
        <w:tc>
          <w:tcPr>
            <w:tcW w:w="1716" w:type="dxa"/>
            <w:tcBorders>
              <w:top w:val="nil"/>
              <w:left w:val="single" w:sz="4" w:space="0" w:color="auto"/>
              <w:bottom w:val="single" w:sz="4" w:space="0" w:color="auto"/>
              <w:right w:val="single" w:sz="4" w:space="0" w:color="auto"/>
            </w:tcBorders>
            <w:noWrap/>
            <w:vAlign w:val="bottom"/>
          </w:tcPr>
          <w:p w:rsidR="001E7B4C" w:rsidRPr="004F34EE" w:rsidRDefault="001E7B4C" w:rsidP="00C95FD3">
            <w:pPr>
              <w:spacing w:after="0" w:line="240" w:lineRule="auto"/>
              <w:rPr>
                <w:rFonts w:ascii="Arial" w:hAnsi="Arial" w:cs="Arial"/>
                <w:sz w:val="24"/>
                <w:szCs w:val="23"/>
                <w:lang w:val="es-ES" w:eastAsia="es-ES"/>
              </w:rPr>
            </w:pPr>
            <w:r w:rsidRPr="004F34EE">
              <w:rPr>
                <w:rFonts w:ascii="Arial" w:hAnsi="Arial" w:cs="Arial"/>
                <w:sz w:val="24"/>
                <w:szCs w:val="23"/>
                <w:lang w:val="es-ES" w:eastAsia="es-ES"/>
              </w:rPr>
              <w:t>Total</w:t>
            </w:r>
          </w:p>
        </w:tc>
        <w:tc>
          <w:tcPr>
            <w:tcW w:w="1498" w:type="dxa"/>
            <w:tcBorders>
              <w:top w:val="nil"/>
              <w:left w:val="nil"/>
              <w:bottom w:val="single" w:sz="4" w:space="0" w:color="auto"/>
              <w:right w:val="single" w:sz="4" w:space="0" w:color="auto"/>
            </w:tcBorders>
            <w:noWrap/>
            <w:vAlign w:val="bottom"/>
          </w:tcPr>
          <w:p w:rsidR="001E7B4C" w:rsidRPr="004F34EE" w:rsidRDefault="001E7B4C" w:rsidP="00C95FD3">
            <w:pPr>
              <w:spacing w:after="0" w:line="240" w:lineRule="auto"/>
              <w:jc w:val="center"/>
              <w:rPr>
                <w:rFonts w:ascii="Arial" w:hAnsi="Arial" w:cs="Arial"/>
                <w:sz w:val="24"/>
                <w:szCs w:val="23"/>
                <w:lang w:val="es-ES" w:eastAsia="es-ES"/>
              </w:rPr>
            </w:pPr>
            <w:r w:rsidRPr="004F34EE">
              <w:rPr>
                <w:rFonts w:ascii="Arial" w:hAnsi="Arial" w:cs="Arial"/>
                <w:sz w:val="24"/>
                <w:szCs w:val="23"/>
                <w:lang w:val="es-ES" w:eastAsia="es-ES"/>
              </w:rPr>
              <w:t>104</w:t>
            </w:r>
          </w:p>
        </w:tc>
      </w:tr>
    </w:tbl>
    <w:p w:rsidR="001E7B4C" w:rsidRPr="004F34EE" w:rsidRDefault="001E7B4C" w:rsidP="005E4ADF">
      <w:pPr>
        <w:spacing w:line="480" w:lineRule="auto"/>
        <w:ind w:left="720"/>
        <w:jc w:val="both"/>
        <w:rPr>
          <w:rFonts w:ascii="Arial" w:hAnsi="Arial" w:cs="Arial"/>
          <w:bCs/>
          <w:sz w:val="24"/>
          <w:szCs w:val="23"/>
          <w:lang w:val="es-ES"/>
        </w:rPr>
      </w:pPr>
    </w:p>
    <w:p w:rsidR="000A1C6F" w:rsidRPr="004F34EE" w:rsidRDefault="000A1C6F" w:rsidP="005E4ADF">
      <w:pPr>
        <w:spacing w:line="480" w:lineRule="auto"/>
        <w:ind w:left="720"/>
        <w:jc w:val="both"/>
        <w:rPr>
          <w:rFonts w:ascii="Arial" w:hAnsi="Arial" w:cs="Arial"/>
          <w:b/>
          <w:bCs/>
          <w:sz w:val="24"/>
          <w:szCs w:val="23"/>
          <w:lang w:val="es-ES"/>
        </w:rPr>
      </w:pP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6 Crear la ZAMI.</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Establecer un área en el taller donde se colocarán todos los materiales que son considerados innecesarios pero que no se quiere tirar. Es importante que en esta zona solo ingresen materiales innecesarios, establecer una fecha máxima de utilización de este material y una vez vencida tirarlo. Se utiliza la ficha de control mostrada en el </w:t>
      </w:r>
      <w:r w:rsidR="003D4688">
        <w:rPr>
          <w:rFonts w:ascii="Arial" w:hAnsi="Arial" w:cs="Arial"/>
          <w:sz w:val="24"/>
          <w:szCs w:val="23"/>
          <w:lang w:val="es-ES"/>
        </w:rPr>
        <w:t>apéndice</w:t>
      </w:r>
      <w:r w:rsidRPr="004F34EE">
        <w:rPr>
          <w:rFonts w:ascii="Arial" w:hAnsi="Arial" w:cs="Arial"/>
          <w:bCs/>
          <w:sz w:val="24"/>
          <w:szCs w:val="23"/>
          <w:lang w:val="es-ES"/>
        </w:rPr>
        <w:t xml:space="preserve"> H para gestionar el ingreso y salida de materiales y el resultado se muestra en la tabla 7. </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Debe haber un responsable de la ZAMI y se debe comunicar a él todo lo que entre o salga de la misma para así llevar un mejor control de las existencias y hacer cumplir los plazos de utilización.</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Los recambios serán colocados en el área de almacén de taller, que se creará  y tendrá su responsable.</w:t>
      </w:r>
    </w:p>
    <w:p w:rsidR="001E7B4C" w:rsidRPr="004F34EE" w:rsidRDefault="001E7B4C" w:rsidP="00814C20">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TABLA 7</w:t>
      </w:r>
    </w:p>
    <w:p w:rsidR="001E7B4C" w:rsidRPr="004F34EE" w:rsidRDefault="001E7B4C" w:rsidP="00814C20">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ELEMENTOS INGRESADOS EN LA ZAMI</w:t>
      </w:r>
    </w:p>
    <w:tbl>
      <w:tblPr>
        <w:tblW w:w="2931" w:type="dxa"/>
        <w:tblInd w:w="3040" w:type="dxa"/>
        <w:tblCellMar>
          <w:left w:w="70" w:type="dxa"/>
          <w:right w:w="70" w:type="dxa"/>
        </w:tblCellMar>
        <w:tblLook w:val="00A0"/>
      </w:tblPr>
      <w:tblGrid>
        <w:gridCol w:w="1666"/>
        <w:gridCol w:w="1265"/>
      </w:tblGrid>
      <w:tr w:rsidR="001E7B4C" w:rsidRPr="004F34EE">
        <w:trPr>
          <w:trHeight w:val="370"/>
        </w:trPr>
        <w:tc>
          <w:tcPr>
            <w:tcW w:w="1666" w:type="dxa"/>
            <w:tcBorders>
              <w:top w:val="single" w:sz="4" w:space="0" w:color="auto"/>
              <w:left w:val="single" w:sz="4" w:space="0" w:color="auto"/>
              <w:bottom w:val="single" w:sz="4" w:space="0" w:color="auto"/>
              <w:right w:val="single" w:sz="4" w:space="0" w:color="auto"/>
            </w:tcBorders>
            <w:shd w:val="clear" w:color="000000" w:fill="DDD9C3"/>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Tipo</w:t>
            </w:r>
          </w:p>
        </w:tc>
        <w:tc>
          <w:tcPr>
            <w:tcW w:w="1265" w:type="dxa"/>
            <w:tcBorders>
              <w:top w:val="single" w:sz="4" w:space="0" w:color="auto"/>
              <w:left w:val="nil"/>
              <w:bottom w:val="single" w:sz="4" w:space="0" w:color="auto"/>
              <w:right w:val="single" w:sz="4" w:space="0" w:color="auto"/>
            </w:tcBorders>
            <w:shd w:val="clear" w:color="000000" w:fill="DDD9C3"/>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Cantidad</w:t>
            </w:r>
          </w:p>
        </w:tc>
      </w:tr>
      <w:tr w:rsidR="001E7B4C" w:rsidRPr="004F34EE">
        <w:trPr>
          <w:trHeight w:val="370"/>
        </w:trPr>
        <w:tc>
          <w:tcPr>
            <w:tcW w:w="1666" w:type="dxa"/>
            <w:tcBorders>
              <w:top w:val="nil"/>
              <w:left w:val="single" w:sz="4" w:space="0" w:color="auto"/>
              <w:bottom w:val="single" w:sz="4" w:space="0" w:color="auto"/>
              <w:right w:val="single" w:sz="4" w:space="0" w:color="auto"/>
            </w:tcBorders>
            <w:noWrap/>
            <w:vAlign w:val="center"/>
          </w:tcPr>
          <w:p w:rsidR="001E7B4C" w:rsidRPr="004F34EE" w:rsidRDefault="001E7B4C" w:rsidP="008B40A8">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Utilajes</w:t>
            </w:r>
          </w:p>
        </w:tc>
        <w:tc>
          <w:tcPr>
            <w:tcW w:w="1265" w:type="dxa"/>
            <w:tcBorders>
              <w:top w:val="nil"/>
              <w:left w:val="nil"/>
              <w:bottom w:val="single" w:sz="4" w:space="0" w:color="auto"/>
              <w:right w:val="single" w:sz="4" w:space="0" w:color="auto"/>
            </w:tcBorders>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30</w:t>
            </w:r>
          </w:p>
        </w:tc>
      </w:tr>
      <w:tr w:rsidR="001E7B4C" w:rsidRPr="004F34EE">
        <w:trPr>
          <w:trHeight w:val="370"/>
        </w:trPr>
        <w:tc>
          <w:tcPr>
            <w:tcW w:w="1666" w:type="dxa"/>
            <w:tcBorders>
              <w:top w:val="nil"/>
              <w:left w:val="single" w:sz="4" w:space="0" w:color="auto"/>
              <w:bottom w:val="single" w:sz="4" w:space="0" w:color="auto"/>
              <w:right w:val="single" w:sz="4" w:space="0" w:color="auto"/>
            </w:tcBorders>
            <w:noWrap/>
            <w:vAlign w:val="center"/>
          </w:tcPr>
          <w:p w:rsidR="001E7B4C" w:rsidRPr="004F34EE" w:rsidRDefault="001E7B4C" w:rsidP="008B40A8">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Máquinas</w:t>
            </w:r>
          </w:p>
        </w:tc>
        <w:tc>
          <w:tcPr>
            <w:tcW w:w="1265" w:type="dxa"/>
            <w:tcBorders>
              <w:top w:val="nil"/>
              <w:left w:val="nil"/>
              <w:bottom w:val="single" w:sz="4" w:space="0" w:color="auto"/>
              <w:right w:val="single" w:sz="4" w:space="0" w:color="auto"/>
            </w:tcBorders>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12</w:t>
            </w:r>
          </w:p>
        </w:tc>
      </w:tr>
      <w:tr w:rsidR="001E7B4C" w:rsidRPr="004F34EE">
        <w:trPr>
          <w:trHeight w:val="370"/>
        </w:trPr>
        <w:tc>
          <w:tcPr>
            <w:tcW w:w="1666" w:type="dxa"/>
            <w:tcBorders>
              <w:top w:val="nil"/>
              <w:left w:val="single" w:sz="4" w:space="0" w:color="auto"/>
              <w:bottom w:val="single" w:sz="4" w:space="0" w:color="auto"/>
              <w:right w:val="single" w:sz="4" w:space="0" w:color="auto"/>
            </w:tcBorders>
            <w:noWrap/>
            <w:vAlign w:val="center"/>
          </w:tcPr>
          <w:p w:rsidR="001E7B4C" w:rsidRPr="004F34EE" w:rsidRDefault="001E7B4C" w:rsidP="008B40A8">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Herramientas</w:t>
            </w:r>
          </w:p>
        </w:tc>
        <w:tc>
          <w:tcPr>
            <w:tcW w:w="1265" w:type="dxa"/>
            <w:tcBorders>
              <w:top w:val="nil"/>
              <w:left w:val="nil"/>
              <w:bottom w:val="single" w:sz="4" w:space="0" w:color="auto"/>
              <w:right w:val="single" w:sz="4" w:space="0" w:color="auto"/>
            </w:tcBorders>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172</w:t>
            </w:r>
          </w:p>
        </w:tc>
      </w:tr>
      <w:tr w:rsidR="001E7B4C" w:rsidRPr="004F34EE">
        <w:trPr>
          <w:trHeight w:val="370"/>
        </w:trPr>
        <w:tc>
          <w:tcPr>
            <w:tcW w:w="1666" w:type="dxa"/>
            <w:tcBorders>
              <w:top w:val="nil"/>
              <w:left w:val="single" w:sz="4" w:space="0" w:color="auto"/>
              <w:bottom w:val="single" w:sz="4" w:space="0" w:color="auto"/>
              <w:right w:val="single" w:sz="4" w:space="0" w:color="auto"/>
            </w:tcBorders>
            <w:noWrap/>
            <w:vAlign w:val="center"/>
          </w:tcPr>
          <w:p w:rsidR="001E7B4C" w:rsidRPr="004F34EE" w:rsidRDefault="001E7B4C" w:rsidP="008B40A8">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Recambio</w:t>
            </w:r>
          </w:p>
        </w:tc>
        <w:tc>
          <w:tcPr>
            <w:tcW w:w="1265" w:type="dxa"/>
            <w:tcBorders>
              <w:top w:val="nil"/>
              <w:left w:val="nil"/>
              <w:bottom w:val="single" w:sz="4" w:space="0" w:color="auto"/>
              <w:right w:val="single" w:sz="4" w:space="0" w:color="auto"/>
            </w:tcBorders>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372</w:t>
            </w:r>
          </w:p>
        </w:tc>
      </w:tr>
      <w:tr w:rsidR="001E7B4C" w:rsidRPr="004F34EE">
        <w:trPr>
          <w:trHeight w:val="370"/>
        </w:trPr>
        <w:tc>
          <w:tcPr>
            <w:tcW w:w="1666" w:type="dxa"/>
            <w:tcBorders>
              <w:top w:val="nil"/>
              <w:left w:val="single" w:sz="4" w:space="0" w:color="auto"/>
              <w:bottom w:val="single" w:sz="4" w:space="0" w:color="auto"/>
              <w:right w:val="single" w:sz="4" w:space="0" w:color="auto"/>
            </w:tcBorders>
            <w:noWrap/>
            <w:vAlign w:val="center"/>
          </w:tcPr>
          <w:p w:rsidR="001E7B4C" w:rsidRPr="004F34EE" w:rsidRDefault="001E7B4C" w:rsidP="008B40A8">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Mobiliario</w:t>
            </w:r>
          </w:p>
        </w:tc>
        <w:tc>
          <w:tcPr>
            <w:tcW w:w="1265" w:type="dxa"/>
            <w:tcBorders>
              <w:top w:val="nil"/>
              <w:left w:val="nil"/>
              <w:bottom w:val="single" w:sz="4" w:space="0" w:color="auto"/>
              <w:right w:val="single" w:sz="4" w:space="0" w:color="auto"/>
            </w:tcBorders>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28</w:t>
            </w:r>
          </w:p>
        </w:tc>
      </w:tr>
      <w:tr w:rsidR="001E7B4C" w:rsidRPr="004F34EE">
        <w:trPr>
          <w:trHeight w:val="370"/>
        </w:trPr>
        <w:tc>
          <w:tcPr>
            <w:tcW w:w="1666" w:type="dxa"/>
            <w:tcBorders>
              <w:top w:val="nil"/>
              <w:left w:val="single" w:sz="4" w:space="0" w:color="auto"/>
              <w:bottom w:val="single" w:sz="4" w:space="0" w:color="auto"/>
              <w:right w:val="single" w:sz="4" w:space="0" w:color="auto"/>
            </w:tcBorders>
            <w:noWrap/>
            <w:vAlign w:val="center"/>
          </w:tcPr>
          <w:p w:rsidR="001E7B4C" w:rsidRPr="004F34EE" w:rsidRDefault="001E7B4C" w:rsidP="008B40A8">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Total</w:t>
            </w:r>
          </w:p>
        </w:tc>
        <w:tc>
          <w:tcPr>
            <w:tcW w:w="1265" w:type="dxa"/>
            <w:tcBorders>
              <w:top w:val="nil"/>
              <w:left w:val="nil"/>
              <w:bottom w:val="single" w:sz="4" w:space="0" w:color="auto"/>
              <w:right w:val="single" w:sz="4" w:space="0" w:color="auto"/>
            </w:tcBorders>
            <w:noWrap/>
            <w:vAlign w:val="center"/>
          </w:tcPr>
          <w:p w:rsidR="001E7B4C" w:rsidRPr="004F34EE" w:rsidRDefault="001E7B4C" w:rsidP="008B40A8">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614</w:t>
            </w:r>
          </w:p>
        </w:tc>
      </w:tr>
    </w:tbl>
    <w:p w:rsidR="001E7B4C" w:rsidRPr="004F34EE" w:rsidRDefault="00642614"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7: Los 5 Por Q</w:t>
      </w:r>
      <w:r w:rsidR="001E7B4C" w:rsidRPr="004F34EE">
        <w:rPr>
          <w:rFonts w:ascii="Arial" w:hAnsi="Arial" w:cs="Arial"/>
          <w:b/>
          <w:bCs/>
          <w:sz w:val="24"/>
          <w:szCs w:val="23"/>
          <w:lang w:val="es-ES"/>
        </w:rPr>
        <w:t>ué.</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Realizar un análisis de la razón por la cual aparecen los materiales innecesarios, formulando una serie de preguntas. El principal propósito es evitar que vuelvan a aparecer elementos innecesarios.</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Todo material innecesario tiene alguna causa que lo generó, con este método se buscará encontrar la razón por la cuál estos materiales que en su momento fueron almacenados ahora son chatarra.</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las siguientes figuras se muestran los resultados del análisis realizado por cada uno de los equipos en sus respectivas secciones.</w:t>
      </w:r>
    </w:p>
    <w:p w:rsidR="001E7B4C" w:rsidRPr="004F34EE" w:rsidRDefault="005A10A3" w:rsidP="00D471DC">
      <w:pPr>
        <w:spacing w:line="480" w:lineRule="auto"/>
        <w:ind w:left="720"/>
        <w:rPr>
          <w:szCs w:val="21"/>
        </w:rPr>
      </w:pPr>
      <w:r>
        <w:rPr>
          <w:noProof/>
          <w:szCs w:val="21"/>
          <w:lang w:val="es-ES" w:eastAsia="es-ES"/>
        </w:rPr>
        <w:drawing>
          <wp:inline distT="0" distB="0" distL="0" distR="0">
            <wp:extent cx="4781550" cy="3600450"/>
            <wp:effectExtent l="19050" t="19050" r="19050" b="19050"/>
            <wp:docPr id="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4"/>
                    <a:srcRect l="8194" b="8139"/>
                    <a:stretch>
                      <a:fillRect/>
                    </a:stretch>
                  </pic:blipFill>
                  <pic:spPr bwMode="auto">
                    <a:xfrm>
                      <a:off x="0" y="0"/>
                      <a:ext cx="4781550" cy="3600450"/>
                    </a:xfrm>
                    <a:prstGeom prst="rect">
                      <a:avLst/>
                    </a:prstGeom>
                    <a:noFill/>
                    <a:ln w="6350" cmpd="sng">
                      <a:solidFill>
                        <a:srgbClr val="000000"/>
                      </a:solidFill>
                      <a:miter lim="800000"/>
                      <a:headEnd/>
                      <a:tailEnd/>
                    </a:ln>
                    <a:effectLst/>
                  </pic:spPr>
                </pic:pic>
              </a:graphicData>
            </a:graphic>
          </wp:inline>
        </w:drawing>
      </w:r>
    </w:p>
    <w:p w:rsidR="001E7B4C" w:rsidRPr="004F34EE" w:rsidRDefault="001E7B4C" w:rsidP="00D471DC">
      <w:pPr>
        <w:spacing w:line="240" w:lineRule="auto"/>
        <w:ind w:left="720"/>
        <w:jc w:val="center"/>
        <w:rPr>
          <w:b/>
          <w:bCs/>
          <w:szCs w:val="21"/>
          <w:lang w:val="es-ES"/>
        </w:rPr>
      </w:pPr>
      <w:r w:rsidRPr="004F34EE">
        <w:rPr>
          <w:rFonts w:ascii="Arial" w:hAnsi="Arial" w:cs="Arial"/>
          <w:b/>
          <w:sz w:val="24"/>
          <w:szCs w:val="23"/>
        </w:rPr>
        <w:t>FIGURA 4.3</w:t>
      </w:r>
      <w:r w:rsidRPr="004F34EE">
        <w:rPr>
          <w:rFonts w:ascii="Arial" w:hAnsi="Arial" w:cs="Arial"/>
          <w:sz w:val="24"/>
          <w:szCs w:val="23"/>
        </w:rPr>
        <w:t xml:space="preserve"> ANÁLISIS DE CAUSA RAÍZ</w:t>
      </w:r>
      <w:r w:rsidR="00374A05" w:rsidRPr="004F34EE">
        <w:rPr>
          <w:rFonts w:ascii="Arial" w:hAnsi="Arial" w:cs="Arial"/>
          <w:sz w:val="24"/>
          <w:szCs w:val="23"/>
        </w:rPr>
        <w:t xml:space="preserve"> ZONA DE PRENSA</w:t>
      </w:r>
    </w:p>
    <w:p w:rsidR="001E7B4C" w:rsidRPr="004F34EE" w:rsidRDefault="005A10A3" w:rsidP="00D471DC">
      <w:pPr>
        <w:spacing w:line="480" w:lineRule="auto"/>
        <w:ind w:left="720"/>
        <w:rPr>
          <w:szCs w:val="21"/>
        </w:rPr>
      </w:pPr>
      <w:r>
        <w:rPr>
          <w:noProof/>
          <w:szCs w:val="21"/>
          <w:lang w:val="es-ES" w:eastAsia="es-ES"/>
        </w:rPr>
        <w:lastRenderedPageBreak/>
        <w:drawing>
          <wp:inline distT="0" distB="0" distL="0" distR="0">
            <wp:extent cx="4705350" cy="5981700"/>
            <wp:effectExtent l="38100" t="19050" r="19050" b="1905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5"/>
                    <a:srcRect l="7932" r="2986"/>
                    <a:stretch>
                      <a:fillRect/>
                    </a:stretch>
                  </pic:blipFill>
                  <pic:spPr bwMode="auto">
                    <a:xfrm>
                      <a:off x="0" y="0"/>
                      <a:ext cx="4705350" cy="5981700"/>
                    </a:xfrm>
                    <a:prstGeom prst="rect">
                      <a:avLst/>
                    </a:prstGeom>
                    <a:noFill/>
                    <a:ln w="6350" cmpd="sng">
                      <a:solidFill>
                        <a:srgbClr val="000000"/>
                      </a:solidFill>
                      <a:miter lim="800000"/>
                      <a:headEnd/>
                      <a:tailEnd/>
                    </a:ln>
                    <a:effectLst/>
                  </pic:spPr>
                </pic:pic>
              </a:graphicData>
            </a:graphic>
          </wp:inline>
        </w:drawing>
      </w:r>
    </w:p>
    <w:p w:rsidR="001E7B4C" w:rsidRPr="004F34EE" w:rsidRDefault="001E7B4C" w:rsidP="0039118A">
      <w:pPr>
        <w:spacing w:line="240" w:lineRule="auto"/>
        <w:ind w:left="720"/>
        <w:jc w:val="center"/>
        <w:rPr>
          <w:rFonts w:ascii="Arial" w:hAnsi="Arial" w:cs="Arial"/>
          <w:b/>
          <w:sz w:val="24"/>
          <w:szCs w:val="23"/>
        </w:rPr>
      </w:pPr>
      <w:r w:rsidRPr="004F34EE">
        <w:rPr>
          <w:rFonts w:ascii="Arial" w:hAnsi="Arial" w:cs="Arial"/>
          <w:b/>
          <w:sz w:val="24"/>
          <w:szCs w:val="23"/>
        </w:rPr>
        <w:t>FIGURA 4.4</w:t>
      </w:r>
      <w:r w:rsidRPr="004F34EE">
        <w:rPr>
          <w:rFonts w:ascii="Arial" w:hAnsi="Arial" w:cs="Arial"/>
          <w:sz w:val="24"/>
          <w:szCs w:val="23"/>
        </w:rPr>
        <w:t xml:space="preserve"> ANÁLISIS DE CAUSA RAÍZ</w:t>
      </w:r>
      <w:r w:rsidR="00374A05" w:rsidRPr="004F34EE">
        <w:rPr>
          <w:rFonts w:ascii="Arial" w:hAnsi="Arial" w:cs="Arial"/>
          <w:sz w:val="24"/>
          <w:szCs w:val="23"/>
        </w:rPr>
        <w:t xml:space="preserve"> ZONA DE ELEVADORES Y CAJAS DE GRASA</w:t>
      </w:r>
    </w:p>
    <w:p w:rsidR="001E7B4C" w:rsidRPr="004F34EE" w:rsidRDefault="005A10A3" w:rsidP="0039118A">
      <w:pPr>
        <w:spacing w:line="240" w:lineRule="auto"/>
        <w:ind w:left="720"/>
        <w:jc w:val="center"/>
        <w:rPr>
          <w:rFonts w:ascii="Arial" w:hAnsi="Arial" w:cs="Arial"/>
          <w:b/>
          <w:sz w:val="24"/>
          <w:szCs w:val="23"/>
        </w:rPr>
      </w:pPr>
      <w:r>
        <w:rPr>
          <w:rFonts w:ascii="Arial" w:hAnsi="Arial" w:cs="Arial"/>
          <w:b/>
          <w:noProof/>
          <w:sz w:val="24"/>
          <w:szCs w:val="23"/>
          <w:lang w:val="es-ES" w:eastAsia="es-ES"/>
        </w:rPr>
        <w:lastRenderedPageBreak/>
        <w:drawing>
          <wp:inline distT="0" distB="0" distL="0" distR="0">
            <wp:extent cx="4705350" cy="3638550"/>
            <wp:effectExtent l="19050" t="19050" r="19050" b="19050"/>
            <wp:docPr id="2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6"/>
                    <a:srcRect l="8038" r="1970"/>
                    <a:stretch>
                      <a:fillRect/>
                    </a:stretch>
                  </pic:blipFill>
                  <pic:spPr bwMode="auto">
                    <a:xfrm>
                      <a:off x="0" y="0"/>
                      <a:ext cx="4705350" cy="3638550"/>
                    </a:xfrm>
                    <a:prstGeom prst="rect">
                      <a:avLst/>
                    </a:prstGeom>
                    <a:noFill/>
                    <a:ln w="6350" cmpd="sng">
                      <a:solidFill>
                        <a:srgbClr val="000000"/>
                      </a:solidFill>
                      <a:miter lim="800000"/>
                      <a:headEnd/>
                      <a:tailEnd/>
                    </a:ln>
                    <a:effectLst/>
                  </pic:spPr>
                </pic:pic>
              </a:graphicData>
            </a:graphic>
          </wp:inline>
        </w:drawing>
      </w:r>
    </w:p>
    <w:p w:rsidR="001E7B4C" w:rsidRPr="004F34EE" w:rsidRDefault="001E7B4C" w:rsidP="0039118A">
      <w:pPr>
        <w:spacing w:line="240" w:lineRule="auto"/>
        <w:ind w:left="720"/>
        <w:jc w:val="center"/>
        <w:rPr>
          <w:rFonts w:ascii="Arial" w:hAnsi="Arial" w:cs="Arial"/>
          <w:sz w:val="24"/>
          <w:szCs w:val="23"/>
        </w:rPr>
      </w:pPr>
      <w:r w:rsidRPr="004F34EE">
        <w:rPr>
          <w:rFonts w:ascii="Arial" w:hAnsi="Arial" w:cs="Arial"/>
          <w:b/>
          <w:sz w:val="24"/>
          <w:szCs w:val="23"/>
        </w:rPr>
        <w:t>FIGURA 4.5</w:t>
      </w:r>
      <w:r w:rsidRPr="004F34EE">
        <w:rPr>
          <w:rFonts w:ascii="Arial" w:hAnsi="Arial" w:cs="Arial"/>
          <w:sz w:val="24"/>
          <w:szCs w:val="23"/>
        </w:rPr>
        <w:t xml:space="preserve"> ANÁLISIS DE CAUSA RAÍZ</w:t>
      </w:r>
      <w:r w:rsidR="00374A05" w:rsidRPr="004F34EE">
        <w:rPr>
          <w:rFonts w:ascii="Arial" w:hAnsi="Arial" w:cs="Arial"/>
          <w:sz w:val="24"/>
          <w:szCs w:val="23"/>
        </w:rPr>
        <w:t xml:space="preserve"> ZONA DE SOLDADURA Y REPARACIÓN</w:t>
      </w:r>
    </w:p>
    <w:p w:rsidR="001E7B4C" w:rsidRPr="004F34EE" w:rsidRDefault="001E7B4C" w:rsidP="005E4ADF">
      <w:pPr>
        <w:spacing w:line="480" w:lineRule="auto"/>
        <w:ind w:left="720"/>
        <w:jc w:val="both"/>
        <w:rPr>
          <w:rFonts w:ascii="Arial" w:hAnsi="Arial" w:cs="Arial"/>
          <w:b/>
          <w:bCs/>
          <w:sz w:val="24"/>
          <w:szCs w:val="23"/>
          <w:lang w:val="es-ES"/>
        </w:rPr>
      </w:pP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8 Identificación Macro.</w:t>
      </w:r>
    </w:p>
    <w:p w:rsidR="001E7B4C" w:rsidRPr="004F34EE" w:rsidRDefault="00374A05"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la figura 4.6</w:t>
      </w:r>
      <w:r w:rsidR="001E7B4C" w:rsidRPr="004F34EE">
        <w:rPr>
          <w:rFonts w:ascii="Arial" w:hAnsi="Arial" w:cs="Arial"/>
          <w:bCs/>
          <w:sz w:val="24"/>
          <w:szCs w:val="23"/>
          <w:lang w:val="es-ES"/>
        </w:rPr>
        <w:t xml:space="preserve"> se observa el detalle de los carteles a utilizar, su ubicación dentro del taller, la cantidad de carteles que se harán con esa descripción y el tamaño a utilizar (Grande = 2m</w:t>
      </w:r>
      <w:r w:rsidR="00D73121" w:rsidRPr="004F34EE">
        <w:rPr>
          <w:rFonts w:ascii="Arial" w:hAnsi="Arial" w:cs="Arial"/>
          <w:bCs/>
          <w:sz w:val="24"/>
          <w:szCs w:val="23"/>
          <w:lang w:val="es-ES"/>
        </w:rPr>
        <w:t>etros</w:t>
      </w:r>
      <w:r w:rsidR="001E7B4C" w:rsidRPr="004F34EE">
        <w:rPr>
          <w:rFonts w:ascii="Arial" w:hAnsi="Arial" w:cs="Arial"/>
          <w:bCs/>
          <w:sz w:val="24"/>
          <w:szCs w:val="23"/>
          <w:lang w:val="es-ES"/>
        </w:rPr>
        <w:t xml:space="preserve"> x 1m</w:t>
      </w:r>
      <w:r w:rsidR="00D73121" w:rsidRPr="004F34EE">
        <w:rPr>
          <w:rFonts w:ascii="Arial" w:hAnsi="Arial" w:cs="Arial"/>
          <w:bCs/>
          <w:sz w:val="24"/>
          <w:szCs w:val="23"/>
          <w:lang w:val="es-ES"/>
        </w:rPr>
        <w:t>etro</w:t>
      </w:r>
      <w:r w:rsidR="001E7B4C" w:rsidRPr="004F34EE">
        <w:rPr>
          <w:rFonts w:ascii="Arial" w:hAnsi="Arial" w:cs="Arial"/>
          <w:bCs/>
          <w:sz w:val="24"/>
          <w:szCs w:val="23"/>
          <w:lang w:val="es-ES"/>
        </w:rPr>
        <w:t>, Mediano = 1m</w:t>
      </w:r>
      <w:r w:rsidR="00D73121" w:rsidRPr="004F34EE">
        <w:rPr>
          <w:rFonts w:ascii="Arial" w:hAnsi="Arial" w:cs="Arial"/>
          <w:bCs/>
          <w:sz w:val="24"/>
          <w:szCs w:val="23"/>
          <w:lang w:val="es-ES"/>
        </w:rPr>
        <w:t>etro</w:t>
      </w:r>
      <w:r w:rsidR="001E7B4C" w:rsidRPr="004F34EE">
        <w:rPr>
          <w:rFonts w:ascii="Arial" w:hAnsi="Arial" w:cs="Arial"/>
          <w:bCs/>
          <w:sz w:val="24"/>
          <w:szCs w:val="23"/>
          <w:lang w:val="es-ES"/>
        </w:rPr>
        <w:t xml:space="preserve"> x 50c</w:t>
      </w:r>
      <w:r w:rsidR="00D73121" w:rsidRPr="004F34EE">
        <w:rPr>
          <w:rFonts w:ascii="Arial" w:hAnsi="Arial" w:cs="Arial"/>
          <w:bCs/>
          <w:sz w:val="24"/>
          <w:szCs w:val="23"/>
          <w:lang w:val="es-ES"/>
        </w:rPr>
        <w:t>entímetros</w:t>
      </w:r>
      <w:r w:rsidR="001E7B4C" w:rsidRPr="004F34EE">
        <w:rPr>
          <w:rFonts w:ascii="Arial" w:hAnsi="Arial" w:cs="Arial"/>
          <w:bCs/>
          <w:sz w:val="24"/>
          <w:szCs w:val="23"/>
          <w:lang w:val="es-ES"/>
        </w:rPr>
        <w:t>, Pequeño = 50c</w:t>
      </w:r>
      <w:r w:rsidR="00D73121" w:rsidRPr="004F34EE">
        <w:rPr>
          <w:rFonts w:ascii="Arial" w:hAnsi="Arial" w:cs="Arial"/>
          <w:bCs/>
          <w:sz w:val="24"/>
          <w:szCs w:val="23"/>
          <w:lang w:val="es-ES"/>
        </w:rPr>
        <w:t>entímetros</w:t>
      </w:r>
      <w:r w:rsidR="001E7B4C" w:rsidRPr="004F34EE">
        <w:rPr>
          <w:rFonts w:ascii="Arial" w:hAnsi="Arial" w:cs="Arial"/>
          <w:bCs/>
          <w:sz w:val="24"/>
          <w:szCs w:val="23"/>
          <w:lang w:val="es-ES"/>
        </w:rPr>
        <w:t xml:space="preserve"> x 25c</w:t>
      </w:r>
      <w:r w:rsidR="00D73121" w:rsidRPr="004F34EE">
        <w:rPr>
          <w:rFonts w:ascii="Arial" w:hAnsi="Arial" w:cs="Arial"/>
          <w:bCs/>
          <w:sz w:val="24"/>
          <w:szCs w:val="23"/>
          <w:lang w:val="es-ES"/>
        </w:rPr>
        <w:t>entímetros</w:t>
      </w:r>
      <w:r w:rsidR="001E7B4C" w:rsidRPr="004F34EE">
        <w:rPr>
          <w:rFonts w:ascii="Arial" w:hAnsi="Arial" w:cs="Arial"/>
          <w:bCs/>
          <w:sz w:val="24"/>
          <w:szCs w:val="23"/>
          <w:lang w:val="es-ES"/>
        </w:rPr>
        <w:t>).</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lastRenderedPageBreak/>
        <w:t>Se identifican ocho territorios distintos en la sección de bogies correspondiendo a cada uno de los ocho operarios de dicha sección un territorio.</w:t>
      </w:r>
    </w:p>
    <w:p w:rsidR="001E7B4C" w:rsidRPr="004F34EE" w:rsidRDefault="001E7B4C" w:rsidP="00152EAD">
      <w:pPr>
        <w:spacing w:line="480" w:lineRule="auto"/>
        <w:ind w:left="720"/>
        <w:rPr>
          <w:rFonts w:ascii="Arial" w:hAnsi="Arial" w:cs="Arial"/>
          <w:bCs/>
          <w:sz w:val="24"/>
          <w:szCs w:val="23"/>
          <w:lang w:val="es-ES"/>
        </w:rPr>
      </w:pPr>
      <w:r w:rsidRPr="004F34EE">
        <w:rPr>
          <w:rFonts w:ascii="Arial" w:hAnsi="Arial" w:cs="Arial"/>
          <w:bCs/>
          <w:sz w:val="24"/>
          <w:szCs w:val="23"/>
          <w:lang w:val="es-ES"/>
        </w:rPr>
        <w:t>a)  Cuarto de soldadura: Comprende máquina eléctrica de TIG, Autógena, máquina de plasma, útiles, recambios y herramientas de soldadura. Resp. Sr. Javier Morales</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t>b) Prensa de calaje de ruedas: Comprende prensa calaje de ruedas, recambios, documentación, herramientas,  útiles y zona de ruedas descaladas. Resp. Sr. Enrique Rincón</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t>c) Torno: Comprende torno vertical, documentación, recambio, herramientas, útiles y zona de almacenaje de ruedas elaboradas y por elaborar. Resp. Sr. Xavier Llano</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t>d) Tornillería: Comprende la estantería de almacenaje, estantería de uso, actualización de listados y armario cero. Resp. Sr. Hugo Horrillo</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t>e) Cajas de grasa: Comprende los dos elevadores, máquinas de engrase, útiles, documentación, herramientas y recambio. Resp. Sr. David Herrero</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t>f) Gatos de levante: Comprende los cuatro gatos de levante, herramientas, documentación y estanterías de recambio. Resp. Sr. Miguel Ángel Flores</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lastRenderedPageBreak/>
        <w:t>g) Prensa silentblock: Comprende prensa calaje silentblocks, útiles, documentación y recambio. Resp. Sr. Antonio Baeza</w:t>
      </w:r>
    </w:p>
    <w:p w:rsidR="001E7B4C" w:rsidRPr="004F34EE" w:rsidRDefault="001E7B4C" w:rsidP="001D280B">
      <w:pPr>
        <w:spacing w:line="480" w:lineRule="auto"/>
        <w:ind w:left="720"/>
        <w:rPr>
          <w:rFonts w:ascii="Arial" w:hAnsi="Arial" w:cs="Arial"/>
          <w:bCs/>
          <w:sz w:val="24"/>
          <w:szCs w:val="23"/>
          <w:lang w:val="es-ES"/>
        </w:rPr>
      </w:pPr>
      <w:r w:rsidRPr="004F34EE">
        <w:rPr>
          <w:rFonts w:ascii="Arial" w:hAnsi="Arial" w:cs="Arial"/>
          <w:bCs/>
          <w:sz w:val="24"/>
          <w:szCs w:val="23"/>
          <w:lang w:val="es-ES"/>
        </w:rPr>
        <w:t>h) Zona de almacenaje: Comprende  las estanterías del final de la nave de taller,  vías de entrada y salida de bogies, actualización de listados. Resp. Sr. Joaquim Burgués</w:t>
      </w:r>
    </w:p>
    <w:p w:rsidR="001E7B4C" w:rsidRPr="004F34EE" w:rsidRDefault="005A10A3" w:rsidP="00B105A6">
      <w:pPr>
        <w:spacing w:line="480" w:lineRule="auto"/>
        <w:ind w:left="720"/>
        <w:jc w:val="center"/>
        <w:rPr>
          <w:rFonts w:ascii="Arial" w:hAnsi="Arial" w:cs="Arial"/>
          <w:bCs/>
          <w:sz w:val="24"/>
          <w:szCs w:val="23"/>
          <w:lang w:val="es-ES"/>
        </w:rPr>
      </w:pPr>
      <w:r>
        <w:rPr>
          <w:noProof/>
          <w:szCs w:val="21"/>
          <w:lang w:val="es-ES" w:eastAsia="es-ES"/>
        </w:rPr>
        <w:drawing>
          <wp:inline distT="0" distB="0" distL="0" distR="0">
            <wp:extent cx="4552950" cy="5048250"/>
            <wp:effectExtent l="19050" t="0" r="0" b="0"/>
            <wp:docPr id="2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7"/>
                    <a:srcRect/>
                    <a:stretch>
                      <a:fillRect/>
                    </a:stretch>
                  </pic:blipFill>
                  <pic:spPr bwMode="auto">
                    <a:xfrm>
                      <a:off x="0" y="0"/>
                      <a:ext cx="4552950" cy="5048250"/>
                    </a:xfrm>
                    <a:prstGeom prst="rect">
                      <a:avLst/>
                    </a:prstGeom>
                    <a:noFill/>
                    <a:ln w="9525">
                      <a:noFill/>
                      <a:miter lim="800000"/>
                      <a:headEnd/>
                      <a:tailEnd/>
                    </a:ln>
                  </pic:spPr>
                </pic:pic>
              </a:graphicData>
            </a:graphic>
          </wp:inline>
        </w:drawing>
      </w:r>
    </w:p>
    <w:p w:rsidR="001E7B4C" w:rsidRPr="004F34EE" w:rsidRDefault="001E7B4C" w:rsidP="00B105A6">
      <w:pPr>
        <w:spacing w:line="240" w:lineRule="auto"/>
        <w:ind w:left="720"/>
        <w:jc w:val="center"/>
        <w:rPr>
          <w:rFonts w:ascii="Arial" w:hAnsi="Arial" w:cs="Arial"/>
          <w:sz w:val="24"/>
          <w:szCs w:val="23"/>
        </w:rPr>
      </w:pPr>
      <w:r w:rsidRPr="004F34EE">
        <w:rPr>
          <w:rFonts w:ascii="Arial" w:hAnsi="Arial" w:cs="Arial"/>
          <w:b/>
          <w:sz w:val="24"/>
          <w:szCs w:val="23"/>
        </w:rPr>
        <w:t>FIGURA 4.</w:t>
      </w:r>
      <w:r w:rsidR="00374A05" w:rsidRPr="004F34EE">
        <w:rPr>
          <w:rFonts w:ascii="Arial" w:hAnsi="Arial" w:cs="Arial"/>
          <w:b/>
          <w:sz w:val="24"/>
          <w:szCs w:val="23"/>
        </w:rPr>
        <w:t>6</w:t>
      </w:r>
      <w:r w:rsidRPr="004F34EE">
        <w:rPr>
          <w:rFonts w:ascii="Arial" w:hAnsi="Arial" w:cs="Arial"/>
          <w:sz w:val="24"/>
          <w:szCs w:val="23"/>
        </w:rPr>
        <w:t xml:space="preserve"> LISTA DE CARTELES</w:t>
      </w: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9 Implantar la Identificación.</w:t>
      </w:r>
    </w:p>
    <w:p w:rsidR="001E7B4C" w:rsidRPr="004F34EE" w:rsidRDefault="001E7B4C" w:rsidP="004170A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este paso se pone en acción lo definido en el anterior, se fabrican los carteles, se los coloca en los sitios designados para así poder identificar claramente las áreas de cada sección. Nombrar a un responsable del mantenimiento de los carteles.</w:t>
      </w:r>
    </w:p>
    <w:p w:rsidR="001E7B4C" w:rsidRPr="004F34EE" w:rsidRDefault="001E7B4C" w:rsidP="005E4AD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10 Indicadores de Organización.</w:t>
      </w:r>
    </w:p>
    <w:p w:rsidR="001E7B4C" w:rsidRPr="004F34EE" w:rsidRDefault="001E7B4C" w:rsidP="005E4ADF">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Hacer un conteo de los materiales innecesarios que se encuentran en la sección y colocar los datos en el gráfico para ir notando como poco a poco el número de materiales innecesarios va disminuyendo.</w:t>
      </w:r>
    </w:p>
    <w:p w:rsidR="001E7B4C" w:rsidRPr="004F34EE" w:rsidRDefault="005A10A3" w:rsidP="00420F98">
      <w:pPr>
        <w:spacing w:line="480" w:lineRule="auto"/>
        <w:ind w:left="720"/>
        <w:jc w:val="center"/>
        <w:rPr>
          <w:rFonts w:ascii="Arial" w:hAnsi="Arial" w:cs="Arial"/>
          <w:noProof/>
          <w:sz w:val="24"/>
          <w:szCs w:val="23"/>
          <w:lang w:val="es-ES" w:eastAsia="es-ES"/>
        </w:rPr>
      </w:pPr>
      <w:r>
        <w:rPr>
          <w:rFonts w:ascii="Arial" w:hAnsi="Arial" w:cs="Arial"/>
          <w:noProof/>
          <w:sz w:val="24"/>
          <w:szCs w:val="23"/>
          <w:lang w:val="es-ES" w:eastAsia="es-ES"/>
        </w:rPr>
        <w:drawing>
          <wp:inline distT="0" distB="0" distL="0" distR="0">
            <wp:extent cx="4667250" cy="2895600"/>
            <wp:effectExtent l="19050" t="0" r="0" b="0"/>
            <wp:docPr id="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8"/>
                    <a:srcRect l="15735" t="22658" r="17555" b="11266"/>
                    <a:stretch>
                      <a:fillRect/>
                    </a:stretch>
                  </pic:blipFill>
                  <pic:spPr bwMode="auto">
                    <a:xfrm>
                      <a:off x="0" y="0"/>
                      <a:ext cx="4667250" cy="2895600"/>
                    </a:xfrm>
                    <a:prstGeom prst="rect">
                      <a:avLst/>
                    </a:prstGeom>
                    <a:noFill/>
                    <a:ln w="9525">
                      <a:noFill/>
                      <a:miter lim="800000"/>
                      <a:headEnd/>
                      <a:tailEnd/>
                    </a:ln>
                  </pic:spPr>
                </pic:pic>
              </a:graphicData>
            </a:graphic>
          </wp:inline>
        </w:drawing>
      </w:r>
    </w:p>
    <w:p w:rsidR="001E7B4C" w:rsidRPr="004F34EE" w:rsidRDefault="001E7B4C" w:rsidP="00420F98">
      <w:pPr>
        <w:spacing w:line="240" w:lineRule="auto"/>
        <w:ind w:left="720"/>
        <w:jc w:val="center"/>
        <w:rPr>
          <w:rFonts w:ascii="Arial" w:hAnsi="Arial" w:cs="Arial"/>
          <w:sz w:val="24"/>
          <w:szCs w:val="23"/>
        </w:rPr>
      </w:pPr>
      <w:r w:rsidRPr="004F34EE">
        <w:rPr>
          <w:rFonts w:ascii="Arial" w:hAnsi="Arial" w:cs="Arial"/>
          <w:b/>
          <w:sz w:val="24"/>
          <w:szCs w:val="23"/>
        </w:rPr>
        <w:t>FIGURA 4.</w:t>
      </w:r>
      <w:r w:rsidR="00374A05" w:rsidRPr="004F34EE">
        <w:rPr>
          <w:rFonts w:ascii="Arial" w:hAnsi="Arial" w:cs="Arial"/>
          <w:b/>
          <w:sz w:val="24"/>
          <w:szCs w:val="23"/>
        </w:rPr>
        <w:t>7</w:t>
      </w:r>
      <w:r w:rsidRPr="004F34EE">
        <w:rPr>
          <w:rFonts w:ascii="Arial" w:hAnsi="Arial" w:cs="Arial"/>
          <w:sz w:val="24"/>
          <w:szCs w:val="23"/>
        </w:rPr>
        <w:t xml:space="preserve"> INDICADOR DE ORGANIZACIÓN</w:t>
      </w:r>
    </w:p>
    <w:p w:rsidR="001E7B4C" w:rsidRPr="004F34EE" w:rsidRDefault="001E7B4C" w:rsidP="00420F98">
      <w:pPr>
        <w:spacing w:line="480" w:lineRule="auto"/>
        <w:ind w:left="720"/>
        <w:jc w:val="center"/>
        <w:rPr>
          <w:rFonts w:ascii="Arial" w:hAnsi="Arial" w:cs="Arial"/>
          <w:bCs/>
          <w:sz w:val="24"/>
          <w:szCs w:val="23"/>
          <w:lang w:val="es-ES"/>
        </w:rPr>
      </w:pPr>
    </w:p>
    <w:p w:rsidR="001E7B4C" w:rsidRPr="004F34EE" w:rsidRDefault="001E7B4C" w:rsidP="008E2A3F">
      <w:pPr>
        <w:numPr>
          <w:ilvl w:val="1"/>
          <w:numId w:val="16"/>
        </w:numPr>
        <w:spacing w:line="480" w:lineRule="auto"/>
        <w:jc w:val="both"/>
        <w:rPr>
          <w:rFonts w:ascii="Arial" w:hAnsi="Arial" w:cs="Arial"/>
          <w:b/>
          <w:bCs/>
          <w:sz w:val="24"/>
          <w:szCs w:val="23"/>
          <w:lang w:val="es-ES"/>
        </w:rPr>
      </w:pPr>
      <w:r w:rsidRPr="004F34EE">
        <w:rPr>
          <w:rFonts w:ascii="Arial" w:hAnsi="Arial" w:cs="Arial"/>
          <w:b/>
          <w:bCs/>
          <w:sz w:val="24"/>
          <w:szCs w:val="23"/>
          <w:lang w:val="es-ES"/>
        </w:rPr>
        <w:lastRenderedPageBreak/>
        <w:t>Orden</w:t>
      </w: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Concepto</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Establecer la manera en que los materiales necesarios deben ubicarse e identificarse para que cualquiera pueda encontrarlos, usarlos y reponerlos de forma fácil y rápida.</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Los elementos deben ser ubicados de manera práctica y ergonómica; la estética no tiene un papel importante.</w:t>
      </w: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Propósito</w:t>
      </w:r>
    </w:p>
    <w:p w:rsidR="00535242" w:rsidRPr="004F34EE" w:rsidRDefault="00535242"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Promover un área de trabajo donde existe una norma establecida sobre donde deben ubicarse las cosas que se utilizan.</w:t>
      </w:r>
    </w:p>
    <w:p w:rsidR="00535242" w:rsidRPr="004F34EE" w:rsidRDefault="00535242"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Que todos conozcan donde encontrar todos los materiales necesarios para realizar su trabajo.</w:t>
      </w:r>
    </w:p>
    <w:p w:rsidR="00535242" w:rsidRDefault="00C76906" w:rsidP="00B313B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A</w:t>
      </w:r>
      <w:r w:rsidR="00535242" w:rsidRPr="004F34EE">
        <w:rPr>
          <w:rFonts w:ascii="Arial" w:hAnsi="Arial" w:cs="Arial"/>
          <w:bCs/>
          <w:sz w:val="24"/>
          <w:szCs w:val="23"/>
          <w:lang w:val="es-ES"/>
        </w:rPr>
        <w:t>cceso, uso y devoluci</w:t>
      </w:r>
      <w:r w:rsidRPr="004F34EE">
        <w:rPr>
          <w:rFonts w:ascii="Arial" w:hAnsi="Arial" w:cs="Arial"/>
          <w:bCs/>
          <w:sz w:val="24"/>
          <w:szCs w:val="23"/>
          <w:lang w:val="es-ES"/>
        </w:rPr>
        <w:t>ón de  materiales</w:t>
      </w:r>
      <w:r w:rsidR="00535242" w:rsidRPr="004F34EE">
        <w:rPr>
          <w:rFonts w:ascii="Arial" w:hAnsi="Arial" w:cs="Arial"/>
          <w:bCs/>
          <w:sz w:val="24"/>
          <w:szCs w:val="23"/>
          <w:lang w:val="es-ES"/>
        </w:rPr>
        <w:t xml:space="preserve"> fácil, cómodo y rápido.</w:t>
      </w:r>
    </w:p>
    <w:p w:rsidR="001E7B4C" w:rsidRPr="004F34EE" w:rsidRDefault="001E7B4C" w:rsidP="0061412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Contenido</w:t>
      </w:r>
    </w:p>
    <w:p w:rsidR="001E7B4C" w:rsidRPr="004F34EE" w:rsidRDefault="001E7B4C" w:rsidP="00524C7B">
      <w:pPr>
        <w:numPr>
          <w:ilvl w:val="0"/>
          <w:numId w:val="20"/>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Ubicar las cosas necesarias en los lugares adecuados, atendiendo a criterios de fácil acceso y rapidez de utilización.</w:t>
      </w:r>
    </w:p>
    <w:p w:rsidR="001E7B4C" w:rsidRPr="004F34EE" w:rsidRDefault="001E7B4C" w:rsidP="00524C7B">
      <w:pPr>
        <w:numPr>
          <w:ilvl w:val="0"/>
          <w:numId w:val="20"/>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Definir la identificación micro de modo que tanto las cosas como los lugares en que estas cosas se ubican estén identificados y esté claramente establecida la relación entre cada cosa y el lugar en el que debe ubicarse.</w:t>
      </w: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Puntos Clave</w:t>
      </w:r>
    </w:p>
    <w:p w:rsidR="00C76906" w:rsidRPr="004F34EE" w:rsidRDefault="00C76906"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Ubicación de cada material de acuerdo con la frecuencia de uso.</w:t>
      </w:r>
    </w:p>
    <w:p w:rsidR="00C76906" w:rsidRPr="004F34EE" w:rsidRDefault="00C76906"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Materiales pesados cerca.</w:t>
      </w:r>
    </w:p>
    <w:p w:rsidR="00C76906" w:rsidRPr="004F34EE" w:rsidRDefault="00C76906"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Altura de almacenamiento entre la rodilla y los hombros.</w:t>
      </w:r>
    </w:p>
    <w:p w:rsidR="00C76906" w:rsidRPr="004F34EE" w:rsidRDefault="00C76906"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Ergonomía.</w:t>
      </w:r>
    </w:p>
    <w:p w:rsidR="00C76906" w:rsidRPr="004F34EE" w:rsidRDefault="00C76906" w:rsidP="00524C7B">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Respetar el FIFO</w:t>
      </w:r>
      <w:r w:rsidR="00D73121" w:rsidRPr="004F34EE">
        <w:rPr>
          <w:rFonts w:ascii="Arial" w:hAnsi="Arial" w:cs="Arial"/>
          <w:bCs/>
          <w:sz w:val="24"/>
          <w:szCs w:val="23"/>
          <w:lang w:val="es-ES"/>
        </w:rPr>
        <w:t xml:space="preserve"> (primero que entra, primero que sale)</w:t>
      </w:r>
      <w:r w:rsidRPr="004F34EE">
        <w:rPr>
          <w:rFonts w:ascii="Arial" w:hAnsi="Arial" w:cs="Arial"/>
          <w:bCs/>
          <w:sz w:val="24"/>
          <w:szCs w:val="23"/>
          <w:lang w:val="es-ES"/>
        </w:rPr>
        <w:t>.</w:t>
      </w:r>
    </w:p>
    <w:p w:rsidR="00C76906" w:rsidRPr="004F34EE" w:rsidRDefault="00C76906" w:rsidP="00B313B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Identificación visual del contenido.</w:t>
      </w:r>
    </w:p>
    <w:p w:rsidR="001E7B4C" w:rsidRPr="004F34EE" w:rsidRDefault="00A70E84" w:rsidP="0061412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 Formación de los C</w:t>
      </w:r>
      <w:r w:rsidR="001E7B4C" w:rsidRPr="004F34EE">
        <w:rPr>
          <w:rFonts w:ascii="Arial" w:hAnsi="Arial" w:cs="Arial"/>
          <w:b/>
          <w:bCs/>
          <w:sz w:val="24"/>
          <w:szCs w:val="23"/>
          <w:lang w:val="es-ES"/>
        </w:rPr>
        <w:t>olaboradores</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Reunir a todo el personal implicado en el plan piloto para explicarles en qué consiste esta fase, capacitarlos y darles las instrucciones necesarias para que sean capaces de seguir avanzando. Se les explicará que se hará, se clarificarán los conceptos y se establecerán directrices.</w:t>
      </w: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 xml:space="preserve">Paso Nº 2 Selección de </w:t>
      </w:r>
      <w:r w:rsidR="00A70E84" w:rsidRPr="004F34EE">
        <w:rPr>
          <w:rFonts w:ascii="Arial" w:hAnsi="Arial" w:cs="Arial"/>
          <w:b/>
          <w:bCs/>
          <w:sz w:val="24"/>
          <w:szCs w:val="23"/>
          <w:lang w:val="es-ES"/>
        </w:rPr>
        <w:t>Ejemplos Antes y D</w:t>
      </w:r>
      <w:r w:rsidRPr="004F34EE">
        <w:rPr>
          <w:rFonts w:ascii="Arial" w:hAnsi="Arial" w:cs="Arial"/>
          <w:b/>
          <w:bCs/>
          <w:sz w:val="24"/>
          <w:szCs w:val="23"/>
          <w:lang w:val="es-ES"/>
        </w:rPr>
        <w:t>espués</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Tomar fotos de la sección que describan la situación actual para posterior comparación con los resultados. Es importante que se puedan distinguir diferencias entre los elementos desordenados y luego ordenados.</w:t>
      </w:r>
    </w:p>
    <w:p w:rsidR="001E7B4C" w:rsidRPr="004F34EE" w:rsidRDefault="005A10A3" w:rsidP="00951176">
      <w:pPr>
        <w:spacing w:line="480" w:lineRule="auto"/>
        <w:ind w:left="720"/>
        <w:jc w:val="center"/>
        <w:rPr>
          <w:rFonts w:ascii="Arial" w:hAnsi="Arial" w:cs="Arial"/>
          <w:b/>
          <w:sz w:val="24"/>
          <w:szCs w:val="23"/>
        </w:rPr>
      </w:pPr>
      <w:r>
        <w:rPr>
          <w:rFonts w:ascii="Arial" w:hAnsi="Arial" w:cs="Arial"/>
          <w:noProof/>
          <w:sz w:val="24"/>
          <w:szCs w:val="23"/>
          <w:lang w:val="es-ES" w:eastAsia="es-ES"/>
        </w:rPr>
        <w:lastRenderedPageBreak/>
        <w:drawing>
          <wp:inline distT="0" distB="0" distL="0" distR="0">
            <wp:extent cx="2228850" cy="1657350"/>
            <wp:effectExtent l="19050" t="0" r="0" b="0"/>
            <wp:docPr id="28" name="Imagen 5" descr="Imagen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13"/>
                    <pic:cNvPicPr>
                      <a:picLocks noChangeAspect="1" noChangeArrowheads="1"/>
                    </pic:cNvPicPr>
                  </pic:nvPicPr>
                  <pic:blipFill>
                    <a:blip r:embed="rId49"/>
                    <a:srcRect/>
                    <a:stretch>
                      <a:fillRect/>
                    </a:stretch>
                  </pic:blipFill>
                  <pic:spPr bwMode="auto">
                    <a:xfrm>
                      <a:off x="0" y="0"/>
                      <a:ext cx="2228850" cy="165735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2171700" cy="1657350"/>
            <wp:effectExtent l="19050" t="0" r="0" b="0"/>
            <wp:docPr id="29" name="Imagen 6"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0025"/>
                    <pic:cNvPicPr>
                      <a:picLocks noChangeAspect="1" noChangeArrowheads="1"/>
                    </pic:cNvPicPr>
                  </pic:nvPicPr>
                  <pic:blipFill>
                    <a:blip r:embed="rId50" cstate="print"/>
                    <a:srcRect/>
                    <a:stretch>
                      <a:fillRect/>
                    </a:stretch>
                  </pic:blipFill>
                  <pic:spPr bwMode="auto">
                    <a:xfrm>
                      <a:off x="0" y="0"/>
                      <a:ext cx="2171700" cy="1657350"/>
                    </a:xfrm>
                    <a:prstGeom prst="rect">
                      <a:avLst/>
                    </a:prstGeom>
                    <a:noFill/>
                    <a:ln w="9525">
                      <a:noFill/>
                      <a:miter lim="800000"/>
                      <a:headEnd/>
                      <a:tailEnd/>
                    </a:ln>
                  </pic:spPr>
                </pic:pic>
              </a:graphicData>
            </a:graphic>
          </wp:inline>
        </w:drawing>
      </w:r>
      <w:r>
        <w:rPr>
          <w:rFonts w:ascii="Arial" w:hAnsi="Arial" w:cs="Arial"/>
          <w:b/>
          <w:noProof/>
          <w:sz w:val="24"/>
          <w:szCs w:val="23"/>
          <w:lang w:val="es-ES" w:eastAsia="es-ES"/>
        </w:rPr>
        <w:drawing>
          <wp:inline distT="0" distB="0" distL="0" distR="0">
            <wp:extent cx="2228850" cy="1657350"/>
            <wp:effectExtent l="19050" t="0" r="0" b="0"/>
            <wp:docPr id="30" name="Imagen 7" descr="IMG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0417"/>
                    <pic:cNvPicPr>
                      <a:picLocks noChangeAspect="1" noChangeArrowheads="1"/>
                    </pic:cNvPicPr>
                  </pic:nvPicPr>
                  <pic:blipFill>
                    <a:blip r:embed="rId51"/>
                    <a:srcRect/>
                    <a:stretch>
                      <a:fillRect/>
                    </a:stretch>
                  </pic:blipFill>
                  <pic:spPr bwMode="auto">
                    <a:xfrm>
                      <a:off x="0" y="0"/>
                      <a:ext cx="2228850" cy="1657350"/>
                    </a:xfrm>
                    <a:prstGeom prst="rect">
                      <a:avLst/>
                    </a:prstGeom>
                    <a:noFill/>
                    <a:ln w="9525">
                      <a:noFill/>
                      <a:miter lim="800000"/>
                      <a:headEnd/>
                      <a:tailEnd/>
                    </a:ln>
                  </pic:spPr>
                </pic:pic>
              </a:graphicData>
            </a:graphic>
          </wp:inline>
        </w:drawing>
      </w:r>
      <w:r>
        <w:rPr>
          <w:rFonts w:ascii="Arial" w:hAnsi="Arial" w:cs="Arial"/>
          <w:b/>
          <w:noProof/>
          <w:sz w:val="24"/>
          <w:szCs w:val="23"/>
          <w:lang w:val="es-ES" w:eastAsia="es-ES"/>
        </w:rPr>
        <w:drawing>
          <wp:inline distT="0" distB="0" distL="0" distR="0">
            <wp:extent cx="2171700" cy="1657350"/>
            <wp:effectExtent l="19050" t="0" r="0" b="0"/>
            <wp:docPr id="31" name="Imagen 8"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_0027"/>
                    <pic:cNvPicPr>
                      <a:picLocks noChangeAspect="1" noChangeArrowheads="1"/>
                    </pic:cNvPicPr>
                  </pic:nvPicPr>
                  <pic:blipFill>
                    <a:blip r:embed="rId52" cstate="print"/>
                    <a:srcRect b="43237"/>
                    <a:stretch>
                      <a:fillRect/>
                    </a:stretch>
                  </pic:blipFill>
                  <pic:spPr bwMode="auto">
                    <a:xfrm>
                      <a:off x="0" y="0"/>
                      <a:ext cx="2171700" cy="1657350"/>
                    </a:xfrm>
                    <a:prstGeom prst="rect">
                      <a:avLst/>
                    </a:prstGeom>
                    <a:noFill/>
                    <a:ln w="9525">
                      <a:noFill/>
                      <a:miter lim="800000"/>
                      <a:headEnd/>
                      <a:tailEnd/>
                    </a:ln>
                  </pic:spPr>
                </pic:pic>
              </a:graphicData>
            </a:graphic>
          </wp:inline>
        </w:drawing>
      </w:r>
    </w:p>
    <w:p w:rsidR="001E7B4C" w:rsidRPr="004F34EE" w:rsidRDefault="001E7B4C" w:rsidP="002E032A">
      <w:pPr>
        <w:spacing w:line="240" w:lineRule="auto"/>
        <w:ind w:left="720"/>
        <w:jc w:val="center"/>
        <w:rPr>
          <w:rFonts w:ascii="Arial" w:hAnsi="Arial" w:cs="Arial"/>
          <w:sz w:val="24"/>
          <w:szCs w:val="23"/>
        </w:rPr>
      </w:pPr>
      <w:r w:rsidRPr="004F34EE">
        <w:rPr>
          <w:rFonts w:ascii="Arial" w:hAnsi="Arial" w:cs="Arial"/>
          <w:b/>
          <w:sz w:val="24"/>
          <w:szCs w:val="23"/>
        </w:rPr>
        <w:t>FIGURA 4.</w:t>
      </w:r>
      <w:r w:rsidR="00374A05" w:rsidRPr="004F34EE">
        <w:rPr>
          <w:rFonts w:ascii="Arial" w:hAnsi="Arial" w:cs="Arial"/>
          <w:b/>
          <w:sz w:val="24"/>
          <w:szCs w:val="23"/>
        </w:rPr>
        <w:t>8</w:t>
      </w:r>
      <w:r w:rsidRPr="004F34EE">
        <w:rPr>
          <w:rFonts w:ascii="Arial" w:hAnsi="Arial" w:cs="Arial"/>
          <w:sz w:val="24"/>
          <w:szCs w:val="23"/>
        </w:rPr>
        <w:t xml:space="preserve"> FIGURAS ANTES Y DESPUES</w:t>
      </w:r>
    </w:p>
    <w:p w:rsidR="001E7B4C" w:rsidRPr="004F34EE" w:rsidRDefault="001E7B4C" w:rsidP="00FE2330">
      <w:pPr>
        <w:spacing w:line="480" w:lineRule="auto"/>
        <w:ind w:left="720"/>
        <w:jc w:val="both"/>
        <w:rPr>
          <w:rFonts w:ascii="Arial" w:hAnsi="Arial" w:cs="Arial"/>
          <w:b/>
          <w:bCs/>
          <w:sz w:val="24"/>
          <w:szCs w:val="23"/>
          <w:highlight w:val="yellow"/>
          <w:u w:val="single"/>
        </w:rPr>
      </w:pPr>
    </w:p>
    <w:p w:rsidR="001E7B4C" w:rsidRPr="004F34EE" w:rsidRDefault="00A70E84"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3 Completar la Lista de Materiales N</w:t>
      </w:r>
      <w:r w:rsidR="001E7B4C" w:rsidRPr="004F34EE">
        <w:rPr>
          <w:rFonts w:ascii="Arial" w:hAnsi="Arial" w:cs="Arial"/>
          <w:b/>
          <w:bCs/>
          <w:sz w:val="24"/>
          <w:szCs w:val="23"/>
          <w:lang w:val="es-ES"/>
        </w:rPr>
        <w:t>ecesarios</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Esto se asemeja mucho a hacer un inventario total de las existencias de la sección. Es muy importante que antes de realizar este paso revisar que el número de innecesarios sea nulo o mínimo para no invertir tiempo en elementos innecesarios. En la tabla 8 se observa un resumen de los elementos necesarios encontrados en la sección</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Todas las piezas que son necesarias pero que exceden la cantidad deseada, serán ubicadas en el área designada como almacén del taller.</w:t>
      </w:r>
    </w:p>
    <w:p w:rsidR="001E7B4C" w:rsidRPr="004F34EE" w:rsidRDefault="001E7B4C" w:rsidP="009C11F0">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lastRenderedPageBreak/>
        <w:t>TABLA 8</w:t>
      </w:r>
    </w:p>
    <w:p w:rsidR="001E7B4C" w:rsidRPr="004F34EE" w:rsidRDefault="001E7B4C" w:rsidP="009C11F0">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CLASIFICACIÓN DE LOS ELEMENTOS NECESARIOS</w:t>
      </w:r>
    </w:p>
    <w:tbl>
      <w:tblPr>
        <w:tblW w:w="3509" w:type="dxa"/>
        <w:tblInd w:w="3040" w:type="dxa"/>
        <w:tblCellMar>
          <w:left w:w="70" w:type="dxa"/>
          <w:right w:w="70" w:type="dxa"/>
        </w:tblCellMar>
        <w:tblLook w:val="00A0"/>
      </w:tblPr>
      <w:tblGrid>
        <w:gridCol w:w="1995"/>
        <w:gridCol w:w="1514"/>
      </w:tblGrid>
      <w:tr w:rsidR="001E7B4C" w:rsidRPr="004F34EE">
        <w:trPr>
          <w:trHeight w:val="370"/>
        </w:trPr>
        <w:tc>
          <w:tcPr>
            <w:tcW w:w="1995" w:type="dxa"/>
            <w:tcBorders>
              <w:top w:val="single" w:sz="4" w:space="0" w:color="auto"/>
              <w:left w:val="single" w:sz="4" w:space="0" w:color="auto"/>
              <w:bottom w:val="single" w:sz="4" w:space="0" w:color="auto"/>
              <w:right w:val="single" w:sz="4" w:space="0" w:color="auto"/>
            </w:tcBorders>
            <w:shd w:val="clear" w:color="000000" w:fill="DDD9C3"/>
            <w:noWrap/>
            <w:vAlign w:val="bottom"/>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Tipo</w:t>
            </w:r>
          </w:p>
        </w:tc>
        <w:tc>
          <w:tcPr>
            <w:tcW w:w="1514" w:type="dxa"/>
            <w:tcBorders>
              <w:top w:val="single" w:sz="4" w:space="0" w:color="auto"/>
              <w:left w:val="nil"/>
              <w:bottom w:val="single" w:sz="4" w:space="0" w:color="auto"/>
              <w:right w:val="single" w:sz="4" w:space="0" w:color="auto"/>
            </w:tcBorders>
            <w:shd w:val="clear" w:color="000000" w:fill="DDD9C3"/>
            <w:noWrap/>
            <w:vAlign w:val="bottom"/>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Cantidad</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vAlign w:val="center"/>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Utilajes</w:t>
            </w:r>
          </w:p>
        </w:tc>
        <w:tc>
          <w:tcPr>
            <w:tcW w:w="1514" w:type="dxa"/>
            <w:tcBorders>
              <w:top w:val="nil"/>
              <w:left w:val="nil"/>
              <w:bottom w:val="single" w:sz="4" w:space="0" w:color="auto"/>
              <w:right w:val="single" w:sz="4" w:space="0" w:color="auto"/>
            </w:tcBorders>
            <w:noWrap/>
            <w:vAlign w:val="center"/>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95</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vAlign w:val="center"/>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Máquinas</w:t>
            </w:r>
          </w:p>
        </w:tc>
        <w:tc>
          <w:tcPr>
            <w:tcW w:w="1514" w:type="dxa"/>
            <w:tcBorders>
              <w:top w:val="nil"/>
              <w:left w:val="nil"/>
              <w:bottom w:val="single" w:sz="4" w:space="0" w:color="auto"/>
              <w:right w:val="single" w:sz="4" w:space="0" w:color="auto"/>
            </w:tcBorders>
            <w:noWrap/>
            <w:vAlign w:val="center"/>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19</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vAlign w:val="center"/>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Herramientas</w:t>
            </w:r>
          </w:p>
        </w:tc>
        <w:tc>
          <w:tcPr>
            <w:tcW w:w="1514" w:type="dxa"/>
            <w:tcBorders>
              <w:top w:val="nil"/>
              <w:left w:val="nil"/>
              <w:bottom w:val="single" w:sz="4" w:space="0" w:color="auto"/>
              <w:right w:val="single" w:sz="4" w:space="0" w:color="auto"/>
            </w:tcBorders>
            <w:noWrap/>
            <w:vAlign w:val="center"/>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198</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vAlign w:val="center"/>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Componente</w:t>
            </w:r>
          </w:p>
        </w:tc>
        <w:tc>
          <w:tcPr>
            <w:tcW w:w="1514" w:type="dxa"/>
            <w:tcBorders>
              <w:top w:val="nil"/>
              <w:left w:val="nil"/>
              <w:bottom w:val="single" w:sz="4" w:space="0" w:color="auto"/>
              <w:right w:val="single" w:sz="4" w:space="0" w:color="auto"/>
            </w:tcBorders>
            <w:noWrap/>
            <w:vAlign w:val="center"/>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37</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vAlign w:val="center"/>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Recambio</w:t>
            </w:r>
          </w:p>
        </w:tc>
        <w:tc>
          <w:tcPr>
            <w:tcW w:w="1514" w:type="dxa"/>
            <w:tcBorders>
              <w:top w:val="nil"/>
              <w:left w:val="nil"/>
              <w:bottom w:val="single" w:sz="4" w:space="0" w:color="auto"/>
              <w:right w:val="single" w:sz="4" w:space="0" w:color="auto"/>
            </w:tcBorders>
            <w:noWrap/>
            <w:vAlign w:val="center"/>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454</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vAlign w:val="center"/>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Total</w:t>
            </w:r>
          </w:p>
        </w:tc>
        <w:tc>
          <w:tcPr>
            <w:tcW w:w="1514" w:type="dxa"/>
            <w:tcBorders>
              <w:top w:val="nil"/>
              <w:left w:val="nil"/>
              <w:bottom w:val="single" w:sz="4" w:space="0" w:color="auto"/>
              <w:right w:val="single" w:sz="4" w:space="0" w:color="auto"/>
            </w:tcBorders>
            <w:noWrap/>
            <w:vAlign w:val="center"/>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803</w:t>
            </w:r>
          </w:p>
        </w:tc>
      </w:tr>
    </w:tbl>
    <w:p w:rsidR="001E7B4C" w:rsidRPr="004F34EE" w:rsidRDefault="001E7B4C" w:rsidP="009C11F0">
      <w:pPr>
        <w:spacing w:line="480" w:lineRule="auto"/>
        <w:ind w:left="720"/>
        <w:jc w:val="both"/>
        <w:rPr>
          <w:rFonts w:ascii="Arial" w:hAnsi="Arial" w:cs="Arial"/>
          <w:bCs/>
          <w:sz w:val="24"/>
          <w:szCs w:val="23"/>
          <w:lang w:val="es-ES"/>
        </w:rPr>
      </w:pP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4 Observar la</w:t>
      </w:r>
      <w:r w:rsidR="00A70E84" w:rsidRPr="004F34EE">
        <w:rPr>
          <w:rFonts w:ascii="Arial" w:hAnsi="Arial" w:cs="Arial"/>
          <w:b/>
          <w:bCs/>
          <w:sz w:val="24"/>
          <w:szCs w:val="23"/>
          <w:lang w:val="es-ES"/>
        </w:rPr>
        <w:t xml:space="preserve"> Sección y Establecer un Ó</w:t>
      </w:r>
      <w:r w:rsidRPr="004F34EE">
        <w:rPr>
          <w:rFonts w:ascii="Arial" w:hAnsi="Arial" w:cs="Arial"/>
          <w:b/>
          <w:bCs/>
          <w:sz w:val="24"/>
          <w:szCs w:val="23"/>
          <w:lang w:val="es-ES"/>
        </w:rPr>
        <w:t>ptimo</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Establecer el estado ideal de la sección, lo que realmente se necesita y a partir de eso colocar los elementos necesarios.</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los paseos ser claros a la hora de elegir los materiales y herramientas necesarias, listarlas y a partir de eso escoger el tipo de recipiente.</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Tomar fotos de ejemplos de cómo se quisiera tener colocadas las herramientas en un panel o cómo se colocarían los bancos de trabajo.</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A continuación se muestran los paneles necesarios con sus respectivas medidas</w:t>
      </w:r>
      <w:r w:rsidR="00D73121" w:rsidRPr="004F34EE">
        <w:rPr>
          <w:rFonts w:ascii="Arial" w:hAnsi="Arial" w:cs="Arial"/>
          <w:bCs/>
          <w:sz w:val="24"/>
          <w:szCs w:val="23"/>
          <w:lang w:val="es-ES"/>
        </w:rPr>
        <w:t xml:space="preserve"> en centímetros</w:t>
      </w:r>
      <w:r w:rsidRPr="004F34EE">
        <w:rPr>
          <w:rFonts w:ascii="Arial" w:hAnsi="Arial" w:cs="Arial"/>
          <w:bCs/>
          <w:sz w:val="24"/>
          <w:szCs w:val="23"/>
          <w:lang w:val="es-ES"/>
        </w:rPr>
        <w:t>, también se muestra la lista de herramientas necesarias y fotografías de los ejemplos.</w:t>
      </w:r>
    </w:p>
    <w:p w:rsidR="001E5FF2" w:rsidRPr="004F34EE" w:rsidRDefault="001E5FF2" w:rsidP="00772E25">
      <w:pPr>
        <w:spacing w:line="480" w:lineRule="auto"/>
        <w:ind w:left="720"/>
        <w:jc w:val="center"/>
        <w:rPr>
          <w:rFonts w:ascii="Arial" w:hAnsi="Arial" w:cs="Arial"/>
          <w:bCs/>
          <w:sz w:val="24"/>
          <w:szCs w:val="23"/>
          <w:lang w:val="es-ES"/>
        </w:rPr>
      </w:pPr>
    </w:p>
    <w:p w:rsidR="001E7B4C" w:rsidRPr="004F34EE" w:rsidRDefault="001E7B4C" w:rsidP="00772E25">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lastRenderedPageBreak/>
        <w:t>TABLA 9</w:t>
      </w:r>
    </w:p>
    <w:p w:rsidR="001E7B4C" w:rsidRPr="004F34EE" w:rsidRDefault="001E7B4C" w:rsidP="00772E25">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PANELES NECESARIOS</w:t>
      </w:r>
    </w:p>
    <w:tbl>
      <w:tblPr>
        <w:tblW w:w="3509" w:type="dxa"/>
        <w:tblInd w:w="2820" w:type="dxa"/>
        <w:tblCellMar>
          <w:left w:w="70" w:type="dxa"/>
          <w:right w:w="70" w:type="dxa"/>
        </w:tblCellMar>
        <w:tblLook w:val="00A0"/>
      </w:tblPr>
      <w:tblGrid>
        <w:gridCol w:w="1995"/>
        <w:gridCol w:w="1514"/>
      </w:tblGrid>
      <w:tr w:rsidR="001E7B4C" w:rsidRPr="004F34EE">
        <w:trPr>
          <w:trHeight w:val="370"/>
        </w:trPr>
        <w:tc>
          <w:tcPr>
            <w:tcW w:w="1995" w:type="dxa"/>
            <w:tcBorders>
              <w:top w:val="single" w:sz="4" w:space="0" w:color="auto"/>
              <w:left w:val="single" w:sz="4" w:space="0" w:color="auto"/>
              <w:bottom w:val="single" w:sz="4" w:space="0" w:color="auto"/>
              <w:right w:val="single" w:sz="4" w:space="0" w:color="auto"/>
            </w:tcBorders>
            <w:shd w:val="clear" w:color="000000" w:fill="DDD9C3"/>
            <w:noWrap/>
            <w:vAlign w:val="bottom"/>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Descripción</w:t>
            </w:r>
          </w:p>
        </w:tc>
        <w:tc>
          <w:tcPr>
            <w:tcW w:w="1514" w:type="dxa"/>
            <w:tcBorders>
              <w:top w:val="single" w:sz="4" w:space="0" w:color="auto"/>
              <w:left w:val="nil"/>
              <w:bottom w:val="single" w:sz="4" w:space="0" w:color="auto"/>
              <w:right w:val="single" w:sz="4" w:space="0" w:color="auto"/>
            </w:tcBorders>
            <w:shd w:val="clear" w:color="000000" w:fill="DDD9C3"/>
            <w:noWrap/>
            <w:vAlign w:val="bottom"/>
          </w:tcPr>
          <w:p w:rsidR="001E7B4C" w:rsidRPr="004F34EE" w:rsidRDefault="001E7B4C" w:rsidP="003F6510">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Medida</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tcPr>
          <w:p w:rsidR="001E7B4C" w:rsidRPr="004F34EE" w:rsidRDefault="001E7B4C" w:rsidP="00772E25">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Prensa</w:t>
            </w:r>
          </w:p>
        </w:tc>
        <w:tc>
          <w:tcPr>
            <w:tcW w:w="1514" w:type="dxa"/>
            <w:tcBorders>
              <w:top w:val="nil"/>
              <w:left w:val="nil"/>
              <w:bottom w:val="single" w:sz="4" w:space="0" w:color="auto"/>
              <w:right w:val="single" w:sz="4" w:space="0" w:color="auto"/>
            </w:tcBorders>
            <w:noWrap/>
          </w:tcPr>
          <w:p w:rsidR="001E7B4C" w:rsidRPr="004F34EE" w:rsidRDefault="001E7B4C" w:rsidP="00772E25">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200x100</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tcPr>
          <w:p w:rsidR="001E7B4C" w:rsidRPr="004F34EE" w:rsidRDefault="001E7B4C" w:rsidP="00772E25">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Soldadura</w:t>
            </w:r>
          </w:p>
        </w:tc>
        <w:tc>
          <w:tcPr>
            <w:tcW w:w="1514" w:type="dxa"/>
            <w:tcBorders>
              <w:top w:val="nil"/>
              <w:left w:val="nil"/>
              <w:bottom w:val="single" w:sz="4" w:space="0" w:color="auto"/>
              <w:right w:val="single" w:sz="4" w:space="0" w:color="auto"/>
            </w:tcBorders>
            <w:noWrap/>
          </w:tcPr>
          <w:p w:rsidR="001E7B4C" w:rsidRPr="004F34EE" w:rsidRDefault="001E7B4C" w:rsidP="00772E25">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200x100</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tcPr>
          <w:p w:rsidR="001E7B4C" w:rsidRPr="004F34EE" w:rsidRDefault="001E7B4C" w:rsidP="00772E25">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Elevadores 213</w:t>
            </w:r>
          </w:p>
        </w:tc>
        <w:tc>
          <w:tcPr>
            <w:tcW w:w="1514" w:type="dxa"/>
            <w:tcBorders>
              <w:top w:val="nil"/>
              <w:left w:val="nil"/>
              <w:bottom w:val="single" w:sz="4" w:space="0" w:color="auto"/>
              <w:right w:val="single" w:sz="4" w:space="0" w:color="auto"/>
            </w:tcBorders>
            <w:noWrap/>
          </w:tcPr>
          <w:p w:rsidR="001E7B4C" w:rsidRPr="004F34EE" w:rsidRDefault="001E7B4C" w:rsidP="00772E25">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130x110</w:t>
            </w:r>
          </w:p>
        </w:tc>
      </w:tr>
      <w:tr w:rsidR="001E7B4C" w:rsidRPr="004F34EE">
        <w:trPr>
          <w:trHeight w:val="370"/>
        </w:trPr>
        <w:tc>
          <w:tcPr>
            <w:tcW w:w="1995" w:type="dxa"/>
            <w:tcBorders>
              <w:top w:val="nil"/>
              <w:left w:val="single" w:sz="4" w:space="0" w:color="auto"/>
              <w:bottom w:val="single" w:sz="4" w:space="0" w:color="auto"/>
              <w:right w:val="single" w:sz="4" w:space="0" w:color="auto"/>
            </w:tcBorders>
            <w:noWrap/>
          </w:tcPr>
          <w:p w:rsidR="001E7B4C" w:rsidRPr="004F34EE" w:rsidRDefault="001E7B4C" w:rsidP="00772E25">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 xml:space="preserve">Material personal </w:t>
            </w:r>
          </w:p>
        </w:tc>
        <w:tc>
          <w:tcPr>
            <w:tcW w:w="1514" w:type="dxa"/>
            <w:tcBorders>
              <w:top w:val="nil"/>
              <w:left w:val="nil"/>
              <w:bottom w:val="single" w:sz="4" w:space="0" w:color="auto"/>
              <w:right w:val="single" w:sz="4" w:space="0" w:color="auto"/>
            </w:tcBorders>
            <w:noWrap/>
          </w:tcPr>
          <w:p w:rsidR="001E7B4C" w:rsidRPr="004F34EE" w:rsidRDefault="001E7B4C" w:rsidP="00772E25">
            <w:pPr>
              <w:spacing w:after="0" w:line="240" w:lineRule="auto"/>
              <w:jc w:val="center"/>
              <w:rPr>
                <w:rFonts w:ascii="Arial" w:hAnsi="Arial" w:cs="Arial"/>
                <w:color w:val="000000"/>
                <w:sz w:val="24"/>
                <w:szCs w:val="23"/>
                <w:lang w:val="es-ES" w:eastAsia="es-ES"/>
              </w:rPr>
            </w:pPr>
            <w:r w:rsidRPr="004F34EE">
              <w:rPr>
                <w:rFonts w:ascii="Arial" w:hAnsi="Arial" w:cs="Arial"/>
                <w:color w:val="000000"/>
                <w:sz w:val="24"/>
                <w:szCs w:val="23"/>
                <w:lang w:val="es-ES" w:eastAsia="es-ES"/>
              </w:rPr>
              <w:t>185x100</w:t>
            </w:r>
          </w:p>
        </w:tc>
      </w:tr>
    </w:tbl>
    <w:p w:rsidR="001E7B4C" w:rsidRPr="004F34EE" w:rsidRDefault="001E7B4C" w:rsidP="00772E25">
      <w:pPr>
        <w:spacing w:line="480" w:lineRule="auto"/>
        <w:ind w:left="720"/>
        <w:jc w:val="center"/>
        <w:rPr>
          <w:rFonts w:ascii="Arial" w:hAnsi="Arial" w:cs="Arial"/>
          <w:bCs/>
          <w:sz w:val="24"/>
          <w:szCs w:val="23"/>
          <w:lang w:val="es-ES"/>
        </w:rPr>
      </w:pPr>
    </w:p>
    <w:p w:rsidR="001E7B4C" w:rsidRPr="004F34EE" w:rsidRDefault="001E7B4C" w:rsidP="00772E25">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TABLA 10</w:t>
      </w:r>
    </w:p>
    <w:p w:rsidR="001E7B4C" w:rsidRPr="004F34EE" w:rsidRDefault="001E7B4C" w:rsidP="005F39F9">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LISTA DE HERRAMIENTAS DEL PANEL ÁREA DE SOLDADURA</w:t>
      </w:r>
    </w:p>
    <w:tbl>
      <w:tblPr>
        <w:tblW w:w="0" w:type="auto"/>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39"/>
        <w:gridCol w:w="2439"/>
      </w:tblGrid>
      <w:tr w:rsidR="001E7B4C" w:rsidRPr="004F34EE">
        <w:tc>
          <w:tcPr>
            <w:tcW w:w="487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rsidR="001E7B4C" w:rsidRPr="004F34EE" w:rsidRDefault="001E7B4C" w:rsidP="00BE6A89">
            <w:pPr>
              <w:spacing w:line="240" w:lineRule="auto"/>
              <w:ind w:left="-50"/>
              <w:jc w:val="center"/>
              <w:rPr>
                <w:rFonts w:ascii="Arial" w:hAnsi="Arial" w:cs="Arial"/>
                <w:bCs/>
                <w:sz w:val="24"/>
                <w:szCs w:val="23"/>
                <w:lang w:val="es-ES"/>
              </w:rPr>
            </w:pPr>
            <w:r w:rsidRPr="004F34EE">
              <w:rPr>
                <w:rFonts w:ascii="Arial" w:hAnsi="Arial" w:cs="Arial"/>
                <w:color w:val="000000"/>
                <w:sz w:val="24"/>
                <w:szCs w:val="23"/>
                <w:lang w:val="es-ES" w:eastAsia="es-ES"/>
              </w:rPr>
              <w:t>Soldadura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Alargo</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Escobilla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Piqueta soldadora</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Sargentos</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Juego boquillas</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Palancas</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Pinzas aceite</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mola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Escuadra</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Sargentos pequeños</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Compás</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Martillo</w:t>
            </w:r>
          </w:p>
        </w:tc>
      </w:tr>
    </w:tbl>
    <w:p w:rsidR="001E7B4C" w:rsidRPr="004F34EE" w:rsidRDefault="001E7B4C" w:rsidP="00772E25">
      <w:pPr>
        <w:spacing w:line="480" w:lineRule="auto"/>
        <w:ind w:left="720"/>
        <w:jc w:val="center"/>
        <w:rPr>
          <w:rFonts w:ascii="Arial" w:hAnsi="Arial" w:cs="Arial"/>
          <w:bCs/>
          <w:sz w:val="24"/>
          <w:szCs w:val="23"/>
          <w:lang w:val="es-ES"/>
        </w:rPr>
      </w:pPr>
    </w:p>
    <w:p w:rsidR="001E7B4C" w:rsidRPr="004F34EE" w:rsidRDefault="001E7B4C" w:rsidP="00772E25">
      <w:pPr>
        <w:spacing w:line="480" w:lineRule="auto"/>
        <w:ind w:left="720"/>
        <w:jc w:val="center"/>
        <w:rPr>
          <w:rFonts w:ascii="Arial" w:hAnsi="Arial" w:cs="Arial"/>
          <w:bCs/>
          <w:sz w:val="24"/>
          <w:szCs w:val="23"/>
          <w:lang w:val="es-ES"/>
        </w:rPr>
      </w:pPr>
    </w:p>
    <w:p w:rsidR="001E5FF2" w:rsidRPr="004F34EE" w:rsidRDefault="001E5FF2" w:rsidP="00772E25">
      <w:pPr>
        <w:spacing w:line="480" w:lineRule="auto"/>
        <w:ind w:left="720"/>
        <w:jc w:val="center"/>
        <w:rPr>
          <w:rFonts w:ascii="Arial" w:hAnsi="Arial" w:cs="Arial"/>
          <w:bCs/>
          <w:sz w:val="24"/>
          <w:szCs w:val="23"/>
          <w:lang w:val="es-ES"/>
        </w:rPr>
      </w:pPr>
    </w:p>
    <w:p w:rsidR="001E5FF2" w:rsidRPr="004F34EE" w:rsidRDefault="001E5FF2" w:rsidP="00772E25">
      <w:pPr>
        <w:spacing w:line="480" w:lineRule="auto"/>
        <w:ind w:left="720"/>
        <w:jc w:val="center"/>
        <w:rPr>
          <w:rFonts w:ascii="Arial" w:hAnsi="Arial" w:cs="Arial"/>
          <w:bCs/>
          <w:sz w:val="24"/>
          <w:szCs w:val="23"/>
          <w:lang w:val="es-ES"/>
        </w:rPr>
      </w:pPr>
    </w:p>
    <w:p w:rsidR="001E5FF2" w:rsidRPr="004F34EE" w:rsidRDefault="001E5FF2" w:rsidP="00772E25">
      <w:pPr>
        <w:spacing w:line="480" w:lineRule="auto"/>
        <w:ind w:left="720"/>
        <w:jc w:val="center"/>
        <w:rPr>
          <w:rFonts w:ascii="Arial" w:hAnsi="Arial" w:cs="Arial"/>
          <w:bCs/>
          <w:sz w:val="24"/>
          <w:szCs w:val="23"/>
          <w:lang w:val="es-ES"/>
        </w:rPr>
      </w:pPr>
    </w:p>
    <w:p w:rsidR="001E5FF2" w:rsidRPr="004F34EE" w:rsidRDefault="001E5FF2" w:rsidP="00772E25">
      <w:pPr>
        <w:spacing w:line="480" w:lineRule="auto"/>
        <w:ind w:left="720"/>
        <w:jc w:val="center"/>
        <w:rPr>
          <w:rFonts w:ascii="Arial" w:hAnsi="Arial" w:cs="Arial"/>
          <w:bCs/>
          <w:sz w:val="24"/>
          <w:szCs w:val="23"/>
          <w:lang w:val="es-ES"/>
        </w:rPr>
      </w:pPr>
    </w:p>
    <w:p w:rsidR="001E7B4C" w:rsidRPr="004F34EE" w:rsidRDefault="001E7B4C" w:rsidP="00EC159E">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lastRenderedPageBreak/>
        <w:t>TABLA 11</w:t>
      </w:r>
    </w:p>
    <w:p w:rsidR="001E7B4C" w:rsidRPr="004F34EE" w:rsidRDefault="001E7B4C" w:rsidP="005F39F9">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LISTA DE HERRAMIENTAS DEL PANEL ÁREA DE PRENSA</w:t>
      </w:r>
    </w:p>
    <w:tbl>
      <w:tblPr>
        <w:tblW w:w="0" w:type="auto"/>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39"/>
        <w:gridCol w:w="2439"/>
      </w:tblGrid>
      <w:tr w:rsidR="001E7B4C" w:rsidRPr="004F34EE">
        <w:tc>
          <w:tcPr>
            <w:tcW w:w="487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rsidR="001E7B4C" w:rsidRPr="004F34EE" w:rsidRDefault="001E7B4C" w:rsidP="00BE6A89">
            <w:pPr>
              <w:spacing w:line="240" w:lineRule="auto"/>
              <w:ind w:left="-50"/>
              <w:jc w:val="center"/>
              <w:rPr>
                <w:rFonts w:ascii="Arial" w:hAnsi="Arial" w:cs="Arial"/>
                <w:bCs/>
                <w:sz w:val="24"/>
                <w:szCs w:val="23"/>
                <w:lang w:val="es-ES"/>
              </w:rPr>
            </w:pPr>
            <w:r w:rsidRPr="004F34EE">
              <w:rPr>
                <w:rFonts w:ascii="Arial" w:hAnsi="Arial" w:cs="Arial"/>
                <w:color w:val="000000"/>
                <w:sz w:val="24"/>
                <w:szCs w:val="23"/>
                <w:lang w:val="es-ES" w:eastAsia="es-ES"/>
              </w:rPr>
              <w:t>Prensa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Pistola</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fija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Taladro</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fija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24 mm</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fija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36 mm</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Soplador</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Brazo T</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Juego allen</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Rotalin</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Allen 14</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Escuadra x2</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Allen 12</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Nivel</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Raqueta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20-22</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Broca 8mm</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18-19</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Regal metro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16-17</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Metro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15-14</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Lima 6’’  Fina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12-13</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Lima 6’’  Entre-fina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Chicharra ½’’</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Pie de rey</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Pistola silicona</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Gancho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Maza nylon</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Alicates presión</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Martillo</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Alicates universal</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Escarpas x2</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Lima redonda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Arco sierra</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Chicharra “T”</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Galgas</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Destornilladores (3)</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BE6A89">
            <w:pPr>
              <w:spacing w:after="0" w:line="240" w:lineRule="auto"/>
              <w:rPr>
                <w:rFonts w:ascii="Arial" w:hAnsi="Arial" w:cs="Arial"/>
                <w:color w:val="000000"/>
                <w:sz w:val="24"/>
                <w:szCs w:val="23"/>
                <w:lang w:val="es-ES" w:eastAsia="es-ES"/>
              </w:rPr>
            </w:pPr>
          </w:p>
        </w:tc>
      </w:tr>
    </w:tbl>
    <w:p w:rsidR="001E7B4C" w:rsidRPr="004F34EE" w:rsidRDefault="001E7B4C" w:rsidP="005F39F9">
      <w:pPr>
        <w:spacing w:line="480" w:lineRule="auto"/>
        <w:ind w:left="720"/>
        <w:jc w:val="both"/>
        <w:rPr>
          <w:rFonts w:ascii="Arial" w:hAnsi="Arial" w:cs="Arial"/>
          <w:bCs/>
          <w:sz w:val="24"/>
          <w:szCs w:val="23"/>
          <w:lang w:val="es-ES"/>
        </w:rPr>
      </w:pPr>
    </w:p>
    <w:p w:rsidR="001E5FF2" w:rsidRPr="004F34EE" w:rsidRDefault="001E5FF2" w:rsidP="002448D6">
      <w:pPr>
        <w:spacing w:line="480" w:lineRule="auto"/>
        <w:ind w:left="720"/>
        <w:jc w:val="center"/>
        <w:rPr>
          <w:rFonts w:ascii="Arial" w:hAnsi="Arial" w:cs="Arial"/>
          <w:bCs/>
          <w:sz w:val="24"/>
          <w:szCs w:val="23"/>
          <w:lang w:val="es-ES"/>
        </w:rPr>
      </w:pPr>
    </w:p>
    <w:p w:rsidR="001E5FF2" w:rsidRPr="004F34EE" w:rsidRDefault="001E5FF2" w:rsidP="002448D6">
      <w:pPr>
        <w:spacing w:line="480" w:lineRule="auto"/>
        <w:ind w:left="720"/>
        <w:jc w:val="center"/>
        <w:rPr>
          <w:rFonts w:ascii="Arial" w:hAnsi="Arial" w:cs="Arial"/>
          <w:bCs/>
          <w:sz w:val="24"/>
          <w:szCs w:val="23"/>
          <w:lang w:val="es-ES"/>
        </w:rPr>
      </w:pPr>
    </w:p>
    <w:p w:rsidR="001E5FF2" w:rsidRPr="004F34EE" w:rsidRDefault="001E5FF2" w:rsidP="002448D6">
      <w:pPr>
        <w:spacing w:line="480" w:lineRule="auto"/>
        <w:ind w:left="720"/>
        <w:jc w:val="center"/>
        <w:rPr>
          <w:rFonts w:ascii="Arial" w:hAnsi="Arial" w:cs="Arial"/>
          <w:bCs/>
          <w:sz w:val="24"/>
          <w:szCs w:val="23"/>
          <w:lang w:val="es-ES"/>
        </w:rPr>
      </w:pPr>
    </w:p>
    <w:p w:rsidR="001E5FF2" w:rsidRPr="004F34EE" w:rsidRDefault="001E5FF2" w:rsidP="002448D6">
      <w:pPr>
        <w:spacing w:line="480" w:lineRule="auto"/>
        <w:ind w:left="720"/>
        <w:jc w:val="center"/>
        <w:rPr>
          <w:rFonts w:ascii="Arial" w:hAnsi="Arial" w:cs="Arial"/>
          <w:bCs/>
          <w:sz w:val="24"/>
          <w:szCs w:val="23"/>
          <w:lang w:val="es-ES"/>
        </w:rPr>
      </w:pPr>
    </w:p>
    <w:p w:rsidR="001E5FF2" w:rsidRPr="004F34EE" w:rsidRDefault="001E5FF2" w:rsidP="002448D6">
      <w:pPr>
        <w:spacing w:line="480" w:lineRule="auto"/>
        <w:ind w:left="720"/>
        <w:jc w:val="center"/>
        <w:rPr>
          <w:rFonts w:ascii="Arial" w:hAnsi="Arial" w:cs="Arial"/>
          <w:bCs/>
          <w:sz w:val="24"/>
          <w:szCs w:val="23"/>
          <w:lang w:val="es-ES"/>
        </w:rPr>
      </w:pPr>
    </w:p>
    <w:p w:rsidR="001E7B4C" w:rsidRPr="004F34EE" w:rsidRDefault="001E7B4C" w:rsidP="002448D6">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lastRenderedPageBreak/>
        <w:t>TABLA 12</w:t>
      </w:r>
    </w:p>
    <w:p w:rsidR="001E7B4C" w:rsidRPr="004F34EE" w:rsidRDefault="001E7B4C" w:rsidP="002448D6">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LISTA DE HERRAMIENTAS DEL PANEL ÁREA DE ELEVADOR 112/213</w:t>
      </w:r>
    </w:p>
    <w:tbl>
      <w:tblPr>
        <w:tblW w:w="0" w:type="auto"/>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39"/>
        <w:gridCol w:w="2439"/>
      </w:tblGrid>
      <w:tr w:rsidR="001E7B4C" w:rsidRPr="004F34EE">
        <w:tc>
          <w:tcPr>
            <w:tcW w:w="487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rsidR="001E7B4C" w:rsidRPr="004F34EE" w:rsidRDefault="001E7B4C" w:rsidP="003F6510">
            <w:pPr>
              <w:spacing w:line="240" w:lineRule="auto"/>
              <w:ind w:left="-50"/>
              <w:jc w:val="center"/>
              <w:rPr>
                <w:rFonts w:ascii="Arial" w:hAnsi="Arial" w:cs="Arial"/>
                <w:bCs/>
                <w:sz w:val="24"/>
                <w:szCs w:val="23"/>
                <w:lang w:val="es-ES"/>
              </w:rPr>
            </w:pPr>
            <w:r w:rsidRPr="004F34EE">
              <w:rPr>
                <w:rFonts w:ascii="Arial" w:hAnsi="Arial" w:cs="Arial"/>
                <w:color w:val="000000"/>
                <w:sz w:val="24"/>
                <w:szCs w:val="23"/>
                <w:lang w:val="es-ES" w:eastAsia="es-ES"/>
              </w:rPr>
              <w:t>Elevadores 112/213</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Aceite</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27</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Martillo</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27 y articulo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30</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46</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Pistola ¾’’</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Allen 5</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75</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Plana 13</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Pistola 1’’</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Estrella 13</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Manguera ½’’</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Destornillador largo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Manguera 1’’</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arenero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Alargo 1’’</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19</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Escarpa grande</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19</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27 y 22</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10 plana/vaso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24 y 36</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22</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Alargo molado</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27 largo</w:t>
            </w:r>
          </w:p>
        </w:tc>
      </w:tr>
    </w:tbl>
    <w:p w:rsidR="001E7B4C" w:rsidRPr="004F34EE" w:rsidRDefault="001E7B4C" w:rsidP="002448D6">
      <w:pPr>
        <w:spacing w:line="480" w:lineRule="auto"/>
        <w:ind w:left="720"/>
        <w:jc w:val="center"/>
        <w:rPr>
          <w:rFonts w:ascii="Arial" w:hAnsi="Arial" w:cs="Arial"/>
          <w:bCs/>
          <w:sz w:val="24"/>
          <w:szCs w:val="23"/>
          <w:lang w:val="es-ES"/>
        </w:rPr>
      </w:pPr>
    </w:p>
    <w:p w:rsidR="001E7B4C" w:rsidRPr="004F34EE" w:rsidRDefault="001E7B4C" w:rsidP="002448D6">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TABLA 13</w:t>
      </w:r>
    </w:p>
    <w:p w:rsidR="001E7B4C" w:rsidRPr="004F34EE" w:rsidRDefault="001E7B4C" w:rsidP="002448D6">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LISTA DE HERRAMIENTAS DEL PANEL ÁREA DE ELEVADOR 111</w:t>
      </w:r>
    </w:p>
    <w:tbl>
      <w:tblPr>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39"/>
        <w:gridCol w:w="2439"/>
      </w:tblGrid>
      <w:tr w:rsidR="001E7B4C" w:rsidRPr="004F34EE">
        <w:tc>
          <w:tcPr>
            <w:tcW w:w="4878" w:type="dxa"/>
            <w:gridSpan w:val="2"/>
            <w:tcBorders>
              <w:top w:val="single" w:sz="4" w:space="0" w:color="000000"/>
              <w:left w:val="single" w:sz="4" w:space="0" w:color="000000"/>
              <w:bottom w:val="single" w:sz="4" w:space="0" w:color="000000"/>
              <w:right w:val="single" w:sz="4" w:space="0" w:color="000000"/>
            </w:tcBorders>
            <w:shd w:val="clear" w:color="auto" w:fill="DDD9C3"/>
            <w:vAlign w:val="center"/>
          </w:tcPr>
          <w:p w:rsidR="001E7B4C" w:rsidRPr="004F34EE" w:rsidRDefault="001E7B4C" w:rsidP="002448D6">
            <w:pPr>
              <w:spacing w:line="240" w:lineRule="auto"/>
              <w:ind w:left="-50"/>
              <w:jc w:val="center"/>
              <w:rPr>
                <w:rFonts w:ascii="Arial" w:hAnsi="Arial" w:cs="Arial"/>
                <w:bCs/>
                <w:sz w:val="24"/>
                <w:szCs w:val="23"/>
                <w:lang w:val="es-ES"/>
              </w:rPr>
            </w:pPr>
            <w:r w:rsidRPr="004F34EE">
              <w:rPr>
                <w:rFonts w:ascii="Arial" w:hAnsi="Arial" w:cs="Arial"/>
                <w:color w:val="000000"/>
                <w:sz w:val="24"/>
                <w:szCs w:val="23"/>
                <w:lang w:val="es-ES" w:eastAsia="es-ES"/>
              </w:rPr>
              <w:t>Elevadores 111</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22</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Alicates corte</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Dinamométrica</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Escarpa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Plana 22</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Plana 27</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Martillo</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30</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Aceite</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24 x 4</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36-41</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30</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24</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Pistola 1/2’’</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24</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Pistola 3/4 ‘’</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19</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Llave 19 plana</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Fija 17 x2</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30 largo</w:t>
            </w:r>
          </w:p>
        </w:tc>
      </w:tr>
      <w:tr w:rsidR="001E7B4C" w:rsidRPr="004F34EE">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2448D6">
            <w:pPr>
              <w:spacing w:after="0" w:line="240" w:lineRule="auto"/>
              <w:rPr>
                <w:rFonts w:ascii="Arial" w:hAnsi="Arial" w:cs="Arial"/>
                <w:color w:val="000000"/>
                <w:sz w:val="24"/>
                <w:szCs w:val="23"/>
                <w:lang w:val="es-ES" w:eastAsia="es-ES"/>
              </w:rPr>
            </w:pPr>
            <w:r w:rsidRPr="004F34EE">
              <w:rPr>
                <w:rFonts w:ascii="Arial" w:hAnsi="Arial" w:cs="Arial"/>
                <w:color w:val="000000"/>
                <w:sz w:val="24"/>
                <w:szCs w:val="23"/>
                <w:lang w:val="es-ES" w:eastAsia="es-ES"/>
              </w:rPr>
              <w:t>Vaso 7 micalov</w:t>
            </w:r>
          </w:p>
        </w:tc>
        <w:tc>
          <w:tcPr>
            <w:tcW w:w="2439" w:type="dxa"/>
            <w:tcBorders>
              <w:top w:val="single" w:sz="4" w:space="0" w:color="000000"/>
              <w:left w:val="single" w:sz="4" w:space="0" w:color="000000"/>
              <w:bottom w:val="single" w:sz="4" w:space="0" w:color="000000"/>
              <w:right w:val="single" w:sz="4" w:space="0" w:color="000000"/>
            </w:tcBorders>
          </w:tcPr>
          <w:p w:rsidR="001E7B4C" w:rsidRPr="004F34EE" w:rsidRDefault="001E7B4C" w:rsidP="003F6510">
            <w:pPr>
              <w:spacing w:after="0" w:line="240" w:lineRule="auto"/>
              <w:rPr>
                <w:rFonts w:ascii="Arial" w:hAnsi="Arial" w:cs="Arial"/>
                <w:color w:val="000000"/>
                <w:sz w:val="24"/>
                <w:szCs w:val="23"/>
                <w:lang w:val="es-ES" w:eastAsia="es-ES"/>
              </w:rPr>
            </w:pPr>
          </w:p>
        </w:tc>
      </w:tr>
    </w:tbl>
    <w:p w:rsidR="001E7B4C" w:rsidRPr="004F34EE" w:rsidRDefault="005A10A3" w:rsidP="00BD7A86">
      <w:pPr>
        <w:spacing w:line="480" w:lineRule="auto"/>
        <w:ind w:left="720"/>
        <w:jc w:val="center"/>
        <w:rPr>
          <w:rFonts w:ascii="Arial" w:hAnsi="Arial" w:cs="Arial"/>
          <w:b/>
          <w:bCs/>
          <w:sz w:val="24"/>
          <w:szCs w:val="23"/>
          <w:highlight w:val="yellow"/>
          <w:u w:val="single"/>
          <w:lang w:val="es-ES"/>
        </w:rPr>
      </w:pPr>
      <w:r>
        <w:rPr>
          <w:rFonts w:ascii="Arial" w:hAnsi="Arial" w:cs="Arial"/>
          <w:noProof/>
          <w:sz w:val="24"/>
          <w:szCs w:val="23"/>
          <w:lang w:val="es-ES" w:eastAsia="es-ES"/>
        </w:rPr>
        <w:lastRenderedPageBreak/>
        <w:drawing>
          <wp:inline distT="0" distB="0" distL="0" distR="0">
            <wp:extent cx="2228850" cy="1657350"/>
            <wp:effectExtent l="19050" t="0" r="0" b="0"/>
            <wp:docPr id="32" name="Imagen 29" descr="panesoldadu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panesoldadura_2"/>
                    <pic:cNvPicPr>
                      <a:picLocks noChangeAspect="1" noChangeArrowheads="1"/>
                    </pic:cNvPicPr>
                  </pic:nvPicPr>
                  <pic:blipFill>
                    <a:blip r:embed="rId53"/>
                    <a:srcRect/>
                    <a:stretch>
                      <a:fillRect/>
                    </a:stretch>
                  </pic:blipFill>
                  <pic:spPr bwMode="auto">
                    <a:xfrm>
                      <a:off x="0" y="0"/>
                      <a:ext cx="2228850" cy="1657350"/>
                    </a:xfrm>
                    <a:prstGeom prst="rect">
                      <a:avLst/>
                    </a:prstGeom>
                    <a:noFill/>
                    <a:ln w="9525">
                      <a:noFill/>
                      <a:miter lim="800000"/>
                      <a:headEnd/>
                      <a:tailEnd/>
                    </a:ln>
                  </pic:spPr>
                </pic:pic>
              </a:graphicData>
            </a:graphic>
          </wp:inline>
        </w:drawing>
      </w:r>
      <w:r>
        <w:rPr>
          <w:rFonts w:ascii="Arial" w:hAnsi="Arial" w:cs="Arial"/>
          <w:b/>
          <w:noProof/>
          <w:sz w:val="24"/>
          <w:szCs w:val="23"/>
          <w:lang w:val="es-ES" w:eastAsia="es-ES"/>
        </w:rPr>
        <w:drawing>
          <wp:inline distT="0" distB="0" distL="0" distR="0">
            <wp:extent cx="2209800" cy="1657350"/>
            <wp:effectExtent l="19050" t="0" r="0" b="0"/>
            <wp:docPr id="33" name="Imagen 30" descr="panelelevador21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panelelevador213_2"/>
                    <pic:cNvPicPr>
                      <a:picLocks noChangeAspect="1" noChangeArrowheads="1"/>
                    </pic:cNvPicPr>
                  </pic:nvPicPr>
                  <pic:blipFill>
                    <a:blip r:embed="rId54" cstate="print"/>
                    <a:srcRect/>
                    <a:stretch>
                      <a:fillRect/>
                    </a:stretch>
                  </pic:blipFill>
                  <pic:spPr bwMode="auto">
                    <a:xfrm>
                      <a:off x="0" y="0"/>
                      <a:ext cx="2209800" cy="1657350"/>
                    </a:xfrm>
                    <a:prstGeom prst="rect">
                      <a:avLst/>
                    </a:prstGeom>
                    <a:noFill/>
                    <a:ln w="9525">
                      <a:noFill/>
                      <a:miter lim="800000"/>
                      <a:headEnd/>
                      <a:tailEnd/>
                    </a:ln>
                  </pic:spPr>
                </pic:pic>
              </a:graphicData>
            </a:graphic>
          </wp:inline>
        </w:drawing>
      </w:r>
      <w:r>
        <w:rPr>
          <w:rFonts w:ascii="Arial" w:hAnsi="Arial" w:cs="Arial"/>
          <w:b/>
          <w:noProof/>
          <w:sz w:val="24"/>
          <w:szCs w:val="23"/>
          <w:lang w:val="es-ES" w:eastAsia="es-ES"/>
        </w:rPr>
        <w:drawing>
          <wp:inline distT="0" distB="0" distL="0" distR="0">
            <wp:extent cx="2209800" cy="1676400"/>
            <wp:effectExtent l="19050" t="0" r="0" b="0"/>
            <wp:docPr id="34" name="Imagen 31" descr="panel prens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panel prensa_2"/>
                    <pic:cNvPicPr>
                      <a:picLocks noChangeAspect="1" noChangeArrowheads="1"/>
                    </pic:cNvPicPr>
                  </pic:nvPicPr>
                  <pic:blipFill>
                    <a:blip r:embed="rId55" cstate="print"/>
                    <a:srcRect/>
                    <a:stretch>
                      <a:fillRect/>
                    </a:stretch>
                  </pic:blipFill>
                  <pic:spPr bwMode="auto">
                    <a:xfrm>
                      <a:off x="0" y="0"/>
                      <a:ext cx="2209800" cy="1676400"/>
                    </a:xfrm>
                    <a:prstGeom prst="rect">
                      <a:avLst/>
                    </a:prstGeom>
                    <a:noFill/>
                    <a:ln w="9525">
                      <a:noFill/>
                      <a:miter lim="800000"/>
                      <a:headEnd/>
                      <a:tailEnd/>
                    </a:ln>
                  </pic:spPr>
                </pic:pic>
              </a:graphicData>
            </a:graphic>
          </wp:inline>
        </w:drawing>
      </w:r>
    </w:p>
    <w:p w:rsidR="001E7B4C" w:rsidRPr="004F34EE" w:rsidRDefault="001E7B4C" w:rsidP="00BD7A86">
      <w:pPr>
        <w:spacing w:line="480" w:lineRule="auto"/>
        <w:ind w:left="720"/>
        <w:jc w:val="center"/>
        <w:rPr>
          <w:rFonts w:ascii="Arial" w:hAnsi="Arial" w:cs="Arial"/>
          <w:sz w:val="24"/>
          <w:szCs w:val="23"/>
        </w:rPr>
      </w:pPr>
      <w:r w:rsidRPr="004F34EE">
        <w:rPr>
          <w:rFonts w:ascii="Arial" w:hAnsi="Arial" w:cs="Arial"/>
          <w:b/>
          <w:sz w:val="24"/>
          <w:szCs w:val="23"/>
        </w:rPr>
        <w:t>FIGURA 4.</w:t>
      </w:r>
      <w:r w:rsidR="00F051CB" w:rsidRPr="004F34EE">
        <w:rPr>
          <w:rFonts w:ascii="Arial" w:hAnsi="Arial" w:cs="Arial"/>
          <w:b/>
          <w:sz w:val="24"/>
          <w:szCs w:val="23"/>
        </w:rPr>
        <w:t>9</w:t>
      </w:r>
      <w:r w:rsidRPr="004F34EE">
        <w:rPr>
          <w:rFonts w:ascii="Arial" w:hAnsi="Arial" w:cs="Arial"/>
          <w:sz w:val="24"/>
          <w:szCs w:val="23"/>
        </w:rPr>
        <w:t xml:space="preserve"> PROPUESTAS DE PANELES DE HERRAMIENTAS</w:t>
      </w: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5 Análisis</w:t>
      </w:r>
      <w:r w:rsidR="009E6B6C" w:rsidRPr="004F34EE">
        <w:rPr>
          <w:rFonts w:ascii="Arial" w:hAnsi="Arial" w:cs="Arial"/>
          <w:b/>
          <w:bCs/>
          <w:sz w:val="24"/>
          <w:szCs w:val="23"/>
          <w:lang w:val="es-ES"/>
        </w:rPr>
        <w:t xml:space="preserve"> de Necesidades, Plan de A</w:t>
      </w:r>
      <w:r w:rsidRPr="004F34EE">
        <w:rPr>
          <w:rFonts w:ascii="Arial" w:hAnsi="Arial" w:cs="Arial"/>
          <w:b/>
          <w:bCs/>
          <w:sz w:val="24"/>
          <w:szCs w:val="23"/>
          <w:lang w:val="es-ES"/>
        </w:rPr>
        <w:t>cción</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Una vez seleccionado lo que se quiere en el puesto de trabajo, se debe establecer un plan de acción, cuyo formato se encuentra en el </w:t>
      </w:r>
      <w:r w:rsidR="003D4688">
        <w:rPr>
          <w:rFonts w:ascii="Arial" w:hAnsi="Arial" w:cs="Arial"/>
          <w:sz w:val="24"/>
          <w:szCs w:val="23"/>
          <w:lang w:val="es-ES"/>
        </w:rPr>
        <w:t>apéndice</w:t>
      </w:r>
      <w:r w:rsidRPr="004F34EE">
        <w:rPr>
          <w:rFonts w:ascii="Arial" w:hAnsi="Arial" w:cs="Arial"/>
          <w:bCs/>
          <w:sz w:val="24"/>
          <w:szCs w:val="23"/>
          <w:lang w:val="es-ES"/>
        </w:rPr>
        <w:t xml:space="preserve"> I, para determinar cuántas veces se lo va a utilizar, en qué circunstancias o para que procedimientos, por qué se lo utiliza y qué cantidad se necesita. Esto se lo realiza mediante reuniones de trabajo y aplicaciones directas en la sección.</w:t>
      </w:r>
    </w:p>
    <w:p w:rsidR="001E7B4C" w:rsidRPr="004F34EE" w:rsidRDefault="001E7B4C" w:rsidP="00417579">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El plan de acción </w:t>
      </w:r>
      <w:r w:rsidR="00BB0FEF">
        <w:rPr>
          <w:rFonts w:ascii="Arial" w:hAnsi="Arial" w:cs="Arial"/>
          <w:bCs/>
          <w:sz w:val="24"/>
          <w:szCs w:val="23"/>
          <w:lang w:val="es-ES"/>
        </w:rPr>
        <w:t xml:space="preserve">es </w:t>
      </w:r>
      <w:r w:rsidRPr="004F34EE">
        <w:rPr>
          <w:rFonts w:ascii="Arial" w:hAnsi="Arial" w:cs="Arial"/>
          <w:bCs/>
          <w:sz w:val="24"/>
          <w:szCs w:val="23"/>
          <w:lang w:val="es-ES"/>
        </w:rPr>
        <w:t xml:space="preserve">una programación de las actividades en base a la situación, clave para mantener un orden en la implementación de este </w:t>
      </w:r>
      <w:r w:rsidRPr="004F34EE">
        <w:rPr>
          <w:rFonts w:ascii="Arial" w:hAnsi="Arial" w:cs="Arial"/>
          <w:bCs/>
          <w:sz w:val="24"/>
          <w:szCs w:val="23"/>
          <w:lang w:val="es-ES"/>
        </w:rPr>
        <w:lastRenderedPageBreak/>
        <w:t>paso ya que permite organizar las actividades de una mejor manera y así evitar abarcar muchos frentes de trabajo a la vez.</w:t>
      </w:r>
    </w:p>
    <w:p w:rsidR="001E7B4C" w:rsidRPr="004F34EE" w:rsidRDefault="009E6B6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6 Elementos de O</w:t>
      </w:r>
      <w:r w:rsidR="001E7B4C" w:rsidRPr="004F34EE">
        <w:rPr>
          <w:rFonts w:ascii="Arial" w:hAnsi="Arial" w:cs="Arial"/>
          <w:b/>
          <w:bCs/>
          <w:sz w:val="24"/>
          <w:szCs w:val="23"/>
          <w:lang w:val="es-ES"/>
        </w:rPr>
        <w:t>rden</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Se debe definir cómo se va a colocar los materiales, es decir, elegir los recipientes, paneles, estanterías y carros necesarios para realizar el trabajo de una manera más cómoda y eficiente.</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En este caso se ha decidido colocar paneles de herramientas para que estén a la vista y al alcance de todos, también se va a reducir la cantidad de armarios, reorganizar la ubicación física de algunos elementos y así tener áreas más amplias, seguras y eficientes. Para los elementos pequeños como la tornillería y accesorios se van a colocar adecuadamente en cajas plásticas abiertas con su respectiva clasificación e identificación. </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Una de las principales modificaciones al espacio físico es que se reducirán los bancos de trabajo, dejarán de ser por persona y pasarán a ser de la estación de trabajo, con lo que se podrá establecer centros de trabajo con su respectivo banco de trabajo, panel de herramientas y armario con todos los recambios y accesorios necesarios.</w:t>
      </w:r>
    </w:p>
    <w:p w:rsidR="001E7B4C" w:rsidRPr="004F34EE" w:rsidRDefault="001E7B4C" w:rsidP="00833D30">
      <w:pPr>
        <w:spacing w:line="480" w:lineRule="auto"/>
        <w:ind w:left="720"/>
        <w:jc w:val="both"/>
        <w:rPr>
          <w:rFonts w:ascii="Arial" w:hAnsi="Arial" w:cs="Arial"/>
          <w:b/>
          <w:bCs/>
          <w:sz w:val="24"/>
          <w:szCs w:val="23"/>
          <w:lang w:val="es-ES"/>
        </w:rPr>
      </w:pPr>
    </w:p>
    <w:p w:rsidR="001E7B4C" w:rsidRPr="004F34EE" w:rsidRDefault="001E7B4C" w:rsidP="00833D30">
      <w:pPr>
        <w:spacing w:line="480" w:lineRule="auto"/>
        <w:ind w:left="720"/>
        <w:jc w:val="both"/>
        <w:rPr>
          <w:rFonts w:ascii="Arial" w:hAnsi="Arial" w:cs="Arial"/>
          <w:b/>
          <w:bCs/>
          <w:sz w:val="24"/>
          <w:szCs w:val="23"/>
          <w:lang w:val="es-ES"/>
        </w:rPr>
      </w:pPr>
    </w:p>
    <w:p w:rsidR="001E7B4C" w:rsidRPr="004F34EE" w:rsidRDefault="009E6B6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7 Implantar el O</w:t>
      </w:r>
      <w:r w:rsidR="001E7B4C" w:rsidRPr="004F34EE">
        <w:rPr>
          <w:rFonts w:ascii="Arial" w:hAnsi="Arial" w:cs="Arial"/>
          <w:b/>
          <w:bCs/>
          <w:sz w:val="24"/>
          <w:szCs w:val="23"/>
          <w:lang w:val="es-ES"/>
        </w:rPr>
        <w:t>rden</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Una vez definidos los elemento</w:t>
      </w:r>
      <w:r w:rsidR="00BB0FEF">
        <w:rPr>
          <w:rFonts w:ascii="Arial" w:hAnsi="Arial" w:cs="Arial"/>
          <w:bCs/>
          <w:sz w:val="24"/>
          <w:szCs w:val="23"/>
          <w:lang w:val="es-ES"/>
        </w:rPr>
        <w:t>s</w:t>
      </w:r>
      <w:r w:rsidRPr="004F34EE">
        <w:rPr>
          <w:rFonts w:ascii="Arial" w:hAnsi="Arial" w:cs="Arial"/>
          <w:bCs/>
          <w:sz w:val="24"/>
          <w:szCs w:val="23"/>
          <w:lang w:val="es-ES"/>
        </w:rPr>
        <w:t>, y el plan de acción se procede a la parte de implementación, en donde se comenzarán a ver los cambios en las secciones.</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Es en este paso donde se ven los primeros resultados de las 5S ya que al deshacerse de los elementos inn</w:t>
      </w:r>
      <w:r w:rsidR="009E6B6C" w:rsidRPr="004F34EE">
        <w:rPr>
          <w:rFonts w:ascii="Arial" w:hAnsi="Arial" w:cs="Arial"/>
          <w:bCs/>
          <w:sz w:val="24"/>
          <w:szCs w:val="23"/>
          <w:lang w:val="es-ES"/>
        </w:rPr>
        <w:t>ecesarios queda el área mucho má</w:t>
      </w:r>
      <w:r w:rsidRPr="004F34EE">
        <w:rPr>
          <w:rFonts w:ascii="Arial" w:hAnsi="Arial" w:cs="Arial"/>
          <w:bCs/>
          <w:sz w:val="24"/>
          <w:szCs w:val="23"/>
          <w:lang w:val="es-ES"/>
        </w:rPr>
        <w:t>s despejada que al inicio del proyecto, se instalan los paneles, y hasta se puede variar levemente la organización física de la sección.</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Todos los cambios deben estar dirigidos a colocar todos los materiales, herramientas o útiles de trabajo a la vista. </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Se deben eliminar las puertas, los armarios y los cajones. En caso de que existan elementos que deben estar protegidos de la suciedad se deben colocar puertas o ventanas translúcidas, de metra quilato o cualquier otro material incoloro.</w:t>
      </w:r>
    </w:p>
    <w:p w:rsidR="001E7B4C" w:rsidRPr="004F34EE" w:rsidRDefault="001E7B4C" w:rsidP="00833D30">
      <w:pPr>
        <w:spacing w:line="480" w:lineRule="auto"/>
        <w:ind w:left="720"/>
        <w:jc w:val="both"/>
        <w:rPr>
          <w:rFonts w:ascii="Arial" w:hAnsi="Arial" w:cs="Arial"/>
          <w:bCs/>
          <w:sz w:val="24"/>
          <w:szCs w:val="23"/>
          <w:lang w:val="es-ES"/>
        </w:rPr>
      </w:pPr>
    </w:p>
    <w:p w:rsidR="001E7B4C" w:rsidRPr="004F34EE" w:rsidRDefault="005A10A3" w:rsidP="00951176">
      <w:pPr>
        <w:spacing w:line="480" w:lineRule="auto"/>
        <w:ind w:left="720"/>
        <w:jc w:val="center"/>
        <w:rPr>
          <w:rFonts w:ascii="Arial" w:hAnsi="Arial" w:cs="Arial"/>
          <w:bCs/>
          <w:sz w:val="24"/>
          <w:szCs w:val="23"/>
          <w:lang w:val="es-ES"/>
        </w:rPr>
      </w:pPr>
      <w:r>
        <w:rPr>
          <w:rFonts w:ascii="Arial" w:hAnsi="Arial" w:cs="Arial"/>
          <w:noProof/>
          <w:sz w:val="24"/>
          <w:szCs w:val="23"/>
          <w:lang w:val="es-ES" w:eastAsia="es-ES"/>
        </w:rPr>
        <w:lastRenderedPageBreak/>
        <w:drawing>
          <wp:inline distT="0" distB="0" distL="0" distR="0">
            <wp:extent cx="4305300" cy="2895600"/>
            <wp:effectExtent l="19050" t="0" r="0" b="0"/>
            <wp:docPr id="35" name="Imagen 32" descr="IMG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0033"/>
                    <pic:cNvPicPr>
                      <a:picLocks noChangeAspect="1" noChangeArrowheads="1"/>
                    </pic:cNvPicPr>
                  </pic:nvPicPr>
                  <pic:blipFill>
                    <a:blip r:embed="rId56"/>
                    <a:srcRect l="4533" t="7144" r="2472" b="8243"/>
                    <a:stretch>
                      <a:fillRect/>
                    </a:stretch>
                  </pic:blipFill>
                  <pic:spPr bwMode="auto">
                    <a:xfrm>
                      <a:off x="0" y="0"/>
                      <a:ext cx="4305300" cy="2895600"/>
                    </a:xfrm>
                    <a:prstGeom prst="rect">
                      <a:avLst/>
                    </a:prstGeom>
                    <a:noFill/>
                    <a:ln w="9525">
                      <a:noFill/>
                      <a:miter lim="800000"/>
                      <a:headEnd/>
                      <a:tailEnd/>
                    </a:ln>
                  </pic:spPr>
                </pic:pic>
              </a:graphicData>
            </a:graphic>
          </wp:inline>
        </w:drawing>
      </w:r>
    </w:p>
    <w:p w:rsidR="001E7B4C" w:rsidRPr="004F34EE" w:rsidRDefault="001E7B4C" w:rsidP="00885914">
      <w:pPr>
        <w:spacing w:line="480" w:lineRule="auto"/>
        <w:ind w:left="720"/>
        <w:jc w:val="center"/>
        <w:rPr>
          <w:rFonts w:ascii="Arial" w:hAnsi="Arial" w:cs="Arial"/>
          <w:sz w:val="24"/>
          <w:szCs w:val="23"/>
        </w:rPr>
      </w:pPr>
      <w:r w:rsidRPr="004F34EE">
        <w:rPr>
          <w:rFonts w:ascii="Arial" w:hAnsi="Arial" w:cs="Arial"/>
          <w:b/>
          <w:sz w:val="24"/>
          <w:szCs w:val="23"/>
        </w:rPr>
        <w:t>FIGURA 4.1</w:t>
      </w:r>
      <w:r w:rsidR="00F051CB" w:rsidRPr="004F34EE">
        <w:rPr>
          <w:rFonts w:ascii="Arial" w:hAnsi="Arial" w:cs="Arial"/>
          <w:b/>
          <w:sz w:val="24"/>
          <w:szCs w:val="23"/>
        </w:rPr>
        <w:t>0</w:t>
      </w:r>
      <w:r w:rsidRPr="004F34EE">
        <w:rPr>
          <w:rFonts w:ascii="Arial" w:hAnsi="Arial" w:cs="Arial"/>
          <w:sz w:val="24"/>
          <w:szCs w:val="23"/>
        </w:rPr>
        <w:t xml:space="preserve"> CUADRO DE CONTROL 5S</w:t>
      </w:r>
      <w:r w:rsidR="00F051CB" w:rsidRPr="004F34EE">
        <w:rPr>
          <w:rFonts w:ascii="Arial" w:hAnsi="Arial" w:cs="Arial"/>
          <w:sz w:val="24"/>
          <w:szCs w:val="23"/>
        </w:rPr>
        <w:t xml:space="preserve"> EN FGC</w:t>
      </w: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8</w:t>
      </w:r>
      <w:r w:rsidR="009E6B6C" w:rsidRPr="004F34EE">
        <w:rPr>
          <w:rFonts w:ascii="Arial" w:hAnsi="Arial" w:cs="Arial"/>
          <w:b/>
          <w:bCs/>
          <w:sz w:val="24"/>
          <w:szCs w:val="23"/>
          <w:lang w:val="es-ES"/>
        </w:rPr>
        <w:t xml:space="preserve"> Elegir la Id</w:t>
      </w:r>
      <w:r w:rsidRPr="004F34EE">
        <w:rPr>
          <w:rFonts w:ascii="Arial" w:hAnsi="Arial" w:cs="Arial"/>
          <w:b/>
          <w:bCs/>
          <w:sz w:val="24"/>
          <w:szCs w:val="23"/>
          <w:lang w:val="es-ES"/>
        </w:rPr>
        <w:t>entificación Micro</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Todos los elementos dentro de una sección deben estar señalizados y a la vista. Toda persona debe ser capaz de identificar claramente la ubicación o el contenido de cualquier elemento.</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Se debe tomar decisiones de cómo se va a señalizar, los colores, la letra, el tamaño, los grupos, etc.</w:t>
      </w:r>
    </w:p>
    <w:p w:rsidR="001E7B4C" w:rsidRPr="004F34EE" w:rsidRDefault="009E6B6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9 Implantar la I</w:t>
      </w:r>
      <w:r w:rsidR="001E7B4C" w:rsidRPr="004F34EE">
        <w:rPr>
          <w:rFonts w:ascii="Arial" w:hAnsi="Arial" w:cs="Arial"/>
          <w:b/>
          <w:bCs/>
          <w:sz w:val="24"/>
          <w:szCs w:val="23"/>
          <w:lang w:val="es-ES"/>
        </w:rPr>
        <w:t xml:space="preserve">dentificación </w:t>
      </w:r>
      <w:r w:rsidRPr="004F34EE">
        <w:rPr>
          <w:rFonts w:ascii="Arial" w:hAnsi="Arial" w:cs="Arial"/>
          <w:b/>
          <w:bCs/>
          <w:sz w:val="24"/>
          <w:szCs w:val="23"/>
          <w:lang w:val="es-ES"/>
        </w:rPr>
        <w:t>M</w:t>
      </w:r>
      <w:r w:rsidR="001E7B4C" w:rsidRPr="004F34EE">
        <w:rPr>
          <w:rFonts w:ascii="Arial" w:hAnsi="Arial" w:cs="Arial"/>
          <w:b/>
          <w:bCs/>
          <w:sz w:val="24"/>
          <w:szCs w:val="23"/>
          <w:lang w:val="es-ES"/>
        </w:rPr>
        <w:t>icro</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Aquí se identifican todos los elementos pequeños como estanterías, cajones, repisas, herramientas, ubicaciones.</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lastRenderedPageBreak/>
        <w:t>Una vez que se termine este paso ya se deben tener señalizados todos los espacios y elementos de la sección.</w:t>
      </w:r>
    </w:p>
    <w:p w:rsidR="001E7B4C" w:rsidRPr="004F34EE" w:rsidRDefault="001E7B4C" w:rsidP="00833D3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10 In</w:t>
      </w:r>
      <w:r w:rsidR="009E6B6C" w:rsidRPr="004F34EE">
        <w:rPr>
          <w:rFonts w:ascii="Arial" w:hAnsi="Arial" w:cs="Arial"/>
          <w:b/>
          <w:bCs/>
          <w:sz w:val="24"/>
          <w:szCs w:val="23"/>
          <w:lang w:val="es-ES"/>
        </w:rPr>
        <w:t>dicador de O</w:t>
      </w:r>
      <w:r w:rsidRPr="004F34EE">
        <w:rPr>
          <w:rFonts w:ascii="Arial" w:hAnsi="Arial" w:cs="Arial"/>
          <w:b/>
          <w:bCs/>
          <w:sz w:val="24"/>
          <w:szCs w:val="23"/>
          <w:lang w:val="es-ES"/>
        </w:rPr>
        <w:t>rden</w:t>
      </w:r>
    </w:p>
    <w:p w:rsidR="001E7B4C" w:rsidRPr="004F34EE" w:rsidRDefault="001E7B4C" w:rsidP="00833D3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Existen dos indicadores de orden, el primero cuenta el número de elementos desordenados en la sección y el segundo cuenta el número de elementos sin identificar.</w:t>
      </w:r>
    </w:p>
    <w:p w:rsidR="001E7B4C" w:rsidRPr="004F34EE" w:rsidRDefault="001E7B4C" w:rsidP="00193E6A">
      <w:pPr>
        <w:spacing w:line="480" w:lineRule="auto"/>
        <w:ind w:left="720"/>
        <w:jc w:val="both"/>
        <w:rPr>
          <w:rFonts w:ascii="Arial" w:hAnsi="Arial" w:cs="Arial"/>
          <w:b/>
          <w:bCs/>
          <w:sz w:val="24"/>
          <w:szCs w:val="23"/>
          <w:lang w:val="es-ES"/>
        </w:rPr>
      </w:pPr>
    </w:p>
    <w:p w:rsidR="001E7B4C" w:rsidRPr="004F34EE" w:rsidRDefault="005A10A3" w:rsidP="00337FBD">
      <w:pPr>
        <w:spacing w:line="480" w:lineRule="auto"/>
        <w:ind w:left="720"/>
        <w:rPr>
          <w:rFonts w:ascii="Arial" w:hAnsi="Arial" w:cs="Arial"/>
          <w:bCs/>
          <w:sz w:val="24"/>
          <w:szCs w:val="23"/>
          <w:lang w:val="es-ES"/>
        </w:rPr>
      </w:pPr>
      <w:r>
        <w:rPr>
          <w:rFonts w:ascii="Arial" w:hAnsi="Arial" w:cs="Arial"/>
          <w:noProof/>
          <w:sz w:val="24"/>
          <w:szCs w:val="23"/>
          <w:lang w:val="es-ES" w:eastAsia="es-ES"/>
        </w:rPr>
        <w:drawing>
          <wp:inline distT="0" distB="0" distL="0" distR="0">
            <wp:extent cx="4686300" cy="3009900"/>
            <wp:effectExtent l="19050" t="0" r="0" b="0"/>
            <wp:docPr id="3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7"/>
                    <a:srcRect l="20824" t="27318" r="22281" b="16237"/>
                    <a:stretch>
                      <a:fillRect/>
                    </a:stretch>
                  </pic:blipFill>
                  <pic:spPr bwMode="auto">
                    <a:xfrm>
                      <a:off x="0" y="0"/>
                      <a:ext cx="4686300" cy="3009900"/>
                    </a:xfrm>
                    <a:prstGeom prst="rect">
                      <a:avLst/>
                    </a:prstGeom>
                    <a:noFill/>
                    <a:ln w="9525">
                      <a:noFill/>
                      <a:miter lim="800000"/>
                      <a:headEnd/>
                      <a:tailEnd/>
                    </a:ln>
                  </pic:spPr>
                </pic:pic>
              </a:graphicData>
            </a:graphic>
          </wp:inline>
        </w:drawing>
      </w:r>
    </w:p>
    <w:p w:rsidR="001E7B4C" w:rsidRPr="004F34EE" w:rsidRDefault="001E7B4C" w:rsidP="0021301E">
      <w:pPr>
        <w:spacing w:line="480" w:lineRule="auto"/>
        <w:ind w:left="720"/>
        <w:jc w:val="center"/>
        <w:rPr>
          <w:rFonts w:ascii="Arial" w:hAnsi="Arial" w:cs="Arial"/>
          <w:sz w:val="24"/>
          <w:szCs w:val="23"/>
        </w:rPr>
      </w:pPr>
      <w:r w:rsidRPr="004F34EE">
        <w:rPr>
          <w:rFonts w:ascii="Arial" w:hAnsi="Arial" w:cs="Arial"/>
          <w:b/>
          <w:sz w:val="24"/>
          <w:szCs w:val="23"/>
        </w:rPr>
        <w:t>FIGURA 4.1</w:t>
      </w:r>
      <w:r w:rsidR="00F051CB" w:rsidRPr="004F34EE">
        <w:rPr>
          <w:rFonts w:ascii="Arial" w:hAnsi="Arial" w:cs="Arial"/>
          <w:b/>
          <w:sz w:val="24"/>
          <w:szCs w:val="23"/>
        </w:rPr>
        <w:t>1</w:t>
      </w:r>
      <w:r w:rsidRPr="004F34EE">
        <w:rPr>
          <w:rFonts w:ascii="Arial" w:hAnsi="Arial" w:cs="Arial"/>
          <w:sz w:val="24"/>
          <w:szCs w:val="23"/>
        </w:rPr>
        <w:t xml:space="preserve"> INDICADOR DE ORDEN</w:t>
      </w:r>
    </w:p>
    <w:p w:rsidR="001E7B4C" w:rsidRPr="004F34EE" w:rsidRDefault="001E7B4C" w:rsidP="0021301E">
      <w:pPr>
        <w:spacing w:line="480" w:lineRule="auto"/>
        <w:ind w:left="720"/>
        <w:jc w:val="center"/>
        <w:rPr>
          <w:rFonts w:ascii="Arial" w:hAnsi="Arial" w:cs="Arial"/>
          <w:sz w:val="24"/>
          <w:szCs w:val="23"/>
        </w:rPr>
      </w:pPr>
    </w:p>
    <w:p w:rsidR="001E7B4C" w:rsidRPr="004F34EE" w:rsidRDefault="001E7B4C" w:rsidP="0021301E">
      <w:pPr>
        <w:spacing w:line="480" w:lineRule="auto"/>
        <w:ind w:left="720"/>
        <w:jc w:val="center"/>
        <w:rPr>
          <w:rFonts w:ascii="Arial" w:hAnsi="Arial" w:cs="Arial"/>
          <w:sz w:val="24"/>
          <w:szCs w:val="23"/>
        </w:rPr>
      </w:pPr>
    </w:p>
    <w:p w:rsidR="001E7B4C" w:rsidRPr="004F34EE" w:rsidRDefault="001E7B4C" w:rsidP="008E2A3F">
      <w:pPr>
        <w:numPr>
          <w:ilvl w:val="1"/>
          <w:numId w:val="16"/>
        </w:numPr>
        <w:spacing w:line="480" w:lineRule="auto"/>
        <w:jc w:val="both"/>
        <w:rPr>
          <w:rFonts w:ascii="Arial" w:hAnsi="Arial" w:cs="Arial"/>
          <w:b/>
          <w:bCs/>
          <w:sz w:val="24"/>
          <w:szCs w:val="23"/>
          <w:lang w:val="es-ES"/>
        </w:rPr>
      </w:pPr>
      <w:r w:rsidRPr="004F34EE">
        <w:rPr>
          <w:rFonts w:ascii="Arial" w:hAnsi="Arial" w:cs="Arial"/>
          <w:b/>
          <w:bCs/>
          <w:sz w:val="24"/>
          <w:szCs w:val="23"/>
          <w:lang w:val="es-ES"/>
        </w:rPr>
        <w:lastRenderedPageBreak/>
        <w:t>Limpieza</w:t>
      </w:r>
    </w:p>
    <w:p w:rsidR="001E7B4C" w:rsidRPr="004F34EE" w:rsidRDefault="001E7B4C" w:rsidP="00C0298C">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Concepto</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Identificar y eliminar las fuentes de suciedad asegurando que todo se encuentre siempre en perfecto estado de uso.</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No es limpiar ni buscar una empresa que limpie el lugar, es hacer que los elementos estén en perfecto estado de uso.</w:t>
      </w:r>
    </w:p>
    <w:p w:rsidR="001E7B4C" w:rsidRPr="004F34EE" w:rsidRDefault="001E7B4C" w:rsidP="00C0298C">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Definiciones</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Fuentes de suciedad: Lugares de las máquinas que generan sustancias que manchan el producto, la máquina o el puesto de trabajo.</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Lugares difíciles de limpiar: Lugares donde hay dificultades físicas para realizar la limpieza, inspección, lubricación o puesta a punto del equipo.</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Piezas deterioradas: Todo aquello que no esté en perfecto estado de uso.</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Apaños: Soluciones temporales con medios limitados para realizar reparaciones o mejoras.</w:t>
      </w:r>
    </w:p>
    <w:p w:rsidR="001E7B4C" w:rsidRPr="004F34EE" w:rsidRDefault="001E7B4C" w:rsidP="00C0298C">
      <w:pPr>
        <w:spacing w:line="480" w:lineRule="auto"/>
        <w:ind w:left="720"/>
        <w:jc w:val="both"/>
        <w:rPr>
          <w:rFonts w:ascii="Arial" w:hAnsi="Arial" w:cs="Arial"/>
          <w:b/>
          <w:bCs/>
          <w:sz w:val="24"/>
          <w:szCs w:val="23"/>
          <w:lang w:val="es-ES"/>
        </w:rPr>
      </w:pPr>
    </w:p>
    <w:p w:rsidR="001E7B4C" w:rsidRPr="004F34EE" w:rsidRDefault="001E7B4C" w:rsidP="00C0298C">
      <w:pPr>
        <w:spacing w:line="480" w:lineRule="auto"/>
        <w:ind w:left="720"/>
        <w:jc w:val="both"/>
        <w:rPr>
          <w:rFonts w:ascii="Arial" w:hAnsi="Arial" w:cs="Arial"/>
          <w:b/>
          <w:bCs/>
          <w:sz w:val="24"/>
          <w:szCs w:val="23"/>
          <w:lang w:val="es-ES"/>
        </w:rPr>
      </w:pPr>
    </w:p>
    <w:p w:rsidR="001E5FF2" w:rsidRPr="004F34EE" w:rsidRDefault="001E5FF2" w:rsidP="001E5FF2">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Propósito</w:t>
      </w:r>
    </w:p>
    <w:p w:rsidR="001E5FF2" w:rsidRPr="004F34EE" w:rsidRDefault="001E5FF2" w:rsidP="0061412F">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Devolver al equipo (máquinas, herramientas) a sus condiciones básicas de funcionamiento.</w:t>
      </w:r>
    </w:p>
    <w:p w:rsidR="001E5FF2" w:rsidRPr="004F34EE" w:rsidRDefault="004D3900" w:rsidP="0061412F">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Pr>
          <w:rFonts w:ascii="Arial" w:hAnsi="Arial" w:cs="Arial"/>
          <w:bCs/>
          <w:sz w:val="24"/>
          <w:szCs w:val="23"/>
          <w:lang w:val="es-ES"/>
        </w:rPr>
        <w:t>Mejorar</w:t>
      </w:r>
      <w:r w:rsidR="001E5FF2" w:rsidRPr="004F34EE">
        <w:rPr>
          <w:rFonts w:ascii="Arial" w:hAnsi="Arial" w:cs="Arial"/>
          <w:bCs/>
          <w:sz w:val="24"/>
          <w:szCs w:val="23"/>
          <w:lang w:val="es-ES"/>
        </w:rPr>
        <w:t xml:space="preserve"> día a día el conocimiento que los propios operarios tienen de sus máquinas y equipos.</w:t>
      </w:r>
    </w:p>
    <w:p w:rsidR="001E5FF2" w:rsidRPr="004F34EE" w:rsidRDefault="001E5FF2" w:rsidP="0061412F">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Hacer visibles las anomalías antes de que provoquen defectos.</w:t>
      </w:r>
    </w:p>
    <w:p w:rsidR="001E5FF2" w:rsidRPr="004F34EE" w:rsidRDefault="001E5FF2" w:rsidP="0061412F">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Que quien llegue a trabajar a un puesto de trabajo se lo encuentre limpio y en perfecto estado de uso.</w:t>
      </w:r>
    </w:p>
    <w:p w:rsidR="001E5FF2" w:rsidRPr="004F34EE" w:rsidRDefault="001E5FF2" w:rsidP="00B313B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No realizar mingas de limpieza antes de las visitas, a finales de año.</w:t>
      </w:r>
    </w:p>
    <w:p w:rsidR="001E5FF2" w:rsidRPr="004F34EE" w:rsidRDefault="001E5FF2" w:rsidP="0061412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Contenido</w:t>
      </w:r>
    </w:p>
    <w:p w:rsidR="001E5FF2" w:rsidRPr="004F34EE" w:rsidRDefault="001E5FF2" w:rsidP="0061412F">
      <w:pPr>
        <w:numPr>
          <w:ilvl w:val="0"/>
          <w:numId w:val="20"/>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Identificación y eliminación de:</w:t>
      </w:r>
    </w:p>
    <w:p w:rsidR="001E5FF2" w:rsidRPr="004F34EE" w:rsidRDefault="001E5FF2" w:rsidP="0061412F">
      <w:pPr>
        <w:numPr>
          <w:ilvl w:val="1"/>
          <w:numId w:val="20"/>
        </w:numPr>
        <w:spacing w:after="0" w:line="480" w:lineRule="auto"/>
        <w:jc w:val="both"/>
        <w:rPr>
          <w:rFonts w:ascii="Arial" w:hAnsi="Arial" w:cs="Arial"/>
          <w:bCs/>
          <w:sz w:val="24"/>
          <w:szCs w:val="23"/>
          <w:lang w:val="es-ES"/>
        </w:rPr>
      </w:pPr>
      <w:r w:rsidRPr="004F34EE">
        <w:rPr>
          <w:rFonts w:ascii="Arial" w:hAnsi="Arial" w:cs="Arial"/>
          <w:bCs/>
          <w:sz w:val="24"/>
          <w:szCs w:val="23"/>
          <w:lang w:val="es-ES"/>
        </w:rPr>
        <w:t>Fuentes de suciedad.</w:t>
      </w:r>
    </w:p>
    <w:p w:rsidR="001E5FF2" w:rsidRPr="004F34EE" w:rsidRDefault="001E5FF2" w:rsidP="0061412F">
      <w:pPr>
        <w:numPr>
          <w:ilvl w:val="1"/>
          <w:numId w:val="20"/>
        </w:numPr>
        <w:spacing w:after="0" w:line="480" w:lineRule="auto"/>
        <w:jc w:val="both"/>
        <w:rPr>
          <w:rFonts w:ascii="Arial" w:hAnsi="Arial" w:cs="Arial"/>
          <w:bCs/>
          <w:sz w:val="24"/>
          <w:szCs w:val="23"/>
          <w:lang w:val="es-ES"/>
        </w:rPr>
      </w:pPr>
      <w:r w:rsidRPr="004F34EE">
        <w:rPr>
          <w:rFonts w:ascii="Arial" w:hAnsi="Arial" w:cs="Arial"/>
          <w:bCs/>
          <w:sz w:val="24"/>
          <w:szCs w:val="23"/>
          <w:lang w:val="es-ES"/>
        </w:rPr>
        <w:t>Piezas deterioradas.</w:t>
      </w:r>
    </w:p>
    <w:p w:rsidR="001E5FF2" w:rsidRPr="004F34EE" w:rsidRDefault="001E5FF2" w:rsidP="0061412F">
      <w:pPr>
        <w:numPr>
          <w:ilvl w:val="1"/>
          <w:numId w:val="20"/>
        </w:numPr>
        <w:spacing w:after="0" w:line="480" w:lineRule="auto"/>
        <w:jc w:val="both"/>
        <w:rPr>
          <w:rFonts w:ascii="Arial" w:hAnsi="Arial" w:cs="Arial"/>
          <w:bCs/>
          <w:sz w:val="24"/>
          <w:szCs w:val="23"/>
          <w:lang w:val="es-ES"/>
        </w:rPr>
      </w:pPr>
      <w:r w:rsidRPr="004F34EE">
        <w:rPr>
          <w:rFonts w:ascii="Arial" w:hAnsi="Arial" w:cs="Arial"/>
          <w:bCs/>
          <w:sz w:val="24"/>
          <w:szCs w:val="23"/>
          <w:lang w:val="es-ES"/>
        </w:rPr>
        <w:t>Apaños.</w:t>
      </w:r>
    </w:p>
    <w:p w:rsidR="001E5FF2" w:rsidRPr="004F34EE" w:rsidRDefault="001E5FF2" w:rsidP="0061412F">
      <w:pPr>
        <w:numPr>
          <w:ilvl w:val="1"/>
          <w:numId w:val="20"/>
        </w:numPr>
        <w:spacing w:after="0" w:line="480" w:lineRule="auto"/>
        <w:jc w:val="both"/>
        <w:rPr>
          <w:rFonts w:ascii="Arial" w:hAnsi="Arial" w:cs="Arial"/>
          <w:bCs/>
          <w:sz w:val="24"/>
          <w:szCs w:val="23"/>
          <w:lang w:val="es-ES"/>
        </w:rPr>
      </w:pPr>
      <w:r w:rsidRPr="004F34EE">
        <w:rPr>
          <w:rFonts w:ascii="Arial" w:hAnsi="Arial" w:cs="Arial"/>
          <w:bCs/>
          <w:sz w:val="24"/>
          <w:szCs w:val="23"/>
          <w:lang w:val="es-ES"/>
        </w:rPr>
        <w:t>Lugares difíciles de limpiar.</w:t>
      </w:r>
    </w:p>
    <w:p w:rsidR="001E5FF2" w:rsidRPr="004F34EE" w:rsidRDefault="001E5FF2" w:rsidP="00B313B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Elaboración de procedimientos de limpieza.</w:t>
      </w:r>
    </w:p>
    <w:p w:rsidR="001E5FF2" w:rsidRPr="004F34EE" w:rsidRDefault="001E5FF2" w:rsidP="0061412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Puntos Clave</w:t>
      </w:r>
    </w:p>
    <w:p w:rsidR="001E5FF2" w:rsidRPr="004F34EE" w:rsidRDefault="001E5FF2" w:rsidP="0061412F">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Buscar y atacar el origen real de la fuente de suciedad.</w:t>
      </w:r>
    </w:p>
    <w:p w:rsidR="001E5FF2" w:rsidRPr="004F34EE" w:rsidRDefault="001E5FF2" w:rsidP="0061412F">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Zambullirse en la máquina: evitar sacar “el brillo”.</w:t>
      </w:r>
    </w:p>
    <w:p w:rsidR="001E5FF2" w:rsidRPr="004F34EE" w:rsidRDefault="001E5FF2" w:rsidP="0061412F">
      <w:pPr>
        <w:numPr>
          <w:ilvl w:val="0"/>
          <w:numId w:val="4"/>
        </w:numPr>
        <w:tabs>
          <w:tab w:val="clear" w:pos="720"/>
          <w:tab w:val="num" w:pos="851"/>
          <w:tab w:val="left" w:pos="993"/>
          <w:tab w:val="left" w:pos="1560"/>
        </w:tabs>
        <w:spacing w:after="0" w:line="480" w:lineRule="auto"/>
        <w:ind w:left="851" w:hanging="131"/>
        <w:jc w:val="both"/>
        <w:rPr>
          <w:rFonts w:ascii="Arial" w:hAnsi="Arial" w:cs="Arial"/>
          <w:bCs/>
          <w:sz w:val="24"/>
          <w:szCs w:val="23"/>
          <w:lang w:val="es-ES"/>
        </w:rPr>
      </w:pPr>
      <w:r w:rsidRPr="004F34EE">
        <w:rPr>
          <w:rFonts w:ascii="Arial" w:hAnsi="Arial" w:cs="Arial"/>
          <w:bCs/>
          <w:sz w:val="24"/>
          <w:szCs w:val="23"/>
          <w:lang w:val="es-ES"/>
        </w:rPr>
        <w:t>Dedicar los recursos necesarios, apoyo de la dirección.</w:t>
      </w:r>
    </w:p>
    <w:p w:rsidR="001E5FF2" w:rsidRDefault="001E5FF2" w:rsidP="0061412F">
      <w:pPr>
        <w:spacing w:after="0" w:line="480" w:lineRule="auto"/>
        <w:ind w:left="720"/>
        <w:jc w:val="both"/>
        <w:rPr>
          <w:rFonts w:ascii="Arial" w:hAnsi="Arial" w:cs="Arial"/>
          <w:b/>
          <w:bCs/>
          <w:sz w:val="24"/>
          <w:szCs w:val="23"/>
          <w:lang w:val="es-ES"/>
        </w:rPr>
      </w:pPr>
    </w:p>
    <w:p w:rsidR="001E7B4C" w:rsidRPr="004F34EE" w:rsidRDefault="001E7B4C" w:rsidP="00C0298C">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Esquema</w:t>
      </w:r>
    </w:p>
    <w:p w:rsidR="001E7B4C" w:rsidRPr="004F34EE" w:rsidRDefault="001E7B4C" w:rsidP="0061412F">
      <w:pPr>
        <w:numPr>
          <w:ilvl w:val="0"/>
          <w:numId w:val="25"/>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Eliminar las fuentes de suciedad.</w:t>
      </w:r>
    </w:p>
    <w:p w:rsidR="001E7B4C" w:rsidRPr="004F34EE" w:rsidRDefault="001E7B4C" w:rsidP="0061412F">
      <w:pPr>
        <w:numPr>
          <w:ilvl w:val="0"/>
          <w:numId w:val="25"/>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Aislar evitando la propagación.</w:t>
      </w:r>
    </w:p>
    <w:p w:rsidR="001E7B4C" w:rsidRPr="004F34EE" w:rsidRDefault="001E7B4C" w:rsidP="0061412F">
      <w:pPr>
        <w:numPr>
          <w:ilvl w:val="0"/>
          <w:numId w:val="25"/>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Establecer procedimiento de limpieza.</w:t>
      </w:r>
    </w:p>
    <w:p w:rsidR="001E7B4C" w:rsidRPr="004F34EE" w:rsidRDefault="001E7B4C" w:rsidP="0061412F">
      <w:pPr>
        <w:numPr>
          <w:ilvl w:val="0"/>
          <w:numId w:val="25"/>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Limpiar.</w:t>
      </w:r>
    </w:p>
    <w:p w:rsidR="001E7B4C" w:rsidRPr="004F34EE" w:rsidRDefault="001E7B4C" w:rsidP="0061412F">
      <w:pPr>
        <w:numPr>
          <w:ilvl w:val="0"/>
          <w:numId w:val="25"/>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Eliminar lugares difíciles de limpiar.</w:t>
      </w:r>
    </w:p>
    <w:p w:rsidR="001E7B4C" w:rsidRPr="004F34EE" w:rsidRDefault="001E7B4C" w:rsidP="00B313B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Idear útiles para acceder más fácilmente.</w:t>
      </w:r>
    </w:p>
    <w:p w:rsidR="001E7B4C" w:rsidRPr="004F34EE" w:rsidRDefault="009E6B6C" w:rsidP="0061412F">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 Formación de los C</w:t>
      </w:r>
      <w:r w:rsidR="001E7B4C" w:rsidRPr="004F34EE">
        <w:rPr>
          <w:rFonts w:ascii="Arial" w:hAnsi="Arial" w:cs="Arial"/>
          <w:b/>
          <w:bCs/>
          <w:sz w:val="24"/>
          <w:szCs w:val="23"/>
          <w:lang w:val="es-ES"/>
        </w:rPr>
        <w:t>olaboradores</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Reunir a todo el personal implicado en el plan piloto para explicarles en qué consiste esta fase, capacitarlos y darles las instrucciones necesarias para que sean capaces de seguir avanzando. Se les explicará la metodología, se clarificarán los conceptos y se establecerán directrices.</w:t>
      </w:r>
    </w:p>
    <w:p w:rsidR="001E7B4C" w:rsidRPr="004F34EE" w:rsidRDefault="001E7B4C" w:rsidP="00C0298C">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2 Selecc</w:t>
      </w:r>
      <w:r w:rsidR="009E6B6C" w:rsidRPr="004F34EE">
        <w:rPr>
          <w:rFonts w:ascii="Arial" w:hAnsi="Arial" w:cs="Arial"/>
          <w:b/>
          <w:bCs/>
          <w:sz w:val="24"/>
          <w:szCs w:val="23"/>
          <w:lang w:val="es-ES"/>
        </w:rPr>
        <w:t>ión de Ejemplos Antes y D</w:t>
      </w:r>
      <w:r w:rsidRPr="004F34EE">
        <w:rPr>
          <w:rFonts w:ascii="Arial" w:hAnsi="Arial" w:cs="Arial"/>
          <w:b/>
          <w:bCs/>
          <w:sz w:val="24"/>
          <w:szCs w:val="23"/>
          <w:lang w:val="es-ES"/>
        </w:rPr>
        <w:t>espués</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Tomar fotos de la sección que describan la situación actual para posterior comparación con los resultados. Es importante que se puedan distinguir diferencias entre los elementos que no se encuentran en perfecto estado de uso y luego como quedan al finalizar esta fase.</w:t>
      </w:r>
    </w:p>
    <w:p w:rsidR="001E7B4C" w:rsidRPr="004F34EE" w:rsidRDefault="005A10A3" w:rsidP="00316CF6">
      <w:pPr>
        <w:spacing w:line="480" w:lineRule="auto"/>
        <w:ind w:left="720"/>
        <w:jc w:val="both"/>
        <w:rPr>
          <w:rFonts w:ascii="Arial" w:hAnsi="Arial" w:cs="Arial"/>
          <w:bCs/>
          <w:sz w:val="24"/>
          <w:szCs w:val="23"/>
          <w:lang w:val="es-ES"/>
        </w:rPr>
      </w:pPr>
      <w:r>
        <w:rPr>
          <w:rFonts w:ascii="Arial" w:hAnsi="Arial" w:cs="Arial"/>
          <w:noProof/>
          <w:sz w:val="24"/>
          <w:szCs w:val="23"/>
          <w:lang w:val="es-ES" w:eastAsia="es-ES"/>
        </w:rPr>
        <w:lastRenderedPageBreak/>
        <w:drawing>
          <wp:inline distT="0" distB="0" distL="0" distR="0">
            <wp:extent cx="2266950" cy="1714500"/>
            <wp:effectExtent l="19050" t="0" r="0" b="0"/>
            <wp:docPr id="37" name="Imagen 34" descr="In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nMG_0017"/>
                    <pic:cNvPicPr>
                      <a:picLocks noChangeAspect="1" noChangeArrowheads="1"/>
                    </pic:cNvPicPr>
                  </pic:nvPicPr>
                  <pic:blipFill>
                    <a:blip r:embed="rId58"/>
                    <a:srcRect/>
                    <a:stretch>
                      <a:fillRect/>
                    </a:stretch>
                  </pic:blipFill>
                  <pic:spPr bwMode="auto">
                    <a:xfrm>
                      <a:off x="0" y="0"/>
                      <a:ext cx="2266950" cy="171450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2266950" cy="1714500"/>
            <wp:effectExtent l="19050" t="0" r="0" b="0"/>
            <wp:docPr id="38" name="Imagen 35" descr="IM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mG_0017"/>
                    <pic:cNvPicPr>
                      <a:picLocks noChangeAspect="1" noChangeArrowheads="1"/>
                    </pic:cNvPicPr>
                  </pic:nvPicPr>
                  <pic:blipFill>
                    <a:blip r:embed="rId59"/>
                    <a:srcRect/>
                    <a:stretch>
                      <a:fillRect/>
                    </a:stretch>
                  </pic:blipFill>
                  <pic:spPr bwMode="auto">
                    <a:xfrm>
                      <a:off x="0" y="0"/>
                      <a:ext cx="2266950" cy="171450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2266950" cy="1714500"/>
            <wp:effectExtent l="19050" t="0" r="0" b="0"/>
            <wp:docPr id="39" name="Imagen 36"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G_0010"/>
                    <pic:cNvPicPr>
                      <a:picLocks noChangeAspect="1" noChangeArrowheads="1"/>
                    </pic:cNvPicPr>
                  </pic:nvPicPr>
                  <pic:blipFill>
                    <a:blip r:embed="rId60"/>
                    <a:srcRect/>
                    <a:stretch>
                      <a:fillRect/>
                    </a:stretch>
                  </pic:blipFill>
                  <pic:spPr bwMode="auto">
                    <a:xfrm>
                      <a:off x="0" y="0"/>
                      <a:ext cx="2266950" cy="1714500"/>
                    </a:xfrm>
                    <a:prstGeom prst="rect">
                      <a:avLst/>
                    </a:prstGeom>
                    <a:noFill/>
                    <a:ln w="9525">
                      <a:noFill/>
                      <a:miter lim="800000"/>
                      <a:headEnd/>
                      <a:tailEnd/>
                    </a:ln>
                  </pic:spPr>
                </pic:pic>
              </a:graphicData>
            </a:graphic>
          </wp:inline>
        </w:drawing>
      </w:r>
      <w:r>
        <w:rPr>
          <w:rFonts w:ascii="Arial" w:hAnsi="Arial" w:cs="Arial"/>
          <w:noProof/>
          <w:sz w:val="24"/>
          <w:szCs w:val="23"/>
          <w:lang w:val="es-ES" w:eastAsia="es-ES"/>
        </w:rPr>
        <w:drawing>
          <wp:inline distT="0" distB="0" distL="0" distR="0">
            <wp:extent cx="2266950" cy="1714500"/>
            <wp:effectExtent l="19050" t="0" r="0" b="0"/>
            <wp:docPr id="40" name="Imagen 37"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0014"/>
                    <pic:cNvPicPr>
                      <a:picLocks noChangeAspect="1" noChangeArrowheads="1"/>
                    </pic:cNvPicPr>
                  </pic:nvPicPr>
                  <pic:blipFill>
                    <a:blip r:embed="rId61"/>
                    <a:srcRect/>
                    <a:stretch>
                      <a:fillRect/>
                    </a:stretch>
                  </pic:blipFill>
                  <pic:spPr bwMode="auto">
                    <a:xfrm>
                      <a:off x="0" y="0"/>
                      <a:ext cx="2266950" cy="1714500"/>
                    </a:xfrm>
                    <a:prstGeom prst="rect">
                      <a:avLst/>
                    </a:prstGeom>
                    <a:noFill/>
                    <a:ln w="9525">
                      <a:noFill/>
                      <a:miter lim="800000"/>
                      <a:headEnd/>
                      <a:tailEnd/>
                    </a:ln>
                  </pic:spPr>
                </pic:pic>
              </a:graphicData>
            </a:graphic>
          </wp:inline>
        </w:drawing>
      </w:r>
    </w:p>
    <w:p w:rsidR="001E7B4C" w:rsidRPr="004F34EE" w:rsidRDefault="001E7B4C" w:rsidP="00316CF6">
      <w:pPr>
        <w:spacing w:line="480" w:lineRule="auto"/>
        <w:ind w:left="720"/>
        <w:jc w:val="center"/>
        <w:rPr>
          <w:rFonts w:ascii="Arial" w:hAnsi="Arial" w:cs="Arial"/>
          <w:sz w:val="24"/>
          <w:szCs w:val="23"/>
        </w:rPr>
      </w:pPr>
      <w:r w:rsidRPr="004F34EE">
        <w:rPr>
          <w:rFonts w:ascii="Arial" w:hAnsi="Arial" w:cs="Arial"/>
          <w:b/>
          <w:sz w:val="24"/>
          <w:szCs w:val="23"/>
        </w:rPr>
        <w:t>FIGURA 4.1</w:t>
      </w:r>
      <w:r w:rsidR="00F051CB" w:rsidRPr="004F34EE">
        <w:rPr>
          <w:rFonts w:ascii="Arial" w:hAnsi="Arial" w:cs="Arial"/>
          <w:b/>
          <w:sz w:val="24"/>
          <w:szCs w:val="23"/>
        </w:rPr>
        <w:t>2</w:t>
      </w:r>
      <w:r w:rsidRPr="004F34EE">
        <w:rPr>
          <w:rFonts w:ascii="Arial" w:hAnsi="Arial" w:cs="Arial"/>
          <w:sz w:val="24"/>
          <w:szCs w:val="23"/>
        </w:rPr>
        <w:t xml:space="preserve"> FIGURAS ANTES Y DESPUES</w:t>
      </w:r>
    </w:p>
    <w:p w:rsidR="001E7B4C" w:rsidRPr="004F34EE" w:rsidRDefault="001E7B4C" w:rsidP="00C0298C">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3 Planif</w:t>
      </w:r>
      <w:r w:rsidR="009E6B6C" w:rsidRPr="004F34EE">
        <w:rPr>
          <w:rFonts w:ascii="Arial" w:hAnsi="Arial" w:cs="Arial"/>
          <w:b/>
          <w:bCs/>
          <w:sz w:val="24"/>
          <w:szCs w:val="23"/>
          <w:lang w:val="es-ES"/>
        </w:rPr>
        <w:t>icar el Paseo de L</w:t>
      </w:r>
      <w:r w:rsidRPr="004F34EE">
        <w:rPr>
          <w:rFonts w:ascii="Arial" w:hAnsi="Arial" w:cs="Arial"/>
          <w:b/>
          <w:bCs/>
          <w:sz w:val="24"/>
          <w:szCs w:val="23"/>
          <w:lang w:val="es-ES"/>
        </w:rPr>
        <w:t>impieza</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Antes de iniciar los paseos se debe decidir como se va a identificar las máquinas o lugares que se necesitan mejorar y cómo se mantendrá un control adecuado de las actividades a realizar, el avance y los recursos a emplear.</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Se recomienda utilizar un sistema de tarjetas en el que se identifica el área a mejorar y una copia se coloca en el panel para llevar un control visual de los avances.</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lastRenderedPageBreak/>
        <w:t xml:space="preserve">La tarjeta debe identificar el lugar, las acciones a realizar, responsable y tiempo. </w:t>
      </w:r>
    </w:p>
    <w:p w:rsidR="001E7B4C" w:rsidRPr="004F34EE" w:rsidRDefault="009E6B6C" w:rsidP="00C0298C">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4 Paseos, I</w:t>
      </w:r>
      <w:r w:rsidR="001E7B4C" w:rsidRPr="004F34EE">
        <w:rPr>
          <w:rFonts w:ascii="Arial" w:hAnsi="Arial" w:cs="Arial"/>
          <w:b/>
          <w:bCs/>
          <w:sz w:val="24"/>
          <w:szCs w:val="23"/>
          <w:lang w:val="es-ES"/>
        </w:rPr>
        <w:t>nspección</w:t>
      </w:r>
    </w:p>
    <w:p w:rsidR="001E7B4C" w:rsidRPr="004F34EE" w:rsidRDefault="001E7B4C" w:rsidP="001D280B">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Inspeccionar la sección, tomar nota y rellenar las tarjetas con las necesidades de cada lugar y las medidas que se van a tomar. Tener una idea general del estado de la sección y comenzar a bosquejar el modelo ideal de la sección.</w:t>
      </w:r>
    </w:p>
    <w:p w:rsidR="001E7B4C" w:rsidRPr="004F34EE" w:rsidRDefault="001E7B4C" w:rsidP="003A3760">
      <w:pPr>
        <w:spacing w:line="480" w:lineRule="auto"/>
        <w:ind w:left="720"/>
        <w:jc w:val="center"/>
        <w:rPr>
          <w:rFonts w:ascii="Arial" w:hAnsi="Arial" w:cs="Arial"/>
          <w:bCs/>
          <w:sz w:val="24"/>
          <w:szCs w:val="23"/>
          <w:lang w:val="es-ES"/>
        </w:rPr>
      </w:pPr>
      <w:r w:rsidRPr="004F34EE">
        <w:rPr>
          <w:noProof/>
          <w:szCs w:val="21"/>
          <w:lang w:val="es-ES" w:eastAsia="es-ES"/>
        </w:rPr>
      </w:r>
      <w:r w:rsidRPr="004F34EE">
        <w:rPr>
          <w:rFonts w:ascii="Arial" w:hAnsi="Arial" w:cs="Arial"/>
          <w:bCs/>
          <w:sz w:val="24"/>
          <w:szCs w:val="23"/>
          <w:lang w:val="es-ES"/>
        </w:rPr>
        <w:pict>
          <v:group id="_x0000_s1026" style="width:352.15pt;height:441.25pt;mso-position-horizontal-relative:char;mso-position-vertical-relative:line" coordorigin="2088,4136" coordsize="7000,9537" wrapcoords="-46 -34 -46 21396 21461 21396 21461 -34 -46 -34">
            <v:rect id="_x0000_s1027" style="position:absolute;left:2091;top:4136;width:6937;height:9460;v-text-anchor:middle" fillcolor="#fafd00" strokeweight="1pt">
              <v:shadow color="#919191"/>
            </v:rect>
            <v:rect id="_x0000_s1028" style="position:absolute;left:2338;top:5113;width:6443;height:8188;v-text-anchor:middle" strokeweight="1pt">
              <v:shadow color="#919191"/>
            </v:rect>
            <v:rect id="_x0000_s1029" style="position:absolute;left:3651;top:4606;width:4699;height:360" filled="f" fillcolor="#618ffd" stroked="f" strokeweight="1pt">
              <v:shadow color="#919191"/>
              <v:textbox style="mso-next-textbox:#_x0000_s1029" inset="1.808mm,2.5pt,1.808mm,2.5pt">
                <w:txbxContent>
                  <w:p w:rsidR="000F1D0C" w:rsidRPr="005D2586" w:rsidRDefault="000F1D0C" w:rsidP="003A3760">
                    <w:pPr>
                      <w:rPr>
                        <w:b/>
                        <w:snapToGrid w:val="0"/>
                        <w:color w:val="000000"/>
                        <w:sz w:val="21"/>
                        <w:szCs w:val="21"/>
                      </w:rPr>
                    </w:pPr>
                    <w:r w:rsidRPr="005D2586">
                      <w:rPr>
                        <w:b/>
                        <w:snapToGrid w:val="0"/>
                        <w:color w:val="000000"/>
                        <w:sz w:val="21"/>
                        <w:szCs w:val="21"/>
                      </w:rPr>
                      <w:t>PROYECTO OOL: FASE DE LIMPIEZA</w:t>
                    </w:r>
                  </w:p>
                </w:txbxContent>
              </v:textbox>
            </v:rect>
            <v:group id="_x0000_s1030" style="position:absolute;left:2088;top:4606;width:6940;height:362" coordorigin="4,192" coordsize="2776,145">
              <v:line id="_x0000_s1031" style="position:absolute;v-text-anchor:middle" from="4,337" to="2780,337" strokeweight="1pt">
                <v:shadow color="#919191"/>
              </v:line>
              <v:line id="_x0000_s1032" style="position:absolute;v-text-anchor:middle" from="4,192" to="2780,192" strokeweight="1pt">
                <v:shadow color="#919191"/>
              </v:line>
            </v:group>
            <v:line id="_x0000_s1033" style="position:absolute;v-text-anchor:middle" from="2348,6021" to="8771,6021" strokeweight="2pt">
              <v:shadow color="#919191"/>
            </v:line>
            <v:rect id="_x0000_s1034" style="position:absolute;left:2301;top:6016;width:2612;height:545" filled="f" fillcolor="#618ffd" stroked="f" strokeweight="1pt">
              <v:shadow color="#919191"/>
              <v:textbox style="mso-next-textbox:#_x0000_s1034" inset="2.51356mm,3.5pt,2.51356mm,3.5pt">
                <w:txbxContent>
                  <w:p w:rsidR="000F1D0C" w:rsidRPr="005D2586" w:rsidRDefault="000F1D0C" w:rsidP="003A3760">
                    <w:pPr>
                      <w:rPr>
                        <w:snapToGrid w:val="0"/>
                        <w:color w:val="000000"/>
                        <w:sz w:val="31"/>
                        <w:szCs w:val="31"/>
                      </w:rPr>
                    </w:pPr>
                    <w:r w:rsidRPr="005D2586">
                      <w:rPr>
                        <w:b/>
                        <w:snapToGrid w:val="0"/>
                        <w:color w:val="000000"/>
                        <w:sz w:val="31"/>
                        <w:szCs w:val="31"/>
                      </w:rPr>
                      <w:t>DESCRIPCION</w:t>
                    </w:r>
                    <w:r w:rsidRPr="005D2586">
                      <w:rPr>
                        <w:snapToGrid w:val="0"/>
                        <w:color w:val="000000"/>
                        <w:sz w:val="31"/>
                        <w:szCs w:val="31"/>
                      </w:rPr>
                      <w:t>:</w:t>
                    </w:r>
                  </w:p>
                </w:txbxContent>
              </v:textbox>
            </v:rect>
            <v:line id="_x0000_s1035" style="position:absolute;v-text-anchor:middle" from="4948,6411" to="8656,6411" strokeweight="1pt">
              <v:shadow color="#919191"/>
            </v:line>
            <v:line id="_x0000_s1036" style="position:absolute;v-text-anchor:middle" from="2463,6803" to="8656,6803" strokeweight="1pt">
              <v:shadow color="#919191"/>
            </v:line>
            <v:line id="_x0000_s1037" style="position:absolute;v-text-anchor:middle" from="2463,7196" to="8656,7196" strokeweight="1pt">
              <v:shadow color="#919191"/>
            </v:line>
            <v:rect id="_x0000_s1038" style="position:absolute;left:2301;top:7716;width:2205;height:545" filled="f" fillcolor="#618ffd" stroked="f" strokeweight="1pt">
              <v:shadow color="#919191"/>
              <v:textbox style="mso-next-textbox:#_x0000_s1038" inset="2.51356mm,3.5pt,2.51356mm,3.5pt">
                <w:txbxContent>
                  <w:p w:rsidR="000F1D0C" w:rsidRPr="005D2586" w:rsidRDefault="000F1D0C" w:rsidP="003A3760">
                    <w:pPr>
                      <w:rPr>
                        <w:snapToGrid w:val="0"/>
                        <w:color w:val="000000"/>
                        <w:sz w:val="31"/>
                        <w:szCs w:val="31"/>
                      </w:rPr>
                    </w:pPr>
                    <w:r w:rsidRPr="005D2586">
                      <w:rPr>
                        <w:b/>
                        <w:snapToGrid w:val="0"/>
                        <w:color w:val="000000"/>
                        <w:sz w:val="31"/>
                        <w:szCs w:val="31"/>
                      </w:rPr>
                      <w:t>UBICACION</w:t>
                    </w:r>
                    <w:r w:rsidRPr="005D2586">
                      <w:rPr>
                        <w:snapToGrid w:val="0"/>
                        <w:color w:val="000000"/>
                        <w:sz w:val="31"/>
                        <w:szCs w:val="31"/>
                      </w:rPr>
                      <w:t>:</w:t>
                    </w:r>
                  </w:p>
                </w:txbxContent>
              </v:textbox>
            </v:rect>
            <v:line id="_x0000_s1039" style="position:absolute;v-text-anchor:middle" from="2463,7588" to="8656,7588" strokeweight="1pt">
              <v:shadow color="#919191"/>
            </v:line>
            <v:line id="_x0000_s1040" style="position:absolute;v-text-anchor:middle" from="4576,8113" to="8656,8113" strokeweight="1pt">
              <v:shadow color="#919191"/>
            </v:line>
            <v:line id="_x0000_s1041" style="position:absolute;v-text-anchor:middle" from="2338,8373" to="8781,8373" strokeweight="1pt">
              <v:shadow color="#919191"/>
            </v:line>
            <v:line id="_x0000_s1042" style="position:absolute;v-text-anchor:middle" from="2348,8766" to="8771,8766" strokeweight="2pt">
              <v:shadow color="#919191"/>
            </v:line>
            <v:rect id="_x0000_s1043" style="position:absolute;left:2301;top:8321;width:3502;height:447" filled="f" fillcolor="#618ffd" stroked="f" strokeweight="1pt">
              <v:shadow color="#919191"/>
              <v:textbox style="mso-next-textbox:#_x0000_s1043" inset="2.51356mm,3.5pt,2.51356mm,3.5pt">
                <w:txbxContent>
                  <w:p w:rsidR="000F1D0C" w:rsidRPr="005D2586" w:rsidRDefault="000F1D0C" w:rsidP="003A3760">
                    <w:pPr>
                      <w:rPr>
                        <w:b/>
                        <w:snapToGrid w:val="0"/>
                        <w:color w:val="000000"/>
                        <w:sz w:val="21"/>
                        <w:szCs w:val="21"/>
                      </w:rPr>
                    </w:pPr>
                    <w:r w:rsidRPr="005D2586">
                      <w:rPr>
                        <w:b/>
                        <w:snapToGrid w:val="0"/>
                        <w:color w:val="000000"/>
                        <w:sz w:val="21"/>
                        <w:szCs w:val="21"/>
                      </w:rPr>
                      <w:t>RESPONSABLE DEL AREA:</w:t>
                    </w:r>
                  </w:p>
                </w:txbxContent>
              </v:textbox>
            </v:rect>
            <v:rect id="_x0000_s1044" style="position:absolute;left:2301;top:8763;width:2082;height:545" filled="f" fillcolor="#618ffd" stroked="f" strokeweight="1pt">
              <v:shadow color="#919191"/>
              <v:textbox style="mso-next-textbox:#_x0000_s1044" inset="2.51356mm,3.5pt,2.51356mm,3.5pt">
                <w:txbxContent>
                  <w:p w:rsidR="000F1D0C" w:rsidRPr="005D2586" w:rsidRDefault="000F1D0C" w:rsidP="003A3760">
                    <w:pPr>
                      <w:rPr>
                        <w:snapToGrid w:val="0"/>
                        <w:color w:val="000000"/>
                        <w:sz w:val="31"/>
                        <w:szCs w:val="31"/>
                      </w:rPr>
                    </w:pPr>
                    <w:r w:rsidRPr="005D2586">
                      <w:rPr>
                        <w:b/>
                        <w:snapToGrid w:val="0"/>
                        <w:color w:val="000000"/>
                        <w:sz w:val="31"/>
                        <w:szCs w:val="31"/>
                      </w:rPr>
                      <w:t>SOLUCION</w:t>
                    </w:r>
                    <w:r w:rsidRPr="005D2586">
                      <w:rPr>
                        <w:snapToGrid w:val="0"/>
                        <w:color w:val="000000"/>
                        <w:sz w:val="31"/>
                        <w:szCs w:val="31"/>
                      </w:rPr>
                      <w:t>:</w:t>
                    </w:r>
                  </w:p>
                </w:txbxContent>
              </v:textbox>
            </v:rect>
            <v:line id="_x0000_s1045" style="position:absolute;v-text-anchor:middle" from="4451,9158" to="8656,9158" strokeweight="1pt">
              <v:shadow color="#919191"/>
            </v:line>
            <v:line id="_x0000_s1046" style="position:absolute;v-text-anchor:middle" from="2463,9551" to="8656,9551" strokeweight="1pt">
              <v:shadow color="#919191"/>
            </v:line>
            <v:line id="_x0000_s1047" style="position:absolute;v-text-anchor:middle" from="2463,9943" to="8656,9943" strokeweight="1pt">
              <v:shadow color="#919191"/>
            </v:line>
            <v:line id="_x0000_s1048" style="position:absolute;v-text-anchor:middle" from="2463,10336" to="8656,10336" strokeweight="1pt">
              <v:shadow color="#919191"/>
            </v:line>
            <v:line id="_x0000_s1049" style="position:absolute;v-text-anchor:middle" from="2338,10466" to="8781,10466" strokeweight="1pt">
              <v:shadow color="#919191"/>
            </v:line>
            <v:line id="_x0000_s1050" style="position:absolute;v-text-anchor:middle" from="2348,11513" to="8771,11513" strokeweight="2pt">
              <v:shadow color="#919191"/>
            </v:line>
            <v:rect id="_x0000_s1051" style="position:absolute;left:2301;top:10413;width:1145;height:448" filled="f" fillcolor="#618ffd" stroked="f" strokeweight="1pt">
              <v:shadow color="#919191"/>
              <v:textbox style="mso-next-textbox:#_x0000_s1051" inset="2.51356mm,3.5pt,2.51356mm,3.5pt">
                <w:txbxContent>
                  <w:p w:rsidR="000F1D0C" w:rsidRPr="005D2586" w:rsidRDefault="000F1D0C" w:rsidP="003A3760">
                    <w:pPr>
                      <w:rPr>
                        <w:b/>
                        <w:snapToGrid w:val="0"/>
                        <w:color w:val="000000"/>
                        <w:sz w:val="21"/>
                        <w:szCs w:val="21"/>
                      </w:rPr>
                    </w:pPr>
                    <w:r w:rsidRPr="005D2586">
                      <w:rPr>
                        <w:b/>
                        <w:snapToGrid w:val="0"/>
                        <w:color w:val="000000"/>
                        <w:sz w:val="21"/>
                        <w:szCs w:val="21"/>
                      </w:rPr>
                      <w:t>QUIEN:</w:t>
                    </w:r>
                  </w:p>
                </w:txbxContent>
              </v:textbox>
            </v:rect>
            <v:rect id="_x0000_s1052" style="position:absolute;left:5531;top:10413;width:1435;height:448" filled="f" fillcolor="#618ffd" stroked="f" strokeweight="1pt">
              <v:shadow color="#919191"/>
              <v:textbox style="mso-next-textbox:#_x0000_s1052" inset="2.51356mm,3.5pt,2.51356mm,3.5pt">
                <w:txbxContent>
                  <w:p w:rsidR="000F1D0C" w:rsidRPr="005D2586" w:rsidRDefault="000F1D0C" w:rsidP="003A3760">
                    <w:pPr>
                      <w:rPr>
                        <w:b/>
                        <w:snapToGrid w:val="0"/>
                        <w:color w:val="000000"/>
                        <w:sz w:val="21"/>
                        <w:szCs w:val="21"/>
                      </w:rPr>
                    </w:pPr>
                    <w:r w:rsidRPr="005D2586">
                      <w:rPr>
                        <w:b/>
                        <w:snapToGrid w:val="0"/>
                        <w:color w:val="000000"/>
                        <w:sz w:val="21"/>
                        <w:szCs w:val="21"/>
                      </w:rPr>
                      <w:t>CUANDO:</w:t>
                    </w:r>
                  </w:p>
                </w:txbxContent>
              </v:textbox>
            </v:rect>
            <v:line id="_x0000_s1053" style="position:absolute;flip:y;v-text-anchor:middle" from="5558,10456" to="5558,11523" strokeweight="1pt">
              <v:shadow color="#919191"/>
            </v:line>
            <v:rect id="_x0000_s1054" style="position:absolute;left:2301;top:12163;width:3197;height:545" filled="f" fillcolor="#618ffd" stroked="f" strokeweight="1pt">
              <v:shadow color="#919191"/>
              <v:textbox style="mso-next-textbox:#_x0000_s1054" inset="2.51356mm,3.5pt,2.51356mm,3.5pt">
                <w:txbxContent>
                  <w:p w:rsidR="000F1D0C" w:rsidRPr="005D2586" w:rsidRDefault="000F1D0C" w:rsidP="003A3760">
                    <w:pPr>
                      <w:rPr>
                        <w:snapToGrid w:val="0"/>
                        <w:color w:val="000000"/>
                        <w:sz w:val="31"/>
                        <w:szCs w:val="31"/>
                      </w:rPr>
                    </w:pPr>
                    <w:r w:rsidRPr="005D2586">
                      <w:rPr>
                        <w:b/>
                        <w:snapToGrid w:val="0"/>
                        <w:color w:val="000000"/>
                        <w:sz w:val="31"/>
                        <w:szCs w:val="31"/>
                      </w:rPr>
                      <w:t>OBSERVACIONES</w:t>
                    </w:r>
                    <w:r w:rsidRPr="005D2586">
                      <w:rPr>
                        <w:snapToGrid w:val="0"/>
                        <w:color w:val="000000"/>
                        <w:sz w:val="31"/>
                        <w:szCs w:val="31"/>
                      </w:rPr>
                      <w:t>:</w:t>
                    </w:r>
                  </w:p>
                </w:txbxContent>
              </v:textbox>
            </v:rect>
            <v:line id="_x0000_s1055" style="position:absolute;v-text-anchor:middle" from="5568,12558" to="8656,12558" strokeweight="1pt">
              <v:shadow color="#919191"/>
            </v:line>
            <v:line id="_x0000_s1056" style="position:absolute;v-text-anchor:middle" from="2463,12951" to="8656,12951" strokeweight="1pt">
              <v:shadow color="#919191"/>
            </v:line>
            <v:line id="_x0000_s1057" style="position:absolute;v-text-anchor:middle" from="2348,12166" to="8771,12166" strokeweight="2pt">
              <v:shadow color="#919191"/>
            </v:line>
            <v:rect id="_x0000_s1058" style="position:absolute;left:2301;top:11591;width:4609;height:567" filled="f" fillcolor="#618ffd" stroked="f" strokeweight="1pt">
              <v:shadow color="#919191"/>
              <v:textbox style="mso-next-textbox:#_x0000_s1058" inset="2.51356mm,3.5pt,2.51356mm,3.5pt">
                <w:txbxContent>
                  <w:p w:rsidR="000F1D0C" w:rsidRPr="005D2586" w:rsidRDefault="000F1D0C" w:rsidP="003A3760">
                    <w:pPr>
                      <w:rPr>
                        <w:b/>
                        <w:snapToGrid w:val="0"/>
                        <w:color w:val="000000"/>
                        <w:sz w:val="21"/>
                        <w:szCs w:val="21"/>
                      </w:rPr>
                    </w:pPr>
                    <w:r w:rsidRPr="005D2586">
                      <w:rPr>
                        <w:b/>
                        <w:snapToGrid w:val="0"/>
                        <w:color w:val="000000"/>
                        <w:sz w:val="21"/>
                        <w:szCs w:val="21"/>
                      </w:rPr>
                      <w:t>Firma y Fecha :</w:t>
                    </w:r>
                  </w:p>
                  <w:p w:rsidR="000F1D0C" w:rsidRPr="005D2586" w:rsidRDefault="000F1D0C" w:rsidP="003A3760">
                    <w:pPr>
                      <w:rPr>
                        <w:b/>
                        <w:snapToGrid w:val="0"/>
                        <w:color w:val="000000"/>
                        <w:sz w:val="10"/>
                        <w:szCs w:val="10"/>
                      </w:rPr>
                    </w:pPr>
                    <w:r w:rsidRPr="005D2586">
                      <w:rPr>
                        <w:b/>
                        <w:snapToGrid w:val="0"/>
                        <w:color w:val="000000"/>
                        <w:sz w:val="10"/>
                        <w:szCs w:val="10"/>
                      </w:rPr>
                      <w:t>(Conformidad del Responsable del área para el cierre del problema)</w:t>
                    </w:r>
                  </w:p>
                </w:txbxContent>
              </v:textbox>
            </v:rect>
            <v:line id="_x0000_s1059" style="position:absolute;v-text-anchor:middle" from="6606,5113" to="6606,6011" strokeweight="1pt">
              <v:shadow color="#919191"/>
            </v:line>
            <v:rect id="_x0000_s1060" style="position:absolute;left:6426;top:5288;width:2332;height:495" filled="f" fillcolor="#618ffd" stroked="f" strokeweight="1pt">
              <v:shadow color="#919191"/>
              <v:textbox style="mso-next-textbox:#_x0000_s1060" inset="2.51356mm,3.5pt,2.51356mm,3.5pt">
                <w:txbxContent>
                  <w:p w:rsidR="000F1D0C" w:rsidRPr="005D2586" w:rsidRDefault="000F1D0C" w:rsidP="003A3760">
                    <w:pPr>
                      <w:rPr>
                        <w:b/>
                        <w:snapToGrid w:val="0"/>
                        <w:color w:val="000000"/>
                        <w:sz w:val="27"/>
                        <w:szCs w:val="27"/>
                      </w:rPr>
                    </w:pPr>
                    <w:r w:rsidRPr="005D2586">
                      <w:rPr>
                        <w:b/>
                        <w:snapToGrid w:val="0"/>
                        <w:color w:val="000000"/>
                        <w:sz w:val="27"/>
                        <w:szCs w:val="27"/>
                      </w:rPr>
                      <w:t xml:space="preserve">  FECHA:  /  /</w:t>
                    </w:r>
                  </w:p>
                </w:txbxContent>
              </v:textbox>
            </v:rect>
            <v:oval id="_x0000_s1061" style="position:absolute;left:5446;top:4328;width:102;height:113;v-text-anchor:middle" strokeweight="1pt">
              <v:shadow color="#919191"/>
            </v:oval>
            <v:rect id="_x0000_s1062" style="position:absolute;left:2281;top:5216;width:4197;height:640" filled="f" fillcolor="#618ffd" stroked="f" strokeweight="1pt">
              <v:shadow color="#919191"/>
              <v:textbox style="mso-next-textbox:#_x0000_s1062" inset="2.51356mm,3.5pt,2.51356mm,3.5pt">
                <w:txbxContent>
                  <w:p w:rsidR="000F1D0C" w:rsidRPr="005D2586" w:rsidRDefault="000F1D0C" w:rsidP="003A3760">
                    <w:pPr>
                      <w:rPr>
                        <w:b/>
                        <w:snapToGrid w:val="0"/>
                        <w:color w:val="000000"/>
                        <w:sz w:val="31"/>
                        <w:szCs w:val="31"/>
                      </w:rPr>
                    </w:pPr>
                    <w:r w:rsidRPr="005D2586">
                      <w:rPr>
                        <w:rFonts w:ascii="Monotype Sorts" w:hAnsi="Monotype Sorts"/>
                        <w:b/>
                        <w:snapToGrid w:val="0"/>
                        <w:color w:val="000000"/>
                        <w:sz w:val="38"/>
                        <w:szCs w:val="38"/>
                      </w:rPr>
                      <w:t></w:t>
                    </w:r>
                    <w:r w:rsidRPr="005D2586">
                      <w:rPr>
                        <w:rFonts w:ascii="Monotype Sorts" w:hAnsi="Monotype Sorts"/>
                        <w:b/>
                        <w:snapToGrid w:val="0"/>
                        <w:color w:val="000000"/>
                        <w:sz w:val="21"/>
                        <w:szCs w:val="21"/>
                      </w:rPr>
                      <w:t></w:t>
                    </w:r>
                    <w:r w:rsidRPr="005D2586">
                      <w:rPr>
                        <w:b/>
                        <w:snapToGrid w:val="0"/>
                        <w:color w:val="000000"/>
                        <w:sz w:val="31"/>
                        <w:szCs w:val="31"/>
                      </w:rPr>
                      <w:t xml:space="preserve">FS </w:t>
                    </w:r>
                    <w:r w:rsidRPr="005D2586">
                      <w:rPr>
                        <w:b/>
                        <w:snapToGrid w:val="0"/>
                        <w:color w:val="000000"/>
                        <w:sz w:val="38"/>
                        <w:szCs w:val="38"/>
                      </w:rPr>
                      <w:t xml:space="preserve"> </w:t>
                    </w:r>
                    <w:r w:rsidRPr="005D2586">
                      <w:rPr>
                        <w:rFonts w:ascii="Monotype Sorts" w:hAnsi="Monotype Sorts"/>
                        <w:b/>
                        <w:snapToGrid w:val="0"/>
                        <w:color w:val="000000"/>
                        <w:sz w:val="38"/>
                        <w:szCs w:val="38"/>
                      </w:rPr>
                      <w:t></w:t>
                    </w:r>
                    <w:r w:rsidRPr="005D2586">
                      <w:rPr>
                        <w:b/>
                        <w:snapToGrid w:val="0"/>
                        <w:color w:val="000000"/>
                        <w:sz w:val="21"/>
                        <w:szCs w:val="21"/>
                      </w:rPr>
                      <w:t xml:space="preserve"> </w:t>
                    </w:r>
                    <w:r w:rsidRPr="005D2586">
                      <w:rPr>
                        <w:b/>
                        <w:snapToGrid w:val="0"/>
                        <w:color w:val="000000"/>
                        <w:sz w:val="31"/>
                        <w:szCs w:val="31"/>
                      </w:rPr>
                      <w:t xml:space="preserve">DL  </w:t>
                    </w:r>
                    <w:r w:rsidRPr="005D2586">
                      <w:rPr>
                        <w:rFonts w:ascii="Monotype Sorts" w:hAnsi="Monotype Sorts"/>
                        <w:b/>
                        <w:snapToGrid w:val="0"/>
                        <w:color w:val="000000"/>
                        <w:sz w:val="38"/>
                        <w:szCs w:val="38"/>
                      </w:rPr>
                      <w:t></w:t>
                    </w:r>
                    <w:r w:rsidRPr="005D2586">
                      <w:rPr>
                        <w:b/>
                        <w:snapToGrid w:val="0"/>
                        <w:color w:val="000000"/>
                        <w:sz w:val="21"/>
                        <w:szCs w:val="21"/>
                      </w:rPr>
                      <w:t xml:space="preserve"> </w:t>
                    </w:r>
                    <w:r w:rsidRPr="005D2586">
                      <w:rPr>
                        <w:b/>
                        <w:snapToGrid w:val="0"/>
                        <w:color w:val="000000"/>
                        <w:sz w:val="31"/>
                        <w:szCs w:val="31"/>
                      </w:rPr>
                      <w:t xml:space="preserve">AP  </w:t>
                    </w:r>
                    <w:r w:rsidRPr="005D2586">
                      <w:rPr>
                        <w:rFonts w:ascii="Monotype Sorts" w:hAnsi="Monotype Sorts"/>
                        <w:b/>
                        <w:snapToGrid w:val="0"/>
                        <w:color w:val="000000"/>
                        <w:sz w:val="38"/>
                        <w:szCs w:val="38"/>
                      </w:rPr>
                      <w:t></w:t>
                    </w:r>
                    <w:r w:rsidRPr="005D2586">
                      <w:rPr>
                        <w:b/>
                        <w:snapToGrid w:val="0"/>
                        <w:color w:val="000000"/>
                        <w:sz w:val="21"/>
                        <w:szCs w:val="21"/>
                      </w:rPr>
                      <w:t xml:space="preserve"> </w:t>
                    </w:r>
                    <w:r w:rsidRPr="005D2586">
                      <w:rPr>
                        <w:b/>
                        <w:snapToGrid w:val="0"/>
                        <w:color w:val="000000"/>
                        <w:sz w:val="31"/>
                        <w:szCs w:val="31"/>
                      </w:rPr>
                      <w:t>PD</w:t>
                    </w:r>
                  </w:p>
                </w:txbxContent>
              </v:textbox>
            </v:rect>
            <v:rect id="_x0000_s1063" style="position:absolute;left:2338;top:5611;width:888;height:450" filled="f" fillcolor="#618ffd" stroked="f" strokeweight="1pt">
              <v:shadow color="#919191"/>
              <v:textbox style="mso-next-textbox:#_x0000_s1063" inset="2.51356mm,3.5pt,2.51356mm,3.5pt">
                <w:txbxContent>
                  <w:p w:rsidR="000F1D0C" w:rsidRPr="005D2586" w:rsidRDefault="000F1D0C" w:rsidP="003A3760">
                    <w:pPr>
                      <w:rPr>
                        <w:snapToGrid w:val="0"/>
                        <w:color w:val="000000"/>
                        <w:sz w:val="12"/>
                        <w:szCs w:val="12"/>
                      </w:rPr>
                    </w:pPr>
                    <w:r w:rsidRPr="005D2586">
                      <w:rPr>
                        <w:snapToGrid w:val="0"/>
                        <w:color w:val="000000"/>
                        <w:sz w:val="12"/>
                        <w:szCs w:val="12"/>
                      </w:rPr>
                      <w:t>(Fuente de</w:t>
                    </w:r>
                  </w:p>
                  <w:p w:rsidR="000F1D0C" w:rsidRPr="005D2586" w:rsidRDefault="000F1D0C" w:rsidP="003A3760">
                    <w:pPr>
                      <w:rPr>
                        <w:snapToGrid w:val="0"/>
                        <w:color w:val="000000"/>
                        <w:sz w:val="12"/>
                        <w:szCs w:val="12"/>
                      </w:rPr>
                    </w:pPr>
                    <w:r w:rsidRPr="005D2586">
                      <w:rPr>
                        <w:snapToGrid w:val="0"/>
                        <w:color w:val="000000"/>
                        <w:sz w:val="12"/>
                        <w:szCs w:val="12"/>
                      </w:rPr>
                      <w:t>Suciedad)</w:t>
                    </w:r>
                  </w:p>
                </w:txbxContent>
              </v:textbox>
            </v:rect>
            <v:rect id="_x0000_s1064" style="position:absolute;left:3338;top:5611;width:963;height:450" filled="f" fillcolor="#618ffd" stroked="f" strokeweight="1pt">
              <v:shadow color="#919191"/>
              <v:textbox style="mso-next-textbox:#_x0000_s1064" inset="2.51356mm,3.5pt,2.51356mm,3.5pt">
                <w:txbxContent>
                  <w:p w:rsidR="000F1D0C" w:rsidRPr="005D2586" w:rsidRDefault="000F1D0C" w:rsidP="003A3760">
                    <w:pPr>
                      <w:rPr>
                        <w:snapToGrid w:val="0"/>
                        <w:color w:val="000000"/>
                        <w:sz w:val="12"/>
                        <w:szCs w:val="12"/>
                      </w:rPr>
                    </w:pPr>
                    <w:r w:rsidRPr="005D2586">
                      <w:rPr>
                        <w:snapToGrid w:val="0"/>
                        <w:color w:val="000000"/>
                        <w:sz w:val="12"/>
                        <w:szCs w:val="12"/>
                      </w:rPr>
                      <w:t>(Lugar difícil</w:t>
                    </w:r>
                  </w:p>
                  <w:p w:rsidR="000F1D0C" w:rsidRPr="005D2586" w:rsidRDefault="000F1D0C" w:rsidP="003A3760">
                    <w:pPr>
                      <w:rPr>
                        <w:snapToGrid w:val="0"/>
                        <w:color w:val="000000"/>
                        <w:sz w:val="12"/>
                        <w:szCs w:val="12"/>
                      </w:rPr>
                    </w:pPr>
                    <w:r w:rsidRPr="005D2586">
                      <w:rPr>
                        <w:snapToGrid w:val="0"/>
                        <w:color w:val="000000"/>
                        <w:sz w:val="12"/>
                        <w:szCs w:val="12"/>
                      </w:rPr>
                      <w:t>de limpiar)</w:t>
                    </w:r>
                  </w:p>
                </w:txbxContent>
              </v:textbox>
            </v:rect>
            <v:rect id="_x0000_s1065" style="position:absolute;left:4461;top:5611;width:735;height:305" filled="f" fillcolor="#618ffd" stroked="f" strokeweight="1pt">
              <v:shadow color="#919191"/>
              <v:textbox style="mso-next-textbox:#_x0000_s1065" inset="2.51356mm,3.5pt,2.51356mm,3.5pt">
                <w:txbxContent>
                  <w:p w:rsidR="000F1D0C" w:rsidRPr="005D2586" w:rsidRDefault="000F1D0C" w:rsidP="003A3760">
                    <w:pPr>
                      <w:rPr>
                        <w:snapToGrid w:val="0"/>
                        <w:color w:val="000000"/>
                        <w:sz w:val="12"/>
                        <w:szCs w:val="12"/>
                      </w:rPr>
                    </w:pPr>
                    <w:r w:rsidRPr="005D2586">
                      <w:rPr>
                        <w:snapToGrid w:val="0"/>
                        <w:color w:val="000000"/>
                        <w:sz w:val="12"/>
                        <w:szCs w:val="12"/>
                      </w:rPr>
                      <w:t>(Apaño)</w:t>
                    </w:r>
                  </w:p>
                </w:txbxContent>
              </v:textbox>
            </v:rect>
            <v:rect id="_x0000_s1066" style="position:absolute;left:5376;top:5611;width:977;height:450" filled="f" fillcolor="#618ffd" stroked="f" strokeweight="1pt">
              <v:shadow color="#919191"/>
              <v:textbox style="mso-next-textbox:#_x0000_s1066" inset="2.51356mm,3.5pt,2.51356mm,3.5pt">
                <w:txbxContent>
                  <w:p w:rsidR="000F1D0C" w:rsidRPr="005D2586" w:rsidRDefault="000F1D0C" w:rsidP="003A3760">
                    <w:pPr>
                      <w:rPr>
                        <w:snapToGrid w:val="0"/>
                        <w:color w:val="000000"/>
                        <w:sz w:val="12"/>
                        <w:szCs w:val="12"/>
                      </w:rPr>
                    </w:pPr>
                    <w:r w:rsidRPr="005D2586">
                      <w:rPr>
                        <w:snapToGrid w:val="0"/>
                        <w:color w:val="000000"/>
                        <w:sz w:val="12"/>
                        <w:szCs w:val="12"/>
                      </w:rPr>
                      <w:t xml:space="preserve">(Pieza </w:t>
                    </w:r>
                  </w:p>
                  <w:p w:rsidR="000F1D0C" w:rsidRPr="005D2586" w:rsidRDefault="000F1D0C" w:rsidP="003A3760">
                    <w:pPr>
                      <w:rPr>
                        <w:snapToGrid w:val="0"/>
                        <w:color w:val="000000"/>
                        <w:sz w:val="12"/>
                        <w:szCs w:val="12"/>
                      </w:rPr>
                    </w:pPr>
                    <w:r w:rsidRPr="005D2586">
                      <w:rPr>
                        <w:snapToGrid w:val="0"/>
                        <w:color w:val="000000"/>
                        <w:sz w:val="12"/>
                        <w:szCs w:val="12"/>
                      </w:rPr>
                      <w:t>Deteriorada)</w:t>
                    </w:r>
                  </w:p>
                </w:txbxContent>
              </v:textbox>
            </v:rect>
            <v:rect id="_x0000_s1067" style="position:absolute;left:6696;top:5611;width:1052;height:305" filled="f" fillcolor="#618ffd" stroked="f" strokeweight="1pt">
              <v:shadow color="#919191"/>
              <v:textbox style="mso-next-textbox:#_x0000_s1067" inset="2.51356mm,3.5pt,2.51356mm,3.5pt">
                <w:txbxContent>
                  <w:p w:rsidR="000F1D0C" w:rsidRPr="005D2586" w:rsidRDefault="000F1D0C" w:rsidP="003A3760">
                    <w:pPr>
                      <w:rPr>
                        <w:snapToGrid w:val="0"/>
                        <w:color w:val="000000"/>
                        <w:sz w:val="12"/>
                        <w:szCs w:val="12"/>
                      </w:rPr>
                    </w:pPr>
                    <w:r w:rsidRPr="005D2586">
                      <w:rPr>
                        <w:snapToGrid w:val="0"/>
                        <w:color w:val="000000"/>
                        <w:sz w:val="12"/>
                        <w:szCs w:val="12"/>
                      </w:rPr>
                      <w:t>(Localización)</w:t>
                    </w:r>
                  </w:p>
                </w:txbxContent>
              </v:textbox>
            </v:rect>
            <v:rect id="_x0000_s1068" style="position:absolute;left:4461;top:13283;width:3025;height:390" filled="f" fillcolor="#618ffd" stroked="f" strokeweight="1pt">
              <v:shadow color="#919191"/>
              <v:textbox style="mso-next-textbox:#_x0000_s1068" inset="0,0,0,0">
                <w:txbxContent>
                  <w:p w:rsidR="000F1D0C" w:rsidRPr="005D2586" w:rsidRDefault="000F1D0C" w:rsidP="003A3760">
                    <w:pPr>
                      <w:rPr>
                        <w:b/>
                        <w:snapToGrid w:val="0"/>
                        <w:color w:val="000000"/>
                        <w:sz w:val="21"/>
                        <w:szCs w:val="21"/>
                        <w:lang w:val="es-ES"/>
                      </w:rPr>
                    </w:pPr>
                  </w:p>
                </w:txbxContent>
              </v:textbox>
            </v:rect>
            <v:rect id="_x0000_s1069" style="position:absolute;left:6543;top:4203;width:2545;height:375" filled="f" fillcolor="#618ffd" stroked="f" strokeweight="1pt">
              <v:shadow color="#919191"/>
              <v:textbox style="mso-next-textbox:#_x0000_s1069" inset="2.51356mm,3.5pt,2.51356mm,3.5pt">
                <w:txbxContent>
                  <w:p w:rsidR="000F1D0C" w:rsidRPr="005D2586" w:rsidRDefault="000F1D0C" w:rsidP="003A3760">
                    <w:pPr>
                      <w:rPr>
                        <w:b/>
                        <w:snapToGrid w:val="0"/>
                        <w:color w:val="000000"/>
                        <w:sz w:val="17"/>
                        <w:szCs w:val="17"/>
                      </w:rPr>
                    </w:pPr>
                    <w:r w:rsidRPr="005D2586">
                      <w:rPr>
                        <w:b/>
                        <w:snapToGrid w:val="0"/>
                        <w:color w:val="000000"/>
                        <w:sz w:val="17"/>
                        <w:szCs w:val="17"/>
                      </w:rPr>
                      <w:t>RESPONSABLE SECCION</w:t>
                    </w:r>
                  </w:p>
                </w:txbxContent>
              </v:textbox>
            </v:rect>
            <v:rect id="_x0000_s1070" style="position:absolute;left:7467;top:11836;width:2933;height:272;rotation:270" filled="f" fillcolor="#618ffd" stroked="f" strokeweight="1pt">
              <v:shadow color="#919191"/>
              <v:textbox style="layout-flow:vertical;mso-layout-flow-alt:bottom-to-top;mso-next-textbox:#_x0000_s1070" inset="0,0,0,0">
                <w:txbxContent>
                  <w:p w:rsidR="000F1D0C" w:rsidRPr="005D2586" w:rsidRDefault="000F1D0C" w:rsidP="003A3760">
                    <w:pPr>
                      <w:rPr>
                        <w:snapToGrid w:val="0"/>
                        <w:color w:val="000000"/>
                        <w:sz w:val="17"/>
                        <w:szCs w:val="17"/>
                      </w:rPr>
                    </w:pPr>
                    <w:r w:rsidRPr="005D2586">
                      <w:rPr>
                        <w:snapToGrid w:val="0"/>
                        <w:color w:val="000000"/>
                        <w:sz w:val="17"/>
                        <w:szCs w:val="17"/>
                      </w:rPr>
                      <w:t>COPIA A EXPONER IN-SITU</w:t>
                    </w:r>
                  </w:p>
                </w:txbxContent>
              </v:textbox>
            </v:rect>
            <w10:wrap type="none"/>
            <w10:anchorlock/>
          </v:group>
        </w:pict>
      </w:r>
    </w:p>
    <w:p w:rsidR="001E7B4C" w:rsidRPr="004F34EE" w:rsidRDefault="001E7B4C" w:rsidP="003A3760">
      <w:pPr>
        <w:spacing w:line="480" w:lineRule="auto"/>
        <w:ind w:left="720"/>
        <w:jc w:val="center"/>
        <w:rPr>
          <w:rFonts w:ascii="Arial" w:hAnsi="Arial" w:cs="Arial"/>
          <w:sz w:val="24"/>
          <w:szCs w:val="23"/>
        </w:rPr>
      </w:pPr>
      <w:r w:rsidRPr="004F34EE">
        <w:rPr>
          <w:rFonts w:ascii="Arial" w:hAnsi="Arial" w:cs="Arial"/>
          <w:b/>
          <w:sz w:val="24"/>
          <w:szCs w:val="23"/>
        </w:rPr>
        <w:t>FIGURA 4.1</w:t>
      </w:r>
      <w:r w:rsidR="00F051CB" w:rsidRPr="004F34EE">
        <w:rPr>
          <w:rFonts w:ascii="Arial" w:hAnsi="Arial" w:cs="Arial"/>
          <w:b/>
          <w:sz w:val="24"/>
          <w:szCs w:val="23"/>
        </w:rPr>
        <w:t>3</w:t>
      </w:r>
      <w:r w:rsidRPr="004F34EE">
        <w:rPr>
          <w:rFonts w:ascii="Arial" w:hAnsi="Arial" w:cs="Arial"/>
          <w:sz w:val="24"/>
          <w:szCs w:val="23"/>
        </w:rPr>
        <w:t xml:space="preserve"> TARJETA DE IDENTIFICACIÓN DE AREA A MEJORAR</w:t>
      </w:r>
    </w:p>
    <w:p w:rsidR="001E7B4C" w:rsidRPr="004F34EE" w:rsidRDefault="001E7B4C" w:rsidP="001D280B">
      <w:pPr>
        <w:spacing w:line="480" w:lineRule="auto"/>
        <w:ind w:left="720"/>
        <w:jc w:val="both"/>
        <w:rPr>
          <w:rFonts w:ascii="Arial" w:hAnsi="Arial" w:cs="Arial"/>
          <w:bCs/>
          <w:sz w:val="24"/>
          <w:szCs w:val="23"/>
        </w:rPr>
      </w:pPr>
    </w:p>
    <w:p w:rsidR="001E7B4C" w:rsidRPr="004F34EE" w:rsidRDefault="001E7B4C" w:rsidP="001D280B">
      <w:pPr>
        <w:spacing w:line="480" w:lineRule="auto"/>
        <w:ind w:left="720"/>
        <w:jc w:val="both"/>
        <w:rPr>
          <w:rFonts w:ascii="Arial" w:hAnsi="Arial" w:cs="Arial"/>
          <w:bCs/>
          <w:sz w:val="24"/>
          <w:szCs w:val="23"/>
          <w:lang w:val="es-ES"/>
        </w:rPr>
      </w:pPr>
    </w:p>
    <w:p w:rsidR="001E7B4C" w:rsidRPr="004F34EE" w:rsidRDefault="001E7B4C" w:rsidP="00C0298C">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5 Anal</w:t>
      </w:r>
      <w:r w:rsidR="009E6B6C" w:rsidRPr="004F34EE">
        <w:rPr>
          <w:rFonts w:ascii="Arial" w:hAnsi="Arial" w:cs="Arial"/>
          <w:b/>
          <w:bCs/>
          <w:sz w:val="24"/>
          <w:szCs w:val="23"/>
          <w:lang w:val="es-ES"/>
        </w:rPr>
        <w:t>izar las Listas, Plan de A</w:t>
      </w:r>
      <w:r w:rsidRPr="004F34EE">
        <w:rPr>
          <w:rFonts w:ascii="Arial" w:hAnsi="Arial" w:cs="Arial"/>
          <w:b/>
          <w:bCs/>
          <w:sz w:val="24"/>
          <w:szCs w:val="23"/>
          <w:lang w:val="es-ES"/>
        </w:rPr>
        <w:t>cción</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Analizar las listas de los elementos, de las acciones a tomar y comenzar a tomar decisiones. Controlar que las acciones se realicen dentro del tiempo establecido y que se asignen los recursos necesarios. </w:t>
      </w:r>
    </w:p>
    <w:p w:rsidR="001E7B4C" w:rsidRPr="004F34EE" w:rsidRDefault="00E16F5B" w:rsidP="00C04B22">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6 Ataque a la Fuentes de S</w:t>
      </w:r>
      <w:r w:rsidR="001E7B4C" w:rsidRPr="004F34EE">
        <w:rPr>
          <w:rFonts w:ascii="Arial" w:hAnsi="Arial" w:cs="Arial"/>
          <w:b/>
          <w:bCs/>
          <w:sz w:val="24"/>
          <w:szCs w:val="23"/>
          <w:lang w:val="es-ES"/>
        </w:rPr>
        <w:t>uciedad</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Las fuentes de suciedad identificadas deben de ser analizadas y eliminadas desde la raíz, y si no se puede eliminarla se debe tratar de mitigarla e identificar el área como un área sucia y tener los cuidados requeridos para evitar que esta contamine al resto,  por ejemplo en el calado y descalado de las ruedas de los ejes se utiliza aceite y para evitar que el aceite se riegue por la sección se han implementado unas mantas absorbentes de hidrocarburos. Los lugares difíciles de limpiar se deben identificar y tomar las medidas de seguridad necesarias para llevar la tarea a cabo. Los apaños y las piezas deterioradas deben ser reparados y mejorados para que todos los elementos estén en un perfecto estado de uso.</w:t>
      </w:r>
    </w:p>
    <w:p w:rsidR="001E7B4C" w:rsidRPr="004F34EE" w:rsidRDefault="00E16F5B" w:rsidP="00BC1419">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7 Implementar la L</w:t>
      </w:r>
      <w:r w:rsidR="001E7B4C" w:rsidRPr="004F34EE">
        <w:rPr>
          <w:rFonts w:ascii="Arial" w:hAnsi="Arial" w:cs="Arial"/>
          <w:b/>
          <w:bCs/>
          <w:sz w:val="24"/>
          <w:szCs w:val="23"/>
          <w:lang w:val="es-ES"/>
        </w:rPr>
        <w:t>impieza</w:t>
      </w:r>
    </w:p>
    <w:p w:rsidR="001E7B4C" w:rsidRPr="004F34EE" w:rsidRDefault="001E7B4C" w:rsidP="00BC1419">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En este ámbito se realizó una lista con los elementos y territorios que requieren un control periódico de limpieza, cada uno con su respectivo </w:t>
      </w:r>
      <w:r w:rsidRPr="004F34EE">
        <w:rPr>
          <w:rFonts w:ascii="Arial" w:hAnsi="Arial" w:cs="Arial"/>
          <w:bCs/>
          <w:sz w:val="24"/>
          <w:szCs w:val="23"/>
          <w:lang w:val="es-ES"/>
        </w:rPr>
        <w:lastRenderedPageBreak/>
        <w:t>responsable, las actividades se realizarán en conjunto pero existe un encargado de coordinar las acciones para la máquina o territorio asignado, así se garantiza la sostenibilidad del programa a través del tiempo, en las tablas 14 y 15 se observan las acciones de limpieza establecidas, tanto para maquinaria como para territorios, con su respectivo responsable.</w:t>
      </w:r>
    </w:p>
    <w:p w:rsidR="001E7B4C" w:rsidRPr="004F34EE" w:rsidRDefault="001E7B4C" w:rsidP="00BC1419">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TABLA 14</w:t>
      </w:r>
    </w:p>
    <w:p w:rsidR="001E7B4C" w:rsidRPr="004F34EE" w:rsidRDefault="00E16F5B" w:rsidP="00BC1419">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FRECUENCIA</w:t>
      </w:r>
      <w:r w:rsidR="001E7B4C" w:rsidRPr="004F34EE">
        <w:rPr>
          <w:rFonts w:ascii="Arial" w:hAnsi="Arial" w:cs="Arial"/>
          <w:bCs/>
          <w:sz w:val="24"/>
          <w:szCs w:val="23"/>
          <w:lang w:val="es-ES"/>
        </w:rPr>
        <w:t xml:space="preserve"> DE ACTUACIONES DE LIMPIEZA DE MÁQUINAS</w:t>
      </w:r>
    </w:p>
    <w:tbl>
      <w:tblPr>
        <w:tblW w:w="6937" w:type="dxa"/>
        <w:tblInd w:w="1170" w:type="dxa"/>
        <w:tblCellMar>
          <w:left w:w="70" w:type="dxa"/>
          <w:right w:w="70" w:type="dxa"/>
        </w:tblCellMar>
        <w:tblLook w:val="00A0"/>
      </w:tblPr>
      <w:tblGrid>
        <w:gridCol w:w="1880"/>
        <w:gridCol w:w="932"/>
        <w:gridCol w:w="1380"/>
        <w:gridCol w:w="1305"/>
        <w:gridCol w:w="1440"/>
      </w:tblGrid>
      <w:tr w:rsidR="001E7B4C" w:rsidRPr="004F34EE">
        <w:trPr>
          <w:trHeight w:val="270"/>
        </w:trPr>
        <w:tc>
          <w:tcPr>
            <w:tcW w:w="1880" w:type="dxa"/>
            <w:tcBorders>
              <w:top w:val="single" w:sz="8" w:space="0" w:color="auto"/>
              <w:left w:val="single" w:sz="8" w:space="0" w:color="auto"/>
              <w:bottom w:val="single" w:sz="8" w:space="0" w:color="auto"/>
              <w:right w:val="single" w:sz="8"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Maquina</w:t>
            </w:r>
          </w:p>
        </w:tc>
        <w:tc>
          <w:tcPr>
            <w:tcW w:w="932"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Frecuencia</w:t>
            </w:r>
          </w:p>
        </w:tc>
        <w:tc>
          <w:tcPr>
            <w:tcW w:w="1380"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Fecha realización</w:t>
            </w:r>
          </w:p>
        </w:tc>
        <w:tc>
          <w:tcPr>
            <w:tcW w:w="1305"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Operario</w:t>
            </w:r>
          </w:p>
        </w:tc>
        <w:tc>
          <w:tcPr>
            <w:tcW w:w="1440"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Próxima operación</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Elevador ejes 1</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01/07/2009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David Herrero</w:t>
            </w:r>
          </w:p>
        </w:tc>
        <w:tc>
          <w:tcPr>
            <w:tcW w:w="1440" w:type="dxa"/>
            <w:tcBorders>
              <w:top w:val="single" w:sz="4" w:space="0" w:color="auto"/>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Elevador ejes 2</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01/07/2009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David Herrero</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Elevador bogies 1</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03/07/2009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M.A Flores</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Elevador bogies 2</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03/07/2009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M.A Flores</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Elevador bogies 3</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Pend. Reparar</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 </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Gatos de levante 1</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 </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Gatos de levante 2</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 </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Gatos de levante 3</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 </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Prensa de bogies</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07/07/2009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David Herrero</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Prensa calaje de ejes</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06/07/2009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Enrique/Morales</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Prensa pequeña</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06/07/2009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Antonio Baeza</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Torno</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07/07/2009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Xavier Llano</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Enero/2010</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Virador 111</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semestral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 </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bl>
    <w:p w:rsidR="001E7B4C" w:rsidRPr="004F34EE" w:rsidRDefault="001E7B4C" w:rsidP="00BC1419">
      <w:pPr>
        <w:spacing w:line="480" w:lineRule="auto"/>
        <w:ind w:left="720"/>
        <w:jc w:val="both"/>
        <w:rPr>
          <w:rFonts w:ascii="Arial" w:hAnsi="Arial" w:cs="Arial"/>
          <w:bCs/>
          <w:sz w:val="24"/>
          <w:szCs w:val="23"/>
          <w:lang w:val="es-ES"/>
        </w:rPr>
      </w:pPr>
    </w:p>
    <w:p w:rsidR="001E7B4C" w:rsidRPr="004F34EE" w:rsidRDefault="001E7B4C" w:rsidP="00BC1419">
      <w:pPr>
        <w:spacing w:line="480" w:lineRule="auto"/>
        <w:ind w:left="720"/>
        <w:jc w:val="both"/>
        <w:rPr>
          <w:rFonts w:ascii="Arial" w:hAnsi="Arial" w:cs="Arial"/>
          <w:bCs/>
          <w:sz w:val="24"/>
          <w:szCs w:val="23"/>
          <w:lang w:val="es-ES"/>
        </w:rPr>
      </w:pPr>
    </w:p>
    <w:p w:rsidR="001E7B4C" w:rsidRPr="004F34EE" w:rsidRDefault="001E7B4C" w:rsidP="00BC1419">
      <w:pPr>
        <w:spacing w:line="480" w:lineRule="auto"/>
        <w:ind w:left="720"/>
        <w:jc w:val="both"/>
        <w:rPr>
          <w:rFonts w:ascii="Arial" w:hAnsi="Arial" w:cs="Arial"/>
          <w:bCs/>
          <w:sz w:val="24"/>
          <w:szCs w:val="23"/>
          <w:lang w:val="es-ES"/>
        </w:rPr>
      </w:pPr>
    </w:p>
    <w:p w:rsidR="001E7B4C" w:rsidRPr="004F34EE" w:rsidRDefault="001E7B4C" w:rsidP="00BC1419">
      <w:pPr>
        <w:spacing w:line="480" w:lineRule="auto"/>
        <w:ind w:left="720"/>
        <w:jc w:val="both"/>
        <w:rPr>
          <w:rFonts w:ascii="Arial" w:hAnsi="Arial" w:cs="Arial"/>
          <w:bCs/>
          <w:sz w:val="24"/>
          <w:szCs w:val="23"/>
          <w:lang w:val="es-ES"/>
        </w:rPr>
      </w:pPr>
    </w:p>
    <w:p w:rsidR="001E7B4C" w:rsidRPr="004F34EE" w:rsidRDefault="001E7B4C" w:rsidP="00BC1419">
      <w:pPr>
        <w:spacing w:line="480" w:lineRule="auto"/>
        <w:ind w:left="720"/>
        <w:jc w:val="both"/>
        <w:rPr>
          <w:rFonts w:ascii="Arial" w:hAnsi="Arial" w:cs="Arial"/>
          <w:bCs/>
          <w:sz w:val="24"/>
          <w:szCs w:val="23"/>
          <w:lang w:val="es-ES"/>
        </w:rPr>
      </w:pPr>
    </w:p>
    <w:p w:rsidR="001E7B4C" w:rsidRPr="004F34EE" w:rsidRDefault="001E7B4C" w:rsidP="00BC1419">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lastRenderedPageBreak/>
        <w:t>TABLA 15</w:t>
      </w:r>
    </w:p>
    <w:p w:rsidR="001E7B4C" w:rsidRPr="004F34EE" w:rsidRDefault="00E16F5B" w:rsidP="00BC1419">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FRECUENCIA</w:t>
      </w:r>
      <w:r w:rsidR="001E7B4C" w:rsidRPr="004F34EE">
        <w:rPr>
          <w:rFonts w:ascii="Arial" w:hAnsi="Arial" w:cs="Arial"/>
          <w:bCs/>
          <w:sz w:val="24"/>
          <w:szCs w:val="23"/>
          <w:lang w:val="es-ES"/>
        </w:rPr>
        <w:t xml:space="preserve"> DE ACTUACIONES DE LIMPIEZA DE TERRITORIOS</w:t>
      </w:r>
    </w:p>
    <w:tbl>
      <w:tblPr>
        <w:tblW w:w="6937" w:type="dxa"/>
        <w:tblInd w:w="1060" w:type="dxa"/>
        <w:tblCellMar>
          <w:left w:w="70" w:type="dxa"/>
          <w:right w:w="70" w:type="dxa"/>
        </w:tblCellMar>
        <w:tblLook w:val="00A0"/>
      </w:tblPr>
      <w:tblGrid>
        <w:gridCol w:w="1880"/>
        <w:gridCol w:w="932"/>
        <w:gridCol w:w="1380"/>
        <w:gridCol w:w="1305"/>
        <w:gridCol w:w="1440"/>
      </w:tblGrid>
      <w:tr w:rsidR="001E7B4C" w:rsidRPr="004F34EE">
        <w:trPr>
          <w:trHeight w:val="270"/>
        </w:trPr>
        <w:tc>
          <w:tcPr>
            <w:tcW w:w="1880" w:type="dxa"/>
            <w:tcBorders>
              <w:top w:val="single" w:sz="8" w:space="0" w:color="auto"/>
              <w:left w:val="single" w:sz="8" w:space="0" w:color="auto"/>
              <w:bottom w:val="single" w:sz="8" w:space="0" w:color="auto"/>
              <w:right w:val="single" w:sz="8"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Territorios</w:t>
            </w:r>
          </w:p>
        </w:tc>
        <w:tc>
          <w:tcPr>
            <w:tcW w:w="932"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Frecuencia</w:t>
            </w:r>
          </w:p>
        </w:tc>
        <w:tc>
          <w:tcPr>
            <w:tcW w:w="1380"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Fecha realización</w:t>
            </w:r>
          </w:p>
        </w:tc>
        <w:tc>
          <w:tcPr>
            <w:tcW w:w="1305"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Operario</w:t>
            </w:r>
          </w:p>
        </w:tc>
        <w:tc>
          <w:tcPr>
            <w:tcW w:w="1440" w:type="dxa"/>
            <w:tcBorders>
              <w:top w:val="single" w:sz="8" w:space="0" w:color="auto"/>
              <w:left w:val="nil"/>
              <w:bottom w:val="single" w:sz="8" w:space="0" w:color="auto"/>
              <w:right w:val="single" w:sz="8"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Próxima operación</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Cuarto de soldadura</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Javier Morales</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Prensa calaje de ruedas</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Enrique Rincón</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Torno</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Xavier Llano</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Tornillería</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Hugo Horrillo</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Cajas de grasa</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14/07/2009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David Herrero</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Gatos de levante</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M.A Flores</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Prensa pequeña</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14/07/2009</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A. Baeza</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r w:rsidR="001E7B4C" w:rsidRPr="004F34EE">
        <w:trPr>
          <w:trHeight w:val="255"/>
        </w:trPr>
        <w:tc>
          <w:tcPr>
            <w:tcW w:w="1880" w:type="dxa"/>
            <w:tcBorders>
              <w:top w:val="nil"/>
              <w:left w:val="single" w:sz="4" w:space="0" w:color="auto"/>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Zona almacenaje</w:t>
            </w:r>
          </w:p>
        </w:tc>
        <w:tc>
          <w:tcPr>
            <w:tcW w:w="932"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semanal</w:t>
            </w:r>
          </w:p>
        </w:tc>
        <w:tc>
          <w:tcPr>
            <w:tcW w:w="138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c>
          <w:tcPr>
            <w:tcW w:w="1305"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rPr>
                <w:rFonts w:ascii="Arial" w:hAnsi="Arial" w:cs="Arial"/>
                <w:sz w:val="16"/>
                <w:szCs w:val="15"/>
                <w:lang w:val="es-ES" w:eastAsia="es-ES"/>
              </w:rPr>
            </w:pPr>
            <w:r w:rsidRPr="004F34EE">
              <w:rPr>
                <w:rFonts w:ascii="Arial" w:hAnsi="Arial" w:cs="Arial"/>
                <w:sz w:val="16"/>
                <w:szCs w:val="15"/>
                <w:lang w:val="es-ES" w:eastAsia="es-ES"/>
              </w:rPr>
              <w:t>J. Burgues</w:t>
            </w:r>
          </w:p>
        </w:tc>
        <w:tc>
          <w:tcPr>
            <w:tcW w:w="1440" w:type="dxa"/>
            <w:tcBorders>
              <w:top w:val="nil"/>
              <w:left w:val="nil"/>
              <w:bottom w:val="single" w:sz="4" w:space="0" w:color="auto"/>
              <w:right w:val="single" w:sz="4" w:space="0" w:color="auto"/>
            </w:tcBorders>
            <w:noWrap/>
            <w:vAlign w:val="bottom"/>
          </w:tcPr>
          <w:p w:rsidR="001E7B4C" w:rsidRPr="004F34EE" w:rsidRDefault="001E7B4C" w:rsidP="00667A47">
            <w:pPr>
              <w:spacing w:after="0" w:line="240" w:lineRule="auto"/>
              <w:jc w:val="center"/>
              <w:rPr>
                <w:rFonts w:ascii="Arial" w:hAnsi="Arial" w:cs="Arial"/>
                <w:sz w:val="16"/>
                <w:szCs w:val="15"/>
                <w:lang w:val="es-ES" w:eastAsia="es-ES"/>
              </w:rPr>
            </w:pPr>
            <w:r w:rsidRPr="004F34EE">
              <w:rPr>
                <w:rFonts w:ascii="Arial" w:hAnsi="Arial" w:cs="Arial"/>
                <w:sz w:val="16"/>
                <w:szCs w:val="15"/>
                <w:lang w:val="es-ES" w:eastAsia="es-ES"/>
              </w:rPr>
              <w:t> </w:t>
            </w:r>
          </w:p>
        </w:tc>
      </w:tr>
    </w:tbl>
    <w:p w:rsidR="001E7B4C" w:rsidRPr="004F34EE" w:rsidRDefault="001E7B4C" w:rsidP="00C0298C">
      <w:pPr>
        <w:spacing w:line="480" w:lineRule="auto"/>
        <w:ind w:left="720"/>
        <w:jc w:val="both"/>
        <w:rPr>
          <w:rFonts w:ascii="Arial" w:hAnsi="Arial" w:cs="Arial"/>
          <w:bCs/>
          <w:sz w:val="24"/>
          <w:szCs w:val="23"/>
          <w:lang w:val="es-ES"/>
        </w:rPr>
      </w:pPr>
    </w:p>
    <w:p w:rsidR="001E7B4C" w:rsidRPr="004F34EE" w:rsidRDefault="00E16F5B" w:rsidP="00BC1419">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8 Elaboración de Procedimientos de L</w:t>
      </w:r>
      <w:r w:rsidR="001E7B4C" w:rsidRPr="004F34EE">
        <w:rPr>
          <w:rFonts w:ascii="Arial" w:hAnsi="Arial" w:cs="Arial"/>
          <w:b/>
          <w:bCs/>
          <w:sz w:val="24"/>
          <w:szCs w:val="23"/>
          <w:lang w:val="es-ES"/>
        </w:rPr>
        <w:t>impieza</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esta fase se desarrollaron los procedimientos de limpieza para cada una de las maquinarias y territorios existentes en la sección. En las siguientes figuras se podrá apreciar el desarrollo de estos procedimientos.</w:t>
      </w:r>
    </w:p>
    <w:p w:rsidR="001E7B4C" w:rsidRPr="004F34EE" w:rsidRDefault="005A10A3" w:rsidP="00C0298C">
      <w:pPr>
        <w:spacing w:line="480" w:lineRule="auto"/>
        <w:ind w:left="720"/>
        <w:jc w:val="both"/>
        <w:rPr>
          <w:rFonts w:ascii="Arial" w:hAnsi="Arial" w:cs="Arial"/>
          <w:bCs/>
          <w:sz w:val="24"/>
          <w:szCs w:val="23"/>
          <w:lang w:val="es-ES"/>
        </w:rPr>
      </w:pPr>
      <w:r>
        <w:rPr>
          <w:rFonts w:ascii="Arial" w:hAnsi="Arial" w:cs="Arial"/>
          <w:noProof/>
          <w:sz w:val="24"/>
          <w:szCs w:val="23"/>
          <w:lang w:val="es-ES" w:eastAsia="es-ES"/>
        </w:rPr>
        <w:drawing>
          <wp:inline distT="0" distB="0" distL="0" distR="0">
            <wp:extent cx="4667250" cy="2171700"/>
            <wp:effectExtent l="19050" t="0" r="0" b="0"/>
            <wp:docPr id="4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62"/>
                    <a:srcRect l="2023" t="25095" r="31239" b="19687"/>
                    <a:stretch>
                      <a:fillRect/>
                    </a:stretch>
                  </pic:blipFill>
                  <pic:spPr bwMode="auto">
                    <a:xfrm>
                      <a:off x="0" y="0"/>
                      <a:ext cx="4667250" cy="2171700"/>
                    </a:xfrm>
                    <a:prstGeom prst="rect">
                      <a:avLst/>
                    </a:prstGeom>
                    <a:noFill/>
                    <a:ln w="9525">
                      <a:noFill/>
                      <a:miter lim="800000"/>
                      <a:headEnd/>
                      <a:tailEnd/>
                    </a:ln>
                  </pic:spPr>
                </pic:pic>
              </a:graphicData>
            </a:graphic>
          </wp:inline>
        </w:drawing>
      </w:r>
    </w:p>
    <w:p w:rsidR="001E7B4C" w:rsidRPr="004F34EE" w:rsidRDefault="001E7B4C" w:rsidP="007D5E03">
      <w:pPr>
        <w:spacing w:line="480" w:lineRule="auto"/>
        <w:ind w:left="720"/>
        <w:jc w:val="center"/>
        <w:rPr>
          <w:rFonts w:ascii="Arial" w:hAnsi="Arial" w:cs="Arial"/>
          <w:sz w:val="24"/>
          <w:szCs w:val="23"/>
        </w:rPr>
      </w:pPr>
      <w:r w:rsidRPr="004F34EE">
        <w:rPr>
          <w:rFonts w:ascii="Arial" w:hAnsi="Arial" w:cs="Arial"/>
          <w:b/>
          <w:sz w:val="24"/>
          <w:szCs w:val="23"/>
        </w:rPr>
        <w:t>FIGURA 4.1</w:t>
      </w:r>
      <w:r w:rsidR="006D4C0F" w:rsidRPr="004F34EE">
        <w:rPr>
          <w:rFonts w:ascii="Arial" w:hAnsi="Arial" w:cs="Arial"/>
          <w:b/>
          <w:sz w:val="24"/>
          <w:szCs w:val="23"/>
        </w:rPr>
        <w:t>4</w:t>
      </w:r>
      <w:r w:rsidRPr="004F34EE">
        <w:rPr>
          <w:rFonts w:ascii="Arial" w:hAnsi="Arial" w:cs="Arial"/>
          <w:sz w:val="24"/>
          <w:szCs w:val="23"/>
        </w:rPr>
        <w:t xml:space="preserve"> PROCEDIMIENTO DE LIMPIEZA</w:t>
      </w:r>
      <w:r w:rsidR="00D35A2B" w:rsidRPr="004F34EE">
        <w:rPr>
          <w:rFonts w:ascii="Arial" w:hAnsi="Arial" w:cs="Arial"/>
          <w:sz w:val="24"/>
          <w:szCs w:val="23"/>
        </w:rPr>
        <w:t xml:space="preserve"> ZONA</w:t>
      </w:r>
      <w:r w:rsidRPr="004F34EE">
        <w:rPr>
          <w:rFonts w:ascii="Arial" w:hAnsi="Arial" w:cs="Arial"/>
          <w:sz w:val="24"/>
          <w:szCs w:val="23"/>
        </w:rPr>
        <w:t xml:space="preserve"> </w:t>
      </w:r>
      <w:r w:rsidR="00E16F5B" w:rsidRPr="004F34EE">
        <w:rPr>
          <w:rFonts w:ascii="Arial" w:hAnsi="Arial" w:cs="Arial"/>
          <w:sz w:val="24"/>
          <w:szCs w:val="23"/>
        </w:rPr>
        <w:t>ALMACENAJE</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lastRenderedPageBreak/>
        <w:drawing>
          <wp:inline distT="0" distB="0" distL="0" distR="0">
            <wp:extent cx="4705350" cy="2495550"/>
            <wp:effectExtent l="19050" t="0" r="0" b="0"/>
            <wp:docPr id="4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3"/>
                    <a:srcRect l="2023" t="24374" r="32053" b="14703"/>
                    <a:stretch>
                      <a:fillRect/>
                    </a:stretch>
                  </pic:blipFill>
                  <pic:spPr bwMode="auto">
                    <a:xfrm>
                      <a:off x="0" y="0"/>
                      <a:ext cx="4705350" cy="2495550"/>
                    </a:xfrm>
                    <a:prstGeom prst="rect">
                      <a:avLst/>
                    </a:prstGeom>
                    <a:noFill/>
                    <a:ln w="9525">
                      <a:noFill/>
                      <a:miter lim="800000"/>
                      <a:headEnd/>
                      <a:tailEnd/>
                    </a:ln>
                  </pic:spPr>
                </pic:pic>
              </a:graphicData>
            </a:graphic>
          </wp:inline>
        </w:drawing>
      </w:r>
    </w:p>
    <w:p w:rsidR="001E7B4C" w:rsidRPr="004F34EE" w:rsidRDefault="001E7B4C" w:rsidP="007D5E03">
      <w:pPr>
        <w:spacing w:line="480" w:lineRule="auto"/>
        <w:ind w:left="720"/>
        <w:jc w:val="center"/>
        <w:rPr>
          <w:rFonts w:ascii="Arial" w:hAnsi="Arial" w:cs="Arial"/>
          <w:sz w:val="24"/>
          <w:szCs w:val="23"/>
        </w:rPr>
      </w:pPr>
      <w:r w:rsidRPr="004F34EE">
        <w:rPr>
          <w:rFonts w:ascii="Arial" w:hAnsi="Arial" w:cs="Arial"/>
          <w:b/>
          <w:sz w:val="24"/>
          <w:szCs w:val="23"/>
        </w:rPr>
        <w:t>FIGURA 4.1</w:t>
      </w:r>
      <w:r w:rsidR="006D4C0F" w:rsidRPr="004F34EE">
        <w:rPr>
          <w:rFonts w:ascii="Arial" w:hAnsi="Arial" w:cs="Arial"/>
          <w:b/>
          <w:sz w:val="24"/>
          <w:szCs w:val="23"/>
        </w:rPr>
        <w:t>5</w:t>
      </w:r>
      <w:r w:rsidRPr="004F34EE">
        <w:rPr>
          <w:rFonts w:ascii="Arial" w:hAnsi="Arial" w:cs="Arial"/>
          <w:sz w:val="24"/>
          <w:szCs w:val="23"/>
        </w:rPr>
        <w:t xml:space="preserve"> PROCEDIMIENTO DE LIMPIEZA</w:t>
      </w:r>
      <w:r w:rsidR="00D35A2B" w:rsidRPr="004F34EE">
        <w:rPr>
          <w:rFonts w:ascii="Arial" w:hAnsi="Arial" w:cs="Arial"/>
          <w:sz w:val="24"/>
          <w:szCs w:val="23"/>
        </w:rPr>
        <w:t xml:space="preserve"> ZONA</w:t>
      </w:r>
      <w:r w:rsidRPr="004F34EE">
        <w:rPr>
          <w:rFonts w:ascii="Arial" w:hAnsi="Arial" w:cs="Arial"/>
          <w:sz w:val="24"/>
          <w:szCs w:val="23"/>
        </w:rPr>
        <w:t xml:space="preserve"> </w:t>
      </w:r>
      <w:r w:rsidR="00E16F5B" w:rsidRPr="004F34EE">
        <w:rPr>
          <w:rFonts w:ascii="Arial" w:hAnsi="Arial" w:cs="Arial"/>
          <w:sz w:val="24"/>
          <w:szCs w:val="23"/>
        </w:rPr>
        <w:t>TORNO</w:t>
      </w:r>
    </w:p>
    <w:p w:rsidR="001E7B4C" w:rsidRPr="004F34EE" w:rsidRDefault="005A10A3" w:rsidP="005E5EBD">
      <w:pPr>
        <w:spacing w:line="480" w:lineRule="auto"/>
        <w:ind w:left="720"/>
        <w:jc w:val="both"/>
        <w:rPr>
          <w:rFonts w:ascii="Arial" w:hAnsi="Arial" w:cs="Arial"/>
          <w:sz w:val="24"/>
          <w:szCs w:val="23"/>
        </w:rPr>
      </w:pPr>
      <w:r>
        <w:rPr>
          <w:rFonts w:ascii="Arial" w:hAnsi="Arial" w:cs="Arial"/>
          <w:noProof/>
          <w:sz w:val="24"/>
          <w:szCs w:val="23"/>
          <w:lang w:val="es-ES" w:eastAsia="es-ES"/>
        </w:rPr>
        <w:drawing>
          <wp:inline distT="0" distB="0" distL="0" distR="0">
            <wp:extent cx="4648200" cy="1828800"/>
            <wp:effectExtent l="19050" t="0" r="0" b="0"/>
            <wp:docPr id="4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4"/>
                    <a:srcRect l="1974" t="24695" r="31538" b="29123"/>
                    <a:stretch>
                      <a:fillRect/>
                    </a:stretch>
                  </pic:blipFill>
                  <pic:spPr bwMode="auto">
                    <a:xfrm>
                      <a:off x="0" y="0"/>
                      <a:ext cx="4648200" cy="1828800"/>
                    </a:xfrm>
                    <a:prstGeom prst="rect">
                      <a:avLst/>
                    </a:prstGeom>
                    <a:noFill/>
                    <a:ln w="9525">
                      <a:noFill/>
                      <a:miter lim="800000"/>
                      <a:headEnd/>
                      <a:tailEnd/>
                    </a:ln>
                  </pic:spPr>
                </pic:pic>
              </a:graphicData>
            </a:graphic>
          </wp:inline>
        </w:drawing>
      </w:r>
    </w:p>
    <w:p w:rsidR="001E7B4C" w:rsidRPr="004F34EE" w:rsidRDefault="001E7B4C" w:rsidP="005E5EBD">
      <w:pPr>
        <w:spacing w:line="480" w:lineRule="auto"/>
        <w:ind w:left="720"/>
        <w:jc w:val="center"/>
        <w:rPr>
          <w:rFonts w:ascii="Arial" w:hAnsi="Arial" w:cs="Arial"/>
          <w:sz w:val="24"/>
          <w:szCs w:val="23"/>
        </w:rPr>
      </w:pPr>
      <w:r w:rsidRPr="004F34EE">
        <w:rPr>
          <w:rFonts w:ascii="Arial" w:hAnsi="Arial" w:cs="Arial"/>
          <w:b/>
          <w:sz w:val="24"/>
          <w:szCs w:val="23"/>
        </w:rPr>
        <w:t>FIGURA 4.1</w:t>
      </w:r>
      <w:r w:rsidR="006D4C0F" w:rsidRPr="004F34EE">
        <w:rPr>
          <w:rFonts w:ascii="Arial" w:hAnsi="Arial" w:cs="Arial"/>
          <w:b/>
          <w:sz w:val="24"/>
          <w:szCs w:val="23"/>
        </w:rPr>
        <w:t>6</w:t>
      </w:r>
      <w:r w:rsidRPr="004F34EE">
        <w:rPr>
          <w:rFonts w:ascii="Arial" w:hAnsi="Arial" w:cs="Arial"/>
          <w:sz w:val="24"/>
          <w:szCs w:val="23"/>
        </w:rPr>
        <w:t xml:space="preserve"> PROCEDIMIENTO DE LIMPIEZA</w:t>
      </w:r>
      <w:r w:rsidR="00D35A2B" w:rsidRPr="004F34EE">
        <w:rPr>
          <w:rFonts w:ascii="Arial" w:hAnsi="Arial" w:cs="Arial"/>
          <w:sz w:val="24"/>
          <w:szCs w:val="23"/>
        </w:rPr>
        <w:t xml:space="preserve"> ZONA</w:t>
      </w:r>
      <w:r w:rsidRPr="004F34EE">
        <w:rPr>
          <w:rFonts w:ascii="Arial" w:hAnsi="Arial" w:cs="Arial"/>
          <w:sz w:val="24"/>
          <w:szCs w:val="23"/>
        </w:rPr>
        <w:t xml:space="preserve"> </w:t>
      </w:r>
      <w:r w:rsidR="00E16F5B" w:rsidRPr="004F34EE">
        <w:rPr>
          <w:rFonts w:ascii="Arial" w:hAnsi="Arial" w:cs="Arial"/>
          <w:sz w:val="24"/>
          <w:szCs w:val="23"/>
        </w:rPr>
        <w:t>TORNILLERÍA</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lastRenderedPageBreak/>
        <w:drawing>
          <wp:inline distT="0" distB="0" distL="0" distR="0">
            <wp:extent cx="4686300" cy="2324100"/>
            <wp:effectExtent l="19050" t="0" r="0" b="0"/>
            <wp:docPr id="4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65"/>
                    <a:srcRect l="2058" t="25633" r="30876" b="15485"/>
                    <a:stretch>
                      <a:fillRect/>
                    </a:stretch>
                  </pic:blipFill>
                  <pic:spPr bwMode="auto">
                    <a:xfrm>
                      <a:off x="0" y="0"/>
                      <a:ext cx="4686300" cy="2324100"/>
                    </a:xfrm>
                    <a:prstGeom prst="rect">
                      <a:avLst/>
                    </a:prstGeom>
                    <a:noFill/>
                    <a:ln w="9525">
                      <a:noFill/>
                      <a:miter lim="800000"/>
                      <a:headEnd/>
                      <a:tailEnd/>
                    </a:ln>
                  </pic:spPr>
                </pic:pic>
              </a:graphicData>
            </a:graphic>
          </wp:inline>
        </w:drawing>
      </w:r>
    </w:p>
    <w:p w:rsidR="001E7B4C" w:rsidRPr="004F34EE" w:rsidRDefault="001E7B4C" w:rsidP="005E5EBD">
      <w:pPr>
        <w:spacing w:line="480" w:lineRule="auto"/>
        <w:ind w:left="720"/>
        <w:jc w:val="center"/>
        <w:rPr>
          <w:rFonts w:ascii="Arial" w:hAnsi="Arial" w:cs="Arial"/>
          <w:sz w:val="24"/>
          <w:szCs w:val="23"/>
        </w:rPr>
      </w:pPr>
      <w:r w:rsidRPr="004F34EE">
        <w:rPr>
          <w:rFonts w:ascii="Arial" w:hAnsi="Arial" w:cs="Arial"/>
          <w:b/>
          <w:sz w:val="24"/>
          <w:szCs w:val="23"/>
        </w:rPr>
        <w:t>FIGURA 4.1</w:t>
      </w:r>
      <w:r w:rsidR="000D4310" w:rsidRPr="004F34EE">
        <w:rPr>
          <w:rFonts w:ascii="Arial" w:hAnsi="Arial" w:cs="Arial"/>
          <w:b/>
          <w:sz w:val="24"/>
          <w:szCs w:val="23"/>
        </w:rPr>
        <w:t>7</w:t>
      </w:r>
      <w:r w:rsidRPr="004F34EE">
        <w:rPr>
          <w:rFonts w:ascii="Arial" w:hAnsi="Arial" w:cs="Arial"/>
          <w:sz w:val="24"/>
          <w:szCs w:val="23"/>
        </w:rPr>
        <w:t xml:space="preserve"> PROCEDIMIENTO DE LIMPIEZA</w:t>
      </w:r>
      <w:r w:rsidR="00D35A2B" w:rsidRPr="004F34EE">
        <w:rPr>
          <w:rFonts w:ascii="Arial" w:hAnsi="Arial" w:cs="Arial"/>
          <w:sz w:val="24"/>
          <w:szCs w:val="23"/>
        </w:rPr>
        <w:t xml:space="preserve"> ZONA</w:t>
      </w:r>
      <w:r w:rsidRPr="004F34EE">
        <w:rPr>
          <w:rFonts w:ascii="Arial" w:hAnsi="Arial" w:cs="Arial"/>
          <w:sz w:val="24"/>
          <w:szCs w:val="23"/>
        </w:rPr>
        <w:t xml:space="preserve"> </w:t>
      </w:r>
      <w:r w:rsidR="00E16F5B" w:rsidRPr="004F34EE">
        <w:rPr>
          <w:rFonts w:ascii="Arial" w:hAnsi="Arial" w:cs="Arial"/>
          <w:sz w:val="24"/>
          <w:szCs w:val="23"/>
        </w:rPr>
        <w:t>PRENSA PEQUEÑA</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drawing>
          <wp:inline distT="0" distB="0" distL="0" distR="0">
            <wp:extent cx="4667250" cy="2571750"/>
            <wp:effectExtent l="19050" t="0" r="0" b="0"/>
            <wp:docPr id="4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6"/>
                    <a:srcRect l="1999" t="25165" r="31274" b="9566"/>
                    <a:stretch>
                      <a:fillRect/>
                    </a:stretch>
                  </pic:blipFill>
                  <pic:spPr bwMode="auto">
                    <a:xfrm>
                      <a:off x="0" y="0"/>
                      <a:ext cx="4667250" cy="2571750"/>
                    </a:xfrm>
                    <a:prstGeom prst="rect">
                      <a:avLst/>
                    </a:prstGeom>
                    <a:noFill/>
                    <a:ln w="9525">
                      <a:noFill/>
                      <a:miter lim="800000"/>
                      <a:headEnd/>
                      <a:tailEnd/>
                    </a:ln>
                  </pic:spPr>
                </pic:pic>
              </a:graphicData>
            </a:graphic>
          </wp:inline>
        </w:drawing>
      </w:r>
    </w:p>
    <w:p w:rsidR="001E7B4C" w:rsidRPr="004F34EE" w:rsidRDefault="001E7B4C" w:rsidP="005E5EBD">
      <w:pPr>
        <w:spacing w:line="480" w:lineRule="auto"/>
        <w:ind w:left="720"/>
        <w:jc w:val="center"/>
        <w:rPr>
          <w:rFonts w:ascii="Arial" w:hAnsi="Arial" w:cs="Arial"/>
          <w:sz w:val="24"/>
          <w:szCs w:val="23"/>
        </w:rPr>
      </w:pPr>
      <w:r w:rsidRPr="004F34EE">
        <w:rPr>
          <w:rFonts w:ascii="Arial" w:hAnsi="Arial" w:cs="Arial"/>
          <w:b/>
          <w:sz w:val="24"/>
          <w:szCs w:val="23"/>
        </w:rPr>
        <w:t>FIGURA 4.1</w:t>
      </w:r>
      <w:r w:rsidR="000D4310" w:rsidRPr="004F34EE">
        <w:rPr>
          <w:rFonts w:ascii="Arial" w:hAnsi="Arial" w:cs="Arial"/>
          <w:b/>
          <w:sz w:val="24"/>
          <w:szCs w:val="23"/>
        </w:rPr>
        <w:t>8</w:t>
      </w:r>
      <w:r w:rsidRPr="004F34EE">
        <w:rPr>
          <w:rFonts w:ascii="Arial" w:hAnsi="Arial" w:cs="Arial"/>
          <w:sz w:val="24"/>
          <w:szCs w:val="23"/>
        </w:rPr>
        <w:t xml:space="preserve"> PROCEDIMIENTO DE LIMPIEZA</w:t>
      </w:r>
      <w:r w:rsidR="00D35A2B" w:rsidRPr="004F34EE">
        <w:rPr>
          <w:rFonts w:ascii="Arial" w:hAnsi="Arial" w:cs="Arial"/>
          <w:sz w:val="24"/>
          <w:szCs w:val="23"/>
        </w:rPr>
        <w:t xml:space="preserve"> ZONA</w:t>
      </w:r>
      <w:r w:rsidRPr="004F34EE">
        <w:rPr>
          <w:rFonts w:ascii="Arial" w:hAnsi="Arial" w:cs="Arial"/>
          <w:sz w:val="24"/>
          <w:szCs w:val="23"/>
        </w:rPr>
        <w:t xml:space="preserve"> </w:t>
      </w:r>
      <w:r w:rsidR="00E16F5B" w:rsidRPr="004F34EE">
        <w:rPr>
          <w:rFonts w:ascii="Arial" w:hAnsi="Arial" w:cs="Arial"/>
          <w:sz w:val="24"/>
          <w:szCs w:val="23"/>
        </w:rPr>
        <w:t>CALAJE RUEDAS</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lastRenderedPageBreak/>
        <w:drawing>
          <wp:inline distT="0" distB="0" distL="0" distR="0">
            <wp:extent cx="4667250" cy="2057400"/>
            <wp:effectExtent l="19050" t="0" r="0" b="0"/>
            <wp:docPr id="4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7"/>
                    <a:srcRect l="2019" t="25824" r="31303" b="20894"/>
                    <a:stretch>
                      <a:fillRect/>
                    </a:stretch>
                  </pic:blipFill>
                  <pic:spPr bwMode="auto">
                    <a:xfrm>
                      <a:off x="0" y="0"/>
                      <a:ext cx="4667250" cy="2057400"/>
                    </a:xfrm>
                    <a:prstGeom prst="rect">
                      <a:avLst/>
                    </a:prstGeom>
                    <a:noFill/>
                    <a:ln w="9525">
                      <a:noFill/>
                      <a:miter lim="800000"/>
                      <a:headEnd/>
                      <a:tailEnd/>
                    </a:ln>
                  </pic:spPr>
                </pic:pic>
              </a:graphicData>
            </a:graphic>
          </wp:inline>
        </w:drawing>
      </w:r>
    </w:p>
    <w:p w:rsidR="001E7B4C" w:rsidRPr="004F34EE" w:rsidRDefault="001E7B4C" w:rsidP="005E5EBD">
      <w:pPr>
        <w:spacing w:line="480" w:lineRule="auto"/>
        <w:ind w:left="720"/>
        <w:jc w:val="center"/>
        <w:rPr>
          <w:rFonts w:ascii="Arial" w:hAnsi="Arial" w:cs="Arial"/>
          <w:sz w:val="24"/>
          <w:szCs w:val="23"/>
        </w:rPr>
      </w:pPr>
      <w:r w:rsidRPr="004F34EE">
        <w:rPr>
          <w:rFonts w:ascii="Arial" w:hAnsi="Arial" w:cs="Arial"/>
          <w:b/>
          <w:sz w:val="24"/>
          <w:szCs w:val="23"/>
        </w:rPr>
        <w:t>FIGURA 4.</w:t>
      </w:r>
      <w:r w:rsidR="000D4310" w:rsidRPr="004F34EE">
        <w:rPr>
          <w:rFonts w:ascii="Arial" w:hAnsi="Arial" w:cs="Arial"/>
          <w:b/>
          <w:sz w:val="24"/>
          <w:szCs w:val="23"/>
        </w:rPr>
        <w:t>19</w:t>
      </w:r>
      <w:r w:rsidRPr="004F34EE">
        <w:rPr>
          <w:rFonts w:ascii="Arial" w:hAnsi="Arial" w:cs="Arial"/>
          <w:sz w:val="24"/>
          <w:szCs w:val="23"/>
        </w:rPr>
        <w:t xml:space="preserve"> PROCEDIMIENTO DE LIMPIEZA</w:t>
      </w:r>
      <w:r w:rsidR="00D35A2B" w:rsidRPr="004F34EE">
        <w:rPr>
          <w:rFonts w:ascii="Arial" w:hAnsi="Arial" w:cs="Arial"/>
          <w:sz w:val="24"/>
          <w:szCs w:val="23"/>
        </w:rPr>
        <w:t xml:space="preserve"> ZONA</w:t>
      </w:r>
      <w:r w:rsidRPr="004F34EE">
        <w:rPr>
          <w:rFonts w:ascii="Arial" w:hAnsi="Arial" w:cs="Arial"/>
          <w:sz w:val="24"/>
          <w:szCs w:val="23"/>
        </w:rPr>
        <w:t xml:space="preserve"> </w:t>
      </w:r>
      <w:r w:rsidR="00E16F5B" w:rsidRPr="004F34EE">
        <w:rPr>
          <w:rFonts w:ascii="Arial" w:hAnsi="Arial" w:cs="Arial"/>
          <w:sz w:val="24"/>
          <w:szCs w:val="23"/>
        </w:rPr>
        <w:t>GATOS LEVANTE</w:t>
      </w:r>
    </w:p>
    <w:p w:rsidR="001E7B4C" w:rsidRPr="004F34EE" w:rsidRDefault="005A10A3" w:rsidP="005E5EBD">
      <w:pPr>
        <w:spacing w:line="480" w:lineRule="auto"/>
        <w:ind w:left="720"/>
        <w:jc w:val="both"/>
        <w:rPr>
          <w:rFonts w:ascii="Arial" w:hAnsi="Arial" w:cs="Arial"/>
          <w:sz w:val="24"/>
          <w:szCs w:val="23"/>
        </w:rPr>
      </w:pPr>
      <w:r>
        <w:rPr>
          <w:rFonts w:ascii="Arial" w:hAnsi="Arial" w:cs="Arial"/>
          <w:noProof/>
          <w:sz w:val="24"/>
          <w:szCs w:val="23"/>
          <w:lang w:val="es-ES" w:eastAsia="es-ES"/>
        </w:rPr>
        <w:drawing>
          <wp:inline distT="0" distB="0" distL="0" distR="0">
            <wp:extent cx="4667250" cy="2476500"/>
            <wp:effectExtent l="19050" t="0" r="0" b="0"/>
            <wp:docPr id="4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8"/>
                    <a:srcRect l="2034" t="25737" r="31137" b="11406"/>
                    <a:stretch>
                      <a:fillRect/>
                    </a:stretch>
                  </pic:blipFill>
                  <pic:spPr bwMode="auto">
                    <a:xfrm>
                      <a:off x="0" y="0"/>
                      <a:ext cx="4667250" cy="2476500"/>
                    </a:xfrm>
                    <a:prstGeom prst="rect">
                      <a:avLst/>
                    </a:prstGeom>
                    <a:noFill/>
                    <a:ln w="9525">
                      <a:noFill/>
                      <a:miter lim="800000"/>
                      <a:headEnd/>
                      <a:tailEnd/>
                    </a:ln>
                  </pic:spPr>
                </pic:pic>
              </a:graphicData>
            </a:graphic>
          </wp:inline>
        </w:drawing>
      </w:r>
    </w:p>
    <w:p w:rsidR="001E7B4C" w:rsidRPr="004F34EE" w:rsidRDefault="001E7B4C" w:rsidP="005E5EBD">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0</w:t>
      </w:r>
      <w:r w:rsidRPr="004F34EE">
        <w:rPr>
          <w:rFonts w:ascii="Arial" w:hAnsi="Arial" w:cs="Arial"/>
          <w:sz w:val="24"/>
          <w:szCs w:val="23"/>
        </w:rPr>
        <w:t xml:space="preserve"> PROCEDIMIENTO DE LIMPIEZA </w:t>
      </w:r>
      <w:r w:rsidR="00D35A2B" w:rsidRPr="004F34EE">
        <w:rPr>
          <w:rFonts w:ascii="Arial" w:hAnsi="Arial" w:cs="Arial"/>
          <w:sz w:val="24"/>
          <w:szCs w:val="23"/>
        </w:rPr>
        <w:t xml:space="preserve">ZONA </w:t>
      </w:r>
      <w:r w:rsidR="00E16F5B" w:rsidRPr="004F34EE">
        <w:rPr>
          <w:rFonts w:ascii="Arial" w:hAnsi="Arial" w:cs="Arial"/>
          <w:sz w:val="24"/>
          <w:szCs w:val="23"/>
        </w:rPr>
        <w:t>CUARTO SOLDADURA</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lastRenderedPageBreak/>
        <w:drawing>
          <wp:inline distT="0" distB="0" distL="0" distR="0">
            <wp:extent cx="4629150" cy="2609850"/>
            <wp:effectExtent l="19050" t="0" r="0" b="0"/>
            <wp:docPr id="4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69"/>
                    <a:srcRect l="2063" t="24469" r="31660" b="9470"/>
                    <a:stretch>
                      <a:fillRect/>
                    </a:stretch>
                  </pic:blipFill>
                  <pic:spPr bwMode="auto">
                    <a:xfrm>
                      <a:off x="0" y="0"/>
                      <a:ext cx="4629150" cy="2609850"/>
                    </a:xfrm>
                    <a:prstGeom prst="rect">
                      <a:avLst/>
                    </a:prstGeom>
                    <a:noFill/>
                    <a:ln w="9525">
                      <a:noFill/>
                      <a:miter lim="800000"/>
                      <a:headEnd/>
                      <a:tailEnd/>
                    </a:ln>
                  </pic:spPr>
                </pic:pic>
              </a:graphicData>
            </a:graphic>
          </wp:inline>
        </w:drawing>
      </w:r>
    </w:p>
    <w:p w:rsidR="001E7B4C" w:rsidRPr="004F34EE" w:rsidRDefault="001E7B4C" w:rsidP="005E5EBD">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1</w:t>
      </w:r>
      <w:r w:rsidRPr="004F34EE">
        <w:rPr>
          <w:rFonts w:ascii="Arial" w:hAnsi="Arial" w:cs="Arial"/>
          <w:sz w:val="24"/>
          <w:szCs w:val="23"/>
        </w:rPr>
        <w:t xml:space="preserve"> PROCEDIMIENTO DE LIMPIEZA</w:t>
      </w:r>
      <w:r w:rsidR="00D35A2B" w:rsidRPr="004F34EE">
        <w:rPr>
          <w:rFonts w:ascii="Arial" w:hAnsi="Arial" w:cs="Arial"/>
          <w:sz w:val="24"/>
          <w:szCs w:val="23"/>
        </w:rPr>
        <w:t xml:space="preserve"> ZONA</w:t>
      </w:r>
      <w:r w:rsidRPr="004F34EE">
        <w:rPr>
          <w:rFonts w:ascii="Arial" w:hAnsi="Arial" w:cs="Arial"/>
          <w:sz w:val="24"/>
          <w:szCs w:val="23"/>
        </w:rPr>
        <w:t xml:space="preserve"> </w:t>
      </w:r>
      <w:r w:rsidR="00E16F5B" w:rsidRPr="004F34EE">
        <w:rPr>
          <w:rFonts w:ascii="Arial" w:hAnsi="Arial" w:cs="Arial"/>
          <w:sz w:val="24"/>
          <w:szCs w:val="23"/>
        </w:rPr>
        <w:t>CAJAS DE GRASA</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drawing>
          <wp:inline distT="0" distB="0" distL="0" distR="0">
            <wp:extent cx="4648200" cy="2495550"/>
            <wp:effectExtent l="19050" t="0" r="0" b="0"/>
            <wp:docPr id="4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0"/>
                    <a:srcRect l="1994" t="25398" r="31543" b="11658"/>
                    <a:stretch>
                      <a:fillRect/>
                    </a:stretch>
                  </pic:blipFill>
                  <pic:spPr bwMode="auto">
                    <a:xfrm>
                      <a:off x="0" y="0"/>
                      <a:ext cx="4648200" cy="2495550"/>
                    </a:xfrm>
                    <a:prstGeom prst="rect">
                      <a:avLst/>
                    </a:prstGeom>
                    <a:noFill/>
                    <a:ln w="9525">
                      <a:noFill/>
                      <a:miter lim="800000"/>
                      <a:headEnd/>
                      <a:tailEnd/>
                    </a:ln>
                  </pic:spPr>
                </pic:pic>
              </a:graphicData>
            </a:graphic>
          </wp:inline>
        </w:drawing>
      </w:r>
    </w:p>
    <w:p w:rsidR="001E7B4C" w:rsidRPr="004F34EE" w:rsidRDefault="001E7B4C" w:rsidP="005E0904">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2</w:t>
      </w:r>
      <w:r w:rsidRPr="004F34EE">
        <w:rPr>
          <w:rFonts w:ascii="Arial" w:hAnsi="Arial" w:cs="Arial"/>
          <w:sz w:val="24"/>
          <w:szCs w:val="23"/>
        </w:rPr>
        <w:t xml:space="preserve"> PROCEDIMIENTO DE LIMPIEZA </w:t>
      </w:r>
      <w:r w:rsidR="00E16F5B" w:rsidRPr="004F34EE">
        <w:rPr>
          <w:rFonts w:ascii="Arial" w:hAnsi="Arial" w:cs="Arial"/>
          <w:sz w:val="24"/>
          <w:szCs w:val="23"/>
        </w:rPr>
        <w:t>VIRADOR 111</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lastRenderedPageBreak/>
        <w:drawing>
          <wp:inline distT="0" distB="0" distL="0" distR="0">
            <wp:extent cx="4648200" cy="2571750"/>
            <wp:effectExtent l="19050" t="0" r="0" b="0"/>
            <wp:docPr id="5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1"/>
                    <a:srcRect l="1994" t="26422" r="31436" b="9540"/>
                    <a:stretch>
                      <a:fillRect/>
                    </a:stretch>
                  </pic:blipFill>
                  <pic:spPr bwMode="auto">
                    <a:xfrm>
                      <a:off x="0" y="0"/>
                      <a:ext cx="4648200" cy="2571750"/>
                    </a:xfrm>
                    <a:prstGeom prst="rect">
                      <a:avLst/>
                    </a:prstGeom>
                    <a:noFill/>
                    <a:ln w="9525">
                      <a:noFill/>
                      <a:miter lim="800000"/>
                      <a:headEnd/>
                      <a:tailEnd/>
                    </a:ln>
                  </pic:spPr>
                </pic:pic>
              </a:graphicData>
            </a:graphic>
          </wp:inline>
        </w:drawing>
      </w:r>
    </w:p>
    <w:p w:rsidR="001E7B4C" w:rsidRPr="004F34EE" w:rsidRDefault="001E7B4C" w:rsidP="005E0904">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3</w:t>
      </w:r>
      <w:r w:rsidRPr="004F34EE">
        <w:rPr>
          <w:rFonts w:ascii="Arial" w:hAnsi="Arial" w:cs="Arial"/>
          <w:sz w:val="24"/>
          <w:szCs w:val="23"/>
        </w:rPr>
        <w:t xml:space="preserve"> PROCEDIMIENTO DE LIMPIEZA </w:t>
      </w:r>
      <w:r w:rsidR="00E16F5B" w:rsidRPr="004F34EE">
        <w:rPr>
          <w:rFonts w:ascii="Arial" w:hAnsi="Arial" w:cs="Arial"/>
          <w:sz w:val="24"/>
          <w:szCs w:val="23"/>
        </w:rPr>
        <w:t>TORNO</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drawing>
          <wp:inline distT="0" distB="0" distL="0" distR="0">
            <wp:extent cx="4667250" cy="2571750"/>
            <wp:effectExtent l="19050" t="0" r="0" b="0"/>
            <wp:docPr id="5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72"/>
                    <a:srcRect l="1994" t="25833" r="31146" b="10399"/>
                    <a:stretch>
                      <a:fillRect/>
                    </a:stretch>
                  </pic:blipFill>
                  <pic:spPr bwMode="auto">
                    <a:xfrm>
                      <a:off x="0" y="0"/>
                      <a:ext cx="4667250" cy="2571750"/>
                    </a:xfrm>
                    <a:prstGeom prst="rect">
                      <a:avLst/>
                    </a:prstGeom>
                    <a:noFill/>
                    <a:ln w="9525">
                      <a:noFill/>
                      <a:miter lim="800000"/>
                      <a:headEnd/>
                      <a:tailEnd/>
                    </a:ln>
                  </pic:spPr>
                </pic:pic>
              </a:graphicData>
            </a:graphic>
          </wp:inline>
        </w:drawing>
      </w:r>
    </w:p>
    <w:p w:rsidR="001E7B4C" w:rsidRPr="004F34EE" w:rsidRDefault="001E7B4C" w:rsidP="005E0904">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4</w:t>
      </w:r>
      <w:r w:rsidRPr="004F34EE">
        <w:rPr>
          <w:rFonts w:ascii="Arial" w:hAnsi="Arial" w:cs="Arial"/>
          <w:sz w:val="24"/>
          <w:szCs w:val="23"/>
        </w:rPr>
        <w:t xml:space="preserve"> PROCEDIMIENTO DE LIMPIEZA </w:t>
      </w:r>
      <w:r w:rsidR="00E16F5B" w:rsidRPr="004F34EE">
        <w:rPr>
          <w:rFonts w:ascii="Arial" w:hAnsi="Arial" w:cs="Arial"/>
          <w:sz w:val="24"/>
          <w:szCs w:val="23"/>
        </w:rPr>
        <w:t>PRENSA PEQUEÑA</w:t>
      </w:r>
    </w:p>
    <w:p w:rsidR="001E7B4C" w:rsidRPr="004F34EE" w:rsidRDefault="005A10A3" w:rsidP="005E0904">
      <w:pPr>
        <w:spacing w:line="480" w:lineRule="auto"/>
        <w:ind w:left="720"/>
        <w:jc w:val="center"/>
        <w:rPr>
          <w:rFonts w:ascii="Arial" w:hAnsi="Arial" w:cs="Arial"/>
          <w:sz w:val="24"/>
          <w:szCs w:val="23"/>
        </w:rPr>
      </w:pPr>
      <w:r>
        <w:rPr>
          <w:rFonts w:ascii="Arial" w:hAnsi="Arial" w:cs="Arial"/>
          <w:noProof/>
          <w:sz w:val="24"/>
          <w:szCs w:val="23"/>
          <w:lang w:val="es-ES" w:eastAsia="es-ES"/>
        </w:rPr>
        <w:lastRenderedPageBreak/>
        <w:drawing>
          <wp:inline distT="0" distB="0" distL="0" distR="0">
            <wp:extent cx="4629150" cy="3886200"/>
            <wp:effectExtent l="19050" t="0" r="0" b="0"/>
            <wp:docPr id="5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73"/>
                    <a:srcRect l="1837" t="23584" r="52220" b="9027"/>
                    <a:stretch>
                      <a:fillRect/>
                    </a:stretch>
                  </pic:blipFill>
                  <pic:spPr bwMode="auto">
                    <a:xfrm>
                      <a:off x="0" y="0"/>
                      <a:ext cx="4629150" cy="3886200"/>
                    </a:xfrm>
                    <a:prstGeom prst="rect">
                      <a:avLst/>
                    </a:prstGeom>
                    <a:noFill/>
                    <a:ln w="9525">
                      <a:noFill/>
                      <a:miter lim="800000"/>
                      <a:headEnd/>
                      <a:tailEnd/>
                    </a:ln>
                  </pic:spPr>
                </pic:pic>
              </a:graphicData>
            </a:graphic>
          </wp:inline>
        </w:drawing>
      </w:r>
    </w:p>
    <w:p w:rsidR="001E7B4C" w:rsidRPr="004F34EE" w:rsidRDefault="001E7B4C" w:rsidP="005E0904">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5</w:t>
      </w:r>
      <w:r w:rsidRPr="004F34EE">
        <w:rPr>
          <w:rFonts w:ascii="Arial" w:hAnsi="Arial" w:cs="Arial"/>
          <w:sz w:val="24"/>
          <w:szCs w:val="23"/>
        </w:rPr>
        <w:t xml:space="preserve"> PROCEDIMIENTO DE LIMPIEZA </w:t>
      </w:r>
      <w:r w:rsidR="00E16F5B" w:rsidRPr="004F34EE">
        <w:rPr>
          <w:rFonts w:ascii="Arial" w:hAnsi="Arial" w:cs="Arial"/>
          <w:sz w:val="24"/>
          <w:szCs w:val="23"/>
        </w:rPr>
        <w:t>PRENSA DE CALAJE DE EJES</w:t>
      </w:r>
    </w:p>
    <w:p w:rsidR="001E7B4C" w:rsidRPr="004F34EE" w:rsidRDefault="001E7B4C" w:rsidP="005E0904">
      <w:pPr>
        <w:spacing w:line="480" w:lineRule="auto"/>
        <w:ind w:left="720"/>
        <w:jc w:val="center"/>
        <w:rPr>
          <w:rFonts w:ascii="Arial" w:hAnsi="Arial" w:cs="Arial"/>
          <w:sz w:val="24"/>
          <w:szCs w:val="23"/>
        </w:rPr>
      </w:pPr>
    </w:p>
    <w:p w:rsidR="001E7B4C" w:rsidRPr="004F34EE" w:rsidRDefault="005A10A3" w:rsidP="005E0904">
      <w:pPr>
        <w:spacing w:line="480" w:lineRule="auto"/>
        <w:ind w:left="720"/>
        <w:jc w:val="center"/>
        <w:rPr>
          <w:rFonts w:ascii="Arial" w:hAnsi="Arial" w:cs="Arial"/>
          <w:sz w:val="24"/>
          <w:szCs w:val="23"/>
        </w:rPr>
      </w:pPr>
      <w:r>
        <w:rPr>
          <w:rFonts w:ascii="Arial" w:hAnsi="Arial" w:cs="Arial"/>
          <w:b/>
          <w:noProof/>
          <w:sz w:val="24"/>
          <w:szCs w:val="23"/>
          <w:lang w:val="es-ES" w:eastAsia="es-ES"/>
        </w:rPr>
        <w:lastRenderedPageBreak/>
        <w:drawing>
          <wp:inline distT="0" distB="0" distL="0" distR="0">
            <wp:extent cx="4648200" cy="2609850"/>
            <wp:effectExtent l="19050" t="0" r="0" b="0"/>
            <wp:docPr id="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74"/>
                    <a:srcRect l="1965" t="24374" r="31470" b="9479"/>
                    <a:stretch>
                      <a:fillRect/>
                    </a:stretch>
                  </pic:blipFill>
                  <pic:spPr bwMode="auto">
                    <a:xfrm>
                      <a:off x="0" y="0"/>
                      <a:ext cx="4648200" cy="2609850"/>
                    </a:xfrm>
                    <a:prstGeom prst="rect">
                      <a:avLst/>
                    </a:prstGeom>
                    <a:noFill/>
                    <a:ln w="9525">
                      <a:noFill/>
                      <a:miter lim="800000"/>
                      <a:headEnd/>
                      <a:tailEnd/>
                    </a:ln>
                  </pic:spPr>
                </pic:pic>
              </a:graphicData>
            </a:graphic>
          </wp:inline>
        </w:drawing>
      </w:r>
    </w:p>
    <w:p w:rsidR="001E7B4C" w:rsidRPr="004F34EE" w:rsidRDefault="001E7B4C" w:rsidP="00D3742D">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6</w:t>
      </w:r>
      <w:r w:rsidRPr="004F34EE">
        <w:rPr>
          <w:rFonts w:ascii="Arial" w:hAnsi="Arial" w:cs="Arial"/>
          <w:sz w:val="24"/>
          <w:szCs w:val="23"/>
        </w:rPr>
        <w:t xml:space="preserve"> PROCEDIMIENTO DE LIMPIEZA </w:t>
      </w:r>
      <w:r w:rsidR="00D35A2B" w:rsidRPr="004F34EE">
        <w:rPr>
          <w:rFonts w:ascii="Arial" w:hAnsi="Arial" w:cs="Arial"/>
          <w:sz w:val="24"/>
          <w:szCs w:val="23"/>
        </w:rPr>
        <w:t>GATOS DE LEVANTE</w:t>
      </w:r>
    </w:p>
    <w:p w:rsidR="001E7B4C" w:rsidRPr="004F34EE" w:rsidRDefault="005A10A3" w:rsidP="00D3742D">
      <w:pPr>
        <w:spacing w:line="480" w:lineRule="auto"/>
        <w:ind w:left="720"/>
        <w:jc w:val="center"/>
        <w:rPr>
          <w:rFonts w:ascii="Arial" w:hAnsi="Arial" w:cs="Arial"/>
          <w:sz w:val="24"/>
          <w:szCs w:val="23"/>
        </w:rPr>
      </w:pPr>
      <w:r>
        <w:rPr>
          <w:rFonts w:ascii="Arial" w:hAnsi="Arial" w:cs="Arial"/>
          <w:noProof/>
          <w:sz w:val="24"/>
          <w:szCs w:val="23"/>
          <w:lang w:val="es-ES" w:eastAsia="es-ES"/>
        </w:rPr>
        <w:drawing>
          <wp:inline distT="0" distB="0" distL="0" distR="0">
            <wp:extent cx="4648200" cy="2571750"/>
            <wp:effectExtent l="19050" t="0" r="0" b="0"/>
            <wp:docPr id="5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75"/>
                    <a:srcRect l="1970" t="25624" r="31499" b="9131"/>
                    <a:stretch>
                      <a:fillRect/>
                    </a:stretch>
                  </pic:blipFill>
                  <pic:spPr bwMode="auto">
                    <a:xfrm>
                      <a:off x="0" y="0"/>
                      <a:ext cx="4648200" cy="2571750"/>
                    </a:xfrm>
                    <a:prstGeom prst="rect">
                      <a:avLst/>
                    </a:prstGeom>
                    <a:noFill/>
                    <a:ln w="9525">
                      <a:noFill/>
                      <a:miter lim="800000"/>
                      <a:headEnd/>
                      <a:tailEnd/>
                    </a:ln>
                  </pic:spPr>
                </pic:pic>
              </a:graphicData>
            </a:graphic>
          </wp:inline>
        </w:drawing>
      </w:r>
    </w:p>
    <w:p w:rsidR="001E7B4C" w:rsidRPr="004F34EE" w:rsidRDefault="001E7B4C" w:rsidP="00D3742D">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7</w:t>
      </w:r>
      <w:r w:rsidRPr="004F34EE">
        <w:rPr>
          <w:rFonts w:ascii="Arial" w:hAnsi="Arial" w:cs="Arial"/>
          <w:sz w:val="24"/>
          <w:szCs w:val="23"/>
        </w:rPr>
        <w:t xml:space="preserve"> PROCEDIMIENTO DE LIMPIEZA </w:t>
      </w:r>
      <w:r w:rsidR="004E2EA7" w:rsidRPr="004F34EE">
        <w:rPr>
          <w:rFonts w:ascii="Arial" w:hAnsi="Arial" w:cs="Arial"/>
          <w:sz w:val="24"/>
          <w:szCs w:val="23"/>
        </w:rPr>
        <w:t>PRENSA BOGIES</w:t>
      </w:r>
    </w:p>
    <w:p w:rsidR="001E7B4C" w:rsidRPr="004F34EE" w:rsidRDefault="005A10A3" w:rsidP="00C0298C">
      <w:pPr>
        <w:spacing w:line="480" w:lineRule="auto"/>
        <w:ind w:left="720"/>
        <w:jc w:val="both"/>
        <w:rPr>
          <w:rFonts w:ascii="Arial" w:hAnsi="Arial" w:cs="Arial"/>
          <w:bCs/>
          <w:sz w:val="24"/>
          <w:szCs w:val="23"/>
        </w:rPr>
      </w:pPr>
      <w:r>
        <w:rPr>
          <w:rFonts w:ascii="Arial" w:hAnsi="Arial" w:cs="Arial"/>
          <w:noProof/>
          <w:sz w:val="24"/>
          <w:szCs w:val="23"/>
          <w:lang w:val="es-ES" w:eastAsia="es-ES"/>
        </w:rPr>
        <w:lastRenderedPageBreak/>
        <w:drawing>
          <wp:inline distT="0" distB="0" distL="0" distR="0">
            <wp:extent cx="4629150" cy="2876550"/>
            <wp:effectExtent l="19050" t="0" r="0" b="0"/>
            <wp:docPr id="5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76"/>
                    <a:srcRect l="1704" t="25572" r="41563" b="14018"/>
                    <a:stretch>
                      <a:fillRect/>
                    </a:stretch>
                  </pic:blipFill>
                  <pic:spPr bwMode="auto">
                    <a:xfrm>
                      <a:off x="0" y="0"/>
                      <a:ext cx="4629150" cy="2876550"/>
                    </a:xfrm>
                    <a:prstGeom prst="rect">
                      <a:avLst/>
                    </a:prstGeom>
                    <a:noFill/>
                    <a:ln w="9525">
                      <a:noFill/>
                      <a:miter lim="800000"/>
                      <a:headEnd/>
                      <a:tailEnd/>
                    </a:ln>
                  </pic:spPr>
                </pic:pic>
              </a:graphicData>
            </a:graphic>
          </wp:inline>
        </w:drawing>
      </w:r>
    </w:p>
    <w:p w:rsidR="001E7B4C" w:rsidRPr="004F34EE" w:rsidRDefault="001E7B4C" w:rsidP="00D3742D">
      <w:pPr>
        <w:spacing w:line="480" w:lineRule="auto"/>
        <w:ind w:left="720"/>
        <w:jc w:val="center"/>
        <w:rPr>
          <w:rFonts w:ascii="Arial" w:hAnsi="Arial" w:cs="Arial"/>
          <w:sz w:val="24"/>
          <w:szCs w:val="23"/>
        </w:rPr>
      </w:pPr>
      <w:r w:rsidRPr="004F34EE">
        <w:rPr>
          <w:rFonts w:ascii="Arial" w:hAnsi="Arial" w:cs="Arial"/>
          <w:b/>
          <w:sz w:val="24"/>
          <w:szCs w:val="23"/>
        </w:rPr>
        <w:t>FIGURA 4.2</w:t>
      </w:r>
      <w:r w:rsidR="000D4310" w:rsidRPr="004F34EE">
        <w:rPr>
          <w:rFonts w:ascii="Arial" w:hAnsi="Arial" w:cs="Arial"/>
          <w:b/>
          <w:sz w:val="24"/>
          <w:szCs w:val="23"/>
        </w:rPr>
        <w:t>8</w:t>
      </w:r>
      <w:r w:rsidRPr="004F34EE">
        <w:rPr>
          <w:rFonts w:ascii="Arial" w:hAnsi="Arial" w:cs="Arial"/>
          <w:sz w:val="24"/>
          <w:szCs w:val="23"/>
        </w:rPr>
        <w:t xml:space="preserve"> PROCEDIMIENTO DE LIMPIEZA </w:t>
      </w:r>
      <w:r w:rsidR="004E2EA7" w:rsidRPr="004F34EE">
        <w:rPr>
          <w:rFonts w:ascii="Arial" w:hAnsi="Arial" w:cs="Arial"/>
          <w:sz w:val="24"/>
          <w:szCs w:val="23"/>
        </w:rPr>
        <w:t>ELEVADOR BOGIES</w:t>
      </w:r>
    </w:p>
    <w:p w:rsidR="001E7B4C" w:rsidRPr="004F34EE" w:rsidRDefault="005A10A3" w:rsidP="00D3742D">
      <w:pPr>
        <w:spacing w:line="480" w:lineRule="auto"/>
        <w:ind w:left="720"/>
        <w:jc w:val="center"/>
        <w:rPr>
          <w:rFonts w:ascii="Arial" w:hAnsi="Arial" w:cs="Arial"/>
          <w:sz w:val="24"/>
          <w:szCs w:val="23"/>
        </w:rPr>
      </w:pPr>
      <w:r>
        <w:rPr>
          <w:rFonts w:ascii="Arial" w:hAnsi="Arial" w:cs="Arial"/>
          <w:noProof/>
          <w:sz w:val="24"/>
          <w:szCs w:val="23"/>
          <w:lang w:val="es-ES" w:eastAsia="es-ES"/>
        </w:rPr>
        <w:drawing>
          <wp:inline distT="0" distB="0" distL="0" distR="0">
            <wp:extent cx="4667250" cy="2838450"/>
            <wp:effectExtent l="19050" t="0" r="0" b="0"/>
            <wp:docPr id="56"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77"/>
                    <a:srcRect l="1828" t="25243" r="41956" b="14209"/>
                    <a:stretch>
                      <a:fillRect/>
                    </a:stretch>
                  </pic:blipFill>
                  <pic:spPr bwMode="auto">
                    <a:xfrm>
                      <a:off x="0" y="0"/>
                      <a:ext cx="4667250" cy="2838450"/>
                    </a:xfrm>
                    <a:prstGeom prst="rect">
                      <a:avLst/>
                    </a:prstGeom>
                    <a:noFill/>
                    <a:ln w="9525">
                      <a:noFill/>
                      <a:miter lim="800000"/>
                      <a:headEnd/>
                      <a:tailEnd/>
                    </a:ln>
                  </pic:spPr>
                </pic:pic>
              </a:graphicData>
            </a:graphic>
          </wp:inline>
        </w:drawing>
      </w:r>
    </w:p>
    <w:p w:rsidR="001E7B4C" w:rsidRPr="004F34EE" w:rsidRDefault="001E7B4C" w:rsidP="00D3742D">
      <w:pPr>
        <w:spacing w:line="480" w:lineRule="auto"/>
        <w:ind w:left="720"/>
        <w:jc w:val="center"/>
        <w:rPr>
          <w:rFonts w:ascii="Arial" w:hAnsi="Arial" w:cs="Arial"/>
          <w:sz w:val="24"/>
          <w:szCs w:val="23"/>
        </w:rPr>
      </w:pPr>
      <w:r w:rsidRPr="004F34EE">
        <w:rPr>
          <w:rFonts w:ascii="Arial" w:hAnsi="Arial" w:cs="Arial"/>
          <w:b/>
          <w:sz w:val="24"/>
          <w:szCs w:val="23"/>
        </w:rPr>
        <w:t>FIGURA 4.</w:t>
      </w:r>
      <w:r w:rsidR="000D4310" w:rsidRPr="004F34EE">
        <w:rPr>
          <w:rFonts w:ascii="Arial" w:hAnsi="Arial" w:cs="Arial"/>
          <w:b/>
          <w:sz w:val="24"/>
          <w:szCs w:val="23"/>
        </w:rPr>
        <w:t>29</w:t>
      </w:r>
      <w:r w:rsidRPr="004F34EE">
        <w:rPr>
          <w:rFonts w:ascii="Arial" w:hAnsi="Arial" w:cs="Arial"/>
          <w:sz w:val="24"/>
          <w:szCs w:val="23"/>
        </w:rPr>
        <w:t xml:space="preserve"> PROCEDIMIENTO DE LIMPIEZA DE </w:t>
      </w:r>
      <w:r w:rsidR="004E2EA7" w:rsidRPr="004F34EE">
        <w:rPr>
          <w:rFonts w:ascii="Arial" w:hAnsi="Arial" w:cs="Arial"/>
          <w:sz w:val="24"/>
          <w:szCs w:val="23"/>
        </w:rPr>
        <w:t>ELEVADOR EJES</w:t>
      </w:r>
    </w:p>
    <w:p w:rsidR="001E7B4C" w:rsidRPr="004F34EE" w:rsidRDefault="001E7B4C" w:rsidP="00647681">
      <w:pPr>
        <w:spacing w:line="480" w:lineRule="auto"/>
        <w:ind w:left="720"/>
        <w:jc w:val="both"/>
        <w:rPr>
          <w:rFonts w:ascii="Arial" w:hAnsi="Arial" w:cs="Arial"/>
          <w:b/>
          <w:bCs/>
          <w:sz w:val="24"/>
          <w:szCs w:val="23"/>
          <w:lang w:val="es-ES"/>
        </w:rPr>
      </w:pPr>
    </w:p>
    <w:p w:rsidR="001E7B4C" w:rsidRPr="004F34EE" w:rsidRDefault="004E2EA7" w:rsidP="00647681">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9 Formación para Ejecutar la L</w:t>
      </w:r>
      <w:r w:rsidR="001E7B4C" w:rsidRPr="004F34EE">
        <w:rPr>
          <w:rFonts w:ascii="Arial" w:hAnsi="Arial" w:cs="Arial"/>
          <w:b/>
          <w:bCs/>
          <w:sz w:val="24"/>
          <w:szCs w:val="23"/>
          <w:lang w:val="es-ES"/>
        </w:rPr>
        <w:t>impieza</w:t>
      </w:r>
    </w:p>
    <w:p w:rsidR="001E7B4C" w:rsidRPr="004F34EE" w:rsidRDefault="001E7B4C" w:rsidP="00C0298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Este paso se basa en capacitar a los operarios a seguir los procedimientos de limpieza y concienciar</w:t>
      </w:r>
      <w:r w:rsidR="00842972">
        <w:rPr>
          <w:rFonts w:ascii="Arial" w:hAnsi="Arial" w:cs="Arial"/>
          <w:bCs/>
          <w:sz w:val="24"/>
          <w:szCs w:val="23"/>
          <w:lang w:val="es-ES"/>
        </w:rPr>
        <w:t>los para que los ejecuten de</w:t>
      </w:r>
      <w:r w:rsidRPr="004F34EE">
        <w:rPr>
          <w:rFonts w:ascii="Arial" w:hAnsi="Arial" w:cs="Arial"/>
          <w:bCs/>
          <w:sz w:val="24"/>
          <w:szCs w:val="23"/>
          <w:lang w:val="es-ES"/>
        </w:rPr>
        <w:t xml:space="preserve"> </w:t>
      </w:r>
      <w:r w:rsidR="00842972" w:rsidRPr="004F34EE">
        <w:rPr>
          <w:rFonts w:ascii="Arial" w:hAnsi="Arial" w:cs="Arial"/>
          <w:bCs/>
          <w:sz w:val="24"/>
          <w:szCs w:val="23"/>
          <w:lang w:val="es-ES"/>
        </w:rPr>
        <w:t>manera correct</w:t>
      </w:r>
      <w:r w:rsidR="00842972">
        <w:rPr>
          <w:rFonts w:ascii="Arial" w:hAnsi="Arial" w:cs="Arial"/>
          <w:bCs/>
          <w:sz w:val="24"/>
          <w:szCs w:val="23"/>
          <w:lang w:val="es-ES"/>
        </w:rPr>
        <w:t>a y convencida</w:t>
      </w:r>
      <w:r w:rsidR="007E347E">
        <w:rPr>
          <w:rFonts w:ascii="Arial" w:hAnsi="Arial" w:cs="Arial"/>
          <w:bCs/>
          <w:sz w:val="24"/>
          <w:szCs w:val="23"/>
          <w:lang w:val="es-ES"/>
        </w:rPr>
        <w:t xml:space="preserve"> de que es provechoso</w:t>
      </w:r>
      <w:r w:rsidRPr="004F34EE">
        <w:rPr>
          <w:rFonts w:ascii="Arial" w:hAnsi="Arial" w:cs="Arial"/>
          <w:bCs/>
          <w:sz w:val="24"/>
          <w:szCs w:val="23"/>
          <w:lang w:val="es-ES"/>
        </w:rPr>
        <w:t xml:space="preserve"> para su diaria labor.</w:t>
      </w:r>
    </w:p>
    <w:p w:rsidR="001E7B4C" w:rsidRPr="004F34EE" w:rsidRDefault="001E7B4C" w:rsidP="001A266B">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10 Indicadores de Limpieza</w:t>
      </w:r>
    </w:p>
    <w:p w:rsidR="001E7B4C" w:rsidRPr="004F34EE" w:rsidRDefault="001E7B4C" w:rsidP="001A266B">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este paso se lleva un control de los cuatro indicadores de este paso, fuentes de suciedad, apaños, piezas deterioradas y lugares difíciles de limpiar.</w:t>
      </w:r>
    </w:p>
    <w:p w:rsidR="001E7B4C" w:rsidRPr="004F34EE" w:rsidRDefault="005A10A3" w:rsidP="00C0298C">
      <w:pPr>
        <w:spacing w:line="480" w:lineRule="auto"/>
        <w:ind w:left="720"/>
        <w:jc w:val="both"/>
        <w:rPr>
          <w:rFonts w:ascii="Arial" w:hAnsi="Arial" w:cs="Arial"/>
          <w:bCs/>
          <w:sz w:val="24"/>
          <w:szCs w:val="23"/>
          <w:lang w:val="es-ES"/>
        </w:rPr>
      </w:pPr>
      <w:r>
        <w:rPr>
          <w:rFonts w:ascii="Arial" w:hAnsi="Arial" w:cs="Arial"/>
          <w:noProof/>
          <w:sz w:val="24"/>
          <w:szCs w:val="23"/>
          <w:lang w:val="es-ES" w:eastAsia="es-ES"/>
        </w:rPr>
        <w:drawing>
          <wp:inline distT="0" distB="0" distL="0" distR="0">
            <wp:extent cx="4762500" cy="2876550"/>
            <wp:effectExtent l="19050" t="0" r="0" b="0"/>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8"/>
                    <a:srcRect l="17062" t="22673" r="18791" b="11823"/>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1E7B4C" w:rsidRPr="004F34EE" w:rsidRDefault="001E7B4C" w:rsidP="00D136B3">
      <w:pPr>
        <w:spacing w:line="480" w:lineRule="auto"/>
        <w:ind w:left="720"/>
        <w:jc w:val="center"/>
        <w:rPr>
          <w:rFonts w:ascii="Arial" w:hAnsi="Arial" w:cs="Arial"/>
          <w:sz w:val="24"/>
          <w:szCs w:val="23"/>
        </w:rPr>
      </w:pPr>
      <w:r w:rsidRPr="004F34EE">
        <w:rPr>
          <w:rFonts w:ascii="Arial" w:hAnsi="Arial" w:cs="Arial"/>
          <w:b/>
          <w:sz w:val="24"/>
          <w:szCs w:val="23"/>
        </w:rPr>
        <w:t>FIGURA 4.3</w:t>
      </w:r>
      <w:r w:rsidR="00117945" w:rsidRPr="004F34EE">
        <w:rPr>
          <w:rFonts w:ascii="Arial" w:hAnsi="Arial" w:cs="Arial"/>
          <w:b/>
          <w:sz w:val="24"/>
          <w:szCs w:val="23"/>
        </w:rPr>
        <w:t>0</w:t>
      </w:r>
      <w:r w:rsidRPr="004F34EE">
        <w:rPr>
          <w:rFonts w:ascii="Arial" w:hAnsi="Arial" w:cs="Arial"/>
          <w:sz w:val="24"/>
          <w:szCs w:val="23"/>
        </w:rPr>
        <w:t xml:space="preserve"> INDICADOR DE LIMPIEZA</w:t>
      </w:r>
    </w:p>
    <w:p w:rsidR="001E7B4C" w:rsidRPr="004F34EE" w:rsidRDefault="001E7B4C" w:rsidP="00C0298C">
      <w:pPr>
        <w:spacing w:line="480" w:lineRule="auto"/>
        <w:ind w:left="720"/>
        <w:jc w:val="both"/>
        <w:rPr>
          <w:rFonts w:ascii="Arial" w:hAnsi="Arial" w:cs="Arial"/>
          <w:b/>
          <w:bCs/>
          <w:sz w:val="24"/>
          <w:szCs w:val="23"/>
        </w:rPr>
      </w:pPr>
    </w:p>
    <w:p w:rsidR="001E7B4C" w:rsidRPr="004F34EE" w:rsidRDefault="001E7B4C" w:rsidP="008E2A3F">
      <w:pPr>
        <w:numPr>
          <w:ilvl w:val="1"/>
          <w:numId w:val="16"/>
        </w:numPr>
        <w:spacing w:line="480" w:lineRule="auto"/>
        <w:jc w:val="both"/>
        <w:rPr>
          <w:rFonts w:ascii="Arial" w:hAnsi="Arial" w:cs="Arial"/>
          <w:b/>
          <w:bCs/>
          <w:sz w:val="24"/>
          <w:szCs w:val="23"/>
          <w:lang w:val="es-ES"/>
        </w:rPr>
      </w:pPr>
      <w:r w:rsidRPr="004F34EE">
        <w:rPr>
          <w:rFonts w:ascii="Arial" w:hAnsi="Arial" w:cs="Arial"/>
          <w:b/>
          <w:bCs/>
          <w:sz w:val="24"/>
          <w:szCs w:val="23"/>
          <w:lang w:val="es-ES"/>
        </w:rPr>
        <w:lastRenderedPageBreak/>
        <w:t>Control Visual</w:t>
      </w:r>
    </w:p>
    <w:p w:rsidR="001E7B4C" w:rsidRPr="004F34EE" w:rsidRDefault="001E7B4C" w:rsidP="00573B48">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Implantar organización, orden y limpieza en el puesto de trabajo puede resultar difícil pero en realidad lo complicado está en mantener esta situación permanentemente.</w:t>
      </w:r>
    </w:p>
    <w:p w:rsidR="001E7B4C" w:rsidRPr="004F34EE" w:rsidRDefault="001E7B4C" w:rsidP="00573B48">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La cuarta S (control visual) busca mantener el área de trabajo en las condiciones alcanzadas después de aplicar las S anteriores y evitar que la situación se degrade de forma progresiva.</w:t>
      </w:r>
    </w:p>
    <w:p w:rsidR="001E7B4C" w:rsidRPr="004F34EE" w:rsidRDefault="001E7B4C" w:rsidP="00573B48">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Para mantener la situación alcanzada, es necesario poder detectar fácil y rápidamente cualquier cambio o desviación que se produzca por pequeño que este sea. El control visual consiste en implantar dispositivos y mecanismos para que cualquiera sea capaz de detectar situaciones y condiciones anómalas, sin necesidad de tener unos conocimientos o habilidades excepcionales. A su vez, permite que todos comprendan mejor lo que sucede en el puesto de trabajo, facilitando el cumplimiento de las reglas establecidas.</w:t>
      </w:r>
    </w:p>
    <w:p w:rsidR="001E7B4C" w:rsidRPr="004F34EE" w:rsidRDefault="001E7B4C" w:rsidP="00573B48">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Donde se han cubierto las tres primeras fases pero no se han aplicado los conceptos de control visual, no es posible distinguir a simple vista y con facilidad las diferencias entre lo “normal” y lo “anormal”, lo que conlleva a la vulnerabilidad de los logros alcanzados hasta el momento. Es por esto que desde un inicio se ha pensado en este tema y en cada movimiento que se ha realizado se lo hizo con el </w:t>
      </w:r>
      <w:r w:rsidRPr="004F34EE">
        <w:rPr>
          <w:rFonts w:ascii="Arial" w:hAnsi="Arial" w:cs="Arial"/>
          <w:bCs/>
          <w:sz w:val="24"/>
          <w:szCs w:val="23"/>
          <w:lang w:val="es-ES"/>
        </w:rPr>
        <w:lastRenderedPageBreak/>
        <w:t>objetivo de que sea fácilmente reconocible en caso de estar en una situación anormal.</w:t>
      </w:r>
    </w:p>
    <w:p w:rsidR="001E7B4C" w:rsidRPr="004F34EE" w:rsidRDefault="001E7B4C" w:rsidP="00573B48">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El mantenimiento de esta filosofía mediante el control visual, se aplica a las tres fases previas, pudiéndose hablar de organización visual, orden visual y limpieza visual, en donde todos los elementos a controlar en cada una de las fases se puedan realizar visualmente.</w:t>
      </w:r>
    </w:p>
    <w:p w:rsidR="001E7B4C" w:rsidRPr="004F34EE" w:rsidRDefault="001E7B4C" w:rsidP="00573B48">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Concepto</w:t>
      </w:r>
    </w:p>
    <w:p w:rsidR="001E7B4C" w:rsidRPr="004F34EE" w:rsidRDefault="001E7B4C" w:rsidP="00573B48">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Distinguir fácilmente una situación normal de una anormal, con normas visibles para todos y, establecer cómo actuar para corregir las anomalías.</w:t>
      </w:r>
    </w:p>
    <w:p w:rsidR="001E7B4C" w:rsidRPr="004F34EE" w:rsidRDefault="001E7B4C" w:rsidP="00573B48">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Esto no significa que se debe hacer el área más vistosa o que el objetivo es controlar al colaborador.</w:t>
      </w:r>
    </w:p>
    <w:p w:rsidR="001E7B4C" w:rsidRPr="004F34EE" w:rsidRDefault="001E7B4C" w:rsidP="00573B48">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Propósito</w:t>
      </w:r>
    </w:p>
    <w:p w:rsidR="001E7B4C" w:rsidRPr="004F34EE" w:rsidRDefault="001E7B4C" w:rsidP="0061412F">
      <w:pPr>
        <w:numPr>
          <w:ilvl w:val="0"/>
          <w:numId w:val="17"/>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Hacer visible el desperdicio mediante el control por excepción.</w:t>
      </w:r>
    </w:p>
    <w:p w:rsidR="001E7B4C" w:rsidRPr="004F34EE" w:rsidRDefault="001E7B4C" w:rsidP="0061412F">
      <w:pPr>
        <w:numPr>
          <w:ilvl w:val="0"/>
          <w:numId w:val="17"/>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Evitar errores humanos</w:t>
      </w:r>
    </w:p>
    <w:p w:rsidR="001E7B4C" w:rsidRPr="004F34EE" w:rsidRDefault="001E7B4C" w:rsidP="0061412F">
      <w:pPr>
        <w:numPr>
          <w:ilvl w:val="0"/>
          <w:numId w:val="17"/>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Alertar del peligro de manipulación.</w:t>
      </w:r>
    </w:p>
    <w:p w:rsidR="001E7B4C" w:rsidRPr="004F34EE" w:rsidRDefault="001E7B4C" w:rsidP="0061412F">
      <w:pPr>
        <w:numPr>
          <w:ilvl w:val="0"/>
          <w:numId w:val="17"/>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Ayuda en la ubicación correcta de las cosas.</w:t>
      </w:r>
    </w:p>
    <w:p w:rsidR="001E7B4C" w:rsidRPr="004F34EE" w:rsidRDefault="001E7B4C" w:rsidP="0061412F">
      <w:pPr>
        <w:numPr>
          <w:ilvl w:val="0"/>
          <w:numId w:val="17"/>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Facilitar la localización de las cosas.</w:t>
      </w:r>
    </w:p>
    <w:p w:rsidR="001E7B4C" w:rsidRPr="004F34EE" w:rsidRDefault="001E7B4C" w:rsidP="0061412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Explicar instrucciones y valores de funcionamiento.</w:t>
      </w:r>
    </w:p>
    <w:p w:rsidR="00847619" w:rsidRPr="004F34EE" w:rsidRDefault="00847619" w:rsidP="0061412F">
      <w:pPr>
        <w:tabs>
          <w:tab w:val="num" w:pos="851"/>
        </w:tabs>
        <w:spacing w:after="0" w:line="480" w:lineRule="auto"/>
        <w:ind w:left="720" w:hanging="11"/>
        <w:jc w:val="both"/>
        <w:rPr>
          <w:rFonts w:ascii="Arial" w:hAnsi="Arial" w:cs="Arial"/>
          <w:b/>
          <w:bCs/>
          <w:sz w:val="24"/>
          <w:szCs w:val="23"/>
          <w:lang w:val="es-ES"/>
        </w:rPr>
      </w:pPr>
    </w:p>
    <w:p w:rsidR="001E7B4C" w:rsidRPr="004F34EE" w:rsidRDefault="001E7B4C" w:rsidP="00573B48">
      <w:pPr>
        <w:tabs>
          <w:tab w:val="num" w:pos="851"/>
        </w:tabs>
        <w:spacing w:line="480" w:lineRule="auto"/>
        <w:ind w:left="720" w:hanging="11"/>
        <w:jc w:val="both"/>
        <w:rPr>
          <w:rFonts w:ascii="Arial" w:hAnsi="Arial" w:cs="Arial"/>
          <w:b/>
          <w:bCs/>
          <w:sz w:val="24"/>
          <w:szCs w:val="23"/>
          <w:lang w:val="es-ES"/>
        </w:rPr>
      </w:pPr>
      <w:r w:rsidRPr="004F34EE">
        <w:rPr>
          <w:rFonts w:ascii="Arial" w:hAnsi="Arial" w:cs="Arial"/>
          <w:b/>
          <w:bCs/>
          <w:sz w:val="24"/>
          <w:szCs w:val="23"/>
          <w:lang w:val="es-ES"/>
        </w:rPr>
        <w:lastRenderedPageBreak/>
        <w:t>Contenido</w:t>
      </w:r>
    </w:p>
    <w:p w:rsidR="001E7B4C" w:rsidRPr="004F34EE" w:rsidRDefault="001E7B4C" w:rsidP="00BE1C05">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Listas de elementos que se van a controlar visualmente.</w:t>
      </w:r>
    </w:p>
    <w:p w:rsidR="001E7B4C" w:rsidRPr="004F34EE" w:rsidRDefault="001E7B4C" w:rsidP="00BE1C05">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Estándar o norma de funcionamiento y sus tolerancias.</w:t>
      </w:r>
    </w:p>
    <w:p w:rsidR="001E7B4C" w:rsidRPr="004F34EE" w:rsidRDefault="001E7B4C" w:rsidP="00BE1C05">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Dispositivos para el control visual.</w:t>
      </w:r>
    </w:p>
    <w:p w:rsidR="001E7B4C" w:rsidRPr="004F34EE" w:rsidRDefault="001E7B4C" w:rsidP="0061412F">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Procedimientos correctores a aplicar en caso de anormalidades.</w:t>
      </w:r>
    </w:p>
    <w:p w:rsidR="001E7B4C" w:rsidRPr="004F34EE" w:rsidRDefault="001E7B4C" w:rsidP="0061412F">
      <w:pPr>
        <w:tabs>
          <w:tab w:val="num" w:pos="851"/>
        </w:tabs>
        <w:spacing w:line="480" w:lineRule="auto"/>
        <w:ind w:left="720" w:hanging="11"/>
        <w:jc w:val="both"/>
        <w:rPr>
          <w:rFonts w:ascii="Arial" w:hAnsi="Arial" w:cs="Arial"/>
          <w:b/>
          <w:bCs/>
          <w:sz w:val="24"/>
          <w:szCs w:val="23"/>
          <w:lang w:val="es-ES"/>
        </w:rPr>
      </w:pPr>
      <w:r w:rsidRPr="004F34EE">
        <w:rPr>
          <w:rFonts w:ascii="Arial" w:hAnsi="Arial" w:cs="Arial"/>
          <w:b/>
          <w:bCs/>
          <w:sz w:val="24"/>
          <w:szCs w:val="23"/>
          <w:lang w:val="es-ES"/>
        </w:rPr>
        <w:t>Puntos Clave</w:t>
      </w:r>
    </w:p>
    <w:p w:rsidR="001E7B4C" w:rsidRPr="004F34EE" w:rsidRDefault="001E7B4C" w:rsidP="00BE1C05">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Controles visuales auto explicativos.</w:t>
      </w:r>
    </w:p>
    <w:p w:rsidR="001E7B4C" w:rsidRPr="004F34EE" w:rsidRDefault="001E7B4C" w:rsidP="00BE1C05">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Procedimientos de corrección claros, concisos, accesibles y cercanos al control visual.</w:t>
      </w:r>
    </w:p>
    <w:p w:rsidR="00847619" w:rsidRPr="004F34EE" w:rsidRDefault="00847619" w:rsidP="00BE1C05">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Visibilidad de la situación anormal.</w:t>
      </w:r>
    </w:p>
    <w:p w:rsidR="001E7B4C" w:rsidRPr="004F34EE" w:rsidRDefault="004E2EA7" w:rsidP="00800A25">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 Formación de los C</w:t>
      </w:r>
      <w:r w:rsidR="001E7B4C" w:rsidRPr="004F34EE">
        <w:rPr>
          <w:rFonts w:ascii="Arial" w:hAnsi="Arial" w:cs="Arial"/>
          <w:b/>
          <w:bCs/>
          <w:sz w:val="24"/>
          <w:szCs w:val="23"/>
          <w:lang w:val="es-ES"/>
        </w:rPr>
        <w:t>olaboradores</w:t>
      </w:r>
    </w:p>
    <w:p w:rsidR="001E7B4C" w:rsidRPr="004F34EE" w:rsidRDefault="001E7B4C" w:rsidP="00800A25">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Reunir a todo el personal implicado en el plan piloto para explicarles en qué consiste esta fase, capacitarlos y darles las instrucciones necesarias para que sean capaces de seguir avanzando. Se les explicará que se hará, se clarificarán los conceptos y se establecerán directrices.</w:t>
      </w:r>
    </w:p>
    <w:p w:rsidR="001E7B4C" w:rsidRPr="004F34EE" w:rsidRDefault="001E7B4C" w:rsidP="00800A25">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 xml:space="preserve">Paso Nº 2 Selección de </w:t>
      </w:r>
      <w:r w:rsidR="004E2EA7" w:rsidRPr="004F34EE">
        <w:rPr>
          <w:rFonts w:ascii="Arial" w:hAnsi="Arial" w:cs="Arial"/>
          <w:b/>
          <w:bCs/>
          <w:sz w:val="24"/>
          <w:szCs w:val="23"/>
          <w:lang w:val="es-ES"/>
        </w:rPr>
        <w:t>Ejemplos Antes y D</w:t>
      </w:r>
      <w:r w:rsidRPr="004F34EE">
        <w:rPr>
          <w:rFonts w:ascii="Arial" w:hAnsi="Arial" w:cs="Arial"/>
          <w:b/>
          <w:bCs/>
          <w:sz w:val="24"/>
          <w:szCs w:val="23"/>
          <w:lang w:val="es-ES"/>
        </w:rPr>
        <w:t>espués</w:t>
      </w:r>
    </w:p>
    <w:p w:rsidR="001E7B4C" w:rsidRPr="004F34EE" w:rsidRDefault="001E7B4C" w:rsidP="00800A25">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Tomar fotos de la sección que describan la situación actual para posterior comparación con los resultados. Es importante que se </w:t>
      </w:r>
      <w:r w:rsidRPr="004F34EE">
        <w:rPr>
          <w:rFonts w:ascii="Arial" w:hAnsi="Arial" w:cs="Arial"/>
          <w:bCs/>
          <w:sz w:val="24"/>
          <w:szCs w:val="23"/>
          <w:lang w:val="es-ES"/>
        </w:rPr>
        <w:lastRenderedPageBreak/>
        <w:t>puedan distinguir diferencias entre los elementos desordenados y luego ordenados.</w:t>
      </w:r>
    </w:p>
    <w:p w:rsidR="00BE020B" w:rsidRPr="004F34EE" w:rsidRDefault="005A10A3" w:rsidP="00BE020B">
      <w:pPr>
        <w:spacing w:line="480" w:lineRule="auto"/>
        <w:ind w:left="720"/>
        <w:jc w:val="both"/>
        <w:rPr>
          <w:rFonts w:ascii="Arial" w:hAnsi="Arial" w:cs="Arial"/>
          <w:bCs/>
          <w:sz w:val="24"/>
          <w:szCs w:val="23"/>
          <w:lang w:val="es-ES"/>
        </w:rPr>
      </w:pPr>
      <w:r>
        <w:rPr>
          <w:noProof/>
          <w:lang w:val="es-ES" w:eastAsia="es-ES"/>
        </w:rPr>
        <w:drawing>
          <wp:inline distT="0" distB="0" distL="0" distR="0">
            <wp:extent cx="2286000" cy="1714500"/>
            <wp:effectExtent l="19050" t="0" r="0" b="0"/>
            <wp:docPr id="58" name="Imagen 25" descr="C:\Documents and Settings\Sr Alfredo Mera\Mis documentos\FGC\Metode_OOL-5S\Fotos\despues\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Documents and Settings\Sr Alfredo Mera\Mis documentos\FGC\Metode_OOL-5S\Fotos\despues\IMG_0037.jpg"/>
                    <pic:cNvPicPr>
                      <a:picLocks noChangeAspect="1" noChangeArrowheads="1"/>
                    </pic:cNvPicPr>
                  </pic:nvPicPr>
                  <pic:blipFill>
                    <a:blip r:embed="rId79"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noProof/>
          <w:lang w:val="es-ES" w:eastAsia="es-ES"/>
        </w:rPr>
        <w:drawing>
          <wp:inline distT="0" distB="0" distL="0" distR="0">
            <wp:extent cx="2286000" cy="1714500"/>
            <wp:effectExtent l="19050" t="0" r="0" b="0"/>
            <wp:docPr id="59" name="Imagen 26" descr="C:\Documents and Settings\Sr Alfredo Mera\Mis documentos\FGC\Metode_OOL-5S\Fotos\despues\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Documents and Settings\Sr Alfredo Mera\Mis documentos\FGC\Metode_OOL-5S\Fotos\despues\IMG_0036.jpg"/>
                    <pic:cNvPicPr>
                      <a:picLocks noChangeAspect="1" noChangeArrowheads="1"/>
                    </pic:cNvPicPr>
                  </pic:nvPicPr>
                  <pic:blipFill>
                    <a:blip r:embed="rId80"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BE020B" w:rsidRPr="004F34EE" w:rsidRDefault="00BE020B" w:rsidP="00BE020B">
      <w:pPr>
        <w:spacing w:line="480" w:lineRule="auto"/>
        <w:ind w:left="720"/>
        <w:jc w:val="center"/>
        <w:rPr>
          <w:rFonts w:ascii="Arial" w:hAnsi="Arial" w:cs="Arial"/>
          <w:sz w:val="24"/>
          <w:szCs w:val="23"/>
        </w:rPr>
      </w:pPr>
      <w:r w:rsidRPr="004F34EE">
        <w:rPr>
          <w:rFonts w:ascii="Arial" w:hAnsi="Arial" w:cs="Arial"/>
          <w:b/>
          <w:sz w:val="24"/>
          <w:szCs w:val="23"/>
        </w:rPr>
        <w:t>FIGURA 4.</w:t>
      </w:r>
      <w:r>
        <w:rPr>
          <w:rFonts w:ascii="Arial" w:hAnsi="Arial" w:cs="Arial"/>
          <w:b/>
          <w:sz w:val="24"/>
          <w:szCs w:val="23"/>
        </w:rPr>
        <w:t>31</w:t>
      </w:r>
      <w:r w:rsidRPr="004F34EE">
        <w:rPr>
          <w:rFonts w:ascii="Arial" w:hAnsi="Arial" w:cs="Arial"/>
          <w:sz w:val="24"/>
          <w:szCs w:val="23"/>
        </w:rPr>
        <w:t xml:space="preserve"> FIGURAS ANTES Y DESPUES</w:t>
      </w:r>
    </w:p>
    <w:p w:rsidR="001E7B4C" w:rsidRPr="004F34EE" w:rsidRDefault="001E7B4C" w:rsidP="00800A25">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3 Planifica</w:t>
      </w:r>
      <w:r w:rsidR="004E2EA7" w:rsidRPr="004F34EE">
        <w:rPr>
          <w:rFonts w:ascii="Arial" w:hAnsi="Arial" w:cs="Arial"/>
          <w:b/>
          <w:bCs/>
          <w:sz w:val="24"/>
          <w:szCs w:val="23"/>
          <w:lang w:val="es-ES"/>
        </w:rPr>
        <w:t>ción del Paseo de Control V</w:t>
      </w:r>
      <w:r w:rsidRPr="004F34EE">
        <w:rPr>
          <w:rFonts w:ascii="Arial" w:hAnsi="Arial" w:cs="Arial"/>
          <w:b/>
          <w:bCs/>
          <w:sz w:val="24"/>
          <w:szCs w:val="23"/>
          <w:lang w:val="es-ES"/>
        </w:rPr>
        <w:t>isual.</w:t>
      </w:r>
    </w:p>
    <w:p w:rsidR="001E7B4C" w:rsidRPr="004F34EE" w:rsidRDefault="001E7B4C" w:rsidP="00800A25">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este paso se asignan las responsabilidades de que cada sector mantenga la filosofía instalada. Se mantienen los responsables asignados a los territorios anteriormente, estos serán responsables de planificar los recorridos por las áreas, completar las listas de elementos no controlados y definir los medios necesarios para ejercer su labor.</w:t>
      </w:r>
      <w:r w:rsidR="00321DBE">
        <w:rPr>
          <w:rFonts w:ascii="Arial" w:hAnsi="Arial" w:cs="Arial"/>
          <w:bCs/>
          <w:sz w:val="24"/>
          <w:szCs w:val="23"/>
          <w:lang w:val="es-ES"/>
        </w:rPr>
        <w:t xml:space="preserve"> Ver </w:t>
      </w:r>
      <w:r w:rsidR="003D4688">
        <w:rPr>
          <w:rFonts w:ascii="Arial" w:hAnsi="Arial" w:cs="Arial"/>
          <w:sz w:val="24"/>
          <w:szCs w:val="23"/>
          <w:lang w:val="es-ES"/>
        </w:rPr>
        <w:t>apéndice</w:t>
      </w:r>
      <w:r w:rsidR="00321DBE">
        <w:rPr>
          <w:rFonts w:ascii="Arial" w:hAnsi="Arial" w:cs="Arial"/>
          <w:bCs/>
          <w:sz w:val="24"/>
          <w:szCs w:val="23"/>
          <w:lang w:val="es-ES"/>
        </w:rPr>
        <w:t xml:space="preserve"> J</w:t>
      </w:r>
      <w:r w:rsidR="009B1ADA">
        <w:rPr>
          <w:rFonts w:ascii="Arial" w:hAnsi="Arial" w:cs="Arial"/>
          <w:bCs/>
          <w:sz w:val="24"/>
          <w:szCs w:val="23"/>
          <w:lang w:val="es-ES"/>
        </w:rPr>
        <w:t>.</w:t>
      </w:r>
    </w:p>
    <w:p w:rsidR="001E7B4C" w:rsidRPr="004F34EE" w:rsidRDefault="001E7B4C" w:rsidP="006C0062">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4 Paseo</w:t>
      </w:r>
    </w:p>
    <w:p w:rsidR="001E7B4C" w:rsidRPr="004F34EE" w:rsidRDefault="001E7B4C" w:rsidP="006C0062">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En los paseos se definen los puntos en donde se aplicará control visual o se modificará y además se rellenan las listas, cuyo </w:t>
      </w:r>
      <w:r w:rsidR="00321DBE">
        <w:rPr>
          <w:rFonts w:ascii="Arial" w:hAnsi="Arial" w:cs="Arial"/>
          <w:bCs/>
          <w:sz w:val="24"/>
          <w:szCs w:val="23"/>
          <w:lang w:val="es-ES"/>
        </w:rPr>
        <w:t xml:space="preserve">formato se muestra en el </w:t>
      </w:r>
      <w:r w:rsidR="003D4688">
        <w:rPr>
          <w:rFonts w:ascii="Arial" w:hAnsi="Arial" w:cs="Arial"/>
          <w:sz w:val="24"/>
          <w:szCs w:val="23"/>
          <w:lang w:val="es-ES"/>
        </w:rPr>
        <w:t>apéndice</w:t>
      </w:r>
      <w:r w:rsidR="00321DBE">
        <w:rPr>
          <w:rFonts w:ascii="Arial" w:hAnsi="Arial" w:cs="Arial"/>
          <w:bCs/>
          <w:sz w:val="24"/>
          <w:szCs w:val="23"/>
          <w:lang w:val="es-ES"/>
        </w:rPr>
        <w:t xml:space="preserve"> K</w:t>
      </w:r>
      <w:r w:rsidRPr="004F34EE">
        <w:rPr>
          <w:rFonts w:ascii="Arial" w:hAnsi="Arial" w:cs="Arial"/>
          <w:bCs/>
          <w:sz w:val="24"/>
          <w:szCs w:val="23"/>
          <w:lang w:val="es-ES"/>
        </w:rPr>
        <w:t>.</w:t>
      </w:r>
    </w:p>
    <w:p w:rsidR="001E7B4C" w:rsidRPr="004F34EE" w:rsidRDefault="004E2EA7" w:rsidP="00D26C7E">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5 Elaborar Plan de A</w:t>
      </w:r>
      <w:r w:rsidR="001E7B4C" w:rsidRPr="004F34EE">
        <w:rPr>
          <w:rFonts w:ascii="Arial" w:hAnsi="Arial" w:cs="Arial"/>
          <w:b/>
          <w:bCs/>
          <w:sz w:val="24"/>
          <w:szCs w:val="23"/>
          <w:lang w:val="es-ES"/>
        </w:rPr>
        <w:t>cción</w:t>
      </w:r>
    </w:p>
    <w:p w:rsidR="001E7B4C" w:rsidRPr="004F34EE" w:rsidRDefault="001E7B4C" w:rsidP="00800A25">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El plan de acción que se elabora es para complementar el que ya se ha elaborado en las fases anteriores y cuyo formato está presente en el </w:t>
      </w:r>
      <w:r w:rsidR="003D4688">
        <w:rPr>
          <w:rFonts w:ascii="Arial" w:hAnsi="Arial" w:cs="Arial"/>
          <w:sz w:val="24"/>
          <w:szCs w:val="23"/>
          <w:lang w:val="es-ES"/>
        </w:rPr>
        <w:t>apéndice</w:t>
      </w:r>
      <w:r w:rsidRPr="004F34EE">
        <w:rPr>
          <w:rFonts w:ascii="Arial" w:hAnsi="Arial" w:cs="Arial"/>
          <w:bCs/>
          <w:sz w:val="24"/>
          <w:szCs w:val="23"/>
          <w:lang w:val="es-ES"/>
        </w:rPr>
        <w:t xml:space="preserve"> I.</w:t>
      </w:r>
    </w:p>
    <w:p w:rsidR="001E7B4C" w:rsidRPr="004F34EE" w:rsidRDefault="004E2EA7" w:rsidP="00D26C7E">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6 Establecer L</w:t>
      </w:r>
      <w:r w:rsidR="001E7B4C" w:rsidRPr="004F34EE">
        <w:rPr>
          <w:rFonts w:ascii="Arial" w:hAnsi="Arial" w:cs="Arial"/>
          <w:b/>
          <w:bCs/>
          <w:sz w:val="24"/>
          <w:szCs w:val="23"/>
          <w:lang w:val="es-ES"/>
        </w:rPr>
        <w:t xml:space="preserve">ímites de </w:t>
      </w:r>
      <w:r w:rsidRPr="004F34EE">
        <w:rPr>
          <w:rFonts w:ascii="Arial" w:hAnsi="Arial" w:cs="Arial"/>
          <w:b/>
          <w:bCs/>
          <w:sz w:val="24"/>
          <w:szCs w:val="23"/>
          <w:lang w:val="es-ES"/>
        </w:rPr>
        <w:t>C</w:t>
      </w:r>
      <w:r w:rsidR="001E7B4C" w:rsidRPr="004F34EE">
        <w:rPr>
          <w:rFonts w:ascii="Arial" w:hAnsi="Arial" w:cs="Arial"/>
          <w:b/>
          <w:bCs/>
          <w:sz w:val="24"/>
          <w:szCs w:val="23"/>
          <w:lang w:val="es-ES"/>
        </w:rPr>
        <w:t>ontrol</w:t>
      </w:r>
    </w:p>
    <w:p w:rsidR="001E7B4C" w:rsidRPr="004F34EE" w:rsidRDefault="001E7B4C" w:rsidP="00800A25">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En este punto se busca definir la manera en que se van a controlar las situaciones normales y anormales. </w:t>
      </w:r>
    </w:p>
    <w:p w:rsidR="001E7B4C" w:rsidRPr="004F34EE" w:rsidRDefault="001E7B4C" w:rsidP="00800A25">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Se han definido las áreas que debe ocupar cada elemento representativo de la sección como pallets y máquinas, para lo cual se ha pintado el piso con las superficies respectivas. Se han colocado etiquetas en las estanterías para identificar el tipo de elementos que debe estar en cada una y así evitar la pérdida de tiempo en buscar herramientas o recambios, de esta forma se sabrá que si se busca un determinado tornillo este estará siempre en el mismo lugar. También se han eliminado las puertas de los armarios y los bancos de trabajo para que todos los elementos estén a la vista y evitar el desorden. En lugares en donde las puertas son necesarias como el armario de material pequeño como las juntas de caucho y arandelas se ha colocado una tapa plástica translúcida.</w:t>
      </w:r>
    </w:p>
    <w:p w:rsidR="00BE020B" w:rsidRDefault="00BE020B" w:rsidP="00A63B60">
      <w:pPr>
        <w:spacing w:line="480" w:lineRule="auto"/>
        <w:ind w:left="720"/>
        <w:jc w:val="both"/>
        <w:rPr>
          <w:rFonts w:ascii="Arial" w:hAnsi="Arial" w:cs="Arial"/>
          <w:b/>
          <w:bCs/>
          <w:sz w:val="24"/>
          <w:szCs w:val="23"/>
          <w:lang w:val="es-ES"/>
        </w:rPr>
      </w:pPr>
    </w:p>
    <w:p w:rsidR="001E7B4C" w:rsidRPr="004F34EE" w:rsidRDefault="004E2EA7" w:rsidP="00A63B6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lastRenderedPageBreak/>
        <w:t>Paso Nº 7 Acciones C</w:t>
      </w:r>
      <w:r w:rsidR="001E7B4C" w:rsidRPr="004F34EE">
        <w:rPr>
          <w:rFonts w:ascii="Arial" w:hAnsi="Arial" w:cs="Arial"/>
          <w:b/>
          <w:bCs/>
          <w:sz w:val="24"/>
          <w:szCs w:val="23"/>
          <w:lang w:val="es-ES"/>
        </w:rPr>
        <w:t>orrectoras</w:t>
      </w:r>
    </w:p>
    <w:p w:rsidR="001E7B4C" w:rsidRPr="004F34EE" w:rsidRDefault="001E7B4C" w:rsidP="00A63B6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En este paso se definen las acciones a seguir en caso de detectar una acción anormal.</w:t>
      </w:r>
    </w:p>
    <w:p w:rsidR="001E7B4C" w:rsidRPr="004F34EE" w:rsidRDefault="001E7B4C" w:rsidP="0066530C">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Primeramente se debe identificar claramente el lugar con una etiqueta, que puede ser la utilizada en limpieza, ya que lo importante es que se indique en ese lugar hay algo que no está correcto. Se debe crear el sentimiento de responsabilidad en los colaboradores en el momento de aparecer una anomalía, de corregirla lo más pronto posible sin descuidar las tareas diarias ni la seguridad. Una vez identificadas las anomalías se las registra en el formato de elementos no controlados visualmente y acciones co</w:t>
      </w:r>
      <w:r w:rsidR="00321DBE">
        <w:rPr>
          <w:rFonts w:ascii="Arial" w:hAnsi="Arial" w:cs="Arial"/>
          <w:bCs/>
          <w:sz w:val="24"/>
          <w:szCs w:val="23"/>
          <w:lang w:val="es-ES"/>
        </w:rPr>
        <w:t xml:space="preserve">rrectoras mostrado en el </w:t>
      </w:r>
      <w:r w:rsidR="003D4688">
        <w:rPr>
          <w:rFonts w:ascii="Arial" w:hAnsi="Arial" w:cs="Arial"/>
          <w:sz w:val="24"/>
          <w:szCs w:val="23"/>
          <w:lang w:val="es-ES"/>
        </w:rPr>
        <w:t>apéndice</w:t>
      </w:r>
      <w:r w:rsidR="00321DBE">
        <w:rPr>
          <w:rFonts w:ascii="Arial" w:hAnsi="Arial" w:cs="Arial"/>
          <w:bCs/>
          <w:sz w:val="24"/>
          <w:szCs w:val="23"/>
          <w:lang w:val="es-ES"/>
        </w:rPr>
        <w:t xml:space="preserve"> L</w:t>
      </w:r>
      <w:r w:rsidRPr="004F34EE">
        <w:rPr>
          <w:rFonts w:ascii="Arial" w:hAnsi="Arial" w:cs="Arial"/>
          <w:bCs/>
          <w:sz w:val="24"/>
          <w:szCs w:val="23"/>
          <w:lang w:val="es-ES"/>
        </w:rPr>
        <w:t>.</w:t>
      </w:r>
    </w:p>
    <w:p w:rsidR="001E7B4C" w:rsidRPr="004F34EE" w:rsidRDefault="004E2EA7" w:rsidP="00A63B6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8 Implantar los Controles V</w:t>
      </w:r>
      <w:r w:rsidR="001E7B4C" w:rsidRPr="004F34EE">
        <w:rPr>
          <w:rFonts w:ascii="Arial" w:hAnsi="Arial" w:cs="Arial"/>
          <w:b/>
          <w:bCs/>
          <w:sz w:val="24"/>
          <w:szCs w:val="23"/>
          <w:lang w:val="es-ES"/>
        </w:rPr>
        <w:t>isuales</w:t>
      </w:r>
    </w:p>
    <w:p w:rsidR="001E7B4C" w:rsidRPr="004F34EE" w:rsidRDefault="001E7B4C" w:rsidP="00A63B6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Todos los elementos que se han planificado se ponen en práctica, lo complicado de este punto es mantener los estándares que se han propuesto en el tiempo y concienciar al personal de aplicarlos y controlarlos.</w:t>
      </w:r>
    </w:p>
    <w:p w:rsidR="001E7B4C" w:rsidRPr="004F34EE" w:rsidRDefault="004E2EA7" w:rsidP="00A63B60">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9 Formar al Personal Sobre las Acciones C</w:t>
      </w:r>
      <w:r w:rsidR="001E7B4C" w:rsidRPr="004F34EE">
        <w:rPr>
          <w:rFonts w:ascii="Arial" w:hAnsi="Arial" w:cs="Arial"/>
          <w:b/>
          <w:bCs/>
          <w:sz w:val="24"/>
          <w:szCs w:val="23"/>
          <w:lang w:val="es-ES"/>
        </w:rPr>
        <w:t>orrectoras</w:t>
      </w:r>
    </w:p>
    <w:p w:rsidR="001E7B4C" w:rsidRPr="004F34EE" w:rsidRDefault="001E7B4C" w:rsidP="00A63B60">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En esta fase se refuerza el sentido de trabajo en equipo para poder mantener lo que se ha logrado durante todo el proyecto, es clave </w:t>
      </w:r>
      <w:r w:rsidRPr="004F34EE">
        <w:rPr>
          <w:rFonts w:ascii="Arial" w:hAnsi="Arial" w:cs="Arial"/>
          <w:bCs/>
          <w:sz w:val="24"/>
          <w:szCs w:val="23"/>
          <w:lang w:val="es-ES"/>
        </w:rPr>
        <w:lastRenderedPageBreak/>
        <w:t>mantener la moral del personal y el compromiso de todos para con el proyecto.</w:t>
      </w:r>
    </w:p>
    <w:p w:rsidR="001E7B4C" w:rsidRPr="004F34EE" w:rsidRDefault="001E7B4C" w:rsidP="00785762">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Paso Nº 10 Indicador</w:t>
      </w:r>
    </w:p>
    <w:p w:rsidR="001E7B4C" w:rsidRPr="004F34EE" w:rsidRDefault="005A10A3" w:rsidP="00A63B60">
      <w:pPr>
        <w:spacing w:line="480" w:lineRule="auto"/>
        <w:ind w:left="720"/>
        <w:jc w:val="both"/>
        <w:rPr>
          <w:rFonts w:ascii="Arial" w:hAnsi="Arial" w:cs="Arial"/>
          <w:bCs/>
          <w:sz w:val="24"/>
          <w:szCs w:val="23"/>
          <w:lang w:val="es-ES"/>
        </w:rPr>
      </w:pPr>
      <w:r>
        <w:rPr>
          <w:rFonts w:ascii="Arial" w:hAnsi="Arial" w:cs="Arial"/>
          <w:noProof/>
          <w:sz w:val="24"/>
          <w:szCs w:val="23"/>
          <w:lang w:val="es-ES" w:eastAsia="es-ES"/>
        </w:rPr>
        <w:drawing>
          <wp:inline distT="0" distB="0" distL="0" distR="0">
            <wp:extent cx="4705350" cy="2876550"/>
            <wp:effectExtent l="19050" t="0" r="0" b="0"/>
            <wp:docPr id="60"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pic:cNvPicPr>
                      <a:picLocks noChangeAspect="1" noChangeArrowheads="1"/>
                    </pic:cNvPicPr>
                  </pic:nvPicPr>
                  <pic:blipFill>
                    <a:blip r:embed="rId81"/>
                    <a:srcRect/>
                    <a:stretch>
                      <a:fillRect/>
                    </a:stretch>
                  </pic:blipFill>
                  <pic:spPr bwMode="auto">
                    <a:xfrm>
                      <a:off x="0" y="0"/>
                      <a:ext cx="4705350" cy="2876550"/>
                    </a:xfrm>
                    <a:prstGeom prst="rect">
                      <a:avLst/>
                    </a:prstGeom>
                    <a:noFill/>
                    <a:ln w="9525">
                      <a:noFill/>
                      <a:miter lim="800000"/>
                      <a:headEnd/>
                      <a:tailEnd/>
                    </a:ln>
                  </pic:spPr>
                </pic:pic>
              </a:graphicData>
            </a:graphic>
          </wp:inline>
        </w:drawing>
      </w:r>
    </w:p>
    <w:p w:rsidR="001E7B4C" w:rsidRPr="004F34EE" w:rsidRDefault="001E7B4C" w:rsidP="00D136B3">
      <w:pPr>
        <w:spacing w:line="480" w:lineRule="auto"/>
        <w:ind w:left="720"/>
        <w:jc w:val="center"/>
        <w:rPr>
          <w:rFonts w:ascii="Arial" w:hAnsi="Arial" w:cs="Arial"/>
          <w:sz w:val="24"/>
          <w:szCs w:val="23"/>
        </w:rPr>
      </w:pPr>
      <w:r w:rsidRPr="004F34EE">
        <w:rPr>
          <w:rFonts w:ascii="Arial" w:hAnsi="Arial" w:cs="Arial"/>
          <w:b/>
          <w:sz w:val="24"/>
          <w:szCs w:val="23"/>
        </w:rPr>
        <w:t>FIGURA 4.3</w:t>
      </w:r>
      <w:r w:rsidR="00BE020B">
        <w:rPr>
          <w:rFonts w:ascii="Arial" w:hAnsi="Arial" w:cs="Arial"/>
          <w:b/>
          <w:sz w:val="24"/>
          <w:szCs w:val="23"/>
        </w:rPr>
        <w:t>2</w:t>
      </w:r>
      <w:r w:rsidRPr="004F34EE">
        <w:rPr>
          <w:rFonts w:ascii="Arial" w:hAnsi="Arial" w:cs="Arial"/>
          <w:sz w:val="24"/>
          <w:szCs w:val="23"/>
        </w:rPr>
        <w:t xml:space="preserve"> INDICADOR DE CONTROL VISUAL</w:t>
      </w:r>
    </w:p>
    <w:p w:rsidR="001E7B4C" w:rsidRPr="004F34EE" w:rsidRDefault="004E2EA7" w:rsidP="008E2A3F">
      <w:pPr>
        <w:numPr>
          <w:ilvl w:val="1"/>
          <w:numId w:val="16"/>
        </w:numPr>
        <w:spacing w:line="480" w:lineRule="auto"/>
        <w:jc w:val="both"/>
        <w:rPr>
          <w:rFonts w:ascii="Arial" w:hAnsi="Arial" w:cs="Arial"/>
          <w:b/>
          <w:bCs/>
          <w:sz w:val="24"/>
          <w:szCs w:val="23"/>
          <w:lang w:val="es-ES"/>
        </w:rPr>
      </w:pPr>
      <w:r w:rsidRPr="004F34EE">
        <w:rPr>
          <w:rFonts w:ascii="Arial" w:hAnsi="Arial" w:cs="Arial"/>
          <w:b/>
          <w:bCs/>
          <w:sz w:val="24"/>
          <w:szCs w:val="23"/>
          <w:lang w:val="es-ES"/>
        </w:rPr>
        <w:t xml:space="preserve">Disciplina y </w:t>
      </w:r>
      <w:r w:rsidR="00EC7CE5">
        <w:rPr>
          <w:rFonts w:ascii="Arial" w:hAnsi="Arial" w:cs="Arial"/>
          <w:b/>
          <w:bCs/>
          <w:sz w:val="24"/>
          <w:szCs w:val="23"/>
          <w:lang w:val="es-ES"/>
        </w:rPr>
        <w:t>h</w:t>
      </w:r>
      <w:r w:rsidR="001E7B4C" w:rsidRPr="004F34EE">
        <w:rPr>
          <w:rFonts w:ascii="Arial" w:hAnsi="Arial" w:cs="Arial"/>
          <w:b/>
          <w:bCs/>
          <w:sz w:val="24"/>
          <w:szCs w:val="23"/>
          <w:lang w:val="es-ES"/>
        </w:rPr>
        <w:t>ábito</w:t>
      </w:r>
    </w:p>
    <w:p w:rsidR="001E7B4C" w:rsidRPr="004F34EE" w:rsidRDefault="001E7B4C" w:rsidP="00E311F7">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Disciplina y hábito es la última fase de implementación del programa 5S, en el cual se buscará dejar completamente mimetizada la filosofía dentro de las tareas diarias de trabajo. Esta fase, sin tener muchas actividades es la que toma mayor cantidad de tiempo ya que poco a poco los colaboradores van comprendiendo la utilidad de esta filosofía y se dan cuenta que el esfuerzo que han invertido en realizar los cambios han valido la pena, el trabajo se lo realiza más seguro, fácil, </w:t>
      </w:r>
      <w:r w:rsidRPr="004F34EE">
        <w:rPr>
          <w:rFonts w:ascii="Arial" w:hAnsi="Arial" w:cs="Arial"/>
          <w:bCs/>
          <w:sz w:val="24"/>
          <w:szCs w:val="23"/>
          <w:lang w:val="es-ES"/>
        </w:rPr>
        <w:lastRenderedPageBreak/>
        <w:t>eficiente y con menos esfuerzo y pérdidas de tiempo. Es por eso que son ellos mismos quienes van a trabajar por mantener la filosofía, siempre y cuando vean de parte de la gerencia el mismo compromiso y ganas de mejorar que al inicio del proyecto. En esta fase la gerencia tiene un papel fundamental porque es la que debe fijar los marcos de acción para que la inversión hecha en el programa brinde los resultados esperados.</w:t>
      </w:r>
    </w:p>
    <w:p w:rsidR="001E7B4C" w:rsidRPr="004F34EE" w:rsidRDefault="001E7B4C" w:rsidP="001B490E">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Concepto</w:t>
      </w:r>
    </w:p>
    <w:p w:rsidR="001E7B4C" w:rsidRPr="004F34EE" w:rsidRDefault="001E7B4C" w:rsidP="00E311F7">
      <w:pPr>
        <w:spacing w:line="480" w:lineRule="auto"/>
        <w:ind w:left="720"/>
        <w:jc w:val="both"/>
        <w:rPr>
          <w:rFonts w:ascii="Arial" w:hAnsi="Arial" w:cs="Arial"/>
          <w:bCs/>
          <w:sz w:val="24"/>
          <w:szCs w:val="23"/>
        </w:rPr>
      </w:pPr>
      <w:r w:rsidRPr="004F34EE">
        <w:rPr>
          <w:rFonts w:ascii="Arial" w:hAnsi="Arial" w:cs="Arial"/>
          <w:bCs/>
          <w:sz w:val="24"/>
          <w:szCs w:val="23"/>
        </w:rPr>
        <w:t>Trabajar permanentemente de acuerdo con las normas establecidas, asumiendo todos los compromisos de mantener y mejorar el nivel de organización, orden y limpieza en el puesto de trabajo.</w:t>
      </w:r>
    </w:p>
    <w:p w:rsidR="001E7B4C" w:rsidRPr="004F34EE" w:rsidRDefault="001E7B4C" w:rsidP="00E311F7">
      <w:pPr>
        <w:spacing w:line="480" w:lineRule="auto"/>
        <w:ind w:left="720"/>
        <w:jc w:val="both"/>
        <w:rPr>
          <w:rFonts w:ascii="Arial" w:hAnsi="Arial" w:cs="Arial"/>
          <w:bCs/>
          <w:sz w:val="24"/>
          <w:szCs w:val="23"/>
        </w:rPr>
      </w:pPr>
      <w:r w:rsidRPr="004F34EE">
        <w:rPr>
          <w:rFonts w:ascii="Arial" w:hAnsi="Arial" w:cs="Arial"/>
          <w:bCs/>
          <w:sz w:val="24"/>
          <w:szCs w:val="23"/>
        </w:rPr>
        <w:t>Debe estar muy claro que esto no significa que se deben establecer medidas disciplinarias para el que no cumple con lo establecido ni tampoco hacer planes de auditorías de parte de la dirección.</w:t>
      </w:r>
    </w:p>
    <w:p w:rsidR="001E7B4C" w:rsidRPr="004F34EE" w:rsidRDefault="001E7B4C" w:rsidP="00E311F7">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Definiciones</w:t>
      </w:r>
    </w:p>
    <w:p w:rsidR="001E7B4C" w:rsidRPr="004F34EE" w:rsidRDefault="001E7B4C" w:rsidP="005D24AC">
      <w:pPr>
        <w:spacing w:line="480" w:lineRule="auto"/>
        <w:ind w:left="720"/>
        <w:jc w:val="both"/>
        <w:rPr>
          <w:rFonts w:ascii="Arial" w:hAnsi="Arial" w:cs="Arial"/>
          <w:bCs/>
          <w:sz w:val="24"/>
          <w:szCs w:val="23"/>
        </w:rPr>
      </w:pPr>
      <w:r w:rsidRPr="004F34EE">
        <w:rPr>
          <w:rFonts w:ascii="Arial" w:hAnsi="Arial" w:cs="Arial"/>
          <w:bCs/>
          <w:sz w:val="24"/>
          <w:szCs w:val="23"/>
        </w:rPr>
        <w:t xml:space="preserve">Disciplina: Es cumplir lo que </w:t>
      </w:r>
      <w:r w:rsidR="006508E9" w:rsidRPr="004F34EE">
        <w:rPr>
          <w:rFonts w:ascii="Arial" w:hAnsi="Arial" w:cs="Arial"/>
          <w:bCs/>
          <w:sz w:val="24"/>
          <w:szCs w:val="23"/>
        </w:rPr>
        <w:t>se ha</w:t>
      </w:r>
      <w:r w:rsidRPr="004F34EE">
        <w:rPr>
          <w:rFonts w:ascii="Arial" w:hAnsi="Arial" w:cs="Arial"/>
          <w:bCs/>
          <w:sz w:val="24"/>
          <w:szCs w:val="23"/>
        </w:rPr>
        <w:t xml:space="preserve"> acordado. Expresa el control de propia voluntad. El término “disciplina” no tiene la connotación negativa de imposición de una actuación o la corrección de una conducta por otra persona.</w:t>
      </w:r>
    </w:p>
    <w:p w:rsidR="001E7B4C" w:rsidRPr="004F34EE" w:rsidRDefault="001E7B4C" w:rsidP="005D24AC">
      <w:pPr>
        <w:spacing w:line="480" w:lineRule="auto"/>
        <w:ind w:left="720"/>
        <w:jc w:val="both"/>
        <w:rPr>
          <w:rFonts w:ascii="Arial" w:hAnsi="Arial" w:cs="Arial"/>
          <w:bCs/>
          <w:sz w:val="24"/>
          <w:szCs w:val="23"/>
        </w:rPr>
      </w:pPr>
      <w:r w:rsidRPr="004F34EE">
        <w:rPr>
          <w:rFonts w:ascii="Arial" w:hAnsi="Arial" w:cs="Arial"/>
          <w:bCs/>
          <w:sz w:val="24"/>
          <w:szCs w:val="23"/>
        </w:rPr>
        <w:lastRenderedPageBreak/>
        <w:t>Hábito: Se crea mediante la actuación repetida, siguiendo las normas. La práctica constante (bajo la disciplina) promueve y refuerza los hábitos correctos.</w:t>
      </w:r>
    </w:p>
    <w:p w:rsidR="001E7B4C" w:rsidRPr="004F34EE" w:rsidRDefault="001E7B4C" w:rsidP="00A57DD7">
      <w:pPr>
        <w:spacing w:line="480" w:lineRule="auto"/>
        <w:ind w:left="720"/>
        <w:jc w:val="both"/>
        <w:rPr>
          <w:rFonts w:ascii="Arial" w:hAnsi="Arial" w:cs="Arial"/>
          <w:b/>
          <w:bCs/>
          <w:sz w:val="24"/>
          <w:szCs w:val="23"/>
        </w:rPr>
      </w:pPr>
      <w:r w:rsidRPr="004F34EE">
        <w:rPr>
          <w:rFonts w:ascii="Arial" w:hAnsi="Arial" w:cs="Arial"/>
          <w:b/>
          <w:bCs/>
          <w:sz w:val="24"/>
          <w:szCs w:val="23"/>
        </w:rPr>
        <w:t>Propósito</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 xml:space="preserve">Evitar el deterioro del programa. </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Mantener los logros y estimular la Mejora.</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Mostrar el compromiso e interés de la Dirección.</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Descubrir las verdaderas causas por las que no se cumplen las normas o no se alcanzan las expectativas en el lugar de trabajo.</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Abordar los problemas en cuanto aparecen, en un entorno de transparencia y confianza mutua.</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Facilitar la participación del personal en el mantenimiento de su puesto en buen estado.</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Actuar con perseverancia por parte de los directivos y mandos, estimulando y corrigiendo desviaciones en el comportamiento de los empleados.</w:t>
      </w:r>
    </w:p>
    <w:p w:rsidR="001E7B4C" w:rsidRPr="004F34EE" w:rsidRDefault="001E7B4C" w:rsidP="009B1ADA">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Promover la atención por los más mínimos detalles.</w:t>
      </w:r>
    </w:p>
    <w:p w:rsidR="001E7B4C" w:rsidRPr="004F34EE" w:rsidRDefault="001E7B4C" w:rsidP="009B1ADA">
      <w:pPr>
        <w:spacing w:line="480" w:lineRule="auto"/>
        <w:ind w:left="720"/>
        <w:jc w:val="both"/>
        <w:rPr>
          <w:rFonts w:ascii="Arial" w:hAnsi="Arial" w:cs="Arial"/>
          <w:b/>
          <w:bCs/>
          <w:sz w:val="24"/>
          <w:szCs w:val="23"/>
        </w:rPr>
      </w:pPr>
      <w:r w:rsidRPr="004F34EE">
        <w:rPr>
          <w:rFonts w:ascii="Arial" w:hAnsi="Arial" w:cs="Arial"/>
          <w:b/>
          <w:bCs/>
          <w:sz w:val="24"/>
          <w:szCs w:val="23"/>
        </w:rPr>
        <w:t>Contenido</w:t>
      </w:r>
    </w:p>
    <w:p w:rsidR="000B6F5D" w:rsidRPr="004F34EE" w:rsidRDefault="001E7B4C" w:rsidP="008708CA">
      <w:pPr>
        <w:numPr>
          <w:ilvl w:val="0"/>
          <w:numId w:val="18"/>
        </w:numPr>
        <w:tabs>
          <w:tab w:val="clear" w:pos="720"/>
          <w:tab w:val="num" w:pos="851"/>
        </w:tabs>
        <w:spacing w:line="480" w:lineRule="auto"/>
        <w:ind w:left="851" w:hanging="142"/>
        <w:jc w:val="both"/>
        <w:rPr>
          <w:rFonts w:ascii="Arial" w:hAnsi="Arial" w:cs="Arial"/>
          <w:b/>
          <w:bCs/>
          <w:sz w:val="24"/>
          <w:szCs w:val="23"/>
        </w:rPr>
      </w:pPr>
      <w:r w:rsidRPr="004F34EE">
        <w:rPr>
          <w:rFonts w:ascii="Arial" w:hAnsi="Arial" w:cs="Arial"/>
          <w:bCs/>
          <w:sz w:val="24"/>
          <w:szCs w:val="23"/>
          <w:lang w:val="es-ES"/>
        </w:rPr>
        <w:t>Implantación de mecanismos de revisión continuada, que contribuyan al mantenimiento  y mejora del nivel de 5S ya conseguido.</w:t>
      </w:r>
    </w:p>
    <w:p w:rsidR="001E7B4C" w:rsidRPr="004F34EE" w:rsidRDefault="001E7B4C" w:rsidP="00A57DD7">
      <w:pPr>
        <w:spacing w:line="480" w:lineRule="auto"/>
        <w:ind w:left="720"/>
        <w:jc w:val="both"/>
        <w:rPr>
          <w:rFonts w:ascii="Arial" w:hAnsi="Arial" w:cs="Arial"/>
          <w:b/>
          <w:bCs/>
          <w:sz w:val="24"/>
          <w:szCs w:val="23"/>
        </w:rPr>
      </w:pPr>
      <w:r w:rsidRPr="004F34EE">
        <w:rPr>
          <w:rFonts w:ascii="Arial" w:hAnsi="Arial" w:cs="Arial"/>
          <w:b/>
          <w:bCs/>
          <w:sz w:val="24"/>
          <w:szCs w:val="23"/>
        </w:rPr>
        <w:lastRenderedPageBreak/>
        <w:t>Necesidad</w:t>
      </w:r>
    </w:p>
    <w:p w:rsidR="001E7B4C" w:rsidRPr="004F34EE" w:rsidRDefault="001E7B4C" w:rsidP="00A57DD7">
      <w:pPr>
        <w:spacing w:line="480" w:lineRule="auto"/>
        <w:ind w:left="720"/>
        <w:jc w:val="both"/>
        <w:rPr>
          <w:rFonts w:ascii="Arial" w:hAnsi="Arial" w:cs="Arial"/>
          <w:bCs/>
          <w:sz w:val="24"/>
          <w:szCs w:val="23"/>
        </w:rPr>
      </w:pPr>
      <w:r w:rsidRPr="004F34EE">
        <w:rPr>
          <w:rFonts w:ascii="Arial" w:hAnsi="Arial" w:cs="Arial"/>
          <w:bCs/>
          <w:sz w:val="24"/>
          <w:szCs w:val="23"/>
        </w:rPr>
        <w:t>Si no hay disciplina y no se adquieren los hábitos correctos por no seguir los procedimientos diseñados en cada fase aparecerán los innecesarios, “escondiéndose” por las esquinas, cajones o armarios. La mala gestión de los elementos almacenados provocará más tiempos improductivos. No se encontrarán los materiales necesarios. El puesto de trabajo se ensuciará y en general, el entorno se deteriorará. Se cometerán más errores humanos, afectando a la calidad, el coste y la seguridad. La eficiencia y la eficacia en el trabajo disminuirán.</w:t>
      </w:r>
    </w:p>
    <w:p w:rsidR="001E7B4C" w:rsidRPr="004F34EE" w:rsidRDefault="001E7B4C" w:rsidP="00A57DD7">
      <w:pPr>
        <w:spacing w:line="480" w:lineRule="auto"/>
        <w:ind w:left="720"/>
        <w:jc w:val="both"/>
        <w:rPr>
          <w:rFonts w:ascii="Arial" w:hAnsi="Arial" w:cs="Arial"/>
          <w:bCs/>
          <w:sz w:val="24"/>
          <w:szCs w:val="23"/>
        </w:rPr>
      </w:pPr>
      <w:r w:rsidRPr="004F34EE">
        <w:rPr>
          <w:rFonts w:ascii="Arial" w:hAnsi="Arial" w:cs="Arial"/>
          <w:bCs/>
          <w:sz w:val="24"/>
          <w:szCs w:val="23"/>
        </w:rPr>
        <w:t>Pero por qué un programa como estos puede decaer después de una implementación exitosa? Los empleados no son indisciplinados por naturaleza, son los directivos quienes con su ejemplo y con las técnicas adecuadas generan la disciplina y el hábito en las personas.</w:t>
      </w:r>
    </w:p>
    <w:p w:rsidR="001E7B4C" w:rsidRPr="004F34EE" w:rsidRDefault="001B3480" w:rsidP="00A57DD7">
      <w:pPr>
        <w:spacing w:line="480" w:lineRule="auto"/>
        <w:ind w:left="720"/>
        <w:jc w:val="both"/>
        <w:rPr>
          <w:rFonts w:ascii="Arial" w:hAnsi="Arial" w:cs="Arial"/>
          <w:b/>
          <w:bCs/>
          <w:sz w:val="24"/>
          <w:szCs w:val="23"/>
        </w:rPr>
      </w:pPr>
      <w:r w:rsidRPr="004F34EE">
        <w:rPr>
          <w:rFonts w:ascii="Arial" w:hAnsi="Arial" w:cs="Arial"/>
          <w:b/>
          <w:bCs/>
          <w:sz w:val="24"/>
          <w:szCs w:val="23"/>
        </w:rPr>
        <w:t>Responsabilidad de la D</w:t>
      </w:r>
      <w:r w:rsidR="001E7B4C" w:rsidRPr="004F34EE">
        <w:rPr>
          <w:rFonts w:ascii="Arial" w:hAnsi="Arial" w:cs="Arial"/>
          <w:b/>
          <w:bCs/>
          <w:sz w:val="24"/>
          <w:szCs w:val="23"/>
        </w:rPr>
        <w:t>irección</w:t>
      </w:r>
    </w:p>
    <w:p w:rsidR="001E7B4C" w:rsidRPr="004F34EE" w:rsidRDefault="001E7B4C" w:rsidP="008708CA">
      <w:pPr>
        <w:spacing w:line="480" w:lineRule="auto"/>
        <w:ind w:left="720"/>
        <w:jc w:val="both"/>
        <w:rPr>
          <w:rFonts w:ascii="Arial" w:hAnsi="Arial" w:cs="Arial"/>
          <w:bCs/>
          <w:sz w:val="24"/>
          <w:szCs w:val="23"/>
        </w:rPr>
      </w:pPr>
      <w:r w:rsidRPr="004F34EE">
        <w:rPr>
          <w:rFonts w:ascii="Arial" w:hAnsi="Arial" w:cs="Arial"/>
          <w:bCs/>
          <w:sz w:val="24"/>
          <w:szCs w:val="23"/>
        </w:rPr>
        <w:t>Son los directivos quienes deben de liderar y movilizar el proceso de cambio utilizando las siguientes opciones:</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Fijar retos con metas adecuadas, reaccionar rápidamente ante el deterioro y posibilitar la participación de los empleados en el mantenimiento y mejora del estado de avance del proyecto.</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lastRenderedPageBreak/>
        <w:t>Realizar revisiones y evaluaciones periódicas para crear un ambiente de progreso y un espíritu de competencia sana que estimule la mejora.</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Aportar los medios materiales y poder implantar rápidamente las propuestas e ideas sugeridas por el personal.</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Mantener las infraestructuras correctamente. Crear un entorno exterior limpio y ordenado, con áreas comunes, jardines, zona de parqueos, calles, etc., en excelente estado de conservación.</w:t>
      </w:r>
    </w:p>
    <w:p w:rsidR="001E7B4C" w:rsidRPr="004F34EE" w:rsidRDefault="001E7B4C" w:rsidP="009B1ADA">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Reconocer logros y celebrar el éxito.</w:t>
      </w:r>
    </w:p>
    <w:p w:rsidR="001E7B4C" w:rsidRPr="009B1ADA" w:rsidRDefault="001E7B4C" w:rsidP="009B1ADA">
      <w:pPr>
        <w:spacing w:line="480" w:lineRule="auto"/>
        <w:ind w:left="709"/>
        <w:jc w:val="both"/>
        <w:rPr>
          <w:rFonts w:ascii="Arial" w:hAnsi="Arial" w:cs="Arial"/>
          <w:bCs/>
          <w:sz w:val="24"/>
          <w:szCs w:val="23"/>
          <w:lang w:val="es-ES"/>
        </w:rPr>
      </w:pPr>
      <w:r w:rsidRPr="009B1ADA">
        <w:rPr>
          <w:rFonts w:ascii="Arial" w:hAnsi="Arial" w:cs="Arial"/>
          <w:bCs/>
          <w:sz w:val="24"/>
          <w:szCs w:val="23"/>
          <w:lang w:val="es-ES"/>
        </w:rPr>
        <w:t>La mejor manera de “enseñar” la disciplina y el hábito es a través del ejemplo. El comportamiento de los directivos y mandos medios, es el mejor medio, o el único, para orientar el comportamiento de los demás.</w:t>
      </w:r>
    </w:p>
    <w:p w:rsidR="001E7B4C" w:rsidRPr="004F34EE" w:rsidRDefault="001B3480" w:rsidP="00A57DD7">
      <w:pPr>
        <w:spacing w:line="480" w:lineRule="auto"/>
        <w:ind w:left="720"/>
        <w:jc w:val="both"/>
        <w:rPr>
          <w:rFonts w:ascii="Arial" w:hAnsi="Arial" w:cs="Arial"/>
          <w:b/>
          <w:bCs/>
          <w:sz w:val="24"/>
          <w:szCs w:val="23"/>
        </w:rPr>
      </w:pPr>
      <w:r w:rsidRPr="004F34EE">
        <w:rPr>
          <w:rFonts w:ascii="Arial" w:hAnsi="Arial" w:cs="Arial"/>
          <w:b/>
          <w:bCs/>
          <w:sz w:val="24"/>
          <w:szCs w:val="23"/>
        </w:rPr>
        <w:t>Responsabilidad de los E</w:t>
      </w:r>
      <w:r w:rsidR="001E7B4C" w:rsidRPr="004F34EE">
        <w:rPr>
          <w:rFonts w:ascii="Arial" w:hAnsi="Arial" w:cs="Arial"/>
          <w:b/>
          <w:bCs/>
          <w:sz w:val="24"/>
          <w:szCs w:val="23"/>
        </w:rPr>
        <w:t>mpleados</w:t>
      </w:r>
    </w:p>
    <w:p w:rsidR="001E7B4C" w:rsidRPr="004F34EE" w:rsidRDefault="001E7B4C" w:rsidP="00A57DD7">
      <w:pPr>
        <w:spacing w:line="480" w:lineRule="auto"/>
        <w:ind w:left="720"/>
        <w:jc w:val="both"/>
        <w:rPr>
          <w:rFonts w:ascii="Arial" w:hAnsi="Arial" w:cs="Arial"/>
          <w:bCs/>
          <w:sz w:val="24"/>
          <w:szCs w:val="23"/>
        </w:rPr>
      </w:pPr>
      <w:r w:rsidRPr="004F34EE">
        <w:rPr>
          <w:rFonts w:ascii="Arial" w:hAnsi="Arial" w:cs="Arial"/>
          <w:bCs/>
          <w:sz w:val="24"/>
          <w:szCs w:val="23"/>
        </w:rPr>
        <w:t>Actuando con Disciplina y Hábito, se garantiza tener un comportamiento respetuoso con los compañeros de trabajo.</w:t>
      </w:r>
    </w:p>
    <w:p w:rsidR="001E7B4C" w:rsidRPr="004F34EE" w:rsidRDefault="001E7B4C" w:rsidP="00A57DD7">
      <w:pPr>
        <w:spacing w:line="480" w:lineRule="auto"/>
        <w:ind w:left="720"/>
        <w:jc w:val="both"/>
        <w:rPr>
          <w:rFonts w:ascii="Arial" w:hAnsi="Arial" w:cs="Arial"/>
          <w:bCs/>
          <w:sz w:val="24"/>
          <w:szCs w:val="23"/>
        </w:rPr>
      </w:pPr>
      <w:r w:rsidRPr="004F34EE">
        <w:rPr>
          <w:rFonts w:ascii="Arial" w:hAnsi="Arial" w:cs="Arial"/>
          <w:bCs/>
          <w:sz w:val="24"/>
          <w:szCs w:val="23"/>
        </w:rPr>
        <w:t>Por ello los empleados deben:</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Proponer y participar en la realización de las mejoras.</w:t>
      </w:r>
    </w:p>
    <w:p w:rsidR="000B6F5D" w:rsidRPr="004F34EE" w:rsidRDefault="001E7B4C" w:rsidP="008708CA">
      <w:pPr>
        <w:numPr>
          <w:ilvl w:val="0"/>
          <w:numId w:val="18"/>
        </w:numPr>
        <w:tabs>
          <w:tab w:val="clear" w:pos="720"/>
          <w:tab w:val="num" w:pos="851"/>
        </w:tabs>
        <w:spacing w:after="0" w:line="480" w:lineRule="auto"/>
        <w:ind w:left="851" w:hanging="142"/>
        <w:jc w:val="both"/>
        <w:rPr>
          <w:rFonts w:ascii="Arial" w:hAnsi="Arial" w:cs="Arial"/>
          <w:bCs/>
          <w:sz w:val="24"/>
          <w:szCs w:val="23"/>
          <w:lang w:val="es-ES"/>
        </w:rPr>
      </w:pPr>
      <w:r w:rsidRPr="004F34EE">
        <w:rPr>
          <w:rFonts w:ascii="Arial" w:hAnsi="Arial" w:cs="Arial"/>
          <w:bCs/>
          <w:sz w:val="24"/>
          <w:szCs w:val="23"/>
          <w:lang w:val="es-ES"/>
        </w:rPr>
        <w:t>Mantener rigurosamente las reglas y convertirlas en rutina y buenos hábitos.</w:t>
      </w:r>
    </w:p>
    <w:p w:rsidR="000B6F5D" w:rsidRPr="004F34EE" w:rsidRDefault="000B6F5D" w:rsidP="009B1ADA">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lastRenderedPageBreak/>
        <w:t>Participar en las Auditorias.</w:t>
      </w:r>
    </w:p>
    <w:p w:rsidR="001E7B4C" w:rsidRPr="004F34EE" w:rsidRDefault="001E7B4C" w:rsidP="009B1ADA">
      <w:pPr>
        <w:spacing w:after="0" w:line="480" w:lineRule="auto"/>
        <w:ind w:left="720"/>
        <w:jc w:val="both"/>
        <w:rPr>
          <w:rFonts w:ascii="Arial" w:hAnsi="Arial" w:cs="Arial"/>
          <w:b/>
          <w:bCs/>
          <w:sz w:val="24"/>
          <w:szCs w:val="23"/>
        </w:rPr>
      </w:pPr>
      <w:r w:rsidRPr="004F34EE">
        <w:rPr>
          <w:rFonts w:ascii="Arial" w:hAnsi="Arial" w:cs="Arial"/>
          <w:b/>
          <w:bCs/>
          <w:sz w:val="24"/>
          <w:szCs w:val="23"/>
        </w:rPr>
        <w:t>Beneficios de la etapa de disciplina y hábito</w:t>
      </w:r>
    </w:p>
    <w:p w:rsidR="001E7B4C" w:rsidRPr="004F34EE" w:rsidRDefault="001E7B4C" w:rsidP="00A57DD7">
      <w:pPr>
        <w:spacing w:line="480" w:lineRule="auto"/>
        <w:ind w:left="720"/>
        <w:jc w:val="both"/>
        <w:rPr>
          <w:rFonts w:ascii="Arial" w:hAnsi="Arial" w:cs="Arial"/>
          <w:bCs/>
          <w:sz w:val="24"/>
          <w:szCs w:val="23"/>
        </w:rPr>
      </w:pPr>
      <w:r w:rsidRPr="004F34EE">
        <w:rPr>
          <w:rFonts w:ascii="Arial" w:hAnsi="Arial" w:cs="Arial"/>
          <w:bCs/>
          <w:sz w:val="24"/>
          <w:szCs w:val="23"/>
        </w:rPr>
        <w:t>Entre los beneficios de implementar esta última fase de manera correcta están:</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Promueve la participación del personal.</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Permite descubrir las verdaderas causas de los problemas del puesto de trabajo.</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Facilita el conocimiento y comprensión de las normas y estándares establecidos.</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Mayor rapidez en la actuación frente a las anomalías.</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Permite el reconocimiento a través de la realización de los paseos por parte de la Dirección.</w:t>
      </w:r>
    </w:p>
    <w:p w:rsidR="000B6F5D" w:rsidRPr="004F34EE" w:rsidRDefault="000B6F5D" w:rsidP="009B1ADA">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Facilita el aprendizaje y la formación a las nuevas incorporaciones.</w:t>
      </w:r>
    </w:p>
    <w:p w:rsidR="001E7B4C" w:rsidRPr="004F34EE" w:rsidRDefault="001E7B4C" w:rsidP="009B1ADA">
      <w:pPr>
        <w:spacing w:after="0" w:line="480" w:lineRule="auto"/>
        <w:ind w:left="709"/>
        <w:jc w:val="both"/>
        <w:rPr>
          <w:rFonts w:ascii="Arial" w:hAnsi="Arial" w:cs="Arial"/>
          <w:bCs/>
          <w:sz w:val="24"/>
          <w:szCs w:val="23"/>
          <w:lang w:val="es-ES"/>
        </w:rPr>
      </w:pPr>
      <w:r w:rsidRPr="004F34EE">
        <w:rPr>
          <w:rFonts w:ascii="Arial" w:hAnsi="Arial" w:cs="Arial"/>
          <w:bCs/>
          <w:sz w:val="24"/>
          <w:szCs w:val="23"/>
          <w:lang w:val="es-ES"/>
        </w:rPr>
        <w:t>Para garantizar una implementación sólida del programa se recomienda tener en cuenta cuales son los principales riesgos o amenazas en este punto y son:</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La autocomplacencia, pensando que todo está hecho al llegar a esta fase.</w:t>
      </w:r>
    </w:p>
    <w:p w:rsidR="001E7B4C" w:rsidRPr="004F34EE" w:rsidRDefault="001E7B4C" w:rsidP="009B1ADA">
      <w:pPr>
        <w:numPr>
          <w:ilvl w:val="0"/>
          <w:numId w:val="18"/>
        </w:numPr>
        <w:tabs>
          <w:tab w:val="clear" w:pos="720"/>
          <w:tab w:val="num" w:pos="851"/>
        </w:tabs>
        <w:spacing w:after="0" w:line="480" w:lineRule="auto"/>
        <w:ind w:left="880" w:hanging="171"/>
        <w:jc w:val="both"/>
        <w:rPr>
          <w:rFonts w:ascii="Arial" w:hAnsi="Arial" w:cs="Arial"/>
          <w:bCs/>
          <w:sz w:val="24"/>
          <w:szCs w:val="23"/>
          <w:lang w:val="es-ES"/>
        </w:rPr>
      </w:pPr>
      <w:r w:rsidRPr="004F34EE">
        <w:rPr>
          <w:rFonts w:ascii="Arial" w:hAnsi="Arial" w:cs="Arial"/>
          <w:bCs/>
          <w:sz w:val="24"/>
          <w:szCs w:val="23"/>
          <w:lang w:val="es-ES"/>
        </w:rPr>
        <w:t>La falta de comprensión de los criterios por los que se ha llegado hasta aquí.</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t>El no respeto de reglas y procedimientos.</w:t>
      </w:r>
    </w:p>
    <w:p w:rsidR="001E7B4C" w:rsidRPr="004F34EE" w:rsidRDefault="001E7B4C" w:rsidP="009B1ADA">
      <w:pPr>
        <w:numPr>
          <w:ilvl w:val="0"/>
          <w:numId w:val="18"/>
        </w:numPr>
        <w:tabs>
          <w:tab w:val="clear" w:pos="720"/>
          <w:tab w:val="num" w:pos="851"/>
        </w:tabs>
        <w:spacing w:after="0" w:line="480" w:lineRule="auto"/>
        <w:ind w:hanging="11"/>
        <w:jc w:val="both"/>
        <w:rPr>
          <w:rFonts w:ascii="Arial" w:hAnsi="Arial" w:cs="Arial"/>
          <w:bCs/>
          <w:sz w:val="24"/>
          <w:szCs w:val="23"/>
          <w:lang w:val="es-ES"/>
        </w:rPr>
      </w:pPr>
      <w:r w:rsidRPr="004F34EE">
        <w:rPr>
          <w:rFonts w:ascii="Arial" w:hAnsi="Arial" w:cs="Arial"/>
          <w:bCs/>
          <w:sz w:val="24"/>
          <w:szCs w:val="23"/>
          <w:lang w:val="es-ES"/>
        </w:rPr>
        <w:lastRenderedPageBreak/>
        <w:t>La falta de implicación de todos y especialmente de la Dirección.</w:t>
      </w:r>
    </w:p>
    <w:p w:rsidR="001E7B4C" w:rsidRPr="004F34EE" w:rsidRDefault="001E7B4C" w:rsidP="009B1ADA">
      <w:pPr>
        <w:numPr>
          <w:ilvl w:val="0"/>
          <w:numId w:val="18"/>
        </w:numPr>
        <w:tabs>
          <w:tab w:val="clear" w:pos="720"/>
          <w:tab w:val="num" w:pos="851"/>
        </w:tabs>
        <w:spacing w:line="480" w:lineRule="auto"/>
        <w:ind w:hanging="11"/>
        <w:jc w:val="both"/>
        <w:rPr>
          <w:rFonts w:ascii="Arial" w:hAnsi="Arial" w:cs="Arial"/>
          <w:bCs/>
          <w:sz w:val="24"/>
          <w:szCs w:val="23"/>
          <w:lang w:val="es-ES"/>
        </w:rPr>
      </w:pPr>
      <w:r w:rsidRPr="004F34EE">
        <w:rPr>
          <w:rFonts w:ascii="Arial" w:hAnsi="Arial" w:cs="Arial"/>
          <w:bCs/>
          <w:sz w:val="24"/>
          <w:szCs w:val="23"/>
          <w:lang w:val="es-ES"/>
        </w:rPr>
        <w:t>Lo fácil que resulta volver a los viejos hábitos.</w:t>
      </w:r>
    </w:p>
    <w:p w:rsidR="001E7B4C" w:rsidRPr="004F34EE" w:rsidRDefault="003D4688" w:rsidP="009B1ADA">
      <w:pPr>
        <w:spacing w:after="0" w:line="480" w:lineRule="auto"/>
        <w:ind w:left="720"/>
        <w:rPr>
          <w:rFonts w:ascii="Arial" w:hAnsi="Arial" w:cs="Arial"/>
          <w:b/>
          <w:sz w:val="24"/>
          <w:szCs w:val="23"/>
        </w:rPr>
      </w:pPr>
      <w:r>
        <w:rPr>
          <w:rFonts w:ascii="Arial" w:hAnsi="Arial" w:cs="Arial"/>
          <w:b/>
          <w:sz w:val="24"/>
          <w:szCs w:val="23"/>
        </w:rPr>
        <w:t>Auditorí</w:t>
      </w:r>
      <w:r w:rsidR="001E7B4C" w:rsidRPr="004F34EE">
        <w:rPr>
          <w:rFonts w:ascii="Arial" w:hAnsi="Arial" w:cs="Arial"/>
          <w:b/>
          <w:sz w:val="24"/>
          <w:szCs w:val="23"/>
        </w:rPr>
        <w:t>as</w:t>
      </w:r>
    </w:p>
    <w:p w:rsidR="001E7B4C" w:rsidRPr="004F34EE" w:rsidRDefault="001E7B4C" w:rsidP="005174F5">
      <w:pPr>
        <w:spacing w:line="480" w:lineRule="auto"/>
        <w:ind w:left="720"/>
        <w:jc w:val="both"/>
        <w:rPr>
          <w:rFonts w:ascii="Arial" w:hAnsi="Arial" w:cs="Arial"/>
          <w:sz w:val="24"/>
          <w:szCs w:val="23"/>
        </w:rPr>
      </w:pPr>
      <w:r w:rsidRPr="004F34EE">
        <w:rPr>
          <w:rFonts w:ascii="Arial" w:hAnsi="Arial" w:cs="Arial"/>
          <w:sz w:val="24"/>
          <w:szCs w:val="23"/>
        </w:rPr>
        <w:t>La rutina hace que las personas tiendan a convivir con los problemas y resulta difícil conocer sus propias carencias tendiendo a ocultar lo negativo. La revisión y comprobación periódica del estado de Organización, Orden, Limpieza y Control Visual sirve para mantener vigilante y alerta a toda la organización para mantener los logros e impulsar mejoras, además con las auditorías se logra cuantificar los progresos y se puede mostrar la evolución de la organización.</w:t>
      </w:r>
    </w:p>
    <w:p w:rsidR="001E7B4C" w:rsidRPr="004F34EE" w:rsidRDefault="001E7B4C" w:rsidP="005174F5">
      <w:pPr>
        <w:spacing w:line="480" w:lineRule="auto"/>
        <w:ind w:left="720"/>
        <w:jc w:val="both"/>
        <w:rPr>
          <w:rFonts w:ascii="Arial" w:hAnsi="Arial" w:cs="Arial"/>
          <w:sz w:val="24"/>
          <w:szCs w:val="23"/>
        </w:rPr>
      </w:pPr>
      <w:r w:rsidRPr="004F34EE">
        <w:rPr>
          <w:rFonts w:ascii="Arial" w:hAnsi="Arial" w:cs="Arial"/>
          <w:sz w:val="24"/>
          <w:szCs w:val="23"/>
        </w:rPr>
        <w:t>Las auditorias con fotografías o vídeos resaltan y hacen visibles los problemas estimulando a una rápida puesta en práctica de las mejoras. Las auditorías realizadas objetivam</w:t>
      </w:r>
      <w:r w:rsidR="001B3480" w:rsidRPr="004F34EE">
        <w:rPr>
          <w:rFonts w:ascii="Arial" w:hAnsi="Arial" w:cs="Arial"/>
          <w:sz w:val="24"/>
          <w:szCs w:val="23"/>
        </w:rPr>
        <w:t>ente y con espíritu crítico</w:t>
      </w:r>
      <w:r w:rsidRPr="004F34EE">
        <w:rPr>
          <w:rFonts w:ascii="Arial" w:hAnsi="Arial" w:cs="Arial"/>
          <w:sz w:val="24"/>
          <w:szCs w:val="23"/>
        </w:rPr>
        <w:t xml:space="preserve"> aportan hechos y datos que sirven tanto para estimular a la acción como para mantener la conciencia de la situación de partida, ayudando a movilizar y a promover respuestas psicológicas de los empleados del área.</w:t>
      </w:r>
    </w:p>
    <w:p w:rsidR="001E7B4C" w:rsidRPr="004F34EE" w:rsidRDefault="001E7B4C" w:rsidP="005174F5">
      <w:pPr>
        <w:spacing w:line="480" w:lineRule="auto"/>
        <w:ind w:left="720"/>
        <w:jc w:val="both"/>
        <w:rPr>
          <w:rFonts w:ascii="Arial" w:hAnsi="Arial" w:cs="Arial"/>
          <w:sz w:val="24"/>
          <w:szCs w:val="23"/>
        </w:rPr>
      </w:pPr>
      <w:r w:rsidRPr="004F34EE">
        <w:rPr>
          <w:rFonts w:ascii="Arial" w:hAnsi="Arial" w:cs="Arial"/>
          <w:sz w:val="24"/>
          <w:szCs w:val="23"/>
        </w:rPr>
        <w:t xml:space="preserve">Cuando el personal participa en identificar problemas, reconoce mejor sus propias deficiencias y se implica mucho más en mejorar la situación. Los documentos que muestran el avance y estado del programa deben estar colocados en el tablero de control de las 5S </w:t>
      </w:r>
      <w:r w:rsidRPr="004F34EE">
        <w:rPr>
          <w:rFonts w:ascii="Arial" w:hAnsi="Arial" w:cs="Arial"/>
          <w:sz w:val="24"/>
          <w:szCs w:val="23"/>
        </w:rPr>
        <w:lastRenderedPageBreak/>
        <w:t>para que la información pueda estar al alcance de todos y estimule a los trabajadores a mejorar la situación. Además, cuando todos pueden ver los resultados de los esfuerzos de mejora la satisfacción y la motivación aumenta. Las evaluaciones con fotografías “Antes - Después” constituyen la historia de las mejoras del puesto de trabajo, aportando evidencias de trabajo y esfuerzo a la dirección, clientes y otras personas del exterior que visiten el puesto de trabajo.</w:t>
      </w:r>
    </w:p>
    <w:p w:rsidR="001E7B4C" w:rsidRPr="004F34EE" w:rsidRDefault="001E7B4C" w:rsidP="005174F5">
      <w:pPr>
        <w:spacing w:line="480" w:lineRule="auto"/>
        <w:ind w:left="720"/>
        <w:jc w:val="both"/>
        <w:rPr>
          <w:rFonts w:ascii="Arial" w:hAnsi="Arial" w:cs="Arial"/>
          <w:b/>
          <w:sz w:val="24"/>
          <w:szCs w:val="23"/>
        </w:rPr>
      </w:pPr>
      <w:r w:rsidRPr="004F34EE">
        <w:rPr>
          <w:rFonts w:ascii="Arial" w:hAnsi="Arial" w:cs="Arial"/>
          <w:b/>
          <w:sz w:val="24"/>
          <w:szCs w:val="23"/>
        </w:rPr>
        <w:t>Metodología</w:t>
      </w:r>
    </w:p>
    <w:p w:rsidR="001E7B4C" w:rsidRPr="004F34EE" w:rsidRDefault="001E7B4C" w:rsidP="005174F5">
      <w:pPr>
        <w:spacing w:line="480" w:lineRule="auto"/>
        <w:ind w:left="720"/>
        <w:jc w:val="both"/>
        <w:rPr>
          <w:rFonts w:ascii="Arial" w:hAnsi="Arial" w:cs="Arial"/>
          <w:sz w:val="24"/>
          <w:szCs w:val="23"/>
        </w:rPr>
      </w:pPr>
      <w:r w:rsidRPr="004F34EE">
        <w:rPr>
          <w:rFonts w:ascii="Arial" w:hAnsi="Arial" w:cs="Arial"/>
          <w:sz w:val="24"/>
          <w:szCs w:val="23"/>
        </w:rPr>
        <w:t xml:space="preserve">Como se observa en la figura 4.33 la metodología para controlar la vida del proceso de cambio y garantizar sus beneficios a lo largo del tiempo se comienza con una formación en lo que respecta a mantener el sistema y sus beneficios, tal y como se ha explicado anteriormente en esta fase. Luego mediante la formación se llega a una reflexión en donde todos deben estar de acuerdo en que el sistema funciona y que mediante la metodología 5S el trabajo ha sido más seguro, eficiente, cómodo y confiable. </w:t>
      </w:r>
    </w:p>
    <w:p w:rsidR="001E7B4C" w:rsidRPr="004F34EE" w:rsidRDefault="001E7B4C" w:rsidP="005174F5">
      <w:pPr>
        <w:spacing w:line="480" w:lineRule="auto"/>
        <w:ind w:left="720"/>
        <w:jc w:val="both"/>
        <w:rPr>
          <w:rFonts w:ascii="Arial" w:hAnsi="Arial" w:cs="Arial"/>
          <w:sz w:val="24"/>
          <w:szCs w:val="23"/>
        </w:rPr>
      </w:pPr>
      <w:r w:rsidRPr="004F34EE">
        <w:rPr>
          <w:rFonts w:ascii="Arial" w:hAnsi="Arial" w:cs="Arial"/>
          <w:sz w:val="24"/>
          <w:szCs w:val="23"/>
        </w:rPr>
        <w:t xml:space="preserve">El siguiente paso es planificar la auditoría de 5S, en donde se programará la fecha y los puntos a revisar. </w:t>
      </w:r>
    </w:p>
    <w:p w:rsidR="001E7B4C" w:rsidRPr="004F34EE" w:rsidRDefault="001E7B4C" w:rsidP="003461E7">
      <w:pPr>
        <w:spacing w:line="480" w:lineRule="auto"/>
        <w:ind w:left="720"/>
        <w:jc w:val="both"/>
        <w:rPr>
          <w:rFonts w:ascii="Arial" w:hAnsi="Arial" w:cs="Arial"/>
          <w:sz w:val="24"/>
          <w:szCs w:val="23"/>
        </w:rPr>
      </w:pPr>
      <w:r w:rsidRPr="004F34EE">
        <w:rPr>
          <w:rFonts w:ascii="Arial" w:hAnsi="Arial" w:cs="Arial"/>
          <w:sz w:val="24"/>
          <w:szCs w:val="23"/>
        </w:rPr>
        <w:t>Con la auditoría se busca conocer el nivel existente de 5S en el área, recorriendo en grupo el área, evaluándola de acuerdo a los criterios prefijados en la lista de comprobación de las fases anteriores.</w:t>
      </w:r>
    </w:p>
    <w:p w:rsidR="001E7B4C" w:rsidRPr="004F34EE" w:rsidRDefault="001E7B4C" w:rsidP="003461E7">
      <w:pPr>
        <w:spacing w:line="480" w:lineRule="auto"/>
        <w:ind w:left="720"/>
        <w:jc w:val="both"/>
        <w:rPr>
          <w:rFonts w:ascii="Arial" w:hAnsi="Arial" w:cs="Arial"/>
          <w:sz w:val="24"/>
          <w:szCs w:val="23"/>
        </w:rPr>
      </w:pPr>
      <w:r w:rsidRPr="004F34EE">
        <w:rPr>
          <w:rFonts w:ascii="Arial" w:hAnsi="Arial" w:cs="Arial"/>
          <w:sz w:val="24"/>
          <w:szCs w:val="23"/>
        </w:rPr>
        <w:lastRenderedPageBreak/>
        <w:t>Evidenciar aspectos a mejorar, cuando alguno de los puntos a comprobar durante el paseo, presente un estado “BAJO” o “NO ACEPTABLE”, se tomará una foto que servirá como evidencia y punto de partida para la mejora.</w:t>
      </w:r>
    </w:p>
    <w:p w:rsidR="001E7B4C" w:rsidRPr="004F34EE" w:rsidRDefault="001E7B4C" w:rsidP="003461E7">
      <w:pPr>
        <w:spacing w:line="480" w:lineRule="auto"/>
        <w:ind w:left="720"/>
        <w:jc w:val="both"/>
        <w:rPr>
          <w:rFonts w:ascii="Arial" w:hAnsi="Arial" w:cs="Arial"/>
          <w:sz w:val="24"/>
          <w:szCs w:val="23"/>
        </w:rPr>
      </w:pPr>
      <w:r w:rsidRPr="004F34EE">
        <w:rPr>
          <w:rFonts w:ascii="Arial" w:hAnsi="Arial" w:cs="Arial"/>
          <w:sz w:val="24"/>
          <w:szCs w:val="23"/>
        </w:rPr>
        <w:t>También mediante la auditoría se realiza una especie de formación continua del personal del área, repasando los conceptos y criterios de la lista de comprobación.</w:t>
      </w:r>
    </w:p>
    <w:p w:rsidR="001E7B4C" w:rsidRPr="004F34EE" w:rsidRDefault="001E7B4C" w:rsidP="003461E7">
      <w:pPr>
        <w:spacing w:line="480" w:lineRule="auto"/>
        <w:ind w:left="720"/>
        <w:jc w:val="both"/>
        <w:rPr>
          <w:rFonts w:ascii="Arial" w:hAnsi="Arial" w:cs="Arial"/>
          <w:sz w:val="24"/>
          <w:szCs w:val="23"/>
        </w:rPr>
      </w:pPr>
      <w:r w:rsidRPr="004F34EE">
        <w:rPr>
          <w:rFonts w:ascii="Arial" w:hAnsi="Arial" w:cs="Arial"/>
          <w:sz w:val="24"/>
          <w:szCs w:val="23"/>
        </w:rPr>
        <w:t>Una vez finalizada la auditoría se analizan los datos, se programan las mejoras y se las colocan en el plan de acción realizado en la implementación del proyecto.</w:t>
      </w:r>
    </w:p>
    <w:p w:rsidR="001E7B4C" w:rsidRPr="004F34EE" w:rsidRDefault="001E7B4C" w:rsidP="003461E7">
      <w:pPr>
        <w:spacing w:line="480" w:lineRule="auto"/>
        <w:ind w:left="720"/>
        <w:jc w:val="both"/>
        <w:rPr>
          <w:rFonts w:ascii="Arial" w:hAnsi="Arial" w:cs="Arial"/>
          <w:sz w:val="24"/>
          <w:szCs w:val="23"/>
        </w:rPr>
      </w:pPr>
      <w:r w:rsidRPr="004F34EE">
        <w:rPr>
          <w:rFonts w:ascii="Arial" w:hAnsi="Arial" w:cs="Arial"/>
          <w:sz w:val="24"/>
          <w:szCs w:val="23"/>
        </w:rPr>
        <w:t>Finalmente se revisan los indicadores de cada una de las fases para evidenciar el comportamiento de la organización respecto al sistema a lo largo del tiempo. Una vez culminado el ciclo se vuelve a programar otra auditoría y así se mantiene el sistema 5S.</w:t>
      </w:r>
    </w:p>
    <w:p w:rsidR="001B3480" w:rsidRPr="004F34EE" w:rsidRDefault="001B3480" w:rsidP="003461E7">
      <w:pPr>
        <w:spacing w:line="480" w:lineRule="auto"/>
        <w:ind w:left="720"/>
        <w:jc w:val="both"/>
        <w:rPr>
          <w:rFonts w:ascii="Arial" w:hAnsi="Arial" w:cs="Arial"/>
          <w:sz w:val="24"/>
          <w:szCs w:val="23"/>
        </w:rPr>
      </w:pPr>
      <w:r w:rsidRPr="004F34EE">
        <w:rPr>
          <w:rFonts w:ascii="Arial" w:hAnsi="Arial" w:cs="Arial"/>
          <w:sz w:val="24"/>
          <w:szCs w:val="23"/>
        </w:rPr>
        <w:t>Esta metodología se la debe realizar una vez culminado el proceso de transformación a la cultura 5S y programar una frecuencia anual.</w:t>
      </w:r>
    </w:p>
    <w:p w:rsidR="001E7B4C" w:rsidRPr="004F34EE" w:rsidRDefault="001E7B4C" w:rsidP="00DA657D">
      <w:pPr>
        <w:spacing w:line="480" w:lineRule="auto"/>
        <w:ind w:left="720"/>
        <w:rPr>
          <w:rFonts w:ascii="Arial" w:hAnsi="Arial" w:cs="Arial"/>
          <w:b/>
          <w:sz w:val="24"/>
          <w:szCs w:val="23"/>
        </w:rPr>
      </w:pPr>
      <w:r w:rsidRPr="004F34EE">
        <w:rPr>
          <w:rFonts w:ascii="Arial" w:hAnsi="Arial" w:cs="Arial"/>
          <w:b/>
          <w:sz w:val="24"/>
          <w:szCs w:val="23"/>
        </w:rPr>
        <w:br w:type="textWrapping" w:clear="all"/>
      </w:r>
    </w:p>
    <w:p w:rsidR="001E7B4C" w:rsidRPr="004F34EE" w:rsidRDefault="001E7B4C" w:rsidP="00D136B3">
      <w:pPr>
        <w:spacing w:line="480" w:lineRule="auto"/>
        <w:ind w:left="720"/>
        <w:jc w:val="center"/>
        <w:rPr>
          <w:rFonts w:ascii="Arial" w:hAnsi="Arial" w:cs="Arial"/>
          <w:b/>
          <w:sz w:val="24"/>
          <w:szCs w:val="23"/>
        </w:rPr>
      </w:pPr>
      <w:r w:rsidRPr="004F34EE">
        <w:rPr>
          <w:noProof/>
          <w:szCs w:val="21"/>
          <w:lang w:val="es-ES" w:eastAsia="es-ES"/>
        </w:rPr>
        <w:lastRenderedPageBreak/>
        <w:pict>
          <v:shape id="_x0000_s1071" type="#_x0000_t75" style="position:absolute;left:0;text-align:left;margin-left:148.5pt;margin-top:-37.4pt;width:114.75pt;height:385.5pt;z-index:251655680">
            <v:imagedata r:id="rId82" o:title=""/>
            <w10:wrap type="square" side="left"/>
            <w10:anchorlock/>
          </v:shape>
        </w:pict>
      </w: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b/>
          <w:sz w:val="24"/>
          <w:szCs w:val="23"/>
        </w:rPr>
      </w:pPr>
    </w:p>
    <w:p w:rsidR="001E7B4C" w:rsidRPr="004F34EE" w:rsidRDefault="001E7B4C" w:rsidP="00D136B3">
      <w:pPr>
        <w:spacing w:line="480" w:lineRule="auto"/>
        <w:ind w:left="720"/>
        <w:jc w:val="center"/>
        <w:rPr>
          <w:rFonts w:ascii="Arial" w:hAnsi="Arial" w:cs="Arial"/>
          <w:sz w:val="24"/>
          <w:szCs w:val="23"/>
        </w:rPr>
      </w:pPr>
      <w:r w:rsidRPr="004F34EE">
        <w:rPr>
          <w:rFonts w:ascii="Arial" w:hAnsi="Arial" w:cs="Arial"/>
          <w:b/>
          <w:sz w:val="24"/>
          <w:szCs w:val="23"/>
        </w:rPr>
        <w:t>FIGURA 4.3</w:t>
      </w:r>
      <w:r w:rsidR="00BE020B">
        <w:rPr>
          <w:rFonts w:ascii="Arial" w:hAnsi="Arial" w:cs="Arial"/>
          <w:b/>
          <w:sz w:val="24"/>
          <w:szCs w:val="23"/>
        </w:rPr>
        <w:t>3</w:t>
      </w:r>
      <w:r w:rsidRPr="004F34EE">
        <w:rPr>
          <w:rFonts w:ascii="Arial" w:hAnsi="Arial" w:cs="Arial"/>
          <w:sz w:val="24"/>
          <w:szCs w:val="23"/>
        </w:rPr>
        <w:t xml:space="preserve"> METODOLOGÍA DE CONTROL DE DISCIPLINA Y HÁBITO</w:t>
      </w:r>
    </w:p>
    <w:p w:rsidR="00D82D14" w:rsidRPr="004F34EE" w:rsidRDefault="00D82D14" w:rsidP="005174F5">
      <w:pPr>
        <w:spacing w:line="480" w:lineRule="auto"/>
        <w:ind w:left="720"/>
        <w:jc w:val="both"/>
        <w:rPr>
          <w:rFonts w:ascii="Arial" w:hAnsi="Arial" w:cs="Arial"/>
          <w:sz w:val="24"/>
          <w:szCs w:val="23"/>
        </w:rPr>
        <w:sectPr w:rsidR="00D82D14" w:rsidRPr="004F34EE" w:rsidSect="00C73F61">
          <w:pgSz w:w="11907" w:h="16840" w:code="9"/>
          <w:pgMar w:top="2274" w:right="1366" w:bottom="2274" w:left="2274" w:header="720" w:footer="720" w:gutter="0"/>
          <w:cols w:space="720"/>
          <w:titlePg/>
          <w:docGrid w:linePitch="360"/>
        </w:sectPr>
      </w:pPr>
      <w:r w:rsidRPr="004F34EE">
        <w:rPr>
          <w:rFonts w:ascii="Arial" w:hAnsi="Arial" w:cs="Arial"/>
          <w:sz w:val="24"/>
          <w:szCs w:val="23"/>
        </w:rPr>
        <w:t>En el futuro se establecerá una frecuencia de aplicación de esta metodología.</w:t>
      </w:r>
    </w:p>
    <w:p w:rsidR="00AD765E" w:rsidRPr="004F34EE" w:rsidRDefault="00AD765E" w:rsidP="00AD765E">
      <w:pPr>
        <w:pStyle w:val="Ttulo1"/>
        <w:spacing w:line="480" w:lineRule="auto"/>
        <w:rPr>
          <w:rFonts w:ascii="Arial" w:eastAsia="Times New Roman" w:hAnsi="Arial" w:cs="Arial"/>
          <w:b w:val="0"/>
          <w:color w:val="auto"/>
          <w:sz w:val="24"/>
          <w:szCs w:val="23"/>
        </w:rPr>
      </w:pPr>
    </w:p>
    <w:p w:rsidR="00AD765E" w:rsidRPr="004F34EE" w:rsidRDefault="00AD765E" w:rsidP="00AD765E">
      <w:pPr>
        <w:pStyle w:val="Ttulo1"/>
        <w:spacing w:line="480" w:lineRule="auto"/>
        <w:rPr>
          <w:rFonts w:ascii="Arial" w:eastAsia="Times New Roman" w:hAnsi="Arial" w:cs="Arial"/>
          <w:b w:val="0"/>
          <w:color w:val="auto"/>
          <w:sz w:val="24"/>
          <w:szCs w:val="23"/>
        </w:rPr>
      </w:pPr>
    </w:p>
    <w:p w:rsidR="00AD765E" w:rsidRPr="004F34EE" w:rsidRDefault="00AD765E" w:rsidP="00AD765E">
      <w:pPr>
        <w:pStyle w:val="Ttulo1"/>
        <w:spacing w:line="480" w:lineRule="auto"/>
        <w:jc w:val="center"/>
        <w:rPr>
          <w:rFonts w:ascii="Arial" w:hAnsi="Arial" w:cs="Arial"/>
          <w:color w:val="auto"/>
          <w:sz w:val="48"/>
          <w:szCs w:val="46"/>
          <w:lang w:val="es-ES_tradnl"/>
        </w:rPr>
      </w:pPr>
      <w:r w:rsidRPr="004F34EE">
        <w:rPr>
          <w:rFonts w:ascii="Arial" w:hAnsi="Arial" w:cs="Arial"/>
          <w:color w:val="auto"/>
          <w:sz w:val="48"/>
          <w:szCs w:val="46"/>
          <w:lang w:val="es-ES_tradnl"/>
        </w:rPr>
        <w:t>C</w:t>
      </w:r>
      <w:r w:rsidR="009B1ADA">
        <w:rPr>
          <w:rFonts w:ascii="Arial" w:hAnsi="Arial" w:cs="Arial"/>
          <w:color w:val="auto"/>
          <w:sz w:val="48"/>
          <w:szCs w:val="46"/>
          <w:lang w:val="es-ES_tradnl"/>
        </w:rPr>
        <w:t>APÍ</w:t>
      </w:r>
      <w:r w:rsidR="00574C91" w:rsidRPr="004F34EE">
        <w:rPr>
          <w:rFonts w:ascii="Arial" w:hAnsi="Arial" w:cs="Arial"/>
          <w:color w:val="auto"/>
          <w:sz w:val="48"/>
          <w:szCs w:val="46"/>
          <w:lang w:val="es-ES_tradnl"/>
        </w:rPr>
        <w:t>TULO 5</w:t>
      </w:r>
    </w:p>
    <w:p w:rsidR="00AD765E" w:rsidRPr="004F34EE" w:rsidRDefault="00AD765E" w:rsidP="008E2A3F">
      <w:pPr>
        <w:numPr>
          <w:ilvl w:val="0"/>
          <w:numId w:val="11"/>
        </w:numPr>
        <w:spacing w:line="480" w:lineRule="auto"/>
        <w:jc w:val="both"/>
        <w:rPr>
          <w:rFonts w:ascii="Arial" w:hAnsi="Arial" w:cs="Arial"/>
          <w:b/>
          <w:sz w:val="32"/>
          <w:szCs w:val="31"/>
          <w:lang w:val="es-ES"/>
        </w:rPr>
      </w:pPr>
      <w:r w:rsidRPr="004F34EE">
        <w:rPr>
          <w:rFonts w:ascii="Arial" w:hAnsi="Arial" w:cs="Arial"/>
          <w:b/>
          <w:sz w:val="32"/>
          <w:szCs w:val="31"/>
          <w:lang w:val="es-ES"/>
        </w:rPr>
        <w:t>ANÁLISIS DE RESULTADOS</w:t>
      </w:r>
    </w:p>
    <w:p w:rsidR="00AD765E" w:rsidRPr="004F34EE" w:rsidRDefault="00AD765E" w:rsidP="00AD765E">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Cómo parte final del proyecto es necesario evidenciar que</w:t>
      </w:r>
      <w:r w:rsidR="008A0754" w:rsidRPr="004F34EE">
        <w:rPr>
          <w:rFonts w:ascii="Arial" w:hAnsi="Arial" w:cs="Arial"/>
          <w:bCs/>
          <w:sz w:val="24"/>
          <w:szCs w:val="23"/>
          <w:lang w:val="es-ES"/>
        </w:rPr>
        <w:t xml:space="preserve"> los</w:t>
      </w:r>
      <w:r w:rsidRPr="004F34EE">
        <w:rPr>
          <w:rFonts w:ascii="Arial" w:hAnsi="Arial" w:cs="Arial"/>
          <w:bCs/>
          <w:sz w:val="24"/>
          <w:szCs w:val="23"/>
          <w:lang w:val="es-ES"/>
        </w:rPr>
        <w:t xml:space="preserve"> resultados</w:t>
      </w:r>
      <w:r w:rsidR="008A0754" w:rsidRPr="004F34EE">
        <w:rPr>
          <w:rFonts w:ascii="Arial" w:hAnsi="Arial" w:cs="Arial"/>
          <w:bCs/>
          <w:sz w:val="24"/>
          <w:szCs w:val="23"/>
          <w:lang w:val="es-ES"/>
        </w:rPr>
        <w:t xml:space="preserve"> esperados</w:t>
      </w:r>
      <w:r w:rsidRPr="004F34EE">
        <w:rPr>
          <w:rFonts w:ascii="Arial" w:hAnsi="Arial" w:cs="Arial"/>
          <w:bCs/>
          <w:sz w:val="24"/>
          <w:szCs w:val="23"/>
          <w:lang w:val="es-ES"/>
        </w:rPr>
        <w:t xml:space="preserve"> se</w:t>
      </w:r>
      <w:r w:rsidR="00574C91" w:rsidRPr="004F34EE">
        <w:rPr>
          <w:rFonts w:ascii="Arial" w:hAnsi="Arial" w:cs="Arial"/>
          <w:bCs/>
          <w:sz w:val="24"/>
          <w:szCs w:val="23"/>
          <w:lang w:val="es-ES"/>
        </w:rPr>
        <w:t xml:space="preserve"> </w:t>
      </w:r>
      <w:r w:rsidRPr="004F34EE">
        <w:rPr>
          <w:rFonts w:ascii="Arial" w:hAnsi="Arial" w:cs="Arial"/>
          <w:bCs/>
          <w:sz w:val="24"/>
          <w:szCs w:val="23"/>
          <w:lang w:val="es-ES"/>
        </w:rPr>
        <w:t xml:space="preserve">han obtenido luego de haber aplicado la filosofía 5S en el </w:t>
      </w:r>
      <w:r w:rsidR="008A0754" w:rsidRPr="004F34EE">
        <w:rPr>
          <w:rFonts w:ascii="Arial" w:hAnsi="Arial" w:cs="Arial"/>
          <w:sz w:val="24"/>
          <w:szCs w:val="23"/>
          <w:lang w:val="es-ES_tradnl"/>
        </w:rPr>
        <w:t>área de mantenimiento del sistema de propulsión de trenes aplicando la técnica 5S en los siguientes aspectos</w:t>
      </w:r>
      <w:r w:rsidRPr="004F34EE">
        <w:rPr>
          <w:rFonts w:ascii="Arial" w:hAnsi="Arial" w:cs="Arial"/>
          <w:bCs/>
          <w:sz w:val="24"/>
          <w:szCs w:val="23"/>
          <w:lang w:val="es-ES"/>
        </w:rPr>
        <w:t>.</w:t>
      </w:r>
    </w:p>
    <w:p w:rsidR="00117945" w:rsidRPr="004F34EE" w:rsidRDefault="00117945" w:rsidP="008E2A3F">
      <w:pPr>
        <w:numPr>
          <w:ilvl w:val="1"/>
          <w:numId w:val="11"/>
        </w:numPr>
        <w:spacing w:line="480" w:lineRule="auto"/>
        <w:jc w:val="both"/>
        <w:rPr>
          <w:rFonts w:ascii="Arial" w:hAnsi="Arial" w:cs="Arial"/>
          <w:b/>
          <w:bCs/>
          <w:sz w:val="24"/>
          <w:szCs w:val="23"/>
          <w:lang w:val="es-ES"/>
        </w:rPr>
      </w:pPr>
      <w:r w:rsidRPr="004F34EE">
        <w:rPr>
          <w:rFonts w:ascii="Arial" w:hAnsi="Arial" w:cs="Arial"/>
          <w:b/>
          <w:sz w:val="24"/>
          <w:szCs w:val="23"/>
          <w:lang w:val="es-ES"/>
        </w:rPr>
        <w:t>Resultados</w:t>
      </w:r>
    </w:p>
    <w:p w:rsidR="00AD765E" w:rsidRPr="004F34EE" w:rsidRDefault="00AD765E" w:rsidP="00AD765E">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Ambiente Laboral</w:t>
      </w:r>
    </w:p>
    <w:p w:rsidR="00BE3197" w:rsidRPr="004F34EE" w:rsidRDefault="008A0754" w:rsidP="00AD765E">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 xml:space="preserve">El principal logro alcanzado fue el de vencer la resistencia al cambio que presentaron algunos colaboradores al ver como su rutina de trabajo cambiaba con la implementación. Al final del proyecto estos mismos colaboradores reconocen que </w:t>
      </w:r>
      <w:r w:rsidR="00BE3197" w:rsidRPr="004F34EE">
        <w:rPr>
          <w:rFonts w:ascii="Arial" w:hAnsi="Arial" w:cs="Arial"/>
          <w:bCs/>
          <w:sz w:val="24"/>
          <w:szCs w:val="23"/>
          <w:lang w:val="es-ES"/>
        </w:rPr>
        <w:t>con las nuevas prácticas el esfuerzo y la fatiga han disminuido considerablemente.</w:t>
      </w:r>
      <w:r w:rsidR="006F71F6" w:rsidRPr="004F34EE">
        <w:rPr>
          <w:rFonts w:ascii="Arial" w:hAnsi="Arial" w:cs="Arial"/>
          <w:bCs/>
          <w:sz w:val="24"/>
          <w:szCs w:val="23"/>
          <w:lang w:val="es-ES"/>
        </w:rPr>
        <w:t xml:space="preserve"> Con los procedimientos que se desarrollaron en los diferentes aspectos del trabajo ayudan a mejorar la calidad de los mismos, el tiempo en el que </w:t>
      </w:r>
      <w:r w:rsidR="006F71F6" w:rsidRPr="004F34EE">
        <w:rPr>
          <w:rFonts w:ascii="Arial" w:hAnsi="Arial" w:cs="Arial"/>
          <w:bCs/>
          <w:sz w:val="24"/>
          <w:szCs w:val="23"/>
          <w:lang w:val="es-ES"/>
        </w:rPr>
        <w:lastRenderedPageBreak/>
        <w:t>estos pueden ser desarrollados y el traspaso de conocimientos hacia nuevo personal.</w:t>
      </w:r>
      <w:r w:rsidR="006F71F6" w:rsidRPr="004F34EE">
        <w:rPr>
          <w:rFonts w:ascii="Arial" w:hAnsi="Arial" w:cs="Arial"/>
          <w:sz w:val="24"/>
          <w:szCs w:val="23"/>
          <w:lang w:val="es-ES"/>
        </w:rPr>
        <w:t xml:space="preserve"> El personal joven que antes se tomaba alrededor de un año en conocer todos los detalles de los repuestos existentes ahora en un plazo de 3 meses un nuevo operario puede tener el cien por ciento del conocimiento.</w:t>
      </w:r>
    </w:p>
    <w:p w:rsidR="00BE3197" w:rsidRPr="004F34EE" w:rsidRDefault="00BE3197" w:rsidP="00BE3197">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Espacio Libre Disponible</w:t>
      </w:r>
    </w:p>
    <w:p w:rsidR="00BE3197" w:rsidRPr="004F34EE" w:rsidRDefault="00BE3197" w:rsidP="00BE3197">
      <w:pPr>
        <w:spacing w:line="480" w:lineRule="auto"/>
        <w:ind w:left="720"/>
        <w:jc w:val="both"/>
        <w:rPr>
          <w:rFonts w:ascii="Arial" w:hAnsi="Arial" w:cs="Arial"/>
          <w:sz w:val="24"/>
          <w:szCs w:val="23"/>
          <w:lang w:val="es-ES"/>
        </w:rPr>
      </w:pPr>
      <w:r w:rsidRPr="004F34EE">
        <w:rPr>
          <w:rFonts w:ascii="Arial" w:hAnsi="Arial" w:cs="Arial"/>
          <w:sz w:val="24"/>
          <w:szCs w:val="23"/>
          <w:lang w:val="es-ES"/>
        </w:rPr>
        <w:t>En est</w:t>
      </w:r>
      <w:r w:rsidR="009B1ADA">
        <w:rPr>
          <w:rFonts w:ascii="Arial" w:hAnsi="Arial" w:cs="Arial"/>
          <w:sz w:val="24"/>
          <w:szCs w:val="23"/>
          <w:lang w:val="es-ES"/>
        </w:rPr>
        <w:t>e aspecto el cambio fue mucho má</w:t>
      </w:r>
      <w:r w:rsidRPr="004F34EE">
        <w:rPr>
          <w:rFonts w:ascii="Arial" w:hAnsi="Arial" w:cs="Arial"/>
          <w:sz w:val="24"/>
          <w:szCs w:val="23"/>
          <w:lang w:val="es-ES"/>
        </w:rPr>
        <w:t xml:space="preserve">s visible, al observar las fotos antes y después se nota claramente que se liberaron espacios, se modificó la distribución de los puestos de trabajo orientándolos a ser estaciones por procesos en lugar de estaciones personales como era antes del proyecto. </w:t>
      </w:r>
    </w:p>
    <w:p w:rsidR="00BE3197" w:rsidRPr="004F34EE" w:rsidRDefault="00BE3197" w:rsidP="00BE3197">
      <w:pPr>
        <w:spacing w:line="480" w:lineRule="auto"/>
        <w:ind w:left="720"/>
        <w:jc w:val="both"/>
        <w:rPr>
          <w:rFonts w:ascii="Arial" w:hAnsi="Arial" w:cs="Arial"/>
          <w:sz w:val="24"/>
          <w:szCs w:val="23"/>
          <w:lang w:val="es-ES"/>
        </w:rPr>
      </w:pPr>
      <w:r w:rsidRPr="004F34EE">
        <w:rPr>
          <w:rFonts w:ascii="Arial" w:hAnsi="Arial" w:cs="Arial"/>
          <w:sz w:val="24"/>
          <w:szCs w:val="23"/>
          <w:lang w:val="es-ES"/>
        </w:rPr>
        <w:t>En</w:t>
      </w:r>
      <w:r w:rsidR="00370397" w:rsidRPr="004F34EE">
        <w:rPr>
          <w:rFonts w:ascii="Arial" w:hAnsi="Arial" w:cs="Arial"/>
          <w:sz w:val="24"/>
          <w:szCs w:val="23"/>
          <w:lang w:val="es-ES"/>
        </w:rPr>
        <w:t xml:space="preserve"> el</w:t>
      </w:r>
      <w:r w:rsidRPr="004F34EE">
        <w:rPr>
          <w:rFonts w:ascii="Arial" w:hAnsi="Arial" w:cs="Arial"/>
          <w:sz w:val="24"/>
          <w:szCs w:val="23"/>
          <w:lang w:val="es-ES"/>
        </w:rPr>
        <w:t xml:space="preserve"> tema</w:t>
      </w:r>
      <w:r w:rsidR="00370397" w:rsidRPr="004F34EE">
        <w:rPr>
          <w:rFonts w:ascii="Arial" w:hAnsi="Arial" w:cs="Arial"/>
          <w:sz w:val="24"/>
          <w:szCs w:val="23"/>
          <w:lang w:val="es-ES"/>
        </w:rPr>
        <w:t xml:space="preserve"> de la liberación de espacios</w:t>
      </w:r>
      <w:r w:rsidR="009B1ADA">
        <w:rPr>
          <w:rFonts w:ascii="Arial" w:hAnsi="Arial" w:cs="Arial"/>
          <w:sz w:val="24"/>
          <w:szCs w:val="23"/>
          <w:lang w:val="es-ES"/>
        </w:rPr>
        <w:t xml:space="preserve"> lo má</w:t>
      </w:r>
      <w:r w:rsidRPr="004F34EE">
        <w:rPr>
          <w:rFonts w:ascii="Arial" w:hAnsi="Arial" w:cs="Arial"/>
          <w:sz w:val="24"/>
          <w:szCs w:val="23"/>
          <w:lang w:val="es-ES"/>
        </w:rPr>
        <w:t xml:space="preserve">s importante fue la redistribución de los </w:t>
      </w:r>
      <w:r w:rsidR="00370397" w:rsidRPr="004F34EE">
        <w:rPr>
          <w:rFonts w:ascii="Arial" w:hAnsi="Arial" w:cs="Arial"/>
          <w:sz w:val="24"/>
          <w:szCs w:val="23"/>
          <w:lang w:val="es-ES"/>
        </w:rPr>
        <w:t>repuestos</w:t>
      </w:r>
      <w:r w:rsidR="006F71F6" w:rsidRPr="004F34EE">
        <w:rPr>
          <w:rFonts w:ascii="Arial" w:hAnsi="Arial" w:cs="Arial"/>
          <w:sz w:val="24"/>
          <w:szCs w:val="23"/>
          <w:lang w:val="es-ES"/>
        </w:rPr>
        <w:t>, herramientas</w:t>
      </w:r>
      <w:r w:rsidR="00370397" w:rsidRPr="004F34EE">
        <w:rPr>
          <w:rFonts w:ascii="Arial" w:hAnsi="Arial" w:cs="Arial"/>
          <w:sz w:val="24"/>
          <w:szCs w:val="23"/>
          <w:lang w:val="es-ES"/>
        </w:rPr>
        <w:t xml:space="preserve"> y accesorios que se encontraban en el área,</w:t>
      </w:r>
      <w:r w:rsidR="006F71F6" w:rsidRPr="004F34EE">
        <w:rPr>
          <w:rFonts w:ascii="Arial" w:hAnsi="Arial" w:cs="Arial"/>
          <w:sz w:val="24"/>
          <w:szCs w:val="23"/>
          <w:lang w:val="es-ES"/>
        </w:rPr>
        <w:t xml:space="preserve"> ya que se separó todas las partes necesarias de</w:t>
      </w:r>
      <w:r w:rsidR="00370397" w:rsidRPr="004F34EE">
        <w:rPr>
          <w:rFonts w:ascii="Arial" w:hAnsi="Arial" w:cs="Arial"/>
          <w:sz w:val="24"/>
          <w:szCs w:val="23"/>
          <w:lang w:val="es-ES"/>
        </w:rPr>
        <w:t xml:space="preserve"> las innecesarias que se encontraban en el área, las innecesarias se las retiró del sector y las necesarias se las ubicó cerca de la estación de trabajo a la que corresponden e identificando claramente en la estantería donde se ubicaban la descripción del repuesto o accesorio, niveles de stock máximos y mínimos. Esto ayudó a disminuir considerablemente </w:t>
      </w:r>
      <w:r w:rsidR="001E0A73">
        <w:rPr>
          <w:rFonts w:ascii="Arial" w:hAnsi="Arial" w:cs="Arial"/>
          <w:sz w:val="24"/>
          <w:szCs w:val="23"/>
          <w:lang w:val="es-ES"/>
        </w:rPr>
        <w:t>el tiempo perdido en trasladarse</w:t>
      </w:r>
      <w:r w:rsidR="00370397" w:rsidRPr="004F34EE">
        <w:rPr>
          <w:rFonts w:ascii="Arial" w:hAnsi="Arial" w:cs="Arial"/>
          <w:sz w:val="24"/>
          <w:szCs w:val="23"/>
          <w:lang w:val="es-ES"/>
        </w:rPr>
        <w:t xml:space="preserve"> desde el lugar de trabajo hacia el lugar donde se encuentra </w:t>
      </w:r>
      <w:r w:rsidR="006F71F6" w:rsidRPr="004F34EE">
        <w:rPr>
          <w:rFonts w:ascii="Arial" w:hAnsi="Arial" w:cs="Arial"/>
          <w:sz w:val="24"/>
          <w:szCs w:val="23"/>
          <w:lang w:val="es-ES"/>
        </w:rPr>
        <w:t>la parte requerida</w:t>
      </w:r>
      <w:r w:rsidR="00370397" w:rsidRPr="004F34EE">
        <w:rPr>
          <w:rFonts w:ascii="Arial" w:hAnsi="Arial" w:cs="Arial"/>
          <w:sz w:val="24"/>
          <w:szCs w:val="23"/>
          <w:lang w:val="es-ES"/>
        </w:rPr>
        <w:t xml:space="preserve">, </w:t>
      </w:r>
      <w:r w:rsidR="00370397" w:rsidRPr="004F34EE">
        <w:rPr>
          <w:rFonts w:ascii="Arial" w:hAnsi="Arial" w:cs="Arial"/>
          <w:sz w:val="24"/>
          <w:szCs w:val="23"/>
          <w:lang w:val="es-ES"/>
        </w:rPr>
        <w:lastRenderedPageBreak/>
        <w:t>además del tiempo que antes se perdía en buscar el elemento exacto</w:t>
      </w:r>
      <w:r w:rsidR="006F71F6" w:rsidRPr="004F34EE">
        <w:rPr>
          <w:rFonts w:ascii="Arial" w:hAnsi="Arial" w:cs="Arial"/>
          <w:sz w:val="24"/>
          <w:szCs w:val="23"/>
          <w:lang w:val="es-ES"/>
        </w:rPr>
        <w:t xml:space="preserve"> en medio de una estantería desordenada y sin identificación</w:t>
      </w:r>
      <w:r w:rsidR="00370397" w:rsidRPr="004F34EE">
        <w:rPr>
          <w:rFonts w:ascii="Arial" w:hAnsi="Arial" w:cs="Arial"/>
          <w:sz w:val="24"/>
          <w:szCs w:val="23"/>
          <w:lang w:val="es-ES"/>
        </w:rPr>
        <w:t>.</w:t>
      </w:r>
      <w:r w:rsidR="006F71F6" w:rsidRPr="004F34EE">
        <w:rPr>
          <w:rFonts w:ascii="Arial" w:hAnsi="Arial" w:cs="Arial"/>
          <w:sz w:val="24"/>
          <w:szCs w:val="23"/>
          <w:lang w:val="es-ES"/>
        </w:rPr>
        <w:t xml:space="preserve"> </w:t>
      </w:r>
    </w:p>
    <w:p w:rsidR="006F71F6" w:rsidRPr="004F34EE" w:rsidRDefault="006F71F6" w:rsidP="00BE3197">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Se transformó el concepto de la caja de herramientas individual por un carro móvil de herramientas común para el colaborador que las necesite. Se colocó un carro por cada área de trabajo con las herramientas específicas que cada una necesita, ganando versatilidad, agilidad, rapidez y movilidad en los trabajos. </w:t>
      </w:r>
    </w:p>
    <w:p w:rsidR="006F71F6" w:rsidRPr="004F34EE" w:rsidRDefault="006F71F6" w:rsidP="00BE3197">
      <w:pPr>
        <w:spacing w:line="480" w:lineRule="auto"/>
        <w:ind w:left="720"/>
        <w:jc w:val="both"/>
        <w:rPr>
          <w:rFonts w:ascii="Arial" w:hAnsi="Arial" w:cs="Arial"/>
          <w:sz w:val="24"/>
          <w:szCs w:val="23"/>
          <w:lang w:val="es-ES"/>
        </w:rPr>
      </w:pPr>
      <w:r w:rsidRPr="004F34EE">
        <w:rPr>
          <w:rFonts w:ascii="Arial" w:hAnsi="Arial" w:cs="Arial"/>
          <w:sz w:val="24"/>
          <w:szCs w:val="23"/>
          <w:lang w:val="es-ES"/>
        </w:rPr>
        <w:t>También se logró que en la redistribución de los espacios se defina un pasillo específico para el montacargas y con todos los elementos que requieran del servicio del mismo tengan un buffer de entrada y salida junto a este pasillo, con lo que se aumenta la seguridad del área y se evita utilizar el puente grúa en la mayoría de los casos con lo que se gana velocidad en los traslados.</w:t>
      </w:r>
    </w:p>
    <w:p w:rsidR="00BB001D" w:rsidRPr="004F34EE" w:rsidRDefault="00BB001D" w:rsidP="00BB001D">
      <w:pPr>
        <w:spacing w:line="480" w:lineRule="auto"/>
        <w:ind w:left="720"/>
        <w:jc w:val="both"/>
        <w:rPr>
          <w:rFonts w:ascii="Arial" w:hAnsi="Arial" w:cs="Arial"/>
          <w:b/>
          <w:bCs/>
          <w:sz w:val="24"/>
          <w:szCs w:val="23"/>
          <w:lang w:val="es-ES"/>
        </w:rPr>
      </w:pPr>
      <w:r w:rsidRPr="004F34EE">
        <w:rPr>
          <w:rFonts w:ascii="Arial" w:hAnsi="Arial" w:cs="Arial"/>
          <w:b/>
          <w:bCs/>
          <w:sz w:val="24"/>
          <w:szCs w:val="23"/>
          <w:lang w:val="es-ES"/>
        </w:rPr>
        <w:t>Tiempo de Ciclo</w:t>
      </w:r>
    </w:p>
    <w:p w:rsidR="00D71D40" w:rsidRPr="004F34EE" w:rsidRDefault="00BB001D" w:rsidP="00BB001D">
      <w:pPr>
        <w:spacing w:line="480" w:lineRule="auto"/>
        <w:ind w:left="720"/>
        <w:jc w:val="both"/>
        <w:rPr>
          <w:rFonts w:ascii="Arial" w:hAnsi="Arial" w:cs="Arial"/>
          <w:sz w:val="24"/>
          <w:szCs w:val="23"/>
          <w:lang w:val="es-ES"/>
        </w:rPr>
      </w:pPr>
      <w:r w:rsidRPr="004F34EE">
        <w:rPr>
          <w:rFonts w:ascii="Arial" w:hAnsi="Arial" w:cs="Arial"/>
          <w:sz w:val="24"/>
          <w:szCs w:val="23"/>
          <w:lang w:val="es-ES"/>
        </w:rPr>
        <w:t xml:space="preserve">El flujo mensual de sistemas de propulsión que tenía el área antes del proyecto se mantiene luego del mismo con la diferencia de que ahora se evita pagar horas extras en la sección. </w:t>
      </w:r>
      <w:r w:rsidR="001E0A73">
        <w:rPr>
          <w:rFonts w:ascii="Arial" w:hAnsi="Arial" w:cs="Arial"/>
          <w:sz w:val="24"/>
          <w:szCs w:val="23"/>
          <w:lang w:val="es-ES"/>
        </w:rPr>
        <w:t>Anteriormente se quedaban cinco</w:t>
      </w:r>
      <w:r w:rsidRPr="004F34EE">
        <w:rPr>
          <w:rFonts w:ascii="Arial" w:hAnsi="Arial" w:cs="Arial"/>
          <w:sz w:val="24"/>
          <w:szCs w:val="23"/>
          <w:lang w:val="es-ES"/>
        </w:rPr>
        <w:t xml:space="preserve"> horas adicionales dos colaboradores </w:t>
      </w:r>
      <w:r w:rsidR="00D71D40" w:rsidRPr="004F34EE">
        <w:rPr>
          <w:rFonts w:ascii="Arial" w:hAnsi="Arial" w:cs="Arial"/>
          <w:sz w:val="24"/>
          <w:szCs w:val="23"/>
          <w:lang w:val="es-ES"/>
        </w:rPr>
        <w:t>todos los días de lunes a viernes, ahorrando ochenta horas extras al mes.</w:t>
      </w:r>
    </w:p>
    <w:p w:rsidR="00671D69" w:rsidRPr="004F34EE" w:rsidRDefault="00671D69" w:rsidP="00BB001D">
      <w:pPr>
        <w:spacing w:line="480" w:lineRule="auto"/>
        <w:ind w:left="720"/>
        <w:jc w:val="both"/>
        <w:rPr>
          <w:rFonts w:ascii="Arial" w:hAnsi="Arial" w:cs="Arial"/>
          <w:sz w:val="24"/>
          <w:szCs w:val="23"/>
          <w:lang w:val="es-ES"/>
        </w:rPr>
      </w:pPr>
    </w:p>
    <w:p w:rsidR="00117945" w:rsidRPr="004F34EE" w:rsidRDefault="00117945" w:rsidP="008E2A3F">
      <w:pPr>
        <w:numPr>
          <w:ilvl w:val="1"/>
          <w:numId w:val="11"/>
        </w:numPr>
        <w:spacing w:line="480" w:lineRule="auto"/>
        <w:jc w:val="both"/>
        <w:rPr>
          <w:rFonts w:ascii="Arial" w:hAnsi="Arial" w:cs="Arial"/>
          <w:b/>
          <w:bCs/>
          <w:sz w:val="24"/>
          <w:szCs w:val="23"/>
          <w:lang w:val="es-ES"/>
        </w:rPr>
      </w:pPr>
      <w:r w:rsidRPr="004F34EE">
        <w:rPr>
          <w:rFonts w:ascii="Arial" w:hAnsi="Arial" w:cs="Arial"/>
          <w:b/>
          <w:sz w:val="24"/>
          <w:szCs w:val="23"/>
          <w:lang w:val="es-ES"/>
        </w:rPr>
        <w:lastRenderedPageBreak/>
        <w:t>Análisis Costo – Beneficio</w:t>
      </w:r>
    </w:p>
    <w:p w:rsidR="00671D69" w:rsidRPr="004F34EE" w:rsidRDefault="00671D69" w:rsidP="00671D69">
      <w:pPr>
        <w:spacing w:line="480" w:lineRule="auto"/>
        <w:ind w:left="720"/>
        <w:jc w:val="both"/>
        <w:rPr>
          <w:rFonts w:ascii="Arial" w:hAnsi="Arial" w:cs="Arial"/>
          <w:sz w:val="24"/>
          <w:szCs w:val="23"/>
          <w:lang w:val="es-ES"/>
        </w:rPr>
      </w:pPr>
      <w:r w:rsidRPr="004F34EE">
        <w:rPr>
          <w:rFonts w:ascii="Arial" w:hAnsi="Arial" w:cs="Arial"/>
          <w:sz w:val="24"/>
          <w:szCs w:val="23"/>
          <w:lang w:val="es-ES"/>
        </w:rPr>
        <w:t>Una vez analizado los beneficios operativos del proyecto, es importante mencionar aquellos beneficios financieros que este proyecto brinda a la compañía.</w:t>
      </w:r>
    </w:p>
    <w:p w:rsidR="00671D69" w:rsidRPr="004F34EE" w:rsidRDefault="00671D69" w:rsidP="00671D69">
      <w:pPr>
        <w:spacing w:line="480" w:lineRule="auto"/>
        <w:ind w:left="720"/>
        <w:jc w:val="both"/>
        <w:rPr>
          <w:rFonts w:ascii="Arial" w:hAnsi="Arial" w:cs="Arial"/>
          <w:sz w:val="24"/>
          <w:szCs w:val="23"/>
          <w:lang w:val="es-ES"/>
        </w:rPr>
      </w:pPr>
      <w:r w:rsidRPr="004F34EE">
        <w:rPr>
          <w:rFonts w:ascii="Arial" w:hAnsi="Arial" w:cs="Arial"/>
          <w:sz w:val="24"/>
          <w:szCs w:val="23"/>
          <w:lang w:val="es-ES"/>
        </w:rPr>
        <w:t>Como se puede observar en la Tabla 16, los ahorros totales del proyecto luego del primer año de implementación resultan en 75000 euros, mientras que los gastos totales suman 72000 euros.</w:t>
      </w:r>
    </w:p>
    <w:p w:rsidR="00671D69" w:rsidRPr="004F34EE" w:rsidRDefault="00671D69" w:rsidP="00671D69">
      <w:pPr>
        <w:spacing w:line="480" w:lineRule="auto"/>
        <w:ind w:left="720"/>
        <w:jc w:val="both"/>
        <w:rPr>
          <w:rFonts w:ascii="Arial" w:hAnsi="Arial" w:cs="Arial"/>
          <w:sz w:val="24"/>
          <w:szCs w:val="23"/>
          <w:lang w:val="es-ES"/>
        </w:rPr>
      </w:pPr>
      <w:r w:rsidRPr="004F34EE">
        <w:rPr>
          <w:rFonts w:ascii="Arial" w:hAnsi="Arial" w:cs="Arial"/>
          <w:sz w:val="24"/>
          <w:szCs w:val="23"/>
          <w:lang w:val="es-ES"/>
        </w:rPr>
        <w:t>Para calcular los beneficios del proyecto se utilizó el sueldo mensual promedio de un mecánico del taller y las horas normales de trabajo mensuales. Para calcular el costo por hora se dividió el sueldo para las horas de trabajo, se toma en cuenta que la hora extra tiene un costo de dos veces el valor normal de una hora de trabajo.</w:t>
      </w:r>
    </w:p>
    <w:p w:rsidR="00671D69" w:rsidRPr="004F34EE" w:rsidRDefault="00671D69" w:rsidP="00671D69">
      <w:pPr>
        <w:spacing w:line="480" w:lineRule="auto"/>
        <w:ind w:left="720"/>
        <w:jc w:val="both"/>
        <w:rPr>
          <w:rFonts w:ascii="Arial" w:hAnsi="Arial" w:cs="Arial"/>
          <w:sz w:val="24"/>
          <w:szCs w:val="23"/>
          <w:lang w:val="es-ES"/>
        </w:rPr>
      </w:pPr>
      <w:r w:rsidRPr="004F34EE">
        <w:rPr>
          <w:rFonts w:ascii="Arial" w:hAnsi="Arial" w:cs="Arial"/>
          <w:sz w:val="24"/>
          <w:szCs w:val="23"/>
          <w:lang w:val="es-ES"/>
        </w:rPr>
        <w:t>Para calcular las horas extras que se deberán trabajar al mes en las zonas de análisis</w:t>
      </w:r>
      <w:r w:rsidR="00F30FD0" w:rsidRPr="004F34EE">
        <w:rPr>
          <w:rFonts w:ascii="Arial" w:hAnsi="Arial" w:cs="Arial"/>
          <w:sz w:val="24"/>
          <w:szCs w:val="23"/>
          <w:lang w:val="es-ES"/>
        </w:rPr>
        <w:t xml:space="preserve"> se calculan 5 horas extras por día por trabajador tomando en cuenta que 2 colaboradores trabajarán dichas horas extras. </w:t>
      </w:r>
    </w:p>
    <w:p w:rsidR="00F30FD0" w:rsidRPr="004F34EE" w:rsidRDefault="00F30FD0" w:rsidP="00671D69">
      <w:pPr>
        <w:spacing w:line="480" w:lineRule="auto"/>
        <w:ind w:left="720"/>
        <w:jc w:val="both"/>
        <w:rPr>
          <w:rFonts w:ascii="Arial" w:hAnsi="Arial" w:cs="Arial"/>
          <w:sz w:val="24"/>
          <w:szCs w:val="23"/>
          <w:lang w:val="es-ES"/>
        </w:rPr>
      </w:pPr>
      <w:r w:rsidRPr="004F34EE">
        <w:rPr>
          <w:rFonts w:ascii="Arial" w:hAnsi="Arial" w:cs="Arial"/>
          <w:sz w:val="24"/>
          <w:szCs w:val="23"/>
          <w:lang w:val="es-ES"/>
        </w:rPr>
        <w:t>Se multiplican las horas extras trabajadas en un mes por el costo de cada hora extra de un colaborador.</w:t>
      </w:r>
    </w:p>
    <w:p w:rsidR="00F30FD0" w:rsidRPr="004F34EE" w:rsidRDefault="00F30FD0" w:rsidP="00671D69">
      <w:pPr>
        <w:spacing w:line="480" w:lineRule="auto"/>
        <w:ind w:left="720"/>
        <w:jc w:val="both"/>
        <w:rPr>
          <w:rFonts w:ascii="Arial" w:hAnsi="Arial" w:cs="Arial"/>
          <w:sz w:val="24"/>
          <w:szCs w:val="23"/>
          <w:lang w:val="es-ES"/>
        </w:rPr>
      </w:pPr>
      <w:r w:rsidRPr="004F34EE">
        <w:rPr>
          <w:rFonts w:ascii="Arial" w:hAnsi="Arial" w:cs="Arial"/>
          <w:sz w:val="24"/>
          <w:szCs w:val="23"/>
          <w:lang w:val="es-ES"/>
        </w:rPr>
        <w:lastRenderedPageBreak/>
        <w:t>Para calcular los gastos totales del proyecto se ha tomado en cuenta la contratación de la compañía Asenta para que brinde el servicio de consultoría durante todo el proyecto.</w:t>
      </w:r>
    </w:p>
    <w:p w:rsidR="00F30FD0" w:rsidRPr="004F34EE" w:rsidRDefault="00F30FD0" w:rsidP="00F30FD0">
      <w:pPr>
        <w:spacing w:line="480" w:lineRule="auto"/>
        <w:ind w:left="720"/>
        <w:jc w:val="both"/>
        <w:rPr>
          <w:rFonts w:ascii="Arial" w:hAnsi="Arial" w:cs="Arial"/>
          <w:sz w:val="24"/>
          <w:szCs w:val="23"/>
          <w:lang w:val="es-ES"/>
        </w:rPr>
      </w:pPr>
      <w:r w:rsidRPr="004F34EE">
        <w:rPr>
          <w:rFonts w:ascii="Arial" w:hAnsi="Arial" w:cs="Arial"/>
          <w:sz w:val="24"/>
          <w:szCs w:val="23"/>
          <w:lang w:val="es-ES"/>
        </w:rPr>
        <w:t>Como requisito de esta, FGC se comprometió a invertir los recursos necesarios para garantizar el éxito del proyecto y el cambio en la cultura de la empresa y sus colaboradores. Para este fin la empresa invirtió las cantidades mostradas en la Tabla 16.</w:t>
      </w:r>
    </w:p>
    <w:p w:rsidR="00F30FD0" w:rsidRPr="004F34EE" w:rsidRDefault="00F30FD0" w:rsidP="00F30FD0">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TABLA 16</w:t>
      </w:r>
    </w:p>
    <w:p w:rsidR="00F30FD0" w:rsidRPr="004F34EE" w:rsidRDefault="00F30FD0" w:rsidP="00F30FD0">
      <w:pPr>
        <w:spacing w:line="480" w:lineRule="auto"/>
        <w:ind w:left="720"/>
        <w:jc w:val="center"/>
        <w:rPr>
          <w:rFonts w:ascii="Arial" w:hAnsi="Arial" w:cs="Arial"/>
          <w:bCs/>
          <w:sz w:val="24"/>
          <w:szCs w:val="23"/>
          <w:lang w:val="es-ES"/>
        </w:rPr>
      </w:pPr>
      <w:r w:rsidRPr="004F34EE">
        <w:rPr>
          <w:rFonts w:ascii="Arial" w:hAnsi="Arial" w:cs="Arial"/>
          <w:bCs/>
          <w:sz w:val="24"/>
          <w:szCs w:val="23"/>
          <w:lang w:val="es-ES"/>
        </w:rPr>
        <w:t>ANÁLISIS COSTO - BENEFICIO</w:t>
      </w:r>
    </w:p>
    <w:tbl>
      <w:tblPr>
        <w:tblW w:w="5174" w:type="dxa"/>
        <w:jc w:val="center"/>
        <w:tblInd w:w="605" w:type="dxa"/>
        <w:tblLook w:val="04A0"/>
      </w:tblPr>
      <w:tblGrid>
        <w:gridCol w:w="3438"/>
        <w:gridCol w:w="1736"/>
      </w:tblGrid>
      <w:tr w:rsidR="00671D69" w:rsidRPr="004F34EE" w:rsidTr="00671D69">
        <w:trPr>
          <w:trHeight w:val="315"/>
          <w:jc w:val="center"/>
        </w:trPr>
        <w:tc>
          <w:tcPr>
            <w:tcW w:w="34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b/>
                <w:bCs/>
                <w:sz w:val="24"/>
                <w:szCs w:val="23"/>
                <w:lang w:val="es-ES"/>
              </w:rPr>
            </w:pPr>
            <w:r w:rsidRPr="004F34EE">
              <w:rPr>
                <w:rFonts w:ascii="Arial" w:hAnsi="Arial" w:cs="Arial"/>
                <w:b/>
                <w:bCs/>
                <w:sz w:val="24"/>
                <w:szCs w:val="23"/>
                <w:lang w:val="es-ES"/>
              </w:rPr>
              <w:t>Ahorros Totales</w:t>
            </w:r>
          </w:p>
        </w:tc>
        <w:tc>
          <w:tcPr>
            <w:tcW w:w="1736" w:type="dxa"/>
            <w:tcBorders>
              <w:top w:val="single" w:sz="4" w:space="0" w:color="auto"/>
              <w:left w:val="nil"/>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jc w:val="center"/>
              <w:rPr>
                <w:rFonts w:ascii="Arial" w:hAnsi="Arial" w:cs="Arial"/>
                <w:b/>
                <w:bCs/>
                <w:sz w:val="24"/>
                <w:szCs w:val="23"/>
                <w:lang w:val="es-ES"/>
              </w:rPr>
            </w:pPr>
            <w:r w:rsidRPr="004F34EE">
              <w:rPr>
                <w:rFonts w:ascii="Arial" w:hAnsi="Arial" w:cs="Arial"/>
                <w:b/>
                <w:bCs/>
                <w:sz w:val="24"/>
                <w:szCs w:val="23"/>
                <w:lang w:val="es-ES"/>
              </w:rPr>
              <w:t xml:space="preserve"> € </w:t>
            </w:r>
          </w:p>
        </w:tc>
      </w:tr>
      <w:tr w:rsidR="00671D69" w:rsidRPr="004F34EE" w:rsidTr="00671D69">
        <w:trPr>
          <w:trHeight w:val="300"/>
          <w:jc w:val="center"/>
        </w:trPr>
        <w:tc>
          <w:tcPr>
            <w:tcW w:w="3438" w:type="dxa"/>
            <w:tcBorders>
              <w:top w:val="single" w:sz="4" w:space="0" w:color="auto"/>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Salario de un operario</w:t>
            </w:r>
          </w:p>
        </w:tc>
        <w:tc>
          <w:tcPr>
            <w:tcW w:w="1736" w:type="dxa"/>
            <w:tcBorders>
              <w:top w:val="single" w:sz="4" w:space="0" w:color="auto"/>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2,500.00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Horas de trabajo por mes</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160.00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Costo por hora</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15.63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Costo por hora extra</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31.25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Horas extras al mes</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200.00 </w:t>
            </w:r>
          </w:p>
        </w:tc>
      </w:tr>
      <w:tr w:rsidR="00671D69" w:rsidRPr="004F34EE" w:rsidTr="00671D69">
        <w:trPr>
          <w:trHeight w:val="300"/>
          <w:jc w:val="center"/>
        </w:trPr>
        <w:tc>
          <w:tcPr>
            <w:tcW w:w="3438" w:type="dxa"/>
            <w:tcBorders>
              <w:top w:val="nil"/>
              <w:left w:val="single" w:sz="4" w:space="0" w:color="auto"/>
              <w:bottom w:val="single" w:sz="4" w:space="0" w:color="auto"/>
              <w:right w:val="nil"/>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Ahorro al mes</w:t>
            </w:r>
          </w:p>
        </w:tc>
        <w:tc>
          <w:tcPr>
            <w:tcW w:w="1736" w:type="dxa"/>
            <w:tcBorders>
              <w:top w:val="nil"/>
              <w:left w:val="single" w:sz="4" w:space="0" w:color="auto"/>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6,250.00 </w:t>
            </w:r>
          </w:p>
        </w:tc>
      </w:tr>
      <w:tr w:rsidR="00671D69" w:rsidRPr="004F34EE" w:rsidTr="00671D69">
        <w:trPr>
          <w:trHeight w:val="184"/>
          <w:jc w:val="center"/>
        </w:trPr>
        <w:tc>
          <w:tcPr>
            <w:tcW w:w="3438" w:type="dxa"/>
            <w:tcBorders>
              <w:top w:val="single" w:sz="4" w:space="0" w:color="auto"/>
              <w:left w:val="single" w:sz="4" w:space="0" w:color="auto"/>
              <w:bottom w:val="doub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b/>
                <w:bCs/>
                <w:sz w:val="24"/>
                <w:szCs w:val="23"/>
                <w:lang w:val="es-ES"/>
              </w:rPr>
            </w:pPr>
            <w:r w:rsidRPr="004F34EE">
              <w:rPr>
                <w:rFonts w:ascii="Arial" w:hAnsi="Arial" w:cs="Arial"/>
                <w:b/>
                <w:bCs/>
                <w:sz w:val="24"/>
                <w:szCs w:val="23"/>
                <w:lang w:val="es-ES"/>
              </w:rPr>
              <w:t>Ahorro al año</w:t>
            </w:r>
          </w:p>
        </w:tc>
        <w:tc>
          <w:tcPr>
            <w:tcW w:w="1736" w:type="dxa"/>
            <w:tcBorders>
              <w:top w:val="single" w:sz="4" w:space="0" w:color="auto"/>
              <w:left w:val="nil"/>
              <w:bottom w:val="doub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b/>
                <w:bCs/>
                <w:sz w:val="24"/>
                <w:szCs w:val="23"/>
                <w:lang w:val="es-ES"/>
              </w:rPr>
            </w:pPr>
            <w:r w:rsidRPr="004F34EE">
              <w:rPr>
                <w:rFonts w:ascii="Arial" w:hAnsi="Arial" w:cs="Arial"/>
                <w:b/>
                <w:bCs/>
                <w:sz w:val="24"/>
                <w:szCs w:val="23"/>
                <w:lang w:val="es-ES"/>
              </w:rPr>
              <w:t xml:space="preserve">  75,000.00 </w:t>
            </w:r>
          </w:p>
        </w:tc>
      </w:tr>
      <w:tr w:rsidR="00671D69" w:rsidRPr="004F34EE" w:rsidTr="00671D69">
        <w:trPr>
          <w:trHeight w:val="315"/>
          <w:jc w:val="center"/>
        </w:trPr>
        <w:tc>
          <w:tcPr>
            <w:tcW w:w="3438" w:type="dxa"/>
            <w:tcBorders>
              <w:top w:val="double" w:sz="4" w:space="0" w:color="auto"/>
              <w:left w:val="single" w:sz="4" w:space="0" w:color="auto"/>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b/>
                <w:bCs/>
                <w:sz w:val="24"/>
                <w:szCs w:val="23"/>
                <w:lang w:val="es-ES"/>
              </w:rPr>
            </w:pPr>
            <w:r w:rsidRPr="004F34EE">
              <w:rPr>
                <w:rFonts w:ascii="Arial" w:hAnsi="Arial" w:cs="Arial"/>
                <w:b/>
                <w:bCs/>
                <w:sz w:val="24"/>
                <w:szCs w:val="23"/>
                <w:lang w:val="es-ES"/>
              </w:rPr>
              <w:t>Gastos totales</w:t>
            </w:r>
          </w:p>
        </w:tc>
        <w:tc>
          <w:tcPr>
            <w:tcW w:w="1736" w:type="dxa"/>
            <w:tcBorders>
              <w:top w:val="double" w:sz="4" w:space="0" w:color="auto"/>
              <w:left w:val="nil"/>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jc w:val="center"/>
              <w:rPr>
                <w:rFonts w:ascii="Arial" w:hAnsi="Arial" w:cs="Arial"/>
                <w:b/>
                <w:bCs/>
                <w:sz w:val="24"/>
                <w:szCs w:val="23"/>
                <w:lang w:val="es-ES"/>
              </w:rPr>
            </w:pPr>
            <w:r w:rsidRPr="004F34EE">
              <w:rPr>
                <w:rFonts w:ascii="Arial" w:hAnsi="Arial" w:cs="Arial"/>
                <w:b/>
                <w:bCs/>
                <w:sz w:val="24"/>
                <w:szCs w:val="23"/>
                <w:lang w:val="es-ES"/>
              </w:rPr>
              <w:t>€</w:t>
            </w:r>
          </w:p>
        </w:tc>
      </w:tr>
      <w:tr w:rsidR="00671D69" w:rsidRPr="004F34EE" w:rsidTr="00671D69">
        <w:trPr>
          <w:trHeight w:val="300"/>
          <w:jc w:val="center"/>
        </w:trPr>
        <w:tc>
          <w:tcPr>
            <w:tcW w:w="3438" w:type="dxa"/>
            <w:tcBorders>
              <w:top w:val="single" w:sz="4" w:space="0" w:color="auto"/>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Consultoría</w:t>
            </w:r>
          </w:p>
        </w:tc>
        <w:tc>
          <w:tcPr>
            <w:tcW w:w="1736" w:type="dxa"/>
            <w:tcBorders>
              <w:top w:val="single" w:sz="4" w:space="0" w:color="auto"/>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45,000.00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Nuevas herramientas</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12,000.00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Paneles de herramientas</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5,000.00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Material didáctico</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1,000.00 </w:t>
            </w:r>
          </w:p>
        </w:tc>
      </w:tr>
      <w:tr w:rsidR="00671D69" w:rsidRPr="004F34EE" w:rsidTr="00671D69">
        <w:trPr>
          <w:trHeight w:val="300"/>
          <w:jc w:val="center"/>
        </w:trPr>
        <w:tc>
          <w:tcPr>
            <w:tcW w:w="3438" w:type="dxa"/>
            <w:tcBorders>
              <w:top w:val="nil"/>
              <w:left w:val="single" w:sz="4" w:space="0" w:color="auto"/>
              <w:bottom w:val="nil"/>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Pintura</w:t>
            </w:r>
          </w:p>
        </w:tc>
        <w:tc>
          <w:tcPr>
            <w:tcW w:w="1736" w:type="dxa"/>
            <w:tcBorders>
              <w:top w:val="nil"/>
              <w:left w:val="nil"/>
              <w:bottom w:val="nil"/>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5,000.00 </w:t>
            </w:r>
          </w:p>
        </w:tc>
      </w:tr>
      <w:tr w:rsidR="00671D69" w:rsidRPr="004F34EE" w:rsidTr="00671D69">
        <w:trPr>
          <w:trHeight w:val="300"/>
          <w:jc w:val="center"/>
        </w:trPr>
        <w:tc>
          <w:tcPr>
            <w:tcW w:w="3438" w:type="dxa"/>
            <w:tcBorders>
              <w:top w:val="nil"/>
              <w:left w:val="single" w:sz="4" w:space="0" w:color="auto"/>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sz w:val="24"/>
                <w:szCs w:val="23"/>
                <w:lang w:val="es-ES"/>
              </w:rPr>
            </w:pPr>
            <w:r w:rsidRPr="004F34EE">
              <w:rPr>
                <w:rFonts w:ascii="Arial" w:hAnsi="Arial" w:cs="Arial"/>
                <w:sz w:val="24"/>
                <w:szCs w:val="23"/>
                <w:lang w:val="es-ES"/>
              </w:rPr>
              <w:t>Etiquetas</w:t>
            </w:r>
          </w:p>
        </w:tc>
        <w:tc>
          <w:tcPr>
            <w:tcW w:w="1736" w:type="dxa"/>
            <w:tcBorders>
              <w:top w:val="nil"/>
              <w:left w:val="nil"/>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sz w:val="24"/>
                <w:szCs w:val="23"/>
                <w:lang w:val="es-ES"/>
              </w:rPr>
            </w:pPr>
            <w:r w:rsidRPr="004F34EE">
              <w:rPr>
                <w:rFonts w:ascii="Arial" w:hAnsi="Arial" w:cs="Arial"/>
                <w:sz w:val="24"/>
                <w:szCs w:val="23"/>
                <w:lang w:val="es-ES"/>
              </w:rPr>
              <w:t xml:space="preserve">    4,000.00 </w:t>
            </w:r>
          </w:p>
        </w:tc>
      </w:tr>
      <w:tr w:rsidR="00671D69" w:rsidRPr="004F34EE" w:rsidTr="00671D69">
        <w:trPr>
          <w:trHeight w:val="315"/>
          <w:jc w:val="center"/>
        </w:trPr>
        <w:tc>
          <w:tcPr>
            <w:tcW w:w="34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rPr>
                <w:rFonts w:ascii="Arial" w:hAnsi="Arial" w:cs="Arial"/>
                <w:b/>
                <w:bCs/>
                <w:sz w:val="24"/>
                <w:szCs w:val="23"/>
                <w:lang w:val="es-ES"/>
              </w:rPr>
            </w:pPr>
            <w:r w:rsidRPr="004F34EE">
              <w:rPr>
                <w:rFonts w:ascii="Arial" w:hAnsi="Arial" w:cs="Arial"/>
                <w:b/>
                <w:bCs/>
                <w:sz w:val="24"/>
                <w:szCs w:val="23"/>
                <w:lang w:val="es-ES"/>
              </w:rPr>
              <w:t>Gastos totales</w:t>
            </w:r>
          </w:p>
        </w:tc>
        <w:tc>
          <w:tcPr>
            <w:tcW w:w="1736" w:type="dxa"/>
            <w:tcBorders>
              <w:top w:val="single" w:sz="4" w:space="0" w:color="auto"/>
              <w:left w:val="nil"/>
              <w:bottom w:val="single" w:sz="4" w:space="0" w:color="auto"/>
              <w:right w:val="single" w:sz="4" w:space="0" w:color="auto"/>
            </w:tcBorders>
            <w:shd w:val="clear" w:color="000000" w:fill="FFFFFF"/>
            <w:noWrap/>
            <w:vAlign w:val="bottom"/>
            <w:hideMark/>
          </w:tcPr>
          <w:p w:rsidR="00671D69" w:rsidRPr="004F34EE" w:rsidRDefault="00671D69" w:rsidP="00671D69">
            <w:pPr>
              <w:spacing w:after="0" w:line="240" w:lineRule="auto"/>
              <w:jc w:val="right"/>
              <w:rPr>
                <w:rFonts w:ascii="Arial" w:hAnsi="Arial" w:cs="Arial"/>
                <w:b/>
                <w:bCs/>
                <w:sz w:val="24"/>
                <w:szCs w:val="23"/>
                <w:lang w:val="es-ES"/>
              </w:rPr>
            </w:pPr>
            <w:r w:rsidRPr="004F34EE">
              <w:rPr>
                <w:rFonts w:ascii="Arial" w:hAnsi="Arial" w:cs="Arial"/>
                <w:b/>
                <w:bCs/>
                <w:sz w:val="24"/>
                <w:szCs w:val="23"/>
                <w:lang w:val="es-ES"/>
              </w:rPr>
              <w:t xml:space="preserve">  72,000.00 </w:t>
            </w:r>
          </w:p>
        </w:tc>
      </w:tr>
    </w:tbl>
    <w:p w:rsidR="00117945" w:rsidRPr="004F34EE" w:rsidRDefault="00117945" w:rsidP="00117945">
      <w:pPr>
        <w:spacing w:line="480" w:lineRule="auto"/>
        <w:ind w:left="720"/>
        <w:jc w:val="both"/>
        <w:rPr>
          <w:rFonts w:ascii="Arial" w:hAnsi="Arial" w:cs="Arial"/>
          <w:b/>
          <w:bCs/>
          <w:sz w:val="24"/>
          <w:szCs w:val="23"/>
          <w:lang w:val="es-ES"/>
        </w:rPr>
      </w:pPr>
    </w:p>
    <w:p w:rsidR="009C19FE" w:rsidRPr="004F34EE" w:rsidRDefault="00F30FD0" w:rsidP="005174F5">
      <w:pPr>
        <w:spacing w:line="480" w:lineRule="auto"/>
        <w:ind w:left="720"/>
        <w:jc w:val="both"/>
        <w:rPr>
          <w:rFonts w:ascii="Arial" w:hAnsi="Arial" w:cs="Arial"/>
          <w:sz w:val="24"/>
          <w:szCs w:val="23"/>
        </w:rPr>
      </w:pPr>
      <w:r w:rsidRPr="004F34EE">
        <w:rPr>
          <w:rFonts w:ascii="Arial" w:hAnsi="Arial" w:cs="Arial"/>
          <w:sz w:val="24"/>
          <w:szCs w:val="23"/>
          <w:lang w:val="es-ES"/>
        </w:rPr>
        <w:t xml:space="preserve">Con este resultado </w:t>
      </w:r>
      <w:r w:rsidR="00E6677A">
        <w:rPr>
          <w:rFonts w:ascii="Arial" w:hAnsi="Arial" w:cs="Arial"/>
          <w:sz w:val="24"/>
          <w:szCs w:val="23"/>
          <w:lang w:val="es-ES"/>
        </w:rPr>
        <w:t>se puede</w:t>
      </w:r>
      <w:r w:rsidRPr="004F34EE">
        <w:rPr>
          <w:rFonts w:ascii="Arial" w:hAnsi="Arial" w:cs="Arial"/>
          <w:sz w:val="24"/>
          <w:szCs w:val="23"/>
          <w:lang w:val="es-ES"/>
        </w:rPr>
        <w:t xml:space="preserve"> decir que el proyecto fue muy rentable y que comenzó a dar frutos antes del primer año de implementación. </w:t>
      </w:r>
    </w:p>
    <w:p w:rsidR="009C19FE" w:rsidRPr="004F34EE" w:rsidRDefault="009C19FE" w:rsidP="005174F5">
      <w:pPr>
        <w:spacing w:line="480" w:lineRule="auto"/>
        <w:ind w:left="720"/>
        <w:jc w:val="both"/>
        <w:rPr>
          <w:rFonts w:ascii="Arial" w:hAnsi="Arial" w:cs="Arial"/>
          <w:sz w:val="24"/>
          <w:szCs w:val="23"/>
        </w:rPr>
        <w:sectPr w:rsidR="009C19FE" w:rsidRPr="004F34EE" w:rsidSect="00C73F61">
          <w:pgSz w:w="11907" w:h="16840" w:code="9"/>
          <w:pgMar w:top="2274" w:right="1366" w:bottom="2274" w:left="2274" w:header="720" w:footer="720" w:gutter="0"/>
          <w:cols w:space="720"/>
          <w:titlePg/>
          <w:docGrid w:linePitch="360"/>
        </w:sectPr>
      </w:pPr>
    </w:p>
    <w:p w:rsidR="00746864" w:rsidRPr="004F34EE" w:rsidRDefault="00746864" w:rsidP="00746864">
      <w:pPr>
        <w:pStyle w:val="Ttulo1"/>
        <w:spacing w:line="480" w:lineRule="auto"/>
        <w:rPr>
          <w:rFonts w:ascii="Arial" w:eastAsia="Times New Roman" w:hAnsi="Arial" w:cs="Arial"/>
          <w:b w:val="0"/>
          <w:color w:val="auto"/>
          <w:sz w:val="24"/>
          <w:szCs w:val="23"/>
        </w:rPr>
      </w:pPr>
    </w:p>
    <w:p w:rsidR="00746864" w:rsidRPr="004F34EE" w:rsidRDefault="00746864" w:rsidP="00746864">
      <w:pPr>
        <w:pStyle w:val="Ttulo1"/>
        <w:spacing w:line="480" w:lineRule="auto"/>
        <w:rPr>
          <w:rFonts w:ascii="Arial" w:eastAsia="Times New Roman" w:hAnsi="Arial" w:cs="Arial"/>
          <w:b w:val="0"/>
          <w:color w:val="auto"/>
          <w:sz w:val="24"/>
          <w:szCs w:val="23"/>
        </w:rPr>
      </w:pPr>
    </w:p>
    <w:p w:rsidR="00746864" w:rsidRPr="004F34EE" w:rsidRDefault="009B1ADA" w:rsidP="00746864">
      <w:pPr>
        <w:pStyle w:val="Ttulo1"/>
        <w:spacing w:line="480" w:lineRule="auto"/>
        <w:jc w:val="center"/>
        <w:rPr>
          <w:rFonts w:ascii="Arial" w:hAnsi="Arial" w:cs="Arial"/>
          <w:color w:val="auto"/>
          <w:sz w:val="48"/>
          <w:szCs w:val="46"/>
          <w:lang w:val="es-ES_tradnl"/>
        </w:rPr>
      </w:pPr>
      <w:r>
        <w:rPr>
          <w:rFonts w:ascii="Arial" w:hAnsi="Arial" w:cs="Arial"/>
          <w:color w:val="auto"/>
          <w:sz w:val="48"/>
          <w:szCs w:val="46"/>
          <w:lang w:val="es-ES_tradnl"/>
        </w:rPr>
        <w:t>CAPÍ</w:t>
      </w:r>
      <w:r w:rsidR="00746864" w:rsidRPr="004F34EE">
        <w:rPr>
          <w:rFonts w:ascii="Arial" w:hAnsi="Arial" w:cs="Arial"/>
          <w:color w:val="auto"/>
          <w:sz w:val="48"/>
          <w:szCs w:val="46"/>
          <w:lang w:val="es-ES_tradnl"/>
        </w:rPr>
        <w:t>TULO 6</w:t>
      </w:r>
    </w:p>
    <w:p w:rsidR="00746864" w:rsidRPr="004F34EE" w:rsidRDefault="00746864" w:rsidP="008E2A3F">
      <w:pPr>
        <w:numPr>
          <w:ilvl w:val="0"/>
          <w:numId w:val="11"/>
        </w:numPr>
        <w:spacing w:line="480" w:lineRule="auto"/>
        <w:jc w:val="both"/>
        <w:rPr>
          <w:rFonts w:ascii="Arial" w:hAnsi="Arial" w:cs="Arial"/>
          <w:b/>
          <w:sz w:val="32"/>
          <w:szCs w:val="31"/>
          <w:lang w:val="es-ES"/>
        </w:rPr>
      </w:pPr>
      <w:r w:rsidRPr="004F34EE">
        <w:rPr>
          <w:rFonts w:ascii="Arial" w:hAnsi="Arial" w:cs="Arial"/>
          <w:b/>
          <w:sz w:val="32"/>
          <w:szCs w:val="31"/>
          <w:lang w:val="es-ES"/>
        </w:rPr>
        <w:t>CONLUSIONES Y RECOMENDACIONES</w:t>
      </w:r>
    </w:p>
    <w:p w:rsidR="00746864" w:rsidRPr="004F34EE" w:rsidRDefault="00746864" w:rsidP="00746864">
      <w:pPr>
        <w:spacing w:line="480" w:lineRule="auto"/>
        <w:ind w:left="720"/>
        <w:jc w:val="both"/>
        <w:rPr>
          <w:rFonts w:ascii="Arial" w:hAnsi="Arial" w:cs="Arial"/>
          <w:bCs/>
          <w:sz w:val="24"/>
          <w:szCs w:val="23"/>
          <w:lang w:val="es-ES"/>
        </w:rPr>
      </w:pPr>
      <w:r w:rsidRPr="004F34EE">
        <w:rPr>
          <w:rFonts w:ascii="Arial" w:hAnsi="Arial" w:cs="Arial"/>
          <w:bCs/>
          <w:sz w:val="24"/>
          <w:szCs w:val="23"/>
          <w:lang w:val="es-ES"/>
        </w:rPr>
        <w:t>Una vez terminado por completo el análisis de todos los aspectos del proyecto</w:t>
      </w:r>
      <w:r w:rsidR="00F72835" w:rsidRPr="004F34EE">
        <w:rPr>
          <w:rFonts w:ascii="Arial" w:hAnsi="Arial" w:cs="Arial"/>
          <w:bCs/>
          <w:sz w:val="24"/>
          <w:szCs w:val="23"/>
          <w:lang w:val="es-ES"/>
        </w:rPr>
        <w:t xml:space="preserve"> de implementación de 5S en el área de propulsión del taller de trenes se llegó a una serie de conclusiones y se proponen unas recomendaciones para que queden en consideraciones de los interesados dentro y fuera de la empresa.</w:t>
      </w:r>
      <w:r w:rsidRPr="004F34EE">
        <w:rPr>
          <w:rFonts w:ascii="Arial" w:hAnsi="Arial" w:cs="Arial"/>
          <w:bCs/>
          <w:sz w:val="24"/>
          <w:szCs w:val="23"/>
          <w:lang w:val="es-ES"/>
        </w:rPr>
        <w:t xml:space="preserve"> </w:t>
      </w:r>
    </w:p>
    <w:p w:rsidR="00475CB6" w:rsidRPr="004F34EE" w:rsidRDefault="00475CB6" w:rsidP="008E2A3F">
      <w:pPr>
        <w:numPr>
          <w:ilvl w:val="1"/>
          <w:numId w:val="11"/>
        </w:numPr>
        <w:spacing w:line="480" w:lineRule="auto"/>
        <w:jc w:val="both"/>
        <w:rPr>
          <w:rFonts w:ascii="Arial" w:hAnsi="Arial" w:cs="Arial"/>
          <w:b/>
          <w:sz w:val="24"/>
          <w:szCs w:val="23"/>
          <w:lang w:val="es-ES"/>
        </w:rPr>
      </w:pPr>
      <w:r w:rsidRPr="004F34EE">
        <w:rPr>
          <w:rFonts w:ascii="Arial" w:hAnsi="Arial" w:cs="Arial"/>
          <w:b/>
          <w:sz w:val="24"/>
          <w:szCs w:val="23"/>
          <w:lang w:val="es-ES"/>
        </w:rPr>
        <w:t>Conclusiones</w:t>
      </w:r>
    </w:p>
    <w:p w:rsidR="00475CB6" w:rsidRPr="004F34EE" w:rsidRDefault="00475CB6" w:rsidP="008E2A3F">
      <w:pPr>
        <w:numPr>
          <w:ilvl w:val="0"/>
          <w:numId w:val="26"/>
        </w:numPr>
        <w:spacing w:line="480" w:lineRule="auto"/>
        <w:jc w:val="both"/>
        <w:rPr>
          <w:rFonts w:ascii="Arial" w:hAnsi="Arial" w:cs="Arial"/>
          <w:b/>
          <w:sz w:val="24"/>
          <w:szCs w:val="23"/>
          <w:lang w:val="es-ES"/>
        </w:rPr>
      </w:pPr>
      <w:r w:rsidRPr="004F34EE">
        <w:rPr>
          <w:rFonts w:ascii="Arial" w:hAnsi="Arial" w:cs="Arial"/>
          <w:sz w:val="24"/>
          <w:szCs w:val="23"/>
          <w:lang w:val="es-ES"/>
        </w:rPr>
        <w:t>A lo largo de todo el proyecto se trabajó en el aspecto humano del proyecto ya que la colaboración de los participantes era fundamental para el éxito. Al final del proceso se puede decir que todos los afectados por el proyecto están conformes con los resultados y con las mejoras en los procesos de trabajo propuestos y son ellos mismos los que las han puesto en marcha.</w:t>
      </w:r>
    </w:p>
    <w:p w:rsidR="00475CB6" w:rsidRPr="004F34EE" w:rsidRDefault="00D4087E" w:rsidP="008E2A3F">
      <w:pPr>
        <w:numPr>
          <w:ilvl w:val="0"/>
          <w:numId w:val="26"/>
        </w:numPr>
        <w:spacing w:line="480" w:lineRule="auto"/>
        <w:jc w:val="both"/>
        <w:rPr>
          <w:rFonts w:ascii="Arial" w:hAnsi="Arial" w:cs="Arial"/>
          <w:b/>
          <w:sz w:val="24"/>
          <w:szCs w:val="23"/>
          <w:lang w:val="es-ES"/>
        </w:rPr>
      </w:pPr>
      <w:r w:rsidRPr="004F34EE">
        <w:rPr>
          <w:rFonts w:ascii="Arial" w:hAnsi="Arial" w:cs="Arial"/>
          <w:sz w:val="24"/>
          <w:szCs w:val="23"/>
          <w:lang w:val="es-ES"/>
        </w:rPr>
        <w:lastRenderedPageBreak/>
        <w:t>Antes de comenzar con las implementaciones y los cambios dentro de la sección, se realizó un extenso análisis de la situación actual con la activa participación de todos los colaboradores del área, jefes y directores. Este análisis permitió un diseño de la estrategia de implementación y los puntos más importantes que se debían atacar para que el proyecto cumpla las expectativas de todas las partes.</w:t>
      </w:r>
    </w:p>
    <w:p w:rsidR="00D4087E" w:rsidRPr="004F34EE" w:rsidRDefault="00A31DCC" w:rsidP="008E2A3F">
      <w:pPr>
        <w:numPr>
          <w:ilvl w:val="0"/>
          <w:numId w:val="26"/>
        </w:numPr>
        <w:spacing w:line="480" w:lineRule="auto"/>
        <w:jc w:val="both"/>
        <w:rPr>
          <w:rFonts w:ascii="Arial" w:hAnsi="Arial" w:cs="Arial"/>
          <w:b/>
          <w:sz w:val="24"/>
          <w:szCs w:val="23"/>
          <w:lang w:val="es-ES"/>
        </w:rPr>
      </w:pPr>
      <w:r w:rsidRPr="004F34EE">
        <w:rPr>
          <w:rFonts w:ascii="Arial" w:hAnsi="Arial" w:cs="Arial"/>
          <w:sz w:val="24"/>
          <w:szCs w:val="23"/>
          <w:lang w:val="es-ES"/>
        </w:rPr>
        <w:t>Para lograr enfocar el proyecto se realizó una encuesta a todos los implicados para encontrar los principales problemas del área y los posibles riesgos al proyecto. Al final se logró atenuar los problemas mostrados en la encuesta, mejorando notablemente las condiciones de trabajo dentro del área.</w:t>
      </w:r>
    </w:p>
    <w:p w:rsidR="00A31DCC" w:rsidRPr="004F34EE" w:rsidRDefault="00796631" w:rsidP="008E2A3F">
      <w:pPr>
        <w:numPr>
          <w:ilvl w:val="0"/>
          <w:numId w:val="26"/>
        </w:numPr>
        <w:spacing w:line="480" w:lineRule="auto"/>
        <w:jc w:val="both"/>
        <w:rPr>
          <w:rFonts w:ascii="Arial" w:hAnsi="Arial" w:cs="Arial"/>
          <w:b/>
          <w:sz w:val="24"/>
          <w:szCs w:val="23"/>
          <w:lang w:val="es-ES"/>
        </w:rPr>
      </w:pPr>
      <w:r w:rsidRPr="004F34EE">
        <w:rPr>
          <w:rFonts w:ascii="Arial" w:hAnsi="Arial" w:cs="Arial"/>
          <w:sz w:val="24"/>
          <w:szCs w:val="23"/>
          <w:lang w:val="es-ES"/>
        </w:rPr>
        <w:t>Con todas las actividades previas que se realizaron se logró encontrar una metodología adecuada de implementación que tenga un mínimo impacto en las personas y la organización. Aunque al principio del proyecto la incertidumbre y el desconocimiento crearon ciertas dificultades, esto se logró controlar; se mantuvo el orden a lo largo del proyecto y se siguió mitigó la resistencia al cambio.</w:t>
      </w:r>
    </w:p>
    <w:p w:rsidR="00475CB6" w:rsidRPr="004F34EE" w:rsidRDefault="00796631" w:rsidP="008E2A3F">
      <w:pPr>
        <w:numPr>
          <w:ilvl w:val="0"/>
          <w:numId w:val="26"/>
        </w:numPr>
        <w:spacing w:line="480" w:lineRule="auto"/>
        <w:jc w:val="both"/>
        <w:rPr>
          <w:rFonts w:ascii="Arial" w:hAnsi="Arial" w:cs="Arial"/>
          <w:b/>
          <w:sz w:val="24"/>
          <w:szCs w:val="23"/>
          <w:lang w:val="es-ES"/>
        </w:rPr>
      </w:pPr>
      <w:r w:rsidRPr="004F34EE">
        <w:rPr>
          <w:rFonts w:ascii="Arial" w:hAnsi="Arial" w:cs="Arial"/>
          <w:sz w:val="24"/>
          <w:szCs w:val="23"/>
          <w:lang w:val="es-ES"/>
        </w:rPr>
        <w:t>Una vez culminado el proyecto se realizó un seguimiento al área afectada hasta que la cultura de la organización, orden y limpieza sean parte de los involucrados. Paralelamente se realizó un análisis de los cambios realizados y los b</w:t>
      </w:r>
      <w:r w:rsidR="00D86A8B">
        <w:rPr>
          <w:rFonts w:ascii="Arial" w:hAnsi="Arial" w:cs="Arial"/>
          <w:sz w:val="24"/>
          <w:szCs w:val="23"/>
          <w:lang w:val="es-ES"/>
        </w:rPr>
        <w:t>eneficios que estos generan. Lo</w:t>
      </w:r>
      <w:r w:rsidRPr="004F34EE">
        <w:rPr>
          <w:rFonts w:ascii="Arial" w:hAnsi="Arial" w:cs="Arial"/>
          <w:sz w:val="24"/>
          <w:szCs w:val="23"/>
          <w:lang w:val="es-ES"/>
        </w:rPr>
        <w:t xml:space="preserve"> </w:t>
      </w:r>
      <w:r w:rsidR="009B1ADA">
        <w:rPr>
          <w:rFonts w:ascii="Arial" w:hAnsi="Arial" w:cs="Arial"/>
          <w:sz w:val="24"/>
          <w:szCs w:val="23"/>
          <w:lang w:val="es-ES"/>
        </w:rPr>
        <w:t>má</w:t>
      </w:r>
      <w:r w:rsidRPr="004F34EE">
        <w:rPr>
          <w:rFonts w:ascii="Arial" w:hAnsi="Arial" w:cs="Arial"/>
          <w:sz w:val="24"/>
          <w:szCs w:val="23"/>
          <w:lang w:val="es-ES"/>
        </w:rPr>
        <w:t xml:space="preserve">s </w:t>
      </w:r>
      <w:r w:rsidRPr="004F34EE">
        <w:rPr>
          <w:rFonts w:ascii="Arial" w:hAnsi="Arial" w:cs="Arial"/>
          <w:sz w:val="24"/>
          <w:szCs w:val="23"/>
          <w:lang w:val="es-ES"/>
        </w:rPr>
        <w:lastRenderedPageBreak/>
        <w:t>positivo que se pudo alcanzar es que los propios colaboradores han designado responsables de cuidar cada parte de la sección y presionan a miembros de otras áreas a seguirles el paso.</w:t>
      </w:r>
    </w:p>
    <w:p w:rsidR="00796631" w:rsidRPr="004F34EE" w:rsidRDefault="00796631" w:rsidP="008E2A3F">
      <w:pPr>
        <w:numPr>
          <w:ilvl w:val="0"/>
          <w:numId w:val="26"/>
        </w:numPr>
        <w:spacing w:line="480" w:lineRule="auto"/>
        <w:jc w:val="both"/>
        <w:rPr>
          <w:rFonts w:ascii="Arial" w:hAnsi="Arial" w:cs="Arial"/>
          <w:b/>
          <w:sz w:val="24"/>
          <w:szCs w:val="23"/>
          <w:lang w:val="es-ES"/>
        </w:rPr>
      </w:pPr>
      <w:r w:rsidRPr="004F34EE">
        <w:rPr>
          <w:rFonts w:ascii="Arial" w:hAnsi="Arial" w:cs="Arial"/>
          <w:sz w:val="24"/>
          <w:szCs w:val="23"/>
          <w:lang w:val="es-ES"/>
        </w:rPr>
        <w:t xml:space="preserve">La </w:t>
      </w:r>
      <w:r w:rsidR="00742BF8" w:rsidRPr="004F34EE">
        <w:rPr>
          <w:rFonts w:ascii="Arial" w:hAnsi="Arial" w:cs="Arial"/>
          <w:sz w:val="24"/>
          <w:szCs w:val="23"/>
          <w:lang w:val="es-ES"/>
        </w:rPr>
        <w:t>principal interrogante de las partes antes del proyecto</w:t>
      </w:r>
      <w:r w:rsidR="0065719E">
        <w:rPr>
          <w:rFonts w:ascii="Arial" w:hAnsi="Arial" w:cs="Arial"/>
          <w:sz w:val="24"/>
          <w:szCs w:val="23"/>
          <w:lang w:val="es-ES"/>
        </w:rPr>
        <w:t xml:space="preserve"> era</w:t>
      </w:r>
      <w:r w:rsidRPr="004F34EE">
        <w:rPr>
          <w:rFonts w:ascii="Arial" w:hAnsi="Arial" w:cs="Arial"/>
          <w:sz w:val="24"/>
          <w:szCs w:val="23"/>
          <w:lang w:val="es-ES"/>
        </w:rPr>
        <w:t xml:space="preserve"> </w:t>
      </w:r>
      <w:r w:rsidR="00742BF8" w:rsidRPr="004F34EE">
        <w:rPr>
          <w:rFonts w:ascii="Arial" w:hAnsi="Arial" w:cs="Arial"/>
          <w:sz w:val="24"/>
          <w:szCs w:val="23"/>
          <w:lang w:val="es-ES"/>
        </w:rPr>
        <w:t xml:space="preserve">si el mismo era rentable, esta incertidumbre es válida ya que los beneficios son en su mayoría intangibles como la reducción de la fatiga, pero también se logró comprobar que existen beneficios monetarios significativos al mantener la cultura 5S a niveles que superaron las expectativas ya que el proyecto retorna la inversión en poco menos de un año. </w:t>
      </w:r>
    </w:p>
    <w:p w:rsidR="00475CB6" w:rsidRPr="004F34EE" w:rsidRDefault="00475CB6" w:rsidP="008E2A3F">
      <w:pPr>
        <w:numPr>
          <w:ilvl w:val="1"/>
          <w:numId w:val="11"/>
        </w:numPr>
        <w:spacing w:line="480" w:lineRule="auto"/>
        <w:jc w:val="both"/>
        <w:rPr>
          <w:rFonts w:ascii="Arial" w:hAnsi="Arial" w:cs="Arial"/>
          <w:b/>
          <w:sz w:val="24"/>
          <w:szCs w:val="23"/>
          <w:lang w:val="es-ES"/>
        </w:rPr>
      </w:pPr>
      <w:r w:rsidRPr="004F34EE">
        <w:rPr>
          <w:rFonts w:ascii="Arial" w:hAnsi="Arial" w:cs="Arial"/>
          <w:b/>
          <w:sz w:val="24"/>
          <w:szCs w:val="23"/>
          <w:lang w:val="es-ES"/>
        </w:rPr>
        <w:t>Recomendaciones</w:t>
      </w:r>
    </w:p>
    <w:p w:rsidR="004B6D45" w:rsidRPr="004F34EE" w:rsidRDefault="004B6D45" w:rsidP="008E2A3F">
      <w:pPr>
        <w:numPr>
          <w:ilvl w:val="1"/>
          <w:numId w:val="26"/>
        </w:numPr>
        <w:spacing w:line="480" w:lineRule="auto"/>
        <w:jc w:val="both"/>
        <w:rPr>
          <w:rFonts w:ascii="Arial" w:hAnsi="Arial" w:cs="Arial"/>
          <w:sz w:val="24"/>
          <w:szCs w:val="23"/>
          <w:lang w:val="es-ES"/>
        </w:rPr>
      </w:pPr>
      <w:r w:rsidRPr="004F34EE">
        <w:rPr>
          <w:rFonts w:ascii="Arial" w:hAnsi="Arial" w:cs="Arial"/>
          <w:sz w:val="24"/>
          <w:szCs w:val="23"/>
          <w:lang w:val="es-ES"/>
        </w:rPr>
        <w:t>Mantener el apoyo por parte de la dirección de mantenimiento hacia los proyectos de mejora continua, ya que esto es fundamental para el éxito de cualquier cambio que se realice.</w:t>
      </w:r>
    </w:p>
    <w:p w:rsidR="004B6D45" w:rsidRPr="004F34EE" w:rsidRDefault="004B6D45" w:rsidP="008E2A3F">
      <w:pPr>
        <w:numPr>
          <w:ilvl w:val="1"/>
          <w:numId w:val="26"/>
        </w:numPr>
        <w:spacing w:line="480" w:lineRule="auto"/>
        <w:jc w:val="both"/>
        <w:rPr>
          <w:rFonts w:ascii="Arial" w:hAnsi="Arial" w:cs="Arial"/>
          <w:sz w:val="24"/>
          <w:szCs w:val="23"/>
          <w:lang w:val="es-ES"/>
        </w:rPr>
      </w:pPr>
      <w:r w:rsidRPr="004F34EE">
        <w:rPr>
          <w:rFonts w:ascii="Arial" w:hAnsi="Arial" w:cs="Arial"/>
          <w:sz w:val="24"/>
          <w:szCs w:val="23"/>
          <w:lang w:val="es-ES"/>
        </w:rPr>
        <w:t>Realizar capacitaciones, reentrenamiento y evaluaciones periódicas para mantener el nivel teórico en la filosofía y así lograr que las 5S sigan siendo parte del día a día de cada uno de los colaboradores. Adicionalmente de buscar nuevas técnicas de manufactura esbelta no solo al área implicada sino a todas las áreas del taller.</w:t>
      </w:r>
    </w:p>
    <w:p w:rsidR="004B6D45" w:rsidRPr="004F34EE" w:rsidRDefault="004B6D45" w:rsidP="008E2A3F">
      <w:pPr>
        <w:numPr>
          <w:ilvl w:val="1"/>
          <w:numId w:val="26"/>
        </w:numPr>
        <w:spacing w:line="480" w:lineRule="auto"/>
        <w:jc w:val="both"/>
        <w:rPr>
          <w:rFonts w:ascii="Arial" w:hAnsi="Arial" w:cs="Arial"/>
          <w:sz w:val="24"/>
          <w:szCs w:val="23"/>
          <w:lang w:val="es-ES"/>
        </w:rPr>
      </w:pPr>
      <w:r w:rsidRPr="004F34EE">
        <w:rPr>
          <w:rFonts w:ascii="Arial" w:hAnsi="Arial" w:cs="Arial"/>
          <w:sz w:val="24"/>
          <w:szCs w:val="23"/>
          <w:lang w:val="es-ES"/>
        </w:rPr>
        <w:lastRenderedPageBreak/>
        <w:t>Expandir la implementación de 5S a lo largo del taller y la organización ya que muchos al notar los cambios impactantes que se han dado, solicitan la asesoría para ampliar la filosofía a sus respectivas áreas.</w:t>
      </w:r>
    </w:p>
    <w:p w:rsidR="004B6D45" w:rsidRPr="004F34EE" w:rsidRDefault="004B6D45" w:rsidP="008E2A3F">
      <w:pPr>
        <w:numPr>
          <w:ilvl w:val="1"/>
          <w:numId w:val="26"/>
        </w:numPr>
        <w:spacing w:line="480" w:lineRule="auto"/>
        <w:jc w:val="both"/>
        <w:rPr>
          <w:rFonts w:ascii="Arial" w:hAnsi="Arial" w:cs="Arial"/>
          <w:sz w:val="24"/>
          <w:szCs w:val="23"/>
          <w:lang w:val="es-ES"/>
        </w:rPr>
      </w:pPr>
      <w:r w:rsidRPr="004F34EE">
        <w:rPr>
          <w:rFonts w:ascii="Arial" w:hAnsi="Arial" w:cs="Arial"/>
          <w:sz w:val="24"/>
          <w:szCs w:val="23"/>
          <w:lang w:val="es-ES"/>
        </w:rPr>
        <w:t>Constituir un plan de incentivos</w:t>
      </w:r>
      <w:r w:rsidR="00863DBA" w:rsidRPr="004F34EE">
        <w:rPr>
          <w:rFonts w:ascii="Arial" w:hAnsi="Arial" w:cs="Arial"/>
          <w:sz w:val="24"/>
          <w:szCs w:val="23"/>
          <w:lang w:val="es-ES"/>
        </w:rPr>
        <w:t xml:space="preserve"> que logre</w:t>
      </w:r>
      <w:r w:rsidRPr="004F34EE">
        <w:rPr>
          <w:rFonts w:ascii="Arial" w:hAnsi="Arial" w:cs="Arial"/>
          <w:sz w:val="24"/>
          <w:szCs w:val="23"/>
          <w:lang w:val="es-ES"/>
        </w:rPr>
        <w:t xml:space="preserve"> mantener </w:t>
      </w:r>
      <w:r w:rsidR="00863DBA" w:rsidRPr="004F34EE">
        <w:rPr>
          <w:rFonts w:ascii="Arial" w:hAnsi="Arial" w:cs="Arial"/>
          <w:sz w:val="24"/>
          <w:szCs w:val="23"/>
          <w:lang w:val="es-ES"/>
        </w:rPr>
        <w:t xml:space="preserve">la cultura que se ha cultivado y que sean los mismos colaboradores quienes encuentren y diseñen las futuras mejoras que se propongan en cada área. </w:t>
      </w:r>
    </w:p>
    <w:p w:rsidR="00863DBA" w:rsidRDefault="00863DBA" w:rsidP="008E2A3F">
      <w:pPr>
        <w:numPr>
          <w:ilvl w:val="1"/>
          <w:numId w:val="26"/>
        </w:numPr>
        <w:spacing w:line="480" w:lineRule="auto"/>
        <w:jc w:val="both"/>
        <w:rPr>
          <w:rFonts w:ascii="Arial" w:hAnsi="Arial" w:cs="Arial"/>
          <w:sz w:val="24"/>
          <w:szCs w:val="23"/>
          <w:lang w:val="es-ES"/>
        </w:rPr>
      </w:pPr>
      <w:r w:rsidRPr="004F34EE">
        <w:rPr>
          <w:rFonts w:ascii="Arial" w:hAnsi="Arial" w:cs="Arial"/>
          <w:sz w:val="24"/>
          <w:szCs w:val="23"/>
          <w:lang w:val="es-ES"/>
        </w:rPr>
        <w:t>Aprovechar el acercamiento que han tenido los operarios con sus jefes y con la dirección para mejorar la comunicación vertical de la empresa y empoderar a todos los niveles en las decisiones que se tomen en el futuro.</w:t>
      </w:r>
    </w:p>
    <w:p w:rsidR="009104D9" w:rsidRDefault="009104D9" w:rsidP="009104D9">
      <w:pPr>
        <w:spacing w:line="480" w:lineRule="auto"/>
        <w:ind w:left="720"/>
        <w:jc w:val="both"/>
        <w:rPr>
          <w:rFonts w:ascii="Arial" w:hAnsi="Arial" w:cs="Arial"/>
          <w:sz w:val="24"/>
          <w:szCs w:val="23"/>
          <w:lang w:val="es-ES"/>
        </w:rPr>
        <w:sectPr w:rsidR="009104D9" w:rsidSect="00C73F61">
          <w:pgSz w:w="11907" w:h="16840" w:code="9"/>
          <w:pgMar w:top="2274" w:right="1366" w:bottom="2274" w:left="2274" w:header="720" w:footer="720" w:gutter="0"/>
          <w:cols w:space="720"/>
          <w:titlePg/>
          <w:docGrid w:linePitch="360"/>
        </w:sectPr>
      </w:pPr>
    </w:p>
    <w:p w:rsidR="009104D9" w:rsidRPr="004F34EE" w:rsidRDefault="009104D9" w:rsidP="009104D9">
      <w:pPr>
        <w:pStyle w:val="Ttulo1"/>
        <w:spacing w:line="480" w:lineRule="auto"/>
        <w:rPr>
          <w:rFonts w:ascii="Arial" w:eastAsia="Times New Roman" w:hAnsi="Arial" w:cs="Arial"/>
          <w:b w:val="0"/>
          <w:color w:val="auto"/>
          <w:sz w:val="24"/>
          <w:szCs w:val="23"/>
        </w:rPr>
      </w:pPr>
    </w:p>
    <w:p w:rsidR="009104D9" w:rsidRPr="004F34EE" w:rsidRDefault="009104D9" w:rsidP="009104D9">
      <w:pPr>
        <w:pStyle w:val="Ttulo1"/>
        <w:spacing w:line="480" w:lineRule="auto"/>
        <w:rPr>
          <w:rFonts w:ascii="Arial" w:eastAsia="Times New Roman" w:hAnsi="Arial" w:cs="Arial"/>
          <w:b w:val="0"/>
          <w:color w:val="auto"/>
          <w:sz w:val="24"/>
          <w:szCs w:val="23"/>
        </w:rPr>
      </w:pPr>
    </w:p>
    <w:p w:rsidR="009104D9" w:rsidRDefault="009104D9" w:rsidP="009104D9">
      <w:pPr>
        <w:pStyle w:val="Ttulo1"/>
        <w:spacing w:line="480" w:lineRule="auto"/>
        <w:jc w:val="center"/>
        <w:rPr>
          <w:rFonts w:ascii="Arial" w:hAnsi="Arial" w:cs="Arial"/>
          <w:color w:val="auto"/>
          <w:sz w:val="48"/>
          <w:szCs w:val="46"/>
          <w:lang w:val="es-ES_tradnl"/>
        </w:rPr>
      </w:pPr>
    </w:p>
    <w:p w:rsidR="009104D9" w:rsidRDefault="009104D9" w:rsidP="009104D9">
      <w:pPr>
        <w:pStyle w:val="Ttulo1"/>
        <w:spacing w:line="480" w:lineRule="auto"/>
        <w:jc w:val="center"/>
        <w:rPr>
          <w:rFonts w:ascii="Arial" w:hAnsi="Arial" w:cs="Arial"/>
          <w:color w:val="auto"/>
          <w:sz w:val="48"/>
          <w:szCs w:val="46"/>
          <w:lang w:val="es-ES_tradnl"/>
        </w:rPr>
      </w:pPr>
    </w:p>
    <w:p w:rsidR="009104D9" w:rsidRPr="004F34EE" w:rsidRDefault="002B3445" w:rsidP="009104D9">
      <w:pPr>
        <w:pStyle w:val="Ttulo1"/>
        <w:spacing w:line="480" w:lineRule="auto"/>
        <w:jc w:val="center"/>
        <w:rPr>
          <w:rFonts w:ascii="Arial" w:hAnsi="Arial" w:cs="Arial"/>
          <w:color w:val="auto"/>
          <w:sz w:val="48"/>
          <w:szCs w:val="46"/>
          <w:lang w:val="es-ES_tradnl"/>
        </w:rPr>
      </w:pPr>
      <w:r>
        <w:rPr>
          <w:rFonts w:ascii="Arial" w:hAnsi="Arial" w:cs="Arial"/>
          <w:color w:val="auto"/>
          <w:sz w:val="48"/>
          <w:szCs w:val="46"/>
          <w:lang w:val="es-ES_tradnl"/>
        </w:rPr>
        <w:t>APÉ</w:t>
      </w:r>
      <w:r w:rsidR="00EC7CE5">
        <w:rPr>
          <w:rFonts w:ascii="Arial" w:hAnsi="Arial" w:cs="Arial"/>
          <w:color w:val="auto"/>
          <w:sz w:val="48"/>
          <w:szCs w:val="46"/>
          <w:lang w:val="es-ES_tradnl"/>
        </w:rPr>
        <w:t>NDICE</w:t>
      </w:r>
    </w:p>
    <w:p w:rsidR="009104D9" w:rsidRPr="004F34EE" w:rsidRDefault="009104D9" w:rsidP="009104D9">
      <w:pPr>
        <w:spacing w:line="480" w:lineRule="auto"/>
        <w:ind w:left="720"/>
        <w:jc w:val="both"/>
        <w:rPr>
          <w:rFonts w:ascii="Arial" w:hAnsi="Arial" w:cs="Arial"/>
          <w:sz w:val="24"/>
          <w:szCs w:val="23"/>
          <w:lang w:val="es-ES"/>
        </w:rPr>
      </w:pPr>
    </w:p>
    <w:bookmarkEnd w:id="2"/>
    <w:bookmarkEnd w:id="3"/>
    <w:bookmarkEnd w:id="4"/>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A</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ENTREVISTA</w:t>
      </w:r>
    </w:p>
    <w:p w:rsid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JEFE DE TALLER</w:t>
      </w:r>
    </w:p>
    <w:p w:rsidR="009104D9" w:rsidRPr="009104D9" w:rsidRDefault="009104D9" w:rsidP="009104D9">
      <w:pPr>
        <w:autoSpaceDE w:val="0"/>
        <w:autoSpaceDN w:val="0"/>
        <w:adjustRightInd w:val="0"/>
        <w:spacing w:after="0" w:line="240" w:lineRule="auto"/>
        <w:jc w:val="center"/>
        <w:rPr>
          <w:rFonts w:ascii="Arial" w:hAnsi="Arial" w:cs="Arial"/>
          <w:sz w:val="24"/>
          <w:szCs w:val="23"/>
          <w:lang w:val="es-ES" w:eastAsia="es-E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5"/>
        <w:gridCol w:w="1244"/>
        <w:gridCol w:w="2437"/>
      </w:tblGrid>
      <w:tr w:rsidR="009104D9" w:rsidRPr="009104D9" w:rsidTr="009104D9">
        <w:tc>
          <w:tcPr>
            <w:tcW w:w="7796" w:type="dxa"/>
            <w:gridSpan w:val="3"/>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Entrevista al Jefe de Taller</w:t>
            </w:r>
          </w:p>
        </w:tc>
      </w:tr>
      <w:tr w:rsidR="009104D9" w:rsidRPr="009104D9" w:rsidTr="009104D9">
        <w:tc>
          <w:tcPr>
            <w:tcW w:w="4115"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Nombre del entrevistado:</w:t>
            </w:r>
          </w:p>
        </w:tc>
        <w:tc>
          <w:tcPr>
            <w:tcW w:w="1244"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Empresa:</w:t>
            </w:r>
          </w:p>
        </w:tc>
        <w:tc>
          <w:tcPr>
            <w:tcW w:w="2437"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r>
      <w:tr w:rsidR="009104D9" w:rsidRPr="009104D9" w:rsidTr="009104D9">
        <w:tc>
          <w:tcPr>
            <w:tcW w:w="4115"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1244"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Fecha:</w:t>
            </w:r>
          </w:p>
        </w:tc>
        <w:tc>
          <w:tcPr>
            <w:tcW w:w="2437"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r>
    </w:tbl>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¿Cómo es el proceso de ingreso y salida de materiales de la sección?</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¿Existe un ambiente laboral que permite el flujo de información?</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¿Quién es el encargado de catalogar la importancia de las órdenes de trabajo?</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¿Cómo es la relación entre las secciones que intervienen en el proceso?</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¿Hay suficientes recambios y herramientas para desarrollar las actividades?</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¿Cree que la manipulación de los materiales es el adecuado?</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¿El área brinda todas las facilidades para realizar el trabajo de forma eficiente?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29"/>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¿Existe algún tipo de procedimientos para los trabajos que hay que realizar?</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4"/>
        <w:gridCol w:w="4072"/>
      </w:tblGrid>
      <w:tr w:rsidR="009104D9" w:rsidRPr="009104D9" w:rsidTr="009104D9">
        <w:tc>
          <w:tcPr>
            <w:tcW w:w="3724"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Responsable de la entrevista:</w:t>
            </w:r>
          </w:p>
        </w:tc>
        <w:tc>
          <w:tcPr>
            <w:tcW w:w="4072"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r>
    </w:tbl>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B</w:t>
      </w:r>
    </w:p>
    <w:p w:rsid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FASES DE IMPLEMENTACIÓN DE 5S</w:t>
      </w:r>
    </w:p>
    <w:p w:rsidR="009104D9" w:rsidRPr="009104D9" w:rsidRDefault="009104D9" w:rsidP="009104D9">
      <w:pPr>
        <w:autoSpaceDE w:val="0"/>
        <w:autoSpaceDN w:val="0"/>
        <w:adjustRightInd w:val="0"/>
        <w:spacing w:after="0" w:line="48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jc w:val="center"/>
        <w:rPr>
          <w:rFonts w:ascii="Arial" w:hAnsi="Arial" w:cs="Arial"/>
          <w:sz w:val="24"/>
          <w:szCs w:val="23"/>
          <w:lang w:val="es-ES" w:eastAsia="es-ES"/>
        </w:rPr>
      </w:pPr>
    </w:p>
    <w:p w:rsidR="009104D9" w:rsidRPr="009104D9" w:rsidRDefault="005A10A3" w:rsidP="009104D9">
      <w:pPr>
        <w:autoSpaceDE w:val="0"/>
        <w:autoSpaceDN w:val="0"/>
        <w:adjustRightInd w:val="0"/>
        <w:spacing w:after="0" w:line="240" w:lineRule="auto"/>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5181600" cy="4895850"/>
            <wp:effectExtent l="1905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a:srcRect/>
                    <a:stretch>
                      <a:fillRect/>
                    </a:stretch>
                  </pic:blipFill>
                  <pic:spPr bwMode="auto">
                    <a:xfrm>
                      <a:off x="0" y="0"/>
                      <a:ext cx="5181600" cy="4895850"/>
                    </a:xfrm>
                    <a:prstGeom prst="rect">
                      <a:avLst/>
                    </a:prstGeom>
                    <a:noFill/>
                    <a:ln w="9525">
                      <a:noFill/>
                      <a:miter lim="800000"/>
                      <a:headEnd/>
                      <a:tailEnd/>
                    </a:ln>
                  </pic:spPr>
                </pic:pic>
              </a:graphicData>
            </a:graphic>
          </wp:inline>
        </w:drawing>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C</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ENTREVISTA</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Colaboradores</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5"/>
        <w:gridCol w:w="1244"/>
        <w:gridCol w:w="2437"/>
      </w:tblGrid>
      <w:tr w:rsidR="009104D9" w:rsidRPr="009104D9" w:rsidTr="009104D9">
        <w:tc>
          <w:tcPr>
            <w:tcW w:w="7796" w:type="dxa"/>
            <w:gridSpan w:val="3"/>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Entrevista a los colaboradores de la sección Bogies</w:t>
            </w:r>
          </w:p>
        </w:tc>
      </w:tr>
      <w:tr w:rsidR="009104D9" w:rsidRPr="009104D9" w:rsidTr="009104D9">
        <w:tc>
          <w:tcPr>
            <w:tcW w:w="4115"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Nombre del entrevistado:</w:t>
            </w:r>
          </w:p>
        </w:tc>
        <w:tc>
          <w:tcPr>
            <w:tcW w:w="1244"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Empresa:</w:t>
            </w:r>
          </w:p>
        </w:tc>
        <w:tc>
          <w:tcPr>
            <w:tcW w:w="2437"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r>
      <w:tr w:rsidR="009104D9" w:rsidRPr="009104D9" w:rsidTr="009104D9">
        <w:tc>
          <w:tcPr>
            <w:tcW w:w="4115"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1244"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Fecha:</w:t>
            </w:r>
          </w:p>
        </w:tc>
        <w:tc>
          <w:tcPr>
            <w:tcW w:w="2437"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r>
    </w:tbl>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30"/>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¿Considera usted que existe desorganización en la sección?</w:t>
      </w:r>
    </w:p>
    <w:p w:rsidR="009104D9" w:rsidRPr="009104D9" w:rsidRDefault="009104D9" w:rsidP="009104D9">
      <w:pPr>
        <w:autoSpaceDE w:val="0"/>
        <w:autoSpaceDN w:val="0"/>
        <w:adjustRightInd w:val="0"/>
        <w:spacing w:after="0" w:line="240" w:lineRule="auto"/>
        <w:ind w:firstLine="720"/>
        <w:rPr>
          <w:rFonts w:ascii="Arial" w:hAnsi="Arial" w:cs="Arial"/>
          <w:sz w:val="24"/>
          <w:szCs w:val="23"/>
          <w:lang w:val="es-ES" w:eastAsia="es-ES"/>
        </w:rPr>
      </w:pPr>
      <w:r w:rsidRPr="009104D9">
        <w:rPr>
          <w:rFonts w:ascii="Arial" w:hAnsi="Arial" w:cs="Arial"/>
          <w:sz w:val="24"/>
          <w:szCs w:val="23"/>
          <w:lang w:val="es-ES" w:eastAsia="es-ES"/>
        </w:rPr>
        <w:t>Poco</w:t>
      </w:r>
      <w:r w:rsidRPr="009104D9">
        <w:rPr>
          <w:rFonts w:ascii="Arial" w:hAnsi="Arial" w:cs="Arial"/>
          <w:sz w:val="24"/>
          <w:szCs w:val="23"/>
          <w:lang w:val="es-ES" w:eastAsia="es-ES"/>
        </w:rPr>
        <w:tab/>
      </w:r>
      <w:r w:rsidRPr="009104D9">
        <w:rPr>
          <w:rFonts w:ascii="Arial" w:hAnsi="Arial" w:cs="Arial"/>
          <w:sz w:val="24"/>
          <w:szCs w:val="23"/>
          <w:lang w:val="es-ES" w:eastAsia="es-ES"/>
        </w:rPr>
        <w:tab/>
        <w:t>Medio</w:t>
      </w:r>
      <w:r w:rsidRPr="009104D9">
        <w:rPr>
          <w:rFonts w:ascii="Arial" w:hAnsi="Arial" w:cs="Arial"/>
          <w:sz w:val="24"/>
          <w:szCs w:val="23"/>
          <w:lang w:val="es-ES" w:eastAsia="es-ES"/>
        </w:rPr>
        <w:tab/>
      </w:r>
      <w:r w:rsidRPr="009104D9">
        <w:rPr>
          <w:rFonts w:ascii="Arial" w:hAnsi="Arial" w:cs="Arial"/>
          <w:sz w:val="24"/>
          <w:szCs w:val="23"/>
          <w:lang w:val="es-ES" w:eastAsia="es-ES"/>
        </w:rPr>
        <w:tab/>
        <w:t>Bastante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30"/>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¿Las órdenes urgentes son manejadas de manera correcta por la dirección?</w:t>
      </w:r>
    </w:p>
    <w:p w:rsidR="009104D9" w:rsidRPr="009104D9" w:rsidRDefault="009104D9" w:rsidP="009104D9">
      <w:pPr>
        <w:autoSpaceDE w:val="0"/>
        <w:autoSpaceDN w:val="0"/>
        <w:adjustRightInd w:val="0"/>
        <w:spacing w:after="0" w:line="240" w:lineRule="auto"/>
        <w:ind w:firstLine="720"/>
        <w:rPr>
          <w:rFonts w:ascii="Arial" w:hAnsi="Arial" w:cs="Arial"/>
          <w:sz w:val="24"/>
          <w:szCs w:val="23"/>
          <w:lang w:val="es-ES" w:eastAsia="es-ES"/>
        </w:rPr>
      </w:pPr>
      <w:r w:rsidRPr="009104D9">
        <w:rPr>
          <w:rFonts w:ascii="Arial" w:hAnsi="Arial" w:cs="Arial"/>
          <w:sz w:val="24"/>
          <w:szCs w:val="23"/>
          <w:lang w:val="es-ES" w:eastAsia="es-ES"/>
        </w:rPr>
        <w:t>Poco</w:t>
      </w:r>
      <w:r w:rsidRPr="009104D9">
        <w:rPr>
          <w:rFonts w:ascii="Arial" w:hAnsi="Arial" w:cs="Arial"/>
          <w:sz w:val="24"/>
          <w:szCs w:val="23"/>
          <w:lang w:val="es-ES" w:eastAsia="es-ES"/>
        </w:rPr>
        <w:tab/>
      </w:r>
      <w:r w:rsidRPr="009104D9">
        <w:rPr>
          <w:rFonts w:ascii="Arial" w:hAnsi="Arial" w:cs="Arial"/>
          <w:sz w:val="24"/>
          <w:szCs w:val="23"/>
          <w:lang w:val="es-ES" w:eastAsia="es-ES"/>
        </w:rPr>
        <w:tab/>
        <w:t>Medio</w:t>
      </w:r>
      <w:r w:rsidRPr="009104D9">
        <w:rPr>
          <w:rFonts w:ascii="Arial" w:hAnsi="Arial" w:cs="Arial"/>
          <w:sz w:val="24"/>
          <w:szCs w:val="23"/>
          <w:lang w:val="es-ES" w:eastAsia="es-ES"/>
        </w:rPr>
        <w:tab/>
      </w:r>
      <w:r w:rsidRPr="009104D9">
        <w:rPr>
          <w:rFonts w:ascii="Arial" w:hAnsi="Arial" w:cs="Arial"/>
          <w:sz w:val="24"/>
          <w:szCs w:val="23"/>
          <w:lang w:val="es-ES" w:eastAsia="es-ES"/>
        </w:rPr>
        <w:tab/>
        <w:t>Bastante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30"/>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¿Están todos los materiales necesarios para realizar las actividades al alcance y de fácil acceso?</w:t>
      </w:r>
    </w:p>
    <w:p w:rsidR="009104D9" w:rsidRPr="009104D9" w:rsidRDefault="009104D9" w:rsidP="009104D9">
      <w:pPr>
        <w:autoSpaceDE w:val="0"/>
        <w:autoSpaceDN w:val="0"/>
        <w:adjustRightInd w:val="0"/>
        <w:spacing w:after="0" w:line="240" w:lineRule="auto"/>
        <w:ind w:firstLine="720"/>
        <w:rPr>
          <w:rFonts w:ascii="Arial" w:hAnsi="Arial" w:cs="Arial"/>
          <w:sz w:val="24"/>
          <w:szCs w:val="23"/>
          <w:lang w:val="es-ES" w:eastAsia="es-ES"/>
        </w:rPr>
      </w:pPr>
      <w:r w:rsidRPr="009104D9">
        <w:rPr>
          <w:rFonts w:ascii="Arial" w:hAnsi="Arial" w:cs="Arial"/>
          <w:sz w:val="24"/>
          <w:szCs w:val="23"/>
          <w:lang w:val="es-ES" w:eastAsia="es-ES"/>
        </w:rPr>
        <w:t>Poco</w:t>
      </w:r>
      <w:r w:rsidRPr="009104D9">
        <w:rPr>
          <w:rFonts w:ascii="Arial" w:hAnsi="Arial" w:cs="Arial"/>
          <w:sz w:val="24"/>
          <w:szCs w:val="23"/>
          <w:lang w:val="es-ES" w:eastAsia="es-ES"/>
        </w:rPr>
        <w:tab/>
      </w:r>
      <w:r w:rsidRPr="009104D9">
        <w:rPr>
          <w:rFonts w:ascii="Arial" w:hAnsi="Arial" w:cs="Arial"/>
          <w:sz w:val="24"/>
          <w:szCs w:val="23"/>
          <w:lang w:val="es-ES" w:eastAsia="es-ES"/>
        </w:rPr>
        <w:tab/>
        <w:t>Medio</w:t>
      </w:r>
      <w:r w:rsidRPr="009104D9">
        <w:rPr>
          <w:rFonts w:ascii="Arial" w:hAnsi="Arial" w:cs="Arial"/>
          <w:sz w:val="24"/>
          <w:szCs w:val="23"/>
          <w:lang w:val="es-ES" w:eastAsia="es-ES"/>
        </w:rPr>
        <w:tab/>
      </w:r>
      <w:r w:rsidRPr="009104D9">
        <w:rPr>
          <w:rFonts w:ascii="Arial" w:hAnsi="Arial" w:cs="Arial"/>
          <w:sz w:val="24"/>
          <w:szCs w:val="23"/>
          <w:lang w:val="es-ES" w:eastAsia="es-ES"/>
        </w:rPr>
        <w:tab/>
        <w:t>Bastante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30"/>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¿La información es transmitida de manera rápida y transparente?</w:t>
      </w:r>
    </w:p>
    <w:p w:rsidR="009104D9" w:rsidRPr="009104D9" w:rsidRDefault="009104D9" w:rsidP="009104D9">
      <w:pPr>
        <w:autoSpaceDE w:val="0"/>
        <w:autoSpaceDN w:val="0"/>
        <w:adjustRightInd w:val="0"/>
        <w:spacing w:after="0" w:line="240" w:lineRule="auto"/>
        <w:ind w:firstLine="720"/>
        <w:rPr>
          <w:rFonts w:ascii="Arial" w:hAnsi="Arial" w:cs="Arial"/>
          <w:sz w:val="24"/>
          <w:szCs w:val="23"/>
          <w:lang w:val="es-ES" w:eastAsia="es-ES"/>
        </w:rPr>
      </w:pPr>
      <w:r w:rsidRPr="009104D9">
        <w:rPr>
          <w:rFonts w:ascii="Arial" w:hAnsi="Arial" w:cs="Arial"/>
          <w:sz w:val="24"/>
          <w:szCs w:val="23"/>
          <w:lang w:val="es-ES" w:eastAsia="es-ES"/>
        </w:rPr>
        <w:t>Poco</w:t>
      </w:r>
      <w:r w:rsidRPr="009104D9">
        <w:rPr>
          <w:rFonts w:ascii="Arial" w:hAnsi="Arial" w:cs="Arial"/>
          <w:sz w:val="24"/>
          <w:szCs w:val="23"/>
          <w:lang w:val="es-ES" w:eastAsia="es-ES"/>
        </w:rPr>
        <w:tab/>
      </w:r>
      <w:r w:rsidRPr="009104D9">
        <w:rPr>
          <w:rFonts w:ascii="Arial" w:hAnsi="Arial" w:cs="Arial"/>
          <w:sz w:val="24"/>
          <w:szCs w:val="23"/>
          <w:lang w:val="es-ES" w:eastAsia="es-ES"/>
        </w:rPr>
        <w:tab/>
        <w:t>Medio</w:t>
      </w:r>
      <w:r w:rsidRPr="009104D9">
        <w:rPr>
          <w:rFonts w:ascii="Arial" w:hAnsi="Arial" w:cs="Arial"/>
          <w:sz w:val="24"/>
          <w:szCs w:val="23"/>
          <w:lang w:val="es-ES" w:eastAsia="es-ES"/>
        </w:rPr>
        <w:tab/>
      </w:r>
      <w:r w:rsidRPr="009104D9">
        <w:rPr>
          <w:rFonts w:ascii="Arial" w:hAnsi="Arial" w:cs="Arial"/>
          <w:sz w:val="24"/>
          <w:szCs w:val="23"/>
          <w:lang w:val="es-ES" w:eastAsia="es-ES"/>
        </w:rPr>
        <w:tab/>
        <w:t>Bastante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30"/>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¿Con que frecuencia realiza sus actividades en el banco de trabajo?</w:t>
      </w:r>
    </w:p>
    <w:p w:rsidR="009104D9" w:rsidRPr="009104D9" w:rsidRDefault="009104D9" w:rsidP="009104D9">
      <w:pPr>
        <w:autoSpaceDE w:val="0"/>
        <w:autoSpaceDN w:val="0"/>
        <w:adjustRightInd w:val="0"/>
        <w:spacing w:after="0" w:line="240" w:lineRule="auto"/>
        <w:ind w:firstLine="720"/>
        <w:rPr>
          <w:rFonts w:ascii="Arial" w:hAnsi="Arial" w:cs="Arial"/>
          <w:sz w:val="24"/>
          <w:szCs w:val="23"/>
          <w:lang w:val="es-ES" w:eastAsia="es-ES"/>
        </w:rPr>
      </w:pPr>
      <w:r w:rsidRPr="009104D9">
        <w:rPr>
          <w:rFonts w:ascii="Arial" w:hAnsi="Arial" w:cs="Arial"/>
          <w:sz w:val="24"/>
          <w:szCs w:val="23"/>
          <w:lang w:val="es-ES" w:eastAsia="es-ES"/>
        </w:rPr>
        <w:t>Poco</w:t>
      </w:r>
      <w:r w:rsidRPr="009104D9">
        <w:rPr>
          <w:rFonts w:ascii="Arial" w:hAnsi="Arial" w:cs="Arial"/>
          <w:sz w:val="24"/>
          <w:szCs w:val="23"/>
          <w:lang w:val="es-ES" w:eastAsia="es-ES"/>
        </w:rPr>
        <w:tab/>
      </w:r>
      <w:r w:rsidRPr="009104D9">
        <w:rPr>
          <w:rFonts w:ascii="Arial" w:hAnsi="Arial" w:cs="Arial"/>
          <w:sz w:val="24"/>
          <w:szCs w:val="23"/>
          <w:lang w:val="es-ES" w:eastAsia="es-ES"/>
        </w:rPr>
        <w:tab/>
        <w:t>Medio</w:t>
      </w:r>
      <w:r w:rsidRPr="009104D9">
        <w:rPr>
          <w:rFonts w:ascii="Arial" w:hAnsi="Arial" w:cs="Arial"/>
          <w:sz w:val="24"/>
          <w:szCs w:val="23"/>
          <w:lang w:val="es-ES" w:eastAsia="es-ES"/>
        </w:rPr>
        <w:tab/>
      </w:r>
      <w:r w:rsidRPr="009104D9">
        <w:rPr>
          <w:rFonts w:ascii="Arial" w:hAnsi="Arial" w:cs="Arial"/>
          <w:sz w:val="24"/>
          <w:szCs w:val="23"/>
          <w:lang w:val="es-ES" w:eastAsia="es-ES"/>
        </w:rPr>
        <w:tab/>
        <w:t>Bastante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30"/>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¿Tiene disponible todas las herramientas necesarias para realizar sus tareas?</w:t>
      </w:r>
    </w:p>
    <w:p w:rsidR="009104D9" w:rsidRPr="009104D9" w:rsidRDefault="009104D9" w:rsidP="009104D9">
      <w:pPr>
        <w:autoSpaceDE w:val="0"/>
        <w:autoSpaceDN w:val="0"/>
        <w:adjustRightInd w:val="0"/>
        <w:spacing w:after="0" w:line="240" w:lineRule="auto"/>
        <w:ind w:firstLine="720"/>
        <w:rPr>
          <w:rFonts w:ascii="Arial" w:hAnsi="Arial" w:cs="Arial"/>
          <w:sz w:val="24"/>
          <w:szCs w:val="23"/>
          <w:lang w:val="es-ES" w:eastAsia="es-ES"/>
        </w:rPr>
      </w:pPr>
      <w:r w:rsidRPr="009104D9">
        <w:rPr>
          <w:rFonts w:ascii="Arial" w:hAnsi="Arial" w:cs="Arial"/>
          <w:sz w:val="24"/>
          <w:szCs w:val="23"/>
          <w:lang w:val="es-ES" w:eastAsia="es-ES"/>
        </w:rPr>
        <w:t>Poco</w:t>
      </w:r>
      <w:r w:rsidRPr="009104D9">
        <w:rPr>
          <w:rFonts w:ascii="Arial" w:hAnsi="Arial" w:cs="Arial"/>
          <w:sz w:val="24"/>
          <w:szCs w:val="23"/>
          <w:lang w:val="es-ES" w:eastAsia="es-ES"/>
        </w:rPr>
        <w:tab/>
      </w:r>
      <w:r w:rsidRPr="009104D9">
        <w:rPr>
          <w:rFonts w:ascii="Arial" w:hAnsi="Arial" w:cs="Arial"/>
          <w:sz w:val="24"/>
          <w:szCs w:val="23"/>
          <w:lang w:val="es-ES" w:eastAsia="es-ES"/>
        </w:rPr>
        <w:tab/>
        <w:t>Medio</w:t>
      </w:r>
      <w:r w:rsidRPr="009104D9">
        <w:rPr>
          <w:rFonts w:ascii="Arial" w:hAnsi="Arial" w:cs="Arial"/>
          <w:sz w:val="24"/>
          <w:szCs w:val="23"/>
          <w:lang w:val="es-ES" w:eastAsia="es-ES"/>
        </w:rPr>
        <w:tab/>
      </w:r>
      <w:r w:rsidRPr="009104D9">
        <w:rPr>
          <w:rFonts w:ascii="Arial" w:hAnsi="Arial" w:cs="Arial"/>
          <w:sz w:val="24"/>
          <w:szCs w:val="23"/>
          <w:lang w:val="es-ES" w:eastAsia="es-ES"/>
        </w:rPr>
        <w:tab/>
        <w:t>Bastante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numPr>
          <w:ilvl w:val="0"/>
          <w:numId w:val="30"/>
        </w:num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¿Conocen exactamente los procedimientos a realizar en cada tarea?</w:t>
      </w:r>
    </w:p>
    <w:p w:rsidR="009104D9" w:rsidRPr="009104D9" w:rsidRDefault="009104D9" w:rsidP="009104D9">
      <w:pPr>
        <w:autoSpaceDE w:val="0"/>
        <w:autoSpaceDN w:val="0"/>
        <w:adjustRightInd w:val="0"/>
        <w:spacing w:after="0" w:line="240" w:lineRule="auto"/>
        <w:ind w:firstLine="720"/>
        <w:rPr>
          <w:rFonts w:ascii="Arial" w:hAnsi="Arial" w:cs="Arial"/>
          <w:sz w:val="24"/>
          <w:szCs w:val="23"/>
          <w:lang w:val="es-ES" w:eastAsia="es-ES"/>
        </w:rPr>
      </w:pPr>
      <w:r w:rsidRPr="009104D9">
        <w:rPr>
          <w:rFonts w:ascii="Arial" w:hAnsi="Arial" w:cs="Arial"/>
          <w:sz w:val="24"/>
          <w:szCs w:val="23"/>
          <w:lang w:val="es-ES" w:eastAsia="es-ES"/>
        </w:rPr>
        <w:t>Poco</w:t>
      </w:r>
      <w:r w:rsidRPr="009104D9">
        <w:rPr>
          <w:rFonts w:ascii="Arial" w:hAnsi="Arial" w:cs="Arial"/>
          <w:sz w:val="24"/>
          <w:szCs w:val="23"/>
          <w:lang w:val="es-ES" w:eastAsia="es-ES"/>
        </w:rPr>
        <w:tab/>
      </w:r>
      <w:r w:rsidRPr="009104D9">
        <w:rPr>
          <w:rFonts w:ascii="Arial" w:hAnsi="Arial" w:cs="Arial"/>
          <w:sz w:val="24"/>
          <w:szCs w:val="23"/>
          <w:lang w:val="es-ES" w:eastAsia="es-ES"/>
        </w:rPr>
        <w:tab/>
        <w:t>Medio</w:t>
      </w:r>
      <w:r w:rsidRPr="009104D9">
        <w:rPr>
          <w:rFonts w:ascii="Arial" w:hAnsi="Arial" w:cs="Arial"/>
          <w:sz w:val="24"/>
          <w:szCs w:val="23"/>
          <w:lang w:val="es-ES" w:eastAsia="es-ES"/>
        </w:rPr>
        <w:tab/>
      </w:r>
      <w:r w:rsidRPr="009104D9">
        <w:rPr>
          <w:rFonts w:ascii="Arial" w:hAnsi="Arial" w:cs="Arial"/>
          <w:sz w:val="24"/>
          <w:szCs w:val="23"/>
          <w:lang w:val="es-ES" w:eastAsia="es-ES"/>
        </w:rPr>
        <w:tab/>
        <w:t>Bastante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24"/>
        <w:gridCol w:w="4072"/>
      </w:tblGrid>
      <w:tr w:rsidR="009104D9" w:rsidRPr="009104D9" w:rsidTr="009104D9">
        <w:tc>
          <w:tcPr>
            <w:tcW w:w="3724"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Responsable de la entrevista:</w:t>
            </w:r>
          </w:p>
        </w:tc>
        <w:tc>
          <w:tcPr>
            <w:tcW w:w="4072" w:type="dxa"/>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r>
    </w:tbl>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D</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ANÁLISIS DE DATOS</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Entrevista a Colaboradores</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bl>
      <w:tblPr>
        <w:tblW w:w="8700" w:type="dxa"/>
        <w:jc w:val="center"/>
        <w:tblInd w:w="55" w:type="dxa"/>
        <w:tblCellMar>
          <w:left w:w="70" w:type="dxa"/>
          <w:right w:w="70" w:type="dxa"/>
        </w:tblCellMar>
        <w:tblLook w:val="04A0"/>
      </w:tblPr>
      <w:tblGrid>
        <w:gridCol w:w="1031"/>
        <w:gridCol w:w="529"/>
        <w:gridCol w:w="1321"/>
        <w:gridCol w:w="1583"/>
        <w:gridCol w:w="1365"/>
        <w:gridCol w:w="882"/>
        <w:gridCol w:w="663"/>
        <w:gridCol w:w="663"/>
        <w:gridCol w:w="663"/>
      </w:tblGrid>
      <w:tr w:rsidR="009104D9" w:rsidRPr="009104D9" w:rsidTr="00AD6756">
        <w:trPr>
          <w:trHeight w:val="300"/>
          <w:jc w:val="center"/>
        </w:trPr>
        <w:tc>
          <w:tcPr>
            <w:tcW w:w="1560" w:type="dxa"/>
            <w:gridSpan w:val="2"/>
            <w:vMerge w:val="restart"/>
            <w:tcBorders>
              <w:top w:val="single" w:sz="4" w:space="0" w:color="auto"/>
              <w:left w:val="single" w:sz="4" w:space="0" w:color="auto"/>
              <w:bottom w:val="single" w:sz="4" w:space="0" w:color="auto"/>
              <w:right w:val="single" w:sz="8" w:space="0" w:color="000000"/>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FGC</w:t>
            </w:r>
          </w:p>
        </w:tc>
        <w:tc>
          <w:tcPr>
            <w:tcW w:w="7140"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Pregunta</w:t>
            </w:r>
          </w:p>
        </w:tc>
      </w:tr>
      <w:tr w:rsidR="009104D9" w:rsidRPr="009104D9" w:rsidTr="00AD6756">
        <w:trPr>
          <w:trHeight w:val="315"/>
          <w:jc w:val="center"/>
        </w:trPr>
        <w:tc>
          <w:tcPr>
            <w:tcW w:w="1560" w:type="dxa"/>
            <w:gridSpan w:val="2"/>
            <w:vMerge/>
            <w:tcBorders>
              <w:top w:val="single" w:sz="4" w:space="0" w:color="auto"/>
              <w:left w:val="single" w:sz="4" w:space="0" w:color="auto"/>
              <w:bottom w:val="single" w:sz="4" w:space="0" w:color="auto"/>
              <w:right w:val="single" w:sz="8" w:space="0" w:color="000000"/>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1</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2</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3</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4</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5</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6</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7</w:t>
            </w:r>
          </w:p>
        </w:tc>
      </w:tr>
      <w:tr w:rsidR="009104D9" w:rsidRPr="009104D9" w:rsidTr="00AD6756">
        <w:trPr>
          <w:trHeight w:val="315"/>
          <w:jc w:val="center"/>
        </w:trPr>
        <w:tc>
          <w:tcPr>
            <w:tcW w:w="1560" w:type="dxa"/>
            <w:gridSpan w:val="2"/>
            <w:tcBorders>
              <w:top w:val="single" w:sz="4" w:space="0" w:color="auto"/>
              <w:left w:val="single" w:sz="4" w:space="0" w:color="auto"/>
              <w:bottom w:val="single" w:sz="8" w:space="0" w:color="auto"/>
              <w:right w:val="single" w:sz="8" w:space="0" w:color="000000"/>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Clasificación</w:t>
            </w:r>
          </w:p>
        </w:tc>
        <w:tc>
          <w:tcPr>
            <w:tcW w:w="1321" w:type="dxa"/>
            <w:tcBorders>
              <w:top w:val="nil"/>
              <w:left w:val="nil"/>
              <w:bottom w:val="single" w:sz="8"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Cultura</w:t>
            </w:r>
          </w:p>
        </w:tc>
        <w:tc>
          <w:tcPr>
            <w:tcW w:w="1583" w:type="dxa"/>
            <w:tcBorders>
              <w:top w:val="nil"/>
              <w:left w:val="nil"/>
              <w:bottom w:val="single" w:sz="8"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Cul/Com</w:t>
            </w:r>
          </w:p>
        </w:tc>
        <w:tc>
          <w:tcPr>
            <w:tcW w:w="1365" w:type="dxa"/>
            <w:tcBorders>
              <w:top w:val="nil"/>
              <w:left w:val="nil"/>
              <w:bottom w:val="single" w:sz="8"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Pro/Cul</w:t>
            </w:r>
          </w:p>
        </w:tc>
        <w:tc>
          <w:tcPr>
            <w:tcW w:w="882" w:type="dxa"/>
            <w:tcBorders>
              <w:top w:val="nil"/>
              <w:left w:val="nil"/>
              <w:bottom w:val="single" w:sz="8"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Com</w:t>
            </w:r>
          </w:p>
        </w:tc>
        <w:tc>
          <w:tcPr>
            <w:tcW w:w="663" w:type="dxa"/>
            <w:tcBorders>
              <w:top w:val="nil"/>
              <w:left w:val="nil"/>
              <w:bottom w:val="single" w:sz="8"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Pro</w:t>
            </w:r>
          </w:p>
        </w:tc>
        <w:tc>
          <w:tcPr>
            <w:tcW w:w="663" w:type="dxa"/>
            <w:tcBorders>
              <w:top w:val="nil"/>
              <w:left w:val="nil"/>
              <w:bottom w:val="single" w:sz="8"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Pro</w:t>
            </w:r>
          </w:p>
        </w:tc>
        <w:tc>
          <w:tcPr>
            <w:tcW w:w="663" w:type="dxa"/>
            <w:tcBorders>
              <w:top w:val="nil"/>
              <w:left w:val="nil"/>
              <w:bottom w:val="single" w:sz="8"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Pro</w:t>
            </w:r>
          </w:p>
        </w:tc>
      </w:tr>
      <w:tr w:rsidR="009104D9" w:rsidRPr="009104D9" w:rsidTr="00AD6756">
        <w:trPr>
          <w:trHeight w:val="300"/>
          <w:jc w:val="center"/>
        </w:trPr>
        <w:tc>
          <w:tcPr>
            <w:tcW w:w="1031"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Entrevistado</w:t>
            </w: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1</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r>
      <w:tr w:rsidR="009104D9" w:rsidRPr="009104D9" w:rsidTr="00AD6756">
        <w:trPr>
          <w:trHeight w:val="300"/>
          <w:jc w:val="center"/>
        </w:trPr>
        <w:tc>
          <w:tcPr>
            <w:tcW w:w="1031" w:type="dxa"/>
            <w:vMerge/>
            <w:tcBorders>
              <w:top w:val="nil"/>
              <w:left w:val="single" w:sz="4" w:space="0" w:color="auto"/>
              <w:bottom w:val="single" w:sz="4"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2</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r>
      <w:tr w:rsidR="009104D9" w:rsidRPr="009104D9" w:rsidTr="00AD6756">
        <w:trPr>
          <w:trHeight w:val="300"/>
          <w:jc w:val="center"/>
        </w:trPr>
        <w:tc>
          <w:tcPr>
            <w:tcW w:w="1031" w:type="dxa"/>
            <w:vMerge/>
            <w:tcBorders>
              <w:top w:val="nil"/>
              <w:left w:val="single" w:sz="4" w:space="0" w:color="auto"/>
              <w:bottom w:val="single" w:sz="4"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3</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r>
      <w:tr w:rsidR="009104D9" w:rsidRPr="009104D9" w:rsidTr="00AD6756">
        <w:trPr>
          <w:trHeight w:val="300"/>
          <w:jc w:val="center"/>
        </w:trPr>
        <w:tc>
          <w:tcPr>
            <w:tcW w:w="1031" w:type="dxa"/>
            <w:vMerge/>
            <w:tcBorders>
              <w:top w:val="nil"/>
              <w:left w:val="single" w:sz="4" w:space="0" w:color="auto"/>
              <w:bottom w:val="single" w:sz="4"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4</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r>
      <w:tr w:rsidR="009104D9" w:rsidRPr="009104D9" w:rsidTr="00AD6756">
        <w:trPr>
          <w:trHeight w:val="300"/>
          <w:jc w:val="center"/>
        </w:trPr>
        <w:tc>
          <w:tcPr>
            <w:tcW w:w="1031" w:type="dxa"/>
            <w:vMerge/>
            <w:tcBorders>
              <w:top w:val="nil"/>
              <w:left w:val="single" w:sz="4" w:space="0" w:color="auto"/>
              <w:bottom w:val="single" w:sz="4"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5</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r>
      <w:tr w:rsidR="009104D9" w:rsidRPr="009104D9" w:rsidTr="00AD6756">
        <w:trPr>
          <w:trHeight w:val="300"/>
          <w:jc w:val="center"/>
        </w:trPr>
        <w:tc>
          <w:tcPr>
            <w:tcW w:w="1031" w:type="dxa"/>
            <w:vMerge/>
            <w:tcBorders>
              <w:top w:val="nil"/>
              <w:left w:val="single" w:sz="4" w:space="0" w:color="auto"/>
              <w:bottom w:val="single" w:sz="4"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6</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r>
      <w:tr w:rsidR="009104D9" w:rsidRPr="009104D9" w:rsidTr="00AD6756">
        <w:trPr>
          <w:trHeight w:val="300"/>
          <w:jc w:val="center"/>
        </w:trPr>
        <w:tc>
          <w:tcPr>
            <w:tcW w:w="1031" w:type="dxa"/>
            <w:vMerge/>
            <w:tcBorders>
              <w:top w:val="nil"/>
              <w:left w:val="single" w:sz="4" w:space="0" w:color="auto"/>
              <w:bottom w:val="single" w:sz="4"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7</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r>
      <w:tr w:rsidR="009104D9" w:rsidRPr="009104D9" w:rsidTr="00AD6756">
        <w:trPr>
          <w:trHeight w:val="300"/>
          <w:jc w:val="center"/>
        </w:trPr>
        <w:tc>
          <w:tcPr>
            <w:tcW w:w="1031" w:type="dxa"/>
            <w:vMerge/>
            <w:tcBorders>
              <w:top w:val="nil"/>
              <w:left w:val="single" w:sz="4" w:space="0" w:color="auto"/>
              <w:bottom w:val="single" w:sz="4"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529" w:type="dxa"/>
            <w:tcBorders>
              <w:top w:val="nil"/>
              <w:left w:val="nil"/>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8</w:t>
            </w:r>
          </w:p>
        </w:tc>
        <w:tc>
          <w:tcPr>
            <w:tcW w:w="1321"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158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1365"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882"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M</w:t>
            </w:r>
          </w:p>
        </w:tc>
        <w:tc>
          <w:tcPr>
            <w:tcW w:w="663"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B</w:t>
            </w:r>
          </w:p>
        </w:tc>
      </w:tr>
      <w:tr w:rsidR="009104D9" w:rsidRPr="009104D9" w:rsidTr="00AD6756">
        <w:trPr>
          <w:trHeight w:val="300"/>
          <w:jc w:val="center"/>
        </w:trPr>
        <w:tc>
          <w:tcPr>
            <w:tcW w:w="8700"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Abreviatura: Cul = Cultura    Pro = Proceso    Com =  Comunicación</w:t>
            </w:r>
          </w:p>
        </w:tc>
      </w:tr>
      <w:tr w:rsidR="009104D9" w:rsidRPr="009104D9" w:rsidTr="00AD6756">
        <w:trPr>
          <w:trHeight w:val="300"/>
          <w:jc w:val="center"/>
        </w:trPr>
        <w:tc>
          <w:tcPr>
            <w:tcW w:w="8700"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Peso: Bueno = 1      Medio = 2      Poco = 3</w:t>
            </w:r>
          </w:p>
        </w:tc>
      </w:tr>
    </w:tbl>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bl>
      <w:tblPr>
        <w:tblW w:w="2956" w:type="dxa"/>
        <w:jc w:val="center"/>
        <w:tblInd w:w="55" w:type="dxa"/>
        <w:tblCellMar>
          <w:left w:w="70" w:type="dxa"/>
          <w:right w:w="70" w:type="dxa"/>
        </w:tblCellMar>
        <w:tblLook w:val="04A0"/>
      </w:tblPr>
      <w:tblGrid>
        <w:gridCol w:w="1661"/>
        <w:gridCol w:w="674"/>
        <w:gridCol w:w="621"/>
      </w:tblGrid>
      <w:tr w:rsidR="009104D9" w:rsidRPr="009104D9" w:rsidTr="00AD6756">
        <w:trPr>
          <w:trHeight w:val="300"/>
          <w:jc w:val="center"/>
        </w:trPr>
        <w:tc>
          <w:tcPr>
            <w:tcW w:w="1661"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FGC</w:t>
            </w:r>
          </w:p>
        </w:tc>
        <w:tc>
          <w:tcPr>
            <w:tcW w:w="674" w:type="dxa"/>
            <w:vMerge w:val="restart"/>
            <w:tcBorders>
              <w:top w:val="single" w:sz="4" w:space="0" w:color="auto"/>
              <w:left w:val="nil"/>
              <w:bottom w:val="single" w:sz="8" w:space="0" w:color="000000"/>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Total</w:t>
            </w:r>
          </w:p>
        </w:tc>
        <w:tc>
          <w:tcPr>
            <w:tcW w:w="621"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w:t>
            </w:r>
          </w:p>
        </w:tc>
      </w:tr>
      <w:tr w:rsidR="009104D9" w:rsidRPr="009104D9" w:rsidTr="00AD6756">
        <w:trPr>
          <w:trHeight w:val="315"/>
          <w:jc w:val="center"/>
        </w:trPr>
        <w:tc>
          <w:tcPr>
            <w:tcW w:w="1661" w:type="dxa"/>
            <w:tcBorders>
              <w:top w:val="nil"/>
              <w:left w:val="single" w:sz="4" w:space="0" w:color="auto"/>
              <w:bottom w:val="single" w:sz="8" w:space="0" w:color="auto"/>
              <w:right w:val="single" w:sz="8"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Problema</w:t>
            </w:r>
          </w:p>
        </w:tc>
        <w:tc>
          <w:tcPr>
            <w:tcW w:w="674" w:type="dxa"/>
            <w:vMerge/>
            <w:tcBorders>
              <w:top w:val="single" w:sz="4" w:space="0" w:color="auto"/>
              <w:left w:val="nil"/>
              <w:bottom w:val="single" w:sz="8"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c>
          <w:tcPr>
            <w:tcW w:w="621" w:type="dxa"/>
            <w:vMerge/>
            <w:tcBorders>
              <w:top w:val="single" w:sz="4" w:space="0" w:color="auto"/>
              <w:left w:val="single" w:sz="4" w:space="0" w:color="auto"/>
              <w:bottom w:val="single" w:sz="8" w:space="0" w:color="000000"/>
              <w:right w:val="single" w:sz="4" w:space="0" w:color="auto"/>
            </w:tcBorders>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c>
      </w:tr>
      <w:tr w:rsidR="009104D9" w:rsidRPr="009104D9" w:rsidTr="00AD6756">
        <w:trPr>
          <w:trHeight w:val="300"/>
          <w:jc w:val="center"/>
        </w:trPr>
        <w:tc>
          <w:tcPr>
            <w:tcW w:w="1661" w:type="dxa"/>
            <w:tcBorders>
              <w:top w:val="nil"/>
              <w:left w:val="single" w:sz="4" w:space="0" w:color="auto"/>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Cultura</w:t>
            </w:r>
          </w:p>
        </w:tc>
        <w:tc>
          <w:tcPr>
            <w:tcW w:w="674"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42</w:t>
            </w:r>
          </w:p>
        </w:tc>
        <w:tc>
          <w:tcPr>
            <w:tcW w:w="621" w:type="dxa"/>
            <w:tcBorders>
              <w:top w:val="nil"/>
              <w:left w:val="nil"/>
              <w:bottom w:val="single" w:sz="4" w:space="0" w:color="auto"/>
              <w:right w:val="single" w:sz="4"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34%</w:t>
            </w:r>
          </w:p>
        </w:tc>
      </w:tr>
      <w:tr w:rsidR="009104D9" w:rsidRPr="009104D9" w:rsidTr="00AD6756">
        <w:trPr>
          <w:trHeight w:val="300"/>
          <w:jc w:val="center"/>
        </w:trPr>
        <w:tc>
          <w:tcPr>
            <w:tcW w:w="1661" w:type="dxa"/>
            <w:tcBorders>
              <w:top w:val="nil"/>
              <w:left w:val="single" w:sz="4" w:space="0" w:color="auto"/>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Comunicación</w:t>
            </w:r>
          </w:p>
        </w:tc>
        <w:tc>
          <w:tcPr>
            <w:tcW w:w="674"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29</w:t>
            </w:r>
          </w:p>
        </w:tc>
        <w:tc>
          <w:tcPr>
            <w:tcW w:w="621" w:type="dxa"/>
            <w:tcBorders>
              <w:top w:val="nil"/>
              <w:left w:val="nil"/>
              <w:bottom w:val="single" w:sz="4" w:space="0" w:color="auto"/>
              <w:right w:val="single" w:sz="4"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23%</w:t>
            </w:r>
          </w:p>
        </w:tc>
      </w:tr>
      <w:tr w:rsidR="009104D9" w:rsidRPr="009104D9" w:rsidTr="00AD6756">
        <w:trPr>
          <w:trHeight w:val="300"/>
          <w:jc w:val="center"/>
        </w:trPr>
        <w:tc>
          <w:tcPr>
            <w:tcW w:w="1661" w:type="dxa"/>
            <w:tcBorders>
              <w:top w:val="nil"/>
              <w:left w:val="single" w:sz="4" w:space="0" w:color="auto"/>
              <w:bottom w:val="single" w:sz="4" w:space="0" w:color="auto"/>
              <w:right w:val="single" w:sz="8"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Proceso</w:t>
            </w:r>
          </w:p>
        </w:tc>
        <w:tc>
          <w:tcPr>
            <w:tcW w:w="674" w:type="dxa"/>
            <w:tcBorders>
              <w:top w:val="nil"/>
              <w:left w:val="nil"/>
              <w:bottom w:val="single" w:sz="4" w:space="0" w:color="auto"/>
              <w:right w:val="single" w:sz="4" w:space="0" w:color="auto"/>
            </w:tcBorders>
            <w:shd w:val="clear" w:color="000000" w:fill="FFFFFF"/>
            <w:noWrap/>
            <w:vAlign w:val="center"/>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53</w:t>
            </w:r>
          </w:p>
        </w:tc>
        <w:tc>
          <w:tcPr>
            <w:tcW w:w="621" w:type="dxa"/>
            <w:tcBorders>
              <w:top w:val="nil"/>
              <w:left w:val="nil"/>
              <w:bottom w:val="single" w:sz="4" w:space="0" w:color="auto"/>
              <w:right w:val="single" w:sz="4" w:space="0" w:color="auto"/>
            </w:tcBorders>
            <w:shd w:val="clear" w:color="000000" w:fill="FFFFFF"/>
            <w:noWrap/>
            <w:vAlign w:val="bottom"/>
            <w:hideMark/>
          </w:tcPr>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r w:rsidRPr="009104D9">
              <w:rPr>
                <w:rFonts w:ascii="Arial" w:hAnsi="Arial" w:cs="Arial"/>
                <w:sz w:val="24"/>
                <w:szCs w:val="23"/>
                <w:lang w:val="es-ES" w:eastAsia="es-ES"/>
              </w:rPr>
              <w:t>43%</w:t>
            </w:r>
          </w:p>
        </w:tc>
      </w:tr>
    </w:tbl>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E</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CALENDARIO DE APLICACIÓN DEL PROYECTO</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5A10A3" w:rsidP="009104D9">
      <w:pPr>
        <w:autoSpaceDE w:val="0"/>
        <w:autoSpaceDN w:val="0"/>
        <w:adjustRightInd w:val="0"/>
        <w:spacing w:after="0" w:line="240" w:lineRule="auto"/>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5257800" cy="2133600"/>
            <wp:effectExtent l="19050" t="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a:srcRect l="36050" t="44411" r="34026" b="36185"/>
                    <a:stretch>
                      <a:fillRect/>
                    </a:stretch>
                  </pic:blipFill>
                  <pic:spPr bwMode="auto">
                    <a:xfrm>
                      <a:off x="0" y="0"/>
                      <a:ext cx="5257800" cy="2133600"/>
                    </a:xfrm>
                    <a:prstGeom prst="rect">
                      <a:avLst/>
                    </a:prstGeom>
                    <a:noFill/>
                    <a:ln w="9525">
                      <a:noFill/>
                      <a:miter lim="800000"/>
                      <a:headEnd/>
                      <a:tailEnd/>
                    </a:ln>
                  </pic:spPr>
                </pic:pic>
              </a:graphicData>
            </a:graphic>
          </wp:inline>
        </w:drawing>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480" w:lineRule="auto"/>
        <w:rPr>
          <w:rFonts w:ascii="Arial" w:hAnsi="Arial" w:cs="Arial"/>
          <w:sz w:val="24"/>
          <w:szCs w:val="23"/>
          <w:lang w:val="es-ES" w:eastAsia="es-ES"/>
        </w:rPr>
      </w:pPr>
      <w:r w:rsidRPr="009104D9">
        <w:rPr>
          <w:rFonts w:ascii="Arial" w:hAnsi="Arial" w:cs="Arial"/>
          <w:sz w:val="24"/>
          <w:szCs w:val="23"/>
          <w:lang w:val="es-ES" w:eastAsia="es-ES"/>
        </w:rPr>
        <w:t>Esta tesis se basa en las actividades realizadas en el punto 1, 2 y 3 de color azul.</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F</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FOTOS ANTES Y DESPUÉS</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5A10A3" w:rsidP="009104D9">
      <w:pPr>
        <w:autoSpaceDE w:val="0"/>
        <w:autoSpaceDN w:val="0"/>
        <w:adjustRightInd w:val="0"/>
        <w:spacing w:after="0" w:line="240" w:lineRule="auto"/>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5200650" cy="3124200"/>
            <wp:effectExtent l="19050" t="0" r="0" b="0"/>
            <wp:docPr id="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srcRect l="22350" t="27898" r="21339" b="19289"/>
                    <a:stretch>
                      <a:fillRect/>
                    </a:stretch>
                  </pic:blipFill>
                  <pic:spPr bwMode="auto">
                    <a:xfrm>
                      <a:off x="0" y="0"/>
                      <a:ext cx="5200650" cy="3124200"/>
                    </a:xfrm>
                    <a:prstGeom prst="rect">
                      <a:avLst/>
                    </a:prstGeom>
                    <a:noFill/>
                    <a:ln w="9525">
                      <a:noFill/>
                      <a:miter lim="800000"/>
                      <a:headEnd/>
                      <a:tailEnd/>
                    </a:ln>
                  </pic:spPr>
                </pic:pic>
              </a:graphicData>
            </a:graphic>
          </wp:inline>
        </w:drawing>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G</w:t>
      </w:r>
    </w:p>
    <w:p w:rsidR="009104D9" w:rsidRPr="009104D9" w:rsidRDefault="009104D9" w:rsidP="009104D9">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LISTADO DE MATERIALES</w:t>
      </w:r>
    </w:p>
    <w:p w:rsidR="009104D9" w:rsidRPr="009104D9" w:rsidRDefault="005A10A3" w:rsidP="009104D9">
      <w:pPr>
        <w:autoSpaceDE w:val="0"/>
        <w:autoSpaceDN w:val="0"/>
        <w:adjustRightInd w:val="0"/>
        <w:spacing w:after="0" w:line="240" w:lineRule="auto"/>
        <w:jc w:val="center"/>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4914900" cy="1885950"/>
            <wp:effectExtent l="19050" t="0" r="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6"/>
                    <a:srcRect b="20674"/>
                    <a:stretch>
                      <a:fillRect/>
                    </a:stretch>
                  </pic:blipFill>
                  <pic:spPr bwMode="auto">
                    <a:xfrm>
                      <a:off x="0" y="0"/>
                      <a:ext cx="4914900" cy="1885950"/>
                    </a:xfrm>
                    <a:prstGeom prst="rect">
                      <a:avLst/>
                    </a:prstGeom>
                    <a:noFill/>
                    <a:ln w="9525">
                      <a:noFill/>
                      <a:miter lim="800000"/>
                      <a:headEnd/>
                      <a:tailEnd/>
                    </a:ln>
                  </pic:spPr>
                </pic:pic>
              </a:graphicData>
            </a:graphic>
          </wp:inline>
        </w:drawing>
      </w:r>
    </w:p>
    <w:p w:rsidR="009104D9" w:rsidRDefault="009104D9" w:rsidP="009104D9">
      <w:pPr>
        <w:autoSpaceDE w:val="0"/>
        <w:autoSpaceDN w:val="0"/>
        <w:adjustRightInd w:val="0"/>
        <w:spacing w:after="0" w:line="48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480" w:lineRule="auto"/>
        <w:rPr>
          <w:rFonts w:ascii="Arial" w:hAnsi="Arial" w:cs="Arial"/>
          <w:sz w:val="24"/>
          <w:szCs w:val="23"/>
          <w:lang w:val="es-ES" w:eastAsia="es-ES"/>
        </w:rPr>
      </w:pPr>
      <w:r w:rsidRPr="009104D9">
        <w:rPr>
          <w:rFonts w:ascii="Arial" w:hAnsi="Arial" w:cs="Arial"/>
          <w:sz w:val="24"/>
          <w:szCs w:val="23"/>
          <w:lang w:val="es-ES" w:eastAsia="es-ES"/>
        </w:rPr>
        <w:t>Se incluye la descripción del elemento, el tipo de elemento que puede ser utillajes, herramientas, máquinas, componentes o repuestos, la aplicación de este elemento en la tarea diaria, la cantidad óptima que se desea tener, la zona en que debe estar y su ubicación. También se añaden observaciones adicionales y la fecha del análisis.</w:t>
      </w:r>
    </w:p>
    <w:p w:rsidR="009104D9" w:rsidRPr="009104D9" w:rsidRDefault="005A10A3" w:rsidP="009104D9">
      <w:pPr>
        <w:autoSpaceDE w:val="0"/>
        <w:autoSpaceDN w:val="0"/>
        <w:adjustRightInd w:val="0"/>
        <w:spacing w:after="0" w:line="240" w:lineRule="auto"/>
        <w:jc w:val="center"/>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4914900" cy="1828800"/>
            <wp:effectExtent l="19050" t="0" r="0" b="0"/>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7"/>
                    <a:srcRect b="14214"/>
                    <a:stretch>
                      <a:fillRect/>
                    </a:stretch>
                  </pic:blipFill>
                  <pic:spPr bwMode="auto">
                    <a:xfrm>
                      <a:off x="0" y="0"/>
                      <a:ext cx="4914900" cy="1828800"/>
                    </a:xfrm>
                    <a:prstGeom prst="rect">
                      <a:avLst/>
                    </a:prstGeom>
                    <a:noFill/>
                    <a:ln w="9525">
                      <a:noFill/>
                      <a:miter lim="800000"/>
                      <a:headEnd/>
                      <a:tailEnd/>
                    </a:ln>
                  </pic:spPr>
                </pic:pic>
              </a:graphicData>
            </a:graphic>
          </wp:inline>
        </w:drawing>
      </w:r>
    </w:p>
    <w:p w:rsidR="009104D9" w:rsidRDefault="009104D9" w:rsidP="009104D9">
      <w:pPr>
        <w:autoSpaceDE w:val="0"/>
        <w:autoSpaceDN w:val="0"/>
        <w:adjustRightInd w:val="0"/>
        <w:spacing w:after="0" w:line="480" w:lineRule="auto"/>
        <w:rPr>
          <w:rFonts w:ascii="Arial" w:hAnsi="Arial" w:cs="Arial"/>
          <w:sz w:val="24"/>
          <w:szCs w:val="23"/>
          <w:lang w:val="es-ES" w:eastAsia="es-ES"/>
        </w:rPr>
      </w:pP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Este análisis incluye la descripción del elemento, la cantidad encontrada, la ubicación en donde se encuentra en ese momento, observaciones adicionales, foto, fecha del análisis y el destino que este elemento va a tener.</w:t>
      </w: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H</w:t>
      </w: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FICHA DE CONTROL DE ENTRADA Y SALIDA DE MATERIALES DE LA ZAMI</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5A10A3" w:rsidP="009104D9">
      <w:pPr>
        <w:autoSpaceDE w:val="0"/>
        <w:autoSpaceDN w:val="0"/>
        <w:adjustRightInd w:val="0"/>
        <w:spacing w:after="0" w:line="240" w:lineRule="auto"/>
        <w:jc w:val="center"/>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5105400" cy="1295400"/>
            <wp:effectExtent l="19050" t="0" r="0" b="0"/>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a:srcRect/>
                    <a:stretch>
                      <a:fillRect/>
                    </a:stretch>
                  </pic:blipFill>
                  <pic:spPr bwMode="auto">
                    <a:xfrm>
                      <a:off x="0" y="0"/>
                      <a:ext cx="5105400" cy="1295400"/>
                    </a:xfrm>
                    <a:prstGeom prst="rect">
                      <a:avLst/>
                    </a:prstGeom>
                    <a:noFill/>
                    <a:ln w="9525">
                      <a:noFill/>
                      <a:miter lim="800000"/>
                      <a:headEnd/>
                      <a:tailEnd/>
                    </a:ln>
                  </pic:spPr>
                </pic:pic>
              </a:graphicData>
            </a:graphic>
          </wp:inline>
        </w:drawing>
      </w:r>
    </w:p>
    <w:p w:rsid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480" w:lineRule="auto"/>
        <w:rPr>
          <w:rFonts w:ascii="Arial" w:hAnsi="Arial" w:cs="Arial"/>
          <w:sz w:val="24"/>
          <w:szCs w:val="23"/>
          <w:lang w:val="es-ES" w:eastAsia="es-ES"/>
        </w:rPr>
      </w:pPr>
      <w:r w:rsidRPr="009104D9">
        <w:rPr>
          <w:rFonts w:ascii="Arial" w:hAnsi="Arial" w:cs="Arial"/>
          <w:sz w:val="24"/>
          <w:szCs w:val="23"/>
          <w:lang w:val="es-ES" w:eastAsia="es-ES"/>
        </w:rPr>
        <w:t>En este formato se incluye el tipo de elemento, que es la misma codificación que en los elementos necesarios, la descripción del elemento, la cantidad que va a ser contabilizada, la sección responsable de ese elemento, la fecha que ingresa a la ZAMI, un código de control y si tiene foto.</w:t>
      </w: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Pr="009104D9">
        <w:rPr>
          <w:rFonts w:ascii="Arial" w:hAnsi="Arial" w:cs="Arial"/>
          <w:sz w:val="24"/>
          <w:szCs w:val="23"/>
          <w:lang w:val="es-ES" w:eastAsia="es-ES"/>
        </w:rPr>
        <w:t xml:space="preserve"> I</w:t>
      </w: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PLAN DE ACCIÓN</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5A10A3" w:rsidP="009104D9">
      <w:pPr>
        <w:autoSpaceDE w:val="0"/>
        <w:autoSpaceDN w:val="0"/>
        <w:adjustRightInd w:val="0"/>
        <w:spacing w:after="0" w:line="240" w:lineRule="auto"/>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5238750" cy="179070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srcRect/>
                    <a:stretch>
                      <a:fillRect/>
                    </a:stretch>
                  </pic:blipFill>
                  <pic:spPr bwMode="auto">
                    <a:xfrm>
                      <a:off x="0" y="0"/>
                      <a:ext cx="5238750" cy="1790700"/>
                    </a:xfrm>
                    <a:prstGeom prst="rect">
                      <a:avLst/>
                    </a:prstGeom>
                    <a:noFill/>
                    <a:ln w="9525">
                      <a:noFill/>
                      <a:miter lim="800000"/>
                      <a:headEnd/>
                      <a:tailEnd/>
                    </a:ln>
                  </pic:spPr>
                </pic:pic>
              </a:graphicData>
            </a:graphic>
          </wp:inline>
        </w:drawing>
      </w:r>
    </w:p>
    <w:p w:rsidR="00321DBE" w:rsidRPr="009104D9" w:rsidRDefault="009104D9" w:rsidP="00321DBE">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00321DBE">
        <w:rPr>
          <w:rFonts w:ascii="Arial" w:hAnsi="Arial" w:cs="Arial"/>
          <w:sz w:val="24"/>
          <w:szCs w:val="23"/>
          <w:lang w:val="es-ES" w:eastAsia="es-ES"/>
        </w:rPr>
        <w:t xml:space="preserve"> J</w:t>
      </w:r>
    </w:p>
    <w:p w:rsidR="00321DBE" w:rsidRDefault="00321DBE" w:rsidP="00321DBE">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PLANIFICACIÓN DE LOS PASEOS</w:t>
      </w:r>
    </w:p>
    <w:p w:rsidR="00321DBE" w:rsidRPr="009104D9" w:rsidRDefault="00321DBE" w:rsidP="00321DBE">
      <w:pPr>
        <w:autoSpaceDE w:val="0"/>
        <w:autoSpaceDN w:val="0"/>
        <w:adjustRightInd w:val="0"/>
        <w:spacing w:after="0" w:line="480" w:lineRule="auto"/>
        <w:jc w:val="center"/>
        <w:rPr>
          <w:rFonts w:ascii="Arial" w:hAnsi="Arial" w:cs="Arial"/>
          <w:sz w:val="24"/>
          <w:szCs w:val="23"/>
          <w:lang w:val="es-ES" w:eastAsia="es-ES"/>
        </w:rPr>
      </w:pPr>
    </w:p>
    <w:p w:rsidR="00321DBE" w:rsidRDefault="00321DBE" w:rsidP="00321DBE">
      <w:pPr>
        <w:autoSpaceDE w:val="0"/>
        <w:autoSpaceDN w:val="0"/>
        <w:adjustRightInd w:val="0"/>
        <w:spacing w:after="0" w:line="240" w:lineRule="auto"/>
        <w:rPr>
          <w:rFonts w:ascii="Arial" w:hAnsi="Arial" w:cs="Arial"/>
          <w:sz w:val="24"/>
          <w:szCs w:val="23"/>
          <w:lang w:val="es-ES" w:eastAsia="es-ES"/>
        </w:rPr>
      </w:pPr>
    </w:p>
    <w:tbl>
      <w:tblPr>
        <w:tblpPr w:leftFromText="180" w:rightFromText="180" w:vertAnchor="text" w:horzAnchor="margin" w:tblpXSpec="center" w:tblpY="74"/>
        <w:tblW w:w="10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489"/>
        <w:gridCol w:w="190"/>
        <w:gridCol w:w="1653"/>
        <w:gridCol w:w="1984"/>
        <w:gridCol w:w="1516"/>
        <w:gridCol w:w="469"/>
        <w:gridCol w:w="1275"/>
        <w:gridCol w:w="1560"/>
      </w:tblGrid>
      <w:tr w:rsidR="00321DBE" w:rsidTr="001A181D">
        <w:tblPrEx>
          <w:tblCellMar>
            <w:top w:w="0" w:type="dxa"/>
            <w:bottom w:w="0" w:type="dxa"/>
          </w:tblCellMar>
        </w:tblPrEx>
        <w:trPr>
          <w:cantSplit/>
          <w:trHeight w:val="980"/>
        </w:trPr>
        <w:tc>
          <w:tcPr>
            <w:tcW w:w="1679" w:type="dxa"/>
            <w:gridSpan w:val="2"/>
            <w:tcBorders>
              <w:top w:val="single" w:sz="24" w:space="0" w:color="auto"/>
              <w:left w:val="single" w:sz="24" w:space="0" w:color="auto"/>
              <w:bottom w:val="single" w:sz="24" w:space="0" w:color="auto"/>
              <w:right w:val="single" w:sz="24" w:space="0" w:color="auto"/>
            </w:tcBorders>
            <w:vAlign w:val="center"/>
          </w:tcPr>
          <w:p w:rsidR="00321DBE" w:rsidRDefault="00321DBE" w:rsidP="001A181D">
            <w:pPr>
              <w:tabs>
                <w:tab w:val="left" w:pos="2410"/>
              </w:tabs>
              <w:jc w:val="center"/>
              <w:rPr>
                <w:b/>
                <w:sz w:val="28"/>
              </w:rPr>
            </w:pPr>
            <w:r>
              <w:rPr>
                <w:sz w:val="28"/>
              </w:rPr>
              <w:br w:type="page"/>
            </w:r>
            <w:r>
              <w:rPr>
                <w:sz w:val="28"/>
              </w:rPr>
              <w:br w:type="page"/>
            </w:r>
            <w:r>
              <w:rPr>
                <w:sz w:val="28"/>
              </w:rPr>
              <w:br w:type="page"/>
            </w:r>
            <w:r>
              <w:rPr>
                <w:b/>
                <w:sz w:val="28"/>
              </w:rPr>
              <w:t>PROYECTO</w:t>
            </w:r>
          </w:p>
          <w:p w:rsidR="00321DBE" w:rsidRDefault="00321DBE" w:rsidP="001A181D">
            <w:pPr>
              <w:tabs>
                <w:tab w:val="left" w:pos="2410"/>
              </w:tabs>
              <w:jc w:val="center"/>
              <w:rPr>
                <w:sz w:val="28"/>
              </w:rPr>
            </w:pPr>
            <w:r>
              <w:rPr>
                <w:b/>
                <w:sz w:val="28"/>
              </w:rPr>
              <w:t>5S</w:t>
            </w:r>
          </w:p>
        </w:tc>
        <w:tc>
          <w:tcPr>
            <w:tcW w:w="5153" w:type="dxa"/>
            <w:gridSpan w:val="3"/>
            <w:tcBorders>
              <w:top w:val="single" w:sz="24" w:space="0" w:color="auto"/>
              <w:left w:val="single" w:sz="24" w:space="0" w:color="auto"/>
              <w:bottom w:val="single" w:sz="24" w:space="0" w:color="auto"/>
              <w:right w:val="single" w:sz="24" w:space="0" w:color="auto"/>
            </w:tcBorders>
            <w:vAlign w:val="center"/>
          </w:tcPr>
          <w:p w:rsidR="00321DBE" w:rsidRPr="00161219" w:rsidRDefault="00321DBE" w:rsidP="001A181D">
            <w:pPr>
              <w:pStyle w:val="Ttulo4"/>
              <w:spacing w:before="0"/>
              <w:rPr>
                <w:sz w:val="22"/>
                <w:szCs w:val="22"/>
                <w:lang w:eastAsia="en-US"/>
              </w:rPr>
            </w:pPr>
          </w:p>
          <w:p w:rsidR="00321DBE" w:rsidRDefault="00321DBE" w:rsidP="001A181D">
            <w:pPr>
              <w:jc w:val="center"/>
              <w:rPr>
                <w:sz w:val="28"/>
              </w:rPr>
            </w:pPr>
            <w:r>
              <w:rPr>
                <w:b/>
                <w:sz w:val="28"/>
              </w:rPr>
              <w:t>PREPARACIÓN DEL PASEO</w:t>
            </w:r>
          </w:p>
        </w:tc>
        <w:tc>
          <w:tcPr>
            <w:tcW w:w="3304" w:type="dxa"/>
            <w:gridSpan w:val="3"/>
            <w:tcBorders>
              <w:top w:val="single" w:sz="24" w:space="0" w:color="auto"/>
              <w:left w:val="single" w:sz="24" w:space="0" w:color="auto"/>
              <w:bottom w:val="single" w:sz="24" w:space="0" w:color="auto"/>
              <w:right w:val="single" w:sz="24" w:space="0" w:color="auto"/>
            </w:tcBorders>
            <w:vAlign w:val="center"/>
          </w:tcPr>
          <w:p w:rsidR="00321DBE" w:rsidRDefault="00321DBE" w:rsidP="001A181D">
            <w:pPr>
              <w:tabs>
                <w:tab w:val="left" w:pos="1418"/>
              </w:tabs>
              <w:rPr>
                <w:b/>
                <w:sz w:val="28"/>
              </w:rPr>
            </w:pPr>
            <w:r>
              <w:rPr>
                <w:b/>
                <w:sz w:val="28"/>
              </w:rPr>
              <w:t>EMPRESA:     FGC</w:t>
            </w:r>
          </w:p>
          <w:p w:rsidR="00321DBE" w:rsidRDefault="00321DBE" w:rsidP="001A181D">
            <w:pPr>
              <w:jc w:val="both"/>
              <w:rPr>
                <w:sz w:val="28"/>
              </w:rPr>
            </w:pPr>
            <w:r>
              <w:rPr>
                <w:b/>
                <w:sz w:val="28"/>
              </w:rPr>
              <w:t>ÁREA:             Bogies</w:t>
            </w:r>
          </w:p>
        </w:tc>
      </w:tr>
      <w:tr w:rsidR="00321DBE" w:rsidTr="001A181D">
        <w:tblPrEx>
          <w:tblCellMar>
            <w:top w:w="0" w:type="dxa"/>
            <w:bottom w:w="0" w:type="dxa"/>
          </w:tblCellMar>
        </w:tblPrEx>
        <w:tc>
          <w:tcPr>
            <w:tcW w:w="1489" w:type="dxa"/>
            <w:tcBorders>
              <w:top w:val="single" w:sz="24" w:space="0" w:color="auto"/>
              <w:left w:val="single" w:sz="24" w:space="0" w:color="auto"/>
            </w:tcBorders>
            <w:shd w:val="clear" w:color="auto" w:fill="FFFFFF"/>
          </w:tcPr>
          <w:p w:rsidR="00321DBE" w:rsidRDefault="00321DBE" w:rsidP="001A181D">
            <w:pPr>
              <w:spacing w:before="240" w:after="240"/>
              <w:jc w:val="center"/>
              <w:rPr>
                <w:b/>
                <w:sz w:val="28"/>
              </w:rPr>
            </w:pPr>
            <w:r>
              <w:rPr>
                <w:b/>
                <w:sz w:val="28"/>
              </w:rPr>
              <w:t>SECCIÓN</w:t>
            </w:r>
          </w:p>
        </w:tc>
        <w:tc>
          <w:tcPr>
            <w:tcW w:w="1843" w:type="dxa"/>
            <w:gridSpan w:val="2"/>
            <w:tcBorders>
              <w:top w:val="single" w:sz="24" w:space="0" w:color="auto"/>
            </w:tcBorders>
            <w:shd w:val="clear" w:color="auto" w:fill="FFFFFF"/>
          </w:tcPr>
          <w:p w:rsidR="00321DBE" w:rsidRDefault="00321DBE" w:rsidP="001A181D">
            <w:pPr>
              <w:spacing w:before="240" w:after="240"/>
              <w:jc w:val="center"/>
              <w:rPr>
                <w:b/>
                <w:sz w:val="28"/>
              </w:rPr>
            </w:pPr>
            <w:r>
              <w:rPr>
                <w:b/>
                <w:sz w:val="28"/>
              </w:rPr>
              <w:t>RESPONSABLE</w:t>
            </w:r>
          </w:p>
        </w:tc>
        <w:tc>
          <w:tcPr>
            <w:tcW w:w="1984" w:type="dxa"/>
            <w:tcBorders>
              <w:top w:val="single" w:sz="24" w:space="0" w:color="auto"/>
            </w:tcBorders>
            <w:shd w:val="clear" w:color="auto" w:fill="FFFFFF"/>
          </w:tcPr>
          <w:p w:rsidR="00321DBE" w:rsidRDefault="00321DBE" w:rsidP="001A181D">
            <w:pPr>
              <w:spacing w:before="240" w:after="240"/>
              <w:jc w:val="center"/>
              <w:rPr>
                <w:b/>
                <w:sz w:val="28"/>
              </w:rPr>
            </w:pPr>
            <w:r>
              <w:rPr>
                <w:b/>
                <w:sz w:val="28"/>
              </w:rPr>
              <w:t>PARTICIPANTES</w:t>
            </w:r>
          </w:p>
        </w:tc>
        <w:tc>
          <w:tcPr>
            <w:tcW w:w="1985" w:type="dxa"/>
            <w:gridSpan w:val="2"/>
            <w:tcBorders>
              <w:top w:val="single" w:sz="24" w:space="0" w:color="auto"/>
            </w:tcBorders>
            <w:shd w:val="clear" w:color="auto" w:fill="FFFFFF"/>
          </w:tcPr>
          <w:p w:rsidR="00321DBE" w:rsidRDefault="00321DBE" w:rsidP="001A181D">
            <w:pPr>
              <w:spacing w:before="240" w:after="240"/>
              <w:jc w:val="center"/>
              <w:rPr>
                <w:b/>
                <w:sz w:val="28"/>
              </w:rPr>
            </w:pPr>
            <w:r>
              <w:rPr>
                <w:b/>
                <w:sz w:val="28"/>
              </w:rPr>
              <w:t>MEDIOS</w:t>
            </w:r>
          </w:p>
        </w:tc>
        <w:tc>
          <w:tcPr>
            <w:tcW w:w="1275" w:type="dxa"/>
            <w:tcBorders>
              <w:top w:val="single" w:sz="24" w:space="0" w:color="auto"/>
            </w:tcBorders>
            <w:shd w:val="clear" w:color="auto" w:fill="FFFFFF"/>
          </w:tcPr>
          <w:p w:rsidR="00321DBE" w:rsidRDefault="00321DBE" w:rsidP="001A181D">
            <w:pPr>
              <w:spacing w:before="240" w:after="240"/>
              <w:jc w:val="center"/>
              <w:rPr>
                <w:b/>
                <w:sz w:val="28"/>
              </w:rPr>
            </w:pPr>
            <w:r>
              <w:rPr>
                <w:b/>
                <w:sz w:val="28"/>
              </w:rPr>
              <w:t>CUANDO</w:t>
            </w:r>
          </w:p>
        </w:tc>
        <w:tc>
          <w:tcPr>
            <w:tcW w:w="1560" w:type="dxa"/>
            <w:tcBorders>
              <w:top w:val="single" w:sz="24" w:space="0" w:color="auto"/>
              <w:right w:val="single" w:sz="24" w:space="0" w:color="auto"/>
            </w:tcBorders>
            <w:shd w:val="clear" w:color="auto" w:fill="FFFFFF"/>
          </w:tcPr>
          <w:p w:rsidR="00321DBE" w:rsidRDefault="00321DBE" w:rsidP="001A181D">
            <w:pPr>
              <w:spacing w:before="240" w:after="240"/>
              <w:jc w:val="center"/>
              <w:rPr>
                <w:b/>
                <w:sz w:val="28"/>
              </w:rPr>
            </w:pPr>
            <w:r>
              <w:rPr>
                <w:b/>
                <w:sz w:val="28"/>
              </w:rPr>
              <w:t>DURACION</w:t>
            </w:r>
          </w:p>
        </w:tc>
      </w:tr>
      <w:tr w:rsidR="00321DBE" w:rsidTr="001A181D">
        <w:tblPrEx>
          <w:tblCellMar>
            <w:top w:w="0" w:type="dxa"/>
            <w:bottom w:w="0" w:type="dxa"/>
          </w:tblCellMar>
        </w:tblPrEx>
        <w:tc>
          <w:tcPr>
            <w:tcW w:w="1489" w:type="dxa"/>
            <w:tcBorders>
              <w:left w:val="single" w:sz="24" w:space="0" w:color="auto"/>
            </w:tcBorders>
          </w:tcPr>
          <w:p w:rsidR="00321DBE" w:rsidRDefault="00321DBE" w:rsidP="001A181D">
            <w:pPr>
              <w:spacing w:before="240" w:after="240"/>
              <w:rPr>
                <w:sz w:val="28"/>
              </w:rPr>
            </w:pPr>
            <w:r>
              <w:rPr>
                <w:sz w:val="28"/>
              </w:rPr>
              <w:t>Soldadura y Reparación</w:t>
            </w:r>
          </w:p>
        </w:tc>
        <w:tc>
          <w:tcPr>
            <w:tcW w:w="1843" w:type="dxa"/>
            <w:gridSpan w:val="2"/>
          </w:tcPr>
          <w:p w:rsidR="00321DBE" w:rsidRDefault="00321DBE" w:rsidP="001A181D">
            <w:pPr>
              <w:spacing w:before="240" w:after="240"/>
              <w:rPr>
                <w:sz w:val="28"/>
              </w:rPr>
            </w:pPr>
            <w:r>
              <w:rPr>
                <w:sz w:val="28"/>
              </w:rPr>
              <w:t>Jefe de Bogies</w:t>
            </w:r>
          </w:p>
        </w:tc>
        <w:tc>
          <w:tcPr>
            <w:tcW w:w="1984" w:type="dxa"/>
          </w:tcPr>
          <w:p w:rsidR="00321DBE" w:rsidRDefault="00321DBE" w:rsidP="001A181D">
            <w:pPr>
              <w:spacing w:before="240" w:after="240"/>
              <w:rPr>
                <w:sz w:val="28"/>
              </w:rPr>
            </w:pPr>
            <w:r>
              <w:rPr>
                <w:sz w:val="28"/>
              </w:rPr>
              <w:t>Soldador 1, Mecánico 1.</w:t>
            </w:r>
          </w:p>
        </w:tc>
        <w:tc>
          <w:tcPr>
            <w:tcW w:w="1985" w:type="dxa"/>
            <w:gridSpan w:val="2"/>
          </w:tcPr>
          <w:p w:rsidR="00321DBE" w:rsidRDefault="00321DBE" w:rsidP="001A181D">
            <w:pPr>
              <w:spacing w:before="240" w:after="240"/>
              <w:rPr>
                <w:sz w:val="28"/>
              </w:rPr>
            </w:pPr>
            <w:r>
              <w:rPr>
                <w:sz w:val="28"/>
              </w:rPr>
              <w:t>1 Montacargas, listas de elementos no deseados,</w:t>
            </w:r>
          </w:p>
        </w:tc>
        <w:tc>
          <w:tcPr>
            <w:tcW w:w="1275" w:type="dxa"/>
          </w:tcPr>
          <w:p w:rsidR="00321DBE" w:rsidRDefault="00321DBE" w:rsidP="001A181D">
            <w:pPr>
              <w:spacing w:before="240" w:after="240"/>
              <w:rPr>
                <w:sz w:val="28"/>
              </w:rPr>
            </w:pPr>
            <w:r>
              <w:rPr>
                <w:sz w:val="28"/>
              </w:rPr>
              <w:t>10/10/09</w:t>
            </w:r>
          </w:p>
        </w:tc>
        <w:tc>
          <w:tcPr>
            <w:tcW w:w="1560" w:type="dxa"/>
            <w:tcBorders>
              <w:right w:val="single" w:sz="24" w:space="0" w:color="auto"/>
            </w:tcBorders>
          </w:tcPr>
          <w:p w:rsidR="00321DBE" w:rsidRDefault="00321DBE" w:rsidP="001A181D">
            <w:pPr>
              <w:spacing w:before="240" w:after="240"/>
              <w:rPr>
                <w:sz w:val="28"/>
              </w:rPr>
            </w:pPr>
            <w:r>
              <w:rPr>
                <w:sz w:val="28"/>
              </w:rPr>
              <w:t>3 horas</w:t>
            </w:r>
          </w:p>
        </w:tc>
      </w:tr>
      <w:tr w:rsidR="00321DBE" w:rsidTr="001A181D">
        <w:tblPrEx>
          <w:tblCellMar>
            <w:top w:w="0" w:type="dxa"/>
            <w:bottom w:w="0" w:type="dxa"/>
          </w:tblCellMar>
        </w:tblPrEx>
        <w:tc>
          <w:tcPr>
            <w:tcW w:w="1489" w:type="dxa"/>
            <w:tcBorders>
              <w:left w:val="single" w:sz="24" w:space="0" w:color="auto"/>
            </w:tcBorders>
          </w:tcPr>
          <w:p w:rsidR="00321DBE" w:rsidRDefault="00321DBE" w:rsidP="001A181D">
            <w:pPr>
              <w:spacing w:before="240" w:after="240"/>
              <w:rPr>
                <w:sz w:val="28"/>
              </w:rPr>
            </w:pPr>
          </w:p>
        </w:tc>
        <w:tc>
          <w:tcPr>
            <w:tcW w:w="1843" w:type="dxa"/>
            <w:gridSpan w:val="2"/>
          </w:tcPr>
          <w:p w:rsidR="00321DBE" w:rsidRDefault="00321DBE" w:rsidP="001A181D">
            <w:pPr>
              <w:spacing w:before="240" w:after="240"/>
              <w:rPr>
                <w:sz w:val="28"/>
              </w:rPr>
            </w:pPr>
          </w:p>
        </w:tc>
        <w:tc>
          <w:tcPr>
            <w:tcW w:w="1984" w:type="dxa"/>
          </w:tcPr>
          <w:p w:rsidR="00321DBE" w:rsidRDefault="00321DBE" w:rsidP="001A181D">
            <w:pPr>
              <w:spacing w:before="240" w:after="240"/>
              <w:rPr>
                <w:sz w:val="28"/>
              </w:rPr>
            </w:pPr>
          </w:p>
        </w:tc>
        <w:tc>
          <w:tcPr>
            <w:tcW w:w="1985" w:type="dxa"/>
            <w:gridSpan w:val="2"/>
          </w:tcPr>
          <w:p w:rsidR="00321DBE" w:rsidRDefault="00321DBE" w:rsidP="001A181D">
            <w:pPr>
              <w:spacing w:before="240" w:after="240"/>
              <w:rPr>
                <w:sz w:val="28"/>
              </w:rPr>
            </w:pPr>
          </w:p>
        </w:tc>
        <w:tc>
          <w:tcPr>
            <w:tcW w:w="1275" w:type="dxa"/>
          </w:tcPr>
          <w:p w:rsidR="00321DBE" w:rsidRDefault="00321DBE" w:rsidP="001A181D">
            <w:pPr>
              <w:spacing w:before="240" w:after="240"/>
              <w:rPr>
                <w:sz w:val="28"/>
              </w:rPr>
            </w:pPr>
          </w:p>
        </w:tc>
        <w:tc>
          <w:tcPr>
            <w:tcW w:w="1560" w:type="dxa"/>
            <w:tcBorders>
              <w:right w:val="single" w:sz="24" w:space="0" w:color="auto"/>
            </w:tcBorders>
          </w:tcPr>
          <w:p w:rsidR="00321DBE" w:rsidRDefault="00321DBE" w:rsidP="001A181D">
            <w:pPr>
              <w:spacing w:before="240" w:after="240"/>
              <w:rPr>
                <w:sz w:val="28"/>
              </w:rPr>
            </w:pPr>
          </w:p>
        </w:tc>
      </w:tr>
      <w:tr w:rsidR="00321DBE" w:rsidTr="001A181D">
        <w:tblPrEx>
          <w:tblCellMar>
            <w:top w:w="0" w:type="dxa"/>
            <w:bottom w:w="0" w:type="dxa"/>
          </w:tblCellMar>
        </w:tblPrEx>
        <w:tc>
          <w:tcPr>
            <w:tcW w:w="1489" w:type="dxa"/>
            <w:tcBorders>
              <w:left w:val="single" w:sz="24" w:space="0" w:color="auto"/>
              <w:bottom w:val="single" w:sz="24" w:space="0" w:color="auto"/>
            </w:tcBorders>
          </w:tcPr>
          <w:p w:rsidR="00321DBE" w:rsidRDefault="00321DBE" w:rsidP="001A181D">
            <w:pPr>
              <w:spacing w:before="240" w:after="240"/>
              <w:rPr>
                <w:sz w:val="28"/>
              </w:rPr>
            </w:pPr>
          </w:p>
        </w:tc>
        <w:tc>
          <w:tcPr>
            <w:tcW w:w="1843" w:type="dxa"/>
            <w:gridSpan w:val="2"/>
            <w:tcBorders>
              <w:bottom w:val="single" w:sz="24" w:space="0" w:color="auto"/>
            </w:tcBorders>
          </w:tcPr>
          <w:p w:rsidR="00321DBE" w:rsidRDefault="00321DBE" w:rsidP="001A181D">
            <w:pPr>
              <w:spacing w:before="240" w:after="240"/>
              <w:rPr>
                <w:sz w:val="28"/>
              </w:rPr>
            </w:pPr>
          </w:p>
        </w:tc>
        <w:tc>
          <w:tcPr>
            <w:tcW w:w="1984" w:type="dxa"/>
            <w:tcBorders>
              <w:bottom w:val="single" w:sz="24" w:space="0" w:color="auto"/>
            </w:tcBorders>
          </w:tcPr>
          <w:p w:rsidR="00321DBE" w:rsidRDefault="00321DBE" w:rsidP="001A181D">
            <w:pPr>
              <w:spacing w:before="240" w:after="240"/>
              <w:rPr>
                <w:sz w:val="28"/>
              </w:rPr>
            </w:pPr>
          </w:p>
        </w:tc>
        <w:tc>
          <w:tcPr>
            <w:tcW w:w="1985" w:type="dxa"/>
            <w:gridSpan w:val="2"/>
            <w:tcBorders>
              <w:bottom w:val="single" w:sz="24" w:space="0" w:color="auto"/>
            </w:tcBorders>
          </w:tcPr>
          <w:p w:rsidR="00321DBE" w:rsidRDefault="00321DBE" w:rsidP="001A181D">
            <w:pPr>
              <w:spacing w:before="240" w:after="240"/>
              <w:rPr>
                <w:sz w:val="28"/>
              </w:rPr>
            </w:pPr>
          </w:p>
        </w:tc>
        <w:tc>
          <w:tcPr>
            <w:tcW w:w="1275" w:type="dxa"/>
            <w:tcBorders>
              <w:bottom w:val="single" w:sz="24" w:space="0" w:color="auto"/>
            </w:tcBorders>
          </w:tcPr>
          <w:p w:rsidR="00321DBE" w:rsidRDefault="00321DBE" w:rsidP="001A181D">
            <w:pPr>
              <w:spacing w:before="240" w:after="240"/>
              <w:rPr>
                <w:sz w:val="28"/>
              </w:rPr>
            </w:pPr>
          </w:p>
        </w:tc>
        <w:tc>
          <w:tcPr>
            <w:tcW w:w="1560" w:type="dxa"/>
            <w:tcBorders>
              <w:bottom w:val="single" w:sz="24" w:space="0" w:color="auto"/>
              <w:right w:val="single" w:sz="24" w:space="0" w:color="auto"/>
            </w:tcBorders>
          </w:tcPr>
          <w:p w:rsidR="00321DBE" w:rsidRDefault="00321DBE" w:rsidP="001A181D">
            <w:pPr>
              <w:spacing w:before="240" w:after="240"/>
              <w:rPr>
                <w:sz w:val="28"/>
              </w:rPr>
            </w:pPr>
          </w:p>
        </w:tc>
      </w:tr>
    </w:tbl>
    <w:p w:rsidR="00321DBE" w:rsidRPr="00E16356" w:rsidRDefault="00321DBE" w:rsidP="00321DBE">
      <w:pPr>
        <w:autoSpaceDE w:val="0"/>
        <w:autoSpaceDN w:val="0"/>
        <w:adjustRightInd w:val="0"/>
        <w:spacing w:after="0" w:line="240" w:lineRule="auto"/>
        <w:rPr>
          <w:rFonts w:ascii="Arial" w:hAnsi="Arial" w:cs="Arial"/>
          <w:sz w:val="24"/>
          <w:szCs w:val="23"/>
          <w:lang w:eastAsia="es-ES"/>
        </w:rPr>
      </w:pPr>
    </w:p>
    <w:p w:rsidR="009104D9" w:rsidRPr="009104D9" w:rsidRDefault="00321DBE" w:rsidP="00321DBE">
      <w:pPr>
        <w:autoSpaceDE w:val="0"/>
        <w:autoSpaceDN w:val="0"/>
        <w:adjustRightInd w:val="0"/>
        <w:spacing w:after="0" w:line="240" w:lineRule="auto"/>
        <w:jc w:val="center"/>
        <w:rPr>
          <w:rFonts w:ascii="Arial" w:hAnsi="Arial" w:cs="Arial"/>
          <w:sz w:val="24"/>
          <w:szCs w:val="23"/>
          <w:lang w:val="es-ES" w:eastAsia="es-ES"/>
        </w:rPr>
      </w:pPr>
      <w:r>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Pr>
          <w:rFonts w:ascii="Arial" w:hAnsi="Arial" w:cs="Arial"/>
          <w:sz w:val="24"/>
          <w:szCs w:val="23"/>
          <w:lang w:val="es-ES" w:eastAsia="es-ES"/>
        </w:rPr>
        <w:t xml:space="preserve"> K</w:t>
      </w: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CONTROL VISUAL</w:t>
      </w:r>
    </w:p>
    <w:p w:rsidR="009104D9" w:rsidRPr="009104D9" w:rsidRDefault="009104D9" w:rsidP="00597F96">
      <w:pPr>
        <w:autoSpaceDE w:val="0"/>
        <w:autoSpaceDN w:val="0"/>
        <w:adjustRightInd w:val="0"/>
        <w:spacing w:after="0" w:line="240" w:lineRule="auto"/>
        <w:jc w:val="center"/>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tbl>
      <w:tblPr>
        <w:tblpPr w:leftFromText="180" w:rightFromText="180" w:vertAnchor="text" w:horzAnchor="margin" w:tblpXSpec="center" w:tblpY="74"/>
        <w:tblW w:w="9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679"/>
        <w:gridCol w:w="93"/>
        <w:gridCol w:w="1701"/>
        <w:gridCol w:w="1560"/>
        <w:gridCol w:w="1559"/>
        <w:gridCol w:w="240"/>
        <w:gridCol w:w="1319"/>
        <w:gridCol w:w="1559"/>
      </w:tblGrid>
      <w:tr w:rsidR="00E16356" w:rsidTr="00E6642C">
        <w:tblPrEx>
          <w:tblCellMar>
            <w:top w:w="0" w:type="dxa"/>
            <w:bottom w:w="0" w:type="dxa"/>
          </w:tblCellMar>
        </w:tblPrEx>
        <w:trPr>
          <w:cantSplit/>
          <w:trHeight w:val="980"/>
        </w:trPr>
        <w:tc>
          <w:tcPr>
            <w:tcW w:w="1679" w:type="dxa"/>
            <w:tcBorders>
              <w:top w:val="single" w:sz="24" w:space="0" w:color="auto"/>
              <w:left w:val="single" w:sz="24" w:space="0" w:color="auto"/>
              <w:bottom w:val="single" w:sz="24" w:space="0" w:color="auto"/>
              <w:right w:val="single" w:sz="24" w:space="0" w:color="auto"/>
            </w:tcBorders>
            <w:vAlign w:val="center"/>
          </w:tcPr>
          <w:p w:rsidR="00E16356" w:rsidRDefault="00E16356" w:rsidP="001A181D">
            <w:pPr>
              <w:tabs>
                <w:tab w:val="left" w:pos="2410"/>
              </w:tabs>
              <w:jc w:val="center"/>
              <w:rPr>
                <w:b/>
                <w:sz w:val="28"/>
              </w:rPr>
            </w:pPr>
            <w:r>
              <w:rPr>
                <w:sz w:val="28"/>
              </w:rPr>
              <w:br w:type="page"/>
            </w:r>
            <w:r>
              <w:rPr>
                <w:sz w:val="28"/>
              </w:rPr>
              <w:br w:type="page"/>
            </w:r>
            <w:r>
              <w:rPr>
                <w:sz w:val="28"/>
              </w:rPr>
              <w:br w:type="page"/>
            </w:r>
            <w:r>
              <w:rPr>
                <w:b/>
                <w:sz w:val="28"/>
              </w:rPr>
              <w:t>PROYECTO</w:t>
            </w:r>
          </w:p>
          <w:p w:rsidR="00E16356" w:rsidRDefault="00E16356" w:rsidP="001A181D">
            <w:pPr>
              <w:tabs>
                <w:tab w:val="left" w:pos="2410"/>
              </w:tabs>
              <w:jc w:val="center"/>
              <w:rPr>
                <w:sz w:val="28"/>
              </w:rPr>
            </w:pPr>
            <w:r>
              <w:rPr>
                <w:b/>
                <w:sz w:val="28"/>
              </w:rPr>
              <w:t>5S</w:t>
            </w:r>
          </w:p>
        </w:tc>
        <w:tc>
          <w:tcPr>
            <w:tcW w:w="5153" w:type="dxa"/>
            <w:gridSpan w:val="5"/>
            <w:tcBorders>
              <w:top w:val="single" w:sz="24" w:space="0" w:color="auto"/>
              <w:left w:val="single" w:sz="24" w:space="0" w:color="auto"/>
              <w:bottom w:val="single" w:sz="24" w:space="0" w:color="auto"/>
              <w:right w:val="single" w:sz="24" w:space="0" w:color="auto"/>
            </w:tcBorders>
            <w:vAlign w:val="center"/>
          </w:tcPr>
          <w:p w:rsidR="00E16356" w:rsidRPr="00161219" w:rsidRDefault="00E16356" w:rsidP="001A181D">
            <w:pPr>
              <w:pStyle w:val="Ttulo4"/>
              <w:spacing w:before="0"/>
              <w:rPr>
                <w:sz w:val="22"/>
                <w:szCs w:val="22"/>
                <w:lang w:eastAsia="en-US"/>
              </w:rPr>
            </w:pPr>
          </w:p>
          <w:p w:rsidR="00E16356" w:rsidRDefault="00E6642C" w:rsidP="001A181D">
            <w:pPr>
              <w:jc w:val="center"/>
              <w:rPr>
                <w:sz w:val="28"/>
              </w:rPr>
            </w:pPr>
            <w:r>
              <w:rPr>
                <w:b/>
                <w:sz w:val="28"/>
              </w:rPr>
              <w:t>LISTA DE CONTROL VISUAL</w:t>
            </w:r>
          </w:p>
        </w:tc>
        <w:tc>
          <w:tcPr>
            <w:tcW w:w="2878" w:type="dxa"/>
            <w:gridSpan w:val="2"/>
            <w:tcBorders>
              <w:top w:val="single" w:sz="24" w:space="0" w:color="auto"/>
              <w:left w:val="single" w:sz="24" w:space="0" w:color="auto"/>
              <w:bottom w:val="single" w:sz="24" w:space="0" w:color="auto"/>
              <w:right w:val="single" w:sz="24" w:space="0" w:color="auto"/>
            </w:tcBorders>
            <w:vAlign w:val="center"/>
          </w:tcPr>
          <w:p w:rsidR="00E16356" w:rsidRDefault="00E16356" w:rsidP="001A181D">
            <w:pPr>
              <w:tabs>
                <w:tab w:val="left" w:pos="1418"/>
              </w:tabs>
              <w:rPr>
                <w:b/>
                <w:sz w:val="28"/>
              </w:rPr>
            </w:pPr>
            <w:r>
              <w:rPr>
                <w:b/>
                <w:sz w:val="28"/>
              </w:rPr>
              <w:t>EMPRESA:     FGC</w:t>
            </w:r>
          </w:p>
          <w:p w:rsidR="00E16356" w:rsidRDefault="00E16356" w:rsidP="001A181D">
            <w:pPr>
              <w:jc w:val="both"/>
              <w:rPr>
                <w:sz w:val="28"/>
              </w:rPr>
            </w:pPr>
            <w:r>
              <w:rPr>
                <w:b/>
                <w:sz w:val="28"/>
              </w:rPr>
              <w:t>ÁREA:             Bogies</w:t>
            </w:r>
          </w:p>
        </w:tc>
      </w:tr>
      <w:tr w:rsidR="00E16356" w:rsidTr="00E6642C">
        <w:tblPrEx>
          <w:tblCellMar>
            <w:top w:w="0" w:type="dxa"/>
            <w:bottom w:w="0" w:type="dxa"/>
          </w:tblCellMar>
        </w:tblPrEx>
        <w:tc>
          <w:tcPr>
            <w:tcW w:w="1772" w:type="dxa"/>
            <w:gridSpan w:val="2"/>
            <w:tcBorders>
              <w:top w:val="single" w:sz="24" w:space="0" w:color="auto"/>
              <w:left w:val="single" w:sz="24" w:space="0" w:color="auto"/>
            </w:tcBorders>
            <w:shd w:val="clear" w:color="auto" w:fill="FFFFFF"/>
          </w:tcPr>
          <w:p w:rsidR="00E16356" w:rsidRDefault="00E16356" w:rsidP="001A181D">
            <w:pPr>
              <w:spacing w:before="240" w:after="240"/>
              <w:jc w:val="center"/>
              <w:rPr>
                <w:b/>
                <w:sz w:val="28"/>
              </w:rPr>
            </w:pPr>
            <w:r>
              <w:rPr>
                <w:b/>
                <w:sz w:val="28"/>
              </w:rPr>
              <w:t>MÁQUINA</w:t>
            </w:r>
            <w:r w:rsidR="00E6642C">
              <w:rPr>
                <w:b/>
                <w:sz w:val="28"/>
              </w:rPr>
              <w:t xml:space="preserve"> </w:t>
            </w:r>
            <w:r>
              <w:rPr>
                <w:b/>
                <w:sz w:val="28"/>
              </w:rPr>
              <w:t>/</w:t>
            </w:r>
            <w:r w:rsidR="00E6642C">
              <w:rPr>
                <w:b/>
                <w:sz w:val="28"/>
              </w:rPr>
              <w:t xml:space="preserve"> </w:t>
            </w:r>
            <w:r>
              <w:rPr>
                <w:b/>
                <w:sz w:val="28"/>
              </w:rPr>
              <w:t>INSTALACIÓN</w:t>
            </w:r>
          </w:p>
        </w:tc>
        <w:tc>
          <w:tcPr>
            <w:tcW w:w="1701" w:type="dxa"/>
            <w:tcBorders>
              <w:top w:val="single" w:sz="24" w:space="0" w:color="auto"/>
            </w:tcBorders>
            <w:shd w:val="clear" w:color="auto" w:fill="FFFFFF"/>
          </w:tcPr>
          <w:p w:rsidR="00E16356" w:rsidRDefault="00E16356" w:rsidP="001A181D">
            <w:pPr>
              <w:spacing w:before="240" w:after="240"/>
              <w:jc w:val="center"/>
              <w:rPr>
                <w:b/>
                <w:sz w:val="28"/>
              </w:rPr>
            </w:pPr>
            <w:r>
              <w:rPr>
                <w:b/>
                <w:sz w:val="28"/>
              </w:rPr>
              <w:t>ELEMENTO A CONTROLAR</w:t>
            </w:r>
          </w:p>
        </w:tc>
        <w:tc>
          <w:tcPr>
            <w:tcW w:w="1560" w:type="dxa"/>
            <w:tcBorders>
              <w:top w:val="single" w:sz="24" w:space="0" w:color="auto"/>
            </w:tcBorders>
            <w:shd w:val="clear" w:color="auto" w:fill="FFFFFF"/>
          </w:tcPr>
          <w:p w:rsidR="00E16356" w:rsidRDefault="00E16356" w:rsidP="001A181D">
            <w:pPr>
              <w:spacing w:before="240" w:after="240"/>
              <w:jc w:val="center"/>
              <w:rPr>
                <w:b/>
                <w:sz w:val="28"/>
              </w:rPr>
            </w:pPr>
            <w:r>
              <w:rPr>
                <w:b/>
                <w:sz w:val="28"/>
              </w:rPr>
              <w:t>CÓMO SE IDENTIFICA</w:t>
            </w:r>
          </w:p>
        </w:tc>
        <w:tc>
          <w:tcPr>
            <w:tcW w:w="1559" w:type="dxa"/>
            <w:tcBorders>
              <w:top w:val="single" w:sz="24" w:space="0" w:color="auto"/>
            </w:tcBorders>
            <w:shd w:val="clear" w:color="auto" w:fill="FFFFFF"/>
          </w:tcPr>
          <w:p w:rsidR="00E16356" w:rsidRDefault="00E16356" w:rsidP="001A181D">
            <w:pPr>
              <w:spacing w:before="240" w:after="240"/>
              <w:jc w:val="center"/>
              <w:rPr>
                <w:b/>
                <w:sz w:val="28"/>
              </w:rPr>
            </w:pPr>
            <w:r>
              <w:rPr>
                <w:b/>
                <w:sz w:val="28"/>
              </w:rPr>
              <w:t>LÍMITES DE TRABAJO</w:t>
            </w:r>
          </w:p>
        </w:tc>
        <w:tc>
          <w:tcPr>
            <w:tcW w:w="1559" w:type="dxa"/>
            <w:gridSpan w:val="2"/>
            <w:tcBorders>
              <w:top w:val="single" w:sz="24" w:space="0" w:color="auto"/>
            </w:tcBorders>
            <w:shd w:val="clear" w:color="auto" w:fill="FFFFFF"/>
          </w:tcPr>
          <w:p w:rsidR="00E16356" w:rsidRDefault="00E16356" w:rsidP="001A181D">
            <w:pPr>
              <w:spacing w:before="240" w:after="240"/>
              <w:jc w:val="center"/>
              <w:rPr>
                <w:b/>
                <w:sz w:val="28"/>
              </w:rPr>
            </w:pPr>
            <w:r>
              <w:rPr>
                <w:b/>
                <w:sz w:val="28"/>
              </w:rPr>
              <w:t>PRIORIDAD</w:t>
            </w:r>
          </w:p>
        </w:tc>
        <w:tc>
          <w:tcPr>
            <w:tcW w:w="1559" w:type="dxa"/>
            <w:tcBorders>
              <w:top w:val="single" w:sz="24" w:space="0" w:color="auto"/>
              <w:right w:val="single" w:sz="24" w:space="0" w:color="auto"/>
            </w:tcBorders>
            <w:shd w:val="clear" w:color="auto" w:fill="FFFFFF"/>
          </w:tcPr>
          <w:p w:rsidR="00E16356" w:rsidRDefault="00E16356" w:rsidP="001A181D">
            <w:pPr>
              <w:spacing w:before="240" w:after="240"/>
              <w:jc w:val="center"/>
              <w:rPr>
                <w:b/>
                <w:sz w:val="28"/>
              </w:rPr>
            </w:pPr>
            <w:r>
              <w:rPr>
                <w:b/>
                <w:sz w:val="28"/>
              </w:rPr>
              <w:t>ACCIONES CORRECTORAS</w:t>
            </w:r>
          </w:p>
        </w:tc>
      </w:tr>
      <w:tr w:rsidR="00E16356" w:rsidTr="00E6642C">
        <w:tblPrEx>
          <w:tblCellMar>
            <w:top w:w="0" w:type="dxa"/>
            <w:bottom w:w="0" w:type="dxa"/>
          </w:tblCellMar>
        </w:tblPrEx>
        <w:tc>
          <w:tcPr>
            <w:tcW w:w="1772" w:type="dxa"/>
            <w:gridSpan w:val="2"/>
            <w:tcBorders>
              <w:left w:val="single" w:sz="24" w:space="0" w:color="auto"/>
            </w:tcBorders>
          </w:tcPr>
          <w:p w:rsidR="00E16356" w:rsidRDefault="00E16356" w:rsidP="001A181D">
            <w:pPr>
              <w:spacing w:before="240" w:after="240"/>
              <w:rPr>
                <w:sz w:val="28"/>
              </w:rPr>
            </w:pPr>
            <w:r>
              <w:rPr>
                <w:sz w:val="28"/>
              </w:rPr>
              <w:t>Prensa</w:t>
            </w:r>
          </w:p>
        </w:tc>
        <w:tc>
          <w:tcPr>
            <w:tcW w:w="1701" w:type="dxa"/>
          </w:tcPr>
          <w:p w:rsidR="00E16356" w:rsidRDefault="00E16356" w:rsidP="001A181D">
            <w:pPr>
              <w:spacing w:before="240" w:after="240"/>
              <w:rPr>
                <w:sz w:val="28"/>
              </w:rPr>
            </w:pPr>
            <w:r>
              <w:rPr>
                <w:sz w:val="28"/>
              </w:rPr>
              <w:t>Presión</w:t>
            </w:r>
          </w:p>
        </w:tc>
        <w:tc>
          <w:tcPr>
            <w:tcW w:w="1560" w:type="dxa"/>
          </w:tcPr>
          <w:p w:rsidR="00E16356" w:rsidRDefault="00E16356" w:rsidP="001A181D">
            <w:pPr>
              <w:spacing w:before="240" w:after="240"/>
              <w:rPr>
                <w:sz w:val="28"/>
              </w:rPr>
            </w:pPr>
            <w:r>
              <w:rPr>
                <w:sz w:val="28"/>
              </w:rPr>
              <w:t>Banda Roja</w:t>
            </w:r>
          </w:p>
        </w:tc>
        <w:tc>
          <w:tcPr>
            <w:tcW w:w="1559" w:type="dxa"/>
          </w:tcPr>
          <w:p w:rsidR="00E16356" w:rsidRDefault="00E16356" w:rsidP="00EC7CE5">
            <w:pPr>
              <w:spacing w:before="240" w:after="240"/>
              <w:rPr>
                <w:sz w:val="28"/>
              </w:rPr>
            </w:pPr>
            <w:r>
              <w:rPr>
                <w:sz w:val="28"/>
              </w:rPr>
              <w:t xml:space="preserve">&gt;4 </w:t>
            </w:r>
            <w:r w:rsidR="00EC7CE5">
              <w:rPr>
                <w:sz w:val="28"/>
              </w:rPr>
              <w:t>BAR</w:t>
            </w:r>
          </w:p>
        </w:tc>
        <w:tc>
          <w:tcPr>
            <w:tcW w:w="1559" w:type="dxa"/>
            <w:gridSpan w:val="2"/>
          </w:tcPr>
          <w:p w:rsidR="00E16356" w:rsidRDefault="00E16356" w:rsidP="001A181D">
            <w:pPr>
              <w:spacing w:before="240" w:after="240"/>
              <w:rPr>
                <w:sz w:val="28"/>
              </w:rPr>
            </w:pPr>
            <w:r>
              <w:rPr>
                <w:sz w:val="28"/>
              </w:rPr>
              <w:t>1</w:t>
            </w:r>
          </w:p>
        </w:tc>
        <w:tc>
          <w:tcPr>
            <w:tcW w:w="1559" w:type="dxa"/>
            <w:tcBorders>
              <w:right w:val="single" w:sz="24" w:space="0" w:color="auto"/>
            </w:tcBorders>
          </w:tcPr>
          <w:p w:rsidR="00E16356" w:rsidRDefault="00E16356" w:rsidP="001A181D">
            <w:pPr>
              <w:spacing w:before="240" w:after="240"/>
              <w:rPr>
                <w:sz w:val="28"/>
              </w:rPr>
            </w:pPr>
            <w:r>
              <w:rPr>
                <w:sz w:val="28"/>
              </w:rPr>
              <w:t>Colocar en lista de pendientes</w:t>
            </w:r>
          </w:p>
        </w:tc>
      </w:tr>
      <w:tr w:rsidR="00E16356" w:rsidTr="00E6642C">
        <w:tblPrEx>
          <w:tblCellMar>
            <w:top w:w="0" w:type="dxa"/>
            <w:bottom w:w="0" w:type="dxa"/>
          </w:tblCellMar>
        </w:tblPrEx>
        <w:tc>
          <w:tcPr>
            <w:tcW w:w="1772" w:type="dxa"/>
            <w:gridSpan w:val="2"/>
            <w:tcBorders>
              <w:left w:val="single" w:sz="24" w:space="0" w:color="auto"/>
              <w:bottom w:val="single" w:sz="24" w:space="0" w:color="auto"/>
            </w:tcBorders>
          </w:tcPr>
          <w:p w:rsidR="00E16356" w:rsidRDefault="00E16356" w:rsidP="001A181D">
            <w:pPr>
              <w:spacing w:before="240" w:after="240"/>
              <w:rPr>
                <w:sz w:val="28"/>
              </w:rPr>
            </w:pPr>
          </w:p>
        </w:tc>
        <w:tc>
          <w:tcPr>
            <w:tcW w:w="1701" w:type="dxa"/>
            <w:tcBorders>
              <w:bottom w:val="single" w:sz="24" w:space="0" w:color="auto"/>
            </w:tcBorders>
          </w:tcPr>
          <w:p w:rsidR="00E16356" w:rsidRDefault="00E16356" w:rsidP="001A181D">
            <w:pPr>
              <w:spacing w:before="240" w:after="240"/>
              <w:rPr>
                <w:sz w:val="28"/>
              </w:rPr>
            </w:pPr>
          </w:p>
        </w:tc>
        <w:tc>
          <w:tcPr>
            <w:tcW w:w="1560" w:type="dxa"/>
            <w:tcBorders>
              <w:bottom w:val="single" w:sz="24" w:space="0" w:color="auto"/>
            </w:tcBorders>
          </w:tcPr>
          <w:p w:rsidR="00E16356" w:rsidRDefault="00E16356" w:rsidP="001A181D">
            <w:pPr>
              <w:spacing w:before="240" w:after="240"/>
              <w:rPr>
                <w:sz w:val="28"/>
              </w:rPr>
            </w:pPr>
          </w:p>
        </w:tc>
        <w:tc>
          <w:tcPr>
            <w:tcW w:w="1559" w:type="dxa"/>
            <w:tcBorders>
              <w:bottom w:val="single" w:sz="24" w:space="0" w:color="auto"/>
            </w:tcBorders>
          </w:tcPr>
          <w:p w:rsidR="00E16356" w:rsidRDefault="00E16356" w:rsidP="001A181D">
            <w:pPr>
              <w:spacing w:before="240" w:after="240"/>
              <w:rPr>
                <w:sz w:val="28"/>
              </w:rPr>
            </w:pPr>
          </w:p>
        </w:tc>
        <w:tc>
          <w:tcPr>
            <w:tcW w:w="1559" w:type="dxa"/>
            <w:gridSpan w:val="2"/>
            <w:tcBorders>
              <w:bottom w:val="single" w:sz="24" w:space="0" w:color="auto"/>
            </w:tcBorders>
          </w:tcPr>
          <w:p w:rsidR="00E16356" w:rsidRDefault="00E16356" w:rsidP="001A181D">
            <w:pPr>
              <w:spacing w:before="240" w:after="240"/>
              <w:rPr>
                <w:sz w:val="28"/>
              </w:rPr>
            </w:pPr>
          </w:p>
        </w:tc>
        <w:tc>
          <w:tcPr>
            <w:tcW w:w="1559" w:type="dxa"/>
            <w:tcBorders>
              <w:bottom w:val="single" w:sz="24" w:space="0" w:color="auto"/>
              <w:right w:val="single" w:sz="24" w:space="0" w:color="auto"/>
            </w:tcBorders>
          </w:tcPr>
          <w:p w:rsidR="00E16356" w:rsidRDefault="00E16356" w:rsidP="001A181D">
            <w:pPr>
              <w:spacing w:before="240" w:after="240"/>
              <w:rPr>
                <w:sz w:val="28"/>
              </w:rPr>
            </w:pPr>
          </w:p>
        </w:tc>
      </w:tr>
    </w:tbl>
    <w:p w:rsidR="00321DBE" w:rsidRDefault="00321DBE" w:rsidP="00597F96">
      <w:pPr>
        <w:autoSpaceDE w:val="0"/>
        <w:autoSpaceDN w:val="0"/>
        <w:adjustRightInd w:val="0"/>
        <w:spacing w:after="0" w:line="480" w:lineRule="auto"/>
        <w:jc w:val="cente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321DBE" w:rsidRPr="00321DBE" w:rsidRDefault="00321DBE" w:rsidP="00321DBE">
      <w:pPr>
        <w:rPr>
          <w:rFonts w:ascii="Arial" w:hAnsi="Arial" w:cs="Arial"/>
          <w:sz w:val="24"/>
          <w:szCs w:val="23"/>
          <w:lang w:val="es-ES" w:eastAsia="es-ES"/>
        </w:rPr>
      </w:pP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321DBE">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00321DBE">
        <w:rPr>
          <w:rFonts w:ascii="Arial" w:hAnsi="Arial" w:cs="Arial"/>
          <w:sz w:val="24"/>
          <w:szCs w:val="23"/>
          <w:lang w:val="es-ES" w:eastAsia="es-ES"/>
        </w:rPr>
        <w:t xml:space="preserve"> L</w:t>
      </w: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FORMATO DE ELEMENTOS NO CONTROLADO VISUALMENTE</w:t>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5A10A3" w:rsidP="00597F96">
      <w:pPr>
        <w:autoSpaceDE w:val="0"/>
        <w:autoSpaceDN w:val="0"/>
        <w:adjustRightInd w:val="0"/>
        <w:spacing w:after="0" w:line="240" w:lineRule="auto"/>
        <w:jc w:val="center"/>
        <w:rPr>
          <w:rFonts w:ascii="Arial" w:hAnsi="Arial" w:cs="Arial"/>
          <w:sz w:val="24"/>
          <w:szCs w:val="23"/>
          <w:lang w:val="es-ES" w:eastAsia="es-ES"/>
        </w:rPr>
      </w:pPr>
      <w:r>
        <w:rPr>
          <w:rFonts w:ascii="Arial" w:hAnsi="Arial" w:cs="Arial"/>
          <w:noProof/>
          <w:sz w:val="24"/>
          <w:szCs w:val="23"/>
          <w:lang w:val="es-ES" w:eastAsia="es-ES"/>
        </w:rPr>
        <w:drawing>
          <wp:inline distT="0" distB="0" distL="0" distR="0">
            <wp:extent cx="5143500" cy="4724400"/>
            <wp:effectExtent l="19050" t="0" r="0" b="0"/>
            <wp:docPr id="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9"/>
                    <a:srcRect/>
                    <a:stretch>
                      <a:fillRect/>
                    </a:stretch>
                  </pic:blipFill>
                  <pic:spPr bwMode="auto">
                    <a:xfrm>
                      <a:off x="0" y="0"/>
                      <a:ext cx="5143500" cy="4724400"/>
                    </a:xfrm>
                    <a:prstGeom prst="rect">
                      <a:avLst/>
                    </a:prstGeom>
                    <a:noFill/>
                    <a:ln w="9525">
                      <a:noFill/>
                      <a:miter lim="800000"/>
                      <a:headEnd/>
                      <a:tailEnd/>
                    </a:ln>
                  </pic:spPr>
                </pic:pic>
              </a:graphicData>
            </a:graphic>
          </wp:inline>
        </w:drawing>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00321DBE">
        <w:rPr>
          <w:rFonts w:ascii="Arial" w:hAnsi="Arial" w:cs="Arial"/>
          <w:sz w:val="24"/>
          <w:szCs w:val="23"/>
          <w:lang w:val="es-ES" w:eastAsia="es-ES"/>
        </w:rPr>
        <w:t xml:space="preserve"> M</w:t>
      </w: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DIAGRAMA DEL TALLER</w:t>
      </w:r>
    </w:p>
    <w:p w:rsidR="009104D9" w:rsidRPr="009104D9" w:rsidRDefault="005A10A3" w:rsidP="009104D9">
      <w:pPr>
        <w:autoSpaceDE w:val="0"/>
        <w:autoSpaceDN w:val="0"/>
        <w:adjustRightInd w:val="0"/>
        <w:spacing w:after="0" w:line="240" w:lineRule="auto"/>
        <w:rPr>
          <w:rFonts w:ascii="Arial" w:hAnsi="Arial" w:cs="Arial"/>
          <w:sz w:val="24"/>
          <w:szCs w:val="23"/>
          <w:lang w:val="es-ES" w:eastAsia="es-ES"/>
        </w:rPr>
      </w:pPr>
      <w:r>
        <w:rPr>
          <w:rFonts w:ascii="Arial" w:hAnsi="Arial" w:cs="Arial"/>
          <w:noProof/>
          <w:sz w:val="24"/>
          <w:szCs w:val="23"/>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3317240" cy="5401310"/>
            <wp:effectExtent l="19050" t="0" r="0"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srcRect/>
                    <a:stretch>
                      <a:fillRect/>
                    </a:stretch>
                  </pic:blipFill>
                  <pic:spPr bwMode="auto">
                    <a:xfrm>
                      <a:off x="0" y="0"/>
                      <a:ext cx="3317240" cy="5401310"/>
                    </a:xfrm>
                    <a:prstGeom prst="rect">
                      <a:avLst/>
                    </a:prstGeom>
                    <a:noFill/>
                    <a:ln w="9525">
                      <a:noFill/>
                      <a:miter lim="800000"/>
                      <a:headEnd/>
                      <a:tailEnd/>
                    </a:ln>
                  </pic:spPr>
                </pic:pic>
              </a:graphicData>
            </a:graphic>
          </wp:anchor>
        </w:drawing>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00321DBE">
        <w:rPr>
          <w:rFonts w:ascii="Arial" w:hAnsi="Arial" w:cs="Arial"/>
          <w:sz w:val="24"/>
          <w:szCs w:val="23"/>
          <w:lang w:val="es-ES" w:eastAsia="es-ES"/>
        </w:rPr>
        <w:t xml:space="preserve"> N</w:t>
      </w:r>
    </w:p>
    <w:p w:rsid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DIAGRAMA DEL AREA DE BOGIES (ANTES)</w:t>
      </w:r>
    </w:p>
    <w:p w:rsidR="00597F96" w:rsidRPr="009104D9" w:rsidRDefault="00597F96" w:rsidP="00597F96">
      <w:pPr>
        <w:autoSpaceDE w:val="0"/>
        <w:autoSpaceDN w:val="0"/>
        <w:adjustRightInd w:val="0"/>
        <w:spacing w:after="0" w:line="480" w:lineRule="auto"/>
        <w:jc w:val="center"/>
        <w:rPr>
          <w:rFonts w:ascii="Arial" w:hAnsi="Arial" w:cs="Arial"/>
          <w:sz w:val="24"/>
          <w:szCs w:val="23"/>
          <w:lang w:val="es-ES" w:eastAsia="es-ES"/>
        </w:rPr>
      </w:pPr>
    </w:p>
    <w:p w:rsidR="009104D9" w:rsidRPr="009104D9" w:rsidRDefault="005A10A3" w:rsidP="009104D9">
      <w:pPr>
        <w:autoSpaceDE w:val="0"/>
        <w:autoSpaceDN w:val="0"/>
        <w:adjustRightInd w:val="0"/>
        <w:spacing w:after="0" w:line="240" w:lineRule="auto"/>
        <w:rPr>
          <w:rFonts w:ascii="Arial" w:hAnsi="Arial" w:cs="Arial"/>
          <w:sz w:val="24"/>
          <w:szCs w:val="23"/>
          <w:lang w:val="es-ES" w:eastAsia="es-ES"/>
        </w:rPr>
      </w:pPr>
      <w:r>
        <w:rPr>
          <w:rFonts w:ascii="Arial" w:hAnsi="Arial" w:cs="Arial"/>
          <w:noProof/>
          <w:sz w:val="24"/>
          <w:szCs w:val="23"/>
          <w:lang w:val="es-ES" w:eastAsia="es-ES"/>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2583815" cy="5401310"/>
            <wp:effectExtent l="19050" t="0" r="6985"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srcRect/>
                    <a:stretch>
                      <a:fillRect/>
                    </a:stretch>
                  </pic:blipFill>
                  <pic:spPr bwMode="auto">
                    <a:xfrm>
                      <a:off x="0" y="0"/>
                      <a:ext cx="2583815" cy="5401310"/>
                    </a:xfrm>
                    <a:prstGeom prst="rect">
                      <a:avLst/>
                    </a:prstGeom>
                    <a:noFill/>
                    <a:ln w="9525">
                      <a:noFill/>
                      <a:miter lim="800000"/>
                      <a:headEnd/>
                      <a:tailEnd/>
                    </a:ln>
                  </pic:spPr>
                </pic:pic>
              </a:graphicData>
            </a:graphic>
          </wp:anchor>
        </w:drawing>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br w:type="page"/>
      </w:r>
      <w:r w:rsidR="003D4688">
        <w:rPr>
          <w:rFonts w:ascii="Arial" w:hAnsi="Arial" w:cs="Arial"/>
          <w:sz w:val="24"/>
          <w:szCs w:val="23"/>
          <w:lang w:val="es-ES" w:eastAsia="es-ES"/>
        </w:rPr>
        <w:lastRenderedPageBreak/>
        <w:t>APÉNDICE</w:t>
      </w:r>
      <w:r w:rsidR="00321DBE">
        <w:rPr>
          <w:rFonts w:ascii="Arial" w:hAnsi="Arial" w:cs="Arial"/>
          <w:sz w:val="24"/>
          <w:szCs w:val="23"/>
          <w:lang w:val="es-ES" w:eastAsia="es-ES"/>
        </w:rPr>
        <w:t xml:space="preserve"> O</w:t>
      </w:r>
    </w:p>
    <w:p w:rsidR="009104D9" w:rsidRDefault="009104D9" w:rsidP="00597F96">
      <w:pPr>
        <w:autoSpaceDE w:val="0"/>
        <w:autoSpaceDN w:val="0"/>
        <w:adjustRightInd w:val="0"/>
        <w:spacing w:after="0" w:line="480" w:lineRule="auto"/>
        <w:jc w:val="center"/>
        <w:rPr>
          <w:rFonts w:ascii="Arial" w:hAnsi="Arial" w:cs="Arial"/>
          <w:sz w:val="24"/>
          <w:szCs w:val="23"/>
          <w:lang w:val="es-ES" w:eastAsia="es-ES"/>
        </w:rPr>
      </w:pPr>
      <w:r w:rsidRPr="009104D9">
        <w:rPr>
          <w:rFonts w:ascii="Arial" w:hAnsi="Arial" w:cs="Arial"/>
          <w:sz w:val="24"/>
          <w:szCs w:val="23"/>
          <w:lang w:val="es-ES" w:eastAsia="es-ES"/>
        </w:rPr>
        <w:t>DIAGRAMA DEL AREA DE BOGIES (DESPUES)</w:t>
      </w:r>
    </w:p>
    <w:p w:rsidR="00597F96" w:rsidRPr="009104D9" w:rsidRDefault="00597F96" w:rsidP="00597F96">
      <w:pPr>
        <w:autoSpaceDE w:val="0"/>
        <w:autoSpaceDN w:val="0"/>
        <w:adjustRightInd w:val="0"/>
        <w:spacing w:after="0" w:line="480" w:lineRule="auto"/>
        <w:jc w:val="center"/>
        <w:rPr>
          <w:rFonts w:ascii="Arial" w:hAnsi="Arial" w:cs="Arial"/>
          <w:sz w:val="24"/>
          <w:szCs w:val="23"/>
          <w:lang w:val="es-ES" w:eastAsia="es-ES"/>
        </w:rPr>
      </w:pPr>
    </w:p>
    <w:p w:rsidR="009104D9" w:rsidRPr="009104D9" w:rsidRDefault="005A10A3" w:rsidP="009104D9">
      <w:pPr>
        <w:autoSpaceDE w:val="0"/>
        <w:autoSpaceDN w:val="0"/>
        <w:adjustRightInd w:val="0"/>
        <w:spacing w:after="0" w:line="240" w:lineRule="auto"/>
        <w:rPr>
          <w:rFonts w:ascii="Arial" w:hAnsi="Arial" w:cs="Arial"/>
          <w:sz w:val="24"/>
          <w:szCs w:val="23"/>
          <w:lang w:val="es-ES" w:eastAsia="es-ES"/>
        </w:rPr>
      </w:pPr>
      <w:r>
        <w:rPr>
          <w:rFonts w:ascii="Arial" w:hAnsi="Arial" w:cs="Arial"/>
          <w:noProof/>
          <w:sz w:val="24"/>
          <w:szCs w:val="23"/>
          <w:lang w:val="es-ES" w:eastAsia="es-ES"/>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2604770" cy="5401310"/>
            <wp:effectExtent l="19050" t="0" r="508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2"/>
                    <a:srcRect/>
                    <a:stretch>
                      <a:fillRect/>
                    </a:stretch>
                  </pic:blipFill>
                  <pic:spPr bwMode="auto">
                    <a:xfrm>
                      <a:off x="0" y="0"/>
                      <a:ext cx="2604770" cy="5401310"/>
                    </a:xfrm>
                    <a:prstGeom prst="rect">
                      <a:avLst/>
                    </a:prstGeom>
                    <a:noFill/>
                    <a:ln w="9525">
                      <a:noFill/>
                      <a:miter lim="800000"/>
                      <a:headEnd/>
                      <a:tailEnd/>
                    </a:ln>
                  </pic:spPr>
                </pic:pic>
              </a:graphicData>
            </a:graphic>
          </wp:anchor>
        </w:drawing>
      </w:r>
    </w:p>
    <w:p w:rsidR="009104D9" w:rsidRPr="009104D9" w:rsidRDefault="009104D9" w:rsidP="009104D9">
      <w:pPr>
        <w:autoSpaceDE w:val="0"/>
        <w:autoSpaceDN w:val="0"/>
        <w:adjustRightInd w:val="0"/>
        <w:spacing w:after="0" w:line="240" w:lineRule="auto"/>
        <w:rPr>
          <w:rFonts w:ascii="Arial" w:hAnsi="Arial" w:cs="Arial"/>
          <w:sz w:val="24"/>
          <w:szCs w:val="23"/>
          <w:lang w:val="es-ES" w:eastAsia="es-ES"/>
        </w:rPr>
      </w:pPr>
    </w:p>
    <w:p w:rsidR="009104D9" w:rsidRPr="004F34EE" w:rsidRDefault="009104D9" w:rsidP="00321DBE">
      <w:pPr>
        <w:autoSpaceDE w:val="0"/>
        <w:autoSpaceDN w:val="0"/>
        <w:adjustRightInd w:val="0"/>
        <w:spacing w:after="0" w:line="480" w:lineRule="auto"/>
        <w:jc w:val="center"/>
        <w:rPr>
          <w:rFonts w:ascii="Arial" w:hAnsi="Arial" w:cs="Arial"/>
          <w:sz w:val="24"/>
          <w:szCs w:val="23"/>
          <w:lang w:val="es-ES" w:eastAsia="es-ES"/>
        </w:rPr>
        <w:sectPr w:rsidR="009104D9" w:rsidRPr="004F34EE" w:rsidSect="00E45E5B">
          <w:headerReference w:type="default" r:id="rId93"/>
          <w:pgSz w:w="11907" w:h="16840" w:code="9"/>
          <w:pgMar w:top="2274" w:right="1366" w:bottom="2274" w:left="2274" w:header="720" w:footer="720" w:gutter="0"/>
          <w:cols w:space="720"/>
          <w:titlePg/>
          <w:docGrid w:linePitch="360"/>
        </w:sectPr>
      </w:pPr>
    </w:p>
    <w:p w:rsidR="00AD765E" w:rsidRPr="004F34EE" w:rsidRDefault="00AD765E" w:rsidP="00863DBA">
      <w:pPr>
        <w:autoSpaceDE w:val="0"/>
        <w:autoSpaceDN w:val="0"/>
        <w:adjustRightInd w:val="0"/>
        <w:spacing w:after="0" w:line="240" w:lineRule="auto"/>
        <w:rPr>
          <w:rFonts w:ascii="Arial" w:hAnsi="Arial" w:cs="Arial"/>
          <w:sz w:val="24"/>
          <w:szCs w:val="23"/>
          <w:lang w:val="es-ES" w:eastAsia="es-ES"/>
        </w:rPr>
      </w:pPr>
    </w:p>
    <w:p w:rsidR="00AD765E" w:rsidRPr="004F34EE" w:rsidRDefault="00AD765E" w:rsidP="00AD765E">
      <w:pPr>
        <w:pStyle w:val="Ttulo1"/>
        <w:spacing w:line="480" w:lineRule="auto"/>
        <w:rPr>
          <w:rFonts w:ascii="Arial" w:eastAsia="Times New Roman" w:hAnsi="Arial" w:cs="Arial"/>
          <w:b w:val="0"/>
          <w:color w:val="auto"/>
          <w:sz w:val="24"/>
          <w:szCs w:val="23"/>
        </w:rPr>
      </w:pPr>
    </w:p>
    <w:p w:rsidR="00AD765E" w:rsidRPr="004F34EE" w:rsidRDefault="009B1ADA" w:rsidP="00AD765E">
      <w:pPr>
        <w:pStyle w:val="Ttulo1"/>
        <w:spacing w:line="480" w:lineRule="auto"/>
        <w:jc w:val="center"/>
        <w:rPr>
          <w:rFonts w:ascii="Arial" w:hAnsi="Arial" w:cs="Arial"/>
          <w:color w:val="auto"/>
          <w:sz w:val="48"/>
          <w:szCs w:val="46"/>
          <w:lang w:val="es-ES_tradnl"/>
        </w:rPr>
      </w:pPr>
      <w:r>
        <w:rPr>
          <w:rFonts w:ascii="Arial" w:hAnsi="Arial" w:cs="Arial"/>
          <w:color w:val="auto"/>
          <w:sz w:val="48"/>
          <w:szCs w:val="46"/>
          <w:lang w:val="es-ES_tradnl"/>
        </w:rPr>
        <w:t>BIBLIOGRAFÍ</w:t>
      </w:r>
      <w:r w:rsidR="00AD765E" w:rsidRPr="004F34EE">
        <w:rPr>
          <w:rFonts w:ascii="Arial" w:hAnsi="Arial" w:cs="Arial"/>
          <w:color w:val="auto"/>
          <w:sz w:val="48"/>
          <w:szCs w:val="46"/>
          <w:lang w:val="es-ES_tradnl"/>
        </w:rPr>
        <w:t>A</w:t>
      </w:r>
    </w:p>
    <w:p w:rsidR="001E7B4C" w:rsidRPr="004F34EE" w:rsidRDefault="001E7B4C" w:rsidP="005E2DC7">
      <w:pPr>
        <w:pStyle w:val="ListParagraph"/>
        <w:spacing w:line="480" w:lineRule="auto"/>
        <w:jc w:val="both"/>
        <w:rPr>
          <w:rFonts w:ascii="Arial" w:hAnsi="Arial" w:cs="Arial"/>
          <w:sz w:val="24"/>
          <w:szCs w:val="23"/>
        </w:rPr>
      </w:pPr>
    </w:p>
    <w:p w:rsidR="001E7B4C" w:rsidRPr="004F34EE" w:rsidRDefault="001E7B4C" w:rsidP="003420C3">
      <w:pPr>
        <w:pStyle w:val="ListParagraph"/>
        <w:numPr>
          <w:ilvl w:val="0"/>
          <w:numId w:val="14"/>
        </w:numPr>
        <w:spacing w:line="480" w:lineRule="auto"/>
        <w:ind w:left="709"/>
        <w:jc w:val="both"/>
        <w:rPr>
          <w:szCs w:val="21"/>
        </w:rPr>
      </w:pPr>
      <w:r w:rsidRPr="004F34EE">
        <w:rPr>
          <w:rFonts w:ascii="Arial" w:hAnsi="Arial" w:cs="Arial"/>
          <w:sz w:val="24"/>
          <w:szCs w:val="23"/>
        </w:rPr>
        <w:t xml:space="preserve">________ “Tren”, </w:t>
      </w:r>
      <w:hyperlink r:id="rId94" w:history="1">
        <w:r w:rsidRPr="004F34EE">
          <w:rPr>
            <w:rStyle w:val="Hipervnculo"/>
            <w:rFonts w:ascii="Arial" w:hAnsi="Arial" w:cs="Arial"/>
            <w:color w:val="auto"/>
            <w:sz w:val="24"/>
            <w:szCs w:val="23"/>
            <w:u w:val="none"/>
          </w:rPr>
          <w:t>http://es.wikipedia.org/wiki/Tren</w:t>
        </w:r>
      </w:hyperlink>
      <w:r w:rsidRPr="004F34EE">
        <w:rPr>
          <w:rFonts w:ascii="Arial" w:hAnsi="Arial" w:cs="Arial"/>
          <w:sz w:val="24"/>
          <w:szCs w:val="23"/>
        </w:rPr>
        <w:t>, Diciembre 2009.</w:t>
      </w:r>
    </w:p>
    <w:p w:rsidR="001E7B4C" w:rsidRPr="004F34EE" w:rsidRDefault="001E7B4C" w:rsidP="003420C3">
      <w:pPr>
        <w:pStyle w:val="ListParagraph"/>
        <w:spacing w:line="480" w:lineRule="auto"/>
        <w:ind w:left="709"/>
        <w:jc w:val="both"/>
        <w:rPr>
          <w:szCs w:val="21"/>
        </w:rPr>
      </w:pPr>
    </w:p>
    <w:p w:rsidR="001E7B4C" w:rsidRPr="004F34EE" w:rsidRDefault="001E7B4C" w:rsidP="003420C3">
      <w:pPr>
        <w:numPr>
          <w:ilvl w:val="0"/>
          <w:numId w:val="14"/>
        </w:numPr>
        <w:spacing w:line="480" w:lineRule="auto"/>
        <w:ind w:left="709"/>
        <w:jc w:val="both"/>
        <w:rPr>
          <w:rFonts w:ascii="Arial" w:hAnsi="Arial" w:cs="Arial"/>
          <w:sz w:val="24"/>
          <w:szCs w:val="23"/>
        </w:rPr>
      </w:pPr>
      <w:r w:rsidRPr="004F34EE">
        <w:rPr>
          <w:rFonts w:ascii="Arial" w:hAnsi="Arial" w:cs="Arial"/>
          <w:sz w:val="24"/>
          <w:szCs w:val="23"/>
        </w:rPr>
        <w:t xml:space="preserve">________ “Bogie”, </w:t>
      </w:r>
      <w:hyperlink r:id="rId95" w:history="1">
        <w:r w:rsidRPr="004F34EE">
          <w:rPr>
            <w:rStyle w:val="Hipervnculo"/>
            <w:rFonts w:ascii="Arial" w:hAnsi="Arial" w:cs="Arial"/>
            <w:color w:val="auto"/>
            <w:sz w:val="24"/>
            <w:szCs w:val="23"/>
            <w:u w:val="none"/>
          </w:rPr>
          <w:t>http://en.wikipedia.org/wiki/Bogie</w:t>
        </w:r>
      </w:hyperlink>
      <w:r w:rsidRPr="004F34EE">
        <w:rPr>
          <w:rFonts w:ascii="Arial" w:hAnsi="Arial" w:cs="Arial"/>
          <w:sz w:val="24"/>
          <w:szCs w:val="23"/>
        </w:rPr>
        <w:t>, Diciembre 2009.</w:t>
      </w:r>
    </w:p>
    <w:p w:rsidR="001E7B4C" w:rsidRPr="004F34EE" w:rsidRDefault="001E7B4C" w:rsidP="003420C3">
      <w:pPr>
        <w:pStyle w:val="ListParagraph"/>
        <w:ind w:left="709"/>
        <w:rPr>
          <w:rFonts w:ascii="Arial" w:hAnsi="Arial" w:cs="Arial"/>
          <w:sz w:val="24"/>
          <w:szCs w:val="23"/>
        </w:rPr>
      </w:pPr>
    </w:p>
    <w:p w:rsidR="001E7B4C" w:rsidRPr="004F34EE" w:rsidRDefault="001E7B4C" w:rsidP="003420C3">
      <w:pPr>
        <w:numPr>
          <w:ilvl w:val="0"/>
          <w:numId w:val="14"/>
        </w:numPr>
        <w:spacing w:line="480" w:lineRule="auto"/>
        <w:ind w:left="709"/>
        <w:jc w:val="both"/>
        <w:rPr>
          <w:rFonts w:ascii="Arial" w:hAnsi="Arial" w:cs="Arial"/>
          <w:sz w:val="24"/>
          <w:szCs w:val="23"/>
          <w:lang w:val="es-ES"/>
        </w:rPr>
      </w:pPr>
      <w:r w:rsidRPr="004F34EE">
        <w:rPr>
          <w:rFonts w:ascii="Arial" w:hAnsi="Arial" w:cs="Arial"/>
          <w:sz w:val="24"/>
          <w:szCs w:val="23"/>
          <w:lang w:val="es-ES"/>
        </w:rPr>
        <w:t xml:space="preserve">________ “5S”, </w:t>
      </w:r>
      <w:hyperlink r:id="rId96" w:history="1">
        <w:r w:rsidRPr="004F34EE">
          <w:rPr>
            <w:rStyle w:val="Hipervnculo"/>
            <w:rFonts w:ascii="Arial" w:hAnsi="Arial" w:cs="Arial"/>
            <w:color w:val="auto"/>
            <w:sz w:val="24"/>
            <w:szCs w:val="23"/>
            <w:u w:val="none"/>
            <w:lang w:val="es-ES"/>
          </w:rPr>
          <w:t>http://es.wikipedia.org/wiki/5s</w:t>
        </w:r>
      </w:hyperlink>
      <w:r w:rsidRPr="004F34EE">
        <w:rPr>
          <w:rFonts w:ascii="Arial" w:hAnsi="Arial" w:cs="Arial"/>
          <w:sz w:val="24"/>
          <w:szCs w:val="23"/>
          <w:lang w:val="es-ES"/>
        </w:rPr>
        <w:t>, Diciembre 2009.</w:t>
      </w:r>
    </w:p>
    <w:p w:rsidR="001E7B4C" w:rsidRPr="004F34EE" w:rsidRDefault="001E7B4C" w:rsidP="003420C3">
      <w:pPr>
        <w:pStyle w:val="ListParagraph"/>
        <w:ind w:left="709"/>
        <w:rPr>
          <w:rFonts w:ascii="Arial" w:hAnsi="Arial" w:cs="Arial"/>
          <w:sz w:val="24"/>
          <w:szCs w:val="23"/>
          <w:lang w:val="es-ES"/>
        </w:rPr>
      </w:pPr>
    </w:p>
    <w:p w:rsidR="001E7B4C" w:rsidRPr="004F34EE" w:rsidRDefault="001E7B4C" w:rsidP="003420C3">
      <w:pPr>
        <w:numPr>
          <w:ilvl w:val="0"/>
          <w:numId w:val="14"/>
        </w:numPr>
        <w:spacing w:line="480" w:lineRule="auto"/>
        <w:ind w:left="709"/>
        <w:rPr>
          <w:rFonts w:ascii="Arial" w:hAnsi="Arial" w:cs="Arial"/>
          <w:sz w:val="24"/>
          <w:szCs w:val="23"/>
          <w:lang w:val="es-ES_tradnl"/>
        </w:rPr>
      </w:pPr>
      <w:r w:rsidRPr="004F34EE">
        <w:rPr>
          <w:rFonts w:ascii="Arial" w:hAnsi="Arial" w:cs="Arial"/>
          <w:sz w:val="24"/>
          <w:szCs w:val="23"/>
          <w:lang w:val="es-ES_tradnl"/>
        </w:rPr>
        <w:t>________ “</w:t>
      </w:r>
      <w:r w:rsidRPr="004F34EE">
        <w:rPr>
          <w:rFonts w:ascii="Arial" w:hAnsi="Arial" w:cs="Arial"/>
          <w:bCs/>
          <w:sz w:val="24"/>
          <w:szCs w:val="23"/>
        </w:rPr>
        <w:t xml:space="preserve">Metodología para la Fase de Análisis de Sistemas en la Administración Pública”, </w:t>
      </w:r>
      <w:r w:rsidR="00402121" w:rsidRPr="004F34EE">
        <w:rPr>
          <w:rFonts w:ascii="Arial" w:hAnsi="Arial" w:cs="Arial"/>
          <w:sz w:val="24"/>
          <w:szCs w:val="23"/>
          <w:lang w:val="es-ES_tradnl"/>
        </w:rPr>
        <w:t>www.ongei.gob.pe/publica/metodologias/Lib5006/cap3-6</w:t>
      </w:r>
      <w:r w:rsidRPr="004F34EE">
        <w:rPr>
          <w:rFonts w:ascii="Arial" w:hAnsi="Arial" w:cs="Arial"/>
          <w:sz w:val="24"/>
          <w:szCs w:val="23"/>
          <w:lang w:val="es-ES_tradnl"/>
        </w:rPr>
        <w:t>, Enero</w:t>
      </w:r>
      <w:r w:rsidR="00402121" w:rsidRPr="004F34EE">
        <w:rPr>
          <w:rFonts w:ascii="Arial" w:hAnsi="Arial" w:cs="Arial"/>
          <w:sz w:val="24"/>
          <w:szCs w:val="23"/>
          <w:lang w:val="es-ES_tradnl"/>
        </w:rPr>
        <w:t xml:space="preserve"> </w:t>
      </w:r>
      <w:r w:rsidRPr="004F34EE">
        <w:rPr>
          <w:rFonts w:ascii="Arial" w:hAnsi="Arial" w:cs="Arial"/>
          <w:sz w:val="24"/>
          <w:szCs w:val="23"/>
          <w:lang w:val="es-ES_tradnl"/>
        </w:rPr>
        <w:t>2010.</w:t>
      </w:r>
    </w:p>
    <w:p w:rsidR="001E7B4C" w:rsidRPr="004F34EE" w:rsidRDefault="001E7B4C" w:rsidP="003420C3">
      <w:pPr>
        <w:pStyle w:val="ListParagraph"/>
        <w:ind w:left="709"/>
        <w:rPr>
          <w:rFonts w:ascii="Arial" w:hAnsi="Arial" w:cs="Arial"/>
          <w:sz w:val="24"/>
          <w:szCs w:val="23"/>
          <w:lang w:val="es-ES_tradnl"/>
        </w:rPr>
      </w:pPr>
    </w:p>
    <w:p w:rsidR="001E7B4C" w:rsidRPr="004F34EE" w:rsidRDefault="001E7B4C" w:rsidP="003420C3">
      <w:pPr>
        <w:numPr>
          <w:ilvl w:val="0"/>
          <w:numId w:val="14"/>
        </w:numPr>
        <w:spacing w:line="480" w:lineRule="auto"/>
        <w:ind w:left="709"/>
        <w:jc w:val="both"/>
        <w:rPr>
          <w:rFonts w:ascii="Arial" w:hAnsi="Arial" w:cs="Arial"/>
          <w:bCs/>
          <w:sz w:val="24"/>
          <w:szCs w:val="23"/>
          <w:lang w:val="es-ES"/>
        </w:rPr>
      </w:pPr>
      <w:r w:rsidRPr="004F34EE">
        <w:rPr>
          <w:rFonts w:ascii="Arial" w:hAnsi="Arial" w:cs="Arial"/>
          <w:bCs/>
          <w:iCs/>
          <w:sz w:val="24"/>
          <w:szCs w:val="23"/>
        </w:rPr>
        <w:t xml:space="preserve">________, “Información Corporativa”, </w:t>
      </w:r>
      <w:hyperlink r:id="rId97" w:history="1">
        <w:r w:rsidRPr="004F34EE">
          <w:rPr>
            <w:rStyle w:val="Hipervnculo"/>
            <w:rFonts w:ascii="Arial" w:hAnsi="Arial" w:cs="Arial"/>
            <w:bCs/>
            <w:iCs/>
            <w:color w:val="auto"/>
            <w:sz w:val="24"/>
            <w:szCs w:val="23"/>
            <w:u w:val="none"/>
          </w:rPr>
          <w:t>www.fgc.net/</w:t>
        </w:r>
      </w:hyperlink>
      <w:r w:rsidRPr="004F34EE">
        <w:rPr>
          <w:rFonts w:ascii="Arial" w:hAnsi="Arial" w:cs="Arial"/>
          <w:bCs/>
          <w:iCs/>
          <w:sz w:val="24"/>
          <w:szCs w:val="23"/>
        </w:rPr>
        <w:t>, Enero 2010.</w:t>
      </w:r>
    </w:p>
    <w:p w:rsidR="001E7B4C" w:rsidRPr="004F34EE" w:rsidRDefault="001E7B4C" w:rsidP="003420C3">
      <w:pPr>
        <w:pStyle w:val="ListParagraph"/>
        <w:ind w:left="709"/>
        <w:rPr>
          <w:rFonts w:ascii="Arial" w:hAnsi="Arial" w:cs="Arial"/>
          <w:bCs/>
          <w:sz w:val="24"/>
          <w:szCs w:val="23"/>
          <w:lang w:val="es-ES"/>
        </w:rPr>
      </w:pPr>
    </w:p>
    <w:p w:rsidR="001E7B4C" w:rsidRDefault="001E7B4C" w:rsidP="003420C3">
      <w:pPr>
        <w:numPr>
          <w:ilvl w:val="0"/>
          <w:numId w:val="14"/>
        </w:numPr>
        <w:spacing w:line="480" w:lineRule="auto"/>
        <w:ind w:left="709"/>
        <w:jc w:val="both"/>
        <w:rPr>
          <w:rFonts w:ascii="Arial" w:hAnsi="Arial" w:cs="Arial"/>
          <w:bCs/>
          <w:sz w:val="24"/>
          <w:szCs w:val="23"/>
          <w:lang w:val="es-ES"/>
        </w:rPr>
      </w:pPr>
      <w:r w:rsidRPr="004F34EE">
        <w:rPr>
          <w:rFonts w:ascii="Arial" w:hAnsi="Arial" w:cs="Arial"/>
          <w:bCs/>
          <w:sz w:val="24"/>
          <w:szCs w:val="23"/>
          <w:lang w:val="es-ES"/>
        </w:rPr>
        <w:t xml:space="preserve">Hirano H., </w:t>
      </w:r>
      <w:r w:rsidRPr="004F34EE">
        <w:rPr>
          <w:rFonts w:ascii="Arial" w:hAnsi="Arial" w:cs="Arial"/>
          <w:bCs/>
          <w:i/>
          <w:iCs/>
          <w:sz w:val="24"/>
          <w:szCs w:val="23"/>
          <w:lang w:val="es-ES"/>
        </w:rPr>
        <w:t>5 Pilares de la Fabrica Visual</w:t>
      </w:r>
      <w:r w:rsidRPr="004F34EE">
        <w:rPr>
          <w:rFonts w:ascii="Arial" w:hAnsi="Arial" w:cs="Arial"/>
          <w:bCs/>
          <w:sz w:val="24"/>
          <w:szCs w:val="23"/>
          <w:lang w:val="es-ES"/>
        </w:rPr>
        <w:t>, Guía de Implantación de las 5S, TGP-Hoshin, S.L., Edición Español, Madrid, 1997.</w:t>
      </w:r>
    </w:p>
    <w:sectPr w:rsidR="001E7B4C" w:rsidSect="00C73F61">
      <w:pgSz w:w="11907" w:h="16840" w:code="9"/>
      <w:pgMar w:top="2274" w:right="1366" w:bottom="2274" w:left="227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367" w:rsidRPr="005D2586" w:rsidRDefault="00B43367" w:rsidP="00B53518">
      <w:pPr>
        <w:spacing w:after="0" w:line="240" w:lineRule="auto"/>
        <w:rPr>
          <w:sz w:val="21"/>
          <w:szCs w:val="21"/>
        </w:rPr>
      </w:pPr>
      <w:r w:rsidRPr="005D2586">
        <w:rPr>
          <w:sz w:val="21"/>
          <w:szCs w:val="21"/>
        </w:rPr>
        <w:separator/>
      </w:r>
    </w:p>
  </w:endnote>
  <w:endnote w:type="continuationSeparator" w:id="1">
    <w:p w:rsidR="00B43367" w:rsidRPr="005D2586" w:rsidRDefault="00B43367" w:rsidP="00B53518">
      <w:pPr>
        <w:spacing w:after="0" w:line="240" w:lineRule="auto"/>
        <w:rPr>
          <w:sz w:val="21"/>
          <w:szCs w:val="21"/>
        </w:rPr>
      </w:pPr>
      <w:r w:rsidRPr="005D2586">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Sorts">
    <w:altName w:val="Zapf Dingbats"/>
    <w:panose1 w:val="00000000000000000000"/>
    <w:charset w:val="02"/>
    <w:family w:val="auto"/>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367" w:rsidRPr="005D2586" w:rsidRDefault="00B43367" w:rsidP="00B53518">
      <w:pPr>
        <w:spacing w:after="0" w:line="240" w:lineRule="auto"/>
        <w:rPr>
          <w:sz w:val="21"/>
          <w:szCs w:val="21"/>
        </w:rPr>
      </w:pPr>
      <w:r w:rsidRPr="005D2586">
        <w:rPr>
          <w:sz w:val="21"/>
          <w:szCs w:val="21"/>
        </w:rPr>
        <w:separator/>
      </w:r>
    </w:p>
  </w:footnote>
  <w:footnote w:type="continuationSeparator" w:id="1">
    <w:p w:rsidR="00B43367" w:rsidRPr="005D2586" w:rsidRDefault="00B43367" w:rsidP="00B53518">
      <w:pPr>
        <w:spacing w:after="0" w:line="240" w:lineRule="auto"/>
        <w:rPr>
          <w:sz w:val="21"/>
          <w:szCs w:val="21"/>
        </w:rPr>
      </w:pPr>
      <w:r w:rsidRPr="005D2586">
        <w:rPr>
          <w:sz w:val="21"/>
          <w:szCs w:val="21"/>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D0C" w:rsidRPr="005D2586" w:rsidRDefault="000F1D0C">
    <w:pPr>
      <w:pStyle w:val="Encabezado"/>
      <w:jc w:val="right"/>
      <w:rPr>
        <w:sz w:val="21"/>
        <w:szCs w:val="21"/>
      </w:rPr>
    </w:pPr>
  </w:p>
  <w:p w:rsidR="000F1D0C" w:rsidRPr="005D2586" w:rsidRDefault="000F1D0C">
    <w:pPr>
      <w:pStyle w:val="Encabezado"/>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2BE" w:rsidRPr="005D2586" w:rsidRDefault="007162BE">
    <w:pPr>
      <w:pStyle w:val="Encabezado"/>
      <w:jc w:val="right"/>
      <w:rPr>
        <w:sz w:val="21"/>
        <w:szCs w:val="21"/>
      </w:rPr>
    </w:pPr>
    <w:r w:rsidRPr="005D2586">
      <w:rPr>
        <w:sz w:val="21"/>
        <w:szCs w:val="21"/>
      </w:rPr>
      <w:fldChar w:fldCharType="begin"/>
    </w:r>
    <w:r w:rsidRPr="005D2586">
      <w:rPr>
        <w:sz w:val="21"/>
        <w:szCs w:val="21"/>
      </w:rPr>
      <w:instrText xml:space="preserve"> PAGE   \* MERGEFORMAT </w:instrText>
    </w:r>
    <w:r w:rsidRPr="005D2586">
      <w:rPr>
        <w:sz w:val="21"/>
        <w:szCs w:val="21"/>
      </w:rPr>
      <w:fldChar w:fldCharType="separate"/>
    </w:r>
    <w:r w:rsidR="00E3722C">
      <w:rPr>
        <w:noProof/>
        <w:sz w:val="21"/>
        <w:szCs w:val="21"/>
      </w:rPr>
      <w:t>112</w:t>
    </w:r>
    <w:r w:rsidRPr="005D2586">
      <w:rPr>
        <w:sz w:val="21"/>
        <w:szCs w:val="21"/>
      </w:rPr>
      <w:fldChar w:fldCharType="end"/>
    </w:r>
  </w:p>
  <w:p w:rsidR="000F1D0C" w:rsidRPr="005D2586" w:rsidRDefault="000F1D0C">
    <w:pPr>
      <w:pStyle w:val="Encabezado"/>
      <w:jc w:val="right"/>
      <w:rPr>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E5B" w:rsidRPr="005D2586" w:rsidRDefault="00E45E5B">
    <w:pPr>
      <w:pStyle w:val="Encabezado"/>
      <w:jc w:val="right"/>
      <w:rPr>
        <w:sz w:val="21"/>
        <w:szCs w:val="21"/>
      </w:rPr>
    </w:pPr>
  </w:p>
  <w:p w:rsidR="00E45E5B" w:rsidRPr="005D2586" w:rsidRDefault="00E45E5B">
    <w:pPr>
      <w:pStyle w:val="Encabezado"/>
      <w:jc w:val="right"/>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3EB"/>
    <w:multiLevelType w:val="hybridMultilevel"/>
    <w:tmpl w:val="5D54E36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hint="default"/>
      </w:rPr>
    </w:lvl>
    <w:lvl w:ilvl="8" w:tplc="0C0A0005">
      <w:start w:val="1"/>
      <w:numFmt w:val="bullet"/>
      <w:lvlText w:val=""/>
      <w:lvlJc w:val="left"/>
      <w:pPr>
        <w:ind w:left="7200" w:hanging="360"/>
      </w:pPr>
      <w:rPr>
        <w:rFonts w:ascii="Wingdings" w:hAnsi="Wingdings" w:hint="default"/>
      </w:rPr>
    </w:lvl>
  </w:abstractNum>
  <w:abstractNum w:abstractNumId="1">
    <w:nsid w:val="02A94013"/>
    <w:multiLevelType w:val="hybridMultilevel"/>
    <w:tmpl w:val="D716EEE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C90504"/>
    <w:multiLevelType w:val="hybridMultilevel"/>
    <w:tmpl w:val="5066E9FE"/>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3">
    <w:nsid w:val="06DB29C0"/>
    <w:multiLevelType w:val="hybridMultilevel"/>
    <w:tmpl w:val="ABD0D19E"/>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4">
    <w:nsid w:val="0897274D"/>
    <w:multiLevelType w:val="hybridMultilevel"/>
    <w:tmpl w:val="BF244CB0"/>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5">
    <w:nsid w:val="1B414FAE"/>
    <w:multiLevelType w:val="hybridMultilevel"/>
    <w:tmpl w:val="0B065F3E"/>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6">
    <w:nsid w:val="1E833C38"/>
    <w:multiLevelType w:val="hybridMultilevel"/>
    <w:tmpl w:val="DE8052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BE06594"/>
    <w:multiLevelType w:val="hybridMultilevel"/>
    <w:tmpl w:val="40C085D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8">
    <w:nsid w:val="37CA0AD0"/>
    <w:multiLevelType w:val="multilevel"/>
    <w:tmpl w:val="C4E63C96"/>
    <w:lvl w:ilvl="0">
      <w:start w:val="2"/>
      <w:numFmt w:val="decimal"/>
      <w:lvlText w:val="%1."/>
      <w:lvlJc w:val="left"/>
      <w:pPr>
        <w:ind w:left="720" w:hanging="360"/>
      </w:pPr>
      <w:rPr>
        <w:rFonts w:cs="Times New Roman" w:hint="default"/>
      </w:rPr>
    </w:lvl>
    <w:lvl w:ilvl="1">
      <w:start w:val="1"/>
      <w:numFmt w:val="decimal"/>
      <w:isLgl/>
      <w:lvlText w:val="3.%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3A836053"/>
    <w:multiLevelType w:val="multilevel"/>
    <w:tmpl w:val="B9B84C9A"/>
    <w:lvl w:ilvl="0">
      <w:start w:val="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BA448C5"/>
    <w:multiLevelType w:val="hybridMultilevel"/>
    <w:tmpl w:val="04BC0FBA"/>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11">
    <w:nsid w:val="3FC653E0"/>
    <w:multiLevelType w:val="hybridMultilevel"/>
    <w:tmpl w:val="1A30EA4C"/>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12">
    <w:nsid w:val="41906969"/>
    <w:multiLevelType w:val="hybridMultilevel"/>
    <w:tmpl w:val="5C905FBE"/>
    <w:lvl w:ilvl="0" w:tplc="0C0A0011">
      <w:start w:val="1"/>
      <w:numFmt w:val="decimal"/>
      <w:lvlText w:val="%1)"/>
      <w:lvlJc w:val="left"/>
      <w:pPr>
        <w:ind w:left="1440" w:hanging="360"/>
      </w:pPr>
      <w:rPr>
        <w:rFonts w:cs="Times New Roman" w:hint="default"/>
      </w:rPr>
    </w:lvl>
    <w:lvl w:ilvl="1" w:tplc="0C0A0019">
      <w:start w:val="1"/>
      <w:numFmt w:val="lowerLetter"/>
      <w:lvlText w:val="%2."/>
      <w:lvlJc w:val="left"/>
      <w:pPr>
        <w:ind w:left="2160" w:hanging="360"/>
      </w:pPr>
      <w:rPr>
        <w:rFonts w:cs="Times New Roman"/>
      </w:rPr>
    </w:lvl>
    <w:lvl w:ilvl="2" w:tplc="0C0A001B">
      <w:start w:val="1"/>
      <w:numFmt w:val="lowerRoman"/>
      <w:lvlText w:val="%3."/>
      <w:lvlJc w:val="right"/>
      <w:pPr>
        <w:ind w:left="2880" w:hanging="180"/>
      </w:pPr>
      <w:rPr>
        <w:rFonts w:cs="Times New Roman"/>
      </w:rPr>
    </w:lvl>
    <w:lvl w:ilvl="3" w:tplc="0C0A000F">
      <w:start w:val="1"/>
      <w:numFmt w:val="decimal"/>
      <w:lvlText w:val="%4."/>
      <w:lvlJc w:val="left"/>
      <w:pPr>
        <w:ind w:left="3600" w:hanging="360"/>
      </w:pPr>
      <w:rPr>
        <w:rFonts w:cs="Times New Roman"/>
      </w:rPr>
    </w:lvl>
    <w:lvl w:ilvl="4" w:tplc="0C0A0019">
      <w:start w:val="1"/>
      <w:numFmt w:val="lowerLetter"/>
      <w:lvlText w:val="%5."/>
      <w:lvlJc w:val="left"/>
      <w:pPr>
        <w:ind w:left="4320" w:hanging="360"/>
      </w:pPr>
      <w:rPr>
        <w:rFonts w:cs="Times New Roman"/>
      </w:rPr>
    </w:lvl>
    <w:lvl w:ilvl="5" w:tplc="0C0A001B">
      <w:start w:val="1"/>
      <w:numFmt w:val="lowerRoman"/>
      <w:lvlText w:val="%6."/>
      <w:lvlJc w:val="right"/>
      <w:pPr>
        <w:ind w:left="5040" w:hanging="180"/>
      </w:pPr>
      <w:rPr>
        <w:rFonts w:cs="Times New Roman"/>
      </w:rPr>
    </w:lvl>
    <w:lvl w:ilvl="6" w:tplc="0C0A000F">
      <w:start w:val="1"/>
      <w:numFmt w:val="decimal"/>
      <w:lvlText w:val="%7."/>
      <w:lvlJc w:val="left"/>
      <w:pPr>
        <w:ind w:left="5760" w:hanging="360"/>
      </w:pPr>
      <w:rPr>
        <w:rFonts w:cs="Times New Roman"/>
      </w:rPr>
    </w:lvl>
    <w:lvl w:ilvl="7" w:tplc="0C0A0019">
      <w:start w:val="1"/>
      <w:numFmt w:val="lowerLetter"/>
      <w:lvlText w:val="%8."/>
      <w:lvlJc w:val="left"/>
      <w:pPr>
        <w:ind w:left="6480" w:hanging="360"/>
      </w:pPr>
      <w:rPr>
        <w:rFonts w:cs="Times New Roman"/>
      </w:rPr>
    </w:lvl>
    <w:lvl w:ilvl="8" w:tplc="0C0A001B">
      <w:start w:val="1"/>
      <w:numFmt w:val="lowerRoman"/>
      <w:lvlText w:val="%9."/>
      <w:lvlJc w:val="right"/>
      <w:pPr>
        <w:ind w:left="7200" w:hanging="180"/>
      </w:pPr>
      <w:rPr>
        <w:rFonts w:cs="Times New Roman"/>
      </w:rPr>
    </w:lvl>
  </w:abstractNum>
  <w:abstractNum w:abstractNumId="13">
    <w:nsid w:val="43CD5897"/>
    <w:multiLevelType w:val="multilevel"/>
    <w:tmpl w:val="A3F8CBDE"/>
    <w:lvl w:ilvl="0">
      <w:start w:val="2"/>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47AA174E"/>
    <w:multiLevelType w:val="hybridMultilevel"/>
    <w:tmpl w:val="DE8052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801109A"/>
    <w:multiLevelType w:val="multilevel"/>
    <w:tmpl w:val="0848F130"/>
    <w:lvl w:ilvl="0">
      <w:start w:val="1"/>
      <w:numFmt w:val="decimal"/>
      <w:lvlText w:val="%1."/>
      <w:lvlJc w:val="left"/>
      <w:pPr>
        <w:ind w:left="360" w:hanging="360"/>
      </w:pPr>
      <w:rPr>
        <w:rFonts w:ascii="Arial" w:hAnsi="Arial" w:cs="Arial" w:hint="default"/>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495044C7"/>
    <w:multiLevelType w:val="hybridMultilevel"/>
    <w:tmpl w:val="82FEBC94"/>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hint="default"/>
      </w:rPr>
    </w:lvl>
    <w:lvl w:ilvl="8" w:tplc="0C0A0005">
      <w:start w:val="1"/>
      <w:numFmt w:val="bullet"/>
      <w:lvlText w:val=""/>
      <w:lvlJc w:val="left"/>
      <w:pPr>
        <w:ind w:left="7189" w:hanging="360"/>
      </w:pPr>
      <w:rPr>
        <w:rFonts w:ascii="Wingdings" w:hAnsi="Wingdings" w:hint="default"/>
      </w:rPr>
    </w:lvl>
  </w:abstractNum>
  <w:abstractNum w:abstractNumId="17">
    <w:nsid w:val="4E0C775B"/>
    <w:multiLevelType w:val="hybridMultilevel"/>
    <w:tmpl w:val="6BF4F644"/>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18">
    <w:nsid w:val="4ECB1295"/>
    <w:multiLevelType w:val="multilevel"/>
    <w:tmpl w:val="CE2AD87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4F6470D6"/>
    <w:multiLevelType w:val="hybridMultilevel"/>
    <w:tmpl w:val="13589D38"/>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20">
    <w:nsid w:val="54F753F0"/>
    <w:multiLevelType w:val="multilevel"/>
    <w:tmpl w:val="12BC252C"/>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59DA4EA9"/>
    <w:multiLevelType w:val="hybridMultilevel"/>
    <w:tmpl w:val="C658AE98"/>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22">
    <w:nsid w:val="5D8F7F99"/>
    <w:multiLevelType w:val="hybridMultilevel"/>
    <w:tmpl w:val="EDB60CE8"/>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23">
    <w:nsid w:val="60C93BA5"/>
    <w:multiLevelType w:val="hybridMultilevel"/>
    <w:tmpl w:val="7B8E8334"/>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24">
    <w:nsid w:val="63130E67"/>
    <w:multiLevelType w:val="multilevel"/>
    <w:tmpl w:val="CE2AD87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647779AC"/>
    <w:multiLevelType w:val="hybridMultilevel"/>
    <w:tmpl w:val="2CA64754"/>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26">
    <w:nsid w:val="66383407"/>
    <w:multiLevelType w:val="hybridMultilevel"/>
    <w:tmpl w:val="40D237D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hint="default"/>
      </w:rPr>
    </w:lvl>
    <w:lvl w:ilvl="8" w:tplc="0C0A0005">
      <w:start w:val="1"/>
      <w:numFmt w:val="bullet"/>
      <w:lvlText w:val=""/>
      <w:lvlJc w:val="left"/>
      <w:pPr>
        <w:ind w:left="7200" w:hanging="360"/>
      </w:pPr>
      <w:rPr>
        <w:rFonts w:ascii="Wingdings" w:hAnsi="Wingdings" w:hint="default"/>
      </w:rPr>
    </w:lvl>
  </w:abstractNum>
  <w:abstractNum w:abstractNumId="27">
    <w:nsid w:val="71FB76E8"/>
    <w:multiLevelType w:val="hybridMultilevel"/>
    <w:tmpl w:val="5C905FBE"/>
    <w:lvl w:ilvl="0" w:tplc="0C0A0011">
      <w:start w:val="1"/>
      <w:numFmt w:val="decimal"/>
      <w:lvlText w:val="%1)"/>
      <w:lvlJc w:val="left"/>
      <w:pPr>
        <w:ind w:left="1080" w:hanging="360"/>
      </w:pPr>
      <w:rPr>
        <w:rFonts w:cs="Times New Roman" w:hint="default"/>
      </w:rPr>
    </w:lvl>
    <w:lvl w:ilvl="1" w:tplc="0C0A0019">
      <w:start w:val="1"/>
      <w:numFmt w:val="lowerLetter"/>
      <w:lvlText w:val="%2."/>
      <w:lvlJc w:val="left"/>
      <w:pPr>
        <w:ind w:left="1800" w:hanging="360"/>
      </w:pPr>
      <w:rPr>
        <w:rFonts w:cs="Times New Roman"/>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abstractNum w:abstractNumId="28">
    <w:nsid w:val="7E473C94"/>
    <w:multiLevelType w:val="hybridMultilevel"/>
    <w:tmpl w:val="8B78F694"/>
    <w:lvl w:ilvl="0" w:tplc="04030001">
      <w:start w:val="1"/>
      <w:numFmt w:val="bullet"/>
      <w:lvlText w:val=""/>
      <w:lvlJc w:val="left"/>
      <w:pPr>
        <w:tabs>
          <w:tab w:val="num" w:pos="720"/>
        </w:tabs>
        <w:ind w:left="72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hint="default"/>
      </w:rPr>
    </w:lvl>
    <w:lvl w:ilvl="2" w:tplc="04030005">
      <w:start w:val="1"/>
      <w:numFmt w:val="bullet"/>
      <w:lvlText w:val=""/>
      <w:lvlJc w:val="left"/>
      <w:pPr>
        <w:tabs>
          <w:tab w:val="num" w:pos="2160"/>
        </w:tabs>
        <w:ind w:left="2160" w:hanging="360"/>
      </w:pPr>
      <w:rPr>
        <w:rFonts w:ascii="Wingdings" w:hAnsi="Wingdings" w:hint="default"/>
      </w:rPr>
    </w:lvl>
    <w:lvl w:ilvl="3" w:tplc="04030001">
      <w:start w:val="1"/>
      <w:numFmt w:val="bullet"/>
      <w:lvlText w:val=""/>
      <w:lvlJc w:val="left"/>
      <w:pPr>
        <w:tabs>
          <w:tab w:val="num" w:pos="2880"/>
        </w:tabs>
        <w:ind w:left="2880" w:hanging="360"/>
      </w:pPr>
      <w:rPr>
        <w:rFonts w:ascii="Symbol" w:hAnsi="Symbol" w:hint="default"/>
      </w:rPr>
    </w:lvl>
    <w:lvl w:ilvl="4" w:tplc="04030003">
      <w:start w:val="1"/>
      <w:numFmt w:val="bullet"/>
      <w:lvlText w:val="o"/>
      <w:lvlJc w:val="left"/>
      <w:pPr>
        <w:tabs>
          <w:tab w:val="num" w:pos="3600"/>
        </w:tabs>
        <w:ind w:left="3600" w:hanging="360"/>
      </w:pPr>
      <w:rPr>
        <w:rFonts w:ascii="Courier New" w:hAnsi="Courier New" w:hint="default"/>
      </w:rPr>
    </w:lvl>
    <w:lvl w:ilvl="5" w:tplc="04030005">
      <w:start w:val="1"/>
      <w:numFmt w:val="bullet"/>
      <w:lvlText w:val=""/>
      <w:lvlJc w:val="left"/>
      <w:pPr>
        <w:tabs>
          <w:tab w:val="num" w:pos="4320"/>
        </w:tabs>
        <w:ind w:left="4320" w:hanging="360"/>
      </w:pPr>
      <w:rPr>
        <w:rFonts w:ascii="Wingdings" w:hAnsi="Wingdings" w:hint="default"/>
      </w:rPr>
    </w:lvl>
    <w:lvl w:ilvl="6" w:tplc="04030001">
      <w:start w:val="1"/>
      <w:numFmt w:val="bullet"/>
      <w:lvlText w:val=""/>
      <w:lvlJc w:val="left"/>
      <w:pPr>
        <w:tabs>
          <w:tab w:val="num" w:pos="5040"/>
        </w:tabs>
        <w:ind w:left="5040" w:hanging="360"/>
      </w:pPr>
      <w:rPr>
        <w:rFonts w:ascii="Symbol" w:hAnsi="Symbol" w:hint="default"/>
      </w:rPr>
    </w:lvl>
    <w:lvl w:ilvl="7" w:tplc="04030003">
      <w:start w:val="1"/>
      <w:numFmt w:val="bullet"/>
      <w:lvlText w:val="o"/>
      <w:lvlJc w:val="left"/>
      <w:pPr>
        <w:tabs>
          <w:tab w:val="num" w:pos="5760"/>
        </w:tabs>
        <w:ind w:left="5760" w:hanging="360"/>
      </w:pPr>
      <w:rPr>
        <w:rFonts w:ascii="Courier New" w:hAnsi="Courier New" w:hint="default"/>
      </w:rPr>
    </w:lvl>
    <w:lvl w:ilvl="8" w:tplc="04030005">
      <w:start w:val="1"/>
      <w:numFmt w:val="bullet"/>
      <w:lvlText w:val=""/>
      <w:lvlJc w:val="left"/>
      <w:pPr>
        <w:tabs>
          <w:tab w:val="num" w:pos="6480"/>
        </w:tabs>
        <w:ind w:left="6480" w:hanging="360"/>
      </w:pPr>
      <w:rPr>
        <w:rFonts w:ascii="Wingdings" w:hAnsi="Wingdings" w:hint="default"/>
      </w:rPr>
    </w:lvl>
  </w:abstractNum>
  <w:abstractNum w:abstractNumId="29">
    <w:nsid w:val="7F15286B"/>
    <w:multiLevelType w:val="hybridMultilevel"/>
    <w:tmpl w:val="44107208"/>
    <w:lvl w:ilvl="0" w:tplc="1F32423E">
      <w:start w:val="1"/>
      <w:numFmt w:val="lowerLetter"/>
      <w:lvlText w:val="%1."/>
      <w:lvlJc w:val="left"/>
      <w:pPr>
        <w:tabs>
          <w:tab w:val="num" w:pos="720"/>
        </w:tabs>
        <w:ind w:left="720" w:hanging="360"/>
      </w:pPr>
      <w:rPr>
        <w:rFonts w:hint="default"/>
        <w:b w:val="0"/>
      </w:rPr>
    </w:lvl>
    <w:lvl w:ilvl="1" w:tplc="0C0A0019">
      <w:start w:val="1"/>
      <w:numFmt w:val="lowerLetter"/>
      <w:lvlText w:val="%2."/>
      <w:lvlJc w:val="left"/>
      <w:pPr>
        <w:tabs>
          <w:tab w:val="num" w:pos="720"/>
        </w:tabs>
        <w:ind w:left="72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7"/>
  </w:num>
  <w:num w:numId="3">
    <w:abstractNumId w:val="5"/>
  </w:num>
  <w:num w:numId="4">
    <w:abstractNumId w:val="22"/>
  </w:num>
  <w:num w:numId="5">
    <w:abstractNumId w:val="10"/>
  </w:num>
  <w:num w:numId="6">
    <w:abstractNumId w:val="3"/>
  </w:num>
  <w:num w:numId="7">
    <w:abstractNumId w:val="7"/>
  </w:num>
  <w:num w:numId="8">
    <w:abstractNumId w:val="20"/>
  </w:num>
  <w:num w:numId="9">
    <w:abstractNumId w:val="13"/>
  </w:num>
  <w:num w:numId="10">
    <w:abstractNumId w:val="8"/>
  </w:num>
  <w:num w:numId="11">
    <w:abstractNumId w:val="24"/>
  </w:num>
  <w:num w:numId="12">
    <w:abstractNumId w:val="16"/>
  </w:num>
  <w:num w:numId="13">
    <w:abstractNumId w:val="0"/>
  </w:num>
  <w:num w:numId="14">
    <w:abstractNumId w:val="15"/>
  </w:num>
  <w:num w:numId="15">
    <w:abstractNumId w:val="26"/>
  </w:num>
  <w:num w:numId="16">
    <w:abstractNumId w:val="18"/>
  </w:num>
  <w:num w:numId="17">
    <w:abstractNumId w:val="17"/>
  </w:num>
  <w:num w:numId="18">
    <w:abstractNumId w:val="23"/>
  </w:num>
  <w:num w:numId="19">
    <w:abstractNumId w:val="4"/>
  </w:num>
  <w:num w:numId="20">
    <w:abstractNumId w:val="11"/>
  </w:num>
  <w:num w:numId="21">
    <w:abstractNumId w:val="2"/>
  </w:num>
  <w:num w:numId="22">
    <w:abstractNumId w:val="28"/>
  </w:num>
  <w:num w:numId="23">
    <w:abstractNumId w:val="25"/>
  </w:num>
  <w:num w:numId="24">
    <w:abstractNumId w:val="21"/>
  </w:num>
  <w:num w:numId="25">
    <w:abstractNumId w:val="19"/>
  </w:num>
  <w:num w:numId="26">
    <w:abstractNumId w:val="29"/>
  </w:num>
  <w:num w:numId="27">
    <w:abstractNumId w:val="9"/>
  </w:num>
  <w:num w:numId="28">
    <w:abstractNumId w:val="1"/>
  </w:num>
  <w:num w:numId="29">
    <w:abstractNumId w:val="6"/>
  </w:num>
  <w:num w:numId="30">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401D1B"/>
    <w:rsid w:val="00000407"/>
    <w:rsid w:val="000024DF"/>
    <w:rsid w:val="00002ACD"/>
    <w:rsid w:val="00003AC5"/>
    <w:rsid w:val="00004243"/>
    <w:rsid w:val="00005859"/>
    <w:rsid w:val="0000785E"/>
    <w:rsid w:val="00011582"/>
    <w:rsid w:val="000116C5"/>
    <w:rsid w:val="0001277F"/>
    <w:rsid w:val="000127B8"/>
    <w:rsid w:val="00013475"/>
    <w:rsid w:val="00024088"/>
    <w:rsid w:val="00025493"/>
    <w:rsid w:val="000256FE"/>
    <w:rsid w:val="000274E5"/>
    <w:rsid w:val="0002782C"/>
    <w:rsid w:val="0003050E"/>
    <w:rsid w:val="00030766"/>
    <w:rsid w:val="00030F16"/>
    <w:rsid w:val="00031281"/>
    <w:rsid w:val="00033022"/>
    <w:rsid w:val="000334A2"/>
    <w:rsid w:val="00035A71"/>
    <w:rsid w:val="000371A5"/>
    <w:rsid w:val="000420F0"/>
    <w:rsid w:val="00042457"/>
    <w:rsid w:val="00044E46"/>
    <w:rsid w:val="0004571F"/>
    <w:rsid w:val="00054042"/>
    <w:rsid w:val="000542A9"/>
    <w:rsid w:val="000568A0"/>
    <w:rsid w:val="00056E11"/>
    <w:rsid w:val="00057AA9"/>
    <w:rsid w:val="00057C3C"/>
    <w:rsid w:val="00057C7C"/>
    <w:rsid w:val="00060205"/>
    <w:rsid w:val="00060BAF"/>
    <w:rsid w:val="0006154A"/>
    <w:rsid w:val="00063199"/>
    <w:rsid w:val="0006344C"/>
    <w:rsid w:val="00064615"/>
    <w:rsid w:val="0006556B"/>
    <w:rsid w:val="0006676C"/>
    <w:rsid w:val="0006742A"/>
    <w:rsid w:val="00070630"/>
    <w:rsid w:val="00070E12"/>
    <w:rsid w:val="0007107D"/>
    <w:rsid w:val="00072999"/>
    <w:rsid w:val="000746FC"/>
    <w:rsid w:val="00076C99"/>
    <w:rsid w:val="00076EFC"/>
    <w:rsid w:val="00077797"/>
    <w:rsid w:val="00080E3E"/>
    <w:rsid w:val="00085281"/>
    <w:rsid w:val="000858F2"/>
    <w:rsid w:val="00092E88"/>
    <w:rsid w:val="000939BD"/>
    <w:rsid w:val="00094B37"/>
    <w:rsid w:val="00094F52"/>
    <w:rsid w:val="000972C1"/>
    <w:rsid w:val="000A1C6F"/>
    <w:rsid w:val="000A4E68"/>
    <w:rsid w:val="000A5E96"/>
    <w:rsid w:val="000B2118"/>
    <w:rsid w:val="000B2D92"/>
    <w:rsid w:val="000B45FD"/>
    <w:rsid w:val="000B6F5D"/>
    <w:rsid w:val="000C02BA"/>
    <w:rsid w:val="000C1439"/>
    <w:rsid w:val="000C2DDC"/>
    <w:rsid w:val="000C51F9"/>
    <w:rsid w:val="000C5623"/>
    <w:rsid w:val="000C5D12"/>
    <w:rsid w:val="000C7218"/>
    <w:rsid w:val="000C7457"/>
    <w:rsid w:val="000C780B"/>
    <w:rsid w:val="000D03EC"/>
    <w:rsid w:val="000D1D23"/>
    <w:rsid w:val="000D2F77"/>
    <w:rsid w:val="000D33CC"/>
    <w:rsid w:val="000D3AC2"/>
    <w:rsid w:val="000D4308"/>
    <w:rsid w:val="000D4310"/>
    <w:rsid w:val="000D49BC"/>
    <w:rsid w:val="000D6900"/>
    <w:rsid w:val="000D7078"/>
    <w:rsid w:val="000E52E1"/>
    <w:rsid w:val="000F0084"/>
    <w:rsid w:val="000F04DF"/>
    <w:rsid w:val="000F1D0C"/>
    <w:rsid w:val="000F2109"/>
    <w:rsid w:val="000F50DF"/>
    <w:rsid w:val="00101A47"/>
    <w:rsid w:val="00103B09"/>
    <w:rsid w:val="001045D1"/>
    <w:rsid w:val="001051D0"/>
    <w:rsid w:val="00111530"/>
    <w:rsid w:val="0011199C"/>
    <w:rsid w:val="00111EE7"/>
    <w:rsid w:val="0011298A"/>
    <w:rsid w:val="00112AB7"/>
    <w:rsid w:val="00113E94"/>
    <w:rsid w:val="00117088"/>
    <w:rsid w:val="00117945"/>
    <w:rsid w:val="00121548"/>
    <w:rsid w:val="0012254F"/>
    <w:rsid w:val="00125A8B"/>
    <w:rsid w:val="00131760"/>
    <w:rsid w:val="00135BD7"/>
    <w:rsid w:val="0013681C"/>
    <w:rsid w:val="0014161A"/>
    <w:rsid w:val="00141BF2"/>
    <w:rsid w:val="00141DFD"/>
    <w:rsid w:val="001438D4"/>
    <w:rsid w:val="00145DE6"/>
    <w:rsid w:val="00147332"/>
    <w:rsid w:val="00147FBA"/>
    <w:rsid w:val="00150D40"/>
    <w:rsid w:val="0015137F"/>
    <w:rsid w:val="001516C3"/>
    <w:rsid w:val="00152EAD"/>
    <w:rsid w:val="00153B14"/>
    <w:rsid w:val="00154348"/>
    <w:rsid w:val="0015774A"/>
    <w:rsid w:val="00157F02"/>
    <w:rsid w:val="0016026C"/>
    <w:rsid w:val="00161219"/>
    <w:rsid w:val="00161E51"/>
    <w:rsid w:val="00162740"/>
    <w:rsid w:val="001645D5"/>
    <w:rsid w:val="001649E4"/>
    <w:rsid w:val="001655A3"/>
    <w:rsid w:val="00174202"/>
    <w:rsid w:val="00175654"/>
    <w:rsid w:val="00176F95"/>
    <w:rsid w:val="001812C3"/>
    <w:rsid w:val="0018145B"/>
    <w:rsid w:val="00181580"/>
    <w:rsid w:val="001824B6"/>
    <w:rsid w:val="001850D4"/>
    <w:rsid w:val="00186508"/>
    <w:rsid w:val="00190D5A"/>
    <w:rsid w:val="001911E0"/>
    <w:rsid w:val="001919DB"/>
    <w:rsid w:val="00191F58"/>
    <w:rsid w:val="001929D2"/>
    <w:rsid w:val="00193E6A"/>
    <w:rsid w:val="00194938"/>
    <w:rsid w:val="001977A1"/>
    <w:rsid w:val="001A0C32"/>
    <w:rsid w:val="001A15C6"/>
    <w:rsid w:val="001A181D"/>
    <w:rsid w:val="001A266B"/>
    <w:rsid w:val="001A2775"/>
    <w:rsid w:val="001A2D9C"/>
    <w:rsid w:val="001A3C5F"/>
    <w:rsid w:val="001A488E"/>
    <w:rsid w:val="001A4B3D"/>
    <w:rsid w:val="001A6EBB"/>
    <w:rsid w:val="001A7582"/>
    <w:rsid w:val="001B0C3F"/>
    <w:rsid w:val="001B295B"/>
    <w:rsid w:val="001B33CF"/>
    <w:rsid w:val="001B3480"/>
    <w:rsid w:val="001B34D9"/>
    <w:rsid w:val="001B438F"/>
    <w:rsid w:val="001B4563"/>
    <w:rsid w:val="001B490E"/>
    <w:rsid w:val="001B792B"/>
    <w:rsid w:val="001B7D67"/>
    <w:rsid w:val="001C2E80"/>
    <w:rsid w:val="001C49E1"/>
    <w:rsid w:val="001C54B6"/>
    <w:rsid w:val="001C5E9B"/>
    <w:rsid w:val="001C6E4C"/>
    <w:rsid w:val="001C74F9"/>
    <w:rsid w:val="001D0CD7"/>
    <w:rsid w:val="001D280B"/>
    <w:rsid w:val="001D49B7"/>
    <w:rsid w:val="001D6050"/>
    <w:rsid w:val="001D6A06"/>
    <w:rsid w:val="001D752C"/>
    <w:rsid w:val="001E098D"/>
    <w:rsid w:val="001E0A73"/>
    <w:rsid w:val="001E1A04"/>
    <w:rsid w:val="001E1F8C"/>
    <w:rsid w:val="001E312B"/>
    <w:rsid w:val="001E4BF0"/>
    <w:rsid w:val="001E5FF2"/>
    <w:rsid w:val="001E683C"/>
    <w:rsid w:val="001E6F9E"/>
    <w:rsid w:val="001E72A1"/>
    <w:rsid w:val="001E7A1C"/>
    <w:rsid w:val="001E7B4C"/>
    <w:rsid w:val="001F09DF"/>
    <w:rsid w:val="001F0C41"/>
    <w:rsid w:val="001F3496"/>
    <w:rsid w:val="001F5766"/>
    <w:rsid w:val="00200660"/>
    <w:rsid w:val="00204E5F"/>
    <w:rsid w:val="002053DC"/>
    <w:rsid w:val="00206580"/>
    <w:rsid w:val="00210A9F"/>
    <w:rsid w:val="002112C1"/>
    <w:rsid w:val="002112E2"/>
    <w:rsid w:val="00212A87"/>
    <w:rsid w:val="0021301E"/>
    <w:rsid w:val="00213B70"/>
    <w:rsid w:val="00220F3D"/>
    <w:rsid w:val="00223AB0"/>
    <w:rsid w:val="002244D1"/>
    <w:rsid w:val="0023243F"/>
    <w:rsid w:val="00232763"/>
    <w:rsid w:val="002327E4"/>
    <w:rsid w:val="00233946"/>
    <w:rsid w:val="00234A00"/>
    <w:rsid w:val="002408A5"/>
    <w:rsid w:val="002419A2"/>
    <w:rsid w:val="0024243D"/>
    <w:rsid w:val="00243131"/>
    <w:rsid w:val="00243727"/>
    <w:rsid w:val="002444FF"/>
    <w:rsid w:val="002448D6"/>
    <w:rsid w:val="0024630E"/>
    <w:rsid w:val="002473E0"/>
    <w:rsid w:val="00247995"/>
    <w:rsid w:val="00250CC8"/>
    <w:rsid w:val="002513AF"/>
    <w:rsid w:val="00252D35"/>
    <w:rsid w:val="00255272"/>
    <w:rsid w:val="002628C0"/>
    <w:rsid w:val="002635A4"/>
    <w:rsid w:val="00266417"/>
    <w:rsid w:val="0027008A"/>
    <w:rsid w:val="002712BA"/>
    <w:rsid w:val="00271494"/>
    <w:rsid w:val="002809AA"/>
    <w:rsid w:val="00280A96"/>
    <w:rsid w:val="00281620"/>
    <w:rsid w:val="00283B8D"/>
    <w:rsid w:val="00285704"/>
    <w:rsid w:val="00291AC0"/>
    <w:rsid w:val="00291FA4"/>
    <w:rsid w:val="00292A5D"/>
    <w:rsid w:val="00294399"/>
    <w:rsid w:val="002958A0"/>
    <w:rsid w:val="002A19CF"/>
    <w:rsid w:val="002A20E8"/>
    <w:rsid w:val="002A23C4"/>
    <w:rsid w:val="002A68D6"/>
    <w:rsid w:val="002B0EB4"/>
    <w:rsid w:val="002B3445"/>
    <w:rsid w:val="002B5991"/>
    <w:rsid w:val="002B7D7A"/>
    <w:rsid w:val="002C0BBC"/>
    <w:rsid w:val="002C330D"/>
    <w:rsid w:val="002C4510"/>
    <w:rsid w:val="002C62F5"/>
    <w:rsid w:val="002D1433"/>
    <w:rsid w:val="002D3762"/>
    <w:rsid w:val="002D7FD1"/>
    <w:rsid w:val="002E032A"/>
    <w:rsid w:val="002E0787"/>
    <w:rsid w:val="002E0E8C"/>
    <w:rsid w:val="002E22C8"/>
    <w:rsid w:val="002E279A"/>
    <w:rsid w:val="002E4EF0"/>
    <w:rsid w:val="002E5D18"/>
    <w:rsid w:val="002F08EC"/>
    <w:rsid w:val="002F1FD8"/>
    <w:rsid w:val="002F2753"/>
    <w:rsid w:val="002F2FF6"/>
    <w:rsid w:val="002F3983"/>
    <w:rsid w:val="00302B2C"/>
    <w:rsid w:val="00305ABA"/>
    <w:rsid w:val="003133FF"/>
    <w:rsid w:val="00314E58"/>
    <w:rsid w:val="00315EAA"/>
    <w:rsid w:val="003169F7"/>
    <w:rsid w:val="00316CF6"/>
    <w:rsid w:val="0032088A"/>
    <w:rsid w:val="00321277"/>
    <w:rsid w:val="00321B6A"/>
    <w:rsid w:val="00321DBE"/>
    <w:rsid w:val="00322BA6"/>
    <w:rsid w:val="00322BF0"/>
    <w:rsid w:val="00323B6E"/>
    <w:rsid w:val="00324F4D"/>
    <w:rsid w:val="00330311"/>
    <w:rsid w:val="00333FB1"/>
    <w:rsid w:val="0033619C"/>
    <w:rsid w:val="00336DD1"/>
    <w:rsid w:val="0033751E"/>
    <w:rsid w:val="00337FBD"/>
    <w:rsid w:val="003420C3"/>
    <w:rsid w:val="00342930"/>
    <w:rsid w:val="003442E3"/>
    <w:rsid w:val="00344438"/>
    <w:rsid w:val="003449EB"/>
    <w:rsid w:val="003461E7"/>
    <w:rsid w:val="003507F0"/>
    <w:rsid w:val="003509F3"/>
    <w:rsid w:val="00350E9A"/>
    <w:rsid w:val="003520F3"/>
    <w:rsid w:val="003522E5"/>
    <w:rsid w:val="003523D1"/>
    <w:rsid w:val="0035527F"/>
    <w:rsid w:val="00357551"/>
    <w:rsid w:val="003579D9"/>
    <w:rsid w:val="00361F9C"/>
    <w:rsid w:val="00363AE9"/>
    <w:rsid w:val="003642AE"/>
    <w:rsid w:val="00365420"/>
    <w:rsid w:val="00370397"/>
    <w:rsid w:val="00370C26"/>
    <w:rsid w:val="00370E07"/>
    <w:rsid w:val="00370F31"/>
    <w:rsid w:val="00371FFC"/>
    <w:rsid w:val="00372760"/>
    <w:rsid w:val="003730E6"/>
    <w:rsid w:val="00373902"/>
    <w:rsid w:val="00374A05"/>
    <w:rsid w:val="00375266"/>
    <w:rsid w:val="0037605E"/>
    <w:rsid w:val="0037677D"/>
    <w:rsid w:val="00377E35"/>
    <w:rsid w:val="00381875"/>
    <w:rsid w:val="00382D48"/>
    <w:rsid w:val="00384C19"/>
    <w:rsid w:val="00386F52"/>
    <w:rsid w:val="003904AF"/>
    <w:rsid w:val="0039097C"/>
    <w:rsid w:val="0039118A"/>
    <w:rsid w:val="00392632"/>
    <w:rsid w:val="003926E6"/>
    <w:rsid w:val="00392A1B"/>
    <w:rsid w:val="00393DB4"/>
    <w:rsid w:val="00395043"/>
    <w:rsid w:val="00395AE2"/>
    <w:rsid w:val="003964C7"/>
    <w:rsid w:val="003A3760"/>
    <w:rsid w:val="003A4E6C"/>
    <w:rsid w:val="003A5508"/>
    <w:rsid w:val="003B12F7"/>
    <w:rsid w:val="003B1D82"/>
    <w:rsid w:val="003B3923"/>
    <w:rsid w:val="003B45A3"/>
    <w:rsid w:val="003B597A"/>
    <w:rsid w:val="003B7526"/>
    <w:rsid w:val="003C0272"/>
    <w:rsid w:val="003C4CC1"/>
    <w:rsid w:val="003C726B"/>
    <w:rsid w:val="003C7E50"/>
    <w:rsid w:val="003D0E6D"/>
    <w:rsid w:val="003D20B1"/>
    <w:rsid w:val="003D2E99"/>
    <w:rsid w:val="003D30E1"/>
    <w:rsid w:val="003D3BD6"/>
    <w:rsid w:val="003D4688"/>
    <w:rsid w:val="003D6059"/>
    <w:rsid w:val="003D6AC6"/>
    <w:rsid w:val="003D71AB"/>
    <w:rsid w:val="003D747B"/>
    <w:rsid w:val="003D7E31"/>
    <w:rsid w:val="003E16C4"/>
    <w:rsid w:val="003E26AC"/>
    <w:rsid w:val="003E2E7A"/>
    <w:rsid w:val="003E5E95"/>
    <w:rsid w:val="003E7519"/>
    <w:rsid w:val="003E7CF0"/>
    <w:rsid w:val="003F167E"/>
    <w:rsid w:val="003F2584"/>
    <w:rsid w:val="003F4AA0"/>
    <w:rsid w:val="003F517A"/>
    <w:rsid w:val="003F6510"/>
    <w:rsid w:val="003F71D9"/>
    <w:rsid w:val="0040099E"/>
    <w:rsid w:val="00401D1B"/>
    <w:rsid w:val="004020AE"/>
    <w:rsid w:val="00402121"/>
    <w:rsid w:val="004028E7"/>
    <w:rsid w:val="00404838"/>
    <w:rsid w:val="00410D07"/>
    <w:rsid w:val="00412E3A"/>
    <w:rsid w:val="00414077"/>
    <w:rsid w:val="00414939"/>
    <w:rsid w:val="0041549C"/>
    <w:rsid w:val="004170A0"/>
    <w:rsid w:val="00417361"/>
    <w:rsid w:val="00417579"/>
    <w:rsid w:val="00420F98"/>
    <w:rsid w:val="004254AE"/>
    <w:rsid w:val="004269D5"/>
    <w:rsid w:val="0043508C"/>
    <w:rsid w:val="004356C3"/>
    <w:rsid w:val="00435E44"/>
    <w:rsid w:val="00435E4C"/>
    <w:rsid w:val="00436203"/>
    <w:rsid w:val="00441519"/>
    <w:rsid w:val="00441EFC"/>
    <w:rsid w:val="00443318"/>
    <w:rsid w:val="00446732"/>
    <w:rsid w:val="004477D1"/>
    <w:rsid w:val="00447B99"/>
    <w:rsid w:val="00451FD5"/>
    <w:rsid w:val="00452E94"/>
    <w:rsid w:val="004539A5"/>
    <w:rsid w:val="00457A92"/>
    <w:rsid w:val="00457F89"/>
    <w:rsid w:val="0046087B"/>
    <w:rsid w:val="0046395B"/>
    <w:rsid w:val="00464A46"/>
    <w:rsid w:val="00465C41"/>
    <w:rsid w:val="00467C57"/>
    <w:rsid w:val="00471309"/>
    <w:rsid w:val="00475CB6"/>
    <w:rsid w:val="00475E5A"/>
    <w:rsid w:val="0047703B"/>
    <w:rsid w:val="004778EA"/>
    <w:rsid w:val="00477FC3"/>
    <w:rsid w:val="00480BB6"/>
    <w:rsid w:val="00482FF0"/>
    <w:rsid w:val="00484994"/>
    <w:rsid w:val="00484C95"/>
    <w:rsid w:val="004871A7"/>
    <w:rsid w:val="004872F8"/>
    <w:rsid w:val="00492F27"/>
    <w:rsid w:val="00493468"/>
    <w:rsid w:val="004943E7"/>
    <w:rsid w:val="0049480B"/>
    <w:rsid w:val="004A1B9C"/>
    <w:rsid w:val="004A40B2"/>
    <w:rsid w:val="004A430B"/>
    <w:rsid w:val="004A455E"/>
    <w:rsid w:val="004A566A"/>
    <w:rsid w:val="004A6C6C"/>
    <w:rsid w:val="004A7847"/>
    <w:rsid w:val="004A7AE5"/>
    <w:rsid w:val="004A7F17"/>
    <w:rsid w:val="004B0B94"/>
    <w:rsid w:val="004B0D23"/>
    <w:rsid w:val="004B0D28"/>
    <w:rsid w:val="004B15A8"/>
    <w:rsid w:val="004B6D45"/>
    <w:rsid w:val="004B7589"/>
    <w:rsid w:val="004C2CE6"/>
    <w:rsid w:val="004C4001"/>
    <w:rsid w:val="004C58A3"/>
    <w:rsid w:val="004C58D1"/>
    <w:rsid w:val="004C6BE8"/>
    <w:rsid w:val="004D118C"/>
    <w:rsid w:val="004D13C3"/>
    <w:rsid w:val="004D27C8"/>
    <w:rsid w:val="004D3900"/>
    <w:rsid w:val="004D3C32"/>
    <w:rsid w:val="004D5AA8"/>
    <w:rsid w:val="004D770B"/>
    <w:rsid w:val="004D7C13"/>
    <w:rsid w:val="004E024A"/>
    <w:rsid w:val="004E0900"/>
    <w:rsid w:val="004E2EA7"/>
    <w:rsid w:val="004E40A3"/>
    <w:rsid w:val="004E42D8"/>
    <w:rsid w:val="004E5492"/>
    <w:rsid w:val="004E6144"/>
    <w:rsid w:val="004E79B9"/>
    <w:rsid w:val="004F03FC"/>
    <w:rsid w:val="004F34EE"/>
    <w:rsid w:val="004F36E1"/>
    <w:rsid w:val="004F50F6"/>
    <w:rsid w:val="004F5D8F"/>
    <w:rsid w:val="004F6816"/>
    <w:rsid w:val="00501642"/>
    <w:rsid w:val="00505110"/>
    <w:rsid w:val="00507E15"/>
    <w:rsid w:val="0051244D"/>
    <w:rsid w:val="0051475B"/>
    <w:rsid w:val="00514A53"/>
    <w:rsid w:val="00515F95"/>
    <w:rsid w:val="005169C3"/>
    <w:rsid w:val="005174F5"/>
    <w:rsid w:val="005232D9"/>
    <w:rsid w:val="00524C7B"/>
    <w:rsid w:val="005300FC"/>
    <w:rsid w:val="005306FB"/>
    <w:rsid w:val="00534BD5"/>
    <w:rsid w:val="00535242"/>
    <w:rsid w:val="00542451"/>
    <w:rsid w:val="00542918"/>
    <w:rsid w:val="0054296E"/>
    <w:rsid w:val="00543536"/>
    <w:rsid w:val="00546843"/>
    <w:rsid w:val="005471C4"/>
    <w:rsid w:val="0055021D"/>
    <w:rsid w:val="00550DC8"/>
    <w:rsid w:val="00550FB2"/>
    <w:rsid w:val="0055266F"/>
    <w:rsid w:val="005535BB"/>
    <w:rsid w:val="005573CA"/>
    <w:rsid w:val="005602D2"/>
    <w:rsid w:val="00561C2E"/>
    <w:rsid w:val="005624B7"/>
    <w:rsid w:val="00563DB8"/>
    <w:rsid w:val="005640E1"/>
    <w:rsid w:val="0056651E"/>
    <w:rsid w:val="005671ED"/>
    <w:rsid w:val="0057257D"/>
    <w:rsid w:val="0057378C"/>
    <w:rsid w:val="00573B48"/>
    <w:rsid w:val="00573BCF"/>
    <w:rsid w:val="005740D3"/>
    <w:rsid w:val="00574C91"/>
    <w:rsid w:val="00580785"/>
    <w:rsid w:val="0058306D"/>
    <w:rsid w:val="00583379"/>
    <w:rsid w:val="00585539"/>
    <w:rsid w:val="00586586"/>
    <w:rsid w:val="00587040"/>
    <w:rsid w:val="00587CF8"/>
    <w:rsid w:val="00590AF7"/>
    <w:rsid w:val="00591492"/>
    <w:rsid w:val="00592A98"/>
    <w:rsid w:val="00595FD7"/>
    <w:rsid w:val="00596218"/>
    <w:rsid w:val="0059678D"/>
    <w:rsid w:val="00596E94"/>
    <w:rsid w:val="00597F96"/>
    <w:rsid w:val="005A0573"/>
    <w:rsid w:val="005A10A3"/>
    <w:rsid w:val="005A1C7C"/>
    <w:rsid w:val="005A2999"/>
    <w:rsid w:val="005A454D"/>
    <w:rsid w:val="005A6667"/>
    <w:rsid w:val="005A75D7"/>
    <w:rsid w:val="005B0786"/>
    <w:rsid w:val="005B2AB2"/>
    <w:rsid w:val="005B336D"/>
    <w:rsid w:val="005B35CB"/>
    <w:rsid w:val="005B4852"/>
    <w:rsid w:val="005B4C6C"/>
    <w:rsid w:val="005B7401"/>
    <w:rsid w:val="005C2BA7"/>
    <w:rsid w:val="005C3955"/>
    <w:rsid w:val="005C7758"/>
    <w:rsid w:val="005D12E4"/>
    <w:rsid w:val="005D24AC"/>
    <w:rsid w:val="005D2586"/>
    <w:rsid w:val="005D68FC"/>
    <w:rsid w:val="005E042D"/>
    <w:rsid w:val="005E0904"/>
    <w:rsid w:val="005E0BE2"/>
    <w:rsid w:val="005E1089"/>
    <w:rsid w:val="005E1D5E"/>
    <w:rsid w:val="005E2DC7"/>
    <w:rsid w:val="005E471A"/>
    <w:rsid w:val="005E4ADF"/>
    <w:rsid w:val="005E5EBD"/>
    <w:rsid w:val="005E7984"/>
    <w:rsid w:val="005E7E1A"/>
    <w:rsid w:val="005F19D3"/>
    <w:rsid w:val="005F3561"/>
    <w:rsid w:val="005F39F9"/>
    <w:rsid w:val="005F3D06"/>
    <w:rsid w:val="005F568C"/>
    <w:rsid w:val="005F7003"/>
    <w:rsid w:val="00604863"/>
    <w:rsid w:val="00604865"/>
    <w:rsid w:val="00605DCF"/>
    <w:rsid w:val="00606029"/>
    <w:rsid w:val="0061053F"/>
    <w:rsid w:val="00611FE8"/>
    <w:rsid w:val="006134FF"/>
    <w:rsid w:val="00613DA3"/>
    <w:rsid w:val="00613E07"/>
    <w:rsid w:val="00613F95"/>
    <w:rsid w:val="0061412F"/>
    <w:rsid w:val="00615C8A"/>
    <w:rsid w:val="0061735A"/>
    <w:rsid w:val="00621620"/>
    <w:rsid w:val="0062162F"/>
    <w:rsid w:val="00621E59"/>
    <w:rsid w:val="00621E60"/>
    <w:rsid w:val="006254AB"/>
    <w:rsid w:val="00627371"/>
    <w:rsid w:val="006275A8"/>
    <w:rsid w:val="006303F6"/>
    <w:rsid w:val="006362B5"/>
    <w:rsid w:val="0064118D"/>
    <w:rsid w:val="00641C07"/>
    <w:rsid w:val="00642419"/>
    <w:rsid w:val="00642614"/>
    <w:rsid w:val="0064298F"/>
    <w:rsid w:val="00647681"/>
    <w:rsid w:val="00647991"/>
    <w:rsid w:val="00650267"/>
    <w:rsid w:val="006508E9"/>
    <w:rsid w:val="00650CB3"/>
    <w:rsid w:val="00652768"/>
    <w:rsid w:val="00652D0A"/>
    <w:rsid w:val="00652D1B"/>
    <w:rsid w:val="006568C0"/>
    <w:rsid w:val="0065719E"/>
    <w:rsid w:val="006575DD"/>
    <w:rsid w:val="006600FE"/>
    <w:rsid w:val="006633F1"/>
    <w:rsid w:val="0066530C"/>
    <w:rsid w:val="006661EF"/>
    <w:rsid w:val="00666D62"/>
    <w:rsid w:val="00666EE2"/>
    <w:rsid w:val="00667770"/>
    <w:rsid w:val="00667A47"/>
    <w:rsid w:val="006712BF"/>
    <w:rsid w:val="006714AB"/>
    <w:rsid w:val="00671D69"/>
    <w:rsid w:val="00673AE4"/>
    <w:rsid w:val="00682C2A"/>
    <w:rsid w:val="00683B6F"/>
    <w:rsid w:val="0068554E"/>
    <w:rsid w:val="00691057"/>
    <w:rsid w:val="00692F09"/>
    <w:rsid w:val="00693E1B"/>
    <w:rsid w:val="00696348"/>
    <w:rsid w:val="00697F40"/>
    <w:rsid w:val="006A2D94"/>
    <w:rsid w:val="006A518D"/>
    <w:rsid w:val="006A5320"/>
    <w:rsid w:val="006B343C"/>
    <w:rsid w:val="006B57E2"/>
    <w:rsid w:val="006B5AD8"/>
    <w:rsid w:val="006B7491"/>
    <w:rsid w:val="006C0062"/>
    <w:rsid w:val="006C01A8"/>
    <w:rsid w:val="006C147A"/>
    <w:rsid w:val="006C195B"/>
    <w:rsid w:val="006C23F9"/>
    <w:rsid w:val="006C2558"/>
    <w:rsid w:val="006C2F9F"/>
    <w:rsid w:val="006C3155"/>
    <w:rsid w:val="006C3846"/>
    <w:rsid w:val="006C47B0"/>
    <w:rsid w:val="006C578B"/>
    <w:rsid w:val="006C69BA"/>
    <w:rsid w:val="006D02A5"/>
    <w:rsid w:val="006D4C0F"/>
    <w:rsid w:val="006D4F3F"/>
    <w:rsid w:val="006D5564"/>
    <w:rsid w:val="006D6D78"/>
    <w:rsid w:val="006E1599"/>
    <w:rsid w:val="006E3D89"/>
    <w:rsid w:val="006E3E23"/>
    <w:rsid w:val="006E4140"/>
    <w:rsid w:val="006E5CB2"/>
    <w:rsid w:val="006F1756"/>
    <w:rsid w:val="006F1BA0"/>
    <w:rsid w:val="006F36DB"/>
    <w:rsid w:val="006F455C"/>
    <w:rsid w:val="006F55E5"/>
    <w:rsid w:val="006F598E"/>
    <w:rsid w:val="006F71F6"/>
    <w:rsid w:val="00706CA9"/>
    <w:rsid w:val="007101E0"/>
    <w:rsid w:val="00710BCF"/>
    <w:rsid w:val="007115F9"/>
    <w:rsid w:val="00714917"/>
    <w:rsid w:val="00714B0B"/>
    <w:rsid w:val="007162BE"/>
    <w:rsid w:val="00721856"/>
    <w:rsid w:val="00721E5F"/>
    <w:rsid w:val="007229F3"/>
    <w:rsid w:val="0072304E"/>
    <w:rsid w:val="00723414"/>
    <w:rsid w:val="007261C2"/>
    <w:rsid w:val="00730C46"/>
    <w:rsid w:val="00731E42"/>
    <w:rsid w:val="007352EF"/>
    <w:rsid w:val="00735DB5"/>
    <w:rsid w:val="00740CAA"/>
    <w:rsid w:val="0074168A"/>
    <w:rsid w:val="00742BF8"/>
    <w:rsid w:val="007430D8"/>
    <w:rsid w:val="00745205"/>
    <w:rsid w:val="00746864"/>
    <w:rsid w:val="00752B2C"/>
    <w:rsid w:val="0075338F"/>
    <w:rsid w:val="00753C90"/>
    <w:rsid w:val="00754815"/>
    <w:rsid w:val="00760CB0"/>
    <w:rsid w:val="007619CE"/>
    <w:rsid w:val="00762382"/>
    <w:rsid w:val="00762E21"/>
    <w:rsid w:val="00763B1F"/>
    <w:rsid w:val="00770C9D"/>
    <w:rsid w:val="00772E25"/>
    <w:rsid w:val="007753E6"/>
    <w:rsid w:val="007762F2"/>
    <w:rsid w:val="0077684A"/>
    <w:rsid w:val="00777EED"/>
    <w:rsid w:val="00780E6D"/>
    <w:rsid w:val="007810E7"/>
    <w:rsid w:val="00781816"/>
    <w:rsid w:val="00781868"/>
    <w:rsid w:val="00781B5E"/>
    <w:rsid w:val="00784CBA"/>
    <w:rsid w:val="00785762"/>
    <w:rsid w:val="00785D35"/>
    <w:rsid w:val="00791C56"/>
    <w:rsid w:val="00794F05"/>
    <w:rsid w:val="00796631"/>
    <w:rsid w:val="007966E7"/>
    <w:rsid w:val="007A37AB"/>
    <w:rsid w:val="007A521F"/>
    <w:rsid w:val="007B041A"/>
    <w:rsid w:val="007B1C20"/>
    <w:rsid w:val="007B2F7E"/>
    <w:rsid w:val="007B3C8E"/>
    <w:rsid w:val="007C0482"/>
    <w:rsid w:val="007C1660"/>
    <w:rsid w:val="007C30CD"/>
    <w:rsid w:val="007C5559"/>
    <w:rsid w:val="007C7F01"/>
    <w:rsid w:val="007D1479"/>
    <w:rsid w:val="007D199C"/>
    <w:rsid w:val="007D3E07"/>
    <w:rsid w:val="007D48F4"/>
    <w:rsid w:val="007D4E5C"/>
    <w:rsid w:val="007D5E03"/>
    <w:rsid w:val="007D6EBE"/>
    <w:rsid w:val="007E0835"/>
    <w:rsid w:val="007E286B"/>
    <w:rsid w:val="007E2A7B"/>
    <w:rsid w:val="007E347E"/>
    <w:rsid w:val="007E4137"/>
    <w:rsid w:val="007E4EDE"/>
    <w:rsid w:val="007E746D"/>
    <w:rsid w:val="007F48B0"/>
    <w:rsid w:val="007F518F"/>
    <w:rsid w:val="007F5867"/>
    <w:rsid w:val="00800A25"/>
    <w:rsid w:val="00800AF2"/>
    <w:rsid w:val="008048DA"/>
    <w:rsid w:val="00804B34"/>
    <w:rsid w:val="00805259"/>
    <w:rsid w:val="008061A8"/>
    <w:rsid w:val="00810EEB"/>
    <w:rsid w:val="00811617"/>
    <w:rsid w:val="00812C6D"/>
    <w:rsid w:val="00813C87"/>
    <w:rsid w:val="00813D68"/>
    <w:rsid w:val="00814C20"/>
    <w:rsid w:val="00814DE0"/>
    <w:rsid w:val="008150E5"/>
    <w:rsid w:val="0081576A"/>
    <w:rsid w:val="0081694D"/>
    <w:rsid w:val="0082356C"/>
    <w:rsid w:val="00823DD0"/>
    <w:rsid w:val="008244A9"/>
    <w:rsid w:val="00826012"/>
    <w:rsid w:val="0083099F"/>
    <w:rsid w:val="0083389F"/>
    <w:rsid w:val="00833D30"/>
    <w:rsid w:val="00835CD2"/>
    <w:rsid w:val="00841B41"/>
    <w:rsid w:val="00841FE4"/>
    <w:rsid w:val="00842972"/>
    <w:rsid w:val="00843B42"/>
    <w:rsid w:val="008442BE"/>
    <w:rsid w:val="00844615"/>
    <w:rsid w:val="0084628F"/>
    <w:rsid w:val="0084638D"/>
    <w:rsid w:val="00847619"/>
    <w:rsid w:val="00853973"/>
    <w:rsid w:val="00861F80"/>
    <w:rsid w:val="008626D2"/>
    <w:rsid w:val="00863CF8"/>
    <w:rsid w:val="00863DBA"/>
    <w:rsid w:val="00863F34"/>
    <w:rsid w:val="00866723"/>
    <w:rsid w:val="008667E2"/>
    <w:rsid w:val="0086733D"/>
    <w:rsid w:val="00867E5C"/>
    <w:rsid w:val="008708CA"/>
    <w:rsid w:val="00872ED1"/>
    <w:rsid w:val="00874CB4"/>
    <w:rsid w:val="00875D86"/>
    <w:rsid w:val="00877C62"/>
    <w:rsid w:val="00880DE5"/>
    <w:rsid w:val="00882B88"/>
    <w:rsid w:val="00883284"/>
    <w:rsid w:val="00883488"/>
    <w:rsid w:val="00883962"/>
    <w:rsid w:val="00885914"/>
    <w:rsid w:val="00885C1C"/>
    <w:rsid w:val="00890912"/>
    <w:rsid w:val="0089240E"/>
    <w:rsid w:val="00892693"/>
    <w:rsid w:val="00892AFD"/>
    <w:rsid w:val="00896811"/>
    <w:rsid w:val="00897A84"/>
    <w:rsid w:val="008A0754"/>
    <w:rsid w:val="008A1082"/>
    <w:rsid w:val="008A3C72"/>
    <w:rsid w:val="008A4BBA"/>
    <w:rsid w:val="008A6123"/>
    <w:rsid w:val="008B069F"/>
    <w:rsid w:val="008B40A8"/>
    <w:rsid w:val="008B62E7"/>
    <w:rsid w:val="008B653D"/>
    <w:rsid w:val="008C2DF8"/>
    <w:rsid w:val="008C3583"/>
    <w:rsid w:val="008C656B"/>
    <w:rsid w:val="008C67BF"/>
    <w:rsid w:val="008C6BB1"/>
    <w:rsid w:val="008C7544"/>
    <w:rsid w:val="008C759B"/>
    <w:rsid w:val="008D1141"/>
    <w:rsid w:val="008D76A7"/>
    <w:rsid w:val="008D7D7C"/>
    <w:rsid w:val="008E0C4E"/>
    <w:rsid w:val="008E0D83"/>
    <w:rsid w:val="008E2A3F"/>
    <w:rsid w:val="008E3F04"/>
    <w:rsid w:val="008E5DBE"/>
    <w:rsid w:val="008E616E"/>
    <w:rsid w:val="008E7EBC"/>
    <w:rsid w:val="008F20DB"/>
    <w:rsid w:val="008F530C"/>
    <w:rsid w:val="008F6B11"/>
    <w:rsid w:val="00900007"/>
    <w:rsid w:val="0090011C"/>
    <w:rsid w:val="00903D53"/>
    <w:rsid w:val="00906EA3"/>
    <w:rsid w:val="009104D9"/>
    <w:rsid w:val="00911172"/>
    <w:rsid w:val="00914973"/>
    <w:rsid w:val="00914FC1"/>
    <w:rsid w:val="009169D1"/>
    <w:rsid w:val="009227DB"/>
    <w:rsid w:val="0092397F"/>
    <w:rsid w:val="00923E12"/>
    <w:rsid w:val="0092454B"/>
    <w:rsid w:val="00927DF2"/>
    <w:rsid w:val="00930C02"/>
    <w:rsid w:val="00932EDD"/>
    <w:rsid w:val="00933658"/>
    <w:rsid w:val="009338EF"/>
    <w:rsid w:val="00935F47"/>
    <w:rsid w:val="00936CD8"/>
    <w:rsid w:val="009376A6"/>
    <w:rsid w:val="00941FCC"/>
    <w:rsid w:val="00942AB1"/>
    <w:rsid w:val="009505B5"/>
    <w:rsid w:val="00951176"/>
    <w:rsid w:val="00954030"/>
    <w:rsid w:val="00954BFA"/>
    <w:rsid w:val="0095503B"/>
    <w:rsid w:val="00956140"/>
    <w:rsid w:val="009601A6"/>
    <w:rsid w:val="0096469A"/>
    <w:rsid w:val="00967615"/>
    <w:rsid w:val="009719B5"/>
    <w:rsid w:val="00977075"/>
    <w:rsid w:val="00977B39"/>
    <w:rsid w:val="00980D9C"/>
    <w:rsid w:val="00981FD2"/>
    <w:rsid w:val="0098205E"/>
    <w:rsid w:val="00982EE5"/>
    <w:rsid w:val="00985E29"/>
    <w:rsid w:val="00985EA5"/>
    <w:rsid w:val="00986F39"/>
    <w:rsid w:val="009918BA"/>
    <w:rsid w:val="0099363D"/>
    <w:rsid w:val="00993983"/>
    <w:rsid w:val="0099579E"/>
    <w:rsid w:val="00997AD0"/>
    <w:rsid w:val="009A4024"/>
    <w:rsid w:val="009A5F13"/>
    <w:rsid w:val="009A6D1C"/>
    <w:rsid w:val="009B0565"/>
    <w:rsid w:val="009B1095"/>
    <w:rsid w:val="009B12F8"/>
    <w:rsid w:val="009B1ADA"/>
    <w:rsid w:val="009B2278"/>
    <w:rsid w:val="009B23DC"/>
    <w:rsid w:val="009B2FA5"/>
    <w:rsid w:val="009B55B8"/>
    <w:rsid w:val="009B7105"/>
    <w:rsid w:val="009B7624"/>
    <w:rsid w:val="009C0068"/>
    <w:rsid w:val="009C11F0"/>
    <w:rsid w:val="009C19FE"/>
    <w:rsid w:val="009C1AE0"/>
    <w:rsid w:val="009C3A4E"/>
    <w:rsid w:val="009C4B66"/>
    <w:rsid w:val="009C51ED"/>
    <w:rsid w:val="009C5553"/>
    <w:rsid w:val="009C758C"/>
    <w:rsid w:val="009D0E2A"/>
    <w:rsid w:val="009D1465"/>
    <w:rsid w:val="009E0229"/>
    <w:rsid w:val="009E18E2"/>
    <w:rsid w:val="009E3730"/>
    <w:rsid w:val="009E480E"/>
    <w:rsid w:val="009E5022"/>
    <w:rsid w:val="009E542D"/>
    <w:rsid w:val="009E6B6C"/>
    <w:rsid w:val="009E7297"/>
    <w:rsid w:val="009F0D00"/>
    <w:rsid w:val="009F0FF0"/>
    <w:rsid w:val="009F191B"/>
    <w:rsid w:val="009F3E38"/>
    <w:rsid w:val="009F7E30"/>
    <w:rsid w:val="00A017B2"/>
    <w:rsid w:val="00A01AFF"/>
    <w:rsid w:val="00A03C7D"/>
    <w:rsid w:val="00A0408F"/>
    <w:rsid w:val="00A0410C"/>
    <w:rsid w:val="00A0585B"/>
    <w:rsid w:val="00A065D6"/>
    <w:rsid w:val="00A072F0"/>
    <w:rsid w:val="00A125BC"/>
    <w:rsid w:val="00A1288D"/>
    <w:rsid w:val="00A137E4"/>
    <w:rsid w:val="00A15EB1"/>
    <w:rsid w:val="00A16C15"/>
    <w:rsid w:val="00A17BA2"/>
    <w:rsid w:val="00A21355"/>
    <w:rsid w:val="00A248C3"/>
    <w:rsid w:val="00A25EB6"/>
    <w:rsid w:val="00A30AB1"/>
    <w:rsid w:val="00A31DCC"/>
    <w:rsid w:val="00A334D4"/>
    <w:rsid w:val="00A34865"/>
    <w:rsid w:val="00A374FF"/>
    <w:rsid w:val="00A375DE"/>
    <w:rsid w:val="00A4047E"/>
    <w:rsid w:val="00A4066D"/>
    <w:rsid w:val="00A407E5"/>
    <w:rsid w:val="00A416D5"/>
    <w:rsid w:val="00A4383F"/>
    <w:rsid w:val="00A44836"/>
    <w:rsid w:val="00A44D03"/>
    <w:rsid w:val="00A459DA"/>
    <w:rsid w:val="00A45E4B"/>
    <w:rsid w:val="00A46298"/>
    <w:rsid w:val="00A47A1A"/>
    <w:rsid w:val="00A47A67"/>
    <w:rsid w:val="00A516AF"/>
    <w:rsid w:val="00A52108"/>
    <w:rsid w:val="00A52A22"/>
    <w:rsid w:val="00A52D74"/>
    <w:rsid w:val="00A549A0"/>
    <w:rsid w:val="00A54B27"/>
    <w:rsid w:val="00A55D68"/>
    <w:rsid w:val="00A56946"/>
    <w:rsid w:val="00A57DD7"/>
    <w:rsid w:val="00A57E56"/>
    <w:rsid w:val="00A60317"/>
    <w:rsid w:val="00A60DEE"/>
    <w:rsid w:val="00A63144"/>
    <w:rsid w:val="00A63B03"/>
    <w:rsid w:val="00A63B60"/>
    <w:rsid w:val="00A65484"/>
    <w:rsid w:val="00A6683A"/>
    <w:rsid w:val="00A669C3"/>
    <w:rsid w:val="00A66C1F"/>
    <w:rsid w:val="00A674B2"/>
    <w:rsid w:val="00A67DCE"/>
    <w:rsid w:val="00A70E84"/>
    <w:rsid w:val="00A735A6"/>
    <w:rsid w:val="00A73B6C"/>
    <w:rsid w:val="00A7541B"/>
    <w:rsid w:val="00A762DF"/>
    <w:rsid w:val="00A80EF5"/>
    <w:rsid w:val="00A823F1"/>
    <w:rsid w:val="00A836D2"/>
    <w:rsid w:val="00A8531A"/>
    <w:rsid w:val="00A8591B"/>
    <w:rsid w:val="00A903ED"/>
    <w:rsid w:val="00A90AC3"/>
    <w:rsid w:val="00A90EE6"/>
    <w:rsid w:val="00A93CC8"/>
    <w:rsid w:val="00A95A36"/>
    <w:rsid w:val="00A97501"/>
    <w:rsid w:val="00AA00FC"/>
    <w:rsid w:val="00AA1169"/>
    <w:rsid w:val="00AA2180"/>
    <w:rsid w:val="00AA242E"/>
    <w:rsid w:val="00AA684F"/>
    <w:rsid w:val="00AA6F79"/>
    <w:rsid w:val="00AB0834"/>
    <w:rsid w:val="00AB224F"/>
    <w:rsid w:val="00AB38AD"/>
    <w:rsid w:val="00AC0C0A"/>
    <w:rsid w:val="00AC2BC4"/>
    <w:rsid w:val="00AC352A"/>
    <w:rsid w:val="00AC4F8D"/>
    <w:rsid w:val="00AC5A4A"/>
    <w:rsid w:val="00AC5DE0"/>
    <w:rsid w:val="00AC6AA3"/>
    <w:rsid w:val="00AC6E81"/>
    <w:rsid w:val="00AD0DC6"/>
    <w:rsid w:val="00AD2156"/>
    <w:rsid w:val="00AD2ADF"/>
    <w:rsid w:val="00AD2EBC"/>
    <w:rsid w:val="00AD6756"/>
    <w:rsid w:val="00AD765E"/>
    <w:rsid w:val="00AE018F"/>
    <w:rsid w:val="00AE221D"/>
    <w:rsid w:val="00AE2F22"/>
    <w:rsid w:val="00AE3F21"/>
    <w:rsid w:val="00AE6A51"/>
    <w:rsid w:val="00AF1A7D"/>
    <w:rsid w:val="00AF2199"/>
    <w:rsid w:val="00AF222C"/>
    <w:rsid w:val="00AF4321"/>
    <w:rsid w:val="00AF60C1"/>
    <w:rsid w:val="00B05CB2"/>
    <w:rsid w:val="00B06BE9"/>
    <w:rsid w:val="00B105A6"/>
    <w:rsid w:val="00B108C9"/>
    <w:rsid w:val="00B12757"/>
    <w:rsid w:val="00B13AC9"/>
    <w:rsid w:val="00B2037C"/>
    <w:rsid w:val="00B20CF1"/>
    <w:rsid w:val="00B21339"/>
    <w:rsid w:val="00B226DC"/>
    <w:rsid w:val="00B2295E"/>
    <w:rsid w:val="00B2588B"/>
    <w:rsid w:val="00B27984"/>
    <w:rsid w:val="00B313BF"/>
    <w:rsid w:val="00B31A53"/>
    <w:rsid w:val="00B31E83"/>
    <w:rsid w:val="00B336C8"/>
    <w:rsid w:val="00B33BE9"/>
    <w:rsid w:val="00B36469"/>
    <w:rsid w:val="00B37D25"/>
    <w:rsid w:val="00B4061F"/>
    <w:rsid w:val="00B43367"/>
    <w:rsid w:val="00B4461E"/>
    <w:rsid w:val="00B456B2"/>
    <w:rsid w:val="00B45B10"/>
    <w:rsid w:val="00B46BB3"/>
    <w:rsid w:val="00B4772C"/>
    <w:rsid w:val="00B516E4"/>
    <w:rsid w:val="00B51AD0"/>
    <w:rsid w:val="00B52F47"/>
    <w:rsid w:val="00B53518"/>
    <w:rsid w:val="00B57556"/>
    <w:rsid w:val="00B641EF"/>
    <w:rsid w:val="00B6659A"/>
    <w:rsid w:val="00B6755F"/>
    <w:rsid w:val="00B67D1F"/>
    <w:rsid w:val="00B707D3"/>
    <w:rsid w:val="00B7113A"/>
    <w:rsid w:val="00B72E72"/>
    <w:rsid w:val="00B76E5F"/>
    <w:rsid w:val="00B808F9"/>
    <w:rsid w:val="00B80A47"/>
    <w:rsid w:val="00B82D2F"/>
    <w:rsid w:val="00B8427D"/>
    <w:rsid w:val="00B84968"/>
    <w:rsid w:val="00B856EC"/>
    <w:rsid w:val="00B85E18"/>
    <w:rsid w:val="00B90D1F"/>
    <w:rsid w:val="00B9221C"/>
    <w:rsid w:val="00BA1FFF"/>
    <w:rsid w:val="00BA22E6"/>
    <w:rsid w:val="00BA2C68"/>
    <w:rsid w:val="00BA4287"/>
    <w:rsid w:val="00BA44D5"/>
    <w:rsid w:val="00BA45E2"/>
    <w:rsid w:val="00BA4C3A"/>
    <w:rsid w:val="00BA5072"/>
    <w:rsid w:val="00BA7457"/>
    <w:rsid w:val="00BA782F"/>
    <w:rsid w:val="00BB001D"/>
    <w:rsid w:val="00BB0886"/>
    <w:rsid w:val="00BB0FEF"/>
    <w:rsid w:val="00BB27BE"/>
    <w:rsid w:val="00BB2A9D"/>
    <w:rsid w:val="00BB5729"/>
    <w:rsid w:val="00BB5F75"/>
    <w:rsid w:val="00BC1419"/>
    <w:rsid w:val="00BC208E"/>
    <w:rsid w:val="00BC22D5"/>
    <w:rsid w:val="00BC23E0"/>
    <w:rsid w:val="00BC23EF"/>
    <w:rsid w:val="00BC3390"/>
    <w:rsid w:val="00BC73C2"/>
    <w:rsid w:val="00BC7BCA"/>
    <w:rsid w:val="00BD0DA5"/>
    <w:rsid w:val="00BD1602"/>
    <w:rsid w:val="00BD504D"/>
    <w:rsid w:val="00BD7700"/>
    <w:rsid w:val="00BD7A86"/>
    <w:rsid w:val="00BE020B"/>
    <w:rsid w:val="00BE1C05"/>
    <w:rsid w:val="00BE3197"/>
    <w:rsid w:val="00BE4230"/>
    <w:rsid w:val="00BE4E93"/>
    <w:rsid w:val="00BE53F9"/>
    <w:rsid w:val="00BE6521"/>
    <w:rsid w:val="00BE6A89"/>
    <w:rsid w:val="00BF1ED2"/>
    <w:rsid w:val="00BF49D8"/>
    <w:rsid w:val="00BF55CB"/>
    <w:rsid w:val="00BF7B3C"/>
    <w:rsid w:val="00C0298C"/>
    <w:rsid w:val="00C032DA"/>
    <w:rsid w:val="00C0346C"/>
    <w:rsid w:val="00C048CA"/>
    <w:rsid w:val="00C04B22"/>
    <w:rsid w:val="00C07262"/>
    <w:rsid w:val="00C11C19"/>
    <w:rsid w:val="00C17B0B"/>
    <w:rsid w:val="00C2173B"/>
    <w:rsid w:val="00C2277F"/>
    <w:rsid w:val="00C23814"/>
    <w:rsid w:val="00C248C9"/>
    <w:rsid w:val="00C256D2"/>
    <w:rsid w:val="00C26801"/>
    <w:rsid w:val="00C322FE"/>
    <w:rsid w:val="00C33ADA"/>
    <w:rsid w:val="00C350FD"/>
    <w:rsid w:val="00C35B80"/>
    <w:rsid w:val="00C374E9"/>
    <w:rsid w:val="00C41488"/>
    <w:rsid w:val="00C42AFB"/>
    <w:rsid w:val="00C4481B"/>
    <w:rsid w:val="00C46400"/>
    <w:rsid w:val="00C4644D"/>
    <w:rsid w:val="00C47345"/>
    <w:rsid w:val="00C527D1"/>
    <w:rsid w:val="00C5291F"/>
    <w:rsid w:val="00C52938"/>
    <w:rsid w:val="00C5454C"/>
    <w:rsid w:val="00C54778"/>
    <w:rsid w:val="00C54A9C"/>
    <w:rsid w:val="00C605AF"/>
    <w:rsid w:val="00C61737"/>
    <w:rsid w:val="00C61D3F"/>
    <w:rsid w:val="00C6202C"/>
    <w:rsid w:val="00C624D1"/>
    <w:rsid w:val="00C64F0C"/>
    <w:rsid w:val="00C653FF"/>
    <w:rsid w:val="00C66E4B"/>
    <w:rsid w:val="00C67EC8"/>
    <w:rsid w:val="00C70426"/>
    <w:rsid w:val="00C70C11"/>
    <w:rsid w:val="00C71D87"/>
    <w:rsid w:val="00C72F70"/>
    <w:rsid w:val="00C73F61"/>
    <w:rsid w:val="00C7420B"/>
    <w:rsid w:val="00C74D96"/>
    <w:rsid w:val="00C76906"/>
    <w:rsid w:val="00C8126D"/>
    <w:rsid w:val="00C829EB"/>
    <w:rsid w:val="00C85608"/>
    <w:rsid w:val="00C866B4"/>
    <w:rsid w:val="00C87230"/>
    <w:rsid w:val="00C872D5"/>
    <w:rsid w:val="00C87572"/>
    <w:rsid w:val="00C932E2"/>
    <w:rsid w:val="00C95FD3"/>
    <w:rsid w:val="00C979A8"/>
    <w:rsid w:val="00CA0AF3"/>
    <w:rsid w:val="00CA566A"/>
    <w:rsid w:val="00CA6572"/>
    <w:rsid w:val="00CA6B83"/>
    <w:rsid w:val="00CB275F"/>
    <w:rsid w:val="00CC3498"/>
    <w:rsid w:val="00CC4274"/>
    <w:rsid w:val="00CC69D6"/>
    <w:rsid w:val="00CC6AD2"/>
    <w:rsid w:val="00CD01C5"/>
    <w:rsid w:val="00CD11AF"/>
    <w:rsid w:val="00CD2643"/>
    <w:rsid w:val="00CD291C"/>
    <w:rsid w:val="00CE08D7"/>
    <w:rsid w:val="00CE1DBD"/>
    <w:rsid w:val="00CE2C55"/>
    <w:rsid w:val="00CE37B8"/>
    <w:rsid w:val="00CE453C"/>
    <w:rsid w:val="00CE51F4"/>
    <w:rsid w:val="00CE6A89"/>
    <w:rsid w:val="00CE752E"/>
    <w:rsid w:val="00CE7A24"/>
    <w:rsid w:val="00CE7A75"/>
    <w:rsid w:val="00CF0AD3"/>
    <w:rsid w:val="00CF1199"/>
    <w:rsid w:val="00CF30B9"/>
    <w:rsid w:val="00CF3D60"/>
    <w:rsid w:val="00CF4C9F"/>
    <w:rsid w:val="00CF4EFC"/>
    <w:rsid w:val="00D00150"/>
    <w:rsid w:val="00D01FC5"/>
    <w:rsid w:val="00D02A15"/>
    <w:rsid w:val="00D126D9"/>
    <w:rsid w:val="00D13022"/>
    <w:rsid w:val="00D135EA"/>
    <w:rsid w:val="00D136B3"/>
    <w:rsid w:val="00D16378"/>
    <w:rsid w:val="00D16684"/>
    <w:rsid w:val="00D17E44"/>
    <w:rsid w:val="00D20997"/>
    <w:rsid w:val="00D21C9F"/>
    <w:rsid w:val="00D240E6"/>
    <w:rsid w:val="00D24621"/>
    <w:rsid w:val="00D249D3"/>
    <w:rsid w:val="00D26C7E"/>
    <w:rsid w:val="00D272BF"/>
    <w:rsid w:val="00D308AF"/>
    <w:rsid w:val="00D30D4E"/>
    <w:rsid w:val="00D31E03"/>
    <w:rsid w:val="00D33834"/>
    <w:rsid w:val="00D33B5D"/>
    <w:rsid w:val="00D34230"/>
    <w:rsid w:val="00D35A2B"/>
    <w:rsid w:val="00D365A1"/>
    <w:rsid w:val="00D36B4B"/>
    <w:rsid w:val="00D372DE"/>
    <w:rsid w:val="00D3742D"/>
    <w:rsid w:val="00D37A98"/>
    <w:rsid w:val="00D4087E"/>
    <w:rsid w:val="00D465F1"/>
    <w:rsid w:val="00D471DC"/>
    <w:rsid w:val="00D47FC3"/>
    <w:rsid w:val="00D5095F"/>
    <w:rsid w:val="00D5522F"/>
    <w:rsid w:val="00D55D15"/>
    <w:rsid w:val="00D57FCB"/>
    <w:rsid w:val="00D60FB4"/>
    <w:rsid w:val="00D64D56"/>
    <w:rsid w:val="00D65682"/>
    <w:rsid w:val="00D66BB7"/>
    <w:rsid w:val="00D7058D"/>
    <w:rsid w:val="00D71537"/>
    <w:rsid w:val="00D71D40"/>
    <w:rsid w:val="00D72654"/>
    <w:rsid w:val="00D72ECC"/>
    <w:rsid w:val="00D73121"/>
    <w:rsid w:val="00D73C99"/>
    <w:rsid w:val="00D73DC0"/>
    <w:rsid w:val="00D75E84"/>
    <w:rsid w:val="00D76A0E"/>
    <w:rsid w:val="00D81213"/>
    <w:rsid w:val="00D82D14"/>
    <w:rsid w:val="00D82F85"/>
    <w:rsid w:val="00D83573"/>
    <w:rsid w:val="00D83C9A"/>
    <w:rsid w:val="00D85524"/>
    <w:rsid w:val="00D866FA"/>
    <w:rsid w:val="00D86A8B"/>
    <w:rsid w:val="00D9309F"/>
    <w:rsid w:val="00D96146"/>
    <w:rsid w:val="00D96C89"/>
    <w:rsid w:val="00DA0D46"/>
    <w:rsid w:val="00DA247D"/>
    <w:rsid w:val="00DA2FE1"/>
    <w:rsid w:val="00DA2FF7"/>
    <w:rsid w:val="00DA3032"/>
    <w:rsid w:val="00DA3060"/>
    <w:rsid w:val="00DA5071"/>
    <w:rsid w:val="00DA5CBD"/>
    <w:rsid w:val="00DA657D"/>
    <w:rsid w:val="00DB032B"/>
    <w:rsid w:val="00DB0DB2"/>
    <w:rsid w:val="00DB1790"/>
    <w:rsid w:val="00DB342B"/>
    <w:rsid w:val="00DB7359"/>
    <w:rsid w:val="00DB7A07"/>
    <w:rsid w:val="00DB7E82"/>
    <w:rsid w:val="00DC2387"/>
    <w:rsid w:val="00DC2B21"/>
    <w:rsid w:val="00DC3CCF"/>
    <w:rsid w:val="00DC3F46"/>
    <w:rsid w:val="00DC4B4E"/>
    <w:rsid w:val="00DC652E"/>
    <w:rsid w:val="00DD1B1D"/>
    <w:rsid w:val="00DD1B24"/>
    <w:rsid w:val="00DD240B"/>
    <w:rsid w:val="00DD4346"/>
    <w:rsid w:val="00DD6C74"/>
    <w:rsid w:val="00DE1B17"/>
    <w:rsid w:val="00DE3438"/>
    <w:rsid w:val="00DE668A"/>
    <w:rsid w:val="00DE7282"/>
    <w:rsid w:val="00DF640F"/>
    <w:rsid w:val="00E01AA0"/>
    <w:rsid w:val="00E03F97"/>
    <w:rsid w:val="00E04001"/>
    <w:rsid w:val="00E04A06"/>
    <w:rsid w:val="00E06837"/>
    <w:rsid w:val="00E076A3"/>
    <w:rsid w:val="00E1085B"/>
    <w:rsid w:val="00E11FD3"/>
    <w:rsid w:val="00E12024"/>
    <w:rsid w:val="00E126A4"/>
    <w:rsid w:val="00E1331B"/>
    <w:rsid w:val="00E15996"/>
    <w:rsid w:val="00E15D81"/>
    <w:rsid w:val="00E16356"/>
    <w:rsid w:val="00E16F5B"/>
    <w:rsid w:val="00E20146"/>
    <w:rsid w:val="00E20CB4"/>
    <w:rsid w:val="00E215FA"/>
    <w:rsid w:val="00E229D7"/>
    <w:rsid w:val="00E23ECC"/>
    <w:rsid w:val="00E2443D"/>
    <w:rsid w:val="00E248D3"/>
    <w:rsid w:val="00E248D5"/>
    <w:rsid w:val="00E25675"/>
    <w:rsid w:val="00E26D07"/>
    <w:rsid w:val="00E27970"/>
    <w:rsid w:val="00E27CD3"/>
    <w:rsid w:val="00E311F7"/>
    <w:rsid w:val="00E31352"/>
    <w:rsid w:val="00E32E2D"/>
    <w:rsid w:val="00E3707E"/>
    <w:rsid w:val="00E3722C"/>
    <w:rsid w:val="00E4148F"/>
    <w:rsid w:val="00E41C1F"/>
    <w:rsid w:val="00E4373C"/>
    <w:rsid w:val="00E45E5B"/>
    <w:rsid w:val="00E46C8D"/>
    <w:rsid w:val="00E47573"/>
    <w:rsid w:val="00E476DE"/>
    <w:rsid w:val="00E52E92"/>
    <w:rsid w:val="00E572E1"/>
    <w:rsid w:val="00E60E86"/>
    <w:rsid w:val="00E61AB3"/>
    <w:rsid w:val="00E65358"/>
    <w:rsid w:val="00E6642C"/>
    <w:rsid w:val="00E6677A"/>
    <w:rsid w:val="00E678DE"/>
    <w:rsid w:val="00E70F59"/>
    <w:rsid w:val="00E724B6"/>
    <w:rsid w:val="00E74230"/>
    <w:rsid w:val="00E759F4"/>
    <w:rsid w:val="00E75DDB"/>
    <w:rsid w:val="00E76172"/>
    <w:rsid w:val="00E76651"/>
    <w:rsid w:val="00E8003F"/>
    <w:rsid w:val="00E800A1"/>
    <w:rsid w:val="00E80435"/>
    <w:rsid w:val="00E8071F"/>
    <w:rsid w:val="00E809EF"/>
    <w:rsid w:val="00E80BF0"/>
    <w:rsid w:val="00E85FE9"/>
    <w:rsid w:val="00E8711B"/>
    <w:rsid w:val="00E871B3"/>
    <w:rsid w:val="00EA01F7"/>
    <w:rsid w:val="00EA2C40"/>
    <w:rsid w:val="00EA4A91"/>
    <w:rsid w:val="00EA754B"/>
    <w:rsid w:val="00EB16BA"/>
    <w:rsid w:val="00EB32DB"/>
    <w:rsid w:val="00EB54D8"/>
    <w:rsid w:val="00EB568E"/>
    <w:rsid w:val="00EB7858"/>
    <w:rsid w:val="00EC1142"/>
    <w:rsid w:val="00EC159E"/>
    <w:rsid w:val="00EC1AA8"/>
    <w:rsid w:val="00EC651E"/>
    <w:rsid w:val="00EC71D0"/>
    <w:rsid w:val="00EC7CCB"/>
    <w:rsid w:val="00EC7CE5"/>
    <w:rsid w:val="00EC7F48"/>
    <w:rsid w:val="00ED110D"/>
    <w:rsid w:val="00ED17D9"/>
    <w:rsid w:val="00ED2CBA"/>
    <w:rsid w:val="00ED37A6"/>
    <w:rsid w:val="00ED4757"/>
    <w:rsid w:val="00ED49EF"/>
    <w:rsid w:val="00ED7A97"/>
    <w:rsid w:val="00EE00A9"/>
    <w:rsid w:val="00EE169C"/>
    <w:rsid w:val="00EE1C46"/>
    <w:rsid w:val="00EE5C3C"/>
    <w:rsid w:val="00EE5E13"/>
    <w:rsid w:val="00EE68B5"/>
    <w:rsid w:val="00EE7268"/>
    <w:rsid w:val="00EE7F59"/>
    <w:rsid w:val="00EF03C8"/>
    <w:rsid w:val="00EF082E"/>
    <w:rsid w:val="00EF181F"/>
    <w:rsid w:val="00EF63BA"/>
    <w:rsid w:val="00EF7A4C"/>
    <w:rsid w:val="00F00E81"/>
    <w:rsid w:val="00F024DA"/>
    <w:rsid w:val="00F03877"/>
    <w:rsid w:val="00F044D8"/>
    <w:rsid w:val="00F051CB"/>
    <w:rsid w:val="00F10518"/>
    <w:rsid w:val="00F10598"/>
    <w:rsid w:val="00F10F5E"/>
    <w:rsid w:val="00F21028"/>
    <w:rsid w:val="00F21921"/>
    <w:rsid w:val="00F21B35"/>
    <w:rsid w:val="00F2377C"/>
    <w:rsid w:val="00F23DFD"/>
    <w:rsid w:val="00F26337"/>
    <w:rsid w:val="00F26795"/>
    <w:rsid w:val="00F270C5"/>
    <w:rsid w:val="00F2732F"/>
    <w:rsid w:val="00F30FD0"/>
    <w:rsid w:val="00F3187E"/>
    <w:rsid w:val="00F327B7"/>
    <w:rsid w:val="00F4164C"/>
    <w:rsid w:val="00F44079"/>
    <w:rsid w:val="00F44814"/>
    <w:rsid w:val="00F46C81"/>
    <w:rsid w:val="00F5004A"/>
    <w:rsid w:val="00F50E92"/>
    <w:rsid w:val="00F51467"/>
    <w:rsid w:val="00F52C9C"/>
    <w:rsid w:val="00F52E2C"/>
    <w:rsid w:val="00F549D2"/>
    <w:rsid w:val="00F56391"/>
    <w:rsid w:val="00F60FE3"/>
    <w:rsid w:val="00F6380C"/>
    <w:rsid w:val="00F674EF"/>
    <w:rsid w:val="00F72835"/>
    <w:rsid w:val="00F7482A"/>
    <w:rsid w:val="00F80537"/>
    <w:rsid w:val="00F829D3"/>
    <w:rsid w:val="00F8512E"/>
    <w:rsid w:val="00F85436"/>
    <w:rsid w:val="00F86806"/>
    <w:rsid w:val="00F91156"/>
    <w:rsid w:val="00F91C4C"/>
    <w:rsid w:val="00F94292"/>
    <w:rsid w:val="00F9623D"/>
    <w:rsid w:val="00F96B77"/>
    <w:rsid w:val="00F97370"/>
    <w:rsid w:val="00F97969"/>
    <w:rsid w:val="00F97C5A"/>
    <w:rsid w:val="00F97F53"/>
    <w:rsid w:val="00FA52BE"/>
    <w:rsid w:val="00FA5A04"/>
    <w:rsid w:val="00FB12F9"/>
    <w:rsid w:val="00FB1A8E"/>
    <w:rsid w:val="00FB3B18"/>
    <w:rsid w:val="00FB49D6"/>
    <w:rsid w:val="00FB5B68"/>
    <w:rsid w:val="00FB774E"/>
    <w:rsid w:val="00FC10A3"/>
    <w:rsid w:val="00FC20F2"/>
    <w:rsid w:val="00FC47F0"/>
    <w:rsid w:val="00FC5096"/>
    <w:rsid w:val="00FC56D0"/>
    <w:rsid w:val="00FD2E7E"/>
    <w:rsid w:val="00FD4B59"/>
    <w:rsid w:val="00FD4EEE"/>
    <w:rsid w:val="00FD506D"/>
    <w:rsid w:val="00FD629C"/>
    <w:rsid w:val="00FD635E"/>
    <w:rsid w:val="00FD6F88"/>
    <w:rsid w:val="00FD7760"/>
    <w:rsid w:val="00FE1B53"/>
    <w:rsid w:val="00FE1DE7"/>
    <w:rsid w:val="00FE2330"/>
    <w:rsid w:val="00FE3A90"/>
    <w:rsid w:val="00FE50D2"/>
    <w:rsid w:val="00FE613C"/>
    <w:rsid w:val="00FF0BB0"/>
    <w:rsid w:val="00FF2602"/>
    <w:rsid w:val="00FF67D9"/>
    <w:rsid w:val="00FF777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table of figures"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2A22"/>
    <w:pPr>
      <w:spacing w:after="200" w:line="276" w:lineRule="auto"/>
    </w:pPr>
    <w:rPr>
      <w:rFonts w:eastAsia="Times New Roman"/>
      <w:sz w:val="22"/>
      <w:szCs w:val="22"/>
      <w:lang w:val="es-EC" w:eastAsia="en-US"/>
    </w:rPr>
  </w:style>
  <w:style w:type="paragraph" w:styleId="Ttulo1">
    <w:name w:val="heading 1"/>
    <w:basedOn w:val="Normal"/>
    <w:next w:val="Normal"/>
    <w:link w:val="Ttulo1Car"/>
    <w:qFormat/>
    <w:rsid w:val="002F08EC"/>
    <w:pPr>
      <w:keepNext/>
      <w:keepLines/>
      <w:spacing w:before="480" w:after="0"/>
      <w:outlineLvl w:val="0"/>
    </w:pPr>
    <w:rPr>
      <w:rFonts w:ascii="Cambria" w:eastAsia="Calibri" w:hAnsi="Cambria"/>
      <w:b/>
      <w:bCs/>
      <w:color w:val="365F91"/>
      <w:sz w:val="28"/>
      <w:szCs w:val="28"/>
      <w:lang/>
    </w:rPr>
  </w:style>
  <w:style w:type="paragraph" w:styleId="Ttulo2">
    <w:name w:val="heading 2"/>
    <w:basedOn w:val="Normal"/>
    <w:next w:val="Normal"/>
    <w:link w:val="Ttulo2Car"/>
    <w:qFormat/>
    <w:rsid w:val="002F08EC"/>
    <w:pPr>
      <w:keepNext/>
      <w:keepLines/>
      <w:spacing w:before="200" w:after="0"/>
      <w:outlineLvl w:val="1"/>
    </w:pPr>
    <w:rPr>
      <w:rFonts w:ascii="Cambria" w:eastAsia="Calibri" w:hAnsi="Cambria"/>
      <w:b/>
      <w:bCs/>
      <w:color w:val="4F81BD"/>
      <w:sz w:val="26"/>
      <w:szCs w:val="26"/>
      <w:lang/>
    </w:rPr>
  </w:style>
  <w:style w:type="paragraph" w:styleId="Ttulo3">
    <w:name w:val="heading 3"/>
    <w:basedOn w:val="Normal"/>
    <w:next w:val="Normal"/>
    <w:link w:val="Ttulo3Car"/>
    <w:qFormat/>
    <w:rsid w:val="002F08EC"/>
    <w:pPr>
      <w:keepNext/>
      <w:keepLines/>
      <w:spacing w:before="200" w:after="0"/>
      <w:outlineLvl w:val="2"/>
    </w:pPr>
    <w:rPr>
      <w:rFonts w:ascii="Cambria" w:eastAsia="Calibri" w:hAnsi="Cambria"/>
      <w:b/>
      <w:bCs/>
      <w:color w:val="4F81BD"/>
      <w:sz w:val="20"/>
      <w:szCs w:val="20"/>
      <w:lang/>
    </w:rPr>
  </w:style>
  <w:style w:type="paragraph" w:styleId="Ttulo4">
    <w:name w:val="heading 4"/>
    <w:basedOn w:val="Normal"/>
    <w:next w:val="Normal"/>
    <w:link w:val="Ttulo4Car"/>
    <w:qFormat/>
    <w:rsid w:val="002F08EC"/>
    <w:pPr>
      <w:keepNext/>
      <w:keepLines/>
      <w:spacing w:before="200" w:after="0"/>
      <w:outlineLvl w:val="3"/>
    </w:pPr>
    <w:rPr>
      <w:rFonts w:ascii="Cambria" w:eastAsia="Calibri" w:hAnsi="Cambria"/>
      <w:b/>
      <w:bCs/>
      <w:i/>
      <w:iCs/>
      <w:color w:val="4F81BD"/>
      <w:sz w:val="20"/>
      <w:szCs w:val="20"/>
      <w:lang/>
    </w:rPr>
  </w:style>
  <w:style w:type="paragraph" w:styleId="Ttulo5">
    <w:name w:val="heading 5"/>
    <w:basedOn w:val="Normal"/>
    <w:next w:val="Normal"/>
    <w:link w:val="Ttulo5Car"/>
    <w:qFormat/>
    <w:rsid w:val="00FB5B68"/>
    <w:pPr>
      <w:spacing w:before="240" w:after="60"/>
      <w:outlineLvl w:val="4"/>
    </w:pPr>
    <w:rPr>
      <w:rFonts w:eastAsia="Calibri"/>
      <w:b/>
      <w:bCs/>
      <w:i/>
      <w:iCs/>
      <w:sz w:val="26"/>
      <w:szCs w:val="26"/>
    </w:rPr>
  </w:style>
  <w:style w:type="paragraph" w:styleId="Ttulo8">
    <w:name w:val="heading 8"/>
    <w:basedOn w:val="Normal"/>
    <w:next w:val="Normal"/>
    <w:link w:val="Ttulo8Car"/>
    <w:semiHidden/>
    <w:unhideWhenUsed/>
    <w:qFormat/>
    <w:locked/>
    <w:rsid w:val="0037605E"/>
    <w:pPr>
      <w:spacing w:before="240" w:after="60"/>
      <w:outlineLvl w:val="7"/>
    </w:pPr>
    <w:rPr>
      <w:i/>
      <w:iCs/>
      <w:sz w:val="24"/>
      <w:szCs w:val="24"/>
      <w:lang/>
    </w:rPr>
  </w:style>
  <w:style w:type="paragraph" w:styleId="Ttulo9">
    <w:name w:val="heading 9"/>
    <w:basedOn w:val="Normal"/>
    <w:next w:val="Normal"/>
    <w:link w:val="Ttulo9Car"/>
    <w:semiHidden/>
    <w:unhideWhenUsed/>
    <w:qFormat/>
    <w:locked/>
    <w:rsid w:val="0037605E"/>
    <w:pPr>
      <w:spacing w:before="240" w:after="60"/>
      <w:outlineLvl w:val="8"/>
    </w:pPr>
    <w:rPr>
      <w:rFonts w:ascii="Cambria" w:hAnsi="Cambria"/>
      <w:lang/>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ListParagraph">
    <w:name w:val="List Paragraph"/>
    <w:basedOn w:val="Normal"/>
    <w:rsid w:val="00451FD5"/>
    <w:pPr>
      <w:ind w:left="720"/>
    </w:pPr>
  </w:style>
  <w:style w:type="character" w:customStyle="1" w:styleId="Ttulo1Car">
    <w:name w:val="Título 1 Car"/>
    <w:link w:val="Ttulo1"/>
    <w:locked/>
    <w:rsid w:val="002F08EC"/>
    <w:rPr>
      <w:rFonts w:ascii="Cambria" w:hAnsi="Cambria" w:cs="Times New Roman"/>
      <w:b/>
      <w:bCs/>
      <w:color w:val="365F91"/>
      <w:sz w:val="28"/>
      <w:szCs w:val="28"/>
      <w:lang w:val="es-EC"/>
    </w:rPr>
  </w:style>
  <w:style w:type="character" w:customStyle="1" w:styleId="Ttulo2Car">
    <w:name w:val="Título 2 Car"/>
    <w:link w:val="Ttulo2"/>
    <w:locked/>
    <w:rsid w:val="002F08EC"/>
    <w:rPr>
      <w:rFonts w:ascii="Cambria" w:hAnsi="Cambria" w:cs="Times New Roman"/>
      <w:b/>
      <w:bCs/>
      <w:color w:val="4F81BD"/>
      <w:sz w:val="26"/>
      <w:szCs w:val="26"/>
      <w:lang w:val="es-EC"/>
    </w:rPr>
  </w:style>
  <w:style w:type="character" w:customStyle="1" w:styleId="Ttulo3Car">
    <w:name w:val="Título 3 Car"/>
    <w:link w:val="Ttulo3"/>
    <w:locked/>
    <w:rsid w:val="002F08EC"/>
    <w:rPr>
      <w:rFonts w:ascii="Cambria" w:hAnsi="Cambria" w:cs="Times New Roman"/>
      <w:b/>
      <w:bCs/>
      <w:color w:val="4F81BD"/>
      <w:lang w:val="es-EC"/>
    </w:rPr>
  </w:style>
  <w:style w:type="character" w:customStyle="1" w:styleId="Ttulo4Car">
    <w:name w:val="Título 4 Car"/>
    <w:link w:val="Ttulo4"/>
    <w:locked/>
    <w:rsid w:val="002F08EC"/>
    <w:rPr>
      <w:rFonts w:ascii="Cambria" w:hAnsi="Cambria" w:cs="Times New Roman"/>
      <w:b/>
      <w:bCs/>
      <w:i/>
      <w:iCs/>
      <w:color w:val="4F81BD"/>
      <w:lang w:val="es-EC"/>
    </w:rPr>
  </w:style>
  <w:style w:type="paragraph" w:styleId="Encabezado">
    <w:name w:val="header"/>
    <w:basedOn w:val="Normal"/>
    <w:link w:val="EncabezadoCar"/>
    <w:uiPriority w:val="99"/>
    <w:rsid w:val="00B53518"/>
    <w:pPr>
      <w:tabs>
        <w:tab w:val="center" w:pos="4419"/>
        <w:tab w:val="right" w:pos="8838"/>
      </w:tabs>
      <w:spacing w:after="0" w:line="240" w:lineRule="auto"/>
    </w:pPr>
    <w:rPr>
      <w:rFonts w:eastAsia="Calibri"/>
      <w:sz w:val="20"/>
      <w:szCs w:val="20"/>
      <w:lang/>
    </w:rPr>
  </w:style>
  <w:style w:type="character" w:customStyle="1" w:styleId="EncabezadoCar">
    <w:name w:val="Encabezado Car"/>
    <w:link w:val="Encabezado"/>
    <w:uiPriority w:val="99"/>
    <w:locked/>
    <w:rsid w:val="00B53518"/>
    <w:rPr>
      <w:rFonts w:cs="Times New Roman"/>
      <w:lang w:val="es-EC"/>
    </w:rPr>
  </w:style>
  <w:style w:type="paragraph" w:styleId="Piedepgina">
    <w:name w:val="footer"/>
    <w:basedOn w:val="Normal"/>
    <w:link w:val="PiedepginaCar"/>
    <w:semiHidden/>
    <w:rsid w:val="00B53518"/>
    <w:pPr>
      <w:tabs>
        <w:tab w:val="center" w:pos="4419"/>
        <w:tab w:val="right" w:pos="8838"/>
      </w:tabs>
      <w:spacing w:after="0" w:line="240" w:lineRule="auto"/>
    </w:pPr>
    <w:rPr>
      <w:rFonts w:eastAsia="Calibri"/>
      <w:sz w:val="20"/>
      <w:szCs w:val="20"/>
      <w:lang/>
    </w:rPr>
  </w:style>
  <w:style w:type="character" w:customStyle="1" w:styleId="PiedepginaCar">
    <w:name w:val="Pie de página Car"/>
    <w:link w:val="Piedepgina"/>
    <w:semiHidden/>
    <w:locked/>
    <w:rsid w:val="00B53518"/>
    <w:rPr>
      <w:rFonts w:cs="Times New Roman"/>
      <w:lang w:val="es-EC"/>
    </w:rPr>
  </w:style>
  <w:style w:type="paragraph" w:customStyle="1" w:styleId="TOCHeading">
    <w:name w:val="TOC Heading"/>
    <w:basedOn w:val="Ttulo1"/>
    <w:next w:val="Normal"/>
    <w:rsid w:val="0051475B"/>
    <w:pPr>
      <w:outlineLvl w:val="9"/>
    </w:pPr>
    <w:rPr>
      <w:lang w:val="es-ES"/>
    </w:rPr>
  </w:style>
  <w:style w:type="paragraph" w:styleId="TDC2">
    <w:name w:val="toc 2"/>
    <w:basedOn w:val="Normal"/>
    <w:next w:val="Normal"/>
    <w:autoRedefine/>
    <w:semiHidden/>
    <w:rsid w:val="0051475B"/>
    <w:pPr>
      <w:spacing w:after="100"/>
      <w:ind w:left="220"/>
    </w:pPr>
    <w:rPr>
      <w:rFonts w:eastAsia="Calibri"/>
      <w:lang w:val="es-ES"/>
    </w:rPr>
  </w:style>
  <w:style w:type="paragraph" w:styleId="TDC1">
    <w:name w:val="toc 1"/>
    <w:basedOn w:val="Normal"/>
    <w:next w:val="Normal"/>
    <w:autoRedefine/>
    <w:uiPriority w:val="39"/>
    <w:rsid w:val="0051475B"/>
    <w:pPr>
      <w:spacing w:after="100"/>
    </w:pPr>
    <w:rPr>
      <w:rFonts w:eastAsia="Calibri"/>
      <w:lang w:val="es-ES"/>
    </w:rPr>
  </w:style>
  <w:style w:type="paragraph" w:styleId="TDC3">
    <w:name w:val="toc 3"/>
    <w:basedOn w:val="Normal"/>
    <w:next w:val="Normal"/>
    <w:autoRedefine/>
    <w:semiHidden/>
    <w:rsid w:val="0051475B"/>
    <w:pPr>
      <w:spacing w:after="100"/>
      <w:ind w:left="440"/>
    </w:pPr>
    <w:rPr>
      <w:rFonts w:eastAsia="Calibri"/>
      <w:lang w:val="es-ES"/>
    </w:rPr>
  </w:style>
  <w:style w:type="paragraph" w:styleId="Textodeglobo">
    <w:name w:val="Balloon Text"/>
    <w:basedOn w:val="Normal"/>
    <w:link w:val="TextodegloboCar"/>
    <w:semiHidden/>
    <w:rsid w:val="0051475B"/>
    <w:pPr>
      <w:spacing w:after="0" w:line="240" w:lineRule="auto"/>
    </w:pPr>
    <w:rPr>
      <w:rFonts w:ascii="Tahoma" w:eastAsia="Calibri" w:hAnsi="Tahoma"/>
      <w:sz w:val="16"/>
      <w:szCs w:val="16"/>
      <w:lang/>
    </w:rPr>
  </w:style>
  <w:style w:type="character" w:customStyle="1" w:styleId="TextodegloboCar">
    <w:name w:val="Texto de globo Car"/>
    <w:link w:val="Textodeglobo"/>
    <w:semiHidden/>
    <w:locked/>
    <w:rsid w:val="0051475B"/>
    <w:rPr>
      <w:rFonts w:ascii="Tahoma" w:hAnsi="Tahoma" w:cs="Tahoma"/>
      <w:sz w:val="16"/>
      <w:szCs w:val="16"/>
      <w:lang w:val="es-EC"/>
    </w:rPr>
  </w:style>
  <w:style w:type="character" w:styleId="Hipervnculo">
    <w:name w:val="Hyperlink"/>
    <w:uiPriority w:val="99"/>
    <w:rsid w:val="0051475B"/>
    <w:rPr>
      <w:rFonts w:cs="Times New Roman"/>
      <w:color w:val="0000FF"/>
      <w:u w:val="single"/>
    </w:rPr>
  </w:style>
  <w:style w:type="paragraph" w:customStyle="1" w:styleId="NoSpacing">
    <w:name w:val="No Spacing"/>
    <w:rsid w:val="00F60FE3"/>
    <w:rPr>
      <w:rFonts w:eastAsia="Times New Roman"/>
      <w:sz w:val="22"/>
      <w:szCs w:val="22"/>
      <w:lang w:val="es-EC" w:eastAsia="en-US"/>
    </w:rPr>
  </w:style>
  <w:style w:type="character" w:styleId="Refdecomentario">
    <w:name w:val="annotation reference"/>
    <w:semiHidden/>
    <w:rsid w:val="002F2FF6"/>
    <w:rPr>
      <w:rFonts w:cs="Times New Roman"/>
      <w:sz w:val="16"/>
      <w:szCs w:val="16"/>
    </w:rPr>
  </w:style>
  <w:style w:type="paragraph" w:styleId="Textocomentario">
    <w:name w:val="annotation text"/>
    <w:basedOn w:val="Normal"/>
    <w:link w:val="TextocomentarioCar"/>
    <w:semiHidden/>
    <w:rsid w:val="002F2FF6"/>
    <w:pPr>
      <w:spacing w:line="240" w:lineRule="auto"/>
    </w:pPr>
    <w:rPr>
      <w:rFonts w:eastAsia="Calibri"/>
      <w:sz w:val="20"/>
      <w:szCs w:val="20"/>
      <w:lang/>
    </w:rPr>
  </w:style>
  <w:style w:type="character" w:customStyle="1" w:styleId="TextocomentarioCar">
    <w:name w:val="Texto comentario Car"/>
    <w:link w:val="Textocomentario"/>
    <w:semiHidden/>
    <w:locked/>
    <w:rsid w:val="002F2FF6"/>
    <w:rPr>
      <w:rFonts w:cs="Times New Roman"/>
      <w:sz w:val="20"/>
      <w:szCs w:val="20"/>
      <w:lang w:val="es-EC"/>
    </w:rPr>
  </w:style>
  <w:style w:type="paragraph" w:styleId="Asuntodelcomentario">
    <w:name w:val="annotation subject"/>
    <w:basedOn w:val="Textocomentario"/>
    <w:next w:val="Textocomentario"/>
    <w:link w:val="AsuntodelcomentarioCar"/>
    <w:semiHidden/>
    <w:rsid w:val="002F2FF6"/>
    <w:rPr>
      <w:b/>
      <w:bCs/>
    </w:rPr>
  </w:style>
  <w:style w:type="character" w:customStyle="1" w:styleId="AsuntodelcomentarioCar">
    <w:name w:val="Asunto del comentario Car"/>
    <w:link w:val="Asuntodelcomentario"/>
    <w:semiHidden/>
    <w:locked/>
    <w:rsid w:val="002F2FF6"/>
    <w:rPr>
      <w:rFonts w:cs="Times New Roman"/>
      <w:b/>
      <w:bCs/>
      <w:sz w:val="20"/>
      <w:szCs w:val="20"/>
      <w:lang w:val="es-EC"/>
    </w:rPr>
  </w:style>
  <w:style w:type="table" w:styleId="Tablaconcuadrcula">
    <w:name w:val="Table Grid"/>
    <w:basedOn w:val="Tablanormal"/>
    <w:rsid w:val="00281620"/>
    <w:rPr>
      <w:rFonts w:eastAsia="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oogle-src-text">
    <w:name w:val="google-src-text"/>
    <w:rsid w:val="0041549C"/>
    <w:rPr>
      <w:rFonts w:cs="Times New Roman"/>
    </w:rPr>
  </w:style>
  <w:style w:type="paragraph" w:styleId="NormalWeb">
    <w:name w:val="Normal (Web)"/>
    <w:basedOn w:val="Normal"/>
    <w:semiHidden/>
    <w:rsid w:val="001E312B"/>
    <w:pPr>
      <w:spacing w:before="100" w:beforeAutospacing="1" w:after="100" w:afterAutospacing="1" w:line="240" w:lineRule="auto"/>
    </w:pPr>
    <w:rPr>
      <w:rFonts w:ascii="Times New Roman" w:eastAsia="Calibri" w:hAnsi="Times New Roman"/>
      <w:sz w:val="24"/>
      <w:szCs w:val="24"/>
      <w:lang w:val="es-MX" w:eastAsia="es-MX"/>
    </w:rPr>
  </w:style>
  <w:style w:type="character" w:customStyle="1" w:styleId="a2">
    <w:name w:val="a2"/>
    <w:rsid w:val="00315EAA"/>
    <w:rPr>
      <w:rFonts w:cs="Times New Roman"/>
    </w:rPr>
  </w:style>
  <w:style w:type="paragraph" w:styleId="Textonotaalfinal">
    <w:name w:val="endnote text"/>
    <w:basedOn w:val="Normal"/>
    <w:link w:val="TextonotaalfinalCar"/>
    <w:semiHidden/>
    <w:rsid w:val="005B35CB"/>
    <w:pPr>
      <w:spacing w:after="0" w:line="240" w:lineRule="auto"/>
    </w:pPr>
    <w:rPr>
      <w:rFonts w:eastAsia="Calibri"/>
      <w:sz w:val="20"/>
      <w:szCs w:val="20"/>
      <w:lang/>
    </w:rPr>
  </w:style>
  <w:style w:type="character" w:customStyle="1" w:styleId="TextonotaalfinalCar">
    <w:name w:val="Texto nota al final Car"/>
    <w:link w:val="Textonotaalfinal"/>
    <w:semiHidden/>
    <w:locked/>
    <w:rsid w:val="005B35CB"/>
    <w:rPr>
      <w:rFonts w:cs="Times New Roman"/>
      <w:sz w:val="20"/>
      <w:szCs w:val="20"/>
      <w:lang w:val="es-EC"/>
    </w:rPr>
  </w:style>
  <w:style w:type="character" w:styleId="Refdenotaalfinal">
    <w:name w:val="endnote reference"/>
    <w:semiHidden/>
    <w:rsid w:val="005B35CB"/>
    <w:rPr>
      <w:rFonts w:cs="Times New Roman"/>
      <w:vertAlign w:val="superscript"/>
    </w:rPr>
  </w:style>
  <w:style w:type="paragraph" w:styleId="Textonotapie">
    <w:name w:val="footnote text"/>
    <w:basedOn w:val="Normal"/>
    <w:link w:val="TextonotapieCar"/>
    <w:semiHidden/>
    <w:rsid w:val="005B35CB"/>
    <w:pPr>
      <w:spacing w:after="0" w:line="240" w:lineRule="auto"/>
    </w:pPr>
    <w:rPr>
      <w:rFonts w:eastAsia="Calibri"/>
      <w:sz w:val="20"/>
      <w:szCs w:val="20"/>
      <w:lang/>
    </w:rPr>
  </w:style>
  <w:style w:type="character" w:customStyle="1" w:styleId="TextonotapieCar">
    <w:name w:val="Texto nota pie Car"/>
    <w:link w:val="Textonotapie"/>
    <w:semiHidden/>
    <w:locked/>
    <w:rsid w:val="005B35CB"/>
    <w:rPr>
      <w:rFonts w:cs="Times New Roman"/>
      <w:sz w:val="20"/>
      <w:szCs w:val="20"/>
      <w:lang w:val="es-EC"/>
    </w:rPr>
  </w:style>
  <w:style w:type="character" w:styleId="Refdenotaalpie">
    <w:name w:val="footnote reference"/>
    <w:semiHidden/>
    <w:rsid w:val="005B35CB"/>
    <w:rPr>
      <w:rFonts w:cs="Times New Roman"/>
      <w:vertAlign w:val="superscript"/>
    </w:rPr>
  </w:style>
  <w:style w:type="paragraph" w:customStyle="1" w:styleId="Blockquote">
    <w:name w:val="Blockquote"/>
    <w:basedOn w:val="Normal"/>
    <w:rsid w:val="008D1141"/>
    <w:pPr>
      <w:spacing w:before="100" w:after="100" w:line="240" w:lineRule="auto"/>
      <w:ind w:left="360" w:right="360"/>
    </w:pPr>
    <w:rPr>
      <w:rFonts w:ascii="Times New Roman" w:eastAsia="Calibri" w:hAnsi="Times New Roman"/>
      <w:sz w:val="24"/>
      <w:szCs w:val="20"/>
      <w:lang w:val="en-US"/>
    </w:rPr>
  </w:style>
  <w:style w:type="character" w:customStyle="1" w:styleId="PlaceholderText">
    <w:name w:val="Placeholder Text"/>
    <w:semiHidden/>
    <w:rsid w:val="007A521F"/>
    <w:rPr>
      <w:rFonts w:cs="Times New Roman"/>
      <w:color w:val="808080"/>
    </w:rPr>
  </w:style>
  <w:style w:type="paragraph" w:styleId="ndice1">
    <w:name w:val="index 1"/>
    <w:basedOn w:val="Normal"/>
    <w:next w:val="Normal"/>
    <w:autoRedefine/>
    <w:semiHidden/>
    <w:rsid w:val="00844615"/>
    <w:pPr>
      <w:spacing w:after="0" w:line="240" w:lineRule="auto"/>
      <w:ind w:left="220" w:hanging="220"/>
    </w:pPr>
  </w:style>
  <w:style w:type="paragraph" w:styleId="TDC4">
    <w:name w:val="toc 4"/>
    <w:basedOn w:val="Normal"/>
    <w:next w:val="Normal"/>
    <w:autoRedefine/>
    <w:semiHidden/>
    <w:rsid w:val="008048DA"/>
    <w:pPr>
      <w:spacing w:after="100"/>
      <w:ind w:left="660"/>
    </w:pPr>
  </w:style>
  <w:style w:type="character" w:styleId="nfasis">
    <w:name w:val="Emphasis"/>
    <w:qFormat/>
    <w:rsid w:val="002E5D18"/>
    <w:rPr>
      <w:rFonts w:cs="Times New Roman"/>
      <w:i/>
      <w:iCs/>
    </w:rPr>
  </w:style>
  <w:style w:type="character" w:styleId="Textoennegrita">
    <w:name w:val="Strong"/>
    <w:qFormat/>
    <w:rsid w:val="002E5D18"/>
    <w:rPr>
      <w:rFonts w:cs="Times New Roman"/>
      <w:b/>
      <w:bCs/>
    </w:rPr>
  </w:style>
  <w:style w:type="paragraph" w:styleId="Epgrafe">
    <w:name w:val="caption"/>
    <w:basedOn w:val="Normal"/>
    <w:next w:val="Normal"/>
    <w:qFormat/>
    <w:rsid w:val="009E7297"/>
    <w:pPr>
      <w:spacing w:line="240" w:lineRule="auto"/>
    </w:pPr>
    <w:rPr>
      <w:b/>
      <w:bCs/>
      <w:color w:val="4F81BD"/>
      <w:sz w:val="18"/>
      <w:szCs w:val="18"/>
    </w:rPr>
  </w:style>
  <w:style w:type="character" w:customStyle="1" w:styleId="dnnalignleft">
    <w:name w:val="dnnalignleft"/>
    <w:rsid w:val="004A7AE5"/>
    <w:rPr>
      <w:rFonts w:cs="Times New Roman"/>
    </w:rPr>
  </w:style>
  <w:style w:type="paragraph" w:customStyle="1" w:styleId="Bibliography">
    <w:name w:val="Bibliography"/>
    <w:basedOn w:val="Normal"/>
    <w:next w:val="Normal"/>
    <w:rsid w:val="002444FF"/>
  </w:style>
  <w:style w:type="character" w:styleId="Hipervnculovisitado">
    <w:name w:val="FollowedHyperlink"/>
    <w:semiHidden/>
    <w:rsid w:val="00AC0C0A"/>
    <w:rPr>
      <w:rFonts w:cs="Times New Roman"/>
      <w:color w:val="800080"/>
      <w:u w:val="single"/>
    </w:rPr>
  </w:style>
  <w:style w:type="character" w:customStyle="1" w:styleId="Ttulo5Car">
    <w:name w:val="Título 5 Car"/>
    <w:link w:val="Ttulo5"/>
    <w:locked/>
    <w:rsid w:val="00FB5B68"/>
    <w:rPr>
      <w:rFonts w:ascii="Calibri" w:hAnsi="Calibri" w:cs="Times New Roman"/>
      <w:b/>
      <w:bCs/>
      <w:i/>
      <w:iCs/>
      <w:sz w:val="26"/>
      <w:szCs w:val="26"/>
      <w:lang w:val="es-EC" w:eastAsia="en-US"/>
    </w:rPr>
  </w:style>
  <w:style w:type="character" w:styleId="Nmerodepgina">
    <w:name w:val="page number"/>
    <w:basedOn w:val="Fuentedeprrafopredeter"/>
    <w:rsid w:val="009C19FE"/>
  </w:style>
  <w:style w:type="paragraph" w:styleId="TtulodeTDC">
    <w:name w:val="TOC Heading"/>
    <w:basedOn w:val="Ttulo1"/>
    <w:next w:val="Normal"/>
    <w:uiPriority w:val="39"/>
    <w:semiHidden/>
    <w:unhideWhenUsed/>
    <w:qFormat/>
    <w:rsid w:val="006D4C0F"/>
    <w:pPr>
      <w:outlineLvl w:val="9"/>
    </w:pPr>
    <w:rPr>
      <w:rFonts w:eastAsia="Times New Roman"/>
      <w:lang w:val="es-ES"/>
    </w:rPr>
  </w:style>
  <w:style w:type="paragraph" w:styleId="Prrafodelista">
    <w:name w:val="List Paragraph"/>
    <w:basedOn w:val="Normal"/>
    <w:uiPriority w:val="34"/>
    <w:qFormat/>
    <w:rsid w:val="000F50DF"/>
    <w:pPr>
      <w:ind w:left="720"/>
      <w:contextualSpacing/>
    </w:pPr>
    <w:rPr>
      <w:rFonts w:eastAsia="Calibri"/>
    </w:rPr>
  </w:style>
  <w:style w:type="paragraph" w:styleId="Tabladeilustraciones">
    <w:name w:val="table of figures"/>
    <w:basedOn w:val="Normal"/>
    <w:next w:val="Normal"/>
    <w:uiPriority w:val="99"/>
    <w:rsid w:val="009F3E38"/>
  </w:style>
  <w:style w:type="character" w:customStyle="1" w:styleId="Ttulo8Car">
    <w:name w:val="Título 8 Car"/>
    <w:link w:val="Ttulo8"/>
    <w:semiHidden/>
    <w:rsid w:val="0037605E"/>
    <w:rPr>
      <w:rFonts w:ascii="Calibri" w:eastAsia="Times New Roman" w:hAnsi="Calibri" w:cs="Times New Roman"/>
      <w:i/>
      <w:iCs/>
      <w:sz w:val="24"/>
      <w:szCs w:val="24"/>
      <w:lang w:val="es-EC"/>
    </w:rPr>
  </w:style>
  <w:style w:type="character" w:customStyle="1" w:styleId="Ttulo9Car">
    <w:name w:val="Título 9 Car"/>
    <w:link w:val="Ttulo9"/>
    <w:semiHidden/>
    <w:rsid w:val="0037605E"/>
    <w:rPr>
      <w:rFonts w:ascii="Cambria" w:eastAsia="Times New Roman" w:hAnsi="Cambria" w:cs="Times New Roman"/>
      <w:sz w:val="22"/>
      <w:szCs w:val="22"/>
      <w:lang w:val="es-EC"/>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5">
          <w:marLeft w:val="1166"/>
          <w:marRight w:val="0"/>
          <w:marTop w:val="0"/>
          <w:marBottom w:val="0"/>
          <w:divBdr>
            <w:top w:val="none" w:sz="0" w:space="0" w:color="auto"/>
            <w:left w:val="none" w:sz="0" w:space="0" w:color="auto"/>
            <w:bottom w:val="none" w:sz="0" w:space="0" w:color="auto"/>
            <w:right w:val="none" w:sz="0" w:space="0" w:color="auto"/>
          </w:divBdr>
        </w:div>
        <w:div w:id="56">
          <w:marLeft w:val="547"/>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848255999">
      <w:bodyDiv w:val="1"/>
      <w:marLeft w:val="0"/>
      <w:marRight w:val="0"/>
      <w:marTop w:val="0"/>
      <w:marBottom w:val="0"/>
      <w:divBdr>
        <w:top w:val="none" w:sz="0" w:space="0" w:color="auto"/>
        <w:left w:val="none" w:sz="0" w:space="0" w:color="auto"/>
        <w:bottom w:val="none" w:sz="0" w:space="0" w:color="auto"/>
        <w:right w:val="none" w:sz="0" w:space="0" w:color="auto"/>
      </w:divBdr>
    </w:div>
    <w:div w:id="949973662">
      <w:bodyDiv w:val="1"/>
      <w:marLeft w:val="0"/>
      <w:marRight w:val="0"/>
      <w:marTop w:val="0"/>
      <w:marBottom w:val="0"/>
      <w:divBdr>
        <w:top w:val="none" w:sz="0" w:space="0" w:color="auto"/>
        <w:left w:val="none" w:sz="0" w:space="0" w:color="auto"/>
        <w:bottom w:val="none" w:sz="0" w:space="0" w:color="auto"/>
        <w:right w:val="none" w:sz="0" w:space="0" w:color="auto"/>
      </w:divBdr>
    </w:div>
    <w:div w:id="994449831">
      <w:bodyDiv w:val="1"/>
      <w:marLeft w:val="0"/>
      <w:marRight w:val="0"/>
      <w:marTop w:val="0"/>
      <w:marBottom w:val="0"/>
      <w:divBdr>
        <w:top w:val="none" w:sz="0" w:space="0" w:color="auto"/>
        <w:left w:val="none" w:sz="0" w:space="0" w:color="auto"/>
        <w:bottom w:val="none" w:sz="0" w:space="0" w:color="auto"/>
        <w:right w:val="none" w:sz="0" w:space="0" w:color="auto"/>
      </w:divBdr>
    </w:div>
    <w:div w:id="175466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es.wikipedia.org/wiki/Ferrocarri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wmf"/><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image" Target="media/image66.png"/><Relationship Id="rId97" Type="http://schemas.openxmlformats.org/officeDocument/2006/relationships/hyperlink" Target="http://www.fgc.net/" TargetMode="External"/><Relationship Id="rId7" Type="http://schemas.openxmlformats.org/officeDocument/2006/relationships/image" Target="media/image1.emf"/><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styles" Target="styles.xml"/><Relationship Id="rId16" Type="http://schemas.openxmlformats.org/officeDocument/2006/relationships/hyperlink" Target="http://es.wikipedia.org/wiki/Avi%C3%B3n" TargetMode="External"/><Relationship Id="rId29" Type="http://schemas.openxmlformats.org/officeDocument/2006/relationships/image" Target="media/image6.png"/><Relationship Id="rId11" Type="http://schemas.openxmlformats.org/officeDocument/2006/relationships/oleObject" Target="embeddings/oleObject1.bin"/><Relationship Id="rId24" Type="http://schemas.openxmlformats.org/officeDocument/2006/relationships/hyperlink" Target="http://es.wikipedia.org/wiki/Locomotora" TargetMode="External"/><Relationship Id="rId32" Type="http://schemas.openxmlformats.org/officeDocument/2006/relationships/image" Target="media/image9.jpeg"/><Relationship Id="rId37" Type="http://schemas.openxmlformats.org/officeDocument/2006/relationships/image" Target="media/image14.emf"/><Relationship Id="rId40" Type="http://schemas.openxmlformats.org/officeDocument/2006/relationships/image" Target="media/image17.jpeg"/><Relationship Id="rId45" Type="http://schemas.openxmlformats.org/officeDocument/2006/relationships/image" Target="media/image22.wmf"/><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jpeg"/><Relationship Id="rId87" Type="http://schemas.openxmlformats.org/officeDocument/2006/relationships/image" Target="media/image64.emf"/><Relationship Id="rId5" Type="http://schemas.openxmlformats.org/officeDocument/2006/relationships/footnotes" Target="footnotes.xml"/><Relationship Id="rId61" Type="http://schemas.openxmlformats.org/officeDocument/2006/relationships/image" Target="media/image38.jpeg"/><Relationship Id="rId82" Type="http://schemas.openxmlformats.org/officeDocument/2006/relationships/image" Target="media/image59.wmf"/><Relationship Id="rId90" Type="http://schemas.openxmlformats.org/officeDocument/2006/relationships/image" Target="media/image67.png"/><Relationship Id="rId95" Type="http://schemas.openxmlformats.org/officeDocument/2006/relationships/hyperlink" Target="http://en.wikipedia.org/wiki/Bogie" TargetMode="External"/><Relationship Id="rId19" Type="http://schemas.openxmlformats.org/officeDocument/2006/relationships/hyperlink" Target="http://es.wikipedia.org/wiki/Carril_(desambiguaci%C3%B3n)" TargetMode="External"/><Relationship Id="rId14" Type="http://schemas.openxmlformats.org/officeDocument/2006/relationships/hyperlink" Target="http://es.wikipedia.org/wiki/Barco" TargetMode="External"/><Relationship Id="rId22" Type="http://schemas.openxmlformats.org/officeDocument/2006/relationships/hyperlink" Target="http://es.wikipedia.org/wiki/Riel"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28.jpeg"/><Relationship Id="rId72" Type="http://schemas.openxmlformats.org/officeDocument/2006/relationships/image" Target="media/image49.png"/><Relationship Id="rId80" Type="http://schemas.openxmlformats.org/officeDocument/2006/relationships/image" Target="media/image57.jpeg"/><Relationship Id="rId85" Type="http://schemas.openxmlformats.org/officeDocument/2006/relationships/image" Target="media/image62.png"/><Relationship Id="rId93" Type="http://schemas.openxmlformats.org/officeDocument/2006/relationships/header" Target="header3.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s.wikipedia.org/wiki/Barca" TargetMode="External"/><Relationship Id="rId17" Type="http://schemas.openxmlformats.org/officeDocument/2006/relationships/hyperlink" Target="http://es.wikipedia.org/wiki/Vag%C3%B3n" TargetMode="External"/><Relationship Id="rId25" Type="http://schemas.openxmlformats.org/officeDocument/2006/relationships/hyperlink" Target="http://es.wikipedia.org/wiki/Automotor" TargetMode="External"/><Relationship Id="rId33" Type="http://schemas.openxmlformats.org/officeDocument/2006/relationships/image" Target="media/image10.jpeg"/><Relationship Id="rId38" Type="http://schemas.openxmlformats.org/officeDocument/2006/relationships/image" Target="media/image15.emf"/><Relationship Id="rId46" Type="http://schemas.openxmlformats.org/officeDocument/2006/relationships/image" Target="media/image23.wmf"/><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hyperlink" Target="http://es.wikipedia.org/wiki/Ferrocarril"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png"/><Relationship Id="rId96" Type="http://schemas.openxmlformats.org/officeDocument/2006/relationships/hyperlink" Target="http://es.wikipedia.org/wiki/5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Autom%C3%B3vil" TargetMode="External"/><Relationship Id="rId23" Type="http://schemas.openxmlformats.org/officeDocument/2006/relationships/hyperlink" Target="http://es.wikipedia.org/wiki/Maglev"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image" Target="media/image2.emf"/><Relationship Id="rId31" Type="http://schemas.openxmlformats.org/officeDocument/2006/relationships/image" Target="media/image8.jpeg"/><Relationship Id="rId44" Type="http://schemas.openxmlformats.org/officeDocument/2006/relationships/image" Target="media/image21.wmf"/><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emf"/><Relationship Id="rId94" Type="http://schemas.openxmlformats.org/officeDocument/2006/relationships/hyperlink" Target="http://es.wikipedia.org/wiki/Tren"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es.wikipedia.org/wiki/Nav%C3%ADo" TargetMode="External"/><Relationship Id="rId18" Type="http://schemas.openxmlformats.org/officeDocument/2006/relationships/hyperlink" Target="http://es.wikipedia.org/wiki/Coche" TargetMode="External"/><Relationship Id="rId39"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15725</Words>
  <Characters>86492</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RESUMEN</vt:lpstr>
    </vt:vector>
  </TitlesOfParts>
  <Company>Toshiba</Company>
  <LinksUpToDate>false</LinksUpToDate>
  <CharactersWithSpaces>102013</CharactersWithSpaces>
  <SharedDoc>false</SharedDoc>
  <HLinks>
    <vt:vector size="108" baseType="variant">
      <vt:variant>
        <vt:i4>3407996</vt:i4>
      </vt:variant>
      <vt:variant>
        <vt:i4>57</vt:i4>
      </vt:variant>
      <vt:variant>
        <vt:i4>0</vt:i4>
      </vt:variant>
      <vt:variant>
        <vt:i4>5</vt:i4>
      </vt:variant>
      <vt:variant>
        <vt:lpwstr>http://www.fgc.net/</vt:lpwstr>
      </vt:variant>
      <vt:variant>
        <vt:lpwstr/>
      </vt:variant>
      <vt:variant>
        <vt:i4>2752552</vt:i4>
      </vt:variant>
      <vt:variant>
        <vt:i4>54</vt:i4>
      </vt:variant>
      <vt:variant>
        <vt:i4>0</vt:i4>
      </vt:variant>
      <vt:variant>
        <vt:i4>5</vt:i4>
      </vt:variant>
      <vt:variant>
        <vt:lpwstr>http://es.wikipedia.org/wiki/5s</vt:lpwstr>
      </vt:variant>
      <vt:variant>
        <vt:lpwstr/>
      </vt:variant>
      <vt:variant>
        <vt:i4>8323123</vt:i4>
      </vt:variant>
      <vt:variant>
        <vt:i4>51</vt:i4>
      </vt:variant>
      <vt:variant>
        <vt:i4>0</vt:i4>
      </vt:variant>
      <vt:variant>
        <vt:i4>5</vt:i4>
      </vt:variant>
      <vt:variant>
        <vt:lpwstr>http://en.wikipedia.org/wiki/Bogie</vt:lpwstr>
      </vt:variant>
      <vt:variant>
        <vt:lpwstr/>
      </vt:variant>
      <vt:variant>
        <vt:i4>917594</vt:i4>
      </vt:variant>
      <vt:variant>
        <vt:i4>48</vt:i4>
      </vt:variant>
      <vt:variant>
        <vt:i4>0</vt:i4>
      </vt:variant>
      <vt:variant>
        <vt:i4>5</vt:i4>
      </vt:variant>
      <vt:variant>
        <vt:lpwstr>http://es.wikipedia.org/wiki/Tren</vt:lpwstr>
      </vt:variant>
      <vt:variant>
        <vt:lpwstr/>
      </vt:variant>
      <vt:variant>
        <vt:i4>6357042</vt:i4>
      </vt:variant>
      <vt:variant>
        <vt:i4>42</vt:i4>
      </vt:variant>
      <vt:variant>
        <vt:i4>0</vt:i4>
      </vt:variant>
      <vt:variant>
        <vt:i4>5</vt:i4>
      </vt:variant>
      <vt:variant>
        <vt:lpwstr>http://es.wikipedia.org/wiki/Automotor</vt:lpwstr>
      </vt:variant>
      <vt:variant>
        <vt:lpwstr/>
      </vt:variant>
      <vt:variant>
        <vt:i4>8060968</vt:i4>
      </vt:variant>
      <vt:variant>
        <vt:i4>39</vt:i4>
      </vt:variant>
      <vt:variant>
        <vt:i4>0</vt:i4>
      </vt:variant>
      <vt:variant>
        <vt:i4>5</vt:i4>
      </vt:variant>
      <vt:variant>
        <vt:lpwstr>http://es.wikipedia.org/wiki/Locomotora</vt:lpwstr>
      </vt:variant>
      <vt:variant>
        <vt:lpwstr/>
      </vt:variant>
      <vt:variant>
        <vt:i4>7340069</vt:i4>
      </vt:variant>
      <vt:variant>
        <vt:i4>36</vt:i4>
      </vt:variant>
      <vt:variant>
        <vt:i4>0</vt:i4>
      </vt:variant>
      <vt:variant>
        <vt:i4>5</vt:i4>
      </vt:variant>
      <vt:variant>
        <vt:lpwstr>http://es.wikipedia.org/wiki/Maglev</vt:lpwstr>
      </vt:variant>
      <vt:variant>
        <vt:lpwstr/>
      </vt:variant>
      <vt:variant>
        <vt:i4>524353</vt:i4>
      </vt:variant>
      <vt:variant>
        <vt:i4>33</vt:i4>
      </vt:variant>
      <vt:variant>
        <vt:i4>0</vt:i4>
      </vt:variant>
      <vt:variant>
        <vt:i4>5</vt:i4>
      </vt:variant>
      <vt:variant>
        <vt:lpwstr>http://es.wikipedia.org/wiki/Riel</vt:lpwstr>
      </vt:variant>
      <vt:variant>
        <vt:lpwstr/>
      </vt:variant>
      <vt:variant>
        <vt:i4>1769543</vt:i4>
      </vt:variant>
      <vt:variant>
        <vt:i4>30</vt:i4>
      </vt:variant>
      <vt:variant>
        <vt:i4>0</vt:i4>
      </vt:variant>
      <vt:variant>
        <vt:i4>5</vt:i4>
      </vt:variant>
      <vt:variant>
        <vt:lpwstr>http://es.wikipedia.org/wiki/Ferrocarril</vt:lpwstr>
      </vt:variant>
      <vt:variant>
        <vt:lpwstr/>
      </vt:variant>
      <vt:variant>
        <vt:i4>1769543</vt:i4>
      </vt:variant>
      <vt:variant>
        <vt:i4>27</vt:i4>
      </vt:variant>
      <vt:variant>
        <vt:i4>0</vt:i4>
      </vt:variant>
      <vt:variant>
        <vt:i4>5</vt:i4>
      </vt:variant>
      <vt:variant>
        <vt:lpwstr>http://es.wikipedia.org/wiki/Ferrocarril</vt:lpwstr>
      </vt:variant>
      <vt:variant>
        <vt:lpwstr/>
      </vt:variant>
      <vt:variant>
        <vt:i4>2555907</vt:i4>
      </vt:variant>
      <vt:variant>
        <vt:i4>24</vt:i4>
      </vt:variant>
      <vt:variant>
        <vt:i4>0</vt:i4>
      </vt:variant>
      <vt:variant>
        <vt:i4>5</vt:i4>
      </vt:variant>
      <vt:variant>
        <vt:lpwstr>http://es.wikipedia.org/wiki/Carril_(desambiguaci%C3%B3n)</vt:lpwstr>
      </vt:variant>
      <vt:variant>
        <vt:lpwstr/>
      </vt:variant>
      <vt:variant>
        <vt:i4>7995439</vt:i4>
      </vt:variant>
      <vt:variant>
        <vt:i4>21</vt:i4>
      </vt:variant>
      <vt:variant>
        <vt:i4>0</vt:i4>
      </vt:variant>
      <vt:variant>
        <vt:i4>5</vt:i4>
      </vt:variant>
      <vt:variant>
        <vt:lpwstr>http://es.wikipedia.org/wiki/Coche</vt:lpwstr>
      </vt:variant>
      <vt:variant>
        <vt:lpwstr/>
      </vt:variant>
      <vt:variant>
        <vt:i4>8060989</vt:i4>
      </vt:variant>
      <vt:variant>
        <vt:i4>18</vt:i4>
      </vt:variant>
      <vt:variant>
        <vt:i4>0</vt:i4>
      </vt:variant>
      <vt:variant>
        <vt:i4>5</vt:i4>
      </vt:variant>
      <vt:variant>
        <vt:lpwstr>http://es.wikipedia.org/wiki/Vag%C3%B3n</vt:lpwstr>
      </vt:variant>
      <vt:variant>
        <vt:lpwstr/>
      </vt:variant>
      <vt:variant>
        <vt:i4>6422570</vt:i4>
      </vt:variant>
      <vt:variant>
        <vt:i4>15</vt:i4>
      </vt:variant>
      <vt:variant>
        <vt:i4>0</vt:i4>
      </vt:variant>
      <vt:variant>
        <vt:i4>5</vt:i4>
      </vt:variant>
      <vt:variant>
        <vt:lpwstr>http://es.wikipedia.org/wiki/Avi%C3%B3n</vt:lpwstr>
      </vt:variant>
      <vt:variant>
        <vt:lpwstr/>
      </vt:variant>
      <vt:variant>
        <vt:i4>8060976</vt:i4>
      </vt:variant>
      <vt:variant>
        <vt:i4>12</vt:i4>
      </vt:variant>
      <vt:variant>
        <vt:i4>0</vt:i4>
      </vt:variant>
      <vt:variant>
        <vt:i4>5</vt:i4>
      </vt:variant>
      <vt:variant>
        <vt:lpwstr>http://es.wikipedia.org/wiki/Autom%C3%B3vil</vt:lpwstr>
      </vt:variant>
      <vt:variant>
        <vt:lpwstr/>
      </vt:variant>
      <vt:variant>
        <vt:i4>6291498</vt:i4>
      </vt:variant>
      <vt:variant>
        <vt:i4>9</vt:i4>
      </vt:variant>
      <vt:variant>
        <vt:i4>0</vt:i4>
      </vt:variant>
      <vt:variant>
        <vt:i4>5</vt:i4>
      </vt:variant>
      <vt:variant>
        <vt:lpwstr>http://es.wikipedia.org/wiki/Barco</vt:lpwstr>
      </vt:variant>
      <vt:variant>
        <vt:lpwstr/>
      </vt:variant>
      <vt:variant>
        <vt:i4>2424894</vt:i4>
      </vt:variant>
      <vt:variant>
        <vt:i4>6</vt:i4>
      </vt:variant>
      <vt:variant>
        <vt:i4>0</vt:i4>
      </vt:variant>
      <vt:variant>
        <vt:i4>5</vt:i4>
      </vt:variant>
      <vt:variant>
        <vt:lpwstr>http://es.wikipedia.org/wiki/Nav%C3%ADo</vt:lpwstr>
      </vt:variant>
      <vt:variant>
        <vt:lpwstr/>
      </vt:variant>
      <vt:variant>
        <vt:i4>7209002</vt:i4>
      </vt:variant>
      <vt:variant>
        <vt:i4>3</vt:i4>
      </vt:variant>
      <vt:variant>
        <vt:i4>0</vt:i4>
      </vt:variant>
      <vt:variant>
        <vt:i4>5</vt:i4>
      </vt:variant>
      <vt:variant>
        <vt:lpwstr>http://es.wikipedia.org/wiki/Barca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RENATTO</dc:creator>
  <cp:keywords/>
  <dc:description/>
  <cp:lastModifiedBy>biblio2</cp:lastModifiedBy>
  <cp:revision>4</cp:revision>
  <cp:lastPrinted>2011-01-25T17:55:00Z</cp:lastPrinted>
  <dcterms:created xsi:type="dcterms:W3CDTF">2011-01-25T17:54:00Z</dcterms:created>
  <dcterms:modified xsi:type="dcterms:W3CDTF">2011-01-25T18:00:00Z</dcterms:modified>
</cp:coreProperties>
</file>