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50355" w:rsidRPr="00C50355" w:rsidTr="00C50355">
        <w:trPr>
          <w:tblCellSpacing w:w="0" w:type="dxa"/>
        </w:trPr>
        <w:tc>
          <w:tcPr>
            <w:tcW w:w="7485" w:type="dxa"/>
            <w:gridSpan w:val="2"/>
            <w:hideMark/>
          </w:tcPr>
          <w:p w:rsidR="00C50355" w:rsidRPr="00C50355" w:rsidRDefault="00C50355" w:rsidP="00C50355">
            <w:pPr>
              <w:spacing w:after="0" w:line="240" w:lineRule="auto"/>
              <w:rPr>
                <w:rFonts w:ascii="Times New Roman" w:eastAsia="Times New Roman" w:hAnsi="Times New Roman" w:cs="Times New Roman"/>
                <w:sz w:val="24"/>
                <w:szCs w:val="24"/>
                <w:lang w:eastAsia="es-ES"/>
              </w:rPr>
            </w:pPr>
            <w:r w:rsidRPr="00C50355">
              <w:rPr>
                <w:rFonts w:ascii="Verdana" w:eastAsia="Times New Roman" w:hAnsi="Verdana" w:cs="Times New Roman"/>
                <w:b/>
                <w:bCs/>
                <w:sz w:val="20"/>
                <w:szCs w:val="20"/>
                <w:lang w:eastAsia="es-ES"/>
              </w:rPr>
              <w:t>Resoluciones #121 - #130</w:t>
            </w:r>
          </w:p>
        </w:tc>
      </w:tr>
      <w:tr w:rsidR="00C50355" w:rsidRPr="00C50355" w:rsidTr="00C50355">
        <w:trPr>
          <w:tblCellSpacing w:w="0" w:type="dxa"/>
        </w:trPr>
        <w:tc>
          <w:tcPr>
            <w:tcW w:w="1245" w:type="dxa"/>
            <w:hideMark/>
          </w:tcPr>
          <w:p w:rsidR="00C50355" w:rsidRPr="00C50355" w:rsidRDefault="00C50355" w:rsidP="00C50355">
            <w:pPr>
              <w:spacing w:after="0" w:line="240" w:lineRule="auto"/>
              <w:rPr>
                <w:rFonts w:ascii="Times New Roman" w:eastAsia="Times New Roman" w:hAnsi="Times New Roman" w:cs="Times New Roman"/>
                <w:sz w:val="24"/>
                <w:szCs w:val="24"/>
                <w:lang w:eastAsia="es-ES"/>
              </w:rPr>
            </w:pPr>
          </w:p>
        </w:tc>
        <w:tc>
          <w:tcPr>
            <w:tcW w:w="6240" w:type="dxa"/>
            <w:hideMark/>
          </w:tcPr>
          <w:p w:rsidR="00C50355" w:rsidRPr="00C50355" w:rsidRDefault="00C50355" w:rsidP="00C503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50355" w:rsidRPr="00C50355" w:rsidRDefault="00C50355" w:rsidP="00C5035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50355" w:rsidRPr="00C50355" w:rsidTr="00C50355">
        <w:trPr>
          <w:trHeight w:val="15"/>
          <w:tblCellSpacing w:w="0" w:type="dxa"/>
        </w:trPr>
        <w:tc>
          <w:tcPr>
            <w:tcW w:w="15" w:type="dxa"/>
            <w:shd w:val="clear" w:color="auto" w:fill="000033"/>
            <w:hideMark/>
          </w:tcPr>
          <w:p w:rsidR="00C50355" w:rsidRPr="00C50355" w:rsidRDefault="00C50355" w:rsidP="00C503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50355" w:rsidRPr="00C50355" w:rsidRDefault="00C50355" w:rsidP="00C503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50355" w:rsidRPr="00C50355" w:rsidRDefault="00C50355" w:rsidP="00C503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50355" w:rsidRPr="00C50355" w:rsidRDefault="00C50355" w:rsidP="00C503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50355" w:rsidRPr="00C50355" w:rsidTr="00C50355">
        <w:trPr>
          <w:tblCellSpacing w:w="0" w:type="dxa"/>
        </w:trPr>
        <w:tc>
          <w:tcPr>
            <w:tcW w:w="15" w:type="dxa"/>
            <w:shd w:val="clear" w:color="auto" w:fill="000033"/>
            <w:hideMark/>
          </w:tcPr>
          <w:p w:rsidR="00C50355" w:rsidRPr="00C50355" w:rsidRDefault="00C50355" w:rsidP="00C503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50355" w:rsidRPr="00C50355">
              <w:trPr>
                <w:tblCellSpacing w:w="22" w:type="dxa"/>
              </w:trPr>
              <w:tc>
                <w:tcPr>
                  <w:tcW w:w="8145" w:type="dxa"/>
                  <w:hideMark/>
                </w:tcPr>
                <w:p w:rsidR="00C50355" w:rsidRPr="00C50355" w:rsidRDefault="00C50355" w:rsidP="00C50355">
                  <w:pPr>
                    <w:spacing w:after="0" w:line="240" w:lineRule="auto"/>
                    <w:jc w:val="center"/>
                    <w:rPr>
                      <w:rFonts w:ascii="Verdana" w:eastAsia="Times New Roman" w:hAnsi="Verdana" w:cs="Times New Roman"/>
                      <w:sz w:val="20"/>
                      <w:szCs w:val="20"/>
                      <w:lang w:eastAsia="es-ES"/>
                    </w:rPr>
                  </w:pPr>
                  <w:r w:rsidRPr="00C50355">
                    <w:rPr>
                      <w:rFonts w:ascii="Times New Roman" w:eastAsia="Times New Roman" w:hAnsi="Times New Roman" w:cs="Times New Roman"/>
                      <w:b/>
                      <w:bCs/>
                      <w:sz w:val="27"/>
                      <w:szCs w:val="27"/>
                      <w:lang w:eastAsia="es-ES"/>
                    </w:rPr>
                    <w:t>RESOLUCIONES ADOPTADAS POR EL CONSEJO POLITÉCNICO, EN SESIÓN EFECTUADA EL DÍA MARTES 12 DE ABRIL DE 2005</w:t>
                  </w:r>
                </w:p>
                <w:p w:rsidR="00C50355" w:rsidRPr="00C50355" w:rsidRDefault="00C50355" w:rsidP="00C50355">
                  <w:pPr>
                    <w:spacing w:after="0" w:line="240" w:lineRule="auto"/>
                    <w:rPr>
                      <w:rFonts w:ascii="Times New Roman" w:eastAsia="Times New Roman" w:hAnsi="Times New Roman" w:cs="Times New Roman"/>
                      <w:sz w:val="24"/>
                      <w:szCs w:val="24"/>
                      <w:lang w:eastAsia="es-ES"/>
                    </w:rPr>
                  </w:pP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05-04-121</w:t>
                  </w:r>
                  <w:r w:rsidRPr="00C50355">
                    <w:rPr>
                      <w:rFonts w:ascii="Times New Roman" w:eastAsia="Times New Roman" w:hAnsi="Times New Roman" w:cs="Times New Roman"/>
                      <w:sz w:val="27"/>
                      <w:szCs w:val="27"/>
                      <w:lang w:eastAsia="es-ES"/>
                    </w:rPr>
                    <w:t xml:space="preserve">.- APROBAR el PROYECTO de REGLAMENTO de PASANTÍAS para ESTUDIANTES en el ECUADOR, cuyo cuerpo legal consta de trece artículos con las modificaciones hechas en el curso de la presente sesión.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05-04-122</w:t>
                  </w:r>
                  <w:r w:rsidRPr="00C50355">
                    <w:rPr>
                      <w:rFonts w:ascii="Times New Roman" w:eastAsia="Times New Roman" w:hAnsi="Times New Roman" w:cs="Times New Roman"/>
                      <w:sz w:val="27"/>
                      <w:szCs w:val="27"/>
                      <w:lang w:eastAsia="es-ES"/>
                    </w:rPr>
                    <w:t xml:space="preserve">.- APROBAR el PROYECTO de REGLAMENTO de PASANTÍAS ESTUDIANTILES en el EXTRANJERO, el mismo que consta de siete artículos que contienen las reformas resueltas por el Consejo Politécnico en la presente sesión.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05-04-123</w:t>
                  </w:r>
                  <w:r w:rsidRPr="00C50355">
                    <w:rPr>
                      <w:rFonts w:ascii="Times New Roman" w:eastAsia="Times New Roman" w:hAnsi="Times New Roman" w:cs="Times New Roman"/>
                      <w:sz w:val="27"/>
                      <w:szCs w:val="27"/>
                      <w:lang w:eastAsia="es-ES"/>
                    </w:rPr>
                    <w:t>.- APROBAR el PROYECTO de REGLAMENTO para el PAGO de VIÁTICOS, SUBSISTENCIA, TRANSPORTE y MOVILIZACIÓN para PROFESORES, FUNCIONARIOS y demás SERVIDORES de la ESPOL en el interior del país, el mismo que contiene cinco capítulos y diecinueve artículos.</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05-04-124</w:t>
                  </w:r>
                  <w:r w:rsidRPr="00C50355">
                    <w:rPr>
                      <w:rFonts w:ascii="Times New Roman" w:eastAsia="Times New Roman" w:hAnsi="Times New Roman" w:cs="Times New Roman"/>
                      <w:sz w:val="27"/>
                      <w:szCs w:val="27"/>
                      <w:lang w:eastAsia="es-ES"/>
                    </w:rPr>
                    <w:t xml:space="preserve">.- CONOCER y APROBAR, en PRIMERA DISCUSIÓN, los ARTÍCULOS: 16, 17, 18, 32, 34 (aumentado), 42 y 47 del PROYECTO de adecuación del ESTATUTO de la ESPOL a la LEY de EDUCACIÓN SUPERIOR.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05-04-125</w:t>
                  </w:r>
                  <w:r w:rsidRPr="00C50355">
                    <w:rPr>
                      <w:rFonts w:ascii="Times New Roman" w:eastAsia="Times New Roman" w:hAnsi="Times New Roman" w:cs="Times New Roman"/>
                      <w:sz w:val="27"/>
                      <w:szCs w:val="27"/>
                      <w:lang w:eastAsia="es-ES"/>
                    </w:rPr>
                    <w:t>.- CONOCER el INFORME de la DRA. KATHERINE CHILUIZA GARCÍA, profesora de la Facultad de Ingeniería en Electricidad y Computación sobre la OBTENCIÓN de su TÍTULO de PH.D. en CIENCIAS PEDAGÓGICAS en la UNIVERSIDAD de GANTE, BÉLGICA.</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05-04-126</w:t>
                  </w:r>
                  <w:r w:rsidRPr="00C50355">
                    <w:rPr>
                      <w:rFonts w:ascii="Times New Roman" w:eastAsia="Times New Roman" w:hAnsi="Times New Roman" w:cs="Times New Roman"/>
                      <w:sz w:val="27"/>
                      <w:szCs w:val="27"/>
                      <w:lang w:eastAsia="es-ES"/>
                    </w:rPr>
                    <w:t>.- CONOCER el INFORME presentado por el ING. HUGO TOBAR VEGA sobre el CUMPLIMIENTO de su BECA de AÑO SABÁTICO en el PERIÓDO comprendido del 21 de FEBRERO al 22 de MARZO de 2005.</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05-04-127</w:t>
                  </w:r>
                  <w:r w:rsidRPr="00C50355">
                    <w:rPr>
                      <w:rFonts w:ascii="Times New Roman" w:eastAsia="Times New Roman" w:hAnsi="Times New Roman" w:cs="Times New Roman"/>
                      <w:sz w:val="27"/>
                      <w:szCs w:val="27"/>
                      <w:lang w:eastAsia="es-ES"/>
                    </w:rPr>
                    <w:t xml:space="preserve">.- CONOCER el INFORME de la asistencia del ING. WASHINGTON MEDINA MOREIRA al “PROGRAMA de FORMACIÓN de DIRIGENTES UNIVERSITARIOS” organizado por el GRUPO de COLUMBUS, de la OEA, y por el INSTITUTO de INVESTIGACIÓN y ESTUDIOS en ADMINISTRACIÓN UNIVERSITARIA, realizado en la UNIVERSIDAD de FLORIANÓPOLIS, BRASIL, del 30 de MARZO al 2 de ABRIL de 2005.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05-04-128</w:t>
                  </w:r>
                  <w:r w:rsidRPr="00C50355">
                    <w:rPr>
                      <w:rFonts w:ascii="Times New Roman" w:eastAsia="Times New Roman" w:hAnsi="Times New Roman" w:cs="Times New Roman"/>
                      <w:sz w:val="27"/>
                      <w:szCs w:val="27"/>
                      <w:lang w:eastAsia="es-ES"/>
                    </w:rPr>
                    <w:t xml:space="preserve">.- CONOCER el INFORME del ING. CARLOS MONSALVE ARTEAGA, sobre su VIAJE a BÉLGICA y AUSTRIA, durante los días 27 de MARZO al 5 de ABRIL de 2005 en relación al AVANCE de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lastRenderedPageBreak/>
                    <w:br/>
                  </w:r>
                  <w:r w:rsidRPr="00C50355">
                    <w:rPr>
                      <w:rFonts w:ascii="Times New Roman" w:eastAsia="Times New Roman" w:hAnsi="Times New Roman" w:cs="Times New Roman"/>
                      <w:sz w:val="20"/>
                      <w:szCs w:val="20"/>
                      <w:lang w:eastAsia="es-ES"/>
                    </w:rPr>
                    <w:t>Resoluciones C.P. 12 abril/05 2.</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sz w:val="27"/>
                      <w:szCs w:val="27"/>
                      <w:lang w:eastAsia="es-ES"/>
                    </w:rPr>
                    <w:t xml:space="preserve">las ACTIVIDADES del COMPONENTE 7 del PROYECTO VLIR-ESPOL, en Bélgica, y gestiones académicas en Linz, Austria. </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05-04-129</w:t>
                  </w:r>
                  <w:r w:rsidRPr="00C50355">
                    <w:rPr>
                      <w:rFonts w:ascii="Times New Roman" w:eastAsia="Times New Roman" w:hAnsi="Times New Roman" w:cs="Times New Roman"/>
                      <w:sz w:val="27"/>
                      <w:szCs w:val="27"/>
                      <w:lang w:eastAsia="es-ES"/>
                    </w:rPr>
                    <w:t>.- CONOCER el INFORME presentado por los señores EDWIN FABRICIO ALDÁS CANTOS, VICTOR ARGOTTI DIOYLET y PEDRO CASTRO VERDESOTO, sobre su PARTICIPACIÓN en el XIV CONGRESO LATINOAMERICANO y CARIBEÑO de ESTUDIANTES, realizado en SAO PABLO, BRASIL, desde el 25 de FEBRERO al 2 de MARZO de 2005.</w:t>
                  </w:r>
                  <w:r w:rsidRPr="00C50355">
                    <w:rPr>
                      <w:rFonts w:ascii="Verdana" w:eastAsia="Times New Roman" w:hAnsi="Verdana" w:cs="Times New Roman"/>
                      <w:sz w:val="20"/>
                      <w:szCs w:val="20"/>
                      <w:lang w:eastAsia="es-ES"/>
                    </w:rPr>
                    <w:br/>
                  </w:r>
                  <w:r w:rsidRPr="00C50355">
                    <w:rPr>
                      <w:rFonts w:ascii="Verdana" w:eastAsia="Times New Roman" w:hAnsi="Verdana" w:cs="Times New Roman"/>
                      <w:sz w:val="20"/>
                      <w:szCs w:val="20"/>
                      <w:lang w:eastAsia="es-ES"/>
                    </w:rPr>
                    <w:br/>
                  </w:r>
                  <w:r w:rsidRPr="00C50355">
                    <w:rPr>
                      <w:rFonts w:ascii="Times New Roman" w:eastAsia="Times New Roman" w:hAnsi="Times New Roman" w:cs="Times New Roman"/>
                      <w:b/>
                      <w:bCs/>
                      <w:sz w:val="27"/>
                      <w:szCs w:val="27"/>
                      <w:u w:val="single"/>
                      <w:lang w:eastAsia="es-ES"/>
                    </w:rPr>
                    <w:t>05-04-130</w:t>
                  </w:r>
                  <w:r w:rsidRPr="00C50355">
                    <w:rPr>
                      <w:rFonts w:ascii="Times New Roman" w:eastAsia="Times New Roman" w:hAnsi="Times New Roman" w:cs="Times New Roman"/>
                      <w:sz w:val="27"/>
                      <w:szCs w:val="27"/>
                      <w:lang w:eastAsia="es-ES"/>
                    </w:rPr>
                    <w:t>.- CONOCER los INFORMES de ACTIVIDADES cumplidas durante el evento “THE FIFTH ANNUAL GLOBAL TECH LEADERS SYMPOSIUM OF THE INTERNATIONAL CORPORATE LEADERS PROGRAM” que se realizó en SINGAPUR y SHANGAI, desde el 12 al 20 de MARZO de 2005, presentados por los señores ING. ARMANDO ALTAMIRANO, DRA. CECILIA PAREDES VERDUGA y XAVIER FRANCO RODRÍGUEZ.</w:t>
                  </w:r>
                </w:p>
              </w:tc>
            </w:tr>
          </w:tbl>
          <w:p w:rsidR="00C50355" w:rsidRPr="00C50355" w:rsidRDefault="00C50355" w:rsidP="00C50355">
            <w:pPr>
              <w:spacing w:after="0" w:line="240" w:lineRule="auto"/>
              <w:rPr>
                <w:rFonts w:ascii="Times New Roman" w:eastAsia="Times New Roman" w:hAnsi="Times New Roman" w:cs="Times New Roman"/>
                <w:sz w:val="24"/>
                <w:szCs w:val="24"/>
                <w:lang w:eastAsia="es-ES"/>
              </w:rPr>
            </w:pPr>
          </w:p>
        </w:tc>
        <w:tc>
          <w:tcPr>
            <w:tcW w:w="0" w:type="auto"/>
            <w:hideMark/>
          </w:tcPr>
          <w:p w:rsidR="00C50355" w:rsidRPr="00C50355" w:rsidRDefault="00C50355" w:rsidP="00C50355">
            <w:pPr>
              <w:spacing w:after="0" w:line="240" w:lineRule="auto"/>
              <w:rPr>
                <w:rFonts w:ascii="Times New Roman" w:eastAsia="Times New Roman" w:hAnsi="Times New Roman" w:cs="Times New Roman"/>
                <w:sz w:val="20"/>
                <w:szCs w:val="20"/>
                <w:lang w:eastAsia="es-ES"/>
              </w:rPr>
            </w:pPr>
          </w:p>
        </w:tc>
      </w:tr>
    </w:tbl>
    <w:p w:rsidR="00C50355" w:rsidRDefault="00C50355"/>
    <w:sectPr w:rsidR="00C503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50355"/>
    <w:rsid w:val="00C503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50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5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2371</Characters>
  <Application>Microsoft Office Word</Application>
  <DocSecurity>0</DocSecurity>
  <Lines>19</Lines>
  <Paragraphs>5</Paragraphs>
  <ScaleCrop>false</ScaleCrop>
  <Company>ESPOL</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2011-01-27T15:52:00Z</dcterms:modified>
</cp:coreProperties>
</file>