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4" w:rsidRDefault="006D7BF4" w:rsidP="006D7BF4">
      <w:pPr>
        <w:jc w:val="both"/>
        <w:rPr>
          <w:rFonts w:ascii="Arial" w:hAnsi="Arial" w:cs="Arial"/>
          <w:b/>
          <w:lang w:val="es-ES"/>
        </w:rPr>
      </w:pPr>
    </w:p>
    <w:p w:rsidR="00C42AD1" w:rsidRDefault="00C42AD1" w:rsidP="00C42AD1">
      <w:pPr>
        <w:pStyle w:val="Sangra2detindependiente"/>
        <w:spacing w:line="480" w:lineRule="auto"/>
        <w:ind w:left="0"/>
        <w:rPr>
          <w:color w:val="auto"/>
        </w:rPr>
      </w:pPr>
    </w:p>
    <w:p w:rsidR="00897D79" w:rsidRPr="003C18B8" w:rsidRDefault="00897D79" w:rsidP="00C42AD1">
      <w:pPr>
        <w:pStyle w:val="Sangra2detindependiente"/>
        <w:spacing w:line="480" w:lineRule="auto"/>
        <w:ind w:left="0"/>
        <w:rPr>
          <w:color w:val="auto"/>
        </w:rPr>
      </w:pPr>
    </w:p>
    <w:p w:rsidR="00A4535E" w:rsidRPr="003A641B" w:rsidRDefault="00A4535E" w:rsidP="00A4535E">
      <w:pPr>
        <w:jc w:val="center"/>
        <w:rPr>
          <w:rFonts w:ascii="Arial" w:hAnsi="Arial" w:cs="Arial"/>
          <w:i/>
          <w:sz w:val="56"/>
          <w:szCs w:val="56"/>
          <w:lang w:val="es-ES"/>
        </w:rPr>
      </w:pPr>
      <w:r w:rsidRPr="003A641B">
        <w:rPr>
          <w:rFonts w:ascii="Arial" w:hAnsi="Arial" w:cs="Arial"/>
          <w:b/>
          <w:i/>
          <w:sz w:val="120"/>
          <w:szCs w:val="120"/>
          <w:lang w:val="es-ES"/>
        </w:rPr>
        <w:t>B</w:t>
      </w:r>
      <w:r w:rsidR="004836E0">
        <w:rPr>
          <w:rFonts w:ascii="Arial" w:hAnsi="Arial" w:cs="Arial"/>
          <w:b/>
          <w:i/>
          <w:sz w:val="60"/>
          <w:szCs w:val="60"/>
          <w:lang w:val="es-ES"/>
        </w:rPr>
        <w:t>IBLIOGRAFÍ</w:t>
      </w:r>
      <w:r w:rsidRPr="003A641B">
        <w:rPr>
          <w:rFonts w:ascii="Arial" w:hAnsi="Arial" w:cs="Arial"/>
          <w:b/>
          <w:i/>
          <w:sz w:val="60"/>
          <w:szCs w:val="60"/>
          <w:lang w:val="es-ES"/>
        </w:rPr>
        <w:t>A</w:t>
      </w:r>
    </w:p>
    <w:p w:rsidR="00A4535E" w:rsidRPr="003A641B" w:rsidRDefault="00A4535E" w:rsidP="00A4535E">
      <w:pPr>
        <w:jc w:val="both"/>
        <w:rPr>
          <w:rFonts w:ascii="Arial" w:hAnsi="Arial" w:cs="Arial"/>
          <w:lang w:val="es-ES"/>
        </w:rPr>
      </w:pPr>
    </w:p>
    <w:p w:rsidR="003F0C7E" w:rsidRDefault="003F0C7E" w:rsidP="00A4535E">
      <w:pPr>
        <w:jc w:val="both"/>
        <w:rPr>
          <w:rFonts w:ascii="Arial" w:hAnsi="Arial" w:cs="Arial"/>
          <w:lang w:val="es-ES"/>
        </w:rPr>
      </w:pPr>
    </w:p>
    <w:p w:rsidR="003F0C7E" w:rsidRPr="001A2BA6" w:rsidRDefault="003F0C7E" w:rsidP="00A4535E">
      <w:pPr>
        <w:jc w:val="both"/>
        <w:rPr>
          <w:rFonts w:ascii="Arial" w:hAnsi="Arial" w:cs="Arial"/>
          <w:lang w:val="es-ES"/>
        </w:rPr>
      </w:pPr>
    </w:p>
    <w:p w:rsidR="00A4535E" w:rsidRDefault="00A4535E" w:rsidP="00A4535E">
      <w:pPr>
        <w:jc w:val="both"/>
        <w:rPr>
          <w:rFonts w:ascii="Arial" w:hAnsi="Arial" w:cs="Arial"/>
          <w:b/>
          <w:lang w:val="es-ES"/>
        </w:rPr>
      </w:pPr>
    </w:p>
    <w:p w:rsidR="007C3162" w:rsidRPr="00B63327" w:rsidRDefault="00CA3BCF" w:rsidP="007C3162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[1]</w:t>
      </w:r>
      <w:r w:rsidR="001932FA">
        <w:rPr>
          <w:rFonts w:ascii="Arial" w:hAnsi="Arial" w:cs="Arial"/>
          <w:b/>
          <w:bCs/>
          <w:lang w:val="es-ES"/>
        </w:rPr>
        <w:t xml:space="preserve">  </w:t>
      </w:r>
      <w:r w:rsidR="007C3162">
        <w:rPr>
          <w:rFonts w:ascii="Arial" w:hAnsi="Arial" w:cs="Arial"/>
          <w:b/>
          <w:bCs/>
          <w:lang w:val="es-ES"/>
        </w:rPr>
        <w:t>ANGULO, M</w:t>
      </w:r>
      <w:r w:rsidR="007C3162" w:rsidRPr="00B63327">
        <w:rPr>
          <w:rFonts w:ascii="Arial" w:hAnsi="Arial" w:cs="Arial"/>
          <w:b/>
          <w:bCs/>
          <w:lang w:val="es-ES"/>
        </w:rPr>
        <w:t>.</w:t>
      </w:r>
      <w:r w:rsidR="007C3162">
        <w:rPr>
          <w:rFonts w:ascii="Arial" w:hAnsi="Arial" w:cs="Arial"/>
          <w:lang w:val="es-ES"/>
        </w:rPr>
        <w:t xml:space="preserve"> (2001</w:t>
      </w:r>
      <w:r w:rsidR="007C3162" w:rsidRPr="00B63327">
        <w:rPr>
          <w:rFonts w:ascii="Arial" w:hAnsi="Arial" w:cs="Arial"/>
          <w:lang w:val="es-ES"/>
        </w:rPr>
        <w:t xml:space="preserve">). </w:t>
      </w:r>
      <w:r w:rsidR="007C3162"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“Análisis </w:t>
      </w:r>
      <w:r w:rsidR="00454C8C"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Estadístico</w:t>
      </w:r>
      <w:r w:rsidR="007C3162"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del Nivel de conocimiento de Matemática y lenguaje de los Alumnos del Décimo Año de Educación Básica en los Colegios Privados Urbanos del Cantón Guayaquil”</w:t>
      </w:r>
      <w:r w:rsidR="007C3162" w:rsidRPr="001D6872">
        <w:rPr>
          <w:rFonts w:ascii="Arial" w:hAnsi="Arial" w:cs="Arial"/>
          <w:sz w:val="22"/>
          <w:szCs w:val="22"/>
          <w:lang w:val="es-ES"/>
        </w:rPr>
        <w:t>,</w:t>
      </w:r>
      <w:r w:rsidR="007C3162" w:rsidRPr="00B63327">
        <w:rPr>
          <w:rFonts w:ascii="Arial" w:hAnsi="Arial" w:cs="Arial"/>
          <w:lang w:val="es-ES"/>
        </w:rPr>
        <w:t xml:space="preserve"> Tesis de Grado ESPOL, Guayaquil-Ecuador.</w:t>
      </w:r>
    </w:p>
    <w:p w:rsidR="007C3162" w:rsidRPr="007C3162" w:rsidRDefault="007C3162" w:rsidP="001778C0">
      <w:pPr>
        <w:pStyle w:val="Sangra2detindependiente"/>
        <w:spacing w:line="480" w:lineRule="auto"/>
        <w:ind w:left="720"/>
        <w:rPr>
          <w:b/>
          <w:bCs/>
          <w:color w:val="auto"/>
          <w:lang w:val="es-ES"/>
        </w:rPr>
      </w:pPr>
    </w:p>
    <w:p w:rsidR="001778C0" w:rsidRPr="001778C0" w:rsidRDefault="001932FA" w:rsidP="001778C0">
      <w:pPr>
        <w:pStyle w:val="Sangra2detindependiente"/>
        <w:spacing w:line="480" w:lineRule="auto"/>
        <w:ind w:left="720"/>
        <w:rPr>
          <w:color w:val="auto"/>
          <w:lang w:val="es-ES"/>
        </w:rPr>
      </w:pPr>
      <w:r>
        <w:rPr>
          <w:b/>
          <w:bCs/>
          <w:color w:val="auto"/>
          <w:lang w:val="en-GB"/>
        </w:rPr>
        <w:t>[2</w:t>
      </w:r>
      <w:r w:rsidRPr="001932FA">
        <w:rPr>
          <w:b/>
          <w:bCs/>
          <w:color w:val="auto"/>
          <w:lang w:val="en-GB"/>
        </w:rPr>
        <w:t>]</w:t>
      </w:r>
      <w:r w:rsidRPr="001932FA">
        <w:rPr>
          <w:b/>
          <w:bCs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4E1586">
            <w:rPr>
              <w:b/>
              <w:bCs/>
              <w:color w:val="auto"/>
              <w:lang w:val="en-GB"/>
            </w:rPr>
            <w:t>BARTLETT</w:t>
          </w:r>
        </w:smartTag>
      </w:smartTag>
      <w:r w:rsidR="001778C0">
        <w:rPr>
          <w:b/>
          <w:bCs/>
          <w:color w:val="auto"/>
          <w:lang w:val="en-GB"/>
        </w:rPr>
        <w:t>, M.</w:t>
      </w:r>
      <w:r w:rsidR="001778C0">
        <w:rPr>
          <w:color w:val="auto"/>
          <w:lang w:val="en-GB"/>
        </w:rPr>
        <w:t xml:space="preserve"> (1957) </w:t>
      </w:r>
      <w:r w:rsidR="00F17ACB" w:rsidRPr="00F17ACB">
        <w:rPr>
          <w:b/>
          <w:i/>
          <w:color w:val="auto"/>
          <w:lang w:val="en-GB"/>
        </w:rPr>
        <w:t>“A</w:t>
      </w:r>
      <w:r w:rsidR="001778C0" w:rsidRPr="00F17ACB">
        <w:rPr>
          <w:b/>
          <w:i/>
          <w:color w:val="auto"/>
          <w:lang w:val="en-GB"/>
        </w:rPr>
        <w:t xml:space="preserve"> Note on Tests of Significance in Multivariate </w:t>
      </w:r>
      <w:r w:rsidR="00F17ACB" w:rsidRPr="00F17ACB">
        <w:rPr>
          <w:b/>
          <w:i/>
          <w:color w:val="auto"/>
          <w:lang w:val="en-GB"/>
        </w:rPr>
        <w:t>Analysis</w:t>
      </w:r>
      <w:r w:rsidR="001778C0" w:rsidRPr="00F17ACB">
        <w:rPr>
          <w:b/>
          <w:i/>
          <w:color w:val="auto"/>
          <w:lang w:val="en-GB"/>
        </w:rPr>
        <w:t>”.</w:t>
      </w:r>
      <w:r w:rsidR="001778C0">
        <w:rPr>
          <w:color w:val="auto"/>
          <w:lang w:val="en-GB"/>
        </w:rPr>
        <w:t xml:space="preserve"> </w:t>
      </w:r>
      <w:proofErr w:type="spellStart"/>
      <w:r w:rsidR="001778C0" w:rsidRPr="001778C0">
        <w:rPr>
          <w:color w:val="auto"/>
          <w:lang w:val="es-ES"/>
        </w:rPr>
        <w:t>Proccedings</w:t>
      </w:r>
      <w:proofErr w:type="spellEnd"/>
      <w:r w:rsidR="001778C0" w:rsidRPr="001778C0">
        <w:rPr>
          <w:color w:val="auto"/>
          <w:lang w:val="es-ES"/>
        </w:rPr>
        <w:t xml:space="preserve"> of </w:t>
      </w:r>
      <w:proofErr w:type="spellStart"/>
      <w:r w:rsidR="001778C0" w:rsidRPr="001778C0">
        <w:rPr>
          <w:color w:val="auto"/>
          <w:lang w:val="es-ES"/>
        </w:rPr>
        <w:t>the</w:t>
      </w:r>
      <w:proofErr w:type="spellEnd"/>
      <w:r w:rsidR="001778C0" w:rsidRPr="001778C0">
        <w:rPr>
          <w:color w:val="auto"/>
          <w:lang w:val="es-ES"/>
        </w:rPr>
        <w:t xml:space="preserve"> Cambridge </w:t>
      </w:r>
      <w:proofErr w:type="spellStart"/>
      <w:r w:rsidR="001778C0" w:rsidRPr="001778C0">
        <w:rPr>
          <w:color w:val="auto"/>
          <w:lang w:val="es-ES"/>
        </w:rPr>
        <w:t>Philosophical</w:t>
      </w:r>
      <w:proofErr w:type="spellEnd"/>
      <w:r w:rsidR="001778C0" w:rsidRPr="001778C0">
        <w:rPr>
          <w:color w:val="auto"/>
          <w:lang w:val="es-ES"/>
        </w:rPr>
        <w:t xml:space="preserve"> </w:t>
      </w:r>
      <w:proofErr w:type="spellStart"/>
      <w:r w:rsidR="001778C0" w:rsidRPr="001778C0">
        <w:rPr>
          <w:color w:val="auto"/>
          <w:lang w:val="es-ES"/>
        </w:rPr>
        <w:t>Society</w:t>
      </w:r>
      <w:proofErr w:type="spellEnd"/>
      <w:r w:rsidR="00012B0F" w:rsidRPr="001778C0">
        <w:rPr>
          <w:color w:val="auto"/>
          <w:lang w:val="es-ES"/>
        </w:rPr>
        <w:t>, 34</w:t>
      </w:r>
      <w:r w:rsidR="00012B0F">
        <w:rPr>
          <w:color w:val="auto"/>
          <w:lang w:val="es-ES"/>
        </w:rPr>
        <w:t>,</w:t>
      </w:r>
      <w:r w:rsidR="00012B0F" w:rsidRPr="001778C0">
        <w:rPr>
          <w:color w:val="auto"/>
          <w:lang w:val="es-ES"/>
        </w:rPr>
        <w:t>33</w:t>
      </w:r>
      <w:r w:rsidR="001778C0" w:rsidRPr="001778C0">
        <w:rPr>
          <w:color w:val="auto"/>
          <w:lang w:val="es-ES"/>
        </w:rPr>
        <w:t>-40.</w:t>
      </w:r>
    </w:p>
    <w:p w:rsidR="00A4535E" w:rsidRPr="001778C0" w:rsidRDefault="00A4535E" w:rsidP="00A4535E">
      <w:pPr>
        <w:jc w:val="both"/>
        <w:rPr>
          <w:rFonts w:ascii="Arial" w:hAnsi="Arial" w:cs="Arial"/>
          <w:b/>
        </w:rPr>
      </w:pPr>
    </w:p>
    <w:p w:rsidR="001778C0" w:rsidRDefault="001778C0" w:rsidP="00A4535E">
      <w:pPr>
        <w:jc w:val="both"/>
        <w:rPr>
          <w:rFonts w:ascii="Arial" w:hAnsi="Arial" w:cs="Arial"/>
          <w:b/>
          <w:lang w:val="es-ES"/>
        </w:rPr>
      </w:pPr>
    </w:p>
    <w:p w:rsidR="001778C0" w:rsidRDefault="001932FA" w:rsidP="001778C0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  <w:r w:rsidRPr="001932FA">
        <w:rPr>
          <w:b/>
          <w:bCs/>
          <w:lang w:val="es-ES"/>
        </w:rPr>
        <w:t>[3</w:t>
      </w:r>
      <w:r w:rsidRPr="001932FA">
        <w:rPr>
          <w:rFonts w:ascii="Arial" w:hAnsi="Arial" w:cs="Arial"/>
          <w:b/>
          <w:bCs/>
          <w:lang w:val="es-ES"/>
        </w:rPr>
        <w:t xml:space="preserve">]  </w:t>
      </w:r>
      <w:r w:rsidR="001778C0">
        <w:rPr>
          <w:rFonts w:ascii="Arial" w:hAnsi="Arial" w:cs="Arial"/>
          <w:b/>
          <w:lang w:val="es-ES"/>
        </w:rPr>
        <w:t>CONESUP</w:t>
      </w:r>
      <w:r w:rsidR="001778C0" w:rsidRPr="00B63327">
        <w:rPr>
          <w:rFonts w:ascii="Arial" w:hAnsi="Arial" w:cs="Arial"/>
          <w:b/>
          <w:lang w:val="es-ES"/>
        </w:rPr>
        <w:t>,</w:t>
      </w:r>
      <w:r w:rsidR="001778C0">
        <w:rPr>
          <w:rFonts w:ascii="Arial" w:hAnsi="Arial" w:cs="Arial"/>
          <w:b/>
          <w:lang w:val="es-ES"/>
        </w:rPr>
        <w:t xml:space="preserve">   </w:t>
      </w:r>
      <w:r w:rsidR="00F17ACB" w:rsidRPr="00F17ACB">
        <w:rPr>
          <w:rFonts w:ascii="Arial" w:hAnsi="Arial" w:cs="Arial"/>
          <w:b/>
          <w:sz w:val="22"/>
          <w:szCs w:val="22"/>
          <w:lang w:val="es-ES"/>
        </w:rPr>
        <w:t>“</w:t>
      </w:r>
      <w:r w:rsidR="001778C0" w:rsidRPr="00F17ACB">
        <w:rPr>
          <w:rFonts w:ascii="Arial" w:hAnsi="Arial" w:cs="Arial"/>
          <w:b/>
          <w:i/>
          <w:sz w:val="22"/>
          <w:szCs w:val="22"/>
          <w:lang w:val="es-ES"/>
        </w:rPr>
        <w:t>Educación en el Ecuador”</w:t>
      </w:r>
      <w:r w:rsidR="00F17ACB">
        <w:rPr>
          <w:rFonts w:ascii="Arial" w:hAnsi="Arial" w:cs="Arial"/>
          <w:b/>
          <w:sz w:val="22"/>
          <w:szCs w:val="22"/>
          <w:lang w:val="es-ES"/>
        </w:rPr>
        <w:t>,</w:t>
      </w:r>
      <w:r w:rsidR="001778C0" w:rsidRPr="00F17ACB">
        <w:rPr>
          <w:rFonts w:ascii="Arial" w:hAnsi="Arial" w:cs="Arial"/>
          <w:lang w:val="es-ES"/>
        </w:rPr>
        <w:t xml:space="preserve"> </w:t>
      </w:r>
      <w:hyperlink r:id="rId5" w:history="1">
        <w:r w:rsidR="001778C0" w:rsidRPr="00160525">
          <w:rPr>
            <w:rStyle w:val="Hipervnculo"/>
            <w:rFonts w:ascii="Arial" w:hAnsi="Arial" w:cs="Arial"/>
            <w:color w:val="auto"/>
            <w:lang w:val="es-ES"/>
          </w:rPr>
          <w:t>http://www.conesup.net/capitulo1.htm</w:t>
        </w:r>
      </w:hyperlink>
      <w:r w:rsidR="00F17ACB">
        <w:rPr>
          <w:rFonts w:ascii="Arial" w:hAnsi="Arial" w:cs="Arial"/>
          <w:lang w:val="es-ES"/>
        </w:rPr>
        <w:t>, Fecha de Ú</w:t>
      </w:r>
      <w:r w:rsidR="00012B0F">
        <w:rPr>
          <w:rFonts w:ascii="Arial" w:hAnsi="Arial" w:cs="Arial"/>
          <w:lang w:val="es-ES"/>
        </w:rPr>
        <w:t>ltima Visita: 19  de Julio</w:t>
      </w:r>
      <w:r w:rsidR="001778C0">
        <w:rPr>
          <w:rFonts w:ascii="Arial" w:hAnsi="Arial" w:cs="Arial"/>
          <w:lang w:val="es-ES"/>
        </w:rPr>
        <w:t xml:space="preserve"> </w:t>
      </w:r>
      <w:r w:rsidR="00012B0F">
        <w:rPr>
          <w:rFonts w:ascii="Arial" w:hAnsi="Arial" w:cs="Arial"/>
          <w:lang w:val="es-ES"/>
        </w:rPr>
        <w:t xml:space="preserve">del </w:t>
      </w:r>
      <w:r w:rsidR="001778C0">
        <w:rPr>
          <w:rFonts w:ascii="Arial" w:hAnsi="Arial" w:cs="Arial"/>
          <w:lang w:val="es-ES"/>
        </w:rPr>
        <w:t>2006, Guayaquil-Ecuador</w:t>
      </w:r>
      <w:r w:rsidR="004F1D21">
        <w:rPr>
          <w:rFonts w:ascii="Arial" w:hAnsi="Arial" w:cs="Arial"/>
          <w:lang w:val="es-ES"/>
        </w:rPr>
        <w:t>.</w:t>
      </w:r>
    </w:p>
    <w:p w:rsidR="001778C0" w:rsidRDefault="001778C0" w:rsidP="001778C0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6A4D79" w:rsidRPr="00B63327" w:rsidRDefault="001932FA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  <w:r w:rsidRPr="001932FA">
        <w:rPr>
          <w:b/>
          <w:bCs/>
          <w:lang w:val="es-ES"/>
        </w:rPr>
        <w:t>[</w:t>
      </w:r>
      <w:r>
        <w:rPr>
          <w:b/>
          <w:bCs/>
          <w:lang w:val="es-ES"/>
        </w:rPr>
        <w:t>4</w:t>
      </w:r>
      <w:r w:rsidRPr="001932FA">
        <w:rPr>
          <w:rFonts w:ascii="Arial" w:hAnsi="Arial" w:cs="Arial"/>
          <w:b/>
          <w:bCs/>
          <w:lang w:val="es-ES"/>
        </w:rPr>
        <w:t xml:space="preserve">] </w:t>
      </w:r>
      <w:r w:rsidR="006A4D79" w:rsidRPr="00B63327">
        <w:rPr>
          <w:rFonts w:ascii="Arial" w:hAnsi="Arial" w:cs="Arial"/>
          <w:b/>
          <w:lang w:val="es-ES"/>
        </w:rPr>
        <w:t>CONGRESO NACIONAL,</w:t>
      </w:r>
      <w:r w:rsidR="006A4D79" w:rsidRPr="00B63327">
        <w:rPr>
          <w:rFonts w:ascii="Arial" w:hAnsi="Arial" w:cs="Arial"/>
          <w:lang w:val="es-ES"/>
        </w:rPr>
        <w:t xml:space="preserve"> (2001). </w:t>
      </w:r>
      <w:r w:rsidR="006A4D79" w:rsidRPr="00B63327">
        <w:rPr>
          <w:rFonts w:ascii="Arial" w:hAnsi="Arial" w:cs="Arial"/>
          <w:b/>
          <w:i/>
          <w:lang w:val="es-ES"/>
        </w:rPr>
        <w:t>“Ley General de Educación”</w:t>
      </w:r>
      <w:r w:rsidR="006A4D79" w:rsidRPr="00B63327">
        <w:rPr>
          <w:rFonts w:ascii="Arial" w:hAnsi="Arial" w:cs="Arial"/>
          <w:lang w:val="es-ES"/>
        </w:rPr>
        <w:t xml:space="preserve">, </w:t>
      </w:r>
      <w:r w:rsidR="006A4D79" w:rsidRPr="00B63327">
        <w:rPr>
          <w:rFonts w:ascii="Arial" w:hAnsi="Arial" w:cs="Arial"/>
          <w:i/>
          <w:lang w:val="es-ES"/>
        </w:rPr>
        <w:t xml:space="preserve">Editorial </w:t>
      </w:r>
      <w:proofErr w:type="spellStart"/>
      <w:r w:rsidR="006A4D79" w:rsidRPr="00B63327">
        <w:rPr>
          <w:rFonts w:ascii="Arial" w:hAnsi="Arial" w:cs="Arial"/>
          <w:i/>
          <w:lang w:val="es-ES"/>
        </w:rPr>
        <w:t>Gab</w:t>
      </w:r>
      <w:proofErr w:type="spellEnd"/>
      <w:r w:rsidR="006A4D79" w:rsidRPr="00B63327">
        <w:rPr>
          <w:rFonts w:ascii="Arial" w:hAnsi="Arial" w:cs="Arial"/>
          <w:i/>
          <w:lang w:val="es-ES"/>
        </w:rPr>
        <w:t xml:space="preserve">, </w:t>
      </w:r>
      <w:r w:rsidR="006A4D79" w:rsidRPr="00B63327">
        <w:rPr>
          <w:rFonts w:ascii="Arial" w:hAnsi="Arial" w:cs="Arial"/>
          <w:b/>
          <w:lang w:val="es-ES"/>
        </w:rPr>
        <w:t xml:space="preserve"> </w:t>
      </w:r>
      <w:r w:rsidR="006A4D79" w:rsidRPr="00B63327">
        <w:rPr>
          <w:rFonts w:ascii="Arial" w:hAnsi="Arial" w:cs="Arial"/>
          <w:i/>
          <w:lang w:val="es-ES"/>
        </w:rPr>
        <w:t>Quito-Ecuador.</w:t>
      </w:r>
    </w:p>
    <w:p w:rsidR="006A4D79" w:rsidRDefault="006A4D79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</w:p>
    <w:p w:rsidR="001778C0" w:rsidRDefault="000F396C" w:rsidP="001778C0">
      <w:pPr>
        <w:pStyle w:val="Sangra2detindependiente"/>
        <w:spacing w:line="480" w:lineRule="auto"/>
        <w:ind w:left="708"/>
        <w:rPr>
          <w:color w:val="auto"/>
        </w:rPr>
      </w:pPr>
      <w:r w:rsidRPr="000F396C">
        <w:rPr>
          <w:b/>
          <w:bCs/>
          <w:color w:val="auto"/>
          <w:lang w:val="es-ES"/>
        </w:rPr>
        <w:t>[5]</w:t>
      </w:r>
      <w:r>
        <w:rPr>
          <w:b/>
          <w:bCs/>
          <w:lang w:val="es-ES"/>
        </w:rPr>
        <w:t xml:space="preserve"> </w:t>
      </w:r>
      <w:r w:rsidR="004E1586" w:rsidRPr="00475ED9">
        <w:rPr>
          <w:b/>
          <w:bCs/>
          <w:color w:val="auto"/>
          <w:sz w:val="24"/>
        </w:rPr>
        <w:t>FREUND</w:t>
      </w:r>
      <w:r w:rsidR="001778C0" w:rsidRPr="00475ED9">
        <w:rPr>
          <w:b/>
          <w:bCs/>
          <w:color w:val="auto"/>
          <w:sz w:val="24"/>
        </w:rPr>
        <w:t xml:space="preserve">, J., </w:t>
      </w:r>
      <w:r w:rsidR="004E1586" w:rsidRPr="00475ED9">
        <w:rPr>
          <w:b/>
          <w:bCs/>
          <w:color w:val="auto"/>
          <w:sz w:val="24"/>
        </w:rPr>
        <w:t>MILLER</w:t>
      </w:r>
      <w:r w:rsidR="001778C0" w:rsidRPr="00475ED9">
        <w:rPr>
          <w:b/>
          <w:bCs/>
          <w:color w:val="auto"/>
          <w:sz w:val="24"/>
        </w:rPr>
        <w:t xml:space="preserve">, I.,  </w:t>
      </w:r>
      <w:r w:rsidR="004E1586" w:rsidRPr="00475ED9">
        <w:rPr>
          <w:b/>
          <w:bCs/>
          <w:color w:val="auto"/>
          <w:sz w:val="24"/>
        </w:rPr>
        <w:t>MILLER</w:t>
      </w:r>
      <w:r w:rsidR="001778C0" w:rsidRPr="00475ED9">
        <w:rPr>
          <w:b/>
          <w:bCs/>
          <w:color w:val="auto"/>
          <w:sz w:val="24"/>
        </w:rPr>
        <w:t>, M.</w:t>
      </w:r>
      <w:r w:rsidR="001778C0" w:rsidRPr="00475ED9">
        <w:rPr>
          <w:color w:val="auto"/>
          <w:sz w:val="24"/>
        </w:rPr>
        <w:t xml:space="preserve"> (2000),</w:t>
      </w:r>
      <w:r w:rsidR="00475ED9" w:rsidRPr="00475ED9">
        <w:rPr>
          <w:color w:val="auto"/>
          <w:sz w:val="24"/>
        </w:rPr>
        <w:t xml:space="preserve"> </w:t>
      </w:r>
      <w:r w:rsidR="001778C0" w:rsidRPr="00475ED9">
        <w:rPr>
          <w:b/>
          <w:i/>
          <w:color w:val="auto"/>
          <w:szCs w:val="22"/>
        </w:rPr>
        <w:t>“Estadística Matemática con Aplicaciones”</w:t>
      </w:r>
      <w:r w:rsidR="001778C0" w:rsidRPr="00475ED9">
        <w:rPr>
          <w:color w:val="auto"/>
          <w:sz w:val="24"/>
        </w:rPr>
        <w:t xml:space="preserve">, Editorial </w:t>
      </w:r>
      <w:proofErr w:type="spellStart"/>
      <w:r w:rsidR="001778C0" w:rsidRPr="00475ED9">
        <w:rPr>
          <w:color w:val="auto"/>
          <w:sz w:val="24"/>
        </w:rPr>
        <w:t>Pearson</w:t>
      </w:r>
      <w:proofErr w:type="spellEnd"/>
      <w:r w:rsidR="001778C0" w:rsidRPr="00475ED9">
        <w:rPr>
          <w:color w:val="auto"/>
          <w:sz w:val="24"/>
        </w:rPr>
        <w:t xml:space="preserve"> Educación, México </w:t>
      </w:r>
      <w:r w:rsidR="00403AF5" w:rsidRPr="00475ED9">
        <w:rPr>
          <w:color w:val="auto"/>
          <w:sz w:val="24"/>
        </w:rPr>
        <w:t>D.F., México</w:t>
      </w:r>
      <w:r w:rsidR="001778C0" w:rsidRPr="00475ED9">
        <w:rPr>
          <w:color w:val="auto"/>
          <w:sz w:val="24"/>
        </w:rPr>
        <w:t>.</w:t>
      </w:r>
    </w:p>
    <w:p w:rsidR="00B57BC2" w:rsidRPr="00B57BC2" w:rsidRDefault="000F396C" w:rsidP="00B57BC2">
      <w:pPr>
        <w:tabs>
          <w:tab w:val="left" w:pos="3495"/>
        </w:tabs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lastRenderedPageBreak/>
        <w:t>[</w:t>
      </w:r>
      <w:r>
        <w:rPr>
          <w:b/>
          <w:bCs/>
          <w:lang w:val="es-ES"/>
        </w:rPr>
        <w:t>6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B57BC2" w:rsidRPr="004836E0">
        <w:rPr>
          <w:rFonts w:ascii="Arial" w:hAnsi="Arial" w:cs="Arial"/>
          <w:b/>
          <w:lang w:val="es-ES"/>
        </w:rPr>
        <w:t>INSTITUTO NACIONAL DE ESTADÍSTICA Y CENSOS</w:t>
      </w:r>
      <w:r w:rsidR="00B57BC2" w:rsidRPr="00BD6BF3">
        <w:rPr>
          <w:lang w:val="es-ES"/>
        </w:rPr>
        <w:t>, (2002),</w:t>
      </w:r>
      <w:r w:rsidR="00B57BC2" w:rsidRPr="006425F2">
        <w:rPr>
          <w:i/>
          <w:lang w:val="es-ES"/>
        </w:rPr>
        <w:t xml:space="preserve"> </w:t>
      </w:r>
      <w:r w:rsidR="00B57BC2" w:rsidRPr="00475ED9">
        <w:rPr>
          <w:b/>
          <w:i/>
          <w:sz w:val="22"/>
          <w:szCs w:val="22"/>
          <w:lang w:val="es-ES"/>
        </w:rPr>
        <w:t>“</w:t>
      </w:r>
      <w:r w:rsidR="00B57BC2" w:rsidRPr="00475ED9">
        <w:rPr>
          <w:rFonts w:ascii="Arial" w:hAnsi="Arial" w:cs="Arial"/>
          <w:b/>
          <w:i/>
          <w:sz w:val="22"/>
          <w:szCs w:val="22"/>
          <w:lang w:val="es-ES"/>
        </w:rPr>
        <w:t xml:space="preserve">División Político-Administrativa de </w:t>
      </w:r>
      <w:smartTag w:uri="urn:schemas-microsoft-com:office:smarttags" w:element="PersonName">
        <w:smartTagPr>
          <w:attr w:name="ProductID" w:val="la Rep￺blica"/>
        </w:smartTagPr>
        <w:r w:rsidR="00B57BC2" w:rsidRPr="00475ED9">
          <w:rPr>
            <w:rFonts w:ascii="Arial" w:hAnsi="Arial" w:cs="Arial"/>
            <w:b/>
            <w:i/>
            <w:sz w:val="22"/>
            <w:szCs w:val="22"/>
            <w:lang w:val="es-ES"/>
          </w:rPr>
          <w:t>la República</w:t>
        </w:r>
      </w:smartTag>
      <w:r w:rsidR="00B57BC2" w:rsidRPr="00475ED9">
        <w:rPr>
          <w:rFonts w:ascii="Arial" w:hAnsi="Arial" w:cs="Arial"/>
          <w:b/>
          <w:i/>
          <w:sz w:val="22"/>
          <w:szCs w:val="22"/>
          <w:lang w:val="es-ES"/>
        </w:rPr>
        <w:t xml:space="preserve"> del Ecuador”</w:t>
      </w:r>
      <w:r w:rsidR="00B57BC2" w:rsidRPr="00475ED9">
        <w:rPr>
          <w:rFonts w:ascii="Arial" w:hAnsi="Arial" w:cs="Arial"/>
          <w:i/>
          <w:sz w:val="22"/>
          <w:szCs w:val="22"/>
          <w:lang w:val="es-ES"/>
        </w:rPr>
        <w:t>,</w:t>
      </w:r>
      <w:r w:rsidR="00B57BC2" w:rsidRPr="006425F2">
        <w:rPr>
          <w:i/>
          <w:lang w:val="es-ES"/>
        </w:rPr>
        <w:t xml:space="preserve"> </w:t>
      </w:r>
      <w:r w:rsidR="00B57BC2" w:rsidRPr="00B57BC2">
        <w:rPr>
          <w:rFonts w:ascii="Arial" w:hAnsi="Arial" w:cs="Arial"/>
          <w:lang w:val="es-ES"/>
        </w:rPr>
        <w:t>Editorial Talleres Gráficos del INEC, Guayaquil- Ecuador</w:t>
      </w:r>
      <w:r w:rsidR="004F1D21">
        <w:rPr>
          <w:rFonts w:ascii="Arial" w:hAnsi="Arial" w:cs="Arial"/>
          <w:lang w:val="es-ES"/>
        </w:rPr>
        <w:t>.</w:t>
      </w:r>
    </w:p>
    <w:p w:rsidR="001778C0" w:rsidRPr="00B57BC2" w:rsidRDefault="001778C0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</w:p>
    <w:p w:rsidR="001778C0" w:rsidRPr="004F1D21" w:rsidRDefault="00025A77" w:rsidP="001778C0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7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 </w:t>
      </w:r>
      <w:r w:rsidR="001778C0" w:rsidRPr="00B63327">
        <w:rPr>
          <w:rFonts w:ascii="Arial" w:hAnsi="Arial" w:cs="Arial"/>
          <w:b/>
          <w:lang w:val="es-ES"/>
        </w:rPr>
        <w:t>GABRIEL, C.</w:t>
      </w:r>
      <w:r w:rsidR="001778C0" w:rsidRPr="00B63327">
        <w:rPr>
          <w:rFonts w:ascii="Arial" w:hAnsi="Arial" w:cs="Arial"/>
          <w:i/>
          <w:lang w:val="es-ES"/>
        </w:rPr>
        <w:t xml:space="preserve"> (1967</w:t>
      </w:r>
      <w:r w:rsidR="001778C0" w:rsidRPr="00B63327">
        <w:rPr>
          <w:rFonts w:ascii="Arial" w:hAnsi="Arial" w:cs="Arial"/>
          <w:b/>
          <w:i/>
          <w:lang w:val="es-ES"/>
        </w:rPr>
        <w:t xml:space="preserve">), </w:t>
      </w:r>
      <w:r w:rsidR="001778C0" w:rsidRPr="00475ED9">
        <w:rPr>
          <w:rFonts w:ascii="Arial" w:hAnsi="Arial" w:cs="Arial"/>
          <w:b/>
          <w:i/>
          <w:sz w:val="22"/>
          <w:szCs w:val="22"/>
          <w:lang w:val="es-ES"/>
        </w:rPr>
        <w:t>“Historia del Ecuador Cívica”</w:t>
      </w:r>
      <w:r w:rsidR="001778C0" w:rsidRPr="00475ED9">
        <w:rPr>
          <w:rFonts w:ascii="Arial" w:hAnsi="Arial" w:cs="Arial"/>
          <w:i/>
          <w:sz w:val="22"/>
          <w:szCs w:val="22"/>
          <w:lang w:val="es-ES"/>
        </w:rPr>
        <w:t>,</w:t>
      </w:r>
      <w:r w:rsidR="001778C0" w:rsidRPr="00B63327">
        <w:rPr>
          <w:rFonts w:ascii="Arial" w:hAnsi="Arial" w:cs="Arial"/>
          <w:i/>
          <w:lang w:val="es-ES"/>
        </w:rPr>
        <w:t xml:space="preserve"> </w:t>
      </w:r>
      <w:r w:rsidR="001778C0" w:rsidRPr="004F1D21">
        <w:rPr>
          <w:rFonts w:ascii="Arial" w:hAnsi="Arial" w:cs="Arial"/>
          <w:lang w:val="es-ES"/>
        </w:rPr>
        <w:t>Editorial Don Bosco, Cuenca- Ecuador.</w:t>
      </w:r>
    </w:p>
    <w:p w:rsidR="001778C0" w:rsidRPr="00B63327" w:rsidRDefault="001778C0" w:rsidP="001778C0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b/>
          <w:lang w:val="es-ES"/>
        </w:rPr>
      </w:pPr>
    </w:p>
    <w:p w:rsidR="006A4D79" w:rsidRPr="00B63327" w:rsidRDefault="00025A77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8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6A4D79" w:rsidRPr="00B63327">
        <w:rPr>
          <w:rFonts w:ascii="Arial" w:hAnsi="Arial" w:cs="Arial"/>
          <w:b/>
          <w:bCs/>
          <w:lang w:val="es-ES"/>
        </w:rPr>
        <w:t>MAURA, C.</w:t>
      </w:r>
      <w:r w:rsidR="006A4D79" w:rsidRPr="00B63327">
        <w:rPr>
          <w:rFonts w:ascii="Arial" w:hAnsi="Arial" w:cs="Arial"/>
          <w:lang w:val="es-ES"/>
        </w:rPr>
        <w:t xml:space="preserve"> (2003). </w:t>
      </w:r>
      <w:r w:rsidR="006A4D79" w:rsidRPr="00475ED9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“Estudio estadístico de la incidencia de Internet en </w:t>
      </w:r>
      <w:smartTag w:uri="urn:schemas-microsoft-com:office:smarttags" w:element="PersonName">
        <w:smartTagPr>
          <w:attr w:name="ProductID" w:val="顰lĳĈ]y1quil-ĎĈ獜˗珸˗燰˗Tag ĉČ㺬ヸ佈ミ㹼ヸ顰ꗜヘ猐˗ ĀĈ佴ミ顰犄˗玨˗ ěČ㺬ヸ佈ミ㹼ヸ顰ꗜヘ珰˗ ĒĈ珌˗璐˗猘˗ǭĈ佴ミ顰独˗瑀˗ ǨČ㺬ヸ佈ミ㹼ヸ顰ꗜヘ璈˗ ǿĈ瑤˗用˗珸˗ǺĈ佴ミ顰牜˗瓘˗ ǵČ㺬ヸ佈ミ㹼ヸ顰ꗜヘ甠˗ ǌĈ瓼˗痀˗璐˗ǇĈ佴ミ顰嘜˗異˗ ǂČ㺬ヸ佈ミ㹼ヸ顰ꗜヘ疸˗ ǙĈ疔˗癘˗用˗ǔĈ佴ミ顰&#10;發˗瘈˗ ƯČ㺬ヸ佈ミ㹼ヸ顰ꗜヘ癐˗ ƦĈ瘬˗眈˗痀˗ơĈCƾĈ佴ミ顰眬˗皸˗ ƹČ㺬ヸ佈ミ㹼ヸ顰ꗜヘ眀˗ ưĈ盜˗瞸˗癘˗ƋĈ.ƈĈ佴ミ顰矜˗睨˗ ƃČ㺬ヸ佈ミ㹼ヸ顰ꗜヘ瞰˗ ƚĈ瞌˗硨˗眈˗ƕĈ(ƒĈ佴ミ顰碌˗砘˗ ŭČ㺬ヸ佈ミ㹼ヸ顰ꗜヘ硠˗ ŤĈ砼˗礘˗瞸˗ſĈ2003żĈ佴ミ顰礼˗磈˗ ŷČ㺬ヸ佈ミ㹼ヸ顰ꗜヘ礐˗ ŎĈ磬˗秈˗硨˗ŉĈ)ņĈ佴ミ顰秬˗祸˗ ŁČ㺬ヸ佈ミ㹼ヸ顰ꗜヘ秀˗ ŘĈ禜˗穸˗礘˗œĈ.ŐĈ佴ミ顰窜˗稨˗ īČ㺬ヸ佈ミ㹼ヸ顰ꗜヘ穰˗ ĢĈ穌˗笨˗秈˗ĽĈ“ĺĈ佴ミ顰筌˗竘˗ ĵČ㺬ヸ佈ミ㹼ヸ顰ꗜヘ笠˗ ČĈ竼˗篨˗穸˗ćĈEstudioĂĈ佴ミ顰!簌˗箘˗ ĝČ㺬ヸ佈ミ㹼ヸ顰ꗜヘ篠˗ ĔĈ箼˗粨˗笨˗ǯĈestadísticoǪĈ佴ミ顰-糌˗籘˗ ǥČ㺬ヸ佈ミ㹼ヸ顰ꗜヘ粠˗ ǼĈ籼˗絘˗篨˗ǷĈdeǴĈ佴ミ顰0絼˗紈˗ ǏČ㺬ヸ佈ミ㹼ヸ顰ꗜヘ結˗ ǆĈ紬˗縈˗粨˗ǁĈlaǞĈ佴ミ顰3&#10;縬˗綸˗ ǙČ㺬ヸ佈ミ㹼ヸ顰ꗜヘ縀˗ ǐĈ緜˗终˗絘˗ƫĈincidenciaƦĈ佴ミ顰&gt;绬˗繸˗ ơČ㺬ヸ佈ミ㹼ヸ顰ꗜヘ绀˗ ƸĈ纜˗罸˗縈˗ƳĈdeưĈ佴ミ顰A羜˗缨˗ ƋČ㺬ヸ佈ミ㹼ヸ顰ꗜヘ罰˗ ƂĈ罌˗耸˗终˗ƝĈInternetƘĈ佴ミ顰J聜˗翨˗ ƓČ㺬ヸ佈ミ㹼ヸ顰ꗜヘ耰˗ ŪĈ而˗胨˗罸˗ťĈenŢĈ佴ミ顰M脌˗肘˗ ŽČ㺬ヸ佈ミ㹼ヸ顰ꗜヘ胠˗ ŴĈ肼˗膘˗耸˗ŏĈlaŌĈ佴ミ顰P 膼˗腈˗ ŇČ㺬ヸ佈ミ㹼ヸ顰ꗜヘ膐˗ ŞĈ腬˗艘˗胨˗řĈEducaciónŔĈ佴ミ顰Z&#10;艼˗興˗ įČ㺬ヸ佈ミ㹼ヸ顰ꗜヘ艐˗ ĦĈ般˗茘˗膘˗ġĈSecundariaļĈ佴ミ顰e茼˗苈˗ ķČ㺬ヸ佈ミ㹼ヸ顰ꗜヘ茐˗ ĎĈ苬˗菘˗艘˗ĉĈFiscalĄĈ佴ミ顰l菼˗莈˗ ğČ㺬ヸ佈ミ㹼ヸ顰ꗜヘ菐˗ ĖĈ莬˗蒘˗茘˗đĈEcuatorianaǬĈ佴ミ顰w蒼˗葈˗ ǧČ㺬ヸ佈ミ㹼ヸ顰ꗜヘ蒐˗ ǾĈ葬˗蕈˗菘˗ǹĈ:ǶĈ佴ミ顰y蕬˗蓸˗ ǱČ㺬ヸ佈ミ㹼ヸ顰ꗜヘ蕀˗ ǈĈ蔜˗藸˗蒘˗ǃĈCasoǀĈ佴ミ顰~蘜˗薨˗ ǛČ㺬ヸ佈ミ㹼ヸ顰ꗜヘ藰˗ ǒĈ藌˗蚸˗蕈˗ƭĈGuayasƨĈ佴ミ顰蛜˗虨˗ ƣČ㺬ヸ佈ミ㹼ヸ顰ꗜヘ蚰˗ ƺĈ蚌˗蝨˗藸˗ƵĈ”ƲĈ佴ミ顰螌˗蜘˗ ƍČ㺬ヸ佈ミ㹼ヸ顰ꗜヘ蝠˗ ƄĈ蜼˗蠘˗蚸˗ƟĈ,ƜĈ佴ミ顰蠼˗蟈˗ ƗČ㺬ヸ佈ミ㹼ヸ顰ꗜヘ蠐˗ ŮĈ蟬˗裈˗蝨˗ũĈ&#10;TesisŦĈ佴ミ顰裬˗衸˗ šČ㺬ヸ佈ミ㹼ヸ顰ꗜヘ裀˗ ŸĈ袜˗襸˗蠘˗ųĈdeŰĈ佴ミ顰覜˗褨˗ ŋČ㺬ヸ佈ミ㹼ヸ顰ꗜヘ襰˗ łĈ襌˗訨˗裈˗ŝĈ&#10;GradoŚĈ佴ミ顰詌˗觘˗ ŕČ㺬ヸ佈ミ㹼ヸ顰ꗜヘ訠˗ ĬĈ觼˗諘˗襸˗ħĈ&#10;ESPOLĤĈ佴ミ顰諼˗誈˗ ĿČ㺬ヸ佈ミ㹼ヸ顰ꗜヘ諐˗ ĶĈ説˗讈˗訨˗ıĈ,ĎĈ佴ミ顰 讬˗謸˗ ĉČ㺬ヸ佈ミ㹼ヸ顰ꗜヘ讀˗ ĀĈ譜˗豈˗諘˗ěĈGuayaquilĖĈ佴ミ顰¦豬˗诸˗ đČ㺬ヸ佈ミ㹼ヸ顰ꗜヘ豀˗ ǨĈ谜˗賸˗讈˗ǣĈ-ǠĈ佴ミ顰§贜˗貨˗ ǻČ㺬ヸ佈ミ㹼ヸ顰ꗜヘ賰˗ ǲĈ賌˗趸˗豈˗ǍĈEcuadorǈĈ佴ミ顰®跜˗赨˗ ǃČ㺬ヸ佈ミ㹼ヸ顰ꗜヘ趰˗ ǚĈ趌˗蹨˗賸˗ǕĈ.ǒĈ佴ミ顰¯躌˗踘˗ ƭČ㺬ヸ佈ミ㹼ヸ顰ꗜヘ蹠˗ ƤĈ踼˗새粘趸˗ƿĈ&#10;ƼĈ-POLƹĈ&#10;3ƶĈEcuadorlaƱĈ).ƎĈValue1anaƉČ狀˗Ɉ ProductIDƄĈKey1quil-ƟĈName.SmartTagޓƚĎŸŸ顰lĳĈ]y1quil-ĎĈ獜˗珸˗燰˗Tag ĉČ㺬ヸ佈ミ㹼ヸ顰ꗜヘ猐˗ ĀĈ佴ミ顰犄˗玨˗ ěČ㺬ヸ佈ミ㹼ヸ顰ꗜヘ珰˗ ĒĈ珌˗璐˗猘˗ǭĈ佴ミ顰独˗瑀˗ ǨČ㺬ヸ佈ミ㹼ヸ顰ꗜヘ璈˗ ǿĈ瑤˗用˗珸˗ǺĈ佴ミ顰牜˗瓘˗ ǵČ㺬ヸ佈ミ㹼ヸ顰ꗜヘ甠˗ ǌĈ瓼˗痀˗璐˗ǇĈ佴ミ顰嘜˗異˗ ǂČ㺬ヸ佈ミ㹼ヸ顰ꗜヘ疸˗ ǙĈ疔˗癘˗用˗ǔĈ佴ミ顰&#10;發˗瘈˗ ƯČ㺬ヸ佈ミ㹼ヸ顰ꗜヘ癐˗ ƦĈ瘬˗眈˗痀˗ơĈCƾĈ佴ミ顰眬˗皸˗ ƹČ㺬ヸ佈ミ㹼ヸ顰ꗜヘ眀˗ ưĈ盜˗瞸˗癘˗ƋĈ.ƈĈ佴ミ顰矜˗睨˗ ƃČ㺬ヸ佈ミ㹼ヸ顰ꗜヘ瞰˗ ƚĈ瞌˗硨˗眈˗ƕĈ(ƒĈ佴ミ顰碌˗砘˗ ŭČ㺬ヸ佈ミ㹼ヸ顰ꗜヘ硠˗ ŤĈ砼˗礘˗瞸˗ſĈ2003żĈ佴ミ顰礼˗磈˗ ŷČ㺬ヸ佈ミ㹼ヸ顰ꗜヘ礐˗ ŎĈ磬˗秈˗硨˗ŉĈ)ņĈ佴ミ顰秬˗祸˗ ŁČ㺬ヸ佈ミ㹼ヸ顰ꗜヘ秀˗ ŘĈ禜˗穸˗礘˗œĈ.ŐĈ佴ミ顰窜˗稨˗ īČ㺬ヸ佈ミ㹼ヸ顰ꗜヘ穰˗ ĢĈ穌˗笨˗秈˗ĽĈ“ĺĈ佴ミ顰筌˗竘˗ ĵČ㺬ヸ佈ミ㹼ヸ顰ꗜヘ笠˗ ČĈ竼˗篨˗穸˗ćĈEstudioĂĈ佴ミ顰!簌˗箘˗ ĝČ㺬ヸ佈ミ㹼ヸ顰ꗜヘ篠˗ ĔĈ箼˗粨˗笨˗ǯĈestadísticoǪĈ佴ミ顰-糌˗籘˗ ǥČ㺬ヸ佈ミ㹼ヸ顰ꗜヘ粠˗ ǼĈ籼˗絘˗篨˗ǷĈdeǴĈ佴ミ顰0絼˗紈˗ ǏČ㺬ヸ佈ミ㹼ヸ顰ꗜヘ結˗ ǆĈ紬˗縈˗粨˗ǁĈlaǞĈ佴ミ顰3&#10;縬˗綸˗ ǙČ㺬ヸ佈ミ㹼ヸ顰ꗜヘ縀˗ ǐĈ緜˗终˗絘˗ƫĈincidenciaƦĈ佴ミ顰&gt;绬˗繸˗ ơČ㺬ヸ佈ミ㹼ヸ顰ꗜヘ绀˗ ƸĈ纜˗罸˗縈˗ƳĈdeưĈ佴ミ顰A羜˗缨˗ ƋČ㺬ヸ佈ミ㹼ヸ顰ꗜヘ罰˗ ƂĈ罌˗耸˗终˗ƝĈInternetƘĈ佴ミ顰J聜˗翨˗ ƓČ㺬ヸ佈ミ㹼ヸ顰ꗜヘ耰˗ ŪĈ而˗胨˗罸˗ťĈenŢĈ佴ミ顰M脌˗肘˗ ŽČ㺬ヸ佈ミ㹼ヸ顰ꗜヘ胠˗ ŴĈ肼˗膘˗耸˗ŏĈlaŌĈ佴ミ顰P 膼˗腈˗ ŇČ㺬ヸ佈ミ㹼ヸ顰ꗜヘ膐˗ ŞĈ腬˗艘˗胨˗řĈEducaciónŔĈ佴ミ顰Z&#10;艼˗興˗ įČ㺬ヸ佈ミ㹼ヸ顰ꗜヘ艐˗ ĦĈ般˗茘˗膘˗ġĈSecundariaļĈ佴ミ顰e茼˗苈˗ ķČ㺬ヸ佈ミ㹼ヸ顰ꗜヘ茐˗ ĎĈ苬˗菘˗艘˗ĉĈFiscalĄĈ佴ミ顰l菼˗莈˗ ğČ㺬ヸ佈ミ㹼ヸ顰ꗜヘ菐˗ ĖĈ莬˗蒘˗茘˗đĈEcuatorianaǬĈ佴ミ顰w蒼˗葈˗ ǧČ㺬ヸ佈ミ㹼ヸ顰ꗜヘ蒐˗ ǾĈ葬˗蕈˗菘˗ǹĈ:ǶĈ佴ミ顰y蕬˗蓸˗ ǱČ㺬ヸ佈ミ㹼ヸ顰ꗜヘ蕀˗ ǈĈ蔜˗藸˗蒘˗ǃĈCasoǀĈ佴ミ顰~蘜˗薨˗ ǛČ㺬ヸ佈ミ㹼ヸ顰ꗜヘ藰˗ ǒĈ藌˗蚸˗蕈˗ƭĈGuayasƨĈ佴ミ顰蛜˗虨˗ ƣČ㺬ヸ佈ミ㹼ヸ顰ꗜヘ蚰˗ ƺĈ蚌˗蝨˗藸˗ƵĈ”ƲĈ佴ミ顰螌˗蜘˗ ƍČ㺬ヸ佈ミ㹼ヸ顰ꗜヘ蝠˗ ƄĈ蜼˗蠘˗蚸˗ƟĈ,ƜĈ佴ミ顰蠼˗蟈˗ ƗČ㺬ヸ佈ミ㹼ヸ顰ꗜヘ蠐˗ ŮĈ蟬˗裈˗蝨˗ũĈ&#10;TesisŦĈ佴ミ顰裬˗衸˗ šČ㺬ヸ佈ミ㹼ヸ顰ꗜヘ裀˗ ŸĈ袜˗襸˗蠘˗ųĈdeŰĈ佴ミ顰覜˗褨˗ ŋČ㺬ヸ佈ミ㹼ヸ顰ꗜヘ襰˗ łĈ襌˗訨˗裈˗ŝĈ&#10;GradoŚĈ佴ミ顰詌˗觘˗ ŕČ㺬ヸ佈ミ㹼ヸ顰ꗜヘ訠˗ ĬĈ觼˗諘˗襸˗ħĈ&#10;ESPOLĤĈ佴ミ顰諼˗誈˗ ĿČ㺬ヸ佈ミ㹼ヸ顰ꗜヘ諐˗ ĶĈ説˗讈˗訨˗ıĈ,ĎĈ佴ミ顰 讬˗謸˗ ĉČ㺬ヸ佈ミ㹼ヸ顰ꗜヘ讀˗ ĀĈ譜˗豈˗諘˗ěĈGuayaquilĖĈ佴ミ顰¦豬˗诸˗ đČ㺬ヸ佈ミ㹼ヸ顰ꗜヘ豀˗ ǨĈ谜˗賸˗讈˗ǣĈ-ǠĈ佴ミ顰§贜˗貨˗ ǻČ㺬ヸ佈ミ㹼ヸ顰ꗜヘ賰˗ ǲĈ賌˗趸˗豈˗ǍĈEcuadorǈĈ佴ミ顰®跜˗赨˗ ǃČ㺬ヸ佈ミ㹼ヸ顰ꗜヘ趰˗ ǚĈ趌˗蹨˗賸˗ǕĈ.ǒĈ佴ミ顰¯躌˗踘˗ ƭČ㺬ヸ佈ミ㹼ヸ顰ꗜヘ蹠˗ ƤĈ踼˗새粘趸˗ƿĈ&#10;ƼĈ-POLƹĈ&#10;3ƶĈEcuadorlaƱĈ).ƎĈValue1anaƉČ狀˗Ɉ ProductIDƄĈKey1quil-ƟĈName.SmartTagޓƚĎŸŸ顰lĳĈ]y1quil-ĎĈ獜˗珸˗燰˗Tag ĉČ㺬ヸ佈ミ㹼ヸ顰ꗜヘ猐˗ ĀĈ佴ミ顰犄˗玨˗ ěČ㺬ヸ佈ミ㹼ヸ顰ꗜヘ珰˗ ĒĈ珌˗璐˗猘˗ǭĈ佴ミ顰独˗瑀˗ ǨČ㺬ヸ佈ミ㹼ヸ顰ꗜヘ璈˗ ǿĈ瑤˗用˗珸˗ǺĈ佴ミ顰牜˗瓘˗ ǵČ㺬ヸ佈ミ㹼ヸ顰ꗜヘ甠˗ ǌĈ瓼˗痀˗璐˗ǇĈ佴ミ顰嘜˗異˗ "/>
        </w:smartTagPr>
        <w:smartTag w:uri="urn:schemas-microsoft-com:office:smarttags" w:element="PersonName">
          <w:smartTagPr>
            <w:attr w:name="ProductID" w:val="la Educaci￳n"/>
          </w:smartTagPr>
          <w:r w:rsidR="006A4D79" w:rsidRPr="00475ED9">
            <w:rPr>
              <w:rFonts w:ascii="Arial" w:hAnsi="Arial" w:cs="Arial"/>
              <w:b/>
              <w:bCs/>
              <w:i/>
              <w:iCs/>
              <w:sz w:val="22"/>
              <w:szCs w:val="22"/>
              <w:lang w:val="es-ES"/>
            </w:rPr>
            <w:t>la Educación</w:t>
          </w:r>
        </w:smartTag>
        <w:r w:rsidR="006A4D79" w:rsidRPr="00475ED9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 xml:space="preserve"> Secundaria</w:t>
        </w:r>
      </w:smartTag>
      <w:r w:rsidR="006A4D79" w:rsidRPr="00475ED9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Fiscal Ecuatoriana: Caso Guayas”</w:t>
      </w:r>
      <w:r w:rsidR="006A4D79" w:rsidRPr="00475ED9">
        <w:rPr>
          <w:rFonts w:ascii="Arial" w:hAnsi="Arial" w:cs="Arial"/>
          <w:sz w:val="22"/>
          <w:szCs w:val="22"/>
          <w:lang w:val="es-ES"/>
        </w:rPr>
        <w:t>,</w:t>
      </w:r>
      <w:r w:rsidR="006A4D79" w:rsidRPr="00B63327">
        <w:rPr>
          <w:rFonts w:ascii="Arial" w:hAnsi="Arial" w:cs="Arial"/>
          <w:lang w:val="es-ES"/>
        </w:rPr>
        <w:t xml:space="preserve"> Tesis de Grado ESPOL, Guayaquil-Ecuador.</w:t>
      </w:r>
    </w:p>
    <w:p w:rsidR="006A4D79" w:rsidRPr="00B63327" w:rsidRDefault="006A4D79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</w:p>
    <w:p w:rsidR="006A4D79" w:rsidRPr="00E965DE" w:rsidRDefault="00025A77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9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6A4D79" w:rsidRPr="00B63327">
        <w:rPr>
          <w:rFonts w:ascii="Arial" w:hAnsi="Arial" w:cs="Arial"/>
          <w:b/>
          <w:lang w:val="es-ES"/>
        </w:rPr>
        <w:t xml:space="preserve">MEC, </w:t>
      </w:r>
      <w:r w:rsidR="006A4D79" w:rsidRPr="00B63327">
        <w:rPr>
          <w:rFonts w:ascii="Arial" w:hAnsi="Arial" w:cs="Arial"/>
          <w:lang w:val="es-ES"/>
        </w:rPr>
        <w:t xml:space="preserve">(1999). </w:t>
      </w:r>
      <w:r w:rsidR="006A4D79" w:rsidRPr="00475ED9">
        <w:rPr>
          <w:rFonts w:ascii="Arial" w:hAnsi="Arial" w:cs="Arial"/>
          <w:b/>
          <w:i/>
          <w:sz w:val="22"/>
          <w:szCs w:val="22"/>
          <w:lang w:val="es-ES"/>
        </w:rPr>
        <w:t xml:space="preserve">“Visión a Futuro de </w:t>
      </w:r>
      <w:smartTag w:uri="urn:schemas-microsoft-com:office:smarttags" w:element="PersonName">
        <w:smartTagPr>
          <w:attr w:name="ProductID" w:val="la Educaci￳n"/>
        </w:smartTagPr>
        <w:r w:rsidR="006A4D79" w:rsidRPr="00475ED9">
          <w:rPr>
            <w:rFonts w:ascii="Arial" w:hAnsi="Arial" w:cs="Arial"/>
            <w:b/>
            <w:i/>
            <w:sz w:val="22"/>
            <w:szCs w:val="22"/>
            <w:lang w:val="es-ES"/>
          </w:rPr>
          <w:t>la Educación</w:t>
        </w:r>
      </w:smartTag>
      <w:r w:rsidR="006A4D79" w:rsidRPr="00475ED9">
        <w:rPr>
          <w:rFonts w:ascii="Arial" w:hAnsi="Arial" w:cs="Arial"/>
          <w:b/>
          <w:i/>
          <w:sz w:val="22"/>
          <w:szCs w:val="22"/>
          <w:lang w:val="es-ES"/>
        </w:rPr>
        <w:t>”</w:t>
      </w:r>
      <w:r w:rsidR="006A4D79" w:rsidRPr="00475ED9">
        <w:rPr>
          <w:rFonts w:ascii="Arial" w:hAnsi="Arial" w:cs="Arial"/>
          <w:sz w:val="22"/>
          <w:szCs w:val="22"/>
          <w:lang w:val="es-ES"/>
        </w:rPr>
        <w:t>,</w:t>
      </w:r>
      <w:r w:rsidR="006A4D79" w:rsidRPr="00B63327">
        <w:rPr>
          <w:rFonts w:ascii="Arial" w:hAnsi="Arial" w:cs="Arial"/>
          <w:lang w:val="es-ES"/>
        </w:rPr>
        <w:t xml:space="preserve"> </w:t>
      </w:r>
      <w:r w:rsidR="006A4D79" w:rsidRPr="00E965DE">
        <w:rPr>
          <w:rFonts w:ascii="Arial" w:hAnsi="Arial" w:cs="Arial"/>
          <w:lang w:val="es-ES"/>
        </w:rPr>
        <w:t xml:space="preserve">Editorial </w:t>
      </w:r>
      <w:proofErr w:type="spellStart"/>
      <w:r w:rsidR="006A4D79" w:rsidRPr="00E965DE">
        <w:rPr>
          <w:rFonts w:ascii="Arial" w:hAnsi="Arial" w:cs="Arial"/>
          <w:lang w:val="es-ES"/>
        </w:rPr>
        <w:t>Quigráfica</w:t>
      </w:r>
      <w:proofErr w:type="spellEnd"/>
      <w:r w:rsidR="006A4D79" w:rsidRPr="00E965DE">
        <w:rPr>
          <w:rFonts w:ascii="Arial" w:hAnsi="Arial" w:cs="Arial"/>
          <w:lang w:val="es-ES"/>
        </w:rPr>
        <w:t xml:space="preserve">, </w:t>
      </w:r>
      <w:r w:rsidR="006A4D79" w:rsidRPr="00E965DE">
        <w:rPr>
          <w:rFonts w:ascii="Arial" w:hAnsi="Arial" w:cs="Arial"/>
          <w:b/>
          <w:lang w:val="es-ES"/>
        </w:rPr>
        <w:t xml:space="preserve">      </w:t>
      </w:r>
      <w:r w:rsidR="006A4D79" w:rsidRPr="00E965DE">
        <w:rPr>
          <w:rFonts w:ascii="Arial" w:hAnsi="Arial" w:cs="Arial"/>
          <w:lang w:val="es-ES"/>
        </w:rPr>
        <w:t>Quito-Ecuador.</w:t>
      </w:r>
    </w:p>
    <w:p w:rsidR="006A4D79" w:rsidRDefault="006A4D79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</w:p>
    <w:p w:rsidR="00C53E41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10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 </w:t>
      </w:r>
      <w:r>
        <w:rPr>
          <w:rFonts w:ascii="Arial" w:hAnsi="Arial" w:cs="Arial"/>
          <w:b/>
          <w:lang w:val="es-ES"/>
        </w:rPr>
        <w:t>MEC</w:t>
      </w:r>
      <w:r w:rsidRPr="00B63327">
        <w:rPr>
          <w:rFonts w:ascii="Arial" w:hAnsi="Arial" w:cs="Arial"/>
          <w:b/>
          <w:lang w:val="es-ES"/>
        </w:rPr>
        <w:t>,</w:t>
      </w:r>
      <w:r>
        <w:rPr>
          <w:rFonts w:ascii="Arial" w:hAnsi="Arial" w:cs="Arial"/>
          <w:b/>
          <w:lang w:val="es-ES"/>
        </w:rPr>
        <w:t xml:space="preserve">  </w:t>
      </w:r>
      <w:r w:rsidRPr="00475ED9">
        <w:rPr>
          <w:rFonts w:ascii="Arial" w:hAnsi="Arial" w:cs="Arial"/>
          <w:b/>
          <w:i/>
          <w:sz w:val="22"/>
          <w:szCs w:val="22"/>
          <w:lang w:val="es-ES"/>
        </w:rPr>
        <w:t>“Programa de Reforma de Bachillerato”</w:t>
      </w:r>
      <w:r w:rsidRPr="00475ED9">
        <w:rPr>
          <w:rFonts w:ascii="Arial" w:hAnsi="Arial" w:cs="Arial"/>
          <w:b/>
          <w:sz w:val="22"/>
          <w:szCs w:val="22"/>
          <w:lang w:val="es-ES"/>
        </w:rPr>
        <w:t>,</w:t>
      </w:r>
      <w:r w:rsidRPr="00B63327">
        <w:rPr>
          <w:rFonts w:ascii="Arial" w:hAnsi="Arial" w:cs="Arial"/>
          <w:b/>
          <w:lang w:val="es-ES"/>
        </w:rPr>
        <w:t xml:space="preserve"> </w:t>
      </w:r>
      <w:hyperlink r:id="rId6" w:history="1">
        <w:r w:rsidRPr="00160525">
          <w:rPr>
            <w:rStyle w:val="Hipervnculo"/>
            <w:rFonts w:ascii="Arial" w:hAnsi="Arial" w:cs="Arial"/>
            <w:color w:val="auto"/>
            <w:lang w:val="es-ES"/>
          </w:rPr>
          <w:t>http://www.mec.gov.ec</w:t>
        </w:r>
      </w:hyperlink>
      <w:r w:rsidR="00012B0F">
        <w:rPr>
          <w:rFonts w:ascii="Arial" w:hAnsi="Arial" w:cs="Arial"/>
          <w:lang w:val="es-ES"/>
        </w:rPr>
        <w:t>,  Fecha de Última Visita: 23</w:t>
      </w:r>
      <w:r w:rsidR="002974EE">
        <w:rPr>
          <w:rFonts w:ascii="Arial" w:hAnsi="Arial" w:cs="Arial"/>
          <w:lang w:val="es-ES"/>
        </w:rPr>
        <w:t xml:space="preserve">  de Agosto</w:t>
      </w:r>
      <w:r>
        <w:rPr>
          <w:rFonts w:ascii="Arial" w:hAnsi="Arial" w:cs="Arial"/>
          <w:lang w:val="es-ES"/>
        </w:rPr>
        <w:t xml:space="preserve"> del 2006, Guayaquil-Ecuador</w:t>
      </w:r>
      <w:r w:rsidR="00012B0F">
        <w:rPr>
          <w:rFonts w:ascii="Arial" w:hAnsi="Arial" w:cs="Arial"/>
          <w:lang w:val="es-ES"/>
        </w:rPr>
        <w:t>.</w:t>
      </w:r>
    </w:p>
    <w:p w:rsidR="00C53E41" w:rsidRPr="00B63327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C53E41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11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 </w:t>
      </w:r>
      <w:r>
        <w:rPr>
          <w:rFonts w:ascii="Arial" w:hAnsi="Arial" w:cs="Arial"/>
          <w:b/>
          <w:lang w:val="es-ES"/>
        </w:rPr>
        <w:t>MEC</w:t>
      </w:r>
      <w:r w:rsidRPr="00B63327">
        <w:rPr>
          <w:rFonts w:ascii="Arial" w:hAnsi="Arial" w:cs="Arial"/>
          <w:b/>
          <w:lang w:val="es-ES"/>
        </w:rPr>
        <w:t>,</w:t>
      </w:r>
      <w:r>
        <w:rPr>
          <w:rFonts w:ascii="Arial" w:hAnsi="Arial" w:cs="Arial"/>
          <w:b/>
          <w:lang w:val="es-ES"/>
        </w:rPr>
        <w:t xml:space="preserve">  </w:t>
      </w:r>
      <w:r w:rsidRPr="004E7795">
        <w:rPr>
          <w:rFonts w:ascii="Arial" w:hAnsi="Arial" w:cs="Arial"/>
          <w:b/>
          <w:i/>
          <w:lang w:val="es-ES"/>
        </w:rPr>
        <w:t>“Programa de Reforma de</w:t>
      </w:r>
      <w:r>
        <w:rPr>
          <w:rFonts w:ascii="Arial" w:hAnsi="Arial" w:cs="Arial"/>
          <w:b/>
          <w:i/>
          <w:lang w:val="es-ES"/>
        </w:rPr>
        <w:t xml:space="preserve"> Calidad</w:t>
      </w:r>
      <w:r w:rsidRPr="004E7795">
        <w:rPr>
          <w:rFonts w:ascii="Arial" w:hAnsi="Arial" w:cs="Arial"/>
          <w:b/>
          <w:i/>
          <w:lang w:val="es-ES"/>
        </w:rPr>
        <w:t>”</w:t>
      </w:r>
      <w:r w:rsidRPr="00B63327">
        <w:rPr>
          <w:rFonts w:ascii="Arial" w:hAnsi="Arial" w:cs="Arial"/>
          <w:b/>
          <w:lang w:val="es-ES"/>
        </w:rPr>
        <w:t xml:space="preserve">, </w:t>
      </w:r>
      <w:hyperlink r:id="rId7" w:history="1">
        <w:r w:rsidRPr="00160525">
          <w:rPr>
            <w:rStyle w:val="Hipervnculo"/>
            <w:rFonts w:ascii="Arial" w:hAnsi="Arial" w:cs="Arial"/>
            <w:color w:val="auto"/>
            <w:lang w:val="es-ES"/>
          </w:rPr>
          <w:t>http://www.mec.gov.ec</w:t>
        </w:r>
      </w:hyperlink>
      <w:r>
        <w:rPr>
          <w:rFonts w:ascii="Arial" w:hAnsi="Arial" w:cs="Arial"/>
          <w:lang w:val="es-ES"/>
        </w:rPr>
        <w:t>,  Fecha de Última Visita</w:t>
      </w:r>
      <w:r w:rsidR="002974EE">
        <w:rPr>
          <w:rFonts w:ascii="Arial" w:hAnsi="Arial" w:cs="Arial"/>
          <w:lang w:val="es-ES"/>
        </w:rPr>
        <w:t>: 23</w:t>
      </w:r>
      <w:r>
        <w:rPr>
          <w:rFonts w:ascii="Arial" w:hAnsi="Arial" w:cs="Arial"/>
          <w:lang w:val="es-ES"/>
        </w:rPr>
        <w:t xml:space="preserve"> de Agosto de</w:t>
      </w:r>
      <w:r w:rsidR="00012B0F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 2006, Guayaquil-Ecuador.</w:t>
      </w:r>
    </w:p>
    <w:p w:rsidR="00C53E41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C53E41" w:rsidRDefault="00C53E41" w:rsidP="00C53E41">
      <w:pPr>
        <w:pStyle w:val="Sangra2detindependiente"/>
        <w:spacing w:line="480" w:lineRule="auto"/>
        <w:ind w:left="708"/>
        <w:rPr>
          <w:color w:val="auto"/>
        </w:rPr>
      </w:pPr>
      <w:r w:rsidRPr="00C53E41">
        <w:rPr>
          <w:b/>
          <w:bCs/>
          <w:color w:val="auto"/>
          <w:lang w:val="en-GB"/>
        </w:rPr>
        <w:t>[12]</w:t>
      </w:r>
      <w:r w:rsidRPr="00C53E41">
        <w:rPr>
          <w:b/>
          <w:bCs/>
          <w:lang w:val="en-GB"/>
        </w:rPr>
        <w:t xml:space="preserve"> </w:t>
      </w:r>
      <w:r w:rsidR="004E1586" w:rsidRPr="00C53E41">
        <w:rPr>
          <w:b/>
          <w:bCs/>
          <w:color w:val="auto"/>
          <w:lang w:val="en-GB"/>
        </w:rPr>
        <w:t>MENDENHALL,</w:t>
      </w:r>
      <w:r w:rsidR="004E1586" w:rsidRPr="00BF578D">
        <w:rPr>
          <w:b/>
          <w:bCs/>
          <w:color w:val="auto"/>
          <w:lang w:val="en-GB"/>
        </w:rPr>
        <w:t xml:space="preserve"> W., WACKERLY, D. Y SCHEAFFER,</w:t>
      </w:r>
      <w:r w:rsidRPr="00BF578D">
        <w:rPr>
          <w:b/>
          <w:bCs/>
          <w:color w:val="auto"/>
          <w:lang w:val="en-GB"/>
        </w:rPr>
        <w:t xml:space="preserve"> R.</w:t>
      </w:r>
      <w:r w:rsidRPr="00BF578D">
        <w:rPr>
          <w:color w:val="auto"/>
          <w:lang w:val="en-GB"/>
        </w:rPr>
        <w:t xml:space="preserve">; (1994). </w:t>
      </w:r>
      <w:r w:rsidRPr="00475ED9">
        <w:rPr>
          <w:b/>
          <w:i/>
          <w:color w:val="auto"/>
        </w:rPr>
        <w:t>“Estadística Matemática con aplicaciones”</w:t>
      </w:r>
      <w:r>
        <w:rPr>
          <w:color w:val="auto"/>
        </w:rPr>
        <w:t>, 2</w:t>
      </w:r>
      <w:r>
        <w:rPr>
          <w:color w:val="auto"/>
          <w:vertAlign w:val="superscript"/>
        </w:rPr>
        <w:t>a</w:t>
      </w:r>
      <w:r>
        <w:rPr>
          <w:color w:val="auto"/>
        </w:rPr>
        <w:t xml:space="preserve"> Edición; Editorial Iberoamericana, México, México.</w:t>
      </w:r>
    </w:p>
    <w:p w:rsidR="00475ED9" w:rsidRPr="00475ED9" w:rsidRDefault="00475ED9" w:rsidP="00475ED9">
      <w:pPr>
        <w:tabs>
          <w:tab w:val="left" w:pos="3495"/>
        </w:tabs>
        <w:spacing w:line="480" w:lineRule="auto"/>
        <w:ind w:left="720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[13] </w:t>
      </w:r>
      <w:r w:rsidR="004E1586" w:rsidRPr="00475ED9">
        <w:rPr>
          <w:rFonts w:ascii="Arial" w:hAnsi="Arial" w:cs="Arial"/>
          <w:b/>
          <w:lang w:val="es-ES"/>
        </w:rPr>
        <w:t>PEREZ</w:t>
      </w:r>
      <w:r w:rsidRPr="00475ED9">
        <w:rPr>
          <w:rFonts w:ascii="Arial" w:hAnsi="Arial" w:cs="Arial"/>
          <w:b/>
          <w:lang w:val="es-ES"/>
        </w:rPr>
        <w:t>, C</w:t>
      </w:r>
      <w:r w:rsidRPr="00475ED9">
        <w:rPr>
          <w:rFonts w:ascii="Arial" w:hAnsi="Arial" w:cs="Arial"/>
          <w:i/>
          <w:lang w:val="es-ES"/>
        </w:rPr>
        <w:t>.</w:t>
      </w:r>
      <w:r w:rsidR="00403AF5">
        <w:rPr>
          <w:rFonts w:ascii="Arial" w:hAnsi="Arial" w:cs="Arial"/>
          <w:i/>
          <w:lang w:val="es-ES"/>
        </w:rPr>
        <w:t xml:space="preserve"> </w:t>
      </w:r>
      <w:r w:rsidRPr="00475ED9">
        <w:rPr>
          <w:rFonts w:ascii="Arial" w:hAnsi="Arial" w:cs="Arial"/>
          <w:lang w:val="es-ES"/>
        </w:rPr>
        <w:t>(2000)</w:t>
      </w:r>
      <w:r w:rsidRPr="00475ED9">
        <w:rPr>
          <w:rFonts w:ascii="Arial" w:hAnsi="Arial" w:cs="Arial"/>
          <w:i/>
          <w:lang w:val="es-ES"/>
        </w:rPr>
        <w:t xml:space="preserve">. </w:t>
      </w:r>
      <w:r w:rsidRPr="00475ED9">
        <w:rPr>
          <w:rFonts w:ascii="Arial" w:hAnsi="Arial" w:cs="Arial"/>
          <w:b/>
          <w:i/>
          <w:sz w:val="22"/>
          <w:szCs w:val="22"/>
          <w:lang w:val="es-ES"/>
        </w:rPr>
        <w:t>“Técnicas de Muestreo Estadístico-Teoría, Práctica y</w:t>
      </w:r>
      <w:r w:rsidRPr="00475ED9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475ED9">
        <w:rPr>
          <w:rFonts w:ascii="Arial" w:hAnsi="Arial" w:cs="Arial"/>
          <w:b/>
          <w:i/>
          <w:sz w:val="22"/>
          <w:szCs w:val="22"/>
          <w:lang w:val="es-ES"/>
        </w:rPr>
        <w:t>Aplicaciones Informática”</w:t>
      </w:r>
      <w:r w:rsidRPr="00475ED9">
        <w:rPr>
          <w:rFonts w:ascii="Arial" w:hAnsi="Arial" w:cs="Arial"/>
          <w:sz w:val="20"/>
          <w:szCs w:val="20"/>
          <w:lang w:val="es-ES"/>
        </w:rPr>
        <w:t>,</w:t>
      </w:r>
      <w:r w:rsidRPr="00475ED9">
        <w:rPr>
          <w:rFonts w:ascii="Arial" w:hAnsi="Arial" w:cs="Arial"/>
          <w:lang w:val="es-ES"/>
        </w:rPr>
        <w:t xml:space="preserve"> Editorial </w:t>
      </w:r>
      <w:proofErr w:type="spellStart"/>
      <w:r w:rsidRPr="00475ED9">
        <w:rPr>
          <w:rFonts w:ascii="Arial" w:hAnsi="Arial" w:cs="Arial"/>
          <w:lang w:val="es-ES"/>
        </w:rPr>
        <w:t>Alfaomega</w:t>
      </w:r>
      <w:proofErr w:type="spellEnd"/>
      <w:r w:rsidRPr="00475ED9">
        <w:rPr>
          <w:rFonts w:ascii="Arial" w:hAnsi="Arial" w:cs="Arial"/>
          <w:lang w:val="es-ES"/>
        </w:rPr>
        <w:t xml:space="preserve">, </w:t>
      </w:r>
      <w:proofErr w:type="spellStart"/>
      <w:r w:rsidRPr="00475ED9">
        <w:rPr>
          <w:rFonts w:ascii="Arial" w:hAnsi="Arial" w:cs="Arial"/>
          <w:lang w:val="es-ES"/>
        </w:rPr>
        <w:t>Mexico</w:t>
      </w:r>
      <w:proofErr w:type="spellEnd"/>
      <w:r w:rsidRPr="00475ED9">
        <w:rPr>
          <w:rFonts w:ascii="Arial" w:hAnsi="Arial" w:cs="Arial"/>
          <w:lang w:val="es-ES"/>
        </w:rPr>
        <w:t xml:space="preserve"> D.F, México.</w:t>
      </w:r>
    </w:p>
    <w:p w:rsidR="00C53E41" w:rsidRPr="00475ED9" w:rsidRDefault="00C53E41" w:rsidP="006A4D79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F17ACB" w:rsidRPr="00B63327" w:rsidRDefault="00F17ACB" w:rsidP="00F17ACB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</w:t>
      </w:r>
      <w:r w:rsidR="00C53E41">
        <w:rPr>
          <w:rFonts w:ascii="Arial" w:hAnsi="Arial" w:cs="Arial"/>
          <w:b/>
          <w:bCs/>
          <w:lang w:val="es-ES"/>
        </w:rPr>
        <w:t>1</w:t>
      </w:r>
      <w:r w:rsidR="00475ED9">
        <w:rPr>
          <w:rFonts w:ascii="Arial" w:hAnsi="Arial" w:cs="Arial"/>
          <w:b/>
          <w:bCs/>
          <w:lang w:val="es-ES"/>
        </w:rPr>
        <w:t>4</w:t>
      </w:r>
      <w:r>
        <w:rPr>
          <w:rFonts w:ascii="Arial" w:hAnsi="Arial" w:cs="Arial"/>
          <w:b/>
          <w:bCs/>
          <w:lang w:val="es-ES"/>
        </w:rPr>
        <w:t xml:space="preserve">] </w:t>
      </w:r>
      <w:r w:rsidR="001932FA">
        <w:rPr>
          <w:rFonts w:ascii="Arial" w:hAnsi="Arial" w:cs="Arial"/>
          <w:b/>
          <w:bCs/>
          <w:lang w:val="es-ES"/>
        </w:rPr>
        <w:t>RONQUILLO, C</w:t>
      </w:r>
      <w:r w:rsidRPr="00B63327">
        <w:rPr>
          <w:rFonts w:ascii="Arial" w:hAnsi="Arial" w:cs="Arial"/>
          <w:b/>
          <w:bCs/>
          <w:lang w:val="es-ES"/>
        </w:rPr>
        <w:t>.</w:t>
      </w:r>
      <w:r w:rsidR="001932FA">
        <w:rPr>
          <w:rFonts w:ascii="Arial" w:hAnsi="Arial" w:cs="Arial"/>
          <w:lang w:val="es-ES"/>
        </w:rPr>
        <w:t xml:space="preserve"> (2002</w:t>
      </w:r>
      <w:r w:rsidRPr="00B63327">
        <w:rPr>
          <w:rFonts w:ascii="Arial" w:hAnsi="Arial" w:cs="Arial"/>
          <w:lang w:val="es-ES"/>
        </w:rPr>
        <w:t xml:space="preserve">). </w:t>
      </w:r>
      <w:r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“</w:t>
      </w:r>
      <w:r w:rsidR="001932F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El Recurso Humano de </w:t>
      </w:r>
      <w:smartTag w:uri="urn:schemas-microsoft-com:office:smarttags" w:element="PersonName">
        <w:smartTagPr>
          <w:attr w:name="ProductID" w:val="la Educaci￳n Fiscal"/>
        </w:smartTagPr>
        <w:smartTag w:uri="urn:schemas-microsoft-com:office:smarttags" w:element="PersonName">
          <w:smartTagPr>
            <w:attr w:name="ProductID" w:val="la Educaci￳n"/>
          </w:smartTagPr>
          <w:r w:rsidR="001932FA">
            <w:rPr>
              <w:rFonts w:ascii="Arial" w:hAnsi="Arial" w:cs="Arial"/>
              <w:b/>
              <w:bCs/>
              <w:i/>
              <w:iCs/>
              <w:sz w:val="22"/>
              <w:szCs w:val="22"/>
              <w:lang w:val="es-ES"/>
            </w:rPr>
            <w:t>la Educación</w:t>
          </w:r>
        </w:smartTag>
        <w:r w:rsidR="001932FA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 xml:space="preserve"> Fiscal</w:t>
        </w:r>
      </w:smartTag>
      <w:r w:rsidR="001932F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en </w:t>
      </w:r>
      <w:smartTag w:uri="urn:schemas-microsoft-com:office:smarttags" w:element="PersonName">
        <w:smartTagPr>
          <w:attr w:name="ProductID" w:val="la Provincia"/>
        </w:smartTagPr>
        <w:r w:rsidR="001932FA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>la Provincia</w:t>
        </w:r>
      </w:smartTag>
      <w:r w:rsidR="001932F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de Bolívar, un Enfoque Estadístico</w:t>
      </w:r>
      <w:r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”</w:t>
      </w:r>
      <w:r w:rsidRPr="001D6872">
        <w:rPr>
          <w:rFonts w:ascii="Arial" w:hAnsi="Arial" w:cs="Arial"/>
          <w:sz w:val="22"/>
          <w:szCs w:val="22"/>
          <w:lang w:val="es-ES"/>
        </w:rPr>
        <w:t>,</w:t>
      </w:r>
      <w:r w:rsidRPr="00B63327">
        <w:rPr>
          <w:rFonts w:ascii="Arial" w:hAnsi="Arial" w:cs="Arial"/>
          <w:lang w:val="es-ES"/>
        </w:rPr>
        <w:t xml:space="preserve"> Tesis de Grado ESPOL, Guayaquil-Ecuador.</w:t>
      </w:r>
    </w:p>
    <w:p w:rsidR="006A4D79" w:rsidRPr="00B63327" w:rsidRDefault="006A4D79" w:rsidP="006A4D79">
      <w:pPr>
        <w:tabs>
          <w:tab w:val="left" w:pos="3495"/>
        </w:tabs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CC3F20" w:rsidRDefault="00C53E41" w:rsidP="00CC3F20">
      <w:pPr>
        <w:pStyle w:val="Sangra2detindependiente"/>
        <w:spacing w:line="480" w:lineRule="auto"/>
        <w:ind w:left="720"/>
        <w:rPr>
          <w:color w:val="auto"/>
          <w:lang w:val="en-GB"/>
        </w:rPr>
      </w:pPr>
      <w:r w:rsidRPr="00C53E41">
        <w:rPr>
          <w:b/>
          <w:bCs/>
          <w:color w:val="auto"/>
          <w:lang w:val="es-ES"/>
        </w:rPr>
        <w:t>[1</w:t>
      </w:r>
      <w:r w:rsidR="00475ED9">
        <w:rPr>
          <w:b/>
          <w:bCs/>
          <w:color w:val="auto"/>
          <w:lang w:val="es-ES"/>
        </w:rPr>
        <w:t>5</w:t>
      </w:r>
      <w:r w:rsidRPr="00C53E41">
        <w:rPr>
          <w:b/>
          <w:bCs/>
          <w:color w:val="auto"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4E1586" w:rsidRPr="00A06D48">
        <w:rPr>
          <w:b/>
          <w:color w:val="auto"/>
          <w:lang w:val="en-GB"/>
        </w:rPr>
        <w:t>WILKINSON</w:t>
      </w:r>
      <w:r w:rsidR="00CC3F20">
        <w:rPr>
          <w:b/>
          <w:bCs/>
          <w:color w:val="auto"/>
          <w:lang w:val="en-GB"/>
        </w:rPr>
        <w:t>, L.</w:t>
      </w:r>
      <w:r w:rsidR="00CC3F20">
        <w:rPr>
          <w:color w:val="auto"/>
          <w:lang w:val="en-GB"/>
        </w:rPr>
        <w:t xml:space="preserve">  (1998)</w:t>
      </w:r>
      <w:r w:rsidR="00BF578D">
        <w:rPr>
          <w:color w:val="auto"/>
          <w:lang w:val="en-GB"/>
        </w:rPr>
        <w:t xml:space="preserve">. “SYSTAT </w:t>
      </w:r>
      <w:proofErr w:type="gramStart"/>
      <w:r w:rsidR="00BF578D">
        <w:rPr>
          <w:color w:val="auto"/>
          <w:lang w:val="en-GB"/>
        </w:rPr>
        <w:t>7.0</w:t>
      </w:r>
      <w:r w:rsidR="00CC3F20">
        <w:rPr>
          <w:color w:val="auto"/>
          <w:lang w:val="en-GB"/>
        </w:rPr>
        <w:t xml:space="preserve">  for</w:t>
      </w:r>
      <w:proofErr w:type="gramEnd"/>
      <w:r w:rsidR="00CC3F20">
        <w:rPr>
          <w:color w:val="auto"/>
          <w:lang w:val="en-GB"/>
        </w:rPr>
        <w:t xml:space="preserve">   Windows”, SYSTAT PRODUCTS  SPSS INC, </w:t>
      </w:r>
      <w:smartTag w:uri="urn:schemas-microsoft-com:office:smarttags" w:element="place">
        <w:smartTag w:uri="urn:schemas-microsoft-com:office:smarttags" w:element="City">
          <w:r w:rsidR="00CC3F20">
            <w:rPr>
              <w:color w:val="auto"/>
              <w:lang w:val="en-GB"/>
            </w:rPr>
            <w:t>Chicago</w:t>
          </w:r>
        </w:smartTag>
        <w:r w:rsidR="00CC3F20">
          <w:rPr>
            <w:color w:val="auto"/>
            <w:lang w:val="en-GB"/>
          </w:rPr>
          <w:t xml:space="preserve">, </w:t>
        </w:r>
        <w:smartTag w:uri="urn:schemas-microsoft-com:office:smarttags" w:element="country-region">
          <w:r w:rsidR="00CC3F20">
            <w:rPr>
              <w:color w:val="auto"/>
              <w:lang w:val="en-GB"/>
            </w:rPr>
            <w:t>USA</w:t>
          </w:r>
        </w:smartTag>
      </w:smartTag>
      <w:r w:rsidR="00CC3F20">
        <w:rPr>
          <w:color w:val="auto"/>
          <w:lang w:val="en-GB"/>
        </w:rPr>
        <w:t>.</w:t>
      </w:r>
    </w:p>
    <w:sectPr w:rsidR="00CC3F20" w:rsidSect="007C69D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DFA"/>
    <w:multiLevelType w:val="hybridMultilevel"/>
    <w:tmpl w:val="5AD4CB7A"/>
    <w:lvl w:ilvl="0" w:tplc="986C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compat/>
  <w:rsids>
    <w:rsidRoot w:val="006D7BF4"/>
    <w:rsid w:val="00012B0F"/>
    <w:rsid w:val="00025A77"/>
    <w:rsid w:val="00063799"/>
    <w:rsid w:val="000C15B2"/>
    <w:rsid w:val="000F396C"/>
    <w:rsid w:val="00160525"/>
    <w:rsid w:val="001778C0"/>
    <w:rsid w:val="001932FA"/>
    <w:rsid w:val="001A2BA6"/>
    <w:rsid w:val="001D6872"/>
    <w:rsid w:val="002162DA"/>
    <w:rsid w:val="00245D71"/>
    <w:rsid w:val="002567D6"/>
    <w:rsid w:val="00276986"/>
    <w:rsid w:val="002974EE"/>
    <w:rsid w:val="002A0E1F"/>
    <w:rsid w:val="003A641B"/>
    <w:rsid w:val="003F0C7E"/>
    <w:rsid w:val="00403AF5"/>
    <w:rsid w:val="004334B3"/>
    <w:rsid w:val="00454C8C"/>
    <w:rsid w:val="00475ED9"/>
    <w:rsid w:val="004836E0"/>
    <w:rsid w:val="00494508"/>
    <w:rsid w:val="0049574D"/>
    <w:rsid w:val="004E1586"/>
    <w:rsid w:val="004F1D21"/>
    <w:rsid w:val="00640B6B"/>
    <w:rsid w:val="00654B69"/>
    <w:rsid w:val="006A4D79"/>
    <w:rsid w:val="006D7BF4"/>
    <w:rsid w:val="006E0889"/>
    <w:rsid w:val="007C3162"/>
    <w:rsid w:val="007C69D7"/>
    <w:rsid w:val="00897D79"/>
    <w:rsid w:val="00965889"/>
    <w:rsid w:val="009E2963"/>
    <w:rsid w:val="00A03474"/>
    <w:rsid w:val="00A04A3C"/>
    <w:rsid w:val="00A06D48"/>
    <w:rsid w:val="00A4535E"/>
    <w:rsid w:val="00AE0132"/>
    <w:rsid w:val="00B4620E"/>
    <w:rsid w:val="00B57BC2"/>
    <w:rsid w:val="00BF578D"/>
    <w:rsid w:val="00C14E80"/>
    <w:rsid w:val="00C42AD1"/>
    <w:rsid w:val="00C53E41"/>
    <w:rsid w:val="00C66F9B"/>
    <w:rsid w:val="00CA3BCF"/>
    <w:rsid w:val="00CC3F20"/>
    <w:rsid w:val="00E3254A"/>
    <w:rsid w:val="00E82362"/>
    <w:rsid w:val="00E965DE"/>
    <w:rsid w:val="00EC574B"/>
    <w:rsid w:val="00ED7DE7"/>
    <w:rsid w:val="00F17ACB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BF4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2A0E1F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  <w:style w:type="character" w:styleId="Hipervnculo">
    <w:name w:val="Hyperlink"/>
    <w:basedOn w:val="Fuentedeprrafopredeter"/>
    <w:rsid w:val="006A4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c.gov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ec" TargetMode="External"/><Relationship Id="rId5" Type="http://schemas.openxmlformats.org/officeDocument/2006/relationships/hyperlink" Target="http://www.conesup.net/capitulo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lourdes</Company>
  <LinksUpToDate>false</LinksUpToDate>
  <CharactersWithSpaces>2309</CharactersWithSpaces>
  <SharedDoc>false</SharedDoc>
  <HLinks>
    <vt:vector size="18" baseType="variant"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http://www.mec.gov.ec/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http://www.mec.gov.ec/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http://www.conesup.net/capitulo1.htm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Nataly</dc:creator>
  <cp:keywords/>
  <dc:description/>
  <cp:lastModifiedBy>ehernand</cp:lastModifiedBy>
  <cp:revision>2</cp:revision>
  <cp:lastPrinted>2006-07-14T16:07:00Z</cp:lastPrinted>
  <dcterms:created xsi:type="dcterms:W3CDTF">2011-02-14T18:09:00Z</dcterms:created>
  <dcterms:modified xsi:type="dcterms:W3CDTF">2011-02-14T18:09:00Z</dcterms:modified>
</cp:coreProperties>
</file>