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4C" w:rsidRPr="00E57134" w:rsidRDefault="00E57134" w:rsidP="00E57134">
      <w:pPr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es-EC"/>
        </w:rPr>
      </w:pPr>
      <w:r w:rsidRPr="00E57134">
        <w:rPr>
          <w:rFonts w:ascii="Arial" w:eastAsia="Times New Roman" w:hAnsi="Arial" w:cs="Arial"/>
          <w:b/>
          <w:iCs/>
          <w:color w:val="000000"/>
          <w:sz w:val="24"/>
          <w:szCs w:val="24"/>
          <w:lang w:eastAsia="es-EC"/>
        </w:rPr>
        <w:t>BIBLIOGRAFÍA</w:t>
      </w:r>
    </w:p>
    <w:p w:rsidR="00EF214C" w:rsidRPr="007B3D5C" w:rsidRDefault="007B3D5C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hAnsi="Arial" w:cs="Arial"/>
          <w:sz w:val="24"/>
          <w:szCs w:val="24"/>
        </w:rPr>
        <w:t xml:space="preserve">NORMAS </w:t>
      </w:r>
      <w:r w:rsidR="009D4226">
        <w:rPr>
          <w:rFonts w:ascii="Arial" w:hAnsi="Arial" w:cs="Arial"/>
          <w:sz w:val="24"/>
          <w:szCs w:val="24"/>
        </w:rPr>
        <w:t>ISO 9001:2008</w:t>
      </w:r>
      <w:r w:rsidRPr="007B3D5C">
        <w:rPr>
          <w:rFonts w:ascii="Arial" w:hAnsi="Arial" w:cs="Arial"/>
          <w:sz w:val="24"/>
          <w:szCs w:val="24"/>
        </w:rPr>
        <w:t xml:space="preserve"> </w:t>
      </w:r>
      <w:r w:rsidR="009D4226">
        <w:rPr>
          <w:rFonts w:ascii="Arial" w:hAnsi="Arial" w:cs="Arial"/>
          <w:sz w:val="24"/>
          <w:szCs w:val="24"/>
        </w:rPr>
        <w:t>Gestión de la Calidad</w:t>
      </w:r>
    </w:p>
    <w:p w:rsidR="007B3D5C" w:rsidRPr="007B3D5C" w:rsidRDefault="007B3D5C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hAnsi="Arial" w:cs="Arial"/>
          <w:sz w:val="24"/>
          <w:szCs w:val="24"/>
        </w:rPr>
        <w:t>NORMAS OHSAS 18000</w:t>
      </w:r>
      <w:r w:rsidR="009D4226">
        <w:rPr>
          <w:rFonts w:ascii="Arial" w:hAnsi="Arial" w:cs="Arial"/>
          <w:sz w:val="24"/>
          <w:szCs w:val="24"/>
        </w:rPr>
        <w:t xml:space="preserve"> </w:t>
      </w:r>
      <w:r w:rsidR="009D4226" w:rsidRPr="009D4226">
        <w:rPr>
          <w:rStyle w:val="apple-style-span"/>
          <w:rFonts w:ascii="Arial" w:hAnsi="Arial" w:cs="Arial"/>
          <w:color w:val="000000"/>
          <w:sz w:val="24"/>
          <w:szCs w:val="24"/>
        </w:rPr>
        <w:t>Gestión de Seguridad y Salud Laboral.</w:t>
      </w:r>
    </w:p>
    <w:p w:rsidR="00914E40" w:rsidRPr="007B3D5C" w:rsidRDefault="00914E40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Enc</w:t>
      </w:r>
      <w:r w:rsidR="00E57134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iclopedia </w:t>
      </w:r>
      <w:proofErr w:type="spellStart"/>
      <w:r w:rsidR="00E57134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C</w:t>
      </w: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eac</w:t>
      </w:r>
      <w:proofErr w:type="spellEnd"/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 SEG</w:t>
      </w:r>
      <w:r w:rsidR="00FD559A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URIDAD EN EL TRABAJO Y PREVENCIÓ</w:t>
      </w: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N DE ACCIDENTES</w:t>
      </w:r>
    </w:p>
    <w:p w:rsidR="00914E40" w:rsidRPr="007B3D5C" w:rsidRDefault="00914E40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Grimaldi John V.</w:t>
      </w:r>
      <w:r w:rsidR="00E77DCD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 LA SEGURI</w:t>
      </w:r>
      <w:r w:rsidR="00E57134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DAD INDUSTRIAL: SU ADMINISTRACIÓ</w:t>
      </w:r>
      <w:r w:rsidR="00E77DCD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N </w:t>
      </w:r>
      <w:r w:rsidR="00E77DCD" w:rsidRPr="007B3D5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EC"/>
        </w:rPr>
        <w:t>Editorial</w:t>
      </w:r>
      <w:r w:rsidR="00EF214C" w:rsidRPr="007B3D5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EC"/>
        </w:rPr>
        <w:t xml:space="preserve"> R</w:t>
      </w:r>
      <w:r w:rsidR="00EF214C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epresent</w:t>
      </w:r>
      <w:r w:rsidR="00E57134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aciones y servicios de ingeniería</w:t>
      </w:r>
      <w:r w:rsidR="00EF214C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, </w:t>
      </w:r>
      <w:r w:rsidR="00E77DCD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1978</w:t>
      </w:r>
      <w:r w:rsidR="00EF214C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.</w:t>
      </w:r>
    </w:p>
    <w:p w:rsidR="00E77DCD" w:rsidRPr="007B3D5C" w:rsidRDefault="00EF214C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Mariela Cepeda Moran, Claudia Tapia Palomino, Allan Camacho </w:t>
      </w:r>
      <w:r w:rsidR="00E57134"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Solórzano</w:t>
      </w: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 xml:space="preserve"> SISTEMA DE SEGURIDAD INDUSTRIAL </w:t>
      </w:r>
      <w:r w:rsidRPr="007B3D5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EC"/>
        </w:rPr>
        <w:t>Editorial</w:t>
      </w:r>
      <w:r w:rsidRPr="007B3D5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EC"/>
        </w:rPr>
        <w:t xml:space="preserve"> </w:t>
      </w: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ESPOL</w:t>
      </w:r>
      <w:r w:rsidR="00E57134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. FIEC: ELECTRÓ</w:t>
      </w: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NICA Y TE</w:t>
      </w:r>
      <w:r w:rsidR="00E57134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LECOMUNICACIONES Y AUTOMATIZACIÓ</w:t>
      </w:r>
      <w:r w:rsidRPr="007B3D5C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N INDUSTRIAL, 2009.</w:t>
      </w:r>
    </w:p>
    <w:p w:rsidR="00EF214C" w:rsidRPr="007B3D5C" w:rsidRDefault="00EF214C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7B3D5C">
        <w:rPr>
          <w:rFonts w:ascii="Arial" w:hAnsi="Arial" w:cs="Arial"/>
          <w:i/>
          <w:iCs/>
          <w:color w:val="000000"/>
          <w:sz w:val="24"/>
          <w:szCs w:val="24"/>
        </w:rPr>
        <w:t>Morrow</w:t>
      </w:r>
      <w:proofErr w:type="spellEnd"/>
      <w:r w:rsidRPr="007B3D5C">
        <w:rPr>
          <w:rFonts w:ascii="Arial" w:hAnsi="Arial" w:cs="Arial"/>
          <w:i/>
          <w:iCs/>
          <w:color w:val="000000"/>
          <w:sz w:val="24"/>
          <w:szCs w:val="24"/>
        </w:rPr>
        <w:t xml:space="preserve"> L. MANUAL DE MANTENIMIENTO INDUSTRIAL ORGANIZACIONAL, 1973. </w:t>
      </w:r>
    </w:p>
    <w:p w:rsidR="00EF214C" w:rsidRPr="007B3D5C" w:rsidRDefault="00E57134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Jiménez</w:t>
      </w:r>
      <w:r w:rsidR="00EF214C"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 xml:space="preserve"> de Cisneros; Luis Mari MANUAL DE BOMBAS Editorial </w:t>
      </w:r>
      <w:proofErr w:type="spellStart"/>
      <w:r w:rsidR="00EF214C"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Blum</w:t>
      </w:r>
      <w:proofErr w:type="spellEnd"/>
      <w:r w:rsidR="00EF214C"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, 1977.</w:t>
      </w:r>
    </w:p>
    <w:p w:rsidR="00EF214C" w:rsidRPr="007B3D5C" w:rsidRDefault="00EF214C" w:rsidP="007B3D5C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 xml:space="preserve">Carlos Palma </w:t>
      </w:r>
      <w:proofErr w:type="spellStart"/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Diaz</w:t>
      </w:r>
      <w:proofErr w:type="spellEnd"/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, John Cabrera Gamboa MANUAL DE PROCEDIMIENTOS DE SEGUR</w:t>
      </w:r>
      <w:r w:rsidR="00E5713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IDAD PARA CONTROL DE RIESGOS ELÉ</w:t>
      </w:r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CTRICOS EN INSTALA</w:t>
      </w:r>
      <w:r w:rsidR="00E5713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CIONES ELÉCTRICAS DE BAJA TENSIÓ</w:t>
      </w:r>
      <w:r w:rsidR="00FD559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N Editorial ESPOL. FIEC: ELECTRÓ</w:t>
      </w:r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 xml:space="preserve">NICA </w:t>
      </w:r>
      <w:r w:rsidR="00E5713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Y AUTOMATIZACIÓ</w:t>
      </w:r>
      <w:r w:rsidRPr="007B3D5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C"/>
        </w:rPr>
        <w:t>N INDUSTRIA, 2007.</w:t>
      </w:r>
    </w:p>
    <w:p w:rsidR="007B3D5C" w:rsidRPr="00EF214C" w:rsidRDefault="009D4226" w:rsidP="00914E40">
      <w:pPr>
        <w:pStyle w:val="Prrafodelista"/>
        <w:numPr>
          <w:ilvl w:val="0"/>
          <w:numId w:val="1"/>
        </w:numPr>
      </w:pPr>
      <w:proofErr w:type="spellStart"/>
      <w:r w:rsidRPr="008A2D9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C"/>
        </w:rPr>
        <w:lastRenderedPageBreak/>
        <w:t>Hicks</w:t>
      </w:r>
      <w:proofErr w:type="spellEnd"/>
      <w:r w:rsidRPr="008A2D9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C"/>
        </w:rPr>
        <w:t>, Tyler G.</w:t>
      </w:r>
      <w:r w:rsidRPr="009D422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C"/>
        </w:rPr>
        <w:t xml:space="preserve"> </w:t>
      </w:r>
      <w:r w:rsidR="00FD55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C"/>
        </w:rPr>
        <w:t>BOMBAS: SU SELECCIÓ</w:t>
      </w:r>
      <w:r w:rsidRPr="008A2D9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C"/>
        </w:rPr>
        <w:t xml:space="preserve">N Y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C"/>
        </w:rPr>
        <w:t>APLICACIÓN Editorial CECSA, 1985.</w:t>
      </w:r>
    </w:p>
    <w:p w:rsidR="00EF214C" w:rsidRPr="00EF214C" w:rsidRDefault="00EF214C" w:rsidP="007B3D5C">
      <w:pPr>
        <w:ind w:left="36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A2D99" w:rsidRPr="008A2D99" w:rsidTr="008A2D99">
        <w:tc>
          <w:tcPr>
            <w:tcW w:w="0" w:type="auto"/>
            <w:vAlign w:val="center"/>
            <w:hideMark/>
          </w:tcPr>
          <w:p w:rsidR="008A2D99" w:rsidRPr="008A2D99" w:rsidRDefault="008A2D99" w:rsidP="008A2D99">
            <w:pPr>
              <w:spacing w:after="24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C"/>
              </w:rPr>
            </w:pPr>
          </w:p>
        </w:tc>
      </w:tr>
      <w:tr w:rsidR="008A2D99" w:rsidRPr="008A2D99" w:rsidTr="008A2D99">
        <w:tc>
          <w:tcPr>
            <w:tcW w:w="0" w:type="auto"/>
            <w:vAlign w:val="center"/>
            <w:hideMark/>
          </w:tcPr>
          <w:p w:rsidR="008A2D99" w:rsidRPr="008A2D99" w:rsidRDefault="008A2D99" w:rsidP="008A2D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="00EF214C" w:rsidRDefault="00EF214C" w:rsidP="009D422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s-EC"/>
        </w:rPr>
      </w:pPr>
    </w:p>
    <w:sectPr w:rsidR="00EF214C" w:rsidSect="009D4226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95C"/>
    <w:multiLevelType w:val="hybridMultilevel"/>
    <w:tmpl w:val="A784E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2D99"/>
    <w:rsid w:val="00005817"/>
    <w:rsid w:val="002F3D5B"/>
    <w:rsid w:val="007B3D5C"/>
    <w:rsid w:val="008A2D99"/>
    <w:rsid w:val="00914E40"/>
    <w:rsid w:val="00960907"/>
    <w:rsid w:val="009D4226"/>
    <w:rsid w:val="00BC6CA6"/>
    <w:rsid w:val="00E57134"/>
    <w:rsid w:val="00E77DCD"/>
    <w:rsid w:val="00EF214C"/>
    <w:rsid w:val="00F36CA2"/>
    <w:rsid w:val="00F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D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D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E4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9D4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634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133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3930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752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  <w:div w:id="310251764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843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1174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9107">
                              <w:marLeft w:val="0"/>
                              <w:marRight w:val="0"/>
                              <w:marTop w:val="8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7625">
                              <w:marLeft w:val="0"/>
                              <w:marRight w:val="0"/>
                              <w:marTop w:val="8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351378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  <w:div w:id="1801266537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2071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6478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678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5912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Marcelo Viteri MAX</cp:lastModifiedBy>
  <cp:revision>4</cp:revision>
  <cp:lastPrinted>2010-11-05T06:02:00Z</cp:lastPrinted>
  <dcterms:created xsi:type="dcterms:W3CDTF">2010-11-04T05:43:00Z</dcterms:created>
  <dcterms:modified xsi:type="dcterms:W3CDTF">2010-11-05T06:11:00Z</dcterms:modified>
</cp:coreProperties>
</file>