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EC7" w:rsidRDefault="00E17686" w:rsidP="00D709CA">
      <w:pPr>
        <w:pStyle w:val="CAPITULOTESIS"/>
        <w:autoSpaceDE/>
        <w:autoSpaceDN/>
        <w:adjustRightInd/>
        <w:spacing w:line="240" w:lineRule="auto"/>
        <w:ind w:left="0"/>
        <w:jc w:val="center"/>
        <w:rPr>
          <w:sz w:val="24"/>
          <w:szCs w:val="24"/>
        </w:rPr>
      </w:pPr>
      <w:r>
        <w:rPr>
          <w:sz w:val="24"/>
          <w:szCs w:val="24"/>
        </w:rPr>
        <w:t>INTRODUCCIÓN</w:t>
      </w:r>
    </w:p>
    <w:p w:rsidR="00E17686" w:rsidRDefault="00E17686" w:rsidP="00D709CA">
      <w:pPr>
        <w:pStyle w:val="CAPITULOTESIS"/>
        <w:autoSpaceDE/>
        <w:autoSpaceDN/>
        <w:adjustRightInd/>
        <w:spacing w:line="240" w:lineRule="auto"/>
        <w:ind w:left="0"/>
        <w:jc w:val="center"/>
        <w:rPr>
          <w:sz w:val="24"/>
          <w:szCs w:val="24"/>
        </w:rPr>
      </w:pPr>
    </w:p>
    <w:p w:rsidR="00636650" w:rsidRDefault="00636650" w:rsidP="00D709CA">
      <w:pPr>
        <w:pStyle w:val="CAPITULOTESIS"/>
        <w:autoSpaceDE/>
        <w:autoSpaceDN/>
        <w:adjustRightInd/>
        <w:spacing w:line="240" w:lineRule="auto"/>
        <w:ind w:left="0"/>
        <w:jc w:val="center"/>
        <w:rPr>
          <w:sz w:val="24"/>
          <w:szCs w:val="24"/>
        </w:rPr>
      </w:pPr>
    </w:p>
    <w:p w:rsidR="006D6B90" w:rsidRDefault="00B64749" w:rsidP="00AF01C0">
      <w:pPr>
        <w:pStyle w:val="CAPITULOTESIS"/>
        <w:autoSpaceDE/>
        <w:autoSpaceDN/>
        <w:adjustRightInd/>
        <w:spacing w:line="360" w:lineRule="auto"/>
        <w:ind w:left="0"/>
        <w:rPr>
          <w:b w:val="0"/>
          <w:sz w:val="24"/>
          <w:szCs w:val="24"/>
        </w:rPr>
      </w:pPr>
      <w:r>
        <w:rPr>
          <w:b w:val="0"/>
          <w:sz w:val="24"/>
          <w:szCs w:val="24"/>
        </w:rPr>
        <w:t>La creación</w:t>
      </w:r>
      <w:r w:rsidR="00386106">
        <w:rPr>
          <w:b w:val="0"/>
          <w:sz w:val="24"/>
          <w:szCs w:val="24"/>
        </w:rPr>
        <w:t>, implementación y mejora de una cultura de seguridad en la organización genera una ventaja competitiva</w:t>
      </w:r>
      <w:r w:rsidR="009C3B03">
        <w:rPr>
          <w:b w:val="0"/>
          <w:sz w:val="24"/>
          <w:szCs w:val="24"/>
        </w:rPr>
        <w:t>,</w:t>
      </w:r>
      <w:r w:rsidR="00386106">
        <w:rPr>
          <w:b w:val="0"/>
          <w:sz w:val="24"/>
          <w:szCs w:val="24"/>
        </w:rPr>
        <w:t xml:space="preserve"> que la diferencia del resto de sus competidores. Buscando </w:t>
      </w:r>
      <w:r w:rsidR="009C3B03">
        <w:rPr>
          <w:b w:val="0"/>
          <w:sz w:val="24"/>
          <w:szCs w:val="24"/>
        </w:rPr>
        <w:t xml:space="preserve">siempre </w:t>
      </w:r>
      <w:r w:rsidR="00386106">
        <w:rPr>
          <w:b w:val="0"/>
          <w:sz w:val="24"/>
          <w:szCs w:val="24"/>
        </w:rPr>
        <w:t xml:space="preserve">el bienestar y </w:t>
      </w:r>
      <w:r w:rsidR="009C3B03">
        <w:rPr>
          <w:b w:val="0"/>
          <w:sz w:val="24"/>
          <w:szCs w:val="24"/>
        </w:rPr>
        <w:t xml:space="preserve">la </w:t>
      </w:r>
      <w:r w:rsidR="00386106">
        <w:rPr>
          <w:b w:val="0"/>
          <w:sz w:val="24"/>
          <w:szCs w:val="24"/>
        </w:rPr>
        <w:t xml:space="preserve">seguridad de sus trabajadores Los sistemas de Seguridad y Salud Ocupacional </w:t>
      </w:r>
      <w:r w:rsidR="00B41B21">
        <w:rPr>
          <w:b w:val="0"/>
          <w:sz w:val="24"/>
          <w:szCs w:val="24"/>
        </w:rPr>
        <w:t>se han convertido en:</w:t>
      </w:r>
    </w:p>
    <w:p w:rsidR="009C3B03" w:rsidRDefault="009C3B03" w:rsidP="00AF01C0">
      <w:pPr>
        <w:pStyle w:val="CAPITULOTESIS"/>
        <w:autoSpaceDE/>
        <w:autoSpaceDN/>
        <w:adjustRightInd/>
        <w:spacing w:line="360" w:lineRule="auto"/>
        <w:ind w:left="0"/>
        <w:rPr>
          <w:b w:val="0"/>
          <w:sz w:val="24"/>
          <w:szCs w:val="24"/>
        </w:rPr>
      </w:pPr>
    </w:p>
    <w:p w:rsidR="00B41B21" w:rsidRDefault="00B41B21" w:rsidP="00AF01C0">
      <w:pPr>
        <w:pStyle w:val="CAPITULOTESIS"/>
        <w:autoSpaceDE/>
        <w:autoSpaceDN/>
        <w:adjustRightInd/>
        <w:spacing w:line="360" w:lineRule="auto"/>
        <w:ind w:left="0"/>
        <w:rPr>
          <w:b w:val="0"/>
          <w:sz w:val="24"/>
          <w:szCs w:val="24"/>
        </w:rPr>
      </w:pPr>
      <w:r>
        <w:rPr>
          <w:b w:val="0"/>
          <w:sz w:val="24"/>
          <w:szCs w:val="24"/>
        </w:rPr>
        <w:t>Una responsabilidad Social dando seguridad a sus trabajadores, clientes, proveedores y público en general.</w:t>
      </w:r>
    </w:p>
    <w:p w:rsidR="009C3B03" w:rsidRDefault="009C3B03" w:rsidP="00AF01C0">
      <w:pPr>
        <w:pStyle w:val="CAPITULOTESIS"/>
        <w:autoSpaceDE/>
        <w:autoSpaceDN/>
        <w:adjustRightInd/>
        <w:spacing w:line="360" w:lineRule="auto"/>
        <w:ind w:left="0"/>
        <w:rPr>
          <w:b w:val="0"/>
          <w:sz w:val="24"/>
          <w:szCs w:val="24"/>
        </w:rPr>
      </w:pPr>
    </w:p>
    <w:p w:rsidR="00B41B21" w:rsidRDefault="00B41B21" w:rsidP="00AF01C0">
      <w:pPr>
        <w:pStyle w:val="CAPITULOTESIS"/>
        <w:autoSpaceDE/>
        <w:autoSpaceDN/>
        <w:adjustRightInd/>
        <w:spacing w:line="360" w:lineRule="auto"/>
        <w:ind w:left="0"/>
        <w:rPr>
          <w:b w:val="0"/>
          <w:sz w:val="24"/>
          <w:szCs w:val="24"/>
        </w:rPr>
      </w:pPr>
      <w:r>
        <w:rPr>
          <w:b w:val="0"/>
          <w:sz w:val="24"/>
          <w:szCs w:val="24"/>
        </w:rPr>
        <w:t>Una obligación legal por las leyes, reglamentos y normas internacionales que regulan y controlan las actividades y procedimientos que realizan los trabajadores.</w:t>
      </w:r>
    </w:p>
    <w:p w:rsidR="009C3B03" w:rsidRDefault="009C3B03" w:rsidP="00AF01C0">
      <w:pPr>
        <w:pStyle w:val="CAPITULOTESIS"/>
        <w:autoSpaceDE/>
        <w:autoSpaceDN/>
        <w:adjustRightInd/>
        <w:spacing w:line="360" w:lineRule="auto"/>
        <w:ind w:left="0"/>
        <w:rPr>
          <w:b w:val="0"/>
          <w:sz w:val="24"/>
          <w:szCs w:val="24"/>
        </w:rPr>
      </w:pPr>
    </w:p>
    <w:p w:rsidR="00B41B21" w:rsidRDefault="00B41B21" w:rsidP="00AF01C0">
      <w:pPr>
        <w:pStyle w:val="CAPITULOTESIS"/>
        <w:autoSpaceDE/>
        <w:autoSpaceDN/>
        <w:adjustRightInd/>
        <w:spacing w:line="360" w:lineRule="auto"/>
        <w:ind w:left="0"/>
        <w:rPr>
          <w:b w:val="0"/>
          <w:sz w:val="24"/>
          <w:szCs w:val="24"/>
        </w:rPr>
      </w:pPr>
      <w:r>
        <w:rPr>
          <w:b w:val="0"/>
          <w:sz w:val="24"/>
          <w:szCs w:val="24"/>
        </w:rPr>
        <w:t>Un deber moral con las personas que realizan cada trabajo dentro de la empresa para que no existan riesgos que pongan en peligro su integridad.</w:t>
      </w:r>
    </w:p>
    <w:p w:rsidR="009C3B03" w:rsidRDefault="009C3B03" w:rsidP="00AF01C0">
      <w:pPr>
        <w:pStyle w:val="CAPITULOTESIS"/>
        <w:autoSpaceDE/>
        <w:autoSpaceDN/>
        <w:adjustRightInd/>
        <w:spacing w:line="360" w:lineRule="auto"/>
        <w:ind w:left="0"/>
        <w:rPr>
          <w:b w:val="0"/>
          <w:sz w:val="24"/>
          <w:szCs w:val="24"/>
        </w:rPr>
      </w:pPr>
    </w:p>
    <w:p w:rsidR="009C3B03" w:rsidRDefault="00B41B21" w:rsidP="00AF01C0">
      <w:pPr>
        <w:pStyle w:val="CAPITULOTESIS"/>
        <w:autoSpaceDE/>
        <w:autoSpaceDN/>
        <w:adjustRightInd/>
        <w:spacing w:line="360" w:lineRule="auto"/>
        <w:ind w:left="0"/>
        <w:rPr>
          <w:b w:val="0"/>
          <w:sz w:val="24"/>
          <w:szCs w:val="24"/>
        </w:rPr>
      </w:pPr>
      <w:r>
        <w:rPr>
          <w:b w:val="0"/>
          <w:sz w:val="24"/>
          <w:szCs w:val="24"/>
        </w:rPr>
        <w:t>Una conveniencia económica, los incidentes y accidentes incurren en costos imprevistos que siempre serán mayores a los c</w:t>
      </w:r>
      <w:r w:rsidR="009C3B03">
        <w:rPr>
          <w:b w:val="0"/>
          <w:sz w:val="24"/>
          <w:szCs w:val="24"/>
        </w:rPr>
        <w:t>ostos de inversión en seguridad.</w:t>
      </w:r>
    </w:p>
    <w:p w:rsidR="009C3B03" w:rsidRDefault="009C3B03" w:rsidP="00AF01C0">
      <w:pPr>
        <w:pStyle w:val="CAPITULOTESIS"/>
        <w:autoSpaceDE/>
        <w:autoSpaceDN/>
        <w:adjustRightInd/>
        <w:spacing w:line="360" w:lineRule="auto"/>
        <w:ind w:left="0"/>
        <w:rPr>
          <w:b w:val="0"/>
          <w:sz w:val="24"/>
          <w:szCs w:val="24"/>
        </w:rPr>
      </w:pPr>
    </w:p>
    <w:p w:rsidR="00B41B21" w:rsidRDefault="009C3B03" w:rsidP="00AF01C0">
      <w:pPr>
        <w:pStyle w:val="CAPITULOTESIS"/>
        <w:autoSpaceDE/>
        <w:autoSpaceDN/>
        <w:adjustRightInd/>
        <w:spacing w:line="360" w:lineRule="auto"/>
        <w:ind w:left="0"/>
        <w:rPr>
          <w:b w:val="0"/>
          <w:sz w:val="24"/>
          <w:szCs w:val="24"/>
        </w:rPr>
      </w:pPr>
      <w:r>
        <w:rPr>
          <w:b w:val="0"/>
          <w:sz w:val="24"/>
          <w:szCs w:val="24"/>
        </w:rPr>
        <w:t>Una ventaja competitiva, siendo el compromiso de la empresa con sus trabajadores mejorando el ambiente de trabajo continuamente</w:t>
      </w:r>
      <w:r w:rsidR="00B41B21">
        <w:rPr>
          <w:b w:val="0"/>
          <w:sz w:val="24"/>
          <w:szCs w:val="24"/>
        </w:rPr>
        <w:t xml:space="preserve"> </w:t>
      </w:r>
      <w:r w:rsidR="000B6D60">
        <w:rPr>
          <w:b w:val="0"/>
          <w:sz w:val="24"/>
          <w:szCs w:val="24"/>
        </w:rPr>
        <w:t>generara</w:t>
      </w:r>
      <w:r>
        <w:rPr>
          <w:b w:val="0"/>
          <w:sz w:val="24"/>
          <w:szCs w:val="24"/>
        </w:rPr>
        <w:t xml:space="preserve"> una ventaja competitiva con sus competidores. </w:t>
      </w:r>
    </w:p>
    <w:p w:rsidR="00B41B21" w:rsidRDefault="00B41B21" w:rsidP="00AF01C0">
      <w:pPr>
        <w:pStyle w:val="CAPITULOTESIS"/>
        <w:autoSpaceDE/>
        <w:autoSpaceDN/>
        <w:adjustRightInd/>
        <w:spacing w:line="360" w:lineRule="auto"/>
        <w:ind w:left="0"/>
        <w:rPr>
          <w:b w:val="0"/>
          <w:sz w:val="24"/>
          <w:szCs w:val="24"/>
        </w:rPr>
      </w:pPr>
    </w:p>
    <w:p w:rsidR="00AF01C0" w:rsidRDefault="00AF01C0" w:rsidP="00AF01C0">
      <w:pPr>
        <w:pStyle w:val="CAPITULOTESIS"/>
        <w:autoSpaceDE/>
        <w:autoSpaceDN/>
        <w:adjustRightInd/>
        <w:spacing w:line="360" w:lineRule="auto"/>
        <w:ind w:left="0"/>
        <w:rPr>
          <w:b w:val="0"/>
          <w:sz w:val="24"/>
          <w:szCs w:val="24"/>
        </w:rPr>
      </w:pPr>
    </w:p>
    <w:p w:rsidR="00CD6CC4" w:rsidRDefault="00CD6CC4" w:rsidP="00D709CA">
      <w:pPr>
        <w:pStyle w:val="CAPITULOTESIS"/>
        <w:autoSpaceDE/>
        <w:autoSpaceDN/>
        <w:adjustRightInd/>
        <w:spacing w:line="240" w:lineRule="auto"/>
        <w:ind w:left="0"/>
        <w:jc w:val="center"/>
      </w:pPr>
    </w:p>
    <w:p w:rsidR="00CD6CC4" w:rsidRDefault="00CD6CC4" w:rsidP="00D709CA">
      <w:pPr>
        <w:pStyle w:val="CAPITULOTESIS"/>
        <w:autoSpaceDE/>
        <w:autoSpaceDN/>
        <w:adjustRightInd/>
        <w:spacing w:line="240" w:lineRule="auto"/>
        <w:ind w:left="0"/>
        <w:jc w:val="center"/>
      </w:pPr>
    </w:p>
    <w:p w:rsidR="006A4D9C" w:rsidRDefault="006A4D9C" w:rsidP="00D709CA">
      <w:pPr>
        <w:pStyle w:val="CAPITULOTESIS"/>
        <w:autoSpaceDE/>
        <w:autoSpaceDN/>
        <w:adjustRightInd/>
        <w:spacing w:line="240" w:lineRule="auto"/>
        <w:ind w:left="0"/>
        <w:jc w:val="center"/>
      </w:pPr>
    </w:p>
    <w:p w:rsidR="00D709CA" w:rsidRPr="00285139" w:rsidRDefault="00D709CA" w:rsidP="00D709CA">
      <w:pPr>
        <w:pStyle w:val="CAPITULOTESIS"/>
        <w:autoSpaceDE/>
        <w:autoSpaceDN/>
        <w:adjustRightInd/>
        <w:spacing w:line="240" w:lineRule="auto"/>
        <w:ind w:left="0"/>
        <w:jc w:val="center"/>
      </w:pPr>
      <w:r w:rsidRPr="00285139">
        <w:t>CAPÍTULO 1</w:t>
      </w:r>
    </w:p>
    <w:p w:rsidR="00D709CA" w:rsidRPr="00285139" w:rsidRDefault="00D709CA" w:rsidP="00D709CA">
      <w:pPr>
        <w:pStyle w:val="Textoindependiente"/>
        <w:autoSpaceDE/>
        <w:autoSpaceDN/>
        <w:adjustRightInd/>
        <w:spacing w:line="240" w:lineRule="auto"/>
        <w:ind w:left="0"/>
        <w:jc w:val="center"/>
        <w:rPr>
          <w:sz w:val="32"/>
          <w:szCs w:val="32"/>
          <w:lang w:val="es-ES_tradnl"/>
        </w:rPr>
      </w:pPr>
    </w:p>
    <w:p w:rsidR="00D709CA" w:rsidRPr="00285139" w:rsidRDefault="00D709CA" w:rsidP="00D709CA">
      <w:pPr>
        <w:pStyle w:val="Textoindependiente"/>
        <w:autoSpaceDE/>
        <w:autoSpaceDN/>
        <w:adjustRightInd/>
        <w:spacing w:line="240" w:lineRule="auto"/>
        <w:ind w:left="0"/>
        <w:jc w:val="center"/>
        <w:rPr>
          <w:sz w:val="32"/>
          <w:szCs w:val="32"/>
          <w:lang w:val="es-ES_tradnl"/>
        </w:rPr>
      </w:pPr>
    </w:p>
    <w:p w:rsidR="00D709CA" w:rsidRPr="00285139" w:rsidRDefault="00D709CA" w:rsidP="00D709CA">
      <w:pPr>
        <w:pStyle w:val="Textoindependiente"/>
        <w:autoSpaceDE/>
        <w:autoSpaceDN/>
        <w:adjustRightInd/>
        <w:spacing w:line="240" w:lineRule="auto"/>
        <w:ind w:left="0"/>
        <w:jc w:val="center"/>
        <w:rPr>
          <w:sz w:val="32"/>
          <w:szCs w:val="32"/>
          <w:lang w:val="es-ES_tradnl"/>
        </w:rPr>
      </w:pPr>
    </w:p>
    <w:p w:rsidR="00D709CA" w:rsidRPr="006D337A" w:rsidRDefault="00D709CA" w:rsidP="00D3496D">
      <w:pPr>
        <w:pStyle w:val="TITULOTESIS0"/>
        <w:numPr>
          <w:ilvl w:val="0"/>
          <w:numId w:val="45"/>
        </w:numPr>
        <w:autoSpaceDE/>
        <w:autoSpaceDN/>
        <w:adjustRightInd/>
        <w:spacing w:line="240" w:lineRule="auto"/>
        <w:ind w:left="426" w:hanging="426"/>
        <w:rPr>
          <w:lang w:val="es-ES_tradnl"/>
        </w:rPr>
      </w:pPr>
      <w:r w:rsidRPr="00D818C5">
        <w:rPr>
          <w:sz w:val="32"/>
          <w:szCs w:val="32"/>
          <w:lang w:val="es-ES_tradnl"/>
        </w:rPr>
        <w:t>MARCO TEÓRICO</w:t>
      </w:r>
    </w:p>
    <w:p w:rsidR="00C570C6" w:rsidRPr="00C570C6" w:rsidRDefault="00C570C6" w:rsidP="00C570C6">
      <w:pPr>
        <w:pStyle w:val="Textoindependiente"/>
        <w:rPr>
          <w:lang w:val="es-ES_tradnl"/>
        </w:rPr>
      </w:pPr>
    </w:p>
    <w:p w:rsidR="00D709CA" w:rsidRPr="00D818C5" w:rsidRDefault="006D337A" w:rsidP="005F7E02">
      <w:pPr>
        <w:spacing w:line="480" w:lineRule="auto"/>
        <w:ind w:left="851" w:hanging="425"/>
        <w:rPr>
          <w:rFonts w:ascii="Arial" w:hAnsi="Arial" w:cs="Arial"/>
          <w:b/>
          <w:sz w:val="24"/>
          <w:szCs w:val="24"/>
        </w:rPr>
      </w:pPr>
      <w:r w:rsidRPr="00D818C5">
        <w:rPr>
          <w:rFonts w:ascii="Arial" w:hAnsi="Arial" w:cs="Arial"/>
          <w:b/>
          <w:sz w:val="24"/>
          <w:szCs w:val="24"/>
        </w:rPr>
        <w:t>1.1 CONCEPTOS BÁSICOS</w:t>
      </w:r>
    </w:p>
    <w:p w:rsidR="00D709CA" w:rsidRDefault="00D709CA" w:rsidP="005F7E02">
      <w:pPr>
        <w:autoSpaceDE w:val="0"/>
        <w:autoSpaceDN w:val="0"/>
        <w:adjustRightInd w:val="0"/>
        <w:spacing w:line="480" w:lineRule="auto"/>
        <w:ind w:left="851"/>
        <w:jc w:val="both"/>
        <w:rPr>
          <w:rFonts w:ascii="Arial" w:hAnsi="Arial" w:cs="Arial"/>
          <w:sz w:val="24"/>
          <w:szCs w:val="24"/>
        </w:rPr>
      </w:pPr>
      <w:r w:rsidRPr="00285139">
        <w:rPr>
          <w:rFonts w:ascii="Arial" w:hAnsi="Arial" w:cs="Arial"/>
          <w:b/>
          <w:bCs/>
          <w:i/>
          <w:sz w:val="24"/>
          <w:szCs w:val="24"/>
        </w:rPr>
        <w:t>Accidente de trabajo:</w:t>
      </w:r>
      <w:r w:rsidRPr="00285139">
        <w:rPr>
          <w:rFonts w:ascii="Arial" w:hAnsi="Arial" w:cs="Arial"/>
          <w:b/>
          <w:bCs/>
          <w:sz w:val="24"/>
          <w:szCs w:val="24"/>
        </w:rPr>
        <w:t xml:space="preserve"> </w:t>
      </w:r>
      <w:r w:rsidRPr="00285139">
        <w:rPr>
          <w:rFonts w:ascii="Arial" w:hAnsi="Arial" w:cs="Arial"/>
          <w:sz w:val="24"/>
          <w:szCs w:val="24"/>
        </w:rPr>
        <w:t>Accidente de trabajo es todo suceso imprevisto y repentino que ocasiona al trabajador una lesión corporal o perturbación funcional, con ocasión o por consecuencia del trabajo que ejecuta por cuenta ajena.</w:t>
      </w:r>
    </w:p>
    <w:p w:rsidR="00D709CA" w:rsidRPr="00285139" w:rsidRDefault="00D709CA" w:rsidP="005F7E02">
      <w:pPr>
        <w:autoSpaceDE w:val="0"/>
        <w:autoSpaceDN w:val="0"/>
        <w:adjustRightInd w:val="0"/>
        <w:spacing w:line="480" w:lineRule="auto"/>
        <w:ind w:left="851"/>
        <w:jc w:val="both"/>
        <w:rPr>
          <w:rFonts w:ascii="Arial" w:hAnsi="Arial" w:cs="Arial"/>
          <w:sz w:val="24"/>
          <w:szCs w:val="24"/>
        </w:rPr>
      </w:pPr>
      <w:r w:rsidRPr="00285139">
        <w:rPr>
          <w:rFonts w:ascii="Arial" w:hAnsi="Arial" w:cs="Arial"/>
          <w:sz w:val="24"/>
          <w:szCs w:val="24"/>
        </w:rPr>
        <w:t xml:space="preserve"> </w:t>
      </w:r>
    </w:p>
    <w:p w:rsidR="00D709CA" w:rsidRDefault="00D709CA" w:rsidP="005F7E02">
      <w:pPr>
        <w:spacing w:line="480" w:lineRule="auto"/>
        <w:ind w:left="851"/>
        <w:jc w:val="both"/>
        <w:rPr>
          <w:rFonts w:ascii="Arial" w:hAnsi="Arial" w:cs="Arial"/>
          <w:sz w:val="24"/>
          <w:szCs w:val="24"/>
        </w:rPr>
      </w:pPr>
      <w:r w:rsidRPr="00285139">
        <w:rPr>
          <w:rFonts w:ascii="Arial" w:hAnsi="Arial" w:cs="Arial"/>
          <w:b/>
          <w:bCs/>
          <w:i/>
          <w:sz w:val="24"/>
          <w:szCs w:val="24"/>
        </w:rPr>
        <w:t xml:space="preserve">Incidente: </w:t>
      </w:r>
      <w:r w:rsidRPr="00285139">
        <w:rPr>
          <w:rFonts w:ascii="Arial" w:hAnsi="Arial" w:cs="Arial"/>
          <w:sz w:val="24"/>
          <w:szCs w:val="24"/>
        </w:rPr>
        <w:t xml:space="preserve">Evento </w:t>
      </w:r>
      <w:r w:rsidR="00B66670">
        <w:rPr>
          <w:rFonts w:ascii="Arial" w:hAnsi="Arial" w:cs="Arial"/>
          <w:sz w:val="24"/>
          <w:szCs w:val="24"/>
        </w:rPr>
        <w:t>o eventos relacionados con el trabajo en el cual ocurre o podría haber ocurrido un daño, deterioro de la salud o fatalidad</w:t>
      </w:r>
      <w:r w:rsidRPr="00285139">
        <w:rPr>
          <w:rFonts w:ascii="Arial" w:hAnsi="Arial" w:cs="Arial"/>
          <w:sz w:val="24"/>
          <w:szCs w:val="24"/>
        </w:rPr>
        <w:t>. El término incluye “cuasi-accidente”.</w:t>
      </w:r>
    </w:p>
    <w:p w:rsidR="00D709CA" w:rsidRPr="00285139" w:rsidRDefault="00D709CA" w:rsidP="005F7E02">
      <w:pPr>
        <w:spacing w:line="480" w:lineRule="auto"/>
        <w:ind w:left="851"/>
        <w:jc w:val="both"/>
        <w:rPr>
          <w:rFonts w:ascii="Arial" w:hAnsi="Arial" w:cs="Arial"/>
          <w:sz w:val="24"/>
          <w:szCs w:val="24"/>
        </w:rPr>
      </w:pPr>
    </w:p>
    <w:p w:rsidR="00D709CA" w:rsidRPr="00285139" w:rsidRDefault="00D709CA" w:rsidP="005F7E02">
      <w:pPr>
        <w:spacing w:line="480" w:lineRule="auto"/>
        <w:ind w:left="851"/>
        <w:jc w:val="both"/>
        <w:rPr>
          <w:rFonts w:ascii="Arial" w:hAnsi="Arial" w:cs="Arial"/>
          <w:sz w:val="24"/>
          <w:szCs w:val="24"/>
        </w:rPr>
      </w:pPr>
      <w:r w:rsidRPr="00285139">
        <w:rPr>
          <w:rFonts w:ascii="Arial" w:hAnsi="Arial" w:cs="Arial"/>
          <w:b/>
          <w:bCs/>
          <w:i/>
          <w:sz w:val="24"/>
          <w:szCs w:val="24"/>
        </w:rPr>
        <w:t>Identificación de peligro:</w:t>
      </w:r>
      <w:r w:rsidRPr="00285139">
        <w:rPr>
          <w:rFonts w:ascii="Arial" w:hAnsi="Arial" w:cs="Arial"/>
          <w:b/>
          <w:bCs/>
          <w:sz w:val="24"/>
          <w:szCs w:val="24"/>
        </w:rPr>
        <w:t xml:space="preserve"> </w:t>
      </w:r>
      <w:r w:rsidR="00B66670">
        <w:rPr>
          <w:rFonts w:ascii="Arial" w:hAnsi="Arial" w:cs="Arial"/>
          <w:sz w:val="24"/>
          <w:szCs w:val="24"/>
        </w:rPr>
        <w:t>Un proceso mediante el cual s</w:t>
      </w:r>
      <w:r w:rsidRPr="00285139">
        <w:rPr>
          <w:rFonts w:ascii="Arial" w:hAnsi="Arial" w:cs="Arial"/>
          <w:sz w:val="24"/>
          <w:szCs w:val="24"/>
        </w:rPr>
        <w:t>e reconoce</w:t>
      </w:r>
      <w:r w:rsidR="00B66670">
        <w:rPr>
          <w:rFonts w:ascii="Arial" w:hAnsi="Arial" w:cs="Arial"/>
          <w:sz w:val="24"/>
          <w:szCs w:val="24"/>
        </w:rPr>
        <w:t>r que un peligro existe y define</w:t>
      </w:r>
      <w:r w:rsidRPr="00285139">
        <w:rPr>
          <w:rFonts w:ascii="Arial" w:hAnsi="Arial" w:cs="Arial"/>
          <w:sz w:val="24"/>
          <w:szCs w:val="24"/>
        </w:rPr>
        <w:t xml:space="preserve"> sus características.</w:t>
      </w:r>
    </w:p>
    <w:p w:rsidR="00D709CA" w:rsidRPr="00285139" w:rsidRDefault="00D709CA" w:rsidP="005F7E02">
      <w:pPr>
        <w:autoSpaceDE w:val="0"/>
        <w:autoSpaceDN w:val="0"/>
        <w:adjustRightInd w:val="0"/>
        <w:spacing w:after="0" w:line="480" w:lineRule="auto"/>
        <w:ind w:left="851"/>
        <w:jc w:val="both"/>
        <w:rPr>
          <w:rFonts w:ascii="Arial" w:hAnsi="Arial" w:cs="Arial"/>
          <w:sz w:val="24"/>
          <w:szCs w:val="24"/>
          <w:lang w:eastAsia="es-EC"/>
        </w:rPr>
      </w:pPr>
      <w:r w:rsidRPr="00285139">
        <w:rPr>
          <w:rFonts w:ascii="Arial" w:hAnsi="Arial" w:cs="Arial"/>
          <w:b/>
          <w:bCs/>
          <w:i/>
          <w:sz w:val="24"/>
          <w:szCs w:val="24"/>
          <w:lang w:eastAsia="es-EC"/>
        </w:rPr>
        <w:t>Peligro:</w:t>
      </w:r>
      <w:r w:rsidRPr="00285139">
        <w:rPr>
          <w:rFonts w:ascii="Arial" w:hAnsi="Arial" w:cs="Arial"/>
          <w:b/>
          <w:bCs/>
          <w:sz w:val="24"/>
          <w:szCs w:val="24"/>
          <w:lang w:eastAsia="es-EC"/>
        </w:rPr>
        <w:t xml:space="preserve"> </w:t>
      </w:r>
      <w:r w:rsidR="00B66670">
        <w:rPr>
          <w:rFonts w:ascii="Arial" w:hAnsi="Arial" w:cs="Arial"/>
          <w:sz w:val="24"/>
          <w:szCs w:val="24"/>
          <w:lang w:eastAsia="es-EC"/>
        </w:rPr>
        <w:t>Una fuente,</w:t>
      </w:r>
      <w:r w:rsidRPr="00285139">
        <w:rPr>
          <w:rFonts w:ascii="Arial" w:hAnsi="Arial" w:cs="Arial"/>
          <w:sz w:val="24"/>
          <w:szCs w:val="24"/>
          <w:lang w:eastAsia="es-EC"/>
        </w:rPr>
        <w:t xml:space="preserve"> situación </w:t>
      </w:r>
      <w:r w:rsidR="00B66670">
        <w:rPr>
          <w:rFonts w:ascii="Arial" w:hAnsi="Arial" w:cs="Arial"/>
          <w:sz w:val="24"/>
          <w:szCs w:val="24"/>
          <w:lang w:eastAsia="es-EC"/>
        </w:rPr>
        <w:t xml:space="preserve">o acto </w:t>
      </w:r>
      <w:r w:rsidRPr="00285139">
        <w:rPr>
          <w:rFonts w:ascii="Arial" w:hAnsi="Arial" w:cs="Arial"/>
          <w:sz w:val="24"/>
          <w:szCs w:val="24"/>
          <w:lang w:eastAsia="es-EC"/>
        </w:rPr>
        <w:t xml:space="preserve">con el potencial de provocar daños en términos de </w:t>
      </w:r>
      <w:r w:rsidR="00B66670">
        <w:rPr>
          <w:rFonts w:ascii="Arial" w:hAnsi="Arial" w:cs="Arial"/>
          <w:sz w:val="24"/>
          <w:szCs w:val="24"/>
          <w:lang w:eastAsia="es-EC"/>
        </w:rPr>
        <w:t>daño humano o deterioro de la salud</w:t>
      </w:r>
      <w:r w:rsidRPr="00285139">
        <w:rPr>
          <w:rFonts w:ascii="Arial" w:hAnsi="Arial" w:cs="Arial"/>
          <w:sz w:val="24"/>
          <w:szCs w:val="24"/>
          <w:lang w:eastAsia="es-EC"/>
        </w:rPr>
        <w:t xml:space="preserve"> o una combinación de éstos.</w:t>
      </w:r>
    </w:p>
    <w:p w:rsidR="00D709CA" w:rsidRPr="00285139" w:rsidRDefault="00D709CA" w:rsidP="005F7E02">
      <w:pPr>
        <w:autoSpaceDE w:val="0"/>
        <w:autoSpaceDN w:val="0"/>
        <w:adjustRightInd w:val="0"/>
        <w:spacing w:after="0" w:line="480" w:lineRule="auto"/>
        <w:ind w:left="851"/>
        <w:jc w:val="both"/>
        <w:rPr>
          <w:rFonts w:ascii="Arial" w:hAnsi="Arial" w:cs="Arial"/>
          <w:sz w:val="24"/>
          <w:szCs w:val="24"/>
          <w:lang w:eastAsia="es-EC"/>
        </w:rPr>
      </w:pPr>
    </w:p>
    <w:p w:rsidR="00D709CA" w:rsidRPr="00285139" w:rsidRDefault="00D709CA" w:rsidP="005F7E02">
      <w:pPr>
        <w:autoSpaceDE w:val="0"/>
        <w:autoSpaceDN w:val="0"/>
        <w:adjustRightInd w:val="0"/>
        <w:spacing w:after="0" w:line="480" w:lineRule="auto"/>
        <w:ind w:left="851"/>
        <w:jc w:val="both"/>
        <w:rPr>
          <w:rFonts w:ascii="Arial" w:hAnsi="Arial" w:cs="Arial"/>
          <w:sz w:val="24"/>
          <w:szCs w:val="24"/>
          <w:lang w:eastAsia="es-EC"/>
        </w:rPr>
      </w:pPr>
      <w:r w:rsidRPr="00285139">
        <w:rPr>
          <w:rFonts w:ascii="Arial" w:hAnsi="Arial" w:cs="Arial"/>
          <w:b/>
          <w:bCs/>
          <w:i/>
          <w:sz w:val="24"/>
          <w:szCs w:val="24"/>
          <w:lang w:eastAsia="es-EC"/>
        </w:rPr>
        <w:t>Riesgos:</w:t>
      </w:r>
      <w:r w:rsidRPr="00285139">
        <w:rPr>
          <w:rFonts w:ascii="Arial" w:hAnsi="Arial" w:cs="Arial"/>
          <w:b/>
          <w:bCs/>
          <w:sz w:val="24"/>
          <w:szCs w:val="24"/>
          <w:lang w:eastAsia="es-EC"/>
        </w:rPr>
        <w:t xml:space="preserve"> </w:t>
      </w:r>
      <w:r w:rsidR="000D2841">
        <w:rPr>
          <w:rFonts w:ascii="Arial" w:hAnsi="Arial" w:cs="Arial"/>
          <w:sz w:val="24"/>
          <w:szCs w:val="24"/>
          <w:lang w:eastAsia="es-EC"/>
        </w:rPr>
        <w:t>Combinación</w:t>
      </w:r>
      <w:r w:rsidR="00B66670">
        <w:rPr>
          <w:rFonts w:ascii="Arial" w:hAnsi="Arial" w:cs="Arial"/>
          <w:sz w:val="24"/>
          <w:szCs w:val="24"/>
          <w:lang w:eastAsia="es-EC"/>
        </w:rPr>
        <w:t xml:space="preserve"> de la probabilidad de que ocurra un suceso y de las gravedad del daño </w:t>
      </w:r>
      <w:r w:rsidR="000D2841">
        <w:rPr>
          <w:rFonts w:ascii="Arial" w:hAnsi="Arial" w:cs="Arial"/>
          <w:sz w:val="24"/>
          <w:szCs w:val="24"/>
          <w:lang w:eastAsia="es-EC"/>
        </w:rPr>
        <w:t>o</w:t>
      </w:r>
      <w:r w:rsidRPr="00285139">
        <w:rPr>
          <w:rFonts w:ascii="Arial" w:hAnsi="Arial" w:cs="Arial"/>
          <w:sz w:val="24"/>
          <w:szCs w:val="24"/>
          <w:lang w:eastAsia="es-EC"/>
        </w:rPr>
        <w:t xml:space="preserve"> sus consecuencias.</w:t>
      </w:r>
    </w:p>
    <w:p w:rsidR="00D709CA" w:rsidRPr="00285139" w:rsidRDefault="00D709CA" w:rsidP="005F7E02">
      <w:pPr>
        <w:autoSpaceDE w:val="0"/>
        <w:autoSpaceDN w:val="0"/>
        <w:adjustRightInd w:val="0"/>
        <w:spacing w:after="0" w:line="480" w:lineRule="auto"/>
        <w:ind w:left="851"/>
        <w:jc w:val="both"/>
        <w:rPr>
          <w:rFonts w:ascii="Arial" w:hAnsi="Arial" w:cs="Arial"/>
          <w:sz w:val="24"/>
          <w:szCs w:val="24"/>
          <w:lang w:eastAsia="es-EC"/>
        </w:rPr>
      </w:pPr>
    </w:p>
    <w:p w:rsidR="00D709CA" w:rsidRPr="00285139" w:rsidRDefault="00D709CA" w:rsidP="005F7E02">
      <w:pPr>
        <w:autoSpaceDE w:val="0"/>
        <w:autoSpaceDN w:val="0"/>
        <w:adjustRightInd w:val="0"/>
        <w:spacing w:after="0" w:line="480" w:lineRule="auto"/>
        <w:ind w:left="851"/>
        <w:jc w:val="both"/>
        <w:rPr>
          <w:rFonts w:ascii="Arial" w:hAnsi="Arial" w:cs="Arial"/>
          <w:sz w:val="24"/>
          <w:szCs w:val="24"/>
          <w:lang w:eastAsia="es-EC"/>
        </w:rPr>
      </w:pPr>
      <w:r w:rsidRPr="00285139">
        <w:rPr>
          <w:rFonts w:ascii="Arial" w:hAnsi="Arial" w:cs="Arial"/>
          <w:b/>
          <w:bCs/>
          <w:i/>
          <w:sz w:val="24"/>
          <w:szCs w:val="24"/>
          <w:lang w:eastAsia="es-EC"/>
        </w:rPr>
        <w:t xml:space="preserve">Evaluación de riesgo: </w:t>
      </w:r>
      <w:r w:rsidRPr="00285139">
        <w:rPr>
          <w:rFonts w:ascii="Arial" w:hAnsi="Arial" w:cs="Arial"/>
          <w:sz w:val="24"/>
          <w:szCs w:val="24"/>
          <w:lang w:eastAsia="es-EC"/>
        </w:rPr>
        <w:t>Proceso de estimar la magnitud de</w:t>
      </w:r>
      <w:r w:rsidR="000D2841">
        <w:rPr>
          <w:rFonts w:ascii="Arial" w:hAnsi="Arial" w:cs="Arial"/>
          <w:sz w:val="24"/>
          <w:szCs w:val="24"/>
          <w:lang w:eastAsia="es-EC"/>
        </w:rPr>
        <w:t>l riesgo o</w:t>
      </w:r>
      <w:r w:rsidRPr="00285139">
        <w:rPr>
          <w:rFonts w:ascii="Arial" w:hAnsi="Arial" w:cs="Arial"/>
          <w:sz w:val="24"/>
          <w:szCs w:val="24"/>
          <w:lang w:eastAsia="es-EC"/>
        </w:rPr>
        <w:t xml:space="preserve"> los riesgos y </w:t>
      </w:r>
      <w:r w:rsidR="000D2841">
        <w:rPr>
          <w:rFonts w:ascii="Arial" w:hAnsi="Arial" w:cs="Arial"/>
          <w:sz w:val="24"/>
          <w:szCs w:val="24"/>
          <w:lang w:eastAsia="es-EC"/>
        </w:rPr>
        <w:t xml:space="preserve">definir si los métodos de control son adecuados y </w:t>
      </w:r>
      <w:r w:rsidRPr="00285139">
        <w:rPr>
          <w:rFonts w:ascii="Arial" w:hAnsi="Arial" w:cs="Arial"/>
          <w:sz w:val="24"/>
          <w:szCs w:val="24"/>
          <w:lang w:eastAsia="es-EC"/>
        </w:rPr>
        <w:t xml:space="preserve">decidir si un riesgo </w:t>
      </w:r>
      <w:r w:rsidR="000D2841">
        <w:rPr>
          <w:rFonts w:ascii="Arial" w:hAnsi="Arial" w:cs="Arial"/>
          <w:sz w:val="24"/>
          <w:szCs w:val="24"/>
          <w:lang w:eastAsia="es-EC"/>
        </w:rPr>
        <w:t xml:space="preserve">o los riesgos </w:t>
      </w:r>
      <w:r w:rsidRPr="00285139">
        <w:rPr>
          <w:rFonts w:ascii="Arial" w:hAnsi="Arial" w:cs="Arial"/>
          <w:sz w:val="24"/>
          <w:szCs w:val="24"/>
          <w:lang w:eastAsia="es-EC"/>
        </w:rPr>
        <w:t>s</w:t>
      </w:r>
      <w:r w:rsidR="000D2841">
        <w:rPr>
          <w:rFonts w:ascii="Arial" w:hAnsi="Arial" w:cs="Arial"/>
          <w:sz w:val="24"/>
          <w:szCs w:val="24"/>
          <w:lang w:eastAsia="es-EC"/>
        </w:rPr>
        <w:t>on</w:t>
      </w:r>
      <w:r w:rsidRPr="00285139">
        <w:rPr>
          <w:rFonts w:ascii="Arial" w:hAnsi="Arial" w:cs="Arial"/>
          <w:sz w:val="24"/>
          <w:szCs w:val="24"/>
          <w:lang w:eastAsia="es-EC"/>
        </w:rPr>
        <w:t xml:space="preserve"> o</w:t>
      </w:r>
      <w:r w:rsidR="000D2841">
        <w:rPr>
          <w:rFonts w:ascii="Arial" w:hAnsi="Arial" w:cs="Arial"/>
          <w:sz w:val="24"/>
          <w:szCs w:val="24"/>
          <w:lang w:eastAsia="es-EC"/>
        </w:rPr>
        <w:t xml:space="preserve"> no t</w:t>
      </w:r>
      <w:r w:rsidRPr="00285139">
        <w:rPr>
          <w:rFonts w:ascii="Arial" w:hAnsi="Arial" w:cs="Arial"/>
          <w:sz w:val="24"/>
          <w:szCs w:val="24"/>
          <w:lang w:eastAsia="es-EC"/>
        </w:rPr>
        <w:t>olerable</w:t>
      </w:r>
      <w:r w:rsidR="000D2841">
        <w:rPr>
          <w:rFonts w:ascii="Arial" w:hAnsi="Arial" w:cs="Arial"/>
          <w:sz w:val="24"/>
          <w:szCs w:val="24"/>
          <w:lang w:eastAsia="es-EC"/>
        </w:rPr>
        <w:t>s</w:t>
      </w:r>
      <w:r w:rsidRPr="00285139">
        <w:rPr>
          <w:rFonts w:ascii="Arial" w:hAnsi="Arial" w:cs="Arial"/>
          <w:sz w:val="24"/>
          <w:szCs w:val="24"/>
          <w:lang w:eastAsia="es-EC"/>
        </w:rPr>
        <w:t>.</w:t>
      </w:r>
    </w:p>
    <w:p w:rsidR="00D709CA" w:rsidRPr="00285139" w:rsidRDefault="00D709CA" w:rsidP="005F7E02">
      <w:pPr>
        <w:autoSpaceDE w:val="0"/>
        <w:autoSpaceDN w:val="0"/>
        <w:adjustRightInd w:val="0"/>
        <w:spacing w:after="0" w:line="480" w:lineRule="auto"/>
        <w:ind w:left="851"/>
        <w:jc w:val="both"/>
        <w:rPr>
          <w:rFonts w:ascii="Arial" w:hAnsi="Arial" w:cs="Arial"/>
          <w:sz w:val="24"/>
          <w:szCs w:val="24"/>
          <w:lang w:eastAsia="es-EC"/>
        </w:rPr>
      </w:pPr>
    </w:p>
    <w:p w:rsidR="00D709CA" w:rsidRDefault="00D709CA" w:rsidP="005F7E02">
      <w:pPr>
        <w:autoSpaceDE w:val="0"/>
        <w:autoSpaceDN w:val="0"/>
        <w:adjustRightInd w:val="0"/>
        <w:spacing w:after="0" w:line="480" w:lineRule="auto"/>
        <w:ind w:left="851"/>
        <w:jc w:val="both"/>
        <w:rPr>
          <w:rFonts w:ascii="Arial" w:hAnsi="Arial" w:cs="Arial"/>
          <w:sz w:val="24"/>
          <w:szCs w:val="24"/>
        </w:rPr>
      </w:pPr>
      <w:r w:rsidRPr="00285139">
        <w:rPr>
          <w:rFonts w:ascii="Arial" w:hAnsi="Arial" w:cs="Arial"/>
          <w:b/>
          <w:bCs/>
          <w:i/>
          <w:sz w:val="24"/>
          <w:szCs w:val="24"/>
          <w:lang w:eastAsia="es-EC"/>
        </w:rPr>
        <w:t>Riesgos tolerable:</w:t>
      </w:r>
      <w:r w:rsidRPr="00285139">
        <w:rPr>
          <w:rFonts w:ascii="Arial" w:hAnsi="Arial" w:cs="Arial"/>
          <w:b/>
          <w:bCs/>
          <w:sz w:val="24"/>
          <w:szCs w:val="24"/>
          <w:lang w:eastAsia="es-EC"/>
        </w:rPr>
        <w:t xml:space="preserve"> </w:t>
      </w:r>
      <w:r w:rsidRPr="00285139">
        <w:rPr>
          <w:rFonts w:ascii="Arial" w:hAnsi="Arial" w:cs="Arial"/>
          <w:sz w:val="24"/>
          <w:szCs w:val="24"/>
          <w:lang w:eastAsia="es-EC"/>
        </w:rPr>
        <w:t>Riesgo que se ha reducido a un nivel que puede ser aceptable para la organización, teniendo en consideración sus obligaciones legales y su propia política de SSO.</w:t>
      </w:r>
    </w:p>
    <w:p w:rsidR="00D709CA" w:rsidRDefault="00D709CA" w:rsidP="005F7E02">
      <w:pPr>
        <w:autoSpaceDE w:val="0"/>
        <w:autoSpaceDN w:val="0"/>
        <w:adjustRightInd w:val="0"/>
        <w:spacing w:after="0" w:line="480" w:lineRule="auto"/>
        <w:ind w:left="851"/>
        <w:jc w:val="both"/>
        <w:rPr>
          <w:rFonts w:ascii="Arial" w:hAnsi="Arial" w:cs="Arial"/>
          <w:b/>
          <w:bCs/>
          <w:i/>
          <w:iCs/>
          <w:sz w:val="24"/>
          <w:szCs w:val="24"/>
        </w:rPr>
      </w:pPr>
    </w:p>
    <w:p w:rsidR="00D709CA" w:rsidRDefault="00D709CA" w:rsidP="005F7E02">
      <w:pPr>
        <w:autoSpaceDE w:val="0"/>
        <w:autoSpaceDN w:val="0"/>
        <w:adjustRightInd w:val="0"/>
        <w:spacing w:after="0" w:line="480" w:lineRule="auto"/>
        <w:ind w:left="851"/>
        <w:jc w:val="both"/>
        <w:rPr>
          <w:rFonts w:ascii="Arial" w:hAnsi="Arial" w:cs="Arial"/>
          <w:sz w:val="24"/>
          <w:szCs w:val="24"/>
        </w:rPr>
      </w:pPr>
      <w:r w:rsidRPr="00285139">
        <w:rPr>
          <w:rFonts w:ascii="Arial" w:hAnsi="Arial" w:cs="Arial"/>
          <w:b/>
          <w:bCs/>
          <w:i/>
          <w:iCs/>
          <w:sz w:val="24"/>
          <w:szCs w:val="24"/>
        </w:rPr>
        <w:t>Seguridad:</w:t>
      </w:r>
      <w:r w:rsidRPr="00285139">
        <w:rPr>
          <w:rFonts w:ascii="Arial" w:hAnsi="Arial" w:cs="Arial"/>
          <w:sz w:val="24"/>
          <w:szCs w:val="24"/>
        </w:rPr>
        <w:t> Es el grado ideal de compenetración del Hombre, consigo mismo y con el medio ambiente que lo rodea, donde su salud, integridad física y la satisfacción de todas sus necesidades, estén garantizadas por un margen del 100 % de probabilidad.</w:t>
      </w:r>
    </w:p>
    <w:p w:rsidR="005F7E02" w:rsidRDefault="005F7E02" w:rsidP="005F7E02">
      <w:pPr>
        <w:autoSpaceDE w:val="0"/>
        <w:autoSpaceDN w:val="0"/>
        <w:adjustRightInd w:val="0"/>
        <w:spacing w:after="0" w:line="480" w:lineRule="auto"/>
        <w:ind w:left="851"/>
        <w:jc w:val="both"/>
        <w:rPr>
          <w:rFonts w:ascii="Arial" w:hAnsi="Arial" w:cs="Arial"/>
          <w:b/>
          <w:bCs/>
          <w:i/>
          <w:iCs/>
          <w:sz w:val="24"/>
          <w:szCs w:val="24"/>
        </w:rPr>
      </w:pPr>
    </w:p>
    <w:p w:rsidR="005F7E02" w:rsidRDefault="00D709CA" w:rsidP="005F7E02">
      <w:pPr>
        <w:autoSpaceDE w:val="0"/>
        <w:autoSpaceDN w:val="0"/>
        <w:adjustRightInd w:val="0"/>
        <w:spacing w:after="0" w:line="480" w:lineRule="auto"/>
        <w:ind w:left="851"/>
        <w:jc w:val="both"/>
        <w:rPr>
          <w:rFonts w:ascii="Arial" w:hAnsi="Arial" w:cs="Arial"/>
          <w:sz w:val="24"/>
          <w:szCs w:val="24"/>
        </w:rPr>
      </w:pPr>
      <w:r w:rsidRPr="00285139">
        <w:rPr>
          <w:rFonts w:ascii="Arial" w:hAnsi="Arial" w:cs="Arial"/>
          <w:b/>
          <w:bCs/>
          <w:i/>
          <w:iCs/>
          <w:sz w:val="24"/>
          <w:szCs w:val="24"/>
        </w:rPr>
        <w:t>Seguridad Industrial:</w:t>
      </w:r>
      <w:r w:rsidRPr="00285139">
        <w:rPr>
          <w:rFonts w:ascii="Arial" w:hAnsi="Arial" w:cs="Arial"/>
          <w:sz w:val="24"/>
          <w:szCs w:val="24"/>
        </w:rPr>
        <w:t> Es una disciplina que establece normas preventivas con  el fin de evitar Accidentes y Enfermedades Ocupacionales-Profesionales, causados por los diferentes tipos de agentes.</w:t>
      </w:r>
    </w:p>
    <w:p w:rsidR="005F7E02" w:rsidRDefault="005F7E02" w:rsidP="005F7E02">
      <w:pPr>
        <w:autoSpaceDE w:val="0"/>
        <w:autoSpaceDN w:val="0"/>
        <w:adjustRightInd w:val="0"/>
        <w:spacing w:after="0" w:line="480" w:lineRule="auto"/>
        <w:ind w:left="851"/>
        <w:jc w:val="both"/>
        <w:rPr>
          <w:rFonts w:ascii="Arial" w:hAnsi="Arial" w:cs="Arial"/>
          <w:b/>
          <w:bCs/>
          <w:i/>
          <w:iCs/>
          <w:sz w:val="24"/>
          <w:szCs w:val="24"/>
        </w:rPr>
      </w:pPr>
    </w:p>
    <w:p w:rsidR="005F7E02" w:rsidRDefault="00D709CA" w:rsidP="005F7E02">
      <w:pPr>
        <w:autoSpaceDE w:val="0"/>
        <w:autoSpaceDN w:val="0"/>
        <w:adjustRightInd w:val="0"/>
        <w:spacing w:after="0" w:line="480" w:lineRule="auto"/>
        <w:ind w:left="851"/>
        <w:jc w:val="both"/>
        <w:rPr>
          <w:rFonts w:ascii="Arial" w:hAnsi="Arial" w:cs="Arial"/>
          <w:sz w:val="24"/>
          <w:szCs w:val="24"/>
        </w:rPr>
      </w:pPr>
      <w:r w:rsidRPr="00285139">
        <w:rPr>
          <w:rFonts w:ascii="Arial" w:hAnsi="Arial" w:cs="Arial"/>
          <w:b/>
          <w:bCs/>
          <w:i/>
          <w:iCs/>
          <w:sz w:val="24"/>
          <w:szCs w:val="24"/>
        </w:rPr>
        <w:t>Higiene Industrial:</w:t>
      </w:r>
      <w:r w:rsidRPr="00285139">
        <w:rPr>
          <w:rFonts w:ascii="Arial" w:hAnsi="Arial" w:cs="Arial"/>
          <w:sz w:val="24"/>
          <w:szCs w:val="24"/>
        </w:rPr>
        <w:t> Es la rama de la Medicina Preventiva, que trata de los medios que deben usarse en el trabajo, tanto en su ambiente como en sus propias tareas, para evitar daños a la salud de los trabajadores.</w:t>
      </w:r>
    </w:p>
    <w:p w:rsidR="005F7E02" w:rsidRDefault="005F7E02" w:rsidP="005F7E02">
      <w:pPr>
        <w:autoSpaceDE w:val="0"/>
        <w:autoSpaceDN w:val="0"/>
        <w:adjustRightInd w:val="0"/>
        <w:spacing w:after="0" w:line="480" w:lineRule="auto"/>
        <w:ind w:left="851"/>
        <w:jc w:val="both"/>
        <w:rPr>
          <w:rFonts w:ascii="Arial" w:hAnsi="Arial" w:cs="Arial"/>
          <w:b/>
          <w:bCs/>
          <w:i/>
          <w:iCs/>
          <w:sz w:val="24"/>
          <w:szCs w:val="24"/>
        </w:rPr>
      </w:pPr>
    </w:p>
    <w:p w:rsidR="005F7E02" w:rsidRDefault="00D709CA" w:rsidP="005F7E02">
      <w:pPr>
        <w:autoSpaceDE w:val="0"/>
        <w:autoSpaceDN w:val="0"/>
        <w:adjustRightInd w:val="0"/>
        <w:spacing w:after="0" w:line="480" w:lineRule="auto"/>
        <w:ind w:left="851"/>
        <w:jc w:val="both"/>
        <w:rPr>
          <w:rFonts w:ascii="Arial" w:hAnsi="Arial" w:cs="Arial"/>
          <w:sz w:val="24"/>
          <w:szCs w:val="24"/>
        </w:rPr>
      </w:pPr>
      <w:r w:rsidRPr="00285139">
        <w:rPr>
          <w:rFonts w:ascii="Arial" w:hAnsi="Arial" w:cs="Arial"/>
          <w:b/>
          <w:bCs/>
          <w:i/>
          <w:iCs/>
          <w:sz w:val="24"/>
          <w:szCs w:val="24"/>
        </w:rPr>
        <w:t>Ergonomía:</w:t>
      </w:r>
      <w:r w:rsidRPr="00285139">
        <w:rPr>
          <w:rFonts w:ascii="Arial" w:hAnsi="Arial" w:cs="Arial"/>
          <w:sz w:val="24"/>
          <w:szCs w:val="24"/>
        </w:rPr>
        <w:t xml:space="preserve"> Es la moderna Ciencia del mejoramiento de las condiciones  de trabajo humano, en función de las facultades y limitaciones reales de los hombres que desarrollan su labor productiva.  Viene de: </w:t>
      </w:r>
      <w:r w:rsidRPr="00285139">
        <w:rPr>
          <w:rFonts w:ascii="Arial" w:hAnsi="Arial" w:cs="Arial"/>
          <w:b/>
          <w:bCs/>
          <w:i/>
          <w:iCs/>
          <w:sz w:val="24"/>
          <w:szCs w:val="24"/>
        </w:rPr>
        <w:t>Ergón -</w:t>
      </w:r>
      <w:r w:rsidRPr="00285139">
        <w:rPr>
          <w:rFonts w:ascii="Arial" w:hAnsi="Arial" w:cs="Arial"/>
          <w:sz w:val="24"/>
          <w:szCs w:val="24"/>
        </w:rPr>
        <w:t xml:space="preserve"> Género - Trabajo y de </w:t>
      </w:r>
      <w:r w:rsidRPr="00285139">
        <w:rPr>
          <w:rFonts w:ascii="Arial" w:hAnsi="Arial" w:cs="Arial"/>
          <w:b/>
          <w:bCs/>
          <w:i/>
          <w:iCs/>
          <w:sz w:val="24"/>
          <w:szCs w:val="24"/>
        </w:rPr>
        <w:t>Nomos</w:t>
      </w:r>
      <w:r w:rsidRPr="00285139">
        <w:rPr>
          <w:rFonts w:ascii="Arial" w:hAnsi="Arial" w:cs="Arial"/>
          <w:sz w:val="24"/>
          <w:szCs w:val="24"/>
        </w:rPr>
        <w:t xml:space="preserve"> - Ley o Norma.</w:t>
      </w:r>
    </w:p>
    <w:p w:rsidR="005F7E02" w:rsidRDefault="005F7E02" w:rsidP="005F7E02">
      <w:pPr>
        <w:autoSpaceDE w:val="0"/>
        <w:autoSpaceDN w:val="0"/>
        <w:adjustRightInd w:val="0"/>
        <w:spacing w:after="0" w:line="480" w:lineRule="auto"/>
        <w:ind w:left="851"/>
        <w:jc w:val="both"/>
        <w:rPr>
          <w:rFonts w:ascii="Arial" w:hAnsi="Arial" w:cs="Arial"/>
          <w:b/>
          <w:i/>
          <w:sz w:val="24"/>
          <w:szCs w:val="24"/>
        </w:rPr>
      </w:pPr>
    </w:p>
    <w:p w:rsidR="00D709CA" w:rsidRDefault="00D709CA" w:rsidP="005F7E02">
      <w:pPr>
        <w:autoSpaceDE w:val="0"/>
        <w:autoSpaceDN w:val="0"/>
        <w:adjustRightInd w:val="0"/>
        <w:spacing w:after="0" w:line="480" w:lineRule="auto"/>
        <w:ind w:left="851"/>
        <w:jc w:val="both"/>
        <w:rPr>
          <w:rFonts w:ascii="Arial" w:hAnsi="Arial" w:cs="Arial"/>
          <w:sz w:val="24"/>
          <w:szCs w:val="24"/>
        </w:rPr>
      </w:pPr>
      <w:r w:rsidRPr="00285139">
        <w:rPr>
          <w:rFonts w:ascii="Arial" w:hAnsi="Arial" w:cs="Arial"/>
          <w:b/>
          <w:i/>
          <w:sz w:val="24"/>
          <w:szCs w:val="24"/>
        </w:rPr>
        <w:t>Protección Personal:</w:t>
      </w:r>
      <w:r w:rsidRPr="00285139">
        <w:rPr>
          <w:rFonts w:ascii="Arial" w:hAnsi="Arial" w:cs="Arial"/>
          <w:sz w:val="24"/>
          <w:szCs w:val="24"/>
        </w:rPr>
        <w:t xml:space="preserve"> Es la técnica que tiene por misión proteger a un solo trabajador o a un número reducido de ellos de riesgos específicos procedentes de su ocupación laboral.</w:t>
      </w:r>
    </w:p>
    <w:p w:rsidR="006A4D9C" w:rsidRDefault="006A4D9C" w:rsidP="005F7E02">
      <w:pPr>
        <w:autoSpaceDE w:val="0"/>
        <w:autoSpaceDN w:val="0"/>
        <w:adjustRightInd w:val="0"/>
        <w:spacing w:after="0" w:line="480" w:lineRule="auto"/>
        <w:ind w:left="851"/>
        <w:jc w:val="both"/>
        <w:rPr>
          <w:rFonts w:ascii="Arial" w:hAnsi="Arial" w:cs="Arial"/>
          <w:sz w:val="24"/>
          <w:szCs w:val="24"/>
        </w:rPr>
      </w:pPr>
    </w:p>
    <w:p w:rsidR="006A4D9C" w:rsidRDefault="00D709CA" w:rsidP="006A4D9C">
      <w:pPr>
        <w:spacing w:before="100" w:beforeAutospacing="1" w:after="100" w:afterAutospacing="1" w:line="480" w:lineRule="auto"/>
        <w:ind w:left="851"/>
        <w:jc w:val="both"/>
        <w:rPr>
          <w:rFonts w:ascii="Arial" w:hAnsi="Arial" w:cs="Arial"/>
          <w:sz w:val="24"/>
          <w:szCs w:val="24"/>
        </w:rPr>
      </w:pPr>
      <w:r w:rsidRPr="00285139">
        <w:rPr>
          <w:rFonts w:ascii="Arial" w:hAnsi="Arial" w:cs="Arial"/>
          <w:b/>
          <w:bCs/>
          <w:i/>
          <w:sz w:val="24"/>
          <w:szCs w:val="24"/>
        </w:rPr>
        <w:lastRenderedPageBreak/>
        <w:t>Enfermedades profesionales:</w:t>
      </w:r>
      <w:r w:rsidRPr="00285139">
        <w:rPr>
          <w:rFonts w:ascii="Arial" w:hAnsi="Arial" w:cs="Arial"/>
          <w:b/>
          <w:bCs/>
          <w:sz w:val="24"/>
          <w:szCs w:val="24"/>
        </w:rPr>
        <w:t xml:space="preserve"> </w:t>
      </w:r>
      <w:r w:rsidRPr="00285139">
        <w:rPr>
          <w:rFonts w:ascii="Arial" w:hAnsi="Arial" w:cs="Arial"/>
          <w:sz w:val="24"/>
          <w:szCs w:val="24"/>
        </w:rPr>
        <w:t>Enfermedades profesionales son las afecciones agudas o crónicas causadas de una manera directa por el ejercicio de la profesión o labor que realiza el trabajador y que producen incapacidad.</w:t>
      </w:r>
    </w:p>
    <w:p w:rsidR="006A4D9C" w:rsidRDefault="006A4D9C" w:rsidP="006A4D9C">
      <w:pPr>
        <w:spacing w:before="100" w:beforeAutospacing="1" w:after="100" w:afterAutospacing="1" w:line="480" w:lineRule="auto"/>
        <w:ind w:left="851"/>
        <w:jc w:val="both"/>
        <w:rPr>
          <w:rFonts w:ascii="Arial" w:hAnsi="Arial" w:cs="Arial"/>
          <w:b/>
          <w:bCs/>
          <w:i/>
          <w:sz w:val="24"/>
          <w:szCs w:val="24"/>
        </w:rPr>
      </w:pPr>
    </w:p>
    <w:p w:rsidR="00D709CA" w:rsidRDefault="00D709CA" w:rsidP="006A4D9C">
      <w:pPr>
        <w:spacing w:before="100" w:beforeAutospacing="1" w:after="100" w:afterAutospacing="1" w:line="480" w:lineRule="auto"/>
        <w:ind w:left="851"/>
        <w:jc w:val="both"/>
        <w:rPr>
          <w:rFonts w:ascii="Arial" w:hAnsi="Arial" w:cs="Arial"/>
          <w:sz w:val="24"/>
          <w:szCs w:val="24"/>
        </w:rPr>
      </w:pPr>
      <w:r w:rsidRPr="00285139">
        <w:rPr>
          <w:rFonts w:ascii="Arial" w:hAnsi="Arial" w:cs="Arial"/>
          <w:b/>
          <w:bCs/>
          <w:i/>
          <w:sz w:val="24"/>
          <w:szCs w:val="24"/>
        </w:rPr>
        <w:t>Incapacidad temporal:</w:t>
      </w:r>
      <w:r w:rsidRPr="00285139">
        <w:rPr>
          <w:rFonts w:ascii="Arial" w:hAnsi="Arial" w:cs="Arial"/>
          <w:b/>
          <w:bCs/>
          <w:sz w:val="24"/>
          <w:szCs w:val="24"/>
        </w:rPr>
        <w:t xml:space="preserve"> </w:t>
      </w:r>
      <w:r w:rsidRPr="00285139">
        <w:rPr>
          <w:rFonts w:ascii="Arial" w:hAnsi="Arial" w:cs="Arial"/>
          <w:sz w:val="24"/>
          <w:szCs w:val="24"/>
        </w:rPr>
        <w:t>Ocasiona incapacidad temporal toda lesión curada dentro del plazo de un año de producida y que deja al trabajador capacitado para su trabajo habitual.</w:t>
      </w:r>
    </w:p>
    <w:p w:rsidR="00D709CA" w:rsidRDefault="00D709CA" w:rsidP="005F7E02">
      <w:pPr>
        <w:autoSpaceDE w:val="0"/>
        <w:autoSpaceDN w:val="0"/>
        <w:adjustRightInd w:val="0"/>
        <w:spacing w:line="480" w:lineRule="auto"/>
        <w:ind w:left="851"/>
        <w:jc w:val="both"/>
        <w:rPr>
          <w:rFonts w:ascii="Arial" w:hAnsi="Arial" w:cs="Arial"/>
          <w:b/>
          <w:bCs/>
          <w:i/>
          <w:sz w:val="24"/>
          <w:szCs w:val="24"/>
        </w:rPr>
      </w:pPr>
    </w:p>
    <w:p w:rsidR="00D709CA" w:rsidRDefault="00D709CA" w:rsidP="005F7E02">
      <w:pPr>
        <w:autoSpaceDE w:val="0"/>
        <w:autoSpaceDN w:val="0"/>
        <w:adjustRightInd w:val="0"/>
        <w:spacing w:line="480" w:lineRule="auto"/>
        <w:ind w:left="851"/>
        <w:jc w:val="both"/>
        <w:rPr>
          <w:rFonts w:ascii="Arial" w:hAnsi="Arial" w:cs="Arial"/>
          <w:sz w:val="24"/>
          <w:szCs w:val="24"/>
        </w:rPr>
      </w:pPr>
      <w:r w:rsidRPr="00285139">
        <w:rPr>
          <w:rFonts w:ascii="Arial" w:hAnsi="Arial" w:cs="Arial"/>
          <w:b/>
          <w:bCs/>
          <w:i/>
          <w:sz w:val="24"/>
          <w:szCs w:val="24"/>
        </w:rPr>
        <w:t>Imprudencia profesional:</w:t>
      </w:r>
      <w:r w:rsidRPr="00285139">
        <w:rPr>
          <w:rFonts w:ascii="Arial" w:hAnsi="Arial" w:cs="Arial"/>
          <w:b/>
          <w:bCs/>
          <w:sz w:val="24"/>
          <w:szCs w:val="24"/>
        </w:rPr>
        <w:t xml:space="preserve"> </w:t>
      </w:r>
      <w:r w:rsidRPr="00285139">
        <w:rPr>
          <w:rFonts w:ascii="Arial" w:hAnsi="Arial" w:cs="Arial"/>
          <w:sz w:val="24"/>
          <w:szCs w:val="24"/>
        </w:rPr>
        <w:t xml:space="preserve">La imprudencia profesional es </w:t>
      </w:r>
      <w:r>
        <w:rPr>
          <w:rFonts w:ascii="Arial" w:hAnsi="Arial" w:cs="Arial"/>
          <w:sz w:val="24"/>
          <w:szCs w:val="24"/>
        </w:rPr>
        <w:t xml:space="preserve">la </w:t>
      </w:r>
      <w:r w:rsidRPr="00285139">
        <w:rPr>
          <w:rFonts w:ascii="Arial" w:hAnsi="Arial" w:cs="Arial"/>
          <w:sz w:val="24"/>
          <w:szCs w:val="24"/>
        </w:rPr>
        <w:t>consecuencia de la confianza que inspira el ejercicio habitual del trabajo, no exime al empleador de responsabilidad.</w:t>
      </w:r>
    </w:p>
    <w:p w:rsidR="00D709CA" w:rsidRDefault="00D709CA" w:rsidP="005F7E02">
      <w:pPr>
        <w:autoSpaceDE w:val="0"/>
        <w:autoSpaceDN w:val="0"/>
        <w:adjustRightInd w:val="0"/>
        <w:spacing w:line="480" w:lineRule="auto"/>
        <w:ind w:left="851"/>
        <w:jc w:val="both"/>
        <w:rPr>
          <w:rFonts w:ascii="Arial" w:hAnsi="Arial" w:cs="Arial"/>
          <w:b/>
          <w:bCs/>
          <w:i/>
          <w:sz w:val="24"/>
          <w:szCs w:val="24"/>
        </w:rPr>
      </w:pPr>
    </w:p>
    <w:p w:rsidR="00D709CA" w:rsidRDefault="00D709CA" w:rsidP="005F7E02">
      <w:pPr>
        <w:autoSpaceDE w:val="0"/>
        <w:autoSpaceDN w:val="0"/>
        <w:adjustRightInd w:val="0"/>
        <w:spacing w:line="480" w:lineRule="auto"/>
        <w:ind w:left="851"/>
        <w:jc w:val="both"/>
        <w:rPr>
          <w:rFonts w:ascii="Arial" w:hAnsi="Arial" w:cs="Arial"/>
          <w:sz w:val="24"/>
          <w:szCs w:val="24"/>
        </w:rPr>
      </w:pPr>
      <w:r w:rsidRPr="00285139">
        <w:rPr>
          <w:rFonts w:ascii="Arial" w:hAnsi="Arial" w:cs="Arial"/>
          <w:b/>
          <w:bCs/>
          <w:i/>
          <w:sz w:val="24"/>
          <w:szCs w:val="24"/>
        </w:rPr>
        <w:t>Incapacidad temporal:</w:t>
      </w:r>
      <w:r w:rsidRPr="00285139">
        <w:rPr>
          <w:rFonts w:ascii="Arial" w:hAnsi="Arial" w:cs="Arial"/>
          <w:b/>
          <w:bCs/>
          <w:sz w:val="24"/>
          <w:szCs w:val="24"/>
        </w:rPr>
        <w:t xml:space="preserve"> </w:t>
      </w:r>
      <w:r w:rsidRPr="00285139">
        <w:rPr>
          <w:rFonts w:ascii="Arial" w:hAnsi="Arial" w:cs="Arial"/>
          <w:sz w:val="24"/>
          <w:szCs w:val="24"/>
        </w:rPr>
        <w:t>Ocasiona incapacidad temporal toda lesión curada dentro del plazo de un año de producida y que deja al trabajador capacitado para su trabajo habitual.</w:t>
      </w:r>
    </w:p>
    <w:p w:rsidR="005F7E02" w:rsidRDefault="005F7E02" w:rsidP="005F7E02">
      <w:pPr>
        <w:autoSpaceDE w:val="0"/>
        <w:autoSpaceDN w:val="0"/>
        <w:adjustRightInd w:val="0"/>
        <w:spacing w:line="480" w:lineRule="auto"/>
        <w:ind w:left="851"/>
        <w:jc w:val="both"/>
        <w:rPr>
          <w:rFonts w:ascii="Arial" w:hAnsi="Arial" w:cs="Arial"/>
          <w:sz w:val="24"/>
          <w:szCs w:val="24"/>
        </w:rPr>
      </w:pPr>
    </w:p>
    <w:p w:rsidR="00D709CA" w:rsidRDefault="00D709CA" w:rsidP="005F7E02">
      <w:pPr>
        <w:autoSpaceDE w:val="0"/>
        <w:autoSpaceDN w:val="0"/>
        <w:adjustRightInd w:val="0"/>
        <w:spacing w:line="480" w:lineRule="auto"/>
        <w:ind w:left="851"/>
        <w:jc w:val="both"/>
        <w:rPr>
          <w:rFonts w:ascii="Arial" w:hAnsi="Arial" w:cs="Arial"/>
          <w:sz w:val="24"/>
          <w:szCs w:val="24"/>
          <w:lang w:val="es-MX"/>
        </w:rPr>
      </w:pPr>
      <w:r w:rsidRPr="00285139">
        <w:rPr>
          <w:rFonts w:ascii="Arial" w:hAnsi="Arial" w:cs="Arial"/>
          <w:b/>
          <w:i/>
          <w:sz w:val="24"/>
          <w:szCs w:val="24"/>
          <w:lang w:val="es-MX"/>
        </w:rPr>
        <w:lastRenderedPageBreak/>
        <w:t>Vapores Orgánicos:</w:t>
      </w:r>
      <w:r w:rsidRPr="00285139">
        <w:rPr>
          <w:rFonts w:ascii="Arial" w:hAnsi="Arial" w:cs="Arial"/>
          <w:sz w:val="24"/>
          <w:szCs w:val="24"/>
          <w:lang w:val="es-MX"/>
        </w:rPr>
        <w:t xml:space="preserve"> Estado gaseoso que se desprende de sustancias orgánicas por acción del calor. Ejemplo de sustancia orgánica, la basura.</w:t>
      </w:r>
    </w:p>
    <w:p w:rsidR="005F7E02" w:rsidRDefault="005F7E02" w:rsidP="005F7E02">
      <w:pPr>
        <w:autoSpaceDE w:val="0"/>
        <w:autoSpaceDN w:val="0"/>
        <w:adjustRightInd w:val="0"/>
        <w:spacing w:line="480" w:lineRule="auto"/>
        <w:ind w:left="851"/>
        <w:jc w:val="both"/>
        <w:rPr>
          <w:rFonts w:ascii="Arial" w:hAnsi="Arial" w:cs="Arial"/>
          <w:sz w:val="24"/>
          <w:szCs w:val="24"/>
          <w:lang w:val="es-MX"/>
        </w:rPr>
      </w:pPr>
    </w:p>
    <w:p w:rsidR="00D709CA" w:rsidRPr="00285139" w:rsidRDefault="00D709CA" w:rsidP="005F7E02">
      <w:pPr>
        <w:spacing w:line="480" w:lineRule="auto"/>
        <w:ind w:left="851"/>
        <w:jc w:val="both"/>
        <w:rPr>
          <w:rFonts w:ascii="Arial" w:hAnsi="Arial" w:cs="Arial"/>
          <w:bCs/>
          <w:sz w:val="24"/>
          <w:szCs w:val="24"/>
        </w:rPr>
      </w:pPr>
      <w:r w:rsidRPr="00285139">
        <w:rPr>
          <w:rFonts w:ascii="Arial" w:hAnsi="Arial" w:cs="Arial"/>
          <w:b/>
          <w:i/>
          <w:sz w:val="24"/>
          <w:szCs w:val="24"/>
        </w:rPr>
        <w:t>Causas Directas:</w:t>
      </w:r>
      <w:r w:rsidRPr="00285139">
        <w:rPr>
          <w:rFonts w:ascii="Arial" w:hAnsi="Arial" w:cs="Arial"/>
          <w:i/>
          <w:sz w:val="24"/>
          <w:szCs w:val="24"/>
        </w:rPr>
        <w:t xml:space="preserve"> </w:t>
      </w:r>
      <w:r w:rsidRPr="00285139">
        <w:rPr>
          <w:rFonts w:ascii="Arial" w:hAnsi="Arial" w:cs="Arial"/>
          <w:bCs/>
          <w:sz w:val="24"/>
          <w:szCs w:val="24"/>
        </w:rPr>
        <w:t>Son las circunstancias que se presentaron justamente antes del evento. Generalmente son observables y se las denomina “Actos Inseguros “ y “Condiciones Inseguras”.</w:t>
      </w:r>
    </w:p>
    <w:p w:rsidR="00D709CA" w:rsidRPr="00285139" w:rsidRDefault="00D709CA" w:rsidP="005F7E02">
      <w:pPr>
        <w:spacing w:line="480" w:lineRule="auto"/>
        <w:ind w:left="851"/>
        <w:jc w:val="both"/>
        <w:rPr>
          <w:rFonts w:ascii="Arial" w:hAnsi="Arial" w:cs="Arial"/>
          <w:b/>
          <w:i/>
          <w:sz w:val="24"/>
          <w:szCs w:val="24"/>
        </w:rPr>
      </w:pPr>
    </w:p>
    <w:p w:rsidR="005F7E02" w:rsidRDefault="00D709CA" w:rsidP="005F7E02">
      <w:pPr>
        <w:spacing w:line="480" w:lineRule="auto"/>
        <w:ind w:left="851"/>
        <w:jc w:val="both"/>
        <w:rPr>
          <w:rFonts w:ascii="Arial" w:hAnsi="Arial" w:cs="Arial"/>
          <w:bCs/>
          <w:sz w:val="24"/>
          <w:szCs w:val="24"/>
        </w:rPr>
      </w:pPr>
      <w:r w:rsidRPr="00285139">
        <w:rPr>
          <w:rFonts w:ascii="Arial" w:hAnsi="Arial" w:cs="Arial"/>
          <w:b/>
          <w:i/>
          <w:sz w:val="24"/>
          <w:szCs w:val="24"/>
        </w:rPr>
        <w:t xml:space="preserve">Actos Inseguros: </w:t>
      </w:r>
      <w:r w:rsidRPr="00285139">
        <w:rPr>
          <w:rFonts w:ascii="Arial" w:hAnsi="Arial" w:cs="Arial"/>
          <w:bCs/>
          <w:sz w:val="24"/>
          <w:szCs w:val="24"/>
        </w:rPr>
        <w:t>Son comportamientos fuera del estándar permitido que podrían dar lugar a un accidente.</w:t>
      </w:r>
    </w:p>
    <w:p w:rsidR="005F7E02" w:rsidRDefault="005F7E02" w:rsidP="005F7E02">
      <w:pPr>
        <w:spacing w:line="480" w:lineRule="auto"/>
        <w:ind w:left="851"/>
        <w:jc w:val="both"/>
        <w:rPr>
          <w:rFonts w:ascii="Arial" w:hAnsi="Arial" w:cs="Arial"/>
          <w:b/>
          <w:i/>
          <w:sz w:val="24"/>
          <w:szCs w:val="24"/>
        </w:rPr>
      </w:pPr>
    </w:p>
    <w:p w:rsidR="005F7E02" w:rsidRDefault="00D709CA" w:rsidP="005F7E02">
      <w:pPr>
        <w:spacing w:line="480" w:lineRule="auto"/>
        <w:ind w:left="851"/>
        <w:jc w:val="both"/>
        <w:rPr>
          <w:rFonts w:ascii="Arial" w:hAnsi="Arial" w:cs="Arial"/>
          <w:bCs/>
          <w:sz w:val="24"/>
          <w:szCs w:val="24"/>
        </w:rPr>
      </w:pPr>
      <w:r w:rsidRPr="00285139">
        <w:rPr>
          <w:rFonts w:ascii="Arial" w:hAnsi="Arial" w:cs="Arial"/>
          <w:b/>
          <w:i/>
          <w:sz w:val="24"/>
          <w:szCs w:val="24"/>
        </w:rPr>
        <w:t>Condiciones Inseguras:</w:t>
      </w:r>
      <w:r w:rsidRPr="00285139">
        <w:rPr>
          <w:rFonts w:ascii="Arial" w:hAnsi="Arial" w:cs="Arial"/>
          <w:sz w:val="24"/>
          <w:szCs w:val="24"/>
        </w:rPr>
        <w:t xml:space="preserve"> </w:t>
      </w:r>
      <w:r w:rsidRPr="00285139">
        <w:rPr>
          <w:rFonts w:ascii="Arial" w:hAnsi="Arial" w:cs="Arial"/>
          <w:bCs/>
          <w:sz w:val="24"/>
          <w:szCs w:val="24"/>
        </w:rPr>
        <w:t>Son circunstancias que por no cumplir con el mínimo estándar permitido podrían causar un accidente.</w:t>
      </w:r>
    </w:p>
    <w:p w:rsidR="005F7E02" w:rsidRDefault="005F7E02" w:rsidP="005F7E02">
      <w:pPr>
        <w:spacing w:line="480" w:lineRule="auto"/>
        <w:ind w:left="851"/>
        <w:jc w:val="both"/>
        <w:rPr>
          <w:rFonts w:ascii="Arial" w:hAnsi="Arial" w:cs="Arial"/>
          <w:b/>
          <w:i/>
          <w:sz w:val="24"/>
          <w:szCs w:val="24"/>
        </w:rPr>
      </w:pPr>
    </w:p>
    <w:p w:rsidR="00D709CA" w:rsidRDefault="00D709CA" w:rsidP="005F7E02">
      <w:pPr>
        <w:spacing w:line="480" w:lineRule="auto"/>
        <w:ind w:left="851"/>
        <w:jc w:val="both"/>
        <w:rPr>
          <w:rFonts w:ascii="Arial" w:hAnsi="Arial" w:cs="Arial"/>
          <w:bCs/>
          <w:sz w:val="24"/>
          <w:szCs w:val="24"/>
        </w:rPr>
      </w:pPr>
      <w:r w:rsidRPr="00285139">
        <w:rPr>
          <w:rFonts w:ascii="Arial" w:hAnsi="Arial" w:cs="Arial"/>
          <w:b/>
          <w:i/>
          <w:sz w:val="24"/>
          <w:szCs w:val="24"/>
        </w:rPr>
        <w:t>Causas Básicas:</w:t>
      </w:r>
      <w:r w:rsidRPr="00285139">
        <w:rPr>
          <w:rFonts w:ascii="Arial" w:hAnsi="Arial" w:cs="Arial"/>
          <w:sz w:val="24"/>
          <w:szCs w:val="24"/>
        </w:rPr>
        <w:t xml:space="preserve"> </w:t>
      </w:r>
      <w:r w:rsidRPr="00285139">
        <w:rPr>
          <w:rFonts w:ascii="Arial" w:hAnsi="Arial" w:cs="Arial"/>
          <w:bCs/>
          <w:sz w:val="24"/>
          <w:szCs w:val="24"/>
        </w:rPr>
        <w:t>Son aquellas por las cuales ocurren los actos y condiciones sub-estándares y se las llama Causas Orígenes, Reales; éstas requieren mayor investigación para identificarlas pero permiten un control  significativo. Existen 2 categorías importantes: Factores Personales y Factores Laboral</w:t>
      </w:r>
      <w:r>
        <w:rPr>
          <w:rFonts w:ascii="Arial" w:hAnsi="Arial" w:cs="Arial"/>
          <w:bCs/>
          <w:sz w:val="24"/>
          <w:szCs w:val="24"/>
        </w:rPr>
        <w:t>es.</w:t>
      </w:r>
    </w:p>
    <w:p w:rsidR="00D709CA" w:rsidRPr="00285139" w:rsidRDefault="00D709CA" w:rsidP="005F7E02">
      <w:pPr>
        <w:pStyle w:val="Ttulo3"/>
        <w:spacing w:line="480" w:lineRule="auto"/>
        <w:ind w:left="851"/>
        <w:jc w:val="both"/>
        <w:rPr>
          <w:rFonts w:cs="Arial"/>
          <w:bCs/>
          <w:sz w:val="24"/>
          <w:szCs w:val="24"/>
        </w:rPr>
      </w:pPr>
      <w:r w:rsidRPr="00285139">
        <w:rPr>
          <w:rFonts w:cs="Arial"/>
          <w:i/>
          <w:sz w:val="24"/>
          <w:szCs w:val="24"/>
        </w:rPr>
        <w:lastRenderedPageBreak/>
        <w:t>Factores Personales:</w:t>
      </w:r>
      <w:r w:rsidRPr="00285139">
        <w:rPr>
          <w:rFonts w:cs="Arial"/>
          <w:sz w:val="24"/>
          <w:szCs w:val="24"/>
        </w:rPr>
        <w:t xml:space="preserve"> </w:t>
      </w:r>
      <w:r w:rsidRPr="00285139">
        <w:rPr>
          <w:rFonts w:cs="Arial"/>
          <w:b w:val="0"/>
          <w:bCs/>
          <w:sz w:val="24"/>
          <w:szCs w:val="24"/>
        </w:rPr>
        <w:t>Incluyen causas tales como falta de conocimiento, falta de habilidad, falta de capacidad física/fisiológica, mental/psicológica, motivación impropia y tensión física o mental</w:t>
      </w:r>
      <w:r w:rsidRPr="00285139">
        <w:rPr>
          <w:rFonts w:cs="Arial"/>
          <w:bCs/>
          <w:sz w:val="24"/>
          <w:szCs w:val="24"/>
        </w:rPr>
        <w:t>.</w:t>
      </w:r>
    </w:p>
    <w:p w:rsidR="00D709CA" w:rsidRPr="00285139" w:rsidRDefault="00D709CA" w:rsidP="005F7E02">
      <w:pPr>
        <w:pStyle w:val="Ttulo3"/>
        <w:spacing w:line="480" w:lineRule="auto"/>
        <w:ind w:left="851"/>
        <w:jc w:val="both"/>
        <w:rPr>
          <w:rFonts w:cs="Arial"/>
          <w:i/>
          <w:sz w:val="24"/>
          <w:szCs w:val="24"/>
        </w:rPr>
      </w:pPr>
    </w:p>
    <w:p w:rsidR="00D709CA" w:rsidRDefault="00D709CA" w:rsidP="005F7E02">
      <w:pPr>
        <w:pStyle w:val="Ttulo3"/>
        <w:spacing w:line="480" w:lineRule="auto"/>
        <w:ind w:left="851"/>
        <w:jc w:val="both"/>
        <w:rPr>
          <w:rFonts w:cs="Arial"/>
          <w:b w:val="0"/>
          <w:bCs/>
          <w:sz w:val="24"/>
          <w:szCs w:val="24"/>
        </w:rPr>
      </w:pPr>
      <w:r w:rsidRPr="00285139">
        <w:rPr>
          <w:rFonts w:cs="Arial"/>
          <w:i/>
          <w:sz w:val="24"/>
          <w:szCs w:val="24"/>
        </w:rPr>
        <w:t>Factores Laborales:</w:t>
      </w:r>
      <w:r w:rsidRPr="00285139">
        <w:rPr>
          <w:rFonts w:cs="Arial"/>
          <w:sz w:val="24"/>
          <w:szCs w:val="24"/>
        </w:rPr>
        <w:t xml:space="preserve"> </w:t>
      </w:r>
      <w:r w:rsidRPr="00285139">
        <w:rPr>
          <w:rFonts w:cs="Arial"/>
          <w:b w:val="0"/>
          <w:bCs/>
          <w:sz w:val="24"/>
          <w:szCs w:val="24"/>
        </w:rPr>
        <w:t>Incluyen causas tales como: ingeniería inadecuada, estándares y/o métodos de trabajo inadecuados, herramientas y/o equipos inadecuados, compras inadecuadas, liderazgo y/ o supervisión inadecuada y uso  y desgaste o abuso y maltrato de herramientas y/o equipos.</w:t>
      </w:r>
    </w:p>
    <w:p w:rsidR="00D818C5" w:rsidRDefault="00D818C5" w:rsidP="00D818C5">
      <w:pPr>
        <w:spacing w:line="480" w:lineRule="auto"/>
        <w:ind w:left="1098"/>
        <w:jc w:val="both"/>
        <w:rPr>
          <w:rFonts w:ascii="Arial" w:hAnsi="Arial" w:cs="Arial"/>
          <w:b/>
          <w:sz w:val="24"/>
          <w:szCs w:val="24"/>
          <w:lang w:val="es-ES" w:eastAsia="es-ES"/>
        </w:rPr>
      </w:pPr>
    </w:p>
    <w:p w:rsidR="00D709CA" w:rsidRPr="008A2980" w:rsidRDefault="00D709CA" w:rsidP="005F7E02">
      <w:pPr>
        <w:spacing w:line="480" w:lineRule="auto"/>
        <w:ind w:left="851"/>
        <w:jc w:val="both"/>
        <w:rPr>
          <w:rFonts w:ascii="Arial" w:hAnsi="Arial" w:cs="Arial"/>
          <w:b/>
          <w:sz w:val="24"/>
          <w:szCs w:val="24"/>
          <w:lang w:val="es-ES" w:eastAsia="es-ES"/>
        </w:rPr>
      </w:pPr>
      <w:r w:rsidRPr="008A2980">
        <w:rPr>
          <w:rFonts w:ascii="Arial" w:hAnsi="Arial" w:cs="Arial"/>
          <w:b/>
          <w:sz w:val="24"/>
          <w:szCs w:val="24"/>
          <w:lang w:val="es-ES" w:eastAsia="es-ES"/>
        </w:rPr>
        <w:t>ELEMENTOS DEL SISTEMA DE GESTIÓN EN CONTROL DE LA SEGURIDAD Y SALUD OCUPACIONAL</w:t>
      </w:r>
    </w:p>
    <w:p w:rsidR="00D709CA" w:rsidRDefault="00D709CA" w:rsidP="005F7E02">
      <w:pPr>
        <w:spacing w:line="480" w:lineRule="auto"/>
        <w:ind w:left="851"/>
        <w:rPr>
          <w:rFonts w:ascii="Arial" w:hAnsi="Arial" w:cs="Arial"/>
          <w:sz w:val="24"/>
          <w:szCs w:val="24"/>
          <w:lang w:val="es-ES" w:eastAsia="es-ES"/>
        </w:rPr>
      </w:pPr>
      <w:r w:rsidRPr="00FC7634">
        <w:rPr>
          <w:rFonts w:ascii="Arial" w:hAnsi="Arial" w:cs="Arial"/>
          <w:sz w:val="24"/>
          <w:szCs w:val="24"/>
          <w:lang w:val="es-ES" w:eastAsia="es-ES"/>
        </w:rPr>
        <w:t xml:space="preserve">Los elementos del Sistema de Gestión en Control de </w:t>
      </w:r>
      <w:smartTag w:uri="urn:schemas-microsoft-com:office:smarttags" w:element="PersonName">
        <w:smartTagPr>
          <w:attr w:name="ProductID" w:val="la Seguridad"/>
        </w:smartTagPr>
        <w:r w:rsidRPr="00FC7634">
          <w:rPr>
            <w:rFonts w:ascii="Arial" w:hAnsi="Arial" w:cs="Arial"/>
            <w:sz w:val="24"/>
            <w:szCs w:val="24"/>
            <w:lang w:val="es-ES" w:eastAsia="es-ES"/>
          </w:rPr>
          <w:t>la Seguridad</w:t>
        </w:r>
      </w:smartTag>
      <w:r w:rsidRPr="00FC7634">
        <w:rPr>
          <w:rFonts w:ascii="Arial" w:hAnsi="Arial" w:cs="Arial"/>
          <w:sz w:val="24"/>
          <w:szCs w:val="24"/>
          <w:lang w:val="es-ES" w:eastAsia="es-ES"/>
        </w:rPr>
        <w:t xml:space="preserve"> y</w:t>
      </w:r>
      <w:r w:rsidR="00DB1925">
        <w:rPr>
          <w:rFonts w:ascii="Arial" w:hAnsi="Arial" w:cs="Arial"/>
          <w:sz w:val="24"/>
          <w:szCs w:val="24"/>
          <w:lang w:val="es-ES" w:eastAsia="es-ES"/>
        </w:rPr>
        <w:t xml:space="preserve"> Salud Ocupacional se los clasifica</w:t>
      </w:r>
      <w:r w:rsidRPr="00FC7634">
        <w:rPr>
          <w:rFonts w:ascii="Arial" w:hAnsi="Arial" w:cs="Arial"/>
          <w:sz w:val="24"/>
          <w:szCs w:val="24"/>
          <w:lang w:val="es-ES" w:eastAsia="es-ES"/>
        </w:rPr>
        <w:t xml:space="preserve"> en tres grandes grupos</w:t>
      </w:r>
      <w:r>
        <w:rPr>
          <w:rFonts w:ascii="Arial" w:hAnsi="Arial" w:cs="Arial"/>
          <w:sz w:val="24"/>
          <w:szCs w:val="24"/>
          <w:lang w:val="es-ES" w:eastAsia="es-ES"/>
        </w:rPr>
        <w:t>:</w:t>
      </w:r>
    </w:p>
    <w:p w:rsidR="00D709CA" w:rsidRPr="00FC7634" w:rsidRDefault="00D709CA" w:rsidP="00D3496D">
      <w:pPr>
        <w:pStyle w:val="Prrafodelista"/>
        <w:numPr>
          <w:ilvl w:val="0"/>
          <w:numId w:val="2"/>
        </w:numPr>
        <w:spacing w:line="480" w:lineRule="auto"/>
        <w:ind w:left="1418"/>
        <w:rPr>
          <w:rFonts w:ascii="Arial" w:hAnsi="Arial" w:cs="Arial"/>
        </w:rPr>
      </w:pPr>
      <w:r w:rsidRPr="00FC7634">
        <w:rPr>
          <w:rFonts w:ascii="Arial" w:hAnsi="Arial" w:cs="Arial"/>
        </w:rPr>
        <w:t>Gestión Administrativa</w:t>
      </w:r>
    </w:p>
    <w:p w:rsidR="00D709CA" w:rsidRPr="00FC7634" w:rsidRDefault="00D709CA" w:rsidP="00D3496D">
      <w:pPr>
        <w:pStyle w:val="Prrafodelista"/>
        <w:numPr>
          <w:ilvl w:val="0"/>
          <w:numId w:val="2"/>
        </w:numPr>
        <w:spacing w:line="480" w:lineRule="auto"/>
        <w:ind w:left="1418"/>
        <w:rPr>
          <w:rFonts w:ascii="Arial" w:hAnsi="Arial" w:cs="Arial"/>
        </w:rPr>
      </w:pPr>
      <w:r w:rsidRPr="00FC7634">
        <w:rPr>
          <w:rFonts w:ascii="Arial" w:hAnsi="Arial" w:cs="Arial"/>
        </w:rPr>
        <w:t>Gestión Talento Humano</w:t>
      </w:r>
    </w:p>
    <w:p w:rsidR="00D709CA" w:rsidRDefault="00D709CA" w:rsidP="00D3496D">
      <w:pPr>
        <w:pStyle w:val="Prrafodelista"/>
        <w:numPr>
          <w:ilvl w:val="0"/>
          <w:numId w:val="2"/>
        </w:numPr>
        <w:spacing w:line="480" w:lineRule="auto"/>
        <w:ind w:left="1418"/>
        <w:rPr>
          <w:rFonts w:ascii="Arial" w:hAnsi="Arial" w:cs="Arial"/>
        </w:rPr>
      </w:pPr>
      <w:r w:rsidRPr="00FC7634">
        <w:rPr>
          <w:rFonts w:ascii="Arial" w:hAnsi="Arial" w:cs="Arial"/>
        </w:rPr>
        <w:t>Gestión Técnica</w:t>
      </w:r>
    </w:p>
    <w:p w:rsidR="006A4D9C" w:rsidRDefault="006A4D9C" w:rsidP="006A4D9C">
      <w:pPr>
        <w:spacing w:line="480" w:lineRule="auto"/>
        <w:rPr>
          <w:rFonts w:ascii="Arial" w:hAnsi="Arial" w:cs="Arial"/>
        </w:rPr>
      </w:pPr>
    </w:p>
    <w:p w:rsidR="006A4D9C" w:rsidRDefault="006A4D9C" w:rsidP="006A4D9C">
      <w:pPr>
        <w:spacing w:line="480" w:lineRule="auto"/>
        <w:rPr>
          <w:rFonts w:ascii="Arial" w:hAnsi="Arial" w:cs="Arial"/>
        </w:rPr>
      </w:pPr>
    </w:p>
    <w:p w:rsidR="006A4D9C" w:rsidRDefault="006A4D9C" w:rsidP="006A4D9C">
      <w:pPr>
        <w:spacing w:line="480" w:lineRule="auto"/>
        <w:rPr>
          <w:rFonts w:ascii="Arial" w:hAnsi="Arial" w:cs="Arial"/>
        </w:rPr>
      </w:pPr>
    </w:p>
    <w:p w:rsidR="006A4D9C" w:rsidRDefault="003220C7" w:rsidP="006A4D9C">
      <w:pPr>
        <w:spacing w:line="480" w:lineRule="auto"/>
        <w:rPr>
          <w:rFonts w:ascii="Arial" w:hAnsi="Arial" w:cs="Arial"/>
        </w:rPr>
      </w:pPr>
      <w:r w:rsidRPr="003220C7">
        <w:rPr>
          <w:noProof/>
          <w:lang w:val="es-ES" w:eastAsia="es-ES"/>
        </w:rPr>
        <w:lastRenderedPageBreak/>
        <w:pict>
          <v:shapetype id="_x0000_t202" coordsize="21600,21600" o:spt="202" path="m,l,21600r21600,l21600,xe">
            <v:stroke joinstyle="miter"/>
            <v:path gradientshapeok="t" o:connecttype="rect"/>
          </v:shapetype>
          <v:shape id="_x0000_s1652" type="#_x0000_t202" style="position:absolute;margin-left:1.95pt;margin-top:276.9pt;width:426pt;height:42.5pt;z-index:251663872" stroked="f">
            <v:textbox style="mso-next-textbox:#_x0000_s1652" inset="0,0,0,0">
              <w:txbxContent>
                <w:p w:rsidR="001A25D3" w:rsidRPr="005F7E02" w:rsidRDefault="001A25D3" w:rsidP="005F7E02">
                  <w:pPr>
                    <w:jc w:val="center"/>
                    <w:rPr>
                      <w:rFonts w:ascii="Arial" w:hAnsi="Arial" w:cs="Arial"/>
                      <w:sz w:val="24"/>
                      <w:szCs w:val="24"/>
                      <w:lang w:val="es-ES"/>
                    </w:rPr>
                  </w:pPr>
                  <w:r w:rsidRPr="005F7E02">
                    <w:rPr>
                      <w:rFonts w:ascii="Arial" w:hAnsi="Arial" w:cs="Arial"/>
                      <w:b/>
                      <w:sz w:val="24"/>
                      <w:szCs w:val="24"/>
                      <w:lang w:val="es-ES"/>
                    </w:rPr>
                    <w:t xml:space="preserve">FIG 1.1 </w:t>
                  </w:r>
                  <w:r w:rsidRPr="005F7E02">
                    <w:rPr>
                      <w:rFonts w:ascii="Arial" w:hAnsi="Arial" w:cs="Arial"/>
                      <w:sz w:val="24"/>
                      <w:szCs w:val="24"/>
                      <w:lang w:val="es-ES"/>
                    </w:rPr>
                    <w:t xml:space="preserve"> </w:t>
                  </w:r>
                  <w:r>
                    <w:rPr>
                      <w:rFonts w:ascii="Arial" w:hAnsi="Arial" w:cs="Arial"/>
                      <w:b/>
                      <w:sz w:val="24"/>
                      <w:szCs w:val="24"/>
                      <w:lang w:val="es-ES"/>
                    </w:rPr>
                    <w:t>GRÁ</w:t>
                  </w:r>
                  <w:r w:rsidRPr="005F7E02">
                    <w:rPr>
                      <w:rFonts w:ascii="Arial" w:hAnsi="Arial" w:cs="Arial"/>
                      <w:b/>
                      <w:sz w:val="24"/>
                      <w:szCs w:val="24"/>
                      <w:lang w:val="es-ES"/>
                    </w:rPr>
                    <w:t>FICO DE LAS AREAS QU</w:t>
                  </w:r>
                  <w:r>
                    <w:rPr>
                      <w:rFonts w:ascii="Arial" w:hAnsi="Arial" w:cs="Arial"/>
                      <w:b/>
                      <w:sz w:val="24"/>
                      <w:szCs w:val="24"/>
                      <w:lang w:val="es-ES"/>
                    </w:rPr>
                    <w:t>E GESTIONAN EL SISTEMA DE GESTIÓ</w:t>
                  </w:r>
                  <w:r w:rsidRPr="005F7E02">
                    <w:rPr>
                      <w:rFonts w:ascii="Arial" w:hAnsi="Arial" w:cs="Arial"/>
                      <w:b/>
                      <w:sz w:val="24"/>
                      <w:szCs w:val="24"/>
                      <w:lang w:val="es-ES"/>
                    </w:rPr>
                    <w:t>N EN CONTROL DE LA SEGURIDAD Y SALUD OCUPACIONAL</w:t>
                  </w:r>
                </w:p>
                <w:p w:rsidR="001A25D3" w:rsidRPr="0062055F" w:rsidRDefault="001A25D3" w:rsidP="00C86AEC">
                  <w:pPr>
                    <w:pStyle w:val="Figuras"/>
                    <w:jc w:val="center"/>
                  </w:pPr>
                </w:p>
              </w:txbxContent>
            </v:textbox>
          </v:shape>
        </w:pict>
      </w:r>
      <w:r w:rsidR="006A4D9C">
        <w:rPr>
          <w:rFonts w:ascii="Arial" w:hAnsi="Arial" w:cs="Arial"/>
          <w:noProof/>
          <w:lang w:val="es-ES" w:eastAsia="es-ES"/>
        </w:rPr>
        <w:drawing>
          <wp:anchor distT="0" distB="0" distL="114300" distR="114300" simplePos="0" relativeHeight="251664896" behindDoc="0" locked="0" layoutInCell="1" allowOverlap="1">
            <wp:simplePos x="0" y="0"/>
            <wp:positionH relativeFrom="column">
              <wp:posOffset>-354330</wp:posOffset>
            </wp:positionH>
            <wp:positionV relativeFrom="paragraph">
              <wp:posOffset>-182880</wp:posOffset>
            </wp:positionV>
            <wp:extent cx="6000750" cy="3657600"/>
            <wp:effectExtent l="0" t="0" r="0" b="0"/>
            <wp:wrapSquare wrapText="bothSides"/>
            <wp:docPr id="630" name="Diagrama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4"/>
                    <pic:cNvPicPr>
                      <a:picLocks noChangeArrowheads="1"/>
                    </pic:cNvPicPr>
                  </pic:nvPicPr>
                  <pic:blipFill>
                    <a:blip r:embed="rId8"/>
                    <a:srcRect l="-22202" r="-22507"/>
                    <a:stretch>
                      <a:fillRect/>
                    </a:stretch>
                  </pic:blipFill>
                  <pic:spPr bwMode="auto">
                    <a:xfrm>
                      <a:off x="0" y="0"/>
                      <a:ext cx="6000750" cy="3657600"/>
                    </a:xfrm>
                    <a:prstGeom prst="rect">
                      <a:avLst/>
                    </a:prstGeom>
                    <a:noFill/>
                    <a:ln w="9525">
                      <a:noFill/>
                      <a:miter lim="800000"/>
                      <a:headEnd/>
                      <a:tailEnd/>
                    </a:ln>
                  </pic:spPr>
                </pic:pic>
              </a:graphicData>
            </a:graphic>
          </wp:anchor>
        </w:drawing>
      </w:r>
    </w:p>
    <w:p w:rsidR="006A4D9C" w:rsidRDefault="006A4D9C" w:rsidP="006A4D9C">
      <w:pPr>
        <w:spacing w:line="480" w:lineRule="auto"/>
        <w:rPr>
          <w:rFonts w:ascii="Arial" w:hAnsi="Arial" w:cs="Arial"/>
        </w:rPr>
      </w:pPr>
    </w:p>
    <w:p w:rsidR="00D709CA" w:rsidRPr="00F211F2" w:rsidRDefault="00D709CA" w:rsidP="00D709CA">
      <w:pPr>
        <w:autoSpaceDE w:val="0"/>
        <w:autoSpaceDN w:val="0"/>
        <w:adjustRightInd w:val="0"/>
        <w:spacing w:line="480" w:lineRule="auto"/>
        <w:jc w:val="both"/>
        <w:rPr>
          <w:rFonts w:ascii="Arial" w:hAnsi="Arial" w:cs="Arial"/>
          <w:b/>
          <w:sz w:val="24"/>
          <w:szCs w:val="24"/>
          <w:lang w:val="es-MX"/>
        </w:rPr>
      </w:pPr>
      <w:r w:rsidRPr="00F211F2">
        <w:rPr>
          <w:rFonts w:ascii="Arial" w:hAnsi="Arial" w:cs="Arial"/>
          <w:b/>
          <w:sz w:val="24"/>
          <w:szCs w:val="24"/>
          <w:lang w:val="es-MX"/>
        </w:rPr>
        <w:t>GESTIÓN ADMINISTRATIVA</w:t>
      </w:r>
    </w:p>
    <w:p w:rsidR="00D709CA" w:rsidRPr="00F211F2" w:rsidRDefault="00DB1925" w:rsidP="00DB1925">
      <w:pPr>
        <w:autoSpaceDE w:val="0"/>
        <w:autoSpaceDN w:val="0"/>
        <w:adjustRightInd w:val="0"/>
        <w:spacing w:line="480" w:lineRule="auto"/>
        <w:ind w:left="1416"/>
        <w:jc w:val="both"/>
        <w:rPr>
          <w:rFonts w:ascii="Arial" w:hAnsi="Arial" w:cs="Arial"/>
          <w:sz w:val="24"/>
          <w:szCs w:val="24"/>
        </w:rPr>
      </w:pPr>
      <w:r>
        <w:rPr>
          <w:rFonts w:ascii="Arial" w:hAnsi="Arial" w:cs="Arial"/>
          <w:sz w:val="24"/>
          <w:szCs w:val="24"/>
        </w:rPr>
        <w:t xml:space="preserve">Es la gestión principal del Sistema e </w:t>
      </w:r>
      <w:r w:rsidRPr="00DB1925">
        <w:rPr>
          <w:rFonts w:ascii="Arial" w:hAnsi="Arial" w:cs="Arial"/>
          <w:sz w:val="24"/>
          <w:szCs w:val="24"/>
        </w:rPr>
        <w:t>integra el</w:t>
      </w:r>
      <w:r w:rsidRPr="00F211F2">
        <w:rPr>
          <w:rFonts w:ascii="Arial" w:hAnsi="Arial" w:cs="Arial"/>
          <w:sz w:val="24"/>
          <w:szCs w:val="24"/>
        </w:rPr>
        <w:t xml:space="preserve"> conjunto de políticas, estrategias y responsabilidades que toma la gerencia de la </w:t>
      </w:r>
      <w:r>
        <w:rPr>
          <w:rFonts w:ascii="Arial" w:hAnsi="Arial" w:cs="Arial"/>
          <w:sz w:val="24"/>
          <w:szCs w:val="24"/>
        </w:rPr>
        <w:t>empresa en la planificación</w:t>
      </w:r>
      <w:r w:rsidRPr="00F211F2">
        <w:rPr>
          <w:rFonts w:ascii="Arial" w:hAnsi="Arial" w:cs="Arial"/>
          <w:sz w:val="24"/>
          <w:szCs w:val="24"/>
        </w:rPr>
        <w:t>, implementación y evaluación de los procesos.</w:t>
      </w:r>
    </w:p>
    <w:p w:rsidR="00D709CA" w:rsidRDefault="00DB1925" w:rsidP="00B739E2">
      <w:pPr>
        <w:autoSpaceDE w:val="0"/>
        <w:autoSpaceDN w:val="0"/>
        <w:adjustRightInd w:val="0"/>
        <w:spacing w:line="480" w:lineRule="auto"/>
        <w:jc w:val="both"/>
        <w:rPr>
          <w:rFonts w:ascii="Arial" w:hAnsi="Arial" w:cs="Arial"/>
          <w:b/>
          <w:sz w:val="24"/>
          <w:szCs w:val="24"/>
          <w:lang w:val="es-MX"/>
        </w:rPr>
      </w:pPr>
      <w:r w:rsidRPr="00DB1925">
        <w:rPr>
          <w:rFonts w:ascii="Arial" w:hAnsi="Arial" w:cs="Arial"/>
          <w:b/>
          <w:sz w:val="24"/>
          <w:szCs w:val="24"/>
          <w:lang w:val="es-MX"/>
        </w:rPr>
        <w:t>GESTIÓN</w:t>
      </w:r>
      <w:r w:rsidR="00D709CA" w:rsidRPr="00F211F2">
        <w:rPr>
          <w:rFonts w:ascii="Arial" w:hAnsi="Arial" w:cs="Arial"/>
          <w:b/>
          <w:sz w:val="24"/>
          <w:szCs w:val="24"/>
          <w:lang w:val="es-MX"/>
        </w:rPr>
        <w:t xml:space="preserve"> DEL TALENTO HUMANO</w:t>
      </w:r>
      <w:r w:rsidR="00D709CA" w:rsidRPr="00F211F2">
        <w:rPr>
          <w:rFonts w:ascii="Arial" w:hAnsi="Arial" w:cs="Arial"/>
          <w:b/>
          <w:sz w:val="24"/>
          <w:szCs w:val="24"/>
          <w:lang w:val="es-MX"/>
        </w:rPr>
        <w:tab/>
      </w:r>
    </w:p>
    <w:p w:rsidR="00D709CA" w:rsidRDefault="00DB1925" w:rsidP="00D709CA">
      <w:pPr>
        <w:autoSpaceDE w:val="0"/>
        <w:autoSpaceDN w:val="0"/>
        <w:adjustRightInd w:val="0"/>
        <w:spacing w:line="480" w:lineRule="auto"/>
        <w:ind w:left="1416"/>
        <w:jc w:val="both"/>
        <w:rPr>
          <w:rFonts w:ascii="Arial" w:hAnsi="Arial" w:cs="Arial"/>
          <w:sz w:val="24"/>
          <w:szCs w:val="24"/>
        </w:rPr>
      </w:pPr>
      <w:r>
        <w:rPr>
          <w:rFonts w:ascii="Arial" w:hAnsi="Arial" w:cs="Arial"/>
          <w:sz w:val="24"/>
          <w:szCs w:val="24"/>
        </w:rPr>
        <w:t xml:space="preserve">Describe y </w:t>
      </w:r>
      <w:r w:rsidR="00D709CA">
        <w:rPr>
          <w:rFonts w:ascii="Arial" w:hAnsi="Arial" w:cs="Arial"/>
          <w:sz w:val="24"/>
          <w:szCs w:val="24"/>
        </w:rPr>
        <w:t>analiza el proceso de selección, formación, capacitación del trabajador incluyendo sus destrezas y habilidades.</w:t>
      </w:r>
    </w:p>
    <w:p w:rsidR="00D709CA" w:rsidRDefault="00DB1925" w:rsidP="00D709CA">
      <w:pPr>
        <w:autoSpaceDE w:val="0"/>
        <w:autoSpaceDN w:val="0"/>
        <w:adjustRightInd w:val="0"/>
        <w:spacing w:line="480" w:lineRule="auto"/>
        <w:ind w:left="1416"/>
        <w:jc w:val="both"/>
        <w:rPr>
          <w:rFonts w:ascii="Arial" w:hAnsi="Arial" w:cs="Arial"/>
          <w:sz w:val="24"/>
          <w:szCs w:val="24"/>
        </w:rPr>
      </w:pPr>
      <w:r>
        <w:rPr>
          <w:rFonts w:ascii="Arial" w:hAnsi="Arial" w:cs="Arial"/>
          <w:sz w:val="24"/>
          <w:szCs w:val="24"/>
        </w:rPr>
        <w:lastRenderedPageBreak/>
        <w:t>Tiene</w:t>
      </w:r>
      <w:r w:rsidR="00D709CA">
        <w:rPr>
          <w:rFonts w:ascii="Arial" w:hAnsi="Arial" w:cs="Arial"/>
          <w:sz w:val="24"/>
          <w:szCs w:val="24"/>
        </w:rPr>
        <w:t xml:space="preserve"> como objetivo principal orientar y potenciar el capital humano para generar una ventaja competitiva y disminuir los riesgos del trabajo.</w:t>
      </w:r>
    </w:p>
    <w:p w:rsidR="00D709CA" w:rsidRPr="008A2980" w:rsidRDefault="00D709CA" w:rsidP="00B739E2">
      <w:pPr>
        <w:autoSpaceDE w:val="0"/>
        <w:autoSpaceDN w:val="0"/>
        <w:adjustRightInd w:val="0"/>
        <w:spacing w:line="480" w:lineRule="auto"/>
        <w:jc w:val="both"/>
        <w:rPr>
          <w:rFonts w:ascii="Arial" w:hAnsi="Arial" w:cs="Arial"/>
          <w:b/>
          <w:sz w:val="24"/>
          <w:szCs w:val="24"/>
        </w:rPr>
      </w:pPr>
      <w:r w:rsidRPr="008A2980">
        <w:rPr>
          <w:rFonts w:ascii="Arial" w:hAnsi="Arial" w:cs="Arial"/>
          <w:b/>
          <w:sz w:val="24"/>
          <w:szCs w:val="24"/>
        </w:rPr>
        <w:t xml:space="preserve">GESTIÓN </w:t>
      </w:r>
      <w:r w:rsidR="00DB1925" w:rsidRPr="00DB1925">
        <w:rPr>
          <w:rFonts w:ascii="Arial" w:hAnsi="Arial" w:cs="Arial"/>
          <w:b/>
          <w:sz w:val="24"/>
          <w:szCs w:val="24"/>
        </w:rPr>
        <w:t>TÉCNICA</w:t>
      </w:r>
    </w:p>
    <w:p w:rsidR="00D709CA" w:rsidRDefault="00D709CA" w:rsidP="00D709CA">
      <w:pPr>
        <w:autoSpaceDE w:val="0"/>
        <w:autoSpaceDN w:val="0"/>
        <w:adjustRightInd w:val="0"/>
        <w:spacing w:line="480" w:lineRule="auto"/>
        <w:ind w:left="1416"/>
        <w:jc w:val="both"/>
        <w:rPr>
          <w:rFonts w:ascii="Arial" w:hAnsi="Arial" w:cs="Arial"/>
          <w:sz w:val="24"/>
          <w:szCs w:val="24"/>
          <w:lang w:val="es-MX"/>
        </w:rPr>
      </w:pPr>
      <w:r>
        <w:rPr>
          <w:rFonts w:ascii="Arial" w:hAnsi="Arial" w:cs="Arial"/>
          <w:sz w:val="24"/>
          <w:szCs w:val="24"/>
          <w:lang w:val="es-MX"/>
        </w:rPr>
        <w:t>Son las normas, herramientas y métodos que permiten:</w:t>
      </w:r>
    </w:p>
    <w:p w:rsidR="00D709CA" w:rsidRPr="00B27E92" w:rsidRDefault="00D709CA" w:rsidP="00D3496D">
      <w:pPr>
        <w:pStyle w:val="Prrafodelista"/>
        <w:numPr>
          <w:ilvl w:val="0"/>
          <w:numId w:val="3"/>
        </w:numPr>
        <w:autoSpaceDE w:val="0"/>
        <w:autoSpaceDN w:val="0"/>
        <w:adjustRightInd w:val="0"/>
        <w:spacing w:line="480" w:lineRule="auto"/>
        <w:jc w:val="both"/>
        <w:rPr>
          <w:rFonts w:ascii="Arial" w:hAnsi="Arial" w:cs="Arial"/>
        </w:rPr>
      </w:pPr>
      <w:r w:rsidRPr="00B27E92">
        <w:rPr>
          <w:rFonts w:ascii="Arial" w:hAnsi="Arial" w:cs="Arial"/>
        </w:rPr>
        <w:t>Identificar y analizar</w:t>
      </w:r>
      <w:r w:rsidRPr="00B27E92">
        <w:rPr>
          <w:rFonts w:ascii="Arial" w:eastAsia="+mn-ea" w:hAnsi="Arial" w:cs="Arial"/>
          <w:lang w:val="es-EC"/>
        </w:rPr>
        <w:t xml:space="preserve"> </w:t>
      </w:r>
      <w:r w:rsidRPr="00B27E92">
        <w:rPr>
          <w:rFonts w:ascii="Arial" w:hAnsi="Arial" w:cs="Arial"/>
        </w:rPr>
        <w:t>los factores de riesgo.</w:t>
      </w:r>
    </w:p>
    <w:p w:rsidR="00D709CA" w:rsidRPr="00B27E92" w:rsidRDefault="00D709CA" w:rsidP="00D3496D">
      <w:pPr>
        <w:pStyle w:val="Prrafodelista"/>
        <w:numPr>
          <w:ilvl w:val="0"/>
          <w:numId w:val="3"/>
        </w:numPr>
        <w:autoSpaceDE w:val="0"/>
        <w:autoSpaceDN w:val="0"/>
        <w:adjustRightInd w:val="0"/>
        <w:spacing w:line="480" w:lineRule="auto"/>
        <w:jc w:val="both"/>
        <w:rPr>
          <w:rFonts w:ascii="Arial" w:hAnsi="Arial" w:cs="Arial"/>
        </w:rPr>
      </w:pPr>
      <w:r w:rsidRPr="00B27E92">
        <w:rPr>
          <w:rFonts w:ascii="Arial" w:hAnsi="Arial" w:cs="Arial"/>
        </w:rPr>
        <w:t>Valorar los riesgos.</w:t>
      </w:r>
    </w:p>
    <w:p w:rsidR="00D709CA" w:rsidRPr="00B27E92" w:rsidRDefault="00D709CA" w:rsidP="00D3496D">
      <w:pPr>
        <w:pStyle w:val="Prrafodelista"/>
        <w:numPr>
          <w:ilvl w:val="0"/>
          <w:numId w:val="3"/>
        </w:numPr>
        <w:autoSpaceDE w:val="0"/>
        <w:autoSpaceDN w:val="0"/>
        <w:adjustRightInd w:val="0"/>
        <w:spacing w:line="480" w:lineRule="auto"/>
        <w:jc w:val="both"/>
        <w:rPr>
          <w:rFonts w:ascii="Arial" w:hAnsi="Arial" w:cs="Arial"/>
        </w:rPr>
      </w:pPr>
      <w:r w:rsidRPr="00B27E92">
        <w:rPr>
          <w:rFonts w:ascii="Arial" w:hAnsi="Arial" w:cs="Arial"/>
        </w:rPr>
        <w:t>Establecer las medidas</w:t>
      </w:r>
      <w:r w:rsidRPr="00B27E92">
        <w:rPr>
          <w:rFonts w:ascii="Arial" w:eastAsia="+mn-ea" w:hAnsi="Arial" w:cs="Arial"/>
          <w:lang w:val="es-EC"/>
        </w:rPr>
        <w:t xml:space="preserve"> preventivas/reparativas</w:t>
      </w:r>
      <w:r w:rsidRPr="00B27E92">
        <w:rPr>
          <w:rFonts w:ascii="Arial" w:hAnsi="Arial" w:cs="Arial"/>
        </w:rPr>
        <w:t xml:space="preserve"> para minimizar las perdidas.</w:t>
      </w:r>
      <w:r w:rsidRPr="00B27E92">
        <w:rPr>
          <w:rFonts w:ascii="Arial" w:eastAsia="+mn-ea" w:hAnsi="Arial" w:cs="Arial"/>
          <w:lang w:val="es-EC"/>
        </w:rPr>
        <w:t xml:space="preserve"> </w:t>
      </w:r>
    </w:p>
    <w:p w:rsidR="00D709CA" w:rsidRPr="00B27E92" w:rsidRDefault="00D709CA" w:rsidP="00D3496D">
      <w:pPr>
        <w:pStyle w:val="Prrafodelista"/>
        <w:numPr>
          <w:ilvl w:val="0"/>
          <w:numId w:val="3"/>
        </w:numPr>
        <w:autoSpaceDE w:val="0"/>
        <w:autoSpaceDN w:val="0"/>
        <w:adjustRightInd w:val="0"/>
        <w:spacing w:line="480" w:lineRule="auto"/>
        <w:jc w:val="both"/>
        <w:rPr>
          <w:rFonts w:ascii="Arial" w:hAnsi="Arial" w:cs="Arial"/>
          <w:lang w:val="es-MX"/>
        </w:rPr>
      </w:pPr>
      <w:r w:rsidRPr="00B27E92">
        <w:rPr>
          <w:rFonts w:ascii="Arial" w:hAnsi="Arial" w:cs="Arial"/>
        </w:rPr>
        <w:t>Realizar</w:t>
      </w:r>
      <w:r w:rsidRPr="00B27E92">
        <w:rPr>
          <w:rFonts w:ascii="Arial" w:eastAsia="+mn-ea" w:hAnsi="Arial" w:cs="Arial"/>
        </w:rPr>
        <w:t xml:space="preserve"> de inspecciones programadas, auditorías internas, planes de emergencia</w:t>
      </w:r>
      <w:r>
        <w:rPr>
          <w:rFonts w:ascii="Arial" w:eastAsia="+mn-ea" w:hAnsi="Arial" w:cs="Arial"/>
        </w:rPr>
        <w:t>.</w:t>
      </w:r>
    </w:p>
    <w:p w:rsidR="006A4D9C" w:rsidRDefault="00D709CA" w:rsidP="006A4D9C">
      <w:pPr>
        <w:autoSpaceDE w:val="0"/>
        <w:autoSpaceDN w:val="0"/>
        <w:adjustRightInd w:val="0"/>
        <w:spacing w:line="480" w:lineRule="auto"/>
        <w:jc w:val="both"/>
        <w:rPr>
          <w:rFonts w:ascii="Arial" w:eastAsia="+mn-ea" w:hAnsi="Arial" w:cs="Arial"/>
        </w:rPr>
      </w:pPr>
      <w:r w:rsidRPr="00B27E92">
        <w:rPr>
          <w:rFonts w:ascii="Arial" w:eastAsia="+mn-ea" w:hAnsi="Arial" w:cs="Arial"/>
        </w:rPr>
        <w:t xml:space="preserve"> </w:t>
      </w:r>
    </w:p>
    <w:p w:rsidR="00D709CA" w:rsidRPr="006A4D9C" w:rsidRDefault="00B739E2" w:rsidP="006A4D9C">
      <w:pPr>
        <w:autoSpaceDE w:val="0"/>
        <w:autoSpaceDN w:val="0"/>
        <w:adjustRightInd w:val="0"/>
        <w:spacing w:line="480" w:lineRule="auto"/>
        <w:jc w:val="both"/>
        <w:rPr>
          <w:rFonts w:ascii="Arial" w:hAnsi="Arial" w:cs="Arial"/>
          <w:b/>
          <w:sz w:val="24"/>
          <w:szCs w:val="24"/>
        </w:rPr>
      </w:pPr>
      <w:r w:rsidRPr="006A4D9C">
        <w:rPr>
          <w:rFonts w:ascii="Arial" w:hAnsi="Arial" w:cs="Arial"/>
          <w:b/>
          <w:sz w:val="24"/>
          <w:szCs w:val="24"/>
        </w:rPr>
        <w:t>1.2</w:t>
      </w:r>
      <w:r w:rsidR="00C570C6" w:rsidRPr="006A4D9C">
        <w:rPr>
          <w:rFonts w:ascii="Arial" w:hAnsi="Arial" w:cs="Arial"/>
          <w:b/>
          <w:sz w:val="24"/>
          <w:szCs w:val="24"/>
        </w:rPr>
        <w:t xml:space="preserve">  ASPECTOS </w:t>
      </w:r>
      <w:r w:rsidR="00DB1925" w:rsidRPr="006A4D9C">
        <w:rPr>
          <w:rFonts w:ascii="Arial" w:hAnsi="Arial" w:cs="Arial"/>
          <w:b/>
          <w:sz w:val="24"/>
          <w:szCs w:val="24"/>
        </w:rPr>
        <w:t>LEGALES Y NORMATIVAS</w:t>
      </w:r>
    </w:p>
    <w:p w:rsidR="00D709CA" w:rsidRDefault="00D709CA" w:rsidP="00D709CA">
      <w:pPr>
        <w:spacing w:line="480" w:lineRule="auto"/>
        <w:rPr>
          <w:rFonts w:ascii="Arial" w:hAnsi="Arial" w:cs="Arial"/>
          <w:b/>
        </w:rPr>
      </w:pPr>
    </w:p>
    <w:p w:rsidR="00D709CA" w:rsidRPr="006A4D9C" w:rsidRDefault="00D709CA" w:rsidP="00D709CA">
      <w:pPr>
        <w:spacing w:line="480" w:lineRule="auto"/>
        <w:ind w:left="1416"/>
        <w:rPr>
          <w:rFonts w:ascii="Arial" w:hAnsi="Arial" w:cs="Arial"/>
          <w:b/>
          <w:sz w:val="24"/>
        </w:rPr>
      </w:pPr>
      <w:r w:rsidRPr="006A4D9C">
        <w:rPr>
          <w:rFonts w:ascii="Arial" w:hAnsi="Arial" w:cs="Arial"/>
          <w:b/>
          <w:sz w:val="24"/>
        </w:rPr>
        <w:t>CONSTITUCIÓN POLÍTICA DEL ECUADOR</w:t>
      </w:r>
    </w:p>
    <w:p w:rsidR="00D709CA" w:rsidRPr="006A4D9C" w:rsidRDefault="00B739E2" w:rsidP="00D709CA">
      <w:pPr>
        <w:spacing w:line="480" w:lineRule="auto"/>
        <w:ind w:left="1416"/>
        <w:rPr>
          <w:rFonts w:ascii="Arial" w:hAnsi="Arial" w:cs="Arial"/>
          <w:b/>
          <w:sz w:val="24"/>
        </w:rPr>
      </w:pPr>
      <w:r w:rsidRPr="006A4D9C">
        <w:rPr>
          <w:rFonts w:ascii="Arial" w:hAnsi="Arial" w:cs="Arial"/>
          <w:b/>
          <w:sz w:val="24"/>
        </w:rPr>
        <w:t>CAPITULO SEXTO: TRABAJO Y PRODUCCIÓN</w:t>
      </w:r>
    </w:p>
    <w:p w:rsidR="00D709CA" w:rsidRPr="00B739E2" w:rsidRDefault="00D709CA" w:rsidP="00D709CA">
      <w:pPr>
        <w:pStyle w:val="Prrafodelista"/>
        <w:spacing w:line="480" w:lineRule="auto"/>
        <w:ind w:left="1416"/>
        <w:jc w:val="both"/>
        <w:rPr>
          <w:rFonts w:ascii="Arial" w:hAnsi="Arial" w:cs="Arial"/>
        </w:rPr>
      </w:pPr>
      <w:r w:rsidRPr="00B739E2">
        <w:rPr>
          <w:rFonts w:ascii="Arial" w:hAnsi="Arial" w:cs="Arial"/>
        </w:rPr>
        <w:t>“Toda persona tendrá derecho a desarrollar sus labores en un ambiente adecuado y propicio, que garantice su salud, integridad, seguridad, higiene y bienestar”</w:t>
      </w:r>
    </w:p>
    <w:p w:rsidR="00D709CA" w:rsidRDefault="00D709CA" w:rsidP="00D709CA">
      <w:pPr>
        <w:pStyle w:val="Prrafodelista"/>
        <w:spacing w:line="480" w:lineRule="auto"/>
        <w:ind w:left="1416"/>
        <w:jc w:val="both"/>
      </w:pPr>
    </w:p>
    <w:p w:rsidR="00D709CA" w:rsidRPr="000B6D60" w:rsidRDefault="00D709CA" w:rsidP="00D709CA">
      <w:pPr>
        <w:pStyle w:val="Prrafodelista"/>
        <w:spacing w:line="480" w:lineRule="auto"/>
        <w:ind w:left="1416"/>
        <w:jc w:val="both"/>
        <w:rPr>
          <w:rFonts w:ascii="Arial" w:hAnsi="Arial" w:cs="Arial"/>
          <w:b/>
        </w:rPr>
      </w:pPr>
      <w:r w:rsidRPr="000B6D60">
        <w:rPr>
          <w:rFonts w:ascii="Arial" w:hAnsi="Arial" w:cs="Arial"/>
          <w:b/>
        </w:rPr>
        <w:lastRenderedPageBreak/>
        <w:t>CÓDIGO DE TRABAJO</w:t>
      </w:r>
    </w:p>
    <w:p w:rsidR="00D709CA" w:rsidRPr="008E69AF" w:rsidRDefault="008E69AF" w:rsidP="008E69AF">
      <w:pPr>
        <w:autoSpaceDE w:val="0"/>
        <w:autoSpaceDN w:val="0"/>
        <w:adjustRightInd w:val="0"/>
        <w:spacing w:after="0" w:line="480" w:lineRule="auto"/>
        <w:ind w:left="1416"/>
        <w:jc w:val="both"/>
        <w:rPr>
          <w:rFonts w:ascii="Arial" w:hAnsi="Arial" w:cs="Arial"/>
          <w:sz w:val="24"/>
          <w:szCs w:val="24"/>
        </w:rPr>
      </w:pPr>
      <w:r w:rsidRPr="008E69AF">
        <w:rPr>
          <w:rFonts w:ascii="Arial" w:hAnsi="Arial" w:cs="Arial"/>
          <w:sz w:val="24"/>
          <w:szCs w:val="24"/>
        </w:rPr>
        <w:t>El código de trabajo presenta un título dedicado especialmente a los riesgos de trabajo en el que se especifican las consecuencias derivados de las desviaciones de las condiciones de trabajo, es decir, accidentes de trabajo y enfermedades profesionales. Se establecen los procedimientos en caso de presentarse un accidente con sus respectivas consecuencias y también presenta un listado de las principales enfermedades profesionales. Adicionalmente establece ciertas consideraciones que se deben tener en cuenta para garantizar adecuadas condiciones y ambiente de trabajo.</w:t>
      </w:r>
    </w:p>
    <w:p w:rsidR="00D709CA" w:rsidRPr="00285139" w:rsidRDefault="00D709CA" w:rsidP="00D709CA">
      <w:pPr>
        <w:autoSpaceDE w:val="0"/>
        <w:autoSpaceDN w:val="0"/>
        <w:adjustRightInd w:val="0"/>
        <w:spacing w:after="0" w:line="480" w:lineRule="auto"/>
        <w:jc w:val="both"/>
        <w:rPr>
          <w:rFonts w:ascii="Arial" w:hAnsi="Arial" w:cs="Arial"/>
          <w:sz w:val="24"/>
          <w:szCs w:val="24"/>
        </w:rPr>
      </w:pPr>
    </w:p>
    <w:p w:rsidR="00D709CA" w:rsidRPr="00C2606A" w:rsidRDefault="00D709CA" w:rsidP="002538F0">
      <w:pPr>
        <w:pStyle w:val="Textoindependiente"/>
        <w:spacing w:before="100" w:beforeAutospacing="1" w:after="100" w:afterAutospacing="1"/>
        <w:ind w:left="1416"/>
        <w:rPr>
          <w:b/>
        </w:rPr>
      </w:pPr>
      <w:r w:rsidRPr="00C2606A">
        <w:rPr>
          <w:b/>
        </w:rPr>
        <w:t>Decreto Ejecutivo 2393: Reglamento de Seguridad y Salud de los Trabajadores y el mejoramiento del Medio Ambiente de Trabajo</w:t>
      </w:r>
    </w:p>
    <w:p w:rsidR="00D709CA" w:rsidRDefault="008E69AF" w:rsidP="008E69AF">
      <w:pPr>
        <w:autoSpaceDE w:val="0"/>
        <w:autoSpaceDN w:val="0"/>
        <w:adjustRightInd w:val="0"/>
        <w:spacing w:after="0" w:line="480" w:lineRule="auto"/>
        <w:ind w:left="1416"/>
        <w:jc w:val="both"/>
        <w:rPr>
          <w:rFonts w:ascii="Arial" w:hAnsi="Arial" w:cs="Arial"/>
          <w:sz w:val="24"/>
          <w:szCs w:val="24"/>
        </w:rPr>
      </w:pPr>
      <w:r w:rsidRPr="008E69AF">
        <w:rPr>
          <w:rFonts w:ascii="Arial" w:hAnsi="Arial" w:cs="Arial"/>
          <w:sz w:val="24"/>
          <w:szCs w:val="24"/>
        </w:rPr>
        <w:t>El reglamento se aplica a todas las empresas y todas las actividades laborales, teniendo como objetivo la prevención, disminución o eliminación de riesgos del trabajo y mejoramiento del medio ambiente de trabajo. Esto se pretende dando lineamientos acerca de las condiciones de trabajo y de acci</w:t>
      </w:r>
      <w:r>
        <w:rPr>
          <w:rFonts w:ascii="Arial" w:hAnsi="Arial" w:cs="Arial"/>
          <w:sz w:val="24"/>
          <w:szCs w:val="24"/>
        </w:rPr>
        <w:t xml:space="preserve">ones que permitan mejorar estas </w:t>
      </w:r>
      <w:r w:rsidRPr="008E69AF">
        <w:rPr>
          <w:rFonts w:ascii="Arial" w:hAnsi="Arial" w:cs="Arial"/>
          <w:sz w:val="24"/>
          <w:szCs w:val="24"/>
        </w:rPr>
        <w:t>condiciones.</w:t>
      </w:r>
    </w:p>
    <w:p w:rsidR="00D709CA" w:rsidRPr="00587D5D" w:rsidRDefault="00D709CA" w:rsidP="00D709CA">
      <w:pPr>
        <w:pStyle w:val="Textoindependiente"/>
        <w:spacing w:before="100" w:beforeAutospacing="1" w:after="100" w:afterAutospacing="1"/>
        <w:ind w:left="1416"/>
        <w:rPr>
          <w:b/>
        </w:rPr>
      </w:pPr>
      <w:r>
        <w:rPr>
          <w:b/>
        </w:rPr>
        <w:lastRenderedPageBreak/>
        <w:t xml:space="preserve">Normas </w:t>
      </w:r>
      <w:r w:rsidRPr="00587D5D">
        <w:rPr>
          <w:b/>
        </w:rPr>
        <w:t>OHSAS 1800</w:t>
      </w:r>
      <w:r w:rsidR="00F33AD9">
        <w:rPr>
          <w:b/>
        </w:rPr>
        <w:t>0</w:t>
      </w:r>
      <w:r w:rsidRPr="00587D5D">
        <w:rPr>
          <w:b/>
        </w:rPr>
        <w:t>:2007</w:t>
      </w:r>
    </w:p>
    <w:p w:rsidR="00DB1925" w:rsidRPr="00DB1925" w:rsidRDefault="00DB1925" w:rsidP="00DB1925">
      <w:pPr>
        <w:pStyle w:val="Textoindependiente"/>
        <w:spacing w:before="100" w:beforeAutospacing="1" w:after="100" w:afterAutospacing="1"/>
        <w:ind w:left="1416"/>
      </w:pPr>
      <w:r w:rsidRPr="00DB1925">
        <w:t>La OHSAS 18001:2007 es una norma de un sistema de gestión de seguridad y salud ocupacional que establece requisitos en este ámbit</w:t>
      </w:r>
      <w:r w:rsidR="002C1604">
        <w:t>o con la finalidad de que</w:t>
      </w:r>
      <w:r w:rsidRPr="00DB1925">
        <w:t xml:space="preserve"> el sistema pueda ser evaluado y certificado.</w:t>
      </w:r>
    </w:p>
    <w:p w:rsidR="00DB1925" w:rsidRDefault="00DB1925" w:rsidP="00DB1925">
      <w:pPr>
        <w:pStyle w:val="Textoindependiente"/>
        <w:spacing w:before="100" w:beforeAutospacing="1" w:after="100" w:afterAutospacing="1"/>
        <w:ind w:left="1416"/>
      </w:pPr>
      <w:r w:rsidRPr="00DB1925">
        <w:t xml:space="preserve">Esta norma es compatible con </w:t>
      </w:r>
      <w:smartTag w:uri="urn:schemas-microsoft-com:office:smarttags" w:element="PersonName">
        <w:smartTagPr>
          <w:attr w:name="ProductID" w:val="la Norma ISO"/>
        </w:smartTagPr>
        <w:r w:rsidRPr="00DB1925">
          <w:t>la Norma ISO</w:t>
        </w:r>
      </w:smartTag>
      <w:r w:rsidRPr="00DB1925">
        <w:t xml:space="preserve"> 9001:2008 e ISO 14001:2004 para facilitar la integración de los sistemas de gestión de calidad, ambiente, seguridad y salud ocupacional.</w:t>
      </w:r>
    </w:p>
    <w:p w:rsidR="00D709CA" w:rsidRPr="00DB1925" w:rsidRDefault="00D709CA" w:rsidP="00D709CA">
      <w:pPr>
        <w:autoSpaceDE w:val="0"/>
        <w:autoSpaceDN w:val="0"/>
        <w:adjustRightInd w:val="0"/>
        <w:spacing w:after="0" w:line="480" w:lineRule="auto"/>
        <w:ind w:left="1416"/>
        <w:jc w:val="both"/>
        <w:rPr>
          <w:rFonts w:ascii="Arial" w:hAnsi="Arial" w:cs="Arial"/>
          <w:b/>
          <w:bCs/>
          <w:sz w:val="24"/>
          <w:szCs w:val="24"/>
          <w:lang w:val="es-ES" w:eastAsia="es-EC"/>
        </w:rPr>
      </w:pPr>
    </w:p>
    <w:p w:rsidR="00DB1925" w:rsidRDefault="00D709CA" w:rsidP="00DB1925">
      <w:pPr>
        <w:autoSpaceDE w:val="0"/>
        <w:autoSpaceDN w:val="0"/>
        <w:adjustRightInd w:val="0"/>
        <w:spacing w:after="0" w:line="480" w:lineRule="auto"/>
        <w:ind w:left="1416"/>
        <w:jc w:val="both"/>
        <w:rPr>
          <w:rFonts w:ascii="Arial" w:hAnsi="Arial" w:cs="Arial"/>
          <w:b/>
          <w:bCs/>
          <w:sz w:val="24"/>
          <w:szCs w:val="24"/>
          <w:lang w:eastAsia="es-EC"/>
        </w:rPr>
      </w:pPr>
      <w:r w:rsidRPr="00285139">
        <w:rPr>
          <w:rFonts w:ascii="Arial" w:hAnsi="Arial" w:cs="Arial"/>
          <w:b/>
          <w:bCs/>
          <w:sz w:val="24"/>
          <w:szCs w:val="24"/>
          <w:lang w:eastAsia="es-EC"/>
        </w:rPr>
        <w:t>Norma de Calidad Ambiental para el Manejo y Disposición final de desechos sólidos no-peligrosos</w:t>
      </w:r>
    </w:p>
    <w:p w:rsidR="00B739E2" w:rsidRDefault="00B739E2" w:rsidP="00DB1925">
      <w:pPr>
        <w:autoSpaceDE w:val="0"/>
        <w:autoSpaceDN w:val="0"/>
        <w:adjustRightInd w:val="0"/>
        <w:spacing w:after="0" w:line="480" w:lineRule="auto"/>
        <w:ind w:left="1416"/>
        <w:jc w:val="both"/>
        <w:rPr>
          <w:rFonts w:ascii="Arial" w:hAnsi="Arial" w:cs="Arial"/>
          <w:sz w:val="24"/>
          <w:szCs w:val="24"/>
          <w:lang w:eastAsia="es-EC"/>
        </w:rPr>
      </w:pPr>
    </w:p>
    <w:p w:rsidR="00DB1925" w:rsidRPr="00285139" w:rsidRDefault="00DB1925" w:rsidP="00DB1925">
      <w:pPr>
        <w:autoSpaceDE w:val="0"/>
        <w:autoSpaceDN w:val="0"/>
        <w:adjustRightInd w:val="0"/>
        <w:spacing w:after="0" w:line="480" w:lineRule="auto"/>
        <w:ind w:left="1416"/>
        <w:jc w:val="both"/>
        <w:rPr>
          <w:rFonts w:ascii="Arial" w:hAnsi="Arial" w:cs="Arial"/>
          <w:sz w:val="24"/>
          <w:szCs w:val="24"/>
          <w:lang w:eastAsia="es-EC"/>
        </w:rPr>
      </w:pPr>
      <w:r w:rsidRPr="00DB1925">
        <w:rPr>
          <w:rFonts w:ascii="Arial" w:hAnsi="Arial" w:cs="Arial"/>
          <w:sz w:val="24"/>
          <w:szCs w:val="24"/>
          <w:lang w:eastAsia="es-EC"/>
        </w:rPr>
        <w:t>Estipula</w:t>
      </w:r>
      <w:r w:rsidRPr="00285139">
        <w:rPr>
          <w:rFonts w:ascii="Arial" w:hAnsi="Arial" w:cs="Arial"/>
          <w:sz w:val="24"/>
          <w:szCs w:val="24"/>
          <w:lang w:eastAsia="es-EC"/>
        </w:rPr>
        <w:t xml:space="preserve"> normas para prevenir la contaminación del agua, aire y suelo, en general. (Anexo 6, Libro VI, De </w:t>
      </w:r>
      <w:smartTag w:uri="urn:schemas-microsoft-com:office:smarttags" w:element="PersonName">
        <w:smartTagPr>
          <w:attr w:name="ProductID" w:val="la Calidad Ambiental"/>
        </w:smartTagPr>
        <w:r w:rsidRPr="00285139">
          <w:rPr>
            <w:rFonts w:ascii="Arial" w:hAnsi="Arial" w:cs="Arial"/>
            <w:sz w:val="24"/>
            <w:szCs w:val="24"/>
            <w:lang w:eastAsia="es-EC"/>
          </w:rPr>
          <w:t>la Calidad Ambiental</w:t>
        </w:r>
      </w:smartTag>
      <w:r w:rsidRPr="00285139">
        <w:rPr>
          <w:rFonts w:ascii="Arial" w:hAnsi="Arial" w:cs="Arial"/>
          <w:sz w:val="24"/>
          <w:szCs w:val="24"/>
          <w:lang w:eastAsia="es-EC"/>
        </w:rPr>
        <w:t>)</w:t>
      </w:r>
    </w:p>
    <w:p w:rsidR="00D709CA" w:rsidRPr="00285139" w:rsidRDefault="00D709CA" w:rsidP="00D709CA">
      <w:pPr>
        <w:autoSpaceDE w:val="0"/>
        <w:autoSpaceDN w:val="0"/>
        <w:adjustRightInd w:val="0"/>
        <w:spacing w:after="0" w:line="480" w:lineRule="auto"/>
        <w:ind w:left="1416"/>
        <w:jc w:val="both"/>
        <w:rPr>
          <w:rFonts w:ascii="Arial" w:hAnsi="Arial" w:cs="Arial"/>
          <w:sz w:val="24"/>
          <w:szCs w:val="24"/>
          <w:lang w:eastAsia="es-EC"/>
        </w:rPr>
      </w:pPr>
    </w:p>
    <w:p w:rsidR="00D709CA" w:rsidRPr="00285139" w:rsidRDefault="00D709CA" w:rsidP="00D709CA">
      <w:pPr>
        <w:autoSpaceDE w:val="0"/>
        <w:autoSpaceDN w:val="0"/>
        <w:adjustRightInd w:val="0"/>
        <w:spacing w:after="0" w:line="480" w:lineRule="auto"/>
        <w:jc w:val="both"/>
        <w:rPr>
          <w:rFonts w:ascii="Arial" w:hAnsi="Arial" w:cs="Arial"/>
          <w:sz w:val="24"/>
          <w:szCs w:val="24"/>
        </w:rPr>
      </w:pPr>
    </w:p>
    <w:p w:rsidR="00DB1925" w:rsidRDefault="00D709CA" w:rsidP="00DB1925">
      <w:pPr>
        <w:autoSpaceDE w:val="0"/>
        <w:autoSpaceDN w:val="0"/>
        <w:adjustRightInd w:val="0"/>
        <w:spacing w:after="0" w:line="480" w:lineRule="auto"/>
        <w:ind w:left="1416"/>
        <w:jc w:val="both"/>
        <w:rPr>
          <w:rFonts w:ascii="Arial" w:hAnsi="Arial" w:cs="Arial"/>
          <w:sz w:val="24"/>
          <w:szCs w:val="24"/>
          <w:lang w:eastAsia="es-EC"/>
        </w:rPr>
      </w:pPr>
      <w:r w:rsidRPr="00285139">
        <w:rPr>
          <w:rFonts w:ascii="Arial" w:hAnsi="Arial" w:cs="Arial"/>
          <w:b/>
          <w:bCs/>
          <w:sz w:val="24"/>
          <w:szCs w:val="24"/>
          <w:lang w:eastAsia="es-EC"/>
        </w:rPr>
        <w:t>Norma de Calidad de Aire Ambiente</w:t>
      </w:r>
    </w:p>
    <w:p w:rsidR="00D709CA" w:rsidRPr="00285139" w:rsidRDefault="00DB1925" w:rsidP="00DB1925">
      <w:pPr>
        <w:autoSpaceDE w:val="0"/>
        <w:autoSpaceDN w:val="0"/>
        <w:adjustRightInd w:val="0"/>
        <w:spacing w:after="0" w:line="480" w:lineRule="auto"/>
        <w:ind w:left="1416"/>
        <w:jc w:val="both"/>
        <w:rPr>
          <w:rFonts w:ascii="Arial" w:hAnsi="Arial" w:cs="Arial"/>
          <w:sz w:val="24"/>
          <w:szCs w:val="24"/>
          <w:lang w:eastAsia="es-EC"/>
        </w:rPr>
      </w:pPr>
      <w:r>
        <w:rPr>
          <w:rFonts w:ascii="Arial" w:hAnsi="Arial" w:cs="Arial"/>
          <w:sz w:val="24"/>
          <w:szCs w:val="24"/>
          <w:lang w:eastAsia="es-EC"/>
        </w:rPr>
        <w:t>E</w:t>
      </w:r>
      <w:r w:rsidR="00D709CA" w:rsidRPr="00285139">
        <w:rPr>
          <w:rFonts w:ascii="Arial" w:hAnsi="Arial" w:cs="Arial"/>
          <w:sz w:val="24"/>
          <w:szCs w:val="24"/>
          <w:lang w:eastAsia="es-EC"/>
        </w:rPr>
        <w:t xml:space="preserve">stablece los límites máximos permisibles de contaminantes en el aire ambiente a nivel del suelo. (Anexo 4, Libro VI, De </w:t>
      </w:r>
      <w:smartTag w:uri="urn:schemas-microsoft-com:office:smarttags" w:element="PersonName">
        <w:smartTagPr>
          <w:attr w:name="ProductID" w:val="la Calidad Ambiental"/>
        </w:smartTagPr>
        <w:r w:rsidR="00D709CA" w:rsidRPr="00285139">
          <w:rPr>
            <w:rFonts w:ascii="Arial" w:hAnsi="Arial" w:cs="Arial"/>
            <w:sz w:val="24"/>
            <w:szCs w:val="24"/>
            <w:lang w:eastAsia="es-EC"/>
          </w:rPr>
          <w:t>la Calidad Ambiental</w:t>
        </w:r>
      </w:smartTag>
      <w:r w:rsidR="00D709CA" w:rsidRPr="00285139">
        <w:rPr>
          <w:rFonts w:ascii="Arial" w:hAnsi="Arial" w:cs="Arial"/>
          <w:sz w:val="24"/>
          <w:szCs w:val="24"/>
          <w:lang w:eastAsia="es-EC"/>
        </w:rPr>
        <w:t>)</w:t>
      </w:r>
    </w:p>
    <w:p w:rsidR="00D709CA" w:rsidRPr="00285139" w:rsidRDefault="00D709CA" w:rsidP="00D709CA">
      <w:pPr>
        <w:autoSpaceDE w:val="0"/>
        <w:autoSpaceDN w:val="0"/>
        <w:adjustRightInd w:val="0"/>
        <w:spacing w:after="0" w:line="480" w:lineRule="auto"/>
        <w:jc w:val="both"/>
        <w:rPr>
          <w:rFonts w:ascii="Arial" w:hAnsi="Arial" w:cs="Arial"/>
          <w:sz w:val="24"/>
          <w:szCs w:val="24"/>
          <w:lang w:eastAsia="es-EC"/>
        </w:rPr>
      </w:pPr>
    </w:p>
    <w:p w:rsidR="00D709CA" w:rsidRPr="00B739E2" w:rsidRDefault="00D709CA" w:rsidP="00D3496D">
      <w:pPr>
        <w:pStyle w:val="Prrafodelista"/>
        <w:numPr>
          <w:ilvl w:val="1"/>
          <w:numId w:val="42"/>
        </w:numPr>
        <w:spacing w:line="480" w:lineRule="auto"/>
        <w:rPr>
          <w:rFonts w:ascii="Arial" w:hAnsi="Arial" w:cs="Arial"/>
          <w:b/>
        </w:rPr>
      </w:pPr>
      <w:r w:rsidRPr="00B739E2">
        <w:rPr>
          <w:rFonts w:ascii="Arial" w:hAnsi="Arial" w:cs="Arial"/>
          <w:b/>
        </w:rPr>
        <w:lastRenderedPageBreak/>
        <w:t xml:space="preserve"> </w:t>
      </w:r>
      <w:r w:rsidR="00DB1925" w:rsidRPr="00B739E2">
        <w:rPr>
          <w:rFonts w:ascii="Arial" w:hAnsi="Arial" w:cs="Arial"/>
          <w:b/>
        </w:rPr>
        <w:t>CICLO DE MEJORA CONTINUA</w:t>
      </w:r>
      <w:r w:rsidRPr="00B739E2">
        <w:rPr>
          <w:rFonts w:ascii="Arial" w:hAnsi="Arial" w:cs="Arial"/>
          <w:b/>
        </w:rPr>
        <w:t xml:space="preserve"> </w:t>
      </w:r>
    </w:p>
    <w:p w:rsidR="00D709CA" w:rsidRPr="00473C2D" w:rsidRDefault="00D709CA" w:rsidP="00D709CA">
      <w:pPr>
        <w:pStyle w:val="Prrafodelista"/>
        <w:spacing w:line="480" w:lineRule="auto"/>
        <w:ind w:left="1098"/>
        <w:rPr>
          <w:rFonts w:ascii="Arial" w:hAnsi="Arial" w:cs="Arial"/>
          <w:b/>
        </w:rPr>
      </w:pPr>
    </w:p>
    <w:p w:rsidR="00D709CA" w:rsidRPr="00285139" w:rsidRDefault="003220C7" w:rsidP="00D709CA">
      <w:pPr>
        <w:spacing w:line="480" w:lineRule="auto"/>
        <w:rPr>
          <w:rFonts w:ascii="Arial" w:hAnsi="Arial" w:cs="Arial"/>
          <w:b/>
        </w:rPr>
      </w:pPr>
      <w:r>
        <w:rPr>
          <w:rFonts w:ascii="Arial" w:hAnsi="Arial" w:cs="Arial"/>
          <w:b/>
          <w:noProof/>
          <w:lang w:val="es-ES" w:eastAsia="es-ES"/>
        </w:rPr>
        <w:pict>
          <v:shape id="_x0000_s1655" type="#_x0000_t202" style="position:absolute;margin-left:17pt;margin-top:446.35pt;width:426pt;height:46.2pt;z-index:251665920" stroked="f">
            <v:textbox style="mso-next-textbox:#_x0000_s1655;mso-fit-shape-to-text:t" inset="0,0,0,0">
              <w:txbxContent>
                <w:p w:rsidR="001A25D3" w:rsidRPr="006A4D9C" w:rsidRDefault="001A25D3" w:rsidP="00C86AEC">
                  <w:pPr>
                    <w:jc w:val="center"/>
                    <w:rPr>
                      <w:rFonts w:ascii="Arial" w:hAnsi="Arial" w:cs="Arial"/>
                      <w:sz w:val="24"/>
                      <w:szCs w:val="24"/>
                      <w:lang w:val="es-ES"/>
                    </w:rPr>
                  </w:pPr>
                  <w:r w:rsidRPr="006A4D9C">
                    <w:rPr>
                      <w:rFonts w:ascii="Arial" w:hAnsi="Arial" w:cs="Arial"/>
                      <w:b/>
                      <w:sz w:val="24"/>
                      <w:szCs w:val="24"/>
                      <w:lang w:val="es-ES"/>
                    </w:rPr>
                    <w:t xml:space="preserve">FIG 1.2 </w:t>
                  </w:r>
                  <w:r w:rsidRPr="006A4D9C">
                    <w:rPr>
                      <w:rFonts w:ascii="Arial" w:hAnsi="Arial" w:cs="Arial"/>
                      <w:sz w:val="24"/>
                      <w:szCs w:val="24"/>
                      <w:lang w:val="es-ES"/>
                    </w:rPr>
                    <w:t xml:space="preserve"> </w:t>
                  </w:r>
                  <w:r w:rsidRPr="006A4D9C">
                    <w:rPr>
                      <w:rFonts w:ascii="Arial" w:hAnsi="Arial" w:cs="Arial"/>
                      <w:b/>
                      <w:sz w:val="24"/>
                      <w:szCs w:val="24"/>
                      <w:lang w:val="es-ES"/>
                    </w:rPr>
                    <w:t>CICLO DE MEJORA CONTINUA</w:t>
                  </w:r>
                  <w:r w:rsidRPr="006A4D9C">
                    <w:rPr>
                      <w:rFonts w:ascii="Arial" w:hAnsi="Arial" w:cs="Arial"/>
                      <w:b/>
                      <w:sz w:val="24"/>
                      <w:szCs w:val="24"/>
                      <w:lang w:val="es-ES"/>
                    </w:rPr>
                    <w:tab/>
                  </w:r>
                </w:p>
                <w:p w:rsidR="001A25D3" w:rsidRPr="0062055F" w:rsidRDefault="001A25D3" w:rsidP="00C86AEC">
                  <w:pPr>
                    <w:pStyle w:val="Figuras"/>
                    <w:jc w:val="center"/>
                  </w:pPr>
                </w:p>
              </w:txbxContent>
            </v:textbox>
          </v:shape>
        </w:pict>
      </w:r>
      <w:r w:rsidR="00764D9D">
        <w:rPr>
          <w:noProof/>
          <w:lang w:val="es-ES" w:eastAsia="es-ES"/>
        </w:rPr>
        <w:drawing>
          <wp:anchor distT="0" distB="0" distL="114300" distR="114300" simplePos="0" relativeHeight="251666944" behindDoc="0" locked="0" layoutInCell="1" allowOverlap="1">
            <wp:simplePos x="0" y="0"/>
            <wp:positionH relativeFrom="column">
              <wp:posOffset>0</wp:posOffset>
            </wp:positionH>
            <wp:positionV relativeFrom="paragraph">
              <wp:posOffset>6985</wp:posOffset>
            </wp:positionV>
            <wp:extent cx="6619875" cy="5486400"/>
            <wp:effectExtent l="0" t="0" r="0" b="0"/>
            <wp:wrapSquare wrapText="bothSides"/>
            <wp:docPr id="632" name="Diagram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rrowheads="1"/>
                    </pic:cNvPicPr>
                  </pic:nvPicPr>
                  <pic:blipFill>
                    <a:blip r:embed="rId9"/>
                    <a:srcRect l="-11247" t="-1276" r="-11917" b="-1141"/>
                    <a:stretch>
                      <a:fillRect/>
                    </a:stretch>
                  </pic:blipFill>
                  <pic:spPr bwMode="auto">
                    <a:xfrm>
                      <a:off x="0" y="0"/>
                      <a:ext cx="6619875" cy="5486400"/>
                    </a:xfrm>
                    <a:prstGeom prst="rect">
                      <a:avLst/>
                    </a:prstGeom>
                    <a:noFill/>
                    <a:ln w="9525">
                      <a:noFill/>
                      <a:miter lim="800000"/>
                      <a:headEnd/>
                      <a:tailEnd/>
                    </a:ln>
                  </pic:spPr>
                </pic:pic>
              </a:graphicData>
            </a:graphic>
          </wp:anchor>
        </w:drawing>
      </w:r>
    </w:p>
    <w:p w:rsidR="00D709CA" w:rsidRDefault="00D709CA" w:rsidP="00D709CA">
      <w:pPr>
        <w:spacing w:line="480" w:lineRule="auto"/>
        <w:rPr>
          <w:rFonts w:ascii="Arial" w:hAnsi="Arial" w:cs="Arial"/>
          <w:b/>
        </w:rPr>
      </w:pPr>
    </w:p>
    <w:p w:rsidR="00D709CA" w:rsidRDefault="00D709CA" w:rsidP="00D709CA">
      <w:pPr>
        <w:spacing w:line="480" w:lineRule="auto"/>
        <w:rPr>
          <w:rFonts w:ascii="Arial" w:hAnsi="Arial" w:cs="Arial"/>
          <w:b/>
        </w:rPr>
      </w:pPr>
    </w:p>
    <w:p w:rsidR="00D709CA" w:rsidRPr="00285139" w:rsidRDefault="00D709CA" w:rsidP="00D709CA">
      <w:pPr>
        <w:spacing w:line="480" w:lineRule="auto"/>
        <w:ind w:left="1416"/>
        <w:rPr>
          <w:rFonts w:ascii="Arial" w:hAnsi="Arial" w:cs="Arial"/>
          <w:b/>
        </w:rPr>
      </w:pPr>
    </w:p>
    <w:p w:rsidR="00E80506" w:rsidRPr="00B739E2" w:rsidRDefault="00E80506" w:rsidP="00B739E2">
      <w:pPr>
        <w:spacing w:line="480" w:lineRule="auto"/>
        <w:rPr>
          <w:rFonts w:ascii="Arial" w:hAnsi="Arial" w:cs="Arial"/>
          <w:b/>
          <w:sz w:val="24"/>
          <w:szCs w:val="24"/>
        </w:rPr>
      </w:pPr>
      <w:r w:rsidRPr="00B739E2">
        <w:rPr>
          <w:rFonts w:ascii="Arial" w:hAnsi="Arial" w:cs="Arial"/>
          <w:b/>
          <w:sz w:val="24"/>
          <w:szCs w:val="24"/>
        </w:rPr>
        <w:lastRenderedPageBreak/>
        <w:t>PLANIFICACIÓN</w:t>
      </w:r>
    </w:p>
    <w:p w:rsidR="00E80506" w:rsidRPr="00E80506" w:rsidRDefault="00E80506" w:rsidP="00E80506">
      <w:pPr>
        <w:autoSpaceDE w:val="0"/>
        <w:autoSpaceDN w:val="0"/>
        <w:adjustRightInd w:val="0"/>
        <w:spacing w:after="0" w:line="480" w:lineRule="auto"/>
        <w:ind w:left="1416"/>
        <w:jc w:val="both"/>
        <w:rPr>
          <w:rFonts w:ascii="Arial" w:hAnsi="Arial" w:cs="Arial"/>
          <w:sz w:val="24"/>
          <w:szCs w:val="24"/>
        </w:rPr>
      </w:pPr>
      <w:smartTag w:uri="urn:schemas-microsoft-com:office:smarttags" w:element="PersonName">
        <w:smartTagPr>
          <w:attr w:name="ProductID" w:val="La Planificaci￳n"/>
        </w:smartTagPr>
        <w:r w:rsidRPr="00E80506">
          <w:rPr>
            <w:rFonts w:ascii="Arial" w:hAnsi="Arial" w:cs="Arial"/>
            <w:sz w:val="24"/>
            <w:szCs w:val="24"/>
          </w:rPr>
          <w:t>La Planificación</w:t>
        </w:r>
      </w:smartTag>
      <w:r w:rsidRPr="00E80506">
        <w:rPr>
          <w:rFonts w:ascii="Arial" w:hAnsi="Arial" w:cs="Arial"/>
          <w:sz w:val="24"/>
          <w:szCs w:val="24"/>
        </w:rPr>
        <w:t xml:space="preserve"> consiste en establecer de una manera debidamente organizada:</w:t>
      </w:r>
    </w:p>
    <w:p w:rsidR="00E80506" w:rsidRPr="00E80506" w:rsidRDefault="00E80506" w:rsidP="00E80506">
      <w:pPr>
        <w:pStyle w:val="Prrafodelista11"/>
        <w:numPr>
          <w:ilvl w:val="0"/>
          <w:numId w:val="1"/>
        </w:numPr>
        <w:autoSpaceDE w:val="0"/>
        <w:autoSpaceDN w:val="0"/>
        <w:adjustRightInd w:val="0"/>
        <w:spacing w:line="480" w:lineRule="auto"/>
        <w:ind w:left="2181"/>
        <w:jc w:val="both"/>
        <w:rPr>
          <w:rFonts w:ascii="Arial" w:eastAsia="Calibri" w:hAnsi="Arial" w:cs="Arial"/>
        </w:rPr>
      </w:pPr>
      <w:r w:rsidRPr="00E80506">
        <w:rPr>
          <w:rFonts w:ascii="Arial" w:eastAsia="Calibri" w:hAnsi="Arial" w:cs="Arial"/>
        </w:rPr>
        <w:t>Objetivos y Metas a conseguir, tanto para todo el sistema como para cada nivel operativo de la estructura de la organizacional, que intervienen en la gestión del sistema.</w:t>
      </w:r>
    </w:p>
    <w:p w:rsidR="00E80506" w:rsidRPr="00E80506" w:rsidRDefault="00E80506" w:rsidP="00E80506">
      <w:pPr>
        <w:pStyle w:val="Prrafodelista11"/>
        <w:numPr>
          <w:ilvl w:val="0"/>
          <w:numId w:val="1"/>
        </w:numPr>
        <w:autoSpaceDE w:val="0"/>
        <w:autoSpaceDN w:val="0"/>
        <w:adjustRightInd w:val="0"/>
        <w:spacing w:line="480" w:lineRule="auto"/>
        <w:ind w:left="2181"/>
        <w:jc w:val="both"/>
        <w:rPr>
          <w:rFonts w:ascii="Arial" w:eastAsia="Calibri" w:hAnsi="Arial" w:cs="Arial"/>
        </w:rPr>
      </w:pPr>
      <w:r w:rsidRPr="00E80506">
        <w:rPr>
          <w:rFonts w:ascii="Arial" w:eastAsia="Calibri" w:hAnsi="Arial" w:cs="Arial"/>
        </w:rPr>
        <w:t>Asignación de prioridades y plazos para los objetivos y metas establecidos.</w:t>
      </w:r>
    </w:p>
    <w:p w:rsidR="00E80506" w:rsidRPr="00E80506" w:rsidRDefault="00E80506" w:rsidP="00E80506">
      <w:pPr>
        <w:pStyle w:val="Prrafodelista11"/>
        <w:numPr>
          <w:ilvl w:val="0"/>
          <w:numId w:val="1"/>
        </w:numPr>
        <w:autoSpaceDE w:val="0"/>
        <w:autoSpaceDN w:val="0"/>
        <w:adjustRightInd w:val="0"/>
        <w:spacing w:line="480" w:lineRule="auto"/>
        <w:ind w:left="2181"/>
        <w:jc w:val="both"/>
        <w:rPr>
          <w:rFonts w:ascii="Arial" w:eastAsia="Calibri" w:hAnsi="Arial" w:cs="Arial"/>
        </w:rPr>
      </w:pPr>
      <w:r w:rsidRPr="00E80506">
        <w:rPr>
          <w:rFonts w:ascii="Arial" w:eastAsia="Calibri" w:hAnsi="Arial" w:cs="Arial"/>
        </w:rPr>
        <w:t xml:space="preserve"> Asignación de recursos y medios en relación a las responsabilidades definidas y a la coordinación e integración con los otros sistemas de gestión de la empresa.</w:t>
      </w:r>
    </w:p>
    <w:p w:rsidR="00E80506" w:rsidRPr="00E80506" w:rsidRDefault="00E80506" w:rsidP="00E80506">
      <w:pPr>
        <w:pStyle w:val="Prrafodelista11"/>
        <w:numPr>
          <w:ilvl w:val="0"/>
          <w:numId w:val="1"/>
        </w:numPr>
        <w:autoSpaceDE w:val="0"/>
        <w:autoSpaceDN w:val="0"/>
        <w:adjustRightInd w:val="0"/>
        <w:spacing w:line="480" w:lineRule="auto"/>
        <w:ind w:left="2181"/>
        <w:jc w:val="both"/>
        <w:rPr>
          <w:rFonts w:ascii="Arial" w:eastAsia="Calibri" w:hAnsi="Arial" w:cs="Arial"/>
        </w:rPr>
      </w:pPr>
      <w:r w:rsidRPr="00E80506">
        <w:rPr>
          <w:rFonts w:ascii="Arial" w:eastAsia="Calibri" w:hAnsi="Arial" w:cs="Arial"/>
        </w:rPr>
        <w:t xml:space="preserve"> Evaluación periódica de la obtención de los objetivos, mediante los canales de información establecidos al efecto y los indicadores representativos.</w:t>
      </w:r>
    </w:p>
    <w:p w:rsidR="00E80506" w:rsidRPr="00E80506" w:rsidRDefault="00E80506" w:rsidP="00E80506">
      <w:pPr>
        <w:pStyle w:val="Prrafodelista11"/>
        <w:autoSpaceDE w:val="0"/>
        <w:autoSpaceDN w:val="0"/>
        <w:adjustRightInd w:val="0"/>
        <w:spacing w:line="480" w:lineRule="auto"/>
        <w:ind w:left="765"/>
        <w:rPr>
          <w:rFonts w:ascii="Arial" w:eastAsia="Calibri" w:hAnsi="Arial" w:cs="Arial"/>
        </w:rPr>
      </w:pPr>
    </w:p>
    <w:p w:rsidR="00E80506" w:rsidRPr="006A4D9C" w:rsidRDefault="000B6D60" w:rsidP="00B739E2">
      <w:pPr>
        <w:spacing w:line="480" w:lineRule="auto"/>
        <w:rPr>
          <w:rFonts w:ascii="Arial" w:hAnsi="Arial" w:cs="Arial"/>
          <w:b/>
          <w:sz w:val="24"/>
        </w:rPr>
      </w:pPr>
      <w:r>
        <w:rPr>
          <w:rFonts w:ascii="Arial" w:hAnsi="Arial" w:cs="Arial"/>
          <w:b/>
          <w:sz w:val="24"/>
        </w:rPr>
        <w:t>IMPLEMENTACIÓ</w:t>
      </w:r>
      <w:r w:rsidR="00E80506" w:rsidRPr="006A4D9C">
        <w:rPr>
          <w:rFonts w:ascii="Arial" w:hAnsi="Arial" w:cs="Arial"/>
          <w:b/>
          <w:sz w:val="24"/>
        </w:rPr>
        <w:t>N Y OPERACIÓN</w:t>
      </w:r>
    </w:p>
    <w:p w:rsidR="00E80506" w:rsidRPr="00E80506" w:rsidRDefault="00E80506" w:rsidP="00E80506">
      <w:pPr>
        <w:autoSpaceDE w:val="0"/>
        <w:autoSpaceDN w:val="0"/>
        <w:adjustRightInd w:val="0"/>
        <w:spacing w:after="0" w:line="480" w:lineRule="auto"/>
        <w:ind w:left="1416"/>
        <w:jc w:val="both"/>
        <w:rPr>
          <w:rFonts w:ascii="Arial" w:hAnsi="Arial" w:cs="Arial"/>
          <w:sz w:val="24"/>
          <w:szCs w:val="24"/>
        </w:rPr>
      </w:pPr>
      <w:r w:rsidRPr="00E80506">
        <w:rPr>
          <w:rFonts w:ascii="Arial" w:hAnsi="Arial" w:cs="Arial"/>
          <w:sz w:val="24"/>
          <w:szCs w:val="24"/>
        </w:rPr>
        <w:t xml:space="preserve">La implementación y operación dentro del sistema de gestión en seguridad y salud ocupacional incluye la definición de las funciones, responsabilidades y autoridad del personal que administra, desempeña y verifica actividades que tengan </w:t>
      </w:r>
      <w:r w:rsidRPr="00E80506">
        <w:rPr>
          <w:rFonts w:ascii="Arial" w:hAnsi="Arial" w:cs="Arial"/>
          <w:sz w:val="24"/>
          <w:szCs w:val="24"/>
        </w:rPr>
        <w:lastRenderedPageBreak/>
        <w:t>efectos sobre los riesgos de S &amp; SO de las actividades, instalaciones y procesos de la organización; éstas deben definirse, documentarse y comunicarse con el fin de facilitar la gestión de S&amp;SO.</w:t>
      </w:r>
    </w:p>
    <w:p w:rsidR="00E80506" w:rsidRPr="00E80506" w:rsidRDefault="00E80506" w:rsidP="00E80506">
      <w:pPr>
        <w:autoSpaceDE w:val="0"/>
        <w:autoSpaceDN w:val="0"/>
        <w:adjustRightInd w:val="0"/>
        <w:spacing w:after="0" w:line="480" w:lineRule="auto"/>
        <w:jc w:val="both"/>
        <w:rPr>
          <w:rFonts w:ascii="Arial" w:hAnsi="Arial" w:cs="Arial"/>
          <w:b/>
        </w:rPr>
      </w:pPr>
    </w:p>
    <w:p w:rsidR="00E80506" w:rsidRPr="00E80506" w:rsidRDefault="00E80506" w:rsidP="00E80506">
      <w:pPr>
        <w:autoSpaceDE w:val="0"/>
        <w:autoSpaceDN w:val="0"/>
        <w:adjustRightInd w:val="0"/>
        <w:spacing w:after="0" w:line="480" w:lineRule="auto"/>
        <w:jc w:val="both"/>
        <w:rPr>
          <w:rFonts w:ascii="Arial" w:hAnsi="Arial" w:cs="Arial"/>
          <w:b/>
        </w:rPr>
      </w:pPr>
    </w:p>
    <w:p w:rsidR="00E80506" w:rsidRPr="006A4D9C" w:rsidRDefault="000B6D60" w:rsidP="00B739E2">
      <w:pPr>
        <w:spacing w:line="480" w:lineRule="auto"/>
        <w:rPr>
          <w:rFonts w:ascii="Arial" w:hAnsi="Arial" w:cs="Arial"/>
          <w:b/>
          <w:sz w:val="24"/>
        </w:rPr>
      </w:pPr>
      <w:r>
        <w:rPr>
          <w:rFonts w:ascii="Arial" w:hAnsi="Arial" w:cs="Arial"/>
          <w:b/>
          <w:sz w:val="24"/>
        </w:rPr>
        <w:t>REVISIÓ</w:t>
      </w:r>
      <w:r w:rsidR="00E80506" w:rsidRPr="006A4D9C">
        <w:rPr>
          <w:rFonts w:ascii="Arial" w:hAnsi="Arial" w:cs="Arial"/>
          <w:b/>
          <w:sz w:val="24"/>
        </w:rPr>
        <w:t>N Y ACCIÓN CORRECTIVA</w:t>
      </w:r>
    </w:p>
    <w:p w:rsidR="00E80506" w:rsidRPr="00E80506" w:rsidRDefault="00E80506" w:rsidP="00E80506">
      <w:pPr>
        <w:autoSpaceDE w:val="0"/>
        <w:autoSpaceDN w:val="0"/>
        <w:adjustRightInd w:val="0"/>
        <w:spacing w:after="0" w:line="480" w:lineRule="auto"/>
        <w:ind w:left="1416"/>
        <w:jc w:val="both"/>
        <w:rPr>
          <w:rFonts w:ascii="Arial" w:hAnsi="Arial" w:cs="Arial"/>
          <w:sz w:val="24"/>
          <w:szCs w:val="24"/>
        </w:rPr>
      </w:pPr>
      <w:r w:rsidRPr="00E80506">
        <w:rPr>
          <w:rFonts w:ascii="Arial" w:hAnsi="Arial" w:cs="Arial"/>
          <w:sz w:val="24"/>
          <w:szCs w:val="24"/>
        </w:rPr>
        <w:t>Se establecen procedimientos para hacer seguimiento y medir regularmente el desempeño en S&amp;SO, definir las responsabilidades y autoridad con respecto a el manejo de la investigación de accidentes, incidentes y no conformidades, la aplicación, realización y confirmación de la efectividad de acciones correctivas y preventivas; procedimientos para la identificación mantenimiento y disposición de los registros de S&amp;SO y los resultados de las auditorias y revisiones.</w:t>
      </w:r>
    </w:p>
    <w:p w:rsidR="00E80506" w:rsidRPr="00E80506" w:rsidRDefault="00E80506" w:rsidP="00E80506">
      <w:pPr>
        <w:autoSpaceDE w:val="0"/>
        <w:autoSpaceDN w:val="0"/>
        <w:adjustRightInd w:val="0"/>
        <w:spacing w:after="0" w:line="480" w:lineRule="auto"/>
        <w:jc w:val="both"/>
        <w:rPr>
          <w:rFonts w:ascii="Arial" w:hAnsi="Arial" w:cs="Arial"/>
          <w:sz w:val="24"/>
          <w:szCs w:val="24"/>
        </w:rPr>
      </w:pPr>
    </w:p>
    <w:p w:rsidR="00E80506" w:rsidRPr="006A4D9C" w:rsidRDefault="00DE6FCD" w:rsidP="00B739E2">
      <w:pPr>
        <w:spacing w:line="480" w:lineRule="auto"/>
        <w:rPr>
          <w:rFonts w:ascii="Arial" w:hAnsi="Arial" w:cs="Arial"/>
          <w:b/>
          <w:sz w:val="24"/>
        </w:rPr>
      </w:pPr>
      <w:r w:rsidRPr="006A4D9C">
        <w:rPr>
          <w:rFonts w:ascii="Arial" w:hAnsi="Arial" w:cs="Arial"/>
          <w:b/>
          <w:sz w:val="24"/>
        </w:rPr>
        <w:t>ANÁ</w:t>
      </w:r>
      <w:r w:rsidR="00E80506" w:rsidRPr="006A4D9C">
        <w:rPr>
          <w:rFonts w:ascii="Arial" w:hAnsi="Arial" w:cs="Arial"/>
          <w:b/>
          <w:sz w:val="24"/>
        </w:rPr>
        <w:t>LISIS CRÍTICO</w:t>
      </w:r>
    </w:p>
    <w:p w:rsidR="00E80506" w:rsidRPr="00E80506" w:rsidRDefault="00E80506" w:rsidP="00E80506">
      <w:pPr>
        <w:autoSpaceDE w:val="0"/>
        <w:autoSpaceDN w:val="0"/>
        <w:adjustRightInd w:val="0"/>
        <w:spacing w:after="0" w:line="480" w:lineRule="auto"/>
        <w:ind w:left="1416"/>
        <w:jc w:val="both"/>
        <w:rPr>
          <w:rFonts w:ascii="Arial" w:hAnsi="Arial" w:cs="Arial"/>
          <w:sz w:val="24"/>
          <w:szCs w:val="24"/>
        </w:rPr>
      </w:pPr>
      <w:r w:rsidRPr="00E80506">
        <w:rPr>
          <w:rFonts w:ascii="Arial" w:hAnsi="Arial" w:cs="Arial"/>
          <w:sz w:val="24"/>
          <w:szCs w:val="24"/>
        </w:rPr>
        <w:t>Asegura su adecuación y efectividad permanente. El proceso de revisión de la gerencia debe asegurar que se recoja la información necesaria que le permita a la gerencia llevar a cabo esta evaluación.</w:t>
      </w:r>
    </w:p>
    <w:p w:rsidR="00E80506" w:rsidRPr="00E80506" w:rsidRDefault="00E80506" w:rsidP="00E80506">
      <w:pPr>
        <w:autoSpaceDE w:val="0"/>
        <w:autoSpaceDN w:val="0"/>
        <w:adjustRightInd w:val="0"/>
        <w:spacing w:after="0" w:line="480" w:lineRule="auto"/>
        <w:ind w:left="1416"/>
        <w:jc w:val="both"/>
        <w:rPr>
          <w:rFonts w:ascii="Arial" w:hAnsi="Arial" w:cs="Arial"/>
          <w:sz w:val="24"/>
          <w:szCs w:val="24"/>
        </w:rPr>
      </w:pPr>
      <w:r w:rsidRPr="00E80506">
        <w:rPr>
          <w:rFonts w:ascii="Arial" w:hAnsi="Arial" w:cs="Arial"/>
          <w:sz w:val="24"/>
          <w:szCs w:val="24"/>
        </w:rPr>
        <w:lastRenderedPageBreak/>
        <w:t>Esta revisión debe ser documentada. La revisión por la gerencia debe contemplar la posible necesidad de cambiar la política, objetivos y otros elementos del sistema de gestión en S&amp;SO, teniendo en cuenta los resultados de la auditoria al sistema de gestión en S&amp;SO, las circunstancias cambiantes y el compromiso para lograr el mejoramiento continuo.</w:t>
      </w:r>
    </w:p>
    <w:p w:rsidR="00E80506" w:rsidRPr="00E80506" w:rsidRDefault="00E80506" w:rsidP="00E80506">
      <w:pPr>
        <w:autoSpaceDE w:val="0"/>
        <w:autoSpaceDN w:val="0"/>
        <w:adjustRightInd w:val="0"/>
        <w:spacing w:after="0" w:line="480" w:lineRule="auto"/>
        <w:ind w:left="1416"/>
        <w:jc w:val="both"/>
        <w:rPr>
          <w:rFonts w:ascii="Arial" w:hAnsi="Arial" w:cs="Arial"/>
          <w:sz w:val="24"/>
          <w:szCs w:val="24"/>
        </w:rPr>
      </w:pPr>
    </w:p>
    <w:p w:rsidR="00E80506" w:rsidRPr="00E80506" w:rsidRDefault="00E80506" w:rsidP="00D3496D">
      <w:pPr>
        <w:pStyle w:val="Prrafodelista11"/>
        <w:numPr>
          <w:ilvl w:val="1"/>
          <w:numId w:val="42"/>
        </w:numPr>
        <w:autoSpaceDE w:val="0"/>
        <w:autoSpaceDN w:val="0"/>
        <w:adjustRightInd w:val="0"/>
        <w:spacing w:line="480" w:lineRule="auto"/>
        <w:jc w:val="both"/>
        <w:rPr>
          <w:rFonts w:ascii="Arial" w:hAnsi="Arial" w:cs="Arial"/>
          <w:b/>
          <w:bCs/>
          <w:lang w:eastAsia="es-EC"/>
        </w:rPr>
      </w:pPr>
      <w:r w:rsidRPr="00E80506">
        <w:rPr>
          <w:rFonts w:ascii="Arial" w:hAnsi="Arial" w:cs="Arial"/>
          <w:b/>
          <w:bCs/>
          <w:lang w:eastAsia="es-EC"/>
        </w:rPr>
        <w:t>AGUAS SUBTERRÁNEAS</w:t>
      </w:r>
    </w:p>
    <w:p w:rsidR="00E80506" w:rsidRPr="00E80506" w:rsidRDefault="00E80506" w:rsidP="00E80506">
      <w:pPr>
        <w:autoSpaceDE w:val="0"/>
        <w:autoSpaceDN w:val="0"/>
        <w:adjustRightInd w:val="0"/>
        <w:spacing w:after="0" w:line="480" w:lineRule="auto"/>
        <w:ind w:left="1416"/>
        <w:jc w:val="both"/>
        <w:rPr>
          <w:rFonts w:ascii="Arial" w:hAnsi="Arial" w:cs="Arial"/>
          <w:b/>
          <w:bCs/>
          <w:sz w:val="25"/>
          <w:szCs w:val="25"/>
          <w:lang w:eastAsia="es-EC"/>
        </w:rPr>
      </w:pPr>
      <w:r w:rsidRPr="00E80506">
        <w:rPr>
          <w:rFonts w:ascii="Arial" w:hAnsi="Arial" w:cs="Arial"/>
          <w:sz w:val="24"/>
          <w:szCs w:val="24"/>
          <w:lang w:eastAsia="es-EC"/>
        </w:rPr>
        <w:t xml:space="preserve">El agua que se filtra en el suelo se denomina agua sub-superficial, pero no toda se convierte en agua subterránea. </w:t>
      </w:r>
      <w:r w:rsidRPr="00E80506">
        <w:rPr>
          <w:rFonts w:ascii="Arial" w:hAnsi="Arial" w:cs="Arial"/>
          <w:b/>
          <w:sz w:val="24"/>
          <w:szCs w:val="24"/>
          <w:lang w:eastAsia="es-EC"/>
        </w:rPr>
        <w:t>Primero,</w:t>
      </w:r>
      <w:r w:rsidRPr="00E80506">
        <w:rPr>
          <w:rFonts w:ascii="Arial" w:hAnsi="Arial" w:cs="Arial"/>
          <w:sz w:val="24"/>
          <w:szCs w:val="24"/>
          <w:lang w:eastAsia="es-EC"/>
        </w:rPr>
        <w:t xml:space="preserve"> puede ser devuelta a la superficie por fuerzas capilares y evaporada hacia la atmósfera. </w:t>
      </w:r>
      <w:r w:rsidRPr="00E80506">
        <w:rPr>
          <w:rFonts w:ascii="Arial" w:hAnsi="Arial" w:cs="Arial"/>
          <w:b/>
          <w:sz w:val="24"/>
          <w:szCs w:val="24"/>
          <w:lang w:eastAsia="es-EC"/>
        </w:rPr>
        <w:t>Segundo,</w:t>
      </w:r>
      <w:r w:rsidRPr="00E80506">
        <w:rPr>
          <w:rFonts w:ascii="Arial" w:hAnsi="Arial" w:cs="Arial"/>
          <w:sz w:val="24"/>
          <w:szCs w:val="24"/>
          <w:lang w:eastAsia="es-EC"/>
        </w:rPr>
        <w:t xml:space="preserve"> puede ser absorbida por las raíces de las plantas que crecen en el suelo, ingresando de nuevo a la atmósfera, a través del proceso de la transpiración. </w:t>
      </w:r>
      <w:r w:rsidRPr="00E80506">
        <w:rPr>
          <w:rFonts w:ascii="Arial" w:hAnsi="Arial" w:cs="Arial"/>
          <w:b/>
          <w:sz w:val="24"/>
          <w:szCs w:val="24"/>
          <w:lang w:eastAsia="es-EC"/>
        </w:rPr>
        <w:t>Tercero,</w:t>
      </w:r>
      <w:r w:rsidRPr="00E80506">
        <w:rPr>
          <w:rFonts w:ascii="Arial" w:hAnsi="Arial" w:cs="Arial"/>
          <w:sz w:val="24"/>
          <w:szCs w:val="24"/>
          <w:lang w:eastAsia="es-EC"/>
        </w:rPr>
        <w:t xml:space="preserve"> que el agua que se ha filtrado profundamente en el suelo, puede ser obligada a descender por la fuerza de gravedad hasta que alcance el nivel de la zona de saturación que constituye el depósito de agua subterránea y que abastece de la misma a los pozos.</w:t>
      </w:r>
    </w:p>
    <w:p w:rsidR="00E80506" w:rsidRPr="00E80506" w:rsidRDefault="00E80506" w:rsidP="00E80506">
      <w:pPr>
        <w:autoSpaceDE w:val="0"/>
        <w:autoSpaceDN w:val="0"/>
        <w:adjustRightInd w:val="0"/>
        <w:spacing w:after="0" w:line="480" w:lineRule="auto"/>
        <w:jc w:val="both"/>
        <w:rPr>
          <w:rFonts w:ascii="Arial" w:hAnsi="Arial" w:cs="Arial"/>
          <w:sz w:val="24"/>
          <w:szCs w:val="24"/>
          <w:lang w:eastAsia="es-EC"/>
        </w:rPr>
      </w:pPr>
    </w:p>
    <w:p w:rsidR="00E80506" w:rsidRPr="00E80506" w:rsidRDefault="00E80506" w:rsidP="00E80506">
      <w:pPr>
        <w:autoSpaceDE w:val="0"/>
        <w:autoSpaceDN w:val="0"/>
        <w:adjustRightInd w:val="0"/>
        <w:spacing w:after="0" w:line="480" w:lineRule="auto"/>
        <w:ind w:left="1416"/>
        <w:jc w:val="both"/>
        <w:rPr>
          <w:rFonts w:ascii="Arial" w:hAnsi="Arial" w:cs="Arial"/>
          <w:sz w:val="24"/>
          <w:szCs w:val="24"/>
          <w:lang w:eastAsia="es-EC"/>
        </w:rPr>
      </w:pPr>
      <w:r w:rsidRPr="00E80506">
        <w:rPr>
          <w:rFonts w:ascii="Arial" w:hAnsi="Arial" w:cs="Arial"/>
          <w:sz w:val="24"/>
          <w:szCs w:val="24"/>
          <w:lang w:eastAsia="es-EC"/>
        </w:rPr>
        <w:t>Es preciso conocer que, desde el punto de vista geo-hidrológico, existen dos grandes tipos de rocas:</w:t>
      </w:r>
    </w:p>
    <w:p w:rsidR="00E80506" w:rsidRPr="00E80506" w:rsidRDefault="00E80506" w:rsidP="00E80506">
      <w:pPr>
        <w:autoSpaceDE w:val="0"/>
        <w:autoSpaceDN w:val="0"/>
        <w:adjustRightInd w:val="0"/>
        <w:spacing w:after="0" w:line="480" w:lineRule="auto"/>
        <w:jc w:val="both"/>
        <w:rPr>
          <w:rFonts w:ascii="Arial" w:hAnsi="Arial" w:cs="Arial"/>
          <w:sz w:val="24"/>
          <w:szCs w:val="24"/>
          <w:lang w:eastAsia="es-EC"/>
        </w:rPr>
      </w:pPr>
    </w:p>
    <w:p w:rsidR="00E80506" w:rsidRPr="00E80506" w:rsidRDefault="00E80506" w:rsidP="00D3496D">
      <w:pPr>
        <w:numPr>
          <w:ilvl w:val="0"/>
          <w:numId w:val="31"/>
        </w:numPr>
        <w:autoSpaceDE w:val="0"/>
        <w:autoSpaceDN w:val="0"/>
        <w:adjustRightInd w:val="0"/>
        <w:spacing w:after="0" w:line="480" w:lineRule="auto"/>
        <w:jc w:val="both"/>
        <w:rPr>
          <w:rFonts w:ascii="Arial" w:hAnsi="Arial" w:cs="Arial"/>
          <w:sz w:val="24"/>
          <w:szCs w:val="24"/>
          <w:lang w:eastAsia="es-EC"/>
        </w:rPr>
      </w:pPr>
      <w:r w:rsidRPr="00E80506">
        <w:rPr>
          <w:rFonts w:ascii="Arial" w:hAnsi="Arial" w:cs="Arial"/>
          <w:sz w:val="24"/>
          <w:szCs w:val="24"/>
          <w:lang w:eastAsia="es-EC"/>
        </w:rPr>
        <w:t>Las rocas con permeabilidad de intersticios o de pequeña permeabilidad, como las arenas y las gravas.</w:t>
      </w:r>
    </w:p>
    <w:p w:rsidR="00E80506" w:rsidRPr="00E80506" w:rsidRDefault="00E80506" w:rsidP="00E80506">
      <w:pPr>
        <w:autoSpaceDE w:val="0"/>
        <w:autoSpaceDN w:val="0"/>
        <w:adjustRightInd w:val="0"/>
        <w:spacing w:after="0" w:line="480" w:lineRule="auto"/>
        <w:jc w:val="both"/>
        <w:rPr>
          <w:rFonts w:ascii="Arial" w:hAnsi="Arial" w:cs="Arial"/>
          <w:sz w:val="24"/>
          <w:szCs w:val="24"/>
          <w:lang w:eastAsia="es-EC"/>
        </w:rPr>
      </w:pPr>
    </w:p>
    <w:p w:rsidR="00E80506" w:rsidRPr="00E80506" w:rsidRDefault="00E80506" w:rsidP="00D3496D">
      <w:pPr>
        <w:numPr>
          <w:ilvl w:val="0"/>
          <w:numId w:val="31"/>
        </w:numPr>
        <w:autoSpaceDE w:val="0"/>
        <w:autoSpaceDN w:val="0"/>
        <w:adjustRightInd w:val="0"/>
        <w:spacing w:after="0" w:line="480" w:lineRule="auto"/>
        <w:jc w:val="both"/>
        <w:rPr>
          <w:rFonts w:ascii="Arial" w:hAnsi="Arial" w:cs="Arial"/>
          <w:sz w:val="24"/>
          <w:szCs w:val="24"/>
          <w:lang w:eastAsia="es-EC"/>
        </w:rPr>
      </w:pPr>
      <w:r w:rsidRPr="00E80506">
        <w:rPr>
          <w:rFonts w:ascii="Arial" w:hAnsi="Arial" w:cs="Arial"/>
          <w:sz w:val="24"/>
          <w:szCs w:val="24"/>
          <w:lang w:eastAsia="es-EC"/>
        </w:rPr>
        <w:t>Las de permeabilidad de fisuras o de gran permeabilidad, donde el tipo predominante es la roca calcárea.</w:t>
      </w:r>
    </w:p>
    <w:p w:rsidR="00E80506" w:rsidRPr="00E80506" w:rsidRDefault="00E80506" w:rsidP="00E80506">
      <w:pPr>
        <w:autoSpaceDE w:val="0"/>
        <w:autoSpaceDN w:val="0"/>
        <w:adjustRightInd w:val="0"/>
        <w:spacing w:after="0" w:line="480" w:lineRule="auto"/>
        <w:jc w:val="both"/>
        <w:rPr>
          <w:rFonts w:ascii="Arial" w:hAnsi="Arial" w:cs="Arial"/>
          <w:sz w:val="24"/>
          <w:szCs w:val="24"/>
          <w:lang w:eastAsia="es-EC"/>
        </w:rPr>
      </w:pPr>
    </w:p>
    <w:p w:rsidR="00E80506" w:rsidRPr="00285139" w:rsidRDefault="00E80506" w:rsidP="00E80506">
      <w:pPr>
        <w:autoSpaceDE w:val="0"/>
        <w:autoSpaceDN w:val="0"/>
        <w:adjustRightInd w:val="0"/>
        <w:spacing w:after="0" w:line="480" w:lineRule="auto"/>
        <w:ind w:left="1416"/>
        <w:jc w:val="both"/>
        <w:rPr>
          <w:rFonts w:ascii="Arial" w:hAnsi="Arial" w:cs="Arial"/>
          <w:sz w:val="24"/>
          <w:szCs w:val="24"/>
          <w:lang w:eastAsia="es-EC"/>
        </w:rPr>
      </w:pPr>
      <w:r w:rsidRPr="00E80506">
        <w:rPr>
          <w:rFonts w:ascii="Arial" w:hAnsi="Arial" w:cs="Arial"/>
          <w:sz w:val="24"/>
          <w:szCs w:val="24"/>
          <w:lang w:eastAsia="es-EC"/>
        </w:rPr>
        <w:t xml:space="preserve">Siendo una formación permeable aquella que además de ser porosa, tiene los poros conectados entre </w:t>
      </w:r>
      <w:r w:rsidR="001A25D3" w:rsidRPr="00E80506">
        <w:rPr>
          <w:rFonts w:ascii="Arial" w:hAnsi="Arial" w:cs="Arial"/>
          <w:sz w:val="24"/>
          <w:szCs w:val="24"/>
          <w:lang w:eastAsia="es-EC"/>
        </w:rPr>
        <w:t>sí</w:t>
      </w:r>
      <w:r w:rsidRPr="00E80506">
        <w:rPr>
          <w:rFonts w:ascii="Arial" w:hAnsi="Arial" w:cs="Arial"/>
          <w:sz w:val="24"/>
          <w:szCs w:val="24"/>
          <w:lang w:eastAsia="es-EC"/>
        </w:rPr>
        <w:t>, por lo que permite que se almacene agua y se desplace a través de ella.</w:t>
      </w:r>
    </w:p>
    <w:p w:rsidR="00E80506" w:rsidRDefault="00E80506" w:rsidP="00E80506">
      <w:pPr>
        <w:autoSpaceDE w:val="0"/>
        <w:autoSpaceDN w:val="0"/>
        <w:adjustRightInd w:val="0"/>
        <w:spacing w:after="0" w:line="480" w:lineRule="auto"/>
        <w:ind w:left="1416"/>
        <w:jc w:val="both"/>
        <w:rPr>
          <w:rFonts w:ascii="Arial" w:hAnsi="Arial" w:cs="Arial"/>
          <w:sz w:val="24"/>
          <w:szCs w:val="24"/>
        </w:rPr>
      </w:pPr>
    </w:p>
    <w:p w:rsidR="00E80506" w:rsidRDefault="00E80506" w:rsidP="00E80506"/>
    <w:p w:rsidR="00E80506" w:rsidRDefault="00E80506" w:rsidP="00E80506"/>
    <w:p w:rsidR="00E80506" w:rsidRDefault="00E80506" w:rsidP="00E80506"/>
    <w:p w:rsidR="00E80506" w:rsidRDefault="00E80506" w:rsidP="00E80506"/>
    <w:p w:rsidR="006A4D9C" w:rsidRDefault="006A4D9C" w:rsidP="00E80506"/>
    <w:p w:rsidR="006A4D9C" w:rsidRDefault="006A4D9C" w:rsidP="00E80506"/>
    <w:p w:rsidR="006A4D9C" w:rsidRDefault="006A4D9C" w:rsidP="00E80506"/>
    <w:p w:rsidR="006A4D9C" w:rsidRDefault="006A4D9C" w:rsidP="00E80506"/>
    <w:p w:rsidR="00E80506" w:rsidRDefault="00E80506" w:rsidP="00E80506"/>
    <w:p w:rsidR="00E80506" w:rsidRDefault="00E80506" w:rsidP="00E80506"/>
    <w:p w:rsidR="00E80506" w:rsidRDefault="00E80506" w:rsidP="00E80506"/>
    <w:p w:rsidR="00E80506" w:rsidRDefault="00E80506" w:rsidP="00E80506"/>
    <w:p w:rsidR="006A4D9C" w:rsidRDefault="006A4D9C" w:rsidP="00D709CA">
      <w:pPr>
        <w:pStyle w:val="CAPITULOTESIS"/>
        <w:autoSpaceDE/>
        <w:autoSpaceDN/>
        <w:adjustRightInd/>
        <w:spacing w:line="240" w:lineRule="auto"/>
        <w:ind w:left="0"/>
        <w:jc w:val="center"/>
        <w:rPr>
          <w:bCs/>
        </w:rPr>
      </w:pPr>
    </w:p>
    <w:p w:rsidR="006A4D9C" w:rsidRDefault="006A4D9C" w:rsidP="00D709CA">
      <w:pPr>
        <w:pStyle w:val="CAPITULOTESIS"/>
        <w:autoSpaceDE/>
        <w:autoSpaceDN/>
        <w:adjustRightInd/>
        <w:spacing w:line="240" w:lineRule="auto"/>
        <w:ind w:left="0"/>
        <w:jc w:val="center"/>
        <w:rPr>
          <w:bCs/>
        </w:rPr>
      </w:pPr>
    </w:p>
    <w:p w:rsidR="006A4D9C" w:rsidRDefault="006A4D9C" w:rsidP="00D709CA">
      <w:pPr>
        <w:pStyle w:val="CAPITULOTESIS"/>
        <w:autoSpaceDE/>
        <w:autoSpaceDN/>
        <w:adjustRightInd/>
        <w:spacing w:line="240" w:lineRule="auto"/>
        <w:ind w:left="0"/>
        <w:jc w:val="center"/>
        <w:rPr>
          <w:bCs/>
        </w:rPr>
      </w:pPr>
    </w:p>
    <w:p w:rsidR="006A4D9C" w:rsidRDefault="006A4D9C" w:rsidP="00D709CA">
      <w:pPr>
        <w:pStyle w:val="CAPITULOTESIS"/>
        <w:autoSpaceDE/>
        <w:autoSpaceDN/>
        <w:adjustRightInd/>
        <w:spacing w:line="240" w:lineRule="auto"/>
        <w:ind w:left="0"/>
        <w:jc w:val="center"/>
        <w:rPr>
          <w:bCs/>
        </w:rPr>
      </w:pPr>
    </w:p>
    <w:p w:rsidR="00D709CA" w:rsidRDefault="003220C7" w:rsidP="00D709CA">
      <w:pPr>
        <w:pStyle w:val="CAPITULOTESIS"/>
        <w:autoSpaceDE/>
        <w:autoSpaceDN/>
        <w:adjustRightInd/>
        <w:spacing w:line="240" w:lineRule="auto"/>
        <w:ind w:left="0"/>
        <w:jc w:val="center"/>
        <w:rPr>
          <w:bCs/>
        </w:rPr>
      </w:pPr>
      <w:r>
        <w:rPr>
          <w:bCs/>
        </w:rPr>
        <w:pict>
          <v:rect id="_x0000_s1026" style="position:absolute;left:0;text-align:left;margin-left:405pt;margin-top:-54pt;width:18pt;height:18pt;z-index:251611648" stroked="f"/>
        </w:pict>
      </w:r>
      <w:bookmarkStart w:id="0" w:name="_Toc106155373"/>
      <w:r w:rsidR="00D709CA" w:rsidRPr="005C688C">
        <w:rPr>
          <w:bCs/>
        </w:rPr>
        <w:t xml:space="preserve">CAPÍTULO </w:t>
      </w:r>
      <w:bookmarkEnd w:id="0"/>
      <w:r w:rsidR="00D709CA" w:rsidRPr="005C688C">
        <w:rPr>
          <w:bCs/>
        </w:rPr>
        <w:t>2</w:t>
      </w:r>
    </w:p>
    <w:p w:rsidR="00D709CA" w:rsidRPr="005C688C" w:rsidRDefault="00D709CA" w:rsidP="00D709CA">
      <w:pPr>
        <w:pStyle w:val="CAPITULOTESIS"/>
        <w:autoSpaceDE/>
        <w:autoSpaceDN/>
        <w:adjustRightInd/>
        <w:spacing w:line="240" w:lineRule="auto"/>
        <w:ind w:left="0"/>
        <w:jc w:val="center"/>
        <w:rPr>
          <w:bCs/>
        </w:rPr>
      </w:pPr>
    </w:p>
    <w:p w:rsidR="00D709CA" w:rsidRPr="009879E3" w:rsidRDefault="009C1CFF" w:rsidP="009C1CFF">
      <w:pPr>
        <w:pStyle w:val="TITULOTESIS0"/>
        <w:numPr>
          <w:ilvl w:val="0"/>
          <w:numId w:val="0"/>
        </w:numPr>
        <w:ind w:left="360" w:hanging="360"/>
      </w:pPr>
      <w:bookmarkStart w:id="1" w:name="_Toc106155374"/>
      <w:r>
        <w:t>2.</w:t>
      </w:r>
      <w:r w:rsidR="00CD6CC4">
        <w:t xml:space="preserve"> </w:t>
      </w:r>
      <w:r w:rsidR="00E80506" w:rsidRPr="00E80506">
        <w:t>DIAGNÓSTICO</w:t>
      </w:r>
      <w:r w:rsidR="00D709CA">
        <w:t xml:space="preserve"> </w:t>
      </w:r>
      <w:r w:rsidR="00D709CA" w:rsidRPr="00727971">
        <w:t>SITUACIONAL DE LA EMPRESA</w:t>
      </w:r>
      <w:bookmarkEnd w:id="1"/>
    </w:p>
    <w:p w:rsidR="00D709CA" w:rsidRDefault="002C1604" w:rsidP="002C1604">
      <w:pPr>
        <w:pStyle w:val="SUBTITULOTESIS"/>
        <w:numPr>
          <w:ilvl w:val="0"/>
          <w:numId w:val="0"/>
        </w:numPr>
        <w:tabs>
          <w:tab w:val="left" w:pos="4680"/>
        </w:tabs>
        <w:spacing w:before="100" w:beforeAutospacing="1" w:after="100" w:afterAutospacing="1"/>
        <w:ind w:left="567" w:hanging="567"/>
      </w:pPr>
      <w:bookmarkStart w:id="2" w:name="_Toc106155375"/>
      <w:r>
        <w:t xml:space="preserve">2.1 </w:t>
      </w:r>
      <w:r w:rsidR="00D709CA">
        <w:t>Información general de la empresa</w:t>
      </w:r>
      <w:bookmarkEnd w:id="2"/>
      <w:r>
        <w:tab/>
      </w:r>
    </w:p>
    <w:p w:rsidR="00D709CA" w:rsidRDefault="009C1CFF" w:rsidP="002C1604">
      <w:pPr>
        <w:pStyle w:val="SUBSUBTITULOTESIS"/>
        <w:numPr>
          <w:ilvl w:val="0"/>
          <w:numId w:val="0"/>
        </w:numPr>
      </w:pPr>
      <w:r>
        <w:t>2.1.1.</w:t>
      </w:r>
      <w:r w:rsidR="00CD6CC4">
        <w:t xml:space="preserve"> </w:t>
      </w:r>
      <w:r w:rsidR="00D709CA" w:rsidRPr="009E5D57">
        <w:t>Actividad económica</w:t>
      </w:r>
    </w:p>
    <w:p w:rsidR="00D709CA" w:rsidRDefault="00D709CA" w:rsidP="002C1604">
      <w:pPr>
        <w:tabs>
          <w:tab w:val="left" w:pos="709"/>
        </w:tabs>
        <w:autoSpaceDE w:val="0"/>
        <w:autoSpaceDN w:val="0"/>
        <w:adjustRightInd w:val="0"/>
        <w:spacing w:after="0" w:line="480" w:lineRule="auto"/>
        <w:ind w:left="709"/>
        <w:jc w:val="both"/>
        <w:rPr>
          <w:rFonts w:ascii="Arial" w:hAnsi="Arial" w:cs="Arial"/>
          <w:sz w:val="24"/>
          <w:szCs w:val="24"/>
          <w:lang w:eastAsia="es-EC"/>
        </w:rPr>
      </w:pPr>
      <w:r w:rsidRPr="00085E6C">
        <w:rPr>
          <w:rFonts w:ascii="Arial" w:hAnsi="Arial" w:cs="Arial"/>
          <w:sz w:val="24"/>
          <w:szCs w:val="24"/>
          <w:lang w:eastAsia="es-EC"/>
        </w:rPr>
        <w:t xml:space="preserve">La organización de estudio es una institución comunitaria que tiene como finalidad satisfacer las necesidades del líquido vital de las diferentes comunas de </w:t>
      </w:r>
      <w:smartTag w:uri="urn:schemas-microsoft-com:office:smarttags" w:element="PersonName">
        <w:smartTagPr>
          <w:attr w:name="ProductID" w:val="la Parroquia Manglaralto"/>
        </w:smartTagPr>
        <w:r w:rsidRPr="00085E6C">
          <w:rPr>
            <w:rFonts w:ascii="Arial" w:hAnsi="Arial" w:cs="Arial"/>
            <w:sz w:val="24"/>
            <w:szCs w:val="24"/>
            <w:lang w:eastAsia="es-EC"/>
          </w:rPr>
          <w:t>la Parroquia Manglaralto</w:t>
        </w:r>
      </w:smartTag>
      <w:r w:rsidRPr="00085E6C">
        <w:rPr>
          <w:rFonts w:ascii="Arial" w:hAnsi="Arial" w:cs="Arial"/>
          <w:sz w:val="24"/>
          <w:szCs w:val="24"/>
          <w:lang w:eastAsia="es-EC"/>
        </w:rPr>
        <w:t>, realizando en la organización las siguientes funciones:</w:t>
      </w:r>
    </w:p>
    <w:p w:rsidR="002C1604" w:rsidRDefault="002C1604" w:rsidP="002C1604">
      <w:pPr>
        <w:tabs>
          <w:tab w:val="left" w:pos="709"/>
        </w:tabs>
        <w:autoSpaceDE w:val="0"/>
        <w:autoSpaceDN w:val="0"/>
        <w:adjustRightInd w:val="0"/>
        <w:spacing w:after="0" w:line="480" w:lineRule="auto"/>
        <w:ind w:left="709"/>
        <w:jc w:val="both"/>
        <w:rPr>
          <w:rFonts w:ascii="Arial" w:hAnsi="Arial" w:cs="Arial"/>
          <w:sz w:val="24"/>
          <w:szCs w:val="24"/>
          <w:lang w:eastAsia="es-EC"/>
        </w:rPr>
      </w:pPr>
    </w:p>
    <w:p w:rsidR="00D709CA" w:rsidRDefault="00D709CA" w:rsidP="00D3496D">
      <w:pPr>
        <w:numPr>
          <w:ilvl w:val="0"/>
          <w:numId w:val="8"/>
        </w:numPr>
        <w:autoSpaceDE w:val="0"/>
        <w:autoSpaceDN w:val="0"/>
        <w:adjustRightInd w:val="0"/>
        <w:spacing w:before="100" w:beforeAutospacing="1" w:after="100" w:afterAutospacing="1" w:line="480" w:lineRule="auto"/>
        <w:ind w:left="1418"/>
        <w:jc w:val="both"/>
        <w:rPr>
          <w:rFonts w:ascii="Arial" w:hAnsi="Arial" w:cs="Arial"/>
          <w:sz w:val="24"/>
          <w:szCs w:val="24"/>
        </w:rPr>
      </w:pPr>
      <w:r w:rsidRPr="00085E6C">
        <w:rPr>
          <w:rFonts w:ascii="Arial" w:hAnsi="Arial" w:cs="Arial"/>
          <w:sz w:val="24"/>
          <w:szCs w:val="24"/>
        </w:rPr>
        <w:t>Cobro de consumo mensual de agua de los usuarios beneficiados del agua potable de los pozos.</w:t>
      </w:r>
    </w:p>
    <w:p w:rsidR="00D709CA" w:rsidRDefault="00D709CA" w:rsidP="00D3496D">
      <w:pPr>
        <w:numPr>
          <w:ilvl w:val="0"/>
          <w:numId w:val="8"/>
        </w:numPr>
        <w:autoSpaceDE w:val="0"/>
        <w:autoSpaceDN w:val="0"/>
        <w:adjustRightInd w:val="0"/>
        <w:spacing w:before="100" w:beforeAutospacing="1" w:after="100" w:afterAutospacing="1" w:line="480" w:lineRule="auto"/>
        <w:ind w:left="1418"/>
        <w:jc w:val="both"/>
        <w:rPr>
          <w:rFonts w:ascii="Arial" w:hAnsi="Arial" w:cs="Arial"/>
          <w:sz w:val="24"/>
          <w:szCs w:val="24"/>
        </w:rPr>
      </w:pPr>
      <w:r w:rsidRPr="00085E6C">
        <w:rPr>
          <w:rFonts w:ascii="Arial" w:hAnsi="Arial" w:cs="Arial"/>
          <w:sz w:val="24"/>
          <w:szCs w:val="24"/>
        </w:rPr>
        <w:t>Planificar, controlar y supervisar todo el funcionamiento del sistema de distribución de agua.</w:t>
      </w:r>
    </w:p>
    <w:p w:rsidR="00D709CA" w:rsidRDefault="00D709CA" w:rsidP="00D3496D">
      <w:pPr>
        <w:pStyle w:val="Textoindependiente"/>
        <w:numPr>
          <w:ilvl w:val="0"/>
          <w:numId w:val="8"/>
        </w:numPr>
        <w:spacing w:before="100" w:beforeAutospacing="1" w:afterAutospacing="1"/>
        <w:ind w:left="1418"/>
      </w:pPr>
      <w:r w:rsidRPr="00085E6C">
        <w:lastRenderedPageBreak/>
        <w:t>Realizar los respectivos análisis de la calidad del agua para asegurar la seguridad del consumo de la misma.</w:t>
      </w:r>
    </w:p>
    <w:p w:rsidR="002C1604" w:rsidRDefault="002C1604" w:rsidP="002C1604">
      <w:pPr>
        <w:spacing w:line="480" w:lineRule="auto"/>
        <w:ind w:left="1418"/>
        <w:rPr>
          <w:rFonts w:ascii="Arial" w:hAnsi="Arial" w:cs="Arial"/>
          <w:sz w:val="24"/>
          <w:szCs w:val="24"/>
        </w:rPr>
      </w:pPr>
    </w:p>
    <w:p w:rsidR="00D709CA" w:rsidRPr="00085E6C" w:rsidRDefault="00D709CA" w:rsidP="002C1604">
      <w:pPr>
        <w:spacing w:line="480" w:lineRule="auto"/>
        <w:ind w:left="1418"/>
        <w:rPr>
          <w:rFonts w:ascii="Arial" w:hAnsi="Arial" w:cs="Arial"/>
          <w:sz w:val="24"/>
          <w:szCs w:val="24"/>
        </w:rPr>
      </w:pPr>
      <w:r w:rsidRPr="00085E6C">
        <w:rPr>
          <w:rFonts w:ascii="Arial" w:hAnsi="Arial" w:cs="Arial"/>
          <w:sz w:val="24"/>
          <w:szCs w:val="24"/>
        </w:rPr>
        <w:t>Las características de un buen servicio desde el punto de vista de  la organización son:</w:t>
      </w:r>
    </w:p>
    <w:p w:rsidR="00D709CA" w:rsidRPr="00085E6C" w:rsidRDefault="00D709CA" w:rsidP="00D3496D">
      <w:pPr>
        <w:numPr>
          <w:ilvl w:val="0"/>
          <w:numId w:val="9"/>
        </w:numPr>
        <w:autoSpaceDE w:val="0"/>
        <w:autoSpaceDN w:val="0"/>
        <w:adjustRightInd w:val="0"/>
        <w:spacing w:before="100" w:beforeAutospacing="1" w:after="100" w:afterAutospacing="1" w:line="480" w:lineRule="auto"/>
        <w:ind w:left="1418"/>
        <w:jc w:val="both"/>
        <w:rPr>
          <w:rFonts w:ascii="Arial" w:hAnsi="Arial" w:cs="Arial"/>
          <w:sz w:val="24"/>
          <w:szCs w:val="24"/>
        </w:rPr>
      </w:pPr>
      <w:r w:rsidRPr="00085E6C">
        <w:rPr>
          <w:rFonts w:ascii="Arial" w:hAnsi="Arial" w:cs="Arial"/>
          <w:sz w:val="24"/>
          <w:szCs w:val="24"/>
        </w:rPr>
        <w:t>Brindar agua con los parámetros de calidad aptos para el consumo humano.</w:t>
      </w:r>
    </w:p>
    <w:p w:rsidR="00D709CA" w:rsidRPr="00085E6C" w:rsidRDefault="00D709CA" w:rsidP="00D3496D">
      <w:pPr>
        <w:numPr>
          <w:ilvl w:val="0"/>
          <w:numId w:val="9"/>
        </w:numPr>
        <w:autoSpaceDE w:val="0"/>
        <w:autoSpaceDN w:val="0"/>
        <w:adjustRightInd w:val="0"/>
        <w:spacing w:before="100" w:beforeAutospacing="1" w:after="100" w:afterAutospacing="1" w:line="480" w:lineRule="auto"/>
        <w:ind w:left="1418"/>
        <w:jc w:val="both"/>
        <w:rPr>
          <w:rFonts w:ascii="Arial" w:hAnsi="Arial" w:cs="Arial"/>
          <w:sz w:val="24"/>
          <w:szCs w:val="24"/>
        </w:rPr>
      </w:pPr>
      <w:r w:rsidRPr="00085E6C">
        <w:rPr>
          <w:rFonts w:ascii="Arial" w:hAnsi="Arial" w:cs="Arial"/>
          <w:sz w:val="24"/>
          <w:szCs w:val="24"/>
        </w:rPr>
        <w:t>Proporcionar en lo posible un servicio de agua potable eficiente durante todo el año.</w:t>
      </w:r>
    </w:p>
    <w:p w:rsidR="00D709CA" w:rsidRDefault="009C1CFF" w:rsidP="00DE6FCD">
      <w:pPr>
        <w:pStyle w:val="SUBSUBTITULOTESIS"/>
        <w:numPr>
          <w:ilvl w:val="0"/>
          <w:numId w:val="0"/>
        </w:numPr>
        <w:spacing w:before="100" w:beforeAutospacing="1" w:afterAutospacing="1"/>
      </w:pPr>
      <w:bookmarkStart w:id="3" w:name="_Toc245742890"/>
      <w:r>
        <w:t xml:space="preserve">2.1.2 </w:t>
      </w:r>
      <w:r w:rsidR="00DE6FCD" w:rsidRPr="00282172">
        <w:t>VISIÓN</w:t>
      </w:r>
      <w:r w:rsidR="00DE6FCD">
        <w:t xml:space="preserve"> </w:t>
      </w:r>
    </w:p>
    <w:p w:rsidR="00D709CA" w:rsidRDefault="00D709CA" w:rsidP="002C1604">
      <w:pPr>
        <w:pStyle w:val="Textoindependiente"/>
        <w:ind w:left="567"/>
      </w:pPr>
      <w:r w:rsidRPr="00E67214">
        <w:t>“</w:t>
      </w:r>
      <w:r>
        <w:t>Ser una organización comunitaria ejemplo para las diferentes juntas de la península de</w:t>
      </w:r>
      <w:r w:rsidR="002C1604">
        <w:t xml:space="preserve"> S</w:t>
      </w:r>
      <w:r>
        <w:t>anta Elena que se encargan de brindar el servicio de agua potable, desarrollando un sistema de calidad y seguridad en la gestión del agua potable de la parroquia y del entorno de la misma.”</w:t>
      </w:r>
      <w:bookmarkEnd w:id="3"/>
    </w:p>
    <w:p w:rsidR="00D709CA" w:rsidRPr="007E36A4" w:rsidRDefault="00D709CA" w:rsidP="00D3496D">
      <w:pPr>
        <w:pStyle w:val="Prrafodelista"/>
        <w:numPr>
          <w:ilvl w:val="0"/>
          <w:numId w:val="5"/>
        </w:numPr>
        <w:autoSpaceDE w:val="0"/>
        <w:autoSpaceDN w:val="0"/>
        <w:adjustRightInd w:val="0"/>
        <w:spacing w:before="100" w:beforeAutospacing="1" w:after="120" w:afterAutospacing="1" w:line="480" w:lineRule="auto"/>
        <w:contextualSpacing w:val="0"/>
        <w:jc w:val="both"/>
        <w:rPr>
          <w:rFonts w:ascii="Arial" w:hAnsi="Arial" w:cs="Arial"/>
          <w:bCs/>
          <w:vanish/>
          <w:color w:val="000000"/>
          <w:lang w:val="es-ES_tradnl"/>
        </w:rPr>
      </w:pPr>
    </w:p>
    <w:p w:rsidR="00D709CA" w:rsidRPr="007E36A4" w:rsidRDefault="00D709CA" w:rsidP="00D3496D">
      <w:pPr>
        <w:pStyle w:val="Prrafodelista"/>
        <w:numPr>
          <w:ilvl w:val="0"/>
          <w:numId w:val="5"/>
        </w:numPr>
        <w:autoSpaceDE w:val="0"/>
        <w:autoSpaceDN w:val="0"/>
        <w:adjustRightInd w:val="0"/>
        <w:spacing w:before="100" w:beforeAutospacing="1" w:after="120" w:afterAutospacing="1" w:line="480" w:lineRule="auto"/>
        <w:contextualSpacing w:val="0"/>
        <w:jc w:val="both"/>
        <w:rPr>
          <w:rFonts w:ascii="Arial" w:hAnsi="Arial" w:cs="Arial"/>
          <w:bCs/>
          <w:vanish/>
          <w:color w:val="000000"/>
          <w:lang w:val="es-ES_tradnl"/>
        </w:rPr>
      </w:pPr>
    </w:p>
    <w:p w:rsidR="00D709CA" w:rsidRPr="007E36A4" w:rsidRDefault="00D709CA" w:rsidP="00D3496D">
      <w:pPr>
        <w:pStyle w:val="Prrafodelista"/>
        <w:numPr>
          <w:ilvl w:val="0"/>
          <w:numId w:val="6"/>
        </w:numPr>
        <w:autoSpaceDE w:val="0"/>
        <w:autoSpaceDN w:val="0"/>
        <w:adjustRightInd w:val="0"/>
        <w:spacing w:before="100" w:beforeAutospacing="1" w:after="120" w:afterAutospacing="1" w:line="480" w:lineRule="auto"/>
        <w:contextualSpacing w:val="0"/>
        <w:jc w:val="both"/>
        <w:rPr>
          <w:vanish/>
        </w:rPr>
      </w:pPr>
    </w:p>
    <w:p w:rsidR="00D709CA" w:rsidRPr="007E36A4" w:rsidRDefault="00D709CA" w:rsidP="00D3496D">
      <w:pPr>
        <w:pStyle w:val="Prrafodelista"/>
        <w:numPr>
          <w:ilvl w:val="0"/>
          <w:numId w:val="6"/>
        </w:numPr>
        <w:autoSpaceDE w:val="0"/>
        <w:autoSpaceDN w:val="0"/>
        <w:adjustRightInd w:val="0"/>
        <w:spacing w:before="100" w:beforeAutospacing="1" w:after="120" w:afterAutospacing="1" w:line="480" w:lineRule="auto"/>
        <w:contextualSpacing w:val="0"/>
        <w:jc w:val="both"/>
        <w:rPr>
          <w:vanish/>
        </w:rPr>
      </w:pPr>
    </w:p>
    <w:p w:rsidR="00D709CA" w:rsidRPr="000C4510" w:rsidRDefault="009C1CFF" w:rsidP="00DE6FCD">
      <w:pPr>
        <w:pStyle w:val="SUBSUBTITULOTESIS"/>
        <w:numPr>
          <w:ilvl w:val="0"/>
          <w:numId w:val="0"/>
        </w:numPr>
        <w:spacing w:before="100" w:beforeAutospacing="1" w:afterAutospacing="1"/>
      </w:pPr>
      <w:r>
        <w:t xml:space="preserve">2.1.3 </w:t>
      </w:r>
      <w:r w:rsidR="00DE6FCD" w:rsidRPr="000C4510">
        <w:t>MISIÓN</w:t>
      </w:r>
    </w:p>
    <w:p w:rsidR="00D709CA" w:rsidRPr="000C4510" w:rsidRDefault="00D709CA" w:rsidP="002C1604">
      <w:pPr>
        <w:pStyle w:val="Textoindependiente"/>
        <w:ind w:left="567"/>
      </w:pPr>
      <w:r>
        <w:t xml:space="preserve">“Brindar el servicio de agua portable a las diferentes </w:t>
      </w:r>
      <w:r w:rsidR="002C1604">
        <w:t>comunidades de la parroquia de M</w:t>
      </w:r>
      <w:r>
        <w:t>anglaralto, encargándose de brindar una eficiente distribución y calidad en el agua potable”.</w:t>
      </w:r>
    </w:p>
    <w:p w:rsidR="00B40B5F" w:rsidRPr="00B40B5F" w:rsidRDefault="009C1CFF" w:rsidP="00DE6FCD">
      <w:pPr>
        <w:pStyle w:val="SUBSUBTITULOTESIS"/>
        <w:numPr>
          <w:ilvl w:val="0"/>
          <w:numId w:val="0"/>
        </w:numPr>
        <w:spacing w:before="100" w:beforeAutospacing="1" w:afterAutospacing="1"/>
      </w:pPr>
      <w:r>
        <w:lastRenderedPageBreak/>
        <w:t xml:space="preserve">2.1.4 </w:t>
      </w:r>
      <w:r w:rsidR="00DE6FCD">
        <w:t>ESTRUCTURA ORGANIZACIONAL</w:t>
      </w:r>
    </w:p>
    <w:p w:rsidR="00D709CA" w:rsidRDefault="00D709CA" w:rsidP="002C1604">
      <w:pPr>
        <w:pStyle w:val="TEXTOSUBTITULO"/>
        <w:ind w:left="567"/>
      </w:pPr>
      <w:r>
        <w:t>La organización comunitaria</w:t>
      </w:r>
      <w:r w:rsidRPr="00BE21CF">
        <w:t xml:space="preserve"> tiene el siguiente organigrama</w:t>
      </w:r>
      <w:r w:rsidR="000B6D60">
        <w:t xml:space="preserve"> que se encuentra en el anexo.</w:t>
      </w:r>
    </w:p>
    <w:p w:rsidR="0014566F" w:rsidRPr="0014566F" w:rsidRDefault="0014566F" w:rsidP="002C1604">
      <w:pPr>
        <w:pStyle w:val="Textoindependiente"/>
        <w:ind w:left="567"/>
      </w:pPr>
      <w:r w:rsidRPr="0014566F">
        <w:t>Los cargos de presidente y vocales son elegidos por el pueblo debido a que son una especie de cargos políticos y son de libre remoción, es decir trabajarán hasta que el pueblo decida lo contrario.</w:t>
      </w:r>
    </w:p>
    <w:p w:rsidR="0014566F" w:rsidRPr="0014566F" w:rsidRDefault="0014566F" w:rsidP="002C1604">
      <w:pPr>
        <w:pStyle w:val="Textoindependiente"/>
        <w:ind w:left="567"/>
      </w:pPr>
      <w:r w:rsidRPr="0014566F">
        <w:t>Las funciones del presidente son: velar por el funcionamiento de la junta, el desempeño de la misma y en caso de que se presente un daño en los sistemas de distribución emitir una orden para que se realicen las acciones pertinentes para reparar el daño.</w:t>
      </w:r>
    </w:p>
    <w:p w:rsidR="0014566F" w:rsidRPr="005A3D41" w:rsidRDefault="0014566F" w:rsidP="002C1604">
      <w:pPr>
        <w:pStyle w:val="Textoindependiente"/>
        <w:ind w:left="567"/>
      </w:pPr>
      <w:r w:rsidRPr="0014566F">
        <w:t xml:space="preserve">En cambio, los vocales son la voz del pueblo de las diferentes comunidades de la parroquia; ellos se encargan de comunicar a </w:t>
      </w:r>
      <w:smartTag w:uri="urn:schemas-microsoft-com:office:smarttags" w:element="PersonName">
        <w:smartTagPr>
          <w:attr w:name="ProductID" w:val="la Junta"/>
        </w:smartTagPr>
        <w:r w:rsidRPr="0014566F">
          <w:t>la Junta</w:t>
        </w:r>
      </w:smartTag>
      <w:r w:rsidRPr="0014566F">
        <w:t xml:space="preserve"> los problemas suscitados en las comunas beneficiadas del servicio de distribución de agua.</w:t>
      </w:r>
    </w:p>
    <w:p w:rsidR="00D709CA" w:rsidRDefault="009C1CFF" w:rsidP="00DE6FCD">
      <w:pPr>
        <w:pStyle w:val="SUBSUBTITULOTESIS"/>
        <w:numPr>
          <w:ilvl w:val="0"/>
          <w:numId w:val="0"/>
        </w:numPr>
        <w:spacing w:before="100" w:beforeAutospacing="1" w:after="100" w:afterAutospacing="1"/>
      </w:pPr>
      <w:r>
        <w:t xml:space="preserve">2.1.5 </w:t>
      </w:r>
      <w:r w:rsidR="00DE6FCD">
        <w:t>ANÁLISIS DE FUERZA LABORAL</w:t>
      </w:r>
    </w:p>
    <w:p w:rsidR="0014566F" w:rsidRDefault="0014566F" w:rsidP="002C1604">
      <w:pPr>
        <w:pStyle w:val="Textoindependiente"/>
        <w:ind w:left="567"/>
      </w:pPr>
      <w:r w:rsidRPr="0014566F">
        <w:t xml:space="preserve">Los trabajadores de la organización se desempeñan tanto en el área administrativa como en el área operativa habiendo en la actualidad 14 trabajadores, de los cuales 8 pertenecen al área administrativa quienes se encargan de la recaudación de los valores correspondientes a la prestación del servicio de distribución de agua a los usuarios y que la </w:t>
      </w:r>
      <w:r w:rsidRPr="0014566F">
        <w:lastRenderedPageBreak/>
        <w:t>organización cumpla con todos los requerimientos establecidos por la ley para el ejercicio de sus funciones; y los otros 6 trabajadores corresponden al área operativa que se encargan del control y supervisión del funcionamiento del sistema de distribución del agua.</w:t>
      </w:r>
    </w:p>
    <w:p w:rsidR="00D709CA" w:rsidRDefault="003220C7" w:rsidP="00D709CA">
      <w:pPr>
        <w:pStyle w:val="Textoindependiente"/>
      </w:pPr>
      <w:r>
        <w:rPr>
          <w:noProof/>
        </w:rPr>
        <w:pict>
          <v:shape id="_x0000_s1027" type="#_x0000_t202" style="position:absolute;left:0;text-align:left;margin-left:46.55pt;margin-top:19.75pt;width:368.95pt;height:48.2pt;z-index:251612672;mso-width-relative:margin;mso-height-relative:margin" strokecolor="white">
            <v:textbox style="mso-next-textbox:#_x0000_s1027">
              <w:txbxContent>
                <w:p w:rsidR="001A25D3" w:rsidRPr="00DE6FCD" w:rsidRDefault="001A25D3" w:rsidP="00D709CA">
                  <w:pPr>
                    <w:pStyle w:val="Figuras"/>
                    <w:jc w:val="center"/>
                    <w:rPr>
                      <w:sz w:val="24"/>
                      <w:szCs w:val="24"/>
                    </w:rPr>
                  </w:pPr>
                  <w:r>
                    <w:rPr>
                      <w:sz w:val="24"/>
                      <w:szCs w:val="24"/>
                    </w:rPr>
                    <w:t>TABLA 1</w:t>
                  </w:r>
                </w:p>
                <w:p w:rsidR="001A25D3" w:rsidRPr="00DE6FCD" w:rsidRDefault="001A25D3" w:rsidP="00D709CA">
                  <w:pPr>
                    <w:pStyle w:val="Figuras"/>
                    <w:jc w:val="center"/>
                    <w:rPr>
                      <w:sz w:val="24"/>
                      <w:szCs w:val="24"/>
                    </w:rPr>
                  </w:pPr>
                  <w:r w:rsidRPr="00DE6FCD">
                    <w:rPr>
                      <w:sz w:val="24"/>
                      <w:szCs w:val="24"/>
                    </w:rPr>
                    <w:t>NÚMERO  DE EMPLEADOS SEGÚN EL CARGO</w:t>
                  </w:r>
                </w:p>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txbxContent>
            </v:textbox>
          </v:shape>
        </w:pict>
      </w:r>
    </w:p>
    <w:p w:rsidR="00D709CA" w:rsidRDefault="00D709CA" w:rsidP="00D709CA">
      <w:pPr>
        <w:pStyle w:val="Textoindependiente"/>
      </w:pPr>
    </w:p>
    <w:tbl>
      <w:tblPr>
        <w:tblpPr w:leftFromText="141" w:rightFromText="141" w:vertAnchor="text" w:horzAnchor="margin" w:tblpXSpec="right" w:tblpY="183"/>
        <w:tblW w:w="7400" w:type="dxa"/>
        <w:tblCellMar>
          <w:left w:w="70" w:type="dxa"/>
          <w:right w:w="70" w:type="dxa"/>
        </w:tblCellMar>
        <w:tblLook w:val="04A0"/>
      </w:tblPr>
      <w:tblGrid>
        <w:gridCol w:w="3280"/>
        <w:gridCol w:w="2380"/>
        <w:gridCol w:w="1740"/>
      </w:tblGrid>
      <w:tr w:rsidR="00B40B5F" w:rsidRPr="009F2FC9">
        <w:trPr>
          <w:trHeight w:val="600"/>
        </w:trPr>
        <w:tc>
          <w:tcPr>
            <w:tcW w:w="3280" w:type="dxa"/>
            <w:tcBorders>
              <w:top w:val="single" w:sz="4" w:space="0" w:color="auto"/>
              <w:left w:val="single" w:sz="4" w:space="0" w:color="auto"/>
              <w:bottom w:val="single" w:sz="4" w:space="0" w:color="auto"/>
              <w:right w:val="single" w:sz="4" w:space="0" w:color="auto"/>
            </w:tcBorders>
            <w:shd w:val="clear" w:color="000000" w:fill="F79646"/>
            <w:vAlign w:val="center"/>
          </w:tcPr>
          <w:p w:rsidR="00B40B5F" w:rsidRPr="007E36A4" w:rsidRDefault="00B40B5F" w:rsidP="00B40B5F">
            <w:pPr>
              <w:pStyle w:val="Figuras"/>
            </w:pPr>
            <w:r w:rsidRPr="007E36A4">
              <w:t>CARGO</w:t>
            </w:r>
          </w:p>
        </w:tc>
        <w:tc>
          <w:tcPr>
            <w:tcW w:w="2380" w:type="dxa"/>
            <w:tcBorders>
              <w:top w:val="single" w:sz="4" w:space="0" w:color="auto"/>
              <w:left w:val="nil"/>
              <w:bottom w:val="single" w:sz="4" w:space="0" w:color="auto"/>
              <w:right w:val="single" w:sz="4" w:space="0" w:color="auto"/>
            </w:tcBorders>
            <w:shd w:val="clear" w:color="000000" w:fill="F79646"/>
            <w:vAlign w:val="center"/>
          </w:tcPr>
          <w:p w:rsidR="00B40B5F" w:rsidRPr="007E36A4" w:rsidRDefault="0014566F" w:rsidP="00B40B5F">
            <w:pPr>
              <w:pStyle w:val="Figuras"/>
            </w:pPr>
            <w:r w:rsidRPr="0014566F">
              <w:t>NÚMERO</w:t>
            </w:r>
            <w:r w:rsidRPr="007E36A4">
              <w:t xml:space="preserve"> </w:t>
            </w:r>
            <w:r w:rsidR="00B40B5F" w:rsidRPr="007E36A4">
              <w:t>DE EMPLEADOS</w:t>
            </w:r>
          </w:p>
        </w:tc>
        <w:tc>
          <w:tcPr>
            <w:tcW w:w="1740" w:type="dxa"/>
            <w:tcBorders>
              <w:top w:val="single" w:sz="4" w:space="0" w:color="auto"/>
              <w:left w:val="nil"/>
              <w:bottom w:val="single" w:sz="4" w:space="0" w:color="auto"/>
              <w:right w:val="single" w:sz="4" w:space="0" w:color="auto"/>
            </w:tcBorders>
            <w:shd w:val="clear" w:color="000000" w:fill="F79646"/>
            <w:vAlign w:val="center"/>
          </w:tcPr>
          <w:p w:rsidR="00B40B5F" w:rsidRPr="007E36A4" w:rsidRDefault="00B40B5F" w:rsidP="00B40B5F">
            <w:pPr>
              <w:pStyle w:val="Figuras"/>
            </w:pPr>
            <w:r w:rsidRPr="007E36A4">
              <w:t>TIPO DE TRABAJO</w:t>
            </w:r>
          </w:p>
        </w:tc>
      </w:tr>
      <w:tr w:rsidR="00B40B5F" w:rsidRPr="009F2FC9">
        <w:trPr>
          <w:trHeight w:val="300"/>
        </w:trPr>
        <w:tc>
          <w:tcPr>
            <w:tcW w:w="3280" w:type="dxa"/>
            <w:tcBorders>
              <w:top w:val="nil"/>
              <w:left w:val="single" w:sz="4" w:space="0" w:color="auto"/>
              <w:bottom w:val="single" w:sz="4" w:space="0" w:color="auto"/>
              <w:right w:val="single" w:sz="4" w:space="0" w:color="auto"/>
            </w:tcBorders>
            <w:shd w:val="clear" w:color="000000" w:fill="E6B9B8"/>
            <w:noWrap/>
            <w:vAlign w:val="bottom"/>
          </w:tcPr>
          <w:p w:rsidR="00B40B5F" w:rsidRPr="007E36A4" w:rsidRDefault="00B40B5F" w:rsidP="00B40B5F">
            <w:pPr>
              <w:pStyle w:val="Figuras"/>
            </w:pPr>
            <w:r w:rsidRPr="007E36A4">
              <w:t>PRESIDENTE</w:t>
            </w:r>
          </w:p>
        </w:tc>
        <w:tc>
          <w:tcPr>
            <w:tcW w:w="2380" w:type="dxa"/>
            <w:tcBorders>
              <w:top w:val="nil"/>
              <w:left w:val="nil"/>
              <w:bottom w:val="single" w:sz="4" w:space="0" w:color="auto"/>
              <w:right w:val="single" w:sz="4" w:space="0" w:color="auto"/>
            </w:tcBorders>
            <w:shd w:val="clear" w:color="000000" w:fill="E6B9B8"/>
            <w:vAlign w:val="center"/>
          </w:tcPr>
          <w:p w:rsidR="00B40B5F" w:rsidRPr="007E36A4" w:rsidRDefault="00B40B5F" w:rsidP="00B40B5F">
            <w:pPr>
              <w:pStyle w:val="Figuras"/>
            </w:pPr>
            <w:r w:rsidRPr="007E36A4">
              <w:t>1</w:t>
            </w:r>
          </w:p>
        </w:tc>
        <w:tc>
          <w:tcPr>
            <w:tcW w:w="1740" w:type="dxa"/>
            <w:tcBorders>
              <w:top w:val="nil"/>
              <w:left w:val="nil"/>
              <w:bottom w:val="single" w:sz="4" w:space="0" w:color="auto"/>
              <w:right w:val="single" w:sz="4" w:space="0" w:color="auto"/>
            </w:tcBorders>
            <w:shd w:val="clear" w:color="000000" w:fill="E6B9B8"/>
            <w:noWrap/>
            <w:vAlign w:val="bottom"/>
          </w:tcPr>
          <w:p w:rsidR="00B40B5F" w:rsidRPr="007E36A4" w:rsidRDefault="00B40B5F" w:rsidP="00B40B5F">
            <w:pPr>
              <w:pStyle w:val="Figuras"/>
            </w:pPr>
            <w:r w:rsidRPr="007E36A4">
              <w:t>LIBRE REMOCION</w:t>
            </w:r>
          </w:p>
        </w:tc>
      </w:tr>
      <w:tr w:rsidR="00B40B5F" w:rsidRPr="009F2FC9">
        <w:trPr>
          <w:trHeight w:val="300"/>
        </w:trPr>
        <w:tc>
          <w:tcPr>
            <w:tcW w:w="3280" w:type="dxa"/>
            <w:tcBorders>
              <w:top w:val="nil"/>
              <w:left w:val="single" w:sz="4" w:space="0" w:color="auto"/>
              <w:bottom w:val="single" w:sz="4" w:space="0" w:color="auto"/>
              <w:right w:val="single" w:sz="4" w:space="0" w:color="auto"/>
            </w:tcBorders>
            <w:shd w:val="clear" w:color="000000" w:fill="C5D9F1"/>
            <w:noWrap/>
            <w:vAlign w:val="bottom"/>
          </w:tcPr>
          <w:p w:rsidR="00B40B5F" w:rsidRPr="007E36A4" w:rsidRDefault="00B40B5F" w:rsidP="00B40B5F">
            <w:pPr>
              <w:pStyle w:val="Figuras"/>
            </w:pPr>
            <w:r w:rsidRPr="007E36A4">
              <w:t xml:space="preserve">TESORERO </w:t>
            </w:r>
          </w:p>
        </w:tc>
        <w:tc>
          <w:tcPr>
            <w:tcW w:w="2380" w:type="dxa"/>
            <w:tcBorders>
              <w:top w:val="nil"/>
              <w:left w:val="nil"/>
              <w:bottom w:val="single" w:sz="4" w:space="0" w:color="auto"/>
              <w:right w:val="single" w:sz="4" w:space="0" w:color="auto"/>
            </w:tcBorders>
            <w:shd w:val="clear" w:color="000000" w:fill="C5D9F1"/>
            <w:vAlign w:val="center"/>
          </w:tcPr>
          <w:p w:rsidR="00B40B5F" w:rsidRPr="007E36A4" w:rsidRDefault="00B40B5F" w:rsidP="00B40B5F">
            <w:pPr>
              <w:pStyle w:val="Figuras"/>
            </w:pPr>
            <w:r w:rsidRPr="007E36A4">
              <w:t>1</w:t>
            </w:r>
          </w:p>
        </w:tc>
        <w:tc>
          <w:tcPr>
            <w:tcW w:w="1740" w:type="dxa"/>
            <w:tcBorders>
              <w:top w:val="nil"/>
              <w:left w:val="nil"/>
              <w:bottom w:val="single" w:sz="4" w:space="0" w:color="auto"/>
              <w:right w:val="single" w:sz="4" w:space="0" w:color="auto"/>
            </w:tcBorders>
            <w:shd w:val="clear" w:color="000000" w:fill="C5D9F1"/>
            <w:noWrap/>
            <w:vAlign w:val="bottom"/>
          </w:tcPr>
          <w:p w:rsidR="00B40B5F" w:rsidRPr="007E36A4" w:rsidRDefault="00B40B5F" w:rsidP="00B40B5F">
            <w:pPr>
              <w:pStyle w:val="Figuras"/>
            </w:pPr>
            <w:r w:rsidRPr="007E36A4">
              <w:t>ADMINISTRATIVO</w:t>
            </w:r>
          </w:p>
        </w:tc>
      </w:tr>
      <w:tr w:rsidR="00B40B5F" w:rsidRPr="009F2FC9">
        <w:trPr>
          <w:trHeight w:val="300"/>
        </w:trPr>
        <w:tc>
          <w:tcPr>
            <w:tcW w:w="3280" w:type="dxa"/>
            <w:tcBorders>
              <w:top w:val="nil"/>
              <w:left w:val="single" w:sz="4" w:space="0" w:color="auto"/>
              <w:bottom w:val="single" w:sz="4" w:space="0" w:color="auto"/>
              <w:right w:val="single" w:sz="4" w:space="0" w:color="auto"/>
            </w:tcBorders>
            <w:shd w:val="clear" w:color="000000" w:fill="C5D9F1"/>
            <w:noWrap/>
            <w:vAlign w:val="bottom"/>
          </w:tcPr>
          <w:p w:rsidR="00B40B5F" w:rsidRPr="007E36A4" w:rsidRDefault="00B40B5F" w:rsidP="00B40B5F">
            <w:pPr>
              <w:pStyle w:val="Figuras"/>
            </w:pPr>
            <w:r w:rsidRPr="007E36A4">
              <w:t>SECRETARIO</w:t>
            </w:r>
          </w:p>
        </w:tc>
        <w:tc>
          <w:tcPr>
            <w:tcW w:w="2380" w:type="dxa"/>
            <w:tcBorders>
              <w:top w:val="nil"/>
              <w:left w:val="nil"/>
              <w:bottom w:val="single" w:sz="4" w:space="0" w:color="auto"/>
              <w:right w:val="single" w:sz="4" w:space="0" w:color="auto"/>
            </w:tcBorders>
            <w:shd w:val="clear" w:color="000000" w:fill="C5D9F1"/>
            <w:vAlign w:val="center"/>
          </w:tcPr>
          <w:p w:rsidR="00B40B5F" w:rsidRPr="007E36A4" w:rsidRDefault="00B40B5F" w:rsidP="00B40B5F">
            <w:pPr>
              <w:pStyle w:val="Figuras"/>
            </w:pPr>
            <w:r w:rsidRPr="007E36A4">
              <w:t>1</w:t>
            </w:r>
          </w:p>
        </w:tc>
        <w:tc>
          <w:tcPr>
            <w:tcW w:w="1740" w:type="dxa"/>
            <w:tcBorders>
              <w:top w:val="nil"/>
              <w:left w:val="nil"/>
              <w:bottom w:val="single" w:sz="4" w:space="0" w:color="auto"/>
              <w:right w:val="single" w:sz="4" w:space="0" w:color="auto"/>
            </w:tcBorders>
            <w:shd w:val="clear" w:color="000000" w:fill="C5D9F1"/>
            <w:noWrap/>
            <w:vAlign w:val="bottom"/>
          </w:tcPr>
          <w:p w:rsidR="00B40B5F" w:rsidRPr="007E36A4" w:rsidRDefault="00B40B5F" w:rsidP="00B40B5F">
            <w:pPr>
              <w:pStyle w:val="Figuras"/>
            </w:pPr>
            <w:r w:rsidRPr="007E36A4">
              <w:t>ADMINISTRATIVO</w:t>
            </w:r>
          </w:p>
        </w:tc>
      </w:tr>
      <w:tr w:rsidR="00B40B5F" w:rsidRPr="009F2FC9">
        <w:trPr>
          <w:trHeight w:val="300"/>
        </w:trPr>
        <w:tc>
          <w:tcPr>
            <w:tcW w:w="3280" w:type="dxa"/>
            <w:tcBorders>
              <w:top w:val="nil"/>
              <w:left w:val="single" w:sz="4" w:space="0" w:color="auto"/>
              <w:bottom w:val="single" w:sz="4" w:space="0" w:color="auto"/>
              <w:right w:val="single" w:sz="4" w:space="0" w:color="auto"/>
            </w:tcBorders>
            <w:shd w:val="clear" w:color="000000" w:fill="C5D9F1"/>
            <w:noWrap/>
            <w:vAlign w:val="bottom"/>
          </w:tcPr>
          <w:p w:rsidR="00B40B5F" w:rsidRPr="007E36A4" w:rsidRDefault="00B40B5F" w:rsidP="00B40B5F">
            <w:pPr>
              <w:pStyle w:val="Figuras"/>
            </w:pPr>
            <w:r w:rsidRPr="007E36A4">
              <w:t>CONTADOR</w:t>
            </w:r>
          </w:p>
        </w:tc>
        <w:tc>
          <w:tcPr>
            <w:tcW w:w="2380" w:type="dxa"/>
            <w:tcBorders>
              <w:top w:val="nil"/>
              <w:left w:val="nil"/>
              <w:bottom w:val="single" w:sz="4" w:space="0" w:color="auto"/>
              <w:right w:val="single" w:sz="4" w:space="0" w:color="auto"/>
            </w:tcBorders>
            <w:shd w:val="clear" w:color="000000" w:fill="C5D9F1"/>
            <w:vAlign w:val="center"/>
          </w:tcPr>
          <w:p w:rsidR="00B40B5F" w:rsidRPr="007E36A4" w:rsidRDefault="00B40B5F" w:rsidP="00B40B5F">
            <w:pPr>
              <w:pStyle w:val="Figuras"/>
            </w:pPr>
            <w:r w:rsidRPr="007E36A4">
              <w:t>1</w:t>
            </w:r>
          </w:p>
        </w:tc>
        <w:tc>
          <w:tcPr>
            <w:tcW w:w="1740" w:type="dxa"/>
            <w:tcBorders>
              <w:top w:val="nil"/>
              <w:left w:val="nil"/>
              <w:bottom w:val="single" w:sz="4" w:space="0" w:color="auto"/>
              <w:right w:val="single" w:sz="4" w:space="0" w:color="auto"/>
            </w:tcBorders>
            <w:shd w:val="clear" w:color="000000" w:fill="C5D9F1"/>
            <w:noWrap/>
            <w:vAlign w:val="bottom"/>
          </w:tcPr>
          <w:p w:rsidR="00B40B5F" w:rsidRPr="007E36A4" w:rsidRDefault="00B40B5F" w:rsidP="00B40B5F">
            <w:pPr>
              <w:pStyle w:val="Figuras"/>
            </w:pPr>
            <w:r w:rsidRPr="007E36A4">
              <w:t>ADMINISTRATIVO</w:t>
            </w:r>
          </w:p>
        </w:tc>
      </w:tr>
      <w:tr w:rsidR="00B40B5F" w:rsidRPr="009F2FC9">
        <w:trPr>
          <w:trHeight w:val="300"/>
        </w:trPr>
        <w:tc>
          <w:tcPr>
            <w:tcW w:w="3280" w:type="dxa"/>
            <w:tcBorders>
              <w:top w:val="nil"/>
              <w:left w:val="single" w:sz="4" w:space="0" w:color="auto"/>
              <w:bottom w:val="single" w:sz="4" w:space="0" w:color="auto"/>
              <w:right w:val="single" w:sz="4" w:space="0" w:color="auto"/>
            </w:tcBorders>
            <w:shd w:val="clear" w:color="000000" w:fill="C5D9F1"/>
            <w:noWrap/>
            <w:vAlign w:val="bottom"/>
          </w:tcPr>
          <w:p w:rsidR="00B40B5F" w:rsidRPr="007E36A4" w:rsidRDefault="00B40B5F" w:rsidP="00B40B5F">
            <w:pPr>
              <w:pStyle w:val="Figuras"/>
            </w:pPr>
            <w:r w:rsidRPr="007E36A4">
              <w:t>RECAUDADOR</w:t>
            </w:r>
          </w:p>
        </w:tc>
        <w:tc>
          <w:tcPr>
            <w:tcW w:w="2380" w:type="dxa"/>
            <w:tcBorders>
              <w:top w:val="nil"/>
              <w:left w:val="nil"/>
              <w:bottom w:val="single" w:sz="4" w:space="0" w:color="auto"/>
              <w:right w:val="single" w:sz="4" w:space="0" w:color="auto"/>
            </w:tcBorders>
            <w:shd w:val="clear" w:color="000000" w:fill="C5D9F1"/>
            <w:vAlign w:val="center"/>
          </w:tcPr>
          <w:p w:rsidR="00B40B5F" w:rsidRPr="007E36A4" w:rsidRDefault="00B40B5F" w:rsidP="00B40B5F">
            <w:pPr>
              <w:pStyle w:val="Figuras"/>
            </w:pPr>
            <w:r w:rsidRPr="007E36A4">
              <w:t>1</w:t>
            </w:r>
          </w:p>
        </w:tc>
        <w:tc>
          <w:tcPr>
            <w:tcW w:w="1740" w:type="dxa"/>
            <w:tcBorders>
              <w:top w:val="nil"/>
              <w:left w:val="nil"/>
              <w:bottom w:val="single" w:sz="4" w:space="0" w:color="auto"/>
              <w:right w:val="single" w:sz="4" w:space="0" w:color="auto"/>
            </w:tcBorders>
            <w:shd w:val="clear" w:color="000000" w:fill="C5D9F1"/>
            <w:noWrap/>
            <w:vAlign w:val="bottom"/>
          </w:tcPr>
          <w:p w:rsidR="00B40B5F" w:rsidRPr="007E36A4" w:rsidRDefault="00B40B5F" w:rsidP="00B40B5F">
            <w:pPr>
              <w:pStyle w:val="Figuras"/>
            </w:pPr>
            <w:r w:rsidRPr="007E36A4">
              <w:t>ADMINISTRATIVO</w:t>
            </w:r>
          </w:p>
        </w:tc>
      </w:tr>
      <w:tr w:rsidR="00B40B5F" w:rsidRPr="009F2FC9">
        <w:trPr>
          <w:trHeight w:val="300"/>
        </w:trPr>
        <w:tc>
          <w:tcPr>
            <w:tcW w:w="3280" w:type="dxa"/>
            <w:tcBorders>
              <w:top w:val="nil"/>
              <w:left w:val="single" w:sz="4" w:space="0" w:color="auto"/>
              <w:bottom w:val="single" w:sz="4" w:space="0" w:color="auto"/>
              <w:right w:val="single" w:sz="4" w:space="0" w:color="auto"/>
            </w:tcBorders>
            <w:shd w:val="clear" w:color="000000" w:fill="E6B9B8"/>
            <w:noWrap/>
            <w:vAlign w:val="bottom"/>
          </w:tcPr>
          <w:p w:rsidR="00B40B5F" w:rsidRPr="007E36A4" w:rsidRDefault="00B40B5F" w:rsidP="00B40B5F">
            <w:pPr>
              <w:pStyle w:val="Figuras"/>
            </w:pPr>
            <w:r w:rsidRPr="007E36A4">
              <w:t>VOCALES</w:t>
            </w:r>
          </w:p>
        </w:tc>
        <w:tc>
          <w:tcPr>
            <w:tcW w:w="2380" w:type="dxa"/>
            <w:tcBorders>
              <w:top w:val="nil"/>
              <w:left w:val="nil"/>
              <w:bottom w:val="single" w:sz="4" w:space="0" w:color="auto"/>
              <w:right w:val="single" w:sz="4" w:space="0" w:color="auto"/>
            </w:tcBorders>
            <w:shd w:val="clear" w:color="000000" w:fill="E6B9B8"/>
            <w:vAlign w:val="center"/>
          </w:tcPr>
          <w:p w:rsidR="00B40B5F" w:rsidRPr="007E36A4" w:rsidRDefault="00B40B5F" w:rsidP="00B40B5F">
            <w:pPr>
              <w:pStyle w:val="Figuras"/>
            </w:pPr>
            <w:r w:rsidRPr="007E36A4">
              <w:t>3</w:t>
            </w:r>
          </w:p>
        </w:tc>
        <w:tc>
          <w:tcPr>
            <w:tcW w:w="1740" w:type="dxa"/>
            <w:tcBorders>
              <w:top w:val="nil"/>
              <w:left w:val="nil"/>
              <w:bottom w:val="single" w:sz="4" w:space="0" w:color="auto"/>
              <w:right w:val="single" w:sz="4" w:space="0" w:color="auto"/>
            </w:tcBorders>
            <w:shd w:val="clear" w:color="000000" w:fill="E6B9B8"/>
            <w:noWrap/>
            <w:vAlign w:val="bottom"/>
          </w:tcPr>
          <w:p w:rsidR="00B40B5F" w:rsidRPr="007E36A4" w:rsidRDefault="00B40B5F" w:rsidP="00B40B5F">
            <w:pPr>
              <w:pStyle w:val="Figuras"/>
            </w:pPr>
            <w:r w:rsidRPr="007E36A4">
              <w:t>LIBRE REMOCION</w:t>
            </w:r>
          </w:p>
        </w:tc>
      </w:tr>
      <w:tr w:rsidR="00B40B5F" w:rsidRPr="009F2FC9">
        <w:trPr>
          <w:trHeight w:val="300"/>
        </w:trPr>
        <w:tc>
          <w:tcPr>
            <w:tcW w:w="3280" w:type="dxa"/>
            <w:tcBorders>
              <w:top w:val="nil"/>
              <w:left w:val="single" w:sz="4" w:space="0" w:color="auto"/>
              <w:bottom w:val="single" w:sz="4" w:space="0" w:color="auto"/>
              <w:right w:val="single" w:sz="4" w:space="0" w:color="auto"/>
            </w:tcBorders>
            <w:shd w:val="clear" w:color="000000" w:fill="FFFF00"/>
            <w:noWrap/>
            <w:vAlign w:val="bottom"/>
          </w:tcPr>
          <w:p w:rsidR="00B40B5F" w:rsidRPr="007E36A4" w:rsidRDefault="00B40B5F" w:rsidP="00B40B5F">
            <w:pPr>
              <w:pStyle w:val="Figuras"/>
            </w:pPr>
            <w:r w:rsidRPr="007E36A4">
              <w:t>OPERADORES</w:t>
            </w:r>
          </w:p>
        </w:tc>
        <w:tc>
          <w:tcPr>
            <w:tcW w:w="2380" w:type="dxa"/>
            <w:tcBorders>
              <w:top w:val="nil"/>
              <w:left w:val="nil"/>
              <w:bottom w:val="single" w:sz="4" w:space="0" w:color="auto"/>
              <w:right w:val="single" w:sz="4" w:space="0" w:color="auto"/>
            </w:tcBorders>
            <w:shd w:val="clear" w:color="000000" w:fill="FFFF00"/>
            <w:vAlign w:val="center"/>
          </w:tcPr>
          <w:p w:rsidR="00B40B5F" w:rsidRPr="007E36A4" w:rsidRDefault="00B40B5F" w:rsidP="00B40B5F">
            <w:pPr>
              <w:pStyle w:val="Figuras"/>
            </w:pPr>
            <w:r w:rsidRPr="007E36A4">
              <w:t>4</w:t>
            </w:r>
          </w:p>
        </w:tc>
        <w:tc>
          <w:tcPr>
            <w:tcW w:w="1740" w:type="dxa"/>
            <w:tcBorders>
              <w:top w:val="nil"/>
              <w:left w:val="nil"/>
              <w:bottom w:val="single" w:sz="4" w:space="0" w:color="auto"/>
              <w:right w:val="single" w:sz="4" w:space="0" w:color="auto"/>
            </w:tcBorders>
            <w:shd w:val="clear" w:color="000000" w:fill="FFFF00"/>
            <w:noWrap/>
            <w:vAlign w:val="bottom"/>
          </w:tcPr>
          <w:p w:rsidR="00B40B5F" w:rsidRPr="007E36A4" w:rsidRDefault="00B40B5F" w:rsidP="00B40B5F">
            <w:pPr>
              <w:pStyle w:val="Figuras"/>
            </w:pPr>
            <w:r w:rsidRPr="007E36A4">
              <w:t>OPERATIVO</w:t>
            </w:r>
          </w:p>
        </w:tc>
      </w:tr>
      <w:tr w:rsidR="00B40B5F" w:rsidRPr="009F2FC9">
        <w:trPr>
          <w:trHeight w:val="300"/>
        </w:trPr>
        <w:tc>
          <w:tcPr>
            <w:tcW w:w="3280" w:type="dxa"/>
            <w:tcBorders>
              <w:top w:val="nil"/>
              <w:left w:val="single" w:sz="4" w:space="0" w:color="auto"/>
              <w:bottom w:val="single" w:sz="4" w:space="0" w:color="auto"/>
              <w:right w:val="single" w:sz="4" w:space="0" w:color="auto"/>
            </w:tcBorders>
            <w:shd w:val="clear" w:color="000000" w:fill="FFFF00"/>
            <w:noWrap/>
            <w:vAlign w:val="bottom"/>
          </w:tcPr>
          <w:p w:rsidR="00B40B5F" w:rsidRPr="007E36A4" w:rsidRDefault="00B40B5F" w:rsidP="00B40B5F">
            <w:pPr>
              <w:pStyle w:val="Figuras"/>
            </w:pPr>
            <w:r w:rsidRPr="007E36A4">
              <w:t>GUARDIAS</w:t>
            </w:r>
          </w:p>
        </w:tc>
        <w:tc>
          <w:tcPr>
            <w:tcW w:w="2380" w:type="dxa"/>
            <w:tcBorders>
              <w:top w:val="nil"/>
              <w:left w:val="nil"/>
              <w:bottom w:val="single" w:sz="4" w:space="0" w:color="auto"/>
              <w:right w:val="single" w:sz="4" w:space="0" w:color="auto"/>
            </w:tcBorders>
            <w:shd w:val="clear" w:color="000000" w:fill="FFFF00"/>
            <w:vAlign w:val="center"/>
          </w:tcPr>
          <w:p w:rsidR="00B40B5F" w:rsidRPr="007E36A4" w:rsidRDefault="00B40B5F" w:rsidP="00B40B5F">
            <w:pPr>
              <w:pStyle w:val="Figuras"/>
            </w:pPr>
            <w:r w:rsidRPr="007E36A4">
              <w:t>2</w:t>
            </w:r>
          </w:p>
        </w:tc>
        <w:tc>
          <w:tcPr>
            <w:tcW w:w="1740" w:type="dxa"/>
            <w:tcBorders>
              <w:top w:val="nil"/>
              <w:left w:val="nil"/>
              <w:bottom w:val="nil"/>
              <w:right w:val="single" w:sz="4" w:space="0" w:color="auto"/>
            </w:tcBorders>
            <w:shd w:val="clear" w:color="000000" w:fill="FFFF00"/>
            <w:noWrap/>
            <w:vAlign w:val="bottom"/>
          </w:tcPr>
          <w:p w:rsidR="00B40B5F" w:rsidRPr="007E36A4" w:rsidRDefault="00B40B5F" w:rsidP="00B40B5F">
            <w:pPr>
              <w:pStyle w:val="Figuras"/>
            </w:pPr>
            <w:r w:rsidRPr="007E36A4">
              <w:t>OPERATIVO</w:t>
            </w:r>
          </w:p>
        </w:tc>
      </w:tr>
      <w:tr w:rsidR="00B40B5F" w:rsidRPr="009F2FC9">
        <w:trPr>
          <w:trHeight w:val="300"/>
        </w:trPr>
        <w:tc>
          <w:tcPr>
            <w:tcW w:w="3280" w:type="dxa"/>
            <w:tcBorders>
              <w:top w:val="nil"/>
              <w:left w:val="single" w:sz="4" w:space="0" w:color="auto"/>
              <w:bottom w:val="single" w:sz="4" w:space="0" w:color="auto"/>
              <w:right w:val="single" w:sz="4" w:space="0" w:color="auto"/>
            </w:tcBorders>
            <w:shd w:val="clear" w:color="000000" w:fill="00B050"/>
            <w:vAlign w:val="center"/>
          </w:tcPr>
          <w:p w:rsidR="00B40B5F" w:rsidRPr="007E36A4" w:rsidRDefault="00B40B5F" w:rsidP="00B40B5F">
            <w:pPr>
              <w:pStyle w:val="Figuras"/>
            </w:pPr>
            <w:r w:rsidRPr="007E36A4">
              <w:t>TOTAL DE TRABAJADORES</w:t>
            </w:r>
          </w:p>
        </w:tc>
        <w:tc>
          <w:tcPr>
            <w:tcW w:w="2380" w:type="dxa"/>
            <w:tcBorders>
              <w:top w:val="nil"/>
              <w:left w:val="nil"/>
              <w:bottom w:val="single" w:sz="4" w:space="0" w:color="auto"/>
              <w:right w:val="nil"/>
            </w:tcBorders>
            <w:shd w:val="clear" w:color="000000" w:fill="00B050"/>
            <w:vAlign w:val="center"/>
          </w:tcPr>
          <w:p w:rsidR="00B40B5F" w:rsidRPr="007E36A4" w:rsidRDefault="00B40B5F" w:rsidP="00B40B5F">
            <w:pPr>
              <w:pStyle w:val="Figuras"/>
            </w:pPr>
            <w:r w:rsidRPr="007E36A4">
              <w:t>14</w:t>
            </w:r>
          </w:p>
        </w:tc>
        <w:tc>
          <w:tcPr>
            <w:tcW w:w="1740" w:type="dxa"/>
            <w:tcBorders>
              <w:top w:val="single" w:sz="4" w:space="0" w:color="auto"/>
              <w:left w:val="single" w:sz="4" w:space="0" w:color="auto"/>
              <w:bottom w:val="nil"/>
              <w:right w:val="nil"/>
            </w:tcBorders>
            <w:shd w:val="clear" w:color="000000" w:fill="FFFFFF"/>
            <w:vAlign w:val="center"/>
          </w:tcPr>
          <w:p w:rsidR="00B40B5F" w:rsidRPr="007E36A4" w:rsidRDefault="00B40B5F" w:rsidP="00B40B5F">
            <w:pPr>
              <w:pStyle w:val="Figuras"/>
            </w:pPr>
            <w:r w:rsidRPr="007E36A4">
              <w:t> </w:t>
            </w:r>
          </w:p>
        </w:tc>
      </w:tr>
    </w:tbl>
    <w:p w:rsidR="00D709CA" w:rsidRDefault="00D709CA" w:rsidP="00D709CA">
      <w:pPr>
        <w:pStyle w:val="Textoindependiente"/>
      </w:pPr>
    </w:p>
    <w:p w:rsidR="00D709CA" w:rsidRDefault="00D709CA" w:rsidP="00D709CA">
      <w:pPr>
        <w:pStyle w:val="Textoindependiente"/>
      </w:pPr>
    </w:p>
    <w:p w:rsidR="00D709CA" w:rsidRDefault="00D709CA" w:rsidP="00D709CA">
      <w:pPr>
        <w:pStyle w:val="Textoindependiente"/>
      </w:pPr>
    </w:p>
    <w:p w:rsidR="00D709CA" w:rsidRPr="00056C94" w:rsidRDefault="00D709CA" w:rsidP="00D709CA">
      <w:pPr>
        <w:pStyle w:val="Textoindependiente"/>
      </w:pPr>
    </w:p>
    <w:p w:rsidR="00D709CA" w:rsidRPr="00141A68" w:rsidRDefault="00D709CA" w:rsidP="00D709CA">
      <w:pPr>
        <w:pStyle w:val="Textoindependiente"/>
      </w:pPr>
    </w:p>
    <w:p w:rsidR="002C1604" w:rsidRDefault="002C1604" w:rsidP="0014566F">
      <w:pPr>
        <w:pStyle w:val="TEXTOSUBTITULO"/>
      </w:pPr>
    </w:p>
    <w:p w:rsidR="002C1604" w:rsidRDefault="002C1604" w:rsidP="0014566F">
      <w:pPr>
        <w:pStyle w:val="TEXTOSUBTITULO"/>
      </w:pPr>
    </w:p>
    <w:p w:rsidR="0014566F" w:rsidRPr="0014566F" w:rsidRDefault="0014566F" w:rsidP="0014566F">
      <w:pPr>
        <w:pStyle w:val="TEXTOSUBTITULO"/>
      </w:pPr>
      <w:r w:rsidRPr="0014566F">
        <w:t xml:space="preserve">El  número de trabajadores en el área operativa es poco, sin embargo el riesgo eléctrico es alto debido a las instalaciones inadecuadas y a la poca o casi nula capacitación brindada a los trabajadores en las labores que realizan, el conocimiento de las labores a realizarse es producto de la experiencia tanto de ellos como el de el trabajador más antiguo de la Junta que fue capacitado </w:t>
      </w:r>
      <w:r w:rsidRPr="0014566F">
        <w:lastRenderedPageBreak/>
        <w:t>años atrás por instituciones gubernamentales que en la actualidad ya no existen y que tienen funciones diferentes.</w:t>
      </w:r>
    </w:p>
    <w:p w:rsidR="0014566F" w:rsidRPr="00787DBE" w:rsidRDefault="0014566F" w:rsidP="0014566F">
      <w:pPr>
        <w:pStyle w:val="Textoindependiente"/>
        <w:tabs>
          <w:tab w:val="left" w:pos="851"/>
        </w:tabs>
        <w:ind w:left="851"/>
        <w:rPr>
          <w:bCs/>
          <w:color w:val="000000"/>
          <w:lang w:val="es-ES_tradnl"/>
        </w:rPr>
      </w:pPr>
      <w:r w:rsidRPr="0014566F">
        <w:rPr>
          <w:bCs/>
          <w:color w:val="000000"/>
          <w:lang w:val="es-ES_tradnl"/>
        </w:rPr>
        <w:t>La organización está conformada solo por hombres que laboran desde las 08h00 hasta las 17h00 con un receso de 13h00  a 14h00 que es la hora en la cual los trabajadores van a almorzar a sus casas o restaurantes aledaños.</w:t>
      </w:r>
    </w:p>
    <w:p w:rsidR="00D709CA" w:rsidRDefault="009C1CFF" w:rsidP="00DE6FCD">
      <w:pPr>
        <w:pStyle w:val="SUBSUBTITULOTESIS"/>
        <w:numPr>
          <w:ilvl w:val="0"/>
          <w:numId w:val="0"/>
        </w:numPr>
        <w:spacing w:before="100" w:beforeAutospacing="1" w:after="100" w:afterAutospacing="1"/>
      </w:pPr>
      <w:r>
        <w:t xml:space="preserve">2.1.6 </w:t>
      </w:r>
      <w:r w:rsidR="00DE6FCD">
        <w:t>SERVICIOS Y PROCESOS</w:t>
      </w:r>
      <w:r w:rsidR="00DE6FCD" w:rsidRPr="00F36B9E">
        <w:t xml:space="preserve">   </w:t>
      </w:r>
    </w:p>
    <w:p w:rsidR="0014566F" w:rsidRPr="0014566F" w:rsidRDefault="0014566F" w:rsidP="002C1604">
      <w:pPr>
        <w:pStyle w:val="Textoindependiente"/>
        <w:ind w:left="567"/>
      </w:pPr>
      <w:r w:rsidRPr="0014566F">
        <w:t>La organización brinda un servicio de agua potable eficiente en lo posible todo el año, encargándose principalmente de:</w:t>
      </w:r>
    </w:p>
    <w:p w:rsidR="0014566F" w:rsidRPr="0014566F" w:rsidRDefault="0014566F" w:rsidP="00D3496D">
      <w:pPr>
        <w:pStyle w:val="Textoindependiente"/>
        <w:numPr>
          <w:ilvl w:val="0"/>
          <w:numId w:val="7"/>
        </w:numPr>
        <w:spacing w:before="100" w:beforeAutospacing="1" w:after="100" w:afterAutospacing="1"/>
        <w:ind w:left="1701"/>
      </w:pPr>
      <w:r w:rsidRPr="0014566F">
        <w:t>Mantenimiento de instalaciones eléctricas en panel de control y conexiones a la bomba.</w:t>
      </w:r>
    </w:p>
    <w:p w:rsidR="0014566F" w:rsidRPr="0014566F" w:rsidRDefault="0014566F" w:rsidP="00D3496D">
      <w:pPr>
        <w:pStyle w:val="Textoindependiente"/>
        <w:numPr>
          <w:ilvl w:val="0"/>
          <w:numId w:val="7"/>
        </w:numPr>
        <w:spacing w:before="100" w:beforeAutospacing="1" w:afterAutospacing="1"/>
        <w:ind w:left="1701"/>
      </w:pPr>
      <w:r w:rsidRPr="0014566F">
        <w:t>Mantenimiento de Pozo</w:t>
      </w:r>
    </w:p>
    <w:p w:rsidR="0014566F" w:rsidRPr="0014566F" w:rsidRDefault="0014566F" w:rsidP="00D3496D">
      <w:pPr>
        <w:pStyle w:val="Textoindependiente"/>
        <w:numPr>
          <w:ilvl w:val="0"/>
          <w:numId w:val="7"/>
        </w:numPr>
        <w:spacing w:before="100" w:beforeAutospacing="1" w:afterAutospacing="1"/>
        <w:ind w:left="1701"/>
      </w:pPr>
      <w:r w:rsidRPr="0014566F">
        <w:t>Mantenimiento de Bomba</w:t>
      </w:r>
    </w:p>
    <w:p w:rsidR="0014566F" w:rsidRPr="0014566F" w:rsidRDefault="0014566F" w:rsidP="00D3496D">
      <w:pPr>
        <w:pStyle w:val="Textoindependiente"/>
        <w:numPr>
          <w:ilvl w:val="0"/>
          <w:numId w:val="7"/>
        </w:numPr>
        <w:spacing w:before="100" w:beforeAutospacing="1" w:afterAutospacing="1"/>
        <w:ind w:left="1701"/>
      </w:pPr>
      <w:r w:rsidRPr="0014566F">
        <w:t>Cloración del agua en los reservorios de distribución</w:t>
      </w:r>
    </w:p>
    <w:p w:rsidR="0014566F" w:rsidRPr="0014566F" w:rsidRDefault="0014566F" w:rsidP="00D3496D">
      <w:pPr>
        <w:pStyle w:val="Textoindependiente"/>
        <w:numPr>
          <w:ilvl w:val="0"/>
          <w:numId w:val="7"/>
        </w:numPr>
        <w:spacing w:before="100" w:beforeAutospacing="1" w:afterAutospacing="1"/>
        <w:ind w:left="1701"/>
      </w:pPr>
      <w:r w:rsidRPr="0014566F">
        <w:t>Mantenimiento de Tanques reservorios.</w:t>
      </w:r>
    </w:p>
    <w:p w:rsidR="0014566F" w:rsidRPr="0014566F" w:rsidRDefault="0014566F" w:rsidP="00D3496D">
      <w:pPr>
        <w:pStyle w:val="Textoindependiente"/>
        <w:numPr>
          <w:ilvl w:val="0"/>
          <w:numId w:val="7"/>
        </w:numPr>
        <w:spacing w:before="100" w:beforeAutospacing="1" w:afterAutospacing="1"/>
        <w:ind w:left="1701"/>
      </w:pPr>
      <w:r w:rsidRPr="0014566F">
        <w:t>Mantenimiento del sistema de distribución de agua.</w:t>
      </w:r>
    </w:p>
    <w:p w:rsidR="0014566F" w:rsidRPr="0014566F" w:rsidRDefault="0014566F" w:rsidP="00D3496D">
      <w:pPr>
        <w:pStyle w:val="Textoindependiente"/>
        <w:numPr>
          <w:ilvl w:val="0"/>
          <w:numId w:val="7"/>
        </w:numPr>
        <w:spacing w:before="100" w:beforeAutospacing="1" w:afterAutospacing="1"/>
        <w:ind w:left="1701"/>
      </w:pPr>
      <w:r w:rsidRPr="0014566F">
        <w:t>Mantenimiento e instalación de medidores de agua en la casas de los usuarios.</w:t>
      </w:r>
    </w:p>
    <w:p w:rsidR="0014566F" w:rsidRPr="0014566F" w:rsidRDefault="0014566F" w:rsidP="002C1604">
      <w:pPr>
        <w:pStyle w:val="Textoindependiente"/>
        <w:ind w:left="567"/>
      </w:pPr>
      <w:r w:rsidRPr="0014566F">
        <w:rPr>
          <w:b/>
        </w:rPr>
        <w:t xml:space="preserve">Mantenimiento de instalaciones eléctricas en paneles de control.- </w:t>
      </w:r>
      <w:r w:rsidRPr="0014566F">
        <w:t xml:space="preserve">El mantenimiento de las instalaciones eléctricas se la realiza cada 6 </w:t>
      </w:r>
      <w:r w:rsidRPr="0014566F">
        <w:lastRenderedPageBreak/>
        <w:t>meses, para ver si ha habido algún daño en los sensores térmicos o eléctricos que son los que previenen que la bomba se queme al haber irregularidades en el voltaje, sin embargo se hacen revisiones paulatinamente 2 veces al día para revisar en el tablero los medidores de voltaje o amperímetro que al haber alguna variación son indicios de que algo está mal en la bomba o en el tablero.</w:t>
      </w:r>
    </w:p>
    <w:p w:rsidR="002C1604" w:rsidRDefault="002C1604" w:rsidP="002C1604">
      <w:pPr>
        <w:pStyle w:val="Textoindependiente"/>
        <w:ind w:left="567"/>
        <w:rPr>
          <w:b/>
        </w:rPr>
      </w:pPr>
    </w:p>
    <w:p w:rsidR="0014566F" w:rsidRPr="0014566F" w:rsidRDefault="0014566F" w:rsidP="002C1604">
      <w:pPr>
        <w:pStyle w:val="Textoindependiente"/>
        <w:ind w:left="567"/>
      </w:pPr>
      <w:r w:rsidRPr="0014566F">
        <w:rPr>
          <w:b/>
        </w:rPr>
        <w:t>Mantenimiento de pozo.</w:t>
      </w:r>
      <w:r w:rsidRPr="0014566F">
        <w:t xml:space="preserve">- El mantenimiento de pozo se lo  realiza cada 6 meses, sin embargo esto varía un poco en los tiempos debido a la falta del equipo básico para el mantenimiento, el cual es el compresor que se lo alquila a miembros de la comunidad. Este proceso de mantenimiento demora aproximadamente dos días como mínimo, el primer día se empieza cerrando las válvulas de paso para evitar que el agua de los reservorios se regrese, luego se procede a sacar la bomba del pozo y después de sacarla se agrega un polvo químico que se llama trifosfato de potasio el cual debe permanecer durante aproximadamente unas 12 horas o más, en algunos lados lo dejan hasta 24 horas con el fin de aumentar la eficiencia del químico, al día siguiente se conecta un tubo manguera desde el compresor hasta el pozo, bombeando aire hasta que la presión dentro del pozo es tanta que logra que el agua brote por el pozo hacia la superficie, esta se mantiene bombeando </w:t>
      </w:r>
      <w:r w:rsidRPr="0014566F">
        <w:lastRenderedPageBreak/>
        <w:t>durante aproximadamente un par de horas hasta que se considere que el químico haya salido y que la tonalidad del agua sea normal.</w:t>
      </w:r>
    </w:p>
    <w:p w:rsidR="002C1604" w:rsidRDefault="002C1604" w:rsidP="002C1604">
      <w:pPr>
        <w:pStyle w:val="Textoindependiente"/>
        <w:ind w:left="567"/>
        <w:rPr>
          <w:b/>
        </w:rPr>
      </w:pPr>
    </w:p>
    <w:p w:rsidR="0014566F" w:rsidRPr="0014566F" w:rsidRDefault="0014566F" w:rsidP="002C1604">
      <w:pPr>
        <w:pStyle w:val="Textoindependiente"/>
        <w:ind w:left="567"/>
      </w:pPr>
      <w:r w:rsidRPr="0014566F">
        <w:rPr>
          <w:b/>
        </w:rPr>
        <w:t xml:space="preserve">Mantenimiento de Bomba.- </w:t>
      </w:r>
      <w:r w:rsidRPr="0014566F">
        <w:t>No se realiza mantenimiento preventivo a la bomba solo se efectúan revisiones cuando se daña o cuando el panel de control registre irregularidades como sobrecalentamiento aumentando el riesgo de que la bomba se queme.</w:t>
      </w:r>
    </w:p>
    <w:p w:rsidR="0014566F" w:rsidRPr="0014566F" w:rsidRDefault="0014566F" w:rsidP="002C1604">
      <w:pPr>
        <w:pStyle w:val="Textoindependiente"/>
        <w:ind w:left="567"/>
      </w:pPr>
      <w:r w:rsidRPr="0014566F">
        <w:t>Normalmente se realiza una vez al año la revisión a la bomba, y el mantenimiento consiste en la revisión de la parte mecánica y eléctrica. Este mantenimiento demora un día cuando la bomba no ha tenido daños graves.</w:t>
      </w:r>
    </w:p>
    <w:p w:rsidR="0014566F" w:rsidRPr="0014566F" w:rsidRDefault="0014566F" w:rsidP="002C1604">
      <w:pPr>
        <w:pStyle w:val="Textoindependiente"/>
        <w:ind w:left="567"/>
        <w:rPr>
          <w:b/>
        </w:rPr>
      </w:pPr>
    </w:p>
    <w:p w:rsidR="0014566F" w:rsidRPr="0014566F" w:rsidRDefault="0014566F" w:rsidP="002C1604">
      <w:pPr>
        <w:pStyle w:val="Textoindependiente"/>
        <w:ind w:left="567"/>
      </w:pPr>
      <w:r w:rsidRPr="0014566F">
        <w:rPr>
          <w:b/>
        </w:rPr>
        <w:t>Cloración del agua en los reservorios de distribución</w:t>
      </w:r>
      <w:r w:rsidRPr="0014566F">
        <w:t>.- La cloración del agua consiste en introducir el cloro en un tanque dosificador que de forma progresiva y automática empieza gota a gota introducir el cloro dentro de los tanques reservorios. Cuando no se ha realizado la compra del cloro se lo fabrica en la máquina de cloración. Esto se lo realiza cada vez que el tanque está lleno sin embargo en promedio se lo realiza dos veces al día al inicio de la jornada laboral y al finalizar la misma.</w:t>
      </w:r>
    </w:p>
    <w:p w:rsidR="0014566F" w:rsidRPr="0014566F" w:rsidRDefault="0014566F" w:rsidP="002C1604">
      <w:pPr>
        <w:pStyle w:val="Textoindependiente"/>
        <w:ind w:left="567"/>
      </w:pPr>
      <w:r w:rsidRPr="0014566F">
        <w:rPr>
          <w:b/>
        </w:rPr>
        <w:lastRenderedPageBreak/>
        <w:t>Mantenimiento de tanques reservorios</w:t>
      </w:r>
      <w:r w:rsidRPr="0014566F">
        <w:t>.- El mantenimiento de tanques reservorios se lo realiza cada 6 meses y consiste en la revisión de los reservorios en su interior para ver en qué estado se encuentran y se realiza la limpieza de los mismos para eliminar bacterias o moho que se acumula en las paredes de los reservorios o en el fondo de los mismo al permanecer el agua depositada. Para la limpieza de los reservorios se utiliza detergente, agua y cepillos para cepillar las paredes; al final se abre la válvula drenaje para desalojar el agua residuo de esta limpieza.</w:t>
      </w:r>
    </w:p>
    <w:p w:rsidR="002C1604" w:rsidRDefault="002C1604" w:rsidP="0014566F">
      <w:pPr>
        <w:pStyle w:val="Textoindependiente"/>
        <w:rPr>
          <w:b/>
        </w:rPr>
      </w:pPr>
    </w:p>
    <w:p w:rsidR="0014566F" w:rsidRPr="0014566F" w:rsidRDefault="0014566F" w:rsidP="002C1604">
      <w:pPr>
        <w:pStyle w:val="Textoindependiente"/>
        <w:ind w:left="567"/>
      </w:pPr>
      <w:r w:rsidRPr="0014566F">
        <w:rPr>
          <w:b/>
        </w:rPr>
        <w:t xml:space="preserve">Mantenimiento del sistema de distribución del agua.- </w:t>
      </w:r>
      <w:r w:rsidRPr="0014566F">
        <w:t>El mantenimiento del sistema de distribución de agua, que comprende tuberías y válvulas, solo se lo realiza cuando existen daños.</w:t>
      </w:r>
    </w:p>
    <w:p w:rsidR="002C1604" w:rsidRDefault="002C1604" w:rsidP="0014566F">
      <w:pPr>
        <w:pStyle w:val="Textoindependiente"/>
        <w:rPr>
          <w:b/>
        </w:rPr>
      </w:pPr>
    </w:p>
    <w:p w:rsidR="0014566F" w:rsidRPr="00F47D18" w:rsidRDefault="0014566F" w:rsidP="002C1604">
      <w:pPr>
        <w:pStyle w:val="Textoindependiente"/>
        <w:ind w:left="567"/>
      </w:pPr>
      <w:r w:rsidRPr="0014566F">
        <w:rPr>
          <w:b/>
        </w:rPr>
        <w:t xml:space="preserve">Mantenimiento e instalación de medidores de agua en la casa de los usuarios.- </w:t>
      </w:r>
      <w:r w:rsidRPr="0014566F">
        <w:t>El mantenimiento de los medidores se lo realiza cada vez que la planilla de los usuarios presenta irregularidad alguna de manera continua o cuando el usuario expone alguna irregularidad con el cobro excesivo por el servicio de distribución de agua potable. La instalación de los medidores se la realiza solo cuando un nuevo usuario ingresa a una de las comunidades de la parroquia Manglaralto.</w:t>
      </w:r>
    </w:p>
    <w:p w:rsidR="00D709CA" w:rsidRDefault="009C1CFF" w:rsidP="00DE6FCD">
      <w:pPr>
        <w:pStyle w:val="SUBSUBTITULOTESIS"/>
        <w:numPr>
          <w:ilvl w:val="0"/>
          <w:numId w:val="0"/>
        </w:numPr>
        <w:spacing w:before="100" w:beforeAutospacing="1" w:after="100" w:afterAutospacing="1"/>
      </w:pPr>
      <w:r>
        <w:lastRenderedPageBreak/>
        <w:t xml:space="preserve">2.1.7 </w:t>
      </w:r>
      <w:r w:rsidR="00DE6FCD">
        <w:t>EQUIPOS Y HERRAMIENTAS</w:t>
      </w:r>
    </w:p>
    <w:p w:rsidR="00B80179" w:rsidRPr="00B80179" w:rsidRDefault="00B80179" w:rsidP="002C1604">
      <w:pPr>
        <w:pStyle w:val="Textoindependiente"/>
        <w:ind w:left="567"/>
      </w:pPr>
      <w:r w:rsidRPr="00B80179">
        <w:t>Debido a que las operaciones realizadas en la empresa son pocas y en su mayoría son para realizar operaciones de mantenimiento ya sea del pozo, bomba, paneles de control o reservorios, se procedió a clasificarlas según la operación a realizarse con el fin de que cuando se realice dicha actividad el operador conozca los instrumentos que debe tener para realizar su trabajo.</w:t>
      </w:r>
    </w:p>
    <w:p w:rsidR="00B80179" w:rsidRDefault="00B80179" w:rsidP="002C1604">
      <w:pPr>
        <w:pStyle w:val="Textoindependiente"/>
        <w:ind w:left="567"/>
      </w:pPr>
      <w:r w:rsidRPr="00B80179">
        <w:t xml:space="preserve">Cada operador tiene una caja en la cual están las principales herramientas necesarias para realizar su trabajo diario, los demás equipos y herramientas necesarios para actividades que son realizadas cada </w:t>
      </w:r>
      <w:r w:rsidR="00962D0E" w:rsidRPr="00B80179">
        <w:t>cierto periodo</w:t>
      </w:r>
      <w:r w:rsidRPr="00B80179">
        <w:t xml:space="preserve"> de tiempos son almacenados en la caseta del pozo 1. La mayoría de los materiales necesarios para dar mantenimiento del pozo, bomba, reservorio o paneles de control, control del agua, instalación y reparación de medidores son almacenados en la bodega de la organización.</w:t>
      </w:r>
    </w:p>
    <w:p w:rsidR="00DE6FCD" w:rsidRDefault="00DE6FCD" w:rsidP="00B80179">
      <w:pPr>
        <w:pStyle w:val="Textoindependiente"/>
      </w:pPr>
    </w:p>
    <w:p w:rsidR="00CD6CC4" w:rsidRDefault="00CD6CC4" w:rsidP="00B80179">
      <w:pPr>
        <w:pStyle w:val="Textoindependiente"/>
      </w:pPr>
    </w:p>
    <w:p w:rsidR="00CD6CC4" w:rsidRDefault="00CD6CC4" w:rsidP="00B80179">
      <w:pPr>
        <w:pStyle w:val="Textoindependiente"/>
      </w:pPr>
    </w:p>
    <w:p w:rsidR="00CD6CC4" w:rsidRDefault="00CD6CC4" w:rsidP="00B80179">
      <w:pPr>
        <w:pStyle w:val="Textoindependiente"/>
      </w:pPr>
    </w:p>
    <w:p w:rsidR="00CD6CC4" w:rsidRDefault="00CD6CC4" w:rsidP="00B80179">
      <w:pPr>
        <w:pStyle w:val="Textoindependiente"/>
      </w:pPr>
    </w:p>
    <w:p w:rsidR="00B80179" w:rsidRDefault="003220C7" w:rsidP="00B80179">
      <w:pPr>
        <w:pStyle w:val="Textoindependiente"/>
      </w:pPr>
      <w:r>
        <w:rPr>
          <w:noProof/>
        </w:rPr>
        <w:lastRenderedPageBreak/>
        <w:pict>
          <v:shape id="_x0000_s1641" type="#_x0000_t202" style="position:absolute;left:0;text-align:left;margin-left:7.4pt;margin-top:6.6pt;width:428.2pt;height:48.2pt;z-index:251657728;mso-width-relative:margin;mso-height-relative:margin" strokecolor="white">
            <v:textbox style="mso-next-textbox:#_x0000_s1641">
              <w:txbxContent>
                <w:p w:rsidR="001A25D3" w:rsidRPr="00DE6FCD" w:rsidRDefault="001A25D3" w:rsidP="00B80179">
                  <w:pPr>
                    <w:pStyle w:val="Figuras"/>
                    <w:jc w:val="center"/>
                    <w:rPr>
                      <w:sz w:val="24"/>
                      <w:szCs w:val="24"/>
                    </w:rPr>
                  </w:pPr>
                  <w:r>
                    <w:rPr>
                      <w:sz w:val="24"/>
                      <w:szCs w:val="24"/>
                    </w:rPr>
                    <w:t>TABLA 2</w:t>
                  </w:r>
                </w:p>
                <w:p w:rsidR="001A25D3" w:rsidRPr="00DE6FCD" w:rsidRDefault="001A25D3" w:rsidP="00B80179">
                  <w:pPr>
                    <w:pStyle w:val="Figuras"/>
                    <w:jc w:val="center"/>
                    <w:rPr>
                      <w:sz w:val="24"/>
                      <w:szCs w:val="24"/>
                    </w:rPr>
                  </w:pPr>
                  <w:r w:rsidRPr="00DE6FCD">
                    <w:rPr>
                      <w:sz w:val="24"/>
                      <w:szCs w:val="24"/>
                    </w:rPr>
                    <w:t>LISTADO DE EQUIPOS Y HERRAMIENTAS EN LAS OPERACIONES</w:t>
                  </w:r>
                </w:p>
                <w:p w:rsidR="001A25D3" w:rsidRPr="004632F5" w:rsidRDefault="001A25D3" w:rsidP="00B80179"/>
                <w:p w:rsidR="001A25D3" w:rsidRPr="004632F5" w:rsidRDefault="001A25D3" w:rsidP="00B80179"/>
                <w:p w:rsidR="001A25D3" w:rsidRPr="004632F5" w:rsidRDefault="001A25D3" w:rsidP="00B80179"/>
                <w:p w:rsidR="001A25D3" w:rsidRPr="004632F5" w:rsidRDefault="001A25D3" w:rsidP="00B80179"/>
                <w:p w:rsidR="001A25D3" w:rsidRPr="004632F5" w:rsidRDefault="001A25D3" w:rsidP="00B80179"/>
                <w:p w:rsidR="001A25D3" w:rsidRPr="004632F5" w:rsidRDefault="001A25D3" w:rsidP="00B80179"/>
                <w:p w:rsidR="001A25D3" w:rsidRPr="004632F5" w:rsidRDefault="001A25D3" w:rsidP="00B80179"/>
                <w:p w:rsidR="001A25D3" w:rsidRPr="004632F5" w:rsidRDefault="001A25D3" w:rsidP="00B80179"/>
                <w:p w:rsidR="001A25D3" w:rsidRPr="004632F5" w:rsidRDefault="001A25D3" w:rsidP="00B80179"/>
                <w:p w:rsidR="001A25D3" w:rsidRPr="004632F5" w:rsidRDefault="001A25D3" w:rsidP="00B80179"/>
                <w:p w:rsidR="001A25D3" w:rsidRPr="004632F5" w:rsidRDefault="001A25D3" w:rsidP="00B80179"/>
                <w:p w:rsidR="001A25D3" w:rsidRPr="004632F5" w:rsidRDefault="001A25D3" w:rsidP="00B80179"/>
                <w:p w:rsidR="001A25D3" w:rsidRPr="004632F5" w:rsidRDefault="001A25D3" w:rsidP="00B80179"/>
                <w:p w:rsidR="001A25D3" w:rsidRPr="004632F5" w:rsidRDefault="001A25D3" w:rsidP="00B80179"/>
              </w:txbxContent>
            </v:textbox>
          </v:shape>
        </w:pict>
      </w:r>
    </w:p>
    <w:p w:rsidR="006F78B5" w:rsidRDefault="00DE6FCD" w:rsidP="00B80179">
      <w:pPr>
        <w:pStyle w:val="Textoindependiente"/>
      </w:pPr>
      <w:r>
        <w:rPr>
          <w:noProof/>
        </w:rPr>
        <w:drawing>
          <wp:anchor distT="0" distB="0" distL="114300" distR="114300" simplePos="0" relativeHeight="251659776" behindDoc="1" locked="0" layoutInCell="1" allowOverlap="1">
            <wp:simplePos x="0" y="0"/>
            <wp:positionH relativeFrom="column">
              <wp:posOffset>67310</wp:posOffset>
            </wp:positionH>
            <wp:positionV relativeFrom="paragraph">
              <wp:posOffset>535940</wp:posOffset>
            </wp:positionV>
            <wp:extent cx="5584190" cy="6038850"/>
            <wp:effectExtent l="19050" t="0" r="0" b="0"/>
            <wp:wrapTight wrapText="bothSides">
              <wp:wrapPolygon edited="0">
                <wp:start x="-74" y="0"/>
                <wp:lineTo x="-74" y="21464"/>
                <wp:lineTo x="21590" y="21464"/>
                <wp:lineTo x="21590" y="0"/>
                <wp:lineTo x="-74" y="0"/>
              </wp:wrapPolygon>
            </wp:wrapTight>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0"/>
                    <a:srcRect/>
                    <a:stretch>
                      <a:fillRect/>
                    </a:stretch>
                  </pic:blipFill>
                  <pic:spPr bwMode="auto">
                    <a:xfrm>
                      <a:off x="0" y="0"/>
                      <a:ext cx="5584190" cy="6038850"/>
                    </a:xfrm>
                    <a:prstGeom prst="rect">
                      <a:avLst/>
                    </a:prstGeom>
                    <a:noFill/>
                    <a:ln w="9525">
                      <a:noFill/>
                      <a:miter lim="800000"/>
                      <a:headEnd/>
                      <a:tailEnd/>
                    </a:ln>
                  </pic:spPr>
                </pic:pic>
              </a:graphicData>
            </a:graphic>
          </wp:anchor>
        </w:drawing>
      </w:r>
    </w:p>
    <w:p w:rsidR="006F78B5" w:rsidRDefault="006F78B5" w:rsidP="00B80179">
      <w:pPr>
        <w:pStyle w:val="Textoindependiente"/>
      </w:pPr>
    </w:p>
    <w:p w:rsidR="00B80179" w:rsidRDefault="00B80179" w:rsidP="00B80179">
      <w:pPr>
        <w:pStyle w:val="Textoindependiente"/>
      </w:pPr>
    </w:p>
    <w:p w:rsidR="00DE6FCD" w:rsidRDefault="00DE6FCD" w:rsidP="00B80179">
      <w:pPr>
        <w:pStyle w:val="Textoindependiente"/>
      </w:pPr>
    </w:p>
    <w:p w:rsidR="00D709CA" w:rsidRDefault="009C1CFF" w:rsidP="009C1CFF">
      <w:pPr>
        <w:pStyle w:val="SUBTITULOTESIS"/>
        <w:numPr>
          <w:ilvl w:val="0"/>
          <w:numId w:val="0"/>
        </w:numPr>
        <w:spacing w:before="100" w:beforeAutospacing="1" w:afterAutospacing="1"/>
      </w:pPr>
      <w:r>
        <w:t xml:space="preserve">2.2 </w:t>
      </w:r>
      <w:r w:rsidR="00DE6FCD">
        <w:t>DESCRIPCIÓN DE LAS INSTALACIONES</w:t>
      </w:r>
    </w:p>
    <w:p w:rsidR="00D709CA" w:rsidRPr="007E36A4" w:rsidRDefault="009C1CFF" w:rsidP="009C1CFF">
      <w:pPr>
        <w:pStyle w:val="Textoindependiente"/>
        <w:spacing w:before="100" w:beforeAutospacing="1" w:afterAutospacing="1"/>
        <w:ind w:left="0"/>
        <w:rPr>
          <w:b/>
        </w:rPr>
      </w:pPr>
      <w:r>
        <w:rPr>
          <w:b/>
        </w:rPr>
        <w:t>2.2.1</w:t>
      </w:r>
      <w:r w:rsidR="00D709CA" w:rsidRPr="007E36A4">
        <w:rPr>
          <w:b/>
        </w:rPr>
        <w:t>Descripción del área de trabajo</w:t>
      </w:r>
    </w:p>
    <w:p w:rsidR="007E2FDD" w:rsidRPr="007E2FDD" w:rsidRDefault="007E2FDD" w:rsidP="00A02D46">
      <w:pPr>
        <w:pStyle w:val="Textoindependiente"/>
        <w:ind w:left="567"/>
      </w:pPr>
      <w:r w:rsidRPr="007E2FDD">
        <w:t>En la organización, el trabajo se lo realiza en 4 zonas diferentes pero las que se analizarán las 3 primeras que son las de:</w:t>
      </w:r>
    </w:p>
    <w:p w:rsidR="007E2FDD" w:rsidRPr="007E2FDD" w:rsidRDefault="007E2FDD" w:rsidP="00D3496D">
      <w:pPr>
        <w:pStyle w:val="Textoindependiente"/>
        <w:numPr>
          <w:ilvl w:val="0"/>
          <w:numId w:val="10"/>
        </w:numPr>
        <w:spacing w:before="100" w:beforeAutospacing="1" w:afterAutospacing="1"/>
        <w:ind w:left="1418"/>
      </w:pPr>
      <w:r w:rsidRPr="007E2FDD">
        <w:t>Zona de bombeo</w:t>
      </w:r>
    </w:p>
    <w:p w:rsidR="007E2FDD" w:rsidRPr="007E2FDD" w:rsidRDefault="007E2FDD" w:rsidP="00D3496D">
      <w:pPr>
        <w:pStyle w:val="Textoindependiente"/>
        <w:numPr>
          <w:ilvl w:val="0"/>
          <w:numId w:val="10"/>
        </w:numPr>
        <w:spacing w:before="100" w:beforeAutospacing="1" w:after="100" w:afterAutospacing="1"/>
        <w:ind w:left="1418"/>
      </w:pPr>
      <w:r w:rsidRPr="007E2FDD">
        <w:t>Zona de control</w:t>
      </w:r>
    </w:p>
    <w:p w:rsidR="007E2FDD" w:rsidRPr="007E2FDD" w:rsidRDefault="007E2FDD" w:rsidP="00D3496D">
      <w:pPr>
        <w:pStyle w:val="Textoindependiente"/>
        <w:numPr>
          <w:ilvl w:val="0"/>
          <w:numId w:val="10"/>
        </w:numPr>
        <w:spacing w:before="100" w:beforeAutospacing="1" w:after="100" w:afterAutospacing="1"/>
        <w:ind w:left="1418"/>
      </w:pPr>
      <w:r w:rsidRPr="007E2FDD">
        <w:t>Zona de distribución</w:t>
      </w:r>
    </w:p>
    <w:p w:rsidR="007E2FDD" w:rsidRPr="007E2FDD" w:rsidRDefault="007E2FDD" w:rsidP="00A02D46">
      <w:pPr>
        <w:pStyle w:val="Textoindependiente"/>
        <w:ind w:left="567"/>
      </w:pPr>
      <w:r w:rsidRPr="007E2FDD">
        <w:t>Existen 5 zonas de bombeos y control; en la zona de bombeo se encuentra la bomba y el pozo; siempre una zona de control se encuentra próxima al pozo para poder controlar el encendido de la bomba y así poder abastecer de agua a la comunidad.</w:t>
      </w:r>
    </w:p>
    <w:p w:rsidR="00085E6C" w:rsidRDefault="007E2FDD" w:rsidP="00A02D46">
      <w:pPr>
        <w:pStyle w:val="Textoindependiente"/>
        <w:ind w:left="567"/>
      </w:pPr>
      <w:smartTag w:uri="urn:schemas-microsoft-com:office:smarttags" w:element="PersonName">
        <w:smartTagPr>
          <w:attr w:name="ProductID" w:val="La Zona"/>
        </w:smartTagPr>
        <w:r w:rsidRPr="007E2FDD">
          <w:t>La Zona</w:t>
        </w:r>
      </w:smartTag>
      <w:r w:rsidRPr="007E2FDD">
        <w:t xml:space="preserve"> de distribución se encuentra ubicada  aproximadamente a 35m desde donde está ubicada la organización, en ella se encuentran dos tanques o reservorios en la cual se acumula el liquido vital en el cual se le da el respectivo tratamiento para que pueda ser apta para el consumo humano, en esta sección cuando no se puede hacer la compra del cloro se puede proceder a realizarlo en una máquina</w:t>
      </w:r>
    </w:p>
    <w:p w:rsidR="007E2FDD" w:rsidRDefault="003220C7" w:rsidP="00D709CA">
      <w:pPr>
        <w:pStyle w:val="Textoindependiente"/>
      </w:pPr>
      <w:r>
        <w:rPr>
          <w:noProof/>
        </w:rPr>
        <w:lastRenderedPageBreak/>
        <w:pict>
          <v:shape id="_x0000_s1642" type="#_x0000_t202" style="position:absolute;left:0;text-align:left;margin-left:-16.3pt;margin-top:-6.75pt;width:469.7pt;height:43.5pt;z-index:251658752;mso-width-relative:margin;mso-height-relative:margin" strokecolor="white">
            <v:textbox style="mso-next-textbox:#_x0000_s1642">
              <w:txbxContent>
                <w:p w:rsidR="001A25D3" w:rsidRPr="000972EC" w:rsidRDefault="001A25D3" w:rsidP="007E2FDD">
                  <w:pPr>
                    <w:pStyle w:val="Figuras"/>
                    <w:jc w:val="center"/>
                    <w:rPr>
                      <w:sz w:val="24"/>
                      <w:szCs w:val="24"/>
                    </w:rPr>
                  </w:pPr>
                  <w:r>
                    <w:rPr>
                      <w:sz w:val="24"/>
                      <w:szCs w:val="24"/>
                    </w:rPr>
                    <w:t xml:space="preserve">TABLA </w:t>
                  </w:r>
                  <w:r w:rsidRPr="000972EC">
                    <w:rPr>
                      <w:sz w:val="24"/>
                      <w:szCs w:val="24"/>
                    </w:rPr>
                    <w:t>3</w:t>
                  </w:r>
                </w:p>
                <w:p w:rsidR="001A25D3" w:rsidRPr="000972EC" w:rsidRDefault="001A25D3" w:rsidP="007E2FDD">
                  <w:pPr>
                    <w:pStyle w:val="Figuras"/>
                    <w:jc w:val="center"/>
                    <w:rPr>
                      <w:sz w:val="24"/>
                      <w:szCs w:val="24"/>
                    </w:rPr>
                  </w:pPr>
                  <w:r w:rsidRPr="000972EC">
                    <w:rPr>
                      <w:sz w:val="24"/>
                      <w:szCs w:val="24"/>
                    </w:rPr>
                    <w:t>DETALLES DE POZA Y BOMBA</w:t>
                  </w:r>
                </w:p>
                <w:p w:rsidR="001A25D3" w:rsidRPr="004632F5" w:rsidRDefault="001A25D3" w:rsidP="007E2FDD"/>
                <w:p w:rsidR="001A25D3" w:rsidRPr="004632F5" w:rsidRDefault="001A25D3" w:rsidP="007E2FDD"/>
                <w:p w:rsidR="001A25D3" w:rsidRPr="004632F5" w:rsidRDefault="001A25D3" w:rsidP="007E2FDD"/>
                <w:p w:rsidR="001A25D3" w:rsidRPr="004632F5" w:rsidRDefault="001A25D3" w:rsidP="007E2FDD"/>
                <w:p w:rsidR="001A25D3" w:rsidRPr="004632F5" w:rsidRDefault="001A25D3" w:rsidP="007E2FDD"/>
                <w:p w:rsidR="001A25D3" w:rsidRPr="004632F5" w:rsidRDefault="001A25D3" w:rsidP="007E2FDD"/>
                <w:p w:rsidR="001A25D3" w:rsidRPr="004632F5" w:rsidRDefault="001A25D3" w:rsidP="007E2FDD"/>
                <w:p w:rsidR="001A25D3" w:rsidRPr="004632F5" w:rsidRDefault="001A25D3" w:rsidP="007E2FDD"/>
                <w:p w:rsidR="001A25D3" w:rsidRPr="004632F5" w:rsidRDefault="001A25D3" w:rsidP="007E2FDD"/>
                <w:p w:rsidR="001A25D3" w:rsidRPr="004632F5" w:rsidRDefault="001A25D3" w:rsidP="007E2FDD"/>
                <w:p w:rsidR="001A25D3" w:rsidRPr="004632F5" w:rsidRDefault="001A25D3" w:rsidP="007E2FDD"/>
                <w:p w:rsidR="001A25D3" w:rsidRPr="004632F5" w:rsidRDefault="001A25D3" w:rsidP="007E2FDD"/>
                <w:p w:rsidR="001A25D3" w:rsidRPr="004632F5" w:rsidRDefault="001A25D3" w:rsidP="007E2FDD"/>
                <w:p w:rsidR="001A25D3" w:rsidRPr="004632F5" w:rsidRDefault="001A25D3" w:rsidP="007E2FDD"/>
                <w:p w:rsidR="001A25D3" w:rsidRDefault="001A25D3" w:rsidP="007E2FDD"/>
              </w:txbxContent>
            </v:textbox>
          </v:shape>
        </w:pict>
      </w:r>
      <w:r w:rsidR="00764D9D">
        <w:rPr>
          <w:noProof/>
        </w:rPr>
        <w:drawing>
          <wp:anchor distT="0" distB="0" distL="114300" distR="114300" simplePos="0" relativeHeight="251660800" behindDoc="1" locked="0" layoutInCell="1" allowOverlap="1">
            <wp:simplePos x="0" y="0"/>
            <wp:positionH relativeFrom="column">
              <wp:posOffset>-228600</wp:posOffset>
            </wp:positionH>
            <wp:positionV relativeFrom="paragraph">
              <wp:posOffset>514350</wp:posOffset>
            </wp:positionV>
            <wp:extent cx="5994400" cy="1934845"/>
            <wp:effectExtent l="19050" t="0" r="6350" b="0"/>
            <wp:wrapTight wrapText="bothSides">
              <wp:wrapPolygon edited="0">
                <wp:start x="-69" y="0"/>
                <wp:lineTo x="-69" y="21267"/>
                <wp:lineTo x="21623" y="21267"/>
                <wp:lineTo x="21623" y="0"/>
                <wp:lineTo x="-69" y="0"/>
              </wp:wrapPolygon>
            </wp:wrapTight>
            <wp:docPr id="622" name="Imagen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1"/>
                    <a:srcRect/>
                    <a:stretch>
                      <a:fillRect/>
                    </a:stretch>
                  </pic:blipFill>
                  <pic:spPr bwMode="auto">
                    <a:xfrm>
                      <a:off x="0" y="0"/>
                      <a:ext cx="5994400" cy="1934845"/>
                    </a:xfrm>
                    <a:prstGeom prst="rect">
                      <a:avLst/>
                    </a:prstGeom>
                    <a:noFill/>
                    <a:ln w="9525">
                      <a:noFill/>
                      <a:miter lim="800000"/>
                      <a:headEnd/>
                      <a:tailEnd/>
                    </a:ln>
                  </pic:spPr>
                </pic:pic>
              </a:graphicData>
            </a:graphic>
          </wp:anchor>
        </w:drawing>
      </w:r>
    </w:p>
    <w:p w:rsidR="000972EC" w:rsidRDefault="000972EC" w:rsidP="00AE222A">
      <w:pPr>
        <w:pStyle w:val="Textoindependiente"/>
      </w:pPr>
    </w:p>
    <w:p w:rsidR="00085E6C" w:rsidRDefault="003220C7" w:rsidP="00AE222A">
      <w:pPr>
        <w:pStyle w:val="Textoindependiente"/>
      </w:pPr>
      <w:r>
        <w:rPr>
          <w:noProof/>
        </w:rPr>
        <w:pict>
          <v:shape id="_x0000_s1074" type="#_x0000_t202" style="position:absolute;left:0;text-align:left;margin-left:-18pt;margin-top:8.2pt;width:469.7pt;height:48.2pt;z-index:251650560;mso-width-relative:margin;mso-height-relative:margin" strokecolor="white">
            <v:textbox style="mso-next-textbox:#_x0000_s1074">
              <w:txbxContent>
                <w:p w:rsidR="001A25D3" w:rsidRPr="000972EC" w:rsidRDefault="001A25D3" w:rsidP="00D709CA">
                  <w:pPr>
                    <w:pStyle w:val="Figuras"/>
                    <w:jc w:val="center"/>
                    <w:rPr>
                      <w:sz w:val="24"/>
                      <w:szCs w:val="24"/>
                    </w:rPr>
                  </w:pPr>
                  <w:r>
                    <w:rPr>
                      <w:sz w:val="24"/>
                      <w:szCs w:val="24"/>
                    </w:rPr>
                    <w:t xml:space="preserve">TABLA </w:t>
                  </w:r>
                  <w:r w:rsidRPr="000972EC">
                    <w:rPr>
                      <w:sz w:val="24"/>
                      <w:szCs w:val="24"/>
                    </w:rPr>
                    <w:t>4</w:t>
                  </w:r>
                </w:p>
                <w:p w:rsidR="001A25D3" w:rsidRPr="000972EC" w:rsidRDefault="001A25D3" w:rsidP="00D709CA">
                  <w:pPr>
                    <w:pStyle w:val="Figuras"/>
                    <w:jc w:val="center"/>
                    <w:rPr>
                      <w:sz w:val="24"/>
                      <w:szCs w:val="24"/>
                    </w:rPr>
                  </w:pPr>
                  <w:r w:rsidRPr="000972EC">
                    <w:rPr>
                      <w:sz w:val="24"/>
                      <w:szCs w:val="24"/>
                    </w:rPr>
                    <w:t>CAPACIDAD TOTAL D</w:t>
                  </w:r>
                  <w:r>
                    <w:rPr>
                      <w:sz w:val="24"/>
                      <w:szCs w:val="24"/>
                    </w:rPr>
                    <w:t>E LOS RESERVORIOS DE DISTRIBUCIÓ</w:t>
                  </w:r>
                  <w:r w:rsidRPr="000972EC">
                    <w:rPr>
                      <w:sz w:val="24"/>
                      <w:szCs w:val="24"/>
                    </w:rPr>
                    <w:t>N</w:t>
                  </w:r>
                </w:p>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Default="001A25D3" w:rsidP="00D709CA"/>
              </w:txbxContent>
            </v:textbox>
          </v:shape>
        </w:pict>
      </w:r>
    </w:p>
    <w:p w:rsidR="00D709CA" w:rsidRDefault="00D709CA" w:rsidP="00D709CA">
      <w:pPr>
        <w:pStyle w:val="Textoindependiente"/>
      </w:pPr>
    </w:p>
    <w:p w:rsidR="00D709CA" w:rsidRPr="00AE222A" w:rsidRDefault="000972EC" w:rsidP="00D709CA">
      <w:pPr>
        <w:pStyle w:val="Textoindependiente"/>
      </w:pPr>
      <w:r>
        <w:rPr>
          <w:noProof/>
        </w:rPr>
        <w:drawing>
          <wp:anchor distT="0" distB="0" distL="114300" distR="114300" simplePos="0" relativeHeight="251661824" behindDoc="1" locked="0" layoutInCell="1" allowOverlap="1">
            <wp:simplePos x="0" y="0"/>
            <wp:positionH relativeFrom="column">
              <wp:posOffset>1183640</wp:posOffset>
            </wp:positionH>
            <wp:positionV relativeFrom="paragraph">
              <wp:posOffset>129540</wp:posOffset>
            </wp:positionV>
            <wp:extent cx="3106420" cy="648335"/>
            <wp:effectExtent l="19050" t="0" r="0" b="0"/>
            <wp:wrapTight wrapText="bothSides">
              <wp:wrapPolygon edited="0">
                <wp:start x="-132" y="0"/>
                <wp:lineTo x="-132" y="20310"/>
                <wp:lineTo x="21591" y="20310"/>
                <wp:lineTo x="21591" y="0"/>
                <wp:lineTo x="-132" y="0"/>
              </wp:wrapPolygon>
            </wp:wrapTight>
            <wp:docPr id="623" name="Imagen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2"/>
                    <a:srcRect/>
                    <a:stretch>
                      <a:fillRect/>
                    </a:stretch>
                  </pic:blipFill>
                  <pic:spPr bwMode="auto">
                    <a:xfrm>
                      <a:off x="0" y="0"/>
                      <a:ext cx="3106420" cy="648335"/>
                    </a:xfrm>
                    <a:prstGeom prst="rect">
                      <a:avLst/>
                    </a:prstGeom>
                    <a:noFill/>
                    <a:ln w="9525">
                      <a:noFill/>
                      <a:miter lim="800000"/>
                      <a:headEnd/>
                      <a:tailEnd/>
                    </a:ln>
                  </pic:spPr>
                </pic:pic>
              </a:graphicData>
            </a:graphic>
          </wp:anchor>
        </w:drawing>
      </w:r>
    </w:p>
    <w:p w:rsidR="000972EC" w:rsidRDefault="000972EC" w:rsidP="00AE222A">
      <w:pPr>
        <w:pStyle w:val="Textoindependiente"/>
        <w:ind w:left="0"/>
      </w:pPr>
    </w:p>
    <w:p w:rsidR="00085E6C" w:rsidRDefault="00085E6C" w:rsidP="00AE222A">
      <w:pPr>
        <w:pStyle w:val="Textoindependiente"/>
        <w:ind w:left="0"/>
      </w:pPr>
    </w:p>
    <w:p w:rsidR="00D709CA" w:rsidRDefault="003220C7" w:rsidP="00D709CA">
      <w:pPr>
        <w:pStyle w:val="Textoindependiente"/>
      </w:pPr>
      <w:r>
        <w:rPr>
          <w:noProof/>
        </w:rPr>
        <w:pict>
          <v:shape id="_x0000_s1077" type="#_x0000_t202" style="position:absolute;left:0;text-align:left;margin-left:-18pt;margin-top:7pt;width:471.4pt;height:61.35pt;z-index:251652608;mso-width-relative:margin;mso-height-relative:margin" strokecolor="white">
            <v:textbox style="mso-next-textbox:#_x0000_s1077">
              <w:txbxContent>
                <w:p w:rsidR="001A25D3" w:rsidRPr="000972EC" w:rsidRDefault="001A25D3" w:rsidP="00D709CA">
                  <w:pPr>
                    <w:pStyle w:val="Figuras"/>
                    <w:jc w:val="center"/>
                    <w:rPr>
                      <w:sz w:val="24"/>
                      <w:szCs w:val="24"/>
                    </w:rPr>
                  </w:pPr>
                  <w:r>
                    <w:rPr>
                      <w:sz w:val="24"/>
                      <w:szCs w:val="24"/>
                    </w:rPr>
                    <w:t xml:space="preserve">TABLA </w:t>
                  </w:r>
                  <w:r w:rsidRPr="000972EC">
                    <w:rPr>
                      <w:sz w:val="24"/>
                      <w:szCs w:val="24"/>
                    </w:rPr>
                    <w:t>5</w:t>
                  </w:r>
                </w:p>
                <w:p w:rsidR="001A25D3" w:rsidRPr="000972EC" w:rsidRDefault="001A25D3" w:rsidP="00D709CA">
                  <w:pPr>
                    <w:pStyle w:val="Figuras"/>
                    <w:jc w:val="center"/>
                    <w:rPr>
                      <w:sz w:val="24"/>
                      <w:szCs w:val="24"/>
                    </w:rPr>
                  </w:pPr>
                  <w:r w:rsidRPr="000972EC">
                    <w:rPr>
                      <w:sz w:val="24"/>
                      <w:szCs w:val="24"/>
                    </w:rPr>
                    <w:t xml:space="preserve">LONGITUD DE TUBERIA DESDE LOS POZOS </w:t>
                  </w:r>
                  <w:r>
                    <w:rPr>
                      <w:sz w:val="24"/>
                      <w:szCs w:val="24"/>
                    </w:rPr>
                    <w:t>A LOS RESERVORIOS DE DISTRIBUCIÓ</w:t>
                  </w:r>
                  <w:r w:rsidRPr="000972EC">
                    <w:rPr>
                      <w:sz w:val="24"/>
                      <w:szCs w:val="24"/>
                    </w:rPr>
                    <w:t>N</w:t>
                  </w:r>
                </w:p>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Default="001A25D3" w:rsidP="00D709CA"/>
                <w:p w:rsidR="001A25D3" w:rsidRDefault="001A25D3" w:rsidP="00D709CA"/>
              </w:txbxContent>
            </v:textbox>
          </v:shape>
        </w:pict>
      </w:r>
    </w:p>
    <w:p w:rsidR="00085E6C" w:rsidRDefault="00085E6C" w:rsidP="00D709CA">
      <w:pPr>
        <w:pStyle w:val="Textoindependiente"/>
        <w:rPr>
          <w:noProof/>
        </w:rPr>
      </w:pPr>
    </w:p>
    <w:p w:rsidR="00A02D46" w:rsidRDefault="00A02D46" w:rsidP="00D709CA">
      <w:pPr>
        <w:pStyle w:val="Textoindependiente"/>
        <w:rPr>
          <w:noProof/>
        </w:rPr>
      </w:pPr>
      <w:r w:rsidRPr="00A02D46">
        <w:rPr>
          <w:noProof/>
        </w:rPr>
        <w:drawing>
          <wp:inline distT="0" distB="0" distL="0" distR="0">
            <wp:extent cx="3721100" cy="1775460"/>
            <wp:effectExtent l="19050" t="0" r="0" b="0"/>
            <wp:docPr id="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a:stretch>
                      <a:fillRect/>
                    </a:stretch>
                  </pic:blipFill>
                  <pic:spPr bwMode="auto">
                    <a:xfrm>
                      <a:off x="0" y="0"/>
                      <a:ext cx="3721100" cy="1775460"/>
                    </a:xfrm>
                    <a:prstGeom prst="rect">
                      <a:avLst/>
                    </a:prstGeom>
                    <a:noFill/>
                    <a:ln w="9525">
                      <a:noFill/>
                      <a:miter lim="800000"/>
                      <a:headEnd/>
                      <a:tailEnd/>
                    </a:ln>
                  </pic:spPr>
                </pic:pic>
              </a:graphicData>
            </a:graphic>
          </wp:inline>
        </w:drawing>
      </w:r>
    </w:p>
    <w:p w:rsidR="00D709CA" w:rsidRDefault="003220C7" w:rsidP="00D709CA">
      <w:pPr>
        <w:pStyle w:val="Textoindependiente"/>
      </w:pPr>
      <w:r>
        <w:rPr>
          <w:noProof/>
        </w:rPr>
        <w:lastRenderedPageBreak/>
        <w:pict>
          <v:shape id="_x0000_s1075" type="#_x0000_t202" style="position:absolute;left:0;text-align:left;margin-left:12.2pt;margin-top:9.1pt;width:369.2pt;height:59.15pt;z-index:251651584;mso-width-relative:margin;mso-height-relative:margin" strokecolor="white">
            <v:textbox style="mso-next-textbox:#_x0000_s1075">
              <w:txbxContent>
                <w:p w:rsidR="001A25D3" w:rsidRPr="000972EC" w:rsidRDefault="001A25D3" w:rsidP="00D709CA">
                  <w:pPr>
                    <w:pStyle w:val="Figuras"/>
                    <w:jc w:val="center"/>
                    <w:rPr>
                      <w:sz w:val="24"/>
                      <w:szCs w:val="24"/>
                    </w:rPr>
                  </w:pPr>
                  <w:r>
                    <w:rPr>
                      <w:sz w:val="24"/>
                      <w:szCs w:val="24"/>
                    </w:rPr>
                    <w:t xml:space="preserve">TABLA </w:t>
                  </w:r>
                  <w:r w:rsidRPr="000972EC">
                    <w:rPr>
                      <w:sz w:val="24"/>
                      <w:szCs w:val="24"/>
                    </w:rPr>
                    <w:t>6</w:t>
                  </w:r>
                </w:p>
                <w:p w:rsidR="001A25D3" w:rsidRPr="000972EC" w:rsidRDefault="001A25D3" w:rsidP="00D709CA">
                  <w:pPr>
                    <w:pStyle w:val="Figuras"/>
                    <w:jc w:val="center"/>
                    <w:rPr>
                      <w:sz w:val="24"/>
                      <w:szCs w:val="24"/>
                    </w:rPr>
                  </w:pPr>
                  <w:r w:rsidRPr="000972EC">
                    <w:rPr>
                      <w:sz w:val="24"/>
                      <w:szCs w:val="24"/>
                    </w:rPr>
                    <w:t>LONGITUD DE TUBERIA DESDE LOS RESERVORIOS A VALVULA CHECK A LAS COMUNIDADES</w:t>
                  </w:r>
                </w:p>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Default="001A25D3" w:rsidP="00D709CA"/>
              </w:txbxContent>
            </v:textbox>
          </v:shape>
        </w:pict>
      </w:r>
    </w:p>
    <w:p w:rsidR="00D709CA" w:rsidRDefault="00D709CA" w:rsidP="00D709CA">
      <w:pPr>
        <w:pStyle w:val="Textoindependiente"/>
      </w:pPr>
    </w:p>
    <w:p w:rsidR="00D709CA" w:rsidRPr="00AE222A" w:rsidRDefault="000A5F08" w:rsidP="00D709CA">
      <w:pPr>
        <w:pStyle w:val="Textoindependiente"/>
      </w:pPr>
      <w:r w:rsidRPr="000A5F08">
        <w:rPr>
          <w:noProof/>
        </w:rPr>
        <w:drawing>
          <wp:anchor distT="0" distB="0" distL="114300" distR="114300" simplePos="0" relativeHeight="251750912" behindDoc="1" locked="0" layoutInCell="1" allowOverlap="1">
            <wp:simplePos x="0" y="0"/>
            <wp:positionH relativeFrom="column">
              <wp:posOffset>226916</wp:posOffset>
            </wp:positionH>
            <wp:positionV relativeFrom="paragraph">
              <wp:posOffset>77440</wp:posOffset>
            </wp:positionV>
            <wp:extent cx="4744337" cy="1244010"/>
            <wp:effectExtent l="19050" t="0" r="0" b="0"/>
            <wp:wrapNone/>
            <wp:docPr id="6"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43450" cy="1247775"/>
                      <a:chOff x="0" y="0"/>
                      <a:chExt cx="4743450" cy="1247775"/>
                    </a:xfrm>
                  </a:grpSpPr>
                  <a:grpSp>
                    <a:nvGrpSpPr>
                      <a:cNvPr id="1147" name="Group 123"/>
                      <a:cNvGrpSpPr>
                        <a:grpSpLocks noChangeAspect="1"/>
                      </a:cNvGrpSpPr>
                    </a:nvGrpSpPr>
                    <a:grpSpPr bwMode="auto">
                      <a:xfrm>
                        <a:off x="0" y="0"/>
                        <a:ext cx="4743450" cy="1247775"/>
                        <a:chOff x="0" y="0"/>
                        <a:chExt cx="498" cy="131"/>
                      </a:xfrm>
                    </a:grpSpPr>
                    <a:sp>
                      <a:nvSpPr>
                        <a:cNvPr id="1146" name="AutoShape 122"/>
                        <a:cNvSpPr>
                          <a:spLocks noChangeAspect="1" noChangeArrowheads="1" noTextEdit="1"/>
                        </a:cNvSpPr>
                      </a:nvSpPr>
                      <a:spPr bwMode="auto">
                        <a:xfrm>
                          <a:off x="0" y="0"/>
                          <a:ext cx="498" cy="131"/>
                        </a:xfrm>
                        <a:prstGeom prst="rect">
                          <a:avLst/>
                        </a:prstGeom>
                        <a:noFill/>
                        <a:ln w="9525">
                          <a:noFill/>
                          <a:miter lim="800000"/>
                          <a:headEnd/>
                          <a:tailEnd/>
                        </a:ln>
                      </a:spPr>
                    </a:sp>
                    <a:sp>
                      <a:nvSpPr>
                        <a:cNvPr id="1148" name="Rectangle 124"/>
                        <a:cNvSpPr>
                          <a:spLocks noChangeArrowheads="1"/>
                        </a:cNvSpPr>
                      </a:nvSpPr>
                      <a:spPr bwMode="auto">
                        <a:xfrm>
                          <a:off x="1" y="1"/>
                          <a:ext cx="497" cy="42"/>
                        </a:xfrm>
                        <a:prstGeom prst="rect">
                          <a:avLst/>
                        </a:prstGeom>
                        <a:solidFill>
                          <a:srgbClr val="800080"/>
                        </a:solidFill>
                        <a:ln w="9525">
                          <a:noFill/>
                          <a:miter lim="800000"/>
                          <a:headEnd/>
                          <a:tailEnd/>
                        </a:ln>
                      </a:spPr>
                    </a:sp>
                    <a:sp>
                      <a:nvSpPr>
                        <a:cNvPr id="1149" name="Rectangle 125"/>
                        <a:cNvSpPr>
                          <a:spLocks noChangeArrowheads="1"/>
                        </a:cNvSpPr>
                      </a:nvSpPr>
                      <a:spPr bwMode="auto">
                        <a:xfrm>
                          <a:off x="1" y="43"/>
                          <a:ext cx="497" cy="67"/>
                        </a:xfrm>
                        <a:prstGeom prst="rect">
                          <a:avLst/>
                        </a:prstGeom>
                        <a:solidFill>
                          <a:srgbClr val="000080"/>
                        </a:solidFill>
                        <a:ln w="9525">
                          <a:noFill/>
                          <a:miter lim="800000"/>
                          <a:headEnd/>
                          <a:tailEnd/>
                        </a:ln>
                      </a:spPr>
                    </a:sp>
                    <a:sp>
                      <a:nvSpPr>
                        <a:cNvPr id="1150" name="Rectangle 126"/>
                        <a:cNvSpPr>
                          <a:spLocks noChangeArrowheads="1"/>
                        </a:cNvSpPr>
                      </a:nvSpPr>
                      <a:spPr bwMode="auto">
                        <a:xfrm>
                          <a:off x="1" y="109"/>
                          <a:ext cx="497" cy="22"/>
                        </a:xfrm>
                        <a:prstGeom prst="rect">
                          <a:avLst/>
                        </a:prstGeom>
                        <a:solidFill>
                          <a:srgbClr val="CCFFFF"/>
                        </a:solidFill>
                        <a:ln w="9525">
                          <a:noFill/>
                          <a:miter lim="800000"/>
                          <a:headEnd/>
                          <a:tailEnd/>
                        </a:ln>
                      </a:spPr>
                    </a:sp>
                    <a:sp>
                      <a:nvSpPr>
                        <a:cNvPr id="1151" name="Rectangle 127"/>
                        <a:cNvSpPr>
                          <a:spLocks noChangeArrowheads="1"/>
                        </a:cNvSpPr>
                      </a:nvSpPr>
                      <a:spPr bwMode="auto">
                        <a:xfrm>
                          <a:off x="27" y="56"/>
                          <a:ext cx="97" cy="20"/>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200" b="1" i="0" strike="noStrike">
                                <a:solidFill>
                                  <a:srgbClr val="FFFFFF"/>
                                </a:solidFill>
                                <a:latin typeface="Calibri"/>
                              </a:rPr>
                              <a:t>LONGITUD DE </a:t>
                            </a:r>
                          </a:p>
                        </a:txBody>
                        <a:useSpRect/>
                      </a:txSp>
                    </a:sp>
                    <a:sp>
                      <a:nvSpPr>
                        <a:cNvPr id="1152" name="Rectangle 128"/>
                        <a:cNvSpPr>
                          <a:spLocks noChangeArrowheads="1"/>
                        </a:cNvSpPr>
                      </a:nvSpPr>
                      <a:spPr bwMode="auto">
                        <a:xfrm>
                          <a:off x="27" y="72"/>
                          <a:ext cx="102" cy="2"/>
                        </a:xfrm>
                        <a:prstGeom prst="rect">
                          <a:avLst/>
                        </a:prstGeom>
                        <a:solidFill>
                          <a:srgbClr val="FFFFFF"/>
                        </a:solidFill>
                        <a:ln w="9525">
                          <a:noFill/>
                          <a:miter lim="800000"/>
                          <a:headEnd/>
                          <a:tailEnd/>
                        </a:ln>
                      </a:spPr>
                    </a:sp>
                    <a:sp>
                      <a:nvSpPr>
                        <a:cNvPr id="1153" name="Rectangle 129"/>
                        <a:cNvSpPr>
                          <a:spLocks noChangeArrowheads="1"/>
                        </a:cNvSpPr>
                      </a:nvSpPr>
                      <a:spPr bwMode="auto">
                        <a:xfrm>
                          <a:off x="31" y="77"/>
                          <a:ext cx="86" cy="20"/>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200" b="1" i="0" strike="noStrike">
                                <a:solidFill>
                                  <a:srgbClr val="FFFFFF"/>
                                </a:solidFill>
                                <a:latin typeface="Calibri"/>
                              </a:rPr>
                              <a:t>TUBERIA (m)</a:t>
                            </a:r>
                          </a:p>
                        </a:txBody>
                        <a:useSpRect/>
                      </a:txSp>
                    </a:sp>
                    <a:sp>
                      <a:nvSpPr>
                        <a:cNvPr id="1154" name="Rectangle 130"/>
                        <a:cNvSpPr>
                          <a:spLocks noChangeArrowheads="1"/>
                        </a:cNvSpPr>
                      </a:nvSpPr>
                      <a:spPr bwMode="auto">
                        <a:xfrm>
                          <a:off x="31" y="93"/>
                          <a:ext cx="90" cy="2"/>
                        </a:xfrm>
                        <a:prstGeom prst="rect">
                          <a:avLst/>
                        </a:prstGeom>
                        <a:solidFill>
                          <a:srgbClr val="FFFFFF"/>
                        </a:solidFill>
                        <a:ln w="9525">
                          <a:noFill/>
                          <a:miter lim="800000"/>
                          <a:headEnd/>
                          <a:tailEnd/>
                        </a:ln>
                      </a:spPr>
                    </a:sp>
                    <a:sp>
                      <a:nvSpPr>
                        <a:cNvPr id="1155" name="Rectangle 131"/>
                        <a:cNvSpPr>
                          <a:spLocks noChangeArrowheads="1"/>
                        </a:cNvSpPr>
                      </a:nvSpPr>
                      <a:spPr bwMode="auto">
                        <a:xfrm>
                          <a:off x="163" y="45"/>
                          <a:ext cx="100" cy="20"/>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200" b="1" i="0" strike="noStrike">
                                <a:solidFill>
                                  <a:srgbClr val="FFFFFF"/>
                                </a:solidFill>
                                <a:latin typeface="Calibri"/>
                              </a:rPr>
                              <a:t>DÍAMETRO DE </a:t>
                            </a:r>
                          </a:p>
                        </a:txBody>
                        <a:useSpRect/>
                      </a:txSp>
                    </a:sp>
                    <a:sp>
                      <a:nvSpPr>
                        <a:cNvPr id="1156" name="Rectangle 132"/>
                        <a:cNvSpPr>
                          <a:spLocks noChangeArrowheads="1"/>
                        </a:cNvSpPr>
                      </a:nvSpPr>
                      <a:spPr bwMode="auto">
                        <a:xfrm>
                          <a:off x="163" y="62"/>
                          <a:ext cx="105" cy="1"/>
                        </a:xfrm>
                        <a:prstGeom prst="rect">
                          <a:avLst/>
                        </a:prstGeom>
                        <a:solidFill>
                          <a:srgbClr val="FFFFFF"/>
                        </a:solidFill>
                        <a:ln w="9525">
                          <a:noFill/>
                          <a:miter lim="800000"/>
                          <a:headEnd/>
                          <a:tailEnd/>
                        </a:ln>
                      </a:spPr>
                    </a:sp>
                    <a:sp>
                      <a:nvSpPr>
                        <a:cNvPr id="1157" name="Rectangle 133"/>
                        <a:cNvSpPr>
                          <a:spLocks noChangeArrowheads="1"/>
                        </a:cNvSpPr>
                      </a:nvSpPr>
                      <a:spPr bwMode="auto">
                        <a:xfrm>
                          <a:off x="183" y="66"/>
                          <a:ext cx="62" cy="20"/>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200" b="1" i="0" strike="noStrike">
                                <a:solidFill>
                                  <a:srgbClr val="FFFFFF"/>
                                </a:solidFill>
                                <a:latin typeface="Calibri"/>
                              </a:rPr>
                              <a:t>TUBERIA </a:t>
                            </a:r>
                          </a:p>
                        </a:txBody>
                        <a:useSpRect/>
                      </a:txSp>
                    </a:sp>
                    <a:sp>
                      <a:nvSpPr>
                        <a:cNvPr id="1158" name="Rectangle 134"/>
                        <a:cNvSpPr>
                          <a:spLocks noChangeArrowheads="1"/>
                        </a:cNvSpPr>
                      </a:nvSpPr>
                      <a:spPr bwMode="auto">
                        <a:xfrm>
                          <a:off x="183" y="83"/>
                          <a:ext cx="65" cy="1"/>
                        </a:xfrm>
                        <a:prstGeom prst="rect">
                          <a:avLst/>
                        </a:prstGeom>
                        <a:solidFill>
                          <a:srgbClr val="FFFFFF"/>
                        </a:solidFill>
                        <a:ln w="9525">
                          <a:noFill/>
                          <a:miter lim="800000"/>
                          <a:headEnd/>
                          <a:tailEnd/>
                        </a:ln>
                      </a:spPr>
                    </a:sp>
                    <a:sp>
                      <a:nvSpPr>
                        <a:cNvPr id="1159" name="Rectangle 135"/>
                        <a:cNvSpPr>
                          <a:spLocks noChangeArrowheads="1"/>
                        </a:cNvSpPr>
                      </a:nvSpPr>
                      <a:spPr bwMode="auto">
                        <a:xfrm>
                          <a:off x="176" y="87"/>
                          <a:ext cx="70" cy="20"/>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200" b="1" i="0" strike="noStrike">
                                <a:solidFill>
                                  <a:srgbClr val="FFFFFF"/>
                                </a:solidFill>
                                <a:latin typeface="Calibri"/>
                              </a:rPr>
                              <a:t>(pulgadas)</a:t>
                            </a:r>
                          </a:p>
                        </a:txBody>
                        <a:useSpRect/>
                      </a:txSp>
                    </a:sp>
                    <a:sp>
                      <a:nvSpPr>
                        <a:cNvPr id="1160" name="Rectangle 136"/>
                        <a:cNvSpPr>
                          <a:spLocks noChangeArrowheads="1"/>
                        </a:cNvSpPr>
                      </a:nvSpPr>
                      <a:spPr bwMode="auto">
                        <a:xfrm>
                          <a:off x="176" y="104"/>
                          <a:ext cx="75" cy="1"/>
                        </a:xfrm>
                        <a:prstGeom prst="rect">
                          <a:avLst/>
                        </a:prstGeom>
                        <a:solidFill>
                          <a:srgbClr val="FFFFFF"/>
                        </a:solidFill>
                        <a:ln w="9525">
                          <a:noFill/>
                          <a:miter lim="800000"/>
                          <a:headEnd/>
                          <a:tailEnd/>
                        </a:ln>
                      </a:spPr>
                    </a:sp>
                    <a:sp>
                      <a:nvSpPr>
                        <a:cNvPr id="1161" name="Rectangle 137"/>
                        <a:cNvSpPr>
                          <a:spLocks noChangeArrowheads="1"/>
                        </a:cNvSpPr>
                      </a:nvSpPr>
                      <a:spPr bwMode="auto">
                        <a:xfrm>
                          <a:off x="294" y="56"/>
                          <a:ext cx="74" cy="20"/>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200" b="1" i="0" strike="noStrike">
                                <a:solidFill>
                                  <a:srgbClr val="FFFFFF"/>
                                </a:solidFill>
                                <a:latin typeface="Calibri"/>
                              </a:rPr>
                              <a:t>VÁLVULAS </a:t>
                            </a:r>
                          </a:p>
                        </a:txBody>
                        <a:useSpRect/>
                      </a:txSp>
                    </a:sp>
                    <a:sp>
                      <a:nvSpPr>
                        <a:cNvPr id="1162" name="Rectangle 138"/>
                        <a:cNvSpPr>
                          <a:spLocks noChangeArrowheads="1"/>
                        </a:cNvSpPr>
                      </a:nvSpPr>
                      <a:spPr bwMode="auto">
                        <a:xfrm>
                          <a:off x="294" y="72"/>
                          <a:ext cx="78" cy="2"/>
                        </a:xfrm>
                        <a:prstGeom prst="rect">
                          <a:avLst/>
                        </a:prstGeom>
                        <a:solidFill>
                          <a:srgbClr val="FFFFFF"/>
                        </a:solidFill>
                        <a:ln w="9525">
                          <a:noFill/>
                          <a:miter lim="800000"/>
                          <a:headEnd/>
                          <a:tailEnd/>
                        </a:ln>
                      </a:spPr>
                    </a:sp>
                    <a:sp>
                      <a:nvSpPr>
                        <a:cNvPr id="1163" name="Rectangle 139"/>
                        <a:cNvSpPr>
                          <a:spLocks noChangeArrowheads="1"/>
                        </a:cNvSpPr>
                      </a:nvSpPr>
                      <a:spPr bwMode="auto">
                        <a:xfrm>
                          <a:off x="315" y="77"/>
                          <a:ext cx="31" cy="20"/>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200" b="1" i="0" strike="noStrike">
                                <a:solidFill>
                                  <a:srgbClr val="FFFFFF"/>
                                </a:solidFill>
                                <a:latin typeface="Calibri"/>
                              </a:rPr>
                              <a:t>AIRE</a:t>
                            </a:r>
                          </a:p>
                        </a:txBody>
                        <a:useSpRect/>
                      </a:txSp>
                    </a:sp>
                    <a:sp>
                      <a:nvSpPr>
                        <a:cNvPr id="1164" name="Rectangle 140"/>
                        <a:cNvSpPr>
                          <a:spLocks noChangeArrowheads="1"/>
                        </a:cNvSpPr>
                      </a:nvSpPr>
                      <a:spPr bwMode="auto">
                        <a:xfrm>
                          <a:off x="315" y="93"/>
                          <a:ext cx="33" cy="2"/>
                        </a:xfrm>
                        <a:prstGeom prst="rect">
                          <a:avLst/>
                        </a:prstGeom>
                        <a:solidFill>
                          <a:srgbClr val="FFFFFF"/>
                        </a:solidFill>
                        <a:ln w="9525">
                          <a:noFill/>
                          <a:miter lim="800000"/>
                          <a:headEnd/>
                          <a:tailEnd/>
                        </a:ln>
                      </a:spPr>
                    </a:sp>
                    <a:sp>
                      <a:nvSpPr>
                        <a:cNvPr id="1165" name="Rectangle 141"/>
                        <a:cNvSpPr>
                          <a:spLocks noChangeArrowheads="1"/>
                        </a:cNvSpPr>
                      </a:nvSpPr>
                      <a:spPr bwMode="auto">
                        <a:xfrm>
                          <a:off x="405" y="56"/>
                          <a:ext cx="74" cy="20"/>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200" b="1" i="0" strike="noStrike">
                                <a:solidFill>
                                  <a:srgbClr val="FFFFFF"/>
                                </a:solidFill>
                                <a:latin typeface="Calibri"/>
                              </a:rPr>
                              <a:t>VÁLVULAS </a:t>
                            </a:r>
                          </a:p>
                        </a:txBody>
                        <a:useSpRect/>
                      </a:txSp>
                    </a:sp>
                    <a:sp>
                      <a:nvSpPr>
                        <a:cNvPr id="1166" name="Rectangle 142"/>
                        <a:cNvSpPr>
                          <a:spLocks noChangeArrowheads="1"/>
                        </a:cNvSpPr>
                      </a:nvSpPr>
                      <a:spPr bwMode="auto">
                        <a:xfrm>
                          <a:off x="405" y="72"/>
                          <a:ext cx="78" cy="2"/>
                        </a:xfrm>
                        <a:prstGeom prst="rect">
                          <a:avLst/>
                        </a:prstGeom>
                        <a:solidFill>
                          <a:srgbClr val="FFFFFF"/>
                        </a:solidFill>
                        <a:ln w="9525">
                          <a:noFill/>
                          <a:miter lim="800000"/>
                          <a:headEnd/>
                          <a:tailEnd/>
                        </a:ln>
                      </a:spPr>
                    </a:sp>
                    <a:sp>
                      <a:nvSpPr>
                        <a:cNvPr id="1167" name="Rectangle 143"/>
                        <a:cNvSpPr>
                          <a:spLocks noChangeArrowheads="1"/>
                        </a:cNvSpPr>
                      </a:nvSpPr>
                      <a:spPr bwMode="auto">
                        <a:xfrm>
                          <a:off x="419" y="77"/>
                          <a:ext cx="44" cy="20"/>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200" b="1" i="0" strike="noStrike">
                                <a:solidFill>
                                  <a:srgbClr val="FFFFFF"/>
                                </a:solidFill>
                                <a:latin typeface="Calibri"/>
                              </a:rPr>
                              <a:t>CHECK</a:t>
                            </a:r>
                          </a:p>
                        </a:txBody>
                        <a:useSpRect/>
                      </a:txSp>
                    </a:sp>
                    <a:sp>
                      <a:nvSpPr>
                        <a:cNvPr id="1168" name="Rectangle 144"/>
                        <a:cNvSpPr>
                          <a:spLocks noChangeArrowheads="1"/>
                        </a:cNvSpPr>
                      </a:nvSpPr>
                      <a:spPr bwMode="auto">
                        <a:xfrm>
                          <a:off x="419" y="93"/>
                          <a:ext cx="46" cy="2"/>
                        </a:xfrm>
                        <a:prstGeom prst="rect">
                          <a:avLst/>
                        </a:prstGeom>
                        <a:solidFill>
                          <a:srgbClr val="FFFFFF"/>
                        </a:solidFill>
                        <a:ln w="9525">
                          <a:noFill/>
                          <a:miter lim="800000"/>
                          <a:headEnd/>
                          <a:tailEnd/>
                        </a:ln>
                      </a:spPr>
                    </a:sp>
                    <a:sp>
                      <a:nvSpPr>
                        <a:cNvPr id="1169" name="Rectangle 145"/>
                        <a:cNvSpPr>
                          <a:spLocks noChangeArrowheads="1"/>
                        </a:cNvSpPr>
                      </a:nvSpPr>
                      <a:spPr bwMode="auto">
                        <a:xfrm>
                          <a:off x="57" y="110"/>
                          <a:ext cx="33" cy="20"/>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200" b="1" i="0" strike="noStrike">
                                <a:solidFill>
                                  <a:srgbClr val="000000"/>
                                </a:solidFill>
                                <a:latin typeface="Calibri"/>
                              </a:rPr>
                              <a:t>3000</a:t>
                            </a:r>
                          </a:p>
                        </a:txBody>
                        <a:useSpRect/>
                      </a:txSp>
                    </a:sp>
                    <a:sp>
                      <a:nvSpPr>
                        <a:cNvPr id="1170" name="Rectangle 146"/>
                        <a:cNvSpPr>
                          <a:spLocks noChangeArrowheads="1"/>
                        </a:cNvSpPr>
                      </a:nvSpPr>
                      <a:spPr bwMode="auto">
                        <a:xfrm>
                          <a:off x="209" y="110"/>
                          <a:ext cx="8" cy="20"/>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200" b="1" i="0" strike="noStrike">
                                <a:solidFill>
                                  <a:srgbClr val="000000"/>
                                </a:solidFill>
                                <a:latin typeface="Calibri"/>
                              </a:rPr>
                              <a:t>4</a:t>
                            </a:r>
                          </a:p>
                        </a:txBody>
                        <a:useSpRect/>
                      </a:txSp>
                    </a:sp>
                    <a:sp>
                      <a:nvSpPr>
                        <a:cNvPr id="1171" name="Rectangle 147"/>
                        <a:cNvSpPr>
                          <a:spLocks noChangeArrowheads="1"/>
                        </a:cNvSpPr>
                      </a:nvSpPr>
                      <a:spPr bwMode="auto">
                        <a:xfrm>
                          <a:off x="327" y="110"/>
                          <a:ext cx="8" cy="20"/>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200" b="1" i="0" strike="noStrike">
                                <a:solidFill>
                                  <a:srgbClr val="000000"/>
                                </a:solidFill>
                                <a:latin typeface="Calibri"/>
                              </a:rPr>
                              <a:t>5</a:t>
                            </a:r>
                          </a:p>
                        </a:txBody>
                        <a:useSpRect/>
                      </a:txSp>
                    </a:sp>
                    <a:sp>
                      <a:nvSpPr>
                        <a:cNvPr id="1172" name="Rectangle 148"/>
                        <a:cNvSpPr>
                          <a:spLocks noChangeArrowheads="1"/>
                        </a:cNvSpPr>
                      </a:nvSpPr>
                      <a:spPr bwMode="auto">
                        <a:xfrm>
                          <a:off x="438" y="110"/>
                          <a:ext cx="8" cy="20"/>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200" b="1" i="0" strike="noStrike">
                                <a:solidFill>
                                  <a:srgbClr val="000000"/>
                                </a:solidFill>
                                <a:latin typeface="Calibri"/>
                              </a:rPr>
                              <a:t>5</a:t>
                            </a:r>
                          </a:p>
                        </a:txBody>
                        <a:useSpRect/>
                      </a:txSp>
                    </a:sp>
                    <a:sp>
                      <a:nvSpPr>
                        <a:cNvPr id="1173" name="Rectangle 149"/>
                        <a:cNvSpPr>
                          <a:spLocks noChangeArrowheads="1"/>
                        </a:cNvSpPr>
                      </a:nvSpPr>
                      <a:spPr bwMode="auto">
                        <a:xfrm>
                          <a:off x="149" y="8"/>
                          <a:ext cx="188" cy="25"/>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500" b="1" i="0" strike="noStrike">
                                <a:solidFill>
                                  <a:srgbClr val="FFFFFF"/>
                                </a:solidFill>
                                <a:latin typeface="Calibri"/>
                              </a:rPr>
                              <a:t>RED DE DISTRIBUCIÓN</a:t>
                            </a:r>
                          </a:p>
                        </a:txBody>
                        <a:useSpRect/>
                      </a:txSp>
                    </a:sp>
                    <a:sp>
                      <a:nvSpPr>
                        <a:cNvPr id="1174" name="Rectangle 150"/>
                        <a:cNvSpPr>
                          <a:spLocks noChangeArrowheads="1"/>
                        </a:cNvSpPr>
                      </a:nvSpPr>
                      <a:spPr bwMode="auto">
                        <a:xfrm>
                          <a:off x="149" y="29"/>
                          <a:ext cx="201" cy="2"/>
                        </a:xfrm>
                        <a:prstGeom prst="rect">
                          <a:avLst/>
                        </a:prstGeom>
                        <a:solidFill>
                          <a:srgbClr val="FFFFFF"/>
                        </a:solidFill>
                        <a:ln w="9525">
                          <a:noFill/>
                          <a:miter lim="800000"/>
                          <a:headEnd/>
                          <a:tailEnd/>
                        </a:ln>
                      </a:spPr>
                    </a:sp>
                    <a:sp>
                      <a:nvSpPr>
                        <a:cNvPr id="1175" name="Line 151"/>
                        <a:cNvSpPr>
                          <a:spLocks noChangeShapeType="1"/>
                        </a:cNvSpPr>
                      </a:nvSpPr>
                      <a:spPr bwMode="auto">
                        <a:xfrm>
                          <a:off x="0" y="42"/>
                          <a:ext cx="1" cy="89"/>
                        </a:xfrm>
                        <a:prstGeom prst="line">
                          <a:avLst/>
                        </a:prstGeom>
                        <a:noFill/>
                        <a:ln w="0">
                          <a:solidFill>
                            <a:srgbClr val="000000"/>
                          </a:solidFill>
                          <a:prstDash val="solid"/>
                          <a:round/>
                          <a:headEnd/>
                          <a:tailEnd/>
                        </a:ln>
                      </a:spPr>
                    </a:sp>
                    <a:sp>
                      <a:nvSpPr>
                        <a:cNvPr id="1176" name="Rectangle 152"/>
                        <a:cNvSpPr>
                          <a:spLocks noChangeArrowheads="1"/>
                        </a:cNvSpPr>
                      </a:nvSpPr>
                      <a:spPr bwMode="auto">
                        <a:xfrm>
                          <a:off x="0" y="42"/>
                          <a:ext cx="1" cy="89"/>
                        </a:xfrm>
                        <a:prstGeom prst="rect">
                          <a:avLst/>
                        </a:prstGeom>
                        <a:solidFill>
                          <a:srgbClr val="000000"/>
                        </a:solidFill>
                        <a:ln w="9525">
                          <a:noFill/>
                          <a:miter lim="800000"/>
                          <a:headEnd/>
                          <a:tailEnd/>
                        </a:ln>
                      </a:spPr>
                    </a:sp>
                    <a:sp>
                      <a:nvSpPr>
                        <a:cNvPr id="1177" name="Line 153"/>
                        <a:cNvSpPr>
                          <a:spLocks noChangeShapeType="1"/>
                        </a:cNvSpPr>
                      </a:nvSpPr>
                      <a:spPr bwMode="auto">
                        <a:xfrm>
                          <a:off x="150" y="43"/>
                          <a:ext cx="1" cy="88"/>
                        </a:xfrm>
                        <a:prstGeom prst="line">
                          <a:avLst/>
                        </a:prstGeom>
                        <a:noFill/>
                        <a:ln w="0">
                          <a:solidFill>
                            <a:srgbClr val="000000"/>
                          </a:solidFill>
                          <a:prstDash val="solid"/>
                          <a:round/>
                          <a:headEnd/>
                          <a:tailEnd/>
                        </a:ln>
                      </a:spPr>
                    </a:sp>
                    <a:sp>
                      <a:nvSpPr>
                        <a:cNvPr id="1178" name="Rectangle 154"/>
                        <a:cNvSpPr>
                          <a:spLocks noChangeArrowheads="1"/>
                        </a:cNvSpPr>
                      </a:nvSpPr>
                      <a:spPr bwMode="auto">
                        <a:xfrm>
                          <a:off x="150" y="43"/>
                          <a:ext cx="1" cy="88"/>
                        </a:xfrm>
                        <a:prstGeom prst="rect">
                          <a:avLst/>
                        </a:prstGeom>
                        <a:solidFill>
                          <a:srgbClr val="000000"/>
                        </a:solidFill>
                        <a:ln w="9525">
                          <a:noFill/>
                          <a:miter lim="800000"/>
                          <a:headEnd/>
                          <a:tailEnd/>
                        </a:ln>
                      </a:spPr>
                    </a:sp>
                    <a:sp>
                      <a:nvSpPr>
                        <a:cNvPr id="1179" name="Line 155"/>
                        <a:cNvSpPr>
                          <a:spLocks noChangeShapeType="1"/>
                        </a:cNvSpPr>
                      </a:nvSpPr>
                      <a:spPr bwMode="auto">
                        <a:xfrm>
                          <a:off x="275" y="43"/>
                          <a:ext cx="1" cy="88"/>
                        </a:xfrm>
                        <a:prstGeom prst="line">
                          <a:avLst/>
                        </a:prstGeom>
                        <a:noFill/>
                        <a:ln w="0">
                          <a:solidFill>
                            <a:srgbClr val="000000"/>
                          </a:solidFill>
                          <a:prstDash val="solid"/>
                          <a:round/>
                          <a:headEnd/>
                          <a:tailEnd/>
                        </a:ln>
                      </a:spPr>
                    </a:sp>
                    <a:sp>
                      <a:nvSpPr>
                        <a:cNvPr id="1180" name="Rectangle 156"/>
                        <a:cNvSpPr>
                          <a:spLocks noChangeArrowheads="1"/>
                        </a:cNvSpPr>
                      </a:nvSpPr>
                      <a:spPr bwMode="auto">
                        <a:xfrm>
                          <a:off x="275" y="43"/>
                          <a:ext cx="1" cy="88"/>
                        </a:xfrm>
                        <a:prstGeom prst="rect">
                          <a:avLst/>
                        </a:prstGeom>
                        <a:solidFill>
                          <a:srgbClr val="000000"/>
                        </a:solidFill>
                        <a:ln w="9525">
                          <a:noFill/>
                          <a:miter lim="800000"/>
                          <a:headEnd/>
                          <a:tailEnd/>
                        </a:ln>
                      </a:spPr>
                    </a:sp>
                    <a:sp>
                      <a:nvSpPr>
                        <a:cNvPr id="1181" name="Line 157"/>
                        <a:cNvSpPr>
                          <a:spLocks noChangeShapeType="1"/>
                        </a:cNvSpPr>
                      </a:nvSpPr>
                      <a:spPr bwMode="auto">
                        <a:xfrm>
                          <a:off x="386" y="43"/>
                          <a:ext cx="1" cy="88"/>
                        </a:xfrm>
                        <a:prstGeom prst="line">
                          <a:avLst/>
                        </a:prstGeom>
                        <a:noFill/>
                        <a:ln w="0">
                          <a:solidFill>
                            <a:srgbClr val="000000"/>
                          </a:solidFill>
                          <a:prstDash val="solid"/>
                          <a:round/>
                          <a:headEnd/>
                          <a:tailEnd/>
                        </a:ln>
                      </a:spPr>
                    </a:sp>
                    <a:sp>
                      <a:nvSpPr>
                        <a:cNvPr id="1182" name="Rectangle 158"/>
                        <a:cNvSpPr>
                          <a:spLocks noChangeArrowheads="1"/>
                        </a:cNvSpPr>
                      </a:nvSpPr>
                      <a:spPr bwMode="auto">
                        <a:xfrm>
                          <a:off x="386" y="43"/>
                          <a:ext cx="1" cy="88"/>
                        </a:xfrm>
                        <a:prstGeom prst="rect">
                          <a:avLst/>
                        </a:prstGeom>
                        <a:solidFill>
                          <a:srgbClr val="000000"/>
                        </a:solidFill>
                        <a:ln w="9525">
                          <a:noFill/>
                          <a:miter lim="800000"/>
                          <a:headEnd/>
                          <a:tailEnd/>
                        </a:ln>
                      </a:spPr>
                    </a:sp>
                    <a:sp>
                      <a:nvSpPr>
                        <a:cNvPr id="1183" name="Line 159"/>
                        <a:cNvSpPr>
                          <a:spLocks noChangeShapeType="1"/>
                        </a:cNvSpPr>
                      </a:nvSpPr>
                      <a:spPr bwMode="auto">
                        <a:xfrm>
                          <a:off x="497" y="43"/>
                          <a:ext cx="1" cy="88"/>
                        </a:xfrm>
                        <a:prstGeom prst="line">
                          <a:avLst/>
                        </a:prstGeom>
                        <a:noFill/>
                        <a:ln w="0">
                          <a:solidFill>
                            <a:srgbClr val="000000"/>
                          </a:solidFill>
                          <a:prstDash val="solid"/>
                          <a:round/>
                          <a:headEnd/>
                          <a:tailEnd/>
                        </a:ln>
                      </a:spPr>
                    </a:sp>
                    <a:sp>
                      <a:nvSpPr>
                        <a:cNvPr id="1184" name="Rectangle 160"/>
                        <a:cNvSpPr>
                          <a:spLocks noChangeArrowheads="1"/>
                        </a:cNvSpPr>
                      </a:nvSpPr>
                      <a:spPr bwMode="auto">
                        <a:xfrm>
                          <a:off x="497" y="43"/>
                          <a:ext cx="1" cy="88"/>
                        </a:xfrm>
                        <a:prstGeom prst="rect">
                          <a:avLst/>
                        </a:prstGeom>
                        <a:solidFill>
                          <a:srgbClr val="000000"/>
                        </a:solidFill>
                        <a:ln w="9525">
                          <a:noFill/>
                          <a:miter lim="800000"/>
                          <a:headEnd/>
                          <a:tailEnd/>
                        </a:ln>
                      </a:spPr>
                    </a:sp>
                    <a:sp>
                      <a:nvSpPr>
                        <a:cNvPr id="1185" name="Line 161"/>
                        <a:cNvSpPr>
                          <a:spLocks noChangeShapeType="1"/>
                        </a:cNvSpPr>
                      </a:nvSpPr>
                      <a:spPr bwMode="auto">
                        <a:xfrm>
                          <a:off x="1" y="42"/>
                          <a:ext cx="497" cy="1"/>
                        </a:xfrm>
                        <a:prstGeom prst="line">
                          <a:avLst/>
                        </a:prstGeom>
                        <a:noFill/>
                        <a:ln w="0">
                          <a:solidFill>
                            <a:srgbClr val="000000"/>
                          </a:solidFill>
                          <a:prstDash val="solid"/>
                          <a:round/>
                          <a:headEnd/>
                          <a:tailEnd/>
                        </a:ln>
                      </a:spPr>
                    </a:sp>
                    <a:sp>
                      <a:nvSpPr>
                        <a:cNvPr id="1186" name="Rectangle 162"/>
                        <a:cNvSpPr>
                          <a:spLocks noChangeArrowheads="1"/>
                        </a:cNvSpPr>
                      </a:nvSpPr>
                      <a:spPr bwMode="auto">
                        <a:xfrm>
                          <a:off x="1" y="42"/>
                          <a:ext cx="497" cy="1"/>
                        </a:xfrm>
                        <a:prstGeom prst="rect">
                          <a:avLst/>
                        </a:prstGeom>
                        <a:solidFill>
                          <a:srgbClr val="000000"/>
                        </a:solidFill>
                        <a:ln w="9525">
                          <a:noFill/>
                          <a:miter lim="800000"/>
                          <a:headEnd/>
                          <a:tailEnd/>
                        </a:ln>
                      </a:spPr>
                    </a:sp>
                    <a:sp>
                      <a:nvSpPr>
                        <a:cNvPr id="1187" name="Line 163"/>
                        <a:cNvSpPr>
                          <a:spLocks noChangeShapeType="1"/>
                        </a:cNvSpPr>
                      </a:nvSpPr>
                      <a:spPr bwMode="auto">
                        <a:xfrm>
                          <a:off x="1" y="109"/>
                          <a:ext cx="497" cy="1"/>
                        </a:xfrm>
                        <a:prstGeom prst="line">
                          <a:avLst/>
                        </a:prstGeom>
                        <a:noFill/>
                        <a:ln w="0">
                          <a:solidFill>
                            <a:srgbClr val="000000"/>
                          </a:solidFill>
                          <a:prstDash val="solid"/>
                          <a:round/>
                          <a:headEnd/>
                          <a:tailEnd/>
                        </a:ln>
                      </a:spPr>
                    </a:sp>
                    <a:sp>
                      <a:nvSpPr>
                        <a:cNvPr id="1188" name="Rectangle 164"/>
                        <a:cNvSpPr>
                          <a:spLocks noChangeArrowheads="1"/>
                        </a:cNvSpPr>
                      </a:nvSpPr>
                      <a:spPr bwMode="auto">
                        <a:xfrm>
                          <a:off x="1" y="109"/>
                          <a:ext cx="497" cy="1"/>
                        </a:xfrm>
                        <a:prstGeom prst="rect">
                          <a:avLst/>
                        </a:prstGeom>
                        <a:solidFill>
                          <a:srgbClr val="000000"/>
                        </a:solidFill>
                        <a:ln w="9525">
                          <a:noFill/>
                          <a:miter lim="800000"/>
                          <a:headEnd/>
                          <a:tailEnd/>
                        </a:ln>
                      </a:spPr>
                    </a:sp>
                    <a:sp>
                      <a:nvSpPr>
                        <a:cNvPr id="1189" name="Line 165"/>
                        <a:cNvSpPr>
                          <a:spLocks noChangeShapeType="1"/>
                        </a:cNvSpPr>
                      </a:nvSpPr>
                      <a:spPr bwMode="auto">
                        <a:xfrm>
                          <a:off x="1" y="130"/>
                          <a:ext cx="497" cy="1"/>
                        </a:xfrm>
                        <a:prstGeom prst="line">
                          <a:avLst/>
                        </a:prstGeom>
                        <a:noFill/>
                        <a:ln w="0">
                          <a:solidFill>
                            <a:srgbClr val="000000"/>
                          </a:solidFill>
                          <a:prstDash val="solid"/>
                          <a:round/>
                          <a:headEnd/>
                          <a:tailEnd/>
                        </a:ln>
                      </a:spPr>
                    </a:sp>
                    <a:sp>
                      <a:nvSpPr>
                        <a:cNvPr id="1190" name="Rectangle 166"/>
                        <a:cNvSpPr>
                          <a:spLocks noChangeArrowheads="1"/>
                        </a:cNvSpPr>
                      </a:nvSpPr>
                      <a:spPr bwMode="auto">
                        <a:xfrm>
                          <a:off x="1" y="130"/>
                          <a:ext cx="497" cy="1"/>
                        </a:xfrm>
                        <a:prstGeom prst="rect">
                          <a:avLst/>
                        </a:prstGeom>
                        <a:solidFill>
                          <a:srgbClr val="000000"/>
                        </a:solidFill>
                        <a:ln w="9525">
                          <a:noFill/>
                          <a:miter lim="800000"/>
                          <a:headEnd/>
                          <a:tailEnd/>
                        </a:ln>
                      </a:spPr>
                    </a:sp>
                  </a:grpSp>
                </lc:lockedCanvas>
              </a:graphicData>
            </a:graphic>
          </wp:anchor>
        </w:drawing>
      </w:r>
    </w:p>
    <w:p w:rsidR="00D709CA" w:rsidRDefault="00D709CA" w:rsidP="000A5F08">
      <w:pPr>
        <w:pStyle w:val="Textoindependiente"/>
        <w:jc w:val="center"/>
      </w:pPr>
    </w:p>
    <w:p w:rsidR="00D709CA" w:rsidRDefault="00D709CA" w:rsidP="00D709CA">
      <w:pPr>
        <w:pStyle w:val="Textoindependiente"/>
      </w:pPr>
    </w:p>
    <w:p w:rsidR="00A02D46" w:rsidRDefault="003220C7" w:rsidP="00D709CA">
      <w:pPr>
        <w:pStyle w:val="Textoindependiente"/>
      </w:pPr>
      <w:r>
        <w:rPr>
          <w:noProof/>
        </w:rPr>
        <w:pict>
          <v:shape id="_x0000_s1078" type="#_x0000_t202" style="position:absolute;left:0;text-align:left;margin-left:15.7pt;margin-top:27.75pt;width:375.05pt;height:61.2pt;z-index:251653632;mso-width-relative:margin;mso-height-relative:margin" strokecolor="white">
            <v:textbox style="mso-next-textbox:#_x0000_s1078">
              <w:txbxContent>
                <w:p w:rsidR="001A25D3" w:rsidRPr="000972EC" w:rsidRDefault="001A25D3" w:rsidP="00D709CA">
                  <w:pPr>
                    <w:pStyle w:val="Figuras"/>
                    <w:jc w:val="center"/>
                    <w:rPr>
                      <w:sz w:val="24"/>
                      <w:szCs w:val="24"/>
                    </w:rPr>
                  </w:pPr>
                  <w:r w:rsidRPr="000972EC">
                    <w:rPr>
                      <w:sz w:val="24"/>
                      <w:szCs w:val="24"/>
                    </w:rPr>
                    <w:t>TABLA 2.7</w:t>
                  </w:r>
                </w:p>
                <w:p w:rsidR="001A25D3" w:rsidRPr="000972EC" w:rsidRDefault="001A25D3" w:rsidP="00D709CA">
                  <w:pPr>
                    <w:pStyle w:val="Figuras"/>
                    <w:jc w:val="center"/>
                    <w:rPr>
                      <w:sz w:val="24"/>
                      <w:szCs w:val="24"/>
                    </w:rPr>
                  </w:pPr>
                  <w:r>
                    <w:rPr>
                      <w:sz w:val="24"/>
                      <w:szCs w:val="24"/>
                    </w:rPr>
                    <w:t>LONGITUD DE TUBERÍA DESDE LAS VÁ</w:t>
                  </w:r>
                  <w:r w:rsidRPr="000972EC">
                    <w:rPr>
                      <w:sz w:val="24"/>
                      <w:szCs w:val="24"/>
                    </w:rPr>
                    <w:t>LVULAS CHECK A LAS COMUNIDADES</w:t>
                  </w:r>
                </w:p>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Default="001A25D3" w:rsidP="00D709CA"/>
                <w:p w:rsidR="001A25D3" w:rsidRDefault="001A25D3" w:rsidP="00D709CA"/>
              </w:txbxContent>
            </v:textbox>
          </v:shape>
        </w:pict>
      </w:r>
    </w:p>
    <w:p w:rsidR="00A02D46" w:rsidRDefault="00A02D46" w:rsidP="00D709CA">
      <w:pPr>
        <w:pStyle w:val="Textoindependiente"/>
      </w:pPr>
    </w:p>
    <w:p w:rsidR="000972EC" w:rsidRDefault="000A5F08" w:rsidP="00D709CA">
      <w:pPr>
        <w:pStyle w:val="Textoindependiente"/>
      </w:pPr>
      <w:r>
        <w:rPr>
          <w:noProof/>
        </w:rPr>
        <w:drawing>
          <wp:anchor distT="0" distB="0" distL="114300" distR="114300" simplePos="0" relativeHeight="251751936" behindDoc="1" locked="0" layoutInCell="1" allowOverlap="1">
            <wp:simplePos x="0" y="0"/>
            <wp:positionH relativeFrom="column">
              <wp:posOffset>311785</wp:posOffset>
            </wp:positionH>
            <wp:positionV relativeFrom="paragraph">
              <wp:posOffset>367665</wp:posOffset>
            </wp:positionV>
            <wp:extent cx="4594860" cy="2062480"/>
            <wp:effectExtent l="19050" t="0" r="0" b="0"/>
            <wp:wrapNone/>
            <wp:docPr id="8" name="Obje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91050" cy="2066925"/>
                      <a:chOff x="0" y="0"/>
                      <a:chExt cx="4591050" cy="2066925"/>
                    </a:xfrm>
                  </a:grpSpPr>
                  <a:grpSp>
                    <a:nvGrpSpPr>
                      <a:cNvPr id="1193" name="Group 169"/>
                      <a:cNvGrpSpPr>
                        <a:grpSpLocks noChangeAspect="1"/>
                      </a:cNvGrpSpPr>
                    </a:nvGrpSpPr>
                    <a:grpSpPr bwMode="auto">
                      <a:xfrm>
                        <a:off x="0" y="0"/>
                        <a:ext cx="4591050" cy="2066925"/>
                        <a:chOff x="0" y="0"/>
                        <a:chExt cx="482" cy="217"/>
                      </a:xfrm>
                    </a:grpSpPr>
                    <a:sp>
                      <a:nvSpPr>
                        <a:cNvPr id="1192" name="AutoShape 168"/>
                        <a:cNvSpPr>
                          <a:spLocks noChangeAspect="1" noChangeArrowheads="1" noTextEdit="1"/>
                        </a:cNvSpPr>
                      </a:nvSpPr>
                      <a:spPr bwMode="auto">
                        <a:xfrm>
                          <a:off x="0" y="0"/>
                          <a:ext cx="482" cy="217"/>
                        </a:xfrm>
                        <a:prstGeom prst="rect">
                          <a:avLst/>
                        </a:prstGeom>
                        <a:noFill/>
                        <a:ln w="9525">
                          <a:noFill/>
                          <a:miter lim="800000"/>
                          <a:headEnd/>
                          <a:tailEnd/>
                        </a:ln>
                      </a:spPr>
                    </a:sp>
                    <a:sp>
                      <a:nvSpPr>
                        <a:cNvPr id="1194" name="Rectangle 170"/>
                        <a:cNvSpPr>
                          <a:spLocks noChangeArrowheads="1"/>
                        </a:cNvSpPr>
                      </a:nvSpPr>
                      <a:spPr bwMode="auto">
                        <a:xfrm>
                          <a:off x="1" y="1"/>
                          <a:ext cx="481" cy="38"/>
                        </a:xfrm>
                        <a:prstGeom prst="rect">
                          <a:avLst/>
                        </a:prstGeom>
                        <a:solidFill>
                          <a:srgbClr val="800080"/>
                        </a:solidFill>
                        <a:ln w="9525">
                          <a:noFill/>
                          <a:miter lim="800000"/>
                          <a:headEnd/>
                          <a:tailEnd/>
                        </a:ln>
                      </a:spPr>
                    </a:sp>
                    <a:sp>
                      <a:nvSpPr>
                        <a:cNvPr id="1195" name="Rectangle 171"/>
                        <a:cNvSpPr>
                          <a:spLocks noChangeArrowheads="1"/>
                        </a:cNvSpPr>
                      </a:nvSpPr>
                      <a:spPr bwMode="auto">
                        <a:xfrm>
                          <a:off x="1" y="39"/>
                          <a:ext cx="481" cy="62"/>
                        </a:xfrm>
                        <a:prstGeom prst="rect">
                          <a:avLst/>
                        </a:prstGeom>
                        <a:solidFill>
                          <a:srgbClr val="000080"/>
                        </a:solidFill>
                        <a:ln w="9525">
                          <a:noFill/>
                          <a:miter lim="800000"/>
                          <a:headEnd/>
                          <a:tailEnd/>
                        </a:ln>
                      </a:spPr>
                    </a:sp>
                    <a:sp>
                      <a:nvSpPr>
                        <a:cNvPr id="1196" name="Rectangle 172"/>
                        <a:cNvSpPr>
                          <a:spLocks noChangeArrowheads="1"/>
                        </a:cNvSpPr>
                      </a:nvSpPr>
                      <a:spPr bwMode="auto">
                        <a:xfrm>
                          <a:off x="1" y="101"/>
                          <a:ext cx="481" cy="116"/>
                        </a:xfrm>
                        <a:prstGeom prst="rect">
                          <a:avLst/>
                        </a:prstGeom>
                        <a:solidFill>
                          <a:srgbClr val="CCFFFF"/>
                        </a:solidFill>
                        <a:ln w="9525">
                          <a:noFill/>
                          <a:miter lim="800000"/>
                          <a:headEnd/>
                          <a:tailEnd/>
                        </a:ln>
                      </a:spPr>
                    </a:sp>
                    <a:sp>
                      <a:nvSpPr>
                        <a:cNvPr id="1197" name="Rectangle 173"/>
                        <a:cNvSpPr>
                          <a:spLocks noChangeArrowheads="1"/>
                        </a:cNvSpPr>
                      </a:nvSpPr>
                      <a:spPr bwMode="auto">
                        <a:xfrm>
                          <a:off x="58" y="61"/>
                          <a:ext cx="82"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FFFFFF"/>
                                </a:solidFill>
                                <a:latin typeface="Calibri"/>
                              </a:rPr>
                              <a:t>COMUNIDAD</a:t>
                            </a:r>
                          </a:p>
                        </a:txBody>
                        <a:useSpRect/>
                      </a:txSp>
                    </a:sp>
                    <a:sp>
                      <a:nvSpPr>
                        <a:cNvPr id="1199" name="Rectangle 175"/>
                        <a:cNvSpPr>
                          <a:spLocks noChangeArrowheads="1"/>
                        </a:cNvSpPr>
                      </a:nvSpPr>
                      <a:spPr bwMode="auto">
                        <a:xfrm>
                          <a:off x="232" y="51"/>
                          <a:ext cx="89"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FFFFFF"/>
                                </a:solidFill>
                                <a:latin typeface="Calibri"/>
                              </a:rPr>
                              <a:t>LONGITUD DE </a:t>
                            </a:r>
                          </a:p>
                        </a:txBody>
                        <a:useSpRect/>
                      </a:txSp>
                    </a:sp>
                    <a:sp>
                      <a:nvSpPr>
                        <a:cNvPr id="1201" name="Rectangle 177"/>
                        <a:cNvSpPr>
                          <a:spLocks noChangeArrowheads="1"/>
                        </a:cNvSpPr>
                      </a:nvSpPr>
                      <a:spPr bwMode="auto">
                        <a:xfrm>
                          <a:off x="236" y="71"/>
                          <a:ext cx="78"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FFFFFF"/>
                                </a:solidFill>
                                <a:latin typeface="Calibri"/>
                              </a:rPr>
                              <a:t>TUBERIA (m)</a:t>
                            </a:r>
                          </a:p>
                        </a:txBody>
                        <a:useSpRect/>
                      </a:txSp>
                    </a:sp>
                    <a:sp>
                      <a:nvSpPr>
                        <a:cNvPr id="1203" name="Rectangle 179"/>
                        <a:cNvSpPr>
                          <a:spLocks noChangeArrowheads="1"/>
                        </a:cNvSpPr>
                      </a:nvSpPr>
                      <a:spPr bwMode="auto">
                        <a:xfrm>
                          <a:off x="359" y="42"/>
                          <a:ext cx="91"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FFFFFF"/>
                                </a:solidFill>
                                <a:latin typeface="Calibri"/>
                              </a:rPr>
                              <a:t>DIAMETRO DE </a:t>
                            </a:r>
                          </a:p>
                        </a:txBody>
                        <a:useSpRect/>
                      </a:txSp>
                    </a:sp>
                    <a:sp>
                      <a:nvSpPr>
                        <a:cNvPr id="1205" name="Rectangle 181"/>
                        <a:cNvSpPr>
                          <a:spLocks noChangeArrowheads="1"/>
                        </a:cNvSpPr>
                      </a:nvSpPr>
                      <a:spPr bwMode="auto">
                        <a:xfrm>
                          <a:off x="381" y="61"/>
                          <a:ext cx="57"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FFFFFF"/>
                                </a:solidFill>
                                <a:latin typeface="Calibri"/>
                              </a:rPr>
                              <a:t>TUBERIA </a:t>
                            </a:r>
                          </a:p>
                        </a:txBody>
                        <a:useSpRect/>
                      </a:txSp>
                    </a:sp>
                    <a:sp>
                      <a:nvSpPr>
                        <a:cNvPr id="1207" name="Rectangle 183"/>
                        <a:cNvSpPr>
                          <a:spLocks noChangeArrowheads="1"/>
                        </a:cNvSpPr>
                      </a:nvSpPr>
                      <a:spPr bwMode="auto">
                        <a:xfrm>
                          <a:off x="374" y="80"/>
                          <a:ext cx="65" cy="20"/>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FFFFFF"/>
                                </a:solidFill>
                                <a:latin typeface="Calibri"/>
                              </a:rPr>
                              <a:t>(pulgadas)</a:t>
                            </a:r>
                          </a:p>
                        </a:txBody>
                        <a:useSpRect/>
                      </a:txSp>
                    </a:sp>
                    <a:sp>
                      <a:nvSpPr>
                        <a:cNvPr id="1209" name="Rectangle 185"/>
                        <a:cNvSpPr>
                          <a:spLocks noChangeArrowheads="1"/>
                        </a:cNvSpPr>
                      </a:nvSpPr>
                      <a:spPr bwMode="auto">
                        <a:xfrm>
                          <a:off x="60" y="101"/>
                          <a:ext cx="79"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MONTAÑITA</a:t>
                            </a:r>
                          </a:p>
                        </a:txBody>
                        <a:useSpRect/>
                      </a:txSp>
                    </a:sp>
                    <a:sp>
                      <a:nvSpPr>
                        <a:cNvPr id="1210" name="Rectangle 186"/>
                        <a:cNvSpPr>
                          <a:spLocks noChangeArrowheads="1"/>
                        </a:cNvSpPr>
                      </a:nvSpPr>
                      <a:spPr bwMode="auto">
                        <a:xfrm>
                          <a:off x="268" y="101"/>
                          <a:ext cx="30"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4684</a:t>
                            </a:r>
                          </a:p>
                        </a:txBody>
                        <a:useSpRect/>
                      </a:txSp>
                    </a:sp>
                    <a:sp>
                      <a:nvSpPr>
                        <a:cNvPr id="1211" name="Rectangle 187"/>
                        <a:cNvSpPr>
                          <a:spLocks noChangeArrowheads="1"/>
                        </a:cNvSpPr>
                      </a:nvSpPr>
                      <a:spPr bwMode="auto">
                        <a:xfrm>
                          <a:off x="408" y="101"/>
                          <a:ext cx="15"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10</a:t>
                            </a:r>
                          </a:p>
                        </a:txBody>
                        <a:useSpRect/>
                      </a:txSp>
                    </a:sp>
                    <a:sp>
                      <a:nvSpPr>
                        <a:cNvPr id="1212" name="Rectangle 188"/>
                        <a:cNvSpPr>
                          <a:spLocks noChangeArrowheads="1"/>
                        </a:cNvSpPr>
                      </a:nvSpPr>
                      <a:spPr bwMode="auto">
                        <a:xfrm>
                          <a:off x="48" y="121"/>
                          <a:ext cx="97"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MANGLARALTO</a:t>
                            </a:r>
                          </a:p>
                        </a:txBody>
                        <a:useSpRect/>
                      </a:txSp>
                    </a:sp>
                    <a:sp>
                      <a:nvSpPr>
                        <a:cNvPr id="1213" name="Rectangle 189"/>
                        <a:cNvSpPr>
                          <a:spLocks noChangeArrowheads="1"/>
                        </a:cNvSpPr>
                      </a:nvSpPr>
                      <a:spPr bwMode="auto">
                        <a:xfrm>
                          <a:off x="269" y="121"/>
                          <a:ext cx="30"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5422</a:t>
                            </a:r>
                          </a:p>
                        </a:txBody>
                        <a:useSpRect/>
                      </a:txSp>
                    </a:sp>
                    <a:sp>
                      <a:nvSpPr>
                        <a:cNvPr id="1214" name="Rectangle 190"/>
                        <a:cNvSpPr>
                          <a:spLocks noChangeArrowheads="1"/>
                        </a:cNvSpPr>
                      </a:nvSpPr>
                      <a:spPr bwMode="auto">
                        <a:xfrm>
                          <a:off x="409" y="121"/>
                          <a:ext cx="15"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18</a:t>
                            </a:r>
                          </a:p>
                        </a:txBody>
                        <a:useSpRect/>
                      </a:txSp>
                    </a:sp>
                    <a:sp>
                      <a:nvSpPr>
                        <a:cNvPr id="1215" name="Rectangle 191"/>
                        <a:cNvSpPr>
                          <a:spLocks noChangeArrowheads="1"/>
                        </a:cNvSpPr>
                      </a:nvSpPr>
                      <a:spPr bwMode="auto">
                        <a:xfrm>
                          <a:off x="70" y="140"/>
                          <a:ext cx="65"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RIO CHICO</a:t>
                            </a:r>
                          </a:p>
                        </a:txBody>
                        <a:useSpRect/>
                      </a:txSp>
                    </a:sp>
                    <a:sp>
                      <a:nvSpPr>
                        <a:cNvPr id="1216" name="Rectangle 192"/>
                        <a:cNvSpPr>
                          <a:spLocks noChangeArrowheads="1"/>
                        </a:cNvSpPr>
                      </a:nvSpPr>
                      <a:spPr bwMode="auto">
                        <a:xfrm>
                          <a:off x="274" y="140"/>
                          <a:ext cx="23"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350</a:t>
                            </a:r>
                          </a:p>
                        </a:txBody>
                        <a:useSpRect/>
                      </a:txSp>
                    </a:sp>
                    <a:sp>
                      <a:nvSpPr>
                        <a:cNvPr id="1217" name="Rectangle 193"/>
                        <a:cNvSpPr>
                          <a:spLocks noChangeArrowheads="1"/>
                        </a:cNvSpPr>
                      </a:nvSpPr>
                      <a:spPr bwMode="auto">
                        <a:xfrm>
                          <a:off x="413" y="140"/>
                          <a:ext cx="8"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2</a:t>
                            </a:r>
                          </a:p>
                        </a:txBody>
                        <a:useSpRect/>
                      </a:txSp>
                    </a:sp>
                    <a:sp>
                      <a:nvSpPr>
                        <a:cNvPr id="1218" name="Rectangle 194"/>
                        <a:cNvSpPr>
                          <a:spLocks noChangeArrowheads="1"/>
                        </a:cNvSpPr>
                      </a:nvSpPr>
                      <a:spPr bwMode="auto">
                        <a:xfrm>
                          <a:off x="75" y="159"/>
                          <a:ext cx="57"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CADEATE</a:t>
                            </a:r>
                          </a:p>
                        </a:txBody>
                        <a:useSpRect/>
                      </a:txSp>
                    </a:sp>
                    <a:sp>
                      <a:nvSpPr>
                        <a:cNvPr id="1219" name="Rectangle 195"/>
                        <a:cNvSpPr>
                          <a:spLocks noChangeArrowheads="1"/>
                        </a:cNvSpPr>
                      </a:nvSpPr>
                      <a:spPr bwMode="auto">
                        <a:xfrm>
                          <a:off x="274" y="159"/>
                          <a:ext cx="23"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432</a:t>
                            </a:r>
                          </a:p>
                        </a:txBody>
                        <a:useSpRect/>
                      </a:txSp>
                    </a:sp>
                    <a:sp>
                      <a:nvSpPr>
                        <a:cNvPr id="1220" name="Rectangle 196"/>
                        <a:cNvSpPr>
                          <a:spLocks noChangeArrowheads="1"/>
                        </a:cNvSpPr>
                      </a:nvSpPr>
                      <a:spPr bwMode="auto">
                        <a:xfrm>
                          <a:off x="412" y="159"/>
                          <a:ext cx="8"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4</a:t>
                            </a:r>
                          </a:p>
                        </a:txBody>
                        <a:useSpRect/>
                      </a:txSp>
                    </a:sp>
                    <a:sp>
                      <a:nvSpPr>
                        <a:cNvPr id="1221" name="Rectangle 197"/>
                        <a:cNvSpPr>
                          <a:spLocks noChangeArrowheads="1"/>
                        </a:cNvSpPr>
                      </a:nvSpPr>
                      <a:spPr bwMode="auto">
                        <a:xfrm>
                          <a:off x="54" y="178"/>
                          <a:ext cx="89" cy="20"/>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SAN ANTONIO</a:t>
                            </a:r>
                          </a:p>
                        </a:txBody>
                        <a:useSpRect/>
                      </a:txSp>
                    </a:sp>
                    <a:sp>
                      <a:nvSpPr>
                        <a:cNvPr id="1222" name="Rectangle 198"/>
                        <a:cNvSpPr>
                          <a:spLocks noChangeArrowheads="1"/>
                        </a:cNvSpPr>
                      </a:nvSpPr>
                      <a:spPr bwMode="auto">
                        <a:xfrm>
                          <a:off x="270" y="178"/>
                          <a:ext cx="30"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2016</a:t>
                            </a:r>
                          </a:p>
                        </a:txBody>
                        <a:useSpRect/>
                      </a:txSp>
                    </a:sp>
                    <a:sp>
                      <a:nvSpPr>
                        <a:cNvPr id="1223" name="Rectangle 199"/>
                        <a:cNvSpPr>
                          <a:spLocks noChangeArrowheads="1"/>
                        </a:cNvSpPr>
                      </a:nvSpPr>
                      <a:spPr bwMode="auto">
                        <a:xfrm>
                          <a:off x="413" y="178"/>
                          <a:ext cx="8"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5</a:t>
                            </a:r>
                          </a:p>
                        </a:txBody>
                        <a:useSpRect/>
                      </a:txSp>
                    </a:sp>
                    <a:sp>
                      <a:nvSpPr>
                        <a:cNvPr id="1224" name="Rectangle 200"/>
                        <a:cNvSpPr>
                          <a:spLocks noChangeArrowheads="1"/>
                        </a:cNvSpPr>
                      </a:nvSpPr>
                      <a:spPr bwMode="auto">
                        <a:xfrm>
                          <a:off x="22" y="198"/>
                          <a:ext cx="136"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LIBERTADOR BOLIVAR</a:t>
                            </a:r>
                          </a:p>
                        </a:txBody>
                        <a:useSpRect/>
                      </a:txSp>
                    </a:sp>
                    <a:sp>
                      <a:nvSpPr>
                        <a:cNvPr id="1225" name="Rectangle 201"/>
                        <a:cNvSpPr>
                          <a:spLocks noChangeArrowheads="1"/>
                        </a:cNvSpPr>
                      </a:nvSpPr>
                      <a:spPr bwMode="auto">
                        <a:xfrm>
                          <a:off x="271" y="198"/>
                          <a:ext cx="30"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1322</a:t>
                            </a:r>
                          </a:p>
                        </a:txBody>
                        <a:useSpRect/>
                      </a:txSp>
                    </a:sp>
                    <a:sp>
                      <a:nvSpPr>
                        <a:cNvPr id="1226" name="Rectangle 202"/>
                        <a:cNvSpPr>
                          <a:spLocks noChangeArrowheads="1"/>
                        </a:cNvSpPr>
                      </a:nvSpPr>
                      <a:spPr bwMode="auto">
                        <a:xfrm>
                          <a:off x="413" y="198"/>
                          <a:ext cx="8"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100" b="1" i="0" strike="noStrike">
                                <a:solidFill>
                                  <a:srgbClr val="000000"/>
                                </a:solidFill>
                                <a:latin typeface="Calibri"/>
                              </a:rPr>
                              <a:t>6</a:t>
                            </a:r>
                          </a:p>
                        </a:txBody>
                        <a:useSpRect/>
                      </a:txSp>
                    </a:sp>
                    <a:sp>
                      <a:nvSpPr>
                        <a:cNvPr id="1227" name="Rectangle 203"/>
                        <a:cNvSpPr>
                          <a:spLocks noChangeArrowheads="1"/>
                        </a:cNvSpPr>
                      </a:nvSpPr>
                      <a:spPr bwMode="auto">
                        <a:xfrm>
                          <a:off x="61" y="6"/>
                          <a:ext cx="350" cy="23"/>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ES" sz="1400" b="1" i="0" strike="noStrike">
                                <a:solidFill>
                                  <a:srgbClr val="FFFFFF"/>
                                </a:solidFill>
                                <a:latin typeface="Calibri"/>
                              </a:rPr>
                              <a:t>RED DE DISTRIBUCIÓN A LAS COMUNIDADES</a:t>
                            </a:r>
                          </a:p>
                        </a:txBody>
                        <a:useSpRect/>
                      </a:txSp>
                    </a:sp>
                    <a:sp>
                      <a:nvSpPr>
                        <a:cNvPr id="1228" name="Rectangle 204"/>
                        <a:cNvSpPr>
                          <a:spLocks noChangeArrowheads="1"/>
                        </a:cNvSpPr>
                      </a:nvSpPr>
                      <a:spPr bwMode="auto">
                        <a:xfrm>
                          <a:off x="9" y="27"/>
                          <a:ext cx="465" cy="2"/>
                        </a:xfrm>
                        <a:prstGeom prst="rect">
                          <a:avLst/>
                        </a:prstGeom>
                        <a:solidFill>
                          <a:srgbClr val="FFFFFF"/>
                        </a:solidFill>
                        <a:ln w="9525">
                          <a:noFill/>
                          <a:miter lim="800000"/>
                          <a:headEnd/>
                          <a:tailEnd/>
                        </a:ln>
                      </a:spPr>
                    </a:sp>
                    <a:sp>
                      <a:nvSpPr>
                        <a:cNvPr id="1229" name="Line 205"/>
                        <a:cNvSpPr>
                          <a:spLocks noChangeShapeType="1"/>
                        </a:cNvSpPr>
                      </a:nvSpPr>
                      <a:spPr bwMode="auto">
                        <a:xfrm>
                          <a:off x="0" y="39"/>
                          <a:ext cx="1" cy="178"/>
                        </a:xfrm>
                        <a:prstGeom prst="line">
                          <a:avLst/>
                        </a:prstGeom>
                        <a:noFill/>
                        <a:ln w="0">
                          <a:solidFill>
                            <a:srgbClr val="000000"/>
                          </a:solidFill>
                          <a:prstDash val="solid"/>
                          <a:round/>
                          <a:headEnd/>
                          <a:tailEnd/>
                        </a:ln>
                      </a:spPr>
                    </a:sp>
                    <a:sp>
                      <a:nvSpPr>
                        <a:cNvPr id="1230" name="Rectangle 206"/>
                        <a:cNvSpPr>
                          <a:spLocks noChangeArrowheads="1"/>
                        </a:cNvSpPr>
                      </a:nvSpPr>
                      <a:spPr bwMode="auto">
                        <a:xfrm>
                          <a:off x="0" y="39"/>
                          <a:ext cx="2" cy="178"/>
                        </a:xfrm>
                        <a:prstGeom prst="rect">
                          <a:avLst/>
                        </a:prstGeom>
                        <a:solidFill>
                          <a:srgbClr val="000000"/>
                        </a:solidFill>
                        <a:ln w="9525">
                          <a:noFill/>
                          <a:miter lim="800000"/>
                          <a:headEnd/>
                          <a:tailEnd/>
                        </a:ln>
                      </a:spPr>
                    </a:sp>
                    <a:sp>
                      <a:nvSpPr>
                        <a:cNvPr id="1231" name="Line 207"/>
                        <a:cNvSpPr>
                          <a:spLocks noChangeShapeType="1"/>
                        </a:cNvSpPr>
                      </a:nvSpPr>
                      <a:spPr bwMode="auto">
                        <a:xfrm>
                          <a:off x="223" y="40"/>
                          <a:ext cx="1" cy="177"/>
                        </a:xfrm>
                        <a:prstGeom prst="line">
                          <a:avLst/>
                        </a:prstGeom>
                        <a:noFill/>
                        <a:ln w="0">
                          <a:solidFill>
                            <a:srgbClr val="000000"/>
                          </a:solidFill>
                          <a:prstDash val="solid"/>
                          <a:round/>
                          <a:headEnd/>
                          <a:tailEnd/>
                        </a:ln>
                      </a:spPr>
                    </a:sp>
                    <a:sp>
                      <a:nvSpPr>
                        <a:cNvPr id="1232" name="Rectangle 208"/>
                        <a:cNvSpPr>
                          <a:spLocks noChangeArrowheads="1"/>
                        </a:cNvSpPr>
                      </a:nvSpPr>
                      <a:spPr bwMode="auto">
                        <a:xfrm>
                          <a:off x="223" y="40"/>
                          <a:ext cx="2" cy="177"/>
                        </a:xfrm>
                        <a:prstGeom prst="rect">
                          <a:avLst/>
                        </a:prstGeom>
                        <a:solidFill>
                          <a:srgbClr val="000000"/>
                        </a:solidFill>
                        <a:ln w="9525">
                          <a:noFill/>
                          <a:miter lim="800000"/>
                          <a:headEnd/>
                          <a:tailEnd/>
                        </a:ln>
                      </a:spPr>
                    </a:sp>
                    <a:sp>
                      <a:nvSpPr>
                        <a:cNvPr id="1233" name="Line 209"/>
                        <a:cNvSpPr>
                          <a:spLocks noChangeShapeType="1"/>
                        </a:cNvSpPr>
                      </a:nvSpPr>
                      <a:spPr bwMode="auto">
                        <a:xfrm>
                          <a:off x="352" y="40"/>
                          <a:ext cx="1" cy="177"/>
                        </a:xfrm>
                        <a:prstGeom prst="line">
                          <a:avLst/>
                        </a:prstGeom>
                        <a:noFill/>
                        <a:ln w="0">
                          <a:solidFill>
                            <a:srgbClr val="000000"/>
                          </a:solidFill>
                          <a:prstDash val="solid"/>
                          <a:round/>
                          <a:headEnd/>
                          <a:tailEnd/>
                        </a:ln>
                      </a:spPr>
                    </a:sp>
                    <a:sp>
                      <a:nvSpPr>
                        <a:cNvPr id="1234" name="Rectangle 210"/>
                        <a:cNvSpPr>
                          <a:spLocks noChangeArrowheads="1"/>
                        </a:cNvSpPr>
                      </a:nvSpPr>
                      <a:spPr bwMode="auto">
                        <a:xfrm>
                          <a:off x="352" y="40"/>
                          <a:ext cx="1" cy="177"/>
                        </a:xfrm>
                        <a:prstGeom prst="rect">
                          <a:avLst/>
                        </a:prstGeom>
                        <a:solidFill>
                          <a:srgbClr val="000000"/>
                        </a:solidFill>
                        <a:ln w="9525">
                          <a:noFill/>
                          <a:miter lim="800000"/>
                          <a:headEnd/>
                          <a:tailEnd/>
                        </a:ln>
                      </a:spPr>
                    </a:sp>
                    <a:sp>
                      <a:nvSpPr>
                        <a:cNvPr id="1235" name="Line 211"/>
                        <a:cNvSpPr>
                          <a:spLocks noChangeShapeType="1"/>
                        </a:cNvSpPr>
                      </a:nvSpPr>
                      <a:spPr bwMode="auto">
                        <a:xfrm>
                          <a:off x="480" y="40"/>
                          <a:ext cx="1" cy="177"/>
                        </a:xfrm>
                        <a:prstGeom prst="line">
                          <a:avLst/>
                        </a:prstGeom>
                        <a:noFill/>
                        <a:ln w="0">
                          <a:solidFill>
                            <a:srgbClr val="000000"/>
                          </a:solidFill>
                          <a:prstDash val="solid"/>
                          <a:round/>
                          <a:headEnd/>
                          <a:tailEnd/>
                        </a:ln>
                      </a:spPr>
                    </a:sp>
                    <a:sp>
                      <a:nvSpPr>
                        <a:cNvPr id="1236" name="Rectangle 212"/>
                        <a:cNvSpPr>
                          <a:spLocks noChangeArrowheads="1"/>
                        </a:cNvSpPr>
                      </a:nvSpPr>
                      <a:spPr bwMode="auto">
                        <a:xfrm>
                          <a:off x="480" y="40"/>
                          <a:ext cx="2" cy="177"/>
                        </a:xfrm>
                        <a:prstGeom prst="rect">
                          <a:avLst/>
                        </a:prstGeom>
                        <a:solidFill>
                          <a:srgbClr val="000000"/>
                        </a:solidFill>
                        <a:ln w="9525">
                          <a:noFill/>
                          <a:miter lim="800000"/>
                          <a:headEnd/>
                          <a:tailEnd/>
                        </a:ln>
                      </a:spPr>
                    </a:sp>
                    <a:sp>
                      <a:nvSpPr>
                        <a:cNvPr id="1237" name="Line 213"/>
                        <a:cNvSpPr>
                          <a:spLocks noChangeShapeType="1"/>
                        </a:cNvSpPr>
                      </a:nvSpPr>
                      <a:spPr bwMode="auto">
                        <a:xfrm>
                          <a:off x="2" y="39"/>
                          <a:ext cx="480" cy="1"/>
                        </a:xfrm>
                        <a:prstGeom prst="line">
                          <a:avLst/>
                        </a:prstGeom>
                        <a:noFill/>
                        <a:ln w="0">
                          <a:solidFill>
                            <a:srgbClr val="000000"/>
                          </a:solidFill>
                          <a:prstDash val="solid"/>
                          <a:round/>
                          <a:headEnd/>
                          <a:tailEnd/>
                        </a:ln>
                      </a:spPr>
                    </a:sp>
                    <a:sp>
                      <a:nvSpPr>
                        <a:cNvPr id="1238" name="Rectangle 214"/>
                        <a:cNvSpPr>
                          <a:spLocks noChangeArrowheads="1"/>
                        </a:cNvSpPr>
                      </a:nvSpPr>
                      <a:spPr bwMode="auto">
                        <a:xfrm>
                          <a:off x="2" y="39"/>
                          <a:ext cx="480" cy="1"/>
                        </a:xfrm>
                        <a:prstGeom prst="rect">
                          <a:avLst/>
                        </a:prstGeom>
                        <a:solidFill>
                          <a:srgbClr val="000000"/>
                        </a:solidFill>
                        <a:ln w="9525">
                          <a:noFill/>
                          <a:miter lim="800000"/>
                          <a:headEnd/>
                          <a:tailEnd/>
                        </a:ln>
                      </a:spPr>
                    </a:sp>
                    <a:sp>
                      <a:nvSpPr>
                        <a:cNvPr id="1239" name="Line 215"/>
                        <a:cNvSpPr>
                          <a:spLocks noChangeShapeType="1"/>
                        </a:cNvSpPr>
                      </a:nvSpPr>
                      <a:spPr bwMode="auto">
                        <a:xfrm>
                          <a:off x="2" y="100"/>
                          <a:ext cx="480" cy="1"/>
                        </a:xfrm>
                        <a:prstGeom prst="line">
                          <a:avLst/>
                        </a:prstGeom>
                        <a:noFill/>
                        <a:ln w="0">
                          <a:solidFill>
                            <a:srgbClr val="000000"/>
                          </a:solidFill>
                          <a:prstDash val="solid"/>
                          <a:round/>
                          <a:headEnd/>
                          <a:tailEnd/>
                        </a:ln>
                      </a:spPr>
                    </a:sp>
                    <a:sp>
                      <a:nvSpPr>
                        <a:cNvPr id="1240" name="Rectangle 216"/>
                        <a:cNvSpPr>
                          <a:spLocks noChangeArrowheads="1"/>
                        </a:cNvSpPr>
                      </a:nvSpPr>
                      <a:spPr bwMode="auto">
                        <a:xfrm>
                          <a:off x="2" y="100"/>
                          <a:ext cx="480" cy="1"/>
                        </a:xfrm>
                        <a:prstGeom prst="rect">
                          <a:avLst/>
                        </a:prstGeom>
                        <a:solidFill>
                          <a:srgbClr val="000000"/>
                        </a:solidFill>
                        <a:ln w="9525">
                          <a:noFill/>
                          <a:miter lim="800000"/>
                          <a:headEnd/>
                          <a:tailEnd/>
                        </a:ln>
                      </a:spPr>
                    </a:sp>
                    <a:sp>
                      <a:nvSpPr>
                        <a:cNvPr id="1241" name="Line 217"/>
                        <a:cNvSpPr>
                          <a:spLocks noChangeShapeType="1"/>
                        </a:cNvSpPr>
                      </a:nvSpPr>
                      <a:spPr bwMode="auto">
                        <a:xfrm>
                          <a:off x="2" y="119"/>
                          <a:ext cx="480" cy="1"/>
                        </a:xfrm>
                        <a:prstGeom prst="line">
                          <a:avLst/>
                        </a:prstGeom>
                        <a:noFill/>
                        <a:ln w="0">
                          <a:solidFill>
                            <a:srgbClr val="000000"/>
                          </a:solidFill>
                          <a:prstDash val="solid"/>
                          <a:round/>
                          <a:headEnd/>
                          <a:tailEnd/>
                        </a:ln>
                      </a:spPr>
                    </a:sp>
                    <a:sp>
                      <a:nvSpPr>
                        <a:cNvPr id="1242" name="Rectangle 218"/>
                        <a:cNvSpPr>
                          <a:spLocks noChangeArrowheads="1"/>
                        </a:cNvSpPr>
                      </a:nvSpPr>
                      <a:spPr bwMode="auto">
                        <a:xfrm>
                          <a:off x="2" y="119"/>
                          <a:ext cx="480" cy="2"/>
                        </a:xfrm>
                        <a:prstGeom prst="rect">
                          <a:avLst/>
                        </a:prstGeom>
                        <a:solidFill>
                          <a:srgbClr val="000000"/>
                        </a:solidFill>
                        <a:ln w="9525">
                          <a:noFill/>
                          <a:miter lim="800000"/>
                          <a:headEnd/>
                          <a:tailEnd/>
                        </a:ln>
                      </a:spPr>
                    </a:sp>
                    <a:sp>
                      <a:nvSpPr>
                        <a:cNvPr id="1243" name="Line 219"/>
                        <a:cNvSpPr>
                          <a:spLocks noChangeShapeType="1"/>
                        </a:cNvSpPr>
                      </a:nvSpPr>
                      <a:spPr bwMode="auto">
                        <a:xfrm>
                          <a:off x="2" y="139"/>
                          <a:ext cx="480" cy="1"/>
                        </a:xfrm>
                        <a:prstGeom prst="line">
                          <a:avLst/>
                        </a:prstGeom>
                        <a:noFill/>
                        <a:ln w="0">
                          <a:solidFill>
                            <a:srgbClr val="000000"/>
                          </a:solidFill>
                          <a:prstDash val="solid"/>
                          <a:round/>
                          <a:headEnd/>
                          <a:tailEnd/>
                        </a:ln>
                      </a:spPr>
                    </a:sp>
                    <a:sp>
                      <a:nvSpPr>
                        <a:cNvPr id="1244" name="Rectangle 220"/>
                        <a:cNvSpPr>
                          <a:spLocks noChangeArrowheads="1"/>
                        </a:cNvSpPr>
                      </a:nvSpPr>
                      <a:spPr bwMode="auto">
                        <a:xfrm>
                          <a:off x="2" y="139"/>
                          <a:ext cx="480" cy="1"/>
                        </a:xfrm>
                        <a:prstGeom prst="rect">
                          <a:avLst/>
                        </a:prstGeom>
                        <a:solidFill>
                          <a:srgbClr val="000000"/>
                        </a:solidFill>
                        <a:ln w="9525">
                          <a:noFill/>
                          <a:miter lim="800000"/>
                          <a:headEnd/>
                          <a:tailEnd/>
                        </a:ln>
                      </a:spPr>
                    </a:sp>
                    <a:sp>
                      <a:nvSpPr>
                        <a:cNvPr id="1245" name="Line 221"/>
                        <a:cNvSpPr>
                          <a:spLocks noChangeShapeType="1"/>
                        </a:cNvSpPr>
                      </a:nvSpPr>
                      <a:spPr bwMode="auto">
                        <a:xfrm>
                          <a:off x="2" y="158"/>
                          <a:ext cx="480" cy="1"/>
                        </a:xfrm>
                        <a:prstGeom prst="line">
                          <a:avLst/>
                        </a:prstGeom>
                        <a:noFill/>
                        <a:ln w="0">
                          <a:solidFill>
                            <a:srgbClr val="000000"/>
                          </a:solidFill>
                          <a:prstDash val="solid"/>
                          <a:round/>
                          <a:headEnd/>
                          <a:tailEnd/>
                        </a:ln>
                      </a:spPr>
                    </a:sp>
                    <a:sp>
                      <a:nvSpPr>
                        <a:cNvPr id="1246" name="Rectangle 222"/>
                        <a:cNvSpPr>
                          <a:spLocks noChangeArrowheads="1"/>
                        </a:cNvSpPr>
                      </a:nvSpPr>
                      <a:spPr bwMode="auto">
                        <a:xfrm>
                          <a:off x="2" y="158"/>
                          <a:ext cx="480" cy="1"/>
                        </a:xfrm>
                        <a:prstGeom prst="rect">
                          <a:avLst/>
                        </a:prstGeom>
                        <a:solidFill>
                          <a:srgbClr val="000000"/>
                        </a:solidFill>
                        <a:ln w="9525">
                          <a:noFill/>
                          <a:miter lim="800000"/>
                          <a:headEnd/>
                          <a:tailEnd/>
                        </a:ln>
                      </a:spPr>
                    </a:sp>
                    <a:sp>
                      <a:nvSpPr>
                        <a:cNvPr id="1247" name="Line 223"/>
                        <a:cNvSpPr>
                          <a:spLocks noChangeShapeType="1"/>
                        </a:cNvSpPr>
                      </a:nvSpPr>
                      <a:spPr bwMode="auto">
                        <a:xfrm>
                          <a:off x="2" y="177"/>
                          <a:ext cx="480" cy="1"/>
                        </a:xfrm>
                        <a:prstGeom prst="line">
                          <a:avLst/>
                        </a:prstGeom>
                        <a:noFill/>
                        <a:ln w="0">
                          <a:solidFill>
                            <a:srgbClr val="000000"/>
                          </a:solidFill>
                          <a:prstDash val="solid"/>
                          <a:round/>
                          <a:headEnd/>
                          <a:tailEnd/>
                        </a:ln>
                      </a:spPr>
                    </a:sp>
                    <a:sp>
                      <a:nvSpPr>
                        <a:cNvPr id="1248" name="Rectangle 224"/>
                        <a:cNvSpPr>
                          <a:spLocks noChangeArrowheads="1"/>
                        </a:cNvSpPr>
                      </a:nvSpPr>
                      <a:spPr bwMode="auto">
                        <a:xfrm>
                          <a:off x="2" y="177"/>
                          <a:ext cx="480" cy="1"/>
                        </a:xfrm>
                        <a:prstGeom prst="rect">
                          <a:avLst/>
                        </a:prstGeom>
                        <a:solidFill>
                          <a:srgbClr val="000000"/>
                        </a:solidFill>
                        <a:ln w="9525">
                          <a:noFill/>
                          <a:miter lim="800000"/>
                          <a:headEnd/>
                          <a:tailEnd/>
                        </a:ln>
                      </a:spPr>
                    </a:sp>
                    <a:sp>
                      <a:nvSpPr>
                        <a:cNvPr id="1249" name="Line 225"/>
                        <a:cNvSpPr>
                          <a:spLocks noChangeShapeType="1"/>
                        </a:cNvSpPr>
                      </a:nvSpPr>
                      <a:spPr bwMode="auto">
                        <a:xfrm>
                          <a:off x="2" y="196"/>
                          <a:ext cx="480" cy="1"/>
                        </a:xfrm>
                        <a:prstGeom prst="line">
                          <a:avLst/>
                        </a:prstGeom>
                        <a:noFill/>
                        <a:ln w="0">
                          <a:solidFill>
                            <a:srgbClr val="000000"/>
                          </a:solidFill>
                          <a:prstDash val="solid"/>
                          <a:round/>
                          <a:headEnd/>
                          <a:tailEnd/>
                        </a:ln>
                      </a:spPr>
                    </a:sp>
                    <a:sp>
                      <a:nvSpPr>
                        <a:cNvPr id="1250" name="Rectangle 226"/>
                        <a:cNvSpPr>
                          <a:spLocks noChangeArrowheads="1"/>
                        </a:cNvSpPr>
                      </a:nvSpPr>
                      <a:spPr bwMode="auto">
                        <a:xfrm>
                          <a:off x="2" y="196"/>
                          <a:ext cx="480" cy="2"/>
                        </a:xfrm>
                        <a:prstGeom prst="rect">
                          <a:avLst/>
                        </a:prstGeom>
                        <a:solidFill>
                          <a:srgbClr val="000000"/>
                        </a:solidFill>
                        <a:ln w="9525">
                          <a:noFill/>
                          <a:miter lim="800000"/>
                          <a:headEnd/>
                          <a:tailEnd/>
                        </a:ln>
                      </a:spPr>
                    </a:sp>
                    <a:sp>
                      <a:nvSpPr>
                        <a:cNvPr id="1251" name="Line 227"/>
                        <a:cNvSpPr>
                          <a:spLocks noChangeShapeType="1"/>
                        </a:cNvSpPr>
                      </a:nvSpPr>
                      <a:spPr bwMode="auto">
                        <a:xfrm>
                          <a:off x="2" y="216"/>
                          <a:ext cx="480" cy="1"/>
                        </a:xfrm>
                        <a:prstGeom prst="line">
                          <a:avLst/>
                        </a:prstGeom>
                        <a:noFill/>
                        <a:ln w="0">
                          <a:solidFill>
                            <a:srgbClr val="000000"/>
                          </a:solidFill>
                          <a:prstDash val="solid"/>
                          <a:round/>
                          <a:headEnd/>
                          <a:tailEnd/>
                        </a:ln>
                      </a:spPr>
                    </a:sp>
                    <a:sp>
                      <a:nvSpPr>
                        <a:cNvPr id="1252" name="Rectangle 228"/>
                        <a:cNvSpPr>
                          <a:spLocks noChangeArrowheads="1"/>
                        </a:cNvSpPr>
                      </a:nvSpPr>
                      <a:spPr bwMode="auto">
                        <a:xfrm>
                          <a:off x="2" y="216"/>
                          <a:ext cx="480" cy="1"/>
                        </a:xfrm>
                        <a:prstGeom prst="rect">
                          <a:avLst/>
                        </a:prstGeom>
                        <a:solidFill>
                          <a:srgbClr val="000000"/>
                        </a:solidFill>
                        <a:ln w="9525">
                          <a:noFill/>
                          <a:miter lim="800000"/>
                          <a:headEnd/>
                          <a:tailEnd/>
                        </a:ln>
                      </a:spPr>
                    </a:sp>
                  </a:grpSp>
                </lc:lockedCanvas>
              </a:graphicData>
            </a:graphic>
          </wp:anchor>
        </w:drawing>
      </w:r>
    </w:p>
    <w:p w:rsidR="000972EC" w:rsidRDefault="000972EC" w:rsidP="000A5F08">
      <w:pPr>
        <w:pStyle w:val="Textoindependiente"/>
        <w:tabs>
          <w:tab w:val="left" w:pos="3801"/>
        </w:tabs>
      </w:pPr>
    </w:p>
    <w:p w:rsidR="000972EC" w:rsidRDefault="000972EC" w:rsidP="00D709CA">
      <w:pPr>
        <w:pStyle w:val="Textoindependiente"/>
      </w:pPr>
    </w:p>
    <w:p w:rsidR="00D709CA" w:rsidRPr="00AE222A" w:rsidRDefault="00D709CA" w:rsidP="00D709CA">
      <w:pPr>
        <w:pStyle w:val="Textoindependiente"/>
      </w:pPr>
    </w:p>
    <w:p w:rsidR="000972EC" w:rsidRDefault="000972EC" w:rsidP="007E2FDD">
      <w:pPr>
        <w:pStyle w:val="Textoindependiente"/>
        <w:ind w:left="1416"/>
      </w:pPr>
    </w:p>
    <w:p w:rsidR="000972EC" w:rsidRDefault="000972EC" w:rsidP="007E2FDD">
      <w:pPr>
        <w:pStyle w:val="Textoindependiente"/>
        <w:ind w:left="1416"/>
      </w:pPr>
    </w:p>
    <w:p w:rsidR="000A5F08" w:rsidRDefault="000A5F08" w:rsidP="000972EC">
      <w:pPr>
        <w:pStyle w:val="Textoindependiente"/>
        <w:ind w:left="0"/>
      </w:pPr>
    </w:p>
    <w:p w:rsidR="00D709CA" w:rsidRDefault="007E2FDD" w:rsidP="000972EC">
      <w:pPr>
        <w:pStyle w:val="Textoindependiente"/>
        <w:ind w:left="0"/>
      </w:pPr>
      <w:r w:rsidRPr="007E2FDD">
        <w:t>En las tablas que se encuentran a continuación se describen las instalaciones en cada pozo, incluyendo dimensiones de terrenos y características de las bombas y los tableros.</w:t>
      </w:r>
    </w:p>
    <w:p w:rsidR="000A5F08" w:rsidRDefault="000A5F08" w:rsidP="000972EC">
      <w:pPr>
        <w:pStyle w:val="Textoindependiente"/>
        <w:ind w:left="0"/>
      </w:pPr>
    </w:p>
    <w:p w:rsidR="000A5F08" w:rsidRDefault="000A5F08" w:rsidP="000972EC">
      <w:pPr>
        <w:pStyle w:val="Textoindependiente"/>
        <w:ind w:left="0"/>
      </w:pPr>
    </w:p>
    <w:p w:rsidR="00D709CA" w:rsidRDefault="003220C7" w:rsidP="00085E6C">
      <w:pPr>
        <w:pStyle w:val="Textoindependiente"/>
        <w:ind w:left="0"/>
        <w:rPr>
          <w:b/>
        </w:rPr>
      </w:pPr>
      <w:r>
        <w:rPr>
          <w:b/>
          <w:noProof/>
        </w:rPr>
        <w:lastRenderedPageBreak/>
        <w:pict>
          <v:shape id="_x0000_s1079" type="#_x0000_t202" style="position:absolute;left:0;text-align:left;margin-left:7.25pt;margin-top:-9pt;width:366.6pt;height:68.9pt;z-index:251654656;mso-width-relative:margin;mso-height-relative:margin" strokecolor="white">
            <v:textbox style="mso-next-textbox:#_x0000_s1079">
              <w:txbxContent>
                <w:p w:rsidR="001A25D3" w:rsidRPr="000972EC" w:rsidRDefault="001A25D3" w:rsidP="00D709CA">
                  <w:pPr>
                    <w:pStyle w:val="Figuras"/>
                    <w:jc w:val="center"/>
                    <w:rPr>
                      <w:sz w:val="24"/>
                      <w:szCs w:val="24"/>
                    </w:rPr>
                  </w:pPr>
                  <w:r>
                    <w:rPr>
                      <w:sz w:val="24"/>
                      <w:szCs w:val="24"/>
                    </w:rPr>
                    <w:t xml:space="preserve">TABLA </w:t>
                  </w:r>
                  <w:r w:rsidRPr="000972EC">
                    <w:rPr>
                      <w:sz w:val="24"/>
                      <w:szCs w:val="24"/>
                    </w:rPr>
                    <w:t>8</w:t>
                  </w:r>
                </w:p>
                <w:p w:rsidR="001A25D3" w:rsidRPr="000972EC" w:rsidRDefault="001A25D3" w:rsidP="00D709CA">
                  <w:pPr>
                    <w:pStyle w:val="Figuras"/>
                    <w:jc w:val="center"/>
                    <w:rPr>
                      <w:sz w:val="24"/>
                      <w:szCs w:val="24"/>
                    </w:rPr>
                  </w:pPr>
                  <w:r w:rsidRPr="000972EC">
                    <w:rPr>
                      <w:sz w:val="24"/>
                      <w:szCs w:val="24"/>
                    </w:rPr>
                    <w:t>DETALLE</w:t>
                  </w:r>
                  <w:r>
                    <w:rPr>
                      <w:sz w:val="24"/>
                      <w:szCs w:val="24"/>
                    </w:rPr>
                    <w:t>S DE LOS IMPLEMENTOS, EDIFICACIÓ</w:t>
                  </w:r>
                  <w:r w:rsidRPr="000972EC">
                    <w:rPr>
                      <w:sz w:val="24"/>
                      <w:szCs w:val="24"/>
                    </w:rPr>
                    <w:t>N Y EQUIPOS EN LOS POZOS</w:t>
                  </w:r>
                </w:p>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Pr="004632F5" w:rsidRDefault="001A25D3" w:rsidP="00D709CA"/>
                <w:p w:rsidR="001A25D3" w:rsidRDefault="001A25D3" w:rsidP="00D709CA"/>
                <w:p w:rsidR="001A25D3" w:rsidRDefault="001A25D3" w:rsidP="00D709CA"/>
              </w:txbxContent>
            </v:textbox>
          </v:shape>
        </w:pict>
      </w:r>
    </w:p>
    <w:p w:rsidR="00B40B5F" w:rsidRDefault="00B40B5F" w:rsidP="00D709CA">
      <w:pPr>
        <w:pStyle w:val="Textoindependiente"/>
        <w:rPr>
          <w:b/>
        </w:rPr>
      </w:pPr>
    </w:p>
    <w:p w:rsidR="00D709CA" w:rsidRPr="00046130" w:rsidRDefault="000A5F08" w:rsidP="00655D3B">
      <w:pPr>
        <w:pStyle w:val="Textoindependiente"/>
        <w:ind w:left="0"/>
        <w:rPr>
          <w:b/>
        </w:rPr>
      </w:pPr>
      <w:r>
        <w:rPr>
          <w:b/>
          <w:noProof/>
        </w:rPr>
        <w:drawing>
          <wp:anchor distT="0" distB="0" distL="114300" distR="114300" simplePos="0" relativeHeight="251613696" behindDoc="1" locked="0" layoutInCell="1" allowOverlap="1">
            <wp:simplePos x="0" y="0"/>
            <wp:positionH relativeFrom="column">
              <wp:posOffset>56515</wp:posOffset>
            </wp:positionH>
            <wp:positionV relativeFrom="paragraph">
              <wp:posOffset>297815</wp:posOffset>
            </wp:positionV>
            <wp:extent cx="4669790" cy="1350010"/>
            <wp:effectExtent l="19050" t="0" r="0" b="0"/>
            <wp:wrapTight wrapText="bothSides">
              <wp:wrapPolygon edited="0">
                <wp:start x="-88" y="0"/>
                <wp:lineTo x="-88" y="21336"/>
                <wp:lineTo x="21588" y="21336"/>
                <wp:lineTo x="21588" y="0"/>
                <wp:lineTo x="-88" y="0"/>
              </wp:wrapPolygon>
            </wp:wrapTight>
            <wp:docPr id="14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srcRect/>
                    <a:stretch>
                      <a:fillRect/>
                    </a:stretch>
                  </pic:blipFill>
                  <pic:spPr bwMode="auto">
                    <a:xfrm>
                      <a:off x="0" y="0"/>
                      <a:ext cx="4669790" cy="1350010"/>
                    </a:xfrm>
                    <a:prstGeom prst="rect">
                      <a:avLst/>
                    </a:prstGeom>
                    <a:noFill/>
                    <a:ln w="9525">
                      <a:noFill/>
                      <a:miter lim="800000"/>
                      <a:headEnd/>
                      <a:tailEnd/>
                    </a:ln>
                  </pic:spPr>
                </pic:pic>
              </a:graphicData>
            </a:graphic>
          </wp:anchor>
        </w:drawing>
      </w:r>
      <w:r w:rsidR="00D709CA" w:rsidRPr="00046130">
        <w:rPr>
          <w:b/>
        </w:rPr>
        <w:t>POZO Nº1</w:t>
      </w:r>
    </w:p>
    <w:p w:rsidR="00D709CA" w:rsidRDefault="00D709CA" w:rsidP="00D709CA">
      <w:pPr>
        <w:pStyle w:val="Textoindependiente"/>
      </w:pPr>
    </w:p>
    <w:p w:rsidR="00D709CA" w:rsidRDefault="00D709CA" w:rsidP="00D709CA">
      <w:pPr>
        <w:pStyle w:val="Textoindependiente"/>
      </w:pPr>
    </w:p>
    <w:p w:rsidR="00D709CA" w:rsidRDefault="00D709CA" w:rsidP="00D709CA">
      <w:pPr>
        <w:pStyle w:val="Textoindependiente"/>
      </w:pPr>
    </w:p>
    <w:p w:rsidR="00085E6C" w:rsidRDefault="000A5F08" w:rsidP="00D709CA">
      <w:pPr>
        <w:pStyle w:val="Textoindependiente"/>
      </w:pPr>
      <w:r>
        <w:rPr>
          <w:noProof/>
        </w:rPr>
        <w:drawing>
          <wp:anchor distT="0" distB="0" distL="114300" distR="114300" simplePos="0" relativeHeight="251614720" behindDoc="1" locked="0" layoutInCell="1" allowOverlap="1">
            <wp:simplePos x="0" y="0"/>
            <wp:positionH relativeFrom="column">
              <wp:posOffset>57150</wp:posOffset>
            </wp:positionH>
            <wp:positionV relativeFrom="paragraph">
              <wp:posOffset>26035</wp:posOffset>
            </wp:positionV>
            <wp:extent cx="4669790" cy="2349500"/>
            <wp:effectExtent l="19050" t="0" r="0" b="0"/>
            <wp:wrapTight wrapText="bothSides">
              <wp:wrapPolygon edited="0">
                <wp:start x="-88" y="0"/>
                <wp:lineTo x="-88" y="21366"/>
                <wp:lineTo x="21588" y="21366"/>
                <wp:lineTo x="21588" y="0"/>
                <wp:lineTo x="-88" y="0"/>
              </wp:wrapPolygon>
            </wp:wrapTight>
            <wp:docPr id="14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srcRect/>
                    <a:stretch>
                      <a:fillRect/>
                    </a:stretch>
                  </pic:blipFill>
                  <pic:spPr bwMode="auto">
                    <a:xfrm>
                      <a:off x="0" y="0"/>
                      <a:ext cx="4669790" cy="2349500"/>
                    </a:xfrm>
                    <a:prstGeom prst="rect">
                      <a:avLst/>
                    </a:prstGeom>
                    <a:noFill/>
                    <a:ln w="9525">
                      <a:noFill/>
                      <a:miter lim="800000"/>
                      <a:headEnd/>
                      <a:tailEnd/>
                    </a:ln>
                  </pic:spPr>
                </pic:pic>
              </a:graphicData>
            </a:graphic>
          </wp:anchor>
        </w:drawing>
      </w:r>
    </w:p>
    <w:p w:rsidR="00D709CA" w:rsidRDefault="00D709CA" w:rsidP="00655D3B">
      <w:pPr>
        <w:pStyle w:val="Textoindependiente"/>
        <w:ind w:left="0"/>
        <w:rPr>
          <w:b/>
        </w:rPr>
      </w:pPr>
    </w:p>
    <w:p w:rsidR="00B40B5F" w:rsidRDefault="00B40B5F" w:rsidP="00D709CA">
      <w:pPr>
        <w:pStyle w:val="Textoindependiente"/>
        <w:rPr>
          <w:b/>
        </w:rPr>
      </w:pPr>
    </w:p>
    <w:p w:rsidR="002A2D1C" w:rsidRDefault="002A2D1C" w:rsidP="00655D3B">
      <w:pPr>
        <w:pStyle w:val="Textoindependiente"/>
        <w:ind w:left="0"/>
        <w:rPr>
          <w:b/>
        </w:rPr>
      </w:pPr>
    </w:p>
    <w:p w:rsidR="000A5F08" w:rsidRDefault="000A5F08" w:rsidP="00655D3B">
      <w:pPr>
        <w:pStyle w:val="Textoindependiente"/>
        <w:ind w:left="0"/>
        <w:rPr>
          <w:b/>
        </w:rPr>
      </w:pPr>
    </w:p>
    <w:p w:rsidR="000A5F08" w:rsidRDefault="000A5F08" w:rsidP="00655D3B">
      <w:pPr>
        <w:pStyle w:val="Textoindependiente"/>
        <w:ind w:left="0"/>
        <w:rPr>
          <w:b/>
        </w:rPr>
      </w:pPr>
    </w:p>
    <w:p w:rsidR="000A5F08" w:rsidRDefault="00B73876" w:rsidP="00655D3B">
      <w:pPr>
        <w:pStyle w:val="Textoindependiente"/>
        <w:ind w:left="0"/>
        <w:rPr>
          <w:b/>
        </w:rPr>
      </w:pPr>
      <w:r>
        <w:rPr>
          <w:b/>
          <w:noProof/>
        </w:rPr>
        <w:drawing>
          <wp:anchor distT="0" distB="0" distL="114300" distR="114300" simplePos="0" relativeHeight="251615744" behindDoc="1" locked="0" layoutInCell="1" allowOverlap="1">
            <wp:simplePos x="0" y="0"/>
            <wp:positionH relativeFrom="column">
              <wp:posOffset>56515</wp:posOffset>
            </wp:positionH>
            <wp:positionV relativeFrom="paragraph">
              <wp:posOffset>10160</wp:posOffset>
            </wp:positionV>
            <wp:extent cx="4669790" cy="2402840"/>
            <wp:effectExtent l="19050" t="0" r="0" b="0"/>
            <wp:wrapTight wrapText="bothSides">
              <wp:wrapPolygon edited="0">
                <wp:start x="-88" y="0"/>
                <wp:lineTo x="-88" y="21406"/>
                <wp:lineTo x="21588" y="21406"/>
                <wp:lineTo x="21588" y="0"/>
                <wp:lineTo x="-88" y="0"/>
              </wp:wrapPolygon>
            </wp:wrapTight>
            <wp:docPr id="14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a:srcRect/>
                    <a:stretch>
                      <a:fillRect/>
                    </a:stretch>
                  </pic:blipFill>
                  <pic:spPr bwMode="auto">
                    <a:xfrm>
                      <a:off x="0" y="0"/>
                      <a:ext cx="4669790" cy="2402840"/>
                    </a:xfrm>
                    <a:prstGeom prst="rect">
                      <a:avLst/>
                    </a:prstGeom>
                    <a:noFill/>
                    <a:ln w="9525">
                      <a:noFill/>
                      <a:miter lim="800000"/>
                      <a:headEnd/>
                      <a:tailEnd/>
                    </a:ln>
                  </pic:spPr>
                </pic:pic>
              </a:graphicData>
            </a:graphic>
          </wp:anchor>
        </w:drawing>
      </w:r>
    </w:p>
    <w:p w:rsidR="000A5F08" w:rsidRDefault="000A5F08" w:rsidP="00655D3B">
      <w:pPr>
        <w:pStyle w:val="Textoindependiente"/>
        <w:ind w:left="0"/>
        <w:rPr>
          <w:b/>
        </w:rPr>
      </w:pPr>
    </w:p>
    <w:p w:rsidR="000A5F08" w:rsidRDefault="000A5F08" w:rsidP="00655D3B">
      <w:pPr>
        <w:pStyle w:val="Textoindependiente"/>
        <w:ind w:left="0"/>
        <w:rPr>
          <w:b/>
        </w:rPr>
      </w:pPr>
    </w:p>
    <w:p w:rsidR="000A5F08" w:rsidRDefault="000A5F08" w:rsidP="00655D3B">
      <w:pPr>
        <w:pStyle w:val="Textoindependiente"/>
        <w:ind w:left="0"/>
        <w:rPr>
          <w:b/>
        </w:rPr>
      </w:pPr>
    </w:p>
    <w:p w:rsidR="000A5F08" w:rsidRDefault="00B73876" w:rsidP="00655D3B">
      <w:pPr>
        <w:pStyle w:val="Textoindependiente"/>
        <w:ind w:left="0"/>
        <w:rPr>
          <w:b/>
        </w:rPr>
      </w:pPr>
      <w:r w:rsidRPr="00B73876">
        <w:rPr>
          <w:b/>
          <w:noProof/>
        </w:rPr>
        <w:lastRenderedPageBreak/>
        <w:drawing>
          <wp:anchor distT="0" distB="0" distL="114300" distR="114300" simplePos="0" relativeHeight="251753984" behindDoc="1" locked="0" layoutInCell="1" allowOverlap="1">
            <wp:simplePos x="0" y="0"/>
            <wp:positionH relativeFrom="column">
              <wp:posOffset>34925</wp:posOffset>
            </wp:positionH>
            <wp:positionV relativeFrom="paragraph">
              <wp:posOffset>-271145</wp:posOffset>
            </wp:positionV>
            <wp:extent cx="4669790" cy="2508885"/>
            <wp:effectExtent l="19050" t="0" r="0" b="0"/>
            <wp:wrapTight wrapText="bothSides">
              <wp:wrapPolygon edited="0">
                <wp:start x="-88" y="0"/>
                <wp:lineTo x="-88" y="21485"/>
                <wp:lineTo x="21588" y="21485"/>
                <wp:lineTo x="21588" y="0"/>
                <wp:lineTo x="-88" y="0"/>
              </wp:wrapPolygon>
            </wp:wrapTight>
            <wp:docPr id="1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7"/>
                    <a:srcRect/>
                    <a:stretch>
                      <a:fillRect/>
                    </a:stretch>
                  </pic:blipFill>
                  <pic:spPr bwMode="auto">
                    <a:xfrm>
                      <a:off x="0" y="0"/>
                      <a:ext cx="4669790" cy="2508885"/>
                    </a:xfrm>
                    <a:prstGeom prst="rect">
                      <a:avLst/>
                    </a:prstGeom>
                    <a:noFill/>
                    <a:ln w="9525">
                      <a:noFill/>
                      <a:miter lim="800000"/>
                      <a:headEnd/>
                      <a:tailEnd/>
                    </a:ln>
                  </pic:spPr>
                </pic:pic>
              </a:graphicData>
            </a:graphic>
          </wp:anchor>
        </w:drawing>
      </w:r>
    </w:p>
    <w:p w:rsidR="000A5F08" w:rsidRDefault="000A5F08" w:rsidP="00655D3B">
      <w:pPr>
        <w:pStyle w:val="Textoindependiente"/>
        <w:ind w:left="0"/>
        <w:rPr>
          <w:b/>
        </w:rPr>
      </w:pPr>
    </w:p>
    <w:p w:rsidR="000A5F08" w:rsidRDefault="000A5F08" w:rsidP="00655D3B">
      <w:pPr>
        <w:pStyle w:val="Textoindependiente"/>
        <w:ind w:left="0"/>
        <w:rPr>
          <w:b/>
        </w:rPr>
      </w:pPr>
    </w:p>
    <w:p w:rsidR="000A5F08" w:rsidRDefault="000A5F08" w:rsidP="00655D3B">
      <w:pPr>
        <w:pStyle w:val="Textoindependiente"/>
        <w:ind w:left="0"/>
        <w:rPr>
          <w:b/>
        </w:rPr>
      </w:pPr>
    </w:p>
    <w:p w:rsidR="000A5F08" w:rsidRDefault="000A5F08" w:rsidP="00655D3B">
      <w:pPr>
        <w:pStyle w:val="Textoindependiente"/>
        <w:ind w:left="0"/>
        <w:rPr>
          <w:b/>
        </w:rPr>
      </w:pPr>
    </w:p>
    <w:p w:rsidR="000A5F08" w:rsidRDefault="00B73876" w:rsidP="00655D3B">
      <w:pPr>
        <w:pStyle w:val="Textoindependiente"/>
        <w:ind w:left="0"/>
        <w:rPr>
          <w:b/>
        </w:rPr>
      </w:pPr>
      <w:r>
        <w:rPr>
          <w:b/>
          <w:noProof/>
        </w:rPr>
        <w:drawing>
          <wp:anchor distT="0" distB="0" distL="114300" distR="114300" simplePos="0" relativeHeight="251616768" behindDoc="1" locked="0" layoutInCell="1" allowOverlap="1">
            <wp:simplePos x="0" y="0"/>
            <wp:positionH relativeFrom="column">
              <wp:posOffset>-4791075</wp:posOffset>
            </wp:positionH>
            <wp:positionV relativeFrom="paragraph">
              <wp:posOffset>200660</wp:posOffset>
            </wp:positionV>
            <wp:extent cx="4690745" cy="2062480"/>
            <wp:effectExtent l="19050" t="0" r="0" b="0"/>
            <wp:wrapTight wrapText="bothSides">
              <wp:wrapPolygon edited="0">
                <wp:start x="-88" y="0"/>
                <wp:lineTo x="-88" y="21347"/>
                <wp:lineTo x="21580" y="21347"/>
                <wp:lineTo x="21580" y="0"/>
                <wp:lineTo x="-88" y="0"/>
              </wp:wrapPolygon>
            </wp:wrapTight>
            <wp:docPr id="14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
                    <a:srcRect/>
                    <a:stretch>
                      <a:fillRect/>
                    </a:stretch>
                  </pic:blipFill>
                  <pic:spPr bwMode="auto">
                    <a:xfrm>
                      <a:off x="0" y="0"/>
                      <a:ext cx="4690745" cy="2062480"/>
                    </a:xfrm>
                    <a:prstGeom prst="rect">
                      <a:avLst/>
                    </a:prstGeom>
                    <a:noFill/>
                    <a:ln w="9525">
                      <a:noFill/>
                      <a:miter lim="800000"/>
                      <a:headEnd/>
                      <a:tailEnd/>
                    </a:ln>
                  </pic:spPr>
                </pic:pic>
              </a:graphicData>
            </a:graphic>
          </wp:anchor>
        </w:drawing>
      </w:r>
    </w:p>
    <w:p w:rsidR="00B73876" w:rsidRDefault="00B73876"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r>
        <w:rPr>
          <w:b/>
          <w:noProof/>
        </w:rPr>
        <w:drawing>
          <wp:anchor distT="0" distB="0" distL="114300" distR="114300" simplePos="0" relativeHeight="251617792" behindDoc="1" locked="0" layoutInCell="1" allowOverlap="1">
            <wp:simplePos x="0" y="0"/>
            <wp:positionH relativeFrom="column">
              <wp:posOffset>-4801112</wp:posOffset>
            </wp:positionH>
            <wp:positionV relativeFrom="paragraph">
              <wp:posOffset>220790</wp:posOffset>
            </wp:positionV>
            <wp:extent cx="4689428" cy="1037230"/>
            <wp:effectExtent l="19050" t="0" r="0" b="0"/>
            <wp:wrapNone/>
            <wp:docPr id="14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9"/>
                    <a:srcRect/>
                    <a:stretch>
                      <a:fillRect/>
                    </a:stretch>
                  </pic:blipFill>
                  <pic:spPr bwMode="auto">
                    <a:xfrm>
                      <a:off x="0" y="0"/>
                      <a:ext cx="4689428" cy="1037230"/>
                    </a:xfrm>
                    <a:prstGeom prst="rect">
                      <a:avLst/>
                    </a:prstGeom>
                    <a:noFill/>
                    <a:ln w="9525">
                      <a:noFill/>
                      <a:miter lim="800000"/>
                      <a:headEnd/>
                      <a:tailEnd/>
                    </a:ln>
                  </pic:spPr>
                </pic:pic>
              </a:graphicData>
            </a:graphic>
          </wp:anchor>
        </w:drawing>
      </w:r>
    </w:p>
    <w:p w:rsidR="00B73876" w:rsidRDefault="00B73876"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r>
        <w:rPr>
          <w:b/>
          <w:noProof/>
        </w:rPr>
        <w:drawing>
          <wp:anchor distT="0" distB="0" distL="114300" distR="114300" simplePos="0" relativeHeight="251756032" behindDoc="1" locked="0" layoutInCell="1" allowOverlap="1">
            <wp:simplePos x="0" y="0"/>
            <wp:positionH relativeFrom="column">
              <wp:posOffset>52705</wp:posOffset>
            </wp:positionH>
            <wp:positionV relativeFrom="paragraph">
              <wp:posOffset>423545</wp:posOffset>
            </wp:positionV>
            <wp:extent cx="4688840" cy="313690"/>
            <wp:effectExtent l="19050" t="0" r="0" b="0"/>
            <wp:wrapTight wrapText="bothSides">
              <wp:wrapPolygon edited="0">
                <wp:start x="-88" y="0"/>
                <wp:lineTo x="-88" y="19676"/>
                <wp:lineTo x="21588" y="19676"/>
                <wp:lineTo x="21588" y="0"/>
                <wp:lineTo x="-88" y="0"/>
              </wp:wrapPolygon>
            </wp:wrapTight>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0"/>
                    <a:srcRect/>
                    <a:stretch>
                      <a:fillRect/>
                    </a:stretch>
                  </pic:blipFill>
                  <pic:spPr bwMode="auto">
                    <a:xfrm>
                      <a:off x="0" y="0"/>
                      <a:ext cx="4688840" cy="313690"/>
                    </a:xfrm>
                    <a:prstGeom prst="rect">
                      <a:avLst/>
                    </a:prstGeom>
                    <a:noFill/>
                    <a:ln w="9525">
                      <a:noFill/>
                      <a:miter lim="800000"/>
                      <a:headEnd/>
                      <a:tailEnd/>
                    </a:ln>
                  </pic:spPr>
                </pic:pic>
              </a:graphicData>
            </a:graphic>
          </wp:anchor>
        </w:drawing>
      </w:r>
    </w:p>
    <w:p w:rsidR="00B73876" w:rsidRDefault="00B73876"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p>
    <w:p w:rsidR="002A2D1C" w:rsidRDefault="00B73876" w:rsidP="00655D3B">
      <w:pPr>
        <w:pStyle w:val="Textoindependiente"/>
        <w:ind w:left="0"/>
        <w:rPr>
          <w:b/>
        </w:rPr>
      </w:pPr>
      <w:r>
        <w:rPr>
          <w:b/>
          <w:noProof/>
        </w:rPr>
        <w:lastRenderedPageBreak/>
        <w:drawing>
          <wp:anchor distT="0" distB="0" distL="114300" distR="114300" simplePos="0" relativeHeight="251619840" behindDoc="1" locked="0" layoutInCell="1" allowOverlap="1">
            <wp:simplePos x="0" y="0"/>
            <wp:positionH relativeFrom="column">
              <wp:posOffset>45720</wp:posOffset>
            </wp:positionH>
            <wp:positionV relativeFrom="paragraph">
              <wp:posOffset>313690</wp:posOffset>
            </wp:positionV>
            <wp:extent cx="4690745" cy="1201420"/>
            <wp:effectExtent l="19050" t="0" r="0" b="0"/>
            <wp:wrapTight wrapText="bothSides">
              <wp:wrapPolygon edited="0">
                <wp:start x="-88" y="0"/>
                <wp:lineTo x="-88" y="21235"/>
                <wp:lineTo x="21580" y="21235"/>
                <wp:lineTo x="21580" y="0"/>
                <wp:lineTo x="-88" y="0"/>
              </wp:wrapPolygon>
            </wp:wrapTight>
            <wp:docPr id="14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1"/>
                    <a:srcRect/>
                    <a:stretch>
                      <a:fillRect/>
                    </a:stretch>
                  </pic:blipFill>
                  <pic:spPr bwMode="auto">
                    <a:xfrm>
                      <a:off x="0" y="0"/>
                      <a:ext cx="4690745" cy="1201420"/>
                    </a:xfrm>
                    <a:prstGeom prst="rect">
                      <a:avLst/>
                    </a:prstGeom>
                    <a:noFill/>
                    <a:ln w="9525">
                      <a:noFill/>
                      <a:miter lim="800000"/>
                      <a:headEnd/>
                      <a:tailEnd/>
                    </a:ln>
                  </pic:spPr>
                </pic:pic>
              </a:graphicData>
            </a:graphic>
          </wp:anchor>
        </w:drawing>
      </w:r>
      <w:r w:rsidR="002A2D1C">
        <w:rPr>
          <w:b/>
        </w:rPr>
        <w:t>POZO Nº2</w:t>
      </w:r>
    </w:p>
    <w:p w:rsidR="002A2D1C" w:rsidRDefault="002A2D1C" w:rsidP="00655D3B">
      <w:pPr>
        <w:pStyle w:val="Textoindependiente"/>
        <w:ind w:left="0"/>
        <w:rPr>
          <w:b/>
        </w:rPr>
      </w:pPr>
    </w:p>
    <w:p w:rsidR="002A2D1C" w:rsidRDefault="002A2D1C" w:rsidP="00655D3B">
      <w:pPr>
        <w:pStyle w:val="Textoindependiente"/>
        <w:ind w:left="0"/>
        <w:rPr>
          <w:b/>
        </w:rPr>
      </w:pPr>
    </w:p>
    <w:p w:rsidR="002A2D1C" w:rsidRDefault="002A2D1C" w:rsidP="00655D3B">
      <w:pPr>
        <w:pStyle w:val="Textoindependiente"/>
        <w:ind w:left="0"/>
        <w:rPr>
          <w:b/>
        </w:rPr>
      </w:pPr>
    </w:p>
    <w:p w:rsidR="002A2D1C" w:rsidRDefault="00B73876" w:rsidP="00655D3B">
      <w:pPr>
        <w:pStyle w:val="Textoindependiente"/>
        <w:ind w:left="0"/>
        <w:rPr>
          <w:b/>
        </w:rPr>
      </w:pPr>
      <w:r>
        <w:rPr>
          <w:b/>
          <w:noProof/>
        </w:rPr>
        <w:drawing>
          <wp:anchor distT="0" distB="0" distL="114300" distR="114300" simplePos="0" relativeHeight="251621888" behindDoc="1" locked="0" layoutInCell="1" allowOverlap="1">
            <wp:simplePos x="0" y="0"/>
            <wp:positionH relativeFrom="column">
              <wp:posOffset>13970</wp:posOffset>
            </wp:positionH>
            <wp:positionV relativeFrom="paragraph">
              <wp:posOffset>191135</wp:posOffset>
            </wp:positionV>
            <wp:extent cx="4733290" cy="1860550"/>
            <wp:effectExtent l="19050" t="0" r="0" b="0"/>
            <wp:wrapTight wrapText="bothSides">
              <wp:wrapPolygon edited="0">
                <wp:start x="-87" y="0"/>
                <wp:lineTo x="-87" y="21453"/>
                <wp:lineTo x="21559" y="21453"/>
                <wp:lineTo x="21559" y="0"/>
                <wp:lineTo x="-87" y="0"/>
              </wp:wrapPolygon>
            </wp:wrapTight>
            <wp:docPr id="13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2"/>
                    <a:srcRect/>
                    <a:stretch>
                      <a:fillRect/>
                    </a:stretch>
                  </pic:blipFill>
                  <pic:spPr bwMode="auto">
                    <a:xfrm>
                      <a:off x="0" y="0"/>
                      <a:ext cx="4733290" cy="1860550"/>
                    </a:xfrm>
                    <a:prstGeom prst="rect">
                      <a:avLst/>
                    </a:prstGeom>
                    <a:noFill/>
                    <a:ln w="9525">
                      <a:noFill/>
                      <a:miter lim="800000"/>
                      <a:headEnd/>
                      <a:tailEnd/>
                    </a:ln>
                  </pic:spPr>
                </pic:pic>
              </a:graphicData>
            </a:graphic>
          </wp:anchor>
        </w:drawing>
      </w:r>
    </w:p>
    <w:p w:rsidR="002A2D1C" w:rsidRDefault="002A2D1C" w:rsidP="00655D3B">
      <w:pPr>
        <w:pStyle w:val="Textoindependiente"/>
        <w:ind w:left="0"/>
        <w:rPr>
          <w:b/>
        </w:rPr>
      </w:pPr>
    </w:p>
    <w:p w:rsidR="002A2D1C" w:rsidRDefault="002A2D1C" w:rsidP="00655D3B">
      <w:pPr>
        <w:pStyle w:val="Textoindependiente"/>
        <w:ind w:left="0"/>
        <w:rPr>
          <w:b/>
        </w:rPr>
      </w:pPr>
    </w:p>
    <w:p w:rsidR="000A5F08" w:rsidRDefault="000A5F08" w:rsidP="00655D3B">
      <w:pPr>
        <w:pStyle w:val="Textoindependiente"/>
        <w:ind w:left="0"/>
        <w:rPr>
          <w:b/>
        </w:rPr>
      </w:pPr>
    </w:p>
    <w:p w:rsidR="000A5F08" w:rsidRDefault="000A5F08" w:rsidP="00655D3B">
      <w:pPr>
        <w:pStyle w:val="Textoindependiente"/>
        <w:ind w:left="0"/>
        <w:rPr>
          <w:b/>
        </w:rPr>
      </w:pPr>
    </w:p>
    <w:p w:rsidR="000A5F08" w:rsidRDefault="00B73876" w:rsidP="00655D3B">
      <w:pPr>
        <w:pStyle w:val="Textoindependiente"/>
        <w:ind w:left="0"/>
        <w:rPr>
          <w:b/>
        </w:rPr>
      </w:pPr>
      <w:r>
        <w:rPr>
          <w:b/>
          <w:noProof/>
        </w:rPr>
        <w:drawing>
          <wp:anchor distT="0" distB="0" distL="114300" distR="114300" simplePos="0" relativeHeight="251622912" behindDoc="1" locked="0" layoutInCell="1" allowOverlap="1">
            <wp:simplePos x="0" y="0"/>
            <wp:positionH relativeFrom="column">
              <wp:posOffset>13970</wp:posOffset>
            </wp:positionH>
            <wp:positionV relativeFrom="paragraph">
              <wp:posOffset>130810</wp:posOffset>
            </wp:positionV>
            <wp:extent cx="4733290" cy="1318260"/>
            <wp:effectExtent l="19050" t="0" r="0" b="0"/>
            <wp:wrapTight wrapText="bothSides">
              <wp:wrapPolygon edited="0">
                <wp:start x="-87" y="0"/>
                <wp:lineTo x="-87" y="21225"/>
                <wp:lineTo x="21559" y="21225"/>
                <wp:lineTo x="21559" y="0"/>
                <wp:lineTo x="-87" y="0"/>
              </wp:wrapPolygon>
            </wp:wrapTight>
            <wp:docPr id="13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srcRect/>
                    <a:stretch>
                      <a:fillRect/>
                    </a:stretch>
                  </pic:blipFill>
                  <pic:spPr bwMode="auto">
                    <a:xfrm>
                      <a:off x="0" y="0"/>
                      <a:ext cx="4733290" cy="1318260"/>
                    </a:xfrm>
                    <a:prstGeom prst="rect">
                      <a:avLst/>
                    </a:prstGeom>
                    <a:noFill/>
                    <a:ln w="9525">
                      <a:noFill/>
                      <a:miter lim="800000"/>
                      <a:headEnd/>
                      <a:tailEnd/>
                    </a:ln>
                  </pic:spPr>
                </pic:pic>
              </a:graphicData>
            </a:graphic>
          </wp:anchor>
        </w:drawing>
      </w:r>
    </w:p>
    <w:p w:rsidR="000A5F08" w:rsidRDefault="000A5F08" w:rsidP="00655D3B">
      <w:pPr>
        <w:pStyle w:val="Textoindependiente"/>
        <w:ind w:left="0"/>
        <w:rPr>
          <w:b/>
        </w:rPr>
      </w:pPr>
    </w:p>
    <w:p w:rsidR="000A5F08" w:rsidRDefault="000A5F08" w:rsidP="00655D3B">
      <w:pPr>
        <w:pStyle w:val="Textoindependiente"/>
        <w:ind w:left="0"/>
        <w:rPr>
          <w:b/>
        </w:rPr>
      </w:pPr>
    </w:p>
    <w:p w:rsidR="000A5F08" w:rsidRDefault="00B73876" w:rsidP="00655D3B">
      <w:pPr>
        <w:pStyle w:val="Textoindependiente"/>
        <w:ind w:left="0"/>
        <w:rPr>
          <w:b/>
        </w:rPr>
      </w:pPr>
      <w:r>
        <w:rPr>
          <w:b/>
          <w:noProof/>
        </w:rPr>
        <w:drawing>
          <wp:anchor distT="0" distB="0" distL="114300" distR="114300" simplePos="0" relativeHeight="251624960" behindDoc="1" locked="0" layoutInCell="1" allowOverlap="1">
            <wp:simplePos x="0" y="0"/>
            <wp:positionH relativeFrom="column">
              <wp:posOffset>-4825365</wp:posOffset>
            </wp:positionH>
            <wp:positionV relativeFrom="paragraph">
              <wp:posOffset>424815</wp:posOffset>
            </wp:positionV>
            <wp:extent cx="4744085" cy="594995"/>
            <wp:effectExtent l="19050" t="0" r="0" b="0"/>
            <wp:wrapTight wrapText="bothSides">
              <wp:wrapPolygon edited="0">
                <wp:start x="-87" y="0"/>
                <wp:lineTo x="-87" y="20747"/>
                <wp:lineTo x="21597" y="20747"/>
                <wp:lineTo x="21597" y="0"/>
                <wp:lineTo x="-87" y="0"/>
              </wp:wrapPolygon>
            </wp:wrapTight>
            <wp:docPr id="13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4"/>
                    <a:srcRect/>
                    <a:stretch>
                      <a:fillRect/>
                    </a:stretch>
                  </pic:blipFill>
                  <pic:spPr bwMode="auto">
                    <a:xfrm>
                      <a:off x="0" y="0"/>
                      <a:ext cx="4744085" cy="594995"/>
                    </a:xfrm>
                    <a:prstGeom prst="rect">
                      <a:avLst/>
                    </a:prstGeom>
                    <a:noFill/>
                    <a:ln w="9525">
                      <a:noFill/>
                      <a:miter lim="800000"/>
                      <a:headEnd/>
                      <a:tailEnd/>
                    </a:ln>
                  </pic:spPr>
                </pic:pic>
              </a:graphicData>
            </a:graphic>
          </wp:anchor>
        </w:drawing>
      </w:r>
    </w:p>
    <w:p w:rsidR="000A5F08" w:rsidRDefault="000A5F08"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r>
        <w:rPr>
          <w:b/>
          <w:noProof/>
        </w:rPr>
        <w:lastRenderedPageBreak/>
        <w:drawing>
          <wp:anchor distT="0" distB="0" distL="114300" distR="114300" simplePos="0" relativeHeight="251623936" behindDoc="1" locked="0" layoutInCell="1" allowOverlap="1">
            <wp:simplePos x="0" y="0"/>
            <wp:positionH relativeFrom="column">
              <wp:posOffset>45720</wp:posOffset>
            </wp:positionH>
            <wp:positionV relativeFrom="paragraph">
              <wp:posOffset>111760</wp:posOffset>
            </wp:positionV>
            <wp:extent cx="4744085" cy="2370455"/>
            <wp:effectExtent l="19050" t="0" r="0" b="0"/>
            <wp:wrapTight wrapText="bothSides">
              <wp:wrapPolygon edited="0">
                <wp:start x="-87" y="0"/>
                <wp:lineTo x="-87" y="21351"/>
                <wp:lineTo x="21597" y="21351"/>
                <wp:lineTo x="21597" y="0"/>
                <wp:lineTo x="-87" y="0"/>
              </wp:wrapPolygon>
            </wp:wrapTight>
            <wp:docPr id="13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5"/>
                    <a:srcRect/>
                    <a:stretch>
                      <a:fillRect/>
                    </a:stretch>
                  </pic:blipFill>
                  <pic:spPr bwMode="auto">
                    <a:xfrm>
                      <a:off x="0" y="0"/>
                      <a:ext cx="4744085" cy="2370455"/>
                    </a:xfrm>
                    <a:prstGeom prst="rect">
                      <a:avLst/>
                    </a:prstGeom>
                    <a:noFill/>
                    <a:ln w="9525">
                      <a:noFill/>
                      <a:miter lim="800000"/>
                      <a:headEnd/>
                      <a:tailEnd/>
                    </a:ln>
                  </pic:spPr>
                </pic:pic>
              </a:graphicData>
            </a:graphic>
          </wp:anchor>
        </w:drawing>
      </w:r>
    </w:p>
    <w:p w:rsidR="00B73876" w:rsidRDefault="00B73876"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p>
    <w:p w:rsidR="000A5F08" w:rsidRDefault="000A5F08"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r>
        <w:rPr>
          <w:b/>
          <w:noProof/>
        </w:rPr>
        <w:drawing>
          <wp:anchor distT="0" distB="0" distL="114300" distR="114300" simplePos="0" relativeHeight="251758080" behindDoc="1" locked="0" layoutInCell="1" allowOverlap="1">
            <wp:simplePos x="0" y="0"/>
            <wp:positionH relativeFrom="column">
              <wp:posOffset>45720</wp:posOffset>
            </wp:positionH>
            <wp:positionV relativeFrom="paragraph">
              <wp:posOffset>156210</wp:posOffset>
            </wp:positionV>
            <wp:extent cx="4744085" cy="2658110"/>
            <wp:effectExtent l="19050" t="0" r="0" b="0"/>
            <wp:wrapTight wrapText="bothSides">
              <wp:wrapPolygon edited="0">
                <wp:start x="-87" y="0"/>
                <wp:lineTo x="-87" y="21517"/>
                <wp:lineTo x="21597" y="21517"/>
                <wp:lineTo x="21597" y="0"/>
                <wp:lineTo x="-87" y="0"/>
              </wp:wrapPolygon>
            </wp:wrapTight>
            <wp:docPr id="1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6"/>
                    <a:srcRect/>
                    <a:stretch>
                      <a:fillRect/>
                    </a:stretch>
                  </pic:blipFill>
                  <pic:spPr bwMode="auto">
                    <a:xfrm>
                      <a:off x="0" y="0"/>
                      <a:ext cx="4744085" cy="2658110"/>
                    </a:xfrm>
                    <a:prstGeom prst="rect">
                      <a:avLst/>
                    </a:prstGeom>
                    <a:noFill/>
                    <a:ln w="9525">
                      <a:noFill/>
                      <a:miter lim="800000"/>
                      <a:headEnd/>
                      <a:tailEnd/>
                    </a:ln>
                  </pic:spPr>
                </pic:pic>
              </a:graphicData>
            </a:graphic>
          </wp:anchor>
        </w:drawing>
      </w:r>
    </w:p>
    <w:p w:rsidR="00B73876" w:rsidRDefault="00B73876"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p>
    <w:p w:rsidR="00B73876" w:rsidRDefault="00B73876" w:rsidP="00655D3B">
      <w:pPr>
        <w:pStyle w:val="Textoindependiente"/>
        <w:ind w:left="0"/>
        <w:rPr>
          <w:b/>
        </w:rPr>
      </w:pPr>
    </w:p>
    <w:p w:rsidR="002A2D1C" w:rsidRDefault="00D709CA" w:rsidP="00655D3B">
      <w:pPr>
        <w:pStyle w:val="Textoindependiente"/>
        <w:ind w:left="0"/>
        <w:rPr>
          <w:b/>
        </w:rPr>
      </w:pPr>
      <w:r w:rsidRPr="00046130">
        <w:rPr>
          <w:b/>
        </w:rPr>
        <w:t>POZO Nº4</w:t>
      </w:r>
    </w:p>
    <w:p w:rsidR="002A2D1C" w:rsidRPr="002A2D1C" w:rsidRDefault="00B73876" w:rsidP="002A2D1C">
      <w:pPr>
        <w:rPr>
          <w:lang w:val="es-ES" w:eastAsia="es-ES"/>
        </w:rPr>
      </w:pPr>
      <w:r>
        <w:rPr>
          <w:noProof/>
          <w:lang w:val="es-ES" w:eastAsia="es-ES"/>
        </w:rPr>
        <w:drawing>
          <wp:anchor distT="0" distB="0" distL="114300" distR="114300" simplePos="0" relativeHeight="251625984" behindDoc="1" locked="0" layoutInCell="1" allowOverlap="1">
            <wp:simplePos x="0" y="0"/>
            <wp:positionH relativeFrom="column">
              <wp:posOffset>45720</wp:posOffset>
            </wp:positionH>
            <wp:positionV relativeFrom="paragraph">
              <wp:posOffset>6350</wp:posOffset>
            </wp:positionV>
            <wp:extent cx="4669790" cy="457200"/>
            <wp:effectExtent l="19050" t="0" r="0" b="0"/>
            <wp:wrapTight wrapText="bothSides">
              <wp:wrapPolygon edited="0">
                <wp:start x="-88" y="0"/>
                <wp:lineTo x="-88" y="20700"/>
                <wp:lineTo x="21588" y="20700"/>
                <wp:lineTo x="21588" y="0"/>
                <wp:lineTo x="-88" y="0"/>
              </wp:wrapPolygon>
            </wp:wrapTight>
            <wp:docPr id="13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7"/>
                    <a:srcRect/>
                    <a:stretch>
                      <a:fillRect/>
                    </a:stretch>
                  </pic:blipFill>
                  <pic:spPr bwMode="auto">
                    <a:xfrm>
                      <a:off x="0" y="0"/>
                      <a:ext cx="4669790" cy="457200"/>
                    </a:xfrm>
                    <a:prstGeom prst="rect">
                      <a:avLst/>
                    </a:prstGeom>
                    <a:noFill/>
                    <a:ln w="9525">
                      <a:noFill/>
                      <a:miter lim="800000"/>
                      <a:headEnd/>
                      <a:tailEnd/>
                    </a:ln>
                  </pic:spPr>
                </pic:pic>
              </a:graphicData>
            </a:graphic>
          </wp:anchor>
        </w:drawing>
      </w:r>
    </w:p>
    <w:p w:rsidR="00B73876" w:rsidRDefault="00B73876" w:rsidP="002A2D1C">
      <w:pPr>
        <w:pStyle w:val="Textoindependiente"/>
        <w:ind w:left="0"/>
        <w:rPr>
          <w:b/>
        </w:rPr>
      </w:pPr>
    </w:p>
    <w:p w:rsidR="00B73876" w:rsidRDefault="00B73876" w:rsidP="002A2D1C">
      <w:pPr>
        <w:pStyle w:val="Textoindependiente"/>
        <w:ind w:left="0"/>
        <w:rPr>
          <w:b/>
        </w:rPr>
      </w:pPr>
    </w:p>
    <w:p w:rsidR="00B73876" w:rsidRDefault="00B73876" w:rsidP="002A2D1C">
      <w:pPr>
        <w:pStyle w:val="Textoindependiente"/>
        <w:ind w:left="0"/>
        <w:rPr>
          <w:b/>
        </w:rPr>
      </w:pPr>
    </w:p>
    <w:p w:rsidR="00B73876" w:rsidRDefault="000D640B" w:rsidP="002A2D1C">
      <w:pPr>
        <w:pStyle w:val="Textoindependiente"/>
        <w:ind w:left="0"/>
        <w:rPr>
          <w:b/>
        </w:rPr>
      </w:pPr>
      <w:r>
        <w:rPr>
          <w:b/>
          <w:noProof/>
        </w:rPr>
        <w:lastRenderedPageBreak/>
        <w:drawing>
          <wp:anchor distT="0" distB="0" distL="114300" distR="114300" simplePos="0" relativeHeight="251628032" behindDoc="1" locked="0" layoutInCell="1" allowOverlap="1">
            <wp:simplePos x="0" y="0"/>
            <wp:positionH relativeFrom="column">
              <wp:posOffset>34925</wp:posOffset>
            </wp:positionH>
            <wp:positionV relativeFrom="paragraph">
              <wp:posOffset>143510</wp:posOffset>
            </wp:positionV>
            <wp:extent cx="4690745" cy="1488440"/>
            <wp:effectExtent l="19050" t="0" r="0" b="0"/>
            <wp:wrapTight wrapText="bothSides">
              <wp:wrapPolygon edited="0">
                <wp:start x="-88" y="0"/>
                <wp:lineTo x="-88" y="21287"/>
                <wp:lineTo x="21580" y="21287"/>
                <wp:lineTo x="21580" y="0"/>
                <wp:lineTo x="-88" y="0"/>
              </wp:wrapPolygon>
            </wp:wrapTight>
            <wp:docPr id="13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8"/>
                    <a:srcRect/>
                    <a:stretch>
                      <a:fillRect/>
                    </a:stretch>
                  </pic:blipFill>
                  <pic:spPr bwMode="auto">
                    <a:xfrm>
                      <a:off x="0" y="0"/>
                      <a:ext cx="4690745" cy="1488440"/>
                    </a:xfrm>
                    <a:prstGeom prst="rect">
                      <a:avLst/>
                    </a:prstGeom>
                    <a:noFill/>
                    <a:ln w="9525">
                      <a:noFill/>
                      <a:miter lim="800000"/>
                      <a:headEnd/>
                      <a:tailEnd/>
                    </a:ln>
                  </pic:spPr>
                </pic:pic>
              </a:graphicData>
            </a:graphic>
          </wp:anchor>
        </w:drawing>
      </w:r>
    </w:p>
    <w:p w:rsidR="00B73876" w:rsidRDefault="00B73876" w:rsidP="002A2D1C">
      <w:pPr>
        <w:pStyle w:val="Textoindependiente"/>
        <w:ind w:left="0"/>
        <w:rPr>
          <w:b/>
        </w:rPr>
      </w:pPr>
    </w:p>
    <w:p w:rsidR="00B73876" w:rsidRDefault="00B73876" w:rsidP="002A2D1C">
      <w:pPr>
        <w:pStyle w:val="Textoindependiente"/>
        <w:ind w:left="0"/>
        <w:rPr>
          <w:b/>
        </w:rPr>
      </w:pPr>
    </w:p>
    <w:p w:rsidR="00B73876" w:rsidRDefault="00B73876" w:rsidP="002A2D1C">
      <w:pPr>
        <w:pStyle w:val="Textoindependiente"/>
        <w:ind w:left="0"/>
        <w:rPr>
          <w:b/>
        </w:rPr>
      </w:pPr>
    </w:p>
    <w:p w:rsidR="00B73876" w:rsidRDefault="000D640B" w:rsidP="002A2D1C">
      <w:pPr>
        <w:pStyle w:val="Textoindependiente"/>
        <w:ind w:left="0"/>
        <w:rPr>
          <w:b/>
        </w:rPr>
      </w:pPr>
      <w:r>
        <w:rPr>
          <w:b/>
          <w:noProof/>
        </w:rPr>
        <w:drawing>
          <wp:anchor distT="0" distB="0" distL="114300" distR="114300" simplePos="0" relativeHeight="251627008" behindDoc="1" locked="0" layoutInCell="1" allowOverlap="1">
            <wp:simplePos x="0" y="0"/>
            <wp:positionH relativeFrom="column">
              <wp:posOffset>34925</wp:posOffset>
            </wp:positionH>
            <wp:positionV relativeFrom="paragraph">
              <wp:posOffset>350520</wp:posOffset>
            </wp:positionV>
            <wp:extent cx="4690745" cy="914400"/>
            <wp:effectExtent l="19050" t="0" r="0" b="0"/>
            <wp:wrapTight wrapText="bothSides">
              <wp:wrapPolygon edited="0">
                <wp:start x="-88" y="0"/>
                <wp:lineTo x="-88" y="21150"/>
                <wp:lineTo x="21580" y="21150"/>
                <wp:lineTo x="21580" y="0"/>
                <wp:lineTo x="-88" y="0"/>
              </wp:wrapPolygon>
            </wp:wrapTight>
            <wp:docPr id="13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9"/>
                    <a:srcRect/>
                    <a:stretch>
                      <a:fillRect/>
                    </a:stretch>
                  </pic:blipFill>
                  <pic:spPr bwMode="auto">
                    <a:xfrm>
                      <a:off x="0" y="0"/>
                      <a:ext cx="4690745" cy="914400"/>
                    </a:xfrm>
                    <a:prstGeom prst="rect">
                      <a:avLst/>
                    </a:prstGeom>
                    <a:noFill/>
                    <a:ln w="9525">
                      <a:noFill/>
                      <a:miter lim="800000"/>
                      <a:headEnd/>
                      <a:tailEnd/>
                    </a:ln>
                  </pic:spPr>
                </pic:pic>
              </a:graphicData>
            </a:graphic>
          </wp:anchor>
        </w:drawing>
      </w:r>
    </w:p>
    <w:p w:rsidR="00B73876" w:rsidRDefault="00B73876" w:rsidP="002A2D1C">
      <w:pPr>
        <w:pStyle w:val="Textoindependiente"/>
        <w:ind w:left="0"/>
        <w:rPr>
          <w:b/>
        </w:rPr>
      </w:pPr>
    </w:p>
    <w:p w:rsidR="00B73876" w:rsidRDefault="00B73876" w:rsidP="002A2D1C">
      <w:pPr>
        <w:pStyle w:val="Textoindependiente"/>
        <w:ind w:left="0"/>
        <w:rPr>
          <w:b/>
        </w:rPr>
      </w:pPr>
    </w:p>
    <w:p w:rsidR="00B73876" w:rsidRDefault="000D640B" w:rsidP="002A2D1C">
      <w:pPr>
        <w:pStyle w:val="Textoindependiente"/>
        <w:ind w:left="0"/>
        <w:rPr>
          <w:b/>
        </w:rPr>
      </w:pPr>
      <w:r>
        <w:rPr>
          <w:b/>
          <w:noProof/>
        </w:rPr>
        <w:drawing>
          <wp:anchor distT="0" distB="0" distL="114300" distR="114300" simplePos="0" relativeHeight="251629056" behindDoc="1" locked="0" layoutInCell="1" allowOverlap="1">
            <wp:simplePos x="0" y="0"/>
            <wp:positionH relativeFrom="column">
              <wp:posOffset>34925</wp:posOffset>
            </wp:positionH>
            <wp:positionV relativeFrom="paragraph">
              <wp:posOffset>325120</wp:posOffset>
            </wp:positionV>
            <wp:extent cx="4690745" cy="1509395"/>
            <wp:effectExtent l="19050" t="0" r="0" b="0"/>
            <wp:wrapTight wrapText="bothSides">
              <wp:wrapPolygon edited="0">
                <wp:start x="-88" y="0"/>
                <wp:lineTo x="-88" y="21264"/>
                <wp:lineTo x="21580" y="21264"/>
                <wp:lineTo x="21580" y="0"/>
                <wp:lineTo x="-88" y="0"/>
              </wp:wrapPolygon>
            </wp:wrapTight>
            <wp:docPr id="13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0"/>
                    <a:srcRect/>
                    <a:stretch>
                      <a:fillRect/>
                    </a:stretch>
                  </pic:blipFill>
                  <pic:spPr bwMode="auto">
                    <a:xfrm>
                      <a:off x="0" y="0"/>
                      <a:ext cx="4690745" cy="1509395"/>
                    </a:xfrm>
                    <a:prstGeom prst="rect">
                      <a:avLst/>
                    </a:prstGeom>
                    <a:noFill/>
                    <a:ln w="9525">
                      <a:noFill/>
                      <a:miter lim="800000"/>
                      <a:headEnd/>
                      <a:tailEnd/>
                    </a:ln>
                  </pic:spPr>
                </pic:pic>
              </a:graphicData>
            </a:graphic>
          </wp:anchor>
        </w:drawing>
      </w:r>
    </w:p>
    <w:p w:rsidR="00B73876" w:rsidRDefault="00B73876" w:rsidP="002A2D1C">
      <w:pPr>
        <w:pStyle w:val="Textoindependiente"/>
        <w:ind w:left="0"/>
        <w:rPr>
          <w:b/>
        </w:rPr>
      </w:pPr>
    </w:p>
    <w:p w:rsidR="00B73876" w:rsidRDefault="00B73876" w:rsidP="002A2D1C">
      <w:pPr>
        <w:pStyle w:val="Textoindependiente"/>
        <w:ind w:left="0"/>
        <w:rPr>
          <w:b/>
        </w:rPr>
      </w:pPr>
    </w:p>
    <w:p w:rsidR="00B73876" w:rsidRDefault="00B73876" w:rsidP="002A2D1C">
      <w:pPr>
        <w:pStyle w:val="Textoindependiente"/>
        <w:ind w:left="0"/>
        <w:rPr>
          <w:b/>
        </w:rPr>
      </w:pPr>
    </w:p>
    <w:p w:rsidR="00B73876" w:rsidRDefault="00B73876" w:rsidP="002A2D1C">
      <w:pPr>
        <w:pStyle w:val="Textoindependiente"/>
        <w:ind w:left="0"/>
        <w:rPr>
          <w:b/>
        </w:rPr>
      </w:pPr>
    </w:p>
    <w:p w:rsidR="002A2D1C" w:rsidRDefault="000D640B" w:rsidP="002A2D1C">
      <w:pPr>
        <w:pStyle w:val="Textoindependiente"/>
        <w:ind w:left="0"/>
        <w:rPr>
          <w:b/>
        </w:rPr>
      </w:pPr>
      <w:r>
        <w:rPr>
          <w:b/>
          <w:noProof/>
        </w:rPr>
        <w:drawing>
          <wp:anchor distT="0" distB="0" distL="114300" distR="114300" simplePos="0" relativeHeight="251759104" behindDoc="1" locked="0" layoutInCell="1" allowOverlap="1">
            <wp:simplePos x="0" y="0"/>
            <wp:positionH relativeFrom="column">
              <wp:posOffset>52705</wp:posOffset>
            </wp:positionH>
            <wp:positionV relativeFrom="paragraph">
              <wp:posOffset>31115</wp:posOffset>
            </wp:positionV>
            <wp:extent cx="4675505" cy="750570"/>
            <wp:effectExtent l="19050" t="0" r="0" b="0"/>
            <wp:wrapSquare wrapText="bothSides"/>
            <wp:docPr id="201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1"/>
                    <a:srcRect/>
                    <a:stretch>
                      <a:fillRect/>
                    </a:stretch>
                  </pic:blipFill>
                  <pic:spPr bwMode="auto">
                    <a:xfrm>
                      <a:off x="0" y="0"/>
                      <a:ext cx="4675505" cy="750570"/>
                    </a:xfrm>
                    <a:prstGeom prst="rect">
                      <a:avLst/>
                    </a:prstGeom>
                    <a:noFill/>
                    <a:ln w="9525">
                      <a:noFill/>
                      <a:miter lim="800000"/>
                      <a:headEnd/>
                      <a:tailEnd/>
                    </a:ln>
                  </pic:spPr>
                </pic:pic>
              </a:graphicData>
            </a:graphic>
          </wp:anchor>
        </w:drawing>
      </w:r>
    </w:p>
    <w:p w:rsidR="000D640B" w:rsidRDefault="000D640B" w:rsidP="002A2D1C">
      <w:pPr>
        <w:pStyle w:val="Textoindependiente"/>
        <w:ind w:left="0"/>
        <w:rPr>
          <w:b/>
        </w:rPr>
      </w:pPr>
    </w:p>
    <w:p w:rsidR="000D640B" w:rsidRDefault="000D640B" w:rsidP="002A2D1C">
      <w:pPr>
        <w:pStyle w:val="Textoindependiente"/>
        <w:ind w:left="0"/>
        <w:rPr>
          <w:b/>
        </w:rPr>
      </w:pPr>
      <w:r>
        <w:rPr>
          <w:b/>
          <w:noProof/>
        </w:rPr>
        <w:drawing>
          <wp:anchor distT="0" distB="0" distL="114300" distR="114300" simplePos="0" relativeHeight="251760128" behindDoc="1" locked="0" layoutInCell="1" allowOverlap="1">
            <wp:simplePos x="0" y="0"/>
            <wp:positionH relativeFrom="column">
              <wp:posOffset>52705</wp:posOffset>
            </wp:positionH>
            <wp:positionV relativeFrom="paragraph">
              <wp:posOffset>160655</wp:posOffset>
            </wp:positionV>
            <wp:extent cx="4675505" cy="736600"/>
            <wp:effectExtent l="19050" t="0" r="0" b="0"/>
            <wp:wrapSquare wrapText="bothSides"/>
            <wp:docPr id="201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2"/>
                    <a:srcRect/>
                    <a:stretch>
                      <a:fillRect/>
                    </a:stretch>
                  </pic:blipFill>
                  <pic:spPr bwMode="auto">
                    <a:xfrm>
                      <a:off x="0" y="0"/>
                      <a:ext cx="4675505" cy="736600"/>
                    </a:xfrm>
                    <a:prstGeom prst="rect">
                      <a:avLst/>
                    </a:prstGeom>
                    <a:noFill/>
                    <a:ln w="9525">
                      <a:noFill/>
                      <a:miter lim="800000"/>
                      <a:headEnd/>
                      <a:tailEnd/>
                    </a:ln>
                  </pic:spPr>
                </pic:pic>
              </a:graphicData>
            </a:graphic>
          </wp:anchor>
        </w:drawing>
      </w:r>
    </w:p>
    <w:p w:rsidR="000D640B" w:rsidRDefault="000D640B" w:rsidP="002A2D1C">
      <w:pPr>
        <w:pStyle w:val="Textoindependiente"/>
        <w:ind w:left="0"/>
        <w:rPr>
          <w:b/>
        </w:rPr>
      </w:pPr>
    </w:p>
    <w:p w:rsidR="000D640B" w:rsidRDefault="000D640B" w:rsidP="002A2D1C">
      <w:pPr>
        <w:pStyle w:val="Textoindependiente"/>
        <w:ind w:left="0"/>
        <w:rPr>
          <w:b/>
        </w:rPr>
      </w:pPr>
    </w:p>
    <w:p w:rsidR="000D640B" w:rsidRDefault="000D640B" w:rsidP="002A2D1C">
      <w:pPr>
        <w:pStyle w:val="Textoindependiente"/>
        <w:ind w:left="0"/>
        <w:rPr>
          <w:b/>
        </w:rPr>
      </w:pPr>
    </w:p>
    <w:p w:rsidR="000D640B" w:rsidRDefault="000D640B" w:rsidP="002A2D1C">
      <w:pPr>
        <w:pStyle w:val="Textoindependiente"/>
        <w:ind w:left="0"/>
        <w:rPr>
          <w:b/>
        </w:rPr>
      </w:pPr>
      <w:r>
        <w:rPr>
          <w:b/>
          <w:noProof/>
        </w:rPr>
        <w:lastRenderedPageBreak/>
        <w:drawing>
          <wp:anchor distT="0" distB="0" distL="114300" distR="114300" simplePos="0" relativeHeight="251633152" behindDoc="1" locked="0" layoutInCell="1" allowOverlap="1">
            <wp:simplePos x="0" y="0"/>
            <wp:positionH relativeFrom="column">
              <wp:posOffset>24765</wp:posOffset>
            </wp:positionH>
            <wp:positionV relativeFrom="paragraph">
              <wp:posOffset>303530</wp:posOffset>
            </wp:positionV>
            <wp:extent cx="4716780" cy="616585"/>
            <wp:effectExtent l="19050" t="0" r="7620" b="0"/>
            <wp:wrapTight wrapText="bothSides">
              <wp:wrapPolygon edited="0">
                <wp:start x="-87" y="0"/>
                <wp:lineTo x="-87" y="20688"/>
                <wp:lineTo x="21635" y="20688"/>
                <wp:lineTo x="21635" y="0"/>
                <wp:lineTo x="-87" y="0"/>
              </wp:wrapPolygon>
            </wp:wrapTight>
            <wp:docPr id="12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3"/>
                    <a:srcRect/>
                    <a:stretch>
                      <a:fillRect/>
                    </a:stretch>
                  </pic:blipFill>
                  <pic:spPr bwMode="auto">
                    <a:xfrm>
                      <a:off x="0" y="0"/>
                      <a:ext cx="4716780" cy="616585"/>
                    </a:xfrm>
                    <a:prstGeom prst="rect">
                      <a:avLst/>
                    </a:prstGeom>
                    <a:noFill/>
                    <a:ln w="9525">
                      <a:noFill/>
                      <a:miter lim="800000"/>
                      <a:headEnd/>
                      <a:tailEnd/>
                    </a:ln>
                  </pic:spPr>
                </pic:pic>
              </a:graphicData>
            </a:graphic>
          </wp:anchor>
        </w:drawing>
      </w:r>
    </w:p>
    <w:p w:rsidR="000D640B" w:rsidRDefault="000D640B" w:rsidP="002A2D1C">
      <w:pPr>
        <w:pStyle w:val="Textoindependiente"/>
        <w:ind w:left="0"/>
        <w:rPr>
          <w:b/>
        </w:rPr>
      </w:pPr>
    </w:p>
    <w:p w:rsidR="000D640B" w:rsidRDefault="000D640B" w:rsidP="002A2D1C">
      <w:pPr>
        <w:pStyle w:val="Textoindependiente"/>
        <w:ind w:left="0"/>
        <w:rPr>
          <w:b/>
        </w:rPr>
      </w:pPr>
    </w:p>
    <w:p w:rsidR="000D640B" w:rsidRDefault="0065018D" w:rsidP="002A2D1C">
      <w:pPr>
        <w:pStyle w:val="Textoindependiente"/>
        <w:ind w:left="0"/>
        <w:rPr>
          <w:b/>
        </w:rPr>
      </w:pPr>
      <w:r>
        <w:rPr>
          <w:b/>
          <w:noProof/>
        </w:rPr>
        <w:drawing>
          <wp:anchor distT="0" distB="0" distL="114300" distR="114300" simplePos="0" relativeHeight="251634176" behindDoc="1" locked="0" layoutInCell="1" allowOverlap="1">
            <wp:simplePos x="0" y="0"/>
            <wp:positionH relativeFrom="column">
              <wp:posOffset>24765</wp:posOffset>
            </wp:positionH>
            <wp:positionV relativeFrom="paragraph">
              <wp:posOffset>128905</wp:posOffset>
            </wp:positionV>
            <wp:extent cx="4733290" cy="2264410"/>
            <wp:effectExtent l="19050" t="0" r="0" b="0"/>
            <wp:wrapTight wrapText="bothSides">
              <wp:wrapPolygon edited="0">
                <wp:start x="-87" y="0"/>
                <wp:lineTo x="-87" y="21443"/>
                <wp:lineTo x="21559" y="21443"/>
                <wp:lineTo x="21559" y="0"/>
                <wp:lineTo x="-87" y="0"/>
              </wp:wrapPolygon>
            </wp:wrapTight>
            <wp:docPr id="12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4"/>
                    <a:srcRect/>
                    <a:stretch>
                      <a:fillRect/>
                    </a:stretch>
                  </pic:blipFill>
                  <pic:spPr bwMode="auto">
                    <a:xfrm>
                      <a:off x="0" y="0"/>
                      <a:ext cx="4733290" cy="2264410"/>
                    </a:xfrm>
                    <a:prstGeom prst="rect">
                      <a:avLst/>
                    </a:prstGeom>
                    <a:noFill/>
                    <a:ln w="9525">
                      <a:noFill/>
                      <a:miter lim="800000"/>
                      <a:headEnd/>
                      <a:tailEnd/>
                    </a:ln>
                  </pic:spPr>
                </pic:pic>
              </a:graphicData>
            </a:graphic>
          </wp:anchor>
        </w:drawing>
      </w:r>
    </w:p>
    <w:p w:rsidR="000D640B" w:rsidRDefault="000D640B" w:rsidP="002A2D1C">
      <w:pPr>
        <w:pStyle w:val="Textoindependiente"/>
        <w:ind w:left="0"/>
        <w:rPr>
          <w:b/>
        </w:rPr>
      </w:pPr>
    </w:p>
    <w:p w:rsidR="000D640B" w:rsidRDefault="000D640B" w:rsidP="002A2D1C">
      <w:pPr>
        <w:pStyle w:val="Textoindependiente"/>
        <w:ind w:left="0"/>
        <w:rPr>
          <w:b/>
        </w:rPr>
      </w:pPr>
    </w:p>
    <w:p w:rsidR="000D640B" w:rsidRDefault="000D640B" w:rsidP="002A2D1C">
      <w:pPr>
        <w:pStyle w:val="Textoindependiente"/>
        <w:ind w:left="0"/>
        <w:rPr>
          <w:b/>
        </w:rPr>
      </w:pPr>
    </w:p>
    <w:p w:rsidR="000D640B" w:rsidRDefault="000D640B" w:rsidP="002A2D1C">
      <w:pPr>
        <w:pStyle w:val="Textoindependiente"/>
        <w:ind w:left="0"/>
        <w:rPr>
          <w:b/>
        </w:rPr>
      </w:pPr>
    </w:p>
    <w:p w:rsidR="000D640B" w:rsidRDefault="000D640B" w:rsidP="002A2D1C">
      <w:pPr>
        <w:pStyle w:val="Textoindependiente"/>
        <w:ind w:left="0"/>
        <w:rPr>
          <w:b/>
        </w:rPr>
      </w:pPr>
    </w:p>
    <w:p w:rsidR="000D640B" w:rsidRDefault="000D640B" w:rsidP="002A2D1C">
      <w:pPr>
        <w:pStyle w:val="Textoindependiente"/>
        <w:ind w:left="0"/>
        <w:rPr>
          <w:b/>
        </w:rPr>
      </w:pPr>
    </w:p>
    <w:p w:rsidR="00D709CA" w:rsidRDefault="00D709CA" w:rsidP="002A2D1C">
      <w:pPr>
        <w:pStyle w:val="Textoindependiente"/>
        <w:ind w:left="0"/>
        <w:rPr>
          <w:b/>
        </w:rPr>
      </w:pPr>
      <w:r w:rsidRPr="00046130">
        <w:rPr>
          <w:b/>
        </w:rPr>
        <w:t>POZO Nº5</w:t>
      </w:r>
    </w:p>
    <w:p w:rsidR="000D640B" w:rsidRDefault="000D640B" w:rsidP="002A2D1C">
      <w:pPr>
        <w:pStyle w:val="Textoindependiente"/>
        <w:ind w:left="0"/>
        <w:rPr>
          <w:b/>
        </w:rPr>
      </w:pPr>
      <w:r>
        <w:rPr>
          <w:b/>
          <w:noProof/>
        </w:rPr>
        <w:drawing>
          <wp:anchor distT="0" distB="0" distL="114300" distR="114300" simplePos="0" relativeHeight="251636224" behindDoc="1" locked="0" layoutInCell="1" allowOverlap="1">
            <wp:simplePos x="0" y="0"/>
            <wp:positionH relativeFrom="column">
              <wp:posOffset>38735</wp:posOffset>
            </wp:positionH>
            <wp:positionV relativeFrom="paragraph">
              <wp:posOffset>172085</wp:posOffset>
            </wp:positionV>
            <wp:extent cx="4688840" cy="2470150"/>
            <wp:effectExtent l="19050" t="0" r="0" b="0"/>
            <wp:wrapTight wrapText="bothSides">
              <wp:wrapPolygon edited="0">
                <wp:start x="-88" y="0"/>
                <wp:lineTo x="-88" y="21489"/>
                <wp:lineTo x="21588" y="21489"/>
                <wp:lineTo x="21588" y="0"/>
                <wp:lineTo x="-88" y="0"/>
              </wp:wrapPolygon>
            </wp:wrapTight>
            <wp:docPr id="12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5"/>
                    <a:srcRect/>
                    <a:stretch>
                      <a:fillRect/>
                    </a:stretch>
                  </pic:blipFill>
                  <pic:spPr bwMode="auto">
                    <a:xfrm>
                      <a:off x="0" y="0"/>
                      <a:ext cx="4688840" cy="2470150"/>
                    </a:xfrm>
                    <a:prstGeom prst="rect">
                      <a:avLst/>
                    </a:prstGeom>
                    <a:noFill/>
                    <a:ln w="9525">
                      <a:noFill/>
                      <a:miter lim="800000"/>
                      <a:headEnd/>
                      <a:tailEnd/>
                    </a:ln>
                  </pic:spPr>
                </pic:pic>
              </a:graphicData>
            </a:graphic>
          </wp:anchor>
        </w:drawing>
      </w:r>
    </w:p>
    <w:p w:rsidR="000D640B" w:rsidRDefault="000D640B" w:rsidP="002A2D1C">
      <w:pPr>
        <w:pStyle w:val="Textoindependiente"/>
        <w:ind w:left="0"/>
        <w:rPr>
          <w:b/>
        </w:rPr>
      </w:pPr>
    </w:p>
    <w:p w:rsidR="002345B1" w:rsidRDefault="002345B1" w:rsidP="00820876">
      <w:pPr>
        <w:pStyle w:val="Textoindependiente"/>
      </w:pPr>
    </w:p>
    <w:p w:rsidR="002345B1" w:rsidRDefault="002345B1" w:rsidP="00820876">
      <w:pPr>
        <w:pStyle w:val="Textoindependiente"/>
      </w:pPr>
    </w:p>
    <w:p w:rsidR="002345B1" w:rsidRDefault="002345B1" w:rsidP="00820876">
      <w:pPr>
        <w:pStyle w:val="Textoindependiente"/>
      </w:pPr>
    </w:p>
    <w:p w:rsidR="00820876" w:rsidRPr="00820876" w:rsidRDefault="00820876" w:rsidP="00820876">
      <w:pPr>
        <w:pStyle w:val="Textoindependiente"/>
      </w:pPr>
    </w:p>
    <w:p w:rsidR="008146EE" w:rsidRDefault="008146EE" w:rsidP="00D709CA">
      <w:pPr>
        <w:pStyle w:val="Textoindependiente"/>
        <w:rPr>
          <w:b/>
        </w:rPr>
      </w:pPr>
    </w:p>
    <w:p w:rsidR="00655D3B" w:rsidRDefault="000D640B" w:rsidP="000D640B">
      <w:pPr>
        <w:pStyle w:val="Textoindependiente"/>
        <w:ind w:left="0"/>
        <w:rPr>
          <w:b/>
        </w:rPr>
      </w:pPr>
      <w:r>
        <w:rPr>
          <w:b/>
          <w:noProof/>
        </w:rPr>
        <w:lastRenderedPageBreak/>
        <w:drawing>
          <wp:anchor distT="0" distB="0" distL="114300" distR="114300" simplePos="0" relativeHeight="251637248" behindDoc="1" locked="0" layoutInCell="1" allowOverlap="1">
            <wp:simplePos x="0" y="0"/>
            <wp:positionH relativeFrom="column">
              <wp:posOffset>38735</wp:posOffset>
            </wp:positionH>
            <wp:positionV relativeFrom="paragraph">
              <wp:posOffset>292735</wp:posOffset>
            </wp:positionV>
            <wp:extent cx="4688840" cy="1337310"/>
            <wp:effectExtent l="19050" t="0" r="0" b="0"/>
            <wp:wrapTight wrapText="bothSides">
              <wp:wrapPolygon edited="0">
                <wp:start x="-88" y="0"/>
                <wp:lineTo x="-88" y="21231"/>
                <wp:lineTo x="21588" y="21231"/>
                <wp:lineTo x="21588" y="0"/>
                <wp:lineTo x="-88" y="0"/>
              </wp:wrapPolygon>
            </wp:wrapTight>
            <wp:docPr id="12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6"/>
                    <a:srcRect/>
                    <a:stretch>
                      <a:fillRect/>
                    </a:stretch>
                  </pic:blipFill>
                  <pic:spPr bwMode="auto">
                    <a:xfrm>
                      <a:off x="0" y="0"/>
                      <a:ext cx="4688840" cy="1337310"/>
                    </a:xfrm>
                    <a:prstGeom prst="rect">
                      <a:avLst/>
                    </a:prstGeom>
                    <a:noFill/>
                    <a:ln w="9525">
                      <a:noFill/>
                      <a:miter lim="800000"/>
                      <a:headEnd/>
                      <a:tailEnd/>
                    </a:ln>
                  </pic:spPr>
                </pic:pic>
              </a:graphicData>
            </a:graphic>
          </wp:anchor>
        </w:drawing>
      </w:r>
    </w:p>
    <w:p w:rsidR="002345B1" w:rsidRDefault="002345B1" w:rsidP="00655D3B">
      <w:pPr>
        <w:pStyle w:val="Textoindependiente"/>
        <w:ind w:left="0"/>
        <w:rPr>
          <w:b/>
        </w:rPr>
      </w:pPr>
    </w:p>
    <w:p w:rsidR="000D640B" w:rsidRDefault="000D640B" w:rsidP="00655D3B">
      <w:pPr>
        <w:pStyle w:val="Textoindependiente"/>
        <w:ind w:left="0"/>
        <w:rPr>
          <w:b/>
        </w:rPr>
      </w:pPr>
    </w:p>
    <w:p w:rsidR="000D640B" w:rsidRDefault="000D640B" w:rsidP="00655D3B">
      <w:pPr>
        <w:pStyle w:val="Textoindependiente"/>
        <w:ind w:left="0"/>
        <w:rPr>
          <w:b/>
        </w:rPr>
      </w:pPr>
    </w:p>
    <w:p w:rsidR="000D640B" w:rsidRDefault="000D640B" w:rsidP="00655D3B">
      <w:pPr>
        <w:pStyle w:val="Textoindependiente"/>
        <w:ind w:left="0"/>
        <w:rPr>
          <w:b/>
        </w:rPr>
      </w:pPr>
    </w:p>
    <w:p w:rsidR="000D640B" w:rsidRDefault="000D640B" w:rsidP="00655D3B">
      <w:pPr>
        <w:pStyle w:val="Textoindependiente"/>
        <w:ind w:left="0"/>
        <w:rPr>
          <w:b/>
        </w:rPr>
      </w:pPr>
      <w:r>
        <w:rPr>
          <w:b/>
          <w:noProof/>
        </w:rPr>
        <w:drawing>
          <wp:anchor distT="0" distB="0" distL="114300" distR="114300" simplePos="0" relativeHeight="251638272" behindDoc="1" locked="0" layoutInCell="1" allowOverlap="1">
            <wp:simplePos x="0" y="0"/>
            <wp:positionH relativeFrom="column">
              <wp:posOffset>38735</wp:posOffset>
            </wp:positionH>
            <wp:positionV relativeFrom="paragraph">
              <wp:posOffset>233680</wp:posOffset>
            </wp:positionV>
            <wp:extent cx="4730115" cy="1664970"/>
            <wp:effectExtent l="19050" t="0" r="0" b="0"/>
            <wp:wrapTight wrapText="bothSides">
              <wp:wrapPolygon edited="0">
                <wp:start x="-87" y="0"/>
                <wp:lineTo x="-87" y="21254"/>
                <wp:lineTo x="21574" y="21254"/>
                <wp:lineTo x="21574" y="0"/>
                <wp:lineTo x="-87" y="0"/>
              </wp:wrapPolygon>
            </wp:wrapTight>
            <wp:docPr id="12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7"/>
                    <a:srcRect/>
                    <a:stretch>
                      <a:fillRect/>
                    </a:stretch>
                  </pic:blipFill>
                  <pic:spPr bwMode="auto">
                    <a:xfrm>
                      <a:off x="0" y="0"/>
                      <a:ext cx="4730115" cy="1664970"/>
                    </a:xfrm>
                    <a:prstGeom prst="rect">
                      <a:avLst/>
                    </a:prstGeom>
                    <a:noFill/>
                    <a:ln w="9525">
                      <a:noFill/>
                      <a:miter lim="800000"/>
                      <a:headEnd/>
                      <a:tailEnd/>
                    </a:ln>
                  </pic:spPr>
                </pic:pic>
              </a:graphicData>
            </a:graphic>
          </wp:anchor>
        </w:drawing>
      </w:r>
    </w:p>
    <w:p w:rsidR="000D640B" w:rsidRDefault="000D640B" w:rsidP="00655D3B">
      <w:pPr>
        <w:pStyle w:val="Textoindependiente"/>
        <w:ind w:left="0"/>
        <w:rPr>
          <w:b/>
        </w:rPr>
      </w:pPr>
    </w:p>
    <w:p w:rsidR="000D640B" w:rsidRDefault="000D640B" w:rsidP="00655D3B">
      <w:pPr>
        <w:pStyle w:val="Textoindependiente"/>
        <w:ind w:left="0"/>
        <w:rPr>
          <w:b/>
        </w:rPr>
      </w:pPr>
    </w:p>
    <w:p w:rsidR="000D640B" w:rsidRDefault="000D640B" w:rsidP="00655D3B">
      <w:pPr>
        <w:pStyle w:val="Textoindependiente"/>
        <w:ind w:left="0"/>
        <w:rPr>
          <w:b/>
        </w:rPr>
      </w:pPr>
    </w:p>
    <w:p w:rsidR="000D640B" w:rsidRDefault="000D640B" w:rsidP="00655D3B">
      <w:pPr>
        <w:pStyle w:val="Textoindependiente"/>
        <w:ind w:left="0"/>
        <w:rPr>
          <w:b/>
        </w:rPr>
      </w:pPr>
    </w:p>
    <w:p w:rsidR="000D640B" w:rsidRDefault="000D640B" w:rsidP="00655D3B">
      <w:pPr>
        <w:pStyle w:val="Textoindependiente"/>
        <w:ind w:left="0"/>
        <w:rPr>
          <w:b/>
        </w:rPr>
      </w:pPr>
    </w:p>
    <w:p w:rsidR="000D640B" w:rsidRDefault="000D640B" w:rsidP="00655D3B">
      <w:pPr>
        <w:pStyle w:val="Textoindependiente"/>
        <w:ind w:left="0"/>
        <w:rPr>
          <w:b/>
        </w:rPr>
      </w:pPr>
      <w:r>
        <w:rPr>
          <w:b/>
          <w:noProof/>
        </w:rPr>
        <w:drawing>
          <wp:anchor distT="0" distB="0" distL="114300" distR="114300" simplePos="0" relativeHeight="251639296" behindDoc="1" locked="0" layoutInCell="1" allowOverlap="1">
            <wp:simplePos x="0" y="0"/>
            <wp:positionH relativeFrom="column">
              <wp:posOffset>38735</wp:posOffset>
            </wp:positionH>
            <wp:positionV relativeFrom="paragraph">
              <wp:posOffset>144145</wp:posOffset>
            </wp:positionV>
            <wp:extent cx="4634230" cy="2005965"/>
            <wp:effectExtent l="19050" t="0" r="0" b="0"/>
            <wp:wrapTight wrapText="bothSides">
              <wp:wrapPolygon edited="0">
                <wp:start x="-89" y="0"/>
                <wp:lineTo x="-89" y="21333"/>
                <wp:lineTo x="21576" y="21333"/>
                <wp:lineTo x="21576" y="0"/>
                <wp:lineTo x="-89" y="0"/>
              </wp:wrapPolygon>
            </wp:wrapTight>
            <wp:docPr id="12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8"/>
                    <a:srcRect/>
                    <a:stretch>
                      <a:fillRect/>
                    </a:stretch>
                  </pic:blipFill>
                  <pic:spPr bwMode="auto">
                    <a:xfrm>
                      <a:off x="0" y="0"/>
                      <a:ext cx="4634230" cy="2005965"/>
                    </a:xfrm>
                    <a:prstGeom prst="rect">
                      <a:avLst/>
                    </a:prstGeom>
                    <a:noFill/>
                    <a:ln w="9525">
                      <a:noFill/>
                      <a:miter lim="800000"/>
                      <a:headEnd/>
                      <a:tailEnd/>
                    </a:ln>
                  </pic:spPr>
                </pic:pic>
              </a:graphicData>
            </a:graphic>
          </wp:anchor>
        </w:drawing>
      </w:r>
    </w:p>
    <w:p w:rsidR="000D640B" w:rsidRDefault="000D640B" w:rsidP="00655D3B">
      <w:pPr>
        <w:pStyle w:val="Textoindependiente"/>
        <w:ind w:left="0"/>
        <w:rPr>
          <w:b/>
        </w:rPr>
      </w:pPr>
    </w:p>
    <w:p w:rsidR="000D640B" w:rsidRDefault="000D640B" w:rsidP="00655D3B">
      <w:pPr>
        <w:pStyle w:val="Textoindependiente"/>
        <w:ind w:left="0"/>
        <w:rPr>
          <w:b/>
        </w:rPr>
      </w:pPr>
    </w:p>
    <w:p w:rsidR="000D640B" w:rsidRDefault="000D640B" w:rsidP="00655D3B">
      <w:pPr>
        <w:pStyle w:val="Textoindependiente"/>
        <w:ind w:left="0"/>
        <w:rPr>
          <w:b/>
        </w:rPr>
      </w:pPr>
    </w:p>
    <w:p w:rsidR="000D640B" w:rsidRDefault="000D640B" w:rsidP="00655D3B">
      <w:pPr>
        <w:pStyle w:val="Textoindependiente"/>
        <w:ind w:left="0"/>
        <w:rPr>
          <w:b/>
        </w:rPr>
      </w:pPr>
    </w:p>
    <w:p w:rsidR="000D640B" w:rsidRDefault="000D640B" w:rsidP="00655D3B">
      <w:pPr>
        <w:pStyle w:val="Textoindependiente"/>
        <w:ind w:left="0"/>
        <w:rPr>
          <w:b/>
        </w:rPr>
      </w:pPr>
    </w:p>
    <w:p w:rsidR="000D640B" w:rsidRDefault="000D640B" w:rsidP="00655D3B">
      <w:pPr>
        <w:pStyle w:val="Textoindependiente"/>
        <w:ind w:left="0"/>
        <w:rPr>
          <w:b/>
        </w:rPr>
      </w:pPr>
    </w:p>
    <w:p w:rsidR="000D640B" w:rsidRDefault="000D640B" w:rsidP="00655D3B">
      <w:pPr>
        <w:pStyle w:val="Textoindependiente"/>
        <w:ind w:left="0"/>
        <w:rPr>
          <w:b/>
        </w:rPr>
      </w:pPr>
      <w:r>
        <w:rPr>
          <w:b/>
          <w:noProof/>
        </w:rPr>
        <w:lastRenderedPageBreak/>
        <w:drawing>
          <wp:anchor distT="0" distB="0" distL="114300" distR="114300" simplePos="0" relativeHeight="251640320" behindDoc="1" locked="0" layoutInCell="1" allowOverlap="1">
            <wp:simplePos x="0" y="0"/>
            <wp:positionH relativeFrom="column">
              <wp:posOffset>52705</wp:posOffset>
            </wp:positionH>
            <wp:positionV relativeFrom="paragraph">
              <wp:posOffset>156210</wp:posOffset>
            </wp:positionV>
            <wp:extent cx="4634230" cy="1036955"/>
            <wp:effectExtent l="19050" t="0" r="0" b="0"/>
            <wp:wrapTight wrapText="bothSides">
              <wp:wrapPolygon edited="0">
                <wp:start x="-89" y="0"/>
                <wp:lineTo x="-89" y="21031"/>
                <wp:lineTo x="21576" y="21031"/>
                <wp:lineTo x="21576" y="0"/>
                <wp:lineTo x="-89" y="0"/>
              </wp:wrapPolygon>
            </wp:wrapTight>
            <wp:docPr id="12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9"/>
                    <a:srcRect/>
                    <a:stretch>
                      <a:fillRect/>
                    </a:stretch>
                  </pic:blipFill>
                  <pic:spPr bwMode="auto">
                    <a:xfrm>
                      <a:off x="0" y="0"/>
                      <a:ext cx="4634230" cy="1036955"/>
                    </a:xfrm>
                    <a:prstGeom prst="rect">
                      <a:avLst/>
                    </a:prstGeom>
                    <a:noFill/>
                    <a:ln w="9525">
                      <a:noFill/>
                      <a:miter lim="800000"/>
                      <a:headEnd/>
                      <a:tailEnd/>
                    </a:ln>
                  </pic:spPr>
                </pic:pic>
              </a:graphicData>
            </a:graphic>
          </wp:anchor>
        </w:drawing>
      </w:r>
    </w:p>
    <w:p w:rsidR="000D640B" w:rsidRDefault="000D640B" w:rsidP="00655D3B">
      <w:pPr>
        <w:pStyle w:val="Textoindependiente"/>
        <w:ind w:left="0"/>
        <w:rPr>
          <w:b/>
        </w:rPr>
      </w:pPr>
    </w:p>
    <w:p w:rsidR="000D640B" w:rsidRDefault="000D640B" w:rsidP="00655D3B">
      <w:pPr>
        <w:pStyle w:val="Textoindependiente"/>
        <w:ind w:left="0"/>
        <w:rPr>
          <w:b/>
        </w:rPr>
      </w:pPr>
    </w:p>
    <w:p w:rsidR="000D640B" w:rsidRDefault="000D640B" w:rsidP="00655D3B">
      <w:pPr>
        <w:pStyle w:val="Textoindependiente"/>
        <w:ind w:left="0"/>
        <w:rPr>
          <w:b/>
        </w:rPr>
      </w:pPr>
    </w:p>
    <w:p w:rsidR="00D709CA" w:rsidRDefault="002345B1" w:rsidP="00655D3B">
      <w:pPr>
        <w:pStyle w:val="Textoindependiente"/>
        <w:ind w:left="0"/>
        <w:rPr>
          <w:b/>
        </w:rPr>
      </w:pPr>
      <w:r>
        <w:rPr>
          <w:b/>
          <w:noProof/>
        </w:rPr>
        <w:drawing>
          <wp:anchor distT="0" distB="0" distL="114300" distR="114300" simplePos="0" relativeHeight="251641344" behindDoc="1" locked="0" layoutInCell="1" allowOverlap="1">
            <wp:simplePos x="0" y="0"/>
            <wp:positionH relativeFrom="column">
              <wp:posOffset>52705</wp:posOffset>
            </wp:positionH>
            <wp:positionV relativeFrom="paragraph">
              <wp:posOffset>414655</wp:posOffset>
            </wp:positionV>
            <wp:extent cx="4675505" cy="1200785"/>
            <wp:effectExtent l="19050" t="0" r="0" b="0"/>
            <wp:wrapTight wrapText="bothSides">
              <wp:wrapPolygon edited="0">
                <wp:start x="-88" y="0"/>
                <wp:lineTo x="-88" y="21246"/>
                <wp:lineTo x="21562" y="21246"/>
                <wp:lineTo x="21562" y="0"/>
                <wp:lineTo x="-88" y="0"/>
              </wp:wrapPolygon>
            </wp:wrapTight>
            <wp:docPr id="11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0"/>
                    <a:srcRect/>
                    <a:stretch>
                      <a:fillRect/>
                    </a:stretch>
                  </pic:blipFill>
                  <pic:spPr bwMode="auto">
                    <a:xfrm>
                      <a:off x="0" y="0"/>
                      <a:ext cx="4675505" cy="1200785"/>
                    </a:xfrm>
                    <a:prstGeom prst="rect">
                      <a:avLst/>
                    </a:prstGeom>
                    <a:noFill/>
                    <a:ln w="9525">
                      <a:noFill/>
                      <a:miter lim="800000"/>
                      <a:headEnd/>
                      <a:tailEnd/>
                    </a:ln>
                  </pic:spPr>
                </pic:pic>
              </a:graphicData>
            </a:graphic>
          </wp:anchor>
        </w:drawing>
      </w:r>
      <w:r w:rsidR="00D709CA" w:rsidRPr="00046130">
        <w:rPr>
          <w:b/>
        </w:rPr>
        <w:t>POZO Nº6</w:t>
      </w:r>
    </w:p>
    <w:p w:rsidR="000D640B" w:rsidRDefault="000D640B" w:rsidP="00655D3B">
      <w:pPr>
        <w:pStyle w:val="Textoindependiente"/>
        <w:ind w:left="0"/>
        <w:rPr>
          <w:b/>
        </w:rPr>
      </w:pPr>
    </w:p>
    <w:p w:rsidR="000D640B" w:rsidRDefault="000D640B" w:rsidP="00655D3B">
      <w:pPr>
        <w:pStyle w:val="Textoindependiente"/>
        <w:ind w:left="0"/>
        <w:rPr>
          <w:b/>
        </w:rPr>
      </w:pPr>
    </w:p>
    <w:p w:rsidR="000D640B" w:rsidRDefault="000D640B" w:rsidP="00655D3B">
      <w:pPr>
        <w:pStyle w:val="Textoindependiente"/>
        <w:ind w:left="0"/>
        <w:rPr>
          <w:b/>
        </w:rPr>
      </w:pPr>
    </w:p>
    <w:p w:rsidR="00D709CA" w:rsidRDefault="000D640B" w:rsidP="000D640B">
      <w:pPr>
        <w:pStyle w:val="Textoindependiente"/>
        <w:ind w:left="0"/>
      </w:pPr>
      <w:r>
        <w:rPr>
          <w:noProof/>
        </w:rPr>
        <w:drawing>
          <wp:anchor distT="0" distB="0" distL="114300" distR="114300" simplePos="0" relativeHeight="251642368" behindDoc="1" locked="0" layoutInCell="1" allowOverlap="1">
            <wp:simplePos x="0" y="0"/>
            <wp:positionH relativeFrom="column">
              <wp:posOffset>52705</wp:posOffset>
            </wp:positionH>
            <wp:positionV relativeFrom="paragraph">
              <wp:posOffset>277495</wp:posOffset>
            </wp:positionV>
            <wp:extent cx="4675505" cy="1200785"/>
            <wp:effectExtent l="19050" t="0" r="0" b="0"/>
            <wp:wrapTight wrapText="bothSides">
              <wp:wrapPolygon edited="0">
                <wp:start x="-88" y="0"/>
                <wp:lineTo x="-88" y="21246"/>
                <wp:lineTo x="21562" y="21246"/>
                <wp:lineTo x="21562" y="0"/>
                <wp:lineTo x="-88" y="0"/>
              </wp:wrapPolygon>
            </wp:wrapTight>
            <wp:docPr id="12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1"/>
                    <a:srcRect/>
                    <a:stretch>
                      <a:fillRect/>
                    </a:stretch>
                  </pic:blipFill>
                  <pic:spPr bwMode="auto">
                    <a:xfrm>
                      <a:off x="0" y="0"/>
                      <a:ext cx="4675505" cy="1200785"/>
                    </a:xfrm>
                    <a:prstGeom prst="rect">
                      <a:avLst/>
                    </a:prstGeom>
                    <a:noFill/>
                    <a:ln w="9525">
                      <a:noFill/>
                      <a:miter lim="800000"/>
                      <a:headEnd/>
                      <a:tailEnd/>
                    </a:ln>
                  </pic:spPr>
                </pic:pic>
              </a:graphicData>
            </a:graphic>
          </wp:anchor>
        </w:drawing>
      </w:r>
    </w:p>
    <w:p w:rsidR="000D640B" w:rsidRDefault="000D640B" w:rsidP="00D709CA">
      <w:pPr>
        <w:pStyle w:val="Textoindependiente"/>
      </w:pPr>
    </w:p>
    <w:p w:rsidR="000D640B" w:rsidRDefault="000D640B" w:rsidP="00D709CA">
      <w:pPr>
        <w:pStyle w:val="Textoindependiente"/>
      </w:pPr>
    </w:p>
    <w:p w:rsidR="000D640B" w:rsidRDefault="000D640B" w:rsidP="000D640B">
      <w:pPr>
        <w:pStyle w:val="Textoindependiente"/>
        <w:ind w:left="0"/>
      </w:pPr>
      <w:r>
        <w:rPr>
          <w:noProof/>
        </w:rPr>
        <w:drawing>
          <wp:anchor distT="0" distB="0" distL="114300" distR="114300" simplePos="0" relativeHeight="251645440" behindDoc="1" locked="0" layoutInCell="1" allowOverlap="1">
            <wp:simplePos x="0" y="0"/>
            <wp:positionH relativeFrom="column">
              <wp:posOffset>-4781550</wp:posOffset>
            </wp:positionH>
            <wp:positionV relativeFrom="paragraph">
              <wp:posOffset>335280</wp:posOffset>
            </wp:positionV>
            <wp:extent cx="4675505" cy="750570"/>
            <wp:effectExtent l="19050" t="0" r="0" b="0"/>
            <wp:wrapTight wrapText="bothSides">
              <wp:wrapPolygon edited="0">
                <wp:start x="-88" y="0"/>
                <wp:lineTo x="-88" y="20832"/>
                <wp:lineTo x="21562" y="20832"/>
                <wp:lineTo x="21562" y="0"/>
                <wp:lineTo x="-88" y="0"/>
              </wp:wrapPolygon>
            </wp:wrapTight>
            <wp:docPr id="11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42"/>
                    <a:srcRect/>
                    <a:stretch>
                      <a:fillRect/>
                    </a:stretch>
                  </pic:blipFill>
                  <pic:spPr bwMode="auto">
                    <a:xfrm>
                      <a:off x="0" y="0"/>
                      <a:ext cx="4675505" cy="750570"/>
                    </a:xfrm>
                    <a:prstGeom prst="rect">
                      <a:avLst/>
                    </a:prstGeom>
                    <a:noFill/>
                    <a:ln w="9525">
                      <a:noFill/>
                      <a:miter lim="800000"/>
                      <a:headEnd/>
                      <a:tailEnd/>
                    </a:ln>
                  </pic:spPr>
                </pic:pic>
              </a:graphicData>
            </a:graphic>
          </wp:anchor>
        </w:drawing>
      </w:r>
    </w:p>
    <w:p w:rsidR="000D640B" w:rsidRDefault="000D640B" w:rsidP="00D709CA">
      <w:pPr>
        <w:pStyle w:val="Textoindependiente"/>
      </w:pPr>
    </w:p>
    <w:p w:rsidR="000D640B" w:rsidRDefault="000D640B" w:rsidP="000D640B">
      <w:pPr>
        <w:pStyle w:val="Textoindependiente"/>
        <w:ind w:left="0"/>
      </w:pPr>
      <w:r>
        <w:rPr>
          <w:noProof/>
        </w:rPr>
        <w:drawing>
          <wp:anchor distT="0" distB="0" distL="114300" distR="114300" simplePos="0" relativeHeight="251643392" behindDoc="1" locked="0" layoutInCell="1" allowOverlap="1">
            <wp:simplePos x="0" y="0"/>
            <wp:positionH relativeFrom="column">
              <wp:posOffset>-4781550</wp:posOffset>
            </wp:positionH>
            <wp:positionV relativeFrom="paragraph">
              <wp:posOffset>478155</wp:posOffset>
            </wp:positionV>
            <wp:extent cx="4675505" cy="1186815"/>
            <wp:effectExtent l="19050" t="0" r="0" b="0"/>
            <wp:wrapTight wrapText="bothSides">
              <wp:wrapPolygon edited="0">
                <wp:start x="-88" y="0"/>
                <wp:lineTo x="-88" y="21149"/>
                <wp:lineTo x="21562" y="21149"/>
                <wp:lineTo x="21562" y="0"/>
                <wp:lineTo x="-88" y="0"/>
              </wp:wrapPolygon>
            </wp:wrapTight>
            <wp:docPr id="11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3"/>
                    <a:srcRect/>
                    <a:stretch>
                      <a:fillRect/>
                    </a:stretch>
                  </pic:blipFill>
                  <pic:spPr bwMode="auto">
                    <a:xfrm>
                      <a:off x="0" y="0"/>
                      <a:ext cx="4675505" cy="1186815"/>
                    </a:xfrm>
                    <a:prstGeom prst="rect">
                      <a:avLst/>
                    </a:prstGeom>
                    <a:noFill/>
                    <a:ln w="9525">
                      <a:noFill/>
                      <a:miter lim="800000"/>
                      <a:headEnd/>
                      <a:tailEnd/>
                    </a:ln>
                  </pic:spPr>
                </pic:pic>
              </a:graphicData>
            </a:graphic>
          </wp:anchor>
        </w:drawing>
      </w:r>
    </w:p>
    <w:p w:rsidR="000D640B" w:rsidRDefault="000D640B" w:rsidP="00D709CA">
      <w:pPr>
        <w:pStyle w:val="Textoindependiente"/>
      </w:pPr>
    </w:p>
    <w:p w:rsidR="00D709CA" w:rsidRDefault="00D709CA" w:rsidP="00D709CA">
      <w:pPr>
        <w:pStyle w:val="Textoindependiente"/>
      </w:pPr>
    </w:p>
    <w:p w:rsidR="00D709CA" w:rsidRDefault="00D709CA" w:rsidP="00D709CA">
      <w:pPr>
        <w:pStyle w:val="Textoindependiente"/>
      </w:pPr>
    </w:p>
    <w:p w:rsidR="000D640B" w:rsidRDefault="000D640B" w:rsidP="00D709CA">
      <w:pPr>
        <w:pStyle w:val="Textoindependiente"/>
      </w:pPr>
    </w:p>
    <w:p w:rsidR="000D640B" w:rsidRDefault="00AC3C25" w:rsidP="00AC3C25">
      <w:pPr>
        <w:pStyle w:val="Textoindependiente"/>
        <w:ind w:left="0"/>
      </w:pPr>
      <w:r>
        <w:rPr>
          <w:noProof/>
        </w:rPr>
        <w:lastRenderedPageBreak/>
        <w:drawing>
          <wp:anchor distT="0" distB="0" distL="114300" distR="114300" simplePos="0" relativeHeight="251646464" behindDoc="1" locked="0" layoutInCell="1" allowOverlap="1">
            <wp:simplePos x="0" y="0"/>
            <wp:positionH relativeFrom="column">
              <wp:posOffset>52705</wp:posOffset>
            </wp:positionH>
            <wp:positionV relativeFrom="paragraph">
              <wp:posOffset>156210</wp:posOffset>
            </wp:positionV>
            <wp:extent cx="4675505" cy="1323340"/>
            <wp:effectExtent l="19050" t="0" r="0" b="0"/>
            <wp:wrapTight wrapText="bothSides">
              <wp:wrapPolygon edited="0">
                <wp:start x="-88" y="0"/>
                <wp:lineTo x="-88" y="21144"/>
                <wp:lineTo x="21562" y="21144"/>
                <wp:lineTo x="21562" y="0"/>
                <wp:lineTo x="-88" y="0"/>
              </wp:wrapPolygon>
            </wp:wrapTight>
            <wp:docPr id="11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4"/>
                    <a:srcRect/>
                    <a:stretch>
                      <a:fillRect/>
                    </a:stretch>
                  </pic:blipFill>
                  <pic:spPr bwMode="auto">
                    <a:xfrm>
                      <a:off x="0" y="0"/>
                      <a:ext cx="4675505" cy="1323340"/>
                    </a:xfrm>
                    <a:prstGeom prst="rect">
                      <a:avLst/>
                    </a:prstGeom>
                    <a:noFill/>
                    <a:ln w="9525">
                      <a:noFill/>
                      <a:miter lim="800000"/>
                      <a:headEnd/>
                      <a:tailEnd/>
                    </a:ln>
                  </pic:spPr>
                </pic:pic>
              </a:graphicData>
            </a:graphic>
          </wp:anchor>
        </w:drawing>
      </w:r>
    </w:p>
    <w:p w:rsidR="000D640B" w:rsidRDefault="000D640B" w:rsidP="00D709CA">
      <w:pPr>
        <w:pStyle w:val="Textoindependiente"/>
        <w:rPr>
          <w:noProof/>
        </w:rPr>
      </w:pPr>
    </w:p>
    <w:p w:rsidR="000D640B" w:rsidRDefault="000D640B" w:rsidP="00D709CA">
      <w:pPr>
        <w:pStyle w:val="Textoindependiente"/>
        <w:rPr>
          <w:noProof/>
        </w:rPr>
      </w:pPr>
    </w:p>
    <w:p w:rsidR="000D640B" w:rsidRDefault="000D640B" w:rsidP="00D709CA">
      <w:pPr>
        <w:pStyle w:val="Textoindependiente"/>
        <w:rPr>
          <w:noProof/>
        </w:rPr>
      </w:pPr>
    </w:p>
    <w:p w:rsidR="000D640B" w:rsidRDefault="00AC3C25" w:rsidP="00AC3C25">
      <w:pPr>
        <w:pStyle w:val="Textoindependiente"/>
        <w:ind w:left="0"/>
        <w:rPr>
          <w:noProof/>
        </w:rPr>
      </w:pPr>
      <w:r>
        <w:rPr>
          <w:noProof/>
        </w:rPr>
        <w:drawing>
          <wp:anchor distT="0" distB="0" distL="114300" distR="114300" simplePos="0" relativeHeight="251644416" behindDoc="1" locked="0" layoutInCell="1" allowOverlap="1">
            <wp:simplePos x="0" y="0"/>
            <wp:positionH relativeFrom="column">
              <wp:posOffset>52705</wp:posOffset>
            </wp:positionH>
            <wp:positionV relativeFrom="paragraph">
              <wp:posOffset>264795</wp:posOffset>
            </wp:positionV>
            <wp:extent cx="4675505" cy="2579370"/>
            <wp:effectExtent l="19050" t="0" r="0" b="0"/>
            <wp:wrapTight wrapText="bothSides">
              <wp:wrapPolygon edited="0">
                <wp:start x="-88" y="0"/>
                <wp:lineTo x="-88" y="21377"/>
                <wp:lineTo x="21562" y="21377"/>
                <wp:lineTo x="21562" y="0"/>
                <wp:lineTo x="-88" y="0"/>
              </wp:wrapPolygon>
            </wp:wrapTight>
            <wp:docPr id="115"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45"/>
                    <a:srcRect/>
                    <a:stretch>
                      <a:fillRect/>
                    </a:stretch>
                  </pic:blipFill>
                  <pic:spPr bwMode="auto">
                    <a:xfrm>
                      <a:off x="0" y="0"/>
                      <a:ext cx="4675505" cy="2579370"/>
                    </a:xfrm>
                    <a:prstGeom prst="rect">
                      <a:avLst/>
                    </a:prstGeom>
                    <a:noFill/>
                    <a:ln w="9525">
                      <a:noFill/>
                      <a:miter lim="800000"/>
                      <a:headEnd/>
                      <a:tailEnd/>
                    </a:ln>
                  </pic:spPr>
                </pic:pic>
              </a:graphicData>
            </a:graphic>
          </wp:anchor>
        </w:drawing>
      </w:r>
    </w:p>
    <w:p w:rsidR="000D640B" w:rsidRDefault="000D640B" w:rsidP="00D709CA">
      <w:pPr>
        <w:pStyle w:val="Textoindependiente"/>
        <w:rPr>
          <w:noProof/>
        </w:rPr>
      </w:pPr>
    </w:p>
    <w:p w:rsidR="000D640B" w:rsidRDefault="000D640B" w:rsidP="00D709CA">
      <w:pPr>
        <w:pStyle w:val="Textoindependiente"/>
        <w:rPr>
          <w:noProof/>
        </w:rPr>
      </w:pPr>
    </w:p>
    <w:p w:rsidR="000D640B" w:rsidRDefault="000D640B" w:rsidP="00D709CA">
      <w:pPr>
        <w:pStyle w:val="Textoindependiente"/>
        <w:rPr>
          <w:noProof/>
        </w:rPr>
      </w:pPr>
    </w:p>
    <w:p w:rsidR="000D640B" w:rsidRDefault="000D640B" w:rsidP="00D709CA">
      <w:pPr>
        <w:pStyle w:val="Textoindependiente"/>
        <w:rPr>
          <w:noProof/>
        </w:rPr>
      </w:pPr>
    </w:p>
    <w:p w:rsidR="000D640B" w:rsidRDefault="000D640B" w:rsidP="00D709CA">
      <w:pPr>
        <w:pStyle w:val="Textoindependiente"/>
        <w:rPr>
          <w:noProof/>
        </w:rPr>
      </w:pPr>
    </w:p>
    <w:p w:rsidR="00AC3C25" w:rsidRDefault="00AC3C25" w:rsidP="00D709CA">
      <w:pPr>
        <w:pStyle w:val="Textoindependiente"/>
        <w:rPr>
          <w:noProof/>
        </w:rPr>
      </w:pPr>
    </w:p>
    <w:p w:rsidR="00AC3C25" w:rsidRDefault="00AC3C25" w:rsidP="00D709CA">
      <w:pPr>
        <w:pStyle w:val="Textoindependiente"/>
        <w:rPr>
          <w:noProof/>
        </w:rPr>
      </w:pPr>
    </w:p>
    <w:p w:rsidR="00D709CA" w:rsidRDefault="006830C1" w:rsidP="00D709CA">
      <w:pPr>
        <w:pStyle w:val="Textoindependiente"/>
      </w:pPr>
      <w:r>
        <w:rPr>
          <w:noProof/>
        </w:rPr>
        <w:drawing>
          <wp:anchor distT="0" distB="0" distL="114300" distR="114300" simplePos="0" relativeHeight="251648512" behindDoc="1" locked="0" layoutInCell="1" allowOverlap="1">
            <wp:simplePos x="0" y="0"/>
            <wp:positionH relativeFrom="column">
              <wp:posOffset>67310</wp:posOffset>
            </wp:positionH>
            <wp:positionV relativeFrom="paragraph">
              <wp:posOffset>133350</wp:posOffset>
            </wp:positionV>
            <wp:extent cx="4690745" cy="861060"/>
            <wp:effectExtent l="19050" t="0" r="0" b="0"/>
            <wp:wrapTight wrapText="bothSides">
              <wp:wrapPolygon edited="0">
                <wp:start x="-88" y="0"/>
                <wp:lineTo x="-88" y="21027"/>
                <wp:lineTo x="21580" y="21027"/>
                <wp:lineTo x="21580" y="0"/>
                <wp:lineTo x="-88" y="0"/>
              </wp:wrapPolygon>
            </wp:wrapTight>
            <wp:docPr id="113"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6"/>
                    <a:srcRect/>
                    <a:stretch>
                      <a:fillRect/>
                    </a:stretch>
                  </pic:blipFill>
                  <pic:spPr bwMode="auto">
                    <a:xfrm>
                      <a:off x="0" y="0"/>
                      <a:ext cx="4690745" cy="861060"/>
                    </a:xfrm>
                    <a:prstGeom prst="rect">
                      <a:avLst/>
                    </a:prstGeom>
                    <a:noFill/>
                    <a:ln w="9525">
                      <a:noFill/>
                      <a:miter lim="800000"/>
                      <a:headEnd/>
                      <a:tailEnd/>
                    </a:ln>
                  </pic:spPr>
                </pic:pic>
              </a:graphicData>
            </a:graphic>
          </wp:anchor>
        </w:drawing>
      </w:r>
    </w:p>
    <w:p w:rsidR="000D640B" w:rsidRDefault="000D640B" w:rsidP="00D709CA">
      <w:pPr>
        <w:pStyle w:val="Textoindependiente"/>
      </w:pPr>
    </w:p>
    <w:p w:rsidR="00AC3C25" w:rsidRDefault="00AC3C25" w:rsidP="00D709CA">
      <w:pPr>
        <w:pStyle w:val="Textoindependiente"/>
      </w:pPr>
    </w:p>
    <w:p w:rsidR="00AC3C25" w:rsidRDefault="00AC3C25" w:rsidP="00D709CA">
      <w:pPr>
        <w:pStyle w:val="Textoindependiente"/>
      </w:pPr>
    </w:p>
    <w:p w:rsidR="00AC3C25" w:rsidRDefault="00AC3C25" w:rsidP="00D709CA">
      <w:pPr>
        <w:pStyle w:val="Textoindependiente"/>
      </w:pPr>
    </w:p>
    <w:p w:rsidR="00AC3C25" w:rsidRDefault="00AC3C25" w:rsidP="00D709CA">
      <w:pPr>
        <w:pStyle w:val="Textoindependiente"/>
      </w:pPr>
    </w:p>
    <w:p w:rsidR="00D709CA" w:rsidRDefault="006830C1" w:rsidP="00D709CA">
      <w:pPr>
        <w:pStyle w:val="Textoindependiente"/>
      </w:pPr>
      <w:r>
        <w:rPr>
          <w:noProof/>
        </w:rPr>
        <w:lastRenderedPageBreak/>
        <w:drawing>
          <wp:anchor distT="0" distB="0" distL="114300" distR="114300" simplePos="0" relativeHeight="251649536" behindDoc="1" locked="0" layoutInCell="1" allowOverlap="1">
            <wp:simplePos x="0" y="0"/>
            <wp:positionH relativeFrom="column">
              <wp:posOffset>67310</wp:posOffset>
            </wp:positionH>
            <wp:positionV relativeFrom="paragraph">
              <wp:posOffset>79375</wp:posOffset>
            </wp:positionV>
            <wp:extent cx="4690745" cy="2296160"/>
            <wp:effectExtent l="19050" t="0" r="0" b="0"/>
            <wp:wrapTight wrapText="bothSides">
              <wp:wrapPolygon edited="0">
                <wp:start x="-88" y="0"/>
                <wp:lineTo x="-88" y="21504"/>
                <wp:lineTo x="21580" y="21504"/>
                <wp:lineTo x="21580" y="0"/>
                <wp:lineTo x="-88" y="0"/>
              </wp:wrapPolygon>
            </wp:wrapTight>
            <wp:docPr id="11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7"/>
                    <a:srcRect/>
                    <a:stretch>
                      <a:fillRect/>
                    </a:stretch>
                  </pic:blipFill>
                  <pic:spPr bwMode="auto">
                    <a:xfrm>
                      <a:off x="0" y="0"/>
                      <a:ext cx="4690745" cy="2296160"/>
                    </a:xfrm>
                    <a:prstGeom prst="rect">
                      <a:avLst/>
                    </a:prstGeom>
                    <a:noFill/>
                    <a:ln w="9525">
                      <a:noFill/>
                      <a:miter lim="800000"/>
                      <a:headEnd/>
                      <a:tailEnd/>
                    </a:ln>
                  </pic:spPr>
                </pic:pic>
              </a:graphicData>
            </a:graphic>
          </wp:anchor>
        </w:drawing>
      </w:r>
    </w:p>
    <w:p w:rsidR="00085E6C" w:rsidRDefault="00085E6C" w:rsidP="00D709CA">
      <w:pPr>
        <w:pStyle w:val="Textoindependiente"/>
      </w:pPr>
    </w:p>
    <w:p w:rsidR="00085E6C" w:rsidRDefault="00085E6C" w:rsidP="00D709CA">
      <w:pPr>
        <w:pStyle w:val="Textoindependiente"/>
      </w:pPr>
    </w:p>
    <w:p w:rsidR="00085E6C" w:rsidRDefault="00085E6C" w:rsidP="00D709CA">
      <w:pPr>
        <w:pStyle w:val="Textoindependiente"/>
      </w:pPr>
    </w:p>
    <w:p w:rsidR="00085E6C" w:rsidRDefault="00085E6C" w:rsidP="00D709CA">
      <w:pPr>
        <w:pStyle w:val="Textoindependiente"/>
      </w:pPr>
    </w:p>
    <w:p w:rsidR="00085E6C" w:rsidRDefault="00085E6C" w:rsidP="00D709CA">
      <w:pPr>
        <w:pStyle w:val="Textoindependiente"/>
      </w:pPr>
    </w:p>
    <w:p w:rsidR="00085E6C" w:rsidRDefault="00085E6C" w:rsidP="00D709CA">
      <w:pPr>
        <w:pStyle w:val="Textoindependiente"/>
      </w:pPr>
    </w:p>
    <w:p w:rsidR="00085E6C" w:rsidRDefault="00085E6C" w:rsidP="00D709CA">
      <w:pPr>
        <w:pStyle w:val="Textoindependiente"/>
      </w:pPr>
    </w:p>
    <w:p w:rsidR="00085E6C" w:rsidRDefault="00085E6C" w:rsidP="00D709CA">
      <w:pPr>
        <w:pStyle w:val="Textoindependiente"/>
      </w:pPr>
    </w:p>
    <w:p w:rsidR="00D709CA" w:rsidRDefault="00A343BA" w:rsidP="006830C1">
      <w:pPr>
        <w:pStyle w:val="SUBTITULOTESIS"/>
        <w:numPr>
          <w:ilvl w:val="0"/>
          <w:numId w:val="0"/>
        </w:numPr>
        <w:spacing w:before="100" w:beforeAutospacing="1" w:after="100" w:afterAutospacing="1"/>
      </w:pPr>
      <w:r>
        <w:t xml:space="preserve">2.3 </w:t>
      </w:r>
      <w:r w:rsidR="006830C1">
        <w:t xml:space="preserve">ANÁLISIS </w:t>
      </w:r>
      <w:r w:rsidR="006830C1" w:rsidRPr="007E2FDD">
        <w:t>SITUACIÓN ACTUA</w:t>
      </w:r>
      <w:r w:rsidR="006830C1">
        <w:t xml:space="preserve">L DE LA SEGURIDAD Y SALUD EN EL </w:t>
      </w:r>
      <w:r w:rsidR="006830C1" w:rsidRPr="007E2FDD">
        <w:t>TRABAJO</w:t>
      </w:r>
    </w:p>
    <w:p w:rsidR="00A343BA" w:rsidRDefault="00A343BA" w:rsidP="00D3496D">
      <w:pPr>
        <w:pStyle w:val="SUBSUBTITULOTESIS"/>
        <w:numPr>
          <w:ilvl w:val="2"/>
          <w:numId w:val="43"/>
        </w:numPr>
        <w:spacing w:before="100" w:beforeAutospacing="1" w:afterAutospacing="1"/>
        <w:ind w:left="567" w:hanging="567"/>
      </w:pPr>
      <w:r w:rsidRPr="00F36B9E">
        <w:t xml:space="preserve">Gestión </w:t>
      </w:r>
      <w:r>
        <w:t>T</w:t>
      </w:r>
      <w:r w:rsidRPr="00F36B9E">
        <w:t>écnica</w:t>
      </w:r>
    </w:p>
    <w:p w:rsidR="00A343BA" w:rsidRPr="007E2FDD" w:rsidRDefault="00A343BA" w:rsidP="00AC3C25">
      <w:pPr>
        <w:pStyle w:val="Textoindependiente"/>
        <w:ind w:left="567"/>
      </w:pPr>
      <w:r w:rsidRPr="007E2FDD">
        <w:t>En la organización no se evidencian documentos en los que se registren análisis de las labores realizadas por los operadores y evaluarlas con el fin de determinar las actividades más riesgosas y disminuir el riesgo de convertirse en un accidente.</w:t>
      </w:r>
    </w:p>
    <w:p w:rsidR="00A343BA" w:rsidRPr="007E2FDD" w:rsidRDefault="00A343BA" w:rsidP="00AC3C25">
      <w:pPr>
        <w:pStyle w:val="Textoindependiente"/>
        <w:ind w:left="567"/>
      </w:pPr>
      <w:r w:rsidRPr="007E2FDD">
        <w:t xml:space="preserve">No se cuenta con registros de incidentes sucedidos; a través de conversaciones con los operadores se pudo conocer que han tenido pequeños percances con la electricidad debido a que muchas veces los </w:t>
      </w:r>
      <w:r w:rsidRPr="007E2FDD">
        <w:lastRenderedPageBreak/>
        <w:t>terrenos se inundan fácilmente en la épocas de lluvias, el agua llega hasta las instalaciones donde se encuentran los paneles de control y al mojarse han recibido descargas considerables que afortunadamente no han finalizado en un desastre.</w:t>
      </w:r>
    </w:p>
    <w:p w:rsidR="00A343BA" w:rsidRPr="007E2FDD" w:rsidRDefault="00A343BA" w:rsidP="00AC3C25">
      <w:pPr>
        <w:pStyle w:val="Textoindependiente"/>
        <w:ind w:left="567"/>
      </w:pPr>
      <w:r w:rsidRPr="007E2FDD">
        <w:t>Sin embargo tampoco se han tomado medidas correctivas para evitar que estos incidentes se repitan.</w:t>
      </w:r>
    </w:p>
    <w:p w:rsidR="00A343BA" w:rsidRPr="007E2FDD" w:rsidRDefault="00A343BA" w:rsidP="00AC3C25">
      <w:pPr>
        <w:pStyle w:val="Textoindependiente"/>
        <w:ind w:left="567"/>
      </w:pPr>
      <w:r w:rsidRPr="007E2FDD">
        <w:t>Entre los elementos de protección personal se pudo presenciar solo el uso de botas.</w:t>
      </w:r>
    </w:p>
    <w:p w:rsidR="00A343BA" w:rsidRPr="007E2FDD" w:rsidRDefault="00A343BA" w:rsidP="00AC3C25">
      <w:pPr>
        <w:pStyle w:val="Textoindependiente"/>
        <w:ind w:left="567"/>
      </w:pPr>
      <w:r w:rsidRPr="007E2FDD">
        <w:t>En la organización no se evidencian documentos en los que se registren análisis de las labores realizadas por los operadores y evaluarlas con el fin de determinar las actividades más riesgosas y disminuir el riesgo de convertirse en un accidente.</w:t>
      </w:r>
    </w:p>
    <w:p w:rsidR="00A343BA" w:rsidRPr="007E2FDD" w:rsidRDefault="00A343BA" w:rsidP="00AC3C25">
      <w:pPr>
        <w:pStyle w:val="Textoindependiente"/>
        <w:ind w:left="567"/>
      </w:pPr>
      <w:r w:rsidRPr="007E2FDD">
        <w:t>No se cuenta con registros de incidentes sucedidos; a través de conversaciones con los operadores se pudo conocer que han tenido pequeños percances con la electricidad debido a que muchas veces los terrenos se inundan fácilmente en la épocas de lluvias, el agua llega hasta las instalaciones donde se encuentran los paneles de control y al mojarse han recibido descargas considerables que afortunadamente no han finalizado en un desastre.</w:t>
      </w:r>
    </w:p>
    <w:p w:rsidR="00A343BA" w:rsidRPr="007E2FDD" w:rsidRDefault="00A343BA" w:rsidP="00AC3C25">
      <w:pPr>
        <w:pStyle w:val="Textoindependiente"/>
        <w:ind w:left="567"/>
      </w:pPr>
      <w:r w:rsidRPr="007E2FDD">
        <w:t>Sin embargo tampoco se han tomado medidas correctivas para evitar que estos incidentes se repitan.</w:t>
      </w:r>
    </w:p>
    <w:p w:rsidR="00A343BA" w:rsidRPr="007E2FDD" w:rsidRDefault="00A343BA" w:rsidP="00AC3C25">
      <w:pPr>
        <w:pStyle w:val="Textoindependiente"/>
        <w:ind w:left="567"/>
      </w:pPr>
      <w:r w:rsidRPr="007E2FDD">
        <w:lastRenderedPageBreak/>
        <w:t>Entre los elementos de protección personal se pudo presenciar solo el uso de botas.</w:t>
      </w:r>
    </w:p>
    <w:p w:rsidR="00A343BA" w:rsidRPr="007E2FDD" w:rsidRDefault="00A343BA" w:rsidP="00AC3C25">
      <w:pPr>
        <w:pStyle w:val="Textoindependiente"/>
        <w:ind w:left="567"/>
      </w:pPr>
      <w:r w:rsidRPr="007E2FDD">
        <w:t>En la organización no se evidencian documentos en los que se registren análisis de las labores realizadas por los operadores y evaluarlas con el fin de determinar las actividades más riesgosas y disminuir el riesgo de convertirse en un accidente.</w:t>
      </w:r>
    </w:p>
    <w:p w:rsidR="00A343BA" w:rsidRPr="007E2FDD" w:rsidRDefault="00A343BA" w:rsidP="00AC3C25">
      <w:pPr>
        <w:pStyle w:val="Textoindependiente"/>
        <w:ind w:left="567"/>
      </w:pPr>
      <w:r w:rsidRPr="007E2FDD">
        <w:t>No se cuenta con registros de incidentes sucedidos; a través de conversaciones con los operadores se pudo conocer que han tenido pequeños percances con la electricidad debido a que muchas veces los terrenos se inundan fácilmente en la épocas de lluvias, el agua llega hasta las instalaciones donde se encuentran los paneles de control y al mojarse han recibido descargas considerables que afortunadamente no han finalizado en un desastre.</w:t>
      </w:r>
    </w:p>
    <w:p w:rsidR="00A343BA" w:rsidRPr="007E2FDD" w:rsidRDefault="00A343BA" w:rsidP="00AC3C25">
      <w:pPr>
        <w:pStyle w:val="Textoindependiente"/>
        <w:ind w:left="567"/>
      </w:pPr>
      <w:r w:rsidRPr="007E2FDD">
        <w:t>Sin embargo tampoco se han tomado medidas correctivas para evitar que estos incidentes se repitan.</w:t>
      </w:r>
    </w:p>
    <w:p w:rsidR="00A343BA" w:rsidRDefault="00A343BA" w:rsidP="00AC3C25">
      <w:pPr>
        <w:pStyle w:val="Textoindependiente"/>
        <w:ind w:left="567"/>
      </w:pPr>
      <w:r w:rsidRPr="007E2FDD">
        <w:t>Entre los elementos de protección personal se pudo presenciar solo el uso de botas.</w:t>
      </w:r>
    </w:p>
    <w:p w:rsidR="00A343BA" w:rsidRPr="00A343BA" w:rsidRDefault="00A343BA" w:rsidP="00A343BA">
      <w:pPr>
        <w:pStyle w:val="Textoindependiente"/>
      </w:pPr>
    </w:p>
    <w:p w:rsidR="00D709CA" w:rsidRDefault="00AC3C25" w:rsidP="00A343BA">
      <w:pPr>
        <w:pStyle w:val="SUBSUBTITULOTESIS"/>
        <w:numPr>
          <w:ilvl w:val="0"/>
          <w:numId w:val="0"/>
        </w:numPr>
      </w:pPr>
      <w:r>
        <w:t xml:space="preserve">2.3.2 </w:t>
      </w:r>
      <w:r w:rsidR="00D709CA" w:rsidRPr="00F36B9E">
        <w:t xml:space="preserve">Gestión </w:t>
      </w:r>
      <w:r w:rsidR="00D709CA">
        <w:t>A</w:t>
      </w:r>
      <w:r w:rsidR="00D709CA" w:rsidRPr="00F36B9E">
        <w:t>dministrativa</w:t>
      </w:r>
    </w:p>
    <w:p w:rsidR="00D709CA" w:rsidRDefault="00D709CA" w:rsidP="00AC3C25">
      <w:pPr>
        <w:pStyle w:val="Textoindependiente"/>
        <w:ind w:left="567"/>
      </w:pPr>
      <w:r>
        <w:t xml:space="preserve">La organización de estudio por el momento no cuenta de una manera </w:t>
      </w:r>
      <w:r w:rsidR="007E2FDD">
        <w:t>formal</w:t>
      </w:r>
      <w:r>
        <w:t xml:space="preserve"> con:</w:t>
      </w:r>
    </w:p>
    <w:p w:rsidR="00D709CA" w:rsidRDefault="00D709CA" w:rsidP="00D3496D">
      <w:pPr>
        <w:pStyle w:val="Textoindependiente"/>
        <w:numPr>
          <w:ilvl w:val="0"/>
          <w:numId w:val="11"/>
        </w:numPr>
        <w:spacing w:before="100" w:beforeAutospacing="1" w:after="100" w:afterAutospacing="1"/>
      </w:pPr>
      <w:r>
        <w:lastRenderedPageBreak/>
        <w:t>Reglamento de seguridad</w:t>
      </w:r>
    </w:p>
    <w:p w:rsidR="00D709CA" w:rsidRDefault="00D709CA" w:rsidP="00D3496D">
      <w:pPr>
        <w:pStyle w:val="Textoindependiente"/>
        <w:numPr>
          <w:ilvl w:val="0"/>
          <w:numId w:val="11"/>
        </w:numPr>
        <w:spacing w:before="100" w:beforeAutospacing="1" w:afterAutospacing="1"/>
      </w:pPr>
      <w:r>
        <w:t>Política de seguridad.</w:t>
      </w:r>
    </w:p>
    <w:p w:rsidR="00D709CA" w:rsidRDefault="00D709CA" w:rsidP="00D3496D">
      <w:pPr>
        <w:pStyle w:val="Textoindependiente"/>
        <w:numPr>
          <w:ilvl w:val="0"/>
          <w:numId w:val="11"/>
        </w:numPr>
        <w:spacing w:before="100" w:beforeAutospacing="1" w:afterAutospacing="1"/>
      </w:pPr>
      <w:r>
        <w:t>Comité de seguridad.</w:t>
      </w:r>
    </w:p>
    <w:p w:rsidR="00D709CA" w:rsidRDefault="00D709CA" w:rsidP="00D3496D">
      <w:pPr>
        <w:pStyle w:val="Textoindependiente"/>
        <w:numPr>
          <w:ilvl w:val="0"/>
          <w:numId w:val="11"/>
        </w:numPr>
        <w:spacing w:before="100" w:beforeAutospacing="1" w:afterAutospacing="1"/>
      </w:pPr>
      <w:r>
        <w:t>Registros médicos</w:t>
      </w:r>
    </w:p>
    <w:p w:rsidR="00D709CA" w:rsidRDefault="00D709CA" w:rsidP="00D3496D">
      <w:pPr>
        <w:pStyle w:val="Textoindependiente"/>
        <w:numPr>
          <w:ilvl w:val="0"/>
          <w:numId w:val="11"/>
        </w:numPr>
        <w:spacing w:before="100" w:beforeAutospacing="1" w:afterAutospacing="1"/>
      </w:pPr>
      <w:r>
        <w:t>Procedimientos</w:t>
      </w:r>
    </w:p>
    <w:p w:rsidR="00D709CA" w:rsidRPr="004247B8" w:rsidRDefault="00D709CA" w:rsidP="00D3496D">
      <w:pPr>
        <w:pStyle w:val="Textoindependiente"/>
        <w:numPr>
          <w:ilvl w:val="0"/>
          <w:numId w:val="11"/>
        </w:numPr>
        <w:spacing w:before="100" w:beforeAutospacing="1" w:afterAutospacing="1"/>
      </w:pPr>
      <w:r>
        <w:t>Normas de seguridad.</w:t>
      </w:r>
    </w:p>
    <w:p w:rsidR="00D709CA" w:rsidRDefault="00AC3C25" w:rsidP="00AC3C25">
      <w:pPr>
        <w:pStyle w:val="SUBSUBTITULOTESIS"/>
        <w:numPr>
          <w:ilvl w:val="0"/>
          <w:numId w:val="0"/>
        </w:numPr>
        <w:spacing w:before="100" w:beforeAutospacing="1" w:afterAutospacing="1"/>
      </w:pPr>
      <w:r>
        <w:t xml:space="preserve">2.3.3 </w:t>
      </w:r>
      <w:r w:rsidR="00D709CA" w:rsidRPr="00F36B9E">
        <w:t xml:space="preserve">Gestión del </w:t>
      </w:r>
      <w:r w:rsidR="00D709CA">
        <w:t>T</w:t>
      </w:r>
      <w:r w:rsidR="00D709CA" w:rsidRPr="00F36B9E">
        <w:t xml:space="preserve">alento </w:t>
      </w:r>
      <w:r w:rsidR="00D709CA">
        <w:t>H</w:t>
      </w:r>
      <w:r w:rsidR="00D709CA" w:rsidRPr="00F36B9E">
        <w:t>umano</w:t>
      </w:r>
    </w:p>
    <w:p w:rsidR="007E2FDD" w:rsidRPr="007E2FDD" w:rsidRDefault="007E2FDD" w:rsidP="00AC3C25">
      <w:pPr>
        <w:pStyle w:val="Textoindependiente"/>
        <w:ind w:left="567"/>
      </w:pPr>
      <w:r w:rsidRPr="007E2FDD">
        <w:t>No se planifican ni ejecutan capacitaciones a los operadores para que realicen sus labores. El conocimiento adquirido para la realización de sus actividades lo han conseguido con la experiencia, además de la asesoría informal por parte del trabajador más antiguo de la organización. Este trabajador ha capacitado a otros trabajadores de otras juntas cercanas a la parroquia; y en caso de entrar un nuevo operador él es el encargado de dar la inducción al mismo.</w:t>
      </w:r>
    </w:p>
    <w:p w:rsidR="007E2FDD" w:rsidRDefault="007E2FDD" w:rsidP="00AC3C25">
      <w:pPr>
        <w:pStyle w:val="Textoindependiente"/>
        <w:ind w:left="567"/>
      </w:pPr>
      <w:r w:rsidRPr="007E2FDD">
        <w:t>No se realiza difusión en cuanto al uso de equipos y herramientas con el fin de evitar accidentes o disminuir el riesgo y tampoco se tienen determinados los conocimientos necesarios que debe tener cada operador para realizar las respectivas funciones del cargo dentro de la organización.</w:t>
      </w:r>
    </w:p>
    <w:p w:rsidR="00AC3C25" w:rsidRDefault="00AC3C25" w:rsidP="00AC3C25">
      <w:pPr>
        <w:pStyle w:val="Textoindependiente"/>
        <w:ind w:left="567"/>
      </w:pPr>
    </w:p>
    <w:p w:rsidR="00D709CA" w:rsidRPr="007E36A4" w:rsidRDefault="00D709CA" w:rsidP="00D3496D">
      <w:pPr>
        <w:pStyle w:val="Textoindependiente"/>
        <w:numPr>
          <w:ilvl w:val="1"/>
          <w:numId w:val="43"/>
        </w:numPr>
        <w:spacing w:before="100" w:beforeAutospacing="1" w:afterAutospacing="1"/>
        <w:rPr>
          <w:b/>
        </w:rPr>
      </w:pPr>
      <w:r w:rsidRPr="007E36A4">
        <w:rPr>
          <w:b/>
        </w:rPr>
        <w:lastRenderedPageBreak/>
        <w:t>Descripción de problemas encontrados</w:t>
      </w:r>
    </w:p>
    <w:bookmarkStart w:id="4" w:name="_Toc237186865"/>
    <w:bookmarkStart w:id="5" w:name="_Toc237269549"/>
    <w:bookmarkStart w:id="6" w:name="_Toc237391479"/>
    <w:bookmarkStart w:id="7" w:name="_Toc241278848"/>
    <w:p w:rsidR="007E2FDD" w:rsidRDefault="003220C7" w:rsidP="00AC3C25">
      <w:pPr>
        <w:pStyle w:val="Textoindependiente"/>
        <w:ind w:left="567"/>
      </w:pPr>
      <w:r w:rsidRPr="007E2FDD">
        <w:fldChar w:fldCharType="begin"/>
      </w:r>
      <w:r w:rsidR="007E2FDD" w:rsidRPr="007E2FDD">
        <w:instrText>xe "2.3.1. HALLAZGOS"</w:instrText>
      </w:r>
      <w:r w:rsidRPr="007E2FDD">
        <w:fldChar w:fldCharType="end"/>
      </w:r>
      <w:r w:rsidR="007E2FDD" w:rsidRPr="007E2FDD">
        <w:t>Después de realizar un recorrido a las instalaciones de la organización se pueden describir los siguientes hallazgos:</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223"/>
        <w:gridCol w:w="41"/>
        <w:gridCol w:w="20"/>
        <w:gridCol w:w="6"/>
        <w:gridCol w:w="136"/>
        <w:gridCol w:w="425"/>
        <w:gridCol w:w="142"/>
        <w:gridCol w:w="141"/>
        <w:gridCol w:w="3686"/>
      </w:tblGrid>
      <w:tr w:rsidR="00D709CA" w:rsidTr="00EE0922">
        <w:tc>
          <w:tcPr>
            <w:tcW w:w="3828" w:type="dxa"/>
            <w:gridSpan w:val="6"/>
            <w:shd w:val="clear" w:color="auto" w:fill="B2A1C7"/>
          </w:tcPr>
          <w:p w:rsidR="00D709CA" w:rsidRPr="00ED6F4A" w:rsidRDefault="00D709CA" w:rsidP="00D709CA">
            <w:pPr>
              <w:pStyle w:val="Sinespaciado"/>
              <w:rPr>
                <w:b/>
                <w:bCs/>
              </w:rPr>
            </w:pPr>
            <w:r w:rsidRPr="00ED6F4A">
              <w:rPr>
                <w:b/>
                <w:bCs/>
              </w:rPr>
              <w:t>Hallazgo Nº</w:t>
            </w:r>
          </w:p>
        </w:tc>
        <w:tc>
          <w:tcPr>
            <w:tcW w:w="4394" w:type="dxa"/>
            <w:gridSpan w:val="4"/>
            <w:shd w:val="clear" w:color="auto" w:fill="DAEEF3"/>
          </w:tcPr>
          <w:p w:rsidR="00D709CA" w:rsidRPr="008F027B" w:rsidRDefault="00D709CA" w:rsidP="00D709CA">
            <w:pPr>
              <w:pStyle w:val="Sinespaciado"/>
              <w:rPr>
                <w:b/>
                <w:bCs/>
              </w:rPr>
            </w:pPr>
            <w:r w:rsidRPr="008F027B">
              <w:rPr>
                <w:b/>
                <w:bCs/>
              </w:rPr>
              <w:t>1</w:t>
            </w:r>
          </w:p>
        </w:tc>
      </w:tr>
      <w:tr w:rsidR="00D709CA" w:rsidTr="00EE0922">
        <w:tc>
          <w:tcPr>
            <w:tcW w:w="3828" w:type="dxa"/>
            <w:gridSpan w:val="6"/>
            <w:shd w:val="clear" w:color="auto" w:fill="B2A1C7"/>
          </w:tcPr>
          <w:p w:rsidR="00D709CA" w:rsidRPr="00ED6F4A" w:rsidRDefault="00D709CA" w:rsidP="00D709CA">
            <w:pPr>
              <w:pStyle w:val="Sinespaciado"/>
              <w:rPr>
                <w:b/>
                <w:bCs/>
              </w:rPr>
            </w:pPr>
            <w:r w:rsidRPr="00ED6F4A">
              <w:rPr>
                <w:b/>
                <w:bCs/>
              </w:rPr>
              <w:t>Centro de trabajo</w:t>
            </w:r>
          </w:p>
        </w:tc>
        <w:tc>
          <w:tcPr>
            <w:tcW w:w="4394" w:type="dxa"/>
            <w:gridSpan w:val="4"/>
            <w:shd w:val="clear" w:color="auto" w:fill="DAEEF3"/>
          </w:tcPr>
          <w:p w:rsidR="00D709CA" w:rsidRPr="005259C0" w:rsidRDefault="00D709CA" w:rsidP="00D709CA">
            <w:pPr>
              <w:pStyle w:val="Sinespaciado"/>
              <w:rPr>
                <w:bCs/>
              </w:rPr>
            </w:pPr>
            <w:r w:rsidRPr="005259C0">
              <w:rPr>
                <w:bCs/>
              </w:rPr>
              <w:t>Tablero de control del Pozo 1</w:t>
            </w:r>
          </w:p>
        </w:tc>
      </w:tr>
      <w:tr w:rsidR="00D709CA" w:rsidTr="00EE0922">
        <w:tc>
          <w:tcPr>
            <w:tcW w:w="3828" w:type="dxa"/>
            <w:gridSpan w:val="6"/>
            <w:shd w:val="clear" w:color="auto" w:fill="B2A1C7"/>
          </w:tcPr>
          <w:p w:rsidR="00D709CA" w:rsidRPr="00ED6F4A" w:rsidRDefault="00D709CA" w:rsidP="00D709CA">
            <w:pPr>
              <w:pStyle w:val="Sinespaciado"/>
              <w:rPr>
                <w:b/>
                <w:bCs/>
              </w:rPr>
            </w:pPr>
            <w:r w:rsidRPr="00ED6F4A">
              <w:rPr>
                <w:b/>
                <w:bCs/>
              </w:rPr>
              <w:t>Norma o ley aplicable</w:t>
            </w:r>
            <w:r w:rsidR="006C529D">
              <w:rPr>
                <w:b/>
                <w:bCs/>
              </w:rPr>
              <w:t>- Cláusula o articulo</w:t>
            </w:r>
          </w:p>
        </w:tc>
        <w:tc>
          <w:tcPr>
            <w:tcW w:w="4394" w:type="dxa"/>
            <w:gridSpan w:val="4"/>
            <w:shd w:val="clear" w:color="auto" w:fill="DAEEF3"/>
          </w:tcPr>
          <w:p w:rsidR="00D709CA" w:rsidRPr="004C0826" w:rsidRDefault="006C529D" w:rsidP="004C0826">
            <w:pPr>
              <w:pStyle w:val="Sinespaciado"/>
              <w:rPr>
                <w:bCs/>
              </w:rPr>
            </w:pPr>
            <w:r w:rsidRPr="004C0826">
              <w:rPr>
                <w:bCs/>
              </w:rPr>
              <w:t>Decreto ejecutivo 2393</w:t>
            </w:r>
            <w:r w:rsidR="002D2843" w:rsidRPr="004C0826">
              <w:rPr>
                <w:bCs/>
              </w:rPr>
              <w:t xml:space="preserve"> </w:t>
            </w:r>
            <w:r w:rsidRPr="004C0826">
              <w:rPr>
                <w:bCs/>
              </w:rPr>
              <w:t xml:space="preserve">- </w:t>
            </w:r>
            <w:r w:rsidR="004C0826" w:rsidRPr="004C0826">
              <w:rPr>
                <w:bCs/>
              </w:rPr>
              <w:t>Cap.</w:t>
            </w:r>
            <w:r w:rsidR="002D2843" w:rsidRPr="004C0826">
              <w:rPr>
                <w:bCs/>
              </w:rPr>
              <w:t xml:space="preserve"> 4 - </w:t>
            </w:r>
            <w:r w:rsidRPr="004C0826">
              <w:rPr>
                <w:bCs/>
              </w:rPr>
              <w:t>Art. 92</w:t>
            </w:r>
          </w:p>
          <w:p w:rsidR="00A343BA" w:rsidRDefault="00527028" w:rsidP="00A343BA">
            <w:pPr>
              <w:pStyle w:val="Sinespaciado"/>
              <w:rPr>
                <w:bCs/>
              </w:rPr>
            </w:pPr>
            <w:r w:rsidRPr="004C0826">
              <w:rPr>
                <w:bCs/>
              </w:rPr>
              <w:t>INEN  439</w:t>
            </w:r>
            <w:r w:rsidR="00E768EA">
              <w:rPr>
                <w:bCs/>
              </w:rPr>
              <w:t>, 1467</w:t>
            </w:r>
          </w:p>
          <w:p w:rsidR="006C529D" w:rsidRPr="005259C0" w:rsidRDefault="00527028" w:rsidP="00A343BA">
            <w:pPr>
              <w:pStyle w:val="Sinespaciado"/>
              <w:rPr>
                <w:b/>
                <w:bCs/>
              </w:rPr>
            </w:pPr>
            <w:r w:rsidRPr="004C0826">
              <w:rPr>
                <w:bCs/>
              </w:rPr>
              <w:t>R</w:t>
            </w:r>
            <w:r w:rsidR="004C0826" w:rsidRPr="004C0826">
              <w:rPr>
                <w:bCs/>
              </w:rPr>
              <w:t>eglamento de seguridad de trabajo contra riesgo de instalaciones eléctricas</w:t>
            </w:r>
            <w:r w:rsidRPr="004C0826">
              <w:rPr>
                <w:bCs/>
              </w:rPr>
              <w:t xml:space="preserve"> –</w:t>
            </w:r>
            <w:r w:rsidR="004C0826">
              <w:rPr>
                <w:bCs/>
              </w:rPr>
              <w:t xml:space="preserve"> Art. 1 lit. 4, Art. 3 literal 1, </w:t>
            </w:r>
            <w:r w:rsidR="004C0826" w:rsidRPr="004C0826">
              <w:rPr>
                <w:bCs/>
              </w:rPr>
              <w:t>Art</w:t>
            </w:r>
            <w:r w:rsidR="004C0826">
              <w:rPr>
                <w:bCs/>
              </w:rPr>
              <w:t>.</w:t>
            </w:r>
            <w:r w:rsidR="004C0826" w:rsidRPr="004C0826">
              <w:rPr>
                <w:bCs/>
              </w:rPr>
              <w:t xml:space="preserve"> 8</w:t>
            </w:r>
          </w:p>
        </w:tc>
      </w:tr>
      <w:tr w:rsidR="00C32903" w:rsidTr="00EE0922">
        <w:tc>
          <w:tcPr>
            <w:tcW w:w="8222" w:type="dxa"/>
            <w:gridSpan w:val="10"/>
            <w:shd w:val="clear" w:color="auto" w:fill="92CDDC"/>
          </w:tcPr>
          <w:p w:rsidR="00A343BA" w:rsidRDefault="00A343BA" w:rsidP="00C32903">
            <w:pPr>
              <w:pStyle w:val="Sinespaciado"/>
              <w:rPr>
                <w:b/>
                <w:bCs/>
                <w:u w:val="single"/>
                <w:lang w:val="es-ES"/>
              </w:rPr>
            </w:pPr>
          </w:p>
          <w:p w:rsidR="00C32903" w:rsidRDefault="008F027B" w:rsidP="00C32903">
            <w:pPr>
              <w:pStyle w:val="Sinespaciado"/>
              <w:rPr>
                <w:bCs/>
                <w:lang w:val="es-ES"/>
              </w:rPr>
            </w:pPr>
            <w:r w:rsidRPr="000B3685">
              <w:rPr>
                <w:b/>
                <w:bCs/>
                <w:u w:val="single"/>
                <w:lang w:val="es-ES"/>
              </w:rPr>
              <w:t>DETALLE DEL HALLAZGO</w:t>
            </w:r>
          </w:p>
          <w:p w:rsidR="00C32903" w:rsidRDefault="00AC3C25" w:rsidP="00C32903">
            <w:pPr>
              <w:pStyle w:val="Sinespaciado"/>
              <w:jc w:val="both"/>
              <w:rPr>
                <w:bCs/>
                <w:lang w:val="es-ES"/>
              </w:rPr>
            </w:pPr>
            <w:r>
              <w:rPr>
                <w:bCs/>
                <w:lang w:val="es-ES"/>
              </w:rPr>
              <w:t>Se evidenció</w:t>
            </w:r>
            <w:r w:rsidR="00C32903">
              <w:rPr>
                <w:bCs/>
                <w:lang w:val="es-ES"/>
              </w:rPr>
              <w:t xml:space="preserve"> la existencia de </w:t>
            </w:r>
            <w:r w:rsidR="00C32903" w:rsidRPr="005259C0">
              <w:rPr>
                <w:bCs/>
                <w:lang w:val="es-ES"/>
              </w:rPr>
              <w:t xml:space="preserve"> instalaciones</w:t>
            </w:r>
            <w:r w:rsidR="00C32903">
              <w:rPr>
                <w:bCs/>
                <w:lang w:val="es-ES"/>
              </w:rPr>
              <w:t xml:space="preserve"> eléctricas</w:t>
            </w:r>
            <w:r w:rsidR="00C32903" w:rsidRPr="005259C0">
              <w:rPr>
                <w:bCs/>
                <w:lang w:val="es-ES"/>
              </w:rPr>
              <w:t xml:space="preserve"> </w:t>
            </w:r>
            <w:r w:rsidR="00C32903">
              <w:rPr>
                <w:bCs/>
                <w:lang w:val="es-ES"/>
              </w:rPr>
              <w:t xml:space="preserve">inadecuadas </w:t>
            </w:r>
            <w:r w:rsidR="00C32903" w:rsidRPr="005259C0">
              <w:rPr>
                <w:bCs/>
                <w:lang w:val="es-ES"/>
              </w:rPr>
              <w:t>que se encuentran en el tablero de control de este pozo</w:t>
            </w:r>
            <w:r w:rsidR="00C32903">
              <w:rPr>
                <w:bCs/>
                <w:lang w:val="es-ES"/>
              </w:rPr>
              <w:t xml:space="preserve"> debido a que siendo un terreno que en épocas de invierno de inunda es necesario aislar los cables adecuadamente</w:t>
            </w:r>
            <w:r w:rsidR="00C32903" w:rsidRPr="005259C0">
              <w:rPr>
                <w:bCs/>
                <w:lang w:val="es-ES"/>
              </w:rPr>
              <w:t>, además de la falta de bloqueo permitiendo el libre acceso a cualquier persona al mismo, además dentro del mismo se encontró la falta de sensores que en el momento de haber calentamiento bloqueen el equipo  permitiendo</w:t>
            </w:r>
          </w:p>
          <w:p w:rsidR="00A343BA" w:rsidRPr="005259C0" w:rsidRDefault="00A343BA" w:rsidP="00C32903">
            <w:pPr>
              <w:pStyle w:val="Sinespaciado"/>
              <w:jc w:val="both"/>
              <w:rPr>
                <w:b/>
                <w:bCs/>
              </w:rPr>
            </w:pPr>
          </w:p>
        </w:tc>
      </w:tr>
      <w:tr w:rsidR="00C32903" w:rsidTr="00EE0922">
        <w:trPr>
          <w:trHeight w:val="4651"/>
        </w:trPr>
        <w:tc>
          <w:tcPr>
            <w:tcW w:w="4253" w:type="dxa"/>
            <w:gridSpan w:val="7"/>
            <w:shd w:val="clear" w:color="auto" w:fill="FDE9D9"/>
          </w:tcPr>
          <w:p w:rsidR="00C32903" w:rsidRPr="005259C0" w:rsidRDefault="00B63351" w:rsidP="008F027B">
            <w:pPr>
              <w:jc w:val="center"/>
            </w:pPr>
            <w:r w:rsidRPr="005259C0">
              <w:object w:dxaOrig="4635" w:dyaOrig="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9pt;height:123pt" o:ole="">
                  <v:imagedata r:id="rId48" o:title=""/>
                </v:shape>
                <o:OLEObject Type="Embed" ProgID="PBrush" ShapeID="_x0000_i1027" DrawAspect="Content" ObjectID="_1353102545" r:id="rId49"/>
              </w:object>
            </w:r>
          </w:p>
          <w:p w:rsidR="00C32903" w:rsidRPr="005259C0" w:rsidRDefault="00B63351" w:rsidP="008F027B">
            <w:pPr>
              <w:jc w:val="center"/>
            </w:pPr>
            <w:r w:rsidRPr="005259C0">
              <w:object w:dxaOrig="4635" w:dyaOrig="3480">
                <v:shape id="_x0000_i1028" type="#_x0000_t75" style="width:159pt;height:123pt" o:ole="">
                  <v:imagedata r:id="rId50" o:title=""/>
                </v:shape>
                <o:OLEObject Type="Embed" ProgID="PBrush" ShapeID="_x0000_i1028" DrawAspect="Content" ObjectID="_1353102546" r:id="rId51"/>
              </w:object>
            </w:r>
          </w:p>
        </w:tc>
        <w:tc>
          <w:tcPr>
            <w:tcW w:w="3969" w:type="dxa"/>
            <w:gridSpan w:val="3"/>
            <w:shd w:val="clear" w:color="auto" w:fill="FDE9D9"/>
          </w:tcPr>
          <w:p w:rsidR="00C32903" w:rsidRPr="005259C0" w:rsidRDefault="00B63351" w:rsidP="008F027B">
            <w:pPr>
              <w:pStyle w:val="Textoindependiente"/>
              <w:ind w:left="0"/>
              <w:jc w:val="center"/>
            </w:pPr>
            <w:r w:rsidRPr="005259C0">
              <w:object w:dxaOrig="3480" w:dyaOrig="4635">
                <v:shape id="_x0000_i1029" type="#_x0000_t75" style="width:109.5pt;height:150pt" o:ole="">
                  <v:imagedata r:id="rId52" o:title=""/>
                </v:shape>
                <o:OLEObject Type="Embed" ProgID="PBrush" ShapeID="_x0000_i1029" DrawAspect="Content" ObjectID="_1353102547" r:id="rId53"/>
              </w:object>
            </w:r>
            <w:r w:rsidRPr="005259C0">
              <w:object w:dxaOrig="4350" w:dyaOrig="5790">
                <v:shape id="_x0000_i1030" type="#_x0000_t75" style="width:109.5pt;height:2in" o:ole="">
                  <v:imagedata r:id="rId54" o:title=""/>
                </v:shape>
                <o:OLEObject Type="Embed" ProgID="PBrush" ShapeID="_x0000_i1030" DrawAspect="Content" ObjectID="_1353102548" r:id="rId55"/>
              </w:object>
            </w:r>
          </w:p>
        </w:tc>
      </w:tr>
      <w:tr w:rsidR="00D709CA" w:rsidTr="00EE0922">
        <w:tc>
          <w:tcPr>
            <w:tcW w:w="3686" w:type="dxa"/>
            <w:gridSpan w:val="4"/>
            <w:shd w:val="clear" w:color="auto" w:fill="B2A1C7"/>
          </w:tcPr>
          <w:p w:rsidR="00D709CA" w:rsidRPr="00ED6F4A" w:rsidRDefault="00D709CA" w:rsidP="00D709CA">
            <w:pPr>
              <w:pStyle w:val="Sinespaciado"/>
              <w:rPr>
                <w:b/>
                <w:bCs/>
              </w:rPr>
            </w:pPr>
            <w:r w:rsidRPr="00ED6F4A">
              <w:rPr>
                <w:b/>
                <w:bCs/>
              </w:rPr>
              <w:t>Hallazgo Nº</w:t>
            </w:r>
          </w:p>
        </w:tc>
        <w:tc>
          <w:tcPr>
            <w:tcW w:w="4536" w:type="dxa"/>
            <w:gridSpan w:val="6"/>
            <w:shd w:val="clear" w:color="auto" w:fill="DAEEF3"/>
          </w:tcPr>
          <w:p w:rsidR="00D709CA" w:rsidRPr="00FD4947" w:rsidRDefault="00D709CA" w:rsidP="002538F0">
            <w:pPr>
              <w:pStyle w:val="Sinespaciado"/>
              <w:spacing w:before="100" w:after="100"/>
              <w:rPr>
                <w:b/>
                <w:bCs/>
              </w:rPr>
            </w:pPr>
            <w:r w:rsidRPr="00FD4947">
              <w:rPr>
                <w:b/>
                <w:bCs/>
              </w:rPr>
              <w:t>2</w:t>
            </w:r>
          </w:p>
        </w:tc>
      </w:tr>
      <w:tr w:rsidR="00D709CA" w:rsidTr="00EE0922">
        <w:tc>
          <w:tcPr>
            <w:tcW w:w="3686" w:type="dxa"/>
            <w:gridSpan w:val="4"/>
            <w:shd w:val="clear" w:color="auto" w:fill="B2A1C7"/>
          </w:tcPr>
          <w:p w:rsidR="00D709CA" w:rsidRPr="00ED6F4A" w:rsidRDefault="00D709CA" w:rsidP="00D709CA">
            <w:pPr>
              <w:pStyle w:val="Sinespaciado"/>
              <w:rPr>
                <w:b/>
                <w:bCs/>
              </w:rPr>
            </w:pPr>
            <w:r w:rsidRPr="00ED6F4A">
              <w:rPr>
                <w:b/>
                <w:bCs/>
              </w:rPr>
              <w:t>Centro de trabajo</w:t>
            </w:r>
          </w:p>
        </w:tc>
        <w:tc>
          <w:tcPr>
            <w:tcW w:w="4536" w:type="dxa"/>
            <w:gridSpan w:val="6"/>
            <w:shd w:val="clear" w:color="auto" w:fill="DAEEF3"/>
          </w:tcPr>
          <w:p w:rsidR="00D709CA" w:rsidRPr="005259C0" w:rsidRDefault="00D709CA" w:rsidP="00D709CA">
            <w:pPr>
              <w:pStyle w:val="Sinespaciado"/>
              <w:rPr>
                <w:bCs/>
              </w:rPr>
            </w:pPr>
            <w:r w:rsidRPr="005259C0">
              <w:rPr>
                <w:bCs/>
              </w:rPr>
              <w:t>Tablero de control del Pozo 4</w:t>
            </w:r>
          </w:p>
        </w:tc>
      </w:tr>
      <w:tr w:rsidR="00D709CA" w:rsidTr="00EE0922">
        <w:tc>
          <w:tcPr>
            <w:tcW w:w="3686" w:type="dxa"/>
            <w:gridSpan w:val="4"/>
            <w:shd w:val="clear" w:color="auto" w:fill="B2A1C7"/>
          </w:tcPr>
          <w:p w:rsidR="00D709CA" w:rsidRPr="00ED6F4A" w:rsidRDefault="00D709CA" w:rsidP="00D709CA">
            <w:pPr>
              <w:pStyle w:val="Sinespaciado"/>
              <w:rPr>
                <w:b/>
                <w:bCs/>
              </w:rPr>
            </w:pPr>
            <w:r w:rsidRPr="00ED6F4A">
              <w:rPr>
                <w:b/>
                <w:bCs/>
              </w:rPr>
              <w:t>Norma o ley aplicable</w:t>
            </w:r>
          </w:p>
        </w:tc>
        <w:tc>
          <w:tcPr>
            <w:tcW w:w="4536" w:type="dxa"/>
            <w:gridSpan w:val="6"/>
            <w:shd w:val="clear" w:color="auto" w:fill="DAEEF3"/>
          </w:tcPr>
          <w:p w:rsidR="000575DC" w:rsidRPr="004C0826" w:rsidRDefault="000575DC" w:rsidP="000575DC">
            <w:pPr>
              <w:pStyle w:val="Sinespaciado"/>
              <w:rPr>
                <w:bCs/>
              </w:rPr>
            </w:pPr>
            <w:r w:rsidRPr="004C0826">
              <w:rPr>
                <w:bCs/>
              </w:rPr>
              <w:t>Decreto ejecutivo 2393 - Cap. 4 - Art. 92</w:t>
            </w:r>
          </w:p>
          <w:p w:rsidR="000575DC" w:rsidRPr="004C0826" w:rsidRDefault="000575DC" w:rsidP="000575DC">
            <w:pPr>
              <w:pStyle w:val="Sinespaciado"/>
              <w:rPr>
                <w:bCs/>
              </w:rPr>
            </w:pPr>
            <w:r w:rsidRPr="004C0826">
              <w:rPr>
                <w:bCs/>
              </w:rPr>
              <w:t>INEN  439</w:t>
            </w:r>
            <w:r w:rsidR="00E768EA">
              <w:rPr>
                <w:bCs/>
              </w:rPr>
              <w:t>, 1467</w:t>
            </w:r>
          </w:p>
          <w:p w:rsidR="000575DC" w:rsidRPr="004C0826" w:rsidRDefault="000575DC" w:rsidP="000575DC">
            <w:pPr>
              <w:pStyle w:val="Sinespaciado"/>
              <w:rPr>
                <w:bCs/>
              </w:rPr>
            </w:pPr>
            <w:r w:rsidRPr="004C0826">
              <w:rPr>
                <w:bCs/>
              </w:rPr>
              <w:t>Reglamento de seguridad de trabajo contra riesgo de instalaciones eléctricas –</w:t>
            </w:r>
            <w:r>
              <w:rPr>
                <w:bCs/>
              </w:rPr>
              <w:t xml:space="preserve"> Art. 1 lit. 4, Art. 3 literal 1, </w:t>
            </w:r>
            <w:r w:rsidRPr="004C0826">
              <w:rPr>
                <w:bCs/>
              </w:rPr>
              <w:t>Art</w:t>
            </w:r>
            <w:r>
              <w:rPr>
                <w:bCs/>
              </w:rPr>
              <w:t>.</w:t>
            </w:r>
            <w:r w:rsidRPr="004C0826">
              <w:rPr>
                <w:bCs/>
              </w:rPr>
              <w:t xml:space="preserve"> 8</w:t>
            </w:r>
          </w:p>
          <w:p w:rsidR="00D709CA" w:rsidRPr="005259C0" w:rsidRDefault="00D709CA" w:rsidP="00D709CA">
            <w:pPr>
              <w:pStyle w:val="Sinespaciado"/>
              <w:rPr>
                <w:bCs/>
              </w:rPr>
            </w:pPr>
          </w:p>
        </w:tc>
      </w:tr>
      <w:tr w:rsidR="00942B2C" w:rsidTr="00EE0922">
        <w:tc>
          <w:tcPr>
            <w:tcW w:w="8222" w:type="dxa"/>
            <w:gridSpan w:val="10"/>
            <w:shd w:val="clear" w:color="auto" w:fill="92CDDC"/>
          </w:tcPr>
          <w:p w:rsidR="00A343BA" w:rsidRDefault="00A343BA" w:rsidP="00942B2C">
            <w:pPr>
              <w:pStyle w:val="Sinespaciado"/>
              <w:rPr>
                <w:b/>
                <w:bCs/>
                <w:u w:val="single"/>
                <w:lang w:val="es-ES"/>
              </w:rPr>
            </w:pPr>
          </w:p>
          <w:p w:rsidR="00942B2C" w:rsidRDefault="00FD4947" w:rsidP="00942B2C">
            <w:pPr>
              <w:pStyle w:val="Sinespaciado"/>
              <w:rPr>
                <w:b/>
                <w:bCs/>
                <w:u w:val="single"/>
                <w:lang w:val="es-ES"/>
              </w:rPr>
            </w:pPr>
            <w:r w:rsidRPr="00ED6F4A">
              <w:rPr>
                <w:b/>
                <w:bCs/>
                <w:u w:val="single"/>
                <w:lang w:val="es-ES"/>
              </w:rPr>
              <w:t>DETALLE DEL HALLAZGO</w:t>
            </w:r>
          </w:p>
          <w:p w:rsidR="00942B2C" w:rsidRDefault="00942B2C" w:rsidP="00942B2C">
            <w:pPr>
              <w:pStyle w:val="Sinespaciado"/>
              <w:jc w:val="both"/>
              <w:rPr>
                <w:bCs/>
                <w:lang w:val="es-ES"/>
              </w:rPr>
            </w:pPr>
            <w:r w:rsidRPr="005259C0">
              <w:rPr>
                <w:bCs/>
                <w:lang w:val="es-ES"/>
              </w:rPr>
              <w:t>Se evidenci</w:t>
            </w:r>
            <w:r w:rsidR="00AC3C25">
              <w:rPr>
                <w:bCs/>
                <w:lang w:val="es-ES"/>
              </w:rPr>
              <w:t>ó</w:t>
            </w:r>
            <w:r w:rsidRPr="005259C0">
              <w:rPr>
                <w:bCs/>
                <w:lang w:val="es-ES"/>
              </w:rPr>
              <w:t xml:space="preserve"> la</w:t>
            </w:r>
            <w:r>
              <w:rPr>
                <w:bCs/>
                <w:lang w:val="es-ES"/>
              </w:rPr>
              <w:t xml:space="preserve"> existencia de </w:t>
            </w:r>
            <w:r w:rsidRPr="005259C0">
              <w:rPr>
                <w:bCs/>
                <w:lang w:val="es-ES"/>
              </w:rPr>
              <w:t xml:space="preserve"> instalaciones</w:t>
            </w:r>
            <w:r>
              <w:rPr>
                <w:bCs/>
                <w:lang w:val="es-ES"/>
              </w:rPr>
              <w:t xml:space="preserve"> eléctricas</w:t>
            </w:r>
            <w:r w:rsidRPr="005259C0">
              <w:rPr>
                <w:bCs/>
                <w:lang w:val="es-ES"/>
              </w:rPr>
              <w:t xml:space="preserve"> </w:t>
            </w:r>
            <w:r>
              <w:rPr>
                <w:bCs/>
                <w:lang w:val="es-ES"/>
              </w:rPr>
              <w:t>inadecuadas por el no aislamiento de cables, una ubicación no acertada del breque y libre acceso a ellos, riesgo de corto cuando hay lluvias</w:t>
            </w:r>
            <w:r w:rsidRPr="005259C0">
              <w:rPr>
                <w:bCs/>
                <w:lang w:val="es-ES"/>
              </w:rPr>
              <w:t xml:space="preserve">, además de la falta de bloqueo permitiendo el libre acceso a cualquier persona al mismo, además de la falta de señalización en el tablero que indique el funcionamiento o lo </w:t>
            </w:r>
            <w:r w:rsidRPr="005259C0">
              <w:rPr>
                <w:bCs/>
                <w:lang w:val="es-ES"/>
              </w:rPr>
              <w:lastRenderedPageBreak/>
              <w:t>que representan los botones en el tablero.</w:t>
            </w:r>
          </w:p>
          <w:p w:rsidR="00A343BA" w:rsidRPr="005259C0" w:rsidRDefault="00A343BA" w:rsidP="00942B2C">
            <w:pPr>
              <w:pStyle w:val="Sinespaciado"/>
              <w:jc w:val="both"/>
              <w:rPr>
                <w:b/>
                <w:bCs/>
              </w:rPr>
            </w:pPr>
          </w:p>
        </w:tc>
      </w:tr>
      <w:tr w:rsidR="00942B2C" w:rsidTr="00EE0922">
        <w:trPr>
          <w:trHeight w:val="2542"/>
        </w:trPr>
        <w:tc>
          <w:tcPr>
            <w:tcW w:w="4536" w:type="dxa"/>
            <w:gridSpan w:val="9"/>
            <w:shd w:val="clear" w:color="auto" w:fill="FDE9D9"/>
          </w:tcPr>
          <w:p w:rsidR="00FD4947" w:rsidRDefault="00FD4947" w:rsidP="00D709CA"/>
          <w:p w:rsidR="00942B2C" w:rsidRPr="005259C0" w:rsidRDefault="00B63351" w:rsidP="00FD4947">
            <w:pPr>
              <w:jc w:val="center"/>
            </w:pPr>
            <w:r w:rsidRPr="005259C0">
              <w:object w:dxaOrig="2325" w:dyaOrig="1740">
                <v:shape id="_x0000_i1031" type="#_x0000_t75" style="width:157.5pt;height:121.5pt" o:ole="">
                  <v:imagedata r:id="rId56" o:title=""/>
                </v:shape>
                <o:OLEObject Type="Embed" ProgID="PBrush" ShapeID="_x0000_i1031" DrawAspect="Content" ObjectID="_1353102549" r:id="rId57"/>
              </w:object>
            </w:r>
          </w:p>
          <w:p w:rsidR="00942B2C" w:rsidRPr="005259C0" w:rsidRDefault="00942B2C" w:rsidP="00D709CA"/>
          <w:p w:rsidR="00942B2C" w:rsidRPr="005259C0" w:rsidRDefault="00942B2C" w:rsidP="00D709CA"/>
        </w:tc>
        <w:tc>
          <w:tcPr>
            <w:tcW w:w="3686" w:type="dxa"/>
            <w:shd w:val="clear" w:color="auto" w:fill="FDE9D9"/>
          </w:tcPr>
          <w:p w:rsidR="00FD4947" w:rsidRDefault="00FD4947" w:rsidP="00FD4947">
            <w:pPr>
              <w:pStyle w:val="Textoindependiente"/>
              <w:ind w:left="0"/>
              <w:jc w:val="center"/>
            </w:pPr>
          </w:p>
          <w:p w:rsidR="00942B2C" w:rsidRPr="005259C0" w:rsidRDefault="00B63351" w:rsidP="00FD4947">
            <w:pPr>
              <w:pStyle w:val="Textoindependiente"/>
              <w:ind w:left="0"/>
              <w:jc w:val="center"/>
            </w:pPr>
            <w:r w:rsidRPr="005259C0">
              <w:object w:dxaOrig="2325" w:dyaOrig="1740">
                <v:shape id="_x0000_i1032" type="#_x0000_t75" style="width:157.5pt;height:121.5pt" o:ole="">
                  <v:imagedata r:id="rId58" o:title=""/>
                </v:shape>
                <o:OLEObject Type="Embed" ProgID="PBrush" ShapeID="_x0000_i1032" DrawAspect="Content" ObjectID="_1353102550" r:id="rId59"/>
              </w:object>
            </w:r>
            <w:r w:rsidRPr="005259C0">
              <w:object w:dxaOrig="1740" w:dyaOrig="2325">
                <v:shape id="_x0000_i1033" type="#_x0000_t75" style="width:129pt;height:172.5pt" o:ole="">
                  <v:imagedata r:id="rId60" o:title=""/>
                </v:shape>
                <o:OLEObject Type="Embed" ProgID="PBrush" ShapeID="_x0000_i1033" DrawAspect="Content" ObjectID="_1353102551" r:id="rId61"/>
              </w:object>
            </w:r>
          </w:p>
        </w:tc>
      </w:tr>
      <w:tr w:rsidR="00D709CA" w:rsidTr="00EE0922">
        <w:trPr>
          <w:trHeight w:val="80"/>
        </w:trPr>
        <w:tc>
          <w:tcPr>
            <w:tcW w:w="3625" w:type="dxa"/>
            <w:gridSpan w:val="2"/>
            <w:shd w:val="clear" w:color="auto" w:fill="B2A1C7"/>
          </w:tcPr>
          <w:p w:rsidR="00D709CA" w:rsidRPr="005259C0" w:rsidRDefault="00D709CA" w:rsidP="00D709CA">
            <w:pPr>
              <w:pStyle w:val="Sinespaciado"/>
              <w:rPr>
                <w:b/>
                <w:bCs/>
              </w:rPr>
            </w:pPr>
            <w:r w:rsidRPr="005259C0">
              <w:rPr>
                <w:b/>
                <w:bCs/>
              </w:rPr>
              <w:t>Hallazgo Nº</w:t>
            </w:r>
          </w:p>
        </w:tc>
        <w:tc>
          <w:tcPr>
            <w:tcW w:w="4597" w:type="dxa"/>
            <w:gridSpan w:val="8"/>
            <w:shd w:val="clear" w:color="auto" w:fill="DAEEF3"/>
          </w:tcPr>
          <w:p w:rsidR="00D709CA" w:rsidRPr="00FD4947" w:rsidRDefault="00D709CA" w:rsidP="00D709CA">
            <w:pPr>
              <w:pStyle w:val="Sinespaciado"/>
              <w:rPr>
                <w:b/>
                <w:bCs/>
              </w:rPr>
            </w:pPr>
            <w:r w:rsidRPr="00FD4947">
              <w:rPr>
                <w:b/>
                <w:bCs/>
              </w:rPr>
              <w:t>3</w:t>
            </w:r>
          </w:p>
        </w:tc>
      </w:tr>
      <w:tr w:rsidR="00D709CA" w:rsidTr="00EE0922">
        <w:trPr>
          <w:trHeight w:val="76"/>
        </w:trPr>
        <w:tc>
          <w:tcPr>
            <w:tcW w:w="3625" w:type="dxa"/>
            <w:gridSpan w:val="2"/>
            <w:shd w:val="clear" w:color="auto" w:fill="B2A1C7"/>
          </w:tcPr>
          <w:p w:rsidR="00D709CA" w:rsidRPr="005259C0" w:rsidRDefault="00D709CA" w:rsidP="00D709CA">
            <w:pPr>
              <w:pStyle w:val="Sinespaciado"/>
              <w:rPr>
                <w:b/>
                <w:bCs/>
              </w:rPr>
            </w:pPr>
            <w:r w:rsidRPr="005259C0">
              <w:rPr>
                <w:b/>
                <w:bCs/>
              </w:rPr>
              <w:t>Centro de trabajo</w:t>
            </w:r>
          </w:p>
        </w:tc>
        <w:tc>
          <w:tcPr>
            <w:tcW w:w="4597" w:type="dxa"/>
            <w:gridSpan w:val="8"/>
            <w:shd w:val="clear" w:color="auto" w:fill="DAEEF3"/>
          </w:tcPr>
          <w:p w:rsidR="00D709CA" w:rsidRPr="005259C0" w:rsidRDefault="00D709CA" w:rsidP="00D709CA">
            <w:pPr>
              <w:pStyle w:val="Sinespaciado"/>
              <w:rPr>
                <w:bCs/>
              </w:rPr>
            </w:pPr>
            <w:r w:rsidRPr="005259C0">
              <w:rPr>
                <w:bCs/>
              </w:rPr>
              <w:t>Tablero de control del Pozo 7</w:t>
            </w:r>
          </w:p>
        </w:tc>
      </w:tr>
      <w:tr w:rsidR="00D709CA" w:rsidTr="00EE0922">
        <w:trPr>
          <w:trHeight w:val="152"/>
        </w:trPr>
        <w:tc>
          <w:tcPr>
            <w:tcW w:w="3625" w:type="dxa"/>
            <w:gridSpan w:val="2"/>
            <w:shd w:val="clear" w:color="auto" w:fill="B2A1C7"/>
          </w:tcPr>
          <w:p w:rsidR="00D709CA" w:rsidRPr="005259C0" w:rsidRDefault="00D709CA" w:rsidP="00D709CA">
            <w:pPr>
              <w:pStyle w:val="Sinespaciado"/>
              <w:rPr>
                <w:b/>
                <w:bCs/>
              </w:rPr>
            </w:pPr>
            <w:r w:rsidRPr="005259C0">
              <w:rPr>
                <w:b/>
                <w:bCs/>
              </w:rPr>
              <w:t>Norma o ley aplicable</w:t>
            </w:r>
          </w:p>
        </w:tc>
        <w:tc>
          <w:tcPr>
            <w:tcW w:w="4597" w:type="dxa"/>
            <w:gridSpan w:val="8"/>
            <w:shd w:val="clear" w:color="auto" w:fill="DAEEF3"/>
          </w:tcPr>
          <w:p w:rsidR="000575DC" w:rsidRPr="004C0826" w:rsidRDefault="000575DC" w:rsidP="000575DC">
            <w:pPr>
              <w:pStyle w:val="Sinespaciado"/>
              <w:rPr>
                <w:bCs/>
              </w:rPr>
            </w:pPr>
            <w:r w:rsidRPr="004C0826">
              <w:rPr>
                <w:bCs/>
              </w:rPr>
              <w:t>Decreto ejecutivo 2393 - Cap. 4 - Art. 92</w:t>
            </w:r>
          </w:p>
          <w:p w:rsidR="000575DC" w:rsidRPr="004C0826" w:rsidRDefault="000575DC" w:rsidP="000575DC">
            <w:pPr>
              <w:pStyle w:val="Sinespaciado"/>
              <w:rPr>
                <w:bCs/>
              </w:rPr>
            </w:pPr>
            <w:r w:rsidRPr="004C0826">
              <w:rPr>
                <w:bCs/>
              </w:rPr>
              <w:t>INEN  439</w:t>
            </w:r>
            <w:r w:rsidR="00E768EA">
              <w:rPr>
                <w:bCs/>
              </w:rPr>
              <w:t>, 1467</w:t>
            </w:r>
          </w:p>
          <w:p w:rsidR="000575DC" w:rsidRPr="004C0826" w:rsidRDefault="000575DC" w:rsidP="000575DC">
            <w:pPr>
              <w:pStyle w:val="Sinespaciado"/>
              <w:rPr>
                <w:bCs/>
              </w:rPr>
            </w:pPr>
            <w:r w:rsidRPr="004C0826">
              <w:rPr>
                <w:bCs/>
              </w:rPr>
              <w:t>Reglamento de seguridad de trabajo contra riesgo de instalaciones eléctricas –</w:t>
            </w:r>
            <w:r>
              <w:rPr>
                <w:bCs/>
              </w:rPr>
              <w:t xml:space="preserve"> Art. 1 lit. 4, Art. 3 literal 1, Art. 8</w:t>
            </w:r>
          </w:p>
          <w:p w:rsidR="00D709CA" w:rsidRPr="005259C0" w:rsidRDefault="00D709CA" w:rsidP="00D709CA">
            <w:pPr>
              <w:pStyle w:val="Sinespaciado"/>
              <w:rPr>
                <w:bCs/>
              </w:rPr>
            </w:pPr>
          </w:p>
        </w:tc>
      </w:tr>
      <w:tr w:rsidR="003C372D" w:rsidTr="00EE0922">
        <w:trPr>
          <w:trHeight w:val="76"/>
        </w:trPr>
        <w:tc>
          <w:tcPr>
            <w:tcW w:w="8222" w:type="dxa"/>
            <w:gridSpan w:val="10"/>
            <w:shd w:val="clear" w:color="auto" w:fill="92CDDC"/>
          </w:tcPr>
          <w:p w:rsidR="00FD4947" w:rsidRDefault="00FD4947" w:rsidP="003C372D">
            <w:pPr>
              <w:pStyle w:val="Sinespaciado"/>
              <w:rPr>
                <w:b/>
                <w:bCs/>
                <w:u w:val="single"/>
                <w:lang w:val="es-ES"/>
              </w:rPr>
            </w:pPr>
          </w:p>
          <w:p w:rsidR="003C372D" w:rsidRPr="00ED6F4A" w:rsidRDefault="00FD4947" w:rsidP="003C372D">
            <w:pPr>
              <w:pStyle w:val="Sinespaciado"/>
              <w:rPr>
                <w:b/>
                <w:bCs/>
                <w:u w:val="single"/>
                <w:lang w:val="es-ES"/>
              </w:rPr>
            </w:pPr>
            <w:r w:rsidRPr="00ED6F4A">
              <w:rPr>
                <w:b/>
                <w:bCs/>
                <w:u w:val="single"/>
                <w:lang w:val="es-ES"/>
              </w:rPr>
              <w:t>DETALLE DEL HALLAZGO</w:t>
            </w:r>
          </w:p>
          <w:p w:rsidR="003C372D" w:rsidRDefault="00AC3C25" w:rsidP="003C372D">
            <w:pPr>
              <w:pStyle w:val="Sinespaciado"/>
              <w:jc w:val="both"/>
              <w:rPr>
                <w:bCs/>
                <w:lang w:val="es-ES"/>
              </w:rPr>
            </w:pPr>
            <w:r>
              <w:rPr>
                <w:bCs/>
                <w:lang w:val="es-ES"/>
              </w:rPr>
              <w:t>Se evidenció</w:t>
            </w:r>
            <w:r w:rsidR="003C372D" w:rsidRPr="005259C0">
              <w:rPr>
                <w:bCs/>
                <w:lang w:val="es-ES"/>
              </w:rPr>
              <w:t xml:space="preserve"> la</w:t>
            </w:r>
            <w:r w:rsidR="003C372D">
              <w:rPr>
                <w:bCs/>
                <w:lang w:val="es-ES"/>
              </w:rPr>
              <w:t xml:space="preserve"> existencia de </w:t>
            </w:r>
            <w:r w:rsidR="003C372D" w:rsidRPr="005259C0">
              <w:rPr>
                <w:bCs/>
                <w:lang w:val="es-ES"/>
              </w:rPr>
              <w:t xml:space="preserve"> instalaciones</w:t>
            </w:r>
            <w:r w:rsidR="003C372D">
              <w:rPr>
                <w:bCs/>
                <w:lang w:val="es-ES"/>
              </w:rPr>
              <w:t xml:space="preserve"> eléctricas</w:t>
            </w:r>
            <w:r w:rsidR="003C372D" w:rsidRPr="005259C0">
              <w:rPr>
                <w:bCs/>
                <w:lang w:val="es-ES"/>
              </w:rPr>
              <w:t xml:space="preserve"> </w:t>
            </w:r>
            <w:r w:rsidR="003C372D">
              <w:rPr>
                <w:bCs/>
                <w:lang w:val="es-ES"/>
              </w:rPr>
              <w:t xml:space="preserve">inadecuadas debido </w:t>
            </w:r>
            <w:r w:rsidR="003C372D">
              <w:rPr>
                <w:bCs/>
                <w:lang w:val="es-ES"/>
              </w:rPr>
              <w:lastRenderedPageBreak/>
              <w:t>a la falta de caja para los breques dando libre acceso a ellos, las juntas no se encuentran debidamente aisladas</w:t>
            </w:r>
            <w:r w:rsidR="003C372D" w:rsidRPr="005259C0">
              <w:rPr>
                <w:bCs/>
                <w:lang w:val="es-ES"/>
              </w:rPr>
              <w:t>, falta de señalización de indicadores que nos digan el significado de los lec de luz.</w:t>
            </w:r>
          </w:p>
          <w:p w:rsidR="00FD4947" w:rsidRPr="005259C0" w:rsidRDefault="00FD4947" w:rsidP="003C372D">
            <w:pPr>
              <w:pStyle w:val="Sinespaciado"/>
              <w:jc w:val="both"/>
              <w:rPr>
                <w:bCs/>
              </w:rPr>
            </w:pPr>
          </w:p>
        </w:tc>
      </w:tr>
      <w:tr w:rsidR="003C372D" w:rsidTr="00EE0922">
        <w:trPr>
          <w:trHeight w:val="1578"/>
        </w:trPr>
        <w:tc>
          <w:tcPr>
            <w:tcW w:w="4395" w:type="dxa"/>
            <w:gridSpan w:val="8"/>
            <w:shd w:val="clear" w:color="auto" w:fill="FDE9D9"/>
          </w:tcPr>
          <w:p w:rsidR="00FD4947" w:rsidRDefault="00FD4947" w:rsidP="00FD4947">
            <w:pPr>
              <w:jc w:val="center"/>
            </w:pPr>
          </w:p>
          <w:p w:rsidR="003C372D" w:rsidRPr="005259C0" w:rsidRDefault="00B63351" w:rsidP="00FD4947">
            <w:pPr>
              <w:jc w:val="center"/>
            </w:pPr>
            <w:r w:rsidRPr="005259C0">
              <w:object w:dxaOrig="2325" w:dyaOrig="1740">
                <v:shape id="_x0000_i1034" type="#_x0000_t75" style="width:157.5pt;height:121.5pt" o:ole="">
                  <v:imagedata r:id="rId62" o:title=""/>
                </v:shape>
                <o:OLEObject Type="Embed" ProgID="PBrush" ShapeID="_x0000_i1034" DrawAspect="Content" ObjectID="_1353102552" r:id="rId63"/>
              </w:object>
            </w:r>
          </w:p>
        </w:tc>
        <w:tc>
          <w:tcPr>
            <w:tcW w:w="3827" w:type="dxa"/>
            <w:gridSpan w:val="2"/>
            <w:shd w:val="clear" w:color="auto" w:fill="FDE9D9"/>
          </w:tcPr>
          <w:p w:rsidR="00FD4947" w:rsidRDefault="00FD4947" w:rsidP="00FD4947">
            <w:pPr>
              <w:pStyle w:val="Textoindependiente"/>
              <w:ind w:left="0"/>
              <w:jc w:val="center"/>
            </w:pPr>
          </w:p>
          <w:p w:rsidR="003C372D" w:rsidRPr="005259C0" w:rsidRDefault="00B63351" w:rsidP="00FD4947">
            <w:pPr>
              <w:pStyle w:val="Textoindependiente"/>
              <w:ind w:left="0"/>
              <w:jc w:val="center"/>
            </w:pPr>
            <w:r w:rsidRPr="005259C0">
              <w:object w:dxaOrig="2325" w:dyaOrig="1740">
                <v:shape id="_x0000_i1035" type="#_x0000_t75" style="width:157.5pt;height:121.5pt" o:ole="">
                  <v:imagedata r:id="rId64" o:title=""/>
                </v:shape>
                <o:OLEObject Type="Embed" ProgID="PBrush" ShapeID="_x0000_i1035" DrawAspect="Content" ObjectID="_1353102553" r:id="rId65"/>
              </w:object>
            </w:r>
          </w:p>
        </w:tc>
      </w:tr>
      <w:tr w:rsidR="00D709CA" w:rsidTr="00EE0922">
        <w:trPr>
          <w:trHeight w:val="187"/>
        </w:trPr>
        <w:tc>
          <w:tcPr>
            <w:tcW w:w="3666" w:type="dxa"/>
            <w:gridSpan w:val="3"/>
            <w:shd w:val="clear" w:color="auto" w:fill="B2A1C7"/>
          </w:tcPr>
          <w:p w:rsidR="00D709CA" w:rsidRPr="005259C0" w:rsidRDefault="00D709CA" w:rsidP="00D709CA">
            <w:pPr>
              <w:pStyle w:val="Sinespaciado"/>
              <w:rPr>
                <w:b/>
                <w:bCs/>
              </w:rPr>
            </w:pPr>
            <w:r w:rsidRPr="005259C0">
              <w:rPr>
                <w:b/>
                <w:bCs/>
              </w:rPr>
              <w:t>Hallazgo Nº</w:t>
            </w:r>
          </w:p>
        </w:tc>
        <w:tc>
          <w:tcPr>
            <w:tcW w:w="4556" w:type="dxa"/>
            <w:gridSpan w:val="7"/>
            <w:shd w:val="clear" w:color="auto" w:fill="DAEEF3"/>
          </w:tcPr>
          <w:p w:rsidR="00D709CA" w:rsidRPr="00FD4947" w:rsidRDefault="00D709CA" w:rsidP="00D709CA">
            <w:pPr>
              <w:pStyle w:val="Sinespaciado"/>
              <w:rPr>
                <w:b/>
                <w:bCs/>
              </w:rPr>
            </w:pPr>
            <w:r w:rsidRPr="00FD4947">
              <w:rPr>
                <w:b/>
                <w:bCs/>
              </w:rPr>
              <w:t>4</w:t>
            </w:r>
          </w:p>
        </w:tc>
      </w:tr>
      <w:tr w:rsidR="00D709CA" w:rsidTr="00EE0922">
        <w:trPr>
          <w:trHeight w:val="177"/>
        </w:trPr>
        <w:tc>
          <w:tcPr>
            <w:tcW w:w="3666" w:type="dxa"/>
            <w:gridSpan w:val="3"/>
            <w:shd w:val="clear" w:color="auto" w:fill="B2A1C7"/>
          </w:tcPr>
          <w:p w:rsidR="00D709CA" w:rsidRPr="005259C0" w:rsidRDefault="00D709CA" w:rsidP="00D709CA">
            <w:pPr>
              <w:pStyle w:val="Sinespaciado"/>
              <w:rPr>
                <w:b/>
                <w:bCs/>
              </w:rPr>
            </w:pPr>
            <w:r w:rsidRPr="005259C0">
              <w:rPr>
                <w:b/>
                <w:bCs/>
              </w:rPr>
              <w:t>Centro de trabajo</w:t>
            </w:r>
          </w:p>
        </w:tc>
        <w:tc>
          <w:tcPr>
            <w:tcW w:w="4556" w:type="dxa"/>
            <w:gridSpan w:val="7"/>
            <w:shd w:val="clear" w:color="auto" w:fill="DAEEF3"/>
          </w:tcPr>
          <w:p w:rsidR="00D709CA" w:rsidRPr="005259C0" w:rsidRDefault="00D709CA" w:rsidP="00D709CA">
            <w:pPr>
              <w:pStyle w:val="Sinespaciado"/>
              <w:rPr>
                <w:bCs/>
              </w:rPr>
            </w:pPr>
            <w:r w:rsidRPr="005259C0">
              <w:rPr>
                <w:bCs/>
              </w:rPr>
              <w:t>Tablero de control del Pozo 6</w:t>
            </w:r>
          </w:p>
        </w:tc>
      </w:tr>
      <w:tr w:rsidR="00D709CA" w:rsidTr="00EE0922">
        <w:trPr>
          <w:trHeight w:val="355"/>
        </w:trPr>
        <w:tc>
          <w:tcPr>
            <w:tcW w:w="3666" w:type="dxa"/>
            <w:gridSpan w:val="3"/>
            <w:shd w:val="clear" w:color="auto" w:fill="B2A1C7"/>
          </w:tcPr>
          <w:p w:rsidR="00D709CA" w:rsidRPr="005259C0" w:rsidRDefault="00D709CA" w:rsidP="00D709CA">
            <w:pPr>
              <w:pStyle w:val="Sinespaciado"/>
              <w:rPr>
                <w:b/>
                <w:bCs/>
              </w:rPr>
            </w:pPr>
            <w:r w:rsidRPr="005259C0">
              <w:rPr>
                <w:b/>
                <w:bCs/>
              </w:rPr>
              <w:t>Norma o ley aplicable</w:t>
            </w:r>
          </w:p>
        </w:tc>
        <w:tc>
          <w:tcPr>
            <w:tcW w:w="4556" w:type="dxa"/>
            <w:gridSpan w:val="7"/>
            <w:shd w:val="clear" w:color="auto" w:fill="DAEEF3"/>
          </w:tcPr>
          <w:p w:rsidR="000575DC" w:rsidRPr="004C0826" w:rsidRDefault="000575DC" w:rsidP="000575DC">
            <w:pPr>
              <w:pStyle w:val="Sinespaciado"/>
              <w:rPr>
                <w:bCs/>
              </w:rPr>
            </w:pPr>
            <w:r w:rsidRPr="004C0826">
              <w:rPr>
                <w:bCs/>
              </w:rPr>
              <w:t>Decreto ejecutivo 2393 - Cap. 4 - Art. 92</w:t>
            </w:r>
          </w:p>
          <w:p w:rsidR="000575DC" w:rsidRPr="004C0826" w:rsidRDefault="000575DC" w:rsidP="000575DC">
            <w:pPr>
              <w:pStyle w:val="Sinespaciado"/>
              <w:rPr>
                <w:bCs/>
              </w:rPr>
            </w:pPr>
            <w:r w:rsidRPr="004C0826">
              <w:rPr>
                <w:bCs/>
              </w:rPr>
              <w:t>INEN  439</w:t>
            </w:r>
            <w:r w:rsidR="00E768EA">
              <w:rPr>
                <w:bCs/>
              </w:rPr>
              <w:t>, 1467</w:t>
            </w:r>
          </w:p>
          <w:p w:rsidR="000575DC" w:rsidRPr="004C0826" w:rsidRDefault="000575DC" w:rsidP="000575DC">
            <w:pPr>
              <w:pStyle w:val="Sinespaciado"/>
              <w:rPr>
                <w:bCs/>
              </w:rPr>
            </w:pPr>
            <w:r w:rsidRPr="004C0826">
              <w:rPr>
                <w:bCs/>
              </w:rPr>
              <w:t>Reglamento de seguridad de trabajo contra riesgo de instalaciones eléctricas –</w:t>
            </w:r>
            <w:r>
              <w:rPr>
                <w:bCs/>
              </w:rPr>
              <w:t xml:space="preserve"> Art. 1 lit. 4, Art. 3 literal 1, </w:t>
            </w:r>
            <w:r w:rsidRPr="004C0826">
              <w:rPr>
                <w:bCs/>
              </w:rPr>
              <w:t>Art</w:t>
            </w:r>
            <w:r>
              <w:rPr>
                <w:bCs/>
              </w:rPr>
              <w:t>.</w:t>
            </w:r>
            <w:r w:rsidRPr="004C0826">
              <w:rPr>
                <w:bCs/>
              </w:rPr>
              <w:t xml:space="preserve"> 8</w:t>
            </w:r>
          </w:p>
          <w:p w:rsidR="00D709CA" w:rsidRPr="005259C0" w:rsidRDefault="00D709CA" w:rsidP="00D709CA">
            <w:pPr>
              <w:pStyle w:val="Sinespaciado"/>
              <w:rPr>
                <w:bCs/>
              </w:rPr>
            </w:pPr>
          </w:p>
        </w:tc>
      </w:tr>
      <w:tr w:rsidR="003C372D" w:rsidTr="00EE0922">
        <w:trPr>
          <w:trHeight w:val="177"/>
        </w:trPr>
        <w:tc>
          <w:tcPr>
            <w:tcW w:w="8222" w:type="dxa"/>
            <w:gridSpan w:val="10"/>
            <w:shd w:val="clear" w:color="auto" w:fill="92CDDC"/>
          </w:tcPr>
          <w:p w:rsidR="003C372D" w:rsidRPr="00BB08C8" w:rsidRDefault="00FD4947" w:rsidP="003C372D">
            <w:pPr>
              <w:pStyle w:val="Sinespaciado"/>
              <w:rPr>
                <w:b/>
                <w:bCs/>
                <w:u w:val="single"/>
                <w:lang w:val="es-ES"/>
              </w:rPr>
            </w:pPr>
            <w:r w:rsidRPr="00BB08C8">
              <w:rPr>
                <w:b/>
                <w:bCs/>
                <w:u w:val="single"/>
                <w:lang w:val="es-ES"/>
              </w:rPr>
              <w:t>DETALLE DEL HALLAZGO</w:t>
            </w:r>
          </w:p>
          <w:p w:rsidR="003C372D" w:rsidRDefault="00AC3C25" w:rsidP="002538F0">
            <w:pPr>
              <w:pStyle w:val="Sinespaciado"/>
              <w:spacing w:before="100" w:after="100"/>
              <w:jc w:val="both"/>
              <w:rPr>
                <w:bCs/>
                <w:shd w:val="clear" w:color="auto" w:fill="92CDDC"/>
                <w:lang w:val="es-ES"/>
              </w:rPr>
            </w:pPr>
            <w:r>
              <w:rPr>
                <w:bCs/>
                <w:shd w:val="clear" w:color="auto" w:fill="92CDDC"/>
                <w:lang w:val="es-ES"/>
              </w:rPr>
              <w:t>Se evidenció</w:t>
            </w:r>
            <w:r w:rsidR="003C372D" w:rsidRPr="003C372D">
              <w:rPr>
                <w:bCs/>
                <w:shd w:val="clear" w:color="auto" w:fill="92CDDC"/>
                <w:lang w:val="es-ES"/>
              </w:rPr>
              <w:t xml:space="preserve"> la existencia de  instalaciones eléctricas inadecuadas debido a que las juntas no se encuentran aisladas debidamente además los cables eléctricos se encuentran en el piso existiendo un gran riesgo de caída, falta de señalización de indicadores que nos digan el significado de los lec de luz, además de la falta de bloqueos</w:t>
            </w:r>
          </w:p>
          <w:p w:rsidR="00A343BA" w:rsidRPr="005259C0" w:rsidRDefault="00A343BA" w:rsidP="002538F0">
            <w:pPr>
              <w:pStyle w:val="Sinespaciado"/>
              <w:spacing w:before="100" w:after="100"/>
              <w:jc w:val="both"/>
              <w:rPr>
                <w:bCs/>
              </w:rPr>
            </w:pPr>
          </w:p>
        </w:tc>
      </w:tr>
      <w:tr w:rsidR="00FD4947" w:rsidTr="00EE0922">
        <w:trPr>
          <w:trHeight w:val="1671"/>
        </w:trPr>
        <w:tc>
          <w:tcPr>
            <w:tcW w:w="8222" w:type="dxa"/>
            <w:gridSpan w:val="10"/>
            <w:shd w:val="clear" w:color="auto" w:fill="FDE9D9"/>
          </w:tcPr>
          <w:p w:rsidR="00FD4947" w:rsidRDefault="00FD4947" w:rsidP="00FD4947">
            <w:pPr>
              <w:jc w:val="center"/>
            </w:pPr>
          </w:p>
          <w:p w:rsidR="00FD4947" w:rsidRPr="005259C0" w:rsidRDefault="00FD4947" w:rsidP="00FD4947">
            <w:pPr>
              <w:jc w:val="center"/>
            </w:pPr>
            <w:r w:rsidRPr="005259C0">
              <w:object w:dxaOrig="2325" w:dyaOrig="1740">
                <v:shape id="_x0000_i1036" type="#_x0000_t75" style="width:166.5pt;height:121.5pt" o:ole="">
                  <v:imagedata r:id="rId66" o:title=""/>
                </v:shape>
                <o:OLEObject Type="Embed" ProgID="PBrush" ShapeID="_x0000_i1036" DrawAspect="Content" ObjectID="_1353102554" r:id="rId67"/>
              </w:object>
            </w:r>
          </w:p>
        </w:tc>
      </w:tr>
      <w:tr w:rsidR="00FD4947" w:rsidTr="00EE0922">
        <w:trPr>
          <w:trHeight w:val="1671"/>
        </w:trPr>
        <w:tc>
          <w:tcPr>
            <w:tcW w:w="8222" w:type="dxa"/>
            <w:gridSpan w:val="10"/>
            <w:shd w:val="clear" w:color="auto" w:fill="FDE9D9"/>
          </w:tcPr>
          <w:p w:rsidR="00FD4947" w:rsidRDefault="00FD4947" w:rsidP="00FD4947">
            <w:pPr>
              <w:pStyle w:val="Textoindependiente"/>
              <w:ind w:left="0"/>
              <w:jc w:val="center"/>
            </w:pPr>
          </w:p>
          <w:p w:rsidR="00FD4947" w:rsidRDefault="00FD4947" w:rsidP="00FD4947">
            <w:pPr>
              <w:pStyle w:val="Textoindependiente"/>
              <w:ind w:left="0"/>
              <w:jc w:val="center"/>
            </w:pPr>
            <w:r w:rsidRPr="005259C0">
              <w:object w:dxaOrig="2325" w:dyaOrig="1740">
                <v:shape id="_x0000_i1037" type="#_x0000_t75" style="width:177pt;height:133.5pt" o:ole="">
                  <v:imagedata r:id="rId68" o:title=""/>
                </v:shape>
                <o:OLEObject Type="Embed" ProgID="PBrush" ShapeID="_x0000_i1037" DrawAspect="Content" ObjectID="_1353102555" r:id="rId69"/>
              </w:object>
            </w:r>
          </w:p>
        </w:tc>
      </w:tr>
      <w:tr w:rsidR="00D709CA" w:rsidTr="00EE0922">
        <w:trPr>
          <w:trHeight w:val="138"/>
        </w:trPr>
        <w:tc>
          <w:tcPr>
            <w:tcW w:w="3692" w:type="dxa"/>
            <w:gridSpan w:val="5"/>
            <w:shd w:val="clear" w:color="auto" w:fill="CCC0D9"/>
          </w:tcPr>
          <w:p w:rsidR="00D709CA" w:rsidRPr="005259C0" w:rsidRDefault="00D709CA" w:rsidP="00D709CA">
            <w:pPr>
              <w:pStyle w:val="Sinespaciado"/>
              <w:rPr>
                <w:b/>
                <w:bCs/>
              </w:rPr>
            </w:pPr>
            <w:r>
              <w:tab/>
            </w:r>
            <w:r w:rsidRPr="005259C0">
              <w:rPr>
                <w:b/>
                <w:bCs/>
              </w:rPr>
              <w:t>Hallazgo Nº</w:t>
            </w:r>
          </w:p>
        </w:tc>
        <w:tc>
          <w:tcPr>
            <w:tcW w:w="4530" w:type="dxa"/>
            <w:gridSpan w:val="5"/>
            <w:shd w:val="clear" w:color="auto" w:fill="DAEEF3"/>
          </w:tcPr>
          <w:p w:rsidR="00D709CA" w:rsidRPr="00FD4947" w:rsidRDefault="00D709CA" w:rsidP="002538F0">
            <w:pPr>
              <w:pStyle w:val="Sinespaciado"/>
              <w:spacing w:before="100" w:after="100"/>
              <w:rPr>
                <w:b/>
                <w:bCs/>
              </w:rPr>
            </w:pPr>
            <w:r w:rsidRPr="00FD4947">
              <w:rPr>
                <w:b/>
                <w:bCs/>
              </w:rPr>
              <w:t>5</w:t>
            </w:r>
          </w:p>
        </w:tc>
      </w:tr>
      <w:tr w:rsidR="00D709CA" w:rsidTr="00EE0922">
        <w:trPr>
          <w:trHeight w:val="132"/>
        </w:trPr>
        <w:tc>
          <w:tcPr>
            <w:tcW w:w="3692" w:type="dxa"/>
            <w:gridSpan w:val="5"/>
            <w:shd w:val="clear" w:color="auto" w:fill="CCC0D9"/>
          </w:tcPr>
          <w:p w:rsidR="00D709CA" w:rsidRPr="005259C0" w:rsidRDefault="00D709CA" w:rsidP="00D709CA">
            <w:pPr>
              <w:pStyle w:val="Sinespaciado"/>
              <w:rPr>
                <w:b/>
                <w:bCs/>
              </w:rPr>
            </w:pPr>
            <w:r w:rsidRPr="005259C0">
              <w:rPr>
                <w:b/>
                <w:bCs/>
              </w:rPr>
              <w:t>Centro de trabajo</w:t>
            </w:r>
          </w:p>
        </w:tc>
        <w:tc>
          <w:tcPr>
            <w:tcW w:w="4530" w:type="dxa"/>
            <w:gridSpan w:val="5"/>
            <w:shd w:val="clear" w:color="auto" w:fill="DAEEF3"/>
          </w:tcPr>
          <w:p w:rsidR="00D709CA" w:rsidRPr="005259C0" w:rsidRDefault="00D709CA" w:rsidP="00D709CA">
            <w:pPr>
              <w:pStyle w:val="Sinespaciado"/>
              <w:rPr>
                <w:bCs/>
              </w:rPr>
            </w:pPr>
            <w:r w:rsidRPr="005259C0">
              <w:rPr>
                <w:bCs/>
              </w:rPr>
              <w:t>Tablero de control del Pozo 2</w:t>
            </w:r>
          </w:p>
        </w:tc>
      </w:tr>
      <w:tr w:rsidR="00D709CA" w:rsidTr="00EE0922">
        <w:trPr>
          <w:trHeight w:val="263"/>
        </w:trPr>
        <w:tc>
          <w:tcPr>
            <w:tcW w:w="3692" w:type="dxa"/>
            <w:gridSpan w:val="5"/>
            <w:shd w:val="clear" w:color="auto" w:fill="CCC0D9"/>
          </w:tcPr>
          <w:p w:rsidR="00D709CA" w:rsidRPr="005259C0" w:rsidRDefault="00D709CA" w:rsidP="00D709CA">
            <w:pPr>
              <w:pStyle w:val="Sinespaciado"/>
              <w:rPr>
                <w:b/>
                <w:bCs/>
              </w:rPr>
            </w:pPr>
            <w:r w:rsidRPr="005259C0">
              <w:rPr>
                <w:b/>
                <w:bCs/>
              </w:rPr>
              <w:t>Norma o ley aplicable</w:t>
            </w:r>
          </w:p>
        </w:tc>
        <w:tc>
          <w:tcPr>
            <w:tcW w:w="4530" w:type="dxa"/>
            <w:gridSpan w:val="5"/>
            <w:shd w:val="clear" w:color="auto" w:fill="DAEEF3"/>
          </w:tcPr>
          <w:p w:rsidR="000575DC" w:rsidRPr="004C0826" w:rsidRDefault="000575DC" w:rsidP="000575DC">
            <w:pPr>
              <w:pStyle w:val="Sinespaciado"/>
              <w:rPr>
                <w:bCs/>
              </w:rPr>
            </w:pPr>
            <w:r w:rsidRPr="004C0826">
              <w:rPr>
                <w:bCs/>
              </w:rPr>
              <w:t>Decreto ejecutivo 2393 - Cap. 4 - Art. 92</w:t>
            </w:r>
          </w:p>
          <w:p w:rsidR="000575DC" w:rsidRPr="004C0826" w:rsidRDefault="000575DC" w:rsidP="000575DC">
            <w:pPr>
              <w:pStyle w:val="Sinespaciado"/>
              <w:rPr>
                <w:bCs/>
              </w:rPr>
            </w:pPr>
            <w:r w:rsidRPr="004C0826">
              <w:rPr>
                <w:bCs/>
              </w:rPr>
              <w:t>INEN  439</w:t>
            </w:r>
            <w:r w:rsidR="00E768EA">
              <w:rPr>
                <w:bCs/>
              </w:rPr>
              <w:t>, 1467</w:t>
            </w:r>
          </w:p>
          <w:p w:rsidR="000575DC" w:rsidRPr="004C0826" w:rsidRDefault="000575DC" w:rsidP="000575DC">
            <w:pPr>
              <w:pStyle w:val="Sinespaciado"/>
              <w:rPr>
                <w:bCs/>
              </w:rPr>
            </w:pPr>
            <w:r w:rsidRPr="004C0826">
              <w:rPr>
                <w:bCs/>
              </w:rPr>
              <w:t>Reglamento de seguridad de trabajo contra riesgo de instalaciones eléctricas –</w:t>
            </w:r>
            <w:r>
              <w:rPr>
                <w:bCs/>
              </w:rPr>
              <w:t xml:space="preserve"> Art. 1 lit. 4, Art. 3 literal 1, </w:t>
            </w:r>
            <w:r w:rsidRPr="004C0826">
              <w:rPr>
                <w:bCs/>
              </w:rPr>
              <w:t>Art</w:t>
            </w:r>
            <w:r>
              <w:rPr>
                <w:bCs/>
              </w:rPr>
              <w:t>.</w:t>
            </w:r>
            <w:r w:rsidRPr="004C0826">
              <w:rPr>
                <w:bCs/>
              </w:rPr>
              <w:t xml:space="preserve"> 8</w:t>
            </w:r>
          </w:p>
          <w:p w:rsidR="00D709CA" w:rsidRPr="005259C0" w:rsidRDefault="00D709CA" w:rsidP="00D709CA">
            <w:pPr>
              <w:pStyle w:val="Sinespaciado"/>
              <w:rPr>
                <w:bCs/>
              </w:rPr>
            </w:pPr>
          </w:p>
        </w:tc>
      </w:tr>
      <w:tr w:rsidR="003C372D" w:rsidTr="00EE0922">
        <w:trPr>
          <w:trHeight w:val="132"/>
        </w:trPr>
        <w:tc>
          <w:tcPr>
            <w:tcW w:w="8222" w:type="dxa"/>
            <w:gridSpan w:val="10"/>
            <w:shd w:val="clear" w:color="auto" w:fill="92CDDC"/>
          </w:tcPr>
          <w:p w:rsidR="00FD4947" w:rsidRDefault="00FD4947" w:rsidP="003C372D">
            <w:pPr>
              <w:pStyle w:val="Sinespaciado"/>
              <w:rPr>
                <w:b/>
                <w:bCs/>
                <w:u w:val="single"/>
                <w:lang w:val="es-ES"/>
              </w:rPr>
            </w:pPr>
          </w:p>
          <w:p w:rsidR="003C372D" w:rsidRPr="00BB08C8" w:rsidRDefault="00FD4947" w:rsidP="003C372D">
            <w:pPr>
              <w:pStyle w:val="Sinespaciado"/>
              <w:rPr>
                <w:b/>
                <w:bCs/>
                <w:u w:val="single"/>
                <w:lang w:val="es-ES"/>
              </w:rPr>
            </w:pPr>
            <w:r w:rsidRPr="00BB08C8">
              <w:rPr>
                <w:b/>
                <w:bCs/>
                <w:u w:val="single"/>
                <w:lang w:val="es-ES"/>
              </w:rPr>
              <w:t>DETALLE DEL HALLAZGO</w:t>
            </w:r>
          </w:p>
          <w:p w:rsidR="003C372D" w:rsidRPr="005259C0" w:rsidRDefault="00AC3C25" w:rsidP="003C372D">
            <w:pPr>
              <w:pStyle w:val="Sinespaciado"/>
              <w:jc w:val="both"/>
              <w:rPr>
                <w:bCs/>
              </w:rPr>
            </w:pPr>
            <w:r>
              <w:rPr>
                <w:bCs/>
                <w:lang w:val="es-ES"/>
              </w:rPr>
              <w:t>Se evidenció</w:t>
            </w:r>
            <w:r w:rsidR="003C372D">
              <w:rPr>
                <w:bCs/>
                <w:lang w:val="es-ES"/>
              </w:rPr>
              <w:t xml:space="preserve"> existencia de </w:t>
            </w:r>
            <w:r w:rsidR="003C372D" w:rsidRPr="005259C0">
              <w:rPr>
                <w:bCs/>
                <w:lang w:val="es-ES"/>
              </w:rPr>
              <w:t xml:space="preserve"> instalaciones</w:t>
            </w:r>
            <w:r w:rsidR="003C372D">
              <w:rPr>
                <w:bCs/>
                <w:lang w:val="es-ES"/>
              </w:rPr>
              <w:t xml:space="preserve"> eléctricas</w:t>
            </w:r>
            <w:r w:rsidR="003C372D" w:rsidRPr="005259C0">
              <w:rPr>
                <w:bCs/>
                <w:lang w:val="es-ES"/>
              </w:rPr>
              <w:t xml:space="preserve"> </w:t>
            </w:r>
            <w:r w:rsidR="003C372D">
              <w:rPr>
                <w:bCs/>
                <w:lang w:val="es-ES"/>
              </w:rPr>
              <w:t>inadecuadas debido a  que las juntas no se encuentran aisladas debidamente y cables eléctricos guindados aumentando el riesgo de choque eléctrico</w:t>
            </w:r>
            <w:r w:rsidR="003C372D" w:rsidRPr="005259C0">
              <w:rPr>
                <w:bCs/>
                <w:lang w:val="es-ES"/>
              </w:rPr>
              <w:t>, falta de bloqueos</w:t>
            </w:r>
          </w:p>
        </w:tc>
      </w:tr>
      <w:tr w:rsidR="003C372D" w:rsidTr="00EE0922">
        <w:trPr>
          <w:trHeight w:val="2940"/>
        </w:trPr>
        <w:tc>
          <w:tcPr>
            <w:tcW w:w="3828" w:type="dxa"/>
            <w:gridSpan w:val="6"/>
            <w:shd w:val="clear" w:color="auto" w:fill="FDE9D9"/>
          </w:tcPr>
          <w:p w:rsidR="00FD4947" w:rsidRDefault="00FD4947" w:rsidP="00D709CA"/>
          <w:p w:rsidR="003C372D" w:rsidRPr="005259C0" w:rsidRDefault="00FD4947" w:rsidP="00FD4947">
            <w:pPr>
              <w:jc w:val="center"/>
            </w:pPr>
            <w:r w:rsidRPr="005259C0">
              <w:object w:dxaOrig="2325" w:dyaOrig="1740">
                <v:shape id="_x0000_i1038" type="#_x0000_t75" style="width:154.5pt;height:115.5pt" o:ole="">
                  <v:imagedata r:id="rId70" o:title=""/>
                </v:shape>
                <o:OLEObject Type="Embed" ProgID="PBrush" ShapeID="_x0000_i1038" DrawAspect="Content" ObjectID="_1353102556" r:id="rId71"/>
              </w:object>
            </w:r>
          </w:p>
          <w:p w:rsidR="003C372D" w:rsidRPr="005259C0" w:rsidRDefault="003C372D" w:rsidP="00D709CA"/>
        </w:tc>
        <w:tc>
          <w:tcPr>
            <w:tcW w:w="4394" w:type="dxa"/>
            <w:gridSpan w:val="4"/>
            <w:shd w:val="clear" w:color="auto" w:fill="FDE9D9"/>
          </w:tcPr>
          <w:p w:rsidR="00FD4947" w:rsidRDefault="00FD4947" w:rsidP="00D709CA">
            <w:pPr>
              <w:pStyle w:val="Textoindependiente"/>
              <w:ind w:left="0"/>
            </w:pPr>
          </w:p>
          <w:p w:rsidR="00FD4947" w:rsidRDefault="00FD4947" w:rsidP="00FD4947">
            <w:pPr>
              <w:pStyle w:val="Textoindependiente"/>
              <w:ind w:left="0"/>
              <w:jc w:val="center"/>
            </w:pPr>
            <w:r w:rsidRPr="005259C0">
              <w:object w:dxaOrig="2325" w:dyaOrig="1740">
                <v:shape id="_x0000_i1039" type="#_x0000_t75" style="width:177pt;height:133.5pt" o:ole="">
                  <v:imagedata r:id="rId72" o:title=""/>
                </v:shape>
                <o:OLEObject Type="Embed" ProgID="PBrush" ShapeID="_x0000_i1039" DrawAspect="Content" ObjectID="_1353102557" r:id="rId73"/>
              </w:object>
            </w:r>
          </w:p>
          <w:p w:rsidR="003C372D" w:rsidRPr="005259C0" w:rsidRDefault="00FD4947" w:rsidP="00FD4947">
            <w:pPr>
              <w:pStyle w:val="Textoindependiente"/>
              <w:ind w:left="0"/>
              <w:jc w:val="center"/>
            </w:pPr>
            <w:r w:rsidRPr="005259C0">
              <w:object w:dxaOrig="1740" w:dyaOrig="2325">
                <v:shape id="_x0000_i1040" type="#_x0000_t75" style="width:117pt;height:157.5pt" o:ole="">
                  <v:imagedata r:id="rId74" o:title=""/>
                </v:shape>
                <o:OLEObject Type="Embed" ProgID="PBrush" ShapeID="_x0000_i1040" DrawAspect="Content" ObjectID="_1353102558" r:id="rId75"/>
              </w:object>
            </w:r>
          </w:p>
        </w:tc>
      </w:tr>
      <w:tr w:rsidR="00D709CA" w:rsidTr="00EE0922">
        <w:trPr>
          <w:trHeight w:val="150"/>
        </w:trPr>
        <w:tc>
          <w:tcPr>
            <w:tcW w:w="3402" w:type="dxa"/>
            <w:shd w:val="clear" w:color="auto" w:fill="B2A1C7"/>
          </w:tcPr>
          <w:p w:rsidR="00D709CA" w:rsidRPr="005259C0" w:rsidRDefault="00D709CA" w:rsidP="002538F0">
            <w:pPr>
              <w:pStyle w:val="Sinespaciado"/>
              <w:spacing w:before="100" w:after="100"/>
              <w:rPr>
                <w:b/>
                <w:bCs/>
              </w:rPr>
            </w:pPr>
            <w:r>
              <w:tab/>
            </w:r>
            <w:r w:rsidRPr="005259C0">
              <w:rPr>
                <w:b/>
                <w:bCs/>
              </w:rPr>
              <w:t>Hallazgo Nº</w:t>
            </w:r>
          </w:p>
        </w:tc>
        <w:tc>
          <w:tcPr>
            <w:tcW w:w="4820" w:type="dxa"/>
            <w:gridSpan w:val="9"/>
            <w:shd w:val="clear" w:color="auto" w:fill="DAEEF3"/>
          </w:tcPr>
          <w:p w:rsidR="00D709CA" w:rsidRPr="00FD4947" w:rsidRDefault="00D709CA" w:rsidP="00D709CA">
            <w:pPr>
              <w:pStyle w:val="Sinespaciado"/>
              <w:rPr>
                <w:b/>
                <w:bCs/>
              </w:rPr>
            </w:pPr>
            <w:r w:rsidRPr="00FD4947">
              <w:rPr>
                <w:b/>
                <w:bCs/>
              </w:rPr>
              <w:t>6</w:t>
            </w:r>
          </w:p>
        </w:tc>
      </w:tr>
      <w:tr w:rsidR="00D709CA" w:rsidTr="00EE0922">
        <w:trPr>
          <w:trHeight w:val="142"/>
        </w:trPr>
        <w:tc>
          <w:tcPr>
            <w:tcW w:w="3402" w:type="dxa"/>
            <w:shd w:val="clear" w:color="auto" w:fill="B2A1C7"/>
          </w:tcPr>
          <w:p w:rsidR="00D709CA" w:rsidRPr="005259C0" w:rsidRDefault="00D709CA" w:rsidP="00D709CA">
            <w:pPr>
              <w:pStyle w:val="Sinespaciado"/>
              <w:rPr>
                <w:b/>
                <w:bCs/>
              </w:rPr>
            </w:pPr>
            <w:r w:rsidRPr="005259C0">
              <w:rPr>
                <w:b/>
                <w:bCs/>
              </w:rPr>
              <w:t>Centro de trabajo</w:t>
            </w:r>
          </w:p>
        </w:tc>
        <w:tc>
          <w:tcPr>
            <w:tcW w:w="4820" w:type="dxa"/>
            <w:gridSpan w:val="9"/>
            <w:shd w:val="clear" w:color="auto" w:fill="DAEEF3"/>
          </w:tcPr>
          <w:p w:rsidR="00D709CA" w:rsidRPr="005259C0" w:rsidRDefault="00D709CA" w:rsidP="00D709CA">
            <w:pPr>
              <w:pStyle w:val="Sinespaciado"/>
              <w:rPr>
                <w:bCs/>
              </w:rPr>
            </w:pPr>
            <w:r w:rsidRPr="005259C0">
              <w:rPr>
                <w:bCs/>
              </w:rPr>
              <w:t>Tablero de control del Pozo 5</w:t>
            </w:r>
          </w:p>
        </w:tc>
      </w:tr>
      <w:tr w:rsidR="00D709CA" w:rsidTr="00EE0922">
        <w:trPr>
          <w:trHeight w:val="284"/>
        </w:trPr>
        <w:tc>
          <w:tcPr>
            <w:tcW w:w="3402" w:type="dxa"/>
            <w:shd w:val="clear" w:color="auto" w:fill="B2A1C7"/>
          </w:tcPr>
          <w:p w:rsidR="00D709CA" w:rsidRPr="005259C0" w:rsidRDefault="00D709CA" w:rsidP="00D709CA">
            <w:pPr>
              <w:pStyle w:val="Sinespaciado"/>
              <w:rPr>
                <w:b/>
                <w:bCs/>
              </w:rPr>
            </w:pPr>
            <w:r w:rsidRPr="005259C0">
              <w:rPr>
                <w:b/>
                <w:bCs/>
              </w:rPr>
              <w:t>Norma o ley aplicable</w:t>
            </w:r>
          </w:p>
        </w:tc>
        <w:tc>
          <w:tcPr>
            <w:tcW w:w="4820" w:type="dxa"/>
            <w:gridSpan w:val="9"/>
            <w:shd w:val="clear" w:color="auto" w:fill="DAEEF3"/>
          </w:tcPr>
          <w:p w:rsidR="000575DC" w:rsidRPr="004C0826" w:rsidRDefault="000575DC" w:rsidP="000575DC">
            <w:pPr>
              <w:pStyle w:val="Sinespaciado"/>
              <w:rPr>
                <w:bCs/>
              </w:rPr>
            </w:pPr>
            <w:r w:rsidRPr="004C0826">
              <w:rPr>
                <w:bCs/>
              </w:rPr>
              <w:t>Decreto ejecutivo 2393 - Cap. 4 - Art. 92</w:t>
            </w:r>
          </w:p>
          <w:p w:rsidR="000575DC" w:rsidRPr="004C0826" w:rsidRDefault="000575DC" w:rsidP="000575DC">
            <w:pPr>
              <w:pStyle w:val="Sinespaciado"/>
              <w:rPr>
                <w:bCs/>
              </w:rPr>
            </w:pPr>
            <w:r w:rsidRPr="004C0826">
              <w:rPr>
                <w:bCs/>
              </w:rPr>
              <w:t>INEN  439</w:t>
            </w:r>
            <w:r w:rsidR="00E768EA">
              <w:rPr>
                <w:bCs/>
              </w:rPr>
              <w:t>, 1467</w:t>
            </w:r>
          </w:p>
          <w:p w:rsidR="000575DC" w:rsidRPr="004C0826" w:rsidRDefault="000575DC" w:rsidP="000575DC">
            <w:pPr>
              <w:pStyle w:val="Sinespaciado"/>
              <w:rPr>
                <w:bCs/>
              </w:rPr>
            </w:pPr>
            <w:r w:rsidRPr="004C0826">
              <w:rPr>
                <w:bCs/>
              </w:rPr>
              <w:t>Reglamento de seguridad de trabajo contra riesgo de instalaciones eléctricas –</w:t>
            </w:r>
            <w:r>
              <w:rPr>
                <w:bCs/>
              </w:rPr>
              <w:t xml:space="preserve"> Art. 1 lit. 4, Art. 3 literal 1, </w:t>
            </w:r>
            <w:r w:rsidRPr="004C0826">
              <w:rPr>
                <w:bCs/>
              </w:rPr>
              <w:t>Art</w:t>
            </w:r>
            <w:r>
              <w:rPr>
                <w:bCs/>
              </w:rPr>
              <w:t>.</w:t>
            </w:r>
            <w:r w:rsidRPr="004C0826">
              <w:rPr>
                <w:bCs/>
              </w:rPr>
              <w:t xml:space="preserve"> 8</w:t>
            </w:r>
          </w:p>
          <w:p w:rsidR="00D709CA" w:rsidRPr="005259C0" w:rsidRDefault="00D709CA" w:rsidP="00D709CA">
            <w:pPr>
              <w:pStyle w:val="Sinespaciado"/>
              <w:rPr>
                <w:bCs/>
              </w:rPr>
            </w:pPr>
          </w:p>
        </w:tc>
      </w:tr>
      <w:tr w:rsidR="003C372D" w:rsidTr="00EE0922">
        <w:trPr>
          <w:trHeight w:val="142"/>
        </w:trPr>
        <w:tc>
          <w:tcPr>
            <w:tcW w:w="8222" w:type="dxa"/>
            <w:gridSpan w:val="10"/>
            <w:shd w:val="clear" w:color="auto" w:fill="92CDDC"/>
          </w:tcPr>
          <w:p w:rsidR="00FD4947" w:rsidRDefault="00FD4947" w:rsidP="003C372D">
            <w:pPr>
              <w:pStyle w:val="Sinespaciado"/>
              <w:rPr>
                <w:b/>
                <w:bCs/>
                <w:u w:val="single"/>
                <w:lang w:val="es-ES"/>
              </w:rPr>
            </w:pPr>
          </w:p>
          <w:p w:rsidR="003C372D" w:rsidRPr="00BB08C8" w:rsidRDefault="00FD4947" w:rsidP="003C372D">
            <w:pPr>
              <w:pStyle w:val="Sinespaciado"/>
              <w:rPr>
                <w:b/>
                <w:bCs/>
                <w:u w:val="single"/>
                <w:lang w:val="es-ES"/>
              </w:rPr>
            </w:pPr>
            <w:r w:rsidRPr="00BB08C8">
              <w:rPr>
                <w:b/>
                <w:bCs/>
                <w:u w:val="single"/>
                <w:lang w:val="es-ES"/>
              </w:rPr>
              <w:t>DETALLE DEL HALLAZGO</w:t>
            </w:r>
          </w:p>
          <w:p w:rsidR="003C372D" w:rsidRPr="005259C0" w:rsidRDefault="00AC3C25" w:rsidP="003C372D">
            <w:pPr>
              <w:pStyle w:val="Sinespaciado"/>
              <w:jc w:val="both"/>
              <w:rPr>
                <w:bCs/>
              </w:rPr>
            </w:pPr>
            <w:r>
              <w:rPr>
                <w:bCs/>
                <w:lang w:val="es-ES"/>
              </w:rPr>
              <w:t xml:space="preserve"> Se evidenció</w:t>
            </w:r>
            <w:r w:rsidR="003C372D">
              <w:rPr>
                <w:bCs/>
                <w:lang w:val="es-ES"/>
              </w:rPr>
              <w:t xml:space="preserve"> la existencia de </w:t>
            </w:r>
            <w:r w:rsidR="003C372D" w:rsidRPr="005259C0">
              <w:rPr>
                <w:bCs/>
                <w:lang w:val="es-ES"/>
              </w:rPr>
              <w:t xml:space="preserve"> instalaciones</w:t>
            </w:r>
            <w:r w:rsidR="003C372D">
              <w:rPr>
                <w:bCs/>
                <w:lang w:val="es-ES"/>
              </w:rPr>
              <w:t xml:space="preserve"> eléctricas</w:t>
            </w:r>
            <w:r w:rsidR="003C372D" w:rsidRPr="005259C0">
              <w:rPr>
                <w:bCs/>
                <w:lang w:val="es-ES"/>
              </w:rPr>
              <w:t xml:space="preserve"> </w:t>
            </w:r>
            <w:r w:rsidR="003C372D">
              <w:rPr>
                <w:bCs/>
                <w:lang w:val="es-ES"/>
              </w:rPr>
              <w:t xml:space="preserve">inadecuadas debido a la mala ubicación de los breques y riesgo de caída por los cables </w:t>
            </w:r>
            <w:r w:rsidR="003C372D">
              <w:rPr>
                <w:bCs/>
                <w:lang w:val="es-ES"/>
              </w:rPr>
              <w:lastRenderedPageBreak/>
              <w:t>eléctricos en el piso</w:t>
            </w:r>
            <w:r w:rsidR="003C372D" w:rsidRPr="005259C0">
              <w:rPr>
                <w:bCs/>
                <w:lang w:val="es-ES"/>
              </w:rPr>
              <w:t>, falta de bl</w:t>
            </w:r>
            <w:r w:rsidR="00B63351">
              <w:rPr>
                <w:bCs/>
                <w:lang w:val="es-ES"/>
              </w:rPr>
              <w:t>oqueos y señalización en los lectores</w:t>
            </w:r>
            <w:r w:rsidR="003C372D" w:rsidRPr="005259C0">
              <w:rPr>
                <w:bCs/>
                <w:lang w:val="es-ES"/>
              </w:rPr>
              <w:t xml:space="preserve"> de luz</w:t>
            </w:r>
            <w:r w:rsidR="00B63351">
              <w:rPr>
                <w:bCs/>
                <w:lang w:val="es-ES"/>
              </w:rPr>
              <w:t>.</w:t>
            </w:r>
          </w:p>
        </w:tc>
      </w:tr>
      <w:tr w:rsidR="003C372D" w:rsidTr="00EE0922">
        <w:trPr>
          <w:trHeight w:val="2281"/>
        </w:trPr>
        <w:tc>
          <w:tcPr>
            <w:tcW w:w="4395" w:type="dxa"/>
            <w:gridSpan w:val="8"/>
            <w:shd w:val="clear" w:color="auto" w:fill="F2DBDB"/>
          </w:tcPr>
          <w:p w:rsidR="00FD4947" w:rsidRDefault="00FD4947" w:rsidP="00FD4947">
            <w:pPr>
              <w:jc w:val="center"/>
            </w:pPr>
          </w:p>
          <w:p w:rsidR="003C372D" w:rsidRPr="005259C0" w:rsidRDefault="00FD4947" w:rsidP="00FD4947">
            <w:pPr>
              <w:jc w:val="center"/>
            </w:pPr>
            <w:r w:rsidRPr="005259C0">
              <w:object w:dxaOrig="2325" w:dyaOrig="1740">
                <v:shape id="_x0000_i1041" type="#_x0000_t75" style="width:213pt;height:157.5pt" o:ole="">
                  <v:imagedata r:id="rId76" o:title=""/>
                </v:shape>
                <o:OLEObject Type="Embed" ProgID="PBrush" ShapeID="_x0000_i1041" DrawAspect="Content" ObjectID="_1353102559" r:id="rId77"/>
              </w:object>
            </w:r>
          </w:p>
        </w:tc>
        <w:tc>
          <w:tcPr>
            <w:tcW w:w="3827" w:type="dxa"/>
            <w:gridSpan w:val="2"/>
            <w:shd w:val="clear" w:color="auto" w:fill="F2DBDB"/>
          </w:tcPr>
          <w:p w:rsidR="00FD4947" w:rsidRDefault="00FD4947" w:rsidP="00FD4947">
            <w:pPr>
              <w:pStyle w:val="Textoindependiente"/>
              <w:ind w:left="0"/>
              <w:jc w:val="center"/>
            </w:pPr>
          </w:p>
          <w:p w:rsidR="003C372D" w:rsidRPr="005259C0" w:rsidRDefault="00FD4947" w:rsidP="00FD4947">
            <w:pPr>
              <w:pStyle w:val="Textoindependiente"/>
              <w:ind w:left="0"/>
              <w:jc w:val="center"/>
            </w:pPr>
            <w:r w:rsidRPr="005259C0">
              <w:object w:dxaOrig="1740" w:dyaOrig="2325">
                <v:shape id="_x0000_i1042" type="#_x0000_t75" style="width:138pt;height:186pt" o:ole="">
                  <v:imagedata r:id="rId78" o:title=""/>
                </v:shape>
                <o:OLEObject Type="Embed" ProgID="PBrush" ShapeID="_x0000_i1042" DrawAspect="Content" ObjectID="_1353102560" r:id="rId79"/>
              </w:object>
            </w:r>
          </w:p>
        </w:tc>
      </w:tr>
      <w:tr w:rsidR="00D709CA" w:rsidTr="00EE0922">
        <w:trPr>
          <w:trHeight w:val="187"/>
        </w:trPr>
        <w:tc>
          <w:tcPr>
            <w:tcW w:w="3666" w:type="dxa"/>
            <w:gridSpan w:val="3"/>
            <w:shd w:val="clear" w:color="auto" w:fill="B2A1C7"/>
          </w:tcPr>
          <w:p w:rsidR="00D709CA" w:rsidRPr="005259C0" w:rsidRDefault="00D709CA" w:rsidP="00D709CA">
            <w:pPr>
              <w:pStyle w:val="Sinespaciado"/>
              <w:rPr>
                <w:b/>
                <w:bCs/>
              </w:rPr>
            </w:pPr>
            <w:r>
              <w:tab/>
            </w:r>
            <w:r w:rsidRPr="005259C0">
              <w:rPr>
                <w:b/>
                <w:bCs/>
              </w:rPr>
              <w:t>Hallazgo Nº</w:t>
            </w:r>
          </w:p>
        </w:tc>
        <w:tc>
          <w:tcPr>
            <w:tcW w:w="4556" w:type="dxa"/>
            <w:gridSpan w:val="7"/>
            <w:shd w:val="clear" w:color="auto" w:fill="DAEEF3"/>
          </w:tcPr>
          <w:p w:rsidR="00D709CA" w:rsidRPr="005259C0" w:rsidRDefault="00D709CA" w:rsidP="00D709CA">
            <w:pPr>
              <w:pStyle w:val="Sinespaciado"/>
              <w:rPr>
                <w:bCs/>
              </w:rPr>
            </w:pPr>
            <w:r w:rsidRPr="005259C0">
              <w:rPr>
                <w:bCs/>
              </w:rPr>
              <w:t>7</w:t>
            </w:r>
          </w:p>
        </w:tc>
      </w:tr>
      <w:tr w:rsidR="00D709CA" w:rsidTr="00EE0922">
        <w:trPr>
          <w:trHeight w:val="177"/>
        </w:trPr>
        <w:tc>
          <w:tcPr>
            <w:tcW w:w="3666" w:type="dxa"/>
            <w:gridSpan w:val="3"/>
            <w:shd w:val="clear" w:color="auto" w:fill="B2A1C7"/>
          </w:tcPr>
          <w:p w:rsidR="00D709CA" w:rsidRPr="005259C0" w:rsidRDefault="00D709CA" w:rsidP="00D709CA">
            <w:pPr>
              <w:pStyle w:val="Sinespaciado"/>
              <w:rPr>
                <w:b/>
                <w:bCs/>
              </w:rPr>
            </w:pPr>
            <w:r w:rsidRPr="005259C0">
              <w:rPr>
                <w:b/>
                <w:bCs/>
              </w:rPr>
              <w:t>Centro de trabajo</w:t>
            </w:r>
          </w:p>
        </w:tc>
        <w:tc>
          <w:tcPr>
            <w:tcW w:w="4556" w:type="dxa"/>
            <w:gridSpan w:val="7"/>
            <w:shd w:val="clear" w:color="auto" w:fill="DAEEF3"/>
          </w:tcPr>
          <w:p w:rsidR="00D709CA" w:rsidRPr="005259C0" w:rsidRDefault="00D709CA" w:rsidP="002538F0">
            <w:pPr>
              <w:pStyle w:val="Sinespaciado"/>
              <w:spacing w:before="100" w:after="100"/>
              <w:rPr>
                <w:bCs/>
              </w:rPr>
            </w:pPr>
            <w:r w:rsidRPr="005259C0">
              <w:rPr>
                <w:bCs/>
              </w:rPr>
              <w:t>Reservorio Circular</w:t>
            </w:r>
          </w:p>
        </w:tc>
      </w:tr>
      <w:tr w:rsidR="00D709CA" w:rsidTr="00EE0922">
        <w:trPr>
          <w:trHeight w:val="355"/>
        </w:trPr>
        <w:tc>
          <w:tcPr>
            <w:tcW w:w="3666" w:type="dxa"/>
            <w:gridSpan w:val="3"/>
            <w:shd w:val="clear" w:color="auto" w:fill="B2A1C7"/>
          </w:tcPr>
          <w:p w:rsidR="00D709CA" w:rsidRPr="005259C0" w:rsidRDefault="00D709CA" w:rsidP="00D709CA">
            <w:pPr>
              <w:pStyle w:val="Sinespaciado"/>
              <w:rPr>
                <w:b/>
                <w:bCs/>
              </w:rPr>
            </w:pPr>
            <w:r w:rsidRPr="005259C0">
              <w:rPr>
                <w:b/>
                <w:bCs/>
              </w:rPr>
              <w:t>Norma o ley aplicable</w:t>
            </w:r>
          </w:p>
        </w:tc>
        <w:tc>
          <w:tcPr>
            <w:tcW w:w="4556" w:type="dxa"/>
            <w:gridSpan w:val="7"/>
            <w:shd w:val="clear" w:color="auto" w:fill="DAEEF3"/>
          </w:tcPr>
          <w:p w:rsidR="000575DC" w:rsidRPr="000575DC" w:rsidRDefault="000575DC" w:rsidP="000575DC">
            <w:pPr>
              <w:pStyle w:val="Sinespaciado"/>
              <w:rPr>
                <w:bCs/>
                <w:lang w:val="en-US"/>
              </w:rPr>
            </w:pPr>
            <w:r w:rsidRPr="00EC3AE0">
              <w:rPr>
                <w:bCs/>
                <w:lang w:val="en-US"/>
              </w:rPr>
              <w:t>Decreto</w:t>
            </w:r>
            <w:r w:rsidRPr="001A25D3">
              <w:rPr>
                <w:bCs/>
                <w:lang w:val="en-US"/>
              </w:rPr>
              <w:t xml:space="preserve"> ejecutivo</w:t>
            </w:r>
            <w:r w:rsidRPr="000575DC">
              <w:rPr>
                <w:bCs/>
                <w:lang w:val="en-US"/>
              </w:rPr>
              <w:t xml:space="preserve"> 2393 - Cap. 4 - Art. 92, Cap. 2 – Art. 27</w:t>
            </w:r>
          </w:p>
          <w:p w:rsidR="000575DC" w:rsidRPr="004C0826" w:rsidRDefault="000575DC" w:rsidP="000575DC">
            <w:pPr>
              <w:pStyle w:val="Sinespaciado"/>
              <w:rPr>
                <w:bCs/>
              </w:rPr>
            </w:pPr>
            <w:r w:rsidRPr="004C0826">
              <w:rPr>
                <w:bCs/>
              </w:rPr>
              <w:t>INEN  439</w:t>
            </w:r>
          </w:p>
          <w:p w:rsidR="00D709CA" w:rsidRPr="005259C0" w:rsidRDefault="00D709CA" w:rsidP="000575DC">
            <w:pPr>
              <w:pStyle w:val="Sinespaciado"/>
              <w:rPr>
                <w:bCs/>
              </w:rPr>
            </w:pPr>
          </w:p>
        </w:tc>
      </w:tr>
      <w:tr w:rsidR="003C372D" w:rsidTr="00EE0922">
        <w:trPr>
          <w:trHeight w:val="177"/>
        </w:trPr>
        <w:tc>
          <w:tcPr>
            <w:tcW w:w="8222" w:type="dxa"/>
            <w:gridSpan w:val="10"/>
            <w:shd w:val="clear" w:color="auto" w:fill="92CDDC"/>
          </w:tcPr>
          <w:p w:rsidR="00FD4947" w:rsidRDefault="00FD4947" w:rsidP="003C372D">
            <w:pPr>
              <w:pStyle w:val="Sinespaciado"/>
              <w:rPr>
                <w:b/>
                <w:bCs/>
                <w:u w:val="single"/>
                <w:lang w:val="es-ES"/>
              </w:rPr>
            </w:pPr>
          </w:p>
          <w:p w:rsidR="003C372D" w:rsidRPr="00BB08C8" w:rsidRDefault="00FD4947" w:rsidP="003C372D">
            <w:pPr>
              <w:pStyle w:val="Sinespaciado"/>
              <w:rPr>
                <w:b/>
                <w:bCs/>
                <w:u w:val="single"/>
                <w:lang w:val="es-ES"/>
              </w:rPr>
            </w:pPr>
            <w:r w:rsidRPr="00BB08C8">
              <w:rPr>
                <w:b/>
                <w:bCs/>
                <w:u w:val="single"/>
                <w:lang w:val="es-ES"/>
              </w:rPr>
              <w:t>DETALLE DEL HALLAZGO</w:t>
            </w:r>
          </w:p>
          <w:p w:rsidR="003C372D" w:rsidRPr="005259C0" w:rsidRDefault="003C372D" w:rsidP="003C372D">
            <w:pPr>
              <w:pStyle w:val="Sinespaciado"/>
              <w:jc w:val="both"/>
              <w:rPr>
                <w:bCs/>
              </w:rPr>
            </w:pPr>
            <w:r w:rsidRPr="005259C0">
              <w:rPr>
                <w:b/>
                <w:bCs/>
                <w:lang w:val="es-ES"/>
              </w:rPr>
              <w:t xml:space="preserve"> </w:t>
            </w:r>
            <w:r w:rsidRPr="005259C0">
              <w:rPr>
                <w:bCs/>
                <w:lang w:val="es-ES"/>
              </w:rPr>
              <w:t>Se pudo constatar que la longitud no es la adecuada</w:t>
            </w:r>
            <w:r>
              <w:rPr>
                <w:bCs/>
                <w:lang w:val="es-ES"/>
              </w:rPr>
              <w:t xml:space="preserve"> debido a que al qu</w:t>
            </w:r>
            <w:r w:rsidRPr="005259C0">
              <w:rPr>
                <w:bCs/>
                <w:lang w:val="es-ES"/>
              </w:rPr>
              <w:t>erer bajar del reservorio</w:t>
            </w:r>
            <w:r>
              <w:rPr>
                <w:bCs/>
                <w:lang w:val="es-ES"/>
              </w:rPr>
              <w:t xml:space="preserve"> tu cuerpo se puede vencer por tu peso existiendo</w:t>
            </w:r>
            <w:r w:rsidRPr="005259C0">
              <w:rPr>
                <w:bCs/>
                <w:lang w:val="es-ES"/>
              </w:rPr>
              <w:t xml:space="preserve"> un gran riesgo de caída.</w:t>
            </w:r>
          </w:p>
        </w:tc>
      </w:tr>
      <w:tr w:rsidR="003C372D" w:rsidTr="00EE0922">
        <w:trPr>
          <w:trHeight w:val="2851"/>
        </w:trPr>
        <w:tc>
          <w:tcPr>
            <w:tcW w:w="8222" w:type="dxa"/>
            <w:gridSpan w:val="10"/>
            <w:shd w:val="clear" w:color="auto" w:fill="FDE9D9"/>
          </w:tcPr>
          <w:p w:rsidR="00FD4947" w:rsidRDefault="00FD4947" w:rsidP="00FD4947">
            <w:pPr>
              <w:jc w:val="center"/>
            </w:pPr>
          </w:p>
          <w:p w:rsidR="003C372D" w:rsidRPr="005259C0" w:rsidRDefault="00FD4947" w:rsidP="00FD4947">
            <w:pPr>
              <w:jc w:val="center"/>
            </w:pPr>
            <w:r w:rsidRPr="005259C0">
              <w:object w:dxaOrig="4635" w:dyaOrig="3480">
                <v:shape id="_x0000_i1043" type="#_x0000_t75" style="width:5in;height:270pt" o:ole="">
                  <v:imagedata r:id="rId80" o:title=""/>
                </v:shape>
                <o:OLEObject Type="Embed" ProgID="PBrush" ShapeID="_x0000_i1043" DrawAspect="Content" ObjectID="_1353102561" r:id="rId81"/>
              </w:object>
            </w:r>
          </w:p>
        </w:tc>
      </w:tr>
      <w:tr w:rsidR="00D709CA" w:rsidTr="00EE0922">
        <w:trPr>
          <w:trHeight w:val="187"/>
        </w:trPr>
        <w:tc>
          <w:tcPr>
            <w:tcW w:w="3666" w:type="dxa"/>
            <w:gridSpan w:val="3"/>
            <w:shd w:val="clear" w:color="auto" w:fill="B2A1C7"/>
          </w:tcPr>
          <w:p w:rsidR="00D709CA" w:rsidRPr="005259C0" w:rsidRDefault="00D709CA" w:rsidP="00D709CA">
            <w:pPr>
              <w:pStyle w:val="Sinespaciado"/>
              <w:rPr>
                <w:b/>
                <w:bCs/>
              </w:rPr>
            </w:pPr>
            <w:r w:rsidRPr="005259C0">
              <w:rPr>
                <w:b/>
                <w:bCs/>
              </w:rPr>
              <w:t>Hallazgo Nº</w:t>
            </w:r>
          </w:p>
        </w:tc>
        <w:tc>
          <w:tcPr>
            <w:tcW w:w="4556" w:type="dxa"/>
            <w:gridSpan w:val="7"/>
            <w:shd w:val="clear" w:color="auto" w:fill="DAEEF3"/>
          </w:tcPr>
          <w:p w:rsidR="00D709CA" w:rsidRPr="008F7038" w:rsidRDefault="00D709CA" w:rsidP="002538F0">
            <w:pPr>
              <w:pStyle w:val="Sinespaciado"/>
              <w:spacing w:before="100" w:after="100"/>
              <w:rPr>
                <w:bCs/>
              </w:rPr>
            </w:pPr>
            <w:r w:rsidRPr="008F7038">
              <w:rPr>
                <w:bCs/>
              </w:rPr>
              <w:t>8</w:t>
            </w:r>
          </w:p>
        </w:tc>
      </w:tr>
      <w:tr w:rsidR="00D709CA" w:rsidTr="00EE0922">
        <w:trPr>
          <w:trHeight w:val="177"/>
        </w:trPr>
        <w:tc>
          <w:tcPr>
            <w:tcW w:w="3666" w:type="dxa"/>
            <w:gridSpan w:val="3"/>
            <w:shd w:val="clear" w:color="auto" w:fill="B2A1C7"/>
          </w:tcPr>
          <w:p w:rsidR="00D709CA" w:rsidRPr="005259C0" w:rsidRDefault="00D709CA" w:rsidP="00D709CA">
            <w:pPr>
              <w:pStyle w:val="Sinespaciado"/>
              <w:rPr>
                <w:b/>
                <w:bCs/>
              </w:rPr>
            </w:pPr>
            <w:r w:rsidRPr="005259C0">
              <w:rPr>
                <w:b/>
                <w:bCs/>
              </w:rPr>
              <w:t>Centro de trabajo</w:t>
            </w:r>
          </w:p>
        </w:tc>
        <w:tc>
          <w:tcPr>
            <w:tcW w:w="4556" w:type="dxa"/>
            <w:gridSpan w:val="7"/>
            <w:shd w:val="clear" w:color="auto" w:fill="DAEEF3"/>
          </w:tcPr>
          <w:p w:rsidR="00D709CA" w:rsidRPr="008F7038" w:rsidRDefault="00D709CA" w:rsidP="00D709CA">
            <w:pPr>
              <w:pStyle w:val="Sinespaciado"/>
              <w:rPr>
                <w:bCs/>
              </w:rPr>
            </w:pPr>
            <w:r w:rsidRPr="008F7038">
              <w:rPr>
                <w:bCs/>
              </w:rPr>
              <w:t>Cámara de los reservorios</w:t>
            </w:r>
          </w:p>
        </w:tc>
      </w:tr>
      <w:tr w:rsidR="00D709CA" w:rsidTr="00EE0922">
        <w:trPr>
          <w:trHeight w:val="355"/>
        </w:trPr>
        <w:tc>
          <w:tcPr>
            <w:tcW w:w="3666" w:type="dxa"/>
            <w:gridSpan w:val="3"/>
            <w:shd w:val="clear" w:color="auto" w:fill="B2A1C7"/>
          </w:tcPr>
          <w:p w:rsidR="00D709CA" w:rsidRPr="005259C0" w:rsidRDefault="00D709CA" w:rsidP="00D709CA">
            <w:pPr>
              <w:pStyle w:val="Sinespaciado"/>
              <w:rPr>
                <w:b/>
                <w:bCs/>
              </w:rPr>
            </w:pPr>
            <w:r w:rsidRPr="005259C0">
              <w:rPr>
                <w:b/>
                <w:bCs/>
              </w:rPr>
              <w:t>Norma o ley aplicable</w:t>
            </w:r>
          </w:p>
        </w:tc>
        <w:tc>
          <w:tcPr>
            <w:tcW w:w="4556" w:type="dxa"/>
            <w:gridSpan w:val="7"/>
            <w:shd w:val="clear" w:color="auto" w:fill="DAEEF3"/>
          </w:tcPr>
          <w:p w:rsidR="000575DC" w:rsidRPr="004C0826" w:rsidRDefault="000575DC" w:rsidP="000575DC">
            <w:pPr>
              <w:pStyle w:val="Sinespaciado"/>
              <w:rPr>
                <w:bCs/>
              </w:rPr>
            </w:pPr>
            <w:r w:rsidRPr="004C0826">
              <w:rPr>
                <w:bCs/>
              </w:rPr>
              <w:t>Decreto ejecutivo 2393 - Cap. 4 - Art. 92</w:t>
            </w:r>
          </w:p>
          <w:p w:rsidR="000575DC" w:rsidRPr="004C0826" w:rsidRDefault="000575DC" w:rsidP="000575DC">
            <w:pPr>
              <w:pStyle w:val="Sinespaciado"/>
              <w:rPr>
                <w:bCs/>
              </w:rPr>
            </w:pPr>
            <w:r w:rsidRPr="004C0826">
              <w:rPr>
                <w:bCs/>
              </w:rPr>
              <w:t>INEN  439</w:t>
            </w:r>
            <w:r w:rsidR="00E768EA">
              <w:rPr>
                <w:bCs/>
              </w:rPr>
              <w:t>, 1467</w:t>
            </w:r>
          </w:p>
          <w:p w:rsidR="000575DC" w:rsidRPr="004C0826" w:rsidRDefault="000575DC" w:rsidP="000575DC">
            <w:pPr>
              <w:pStyle w:val="Sinespaciado"/>
              <w:rPr>
                <w:bCs/>
              </w:rPr>
            </w:pPr>
            <w:r w:rsidRPr="004C0826">
              <w:rPr>
                <w:bCs/>
              </w:rPr>
              <w:t>Reglamento de seguridad de trabajo contra riesgo de instalaciones eléctricas –</w:t>
            </w:r>
            <w:r>
              <w:rPr>
                <w:bCs/>
              </w:rPr>
              <w:t xml:space="preserve"> Art. 1 lit. 4, Art. 3 literal 1, </w:t>
            </w:r>
            <w:r w:rsidRPr="004C0826">
              <w:rPr>
                <w:bCs/>
              </w:rPr>
              <w:t>Art</w:t>
            </w:r>
            <w:r>
              <w:rPr>
                <w:bCs/>
              </w:rPr>
              <w:t>.</w:t>
            </w:r>
            <w:r w:rsidRPr="004C0826">
              <w:rPr>
                <w:bCs/>
              </w:rPr>
              <w:t xml:space="preserve"> 8</w:t>
            </w:r>
          </w:p>
          <w:p w:rsidR="00D709CA" w:rsidRPr="008F7038" w:rsidRDefault="00D709CA" w:rsidP="00D709CA">
            <w:pPr>
              <w:pStyle w:val="Sinespaciado"/>
              <w:rPr>
                <w:bCs/>
              </w:rPr>
            </w:pPr>
          </w:p>
        </w:tc>
      </w:tr>
      <w:tr w:rsidR="003C372D" w:rsidTr="00EE0922">
        <w:trPr>
          <w:trHeight w:val="177"/>
        </w:trPr>
        <w:tc>
          <w:tcPr>
            <w:tcW w:w="8222" w:type="dxa"/>
            <w:gridSpan w:val="10"/>
            <w:shd w:val="clear" w:color="auto" w:fill="92CDDC"/>
          </w:tcPr>
          <w:p w:rsidR="003C372D" w:rsidRPr="00200F92" w:rsidRDefault="003C372D" w:rsidP="003C372D">
            <w:pPr>
              <w:pStyle w:val="Sinespaciado"/>
              <w:rPr>
                <w:bCs/>
                <w:u w:val="single"/>
                <w:lang w:val="es-ES"/>
              </w:rPr>
            </w:pPr>
            <w:r w:rsidRPr="00200F92">
              <w:rPr>
                <w:b/>
                <w:bCs/>
                <w:u w:val="single"/>
                <w:lang w:val="es-ES"/>
              </w:rPr>
              <w:t>Detalle del hallazgo</w:t>
            </w:r>
            <w:r w:rsidRPr="00200F92">
              <w:rPr>
                <w:bCs/>
                <w:u w:val="single"/>
                <w:lang w:val="es-ES"/>
              </w:rPr>
              <w:t xml:space="preserve"> </w:t>
            </w:r>
          </w:p>
          <w:p w:rsidR="003C372D" w:rsidRPr="005259C0" w:rsidRDefault="003C372D" w:rsidP="003C372D">
            <w:pPr>
              <w:pStyle w:val="Sinespaciado"/>
              <w:jc w:val="both"/>
              <w:rPr>
                <w:b/>
                <w:bCs/>
              </w:rPr>
            </w:pPr>
            <w:r>
              <w:rPr>
                <w:bCs/>
                <w:lang w:val="es-ES"/>
              </w:rPr>
              <w:t xml:space="preserve">Existencia de </w:t>
            </w:r>
            <w:r w:rsidRPr="005259C0">
              <w:rPr>
                <w:bCs/>
                <w:lang w:val="es-ES"/>
              </w:rPr>
              <w:t xml:space="preserve"> instalaciones</w:t>
            </w:r>
            <w:r>
              <w:rPr>
                <w:bCs/>
                <w:lang w:val="es-ES"/>
              </w:rPr>
              <w:t xml:space="preserve"> eléctricas</w:t>
            </w:r>
            <w:r w:rsidRPr="005259C0">
              <w:rPr>
                <w:bCs/>
                <w:lang w:val="es-ES"/>
              </w:rPr>
              <w:t xml:space="preserve"> </w:t>
            </w:r>
            <w:r>
              <w:rPr>
                <w:bCs/>
                <w:lang w:val="es-ES"/>
              </w:rPr>
              <w:t>inadecuadas debido a que las juntas no se encuentran aisladas debidamente</w:t>
            </w:r>
            <w:r w:rsidRPr="005259C0">
              <w:rPr>
                <w:bCs/>
                <w:lang w:val="es-ES"/>
              </w:rPr>
              <w:t xml:space="preserve"> </w:t>
            </w:r>
            <w:r w:rsidRPr="008F7038">
              <w:rPr>
                <w:bCs/>
                <w:lang w:val="es-ES"/>
              </w:rPr>
              <w:t>produciendo gran riesgo de un corto o que un operador se electrocute.</w:t>
            </w:r>
          </w:p>
        </w:tc>
      </w:tr>
      <w:tr w:rsidR="003C372D" w:rsidTr="00EE0922">
        <w:trPr>
          <w:trHeight w:val="2851"/>
        </w:trPr>
        <w:tc>
          <w:tcPr>
            <w:tcW w:w="8222" w:type="dxa"/>
            <w:gridSpan w:val="10"/>
            <w:shd w:val="clear" w:color="auto" w:fill="FDE9D9"/>
          </w:tcPr>
          <w:p w:rsidR="00FD4947" w:rsidRDefault="00FD4947" w:rsidP="00FD4947">
            <w:pPr>
              <w:jc w:val="center"/>
            </w:pPr>
            <w:r w:rsidRPr="005259C0">
              <w:object w:dxaOrig="1740" w:dyaOrig="2325">
                <v:shape id="_x0000_i1044" type="#_x0000_t75" style="width:154.5pt;height:208.5pt" o:ole="">
                  <v:imagedata r:id="rId82" o:title=""/>
                </v:shape>
                <o:OLEObject Type="Embed" ProgID="PBrush" ShapeID="_x0000_i1044" DrawAspect="Content" ObjectID="_1353102562" r:id="rId83"/>
              </w:object>
            </w:r>
          </w:p>
          <w:p w:rsidR="003C372D" w:rsidRPr="005259C0" w:rsidRDefault="00FD4947" w:rsidP="00FD4947">
            <w:pPr>
              <w:jc w:val="center"/>
            </w:pPr>
            <w:r w:rsidRPr="005259C0">
              <w:object w:dxaOrig="2325" w:dyaOrig="1740">
                <v:shape id="_x0000_i1045" type="#_x0000_t75" style="width:243pt;height:181.5pt" o:ole="">
                  <v:imagedata r:id="rId84" o:title=""/>
                </v:shape>
                <o:OLEObject Type="Embed" ProgID="PBrush" ShapeID="_x0000_i1045" DrawAspect="Content" ObjectID="_1353102563" r:id="rId85"/>
              </w:object>
            </w:r>
          </w:p>
        </w:tc>
      </w:tr>
    </w:tbl>
    <w:p w:rsidR="00D709CA" w:rsidRPr="000D15CB" w:rsidRDefault="00D709CA" w:rsidP="000575DC">
      <w:pPr>
        <w:pStyle w:val="Textoindependiente"/>
      </w:pPr>
      <w:r>
        <w:tab/>
      </w:r>
      <w:r>
        <w:tab/>
      </w:r>
      <w:bookmarkStart w:id="8" w:name="_Toc237186866"/>
      <w:bookmarkStart w:id="9" w:name="_Toc237269550"/>
      <w:bookmarkStart w:id="10" w:name="_Toc237391480"/>
      <w:bookmarkStart w:id="11" w:name="_Toc241278849"/>
      <w:bookmarkEnd w:id="4"/>
      <w:bookmarkEnd w:id="5"/>
      <w:bookmarkEnd w:id="6"/>
      <w:bookmarkEnd w:id="7"/>
      <w:bookmarkEnd w:id="8"/>
      <w:bookmarkEnd w:id="9"/>
      <w:bookmarkEnd w:id="10"/>
      <w:bookmarkEnd w:id="11"/>
    </w:p>
    <w:p w:rsidR="00A343BA" w:rsidRDefault="00A343BA" w:rsidP="00D709CA">
      <w:pPr>
        <w:pStyle w:val="CAPITULOTESIS"/>
      </w:pPr>
    </w:p>
    <w:p w:rsidR="00A343BA" w:rsidRDefault="00A343BA" w:rsidP="00D709CA">
      <w:pPr>
        <w:pStyle w:val="CAPITULOTESIS"/>
      </w:pPr>
    </w:p>
    <w:p w:rsidR="00A343BA" w:rsidRDefault="00A343BA" w:rsidP="00D709CA">
      <w:pPr>
        <w:pStyle w:val="CAPITULOTESIS"/>
      </w:pPr>
    </w:p>
    <w:p w:rsidR="00AC3C25" w:rsidRDefault="00AC3C25" w:rsidP="00AC3C25">
      <w:pPr>
        <w:pStyle w:val="CAPITULOTESIS"/>
        <w:spacing w:line="240" w:lineRule="auto"/>
        <w:ind w:left="0"/>
        <w:jc w:val="center"/>
      </w:pPr>
    </w:p>
    <w:p w:rsidR="00AC3C25" w:rsidRDefault="00AC3C25" w:rsidP="00AC3C25">
      <w:pPr>
        <w:pStyle w:val="CAPITULOTESIS"/>
        <w:ind w:left="0"/>
        <w:jc w:val="center"/>
      </w:pPr>
    </w:p>
    <w:p w:rsidR="00AC3C25" w:rsidRDefault="00AC3C25" w:rsidP="00AC3C25">
      <w:pPr>
        <w:pStyle w:val="CAPITULOTESIS"/>
        <w:ind w:left="0"/>
        <w:jc w:val="center"/>
      </w:pPr>
    </w:p>
    <w:p w:rsidR="00D709CA" w:rsidRDefault="007E2FDD" w:rsidP="00AC3C25">
      <w:pPr>
        <w:pStyle w:val="CAPITULOTESIS"/>
        <w:ind w:left="0"/>
        <w:jc w:val="center"/>
      </w:pPr>
      <w:r w:rsidRPr="007E2FDD">
        <w:t>CAPÍTULO</w:t>
      </w:r>
      <w:r w:rsidR="00D709CA" w:rsidRPr="00680C48">
        <w:t xml:space="preserve"> </w:t>
      </w:r>
      <w:r w:rsidR="00D709CA">
        <w:t>3</w:t>
      </w:r>
    </w:p>
    <w:p w:rsidR="00D709CA" w:rsidRDefault="00D709CA" w:rsidP="00D709CA">
      <w:pPr>
        <w:pStyle w:val="Textoindependiente"/>
      </w:pPr>
    </w:p>
    <w:p w:rsidR="00D709CA" w:rsidRPr="00BC70E9" w:rsidRDefault="00AC3C25" w:rsidP="00AC3C25">
      <w:pPr>
        <w:pStyle w:val="TITULOTESIS0"/>
        <w:numPr>
          <w:ilvl w:val="0"/>
          <w:numId w:val="0"/>
        </w:numPr>
        <w:autoSpaceDE/>
        <w:autoSpaceDN/>
        <w:adjustRightInd/>
        <w:spacing w:line="240" w:lineRule="auto"/>
        <w:ind w:left="360" w:hanging="360"/>
      </w:pPr>
      <w:r>
        <w:t xml:space="preserve">3. </w:t>
      </w:r>
      <w:r w:rsidR="00D709CA">
        <w:t>IDENTIFICACIÓN DE PELIGROS Y EVALUACIÓN DE RIESGOS</w:t>
      </w:r>
    </w:p>
    <w:p w:rsidR="00D709CA" w:rsidRDefault="00D709CA" w:rsidP="00D709CA">
      <w:pPr>
        <w:pStyle w:val="Textoindependiente"/>
      </w:pPr>
    </w:p>
    <w:p w:rsidR="00D709CA" w:rsidRDefault="00D709CA" w:rsidP="00D3496D">
      <w:pPr>
        <w:pStyle w:val="SUBTITULOTESIS"/>
        <w:numPr>
          <w:ilvl w:val="1"/>
          <w:numId w:val="46"/>
        </w:numPr>
        <w:autoSpaceDE/>
        <w:autoSpaceDN/>
        <w:adjustRightInd/>
        <w:rPr>
          <w:lang w:val="es-EC"/>
        </w:rPr>
      </w:pPr>
      <w:r>
        <w:rPr>
          <w:lang w:val="es-EC"/>
        </w:rPr>
        <w:t>Análisis de Tareas</w:t>
      </w:r>
    </w:p>
    <w:p w:rsidR="007E2FDD" w:rsidRPr="007E2FDD" w:rsidRDefault="007E2FDD" w:rsidP="00AC3C25">
      <w:pPr>
        <w:pStyle w:val="TEXTOSUBTITULO"/>
        <w:ind w:left="426"/>
      </w:pPr>
      <w:r w:rsidRPr="007E2FDD">
        <w:t>En el proceso de análisis de tareas se pudo identificar varias fuentes de riesgo que causarían graves accidentes en caso de materializarse. Existen numerosas fuentes de riesgo eléctrico producto de las inadecuadas instalaciones eléctricas, que debido al gran crecimiento de la demanda del servicio se hizo imposible adecuar las instalaciones.</w:t>
      </w:r>
    </w:p>
    <w:p w:rsidR="007E2FDD" w:rsidRPr="007E2FDD" w:rsidRDefault="007E2FDD" w:rsidP="00AC3C25">
      <w:pPr>
        <w:pStyle w:val="TEXTOSUBTITULO"/>
        <w:ind w:left="426"/>
      </w:pPr>
      <w:r w:rsidRPr="007E2FDD">
        <w:t xml:space="preserve">Debido a la intensidad de la corriente las consecuencias en caso de haber ya sea un contacto directo o indirecto con la electricidad, serían graves, eso sin considerar el riesgo secundario que podría producirse al </w:t>
      </w:r>
      <w:r w:rsidRPr="007E2FDD">
        <w:lastRenderedPageBreak/>
        <w:t>caerse el trabajador debido a la gran descarga de energía, golpeándose con algún elemento dentro de la zona de control.</w:t>
      </w:r>
    </w:p>
    <w:p w:rsidR="007E2FDD" w:rsidRPr="007E2FDD" w:rsidRDefault="007E2FDD" w:rsidP="00AC3C25">
      <w:pPr>
        <w:pStyle w:val="TEXTOSUBTITULO"/>
        <w:ind w:left="426"/>
      </w:pPr>
      <w:r w:rsidRPr="007E2FDD">
        <w:t>A continuación se muestran algunos de los efectos producidos por el paso de la corriente en el cuerpo del trabajador, los efectos varían dependiendo de:</w:t>
      </w:r>
    </w:p>
    <w:p w:rsidR="007E2FDD" w:rsidRPr="007E2FDD" w:rsidRDefault="007E2FDD" w:rsidP="00D3496D">
      <w:pPr>
        <w:pStyle w:val="TEXTOSUBTITULO"/>
        <w:numPr>
          <w:ilvl w:val="0"/>
          <w:numId w:val="13"/>
        </w:numPr>
        <w:autoSpaceDE/>
        <w:autoSpaceDN/>
        <w:adjustRightInd/>
        <w:spacing w:before="0" w:beforeAutospacing="0" w:afterAutospacing="0"/>
      </w:pPr>
      <w:r w:rsidRPr="007E2FDD">
        <w:t>La intensidad de la corriente.</w:t>
      </w:r>
    </w:p>
    <w:p w:rsidR="007E2FDD" w:rsidRPr="007E2FDD" w:rsidRDefault="007E2FDD" w:rsidP="00D3496D">
      <w:pPr>
        <w:pStyle w:val="TEXTOSUBTITULO"/>
        <w:numPr>
          <w:ilvl w:val="0"/>
          <w:numId w:val="13"/>
        </w:numPr>
        <w:autoSpaceDE/>
        <w:autoSpaceDN/>
        <w:adjustRightInd/>
        <w:spacing w:before="0" w:beforeAutospacing="0" w:afterAutospacing="0"/>
      </w:pPr>
      <w:r w:rsidRPr="007E2FDD">
        <w:t>La resistencia del cuerpo humano al pase de la corriente.</w:t>
      </w:r>
    </w:p>
    <w:p w:rsidR="007E2FDD" w:rsidRPr="007E2FDD" w:rsidRDefault="007E2FDD" w:rsidP="00D3496D">
      <w:pPr>
        <w:pStyle w:val="TEXTOSUBTITULO"/>
        <w:numPr>
          <w:ilvl w:val="0"/>
          <w:numId w:val="13"/>
        </w:numPr>
        <w:autoSpaceDE/>
        <w:autoSpaceDN/>
        <w:adjustRightInd/>
        <w:spacing w:before="0" w:beforeAutospacing="0" w:afterAutospacing="0"/>
      </w:pPr>
      <w:r w:rsidRPr="007E2FDD">
        <w:t>El tiempo de exposición a la corriente desde iniciado el contacto</w:t>
      </w:r>
    </w:p>
    <w:p w:rsidR="007E2FDD" w:rsidRPr="007E2FDD" w:rsidRDefault="007E2FDD" w:rsidP="00D3496D">
      <w:pPr>
        <w:pStyle w:val="TEXTOSUBTITULO"/>
        <w:numPr>
          <w:ilvl w:val="0"/>
          <w:numId w:val="13"/>
        </w:numPr>
        <w:autoSpaceDE/>
        <w:autoSpaceDN/>
        <w:adjustRightInd/>
        <w:spacing w:before="0" w:beforeAutospacing="0" w:afterAutospacing="0"/>
      </w:pPr>
      <w:r w:rsidRPr="007E2FDD">
        <w:t>El recorrido de la corriente por el cuerpo humano.</w:t>
      </w:r>
    </w:p>
    <w:p w:rsidR="00D709CA" w:rsidRPr="00194D6F" w:rsidRDefault="003220C7" w:rsidP="00D709CA">
      <w:pPr>
        <w:pStyle w:val="TEXTOSUBTITULO"/>
        <w:jc w:val="center"/>
      </w:pPr>
      <w:r w:rsidRPr="003220C7">
        <w:rPr>
          <w:noProof/>
        </w:rPr>
        <w:pict>
          <v:shape id="_x0000_s1657" type="#_x0000_t202" style="position:absolute;left:0;text-align:left;margin-left:43.15pt;margin-top:277.9pt;width:397.7pt;height:46.2pt;z-index:251667968" stroked="f">
            <v:textbox style="mso-next-textbox:#_x0000_s1657;mso-fit-shape-to-text:t" inset="0,0,0,0">
              <w:txbxContent>
                <w:p w:rsidR="001A25D3" w:rsidRPr="003246E3" w:rsidRDefault="001A25D3" w:rsidP="00AC3C25">
                  <w:pPr>
                    <w:jc w:val="center"/>
                    <w:rPr>
                      <w:rFonts w:ascii="Arial" w:hAnsi="Arial" w:cs="Arial"/>
                      <w:sz w:val="24"/>
                      <w:szCs w:val="24"/>
                      <w:lang w:val="es-ES"/>
                    </w:rPr>
                  </w:pPr>
                  <w:r w:rsidRPr="003246E3">
                    <w:rPr>
                      <w:rFonts w:ascii="Arial" w:hAnsi="Arial" w:cs="Arial"/>
                      <w:b/>
                      <w:sz w:val="24"/>
                      <w:szCs w:val="24"/>
                      <w:lang w:val="es-ES"/>
                    </w:rPr>
                    <w:t xml:space="preserve">FIG3.1 </w:t>
                  </w:r>
                  <w:r w:rsidRPr="003246E3">
                    <w:rPr>
                      <w:rFonts w:ascii="Arial" w:hAnsi="Arial" w:cs="Arial"/>
                      <w:sz w:val="24"/>
                      <w:szCs w:val="24"/>
                      <w:lang w:val="es-ES"/>
                    </w:rPr>
                    <w:t xml:space="preserve"> </w:t>
                  </w:r>
                  <w:r>
                    <w:rPr>
                      <w:rFonts w:ascii="Arial" w:hAnsi="Arial" w:cs="Arial"/>
                      <w:b/>
                      <w:sz w:val="24"/>
                      <w:szCs w:val="24"/>
                      <w:lang w:val="es-ES"/>
                    </w:rPr>
                    <w:t>EFECTOS FISIOLÓ</w:t>
                  </w:r>
                  <w:r w:rsidRPr="003246E3">
                    <w:rPr>
                      <w:rFonts w:ascii="Arial" w:hAnsi="Arial" w:cs="Arial"/>
                      <w:b/>
                      <w:sz w:val="24"/>
                      <w:szCs w:val="24"/>
                      <w:lang w:val="es-ES"/>
                    </w:rPr>
                    <w:t>GICOS DE LA ELECTRICIDAD</w:t>
                  </w:r>
                </w:p>
                <w:p w:rsidR="001A25D3" w:rsidRPr="0062055F" w:rsidRDefault="001A25D3" w:rsidP="00C86AEC">
                  <w:pPr>
                    <w:pStyle w:val="Figuras"/>
                    <w:jc w:val="center"/>
                  </w:pPr>
                </w:p>
              </w:txbxContent>
            </v:textbox>
          </v:shape>
        </w:pict>
      </w:r>
      <w:r w:rsidR="00764D9D">
        <w:rPr>
          <w:noProof/>
          <w:lang w:val="es-ES"/>
        </w:rPr>
        <w:drawing>
          <wp:inline distT="0" distB="0" distL="0" distR="0">
            <wp:extent cx="5087339" cy="3348842"/>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srcRect/>
                    <a:stretch>
                      <a:fillRect/>
                    </a:stretch>
                  </pic:blipFill>
                  <pic:spPr bwMode="auto">
                    <a:xfrm>
                      <a:off x="0" y="0"/>
                      <a:ext cx="5090795" cy="3351117"/>
                    </a:xfrm>
                    <a:prstGeom prst="rect">
                      <a:avLst/>
                    </a:prstGeom>
                    <a:noFill/>
                    <a:ln w="9525">
                      <a:noFill/>
                      <a:miter lim="800000"/>
                      <a:headEnd/>
                      <a:tailEnd/>
                    </a:ln>
                  </pic:spPr>
                </pic:pic>
              </a:graphicData>
            </a:graphic>
          </wp:inline>
        </w:drawing>
      </w:r>
    </w:p>
    <w:p w:rsidR="00D709CA" w:rsidRDefault="00D709CA" w:rsidP="00D709CA">
      <w:pPr>
        <w:pStyle w:val="Textoindependiente"/>
      </w:pPr>
    </w:p>
    <w:p w:rsidR="00D709CA" w:rsidRDefault="00D709CA" w:rsidP="00D709CA">
      <w:pPr>
        <w:pStyle w:val="Textoindependiente"/>
      </w:pPr>
    </w:p>
    <w:p w:rsidR="00D709CA" w:rsidRPr="00923527" w:rsidRDefault="00764D9D" w:rsidP="00D709CA">
      <w:pPr>
        <w:pStyle w:val="TEXTOSUBTITULO"/>
      </w:pPr>
      <w:r>
        <w:rPr>
          <w:noProof/>
          <w:lang w:val="es-ES"/>
        </w:rPr>
        <w:drawing>
          <wp:inline distT="0" distB="0" distL="0" distR="0">
            <wp:extent cx="4427221" cy="3030279"/>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srcRect/>
                    <a:stretch>
                      <a:fillRect/>
                    </a:stretch>
                  </pic:blipFill>
                  <pic:spPr bwMode="auto">
                    <a:xfrm>
                      <a:off x="0" y="0"/>
                      <a:ext cx="4429633" cy="3031930"/>
                    </a:xfrm>
                    <a:prstGeom prst="rect">
                      <a:avLst/>
                    </a:prstGeom>
                    <a:noFill/>
                    <a:ln w="9525">
                      <a:noFill/>
                      <a:miter lim="800000"/>
                      <a:headEnd/>
                      <a:tailEnd/>
                    </a:ln>
                  </pic:spPr>
                </pic:pic>
              </a:graphicData>
            </a:graphic>
          </wp:inline>
        </w:drawing>
      </w:r>
    </w:p>
    <w:p w:rsidR="00D709CA" w:rsidRDefault="003220C7" w:rsidP="00D709CA">
      <w:pPr>
        <w:pStyle w:val="TEXTOSUBTITULO"/>
      </w:pPr>
      <w:r>
        <w:rPr>
          <w:noProof/>
          <w:lang w:val="es-ES"/>
        </w:rPr>
        <w:pict>
          <v:shape id="_x0000_s1658" type="#_x0000_t202" style="position:absolute;left:0;text-align:left;margin-left:42.3pt;margin-top:.7pt;width:349.95pt;height:44.8pt;z-index:251668992" stroked="f">
            <v:textbox style="mso-next-textbox:#_x0000_s1658" inset="0,0,0,0">
              <w:txbxContent>
                <w:p w:rsidR="001A25D3" w:rsidRPr="003246E3" w:rsidRDefault="001A25D3" w:rsidP="00C86AEC">
                  <w:pPr>
                    <w:jc w:val="center"/>
                    <w:rPr>
                      <w:rFonts w:ascii="Arial" w:hAnsi="Arial" w:cs="Arial"/>
                      <w:sz w:val="24"/>
                      <w:szCs w:val="24"/>
                      <w:lang w:val="es-ES"/>
                    </w:rPr>
                  </w:pPr>
                  <w:r>
                    <w:rPr>
                      <w:rFonts w:ascii="Arial" w:hAnsi="Arial" w:cs="Arial"/>
                      <w:b/>
                      <w:sz w:val="24"/>
                      <w:szCs w:val="24"/>
                      <w:lang w:val="es-ES"/>
                    </w:rPr>
                    <w:t>FIG 3.2 EFECTOS FISIOLÓ</w:t>
                  </w:r>
                  <w:r w:rsidRPr="003246E3">
                    <w:rPr>
                      <w:rFonts w:ascii="Arial" w:hAnsi="Arial" w:cs="Arial"/>
                      <w:b/>
                      <w:sz w:val="24"/>
                      <w:szCs w:val="24"/>
                      <w:lang w:val="es-ES"/>
                    </w:rPr>
                    <w:t>GICOS INDIRECTOS DE LA ELECTRICIDAD</w:t>
                  </w:r>
                </w:p>
                <w:p w:rsidR="001A25D3" w:rsidRPr="0062055F" w:rsidRDefault="001A25D3" w:rsidP="00C86AEC">
                  <w:pPr>
                    <w:pStyle w:val="Figuras"/>
                    <w:jc w:val="center"/>
                  </w:pPr>
                </w:p>
              </w:txbxContent>
            </v:textbox>
          </v:shape>
        </w:pict>
      </w:r>
    </w:p>
    <w:p w:rsidR="00C86AEC" w:rsidRDefault="00C86AEC" w:rsidP="007E2FDD">
      <w:pPr>
        <w:pStyle w:val="TEXTOSUBTITULO"/>
      </w:pPr>
    </w:p>
    <w:p w:rsidR="007E2FDD" w:rsidRDefault="007E2FDD" w:rsidP="007E2FDD">
      <w:pPr>
        <w:pStyle w:val="TEXTOSUBTITULO"/>
      </w:pPr>
      <w:r w:rsidRPr="007E2FDD">
        <w:t>En la organización se encuentra el amperaje entre 20 y 35, y como se puede apreciar en la figura esta intensidad de corriente representa consecuencias bastante graves si se entra en contacto, incluyendo los siguientes riesgos secundarios:</w:t>
      </w:r>
    </w:p>
    <w:p w:rsidR="00D709CA" w:rsidRDefault="00D709CA" w:rsidP="00D3496D">
      <w:pPr>
        <w:pStyle w:val="TEXTOSUBTITULO"/>
        <w:numPr>
          <w:ilvl w:val="0"/>
          <w:numId w:val="14"/>
        </w:numPr>
        <w:autoSpaceDE/>
        <w:autoSpaceDN/>
        <w:adjustRightInd/>
        <w:spacing w:before="0" w:beforeAutospacing="0" w:afterAutospacing="0"/>
      </w:pPr>
      <w:r>
        <w:t>Caídas de altura y al mismo nivel</w:t>
      </w:r>
    </w:p>
    <w:p w:rsidR="00D709CA" w:rsidRDefault="00D709CA" w:rsidP="00D3496D">
      <w:pPr>
        <w:pStyle w:val="TEXTOSUBTITULO"/>
        <w:numPr>
          <w:ilvl w:val="0"/>
          <w:numId w:val="14"/>
        </w:numPr>
        <w:autoSpaceDE/>
        <w:autoSpaceDN/>
        <w:adjustRightInd/>
        <w:spacing w:before="0" w:beforeAutospacing="0" w:afterAutospacing="0"/>
      </w:pPr>
      <w:r>
        <w:t>Golpes contra objeto.</w:t>
      </w:r>
    </w:p>
    <w:p w:rsidR="00D709CA" w:rsidRDefault="00D709CA" w:rsidP="00D3496D">
      <w:pPr>
        <w:pStyle w:val="TEXTOSUBTITULO"/>
        <w:numPr>
          <w:ilvl w:val="0"/>
          <w:numId w:val="14"/>
        </w:numPr>
        <w:autoSpaceDE/>
        <w:autoSpaceDN/>
        <w:adjustRightInd/>
        <w:spacing w:before="0" w:beforeAutospacing="0" w:afterAutospacing="0"/>
      </w:pPr>
      <w:r>
        <w:lastRenderedPageBreak/>
        <w:t>Proyección de objetos.</w:t>
      </w:r>
    </w:p>
    <w:p w:rsidR="00D709CA" w:rsidRDefault="00D709CA" w:rsidP="00D3496D">
      <w:pPr>
        <w:pStyle w:val="TEXTOSUBTITULO"/>
        <w:numPr>
          <w:ilvl w:val="0"/>
          <w:numId w:val="14"/>
        </w:numPr>
        <w:autoSpaceDE/>
        <w:autoSpaceDN/>
        <w:adjustRightInd/>
        <w:spacing w:before="0" w:beforeAutospacing="0" w:afterAutospacing="0"/>
      </w:pPr>
      <w:r>
        <w:t>Incendios y explosiones.</w:t>
      </w:r>
    </w:p>
    <w:p w:rsidR="00D709CA" w:rsidRPr="00923527" w:rsidRDefault="00764D9D" w:rsidP="00D709CA">
      <w:pPr>
        <w:pStyle w:val="Textoindependiente"/>
      </w:pPr>
      <w:r>
        <w:rPr>
          <w:noProof/>
        </w:rPr>
        <w:drawing>
          <wp:inline distT="0" distB="0" distL="0" distR="0">
            <wp:extent cx="3744875" cy="3728826"/>
            <wp:effectExtent l="19050" t="0" r="79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srcRect/>
                    <a:stretch>
                      <a:fillRect/>
                    </a:stretch>
                  </pic:blipFill>
                  <pic:spPr bwMode="auto">
                    <a:xfrm>
                      <a:off x="0" y="0"/>
                      <a:ext cx="3750393" cy="3734320"/>
                    </a:xfrm>
                    <a:prstGeom prst="rect">
                      <a:avLst/>
                    </a:prstGeom>
                    <a:noFill/>
                    <a:ln w="9525">
                      <a:noFill/>
                      <a:miter lim="800000"/>
                      <a:headEnd/>
                      <a:tailEnd/>
                    </a:ln>
                  </pic:spPr>
                </pic:pic>
              </a:graphicData>
            </a:graphic>
          </wp:inline>
        </w:drawing>
      </w:r>
    </w:p>
    <w:p w:rsidR="00D709CA" w:rsidRDefault="003220C7" w:rsidP="00D709CA">
      <w:pPr>
        <w:pStyle w:val="Textoindependiente"/>
      </w:pPr>
      <w:r>
        <w:rPr>
          <w:noProof/>
        </w:rPr>
        <w:pict>
          <v:shape id="_x0000_s1659" type="#_x0000_t202" style="position:absolute;left:0;text-align:left;margin-left:29.75pt;margin-top:3.3pt;width:370.9pt;height:27.25pt;z-index:251670016" stroked="f">
            <v:textbox style="mso-next-textbox:#_x0000_s1659" inset="0,0,0,0">
              <w:txbxContent>
                <w:p w:rsidR="001A25D3" w:rsidRPr="003246E3" w:rsidRDefault="001A25D3" w:rsidP="00C86AEC">
                  <w:pPr>
                    <w:jc w:val="center"/>
                    <w:rPr>
                      <w:rFonts w:ascii="Arial" w:hAnsi="Arial" w:cs="Arial"/>
                      <w:sz w:val="24"/>
                      <w:szCs w:val="24"/>
                      <w:lang w:val="es-ES"/>
                    </w:rPr>
                  </w:pPr>
                  <w:r w:rsidRPr="003246E3">
                    <w:rPr>
                      <w:rFonts w:ascii="Arial" w:hAnsi="Arial" w:cs="Arial"/>
                      <w:b/>
                      <w:sz w:val="24"/>
                      <w:szCs w:val="24"/>
                      <w:lang w:val="es-ES"/>
                    </w:rPr>
                    <w:t xml:space="preserve">FIG 3.3 </w:t>
                  </w:r>
                  <w:r w:rsidRPr="003246E3">
                    <w:rPr>
                      <w:rFonts w:ascii="Arial" w:hAnsi="Arial" w:cs="Arial"/>
                      <w:sz w:val="24"/>
                      <w:szCs w:val="24"/>
                      <w:lang w:val="es-ES"/>
                    </w:rPr>
                    <w:t xml:space="preserve"> </w:t>
                  </w:r>
                  <w:r w:rsidRPr="003246E3">
                    <w:rPr>
                      <w:rFonts w:ascii="Arial" w:hAnsi="Arial" w:cs="Arial"/>
                      <w:b/>
                      <w:sz w:val="24"/>
                      <w:szCs w:val="24"/>
                      <w:lang w:val="es-ES"/>
                    </w:rPr>
                    <w:t>R</w:t>
                  </w:r>
                  <w:r>
                    <w:rPr>
                      <w:rFonts w:ascii="Arial" w:hAnsi="Arial" w:cs="Arial"/>
                      <w:b/>
                      <w:sz w:val="24"/>
                      <w:szCs w:val="24"/>
                      <w:lang w:val="es-ES"/>
                    </w:rPr>
                    <w:t>ECORRIDO DE LA CORRIENTE A TRAVÉ</w:t>
                  </w:r>
                  <w:r w:rsidRPr="003246E3">
                    <w:rPr>
                      <w:rFonts w:ascii="Arial" w:hAnsi="Arial" w:cs="Arial"/>
                      <w:b/>
                      <w:sz w:val="24"/>
                      <w:szCs w:val="24"/>
                      <w:lang w:val="es-ES"/>
                    </w:rPr>
                    <w:t>S DEL CUERPO</w:t>
                  </w:r>
                </w:p>
                <w:p w:rsidR="001A25D3" w:rsidRPr="0062055F" w:rsidRDefault="001A25D3" w:rsidP="00C86AEC">
                  <w:pPr>
                    <w:pStyle w:val="Figuras"/>
                    <w:jc w:val="center"/>
                  </w:pPr>
                </w:p>
              </w:txbxContent>
            </v:textbox>
          </v:shape>
        </w:pict>
      </w:r>
    </w:p>
    <w:p w:rsidR="00D709CA" w:rsidRPr="00FB757C" w:rsidRDefault="00D709CA" w:rsidP="00D709CA">
      <w:pPr>
        <w:pStyle w:val="Textoindependiente"/>
      </w:pPr>
    </w:p>
    <w:p w:rsidR="00D709CA" w:rsidRDefault="00F316B2" w:rsidP="00D3496D">
      <w:pPr>
        <w:pStyle w:val="SUBTITULOTESIS"/>
        <w:numPr>
          <w:ilvl w:val="1"/>
          <w:numId w:val="44"/>
        </w:numPr>
        <w:autoSpaceDE/>
        <w:autoSpaceDN/>
        <w:adjustRightInd/>
        <w:rPr>
          <w:lang w:val="es-EC"/>
        </w:rPr>
      </w:pPr>
      <w:r>
        <w:rPr>
          <w:lang w:val="es-EC"/>
        </w:rPr>
        <w:t xml:space="preserve"> </w:t>
      </w:r>
      <w:r w:rsidR="00D709CA" w:rsidRPr="004645CB">
        <w:rPr>
          <w:lang w:val="es-EC"/>
        </w:rPr>
        <w:t>Identificación y Evaluación de Riesgos</w:t>
      </w:r>
    </w:p>
    <w:p w:rsidR="007E2FDD" w:rsidRDefault="007E2FDD" w:rsidP="00F316B2">
      <w:pPr>
        <w:pStyle w:val="TEXTOSUBTITULO"/>
        <w:ind w:left="426"/>
        <w:rPr>
          <w:lang w:val="es-EC"/>
        </w:rPr>
      </w:pPr>
      <w:r>
        <w:rPr>
          <w:lang w:val="es-EC"/>
        </w:rPr>
        <w:t xml:space="preserve">La identificación de peligros y evaluación de riesgos es un proceso continuo en </w:t>
      </w:r>
      <w:r w:rsidRPr="007E2FDD">
        <w:rPr>
          <w:lang w:val="es-EC"/>
        </w:rPr>
        <w:t>el</w:t>
      </w:r>
      <w:r>
        <w:rPr>
          <w:lang w:val="es-EC"/>
        </w:rPr>
        <w:t xml:space="preserve"> que se busca una eficaz prevención y protección contra los accidentes. </w:t>
      </w:r>
    </w:p>
    <w:p w:rsidR="007E2FDD" w:rsidRDefault="007E2FDD" w:rsidP="00F316B2">
      <w:pPr>
        <w:pStyle w:val="TEXTOSUBTITULO"/>
        <w:ind w:left="426"/>
      </w:pPr>
      <w:r>
        <w:lastRenderedPageBreak/>
        <w:t xml:space="preserve">Para percibir el estado de la organización en cuanto a los riesgos detectados en sus actividades </w:t>
      </w:r>
      <w:r w:rsidRPr="00F76A7E">
        <w:t>se procedió a valorarlos por medio del método de William Fine que es el método aprobado</w:t>
      </w:r>
      <w:r>
        <w:t xml:space="preserve"> por el Ministerio de Trabajo, debido a su validez antes las normativas ecuatorianas y </w:t>
      </w:r>
      <w:r w:rsidRPr="00F76A7E">
        <w:t>su fácil uso. Para la identificación de los peligros es necesario realizarse</w:t>
      </w:r>
      <w:r>
        <w:t xml:space="preserve"> tres preguntas:</w:t>
      </w:r>
    </w:p>
    <w:p w:rsidR="007E2FDD" w:rsidRDefault="007E2FDD" w:rsidP="00D3496D">
      <w:pPr>
        <w:pStyle w:val="Textoindependiente"/>
        <w:numPr>
          <w:ilvl w:val="0"/>
          <w:numId w:val="21"/>
        </w:numPr>
        <w:rPr>
          <w:lang w:val="es-ES_tradnl"/>
        </w:rPr>
      </w:pPr>
      <w:r>
        <w:rPr>
          <w:lang w:val="es-ES_tradnl"/>
        </w:rPr>
        <w:t>¿Qué puede ocasionar un accidente?</w:t>
      </w:r>
    </w:p>
    <w:p w:rsidR="007E2FDD" w:rsidRDefault="007E2FDD" w:rsidP="00D3496D">
      <w:pPr>
        <w:pStyle w:val="Textoindependiente"/>
        <w:numPr>
          <w:ilvl w:val="0"/>
          <w:numId w:val="21"/>
        </w:numPr>
        <w:rPr>
          <w:lang w:val="es-ES_tradnl"/>
        </w:rPr>
      </w:pPr>
      <w:r>
        <w:rPr>
          <w:lang w:val="es-ES_tradnl"/>
        </w:rPr>
        <w:t>¿Cómo puede ocurrir un accidente?</w:t>
      </w:r>
    </w:p>
    <w:p w:rsidR="007E2FDD" w:rsidRPr="00885075" w:rsidRDefault="007E2FDD" w:rsidP="00D3496D">
      <w:pPr>
        <w:pStyle w:val="Textoindependiente"/>
        <w:numPr>
          <w:ilvl w:val="0"/>
          <w:numId w:val="21"/>
        </w:numPr>
        <w:rPr>
          <w:lang w:val="es-ES_tradnl"/>
        </w:rPr>
      </w:pPr>
      <w:r>
        <w:rPr>
          <w:lang w:val="es-ES_tradnl"/>
        </w:rPr>
        <w:t>¿Cuándo podría ocurrir un accidente?</w:t>
      </w:r>
    </w:p>
    <w:p w:rsidR="00B42304" w:rsidRDefault="007E2FDD" w:rsidP="00F316B2">
      <w:pPr>
        <w:pStyle w:val="TEXTOSUBTITULO"/>
        <w:tabs>
          <w:tab w:val="left" w:pos="426"/>
        </w:tabs>
        <w:spacing w:after="100"/>
        <w:ind w:left="426"/>
      </w:pPr>
      <w:r>
        <w:t xml:space="preserve">Al analizar las tablas se pudo observar que las zonas que requieren una atención inmediata son las </w:t>
      </w:r>
      <w:r w:rsidRPr="00F76A7E">
        <w:t>zonas de control y la de los reservorios en la cual se encuentra la máquina de cloración. Estas</w:t>
      </w:r>
      <w:r>
        <w:t xml:space="preserve"> zonas son las más riesgosas debido a sus continua exposición </w:t>
      </w:r>
      <w:r w:rsidR="00F76A7E">
        <w:t xml:space="preserve"> a las instalaciones </w:t>
      </w:r>
      <w:r w:rsidR="00760C67">
        <w:t>eléctricas</w:t>
      </w:r>
      <w:r w:rsidR="00F76A7E">
        <w:t>,</w:t>
      </w:r>
      <w:r>
        <w:t xml:space="preserve"> por parte de los trabajadores para realizar sus funciones, los trabajadores diariamente realizan revisiones a los tableros con el fin de determinar alguna irregularidad durante el transcurso </w:t>
      </w:r>
      <w:r w:rsidRPr="00F76A7E">
        <w:t>del día y en</w:t>
      </w:r>
      <w:r>
        <w:t xml:space="preserve"> caso de ser así, la anomalía es corregida inmediatamente, en su mayoría esto representa gran riesgo de electrificación en caso de no seguir el procedimiento necesario para realizar sus labores.</w:t>
      </w:r>
    </w:p>
    <w:p w:rsidR="00B42304" w:rsidRDefault="00F075D5" w:rsidP="00F316B2">
      <w:pPr>
        <w:pStyle w:val="Textoindependiente"/>
        <w:ind w:left="426"/>
        <w:rPr>
          <w:lang w:val="es-ES_tradnl"/>
        </w:rPr>
      </w:pPr>
      <w:r>
        <w:rPr>
          <w:lang w:val="es-ES_tradnl"/>
        </w:rPr>
        <w:lastRenderedPageBreak/>
        <w:t xml:space="preserve">En el </w:t>
      </w:r>
      <w:r w:rsidR="008237F7">
        <w:rPr>
          <w:lang w:val="es-ES_tradnl"/>
        </w:rPr>
        <w:t>análisis</w:t>
      </w:r>
      <w:r>
        <w:rPr>
          <w:lang w:val="es-ES_tradnl"/>
        </w:rPr>
        <w:t xml:space="preserve"> de tareas </w:t>
      </w:r>
      <w:r w:rsidR="00F316B2">
        <w:rPr>
          <w:lang w:val="es-ES_tradnl"/>
        </w:rPr>
        <w:t>se determina</w:t>
      </w:r>
      <w:r>
        <w:rPr>
          <w:lang w:val="es-ES_tradnl"/>
        </w:rPr>
        <w:t xml:space="preserve"> que en el mantenimiento de paneles </w:t>
      </w:r>
      <w:r w:rsidR="008237F7">
        <w:rPr>
          <w:lang w:val="es-ES_tradnl"/>
        </w:rPr>
        <w:t>eléctricos</w:t>
      </w:r>
      <w:r>
        <w:rPr>
          <w:lang w:val="es-ES_tradnl"/>
        </w:rPr>
        <w:t xml:space="preserve"> las actividades </w:t>
      </w:r>
      <w:r w:rsidR="00F316B2">
        <w:rPr>
          <w:lang w:val="es-ES_tradnl"/>
        </w:rPr>
        <w:t>más</w:t>
      </w:r>
      <w:r>
        <w:rPr>
          <w:lang w:val="es-ES_tradnl"/>
        </w:rPr>
        <w:t xml:space="preserve"> riesgosas son la comprobación o  pruebas luego de la realización del mantenimiento o realizar el mantenimiento sin previamente haber desenergizado o cortado la corriente en los paneles, debido a que habiendo cables que no han sido debidamente aislados es muy probables para los operadores hagan contacto con ellos</w:t>
      </w:r>
      <w:r w:rsidR="008237F7">
        <w:rPr>
          <w:lang w:val="es-ES_tradnl"/>
        </w:rPr>
        <w:t xml:space="preserve"> y al no haber orden en la colocación de los cables puede provocarse un cortocircuito que nos llevaría no solo a un</w:t>
      </w:r>
      <w:r w:rsidR="003D4620">
        <w:rPr>
          <w:lang w:val="es-ES_tradnl"/>
        </w:rPr>
        <w:t xml:space="preserve">a </w:t>
      </w:r>
      <w:r w:rsidR="00753F44">
        <w:rPr>
          <w:lang w:val="es-ES_tradnl"/>
        </w:rPr>
        <w:t>pérdida</w:t>
      </w:r>
      <w:r w:rsidR="003D4620">
        <w:rPr>
          <w:lang w:val="es-ES_tradnl"/>
        </w:rPr>
        <w:t xml:space="preserve"> de los equipos sino a</w:t>
      </w:r>
      <w:r w:rsidR="00EE3E53">
        <w:rPr>
          <w:lang w:val="es-ES_tradnl"/>
        </w:rPr>
        <w:t xml:space="preserve"> una pé</w:t>
      </w:r>
      <w:r w:rsidR="008237F7">
        <w:rPr>
          <w:lang w:val="es-ES_tradnl"/>
        </w:rPr>
        <w:t xml:space="preserve">rdida entre los trabajadores, es necesario la colocación de canaletas o binchas que ayuden en la organización de los cables. También es </w:t>
      </w:r>
      <w:r w:rsidR="001A25D3">
        <w:rPr>
          <w:lang w:val="es-ES_tradnl"/>
        </w:rPr>
        <w:t>necesaria</w:t>
      </w:r>
      <w:r w:rsidR="008237F7">
        <w:rPr>
          <w:lang w:val="es-ES_tradnl"/>
        </w:rPr>
        <w:t xml:space="preserve"> la realización planes de capacitación en ámbitos de seguridad sobre todo en los riesgos eléctricos y el bloqueo de los paneles con el fin de que no todas las personas tengan acceso a los mismos, siendo necesario pon</w:t>
      </w:r>
      <w:r w:rsidR="00CD6CC4">
        <w:rPr>
          <w:lang w:val="es-ES_tradnl"/>
        </w:rPr>
        <w:t>er señales</w:t>
      </w:r>
      <w:r w:rsidR="006B39A5">
        <w:rPr>
          <w:lang w:val="es-ES_tradnl"/>
        </w:rPr>
        <w:t xml:space="preserve"> que delimiten y sirvan de advertencia para otros usuarios del gran riesgo eléctrico que existe.</w:t>
      </w:r>
    </w:p>
    <w:p w:rsidR="001D1555" w:rsidRDefault="00271D31" w:rsidP="00F316B2">
      <w:pPr>
        <w:pStyle w:val="Textoindependiente"/>
        <w:ind w:left="426"/>
      </w:pPr>
      <w:r>
        <w:t xml:space="preserve">En el mantenimiento del pozo el riesgo </w:t>
      </w:r>
      <w:r w:rsidR="00753F44">
        <w:t>más</w:t>
      </w:r>
      <w:r>
        <w:t xml:space="preserve"> alto es la falta de </w:t>
      </w:r>
      <w:r w:rsidR="001D1555">
        <w:t>protección</w:t>
      </w:r>
      <w:r>
        <w:t xml:space="preserve"> en el uso del </w:t>
      </w:r>
      <w:r w:rsidR="001D1555">
        <w:t>químico</w:t>
      </w:r>
      <w:r>
        <w:t xml:space="preserve"> para realizar la limpieza del mismo, es necesario </w:t>
      </w:r>
      <w:r w:rsidR="00CD6CC4">
        <w:t>la utilización de EPP</w:t>
      </w:r>
      <w:r w:rsidR="00CC090C">
        <w:t xml:space="preserve"> que protejan a los operadores de una intoxicación por parte del tr</w:t>
      </w:r>
      <w:r w:rsidR="00EE3E53">
        <w:t>ifosfato de sodio, la pé</w:t>
      </w:r>
      <w:r w:rsidR="00CC090C">
        <w:t xml:space="preserve">rdida de inestabilidad de la pluma debido a que sus bases pueden ceder, puede ser muy riesgosa debido a que inicialmente el trabajador se sube por medio de la pluma para la </w:t>
      </w:r>
      <w:r w:rsidR="001D1555">
        <w:t>colocación</w:t>
      </w:r>
      <w:r w:rsidR="00CC090C">
        <w:t xml:space="preserve"> del tecle, siendo necesario la </w:t>
      </w:r>
      <w:r w:rsidR="001D1555">
        <w:t xml:space="preserve">colocación de bases sólidas </w:t>
      </w:r>
      <w:r w:rsidR="001D1555">
        <w:lastRenderedPageBreak/>
        <w:t xml:space="preserve">para una mejor estabilidad de la pluma, además de bases en el lado de la pluma que el trabajador sube. </w:t>
      </w:r>
    </w:p>
    <w:p w:rsidR="00C86AEC" w:rsidRDefault="00C86AEC" w:rsidP="002673F6">
      <w:pPr>
        <w:pStyle w:val="CAPITULOTESIS"/>
        <w:autoSpaceDE/>
        <w:autoSpaceDN/>
        <w:adjustRightInd/>
        <w:spacing w:line="240" w:lineRule="auto"/>
        <w:ind w:left="0"/>
        <w:jc w:val="center"/>
        <w:rPr>
          <w:bCs/>
        </w:rPr>
      </w:pPr>
    </w:p>
    <w:p w:rsidR="003C361A" w:rsidRDefault="003C361A" w:rsidP="002673F6">
      <w:pPr>
        <w:pStyle w:val="CAPITULOTESIS"/>
        <w:autoSpaceDE/>
        <w:autoSpaceDN/>
        <w:adjustRightInd/>
        <w:spacing w:line="240" w:lineRule="auto"/>
        <w:ind w:left="0"/>
        <w:jc w:val="center"/>
        <w:rPr>
          <w:bCs/>
        </w:rPr>
      </w:pPr>
    </w:p>
    <w:p w:rsidR="003C361A" w:rsidRDefault="003C361A" w:rsidP="002673F6">
      <w:pPr>
        <w:pStyle w:val="CAPITULOTESIS"/>
        <w:autoSpaceDE/>
        <w:autoSpaceDN/>
        <w:adjustRightInd/>
        <w:spacing w:line="240" w:lineRule="auto"/>
        <w:ind w:left="0"/>
        <w:jc w:val="center"/>
        <w:rPr>
          <w:bCs/>
        </w:rPr>
      </w:pPr>
    </w:p>
    <w:p w:rsidR="003C361A" w:rsidRDefault="003C361A" w:rsidP="002673F6">
      <w:pPr>
        <w:pStyle w:val="CAPITULOTESIS"/>
        <w:autoSpaceDE/>
        <w:autoSpaceDN/>
        <w:adjustRightInd/>
        <w:spacing w:line="240" w:lineRule="auto"/>
        <w:ind w:left="0"/>
        <w:jc w:val="center"/>
        <w:rPr>
          <w:bCs/>
        </w:rPr>
      </w:pPr>
    </w:p>
    <w:p w:rsidR="003C361A" w:rsidRDefault="003C361A" w:rsidP="002673F6">
      <w:pPr>
        <w:pStyle w:val="CAPITULOTESIS"/>
        <w:autoSpaceDE/>
        <w:autoSpaceDN/>
        <w:adjustRightInd/>
        <w:spacing w:line="240" w:lineRule="auto"/>
        <w:ind w:left="0"/>
        <w:jc w:val="center"/>
        <w:rPr>
          <w:bCs/>
        </w:rPr>
      </w:pPr>
    </w:p>
    <w:p w:rsidR="003C361A" w:rsidRDefault="003C361A" w:rsidP="002673F6">
      <w:pPr>
        <w:pStyle w:val="CAPITULOTESIS"/>
        <w:autoSpaceDE/>
        <w:autoSpaceDN/>
        <w:adjustRightInd/>
        <w:spacing w:line="240" w:lineRule="auto"/>
        <w:ind w:left="0"/>
        <w:jc w:val="center"/>
        <w:rPr>
          <w:bCs/>
        </w:rPr>
      </w:pPr>
    </w:p>
    <w:p w:rsidR="003246E3" w:rsidRDefault="003246E3" w:rsidP="002673F6">
      <w:pPr>
        <w:pStyle w:val="CAPITULOTESIS"/>
        <w:autoSpaceDE/>
        <w:autoSpaceDN/>
        <w:adjustRightInd/>
        <w:spacing w:line="240" w:lineRule="auto"/>
        <w:ind w:left="0"/>
        <w:jc w:val="center"/>
        <w:rPr>
          <w:bCs/>
        </w:rPr>
      </w:pPr>
    </w:p>
    <w:p w:rsidR="003246E3" w:rsidRDefault="003246E3" w:rsidP="002673F6">
      <w:pPr>
        <w:pStyle w:val="CAPITULOTESIS"/>
        <w:autoSpaceDE/>
        <w:autoSpaceDN/>
        <w:adjustRightInd/>
        <w:spacing w:line="240" w:lineRule="auto"/>
        <w:ind w:left="0"/>
        <w:jc w:val="center"/>
        <w:rPr>
          <w:bCs/>
        </w:rPr>
      </w:pPr>
    </w:p>
    <w:p w:rsidR="003246E3" w:rsidRDefault="003246E3" w:rsidP="002673F6">
      <w:pPr>
        <w:pStyle w:val="CAPITULOTESIS"/>
        <w:autoSpaceDE/>
        <w:autoSpaceDN/>
        <w:adjustRightInd/>
        <w:spacing w:line="240" w:lineRule="auto"/>
        <w:ind w:left="0"/>
        <w:jc w:val="center"/>
        <w:rPr>
          <w:bCs/>
        </w:rPr>
      </w:pPr>
    </w:p>
    <w:p w:rsidR="003246E3" w:rsidRDefault="003246E3" w:rsidP="002673F6">
      <w:pPr>
        <w:pStyle w:val="CAPITULOTESIS"/>
        <w:autoSpaceDE/>
        <w:autoSpaceDN/>
        <w:adjustRightInd/>
        <w:spacing w:line="240" w:lineRule="auto"/>
        <w:ind w:left="0"/>
        <w:jc w:val="center"/>
        <w:rPr>
          <w:bCs/>
        </w:rPr>
      </w:pPr>
    </w:p>
    <w:p w:rsidR="003246E3" w:rsidRDefault="003246E3" w:rsidP="002673F6">
      <w:pPr>
        <w:pStyle w:val="CAPITULOTESIS"/>
        <w:autoSpaceDE/>
        <w:autoSpaceDN/>
        <w:adjustRightInd/>
        <w:spacing w:line="240" w:lineRule="auto"/>
        <w:ind w:left="0"/>
        <w:jc w:val="center"/>
        <w:rPr>
          <w:bCs/>
        </w:rPr>
      </w:pPr>
    </w:p>
    <w:p w:rsidR="003246E3" w:rsidRDefault="003246E3" w:rsidP="002673F6">
      <w:pPr>
        <w:pStyle w:val="CAPITULOTESIS"/>
        <w:autoSpaceDE/>
        <w:autoSpaceDN/>
        <w:adjustRightInd/>
        <w:spacing w:line="240" w:lineRule="auto"/>
        <w:ind w:left="0"/>
        <w:jc w:val="center"/>
        <w:rPr>
          <w:bCs/>
        </w:rPr>
      </w:pPr>
    </w:p>
    <w:p w:rsidR="003246E3" w:rsidRDefault="003246E3" w:rsidP="002673F6">
      <w:pPr>
        <w:pStyle w:val="CAPITULOTESIS"/>
        <w:autoSpaceDE/>
        <w:autoSpaceDN/>
        <w:adjustRightInd/>
        <w:spacing w:line="240" w:lineRule="auto"/>
        <w:ind w:left="0"/>
        <w:jc w:val="center"/>
        <w:rPr>
          <w:bCs/>
        </w:rPr>
      </w:pPr>
    </w:p>
    <w:p w:rsidR="003246E3" w:rsidRDefault="003246E3" w:rsidP="002673F6">
      <w:pPr>
        <w:pStyle w:val="CAPITULOTESIS"/>
        <w:autoSpaceDE/>
        <w:autoSpaceDN/>
        <w:adjustRightInd/>
        <w:spacing w:line="240" w:lineRule="auto"/>
        <w:ind w:left="0"/>
        <w:jc w:val="center"/>
        <w:rPr>
          <w:bCs/>
        </w:rPr>
      </w:pPr>
    </w:p>
    <w:p w:rsidR="003246E3" w:rsidRDefault="003246E3" w:rsidP="002673F6">
      <w:pPr>
        <w:pStyle w:val="CAPITULOTESIS"/>
        <w:autoSpaceDE/>
        <w:autoSpaceDN/>
        <w:adjustRightInd/>
        <w:spacing w:line="240" w:lineRule="auto"/>
        <w:ind w:left="0"/>
        <w:jc w:val="center"/>
        <w:rPr>
          <w:bCs/>
        </w:rPr>
      </w:pPr>
    </w:p>
    <w:p w:rsidR="00F316B2" w:rsidRDefault="00F316B2" w:rsidP="00C06380">
      <w:pPr>
        <w:pStyle w:val="CAPITULOTESIS"/>
        <w:autoSpaceDE/>
        <w:autoSpaceDN/>
        <w:adjustRightInd/>
        <w:spacing w:line="360" w:lineRule="auto"/>
        <w:ind w:left="0"/>
        <w:jc w:val="center"/>
        <w:rPr>
          <w:bCs/>
        </w:rPr>
      </w:pPr>
      <w:bookmarkStart w:id="12" w:name="_Toc245743001"/>
    </w:p>
    <w:p w:rsidR="00F316B2" w:rsidRDefault="00F316B2" w:rsidP="00C06380">
      <w:pPr>
        <w:pStyle w:val="CAPITULOTESIS"/>
        <w:autoSpaceDE/>
        <w:autoSpaceDN/>
        <w:adjustRightInd/>
        <w:spacing w:line="360" w:lineRule="auto"/>
        <w:ind w:left="0"/>
        <w:jc w:val="center"/>
        <w:rPr>
          <w:bCs/>
        </w:rPr>
      </w:pPr>
    </w:p>
    <w:p w:rsidR="00F316B2" w:rsidRDefault="00F316B2" w:rsidP="00C06380">
      <w:pPr>
        <w:pStyle w:val="CAPITULOTESIS"/>
        <w:autoSpaceDE/>
        <w:autoSpaceDN/>
        <w:adjustRightInd/>
        <w:spacing w:line="360" w:lineRule="auto"/>
        <w:ind w:left="0"/>
        <w:jc w:val="center"/>
        <w:rPr>
          <w:bCs/>
        </w:rPr>
      </w:pPr>
    </w:p>
    <w:p w:rsidR="00F316B2" w:rsidRDefault="00F316B2" w:rsidP="00C06380">
      <w:pPr>
        <w:pStyle w:val="CAPITULOTESIS"/>
        <w:autoSpaceDE/>
        <w:autoSpaceDN/>
        <w:adjustRightInd/>
        <w:spacing w:line="360" w:lineRule="auto"/>
        <w:ind w:left="0"/>
        <w:jc w:val="center"/>
        <w:rPr>
          <w:bCs/>
        </w:rPr>
      </w:pPr>
    </w:p>
    <w:p w:rsidR="00C06380" w:rsidRDefault="00C06380" w:rsidP="00C06380">
      <w:pPr>
        <w:pStyle w:val="CAPITULOTESIS"/>
        <w:autoSpaceDE/>
        <w:autoSpaceDN/>
        <w:adjustRightInd/>
        <w:spacing w:line="360" w:lineRule="auto"/>
        <w:ind w:left="0"/>
        <w:jc w:val="center"/>
        <w:rPr>
          <w:bCs/>
        </w:rPr>
      </w:pPr>
      <w:r w:rsidRPr="00E81116">
        <w:rPr>
          <w:bCs/>
        </w:rPr>
        <w:t>CAPÍTU</w:t>
      </w:r>
      <w:r w:rsidRPr="002673F6">
        <w:rPr>
          <w:bCs/>
        </w:rPr>
        <w:t>LO 4</w:t>
      </w:r>
    </w:p>
    <w:p w:rsidR="00C06380" w:rsidRPr="002673F6" w:rsidRDefault="00C06380" w:rsidP="00C06380">
      <w:pPr>
        <w:pStyle w:val="CAPITULOTESIS"/>
        <w:autoSpaceDE/>
        <w:autoSpaceDN/>
        <w:adjustRightInd/>
        <w:spacing w:line="360" w:lineRule="auto"/>
        <w:ind w:left="0"/>
        <w:jc w:val="center"/>
        <w:rPr>
          <w:bCs/>
        </w:rPr>
      </w:pPr>
    </w:p>
    <w:p w:rsidR="00C06380" w:rsidRPr="009917BC" w:rsidRDefault="00F316B2" w:rsidP="00F316B2">
      <w:pPr>
        <w:pStyle w:val="TITULOTESIS0"/>
        <w:numPr>
          <w:ilvl w:val="0"/>
          <w:numId w:val="0"/>
        </w:numPr>
      </w:pPr>
      <w:r>
        <w:t xml:space="preserve">4. </w:t>
      </w:r>
      <w:r w:rsidR="00B80736">
        <w:t>DISEÑ</w:t>
      </w:r>
      <w:r w:rsidR="00C06380" w:rsidRPr="009917BC">
        <w:t>O DE GEST</w:t>
      </w:r>
      <w:r w:rsidR="00B80736">
        <w:t xml:space="preserve">IÓN EN CONTROL DE UN SISTEMA DE </w:t>
      </w:r>
      <w:r>
        <w:t xml:space="preserve">SEGURIDAD Y </w:t>
      </w:r>
      <w:r w:rsidR="00C06380" w:rsidRPr="009917BC">
        <w:t>SALUD PARA UNA EMPRESA ENCARGADA DE LA DISTRIBUCIÓN Y EL MANTENIMIENTO DEL AGUA POTABLE</w:t>
      </w:r>
    </w:p>
    <w:p w:rsidR="00C06380" w:rsidRPr="009917BC" w:rsidRDefault="00C06380" w:rsidP="00C06380">
      <w:pPr>
        <w:pStyle w:val="Prrafodelista"/>
        <w:tabs>
          <w:tab w:val="left" w:pos="-2127"/>
          <w:tab w:val="left" w:pos="1418"/>
        </w:tabs>
        <w:spacing w:before="100" w:beforeAutospacing="1" w:after="100" w:afterAutospacing="1" w:line="360" w:lineRule="auto"/>
        <w:ind w:left="425"/>
        <w:contextualSpacing w:val="0"/>
        <w:jc w:val="both"/>
        <w:rPr>
          <w:rFonts w:ascii="Arial" w:hAnsi="Arial" w:cs="Arial"/>
          <w:color w:val="000000"/>
          <w:lang w:val="es-EC"/>
        </w:rPr>
      </w:pPr>
    </w:p>
    <w:p w:rsidR="00C06380" w:rsidRPr="00F316B2" w:rsidRDefault="00C06380" w:rsidP="00F316B2">
      <w:pPr>
        <w:tabs>
          <w:tab w:val="left" w:pos="-2127"/>
          <w:tab w:val="left" w:pos="1418"/>
        </w:tabs>
        <w:spacing w:before="100" w:beforeAutospacing="1" w:after="100" w:afterAutospacing="1" w:line="360" w:lineRule="auto"/>
        <w:jc w:val="both"/>
        <w:rPr>
          <w:rFonts w:ascii="Arial" w:hAnsi="Arial" w:cs="Arial"/>
          <w:b/>
          <w:color w:val="000000"/>
          <w:lang w:val="es-ES_tradnl"/>
        </w:rPr>
      </w:pPr>
      <w:r w:rsidRPr="00F316B2">
        <w:rPr>
          <w:rFonts w:ascii="Arial" w:hAnsi="Arial" w:cs="Arial"/>
          <w:b/>
          <w:color w:val="000000"/>
          <w:lang w:val="es-ES_tradnl"/>
        </w:rPr>
        <w:t>OBJETIVO</w:t>
      </w:r>
    </w:p>
    <w:p w:rsidR="00C06380" w:rsidRDefault="00C06380" w:rsidP="00F316B2">
      <w:pPr>
        <w:pStyle w:val="Prrafodelista"/>
        <w:tabs>
          <w:tab w:val="left" w:pos="-2127"/>
          <w:tab w:val="left" w:pos="1418"/>
        </w:tabs>
        <w:spacing w:before="100" w:beforeAutospacing="1" w:after="100" w:afterAutospacing="1" w:line="480" w:lineRule="auto"/>
        <w:ind w:left="0"/>
        <w:contextualSpacing w:val="0"/>
        <w:jc w:val="both"/>
        <w:rPr>
          <w:rFonts w:ascii="Arial" w:hAnsi="Arial" w:cs="Arial"/>
        </w:rPr>
      </w:pPr>
      <w:r w:rsidRPr="00E81116">
        <w:rPr>
          <w:rFonts w:ascii="Arial" w:hAnsi="Arial" w:cs="Arial"/>
          <w:color w:val="000000"/>
          <w:lang w:val="es-ES_tradnl"/>
        </w:rPr>
        <w:t>El</w:t>
      </w:r>
      <w:r w:rsidRPr="00E81116">
        <w:rPr>
          <w:rFonts w:ascii="Arial" w:hAnsi="Arial" w:cs="Arial"/>
          <w:color w:val="000000"/>
        </w:rPr>
        <w:t xml:space="preserve"> objetivo del diseño de gestión es desarrollar mecanismos que ayuden a reducir y prevenir los accidentes de trabajo mediante la identificación de los peligros, análisis, evaluación de riesgos y prevención de riesgos que garantice la seguridad del personal que labora dentro y fuera de la empresa haciendo un lugar seguro y más productivo.</w:t>
      </w:r>
      <w:r w:rsidRPr="00BE7B74">
        <w:rPr>
          <w:rFonts w:ascii="Arial" w:hAnsi="Arial" w:cs="Arial"/>
        </w:rPr>
        <w:t xml:space="preserve"> </w:t>
      </w:r>
    </w:p>
    <w:p w:rsidR="00C06380" w:rsidRPr="00CB621E" w:rsidRDefault="00C06380" w:rsidP="00C06380">
      <w:pPr>
        <w:pStyle w:val="Textoindependiente"/>
        <w:spacing w:line="360" w:lineRule="auto"/>
        <w:rPr>
          <w:lang w:val="es-EC"/>
        </w:rPr>
      </w:pPr>
    </w:p>
    <w:p w:rsidR="00F316B2" w:rsidRDefault="00F316B2" w:rsidP="00F316B2">
      <w:pPr>
        <w:pStyle w:val="SUBSUBTITULOTESIS"/>
        <w:numPr>
          <w:ilvl w:val="0"/>
          <w:numId w:val="0"/>
        </w:numPr>
        <w:spacing w:line="360" w:lineRule="auto"/>
        <w:rPr>
          <w:lang w:val="es-EC"/>
        </w:rPr>
      </w:pPr>
    </w:p>
    <w:p w:rsidR="00C06380" w:rsidRDefault="00C06380" w:rsidP="00F316B2">
      <w:pPr>
        <w:pStyle w:val="SUBSUBTITULOTESIS"/>
        <w:numPr>
          <w:ilvl w:val="0"/>
          <w:numId w:val="0"/>
        </w:numPr>
        <w:spacing w:line="360" w:lineRule="auto"/>
        <w:rPr>
          <w:lang w:val="es-EC"/>
        </w:rPr>
      </w:pPr>
      <w:r w:rsidRPr="00241DFA">
        <w:rPr>
          <w:lang w:val="es-EC"/>
        </w:rPr>
        <w:lastRenderedPageBreak/>
        <w:t>OBJETIVOS ESPECÍFICOS</w:t>
      </w:r>
    </w:p>
    <w:p w:rsidR="008759B6" w:rsidRPr="008759B6" w:rsidRDefault="008759B6" w:rsidP="008759B6">
      <w:pPr>
        <w:pStyle w:val="Textoindependiente"/>
        <w:rPr>
          <w:lang w:val="es-EC"/>
        </w:rPr>
      </w:pPr>
    </w:p>
    <w:p w:rsidR="00C06380" w:rsidRDefault="00C06380" w:rsidP="00D3496D">
      <w:pPr>
        <w:numPr>
          <w:ilvl w:val="0"/>
          <w:numId w:val="15"/>
        </w:numPr>
        <w:tabs>
          <w:tab w:val="clear" w:pos="1776"/>
          <w:tab w:val="left" w:pos="-2127"/>
          <w:tab w:val="left" w:pos="1134"/>
          <w:tab w:val="num" w:pos="1701"/>
        </w:tabs>
        <w:spacing w:before="100" w:beforeAutospacing="1" w:after="100" w:afterAutospacing="1" w:line="480" w:lineRule="auto"/>
        <w:ind w:left="1418"/>
        <w:jc w:val="both"/>
        <w:rPr>
          <w:rFonts w:ascii="Arial" w:hAnsi="Arial" w:cs="Arial"/>
          <w:color w:val="000000"/>
          <w:sz w:val="24"/>
          <w:szCs w:val="24"/>
        </w:rPr>
      </w:pPr>
      <w:r w:rsidRPr="00E81116">
        <w:rPr>
          <w:rFonts w:ascii="Arial" w:hAnsi="Arial" w:cs="Arial"/>
          <w:color w:val="000000"/>
          <w:sz w:val="24"/>
          <w:szCs w:val="24"/>
        </w:rPr>
        <w:t>Comprometer a todo el personal de la empresa con el sistema de seguridad desarrollado en sus actividades.</w:t>
      </w:r>
    </w:p>
    <w:p w:rsidR="00C06380" w:rsidRDefault="00C06380" w:rsidP="00D3496D">
      <w:pPr>
        <w:numPr>
          <w:ilvl w:val="0"/>
          <w:numId w:val="15"/>
        </w:numPr>
        <w:tabs>
          <w:tab w:val="clear" w:pos="1776"/>
          <w:tab w:val="left" w:pos="-2127"/>
          <w:tab w:val="left" w:pos="1134"/>
          <w:tab w:val="num" w:pos="1701"/>
        </w:tabs>
        <w:spacing w:before="100" w:beforeAutospacing="1" w:after="100" w:afterAutospacing="1" w:line="480" w:lineRule="auto"/>
        <w:ind w:left="1418"/>
        <w:jc w:val="both"/>
        <w:rPr>
          <w:rFonts w:ascii="Arial" w:hAnsi="Arial" w:cs="Arial"/>
          <w:color w:val="000000"/>
          <w:sz w:val="24"/>
          <w:szCs w:val="24"/>
        </w:rPr>
      </w:pPr>
      <w:r w:rsidRPr="00E81116">
        <w:rPr>
          <w:rFonts w:ascii="Arial" w:hAnsi="Arial" w:cs="Arial"/>
          <w:color w:val="000000"/>
          <w:sz w:val="24"/>
          <w:szCs w:val="24"/>
        </w:rPr>
        <w:t xml:space="preserve">Evitar un aumento en la tasa de accidentabilidad de la Empresa. </w:t>
      </w:r>
    </w:p>
    <w:p w:rsidR="00C06380" w:rsidRDefault="00C06380" w:rsidP="00D3496D">
      <w:pPr>
        <w:numPr>
          <w:ilvl w:val="0"/>
          <w:numId w:val="15"/>
        </w:numPr>
        <w:tabs>
          <w:tab w:val="clear" w:pos="1776"/>
          <w:tab w:val="left" w:pos="-2127"/>
          <w:tab w:val="left" w:pos="1134"/>
          <w:tab w:val="num" w:pos="1701"/>
        </w:tabs>
        <w:spacing w:before="100" w:beforeAutospacing="1" w:after="100" w:afterAutospacing="1" w:line="480" w:lineRule="auto"/>
        <w:ind w:left="1418"/>
        <w:jc w:val="both"/>
        <w:rPr>
          <w:rFonts w:ascii="Arial" w:hAnsi="Arial" w:cs="Arial"/>
          <w:color w:val="000000"/>
          <w:sz w:val="24"/>
          <w:szCs w:val="24"/>
        </w:rPr>
      </w:pPr>
      <w:r w:rsidRPr="00E81116">
        <w:rPr>
          <w:rFonts w:ascii="Arial" w:hAnsi="Arial" w:cs="Arial"/>
          <w:color w:val="000000"/>
          <w:sz w:val="24"/>
          <w:szCs w:val="24"/>
        </w:rPr>
        <w:t>Lograr los estándares exigidos por la normativa legal vigente en materia de Seguridad Operacional.</w:t>
      </w:r>
    </w:p>
    <w:p w:rsidR="00B80736" w:rsidRDefault="00B80736" w:rsidP="003246E3">
      <w:pPr>
        <w:spacing w:line="480" w:lineRule="auto"/>
        <w:jc w:val="both"/>
        <w:rPr>
          <w:rFonts w:ascii="Arial" w:hAnsi="Arial" w:cs="Arial"/>
          <w:b/>
          <w:sz w:val="24"/>
          <w:szCs w:val="24"/>
        </w:rPr>
      </w:pPr>
    </w:p>
    <w:p w:rsidR="00EE269F" w:rsidRDefault="00EE269F" w:rsidP="003246E3">
      <w:pPr>
        <w:spacing w:line="480" w:lineRule="auto"/>
        <w:jc w:val="both"/>
        <w:rPr>
          <w:rFonts w:ascii="Arial" w:hAnsi="Arial" w:cs="Arial"/>
          <w:b/>
          <w:sz w:val="24"/>
          <w:szCs w:val="24"/>
        </w:rPr>
      </w:pPr>
      <w:r w:rsidRPr="00EC3047">
        <w:rPr>
          <w:rFonts w:ascii="Arial" w:hAnsi="Arial" w:cs="Arial"/>
          <w:b/>
          <w:sz w:val="24"/>
          <w:szCs w:val="24"/>
        </w:rPr>
        <w:t>4.1 P</w:t>
      </w:r>
      <w:r w:rsidR="00F316B2">
        <w:rPr>
          <w:rFonts w:ascii="Arial" w:hAnsi="Arial" w:cs="Arial"/>
          <w:b/>
          <w:sz w:val="24"/>
          <w:szCs w:val="24"/>
        </w:rPr>
        <w:t>ROCEDIMIENTOS PARA IDENTIFICACIÓN DE PELIGROS, EVALUACIÓN DE RIESGOS Y DEFINICIÓ</w:t>
      </w:r>
      <w:r w:rsidRPr="00EC3047">
        <w:rPr>
          <w:rFonts w:ascii="Arial" w:hAnsi="Arial" w:cs="Arial"/>
          <w:b/>
          <w:sz w:val="24"/>
          <w:szCs w:val="24"/>
        </w:rPr>
        <w:t>N DE CONTROLES.</w:t>
      </w:r>
    </w:p>
    <w:p w:rsidR="00C06380" w:rsidRPr="00E81116" w:rsidRDefault="00C06380" w:rsidP="003246E3">
      <w:pPr>
        <w:spacing w:line="480" w:lineRule="auto"/>
        <w:jc w:val="both"/>
        <w:rPr>
          <w:rFonts w:ascii="Arial" w:hAnsi="Arial" w:cs="Arial"/>
          <w:b/>
          <w:sz w:val="24"/>
          <w:szCs w:val="24"/>
        </w:rPr>
      </w:pPr>
    </w:p>
    <w:p w:rsidR="00C06380" w:rsidRDefault="00C06380" w:rsidP="003246E3">
      <w:pPr>
        <w:spacing w:line="480" w:lineRule="auto"/>
        <w:jc w:val="both"/>
        <w:rPr>
          <w:rFonts w:ascii="Arial" w:hAnsi="Arial" w:cs="Arial"/>
          <w:sz w:val="24"/>
          <w:szCs w:val="24"/>
        </w:rPr>
      </w:pPr>
      <w:r w:rsidRPr="00E81116">
        <w:rPr>
          <w:rFonts w:ascii="Arial" w:hAnsi="Arial" w:cs="Arial"/>
          <w:b/>
          <w:sz w:val="24"/>
          <w:szCs w:val="24"/>
        </w:rPr>
        <w:t>Objetivo:</w:t>
      </w:r>
      <w:r w:rsidRPr="00E81116">
        <w:rPr>
          <w:rFonts w:ascii="Arial" w:hAnsi="Arial" w:cs="Arial"/>
          <w:b/>
          <w:sz w:val="24"/>
          <w:szCs w:val="24"/>
        </w:rPr>
        <w:tab/>
      </w:r>
      <w:r w:rsidRPr="00E81116">
        <w:rPr>
          <w:rFonts w:ascii="Arial" w:hAnsi="Arial" w:cs="Arial"/>
          <w:sz w:val="24"/>
          <w:szCs w:val="24"/>
        </w:rPr>
        <w:t>Establecer la metodología para identificar peligros, evaluar, controlar, mantener y registrar los riesgos asociados a su actividad, y determinar cuáles de ellos resultan significativos de acuerdo con los criterios establecidos, para ser gestionados por el sistema de Gestión.</w:t>
      </w:r>
      <w:r w:rsidRPr="00482E3D">
        <w:rPr>
          <w:rFonts w:ascii="Arial" w:hAnsi="Arial" w:cs="Arial"/>
          <w:sz w:val="24"/>
          <w:szCs w:val="24"/>
        </w:rPr>
        <w:t xml:space="preserve"> </w:t>
      </w:r>
    </w:p>
    <w:p w:rsidR="00C06380" w:rsidRDefault="00C06380" w:rsidP="003246E3">
      <w:pPr>
        <w:spacing w:line="480" w:lineRule="auto"/>
        <w:jc w:val="both"/>
        <w:rPr>
          <w:rFonts w:ascii="Arial" w:hAnsi="Arial" w:cs="Arial"/>
          <w:sz w:val="24"/>
          <w:szCs w:val="24"/>
        </w:rPr>
      </w:pPr>
    </w:p>
    <w:p w:rsidR="00C06380" w:rsidRDefault="00C06380" w:rsidP="003246E3">
      <w:pPr>
        <w:spacing w:line="480" w:lineRule="auto"/>
        <w:jc w:val="both"/>
        <w:rPr>
          <w:rFonts w:ascii="Arial" w:hAnsi="Arial" w:cs="Arial"/>
          <w:sz w:val="24"/>
          <w:szCs w:val="24"/>
        </w:rPr>
      </w:pPr>
      <w:r w:rsidRPr="00482E3D">
        <w:rPr>
          <w:rFonts w:ascii="Arial" w:hAnsi="Arial" w:cs="Arial"/>
          <w:b/>
          <w:sz w:val="24"/>
          <w:szCs w:val="24"/>
        </w:rPr>
        <w:t>Alcance:</w:t>
      </w:r>
      <w:r>
        <w:rPr>
          <w:rFonts w:ascii="Arial" w:hAnsi="Arial" w:cs="Arial"/>
          <w:sz w:val="24"/>
          <w:szCs w:val="24"/>
        </w:rPr>
        <w:t xml:space="preserve"> La identificación de Peligros y evaluación de </w:t>
      </w:r>
      <w:r w:rsidRPr="00E81116">
        <w:rPr>
          <w:rFonts w:ascii="Arial" w:hAnsi="Arial" w:cs="Arial"/>
          <w:sz w:val="24"/>
          <w:szCs w:val="24"/>
        </w:rPr>
        <w:t>riesgos comprende a todos los trabajadores de la empresa y considera aquellos eventos reales</w:t>
      </w:r>
      <w:r>
        <w:rPr>
          <w:rFonts w:ascii="Arial" w:hAnsi="Arial" w:cs="Arial"/>
          <w:sz w:val="24"/>
          <w:szCs w:val="24"/>
        </w:rPr>
        <w:t xml:space="preserve"> o </w:t>
      </w:r>
      <w:r>
        <w:rPr>
          <w:rFonts w:ascii="Arial" w:hAnsi="Arial" w:cs="Arial"/>
          <w:sz w:val="24"/>
          <w:szCs w:val="24"/>
        </w:rPr>
        <w:lastRenderedPageBreak/>
        <w:t>potenciales que pueden afectar en forma directa la seguridad y salud ocupacional de los trabajadores.</w:t>
      </w:r>
    </w:p>
    <w:p w:rsidR="00C06380" w:rsidRDefault="007277CA" w:rsidP="003246E3">
      <w:pPr>
        <w:spacing w:line="480" w:lineRule="auto"/>
        <w:jc w:val="both"/>
        <w:rPr>
          <w:rFonts w:ascii="Arial" w:hAnsi="Arial" w:cs="Arial"/>
          <w:sz w:val="24"/>
          <w:szCs w:val="24"/>
        </w:rPr>
      </w:pPr>
      <w:r w:rsidRPr="007277CA">
        <w:rPr>
          <w:rFonts w:ascii="Arial" w:hAnsi="Arial" w:cs="Arial"/>
          <w:noProof/>
          <w:sz w:val="24"/>
          <w:szCs w:val="24"/>
          <w:lang w:val="es-ES" w:eastAsia="es-ES"/>
        </w:rPr>
        <w:drawing>
          <wp:anchor distT="0" distB="0" distL="114300" distR="114300" simplePos="0" relativeHeight="251701760" behindDoc="1" locked="0" layoutInCell="1" allowOverlap="1">
            <wp:simplePos x="0" y="0"/>
            <wp:positionH relativeFrom="column">
              <wp:posOffset>885825</wp:posOffset>
            </wp:positionH>
            <wp:positionV relativeFrom="paragraph">
              <wp:posOffset>1844675</wp:posOffset>
            </wp:positionV>
            <wp:extent cx="3191510" cy="3752850"/>
            <wp:effectExtent l="19050" t="0" r="8890" b="0"/>
            <wp:wrapTight wrapText="bothSides">
              <wp:wrapPolygon edited="0">
                <wp:start x="-129" y="0"/>
                <wp:lineTo x="-129" y="21381"/>
                <wp:lineTo x="21660" y="21381"/>
                <wp:lineTo x="21660" y="0"/>
                <wp:lineTo x="-129" y="0"/>
              </wp:wrapPolygon>
            </wp:wrapTight>
            <wp:docPr id="1434" name="Imagen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89"/>
                    <a:srcRect/>
                    <a:stretch>
                      <a:fillRect/>
                    </a:stretch>
                  </pic:blipFill>
                  <pic:spPr bwMode="auto">
                    <a:xfrm>
                      <a:off x="0" y="0"/>
                      <a:ext cx="3191510" cy="3752850"/>
                    </a:xfrm>
                    <a:prstGeom prst="rect">
                      <a:avLst/>
                    </a:prstGeom>
                    <a:noFill/>
                    <a:ln w="9525">
                      <a:noFill/>
                      <a:miter lim="800000"/>
                      <a:headEnd/>
                      <a:tailEnd/>
                    </a:ln>
                  </pic:spPr>
                </pic:pic>
              </a:graphicData>
            </a:graphic>
          </wp:anchor>
        </w:drawing>
      </w:r>
      <w:r w:rsidR="00C06380" w:rsidRPr="007277CA">
        <w:rPr>
          <w:rFonts w:ascii="Arial" w:hAnsi="Arial" w:cs="Arial"/>
          <w:sz w:val="24"/>
          <w:szCs w:val="24"/>
        </w:rPr>
        <w:t>Dentro d</w:t>
      </w:r>
      <w:r w:rsidRPr="007277CA">
        <w:rPr>
          <w:rFonts w:ascii="Arial" w:hAnsi="Arial" w:cs="Arial"/>
          <w:sz w:val="24"/>
          <w:szCs w:val="24"/>
        </w:rPr>
        <w:t xml:space="preserve">e las instalaciones </w:t>
      </w:r>
      <w:r w:rsidR="00C06380" w:rsidRPr="007277CA">
        <w:rPr>
          <w:rFonts w:ascii="Arial" w:hAnsi="Arial" w:cs="Arial"/>
          <w:sz w:val="24"/>
          <w:szCs w:val="24"/>
        </w:rPr>
        <w:t xml:space="preserve"> se encuentran </w:t>
      </w:r>
      <w:r w:rsidR="00B86779" w:rsidRPr="007277CA">
        <w:rPr>
          <w:rFonts w:ascii="Arial" w:hAnsi="Arial" w:cs="Arial"/>
          <w:sz w:val="24"/>
          <w:szCs w:val="24"/>
        </w:rPr>
        <w:t>diferentes</w:t>
      </w:r>
      <w:r w:rsidR="00C06380" w:rsidRPr="007277CA">
        <w:rPr>
          <w:rFonts w:ascii="Arial" w:hAnsi="Arial" w:cs="Arial"/>
          <w:sz w:val="24"/>
          <w:szCs w:val="24"/>
        </w:rPr>
        <w:t xml:space="preserve"> peligros </w:t>
      </w:r>
      <w:r w:rsidR="00B86779" w:rsidRPr="007277CA">
        <w:rPr>
          <w:rFonts w:ascii="Arial" w:hAnsi="Arial" w:cs="Arial"/>
          <w:sz w:val="24"/>
          <w:szCs w:val="24"/>
        </w:rPr>
        <w:t>especialmente</w:t>
      </w:r>
      <w:r w:rsidR="00C06380" w:rsidRPr="007277CA">
        <w:rPr>
          <w:rFonts w:ascii="Arial" w:hAnsi="Arial" w:cs="Arial"/>
          <w:sz w:val="24"/>
          <w:szCs w:val="24"/>
        </w:rPr>
        <w:t xml:space="preserve"> de tipo mecánico y eléctrico p</w:t>
      </w:r>
      <w:r w:rsidR="000A31D2" w:rsidRPr="007277CA">
        <w:rPr>
          <w:rFonts w:ascii="Arial" w:hAnsi="Arial" w:cs="Arial"/>
          <w:sz w:val="24"/>
          <w:szCs w:val="24"/>
        </w:rPr>
        <w:t>ara una mejor comprensión se</w:t>
      </w:r>
      <w:r w:rsidR="00C06380" w:rsidRPr="007277CA">
        <w:rPr>
          <w:rFonts w:ascii="Arial" w:hAnsi="Arial" w:cs="Arial"/>
          <w:sz w:val="24"/>
          <w:szCs w:val="24"/>
        </w:rPr>
        <w:t xml:space="preserve"> detall</w:t>
      </w:r>
      <w:r w:rsidR="000A31D2" w:rsidRPr="007277CA">
        <w:rPr>
          <w:rFonts w:ascii="Arial" w:hAnsi="Arial" w:cs="Arial"/>
          <w:sz w:val="24"/>
          <w:szCs w:val="24"/>
        </w:rPr>
        <w:t>an</w:t>
      </w:r>
      <w:r w:rsidR="00C06380" w:rsidRPr="007277CA">
        <w:rPr>
          <w:rFonts w:ascii="Arial" w:hAnsi="Arial" w:cs="Arial"/>
          <w:sz w:val="24"/>
          <w:szCs w:val="24"/>
        </w:rPr>
        <w:t xml:space="preserve"> en la siguiente tabla:</w:t>
      </w:r>
    </w:p>
    <w:p w:rsidR="007277CA" w:rsidRDefault="003220C7" w:rsidP="00C06380">
      <w:pPr>
        <w:spacing w:line="360" w:lineRule="auto"/>
        <w:jc w:val="both"/>
        <w:rPr>
          <w:rFonts w:ascii="Arial" w:hAnsi="Arial" w:cs="Arial"/>
          <w:sz w:val="24"/>
          <w:szCs w:val="24"/>
        </w:rPr>
      </w:pPr>
      <w:r w:rsidRPr="003220C7">
        <w:rPr>
          <w:noProof/>
          <w:lang w:val="es-ES" w:eastAsia="es-ES"/>
        </w:rPr>
        <w:pict>
          <v:shape id="_x0000_s10651" type="#_x0000_t202" style="position:absolute;left:0;text-align:left;margin-left:-22pt;margin-top:21.1pt;width:433.55pt;height:27.25pt;z-index:251702784" stroked="f">
            <v:textbox style="mso-next-textbox:#_x0000_s10651" inset="0,0,0,0">
              <w:txbxContent>
                <w:p w:rsidR="001A25D3" w:rsidRPr="003246E3" w:rsidRDefault="001A25D3" w:rsidP="003C361A">
                  <w:pPr>
                    <w:jc w:val="center"/>
                    <w:rPr>
                      <w:rFonts w:ascii="Arial" w:hAnsi="Arial" w:cs="Arial"/>
                      <w:b/>
                      <w:sz w:val="24"/>
                      <w:szCs w:val="24"/>
                      <w:lang w:val="es-ES"/>
                    </w:rPr>
                  </w:pPr>
                  <w:r>
                    <w:rPr>
                      <w:rFonts w:ascii="Arial" w:hAnsi="Arial" w:cs="Arial"/>
                      <w:b/>
                      <w:sz w:val="24"/>
                      <w:szCs w:val="24"/>
                      <w:lang w:val="es-ES"/>
                    </w:rPr>
                    <w:t>TABLA 9</w:t>
                  </w:r>
                  <w:r w:rsidRPr="003246E3">
                    <w:rPr>
                      <w:rFonts w:ascii="Arial" w:hAnsi="Arial" w:cs="Arial"/>
                      <w:b/>
                      <w:sz w:val="24"/>
                      <w:szCs w:val="24"/>
                      <w:lang w:val="es-ES"/>
                    </w:rPr>
                    <w:t xml:space="preserve">  TIP</w:t>
                  </w:r>
                  <w:r>
                    <w:rPr>
                      <w:rFonts w:ascii="Arial" w:hAnsi="Arial" w:cs="Arial"/>
                      <w:b/>
                      <w:sz w:val="24"/>
                      <w:szCs w:val="24"/>
                      <w:lang w:val="es-ES"/>
                    </w:rPr>
                    <w:t>OS DE PELIGROS EN LA ORGANIZACIÓ</w:t>
                  </w:r>
                  <w:r w:rsidRPr="003246E3">
                    <w:rPr>
                      <w:rFonts w:ascii="Arial" w:hAnsi="Arial" w:cs="Arial"/>
                      <w:b/>
                      <w:sz w:val="24"/>
                      <w:szCs w:val="24"/>
                      <w:lang w:val="es-ES"/>
                    </w:rPr>
                    <w:t>N</w:t>
                  </w:r>
                </w:p>
                <w:p w:rsidR="001A25D3" w:rsidRPr="0062055F" w:rsidRDefault="001A25D3" w:rsidP="003C361A">
                  <w:pPr>
                    <w:pStyle w:val="Figuras"/>
                    <w:jc w:val="center"/>
                  </w:pPr>
                </w:p>
              </w:txbxContent>
            </v:textbox>
          </v:shape>
        </w:pict>
      </w:r>
    </w:p>
    <w:p w:rsidR="007277CA" w:rsidRDefault="007277CA" w:rsidP="00C06380">
      <w:pPr>
        <w:spacing w:line="360" w:lineRule="auto"/>
        <w:jc w:val="both"/>
        <w:rPr>
          <w:rFonts w:ascii="Arial" w:hAnsi="Arial" w:cs="Arial"/>
          <w:sz w:val="24"/>
          <w:szCs w:val="24"/>
        </w:rPr>
      </w:pPr>
    </w:p>
    <w:p w:rsidR="007277CA" w:rsidRDefault="007277CA" w:rsidP="00C06380">
      <w:pPr>
        <w:spacing w:line="360" w:lineRule="auto"/>
        <w:jc w:val="both"/>
        <w:rPr>
          <w:rFonts w:ascii="Arial" w:hAnsi="Arial" w:cs="Arial"/>
          <w:sz w:val="24"/>
          <w:szCs w:val="24"/>
        </w:rPr>
      </w:pPr>
    </w:p>
    <w:p w:rsidR="003246E3" w:rsidRDefault="003246E3" w:rsidP="00C06380">
      <w:pPr>
        <w:spacing w:line="360" w:lineRule="auto"/>
        <w:jc w:val="both"/>
        <w:rPr>
          <w:rFonts w:ascii="Arial" w:hAnsi="Arial" w:cs="Arial"/>
          <w:sz w:val="24"/>
          <w:szCs w:val="24"/>
        </w:rPr>
      </w:pPr>
    </w:p>
    <w:p w:rsidR="003246E3" w:rsidRDefault="003246E3" w:rsidP="00C06380">
      <w:pPr>
        <w:spacing w:line="360" w:lineRule="auto"/>
        <w:jc w:val="both"/>
        <w:rPr>
          <w:rFonts w:ascii="Arial" w:hAnsi="Arial" w:cs="Arial"/>
          <w:sz w:val="24"/>
          <w:szCs w:val="24"/>
        </w:rPr>
      </w:pPr>
    </w:p>
    <w:p w:rsidR="003246E3" w:rsidRDefault="003246E3" w:rsidP="00C06380">
      <w:pPr>
        <w:spacing w:line="360" w:lineRule="auto"/>
        <w:jc w:val="both"/>
        <w:rPr>
          <w:rFonts w:ascii="Arial" w:hAnsi="Arial" w:cs="Arial"/>
          <w:sz w:val="24"/>
          <w:szCs w:val="24"/>
        </w:rPr>
      </w:pPr>
    </w:p>
    <w:p w:rsidR="003246E3" w:rsidRDefault="003246E3" w:rsidP="00C06380">
      <w:pPr>
        <w:spacing w:line="360" w:lineRule="auto"/>
        <w:jc w:val="both"/>
        <w:rPr>
          <w:rFonts w:ascii="Arial" w:hAnsi="Arial" w:cs="Arial"/>
          <w:sz w:val="24"/>
          <w:szCs w:val="24"/>
        </w:rPr>
      </w:pPr>
    </w:p>
    <w:p w:rsidR="003246E3" w:rsidRDefault="003246E3" w:rsidP="00C06380">
      <w:pPr>
        <w:spacing w:line="360" w:lineRule="auto"/>
        <w:jc w:val="both"/>
        <w:rPr>
          <w:rFonts w:ascii="Arial" w:hAnsi="Arial" w:cs="Arial"/>
          <w:sz w:val="24"/>
          <w:szCs w:val="24"/>
        </w:rPr>
      </w:pPr>
    </w:p>
    <w:p w:rsidR="003246E3" w:rsidRDefault="003246E3" w:rsidP="00C06380">
      <w:pPr>
        <w:spacing w:line="360" w:lineRule="auto"/>
        <w:jc w:val="both"/>
        <w:rPr>
          <w:rFonts w:ascii="Arial" w:hAnsi="Arial" w:cs="Arial"/>
          <w:sz w:val="24"/>
          <w:szCs w:val="24"/>
        </w:rPr>
      </w:pPr>
    </w:p>
    <w:p w:rsidR="00C06380" w:rsidRDefault="00C06380" w:rsidP="00C06380">
      <w:pPr>
        <w:jc w:val="center"/>
        <w:rPr>
          <w:rFonts w:ascii="Arial" w:hAnsi="Arial" w:cs="Arial"/>
          <w:b/>
          <w:sz w:val="24"/>
          <w:szCs w:val="24"/>
        </w:rPr>
      </w:pPr>
    </w:p>
    <w:p w:rsidR="00C06380" w:rsidRDefault="00C06380" w:rsidP="00C06380">
      <w:pPr>
        <w:jc w:val="both"/>
        <w:rPr>
          <w:rFonts w:ascii="Arial" w:hAnsi="Arial" w:cs="Arial"/>
          <w:sz w:val="24"/>
          <w:szCs w:val="24"/>
        </w:rPr>
      </w:pPr>
    </w:p>
    <w:p w:rsidR="00C06380" w:rsidRDefault="00C06380" w:rsidP="00C06380">
      <w:pPr>
        <w:jc w:val="both"/>
        <w:rPr>
          <w:rFonts w:ascii="Arial" w:hAnsi="Arial" w:cs="Arial"/>
          <w:sz w:val="24"/>
          <w:szCs w:val="24"/>
        </w:rPr>
      </w:pPr>
    </w:p>
    <w:p w:rsidR="00C06380" w:rsidRDefault="00C06380" w:rsidP="00C06380">
      <w:pPr>
        <w:jc w:val="both"/>
        <w:rPr>
          <w:rFonts w:ascii="Arial" w:hAnsi="Arial" w:cs="Arial"/>
          <w:sz w:val="24"/>
          <w:szCs w:val="24"/>
        </w:rPr>
      </w:pPr>
    </w:p>
    <w:p w:rsidR="00C06380" w:rsidRDefault="00C06380" w:rsidP="00C06380">
      <w:pPr>
        <w:jc w:val="both"/>
        <w:rPr>
          <w:rFonts w:ascii="Arial" w:hAnsi="Arial" w:cs="Arial"/>
          <w:sz w:val="24"/>
          <w:szCs w:val="24"/>
        </w:rPr>
      </w:pPr>
    </w:p>
    <w:p w:rsidR="00C06380" w:rsidRDefault="00C06380" w:rsidP="00C06380">
      <w:pPr>
        <w:jc w:val="both"/>
        <w:rPr>
          <w:rFonts w:ascii="Arial" w:hAnsi="Arial" w:cs="Arial"/>
          <w:sz w:val="24"/>
          <w:szCs w:val="24"/>
        </w:rPr>
      </w:pPr>
    </w:p>
    <w:p w:rsidR="00F316B2" w:rsidRDefault="00F316B2" w:rsidP="003246E3">
      <w:pPr>
        <w:spacing w:line="480" w:lineRule="auto"/>
        <w:jc w:val="both"/>
        <w:rPr>
          <w:rFonts w:ascii="Arial" w:hAnsi="Arial" w:cs="Arial"/>
          <w:b/>
          <w:sz w:val="24"/>
          <w:szCs w:val="24"/>
        </w:rPr>
      </w:pPr>
    </w:p>
    <w:p w:rsidR="00C06380" w:rsidRPr="00103FDC" w:rsidRDefault="00103FDC" w:rsidP="003246E3">
      <w:pPr>
        <w:spacing w:line="480" w:lineRule="auto"/>
        <w:jc w:val="both"/>
        <w:rPr>
          <w:rFonts w:ascii="Arial" w:hAnsi="Arial" w:cs="Arial"/>
          <w:b/>
          <w:sz w:val="24"/>
          <w:szCs w:val="24"/>
        </w:rPr>
      </w:pPr>
      <w:r>
        <w:rPr>
          <w:rFonts w:ascii="Arial" w:hAnsi="Arial" w:cs="Arial"/>
          <w:b/>
          <w:sz w:val="24"/>
          <w:szCs w:val="24"/>
        </w:rPr>
        <w:lastRenderedPageBreak/>
        <w:t>MÉTODO PARA</w:t>
      </w:r>
      <w:r w:rsidRPr="00103FDC">
        <w:rPr>
          <w:rFonts w:ascii="Arial" w:hAnsi="Arial" w:cs="Arial"/>
          <w:b/>
          <w:sz w:val="24"/>
          <w:szCs w:val="24"/>
        </w:rPr>
        <w:t xml:space="preserve"> IDENTIFICAR PELIGROS EN LAS INSTALACIONES</w:t>
      </w:r>
    </w:p>
    <w:p w:rsidR="00C06380" w:rsidRDefault="00C06380" w:rsidP="00D3496D">
      <w:pPr>
        <w:pStyle w:val="Prrafodelista"/>
        <w:numPr>
          <w:ilvl w:val="0"/>
          <w:numId w:val="20"/>
        </w:numPr>
        <w:spacing w:after="200" w:line="480" w:lineRule="auto"/>
        <w:ind w:left="714" w:hanging="357"/>
        <w:jc w:val="both"/>
        <w:rPr>
          <w:rFonts w:ascii="Arial" w:hAnsi="Arial" w:cs="Arial"/>
        </w:rPr>
      </w:pPr>
      <w:r>
        <w:rPr>
          <w:rFonts w:ascii="Arial" w:hAnsi="Arial" w:cs="Arial"/>
        </w:rPr>
        <w:t>Matriz para clasificar las actividades laborales.</w:t>
      </w:r>
    </w:p>
    <w:p w:rsidR="00C06380" w:rsidRDefault="00C06380" w:rsidP="00D3496D">
      <w:pPr>
        <w:pStyle w:val="Prrafodelista"/>
        <w:numPr>
          <w:ilvl w:val="0"/>
          <w:numId w:val="20"/>
        </w:numPr>
        <w:spacing w:after="200" w:line="480" w:lineRule="auto"/>
        <w:ind w:left="714" w:hanging="357"/>
        <w:jc w:val="both"/>
        <w:rPr>
          <w:rFonts w:ascii="Arial" w:hAnsi="Arial" w:cs="Arial"/>
        </w:rPr>
      </w:pPr>
      <w:r>
        <w:rPr>
          <w:rFonts w:ascii="Arial" w:hAnsi="Arial" w:cs="Arial"/>
        </w:rPr>
        <w:t>Matriz de identificación de peligros.</w:t>
      </w:r>
    </w:p>
    <w:p w:rsidR="00C06380" w:rsidRDefault="00C06380" w:rsidP="00D3496D">
      <w:pPr>
        <w:pStyle w:val="Prrafodelista"/>
        <w:numPr>
          <w:ilvl w:val="0"/>
          <w:numId w:val="20"/>
        </w:numPr>
        <w:spacing w:after="200" w:line="480" w:lineRule="auto"/>
        <w:ind w:left="714" w:hanging="357"/>
        <w:jc w:val="both"/>
        <w:rPr>
          <w:rFonts w:ascii="Arial" w:hAnsi="Arial" w:cs="Arial"/>
        </w:rPr>
      </w:pPr>
      <w:r>
        <w:rPr>
          <w:rFonts w:ascii="Arial" w:hAnsi="Arial" w:cs="Arial"/>
        </w:rPr>
        <w:t>Matriz de identificación de peligros y riesgos asociados.</w:t>
      </w:r>
    </w:p>
    <w:p w:rsidR="00C06380" w:rsidRDefault="00C06380" w:rsidP="00D3496D">
      <w:pPr>
        <w:pStyle w:val="Prrafodelista"/>
        <w:numPr>
          <w:ilvl w:val="0"/>
          <w:numId w:val="20"/>
        </w:numPr>
        <w:spacing w:after="200" w:line="480" w:lineRule="auto"/>
        <w:ind w:left="714" w:hanging="357"/>
        <w:jc w:val="both"/>
        <w:rPr>
          <w:rFonts w:ascii="Arial" w:hAnsi="Arial" w:cs="Arial"/>
        </w:rPr>
      </w:pPr>
      <w:r>
        <w:rPr>
          <w:rFonts w:ascii="Arial" w:hAnsi="Arial" w:cs="Arial"/>
        </w:rPr>
        <w:t>Listado de peligros y riesgos.</w:t>
      </w:r>
    </w:p>
    <w:p w:rsidR="00C06380" w:rsidRDefault="00C06380" w:rsidP="003246E3">
      <w:pPr>
        <w:pStyle w:val="Prrafodelista"/>
        <w:spacing w:line="480" w:lineRule="auto"/>
        <w:ind w:left="0"/>
        <w:jc w:val="both"/>
        <w:rPr>
          <w:rFonts w:ascii="Arial" w:hAnsi="Arial" w:cs="Arial"/>
        </w:rPr>
      </w:pPr>
    </w:p>
    <w:p w:rsidR="00C06380" w:rsidRDefault="00C06380" w:rsidP="003246E3">
      <w:pPr>
        <w:pStyle w:val="Prrafodelista"/>
        <w:spacing w:line="480" w:lineRule="auto"/>
        <w:ind w:left="0"/>
        <w:jc w:val="both"/>
        <w:rPr>
          <w:rFonts w:ascii="Arial" w:hAnsi="Arial" w:cs="Arial"/>
        </w:rPr>
      </w:pPr>
      <w:r>
        <w:rPr>
          <w:rFonts w:ascii="Arial" w:hAnsi="Arial" w:cs="Arial"/>
        </w:rPr>
        <w:t>A continuación se procede a det</w:t>
      </w:r>
      <w:r w:rsidR="00103FDC">
        <w:rPr>
          <w:rFonts w:ascii="Arial" w:hAnsi="Arial" w:cs="Arial"/>
        </w:rPr>
        <w:t>allar el procedimiento</w:t>
      </w:r>
      <w:r>
        <w:rPr>
          <w:rFonts w:ascii="Arial" w:hAnsi="Arial" w:cs="Arial"/>
        </w:rPr>
        <w:t xml:space="preserve"> que se debe hacer en cada uno de los formatos establecidos</w:t>
      </w:r>
      <w:r w:rsidR="00103FDC">
        <w:rPr>
          <w:rFonts w:ascii="Arial" w:hAnsi="Arial" w:cs="Arial"/>
        </w:rPr>
        <w:t xml:space="preserve"> para la identificación de peligros.</w:t>
      </w:r>
    </w:p>
    <w:p w:rsidR="00C06380" w:rsidRDefault="00C06380" w:rsidP="003246E3">
      <w:pPr>
        <w:pStyle w:val="Prrafodelista"/>
        <w:spacing w:line="480" w:lineRule="auto"/>
        <w:ind w:left="0"/>
        <w:jc w:val="both"/>
      </w:pPr>
    </w:p>
    <w:p w:rsidR="00C06380" w:rsidRPr="00DC6C98" w:rsidRDefault="00C06380" w:rsidP="003246E3">
      <w:pPr>
        <w:pStyle w:val="TITULOTESIS0"/>
        <w:numPr>
          <w:ilvl w:val="0"/>
          <w:numId w:val="0"/>
        </w:numPr>
        <w:ind w:left="360" w:hanging="357"/>
      </w:pPr>
      <w:r w:rsidRPr="00D535CB">
        <w:t>PROCEDIMIENTO</w:t>
      </w:r>
      <w:r>
        <w:t xml:space="preserve"> PARA LLENAR LAS MATRICES</w:t>
      </w:r>
    </w:p>
    <w:p w:rsidR="00C06380" w:rsidRDefault="00C06380" w:rsidP="00D3496D">
      <w:pPr>
        <w:pStyle w:val="TITULOTESIS0"/>
        <w:numPr>
          <w:ilvl w:val="0"/>
          <w:numId w:val="32"/>
        </w:numPr>
        <w:autoSpaceDE/>
        <w:autoSpaceDN/>
        <w:adjustRightInd/>
        <w:ind w:hanging="357"/>
        <w:rPr>
          <w:b w:val="0"/>
        </w:rPr>
      </w:pPr>
      <w:r w:rsidRPr="00D535CB">
        <w:rPr>
          <w:b w:val="0"/>
        </w:rPr>
        <w:t>Observar y registrar la secu</w:t>
      </w:r>
      <w:r>
        <w:rPr>
          <w:b w:val="0"/>
        </w:rPr>
        <w:t>encia de los procedimientos o actividades realizadas en cada instalación de bombeo.</w:t>
      </w:r>
    </w:p>
    <w:p w:rsidR="00C06380" w:rsidRPr="007B37E4" w:rsidRDefault="00C06380" w:rsidP="00D3496D">
      <w:pPr>
        <w:pStyle w:val="TITULOTESIS0"/>
        <w:numPr>
          <w:ilvl w:val="0"/>
          <w:numId w:val="32"/>
        </w:numPr>
        <w:autoSpaceDE/>
        <w:autoSpaceDN/>
        <w:adjustRightInd/>
        <w:ind w:hanging="357"/>
        <w:rPr>
          <w:b w:val="0"/>
        </w:rPr>
      </w:pPr>
      <w:r>
        <w:rPr>
          <w:b w:val="0"/>
        </w:rPr>
        <w:t>Determinar el peligro y</w:t>
      </w:r>
      <w:r w:rsidRPr="007B37E4">
        <w:rPr>
          <w:b w:val="0"/>
        </w:rPr>
        <w:t xml:space="preserve"> </w:t>
      </w:r>
      <w:r>
        <w:rPr>
          <w:b w:val="0"/>
        </w:rPr>
        <w:t>tipo de peligro</w:t>
      </w:r>
      <w:r w:rsidRPr="007B37E4">
        <w:rPr>
          <w:b w:val="0"/>
        </w:rPr>
        <w:t xml:space="preserve"> en cada procedimiento o actividad </w:t>
      </w:r>
      <w:r>
        <w:rPr>
          <w:b w:val="0"/>
        </w:rPr>
        <w:t>que se realiza en esa instalación y el número de personas expuestas a ese peligro.</w:t>
      </w:r>
    </w:p>
    <w:p w:rsidR="00C06380" w:rsidRDefault="00C06380" w:rsidP="00D3496D">
      <w:pPr>
        <w:pStyle w:val="TITULOTESIS0"/>
        <w:numPr>
          <w:ilvl w:val="0"/>
          <w:numId w:val="32"/>
        </w:numPr>
        <w:autoSpaceDE/>
        <w:autoSpaceDN/>
        <w:adjustRightInd/>
        <w:ind w:hanging="357"/>
        <w:rPr>
          <w:b w:val="0"/>
        </w:rPr>
      </w:pPr>
      <w:r>
        <w:rPr>
          <w:b w:val="0"/>
        </w:rPr>
        <w:t>Determinar los riesgos asociados a este peligro.</w:t>
      </w:r>
    </w:p>
    <w:p w:rsidR="00C06380" w:rsidRDefault="00C06380" w:rsidP="00D3496D">
      <w:pPr>
        <w:pStyle w:val="TITULOTESIS0"/>
        <w:numPr>
          <w:ilvl w:val="0"/>
          <w:numId w:val="32"/>
        </w:numPr>
        <w:autoSpaceDE/>
        <w:autoSpaceDN/>
        <w:adjustRightInd/>
        <w:ind w:hanging="357"/>
        <w:rPr>
          <w:b w:val="0"/>
        </w:rPr>
      </w:pPr>
      <w:r>
        <w:rPr>
          <w:b w:val="0"/>
        </w:rPr>
        <w:t>Llenar la tabla de Peligros y riesgos.</w:t>
      </w:r>
    </w:p>
    <w:p w:rsidR="00103FDC" w:rsidRDefault="00103FDC" w:rsidP="00D3496D">
      <w:pPr>
        <w:pStyle w:val="Textoindependiente"/>
        <w:numPr>
          <w:ilvl w:val="0"/>
          <w:numId w:val="37"/>
        </w:numPr>
        <w:ind w:hanging="357"/>
      </w:pPr>
      <w:r>
        <w:t xml:space="preserve">El responsable de realizar este procedimiento y llenar estos formatos es el presidente de la junta. </w:t>
      </w:r>
    </w:p>
    <w:p w:rsidR="00C06380" w:rsidRDefault="00C06380" w:rsidP="00D3496D">
      <w:pPr>
        <w:pStyle w:val="Textoindependiente"/>
        <w:numPr>
          <w:ilvl w:val="0"/>
          <w:numId w:val="36"/>
        </w:numPr>
        <w:ind w:hanging="357"/>
      </w:pPr>
      <w:r>
        <w:t>Este procedimiento se realizara cad</w:t>
      </w:r>
      <w:r w:rsidRPr="00103FDC">
        <w:t>a vez que se realice una actividad en la cual no se hallan iden</w:t>
      </w:r>
      <w:r w:rsidR="00103FDC">
        <w:t xml:space="preserve">tificado los peligros </w:t>
      </w:r>
      <w:r w:rsidR="00103FDC">
        <w:lastRenderedPageBreak/>
        <w:t>presentes</w:t>
      </w:r>
      <w:r w:rsidR="00103FDC" w:rsidRPr="00103FDC">
        <w:t xml:space="preserve"> o cuando</w:t>
      </w:r>
      <w:r w:rsidR="000A31D2" w:rsidRPr="00103FDC">
        <w:t xml:space="preserve"> se cambien </w:t>
      </w:r>
      <w:r w:rsidR="00103FDC" w:rsidRPr="00103FDC">
        <w:t xml:space="preserve">las </w:t>
      </w:r>
      <w:r w:rsidR="00103FDC">
        <w:t>condiciones de trabajo</w:t>
      </w:r>
      <w:r w:rsidR="000A31D2" w:rsidRPr="00103FDC">
        <w:t xml:space="preserve"> o se presente algún tipo de incidente con una consecuencia grave</w:t>
      </w:r>
      <w:r w:rsidR="00103FDC" w:rsidRPr="00103FDC">
        <w:t>.</w:t>
      </w:r>
    </w:p>
    <w:p w:rsidR="00103FDC" w:rsidRDefault="00103FDC" w:rsidP="00103FDC">
      <w:pPr>
        <w:pStyle w:val="Textoindependiente"/>
      </w:pPr>
    </w:p>
    <w:p w:rsidR="00C06380" w:rsidRPr="008B5D04" w:rsidRDefault="003220C7" w:rsidP="003C361A">
      <w:pPr>
        <w:pStyle w:val="Textoindependiente"/>
        <w:rPr>
          <w:b/>
        </w:rPr>
      </w:pPr>
      <w:r w:rsidRPr="003220C7">
        <w:rPr>
          <w:noProof/>
        </w:rPr>
        <w:pict>
          <v:shape id="_x0000_s10653" type="#_x0000_t202" style="position:absolute;left:0;text-align:left;margin-left:-.45pt;margin-top:.25pt;width:426pt;height:27.25pt;z-index:251704832" stroked="f">
            <v:textbox style="mso-next-textbox:#_x0000_s10653" inset="0,0,0,0">
              <w:txbxContent>
                <w:p w:rsidR="001A25D3" w:rsidRPr="003246E3" w:rsidRDefault="001A25D3" w:rsidP="003C361A">
                  <w:pPr>
                    <w:jc w:val="center"/>
                    <w:rPr>
                      <w:rFonts w:ascii="Arial" w:hAnsi="Arial" w:cs="Arial"/>
                      <w:sz w:val="24"/>
                      <w:szCs w:val="24"/>
                      <w:lang w:val="es-ES"/>
                    </w:rPr>
                  </w:pPr>
                  <w:r>
                    <w:rPr>
                      <w:rFonts w:ascii="Arial" w:hAnsi="Arial" w:cs="Arial"/>
                      <w:b/>
                      <w:sz w:val="24"/>
                      <w:szCs w:val="24"/>
                      <w:lang w:val="es-ES"/>
                    </w:rPr>
                    <w:t>TABLA 10</w:t>
                  </w:r>
                  <w:r w:rsidRPr="003246E3">
                    <w:rPr>
                      <w:rFonts w:ascii="Arial" w:hAnsi="Arial" w:cs="Arial"/>
                      <w:b/>
                      <w:sz w:val="24"/>
                      <w:szCs w:val="24"/>
                      <w:lang w:val="es-ES"/>
                    </w:rPr>
                    <w:t xml:space="preserve"> </w:t>
                  </w:r>
                  <w:r w:rsidRPr="003246E3">
                    <w:rPr>
                      <w:rFonts w:ascii="Arial" w:hAnsi="Arial" w:cs="Arial"/>
                      <w:sz w:val="24"/>
                      <w:szCs w:val="24"/>
                      <w:lang w:val="es-ES"/>
                    </w:rPr>
                    <w:t xml:space="preserve"> </w:t>
                  </w:r>
                  <w:r w:rsidRPr="003246E3">
                    <w:rPr>
                      <w:rFonts w:ascii="Arial" w:hAnsi="Arial" w:cs="Arial"/>
                      <w:b/>
                      <w:sz w:val="24"/>
                      <w:szCs w:val="24"/>
                      <w:lang w:val="es-ES"/>
                    </w:rPr>
                    <w:t>MATRIZ PARA CLASIFICAR LAS ACTIVIDADES LABORALES</w:t>
                  </w:r>
                </w:p>
                <w:p w:rsidR="001A25D3" w:rsidRPr="0062055F" w:rsidRDefault="001A25D3" w:rsidP="003C361A">
                  <w:pPr>
                    <w:pStyle w:val="Figuras"/>
                    <w:jc w:val="center"/>
                  </w:pPr>
                </w:p>
              </w:txbxContent>
            </v:textbox>
          </v:shape>
        </w:pict>
      </w:r>
    </w:p>
    <w:tbl>
      <w:tblPr>
        <w:tblW w:w="8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8"/>
        <w:gridCol w:w="2495"/>
        <w:gridCol w:w="3617"/>
      </w:tblGrid>
      <w:tr w:rsidR="00C06380" w:rsidRPr="0026214B" w:rsidTr="00B86779">
        <w:tc>
          <w:tcPr>
            <w:tcW w:w="2608" w:type="dxa"/>
            <w:shd w:val="clear" w:color="auto" w:fill="4F81BD"/>
            <w:vAlign w:val="center"/>
          </w:tcPr>
          <w:p w:rsidR="00C06380" w:rsidRPr="00AA4DD7" w:rsidRDefault="008759B6" w:rsidP="00B86779">
            <w:pPr>
              <w:spacing w:line="360" w:lineRule="auto"/>
              <w:jc w:val="center"/>
              <w:rPr>
                <w:rFonts w:ascii="Arial" w:hAnsi="Arial" w:cs="Arial"/>
                <w:b/>
                <w:sz w:val="24"/>
                <w:szCs w:val="24"/>
              </w:rPr>
            </w:pPr>
            <w:r>
              <w:rPr>
                <w:rFonts w:ascii="Arial" w:hAnsi="Arial" w:cs="Arial"/>
                <w:b/>
                <w:sz w:val="24"/>
                <w:szCs w:val="24"/>
              </w:rPr>
              <w:t>ÁREA GEOGRÁ</w:t>
            </w:r>
            <w:r w:rsidR="00C06380" w:rsidRPr="00AA4DD7">
              <w:rPr>
                <w:rFonts w:ascii="Arial" w:hAnsi="Arial" w:cs="Arial"/>
                <w:b/>
                <w:sz w:val="24"/>
                <w:szCs w:val="24"/>
              </w:rPr>
              <w:t>FICA</w:t>
            </w:r>
          </w:p>
        </w:tc>
        <w:tc>
          <w:tcPr>
            <w:tcW w:w="2495" w:type="dxa"/>
            <w:shd w:val="clear" w:color="auto" w:fill="4F81BD"/>
            <w:vAlign w:val="center"/>
          </w:tcPr>
          <w:p w:rsidR="00C06380" w:rsidRPr="005A54C1" w:rsidRDefault="00C06380" w:rsidP="00B86779">
            <w:pPr>
              <w:spacing w:line="360" w:lineRule="auto"/>
              <w:jc w:val="center"/>
              <w:rPr>
                <w:rFonts w:ascii="Arial" w:hAnsi="Arial" w:cs="Arial"/>
                <w:b/>
                <w:sz w:val="24"/>
                <w:szCs w:val="24"/>
              </w:rPr>
            </w:pPr>
            <w:r w:rsidRPr="005A54C1">
              <w:rPr>
                <w:rFonts w:ascii="Arial" w:hAnsi="Arial" w:cs="Arial"/>
                <w:b/>
                <w:sz w:val="24"/>
                <w:szCs w:val="24"/>
              </w:rPr>
              <w:t>PROCESO</w:t>
            </w:r>
          </w:p>
        </w:tc>
        <w:tc>
          <w:tcPr>
            <w:tcW w:w="3617" w:type="dxa"/>
            <w:shd w:val="clear" w:color="auto" w:fill="4F81BD"/>
            <w:vAlign w:val="center"/>
          </w:tcPr>
          <w:p w:rsidR="00C06380" w:rsidRPr="005A54C1" w:rsidRDefault="00C06380" w:rsidP="00B86779">
            <w:pPr>
              <w:spacing w:line="360" w:lineRule="auto"/>
              <w:jc w:val="center"/>
              <w:rPr>
                <w:rFonts w:ascii="Arial" w:hAnsi="Arial" w:cs="Arial"/>
                <w:b/>
                <w:sz w:val="24"/>
                <w:szCs w:val="24"/>
              </w:rPr>
            </w:pPr>
            <w:r w:rsidRPr="005A54C1">
              <w:rPr>
                <w:rFonts w:ascii="Arial" w:hAnsi="Arial" w:cs="Arial"/>
                <w:b/>
                <w:sz w:val="24"/>
                <w:szCs w:val="24"/>
              </w:rPr>
              <w:t>PROCEDIMIENTO/ACTIVIDAD</w:t>
            </w:r>
          </w:p>
        </w:tc>
      </w:tr>
      <w:tr w:rsidR="00C06380" w:rsidTr="00B86779">
        <w:tc>
          <w:tcPr>
            <w:tcW w:w="2608" w:type="dxa"/>
          </w:tcPr>
          <w:p w:rsidR="00C06380" w:rsidRPr="005A54C1" w:rsidRDefault="00C06380" w:rsidP="00B86779">
            <w:pPr>
              <w:spacing w:line="360" w:lineRule="auto"/>
              <w:jc w:val="both"/>
              <w:rPr>
                <w:rFonts w:ascii="Arial" w:hAnsi="Arial" w:cs="Arial"/>
                <w:sz w:val="24"/>
                <w:szCs w:val="24"/>
              </w:rPr>
            </w:pPr>
          </w:p>
        </w:tc>
        <w:tc>
          <w:tcPr>
            <w:tcW w:w="2495" w:type="dxa"/>
          </w:tcPr>
          <w:p w:rsidR="00C06380" w:rsidRPr="005A54C1" w:rsidRDefault="00C06380" w:rsidP="00B86779">
            <w:pPr>
              <w:spacing w:line="360" w:lineRule="auto"/>
              <w:jc w:val="both"/>
              <w:rPr>
                <w:rFonts w:ascii="Arial" w:hAnsi="Arial" w:cs="Arial"/>
                <w:sz w:val="24"/>
                <w:szCs w:val="24"/>
              </w:rPr>
            </w:pPr>
          </w:p>
        </w:tc>
        <w:tc>
          <w:tcPr>
            <w:tcW w:w="3617" w:type="dxa"/>
          </w:tcPr>
          <w:p w:rsidR="00C06380" w:rsidRPr="005A54C1" w:rsidRDefault="00C06380" w:rsidP="00B86779">
            <w:pPr>
              <w:spacing w:line="360" w:lineRule="auto"/>
              <w:jc w:val="both"/>
              <w:rPr>
                <w:rFonts w:ascii="Arial" w:hAnsi="Arial" w:cs="Arial"/>
                <w:sz w:val="24"/>
                <w:szCs w:val="24"/>
              </w:rPr>
            </w:pPr>
          </w:p>
        </w:tc>
      </w:tr>
      <w:tr w:rsidR="00C06380" w:rsidTr="00B86779">
        <w:tc>
          <w:tcPr>
            <w:tcW w:w="2608" w:type="dxa"/>
          </w:tcPr>
          <w:p w:rsidR="00C06380" w:rsidRPr="005A54C1" w:rsidRDefault="00C06380" w:rsidP="00B86779">
            <w:pPr>
              <w:spacing w:line="360" w:lineRule="auto"/>
              <w:jc w:val="both"/>
              <w:rPr>
                <w:rFonts w:ascii="Arial" w:hAnsi="Arial" w:cs="Arial"/>
                <w:sz w:val="24"/>
                <w:szCs w:val="24"/>
              </w:rPr>
            </w:pPr>
          </w:p>
        </w:tc>
        <w:tc>
          <w:tcPr>
            <w:tcW w:w="2495" w:type="dxa"/>
          </w:tcPr>
          <w:p w:rsidR="00C06380" w:rsidRPr="005A54C1" w:rsidRDefault="00C06380" w:rsidP="00B86779">
            <w:pPr>
              <w:spacing w:line="360" w:lineRule="auto"/>
              <w:jc w:val="both"/>
              <w:rPr>
                <w:rFonts w:ascii="Arial" w:hAnsi="Arial" w:cs="Arial"/>
                <w:sz w:val="24"/>
                <w:szCs w:val="24"/>
              </w:rPr>
            </w:pPr>
          </w:p>
        </w:tc>
        <w:tc>
          <w:tcPr>
            <w:tcW w:w="3617" w:type="dxa"/>
          </w:tcPr>
          <w:p w:rsidR="00C06380" w:rsidRPr="005A54C1" w:rsidRDefault="00C06380" w:rsidP="00B86779">
            <w:pPr>
              <w:spacing w:line="360" w:lineRule="auto"/>
              <w:jc w:val="both"/>
              <w:rPr>
                <w:rFonts w:ascii="Arial" w:hAnsi="Arial" w:cs="Arial"/>
                <w:sz w:val="24"/>
                <w:szCs w:val="24"/>
              </w:rPr>
            </w:pPr>
          </w:p>
        </w:tc>
      </w:tr>
      <w:tr w:rsidR="00C06380" w:rsidTr="00B86779">
        <w:tc>
          <w:tcPr>
            <w:tcW w:w="2608" w:type="dxa"/>
          </w:tcPr>
          <w:p w:rsidR="00C06380" w:rsidRPr="005A54C1" w:rsidRDefault="00C06380" w:rsidP="00B86779">
            <w:pPr>
              <w:spacing w:line="360" w:lineRule="auto"/>
              <w:jc w:val="both"/>
              <w:rPr>
                <w:rFonts w:ascii="Arial" w:hAnsi="Arial" w:cs="Arial"/>
                <w:sz w:val="24"/>
                <w:szCs w:val="24"/>
              </w:rPr>
            </w:pPr>
          </w:p>
        </w:tc>
        <w:tc>
          <w:tcPr>
            <w:tcW w:w="2495" w:type="dxa"/>
          </w:tcPr>
          <w:p w:rsidR="00C06380" w:rsidRPr="005A54C1" w:rsidRDefault="00C06380" w:rsidP="00B86779">
            <w:pPr>
              <w:spacing w:line="360" w:lineRule="auto"/>
              <w:jc w:val="both"/>
              <w:rPr>
                <w:rFonts w:ascii="Arial" w:hAnsi="Arial" w:cs="Arial"/>
                <w:sz w:val="24"/>
                <w:szCs w:val="24"/>
              </w:rPr>
            </w:pPr>
          </w:p>
        </w:tc>
        <w:tc>
          <w:tcPr>
            <w:tcW w:w="3617" w:type="dxa"/>
          </w:tcPr>
          <w:p w:rsidR="00C06380" w:rsidRPr="005A54C1" w:rsidRDefault="00C06380" w:rsidP="00B86779">
            <w:pPr>
              <w:spacing w:line="360" w:lineRule="auto"/>
              <w:jc w:val="both"/>
              <w:rPr>
                <w:rFonts w:ascii="Arial" w:hAnsi="Arial" w:cs="Arial"/>
                <w:sz w:val="24"/>
                <w:szCs w:val="24"/>
              </w:rPr>
            </w:pPr>
          </w:p>
        </w:tc>
      </w:tr>
      <w:tr w:rsidR="00C06380" w:rsidTr="00B86779">
        <w:tc>
          <w:tcPr>
            <w:tcW w:w="2608" w:type="dxa"/>
          </w:tcPr>
          <w:p w:rsidR="00C06380" w:rsidRPr="005A54C1" w:rsidRDefault="00C06380" w:rsidP="00B86779">
            <w:pPr>
              <w:spacing w:line="360" w:lineRule="auto"/>
              <w:jc w:val="both"/>
              <w:rPr>
                <w:rFonts w:ascii="Arial" w:hAnsi="Arial" w:cs="Arial"/>
                <w:sz w:val="24"/>
                <w:szCs w:val="24"/>
              </w:rPr>
            </w:pPr>
          </w:p>
        </w:tc>
        <w:tc>
          <w:tcPr>
            <w:tcW w:w="2495" w:type="dxa"/>
          </w:tcPr>
          <w:p w:rsidR="00C06380" w:rsidRPr="005A54C1" w:rsidRDefault="00C06380" w:rsidP="00B86779">
            <w:pPr>
              <w:spacing w:line="360" w:lineRule="auto"/>
              <w:jc w:val="both"/>
              <w:rPr>
                <w:rFonts w:ascii="Arial" w:hAnsi="Arial" w:cs="Arial"/>
                <w:sz w:val="24"/>
                <w:szCs w:val="24"/>
              </w:rPr>
            </w:pPr>
          </w:p>
        </w:tc>
        <w:tc>
          <w:tcPr>
            <w:tcW w:w="3617" w:type="dxa"/>
          </w:tcPr>
          <w:p w:rsidR="00C06380" w:rsidRPr="005A54C1" w:rsidRDefault="00C06380" w:rsidP="00B86779">
            <w:pPr>
              <w:spacing w:line="360" w:lineRule="auto"/>
              <w:jc w:val="both"/>
              <w:rPr>
                <w:rFonts w:ascii="Arial" w:hAnsi="Arial" w:cs="Arial"/>
                <w:sz w:val="24"/>
                <w:szCs w:val="24"/>
              </w:rPr>
            </w:pPr>
          </w:p>
        </w:tc>
      </w:tr>
      <w:tr w:rsidR="00C06380" w:rsidTr="00B86779">
        <w:tc>
          <w:tcPr>
            <w:tcW w:w="2608" w:type="dxa"/>
          </w:tcPr>
          <w:p w:rsidR="00C06380" w:rsidRPr="005A54C1" w:rsidRDefault="00C06380" w:rsidP="00B86779">
            <w:pPr>
              <w:spacing w:line="360" w:lineRule="auto"/>
              <w:jc w:val="both"/>
              <w:rPr>
                <w:rFonts w:ascii="Arial" w:hAnsi="Arial" w:cs="Arial"/>
                <w:sz w:val="24"/>
                <w:szCs w:val="24"/>
              </w:rPr>
            </w:pPr>
          </w:p>
        </w:tc>
        <w:tc>
          <w:tcPr>
            <w:tcW w:w="2495" w:type="dxa"/>
          </w:tcPr>
          <w:p w:rsidR="00C06380" w:rsidRPr="005A54C1" w:rsidRDefault="00C06380" w:rsidP="00B86779">
            <w:pPr>
              <w:spacing w:line="360" w:lineRule="auto"/>
              <w:jc w:val="both"/>
              <w:rPr>
                <w:rFonts w:ascii="Arial" w:hAnsi="Arial" w:cs="Arial"/>
                <w:sz w:val="24"/>
                <w:szCs w:val="24"/>
              </w:rPr>
            </w:pPr>
          </w:p>
        </w:tc>
        <w:tc>
          <w:tcPr>
            <w:tcW w:w="3617" w:type="dxa"/>
          </w:tcPr>
          <w:p w:rsidR="00C06380" w:rsidRPr="005A54C1" w:rsidRDefault="00C06380" w:rsidP="00B86779">
            <w:pPr>
              <w:spacing w:line="360" w:lineRule="auto"/>
              <w:jc w:val="both"/>
              <w:rPr>
                <w:rFonts w:ascii="Arial" w:hAnsi="Arial" w:cs="Arial"/>
                <w:sz w:val="24"/>
                <w:szCs w:val="24"/>
              </w:rPr>
            </w:pPr>
          </w:p>
        </w:tc>
      </w:tr>
    </w:tbl>
    <w:p w:rsidR="00103FDC" w:rsidRDefault="00103FDC" w:rsidP="00C06380">
      <w:pPr>
        <w:spacing w:line="360" w:lineRule="auto"/>
        <w:jc w:val="both"/>
        <w:rPr>
          <w:rFonts w:ascii="Arial" w:hAnsi="Arial" w:cs="Arial"/>
          <w:sz w:val="24"/>
          <w:szCs w:val="24"/>
        </w:rPr>
      </w:pPr>
    </w:p>
    <w:p w:rsidR="00C06380" w:rsidRDefault="003220C7" w:rsidP="00C06380">
      <w:pPr>
        <w:spacing w:line="360" w:lineRule="auto"/>
        <w:jc w:val="both"/>
        <w:rPr>
          <w:rFonts w:ascii="Arial" w:hAnsi="Arial" w:cs="Arial"/>
          <w:sz w:val="24"/>
          <w:szCs w:val="24"/>
        </w:rPr>
      </w:pPr>
      <w:r>
        <w:rPr>
          <w:rFonts w:ascii="Arial" w:hAnsi="Arial" w:cs="Arial"/>
          <w:noProof/>
          <w:sz w:val="24"/>
          <w:szCs w:val="24"/>
          <w:lang w:val="es-ES" w:eastAsia="es-ES"/>
        </w:rPr>
        <w:pict>
          <v:shape id="_x0000_s10654" type="#_x0000_t202" style="position:absolute;left:0;text-align:left;margin-left:-.45pt;margin-top:21.85pt;width:426pt;height:27.25pt;z-index:251705856" stroked="f">
            <v:textbox style="mso-next-textbox:#_x0000_s10654" inset="0,0,0,0">
              <w:txbxContent>
                <w:p w:rsidR="001A25D3" w:rsidRPr="003246E3" w:rsidRDefault="001A25D3" w:rsidP="003C361A">
                  <w:pPr>
                    <w:jc w:val="center"/>
                    <w:rPr>
                      <w:rFonts w:ascii="Arial" w:hAnsi="Arial" w:cs="Arial"/>
                      <w:b/>
                      <w:sz w:val="24"/>
                      <w:szCs w:val="24"/>
                      <w:lang w:val="es-ES"/>
                    </w:rPr>
                  </w:pPr>
                  <w:r>
                    <w:rPr>
                      <w:rFonts w:ascii="Arial" w:hAnsi="Arial" w:cs="Arial"/>
                      <w:b/>
                      <w:sz w:val="24"/>
                      <w:szCs w:val="24"/>
                      <w:lang w:val="es-ES"/>
                    </w:rPr>
                    <w:t>TABLA 11</w:t>
                  </w:r>
                  <w:r w:rsidRPr="003246E3">
                    <w:rPr>
                      <w:rFonts w:ascii="Arial" w:hAnsi="Arial" w:cs="Arial"/>
                      <w:b/>
                      <w:sz w:val="24"/>
                      <w:szCs w:val="24"/>
                      <w:lang w:val="es-ES"/>
                    </w:rPr>
                    <w:t xml:space="preserve">  MATRIZ DE IDENTIFICACION DE PELIGROS</w:t>
                  </w:r>
                </w:p>
                <w:p w:rsidR="001A25D3" w:rsidRDefault="001A25D3" w:rsidP="003C361A">
                  <w:pPr>
                    <w:jc w:val="center"/>
                    <w:rPr>
                      <w:lang w:val="es-ES"/>
                    </w:rPr>
                  </w:pPr>
                </w:p>
                <w:p w:rsidR="001A25D3" w:rsidRPr="0062055F" w:rsidRDefault="001A25D3" w:rsidP="003C361A">
                  <w:pPr>
                    <w:pStyle w:val="Figuras"/>
                    <w:jc w:val="center"/>
                  </w:pPr>
                </w:p>
              </w:txbxContent>
            </v:textbox>
          </v:shape>
        </w:pict>
      </w:r>
    </w:p>
    <w:p w:rsidR="00C06380" w:rsidRPr="0026214B" w:rsidRDefault="00C06380" w:rsidP="00C06380">
      <w:pPr>
        <w:spacing w:line="360" w:lineRule="auto"/>
        <w:jc w:val="both"/>
        <w:rPr>
          <w:rFonts w:ascii="Arial" w:hAnsi="Arial" w:cs="Arial"/>
          <w:b/>
          <w:sz w:val="24"/>
          <w:szCs w:val="2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7"/>
        <w:gridCol w:w="1457"/>
        <w:gridCol w:w="1297"/>
        <w:gridCol w:w="2384"/>
      </w:tblGrid>
      <w:tr w:rsidR="00C06380" w:rsidRPr="0026214B" w:rsidTr="003246E3">
        <w:tc>
          <w:tcPr>
            <w:tcW w:w="3396" w:type="dxa"/>
            <w:shd w:val="clear" w:color="auto" w:fill="4F81BD"/>
            <w:vAlign w:val="center"/>
          </w:tcPr>
          <w:p w:rsidR="00C06380" w:rsidRPr="005A54C1" w:rsidRDefault="00C06380" w:rsidP="00B86779">
            <w:pPr>
              <w:spacing w:line="360" w:lineRule="auto"/>
              <w:jc w:val="center"/>
              <w:rPr>
                <w:rFonts w:ascii="Arial" w:hAnsi="Arial" w:cs="Arial"/>
                <w:b/>
                <w:sz w:val="24"/>
                <w:szCs w:val="24"/>
              </w:rPr>
            </w:pPr>
            <w:r w:rsidRPr="005A54C1">
              <w:rPr>
                <w:rFonts w:ascii="Arial" w:hAnsi="Arial" w:cs="Arial"/>
                <w:b/>
                <w:sz w:val="24"/>
                <w:szCs w:val="24"/>
              </w:rPr>
              <w:t>PROCEDIMIENTO/ACTIVIDAD</w:t>
            </w:r>
          </w:p>
        </w:tc>
        <w:tc>
          <w:tcPr>
            <w:tcW w:w="1376" w:type="dxa"/>
            <w:shd w:val="clear" w:color="auto" w:fill="4F81BD"/>
            <w:vAlign w:val="center"/>
          </w:tcPr>
          <w:p w:rsidR="00C06380" w:rsidRPr="005A54C1" w:rsidRDefault="00C06380" w:rsidP="00B86779">
            <w:pPr>
              <w:spacing w:line="360" w:lineRule="auto"/>
              <w:jc w:val="center"/>
              <w:rPr>
                <w:rFonts w:ascii="Arial" w:hAnsi="Arial" w:cs="Arial"/>
                <w:b/>
                <w:sz w:val="24"/>
                <w:szCs w:val="24"/>
              </w:rPr>
            </w:pPr>
            <w:r w:rsidRPr="005A54C1">
              <w:rPr>
                <w:rFonts w:ascii="Arial" w:hAnsi="Arial" w:cs="Arial"/>
                <w:b/>
                <w:sz w:val="24"/>
                <w:szCs w:val="24"/>
              </w:rPr>
              <w:t>PELIGROS</w:t>
            </w:r>
          </w:p>
        </w:tc>
        <w:tc>
          <w:tcPr>
            <w:tcW w:w="1227" w:type="dxa"/>
            <w:shd w:val="clear" w:color="auto" w:fill="4F81BD"/>
            <w:vAlign w:val="center"/>
          </w:tcPr>
          <w:p w:rsidR="00C06380" w:rsidRPr="005A54C1" w:rsidRDefault="00C06380" w:rsidP="00B86779">
            <w:pPr>
              <w:spacing w:line="360" w:lineRule="auto"/>
              <w:jc w:val="center"/>
              <w:rPr>
                <w:rFonts w:ascii="Arial" w:hAnsi="Arial" w:cs="Arial"/>
                <w:b/>
                <w:sz w:val="24"/>
                <w:szCs w:val="24"/>
              </w:rPr>
            </w:pPr>
            <w:r w:rsidRPr="005A54C1">
              <w:rPr>
                <w:rFonts w:ascii="Arial" w:hAnsi="Arial" w:cs="Arial"/>
                <w:b/>
                <w:sz w:val="24"/>
                <w:szCs w:val="24"/>
              </w:rPr>
              <w:t>TIPO DE PELIGRO</w:t>
            </w:r>
          </w:p>
        </w:tc>
        <w:tc>
          <w:tcPr>
            <w:tcW w:w="2756" w:type="dxa"/>
            <w:shd w:val="clear" w:color="auto" w:fill="4F81BD"/>
            <w:vAlign w:val="center"/>
          </w:tcPr>
          <w:p w:rsidR="00C06380" w:rsidRPr="005A54C1" w:rsidRDefault="00C06380" w:rsidP="00B86779">
            <w:pPr>
              <w:spacing w:line="360" w:lineRule="auto"/>
              <w:jc w:val="center"/>
              <w:rPr>
                <w:rFonts w:ascii="Arial" w:hAnsi="Arial" w:cs="Arial"/>
                <w:b/>
                <w:sz w:val="24"/>
                <w:szCs w:val="24"/>
              </w:rPr>
            </w:pPr>
            <w:r w:rsidRPr="005A54C1">
              <w:rPr>
                <w:rFonts w:ascii="Arial" w:hAnsi="Arial" w:cs="Arial"/>
                <w:b/>
                <w:sz w:val="24"/>
                <w:szCs w:val="24"/>
              </w:rPr>
              <w:t>Nº EXPUESTOS</w:t>
            </w:r>
          </w:p>
        </w:tc>
      </w:tr>
      <w:tr w:rsidR="00C06380" w:rsidTr="003246E3">
        <w:tc>
          <w:tcPr>
            <w:tcW w:w="3396" w:type="dxa"/>
          </w:tcPr>
          <w:p w:rsidR="00C06380" w:rsidRPr="005A54C1" w:rsidRDefault="00C06380" w:rsidP="00B86779">
            <w:pPr>
              <w:spacing w:line="360" w:lineRule="auto"/>
              <w:jc w:val="both"/>
              <w:rPr>
                <w:rFonts w:ascii="Arial" w:hAnsi="Arial" w:cs="Arial"/>
                <w:sz w:val="24"/>
                <w:szCs w:val="24"/>
              </w:rPr>
            </w:pPr>
          </w:p>
        </w:tc>
        <w:tc>
          <w:tcPr>
            <w:tcW w:w="1376" w:type="dxa"/>
          </w:tcPr>
          <w:p w:rsidR="00C06380" w:rsidRPr="005A54C1" w:rsidRDefault="00C06380" w:rsidP="00B86779">
            <w:pPr>
              <w:spacing w:line="360" w:lineRule="auto"/>
              <w:jc w:val="both"/>
              <w:rPr>
                <w:rFonts w:ascii="Arial" w:hAnsi="Arial" w:cs="Arial"/>
                <w:sz w:val="24"/>
                <w:szCs w:val="24"/>
              </w:rPr>
            </w:pPr>
          </w:p>
        </w:tc>
        <w:tc>
          <w:tcPr>
            <w:tcW w:w="1227" w:type="dxa"/>
          </w:tcPr>
          <w:p w:rsidR="00C06380" w:rsidRPr="005A54C1" w:rsidRDefault="00C06380" w:rsidP="00B86779">
            <w:pPr>
              <w:spacing w:line="360" w:lineRule="auto"/>
              <w:jc w:val="both"/>
              <w:rPr>
                <w:rFonts w:ascii="Arial" w:hAnsi="Arial" w:cs="Arial"/>
                <w:sz w:val="24"/>
                <w:szCs w:val="24"/>
              </w:rPr>
            </w:pPr>
          </w:p>
        </w:tc>
        <w:tc>
          <w:tcPr>
            <w:tcW w:w="2756" w:type="dxa"/>
          </w:tcPr>
          <w:p w:rsidR="00C06380" w:rsidRPr="005A54C1" w:rsidRDefault="00C06380" w:rsidP="00B86779">
            <w:pPr>
              <w:spacing w:line="360" w:lineRule="auto"/>
              <w:jc w:val="both"/>
              <w:rPr>
                <w:rFonts w:ascii="Arial" w:hAnsi="Arial" w:cs="Arial"/>
                <w:sz w:val="24"/>
                <w:szCs w:val="24"/>
              </w:rPr>
            </w:pPr>
          </w:p>
        </w:tc>
      </w:tr>
      <w:tr w:rsidR="00C06380" w:rsidTr="003246E3">
        <w:tc>
          <w:tcPr>
            <w:tcW w:w="3396" w:type="dxa"/>
          </w:tcPr>
          <w:p w:rsidR="00C06380" w:rsidRPr="005A54C1" w:rsidRDefault="00C06380" w:rsidP="00B86779">
            <w:pPr>
              <w:spacing w:line="360" w:lineRule="auto"/>
              <w:jc w:val="both"/>
              <w:rPr>
                <w:rFonts w:ascii="Arial" w:hAnsi="Arial" w:cs="Arial"/>
                <w:sz w:val="24"/>
                <w:szCs w:val="24"/>
              </w:rPr>
            </w:pPr>
          </w:p>
        </w:tc>
        <w:tc>
          <w:tcPr>
            <w:tcW w:w="1376" w:type="dxa"/>
          </w:tcPr>
          <w:p w:rsidR="00C06380" w:rsidRPr="005A54C1" w:rsidRDefault="00C06380" w:rsidP="00B86779">
            <w:pPr>
              <w:spacing w:line="360" w:lineRule="auto"/>
              <w:jc w:val="both"/>
              <w:rPr>
                <w:rFonts w:ascii="Arial" w:hAnsi="Arial" w:cs="Arial"/>
                <w:sz w:val="24"/>
                <w:szCs w:val="24"/>
              </w:rPr>
            </w:pPr>
          </w:p>
        </w:tc>
        <w:tc>
          <w:tcPr>
            <w:tcW w:w="1227" w:type="dxa"/>
          </w:tcPr>
          <w:p w:rsidR="00C06380" w:rsidRPr="005A54C1" w:rsidRDefault="00C06380" w:rsidP="00B86779">
            <w:pPr>
              <w:spacing w:line="360" w:lineRule="auto"/>
              <w:jc w:val="both"/>
              <w:rPr>
                <w:rFonts w:ascii="Arial" w:hAnsi="Arial" w:cs="Arial"/>
                <w:sz w:val="24"/>
                <w:szCs w:val="24"/>
              </w:rPr>
            </w:pPr>
          </w:p>
        </w:tc>
        <w:tc>
          <w:tcPr>
            <w:tcW w:w="2756" w:type="dxa"/>
          </w:tcPr>
          <w:p w:rsidR="00C06380" w:rsidRPr="005A54C1" w:rsidRDefault="00C06380" w:rsidP="00B86779">
            <w:pPr>
              <w:spacing w:line="360" w:lineRule="auto"/>
              <w:jc w:val="both"/>
              <w:rPr>
                <w:rFonts w:ascii="Arial" w:hAnsi="Arial" w:cs="Arial"/>
                <w:sz w:val="24"/>
                <w:szCs w:val="24"/>
              </w:rPr>
            </w:pPr>
          </w:p>
        </w:tc>
      </w:tr>
      <w:tr w:rsidR="00C06380" w:rsidTr="003246E3">
        <w:tc>
          <w:tcPr>
            <w:tcW w:w="3396" w:type="dxa"/>
          </w:tcPr>
          <w:p w:rsidR="00C06380" w:rsidRPr="005A54C1" w:rsidRDefault="00C06380" w:rsidP="00B86779">
            <w:pPr>
              <w:spacing w:line="360" w:lineRule="auto"/>
              <w:jc w:val="both"/>
              <w:rPr>
                <w:rFonts w:ascii="Arial" w:hAnsi="Arial" w:cs="Arial"/>
                <w:sz w:val="24"/>
                <w:szCs w:val="24"/>
              </w:rPr>
            </w:pPr>
          </w:p>
        </w:tc>
        <w:tc>
          <w:tcPr>
            <w:tcW w:w="1376" w:type="dxa"/>
          </w:tcPr>
          <w:p w:rsidR="00C06380" w:rsidRPr="005A54C1" w:rsidRDefault="00C06380" w:rsidP="00B86779">
            <w:pPr>
              <w:spacing w:line="360" w:lineRule="auto"/>
              <w:jc w:val="both"/>
              <w:rPr>
                <w:rFonts w:ascii="Arial" w:hAnsi="Arial" w:cs="Arial"/>
                <w:sz w:val="24"/>
                <w:szCs w:val="24"/>
              </w:rPr>
            </w:pPr>
          </w:p>
        </w:tc>
        <w:tc>
          <w:tcPr>
            <w:tcW w:w="1227" w:type="dxa"/>
          </w:tcPr>
          <w:p w:rsidR="00C06380" w:rsidRPr="005A54C1" w:rsidRDefault="00C06380" w:rsidP="00B86779">
            <w:pPr>
              <w:spacing w:line="360" w:lineRule="auto"/>
              <w:jc w:val="both"/>
              <w:rPr>
                <w:rFonts w:ascii="Arial" w:hAnsi="Arial" w:cs="Arial"/>
                <w:sz w:val="24"/>
                <w:szCs w:val="24"/>
              </w:rPr>
            </w:pPr>
          </w:p>
        </w:tc>
        <w:tc>
          <w:tcPr>
            <w:tcW w:w="2756" w:type="dxa"/>
          </w:tcPr>
          <w:p w:rsidR="00C06380" w:rsidRPr="005A54C1" w:rsidRDefault="00C06380" w:rsidP="00B86779">
            <w:pPr>
              <w:spacing w:line="360" w:lineRule="auto"/>
              <w:jc w:val="both"/>
              <w:rPr>
                <w:rFonts w:ascii="Arial" w:hAnsi="Arial" w:cs="Arial"/>
                <w:sz w:val="24"/>
                <w:szCs w:val="24"/>
              </w:rPr>
            </w:pPr>
          </w:p>
        </w:tc>
      </w:tr>
      <w:tr w:rsidR="00C06380" w:rsidTr="003246E3">
        <w:tc>
          <w:tcPr>
            <w:tcW w:w="3396" w:type="dxa"/>
          </w:tcPr>
          <w:p w:rsidR="00C06380" w:rsidRPr="005A54C1" w:rsidRDefault="00C06380" w:rsidP="00B86779">
            <w:pPr>
              <w:spacing w:line="360" w:lineRule="auto"/>
              <w:jc w:val="both"/>
              <w:rPr>
                <w:rFonts w:ascii="Arial" w:hAnsi="Arial" w:cs="Arial"/>
                <w:sz w:val="24"/>
                <w:szCs w:val="24"/>
              </w:rPr>
            </w:pPr>
          </w:p>
        </w:tc>
        <w:tc>
          <w:tcPr>
            <w:tcW w:w="1376" w:type="dxa"/>
          </w:tcPr>
          <w:p w:rsidR="00C06380" w:rsidRPr="005A54C1" w:rsidRDefault="00C06380" w:rsidP="00B86779">
            <w:pPr>
              <w:spacing w:line="360" w:lineRule="auto"/>
              <w:jc w:val="both"/>
              <w:rPr>
                <w:rFonts w:ascii="Arial" w:hAnsi="Arial" w:cs="Arial"/>
                <w:sz w:val="24"/>
                <w:szCs w:val="24"/>
              </w:rPr>
            </w:pPr>
          </w:p>
        </w:tc>
        <w:tc>
          <w:tcPr>
            <w:tcW w:w="1227" w:type="dxa"/>
          </w:tcPr>
          <w:p w:rsidR="00C06380" w:rsidRPr="005A54C1" w:rsidRDefault="00C06380" w:rsidP="00B86779">
            <w:pPr>
              <w:spacing w:line="360" w:lineRule="auto"/>
              <w:jc w:val="both"/>
              <w:rPr>
                <w:rFonts w:ascii="Arial" w:hAnsi="Arial" w:cs="Arial"/>
                <w:sz w:val="24"/>
                <w:szCs w:val="24"/>
              </w:rPr>
            </w:pPr>
          </w:p>
        </w:tc>
        <w:tc>
          <w:tcPr>
            <w:tcW w:w="2756" w:type="dxa"/>
          </w:tcPr>
          <w:p w:rsidR="00C06380" w:rsidRPr="005A54C1" w:rsidRDefault="00C06380" w:rsidP="00B86779">
            <w:pPr>
              <w:spacing w:line="360" w:lineRule="auto"/>
              <w:jc w:val="both"/>
              <w:rPr>
                <w:rFonts w:ascii="Arial" w:hAnsi="Arial" w:cs="Arial"/>
                <w:sz w:val="24"/>
                <w:szCs w:val="24"/>
              </w:rPr>
            </w:pPr>
          </w:p>
        </w:tc>
      </w:tr>
      <w:tr w:rsidR="00C06380" w:rsidTr="003246E3">
        <w:tc>
          <w:tcPr>
            <w:tcW w:w="3396" w:type="dxa"/>
          </w:tcPr>
          <w:p w:rsidR="00C06380" w:rsidRPr="005A54C1" w:rsidRDefault="00C06380" w:rsidP="00B86779">
            <w:pPr>
              <w:spacing w:line="360" w:lineRule="auto"/>
              <w:jc w:val="both"/>
              <w:rPr>
                <w:rFonts w:ascii="Arial" w:hAnsi="Arial" w:cs="Arial"/>
                <w:sz w:val="24"/>
                <w:szCs w:val="24"/>
              </w:rPr>
            </w:pPr>
          </w:p>
        </w:tc>
        <w:tc>
          <w:tcPr>
            <w:tcW w:w="1376" w:type="dxa"/>
          </w:tcPr>
          <w:p w:rsidR="00C06380" w:rsidRPr="005A54C1" w:rsidRDefault="00C06380" w:rsidP="00B86779">
            <w:pPr>
              <w:spacing w:line="360" w:lineRule="auto"/>
              <w:jc w:val="both"/>
              <w:rPr>
                <w:rFonts w:ascii="Arial" w:hAnsi="Arial" w:cs="Arial"/>
                <w:sz w:val="24"/>
                <w:szCs w:val="24"/>
              </w:rPr>
            </w:pPr>
          </w:p>
        </w:tc>
        <w:tc>
          <w:tcPr>
            <w:tcW w:w="1227" w:type="dxa"/>
          </w:tcPr>
          <w:p w:rsidR="00C06380" w:rsidRPr="005A54C1" w:rsidRDefault="00C06380" w:rsidP="00B86779">
            <w:pPr>
              <w:spacing w:line="360" w:lineRule="auto"/>
              <w:jc w:val="both"/>
              <w:rPr>
                <w:rFonts w:ascii="Arial" w:hAnsi="Arial" w:cs="Arial"/>
                <w:sz w:val="24"/>
                <w:szCs w:val="24"/>
              </w:rPr>
            </w:pPr>
          </w:p>
        </w:tc>
        <w:tc>
          <w:tcPr>
            <w:tcW w:w="2756" w:type="dxa"/>
          </w:tcPr>
          <w:p w:rsidR="00C06380" w:rsidRPr="005A54C1" w:rsidRDefault="00C06380" w:rsidP="00B86779">
            <w:pPr>
              <w:spacing w:line="360" w:lineRule="auto"/>
              <w:jc w:val="both"/>
              <w:rPr>
                <w:rFonts w:ascii="Arial" w:hAnsi="Arial" w:cs="Arial"/>
                <w:sz w:val="24"/>
                <w:szCs w:val="24"/>
              </w:rPr>
            </w:pPr>
          </w:p>
        </w:tc>
      </w:tr>
      <w:tr w:rsidR="00C06380" w:rsidTr="003246E3">
        <w:tc>
          <w:tcPr>
            <w:tcW w:w="3396" w:type="dxa"/>
          </w:tcPr>
          <w:p w:rsidR="00C06380" w:rsidRPr="005A54C1" w:rsidRDefault="00C06380" w:rsidP="00B86779">
            <w:pPr>
              <w:spacing w:line="360" w:lineRule="auto"/>
              <w:jc w:val="both"/>
              <w:rPr>
                <w:rFonts w:ascii="Arial" w:hAnsi="Arial" w:cs="Arial"/>
                <w:sz w:val="24"/>
                <w:szCs w:val="24"/>
              </w:rPr>
            </w:pPr>
          </w:p>
        </w:tc>
        <w:tc>
          <w:tcPr>
            <w:tcW w:w="1376" w:type="dxa"/>
          </w:tcPr>
          <w:p w:rsidR="00C06380" w:rsidRPr="005A54C1" w:rsidRDefault="00C06380" w:rsidP="00B86779">
            <w:pPr>
              <w:spacing w:line="360" w:lineRule="auto"/>
              <w:jc w:val="both"/>
              <w:rPr>
                <w:rFonts w:ascii="Arial" w:hAnsi="Arial" w:cs="Arial"/>
                <w:sz w:val="24"/>
                <w:szCs w:val="24"/>
              </w:rPr>
            </w:pPr>
          </w:p>
        </w:tc>
        <w:tc>
          <w:tcPr>
            <w:tcW w:w="1227" w:type="dxa"/>
          </w:tcPr>
          <w:p w:rsidR="00C06380" w:rsidRPr="005A54C1" w:rsidRDefault="00C06380" w:rsidP="00B86779">
            <w:pPr>
              <w:spacing w:line="360" w:lineRule="auto"/>
              <w:jc w:val="both"/>
              <w:rPr>
                <w:rFonts w:ascii="Arial" w:hAnsi="Arial" w:cs="Arial"/>
                <w:sz w:val="24"/>
                <w:szCs w:val="24"/>
              </w:rPr>
            </w:pPr>
          </w:p>
        </w:tc>
        <w:tc>
          <w:tcPr>
            <w:tcW w:w="2756" w:type="dxa"/>
          </w:tcPr>
          <w:p w:rsidR="00C06380" w:rsidRPr="005A54C1" w:rsidRDefault="00C06380" w:rsidP="00B86779">
            <w:pPr>
              <w:spacing w:line="360" w:lineRule="auto"/>
              <w:jc w:val="both"/>
              <w:rPr>
                <w:rFonts w:ascii="Arial" w:hAnsi="Arial" w:cs="Arial"/>
                <w:sz w:val="24"/>
                <w:szCs w:val="24"/>
              </w:rPr>
            </w:pPr>
          </w:p>
        </w:tc>
      </w:tr>
      <w:tr w:rsidR="00C06380" w:rsidTr="003246E3">
        <w:tc>
          <w:tcPr>
            <w:tcW w:w="3396" w:type="dxa"/>
          </w:tcPr>
          <w:p w:rsidR="00C06380" w:rsidRPr="005A54C1" w:rsidRDefault="00C06380" w:rsidP="00B86779">
            <w:pPr>
              <w:spacing w:line="360" w:lineRule="auto"/>
              <w:jc w:val="both"/>
              <w:rPr>
                <w:rFonts w:ascii="Arial" w:hAnsi="Arial" w:cs="Arial"/>
                <w:sz w:val="24"/>
                <w:szCs w:val="24"/>
              </w:rPr>
            </w:pPr>
          </w:p>
        </w:tc>
        <w:tc>
          <w:tcPr>
            <w:tcW w:w="1376" w:type="dxa"/>
          </w:tcPr>
          <w:p w:rsidR="00C06380" w:rsidRPr="005A54C1" w:rsidRDefault="00C06380" w:rsidP="00B86779">
            <w:pPr>
              <w:spacing w:line="360" w:lineRule="auto"/>
              <w:jc w:val="both"/>
              <w:rPr>
                <w:rFonts w:ascii="Arial" w:hAnsi="Arial" w:cs="Arial"/>
                <w:sz w:val="24"/>
                <w:szCs w:val="24"/>
              </w:rPr>
            </w:pPr>
          </w:p>
        </w:tc>
        <w:tc>
          <w:tcPr>
            <w:tcW w:w="1227" w:type="dxa"/>
          </w:tcPr>
          <w:p w:rsidR="00C06380" w:rsidRPr="005A54C1" w:rsidRDefault="00C06380" w:rsidP="00B86779">
            <w:pPr>
              <w:spacing w:line="360" w:lineRule="auto"/>
              <w:jc w:val="both"/>
              <w:rPr>
                <w:rFonts w:ascii="Arial" w:hAnsi="Arial" w:cs="Arial"/>
                <w:sz w:val="24"/>
                <w:szCs w:val="24"/>
              </w:rPr>
            </w:pPr>
          </w:p>
        </w:tc>
        <w:tc>
          <w:tcPr>
            <w:tcW w:w="2756" w:type="dxa"/>
          </w:tcPr>
          <w:p w:rsidR="00C06380" w:rsidRPr="005A54C1" w:rsidRDefault="00C06380" w:rsidP="00B86779">
            <w:pPr>
              <w:spacing w:line="360" w:lineRule="auto"/>
              <w:jc w:val="both"/>
              <w:rPr>
                <w:rFonts w:ascii="Arial" w:hAnsi="Arial" w:cs="Arial"/>
                <w:sz w:val="24"/>
                <w:szCs w:val="24"/>
              </w:rPr>
            </w:pPr>
          </w:p>
        </w:tc>
      </w:tr>
    </w:tbl>
    <w:p w:rsidR="00103FDC" w:rsidRDefault="00103FDC" w:rsidP="00C06380">
      <w:pPr>
        <w:spacing w:line="360" w:lineRule="auto"/>
        <w:jc w:val="both"/>
        <w:rPr>
          <w:rFonts w:ascii="Arial" w:hAnsi="Arial" w:cs="Arial"/>
          <w:sz w:val="24"/>
          <w:szCs w:val="24"/>
        </w:rPr>
      </w:pPr>
    </w:p>
    <w:p w:rsidR="00C06380" w:rsidRDefault="003220C7" w:rsidP="00C06380">
      <w:pPr>
        <w:spacing w:line="360" w:lineRule="auto"/>
        <w:jc w:val="both"/>
        <w:rPr>
          <w:rFonts w:ascii="Arial" w:hAnsi="Arial" w:cs="Arial"/>
          <w:sz w:val="24"/>
          <w:szCs w:val="24"/>
        </w:rPr>
      </w:pPr>
      <w:r>
        <w:rPr>
          <w:rFonts w:ascii="Arial" w:hAnsi="Arial" w:cs="Arial"/>
          <w:noProof/>
          <w:sz w:val="24"/>
          <w:szCs w:val="24"/>
          <w:lang w:val="es-ES" w:eastAsia="es-ES"/>
        </w:rPr>
        <w:pict>
          <v:shape id="_x0000_s10655" type="#_x0000_t202" style="position:absolute;left:0;text-align:left;margin-left:-.45pt;margin-top:26pt;width:426pt;height:27.25pt;z-index:251706880" stroked="f">
            <v:textbox style="mso-next-textbox:#_x0000_s10655" inset="0,0,0,0">
              <w:txbxContent>
                <w:p w:rsidR="001A25D3" w:rsidRPr="003246E3" w:rsidRDefault="001A25D3" w:rsidP="003C361A">
                  <w:pPr>
                    <w:jc w:val="center"/>
                    <w:rPr>
                      <w:rFonts w:ascii="Arial" w:hAnsi="Arial" w:cs="Arial"/>
                      <w:sz w:val="24"/>
                      <w:szCs w:val="24"/>
                      <w:lang w:val="es-ES"/>
                    </w:rPr>
                  </w:pPr>
                  <w:r>
                    <w:rPr>
                      <w:rFonts w:ascii="Arial" w:hAnsi="Arial" w:cs="Arial"/>
                      <w:b/>
                      <w:sz w:val="24"/>
                      <w:szCs w:val="24"/>
                      <w:lang w:val="es-ES"/>
                    </w:rPr>
                    <w:t>TABLA 12</w:t>
                  </w:r>
                  <w:r w:rsidRPr="003246E3">
                    <w:rPr>
                      <w:rFonts w:ascii="Arial" w:hAnsi="Arial" w:cs="Arial"/>
                      <w:b/>
                      <w:sz w:val="24"/>
                      <w:szCs w:val="24"/>
                      <w:lang w:val="es-ES"/>
                    </w:rPr>
                    <w:t xml:space="preserve"> </w:t>
                  </w:r>
                  <w:r w:rsidRPr="003246E3">
                    <w:rPr>
                      <w:rFonts w:ascii="Arial" w:hAnsi="Arial" w:cs="Arial"/>
                      <w:sz w:val="24"/>
                      <w:szCs w:val="24"/>
                      <w:lang w:val="es-ES"/>
                    </w:rPr>
                    <w:t xml:space="preserve"> </w:t>
                  </w:r>
                  <w:r>
                    <w:rPr>
                      <w:rFonts w:ascii="Arial" w:hAnsi="Arial" w:cs="Arial"/>
                      <w:b/>
                      <w:sz w:val="24"/>
                      <w:szCs w:val="24"/>
                      <w:lang w:val="es-ES"/>
                    </w:rPr>
                    <w:t>MATRIZ DE IDENTIFICACIÓ</w:t>
                  </w:r>
                  <w:r w:rsidRPr="003246E3">
                    <w:rPr>
                      <w:rFonts w:ascii="Arial" w:hAnsi="Arial" w:cs="Arial"/>
                      <w:b/>
                      <w:sz w:val="24"/>
                      <w:szCs w:val="24"/>
                      <w:lang w:val="es-ES"/>
                    </w:rPr>
                    <w:t>N DE PELIGROS Y RIESGOS ASOCIADOS</w:t>
                  </w:r>
                </w:p>
                <w:p w:rsidR="001A25D3" w:rsidRPr="0062055F" w:rsidRDefault="001A25D3" w:rsidP="003C361A">
                  <w:pPr>
                    <w:pStyle w:val="Figuras"/>
                    <w:jc w:val="center"/>
                  </w:pPr>
                </w:p>
              </w:txbxContent>
            </v:textbox>
          </v:shape>
        </w:pict>
      </w:r>
    </w:p>
    <w:p w:rsidR="003246E3" w:rsidRDefault="003246E3" w:rsidP="00C06380">
      <w:pPr>
        <w:spacing w:line="360" w:lineRule="auto"/>
        <w:jc w:val="both"/>
        <w:rPr>
          <w:rFonts w:ascii="Arial" w:hAnsi="Arial" w:cs="Arial"/>
          <w:sz w:val="24"/>
          <w:szCs w:val="2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7"/>
        <w:gridCol w:w="1500"/>
        <w:gridCol w:w="1351"/>
        <w:gridCol w:w="2287"/>
      </w:tblGrid>
      <w:tr w:rsidR="00C06380" w:rsidRPr="0026214B" w:rsidTr="003246E3">
        <w:tc>
          <w:tcPr>
            <w:tcW w:w="3105" w:type="dxa"/>
            <w:shd w:val="clear" w:color="auto" w:fill="4F81BD"/>
            <w:vAlign w:val="center"/>
          </w:tcPr>
          <w:p w:rsidR="00C06380" w:rsidRPr="005A54C1" w:rsidRDefault="003246E3" w:rsidP="003246E3">
            <w:pPr>
              <w:spacing w:line="360" w:lineRule="auto"/>
              <w:jc w:val="center"/>
              <w:rPr>
                <w:rFonts w:ascii="Arial" w:hAnsi="Arial" w:cs="Arial"/>
                <w:b/>
                <w:sz w:val="24"/>
                <w:szCs w:val="24"/>
              </w:rPr>
            </w:pPr>
            <w:r>
              <w:rPr>
                <w:rFonts w:ascii="Arial" w:hAnsi="Arial" w:cs="Arial"/>
                <w:b/>
                <w:sz w:val="24"/>
                <w:szCs w:val="24"/>
              </w:rPr>
              <w:t>PROCE</w:t>
            </w:r>
            <w:r w:rsidR="00C06380" w:rsidRPr="005A54C1">
              <w:rPr>
                <w:rFonts w:ascii="Arial" w:hAnsi="Arial" w:cs="Arial"/>
                <w:b/>
                <w:sz w:val="24"/>
                <w:szCs w:val="24"/>
              </w:rPr>
              <w:t>DIMIENTO/ACTIVIDAD</w:t>
            </w:r>
          </w:p>
        </w:tc>
        <w:tc>
          <w:tcPr>
            <w:tcW w:w="1526" w:type="dxa"/>
            <w:shd w:val="clear" w:color="auto" w:fill="4F81BD"/>
            <w:vAlign w:val="center"/>
          </w:tcPr>
          <w:p w:rsidR="00C06380" w:rsidRPr="005A54C1" w:rsidRDefault="00C06380" w:rsidP="00B86779">
            <w:pPr>
              <w:spacing w:line="360" w:lineRule="auto"/>
              <w:jc w:val="center"/>
              <w:rPr>
                <w:rFonts w:ascii="Arial" w:hAnsi="Arial" w:cs="Arial"/>
                <w:b/>
                <w:sz w:val="24"/>
                <w:szCs w:val="24"/>
              </w:rPr>
            </w:pPr>
            <w:r w:rsidRPr="005A54C1">
              <w:rPr>
                <w:rFonts w:ascii="Arial" w:hAnsi="Arial" w:cs="Arial"/>
                <w:b/>
                <w:sz w:val="24"/>
                <w:szCs w:val="24"/>
              </w:rPr>
              <w:t>PELIGROS</w:t>
            </w:r>
          </w:p>
        </w:tc>
        <w:tc>
          <w:tcPr>
            <w:tcW w:w="1382" w:type="dxa"/>
            <w:shd w:val="clear" w:color="auto" w:fill="4F81BD"/>
            <w:vAlign w:val="center"/>
          </w:tcPr>
          <w:p w:rsidR="00C06380" w:rsidRPr="005A54C1" w:rsidRDefault="00C06380" w:rsidP="00B86779">
            <w:pPr>
              <w:spacing w:line="360" w:lineRule="auto"/>
              <w:jc w:val="center"/>
              <w:rPr>
                <w:rFonts w:ascii="Arial" w:hAnsi="Arial" w:cs="Arial"/>
                <w:b/>
                <w:sz w:val="24"/>
                <w:szCs w:val="24"/>
              </w:rPr>
            </w:pPr>
            <w:r w:rsidRPr="005A54C1">
              <w:rPr>
                <w:rFonts w:ascii="Arial" w:hAnsi="Arial" w:cs="Arial"/>
                <w:b/>
                <w:sz w:val="24"/>
                <w:szCs w:val="24"/>
              </w:rPr>
              <w:t>TIPO DE PELIGRO</w:t>
            </w:r>
          </w:p>
        </w:tc>
        <w:tc>
          <w:tcPr>
            <w:tcW w:w="2742" w:type="dxa"/>
            <w:shd w:val="clear" w:color="auto" w:fill="4F81BD"/>
            <w:vAlign w:val="center"/>
          </w:tcPr>
          <w:p w:rsidR="00C06380" w:rsidRPr="005A54C1" w:rsidRDefault="00C06380" w:rsidP="00B86779">
            <w:pPr>
              <w:spacing w:line="360" w:lineRule="auto"/>
              <w:jc w:val="center"/>
              <w:rPr>
                <w:rFonts w:ascii="Arial" w:hAnsi="Arial" w:cs="Arial"/>
                <w:b/>
                <w:sz w:val="24"/>
                <w:szCs w:val="24"/>
              </w:rPr>
            </w:pPr>
            <w:r w:rsidRPr="005A54C1">
              <w:rPr>
                <w:rFonts w:ascii="Arial" w:hAnsi="Arial" w:cs="Arial"/>
                <w:b/>
                <w:sz w:val="24"/>
                <w:szCs w:val="24"/>
              </w:rPr>
              <w:t>RIESGO ASOCIADO</w:t>
            </w:r>
          </w:p>
        </w:tc>
      </w:tr>
      <w:tr w:rsidR="00C06380" w:rsidTr="003246E3">
        <w:tc>
          <w:tcPr>
            <w:tcW w:w="3105" w:type="dxa"/>
          </w:tcPr>
          <w:p w:rsidR="00C06380" w:rsidRPr="005A54C1" w:rsidRDefault="00C06380" w:rsidP="00B86779">
            <w:pPr>
              <w:spacing w:line="360" w:lineRule="auto"/>
              <w:jc w:val="both"/>
              <w:rPr>
                <w:rFonts w:ascii="Arial" w:hAnsi="Arial" w:cs="Arial"/>
                <w:sz w:val="24"/>
                <w:szCs w:val="24"/>
              </w:rPr>
            </w:pPr>
          </w:p>
        </w:tc>
        <w:tc>
          <w:tcPr>
            <w:tcW w:w="1526" w:type="dxa"/>
          </w:tcPr>
          <w:p w:rsidR="00C06380" w:rsidRPr="005A54C1" w:rsidRDefault="00C06380" w:rsidP="00B86779">
            <w:pPr>
              <w:spacing w:line="360" w:lineRule="auto"/>
              <w:jc w:val="both"/>
              <w:rPr>
                <w:rFonts w:ascii="Arial" w:hAnsi="Arial" w:cs="Arial"/>
                <w:sz w:val="24"/>
                <w:szCs w:val="24"/>
              </w:rPr>
            </w:pPr>
          </w:p>
        </w:tc>
        <w:tc>
          <w:tcPr>
            <w:tcW w:w="1382" w:type="dxa"/>
          </w:tcPr>
          <w:p w:rsidR="00C06380" w:rsidRPr="005A54C1" w:rsidRDefault="00C06380" w:rsidP="00B86779">
            <w:pPr>
              <w:spacing w:line="360" w:lineRule="auto"/>
              <w:jc w:val="both"/>
              <w:rPr>
                <w:rFonts w:ascii="Arial" w:hAnsi="Arial" w:cs="Arial"/>
                <w:sz w:val="24"/>
                <w:szCs w:val="24"/>
              </w:rPr>
            </w:pPr>
          </w:p>
        </w:tc>
        <w:tc>
          <w:tcPr>
            <w:tcW w:w="2742" w:type="dxa"/>
          </w:tcPr>
          <w:p w:rsidR="00C06380" w:rsidRPr="005A54C1" w:rsidRDefault="00C06380" w:rsidP="00B86779">
            <w:pPr>
              <w:spacing w:line="360" w:lineRule="auto"/>
              <w:jc w:val="both"/>
              <w:rPr>
                <w:rFonts w:ascii="Arial" w:hAnsi="Arial" w:cs="Arial"/>
                <w:sz w:val="24"/>
                <w:szCs w:val="24"/>
              </w:rPr>
            </w:pPr>
          </w:p>
        </w:tc>
      </w:tr>
      <w:tr w:rsidR="00C06380" w:rsidTr="003246E3">
        <w:tc>
          <w:tcPr>
            <w:tcW w:w="3105" w:type="dxa"/>
          </w:tcPr>
          <w:p w:rsidR="00C06380" w:rsidRPr="005A54C1" w:rsidRDefault="00C06380" w:rsidP="00B86779">
            <w:pPr>
              <w:spacing w:line="360" w:lineRule="auto"/>
              <w:jc w:val="both"/>
              <w:rPr>
                <w:rFonts w:ascii="Arial" w:hAnsi="Arial" w:cs="Arial"/>
                <w:sz w:val="24"/>
                <w:szCs w:val="24"/>
              </w:rPr>
            </w:pPr>
          </w:p>
        </w:tc>
        <w:tc>
          <w:tcPr>
            <w:tcW w:w="1526" w:type="dxa"/>
          </w:tcPr>
          <w:p w:rsidR="00C06380" w:rsidRPr="005A54C1" w:rsidRDefault="00C06380" w:rsidP="00B86779">
            <w:pPr>
              <w:spacing w:line="360" w:lineRule="auto"/>
              <w:jc w:val="both"/>
              <w:rPr>
                <w:rFonts w:ascii="Arial" w:hAnsi="Arial" w:cs="Arial"/>
                <w:sz w:val="24"/>
                <w:szCs w:val="24"/>
              </w:rPr>
            </w:pPr>
          </w:p>
        </w:tc>
        <w:tc>
          <w:tcPr>
            <w:tcW w:w="1382" w:type="dxa"/>
          </w:tcPr>
          <w:p w:rsidR="00C06380" w:rsidRPr="005A54C1" w:rsidRDefault="00C06380" w:rsidP="00B86779">
            <w:pPr>
              <w:spacing w:line="360" w:lineRule="auto"/>
              <w:jc w:val="both"/>
              <w:rPr>
                <w:rFonts w:ascii="Arial" w:hAnsi="Arial" w:cs="Arial"/>
                <w:sz w:val="24"/>
                <w:szCs w:val="24"/>
              </w:rPr>
            </w:pPr>
          </w:p>
        </w:tc>
        <w:tc>
          <w:tcPr>
            <w:tcW w:w="2742" w:type="dxa"/>
          </w:tcPr>
          <w:p w:rsidR="00C06380" w:rsidRPr="005A54C1" w:rsidRDefault="00C06380" w:rsidP="00B86779">
            <w:pPr>
              <w:spacing w:line="360" w:lineRule="auto"/>
              <w:jc w:val="both"/>
              <w:rPr>
                <w:rFonts w:ascii="Arial" w:hAnsi="Arial" w:cs="Arial"/>
                <w:sz w:val="24"/>
                <w:szCs w:val="24"/>
              </w:rPr>
            </w:pPr>
          </w:p>
        </w:tc>
      </w:tr>
      <w:tr w:rsidR="00C06380" w:rsidTr="003246E3">
        <w:tc>
          <w:tcPr>
            <w:tcW w:w="3105" w:type="dxa"/>
          </w:tcPr>
          <w:p w:rsidR="00C06380" w:rsidRPr="005A54C1" w:rsidRDefault="00C06380" w:rsidP="00B86779">
            <w:pPr>
              <w:spacing w:line="360" w:lineRule="auto"/>
              <w:jc w:val="both"/>
              <w:rPr>
                <w:rFonts w:ascii="Arial" w:hAnsi="Arial" w:cs="Arial"/>
                <w:sz w:val="24"/>
                <w:szCs w:val="24"/>
              </w:rPr>
            </w:pPr>
          </w:p>
        </w:tc>
        <w:tc>
          <w:tcPr>
            <w:tcW w:w="1526" w:type="dxa"/>
          </w:tcPr>
          <w:p w:rsidR="00C06380" w:rsidRPr="005A54C1" w:rsidRDefault="00C06380" w:rsidP="00B86779">
            <w:pPr>
              <w:spacing w:line="360" w:lineRule="auto"/>
              <w:jc w:val="both"/>
              <w:rPr>
                <w:rFonts w:ascii="Arial" w:hAnsi="Arial" w:cs="Arial"/>
                <w:sz w:val="24"/>
                <w:szCs w:val="24"/>
              </w:rPr>
            </w:pPr>
          </w:p>
        </w:tc>
        <w:tc>
          <w:tcPr>
            <w:tcW w:w="1382" w:type="dxa"/>
          </w:tcPr>
          <w:p w:rsidR="00C06380" w:rsidRPr="005A54C1" w:rsidRDefault="00C06380" w:rsidP="00B86779">
            <w:pPr>
              <w:spacing w:line="360" w:lineRule="auto"/>
              <w:jc w:val="both"/>
              <w:rPr>
                <w:rFonts w:ascii="Arial" w:hAnsi="Arial" w:cs="Arial"/>
                <w:sz w:val="24"/>
                <w:szCs w:val="24"/>
              </w:rPr>
            </w:pPr>
          </w:p>
        </w:tc>
        <w:tc>
          <w:tcPr>
            <w:tcW w:w="2742" w:type="dxa"/>
          </w:tcPr>
          <w:p w:rsidR="00C06380" w:rsidRPr="005A54C1" w:rsidRDefault="00C06380" w:rsidP="00B86779">
            <w:pPr>
              <w:spacing w:line="360" w:lineRule="auto"/>
              <w:jc w:val="both"/>
              <w:rPr>
                <w:rFonts w:ascii="Arial" w:hAnsi="Arial" w:cs="Arial"/>
                <w:sz w:val="24"/>
                <w:szCs w:val="24"/>
              </w:rPr>
            </w:pPr>
          </w:p>
        </w:tc>
      </w:tr>
      <w:tr w:rsidR="00C06380" w:rsidTr="003246E3">
        <w:tc>
          <w:tcPr>
            <w:tcW w:w="3105" w:type="dxa"/>
          </w:tcPr>
          <w:p w:rsidR="00C06380" w:rsidRPr="005A54C1" w:rsidRDefault="00C06380" w:rsidP="00B86779">
            <w:pPr>
              <w:spacing w:line="360" w:lineRule="auto"/>
              <w:jc w:val="both"/>
              <w:rPr>
                <w:rFonts w:ascii="Arial" w:hAnsi="Arial" w:cs="Arial"/>
                <w:sz w:val="24"/>
                <w:szCs w:val="24"/>
              </w:rPr>
            </w:pPr>
          </w:p>
        </w:tc>
        <w:tc>
          <w:tcPr>
            <w:tcW w:w="1526" w:type="dxa"/>
          </w:tcPr>
          <w:p w:rsidR="00C06380" w:rsidRPr="005A54C1" w:rsidRDefault="00C06380" w:rsidP="00B86779">
            <w:pPr>
              <w:spacing w:line="360" w:lineRule="auto"/>
              <w:jc w:val="both"/>
              <w:rPr>
                <w:rFonts w:ascii="Arial" w:hAnsi="Arial" w:cs="Arial"/>
                <w:sz w:val="24"/>
                <w:szCs w:val="24"/>
              </w:rPr>
            </w:pPr>
          </w:p>
        </w:tc>
        <w:tc>
          <w:tcPr>
            <w:tcW w:w="1382" w:type="dxa"/>
          </w:tcPr>
          <w:p w:rsidR="00C06380" w:rsidRPr="005A54C1" w:rsidRDefault="00C06380" w:rsidP="00B86779">
            <w:pPr>
              <w:spacing w:line="360" w:lineRule="auto"/>
              <w:jc w:val="both"/>
              <w:rPr>
                <w:rFonts w:ascii="Arial" w:hAnsi="Arial" w:cs="Arial"/>
                <w:sz w:val="24"/>
                <w:szCs w:val="24"/>
              </w:rPr>
            </w:pPr>
          </w:p>
        </w:tc>
        <w:tc>
          <w:tcPr>
            <w:tcW w:w="2742" w:type="dxa"/>
          </w:tcPr>
          <w:p w:rsidR="00C06380" w:rsidRPr="005A54C1" w:rsidRDefault="00C06380" w:rsidP="00B86779">
            <w:pPr>
              <w:spacing w:line="360" w:lineRule="auto"/>
              <w:jc w:val="both"/>
              <w:rPr>
                <w:rFonts w:ascii="Arial" w:hAnsi="Arial" w:cs="Arial"/>
                <w:sz w:val="24"/>
                <w:szCs w:val="24"/>
              </w:rPr>
            </w:pPr>
          </w:p>
        </w:tc>
      </w:tr>
      <w:tr w:rsidR="00C06380" w:rsidTr="003246E3">
        <w:tc>
          <w:tcPr>
            <w:tcW w:w="3105" w:type="dxa"/>
          </w:tcPr>
          <w:p w:rsidR="00C06380" w:rsidRPr="005A54C1" w:rsidRDefault="00C06380" w:rsidP="00B86779">
            <w:pPr>
              <w:spacing w:line="360" w:lineRule="auto"/>
              <w:jc w:val="both"/>
              <w:rPr>
                <w:rFonts w:ascii="Arial" w:hAnsi="Arial" w:cs="Arial"/>
                <w:sz w:val="24"/>
                <w:szCs w:val="24"/>
              </w:rPr>
            </w:pPr>
          </w:p>
        </w:tc>
        <w:tc>
          <w:tcPr>
            <w:tcW w:w="1526" w:type="dxa"/>
          </w:tcPr>
          <w:p w:rsidR="00C06380" w:rsidRPr="005A54C1" w:rsidRDefault="00C06380" w:rsidP="00B86779">
            <w:pPr>
              <w:spacing w:line="360" w:lineRule="auto"/>
              <w:jc w:val="both"/>
              <w:rPr>
                <w:rFonts w:ascii="Arial" w:hAnsi="Arial" w:cs="Arial"/>
                <w:sz w:val="24"/>
                <w:szCs w:val="24"/>
              </w:rPr>
            </w:pPr>
          </w:p>
        </w:tc>
        <w:tc>
          <w:tcPr>
            <w:tcW w:w="1382" w:type="dxa"/>
          </w:tcPr>
          <w:p w:rsidR="00C06380" w:rsidRPr="005A54C1" w:rsidRDefault="00C06380" w:rsidP="00B86779">
            <w:pPr>
              <w:spacing w:line="360" w:lineRule="auto"/>
              <w:jc w:val="both"/>
              <w:rPr>
                <w:rFonts w:ascii="Arial" w:hAnsi="Arial" w:cs="Arial"/>
                <w:sz w:val="24"/>
                <w:szCs w:val="24"/>
              </w:rPr>
            </w:pPr>
          </w:p>
        </w:tc>
        <w:tc>
          <w:tcPr>
            <w:tcW w:w="2742" w:type="dxa"/>
          </w:tcPr>
          <w:p w:rsidR="00C06380" w:rsidRPr="005A54C1" w:rsidRDefault="00C06380" w:rsidP="00B86779">
            <w:pPr>
              <w:spacing w:line="360" w:lineRule="auto"/>
              <w:jc w:val="both"/>
              <w:rPr>
                <w:rFonts w:ascii="Arial" w:hAnsi="Arial" w:cs="Arial"/>
                <w:sz w:val="24"/>
                <w:szCs w:val="24"/>
              </w:rPr>
            </w:pPr>
          </w:p>
        </w:tc>
      </w:tr>
      <w:tr w:rsidR="00C06380" w:rsidTr="003246E3">
        <w:tc>
          <w:tcPr>
            <w:tcW w:w="3105" w:type="dxa"/>
          </w:tcPr>
          <w:p w:rsidR="00C06380" w:rsidRPr="005A54C1" w:rsidRDefault="00C06380" w:rsidP="00B86779">
            <w:pPr>
              <w:spacing w:line="360" w:lineRule="auto"/>
              <w:jc w:val="both"/>
              <w:rPr>
                <w:rFonts w:ascii="Arial" w:hAnsi="Arial" w:cs="Arial"/>
                <w:sz w:val="24"/>
                <w:szCs w:val="24"/>
              </w:rPr>
            </w:pPr>
          </w:p>
        </w:tc>
        <w:tc>
          <w:tcPr>
            <w:tcW w:w="1526" w:type="dxa"/>
          </w:tcPr>
          <w:p w:rsidR="00C06380" w:rsidRPr="005A54C1" w:rsidRDefault="00C06380" w:rsidP="00B86779">
            <w:pPr>
              <w:spacing w:line="360" w:lineRule="auto"/>
              <w:jc w:val="both"/>
              <w:rPr>
                <w:rFonts w:ascii="Arial" w:hAnsi="Arial" w:cs="Arial"/>
                <w:sz w:val="24"/>
                <w:szCs w:val="24"/>
              </w:rPr>
            </w:pPr>
          </w:p>
        </w:tc>
        <w:tc>
          <w:tcPr>
            <w:tcW w:w="1382" w:type="dxa"/>
          </w:tcPr>
          <w:p w:rsidR="00C06380" w:rsidRPr="005A54C1" w:rsidRDefault="00C06380" w:rsidP="00B86779">
            <w:pPr>
              <w:spacing w:line="360" w:lineRule="auto"/>
              <w:jc w:val="both"/>
              <w:rPr>
                <w:rFonts w:ascii="Arial" w:hAnsi="Arial" w:cs="Arial"/>
                <w:sz w:val="24"/>
                <w:szCs w:val="24"/>
              </w:rPr>
            </w:pPr>
          </w:p>
        </w:tc>
        <w:tc>
          <w:tcPr>
            <w:tcW w:w="2742" w:type="dxa"/>
          </w:tcPr>
          <w:p w:rsidR="00C06380" w:rsidRPr="005A54C1" w:rsidRDefault="00C06380" w:rsidP="00B86779">
            <w:pPr>
              <w:spacing w:line="360" w:lineRule="auto"/>
              <w:jc w:val="both"/>
              <w:rPr>
                <w:rFonts w:ascii="Arial" w:hAnsi="Arial" w:cs="Arial"/>
                <w:sz w:val="24"/>
                <w:szCs w:val="24"/>
              </w:rPr>
            </w:pPr>
          </w:p>
        </w:tc>
      </w:tr>
    </w:tbl>
    <w:p w:rsidR="00F316B2" w:rsidRDefault="00F316B2" w:rsidP="00C06380">
      <w:pPr>
        <w:spacing w:line="360" w:lineRule="auto"/>
        <w:jc w:val="both"/>
        <w:rPr>
          <w:rFonts w:ascii="Arial" w:hAnsi="Arial" w:cs="Arial"/>
          <w:b/>
          <w:sz w:val="24"/>
          <w:szCs w:val="24"/>
        </w:rPr>
      </w:pPr>
    </w:p>
    <w:p w:rsidR="00F316B2" w:rsidRDefault="00F316B2" w:rsidP="00C06380">
      <w:pPr>
        <w:spacing w:line="360" w:lineRule="auto"/>
        <w:jc w:val="both"/>
        <w:rPr>
          <w:rFonts w:ascii="Arial" w:hAnsi="Arial" w:cs="Arial"/>
          <w:b/>
          <w:sz w:val="24"/>
          <w:szCs w:val="24"/>
        </w:rPr>
      </w:pPr>
    </w:p>
    <w:p w:rsidR="00F316B2" w:rsidRDefault="00F316B2" w:rsidP="00C06380">
      <w:pPr>
        <w:spacing w:line="360" w:lineRule="auto"/>
        <w:jc w:val="both"/>
        <w:rPr>
          <w:rFonts w:ascii="Arial" w:hAnsi="Arial" w:cs="Arial"/>
          <w:b/>
          <w:sz w:val="24"/>
          <w:szCs w:val="24"/>
        </w:rPr>
      </w:pPr>
    </w:p>
    <w:p w:rsidR="00F316B2" w:rsidRDefault="00F316B2" w:rsidP="00C06380">
      <w:pPr>
        <w:spacing w:line="360" w:lineRule="auto"/>
        <w:jc w:val="both"/>
        <w:rPr>
          <w:rFonts w:ascii="Arial" w:hAnsi="Arial" w:cs="Arial"/>
          <w:b/>
          <w:sz w:val="24"/>
          <w:szCs w:val="24"/>
        </w:rPr>
      </w:pPr>
    </w:p>
    <w:p w:rsidR="00F316B2" w:rsidRDefault="00F316B2" w:rsidP="00C06380">
      <w:pPr>
        <w:spacing w:line="360" w:lineRule="auto"/>
        <w:jc w:val="both"/>
        <w:rPr>
          <w:rFonts w:ascii="Arial" w:hAnsi="Arial" w:cs="Arial"/>
          <w:b/>
          <w:sz w:val="24"/>
          <w:szCs w:val="24"/>
        </w:rPr>
      </w:pPr>
    </w:p>
    <w:p w:rsidR="00F316B2" w:rsidRDefault="00F316B2" w:rsidP="00C06380">
      <w:pPr>
        <w:spacing w:line="360" w:lineRule="auto"/>
        <w:jc w:val="both"/>
        <w:rPr>
          <w:rFonts w:ascii="Arial" w:hAnsi="Arial" w:cs="Arial"/>
          <w:b/>
          <w:sz w:val="24"/>
          <w:szCs w:val="24"/>
        </w:rPr>
      </w:pPr>
    </w:p>
    <w:p w:rsidR="00103FDC" w:rsidRDefault="003220C7" w:rsidP="00C06380">
      <w:pPr>
        <w:spacing w:line="360" w:lineRule="auto"/>
        <w:jc w:val="both"/>
        <w:rPr>
          <w:rFonts w:ascii="Arial" w:hAnsi="Arial" w:cs="Arial"/>
          <w:b/>
          <w:sz w:val="24"/>
          <w:szCs w:val="24"/>
        </w:rPr>
      </w:pPr>
      <w:r>
        <w:rPr>
          <w:rFonts w:ascii="Arial" w:hAnsi="Arial" w:cs="Arial"/>
          <w:b/>
          <w:noProof/>
          <w:sz w:val="24"/>
          <w:szCs w:val="24"/>
          <w:lang w:val="es-ES" w:eastAsia="es-ES"/>
        </w:rPr>
        <w:lastRenderedPageBreak/>
        <w:pict>
          <v:shape id="_x0000_s10656" type="#_x0000_t202" style="position:absolute;left:0;text-align:left;margin-left:-.45pt;margin-top:21.8pt;width:426pt;height:27.25pt;z-index:251707904" stroked="f">
            <v:textbox style="mso-next-textbox:#_x0000_s10656" inset="0,0,0,0">
              <w:txbxContent>
                <w:p w:rsidR="001A25D3" w:rsidRPr="00382E3C" w:rsidRDefault="001A25D3" w:rsidP="003C361A">
                  <w:pPr>
                    <w:pStyle w:val="Figuras"/>
                    <w:jc w:val="center"/>
                    <w:rPr>
                      <w:sz w:val="24"/>
                      <w:szCs w:val="24"/>
                    </w:rPr>
                  </w:pPr>
                  <w:r>
                    <w:rPr>
                      <w:sz w:val="24"/>
                      <w:szCs w:val="24"/>
                    </w:rPr>
                    <w:t>TABLA 13</w:t>
                  </w:r>
                  <w:r w:rsidRPr="00382E3C">
                    <w:rPr>
                      <w:sz w:val="24"/>
                      <w:szCs w:val="24"/>
                    </w:rPr>
                    <w:t xml:space="preserve"> LISTADO DE PELIGROS Y RIESGOS</w:t>
                  </w:r>
                </w:p>
                <w:p w:rsidR="001A25D3" w:rsidRPr="0062055F" w:rsidRDefault="001A25D3" w:rsidP="003C361A">
                  <w:pPr>
                    <w:pStyle w:val="Figuras"/>
                    <w:jc w:val="center"/>
                  </w:pPr>
                </w:p>
              </w:txbxContent>
            </v:textbox>
          </v:shape>
        </w:pict>
      </w:r>
    </w:p>
    <w:p w:rsidR="003C361A" w:rsidRPr="0026214B" w:rsidRDefault="003C361A" w:rsidP="00C06380">
      <w:pPr>
        <w:spacing w:line="360" w:lineRule="auto"/>
        <w:jc w:val="both"/>
        <w:rPr>
          <w:rFonts w:ascii="Arial" w:hAnsi="Arial" w:cs="Arial"/>
          <w:b/>
          <w:sz w:val="24"/>
          <w:szCs w:val="2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1"/>
        <w:gridCol w:w="1523"/>
        <w:gridCol w:w="1308"/>
        <w:gridCol w:w="554"/>
        <w:gridCol w:w="618"/>
        <w:gridCol w:w="1650"/>
        <w:gridCol w:w="513"/>
        <w:gridCol w:w="998"/>
        <w:gridCol w:w="1005"/>
        <w:gridCol w:w="35"/>
      </w:tblGrid>
      <w:tr w:rsidR="00C06380" w:rsidTr="00103FDC">
        <w:trPr>
          <w:trHeight w:val="235"/>
        </w:trPr>
        <w:tc>
          <w:tcPr>
            <w:tcW w:w="3936" w:type="dxa"/>
            <w:gridSpan w:val="4"/>
            <w:shd w:val="clear" w:color="auto" w:fill="4F81BD"/>
          </w:tcPr>
          <w:p w:rsidR="00C06380" w:rsidRPr="0056650F" w:rsidRDefault="008759B6" w:rsidP="00B86779">
            <w:pPr>
              <w:spacing w:line="360" w:lineRule="auto"/>
              <w:jc w:val="both"/>
              <w:rPr>
                <w:rFonts w:ascii="Arial" w:hAnsi="Arial" w:cs="Arial"/>
                <w:b/>
                <w:sz w:val="24"/>
                <w:szCs w:val="24"/>
              </w:rPr>
            </w:pPr>
            <w:r>
              <w:rPr>
                <w:rFonts w:ascii="Arial" w:hAnsi="Arial" w:cs="Arial"/>
                <w:b/>
                <w:sz w:val="24"/>
                <w:szCs w:val="24"/>
              </w:rPr>
              <w:t>ESTACIÓ</w:t>
            </w:r>
            <w:r w:rsidR="00C06380" w:rsidRPr="0056650F">
              <w:rPr>
                <w:rFonts w:ascii="Arial" w:hAnsi="Arial" w:cs="Arial"/>
                <w:b/>
                <w:sz w:val="24"/>
                <w:szCs w:val="24"/>
              </w:rPr>
              <w:t>N:</w:t>
            </w:r>
          </w:p>
        </w:tc>
        <w:tc>
          <w:tcPr>
            <w:tcW w:w="2268" w:type="dxa"/>
            <w:gridSpan w:val="2"/>
          </w:tcPr>
          <w:p w:rsidR="00C06380" w:rsidRPr="0056650F" w:rsidRDefault="00C06380" w:rsidP="00B86779">
            <w:pPr>
              <w:spacing w:line="360" w:lineRule="auto"/>
              <w:jc w:val="both"/>
              <w:rPr>
                <w:rFonts w:ascii="Arial" w:hAnsi="Arial" w:cs="Arial"/>
                <w:b/>
                <w:sz w:val="24"/>
                <w:szCs w:val="24"/>
              </w:rPr>
            </w:pPr>
          </w:p>
        </w:tc>
        <w:tc>
          <w:tcPr>
            <w:tcW w:w="1511" w:type="dxa"/>
            <w:gridSpan w:val="2"/>
            <w:shd w:val="clear" w:color="auto" w:fill="4F81BD"/>
          </w:tcPr>
          <w:p w:rsidR="00C06380" w:rsidRPr="0056650F" w:rsidRDefault="00C06380" w:rsidP="00B86779">
            <w:pPr>
              <w:spacing w:line="360" w:lineRule="auto"/>
              <w:jc w:val="both"/>
              <w:rPr>
                <w:rFonts w:ascii="Arial" w:hAnsi="Arial" w:cs="Arial"/>
                <w:b/>
                <w:sz w:val="24"/>
                <w:szCs w:val="24"/>
              </w:rPr>
            </w:pPr>
            <w:r w:rsidRPr="0056650F">
              <w:rPr>
                <w:rFonts w:ascii="Arial" w:hAnsi="Arial" w:cs="Arial"/>
                <w:b/>
                <w:sz w:val="24"/>
                <w:szCs w:val="24"/>
              </w:rPr>
              <w:t>FE</w:t>
            </w:r>
            <w:r w:rsidRPr="0056650F">
              <w:rPr>
                <w:rFonts w:ascii="Arial" w:hAnsi="Arial" w:cs="Arial"/>
                <w:b/>
                <w:color w:val="000000"/>
                <w:sz w:val="24"/>
                <w:szCs w:val="24"/>
                <w:shd w:val="clear" w:color="auto" w:fill="4F81BD"/>
              </w:rPr>
              <w:t>CHA:</w:t>
            </w:r>
          </w:p>
        </w:tc>
        <w:tc>
          <w:tcPr>
            <w:tcW w:w="1040" w:type="dxa"/>
            <w:gridSpan w:val="2"/>
          </w:tcPr>
          <w:p w:rsidR="00C06380" w:rsidRPr="0056650F" w:rsidRDefault="00C06380" w:rsidP="00B86779">
            <w:pPr>
              <w:spacing w:line="360" w:lineRule="auto"/>
              <w:jc w:val="both"/>
              <w:rPr>
                <w:rFonts w:ascii="Arial" w:hAnsi="Arial" w:cs="Arial"/>
                <w:b/>
                <w:sz w:val="24"/>
                <w:szCs w:val="24"/>
              </w:rPr>
            </w:pPr>
          </w:p>
        </w:tc>
      </w:tr>
      <w:tr w:rsidR="00C06380" w:rsidTr="00103FDC">
        <w:trPr>
          <w:trHeight w:val="301"/>
        </w:trPr>
        <w:tc>
          <w:tcPr>
            <w:tcW w:w="3936" w:type="dxa"/>
            <w:gridSpan w:val="4"/>
            <w:shd w:val="clear" w:color="auto" w:fill="4F81BD"/>
          </w:tcPr>
          <w:p w:rsidR="00C06380" w:rsidRPr="0056650F" w:rsidRDefault="00C06380" w:rsidP="00B86779">
            <w:pPr>
              <w:spacing w:line="360" w:lineRule="auto"/>
              <w:jc w:val="both"/>
              <w:rPr>
                <w:rFonts w:ascii="Arial" w:hAnsi="Arial" w:cs="Arial"/>
                <w:b/>
                <w:sz w:val="24"/>
                <w:szCs w:val="24"/>
              </w:rPr>
            </w:pPr>
            <w:r w:rsidRPr="0056650F">
              <w:rPr>
                <w:rFonts w:ascii="Arial" w:hAnsi="Arial" w:cs="Arial"/>
                <w:b/>
                <w:sz w:val="24"/>
                <w:szCs w:val="24"/>
              </w:rPr>
              <w:t>LUGAR DE TRABAJO:</w:t>
            </w:r>
          </w:p>
        </w:tc>
        <w:tc>
          <w:tcPr>
            <w:tcW w:w="4819" w:type="dxa"/>
            <w:gridSpan w:val="6"/>
          </w:tcPr>
          <w:p w:rsidR="00C06380" w:rsidRPr="0056650F" w:rsidRDefault="00C06380" w:rsidP="00B86779">
            <w:pPr>
              <w:spacing w:line="360" w:lineRule="auto"/>
              <w:jc w:val="both"/>
              <w:rPr>
                <w:rFonts w:ascii="Arial" w:hAnsi="Arial" w:cs="Arial"/>
                <w:b/>
                <w:sz w:val="24"/>
                <w:szCs w:val="24"/>
              </w:rPr>
            </w:pPr>
          </w:p>
        </w:tc>
      </w:tr>
      <w:tr w:rsidR="00C06380" w:rsidTr="00103FDC">
        <w:trPr>
          <w:trHeight w:val="423"/>
        </w:trPr>
        <w:tc>
          <w:tcPr>
            <w:tcW w:w="3936" w:type="dxa"/>
            <w:gridSpan w:val="4"/>
            <w:shd w:val="clear" w:color="auto" w:fill="4F81BD"/>
          </w:tcPr>
          <w:p w:rsidR="00C06380" w:rsidRPr="0056650F" w:rsidRDefault="00C06380" w:rsidP="00B86779">
            <w:pPr>
              <w:spacing w:line="360" w:lineRule="auto"/>
              <w:jc w:val="both"/>
              <w:rPr>
                <w:rFonts w:ascii="Arial" w:hAnsi="Arial" w:cs="Arial"/>
                <w:b/>
                <w:sz w:val="24"/>
                <w:szCs w:val="24"/>
              </w:rPr>
            </w:pPr>
            <w:r w:rsidRPr="0056650F">
              <w:rPr>
                <w:rFonts w:ascii="Arial" w:hAnsi="Arial" w:cs="Arial"/>
                <w:b/>
                <w:sz w:val="24"/>
                <w:szCs w:val="24"/>
              </w:rPr>
              <w:t>PROCESO/ PROCEDIMIENTO:</w:t>
            </w:r>
          </w:p>
        </w:tc>
        <w:tc>
          <w:tcPr>
            <w:tcW w:w="4819" w:type="dxa"/>
            <w:gridSpan w:val="6"/>
          </w:tcPr>
          <w:p w:rsidR="00C06380" w:rsidRPr="0056650F" w:rsidRDefault="00C06380" w:rsidP="00B86779">
            <w:pPr>
              <w:spacing w:line="360" w:lineRule="auto"/>
              <w:jc w:val="both"/>
              <w:rPr>
                <w:rFonts w:ascii="Arial" w:hAnsi="Arial" w:cs="Arial"/>
                <w:b/>
                <w:sz w:val="24"/>
                <w:szCs w:val="24"/>
              </w:rPr>
            </w:pPr>
          </w:p>
        </w:tc>
      </w:tr>
      <w:tr w:rsidR="00C06380" w:rsidRPr="00C146AD" w:rsidTr="00103FDC">
        <w:trPr>
          <w:gridAfter w:val="1"/>
          <w:wAfter w:w="35" w:type="dxa"/>
        </w:trPr>
        <w:tc>
          <w:tcPr>
            <w:tcW w:w="551" w:type="dxa"/>
            <w:shd w:val="clear" w:color="auto" w:fill="4F81BD"/>
          </w:tcPr>
          <w:p w:rsidR="00C06380" w:rsidRPr="005A54C1" w:rsidRDefault="00C06380" w:rsidP="00B86779">
            <w:pPr>
              <w:spacing w:line="360" w:lineRule="auto"/>
              <w:jc w:val="both"/>
              <w:rPr>
                <w:rFonts w:ascii="Arial" w:hAnsi="Arial" w:cs="Arial"/>
                <w:b/>
                <w:sz w:val="24"/>
                <w:szCs w:val="24"/>
              </w:rPr>
            </w:pPr>
            <w:r w:rsidRPr="005A54C1">
              <w:rPr>
                <w:rFonts w:ascii="Arial" w:hAnsi="Arial" w:cs="Arial"/>
                <w:b/>
                <w:sz w:val="24"/>
                <w:szCs w:val="24"/>
              </w:rPr>
              <w:t>Nº</w:t>
            </w:r>
          </w:p>
        </w:tc>
        <w:tc>
          <w:tcPr>
            <w:tcW w:w="1523" w:type="dxa"/>
            <w:shd w:val="clear" w:color="auto" w:fill="4F81BD"/>
          </w:tcPr>
          <w:p w:rsidR="00C06380" w:rsidRPr="005A54C1" w:rsidRDefault="00C06380" w:rsidP="00B86779">
            <w:pPr>
              <w:spacing w:line="360" w:lineRule="auto"/>
              <w:jc w:val="both"/>
              <w:rPr>
                <w:rFonts w:ascii="Arial" w:hAnsi="Arial" w:cs="Arial"/>
                <w:b/>
                <w:sz w:val="24"/>
                <w:szCs w:val="24"/>
              </w:rPr>
            </w:pPr>
            <w:r w:rsidRPr="005A54C1">
              <w:rPr>
                <w:rFonts w:ascii="Arial" w:hAnsi="Arial" w:cs="Arial"/>
                <w:b/>
                <w:sz w:val="24"/>
                <w:szCs w:val="24"/>
              </w:rPr>
              <w:t>ACTIVIDAD</w:t>
            </w:r>
          </w:p>
        </w:tc>
        <w:tc>
          <w:tcPr>
            <w:tcW w:w="1308" w:type="dxa"/>
            <w:shd w:val="clear" w:color="auto" w:fill="4F81BD"/>
          </w:tcPr>
          <w:p w:rsidR="00C06380" w:rsidRPr="005A54C1" w:rsidRDefault="00C06380" w:rsidP="00B86779">
            <w:pPr>
              <w:spacing w:line="360" w:lineRule="auto"/>
              <w:jc w:val="both"/>
              <w:rPr>
                <w:rFonts w:ascii="Arial" w:hAnsi="Arial" w:cs="Arial"/>
                <w:b/>
                <w:sz w:val="24"/>
                <w:szCs w:val="24"/>
              </w:rPr>
            </w:pPr>
            <w:r w:rsidRPr="005A54C1">
              <w:rPr>
                <w:rFonts w:ascii="Arial" w:hAnsi="Arial" w:cs="Arial"/>
                <w:b/>
                <w:sz w:val="24"/>
                <w:szCs w:val="24"/>
              </w:rPr>
              <w:t>PELIGRO</w:t>
            </w:r>
          </w:p>
        </w:tc>
        <w:tc>
          <w:tcPr>
            <w:tcW w:w="1172" w:type="dxa"/>
            <w:gridSpan w:val="2"/>
            <w:shd w:val="clear" w:color="auto" w:fill="4F81BD"/>
          </w:tcPr>
          <w:p w:rsidR="00C06380" w:rsidRPr="005A54C1" w:rsidRDefault="00C06380" w:rsidP="00B86779">
            <w:pPr>
              <w:spacing w:line="360" w:lineRule="auto"/>
              <w:jc w:val="both"/>
              <w:rPr>
                <w:rFonts w:ascii="Arial" w:hAnsi="Arial" w:cs="Arial"/>
                <w:b/>
                <w:sz w:val="24"/>
                <w:szCs w:val="24"/>
              </w:rPr>
            </w:pPr>
            <w:r w:rsidRPr="005A54C1">
              <w:rPr>
                <w:rFonts w:ascii="Arial" w:hAnsi="Arial" w:cs="Arial"/>
                <w:b/>
                <w:sz w:val="24"/>
                <w:szCs w:val="24"/>
              </w:rPr>
              <w:t>RIESGO</w:t>
            </w:r>
          </w:p>
        </w:tc>
        <w:tc>
          <w:tcPr>
            <w:tcW w:w="2163" w:type="dxa"/>
            <w:gridSpan w:val="2"/>
            <w:shd w:val="clear" w:color="auto" w:fill="4F81BD"/>
          </w:tcPr>
          <w:p w:rsidR="00C06380" w:rsidRPr="005A54C1" w:rsidRDefault="00C06380" w:rsidP="00B86779">
            <w:pPr>
              <w:spacing w:line="360" w:lineRule="auto"/>
              <w:jc w:val="both"/>
              <w:rPr>
                <w:rFonts w:ascii="Arial" w:hAnsi="Arial" w:cs="Arial"/>
                <w:b/>
                <w:sz w:val="24"/>
                <w:szCs w:val="24"/>
              </w:rPr>
            </w:pPr>
            <w:r w:rsidRPr="005A54C1">
              <w:rPr>
                <w:rFonts w:ascii="Arial" w:hAnsi="Arial" w:cs="Arial"/>
                <w:b/>
                <w:sz w:val="24"/>
                <w:szCs w:val="24"/>
              </w:rPr>
              <w:t>CONSECUENCIA</w:t>
            </w:r>
          </w:p>
        </w:tc>
        <w:tc>
          <w:tcPr>
            <w:tcW w:w="2003" w:type="dxa"/>
            <w:gridSpan w:val="2"/>
            <w:shd w:val="clear" w:color="auto" w:fill="4F81BD"/>
          </w:tcPr>
          <w:p w:rsidR="00C06380" w:rsidRPr="005A54C1" w:rsidRDefault="008759B6" w:rsidP="00B86779">
            <w:pPr>
              <w:spacing w:line="360" w:lineRule="auto"/>
              <w:jc w:val="both"/>
              <w:rPr>
                <w:rFonts w:ascii="Arial" w:hAnsi="Arial" w:cs="Arial"/>
                <w:b/>
                <w:sz w:val="24"/>
                <w:szCs w:val="24"/>
              </w:rPr>
            </w:pPr>
            <w:r>
              <w:rPr>
                <w:rFonts w:ascii="Arial" w:hAnsi="Arial" w:cs="Arial"/>
                <w:b/>
                <w:sz w:val="24"/>
                <w:szCs w:val="24"/>
              </w:rPr>
              <w:t>OBSERVACIÓ</w:t>
            </w:r>
            <w:r w:rsidR="00C06380" w:rsidRPr="005A54C1">
              <w:rPr>
                <w:rFonts w:ascii="Arial" w:hAnsi="Arial" w:cs="Arial"/>
                <w:b/>
                <w:sz w:val="24"/>
                <w:szCs w:val="24"/>
              </w:rPr>
              <w:t>N</w:t>
            </w:r>
          </w:p>
        </w:tc>
      </w:tr>
      <w:tr w:rsidR="00C06380" w:rsidTr="00103FDC">
        <w:trPr>
          <w:gridAfter w:val="1"/>
          <w:wAfter w:w="35" w:type="dxa"/>
        </w:trPr>
        <w:tc>
          <w:tcPr>
            <w:tcW w:w="551" w:type="dxa"/>
          </w:tcPr>
          <w:p w:rsidR="00C06380" w:rsidRPr="005A54C1" w:rsidRDefault="00C06380" w:rsidP="00B86779">
            <w:pPr>
              <w:spacing w:line="360" w:lineRule="auto"/>
              <w:jc w:val="both"/>
              <w:rPr>
                <w:rFonts w:ascii="Arial" w:hAnsi="Arial" w:cs="Arial"/>
                <w:sz w:val="24"/>
                <w:szCs w:val="24"/>
              </w:rPr>
            </w:pPr>
          </w:p>
        </w:tc>
        <w:tc>
          <w:tcPr>
            <w:tcW w:w="1523" w:type="dxa"/>
          </w:tcPr>
          <w:p w:rsidR="00C06380" w:rsidRPr="005A54C1" w:rsidRDefault="00C06380" w:rsidP="00B86779">
            <w:pPr>
              <w:spacing w:line="360" w:lineRule="auto"/>
              <w:jc w:val="both"/>
              <w:rPr>
                <w:rFonts w:ascii="Arial" w:hAnsi="Arial" w:cs="Arial"/>
                <w:sz w:val="24"/>
                <w:szCs w:val="24"/>
              </w:rPr>
            </w:pPr>
          </w:p>
        </w:tc>
        <w:tc>
          <w:tcPr>
            <w:tcW w:w="1308" w:type="dxa"/>
          </w:tcPr>
          <w:p w:rsidR="00C06380" w:rsidRPr="005A54C1" w:rsidRDefault="00C06380" w:rsidP="00B86779">
            <w:pPr>
              <w:spacing w:line="360" w:lineRule="auto"/>
              <w:jc w:val="both"/>
              <w:rPr>
                <w:rFonts w:ascii="Arial" w:hAnsi="Arial" w:cs="Arial"/>
                <w:sz w:val="24"/>
                <w:szCs w:val="24"/>
              </w:rPr>
            </w:pPr>
          </w:p>
        </w:tc>
        <w:tc>
          <w:tcPr>
            <w:tcW w:w="1172" w:type="dxa"/>
            <w:gridSpan w:val="2"/>
          </w:tcPr>
          <w:p w:rsidR="00C06380" w:rsidRPr="005A54C1" w:rsidRDefault="00C06380" w:rsidP="00B86779">
            <w:pPr>
              <w:spacing w:line="360" w:lineRule="auto"/>
              <w:jc w:val="both"/>
              <w:rPr>
                <w:rFonts w:ascii="Arial" w:hAnsi="Arial" w:cs="Arial"/>
                <w:sz w:val="24"/>
                <w:szCs w:val="24"/>
              </w:rPr>
            </w:pPr>
          </w:p>
        </w:tc>
        <w:tc>
          <w:tcPr>
            <w:tcW w:w="2163" w:type="dxa"/>
            <w:gridSpan w:val="2"/>
          </w:tcPr>
          <w:p w:rsidR="00C06380" w:rsidRPr="005A54C1" w:rsidRDefault="00C06380" w:rsidP="00B86779">
            <w:pPr>
              <w:spacing w:line="360" w:lineRule="auto"/>
              <w:jc w:val="both"/>
              <w:rPr>
                <w:rFonts w:ascii="Arial" w:hAnsi="Arial" w:cs="Arial"/>
                <w:sz w:val="24"/>
                <w:szCs w:val="24"/>
              </w:rPr>
            </w:pPr>
          </w:p>
        </w:tc>
        <w:tc>
          <w:tcPr>
            <w:tcW w:w="2003" w:type="dxa"/>
            <w:gridSpan w:val="2"/>
          </w:tcPr>
          <w:p w:rsidR="00C06380" w:rsidRPr="005A54C1" w:rsidRDefault="00C06380" w:rsidP="00B86779">
            <w:pPr>
              <w:spacing w:line="360" w:lineRule="auto"/>
              <w:jc w:val="both"/>
              <w:rPr>
                <w:rFonts w:ascii="Arial" w:hAnsi="Arial" w:cs="Arial"/>
                <w:sz w:val="24"/>
                <w:szCs w:val="24"/>
              </w:rPr>
            </w:pPr>
          </w:p>
        </w:tc>
      </w:tr>
      <w:tr w:rsidR="00C06380" w:rsidTr="00103FDC">
        <w:trPr>
          <w:gridAfter w:val="1"/>
          <w:wAfter w:w="35" w:type="dxa"/>
        </w:trPr>
        <w:tc>
          <w:tcPr>
            <w:tcW w:w="551" w:type="dxa"/>
          </w:tcPr>
          <w:p w:rsidR="00C06380" w:rsidRPr="005A54C1" w:rsidRDefault="00C06380" w:rsidP="00B86779">
            <w:pPr>
              <w:spacing w:line="360" w:lineRule="auto"/>
              <w:jc w:val="both"/>
              <w:rPr>
                <w:rFonts w:ascii="Arial" w:hAnsi="Arial" w:cs="Arial"/>
                <w:sz w:val="24"/>
                <w:szCs w:val="24"/>
              </w:rPr>
            </w:pPr>
          </w:p>
        </w:tc>
        <w:tc>
          <w:tcPr>
            <w:tcW w:w="1523" w:type="dxa"/>
          </w:tcPr>
          <w:p w:rsidR="00C06380" w:rsidRPr="005A54C1" w:rsidRDefault="00C06380" w:rsidP="00B86779">
            <w:pPr>
              <w:spacing w:line="360" w:lineRule="auto"/>
              <w:jc w:val="both"/>
              <w:rPr>
                <w:rFonts w:ascii="Arial" w:hAnsi="Arial" w:cs="Arial"/>
                <w:sz w:val="24"/>
                <w:szCs w:val="24"/>
              </w:rPr>
            </w:pPr>
          </w:p>
        </w:tc>
        <w:tc>
          <w:tcPr>
            <w:tcW w:w="1308" w:type="dxa"/>
          </w:tcPr>
          <w:p w:rsidR="00C06380" w:rsidRPr="005A54C1" w:rsidRDefault="00C06380" w:rsidP="00B86779">
            <w:pPr>
              <w:spacing w:line="360" w:lineRule="auto"/>
              <w:jc w:val="both"/>
              <w:rPr>
                <w:rFonts w:ascii="Arial" w:hAnsi="Arial" w:cs="Arial"/>
                <w:sz w:val="24"/>
                <w:szCs w:val="24"/>
              </w:rPr>
            </w:pPr>
          </w:p>
        </w:tc>
        <w:tc>
          <w:tcPr>
            <w:tcW w:w="1172" w:type="dxa"/>
            <w:gridSpan w:val="2"/>
          </w:tcPr>
          <w:p w:rsidR="00C06380" w:rsidRPr="005A54C1" w:rsidRDefault="00C06380" w:rsidP="00B86779">
            <w:pPr>
              <w:spacing w:line="360" w:lineRule="auto"/>
              <w:jc w:val="both"/>
              <w:rPr>
                <w:rFonts w:ascii="Arial" w:hAnsi="Arial" w:cs="Arial"/>
                <w:sz w:val="24"/>
                <w:szCs w:val="24"/>
              </w:rPr>
            </w:pPr>
          </w:p>
        </w:tc>
        <w:tc>
          <w:tcPr>
            <w:tcW w:w="2163" w:type="dxa"/>
            <w:gridSpan w:val="2"/>
          </w:tcPr>
          <w:p w:rsidR="00C06380" w:rsidRPr="005A54C1" w:rsidRDefault="00C06380" w:rsidP="00B86779">
            <w:pPr>
              <w:spacing w:line="360" w:lineRule="auto"/>
              <w:jc w:val="both"/>
              <w:rPr>
                <w:rFonts w:ascii="Arial" w:hAnsi="Arial" w:cs="Arial"/>
                <w:sz w:val="24"/>
                <w:szCs w:val="24"/>
              </w:rPr>
            </w:pPr>
          </w:p>
        </w:tc>
        <w:tc>
          <w:tcPr>
            <w:tcW w:w="2003" w:type="dxa"/>
            <w:gridSpan w:val="2"/>
          </w:tcPr>
          <w:p w:rsidR="00C06380" w:rsidRPr="005A54C1" w:rsidRDefault="00C06380" w:rsidP="00B86779">
            <w:pPr>
              <w:spacing w:line="360" w:lineRule="auto"/>
              <w:jc w:val="both"/>
              <w:rPr>
                <w:rFonts w:ascii="Arial" w:hAnsi="Arial" w:cs="Arial"/>
                <w:sz w:val="24"/>
                <w:szCs w:val="24"/>
              </w:rPr>
            </w:pPr>
          </w:p>
        </w:tc>
      </w:tr>
      <w:tr w:rsidR="00C06380" w:rsidTr="00103FDC">
        <w:trPr>
          <w:gridAfter w:val="1"/>
          <w:wAfter w:w="35" w:type="dxa"/>
        </w:trPr>
        <w:tc>
          <w:tcPr>
            <w:tcW w:w="551" w:type="dxa"/>
          </w:tcPr>
          <w:p w:rsidR="00C06380" w:rsidRPr="005A54C1" w:rsidRDefault="00C06380" w:rsidP="00B86779">
            <w:pPr>
              <w:spacing w:line="360" w:lineRule="auto"/>
              <w:jc w:val="both"/>
              <w:rPr>
                <w:rFonts w:ascii="Arial" w:hAnsi="Arial" w:cs="Arial"/>
                <w:sz w:val="24"/>
                <w:szCs w:val="24"/>
              </w:rPr>
            </w:pPr>
          </w:p>
        </w:tc>
        <w:tc>
          <w:tcPr>
            <w:tcW w:w="1523" w:type="dxa"/>
          </w:tcPr>
          <w:p w:rsidR="00C06380" w:rsidRPr="005A54C1" w:rsidRDefault="00C06380" w:rsidP="00B86779">
            <w:pPr>
              <w:spacing w:line="360" w:lineRule="auto"/>
              <w:jc w:val="both"/>
              <w:rPr>
                <w:rFonts w:ascii="Arial" w:hAnsi="Arial" w:cs="Arial"/>
                <w:sz w:val="24"/>
                <w:szCs w:val="24"/>
              </w:rPr>
            </w:pPr>
          </w:p>
        </w:tc>
        <w:tc>
          <w:tcPr>
            <w:tcW w:w="1308" w:type="dxa"/>
          </w:tcPr>
          <w:p w:rsidR="00C06380" w:rsidRPr="005A54C1" w:rsidRDefault="00C06380" w:rsidP="00B86779">
            <w:pPr>
              <w:spacing w:line="360" w:lineRule="auto"/>
              <w:jc w:val="both"/>
              <w:rPr>
                <w:rFonts w:ascii="Arial" w:hAnsi="Arial" w:cs="Arial"/>
                <w:sz w:val="24"/>
                <w:szCs w:val="24"/>
              </w:rPr>
            </w:pPr>
          </w:p>
        </w:tc>
        <w:tc>
          <w:tcPr>
            <w:tcW w:w="1172" w:type="dxa"/>
            <w:gridSpan w:val="2"/>
          </w:tcPr>
          <w:p w:rsidR="00C06380" w:rsidRPr="005A54C1" w:rsidRDefault="00C06380" w:rsidP="00B86779">
            <w:pPr>
              <w:spacing w:line="360" w:lineRule="auto"/>
              <w:jc w:val="both"/>
              <w:rPr>
                <w:rFonts w:ascii="Arial" w:hAnsi="Arial" w:cs="Arial"/>
                <w:sz w:val="24"/>
                <w:szCs w:val="24"/>
              </w:rPr>
            </w:pPr>
          </w:p>
        </w:tc>
        <w:tc>
          <w:tcPr>
            <w:tcW w:w="2163" w:type="dxa"/>
            <w:gridSpan w:val="2"/>
          </w:tcPr>
          <w:p w:rsidR="00C06380" w:rsidRPr="005A54C1" w:rsidRDefault="00C06380" w:rsidP="00B86779">
            <w:pPr>
              <w:spacing w:line="360" w:lineRule="auto"/>
              <w:jc w:val="both"/>
              <w:rPr>
                <w:rFonts w:ascii="Arial" w:hAnsi="Arial" w:cs="Arial"/>
                <w:sz w:val="24"/>
                <w:szCs w:val="24"/>
              </w:rPr>
            </w:pPr>
          </w:p>
        </w:tc>
        <w:tc>
          <w:tcPr>
            <w:tcW w:w="2003" w:type="dxa"/>
            <w:gridSpan w:val="2"/>
          </w:tcPr>
          <w:p w:rsidR="00C06380" w:rsidRPr="005A54C1" w:rsidRDefault="00C06380" w:rsidP="00B86779">
            <w:pPr>
              <w:spacing w:line="360" w:lineRule="auto"/>
              <w:jc w:val="both"/>
              <w:rPr>
                <w:rFonts w:ascii="Arial" w:hAnsi="Arial" w:cs="Arial"/>
                <w:sz w:val="24"/>
                <w:szCs w:val="24"/>
              </w:rPr>
            </w:pPr>
          </w:p>
        </w:tc>
      </w:tr>
      <w:tr w:rsidR="00C06380" w:rsidTr="00103FDC">
        <w:trPr>
          <w:gridAfter w:val="1"/>
          <w:wAfter w:w="35" w:type="dxa"/>
        </w:trPr>
        <w:tc>
          <w:tcPr>
            <w:tcW w:w="551" w:type="dxa"/>
          </w:tcPr>
          <w:p w:rsidR="00C06380" w:rsidRPr="005A54C1" w:rsidRDefault="00C06380" w:rsidP="00B86779">
            <w:pPr>
              <w:spacing w:line="360" w:lineRule="auto"/>
              <w:jc w:val="both"/>
              <w:rPr>
                <w:rFonts w:ascii="Arial" w:hAnsi="Arial" w:cs="Arial"/>
                <w:sz w:val="24"/>
                <w:szCs w:val="24"/>
              </w:rPr>
            </w:pPr>
          </w:p>
        </w:tc>
        <w:tc>
          <w:tcPr>
            <w:tcW w:w="1523" w:type="dxa"/>
          </w:tcPr>
          <w:p w:rsidR="00C06380" w:rsidRPr="005A54C1" w:rsidRDefault="00C06380" w:rsidP="00B86779">
            <w:pPr>
              <w:spacing w:line="360" w:lineRule="auto"/>
              <w:jc w:val="both"/>
              <w:rPr>
                <w:rFonts w:ascii="Arial" w:hAnsi="Arial" w:cs="Arial"/>
                <w:sz w:val="24"/>
                <w:szCs w:val="24"/>
              </w:rPr>
            </w:pPr>
          </w:p>
        </w:tc>
        <w:tc>
          <w:tcPr>
            <w:tcW w:w="1308" w:type="dxa"/>
          </w:tcPr>
          <w:p w:rsidR="00C06380" w:rsidRPr="005A54C1" w:rsidRDefault="00C06380" w:rsidP="00B86779">
            <w:pPr>
              <w:spacing w:line="360" w:lineRule="auto"/>
              <w:jc w:val="both"/>
              <w:rPr>
                <w:rFonts w:ascii="Arial" w:hAnsi="Arial" w:cs="Arial"/>
                <w:sz w:val="24"/>
                <w:szCs w:val="24"/>
              </w:rPr>
            </w:pPr>
          </w:p>
        </w:tc>
        <w:tc>
          <w:tcPr>
            <w:tcW w:w="1172" w:type="dxa"/>
            <w:gridSpan w:val="2"/>
          </w:tcPr>
          <w:p w:rsidR="00C06380" w:rsidRPr="005A54C1" w:rsidRDefault="00C06380" w:rsidP="00B86779">
            <w:pPr>
              <w:spacing w:line="360" w:lineRule="auto"/>
              <w:jc w:val="both"/>
              <w:rPr>
                <w:rFonts w:ascii="Arial" w:hAnsi="Arial" w:cs="Arial"/>
                <w:sz w:val="24"/>
                <w:szCs w:val="24"/>
              </w:rPr>
            </w:pPr>
          </w:p>
        </w:tc>
        <w:tc>
          <w:tcPr>
            <w:tcW w:w="2163" w:type="dxa"/>
            <w:gridSpan w:val="2"/>
          </w:tcPr>
          <w:p w:rsidR="00C06380" w:rsidRPr="005A54C1" w:rsidRDefault="00C06380" w:rsidP="00B86779">
            <w:pPr>
              <w:spacing w:line="360" w:lineRule="auto"/>
              <w:jc w:val="both"/>
              <w:rPr>
                <w:rFonts w:ascii="Arial" w:hAnsi="Arial" w:cs="Arial"/>
                <w:sz w:val="24"/>
                <w:szCs w:val="24"/>
              </w:rPr>
            </w:pPr>
          </w:p>
        </w:tc>
        <w:tc>
          <w:tcPr>
            <w:tcW w:w="2003" w:type="dxa"/>
            <w:gridSpan w:val="2"/>
          </w:tcPr>
          <w:p w:rsidR="00C06380" w:rsidRPr="005A54C1" w:rsidRDefault="00C06380" w:rsidP="00B86779">
            <w:pPr>
              <w:spacing w:line="360" w:lineRule="auto"/>
              <w:jc w:val="both"/>
              <w:rPr>
                <w:rFonts w:ascii="Arial" w:hAnsi="Arial" w:cs="Arial"/>
                <w:sz w:val="24"/>
                <w:szCs w:val="24"/>
              </w:rPr>
            </w:pPr>
          </w:p>
        </w:tc>
      </w:tr>
    </w:tbl>
    <w:p w:rsidR="00C06380" w:rsidRDefault="00C06380" w:rsidP="00C06380">
      <w:pPr>
        <w:spacing w:line="360" w:lineRule="auto"/>
        <w:jc w:val="both"/>
        <w:rPr>
          <w:rFonts w:ascii="Arial" w:hAnsi="Arial" w:cs="Arial"/>
          <w:sz w:val="24"/>
          <w:szCs w:val="24"/>
        </w:rPr>
      </w:pPr>
    </w:p>
    <w:p w:rsidR="00382E3C" w:rsidRDefault="003220C7" w:rsidP="00C06380">
      <w:pPr>
        <w:spacing w:line="360" w:lineRule="auto"/>
        <w:jc w:val="both"/>
        <w:rPr>
          <w:rFonts w:ascii="Arial" w:hAnsi="Arial" w:cs="Arial"/>
          <w:sz w:val="24"/>
          <w:szCs w:val="24"/>
        </w:rPr>
      </w:pPr>
      <w:r>
        <w:rPr>
          <w:rFonts w:ascii="Arial" w:hAnsi="Arial" w:cs="Arial"/>
          <w:noProof/>
          <w:sz w:val="24"/>
          <w:szCs w:val="24"/>
          <w:lang w:val="es-ES" w:eastAsia="es-ES"/>
        </w:rPr>
        <w:pict>
          <v:shape id="_x0000_s10652" type="#_x0000_t202" style="position:absolute;left:0;text-align:left;margin-left:-3.85pt;margin-top:8.25pt;width:420.7pt;height:27.25pt;z-index:251703808" stroked="f">
            <v:textbox style="mso-next-textbox:#_x0000_s10652" inset="0,0,0,0">
              <w:txbxContent>
                <w:p w:rsidR="001A25D3" w:rsidRPr="00382E3C" w:rsidRDefault="001A25D3" w:rsidP="003C361A">
                  <w:pPr>
                    <w:jc w:val="center"/>
                    <w:rPr>
                      <w:rFonts w:ascii="Arial" w:hAnsi="Arial" w:cs="Arial"/>
                      <w:sz w:val="24"/>
                      <w:szCs w:val="24"/>
                      <w:lang w:val="es-ES"/>
                    </w:rPr>
                  </w:pPr>
                  <w:r>
                    <w:rPr>
                      <w:rFonts w:ascii="Arial" w:hAnsi="Arial" w:cs="Arial"/>
                      <w:b/>
                      <w:sz w:val="24"/>
                      <w:szCs w:val="24"/>
                      <w:lang w:val="es-ES"/>
                    </w:rPr>
                    <w:t>TABLA  14</w:t>
                  </w:r>
                  <w:r w:rsidRPr="00382E3C">
                    <w:rPr>
                      <w:rFonts w:ascii="Arial" w:hAnsi="Arial" w:cs="Arial"/>
                      <w:b/>
                      <w:sz w:val="24"/>
                      <w:szCs w:val="24"/>
                      <w:lang w:val="es-ES"/>
                    </w:rPr>
                    <w:t xml:space="preserve"> TABLA DE PELIGROS, RIESGOS Y</w:t>
                  </w:r>
                  <w:r>
                    <w:rPr>
                      <w:rFonts w:ascii="Arial" w:hAnsi="Arial" w:cs="Arial"/>
                      <w:b/>
                      <w:sz w:val="24"/>
                      <w:szCs w:val="24"/>
                      <w:lang w:val="es-ES"/>
                    </w:rPr>
                    <w:t xml:space="preserve"> CONSECUENCIAS EN LA ORGANIZACIÓ</w:t>
                  </w:r>
                  <w:r w:rsidRPr="00382E3C">
                    <w:rPr>
                      <w:rFonts w:ascii="Arial" w:hAnsi="Arial" w:cs="Arial"/>
                      <w:b/>
                      <w:sz w:val="24"/>
                      <w:szCs w:val="24"/>
                      <w:lang w:val="es-ES"/>
                    </w:rPr>
                    <w:t>N</w:t>
                  </w:r>
                </w:p>
                <w:p w:rsidR="001A25D3" w:rsidRPr="0062055F" w:rsidRDefault="001A25D3" w:rsidP="003C361A">
                  <w:pPr>
                    <w:pStyle w:val="Figuras"/>
                    <w:jc w:val="center"/>
                  </w:pPr>
                </w:p>
              </w:txbxContent>
            </v:textbox>
          </v:shape>
        </w:pict>
      </w:r>
    </w:p>
    <w:p w:rsidR="00F316B2" w:rsidRDefault="00F316B2" w:rsidP="00103FDC">
      <w:pPr>
        <w:shd w:val="clear" w:color="auto" w:fill="4F81BD"/>
        <w:spacing w:line="360" w:lineRule="auto"/>
        <w:jc w:val="center"/>
        <w:rPr>
          <w:rFonts w:ascii="Arial" w:hAnsi="Arial" w:cs="Arial"/>
          <w:b/>
          <w:sz w:val="24"/>
          <w:szCs w:val="24"/>
        </w:rPr>
      </w:pPr>
    </w:p>
    <w:p w:rsidR="00C06380" w:rsidRDefault="00C06380" w:rsidP="00103FDC">
      <w:pPr>
        <w:shd w:val="clear" w:color="auto" w:fill="4F81BD"/>
        <w:spacing w:line="360" w:lineRule="auto"/>
        <w:jc w:val="center"/>
        <w:rPr>
          <w:rFonts w:ascii="Arial" w:hAnsi="Arial" w:cs="Arial"/>
          <w:b/>
          <w:sz w:val="24"/>
          <w:szCs w:val="24"/>
        </w:rPr>
      </w:pPr>
      <w:r w:rsidRPr="0056650F">
        <w:rPr>
          <w:rFonts w:ascii="Arial" w:hAnsi="Arial" w:cs="Arial"/>
          <w:b/>
          <w:sz w:val="24"/>
          <w:szCs w:val="24"/>
        </w:rPr>
        <w:t>PELIGRO – RIESGOS</w:t>
      </w:r>
    </w:p>
    <w:p w:rsidR="00382E3C" w:rsidRDefault="00382E3C" w:rsidP="00F316B2">
      <w:pPr>
        <w:spacing w:line="360" w:lineRule="auto"/>
        <w:rPr>
          <w:rFonts w:ascii="Arial" w:hAnsi="Arial" w:cs="Arial"/>
          <w:sz w:val="24"/>
          <w:szCs w:val="24"/>
        </w:rPr>
      </w:pPr>
      <w:r>
        <w:rPr>
          <w:noProof/>
          <w:lang w:val="es-ES" w:eastAsia="es-ES"/>
        </w:rPr>
        <w:drawing>
          <wp:anchor distT="0" distB="0" distL="114300" distR="114300" simplePos="0" relativeHeight="251761152" behindDoc="1" locked="0" layoutInCell="1" allowOverlap="1">
            <wp:simplePos x="0" y="0"/>
            <wp:positionH relativeFrom="column">
              <wp:posOffset>-11430</wp:posOffset>
            </wp:positionH>
            <wp:positionV relativeFrom="paragraph">
              <wp:posOffset>-2540</wp:posOffset>
            </wp:positionV>
            <wp:extent cx="5286375" cy="1847850"/>
            <wp:effectExtent l="19050" t="0" r="9525" b="0"/>
            <wp:wrapNone/>
            <wp:docPr id="7"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srcRect/>
                    <a:stretch>
                      <a:fillRect/>
                    </a:stretch>
                  </pic:blipFill>
                  <pic:spPr bwMode="auto">
                    <a:xfrm>
                      <a:off x="0" y="0"/>
                      <a:ext cx="5286375" cy="1847850"/>
                    </a:xfrm>
                    <a:prstGeom prst="rect">
                      <a:avLst/>
                    </a:prstGeom>
                    <a:noFill/>
                    <a:ln w="9525">
                      <a:noFill/>
                      <a:miter lim="800000"/>
                      <a:headEnd/>
                      <a:tailEnd/>
                    </a:ln>
                  </pic:spPr>
                </pic:pic>
              </a:graphicData>
            </a:graphic>
          </wp:anchor>
        </w:drawing>
      </w:r>
    </w:p>
    <w:p w:rsidR="00382E3C" w:rsidRDefault="00382E3C" w:rsidP="00C06380">
      <w:pPr>
        <w:spacing w:line="360" w:lineRule="auto"/>
        <w:jc w:val="both"/>
        <w:rPr>
          <w:rFonts w:ascii="Arial" w:hAnsi="Arial" w:cs="Arial"/>
          <w:sz w:val="24"/>
          <w:szCs w:val="24"/>
        </w:rPr>
      </w:pPr>
    </w:p>
    <w:p w:rsidR="00F316B2" w:rsidRDefault="00F316B2" w:rsidP="00382E3C">
      <w:pPr>
        <w:spacing w:line="480" w:lineRule="auto"/>
        <w:jc w:val="both"/>
        <w:rPr>
          <w:rFonts w:ascii="Arial" w:hAnsi="Arial" w:cs="Arial"/>
          <w:sz w:val="24"/>
          <w:szCs w:val="24"/>
        </w:rPr>
      </w:pPr>
    </w:p>
    <w:p w:rsidR="00F316B2" w:rsidRDefault="00F316B2" w:rsidP="00382E3C">
      <w:pPr>
        <w:spacing w:line="480" w:lineRule="auto"/>
        <w:jc w:val="both"/>
        <w:rPr>
          <w:rFonts w:ascii="Arial" w:hAnsi="Arial" w:cs="Arial"/>
          <w:sz w:val="24"/>
          <w:szCs w:val="24"/>
        </w:rPr>
      </w:pPr>
    </w:p>
    <w:p w:rsidR="00F316B2" w:rsidRDefault="00F316B2" w:rsidP="00382E3C">
      <w:pPr>
        <w:spacing w:line="480" w:lineRule="auto"/>
        <w:jc w:val="both"/>
        <w:rPr>
          <w:rFonts w:ascii="Arial" w:hAnsi="Arial" w:cs="Arial"/>
          <w:sz w:val="24"/>
          <w:szCs w:val="24"/>
        </w:rPr>
      </w:pPr>
    </w:p>
    <w:p w:rsidR="00C06380" w:rsidRDefault="00C06380" w:rsidP="00382E3C">
      <w:pPr>
        <w:spacing w:line="480" w:lineRule="auto"/>
        <w:jc w:val="both"/>
        <w:rPr>
          <w:rFonts w:ascii="Arial" w:hAnsi="Arial" w:cs="Arial"/>
          <w:sz w:val="24"/>
          <w:szCs w:val="24"/>
        </w:rPr>
      </w:pPr>
      <w:r w:rsidRPr="00592798">
        <w:rPr>
          <w:rFonts w:ascii="Arial" w:hAnsi="Arial" w:cs="Arial"/>
          <w:sz w:val="24"/>
          <w:szCs w:val="24"/>
        </w:rPr>
        <w:lastRenderedPageBreak/>
        <w:t>Luego de haber realizado la identificación de peligros se procede a evaluación de los mismos siendo este un</w:t>
      </w:r>
      <w:r>
        <w:rPr>
          <w:rFonts w:ascii="Arial" w:hAnsi="Arial" w:cs="Arial"/>
          <w:sz w:val="24"/>
          <w:szCs w:val="24"/>
        </w:rPr>
        <w:t xml:space="preserve"> p</w:t>
      </w:r>
      <w:r w:rsidRPr="00C146AD">
        <w:rPr>
          <w:rFonts w:ascii="Arial" w:hAnsi="Arial" w:cs="Arial"/>
          <w:sz w:val="24"/>
          <w:szCs w:val="24"/>
        </w:rPr>
        <w:t>roceso mediante el cual se estima la magnitud de aquellos riesgos</w:t>
      </w:r>
      <w:r>
        <w:rPr>
          <w:rFonts w:ascii="Arial" w:hAnsi="Arial" w:cs="Arial"/>
          <w:sz w:val="24"/>
          <w:szCs w:val="24"/>
        </w:rPr>
        <w:t xml:space="preserve"> que no se hayan podido evitar</w:t>
      </w:r>
      <w:r w:rsidRPr="00C146AD">
        <w:rPr>
          <w:rFonts w:ascii="Arial" w:hAnsi="Arial" w:cs="Arial"/>
          <w:sz w:val="24"/>
          <w:szCs w:val="24"/>
        </w:rPr>
        <w:t>, obteniendo la información necesaria para tomar una decisión apropiada sobre la necesidad de adoptar medidas preventivas.</w:t>
      </w:r>
    </w:p>
    <w:p w:rsidR="00C06380" w:rsidRPr="00592798" w:rsidRDefault="00C06380" w:rsidP="00382E3C">
      <w:pPr>
        <w:spacing w:line="480" w:lineRule="auto"/>
        <w:jc w:val="both"/>
        <w:rPr>
          <w:rFonts w:ascii="Arial" w:hAnsi="Arial" w:cs="Arial"/>
          <w:sz w:val="24"/>
          <w:szCs w:val="24"/>
        </w:rPr>
      </w:pPr>
      <w:r w:rsidRPr="00592798">
        <w:rPr>
          <w:rFonts w:ascii="Arial" w:hAnsi="Arial" w:cs="Arial"/>
          <w:sz w:val="24"/>
          <w:szCs w:val="24"/>
        </w:rPr>
        <w:t>El monitoreo de las actividades será permanente y la identificación</w:t>
      </w:r>
      <w:r w:rsidR="00F316B2">
        <w:rPr>
          <w:rFonts w:ascii="Arial" w:hAnsi="Arial" w:cs="Arial"/>
          <w:sz w:val="24"/>
          <w:szCs w:val="24"/>
        </w:rPr>
        <w:t xml:space="preserve"> de peligros se realizará</w:t>
      </w:r>
      <w:r w:rsidRPr="00592798">
        <w:rPr>
          <w:rFonts w:ascii="Arial" w:hAnsi="Arial" w:cs="Arial"/>
          <w:sz w:val="24"/>
          <w:szCs w:val="24"/>
        </w:rPr>
        <w:t xml:space="preserve"> siempre cuando se realice una nueva actividad o procedimiento llevado a cabo por el personal dentro de las instalaciones</w:t>
      </w:r>
      <w:r w:rsidR="00F316B2">
        <w:rPr>
          <w:rFonts w:ascii="Arial" w:hAnsi="Arial" w:cs="Arial"/>
          <w:sz w:val="24"/>
          <w:szCs w:val="24"/>
        </w:rPr>
        <w:t xml:space="preserve"> de bombeo, también se realizará</w:t>
      </w:r>
      <w:r w:rsidRPr="00592798">
        <w:rPr>
          <w:rFonts w:ascii="Arial" w:hAnsi="Arial" w:cs="Arial"/>
          <w:sz w:val="24"/>
          <w:szCs w:val="24"/>
        </w:rPr>
        <w:t xml:space="preserve"> cuando el procedimiento o actividad haya sido cambiado.</w:t>
      </w:r>
    </w:p>
    <w:p w:rsidR="00C06380" w:rsidRDefault="00C06380" w:rsidP="00C06380">
      <w:pPr>
        <w:spacing w:line="360" w:lineRule="auto"/>
        <w:jc w:val="both"/>
        <w:rPr>
          <w:rFonts w:ascii="Arial" w:hAnsi="Arial" w:cs="Arial"/>
          <w:sz w:val="24"/>
          <w:szCs w:val="24"/>
        </w:rPr>
      </w:pPr>
    </w:p>
    <w:p w:rsidR="00382E3C" w:rsidRDefault="00382E3C" w:rsidP="00C06380">
      <w:pPr>
        <w:spacing w:line="360" w:lineRule="auto"/>
        <w:jc w:val="both"/>
        <w:rPr>
          <w:rFonts w:ascii="Arial" w:hAnsi="Arial" w:cs="Arial"/>
          <w:sz w:val="24"/>
          <w:szCs w:val="24"/>
        </w:rPr>
      </w:pPr>
    </w:p>
    <w:p w:rsidR="00F316B2" w:rsidRDefault="00F316B2" w:rsidP="00C06380">
      <w:pPr>
        <w:spacing w:line="360" w:lineRule="auto"/>
        <w:jc w:val="both"/>
        <w:rPr>
          <w:rFonts w:ascii="Arial" w:hAnsi="Arial" w:cs="Arial"/>
          <w:sz w:val="24"/>
          <w:szCs w:val="24"/>
        </w:rPr>
      </w:pPr>
    </w:p>
    <w:p w:rsidR="00F316B2" w:rsidRDefault="00F316B2" w:rsidP="00C06380">
      <w:pPr>
        <w:spacing w:line="360" w:lineRule="auto"/>
        <w:jc w:val="both"/>
        <w:rPr>
          <w:rFonts w:ascii="Arial" w:hAnsi="Arial" w:cs="Arial"/>
          <w:sz w:val="24"/>
          <w:szCs w:val="24"/>
        </w:rPr>
      </w:pPr>
    </w:p>
    <w:p w:rsidR="00F316B2" w:rsidRDefault="00F316B2" w:rsidP="00C06380">
      <w:pPr>
        <w:spacing w:line="360" w:lineRule="auto"/>
        <w:jc w:val="both"/>
        <w:rPr>
          <w:rFonts w:ascii="Arial" w:hAnsi="Arial" w:cs="Arial"/>
          <w:sz w:val="24"/>
          <w:szCs w:val="24"/>
        </w:rPr>
      </w:pPr>
    </w:p>
    <w:p w:rsidR="00F316B2" w:rsidRDefault="00F316B2" w:rsidP="00C06380">
      <w:pPr>
        <w:spacing w:line="360" w:lineRule="auto"/>
        <w:jc w:val="both"/>
        <w:rPr>
          <w:rFonts w:ascii="Arial" w:hAnsi="Arial" w:cs="Arial"/>
          <w:sz w:val="24"/>
          <w:szCs w:val="24"/>
        </w:rPr>
      </w:pPr>
    </w:p>
    <w:p w:rsidR="00F316B2" w:rsidRDefault="00F316B2" w:rsidP="00C06380">
      <w:pPr>
        <w:spacing w:line="360" w:lineRule="auto"/>
        <w:jc w:val="both"/>
        <w:rPr>
          <w:rFonts w:ascii="Arial" w:hAnsi="Arial" w:cs="Arial"/>
          <w:sz w:val="24"/>
          <w:szCs w:val="24"/>
        </w:rPr>
      </w:pPr>
    </w:p>
    <w:p w:rsidR="00F316B2" w:rsidRDefault="00F316B2" w:rsidP="00C06380">
      <w:pPr>
        <w:spacing w:line="360" w:lineRule="auto"/>
        <w:jc w:val="both"/>
        <w:rPr>
          <w:rFonts w:ascii="Arial" w:hAnsi="Arial" w:cs="Arial"/>
          <w:sz w:val="24"/>
          <w:szCs w:val="24"/>
        </w:rPr>
      </w:pPr>
    </w:p>
    <w:p w:rsidR="00F316B2" w:rsidRDefault="00F316B2" w:rsidP="00C06380">
      <w:pPr>
        <w:spacing w:line="360" w:lineRule="auto"/>
        <w:jc w:val="both"/>
        <w:rPr>
          <w:rFonts w:ascii="Arial" w:hAnsi="Arial" w:cs="Arial"/>
          <w:sz w:val="24"/>
          <w:szCs w:val="24"/>
        </w:rPr>
      </w:pPr>
    </w:p>
    <w:p w:rsidR="00382E3C" w:rsidRPr="00474C85" w:rsidRDefault="00382E3C" w:rsidP="00C06380">
      <w:pPr>
        <w:spacing w:line="360" w:lineRule="auto"/>
        <w:jc w:val="both"/>
        <w:rPr>
          <w:rFonts w:ascii="Arial" w:hAnsi="Arial" w:cs="Arial"/>
          <w:sz w:val="24"/>
          <w:szCs w:val="24"/>
        </w:rPr>
      </w:pPr>
    </w:p>
    <w:p w:rsidR="00C06380" w:rsidRDefault="00C06380" w:rsidP="00C06380">
      <w:pPr>
        <w:jc w:val="both"/>
        <w:rPr>
          <w:rFonts w:ascii="Arial" w:hAnsi="Arial" w:cs="Arial"/>
          <w:b/>
          <w:sz w:val="24"/>
          <w:szCs w:val="24"/>
        </w:rPr>
      </w:pPr>
      <w:r>
        <w:rPr>
          <w:rFonts w:ascii="Arial" w:hAnsi="Arial" w:cs="Arial"/>
          <w:b/>
          <w:sz w:val="24"/>
          <w:szCs w:val="24"/>
        </w:rPr>
        <w:lastRenderedPageBreak/>
        <w:t>DETERMINAR LA MAGNITUD DEL RIESGO.</w:t>
      </w:r>
    </w:p>
    <w:p w:rsidR="00C06380" w:rsidRDefault="003220C7" w:rsidP="00C06380">
      <w:pPr>
        <w:jc w:val="both"/>
        <w:rPr>
          <w:rFonts w:ascii="Arial" w:hAnsi="Arial" w:cs="Arial"/>
          <w:b/>
          <w:sz w:val="24"/>
          <w:szCs w:val="24"/>
        </w:rPr>
      </w:pPr>
      <w:r>
        <w:rPr>
          <w:rFonts w:ascii="Arial" w:hAnsi="Arial" w:cs="Arial"/>
          <w:b/>
          <w:noProof/>
          <w:sz w:val="24"/>
          <w:szCs w:val="24"/>
          <w:lang w:val="es-ES" w:eastAsia="es-E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23" type="#_x0000_t98" style="position:absolute;left:0;text-align:left;margin-left:-3.85pt;margin-top:22.25pt;width:455.8pt;height:43.85pt;z-index:251674112" fillcolor="#95b3d7" strokecolor="#95b3d7" strokeweight="1pt">
            <v:fill color2="#dbe5f1" angle="-45" focusposition="1" focussize="" focus="-50%" type="gradient"/>
            <v:shadow on="t" type="perspective" color="#243f60" opacity=".5" offset="1pt" offset2="-3pt"/>
            <v:textbox style="mso-next-textbox:#_x0000_s10623">
              <w:txbxContent>
                <w:p w:rsidR="001A25D3" w:rsidRPr="005A54C1" w:rsidRDefault="001A25D3" w:rsidP="00C06380">
                  <w:pPr>
                    <w:jc w:val="center"/>
                    <w:rPr>
                      <w:rFonts w:ascii="Palatino Linotype" w:hAnsi="Palatino Linotype"/>
                      <w:b/>
                      <w:sz w:val="28"/>
                      <w:szCs w:val="28"/>
                    </w:rPr>
                  </w:pPr>
                  <w:r w:rsidRPr="005A54C1">
                    <w:rPr>
                      <w:rFonts w:ascii="Palatino Linotype" w:hAnsi="Palatino Linotype"/>
                      <w:b/>
                      <w:sz w:val="28"/>
                      <w:szCs w:val="28"/>
                    </w:rPr>
                    <w:t xml:space="preserve">RIESGO </w:t>
                  </w:r>
                  <w:r w:rsidRPr="00AA4DD7">
                    <w:rPr>
                      <w:rFonts w:ascii="Palatino Linotype" w:hAnsi="Palatino Linotype"/>
                      <w:b/>
                      <w:sz w:val="28"/>
                      <w:szCs w:val="28"/>
                    </w:rPr>
                    <w:t>= PROBABILIDAD X CONSECUENCIA X EXPOCISION</w:t>
                  </w:r>
                  <w:r w:rsidRPr="005A54C1">
                    <w:rPr>
                      <w:rFonts w:ascii="Palatino Linotype" w:hAnsi="Palatino Linotype"/>
                      <w:b/>
                      <w:sz w:val="28"/>
                      <w:szCs w:val="28"/>
                    </w:rPr>
                    <w:t xml:space="preserve"> </w:t>
                  </w:r>
                </w:p>
              </w:txbxContent>
            </v:textbox>
          </v:shape>
        </w:pict>
      </w:r>
    </w:p>
    <w:p w:rsidR="00C06380" w:rsidRDefault="00C06380" w:rsidP="00C06380">
      <w:pPr>
        <w:jc w:val="both"/>
        <w:rPr>
          <w:rFonts w:ascii="Arial" w:hAnsi="Arial" w:cs="Arial"/>
          <w:b/>
          <w:sz w:val="24"/>
          <w:szCs w:val="24"/>
        </w:rPr>
      </w:pPr>
    </w:p>
    <w:p w:rsidR="00382E3C" w:rsidRDefault="00382E3C" w:rsidP="00C06380">
      <w:pPr>
        <w:jc w:val="both"/>
        <w:rPr>
          <w:rFonts w:ascii="Arial" w:hAnsi="Arial" w:cs="Arial"/>
          <w:b/>
          <w:sz w:val="24"/>
          <w:szCs w:val="24"/>
        </w:rPr>
      </w:pPr>
    </w:p>
    <w:p w:rsidR="00382E3C" w:rsidRDefault="003220C7" w:rsidP="00C06380">
      <w:pPr>
        <w:jc w:val="both"/>
        <w:rPr>
          <w:rFonts w:ascii="Arial" w:hAnsi="Arial" w:cs="Arial"/>
          <w:b/>
          <w:sz w:val="24"/>
          <w:szCs w:val="24"/>
        </w:rPr>
      </w:pPr>
      <w:r>
        <w:rPr>
          <w:rFonts w:ascii="Arial" w:hAnsi="Arial" w:cs="Arial"/>
          <w:b/>
          <w:noProof/>
          <w:sz w:val="24"/>
          <w:szCs w:val="24"/>
          <w:lang w:val="es-ES" w:eastAsia="es-ES"/>
        </w:rPr>
        <w:pict>
          <v:shape id="_x0000_s10657" type="#_x0000_t202" style="position:absolute;left:0;text-align:left;margin-left:28.2pt;margin-top:15.5pt;width:307.15pt;height:27.25pt;z-index:251708928" stroked="f">
            <v:textbox style="mso-next-textbox:#_x0000_s10657" inset="0,0,0,0">
              <w:txbxContent>
                <w:p w:rsidR="001A25D3" w:rsidRPr="00382E3C" w:rsidRDefault="001A25D3" w:rsidP="003C361A">
                  <w:pPr>
                    <w:jc w:val="center"/>
                    <w:rPr>
                      <w:rFonts w:ascii="Arial" w:hAnsi="Arial" w:cs="Arial"/>
                      <w:b/>
                      <w:sz w:val="24"/>
                      <w:szCs w:val="24"/>
                    </w:rPr>
                  </w:pPr>
                  <w:r>
                    <w:rPr>
                      <w:rFonts w:ascii="Arial" w:hAnsi="Arial" w:cs="Arial"/>
                      <w:b/>
                      <w:sz w:val="24"/>
                      <w:szCs w:val="24"/>
                    </w:rPr>
                    <w:t>TABLA 15</w:t>
                  </w:r>
                  <w:r w:rsidRPr="00382E3C">
                    <w:rPr>
                      <w:rFonts w:ascii="Arial" w:hAnsi="Arial" w:cs="Arial"/>
                      <w:b/>
                      <w:sz w:val="24"/>
                      <w:szCs w:val="24"/>
                    </w:rPr>
                    <w:t xml:space="preserve">  TABLA DE PONDERA</w:t>
                  </w:r>
                  <w:r>
                    <w:rPr>
                      <w:rFonts w:ascii="Arial" w:hAnsi="Arial" w:cs="Arial"/>
                      <w:b/>
                      <w:sz w:val="24"/>
                      <w:szCs w:val="24"/>
                    </w:rPr>
                    <w:t>CIÓN DE LOS FACTORES SEGÚN EL MÉ</w:t>
                  </w:r>
                  <w:r w:rsidRPr="00382E3C">
                    <w:rPr>
                      <w:rFonts w:ascii="Arial" w:hAnsi="Arial" w:cs="Arial"/>
                      <w:b/>
                      <w:sz w:val="24"/>
                      <w:szCs w:val="24"/>
                    </w:rPr>
                    <w:t>TODO DE WILLIAM FINE</w:t>
                  </w:r>
                </w:p>
                <w:p w:rsidR="001A25D3" w:rsidRDefault="001A25D3" w:rsidP="003C361A">
                  <w:pPr>
                    <w:jc w:val="center"/>
                  </w:pPr>
                </w:p>
                <w:p w:rsidR="001A25D3" w:rsidRPr="0062055F" w:rsidRDefault="001A25D3" w:rsidP="003C361A">
                  <w:pPr>
                    <w:pStyle w:val="Figuras"/>
                    <w:jc w:val="center"/>
                  </w:pPr>
                </w:p>
              </w:txbxContent>
            </v:textbox>
          </v:shape>
        </w:pict>
      </w:r>
    </w:p>
    <w:p w:rsidR="00C06380" w:rsidRDefault="00C06380" w:rsidP="00C06380">
      <w:pPr>
        <w:jc w:val="both"/>
        <w:rPr>
          <w:rFonts w:ascii="Arial" w:hAnsi="Arial" w:cs="Arial"/>
          <w:b/>
          <w:sz w:val="24"/>
          <w:szCs w:val="24"/>
        </w:rPr>
      </w:pPr>
    </w:p>
    <w:p w:rsidR="00C06380" w:rsidRDefault="003220C7" w:rsidP="00C06380">
      <w:pPr>
        <w:jc w:val="center"/>
        <w:rPr>
          <w:rFonts w:ascii="Arial" w:hAnsi="Arial" w:cs="Arial"/>
          <w:b/>
          <w:sz w:val="24"/>
          <w:szCs w:val="24"/>
        </w:rPr>
      </w:pPr>
      <w:r w:rsidRPr="003220C7">
        <w:rPr>
          <w:rFonts w:ascii="Arial" w:hAnsi="Arial" w:cs="Arial"/>
          <w:b/>
          <w:sz w:val="24"/>
          <w:szCs w:val="24"/>
        </w:rPr>
      </w:r>
      <w:r>
        <w:rPr>
          <w:rFonts w:ascii="Arial" w:hAnsi="Arial" w:cs="Arial"/>
          <w:b/>
          <w:sz w:val="24"/>
          <w:szCs w:val="24"/>
        </w:rPr>
        <w:pict>
          <v:group id="_x0000_s10468" editas="canvas" style="width:267.1pt;height:405.85pt;mso-position-horizontal-relative:char;mso-position-vertical-relative:line" coordorigin="-30,-30" coordsize="5342,8117">
            <o:lock v:ext="edit" aspectratio="t"/>
            <v:shape id="_x0000_s10469" type="#_x0000_t75" style="position:absolute;left:-30;top:-30;width:5342;height:8117" o:preferrelative="f">
              <v:fill o:detectmouseclick="t"/>
              <v:path o:extrusionok="t" o:connecttype="none"/>
              <o:lock v:ext="edit" text="t"/>
            </v:shape>
            <v:rect id="_x0000_s10470" style="position:absolute;left:17;top:34;width:5295;height:357" fillcolor="#4f81bd" strokecolor="#f2f2f2" strokeweight="3pt">
              <v:shadow on="t" type="perspective" color="#243f60" opacity=".5" offset="1pt" offset2="-1pt"/>
            </v:rect>
            <v:rect id="_x0000_s10471" style="position:absolute;top:340;width:5295;height:2059" fillcolor="#cff" stroked="f"/>
            <v:rect id="_x0000_s10472" style="position:absolute;top:2383;width:5312;height:357" fillcolor="#4f81bd" strokecolor="#f2f2f2" strokeweight="3pt">
              <v:shadow on="t" type="perspective" color="#243f60" opacity=".5" offset="1pt" offset2="-1pt"/>
            </v:rect>
            <v:rect id="_x0000_s10473" style="position:absolute;top:2723;width:5295;height:2059" fillcolor="#cff" stroked="f"/>
            <v:rect id="_x0000_s10474" style="position:absolute;top:4765;width:5295;height:357" fillcolor="#4f81bd" strokecolor="#f2f2f2" strokeweight="3pt">
              <v:shadow on="t" type="perspective" color="#243f60" opacity=".5" offset="1pt" offset2="-1pt"/>
            </v:rect>
            <v:rect id="_x0000_s10475" style="position:absolute;top:5105;width:5295;height:2740" fillcolor="#cff" stroked="f"/>
            <v:rect id="_x0000_s10476" style="position:absolute;left:322;top:34;width:744;height:565" filled="f" stroked="f">
              <v:textbox style="mso-next-textbox:#_x0000_s10476" inset="0,0,0,0">
                <w:txbxContent>
                  <w:p w:rsidR="001A25D3" w:rsidRDefault="001A25D3" w:rsidP="00C06380">
                    <w:r>
                      <w:rPr>
                        <w:rFonts w:cs="Calibri"/>
                        <w:b/>
                        <w:bCs/>
                        <w:color w:val="FFFFFF"/>
                        <w:sz w:val="26"/>
                        <w:szCs w:val="26"/>
                        <w:lang w:val="en-US"/>
                      </w:rPr>
                      <w:t xml:space="preserve">VALOR </w:t>
                    </w:r>
                  </w:p>
                </w:txbxContent>
              </v:textbox>
            </v:rect>
            <v:rect id="_x0000_s10477" style="position:absolute;left:2732;top:34;width:1236;height:565" filled="f" stroked="f">
              <v:textbox style="mso-next-textbox:#_x0000_s10477" inset="0,0,0,0">
                <w:txbxContent>
                  <w:p w:rsidR="001A25D3" w:rsidRDefault="001A25D3" w:rsidP="00C06380">
                    <w:r>
                      <w:rPr>
                        <w:rFonts w:cs="Calibri"/>
                        <w:b/>
                        <w:bCs/>
                        <w:color w:val="FFFFFF"/>
                        <w:sz w:val="26"/>
                        <w:szCs w:val="26"/>
                        <w:lang w:val="en-US"/>
                      </w:rPr>
                      <w:t>GRAVEDAD</w:t>
                    </w:r>
                  </w:p>
                </w:txbxContent>
              </v:textbox>
            </v:rect>
            <v:rect id="_x0000_s10478" style="position:absolute;left:509;top:374;width:396;height:565" filled="f" stroked="f">
              <v:textbox style="mso-next-textbox:#_x0000_s10478" inset="0,0,0,0">
                <w:txbxContent>
                  <w:p w:rsidR="001A25D3" w:rsidRDefault="001A25D3" w:rsidP="00C06380">
                    <w:r>
                      <w:rPr>
                        <w:rFonts w:cs="Calibri"/>
                        <w:color w:val="000000"/>
                        <w:sz w:val="26"/>
                        <w:szCs w:val="26"/>
                        <w:lang w:val="en-US"/>
                      </w:rPr>
                      <w:t>100</w:t>
                    </w:r>
                  </w:p>
                </w:txbxContent>
              </v:textbox>
            </v:rect>
            <v:rect id="_x0000_s10479" style="position:absolute;left:2461;top:374;width:1773;height:565" filled="f" stroked="f">
              <v:textbox style="mso-next-textbox:#_x0000_s10479" inset="0,0,0,0">
                <w:txbxContent>
                  <w:p w:rsidR="001A25D3" w:rsidRDefault="001A25D3" w:rsidP="00C06380">
                    <w:r>
                      <w:rPr>
                        <w:rFonts w:cs="Calibri"/>
                        <w:color w:val="000000"/>
                        <w:sz w:val="26"/>
                        <w:szCs w:val="26"/>
                        <w:lang w:val="en-US"/>
                      </w:rPr>
                      <w:t>Muchas muertes</w:t>
                    </w:r>
                  </w:p>
                </w:txbxContent>
              </v:textbox>
            </v:rect>
            <v:rect id="_x0000_s10480" style="position:absolute;left:560;top:715;width:264;height:565" filled="f" stroked="f">
              <v:textbox style="mso-next-textbox:#_x0000_s10480" inset="0,0,0,0">
                <w:txbxContent>
                  <w:p w:rsidR="001A25D3" w:rsidRDefault="001A25D3" w:rsidP="00C06380">
                    <w:r>
                      <w:rPr>
                        <w:rFonts w:cs="Calibri"/>
                        <w:color w:val="000000"/>
                        <w:sz w:val="26"/>
                        <w:szCs w:val="26"/>
                        <w:lang w:val="en-US"/>
                      </w:rPr>
                      <w:t>50</w:t>
                    </w:r>
                  </w:p>
                </w:txbxContent>
              </v:textbox>
            </v:rect>
            <v:rect id="_x0000_s10481" style="position:absolute;left:2529;top:715;width:1590;height:565" filled="f" stroked="f">
              <v:textbox style="mso-next-textbox:#_x0000_s10481" inset="0,0,0,0">
                <w:txbxContent>
                  <w:p w:rsidR="001A25D3" w:rsidRDefault="001A25D3" w:rsidP="00C06380">
                    <w:r>
                      <w:rPr>
                        <w:rFonts w:cs="Calibri"/>
                        <w:color w:val="000000"/>
                        <w:sz w:val="26"/>
                        <w:szCs w:val="26"/>
                        <w:lang w:val="en-US"/>
                      </w:rPr>
                      <w:t>Varias muertes</w:t>
                    </w:r>
                  </w:p>
                </w:txbxContent>
              </v:textbox>
            </v:rect>
            <v:rect id="_x0000_s10482" style="position:absolute;left:560;top:1055;width:264;height:565" filled="f" stroked="f">
              <v:textbox style="mso-next-textbox:#_x0000_s10482" inset="0,0,0,0">
                <w:txbxContent>
                  <w:p w:rsidR="001A25D3" w:rsidRDefault="001A25D3" w:rsidP="00C06380">
                    <w:r>
                      <w:rPr>
                        <w:rFonts w:cs="Calibri"/>
                        <w:color w:val="000000"/>
                        <w:sz w:val="26"/>
                        <w:szCs w:val="26"/>
                        <w:lang w:val="en-US"/>
                      </w:rPr>
                      <w:t>25</w:t>
                    </w:r>
                  </w:p>
                </w:txbxContent>
              </v:textbox>
            </v:rect>
            <v:rect id="_x0000_s10483" style="position:absolute;left:2936;top:1055;width:796;height:565" filled="f" stroked="f">
              <v:textbox style="mso-next-textbox:#_x0000_s10483" inset="0,0,0,0">
                <w:txbxContent>
                  <w:p w:rsidR="001A25D3" w:rsidRDefault="001A25D3" w:rsidP="00C06380">
                    <w:r>
                      <w:rPr>
                        <w:rFonts w:cs="Calibri"/>
                        <w:color w:val="000000"/>
                        <w:sz w:val="26"/>
                        <w:szCs w:val="26"/>
                        <w:lang w:val="en-US"/>
                      </w:rPr>
                      <w:t>Muerte</w:t>
                    </w:r>
                  </w:p>
                </w:txbxContent>
              </v:textbox>
            </v:rect>
            <v:rect id="_x0000_s10484" style="position:absolute;left:560;top:1395;width:264;height:565" filled="f" stroked="f">
              <v:textbox style="mso-next-textbox:#_x0000_s10484" inset="0,0,0,0">
                <w:txbxContent>
                  <w:p w:rsidR="001A25D3" w:rsidRDefault="001A25D3" w:rsidP="00C06380">
                    <w:r>
                      <w:rPr>
                        <w:rFonts w:cs="Calibri"/>
                        <w:color w:val="000000"/>
                        <w:sz w:val="26"/>
                        <w:szCs w:val="26"/>
                        <w:lang w:val="en-US"/>
                      </w:rPr>
                      <w:t>15</w:t>
                    </w:r>
                  </w:p>
                </w:txbxContent>
              </v:textbox>
            </v:rect>
            <v:rect id="_x0000_s10485" style="position:absolute;left:2308;top:1395;width:2041;height:565" filled="f" stroked="f">
              <v:textbox style="mso-next-textbox:#_x0000_s10485" inset="0,0,0,0">
                <w:txbxContent>
                  <w:p w:rsidR="001A25D3" w:rsidRDefault="001A25D3" w:rsidP="00C06380">
                    <w:r>
                      <w:rPr>
                        <w:rFonts w:cs="Calibri"/>
                        <w:color w:val="000000"/>
                        <w:sz w:val="26"/>
                        <w:szCs w:val="26"/>
                        <w:lang w:val="en-US"/>
                      </w:rPr>
                      <w:t>Lesión permanente</w:t>
                    </w:r>
                  </w:p>
                </w:txbxContent>
              </v:textbox>
            </v:rect>
            <v:rect id="_x0000_s10486" style="position:absolute;left:628;top:1736;width:132;height:565" filled="f" stroked="f">
              <v:textbox style="mso-next-textbox:#_x0000_s10486" inset="0,0,0,0">
                <w:txbxContent>
                  <w:p w:rsidR="001A25D3" w:rsidRDefault="001A25D3" w:rsidP="00C06380">
                    <w:r>
                      <w:rPr>
                        <w:rFonts w:cs="Calibri"/>
                        <w:color w:val="000000"/>
                        <w:sz w:val="26"/>
                        <w:szCs w:val="26"/>
                        <w:lang w:val="en-US"/>
                      </w:rPr>
                      <w:t>5</w:t>
                    </w:r>
                  </w:p>
                </w:txbxContent>
              </v:textbox>
            </v:rect>
            <v:rect id="_x0000_s10487" style="position:absolute;left:2478;top:1736;width:1706;height:565" filled="f" stroked="f">
              <v:textbox style="mso-next-textbox:#_x0000_s10487" inset="0,0,0,0">
                <w:txbxContent>
                  <w:p w:rsidR="001A25D3" w:rsidRDefault="001A25D3" w:rsidP="00C06380">
                    <w:r>
                      <w:rPr>
                        <w:rFonts w:cs="Calibri"/>
                        <w:color w:val="000000"/>
                        <w:sz w:val="26"/>
                        <w:szCs w:val="26"/>
                        <w:lang w:val="en-US"/>
                      </w:rPr>
                      <w:t>Lesión temporal</w:t>
                    </w:r>
                  </w:p>
                </w:txbxContent>
              </v:textbox>
            </v:rect>
            <v:rect id="_x0000_s10488" style="position:absolute;left:628;top:2076;width:132;height:565" filled="f" stroked="f">
              <v:textbox style="mso-next-textbox:#_x0000_s10488" inset="0,0,0,0">
                <w:txbxContent>
                  <w:p w:rsidR="001A25D3" w:rsidRDefault="001A25D3" w:rsidP="00C06380">
                    <w:r>
                      <w:rPr>
                        <w:rFonts w:cs="Calibri"/>
                        <w:color w:val="000000"/>
                        <w:sz w:val="26"/>
                        <w:szCs w:val="26"/>
                        <w:lang w:val="en-US"/>
                      </w:rPr>
                      <w:t>1</w:t>
                    </w:r>
                  </w:p>
                </w:txbxContent>
              </v:textbox>
            </v:rect>
            <v:rect id="_x0000_s10489" style="position:absolute;left:2410;top:2076;width:1802;height:565" filled="f" stroked="f">
              <v:textbox style="mso-next-textbox:#_x0000_s10489" inset="0,0,0,0">
                <w:txbxContent>
                  <w:p w:rsidR="001A25D3" w:rsidRDefault="001A25D3" w:rsidP="00C06380">
                    <w:r>
                      <w:rPr>
                        <w:rFonts w:cs="Calibri"/>
                        <w:color w:val="000000"/>
                        <w:sz w:val="26"/>
                        <w:szCs w:val="26"/>
                        <w:lang w:val="en-US"/>
                      </w:rPr>
                      <w:t>Primeros auxilios</w:t>
                    </w:r>
                  </w:p>
                </w:txbxContent>
              </v:textbox>
            </v:rect>
            <v:rect id="_x0000_s10490" style="position:absolute;left:322;top:2416;width:744;height:565" filled="f" stroked="f">
              <v:textbox style="mso-next-textbox:#_x0000_s10490" inset="0,0,0,0">
                <w:txbxContent>
                  <w:p w:rsidR="001A25D3" w:rsidRDefault="001A25D3" w:rsidP="00C06380">
                    <w:r>
                      <w:rPr>
                        <w:rFonts w:cs="Calibri"/>
                        <w:b/>
                        <w:bCs/>
                        <w:color w:val="FFFFFF"/>
                        <w:sz w:val="26"/>
                        <w:szCs w:val="26"/>
                        <w:lang w:val="en-US"/>
                      </w:rPr>
                      <w:t>VALOR</w:t>
                    </w:r>
                  </w:p>
                </w:txbxContent>
              </v:textbox>
            </v:rect>
            <v:rect id="_x0000_s10491" style="position:absolute;left:2681;top:2416;width:1331;height:565" filled="f" stroked="f">
              <v:textbox style="mso-next-textbox:#_x0000_s10491" inset="0,0,0,0">
                <w:txbxContent>
                  <w:p w:rsidR="001A25D3" w:rsidRDefault="001A25D3" w:rsidP="00C06380">
                    <w:r>
                      <w:rPr>
                        <w:rFonts w:cs="Calibri"/>
                        <w:b/>
                        <w:bCs/>
                        <w:color w:val="FFFFFF"/>
                        <w:sz w:val="26"/>
                        <w:szCs w:val="26"/>
                        <w:lang w:val="en-US"/>
                      </w:rPr>
                      <w:t>EXPOSICION</w:t>
                    </w:r>
                  </w:p>
                </w:txbxContent>
              </v:textbox>
            </v:rect>
            <v:rect id="_x0000_s10492" style="position:absolute;left:560;top:2757;width:264;height:565" filled="f" stroked="f">
              <v:textbox style="mso-next-textbox:#_x0000_s10492" inset="0,0,0,0">
                <w:txbxContent>
                  <w:p w:rsidR="001A25D3" w:rsidRDefault="001A25D3" w:rsidP="00C06380">
                    <w:r>
                      <w:rPr>
                        <w:rFonts w:cs="Calibri"/>
                        <w:color w:val="000000"/>
                        <w:sz w:val="26"/>
                        <w:szCs w:val="26"/>
                        <w:lang w:val="en-US"/>
                      </w:rPr>
                      <w:t>10</w:t>
                    </w:r>
                  </w:p>
                </w:txbxContent>
              </v:textbox>
            </v:rect>
            <v:rect id="_x0000_s10493" style="position:absolute;left:2291;top:2757;width:2101;height:565" filled="f" stroked="f">
              <v:textbox style="mso-next-textbox:#_x0000_s10493" inset="0,0,0,0">
                <w:txbxContent>
                  <w:p w:rsidR="001A25D3" w:rsidRDefault="001A25D3" w:rsidP="00C06380">
                    <w:r>
                      <w:rPr>
                        <w:rFonts w:cs="Calibri"/>
                        <w:color w:val="000000"/>
                        <w:sz w:val="26"/>
                        <w:szCs w:val="26"/>
                        <w:lang w:val="en-US"/>
                      </w:rPr>
                      <w:t>Muchas veces al día</w:t>
                    </w:r>
                  </w:p>
                </w:txbxContent>
              </v:textbox>
            </v:rect>
            <v:rect id="_x0000_s10494" style="position:absolute;left:628;top:3097;width:132;height:565" filled="f" stroked="f">
              <v:textbox style="mso-next-textbox:#_x0000_s10494" inset="0,0,0,0">
                <w:txbxContent>
                  <w:p w:rsidR="001A25D3" w:rsidRDefault="001A25D3" w:rsidP="00C06380">
                    <w:r>
                      <w:rPr>
                        <w:rFonts w:cs="Calibri"/>
                        <w:color w:val="000000"/>
                        <w:sz w:val="26"/>
                        <w:szCs w:val="26"/>
                        <w:lang w:val="en-US"/>
                      </w:rPr>
                      <w:t>6</w:t>
                    </w:r>
                  </w:p>
                </w:txbxContent>
              </v:textbox>
            </v:rect>
            <v:rect id="_x0000_s10495" style="position:absolute;left:1612;top:3097;width:3458;height:565" filled="f" stroked="f">
              <v:textbox style="mso-next-textbox:#_x0000_s10495" inset="0,0,0,0">
                <w:txbxContent>
                  <w:p w:rsidR="001A25D3" w:rsidRDefault="001A25D3" w:rsidP="00C06380">
                    <w:r>
                      <w:rPr>
                        <w:rFonts w:cs="Calibri"/>
                        <w:color w:val="000000"/>
                        <w:sz w:val="26"/>
                        <w:szCs w:val="26"/>
                        <w:lang w:val="en-US"/>
                      </w:rPr>
                      <w:t>Aproximadamente una vez al día</w:t>
                    </w:r>
                  </w:p>
                </w:txbxContent>
              </v:textbox>
            </v:rect>
            <v:rect id="_x0000_s10496" style="position:absolute;left:628;top:3437;width:132;height:565" filled="f" stroked="f">
              <v:textbox style="mso-next-textbox:#_x0000_s10496" inset="0,0,0,0">
                <w:txbxContent>
                  <w:p w:rsidR="001A25D3" w:rsidRDefault="001A25D3" w:rsidP="00C06380">
                    <w:r>
                      <w:rPr>
                        <w:rFonts w:cs="Calibri"/>
                        <w:color w:val="000000"/>
                        <w:sz w:val="26"/>
                        <w:szCs w:val="26"/>
                        <w:lang w:val="en-US"/>
                      </w:rPr>
                      <w:t>3</w:t>
                    </w:r>
                  </w:p>
                </w:txbxContent>
              </v:textbox>
            </v:rect>
            <v:rect id="_x0000_s10497" style="position:absolute;left:1850;top:3437;width:3011;height:565" filled="f" stroked="f">
              <v:textbox style="mso-next-textbox:#_x0000_s10497" inset="0,0,0,0">
                <w:txbxContent>
                  <w:p w:rsidR="001A25D3" w:rsidRDefault="001A25D3" w:rsidP="00C06380">
                    <w:r w:rsidRPr="00AA4DD7">
                      <w:rPr>
                        <w:rFonts w:cs="Calibri"/>
                        <w:color w:val="000000"/>
                        <w:sz w:val="26"/>
                        <w:szCs w:val="26"/>
                        <w:lang w:val="es-ES"/>
                      </w:rPr>
                      <w:t>Una o dos veces por semana</w:t>
                    </w:r>
                  </w:p>
                </w:txbxContent>
              </v:textbox>
            </v:rect>
            <v:rect id="_x0000_s10498" style="position:absolute;left:628;top:3778;width:132;height:565" filled="f" stroked="f">
              <v:textbox style="mso-next-textbox:#_x0000_s10498" inset="0,0,0,0">
                <w:txbxContent>
                  <w:p w:rsidR="001A25D3" w:rsidRDefault="001A25D3" w:rsidP="00C06380">
                    <w:r>
                      <w:rPr>
                        <w:rFonts w:cs="Calibri"/>
                        <w:color w:val="000000"/>
                        <w:sz w:val="26"/>
                        <w:szCs w:val="26"/>
                        <w:lang w:val="en-US"/>
                      </w:rPr>
                      <w:t>2</w:t>
                    </w:r>
                  </w:p>
                </w:txbxContent>
              </v:textbox>
            </v:rect>
            <v:rect id="_x0000_s10499" style="position:absolute;left:2121;top:3778;width:2446;height:565" filled="f" stroked="f">
              <v:textbox style="mso-next-textbox:#_x0000_s10499" inset="0,0,0,0">
                <w:txbxContent>
                  <w:p w:rsidR="001A25D3" w:rsidRDefault="001A25D3" w:rsidP="00C06380">
                    <w:r w:rsidRPr="00AA4DD7">
                      <w:rPr>
                        <w:rFonts w:cs="Calibri"/>
                        <w:color w:val="000000"/>
                        <w:sz w:val="26"/>
                        <w:szCs w:val="26"/>
                        <w:lang w:val="es-ES"/>
                      </w:rPr>
                      <w:t>Una o dos veces al mes</w:t>
                    </w:r>
                  </w:p>
                </w:txbxContent>
              </v:textbox>
            </v:rect>
            <v:rect id="_x0000_s10500" style="position:absolute;left:628;top:4118;width:132;height:565" filled="f" stroked="f">
              <v:textbox style="mso-next-textbox:#_x0000_s10500" inset="0,0,0,0">
                <w:txbxContent>
                  <w:p w:rsidR="001A25D3" w:rsidRDefault="001A25D3" w:rsidP="00C06380">
                    <w:r>
                      <w:rPr>
                        <w:rFonts w:cs="Calibri"/>
                        <w:color w:val="000000"/>
                        <w:sz w:val="26"/>
                        <w:szCs w:val="26"/>
                        <w:lang w:val="en-US"/>
                      </w:rPr>
                      <w:t>1</w:t>
                    </w:r>
                  </w:p>
                </w:txbxContent>
              </v:textbox>
            </v:rect>
            <v:rect id="_x0000_s10501" style="position:absolute;left:2155;top:4118;width:2405;height:565" filled="f" stroked="f">
              <v:textbox style="mso-next-textbox:#_x0000_s10501" inset="0,0,0,0">
                <w:txbxContent>
                  <w:p w:rsidR="001A25D3" w:rsidRDefault="001A25D3" w:rsidP="00C06380">
                    <w:r w:rsidRPr="00AA4DD7">
                      <w:rPr>
                        <w:rFonts w:cs="Calibri"/>
                        <w:color w:val="000000"/>
                        <w:sz w:val="26"/>
                        <w:szCs w:val="26"/>
                        <w:lang w:val="es-ES"/>
                      </w:rPr>
                      <w:t>Una o dos veces al año</w:t>
                    </w:r>
                  </w:p>
                </w:txbxContent>
              </v:textbox>
            </v:rect>
            <v:rect id="_x0000_s10502" style="position:absolute;left:526;top:4458;width:329;height:565" filled="f" stroked="f">
              <v:textbox style="mso-next-textbox:#_x0000_s10502" inset="0,0,0,0">
                <w:txbxContent>
                  <w:p w:rsidR="001A25D3" w:rsidRDefault="001A25D3" w:rsidP="00C06380">
                    <w:r>
                      <w:rPr>
                        <w:rFonts w:cs="Calibri"/>
                        <w:color w:val="000000"/>
                        <w:sz w:val="26"/>
                        <w:szCs w:val="26"/>
                        <w:lang w:val="en-US"/>
                      </w:rPr>
                      <w:t>0,5</w:t>
                    </w:r>
                  </w:p>
                </w:txbxContent>
              </v:textbox>
            </v:rect>
            <v:rect id="_x0000_s10503" style="position:absolute;left:1697;top:4458;width:3303;height:565" filled="f" stroked="f">
              <v:textbox style="mso-next-textbox:#_x0000_s10503" inset="0,0,0,0">
                <w:txbxContent>
                  <w:p w:rsidR="001A25D3" w:rsidRDefault="001A25D3" w:rsidP="00C06380">
                    <w:r w:rsidRPr="00AA4DD7">
                      <w:rPr>
                        <w:rFonts w:cs="Calibri"/>
                        <w:color w:val="000000"/>
                        <w:sz w:val="26"/>
                        <w:szCs w:val="26"/>
                        <w:lang w:val="es-ES"/>
                      </w:rPr>
                      <w:t>No ha ocurrido  pero es posible</w:t>
                    </w:r>
                  </w:p>
                </w:txbxContent>
              </v:textbox>
            </v:rect>
            <v:rect id="_x0000_s10504" style="position:absolute;left:322;top:4799;width:744;height:565" filled="f" stroked="f">
              <v:textbox style="mso-next-textbox:#_x0000_s10504" inset="0,0,0,0">
                <w:txbxContent>
                  <w:p w:rsidR="001A25D3" w:rsidRDefault="001A25D3" w:rsidP="00C06380">
                    <w:r>
                      <w:rPr>
                        <w:rFonts w:cs="Calibri"/>
                        <w:b/>
                        <w:bCs/>
                        <w:color w:val="FFFFFF"/>
                        <w:sz w:val="26"/>
                        <w:szCs w:val="26"/>
                        <w:lang w:val="en-US"/>
                      </w:rPr>
                      <w:t>VALOR</w:t>
                    </w:r>
                  </w:p>
                </w:txbxContent>
              </v:textbox>
            </v:rect>
            <v:rect id="_x0000_s10505" style="position:absolute;left:2546;top:4799;width:1644;height:565" filled="f" stroked="f">
              <v:textbox style="mso-next-textbox:#_x0000_s10505" inset="0,0,0,0">
                <w:txbxContent>
                  <w:p w:rsidR="001A25D3" w:rsidRDefault="001A25D3" w:rsidP="00C06380">
                    <w:r>
                      <w:rPr>
                        <w:rFonts w:cs="Calibri"/>
                        <w:b/>
                        <w:bCs/>
                        <w:color w:val="FFFFFF"/>
                        <w:sz w:val="26"/>
                        <w:szCs w:val="26"/>
                        <w:lang w:val="en-US"/>
                      </w:rPr>
                      <w:t>PROBABILIDAD</w:t>
                    </w:r>
                  </w:p>
                </w:txbxContent>
              </v:textbox>
            </v:rect>
            <v:rect id="_x0000_s10506" style="position:absolute;left:560;top:5139;width:264;height:565" filled="f" stroked="f">
              <v:textbox style="mso-next-textbox:#_x0000_s10506" inset="0,0,0,0">
                <w:txbxContent>
                  <w:p w:rsidR="001A25D3" w:rsidRDefault="001A25D3" w:rsidP="00C06380">
                    <w:r>
                      <w:rPr>
                        <w:rFonts w:cs="Calibri"/>
                        <w:color w:val="000000"/>
                        <w:sz w:val="26"/>
                        <w:szCs w:val="26"/>
                        <w:lang w:val="en-US"/>
                      </w:rPr>
                      <w:t>10</w:t>
                    </w:r>
                  </w:p>
                </w:txbxContent>
              </v:textbox>
            </v:rect>
            <v:rect id="_x0000_s10507" style="position:absolute;left:2003;top:5139;width:2680;height:565" filled="f" stroked="f">
              <v:textbox style="mso-next-textbox:#_x0000_s10507" inset="0,0,0,0">
                <w:txbxContent>
                  <w:p w:rsidR="001A25D3" w:rsidRDefault="001A25D3" w:rsidP="00C06380">
                    <w:r>
                      <w:rPr>
                        <w:rFonts w:cs="Calibri"/>
                        <w:color w:val="000000"/>
                        <w:sz w:val="26"/>
                        <w:szCs w:val="26"/>
                        <w:lang w:val="en-US"/>
                      </w:rPr>
                      <w:t>Más probable y esperado</w:t>
                    </w:r>
                  </w:p>
                </w:txbxContent>
              </v:textbox>
            </v:rect>
            <v:rect id="_x0000_s10508" style="position:absolute;left:628;top:5650;width:132;height:565" filled="f" stroked="f">
              <v:textbox style="mso-next-textbox:#_x0000_s10508" inset="0,0,0,0">
                <w:txbxContent>
                  <w:p w:rsidR="001A25D3" w:rsidRDefault="001A25D3" w:rsidP="00C06380">
                    <w:r>
                      <w:rPr>
                        <w:rFonts w:cs="Calibri"/>
                        <w:color w:val="000000"/>
                        <w:sz w:val="26"/>
                        <w:szCs w:val="26"/>
                        <w:lang w:val="en-US"/>
                      </w:rPr>
                      <w:t>6</w:t>
                    </w:r>
                  </w:p>
                </w:txbxContent>
              </v:textbox>
            </v:rect>
            <v:rect id="_x0000_s10509" style="position:absolute;left:1680;top:5479;width:3288;height:565" filled="f" stroked="f">
              <v:textbox style="mso-next-textbox:#_x0000_s10509" inset="0,0,0,0">
                <w:txbxContent>
                  <w:p w:rsidR="001A25D3" w:rsidRDefault="001A25D3" w:rsidP="00C06380">
                    <w:r>
                      <w:rPr>
                        <w:rFonts w:cs="Calibri"/>
                        <w:color w:val="000000"/>
                        <w:sz w:val="26"/>
                        <w:szCs w:val="26"/>
                        <w:lang w:val="en-US"/>
                      </w:rPr>
                      <w:t xml:space="preserve">Completamente posible y nada </w:t>
                    </w:r>
                  </w:p>
                </w:txbxContent>
              </v:textbox>
            </v:rect>
            <v:rect id="_x0000_s10510" style="position:absolute;left:2919;top:5820;width:818;height:565" filled="f" stroked="f">
              <v:textbox style="mso-next-textbox:#_x0000_s10510" inset="0,0,0,0">
                <w:txbxContent>
                  <w:p w:rsidR="001A25D3" w:rsidRDefault="001A25D3" w:rsidP="00C06380">
                    <w:r>
                      <w:rPr>
                        <w:rFonts w:cs="Calibri"/>
                        <w:color w:val="000000"/>
                        <w:sz w:val="26"/>
                        <w:szCs w:val="26"/>
                        <w:lang w:val="en-US"/>
                      </w:rPr>
                      <w:t>extraño</w:t>
                    </w:r>
                  </w:p>
                </w:txbxContent>
              </v:textbox>
            </v:rect>
            <v:rect id="_x0000_s10511" style="position:absolute;left:628;top:6160;width:132;height:565" filled="f" stroked="f">
              <v:textbox style="mso-next-textbox:#_x0000_s10511" inset="0,0,0,0">
                <w:txbxContent>
                  <w:p w:rsidR="001A25D3" w:rsidRDefault="001A25D3" w:rsidP="00C06380">
                    <w:r>
                      <w:rPr>
                        <w:rFonts w:cs="Calibri"/>
                        <w:color w:val="000000"/>
                        <w:sz w:val="26"/>
                        <w:szCs w:val="26"/>
                        <w:lang w:val="en-US"/>
                      </w:rPr>
                      <w:t>3</w:t>
                    </w:r>
                  </w:p>
                </w:txbxContent>
              </v:textbox>
            </v:rect>
            <v:rect id="_x0000_s10512" style="position:absolute;left:1731;top:6160;width:3200;height:565" filled="f" stroked="f">
              <v:textbox style="mso-next-textbox:#_x0000_s10512" inset="0,0,0,0">
                <w:txbxContent>
                  <w:p w:rsidR="001A25D3" w:rsidRDefault="001A25D3" w:rsidP="00C06380">
                    <w:r>
                      <w:rPr>
                        <w:rFonts w:cs="Calibri"/>
                        <w:color w:val="000000"/>
                        <w:sz w:val="26"/>
                        <w:szCs w:val="26"/>
                        <w:lang w:val="en-US"/>
                      </w:rPr>
                      <w:t>Coincidencia rara pero posible</w:t>
                    </w:r>
                  </w:p>
                </w:txbxContent>
              </v:textbox>
            </v:rect>
            <v:rect id="_x0000_s10513" style="position:absolute;left:628;top:6500;width:132;height:565" filled="f" stroked="f">
              <v:textbox style="mso-next-textbox:#_x0000_s10513" inset="0,0,0,0">
                <w:txbxContent>
                  <w:p w:rsidR="001A25D3" w:rsidRDefault="001A25D3" w:rsidP="00C06380">
                    <w:r>
                      <w:rPr>
                        <w:rFonts w:cs="Calibri"/>
                        <w:color w:val="000000"/>
                        <w:sz w:val="26"/>
                        <w:szCs w:val="26"/>
                        <w:lang w:val="en-US"/>
                      </w:rPr>
                      <w:t>1</w:t>
                    </w:r>
                  </w:p>
                </w:txbxContent>
              </v:textbox>
            </v:rect>
            <v:rect id="_x0000_s10514" style="position:absolute;left:2172;top:6500;width:2349;height:565" filled="f" stroked="f">
              <v:textbox style="mso-next-textbox:#_x0000_s10514" inset="0,0,0,0">
                <w:txbxContent>
                  <w:p w:rsidR="001A25D3" w:rsidRDefault="001A25D3" w:rsidP="00C06380">
                    <w:r>
                      <w:rPr>
                        <w:rFonts w:cs="Calibri"/>
                        <w:color w:val="000000"/>
                        <w:sz w:val="26"/>
                        <w:szCs w:val="26"/>
                        <w:lang w:val="en-US"/>
                      </w:rPr>
                      <w:t>Coincidencia muy rara</w:t>
                    </w:r>
                  </w:p>
                </w:txbxContent>
              </v:textbox>
            </v:rect>
            <v:rect id="_x0000_s10515" style="position:absolute;left:526;top:7011;width:329;height:565" filled="f" stroked="f">
              <v:textbox style="mso-next-textbox:#_x0000_s10515" inset="0,0,0,0">
                <w:txbxContent>
                  <w:p w:rsidR="001A25D3" w:rsidRDefault="001A25D3" w:rsidP="00C06380">
                    <w:r>
                      <w:rPr>
                        <w:rFonts w:cs="Calibri"/>
                        <w:color w:val="000000"/>
                        <w:sz w:val="26"/>
                        <w:szCs w:val="26"/>
                        <w:lang w:val="en-US"/>
                      </w:rPr>
                      <w:t>0,5</w:t>
                    </w:r>
                  </w:p>
                </w:txbxContent>
              </v:textbox>
            </v:rect>
            <v:rect id="_x0000_s10516" style="position:absolute;left:1714;top:6841;width:3230;height:565" filled="f" stroked="f">
              <v:textbox style="mso-next-textbox:#_x0000_s10516" inset="0,0,0,0">
                <w:txbxContent>
                  <w:p w:rsidR="001A25D3" w:rsidRDefault="001A25D3" w:rsidP="00C06380">
                    <w:r>
                      <w:rPr>
                        <w:rFonts w:cs="Calibri"/>
                        <w:color w:val="000000"/>
                        <w:sz w:val="26"/>
                        <w:szCs w:val="26"/>
                        <w:lang w:val="en-US"/>
                      </w:rPr>
                      <w:t xml:space="preserve">Coincidencia extremadamente </w:t>
                    </w:r>
                  </w:p>
                </w:txbxContent>
              </v:textbox>
            </v:rect>
            <v:rect id="_x0000_s10517" style="position:absolute;left:2953;top:7181;width:777;height:565" filled="f" stroked="f">
              <v:textbox style="mso-next-textbox:#_x0000_s10517" inset="0,0,0,0">
                <w:txbxContent>
                  <w:p w:rsidR="001A25D3" w:rsidRDefault="001A25D3" w:rsidP="00C06380">
                    <w:r>
                      <w:rPr>
                        <w:rFonts w:cs="Calibri"/>
                        <w:color w:val="000000"/>
                        <w:sz w:val="26"/>
                        <w:szCs w:val="26"/>
                        <w:lang w:val="en-US"/>
                      </w:rPr>
                      <w:t>remota</w:t>
                    </w:r>
                  </w:p>
                </w:txbxContent>
              </v:textbox>
            </v:rect>
            <v:rect id="_x0000_s10518" style="position:absolute;left:526;top:7522;width:329;height:565" filled="f" stroked="f">
              <v:textbox style="mso-next-textbox:#_x0000_s10518" inset="0,0,0,0">
                <w:txbxContent>
                  <w:p w:rsidR="001A25D3" w:rsidRDefault="001A25D3" w:rsidP="00C06380">
                    <w:r>
                      <w:rPr>
                        <w:rFonts w:cs="Calibri"/>
                        <w:color w:val="000000"/>
                        <w:sz w:val="26"/>
                        <w:szCs w:val="26"/>
                        <w:lang w:val="en-US"/>
                      </w:rPr>
                      <w:t>0,1</w:t>
                    </w:r>
                  </w:p>
                </w:txbxContent>
              </v:textbox>
            </v:rect>
            <v:rect id="_x0000_s10519" style="position:absolute;left:2800;top:7522;width:1034;height:565" filled="f" stroked="f">
              <v:textbox style="mso-next-textbox:#_x0000_s10519" inset="0,0,0,0">
                <w:txbxContent>
                  <w:p w:rsidR="001A25D3" w:rsidRDefault="001A25D3" w:rsidP="00C06380">
                    <w:r>
                      <w:rPr>
                        <w:rFonts w:cs="Calibri"/>
                        <w:color w:val="000000"/>
                        <w:sz w:val="26"/>
                        <w:szCs w:val="26"/>
                        <w:lang w:val="en-US"/>
                      </w:rPr>
                      <w:t>Imposible</w:t>
                    </w:r>
                  </w:p>
                </w:txbxContent>
              </v:textbox>
            </v:rect>
            <v:rect id="_x0000_s10520" style="position:absolute;width:17;height:1" fillcolor="#d0d7e5" stroked="f"/>
            <v:rect id="_x0000_s10521" style="position:absolute;left:1358;width:17;height:1" fillcolor="#d0d7e5" stroked="f"/>
            <v:line id="_x0000_s10522" style="position:absolute" from="17,0" to="5295,1" strokeweight="0"/>
            <v:rect id="_x0000_s10523" style="position:absolute;left:17;width:5278;height:17" fillcolor="black" stroked="f"/>
            <v:rect id="_x0000_s10524" style="position:absolute;left:5278;width:17;height:1" fillcolor="#d0d7e5" stroked="f"/>
            <v:line id="_x0000_s10525" style="position:absolute" from="17,340" to="5295,341" strokeweight="0"/>
            <v:rect id="_x0000_s10526" style="position:absolute;left:17;top:340;width:5278;height:17" fillcolor="black" stroked="f"/>
            <v:line id="_x0000_s10527" style="position:absolute" from="17,681" to="5295,682" strokeweight="0"/>
            <v:rect id="_x0000_s10528" style="position:absolute;left:17;top:681;width:5278;height:17" fillcolor="black" stroked="f"/>
            <v:line id="_x0000_s10529" style="position:absolute" from="17,1021" to="5295,1022" strokeweight="0"/>
            <v:rect id="_x0000_s10530" style="position:absolute;left:17;top:1021;width:5278;height:17" fillcolor="black" stroked="f"/>
            <v:line id="_x0000_s10531" style="position:absolute" from="17,1361" to="5295,1362" strokeweight="0"/>
            <v:rect id="_x0000_s10532" style="position:absolute;left:17;top:1361;width:5278;height:17" fillcolor="black" stroked="f"/>
            <v:line id="_x0000_s10533" style="position:absolute" from="17,1702" to="5295,1703" strokeweight="0"/>
            <v:rect id="_x0000_s10534" style="position:absolute;left:17;top:1702;width:5278;height:17" fillcolor="black" stroked="f"/>
            <v:line id="_x0000_s10535" style="position:absolute" from="17,2042" to="5295,2043" strokeweight="0"/>
            <v:rect id="_x0000_s10536" style="position:absolute;left:17;top:2042;width:5278;height:17" fillcolor="black" stroked="f"/>
            <v:line id="_x0000_s10537" style="position:absolute" from="17,2382" to="5295,2383" strokeweight="0"/>
            <v:rect id="_x0000_s10538" style="position:absolute;left:17;top:2382;width:5278;height:17" fillcolor="black" stroked="f"/>
            <v:line id="_x0000_s10539" style="position:absolute" from="17,2723" to="5295,2724" strokeweight="0"/>
            <v:rect id="_x0000_s10540" style="position:absolute;left:17;top:2723;width:5278;height:17" fillcolor="black" stroked="f"/>
            <v:line id="_x0000_s10541" style="position:absolute" from="17,3063" to="5295,3064" strokeweight="0"/>
            <v:rect id="_x0000_s10542" style="position:absolute;left:17;top:3063;width:5278;height:17" fillcolor="black" stroked="f"/>
            <v:line id="_x0000_s10543" style="position:absolute" from="17,3403" to="5295,3404" strokeweight="0"/>
            <v:rect id="_x0000_s10544" style="position:absolute;left:17;top:3403;width:5278;height:17" fillcolor="black" stroked="f"/>
            <v:line id="_x0000_s10545" style="position:absolute" from="17,3744" to="5295,3745" strokeweight="0"/>
            <v:rect id="_x0000_s10546" style="position:absolute;left:17;top:3744;width:5278;height:17" fillcolor="black" stroked="f"/>
            <v:line id="_x0000_s10547" style="position:absolute" from="17,4084" to="5295,4085" strokeweight="0"/>
            <v:rect id="_x0000_s10548" style="position:absolute;left:17;top:4084;width:5278;height:17" fillcolor="black" stroked="f"/>
            <v:line id="_x0000_s10549" style="position:absolute" from="17,4424" to="5295,4425" strokeweight="0"/>
            <v:rect id="_x0000_s10550" style="position:absolute;left:17;top:4424;width:5278;height:17" fillcolor="black" stroked="f"/>
            <v:line id="_x0000_s10551" style="position:absolute" from="17,4765" to="5295,4766" strokeweight="0"/>
            <v:rect id="_x0000_s10552" style="position:absolute;left:17;top:4765;width:5278;height:17" fillcolor="black" stroked="f"/>
            <v:line id="_x0000_s10553" style="position:absolute" from="17,5105" to="5295,5106" strokeweight="0"/>
            <v:rect id="_x0000_s10554" style="position:absolute;left:17;top:5105;width:5278;height:17" fillcolor="black" stroked="f"/>
            <v:line id="_x0000_s10555" style="position:absolute" from="17,5445" to="5295,5446" strokeweight="0"/>
            <v:rect id="_x0000_s10556" style="position:absolute;left:17;top:5445;width:5278;height:17" fillcolor="black" stroked="f"/>
            <v:line id="_x0000_s10557" style="position:absolute" from="17,6126" to="5295,6127" strokeweight="0"/>
            <v:rect id="_x0000_s10558" style="position:absolute;left:17;top:6126;width:5278;height:17" fillcolor="black" stroked="f"/>
            <v:line id="_x0000_s10559" style="position:absolute" from="17,6466" to="5295,6467" strokeweight="0"/>
            <v:rect id="_x0000_s10560" style="position:absolute;left:17;top:6466;width:5278;height:17" fillcolor="black" stroked="f"/>
            <v:line id="_x0000_s10561" style="position:absolute" from="17,6807" to="5295,6808" strokeweight="0"/>
            <v:rect id="_x0000_s10562" style="position:absolute;left:17;top:6807;width:5278;height:17" fillcolor="black" stroked="f"/>
            <v:line id="_x0000_s10563" style="position:absolute" from="17,7487" to="5295,7488" strokeweight="0"/>
            <v:rect id="_x0000_s10564" style="position:absolute;left:17;top:7487;width:5278;height:17" fillcolor="black" stroked="f"/>
            <v:line id="_x0000_s10565" style="position:absolute" from="0,0" to="1,7845" strokeweight="0"/>
            <v:rect id="_x0000_s10566" style="position:absolute;width:17;height:7845" fillcolor="black" stroked="f"/>
            <v:line id="_x0000_s10567" style="position:absolute" from="1358,17" to="1359,7845" strokeweight="0"/>
            <v:rect id="_x0000_s10568" style="position:absolute;left:1358;top:17;width:17;height:7828" fillcolor="black" stroked="f"/>
            <v:line id="_x0000_s10569" style="position:absolute" from="17,7828" to="5295,7829" strokeweight="0"/>
            <v:rect id="_x0000_s10570" style="position:absolute;left:17;top:7828;width:5278;height:17" fillcolor="black" stroked="f"/>
            <v:line id="_x0000_s10571" style="position:absolute" from="5278,17" to="5279,7845" strokeweight="0"/>
            <v:line id="_x0000_s10573" style="position:absolute" from="0,7845" to="1,7846" strokecolor="#d0d7e5" strokeweight="0"/>
            <v:rect id="_x0000_s10574" style="position:absolute;top:7845;width:17;height:17" fillcolor="#d0d7e5" stroked="f"/>
            <v:line id="_x0000_s10575" style="position:absolute" from="1358,7845" to="1359,7846" strokecolor="#d0d7e5" strokeweight="0"/>
            <v:rect id="_x0000_s10576" style="position:absolute;left:1358;top:7845;width:17;height:17" fillcolor="#d0d7e5" stroked="f"/>
            <v:line id="_x0000_s10577" style="position:absolute" from="5278,7845" to="5279,7846" strokecolor="#d0d7e5" strokeweight="0"/>
            <v:rect id="_x0000_s10578" style="position:absolute;left:5278;top:7845;width:17;height:17" fillcolor="#d0d7e5" stroked="f"/>
            <v:line id="_x0000_s10579" style="position:absolute" from="5295,0" to="5296,1" strokecolor="#d0d7e5" strokeweight="0"/>
            <v:rect id="_x0000_s10580" style="position:absolute;left:5295;width:17;height:17" fillcolor="#d0d7e5" stroked="f"/>
            <v:line id="_x0000_s10581" style="position:absolute" from="5295,340" to="5296,341" strokecolor="#d0d7e5" strokeweight="0"/>
            <v:rect id="_x0000_s10582" style="position:absolute;left:5295;top:340;width:17;height:17" fillcolor="#d0d7e5" stroked="f"/>
            <v:line id="_x0000_s10583" style="position:absolute" from="5295,681" to="5296,682" strokecolor="#d0d7e5" strokeweight="0"/>
            <v:rect id="_x0000_s10584" style="position:absolute;left:5295;top:681;width:17;height:17" fillcolor="#d0d7e5" stroked="f"/>
            <v:line id="_x0000_s10585" style="position:absolute" from="5295,1021" to="5296,1022" strokecolor="#d0d7e5" strokeweight="0"/>
            <v:rect id="_x0000_s10586" style="position:absolute;left:5295;top:1021;width:17;height:17" fillcolor="#d0d7e5" stroked="f"/>
            <v:line id="_x0000_s10587" style="position:absolute" from="5295,1361" to="5296,1362" strokecolor="#d0d7e5" strokeweight="0"/>
            <v:rect id="_x0000_s10588" style="position:absolute;left:5295;top:1361;width:17;height:17" fillcolor="#d0d7e5" stroked="f"/>
            <v:line id="_x0000_s10589" style="position:absolute" from="5295,1702" to="5296,1703" strokecolor="#d0d7e5" strokeweight="0"/>
            <v:rect id="_x0000_s10590" style="position:absolute;left:5295;top:1702;width:17;height:17" fillcolor="#d0d7e5" stroked="f"/>
            <v:line id="_x0000_s10591" style="position:absolute" from="5295,2042" to="5296,2043" strokecolor="#d0d7e5" strokeweight="0"/>
            <v:rect id="_x0000_s10592" style="position:absolute;left:5295;top:2042;width:17;height:17" fillcolor="#d0d7e5" stroked="f"/>
            <v:line id="_x0000_s10593" style="position:absolute" from="5295,2382" to="5296,2383" strokecolor="#d0d7e5" strokeweight="0"/>
            <v:rect id="_x0000_s10594" style="position:absolute;left:5295;top:2382;width:17;height:17" fillcolor="#d0d7e5" stroked="f"/>
            <v:line id="_x0000_s10595" style="position:absolute" from="5295,2723" to="5296,2724" strokecolor="#d0d7e5" strokeweight="0"/>
            <v:rect id="_x0000_s10596" style="position:absolute;left:5295;top:2723;width:17;height:17" fillcolor="#d0d7e5" stroked="f"/>
            <v:line id="_x0000_s10597" style="position:absolute" from="5295,3063" to="5296,3064" strokecolor="#d0d7e5" strokeweight="0"/>
            <v:rect id="_x0000_s10598" style="position:absolute;left:5295;top:3063;width:17;height:17" fillcolor="#d0d7e5" stroked="f"/>
            <v:line id="_x0000_s10599" style="position:absolute" from="5295,3403" to="5296,3404" strokecolor="#d0d7e5" strokeweight="0"/>
            <v:rect id="_x0000_s10600" style="position:absolute;left:5295;top:3403;width:17;height:17" fillcolor="#d0d7e5" stroked="f"/>
            <v:line id="_x0000_s10601" style="position:absolute" from="5295,3744" to="5296,3745" strokecolor="#d0d7e5" strokeweight="0"/>
            <v:rect id="_x0000_s10602" style="position:absolute;left:5295;top:3744;width:17;height:17" fillcolor="#d0d7e5" stroked="f"/>
            <v:line id="_x0000_s10603" style="position:absolute" from="5295,4084" to="5296,4085" strokecolor="#d0d7e5" strokeweight="0"/>
            <v:rect id="_x0000_s10604" style="position:absolute;left:5295;top:4084;width:17;height:17" fillcolor="#d0d7e5" stroked="f"/>
            <v:line id="_x0000_s10605" style="position:absolute" from="5295,4424" to="5296,4425" strokecolor="#d0d7e5" strokeweight="0"/>
            <v:rect id="_x0000_s10606" style="position:absolute;left:5295;top:4424;width:17;height:17" fillcolor="#d0d7e5" stroked="f"/>
            <v:line id="_x0000_s10607" style="position:absolute" from="5295,4765" to="5296,4766" strokecolor="#d0d7e5" strokeweight="0"/>
            <v:rect id="_x0000_s10608" style="position:absolute;left:5295;top:4765;width:17;height:17" fillcolor="#d0d7e5" stroked="f"/>
            <v:line id="_x0000_s10609" style="position:absolute" from="5295,5105" to="5296,5106" strokecolor="#d0d7e5" strokeweight="0"/>
            <v:rect id="_x0000_s10610" style="position:absolute;left:5295;top:5105;width:17;height:17" fillcolor="#d0d7e5" stroked="f"/>
            <v:line id="_x0000_s10611" style="position:absolute" from="5295,5445" to="5296,5446" strokecolor="#d0d7e5" strokeweight="0"/>
            <v:rect id="_x0000_s10612" style="position:absolute;left:5295;top:5445;width:17;height:17" fillcolor="#d0d7e5" stroked="f"/>
            <v:line id="_x0000_s10613" style="position:absolute" from="5295,6126" to="5296,6127" strokecolor="#d0d7e5" strokeweight="0"/>
            <v:rect id="_x0000_s10614" style="position:absolute;left:5295;top:6126;width:17;height:17" fillcolor="#d0d7e5" stroked="f"/>
            <v:line id="_x0000_s10615" style="position:absolute" from="5295,6466" to="5296,6467" strokecolor="#d0d7e5" strokeweight="0"/>
            <v:rect id="_x0000_s10616" style="position:absolute;left:5295;top:6466;width:17;height:17" fillcolor="#d0d7e5" stroked="f"/>
            <v:line id="_x0000_s10617" style="position:absolute" from="5295,6807" to="5296,6808" strokecolor="#d0d7e5" strokeweight="0"/>
            <v:rect id="_x0000_s10618" style="position:absolute;left:5295;top:6807;width:17;height:17" fillcolor="#d0d7e5" stroked="f"/>
            <v:line id="_x0000_s10619" style="position:absolute" from="5295,7487" to="5296,7488" strokecolor="#d0d7e5" strokeweight="0"/>
            <v:rect id="_x0000_s10620" style="position:absolute;left:5295;top:7487;width:17;height:17" fillcolor="#d0d7e5" stroked="f"/>
            <v:line id="_x0000_s10621" style="position:absolute" from="5295,7828" to="5296,7829" strokecolor="#d0d7e5" strokeweight="0"/>
            <v:rect id="_x0000_s10622" style="position:absolute;left:5295;top:7828;width:17;height:17" fillcolor="#d0d7e5" stroked="f"/>
            <w10:wrap type="none"/>
            <w10:anchorlock/>
          </v:group>
        </w:pict>
      </w:r>
    </w:p>
    <w:p w:rsidR="00382E3C" w:rsidRDefault="00382E3C" w:rsidP="00C06380">
      <w:pPr>
        <w:jc w:val="center"/>
        <w:rPr>
          <w:rFonts w:ascii="Arial" w:hAnsi="Arial" w:cs="Arial"/>
          <w:b/>
          <w:sz w:val="24"/>
          <w:szCs w:val="24"/>
        </w:rPr>
      </w:pPr>
    </w:p>
    <w:p w:rsidR="00382E3C" w:rsidRDefault="00382E3C" w:rsidP="00C06380">
      <w:pPr>
        <w:jc w:val="center"/>
        <w:rPr>
          <w:rFonts w:ascii="Arial" w:hAnsi="Arial" w:cs="Arial"/>
          <w:b/>
          <w:sz w:val="24"/>
          <w:szCs w:val="24"/>
        </w:rPr>
      </w:pPr>
    </w:p>
    <w:p w:rsidR="00382E3C" w:rsidRDefault="00382E3C" w:rsidP="00C06380">
      <w:pPr>
        <w:jc w:val="center"/>
        <w:rPr>
          <w:rFonts w:ascii="Arial" w:hAnsi="Arial" w:cs="Arial"/>
          <w:b/>
          <w:sz w:val="24"/>
          <w:szCs w:val="24"/>
        </w:rPr>
      </w:pPr>
    </w:p>
    <w:p w:rsidR="002E7C87" w:rsidRDefault="003220C7" w:rsidP="00C06380">
      <w:pPr>
        <w:jc w:val="center"/>
        <w:rPr>
          <w:rFonts w:ascii="Arial" w:hAnsi="Arial" w:cs="Arial"/>
          <w:b/>
          <w:sz w:val="24"/>
          <w:szCs w:val="24"/>
        </w:rPr>
      </w:pPr>
      <w:r>
        <w:rPr>
          <w:rFonts w:ascii="Arial" w:hAnsi="Arial" w:cs="Arial"/>
          <w:b/>
          <w:noProof/>
          <w:sz w:val="24"/>
          <w:szCs w:val="24"/>
          <w:lang w:val="es-ES" w:eastAsia="es-ES"/>
        </w:rPr>
        <w:pict>
          <v:shape id="_x0000_s10658" type="#_x0000_t202" style="position:absolute;left:0;text-align:left;margin-left:-7.2pt;margin-top:.5pt;width:426pt;height:27.25pt;z-index:251709952" stroked="f">
            <v:textbox style="mso-next-textbox:#_x0000_s10658" inset="0,0,0,0">
              <w:txbxContent>
                <w:p w:rsidR="001A25D3" w:rsidRPr="00382E3C" w:rsidRDefault="001A25D3" w:rsidP="00051059">
                  <w:pPr>
                    <w:jc w:val="center"/>
                    <w:rPr>
                      <w:rFonts w:ascii="Arial" w:hAnsi="Arial" w:cs="Arial"/>
                      <w:b/>
                      <w:sz w:val="24"/>
                      <w:szCs w:val="24"/>
                    </w:rPr>
                  </w:pPr>
                  <w:r>
                    <w:rPr>
                      <w:rFonts w:ascii="Arial" w:hAnsi="Arial" w:cs="Arial"/>
                      <w:b/>
                      <w:sz w:val="24"/>
                      <w:szCs w:val="24"/>
                    </w:rPr>
                    <w:t>TABLA 16  TABLA DE CLASIFICACIÓ</w:t>
                  </w:r>
                  <w:r w:rsidRPr="00382E3C">
                    <w:rPr>
                      <w:rFonts w:ascii="Arial" w:hAnsi="Arial" w:cs="Arial"/>
                      <w:b/>
                      <w:sz w:val="24"/>
                      <w:szCs w:val="24"/>
                    </w:rPr>
                    <w:t>N DE LA MAGNITUD DEL RIESGO</w:t>
                  </w:r>
                </w:p>
                <w:p w:rsidR="001A25D3" w:rsidRPr="0062055F" w:rsidRDefault="001A25D3" w:rsidP="00051059">
                  <w:pPr>
                    <w:pStyle w:val="Figuras"/>
                    <w:jc w:val="center"/>
                  </w:pPr>
                </w:p>
              </w:txbxContent>
            </v:textbox>
          </v:shape>
        </w:pict>
      </w:r>
    </w:p>
    <w:tbl>
      <w:tblPr>
        <w:tblW w:w="6357" w:type="dxa"/>
        <w:jc w:val="right"/>
        <w:tblCellMar>
          <w:left w:w="70" w:type="dxa"/>
          <w:right w:w="70" w:type="dxa"/>
        </w:tblCellMar>
        <w:tblLook w:val="04A0"/>
      </w:tblPr>
      <w:tblGrid>
        <w:gridCol w:w="1796"/>
        <w:gridCol w:w="2401"/>
        <w:gridCol w:w="2160"/>
      </w:tblGrid>
      <w:tr w:rsidR="00C06380" w:rsidRPr="005A54C1" w:rsidTr="002E7C87">
        <w:trPr>
          <w:trHeight w:val="1323"/>
          <w:jc w:val="right"/>
        </w:trPr>
        <w:tc>
          <w:tcPr>
            <w:tcW w:w="1796" w:type="dxa"/>
            <w:tcBorders>
              <w:top w:val="single" w:sz="4" w:space="0" w:color="auto"/>
              <w:left w:val="single" w:sz="4" w:space="0" w:color="auto"/>
              <w:bottom w:val="single" w:sz="4" w:space="0" w:color="auto"/>
              <w:right w:val="single" w:sz="4" w:space="0" w:color="auto"/>
            </w:tcBorders>
            <w:shd w:val="clear" w:color="000000" w:fill="660066"/>
            <w:vAlign w:val="center"/>
          </w:tcPr>
          <w:p w:rsidR="00C06380" w:rsidRPr="005A54C1" w:rsidRDefault="00C06380" w:rsidP="00B86779">
            <w:pPr>
              <w:spacing w:after="0" w:line="240" w:lineRule="auto"/>
              <w:jc w:val="center"/>
              <w:rPr>
                <w:rFonts w:eastAsia="Times New Roman"/>
                <w:b/>
                <w:bCs/>
                <w:color w:val="FFFFFF"/>
                <w:lang w:eastAsia="es-EC"/>
              </w:rPr>
            </w:pPr>
            <w:r w:rsidRPr="005A54C1">
              <w:rPr>
                <w:rFonts w:eastAsia="Times New Roman"/>
                <w:b/>
                <w:bCs/>
                <w:color w:val="FFFFFF"/>
                <w:lang w:eastAsia="es-EC"/>
              </w:rPr>
              <w:t>MAGNITUD DEL RIESGO</w:t>
            </w:r>
          </w:p>
        </w:tc>
        <w:tc>
          <w:tcPr>
            <w:tcW w:w="2401" w:type="dxa"/>
            <w:tcBorders>
              <w:top w:val="single" w:sz="4" w:space="0" w:color="auto"/>
              <w:left w:val="nil"/>
              <w:bottom w:val="single" w:sz="4" w:space="0" w:color="auto"/>
              <w:right w:val="single" w:sz="4" w:space="0" w:color="auto"/>
            </w:tcBorders>
            <w:shd w:val="clear" w:color="000000" w:fill="660066"/>
            <w:vAlign w:val="center"/>
          </w:tcPr>
          <w:p w:rsidR="00C06380" w:rsidRPr="005A54C1" w:rsidRDefault="00C06380" w:rsidP="00B86779">
            <w:pPr>
              <w:spacing w:after="0" w:line="240" w:lineRule="auto"/>
              <w:jc w:val="center"/>
              <w:rPr>
                <w:rFonts w:eastAsia="Times New Roman"/>
                <w:b/>
                <w:bCs/>
                <w:color w:val="FFFFFF"/>
                <w:lang w:eastAsia="es-EC"/>
              </w:rPr>
            </w:pPr>
            <w:r w:rsidRPr="005A54C1">
              <w:rPr>
                <w:rFonts w:eastAsia="Times New Roman"/>
                <w:b/>
                <w:bCs/>
                <w:color w:val="FFFFFF"/>
                <w:lang w:eastAsia="es-EC"/>
              </w:rPr>
              <w:t>CLASIFICACION DEL RIESGO</w:t>
            </w:r>
          </w:p>
        </w:tc>
        <w:tc>
          <w:tcPr>
            <w:tcW w:w="2160" w:type="dxa"/>
            <w:tcBorders>
              <w:top w:val="single" w:sz="4" w:space="0" w:color="auto"/>
              <w:left w:val="nil"/>
              <w:bottom w:val="single" w:sz="4" w:space="0" w:color="auto"/>
              <w:right w:val="single" w:sz="4" w:space="0" w:color="auto"/>
            </w:tcBorders>
            <w:shd w:val="clear" w:color="000000" w:fill="660066"/>
            <w:vAlign w:val="center"/>
          </w:tcPr>
          <w:p w:rsidR="00C06380" w:rsidRPr="005A54C1" w:rsidRDefault="00C06380" w:rsidP="00B86779">
            <w:pPr>
              <w:spacing w:after="0" w:line="240" w:lineRule="auto"/>
              <w:jc w:val="center"/>
              <w:rPr>
                <w:rFonts w:eastAsia="Times New Roman"/>
                <w:b/>
                <w:bCs/>
                <w:color w:val="FFFFFF"/>
                <w:lang w:eastAsia="es-EC"/>
              </w:rPr>
            </w:pPr>
            <w:r w:rsidRPr="005A54C1">
              <w:rPr>
                <w:rFonts w:eastAsia="Times New Roman"/>
                <w:b/>
                <w:bCs/>
                <w:color w:val="FFFFFF"/>
                <w:lang w:eastAsia="es-EC"/>
              </w:rPr>
              <w:t>ACTUACION FRENTE AL RIESGO</w:t>
            </w:r>
          </w:p>
        </w:tc>
      </w:tr>
      <w:tr w:rsidR="00C06380" w:rsidRPr="005A54C1" w:rsidTr="002E7C87">
        <w:trPr>
          <w:trHeight w:val="1323"/>
          <w:jc w:val="right"/>
        </w:trPr>
        <w:tc>
          <w:tcPr>
            <w:tcW w:w="1796" w:type="dxa"/>
            <w:tcBorders>
              <w:top w:val="nil"/>
              <w:left w:val="single" w:sz="4" w:space="0" w:color="auto"/>
              <w:bottom w:val="single" w:sz="4" w:space="0" w:color="auto"/>
              <w:right w:val="single" w:sz="4" w:space="0" w:color="auto"/>
            </w:tcBorders>
            <w:shd w:val="clear" w:color="000000" w:fill="CCFFFF"/>
            <w:vAlign w:val="center"/>
          </w:tcPr>
          <w:p w:rsidR="00C06380" w:rsidRPr="005A54C1" w:rsidRDefault="00C06380" w:rsidP="00B86779">
            <w:pPr>
              <w:spacing w:after="0" w:line="240" w:lineRule="auto"/>
              <w:jc w:val="center"/>
              <w:rPr>
                <w:rFonts w:eastAsia="Times New Roman"/>
                <w:b/>
                <w:bCs/>
                <w:color w:val="000000"/>
                <w:lang w:eastAsia="es-EC"/>
              </w:rPr>
            </w:pPr>
            <w:r w:rsidRPr="005A54C1">
              <w:rPr>
                <w:rFonts w:eastAsia="Times New Roman"/>
                <w:b/>
                <w:bCs/>
                <w:color w:val="000000"/>
                <w:lang w:eastAsia="es-EC"/>
              </w:rPr>
              <w:t>MR&gt;400</w:t>
            </w:r>
          </w:p>
        </w:tc>
        <w:tc>
          <w:tcPr>
            <w:tcW w:w="2401" w:type="dxa"/>
            <w:tcBorders>
              <w:top w:val="nil"/>
              <w:left w:val="nil"/>
              <w:bottom w:val="single" w:sz="4" w:space="0" w:color="auto"/>
              <w:right w:val="single" w:sz="4" w:space="0" w:color="auto"/>
            </w:tcBorders>
            <w:shd w:val="clear" w:color="000000" w:fill="FF0000"/>
            <w:vAlign w:val="center"/>
          </w:tcPr>
          <w:p w:rsidR="00C06380" w:rsidRPr="005A54C1" w:rsidRDefault="00C06380" w:rsidP="00B86779">
            <w:pPr>
              <w:spacing w:after="0" w:line="240" w:lineRule="auto"/>
              <w:jc w:val="center"/>
              <w:rPr>
                <w:rFonts w:eastAsia="Times New Roman"/>
                <w:b/>
                <w:bCs/>
                <w:color w:val="000000"/>
                <w:lang w:eastAsia="es-EC"/>
              </w:rPr>
            </w:pPr>
            <w:r w:rsidRPr="005A54C1">
              <w:rPr>
                <w:rFonts w:eastAsia="Times New Roman"/>
                <w:b/>
                <w:bCs/>
                <w:color w:val="000000"/>
                <w:lang w:eastAsia="es-EC"/>
              </w:rPr>
              <w:t>Riesgo muy alto</w:t>
            </w:r>
          </w:p>
        </w:tc>
        <w:tc>
          <w:tcPr>
            <w:tcW w:w="2160" w:type="dxa"/>
            <w:tcBorders>
              <w:top w:val="nil"/>
              <w:left w:val="nil"/>
              <w:bottom w:val="single" w:sz="4" w:space="0" w:color="auto"/>
              <w:right w:val="single" w:sz="4" w:space="0" w:color="auto"/>
            </w:tcBorders>
            <w:shd w:val="clear" w:color="000000" w:fill="CCFFFF"/>
            <w:vAlign w:val="center"/>
          </w:tcPr>
          <w:p w:rsidR="00C06380" w:rsidRPr="005A54C1" w:rsidRDefault="00C06380" w:rsidP="00B86779">
            <w:pPr>
              <w:spacing w:after="0" w:line="240" w:lineRule="auto"/>
              <w:jc w:val="center"/>
              <w:rPr>
                <w:rFonts w:eastAsia="Times New Roman"/>
                <w:b/>
                <w:bCs/>
                <w:color w:val="000000"/>
                <w:lang w:eastAsia="es-EC"/>
              </w:rPr>
            </w:pPr>
            <w:r w:rsidRPr="005A54C1">
              <w:rPr>
                <w:rFonts w:eastAsia="Times New Roman"/>
                <w:b/>
                <w:bCs/>
                <w:color w:val="000000"/>
                <w:lang w:eastAsia="es-EC"/>
              </w:rPr>
              <w:t>Detener actividad peligrosa</w:t>
            </w:r>
          </w:p>
        </w:tc>
      </w:tr>
      <w:tr w:rsidR="00C06380" w:rsidRPr="005A54C1" w:rsidTr="002E7C87">
        <w:trPr>
          <w:trHeight w:val="1611"/>
          <w:jc w:val="right"/>
        </w:trPr>
        <w:tc>
          <w:tcPr>
            <w:tcW w:w="1796" w:type="dxa"/>
            <w:tcBorders>
              <w:top w:val="nil"/>
              <w:left w:val="single" w:sz="4" w:space="0" w:color="auto"/>
              <w:bottom w:val="single" w:sz="4" w:space="0" w:color="auto"/>
              <w:right w:val="single" w:sz="4" w:space="0" w:color="auto"/>
            </w:tcBorders>
            <w:shd w:val="clear" w:color="000000" w:fill="CCFFFF"/>
            <w:vAlign w:val="center"/>
          </w:tcPr>
          <w:p w:rsidR="00C06380" w:rsidRPr="005A54C1" w:rsidRDefault="00C06380" w:rsidP="00B86779">
            <w:pPr>
              <w:spacing w:after="0" w:line="240" w:lineRule="auto"/>
              <w:jc w:val="center"/>
              <w:rPr>
                <w:rFonts w:eastAsia="Times New Roman"/>
                <w:b/>
                <w:bCs/>
                <w:color w:val="000000"/>
                <w:lang w:eastAsia="es-EC"/>
              </w:rPr>
            </w:pPr>
            <w:r w:rsidRPr="005A54C1">
              <w:rPr>
                <w:rFonts w:eastAsia="Times New Roman"/>
                <w:b/>
                <w:bCs/>
                <w:color w:val="000000"/>
                <w:lang w:eastAsia="es-EC"/>
              </w:rPr>
              <w:t>200&lt;MR&lt;400</w:t>
            </w:r>
          </w:p>
        </w:tc>
        <w:tc>
          <w:tcPr>
            <w:tcW w:w="2401" w:type="dxa"/>
            <w:tcBorders>
              <w:top w:val="nil"/>
              <w:left w:val="nil"/>
              <w:bottom w:val="single" w:sz="4" w:space="0" w:color="auto"/>
              <w:right w:val="single" w:sz="4" w:space="0" w:color="auto"/>
            </w:tcBorders>
            <w:shd w:val="clear" w:color="000000" w:fill="FF6600"/>
            <w:vAlign w:val="center"/>
          </w:tcPr>
          <w:p w:rsidR="00C06380" w:rsidRPr="005A54C1" w:rsidRDefault="00C06380" w:rsidP="00B86779">
            <w:pPr>
              <w:spacing w:after="0" w:line="240" w:lineRule="auto"/>
              <w:jc w:val="center"/>
              <w:rPr>
                <w:rFonts w:eastAsia="Times New Roman"/>
                <w:b/>
                <w:bCs/>
                <w:color w:val="000000"/>
                <w:lang w:eastAsia="es-EC"/>
              </w:rPr>
            </w:pPr>
            <w:r w:rsidRPr="005A54C1">
              <w:rPr>
                <w:rFonts w:eastAsia="Times New Roman"/>
                <w:b/>
                <w:bCs/>
                <w:color w:val="000000"/>
                <w:lang w:eastAsia="es-EC"/>
              </w:rPr>
              <w:t>Riesgo alto</w:t>
            </w:r>
          </w:p>
        </w:tc>
        <w:tc>
          <w:tcPr>
            <w:tcW w:w="2160" w:type="dxa"/>
            <w:tcBorders>
              <w:top w:val="nil"/>
              <w:left w:val="nil"/>
              <w:bottom w:val="single" w:sz="4" w:space="0" w:color="auto"/>
              <w:right w:val="single" w:sz="4" w:space="0" w:color="auto"/>
            </w:tcBorders>
            <w:shd w:val="clear" w:color="000000" w:fill="CCFFFF"/>
            <w:vAlign w:val="center"/>
          </w:tcPr>
          <w:p w:rsidR="00C06380" w:rsidRPr="005A54C1" w:rsidRDefault="00C06380" w:rsidP="00B86779">
            <w:pPr>
              <w:spacing w:after="0" w:line="240" w:lineRule="auto"/>
              <w:jc w:val="center"/>
              <w:rPr>
                <w:rFonts w:eastAsia="Times New Roman"/>
                <w:b/>
                <w:bCs/>
                <w:color w:val="000000"/>
                <w:lang w:eastAsia="es-EC"/>
              </w:rPr>
            </w:pPr>
            <w:r w:rsidRPr="005A54C1">
              <w:rPr>
                <w:rFonts w:eastAsia="Times New Roman"/>
                <w:b/>
                <w:bCs/>
                <w:color w:val="000000"/>
                <w:lang w:eastAsia="es-EC"/>
              </w:rPr>
              <w:t>Corrección inmediata</w:t>
            </w:r>
          </w:p>
        </w:tc>
      </w:tr>
      <w:tr w:rsidR="00C06380" w:rsidRPr="005A54C1" w:rsidTr="002E7C87">
        <w:trPr>
          <w:trHeight w:val="1831"/>
          <w:jc w:val="right"/>
        </w:trPr>
        <w:tc>
          <w:tcPr>
            <w:tcW w:w="1796" w:type="dxa"/>
            <w:tcBorders>
              <w:top w:val="nil"/>
              <w:left w:val="single" w:sz="4" w:space="0" w:color="auto"/>
              <w:bottom w:val="single" w:sz="4" w:space="0" w:color="auto"/>
              <w:right w:val="single" w:sz="4" w:space="0" w:color="auto"/>
            </w:tcBorders>
            <w:shd w:val="clear" w:color="000000" w:fill="CCFFFF"/>
            <w:vAlign w:val="center"/>
          </w:tcPr>
          <w:p w:rsidR="00C06380" w:rsidRPr="005A54C1" w:rsidRDefault="00C06380" w:rsidP="00B86779">
            <w:pPr>
              <w:spacing w:after="0" w:line="240" w:lineRule="auto"/>
              <w:jc w:val="center"/>
              <w:rPr>
                <w:rFonts w:eastAsia="Times New Roman"/>
                <w:b/>
                <w:bCs/>
                <w:color w:val="000000"/>
                <w:lang w:eastAsia="es-EC"/>
              </w:rPr>
            </w:pPr>
            <w:r w:rsidRPr="005A54C1">
              <w:rPr>
                <w:rFonts w:eastAsia="Times New Roman"/>
                <w:b/>
                <w:bCs/>
                <w:color w:val="000000"/>
                <w:lang w:eastAsia="es-EC"/>
              </w:rPr>
              <w:t>70&lt;MR&lt;200</w:t>
            </w:r>
          </w:p>
        </w:tc>
        <w:tc>
          <w:tcPr>
            <w:tcW w:w="2401" w:type="dxa"/>
            <w:tcBorders>
              <w:top w:val="nil"/>
              <w:left w:val="nil"/>
              <w:bottom w:val="single" w:sz="4" w:space="0" w:color="auto"/>
              <w:right w:val="single" w:sz="4" w:space="0" w:color="auto"/>
            </w:tcBorders>
            <w:shd w:val="clear" w:color="000000" w:fill="FFFF00"/>
            <w:vAlign w:val="center"/>
          </w:tcPr>
          <w:p w:rsidR="00C06380" w:rsidRPr="005A54C1" w:rsidRDefault="00C06380" w:rsidP="00B86779">
            <w:pPr>
              <w:spacing w:after="0" w:line="240" w:lineRule="auto"/>
              <w:jc w:val="center"/>
              <w:rPr>
                <w:rFonts w:eastAsia="Times New Roman"/>
                <w:b/>
                <w:bCs/>
                <w:color w:val="000000"/>
                <w:lang w:eastAsia="es-EC"/>
              </w:rPr>
            </w:pPr>
            <w:r w:rsidRPr="005A54C1">
              <w:rPr>
                <w:rFonts w:eastAsia="Times New Roman"/>
                <w:b/>
                <w:bCs/>
                <w:color w:val="000000"/>
                <w:lang w:eastAsia="es-EC"/>
              </w:rPr>
              <w:t>Riesgo notable</w:t>
            </w:r>
          </w:p>
        </w:tc>
        <w:tc>
          <w:tcPr>
            <w:tcW w:w="2160" w:type="dxa"/>
            <w:tcBorders>
              <w:top w:val="nil"/>
              <w:left w:val="nil"/>
              <w:bottom w:val="single" w:sz="4" w:space="0" w:color="auto"/>
              <w:right w:val="single" w:sz="4" w:space="0" w:color="auto"/>
            </w:tcBorders>
            <w:shd w:val="clear" w:color="000000" w:fill="CCFFFF"/>
            <w:vAlign w:val="center"/>
          </w:tcPr>
          <w:p w:rsidR="00C06380" w:rsidRPr="005A54C1" w:rsidRDefault="00C06380" w:rsidP="00B86779">
            <w:pPr>
              <w:spacing w:after="0" w:line="240" w:lineRule="auto"/>
              <w:jc w:val="center"/>
              <w:rPr>
                <w:rFonts w:eastAsia="Times New Roman"/>
                <w:b/>
                <w:bCs/>
                <w:color w:val="000000"/>
                <w:lang w:eastAsia="es-EC"/>
              </w:rPr>
            </w:pPr>
            <w:r w:rsidRPr="005A54C1">
              <w:rPr>
                <w:rFonts w:eastAsia="Times New Roman"/>
                <w:b/>
                <w:bCs/>
                <w:color w:val="000000"/>
                <w:lang w:eastAsia="es-EC"/>
              </w:rPr>
              <w:t>Corrección necesaria urgente</w:t>
            </w:r>
          </w:p>
        </w:tc>
      </w:tr>
      <w:tr w:rsidR="00C06380" w:rsidRPr="005A54C1" w:rsidTr="002E7C87">
        <w:trPr>
          <w:trHeight w:val="1632"/>
          <w:jc w:val="right"/>
        </w:trPr>
        <w:tc>
          <w:tcPr>
            <w:tcW w:w="1796" w:type="dxa"/>
            <w:tcBorders>
              <w:top w:val="nil"/>
              <w:left w:val="single" w:sz="4" w:space="0" w:color="auto"/>
              <w:bottom w:val="single" w:sz="4" w:space="0" w:color="auto"/>
              <w:right w:val="single" w:sz="4" w:space="0" w:color="auto"/>
            </w:tcBorders>
            <w:shd w:val="clear" w:color="000000" w:fill="CCFFFF"/>
            <w:vAlign w:val="center"/>
          </w:tcPr>
          <w:p w:rsidR="00C06380" w:rsidRPr="005A54C1" w:rsidRDefault="00C06380" w:rsidP="00B86779">
            <w:pPr>
              <w:spacing w:after="0" w:line="240" w:lineRule="auto"/>
              <w:jc w:val="center"/>
              <w:rPr>
                <w:rFonts w:eastAsia="Times New Roman"/>
                <w:b/>
                <w:bCs/>
                <w:color w:val="000000"/>
                <w:lang w:eastAsia="es-EC"/>
              </w:rPr>
            </w:pPr>
            <w:r w:rsidRPr="005A54C1">
              <w:rPr>
                <w:rFonts w:eastAsia="Times New Roman"/>
                <w:b/>
                <w:bCs/>
                <w:color w:val="000000"/>
                <w:lang w:eastAsia="es-EC"/>
              </w:rPr>
              <w:t>20&lt;MR&lt;70</w:t>
            </w:r>
          </w:p>
        </w:tc>
        <w:tc>
          <w:tcPr>
            <w:tcW w:w="2401" w:type="dxa"/>
            <w:tcBorders>
              <w:top w:val="nil"/>
              <w:left w:val="nil"/>
              <w:bottom w:val="single" w:sz="4" w:space="0" w:color="auto"/>
              <w:right w:val="single" w:sz="4" w:space="0" w:color="auto"/>
            </w:tcBorders>
            <w:shd w:val="clear" w:color="000000" w:fill="008000"/>
            <w:vAlign w:val="center"/>
          </w:tcPr>
          <w:p w:rsidR="00C06380" w:rsidRPr="005A54C1" w:rsidRDefault="00C06380" w:rsidP="00B86779">
            <w:pPr>
              <w:spacing w:after="0" w:line="240" w:lineRule="auto"/>
              <w:jc w:val="center"/>
              <w:rPr>
                <w:rFonts w:eastAsia="Times New Roman"/>
                <w:b/>
                <w:bCs/>
                <w:color w:val="000000"/>
                <w:lang w:eastAsia="es-EC"/>
              </w:rPr>
            </w:pPr>
            <w:r w:rsidRPr="005A54C1">
              <w:rPr>
                <w:rFonts w:eastAsia="Times New Roman"/>
                <w:b/>
                <w:bCs/>
                <w:color w:val="000000"/>
                <w:lang w:eastAsia="es-EC"/>
              </w:rPr>
              <w:t>Riesgo moderado</w:t>
            </w:r>
          </w:p>
        </w:tc>
        <w:tc>
          <w:tcPr>
            <w:tcW w:w="2160" w:type="dxa"/>
            <w:tcBorders>
              <w:top w:val="nil"/>
              <w:left w:val="nil"/>
              <w:bottom w:val="single" w:sz="4" w:space="0" w:color="auto"/>
              <w:right w:val="single" w:sz="4" w:space="0" w:color="auto"/>
            </w:tcBorders>
            <w:shd w:val="clear" w:color="000000" w:fill="CCFFFF"/>
            <w:vAlign w:val="center"/>
          </w:tcPr>
          <w:p w:rsidR="00C06380" w:rsidRPr="005A54C1" w:rsidRDefault="00C06380" w:rsidP="00B86779">
            <w:pPr>
              <w:spacing w:after="0" w:line="240" w:lineRule="auto"/>
              <w:jc w:val="center"/>
              <w:rPr>
                <w:rFonts w:eastAsia="Times New Roman"/>
                <w:b/>
                <w:bCs/>
                <w:color w:val="000000"/>
                <w:lang w:eastAsia="es-EC"/>
              </w:rPr>
            </w:pPr>
            <w:r w:rsidRPr="005A54C1">
              <w:rPr>
                <w:rFonts w:eastAsia="Times New Roman"/>
                <w:b/>
                <w:bCs/>
                <w:color w:val="000000"/>
                <w:lang w:eastAsia="es-EC"/>
              </w:rPr>
              <w:t>No es emergencia pero debe corregirse</w:t>
            </w:r>
          </w:p>
        </w:tc>
      </w:tr>
      <w:tr w:rsidR="00C06380" w:rsidRPr="005A54C1" w:rsidTr="002E7C87">
        <w:trPr>
          <w:trHeight w:val="1566"/>
          <w:jc w:val="right"/>
        </w:trPr>
        <w:tc>
          <w:tcPr>
            <w:tcW w:w="1796" w:type="dxa"/>
            <w:tcBorders>
              <w:top w:val="nil"/>
              <w:left w:val="single" w:sz="4" w:space="0" w:color="auto"/>
              <w:bottom w:val="single" w:sz="4" w:space="0" w:color="auto"/>
              <w:right w:val="single" w:sz="4" w:space="0" w:color="auto"/>
            </w:tcBorders>
            <w:shd w:val="clear" w:color="000000" w:fill="CCFFFF"/>
            <w:vAlign w:val="center"/>
          </w:tcPr>
          <w:p w:rsidR="00C06380" w:rsidRPr="005A54C1" w:rsidRDefault="00C06380" w:rsidP="00B86779">
            <w:pPr>
              <w:spacing w:after="0" w:line="240" w:lineRule="auto"/>
              <w:jc w:val="center"/>
              <w:rPr>
                <w:rFonts w:eastAsia="Times New Roman"/>
                <w:b/>
                <w:bCs/>
                <w:color w:val="000000"/>
                <w:lang w:eastAsia="es-EC"/>
              </w:rPr>
            </w:pPr>
            <w:r w:rsidRPr="005A54C1">
              <w:rPr>
                <w:rFonts w:eastAsia="Times New Roman"/>
                <w:b/>
                <w:bCs/>
                <w:color w:val="000000"/>
                <w:lang w:eastAsia="es-EC"/>
              </w:rPr>
              <w:t>MR&lt;20</w:t>
            </w:r>
          </w:p>
        </w:tc>
        <w:tc>
          <w:tcPr>
            <w:tcW w:w="2401" w:type="dxa"/>
            <w:tcBorders>
              <w:top w:val="nil"/>
              <w:left w:val="nil"/>
              <w:bottom w:val="single" w:sz="4" w:space="0" w:color="auto"/>
              <w:right w:val="single" w:sz="4" w:space="0" w:color="auto"/>
            </w:tcBorders>
            <w:shd w:val="clear" w:color="000000" w:fill="00FF00"/>
            <w:vAlign w:val="center"/>
          </w:tcPr>
          <w:p w:rsidR="00C06380" w:rsidRPr="005A54C1" w:rsidRDefault="00C06380" w:rsidP="00B86779">
            <w:pPr>
              <w:spacing w:after="0" w:line="240" w:lineRule="auto"/>
              <w:jc w:val="center"/>
              <w:rPr>
                <w:rFonts w:eastAsia="Times New Roman"/>
                <w:b/>
                <w:bCs/>
                <w:color w:val="000000"/>
                <w:lang w:eastAsia="es-EC"/>
              </w:rPr>
            </w:pPr>
            <w:r w:rsidRPr="005A54C1">
              <w:rPr>
                <w:rFonts w:eastAsia="Times New Roman"/>
                <w:b/>
                <w:bCs/>
                <w:color w:val="000000"/>
                <w:lang w:eastAsia="es-EC"/>
              </w:rPr>
              <w:t>Riesgo aceptable</w:t>
            </w:r>
          </w:p>
        </w:tc>
        <w:tc>
          <w:tcPr>
            <w:tcW w:w="2160" w:type="dxa"/>
            <w:tcBorders>
              <w:top w:val="nil"/>
              <w:left w:val="nil"/>
              <w:bottom w:val="single" w:sz="4" w:space="0" w:color="auto"/>
              <w:right w:val="single" w:sz="4" w:space="0" w:color="auto"/>
            </w:tcBorders>
            <w:shd w:val="clear" w:color="000000" w:fill="CCFFFF"/>
            <w:vAlign w:val="center"/>
          </w:tcPr>
          <w:p w:rsidR="00C06380" w:rsidRPr="005A54C1" w:rsidRDefault="00C06380" w:rsidP="00B86779">
            <w:pPr>
              <w:spacing w:after="0" w:line="240" w:lineRule="auto"/>
              <w:jc w:val="center"/>
              <w:rPr>
                <w:rFonts w:eastAsia="Times New Roman"/>
                <w:b/>
                <w:bCs/>
                <w:color w:val="000000"/>
                <w:lang w:eastAsia="es-EC"/>
              </w:rPr>
            </w:pPr>
            <w:r w:rsidRPr="005A54C1">
              <w:rPr>
                <w:rFonts w:eastAsia="Times New Roman"/>
                <w:b/>
                <w:bCs/>
                <w:color w:val="000000"/>
                <w:lang w:eastAsia="es-EC"/>
              </w:rPr>
              <w:t xml:space="preserve">Puede omitirse la </w:t>
            </w:r>
            <w:r w:rsidRPr="0076757E">
              <w:rPr>
                <w:rFonts w:eastAsia="Times New Roman"/>
                <w:b/>
                <w:bCs/>
                <w:color w:val="000000"/>
                <w:lang w:eastAsia="es-EC"/>
              </w:rPr>
              <w:t>corrección</w:t>
            </w:r>
          </w:p>
        </w:tc>
      </w:tr>
    </w:tbl>
    <w:p w:rsidR="002E7C87" w:rsidRDefault="002E7C87" w:rsidP="00C06380">
      <w:pPr>
        <w:jc w:val="both"/>
        <w:rPr>
          <w:rFonts w:ascii="Arial" w:hAnsi="Arial" w:cs="Arial"/>
          <w:b/>
          <w:sz w:val="24"/>
          <w:szCs w:val="24"/>
        </w:rPr>
      </w:pPr>
    </w:p>
    <w:p w:rsidR="002E7C87" w:rsidRDefault="002E7C87" w:rsidP="00C06380">
      <w:pPr>
        <w:jc w:val="both"/>
        <w:rPr>
          <w:rFonts w:ascii="Arial" w:hAnsi="Arial" w:cs="Arial"/>
          <w:b/>
          <w:sz w:val="24"/>
          <w:szCs w:val="24"/>
        </w:rPr>
      </w:pPr>
    </w:p>
    <w:p w:rsidR="002E7C87" w:rsidRDefault="002E7C87" w:rsidP="00C06380">
      <w:pPr>
        <w:jc w:val="both"/>
        <w:rPr>
          <w:rFonts w:ascii="Arial" w:hAnsi="Arial" w:cs="Arial"/>
          <w:b/>
          <w:sz w:val="24"/>
          <w:szCs w:val="24"/>
        </w:rPr>
      </w:pPr>
    </w:p>
    <w:p w:rsidR="002E7C87" w:rsidRDefault="002E7C87" w:rsidP="00C06380">
      <w:pPr>
        <w:jc w:val="both"/>
        <w:rPr>
          <w:rFonts w:ascii="Arial" w:hAnsi="Arial" w:cs="Arial"/>
          <w:b/>
          <w:sz w:val="24"/>
          <w:szCs w:val="24"/>
        </w:rPr>
      </w:pPr>
    </w:p>
    <w:p w:rsidR="002E7C87" w:rsidRDefault="003220C7" w:rsidP="00C06380">
      <w:pPr>
        <w:jc w:val="both"/>
        <w:rPr>
          <w:rFonts w:ascii="Arial" w:hAnsi="Arial" w:cs="Arial"/>
          <w:b/>
          <w:sz w:val="24"/>
          <w:szCs w:val="24"/>
        </w:rPr>
      </w:pPr>
      <w:r>
        <w:rPr>
          <w:rFonts w:ascii="Arial" w:hAnsi="Arial" w:cs="Arial"/>
          <w:b/>
          <w:noProof/>
          <w:sz w:val="24"/>
          <w:szCs w:val="24"/>
          <w:lang w:val="es-ES" w:eastAsia="es-ES"/>
        </w:rPr>
        <w:lastRenderedPageBreak/>
        <w:pict>
          <v:shape id="_x0000_s10659" type="#_x0000_t202" style="position:absolute;left:0;text-align:left;margin-left:.9pt;margin-top:2.9pt;width:426pt;height:27.25pt;z-index:251710976" stroked="f">
            <v:textbox style="mso-next-textbox:#_x0000_s10659" inset="0,0,0,0">
              <w:txbxContent>
                <w:p w:rsidR="001A25D3" w:rsidRPr="002E7C87" w:rsidRDefault="001A25D3" w:rsidP="00051059">
                  <w:pPr>
                    <w:jc w:val="center"/>
                    <w:rPr>
                      <w:rFonts w:ascii="Arial" w:hAnsi="Arial" w:cs="Arial"/>
                      <w:b/>
                      <w:sz w:val="24"/>
                      <w:szCs w:val="24"/>
                    </w:rPr>
                  </w:pPr>
                  <w:r>
                    <w:rPr>
                      <w:rFonts w:ascii="Arial" w:hAnsi="Arial" w:cs="Arial"/>
                      <w:b/>
                      <w:sz w:val="24"/>
                      <w:szCs w:val="24"/>
                    </w:rPr>
                    <w:t>TABLA 17  TABLA DE ACCIÓ</w:t>
                  </w:r>
                  <w:r w:rsidRPr="002E7C87">
                    <w:rPr>
                      <w:rFonts w:ascii="Arial" w:hAnsi="Arial" w:cs="Arial"/>
                      <w:b/>
                      <w:sz w:val="24"/>
                      <w:szCs w:val="24"/>
                    </w:rPr>
                    <w:t>N SEGÚN LA MAGNITUD DEL RIESGO</w:t>
                  </w:r>
                </w:p>
                <w:p w:rsidR="001A25D3" w:rsidRPr="0062055F" w:rsidRDefault="001A25D3" w:rsidP="00051059">
                  <w:pPr>
                    <w:pStyle w:val="Figuras"/>
                    <w:jc w:val="center"/>
                  </w:pPr>
                </w:p>
              </w:txbxContent>
            </v:textbox>
          </v:shape>
        </w:pict>
      </w:r>
    </w:p>
    <w:p w:rsidR="00C06380" w:rsidRDefault="00C06380" w:rsidP="00C06380">
      <w:pPr>
        <w:jc w:val="both"/>
        <w:rPr>
          <w:rFonts w:ascii="Arial" w:hAnsi="Arial" w:cs="Arial"/>
          <w:b/>
          <w:sz w:val="24"/>
          <w:szCs w:val="24"/>
        </w:rPr>
      </w:pPr>
    </w:p>
    <w:p w:rsidR="00C06380" w:rsidRDefault="00764D9D" w:rsidP="002E7C87">
      <w:pPr>
        <w:jc w:val="right"/>
        <w:rPr>
          <w:rFonts w:ascii="Arial" w:hAnsi="Arial" w:cs="Arial"/>
          <w:b/>
          <w:sz w:val="24"/>
          <w:szCs w:val="24"/>
        </w:rPr>
      </w:pPr>
      <w:r>
        <w:rPr>
          <w:noProof/>
          <w:lang w:val="es-ES" w:eastAsia="es-ES"/>
        </w:rPr>
        <w:drawing>
          <wp:inline distT="0" distB="0" distL="0" distR="0">
            <wp:extent cx="4301416" cy="7011389"/>
            <wp:effectExtent l="19050" t="0" r="3884"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srcRect/>
                    <a:stretch>
                      <a:fillRect/>
                    </a:stretch>
                  </pic:blipFill>
                  <pic:spPr bwMode="auto">
                    <a:xfrm>
                      <a:off x="0" y="0"/>
                      <a:ext cx="4300256" cy="7009499"/>
                    </a:xfrm>
                    <a:prstGeom prst="rect">
                      <a:avLst/>
                    </a:prstGeom>
                    <a:noFill/>
                    <a:ln w="9525">
                      <a:noFill/>
                      <a:miter lim="800000"/>
                      <a:headEnd/>
                      <a:tailEnd/>
                    </a:ln>
                  </pic:spPr>
                </pic:pic>
              </a:graphicData>
            </a:graphic>
          </wp:inline>
        </w:drawing>
      </w:r>
    </w:p>
    <w:p w:rsidR="00C06380" w:rsidRDefault="00C06380" w:rsidP="00C06380">
      <w:pPr>
        <w:jc w:val="both"/>
        <w:rPr>
          <w:rFonts w:ascii="Arial" w:hAnsi="Arial" w:cs="Arial"/>
          <w:b/>
          <w:sz w:val="24"/>
          <w:szCs w:val="24"/>
        </w:rPr>
      </w:pPr>
    </w:p>
    <w:p w:rsidR="00C06380" w:rsidRDefault="00C06380" w:rsidP="005232DD">
      <w:pPr>
        <w:spacing w:line="480" w:lineRule="auto"/>
        <w:jc w:val="both"/>
        <w:rPr>
          <w:rFonts w:ascii="Arial" w:hAnsi="Arial" w:cs="Arial"/>
          <w:sz w:val="24"/>
          <w:szCs w:val="24"/>
        </w:rPr>
      </w:pPr>
      <w:r w:rsidRPr="00157625">
        <w:rPr>
          <w:rFonts w:ascii="Arial" w:hAnsi="Arial" w:cs="Arial"/>
          <w:sz w:val="24"/>
          <w:szCs w:val="24"/>
        </w:rPr>
        <w:t>Luego de cuantificar los riesgos y determinar cuáles son los riesgos de mayor importancia que necesitan atención inmediata se procede a la realización de un plan de control operativo en el cual se detallara por cada actividad riesgosa lo que piensa hacerse para mitigar el efecto de los mismos o eliminarlos definitivamente</w:t>
      </w:r>
    </w:p>
    <w:p w:rsidR="00051059" w:rsidRDefault="003220C7" w:rsidP="00C06380">
      <w:pPr>
        <w:jc w:val="both"/>
        <w:rPr>
          <w:rFonts w:ascii="Arial" w:hAnsi="Arial" w:cs="Arial"/>
          <w:sz w:val="24"/>
          <w:szCs w:val="24"/>
        </w:rPr>
      </w:pPr>
      <w:r>
        <w:rPr>
          <w:rFonts w:ascii="Arial" w:hAnsi="Arial" w:cs="Arial"/>
          <w:noProof/>
          <w:sz w:val="24"/>
          <w:szCs w:val="24"/>
          <w:lang w:val="es-ES" w:eastAsia="es-ES"/>
        </w:rPr>
        <w:pict>
          <v:shape id="_x0000_s10660" type="#_x0000_t202" style="position:absolute;left:0;text-align:left;margin-left:.2pt;margin-top:9.6pt;width:426pt;height:27.25pt;z-index:251712000" stroked="f">
            <v:textbox style="mso-next-textbox:#_x0000_s10660" inset="0,0,0,0">
              <w:txbxContent>
                <w:p w:rsidR="001A25D3" w:rsidRPr="005232DD" w:rsidRDefault="001A25D3" w:rsidP="00051059">
                  <w:pPr>
                    <w:jc w:val="center"/>
                    <w:rPr>
                      <w:rFonts w:ascii="Arial" w:hAnsi="Arial" w:cs="Arial"/>
                      <w:sz w:val="24"/>
                      <w:szCs w:val="24"/>
                    </w:rPr>
                  </w:pPr>
                  <w:r>
                    <w:rPr>
                      <w:rFonts w:ascii="Arial" w:hAnsi="Arial" w:cs="Arial"/>
                      <w:b/>
                      <w:sz w:val="24"/>
                      <w:szCs w:val="24"/>
                    </w:rPr>
                    <w:t xml:space="preserve"> TABLA 18</w:t>
                  </w:r>
                  <w:r w:rsidRPr="005232DD">
                    <w:rPr>
                      <w:rFonts w:ascii="Arial" w:hAnsi="Arial" w:cs="Arial"/>
                      <w:b/>
                      <w:sz w:val="24"/>
                      <w:szCs w:val="24"/>
                    </w:rPr>
                    <w:t xml:space="preserve"> PLAN DE CONTROL OPERATIVO</w:t>
                  </w:r>
                </w:p>
                <w:p w:rsidR="001A25D3" w:rsidRPr="0062055F" w:rsidRDefault="001A25D3" w:rsidP="00051059">
                  <w:pPr>
                    <w:pStyle w:val="Figuras"/>
                    <w:jc w:val="center"/>
                  </w:pPr>
                </w:p>
              </w:txbxContent>
            </v:textbox>
          </v:shape>
        </w:pict>
      </w:r>
    </w:p>
    <w:p w:rsidR="00051059" w:rsidRPr="00157625" w:rsidRDefault="00051059" w:rsidP="00C06380">
      <w:pPr>
        <w:jc w:val="both"/>
        <w:rPr>
          <w:rFonts w:ascii="Arial" w:hAnsi="Arial" w:cs="Arial"/>
          <w:sz w:val="24"/>
          <w:szCs w:val="24"/>
        </w:rPr>
      </w:pPr>
    </w:p>
    <w:p w:rsidR="00C06380" w:rsidRDefault="00C06380" w:rsidP="00C06380">
      <w:pPr>
        <w:jc w:val="both"/>
        <w:rPr>
          <w:rFonts w:ascii="Arial" w:hAnsi="Arial" w:cs="Arial"/>
          <w:b/>
          <w:sz w:val="24"/>
          <w:szCs w:val="24"/>
        </w:rPr>
      </w:pPr>
      <w:r>
        <w:rPr>
          <w:rFonts w:ascii="Arial" w:hAnsi="Arial" w:cs="Arial"/>
          <w:b/>
          <w:sz w:val="24"/>
          <w:szCs w:val="24"/>
        </w:rPr>
        <w:t>PLAN DE CONTROL OPERATIVO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5"/>
        <w:gridCol w:w="1323"/>
        <w:gridCol w:w="1302"/>
        <w:gridCol w:w="1341"/>
        <w:gridCol w:w="1529"/>
        <w:gridCol w:w="1283"/>
      </w:tblGrid>
      <w:tr w:rsidR="00C06380" w:rsidTr="00B86779">
        <w:tc>
          <w:tcPr>
            <w:tcW w:w="8720" w:type="dxa"/>
            <w:gridSpan w:val="6"/>
            <w:tcBorders>
              <w:top w:val="single" w:sz="4" w:space="0" w:color="auto"/>
              <w:left w:val="single" w:sz="4" w:space="0" w:color="auto"/>
              <w:bottom w:val="single" w:sz="4" w:space="0" w:color="auto"/>
              <w:right w:val="single" w:sz="4" w:space="0" w:color="auto"/>
            </w:tcBorders>
            <w:shd w:val="clear" w:color="auto" w:fill="4F81BD"/>
          </w:tcPr>
          <w:p w:rsidR="00C06380" w:rsidRPr="005A54C1" w:rsidRDefault="00C06380" w:rsidP="00B86779">
            <w:pPr>
              <w:jc w:val="center"/>
              <w:rPr>
                <w:rFonts w:ascii="Arial" w:hAnsi="Arial" w:cs="Arial"/>
                <w:b/>
                <w:sz w:val="16"/>
                <w:szCs w:val="24"/>
              </w:rPr>
            </w:pPr>
            <w:r w:rsidRPr="005A54C1">
              <w:rPr>
                <w:rFonts w:ascii="Arial" w:hAnsi="Arial" w:cs="Arial"/>
                <w:b/>
                <w:sz w:val="24"/>
                <w:szCs w:val="24"/>
              </w:rPr>
              <w:t>PLAN DE CONTROL OPERATIVO</w:t>
            </w:r>
          </w:p>
        </w:tc>
      </w:tr>
      <w:tr w:rsidR="00C06380" w:rsidTr="00B86779">
        <w:tc>
          <w:tcPr>
            <w:tcW w:w="1719" w:type="dxa"/>
            <w:tcBorders>
              <w:top w:val="single" w:sz="4" w:space="0" w:color="auto"/>
            </w:tcBorders>
            <w:shd w:val="clear" w:color="auto" w:fill="4F81BD"/>
          </w:tcPr>
          <w:p w:rsidR="00C06380" w:rsidRPr="005A54C1" w:rsidRDefault="00C06380" w:rsidP="00B86779">
            <w:pPr>
              <w:jc w:val="center"/>
              <w:rPr>
                <w:rFonts w:ascii="Arial" w:hAnsi="Arial" w:cs="Arial"/>
                <w:b/>
                <w:sz w:val="16"/>
                <w:szCs w:val="24"/>
              </w:rPr>
            </w:pPr>
            <w:r>
              <w:rPr>
                <w:rFonts w:ascii="Arial" w:hAnsi="Arial" w:cs="Arial"/>
                <w:b/>
                <w:sz w:val="16"/>
                <w:szCs w:val="24"/>
              </w:rPr>
              <w:t>PROCEDIMIENT</w:t>
            </w:r>
            <w:r w:rsidRPr="005A54C1">
              <w:rPr>
                <w:rFonts w:ascii="Arial" w:hAnsi="Arial" w:cs="Arial"/>
                <w:b/>
                <w:sz w:val="16"/>
                <w:szCs w:val="24"/>
              </w:rPr>
              <w:t>OS</w:t>
            </w:r>
          </w:p>
          <w:p w:rsidR="00C06380" w:rsidRPr="005A54C1" w:rsidRDefault="00C06380" w:rsidP="00B86779">
            <w:pPr>
              <w:jc w:val="center"/>
              <w:rPr>
                <w:rFonts w:ascii="Arial" w:hAnsi="Arial" w:cs="Arial"/>
                <w:b/>
                <w:sz w:val="16"/>
                <w:szCs w:val="24"/>
              </w:rPr>
            </w:pPr>
            <w:r w:rsidRPr="005A54C1">
              <w:rPr>
                <w:rFonts w:ascii="Arial" w:hAnsi="Arial" w:cs="Arial"/>
                <w:b/>
                <w:sz w:val="16"/>
                <w:szCs w:val="24"/>
              </w:rPr>
              <w:t>ACTIVIDADES</w:t>
            </w:r>
          </w:p>
        </w:tc>
        <w:tc>
          <w:tcPr>
            <w:tcW w:w="1371" w:type="dxa"/>
            <w:tcBorders>
              <w:top w:val="single" w:sz="4" w:space="0" w:color="auto"/>
            </w:tcBorders>
            <w:shd w:val="clear" w:color="auto" w:fill="4F81BD"/>
          </w:tcPr>
          <w:p w:rsidR="00C06380" w:rsidRPr="005A54C1" w:rsidRDefault="00C06380" w:rsidP="00B86779">
            <w:pPr>
              <w:jc w:val="center"/>
              <w:rPr>
                <w:rFonts w:ascii="Arial" w:hAnsi="Arial" w:cs="Arial"/>
                <w:b/>
                <w:sz w:val="16"/>
                <w:szCs w:val="24"/>
              </w:rPr>
            </w:pPr>
            <w:r w:rsidRPr="005A54C1">
              <w:rPr>
                <w:rFonts w:ascii="Arial" w:hAnsi="Arial" w:cs="Arial"/>
                <w:b/>
                <w:sz w:val="16"/>
                <w:szCs w:val="24"/>
              </w:rPr>
              <w:t>PELIGRO</w:t>
            </w:r>
          </w:p>
        </w:tc>
        <w:tc>
          <w:tcPr>
            <w:tcW w:w="1359" w:type="dxa"/>
            <w:tcBorders>
              <w:top w:val="single" w:sz="4" w:space="0" w:color="auto"/>
            </w:tcBorders>
            <w:shd w:val="clear" w:color="auto" w:fill="4F81BD"/>
          </w:tcPr>
          <w:p w:rsidR="00C06380" w:rsidRPr="005A54C1" w:rsidRDefault="00C06380" w:rsidP="00B86779">
            <w:pPr>
              <w:jc w:val="center"/>
              <w:rPr>
                <w:rFonts w:ascii="Arial" w:hAnsi="Arial" w:cs="Arial"/>
                <w:b/>
                <w:sz w:val="16"/>
                <w:szCs w:val="24"/>
              </w:rPr>
            </w:pPr>
            <w:r w:rsidRPr="005A54C1">
              <w:rPr>
                <w:rFonts w:ascii="Arial" w:hAnsi="Arial" w:cs="Arial"/>
                <w:b/>
                <w:sz w:val="16"/>
                <w:szCs w:val="24"/>
              </w:rPr>
              <w:t>RIESGO</w:t>
            </w:r>
          </w:p>
        </w:tc>
        <w:tc>
          <w:tcPr>
            <w:tcW w:w="1382" w:type="dxa"/>
            <w:tcBorders>
              <w:top w:val="single" w:sz="4" w:space="0" w:color="auto"/>
            </w:tcBorders>
            <w:shd w:val="clear" w:color="auto" w:fill="4F81BD"/>
          </w:tcPr>
          <w:p w:rsidR="00C06380" w:rsidRPr="005A54C1" w:rsidRDefault="00C06380" w:rsidP="00B86779">
            <w:pPr>
              <w:jc w:val="center"/>
              <w:rPr>
                <w:rFonts w:ascii="Arial" w:hAnsi="Arial" w:cs="Arial"/>
                <w:b/>
                <w:sz w:val="16"/>
                <w:szCs w:val="24"/>
              </w:rPr>
            </w:pPr>
            <w:r w:rsidRPr="005A54C1">
              <w:rPr>
                <w:rFonts w:ascii="Arial" w:hAnsi="Arial" w:cs="Arial"/>
                <w:b/>
                <w:sz w:val="16"/>
                <w:szCs w:val="24"/>
              </w:rPr>
              <w:t>MEDIDAS DE CONTROL</w:t>
            </w:r>
          </w:p>
        </w:tc>
        <w:tc>
          <w:tcPr>
            <w:tcW w:w="1541" w:type="dxa"/>
            <w:tcBorders>
              <w:top w:val="single" w:sz="4" w:space="0" w:color="auto"/>
            </w:tcBorders>
            <w:shd w:val="clear" w:color="auto" w:fill="4F81BD"/>
          </w:tcPr>
          <w:p w:rsidR="00C06380" w:rsidRPr="005A54C1" w:rsidRDefault="00C06380" w:rsidP="00B86779">
            <w:pPr>
              <w:jc w:val="center"/>
              <w:rPr>
                <w:rFonts w:ascii="Arial" w:hAnsi="Arial" w:cs="Arial"/>
                <w:b/>
                <w:sz w:val="16"/>
                <w:szCs w:val="24"/>
              </w:rPr>
            </w:pPr>
            <w:r>
              <w:rPr>
                <w:rFonts w:ascii="Arial" w:hAnsi="Arial" w:cs="Arial"/>
                <w:b/>
                <w:sz w:val="16"/>
                <w:szCs w:val="24"/>
              </w:rPr>
              <w:t>RESPONSABLE</w:t>
            </w:r>
          </w:p>
        </w:tc>
        <w:tc>
          <w:tcPr>
            <w:tcW w:w="1348" w:type="dxa"/>
            <w:tcBorders>
              <w:top w:val="single" w:sz="4" w:space="0" w:color="auto"/>
            </w:tcBorders>
            <w:shd w:val="clear" w:color="auto" w:fill="4F81BD"/>
          </w:tcPr>
          <w:p w:rsidR="00C06380" w:rsidRPr="005A54C1" w:rsidRDefault="00C06380" w:rsidP="00B86779">
            <w:pPr>
              <w:jc w:val="center"/>
              <w:rPr>
                <w:rFonts w:ascii="Arial" w:hAnsi="Arial" w:cs="Arial"/>
                <w:b/>
                <w:sz w:val="16"/>
                <w:szCs w:val="24"/>
              </w:rPr>
            </w:pPr>
            <w:r w:rsidRPr="005A54C1">
              <w:rPr>
                <w:rFonts w:ascii="Arial" w:hAnsi="Arial" w:cs="Arial"/>
                <w:b/>
                <w:sz w:val="16"/>
                <w:szCs w:val="24"/>
              </w:rPr>
              <w:t>PLAZO</w:t>
            </w:r>
          </w:p>
        </w:tc>
      </w:tr>
      <w:tr w:rsidR="00C06380" w:rsidTr="00B86779">
        <w:tc>
          <w:tcPr>
            <w:tcW w:w="1719" w:type="dxa"/>
            <w:shd w:val="clear" w:color="auto" w:fill="F2F2F2"/>
          </w:tcPr>
          <w:p w:rsidR="00C06380" w:rsidRPr="005A54C1" w:rsidRDefault="00C06380" w:rsidP="00B86779">
            <w:pPr>
              <w:jc w:val="both"/>
              <w:rPr>
                <w:rFonts w:ascii="Arial" w:hAnsi="Arial" w:cs="Arial"/>
                <w:b/>
                <w:sz w:val="24"/>
                <w:szCs w:val="24"/>
              </w:rPr>
            </w:pPr>
          </w:p>
        </w:tc>
        <w:tc>
          <w:tcPr>
            <w:tcW w:w="1371" w:type="dxa"/>
            <w:shd w:val="clear" w:color="auto" w:fill="F2F2F2"/>
          </w:tcPr>
          <w:p w:rsidR="00C06380" w:rsidRPr="005A54C1" w:rsidRDefault="00C06380" w:rsidP="00B86779">
            <w:pPr>
              <w:jc w:val="both"/>
              <w:rPr>
                <w:rFonts w:ascii="Arial" w:hAnsi="Arial" w:cs="Arial"/>
                <w:b/>
                <w:sz w:val="24"/>
                <w:szCs w:val="24"/>
              </w:rPr>
            </w:pPr>
          </w:p>
        </w:tc>
        <w:tc>
          <w:tcPr>
            <w:tcW w:w="1359" w:type="dxa"/>
            <w:shd w:val="clear" w:color="auto" w:fill="F2F2F2"/>
          </w:tcPr>
          <w:p w:rsidR="00C06380" w:rsidRPr="005A54C1" w:rsidRDefault="00C06380" w:rsidP="00B86779">
            <w:pPr>
              <w:jc w:val="both"/>
              <w:rPr>
                <w:rFonts w:ascii="Arial" w:hAnsi="Arial" w:cs="Arial"/>
                <w:b/>
                <w:sz w:val="24"/>
                <w:szCs w:val="24"/>
              </w:rPr>
            </w:pPr>
          </w:p>
        </w:tc>
        <w:tc>
          <w:tcPr>
            <w:tcW w:w="1382" w:type="dxa"/>
            <w:shd w:val="clear" w:color="auto" w:fill="F2F2F2"/>
          </w:tcPr>
          <w:p w:rsidR="00C06380" w:rsidRPr="005A54C1" w:rsidRDefault="00C06380" w:rsidP="00B86779">
            <w:pPr>
              <w:jc w:val="both"/>
              <w:rPr>
                <w:rFonts w:ascii="Arial" w:hAnsi="Arial" w:cs="Arial"/>
                <w:b/>
                <w:sz w:val="24"/>
                <w:szCs w:val="24"/>
              </w:rPr>
            </w:pPr>
          </w:p>
        </w:tc>
        <w:tc>
          <w:tcPr>
            <w:tcW w:w="1541" w:type="dxa"/>
            <w:shd w:val="clear" w:color="auto" w:fill="F2F2F2"/>
          </w:tcPr>
          <w:p w:rsidR="00C06380" w:rsidRPr="005A54C1" w:rsidRDefault="00C06380" w:rsidP="00B86779">
            <w:pPr>
              <w:jc w:val="both"/>
              <w:rPr>
                <w:rFonts w:ascii="Arial" w:hAnsi="Arial" w:cs="Arial"/>
                <w:b/>
                <w:sz w:val="24"/>
                <w:szCs w:val="24"/>
              </w:rPr>
            </w:pPr>
          </w:p>
        </w:tc>
        <w:tc>
          <w:tcPr>
            <w:tcW w:w="1348" w:type="dxa"/>
            <w:shd w:val="clear" w:color="auto" w:fill="F2F2F2"/>
          </w:tcPr>
          <w:p w:rsidR="00C06380" w:rsidRPr="005A54C1" w:rsidRDefault="00C06380" w:rsidP="00B86779">
            <w:pPr>
              <w:jc w:val="both"/>
              <w:rPr>
                <w:rFonts w:ascii="Arial" w:hAnsi="Arial" w:cs="Arial"/>
                <w:b/>
                <w:sz w:val="24"/>
                <w:szCs w:val="24"/>
              </w:rPr>
            </w:pPr>
          </w:p>
        </w:tc>
      </w:tr>
      <w:tr w:rsidR="00C06380" w:rsidTr="00B86779">
        <w:tc>
          <w:tcPr>
            <w:tcW w:w="1719" w:type="dxa"/>
            <w:shd w:val="clear" w:color="auto" w:fill="F2F2F2"/>
          </w:tcPr>
          <w:p w:rsidR="00C06380" w:rsidRPr="005A54C1" w:rsidRDefault="00C06380" w:rsidP="00B86779">
            <w:pPr>
              <w:jc w:val="both"/>
              <w:rPr>
                <w:rFonts w:ascii="Arial" w:hAnsi="Arial" w:cs="Arial"/>
                <w:b/>
                <w:sz w:val="24"/>
                <w:szCs w:val="24"/>
              </w:rPr>
            </w:pPr>
          </w:p>
        </w:tc>
        <w:tc>
          <w:tcPr>
            <w:tcW w:w="1371" w:type="dxa"/>
            <w:shd w:val="clear" w:color="auto" w:fill="F2F2F2"/>
          </w:tcPr>
          <w:p w:rsidR="00C06380" w:rsidRPr="005A54C1" w:rsidRDefault="00C06380" w:rsidP="00B86779">
            <w:pPr>
              <w:jc w:val="both"/>
              <w:rPr>
                <w:rFonts w:ascii="Arial" w:hAnsi="Arial" w:cs="Arial"/>
                <w:b/>
                <w:sz w:val="24"/>
                <w:szCs w:val="24"/>
              </w:rPr>
            </w:pPr>
          </w:p>
        </w:tc>
        <w:tc>
          <w:tcPr>
            <w:tcW w:w="1359" w:type="dxa"/>
            <w:shd w:val="clear" w:color="auto" w:fill="F2F2F2"/>
          </w:tcPr>
          <w:p w:rsidR="00C06380" w:rsidRPr="005A54C1" w:rsidRDefault="00C06380" w:rsidP="00B86779">
            <w:pPr>
              <w:jc w:val="both"/>
              <w:rPr>
                <w:rFonts w:ascii="Arial" w:hAnsi="Arial" w:cs="Arial"/>
                <w:b/>
                <w:sz w:val="24"/>
                <w:szCs w:val="24"/>
              </w:rPr>
            </w:pPr>
          </w:p>
        </w:tc>
        <w:tc>
          <w:tcPr>
            <w:tcW w:w="1382" w:type="dxa"/>
            <w:shd w:val="clear" w:color="auto" w:fill="F2F2F2"/>
          </w:tcPr>
          <w:p w:rsidR="00C06380" w:rsidRPr="005A54C1" w:rsidRDefault="00C06380" w:rsidP="00B86779">
            <w:pPr>
              <w:jc w:val="both"/>
              <w:rPr>
                <w:rFonts w:ascii="Arial" w:hAnsi="Arial" w:cs="Arial"/>
                <w:b/>
                <w:sz w:val="24"/>
                <w:szCs w:val="24"/>
              </w:rPr>
            </w:pPr>
          </w:p>
        </w:tc>
        <w:tc>
          <w:tcPr>
            <w:tcW w:w="1541" w:type="dxa"/>
            <w:shd w:val="clear" w:color="auto" w:fill="F2F2F2"/>
          </w:tcPr>
          <w:p w:rsidR="00C06380" w:rsidRPr="005A54C1" w:rsidRDefault="00C06380" w:rsidP="00B86779">
            <w:pPr>
              <w:jc w:val="both"/>
              <w:rPr>
                <w:rFonts w:ascii="Arial" w:hAnsi="Arial" w:cs="Arial"/>
                <w:b/>
                <w:sz w:val="24"/>
                <w:szCs w:val="24"/>
              </w:rPr>
            </w:pPr>
          </w:p>
        </w:tc>
        <w:tc>
          <w:tcPr>
            <w:tcW w:w="1348" w:type="dxa"/>
            <w:shd w:val="clear" w:color="auto" w:fill="F2F2F2"/>
          </w:tcPr>
          <w:p w:rsidR="00C06380" w:rsidRPr="005A54C1" w:rsidRDefault="00C06380" w:rsidP="00B86779">
            <w:pPr>
              <w:jc w:val="both"/>
              <w:rPr>
                <w:rFonts w:ascii="Arial" w:hAnsi="Arial" w:cs="Arial"/>
                <w:b/>
                <w:sz w:val="24"/>
                <w:szCs w:val="24"/>
              </w:rPr>
            </w:pPr>
          </w:p>
        </w:tc>
      </w:tr>
      <w:tr w:rsidR="00C06380" w:rsidTr="00B86779">
        <w:tc>
          <w:tcPr>
            <w:tcW w:w="1719" w:type="dxa"/>
            <w:shd w:val="clear" w:color="auto" w:fill="F2F2F2"/>
          </w:tcPr>
          <w:p w:rsidR="00C06380" w:rsidRPr="005A54C1" w:rsidRDefault="00C06380" w:rsidP="00B86779">
            <w:pPr>
              <w:jc w:val="both"/>
              <w:rPr>
                <w:rFonts w:ascii="Arial" w:hAnsi="Arial" w:cs="Arial"/>
                <w:b/>
                <w:sz w:val="24"/>
                <w:szCs w:val="24"/>
              </w:rPr>
            </w:pPr>
          </w:p>
        </w:tc>
        <w:tc>
          <w:tcPr>
            <w:tcW w:w="1371" w:type="dxa"/>
            <w:shd w:val="clear" w:color="auto" w:fill="F2F2F2"/>
          </w:tcPr>
          <w:p w:rsidR="00C06380" w:rsidRPr="005A54C1" w:rsidRDefault="00C06380" w:rsidP="00B86779">
            <w:pPr>
              <w:jc w:val="both"/>
              <w:rPr>
                <w:rFonts w:ascii="Arial" w:hAnsi="Arial" w:cs="Arial"/>
                <w:b/>
                <w:sz w:val="24"/>
                <w:szCs w:val="24"/>
              </w:rPr>
            </w:pPr>
          </w:p>
        </w:tc>
        <w:tc>
          <w:tcPr>
            <w:tcW w:w="1359" w:type="dxa"/>
            <w:shd w:val="clear" w:color="auto" w:fill="F2F2F2"/>
          </w:tcPr>
          <w:p w:rsidR="00C06380" w:rsidRPr="005A54C1" w:rsidRDefault="00C06380" w:rsidP="00B86779">
            <w:pPr>
              <w:jc w:val="both"/>
              <w:rPr>
                <w:rFonts w:ascii="Arial" w:hAnsi="Arial" w:cs="Arial"/>
                <w:b/>
                <w:sz w:val="24"/>
                <w:szCs w:val="24"/>
              </w:rPr>
            </w:pPr>
          </w:p>
        </w:tc>
        <w:tc>
          <w:tcPr>
            <w:tcW w:w="1382" w:type="dxa"/>
            <w:shd w:val="clear" w:color="auto" w:fill="F2F2F2"/>
          </w:tcPr>
          <w:p w:rsidR="00C06380" w:rsidRPr="005A54C1" w:rsidRDefault="00C06380" w:rsidP="00B86779">
            <w:pPr>
              <w:jc w:val="both"/>
              <w:rPr>
                <w:rFonts w:ascii="Arial" w:hAnsi="Arial" w:cs="Arial"/>
                <w:b/>
                <w:sz w:val="24"/>
                <w:szCs w:val="24"/>
              </w:rPr>
            </w:pPr>
          </w:p>
        </w:tc>
        <w:tc>
          <w:tcPr>
            <w:tcW w:w="1541" w:type="dxa"/>
            <w:shd w:val="clear" w:color="auto" w:fill="F2F2F2"/>
          </w:tcPr>
          <w:p w:rsidR="00C06380" w:rsidRPr="005A54C1" w:rsidRDefault="00C06380" w:rsidP="00B86779">
            <w:pPr>
              <w:jc w:val="both"/>
              <w:rPr>
                <w:rFonts w:ascii="Arial" w:hAnsi="Arial" w:cs="Arial"/>
                <w:b/>
                <w:sz w:val="24"/>
                <w:szCs w:val="24"/>
              </w:rPr>
            </w:pPr>
          </w:p>
        </w:tc>
        <w:tc>
          <w:tcPr>
            <w:tcW w:w="1348" w:type="dxa"/>
            <w:shd w:val="clear" w:color="auto" w:fill="F2F2F2"/>
          </w:tcPr>
          <w:p w:rsidR="00C06380" w:rsidRPr="005A54C1" w:rsidRDefault="00C06380" w:rsidP="00B86779">
            <w:pPr>
              <w:jc w:val="both"/>
              <w:rPr>
                <w:rFonts w:ascii="Arial" w:hAnsi="Arial" w:cs="Arial"/>
                <w:b/>
                <w:sz w:val="24"/>
                <w:szCs w:val="24"/>
              </w:rPr>
            </w:pPr>
          </w:p>
        </w:tc>
      </w:tr>
      <w:tr w:rsidR="00C06380" w:rsidTr="00B86779">
        <w:tc>
          <w:tcPr>
            <w:tcW w:w="1719" w:type="dxa"/>
            <w:shd w:val="clear" w:color="auto" w:fill="F2F2F2"/>
          </w:tcPr>
          <w:p w:rsidR="00C06380" w:rsidRPr="005A54C1" w:rsidRDefault="00C06380" w:rsidP="00B86779">
            <w:pPr>
              <w:jc w:val="both"/>
              <w:rPr>
                <w:rFonts w:ascii="Arial" w:hAnsi="Arial" w:cs="Arial"/>
                <w:b/>
                <w:sz w:val="24"/>
                <w:szCs w:val="24"/>
              </w:rPr>
            </w:pPr>
          </w:p>
        </w:tc>
        <w:tc>
          <w:tcPr>
            <w:tcW w:w="1371" w:type="dxa"/>
            <w:shd w:val="clear" w:color="auto" w:fill="F2F2F2"/>
          </w:tcPr>
          <w:p w:rsidR="00C06380" w:rsidRPr="005A54C1" w:rsidRDefault="00C06380" w:rsidP="00B86779">
            <w:pPr>
              <w:jc w:val="both"/>
              <w:rPr>
                <w:rFonts w:ascii="Arial" w:hAnsi="Arial" w:cs="Arial"/>
                <w:b/>
                <w:sz w:val="24"/>
                <w:szCs w:val="24"/>
              </w:rPr>
            </w:pPr>
          </w:p>
        </w:tc>
        <w:tc>
          <w:tcPr>
            <w:tcW w:w="1359" w:type="dxa"/>
            <w:shd w:val="clear" w:color="auto" w:fill="F2F2F2"/>
          </w:tcPr>
          <w:p w:rsidR="00C06380" w:rsidRPr="005A54C1" w:rsidRDefault="00C06380" w:rsidP="00B86779">
            <w:pPr>
              <w:jc w:val="both"/>
              <w:rPr>
                <w:rFonts w:ascii="Arial" w:hAnsi="Arial" w:cs="Arial"/>
                <w:b/>
                <w:sz w:val="24"/>
                <w:szCs w:val="24"/>
              </w:rPr>
            </w:pPr>
          </w:p>
        </w:tc>
        <w:tc>
          <w:tcPr>
            <w:tcW w:w="1382" w:type="dxa"/>
            <w:shd w:val="clear" w:color="auto" w:fill="F2F2F2"/>
          </w:tcPr>
          <w:p w:rsidR="00C06380" w:rsidRPr="005A54C1" w:rsidRDefault="00C06380" w:rsidP="00B86779">
            <w:pPr>
              <w:jc w:val="both"/>
              <w:rPr>
                <w:rFonts w:ascii="Arial" w:hAnsi="Arial" w:cs="Arial"/>
                <w:b/>
                <w:sz w:val="24"/>
                <w:szCs w:val="24"/>
              </w:rPr>
            </w:pPr>
          </w:p>
        </w:tc>
        <w:tc>
          <w:tcPr>
            <w:tcW w:w="1541" w:type="dxa"/>
            <w:shd w:val="clear" w:color="auto" w:fill="F2F2F2"/>
          </w:tcPr>
          <w:p w:rsidR="00C06380" w:rsidRPr="005A54C1" w:rsidRDefault="00C06380" w:rsidP="00B86779">
            <w:pPr>
              <w:jc w:val="both"/>
              <w:rPr>
                <w:rFonts w:ascii="Arial" w:hAnsi="Arial" w:cs="Arial"/>
                <w:b/>
                <w:sz w:val="24"/>
                <w:szCs w:val="24"/>
              </w:rPr>
            </w:pPr>
          </w:p>
        </w:tc>
        <w:tc>
          <w:tcPr>
            <w:tcW w:w="1348" w:type="dxa"/>
            <w:shd w:val="clear" w:color="auto" w:fill="F2F2F2"/>
          </w:tcPr>
          <w:p w:rsidR="00C06380" w:rsidRPr="005A54C1" w:rsidRDefault="00C06380" w:rsidP="00B86779">
            <w:pPr>
              <w:jc w:val="both"/>
              <w:rPr>
                <w:rFonts w:ascii="Arial" w:hAnsi="Arial" w:cs="Arial"/>
                <w:b/>
                <w:sz w:val="24"/>
                <w:szCs w:val="24"/>
              </w:rPr>
            </w:pPr>
          </w:p>
        </w:tc>
      </w:tr>
      <w:tr w:rsidR="00C06380" w:rsidTr="00B86779">
        <w:tc>
          <w:tcPr>
            <w:tcW w:w="1719" w:type="dxa"/>
            <w:shd w:val="clear" w:color="auto" w:fill="F2F2F2"/>
          </w:tcPr>
          <w:p w:rsidR="00C06380" w:rsidRPr="005A54C1" w:rsidRDefault="00C06380" w:rsidP="00B86779">
            <w:pPr>
              <w:jc w:val="both"/>
              <w:rPr>
                <w:rFonts w:ascii="Arial" w:hAnsi="Arial" w:cs="Arial"/>
                <w:b/>
                <w:sz w:val="24"/>
                <w:szCs w:val="24"/>
              </w:rPr>
            </w:pPr>
          </w:p>
        </w:tc>
        <w:tc>
          <w:tcPr>
            <w:tcW w:w="1371" w:type="dxa"/>
            <w:shd w:val="clear" w:color="auto" w:fill="F2F2F2"/>
          </w:tcPr>
          <w:p w:rsidR="00C06380" w:rsidRPr="005A54C1" w:rsidRDefault="00C06380" w:rsidP="00B86779">
            <w:pPr>
              <w:jc w:val="both"/>
              <w:rPr>
                <w:rFonts w:ascii="Arial" w:hAnsi="Arial" w:cs="Arial"/>
                <w:b/>
                <w:sz w:val="24"/>
                <w:szCs w:val="24"/>
              </w:rPr>
            </w:pPr>
          </w:p>
        </w:tc>
        <w:tc>
          <w:tcPr>
            <w:tcW w:w="1359" w:type="dxa"/>
            <w:shd w:val="clear" w:color="auto" w:fill="F2F2F2"/>
          </w:tcPr>
          <w:p w:rsidR="00C06380" w:rsidRPr="005A54C1" w:rsidRDefault="00C06380" w:rsidP="00B86779">
            <w:pPr>
              <w:jc w:val="both"/>
              <w:rPr>
                <w:rFonts w:ascii="Arial" w:hAnsi="Arial" w:cs="Arial"/>
                <w:b/>
                <w:sz w:val="24"/>
                <w:szCs w:val="24"/>
              </w:rPr>
            </w:pPr>
          </w:p>
        </w:tc>
        <w:tc>
          <w:tcPr>
            <w:tcW w:w="1382" w:type="dxa"/>
            <w:shd w:val="clear" w:color="auto" w:fill="F2F2F2"/>
          </w:tcPr>
          <w:p w:rsidR="00C06380" w:rsidRPr="005A54C1" w:rsidRDefault="00C06380" w:rsidP="00B86779">
            <w:pPr>
              <w:jc w:val="both"/>
              <w:rPr>
                <w:rFonts w:ascii="Arial" w:hAnsi="Arial" w:cs="Arial"/>
                <w:b/>
                <w:sz w:val="24"/>
                <w:szCs w:val="24"/>
              </w:rPr>
            </w:pPr>
          </w:p>
        </w:tc>
        <w:tc>
          <w:tcPr>
            <w:tcW w:w="1541" w:type="dxa"/>
            <w:shd w:val="clear" w:color="auto" w:fill="F2F2F2"/>
          </w:tcPr>
          <w:p w:rsidR="00C06380" w:rsidRPr="005A54C1" w:rsidRDefault="00C06380" w:rsidP="00B86779">
            <w:pPr>
              <w:jc w:val="both"/>
              <w:rPr>
                <w:rFonts w:ascii="Arial" w:hAnsi="Arial" w:cs="Arial"/>
                <w:b/>
                <w:sz w:val="24"/>
                <w:szCs w:val="24"/>
              </w:rPr>
            </w:pPr>
          </w:p>
        </w:tc>
        <w:tc>
          <w:tcPr>
            <w:tcW w:w="1348" w:type="dxa"/>
            <w:shd w:val="clear" w:color="auto" w:fill="F2F2F2"/>
          </w:tcPr>
          <w:p w:rsidR="00C06380" w:rsidRPr="005A54C1" w:rsidRDefault="00C06380" w:rsidP="00B86779">
            <w:pPr>
              <w:jc w:val="both"/>
              <w:rPr>
                <w:rFonts w:ascii="Arial" w:hAnsi="Arial" w:cs="Arial"/>
                <w:b/>
                <w:sz w:val="24"/>
                <w:szCs w:val="24"/>
              </w:rPr>
            </w:pPr>
          </w:p>
        </w:tc>
      </w:tr>
      <w:tr w:rsidR="00C06380" w:rsidTr="00B86779">
        <w:tc>
          <w:tcPr>
            <w:tcW w:w="1719" w:type="dxa"/>
            <w:shd w:val="clear" w:color="auto" w:fill="F2F2F2"/>
          </w:tcPr>
          <w:p w:rsidR="00C06380" w:rsidRPr="005A54C1" w:rsidRDefault="00C06380" w:rsidP="00B86779">
            <w:pPr>
              <w:jc w:val="both"/>
              <w:rPr>
                <w:rFonts w:ascii="Arial" w:hAnsi="Arial" w:cs="Arial"/>
                <w:b/>
                <w:sz w:val="24"/>
                <w:szCs w:val="24"/>
              </w:rPr>
            </w:pPr>
          </w:p>
        </w:tc>
        <w:tc>
          <w:tcPr>
            <w:tcW w:w="1371" w:type="dxa"/>
            <w:shd w:val="clear" w:color="auto" w:fill="F2F2F2"/>
          </w:tcPr>
          <w:p w:rsidR="00C06380" w:rsidRPr="005A54C1" w:rsidRDefault="00C06380" w:rsidP="00B86779">
            <w:pPr>
              <w:jc w:val="both"/>
              <w:rPr>
                <w:rFonts w:ascii="Arial" w:hAnsi="Arial" w:cs="Arial"/>
                <w:b/>
                <w:sz w:val="24"/>
                <w:szCs w:val="24"/>
              </w:rPr>
            </w:pPr>
          </w:p>
        </w:tc>
        <w:tc>
          <w:tcPr>
            <w:tcW w:w="1359" w:type="dxa"/>
            <w:shd w:val="clear" w:color="auto" w:fill="F2F2F2"/>
          </w:tcPr>
          <w:p w:rsidR="00C06380" w:rsidRPr="005A54C1" w:rsidRDefault="00C06380" w:rsidP="00B86779">
            <w:pPr>
              <w:jc w:val="both"/>
              <w:rPr>
                <w:rFonts w:ascii="Arial" w:hAnsi="Arial" w:cs="Arial"/>
                <w:b/>
                <w:sz w:val="24"/>
                <w:szCs w:val="24"/>
              </w:rPr>
            </w:pPr>
          </w:p>
        </w:tc>
        <w:tc>
          <w:tcPr>
            <w:tcW w:w="1382" w:type="dxa"/>
            <w:shd w:val="clear" w:color="auto" w:fill="F2F2F2"/>
          </w:tcPr>
          <w:p w:rsidR="00C06380" w:rsidRPr="005A54C1" w:rsidRDefault="00C06380" w:rsidP="00B86779">
            <w:pPr>
              <w:jc w:val="both"/>
              <w:rPr>
                <w:rFonts w:ascii="Arial" w:hAnsi="Arial" w:cs="Arial"/>
                <w:b/>
                <w:sz w:val="24"/>
                <w:szCs w:val="24"/>
              </w:rPr>
            </w:pPr>
          </w:p>
        </w:tc>
        <w:tc>
          <w:tcPr>
            <w:tcW w:w="1541" w:type="dxa"/>
            <w:shd w:val="clear" w:color="auto" w:fill="F2F2F2"/>
          </w:tcPr>
          <w:p w:rsidR="00C06380" w:rsidRPr="005A54C1" w:rsidRDefault="00C06380" w:rsidP="00B86779">
            <w:pPr>
              <w:jc w:val="both"/>
              <w:rPr>
                <w:rFonts w:ascii="Arial" w:hAnsi="Arial" w:cs="Arial"/>
                <w:b/>
                <w:sz w:val="24"/>
                <w:szCs w:val="24"/>
              </w:rPr>
            </w:pPr>
          </w:p>
        </w:tc>
        <w:tc>
          <w:tcPr>
            <w:tcW w:w="1348" w:type="dxa"/>
            <w:shd w:val="clear" w:color="auto" w:fill="F2F2F2"/>
          </w:tcPr>
          <w:p w:rsidR="00C06380" w:rsidRPr="005A54C1" w:rsidRDefault="00C06380" w:rsidP="00B86779">
            <w:pPr>
              <w:jc w:val="both"/>
              <w:rPr>
                <w:rFonts w:ascii="Arial" w:hAnsi="Arial" w:cs="Arial"/>
                <w:b/>
                <w:sz w:val="24"/>
                <w:szCs w:val="24"/>
              </w:rPr>
            </w:pPr>
          </w:p>
        </w:tc>
      </w:tr>
    </w:tbl>
    <w:p w:rsidR="00C06380" w:rsidRDefault="00C06380" w:rsidP="00C06380">
      <w:pPr>
        <w:jc w:val="both"/>
        <w:rPr>
          <w:rFonts w:ascii="Arial" w:hAnsi="Arial" w:cs="Arial"/>
          <w:b/>
          <w:sz w:val="24"/>
          <w:szCs w:val="24"/>
        </w:rPr>
      </w:pPr>
    </w:p>
    <w:p w:rsidR="00C06380" w:rsidRDefault="00C06380" w:rsidP="005232DD">
      <w:pPr>
        <w:spacing w:line="480" w:lineRule="auto"/>
        <w:jc w:val="both"/>
        <w:rPr>
          <w:rFonts w:ascii="Arial" w:hAnsi="Arial" w:cs="Arial"/>
          <w:b/>
          <w:color w:val="000000"/>
          <w:sz w:val="24"/>
          <w:szCs w:val="24"/>
        </w:rPr>
      </w:pPr>
      <w:r w:rsidRPr="006F42E9">
        <w:rPr>
          <w:rFonts w:ascii="Arial" w:hAnsi="Arial" w:cs="Arial"/>
          <w:b/>
          <w:color w:val="000000"/>
          <w:sz w:val="24"/>
          <w:szCs w:val="24"/>
        </w:rPr>
        <w:t>Procedimiento para llenar la tabla de control operativo</w:t>
      </w:r>
      <w:r>
        <w:rPr>
          <w:rFonts w:ascii="Arial" w:hAnsi="Arial" w:cs="Arial"/>
          <w:b/>
          <w:color w:val="000000"/>
          <w:sz w:val="24"/>
          <w:szCs w:val="24"/>
        </w:rPr>
        <w:t>.</w:t>
      </w:r>
    </w:p>
    <w:p w:rsidR="00C06380" w:rsidRDefault="00C06380" w:rsidP="005232DD">
      <w:pPr>
        <w:spacing w:line="480" w:lineRule="auto"/>
        <w:jc w:val="both"/>
        <w:rPr>
          <w:rFonts w:ascii="Arial" w:hAnsi="Arial" w:cs="Arial"/>
          <w:color w:val="000000"/>
          <w:sz w:val="24"/>
          <w:szCs w:val="24"/>
        </w:rPr>
      </w:pPr>
      <w:r>
        <w:rPr>
          <w:rFonts w:ascii="Arial" w:hAnsi="Arial" w:cs="Arial"/>
          <w:b/>
          <w:color w:val="000000"/>
          <w:sz w:val="24"/>
          <w:szCs w:val="24"/>
        </w:rPr>
        <w:t xml:space="preserve">Procedimientos/Actividades: </w:t>
      </w:r>
      <w:r>
        <w:rPr>
          <w:rFonts w:ascii="Arial" w:hAnsi="Arial" w:cs="Arial"/>
          <w:color w:val="000000"/>
          <w:sz w:val="24"/>
          <w:szCs w:val="24"/>
        </w:rPr>
        <w:t>Son todas las actividades o procedimientos que se realizan dentro de cada una de las estaciones de bombeo en las cuales están involucrados el personal de la empresa.</w:t>
      </w:r>
    </w:p>
    <w:p w:rsidR="00C06380" w:rsidRPr="00EE0884" w:rsidRDefault="00C06380" w:rsidP="005232DD">
      <w:pPr>
        <w:spacing w:line="480" w:lineRule="auto"/>
        <w:jc w:val="both"/>
        <w:rPr>
          <w:rFonts w:ascii="Arial" w:hAnsi="Arial" w:cs="Arial"/>
          <w:b/>
          <w:color w:val="000000"/>
          <w:sz w:val="24"/>
          <w:szCs w:val="24"/>
        </w:rPr>
      </w:pPr>
      <w:r>
        <w:rPr>
          <w:rFonts w:ascii="Arial" w:hAnsi="Arial" w:cs="Arial"/>
          <w:b/>
          <w:color w:val="000000"/>
          <w:sz w:val="24"/>
          <w:szCs w:val="24"/>
        </w:rPr>
        <w:lastRenderedPageBreak/>
        <w:t xml:space="preserve">Peligro: </w:t>
      </w:r>
      <w:r>
        <w:rPr>
          <w:rFonts w:ascii="Arial" w:hAnsi="Arial" w:cs="Arial"/>
          <w:color w:val="000000"/>
          <w:sz w:val="24"/>
          <w:szCs w:val="24"/>
        </w:rPr>
        <w:t>Son los peligros encontrados en cada procedimiento o actividad realizada por el personal de la empresa en las estaciones de bombeo.</w:t>
      </w:r>
    </w:p>
    <w:p w:rsidR="00C06380" w:rsidRDefault="00C06380" w:rsidP="005232DD">
      <w:pPr>
        <w:spacing w:line="480" w:lineRule="auto"/>
        <w:jc w:val="both"/>
        <w:rPr>
          <w:rFonts w:ascii="Arial" w:hAnsi="Arial" w:cs="Arial"/>
          <w:color w:val="000000"/>
          <w:sz w:val="24"/>
          <w:szCs w:val="24"/>
        </w:rPr>
      </w:pPr>
      <w:r w:rsidRPr="00EE0884">
        <w:rPr>
          <w:rFonts w:ascii="Arial" w:hAnsi="Arial" w:cs="Arial"/>
          <w:b/>
          <w:color w:val="000000"/>
          <w:sz w:val="24"/>
          <w:szCs w:val="24"/>
        </w:rPr>
        <w:t>Riesgos:</w:t>
      </w:r>
      <w:r>
        <w:rPr>
          <w:rFonts w:ascii="Arial" w:hAnsi="Arial" w:cs="Arial"/>
          <w:color w:val="000000"/>
          <w:sz w:val="24"/>
          <w:szCs w:val="24"/>
        </w:rPr>
        <w:t xml:space="preserve"> Son los riesgos asociados al peligro que se encuentran presente en el lugar de trabajo.</w:t>
      </w:r>
    </w:p>
    <w:p w:rsidR="00C06380" w:rsidRDefault="00C06380" w:rsidP="005232DD">
      <w:pPr>
        <w:spacing w:line="480" w:lineRule="auto"/>
        <w:jc w:val="both"/>
        <w:rPr>
          <w:rFonts w:ascii="Arial" w:hAnsi="Arial" w:cs="Arial"/>
          <w:color w:val="000000"/>
          <w:sz w:val="24"/>
          <w:szCs w:val="24"/>
        </w:rPr>
      </w:pPr>
      <w:r w:rsidRPr="00EE0884">
        <w:rPr>
          <w:rFonts w:ascii="Arial" w:hAnsi="Arial" w:cs="Arial"/>
          <w:b/>
          <w:color w:val="000000"/>
          <w:sz w:val="24"/>
          <w:szCs w:val="24"/>
        </w:rPr>
        <w:t>Medidas d</w:t>
      </w:r>
      <w:r>
        <w:rPr>
          <w:rFonts w:ascii="Arial" w:hAnsi="Arial" w:cs="Arial"/>
          <w:b/>
          <w:color w:val="000000"/>
          <w:sz w:val="24"/>
          <w:szCs w:val="24"/>
        </w:rPr>
        <w:t>e</w:t>
      </w:r>
      <w:r w:rsidRPr="00EE0884">
        <w:rPr>
          <w:rFonts w:ascii="Arial" w:hAnsi="Arial" w:cs="Arial"/>
          <w:b/>
          <w:color w:val="000000"/>
          <w:sz w:val="24"/>
          <w:szCs w:val="24"/>
        </w:rPr>
        <w:t xml:space="preserve"> control:</w:t>
      </w:r>
      <w:r>
        <w:rPr>
          <w:rFonts w:ascii="Arial" w:hAnsi="Arial" w:cs="Arial"/>
          <w:b/>
          <w:color w:val="000000"/>
          <w:sz w:val="24"/>
          <w:szCs w:val="24"/>
        </w:rPr>
        <w:t xml:space="preserve"> </w:t>
      </w:r>
      <w:r w:rsidRPr="00EE0884">
        <w:rPr>
          <w:rFonts w:ascii="Arial" w:hAnsi="Arial" w:cs="Arial"/>
          <w:color w:val="000000"/>
          <w:sz w:val="24"/>
          <w:szCs w:val="24"/>
        </w:rPr>
        <w:t>Son las medidas tomadas</w:t>
      </w:r>
      <w:r>
        <w:rPr>
          <w:rFonts w:ascii="Arial" w:hAnsi="Arial" w:cs="Arial"/>
          <w:color w:val="000000"/>
          <w:sz w:val="24"/>
          <w:szCs w:val="24"/>
        </w:rPr>
        <w:t xml:space="preserve"> para mitigar o controlar los peligros encontrados en las actividades o procedimientos realizados en las instalaciones de bombeo.</w:t>
      </w:r>
    </w:p>
    <w:p w:rsidR="00C06380" w:rsidRDefault="00C06380" w:rsidP="005232DD">
      <w:pPr>
        <w:spacing w:line="480" w:lineRule="auto"/>
        <w:jc w:val="both"/>
        <w:rPr>
          <w:rFonts w:ascii="Arial" w:hAnsi="Arial" w:cs="Arial"/>
          <w:color w:val="000000"/>
          <w:sz w:val="24"/>
          <w:szCs w:val="24"/>
        </w:rPr>
      </w:pPr>
      <w:r>
        <w:rPr>
          <w:rFonts w:ascii="Arial" w:hAnsi="Arial" w:cs="Arial"/>
          <w:b/>
          <w:color w:val="000000"/>
          <w:sz w:val="24"/>
          <w:szCs w:val="24"/>
        </w:rPr>
        <w:t>Responsable</w:t>
      </w:r>
      <w:r w:rsidRPr="000A438B">
        <w:rPr>
          <w:rFonts w:ascii="Arial" w:hAnsi="Arial" w:cs="Arial"/>
          <w:b/>
          <w:color w:val="000000"/>
          <w:sz w:val="24"/>
          <w:szCs w:val="24"/>
        </w:rPr>
        <w:t>:</w:t>
      </w:r>
      <w:r>
        <w:rPr>
          <w:rFonts w:ascii="Arial" w:hAnsi="Arial" w:cs="Arial"/>
          <w:color w:val="000000"/>
          <w:sz w:val="24"/>
          <w:szCs w:val="24"/>
        </w:rPr>
        <w:t xml:space="preserve"> Es </w:t>
      </w:r>
      <w:r w:rsidRPr="000A438B">
        <w:rPr>
          <w:rFonts w:ascii="Arial" w:hAnsi="Arial" w:cs="Arial"/>
          <w:color w:val="000000"/>
          <w:sz w:val="24"/>
          <w:szCs w:val="24"/>
        </w:rPr>
        <w:t xml:space="preserve">la persona encargada de ver que se cumpla las medidas de control e identificar en cada procedimiento o actividad los peligros y riesgos asociados. </w:t>
      </w:r>
    </w:p>
    <w:p w:rsidR="00C06380" w:rsidRDefault="00C06380" w:rsidP="005232DD">
      <w:pPr>
        <w:spacing w:line="480" w:lineRule="auto"/>
        <w:jc w:val="both"/>
        <w:rPr>
          <w:rFonts w:ascii="Arial" w:hAnsi="Arial" w:cs="Arial"/>
          <w:color w:val="000000"/>
          <w:sz w:val="24"/>
          <w:szCs w:val="24"/>
        </w:rPr>
      </w:pPr>
      <w:r>
        <w:rPr>
          <w:rFonts w:ascii="Arial" w:hAnsi="Arial" w:cs="Arial"/>
          <w:b/>
          <w:color w:val="000000"/>
          <w:sz w:val="24"/>
          <w:szCs w:val="24"/>
        </w:rPr>
        <w:t xml:space="preserve">Plazo: </w:t>
      </w:r>
      <w:r>
        <w:rPr>
          <w:rFonts w:ascii="Arial" w:hAnsi="Arial" w:cs="Arial"/>
          <w:color w:val="000000"/>
          <w:sz w:val="24"/>
          <w:szCs w:val="24"/>
        </w:rPr>
        <w:t>Es el tiempo estimado para mitigar o controlar el peligro presente en cada actividad o procedimiento.</w:t>
      </w:r>
    </w:p>
    <w:p w:rsidR="00C06380" w:rsidRDefault="00C06380" w:rsidP="005232DD">
      <w:pPr>
        <w:spacing w:line="480" w:lineRule="auto"/>
        <w:jc w:val="both"/>
        <w:rPr>
          <w:rFonts w:ascii="Arial" w:hAnsi="Arial" w:cs="Arial"/>
          <w:color w:val="000000"/>
          <w:sz w:val="24"/>
          <w:szCs w:val="24"/>
        </w:rPr>
      </w:pPr>
      <w:r>
        <w:rPr>
          <w:rFonts w:ascii="Arial" w:hAnsi="Arial" w:cs="Arial"/>
          <w:color w:val="000000"/>
          <w:sz w:val="24"/>
          <w:szCs w:val="24"/>
        </w:rPr>
        <w:t>El responsable del cumplimiento del plan de control operativo es el presidente de la junta el cual llevara el control y registro del cumplimiento y efectividad de las medidas tomadas para eliminar o controlar el peligro y riesgos asociados a las actividades realizadas por los trabajadores dentro de las instalaciones de bombeo.</w:t>
      </w:r>
    </w:p>
    <w:p w:rsidR="00C06380" w:rsidRPr="000A438B" w:rsidRDefault="00C06380" w:rsidP="005232DD">
      <w:pPr>
        <w:spacing w:line="480" w:lineRule="auto"/>
        <w:jc w:val="both"/>
        <w:rPr>
          <w:rFonts w:ascii="Arial" w:hAnsi="Arial" w:cs="Arial"/>
          <w:color w:val="000000"/>
          <w:sz w:val="24"/>
          <w:szCs w:val="24"/>
        </w:rPr>
      </w:pPr>
      <w:r>
        <w:rPr>
          <w:rFonts w:ascii="Arial" w:hAnsi="Arial" w:cs="Arial"/>
          <w:color w:val="000000"/>
          <w:sz w:val="24"/>
          <w:szCs w:val="24"/>
        </w:rPr>
        <w:t xml:space="preserve">En la realización del plan de control es necesario detallar los elementos que se van a utilizar para que prevalezca la seguridad dentro de la organización </w:t>
      </w:r>
      <w:r>
        <w:rPr>
          <w:rFonts w:ascii="Arial" w:hAnsi="Arial" w:cs="Arial"/>
          <w:color w:val="000000"/>
          <w:sz w:val="24"/>
          <w:szCs w:val="24"/>
        </w:rPr>
        <w:lastRenderedPageBreak/>
        <w:t>es por eso que se procede a detallar a continuación los elementos de protección personal que se van a utilizar en la organización de estudio.</w:t>
      </w:r>
    </w:p>
    <w:p w:rsidR="00051059" w:rsidRPr="006F42E9" w:rsidRDefault="003220C7" w:rsidP="00C06380">
      <w:pPr>
        <w:jc w:val="both"/>
        <w:rPr>
          <w:rFonts w:ascii="Arial" w:hAnsi="Arial" w:cs="Arial"/>
          <w:color w:val="000000"/>
          <w:sz w:val="24"/>
          <w:szCs w:val="24"/>
        </w:rPr>
      </w:pPr>
      <w:r w:rsidRPr="003220C7">
        <w:rPr>
          <w:rFonts w:ascii="Arial" w:hAnsi="Arial" w:cs="Arial"/>
          <w:b/>
          <w:noProof/>
          <w:sz w:val="24"/>
          <w:szCs w:val="24"/>
          <w:lang w:val="es-ES" w:eastAsia="es-ES"/>
        </w:rPr>
        <w:pict>
          <v:shape id="_x0000_s10662" type="#_x0000_t202" style="position:absolute;left:0;text-align:left;margin-left:-3pt;margin-top:12.55pt;width:372.45pt;height:27.25pt;z-index:251713024" stroked="f">
            <v:textbox style="mso-next-textbox:#_x0000_s10662" inset="0,0,0,0">
              <w:txbxContent>
                <w:p w:rsidR="001A25D3" w:rsidRPr="005232DD" w:rsidRDefault="001A25D3" w:rsidP="00051059">
                  <w:pPr>
                    <w:pStyle w:val="Figuras"/>
                    <w:jc w:val="center"/>
                    <w:rPr>
                      <w:sz w:val="24"/>
                      <w:szCs w:val="24"/>
                    </w:rPr>
                  </w:pPr>
                  <w:r>
                    <w:rPr>
                      <w:sz w:val="24"/>
                      <w:szCs w:val="24"/>
                    </w:rPr>
                    <w:t>TABLA 19 ELEMENTOS DE PROTECCIÓ</w:t>
                  </w:r>
                  <w:r w:rsidRPr="005232DD">
                    <w:rPr>
                      <w:sz w:val="24"/>
                      <w:szCs w:val="24"/>
                    </w:rPr>
                    <w:t>N PERSONAL Y SEGURIDAD INDUSTRIAL</w:t>
                  </w:r>
                </w:p>
              </w:txbxContent>
            </v:textbox>
          </v:shape>
        </w:pict>
      </w:r>
    </w:p>
    <w:p w:rsidR="00C06380" w:rsidRDefault="00C06380" w:rsidP="00C06380">
      <w:pPr>
        <w:rPr>
          <w:rFonts w:ascii="Arial" w:hAnsi="Arial" w:cs="Arial"/>
          <w:b/>
          <w:sz w:val="24"/>
          <w:szCs w:val="24"/>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98"/>
        <w:gridCol w:w="4295"/>
      </w:tblGrid>
      <w:tr w:rsidR="00C06380" w:rsidTr="005232DD">
        <w:trPr>
          <w:jc w:val="right"/>
        </w:trPr>
        <w:tc>
          <w:tcPr>
            <w:tcW w:w="4322" w:type="dxa"/>
            <w:vAlign w:val="center"/>
          </w:tcPr>
          <w:p w:rsidR="00C06380" w:rsidRPr="005A54C1" w:rsidRDefault="000F015F" w:rsidP="00B86779">
            <w:pPr>
              <w:jc w:val="center"/>
              <w:rPr>
                <w:rFonts w:ascii="Arial" w:hAnsi="Arial" w:cs="Arial"/>
                <w:b/>
                <w:sz w:val="24"/>
                <w:szCs w:val="24"/>
              </w:rPr>
            </w:pPr>
            <w:r>
              <w:rPr>
                <w:rFonts w:ascii="Arial" w:hAnsi="Arial" w:cs="Arial"/>
                <w:b/>
                <w:sz w:val="24"/>
                <w:szCs w:val="24"/>
              </w:rPr>
              <w:t>PROTECCIÓ</w:t>
            </w:r>
            <w:r w:rsidR="00C06380" w:rsidRPr="005A54C1">
              <w:rPr>
                <w:rFonts w:ascii="Arial" w:hAnsi="Arial" w:cs="Arial"/>
                <w:b/>
                <w:sz w:val="24"/>
                <w:szCs w:val="24"/>
              </w:rPr>
              <w:t>N RESPIRATORIA</w:t>
            </w:r>
          </w:p>
          <w:p w:rsidR="00C06380" w:rsidRPr="005A54C1" w:rsidRDefault="00C06380" w:rsidP="00B86779">
            <w:pPr>
              <w:jc w:val="center"/>
              <w:rPr>
                <w:rFonts w:ascii="Arial" w:hAnsi="Arial" w:cs="Arial"/>
                <w:b/>
                <w:sz w:val="24"/>
                <w:szCs w:val="24"/>
              </w:rPr>
            </w:pPr>
          </w:p>
        </w:tc>
        <w:tc>
          <w:tcPr>
            <w:tcW w:w="4322" w:type="dxa"/>
          </w:tcPr>
          <w:p w:rsidR="00C06380" w:rsidRPr="005A54C1" w:rsidRDefault="00764D9D" w:rsidP="00B86779">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2265680" cy="1515110"/>
                  <wp:effectExtent l="19050" t="0" r="1270" b="0"/>
                  <wp:docPr id="77" name="1 Imagen" descr="masca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mascarilla.jpg"/>
                          <pic:cNvPicPr>
                            <a:picLocks noChangeAspect="1" noChangeArrowheads="1"/>
                          </pic:cNvPicPr>
                        </pic:nvPicPr>
                        <pic:blipFill>
                          <a:blip r:embed="rId92"/>
                          <a:srcRect/>
                          <a:stretch>
                            <a:fillRect/>
                          </a:stretch>
                        </pic:blipFill>
                        <pic:spPr bwMode="auto">
                          <a:xfrm>
                            <a:off x="0" y="0"/>
                            <a:ext cx="2265680" cy="1515110"/>
                          </a:xfrm>
                          <a:prstGeom prst="rect">
                            <a:avLst/>
                          </a:prstGeom>
                          <a:noFill/>
                          <a:ln w="9525">
                            <a:noFill/>
                            <a:miter lim="800000"/>
                            <a:headEnd/>
                            <a:tailEnd/>
                          </a:ln>
                        </pic:spPr>
                      </pic:pic>
                    </a:graphicData>
                  </a:graphic>
                </wp:inline>
              </w:drawing>
            </w:r>
          </w:p>
        </w:tc>
      </w:tr>
      <w:tr w:rsidR="00C06380" w:rsidTr="005232DD">
        <w:trPr>
          <w:jc w:val="right"/>
        </w:trPr>
        <w:tc>
          <w:tcPr>
            <w:tcW w:w="4322" w:type="dxa"/>
            <w:vAlign w:val="center"/>
          </w:tcPr>
          <w:p w:rsidR="00C06380" w:rsidRPr="005A54C1" w:rsidRDefault="00C06380" w:rsidP="00B86779">
            <w:pPr>
              <w:jc w:val="center"/>
              <w:rPr>
                <w:rFonts w:ascii="Arial" w:hAnsi="Arial" w:cs="Arial"/>
                <w:b/>
                <w:sz w:val="24"/>
                <w:szCs w:val="24"/>
              </w:rPr>
            </w:pPr>
            <w:r w:rsidRPr="005A54C1">
              <w:rPr>
                <w:rFonts w:ascii="Arial" w:hAnsi="Arial" w:cs="Arial"/>
                <w:b/>
                <w:sz w:val="24"/>
                <w:szCs w:val="24"/>
              </w:rPr>
              <w:t>GUANTES INDUSTRIALES</w:t>
            </w:r>
          </w:p>
          <w:p w:rsidR="00C06380" w:rsidRPr="005A54C1" w:rsidRDefault="00C06380" w:rsidP="00B86779">
            <w:pPr>
              <w:jc w:val="center"/>
              <w:rPr>
                <w:rFonts w:ascii="Arial" w:hAnsi="Arial" w:cs="Arial"/>
                <w:b/>
                <w:sz w:val="24"/>
                <w:szCs w:val="24"/>
              </w:rPr>
            </w:pPr>
          </w:p>
        </w:tc>
        <w:tc>
          <w:tcPr>
            <w:tcW w:w="4322" w:type="dxa"/>
          </w:tcPr>
          <w:p w:rsidR="00C06380" w:rsidRPr="005A54C1" w:rsidRDefault="00764D9D" w:rsidP="00B86779">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1118870" cy="1419225"/>
                  <wp:effectExtent l="19050" t="0" r="5080" b="0"/>
                  <wp:docPr id="78" name="2 Imagen" descr="gu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guantes.jpg"/>
                          <pic:cNvPicPr>
                            <a:picLocks noChangeAspect="1" noChangeArrowheads="1"/>
                          </pic:cNvPicPr>
                        </pic:nvPicPr>
                        <pic:blipFill>
                          <a:blip r:embed="rId93"/>
                          <a:srcRect/>
                          <a:stretch>
                            <a:fillRect/>
                          </a:stretch>
                        </pic:blipFill>
                        <pic:spPr bwMode="auto">
                          <a:xfrm>
                            <a:off x="0" y="0"/>
                            <a:ext cx="1118870" cy="1419225"/>
                          </a:xfrm>
                          <a:prstGeom prst="rect">
                            <a:avLst/>
                          </a:prstGeom>
                          <a:noFill/>
                          <a:ln w="9525">
                            <a:noFill/>
                            <a:miter lim="800000"/>
                            <a:headEnd/>
                            <a:tailEnd/>
                          </a:ln>
                        </pic:spPr>
                      </pic:pic>
                    </a:graphicData>
                  </a:graphic>
                </wp:inline>
              </w:drawing>
            </w:r>
          </w:p>
        </w:tc>
      </w:tr>
      <w:tr w:rsidR="00C06380" w:rsidTr="005232DD">
        <w:trPr>
          <w:jc w:val="right"/>
        </w:trPr>
        <w:tc>
          <w:tcPr>
            <w:tcW w:w="4322" w:type="dxa"/>
            <w:vAlign w:val="center"/>
          </w:tcPr>
          <w:p w:rsidR="00C06380" w:rsidRPr="005A54C1" w:rsidRDefault="000F015F" w:rsidP="00B86779">
            <w:pPr>
              <w:jc w:val="center"/>
              <w:rPr>
                <w:rFonts w:ascii="Arial" w:hAnsi="Arial" w:cs="Arial"/>
                <w:b/>
                <w:sz w:val="24"/>
                <w:szCs w:val="24"/>
              </w:rPr>
            </w:pPr>
            <w:r>
              <w:rPr>
                <w:rFonts w:ascii="Arial" w:hAnsi="Arial" w:cs="Arial"/>
                <w:b/>
                <w:sz w:val="24"/>
                <w:szCs w:val="24"/>
              </w:rPr>
              <w:t>PROTECCIÓ</w:t>
            </w:r>
            <w:r w:rsidR="00C06380" w:rsidRPr="005A54C1">
              <w:rPr>
                <w:rFonts w:ascii="Arial" w:hAnsi="Arial" w:cs="Arial"/>
                <w:b/>
                <w:sz w:val="24"/>
                <w:szCs w:val="24"/>
              </w:rPr>
              <w:t>N AUDITIVA</w:t>
            </w:r>
          </w:p>
          <w:p w:rsidR="00C06380" w:rsidRPr="005A54C1" w:rsidRDefault="00C06380" w:rsidP="00B86779">
            <w:pPr>
              <w:jc w:val="center"/>
              <w:rPr>
                <w:rFonts w:ascii="Arial" w:hAnsi="Arial" w:cs="Arial"/>
                <w:b/>
                <w:sz w:val="24"/>
                <w:szCs w:val="24"/>
              </w:rPr>
            </w:pPr>
          </w:p>
        </w:tc>
        <w:tc>
          <w:tcPr>
            <w:tcW w:w="4322" w:type="dxa"/>
          </w:tcPr>
          <w:p w:rsidR="00C06380" w:rsidRPr="005A54C1" w:rsidRDefault="00764D9D" w:rsidP="00B86779">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1214755" cy="1214755"/>
                  <wp:effectExtent l="19050" t="0" r="4445" b="0"/>
                  <wp:docPr id="79" name="3 Imagen" descr="proteccion audi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proteccion auditiva.jpg"/>
                          <pic:cNvPicPr>
                            <a:picLocks noChangeAspect="1" noChangeArrowheads="1"/>
                          </pic:cNvPicPr>
                        </pic:nvPicPr>
                        <pic:blipFill>
                          <a:blip r:embed="rId94"/>
                          <a:srcRect/>
                          <a:stretch>
                            <a:fillRect/>
                          </a:stretch>
                        </pic:blipFill>
                        <pic:spPr bwMode="auto">
                          <a:xfrm>
                            <a:off x="0" y="0"/>
                            <a:ext cx="1214755" cy="1214755"/>
                          </a:xfrm>
                          <a:prstGeom prst="rect">
                            <a:avLst/>
                          </a:prstGeom>
                          <a:noFill/>
                          <a:ln w="9525">
                            <a:noFill/>
                            <a:miter lim="800000"/>
                            <a:headEnd/>
                            <a:tailEnd/>
                          </a:ln>
                        </pic:spPr>
                      </pic:pic>
                    </a:graphicData>
                  </a:graphic>
                </wp:inline>
              </w:drawing>
            </w:r>
          </w:p>
        </w:tc>
      </w:tr>
      <w:tr w:rsidR="00C06380" w:rsidTr="005232DD">
        <w:trPr>
          <w:jc w:val="right"/>
        </w:trPr>
        <w:tc>
          <w:tcPr>
            <w:tcW w:w="4322" w:type="dxa"/>
            <w:vAlign w:val="center"/>
          </w:tcPr>
          <w:p w:rsidR="00C06380" w:rsidRPr="005A54C1" w:rsidRDefault="00C06380" w:rsidP="00B86779">
            <w:pPr>
              <w:jc w:val="center"/>
              <w:rPr>
                <w:rFonts w:ascii="Arial" w:hAnsi="Arial" w:cs="Arial"/>
                <w:b/>
                <w:sz w:val="24"/>
                <w:szCs w:val="24"/>
              </w:rPr>
            </w:pPr>
            <w:r w:rsidRPr="005A54C1">
              <w:rPr>
                <w:rFonts w:ascii="Arial" w:hAnsi="Arial" w:cs="Arial"/>
                <w:b/>
                <w:sz w:val="24"/>
                <w:szCs w:val="24"/>
              </w:rPr>
              <w:lastRenderedPageBreak/>
              <w:t>CALZADO DE SEGURIDAD</w:t>
            </w:r>
          </w:p>
          <w:p w:rsidR="00C06380" w:rsidRPr="005A54C1" w:rsidRDefault="00C06380" w:rsidP="00B86779">
            <w:pPr>
              <w:jc w:val="center"/>
              <w:rPr>
                <w:rFonts w:ascii="Arial" w:hAnsi="Arial" w:cs="Arial"/>
                <w:b/>
                <w:sz w:val="24"/>
                <w:szCs w:val="24"/>
              </w:rPr>
            </w:pPr>
          </w:p>
        </w:tc>
        <w:tc>
          <w:tcPr>
            <w:tcW w:w="4322" w:type="dxa"/>
          </w:tcPr>
          <w:p w:rsidR="00C06380" w:rsidRPr="005A54C1" w:rsidRDefault="00764D9D" w:rsidP="00B86779">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1951355" cy="1555750"/>
                  <wp:effectExtent l="19050" t="0" r="0" b="0"/>
                  <wp:docPr id="80" name="4 Imagen" descr="calzado de segu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calzado de seguridad.jpg"/>
                          <pic:cNvPicPr>
                            <a:picLocks noChangeAspect="1" noChangeArrowheads="1"/>
                          </pic:cNvPicPr>
                        </pic:nvPicPr>
                        <pic:blipFill>
                          <a:blip r:embed="rId95"/>
                          <a:srcRect/>
                          <a:stretch>
                            <a:fillRect/>
                          </a:stretch>
                        </pic:blipFill>
                        <pic:spPr bwMode="auto">
                          <a:xfrm>
                            <a:off x="0" y="0"/>
                            <a:ext cx="1951355" cy="1555750"/>
                          </a:xfrm>
                          <a:prstGeom prst="rect">
                            <a:avLst/>
                          </a:prstGeom>
                          <a:noFill/>
                          <a:ln w="9525">
                            <a:noFill/>
                            <a:miter lim="800000"/>
                            <a:headEnd/>
                            <a:tailEnd/>
                          </a:ln>
                        </pic:spPr>
                      </pic:pic>
                    </a:graphicData>
                  </a:graphic>
                </wp:inline>
              </w:drawing>
            </w:r>
          </w:p>
        </w:tc>
      </w:tr>
      <w:tr w:rsidR="00C06380" w:rsidTr="005232DD">
        <w:trPr>
          <w:jc w:val="right"/>
        </w:trPr>
        <w:tc>
          <w:tcPr>
            <w:tcW w:w="4322" w:type="dxa"/>
            <w:vAlign w:val="center"/>
          </w:tcPr>
          <w:p w:rsidR="00C06380" w:rsidRPr="005A54C1" w:rsidRDefault="000F015F" w:rsidP="00B86779">
            <w:pPr>
              <w:jc w:val="center"/>
              <w:rPr>
                <w:rFonts w:ascii="Arial" w:hAnsi="Arial" w:cs="Arial"/>
                <w:b/>
                <w:sz w:val="24"/>
                <w:szCs w:val="24"/>
              </w:rPr>
            </w:pPr>
            <w:r>
              <w:rPr>
                <w:rFonts w:ascii="Arial" w:hAnsi="Arial" w:cs="Arial"/>
                <w:b/>
                <w:sz w:val="24"/>
                <w:szCs w:val="24"/>
              </w:rPr>
              <w:t>PROTECCIÓ</w:t>
            </w:r>
            <w:r w:rsidR="00C06380" w:rsidRPr="005A54C1">
              <w:rPr>
                <w:rFonts w:ascii="Arial" w:hAnsi="Arial" w:cs="Arial"/>
                <w:b/>
                <w:sz w:val="24"/>
                <w:szCs w:val="24"/>
              </w:rPr>
              <w:t>N CORPORAL</w:t>
            </w:r>
          </w:p>
          <w:p w:rsidR="00C06380" w:rsidRPr="005A54C1" w:rsidRDefault="00C06380" w:rsidP="00B86779">
            <w:pPr>
              <w:jc w:val="center"/>
              <w:rPr>
                <w:rFonts w:ascii="Arial" w:hAnsi="Arial" w:cs="Arial"/>
                <w:b/>
                <w:sz w:val="24"/>
                <w:szCs w:val="24"/>
              </w:rPr>
            </w:pPr>
          </w:p>
        </w:tc>
        <w:tc>
          <w:tcPr>
            <w:tcW w:w="4322" w:type="dxa"/>
          </w:tcPr>
          <w:p w:rsidR="00C06380" w:rsidRPr="005A54C1" w:rsidRDefault="00764D9D" w:rsidP="00B86779">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1173480" cy="1896745"/>
                  <wp:effectExtent l="19050" t="0" r="7620" b="0"/>
                  <wp:docPr id="81" name="5 Imagen" descr="proteccion corp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proteccion corporal.jpg"/>
                          <pic:cNvPicPr>
                            <a:picLocks noChangeAspect="1" noChangeArrowheads="1"/>
                          </pic:cNvPicPr>
                        </pic:nvPicPr>
                        <pic:blipFill>
                          <a:blip r:embed="rId96"/>
                          <a:srcRect/>
                          <a:stretch>
                            <a:fillRect/>
                          </a:stretch>
                        </pic:blipFill>
                        <pic:spPr bwMode="auto">
                          <a:xfrm>
                            <a:off x="0" y="0"/>
                            <a:ext cx="1173480" cy="1896745"/>
                          </a:xfrm>
                          <a:prstGeom prst="rect">
                            <a:avLst/>
                          </a:prstGeom>
                          <a:noFill/>
                          <a:ln w="9525">
                            <a:noFill/>
                            <a:miter lim="800000"/>
                            <a:headEnd/>
                            <a:tailEnd/>
                          </a:ln>
                        </pic:spPr>
                      </pic:pic>
                    </a:graphicData>
                  </a:graphic>
                </wp:inline>
              </w:drawing>
            </w:r>
          </w:p>
        </w:tc>
      </w:tr>
      <w:tr w:rsidR="00C06380" w:rsidTr="005232DD">
        <w:trPr>
          <w:jc w:val="right"/>
        </w:trPr>
        <w:tc>
          <w:tcPr>
            <w:tcW w:w="4322" w:type="dxa"/>
            <w:vAlign w:val="center"/>
          </w:tcPr>
          <w:p w:rsidR="00C06380" w:rsidRPr="005A54C1" w:rsidRDefault="000F015F" w:rsidP="00B86779">
            <w:pPr>
              <w:jc w:val="center"/>
              <w:rPr>
                <w:rFonts w:ascii="Arial" w:hAnsi="Arial" w:cs="Arial"/>
                <w:b/>
                <w:sz w:val="24"/>
                <w:szCs w:val="24"/>
              </w:rPr>
            </w:pPr>
            <w:r>
              <w:rPr>
                <w:rFonts w:ascii="Arial" w:hAnsi="Arial" w:cs="Arial"/>
                <w:b/>
                <w:sz w:val="24"/>
                <w:szCs w:val="24"/>
              </w:rPr>
              <w:t>PROTECCIÓ</w:t>
            </w:r>
            <w:r w:rsidR="00C06380" w:rsidRPr="005A54C1">
              <w:rPr>
                <w:rFonts w:ascii="Arial" w:hAnsi="Arial" w:cs="Arial"/>
                <w:b/>
                <w:sz w:val="24"/>
                <w:szCs w:val="24"/>
              </w:rPr>
              <w:t>N VISUAL</w:t>
            </w:r>
          </w:p>
          <w:p w:rsidR="00C06380" w:rsidRPr="005A54C1" w:rsidRDefault="00C06380" w:rsidP="00B86779">
            <w:pPr>
              <w:jc w:val="center"/>
              <w:rPr>
                <w:rFonts w:ascii="Arial" w:hAnsi="Arial" w:cs="Arial"/>
                <w:b/>
                <w:sz w:val="24"/>
                <w:szCs w:val="24"/>
              </w:rPr>
            </w:pPr>
          </w:p>
        </w:tc>
        <w:tc>
          <w:tcPr>
            <w:tcW w:w="4322" w:type="dxa"/>
          </w:tcPr>
          <w:p w:rsidR="00C06380" w:rsidRPr="005A54C1" w:rsidRDefault="00764D9D" w:rsidP="00B86779">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1351280" cy="1938020"/>
                  <wp:effectExtent l="19050" t="0" r="1270" b="0"/>
                  <wp:docPr id="82" name="6 Imagen" descr="proteccion vis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proteccion visual.jpg"/>
                          <pic:cNvPicPr>
                            <a:picLocks noChangeAspect="1" noChangeArrowheads="1"/>
                          </pic:cNvPicPr>
                        </pic:nvPicPr>
                        <pic:blipFill>
                          <a:blip r:embed="rId97"/>
                          <a:srcRect/>
                          <a:stretch>
                            <a:fillRect/>
                          </a:stretch>
                        </pic:blipFill>
                        <pic:spPr bwMode="auto">
                          <a:xfrm>
                            <a:off x="0" y="0"/>
                            <a:ext cx="1351280" cy="1938020"/>
                          </a:xfrm>
                          <a:prstGeom prst="rect">
                            <a:avLst/>
                          </a:prstGeom>
                          <a:noFill/>
                          <a:ln w="9525">
                            <a:noFill/>
                            <a:miter lim="800000"/>
                            <a:headEnd/>
                            <a:tailEnd/>
                          </a:ln>
                        </pic:spPr>
                      </pic:pic>
                    </a:graphicData>
                  </a:graphic>
                </wp:inline>
              </w:drawing>
            </w:r>
          </w:p>
        </w:tc>
      </w:tr>
      <w:tr w:rsidR="00C06380" w:rsidTr="005232DD">
        <w:trPr>
          <w:jc w:val="right"/>
        </w:trPr>
        <w:tc>
          <w:tcPr>
            <w:tcW w:w="4322" w:type="dxa"/>
            <w:vAlign w:val="center"/>
          </w:tcPr>
          <w:p w:rsidR="00C06380" w:rsidRPr="005A54C1" w:rsidRDefault="00C06380" w:rsidP="00B86779">
            <w:pPr>
              <w:jc w:val="center"/>
              <w:rPr>
                <w:rFonts w:ascii="Arial" w:hAnsi="Arial" w:cs="Arial"/>
                <w:b/>
                <w:sz w:val="24"/>
                <w:szCs w:val="24"/>
              </w:rPr>
            </w:pPr>
            <w:r w:rsidRPr="005A54C1">
              <w:rPr>
                <w:rFonts w:ascii="Arial" w:hAnsi="Arial" w:cs="Arial"/>
                <w:b/>
                <w:sz w:val="24"/>
                <w:szCs w:val="24"/>
              </w:rPr>
              <w:t>CASCOS</w:t>
            </w:r>
          </w:p>
          <w:p w:rsidR="00C06380" w:rsidRPr="005A54C1" w:rsidRDefault="00C06380" w:rsidP="00B86779">
            <w:pPr>
              <w:jc w:val="center"/>
              <w:rPr>
                <w:rFonts w:ascii="Arial" w:hAnsi="Arial" w:cs="Arial"/>
                <w:b/>
                <w:sz w:val="24"/>
                <w:szCs w:val="24"/>
              </w:rPr>
            </w:pPr>
          </w:p>
        </w:tc>
        <w:tc>
          <w:tcPr>
            <w:tcW w:w="4322" w:type="dxa"/>
          </w:tcPr>
          <w:p w:rsidR="00C06380" w:rsidRPr="005A54C1" w:rsidRDefault="00764D9D" w:rsidP="00B86779">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1487805" cy="1337310"/>
                  <wp:effectExtent l="19050" t="0" r="0" b="0"/>
                  <wp:docPr id="83" name="7 Imagen" descr="cas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cascos.jpg"/>
                          <pic:cNvPicPr>
                            <a:picLocks noChangeAspect="1" noChangeArrowheads="1"/>
                          </pic:cNvPicPr>
                        </pic:nvPicPr>
                        <pic:blipFill>
                          <a:blip r:embed="rId98"/>
                          <a:srcRect/>
                          <a:stretch>
                            <a:fillRect/>
                          </a:stretch>
                        </pic:blipFill>
                        <pic:spPr bwMode="auto">
                          <a:xfrm>
                            <a:off x="0" y="0"/>
                            <a:ext cx="1487805" cy="1337310"/>
                          </a:xfrm>
                          <a:prstGeom prst="rect">
                            <a:avLst/>
                          </a:prstGeom>
                          <a:noFill/>
                          <a:ln w="9525">
                            <a:noFill/>
                            <a:miter lim="800000"/>
                            <a:headEnd/>
                            <a:tailEnd/>
                          </a:ln>
                        </pic:spPr>
                      </pic:pic>
                    </a:graphicData>
                  </a:graphic>
                </wp:inline>
              </w:drawing>
            </w:r>
          </w:p>
        </w:tc>
      </w:tr>
      <w:tr w:rsidR="00C06380" w:rsidTr="005232DD">
        <w:trPr>
          <w:jc w:val="right"/>
        </w:trPr>
        <w:tc>
          <w:tcPr>
            <w:tcW w:w="4322" w:type="dxa"/>
            <w:vAlign w:val="center"/>
          </w:tcPr>
          <w:p w:rsidR="00C06380" w:rsidRPr="005A54C1" w:rsidRDefault="00C06380" w:rsidP="00B86779">
            <w:pPr>
              <w:jc w:val="center"/>
              <w:rPr>
                <w:rFonts w:ascii="Arial" w:hAnsi="Arial" w:cs="Arial"/>
                <w:b/>
                <w:sz w:val="24"/>
                <w:szCs w:val="24"/>
              </w:rPr>
            </w:pPr>
            <w:r w:rsidRPr="005A54C1">
              <w:rPr>
                <w:rFonts w:ascii="Arial" w:hAnsi="Arial" w:cs="Arial"/>
                <w:b/>
                <w:sz w:val="24"/>
                <w:szCs w:val="24"/>
              </w:rPr>
              <w:lastRenderedPageBreak/>
              <w:t>CHALECOS REFLECTIVOS</w:t>
            </w:r>
          </w:p>
        </w:tc>
        <w:tc>
          <w:tcPr>
            <w:tcW w:w="4322" w:type="dxa"/>
          </w:tcPr>
          <w:p w:rsidR="00C06380" w:rsidRPr="005A54C1" w:rsidRDefault="00764D9D" w:rsidP="00B86779">
            <w:pPr>
              <w:jc w:val="center"/>
              <w:rPr>
                <w:rFonts w:ascii="Arial" w:hAnsi="Arial" w:cs="Arial"/>
                <w:b/>
                <w:noProof/>
                <w:sz w:val="24"/>
                <w:szCs w:val="24"/>
                <w:lang w:eastAsia="es-ES"/>
              </w:rPr>
            </w:pPr>
            <w:r>
              <w:rPr>
                <w:rFonts w:ascii="Arial" w:hAnsi="Arial" w:cs="Arial"/>
                <w:b/>
                <w:noProof/>
                <w:sz w:val="24"/>
                <w:szCs w:val="24"/>
                <w:lang w:val="es-ES" w:eastAsia="es-ES"/>
              </w:rPr>
              <w:drawing>
                <wp:inline distT="0" distB="0" distL="0" distR="0">
                  <wp:extent cx="1842135" cy="1542415"/>
                  <wp:effectExtent l="19050" t="0" r="5715" b="0"/>
                  <wp:docPr id="84" name="10 Imagen" descr="chal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chaleco.jpg"/>
                          <pic:cNvPicPr>
                            <a:picLocks noChangeAspect="1" noChangeArrowheads="1"/>
                          </pic:cNvPicPr>
                        </pic:nvPicPr>
                        <pic:blipFill>
                          <a:blip r:embed="rId99"/>
                          <a:srcRect/>
                          <a:stretch>
                            <a:fillRect/>
                          </a:stretch>
                        </pic:blipFill>
                        <pic:spPr bwMode="auto">
                          <a:xfrm>
                            <a:off x="0" y="0"/>
                            <a:ext cx="1842135" cy="1542415"/>
                          </a:xfrm>
                          <a:prstGeom prst="rect">
                            <a:avLst/>
                          </a:prstGeom>
                          <a:noFill/>
                          <a:ln w="9525">
                            <a:noFill/>
                            <a:miter lim="800000"/>
                            <a:headEnd/>
                            <a:tailEnd/>
                          </a:ln>
                        </pic:spPr>
                      </pic:pic>
                    </a:graphicData>
                  </a:graphic>
                </wp:inline>
              </w:drawing>
            </w:r>
          </w:p>
        </w:tc>
      </w:tr>
    </w:tbl>
    <w:p w:rsidR="00C06380" w:rsidRDefault="00C06380" w:rsidP="00C06380">
      <w:pPr>
        <w:rPr>
          <w:rFonts w:ascii="Arial" w:hAnsi="Arial" w:cs="Arial"/>
          <w:b/>
          <w:sz w:val="24"/>
          <w:szCs w:val="24"/>
        </w:rPr>
      </w:pPr>
    </w:p>
    <w:p w:rsidR="00C06380" w:rsidRDefault="00C06380" w:rsidP="00C06380">
      <w:pPr>
        <w:pStyle w:val="Textoindependiente"/>
        <w:spacing w:line="360" w:lineRule="auto"/>
        <w:ind w:left="0"/>
        <w:rPr>
          <w:b/>
          <w:lang w:val="es-ES_tradnl"/>
        </w:rPr>
      </w:pPr>
    </w:p>
    <w:p w:rsidR="00C06380" w:rsidRPr="00D21569" w:rsidRDefault="00C06380" w:rsidP="005232DD">
      <w:pPr>
        <w:pStyle w:val="TITULOTESIS0"/>
        <w:numPr>
          <w:ilvl w:val="0"/>
          <w:numId w:val="0"/>
        </w:numPr>
        <w:ind w:left="357"/>
        <w:rPr>
          <w:b w:val="0"/>
          <w:lang w:val="es-ES_tradnl"/>
        </w:rPr>
      </w:pPr>
      <w:r>
        <w:rPr>
          <w:b w:val="0"/>
        </w:rPr>
        <w:t>Mediante observación se</w:t>
      </w:r>
      <w:r w:rsidRPr="00D21569">
        <w:rPr>
          <w:b w:val="0"/>
        </w:rPr>
        <w:t xml:space="preserve"> determinar</w:t>
      </w:r>
      <w:r>
        <w:rPr>
          <w:b w:val="0"/>
        </w:rPr>
        <w:t>on</w:t>
      </w:r>
      <w:r w:rsidRPr="00D21569">
        <w:rPr>
          <w:b w:val="0"/>
        </w:rPr>
        <w:t xml:space="preserve"> los e</w:t>
      </w:r>
      <w:r>
        <w:rPr>
          <w:b w:val="0"/>
        </w:rPr>
        <w:t>lementos de protección personal necesarios entre los</w:t>
      </w:r>
      <w:r w:rsidRPr="00D21569">
        <w:rPr>
          <w:b w:val="0"/>
        </w:rPr>
        <w:t xml:space="preserve"> </w:t>
      </w:r>
      <w:r w:rsidRPr="00D21569">
        <w:rPr>
          <w:b w:val="0"/>
          <w:lang w:val="es-ES_tradnl"/>
        </w:rPr>
        <w:t>factores ergonómicos que influyen en el desempeño del trabajador.</w:t>
      </w:r>
      <w:r>
        <w:rPr>
          <w:b w:val="0"/>
          <w:lang w:val="es-ES_tradnl"/>
        </w:rPr>
        <w:t xml:space="preserve"> Tales como:</w:t>
      </w:r>
    </w:p>
    <w:p w:rsidR="00C06380" w:rsidRDefault="00C06380" w:rsidP="00C06380">
      <w:pPr>
        <w:pStyle w:val="Textoindependiente"/>
        <w:spacing w:line="360" w:lineRule="auto"/>
        <w:rPr>
          <w:lang w:val="es-ES_tradnl"/>
        </w:rPr>
      </w:pPr>
    </w:p>
    <w:p w:rsidR="00C06380" w:rsidRPr="004D4403" w:rsidRDefault="00C06380" w:rsidP="005232DD">
      <w:pPr>
        <w:pStyle w:val="Textoindependiente"/>
        <w:ind w:left="1211"/>
        <w:rPr>
          <w:b/>
          <w:lang w:val="es-ES_tradnl"/>
        </w:rPr>
      </w:pPr>
      <w:r w:rsidRPr="004D4403">
        <w:rPr>
          <w:b/>
          <w:lang w:val="es-ES_tradnl"/>
        </w:rPr>
        <w:t>AMBIENTE F</w:t>
      </w:r>
      <w:r w:rsidR="000F015F">
        <w:rPr>
          <w:b/>
          <w:lang w:val="es-ES_tradnl"/>
        </w:rPr>
        <w:t>Í</w:t>
      </w:r>
      <w:r w:rsidRPr="004D4403">
        <w:rPr>
          <w:b/>
          <w:lang w:val="es-ES_tradnl"/>
        </w:rPr>
        <w:t>SICO</w:t>
      </w:r>
    </w:p>
    <w:p w:rsidR="00C06380" w:rsidRDefault="00C06380" w:rsidP="00D3496D">
      <w:pPr>
        <w:pStyle w:val="Textoindependiente"/>
        <w:numPr>
          <w:ilvl w:val="0"/>
          <w:numId w:val="16"/>
        </w:numPr>
        <w:autoSpaceDE/>
        <w:autoSpaceDN/>
        <w:adjustRightInd/>
        <w:ind w:left="1920"/>
        <w:jc w:val="left"/>
        <w:rPr>
          <w:lang w:val="es-ES_tradnl"/>
        </w:rPr>
      </w:pPr>
      <w:r>
        <w:rPr>
          <w:lang w:val="es-ES_tradnl"/>
        </w:rPr>
        <w:t>Ambiente térmico</w:t>
      </w:r>
    </w:p>
    <w:p w:rsidR="00C06380" w:rsidRDefault="00C06380" w:rsidP="00D3496D">
      <w:pPr>
        <w:pStyle w:val="Textoindependiente"/>
        <w:numPr>
          <w:ilvl w:val="0"/>
          <w:numId w:val="16"/>
        </w:numPr>
        <w:autoSpaceDE/>
        <w:autoSpaceDN/>
        <w:adjustRightInd/>
        <w:ind w:left="1920"/>
        <w:jc w:val="left"/>
        <w:rPr>
          <w:lang w:val="es-ES_tradnl"/>
        </w:rPr>
      </w:pPr>
      <w:r>
        <w:rPr>
          <w:lang w:val="es-ES_tradnl"/>
        </w:rPr>
        <w:t>Ruido</w:t>
      </w:r>
    </w:p>
    <w:p w:rsidR="00C06380" w:rsidRDefault="00C06380" w:rsidP="00D3496D">
      <w:pPr>
        <w:pStyle w:val="Textoindependiente"/>
        <w:numPr>
          <w:ilvl w:val="0"/>
          <w:numId w:val="16"/>
        </w:numPr>
        <w:autoSpaceDE/>
        <w:autoSpaceDN/>
        <w:adjustRightInd/>
        <w:ind w:left="1920"/>
        <w:jc w:val="left"/>
        <w:rPr>
          <w:lang w:val="es-ES_tradnl"/>
        </w:rPr>
      </w:pPr>
      <w:r>
        <w:rPr>
          <w:lang w:val="es-ES_tradnl"/>
        </w:rPr>
        <w:t>Iluminación</w:t>
      </w:r>
    </w:p>
    <w:p w:rsidR="00C06380" w:rsidRDefault="00C06380" w:rsidP="00D3496D">
      <w:pPr>
        <w:pStyle w:val="Textoindependiente"/>
        <w:numPr>
          <w:ilvl w:val="0"/>
          <w:numId w:val="16"/>
        </w:numPr>
        <w:autoSpaceDE/>
        <w:autoSpaceDN/>
        <w:adjustRightInd/>
        <w:ind w:left="1920"/>
        <w:jc w:val="left"/>
        <w:rPr>
          <w:lang w:val="es-ES_tradnl"/>
        </w:rPr>
      </w:pPr>
      <w:r>
        <w:rPr>
          <w:lang w:val="es-ES_tradnl"/>
        </w:rPr>
        <w:t>Vibraciones</w:t>
      </w:r>
    </w:p>
    <w:p w:rsidR="00C06380" w:rsidRDefault="00C06380" w:rsidP="005232DD">
      <w:pPr>
        <w:pStyle w:val="Textoindependiente"/>
        <w:ind w:left="1211"/>
        <w:rPr>
          <w:lang w:val="es-ES_tradnl"/>
        </w:rPr>
      </w:pPr>
    </w:p>
    <w:p w:rsidR="00C06380" w:rsidRDefault="00C06380" w:rsidP="005232DD">
      <w:pPr>
        <w:pStyle w:val="Textoindependiente"/>
        <w:ind w:left="1211"/>
        <w:rPr>
          <w:b/>
          <w:lang w:val="es-ES_tradnl"/>
        </w:rPr>
      </w:pPr>
      <w:r w:rsidRPr="004D4403">
        <w:rPr>
          <w:b/>
          <w:lang w:val="es-ES_tradnl"/>
        </w:rPr>
        <w:t>CARGA FISICA</w:t>
      </w:r>
    </w:p>
    <w:p w:rsidR="00C06380" w:rsidRDefault="00C06380" w:rsidP="00D3496D">
      <w:pPr>
        <w:pStyle w:val="Textoindependiente"/>
        <w:numPr>
          <w:ilvl w:val="0"/>
          <w:numId w:val="17"/>
        </w:numPr>
        <w:autoSpaceDE/>
        <w:autoSpaceDN/>
        <w:adjustRightInd/>
        <w:ind w:left="1931"/>
        <w:jc w:val="left"/>
        <w:rPr>
          <w:lang w:val="es-ES_tradnl"/>
        </w:rPr>
      </w:pPr>
      <w:r>
        <w:rPr>
          <w:lang w:val="es-ES_tradnl"/>
        </w:rPr>
        <w:t>Trabajo estático</w:t>
      </w:r>
    </w:p>
    <w:p w:rsidR="00C06380" w:rsidRDefault="00C06380" w:rsidP="00D3496D">
      <w:pPr>
        <w:pStyle w:val="Textoindependiente"/>
        <w:numPr>
          <w:ilvl w:val="0"/>
          <w:numId w:val="17"/>
        </w:numPr>
        <w:autoSpaceDE/>
        <w:autoSpaceDN/>
        <w:adjustRightInd/>
        <w:ind w:left="1931"/>
        <w:jc w:val="left"/>
        <w:rPr>
          <w:lang w:val="es-ES_tradnl"/>
        </w:rPr>
      </w:pPr>
      <w:r>
        <w:rPr>
          <w:lang w:val="es-ES_tradnl"/>
        </w:rPr>
        <w:t>Trabajo dinámico</w:t>
      </w:r>
    </w:p>
    <w:p w:rsidR="00C06380" w:rsidRDefault="00C06380" w:rsidP="005232DD">
      <w:pPr>
        <w:pStyle w:val="Textoindependiente"/>
        <w:ind w:left="1211"/>
        <w:rPr>
          <w:lang w:val="es-ES_tradnl"/>
        </w:rPr>
      </w:pPr>
    </w:p>
    <w:p w:rsidR="00C06380" w:rsidRDefault="00C06380" w:rsidP="005232DD">
      <w:pPr>
        <w:pStyle w:val="Textoindependiente"/>
        <w:ind w:left="1211"/>
        <w:rPr>
          <w:b/>
          <w:lang w:val="es-ES_tradnl"/>
        </w:rPr>
      </w:pPr>
      <w:r w:rsidRPr="004D4403">
        <w:rPr>
          <w:b/>
          <w:lang w:val="es-ES_tradnl"/>
        </w:rPr>
        <w:t>CARGA MENTAL</w:t>
      </w:r>
    </w:p>
    <w:p w:rsidR="00C06380" w:rsidRDefault="00C06380" w:rsidP="00D3496D">
      <w:pPr>
        <w:pStyle w:val="Textoindependiente"/>
        <w:numPr>
          <w:ilvl w:val="0"/>
          <w:numId w:val="18"/>
        </w:numPr>
        <w:autoSpaceDE/>
        <w:autoSpaceDN/>
        <w:adjustRightInd/>
        <w:ind w:left="1931"/>
        <w:jc w:val="left"/>
        <w:rPr>
          <w:lang w:val="es-ES_tradnl"/>
        </w:rPr>
      </w:pPr>
      <w:r>
        <w:rPr>
          <w:lang w:val="es-ES_tradnl"/>
        </w:rPr>
        <w:t>Exigencias de tiempo</w:t>
      </w:r>
    </w:p>
    <w:p w:rsidR="00C06380" w:rsidRDefault="00C06380" w:rsidP="00D3496D">
      <w:pPr>
        <w:pStyle w:val="Textoindependiente"/>
        <w:numPr>
          <w:ilvl w:val="0"/>
          <w:numId w:val="18"/>
        </w:numPr>
        <w:autoSpaceDE/>
        <w:autoSpaceDN/>
        <w:adjustRightInd/>
        <w:ind w:left="1931"/>
        <w:jc w:val="left"/>
        <w:rPr>
          <w:lang w:val="es-ES_tradnl"/>
        </w:rPr>
      </w:pPr>
      <w:r>
        <w:rPr>
          <w:lang w:val="es-ES_tradnl"/>
        </w:rPr>
        <w:t>Complejidad-rapidez</w:t>
      </w:r>
    </w:p>
    <w:p w:rsidR="00C06380" w:rsidRDefault="00C06380" w:rsidP="00D3496D">
      <w:pPr>
        <w:pStyle w:val="Textoindependiente"/>
        <w:numPr>
          <w:ilvl w:val="0"/>
          <w:numId w:val="18"/>
        </w:numPr>
        <w:autoSpaceDE/>
        <w:autoSpaceDN/>
        <w:adjustRightInd/>
        <w:ind w:left="1931"/>
        <w:jc w:val="left"/>
        <w:rPr>
          <w:lang w:val="es-ES_tradnl"/>
        </w:rPr>
      </w:pPr>
      <w:r>
        <w:rPr>
          <w:lang w:val="es-ES_tradnl"/>
        </w:rPr>
        <w:t>Atención</w:t>
      </w:r>
    </w:p>
    <w:p w:rsidR="00C06380" w:rsidRDefault="00C06380" w:rsidP="00D3496D">
      <w:pPr>
        <w:pStyle w:val="Textoindependiente"/>
        <w:numPr>
          <w:ilvl w:val="0"/>
          <w:numId w:val="18"/>
        </w:numPr>
        <w:autoSpaceDE/>
        <w:autoSpaceDN/>
        <w:adjustRightInd/>
        <w:ind w:left="1931"/>
        <w:jc w:val="left"/>
        <w:rPr>
          <w:lang w:val="es-ES_tradnl"/>
        </w:rPr>
      </w:pPr>
      <w:r>
        <w:rPr>
          <w:lang w:val="es-ES_tradnl"/>
        </w:rPr>
        <w:t>Minuciosidad</w:t>
      </w:r>
    </w:p>
    <w:p w:rsidR="00C06380" w:rsidRDefault="00C06380" w:rsidP="005232DD">
      <w:pPr>
        <w:pStyle w:val="Textoindependiente"/>
        <w:ind w:left="1211"/>
        <w:rPr>
          <w:lang w:val="es-ES_tradnl"/>
        </w:rPr>
      </w:pPr>
    </w:p>
    <w:p w:rsidR="00C06380" w:rsidRDefault="00C06380" w:rsidP="005232DD">
      <w:pPr>
        <w:pStyle w:val="Textoindependiente"/>
        <w:ind w:left="1211"/>
        <w:rPr>
          <w:b/>
          <w:lang w:val="es-ES_tradnl"/>
        </w:rPr>
      </w:pPr>
      <w:r w:rsidRPr="004D4403">
        <w:rPr>
          <w:b/>
          <w:lang w:val="es-ES_tradnl"/>
        </w:rPr>
        <w:t>TIEMPO DE TRABAJO</w:t>
      </w:r>
    </w:p>
    <w:p w:rsidR="00C06380" w:rsidRDefault="00C06380" w:rsidP="00D3496D">
      <w:pPr>
        <w:pStyle w:val="Textoindependiente"/>
        <w:numPr>
          <w:ilvl w:val="0"/>
          <w:numId w:val="19"/>
        </w:numPr>
        <w:autoSpaceDE/>
        <w:autoSpaceDN/>
        <w:adjustRightInd/>
        <w:ind w:left="1931"/>
        <w:jc w:val="left"/>
        <w:rPr>
          <w:lang w:val="es-ES_tradnl"/>
        </w:rPr>
      </w:pPr>
      <w:r>
        <w:rPr>
          <w:lang w:val="es-ES_tradnl"/>
        </w:rPr>
        <w:t>Tiempo de trabajo</w:t>
      </w:r>
    </w:p>
    <w:p w:rsidR="00C06380" w:rsidRDefault="00C06380" w:rsidP="005232DD">
      <w:pPr>
        <w:pStyle w:val="Textoindependiente"/>
        <w:ind w:left="1211"/>
        <w:rPr>
          <w:lang w:val="es-ES_tradnl"/>
        </w:rPr>
      </w:pPr>
    </w:p>
    <w:p w:rsidR="00C06380" w:rsidRDefault="000F015F" w:rsidP="005232DD">
      <w:pPr>
        <w:pStyle w:val="Textoindependiente"/>
        <w:ind w:left="1211"/>
        <w:rPr>
          <w:b/>
          <w:lang w:val="es-ES_tradnl"/>
        </w:rPr>
      </w:pPr>
      <w:r>
        <w:rPr>
          <w:b/>
          <w:lang w:val="es-ES_tradnl"/>
        </w:rPr>
        <w:t>ASPECTOS SOCIOLÓ</w:t>
      </w:r>
      <w:r w:rsidR="00C06380" w:rsidRPr="004D4403">
        <w:rPr>
          <w:b/>
          <w:lang w:val="es-ES_tradnl"/>
        </w:rPr>
        <w:t>GICOS</w:t>
      </w:r>
    </w:p>
    <w:p w:rsidR="00C06380" w:rsidRDefault="00C06380" w:rsidP="00D3496D">
      <w:pPr>
        <w:pStyle w:val="Textoindependiente"/>
        <w:numPr>
          <w:ilvl w:val="0"/>
          <w:numId w:val="19"/>
        </w:numPr>
        <w:autoSpaceDE/>
        <w:autoSpaceDN/>
        <w:adjustRightInd/>
        <w:ind w:left="1931"/>
        <w:jc w:val="left"/>
        <w:rPr>
          <w:lang w:val="es-ES_tradnl"/>
        </w:rPr>
      </w:pPr>
      <w:r>
        <w:rPr>
          <w:lang w:val="es-ES_tradnl"/>
        </w:rPr>
        <w:t>Iniciativa</w:t>
      </w:r>
    </w:p>
    <w:p w:rsidR="00C06380" w:rsidRDefault="00C06380" w:rsidP="00D3496D">
      <w:pPr>
        <w:pStyle w:val="Textoindependiente"/>
        <w:numPr>
          <w:ilvl w:val="0"/>
          <w:numId w:val="19"/>
        </w:numPr>
        <w:autoSpaceDE/>
        <w:autoSpaceDN/>
        <w:adjustRightInd/>
        <w:ind w:left="1931"/>
        <w:jc w:val="left"/>
        <w:rPr>
          <w:lang w:val="es-ES_tradnl"/>
        </w:rPr>
      </w:pPr>
      <w:r>
        <w:rPr>
          <w:lang w:val="es-ES_tradnl"/>
        </w:rPr>
        <w:t>Estatus Social</w:t>
      </w:r>
    </w:p>
    <w:p w:rsidR="00C06380" w:rsidRDefault="00C06380" w:rsidP="00D3496D">
      <w:pPr>
        <w:pStyle w:val="Textoindependiente"/>
        <w:numPr>
          <w:ilvl w:val="0"/>
          <w:numId w:val="19"/>
        </w:numPr>
        <w:autoSpaceDE/>
        <w:autoSpaceDN/>
        <w:adjustRightInd/>
        <w:ind w:left="1931"/>
        <w:jc w:val="left"/>
        <w:rPr>
          <w:lang w:val="es-ES_tradnl"/>
        </w:rPr>
      </w:pPr>
      <w:r>
        <w:rPr>
          <w:lang w:val="es-ES_tradnl"/>
        </w:rPr>
        <w:t>Comunicaciones</w:t>
      </w:r>
    </w:p>
    <w:p w:rsidR="00C06380" w:rsidRDefault="00C06380" w:rsidP="00D3496D">
      <w:pPr>
        <w:pStyle w:val="Textoindependiente"/>
        <w:numPr>
          <w:ilvl w:val="0"/>
          <w:numId w:val="19"/>
        </w:numPr>
        <w:autoSpaceDE/>
        <w:autoSpaceDN/>
        <w:adjustRightInd/>
        <w:ind w:left="1931"/>
        <w:jc w:val="left"/>
        <w:rPr>
          <w:lang w:val="es-ES_tradnl"/>
        </w:rPr>
      </w:pPr>
      <w:r>
        <w:rPr>
          <w:lang w:val="es-ES_tradnl"/>
        </w:rPr>
        <w:t>Cooperación</w:t>
      </w:r>
    </w:p>
    <w:p w:rsidR="00C06380" w:rsidRDefault="00C06380" w:rsidP="00D3496D">
      <w:pPr>
        <w:pStyle w:val="Textoindependiente"/>
        <w:numPr>
          <w:ilvl w:val="0"/>
          <w:numId w:val="19"/>
        </w:numPr>
        <w:autoSpaceDE/>
        <w:autoSpaceDN/>
        <w:adjustRightInd/>
        <w:ind w:left="1931"/>
        <w:jc w:val="left"/>
        <w:rPr>
          <w:lang w:val="es-ES_tradnl"/>
        </w:rPr>
      </w:pPr>
      <w:r>
        <w:rPr>
          <w:lang w:val="es-ES_tradnl"/>
        </w:rPr>
        <w:t>Identificación con el producto</w:t>
      </w:r>
    </w:p>
    <w:p w:rsidR="00C06380" w:rsidRDefault="00C06380" w:rsidP="005232DD">
      <w:pPr>
        <w:pStyle w:val="Textoindependiente"/>
        <w:rPr>
          <w:b/>
          <w:lang w:val="es-ES_tradnl"/>
        </w:rPr>
      </w:pPr>
    </w:p>
    <w:p w:rsidR="00C06380" w:rsidRDefault="00C06380" w:rsidP="005232DD">
      <w:pPr>
        <w:pStyle w:val="Textoindependiente"/>
        <w:ind w:left="708"/>
        <w:rPr>
          <w:lang w:val="es-ES_tradnl"/>
        </w:rPr>
      </w:pPr>
      <w:r w:rsidRPr="00694AF9">
        <w:rPr>
          <w:lang w:val="es-ES_tradnl"/>
        </w:rPr>
        <w:lastRenderedPageBreak/>
        <w:t>Los equipos de protección personal deben proteger la integridad física de cada trabajador contra riesgos específicos del trabajo que realizan; se distribuirán y se controlará su uso adecuado.</w:t>
      </w:r>
    </w:p>
    <w:p w:rsidR="00C06380" w:rsidRDefault="00C06380" w:rsidP="005232DD">
      <w:pPr>
        <w:pStyle w:val="Textoindependiente"/>
        <w:rPr>
          <w:lang w:val="es-ES_tradnl"/>
        </w:rPr>
      </w:pPr>
    </w:p>
    <w:p w:rsidR="00C06380" w:rsidRDefault="00C06380" w:rsidP="005232DD">
      <w:pPr>
        <w:pStyle w:val="Textoindependiente"/>
        <w:ind w:left="708"/>
        <w:rPr>
          <w:lang w:val="es-ES_tradnl"/>
        </w:rPr>
      </w:pPr>
      <w:r>
        <w:rPr>
          <w:lang w:val="es-ES_tradnl"/>
        </w:rPr>
        <w:t>Se entenderá por equipo de protección personal cualquier dispositivo o medio que lleva o dispone una persona con el objeto de protegerse contra uno o varios riesgos que amenazan su integridad física.</w:t>
      </w:r>
    </w:p>
    <w:p w:rsidR="00C06380" w:rsidRDefault="00C06380" w:rsidP="005232DD">
      <w:pPr>
        <w:pStyle w:val="Textoindependiente"/>
        <w:rPr>
          <w:lang w:val="es-ES_tradnl"/>
        </w:rPr>
      </w:pPr>
    </w:p>
    <w:p w:rsidR="00C06380" w:rsidRPr="00694AF9" w:rsidRDefault="00C06380" w:rsidP="005232DD">
      <w:pPr>
        <w:pStyle w:val="Textoindependiente"/>
        <w:ind w:left="708"/>
        <w:rPr>
          <w:lang w:val="es-ES_tradnl"/>
        </w:rPr>
      </w:pPr>
      <w:r w:rsidRPr="00694AF9">
        <w:rPr>
          <w:lang w:val="es-ES_tradnl"/>
        </w:rPr>
        <w:t xml:space="preserve">Los equipos de protección personal deberán utilizarse cuando los riesgos no se pueden evitar o mitigar  por medios técnicos en el área de trabajo. </w:t>
      </w:r>
    </w:p>
    <w:p w:rsidR="00C06380" w:rsidRPr="00694AF9" w:rsidRDefault="00C06380" w:rsidP="005232DD">
      <w:pPr>
        <w:pStyle w:val="Textoindependiente"/>
        <w:rPr>
          <w:lang w:val="es-ES_tradnl"/>
        </w:rPr>
      </w:pPr>
    </w:p>
    <w:p w:rsidR="00C06380" w:rsidRDefault="00C06380" w:rsidP="005232DD">
      <w:pPr>
        <w:pStyle w:val="Textoindependiente"/>
        <w:ind w:left="708"/>
        <w:rPr>
          <w:lang w:val="es-ES_tradnl"/>
        </w:rPr>
      </w:pPr>
      <w:r w:rsidRPr="00694AF9">
        <w:rPr>
          <w:lang w:val="es-ES_tradnl"/>
        </w:rPr>
        <w:t>A continuación se presentan los tipos de E.P.P que se deben utilizar dentro de las instalaciones de acuerdo a la actividad que se vaya a realizar:</w:t>
      </w:r>
    </w:p>
    <w:p w:rsidR="004B5FAF" w:rsidRDefault="004B5FAF" w:rsidP="00C06380">
      <w:pPr>
        <w:pStyle w:val="Textoindependiente"/>
        <w:spacing w:line="360" w:lineRule="auto"/>
        <w:ind w:left="708"/>
        <w:rPr>
          <w:lang w:val="es-ES_tradnl"/>
        </w:rPr>
      </w:pPr>
    </w:p>
    <w:p w:rsidR="004B5FAF" w:rsidRDefault="004B5FAF" w:rsidP="00C06380">
      <w:pPr>
        <w:pStyle w:val="Textoindependiente"/>
        <w:spacing w:line="360" w:lineRule="auto"/>
        <w:ind w:left="708"/>
        <w:rPr>
          <w:lang w:val="es-ES_tradnl"/>
        </w:rPr>
      </w:pPr>
    </w:p>
    <w:p w:rsidR="005232DD" w:rsidRDefault="005232DD" w:rsidP="00C06380">
      <w:pPr>
        <w:pStyle w:val="Textoindependiente"/>
        <w:spacing w:line="360" w:lineRule="auto"/>
        <w:ind w:left="708"/>
        <w:rPr>
          <w:lang w:val="es-ES_tradnl"/>
        </w:rPr>
      </w:pPr>
    </w:p>
    <w:p w:rsidR="005232DD" w:rsidRDefault="005232DD" w:rsidP="00C06380">
      <w:pPr>
        <w:pStyle w:val="Textoindependiente"/>
        <w:spacing w:line="360" w:lineRule="auto"/>
        <w:ind w:left="708"/>
        <w:rPr>
          <w:lang w:val="es-ES_tradnl"/>
        </w:rPr>
      </w:pPr>
    </w:p>
    <w:p w:rsidR="005232DD" w:rsidRDefault="005232DD" w:rsidP="00C06380">
      <w:pPr>
        <w:pStyle w:val="Textoindependiente"/>
        <w:spacing w:line="360" w:lineRule="auto"/>
        <w:ind w:left="708"/>
        <w:rPr>
          <w:lang w:val="es-ES_tradnl"/>
        </w:rPr>
      </w:pPr>
    </w:p>
    <w:p w:rsidR="005232DD" w:rsidRDefault="005232DD" w:rsidP="00C06380">
      <w:pPr>
        <w:pStyle w:val="Textoindependiente"/>
        <w:spacing w:line="360" w:lineRule="auto"/>
        <w:ind w:left="708"/>
        <w:rPr>
          <w:lang w:val="es-ES_tradnl"/>
        </w:rPr>
      </w:pPr>
    </w:p>
    <w:p w:rsidR="00C023C7" w:rsidRDefault="003220C7" w:rsidP="00C06380">
      <w:pPr>
        <w:pStyle w:val="Textoindependiente"/>
        <w:spacing w:line="360" w:lineRule="auto"/>
        <w:ind w:left="708"/>
        <w:rPr>
          <w:lang w:val="es-ES_tradnl"/>
        </w:rPr>
      </w:pPr>
      <w:r>
        <w:rPr>
          <w:noProof/>
        </w:rPr>
        <w:lastRenderedPageBreak/>
        <w:pict>
          <v:shape id="_x0000_s10663" type="#_x0000_t202" style="position:absolute;left:0;text-align:left;margin-left:-5.15pt;margin-top:8.65pt;width:426pt;height:27.25pt;z-index:251714048" stroked="f">
            <v:textbox style="mso-next-textbox:#_x0000_s10663" inset="0,0,0,0">
              <w:txbxContent>
                <w:p w:rsidR="001A25D3" w:rsidRPr="005232DD" w:rsidRDefault="001A25D3" w:rsidP="00051059">
                  <w:pPr>
                    <w:jc w:val="center"/>
                    <w:rPr>
                      <w:rFonts w:ascii="Arial" w:hAnsi="Arial" w:cs="Arial"/>
                      <w:sz w:val="24"/>
                      <w:szCs w:val="24"/>
                    </w:rPr>
                  </w:pPr>
                  <w:r>
                    <w:rPr>
                      <w:rFonts w:ascii="Arial" w:hAnsi="Arial" w:cs="Arial"/>
                      <w:b/>
                      <w:sz w:val="24"/>
                      <w:szCs w:val="24"/>
                    </w:rPr>
                    <w:t>TABLA 20 DOTACIÓ</w:t>
                  </w:r>
                  <w:r w:rsidRPr="005232DD">
                    <w:rPr>
                      <w:rFonts w:ascii="Arial" w:hAnsi="Arial" w:cs="Arial"/>
                      <w:b/>
                      <w:sz w:val="24"/>
                      <w:szCs w:val="24"/>
                    </w:rPr>
                    <w:t>N DE EQUIPOS DE PROTECCION PERSONAL</w:t>
                  </w:r>
                </w:p>
                <w:p w:rsidR="001A25D3" w:rsidRPr="0062055F" w:rsidRDefault="001A25D3" w:rsidP="00051059">
                  <w:pPr>
                    <w:pStyle w:val="Figuras"/>
                    <w:jc w:val="center"/>
                  </w:pPr>
                </w:p>
              </w:txbxContent>
            </v:textbox>
          </v:shape>
        </w:pict>
      </w:r>
    </w:p>
    <w:p w:rsidR="00C023C7" w:rsidRDefault="00C023C7" w:rsidP="00C06380">
      <w:pPr>
        <w:pStyle w:val="Textoindependiente"/>
        <w:spacing w:line="360" w:lineRule="auto"/>
        <w:ind w:left="708"/>
        <w:rPr>
          <w:lang w:val="es-ES_tradnl"/>
        </w:rPr>
      </w:pPr>
    </w:p>
    <w:tbl>
      <w:tblPr>
        <w:tblStyle w:val="Tablaconcuadrcula"/>
        <w:tblpPr w:leftFromText="141" w:rightFromText="141" w:vertAnchor="text" w:horzAnchor="margin" w:tblpXSpec="right" w:tblpY="182"/>
        <w:tblW w:w="0" w:type="auto"/>
        <w:tblLook w:val="04A0"/>
      </w:tblPr>
      <w:tblGrid>
        <w:gridCol w:w="2784"/>
        <w:gridCol w:w="4803"/>
      </w:tblGrid>
      <w:tr w:rsidR="005232DD" w:rsidTr="005232DD">
        <w:tc>
          <w:tcPr>
            <w:tcW w:w="7587" w:type="dxa"/>
            <w:gridSpan w:val="2"/>
            <w:shd w:val="clear" w:color="auto" w:fill="8DB3E2" w:themeFill="text2" w:themeFillTint="66"/>
          </w:tcPr>
          <w:p w:rsidR="005232DD" w:rsidRPr="004C581B" w:rsidRDefault="000F015F" w:rsidP="005232DD">
            <w:pPr>
              <w:jc w:val="center"/>
              <w:rPr>
                <w:sz w:val="36"/>
              </w:rPr>
            </w:pPr>
            <w:r>
              <w:rPr>
                <w:b/>
                <w:bCs/>
                <w:sz w:val="36"/>
              </w:rPr>
              <w:t>DOTACIÓN DE EQUIPOS DE PROTECCIÓ</w:t>
            </w:r>
            <w:r w:rsidR="005232DD" w:rsidRPr="004C581B">
              <w:rPr>
                <w:b/>
                <w:bCs/>
                <w:sz w:val="36"/>
              </w:rPr>
              <w:t>N PERSONAL</w:t>
            </w:r>
          </w:p>
        </w:tc>
      </w:tr>
      <w:tr w:rsidR="005232DD" w:rsidTr="005232DD">
        <w:tc>
          <w:tcPr>
            <w:tcW w:w="2784" w:type="dxa"/>
            <w:shd w:val="clear" w:color="auto" w:fill="8DB3E2" w:themeFill="text2" w:themeFillTint="66"/>
          </w:tcPr>
          <w:p w:rsidR="005232DD" w:rsidRDefault="005232DD" w:rsidP="005232DD">
            <w:pPr>
              <w:jc w:val="center"/>
            </w:pPr>
            <w:r w:rsidRPr="004C581B">
              <w:rPr>
                <w:b/>
                <w:bCs/>
              </w:rPr>
              <w:t>ACTIVIDAD</w:t>
            </w:r>
          </w:p>
        </w:tc>
        <w:tc>
          <w:tcPr>
            <w:tcW w:w="4803" w:type="dxa"/>
          </w:tcPr>
          <w:p w:rsidR="005232DD" w:rsidRDefault="005232DD" w:rsidP="005232DD">
            <w:pPr>
              <w:jc w:val="center"/>
            </w:pPr>
            <w:r w:rsidRPr="004C581B">
              <w:rPr>
                <w:b/>
              </w:rPr>
              <w:t>EPP</w:t>
            </w:r>
          </w:p>
        </w:tc>
      </w:tr>
      <w:tr w:rsidR="005232DD" w:rsidRPr="00A65BEE" w:rsidTr="005232DD">
        <w:trPr>
          <w:trHeight w:val="270"/>
        </w:trPr>
        <w:tc>
          <w:tcPr>
            <w:tcW w:w="2784" w:type="dxa"/>
            <w:vMerge w:val="restart"/>
            <w:shd w:val="clear" w:color="auto" w:fill="8DB3E2" w:themeFill="text2" w:themeFillTint="66"/>
          </w:tcPr>
          <w:p w:rsidR="005232DD" w:rsidRPr="00D73FE2" w:rsidRDefault="000F015F" w:rsidP="005232DD">
            <w:pPr>
              <w:jc w:val="center"/>
              <w:rPr>
                <w:rFonts w:ascii="Arial" w:hAnsi="Arial" w:cs="Arial"/>
                <w:b/>
                <w:sz w:val="24"/>
                <w:szCs w:val="24"/>
              </w:rPr>
            </w:pPr>
            <w:r>
              <w:rPr>
                <w:rFonts w:ascii="Arial" w:hAnsi="Arial" w:cs="Arial"/>
                <w:b/>
                <w:sz w:val="24"/>
                <w:szCs w:val="24"/>
              </w:rPr>
              <w:t>TRABAJOS EN EL PANEL ELÉ</w:t>
            </w:r>
            <w:r w:rsidR="005232DD" w:rsidRPr="00D73FE2">
              <w:rPr>
                <w:rFonts w:ascii="Arial" w:hAnsi="Arial" w:cs="Arial"/>
                <w:b/>
                <w:sz w:val="24"/>
                <w:szCs w:val="24"/>
              </w:rPr>
              <w:t>CTRICO</w:t>
            </w:r>
          </w:p>
        </w:tc>
        <w:tc>
          <w:tcPr>
            <w:tcW w:w="4803" w:type="dxa"/>
          </w:tcPr>
          <w:p w:rsidR="005232DD" w:rsidRPr="00A65BEE" w:rsidRDefault="005232DD" w:rsidP="005232DD">
            <w:pPr>
              <w:jc w:val="center"/>
              <w:rPr>
                <w:rFonts w:ascii="Arial" w:hAnsi="Arial" w:cs="Arial"/>
                <w:sz w:val="24"/>
                <w:szCs w:val="24"/>
              </w:rPr>
            </w:pPr>
            <w:r w:rsidRPr="00A65BEE">
              <w:rPr>
                <w:rFonts w:ascii="Arial" w:hAnsi="Arial" w:cs="Arial"/>
                <w:color w:val="000000"/>
                <w:sz w:val="24"/>
                <w:szCs w:val="24"/>
                <w:lang w:val="en-US"/>
              </w:rPr>
              <w:t>Guantes Aislantes</w:t>
            </w:r>
          </w:p>
          <w:p w:rsidR="005232DD" w:rsidRPr="00A65BEE" w:rsidRDefault="005232DD" w:rsidP="005232DD">
            <w:pPr>
              <w:jc w:val="center"/>
              <w:rPr>
                <w:rFonts w:ascii="Arial" w:hAnsi="Arial" w:cs="Arial"/>
                <w:sz w:val="24"/>
                <w:szCs w:val="24"/>
              </w:rPr>
            </w:pPr>
          </w:p>
        </w:tc>
      </w:tr>
      <w:tr w:rsidR="005232DD" w:rsidRPr="00A65BEE" w:rsidTr="005232DD">
        <w:trPr>
          <w:trHeight w:val="270"/>
        </w:trPr>
        <w:tc>
          <w:tcPr>
            <w:tcW w:w="2784" w:type="dxa"/>
            <w:vMerge/>
            <w:shd w:val="clear" w:color="auto" w:fill="8DB3E2" w:themeFill="text2" w:themeFillTint="66"/>
          </w:tcPr>
          <w:p w:rsidR="005232DD" w:rsidRPr="00D73FE2" w:rsidRDefault="005232DD" w:rsidP="005232DD">
            <w:pPr>
              <w:jc w:val="center"/>
              <w:rPr>
                <w:rFonts w:ascii="Arial" w:hAnsi="Arial" w:cs="Arial"/>
                <w:b/>
                <w:sz w:val="24"/>
                <w:szCs w:val="24"/>
              </w:rPr>
            </w:pPr>
          </w:p>
        </w:tc>
        <w:tc>
          <w:tcPr>
            <w:tcW w:w="4803" w:type="dxa"/>
          </w:tcPr>
          <w:p w:rsidR="005232DD" w:rsidRPr="00A65BEE" w:rsidRDefault="005232DD" w:rsidP="005232DD">
            <w:pPr>
              <w:spacing w:after="0" w:line="240" w:lineRule="auto"/>
              <w:jc w:val="center"/>
              <w:rPr>
                <w:rFonts w:ascii="Arial" w:hAnsi="Arial" w:cs="Arial"/>
                <w:color w:val="000000"/>
                <w:sz w:val="24"/>
                <w:szCs w:val="24"/>
                <w:lang w:val="es-ES"/>
              </w:rPr>
            </w:pPr>
            <w:r w:rsidRPr="00A65BEE">
              <w:rPr>
                <w:rFonts w:ascii="Arial" w:hAnsi="Arial" w:cs="Arial"/>
                <w:color w:val="000000"/>
                <w:sz w:val="24"/>
                <w:szCs w:val="24"/>
                <w:lang w:val="es-ES"/>
              </w:rPr>
              <w:t xml:space="preserve">Zapatos con suela </w:t>
            </w:r>
            <w:r w:rsidRPr="00A65BEE">
              <w:rPr>
                <w:rFonts w:ascii="Arial" w:hAnsi="Arial" w:cs="Arial"/>
                <w:color w:val="000000"/>
                <w:sz w:val="24"/>
                <w:szCs w:val="24"/>
              </w:rPr>
              <w:t>aislante y antideslizante.</w:t>
            </w:r>
          </w:p>
          <w:p w:rsidR="005232DD" w:rsidRPr="00A65BEE" w:rsidRDefault="005232DD" w:rsidP="005232DD">
            <w:pPr>
              <w:jc w:val="center"/>
              <w:rPr>
                <w:rFonts w:ascii="Arial" w:hAnsi="Arial" w:cs="Arial"/>
                <w:sz w:val="24"/>
                <w:szCs w:val="24"/>
              </w:rPr>
            </w:pPr>
          </w:p>
        </w:tc>
      </w:tr>
      <w:tr w:rsidR="005232DD" w:rsidRPr="00A65BEE" w:rsidTr="005232DD">
        <w:trPr>
          <w:trHeight w:val="270"/>
        </w:trPr>
        <w:tc>
          <w:tcPr>
            <w:tcW w:w="2784" w:type="dxa"/>
            <w:vMerge w:val="restart"/>
            <w:shd w:val="clear" w:color="auto" w:fill="8DB3E2" w:themeFill="text2" w:themeFillTint="66"/>
          </w:tcPr>
          <w:p w:rsidR="005232DD" w:rsidRPr="00D73FE2" w:rsidRDefault="005232DD" w:rsidP="005232DD">
            <w:pPr>
              <w:jc w:val="center"/>
              <w:rPr>
                <w:rFonts w:ascii="Arial" w:hAnsi="Arial" w:cs="Arial"/>
                <w:b/>
                <w:sz w:val="24"/>
                <w:szCs w:val="24"/>
              </w:rPr>
            </w:pPr>
            <w:r w:rsidRPr="00D73FE2">
              <w:rPr>
                <w:rFonts w:ascii="Arial" w:hAnsi="Arial" w:cs="Arial"/>
                <w:b/>
                <w:sz w:val="24"/>
                <w:szCs w:val="24"/>
              </w:rPr>
              <w:t>TRABAJO DE MANTENIMIENTO DEL POZO</w:t>
            </w:r>
          </w:p>
        </w:tc>
        <w:tc>
          <w:tcPr>
            <w:tcW w:w="4803" w:type="dxa"/>
          </w:tcPr>
          <w:p w:rsidR="005232DD" w:rsidRPr="00A65BEE" w:rsidRDefault="005232DD" w:rsidP="005232DD">
            <w:pPr>
              <w:jc w:val="center"/>
              <w:rPr>
                <w:rFonts w:ascii="Arial" w:hAnsi="Arial" w:cs="Arial"/>
                <w:sz w:val="24"/>
                <w:szCs w:val="24"/>
              </w:rPr>
            </w:pPr>
            <w:r w:rsidRPr="00A65BEE">
              <w:rPr>
                <w:rFonts w:ascii="Arial" w:hAnsi="Arial" w:cs="Arial"/>
                <w:color w:val="000000"/>
                <w:sz w:val="24"/>
                <w:szCs w:val="24"/>
                <w:lang w:val="en-US"/>
              </w:rPr>
              <w:t>Guantes</w:t>
            </w:r>
            <w:r w:rsidRPr="000B6D60">
              <w:rPr>
                <w:rFonts w:ascii="Arial" w:hAnsi="Arial" w:cs="Arial"/>
                <w:color w:val="000000"/>
                <w:sz w:val="24"/>
                <w:szCs w:val="24"/>
              </w:rPr>
              <w:t xml:space="preserve"> antideslizantes</w:t>
            </w:r>
          </w:p>
          <w:p w:rsidR="005232DD" w:rsidRPr="00A65BEE" w:rsidRDefault="005232DD" w:rsidP="005232DD">
            <w:pPr>
              <w:jc w:val="center"/>
              <w:rPr>
                <w:rFonts w:ascii="Arial" w:hAnsi="Arial" w:cs="Arial"/>
                <w:sz w:val="24"/>
                <w:szCs w:val="24"/>
              </w:rPr>
            </w:pPr>
          </w:p>
        </w:tc>
      </w:tr>
      <w:tr w:rsidR="005232DD" w:rsidRPr="00A65BEE" w:rsidTr="005232DD">
        <w:trPr>
          <w:trHeight w:val="270"/>
        </w:trPr>
        <w:tc>
          <w:tcPr>
            <w:tcW w:w="2784" w:type="dxa"/>
            <w:vMerge/>
            <w:shd w:val="clear" w:color="auto" w:fill="8DB3E2" w:themeFill="text2" w:themeFillTint="66"/>
          </w:tcPr>
          <w:p w:rsidR="005232DD" w:rsidRPr="00D73FE2" w:rsidRDefault="005232DD" w:rsidP="005232DD">
            <w:pPr>
              <w:jc w:val="center"/>
              <w:rPr>
                <w:rFonts w:ascii="Arial" w:hAnsi="Arial" w:cs="Arial"/>
                <w:b/>
                <w:sz w:val="24"/>
                <w:szCs w:val="24"/>
              </w:rPr>
            </w:pPr>
          </w:p>
        </w:tc>
        <w:tc>
          <w:tcPr>
            <w:tcW w:w="4803" w:type="dxa"/>
          </w:tcPr>
          <w:p w:rsidR="005232DD" w:rsidRPr="00A65BEE" w:rsidRDefault="005232DD" w:rsidP="005232DD">
            <w:pPr>
              <w:jc w:val="center"/>
              <w:rPr>
                <w:rFonts w:ascii="Arial" w:hAnsi="Arial" w:cs="Arial"/>
                <w:sz w:val="24"/>
                <w:szCs w:val="24"/>
              </w:rPr>
            </w:pPr>
            <w:r w:rsidRPr="00A65BEE">
              <w:rPr>
                <w:rFonts w:ascii="Arial" w:hAnsi="Arial" w:cs="Arial"/>
                <w:color w:val="000000"/>
                <w:sz w:val="24"/>
                <w:szCs w:val="24"/>
                <w:lang w:val="en-US"/>
              </w:rPr>
              <w:t>Casco de seguridad</w:t>
            </w:r>
          </w:p>
          <w:p w:rsidR="005232DD" w:rsidRPr="00A65BEE" w:rsidRDefault="005232DD" w:rsidP="005232DD">
            <w:pPr>
              <w:jc w:val="center"/>
              <w:rPr>
                <w:rFonts w:ascii="Arial" w:hAnsi="Arial" w:cs="Arial"/>
                <w:sz w:val="24"/>
                <w:szCs w:val="24"/>
              </w:rPr>
            </w:pPr>
          </w:p>
        </w:tc>
      </w:tr>
      <w:tr w:rsidR="005232DD" w:rsidRPr="00A65BEE" w:rsidTr="005232DD">
        <w:trPr>
          <w:trHeight w:val="270"/>
        </w:trPr>
        <w:tc>
          <w:tcPr>
            <w:tcW w:w="2784" w:type="dxa"/>
            <w:vMerge/>
            <w:shd w:val="clear" w:color="auto" w:fill="8DB3E2" w:themeFill="text2" w:themeFillTint="66"/>
          </w:tcPr>
          <w:p w:rsidR="005232DD" w:rsidRPr="00D73FE2" w:rsidRDefault="005232DD" w:rsidP="005232DD">
            <w:pPr>
              <w:jc w:val="center"/>
              <w:rPr>
                <w:rFonts w:ascii="Arial" w:hAnsi="Arial" w:cs="Arial"/>
                <w:b/>
                <w:sz w:val="24"/>
                <w:szCs w:val="24"/>
              </w:rPr>
            </w:pPr>
          </w:p>
        </w:tc>
        <w:tc>
          <w:tcPr>
            <w:tcW w:w="4803" w:type="dxa"/>
          </w:tcPr>
          <w:p w:rsidR="005232DD" w:rsidRPr="00A65BEE" w:rsidRDefault="005232DD" w:rsidP="005232DD">
            <w:pPr>
              <w:jc w:val="center"/>
              <w:rPr>
                <w:rFonts w:ascii="Arial" w:hAnsi="Arial" w:cs="Arial"/>
                <w:sz w:val="24"/>
                <w:szCs w:val="24"/>
              </w:rPr>
            </w:pPr>
            <w:r w:rsidRPr="000B6D60">
              <w:rPr>
                <w:rFonts w:ascii="Arial" w:hAnsi="Arial" w:cs="Arial"/>
                <w:color w:val="000000"/>
                <w:sz w:val="24"/>
                <w:szCs w:val="24"/>
                <w:lang w:val="es-ES"/>
              </w:rPr>
              <w:t>Botas</w:t>
            </w:r>
            <w:r w:rsidRPr="00A65BEE">
              <w:rPr>
                <w:rFonts w:ascii="Arial" w:hAnsi="Arial" w:cs="Arial"/>
                <w:color w:val="000000"/>
                <w:sz w:val="24"/>
                <w:szCs w:val="24"/>
                <w:lang w:val="en-US"/>
              </w:rPr>
              <w:t xml:space="preserve"> de </w:t>
            </w:r>
            <w:r w:rsidRPr="00D73FE2">
              <w:rPr>
                <w:rFonts w:ascii="Arial" w:hAnsi="Arial" w:cs="Arial"/>
                <w:color w:val="000000"/>
                <w:sz w:val="24"/>
                <w:szCs w:val="24"/>
                <w:lang w:val="es-ES"/>
              </w:rPr>
              <w:t>caucho</w:t>
            </w:r>
          </w:p>
          <w:p w:rsidR="005232DD" w:rsidRPr="00A65BEE" w:rsidRDefault="005232DD" w:rsidP="005232DD">
            <w:pPr>
              <w:jc w:val="center"/>
              <w:rPr>
                <w:rFonts w:ascii="Arial" w:hAnsi="Arial" w:cs="Arial"/>
                <w:sz w:val="24"/>
                <w:szCs w:val="24"/>
              </w:rPr>
            </w:pPr>
          </w:p>
        </w:tc>
      </w:tr>
      <w:tr w:rsidR="005232DD" w:rsidRPr="00A65BEE" w:rsidTr="005232DD">
        <w:trPr>
          <w:trHeight w:val="270"/>
        </w:trPr>
        <w:tc>
          <w:tcPr>
            <w:tcW w:w="2784" w:type="dxa"/>
            <w:vMerge/>
            <w:shd w:val="clear" w:color="auto" w:fill="8DB3E2" w:themeFill="text2" w:themeFillTint="66"/>
          </w:tcPr>
          <w:p w:rsidR="005232DD" w:rsidRPr="00D73FE2" w:rsidRDefault="005232DD" w:rsidP="005232DD">
            <w:pPr>
              <w:jc w:val="center"/>
              <w:rPr>
                <w:rFonts w:ascii="Arial" w:hAnsi="Arial" w:cs="Arial"/>
                <w:b/>
                <w:sz w:val="24"/>
                <w:szCs w:val="24"/>
              </w:rPr>
            </w:pPr>
          </w:p>
        </w:tc>
        <w:tc>
          <w:tcPr>
            <w:tcW w:w="4803" w:type="dxa"/>
          </w:tcPr>
          <w:p w:rsidR="005232DD" w:rsidRDefault="005232DD" w:rsidP="005232DD">
            <w:pPr>
              <w:jc w:val="center"/>
              <w:rPr>
                <w:rStyle w:val="apple-style-span"/>
                <w:rFonts w:ascii="Arial" w:hAnsi="Arial" w:cs="Arial"/>
                <w:color w:val="000000"/>
                <w:sz w:val="24"/>
                <w:szCs w:val="24"/>
              </w:rPr>
            </w:pPr>
            <w:r w:rsidRPr="00A65BEE">
              <w:rPr>
                <w:rStyle w:val="apple-style-span"/>
                <w:rFonts w:ascii="Arial" w:hAnsi="Arial" w:cs="Arial"/>
                <w:color w:val="000000"/>
                <w:sz w:val="24"/>
                <w:szCs w:val="24"/>
              </w:rPr>
              <w:t>Respiradores de filtro mecánico</w:t>
            </w:r>
          </w:p>
          <w:p w:rsidR="005232DD" w:rsidRPr="00A65BEE" w:rsidRDefault="005232DD" w:rsidP="005232DD">
            <w:pPr>
              <w:jc w:val="center"/>
              <w:rPr>
                <w:rFonts w:ascii="Arial" w:hAnsi="Arial" w:cs="Arial"/>
                <w:color w:val="000000"/>
                <w:sz w:val="24"/>
                <w:szCs w:val="24"/>
                <w:lang w:val="en-US"/>
              </w:rPr>
            </w:pPr>
          </w:p>
        </w:tc>
      </w:tr>
      <w:tr w:rsidR="005232DD" w:rsidRPr="00A65BEE" w:rsidTr="005232DD">
        <w:trPr>
          <w:trHeight w:val="270"/>
        </w:trPr>
        <w:tc>
          <w:tcPr>
            <w:tcW w:w="2784" w:type="dxa"/>
            <w:vMerge w:val="restart"/>
            <w:shd w:val="clear" w:color="auto" w:fill="8DB3E2" w:themeFill="text2" w:themeFillTint="66"/>
          </w:tcPr>
          <w:p w:rsidR="005232DD" w:rsidRPr="00D73FE2" w:rsidRDefault="000F015F" w:rsidP="005232DD">
            <w:pPr>
              <w:jc w:val="center"/>
              <w:rPr>
                <w:rFonts w:ascii="Arial" w:hAnsi="Arial" w:cs="Arial"/>
                <w:b/>
                <w:sz w:val="24"/>
                <w:szCs w:val="24"/>
              </w:rPr>
            </w:pPr>
            <w:r>
              <w:rPr>
                <w:rFonts w:ascii="Arial" w:hAnsi="Arial" w:cs="Arial"/>
                <w:b/>
                <w:sz w:val="24"/>
                <w:szCs w:val="24"/>
              </w:rPr>
              <w:t>TRANSPORTACIÓ</w:t>
            </w:r>
            <w:r w:rsidR="005232DD" w:rsidRPr="00D73FE2">
              <w:rPr>
                <w:rFonts w:ascii="Arial" w:hAnsi="Arial" w:cs="Arial"/>
                <w:b/>
                <w:sz w:val="24"/>
                <w:szCs w:val="24"/>
              </w:rPr>
              <w:t>N DE PERSONAS O MATERIALES</w:t>
            </w:r>
          </w:p>
        </w:tc>
        <w:tc>
          <w:tcPr>
            <w:tcW w:w="4803" w:type="dxa"/>
          </w:tcPr>
          <w:p w:rsidR="005232DD" w:rsidRDefault="005232DD" w:rsidP="005232DD">
            <w:pPr>
              <w:jc w:val="center"/>
              <w:rPr>
                <w:rFonts w:ascii="Arial" w:hAnsi="Arial" w:cs="Arial"/>
                <w:sz w:val="24"/>
                <w:szCs w:val="24"/>
              </w:rPr>
            </w:pPr>
            <w:r w:rsidRPr="00A65BEE">
              <w:rPr>
                <w:rFonts w:ascii="Arial" w:hAnsi="Arial" w:cs="Arial"/>
                <w:sz w:val="24"/>
                <w:szCs w:val="24"/>
              </w:rPr>
              <w:t>Chaleco reflectivo</w:t>
            </w:r>
          </w:p>
          <w:p w:rsidR="005232DD" w:rsidRPr="00A65BEE" w:rsidRDefault="005232DD" w:rsidP="005232DD">
            <w:pPr>
              <w:jc w:val="center"/>
              <w:rPr>
                <w:rFonts w:ascii="Arial" w:hAnsi="Arial" w:cs="Arial"/>
                <w:sz w:val="24"/>
                <w:szCs w:val="24"/>
              </w:rPr>
            </w:pPr>
          </w:p>
        </w:tc>
      </w:tr>
      <w:tr w:rsidR="005232DD" w:rsidRPr="00A65BEE" w:rsidTr="005232DD">
        <w:trPr>
          <w:trHeight w:val="270"/>
        </w:trPr>
        <w:tc>
          <w:tcPr>
            <w:tcW w:w="2784" w:type="dxa"/>
            <w:vMerge/>
            <w:shd w:val="clear" w:color="auto" w:fill="8DB3E2" w:themeFill="text2" w:themeFillTint="66"/>
          </w:tcPr>
          <w:p w:rsidR="005232DD" w:rsidRPr="00A65BEE" w:rsidRDefault="005232DD" w:rsidP="005232DD">
            <w:pPr>
              <w:jc w:val="center"/>
              <w:rPr>
                <w:rFonts w:ascii="Arial" w:hAnsi="Arial" w:cs="Arial"/>
                <w:sz w:val="24"/>
                <w:szCs w:val="24"/>
              </w:rPr>
            </w:pPr>
          </w:p>
        </w:tc>
        <w:tc>
          <w:tcPr>
            <w:tcW w:w="4803" w:type="dxa"/>
          </w:tcPr>
          <w:p w:rsidR="005232DD" w:rsidRPr="00A65BEE" w:rsidRDefault="005232DD" w:rsidP="005232DD">
            <w:pPr>
              <w:jc w:val="center"/>
              <w:rPr>
                <w:rFonts w:ascii="Arial" w:hAnsi="Arial" w:cs="Arial"/>
                <w:sz w:val="24"/>
                <w:szCs w:val="24"/>
              </w:rPr>
            </w:pPr>
            <w:r w:rsidRPr="00A65BEE">
              <w:rPr>
                <w:rFonts w:ascii="Arial" w:hAnsi="Arial" w:cs="Arial"/>
                <w:sz w:val="24"/>
                <w:szCs w:val="24"/>
              </w:rPr>
              <w:t>Casco para transportación en motocicleta.</w:t>
            </w:r>
          </w:p>
        </w:tc>
      </w:tr>
      <w:tr w:rsidR="005232DD" w:rsidRPr="00A65BEE" w:rsidTr="005232DD">
        <w:trPr>
          <w:trHeight w:val="270"/>
        </w:trPr>
        <w:tc>
          <w:tcPr>
            <w:tcW w:w="7587" w:type="dxa"/>
            <w:gridSpan w:val="2"/>
          </w:tcPr>
          <w:p w:rsidR="005232DD" w:rsidRPr="00A65BEE" w:rsidRDefault="005232DD" w:rsidP="005232DD">
            <w:pPr>
              <w:jc w:val="center"/>
              <w:rPr>
                <w:rFonts w:ascii="Arial" w:hAnsi="Arial" w:cs="Arial"/>
                <w:sz w:val="24"/>
                <w:szCs w:val="24"/>
              </w:rPr>
            </w:pPr>
            <w:r>
              <w:rPr>
                <w:rFonts w:ascii="Arial" w:hAnsi="Arial" w:cs="Arial"/>
                <w:sz w:val="24"/>
                <w:szCs w:val="24"/>
              </w:rPr>
              <w:t>Para todo el personal de la planta será obligatorio el uso del uniforme de trabajo.</w:t>
            </w:r>
          </w:p>
        </w:tc>
      </w:tr>
    </w:tbl>
    <w:p w:rsidR="00051059" w:rsidRDefault="00051059" w:rsidP="00C06380">
      <w:pPr>
        <w:pStyle w:val="Textoindependiente"/>
        <w:spacing w:line="360" w:lineRule="auto"/>
        <w:ind w:left="708"/>
        <w:rPr>
          <w:lang w:val="es-ES_tradnl"/>
        </w:rPr>
      </w:pPr>
    </w:p>
    <w:p w:rsidR="00C06380" w:rsidRPr="00C023C7" w:rsidRDefault="00C06380" w:rsidP="00C06380">
      <w:pPr>
        <w:pStyle w:val="Textoindependiente"/>
        <w:spacing w:line="360" w:lineRule="auto"/>
        <w:rPr>
          <w:lang w:val="es-EC"/>
        </w:rPr>
      </w:pPr>
    </w:p>
    <w:p w:rsidR="00C06380" w:rsidRDefault="00C06380" w:rsidP="00C06380">
      <w:pPr>
        <w:pStyle w:val="Textoindependiente"/>
        <w:ind w:left="1404"/>
      </w:pPr>
    </w:p>
    <w:p w:rsidR="000C6B3C" w:rsidRDefault="000C6B3C" w:rsidP="00C06380">
      <w:pPr>
        <w:pStyle w:val="Textoindependiente"/>
        <w:ind w:left="0"/>
        <w:jc w:val="left"/>
        <w:rPr>
          <w:b/>
          <w:lang w:val="es-ES_tradnl"/>
        </w:rPr>
      </w:pPr>
    </w:p>
    <w:p w:rsidR="000C6B3C" w:rsidRDefault="000C6B3C" w:rsidP="00C06380">
      <w:pPr>
        <w:pStyle w:val="Textoindependiente"/>
        <w:ind w:left="0"/>
        <w:jc w:val="left"/>
        <w:rPr>
          <w:b/>
          <w:lang w:val="es-ES_tradnl"/>
        </w:rPr>
      </w:pPr>
    </w:p>
    <w:p w:rsidR="000C6B3C" w:rsidRDefault="000C6B3C" w:rsidP="00C06380">
      <w:pPr>
        <w:pStyle w:val="Textoindependiente"/>
        <w:ind w:left="0"/>
        <w:jc w:val="left"/>
        <w:rPr>
          <w:b/>
          <w:lang w:val="es-ES_tradnl"/>
        </w:rPr>
      </w:pPr>
    </w:p>
    <w:p w:rsidR="000C6B3C" w:rsidRDefault="000C6B3C" w:rsidP="00C06380">
      <w:pPr>
        <w:pStyle w:val="Textoindependiente"/>
        <w:ind w:left="0"/>
        <w:jc w:val="left"/>
        <w:rPr>
          <w:b/>
          <w:lang w:val="es-ES_tradnl"/>
        </w:rPr>
      </w:pPr>
    </w:p>
    <w:p w:rsidR="000C6B3C" w:rsidRDefault="000C6B3C" w:rsidP="00C06380">
      <w:pPr>
        <w:pStyle w:val="Textoindependiente"/>
        <w:ind w:left="0"/>
        <w:jc w:val="left"/>
        <w:rPr>
          <w:b/>
          <w:lang w:val="es-ES_tradnl"/>
        </w:rPr>
      </w:pPr>
    </w:p>
    <w:p w:rsidR="000C6B3C" w:rsidRDefault="000C6B3C" w:rsidP="00C06380">
      <w:pPr>
        <w:pStyle w:val="Textoindependiente"/>
        <w:ind w:left="0"/>
        <w:jc w:val="left"/>
        <w:rPr>
          <w:b/>
          <w:lang w:val="es-ES_tradnl"/>
        </w:rPr>
      </w:pPr>
    </w:p>
    <w:p w:rsidR="000C6B3C" w:rsidRDefault="000C6B3C" w:rsidP="00C06380">
      <w:pPr>
        <w:pStyle w:val="Textoindependiente"/>
        <w:ind w:left="0"/>
        <w:jc w:val="left"/>
        <w:rPr>
          <w:b/>
          <w:lang w:val="es-ES_tradnl"/>
        </w:rPr>
      </w:pPr>
    </w:p>
    <w:p w:rsidR="000C6B3C" w:rsidRDefault="000C6B3C" w:rsidP="00C06380">
      <w:pPr>
        <w:pStyle w:val="Textoindependiente"/>
        <w:ind w:left="0"/>
        <w:jc w:val="left"/>
        <w:rPr>
          <w:b/>
          <w:lang w:val="es-ES_tradnl"/>
        </w:rPr>
      </w:pPr>
    </w:p>
    <w:p w:rsidR="000C6B3C" w:rsidRDefault="000C6B3C" w:rsidP="00C06380">
      <w:pPr>
        <w:pStyle w:val="Textoindependiente"/>
        <w:ind w:left="0"/>
        <w:jc w:val="left"/>
        <w:rPr>
          <w:b/>
          <w:lang w:val="es-ES_tradnl"/>
        </w:rPr>
      </w:pPr>
    </w:p>
    <w:p w:rsidR="000C6B3C" w:rsidRDefault="000C6B3C" w:rsidP="00C06380">
      <w:pPr>
        <w:pStyle w:val="Textoindependiente"/>
        <w:ind w:left="0"/>
        <w:jc w:val="left"/>
        <w:rPr>
          <w:b/>
          <w:lang w:val="es-ES_tradnl"/>
        </w:rPr>
      </w:pPr>
    </w:p>
    <w:p w:rsidR="000C6B3C" w:rsidRDefault="000C6B3C" w:rsidP="00C06380">
      <w:pPr>
        <w:pStyle w:val="Textoindependiente"/>
        <w:ind w:left="0"/>
        <w:jc w:val="left"/>
        <w:rPr>
          <w:b/>
          <w:lang w:val="es-ES_tradnl"/>
        </w:rPr>
      </w:pPr>
    </w:p>
    <w:p w:rsidR="000C6B3C" w:rsidRDefault="000C6B3C" w:rsidP="00C06380">
      <w:pPr>
        <w:pStyle w:val="Textoindependiente"/>
        <w:ind w:left="0"/>
        <w:jc w:val="left"/>
        <w:rPr>
          <w:b/>
          <w:lang w:val="es-ES_tradnl"/>
        </w:rPr>
      </w:pPr>
    </w:p>
    <w:p w:rsidR="000C6B3C" w:rsidRDefault="000C6B3C" w:rsidP="00C06380">
      <w:pPr>
        <w:pStyle w:val="Textoindependiente"/>
        <w:ind w:left="0"/>
        <w:jc w:val="left"/>
        <w:rPr>
          <w:b/>
          <w:lang w:val="es-ES_tradnl"/>
        </w:rPr>
      </w:pPr>
    </w:p>
    <w:p w:rsidR="000C6B3C" w:rsidRDefault="000C6B3C" w:rsidP="00C06380">
      <w:pPr>
        <w:pStyle w:val="Textoindependiente"/>
        <w:ind w:left="0"/>
        <w:jc w:val="left"/>
        <w:rPr>
          <w:b/>
          <w:lang w:val="es-ES_tradnl"/>
        </w:rPr>
      </w:pPr>
    </w:p>
    <w:p w:rsidR="00C06380" w:rsidRPr="004617A9" w:rsidRDefault="00C06380" w:rsidP="00C06380">
      <w:pPr>
        <w:pStyle w:val="Textoindependiente"/>
        <w:ind w:left="0"/>
        <w:jc w:val="left"/>
        <w:rPr>
          <w:b/>
          <w:lang w:val="es-ES_tradnl"/>
        </w:rPr>
      </w:pPr>
      <w:r>
        <w:rPr>
          <w:b/>
          <w:lang w:val="es-ES_tradnl"/>
        </w:rPr>
        <w:lastRenderedPageBreak/>
        <w:t>CONTROL DE EQUIPOS DE PROT</w:t>
      </w:r>
      <w:r w:rsidRPr="004617A9">
        <w:rPr>
          <w:b/>
          <w:lang w:val="es-ES_tradnl"/>
        </w:rPr>
        <w:t>EC</w:t>
      </w:r>
      <w:r w:rsidR="000C6B3C">
        <w:rPr>
          <w:b/>
          <w:lang w:val="es-ES_tradnl"/>
        </w:rPr>
        <w:t>CIÓ</w:t>
      </w:r>
      <w:r w:rsidRPr="004617A9">
        <w:rPr>
          <w:b/>
          <w:lang w:val="es-ES_tradnl"/>
        </w:rPr>
        <w:t>N PERSONAL (E.P.P.)</w:t>
      </w:r>
    </w:p>
    <w:p w:rsidR="00C06380" w:rsidRDefault="00C06380" w:rsidP="00C06380">
      <w:pPr>
        <w:pStyle w:val="Textoindependiente"/>
        <w:ind w:left="1404"/>
        <w:rPr>
          <w:lang w:val="es-ES_tradnl"/>
        </w:rPr>
      </w:pPr>
    </w:p>
    <w:p w:rsidR="00C06380" w:rsidRPr="00D30481" w:rsidRDefault="00C06380" w:rsidP="00C06380">
      <w:pPr>
        <w:pStyle w:val="Textoindependiente"/>
        <w:ind w:left="0"/>
        <w:jc w:val="left"/>
        <w:rPr>
          <w:b/>
          <w:lang w:val="es-ES_tradnl"/>
        </w:rPr>
      </w:pPr>
      <w:r w:rsidRPr="00D30481">
        <w:rPr>
          <w:b/>
          <w:lang w:val="es-ES_tradnl"/>
        </w:rPr>
        <w:t>OBJETIVO:</w:t>
      </w:r>
    </w:p>
    <w:p w:rsidR="00C06380" w:rsidRDefault="00C06380" w:rsidP="005232DD">
      <w:pPr>
        <w:pStyle w:val="Textoindependiente"/>
        <w:ind w:left="0"/>
        <w:rPr>
          <w:lang w:val="es-ES_tradnl"/>
        </w:rPr>
      </w:pPr>
      <w:r>
        <w:rPr>
          <w:lang w:val="es-ES_tradnl"/>
        </w:rPr>
        <w:t>Asegurar el uso adecuado de los equipos de protección personal mediante capacitación y charlas informativas para evitar posibles enfermedades profesionales y accidentes por el uso inadecuado de los equipos de protección personal.</w:t>
      </w:r>
    </w:p>
    <w:p w:rsidR="00C06380" w:rsidRDefault="00C06380" w:rsidP="00C06380">
      <w:pPr>
        <w:pStyle w:val="Textoindependiente"/>
        <w:ind w:left="1404"/>
        <w:jc w:val="left"/>
        <w:rPr>
          <w:lang w:val="es-ES_tradnl"/>
        </w:rPr>
      </w:pPr>
    </w:p>
    <w:p w:rsidR="00C06380" w:rsidRPr="00D30481" w:rsidRDefault="00C06380" w:rsidP="00C06380">
      <w:pPr>
        <w:pStyle w:val="Textoindependiente"/>
        <w:ind w:left="0"/>
        <w:jc w:val="left"/>
        <w:rPr>
          <w:b/>
          <w:lang w:val="es-ES_tradnl"/>
        </w:rPr>
      </w:pPr>
      <w:r w:rsidRPr="00D30481">
        <w:rPr>
          <w:b/>
          <w:lang w:val="es-ES_tradnl"/>
        </w:rPr>
        <w:t>RESPONSABLES:</w:t>
      </w:r>
    </w:p>
    <w:p w:rsidR="00C06380" w:rsidRDefault="00C06380" w:rsidP="005232DD">
      <w:pPr>
        <w:pStyle w:val="Textoindependiente"/>
        <w:ind w:left="1404"/>
        <w:rPr>
          <w:lang w:val="es-ES_tradnl"/>
        </w:rPr>
      </w:pPr>
    </w:p>
    <w:p w:rsidR="00C06380" w:rsidRDefault="00C06380" w:rsidP="00DB4129">
      <w:pPr>
        <w:pStyle w:val="Textoindependiente"/>
        <w:ind w:left="0"/>
        <w:rPr>
          <w:lang w:val="es-ES_tradnl"/>
        </w:rPr>
      </w:pPr>
      <w:r>
        <w:rPr>
          <w:lang w:val="es-ES_tradnl"/>
        </w:rPr>
        <w:t>1.- La Alcaldía de libertad es la responsable de proveer los recursos para la adquisición del el equipo de protección personal requerido.</w:t>
      </w:r>
    </w:p>
    <w:p w:rsidR="00C06380" w:rsidRDefault="00C06380" w:rsidP="00DB4129">
      <w:pPr>
        <w:pStyle w:val="Textoindependiente"/>
        <w:ind w:left="1404"/>
        <w:rPr>
          <w:lang w:val="es-ES_tradnl"/>
        </w:rPr>
      </w:pPr>
    </w:p>
    <w:p w:rsidR="00C06380" w:rsidRDefault="00C06380" w:rsidP="00DB4129">
      <w:pPr>
        <w:pStyle w:val="Textoindependiente"/>
        <w:ind w:left="0"/>
        <w:rPr>
          <w:lang w:val="es-ES_tradnl"/>
        </w:rPr>
      </w:pPr>
      <w:r>
        <w:rPr>
          <w:lang w:val="es-ES_tradnl"/>
        </w:rPr>
        <w:t>2.- El Presidente de la Junta Cívica es responsable de controlar e instruir al personal del uso adecuado de los equipos de protección personal en cada área de trabajo.</w:t>
      </w:r>
    </w:p>
    <w:p w:rsidR="00C06380" w:rsidRDefault="00C06380" w:rsidP="00DB4129">
      <w:pPr>
        <w:pStyle w:val="Textoindependiente"/>
        <w:ind w:left="1404"/>
        <w:rPr>
          <w:lang w:val="es-ES_tradnl"/>
        </w:rPr>
      </w:pPr>
    </w:p>
    <w:p w:rsidR="00B80736" w:rsidRDefault="00C06380" w:rsidP="00B80736">
      <w:pPr>
        <w:pStyle w:val="Textoindependiente"/>
        <w:ind w:left="0"/>
        <w:rPr>
          <w:lang w:val="es-ES_tradnl"/>
        </w:rPr>
      </w:pPr>
      <w:r>
        <w:rPr>
          <w:lang w:val="es-ES_tradnl"/>
        </w:rPr>
        <w:t xml:space="preserve">3.- Todo el personal tiene la obligación de usar y cuidar los E.P.P entregados. Cuando necesiten un cambio deberán solicitarlo al Presidente de </w:t>
      </w:r>
      <w:r>
        <w:rPr>
          <w:lang w:val="es-ES_tradnl"/>
        </w:rPr>
        <w:lastRenderedPageBreak/>
        <w:t>la Junta Cívica, así como también el caso de no contar con el equipo adecuado para la actividad a realizar.</w:t>
      </w:r>
    </w:p>
    <w:p w:rsidR="00B80736" w:rsidRDefault="00B80736" w:rsidP="00B80736">
      <w:pPr>
        <w:pStyle w:val="Textoindependiente"/>
        <w:ind w:left="0"/>
        <w:rPr>
          <w:lang w:val="es-ES_tradnl"/>
        </w:rPr>
      </w:pPr>
    </w:p>
    <w:p w:rsidR="00C06380" w:rsidRDefault="00C06380" w:rsidP="00B80736">
      <w:pPr>
        <w:pStyle w:val="Textoindependiente"/>
        <w:ind w:left="0"/>
        <w:rPr>
          <w:b/>
          <w:lang w:val="es-ES_tradnl"/>
        </w:rPr>
      </w:pPr>
      <w:r w:rsidRPr="00480B2C">
        <w:rPr>
          <w:b/>
          <w:lang w:val="es-ES_tradnl"/>
        </w:rPr>
        <w:t>PROCEDIMIENTO PARA ENTREGA Y CAMBIO DE E.P.P. A TRABAJADORES</w:t>
      </w:r>
    </w:p>
    <w:p w:rsidR="00B80736" w:rsidRPr="00480B2C" w:rsidRDefault="00B80736" w:rsidP="00B80736">
      <w:pPr>
        <w:pStyle w:val="Textoindependiente"/>
        <w:ind w:left="0"/>
        <w:rPr>
          <w:b/>
          <w:lang w:val="es-ES_tradnl"/>
        </w:rPr>
      </w:pPr>
    </w:p>
    <w:p w:rsidR="00C06380" w:rsidRDefault="00C06380" w:rsidP="00DB4129">
      <w:pPr>
        <w:pStyle w:val="Textoindependiente"/>
        <w:ind w:left="0"/>
        <w:rPr>
          <w:lang w:val="es-ES_tradnl"/>
        </w:rPr>
      </w:pPr>
      <w:r w:rsidRPr="00F0590F">
        <w:rPr>
          <w:lang w:val="es-ES_tradnl"/>
        </w:rPr>
        <w:t>1.- El Presidente de la Junta realizará las revisiones a los E.P.P. y determinará el cambio respectivo del mismo si es necesario.</w:t>
      </w:r>
    </w:p>
    <w:p w:rsidR="00B80736" w:rsidRDefault="00B80736" w:rsidP="00DB4129">
      <w:pPr>
        <w:pStyle w:val="Textoindependiente"/>
        <w:ind w:left="0"/>
        <w:rPr>
          <w:lang w:val="es-ES_tradnl"/>
        </w:rPr>
      </w:pPr>
    </w:p>
    <w:p w:rsidR="00B80736" w:rsidRDefault="00C06380" w:rsidP="00DB4129">
      <w:pPr>
        <w:pStyle w:val="Textoindependiente"/>
        <w:ind w:left="0"/>
        <w:rPr>
          <w:lang w:val="es-ES_tradnl"/>
        </w:rPr>
      </w:pPr>
      <w:r>
        <w:rPr>
          <w:lang w:val="es-ES_tradnl"/>
        </w:rPr>
        <w:t>2.- El presidente de la Junta será el responsable de solicitar a la Alcaldía de Libertad los recursos necesarios para mantener un stock adecuado.</w:t>
      </w:r>
    </w:p>
    <w:p w:rsidR="00B80736" w:rsidRDefault="00B80736" w:rsidP="00DB4129">
      <w:pPr>
        <w:pStyle w:val="Textoindependiente"/>
        <w:ind w:left="0"/>
        <w:rPr>
          <w:lang w:val="es-ES_tradnl"/>
        </w:rPr>
      </w:pPr>
    </w:p>
    <w:p w:rsidR="00051059" w:rsidRDefault="00C06380" w:rsidP="00DB4129">
      <w:pPr>
        <w:pStyle w:val="Textoindependiente"/>
        <w:ind w:left="0"/>
        <w:rPr>
          <w:lang w:val="es-ES_tradnl"/>
        </w:rPr>
      </w:pPr>
      <w:r>
        <w:rPr>
          <w:lang w:val="es-ES_tradnl"/>
        </w:rPr>
        <w:t>Los elementos de protección personal se deben utilizar de acuerdo al análisis de tareas y a la respectiva evaluación de riesgo de las actividades teniendo en cuenta la vida útil de los mismos.</w:t>
      </w:r>
    </w:p>
    <w:p w:rsidR="00B80736" w:rsidRDefault="00B80736" w:rsidP="00DB4129">
      <w:pPr>
        <w:pStyle w:val="Textoindependiente"/>
        <w:ind w:left="0"/>
        <w:rPr>
          <w:lang w:val="es-ES_tradnl"/>
        </w:rPr>
      </w:pPr>
    </w:p>
    <w:p w:rsidR="00B80736" w:rsidRDefault="00B80736" w:rsidP="00DB4129">
      <w:pPr>
        <w:pStyle w:val="Textoindependiente"/>
        <w:ind w:left="0"/>
        <w:rPr>
          <w:lang w:val="es-ES_tradnl"/>
        </w:rPr>
      </w:pPr>
    </w:p>
    <w:p w:rsidR="00B80736" w:rsidRDefault="00B80736" w:rsidP="00DB4129">
      <w:pPr>
        <w:pStyle w:val="Textoindependiente"/>
        <w:ind w:left="0"/>
        <w:rPr>
          <w:lang w:val="es-ES_tradnl"/>
        </w:rPr>
      </w:pPr>
    </w:p>
    <w:p w:rsidR="00B80736" w:rsidRDefault="00B80736" w:rsidP="00DB4129">
      <w:pPr>
        <w:pStyle w:val="Textoindependiente"/>
        <w:ind w:left="0"/>
        <w:rPr>
          <w:lang w:val="es-ES_tradnl"/>
        </w:rPr>
      </w:pPr>
    </w:p>
    <w:p w:rsidR="00B80736" w:rsidRDefault="003220C7" w:rsidP="00DB4129">
      <w:pPr>
        <w:pStyle w:val="Textoindependiente"/>
        <w:ind w:left="0"/>
        <w:rPr>
          <w:lang w:val="es-ES_tradnl"/>
        </w:rPr>
      </w:pPr>
      <w:r>
        <w:rPr>
          <w:noProof/>
        </w:rPr>
        <w:lastRenderedPageBreak/>
        <w:pict>
          <v:shape id="_x0000_s10664" type="#_x0000_t202" style="position:absolute;left:0;text-align:left;margin-left:71.1pt;margin-top:-2.8pt;width:264.9pt;height:30.9pt;z-index:251715072" stroked="f">
            <v:textbox style="mso-next-textbox:#_x0000_s10664" inset="0,0,0,0">
              <w:txbxContent>
                <w:p w:rsidR="001A25D3" w:rsidRPr="00DB4129" w:rsidRDefault="001A25D3" w:rsidP="00051059">
                  <w:pPr>
                    <w:pStyle w:val="Figuras"/>
                    <w:jc w:val="center"/>
                    <w:rPr>
                      <w:sz w:val="24"/>
                      <w:szCs w:val="24"/>
                    </w:rPr>
                  </w:pPr>
                  <w:r>
                    <w:rPr>
                      <w:sz w:val="24"/>
                      <w:szCs w:val="24"/>
                    </w:rPr>
                    <w:t>TABLA 21 DURACIÓ</w:t>
                  </w:r>
                  <w:r w:rsidRPr="00DB4129">
                    <w:rPr>
                      <w:sz w:val="24"/>
                      <w:szCs w:val="24"/>
                    </w:rPr>
                    <w:t>N Y MANTENIMIENTO DE EPP</w:t>
                  </w:r>
                </w:p>
              </w:txbxContent>
            </v:textbox>
          </v:shape>
        </w:pict>
      </w:r>
    </w:p>
    <w:p w:rsidR="00B80736" w:rsidRDefault="00B80736" w:rsidP="00B80736">
      <w:pPr>
        <w:rPr>
          <w:lang w:val="es-ES_tradnl" w:eastAsia="es-ES"/>
        </w:rPr>
      </w:pPr>
    </w:p>
    <w:p w:rsidR="00DB4129" w:rsidRPr="00B80736" w:rsidRDefault="00B80736" w:rsidP="00B80736">
      <w:pPr>
        <w:tabs>
          <w:tab w:val="left" w:pos="4642"/>
        </w:tabs>
        <w:rPr>
          <w:lang w:val="es-ES_tradnl" w:eastAsia="es-ES"/>
        </w:rPr>
      </w:pPr>
      <w:r>
        <w:rPr>
          <w:lang w:val="es-ES_tradnl" w:eastAsia="es-ES"/>
        </w:rPr>
        <w:tab/>
      </w:r>
    </w:p>
    <w:p w:rsidR="006B3EEC" w:rsidRDefault="003220C7" w:rsidP="006B3EEC">
      <w:pPr>
        <w:pStyle w:val="Textoindependiente"/>
        <w:jc w:val="left"/>
        <w:rPr>
          <w:lang w:val="es-ES_tradnl"/>
        </w:rPr>
      </w:pPr>
      <w:r w:rsidRPr="003220C7">
        <w:rPr>
          <w:lang w:val="es-ES_tradnl"/>
        </w:rPr>
      </w:r>
      <w:r>
        <w:rPr>
          <w:lang w:val="es-ES_tradnl"/>
        </w:rPr>
        <w:pict>
          <v:group id="_x0000_s11038" editas="canvas" style="width:264.9pt;height:291.75pt;mso-position-horizontal-relative:char;mso-position-vertical-relative:line" coordorigin="-1,-1" coordsize="5298,5835">
            <o:lock v:ext="edit" aspectratio="t"/>
            <v:shape id="_x0000_s11039" type="#_x0000_t75" style="position:absolute;left:-1;top:-1;width:5298;height:5835" o:preferrelative="f">
              <v:fill o:detectmouseclick="t"/>
              <v:path o:extrusionok="t" o:connecttype="none"/>
              <o:lock v:ext="edit" text="t"/>
            </v:shape>
            <v:rect id="_x0000_s11040" style="position:absolute;width:5280;height:674" fillcolor="#3f3151" stroked="f"/>
            <v:rect id="_x0000_s11041" style="position:absolute;top:658;width:5280;height:4952" fillcolor="#b6dde8" stroked="f"/>
            <v:rect id="_x0000_s11042" style="position:absolute;left:345;top:33;width:1229;height:537;mso-wrap-style:none" filled="f" stroked="f">
              <v:textbox style="mso-next-textbox:#_x0000_s11042;mso-fit-shape-to-text:t" inset="0,0,0,0">
                <w:txbxContent>
                  <w:p w:rsidR="001A25D3" w:rsidRDefault="001A25D3" w:rsidP="006B3EEC">
                    <w:r>
                      <w:rPr>
                        <w:rFonts w:cs="Calibri"/>
                        <w:b/>
                        <w:bCs/>
                        <w:color w:val="FFFFFF"/>
                        <w:sz w:val="24"/>
                        <w:szCs w:val="24"/>
                        <w:lang w:val="en-US"/>
                      </w:rPr>
                      <w:t xml:space="preserve">EQUIPOS DE </w:t>
                    </w:r>
                  </w:p>
                </w:txbxContent>
              </v:textbox>
            </v:rect>
            <v:rect id="_x0000_s11043" style="position:absolute;left:296;top:362;width:1300;height:537;mso-wrap-style:none" filled="f" stroked="f">
              <v:textbox style="mso-next-textbox:#_x0000_s11043;mso-fit-shape-to-text:t" inset="0,0,0,0">
                <w:txbxContent>
                  <w:p w:rsidR="001A25D3" w:rsidRDefault="001A25D3" w:rsidP="006B3EEC">
                    <w:r>
                      <w:rPr>
                        <w:rFonts w:cs="Calibri"/>
                        <w:b/>
                        <w:bCs/>
                        <w:color w:val="FFFFFF"/>
                        <w:sz w:val="24"/>
                        <w:szCs w:val="24"/>
                        <w:lang w:val="en-US"/>
                      </w:rPr>
                      <w:t>PROTECCIÓN</w:t>
                    </w:r>
                  </w:p>
                </w:txbxContent>
              </v:textbox>
            </v:rect>
            <v:rect id="_x0000_s11044" style="position:absolute;left:2073;top:362;width:998;height:537;mso-wrap-style:none" filled="f" stroked="f">
              <v:textbox style="mso-next-textbox:#_x0000_s11044;mso-fit-shape-to-text:t" inset="0,0,0,0">
                <w:txbxContent>
                  <w:p w:rsidR="001A25D3" w:rsidRDefault="001A25D3" w:rsidP="006B3EEC">
                    <w:r>
                      <w:rPr>
                        <w:rFonts w:cs="Calibri"/>
                        <w:b/>
                        <w:bCs/>
                        <w:color w:val="FFFFFF"/>
                        <w:sz w:val="24"/>
                        <w:szCs w:val="24"/>
                        <w:lang w:val="en-US"/>
                      </w:rPr>
                      <w:t xml:space="preserve">VIDA ÚTIL </w:t>
                    </w:r>
                  </w:p>
                </w:txbxContent>
              </v:textbox>
            </v:rect>
            <v:rect id="_x0000_s11045" style="position:absolute;left:3520;top:362;width:1462;height:537;mso-wrap-style:none" filled="f" stroked="f">
              <v:textbox style="mso-next-textbox:#_x0000_s11045;mso-fit-shape-to-text:t" inset="0,0,0,0">
                <w:txbxContent>
                  <w:p w:rsidR="001A25D3" w:rsidRDefault="001A25D3" w:rsidP="006B3EEC">
                    <w:r>
                      <w:rPr>
                        <w:rFonts w:cs="Calibri"/>
                        <w:b/>
                        <w:bCs/>
                        <w:color w:val="FFFFFF"/>
                        <w:sz w:val="24"/>
                        <w:szCs w:val="24"/>
                        <w:lang w:val="en-US"/>
                      </w:rPr>
                      <w:t>OBSERVACIÓN</w:t>
                    </w:r>
                  </w:p>
                </w:txbxContent>
              </v:textbox>
            </v:rect>
            <v:rect id="_x0000_s11046" style="position:absolute;left:49;top:691;width:849;height:537;mso-wrap-style:none" filled="f" stroked="f">
              <v:textbox style="mso-next-textbox:#_x0000_s11046;mso-fit-shape-to-text:t" inset="0,0,0,0">
                <w:txbxContent>
                  <w:p w:rsidR="001A25D3" w:rsidRDefault="001A25D3" w:rsidP="006B3EEC">
                    <w:r>
                      <w:rPr>
                        <w:rFonts w:cs="Calibri"/>
                        <w:color w:val="000000"/>
                        <w:sz w:val="24"/>
                        <w:szCs w:val="24"/>
                        <w:lang w:val="en-US"/>
                      </w:rPr>
                      <w:t xml:space="preserve">Gafas de </w:t>
                    </w:r>
                  </w:p>
                </w:txbxContent>
              </v:textbox>
            </v:rect>
            <v:rect id="_x0000_s11047" style="position:absolute;left:49;top:1020;width:959;height:537;mso-wrap-style:none" filled="f" stroked="f">
              <v:textbox style="mso-next-textbox:#_x0000_s11047;mso-fit-shape-to-text:t" inset="0,0,0,0">
                <w:txbxContent>
                  <w:p w:rsidR="001A25D3" w:rsidRDefault="001A25D3" w:rsidP="006B3EEC">
                    <w:r>
                      <w:rPr>
                        <w:rFonts w:cs="Calibri"/>
                        <w:color w:val="000000"/>
                        <w:sz w:val="24"/>
                        <w:szCs w:val="24"/>
                        <w:lang w:val="en-US"/>
                      </w:rPr>
                      <w:t>seguridad</w:t>
                    </w:r>
                  </w:p>
                </w:txbxContent>
              </v:textbox>
            </v:rect>
            <v:rect id="_x0000_s11048" style="position:absolute;left:1941;top:1020;width:795;height:537;mso-wrap-style:none" filled="f" stroked="f">
              <v:textbox style="mso-next-textbox:#_x0000_s11048;mso-fit-shape-to-text:t" inset="0,0,0,0">
                <w:txbxContent>
                  <w:p w:rsidR="001A25D3" w:rsidRDefault="001A25D3" w:rsidP="006B3EEC">
                    <w:r>
                      <w:rPr>
                        <w:rFonts w:cs="Calibri"/>
                        <w:color w:val="000000"/>
                        <w:sz w:val="24"/>
                        <w:szCs w:val="24"/>
                        <w:lang w:val="en-US"/>
                      </w:rPr>
                      <w:t>6 meses</w:t>
                    </w:r>
                  </w:p>
                </w:txbxContent>
              </v:textbox>
            </v:rect>
            <v:rect id="_x0000_s11049" style="position:absolute;left:3290;top:1020;width:1463;height:537;mso-wrap-style:none" filled="f" stroked="f">
              <v:textbox style="mso-next-textbox:#_x0000_s11049;mso-fit-shape-to-text:t" inset="0,0,0,0">
                <w:txbxContent>
                  <w:p w:rsidR="001A25D3" w:rsidRDefault="001A25D3" w:rsidP="006B3EEC">
                    <w:r>
                      <w:rPr>
                        <w:rFonts w:cs="Calibri"/>
                        <w:color w:val="000000"/>
                        <w:sz w:val="24"/>
                        <w:szCs w:val="24"/>
                        <w:lang w:val="en-US"/>
                      </w:rPr>
                      <w:t>Limpieza diaria</w:t>
                    </w:r>
                  </w:p>
                </w:txbxContent>
              </v:textbox>
            </v:rect>
            <v:rect id="_x0000_s11050" style="position:absolute;left:49;top:1678;width:1721;height:537;mso-wrap-style:none" filled="f" stroked="f">
              <v:textbox style="mso-next-textbox:#_x0000_s11050;mso-fit-shape-to-text:t" inset="0,0,0,0">
                <w:txbxContent>
                  <w:p w:rsidR="001A25D3" w:rsidRDefault="001A25D3" w:rsidP="006B3EEC">
                    <w:r>
                      <w:rPr>
                        <w:rFonts w:cs="Calibri"/>
                        <w:color w:val="000000"/>
                        <w:sz w:val="24"/>
                        <w:szCs w:val="24"/>
                        <w:lang w:val="en-US"/>
                      </w:rPr>
                      <w:t>Guantes aislantes</w:t>
                    </w:r>
                  </w:p>
                </w:txbxContent>
              </v:textbox>
            </v:rect>
            <v:rect id="_x0000_s11051" style="position:absolute;left:1941;top:1678;width:795;height:537;mso-wrap-style:none" filled="f" stroked="f">
              <v:textbox style="mso-next-textbox:#_x0000_s11051;mso-fit-shape-to-text:t" inset="0,0,0,0">
                <w:txbxContent>
                  <w:p w:rsidR="001A25D3" w:rsidRDefault="001A25D3" w:rsidP="006B3EEC">
                    <w:r>
                      <w:rPr>
                        <w:rFonts w:cs="Calibri"/>
                        <w:color w:val="000000"/>
                        <w:sz w:val="24"/>
                        <w:szCs w:val="24"/>
                        <w:lang w:val="en-US"/>
                      </w:rPr>
                      <w:t>6 meses</w:t>
                    </w:r>
                  </w:p>
                </w:txbxContent>
              </v:textbox>
            </v:rect>
            <v:rect id="_x0000_s11052" style="position:absolute;left:3290;top:1678;width:1419;height:537;mso-wrap-style:none" filled="f" stroked="f">
              <v:textbox style="mso-next-textbox:#_x0000_s11052;mso-fit-shape-to-text:t" inset="0,0,0,0">
                <w:txbxContent>
                  <w:p w:rsidR="001A25D3" w:rsidRDefault="001A25D3" w:rsidP="006B3EEC">
                    <w:r>
                      <w:rPr>
                        <w:rFonts w:cs="Calibri"/>
                        <w:color w:val="000000"/>
                        <w:sz w:val="24"/>
                        <w:szCs w:val="24"/>
                        <w:lang w:val="en-US"/>
                      </w:rPr>
                      <w:t>Revisión diaria</w:t>
                    </w:r>
                  </w:p>
                </w:txbxContent>
              </v:textbox>
            </v:rect>
            <v:rect id="_x0000_s11053" style="position:absolute;left:49;top:2007;width:1742;height:537;mso-wrap-style:none" filled="f" stroked="f">
              <v:textbox style="mso-next-textbox:#_x0000_s11053;mso-fit-shape-to-text:t" inset="0,0,0,0">
                <w:txbxContent>
                  <w:p w:rsidR="001A25D3" w:rsidRDefault="001A25D3" w:rsidP="006B3EEC">
                    <w:r>
                      <w:rPr>
                        <w:rFonts w:cs="Calibri"/>
                        <w:color w:val="000000"/>
                        <w:sz w:val="24"/>
                        <w:szCs w:val="24"/>
                        <w:lang w:val="en-US"/>
                      </w:rPr>
                      <w:t xml:space="preserve">Zapatos con suela </w:t>
                    </w:r>
                  </w:p>
                </w:txbxContent>
              </v:textbox>
            </v:rect>
            <v:rect id="_x0000_s11054" style="position:absolute;left:49;top:2336;width:923;height:537;mso-wrap-style:none" filled="f" stroked="f">
              <v:textbox style="mso-next-textbox:#_x0000_s11054;mso-fit-shape-to-text:t" inset="0,0,0,0">
                <w:txbxContent>
                  <w:p w:rsidR="001A25D3" w:rsidRDefault="001A25D3" w:rsidP="006B3EEC">
                    <w:r>
                      <w:rPr>
                        <w:rFonts w:cs="Calibri"/>
                        <w:color w:val="000000"/>
                        <w:sz w:val="24"/>
                        <w:szCs w:val="24"/>
                        <w:lang w:val="en-US"/>
                      </w:rPr>
                      <w:t xml:space="preserve">aislante y </w:t>
                    </w:r>
                  </w:p>
                </w:txbxContent>
              </v:textbox>
            </v:rect>
            <v:rect id="_x0000_s11055" style="position:absolute;left:49;top:2665;width:1362;height:537;mso-wrap-style:none" filled="f" stroked="f">
              <v:textbox style="mso-next-textbox:#_x0000_s11055;mso-fit-shape-to-text:t" inset="0,0,0,0">
                <w:txbxContent>
                  <w:p w:rsidR="001A25D3" w:rsidRDefault="001A25D3" w:rsidP="006B3EEC">
                    <w:r>
                      <w:rPr>
                        <w:rFonts w:cs="Calibri"/>
                        <w:color w:val="000000"/>
                        <w:sz w:val="24"/>
                        <w:szCs w:val="24"/>
                        <w:lang w:val="en-US"/>
                      </w:rPr>
                      <w:t>antideslizante</w:t>
                    </w:r>
                  </w:p>
                </w:txbxContent>
              </v:textbox>
            </v:rect>
            <v:rect id="_x0000_s11056" style="position:absolute;left:1941;top:2665;width:544;height:537;mso-wrap-style:none" filled="f" stroked="f">
              <v:textbox style="mso-next-textbox:#_x0000_s11056;mso-fit-shape-to-text:t" inset="0,0,0,0">
                <w:txbxContent>
                  <w:p w:rsidR="001A25D3" w:rsidRDefault="001A25D3" w:rsidP="006B3EEC">
                    <w:r>
                      <w:rPr>
                        <w:rFonts w:cs="Calibri"/>
                        <w:color w:val="000000"/>
                        <w:sz w:val="24"/>
                        <w:szCs w:val="24"/>
                        <w:lang w:val="en-US"/>
                      </w:rPr>
                      <w:t>1 año</w:t>
                    </w:r>
                  </w:p>
                </w:txbxContent>
              </v:textbox>
            </v:rect>
            <v:rect id="_x0000_s11057" style="position:absolute;left:3290;top:2665;width:1770;height:537;mso-wrap-style:none" filled="f" stroked="f">
              <v:textbox style="mso-next-textbox:#_x0000_s11057;mso-fit-shape-to-text:t" inset="0,0,0,0">
                <w:txbxContent>
                  <w:p w:rsidR="001A25D3" w:rsidRDefault="001A25D3" w:rsidP="006B3EEC">
                    <w:r>
                      <w:rPr>
                        <w:rFonts w:cs="Calibri"/>
                        <w:color w:val="000000"/>
                        <w:sz w:val="24"/>
                        <w:szCs w:val="24"/>
                        <w:lang w:val="en-US"/>
                      </w:rPr>
                      <w:t>Limpieza continua</w:t>
                    </w:r>
                  </w:p>
                </w:txbxContent>
              </v:textbox>
            </v:rect>
            <v:rect id="_x0000_s11058" style="position:absolute;left:49;top:2994;width:813;height:537;mso-wrap-style:none" filled="f" stroked="f">
              <v:textbox style="mso-next-textbox:#_x0000_s11058;mso-fit-shape-to-text:t" inset="0,0,0,0">
                <w:txbxContent>
                  <w:p w:rsidR="001A25D3" w:rsidRDefault="001A25D3" w:rsidP="006B3EEC">
                    <w:r>
                      <w:rPr>
                        <w:rFonts w:cs="Calibri"/>
                        <w:color w:val="000000"/>
                        <w:sz w:val="24"/>
                        <w:szCs w:val="24"/>
                        <w:lang w:val="en-US"/>
                      </w:rPr>
                      <w:t xml:space="preserve">Guantes </w:t>
                    </w:r>
                  </w:p>
                </w:txbxContent>
              </v:textbox>
            </v:rect>
            <v:rect id="_x0000_s11059" style="position:absolute;left:49;top:3323;width:1456;height:537;mso-wrap-style:none" filled="f" stroked="f">
              <v:textbox style="mso-next-textbox:#_x0000_s11059;mso-fit-shape-to-text:t" inset="0,0,0,0">
                <w:txbxContent>
                  <w:p w:rsidR="001A25D3" w:rsidRDefault="001A25D3" w:rsidP="006B3EEC">
                    <w:r>
                      <w:rPr>
                        <w:rFonts w:cs="Calibri"/>
                        <w:color w:val="000000"/>
                        <w:sz w:val="24"/>
                        <w:szCs w:val="24"/>
                        <w:lang w:val="en-US"/>
                      </w:rPr>
                      <w:t>antideslizantes</w:t>
                    </w:r>
                  </w:p>
                </w:txbxContent>
              </v:textbox>
            </v:rect>
            <v:rect id="_x0000_s11060" style="position:absolute;left:1941;top:3323;width:544;height:537;mso-wrap-style:none" filled="f" stroked="f">
              <v:textbox style="mso-next-textbox:#_x0000_s11060;mso-fit-shape-to-text:t" inset="0,0,0,0">
                <w:txbxContent>
                  <w:p w:rsidR="001A25D3" w:rsidRDefault="001A25D3" w:rsidP="006B3EEC">
                    <w:r>
                      <w:rPr>
                        <w:rFonts w:cs="Calibri"/>
                        <w:color w:val="000000"/>
                        <w:sz w:val="24"/>
                        <w:szCs w:val="24"/>
                        <w:lang w:val="en-US"/>
                      </w:rPr>
                      <w:t>1 año</w:t>
                    </w:r>
                  </w:p>
                </w:txbxContent>
              </v:textbox>
            </v:rect>
            <v:rect id="_x0000_s11061" style="position:absolute;left:3290;top:3323;width:1778;height:537;mso-wrap-style:none" filled="f" stroked="f">
              <v:textbox style="mso-next-textbox:#_x0000_s11061;mso-fit-shape-to-text:t" inset="0,0,0,0">
                <w:txbxContent>
                  <w:p w:rsidR="001A25D3" w:rsidRDefault="001A25D3" w:rsidP="006B3EEC">
                    <w:r>
                      <w:rPr>
                        <w:rFonts w:cs="Calibri"/>
                        <w:color w:val="000000"/>
                        <w:sz w:val="24"/>
                        <w:szCs w:val="24"/>
                        <w:lang w:val="en-US"/>
                      </w:rPr>
                      <w:t xml:space="preserve">Revisión </w:t>
                    </w:r>
                    <w:r w:rsidRPr="000F015F">
                      <w:rPr>
                        <w:rFonts w:cs="Calibri"/>
                        <w:color w:val="000000"/>
                        <w:sz w:val="24"/>
                        <w:szCs w:val="24"/>
                        <w:lang w:val="es-ES_tradnl"/>
                      </w:rPr>
                      <w:t>periodica</w:t>
                    </w:r>
                  </w:p>
                </w:txbxContent>
              </v:textbox>
            </v:rect>
            <v:rect id="_x0000_s11062" style="position:absolute;left:49;top:3652;width:565;height:537;mso-wrap-style:none" filled="f" stroked="f">
              <v:textbox style="mso-next-textbox:#_x0000_s11062;mso-fit-shape-to-text:t" inset="0,0,0,0">
                <w:txbxContent>
                  <w:p w:rsidR="001A25D3" w:rsidRDefault="001A25D3" w:rsidP="006B3EEC">
                    <w:r>
                      <w:rPr>
                        <w:rFonts w:cs="Calibri"/>
                        <w:color w:val="000000"/>
                        <w:sz w:val="24"/>
                        <w:szCs w:val="24"/>
                        <w:lang w:val="en-US"/>
                      </w:rPr>
                      <w:t>Casco</w:t>
                    </w:r>
                  </w:p>
                </w:txbxContent>
              </v:textbox>
            </v:rect>
            <v:rect id="_x0000_s11063" style="position:absolute;left:1941;top:3652;width:638;height:537;mso-wrap-style:none" filled="f" stroked="f">
              <v:textbox style="mso-next-textbox:#_x0000_s11063;mso-fit-shape-to-text:t" inset="0,0,0,0">
                <w:txbxContent>
                  <w:p w:rsidR="001A25D3" w:rsidRDefault="001A25D3" w:rsidP="006B3EEC">
                    <w:r>
                      <w:rPr>
                        <w:rFonts w:cs="Calibri"/>
                        <w:color w:val="000000"/>
                        <w:sz w:val="24"/>
                        <w:szCs w:val="24"/>
                        <w:lang w:val="en-US"/>
                      </w:rPr>
                      <w:t>4 años</w:t>
                    </w:r>
                  </w:p>
                </w:txbxContent>
              </v:textbox>
            </v:rect>
            <v:rect id="_x0000_s11064" style="position:absolute;left:3290;top:3652;width:1778;height:537;mso-wrap-style:none" filled="f" stroked="f">
              <v:textbox style="mso-next-textbox:#_x0000_s11064;mso-fit-shape-to-text:t" inset="0,0,0,0">
                <w:txbxContent>
                  <w:p w:rsidR="001A25D3" w:rsidRDefault="001A25D3" w:rsidP="006B3EEC">
                    <w:r>
                      <w:rPr>
                        <w:rFonts w:cs="Calibri"/>
                        <w:color w:val="000000"/>
                        <w:sz w:val="24"/>
                        <w:szCs w:val="24"/>
                        <w:lang w:val="en-US"/>
                      </w:rPr>
                      <w:t>Revisión periodica</w:t>
                    </w:r>
                  </w:p>
                </w:txbxContent>
              </v:textbox>
            </v:rect>
            <v:rect id="_x0000_s11065" style="position:absolute;left:49;top:3981;width:1598;height:537;mso-wrap-style:none" filled="f" stroked="f">
              <v:textbox style="mso-next-textbox:#_x0000_s11065;mso-fit-shape-to-text:t" inset="0,0,0,0">
                <w:txbxContent>
                  <w:p w:rsidR="001A25D3" w:rsidRDefault="001A25D3" w:rsidP="006B3EEC">
                    <w:r>
                      <w:rPr>
                        <w:rFonts w:cs="Calibri"/>
                        <w:color w:val="000000"/>
                        <w:sz w:val="24"/>
                        <w:szCs w:val="24"/>
                        <w:lang w:val="en-US"/>
                      </w:rPr>
                      <w:t>Botas de caucho</w:t>
                    </w:r>
                  </w:p>
                </w:txbxContent>
              </v:textbox>
            </v:rect>
            <v:rect id="_x0000_s11066" style="position:absolute;left:1941;top:3981;width:544;height:537;mso-wrap-style:none" filled="f" stroked="f">
              <v:textbox style="mso-next-textbox:#_x0000_s11066;mso-fit-shape-to-text:t" inset="0,0,0,0">
                <w:txbxContent>
                  <w:p w:rsidR="001A25D3" w:rsidRDefault="001A25D3" w:rsidP="006B3EEC">
                    <w:r>
                      <w:rPr>
                        <w:rFonts w:cs="Calibri"/>
                        <w:color w:val="000000"/>
                        <w:sz w:val="24"/>
                        <w:szCs w:val="24"/>
                        <w:lang w:val="en-US"/>
                      </w:rPr>
                      <w:t>1 año</w:t>
                    </w:r>
                  </w:p>
                </w:txbxContent>
              </v:textbox>
            </v:rect>
            <v:rect id="_x0000_s11067" style="position:absolute;left:3290;top:3981;width:1463;height:537;mso-wrap-style:none" filled="f" stroked="f">
              <v:textbox style="mso-next-textbox:#_x0000_s11067;mso-fit-shape-to-text:t" inset="0,0,0,0">
                <w:txbxContent>
                  <w:p w:rsidR="001A25D3" w:rsidRDefault="001A25D3" w:rsidP="006B3EEC">
                    <w:r>
                      <w:rPr>
                        <w:rFonts w:cs="Calibri"/>
                        <w:color w:val="000000"/>
                        <w:sz w:val="24"/>
                        <w:szCs w:val="24"/>
                        <w:lang w:val="en-US"/>
                      </w:rPr>
                      <w:t>Limpieza diaria</w:t>
                    </w:r>
                  </w:p>
                </w:txbxContent>
              </v:textbox>
            </v:rect>
            <v:rect id="_x0000_s11068" style="position:absolute;left:49;top:4310;width:852;height:537;mso-wrap-style:none" filled="f" stroked="f">
              <v:textbox style="mso-next-textbox:#_x0000_s11068;mso-fit-shape-to-text:t" inset="0,0,0,0">
                <w:txbxContent>
                  <w:p w:rsidR="001A25D3" w:rsidRDefault="001A25D3" w:rsidP="006B3EEC">
                    <w:r>
                      <w:rPr>
                        <w:rFonts w:cs="Calibri"/>
                        <w:color w:val="000000"/>
                        <w:sz w:val="24"/>
                        <w:szCs w:val="24"/>
                        <w:lang w:val="en-US"/>
                      </w:rPr>
                      <w:t xml:space="preserve">Cinturón </w:t>
                    </w:r>
                  </w:p>
                </w:txbxContent>
              </v:textbox>
            </v:rect>
            <v:rect id="_x0000_s11069" style="position:absolute;left:49;top:4639;width:1231;height:537;mso-wrap-style:none" filled="f" stroked="f">
              <v:textbox style="mso-next-textbox:#_x0000_s11069;mso-fit-shape-to-text:t" inset="0,0,0,0">
                <w:txbxContent>
                  <w:p w:rsidR="001A25D3" w:rsidRDefault="001A25D3" w:rsidP="006B3EEC">
                    <w:r>
                      <w:rPr>
                        <w:rFonts w:cs="Calibri"/>
                        <w:color w:val="000000"/>
                        <w:sz w:val="24"/>
                        <w:szCs w:val="24"/>
                        <w:lang w:val="en-US"/>
                      </w:rPr>
                      <w:t>antilumbago</w:t>
                    </w:r>
                  </w:p>
                </w:txbxContent>
              </v:textbox>
            </v:rect>
            <v:rect id="_x0000_s11070" style="position:absolute;left:1941;top:4639;width:544;height:537;mso-wrap-style:none" filled="f" stroked="f">
              <v:textbox style="mso-next-textbox:#_x0000_s11070;mso-fit-shape-to-text:t" inset="0,0,0,0">
                <w:txbxContent>
                  <w:p w:rsidR="001A25D3" w:rsidRDefault="001A25D3" w:rsidP="006B3EEC">
                    <w:r>
                      <w:rPr>
                        <w:rFonts w:cs="Calibri"/>
                        <w:color w:val="000000"/>
                        <w:sz w:val="24"/>
                        <w:szCs w:val="24"/>
                        <w:lang w:val="en-US"/>
                      </w:rPr>
                      <w:t>1 año</w:t>
                    </w:r>
                  </w:p>
                </w:txbxContent>
              </v:textbox>
            </v:rect>
            <v:rect id="_x0000_s11071" style="position:absolute;left:49;top:4968;width:772;height:537;mso-wrap-style:none" filled="f" stroked="f">
              <v:textbox style="mso-next-textbox:#_x0000_s11071;mso-fit-shape-to-text:t" inset="0,0,0,0">
                <w:txbxContent>
                  <w:p w:rsidR="001A25D3" w:rsidRDefault="001A25D3" w:rsidP="006B3EEC">
                    <w:r>
                      <w:rPr>
                        <w:rFonts w:cs="Calibri"/>
                        <w:color w:val="000000"/>
                        <w:sz w:val="24"/>
                        <w:szCs w:val="24"/>
                        <w:lang w:val="en-US"/>
                      </w:rPr>
                      <w:t xml:space="preserve">Chaleco </w:t>
                    </w:r>
                  </w:p>
                </w:txbxContent>
              </v:textbox>
            </v:rect>
            <v:rect id="_x0000_s11072" style="position:absolute;left:49;top:5297;width:923;height:537;mso-wrap-style:none" filled="f" stroked="f">
              <v:textbox style="mso-next-textbox:#_x0000_s11072;mso-fit-shape-to-text:t" inset="0,0,0,0">
                <w:txbxContent>
                  <w:p w:rsidR="001A25D3" w:rsidRDefault="001A25D3" w:rsidP="006B3EEC">
                    <w:r>
                      <w:rPr>
                        <w:rFonts w:cs="Calibri"/>
                        <w:color w:val="000000"/>
                        <w:sz w:val="24"/>
                        <w:szCs w:val="24"/>
                        <w:lang w:val="en-US"/>
                      </w:rPr>
                      <w:t>reflectivo</w:t>
                    </w:r>
                  </w:p>
                </w:txbxContent>
              </v:textbox>
            </v:rect>
            <v:rect id="_x0000_s11073" style="position:absolute;left:1941;top:5297;width:544;height:537;mso-wrap-style:none" filled="f" stroked="f">
              <v:textbox style="mso-next-textbox:#_x0000_s11073;mso-fit-shape-to-text:t" inset="0,0,0,0">
                <w:txbxContent>
                  <w:p w:rsidR="001A25D3" w:rsidRDefault="001A25D3" w:rsidP="006B3EEC">
                    <w:r>
                      <w:rPr>
                        <w:rFonts w:cs="Calibri"/>
                        <w:color w:val="000000"/>
                        <w:sz w:val="24"/>
                        <w:szCs w:val="24"/>
                        <w:lang w:val="en-US"/>
                      </w:rPr>
                      <w:t>1 año</w:t>
                    </w:r>
                  </w:p>
                </w:txbxContent>
              </v:textbox>
            </v:rect>
            <v:rect id="_x0000_s11074" style="position:absolute;left:3290;top:5297;width:1463;height:537;mso-wrap-style:none" filled="f" stroked="f">
              <v:textbox style="mso-next-textbox:#_x0000_s11074;mso-fit-shape-to-text:t" inset="0,0,0,0">
                <w:txbxContent>
                  <w:p w:rsidR="001A25D3" w:rsidRDefault="001A25D3" w:rsidP="006B3EEC">
                    <w:r>
                      <w:rPr>
                        <w:rFonts w:cs="Calibri"/>
                        <w:color w:val="000000"/>
                        <w:sz w:val="24"/>
                        <w:szCs w:val="24"/>
                        <w:lang w:val="en-US"/>
                      </w:rPr>
                      <w:t>Limpieza diaria</w:t>
                    </w:r>
                  </w:p>
                </w:txbxContent>
              </v:textbox>
            </v:rect>
            <v:rect id="_x0000_s11075" style="position:absolute;width:16;height:1" fillcolor="#d0d7e5" stroked="f"/>
            <v:rect id="_x0000_s11076" style="position:absolute;left:1892;width:16;height:1" fillcolor="#d0d7e5" stroked="f"/>
            <v:rect id="_x0000_s11077" style="position:absolute;left:3240;width:17;height:1" fillcolor="#d0d7e5" stroked="f"/>
            <v:line id="_x0000_s11078" style="position:absolute" from="16,0" to="5280,1" strokeweight="0"/>
            <v:rect id="_x0000_s11079" style="position:absolute;left:16;width:5264;height:16" fillcolor="black" stroked="f"/>
            <v:rect id="_x0000_s11080" style="position:absolute;left:5264;width:16;height:1" fillcolor="#d0d7e5" stroked="f"/>
            <v:line id="_x0000_s11081" style="position:absolute" from="16,658" to="5280,659" strokeweight="0"/>
            <v:rect id="_x0000_s11082" style="position:absolute;left:16;top:658;width:5264;height:16" fillcolor="black" stroked="f"/>
            <v:line id="_x0000_s11083" style="position:absolute" from="16,1316" to="5280,1317" strokeweight="0"/>
            <v:rect id="_x0000_s11084" style="position:absolute;left:16;top:1316;width:5264;height:17" fillcolor="black" stroked="f"/>
            <v:line id="_x0000_s11085" style="position:absolute" from="16,1974" to="5280,1975" strokeweight="0"/>
            <v:rect id="_x0000_s11086" style="position:absolute;left:16;top:1974;width:5264;height:17" fillcolor="black" stroked="f"/>
            <v:line id="_x0000_s11087" style="position:absolute" from="16,2961" to="5280,2962" strokeweight="0"/>
            <v:rect id="_x0000_s11088" style="position:absolute;left:16;top:2961;width:5264;height:17" fillcolor="black" stroked="f"/>
            <v:line id="_x0000_s11089" style="position:absolute" from="16,3619" to="5280,3620" strokeweight="0"/>
            <v:rect id="_x0000_s11090" style="position:absolute;left:16;top:3619;width:5264;height:17" fillcolor="black" stroked="f"/>
            <v:line id="_x0000_s11091" style="position:absolute" from="16,3948" to="5280,3949" strokeweight="0"/>
            <v:rect id="_x0000_s11092" style="position:absolute;left:16;top:3948;width:5264;height:17" fillcolor="black" stroked="f"/>
            <v:line id="_x0000_s11093" style="position:absolute" from="16,4277" to="5280,4278" strokeweight="0"/>
            <v:rect id="_x0000_s11094" style="position:absolute;left:16;top:4277;width:5264;height:17" fillcolor="black" stroked="f"/>
            <v:line id="_x0000_s11095" style="position:absolute" from="16,4935" to="5280,4936" strokeweight="0"/>
            <v:rect id="_x0000_s11096" style="position:absolute;left:16;top:4935;width:5264;height:17" fillcolor="black" stroked="f"/>
            <v:rect id="_x0000_s11097" style="position:absolute;width:16;height:5610" fillcolor="black" stroked="f"/>
            <v:line id="_x0000_s11098" style="position:absolute" from="1892,16" to="1893,5610" strokeweight="0"/>
            <v:rect id="_x0000_s11099" style="position:absolute;left:1892;top:16;width:16;height:5594" fillcolor="black" stroked="f"/>
            <v:line id="_x0000_s11100" style="position:absolute" from="3240,16" to="3241,5610" strokeweight="0"/>
            <v:rect id="_x0000_s11101" style="position:absolute;left:3240;top:16;width:17;height:5594" fillcolor="black" stroked="f"/>
            <v:line id="_x0000_s11102" style="position:absolute" from="16,5593" to="5280,5594" strokeweight="0"/>
            <v:rect id="_x0000_s11103" style="position:absolute;left:16;top:5593;width:5264;height:17" fillcolor="black" stroked="f"/>
            <v:line id="_x0000_s11104" style="position:absolute" from="5264,16" to="5265,5610" strokeweight="0"/>
            <v:rect id="_x0000_s11105" style="position:absolute;left:5264;top:16;width:16;height:5594" fillcolor="black" stroked="f"/>
            <v:line id="_x0000_s11106" style="position:absolute" from="0,5610" to="1,5611" strokecolor="#d0d7e5" strokeweight="0"/>
            <v:rect id="_x0000_s11107" style="position:absolute;top:5610;width:16;height:16" fillcolor="#d0d7e5" stroked="f"/>
            <v:line id="_x0000_s11108" style="position:absolute" from="1892,5610" to="1893,5611" strokecolor="#d0d7e5" strokeweight="0"/>
            <v:rect id="_x0000_s11109" style="position:absolute;left:1892;top:5610;width:16;height:16" fillcolor="#d0d7e5" stroked="f"/>
            <v:line id="_x0000_s11110" style="position:absolute" from="3240,5610" to="3241,5611" strokecolor="#d0d7e5" strokeweight="0"/>
            <v:rect id="_x0000_s11111" style="position:absolute;left:3240;top:5610;width:17;height:16" fillcolor="#d0d7e5" stroked="f"/>
            <v:line id="_x0000_s11112" style="position:absolute" from="5264,5610" to="5265,5611" strokecolor="#d0d7e5" strokeweight="0"/>
            <v:rect id="_x0000_s11113" style="position:absolute;left:5264;top:5610;width:16;height:16" fillcolor="#d0d7e5" stroked="f"/>
            <v:line id="_x0000_s11114" style="position:absolute" from="5280,0" to="5281,1" strokecolor="#d0d7e5" strokeweight="0"/>
            <v:rect id="_x0000_s11115" style="position:absolute;left:5280;width:17;height:16" fillcolor="#d0d7e5" stroked="f"/>
            <v:line id="_x0000_s11116" style="position:absolute" from="5280,658" to="5281,659" strokecolor="#d0d7e5" strokeweight="0"/>
            <v:rect id="_x0000_s11117" style="position:absolute;left:5280;top:658;width:17;height:16" fillcolor="#d0d7e5" stroked="f"/>
            <v:line id="_x0000_s11118" style="position:absolute" from="5280,1316" to="5281,1317" strokecolor="#d0d7e5" strokeweight="0"/>
            <v:rect id="_x0000_s11119" style="position:absolute;left:5280;top:1316;width:17;height:17" fillcolor="#d0d7e5" stroked="f"/>
            <v:line id="_x0000_s11120" style="position:absolute" from="5280,1974" to="5281,1975" strokecolor="#d0d7e5" strokeweight="0"/>
            <v:rect id="_x0000_s11121" style="position:absolute;left:5280;top:1974;width:17;height:17" fillcolor="#d0d7e5" stroked="f"/>
            <v:line id="_x0000_s11122" style="position:absolute" from="5280,2961" to="5281,2962" strokecolor="#d0d7e5" strokeweight="0"/>
            <v:rect id="_x0000_s11123" style="position:absolute;left:5280;top:2961;width:17;height:17" fillcolor="#d0d7e5" stroked="f"/>
            <v:line id="_x0000_s11124" style="position:absolute" from="5280,3619" to="5281,3620" strokecolor="#d0d7e5" strokeweight="0"/>
            <v:rect id="_x0000_s11125" style="position:absolute;left:5280;top:3619;width:17;height:17" fillcolor="#d0d7e5" stroked="f"/>
            <v:line id="_x0000_s11126" style="position:absolute" from="5280,3948" to="5281,3949" strokecolor="#d0d7e5" strokeweight="0"/>
            <v:rect id="_x0000_s11127" style="position:absolute;left:5280;top:3948;width:17;height:17" fillcolor="#d0d7e5" stroked="f"/>
            <v:line id="_x0000_s11128" style="position:absolute" from="5280,4277" to="5281,4278" strokecolor="#d0d7e5" strokeweight="0"/>
            <v:rect id="_x0000_s11129" style="position:absolute;left:5280;top:4277;width:17;height:17" fillcolor="#d0d7e5" stroked="f"/>
            <v:line id="_x0000_s11130" style="position:absolute" from="5280,4935" to="5281,4936" strokecolor="#d0d7e5" strokeweight="0"/>
            <v:rect id="_x0000_s11131" style="position:absolute;left:5280;top:4935;width:17;height:17" fillcolor="#d0d7e5" stroked="f"/>
            <v:line id="_x0000_s11132" style="position:absolute" from="5280,5593" to="5281,5594" strokecolor="#d0d7e5" strokeweight="0"/>
            <v:rect id="_x0000_s11133" style="position:absolute;left:5280;top:5593;width:17;height:17" fillcolor="#d0d7e5" stroked="f"/>
            <w10:wrap type="none"/>
            <w10:anchorlock/>
          </v:group>
        </w:pict>
      </w:r>
    </w:p>
    <w:p w:rsidR="00B80736" w:rsidRDefault="00B80736" w:rsidP="00C06380">
      <w:pPr>
        <w:pStyle w:val="Textoindependiente"/>
        <w:spacing w:line="360" w:lineRule="auto"/>
        <w:ind w:left="0"/>
        <w:jc w:val="left"/>
        <w:rPr>
          <w:b/>
          <w:lang w:val="es-ES_tradnl"/>
        </w:rPr>
      </w:pPr>
    </w:p>
    <w:p w:rsidR="00B80736" w:rsidRDefault="00B80736" w:rsidP="00C06380">
      <w:pPr>
        <w:pStyle w:val="Textoindependiente"/>
        <w:spacing w:line="360" w:lineRule="auto"/>
        <w:ind w:left="0"/>
        <w:jc w:val="left"/>
        <w:rPr>
          <w:b/>
          <w:lang w:val="es-ES_tradnl"/>
        </w:rPr>
      </w:pPr>
    </w:p>
    <w:p w:rsidR="00B80736" w:rsidRDefault="00B80736" w:rsidP="00C06380">
      <w:pPr>
        <w:pStyle w:val="Textoindependiente"/>
        <w:spacing w:line="360" w:lineRule="auto"/>
        <w:ind w:left="0"/>
        <w:jc w:val="left"/>
        <w:rPr>
          <w:b/>
          <w:lang w:val="es-ES_tradnl"/>
        </w:rPr>
      </w:pPr>
    </w:p>
    <w:p w:rsidR="00B80736" w:rsidRDefault="00B80736" w:rsidP="00C06380">
      <w:pPr>
        <w:pStyle w:val="Textoindependiente"/>
        <w:spacing w:line="360" w:lineRule="auto"/>
        <w:ind w:left="0"/>
        <w:jc w:val="left"/>
        <w:rPr>
          <w:b/>
          <w:lang w:val="es-ES_tradnl"/>
        </w:rPr>
      </w:pPr>
    </w:p>
    <w:p w:rsidR="00B80736" w:rsidRDefault="00B80736" w:rsidP="00C06380">
      <w:pPr>
        <w:pStyle w:val="Textoindependiente"/>
        <w:spacing w:line="360" w:lineRule="auto"/>
        <w:ind w:left="0"/>
        <w:jc w:val="left"/>
        <w:rPr>
          <w:b/>
          <w:lang w:val="es-ES_tradnl"/>
        </w:rPr>
      </w:pPr>
    </w:p>
    <w:p w:rsidR="00B80736" w:rsidRDefault="00B80736" w:rsidP="00C06380">
      <w:pPr>
        <w:pStyle w:val="Textoindependiente"/>
        <w:spacing w:line="360" w:lineRule="auto"/>
        <w:ind w:left="0"/>
        <w:jc w:val="left"/>
        <w:rPr>
          <w:b/>
          <w:lang w:val="es-ES_tradnl"/>
        </w:rPr>
      </w:pPr>
    </w:p>
    <w:p w:rsidR="00B80736" w:rsidRDefault="00B80736" w:rsidP="00C06380">
      <w:pPr>
        <w:pStyle w:val="Textoindependiente"/>
        <w:spacing w:line="360" w:lineRule="auto"/>
        <w:ind w:left="0"/>
        <w:jc w:val="left"/>
        <w:rPr>
          <w:b/>
          <w:lang w:val="es-ES_tradnl"/>
        </w:rPr>
      </w:pPr>
    </w:p>
    <w:p w:rsidR="00B80736" w:rsidRDefault="00B80736" w:rsidP="00C06380">
      <w:pPr>
        <w:pStyle w:val="Textoindependiente"/>
        <w:spacing w:line="360" w:lineRule="auto"/>
        <w:ind w:left="0"/>
        <w:jc w:val="left"/>
        <w:rPr>
          <w:b/>
          <w:lang w:val="es-ES_tradnl"/>
        </w:rPr>
      </w:pPr>
    </w:p>
    <w:p w:rsidR="00B80736" w:rsidRDefault="00B80736" w:rsidP="00C06380">
      <w:pPr>
        <w:pStyle w:val="Textoindependiente"/>
        <w:spacing w:line="360" w:lineRule="auto"/>
        <w:ind w:left="0"/>
        <w:jc w:val="left"/>
        <w:rPr>
          <w:b/>
          <w:lang w:val="es-ES_tradnl"/>
        </w:rPr>
      </w:pPr>
    </w:p>
    <w:p w:rsidR="00C06380" w:rsidRDefault="003220C7" w:rsidP="00C06380">
      <w:pPr>
        <w:pStyle w:val="Textoindependiente"/>
        <w:spacing w:line="360" w:lineRule="auto"/>
        <w:ind w:left="0"/>
        <w:jc w:val="left"/>
        <w:rPr>
          <w:b/>
          <w:lang w:val="es-ES_tradnl"/>
        </w:rPr>
      </w:pPr>
      <w:r>
        <w:rPr>
          <w:b/>
          <w:noProof/>
        </w:rPr>
        <w:pict>
          <v:shape id="_x0000_s10665" type="#_x0000_t202" style="position:absolute;margin-left:-8.35pt;margin-top:20.5pt;width:426pt;height:27.25pt;z-index:251716096" stroked="f">
            <v:textbox style="mso-next-textbox:#_x0000_s10665" inset="0,0,0,0">
              <w:txbxContent>
                <w:p w:rsidR="001A25D3" w:rsidRPr="006B3EEC" w:rsidRDefault="001A25D3" w:rsidP="00051059">
                  <w:pPr>
                    <w:jc w:val="center"/>
                    <w:rPr>
                      <w:rFonts w:ascii="Arial" w:hAnsi="Arial" w:cs="Arial"/>
                      <w:b/>
                      <w:sz w:val="24"/>
                      <w:szCs w:val="24"/>
                    </w:rPr>
                  </w:pPr>
                  <w:r>
                    <w:rPr>
                      <w:rFonts w:ascii="Arial" w:hAnsi="Arial" w:cs="Arial"/>
                      <w:b/>
                      <w:sz w:val="24"/>
                      <w:szCs w:val="24"/>
                    </w:rPr>
                    <w:t>TABLA 22</w:t>
                  </w:r>
                  <w:r w:rsidRPr="006B3EEC">
                    <w:rPr>
                      <w:rFonts w:ascii="Arial" w:hAnsi="Arial" w:cs="Arial"/>
                      <w:b/>
                      <w:sz w:val="24"/>
                      <w:szCs w:val="24"/>
                    </w:rPr>
                    <w:t xml:space="preserve">  ELEMENTOS DE PROTECCION COLECTIVA</w:t>
                  </w:r>
                </w:p>
                <w:p w:rsidR="001A25D3" w:rsidRPr="0062055F" w:rsidRDefault="001A25D3" w:rsidP="00051059">
                  <w:pPr>
                    <w:pStyle w:val="Figuras"/>
                    <w:jc w:val="center"/>
                  </w:pPr>
                </w:p>
              </w:txbxContent>
            </v:textbox>
          </v:shape>
        </w:pict>
      </w:r>
    </w:p>
    <w:p w:rsidR="00C06380" w:rsidRDefault="00C06380" w:rsidP="00C06380">
      <w:pPr>
        <w:pStyle w:val="Textoindependiente"/>
        <w:spacing w:line="360" w:lineRule="auto"/>
        <w:ind w:left="0"/>
        <w:jc w:val="left"/>
        <w:rPr>
          <w:b/>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73"/>
        <w:gridCol w:w="4820"/>
      </w:tblGrid>
      <w:tr w:rsidR="00C06380" w:rsidTr="00051059">
        <w:trPr>
          <w:jc w:val="center"/>
        </w:trPr>
        <w:tc>
          <w:tcPr>
            <w:tcW w:w="3789" w:type="dxa"/>
            <w:vAlign w:val="center"/>
          </w:tcPr>
          <w:p w:rsidR="00C06380" w:rsidRPr="005A54C1" w:rsidRDefault="00C06380" w:rsidP="00B86779">
            <w:pPr>
              <w:jc w:val="center"/>
              <w:rPr>
                <w:rFonts w:ascii="Arial" w:hAnsi="Arial" w:cs="Arial"/>
                <w:b/>
                <w:sz w:val="24"/>
                <w:szCs w:val="24"/>
              </w:rPr>
            </w:pPr>
            <w:r>
              <w:rPr>
                <w:rFonts w:ascii="Arial" w:hAnsi="Arial" w:cs="Arial"/>
                <w:b/>
                <w:sz w:val="24"/>
                <w:szCs w:val="24"/>
              </w:rPr>
              <w:t>EXTINTORES</w:t>
            </w:r>
          </w:p>
          <w:p w:rsidR="00C06380" w:rsidRPr="005A54C1" w:rsidRDefault="00C06380" w:rsidP="00B86779">
            <w:pPr>
              <w:jc w:val="center"/>
              <w:rPr>
                <w:rFonts w:ascii="Arial" w:hAnsi="Arial" w:cs="Arial"/>
                <w:b/>
                <w:sz w:val="24"/>
                <w:szCs w:val="24"/>
              </w:rPr>
            </w:pPr>
          </w:p>
        </w:tc>
        <w:tc>
          <w:tcPr>
            <w:tcW w:w="4931" w:type="dxa"/>
          </w:tcPr>
          <w:p w:rsidR="00C06380" w:rsidRPr="005A54C1" w:rsidRDefault="00764D9D" w:rsidP="00B86779">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1446530" cy="2292985"/>
                  <wp:effectExtent l="19050" t="0" r="1270" b="0"/>
                  <wp:docPr id="94" name="Imagen 94" descr="C:\Documents and Settings\Marcelo\Escritorio\TESINA chris&amp;marc\extintores-polvo-quim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nts and Settings\Marcelo\Escritorio\TESINA chris&amp;marc\extintores-polvo-quimico.jpg"/>
                          <pic:cNvPicPr>
                            <a:picLocks noChangeAspect="1" noChangeArrowheads="1"/>
                          </pic:cNvPicPr>
                        </pic:nvPicPr>
                        <pic:blipFill>
                          <a:blip r:embed="rId100"/>
                          <a:srcRect/>
                          <a:stretch>
                            <a:fillRect/>
                          </a:stretch>
                        </pic:blipFill>
                        <pic:spPr bwMode="auto">
                          <a:xfrm>
                            <a:off x="0" y="0"/>
                            <a:ext cx="1446530" cy="2292985"/>
                          </a:xfrm>
                          <a:prstGeom prst="rect">
                            <a:avLst/>
                          </a:prstGeom>
                          <a:noFill/>
                          <a:ln w="9525">
                            <a:noFill/>
                            <a:miter lim="800000"/>
                            <a:headEnd/>
                            <a:tailEnd/>
                          </a:ln>
                        </pic:spPr>
                      </pic:pic>
                    </a:graphicData>
                  </a:graphic>
                </wp:inline>
              </w:drawing>
            </w:r>
          </w:p>
        </w:tc>
      </w:tr>
      <w:tr w:rsidR="00C06380" w:rsidTr="00051059">
        <w:trPr>
          <w:trHeight w:val="244"/>
          <w:jc w:val="center"/>
        </w:trPr>
        <w:tc>
          <w:tcPr>
            <w:tcW w:w="3789" w:type="dxa"/>
            <w:vMerge w:val="restart"/>
            <w:vAlign w:val="center"/>
          </w:tcPr>
          <w:p w:rsidR="00C06380" w:rsidRPr="005A54C1" w:rsidRDefault="00C06380" w:rsidP="00B86779">
            <w:pPr>
              <w:jc w:val="center"/>
              <w:rPr>
                <w:rFonts w:ascii="Arial" w:hAnsi="Arial" w:cs="Arial"/>
                <w:b/>
                <w:sz w:val="24"/>
                <w:szCs w:val="24"/>
              </w:rPr>
            </w:pPr>
          </w:p>
          <w:p w:rsidR="00C06380" w:rsidRPr="005A54C1" w:rsidRDefault="00C06380" w:rsidP="00B86779">
            <w:pPr>
              <w:jc w:val="center"/>
              <w:rPr>
                <w:rFonts w:ascii="Arial" w:hAnsi="Arial" w:cs="Arial"/>
                <w:b/>
                <w:sz w:val="24"/>
                <w:szCs w:val="24"/>
              </w:rPr>
            </w:pPr>
            <w:r>
              <w:rPr>
                <w:rFonts w:ascii="Arial" w:hAnsi="Arial" w:cs="Arial"/>
                <w:b/>
                <w:sz w:val="24"/>
                <w:szCs w:val="24"/>
              </w:rPr>
              <w:t>SEÑALETICA</w:t>
            </w:r>
          </w:p>
        </w:tc>
        <w:tc>
          <w:tcPr>
            <w:tcW w:w="4931" w:type="dxa"/>
          </w:tcPr>
          <w:p w:rsidR="00C06380" w:rsidRDefault="00764D9D" w:rsidP="00B86779">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1741805" cy="1671632"/>
                  <wp:effectExtent l="19050" t="0" r="0" b="0"/>
                  <wp:docPr id="95" name="Imagen 95" descr="C:\Documents and Settings\Marcelo\Escritorio\TESINA chris&amp;marc\c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Documents and Settings\Marcelo\Escritorio\TESINA chris&amp;marc\conos.jpg"/>
                          <pic:cNvPicPr>
                            <a:picLocks noChangeAspect="1" noChangeArrowheads="1"/>
                          </pic:cNvPicPr>
                        </pic:nvPicPr>
                        <pic:blipFill>
                          <a:blip r:embed="rId101"/>
                          <a:srcRect/>
                          <a:stretch>
                            <a:fillRect/>
                          </a:stretch>
                        </pic:blipFill>
                        <pic:spPr bwMode="auto">
                          <a:xfrm>
                            <a:off x="0" y="0"/>
                            <a:ext cx="1741805" cy="1671632"/>
                          </a:xfrm>
                          <a:prstGeom prst="rect">
                            <a:avLst/>
                          </a:prstGeom>
                          <a:noFill/>
                          <a:ln w="9525">
                            <a:noFill/>
                            <a:miter lim="800000"/>
                            <a:headEnd/>
                            <a:tailEnd/>
                          </a:ln>
                        </pic:spPr>
                      </pic:pic>
                    </a:graphicData>
                  </a:graphic>
                </wp:inline>
              </w:drawing>
            </w:r>
          </w:p>
          <w:p w:rsidR="00C06380" w:rsidRPr="005A54C1" w:rsidRDefault="00C06380" w:rsidP="00B86779">
            <w:pPr>
              <w:jc w:val="center"/>
              <w:rPr>
                <w:rFonts w:ascii="Arial" w:hAnsi="Arial" w:cs="Arial"/>
                <w:b/>
                <w:sz w:val="24"/>
                <w:szCs w:val="24"/>
              </w:rPr>
            </w:pPr>
            <w:r>
              <w:rPr>
                <w:rFonts w:ascii="Arial" w:hAnsi="Arial" w:cs="Arial"/>
                <w:b/>
                <w:sz w:val="24"/>
                <w:szCs w:val="24"/>
              </w:rPr>
              <w:t>CONOS DE SEGURIDAD</w:t>
            </w:r>
          </w:p>
        </w:tc>
      </w:tr>
      <w:tr w:rsidR="00C06380" w:rsidTr="00051059">
        <w:trPr>
          <w:trHeight w:val="242"/>
          <w:jc w:val="center"/>
        </w:trPr>
        <w:tc>
          <w:tcPr>
            <w:tcW w:w="3789" w:type="dxa"/>
            <w:vMerge/>
            <w:vAlign w:val="center"/>
          </w:tcPr>
          <w:p w:rsidR="00C06380" w:rsidRPr="005A54C1" w:rsidRDefault="00C06380" w:rsidP="00B86779">
            <w:pPr>
              <w:jc w:val="center"/>
              <w:rPr>
                <w:rFonts w:ascii="Arial" w:hAnsi="Arial" w:cs="Arial"/>
                <w:b/>
                <w:sz w:val="24"/>
                <w:szCs w:val="24"/>
              </w:rPr>
            </w:pPr>
          </w:p>
        </w:tc>
        <w:tc>
          <w:tcPr>
            <w:tcW w:w="4931" w:type="dxa"/>
          </w:tcPr>
          <w:p w:rsidR="000C6B3C" w:rsidRDefault="000C6B3C" w:rsidP="000C6B3C">
            <w:pPr>
              <w:jc w:val="center"/>
              <w:rPr>
                <w:rFonts w:ascii="Arial" w:hAnsi="Arial" w:cs="Arial"/>
                <w:b/>
                <w:sz w:val="24"/>
                <w:szCs w:val="24"/>
              </w:rPr>
            </w:pPr>
          </w:p>
          <w:p w:rsidR="000C6B3C" w:rsidRDefault="00EB198A" w:rsidP="000C6B3C">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1529150" cy="1285875"/>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a:srcRect/>
                          <a:stretch>
                            <a:fillRect/>
                          </a:stretch>
                        </pic:blipFill>
                        <pic:spPr bwMode="auto">
                          <a:xfrm>
                            <a:off x="0" y="0"/>
                            <a:ext cx="1535911" cy="1291560"/>
                          </a:xfrm>
                          <a:prstGeom prst="rect">
                            <a:avLst/>
                          </a:prstGeom>
                          <a:noFill/>
                          <a:ln w="9525">
                            <a:noFill/>
                            <a:miter lim="800000"/>
                            <a:headEnd/>
                            <a:tailEnd/>
                          </a:ln>
                        </pic:spPr>
                      </pic:pic>
                    </a:graphicData>
                  </a:graphic>
                </wp:inline>
              </w:drawing>
            </w:r>
          </w:p>
          <w:p w:rsidR="00C06380" w:rsidRPr="005A54C1" w:rsidRDefault="00C06380" w:rsidP="000C6B3C">
            <w:pPr>
              <w:jc w:val="center"/>
              <w:rPr>
                <w:rFonts w:ascii="Arial" w:hAnsi="Arial" w:cs="Arial"/>
                <w:b/>
                <w:sz w:val="24"/>
                <w:szCs w:val="24"/>
              </w:rPr>
            </w:pPr>
            <w:r>
              <w:rPr>
                <w:rFonts w:ascii="Arial" w:hAnsi="Arial" w:cs="Arial"/>
                <w:b/>
                <w:sz w:val="24"/>
                <w:szCs w:val="24"/>
              </w:rPr>
              <w:t>SE</w:t>
            </w:r>
            <w:r w:rsidR="000F015F">
              <w:rPr>
                <w:rFonts w:ascii="Arial" w:hAnsi="Arial" w:cs="Arial"/>
                <w:b/>
                <w:sz w:val="24"/>
                <w:szCs w:val="24"/>
              </w:rPr>
              <w:t>ÑAL DE PELIGRO ELÉ</w:t>
            </w:r>
            <w:r w:rsidR="00EB198A">
              <w:rPr>
                <w:rFonts w:ascii="Arial" w:hAnsi="Arial" w:cs="Arial"/>
                <w:b/>
                <w:sz w:val="24"/>
                <w:szCs w:val="24"/>
              </w:rPr>
              <w:t>CTRICO</w:t>
            </w:r>
          </w:p>
        </w:tc>
      </w:tr>
    </w:tbl>
    <w:tbl>
      <w:tblPr>
        <w:tblStyle w:val="Tablaconcuadrcula"/>
        <w:tblpPr w:leftFromText="141" w:rightFromText="141" w:horzAnchor="margin" w:tblpY="825"/>
        <w:tblW w:w="0" w:type="auto"/>
        <w:tblLook w:val="04A0"/>
      </w:tblPr>
      <w:tblGrid>
        <w:gridCol w:w="2795"/>
        <w:gridCol w:w="4792"/>
      </w:tblGrid>
      <w:tr w:rsidR="004A38E2" w:rsidTr="000C6B3C">
        <w:tc>
          <w:tcPr>
            <w:tcW w:w="7587" w:type="dxa"/>
            <w:gridSpan w:val="2"/>
            <w:shd w:val="clear" w:color="auto" w:fill="8DB3E2" w:themeFill="text2" w:themeFillTint="66"/>
          </w:tcPr>
          <w:p w:rsidR="000C6B3C" w:rsidRDefault="000F015F" w:rsidP="000C6B3C">
            <w:pPr>
              <w:jc w:val="center"/>
              <w:rPr>
                <w:b/>
                <w:bCs/>
                <w:sz w:val="36"/>
              </w:rPr>
            </w:pPr>
            <w:r>
              <w:rPr>
                <w:b/>
                <w:bCs/>
                <w:sz w:val="36"/>
              </w:rPr>
              <w:lastRenderedPageBreak/>
              <w:t>DOTACIÓ</w:t>
            </w:r>
            <w:r w:rsidR="004A38E2" w:rsidRPr="004C581B">
              <w:rPr>
                <w:b/>
                <w:bCs/>
                <w:sz w:val="36"/>
              </w:rPr>
              <w:t>N DE EQUIPOS</w:t>
            </w:r>
          </w:p>
          <w:p w:rsidR="004A38E2" w:rsidRPr="004A38E2" w:rsidRDefault="000F015F" w:rsidP="000C6B3C">
            <w:pPr>
              <w:jc w:val="center"/>
              <w:rPr>
                <w:b/>
                <w:bCs/>
                <w:sz w:val="36"/>
              </w:rPr>
            </w:pPr>
            <w:r>
              <w:rPr>
                <w:b/>
                <w:bCs/>
                <w:sz w:val="36"/>
              </w:rPr>
              <w:t xml:space="preserve"> DE PROTECCIÓ</w:t>
            </w:r>
            <w:r w:rsidR="004A38E2" w:rsidRPr="004C581B">
              <w:rPr>
                <w:b/>
                <w:bCs/>
                <w:sz w:val="36"/>
              </w:rPr>
              <w:t xml:space="preserve">N </w:t>
            </w:r>
            <w:r w:rsidR="004A38E2">
              <w:rPr>
                <w:b/>
                <w:bCs/>
                <w:sz w:val="36"/>
              </w:rPr>
              <w:t>COLECTIVA</w:t>
            </w:r>
          </w:p>
        </w:tc>
      </w:tr>
      <w:tr w:rsidR="004A38E2" w:rsidRPr="004A38E2" w:rsidTr="000C6B3C">
        <w:tc>
          <w:tcPr>
            <w:tcW w:w="2795" w:type="dxa"/>
            <w:shd w:val="clear" w:color="auto" w:fill="8DB3E2" w:themeFill="text2" w:themeFillTint="66"/>
          </w:tcPr>
          <w:p w:rsidR="004A38E2" w:rsidRPr="004A38E2" w:rsidRDefault="004A38E2" w:rsidP="000C6B3C">
            <w:pPr>
              <w:jc w:val="center"/>
              <w:rPr>
                <w:rFonts w:ascii="Arial" w:hAnsi="Arial" w:cs="Arial"/>
                <w:sz w:val="24"/>
                <w:szCs w:val="24"/>
              </w:rPr>
            </w:pPr>
            <w:r w:rsidRPr="004A38E2">
              <w:rPr>
                <w:rFonts w:ascii="Arial" w:hAnsi="Arial" w:cs="Arial"/>
                <w:b/>
                <w:bCs/>
                <w:sz w:val="24"/>
                <w:szCs w:val="24"/>
              </w:rPr>
              <w:t>ACTIVIDAD</w:t>
            </w:r>
          </w:p>
        </w:tc>
        <w:tc>
          <w:tcPr>
            <w:tcW w:w="4792" w:type="dxa"/>
          </w:tcPr>
          <w:p w:rsidR="004A38E2" w:rsidRPr="004A38E2" w:rsidRDefault="004A38E2" w:rsidP="000C6B3C">
            <w:pPr>
              <w:jc w:val="center"/>
              <w:rPr>
                <w:rFonts w:ascii="Arial" w:hAnsi="Arial" w:cs="Arial"/>
                <w:sz w:val="24"/>
                <w:szCs w:val="24"/>
              </w:rPr>
            </w:pPr>
            <w:r w:rsidRPr="004A38E2">
              <w:rPr>
                <w:rFonts w:ascii="Arial" w:hAnsi="Arial" w:cs="Arial"/>
                <w:b/>
                <w:sz w:val="24"/>
                <w:szCs w:val="24"/>
              </w:rPr>
              <w:t>EPC</w:t>
            </w:r>
          </w:p>
        </w:tc>
      </w:tr>
      <w:tr w:rsidR="004A38E2" w:rsidRPr="00A65BEE" w:rsidTr="000C6B3C">
        <w:trPr>
          <w:trHeight w:val="562"/>
        </w:trPr>
        <w:tc>
          <w:tcPr>
            <w:tcW w:w="2795" w:type="dxa"/>
            <w:shd w:val="clear" w:color="auto" w:fill="8DB3E2" w:themeFill="text2" w:themeFillTint="66"/>
          </w:tcPr>
          <w:p w:rsidR="004A38E2" w:rsidRPr="00D73FE2" w:rsidRDefault="000C6B3C" w:rsidP="000C6B3C">
            <w:pPr>
              <w:jc w:val="center"/>
              <w:rPr>
                <w:rFonts w:ascii="Arial" w:hAnsi="Arial" w:cs="Arial"/>
                <w:b/>
                <w:sz w:val="24"/>
                <w:szCs w:val="24"/>
              </w:rPr>
            </w:pPr>
            <w:r>
              <w:rPr>
                <w:rFonts w:ascii="Arial" w:hAnsi="Arial" w:cs="Arial"/>
                <w:b/>
                <w:sz w:val="24"/>
                <w:szCs w:val="24"/>
              </w:rPr>
              <w:t>TRABAJOS EN EL PANEL ELÉ</w:t>
            </w:r>
            <w:r w:rsidR="004A38E2" w:rsidRPr="00D73FE2">
              <w:rPr>
                <w:rFonts w:ascii="Arial" w:hAnsi="Arial" w:cs="Arial"/>
                <w:b/>
                <w:sz w:val="24"/>
                <w:szCs w:val="24"/>
              </w:rPr>
              <w:t>CTRICO</w:t>
            </w:r>
          </w:p>
        </w:tc>
        <w:tc>
          <w:tcPr>
            <w:tcW w:w="4792" w:type="dxa"/>
          </w:tcPr>
          <w:p w:rsidR="004A38E2" w:rsidRPr="00A65BEE" w:rsidRDefault="004A38E2" w:rsidP="000C6B3C">
            <w:pPr>
              <w:spacing w:after="0" w:line="240" w:lineRule="auto"/>
              <w:jc w:val="center"/>
              <w:rPr>
                <w:rFonts w:ascii="Arial" w:hAnsi="Arial" w:cs="Arial"/>
                <w:sz w:val="24"/>
                <w:szCs w:val="24"/>
              </w:rPr>
            </w:pPr>
            <w:r>
              <w:rPr>
                <w:rFonts w:ascii="Arial" w:hAnsi="Arial" w:cs="Arial"/>
                <w:color w:val="000000"/>
                <w:sz w:val="24"/>
                <w:szCs w:val="24"/>
                <w:lang w:val="en-US"/>
              </w:rPr>
              <w:t>Señales de seguridad</w:t>
            </w:r>
          </w:p>
        </w:tc>
      </w:tr>
      <w:tr w:rsidR="004A38E2" w:rsidRPr="00A65BEE" w:rsidTr="000C6B3C">
        <w:trPr>
          <w:trHeight w:val="270"/>
        </w:trPr>
        <w:tc>
          <w:tcPr>
            <w:tcW w:w="2795" w:type="dxa"/>
            <w:vMerge w:val="restart"/>
            <w:shd w:val="clear" w:color="auto" w:fill="8DB3E2" w:themeFill="text2" w:themeFillTint="66"/>
          </w:tcPr>
          <w:p w:rsidR="004A38E2" w:rsidRPr="00D73FE2" w:rsidRDefault="004A38E2" w:rsidP="000C6B3C">
            <w:pPr>
              <w:jc w:val="center"/>
              <w:rPr>
                <w:rFonts w:ascii="Arial" w:hAnsi="Arial" w:cs="Arial"/>
                <w:b/>
                <w:sz w:val="24"/>
                <w:szCs w:val="24"/>
              </w:rPr>
            </w:pPr>
            <w:r w:rsidRPr="00D73FE2">
              <w:rPr>
                <w:rFonts w:ascii="Arial" w:hAnsi="Arial" w:cs="Arial"/>
                <w:b/>
                <w:sz w:val="24"/>
                <w:szCs w:val="24"/>
              </w:rPr>
              <w:t>TRABAJO DE MANTENIMIENTO DEL POZO</w:t>
            </w:r>
          </w:p>
        </w:tc>
        <w:tc>
          <w:tcPr>
            <w:tcW w:w="4792" w:type="dxa"/>
          </w:tcPr>
          <w:p w:rsidR="004A38E2" w:rsidRPr="00A65BEE" w:rsidRDefault="004A38E2" w:rsidP="000C6B3C">
            <w:pPr>
              <w:jc w:val="center"/>
              <w:rPr>
                <w:rFonts w:ascii="Arial" w:hAnsi="Arial" w:cs="Arial"/>
                <w:sz w:val="24"/>
                <w:szCs w:val="24"/>
              </w:rPr>
            </w:pPr>
            <w:r>
              <w:rPr>
                <w:rFonts w:ascii="Arial" w:hAnsi="Arial" w:cs="Arial"/>
                <w:color w:val="000000"/>
                <w:sz w:val="24"/>
                <w:szCs w:val="24"/>
                <w:lang w:val="en-US"/>
              </w:rPr>
              <w:t>Conos de seguridad</w:t>
            </w:r>
          </w:p>
          <w:p w:rsidR="004A38E2" w:rsidRPr="00A65BEE" w:rsidRDefault="004A38E2" w:rsidP="000C6B3C">
            <w:pPr>
              <w:jc w:val="center"/>
              <w:rPr>
                <w:rFonts w:ascii="Arial" w:hAnsi="Arial" w:cs="Arial"/>
                <w:sz w:val="24"/>
                <w:szCs w:val="24"/>
              </w:rPr>
            </w:pPr>
          </w:p>
        </w:tc>
      </w:tr>
      <w:tr w:rsidR="004A38E2" w:rsidRPr="00A65BEE" w:rsidTr="000C6B3C">
        <w:trPr>
          <w:trHeight w:val="848"/>
        </w:trPr>
        <w:tc>
          <w:tcPr>
            <w:tcW w:w="2795" w:type="dxa"/>
            <w:vMerge/>
            <w:shd w:val="clear" w:color="auto" w:fill="8DB3E2" w:themeFill="text2" w:themeFillTint="66"/>
          </w:tcPr>
          <w:p w:rsidR="004A38E2" w:rsidRPr="00D73FE2" w:rsidRDefault="004A38E2" w:rsidP="000C6B3C">
            <w:pPr>
              <w:jc w:val="center"/>
              <w:rPr>
                <w:rFonts w:ascii="Arial" w:hAnsi="Arial" w:cs="Arial"/>
                <w:b/>
                <w:sz w:val="24"/>
                <w:szCs w:val="24"/>
              </w:rPr>
            </w:pPr>
          </w:p>
        </w:tc>
        <w:tc>
          <w:tcPr>
            <w:tcW w:w="4792" w:type="dxa"/>
          </w:tcPr>
          <w:p w:rsidR="004A38E2" w:rsidRPr="00A65BEE" w:rsidRDefault="004A38E2" w:rsidP="000C6B3C">
            <w:pPr>
              <w:jc w:val="center"/>
              <w:rPr>
                <w:rFonts w:ascii="Arial" w:hAnsi="Arial" w:cs="Arial"/>
                <w:sz w:val="24"/>
                <w:szCs w:val="24"/>
              </w:rPr>
            </w:pPr>
            <w:r>
              <w:rPr>
                <w:rFonts w:ascii="Arial" w:hAnsi="Arial" w:cs="Arial"/>
                <w:sz w:val="24"/>
                <w:szCs w:val="24"/>
              </w:rPr>
              <w:t>Cinta de seguridad</w:t>
            </w:r>
          </w:p>
        </w:tc>
      </w:tr>
      <w:tr w:rsidR="004A38E2" w:rsidRPr="00A65BEE" w:rsidTr="000C6B3C">
        <w:trPr>
          <w:trHeight w:val="838"/>
        </w:trPr>
        <w:tc>
          <w:tcPr>
            <w:tcW w:w="2795" w:type="dxa"/>
            <w:shd w:val="clear" w:color="auto" w:fill="8DB3E2" w:themeFill="text2" w:themeFillTint="66"/>
          </w:tcPr>
          <w:p w:rsidR="004A38E2" w:rsidRPr="00D73FE2" w:rsidRDefault="000C6B3C" w:rsidP="000C6B3C">
            <w:pPr>
              <w:jc w:val="center"/>
              <w:rPr>
                <w:rFonts w:ascii="Arial" w:hAnsi="Arial" w:cs="Arial"/>
                <w:b/>
                <w:sz w:val="24"/>
                <w:szCs w:val="24"/>
              </w:rPr>
            </w:pPr>
            <w:r>
              <w:rPr>
                <w:rFonts w:ascii="Arial" w:hAnsi="Arial" w:cs="Arial"/>
                <w:b/>
                <w:sz w:val="24"/>
                <w:szCs w:val="24"/>
              </w:rPr>
              <w:t>TRANSPORTACIÓ</w:t>
            </w:r>
            <w:r w:rsidR="004A38E2" w:rsidRPr="00D73FE2">
              <w:rPr>
                <w:rFonts w:ascii="Arial" w:hAnsi="Arial" w:cs="Arial"/>
                <w:b/>
                <w:sz w:val="24"/>
                <w:szCs w:val="24"/>
              </w:rPr>
              <w:t>N DE PERSONAS O MATERIALES</w:t>
            </w:r>
          </w:p>
        </w:tc>
        <w:tc>
          <w:tcPr>
            <w:tcW w:w="4792" w:type="dxa"/>
          </w:tcPr>
          <w:p w:rsidR="004A38E2" w:rsidRDefault="004A38E2" w:rsidP="000C6B3C">
            <w:pPr>
              <w:jc w:val="center"/>
              <w:rPr>
                <w:rFonts w:ascii="Arial" w:hAnsi="Arial" w:cs="Arial"/>
                <w:sz w:val="24"/>
                <w:szCs w:val="24"/>
              </w:rPr>
            </w:pPr>
            <w:r w:rsidRPr="00A65BEE">
              <w:rPr>
                <w:rFonts w:ascii="Arial" w:hAnsi="Arial" w:cs="Arial"/>
                <w:sz w:val="24"/>
                <w:szCs w:val="24"/>
              </w:rPr>
              <w:t>Chaleco reflectivo</w:t>
            </w:r>
          </w:p>
          <w:p w:rsidR="004A38E2" w:rsidRPr="00A65BEE" w:rsidRDefault="004A38E2" w:rsidP="000C6B3C">
            <w:pPr>
              <w:jc w:val="center"/>
              <w:rPr>
                <w:rFonts w:ascii="Arial" w:hAnsi="Arial" w:cs="Arial"/>
                <w:sz w:val="24"/>
                <w:szCs w:val="24"/>
              </w:rPr>
            </w:pPr>
          </w:p>
        </w:tc>
      </w:tr>
      <w:tr w:rsidR="004A38E2" w:rsidRPr="00A65BEE" w:rsidTr="000C6B3C">
        <w:trPr>
          <w:trHeight w:val="270"/>
        </w:trPr>
        <w:tc>
          <w:tcPr>
            <w:tcW w:w="7587" w:type="dxa"/>
            <w:gridSpan w:val="2"/>
          </w:tcPr>
          <w:p w:rsidR="006B3EEC" w:rsidRDefault="006B3EEC" w:rsidP="000C6B3C">
            <w:pPr>
              <w:jc w:val="center"/>
              <w:rPr>
                <w:rFonts w:ascii="Arial" w:hAnsi="Arial" w:cs="Arial"/>
                <w:sz w:val="24"/>
                <w:szCs w:val="24"/>
              </w:rPr>
            </w:pPr>
          </w:p>
          <w:p w:rsidR="004A38E2" w:rsidRPr="00A65BEE" w:rsidRDefault="004A38E2" w:rsidP="000C6B3C">
            <w:pPr>
              <w:jc w:val="center"/>
              <w:rPr>
                <w:rFonts w:ascii="Arial" w:hAnsi="Arial" w:cs="Arial"/>
                <w:sz w:val="24"/>
                <w:szCs w:val="24"/>
              </w:rPr>
            </w:pPr>
            <w:r>
              <w:rPr>
                <w:rFonts w:ascii="Arial" w:hAnsi="Arial" w:cs="Arial"/>
                <w:sz w:val="24"/>
                <w:szCs w:val="24"/>
              </w:rPr>
              <w:t>Para todo el personal de la planta será obligatorio el uso del uniforme de trabajo.</w:t>
            </w:r>
          </w:p>
        </w:tc>
      </w:tr>
    </w:tbl>
    <w:p w:rsidR="00C06380" w:rsidRDefault="003220C7" w:rsidP="00C06380">
      <w:pPr>
        <w:pStyle w:val="Textoindependiente"/>
        <w:ind w:left="0"/>
        <w:jc w:val="left"/>
        <w:rPr>
          <w:b/>
          <w:lang w:val="es-EC"/>
        </w:rPr>
      </w:pPr>
      <w:r>
        <w:rPr>
          <w:b/>
          <w:noProof/>
        </w:rPr>
        <w:pict>
          <v:shape id="_x0000_s11200" type="#_x0000_t202" style="position:absolute;margin-left:3.9pt;margin-top:-12.15pt;width:376.8pt;height:21.55pt;z-index:251747840;mso-position-horizontal-relative:text;mso-position-vertical-relative:text" stroked="f">
            <v:textbox style="mso-next-textbox:#_x0000_s11200" inset="0,0,0,0">
              <w:txbxContent>
                <w:p w:rsidR="001A25D3" w:rsidRPr="00DB4129" w:rsidRDefault="001A25D3" w:rsidP="00CC7014">
                  <w:pPr>
                    <w:pStyle w:val="Figuras"/>
                    <w:jc w:val="center"/>
                    <w:rPr>
                      <w:sz w:val="24"/>
                      <w:szCs w:val="24"/>
                    </w:rPr>
                  </w:pPr>
                  <w:r>
                    <w:rPr>
                      <w:sz w:val="24"/>
                      <w:szCs w:val="24"/>
                    </w:rPr>
                    <w:t>TABLA 23 DURACIÓ</w:t>
                  </w:r>
                  <w:r w:rsidRPr="00DB4129">
                    <w:rPr>
                      <w:sz w:val="24"/>
                      <w:szCs w:val="24"/>
                    </w:rPr>
                    <w:t>N Y MANTENIMIENTO DE EPP</w:t>
                  </w:r>
                </w:p>
              </w:txbxContent>
            </v:textbox>
          </v:shape>
        </w:pict>
      </w:r>
    </w:p>
    <w:p w:rsidR="000C6B3C" w:rsidRDefault="000C6B3C" w:rsidP="00C06380">
      <w:pPr>
        <w:pStyle w:val="Textoindependiente"/>
        <w:ind w:left="0"/>
        <w:jc w:val="left"/>
        <w:rPr>
          <w:b/>
          <w:lang w:val="es-EC"/>
        </w:rPr>
      </w:pPr>
    </w:p>
    <w:p w:rsidR="000C6B3C" w:rsidRDefault="000C6B3C" w:rsidP="00C06380">
      <w:pPr>
        <w:pStyle w:val="Textoindependiente"/>
        <w:ind w:left="0"/>
        <w:jc w:val="left"/>
        <w:rPr>
          <w:b/>
          <w:lang w:val="es-EC"/>
        </w:rPr>
      </w:pPr>
    </w:p>
    <w:p w:rsidR="000C6B3C" w:rsidRDefault="000C6B3C" w:rsidP="00C06380">
      <w:pPr>
        <w:pStyle w:val="Textoindependiente"/>
        <w:ind w:left="0"/>
        <w:jc w:val="left"/>
        <w:rPr>
          <w:b/>
          <w:lang w:val="es-EC"/>
        </w:rPr>
      </w:pPr>
    </w:p>
    <w:p w:rsidR="000C6B3C" w:rsidRDefault="000C6B3C" w:rsidP="00C06380">
      <w:pPr>
        <w:pStyle w:val="Textoindependiente"/>
        <w:ind w:left="0"/>
        <w:jc w:val="left"/>
        <w:rPr>
          <w:b/>
          <w:lang w:val="es-EC"/>
        </w:rPr>
      </w:pPr>
    </w:p>
    <w:p w:rsidR="000C6B3C" w:rsidRDefault="000C6B3C" w:rsidP="00C06380">
      <w:pPr>
        <w:pStyle w:val="Textoindependiente"/>
        <w:ind w:left="0"/>
        <w:jc w:val="left"/>
        <w:rPr>
          <w:b/>
          <w:lang w:val="es-EC"/>
        </w:rPr>
      </w:pPr>
    </w:p>
    <w:p w:rsidR="000C6B3C" w:rsidRDefault="000C6B3C" w:rsidP="00C06380">
      <w:pPr>
        <w:pStyle w:val="Textoindependiente"/>
        <w:ind w:left="0"/>
        <w:jc w:val="left"/>
        <w:rPr>
          <w:b/>
          <w:lang w:val="es-EC"/>
        </w:rPr>
      </w:pPr>
    </w:p>
    <w:p w:rsidR="000C6B3C" w:rsidRDefault="000C6B3C" w:rsidP="00C06380">
      <w:pPr>
        <w:pStyle w:val="Textoindependiente"/>
        <w:ind w:left="0"/>
        <w:jc w:val="left"/>
        <w:rPr>
          <w:b/>
          <w:lang w:val="es-EC"/>
        </w:rPr>
      </w:pPr>
    </w:p>
    <w:p w:rsidR="000C6B3C" w:rsidRDefault="000C6B3C" w:rsidP="00C06380">
      <w:pPr>
        <w:pStyle w:val="Textoindependiente"/>
        <w:ind w:left="0"/>
        <w:jc w:val="left"/>
        <w:rPr>
          <w:b/>
          <w:lang w:val="es-EC"/>
        </w:rPr>
      </w:pPr>
    </w:p>
    <w:p w:rsidR="000C6B3C" w:rsidRDefault="000C6B3C" w:rsidP="00C06380">
      <w:pPr>
        <w:pStyle w:val="Textoindependiente"/>
        <w:ind w:left="0"/>
        <w:jc w:val="left"/>
        <w:rPr>
          <w:b/>
          <w:lang w:val="es-EC"/>
        </w:rPr>
      </w:pPr>
    </w:p>
    <w:p w:rsidR="000C6B3C" w:rsidRDefault="000C6B3C" w:rsidP="00C06380">
      <w:pPr>
        <w:pStyle w:val="Textoindependiente"/>
        <w:ind w:left="0"/>
        <w:jc w:val="left"/>
        <w:rPr>
          <w:b/>
          <w:lang w:val="es-EC"/>
        </w:rPr>
      </w:pPr>
    </w:p>
    <w:p w:rsidR="000C6B3C" w:rsidRDefault="000C6B3C" w:rsidP="00C06380">
      <w:pPr>
        <w:pStyle w:val="Textoindependiente"/>
        <w:ind w:left="0"/>
        <w:jc w:val="left"/>
        <w:rPr>
          <w:b/>
          <w:lang w:val="es-EC"/>
        </w:rPr>
      </w:pPr>
    </w:p>
    <w:p w:rsidR="000C6B3C" w:rsidRPr="004A38E2" w:rsidRDefault="000C6B3C" w:rsidP="00C06380">
      <w:pPr>
        <w:pStyle w:val="Textoindependiente"/>
        <w:ind w:left="0"/>
        <w:jc w:val="left"/>
        <w:rPr>
          <w:b/>
          <w:lang w:val="es-EC"/>
        </w:rPr>
      </w:pPr>
    </w:p>
    <w:p w:rsidR="00C06380" w:rsidRPr="004617A9" w:rsidRDefault="000C6B3C" w:rsidP="00C06380">
      <w:pPr>
        <w:pStyle w:val="Textoindependiente"/>
        <w:ind w:left="0"/>
        <w:jc w:val="left"/>
        <w:rPr>
          <w:b/>
          <w:lang w:val="es-ES_tradnl"/>
        </w:rPr>
      </w:pPr>
      <w:r>
        <w:rPr>
          <w:b/>
          <w:lang w:val="es-ES_tradnl"/>
        </w:rPr>
        <w:t>CONTROL DE EQUIPOS DE PROTECCIÓ</w:t>
      </w:r>
      <w:r w:rsidR="00C06380">
        <w:rPr>
          <w:b/>
          <w:lang w:val="es-ES_tradnl"/>
        </w:rPr>
        <w:t>N COLECTIVA (E.P.C</w:t>
      </w:r>
      <w:r w:rsidR="00C06380" w:rsidRPr="004617A9">
        <w:rPr>
          <w:b/>
          <w:lang w:val="es-ES_tradnl"/>
        </w:rPr>
        <w:t>.)</w:t>
      </w:r>
    </w:p>
    <w:p w:rsidR="000C6B3C" w:rsidRDefault="000C6B3C" w:rsidP="00C06380">
      <w:pPr>
        <w:pStyle w:val="Textoindependiente"/>
        <w:ind w:left="0"/>
        <w:jc w:val="left"/>
        <w:rPr>
          <w:b/>
          <w:lang w:val="es-ES_tradnl"/>
        </w:rPr>
      </w:pPr>
    </w:p>
    <w:p w:rsidR="00C06380" w:rsidRDefault="00C06380" w:rsidP="00C06380">
      <w:pPr>
        <w:pStyle w:val="Textoindependiente"/>
        <w:ind w:left="0"/>
        <w:jc w:val="left"/>
        <w:rPr>
          <w:b/>
          <w:lang w:val="es-ES_tradnl"/>
        </w:rPr>
      </w:pPr>
      <w:r w:rsidRPr="00D30481">
        <w:rPr>
          <w:b/>
          <w:lang w:val="es-ES_tradnl"/>
        </w:rPr>
        <w:t>OBJETIVO:</w:t>
      </w:r>
    </w:p>
    <w:p w:rsidR="00C06380" w:rsidRPr="004664B6" w:rsidRDefault="00C06380" w:rsidP="006B3EEC">
      <w:pPr>
        <w:pStyle w:val="Textoindependiente"/>
        <w:ind w:left="0"/>
        <w:jc w:val="left"/>
        <w:rPr>
          <w:b/>
          <w:lang w:val="es-ES_tradnl"/>
        </w:rPr>
      </w:pPr>
      <w:r>
        <w:rPr>
          <w:lang w:val="es-ES_tradnl"/>
        </w:rPr>
        <w:t>Asegurar el mantenimiento  adecuado de los equipos de protección colectiva para evitar su deterioro y posibles accidentes dentro de las instalaciones de bombeo.</w:t>
      </w:r>
    </w:p>
    <w:p w:rsidR="00C06380" w:rsidRDefault="00C06380" w:rsidP="00C06380">
      <w:pPr>
        <w:pStyle w:val="Textoindependiente"/>
        <w:ind w:left="0"/>
        <w:jc w:val="left"/>
        <w:rPr>
          <w:b/>
          <w:lang w:val="es-ES_tradnl"/>
        </w:rPr>
      </w:pPr>
      <w:r w:rsidRPr="00D30481">
        <w:rPr>
          <w:b/>
          <w:lang w:val="es-ES_tradnl"/>
        </w:rPr>
        <w:lastRenderedPageBreak/>
        <w:t>RESPONSABLES:</w:t>
      </w:r>
    </w:p>
    <w:p w:rsidR="00B80736" w:rsidRPr="00D30481" w:rsidRDefault="00B80736" w:rsidP="00C06380">
      <w:pPr>
        <w:pStyle w:val="Textoindependiente"/>
        <w:ind w:left="0"/>
        <w:jc w:val="left"/>
        <w:rPr>
          <w:b/>
          <w:lang w:val="es-ES_tradnl"/>
        </w:rPr>
      </w:pPr>
    </w:p>
    <w:p w:rsidR="00C06380" w:rsidRDefault="00C06380" w:rsidP="006B3EEC">
      <w:pPr>
        <w:pStyle w:val="Textoindependiente"/>
        <w:ind w:left="0"/>
        <w:rPr>
          <w:lang w:val="es-ES_tradnl"/>
        </w:rPr>
      </w:pPr>
      <w:r>
        <w:rPr>
          <w:lang w:val="es-ES_tradnl"/>
        </w:rPr>
        <w:t xml:space="preserve">1.- La Alcaldía de libertad es la responsable de proveer los recursos para la adquisición del el equipo de protección colectiva y el mantenimiento de las mismas. </w:t>
      </w:r>
    </w:p>
    <w:p w:rsidR="00C06380" w:rsidRDefault="00C06380" w:rsidP="006B3EEC">
      <w:pPr>
        <w:pStyle w:val="Textoindependiente"/>
        <w:ind w:left="1404"/>
        <w:rPr>
          <w:lang w:val="es-ES_tradnl"/>
        </w:rPr>
      </w:pPr>
    </w:p>
    <w:p w:rsidR="00C06380" w:rsidRDefault="00C06380" w:rsidP="006B3EEC">
      <w:pPr>
        <w:pStyle w:val="Textoindependiente"/>
        <w:ind w:left="0"/>
        <w:rPr>
          <w:lang w:val="es-ES_tradnl"/>
        </w:rPr>
      </w:pPr>
      <w:r>
        <w:rPr>
          <w:lang w:val="es-ES_tradnl"/>
        </w:rPr>
        <w:t>2.- El Presidente de la Junta Cívica es responsable de controlar el estado de los equipos de protección colectiva.</w:t>
      </w:r>
    </w:p>
    <w:p w:rsidR="00C06380" w:rsidRDefault="00C06380" w:rsidP="006B3EEC">
      <w:pPr>
        <w:pStyle w:val="Textoindependiente"/>
        <w:ind w:left="1404"/>
        <w:rPr>
          <w:lang w:val="es-ES_tradnl"/>
        </w:rPr>
      </w:pPr>
    </w:p>
    <w:p w:rsidR="00C06380" w:rsidRDefault="00C06380" w:rsidP="006B3EEC">
      <w:pPr>
        <w:pStyle w:val="Textoindependiente"/>
        <w:ind w:left="0"/>
        <w:rPr>
          <w:lang w:val="es-ES_tradnl"/>
        </w:rPr>
      </w:pPr>
      <w:r>
        <w:rPr>
          <w:lang w:val="es-ES_tradnl"/>
        </w:rPr>
        <w:t xml:space="preserve">3.- Todo el personal tiene la obligación de usar y cuidar los E.P.C. </w:t>
      </w:r>
    </w:p>
    <w:p w:rsidR="00C06380" w:rsidRDefault="00C06380" w:rsidP="006B3EEC">
      <w:pPr>
        <w:pStyle w:val="Textoindependiente"/>
        <w:ind w:left="0"/>
        <w:rPr>
          <w:lang w:val="es-ES_tradnl"/>
        </w:rPr>
      </w:pPr>
    </w:p>
    <w:p w:rsidR="00C06380" w:rsidRDefault="00C06380" w:rsidP="006B3EEC">
      <w:pPr>
        <w:pStyle w:val="Textoindependiente"/>
        <w:ind w:left="0"/>
        <w:rPr>
          <w:lang w:val="es-ES_tradnl"/>
        </w:rPr>
      </w:pPr>
      <w:r>
        <w:rPr>
          <w:lang w:val="es-ES_tradnl"/>
        </w:rPr>
        <w:t>En caso de que los extintores no se usen en un año es necesario realizar el respectivo cambio del liquido extintor para que tenga la efectividad y en caso de producirse un incendio sea posible extinguir el fuego, las señaleticas y conos deben ser reemplazados apenas se empiecen a deteriorar sea estas por la inclemencia del clima o por intervención de los usuarios o el mismo personal de la organización.</w:t>
      </w:r>
    </w:p>
    <w:p w:rsidR="00C06380" w:rsidRDefault="00C06380" w:rsidP="00C06380">
      <w:pPr>
        <w:rPr>
          <w:rFonts w:ascii="Arial" w:hAnsi="Arial" w:cs="Arial"/>
          <w:b/>
          <w:sz w:val="24"/>
          <w:szCs w:val="24"/>
          <w:lang w:val="es-ES_tradnl"/>
        </w:rPr>
      </w:pPr>
    </w:p>
    <w:p w:rsidR="00B80736" w:rsidRDefault="00B80736" w:rsidP="00C06380">
      <w:pPr>
        <w:rPr>
          <w:rFonts w:ascii="Arial" w:hAnsi="Arial" w:cs="Arial"/>
          <w:b/>
          <w:sz w:val="24"/>
          <w:szCs w:val="24"/>
          <w:lang w:val="es-ES_tradnl"/>
        </w:rPr>
      </w:pPr>
    </w:p>
    <w:p w:rsidR="00B80736" w:rsidRDefault="00B80736" w:rsidP="00C06380">
      <w:pPr>
        <w:rPr>
          <w:rFonts w:ascii="Arial" w:hAnsi="Arial" w:cs="Arial"/>
          <w:b/>
          <w:sz w:val="24"/>
          <w:szCs w:val="24"/>
          <w:lang w:val="es-ES_tradnl"/>
        </w:rPr>
      </w:pPr>
    </w:p>
    <w:p w:rsidR="00B80736" w:rsidRDefault="00B80736" w:rsidP="00C06380">
      <w:pPr>
        <w:rPr>
          <w:rFonts w:ascii="Arial" w:hAnsi="Arial" w:cs="Arial"/>
          <w:b/>
          <w:sz w:val="24"/>
          <w:szCs w:val="24"/>
          <w:lang w:val="es-ES_tradnl"/>
        </w:rPr>
      </w:pPr>
    </w:p>
    <w:p w:rsidR="00C06380" w:rsidRPr="00F0590F" w:rsidRDefault="00C06380" w:rsidP="00C06380">
      <w:pPr>
        <w:rPr>
          <w:rFonts w:ascii="Arial" w:hAnsi="Arial" w:cs="Arial"/>
          <w:b/>
          <w:sz w:val="24"/>
          <w:szCs w:val="24"/>
        </w:rPr>
      </w:pPr>
      <w:r w:rsidRPr="00F0590F">
        <w:rPr>
          <w:rFonts w:ascii="Arial" w:hAnsi="Arial" w:cs="Arial"/>
          <w:b/>
          <w:sz w:val="24"/>
          <w:szCs w:val="24"/>
        </w:rPr>
        <w:lastRenderedPageBreak/>
        <w:t>4.2 COMPETENCIA, FORMACIÓN Y TOMA DE CONCIENCIA</w:t>
      </w:r>
    </w:p>
    <w:p w:rsidR="00B80736" w:rsidRDefault="00B80736" w:rsidP="006B3EEC">
      <w:pPr>
        <w:spacing w:line="480" w:lineRule="auto"/>
        <w:jc w:val="both"/>
        <w:rPr>
          <w:rFonts w:ascii="Arial" w:hAnsi="Arial" w:cs="Arial"/>
          <w:sz w:val="24"/>
          <w:szCs w:val="24"/>
        </w:rPr>
      </w:pPr>
    </w:p>
    <w:p w:rsidR="00C06380" w:rsidRDefault="00C06380" w:rsidP="006B3EEC">
      <w:pPr>
        <w:spacing w:line="480" w:lineRule="auto"/>
        <w:jc w:val="both"/>
        <w:rPr>
          <w:rFonts w:ascii="Arial" w:hAnsi="Arial" w:cs="Arial"/>
          <w:sz w:val="24"/>
          <w:szCs w:val="24"/>
        </w:rPr>
      </w:pPr>
      <w:r w:rsidRPr="00F0590F">
        <w:rPr>
          <w:rFonts w:ascii="Arial" w:hAnsi="Arial" w:cs="Arial"/>
          <w:sz w:val="24"/>
          <w:szCs w:val="24"/>
        </w:rPr>
        <w:t>Sera obligación de la empresa adoptar todas las medidas adecuadas para que los trabajadores reciban todas las informaciones necesarias</w:t>
      </w:r>
      <w:r>
        <w:rPr>
          <w:rFonts w:ascii="Arial" w:hAnsi="Arial" w:cs="Arial"/>
          <w:sz w:val="24"/>
          <w:szCs w:val="24"/>
        </w:rPr>
        <w:t xml:space="preserve"> de</w:t>
      </w:r>
      <w:r w:rsidRPr="00F0590F">
        <w:rPr>
          <w:rFonts w:ascii="Arial" w:hAnsi="Arial" w:cs="Arial"/>
          <w:sz w:val="24"/>
          <w:szCs w:val="24"/>
        </w:rPr>
        <w:t>:</w:t>
      </w:r>
    </w:p>
    <w:p w:rsidR="00B80736" w:rsidRPr="00F0590F" w:rsidRDefault="00B80736" w:rsidP="006B3EEC">
      <w:pPr>
        <w:spacing w:line="480" w:lineRule="auto"/>
        <w:jc w:val="both"/>
        <w:rPr>
          <w:rFonts w:ascii="Arial" w:hAnsi="Arial" w:cs="Arial"/>
          <w:sz w:val="24"/>
          <w:szCs w:val="24"/>
        </w:rPr>
      </w:pPr>
    </w:p>
    <w:p w:rsidR="00C06380" w:rsidRDefault="00C06380" w:rsidP="006B3EEC">
      <w:pPr>
        <w:spacing w:line="480" w:lineRule="auto"/>
        <w:ind w:left="1412"/>
        <w:jc w:val="both"/>
        <w:rPr>
          <w:rFonts w:ascii="Arial" w:hAnsi="Arial" w:cs="Arial"/>
          <w:sz w:val="24"/>
          <w:szCs w:val="24"/>
        </w:rPr>
      </w:pPr>
      <w:r w:rsidRPr="00F0590F">
        <w:rPr>
          <w:rFonts w:ascii="Arial" w:hAnsi="Arial" w:cs="Arial"/>
          <w:sz w:val="24"/>
          <w:szCs w:val="24"/>
        </w:rPr>
        <w:t>Los riesgos para la Seguridad y Salud de los trabajadores, tanto los que afecten a cada tipo de puesto o función.</w:t>
      </w:r>
    </w:p>
    <w:p w:rsidR="00C06380" w:rsidRDefault="00C06380" w:rsidP="006B3EEC">
      <w:pPr>
        <w:spacing w:line="480" w:lineRule="auto"/>
        <w:ind w:left="1412"/>
        <w:jc w:val="both"/>
        <w:rPr>
          <w:rFonts w:ascii="Arial" w:hAnsi="Arial" w:cs="Arial"/>
          <w:sz w:val="24"/>
          <w:szCs w:val="24"/>
        </w:rPr>
      </w:pPr>
      <w:r w:rsidRPr="009D5F24">
        <w:rPr>
          <w:rFonts w:ascii="Arial" w:hAnsi="Arial" w:cs="Arial"/>
          <w:sz w:val="24"/>
          <w:szCs w:val="24"/>
        </w:rPr>
        <w:tab/>
        <w:t>Las medidas y actividades de protección y prevención aplicables a esos riesgos.</w:t>
      </w:r>
    </w:p>
    <w:p w:rsidR="00C06380" w:rsidRDefault="00C06380" w:rsidP="006B3EEC">
      <w:pPr>
        <w:spacing w:line="480" w:lineRule="auto"/>
        <w:ind w:left="1412"/>
        <w:jc w:val="both"/>
        <w:rPr>
          <w:rFonts w:ascii="Arial" w:hAnsi="Arial" w:cs="Arial"/>
          <w:sz w:val="24"/>
          <w:szCs w:val="24"/>
        </w:rPr>
      </w:pPr>
      <w:r w:rsidRPr="009D5F24">
        <w:rPr>
          <w:rFonts w:ascii="Arial" w:hAnsi="Arial" w:cs="Arial"/>
          <w:sz w:val="24"/>
          <w:szCs w:val="24"/>
        </w:rPr>
        <w:t>Los riesgos graves o inminentes a los que pueden estar expuestos ciertos trabajadores y sobre las medidas de protección previstas en ese contexto y en caso de emergencia.</w:t>
      </w:r>
    </w:p>
    <w:p w:rsidR="00C06380" w:rsidRDefault="00C06380" w:rsidP="00C06380">
      <w:pPr>
        <w:spacing w:line="360" w:lineRule="auto"/>
        <w:rPr>
          <w:rFonts w:ascii="Arial" w:hAnsi="Arial" w:cs="Arial"/>
          <w:sz w:val="24"/>
          <w:szCs w:val="24"/>
        </w:rPr>
      </w:pPr>
    </w:p>
    <w:p w:rsidR="00C06380" w:rsidRPr="00F0590F" w:rsidRDefault="00C06380" w:rsidP="006B3EEC">
      <w:pPr>
        <w:autoSpaceDE w:val="0"/>
        <w:autoSpaceDN w:val="0"/>
        <w:adjustRightInd w:val="0"/>
        <w:spacing w:after="0" w:line="480" w:lineRule="auto"/>
        <w:jc w:val="both"/>
        <w:rPr>
          <w:rFonts w:ascii="Arial" w:hAnsi="Arial" w:cs="Arial"/>
          <w:sz w:val="24"/>
          <w:szCs w:val="24"/>
        </w:rPr>
      </w:pPr>
      <w:r w:rsidRPr="00F0590F">
        <w:rPr>
          <w:rFonts w:ascii="Arial" w:hAnsi="Arial" w:cs="Arial"/>
          <w:sz w:val="24"/>
          <w:szCs w:val="24"/>
        </w:rPr>
        <w:t>La información puede ser transmitida convocando reuniones informativas o utilizando informes, carteles, notas informativas, etc.</w:t>
      </w:r>
    </w:p>
    <w:p w:rsidR="00C06380" w:rsidRPr="00F0590F" w:rsidRDefault="00C06380" w:rsidP="006B3EEC">
      <w:pPr>
        <w:autoSpaceDE w:val="0"/>
        <w:autoSpaceDN w:val="0"/>
        <w:adjustRightInd w:val="0"/>
        <w:spacing w:after="0" w:line="480" w:lineRule="auto"/>
        <w:jc w:val="both"/>
        <w:rPr>
          <w:rFonts w:ascii="Arial" w:hAnsi="Arial" w:cs="Arial"/>
          <w:sz w:val="24"/>
          <w:szCs w:val="24"/>
        </w:rPr>
      </w:pPr>
    </w:p>
    <w:p w:rsidR="00C06380" w:rsidRPr="00301BD5" w:rsidRDefault="00C06380" w:rsidP="006B3EEC">
      <w:pPr>
        <w:autoSpaceDE w:val="0"/>
        <w:autoSpaceDN w:val="0"/>
        <w:adjustRightInd w:val="0"/>
        <w:spacing w:after="0" w:line="480" w:lineRule="auto"/>
        <w:jc w:val="both"/>
        <w:rPr>
          <w:rFonts w:ascii="Arial" w:hAnsi="Arial" w:cs="Arial"/>
          <w:sz w:val="24"/>
          <w:szCs w:val="24"/>
        </w:rPr>
      </w:pPr>
      <w:r w:rsidRPr="00F0590F">
        <w:rPr>
          <w:rFonts w:ascii="Arial" w:hAnsi="Arial" w:cs="Arial"/>
          <w:sz w:val="24"/>
          <w:szCs w:val="24"/>
        </w:rPr>
        <w:t>Para que la actividad preventiva sea un éxito, necesariamente se debe contar</w:t>
      </w:r>
      <w:r w:rsidRPr="00301BD5">
        <w:rPr>
          <w:rFonts w:ascii="Arial" w:hAnsi="Arial" w:cs="Arial"/>
          <w:sz w:val="24"/>
          <w:szCs w:val="24"/>
        </w:rPr>
        <w:t xml:space="preserve"> con la</w:t>
      </w:r>
      <w:r>
        <w:rPr>
          <w:rFonts w:ascii="Arial" w:hAnsi="Arial" w:cs="Arial"/>
          <w:sz w:val="24"/>
          <w:szCs w:val="24"/>
        </w:rPr>
        <w:t xml:space="preserve"> participación de todos los trabajadores</w:t>
      </w:r>
      <w:r w:rsidRPr="00301BD5">
        <w:rPr>
          <w:rFonts w:ascii="Arial" w:hAnsi="Arial" w:cs="Arial"/>
          <w:sz w:val="24"/>
          <w:szCs w:val="24"/>
        </w:rPr>
        <w:t>.</w:t>
      </w:r>
    </w:p>
    <w:p w:rsidR="000C6B3C" w:rsidRDefault="000C6B3C" w:rsidP="00C06380">
      <w:pPr>
        <w:autoSpaceDE w:val="0"/>
        <w:autoSpaceDN w:val="0"/>
        <w:adjustRightInd w:val="0"/>
        <w:spacing w:after="0" w:line="360" w:lineRule="auto"/>
        <w:jc w:val="both"/>
        <w:rPr>
          <w:rFonts w:ascii="Arial" w:hAnsi="Arial" w:cs="Arial"/>
          <w:b/>
          <w:i/>
          <w:sz w:val="24"/>
          <w:szCs w:val="24"/>
        </w:rPr>
      </w:pPr>
    </w:p>
    <w:p w:rsidR="000C6B3C" w:rsidRDefault="000C6B3C" w:rsidP="00C06380">
      <w:pPr>
        <w:autoSpaceDE w:val="0"/>
        <w:autoSpaceDN w:val="0"/>
        <w:adjustRightInd w:val="0"/>
        <w:spacing w:after="0" w:line="360" w:lineRule="auto"/>
        <w:jc w:val="both"/>
        <w:rPr>
          <w:rFonts w:ascii="Arial" w:hAnsi="Arial" w:cs="Arial"/>
          <w:b/>
          <w:i/>
          <w:sz w:val="24"/>
          <w:szCs w:val="24"/>
        </w:rPr>
      </w:pPr>
    </w:p>
    <w:p w:rsidR="000C6B3C" w:rsidRDefault="000C6B3C" w:rsidP="00C06380">
      <w:pPr>
        <w:autoSpaceDE w:val="0"/>
        <w:autoSpaceDN w:val="0"/>
        <w:adjustRightInd w:val="0"/>
        <w:spacing w:after="0" w:line="360" w:lineRule="auto"/>
        <w:jc w:val="both"/>
        <w:rPr>
          <w:rFonts w:ascii="Arial" w:hAnsi="Arial" w:cs="Arial"/>
          <w:b/>
          <w:i/>
          <w:sz w:val="24"/>
          <w:szCs w:val="24"/>
        </w:rPr>
      </w:pPr>
    </w:p>
    <w:p w:rsidR="00C06380" w:rsidRPr="00301BD5" w:rsidRDefault="00C06380" w:rsidP="00C06380">
      <w:pPr>
        <w:autoSpaceDE w:val="0"/>
        <w:autoSpaceDN w:val="0"/>
        <w:adjustRightInd w:val="0"/>
        <w:spacing w:after="0" w:line="360" w:lineRule="auto"/>
        <w:jc w:val="both"/>
        <w:rPr>
          <w:rFonts w:ascii="Arial" w:hAnsi="Arial" w:cs="Arial"/>
          <w:b/>
          <w:i/>
          <w:sz w:val="24"/>
          <w:szCs w:val="24"/>
        </w:rPr>
      </w:pPr>
      <w:r w:rsidRPr="00301BD5">
        <w:rPr>
          <w:rFonts w:ascii="Arial" w:hAnsi="Arial" w:cs="Arial"/>
          <w:b/>
          <w:i/>
          <w:sz w:val="24"/>
          <w:szCs w:val="24"/>
        </w:rPr>
        <w:lastRenderedPageBreak/>
        <w:t>Esta participación será efectiva cuando:</w:t>
      </w:r>
    </w:p>
    <w:p w:rsidR="00C06380" w:rsidRDefault="00C06380" w:rsidP="006B3EEC">
      <w:pPr>
        <w:autoSpaceDE w:val="0"/>
        <w:autoSpaceDN w:val="0"/>
        <w:adjustRightInd w:val="0"/>
        <w:spacing w:after="0" w:line="480" w:lineRule="auto"/>
        <w:jc w:val="both"/>
        <w:rPr>
          <w:rFonts w:ascii="Arial" w:hAnsi="Arial" w:cs="Arial"/>
          <w:sz w:val="24"/>
          <w:szCs w:val="24"/>
        </w:rPr>
      </w:pPr>
      <w:r w:rsidRPr="00301BD5">
        <w:rPr>
          <w:rFonts w:ascii="Arial" w:hAnsi="Arial" w:cs="Arial"/>
          <w:sz w:val="24"/>
          <w:szCs w:val="24"/>
        </w:rPr>
        <w:t xml:space="preserve">Sean activos en el proceso inicial de identificación y </w:t>
      </w:r>
      <w:r>
        <w:rPr>
          <w:rFonts w:ascii="Arial" w:hAnsi="Arial" w:cs="Arial"/>
          <w:sz w:val="24"/>
          <w:szCs w:val="24"/>
        </w:rPr>
        <w:t>evaluación de los peligros</w:t>
      </w:r>
      <w:r w:rsidRPr="00301BD5">
        <w:rPr>
          <w:rFonts w:ascii="Arial" w:hAnsi="Arial" w:cs="Arial"/>
          <w:sz w:val="24"/>
          <w:szCs w:val="24"/>
        </w:rPr>
        <w:t>.</w:t>
      </w:r>
    </w:p>
    <w:p w:rsidR="00C06380" w:rsidRPr="00301BD5" w:rsidRDefault="00C06380" w:rsidP="006B3EEC">
      <w:pPr>
        <w:autoSpaceDE w:val="0"/>
        <w:autoSpaceDN w:val="0"/>
        <w:adjustRightInd w:val="0"/>
        <w:spacing w:after="0" w:line="480" w:lineRule="auto"/>
        <w:jc w:val="both"/>
        <w:rPr>
          <w:rFonts w:ascii="Arial" w:hAnsi="Arial" w:cs="Arial"/>
          <w:sz w:val="24"/>
          <w:szCs w:val="24"/>
        </w:rPr>
      </w:pPr>
      <w:r w:rsidRPr="00301BD5">
        <w:rPr>
          <w:rFonts w:ascii="Arial" w:hAnsi="Arial" w:cs="Arial"/>
          <w:sz w:val="24"/>
          <w:szCs w:val="24"/>
        </w:rPr>
        <w:t>Asuman responsabilidades en identificar problemas y</w:t>
      </w:r>
      <w:r>
        <w:rPr>
          <w:rFonts w:ascii="Arial" w:hAnsi="Arial" w:cs="Arial"/>
          <w:sz w:val="24"/>
          <w:szCs w:val="24"/>
        </w:rPr>
        <w:t xml:space="preserve"> </w:t>
      </w:r>
      <w:r w:rsidRPr="00301BD5">
        <w:rPr>
          <w:rFonts w:ascii="Arial" w:hAnsi="Arial" w:cs="Arial"/>
          <w:sz w:val="24"/>
          <w:szCs w:val="24"/>
        </w:rPr>
        <w:t>necesidades.</w:t>
      </w:r>
    </w:p>
    <w:p w:rsidR="00C06380" w:rsidRDefault="00C06380" w:rsidP="006B3EEC">
      <w:pPr>
        <w:autoSpaceDE w:val="0"/>
        <w:autoSpaceDN w:val="0"/>
        <w:adjustRightInd w:val="0"/>
        <w:spacing w:after="0" w:line="480" w:lineRule="auto"/>
        <w:jc w:val="both"/>
        <w:rPr>
          <w:rFonts w:ascii="Arial" w:hAnsi="Arial" w:cs="Arial"/>
          <w:sz w:val="24"/>
          <w:szCs w:val="24"/>
        </w:rPr>
      </w:pPr>
      <w:r w:rsidRPr="00301BD5">
        <w:rPr>
          <w:rFonts w:ascii="Arial" w:hAnsi="Arial" w:cs="Arial"/>
          <w:sz w:val="24"/>
          <w:szCs w:val="24"/>
        </w:rPr>
        <w:t>Hagan propuestas para mejorar los niveles de protección de</w:t>
      </w:r>
      <w:r>
        <w:rPr>
          <w:rFonts w:ascii="Arial" w:hAnsi="Arial" w:cs="Arial"/>
          <w:sz w:val="24"/>
          <w:szCs w:val="24"/>
        </w:rPr>
        <w:t xml:space="preserve"> </w:t>
      </w:r>
      <w:r w:rsidRPr="00301BD5">
        <w:rPr>
          <w:rFonts w:ascii="Arial" w:hAnsi="Arial" w:cs="Arial"/>
          <w:sz w:val="24"/>
          <w:szCs w:val="24"/>
        </w:rPr>
        <w:t>s</w:t>
      </w:r>
      <w:r>
        <w:rPr>
          <w:rFonts w:ascii="Arial" w:hAnsi="Arial" w:cs="Arial"/>
          <w:sz w:val="24"/>
          <w:szCs w:val="24"/>
        </w:rPr>
        <w:t>eguridad y salud en las instalaciones</w:t>
      </w:r>
      <w:r w:rsidRPr="00301BD5">
        <w:rPr>
          <w:rFonts w:ascii="Arial" w:hAnsi="Arial" w:cs="Arial"/>
          <w:sz w:val="24"/>
          <w:szCs w:val="24"/>
        </w:rPr>
        <w:t>.</w:t>
      </w:r>
    </w:p>
    <w:p w:rsidR="00C06380" w:rsidRPr="00301BD5" w:rsidRDefault="00C06380" w:rsidP="006B3EEC">
      <w:pPr>
        <w:autoSpaceDE w:val="0"/>
        <w:autoSpaceDN w:val="0"/>
        <w:adjustRightInd w:val="0"/>
        <w:spacing w:after="0" w:line="480" w:lineRule="auto"/>
        <w:jc w:val="both"/>
        <w:rPr>
          <w:rFonts w:ascii="Arial" w:hAnsi="Arial" w:cs="Arial"/>
          <w:sz w:val="24"/>
          <w:szCs w:val="24"/>
        </w:rPr>
      </w:pPr>
    </w:p>
    <w:p w:rsidR="00C06380" w:rsidRDefault="00C06380" w:rsidP="006B3EEC">
      <w:pPr>
        <w:autoSpaceDE w:val="0"/>
        <w:autoSpaceDN w:val="0"/>
        <w:adjustRightInd w:val="0"/>
        <w:spacing w:after="0" w:line="480" w:lineRule="auto"/>
        <w:jc w:val="both"/>
        <w:rPr>
          <w:rFonts w:ascii="Arial" w:hAnsi="Arial" w:cs="Arial"/>
          <w:sz w:val="24"/>
          <w:szCs w:val="24"/>
        </w:rPr>
      </w:pPr>
      <w:r w:rsidRPr="00301BD5">
        <w:rPr>
          <w:rFonts w:ascii="Arial" w:hAnsi="Arial" w:cs="Arial"/>
          <w:sz w:val="24"/>
          <w:szCs w:val="24"/>
        </w:rPr>
        <w:t>La formación en Prevención de Riesgos Laborales se puede definir como la</w:t>
      </w:r>
      <w:r>
        <w:rPr>
          <w:rFonts w:ascii="Arial" w:hAnsi="Arial" w:cs="Arial"/>
          <w:sz w:val="24"/>
          <w:szCs w:val="24"/>
        </w:rPr>
        <w:t xml:space="preserve"> </w:t>
      </w:r>
      <w:r w:rsidRPr="00301BD5">
        <w:rPr>
          <w:rFonts w:ascii="Arial" w:hAnsi="Arial" w:cs="Arial"/>
          <w:sz w:val="24"/>
          <w:szCs w:val="24"/>
        </w:rPr>
        <w:t>acción o acciones dirigidas a transmitir conocimientos y modificar aptitudes, con</w:t>
      </w:r>
      <w:r>
        <w:rPr>
          <w:rFonts w:ascii="Arial" w:hAnsi="Arial" w:cs="Arial"/>
          <w:sz w:val="24"/>
          <w:szCs w:val="24"/>
        </w:rPr>
        <w:t xml:space="preserve"> </w:t>
      </w:r>
      <w:r w:rsidRPr="00301BD5">
        <w:rPr>
          <w:rFonts w:ascii="Arial" w:hAnsi="Arial" w:cs="Arial"/>
          <w:sz w:val="24"/>
          <w:szCs w:val="24"/>
        </w:rPr>
        <w:t>el objeto de hacer a los destinatarios personas capaces de:</w:t>
      </w:r>
    </w:p>
    <w:p w:rsidR="00C06380" w:rsidRPr="00301BD5" w:rsidRDefault="00C06380" w:rsidP="006B3EEC">
      <w:pPr>
        <w:autoSpaceDE w:val="0"/>
        <w:autoSpaceDN w:val="0"/>
        <w:adjustRightInd w:val="0"/>
        <w:spacing w:after="0" w:line="480" w:lineRule="auto"/>
        <w:jc w:val="both"/>
        <w:rPr>
          <w:rFonts w:ascii="Arial" w:hAnsi="Arial" w:cs="Arial"/>
          <w:sz w:val="24"/>
          <w:szCs w:val="24"/>
        </w:rPr>
      </w:pPr>
    </w:p>
    <w:p w:rsidR="00C06380" w:rsidRPr="00301BD5" w:rsidRDefault="00C06380" w:rsidP="006B3EEC">
      <w:pPr>
        <w:autoSpaceDE w:val="0"/>
        <w:autoSpaceDN w:val="0"/>
        <w:adjustRightInd w:val="0"/>
        <w:spacing w:after="0" w:line="480" w:lineRule="auto"/>
        <w:jc w:val="both"/>
        <w:rPr>
          <w:rFonts w:ascii="Arial" w:hAnsi="Arial" w:cs="Arial"/>
          <w:sz w:val="24"/>
          <w:szCs w:val="24"/>
        </w:rPr>
      </w:pPr>
      <w:r w:rsidRPr="00301BD5">
        <w:rPr>
          <w:rFonts w:ascii="Arial" w:hAnsi="Arial" w:cs="Arial"/>
          <w:sz w:val="24"/>
          <w:szCs w:val="24"/>
        </w:rPr>
        <w:t>Reproducir un comportamiento preventivo deseado.</w:t>
      </w:r>
    </w:p>
    <w:p w:rsidR="00C06380" w:rsidRDefault="00C06380" w:rsidP="006B3EEC">
      <w:pPr>
        <w:autoSpaceDE w:val="0"/>
        <w:autoSpaceDN w:val="0"/>
        <w:adjustRightInd w:val="0"/>
        <w:spacing w:after="0" w:line="480" w:lineRule="auto"/>
        <w:jc w:val="both"/>
        <w:rPr>
          <w:rFonts w:ascii="Arial" w:hAnsi="Arial" w:cs="Arial"/>
          <w:b/>
          <w:sz w:val="24"/>
          <w:szCs w:val="24"/>
        </w:rPr>
      </w:pPr>
      <w:r w:rsidRPr="00301BD5">
        <w:rPr>
          <w:rFonts w:ascii="Arial" w:hAnsi="Arial" w:cs="Arial"/>
          <w:sz w:val="24"/>
          <w:szCs w:val="24"/>
        </w:rPr>
        <w:t>Analizar las situaciones de riesgo que se pudieran producir y</w:t>
      </w:r>
      <w:r>
        <w:rPr>
          <w:rFonts w:ascii="Arial" w:hAnsi="Arial" w:cs="Arial"/>
          <w:sz w:val="24"/>
          <w:szCs w:val="24"/>
        </w:rPr>
        <w:t xml:space="preserve"> </w:t>
      </w:r>
      <w:r w:rsidRPr="00301BD5">
        <w:rPr>
          <w:rFonts w:ascii="Arial" w:hAnsi="Arial" w:cs="Arial"/>
          <w:sz w:val="24"/>
          <w:szCs w:val="24"/>
        </w:rPr>
        <w:t>reaccionar de forma adecuada.</w:t>
      </w:r>
      <w:r w:rsidRPr="00301BD5">
        <w:rPr>
          <w:rFonts w:ascii="Arial" w:hAnsi="Arial" w:cs="Arial"/>
          <w:b/>
          <w:sz w:val="24"/>
          <w:szCs w:val="24"/>
        </w:rPr>
        <w:t xml:space="preserve"> </w:t>
      </w:r>
    </w:p>
    <w:p w:rsidR="00C06380" w:rsidRDefault="00C06380" w:rsidP="00C06380">
      <w:pPr>
        <w:jc w:val="both"/>
        <w:rPr>
          <w:rFonts w:ascii="Arial" w:hAnsi="Arial" w:cs="Arial"/>
          <w:b/>
          <w:sz w:val="24"/>
          <w:szCs w:val="24"/>
        </w:rPr>
      </w:pPr>
    </w:p>
    <w:p w:rsidR="00C06380" w:rsidRDefault="00C06380" w:rsidP="00C06380">
      <w:pPr>
        <w:jc w:val="both"/>
        <w:rPr>
          <w:rFonts w:ascii="Arial" w:hAnsi="Arial" w:cs="Arial"/>
          <w:b/>
          <w:sz w:val="24"/>
          <w:szCs w:val="24"/>
        </w:rPr>
      </w:pPr>
      <w:r>
        <w:rPr>
          <w:rFonts w:ascii="Arial" w:hAnsi="Arial" w:cs="Arial"/>
          <w:b/>
          <w:sz w:val="24"/>
          <w:szCs w:val="24"/>
        </w:rPr>
        <w:t>LA MOT</w:t>
      </w:r>
      <w:r w:rsidR="000C6B3C">
        <w:rPr>
          <w:rFonts w:ascii="Arial" w:hAnsi="Arial" w:cs="Arial"/>
          <w:b/>
          <w:sz w:val="24"/>
          <w:szCs w:val="24"/>
        </w:rPr>
        <w:t>IVACIÓ</w:t>
      </w:r>
      <w:r>
        <w:rPr>
          <w:rFonts w:ascii="Arial" w:hAnsi="Arial" w:cs="Arial"/>
          <w:b/>
          <w:sz w:val="24"/>
          <w:szCs w:val="24"/>
        </w:rPr>
        <w:t>N DEL PERSONAL</w:t>
      </w:r>
    </w:p>
    <w:p w:rsidR="00C06380" w:rsidRDefault="000C6B3C" w:rsidP="00C06380">
      <w:pPr>
        <w:jc w:val="both"/>
        <w:rPr>
          <w:rFonts w:ascii="Arial" w:hAnsi="Arial" w:cs="Arial"/>
          <w:sz w:val="24"/>
          <w:szCs w:val="24"/>
        </w:rPr>
      </w:pPr>
      <w:r>
        <w:rPr>
          <w:rFonts w:ascii="Arial" w:hAnsi="Arial" w:cs="Arial"/>
          <w:sz w:val="24"/>
          <w:szCs w:val="24"/>
        </w:rPr>
        <w:t>Se realizará</w:t>
      </w:r>
      <w:r w:rsidR="00C06380">
        <w:rPr>
          <w:rFonts w:ascii="Arial" w:hAnsi="Arial" w:cs="Arial"/>
          <w:sz w:val="24"/>
          <w:szCs w:val="24"/>
        </w:rPr>
        <w:t xml:space="preserve"> mediante frases que involucren al personal tales como:</w:t>
      </w:r>
    </w:p>
    <w:p w:rsidR="00C06380" w:rsidRDefault="00C06380" w:rsidP="00C06380">
      <w:pPr>
        <w:pStyle w:val="Default"/>
      </w:pPr>
    </w:p>
    <w:tbl>
      <w:tblPr>
        <w:tblW w:w="7479" w:type="dxa"/>
        <w:tblBorders>
          <w:top w:val="nil"/>
          <w:left w:val="nil"/>
          <w:bottom w:val="nil"/>
          <w:right w:val="nil"/>
        </w:tblBorders>
        <w:tblLayout w:type="fixed"/>
        <w:tblLook w:val="0000"/>
      </w:tblPr>
      <w:tblGrid>
        <w:gridCol w:w="7479"/>
      </w:tblGrid>
      <w:tr w:rsidR="00C06380" w:rsidRPr="000A2B83" w:rsidTr="00895966">
        <w:trPr>
          <w:trHeight w:val="883"/>
        </w:trPr>
        <w:tc>
          <w:tcPr>
            <w:tcW w:w="7479" w:type="dxa"/>
            <w:vAlign w:val="center"/>
          </w:tcPr>
          <w:p w:rsidR="00C06380" w:rsidRPr="000A2B83" w:rsidRDefault="00C06380" w:rsidP="00D3496D">
            <w:pPr>
              <w:pStyle w:val="Default"/>
              <w:numPr>
                <w:ilvl w:val="0"/>
                <w:numId w:val="33"/>
              </w:numPr>
              <w:spacing w:line="480" w:lineRule="auto"/>
              <w:jc w:val="both"/>
              <w:rPr>
                <w:rFonts w:ascii="Arial" w:hAnsi="Arial" w:cs="Arial"/>
                <w:b/>
              </w:rPr>
            </w:pPr>
            <w:r w:rsidRPr="000A2B83">
              <w:rPr>
                <w:rFonts w:ascii="Arial" w:hAnsi="Arial" w:cs="Arial"/>
                <w:b/>
                <w:bCs/>
              </w:rPr>
              <w:t xml:space="preserve">EL ORDEN Y LA VIGILANCIA DAN SEGURIDAD AL TRABAJO. COLABORA EN CONSEGUIRLO. </w:t>
            </w:r>
          </w:p>
        </w:tc>
      </w:tr>
    </w:tbl>
    <w:p w:rsidR="00C06380" w:rsidRPr="000A2B83" w:rsidRDefault="00C06380" w:rsidP="00895966">
      <w:pPr>
        <w:pStyle w:val="Default"/>
        <w:spacing w:line="480" w:lineRule="auto"/>
        <w:jc w:val="both"/>
        <w:rPr>
          <w:rFonts w:ascii="Arial" w:hAnsi="Arial" w:cs="Arial"/>
          <w:b/>
        </w:rPr>
      </w:pPr>
    </w:p>
    <w:tbl>
      <w:tblPr>
        <w:tblW w:w="8887" w:type="dxa"/>
        <w:tblBorders>
          <w:top w:val="nil"/>
          <w:left w:val="nil"/>
          <w:bottom w:val="nil"/>
          <w:right w:val="nil"/>
        </w:tblBorders>
        <w:tblLayout w:type="fixed"/>
        <w:tblLook w:val="0000"/>
      </w:tblPr>
      <w:tblGrid>
        <w:gridCol w:w="8887"/>
      </w:tblGrid>
      <w:tr w:rsidR="00C06380" w:rsidRPr="000A2B83" w:rsidTr="00B86779">
        <w:trPr>
          <w:trHeight w:val="793"/>
        </w:trPr>
        <w:tc>
          <w:tcPr>
            <w:tcW w:w="8887" w:type="dxa"/>
            <w:vAlign w:val="center"/>
          </w:tcPr>
          <w:p w:rsidR="00C06380" w:rsidRPr="000A2B83" w:rsidRDefault="00C06380" w:rsidP="00D3496D">
            <w:pPr>
              <w:pStyle w:val="Default"/>
              <w:numPr>
                <w:ilvl w:val="0"/>
                <w:numId w:val="33"/>
              </w:numPr>
              <w:tabs>
                <w:tab w:val="left" w:pos="-7797"/>
              </w:tabs>
              <w:spacing w:line="480" w:lineRule="auto"/>
              <w:ind w:right="1300"/>
              <w:jc w:val="both"/>
              <w:rPr>
                <w:rFonts w:ascii="Arial" w:hAnsi="Arial" w:cs="Arial"/>
                <w:b/>
              </w:rPr>
            </w:pPr>
            <w:r w:rsidRPr="000A2B83">
              <w:rPr>
                <w:rFonts w:ascii="Arial" w:hAnsi="Arial" w:cs="Arial"/>
                <w:b/>
                <w:bCs/>
              </w:rPr>
              <w:t xml:space="preserve">CORRIGE O DA AVISO DE LAS CONDICIONES PELIGROSAS E INSEGURAS. </w:t>
            </w:r>
          </w:p>
        </w:tc>
      </w:tr>
    </w:tbl>
    <w:p w:rsidR="00C06380" w:rsidRPr="000A2B83" w:rsidRDefault="00C06380" w:rsidP="006B3EEC">
      <w:pPr>
        <w:pStyle w:val="Default"/>
        <w:spacing w:line="480" w:lineRule="auto"/>
        <w:jc w:val="both"/>
        <w:rPr>
          <w:rFonts w:ascii="Arial" w:hAnsi="Arial" w:cs="Arial"/>
          <w:b/>
        </w:rPr>
      </w:pPr>
    </w:p>
    <w:tbl>
      <w:tblPr>
        <w:tblW w:w="0" w:type="auto"/>
        <w:tblBorders>
          <w:top w:val="nil"/>
          <w:left w:val="nil"/>
          <w:bottom w:val="nil"/>
          <w:right w:val="nil"/>
        </w:tblBorders>
        <w:tblLayout w:type="fixed"/>
        <w:tblLook w:val="0000"/>
      </w:tblPr>
      <w:tblGrid>
        <w:gridCol w:w="7479"/>
      </w:tblGrid>
      <w:tr w:rsidR="00C06380" w:rsidRPr="000A2B83" w:rsidTr="00895966">
        <w:trPr>
          <w:trHeight w:val="812"/>
        </w:trPr>
        <w:tc>
          <w:tcPr>
            <w:tcW w:w="7479" w:type="dxa"/>
            <w:vAlign w:val="center"/>
          </w:tcPr>
          <w:p w:rsidR="00C06380" w:rsidRPr="000A2B83" w:rsidRDefault="00C06380" w:rsidP="00D3496D">
            <w:pPr>
              <w:pStyle w:val="Default"/>
              <w:numPr>
                <w:ilvl w:val="0"/>
                <w:numId w:val="33"/>
              </w:numPr>
              <w:spacing w:line="480" w:lineRule="auto"/>
              <w:jc w:val="both"/>
              <w:rPr>
                <w:rFonts w:ascii="Arial" w:hAnsi="Arial" w:cs="Arial"/>
                <w:b/>
                <w:bCs/>
              </w:rPr>
            </w:pPr>
            <w:r w:rsidRPr="000A2B83">
              <w:rPr>
                <w:rFonts w:ascii="Arial" w:hAnsi="Arial" w:cs="Arial"/>
                <w:b/>
                <w:bCs/>
              </w:rPr>
              <w:t>NO USES MÁQUINAS O HERRAMIENTAS SIN ESTAR AUTORIZADO PARA ELLO. AL TERMINAR EL TRABAJO DEJALAS EN EL SITIO ADECUADO</w:t>
            </w:r>
          </w:p>
          <w:p w:rsidR="00C06380" w:rsidRPr="000A2B83" w:rsidRDefault="00C06380" w:rsidP="006B3EEC">
            <w:pPr>
              <w:pStyle w:val="Default"/>
              <w:spacing w:line="480" w:lineRule="auto"/>
              <w:jc w:val="both"/>
              <w:rPr>
                <w:rFonts w:ascii="Arial" w:hAnsi="Arial" w:cs="Arial"/>
                <w:b/>
              </w:rPr>
            </w:pPr>
          </w:p>
          <w:p w:rsidR="00C06380" w:rsidRPr="000A2B83" w:rsidRDefault="00C06380" w:rsidP="00D3496D">
            <w:pPr>
              <w:pStyle w:val="Default"/>
              <w:numPr>
                <w:ilvl w:val="0"/>
                <w:numId w:val="33"/>
              </w:numPr>
              <w:spacing w:line="480" w:lineRule="auto"/>
              <w:jc w:val="both"/>
              <w:rPr>
                <w:rFonts w:ascii="Arial" w:hAnsi="Arial" w:cs="Arial"/>
                <w:b/>
                <w:bCs/>
              </w:rPr>
            </w:pPr>
            <w:r w:rsidRPr="000A2B83">
              <w:rPr>
                <w:rFonts w:ascii="Arial" w:hAnsi="Arial" w:cs="Arial"/>
                <w:b/>
                <w:bCs/>
              </w:rPr>
              <w:t>NO QUITES SIN AUTORIZACIÓN NINGUNA PROTECCIÓN DE SEGURIDAD O SEÑAL DE PELIGRO. PIENSA SIEMPRE EN LOS DEMÁS.</w:t>
            </w:r>
          </w:p>
          <w:p w:rsidR="00C06380" w:rsidRPr="000A2B83" w:rsidRDefault="00C06380" w:rsidP="006B3EEC">
            <w:pPr>
              <w:pStyle w:val="Default"/>
              <w:spacing w:line="480" w:lineRule="auto"/>
              <w:jc w:val="both"/>
              <w:rPr>
                <w:rFonts w:ascii="Arial" w:hAnsi="Arial" w:cs="Arial"/>
                <w:b/>
              </w:rPr>
            </w:pPr>
          </w:p>
          <w:p w:rsidR="00C06380" w:rsidRPr="000A2B83" w:rsidRDefault="00C06380" w:rsidP="00D3496D">
            <w:pPr>
              <w:pStyle w:val="Default"/>
              <w:numPr>
                <w:ilvl w:val="0"/>
                <w:numId w:val="33"/>
              </w:numPr>
              <w:spacing w:line="480" w:lineRule="auto"/>
              <w:jc w:val="both"/>
              <w:rPr>
                <w:rFonts w:ascii="Arial" w:hAnsi="Arial" w:cs="Arial"/>
                <w:b/>
                <w:color w:val="auto"/>
              </w:rPr>
            </w:pPr>
            <w:r w:rsidRPr="000A2B83">
              <w:rPr>
                <w:rFonts w:ascii="Arial" w:hAnsi="Arial" w:cs="Arial"/>
                <w:b/>
                <w:bCs/>
                <w:color w:val="auto"/>
              </w:rPr>
              <w:t xml:space="preserve">NO IMPROVISES. SIGUE LAS INSTRUCCIONES Y CUMPLE LAS NORMAS. SI NO LAS CONOCES, PREGUNTA. </w:t>
            </w:r>
          </w:p>
          <w:p w:rsidR="00C06380" w:rsidRPr="000A2B83" w:rsidRDefault="00C06380" w:rsidP="006B3EEC">
            <w:pPr>
              <w:pStyle w:val="Default"/>
              <w:spacing w:line="480" w:lineRule="auto"/>
              <w:jc w:val="both"/>
              <w:rPr>
                <w:rFonts w:ascii="Arial" w:hAnsi="Arial" w:cs="Arial"/>
                <w:b/>
              </w:rPr>
            </w:pPr>
          </w:p>
          <w:p w:rsidR="00C06380" w:rsidRPr="000A2B83" w:rsidRDefault="00C06380" w:rsidP="00D3496D">
            <w:pPr>
              <w:pStyle w:val="Default"/>
              <w:numPr>
                <w:ilvl w:val="0"/>
                <w:numId w:val="33"/>
              </w:numPr>
              <w:spacing w:line="480" w:lineRule="auto"/>
              <w:jc w:val="both"/>
              <w:rPr>
                <w:rFonts w:ascii="Arial" w:hAnsi="Arial" w:cs="Arial"/>
                <w:b/>
                <w:color w:val="auto"/>
              </w:rPr>
            </w:pPr>
            <w:r w:rsidRPr="000A2B83">
              <w:rPr>
                <w:rFonts w:ascii="Arial" w:hAnsi="Arial" w:cs="Arial"/>
                <w:b/>
                <w:color w:val="auto"/>
              </w:rPr>
              <w:t>UN SOLO TRABAJADOR IMPRUDENTE PUEDE HACER INSEGURO TODO UN EMPRESA</w:t>
            </w:r>
          </w:p>
          <w:p w:rsidR="00C06380" w:rsidRPr="000A2B83" w:rsidRDefault="00C06380" w:rsidP="006B3EEC">
            <w:pPr>
              <w:pStyle w:val="Default"/>
              <w:spacing w:line="480" w:lineRule="auto"/>
              <w:jc w:val="both"/>
              <w:rPr>
                <w:rFonts w:ascii="Arial" w:hAnsi="Arial" w:cs="Arial"/>
                <w:b/>
                <w:color w:val="auto"/>
              </w:rPr>
            </w:pPr>
          </w:p>
          <w:p w:rsidR="00C06380" w:rsidRPr="000A2B83" w:rsidRDefault="00C06380" w:rsidP="00D3496D">
            <w:pPr>
              <w:pStyle w:val="Default"/>
              <w:numPr>
                <w:ilvl w:val="0"/>
                <w:numId w:val="33"/>
              </w:numPr>
              <w:spacing w:line="480" w:lineRule="auto"/>
              <w:jc w:val="both"/>
              <w:rPr>
                <w:rFonts w:ascii="Arial" w:hAnsi="Arial" w:cs="Arial"/>
                <w:b/>
                <w:color w:val="auto"/>
              </w:rPr>
            </w:pPr>
            <w:r w:rsidRPr="000A2B83">
              <w:rPr>
                <w:rFonts w:ascii="Arial" w:hAnsi="Arial" w:cs="Arial"/>
                <w:b/>
                <w:color w:val="auto"/>
              </w:rPr>
              <w:t>LAS PRENDAS DE PROTECCIÓN SON NECESARIAS. VALORA LO QUE TE JUEGAS NO UTILIZANDOLAS</w:t>
            </w:r>
          </w:p>
          <w:p w:rsidR="00C06380" w:rsidRPr="000A2B83" w:rsidRDefault="00C06380" w:rsidP="006B3EEC">
            <w:pPr>
              <w:pStyle w:val="Default"/>
              <w:spacing w:line="480" w:lineRule="auto"/>
              <w:jc w:val="both"/>
              <w:rPr>
                <w:rFonts w:ascii="Arial" w:hAnsi="Arial" w:cs="Arial"/>
                <w:b/>
                <w:color w:val="auto"/>
              </w:rPr>
            </w:pPr>
          </w:p>
          <w:p w:rsidR="00C06380" w:rsidRPr="000A2B83" w:rsidRDefault="00C06380" w:rsidP="00D3496D">
            <w:pPr>
              <w:pStyle w:val="Default"/>
              <w:numPr>
                <w:ilvl w:val="0"/>
                <w:numId w:val="33"/>
              </w:numPr>
              <w:spacing w:line="480" w:lineRule="auto"/>
              <w:jc w:val="both"/>
              <w:rPr>
                <w:rFonts w:ascii="Arial" w:hAnsi="Arial" w:cs="Arial"/>
                <w:b/>
                <w:color w:val="auto"/>
              </w:rPr>
            </w:pPr>
            <w:r w:rsidRPr="000A2B83">
              <w:rPr>
                <w:rFonts w:ascii="Arial" w:hAnsi="Arial" w:cs="Arial"/>
                <w:b/>
                <w:color w:val="auto"/>
              </w:rPr>
              <w:t>TODO TRABAJO CON ELECTRICIDAD REQUIERE LA MÁXIMA ATENCIÓN</w:t>
            </w:r>
          </w:p>
          <w:p w:rsidR="00C06380" w:rsidRPr="000A2B83" w:rsidRDefault="00C06380" w:rsidP="006B3EEC">
            <w:pPr>
              <w:pStyle w:val="Default"/>
              <w:spacing w:line="480" w:lineRule="auto"/>
              <w:jc w:val="both"/>
              <w:rPr>
                <w:rFonts w:ascii="Arial" w:hAnsi="Arial" w:cs="Arial"/>
                <w:b/>
                <w:color w:val="auto"/>
              </w:rPr>
            </w:pPr>
          </w:p>
          <w:p w:rsidR="00C06380" w:rsidRPr="000A2B83" w:rsidRDefault="00C06380" w:rsidP="00D3496D">
            <w:pPr>
              <w:pStyle w:val="Default"/>
              <w:numPr>
                <w:ilvl w:val="0"/>
                <w:numId w:val="33"/>
              </w:numPr>
              <w:spacing w:line="480" w:lineRule="auto"/>
              <w:jc w:val="both"/>
              <w:rPr>
                <w:rFonts w:ascii="Arial" w:hAnsi="Arial" w:cs="Arial"/>
                <w:b/>
                <w:color w:val="auto"/>
              </w:rPr>
            </w:pPr>
            <w:r w:rsidRPr="000A2B83">
              <w:rPr>
                <w:rFonts w:ascii="Arial" w:hAnsi="Arial" w:cs="Arial"/>
                <w:b/>
                <w:color w:val="auto"/>
              </w:rPr>
              <w:lastRenderedPageBreak/>
              <w:t>EL DESCUIDO EN EL USO DE PRODUCTOS QUÍMICOS CONLLEVA GRAVES RIESGOS. INFÓRMATE</w:t>
            </w:r>
          </w:p>
          <w:p w:rsidR="00C06380" w:rsidRPr="000A2B83" w:rsidRDefault="00C06380" w:rsidP="006B3EEC">
            <w:pPr>
              <w:pStyle w:val="Default"/>
              <w:spacing w:line="480" w:lineRule="auto"/>
              <w:jc w:val="both"/>
              <w:rPr>
                <w:rFonts w:ascii="Arial" w:hAnsi="Arial" w:cs="Arial"/>
                <w:b/>
                <w:color w:val="auto"/>
              </w:rPr>
            </w:pPr>
          </w:p>
          <w:p w:rsidR="00C06380" w:rsidRPr="000A2B83" w:rsidRDefault="00C06380" w:rsidP="00D3496D">
            <w:pPr>
              <w:pStyle w:val="Default"/>
              <w:numPr>
                <w:ilvl w:val="0"/>
                <w:numId w:val="33"/>
              </w:numPr>
              <w:spacing w:line="480" w:lineRule="auto"/>
              <w:jc w:val="both"/>
              <w:rPr>
                <w:rFonts w:ascii="Arial" w:hAnsi="Arial" w:cs="Arial"/>
                <w:b/>
                <w:color w:val="auto"/>
              </w:rPr>
            </w:pPr>
            <w:r w:rsidRPr="000A2B83">
              <w:rPr>
                <w:rFonts w:ascii="Arial" w:hAnsi="Arial" w:cs="Arial"/>
                <w:b/>
                <w:color w:val="auto"/>
              </w:rPr>
              <w:t>LA FORMA MÁS EFICAZ DE LUCHAR CONTRA EL FUEGO ES EVITANDO QUE SE PRODUZCA</w:t>
            </w:r>
          </w:p>
          <w:p w:rsidR="00C06380" w:rsidRPr="000A2B83" w:rsidRDefault="00C06380" w:rsidP="006B3EEC">
            <w:pPr>
              <w:pStyle w:val="Default"/>
              <w:spacing w:line="480" w:lineRule="auto"/>
              <w:jc w:val="both"/>
              <w:rPr>
                <w:rFonts w:ascii="Arial" w:hAnsi="Arial" w:cs="Arial"/>
                <w:b/>
                <w:color w:val="auto"/>
              </w:rPr>
            </w:pPr>
          </w:p>
          <w:p w:rsidR="00C06380" w:rsidRPr="000A2B83" w:rsidRDefault="00C06380" w:rsidP="00D3496D">
            <w:pPr>
              <w:pStyle w:val="Default"/>
              <w:numPr>
                <w:ilvl w:val="0"/>
                <w:numId w:val="33"/>
              </w:numPr>
              <w:spacing w:line="480" w:lineRule="auto"/>
              <w:jc w:val="both"/>
              <w:rPr>
                <w:rFonts w:ascii="Arial" w:hAnsi="Arial" w:cs="Arial"/>
                <w:b/>
                <w:color w:val="auto"/>
              </w:rPr>
            </w:pPr>
            <w:r w:rsidRPr="000A2B83">
              <w:rPr>
                <w:rFonts w:ascii="Arial" w:hAnsi="Arial" w:cs="Arial"/>
                <w:b/>
                <w:color w:val="auto"/>
              </w:rPr>
              <w:t>LA SERENIDAD Y LA CALMA SON INPRESCINDIBLES EN CASOS EN EMERGENCIA</w:t>
            </w:r>
          </w:p>
          <w:p w:rsidR="00C06380" w:rsidRPr="000A2B83" w:rsidRDefault="00C06380" w:rsidP="006B3EEC">
            <w:pPr>
              <w:pStyle w:val="Default"/>
              <w:spacing w:line="480" w:lineRule="auto"/>
              <w:jc w:val="both"/>
              <w:rPr>
                <w:rFonts w:ascii="Arial" w:hAnsi="Arial" w:cs="Arial"/>
                <w:b/>
                <w:color w:val="auto"/>
              </w:rPr>
            </w:pPr>
          </w:p>
          <w:p w:rsidR="00C06380" w:rsidRPr="000A2B83" w:rsidRDefault="00C06380" w:rsidP="006B3EEC">
            <w:pPr>
              <w:autoSpaceDE w:val="0"/>
              <w:autoSpaceDN w:val="0"/>
              <w:adjustRightInd w:val="0"/>
              <w:spacing w:after="0" w:line="480" w:lineRule="auto"/>
              <w:jc w:val="both"/>
              <w:rPr>
                <w:rFonts w:ascii="Arial" w:hAnsi="Arial" w:cs="Arial"/>
                <w:b/>
                <w:color w:val="000000"/>
                <w:sz w:val="24"/>
                <w:szCs w:val="24"/>
                <w:lang w:val="es-ES" w:eastAsia="es-ES"/>
              </w:rPr>
            </w:pPr>
          </w:p>
          <w:p w:rsidR="00C06380" w:rsidRPr="000A2B83" w:rsidRDefault="00C06380" w:rsidP="00D3496D">
            <w:pPr>
              <w:pStyle w:val="Default"/>
              <w:numPr>
                <w:ilvl w:val="0"/>
                <w:numId w:val="33"/>
              </w:numPr>
              <w:spacing w:line="480" w:lineRule="auto"/>
              <w:jc w:val="both"/>
              <w:rPr>
                <w:rFonts w:ascii="Arial" w:hAnsi="Arial" w:cs="Arial"/>
                <w:b/>
              </w:rPr>
            </w:pPr>
            <w:r w:rsidRPr="000A2B83">
              <w:rPr>
                <w:rFonts w:ascii="Arial" w:hAnsi="Arial" w:cs="Arial"/>
                <w:b/>
                <w:color w:val="auto"/>
              </w:rPr>
              <w:t>UNA ADECUADA ACTUACIÓN PERSONAL PUEDE SALVAR UNA VIDA O REDUCIR LAS CONSECUENCIAS DE UN ACCIDENTE</w:t>
            </w:r>
          </w:p>
        </w:tc>
      </w:tr>
    </w:tbl>
    <w:p w:rsidR="00C06380" w:rsidRDefault="00C06380" w:rsidP="00C06380">
      <w:pPr>
        <w:jc w:val="both"/>
        <w:rPr>
          <w:rFonts w:ascii="Arial" w:hAnsi="Arial" w:cs="Arial"/>
          <w:sz w:val="24"/>
          <w:szCs w:val="24"/>
        </w:rPr>
      </w:pPr>
    </w:p>
    <w:p w:rsidR="00C06380" w:rsidRDefault="00C06380" w:rsidP="00C06380">
      <w:pPr>
        <w:jc w:val="both"/>
        <w:rPr>
          <w:rFonts w:ascii="Arial" w:hAnsi="Arial" w:cs="Arial"/>
          <w:sz w:val="24"/>
          <w:szCs w:val="24"/>
        </w:rPr>
      </w:pPr>
    </w:p>
    <w:p w:rsidR="00C06380" w:rsidRPr="005267FE" w:rsidRDefault="00C06380" w:rsidP="00C06380">
      <w:pPr>
        <w:jc w:val="both"/>
        <w:rPr>
          <w:rFonts w:ascii="Arial" w:hAnsi="Arial" w:cs="Arial"/>
          <w:sz w:val="24"/>
          <w:szCs w:val="24"/>
        </w:rPr>
      </w:pPr>
    </w:p>
    <w:p w:rsidR="00C06380" w:rsidRDefault="00C06380" w:rsidP="00C06380">
      <w:pPr>
        <w:jc w:val="both"/>
        <w:rPr>
          <w:rFonts w:ascii="Arial" w:hAnsi="Arial" w:cs="Arial"/>
          <w:b/>
          <w:sz w:val="24"/>
          <w:szCs w:val="24"/>
        </w:rPr>
      </w:pPr>
    </w:p>
    <w:p w:rsidR="00C06380" w:rsidRDefault="00C06380" w:rsidP="00C06380">
      <w:pPr>
        <w:jc w:val="both"/>
        <w:rPr>
          <w:rFonts w:ascii="Arial" w:hAnsi="Arial" w:cs="Arial"/>
          <w:b/>
          <w:sz w:val="24"/>
          <w:szCs w:val="24"/>
        </w:rPr>
      </w:pPr>
    </w:p>
    <w:p w:rsidR="00C06380" w:rsidRDefault="00C06380" w:rsidP="00C06380">
      <w:pPr>
        <w:jc w:val="both"/>
        <w:rPr>
          <w:rFonts w:ascii="Arial" w:hAnsi="Arial" w:cs="Arial"/>
          <w:b/>
          <w:sz w:val="24"/>
          <w:szCs w:val="24"/>
        </w:rPr>
        <w:sectPr w:rsidR="00C06380" w:rsidSect="005F7E02">
          <w:headerReference w:type="default" r:id="rId103"/>
          <w:footerReference w:type="default" r:id="rId104"/>
          <w:pgSz w:w="11906" w:h="16838"/>
          <w:pgMar w:top="2268" w:right="1361" w:bottom="2268" w:left="2268" w:header="709" w:footer="709" w:gutter="0"/>
          <w:pgNumType w:start="1"/>
          <w:cols w:space="708"/>
          <w:docGrid w:linePitch="360"/>
        </w:sectPr>
      </w:pPr>
    </w:p>
    <w:p w:rsidR="00C06380" w:rsidRDefault="003220C7" w:rsidP="00C06380">
      <w:pPr>
        <w:jc w:val="both"/>
        <w:rPr>
          <w:rFonts w:ascii="Arial" w:hAnsi="Arial" w:cs="Arial"/>
          <w:b/>
          <w:sz w:val="24"/>
          <w:szCs w:val="24"/>
        </w:rPr>
        <w:sectPr w:rsidR="00C06380" w:rsidSect="00060245">
          <w:pgSz w:w="16838" w:h="11906" w:orient="landscape"/>
          <w:pgMar w:top="1701" w:right="1276" w:bottom="1701" w:left="1418" w:header="709" w:footer="709" w:gutter="0"/>
          <w:cols w:space="708"/>
          <w:docGrid w:linePitch="360"/>
        </w:sectPr>
      </w:pPr>
      <w:r w:rsidRPr="003220C7">
        <w:rPr>
          <w:noProof/>
          <w:szCs w:val="24"/>
          <w:lang w:val="es-ES" w:eastAsia="es-ES"/>
        </w:rPr>
        <w:lastRenderedPageBreak/>
        <w:pict>
          <v:shape id="_x0000_s10666" type="#_x0000_t202" style="position:absolute;left:0;text-align:left;margin-left:147.65pt;margin-top:-41pt;width:426pt;height:27.25pt;z-index:251717120" stroked="f">
            <v:textbox style="mso-next-textbox:#_x0000_s10666" inset="0,0,0,0">
              <w:txbxContent>
                <w:p w:rsidR="001A25D3" w:rsidRPr="006B3EEC" w:rsidRDefault="001A25D3" w:rsidP="00051059">
                  <w:pPr>
                    <w:jc w:val="center"/>
                    <w:rPr>
                      <w:rFonts w:ascii="Arial" w:hAnsi="Arial" w:cs="Arial"/>
                      <w:sz w:val="24"/>
                      <w:szCs w:val="24"/>
                    </w:rPr>
                  </w:pPr>
                  <w:r>
                    <w:rPr>
                      <w:rFonts w:ascii="Arial" w:hAnsi="Arial" w:cs="Arial"/>
                      <w:b/>
                      <w:sz w:val="24"/>
                      <w:szCs w:val="24"/>
                    </w:rPr>
                    <w:t>TABLA 24</w:t>
                  </w:r>
                  <w:r w:rsidRPr="006B3EEC">
                    <w:rPr>
                      <w:rFonts w:ascii="Arial" w:hAnsi="Arial" w:cs="Arial"/>
                      <w:b/>
                      <w:sz w:val="24"/>
                      <w:szCs w:val="24"/>
                    </w:rPr>
                    <w:t xml:space="preserve"> PLAN DE CAPACITACIONES </w:t>
                  </w:r>
                </w:p>
                <w:p w:rsidR="001A25D3" w:rsidRPr="0062055F" w:rsidRDefault="001A25D3" w:rsidP="00051059">
                  <w:pPr>
                    <w:pStyle w:val="Figuras"/>
                    <w:jc w:val="center"/>
                  </w:pPr>
                </w:p>
              </w:txbxContent>
            </v:textbox>
          </v:shape>
        </w:pict>
      </w:r>
      <w:r w:rsidR="00764D9D">
        <w:rPr>
          <w:noProof/>
          <w:szCs w:val="24"/>
          <w:lang w:val="es-ES" w:eastAsia="es-ES"/>
        </w:rPr>
        <w:drawing>
          <wp:inline distT="0" distB="0" distL="0" distR="0">
            <wp:extent cx="9280525" cy="5336540"/>
            <wp:effectExtent l="19050" t="0" r="0" b="0"/>
            <wp:docPr id="85"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5"/>
                    <a:srcRect/>
                    <a:stretch>
                      <a:fillRect/>
                    </a:stretch>
                  </pic:blipFill>
                  <pic:spPr bwMode="auto">
                    <a:xfrm>
                      <a:off x="0" y="0"/>
                      <a:ext cx="9280525" cy="5336540"/>
                    </a:xfrm>
                    <a:prstGeom prst="rect">
                      <a:avLst/>
                    </a:prstGeom>
                    <a:noFill/>
                    <a:ln w="9525">
                      <a:noFill/>
                      <a:miter lim="800000"/>
                      <a:headEnd/>
                      <a:tailEnd/>
                    </a:ln>
                  </pic:spPr>
                </pic:pic>
              </a:graphicData>
            </a:graphic>
          </wp:inline>
        </w:drawing>
      </w:r>
    </w:p>
    <w:p w:rsidR="00C06380" w:rsidRDefault="00C06380" w:rsidP="00C06380">
      <w:pPr>
        <w:jc w:val="both"/>
        <w:rPr>
          <w:rFonts w:ascii="Arial" w:hAnsi="Arial" w:cs="Arial"/>
          <w:b/>
          <w:sz w:val="24"/>
          <w:szCs w:val="24"/>
        </w:rPr>
      </w:pPr>
      <w:r>
        <w:rPr>
          <w:rFonts w:ascii="Arial" w:hAnsi="Arial" w:cs="Arial"/>
          <w:b/>
          <w:sz w:val="24"/>
          <w:szCs w:val="24"/>
        </w:rPr>
        <w:lastRenderedPageBreak/>
        <w:t xml:space="preserve">4.3 </w:t>
      </w:r>
      <w:r w:rsidR="00B80736">
        <w:rPr>
          <w:rFonts w:ascii="Arial" w:hAnsi="Arial" w:cs="Arial"/>
          <w:b/>
          <w:sz w:val="24"/>
          <w:szCs w:val="24"/>
        </w:rPr>
        <w:t>CONTROL OPERACIONAL</w:t>
      </w:r>
    </w:p>
    <w:p w:rsidR="00C06380" w:rsidRDefault="00C06380" w:rsidP="00C06380">
      <w:pPr>
        <w:jc w:val="both"/>
        <w:rPr>
          <w:rFonts w:ascii="Arial" w:hAnsi="Arial" w:cs="Arial"/>
          <w:b/>
          <w:sz w:val="24"/>
          <w:szCs w:val="24"/>
        </w:rPr>
      </w:pPr>
      <w:r>
        <w:rPr>
          <w:rFonts w:ascii="Arial" w:hAnsi="Arial" w:cs="Arial"/>
          <w:b/>
          <w:sz w:val="24"/>
          <w:szCs w:val="24"/>
        </w:rPr>
        <w:t>INSPECCIONES PROGRAMADAS</w:t>
      </w:r>
    </w:p>
    <w:p w:rsidR="00C06380" w:rsidRDefault="00C06380" w:rsidP="006B3EEC">
      <w:pPr>
        <w:spacing w:line="480" w:lineRule="auto"/>
        <w:jc w:val="both"/>
        <w:rPr>
          <w:rFonts w:ascii="Arial" w:hAnsi="Arial" w:cs="Arial"/>
          <w:sz w:val="24"/>
          <w:szCs w:val="24"/>
        </w:rPr>
      </w:pPr>
      <w:r>
        <w:rPr>
          <w:rFonts w:ascii="Arial" w:hAnsi="Arial" w:cs="Arial"/>
          <w:sz w:val="24"/>
          <w:szCs w:val="24"/>
        </w:rPr>
        <w:t>Estas inspecciones tienen como finalidad identificar nuevos peligros reales o potenciales que se produzcan en los procedimientos o actividades realizadas por los trabajadores en las instalaciones de bombeo.</w:t>
      </w:r>
    </w:p>
    <w:p w:rsidR="00051059" w:rsidRDefault="003220C7" w:rsidP="00C06380">
      <w:pPr>
        <w:jc w:val="both"/>
        <w:rPr>
          <w:rFonts w:ascii="Arial" w:hAnsi="Arial" w:cs="Arial"/>
          <w:sz w:val="24"/>
          <w:szCs w:val="24"/>
        </w:rPr>
      </w:pPr>
      <w:r>
        <w:rPr>
          <w:rFonts w:ascii="Arial" w:hAnsi="Arial" w:cs="Arial"/>
          <w:noProof/>
          <w:sz w:val="24"/>
          <w:szCs w:val="24"/>
          <w:lang w:val="es-ES" w:eastAsia="es-ES"/>
        </w:rPr>
        <w:pict>
          <v:shape id="_x0000_s10668" type="#_x0000_t202" style="position:absolute;left:0;text-align:left;margin-left:.25pt;margin-top:3.55pt;width:426pt;height:21.35pt;z-index:251719168" stroked="f">
            <v:textbox style="mso-next-textbox:#_x0000_s10668" inset="0,0,0,0">
              <w:txbxContent>
                <w:p w:rsidR="001A25D3" w:rsidRPr="006B3EEC" w:rsidRDefault="001A25D3" w:rsidP="00051059">
                  <w:pPr>
                    <w:pStyle w:val="Figuras"/>
                    <w:jc w:val="center"/>
                    <w:rPr>
                      <w:sz w:val="24"/>
                      <w:szCs w:val="24"/>
                    </w:rPr>
                  </w:pPr>
                  <w:r>
                    <w:rPr>
                      <w:sz w:val="24"/>
                      <w:szCs w:val="24"/>
                    </w:rPr>
                    <w:t>TABLA 25</w:t>
                  </w:r>
                  <w:r w:rsidRPr="006B3EEC">
                    <w:rPr>
                      <w:sz w:val="24"/>
                      <w:szCs w:val="24"/>
                    </w:rPr>
                    <w:t xml:space="preserve"> LISTA DE CHEQUEO PARA INS</w:t>
                  </w:r>
                  <w:r>
                    <w:rPr>
                      <w:sz w:val="24"/>
                      <w:szCs w:val="24"/>
                    </w:rPr>
                    <w:t>PECCIÓ</w:t>
                  </w:r>
                  <w:r w:rsidRPr="006B3EEC">
                    <w:rPr>
                      <w:sz w:val="24"/>
                      <w:szCs w:val="24"/>
                    </w:rPr>
                    <w:t>N</w:t>
                  </w:r>
                </w:p>
              </w:txbxContent>
            </v:textbox>
          </v:shape>
        </w:pict>
      </w:r>
    </w:p>
    <w:p w:rsidR="00051059" w:rsidRDefault="00051059" w:rsidP="00C06380">
      <w:pPr>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850"/>
        <w:gridCol w:w="851"/>
        <w:gridCol w:w="850"/>
        <w:gridCol w:w="1165"/>
      </w:tblGrid>
      <w:tr w:rsidR="00C06380" w:rsidTr="00B86779">
        <w:tc>
          <w:tcPr>
            <w:tcW w:w="8644" w:type="dxa"/>
            <w:gridSpan w:val="5"/>
            <w:shd w:val="clear" w:color="auto" w:fill="4F81BD"/>
          </w:tcPr>
          <w:p w:rsidR="00C06380" w:rsidRPr="00F8124E" w:rsidRDefault="00C06380" w:rsidP="00B86779">
            <w:pPr>
              <w:autoSpaceDE w:val="0"/>
              <w:autoSpaceDN w:val="0"/>
              <w:adjustRightInd w:val="0"/>
              <w:spacing w:after="0" w:line="240" w:lineRule="auto"/>
              <w:jc w:val="center"/>
              <w:rPr>
                <w:rFonts w:ascii="Arial" w:hAnsi="Arial" w:cs="Arial"/>
                <w:b/>
                <w:sz w:val="24"/>
                <w:szCs w:val="24"/>
              </w:rPr>
            </w:pPr>
            <w:r w:rsidRPr="00F8124E">
              <w:rPr>
                <w:rFonts w:ascii="Arial" w:hAnsi="Arial" w:cs="Arial"/>
                <w:b/>
                <w:sz w:val="24"/>
                <w:szCs w:val="24"/>
              </w:rPr>
              <w:t>LISTA D</w:t>
            </w:r>
            <w:r w:rsidR="009541B5">
              <w:rPr>
                <w:rFonts w:ascii="Arial" w:hAnsi="Arial" w:cs="Arial"/>
                <w:b/>
                <w:sz w:val="24"/>
                <w:szCs w:val="24"/>
              </w:rPr>
              <w:t>E CHEQUEO – INFORME DE INSPECCIÓ</w:t>
            </w:r>
            <w:r w:rsidRPr="00F8124E">
              <w:rPr>
                <w:rFonts w:ascii="Arial" w:hAnsi="Arial" w:cs="Arial"/>
                <w:b/>
                <w:sz w:val="24"/>
                <w:szCs w:val="24"/>
              </w:rPr>
              <w:t>N</w:t>
            </w:r>
          </w:p>
        </w:tc>
      </w:tr>
      <w:tr w:rsidR="00C06380" w:rsidTr="00B86779">
        <w:tc>
          <w:tcPr>
            <w:tcW w:w="8644" w:type="dxa"/>
            <w:gridSpan w:val="5"/>
            <w:shd w:val="clear" w:color="auto" w:fill="4F81BD"/>
          </w:tcPr>
          <w:p w:rsidR="00C06380" w:rsidRPr="00F8124E" w:rsidRDefault="00C06380" w:rsidP="00B86779">
            <w:pPr>
              <w:autoSpaceDE w:val="0"/>
              <w:autoSpaceDN w:val="0"/>
              <w:adjustRightInd w:val="0"/>
              <w:spacing w:after="0" w:line="240" w:lineRule="auto"/>
              <w:jc w:val="both"/>
              <w:rPr>
                <w:rFonts w:ascii="Arial" w:hAnsi="Arial" w:cs="Arial"/>
                <w:sz w:val="24"/>
                <w:szCs w:val="24"/>
              </w:rPr>
            </w:pPr>
            <w:r w:rsidRPr="00F8124E">
              <w:rPr>
                <w:rFonts w:ascii="Arial" w:hAnsi="Arial" w:cs="Arial"/>
                <w:sz w:val="24"/>
                <w:szCs w:val="24"/>
              </w:rPr>
              <w:t>Responsable de la Inspección:</w:t>
            </w:r>
          </w:p>
        </w:tc>
      </w:tr>
      <w:tr w:rsidR="00C06380" w:rsidTr="008D153D">
        <w:trPr>
          <w:trHeight w:val="138"/>
        </w:trPr>
        <w:tc>
          <w:tcPr>
            <w:tcW w:w="8644" w:type="dxa"/>
            <w:gridSpan w:val="5"/>
            <w:shd w:val="clear" w:color="auto" w:fill="4F81BD"/>
          </w:tcPr>
          <w:p w:rsidR="00C06380" w:rsidRPr="00F8124E" w:rsidRDefault="00C06380" w:rsidP="00B86779">
            <w:pPr>
              <w:autoSpaceDE w:val="0"/>
              <w:autoSpaceDN w:val="0"/>
              <w:adjustRightInd w:val="0"/>
              <w:spacing w:after="0" w:line="240" w:lineRule="auto"/>
              <w:jc w:val="both"/>
              <w:rPr>
                <w:rFonts w:ascii="Arial" w:hAnsi="Arial" w:cs="Arial"/>
                <w:sz w:val="24"/>
                <w:szCs w:val="24"/>
              </w:rPr>
            </w:pPr>
            <w:r w:rsidRPr="00F8124E">
              <w:rPr>
                <w:rFonts w:ascii="Arial" w:hAnsi="Arial" w:cs="Arial"/>
                <w:sz w:val="24"/>
                <w:szCs w:val="24"/>
              </w:rPr>
              <w:t>Fecha de Inspección:                              Firma del Responsable:</w:t>
            </w:r>
          </w:p>
        </w:tc>
      </w:tr>
      <w:tr w:rsidR="00C06380" w:rsidTr="00B86779">
        <w:tc>
          <w:tcPr>
            <w:tcW w:w="4928" w:type="dxa"/>
            <w:vMerge w:val="restart"/>
            <w:shd w:val="clear" w:color="auto" w:fill="4F81BD"/>
          </w:tcPr>
          <w:p w:rsidR="00C06380" w:rsidRPr="00F8124E" w:rsidRDefault="00C06380" w:rsidP="00B86779">
            <w:pPr>
              <w:autoSpaceDE w:val="0"/>
              <w:autoSpaceDN w:val="0"/>
              <w:adjustRightInd w:val="0"/>
              <w:spacing w:after="0" w:line="240" w:lineRule="auto"/>
              <w:jc w:val="center"/>
              <w:rPr>
                <w:rFonts w:ascii="Arial" w:hAnsi="Arial" w:cs="Arial"/>
                <w:b/>
                <w:sz w:val="24"/>
                <w:szCs w:val="24"/>
              </w:rPr>
            </w:pPr>
            <w:r w:rsidRPr="00F8124E">
              <w:rPr>
                <w:rFonts w:ascii="Arial" w:hAnsi="Arial" w:cs="Arial"/>
                <w:b/>
                <w:sz w:val="24"/>
                <w:szCs w:val="24"/>
              </w:rPr>
              <w:t>ITEM</w:t>
            </w:r>
          </w:p>
        </w:tc>
        <w:tc>
          <w:tcPr>
            <w:tcW w:w="2551" w:type="dxa"/>
            <w:gridSpan w:val="3"/>
            <w:shd w:val="clear" w:color="auto" w:fill="4F81BD"/>
          </w:tcPr>
          <w:p w:rsidR="00C06380" w:rsidRPr="00F8124E" w:rsidRDefault="009541B5" w:rsidP="00B86779">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EVALUACIÓ</w:t>
            </w:r>
            <w:r w:rsidR="00C06380" w:rsidRPr="00F8124E">
              <w:rPr>
                <w:rFonts w:ascii="Arial" w:hAnsi="Arial" w:cs="Arial"/>
                <w:b/>
                <w:sz w:val="24"/>
                <w:szCs w:val="24"/>
              </w:rPr>
              <w:t>N</w:t>
            </w:r>
          </w:p>
        </w:tc>
        <w:tc>
          <w:tcPr>
            <w:tcW w:w="1165" w:type="dxa"/>
            <w:shd w:val="clear" w:color="auto" w:fill="4F81BD"/>
          </w:tcPr>
          <w:p w:rsidR="00C06380" w:rsidRPr="00F8124E" w:rsidRDefault="00C06380" w:rsidP="00B86779">
            <w:pPr>
              <w:autoSpaceDE w:val="0"/>
              <w:autoSpaceDN w:val="0"/>
              <w:adjustRightInd w:val="0"/>
              <w:spacing w:after="0" w:line="240" w:lineRule="auto"/>
              <w:jc w:val="center"/>
              <w:rPr>
                <w:rFonts w:ascii="Arial" w:hAnsi="Arial" w:cs="Arial"/>
                <w:b/>
                <w:sz w:val="24"/>
                <w:szCs w:val="24"/>
              </w:rPr>
            </w:pPr>
            <w:r w:rsidRPr="00F8124E">
              <w:rPr>
                <w:rFonts w:ascii="Arial" w:hAnsi="Arial" w:cs="Arial"/>
                <w:b/>
                <w:sz w:val="24"/>
                <w:szCs w:val="24"/>
              </w:rPr>
              <w:t>Nº id</w:t>
            </w:r>
          </w:p>
        </w:tc>
      </w:tr>
      <w:tr w:rsidR="00C06380" w:rsidTr="00B86779">
        <w:tc>
          <w:tcPr>
            <w:tcW w:w="4928" w:type="dxa"/>
            <w:vMerge/>
            <w:shd w:val="clear" w:color="auto" w:fill="4F81BD"/>
          </w:tcPr>
          <w:p w:rsidR="00C06380" w:rsidRPr="00F8124E" w:rsidRDefault="00C06380" w:rsidP="00B86779">
            <w:pPr>
              <w:autoSpaceDE w:val="0"/>
              <w:autoSpaceDN w:val="0"/>
              <w:adjustRightInd w:val="0"/>
              <w:spacing w:after="0" w:line="240" w:lineRule="auto"/>
              <w:jc w:val="both"/>
              <w:rPr>
                <w:rFonts w:ascii="Arial" w:hAnsi="Arial" w:cs="Arial"/>
                <w:b/>
                <w:sz w:val="24"/>
                <w:szCs w:val="24"/>
              </w:rPr>
            </w:pPr>
          </w:p>
        </w:tc>
        <w:tc>
          <w:tcPr>
            <w:tcW w:w="850" w:type="dxa"/>
            <w:shd w:val="clear" w:color="auto" w:fill="4F81BD"/>
          </w:tcPr>
          <w:p w:rsidR="00C06380" w:rsidRPr="00F8124E" w:rsidRDefault="00C06380" w:rsidP="00B86779">
            <w:pPr>
              <w:autoSpaceDE w:val="0"/>
              <w:autoSpaceDN w:val="0"/>
              <w:adjustRightInd w:val="0"/>
              <w:spacing w:after="0" w:line="240" w:lineRule="auto"/>
              <w:jc w:val="center"/>
              <w:rPr>
                <w:rFonts w:ascii="Arial" w:hAnsi="Arial" w:cs="Arial"/>
                <w:b/>
                <w:sz w:val="24"/>
                <w:szCs w:val="24"/>
              </w:rPr>
            </w:pPr>
            <w:r w:rsidRPr="00F8124E">
              <w:rPr>
                <w:rFonts w:ascii="Arial" w:hAnsi="Arial" w:cs="Arial"/>
                <w:b/>
                <w:sz w:val="24"/>
                <w:szCs w:val="24"/>
              </w:rPr>
              <w:t>B</w:t>
            </w:r>
          </w:p>
        </w:tc>
        <w:tc>
          <w:tcPr>
            <w:tcW w:w="851" w:type="dxa"/>
            <w:shd w:val="clear" w:color="auto" w:fill="4F81BD"/>
          </w:tcPr>
          <w:p w:rsidR="00C06380" w:rsidRPr="00F8124E" w:rsidRDefault="00C06380" w:rsidP="00B86779">
            <w:pPr>
              <w:autoSpaceDE w:val="0"/>
              <w:autoSpaceDN w:val="0"/>
              <w:adjustRightInd w:val="0"/>
              <w:spacing w:after="0" w:line="240" w:lineRule="auto"/>
              <w:jc w:val="center"/>
              <w:rPr>
                <w:rFonts w:ascii="Arial" w:hAnsi="Arial" w:cs="Arial"/>
                <w:b/>
                <w:sz w:val="24"/>
                <w:szCs w:val="24"/>
              </w:rPr>
            </w:pPr>
            <w:r w:rsidRPr="00F8124E">
              <w:rPr>
                <w:rFonts w:ascii="Arial" w:hAnsi="Arial" w:cs="Arial"/>
                <w:b/>
                <w:sz w:val="24"/>
                <w:szCs w:val="24"/>
              </w:rPr>
              <w:t>M</w:t>
            </w:r>
          </w:p>
        </w:tc>
        <w:tc>
          <w:tcPr>
            <w:tcW w:w="850" w:type="dxa"/>
            <w:shd w:val="clear" w:color="auto" w:fill="4F81BD"/>
          </w:tcPr>
          <w:p w:rsidR="00C06380" w:rsidRPr="00F8124E" w:rsidRDefault="00C06380" w:rsidP="00B86779">
            <w:pPr>
              <w:autoSpaceDE w:val="0"/>
              <w:autoSpaceDN w:val="0"/>
              <w:adjustRightInd w:val="0"/>
              <w:spacing w:after="0" w:line="240" w:lineRule="auto"/>
              <w:jc w:val="center"/>
              <w:rPr>
                <w:rFonts w:ascii="Arial" w:hAnsi="Arial" w:cs="Arial"/>
                <w:b/>
                <w:sz w:val="24"/>
                <w:szCs w:val="24"/>
              </w:rPr>
            </w:pPr>
            <w:r w:rsidRPr="00F8124E">
              <w:rPr>
                <w:rFonts w:ascii="Arial" w:hAnsi="Arial" w:cs="Arial"/>
                <w:b/>
                <w:sz w:val="24"/>
                <w:szCs w:val="24"/>
              </w:rPr>
              <w:t>NA</w:t>
            </w:r>
          </w:p>
        </w:tc>
        <w:tc>
          <w:tcPr>
            <w:tcW w:w="1165" w:type="dxa"/>
            <w:shd w:val="clear" w:color="auto" w:fill="4F81BD"/>
          </w:tcPr>
          <w:p w:rsidR="00C06380" w:rsidRPr="00F8124E" w:rsidRDefault="00C06380" w:rsidP="00B86779">
            <w:pPr>
              <w:autoSpaceDE w:val="0"/>
              <w:autoSpaceDN w:val="0"/>
              <w:adjustRightInd w:val="0"/>
              <w:spacing w:after="0" w:line="240" w:lineRule="auto"/>
              <w:jc w:val="center"/>
              <w:rPr>
                <w:rFonts w:ascii="Arial" w:hAnsi="Arial" w:cs="Arial"/>
                <w:b/>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r w:rsidR="00C06380" w:rsidTr="00B86779">
        <w:tc>
          <w:tcPr>
            <w:tcW w:w="4928"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1"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850"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c>
          <w:tcPr>
            <w:tcW w:w="1165" w:type="dxa"/>
          </w:tcPr>
          <w:p w:rsidR="00C06380" w:rsidRPr="00F8124E" w:rsidRDefault="00C06380" w:rsidP="00B86779">
            <w:pPr>
              <w:autoSpaceDE w:val="0"/>
              <w:autoSpaceDN w:val="0"/>
              <w:adjustRightInd w:val="0"/>
              <w:spacing w:after="0" w:line="240" w:lineRule="auto"/>
              <w:jc w:val="both"/>
              <w:rPr>
                <w:rFonts w:ascii="Arial" w:hAnsi="Arial" w:cs="Arial"/>
                <w:sz w:val="24"/>
                <w:szCs w:val="24"/>
              </w:rPr>
            </w:pPr>
          </w:p>
        </w:tc>
      </w:tr>
    </w:tbl>
    <w:p w:rsidR="00C06380" w:rsidRDefault="00C06380" w:rsidP="00C06380">
      <w:pPr>
        <w:autoSpaceDE w:val="0"/>
        <w:autoSpaceDN w:val="0"/>
        <w:adjustRightInd w:val="0"/>
        <w:spacing w:after="0" w:line="240" w:lineRule="auto"/>
        <w:jc w:val="both"/>
        <w:rPr>
          <w:rFonts w:ascii="Arial" w:hAnsi="Arial" w:cs="Arial"/>
          <w:sz w:val="24"/>
          <w:szCs w:val="24"/>
        </w:rPr>
      </w:pPr>
      <w:r w:rsidRPr="000F67AD">
        <w:rPr>
          <w:rFonts w:ascii="Arial" w:hAnsi="Arial" w:cs="Arial"/>
          <w:b/>
          <w:i/>
          <w:sz w:val="24"/>
          <w:szCs w:val="24"/>
        </w:rPr>
        <w:t>B:</w:t>
      </w:r>
      <w:r>
        <w:rPr>
          <w:rFonts w:ascii="Arial" w:hAnsi="Arial" w:cs="Arial"/>
          <w:sz w:val="24"/>
          <w:szCs w:val="24"/>
        </w:rPr>
        <w:t xml:space="preserve"> Bien   </w:t>
      </w:r>
      <w:r w:rsidRPr="000F67AD">
        <w:rPr>
          <w:rFonts w:ascii="Arial" w:hAnsi="Arial" w:cs="Arial"/>
          <w:b/>
          <w:i/>
          <w:sz w:val="24"/>
          <w:szCs w:val="24"/>
        </w:rPr>
        <w:t>M:</w:t>
      </w:r>
      <w:r>
        <w:rPr>
          <w:rFonts w:ascii="Arial" w:hAnsi="Arial" w:cs="Arial"/>
          <w:sz w:val="24"/>
          <w:szCs w:val="24"/>
        </w:rPr>
        <w:t xml:space="preserve"> Mal   </w:t>
      </w:r>
      <w:r w:rsidRPr="000F67AD">
        <w:rPr>
          <w:rFonts w:ascii="Arial" w:hAnsi="Arial" w:cs="Arial"/>
          <w:b/>
          <w:i/>
          <w:sz w:val="24"/>
          <w:szCs w:val="24"/>
        </w:rPr>
        <w:t>Na:</w:t>
      </w:r>
      <w:r>
        <w:rPr>
          <w:rFonts w:ascii="Arial" w:hAnsi="Arial" w:cs="Arial"/>
          <w:sz w:val="24"/>
          <w:szCs w:val="24"/>
        </w:rPr>
        <w:t xml:space="preserve"> No aplica   </w:t>
      </w:r>
      <w:r w:rsidRPr="000F67AD">
        <w:rPr>
          <w:rFonts w:ascii="Arial" w:hAnsi="Arial" w:cs="Arial"/>
          <w:b/>
          <w:i/>
          <w:sz w:val="24"/>
          <w:szCs w:val="24"/>
        </w:rPr>
        <w:t>Nºid:</w:t>
      </w:r>
      <w:r w:rsidR="000C6B3C">
        <w:rPr>
          <w:rFonts w:ascii="Arial" w:hAnsi="Arial" w:cs="Arial"/>
          <w:sz w:val="24"/>
          <w:szCs w:val="24"/>
        </w:rPr>
        <w:t xml:space="preserve"> Nº Identificació</w:t>
      </w:r>
      <w:r>
        <w:rPr>
          <w:rFonts w:ascii="Arial" w:hAnsi="Arial" w:cs="Arial"/>
          <w:sz w:val="24"/>
          <w:szCs w:val="24"/>
        </w:rPr>
        <w:t>n de acción a proponer</w:t>
      </w:r>
    </w:p>
    <w:p w:rsidR="00C06380" w:rsidRDefault="00C06380" w:rsidP="00C06380">
      <w:pPr>
        <w:autoSpaceDE w:val="0"/>
        <w:autoSpaceDN w:val="0"/>
        <w:adjustRightInd w:val="0"/>
        <w:spacing w:after="0" w:line="240" w:lineRule="auto"/>
        <w:jc w:val="both"/>
        <w:rPr>
          <w:rFonts w:ascii="Arial" w:hAnsi="Arial" w:cs="Arial"/>
          <w:sz w:val="24"/>
          <w:szCs w:val="24"/>
        </w:rPr>
      </w:pPr>
    </w:p>
    <w:p w:rsidR="00C06380" w:rsidRDefault="004A38E2" w:rsidP="006B3EEC">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Para </w:t>
      </w:r>
      <w:r w:rsidR="00491D96">
        <w:rPr>
          <w:rFonts w:ascii="Arial" w:hAnsi="Arial" w:cs="Arial"/>
          <w:sz w:val="24"/>
          <w:szCs w:val="24"/>
        </w:rPr>
        <w:t>realizar una inspección programada se debe revisar cada ítem de la lista de chequeo que corresponda con la actividad a inspeccionar. Si la actividad ha cambiado o se realiza de otra manera hay que actualizar la lista de chequeo.</w:t>
      </w:r>
    </w:p>
    <w:p w:rsidR="00491D96" w:rsidRDefault="00491D96" w:rsidP="00B63351">
      <w:pPr>
        <w:autoSpaceDE w:val="0"/>
        <w:autoSpaceDN w:val="0"/>
        <w:adjustRightInd w:val="0"/>
        <w:spacing w:after="0" w:line="360" w:lineRule="auto"/>
        <w:jc w:val="both"/>
        <w:rPr>
          <w:rFonts w:ascii="Arial" w:hAnsi="Arial" w:cs="Arial"/>
          <w:sz w:val="24"/>
          <w:szCs w:val="24"/>
        </w:rPr>
      </w:pPr>
    </w:p>
    <w:p w:rsidR="00491D96" w:rsidRDefault="00491D96" w:rsidP="006B3EEC">
      <w:pPr>
        <w:autoSpaceDE w:val="0"/>
        <w:autoSpaceDN w:val="0"/>
        <w:adjustRightInd w:val="0"/>
        <w:spacing w:after="0" w:line="480" w:lineRule="auto"/>
        <w:jc w:val="both"/>
        <w:rPr>
          <w:rFonts w:ascii="Arial" w:hAnsi="Arial" w:cs="Arial"/>
          <w:sz w:val="24"/>
          <w:szCs w:val="24"/>
        </w:rPr>
      </w:pPr>
      <w:r>
        <w:rPr>
          <w:rFonts w:ascii="Arial" w:hAnsi="Arial" w:cs="Arial"/>
          <w:sz w:val="24"/>
          <w:szCs w:val="24"/>
        </w:rPr>
        <w:t>Se evaluara cada ítem de tres formas bien</w:t>
      </w:r>
      <w:r w:rsidRPr="00491D96">
        <w:rPr>
          <w:rFonts w:ascii="Arial" w:hAnsi="Arial" w:cs="Arial"/>
          <w:b/>
          <w:i/>
          <w:sz w:val="24"/>
          <w:szCs w:val="24"/>
        </w:rPr>
        <w:t xml:space="preserve"> </w:t>
      </w:r>
      <w:r w:rsidRPr="000F67AD">
        <w:rPr>
          <w:rFonts w:ascii="Arial" w:hAnsi="Arial" w:cs="Arial"/>
          <w:b/>
          <w:i/>
          <w:sz w:val="24"/>
          <w:szCs w:val="24"/>
        </w:rPr>
        <w:t>B:</w:t>
      </w:r>
      <w:r>
        <w:rPr>
          <w:rFonts w:ascii="Arial" w:hAnsi="Arial" w:cs="Arial"/>
          <w:sz w:val="24"/>
          <w:szCs w:val="24"/>
        </w:rPr>
        <w:t xml:space="preserve"> Bien   </w:t>
      </w:r>
      <w:r w:rsidRPr="000F67AD">
        <w:rPr>
          <w:rFonts w:ascii="Arial" w:hAnsi="Arial" w:cs="Arial"/>
          <w:b/>
          <w:i/>
          <w:sz w:val="24"/>
          <w:szCs w:val="24"/>
        </w:rPr>
        <w:t>M:</w:t>
      </w:r>
      <w:r>
        <w:rPr>
          <w:rFonts w:ascii="Arial" w:hAnsi="Arial" w:cs="Arial"/>
          <w:sz w:val="24"/>
          <w:szCs w:val="24"/>
        </w:rPr>
        <w:t xml:space="preserve"> Mal   </w:t>
      </w:r>
      <w:r w:rsidRPr="000F67AD">
        <w:rPr>
          <w:rFonts w:ascii="Arial" w:hAnsi="Arial" w:cs="Arial"/>
          <w:b/>
          <w:i/>
          <w:sz w:val="24"/>
          <w:szCs w:val="24"/>
        </w:rPr>
        <w:t>Na:</w:t>
      </w:r>
      <w:r>
        <w:rPr>
          <w:rFonts w:ascii="Arial" w:hAnsi="Arial" w:cs="Arial"/>
          <w:sz w:val="24"/>
          <w:szCs w:val="24"/>
        </w:rPr>
        <w:t xml:space="preserve"> No aplica   y se pondrá un </w:t>
      </w:r>
      <w:r w:rsidR="007277CA">
        <w:rPr>
          <w:rFonts w:ascii="Arial" w:hAnsi="Arial" w:cs="Arial"/>
          <w:b/>
          <w:i/>
          <w:sz w:val="24"/>
          <w:szCs w:val="24"/>
        </w:rPr>
        <w:t>AP</w:t>
      </w:r>
      <w:r w:rsidR="007277CA" w:rsidRPr="000F67AD">
        <w:rPr>
          <w:rFonts w:ascii="Arial" w:hAnsi="Arial" w:cs="Arial"/>
          <w:b/>
          <w:i/>
          <w:sz w:val="24"/>
          <w:szCs w:val="24"/>
        </w:rPr>
        <w:t>:</w:t>
      </w:r>
      <w:r w:rsidR="007277CA">
        <w:rPr>
          <w:rFonts w:ascii="Arial" w:hAnsi="Arial" w:cs="Arial"/>
          <w:sz w:val="24"/>
          <w:szCs w:val="24"/>
        </w:rPr>
        <w:t xml:space="preserve"> Acción a proponer p</w:t>
      </w:r>
      <w:r w:rsidR="00B63351">
        <w:rPr>
          <w:rFonts w:ascii="Arial" w:hAnsi="Arial" w:cs="Arial"/>
          <w:sz w:val="24"/>
          <w:szCs w:val="24"/>
        </w:rPr>
        <w:t>ara corregir la evaluación.</w:t>
      </w:r>
    </w:p>
    <w:p w:rsidR="007277CA" w:rsidRDefault="003220C7" w:rsidP="00B63351">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val="es-ES" w:eastAsia="es-ES"/>
        </w:rPr>
        <w:pict>
          <v:shape id="_x0000_s11201" type="#_x0000_t202" style="position:absolute;left:0;text-align:left;margin-left:-6.5pt;margin-top:1pt;width:6in;height:23.35pt;z-index:251748864" stroked="f">
            <v:textbox style="mso-next-textbox:#_x0000_s11201" inset="0,0,0,0">
              <w:txbxContent>
                <w:p w:rsidR="001A25D3" w:rsidRPr="006B3EEC" w:rsidRDefault="001A25D3" w:rsidP="008309B1">
                  <w:pPr>
                    <w:pStyle w:val="Figuras"/>
                    <w:jc w:val="center"/>
                    <w:rPr>
                      <w:sz w:val="24"/>
                      <w:szCs w:val="24"/>
                    </w:rPr>
                  </w:pPr>
                  <w:r>
                    <w:rPr>
                      <w:sz w:val="24"/>
                      <w:szCs w:val="24"/>
                    </w:rPr>
                    <w:t>TABLA 26 INSPECCIÓ</w:t>
                  </w:r>
                  <w:r w:rsidRPr="006B3EEC">
                    <w:rPr>
                      <w:sz w:val="24"/>
                      <w:szCs w:val="24"/>
                    </w:rPr>
                    <w:t>N</w:t>
                  </w:r>
                  <w:r>
                    <w:rPr>
                      <w:sz w:val="24"/>
                      <w:szCs w:val="24"/>
                    </w:rPr>
                    <w:t xml:space="preserve"> PANEL ELÉCTRICO</w:t>
                  </w:r>
                </w:p>
              </w:txbxContent>
            </v:textbox>
          </v:shape>
        </w:pict>
      </w:r>
    </w:p>
    <w:p w:rsidR="007277CA" w:rsidRDefault="007277CA" w:rsidP="00B63351">
      <w:pPr>
        <w:autoSpaceDE w:val="0"/>
        <w:autoSpaceDN w:val="0"/>
        <w:adjustRightInd w:val="0"/>
        <w:spacing w:after="0" w:line="360" w:lineRule="auto"/>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850"/>
        <w:gridCol w:w="851"/>
        <w:gridCol w:w="850"/>
        <w:gridCol w:w="1165"/>
      </w:tblGrid>
      <w:tr w:rsidR="007277CA" w:rsidTr="00B22C57">
        <w:tc>
          <w:tcPr>
            <w:tcW w:w="8644" w:type="dxa"/>
            <w:gridSpan w:val="5"/>
            <w:shd w:val="clear" w:color="auto" w:fill="4F81BD"/>
          </w:tcPr>
          <w:p w:rsidR="007277CA" w:rsidRPr="00F8124E" w:rsidRDefault="007277CA" w:rsidP="00B22C57">
            <w:pPr>
              <w:autoSpaceDE w:val="0"/>
              <w:autoSpaceDN w:val="0"/>
              <w:adjustRightInd w:val="0"/>
              <w:spacing w:after="0" w:line="240" w:lineRule="auto"/>
              <w:jc w:val="center"/>
              <w:rPr>
                <w:rFonts w:ascii="Arial" w:hAnsi="Arial" w:cs="Arial"/>
                <w:b/>
                <w:sz w:val="24"/>
                <w:szCs w:val="24"/>
              </w:rPr>
            </w:pPr>
            <w:r w:rsidRPr="00F8124E">
              <w:rPr>
                <w:rFonts w:ascii="Arial" w:hAnsi="Arial" w:cs="Arial"/>
                <w:b/>
                <w:sz w:val="24"/>
                <w:szCs w:val="24"/>
              </w:rPr>
              <w:t>LISTA D</w:t>
            </w:r>
            <w:r w:rsidR="000C6B3C">
              <w:rPr>
                <w:rFonts w:ascii="Arial" w:hAnsi="Arial" w:cs="Arial"/>
                <w:b/>
                <w:sz w:val="24"/>
                <w:szCs w:val="24"/>
              </w:rPr>
              <w:t>E CHEQUEO – INFORME DE INSPECCIÓ</w:t>
            </w:r>
            <w:r w:rsidRPr="00F8124E">
              <w:rPr>
                <w:rFonts w:ascii="Arial" w:hAnsi="Arial" w:cs="Arial"/>
                <w:b/>
                <w:sz w:val="24"/>
                <w:szCs w:val="24"/>
              </w:rPr>
              <w:t>N</w:t>
            </w:r>
            <w:r w:rsidR="000C6B3C">
              <w:rPr>
                <w:rFonts w:ascii="Arial" w:hAnsi="Arial" w:cs="Arial"/>
                <w:b/>
                <w:sz w:val="24"/>
                <w:szCs w:val="24"/>
              </w:rPr>
              <w:t xml:space="preserve"> PANEL ELÉC</w:t>
            </w:r>
            <w:r>
              <w:rPr>
                <w:rFonts w:ascii="Arial" w:hAnsi="Arial" w:cs="Arial"/>
                <w:b/>
                <w:sz w:val="24"/>
                <w:szCs w:val="24"/>
              </w:rPr>
              <w:t>TRICO</w:t>
            </w:r>
          </w:p>
        </w:tc>
      </w:tr>
      <w:tr w:rsidR="007277CA" w:rsidTr="00B22C57">
        <w:tc>
          <w:tcPr>
            <w:tcW w:w="8644" w:type="dxa"/>
            <w:gridSpan w:val="5"/>
            <w:shd w:val="clear" w:color="auto" w:fill="4F81BD"/>
          </w:tcPr>
          <w:p w:rsidR="007277CA" w:rsidRPr="00F8124E" w:rsidRDefault="007277CA" w:rsidP="00B22C57">
            <w:pPr>
              <w:autoSpaceDE w:val="0"/>
              <w:autoSpaceDN w:val="0"/>
              <w:adjustRightInd w:val="0"/>
              <w:spacing w:after="0" w:line="240" w:lineRule="auto"/>
              <w:jc w:val="both"/>
              <w:rPr>
                <w:rFonts w:ascii="Arial" w:hAnsi="Arial" w:cs="Arial"/>
                <w:sz w:val="24"/>
                <w:szCs w:val="24"/>
              </w:rPr>
            </w:pPr>
            <w:r w:rsidRPr="00F8124E">
              <w:rPr>
                <w:rFonts w:ascii="Arial" w:hAnsi="Arial" w:cs="Arial"/>
                <w:sz w:val="24"/>
                <w:szCs w:val="24"/>
              </w:rPr>
              <w:t>Responsable de la Inspección:</w:t>
            </w:r>
            <w:r>
              <w:rPr>
                <w:rFonts w:ascii="Arial" w:hAnsi="Arial" w:cs="Arial"/>
                <w:sz w:val="24"/>
                <w:szCs w:val="24"/>
              </w:rPr>
              <w:t xml:space="preserve"> </w:t>
            </w:r>
          </w:p>
        </w:tc>
      </w:tr>
      <w:tr w:rsidR="007277CA" w:rsidTr="00B22C57">
        <w:tc>
          <w:tcPr>
            <w:tcW w:w="8644" w:type="dxa"/>
            <w:gridSpan w:val="5"/>
            <w:shd w:val="clear" w:color="auto" w:fill="4F81BD"/>
          </w:tcPr>
          <w:p w:rsidR="007277CA" w:rsidRPr="00F8124E" w:rsidRDefault="007277CA" w:rsidP="00B22C57">
            <w:pPr>
              <w:autoSpaceDE w:val="0"/>
              <w:autoSpaceDN w:val="0"/>
              <w:adjustRightInd w:val="0"/>
              <w:spacing w:after="0" w:line="240" w:lineRule="auto"/>
              <w:jc w:val="both"/>
              <w:rPr>
                <w:rFonts w:ascii="Arial" w:hAnsi="Arial" w:cs="Arial"/>
                <w:sz w:val="24"/>
                <w:szCs w:val="24"/>
              </w:rPr>
            </w:pPr>
            <w:r w:rsidRPr="00F8124E">
              <w:rPr>
                <w:rFonts w:ascii="Arial" w:hAnsi="Arial" w:cs="Arial"/>
                <w:sz w:val="24"/>
                <w:szCs w:val="24"/>
              </w:rPr>
              <w:t>Fecha de Inspección:                              Firma del Responsable:</w:t>
            </w:r>
          </w:p>
        </w:tc>
      </w:tr>
      <w:tr w:rsidR="007277CA" w:rsidTr="00B22C57">
        <w:tc>
          <w:tcPr>
            <w:tcW w:w="4928" w:type="dxa"/>
            <w:vMerge w:val="restart"/>
            <w:shd w:val="clear" w:color="auto" w:fill="4F81BD"/>
          </w:tcPr>
          <w:p w:rsidR="007277CA" w:rsidRPr="00F8124E" w:rsidRDefault="007277CA" w:rsidP="00B22C57">
            <w:pPr>
              <w:autoSpaceDE w:val="0"/>
              <w:autoSpaceDN w:val="0"/>
              <w:adjustRightInd w:val="0"/>
              <w:spacing w:after="0" w:line="240" w:lineRule="auto"/>
              <w:jc w:val="center"/>
              <w:rPr>
                <w:rFonts w:ascii="Arial" w:hAnsi="Arial" w:cs="Arial"/>
                <w:b/>
                <w:sz w:val="24"/>
                <w:szCs w:val="24"/>
              </w:rPr>
            </w:pPr>
            <w:r w:rsidRPr="00F8124E">
              <w:rPr>
                <w:rFonts w:ascii="Arial" w:hAnsi="Arial" w:cs="Arial"/>
                <w:b/>
                <w:sz w:val="24"/>
                <w:szCs w:val="24"/>
              </w:rPr>
              <w:t>ITEM</w:t>
            </w:r>
          </w:p>
        </w:tc>
        <w:tc>
          <w:tcPr>
            <w:tcW w:w="2551" w:type="dxa"/>
            <w:gridSpan w:val="3"/>
            <w:shd w:val="clear" w:color="auto" w:fill="4F81BD"/>
          </w:tcPr>
          <w:p w:rsidR="007277CA" w:rsidRPr="00F8124E" w:rsidRDefault="009541B5" w:rsidP="00B22C57">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EVALUACIÓ</w:t>
            </w:r>
            <w:r w:rsidR="007277CA" w:rsidRPr="00F8124E">
              <w:rPr>
                <w:rFonts w:ascii="Arial" w:hAnsi="Arial" w:cs="Arial"/>
                <w:b/>
                <w:sz w:val="24"/>
                <w:szCs w:val="24"/>
              </w:rPr>
              <w:t>N</w:t>
            </w:r>
          </w:p>
        </w:tc>
        <w:tc>
          <w:tcPr>
            <w:tcW w:w="1165" w:type="dxa"/>
            <w:shd w:val="clear" w:color="auto" w:fill="4F81BD"/>
          </w:tcPr>
          <w:p w:rsidR="007277CA" w:rsidRPr="00F8124E" w:rsidRDefault="007277CA" w:rsidP="00B22C57">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AP</w:t>
            </w:r>
          </w:p>
        </w:tc>
      </w:tr>
      <w:tr w:rsidR="007277CA" w:rsidTr="00B22C57">
        <w:tc>
          <w:tcPr>
            <w:tcW w:w="4928" w:type="dxa"/>
            <w:vMerge/>
            <w:shd w:val="clear" w:color="auto" w:fill="4F81BD"/>
          </w:tcPr>
          <w:p w:rsidR="007277CA" w:rsidRPr="00F8124E" w:rsidRDefault="007277CA" w:rsidP="00B22C57">
            <w:pPr>
              <w:autoSpaceDE w:val="0"/>
              <w:autoSpaceDN w:val="0"/>
              <w:adjustRightInd w:val="0"/>
              <w:spacing w:after="0" w:line="240" w:lineRule="auto"/>
              <w:jc w:val="both"/>
              <w:rPr>
                <w:rFonts w:ascii="Arial" w:hAnsi="Arial" w:cs="Arial"/>
                <w:b/>
                <w:sz w:val="24"/>
                <w:szCs w:val="24"/>
              </w:rPr>
            </w:pPr>
          </w:p>
        </w:tc>
        <w:tc>
          <w:tcPr>
            <w:tcW w:w="850" w:type="dxa"/>
            <w:shd w:val="clear" w:color="auto" w:fill="4F81BD"/>
          </w:tcPr>
          <w:p w:rsidR="007277CA" w:rsidRPr="00F8124E" w:rsidRDefault="007277CA" w:rsidP="00B22C57">
            <w:pPr>
              <w:autoSpaceDE w:val="0"/>
              <w:autoSpaceDN w:val="0"/>
              <w:adjustRightInd w:val="0"/>
              <w:spacing w:after="0" w:line="240" w:lineRule="auto"/>
              <w:jc w:val="center"/>
              <w:rPr>
                <w:rFonts w:ascii="Arial" w:hAnsi="Arial" w:cs="Arial"/>
                <w:b/>
                <w:sz w:val="24"/>
                <w:szCs w:val="24"/>
              </w:rPr>
            </w:pPr>
            <w:r w:rsidRPr="00F8124E">
              <w:rPr>
                <w:rFonts w:ascii="Arial" w:hAnsi="Arial" w:cs="Arial"/>
                <w:b/>
                <w:sz w:val="24"/>
                <w:szCs w:val="24"/>
              </w:rPr>
              <w:t>B</w:t>
            </w:r>
          </w:p>
        </w:tc>
        <w:tc>
          <w:tcPr>
            <w:tcW w:w="851" w:type="dxa"/>
            <w:shd w:val="clear" w:color="auto" w:fill="4F81BD"/>
          </w:tcPr>
          <w:p w:rsidR="007277CA" w:rsidRPr="00F8124E" w:rsidRDefault="007277CA" w:rsidP="00B22C57">
            <w:pPr>
              <w:autoSpaceDE w:val="0"/>
              <w:autoSpaceDN w:val="0"/>
              <w:adjustRightInd w:val="0"/>
              <w:spacing w:after="0" w:line="240" w:lineRule="auto"/>
              <w:jc w:val="center"/>
              <w:rPr>
                <w:rFonts w:ascii="Arial" w:hAnsi="Arial" w:cs="Arial"/>
                <w:b/>
                <w:sz w:val="24"/>
                <w:szCs w:val="24"/>
              </w:rPr>
            </w:pPr>
            <w:r w:rsidRPr="00F8124E">
              <w:rPr>
                <w:rFonts w:ascii="Arial" w:hAnsi="Arial" w:cs="Arial"/>
                <w:b/>
                <w:sz w:val="24"/>
                <w:szCs w:val="24"/>
              </w:rPr>
              <w:t>M</w:t>
            </w:r>
          </w:p>
        </w:tc>
        <w:tc>
          <w:tcPr>
            <w:tcW w:w="850" w:type="dxa"/>
            <w:shd w:val="clear" w:color="auto" w:fill="4F81BD"/>
          </w:tcPr>
          <w:p w:rsidR="007277CA" w:rsidRPr="00F8124E" w:rsidRDefault="007277CA" w:rsidP="00B22C57">
            <w:pPr>
              <w:autoSpaceDE w:val="0"/>
              <w:autoSpaceDN w:val="0"/>
              <w:adjustRightInd w:val="0"/>
              <w:spacing w:after="0" w:line="240" w:lineRule="auto"/>
              <w:jc w:val="center"/>
              <w:rPr>
                <w:rFonts w:ascii="Arial" w:hAnsi="Arial" w:cs="Arial"/>
                <w:b/>
                <w:sz w:val="24"/>
                <w:szCs w:val="24"/>
              </w:rPr>
            </w:pPr>
            <w:r w:rsidRPr="00F8124E">
              <w:rPr>
                <w:rFonts w:ascii="Arial" w:hAnsi="Arial" w:cs="Arial"/>
                <w:b/>
                <w:sz w:val="24"/>
                <w:szCs w:val="24"/>
              </w:rPr>
              <w:t>NA</w:t>
            </w:r>
          </w:p>
        </w:tc>
        <w:tc>
          <w:tcPr>
            <w:tcW w:w="1165" w:type="dxa"/>
            <w:shd w:val="clear" w:color="auto" w:fill="4F81BD"/>
          </w:tcPr>
          <w:p w:rsidR="007277CA" w:rsidRPr="00F8124E" w:rsidRDefault="007277CA" w:rsidP="00B22C57">
            <w:pPr>
              <w:autoSpaceDE w:val="0"/>
              <w:autoSpaceDN w:val="0"/>
              <w:adjustRightInd w:val="0"/>
              <w:spacing w:after="0" w:line="240" w:lineRule="auto"/>
              <w:jc w:val="center"/>
              <w:rPr>
                <w:rFonts w:ascii="Arial" w:hAnsi="Arial" w:cs="Arial"/>
                <w:b/>
                <w:sz w:val="24"/>
                <w:szCs w:val="24"/>
              </w:rPr>
            </w:pPr>
          </w:p>
        </w:tc>
      </w:tr>
      <w:tr w:rsidR="007277CA" w:rsidTr="00B22C57">
        <w:tc>
          <w:tcPr>
            <w:tcW w:w="4928" w:type="dxa"/>
          </w:tcPr>
          <w:p w:rsidR="007277CA" w:rsidRPr="0047721E" w:rsidRDefault="007277CA" w:rsidP="00D3496D">
            <w:pPr>
              <w:pStyle w:val="Prrafodelista"/>
              <w:numPr>
                <w:ilvl w:val="0"/>
                <w:numId w:val="35"/>
              </w:numPr>
              <w:autoSpaceDE w:val="0"/>
              <w:autoSpaceDN w:val="0"/>
              <w:adjustRightInd w:val="0"/>
              <w:jc w:val="both"/>
              <w:rPr>
                <w:rFonts w:ascii="Arial" w:hAnsi="Arial" w:cs="Arial"/>
              </w:rPr>
            </w:pPr>
            <w:r>
              <w:rPr>
                <w:rFonts w:ascii="Arial" w:hAnsi="Arial" w:cs="Arial"/>
              </w:rPr>
              <w:t>Candado en el panel eléctrico</w:t>
            </w: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1"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1165"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r>
      <w:tr w:rsidR="007277CA" w:rsidTr="00B22C57">
        <w:tc>
          <w:tcPr>
            <w:tcW w:w="4928" w:type="dxa"/>
          </w:tcPr>
          <w:p w:rsidR="007277CA" w:rsidRPr="0047721E" w:rsidRDefault="007277CA" w:rsidP="00D3496D">
            <w:pPr>
              <w:pStyle w:val="Prrafodelista"/>
              <w:numPr>
                <w:ilvl w:val="0"/>
                <w:numId w:val="35"/>
              </w:numPr>
              <w:autoSpaceDE w:val="0"/>
              <w:autoSpaceDN w:val="0"/>
              <w:adjustRightInd w:val="0"/>
              <w:jc w:val="both"/>
              <w:rPr>
                <w:rFonts w:ascii="Arial" w:hAnsi="Arial" w:cs="Arial"/>
              </w:rPr>
            </w:pPr>
            <w:r>
              <w:rPr>
                <w:rFonts w:ascii="Arial" w:hAnsi="Arial" w:cs="Arial"/>
              </w:rPr>
              <w:t>Cables sujetos a la pared de la instalación.</w:t>
            </w: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1"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1165"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r>
      <w:tr w:rsidR="007277CA" w:rsidTr="00B22C57">
        <w:tc>
          <w:tcPr>
            <w:tcW w:w="4928" w:type="dxa"/>
          </w:tcPr>
          <w:p w:rsidR="007277CA" w:rsidRPr="0047721E" w:rsidRDefault="007277CA" w:rsidP="00D3496D">
            <w:pPr>
              <w:pStyle w:val="Prrafodelista"/>
              <w:numPr>
                <w:ilvl w:val="0"/>
                <w:numId w:val="35"/>
              </w:numPr>
              <w:autoSpaceDE w:val="0"/>
              <w:autoSpaceDN w:val="0"/>
              <w:adjustRightInd w:val="0"/>
              <w:jc w:val="both"/>
              <w:rPr>
                <w:rFonts w:ascii="Arial" w:hAnsi="Arial" w:cs="Arial"/>
              </w:rPr>
            </w:pPr>
            <w:r>
              <w:rPr>
                <w:rFonts w:ascii="Arial" w:hAnsi="Arial" w:cs="Arial"/>
              </w:rPr>
              <w:t>Señales en el panel eléctrico</w:t>
            </w: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1"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1165"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r>
      <w:tr w:rsidR="007277CA" w:rsidTr="00B22C57">
        <w:tc>
          <w:tcPr>
            <w:tcW w:w="4928" w:type="dxa"/>
          </w:tcPr>
          <w:p w:rsidR="007277CA" w:rsidRPr="0047721E" w:rsidRDefault="007277CA" w:rsidP="00D3496D">
            <w:pPr>
              <w:pStyle w:val="Prrafodelista"/>
              <w:numPr>
                <w:ilvl w:val="0"/>
                <w:numId w:val="35"/>
              </w:numPr>
              <w:autoSpaceDE w:val="0"/>
              <w:autoSpaceDN w:val="0"/>
              <w:adjustRightInd w:val="0"/>
              <w:jc w:val="both"/>
              <w:rPr>
                <w:rFonts w:ascii="Arial" w:hAnsi="Arial" w:cs="Arial"/>
              </w:rPr>
            </w:pPr>
            <w:r>
              <w:rPr>
                <w:rFonts w:ascii="Arial" w:hAnsi="Arial" w:cs="Arial"/>
              </w:rPr>
              <w:t>Focos del panel</w:t>
            </w: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1"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1165"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r>
      <w:tr w:rsidR="007277CA" w:rsidTr="00B22C57">
        <w:tc>
          <w:tcPr>
            <w:tcW w:w="4928" w:type="dxa"/>
          </w:tcPr>
          <w:p w:rsidR="007277CA" w:rsidRPr="0047721E" w:rsidRDefault="007277CA" w:rsidP="00D3496D">
            <w:pPr>
              <w:pStyle w:val="Prrafodelista"/>
              <w:numPr>
                <w:ilvl w:val="0"/>
                <w:numId w:val="35"/>
              </w:numPr>
              <w:autoSpaceDE w:val="0"/>
              <w:autoSpaceDN w:val="0"/>
              <w:adjustRightInd w:val="0"/>
              <w:jc w:val="both"/>
              <w:rPr>
                <w:rFonts w:ascii="Arial" w:hAnsi="Arial" w:cs="Arial"/>
              </w:rPr>
            </w:pPr>
            <w:r>
              <w:rPr>
                <w:rFonts w:ascii="Arial" w:hAnsi="Arial" w:cs="Arial"/>
              </w:rPr>
              <w:t>Medidores de voltaje</w:t>
            </w: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1"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1165"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r>
      <w:tr w:rsidR="007277CA" w:rsidTr="00B22C57">
        <w:tc>
          <w:tcPr>
            <w:tcW w:w="4928" w:type="dxa"/>
          </w:tcPr>
          <w:p w:rsidR="007277CA" w:rsidRPr="0047721E" w:rsidRDefault="007277CA" w:rsidP="00D3496D">
            <w:pPr>
              <w:pStyle w:val="Prrafodelista"/>
              <w:numPr>
                <w:ilvl w:val="0"/>
                <w:numId w:val="35"/>
              </w:numPr>
              <w:autoSpaceDE w:val="0"/>
              <w:autoSpaceDN w:val="0"/>
              <w:adjustRightInd w:val="0"/>
              <w:jc w:val="both"/>
              <w:rPr>
                <w:rFonts w:ascii="Arial" w:hAnsi="Arial" w:cs="Arial"/>
              </w:rPr>
            </w:pPr>
            <w:r>
              <w:rPr>
                <w:rFonts w:ascii="Arial" w:hAnsi="Arial" w:cs="Arial"/>
              </w:rPr>
              <w:t>Empates de los cables</w:t>
            </w: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1"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1165"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r>
      <w:tr w:rsidR="007277CA" w:rsidTr="00B22C57">
        <w:tc>
          <w:tcPr>
            <w:tcW w:w="4928" w:type="dxa"/>
          </w:tcPr>
          <w:p w:rsidR="007277CA" w:rsidRPr="0047721E" w:rsidRDefault="007277CA" w:rsidP="00D3496D">
            <w:pPr>
              <w:pStyle w:val="Prrafodelista"/>
              <w:numPr>
                <w:ilvl w:val="0"/>
                <w:numId w:val="35"/>
              </w:numPr>
              <w:autoSpaceDE w:val="0"/>
              <w:autoSpaceDN w:val="0"/>
              <w:adjustRightInd w:val="0"/>
              <w:jc w:val="both"/>
              <w:rPr>
                <w:rFonts w:ascii="Arial" w:hAnsi="Arial" w:cs="Arial"/>
              </w:rPr>
            </w:pPr>
            <w:r>
              <w:rPr>
                <w:rFonts w:ascii="Arial" w:hAnsi="Arial" w:cs="Arial"/>
              </w:rPr>
              <w:t>Cinta aislante en las uniones</w:t>
            </w: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1"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1165"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r>
      <w:tr w:rsidR="007277CA" w:rsidTr="00B22C57">
        <w:tc>
          <w:tcPr>
            <w:tcW w:w="4928" w:type="dxa"/>
          </w:tcPr>
          <w:p w:rsidR="007277CA" w:rsidRPr="008810E7" w:rsidRDefault="007277CA" w:rsidP="00D3496D">
            <w:pPr>
              <w:pStyle w:val="Prrafodelista"/>
              <w:numPr>
                <w:ilvl w:val="0"/>
                <w:numId w:val="35"/>
              </w:numPr>
              <w:autoSpaceDE w:val="0"/>
              <w:autoSpaceDN w:val="0"/>
              <w:adjustRightInd w:val="0"/>
              <w:jc w:val="both"/>
              <w:rPr>
                <w:rFonts w:ascii="Arial" w:hAnsi="Arial" w:cs="Arial"/>
              </w:rPr>
            </w:pPr>
            <w:r>
              <w:rPr>
                <w:rFonts w:ascii="Arial" w:hAnsi="Arial" w:cs="Arial"/>
              </w:rPr>
              <w:t>Cables en óptimas condiciones.</w:t>
            </w: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1"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1165"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r>
      <w:tr w:rsidR="007277CA" w:rsidTr="00B22C57">
        <w:tc>
          <w:tcPr>
            <w:tcW w:w="4928"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1"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1165"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r>
      <w:tr w:rsidR="007277CA" w:rsidTr="00B22C57">
        <w:tc>
          <w:tcPr>
            <w:tcW w:w="4928"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1"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1165"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r>
      <w:tr w:rsidR="007277CA" w:rsidTr="00B22C57">
        <w:tc>
          <w:tcPr>
            <w:tcW w:w="4928"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1"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850"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c>
          <w:tcPr>
            <w:tcW w:w="1165" w:type="dxa"/>
          </w:tcPr>
          <w:p w:rsidR="007277CA" w:rsidRPr="00F8124E" w:rsidRDefault="007277CA" w:rsidP="00B22C57">
            <w:pPr>
              <w:autoSpaceDE w:val="0"/>
              <w:autoSpaceDN w:val="0"/>
              <w:adjustRightInd w:val="0"/>
              <w:spacing w:after="0" w:line="240" w:lineRule="auto"/>
              <w:jc w:val="both"/>
              <w:rPr>
                <w:rFonts w:ascii="Arial" w:hAnsi="Arial" w:cs="Arial"/>
                <w:sz w:val="24"/>
                <w:szCs w:val="24"/>
              </w:rPr>
            </w:pPr>
          </w:p>
        </w:tc>
      </w:tr>
      <w:tr w:rsidR="007277CA" w:rsidTr="00B22C57">
        <w:tc>
          <w:tcPr>
            <w:tcW w:w="8644" w:type="dxa"/>
            <w:gridSpan w:val="5"/>
          </w:tcPr>
          <w:p w:rsidR="007277CA" w:rsidRPr="00F8124E" w:rsidRDefault="007277CA" w:rsidP="007277CA">
            <w:pPr>
              <w:autoSpaceDE w:val="0"/>
              <w:autoSpaceDN w:val="0"/>
              <w:adjustRightInd w:val="0"/>
              <w:spacing w:after="0" w:line="240" w:lineRule="auto"/>
              <w:jc w:val="both"/>
              <w:rPr>
                <w:rFonts w:ascii="Arial" w:hAnsi="Arial" w:cs="Arial"/>
                <w:sz w:val="24"/>
                <w:szCs w:val="24"/>
              </w:rPr>
            </w:pPr>
            <w:r w:rsidRPr="000F67AD">
              <w:rPr>
                <w:rFonts w:ascii="Arial" w:hAnsi="Arial" w:cs="Arial"/>
                <w:b/>
                <w:i/>
                <w:sz w:val="24"/>
                <w:szCs w:val="24"/>
              </w:rPr>
              <w:t>B:</w:t>
            </w:r>
            <w:r>
              <w:rPr>
                <w:rFonts w:ascii="Arial" w:hAnsi="Arial" w:cs="Arial"/>
                <w:sz w:val="24"/>
                <w:szCs w:val="24"/>
              </w:rPr>
              <w:t xml:space="preserve"> Bien   </w:t>
            </w:r>
            <w:r w:rsidRPr="000F67AD">
              <w:rPr>
                <w:rFonts w:ascii="Arial" w:hAnsi="Arial" w:cs="Arial"/>
                <w:b/>
                <w:i/>
                <w:sz w:val="24"/>
                <w:szCs w:val="24"/>
              </w:rPr>
              <w:t>M:</w:t>
            </w:r>
            <w:r>
              <w:rPr>
                <w:rFonts w:ascii="Arial" w:hAnsi="Arial" w:cs="Arial"/>
                <w:sz w:val="24"/>
                <w:szCs w:val="24"/>
              </w:rPr>
              <w:t xml:space="preserve"> Mal   </w:t>
            </w:r>
            <w:r w:rsidRPr="000F67AD">
              <w:rPr>
                <w:rFonts w:ascii="Arial" w:hAnsi="Arial" w:cs="Arial"/>
                <w:b/>
                <w:i/>
                <w:sz w:val="24"/>
                <w:szCs w:val="24"/>
              </w:rPr>
              <w:t>Na:</w:t>
            </w:r>
            <w:r>
              <w:rPr>
                <w:rFonts w:ascii="Arial" w:hAnsi="Arial" w:cs="Arial"/>
                <w:sz w:val="24"/>
                <w:szCs w:val="24"/>
              </w:rPr>
              <w:t xml:space="preserve"> No aplica   </w:t>
            </w:r>
            <w:r>
              <w:rPr>
                <w:rFonts w:ascii="Arial" w:hAnsi="Arial" w:cs="Arial"/>
                <w:b/>
                <w:i/>
                <w:sz w:val="24"/>
                <w:szCs w:val="24"/>
              </w:rPr>
              <w:t>AP</w:t>
            </w:r>
            <w:r w:rsidRPr="000F67AD">
              <w:rPr>
                <w:rFonts w:ascii="Arial" w:hAnsi="Arial" w:cs="Arial"/>
                <w:b/>
                <w:i/>
                <w:sz w:val="24"/>
                <w:szCs w:val="24"/>
              </w:rPr>
              <w:t>:</w:t>
            </w:r>
            <w:r>
              <w:rPr>
                <w:rFonts w:ascii="Arial" w:hAnsi="Arial" w:cs="Arial"/>
                <w:sz w:val="24"/>
                <w:szCs w:val="24"/>
              </w:rPr>
              <w:t xml:space="preserve"> Acción a proponer</w:t>
            </w:r>
          </w:p>
        </w:tc>
      </w:tr>
    </w:tbl>
    <w:p w:rsidR="00B63351" w:rsidRDefault="00B63351" w:rsidP="00B63351">
      <w:pPr>
        <w:autoSpaceDE w:val="0"/>
        <w:autoSpaceDN w:val="0"/>
        <w:adjustRightInd w:val="0"/>
        <w:spacing w:after="0" w:line="360" w:lineRule="auto"/>
        <w:jc w:val="both"/>
        <w:rPr>
          <w:rFonts w:ascii="Arial" w:hAnsi="Arial" w:cs="Arial"/>
          <w:sz w:val="24"/>
          <w:szCs w:val="24"/>
        </w:rPr>
      </w:pPr>
    </w:p>
    <w:p w:rsidR="00C06380" w:rsidRPr="00FC2466" w:rsidRDefault="00C06380" w:rsidP="006B3EEC">
      <w:pPr>
        <w:autoSpaceDE w:val="0"/>
        <w:autoSpaceDN w:val="0"/>
        <w:adjustRightInd w:val="0"/>
        <w:spacing w:after="0" w:line="480" w:lineRule="auto"/>
        <w:jc w:val="both"/>
        <w:rPr>
          <w:rFonts w:ascii="Arial" w:hAnsi="Arial" w:cs="Arial"/>
          <w:sz w:val="24"/>
          <w:szCs w:val="24"/>
        </w:rPr>
      </w:pPr>
      <w:r w:rsidRPr="004A38E2">
        <w:rPr>
          <w:rFonts w:ascii="Arial" w:hAnsi="Arial" w:cs="Arial"/>
          <w:sz w:val="24"/>
          <w:szCs w:val="24"/>
        </w:rPr>
        <w:t xml:space="preserve">Las técnicas a las que </w:t>
      </w:r>
      <w:r w:rsidR="00084BA0" w:rsidRPr="004A38E2">
        <w:rPr>
          <w:rFonts w:ascii="Arial" w:hAnsi="Arial" w:cs="Arial"/>
          <w:sz w:val="24"/>
          <w:szCs w:val="24"/>
        </w:rPr>
        <w:t>se pueden</w:t>
      </w:r>
      <w:r w:rsidRPr="004A38E2">
        <w:rPr>
          <w:rFonts w:ascii="Arial" w:hAnsi="Arial" w:cs="Arial"/>
          <w:sz w:val="24"/>
          <w:szCs w:val="24"/>
        </w:rPr>
        <w:t xml:space="preserve"> recurrir para lograr un control adecuado de los riesgos laborales son:</w:t>
      </w:r>
      <w:r w:rsidRPr="00FC2466">
        <w:rPr>
          <w:rFonts w:ascii="Arial" w:hAnsi="Arial" w:cs="Arial"/>
          <w:sz w:val="24"/>
          <w:szCs w:val="24"/>
        </w:rPr>
        <w:t xml:space="preserve"> </w:t>
      </w:r>
    </w:p>
    <w:p w:rsidR="00C06380" w:rsidRDefault="00C06380" w:rsidP="006B3EEC">
      <w:pPr>
        <w:autoSpaceDE w:val="0"/>
        <w:autoSpaceDN w:val="0"/>
        <w:adjustRightInd w:val="0"/>
        <w:spacing w:after="0" w:line="480" w:lineRule="auto"/>
        <w:jc w:val="both"/>
        <w:rPr>
          <w:rFonts w:ascii="MicrosoftSansSerif" w:hAnsi="MicrosoftSansSerif" w:cs="MicrosoftSansSerif"/>
          <w:sz w:val="24"/>
          <w:szCs w:val="24"/>
        </w:rPr>
      </w:pPr>
    </w:p>
    <w:p w:rsidR="00C06380" w:rsidRPr="004A38E2" w:rsidRDefault="00C06380" w:rsidP="00D3496D">
      <w:pPr>
        <w:pStyle w:val="Prrafodelista"/>
        <w:numPr>
          <w:ilvl w:val="0"/>
          <w:numId w:val="34"/>
        </w:numPr>
        <w:autoSpaceDE w:val="0"/>
        <w:autoSpaceDN w:val="0"/>
        <w:adjustRightInd w:val="0"/>
        <w:spacing w:line="480" w:lineRule="auto"/>
        <w:jc w:val="both"/>
        <w:rPr>
          <w:rFonts w:ascii="Arial" w:hAnsi="Arial" w:cs="Arial"/>
        </w:rPr>
      </w:pPr>
      <w:r w:rsidRPr="004A38E2">
        <w:rPr>
          <w:rFonts w:ascii="Arial" w:hAnsi="Arial" w:cs="Arial"/>
        </w:rPr>
        <w:t>Dotar los equipos, máquinas e instalaciones de los resguardos y dispositivos de seguridad necesarios, de forma que la zona de peligro sea inaccesible o el movimiento peligroso se detenga antes de que la persona pueda acceder a él.</w:t>
      </w:r>
    </w:p>
    <w:p w:rsidR="00C06380" w:rsidRPr="00FC2466" w:rsidRDefault="00C06380" w:rsidP="006B3EEC">
      <w:pPr>
        <w:autoSpaceDE w:val="0"/>
        <w:autoSpaceDN w:val="0"/>
        <w:adjustRightInd w:val="0"/>
        <w:spacing w:after="0" w:line="480" w:lineRule="auto"/>
        <w:jc w:val="both"/>
        <w:rPr>
          <w:rFonts w:ascii="Arial" w:hAnsi="Arial" w:cs="Arial"/>
          <w:sz w:val="24"/>
          <w:szCs w:val="24"/>
        </w:rPr>
      </w:pPr>
    </w:p>
    <w:p w:rsidR="00C06380" w:rsidRPr="004A38E2" w:rsidRDefault="00C06380" w:rsidP="00D3496D">
      <w:pPr>
        <w:pStyle w:val="Prrafodelista"/>
        <w:numPr>
          <w:ilvl w:val="0"/>
          <w:numId w:val="34"/>
        </w:numPr>
        <w:autoSpaceDE w:val="0"/>
        <w:autoSpaceDN w:val="0"/>
        <w:adjustRightInd w:val="0"/>
        <w:spacing w:line="480" w:lineRule="auto"/>
        <w:jc w:val="both"/>
        <w:rPr>
          <w:rFonts w:ascii="Arial" w:hAnsi="Arial" w:cs="Arial"/>
        </w:rPr>
      </w:pPr>
      <w:r w:rsidRPr="004A38E2">
        <w:rPr>
          <w:rFonts w:ascii="Arial" w:hAnsi="Arial" w:cs="Arial"/>
        </w:rPr>
        <w:t>Practicar el mantenimiento preventivo en equipos e instalaciones, evitando accidentes provocados por su mal estado o funcionamiento.</w:t>
      </w:r>
    </w:p>
    <w:p w:rsidR="00C06380" w:rsidRPr="00FC2466" w:rsidRDefault="00C06380" w:rsidP="006B3EEC">
      <w:pPr>
        <w:autoSpaceDE w:val="0"/>
        <w:autoSpaceDN w:val="0"/>
        <w:adjustRightInd w:val="0"/>
        <w:spacing w:after="0" w:line="480" w:lineRule="auto"/>
        <w:jc w:val="both"/>
        <w:rPr>
          <w:rFonts w:ascii="Arial" w:hAnsi="Arial" w:cs="Arial"/>
          <w:sz w:val="24"/>
          <w:szCs w:val="24"/>
        </w:rPr>
      </w:pPr>
    </w:p>
    <w:p w:rsidR="00C06380" w:rsidRPr="004A38E2" w:rsidRDefault="00C06380" w:rsidP="00D3496D">
      <w:pPr>
        <w:pStyle w:val="Prrafodelista"/>
        <w:numPr>
          <w:ilvl w:val="0"/>
          <w:numId w:val="34"/>
        </w:numPr>
        <w:autoSpaceDE w:val="0"/>
        <w:autoSpaceDN w:val="0"/>
        <w:adjustRightInd w:val="0"/>
        <w:spacing w:line="480" w:lineRule="auto"/>
        <w:jc w:val="both"/>
        <w:rPr>
          <w:rFonts w:ascii="Arial" w:hAnsi="Arial" w:cs="Arial"/>
        </w:rPr>
      </w:pPr>
      <w:r w:rsidRPr="004A38E2">
        <w:rPr>
          <w:rFonts w:ascii="Arial" w:hAnsi="Arial" w:cs="Arial"/>
        </w:rPr>
        <w:t>Utilizar los equipos de protección colectiva e individual necesarios, tras la selección de los más adecuados, y mantenerlos, reponerlos, controlar su estado, informar de las normas de utilización.</w:t>
      </w:r>
    </w:p>
    <w:p w:rsidR="00C06380" w:rsidRPr="00FC2466" w:rsidRDefault="00C06380" w:rsidP="006B3EEC">
      <w:pPr>
        <w:autoSpaceDE w:val="0"/>
        <w:autoSpaceDN w:val="0"/>
        <w:adjustRightInd w:val="0"/>
        <w:spacing w:after="0" w:line="480" w:lineRule="auto"/>
        <w:jc w:val="both"/>
        <w:rPr>
          <w:rFonts w:ascii="Arial" w:hAnsi="Arial" w:cs="Arial"/>
          <w:sz w:val="24"/>
          <w:szCs w:val="24"/>
        </w:rPr>
      </w:pPr>
    </w:p>
    <w:p w:rsidR="00C06380" w:rsidRPr="004A38E2" w:rsidRDefault="00C06380" w:rsidP="00D3496D">
      <w:pPr>
        <w:pStyle w:val="Prrafodelista"/>
        <w:numPr>
          <w:ilvl w:val="0"/>
          <w:numId w:val="34"/>
        </w:numPr>
        <w:autoSpaceDE w:val="0"/>
        <w:autoSpaceDN w:val="0"/>
        <w:adjustRightInd w:val="0"/>
        <w:spacing w:line="480" w:lineRule="auto"/>
        <w:jc w:val="both"/>
        <w:rPr>
          <w:rFonts w:ascii="Arial" w:hAnsi="Arial" w:cs="Arial"/>
        </w:rPr>
      </w:pPr>
      <w:r w:rsidRPr="004A38E2">
        <w:rPr>
          <w:rFonts w:ascii="Arial" w:hAnsi="Arial" w:cs="Arial"/>
        </w:rPr>
        <w:t>Disponer de la señalización de seguridad y salud apropiada, al objeto de alertar sobre los riesgos, indicar el comportamiento seguro, localizar los medios de protección contra incendios, las salidas de socorro, el botiquín.</w:t>
      </w:r>
    </w:p>
    <w:p w:rsidR="00C06380" w:rsidRPr="00FC2466" w:rsidRDefault="00C06380" w:rsidP="006B3EEC">
      <w:pPr>
        <w:autoSpaceDE w:val="0"/>
        <w:autoSpaceDN w:val="0"/>
        <w:adjustRightInd w:val="0"/>
        <w:spacing w:after="0" w:line="480" w:lineRule="auto"/>
        <w:jc w:val="both"/>
        <w:rPr>
          <w:rFonts w:ascii="Arial" w:hAnsi="Arial" w:cs="Arial"/>
          <w:sz w:val="24"/>
          <w:szCs w:val="24"/>
        </w:rPr>
      </w:pPr>
    </w:p>
    <w:p w:rsidR="00C06380" w:rsidRPr="004A38E2" w:rsidRDefault="00C06380" w:rsidP="00D3496D">
      <w:pPr>
        <w:pStyle w:val="Prrafodelista"/>
        <w:numPr>
          <w:ilvl w:val="0"/>
          <w:numId w:val="34"/>
        </w:numPr>
        <w:autoSpaceDE w:val="0"/>
        <w:autoSpaceDN w:val="0"/>
        <w:adjustRightInd w:val="0"/>
        <w:spacing w:line="480" w:lineRule="auto"/>
        <w:jc w:val="both"/>
        <w:rPr>
          <w:rFonts w:ascii="Arial" w:hAnsi="Arial" w:cs="Arial"/>
        </w:rPr>
      </w:pPr>
      <w:r w:rsidRPr="004A38E2">
        <w:rPr>
          <w:rFonts w:ascii="Arial" w:hAnsi="Arial" w:cs="Arial"/>
        </w:rPr>
        <w:t>Mantener los puestos de trabajo en orden y limpieza.</w:t>
      </w:r>
    </w:p>
    <w:p w:rsidR="00C06380" w:rsidRPr="00FC2466" w:rsidRDefault="00C06380" w:rsidP="006B3EEC">
      <w:pPr>
        <w:autoSpaceDE w:val="0"/>
        <w:autoSpaceDN w:val="0"/>
        <w:adjustRightInd w:val="0"/>
        <w:spacing w:after="0" w:line="480" w:lineRule="auto"/>
        <w:jc w:val="both"/>
        <w:rPr>
          <w:rFonts w:ascii="Arial" w:hAnsi="Arial" w:cs="Arial"/>
          <w:sz w:val="24"/>
          <w:szCs w:val="24"/>
        </w:rPr>
      </w:pPr>
    </w:p>
    <w:p w:rsidR="00C06380" w:rsidRPr="004A38E2" w:rsidRDefault="00C06380" w:rsidP="00D3496D">
      <w:pPr>
        <w:pStyle w:val="Prrafodelista"/>
        <w:numPr>
          <w:ilvl w:val="0"/>
          <w:numId w:val="34"/>
        </w:numPr>
        <w:autoSpaceDE w:val="0"/>
        <w:autoSpaceDN w:val="0"/>
        <w:adjustRightInd w:val="0"/>
        <w:spacing w:line="480" w:lineRule="auto"/>
        <w:jc w:val="both"/>
        <w:rPr>
          <w:rFonts w:ascii="Arial" w:hAnsi="Arial" w:cs="Arial"/>
        </w:rPr>
      </w:pPr>
      <w:r w:rsidRPr="004A38E2">
        <w:rPr>
          <w:rFonts w:ascii="Arial" w:hAnsi="Arial" w:cs="Arial"/>
        </w:rPr>
        <w:t>Mejorar los métodos y los procedimientos de trabajo, para hacer el trabajo más seguro.</w:t>
      </w:r>
    </w:p>
    <w:p w:rsidR="00C06380" w:rsidRDefault="00C06380" w:rsidP="006B3EEC">
      <w:pPr>
        <w:autoSpaceDE w:val="0"/>
        <w:autoSpaceDN w:val="0"/>
        <w:adjustRightInd w:val="0"/>
        <w:spacing w:after="0" w:line="480" w:lineRule="auto"/>
        <w:jc w:val="both"/>
        <w:rPr>
          <w:rFonts w:ascii="Arial" w:hAnsi="Arial" w:cs="Arial"/>
          <w:sz w:val="24"/>
          <w:szCs w:val="24"/>
        </w:rPr>
      </w:pPr>
    </w:p>
    <w:p w:rsidR="00C06380" w:rsidRPr="004A38E2" w:rsidRDefault="00C06380" w:rsidP="00D3496D">
      <w:pPr>
        <w:pStyle w:val="Prrafodelista"/>
        <w:numPr>
          <w:ilvl w:val="0"/>
          <w:numId w:val="34"/>
        </w:numPr>
        <w:autoSpaceDE w:val="0"/>
        <w:autoSpaceDN w:val="0"/>
        <w:adjustRightInd w:val="0"/>
        <w:spacing w:line="480" w:lineRule="auto"/>
        <w:jc w:val="both"/>
        <w:rPr>
          <w:rFonts w:ascii="Arial" w:hAnsi="Arial" w:cs="Arial"/>
        </w:rPr>
      </w:pPr>
      <w:r w:rsidRPr="004A38E2">
        <w:rPr>
          <w:rFonts w:ascii="Arial" w:hAnsi="Arial" w:cs="Arial"/>
        </w:rPr>
        <w:t>Proporcionar la formación necesaria a los trabajadores, asegurando que conocen los riesgos y las medidas de seguridad que deben adoptarse.</w:t>
      </w:r>
    </w:p>
    <w:p w:rsidR="00C06380" w:rsidRPr="00FC2466" w:rsidRDefault="00C06380" w:rsidP="006B3EEC">
      <w:pPr>
        <w:autoSpaceDE w:val="0"/>
        <w:autoSpaceDN w:val="0"/>
        <w:adjustRightInd w:val="0"/>
        <w:spacing w:after="0" w:line="480" w:lineRule="auto"/>
        <w:jc w:val="both"/>
        <w:rPr>
          <w:rFonts w:ascii="Arial" w:hAnsi="Arial" w:cs="Arial"/>
          <w:sz w:val="24"/>
          <w:szCs w:val="24"/>
        </w:rPr>
      </w:pPr>
    </w:p>
    <w:p w:rsidR="00C06380" w:rsidRPr="004A38E2" w:rsidRDefault="00C06380" w:rsidP="00D3496D">
      <w:pPr>
        <w:pStyle w:val="Prrafodelista"/>
        <w:numPr>
          <w:ilvl w:val="0"/>
          <w:numId w:val="34"/>
        </w:numPr>
        <w:autoSpaceDE w:val="0"/>
        <w:autoSpaceDN w:val="0"/>
        <w:adjustRightInd w:val="0"/>
        <w:spacing w:line="480" w:lineRule="auto"/>
        <w:jc w:val="both"/>
        <w:rPr>
          <w:rFonts w:ascii="Arial" w:hAnsi="Arial" w:cs="Arial"/>
        </w:rPr>
      </w:pPr>
      <w:r w:rsidRPr="004A38E2">
        <w:rPr>
          <w:rFonts w:ascii="Arial" w:hAnsi="Arial" w:cs="Arial"/>
        </w:rPr>
        <w:t>Disponer de medios humanos y materiales adecuados en primeros auxilios y socorrismo a la mano.</w:t>
      </w:r>
    </w:p>
    <w:p w:rsidR="00C06380" w:rsidRPr="00FC2466" w:rsidRDefault="00C06380" w:rsidP="006B3EEC">
      <w:pPr>
        <w:autoSpaceDE w:val="0"/>
        <w:autoSpaceDN w:val="0"/>
        <w:adjustRightInd w:val="0"/>
        <w:spacing w:after="0" w:line="480" w:lineRule="auto"/>
        <w:jc w:val="both"/>
        <w:rPr>
          <w:rFonts w:ascii="Arial" w:hAnsi="Arial" w:cs="Arial"/>
          <w:sz w:val="24"/>
          <w:szCs w:val="24"/>
        </w:rPr>
      </w:pPr>
    </w:p>
    <w:p w:rsidR="00C06380" w:rsidRPr="004A38E2" w:rsidRDefault="00C06380" w:rsidP="00D3496D">
      <w:pPr>
        <w:pStyle w:val="Prrafodelista"/>
        <w:numPr>
          <w:ilvl w:val="0"/>
          <w:numId w:val="34"/>
        </w:numPr>
        <w:autoSpaceDE w:val="0"/>
        <w:autoSpaceDN w:val="0"/>
        <w:adjustRightInd w:val="0"/>
        <w:spacing w:line="480" w:lineRule="auto"/>
        <w:jc w:val="both"/>
        <w:rPr>
          <w:rFonts w:ascii="Arial" w:hAnsi="Arial" w:cs="Arial"/>
        </w:rPr>
      </w:pPr>
      <w:r w:rsidRPr="004A38E2">
        <w:rPr>
          <w:rFonts w:ascii="Arial" w:hAnsi="Arial" w:cs="Arial"/>
        </w:rPr>
        <w:t xml:space="preserve">Llevar a cabo inspecciones de seguridad generales que nos permitan detectar peligros nuevos o desconocidos, que puedan aparecer a lo </w:t>
      </w:r>
      <w:r w:rsidR="000C6B3C">
        <w:rPr>
          <w:rFonts w:ascii="Arial" w:hAnsi="Arial" w:cs="Arial"/>
        </w:rPr>
        <w:lastRenderedPageBreak/>
        <w:t>largo del tiempo y se asegura</w:t>
      </w:r>
      <w:r w:rsidRPr="004A38E2">
        <w:rPr>
          <w:rFonts w:ascii="Arial" w:hAnsi="Arial" w:cs="Arial"/>
        </w:rPr>
        <w:t xml:space="preserve"> que las acciones y medidas que se han adoptado tienen la eficacia esperada y</w:t>
      </w:r>
      <w:r w:rsidR="000C6B3C">
        <w:rPr>
          <w:rFonts w:ascii="Arial" w:hAnsi="Arial" w:cs="Arial"/>
        </w:rPr>
        <w:t xml:space="preserve"> funcionan tal y como se espera.</w:t>
      </w:r>
      <w:r w:rsidRPr="004A38E2">
        <w:rPr>
          <w:rFonts w:ascii="Arial" w:hAnsi="Arial" w:cs="Arial"/>
        </w:rPr>
        <w:t xml:space="preserve"> </w:t>
      </w:r>
    </w:p>
    <w:p w:rsidR="00C06380" w:rsidRDefault="00C06380" w:rsidP="006B3EEC">
      <w:pPr>
        <w:autoSpaceDE w:val="0"/>
        <w:autoSpaceDN w:val="0"/>
        <w:adjustRightInd w:val="0"/>
        <w:spacing w:after="0" w:line="480" w:lineRule="auto"/>
        <w:jc w:val="both"/>
        <w:rPr>
          <w:rFonts w:ascii="Arial" w:hAnsi="Arial" w:cs="Arial"/>
          <w:sz w:val="24"/>
          <w:szCs w:val="24"/>
        </w:rPr>
      </w:pPr>
    </w:p>
    <w:p w:rsidR="00C06380" w:rsidRPr="004A38E2" w:rsidRDefault="00C06380" w:rsidP="00D3496D">
      <w:pPr>
        <w:pStyle w:val="Prrafodelista"/>
        <w:numPr>
          <w:ilvl w:val="0"/>
          <w:numId w:val="34"/>
        </w:numPr>
        <w:autoSpaceDE w:val="0"/>
        <w:autoSpaceDN w:val="0"/>
        <w:adjustRightInd w:val="0"/>
        <w:spacing w:line="480" w:lineRule="auto"/>
        <w:jc w:val="both"/>
        <w:rPr>
          <w:rFonts w:ascii="Arial" w:hAnsi="Arial" w:cs="Arial"/>
        </w:rPr>
      </w:pPr>
      <w:r w:rsidRPr="004A38E2">
        <w:rPr>
          <w:rFonts w:ascii="Arial" w:hAnsi="Arial" w:cs="Arial"/>
        </w:rPr>
        <w:t>Investigar los accidentes e incidentes para conocer las causas que los han originado.</w:t>
      </w:r>
    </w:p>
    <w:p w:rsidR="00C06380" w:rsidRPr="00FC2466" w:rsidRDefault="00C06380" w:rsidP="00C06380">
      <w:pPr>
        <w:jc w:val="both"/>
        <w:rPr>
          <w:rFonts w:ascii="Arial" w:hAnsi="Arial" w:cs="Arial"/>
          <w:b/>
          <w:sz w:val="24"/>
          <w:szCs w:val="24"/>
        </w:rPr>
      </w:pPr>
    </w:p>
    <w:p w:rsidR="00C06380" w:rsidRDefault="0090461D" w:rsidP="006B3EEC">
      <w:pPr>
        <w:spacing w:line="480" w:lineRule="auto"/>
        <w:jc w:val="both"/>
        <w:rPr>
          <w:rFonts w:ascii="Arial" w:hAnsi="Arial" w:cs="Arial"/>
          <w:b/>
          <w:sz w:val="24"/>
          <w:szCs w:val="24"/>
        </w:rPr>
      </w:pPr>
      <w:r>
        <w:rPr>
          <w:rFonts w:ascii="Arial" w:hAnsi="Arial" w:cs="Arial"/>
          <w:b/>
          <w:sz w:val="24"/>
          <w:szCs w:val="24"/>
        </w:rPr>
        <w:t>SALUD DEL TRABAJO</w:t>
      </w:r>
    </w:p>
    <w:p w:rsidR="007E2219" w:rsidRDefault="007E2219" w:rsidP="006B3EEC">
      <w:pPr>
        <w:spacing w:after="0" w:line="48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En la empresa no se cuenta con un dispensario</w:t>
      </w:r>
      <w:r w:rsidR="000C6B3C">
        <w:rPr>
          <w:rFonts w:ascii="Arial" w:eastAsia="Times New Roman" w:hAnsi="Arial" w:cs="Arial"/>
          <w:sz w:val="24"/>
          <w:szCs w:val="24"/>
          <w:lang w:val="es-ES" w:eastAsia="es-ES"/>
        </w:rPr>
        <w:t xml:space="preserve"> médico propio pero se realizará</w:t>
      </w:r>
      <w:r>
        <w:rPr>
          <w:rFonts w:ascii="Arial" w:eastAsia="Times New Roman" w:hAnsi="Arial" w:cs="Arial"/>
          <w:sz w:val="24"/>
          <w:szCs w:val="24"/>
          <w:lang w:val="es-ES" w:eastAsia="es-ES"/>
        </w:rPr>
        <w:t>n actividades para promo</w:t>
      </w:r>
      <w:r w:rsidR="002F39AD">
        <w:rPr>
          <w:rFonts w:ascii="Arial" w:eastAsia="Times New Roman" w:hAnsi="Arial" w:cs="Arial"/>
          <w:sz w:val="24"/>
          <w:szCs w:val="24"/>
          <w:lang w:val="es-ES" w:eastAsia="es-ES"/>
        </w:rPr>
        <w:t>ver y mejorar la salud de los t</w:t>
      </w:r>
      <w:r>
        <w:rPr>
          <w:rFonts w:ascii="Arial" w:eastAsia="Times New Roman" w:hAnsi="Arial" w:cs="Arial"/>
          <w:sz w:val="24"/>
          <w:szCs w:val="24"/>
          <w:lang w:val="es-ES" w:eastAsia="es-ES"/>
        </w:rPr>
        <w:t>rabajadores</w:t>
      </w:r>
      <w:r w:rsidR="002F39AD">
        <w:rPr>
          <w:rFonts w:ascii="Arial" w:eastAsia="Times New Roman" w:hAnsi="Arial" w:cs="Arial"/>
          <w:sz w:val="24"/>
          <w:szCs w:val="24"/>
          <w:lang w:val="es-ES" w:eastAsia="es-ES"/>
        </w:rPr>
        <w:t xml:space="preserve"> con un doctor externo.</w:t>
      </w:r>
    </w:p>
    <w:p w:rsidR="0090461D" w:rsidRPr="0090461D" w:rsidRDefault="0090461D" w:rsidP="006B3EEC">
      <w:pPr>
        <w:spacing w:after="0" w:line="480" w:lineRule="auto"/>
        <w:jc w:val="both"/>
        <w:rPr>
          <w:rFonts w:ascii="Arial" w:eastAsia="Times New Roman" w:hAnsi="Arial" w:cs="Arial"/>
          <w:sz w:val="24"/>
          <w:szCs w:val="24"/>
          <w:lang w:val="es-ES" w:eastAsia="es-ES"/>
        </w:rPr>
      </w:pPr>
      <w:r w:rsidRPr="0090461D">
        <w:rPr>
          <w:rFonts w:ascii="Arial" w:eastAsia="Times New Roman" w:hAnsi="Arial" w:cs="Arial"/>
          <w:sz w:val="24"/>
          <w:szCs w:val="24"/>
          <w:lang w:val="es-ES" w:eastAsia="es-ES"/>
        </w:rPr>
        <w:t xml:space="preserve"> </w:t>
      </w:r>
      <w:r w:rsidRPr="0090461D">
        <w:rPr>
          <w:rFonts w:ascii="Arial" w:eastAsia="Times New Roman" w:hAnsi="Arial" w:cs="Arial"/>
          <w:sz w:val="24"/>
          <w:szCs w:val="24"/>
          <w:lang w:val="es-ES" w:eastAsia="es-ES"/>
        </w:rPr>
        <w:br/>
      </w:r>
      <w:r w:rsidR="007E2219">
        <w:rPr>
          <w:rFonts w:ascii="Arial" w:eastAsia="Times New Roman" w:hAnsi="Arial" w:cs="Arial"/>
          <w:sz w:val="24"/>
          <w:szCs w:val="24"/>
          <w:lang w:val="es-ES" w:eastAsia="es-ES"/>
        </w:rPr>
        <w:t>Efectuando</w:t>
      </w:r>
      <w:r w:rsidRPr="0090461D">
        <w:rPr>
          <w:rFonts w:ascii="Arial" w:eastAsia="Times New Roman" w:hAnsi="Arial" w:cs="Arial"/>
          <w:sz w:val="24"/>
          <w:szCs w:val="24"/>
          <w:lang w:val="es-ES" w:eastAsia="es-ES"/>
        </w:rPr>
        <w:t xml:space="preserve">: </w:t>
      </w:r>
    </w:p>
    <w:p w:rsidR="007E2219" w:rsidRDefault="007E2219" w:rsidP="006B3EEC">
      <w:pPr>
        <w:spacing w:after="0" w:line="480" w:lineRule="auto"/>
        <w:ind w:left="720"/>
        <w:jc w:val="both"/>
        <w:rPr>
          <w:rFonts w:ascii="Arial" w:eastAsia="Times New Roman" w:hAnsi="Arial" w:cs="Arial"/>
          <w:sz w:val="24"/>
          <w:szCs w:val="24"/>
          <w:lang w:val="es-ES" w:eastAsia="es-ES"/>
        </w:rPr>
      </w:pPr>
    </w:p>
    <w:p w:rsidR="002F39AD" w:rsidRDefault="0090461D" w:rsidP="006B3EEC">
      <w:pPr>
        <w:spacing w:after="0" w:line="480" w:lineRule="auto"/>
        <w:ind w:left="720"/>
        <w:jc w:val="both"/>
        <w:rPr>
          <w:rFonts w:ascii="Arial" w:eastAsia="Times New Roman" w:hAnsi="Arial" w:cs="Arial"/>
          <w:sz w:val="24"/>
          <w:szCs w:val="24"/>
          <w:lang w:val="es-ES" w:eastAsia="es-ES"/>
        </w:rPr>
      </w:pPr>
      <w:r w:rsidRPr="0090461D">
        <w:rPr>
          <w:rFonts w:ascii="Arial" w:eastAsia="Times New Roman" w:hAnsi="Arial" w:cs="Arial"/>
          <w:sz w:val="24"/>
          <w:szCs w:val="24"/>
          <w:lang w:val="es-ES" w:eastAsia="es-ES"/>
        </w:rPr>
        <w:t>Exámenes médicos de ingreso</w:t>
      </w:r>
      <w:r w:rsidR="007E2219">
        <w:rPr>
          <w:rFonts w:ascii="Arial" w:eastAsia="Times New Roman" w:hAnsi="Arial" w:cs="Arial"/>
          <w:sz w:val="24"/>
          <w:szCs w:val="24"/>
          <w:lang w:val="es-ES" w:eastAsia="es-ES"/>
        </w:rPr>
        <w:t>.</w:t>
      </w:r>
    </w:p>
    <w:p w:rsidR="007E2219" w:rsidRDefault="0090461D" w:rsidP="006B3EEC">
      <w:pPr>
        <w:spacing w:after="0" w:line="480" w:lineRule="auto"/>
        <w:ind w:left="720"/>
        <w:jc w:val="both"/>
        <w:rPr>
          <w:rFonts w:ascii="Arial" w:eastAsia="Times New Roman" w:hAnsi="Arial" w:cs="Arial"/>
          <w:sz w:val="24"/>
          <w:szCs w:val="24"/>
          <w:lang w:val="es-ES" w:eastAsia="es-ES"/>
        </w:rPr>
      </w:pPr>
      <w:r w:rsidRPr="0090461D">
        <w:rPr>
          <w:rFonts w:ascii="Arial" w:eastAsia="Times New Roman" w:hAnsi="Arial" w:cs="Arial"/>
          <w:sz w:val="24"/>
          <w:szCs w:val="24"/>
          <w:lang w:val="es-ES" w:eastAsia="es-ES"/>
        </w:rPr>
        <w:t>Exámenes médicos periódicos</w:t>
      </w:r>
      <w:r w:rsidR="007E2219">
        <w:rPr>
          <w:rFonts w:ascii="Arial" w:eastAsia="Times New Roman" w:hAnsi="Arial" w:cs="Arial"/>
          <w:sz w:val="24"/>
          <w:szCs w:val="24"/>
          <w:lang w:val="es-ES" w:eastAsia="es-ES"/>
        </w:rPr>
        <w:t>.</w:t>
      </w:r>
    </w:p>
    <w:p w:rsidR="002F39AD" w:rsidRDefault="007E2219" w:rsidP="006B3EEC">
      <w:pPr>
        <w:spacing w:after="0" w:line="480" w:lineRule="auto"/>
        <w:ind w:left="720"/>
        <w:jc w:val="both"/>
        <w:rPr>
          <w:rFonts w:ascii="Arial" w:hAnsi="Arial" w:cs="Arial"/>
          <w:sz w:val="24"/>
          <w:szCs w:val="24"/>
        </w:rPr>
      </w:pPr>
      <w:r w:rsidRPr="007E2219">
        <w:rPr>
          <w:rFonts w:ascii="Arial" w:hAnsi="Arial" w:cs="Arial"/>
          <w:sz w:val="24"/>
          <w:szCs w:val="24"/>
        </w:rPr>
        <w:t>Exámenes de laboratorio Básicos</w:t>
      </w:r>
      <w:r w:rsidR="002F39AD">
        <w:rPr>
          <w:rFonts w:ascii="Arial" w:hAnsi="Arial" w:cs="Arial"/>
          <w:sz w:val="24"/>
          <w:szCs w:val="24"/>
        </w:rPr>
        <w:t>: Glicemia, Colesterol, Triglicéridos, T.G.O, T.G.P, VIH,  Hemograma Completo, Orina, Grupo Sanguíneo,  Heces, Radiografía de los Pulmones.</w:t>
      </w:r>
    </w:p>
    <w:p w:rsidR="002F39AD" w:rsidRDefault="00895966" w:rsidP="006B3EEC">
      <w:pPr>
        <w:spacing w:after="0" w:line="480" w:lineRule="auto"/>
        <w:ind w:left="720"/>
        <w:jc w:val="both"/>
        <w:rPr>
          <w:rFonts w:ascii="Arial" w:hAnsi="Arial" w:cs="Arial"/>
          <w:sz w:val="24"/>
          <w:szCs w:val="24"/>
        </w:rPr>
      </w:pPr>
      <w:r>
        <w:rPr>
          <w:rFonts w:ascii="Arial" w:hAnsi="Arial" w:cs="Arial"/>
          <w:sz w:val="24"/>
          <w:szCs w:val="24"/>
        </w:rPr>
        <w:t>Exámenes Clínicos</w:t>
      </w:r>
      <w:r w:rsidR="007E2219" w:rsidRPr="007E2219">
        <w:rPr>
          <w:rFonts w:ascii="Arial" w:hAnsi="Arial" w:cs="Arial"/>
          <w:sz w:val="24"/>
          <w:szCs w:val="24"/>
        </w:rPr>
        <w:t>: Audiometrías</w:t>
      </w:r>
      <w:r w:rsidR="007E2219">
        <w:rPr>
          <w:rFonts w:ascii="Arial" w:hAnsi="Arial" w:cs="Arial"/>
          <w:sz w:val="24"/>
          <w:szCs w:val="24"/>
        </w:rPr>
        <w:t>, Optometría, Dermatología.</w:t>
      </w:r>
    </w:p>
    <w:p w:rsidR="002F39AD" w:rsidRDefault="002F39AD" w:rsidP="006B3EEC">
      <w:pPr>
        <w:spacing w:after="0" w:line="480" w:lineRule="auto"/>
        <w:ind w:left="720"/>
        <w:jc w:val="both"/>
        <w:rPr>
          <w:rFonts w:ascii="Arial" w:eastAsia="Times New Roman" w:hAnsi="Arial" w:cs="Arial"/>
          <w:sz w:val="24"/>
          <w:szCs w:val="24"/>
          <w:lang w:val="es-ES" w:eastAsia="es-ES"/>
        </w:rPr>
      </w:pPr>
      <w:r w:rsidRPr="002F39AD">
        <w:rPr>
          <w:rFonts w:ascii="Arial" w:hAnsi="Arial" w:cs="Arial"/>
          <w:sz w:val="24"/>
          <w:szCs w:val="24"/>
        </w:rPr>
        <w:t>Programas de vacunación (Tétano, Hepatitis A y B, Fiebre Amarilla, influenza, etc.)</w:t>
      </w:r>
    </w:p>
    <w:p w:rsidR="0090461D" w:rsidRPr="0090461D" w:rsidRDefault="0090461D" w:rsidP="006B3EEC">
      <w:pPr>
        <w:spacing w:after="0" w:line="480" w:lineRule="auto"/>
        <w:ind w:left="720"/>
        <w:jc w:val="both"/>
        <w:rPr>
          <w:rFonts w:ascii="Arial" w:eastAsia="Times New Roman" w:hAnsi="Arial" w:cs="Arial"/>
          <w:sz w:val="24"/>
          <w:szCs w:val="24"/>
          <w:lang w:val="es-ES" w:eastAsia="es-ES"/>
        </w:rPr>
      </w:pPr>
    </w:p>
    <w:p w:rsidR="002F39AD" w:rsidRDefault="007E2219" w:rsidP="006B3EEC">
      <w:pPr>
        <w:spacing w:after="0" w:line="48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También se cuenta con</w:t>
      </w:r>
      <w:r w:rsidR="002F39AD">
        <w:rPr>
          <w:rFonts w:ascii="Arial" w:eastAsia="Times New Roman" w:hAnsi="Arial" w:cs="Arial"/>
          <w:sz w:val="24"/>
          <w:szCs w:val="24"/>
          <w:lang w:val="es-ES" w:eastAsia="es-ES"/>
        </w:rPr>
        <w:t xml:space="preserve"> Botiquín para primeros auxilios y se realiza</w:t>
      </w:r>
      <w:r w:rsidR="00575BEA">
        <w:rPr>
          <w:rFonts w:ascii="Arial" w:eastAsia="Times New Roman" w:hAnsi="Arial" w:cs="Arial"/>
          <w:sz w:val="24"/>
          <w:szCs w:val="24"/>
          <w:lang w:val="es-ES" w:eastAsia="es-ES"/>
        </w:rPr>
        <w:t>n</w:t>
      </w:r>
      <w:r w:rsidR="002F39AD">
        <w:rPr>
          <w:rFonts w:ascii="Arial" w:eastAsia="Times New Roman" w:hAnsi="Arial" w:cs="Arial"/>
          <w:sz w:val="24"/>
          <w:szCs w:val="24"/>
          <w:lang w:val="es-ES" w:eastAsia="es-ES"/>
        </w:rPr>
        <w:t xml:space="preserve"> </w:t>
      </w:r>
      <w:r w:rsidR="00575BEA">
        <w:rPr>
          <w:rFonts w:ascii="Arial" w:eastAsia="Times New Roman" w:hAnsi="Arial" w:cs="Arial"/>
          <w:sz w:val="24"/>
          <w:szCs w:val="24"/>
          <w:lang w:val="es-ES" w:eastAsia="es-ES"/>
        </w:rPr>
        <w:t>i</w:t>
      </w:r>
      <w:r w:rsidR="002F39AD">
        <w:rPr>
          <w:rFonts w:ascii="Arial" w:eastAsia="Times New Roman" w:hAnsi="Arial" w:cs="Arial"/>
          <w:sz w:val="24"/>
          <w:szCs w:val="24"/>
          <w:lang w:val="es-ES" w:eastAsia="es-ES"/>
        </w:rPr>
        <w:t>nvestigaciones</w:t>
      </w:r>
      <w:r w:rsidR="0090461D" w:rsidRPr="0090461D">
        <w:rPr>
          <w:rFonts w:ascii="Arial" w:eastAsia="Times New Roman" w:hAnsi="Arial" w:cs="Arial"/>
          <w:sz w:val="24"/>
          <w:szCs w:val="24"/>
          <w:lang w:val="es-ES" w:eastAsia="es-ES"/>
        </w:rPr>
        <w:t xml:space="preserve"> y análisis de enfermedades</w:t>
      </w:r>
      <w:r w:rsidR="002F39AD">
        <w:rPr>
          <w:rFonts w:ascii="Arial" w:eastAsia="Times New Roman" w:hAnsi="Arial" w:cs="Arial"/>
          <w:sz w:val="24"/>
          <w:szCs w:val="24"/>
          <w:lang w:val="es-ES" w:eastAsia="es-ES"/>
        </w:rPr>
        <w:t xml:space="preserve"> encontradas en el personal</w:t>
      </w:r>
      <w:r w:rsidR="0090461D" w:rsidRPr="0090461D">
        <w:rPr>
          <w:rFonts w:ascii="Arial" w:eastAsia="Times New Roman" w:hAnsi="Arial" w:cs="Arial"/>
          <w:sz w:val="24"/>
          <w:szCs w:val="24"/>
          <w:lang w:val="es-ES" w:eastAsia="es-ES"/>
        </w:rPr>
        <w:t>,</w:t>
      </w:r>
      <w:r w:rsidR="002F39AD">
        <w:rPr>
          <w:rFonts w:ascii="Arial" w:eastAsia="Times New Roman" w:hAnsi="Arial" w:cs="Arial"/>
          <w:sz w:val="24"/>
          <w:szCs w:val="24"/>
          <w:lang w:val="es-ES" w:eastAsia="es-ES"/>
        </w:rPr>
        <w:t xml:space="preserve"> </w:t>
      </w:r>
      <w:r w:rsidR="0090461D" w:rsidRPr="0090461D">
        <w:rPr>
          <w:rFonts w:ascii="Arial" w:eastAsia="Times New Roman" w:hAnsi="Arial" w:cs="Arial"/>
          <w:sz w:val="24"/>
          <w:szCs w:val="24"/>
          <w:lang w:val="es-ES" w:eastAsia="es-ES"/>
        </w:rPr>
        <w:lastRenderedPageBreak/>
        <w:t>determinando causas y estableciendo medidas preventivas</w:t>
      </w:r>
      <w:r w:rsidR="002F39AD">
        <w:rPr>
          <w:rFonts w:ascii="Arial" w:eastAsia="Times New Roman" w:hAnsi="Arial" w:cs="Arial"/>
          <w:sz w:val="24"/>
          <w:szCs w:val="24"/>
          <w:lang w:val="es-ES" w:eastAsia="es-ES"/>
        </w:rPr>
        <w:t>.</w:t>
      </w:r>
      <w:r w:rsidR="00575BEA">
        <w:rPr>
          <w:rFonts w:ascii="Arial" w:eastAsia="Times New Roman" w:hAnsi="Arial" w:cs="Arial"/>
          <w:sz w:val="24"/>
          <w:szCs w:val="24"/>
          <w:lang w:val="es-ES" w:eastAsia="es-ES"/>
        </w:rPr>
        <w:t xml:space="preserve"> Se realizan charlas informativas cada mes sobre diversos temas en salud ocupacional.</w:t>
      </w:r>
    </w:p>
    <w:p w:rsidR="00575BEA" w:rsidRDefault="00575BEA" w:rsidP="006B3EEC">
      <w:pPr>
        <w:spacing w:after="0" w:line="480" w:lineRule="auto"/>
        <w:jc w:val="both"/>
        <w:rPr>
          <w:rFonts w:ascii="Arial" w:eastAsia="Times New Roman" w:hAnsi="Arial" w:cs="Arial"/>
          <w:sz w:val="24"/>
          <w:szCs w:val="24"/>
          <w:lang w:val="es-ES" w:eastAsia="es-ES"/>
        </w:rPr>
      </w:pPr>
    </w:p>
    <w:p w:rsidR="00575BEA" w:rsidRDefault="00575BEA" w:rsidP="006B3EEC">
      <w:pPr>
        <w:spacing w:after="0" w:line="48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Todo los aspecto de salud en el trabajo se controlan anualmente a todo el personal y con los resultados de los exámenes se lleva un historial clínico de cada persona que lo realiza el doctor y lo informa al presidente de la Junta para que tome acciones correctivas en tema de salud en el trabajo.</w:t>
      </w:r>
    </w:p>
    <w:p w:rsidR="00575BEA" w:rsidRDefault="00575BEA" w:rsidP="006B3EEC">
      <w:pPr>
        <w:spacing w:after="0" w:line="480" w:lineRule="auto"/>
        <w:jc w:val="both"/>
        <w:rPr>
          <w:rFonts w:ascii="Arial" w:eastAsia="Times New Roman" w:hAnsi="Arial" w:cs="Arial"/>
          <w:sz w:val="24"/>
          <w:szCs w:val="24"/>
          <w:lang w:val="es-ES" w:eastAsia="es-ES"/>
        </w:rPr>
      </w:pPr>
    </w:p>
    <w:p w:rsidR="00575BEA" w:rsidRDefault="00575BEA" w:rsidP="006B3EEC">
      <w:pPr>
        <w:spacing w:after="0" w:line="48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El doctor es el responsable de hacer el programa de salud ocupacional anual y es el encargado de llenar la historia clínica de cada trabajador.</w:t>
      </w:r>
    </w:p>
    <w:p w:rsidR="00575BEA" w:rsidRDefault="00575BEA" w:rsidP="006B3EEC">
      <w:pPr>
        <w:spacing w:after="0" w:line="48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El presidente de la Junta se encarga de verificar que el personal acuda a sus chequeos médicos y  no existan problemas de sal</w:t>
      </w:r>
      <w:r w:rsidR="00E0539D">
        <w:rPr>
          <w:rFonts w:ascii="Arial" w:eastAsia="Times New Roman" w:hAnsi="Arial" w:cs="Arial"/>
          <w:sz w:val="24"/>
          <w:szCs w:val="24"/>
          <w:lang w:val="es-ES" w:eastAsia="es-ES"/>
        </w:rPr>
        <w:t>ud que afecten al desarrollo del personal en sus actividades diarias.</w:t>
      </w:r>
    </w:p>
    <w:p w:rsidR="00575BEA" w:rsidRDefault="00575BEA" w:rsidP="00575BEA">
      <w:pPr>
        <w:spacing w:after="0" w:line="360" w:lineRule="auto"/>
        <w:jc w:val="both"/>
        <w:rPr>
          <w:rFonts w:ascii="Arial" w:eastAsia="Times New Roman" w:hAnsi="Arial" w:cs="Arial"/>
          <w:sz w:val="24"/>
          <w:szCs w:val="24"/>
          <w:lang w:val="es-ES" w:eastAsia="es-ES"/>
        </w:rPr>
      </w:pPr>
    </w:p>
    <w:p w:rsidR="00575BEA" w:rsidRDefault="00575BEA" w:rsidP="002F39AD">
      <w:pPr>
        <w:spacing w:after="0" w:line="240" w:lineRule="auto"/>
        <w:jc w:val="both"/>
        <w:rPr>
          <w:rFonts w:ascii="Arial" w:eastAsia="Times New Roman" w:hAnsi="Arial" w:cs="Arial"/>
          <w:sz w:val="24"/>
          <w:szCs w:val="24"/>
          <w:lang w:val="es-ES" w:eastAsia="es-ES"/>
        </w:rPr>
      </w:pPr>
    </w:p>
    <w:p w:rsidR="00575BEA" w:rsidRPr="00575BEA" w:rsidRDefault="00575BEA" w:rsidP="002F39AD">
      <w:pPr>
        <w:spacing w:after="0" w:line="240" w:lineRule="auto"/>
        <w:jc w:val="both"/>
        <w:rPr>
          <w:rFonts w:ascii="Arial" w:eastAsia="Times New Roman" w:hAnsi="Arial" w:cs="Arial"/>
          <w:sz w:val="24"/>
          <w:szCs w:val="24"/>
          <w:lang w:val="es-ES" w:eastAsia="es-ES"/>
        </w:rPr>
        <w:sectPr w:rsidR="00575BEA" w:rsidRPr="00575BEA" w:rsidSect="00060245">
          <w:pgSz w:w="11906" w:h="16838"/>
          <w:pgMar w:top="1417" w:right="1701" w:bottom="1276" w:left="1701" w:header="708" w:footer="708" w:gutter="0"/>
          <w:cols w:space="708"/>
          <w:docGrid w:linePitch="360"/>
        </w:sectPr>
      </w:pPr>
    </w:p>
    <w:p w:rsidR="0090461D" w:rsidRPr="00A344F5" w:rsidRDefault="0090461D" w:rsidP="00C06380">
      <w:pPr>
        <w:jc w:val="both"/>
        <w:rPr>
          <w:rFonts w:ascii="Arial" w:hAnsi="Arial" w:cs="Arial"/>
          <w:b/>
          <w:sz w:val="24"/>
          <w:szCs w:val="24"/>
        </w:rPr>
      </w:pPr>
      <w:r w:rsidRPr="00A344F5">
        <w:rPr>
          <w:rFonts w:ascii="Arial" w:hAnsi="Arial" w:cs="Arial"/>
          <w:b/>
          <w:sz w:val="24"/>
          <w:szCs w:val="24"/>
        </w:rPr>
        <w:object w:dxaOrig="17068" w:dyaOrig="8436">
          <v:shape id="_x0000_i1046" type="#_x0000_t75" style="width:726.75pt;height:5in" o:ole="" o:borderbottomcolor="this">
            <v:imagedata r:id="rId106" o:title=""/>
            <w10:borderbottom type="single" width="4"/>
          </v:shape>
          <o:OLEObject Type="Embed" ProgID="Excel.Sheet.8" ShapeID="_x0000_i1046" DrawAspect="Content" ObjectID="_1353102564" r:id="rId107"/>
        </w:object>
      </w:r>
    </w:p>
    <w:p w:rsidR="00C06380" w:rsidRDefault="003220C7" w:rsidP="00C06380">
      <w:pPr>
        <w:jc w:val="both"/>
        <w:rPr>
          <w:rFonts w:ascii="Arial" w:hAnsi="Arial" w:cs="Arial"/>
          <w:b/>
          <w:sz w:val="24"/>
          <w:szCs w:val="24"/>
        </w:rPr>
        <w:sectPr w:rsidR="00C06380" w:rsidSect="00060245">
          <w:pgSz w:w="16838" w:h="11906" w:orient="landscape"/>
          <w:pgMar w:top="1701" w:right="1276" w:bottom="1701" w:left="1418" w:header="709" w:footer="709" w:gutter="0"/>
          <w:cols w:space="708"/>
          <w:docGrid w:linePitch="360"/>
        </w:sectPr>
      </w:pPr>
      <w:r>
        <w:rPr>
          <w:rFonts w:ascii="Arial" w:hAnsi="Arial" w:cs="Arial"/>
          <w:b/>
          <w:noProof/>
          <w:sz w:val="24"/>
          <w:szCs w:val="24"/>
          <w:lang w:val="es-ES" w:eastAsia="es-ES"/>
        </w:rPr>
        <w:pict>
          <v:shape id="_x0000_s10713" type="#_x0000_t202" style="position:absolute;left:0;text-align:left;margin-left:127.25pt;margin-top:-440.7pt;width:426pt;height:27.25pt;z-index:251733504" stroked="f">
            <v:textbox style="mso-next-textbox:#_x0000_s10713" inset="0,0,0,0">
              <w:txbxContent>
                <w:p w:rsidR="001A25D3" w:rsidRPr="0062055F" w:rsidRDefault="001A25D3" w:rsidP="0090461D">
                  <w:pPr>
                    <w:pStyle w:val="Figuras"/>
                    <w:jc w:val="center"/>
                  </w:pPr>
                  <w:r>
                    <w:t>TABLA 27 PROGRAMA DE SALUD OCUPACIONAL</w:t>
                  </w:r>
                </w:p>
              </w:txbxContent>
            </v:textbox>
          </v:shape>
        </w:pict>
      </w:r>
    </w:p>
    <w:p w:rsidR="00C06380" w:rsidRPr="000C6B3C" w:rsidRDefault="000C6B3C" w:rsidP="00CB6134">
      <w:pPr>
        <w:pStyle w:val="Ttulo1"/>
        <w:spacing w:line="480" w:lineRule="auto"/>
        <w:jc w:val="center"/>
        <w:rPr>
          <w:rFonts w:ascii="Arial" w:hAnsi="Arial" w:cs="Arial"/>
          <w:sz w:val="24"/>
          <w:szCs w:val="24"/>
        </w:rPr>
      </w:pPr>
      <w:r w:rsidRPr="000C6B3C">
        <w:rPr>
          <w:rFonts w:ascii="Arial" w:hAnsi="Arial" w:cs="Arial"/>
          <w:sz w:val="24"/>
          <w:szCs w:val="24"/>
        </w:rPr>
        <w:lastRenderedPageBreak/>
        <w:t>NORMAS BÁ</w:t>
      </w:r>
      <w:r w:rsidR="00C06380" w:rsidRPr="000C6B3C">
        <w:rPr>
          <w:rFonts w:ascii="Arial" w:hAnsi="Arial" w:cs="Arial"/>
          <w:sz w:val="24"/>
          <w:szCs w:val="24"/>
        </w:rPr>
        <w:t>SICAS DE SEGURIDAD DENTRO DE LAS INSTALACIONES DE BOMBEO</w:t>
      </w:r>
    </w:p>
    <w:p w:rsidR="00C06380" w:rsidRPr="000C6B3C" w:rsidRDefault="00C06380" w:rsidP="00CB6134">
      <w:pPr>
        <w:pStyle w:val="Ttulo1"/>
        <w:spacing w:line="480" w:lineRule="auto"/>
        <w:jc w:val="center"/>
        <w:rPr>
          <w:rFonts w:ascii="Arial" w:hAnsi="Arial" w:cs="Arial"/>
          <w:sz w:val="24"/>
          <w:szCs w:val="24"/>
        </w:rPr>
      </w:pPr>
      <w:r w:rsidRPr="000C6B3C">
        <w:rPr>
          <w:rFonts w:ascii="Arial" w:hAnsi="Arial" w:cs="Arial"/>
          <w:sz w:val="24"/>
          <w:szCs w:val="24"/>
        </w:rPr>
        <w:t>SEGURIDAD CON EL MANEJO DE SUSTANCIAS QUÍMICAS</w:t>
      </w:r>
    </w:p>
    <w:p w:rsidR="00C06380" w:rsidRPr="000C6B3C" w:rsidRDefault="00C06380" w:rsidP="008D00D4">
      <w:pPr>
        <w:spacing w:line="480" w:lineRule="auto"/>
        <w:rPr>
          <w:rFonts w:ascii="Arial" w:hAnsi="Arial" w:cs="Arial"/>
          <w:sz w:val="24"/>
          <w:szCs w:val="24"/>
        </w:rPr>
      </w:pPr>
    </w:p>
    <w:p w:rsidR="00C06380" w:rsidRPr="000C6B3C" w:rsidRDefault="00C06380" w:rsidP="00D3496D">
      <w:pPr>
        <w:numPr>
          <w:ilvl w:val="0"/>
          <w:numId w:val="28"/>
        </w:numPr>
        <w:spacing w:after="0" w:line="480" w:lineRule="auto"/>
        <w:ind w:left="357"/>
        <w:jc w:val="both"/>
        <w:rPr>
          <w:rFonts w:ascii="Arial" w:hAnsi="Arial" w:cs="Arial"/>
          <w:sz w:val="24"/>
          <w:szCs w:val="24"/>
        </w:rPr>
      </w:pPr>
      <w:r w:rsidRPr="000C6B3C">
        <w:rPr>
          <w:rFonts w:ascii="Arial" w:hAnsi="Arial" w:cs="Arial"/>
          <w:sz w:val="24"/>
          <w:szCs w:val="24"/>
        </w:rPr>
        <w:t>Siempre tenga en cuenta las indicaciones de seguridad del producto:</w:t>
      </w:r>
    </w:p>
    <w:p w:rsidR="00C06380" w:rsidRPr="000C6B3C" w:rsidRDefault="00C06380" w:rsidP="008D00D4">
      <w:pPr>
        <w:spacing w:line="480" w:lineRule="auto"/>
        <w:ind w:left="357"/>
        <w:jc w:val="both"/>
        <w:rPr>
          <w:rFonts w:ascii="Arial" w:hAnsi="Arial" w:cs="Arial"/>
          <w:sz w:val="24"/>
          <w:szCs w:val="24"/>
        </w:rPr>
      </w:pPr>
      <w:r w:rsidRPr="000C6B3C">
        <w:rPr>
          <w:rFonts w:ascii="Arial" w:hAnsi="Arial" w:cs="Arial"/>
          <w:sz w:val="24"/>
          <w:szCs w:val="24"/>
        </w:rPr>
        <w:t>a).- El nombre del producto químico.</w:t>
      </w:r>
    </w:p>
    <w:p w:rsidR="00C06380" w:rsidRPr="000C6B3C" w:rsidRDefault="00C06380" w:rsidP="008D00D4">
      <w:pPr>
        <w:spacing w:line="480" w:lineRule="auto"/>
        <w:ind w:left="357"/>
        <w:jc w:val="both"/>
        <w:rPr>
          <w:rFonts w:ascii="Arial" w:hAnsi="Arial" w:cs="Arial"/>
          <w:sz w:val="24"/>
          <w:szCs w:val="24"/>
        </w:rPr>
      </w:pPr>
      <w:r w:rsidRPr="000C6B3C">
        <w:rPr>
          <w:rFonts w:ascii="Arial" w:hAnsi="Arial" w:cs="Arial"/>
          <w:sz w:val="24"/>
          <w:szCs w:val="24"/>
        </w:rPr>
        <w:t>b).- La clase y nivel de peligro o riesgo que involucran.</w:t>
      </w:r>
    </w:p>
    <w:p w:rsidR="00C06380" w:rsidRPr="000C6B3C" w:rsidRDefault="00C06380" w:rsidP="008D00D4">
      <w:pPr>
        <w:spacing w:line="480" w:lineRule="auto"/>
        <w:ind w:left="357"/>
        <w:jc w:val="both"/>
        <w:rPr>
          <w:rFonts w:ascii="Arial" w:hAnsi="Arial" w:cs="Arial"/>
          <w:sz w:val="24"/>
          <w:szCs w:val="24"/>
        </w:rPr>
      </w:pPr>
      <w:r w:rsidRPr="000C6B3C">
        <w:rPr>
          <w:rFonts w:ascii="Arial" w:hAnsi="Arial" w:cs="Arial"/>
          <w:sz w:val="24"/>
          <w:szCs w:val="24"/>
        </w:rPr>
        <w:t>c).- Qué precauciones usted debe tomar.</w:t>
      </w:r>
    </w:p>
    <w:p w:rsidR="00C06380" w:rsidRPr="000C6B3C" w:rsidRDefault="00C06380" w:rsidP="008D00D4">
      <w:pPr>
        <w:spacing w:line="480" w:lineRule="auto"/>
        <w:ind w:left="357"/>
        <w:jc w:val="both"/>
        <w:rPr>
          <w:rFonts w:ascii="Arial" w:hAnsi="Arial" w:cs="Arial"/>
          <w:sz w:val="24"/>
          <w:szCs w:val="24"/>
        </w:rPr>
      </w:pPr>
      <w:r w:rsidRPr="000C6B3C">
        <w:rPr>
          <w:rFonts w:ascii="Arial" w:hAnsi="Arial" w:cs="Arial"/>
          <w:sz w:val="24"/>
          <w:szCs w:val="24"/>
        </w:rPr>
        <w:t>d).- Cómo usar el producto químico.</w:t>
      </w:r>
    </w:p>
    <w:p w:rsidR="00C06380" w:rsidRPr="000C6B3C" w:rsidRDefault="00C06380" w:rsidP="008D00D4">
      <w:pPr>
        <w:spacing w:line="480" w:lineRule="auto"/>
        <w:ind w:left="357"/>
        <w:jc w:val="both"/>
        <w:rPr>
          <w:rFonts w:ascii="Arial" w:hAnsi="Arial" w:cs="Arial"/>
          <w:sz w:val="24"/>
          <w:szCs w:val="24"/>
        </w:rPr>
      </w:pPr>
      <w:r w:rsidRPr="000C6B3C">
        <w:rPr>
          <w:rFonts w:ascii="Arial" w:hAnsi="Arial" w:cs="Arial"/>
          <w:sz w:val="24"/>
          <w:szCs w:val="24"/>
        </w:rPr>
        <w:t>e).- Qué hacer en una emergencia.</w:t>
      </w:r>
    </w:p>
    <w:p w:rsidR="00C06380" w:rsidRPr="000C6B3C" w:rsidRDefault="00C06380" w:rsidP="008D00D4">
      <w:pPr>
        <w:spacing w:line="480" w:lineRule="auto"/>
        <w:ind w:left="357"/>
        <w:jc w:val="both"/>
        <w:rPr>
          <w:rFonts w:ascii="Arial" w:hAnsi="Arial" w:cs="Arial"/>
          <w:sz w:val="24"/>
          <w:szCs w:val="24"/>
        </w:rPr>
      </w:pPr>
      <w:r w:rsidRPr="000C6B3C">
        <w:rPr>
          <w:rFonts w:ascii="Arial" w:hAnsi="Arial" w:cs="Arial"/>
          <w:sz w:val="24"/>
          <w:szCs w:val="24"/>
        </w:rPr>
        <w:t>F).- Cómo debe ser almacenado el producto químico.</w:t>
      </w:r>
    </w:p>
    <w:p w:rsidR="00C06380" w:rsidRPr="000C6B3C" w:rsidRDefault="00C06380" w:rsidP="008D00D4">
      <w:pPr>
        <w:spacing w:line="480" w:lineRule="auto"/>
        <w:ind w:left="357"/>
        <w:jc w:val="both"/>
        <w:rPr>
          <w:rFonts w:ascii="Arial" w:hAnsi="Arial" w:cs="Arial"/>
          <w:sz w:val="24"/>
          <w:szCs w:val="24"/>
        </w:rPr>
      </w:pPr>
      <w:r w:rsidRPr="000C6B3C">
        <w:rPr>
          <w:rFonts w:ascii="Arial" w:hAnsi="Arial" w:cs="Arial"/>
          <w:sz w:val="24"/>
          <w:szCs w:val="24"/>
        </w:rPr>
        <w:t>g).- Sepa leer el rótulo de la sustancia química.</w:t>
      </w:r>
    </w:p>
    <w:p w:rsidR="00C06380" w:rsidRPr="000C6B3C" w:rsidRDefault="00C06380" w:rsidP="00D3496D">
      <w:pPr>
        <w:numPr>
          <w:ilvl w:val="0"/>
          <w:numId w:val="28"/>
        </w:numPr>
        <w:spacing w:after="0" w:line="480" w:lineRule="auto"/>
        <w:ind w:left="357"/>
        <w:jc w:val="both"/>
        <w:rPr>
          <w:rFonts w:ascii="Arial" w:hAnsi="Arial" w:cs="Arial"/>
          <w:sz w:val="24"/>
          <w:szCs w:val="24"/>
        </w:rPr>
      </w:pPr>
      <w:r w:rsidRPr="000C6B3C">
        <w:rPr>
          <w:rFonts w:ascii="Arial" w:hAnsi="Arial" w:cs="Arial"/>
          <w:sz w:val="24"/>
          <w:szCs w:val="24"/>
        </w:rPr>
        <w:t>Siempre colóquele la tapa a los envases inmediatamente después de usarlos.</w:t>
      </w:r>
    </w:p>
    <w:p w:rsidR="00C06380" w:rsidRPr="000C6B3C" w:rsidRDefault="00C06380" w:rsidP="00D3496D">
      <w:pPr>
        <w:numPr>
          <w:ilvl w:val="0"/>
          <w:numId w:val="28"/>
        </w:numPr>
        <w:spacing w:after="0" w:line="480" w:lineRule="auto"/>
        <w:ind w:left="357"/>
        <w:jc w:val="both"/>
        <w:rPr>
          <w:rFonts w:ascii="Arial" w:hAnsi="Arial" w:cs="Arial"/>
          <w:sz w:val="24"/>
          <w:szCs w:val="24"/>
        </w:rPr>
      </w:pPr>
      <w:r w:rsidRPr="000C6B3C">
        <w:rPr>
          <w:rFonts w:ascii="Arial" w:hAnsi="Arial" w:cs="Arial"/>
          <w:sz w:val="24"/>
          <w:szCs w:val="24"/>
        </w:rPr>
        <w:t>Los productos químicos no necesarios deben ser desechados por un método aprobado según las ordenanzas municipales de medio ambiente vigentes.</w:t>
      </w:r>
    </w:p>
    <w:p w:rsidR="00C06380" w:rsidRPr="000C6B3C" w:rsidRDefault="00C06380" w:rsidP="00D3496D">
      <w:pPr>
        <w:numPr>
          <w:ilvl w:val="0"/>
          <w:numId w:val="28"/>
        </w:numPr>
        <w:spacing w:after="0" w:line="480" w:lineRule="auto"/>
        <w:ind w:left="357"/>
        <w:jc w:val="both"/>
        <w:rPr>
          <w:rFonts w:ascii="Arial" w:hAnsi="Arial" w:cs="Arial"/>
          <w:sz w:val="24"/>
          <w:szCs w:val="24"/>
        </w:rPr>
      </w:pPr>
      <w:r w:rsidRPr="000C6B3C">
        <w:rPr>
          <w:rFonts w:ascii="Arial" w:hAnsi="Arial" w:cs="Arial"/>
          <w:sz w:val="24"/>
          <w:szCs w:val="24"/>
        </w:rPr>
        <w:t>Transportar y desplazarse con los envases en forma adecuada y segura.</w:t>
      </w:r>
    </w:p>
    <w:p w:rsidR="00C06380" w:rsidRPr="000C6B3C" w:rsidRDefault="00C06380" w:rsidP="00D3496D">
      <w:pPr>
        <w:numPr>
          <w:ilvl w:val="0"/>
          <w:numId w:val="28"/>
        </w:numPr>
        <w:spacing w:after="0" w:line="480" w:lineRule="auto"/>
        <w:ind w:left="357"/>
        <w:jc w:val="both"/>
        <w:rPr>
          <w:rFonts w:ascii="Arial" w:hAnsi="Arial" w:cs="Arial"/>
          <w:sz w:val="24"/>
          <w:szCs w:val="24"/>
        </w:rPr>
      </w:pPr>
      <w:r w:rsidRPr="000C6B3C">
        <w:rPr>
          <w:rFonts w:ascii="Arial" w:hAnsi="Arial" w:cs="Arial"/>
          <w:sz w:val="24"/>
          <w:szCs w:val="24"/>
        </w:rPr>
        <w:t>Preguntar ante cualquier duda sobre las características de un producto desconocido.</w:t>
      </w:r>
    </w:p>
    <w:p w:rsidR="00C06380" w:rsidRPr="0067097B" w:rsidRDefault="00C06380" w:rsidP="00D3496D">
      <w:pPr>
        <w:numPr>
          <w:ilvl w:val="0"/>
          <w:numId w:val="28"/>
        </w:numPr>
        <w:spacing w:after="0" w:line="480" w:lineRule="auto"/>
        <w:ind w:left="357"/>
        <w:jc w:val="both"/>
        <w:rPr>
          <w:rFonts w:ascii="Arial" w:hAnsi="Arial" w:cs="Arial"/>
          <w:sz w:val="24"/>
        </w:rPr>
      </w:pPr>
      <w:r w:rsidRPr="0067097B">
        <w:rPr>
          <w:rFonts w:ascii="Arial" w:hAnsi="Arial" w:cs="Arial"/>
          <w:sz w:val="24"/>
        </w:rPr>
        <w:lastRenderedPageBreak/>
        <w:t>Almacenar los recipientes y embalajes en forma segura. Verificar su cierre hermético.</w:t>
      </w:r>
    </w:p>
    <w:p w:rsidR="00C06380" w:rsidRPr="0067097B" w:rsidRDefault="00C06380" w:rsidP="00D3496D">
      <w:pPr>
        <w:numPr>
          <w:ilvl w:val="0"/>
          <w:numId w:val="28"/>
        </w:numPr>
        <w:spacing w:after="0" w:line="480" w:lineRule="auto"/>
        <w:ind w:left="357"/>
        <w:jc w:val="both"/>
        <w:rPr>
          <w:rFonts w:ascii="Arial" w:hAnsi="Arial" w:cs="Arial"/>
          <w:sz w:val="24"/>
        </w:rPr>
      </w:pPr>
      <w:r w:rsidRPr="0067097B">
        <w:rPr>
          <w:rFonts w:ascii="Arial" w:hAnsi="Arial" w:cs="Arial"/>
          <w:sz w:val="24"/>
        </w:rPr>
        <w:t>El manipuleo de productos químicos debe hacerse con elementos de protección personal adecuados, para evitar su contacto con la piel, ojos y vías respiratorias.</w:t>
      </w:r>
    </w:p>
    <w:p w:rsidR="00C06380" w:rsidRPr="0067097B" w:rsidRDefault="00C06380" w:rsidP="00D3496D">
      <w:pPr>
        <w:numPr>
          <w:ilvl w:val="0"/>
          <w:numId w:val="28"/>
        </w:numPr>
        <w:spacing w:after="0" w:line="480" w:lineRule="auto"/>
        <w:ind w:left="357"/>
        <w:jc w:val="both"/>
        <w:rPr>
          <w:rFonts w:ascii="Arial" w:hAnsi="Arial" w:cs="Arial"/>
          <w:sz w:val="24"/>
        </w:rPr>
      </w:pPr>
      <w:r w:rsidRPr="0067097B">
        <w:rPr>
          <w:rFonts w:ascii="Arial" w:hAnsi="Arial" w:cs="Arial"/>
          <w:sz w:val="24"/>
        </w:rPr>
        <w:t>No beba líquidos de botellas o recipientes que no sean fácilmente identificables.</w:t>
      </w:r>
    </w:p>
    <w:p w:rsidR="00C06380" w:rsidRDefault="00C06380" w:rsidP="00C06380">
      <w:pPr>
        <w:jc w:val="both"/>
        <w:rPr>
          <w:rFonts w:ascii="Arial" w:hAnsi="Arial" w:cs="Arial"/>
          <w:b/>
          <w:sz w:val="24"/>
          <w:szCs w:val="24"/>
        </w:rPr>
      </w:pPr>
    </w:p>
    <w:p w:rsidR="00C06380" w:rsidRDefault="00C06380" w:rsidP="00C06380">
      <w:pPr>
        <w:jc w:val="both"/>
        <w:rPr>
          <w:rFonts w:ascii="Arial" w:hAnsi="Arial" w:cs="Arial"/>
          <w:b/>
          <w:sz w:val="24"/>
          <w:szCs w:val="24"/>
        </w:rPr>
      </w:pPr>
    </w:p>
    <w:p w:rsidR="00C06380" w:rsidRDefault="00C06380"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C06380" w:rsidRPr="00CB6134" w:rsidRDefault="00C06380" w:rsidP="008D00D4">
      <w:pPr>
        <w:pStyle w:val="Ttulo1"/>
        <w:spacing w:line="480" w:lineRule="auto"/>
        <w:jc w:val="center"/>
        <w:rPr>
          <w:rFonts w:ascii="Arial" w:hAnsi="Arial" w:cs="Arial"/>
          <w:sz w:val="24"/>
          <w:szCs w:val="24"/>
        </w:rPr>
      </w:pPr>
      <w:bookmarkStart w:id="13" w:name="OLE_LINK1"/>
      <w:r w:rsidRPr="00CB6134">
        <w:rPr>
          <w:rFonts w:ascii="Arial" w:hAnsi="Arial" w:cs="Arial"/>
          <w:sz w:val="24"/>
          <w:szCs w:val="24"/>
        </w:rPr>
        <w:t>SEGURIDAD CON LA ELECTRICIDAD</w:t>
      </w:r>
    </w:p>
    <w:p w:rsidR="00895966" w:rsidRPr="00CB6134" w:rsidRDefault="00895966" w:rsidP="00895966">
      <w:pPr>
        <w:rPr>
          <w:rFonts w:ascii="Arial" w:hAnsi="Arial" w:cs="Arial"/>
          <w:sz w:val="24"/>
          <w:szCs w:val="24"/>
        </w:rPr>
      </w:pPr>
    </w:p>
    <w:bookmarkEnd w:id="13"/>
    <w:p w:rsidR="00C06380" w:rsidRPr="00CB6134" w:rsidRDefault="00C06380" w:rsidP="00D3496D">
      <w:pPr>
        <w:pStyle w:val="Textoindependiente"/>
        <w:numPr>
          <w:ilvl w:val="0"/>
          <w:numId w:val="29"/>
        </w:numPr>
        <w:autoSpaceDE/>
        <w:autoSpaceDN/>
        <w:adjustRightInd/>
        <w:spacing w:after="0"/>
        <w:ind w:left="357" w:hanging="357"/>
        <w:rPr>
          <w:rFonts w:eastAsia="Calibri"/>
        </w:rPr>
      </w:pPr>
      <w:r w:rsidRPr="00CB6134">
        <w:rPr>
          <w:rFonts w:eastAsia="Calibri"/>
        </w:rPr>
        <w:t>El acceso  a los controles eléctricos, a las cajas de breakers y áreas de alto voltaje, solamente es limitado a personas autorizadas.</w:t>
      </w:r>
    </w:p>
    <w:p w:rsidR="00C06380" w:rsidRPr="00CB6134" w:rsidRDefault="00C06380" w:rsidP="00D3496D">
      <w:pPr>
        <w:numPr>
          <w:ilvl w:val="0"/>
          <w:numId w:val="29"/>
        </w:numPr>
        <w:spacing w:after="0" w:line="480" w:lineRule="auto"/>
        <w:ind w:left="357" w:hanging="357"/>
        <w:jc w:val="both"/>
        <w:rPr>
          <w:rFonts w:ascii="Arial" w:hAnsi="Arial" w:cs="Arial"/>
          <w:sz w:val="24"/>
          <w:szCs w:val="24"/>
        </w:rPr>
      </w:pPr>
      <w:r w:rsidRPr="00CB6134">
        <w:rPr>
          <w:rFonts w:ascii="Arial" w:hAnsi="Arial" w:cs="Arial"/>
          <w:sz w:val="24"/>
          <w:szCs w:val="24"/>
        </w:rPr>
        <w:t xml:space="preserve">Todas las fallas eléctricas deben ser informadas inmediatamente. Las únicas revisiones que usted puede hacer antes de llamar </w:t>
      </w:r>
      <w:r w:rsidRPr="00CB6134">
        <w:rPr>
          <w:rFonts w:ascii="Arial" w:hAnsi="Arial" w:cs="Arial"/>
          <w:b/>
          <w:sz w:val="24"/>
          <w:szCs w:val="24"/>
        </w:rPr>
        <w:t>encargado</w:t>
      </w:r>
      <w:r w:rsidRPr="00CB6134">
        <w:rPr>
          <w:rFonts w:ascii="Arial" w:hAnsi="Arial" w:cs="Arial"/>
          <w:sz w:val="24"/>
          <w:szCs w:val="24"/>
        </w:rPr>
        <w:t xml:space="preserve"> son las visuales, para ver si hay algún daño físico en los enchufes, cables, interruptores o en  el equipo.</w:t>
      </w:r>
    </w:p>
    <w:p w:rsidR="00C06380" w:rsidRPr="00CB6134" w:rsidRDefault="00C06380" w:rsidP="00D3496D">
      <w:pPr>
        <w:numPr>
          <w:ilvl w:val="0"/>
          <w:numId w:val="29"/>
        </w:numPr>
        <w:spacing w:after="0" w:line="480" w:lineRule="auto"/>
        <w:ind w:left="357" w:hanging="357"/>
        <w:jc w:val="both"/>
        <w:rPr>
          <w:rFonts w:ascii="Arial" w:hAnsi="Arial" w:cs="Arial"/>
          <w:sz w:val="24"/>
          <w:szCs w:val="24"/>
        </w:rPr>
      </w:pPr>
      <w:r w:rsidRPr="00CB6134">
        <w:rPr>
          <w:rFonts w:ascii="Arial" w:hAnsi="Arial" w:cs="Arial"/>
          <w:sz w:val="24"/>
          <w:szCs w:val="24"/>
        </w:rPr>
        <w:t xml:space="preserve">Toda reparación, conexión prolongación, o </w:t>
      </w:r>
      <w:r w:rsidR="00B80736" w:rsidRPr="00CB6134">
        <w:rPr>
          <w:rFonts w:ascii="Arial" w:hAnsi="Arial" w:cs="Arial"/>
          <w:sz w:val="24"/>
          <w:szCs w:val="24"/>
        </w:rPr>
        <w:t xml:space="preserve">acción a ser realizada con </w:t>
      </w:r>
      <w:r w:rsidRPr="00CB6134">
        <w:rPr>
          <w:rFonts w:ascii="Arial" w:hAnsi="Arial" w:cs="Arial"/>
          <w:sz w:val="24"/>
          <w:szCs w:val="24"/>
        </w:rPr>
        <w:t xml:space="preserve"> cables y/o sus instalaciones</w:t>
      </w:r>
      <w:r w:rsidRPr="00CB6134">
        <w:rPr>
          <w:rFonts w:ascii="Arial" w:hAnsi="Arial" w:cs="Arial"/>
          <w:b/>
          <w:sz w:val="24"/>
          <w:szCs w:val="24"/>
        </w:rPr>
        <w:t xml:space="preserve"> </w:t>
      </w:r>
      <w:r w:rsidRPr="00CB6134">
        <w:rPr>
          <w:rFonts w:ascii="Arial" w:hAnsi="Arial" w:cs="Arial"/>
          <w:sz w:val="24"/>
          <w:szCs w:val="24"/>
        </w:rPr>
        <w:t xml:space="preserve">(llaves, tableros), en equipos accionados eléctricamente debe estar a cargo exclusivamente de el electricista de planta. No trate de corregir o averiguar el origen del desperfecto, señalice y dé aviso de inmediato a su </w:t>
      </w:r>
      <w:r w:rsidRPr="00CB6134">
        <w:rPr>
          <w:rFonts w:ascii="Arial" w:hAnsi="Arial" w:cs="Arial"/>
          <w:b/>
          <w:sz w:val="24"/>
          <w:szCs w:val="24"/>
        </w:rPr>
        <w:t>jefe inmediato</w:t>
      </w:r>
      <w:r w:rsidRPr="00CB6134">
        <w:rPr>
          <w:rFonts w:ascii="Arial" w:hAnsi="Arial" w:cs="Arial"/>
          <w:sz w:val="24"/>
          <w:szCs w:val="24"/>
        </w:rPr>
        <w:t>.</w:t>
      </w:r>
    </w:p>
    <w:p w:rsidR="00C06380" w:rsidRPr="00CB6134" w:rsidRDefault="00C06380" w:rsidP="00D3496D">
      <w:pPr>
        <w:numPr>
          <w:ilvl w:val="0"/>
          <w:numId w:val="29"/>
        </w:numPr>
        <w:spacing w:after="0" w:line="480" w:lineRule="auto"/>
        <w:ind w:left="357" w:hanging="357"/>
        <w:jc w:val="both"/>
        <w:rPr>
          <w:rFonts w:ascii="Arial" w:hAnsi="Arial" w:cs="Arial"/>
          <w:sz w:val="24"/>
          <w:szCs w:val="24"/>
        </w:rPr>
      </w:pPr>
      <w:r w:rsidRPr="00CB6134">
        <w:rPr>
          <w:rFonts w:ascii="Arial" w:hAnsi="Arial" w:cs="Arial"/>
          <w:sz w:val="24"/>
          <w:szCs w:val="24"/>
        </w:rPr>
        <w:t>Asegúrese de tener todos los tableros eléctricos cercanos cerrados y con sus puertas en óptimas condiciones.</w:t>
      </w:r>
    </w:p>
    <w:p w:rsidR="00C06380" w:rsidRPr="00CB6134" w:rsidRDefault="00C06380" w:rsidP="00D3496D">
      <w:pPr>
        <w:numPr>
          <w:ilvl w:val="0"/>
          <w:numId w:val="29"/>
        </w:numPr>
        <w:spacing w:after="0" w:line="480" w:lineRule="auto"/>
        <w:ind w:left="357" w:hanging="357"/>
        <w:jc w:val="both"/>
        <w:rPr>
          <w:rFonts w:ascii="Arial" w:hAnsi="Arial" w:cs="Arial"/>
          <w:sz w:val="24"/>
          <w:szCs w:val="24"/>
        </w:rPr>
      </w:pPr>
      <w:r w:rsidRPr="00CB6134">
        <w:rPr>
          <w:rFonts w:ascii="Arial" w:hAnsi="Arial" w:cs="Arial"/>
          <w:sz w:val="24"/>
          <w:szCs w:val="24"/>
        </w:rPr>
        <w:t>Cada vez que deba operar en equipos o instalaciones eléctricas para efectuar tareas de reparación o mantenimiento coloque una tarjeta de tamaño adecuado con el aviso de PELIGRO – NO OPERAR ESTE INTERRUPTOR colgando del interruptor respectivo.</w:t>
      </w:r>
    </w:p>
    <w:p w:rsidR="00C06380" w:rsidRPr="00CB6134" w:rsidRDefault="00C06380" w:rsidP="00D3496D">
      <w:pPr>
        <w:numPr>
          <w:ilvl w:val="0"/>
          <w:numId w:val="29"/>
        </w:numPr>
        <w:spacing w:after="0" w:line="480" w:lineRule="auto"/>
        <w:ind w:left="357" w:hanging="357"/>
        <w:jc w:val="both"/>
        <w:rPr>
          <w:rFonts w:ascii="Arial" w:hAnsi="Arial" w:cs="Arial"/>
          <w:sz w:val="24"/>
          <w:szCs w:val="24"/>
        </w:rPr>
      </w:pPr>
      <w:r w:rsidRPr="00CB6134">
        <w:rPr>
          <w:rFonts w:ascii="Arial" w:hAnsi="Arial" w:cs="Arial"/>
          <w:sz w:val="24"/>
          <w:szCs w:val="24"/>
        </w:rPr>
        <w:t>Denuncie de inmediato toda anormalidad que detecte u observe en el funcionamiento de cualquier equipo o instalación eléctrica. No los opere en esas condiciones, a menos que se</w:t>
      </w:r>
      <w:r w:rsidRPr="00CB6134">
        <w:rPr>
          <w:rFonts w:ascii="Arial" w:hAnsi="Arial" w:cs="Arial"/>
          <w:b/>
          <w:sz w:val="24"/>
          <w:szCs w:val="24"/>
        </w:rPr>
        <w:t>a autorizado por el jefe inmediato</w:t>
      </w:r>
      <w:r w:rsidRPr="00CB6134">
        <w:rPr>
          <w:rFonts w:ascii="Arial" w:hAnsi="Arial" w:cs="Arial"/>
          <w:sz w:val="24"/>
          <w:szCs w:val="24"/>
        </w:rPr>
        <w:t>.</w:t>
      </w:r>
    </w:p>
    <w:p w:rsidR="00C06380" w:rsidRPr="00CB6134" w:rsidRDefault="00C06380" w:rsidP="00D3496D">
      <w:pPr>
        <w:numPr>
          <w:ilvl w:val="0"/>
          <w:numId w:val="29"/>
        </w:numPr>
        <w:spacing w:after="0" w:line="480" w:lineRule="auto"/>
        <w:ind w:left="357" w:hanging="357"/>
        <w:jc w:val="both"/>
        <w:rPr>
          <w:rFonts w:ascii="Arial" w:hAnsi="Arial" w:cs="Arial"/>
          <w:sz w:val="24"/>
          <w:szCs w:val="24"/>
        </w:rPr>
      </w:pPr>
      <w:r w:rsidRPr="00CB6134">
        <w:rPr>
          <w:rFonts w:ascii="Arial" w:hAnsi="Arial" w:cs="Arial"/>
          <w:sz w:val="24"/>
          <w:szCs w:val="24"/>
        </w:rPr>
        <w:lastRenderedPageBreak/>
        <w:t xml:space="preserve">Si debe efectuar alguna tarea sobre alguna instalación o equipo eléctrico verifique, previamente, que no se encuentre energizada. </w:t>
      </w:r>
    </w:p>
    <w:p w:rsidR="00C06380" w:rsidRPr="00CB6134" w:rsidRDefault="00C06380" w:rsidP="00D3496D">
      <w:pPr>
        <w:numPr>
          <w:ilvl w:val="0"/>
          <w:numId w:val="29"/>
        </w:numPr>
        <w:spacing w:after="0" w:line="480" w:lineRule="auto"/>
        <w:ind w:left="357" w:hanging="357"/>
        <w:jc w:val="both"/>
        <w:rPr>
          <w:rFonts w:ascii="Arial" w:hAnsi="Arial" w:cs="Arial"/>
          <w:sz w:val="24"/>
          <w:szCs w:val="24"/>
        </w:rPr>
      </w:pPr>
      <w:r w:rsidRPr="00CB6134">
        <w:rPr>
          <w:rFonts w:ascii="Arial" w:hAnsi="Arial" w:cs="Arial"/>
          <w:sz w:val="24"/>
          <w:szCs w:val="24"/>
        </w:rPr>
        <w:t>Nunca efectuar trabajos con equipos energizado cuando el piso o usted estén mojados.</w:t>
      </w:r>
    </w:p>
    <w:p w:rsidR="00C06380" w:rsidRDefault="00C06380" w:rsidP="00C06380">
      <w:pPr>
        <w:jc w:val="both"/>
        <w:rPr>
          <w:rFonts w:ascii="Arial" w:hAnsi="Arial" w:cs="Arial"/>
          <w:b/>
          <w:sz w:val="24"/>
          <w:szCs w:val="24"/>
        </w:rPr>
      </w:pPr>
    </w:p>
    <w:p w:rsidR="00C06380" w:rsidRDefault="00C06380"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C06380" w:rsidRDefault="00C06380" w:rsidP="00C06380">
      <w:pPr>
        <w:jc w:val="both"/>
        <w:rPr>
          <w:rFonts w:ascii="Arial" w:hAnsi="Arial" w:cs="Arial"/>
          <w:b/>
          <w:sz w:val="24"/>
          <w:szCs w:val="24"/>
        </w:rPr>
      </w:pPr>
    </w:p>
    <w:p w:rsidR="00C06380" w:rsidRDefault="00C06380" w:rsidP="00C06380">
      <w:pPr>
        <w:jc w:val="both"/>
        <w:rPr>
          <w:rFonts w:ascii="Arial" w:hAnsi="Arial" w:cs="Arial"/>
          <w:b/>
          <w:sz w:val="24"/>
          <w:szCs w:val="24"/>
        </w:rPr>
      </w:pPr>
    </w:p>
    <w:p w:rsidR="00C06380" w:rsidRDefault="00C06380"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CB6134" w:rsidRDefault="00CB6134" w:rsidP="00C06380">
      <w:pPr>
        <w:pStyle w:val="Ttulo1"/>
        <w:jc w:val="center"/>
      </w:pPr>
    </w:p>
    <w:p w:rsidR="00AF4E2E" w:rsidRPr="00AF4E2E" w:rsidRDefault="00AF4E2E" w:rsidP="00AF4E2E"/>
    <w:p w:rsidR="00CF0299" w:rsidRPr="00CF0299" w:rsidRDefault="00CF0299" w:rsidP="00CF0299"/>
    <w:p w:rsidR="00C06380" w:rsidRPr="00CB6134" w:rsidRDefault="00C06380" w:rsidP="00C06380">
      <w:pPr>
        <w:pStyle w:val="Ttulo1"/>
        <w:jc w:val="center"/>
        <w:rPr>
          <w:rFonts w:ascii="Arial" w:hAnsi="Arial" w:cs="Arial"/>
          <w:sz w:val="24"/>
          <w:szCs w:val="24"/>
        </w:rPr>
      </w:pPr>
      <w:r w:rsidRPr="00CB6134">
        <w:rPr>
          <w:rFonts w:ascii="Arial" w:hAnsi="Arial" w:cs="Arial"/>
          <w:sz w:val="24"/>
          <w:szCs w:val="24"/>
        </w:rPr>
        <w:t>SEGURIDAD CON LOS CONTRATISTAS</w:t>
      </w:r>
    </w:p>
    <w:p w:rsidR="00C06380" w:rsidRPr="00CB6134" w:rsidRDefault="00C06380" w:rsidP="00C06380">
      <w:pPr>
        <w:jc w:val="both"/>
        <w:rPr>
          <w:rFonts w:ascii="Arial" w:hAnsi="Arial" w:cs="Arial"/>
          <w:b/>
          <w:sz w:val="24"/>
          <w:szCs w:val="24"/>
        </w:rPr>
      </w:pPr>
    </w:p>
    <w:p w:rsidR="00C06380" w:rsidRPr="00CB6134" w:rsidRDefault="00C06380" w:rsidP="00D3496D">
      <w:pPr>
        <w:pStyle w:val="Prrafodelista"/>
        <w:numPr>
          <w:ilvl w:val="0"/>
          <w:numId w:val="30"/>
        </w:numPr>
        <w:spacing w:line="480" w:lineRule="auto"/>
        <w:ind w:left="714" w:hanging="357"/>
        <w:jc w:val="both"/>
        <w:rPr>
          <w:rFonts w:ascii="Arial" w:hAnsi="Arial" w:cs="Arial"/>
        </w:rPr>
      </w:pPr>
      <w:r w:rsidRPr="00CB6134">
        <w:rPr>
          <w:rFonts w:ascii="Arial" w:hAnsi="Arial" w:cs="Arial"/>
        </w:rPr>
        <w:t>El contratista debe entonces, cumplir todas las normas mínimas de seguridad de la compañía, en caso de resistencia, suspender temporal o indefinidamente los trabajos, hasta conseguir dicho cumplimiento.</w:t>
      </w:r>
    </w:p>
    <w:p w:rsidR="00C06380" w:rsidRPr="00CB6134" w:rsidRDefault="00C06380" w:rsidP="00D3496D">
      <w:pPr>
        <w:pStyle w:val="Prrafodelista"/>
        <w:numPr>
          <w:ilvl w:val="0"/>
          <w:numId w:val="30"/>
        </w:numPr>
        <w:spacing w:line="480" w:lineRule="auto"/>
        <w:ind w:left="714" w:hanging="357"/>
        <w:jc w:val="both"/>
        <w:rPr>
          <w:rFonts w:ascii="Arial" w:hAnsi="Arial" w:cs="Arial"/>
        </w:rPr>
      </w:pPr>
      <w:r w:rsidRPr="00CB6134">
        <w:rPr>
          <w:rFonts w:ascii="Arial" w:hAnsi="Arial" w:cs="Arial"/>
        </w:rPr>
        <w:t>Siendo el Jefe de Seguridad Industrial, el responsable de la seguridad de las actividades de los contratistas que laboran en las instalaciones.</w:t>
      </w:r>
    </w:p>
    <w:p w:rsidR="00C06380" w:rsidRPr="00CB6134" w:rsidRDefault="00C06380" w:rsidP="00D3496D">
      <w:pPr>
        <w:pStyle w:val="Prrafodelista"/>
        <w:numPr>
          <w:ilvl w:val="0"/>
          <w:numId w:val="30"/>
        </w:numPr>
        <w:spacing w:line="480" w:lineRule="auto"/>
        <w:ind w:left="714" w:hanging="357"/>
        <w:jc w:val="both"/>
        <w:rPr>
          <w:rFonts w:ascii="Arial" w:hAnsi="Arial" w:cs="Arial"/>
        </w:rPr>
      </w:pPr>
      <w:r w:rsidRPr="00CB6134">
        <w:rPr>
          <w:rFonts w:ascii="Arial" w:hAnsi="Arial" w:cs="Arial"/>
        </w:rPr>
        <w:t>El contratista debe facilitar el trabajo de supervisión de la empresa y prestar su colaboración en la prevención de accidentes de sus trabajadores y de las máquinas e instalaciones.</w:t>
      </w:r>
    </w:p>
    <w:p w:rsidR="00C06380" w:rsidRPr="00CB6134" w:rsidRDefault="00C06380" w:rsidP="00D3496D">
      <w:pPr>
        <w:pStyle w:val="Prrafodelista"/>
        <w:numPr>
          <w:ilvl w:val="0"/>
          <w:numId w:val="30"/>
        </w:numPr>
        <w:spacing w:line="480" w:lineRule="auto"/>
        <w:ind w:left="714" w:hanging="357"/>
        <w:jc w:val="both"/>
        <w:rPr>
          <w:rFonts w:ascii="Arial" w:hAnsi="Arial" w:cs="Arial"/>
        </w:rPr>
      </w:pPr>
      <w:r w:rsidRPr="00CB6134">
        <w:rPr>
          <w:rFonts w:ascii="Arial" w:hAnsi="Arial" w:cs="Arial"/>
        </w:rPr>
        <w:t>El contratista al ingresar sus equipos eléctricos y/o mecánicos, herramientas o materiales, deberá tener presente que no debe ocupar ni bloquear los pasillos o salidas de las instalaciones.</w:t>
      </w:r>
    </w:p>
    <w:p w:rsidR="00C06380" w:rsidRPr="00CB6134" w:rsidRDefault="00C06380" w:rsidP="00D3496D">
      <w:pPr>
        <w:pStyle w:val="Prrafodelista"/>
        <w:numPr>
          <w:ilvl w:val="0"/>
          <w:numId w:val="30"/>
        </w:numPr>
        <w:spacing w:line="480" w:lineRule="auto"/>
        <w:ind w:left="714" w:hanging="357"/>
        <w:jc w:val="both"/>
        <w:rPr>
          <w:rFonts w:ascii="Arial" w:hAnsi="Arial" w:cs="Arial"/>
        </w:rPr>
      </w:pPr>
      <w:r w:rsidRPr="00CB6134">
        <w:rPr>
          <w:rFonts w:ascii="Arial" w:hAnsi="Arial" w:cs="Arial"/>
        </w:rPr>
        <w:t>El contratista debe usar los equipos de seguridad que se requieran para el trabajo, éstos corre</w:t>
      </w:r>
      <w:r w:rsidR="001A25D3">
        <w:rPr>
          <w:rFonts w:ascii="Arial" w:hAnsi="Arial" w:cs="Arial"/>
        </w:rPr>
        <w:t>rán por cuenta de ellos mismos.</w:t>
      </w:r>
    </w:p>
    <w:p w:rsidR="00C06380" w:rsidRPr="00CB6134" w:rsidRDefault="00C06380" w:rsidP="00D3496D">
      <w:pPr>
        <w:pStyle w:val="Prrafodelista"/>
        <w:numPr>
          <w:ilvl w:val="0"/>
          <w:numId w:val="30"/>
        </w:numPr>
        <w:spacing w:after="200" w:line="480" w:lineRule="auto"/>
        <w:ind w:left="714" w:hanging="357"/>
        <w:jc w:val="both"/>
        <w:rPr>
          <w:rFonts w:ascii="Arial" w:hAnsi="Arial" w:cs="Arial"/>
        </w:rPr>
      </w:pPr>
      <w:r w:rsidRPr="00CB6134">
        <w:rPr>
          <w:rFonts w:ascii="Arial" w:hAnsi="Arial" w:cs="Arial"/>
        </w:rPr>
        <w:t>El contratista que realice trabajos con soldadura autógena o eléctrica, deberá hacerlo teniendo a la mano un extintor de CO2  si es en el interior de las instalaciones y si es en exteriores uno de polvo químico seco</w:t>
      </w:r>
      <w:r w:rsidR="00895966" w:rsidRPr="00CB6134">
        <w:rPr>
          <w:rFonts w:ascii="Arial" w:hAnsi="Arial" w:cs="Arial"/>
        </w:rPr>
        <w:t xml:space="preserve"> </w:t>
      </w:r>
      <w:r w:rsidRPr="00CB6134">
        <w:rPr>
          <w:rFonts w:ascii="Arial" w:hAnsi="Arial" w:cs="Arial"/>
        </w:rPr>
        <w:t>mínimo de 10 libras el cual será facilitado por la compañía mientras dure el contrato.</w:t>
      </w:r>
    </w:p>
    <w:p w:rsidR="00C06380" w:rsidRPr="00CB6134" w:rsidRDefault="00C06380" w:rsidP="00D3496D">
      <w:pPr>
        <w:pStyle w:val="Prrafodelista"/>
        <w:numPr>
          <w:ilvl w:val="0"/>
          <w:numId w:val="30"/>
        </w:numPr>
        <w:spacing w:after="200" w:line="480" w:lineRule="auto"/>
        <w:jc w:val="both"/>
        <w:rPr>
          <w:rFonts w:ascii="Arial" w:hAnsi="Arial" w:cs="Arial"/>
        </w:rPr>
      </w:pPr>
      <w:r w:rsidRPr="00CB6134">
        <w:rPr>
          <w:rFonts w:ascii="Arial" w:hAnsi="Arial" w:cs="Arial"/>
        </w:rPr>
        <w:lastRenderedPageBreak/>
        <w:t>El contratista debe notificar el uso de sustancias inflamables en trabajos de pintura o de otra índole, para que seguridad apruebe o no su uso. No utilizar gasolina como producto de limpieza.</w:t>
      </w:r>
    </w:p>
    <w:p w:rsidR="00C06380" w:rsidRPr="00CB6134" w:rsidRDefault="00C06380" w:rsidP="00D3496D">
      <w:pPr>
        <w:pStyle w:val="Prrafodelista"/>
        <w:numPr>
          <w:ilvl w:val="0"/>
          <w:numId w:val="30"/>
        </w:numPr>
        <w:spacing w:line="480" w:lineRule="auto"/>
        <w:jc w:val="both"/>
        <w:rPr>
          <w:rFonts w:ascii="Arial" w:hAnsi="Arial" w:cs="Arial"/>
        </w:rPr>
      </w:pPr>
      <w:r w:rsidRPr="00CB6134">
        <w:rPr>
          <w:rFonts w:ascii="Arial" w:hAnsi="Arial" w:cs="Arial"/>
        </w:rPr>
        <w:t>En casos de emergencia, el contratista debe reportar a cualquier Supervisor cercano, quien le indicará el procedimiento a seguir. Es esencial que el contratista conozca las salidas de emergencia y que obre según lo indiquen los letreros de seguridad y emergencias.</w:t>
      </w:r>
    </w:p>
    <w:p w:rsidR="00C06380" w:rsidRPr="00CB6134" w:rsidRDefault="00C06380" w:rsidP="00D3496D">
      <w:pPr>
        <w:pStyle w:val="Prrafodelista"/>
        <w:numPr>
          <w:ilvl w:val="0"/>
          <w:numId w:val="30"/>
        </w:numPr>
        <w:spacing w:line="480" w:lineRule="auto"/>
        <w:jc w:val="both"/>
        <w:rPr>
          <w:rFonts w:ascii="Arial" w:hAnsi="Arial" w:cs="Arial"/>
        </w:rPr>
      </w:pPr>
      <w:r w:rsidRPr="00CB6134">
        <w:rPr>
          <w:rFonts w:ascii="Arial" w:hAnsi="Arial" w:cs="Arial"/>
        </w:rPr>
        <w:t>Cualquier lesión debe ser reportada inmediatamente al jefe de seguridad, para proceder a corregir condiciones inseguras si se tratare de aquello, y de ser posible se les brinde los primeros auxilios.</w:t>
      </w:r>
    </w:p>
    <w:p w:rsidR="00C06380" w:rsidRPr="00CB6134" w:rsidRDefault="00C06380" w:rsidP="00D3496D">
      <w:pPr>
        <w:pStyle w:val="Prrafodelista"/>
        <w:numPr>
          <w:ilvl w:val="0"/>
          <w:numId w:val="30"/>
        </w:numPr>
        <w:spacing w:line="480" w:lineRule="auto"/>
        <w:jc w:val="both"/>
        <w:rPr>
          <w:rFonts w:ascii="Arial" w:hAnsi="Arial" w:cs="Arial"/>
        </w:rPr>
      </w:pPr>
      <w:r w:rsidRPr="00CB6134">
        <w:rPr>
          <w:rFonts w:ascii="Arial" w:hAnsi="Arial" w:cs="Arial"/>
        </w:rPr>
        <w:t>Está estrictamente prohibido fumar en la planta de producción, y prender fuego.</w:t>
      </w:r>
    </w:p>
    <w:p w:rsidR="00C06380" w:rsidRPr="00CB6134" w:rsidRDefault="00C06380" w:rsidP="00D3496D">
      <w:pPr>
        <w:pStyle w:val="Prrafodelista"/>
        <w:numPr>
          <w:ilvl w:val="0"/>
          <w:numId w:val="30"/>
        </w:numPr>
        <w:spacing w:line="480" w:lineRule="auto"/>
        <w:jc w:val="both"/>
        <w:rPr>
          <w:rFonts w:ascii="Arial" w:hAnsi="Arial" w:cs="Arial"/>
        </w:rPr>
      </w:pPr>
      <w:r w:rsidRPr="00CB6134">
        <w:rPr>
          <w:rFonts w:ascii="Arial" w:hAnsi="Arial" w:cs="Arial"/>
        </w:rPr>
        <w:t>No se toleran bromas de mal gusto, debe evitarse correr y lanzarse objetos.</w:t>
      </w:r>
    </w:p>
    <w:p w:rsidR="00C06380" w:rsidRPr="00CB6134" w:rsidRDefault="00C06380" w:rsidP="00D3496D">
      <w:pPr>
        <w:pStyle w:val="Prrafodelista"/>
        <w:numPr>
          <w:ilvl w:val="0"/>
          <w:numId w:val="30"/>
        </w:numPr>
        <w:spacing w:line="480" w:lineRule="auto"/>
        <w:jc w:val="both"/>
        <w:rPr>
          <w:rFonts w:ascii="Arial" w:hAnsi="Arial" w:cs="Arial"/>
        </w:rPr>
      </w:pPr>
      <w:r w:rsidRPr="00CB6134">
        <w:rPr>
          <w:rFonts w:ascii="Arial" w:hAnsi="Arial" w:cs="Arial"/>
        </w:rPr>
        <w:t>La sustracción de los productos por obreros del contratista, obligarán al abandono inmediato de las instalaciones del infractor.</w:t>
      </w:r>
    </w:p>
    <w:p w:rsidR="00C06380" w:rsidRPr="00CB6134" w:rsidRDefault="00C06380" w:rsidP="00D3496D">
      <w:pPr>
        <w:pStyle w:val="Prrafodelista"/>
        <w:numPr>
          <w:ilvl w:val="0"/>
          <w:numId w:val="30"/>
        </w:numPr>
        <w:spacing w:line="480" w:lineRule="auto"/>
        <w:jc w:val="both"/>
        <w:rPr>
          <w:rFonts w:ascii="Arial" w:hAnsi="Arial" w:cs="Arial"/>
        </w:rPr>
      </w:pPr>
      <w:r w:rsidRPr="00CB6134">
        <w:rPr>
          <w:rFonts w:ascii="Arial" w:hAnsi="Arial" w:cs="Arial"/>
        </w:rPr>
        <w:t>El contratista y su personal no pueden desplazarse por sectores de la planta ajenos a su ámbito de trabajo.</w:t>
      </w:r>
    </w:p>
    <w:p w:rsidR="00C06380" w:rsidRPr="00CB6134" w:rsidRDefault="00C06380" w:rsidP="00D3496D">
      <w:pPr>
        <w:pStyle w:val="Prrafodelista"/>
        <w:numPr>
          <w:ilvl w:val="0"/>
          <w:numId w:val="30"/>
        </w:numPr>
        <w:spacing w:line="480" w:lineRule="auto"/>
        <w:jc w:val="both"/>
        <w:rPr>
          <w:rFonts w:ascii="Arial" w:hAnsi="Arial" w:cs="Arial"/>
        </w:rPr>
      </w:pPr>
      <w:r w:rsidRPr="00CB6134">
        <w:rPr>
          <w:rFonts w:ascii="Arial" w:hAnsi="Arial" w:cs="Arial"/>
        </w:rPr>
        <w:t>Es obligación del contratista dejar el área en que trabaja, limpia de materiales sobrantes, suciedad y basuras, producto de su trabajo.</w:t>
      </w:r>
    </w:p>
    <w:p w:rsidR="00C06380" w:rsidRPr="00CB6134" w:rsidRDefault="00C06380" w:rsidP="00D3496D">
      <w:pPr>
        <w:pStyle w:val="Prrafodelista"/>
        <w:numPr>
          <w:ilvl w:val="0"/>
          <w:numId w:val="30"/>
        </w:numPr>
        <w:spacing w:line="480" w:lineRule="auto"/>
        <w:jc w:val="both"/>
        <w:rPr>
          <w:rFonts w:ascii="Arial" w:hAnsi="Arial" w:cs="Arial"/>
        </w:rPr>
      </w:pPr>
      <w:r w:rsidRPr="00CB6134">
        <w:rPr>
          <w:rFonts w:ascii="Arial" w:hAnsi="Arial" w:cs="Arial"/>
        </w:rPr>
        <w:t>En trabajos que tengan que realizarse en alturas, es obligatorio el uso del cinturón de seguridad y el permiso respectivo de trabajo.</w:t>
      </w:r>
    </w:p>
    <w:p w:rsidR="00C06380" w:rsidRDefault="00C06380" w:rsidP="00D3496D">
      <w:pPr>
        <w:pStyle w:val="Prrafodelista"/>
        <w:numPr>
          <w:ilvl w:val="0"/>
          <w:numId w:val="30"/>
        </w:numPr>
        <w:spacing w:line="480" w:lineRule="auto"/>
        <w:jc w:val="both"/>
        <w:rPr>
          <w:rFonts w:ascii="Arial" w:hAnsi="Arial" w:cs="Arial"/>
        </w:rPr>
      </w:pPr>
      <w:r w:rsidRPr="00CB6134">
        <w:rPr>
          <w:rFonts w:ascii="Arial" w:hAnsi="Arial" w:cs="Arial"/>
        </w:rPr>
        <w:t>No se podrán ingresar alimentos y/o bebidas al lugar de trabajo.</w:t>
      </w:r>
    </w:p>
    <w:p w:rsidR="00CF0299" w:rsidRPr="00CF0299" w:rsidRDefault="00CF0299" w:rsidP="00CF0299">
      <w:pPr>
        <w:spacing w:line="480" w:lineRule="auto"/>
        <w:ind w:left="360"/>
        <w:jc w:val="both"/>
        <w:rPr>
          <w:rFonts w:ascii="Arial" w:hAnsi="Arial" w:cs="Arial"/>
        </w:rPr>
      </w:pPr>
    </w:p>
    <w:p w:rsidR="00C06380" w:rsidRPr="00CB6134" w:rsidRDefault="00C06380" w:rsidP="00D3496D">
      <w:pPr>
        <w:pStyle w:val="Prrafodelista"/>
        <w:numPr>
          <w:ilvl w:val="0"/>
          <w:numId w:val="30"/>
        </w:numPr>
        <w:spacing w:line="480" w:lineRule="auto"/>
        <w:jc w:val="both"/>
        <w:rPr>
          <w:rFonts w:ascii="Arial" w:hAnsi="Arial" w:cs="Arial"/>
        </w:rPr>
      </w:pPr>
      <w:r w:rsidRPr="00CB6134">
        <w:rPr>
          <w:rFonts w:ascii="Arial" w:hAnsi="Arial" w:cs="Arial"/>
        </w:rPr>
        <w:lastRenderedPageBreak/>
        <w:t>Deberá el contratista y su personal utilizar ropa apropiada y zapatos de seguridad para realizar su trabajo.</w:t>
      </w:r>
    </w:p>
    <w:p w:rsidR="00C06380" w:rsidRPr="00CB6134" w:rsidRDefault="00C06380" w:rsidP="00D3496D">
      <w:pPr>
        <w:pStyle w:val="Prrafodelista"/>
        <w:numPr>
          <w:ilvl w:val="0"/>
          <w:numId w:val="30"/>
        </w:numPr>
        <w:spacing w:line="480" w:lineRule="auto"/>
        <w:jc w:val="both"/>
        <w:rPr>
          <w:rFonts w:ascii="Arial" w:hAnsi="Arial" w:cs="Arial"/>
        </w:rPr>
      </w:pPr>
      <w:r w:rsidRPr="00CB6134">
        <w:rPr>
          <w:rFonts w:ascii="Arial" w:hAnsi="Arial" w:cs="Arial"/>
        </w:rPr>
        <w:t>Deberá informar sobre cualquier riesgo o accidente que tenga o se observe.</w:t>
      </w:r>
    </w:p>
    <w:p w:rsidR="00C06380" w:rsidRPr="00CB6134" w:rsidRDefault="00C06380" w:rsidP="00D3496D">
      <w:pPr>
        <w:pStyle w:val="Prrafodelista"/>
        <w:numPr>
          <w:ilvl w:val="0"/>
          <w:numId w:val="30"/>
        </w:numPr>
        <w:spacing w:line="480" w:lineRule="auto"/>
        <w:jc w:val="both"/>
        <w:rPr>
          <w:rFonts w:ascii="Arial" w:hAnsi="Arial" w:cs="Arial"/>
        </w:rPr>
      </w:pPr>
      <w:r w:rsidRPr="00CB6134">
        <w:rPr>
          <w:rFonts w:ascii="Arial" w:hAnsi="Arial" w:cs="Arial"/>
        </w:rPr>
        <w:t xml:space="preserve">Deberá utilizar: </w:t>
      </w:r>
    </w:p>
    <w:p w:rsidR="00C06380" w:rsidRPr="00CB6134" w:rsidRDefault="00C06380" w:rsidP="008D00D4">
      <w:pPr>
        <w:spacing w:line="480" w:lineRule="auto"/>
        <w:ind w:left="2832"/>
        <w:jc w:val="both"/>
        <w:rPr>
          <w:rFonts w:ascii="Arial" w:hAnsi="Arial" w:cs="Arial"/>
          <w:sz w:val="24"/>
          <w:szCs w:val="24"/>
        </w:rPr>
      </w:pPr>
      <w:r w:rsidRPr="00CB6134">
        <w:rPr>
          <w:rFonts w:ascii="Arial" w:hAnsi="Arial" w:cs="Arial"/>
          <w:sz w:val="24"/>
          <w:szCs w:val="24"/>
        </w:rPr>
        <w:t xml:space="preserve">Si están en operación de soldaduras: máscaras, delantal, guantes,  </w:t>
      </w:r>
    </w:p>
    <w:p w:rsidR="00C06380" w:rsidRPr="00CB6134" w:rsidRDefault="00C06380" w:rsidP="008D00D4">
      <w:pPr>
        <w:spacing w:line="480" w:lineRule="auto"/>
        <w:ind w:left="2832"/>
        <w:jc w:val="both"/>
        <w:rPr>
          <w:rFonts w:ascii="Arial" w:hAnsi="Arial" w:cs="Arial"/>
          <w:sz w:val="24"/>
          <w:szCs w:val="24"/>
        </w:rPr>
      </w:pPr>
      <w:r w:rsidRPr="00CB6134">
        <w:rPr>
          <w:rFonts w:ascii="Arial" w:hAnsi="Arial" w:cs="Arial"/>
          <w:sz w:val="24"/>
          <w:szCs w:val="24"/>
        </w:rPr>
        <w:t xml:space="preserve">Polainas y mangas. </w:t>
      </w:r>
    </w:p>
    <w:p w:rsidR="00C06380" w:rsidRPr="00CB6134" w:rsidRDefault="00C06380" w:rsidP="008D00D4">
      <w:pPr>
        <w:spacing w:line="480" w:lineRule="auto"/>
        <w:ind w:left="2832"/>
        <w:jc w:val="both"/>
        <w:rPr>
          <w:rFonts w:ascii="Arial" w:hAnsi="Arial" w:cs="Arial"/>
          <w:sz w:val="24"/>
          <w:szCs w:val="24"/>
        </w:rPr>
      </w:pPr>
      <w:r w:rsidRPr="00CB6134">
        <w:rPr>
          <w:rFonts w:ascii="Arial" w:hAnsi="Arial" w:cs="Arial"/>
          <w:sz w:val="24"/>
          <w:szCs w:val="24"/>
        </w:rPr>
        <w:t>Si esta esmerilando: lentes o protector facial.</w:t>
      </w:r>
    </w:p>
    <w:p w:rsidR="00C06380" w:rsidRPr="00CB6134" w:rsidRDefault="00C06380" w:rsidP="008D00D4">
      <w:pPr>
        <w:spacing w:line="480" w:lineRule="auto"/>
        <w:ind w:left="2832"/>
        <w:jc w:val="both"/>
        <w:rPr>
          <w:rFonts w:ascii="Arial" w:hAnsi="Arial" w:cs="Arial"/>
          <w:sz w:val="24"/>
          <w:szCs w:val="24"/>
        </w:rPr>
      </w:pPr>
      <w:r w:rsidRPr="00CB6134">
        <w:rPr>
          <w:rFonts w:ascii="Arial" w:hAnsi="Arial" w:cs="Arial"/>
          <w:sz w:val="24"/>
          <w:szCs w:val="24"/>
        </w:rPr>
        <w:t>Si está haciendo uso de materiales calientes, abrasivos o astillosos: Guantes y delantal  de cuero.</w:t>
      </w:r>
    </w:p>
    <w:p w:rsidR="00C06380" w:rsidRPr="00CB6134" w:rsidRDefault="00C06380" w:rsidP="00C06380">
      <w:pPr>
        <w:jc w:val="both"/>
        <w:rPr>
          <w:rFonts w:ascii="Arial" w:hAnsi="Arial" w:cs="Arial"/>
          <w:b/>
          <w:sz w:val="24"/>
          <w:szCs w:val="24"/>
        </w:rPr>
      </w:pPr>
    </w:p>
    <w:p w:rsidR="00C06380" w:rsidRPr="00CB6134" w:rsidRDefault="00C06380" w:rsidP="00C06380">
      <w:pPr>
        <w:jc w:val="both"/>
        <w:rPr>
          <w:rFonts w:ascii="Arial" w:hAnsi="Arial" w:cs="Arial"/>
          <w:b/>
          <w:sz w:val="24"/>
          <w:szCs w:val="24"/>
        </w:rPr>
      </w:pPr>
    </w:p>
    <w:p w:rsidR="00C06380" w:rsidRDefault="00C06380" w:rsidP="00C06380">
      <w:pPr>
        <w:jc w:val="both"/>
        <w:rPr>
          <w:rFonts w:ascii="Arial" w:hAnsi="Arial" w:cs="Arial"/>
          <w:b/>
          <w:sz w:val="24"/>
          <w:szCs w:val="24"/>
        </w:rPr>
      </w:pPr>
    </w:p>
    <w:p w:rsidR="00C06380" w:rsidRDefault="00C06380" w:rsidP="00C06380">
      <w:pPr>
        <w:jc w:val="both"/>
        <w:rPr>
          <w:rFonts w:ascii="Arial" w:hAnsi="Arial" w:cs="Arial"/>
          <w:b/>
          <w:sz w:val="24"/>
          <w:szCs w:val="24"/>
        </w:rPr>
      </w:pPr>
    </w:p>
    <w:p w:rsidR="00C06380" w:rsidRDefault="00C06380" w:rsidP="00C06380">
      <w:pPr>
        <w:jc w:val="both"/>
        <w:rPr>
          <w:rFonts w:ascii="Arial" w:hAnsi="Arial" w:cs="Arial"/>
          <w:b/>
          <w:sz w:val="24"/>
          <w:szCs w:val="24"/>
        </w:rPr>
      </w:pPr>
    </w:p>
    <w:p w:rsidR="00C06380" w:rsidRDefault="00C06380" w:rsidP="00C06380">
      <w:pPr>
        <w:jc w:val="both"/>
        <w:rPr>
          <w:rFonts w:ascii="Arial" w:hAnsi="Arial" w:cs="Arial"/>
          <w:b/>
          <w:sz w:val="24"/>
          <w:szCs w:val="24"/>
        </w:rPr>
      </w:pPr>
    </w:p>
    <w:p w:rsidR="00EB198A" w:rsidRDefault="00EB198A" w:rsidP="00C06380">
      <w:pPr>
        <w:jc w:val="both"/>
        <w:rPr>
          <w:rFonts w:ascii="Arial" w:hAnsi="Arial" w:cs="Arial"/>
          <w:b/>
          <w:sz w:val="24"/>
          <w:szCs w:val="24"/>
        </w:rPr>
      </w:pPr>
    </w:p>
    <w:p w:rsidR="00EB198A" w:rsidRDefault="00EB198A" w:rsidP="00C06380">
      <w:pPr>
        <w:jc w:val="both"/>
        <w:rPr>
          <w:rFonts w:ascii="Arial" w:hAnsi="Arial" w:cs="Arial"/>
          <w:b/>
          <w:sz w:val="24"/>
          <w:szCs w:val="24"/>
        </w:rPr>
      </w:pPr>
    </w:p>
    <w:p w:rsidR="00EB198A" w:rsidRDefault="00EB198A" w:rsidP="00C06380">
      <w:pPr>
        <w:jc w:val="both"/>
        <w:rPr>
          <w:rFonts w:ascii="Arial" w:hAnsi="Arial" w:cs="Arial"/>
          <w:b/>
          <w:sz w:val="24"/>
          <w:szCs w:val="24"/>
        </w:rPr>
      </w:pPr>
    </w:p>
    <w:p w:rsidR="00EB198A" w:rsidRDefault="00EB198A"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8D00D4" w:rsidRDefault="008D00D4" w:rsidP="00C06380">
      <w:pPr>
        <w:jc w:val="both"/>
        <w:rPr>
          <w:rFonts w:ascii="Arial" w:hAnsi="Arial" w:cs="Arial"/>
          <w:b/>
          <w:sz w:val="24"/>
          <w:szCs w:val="24"/>
        </w:rPr>
      </w:pPr>
    </w:p>
    <w:p w:rsidR="00C06380" w:rsidRPr="00EC3047" w:rsidRDefault="00CB6134" w:rsidP="00C06380">
      <w:pPr>
        <w:jc w:val="both"/>
        <w:rPr>
          <w:rFonts w:ascii="Arial" w:hAnsi="Arial" w:cs="Arial"/>
          <w:b/>
          <w:sz w:val="24"/>
          <w:szCs w:val="24"/>
        </w:rPr>
      </w:pPr>
      <w:r>
        <w:rPr>
          <w:rFonts w:ascii="Arial" w:hAnsi="Arial" w:cs="Arial"/>
          <w:b/>
          <w:sz w:val="24"/>
          <w:szCs w:val="24"/>
        </w:rPr>
        <w:lastRenderedPageBreak/>
        <w:t>4.4 INVESTIGACIÓ</w:t>
      </w:r>
      <w:r w:rsidR="00EB198A">
        <w:rPr>
          <w:rFonts w:ascii="Arial" w:hAnsi="Arial" w:cs="Arial"/>
          <w:b/>
          <w:sz w:val="24"/>
          <w:szCs w:val="24"/>
        </w:rPr>
        <w:t>N DE ACCIDENTES</w:t>
      </w:r>
    </w:p>
    <w:p w:rsidR="00EB198A" w:rsidRDefault="00EB198A" w:rsidP="00C06380">
      <w:pPr>
        <w:jc w:val="center"/>
        <w:rPr>
          <w:rFonts w:ascii="Arial" w:hAnsi="Arial" w:cs="Arial"/>
          <w:b/>
          <w:sz w:val="24"/>
          <w:szCs w:val="24"/>
        </w:rPr>
      </w:pPr>
    </w:p>
    <w:p w:rsidR="00B22C57" w:rsidRDefault="003220C7" w:rsidP="00C06380">
      <w:pPr>
        <w:jc w:val="center"/>
        <w:rPr>
          <w:rFonts w:ascii="Arial" w:hAnsi="Arial" w:cs="Arial"/>
          <w:b/>
          <w:sz w:val="24"/>
          <w:szCs w:val="24"/>
        </w:rPr>
      </w:pPr>
      <w:r>
        <w:rPr>
          <w:rFonts w:ascii="Arial" w:hAnsi="Arial" w:cs="Arial"/>
          <w:b/>
          <w:noProof/>
          <w:sz w:val="24"/>
          <w:szCs w:val="24"/>
          <w:lang w:val="es-ES" w:eastAsia="es-ES"/>
        </w:rPr>
        <w:pict>
          <v:shape id="_x0000_s10670" type="#_x0000_t202" style="position:absolute;left:0;text-align:left;margin-left:5.7pt;margin-top:611.65pt;width:413.25pt;height:27pt;z-index:251721216" stroked="f">
            <v:textbox style="mso-next-textbox:#_x0000_s10670" inset="0,0,0,0">
              <w:txbxContent>
                <w:p w:rsidR="001A25D3" w:rsidRPr="008D00D4" w:rsidRDefault="001A25D3" w:rsidP="00051059">
                  <w:pPr>
                    <w:pStyle w:val="Figuras"/>
                    <w:jc w:val="center"/>
                    <w:rPr>
                      <w:sz w:val="24"/>
                    </w:rPr>
                  </w:pPr>
                  <w:r w:rsidRPr="008D00D4">
                    <w:rPr>
                      <w:sz w:val="24"/>
                    </w:rPr>
                    <w:t>FIG 4.1 REPORTE PRELIMINAR DE ACCIDENTES</w:t>
                  </w:r>
                </w:p>
              </w:txbxContent>
            </v:textbox>
          </v:shape>
        </w:pict>
      </w:r>
      <w:r w:rsidR="007552F0" w:rsidRPr="0074462E">
        <w:rPr>
          <w:rFonts w:ascii="Arial" w:hAnsi="Arial" w:cs="Arial"/>
          <w:b/>
          <w:sz w:val="24"/>
          <w:szCs w:val="24"/>
        </w:rPr>
        <w:object w:dxaOrig="16053" w:dyaOrig="22861">
          <v:shape id="_x0000_i1047" type="#_x0000_t75" style="width:401.25pt;height:582.75pt" o:ole="" o:bordertopcolor="this" o:borderleftcolor="this" o:borderbottomcolor="this" o:borderrightcolor="this">
            <v:imagedata r:id="rId108" o:title=""/>
            <w10:bordertop type="single" width="4"/>
            <w10:borderleft type="single" width="4"/>
            <w10:borderbottom type="single" width="4"/>
            <w10:borderright type="single" width="4"/>
          </v:shape>
          <o:OLEObject Type="Embed" ProgID="Excel.Sheet.8" ShapeID="_x0000_i1047" DrawAspect="Content" ObjectID="_1353102565" r:id="rId109"/>
        </w:object>
      </w:r>
    </w:p>
    <w:p w:rsidR="00CF0299" w:rsidRDefault="00CF0299" w:rsidP="00B22C57">
      <w:pPr>
        <w:tabs>
          <w:tab w:val="left" w:pos="3255"/>
        </w:tabs>
        <w:rPr>
          <w:rFonts w:ascii="Arial" w:hAnsi="Arial" w:cs="Arial"/>
          <w:b/>
          <w:sz w:val="24"/>
          <w:szCs w:val="24"/>
        </w:rPr>
      </w:pPr>
    </w:p>
    <w:p w:rsidR="00B22C57" w:rsidRPr="00B22C57" w:rsidRDefault="00B22C57" w:rsidP="00B22C57">
      <w:pPr>
        <w:tabs>
          <w:tab w:val="left" w:pos="3255"/>
        </w:tabs>
        <w:rPr>
          <w:rFonts w:ascii="Arial" w:hAnsi="Arial" w:cs="Arial"/>
          <w:b/>
          <w:sz w:val="24"/>
          <w:szCs w:val="24"/>
        </w:rPr>
      </w:pPr>
      <w:r w:rsidRPr="00B22C57">
        <w:rPr>
          <w:rFonts w:ascii="Arial" w:hAnsi="Arial" w:cs="Arial"/>
          <w:b/>
          <w:sz w:val="24"/>
          <w:szCs w:val="24"/>
        </w:rPr>
        <w:lastRenderedPageBreak/>
        <w:t>REPORTE PRELIMINAR DE ACCIDENTES</w:t>
      </w:r>
    </w:p>
    <w:p w:rsidR="00B22C57" w:rsidRDefault="00B22C57" w:rsidP="008D00D4">
      <w:pPr>
        <w:tabs>
          <w:tab w:val="left" w:pos="3255"/>
        </w:tabs>
        <w:spacing w:line="480" w:lineRule="auto"/>
        <w:jc w:val="both"/>
        <w:rPr>
          <w:rFonts w:ascii="Arial" w:hAnsi="Arial" w:cs="Arial"/>
          <w:sz w:val="24"/>
          <w:szCs w:val="24"/>
        </w:rPr>
      </w:pPr>
      <w:r>
        <w:rPr>
          <w:rFonts w:ascii="Arial" w:hAnsi="Arial" w:cs="Arial"/>
          <w:sz w:val="24"/>
          <w:szCs w:val="24"/>
        </w:rPr>
        <w:t xml:space="preserve">En la primera parte se </w:t>
      </w:r>
      <w:r w:rsidR="004021BF">
        <w:rPr>
          <w:rFonts w:ascii="Arial" w:hAnsi="Arial" w:cs="Arial"/>
          <w:sz w:val="24"/>
          <w:szCs w:val="24"/>
        </w:rPr>
        <w:t xml:space="preserve">escribe </w:t>
      </w:r>
      <w:r w:rsidR="00E60936">
        <w:rPr>
          <w:rFonts w:ascii="Arial" w:hAnsi="Arial" w:cs="Arial"/>
          <w:sz w:val="24"/>
          <w:szCs w:val="24"/>
        </w:rPr>
        <w:t xml:space="preserve">la ubicación del lugar </w:t>
      </w:r>
      <w:r w:rsidR="0006521C">
        <w:rPr>
          <w:rFonts w:ascii="Arial" w:hAnsi="Arial" w:cs="Arial"/>
          <w:sz w:val="24"/>
          <w:szCs w:val="24"/>
        </w:rPr>
        <w:t>del accidente y el nombre de la persona que reporta</w:t>
      </w:r>
      <w:r w:rsidR="004021BF">
        <w:rPr>
          <w:rFonts w:ascii="Arial" w:hAnsi="Arial" w:cs="Arial"/>
          <w:sz w:val="24"/>
          <w:szCs w:val="24"/>
        </w:rPr>
        <w:t>,</w:t>
      </w:r>
      <w:r w:rsidR="0006521C">
        <w:rPr>
          <w:rFonts w:ascii="Arial" w:hAnsi="Arial" w:cs="Arial"/>
          <w:sz w:val="24"/>
          <w:szCs w:val="24"/>
        </w:rPr>
        <w:t xml:space="preserve"> </w:t>
      </w:r>
      <w:r w:rsidR="004021BF">
        <w:rPr>
          <w:rFonts w:ascii="Arial" w:hAnsi="Arial" w:cs="Arial"/>
          <w:sz w:val="24"/>
          <w:szCs w:val="24"/>
        </w:rPr>
        <w:t>indicando</w:t>
      </w:r>
      <w:r w:rsidR="0006521C">
        <w:rPr>
          <w:rFonts w:ascii="Arial" w:hAnsi="Arial" w:cs="Arial"/>
          <w:sz w:val="24"/>
          <w:szCs w:val="24"/>
        </w:rPr>
        <w:t xml:space="preserve"> la fecha y emisión del reporte del accidente.</w:t>
      </w:r>
    </w:p>
    <w:p w:rsidR="004021BF" w:rsidRDefault="0006521C" w:rsidP="008D00D4">
      <w:pPr>
        <w:tabs>
          <w:tab w:val="left" w:pos="3255"/>
        </w:tabs>
        <w:spacing w:line="480" w:lineRule="auto"/>
        <w:jc w:val="both"/>
        <w:rPr>
          <w:rFonts w:ascii="Arial" w:hAnsi="Arial" w:cs="Arial"/>
          <w:sz w:val="24"/>
          <w:szCs w:val="24"/>
        </w:rPr>
      </w:pPr>
      <w:r>
        <w:rPr>
          <w:rFonts w:ascii="Arial" w:hAnsi="Arial" w:cs="Arial"/>
          <w:sz w:val="24"/>
          <w:szCs w:val="24"/>
        </w:rPr>
        <w:t xml:space="preserve">Se </w:t>
      </w:r>
      <w:r w:rsidR="004021BF">
        <w:rPr>
          <w:rFonts w:ascii="Arial" w:hAnsi="Arial" w:cs="Arial"/>
          <w:sz w:val="24"/>
          <w:szCs w:val="24"/>
        </w:rPr>
        <w:t>debe informar</w:t>
      </w:r>
      <w:r>
        <w:rPr>
          <w:rFonts w:ascii="Arial" w:hAnsi="Arial" w:cs="Arial"/>
          <w:sz w:val="24"/>
          <w:szCs w:val="24"/>
        </w:rPr>
        <w:t xml:space="preserve"> si el accidente </w:t>
      </w:r>
      <w:r w:rsidR="004021BF">
        <w:rPr>
          <w:rFonts w:ascii="Arial" w:hAnsi="Arial" w:cs="Arial"/>
          <w:sz w:val="24"/>
          <w:szCs w:val="24"/>
        </w:rPr>
        <w:t>ocasionó</w:t>
      </w:r>
      <w:r>
        <w:rPr>
          <w:rFonts w:ascii="Arial" w:hAnsi="Arial" w:cs="Arial"/>
          <w:sz w:val="24"/>
          <w:szCs w:val="24"/>
        </w:rPr>
        <w:t>:</w:t>
      </w:r>
      <w:r>
        <w:rPr>
          <w:rFonts w:ascii="Arial" w:hAnsi="Arial" w:cs="Arial"/>
          <w:sz w:val="24"/>
          <w:szCs w:val="24"/>
        </w:rPr>
        <w:tab/>
      </w:r>
    </w:p>
    <w:p w:rsidR="0006521C" w:rsidRPr="004021BF" w:rsidRDefault="0006521C" w:rsidP="00D3496D">
      <w:pPr>
        <w:pStyle w:val="Prrafodelista"/>
        <w:numPr>
          <w:ilvl w:val="0"/>
          <w:numId w:val="38"/>
        </w:numPr>
        <w:tabs>
          <w:tab w:val="left" w:pos="3255"/>
        </w:tabs>
        <w:spacing w:line="480" w:lineRule="auto"/>
        <w:jc w:val="both"/>
        <w:rPr>
          <w:rFonts w:ascii="Arial" w:hAnsi="Arial" w:cs="Arial"/>
        </w:rPr>
      </w:pPr>
      <w:r w:rsidRPr="004021BF">
        <w:rPr>
          <w:rFonts w:ascii="Arial" w:hAnsi="Arial" w:cs="Arial"/>
        </w:rPr>
        <w:t>Lesión personal</w:t>
      </w:r>
    </w:p>
    <w:p w:rsidR="0006521C" w:rsidRPr="004021BF" w:rsidRDefault="0006521C" w:rsidP="00D3496D">
      <w:pPr>
        <w:pStyle w:val="Prrafodelista"/>
        <w:numPr>
          <w:ilvl w:val="0"/>
          <w:numId w:val="38"/>
        </w:numPr>
        <w:tabs>
          <w:tab w:val="left" w:pos="3255"/>
        </w:tabs>
        <w:spacing w:line="480" w:lineRule="auto"/>
        <w:jc w:val="both"/>
        <w:rPr>
          <w:rFonts w:ascii="Arial" w:hAnsi="Arial" w:cs="Arial"/>
        </w:rPr>
      </w:pPr>
      <w:r w:rsidRPr="004021BF">
        <w:rPr>
          <w:rFonts w:ascii="Arial" w:hAnsi="Arial" w:cs="Arial"/>
        </w:rPr>
        <w:t>Daño a la propiedad</w:t>
      </w:r>
    </w:p>
    <w:p w:rsidR="0006521C" w:rsidRPr="004021BF" w:rsidRDefault="0006521C" w:rsidP="00D3496D">
      <w:pPr>
        <w:pStyle w:val="Prrafodelista"/>
        <w:numPr>
          <w:ilvl w:val="0"/>
          <w:numId w:val="38"/>
        </w:numPr>
        <w:tabs>
          <w:tab w:val="left" w:pos="3255"/>
        </w:tabs>
        <w:spacing w:line="480" w:lineRule="auto"/>
        <w:jc w:val="both"/>
        <w:rPr>
          <w:rFonts w:ascii="Arial" w:hAnsi="Arial" w:cs="Arial"/>
        </w:rPr>
      </w:pPr>
      <w:r w:rsidRPr="004021BF">
        <w:rPr>
          <w:rFonts w:ascii="Arial" w:hAnsi="Arial" w:cs="Arial"/>
        </w:rPr>
        <w:t>Daño ambiental</w:t>
      </w:r>
    </w:p>
    <w:p w:rsidR="0006521C" w:rsidRPr="004021BF" w:rsidRDefault="004021BF" w:rsidP="00D3496D">
      <w:pPr>
        <w:pStyle w:val="Prrafodelista"/>
        <w:numPr>
          <w:ilvl w:val="0"/>
          <w:numId w:val="38"/>
        </w:numPr>
        <w:tabs>
          <w:tab w:val="left" w:pos="3255"/>
        </w:tabs>
        <w:spacing w:line="480" w:lineRule="auto"/>
        <w:jc w:val="both"/>
        <w:rPr>
          <w:rFonts w:ascii="Arial" w:hAnsi="Arial" w:cs="Arial"/>
        </w:rPr>
      </w:pPr>
      <w:r w:rsidRPr="004021BF">
        <w:rPr>
          <w:rFonts w:ascii="Arial" w:hAnsi="Arial" w:cs="Arial"/>
        </w:rPr>
        <w:t>P</w:t>
      </w:r>
      <w:r w:rsidR="0006521C" w:rsidRPr="004021BF">
        <w:rPr>
          <w:rFonts w:ascii="Arial" w:hAnsi="Arial" w:cs="Arial"/>
        </w:rPr>
        <w:t>erdida del proceso</w:t>
      </w:r>
    </w:p>
    <w:p w:rsidR="0006521C" w:rsidRPr="004021BF" w:rsidRDefault="0006521C" w:rsidP="00D3496D">
      <w:pPr>
        <w:pStyle w:val="Prrafodelista"/>
        <w:numPr>
          <w:ilvl w:val="0"/>
          <w:numId w:val="38"/>
        </w:numPr>
        <w:tabs>
          <w:tab w:val="left" w:pos="3255"/>
        </w:tabs>
        <w:spacing w:line="480" w:lineRule="auto"/>
        <w:jc w:val="both"/>
        <w:rPr>
          <w:rFonts w:ascii="Arial" w:hAnsi="Arial" w:cs="Arial"/>
        </w:rPr>
      </w:pPr>
      <w:r w:rsidRPr="004021BF">
        <w:rPr>
          <w:rFonts w:ascii="Arial" w:hAnsi="Arial" w:cs="Arial"/>
        </w:rPr>
        <w:t>Otro incidente</w:t>
      </w:r>
    </w:p>
    <w:p w:rsidR="004021BF" w:rsidRDefault="004021BF" w:rsidP="008D00D4">
      <w:pPr>
        <w:tabs>
          <w:tab w:val="left" w:pos="3255"/>
        </w:tabs>
        <w:spacing w:line="480" w:lineRule="auto"/>
        <w:jc w:val="both"/>
        <w:rPr>
          <w:rFonts w:ascii="Arial" w:hAnsi="Arial" w:cs="Arial"/>
          <w:sz w:val="24"/>
          <w:szCs w:val="24"/>
        </w:rPr>
      </w:pPr>
    </w:p>
    <w:p w:rsidR="0006521C" w:rsidRDefault="0006521C" w:rsidP="008D00D4">
      <w:pPr>
        <w:tabs>
          <w:tab w:val="left" w:pos="3255"/>
        </w:tabs>
        <w:spacing w:line="480" w:lineRule="auto"/>
        <w:jc w:val="both"/>
        <w:rPr>
          <w:rFonts w:ascii="Arial" w:hAnsi="Arial" w:cs="Arial"/>
          <w:sz w:val="24"/>
          <w:szCs w:val="24"/>
        </w:rPr>
      </w:pPr>
      <w:r>
        <w:rPr>
          <w:rFonts w:ascii="Arial" w:hAnsi="Arial" w:cs="Arial"/>
          <w:sz w:val="24"/>
          <w:szCs w:val="24"/>
        </w:rPr>
        <w:t>En la segunda parte se hará una evaluación del potencial de pérdida del accidente indicando la severidad del potencial de pérdida, probabilidad de recurrencia y frecuencia de exposición.</w:t>
      </w:r>
    </w:p>
    <w:p w:rsidR="0006521C" w:rsidRDefault="0006521C" w:rsidP="008D00D4">
      <w:pPr>
        <w:tabs>
          <w:tab w:val="left" w:pos="3255"/>
        </w:tabs>
        <w:spacing w:line="480" w:lineRule="auto"/>
        <w:jc w:val="both"/>
        <w:rPr>
          <w:rFonts w:ascii="Arial" w:hAnsi="Arial" w:cs="Arial"/>
          <w:sz w:val="24"/>
          <w:szCs w:val="24"/>
        </w:rPr>
      </w:pPr>
      <w:r>
        <w:rPr>
          <w:rFonts w:ascii="Arial" w:hAnsi="Arial" w:cs="Arial"/>
          <w:sz w:val="24"/>
          <w:szCs w:val="24"/>
        </w:rPr>
        <w:t xml:space="preserve">En naturaleza de la </w:t>
      </w:r>
      <w:r w:rsidR="0081325F">
        <w:rPr>
          <w:rFonts w:ascii="Arial" w:hAnsi="Arial" w:cs="Arial"/>
          <w:sz w:val="24"/>
          <w:szCs w:val="24"/>
        </w:rPr>
        <w:t>pérdida</w:t>
      </w:r>
      <w:r>
        <w:rPr>
          <w:rFonts w:ascii="Arial" w:hAnsi="Arial" w:cs="Arial"/>
          <w:sz w:val="24"/>
          <w:szCs w:val="24"/>
        </w:rPr>
        <w:t xml:space="preserve"> </w:t>
      </w:r>
      <w:r w:rsidR="00D5414B">
        <w:rPr>
          <w:rFonts w:ascii="Arial" w:hAnsi="Arial" w:cs="Arial"/>
          <w:sz w:val="24"/>
          <w:szCs w:val="24"/>
        </w:rPr>
        <w:t xml:space="preserve">se debe especificar </w:t>
      </w:r>
      <w:r>
        <w:rPr>
          <w:rFonts w:ascii="Arial" w:hAnsi="Arial" w:cs="Arial"/>
          <w:sz w:val="24"/>
          <w:szCs w:val="24"/>
        </w:rPr>
        <w:t>cu</w:t>
      </w:r>
      <w:r w:rsidR="00D5414B">
        <w:rPr>
          <w:rFonts w:ascii="Arial" w:hAnsi="Arial" w:cs="Arial"/>
          <w:sz w:val="24"/>
          <w:szCs w:val="24"/>
        </w:rPr>
        <w:t>á</w:t>
      </w:r>
      <w:r>
        <w:rPr>
          <w:rFonts w:ascii="Arial" w:hAnsi="Arial" w:cs="Arial"/>
          <w:sz w:val="24"/>
          <w:szCs w:val="24"/>
        </w:rPr>
        <w:t xml:space="preserve">l es la </w:t>
      </w:r>
      <w:r w:rsidR="0081325F">
        <w:rPr>
          <w:rFonts w:ascii="Arial" w:hAnsi="Arial" w:cs="Arial"/>
          <w:sz w:val="24"/>
          <w:szCs w:val="24"/>
        </w:rPr>
        <w:t>naturaleza y extensión probable de la lesión, daños a la propiedad, daños ambientales, pérdida del proceso.</w:t>
      </w:r>
    </w:p>
    <w:p w:rsidR="0081325F" w:rsidRDefault="0081325F" w:rsidP="008D00D4">
      <w:pPr>
        <w:tabs>
          <w:tab w:val="left" w:pos="3255"/>
        </w:tabs>
        <w:spacing w:line="480" w:lineRule="auto"/>
        <w:jc w:val="both"/>
        <w:rPr>
          <w:rFonts w:ascii="Arial" w:hAnsi="Arial" w:cs="Arial"/>
          <w:sz w:val="24"/>
          <w:szCs w:val="24"/>
        </w:rPr>
      </w:pPr>
      <w:r>
        <w:rPr>
          <w:rFonts w:ascii="Arial" w:hAnsi="Arial" w:cs="Arial"/>
          <w:sz w:val="24"/>
          <w:szCs w:val="24"/>
        </w:rPr>
        <w:t>La descripción del accidente/incidente se realizar con la información disponible en ese momento.</w:t>
      </w:r>
    </w:p>
    <w:p w:rsidR="0081325F" w:rsidRDefault="0081325F" w:rsidP="008D00D4">
      <w:pPr>
        <w:tabs>
          <w:tab w:val="left" w:pos="3255"/>
        </w:tabs>
        <w:spacing w:line="480" w:lineRule="auto"/>
        <w:jc w:val="both"/>
        <w:rPr>
          <w:rFonts w:ascii="Arial" w:hAnsi="Arial" w:cs="Arial"/>
          <w:sz w:val="24"/>
          <w:szCs w:val="24"/>
        </w:rPr>
      </w:pPr>
      <w:r>
        <w:rPr>
          <w:rFonts w:ascii="Arial" w:hAnsi="Arial" w:cs="Arial"/>
          <w:sz w:val="24"/>
          <w:szCs w:val="24"/>
        </w:rPr>
        <w:t>En causas probables se describirán cuales son las posibles causas del accidente.</w:t>
      </w:r>
    </w:p>
    <w:p w:rsidR="0081325F" w:rsidRDefault="0081325F" w:rsidP="008D00D4">
      <w:pPr>
        <w:tabs>
          <w:tab w:val="left" w:pos="3255"/>
        </w:tabs>
        <w:spacing w:line="480" w:lineRule="auto"/>
        <w:jc w:val="both"/>
        <w:rPr>
          <w:rFonts w:ascii="Arial" w:hAnsi="Arial" w:cs="Arial"/>
          <w:sz w:val="24"/>
          <w:szCs w:val="24"/>
        </w:rPr>
      </w:pPr>
      <w:r>
        <w:rPr>
          <w:rFonts w:ascii="Arial" w:hAnsi="Arial" w:cs="Arial"/>
          <w:sz w:val="24"/>
          <w:szCs w:val="24"/>
        </w:rPr>
        <w:lastRenderedPageBreak/>
        <w:t xml:space="preserve">Y por </w:t>
      </w:r>
      <w:r w:rsidR="00D5414B">
        <w:rPr>
          <w:rFonts w:ascii="Arial" w:hAnsi="Arial" w:cs="Arial"/>
          <w:sz w:val="24"/>
          <w:szCs w:val="24"/>
        </w:rPr>
        <w:t>ú</w:t>
      </w:r>
      <w:r>
        <w:rPr>
          <w:rFonts w:ascii="Arial" w:hAnsi="Arial" w:cs="Arial"/>
          <w:sz w:val="24"/>
          <w:szCs w:val="24"/>
        </w:rPr>
        <w:t>ltimo</w:t>
      </w:r>
      <w:r w:rsidR="00D5414B">
        <w:rPr>
          <w:rFonts w:ascii="Arial" w:hAnsi="Arial" w:cs="Arial"/>
          <w:sz w:val="24"/>
          <w:szCs w:val="24"/>
        </w:rPr>
        <w:t>,</w:t>
      </w:r>
      <w:r>
        <w:rPr>
          <w:rFonts w:ascii="Arial" w:hAnsi="Arial" w:cs="Arial"/>
          <w:sz w:val="24"/>
          <w:szCs w:val="24"/>
        </w:rPr>
        <w:t xml:space="preserve"> en precauciones se anotaran todas las precauciones que se deben tomar para que no vuelva a ocurrir </w:t>
      </w:r>
      <w:r w:rsidR="00D5414B">
        <w:rPr>
          <w:rFonts w:ascii="Arial" w:hAnsi="Arial" w:cs="Arial"/>
          <w:sz w:val="24"/>
          <w:szCs w:val="24"/>
        </w:rPr>
        <w:t>ese tipo de</w:t>
      </w:r>
      <w:r>
        <w:rPr>
          <w:rFonts w:ascii="Arial" w:hAnsi="Arial" w:cs="Arial"/>
          <w:sz w:val="24"/>
          <w:szCs w:val="24"/>
        </w:rPr>
        <w:t xml:space="preserve"> accidente en la planta.</w:t>
      </w:r>
    </w:p>
    <w:p w:rsidR="0081325F" w:rsidRPr="00B22C57" w:rsidRDefault="003220C7" w:rsidP="008D00D4">
      <w:pPr>
        <w:tabs>
          <w:tab w:val="left" w:pos="3255"/>
        </w:tabs>
        <w:spacing w:line="480" w:lineRule="auto"/>
        <w:rPr>
          <w:rFonts w:ascii="Arial" w:hAnsi="Arial" w:cs="Arial"/>
          <w:b/>
          <w:sz w:val="24"/>
          <w:szCs w:val="24"/>
        </w:rPr>
      </w:pPr>
      <w:r>
        <w:rPr>
          <w:rFonts w:ascii="Arial" w:hAnsi="Arial" w:cs="Arial"/>
          <w:b/>
          <w:noProof/>
          <w:sz w:val="24"/>
          <w:szCs w:val="24"/>
          <w:lang w:val="es-ES" w:eastAsia="es-ES"/>
        </w:rPr>
        <w:lastRenderedPageBreak/>
        <w:pict>
          <v:shape id="_x0000_s10671" type="#_x0000_t202" style="position:absolute;margin-left:.35pt;margin-top:710.25pt;width:475.55pt;height:17.95pt;z-index:251722240" stroked="f">
            <v:textbox style="mso-next-textbox:#_x0000_s10671" inset="0,0,0,0">
              <w:txbxContent>
                <w:p w:rsidR="001A25D3" w:rsidRPr="008D00D4" w:rsidRDefault="001A25D3" w:rsidP="00051059">
                  <w:pPr>
                    <w:pStyle w:val="Figuras"/>
                    <w:jc w:val="center"/>
                    <w:rPr>
                      <w:sz w:val="24"/>
                    </w:rPr>
                  </w:pPr>
                  <w:r>
                    <w:rPr>
                      <w:sz w:val="24"/>
                    </w:rPr>
                    <w:t>FIG 4.2 INFORME DE INVESTIGACIÓ</w:t>
                  </w:r>
                  <w:r w:rsidRPr="008D00D4">
                    <w:rPr>
                      <w:sz w:val="24"/>
                    </w:rPr>
                    <w:t>N DE ACCIDENTES</w:t>
                  </w:r>
                </w:p>
              </w:txbxContent>
            </v:textbox>
          </v:shape>
        </w:pict>
      </w:r>
      <w:r w:rsidR="00B80736" w:rsidRPr="0074462E">
        <w:rPr>
          <w:rFonts w:ascii="Arial" w:hAnsi="Arial" w:cs="Arial"/>
          <w:b/>
          <w:sz w:val="24"/>
          <w:szCs w:val="24"/>
        </w:rPr>
        <w:object w:dxaOrig="20564" w:dyaOrig="29188">
          <v:shape id="_x0000_i1048" type="#_x0000_t75" style="width:474.75pt;height:681.75pt" o:ole="" o:bordertopcolor="this" o:borderleftcolor="this" o:borderbottomcolor="this" o:borderrightcolor="this">
            <v:imagedata r:id="rId110" o:title=""/>
            <w10:bordertop type="single" width="4"/>
            <w10:borderleft type="single" width="4"/>
            <w10:borderbottom type="single" width="4"/>
            <w10:borderright type="single" width="4"/>
          </v:shape>
          <o:OLEObject Type="Embed" ProgID="Excel.Sheet.8" ShapeID="_x0000_i1048" DrawAspect="Content" ObjectID="_1353102566" r:id="rId111"/>
        </w:object>
      </w:r>
      <w:r w:rsidR="00CB6134">
        <w:rPr>
          <w:rFonts w:ascii="Arial" w:hAnsi="Arial" w:cs="Arial"/>
          <w:b/>
          <w:sz w:val="24"/>
          <w:szCs w:val="24"/>
        </w:rPr>
        <w:t>INFORME DE INVESTIGACIÓ</w:t>
      </w:r>
      <w:r w:rsidR="0081325F">
        <w:rPr>
          <w:rFonts w:ascii="Arial" w:hAnsi="Arial" w:cs="Arial"/>
          <w:b/>
          <w:sz w:val="24"/>
          <w:szCs w:val="24"/>
        </w:rPr>
        <w:t>N DE ACCIDENTES</w:t>
      </w:r>
    </w:p>
    <w:p w:rsidR="00C06380" w:rsidRDefault="0081325F" w:rsidP="008D00D4">
      <w:pPr>
        <w:spacing w:line="480" w:lineRule="auto"/>
        <w:jc w:val="both"/>
        <w:rPr>
          <w:rFonts w:ascii="Arial" w:hAnsi="Arial" w:cs="Arial"/>
          <w:sz w:val="24"/>
          <w:szCs w:val="24"/>
        </w:rPr>
      </w:pPr>
      <w:r>
        <w:rPr>
          <w:rFonts w:ascii="Arial" w:hAnsi="Arial" w:cs="Arial"/>
          <w:sz w:val="24"/>
          <w:szCs w:val="24"/>
        </w:rPr>
        <w:t xml:space="preserve">En la primera parte se </w:t>
      </w:r>
      <w:r w:rsidR="004F5D80">
        <w:rPr>
          <w:rFonts w:ascii="Arial" w:hAnsi="Arial" w:cs="Arial"/>
          <w:sz w:val="24"/>
          <w:szCs w:val="24"/>
        </w:rPr>
        <w:t>especifica</w:t>
      </w:r>
      <w:r>
        <w:rPr>
          <w:rFonts w:ascii="Arial" w:hAnsi="Arial" w:cs="Arial"/>
          <w:sz w:val="24"/>
          <w:szCs w:val="24"/>
        </w:rPr>
        <w:t xml:space="preserve"> la ubicación del lugar del accidente y el caso  indicando la fecha y hora del accidente y la fecha del informe.</w:t>
      </w:r>
    </w:p>
    <w:p w:rsidR="0081325F" w:rsidRDefault="00CB6134" w:rsidP="008D00D4">
      <w:pPr>
        <w:spacing w:line="480" w:lineRule="auto"/>
        <w:jc w:val="both"/>
        <w:rPr>
          <w:rFonts w:ascii="Arial" w:hAnsi="Arial" w:cs="Arial"/>
          <w:sz w:val="24"/>
          <w:szCs w:val="24"/>
        </w:rPr>
      </w:pPr>
      <w:r>
        <w:rPr>
          <w:rFonts w:ascii="Arial" w:hAnsi="Arial" w:cs="Arial"/>
          <w:sz w:val="24"/>
          <w:szCs w:val="24"/>
        </w:rPr>
        <w:t>Se seleccionara y se llenará</w:t>
      </w:r>
      <w:r w:rsidR="0081325F">
        <w:rPr>
          <w:rFonts w:ascii="Arial" w:hAnsi="Arial" w:cs="Arial"/>
          <w:sz w:val="24"/>
          <w:szCs w:val="24"/>
        </w:rPr>
        <w:t>n los datos dependiendo del accidente:</w:t>
      </w:r>
    </w:p>
    <w:p w:rsidR="0081325F" w:rsidRDefault="0081325F" w:rsidP="008D00D4">
      <w:pPr>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Lesión o enfermedad</w:t>
      </w:r>
    </w:p>
    <w:p w:rsidR="0081325F" w:rsidRDefault="0081325F" w:rsidP="008D00D4">
      <w:pPr>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Daño a la propiedad</w:t>
      </w:r>
    </w:p>
    <w:p w:rsidR="0081325F" w:rsidRDefault="0081325F" w:rsidP="008D00D4">
      <w:pPr>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Otro incidente</w:t>
      </w:r>
    </w:p>
    <w:p w:rsidR="0081325F" w:rsidRDefault="007339EB" w:rsidP="008D00D4">
      <w:pPr>
        <w:spacing w:line="480" w:lineRule="auto"/>
        <w:jc w:val="both"/>
        <w:rPr>
          <w:rFonts w:ascii="Arial" w:hAnsi="Arial" w:cs="Arial"/>
          <w:sz w:val="24"/>
          <w:szCs w:val="24"/>
        </w:rPr>
      </w:pPr>
      <w:r>
        <w:rPr>
          <w:rFonts w:ascii="Arial" w:hAnsi="Arial" w:cs="Arial"/>
          <w:sz w:val="24"/>
          <w:szCs w:val="24"/>
        </w:rPr>
        <w:t xml:space="preserve">En </w:t>
      </w:r>
      <w:r w:rsidR="004F5D80">
        <w:rPr>
          <w:rFonts w:ascii="Arial" w:hAnsi="Arial" w:cs="Arial"/>
          <w:sz w:val="24"/>
          <w:szCs w:val="24"/>
        </w:rPr>
        <w:t>la sección de RIESGO se realiza</w:t>
      </w:r>
      <w:r>
        <w:rPr>
          <w:rFonts w:ascii="Arial" w:hAnsi="Arial" w:cs="Arial"/>
          <w:sz w:val="24"/>
          <w:szCs w:val="24"/>
        </w:rPr>
        <w:t xml:space="preserve"> la evaluación del potencial de perdida, evaluando severidad del accidente, probabilidad de recurrencia, frecuencia de exposición.</w:t>
      </w:r>
    </w:p>
    <w:p w:rsidR="007339EB" w:rsidRDefault="007339EB" w:rsidP="008D00D4">
      <w:pPr>
        <w:spacing w:line="480" w:lineRule="auto"/>
        <w:jc w:val="both"/>
        <w:rPr>
          <w:rFonts w:ascii="Arial" w:hAnsi="Arial" w:cs="Arial"/>
          <w:sz w:val="24"/>
          <w:szCs w:val="24"/>
        </w:rPr>
      </w:pPr>
      <w:r>
        <w:rPr>
          <w:rFonts w:ascii="Arial" w:hAnsi="Arial" w:cs="Arial"/>
          <w:sz w:val="24"/>
          <w:szCs w:val="24"/>
        </w:rPr>
        <w:t>En DESCRIPCI</w:t>
      </w:r>
      <w:r w:rsidR="004F5D80">
        <w:rPr>
          <w:rFonts w:ascii="Arial" w:hAnsi="Arial" w:cs="Arial"/>
          <w:sz w:val="24"/>
          <w:szCs w:val="24"/>
        </w:rPr>
        <w:t>Ó</w:t>
      </w:r>
      <w:r>
        <w:rPr>
          <w:rFonts w:ascii="Arial" w:hAnsi="Arial" w:cs="Arial"/>
          <w:sz w:val="24"/>
          <w:szCs w:val="24"/>
        </w:rPr>
        <w:t>N se efect</w:t>
      </w:r>
      <w:r w:rsidR="004F5D80">
        <w:rPr>
          <w:rFonts w:ascii="Arial" w:hAnsi="Arial" w:cs="Arial"/>
          <w:sz w:val="24"/>
          <w:szCs w:val="24"/>
        </w:rPr>
        <w:t>ú</w:t>
      </w:r>
      <w:r>
        <w:rPr>
          <w:rFonts w:ascii="Arial" w:hAnsi="Arial" w:cs="Arial"/>
          <w:sz w:val="24"/>
          <w:szCs w:val="24"/>
        </w:rPr>
        <w:t>a un relato como ocurrió el suceso del accidente.</w:t>
      </w:r>
    </w:p>
    <w:p w:rsidR="007339EB" w:rsidRDefault="00864105" w:rsidP="008D00D4">
      <w:pPr>
        <w:spacing w:line="480" w:lineRule="auto"/>
        <w:jc w:val="both"/>
        <w:rPr>
          <w:rFonts w:ascii="Arial" w:hAnsi="Arial" w:cs="Arial"/>
          <w:sz w:val="24"/>
          <w:szCs w:val="24"/>
        </w:rPr>
      </w:pPr>
      <w:r>
        <w:rPr>
          <w:rFonts w:ascii="Arial" w:hAnsi="Arial" w:cs="Arial"/>
          <w:sz w:val="24"/>
          <w:szCs w:val="24"/>
        </w:rPr>
        <w:t>Al realizar el AN</w:t>
      </w:r>
      <w:r w:rsidR="004F5D80">
        <w:rPr>
          <w:rFonts w:ascii="Arial" w:hAnsi="Arial" w:cs="Arial"/>
          <w:sz w:val="24"/>
          <w:szCs w:val="24"/>
        </w:rPr>
        <w:t>Á</w:t>
      </w:r>
      <w:r>
        <w:rPr>
          <w:rFonts w:ascii="Arial" w:hAnsi="Arial" w:cs="Arial"/>
          <w:sz w:val="24"/>
          <w:szCs w:val="24"/>
        </w:rPr>
        <w:t>LISIS DE LAS CAUSAS se anotan las causas inmediatas (actos y condiciones inseguras) y causas básicas (factores laborales o personales que causaron estos actos o condiciones inseguras).</w:t>
      </w:r>
    </w:p>
    <w:p w:rsidR="00864105" w:rsidRDefault="007E5738" w:rsidP="008D00D4">
      <w:pPr>
        <w:spacing w:line="480" w:lineRule="auto"/>
        <w:jc w:val="both"/>
        <w:rPr>
          <w:rFonts w:ascii="Arial" w:hAnsi="Arial" w:cs="Arial"/>
          <w:sz w:val="24"/>
          <w:szCs w:val="24"/>
        </w:rPr>
      </w:pPr>
      <w:r>
        <w:rPr>
          <w:rFonts w:ascii="Arial" w:hAnsi="Arial" w:cs="Arial"/>
          <w:sz w:val="24"/>
          <w:szCs w:val="24"/>
        </w:rPr>
        <w:t>En PLAN DE ACCI</w:t>
      </w:r>
      <w:r w:rsidR="004F5D80">
        <w:rPr>
          <w:rFonts w:ascii="Arial" w:hAnsi="Arial" w:cs="Arial"/>
          <w:sz w:val="24"/>
          <w:szCs w:val="24"/>
        </w:rPr>
        <w:t>Ó</w:t>
      </w:r>
      <w:r>
        <w:rPr>
          <w:rFonts w:ascii="Arial" w:hAnsi="Arial" w:cs="Arial"/>
          <w:sz w:val="24"/>
          <w:szCs w:val="24"/>
        </w:rPr>
        <w:t xml:space="preserve">N se </w:t>
      </w:r>
      <w:r w:rsidR="004F5D80">
        <w:rPr>
          <w:rFonts w:ascii="Arial" w:hAnsi="Arial" w:cs="Arial"/>
          <w:sz w:val="24"/>
          <w:szCs w:val="24"/>
        </w:rPr>
        <w:t>describen</w:t>
      </w:r>
      <w:r>
        <w:rPr>
          <w:rFonts w:ascii="Arial" w:hAnsi="Arial" w:cs="Arial"/>
          <w:sz w:val="24"/>
          <w:szCs w:val="24"/>
        </w:rPr>
        <w:t xml:space="preserve"> las acciones a tomar para controlar las causas de la lista.</w:t>
      </w:r>
    </w:p>
    <w:p w:rsidR="007E5738" w:rsidRDefault="007E5738" w:rsidP="007339EB">
      <w:pPr>
        <w:jc w:val="both"/>
        <w:rPr>
          <w:rFonts w:ascii="Arial" w:hAnsi="Arial" w:cs="Arial"/>
          <w:sz w:val="24"/>
          <w:szCs w:val="24"/>
        </w:rPr>
      </w:pPr>
    </w:p>
    <w:p w:rsidR="00864105" w:rsidRDefault="00864105" w:rsidP="007339EB">
      <w:pPr>
        <w:jc w:val="both"/>
        <w:rPr>
          <w:rFonts w:ascii="Arial" w:hAnsi="Arial" w:cs="Arial"/>
          <w:sz w:val="24"/>
          <w:szCs w:val="24"/>
        </w:rPr>
      </w:pPr>
    </w:p>
    <w:p w:rsidR="00864105" w:rsidRDefault="00864105" w:rsidP="007339EB">
      <w:pPr>
        <w:jc w:val="both"/>
        <w:rPr>
          <w:rFonts w:ascii="Arial" w:hAnsi="Arial" w:cs="Arial"/>
          <w:b/>
          <w:sz w:val="24"/>
          <w:szCs w:val="24"/>
        </w:rPr>
      </w:pPr>
    </w:p>
    <w:p w:rsidR="0081325F" w:rsidRDefault="0081325F" w:rsidP="00C06380">
      <w:pPr>
        <w:jc w:val="center"/>
        <w:rPr>
          <w:rFonts w:ascii="Arial" w:hAnsi="Arial" w:cs="Arial"/>
          <w:b/>
          <w:sz w:val="24"/>
          <w:szCs w:val="24"/>
        </w:rPr>
      </w:pPr>
    </w:p>
    <w:p w:rsidR="0081325F" w:rsidRDefault="0081325F" w:rsidP="00C06380">
      <w:pPr>
        <w:jc w:val="center"/>
        <w:rPr>
          <w:rFonts w:ascii="Arial" w:hAnsi="Arial" w:cs="Arial"/>
          <w:b/>
          <w:sz w:val="24"/>
          <w:szCs w:val="24"/>
        </w:rPr>
      </w:pPr>
    </w:p>
    <w:p w:rsidR="00C06380" w:rsidRDefault="003220C7" w:rsidP="00C06380">
      <w:pPr>
        <w:ind w:left="708" w:hanging="708"/>
        <w:jc w:val="center"/>
        <w:rPr>
          <w:rFonts w:ascii="Arial" w:hAnsi="Arial" w:cs="Arial"/>
          <w:b/>
          <w:sz w:val="24"/>
          <w:szCs w:val="24"/>
        </w:rPr>
      </w:pPr>
      <w:r>
        <w:rPr>
          <w:rFonts w:ascii="Arial" w:hAnsi="Arial" w:cs="Arial"/>
          <w:b/>
          <w:noProof/>
          <w:sz w:val="24"/>
          <w:szCs w:val="24"/>
          <w:lang w:val="es-ES" w:eastAsia="es-ES"/>
        </w:rPr>
        <w:lastRenderedPageBreak/>
        <w:pict>
          <v:shape id="_x0000_s10744" type="#_x0000_t202" style="position:absolute;left:0;text-align:left;margin-left:.35pt;margin-top:635.75pt;width:477.2pt;height:16.75pt;z-index:251734528" stroked="f">
            <v:textbox style="mso-next-textbox:#_x0000_s10744" inset="0,0,0,0">
              <w:txbxContent>
                <w:p w:rsidR="001A25D3" w:rsidRPr="008D00D4" w:rsidRDefault="001A25D3" w:rsidP="007E5738">
                  <w:pPr>
                    <w:pStyle w:val="Figuras"/>
                    <w:jc w:val="center"/>
                    <w:rPr>
                      <w:sz w:val="24"/>
                    </w:rPr>
                  </w:pPr>
                  <w:r w:rsidRPr="008D00D4">
                    <w:rPr>
                      <w:sz w:val="24"/>
                    </w:rPr>
                    <w:t>FIG 4.3 CODIFICACIÓN</w:t>
                  </w:r>
                </w:p>
              </w:txbxContent>
            </v:textbox>
          </v:shape>
        </w:pict>
      </w:r>
      <w:r w:rsidR="00B22C57" w:rsidRPr="00A344F5">
        <w:rPr>
          <w:rFonts w:ascii="Arial" w:hAnsi="Arial" w:cs="Arial"/>
          <w:b/>
          <w:sz w:val="24"/>
          <w:szCs w:val="24"/>
        </w:rPr>
        <w:object w:dxaOrig="19692" w:dyaOrig="26565">
          <v:shape id="_x0000_i1049" type="#_x0000_t75" style="width:475.5pt;height:629.25pt" o:ole="" o:bordertopcolor="this" o:borderleftcolor="this" o:borderbottomcolor="this" o:borderrightcolor="this">
            <v:imagedata r:id="rId112" o:title=""/>
            <w10:bordertop type="single" width="4"/>
            <w10:borderleft type="single" width="4"/>
            <w10:borderbottom type="single" width="4"/>
            <w10:borderright type="single" width="4"/>
          </v:shape>
          <o:OLEObject Type="Embed" ProgID="Excel.Sheet.8" ShapeID="_x0000_i1049" DrawAspect="Content" ObjectID="_1353102567" r:id="rId113"/>
        </w:object>
      </w:r>
    </w:p>
    <w:p w:rsidR="007E5738" w:rsidRPr="00B22C57" w:rsidRDefault="004F5D80" w:rsidP="008D00D4">
      <w:pPr>
        <w:tabs>
          <w:tab w:val="left" w:pos="3255"/>
        </w:tabs>
        <w:spacing w:line="480" w:lineRule="auto"/>
        <w:rPr>
          <w:rFonts w:ascii="Arial" w:hAnsi="Arial" w:cs="Arial"/>
          <w:b/>
          <w:sz w:val="24"/>
          <w:szCs w:val="24"/>
        </w:rPr>
      </w:pPr>
      <w:r>
        <w:rPr>
          <w:rFonts w:ascii="Arial" w:hAnsi="Arial" w:cs="Arial"/>
          <w:b/>
          <w:sz w:val="24"/>
          <w:szCs w:val="24"/>
        </w:rPr>
        <w:lastRenderedPageBreak/>
        <w:t>C</w:t>
      </w:r>
      <w:r w:rsidR="007E5738">
        <w:rPr>
          <w:rFonts w:ascii="Arial" w:hAnsi="Arial" w:cs="Arial"/>
          <w:b/>
          <w:sz w:val="24"/>
          <w:szCs w:val="24"/>
        </w:rPr>
        <w:t>ODIFICACIÓN</w:t>
      </w:r>
    </w:p>
    <w:p w:rsidR="007E5738" w:rsidRDefault="00CB6134" w:rsidP="008D00D4">
      <w:pPr>
        <w:spacing w:line="480" w:lineRule="auto"/>
        <w:jc w:val="both"/>
        <w:rPr>
          <w:rFonts w:ascii="Arial" w:hAnsi="Arial" w:cs="Arial"/>
          <w:sz w:val="24"/>
          <w:szCs w:val="24"/>
        </w:rPr>
      </w:pPr>
      <w:r>
        <w:rPr>
          <w:rFonts w:ascii="Arial" w:hAnsi="Arial" w:cs="Arial"/>
          <w:sz w:val="24"/>
          <w:szCs w:val="24"/>
        </w:rPr>
        <w:t>En la primera parte se llenará</w:t>
      </w:r>
      <w:r w:rsidR="00AE6066">
        <w:rPr>
          <w:rFonts w:ascii="Arial" w:hAnsi="Arial" w:cs="Arial"/>
          <w:sz w:val="24"/>
          <w:szCs w:val="24"/>
        </w:rPr>
        <w:t>n todas las acciones sub</w:t>
      </w:r>
      <w:r w:rsidR="00C769AA">
        <w:rPr>
          <w:rFonts w:ascii="Arial" w:hAnsi="Arial" w:cs="Arial"/>
          <w:sz w:val="24"/>
          <w:szCs w:val="24"/>
        </w:rPr>
        <w:t>-estándares</w:t>
      </w:r>
      <w:r w:rsidR="00AE6066">
        <w:rPr>
          <w:rFonts w:ascii="Arial" w:hAnsi="Arial" w:cs="Arial"/>
          <w:sz w:val="24"/>
          <w:szCs w:val="24"/>
        </w:rPr>
        <w:t xml:space="preserve"> y condiciones sub</w:t>
      </w:r>
      <w:r w:rsidR="00C769AA">
        <w:rPr>
          <w:rFonts w:ascii="Arial" w:hAnsi="Arial" w:cs="Arial"/>
          <w:sz w:val="24"/>
          <w:szCs w:val="24"/>
        </w:rPr>
        <w:t>-estándares</w:t>
      </w:r>
      <w:r w:rsidR="00AE6066">
        <w:rPr>
          <w:rFonts w:ascii="Arial" w:hAnsi="Arial" w:cs="Arial"/>
          <w:sz w:val="24"/>
          <w:szCs w:val="24"/>
        </w:rPr>
        <w:t xml:space="preserve">, factores personales y laborales encontradas en el </w:t>
      </w:r>
      <w:r w:rsidR="00444A76">
        <w:rPr>
          <w:rFonts w:ascii="Arial" w:hAnsi="Arial" w:cs="Arial"/>
          <w:sz w:val="24"/>
          <w:szCs w:val="24"/>
        </w:rPr>
        <w:t xml:space="preserve">informe de investigación del </w:t>
      </w:r>
      <w:r w:rsidR="00AE6066">
        <w:rPr>
          <w:rFonts w:ascii="Arial" w:hAnsi="Arial" w:cs="Arial"/>
          <w:sz w:val="24"/>
          <w:szCs w:val="24"/>
        </w:rPr>
        <w:t>accidente suscitado.</w:t>
      </w:r>
      <w:r w:rsidR="007E5738">
        <w:rPr>
          <w:rFonts w:ascii="Arial" w:hAnsi="Arial" w:cs="Arial"/>
          <w:sz w:val="24"/>
          <w:szCs w:val="24"/>
        </w:rPr>
        <w:t xml:space="preserve"> </w:t>
      </w:r>
    </w:p>
    <w:p w:rsidR="00AE6066" w:rsidRDefault="00A72FD9" w:rsidP="008D00D4">
      <w:pPr>
        <w:spacing w:line="480" w:lineRule="auto"/>
        <w:jc w:val="both"/>
        <w:rPr>
          <w:rFonts w:ascii="Arial" w:hAnsi="Arial" w:cs="Arial"/>
          <w:sz w:val="24"/>
          <w:szCs w:val="24"/>
        </w:rPr>
      </w:pPr>
      <w:r>
        <w:rPr>
          <w:rFonts w:ascii="Arial" w:hAnsi="Arial" w:cs="Arial"/>
          <w:sz w:val="24"/>
          <w:szCs w:val="24"/>
        </w:rPr>
        <w:t>En la sección de CONTR</w:t>
      </w:r>
      <w:r w:rsidR="00CB6134">
        <w:rPr>
          <w:rFonts w:ascii="Arial" w:hAnsi="Arial" w:cs="Arial"/>
          <w:sz w:val="24"/>
          <w:szCs w:val="24"/>
        </w:rPr>
        <w:t>OL se seleccionará</w:t>
      </w:r>
      <w:r>
        <w:rPr>
          <w:rFonts w:ascii="Arial" w:hAnsi="Arial" w:cs="Arial"/>
          <w:sz w:val="24"/>
          <w:szCs w:val="24"/>
        </w:rPr>
        <w:t xml:space="preserve">n en cada ítem un símbolo P, S, C para poder determinar si </w:t>
      </w:r>
      <w:r w:rsidR="00C769AA">
        <w:rPr>
          <w:rFonts w:ascii="Arial" w:hAnsi="Arial" w:cs="Arial"/>
          <w:sz w:val="24"/>
          <w:szCs w:val="24"/>
        </w:rPr>
        <w:t xml:space="preserve">cada elemento del programa cumple con los estándares </w:t>
      </w:r>
      <w:r w:rsidR="00444A76">
        <w:rPr>
          <w:rFonts w:ascii="Arial" w:hAnsi="Arial" w:cs="Arial"/>
          <w:sz w:val="24"/>
          <w:szCs w:val="24"/>
        </w:rPr>
        <w:t>adecuados en el accidente.</w:t>
      </w:r>
    </w:p>
    <w:p w:rsidR="00C769AA" w:rsidRDefault="00444A76" w:rsidP="008D00D4">
      <w:pPr>
        <w:spacing w:line="480" w:lineRule="auto"/>
        <w:jc w:val="both"/>
        <w:rPr>
          <w:rFonts w:ascii="Arial" w:hAnsi="Arial" w:cs="Arial"/>
          <w:sz w:val="24"/>
          <w:szCs w:val="24"/>
        </w:rPr>
      </w:pPr>
      <w:r>
        <w:rPr>
          <w:rFonts w:ascii="Arial" w:hAnsi="Arial" w:cs="Arial"/>
          <w:sz w:val="24"/>
          <w:szCs w:val="24"/>
        </w:rPr>
        <w:t>En REVISIÓN se escrib</w:t>
      </w:r>
      <w:r w:rsidR="004F5D80">
        <w:rPr>
          <w:rFonts w:ascii="Arial" w:hAnsi="Arial" w:cs="Arial"/>
          <w:sz w:val="24"/>
          <w:szCs w:val="24"/>
        </w:rPr>
        <w:t>en</w:t>
      </w:r>
      <w:r>
        <w:rPr>
          <w:rFonts w:ascii="Arial" w:hAnsi="Arial" w:cs="Arial"/>
          <w:sz w:val="24"/>
          <w:szCs w:val="24"/>
        </w:rPr>
        <w:t xml:space="preserve"> </w:t>
      </w:r>
      <w:r w:rsidR="004F5D80">
        <w:rPr>
          <w:rFonts w:ascii="Arial" w:hAnsi="Arial" w:cs="Arial"/>
          <w:sz w:val="24"/>
          <w:szCs w:val="24"/>
        </w:rPr>
        <w:t xml:space="preserve">las </w:t>
      </w:r>
      <w:r>
        <w:rPr>
          <w:rFonts w:ascii="Arial" w:hAnsi="Arial" w:cs="Arial"/>
          <w:sz w:val="24"/>
          <w:szCs w:val="24"/>
        </w:rPr>
        <w:t>observaci</w:t>
      </w:r>
      <w:r w:rsidR="004F5D80">
        <w:rPr>
          <w:rFonts w:ascii="Arial" w:hAnsi="Arial" w:cs="Arial"/>
          <w:sz w:val="24"/>
          <w:szCs w:val="24"/>
        </w:rPr>
        <w:t>ones</w:t>
      </w:r>
      <w:r>
        <w:rPr>
          <w:rFonts w:ascii="Arial" w:hAnsi="Arial" w:cs="Arial"/>
          <w:sz w:val="24"/>
          <w:szCs w:val="24"/>
        </w:rPr>
        <w:t xml:space="preserve"> realizada</w:t>
      </w:r>
      <w:r w:rsidR="004F5D80">
        <w:rPr>
          <w:rFonts w:ascii="Arial" w:hAnsi="Arial" w:cs="Arial"/>
          <w:sz w:val="24"/>
          <w:szCs w:val="24"/>
        </w:rPr>
        <w:t>s</w:t>
      </w:r>
      <w:r>
        <w:rPr>
          <w:rFonts w:ascii="Arial" w:hAnsi="Arial" w:cs="Arial"/>
          <w:sz w:val="24"/>
          <w:szCs w:val="24"/>
        </w:rPr>
        <w:t xml:space="preserve"> por el supervisor del informe de accidentes. </w:t>
      </w:r>
    </w:p>
    <w:p w:rsidR="00444A76" w:rsidRDefault="00444A76" w:rsidP="007E5738">
      <w:pPr>
        <w:jc w:val="both"/>
        <w:rPr>
          <w:rFonts w:ascii="Arial" w:hAnsi="Arial" w:cs="Arial"/>
          <w:sz w:val="24"/>
          <w:szCs w:val="24"/>
        </w:rPr>
      </w:pPr>
    </w:p>
    <w:p w:rsidR="007E5738" w:rsidRDefault="007E5738" w:rsidP="007E5738">
      <w:pPr>
        <w:tabs>
          <w:tab w:val="left" w:pos="2629"/>
        </w:tabs>
        <w:rPr>
          <w:rFonts w:ascii="Arial" w:hAnsi="Arial" w:cs="Arial"/>
          <w:sz w:val="24"/>
          <w:szCs w:val="24"/>
        </w:rPr>
      </w:pPr>
    </w:p>
    <w:p w:rsidR="007E5738" w:rsidRDefault="007E5738" w:rsidP="007E5738">
      <w:pPr>
        <w:rPr>
          <w:rFonts w:ascii="Arial" w:hAnsi="Arial" w:cs="Arial"/>
          <w:sz w:val="24"/>
          <w:szCs w:val="24"/>
        </w:rPr>
      </w:pPr>
    </w:p>
    <w:p w:rsidR="00C06380" w:rsidRPr="007E5738" w:rsidRDefault="00C06380" w:rsidP="007E5738">
      <w:pPr>
        <w:rPr>
          <w:rFonts w:ascii="Arial" w:hAnsi="Arial" w:cs="Arial"/>
          <w:sz w:val="24"/>
          <w:szCs w:val="24"/>
        </w:rPr>
        <w:sectPr w:rsidR="00C06380" w:rsidRPr="007E5738" w:rsidSect="00060245">
          <w:pgSz w:w="11906" w:h="16838"/>
          <w:pgMar w:top="1417" w:right="1701" w:bottom="1276" w:left="1701" w:header="708" w:footer="708" w:gutter="0"/>
          <w:cols w:space="708"/>
          <w:docGrid w:linePitch="360"/>
        </w:sectPr>
      </w:pPr>
    </w:p>
    <w:p w:rsidR="00EB198A" w:rsidRDefault="00EB198A" w:rsidP="00C06380">
      <w:pPr>
        <w:jc w:val="both"/>
        <w:rPr>
          <w:rFonts w:ascii="Arial" w:hAnsi="Arial" w:cs="Arial"/>
          <w:b/>
          <w:sz w:val="24"/>
          <w:szCs w:val="24"/>
        </w:rPr>
      </w:pPr>
    </w:p>
    <w:p w:rsidR="00C06380" w:rsidRDefault="003220C7" w:rsidP="00C06380">
      <w:pPr>
        <w:jc w:val="center"/>
        <w:rPr>
          <w:rFonts w:ascii="Arial" w:hAnsi="Arial" w:cs="Arial"/>
          <w:b/>
          <w:sz w:val="24"/>
          <w:szCs w:val="24"/>
        </w:rPr>
      </w:pPr>
      <w:r>
        <w:rPr>
          <w:rFonts w:ascii="Arial" w:hAnsi="Arial" w:cs="Arial"/>
          <w:b/>
          <w:noProof/>
          <w:sz w:val="24"/>
          <w:szCs w:val="24"/>
          <w:lang w:val="es-ES" w:eastAsia="es-ES"/>
        </w:rPr>
        <w:pict>
          <v:shape id="_x0000_s11232" type="#_x0000_t202" style="position:absolute;left:0;text-align:left;margin-left:125pt;margin-top:353.3pt;width:477.2pt;height:16.75pt;z-index:251763200" stroked="f">
            <v:textbox style="mso-next-textbox:#_x0000_s11232" inset="0,0,0,0">
              <w:txbxContent>
                <w:p w:rsidR="001A25D3" w:rsidRPr="008D00D4" w:rsidRDefault="001A25D3" w:rsidP="006D6111">
                  <w:pPr>
                    <w:pStyle w:val="Figuras"/>
                    <w:jc w:val="center"/>
                    <w:rPr>
                      <w:sz w:val="24"/>
                    </w:rPr>
                  </w:pPr>
                  <w:r>
                    <w:rPr>
                      <w:sz w:val="24"/>
                    </w:rPr>
                    <w:t>FIG 4.4 REPORTE DE INCIDENTES</w:t>
                  </w:r>
                </w:p>
              </w:txbxContent>
            </v:textbox>
          </v:shape>
        </w:pict>
      </w:r>
      <w:r>
        <w:rPr>
          <w:rFonts w:ascii="Arial" w:hAnsi="Arial" w:cs="Arial"/>
          <w:b/>
          <w:noProof/>
          <w:sz w:val="24"/>
          <w:szCs w:val="24"/>
          <w:lang w:val="es-ES" w:eastAsia="es-ES"/>
        </w:rPr>
        <w:pict>
          <v:shapetype id="_x0000_t32" coordsize="21600,21600" o:spt="32" o:oned="t" path="m,l21600,21600e" filled="f">
            <v:path arrowok="t" fillok="f" o:connecttype="none"/>
            <o:lock v:ext="edit" shapetype="t"/>
          </v:shapetype>
          <v:shape id="_x0000_s11231" type="#_x0000_t32" style="position:absolute;left:0;text-align:left;margin-left:30.4pt;margin-top:1.65pt;width:647.15pt;height:0;z-index:251762176" o:connectortype="straight"/>
        </w:pict>
      </w:r>
      <w:r w:rsidR="00B80736" w:rsidRPr="0074462E">
        <w:rPr>
          <w:rFonts w:ascii="Arial" w:hAnsi="Arial" w:cs="Arial"/>
          <w:b/>
          <w:sz w:val="24"/>
          <w:szCs w:val="24"/>
        </w:rPr>
        <w:object w:dxaOrig="14054" w:dyaOrig="11103">
          <v:shape id="_x0000_i1050" type="#_x0000_t75" style="width:9in;height:342pt" o:ole="" o:bordertopcolor="this" o:borderleftcolor="this" o:borderbottomcolor="this" o:borderrightcolor="this">
            <v:imagedata r:id="rId114" o:title=""/>
            <w10:bordertop type="single" width="4"/>
            <w10:borderleft type="single" width="4"/>
            <w10:borderbottom type="single" width="4"/>
            <w10:borderright type="single" width="4"/>
          </v:shape>
          <o:OLEObject Type="Embed" ProgID="Excel.Sheet.8" ShapeID="_x0000_i1050" DrawAspect="Content" ObjectID="_1353102568" r:id="rId115"/>
        </w:object>
      </w:r>
    </w:p>
    <w:p w:rsidR="008D00D4" w:rsidRDefault="008D00D4" w:rsidP="00C06380">
      <w:pPr>
        <w:jc w:val="center"/>
        <w:rPr>
          <w:rFonts w:ascii="Arial" w:hAnsi="Arial" w:cs="Arial"/>
          <w:b/>
          <w:sz w:val="24"/>
          <w:szCs w:val="24"/>
        </w:rPr>
      </w:pPr>
    </w:p>
    <w:p w:rsidR="008D00D4" w:rsidRDefault="008D00D4" w:rsidP="00C06380">
      <w:pPr>
        <w:jc w:val="center"/>
        <w:rPr>
          <w:rFonts w:ascii="Arial" w:hAnsi="Arial" w:cs="Arial"/>
          <w:b/>
          <w:sz w:val="24"/>
          <w:szCs w:val="24"/>
        </w:rPr>
      </w:pPr>
    </w:p>
    <w:p w:rsidR="008D00D4" w:rsidRDefault="008D00D4" w:rsidP="00C06380">
      <w:pPr>
        <w:jc w:val="center"/>
        <w:rPr>
          <w:rFonts w:ascii="Arial" w:hAnsi="Arial" w:cs="Arial"/>
          <w:b/>
          <w:sz w:val="24"/>
          <w:szCs w:val="24"/>
        </w:rPr>
      </w:pPr>
    </w:p>
    <w:p w:rsidR="00C06380" w:rsidRDefault="003220C7" w:rsidP="00C06380">
      <w:pPr>
        <w:jc w:val="center"/>
        <w:rPr>
          <w:rFonts w:ascii="Arial" w:hAnsi="Arial" w:cs="Arial"/>
          <w:b/>
          <w:sz w:val="24"/>
          <w:szCs w:val="24"/>
        </w:rPr>
      </w:pPr>
      <w:r>
        <w:rPr>
          <w:rFonts w:ascii="Arial" w:hAnsi="Arial" w:cs="Arial"/>
          <w:b/>
          <w:noProof/>
          <w:sz w:val="24"/>
          <w:szCs w:val="24"/>
          <w:lang w:val="es-ES" w:eastAsia="es-ES"/>
        </w:rPr>
        <w:pict>
          <v:shape id="_x0000_s11233" type="#_x0000_t202" style="position:absolute;left:0;text-align:left;margin-left:106.55pt;margin-top:344.9pt;width:477.2pt;height:16.75pt;z-index:251764224" stroked="f">
            <v:textbox style="mso-next-textbox:#_x0000_s11233" inset="0,0,0,0">
              <w:txbxContent>
                <w:p w:rsidR="001A25D3" w:rsidRPr="008D00D4" w:rsidRDefault="001A25D3" w:rsidP="006D6111">
                  <w:pPr>
                    <w:pStyle w:val="Figuras"/>
                    <w:jc w:val="center"/>
                    <w:rPr>
                      <w:sz w:val="24"/>
                    </w:rPr>
                  </w:pPr>
                  <w:r>
                    <w:rPr>
                      <w:sz w:val="24"/>
                    </w:rPr>
                    <w:t>FIG 4.5 INFORME DE CIERRE</w:t>
                  </w:r>
                </w:p>
              </w:txbxContent>
            </v:textbox>
          </v:shape>
        </w:pict>
      </w:r>
      <w:r w:rsidR="00B80736" w:rsidRPr="0074462E">
        <w:rPr>
          <w:rFonts w:ascii="Arial" w:hAnsi="Arial" w:cs="Arial"/>
          <w:b/>
          <w:sz w:val="24"/>
          <w:szCs w:val="24"/>
        </w:rPr>
        <w:object w:dxaOrig="20796" w:dyaOrig="14267">
          <v:shape id="_x0000_i1051" type="#_x0000_t75" style="width:622.5pt;height:336pt" o:ole="" o:bordertopcolor="this" o:borderleftcolor="this" o:borderbottomcolor="this" o:borderrightcolor="this">
            <v:imagedata r:id="rId116" o:title=""/>
            <w10:bordertop type="single" width="4"/>
            <w10:borderleft type="single" width="4"/>
            <w10:borderbottom type="single" width="4"/>
            <w10:borderright type="single" width="4"/>
          </v:shape>
          <o:OLEObject Type="Embed" ProgID="Excel.Sheet.8" ShapeID="_x0000_i1051" DrawAspect="Content" ObjectID="_1353102569" r:id="rId117"/>
        </w:object>
      </w:r>
    </w:p>
    <w:p w:rsidR="00C06380" w:rsidRDefault="00C06380" w:rsidP="00C06380">
      <w:pPr>
        <w:jc w:val="both"/>
        <w:rPr>
          <w:rFonts w:ascii="Arial" w:hAnsi="Arial" w:cs="Arial"/>
          <w:b/>
          <w:sz w:val="24"/>
          <w:szCs w:val="24"/>
        </w:rPr>
        <w:sectPr w:rsidR="00C06380" w:rsidSect="00060245">
          <w:pgSz w:w="16838" w:h="11906" w:orient="landscape"/>
          <w:pgMar w:top="1701" w:right="1276" w:bottom="1701" w:left="1418" w:header="709" w:footer="709" w:gutter="0"/>
          <w:cols w:space="708"/>
          <w:docGrid w:linePitch="360"/>
        </w:sectPr>
      </w:pPr>
    </w:p>
    <w:p w:rsidR="00444A76" w:rsidRPr="00B22C57" w:rsidRDefault="00444A76" w:rsidP="008D00D4">
      <w:pPr>
        <w:tabs>
          <w:tab w:val="left" w:pos="3255"/>
        </w:tabs>
        <w:spacing w:line="480" w:lineRule="auto"/>
        <w:jc w:val="both"/>
        <w:rPr>
          <w:rFonts w:ascii="Arial" w:hAnsi="Arial" w:cs="Arial"/>
          <w:b/>
          <w:sz w:val="24"/>
          <w:szCs w:val="24"/>
        </w:rPr>
      </w:pPr>
      <w:r>
        <w:rPr>
          <w:rFonts w:ascii="Arial" w:hAnsi="Arial" w:cs="Arial"/>
          <w:b/>
          <w:sz w:val="24"/>
          <w:szCs w:val="24"/>
        </w:rPr>
        <w:lastRenderedPageBreak/>
        <w:t>REPORTE DE INCIDENTES</w:t>
      </w:r>
    </w:p>
    <w:p w:rsidR="00444A76" w:rsidRDefault="00444A76" w:rsidP="008D00D4">
      <w:pPr>
        <w:spacing w:line="480" w:lineRule="auto"/>
        <w:jc w:val="both"/>
        <w:rPr>
          <w:rFonts w:ascii="Arial" w:hAnsi="Arial" w:cs="Arial"/>
          <w:sz w:val="24"/>
          <w:szCs w:val="24"/>
        </w:rPr>
      </w:pPr>
      <w:r>
        <w:rPr>
          <w:rFonts w:ascii="Arial" w:hAnsi="Arial" w:cs="Arial"/>
          <w:sz w:val="24"/>
          <w:szCs w:val="24"/>
        </w:rPr>
        <w:t xml:space="preserve">Se </w:t>
      </w:r>
      <w:r w:rsidR="004F5D80">
        <w:rPr>
          <w:rFonts w:ascii="Arial" w:hAnsi="Arial" w:cs="Arial"/>
          <w:sz w:val="24"/>
          <w:szCs w:val="24"/>
        </w:rPr>
        <w:t>especifica</w:t>
      </w:r>
      <w:r>
        <w:rPr>
          <w:rFonts w:ascii="Arial" w:hAnsi="Arial" w:cs="Arial"/>
          <w:sz w:val="24"/>
          <w:szCs w:val="24"/>
        </w:rPr>
        <w:t xml:space="preserve"> en PLANTA el lugar donde ocurrió el incidente y la gravedad de este incidente. Nombre de la persona que reporta.</w:t>
      </w:r>
    </w:p>
    <w:p w:rsidR="00444A76" w:rsidRDefault="00444A76" w:rsidP="008D00D4">
      <w:pPr>
        <w:spacing w:line="480" w:lineRule="auto"/>
        <w:jc w:val="both"/>
        <w:rPr>
          <w:rFonts w:ascii="Arial" w:hAnsi="Arial" w:cs="Arial"/>
          <w:sz w:val="24"/>
          <w:szCs w:val="24"/>
        </w:rPr>
      </w:pPr>
      <w:r>
        <w:rPr>
          <w:rFonts w:ascii="Arial" w:hAnsi="Arial" w:cs="Arial"/>
          <w:sz w:val="24"/>
          <w:szCs w:val="24"/>
        </w:rPr>
        <w:t xml:space="preserve">En DETALLE DE LO OBSERVADO </w:t>
      </w:r>
      <w:r w:rsidR="004F5D80">
        <w:rPr>
          <w:rFonts w:ascii="Arial" w:hAnsi="Arial" w:cs="Arial"/>
          <w:sz w:val="24"/>
          <w:szCs w:val="24"/>
        </w:rPr>
        <w:t xml:space="preserve">describir las </w:t>
      </w:r>
      <w:r>
        <w:rPr>
          <w:rFonts w:ascii="Arial" w:hAnsi="Arial" w:cs="Arial"/>
          <w:sz w:val="24"/>
          <w:szCs w:val="24"/>
        </w:rPr>
        <w:t>condiciones y actos inseguros</w:t>
      </w:r>
      <w:r w:rsidR="004F5D80">
        <w:rPr>
          <w:rFonts w:ascii="Arial" w:hAnsi="Arial" w:cs="Arial"/>
          <w:sz w:val="24"/>
          <w:szCs w:val="24"/>
        </w:rPr>
        <w:t xml:space="preserve"> que se han observado, además sugerir acciones </w:t>
      </w:r>
      <w:r>
        <w:rPr>
          <w:rFonts w:ascii="Arial" w:hAnsi="Arial" w:cs="Arial"/>
          <w:sz w:val="24"/>
          <w:szCs w:val="24"/>
        </w:rPr>
        <w:t>para mitigar el problema.</w:t>
      </w:r>
    </w:p>
    <w:p w:rsidR="00444A76" w:rsidRDefault="00444A76" w:rsidP="008D00D4">
      <w:pPr>
        <w:spacing w:line="480" w:lineRule="auto"/>
        <w:jc w:val="both"/>
        <w:rPr>
          <w:rFonts w:ascii="Arial" w:hAnsi="Arial" w:cs="Arial"/>
          <w:sz w:val="24"/>
          <w:szCs w:val="24"/>
        </w:rPr>
      </w:pPr>
    </w:p>
    <w:p w:rsidR="00444A76" w:rsidRPr="00B22C57" w:rsidRDefault="008A776A" w:rsidP="008D00D4">
      <w:pPr>
        <w:tabs>
          <w:tab w:val="left" w:pos="3255"/>
        </w:tabs>
        <w:spacing w:line="480" w:lineRule="auto"/>
        <w:jc w:val="both"/>
        <w:rPr>
          <w:rFonts w:ascii="Arial" w:hAnsi="Arial" w:cs="Arial"/>
          <w:b/>
          <w:sz w:val="24"/>
          <w:szCs w:val="24"/>
        </w:rPr>
      </w:pPr>
      <w:r>
        <w:rPr>
          <w:rFonts w:ascii="Arial" w:hAnsi="Arial" w:cs="Arial"/>
          <w:b/>
          <w:sz w:val="24"/>
          <w:szCs w:val="24"/>
        </w:rPr>
        <w:t>INFORME DE CIERRE</w:t>
      </w:r>
    </w:p>
    <w:p w:rsidR="00444A76" w:rsidRDefault="00444A76" w:rsidP="008D00D4">
      <w:pPr>
        <w:spacing w:line="480" w:lineRule="auto"/>
        <w:jc w:val="both"/>
        <w:rPr>
          <w:rFonts w:ascii="Arial" w:hAnsi="Arial" w:cs="Arial"/>
          <w:sz w:val="24"/>
          <w:szCs w:val="24"/>
        </w:rPr>
      </w:pPr>
      <w:r>
        <w:rPr>
          <w:rFonts w:ascii="Arial" w:hAnsi="Arial" w:cs="Arial"/>
          <w:sz w:val="24"/>
          <w:szCs w:val="24"/>
        </w:rPr>
        <w:t>Se</w:t>
      </w:r>
      <w:r w:rsidR="008A776A">
        <w:rPr>
          <w:rFonts w:ascii="Arial" w:hAnsi="Arial" w:cs="Arial"/>
          <w:sz w:val="24"/>
          <w:szCs w:val="24"/>
        </w:rPr>
        <w:t xml:space="preserve"> </w:t>
      </w:r>
      <w:r w:rsidR="004F5D80">
        <w:rPr>
          <w:rFonts w:ascii="Arial" w:hAnsi="Arial" w:cs="Arial"/>
          <w:sz w:val="24"/>
          <w:szCs w:val="24"/>
        </w:rPr>
        <w:t xml:space="preserve">debe especificar </w:t>
      </w:r>
      <w:r w:rsidR="008A776A">
        <w:rPr>
          <w:rFonts w:ascii="Arial" w:hAnsi="Arial" w:cs="Arial"/>
          <w:sz w:val="24"/>
          <w:szCs w:val="24"/>
        </w:rPr>
        <w:t>si es un incidente o un accidente, la fecha de ocurrencia y la fecha del cierre del informe.</w:t>
      </w:r>
    </w:p>
    <w:p w:rsidR="008A776A" w:rsidRDefault="008A776A" w:rsidP="008D00D4">
      <w:pPr>
        <w:spacing w:line="480" w:lineRule="auto"/>
        <w:jc w:val="both"/>
        <w:rPr>
          <w:rFonts w:ascii="Arial" w:hAnsi="Arial" w:cs="Arial"/>
          <w:sz w:val="24"/>
          <w:szCs w:val="24"/>
        </w:rPr>
      </w:pPr>
      <w:r>
        <w:rPr>
          <w:rFonts w:ascii="Arial" w:hAnsi="Arial" w:cs="Arial"/>
          <w:sz w:val="24"/>
          <w:szCs w:val="24"/>
        </w:rPr>
        <w:t>Se describirá el accidente o incidente y se llenara la tabla posterior.</w:t>
      </w:r>
    </w:p>
    <w:p w:rsidR="008A776A" w:rsidRDefault="00CB6134" w:rsidP="008D00D4">
      <w:pPr>
        <w:spacing w:line="480" w:lineRule="auto"/>
        <w:jc w:val="both"/>
        <w:rPr>
          <w:rFonts w:ascii="Arial" w:hAnsi="Arial" w:cs="Arial"/>
          <w:sz w:val="24"/>
          <w:szCs w:val="24"/>
        </w:rPr>
      </w:pPr>
      <w:r>
        <w:rPr>
          <w:rFonts w:ascii="Arial" w:hAnsi="Arial" w:cs="Arial"/>
          <w:sz w:val="24"/>
          <w:szCs w:val="24"/>
        </w:rPr>
        <w:t>Número: Nú</w:t>
      </w:r>
      <w:r w:rsidR="008A776A">
        <w:rPr>
          <w:rFonts w:ascii="Arial" w:hAnsi="Arial" w:cs="Arial"/>
          <w:sz w:val="24"/>
          <w:szCs w:val="24"/>
        </w:rPr>
        <w:t>mero de actividades</w:t>
      </w:r>
    </w:p>
    <w:p w:rsidR="008A776A" w:rsidRDefault="008A776A" w:rsidP="008D00D4">
      <w:pPr>
        <w:spacing w:line="480" w:lineRule="auto"/>
        <w:jc w:val="both"/>
        <w:rPr>
          <w:rFonts w:ascii="Arial" w:hAnsi="Arial" w:cs="Arial"/>
          <w:sz w:val="24"/>
          <w:szCs w:val="24"/>
        </w:rPr>
      </w:pPr>
      <w:r>
        <w:rPr>
          <w:rFonts w:ascii="Arial" w:hAnsi="Arial" w:cs="Arial"/>
          <w:sz w:val="24"/>
          <w:szCs w:val="24"/>
        </w:rPr>
        <w:t>Actividades cumplidas: Son aquellas soluciones adoptadas para eliminar el accidente o incidente.</w:t>
      </w:r>
    </w:p>
    <w:p w:rsidR="008A776A" w:rsidRDefault="008A776A" w:rsidP="008D00D4">
      <w:pPr>
        <w:spacing w:line="480" w:lineRule="auto"/>
        <w:jc w:val="both"/>
        <w:rPr>
          <w:rFonts w:ascii="Arial" w:hAnsi="Arial" w:cs="Arial"/>
          <w:sz w:val="24"/>
          <w:szCs w:val="24"/>
        </w:rPr>
      </w:pPr>
      <w:r>
        <w:rPr>
          <w:rFonts w:ascii="Arial" w:hAnsi="Arial" w:cs="Arial"/>
          <w:sz w:val="24"/>
          <w:szCs w:val="24"/>
        </w:rPr>
        <w:t>Responsable: La persona responsable de llevar a cabo las actividades cumplidas.</w:t>
      </w:r>
    </w:p>
    <w:p w:rsidR="008A776A" w:rsidRDefault="008A776A" w:rsidP="008D00D4">
      <w:pPr>
        <w:spacing w:line="480" w:lineRule="auto"/>
        <w:jc w:val="both"/>
        <w:rPr>
          <w:rFonts w:ascii="Arial" w:hAnsi="Arial" w:cs="Arial"/>
          <w:b/>
          <w:sz w:val="24"/>
          <w:szCs w:val="24"/>
        </w:rPr>
      </w:pPr>
      <w:r>
        <w:rPr>
          <w:rFonts w:ascii="Arial" w:hAnsi="Arial" w:cs="Arial"/>
          <w:sz w:val="24"/>
          <w:szCs w:val="24"/>
        </w:rPr>
        <w:t>Fecha de cumplimiento: Fecha tope para realizar las actividades cumplidas.</w:t>
      </w:r>
    </w:p>
    <w:p w:rsidR="00444A76" w:rsidRDefault="00444A76" w:rsidP="00C06380">
      <w:pPr>
        <w:jc w:val="both"/>
        <w:rPr>
          <w:rFonts w:ascii="Arial" w:hAnsi="Arial" w:cs="Arial"/>
          <w:b/>
          <w:sz w:val="24"/>
          <w:szCs w:val="24"/>
        </w:rPr>
      </w:pPr>
    </w:p>
    <w:p w:rsidR="00444A76" w:rsidRDefault="00444A76" w:rsidP="00C06380">
      <w:pPr>
        <w:jc w:val="both"/>
        <w:rPr>
          <w:rFonts w:ascii="Arial" w:hAnsi="Arial" w:cs="Arial"/>
          <w:b/>
          <w:sz w:val="24"/>
          <w:szCs w:val="24"/>
        </w:rPr>
      </w:pPr>
    </w:p>
    <w:p w:rsidR="008A776A" w:rsidRDefault="008A776A" w:rsidP="00C06380">
      <w:pPr>
        <w:jc w:val="both"/>
        <w:rPr>
          <w:rFonts w:ascii="Arial" w:hAnsi="Arial" w:cs="Arial"/>
          <w:b/>
          <w:sz w:val="24"/>
          <w:szCs w:val="24"/>
        </w:rPr>
      </w:pPr>
    </w:p>
    <w:p w:rsidR="008A776A" w:rsidRDefault="008A776A" w:rsidP="00C06380">
      <w:pPr>
        <w:jc w:val="both"/>
        <w:rPr>
          <w:rFonts w:ascii="Arial" w:hAnsi="Arial" w:cs="Arial"/>
          <w:b/>
          <w:sz w:val="24"/>
          <w:szCs w:val="24"/>
        </w:rPr>
      </w:pPr>
    </w:p>
    <w:p w:rsidR="008A776A" w:rsidRDefault="008A776A" w:rsidP="00C06380">
      <w:pPr>
        <w:jc w:val="both"/>
        <w:rPr>
          <w:rFonts w:ascii="Arial" w:hAnsi="Arial" w:cs="Arial"/>
          <w:b/>
          <w:sz w:val="24"/>
          <w:szCs w:val="24"/>
        </w:rPr>
      </w:pPr>
    </w:p>
    <w:p w:rsidR="00C06380" w:rsidRPr="00D13414" w:rsidRDefault="00815843" w:rsidP="00D13414">
      <w:pPr>
        <w:jc w:val="both"/>
        <w:rPr>
          <w:rFonts w:ascii="Arial" w:hAnsi="Arial" w:cs="Arial"/>
          <w:b/>
        </w:rPr>
      </w:pPr>
      <w:r>
        <w:rPr>
          <w:rFonts w:ascii="Arial" w:hAnsi="Arial" w:cs="Arial"/>
          <w:b/>
        </w:rPr>
        <w:lastRenderedPageBreak/>
        <w:t xml:space="preserve">4.5 </w:t>
      </w:r>
      <w:r w:rsidR="007552F0">
        <w:rPr>
          <w:rFonts w:ascii="Arial" w:hAnsi="Arial" w:cs="Arial"/>
          <w:b/>
        </w:rPr>
        <w:t>MEDICIÓ</w:t>
      </w:r>
      <w:r w:rsidR="00C06380" w:rsidRPr="00D13414">
        <w:rPr>
          <w:rFonts w:ascii="Arial" w:hAnsi="Arial" w:cs="Arial"/>
          <w:b/>
        </w:rPr>
        <w:t>N Y SEGUIMIENTO DEL DESEMPEÑO.</w:t>
      </w:r>
    </w:p>
    <w:p w:rsidR="00D13414" w:rsidRDefault="00D13414" w:rsidP="00D13414">
      <w:pPr>
        <w:jc w:val="both"/>
        <w:rPr>
          <w:rFonts w:ascii="Arial" w:hAnsi="Arial" w:cs="Arial"/>
          <w:b/>
        </w:rPr>
      </w:pPr>
    </w:p>
    <w:p w:rsidR="00C06380" w:rsidRDefault="00C06380" w:rsidP="008D00D4">
      <w:pPr>
        <w:spacing w:line="480" w:lineRule="auto"/>
        <w:jc w:val="both"/>
        <w:rPr>
          <w:rFonts w:ascii="Times New Roman" w:hAnsi="Times New Roman"/>
          <w:sz w:val="24"/>
          <w:szCs w:val="24"/>
        </w:rPr>
      </w:pPr>
      <w:r w:rsidRPr="006259C5">
        <w:rPr>
          <w:rFonts w:ascii="Times New Roman" w:hAnsi="Times New Roman"/>
          <w:sz w:val="24"/>
          <w:szCs w:val="24"/>
        </w:rPr>
        <w:t>El diseño de gestión en control de un sistema de seguridad y salud ocupacional debe convertirse en un instrumento dinámico, en el que las medidas adoptadas sean controladas y evaluadas con objeto de rectificar las posibles desviaciones y comprobar que realmente se están llevando a cabo las medidas previstas.</w:t>
      </w:r>
    </w:p>
    <w:p w:rsidR="00E0539D" w:rsidRDefault="00031669" w:rsidP="008D00D4">
      <w:pPr>
        <w:spacing w:line="480" w:lineRule="auto"/>
        <w:jc w:val="both"/>
        <w:rPr>
          <w:rFonts w:ascii="Times New Roman" w:hAnsi="Times New Roman"/>
          <w:sz w:val="24"/>
          <w:szCs w:val="24"/>
        </w:rPr>
      </w:pPr>
      <w:r>
        <w:rPr>
          <w:rFonts w:ascii="Times New Roman" w:hAnsi="Times New Roman"/>
          <w:sz w:val="24"/>
          <w:szCs w:val="24"/>
        </w:rPr>
        <w:t xml:space="preserve">Se hará uso de </w:t>
      </w:r>
      <w:r w:rsidR="00E0539D">
        <w:rPr>
          <w:rFonts w:ascii="Times New Roman" w:hAnsi="Times New Roman"/>
          <w:sz w:val="24"/>
          <w:szCs w:val="24"/>
        </w:rPr>
        <w:t xml:space="preserve">dos indicadores: </w:t>
      </w:r>
      <w:r w:rsidR="00E80967">
        <w:rPr>
          <w:rFonts w:ascii="Times New Roman" w:hAnsi="Times New Roman"/>
          <w:b/>
          <w:sz w:val="24"/>
          <w:szCs w:val="24"/>
        </w:rPr>
        <w:t>control de in</w:t>
      </w:r>
      <w:r w:rsidR="00E0539D" w:rsidRPr="00E0539D">
        <w:rPr>
          <w:rFonts w:ascii="Times New Roman" w:hAnsi="Times New Roman"/>
          <w:b/>
          <w:sz w:val="24"/>
          <w:szCs w:val="24"/>
        </w:rPr>
        <w:t xml:space="preserve">cidentes </w:t>
      </w:r>
      <w:r w:rsidR="00E0539D" w:rsidRPr="00E0539D">
        <w:rPr>
          <w:rFonts w:ascii="Times New Roman" w:hAnsi="Times New Roman"/>
          <w:sz w:val="24"/>
          <w:szCs w:val="24"/>
        </w:rPr>
        <w:t>y</w:t>
      </w:r>
      <w:r w:rsidR="00E0539D" w:rsidRPr="00E0539D">
        <w:rPr>
          <w:rFonts w:ascii="Times New Roman" w:hAnsi="Times New Roman"/>
          <w:b/>
          <w:sz w:val="24"/>
          <w:szCs w:val="24"/>
        </w:rPr>
        <w:t xml:space="preserve"> estadística de accidentabilidad</w:t>
      </w:r>
      <w:r>
        <w:rPr>
          <w:rFonts w:ascii="Times New Roman" w:hAnsi="Times New Roman"/>
          <w:sz w:val="24"/>
          <w:szCs w:val="24"/>
        </w:rPr>
        <w:t xml:space="preserve">, </w:t>
      </w:r>
      <w:r w:rsidR="00E0539D">
        <w:rPr>
          <w:rFonts w:ascii="Times New Roman" w:hAnsi="Times New Roman"/>
          <w:sz w:val="24"/>
          <w:szCs w:val="24"/>
        </w:rPr>
        <w:t>ambos ayudar</w:t>
      </w:r>
      <w:r>
        <w:rPr>
          <w:rFonts w:ascii="Times New Roman" w:hAnsi="Times New Roman"/>
          <w:sz w:val="24"/>
          <w:szCs w:val="24"/>
        </w:rPr>
        <w:t>á</w:t>
      </w:r>
      <w:r w:rsidR="00E0539D">
        <w:rPr>
          <w:rFonts w:ascii="Times New Roman" w:hAnsi="Times New Roman"/>
          <w:sz w:val="24"/>
          <w:szCs w:val="24"/>
        </w:rPr>
        <w:t xml:space="preserve">n a </w:t>
      </w:r>
      <w:r>
        <w:rPr>
          <w:rFonts w:ascii="Times New Roman" w:hAnsi="Times New Roman"/>
          <w:sz w:val="24"/>
          <w:szCs w:val="24"/>
        </w:rPr>
        <w:t>realizar el seguimiento del control de los accidentes e incidentes</w:t>
      </w:r>
      <w:r w:rsidR="00E0539D">
        <w:rPr>
          <w:rFonts w:ascii="Times New Roman" w:hAnsi="Times New Roman"/>
          <w:sz w:val="24"/>
          <w:szCs w:val="24"/>
        </w:rPr>
        <w:t>.</w:t>
      </w:r>
    </w:p>
    <w:p w:rsidR="00E80967" w:rsidRDefault="00031669" w:rsidP="008D00D4">
      <w:pPr>
        <w:spacing w:line="480" w:lineRule="auto"/>
        <w:jc w:val="both"/>
        <w:rPr>
          <w:rFonts w:ascii="Times New Roman" w:hAnsi="Times New Roman"/>
          <w:sz w:val="24"/>
          <w:szCs w:val="24"/>
        </w:rPr>
      </w:pPr>
      <w:r>
        <w:rPr>
          <w:rFonts w:ascii="Times New Roman" w:hAnsi="Times New Roman"/>
          <w:sz w:val="24"/>
          <w:szCs w:val="24"/>
        </w:rPr>
        <w:t>El o</w:t>
      </w:r>
      <w:r w:rsidR="00E80967">
        <w:rPr>
          <w:rFonts w:ascii="Times New Roman" w:hAnsi="Times New Roman"/>
          <w:sz w:val="24"/>
          <w:szCs w:val="24"/>
        </w:rPr>
        <w:t>bjetivo del control de incidentes es comprometer a todas las personas que están en las instalaciones a reportar cualquier incidente ocurrido para tomar las medidas correctivas antes de que ocurra un accidente.</w:t>
      </w:r>
    </w:p>
    <w:p w:rsidR="00E80967" w:rsidRDefault="00E80967" w:rsidP="008D00D4">
      <w:pPr>
        <w:spacing w:line="480" w:lineRule="auto"/>
        <w:jc w:val="both"/>
        <w:rPr>
          <w:rFonts w:ascii="Times New Roman" w:hAnsi="Times New Roman"/>
          <w:sz w:val="24"/>
          <w:szCs w:val="24"/>
        </w:rPr>
      </w:pPr>
      <w:r>
        <w:rPr>
          <w:rFonts w:ascii="Times New Roman" w:hAnsi="Times New Roman"/>
          <w:sz w:val="24"/>
          <w:szCs w:val="24"/>
        </w:rPr>
        <w:t>En el control de incidentes la meta es que cada mes disminuya el número de incidentes y que todo el personal reporte los incidentes ocurridos.</w:t>
      </w:r>
      <w:r w:rsidR="00307D21">
        <w:rPr>
          <w:rFonts w:ascii="Times New Roman" w:hAnsi="Times New Roman"/>
          <w:sz w:val="24"/>
          <w:szCs w:val="24"/>
        </w:rPr>
        <w:t xml:space="preserve"> E</w:t>
      </w:r>
      <w:r>
        <w:rPr>
          <w:rFonts w:ascii="Times New Roman" w:hAnsi="Times New Roman"/>
          <w:sz w:val="24"/>
          <w:szCs w:val="24"/>
        </w:rPr>
        <w:t>l responsable de llenar este formato es todo el personal interno y externo que le haya ocurrido un incidente dentro de las instalaciones. El control será mensual.</w:t>
      </w:r>
    </w:p>
    <w:p w:rsidR="00D13414" w:rsidRDefault="00D13414" w:rsidP="008D00D4">
      <w:pPr>
        <w:spacing w:line="480" w:lineRule="auto"/>
        <w:jc w:val="both"/>
        <w:rPr>
          <w:rFonts w:ascii="Times New Roman" w:hAnsi="Times New Roman"/>
          <w:sz w:val="24"/>
          <w:szCs w:val="24"/>
        </w:rPr>
      </w:pPr>
    </w:p>
    <w:p w:rsidR="00D13414" w:rsidRDefault="00D13414" w:rsidP="008D00D4">
      <w:pPr>
        <w:spacing w:line="480" w:lineRule="auto"/>
        <w:jc w:val="both"/>
        <w:rPr>
          <w:rFonts w:ascii="Times New Roman" w:hAnsi="Times New Roman"/>
          <w:sz w:val="24"/>
          <w:szCs w:val="24"/>
        </w:rPr>
      </w:pPr>
    </w:p>
    <w:p w:rsidR="00D13414" w:rsidRDefault="00D13414" w:rsidP="008D00D4">
      <w:pPr>
        <w:spacing w:line="480" w:lineRule="auto"/>
        <w:jc w:val="both"/>
        <w:rPr>
          <w:rFonts w:ascii="Times New Roman" w:hAnsi="Times New Roman"/>
          <w:sz w:val="24"/>
          <w:szCs w:val="24"/>
        </w:rPr>
      </w:pPr>
    </w:p>
    <w:p w:rsidR="00D13414" w:rsidRDefault="00D13414" w:rsidP="008D00D4">
      <w:pPr>
        <w:spacing w:line="480" w:lineRule="auto"/>
        <w:jc w:val="both"/>
        <w:rPr>
          <w:rFonts w:ascii="Times New Roman" w:hAnsi="Times New Roman"/>
          <w:sz w:val="24"/>
          <w:szCs w:val="24"/>
        </w:rPr>
      </w:pPr>
    </w:p>
    <w:p w:rsidR="00D13414" w:rsidRDefault="00D13414" w:rsidP="008D00D4">
      <w:pPr>
        <w:spacing w:line="480" w:lineRule="auto"/>
        <w:jc w:val="both"/>
        <w:rPr>
          <w:rFonts w:ascii="Times New Roman" w:hAnsi="Times New Roman"/>
          <w:sz w:val="24"/>
          <w:szCs w:val="24"/>
        </w:rPr>
      </w:pPr>
    </w:p>
    <w:p w:rsidR="00D13414" w:rsidRDefault="00D13414" w:rsidP="008D00D4">
      <w:pPr>
        <w:spacing w:line="480" w:lineRule="auto"/>
        <w:jc w:val="both"/>
        <w:rPr>
          <w:rFonts w:ascii="Times New Roman" w:hAnsi="Times New Roman"/>
          <w:sz w:val="24"/>
          <w:szCs w:val="24"/>
        </w:rPr>
      </w:pPr>
    </w:p>
    <w:tbl>
      <w:tblPr>
        <w:tblStyle w:val="Tablaconcuadrcula"/>
        <w:tblW w:w="5000" w:type="pct"/>
        <w:tblLook w:val="04A0"/>
      </w:tblPr>
      <w:tblGrid>
        <w:gridCol w:w="1496"/>
        <w:gridCol w:w="1043"/>
        <w:gridCol w:w="1691"/>
        <w:gridCol w:w="260"/>
        <w:gridCol w:w="1496"/>
        <w:gridCol w:w="1043"/>
        <w:gridCol w:w="1691"/>
      </w:tblGrid>
      <w:tr w:rsidR="00EA58EF" w:rsidTr="00EA58EF">
        <w:trPr>
          <w:trHeight w:hRule="exact" w:val="567"/>
        </w:trPr>
        <w:tc>
          <w:tcPr>
            <w:tcW w:w="3432" w:type="pct"/>
            <w:gridSpan w:val="5"/>
            <w:shd w:val="clear" w:color="auto" w:fill="8DB3E2" w:themeFill="text2" w:themeFillTint="66"/>
            <w:vAlign w:val="center"/>
          </w:tcPr>
          <w:p w:rsidR="00EA58EF" w:rsidRPr="00EA58EF" w:rsidRDefault="00EA58EF" w:rsidP="00EA58EF">
            <w:pPr>
              <w:spacing w:line="360" w:lineRule="auto"/>
              <w:rPr>
                <w:rFonts w:ascii="Times New Roman" w:hAnsi="Times New Roman"/>
                <w:b/>
                <w:sz w:val="24"/>
                <w:szCs w:val="24"/>
              </w:rPr>
            </w:pPr>
            <w:r w:rsidRPr="00EA58EF">
              <w:rPr>
                <w:rFonts w:ascii="Times New Roman" w:hAnsi="Times New Roman"/>
                <w:b/>
                <w:sz w:val="24"/>
                <w:szCs w:val="24"/>
              </w:rPr>
              <w:t>M</w:t>
            </w:r>
            <w:r>
              <w:rPr>
                <w:rFonts w:ascii="Times New Roman" w:hAnsi="Times New Roman"/>
                <w:b/>
                <w:sz w:val="24"/>
                <w:szCs w:val="24"/>
              </w:rPr>
              <w:t>ES:</w:t>
            </w:r>
          </w:p>
        </w:tc>
        <w:tc>
          <w:tcPr>
            <w:tcW w:w="1568" w:type="pct"/>
            <w:gridSpan w:val="2"/>
            <w:shd w:val="clear" w:color="auto" w:fill="8DB3E2" w:themeFill="text2" w:themeFillTint="66"/>
            <w:vAlign w:val="center"/>
          </w:tcPr>
          <w:p w:rsidR="00EA58EF" w:rsidRPr="00EA58EF" w:rsidRDefault="00EA58EF" w:rsidP="00EA58EF">
            <w:pPr>
              <w:spacing w:line="360" w:lineRule="auto"/>
              <w:jc w:val="center"/>
              <w:rPr>
                <w:rFonts w:ascii="Times New Roman" w:hAnsi="Times New Roman"/>
                <w:b/>
                <w:sz w:val="24"/>
                <w:szCs w:val="24"/>
              </w:rPr>
            </w:pPr>
            <w:r w:rsidRPr="00EA58EF">
              <w:rPr>
                <w:rFonts w:ascii="Times New Roman" w:hAnsi="Times New Roman"/>
                <w:b/>
                <w:sz w:val="56"/>
                <w:szCs w:val="24"/>
              </w:rPr>
              <w:t>2010</w:t>
            </w:r>
          </w:p>
        </w:tc>
      </w:tr>
      <w:tr w:rsidR="00EA58EF" w:rsidTr="00EA58EF">
        <w:trPr>
          <w:trHeight w:val="646"/>
        </w:trPr>
        <w:tc>
          <w:tcPr>
            <w:tcW w:w="5000" w:type="pct"/>
            <w:gridSpan w:val="7"/>
            <w:shd w:val="clear" w:color="auto" w:fill="8DB3E2" w:themeFill="text2" w:themeFillTint="66"/>
          </w:tcPr>
          <w:p w:rsidR="00EA58EF" w:rsidRPr="00E80967" w:rsidRDefault="00EA58EF" w:rsidP="00E80967">
            <w:pPr>
              <w:spacing w:line="360" w:lineRule="auto"/>
              <w:jc w:val="center"/>
              <w:rPr>
                <w:rFonts w:ascii="Times New Roman" w:hAnsi="Times New Roman"/>
                <w:sz w:val="44"/>
                <w:szCs w:val="24"/>
              </w:rPr>
            </w:pPr>
            <w:r w:rsidRPr="00E80967">
              <w:rPr>
                <w:rFonts w:ascii="Times New Roman" w:hAnsi="Times New Roman"/>
                <w:sz w:val="44"/>
                <w:szCs w:val="24"/>
              </w:rPr>
              <w:t>REPORTE DE INCIDENTES</w:t>
            </w:r>
          </w:p>
        </w:tc>
      </w:tr>
      <w:tr w:rsidR="00EA58EF" w:rsidRPr="00EA58EF" w:rsidTr="00EA58EF">
        <w:tc>
          <w:tcPr>
            <w:tcW w:w="858" w:type="pct"/>
            <w:shd w:val="clear" w:color="auto" w:fill="8DB3E2" w:themeFill="text2" w:themeFillTint="66"/>
          </w:tcPr>
          <w:p w:rsidR="00EA58EF" w:rsidRPr="00EA58EF" w:rsidRDefault="00EA58EF" w:rsidP="00EA58EF">
            <w:pPr>
              <w:spacing w:line="360" w:lineRule="auto"/>
              <w:jc w:val="center"/>
              <w:rPr>
                <w:rFonts w:ascii="Times New Roman" w:hAnsi="Times New Roman"/>
                <w:sz w:val="24"/>
                <w:szCs w:val="24"/>
              </w:rPr>
            </w:pPr>
            <w:r w:rsidRPr="00EA58EF">
              <w:rPr>
                <w:rFonts w:ascii="Times New Roman" w:hAnsi="Times New Roman"/>
                <w:sz w:val="24"/>
                <w:szCs w:val="24"/>
              </w:rPr>
              <w:t>INCIDENTE</w:t>
            </w:r>
          </w:p>
        </w:tc>
        <w:tc>
          <w:tcPr>
            <w:tcW w:w="598" w:type="pct"/>
            <w:shd w:val="clear" w:color="auto" w:fill="8DB3E2" w:themeFill="text2" w:themeFillTint="66"/>
          </w:tcPr>
          <w:p w:rsidR="00EA58EF" w:rsidRPr="00EA58EF" w:rsidRDefault="00EA58EF" w:rsidP="00EA58EF">
            <w:pPr>
              <w:spacing w:line="360" w:lineRule="auto"/>
              <w:jc w:val="center"/>
              <w:rPr>
                <w:rFonts w:ascii="Times New Roman" w:hAnsi="Times New Roman"/>
                <w:sz w:val="24"/>
                <w:szCs w:val="24"/>
              </w:rPr>
            </w:pPr>
            <w:r w:rsidRPr="00EA58EF">
              <w:rPr>
                <w:rFonts w:ascii="Times New Roman" w:hAnsi="Times New Roman"/>
                <w:sz w:val="24"/>
                <w:szCs w:val="24"/>
              </w:rPr>
              <w:t>LUGAR</w:t>
            </w:r>
          </w:p>
        </w:tc>
        <w:tc>
          <w:tcPr>
            <w:tcW w:w="970" w:type="pct"/>
            <w:shd w:val="clear" w:color="auto" w:fill="8DB3E2" w:themeFill="text2" w:themeFillTint="66"/>
          </w:tcPr>
          <w:p w:rsidR="00EA58EF" w:rsidRPr="00EA58EF" w:rsidRDefault="00EA58EF" w:rsidP="00EA58EF">
            <w:pPr>
              <w:spacing w:line="360" w:lineRule="auto"/>
              <w:jc w:val="center"/>
              <w:rPr>
                <w:rFonts w:ascii="Times New Roman" w:hAnsi="Times New Roman"/>
                <w:sz w:val="24"/>
                <w:szCs w:val="24"/>
              </w:rPr>
            </w:pPr>
            <w:r w:rsidRPr="00EA58EF">
              <w:rPr>
                <w:rFonts w:ascii="Times New Roman" w:hAnsi="Times New Roman"/>
                <w:sz w:val="24"/>
                <w:szCs w:val="24"/>
              </w:rPr>
              <w:t>NºPERSONAS EXPUESTAS</w:t>
            </w:r>
          </w:p>
        </w:tc>
        <w:tc>
          <w:tcPr>
            <w:tcW w:w="149" w:type="pct"/>
            <w:shd w:val="clear" w:color="auto" w:fill="8DB3E2" w:themeFill="text2" w:themeFillTint="66"/>
          </w:tcPr>
          <w:p w:rsidR="00EA58EF" w:rsidRPr="00EA58EF" w:rsidRDefault="00EA58EF" w:rsidP="00EA58EF">
            <w:pPr>
              <w:spacing w:line="360" w:lineRule="auto"/>
              <w:jc w:val="center"/>
              <w:rPr>
                <w:rFonts w:ascii="Times New Roman" w:hAnsi="Times New Roman"/>
                <w:sz w:val="24"/>
                <w:szCs w:val="24"/>
              </w:rPr>
            </w:pPr>
          </w:p>
        </w:tc>
        <w:tc>
          <w:tcPr>
            <w:tcW w:w="858" w:type="pct"/>
            <w:shd w:val="clear" w:color="auto" w:fill="8DB3E2" w:themeFill="text2" w:themeFillTint="66"/>
          </w:tcPr>
          <w:p w:rsidR="00EA58EF" w:rsidRPr="00EA58EF" w:rsidRDefault="00EA58EF" w:rsidP="00EA58EF">
            <w:pPr>
              <w:spacing w:line="360" w:lineRule="auto"/>
              <w:jc w:val="center"/>
              <w:rPr>
                <w:rFonts w:ascii="Times New Roman" w:hAnsi="Times New Roman"/>
                <w:sz w:val="24"/>
                <w:szCs w:val="24"/>
              </w:rPr>
            </w:pPr>
            <w:r w:rsidRPr="00EA58EF">
              <w:rPr>
                <w:rFonts w:ascii="Times New Roman" w:hAnsi="Times New Roman"/>
                <w:sz w:val="24"/>
                <w:szCs w:val="24"/>
              </w:rPr>
              <w:t>INCIDENTE</w:t>
            </w:r>
          </w:p>
        </w:tc>
        <w:tc>
          <w:tcPr>
            <w:tcW w:w="598" w:type="pct"/>
            <w:shd w:val="clear" w:color="auto" w:fill="8DB3E2" w:themeFill="text2" w:themeFillTint="66"/>
          </w:tcPr>
          <w:p w:rsidR="00EA58EF" w:rsidRPr="00EA58EF" w:rsidRDefault="00EA58EF" w:rsidP="00EA58EF">
            <w:pPr>
              <w:spacing w:line="360" w:lineRule="auto"/>
              <w:jc w:val="center"/>
              <w:rPr>
                <w:rFonts w:ascii="Times New Roman" w:hAnsi="Times New Roman"/>
                <w:sz w:val="24"/>
                <w:szCs w:val="24"/>
              </w:rPr>
            </w:pPr>
            <w:r w:rsidRPr="00EA58EF">
              <w:rPr>
                <w:rFonts w:ascii="Times New Roman" w:hAnsi="Times New Roman"/>
                <w:sz w:val="24"/>
                <w:szCs w:val="24"/>
              </w:rPr>
              <w:t>LUGAR</w:t>
            </w:r>
          </w:p>
        </w:tc>
        <w:tc>
          <w:tcPr>
            <w:tcW w:w="970" w:type="pct"/>
            <w:shd w:val="clear" w:color="auto" w:fill="8DB3E2" w:themeFill="text2" w:themeFillTint="66"/>
          </w:tcPr>
          <w:p w:rsidR="00EA58EF" w:rsidRPr="00EA58EF" w:rsidRDefault="00EA58EF" w:rsidP="00EA58EF">
            <w:pPr>
              <w:spacing w:line="360" w:lineRule="auto"/>
              <w:jc w:val="center"/>
              <w:rPr>
                <w:rFonts w:ascii="Times New Roman" w:hAnsi="Times New Roman"/>
                <w:sz w:val="24"/>
                <w:szCs w:val="24"/>
              </w:rPr>
            </w:pPr>
            <w:r w:rsidRPr="00EA58EF">
              <w:rPr>
                <w:rFonts w:ascii="Times New Roman" w:hAnsi="Times New Roman"/>
                <w:sz w:val="24"/>
                <w:szCs w:val="24"/>
              </w:rPr>
              <w:t>NºPERSONAS EXPUESTAS</w:t>
            </w:r>
          </w:p>
        </w:tc>
      </w:tr>
      <w:tr w:rsidR="00EA58EF" w:rsidTr="00EA58EF">
        <w:trPr>
          <w:trHeight w:val="284"/>
        </w:trPr>
        <w:tc>
          <w:tcPr>
            <w:tcW w:w="85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149" w:type="pct"/>
            <w:shd w:val="clear" w:color="auto" w:fill="8DB3E2" w:themeFill="text2" w:themeFillTint="66"/>
          </w:tcPr>
          <w:p w:rsidR="00EA58EF" w:rsidRDefault="00EA58EF" w:rsidP="00E80967">
            <w:pPr>
              <w:spacing w:line="360" w:lineRule="auto"/>
              <w:jc w:val="both"/>
              <w:rPr>
                <w:rFonts w:ascii="Times New Roman" w:hAnsi="Times New Roman"/>
                <w:sz w:val="24"/>
                <w:szCs w:val="24"/>
              </w:rPr>
            </w:pPr>
          </w:p>
        </w:tc>
        <w:tc>
          <w:tcPr>
            <w:tcW w:w="85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r>
      <w:tr w:rsidR="00EA58EF" w:rsidTr="00EA58EF">
        <w:trPr>
          <w:trHeight w:val="284"/>
        </w:trPr>
        <w:tc>
          <w:tcPr>
            <w:tcW w:w="85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149" w:type="pct"/>
            <w:shd w:val="clear" w:color="auto" w:fill="8DB3E2" w:themeFill="text2" w:themeFillTint="66"/>
          </w:tcPr>
          <w:p w:rsidR="00EA58EF" w:rsidRDefault="00EA58EF" w:rsidP="00E80967">
            <w:pPr>
              <w:spacing w:line="360" w:lineRule="auto"/>
              <w:jc w:val="both"/>
              <w:rPr>
                <w:rFonts w:ascii="Times New Roman" w:hAnsi="Times New Roman"/>
                <w:sz w:val="24"/>
                <w:szCs w:val="24"/>
              </w:rPr>
            </w:pPr>
          </w:p>
        </w:tc>
        <w:tc>
          <w:tcPr>
            <w:tcW w:w="85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r>
      <w:tr w:rsidR="00EA58EF" w:rsidTr="00EA58EF">
        <w:trPr>
          <w:trHeight w:val="284"/>
        </w:trPr>
        <w:tc>
          <w:tcPr>
            <w:tcW w:w="85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149" w:type="pct"/>
            <w:shd w:val="clear" w:color="auto" w:fill="8DB3E2" w:themeFill="text2" w:themeFillTint="66"/>
          </w:tcPr>
          <w:p w:rsidR="00EA58EF" w:rsidRDefault="00EA58EF" w:rsidP="00E80967">
            <w:pPr>
              <w:spacing w:line="360" w:lineRule="auto"/>
              <w:jc w:val="both"/>
              <w:rPr>
                <w:rFonts w:ascii="Times New Roman" w:hAnsi="Times New Roman"/>
                <w:sz w:val="24"/>
                <w:szCs w:val="24"/>
              </w:rPr>
            </w:pPr>
          </w:p>
        </w:tc>
        <w:tc>
          <w:tcPr>
            <w:tcW w:w="85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r>
      <w:tr w:rsidR="00EA58EF" w:rsidTr="00EA58EF">
        <w:trPr>
          <w:trHeight w:val="284"/>
        </w:trPr>
        <w:tc>
          <w:tcPr>
            <w:tcW w:w="85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149" w:type="pct"/>
            <w:shd w:val="clear" w:color="auto" w:fill="8DB3E2" w:themeFill="text2" w:themeFillTint="66"/>
          </w:tcPr>
          <w:p w:rsidR="00EA58EF" w:rsidRDefault="00EA58EF" w:rsidP="00E80967">
            <w:pPr>
              <w:spacing w:line="360" w:lineRule="auto"/>
              <w:jc w:val="both"/>
              <w:rPr>
                <w:rFonts w:ascii="Times New Roman" w:hAnsi="Times New Roman"/>
                <w:sz w:val="24"/>
                <w:szCs w:val="24"/>
              </w:rPr>
            </w:pPr>
          </w:p>
        </w:tc>
        <w:tc>
          <w:tcPr>
            <w:tcW w:w="85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r>
      <w:tr w:rsidR="00EA58EF" w:rsidTr="00EA58EF">
        <w:trPr>
          <w:trHeight w:val="284"/>
        </w:trPr>
        <w:tc>
          <w:tcPr>
            <w:tcW w:w="85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149" w:type="pct"/>
            <w:shd w:val="clear" w:color="auto" w:fill="8DB3E2" w:themeFill="text2" w:themeFillTint="66"/>
          </w:tcPr>
          <w:p w:rsidR="00EA58EF" w:rsidRDefault="00EA58EF" w:rsidP="00E80967">
            <w:pPr>
              <w:spacing w:line="360" w:lineRule="auto"/>
              <w:jc w:val="both"/>
              <w:rPr>
                <w:rFonts w:ascii="Times New Roman" w:hAnsi="Times New Roman"/>
                <w:sz w:val="24"/>
                <w:szCs w:val="24"/>
              </w:rPr>
            </w:pPr>
          </w:p>
        </w:tc>
        <w:tc>
          <w:tcPr>
            <w:tcW w:w="85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r>
      <w:tr w:rsidR="00EA58EF" w:rsidTr="00EA58EF">
        <w:trPr>
          <w:trHeight w:val="284"/>
        </w:trPr>
        <w:tc>
          <w:tcPr>
            <w:tcW w:w="85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149" w:type="pct"/>
            <w:shd w:val="clear" w:color="auto" w:fill="8DB3E2" w:themeFill="text2" w:themeFillTint="66"/>
          </w:tcPr>
          <w:p w:rsidR="00EA58EF" w:rsidRDefault="00EA58EF" w:rsidP="00E80967">
            <w:pPr>
              <w:spacing w:line="360" w:lineRule="auto"/>
              <w:jc w:val="both"/>
              <w:rPr>
                <w:rFonts w:ascii="Times New Roman" w:hAnsi="Times New Roman"/>
                <w:sz w:val="24"/>
                <w:szCs w:val="24"/>
              </w:rPr>
            </w:pPr>
          </w:p>
        </w:tc>
        <w:tc>
          <w:tcPr>
            <w:tcW w:w="85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EA58EF" w:rsidRDefault="00EA58EF" w:rsidP="00E80967">
            <w:pPr>
              <w:spacing w:line="360" w:lineRule="auto"/>
              <w:jc w:val="both"/>
              <w:rPr>
                <w:rFonts w:ascii="Times New Roman" w:hAnsi="Times New Roman"/>
                <w:sz w:val="24"/>
                <w:szCs w:val="24"/>
              </w:rPr>
            </w:pPr>
          </w:p>
        </w:tc>
      </w:tr>
      <w:tr w:rsidR="00D13414" w:rsidTr="00EA58EF">
        <w:trPr>
          <w:trHeight w:val="284"/>
        </w:trPr>
        <w:tc>
          <w:tcPr>
            <w:tcW w:w="85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149" w:type="pct"/>
            <w:shd w:val="clear" w:color="auto" w:fill="8DB3E2" w:themeFill="text2" w:themeFillTint="66"/>
          </w:tcPr>
          <w:p w:rsidR="00D13414" w:rsidRDefault="00D13414" w:rsidP="00E80967">
            <w:pPr>
              <w:spacing w:line="360" w:lineRule="auto"/>
              <w:jc w:val="both"/>
              <w:rPr>
                <w:rFonts w:ascii="Times New Roman" w:hAnsi="Times New Roman"/>
                <w:sz w:val="24"/>
                <w:szCs w:val="24"/>
              </w:rPr>
            </w:pPr>
          </w:p>
        </w:tc>
        <w:tc>
          <w:tcPr>
            <w:tcW w:w="85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r>
      <w:tr w:rsidR="00D13414" w:rsidTr="00EA58EF">
        <w:trPr>
          <w:trHeight w:val="284"/>
        </w:trPr>
        <w:tc>
          <w:tcPr>
            <w:tcW w:w="85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149" w:type="pct"/>
            <w:shd w:val="clear" w:color="auto" w:fill="8DB3E2" w:themeFill="text2" w:themeFillTint="66"/>
          </w:tcPr>
          <w:p w:rsidR="00D13414" w:rsidRDefault="00D13414" w:rsidP="00E80967">
            <w:pPr>
              <w:spacing w:line="360" w:lineRule="auto"/>
              <w:jc w:val="both"/>
              <w:rPr>
                <w:rFonts w:ascii="Times New Roman" w:hAnsi="Times New Roman"/>
                <w:sz w:val="24"/>
                <w:szCs w:val="24"/>
              </w:rPr>
            </w:pPr>
          </w:p>
        </w:tc>
        <w:tc>
          <w:tcPr>
            <w:tcW w:w="85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r>
      <w:tr w:rsidR="00D13414" w:rsidTr="00EA58EF">
        <w:trPr>
          <w:trHeight w:val="284"/>
        </w:trPr>
        <w:tc>
          <w:tcPr>
            <w:tcW w:w="85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149" w:type="pct"/>
            <w:shd w:val="clear" w:color="auto" w:fill="8DB3E2" w:themeFill="text2" w:themeFillTint="66"/>
          </w:tcPr>
          <w:p w:rsidR="00D13414" w:rsidRDefault="00D13414" w:rsidP="00E80967">
            <w:pPr>
              <w:spacing w:line="360" w:lineRule="auto"/>
              <w:jc w:val="both"/>
              <w:rPr>
                <w:rFonts w:ascii="Times New Roman" w:hAnsi="Times New Roman"/>
                <w:sz w:val="24"/>
                <w:szCs w:val="24"/>
              </w:rPr>
            </w:pPr>
          </w:p>
        </w:tc>
        <w:tc>
          <w:tcPr>
            <w:tcW w:w="85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r>
      <w:tr w:rsidR="00D13414" w:rsidTr="00EA58EF">
        <w:trPr>
          <w:trHeight w:val="284"/>
        </w:trPr>
        <w:tc>
          <w:tcPr>
            <w:tcW w:w="85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149" w:type="pct"/>
            <w:shd w:val="clear" w:color="auto" w:fill="8DB3E2" w:themeFill="text2" w:themeFillTint="66"/>
          </w:tcPr>
          <w:p w:rsidR="00D13414" w:rsidRDefault="00D13414" w:rsidP="00E80967">
            <w:pPr>
              <w:spacing w:line="360" w:lineRule="auto"/>
              <w:jc w:val="both"/>
              <w:rPr>
                <w:rFonts w:ascii="Times New Roman" w:hAnsi="Times New Roman"/>
                <w:sz w:val="24"/>
                <w:szCs w:val="24"/>
              </w:rPr>
            </w:pPr>
          </w:p>
        </w:tc>
        <w:tc>
          <w:tcPr>
            <w:tcW w:w="85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r>
      <w:tr w:rsidR="00D13414" w:rsidTr="00EA58EF">
        <w:trPr>
          <w:trHeight w:val="284"/>
        </w:trPr>
        <w:tc>
          <w:tcPr>
            <w:tcW w:w="85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149" w:type="pct"/>
            <w:shd w:val="clear" w:color="auto" w:fill="8DB3E2" w:themeFill="text2" w:themeFillTint="66"/>
          </w:tcPr>
          <w:p w:rsidR="00D13414" w:rsidRDefault="00D13414" w:rsidP="00E80967">
            <w:pPr>
              <w:spacing w:line="360" w:lineRule="auto"/>
              <w:jc w:val="both"/>
              <w:rPr>
                <w:rFonts w:ascii="Times New Roman" w:hAnsi="Times New Roman"/>
                <w:sz w:val="24"/>
                <w:szCs w:val="24"/>
              </w:rPr>
            </w:pPr>
          </w:p>
        </w:tc>
        <w:tc>
          <w:tcPr>
            <w:tcW w:w="85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r>
      <w:tr w:rsidR="00D13414" w:rsidTr="00EA58EF">
        <w:trPr>
          <w:trHeight w:val="284"/>
        </w:trPr>
        <w:tc>
          <w:tcPr>
            <w:tcW w:w="85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149" w:type="pct"/>
            <w:shd w:val="clear" w:color="auto" w:fill="8DB3E2" w:themeFill="text2" w:themeFillTint="66"/>
          </w:tcPr>
          <w:p w:rsidR="00D13414" w:rsidRDefault="00D13414" w:rsidP="00E80967">
            <w:pPr>
              <w:spacing w:line="360" w:lineRule="auto"/>
              <w:jc w:val="both"/>
              <w:rPr>
                <w:rFonts w:ascii="Times New Roman" w:hAnsi="Times New Roman"/>
                <w:sz w:val="24"/>
                <w:szCs w:val="24"/>
              </w:rPr>
            </w:pPr>
          </w:p>
        </w:tc>
        <w:tc>
          <w:tcPr>
            <w:tcW w:w="85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r>
      <w:tr w:rsidR="00D13414" w:rsidTr="00EA58EF">
        <w:trPr>
          <w:trHeight w:val="284"/>
        </w:trPr>
        <w:tc>
          <w:tcPr>
            <w:tcW w:w="85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149" w:type="pct"/>
            <w:shd w:val="clear" w:color="auto" w:fill="8DB3E2" w:themeFill="text2" w:themeFillTint="66"/>
          </w:tcPr>
          <w:p w:rsidR="00D13414" w:rsidRDefault="00D13414" w:rsidP="00E80967">
            <w:pPr>
              <w:spacing w:line="360" w:lineRule="auto"/>
              <w:jc w:val="both"/>
              <w:rPr>
                <w:rFonts w:ascii="Times New Roman" w:hAnsi="Times New Roman"/>
                <w:sz w:val="24"/>
                <w:szCs w:val="24"/>
              </w:rPr>
            </w:pPr>
          </w:p>
        </w:tc>
        <w:tc>
          <w:tcPr>
            <w:tcW w:w="85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r>
      <w:tr w:rsidR="00D13414" w:rsidTr="00EA58EF">
        <w:trPr>
          <w:trHeight w:val="284"/>
        </w:trPr>
        <w:tc>
          <w:tcPr>
            <w:tcW w:w="85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149" w:type="pct"/>
            <w:shd w:val="clear" w:color="auto" w:fill="8DB3E2" w:themeFill="text2" w:themeFillTint="66"/>
          </w:tcPr>
          <w:p w:rsidR="00D13414" w:rsidRDefault="00D13414" w:rsidP="00E80967">
            <w:pPr>
              <w:spacing w:line="360" w:lineRule="auto"/>
              <w:jc w:val="both"/>
              <w:rPr>
                <w:rFonts w:ascii="Times New Roman" w:hAnsi="Times New Roman"/>
                <w:sz w:val="24"/>
                <w:szCs w:val="24"/>
              </w:rPr>
            </w:pPr>
          </w:p>
        </w:tc>
        <w:tc>
          <w:tcPr>
            <w:tcW w:w="85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598"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c>
          <w:tcPr>
            <w:tcW w:w="970" w:type="pct"/>
            <w:shd w:val="clear" w:color="auto" w:fill="D9D9D9" w:themeFill="background1" w:themeFillShade="D9"/>
          </w:tcPr>
          <w:p w:rsidR="00D13414" w:rsidRDefault="00D13414" w:rsidP="00E80967">
            <w:pPr>
              <w:spacing w:line="360" w:lineRule="auto"/>
              <w:jc w:val="both"/>
              <w:rPr>
                <w:rFonts w:ascii="Times New Roman" w:hAnsi="Times New Roman"/>
                <w:sz w:val="24"/>
                <w:szCs w:val="24"/>
              </w:rPr>
            </w:pPr>
          </w:p>
        </w:tc>
      </w:tr>
    </w:tbl>
    <w:p w:rsidR="00C06380" w:rsidRDefault="003220C7" w:rsidP="00EA58EF">
      <w:pPr>
        <w:spacing w:line="360" w:lineRule="auto"/>
        <w:jc w:val="both"/>
        <w:rPr>
          <w:rFonts w:ascii="Times New Roman" w:hAnsi="Times New Roman"/>
          <w:sz w:val="24"/>
          <w:szCs w:val="24"/>
        </w:rPr>
      </w:pPr>
      <w:r w:rsidRPr="003220C7">
        <w:rPr>
          <w:rFonts w:cs="Arial"/>
          <w:noProof/>
          <w:sz w:val="24"/>
          <w:szCs w:val="24"/>
          <w:lang w:val="es-ES" w:eastAsia="es-ES"/>
        </w:rPr>
        <w:pict>
          <v:shape id="_x0000_s11202" type="#_x0000_t202" style="position:absolute;left:0;text-align:left;margin-left:-.5pt;margin-top:16.95pt;width:426pt;height:21.35pt;z-index:251749888;mso-position-horizontal-relative:text;mso-position-vertical-relative:text" stroked="f">
            <v:textbox style="mso-next-textbox:#_x0000_s11202" inset="0,0,0,0">
              <w:txbxContent>
                <w:p w:rsidR="001A25D3" w:rsidRPr="006B3EEC" w:rsidRDefault="001A25D3" w:rsidP="004B6593">
                  <w:pPr>
                    <w:pStyle w:val="Figuras"/>
                    <w:jc w:val="center"/>
                    <w:rPr>
                      <w:sz w:val="24"/>
                      <w:szCs w:val="24"/>
                    </w:rPr>
                  </w:pPr>
                  <w:r>
                    <w:rPr>
                      <w:sz w:val="24"/>
                      <w:szCs w:val="24"/>
                    </w:rPr>
                    <w:t>TABLA 28 REPORTE DE INCIDENTES</w:t>
                  </w:r>
                </w:p>
              </w:txbxContent>
            </v:textbox>
          </v:shape>
        </w:pict>
      </w:r>
      <w:r w:rsidR="00E80967">
        <w:rPr>
          <w:rFonts w:ascii="Times New Roman" w:hAnsi="Times New Roman"/>
          <w:sz w:val="24"/>
          <w:szCs w:val="24"/>
        </w:rPr>
        <w:t xml:space="preserve"> </w:t>
      </w:r>
    </w:p>
    <w:p w:rsidR="00EA58EF" w:rsidRDefault="00EA58EF" w:rsidP="00EA58EF">
      <w:pPr>
        <w:spacing w:line="360" w:lineRule="auto"/>
        <w:jc w:val="both"/>
        <w:rPr>
          <w:rFonts w:cs="Arial"/>
          <w:sz w:val="24"/>
          <w:szCs w:val="24"/>
        </w:rPr>
        <w:sectPr w:rsidR="00EA58EF" w:rsidSect="00060245">
          <w:pgSz w:w="11906" w:h="16838"/>
          <w:pgMar w:top="1417" w:right="1701" w:bottom="1276" w:left="1701" w:header="708" w:footer="708" w:gutter="0"/>
          <w:cols w:space="708"/>
          <w:docGrid w:linePitch="360"/>
        </w:sectPr>
      </w:pPr>
    </w:p>
    <w:p w:rsidR="00C06380" w:rsidRPr="000A2B83" w:rsidRDefault="003220C7" w:rsidP="00C06380">
      <w:pPr>
        <w:jc w:val="both"/>
        <w:rPr>
          <w:rFonts w:cs="Arial"/>
          <w:b/>
          <w:sz w:val="24"/>
          <w:szCs w:val="24"/>
        </w:rPr>
      </w:pPr>
      <w:r>
        <w:rPr>
          <w:rFonts w:cs="Arial"/>
          <w:b/>
          <w:noProof/>
          <w:sz w:val="24"/>
          <w:szCs w:val="24"/>
          <w:lang w:val="es-ES" w:eastAsia="es-ES"/>
        </w:rPr>
        <w:lastRenderedPageBreak/>
        <w:pict>
          <v:shape id="_x0000_s10673" type="#_x0000_t202" style="position:absolute;left:0;text-align:left;margin-left:140.65pt;margin-top:-25.2pt;width:426pt;height:27.25pt;z-index:251724288" stroked="f">
            <v:textbox style="mso-next-textbox:#_x0000_s10673" inset="0,0,0,0">
              <w:txbxContent>
                <w:p w:rsidR="001A25D3" w:rsidRDefault="001A25D3" w:rsidP="00EE605A">
                  <w:pPr>
                    <w:jc w:val="center"/>
                    <w:rPr>
                      <w:b/>
                    </w:rPr>
                  </w:pPr>
                  <w:r>
                    <w:rPr>
                      <w:b/>
                    </w:rPr>
                    <w:t xml:space="preserve">TABLA 29 </w:t>
                  </w:r>
                  <w:r>
                    <w:t xml:space="preserve"> </w:t>
                  </w:r>
                  <w:r>
                    <w:rPr>
                      <w:b/>
                    </w:rPr>
                    <w:t>CONTROL DE ACCIDENTES</w:t>
                  </w:r>
                </w:p>
                <w:p w:rsidR="001A25D3" w:rsidRDefault="001A25D3" w:rsidP="00EE605A">
                  <w:pPr>
                    <w:jc w:val="center"/>
                    <w:rPr>
                      <w:b/>
                    </w:rPr>
                  </w:pPr>
                </w:p>
                <w:p w:rsidR="001A25D3" w:rsidRDefault="001A25D3" w:rsidP="00EE605A">
                  <w:pPr>
                    <w:jc w:val="center"/>
                  </w:pPr>
                </w:p>
                <w:p w:rsidR="001A25D3" w:rsidRPr="0062055F" w:rsidRDefault="001A25D3" w:rsidP="00EE605A">
                  <w:pPr>
                    <w:pStyle w:val="Figuras"/>
                    <w:jc w:val="center"/>
                  </w:pPr>
                </w:p>
              </w:txbxContent>
            </v:textbox>
          </v:shape>
        </w:pict>
      </w:r>
      <w:r w:rsidR="00C06380" w:rsidRPr="000A2B83">
        <w:rPr>
          <w:rFonts w:cs="Arial"/>
          <w:b/>
          <w:sz w:val="24"/>
          <w:szCs w:val="24"/>
        </w:rPr>
        <w:t>INDICADORES</w:t>
      </w:r>
    </w:p>
    <w:p w:rsidR="00C06380" w:rsidRDefault="00C06380" w:rsidP="00C06380">
      <w:pPr>
        <w:jc w:val="both"/>
        <w:rPr>
          <w:rFonts w:cs="Arial"/>
          <w:sz w:val="24"/>
          <w:szCs w:val="24"/>
        </w:rPr>
        <w:sectPr w:rsidR="00C06380" w:rsidSect="00060245">
          <w:pgSz w:w="16838" w:h="11906" w:orient="landscape"/>
          <w:pgMar w:top="1701" w:right="1276" w:bottom="1701" w:left="1418" w:header="709" w:footer="709" w:gutter="0"/>
          <w:cols w:space="708"/>
          <w:docGrid w:linePitch="360"/>
        </w:sectPr>
      </w:pPr>
      <w:r w:rsidRPr="00AB49FA">
        <w:rPr>
          <w:rFonts w:cs="Arial"/>
          <w:sz w:val="24"/>
          <w:szCs w:val="24"/>
        </w:rPr>
        <w:object w:dxaOrig="15995" w:dyaOrig="10502">
          <v:shape id="_x0000_i1052" type="#_x0000_t75" style="width:712.5pt;height:388.5pt" o:ole="" o:bordertopcolor="this" o:borderleftcolor="this" o:borderbottomcolor="this" o:borderrightcolor="this">
            <v:imagedata r:id="rId118" o:title=""/>
            <w10:bordertop type="single" width="4"/>
            <w10:borderleft type="single" width="4"/>
            <w10:borderbottom type="single" width="4"/>
            <w10:borderright type="single" width="4"/>
          </v:shape>
          <o:OLEObject Type="Embed" ProgID="Excel.Sheet.8" ShapeID="_x0000_i1052" DrawAspect="Content" ObjectID="_1353102570" r:id="rId119"/>
        </w:object>
      </w:r>
    </w:p>
    <w:tbl>
      <w:tblPr>
        <w:tblW w:w="13441" w:type="dxa"/>
        <w:tblInd w:w="55" w:type="dxa"/>
        <w:tblCellMar>
          <w:left w:w="70" w:type="dxa"/>
          <w:right w:w="70" w:type="dxa"/>
        </w:tblCellMar>
        <w:tblLook w:val="04A0"/>
      </w:tblPr>
      <w:tblGrid>
        <w:gridCol w:w="1760"/>
        <w:gridCol w:w="1474"/>
        <w:gridCol w:w="1581"/>
        <w:gridCol w:w="1123"/>
        <w:gridCol w:w="1554"/>
        <w:gridCol w:w="1189"/>
        <w:gridCol w:w="1200"/>
        <w:gridCol w:w="1200"/>
        <w:gridCol w:w="1160"/>
        <w:gridCol w:w="1200"/>
      </w:tblGrid>
      <w:tr w:rsidR="00C06380" w:rsidRPr="00666B06" w:rsidTr="00B86779">
        <w:trPr>
          <w:trHeight w:val="255"/>
        </w:trPr>
        <w:tc>
          <w:tcPr>
            <w:tcW w:w="176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eastAsia="Times New Roman" w:cs="Arial"/>
                <w:b/>
                <w:sz w:val="24"/>
                <w:szCs w:val="24"/>
                <w:lang w:eastAsia="es-ES"/>
              </w:rPr>
            </w:pPr>
            <w:r w:rsidRPr="00666B06">
              <w:rPr>
                <w:rFonts w:eastAsia="Times New Roman" w:cs="Arial"/>
                <w:b/>
                <w:sz w:val="24"/>
                <w:szCs w:val="24"/>
                <w:lang w:eastAsia="es-ES"/>
              </w:rPr>
              <w:lastRenderedPageBreak/>
              <w:t>ESTADISTICA</w:t>
            </w:r>
          </w:p>
          <w:p w:rsidR="00C06380" w:rsidRDefault="00C06380" w:rsidP="00B86779">
            <w:pPr>
              <w:spacing w:after="0" w:line="240" w:lineRule="auto"/>
              <w:rPr>
                <w:rFonts w:ascii="Arial" w:eastAsia="Times New Roman" w:hAnsi="Arial" w:cs="Arial"/>
                <w:sz w:val="20"/>
                <w:szCs w:val="20"/>
                <w:lang w:eastAsia="es-ES"/>
              </w:rPr>
            </w:pPr>
          </w:p>
          <w:p w:rsidR="00C06380" w:rsidRDefault="00C06380" w:rsidP="00B86779">
            <w:pPr>
              <w:spacing w:after="0" w:line="240" w:lineRule="auto"/>
              <w:rPr>
                <w:rFonts w:ascii="Arial" w:eastAsia="Times New Roman" w:hAnsi="Arial" w:cs="Arial"/>
                <w:sz w:val="20"/>
                <w:szCs w:val="20"/>
                <w:lang w:eastAsia="es-ES"/>
              </w:rPr>
            </w:pPr>
          </w:p>
          <w:p w:rsidR="00C06380" w:rsidRDefault="00C06380" w:rsidP="00B86779">
            <w:pPr>
              <w:spacing w:after="0" w:line="240" w:lineRule="auto"/>
              <w:rPr>
                <w:rFonts w:ascii="Arial" w:eastAsia="Times New Roman" w:hAnsi="Arial" w:cs="Arial"/>
                <w:sz w:val="20"/>
                <w:szCs w:val="20"/>
                <w:lang w:eastAsia="es-ES"/>
              </w:rPr>
            </w:pPr>
          </w:p>
          <w:p w:rsidR="00C06380" w:rsidRDefault="00C06380" w:rsidP="00B86779">
            <w:pPr>
              <w:spacing w:after="0" w:line="240" w:lineRule="auto"/>
              <w:rPr>
                <w:rFonts w:ascii="Arial" w:eastAsia="Times New Roman" w:hAnsi="Arial" w:cs="Arial"/>
                <w:sz w:val="20"/>
                <w:szCs w:val="20"/>
                <w:lang w:eastAsia="es-ES"/>
              </w:rPr>
            </w:pPr>
          </w:p>
          <w:p w:rsidR="00C06380" w:rsidRDefault="00C06380" w:rsidP="00B86779">
            <w:pPr>
              <w:spacing w:after="0" w:line="240" w:lineRule="auto"/>
              <w:rPr>
                <w:rFonts w:ascii="Arial" w:eastAsia="Times New Roman" w:hAnsi="Arial" w:cs="Arial"/>
                <w:sz w:val="20"/>
                <w:szCs w:val="20"/>
                <w:lang w:eastAsia="es-ES"/>
              </w:rPr>
            </w:pPr>
          </w:p>
          <w:p w:rsidR="00C06380" w:rsidRDefault="00C06380" w:rsidP="00B86779">
            <w:pPr>
              <w:spacing w:after="0" w:line="240" w:lineRule="auto"/>
              <w:rPr>
                <w:rFonts w:ascii="Arial" w:eastAsia="Times New Roman" w:hAnsi="Arial" w:cs="Arial"/>
                <w:sz w:val="20"/>
                <w:szCs w:val="20"/>
                <w:lang w:eastAsia="es-ES"/>
              </w:rPr>
            </w:pPr>
          </w:p>
          <w:p w:rsidR="00C06380" w:rsidRPr="00666B06" w:rsidRDefault="00C06380" w:rsidP="00B86779">
            <w:pPr>
              <w:spacing w:after="0" w:line="240" w:lineRule="auto"/>
              <w:rPr>
                <w:rFonts w:ascii="Arial" w:eastAsia="Times New Roman" w:hAnsi="Arial" w:cs="Arial"/>
                <w:sz w:val="20"/>
                <w:szCs w:val="20"/>
                <w:lang w:eastAsia="es-ES"/>
              </w:rPr>
            </w:pPr>
          </w:p>
        </w:tc>
        <w:tc>
          <w:tcPr>
            <w:tcW w:w="6921" w:type="dxa"/>
            <w:gridSpan w:val="5"/>
            <w:tcBorders>
              <w:top w:val="nil"/>
              <w:left w:val="nil"/>
              <w:bottom w:val="nil"/>
              <w:right w:val="nil"/>
            </w:tcBorders>
            <w:shd w:val="clear" w:color="auto" w:fill="auto"/>
            <w:noWrap/>
            <w:vAlign w:val="bottom"/>
            <w:hideMark/>
          </w:tcPr>
          <w:p w:rsidR="00C06380" w:rsidRPr="00666B06" w:rsidRDefault="003220C7" w:rsidP="00B86779">
            <w:pPr>
              <w:spacing w:after="0" w:line="240" w:lineRule="auto"/>
              <w:rPr>
                <w:rFonts w:ascii="Arial" w:eastAsia="Times New Roman" w:hAnsi="Arial" w:cs="Arial"/>
                <w:b/>
                <w:bCs/>
                <w:sz w:val="20"/>
                <w:szCs w:val="20"/>
                <w:lang w:eastAsia="es-ES"/>
              </w:rPr>
            </w:pPr>
            <w:r>
              <w:rPr>
                <w:rFonts w:ascii="Arial" w:eastAsia="Times New Roman" w:hAnsi="Arial" w:cs="Arial"/>
                <w:b/>
                <w:bCs/>
                <w:noProof/>
                <w:sz w:val="20"/>
                <w:szCs w:val="20"/>
                <w:lang w:val="es-ES" w:eastAsia="es-ES"/>
              </w:rPr>
              <w:pict>
                <v:shape id="_x0000_s10672" type="#_x0000_t202" style="position:absolute;margin-left:37.9pt;margin-top:-120.85pt;width:426pt;height:27.25pt;z-index:251723264;mso-position-horizontal-relative:text;mso-position-vertical-relative:text" stroked="f">
                  <v:textbox style="mso-next-textbox:#_x0000_s10672" inset="0,0,0,0">
                    <w:txbxContent>
                      <w:p w:rsidR="001A25D3" w:rsidRDefault="001A25D3" w:rsidP="00EE605A">
                        <w:pPr>
                          <w:jc w:val="center"/>
                          <w:rPr>
                            <w:b/>
                          </w:rPr>
                        </w:pPr>
                        <w:r>
                          <w:rPr>
                            <w:b/>
                          </w:rPr>
                          <w:t xml:space="preserve">TABLA 30 </w:t>
                        </w:r>
                        <w:r>
                          <w:t xml:space="preserve"> </w:t>
                        </w:r>
                        <w:r>
                          <w:rPr>
                            <w:b/>
                          </w:rPr>
                          <w:t>ESTADISTICAS DE ACCIDENTABILIDAD</w:t>
                        </w:r>
                      </w:p>
                      <w:p w:rsidR="001A25D3" w:rsidRDefault="001A25D3" w:rsidP="00EE605A">
                        <w:pPr>
                          <w:jc w:val="center"/>
                        </w:pPr>
                      </w:p>
                      <w:p w:rsidR="001A25D3" w:rsidRPr="0062055F" w:rsidRDefault="001A25D3" w:rsidP="00EE605A">
                        <w:pPr>
                          <w:pStyle w:val="Figuras"/>
                          <w:jc w:val="center"/>
                        </w:pPr>
                      </w:p>
                    </w:txbxContent>
                  </v:textbox>
                </v:shape>
              </w:pict>
            </w:r>
            <w:r w:rsidR="00C06380" w:rsidRPr="00666B06">
              <w:rPr>
                <w:rFonts w:ascii="Arial" w:eastAsia="Times New Roman" w:hAnsi="Arial" w:cs="Arial"/>
                <w:b/>
                <w:bCs/>
                <w:sz w:val="20"/>
                <w:szCs w:val="20"/>
                <w:lang w:eastAsia="es-ES"/>
              </w:rPr>
              <w:t xml:space="preserve">                   ESTADISTICA DE ACCIDENTABILIDAD LABORAL</w:t>
            </w:r>
          </w:p>
        </w:tc>
        <w:tc>
          <w:tcPr>
            <w:tcW w:w="120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2010</w:t>
            </w:r>
          </w:p>
        </w:tc>
        <w:tc>
          <w:tcPr>
            <w:tcW w:w="120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20"/>
                <w:szCs w:val="20"/>
                <w:lang w:eastAsia="es-ES"/>
              </w:rPr>
            </w:pPr>
          </w:p>
        </w:tc>
        <w:tc>
          <w:tcPr>
            <w:tcW w:w="116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20"/>
                <w:szCs w:val="20"/>
                <w:lang w:eastAsia="es-ES"/>
              </w:rPr>
            </w:pPr>
          </w:p>
        </w:tc>
        <w:tc>
          <w:tcPr>
            <w:tcW w:w="120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20"/>
                <w:szCs w:val="20"/>
                <w:lang w:eastAsia="es-ES"/>
              </w:rPr>
            </w:pPr>
          </w:p>
        </w:tc>
      </w:tr>
      <w:tr w:rsidR="00C06380" w:rsidRPr="00666B06" w:rsidTr="00B86779">
        <w:trPr>
          <w:trHeight w:val="255"/>
        </w:trPr>
        <w:tc>
          <w:tcPr>
            <w:tcW w:w="12241" w:type="dxa"/>
            <w:gridSpan w:val="9"/>
            <w:tcBorders>
              <w:top w:val="nil"/>
              <w:left w:val="nil"/>
              <w:bottom w:val="single" w:sz="4" w:space="0" w:color="auto"/>
              <w:right w:val="nil"/>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20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20"/>
                <w:szCs w:val="20"/>
                <w:lang w:eastAsia="es-ES"/>
              </w:rPr>
            </w:pPr>
          </w:p>
        </w:tc>
      </w:tr>
      <w:tr w:rsidR="00C06380" w:rsidRPr="00666B06" w:rsidTr="00B86779">
        <w:trPr>
          <w:trHeight w:val="255"/>
        </w:trPr>
        <w:tc>
          <w:tcPr>
            <w:tcW w:w="1760" w:type="dxa"/>
            <w:tcBorders>
              <w:top w:val="nil"/>
              <w:left w:val="single" w:sz="4" w:space="0" w:color="auto"/>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PERIODO</w:t>
            </w:r>
          </w:p>
        </w:tc>
        <w:tc>
          <w:tcPr>
            <w:tcW w:w="1474" w:type="dxa"/>
            <w:tcBorders>
              <w:top w:val="nil"/>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 xml:space="preserve">NUMERO DE </w:t>
            </w:r>
          </w:p>
        </w:tc>
        <w:tc>
          <w:tcPr>
            <w:tcW w:w="1581" w:type="dxa"/>
            <w:tcBorders>
              <w:top w:val="nil"/>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HORAS/HOMBRES</w:t>
            </w:r>
          </w:p>
        </w:tc>
        <w:tc>
          <w:tcPr>
            <w:tcW w:w="1123" w:type="dxa"/>
            <w:tcBorders>
              <w:top w:val="nil"/>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INCIDENTE</w:t>
            </w:r>
          </w:p>
        </w:tc>
        <w:tc>
          <w:tcPr>
            <w:tcW w:w="1554" w:type="dxa"/>
            <w:tcBorders>
              <w:top w:val="nil"/>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ACCIDENTES</w:t>
            </w:r>
          </w:p>
        </w:tc>
        <w:tc>
          <w:tcPr>
            <w:tcW w:w="1189" w:type="dxa"/>
            <w:tcBorders>
              <w:top w:val="nil"/>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INDICE DE</w:t>
            </w:r>
          </w:p>
        </w:tc>
        <w:tc>
          <w:tcPr>
            <w:tcW w:w="1200" w:type="dxa"/>
            <w:tcBorders>
              <w:top w:val="nil"/>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DIAS</w:t>
            </w:r>
          </w:p>
        </w:tc>
        <w:tc>
          <w:tcPr>
            <w:tcW w:w="1200" w:type="dxa"/>
            <w:tcBorders>
              <w:top w:val="nil"/>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INDICE DE</w:t>
            </w:r>
          </w:p>
        </w:tc>
        <w:tc>
          <w:tcPr>
            <w:tcW w:w="1160" w:type="dxa"/>
            <w:tcBorders>
              <w:top w:val="nil"/>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GRAVEDAD</w:t>
            </w:r>
          </w:p>
        </w:tc>
        <w:tc>
          <w:tcPr>
            <w:tcW w:w="1200" w:type="dxa"/>
            <w:tcBorders>
              <w:top w:val="single" w:sz="4" w:space="0" w:color="auto"/>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NIVEL</w:t>
            </w:r>
          </w:p>
        </w:tc>
      </w:tr>
      <w:tr w:rsidR="00C06380" w:rsidRPr="00666B06" w:rsidTr="00B86779">
        <w:trPr>
          <w:trHeight w:val="255"/>
        </w:trPr>
        <w:tc>
          <w:tcPr>
            <w:tcW w:w="1760" w:type="dxa"/>
            <w:tcBorders>
              <w:top w:val="nil"/>
              <w:left w:val="single" w:sz="4" w:space="0" w:color="auto"/>
              <w:bottom w:val="nil"/>
              <w:right w:val="single" w:sz="4" w:space="0" w:color="auto"/>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474" w:type="dxa"/>
            <w:tcBorders>
              <w:top w:val="nil"/>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TRABAJADORES</w:t>
            </w:r>
          </w:p>
        </w:tc>
        <w:tc>
          <w:tcPr>
            <w:tcW w:w="1581" w:type="dxa"/>
            <w:tcBorders>
              <w:top w:val="nil"/>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TRABAJADAS</w:t>
            </w:r>
          </w:p>
        </w:tc>
        <w:tc>
          <w:tcPr>
            <w:tcW w:w="1123" w:type="dxa"/>
            <w:tcBorders>
              <w:top w:val="nil"/>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EN TRANSITO</w:t>
            </w:r>
          </w:p>
        </w:tc>
        <w:tc>
          <w:tcPr>
            <w:tcW w:w="1554" w:type="dxa"/>
            <w:tcBorders>
              <w:top w:val="nil"/>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INCAPACITANTES</w:t>
            </w:r>
          </w:p>
        </w:tc>
        <w:tc>
          <w:tcPr>
            <w:tcW w:w="1189" w:type="dxa"/>
            <w:tcBorders>
              <w:top w:val="nil"/>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FRECUENCIA</w:t>
            </w:r>
          </w:p>
        </w:tc>
        <w:tc>
          <w:tcPr>
            <w:tcW w:w="1200" w:type="dxa"/>
            <w:tcBorders>
              <w:top w:val="nil"/>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CARGADOS</w:t>
            </w:r>
          </w:p>
        </w:tc>
        <w:tc>
          <w:tcPr>
            <w:tcW w:w="1200" w:type="dxa"/>
            <w:tcBorders>
              <w:top w:val="nil"/>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GRAVEDAD</w:t>
            </w:r>
          </w:p>
        </w:tc>
        <w:tc>
          <w:tcPr>
            <w:tcW w:w="1160" w:type="dxa"/>
            <w:tcBorders>
              <w:top w:val="nil"/>
              <w:left w:val="nil"/>
              <w:bottom w:val="nil"/>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MEDIA</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color w:val="FFFFFF"/>
                <w:sz w:val="20"/>
                <w:szCs w:val="20"/>
                <w:lang w:eastAsia="es-ES"/>
              </w:rPr>
            </w:pPr>
            <w:r w:rsidRPr="00666B06">
              <w:rPr>
                <w:rFonts w:ascii="Arial" w:eastAsia="Times New Roman" w:hAnsi="Arial" w:cs="Arial"/>
                <w:color w:val="FFFFFF"/>
                <w:sz w:val="20"/>
                <w:szCs w:val="20"/>
                <w:lang w:eastAsia="es-ES"/>
              </w:rPr>
              <w:t> </w:t>
            </w:r>
          </w:p>
        </w:tc>
      </w:tr>
      <w:tr w:rsidR="00C06380" w:rsidRPr="00666B06" w:rsidTr="00B86779">
        <w:trPr>
          <w:trHeight w:val="255"/>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ENERO</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81" w:type="dxa"/>
            <w:tcBorders>
              <w:top w:val="single" w:sz="4" w:space="0" w:color="auto"/>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r>
      <w:tr w:rsidR="00C06380" w:rsidRPr="00666B06" w:rsidTr="00B86779">
        <w:trPr>
          <w:trHeight w:val="255"/>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FEBRERO</w:t>
            </w:r>
          </w:p>
        </w:tc>
        <w:tc>
          <w:tcPr>
            <w:tcW w:w="147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81"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23"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5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89"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6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r>
      <w:tr w:rsidR="00C06380" w:rsidRPr="00666B06" w:rsidTr="00B86779">
        <w:trPr>
          <w:trHeight w:val="255"/>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MARZO</w:t>
            </w:r>
          </w:p>
        </w:tc>
        <w:tc>
          <w:tcPr>
            <w:tcW w:w="147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81"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23"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5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89"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6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r>
      <w:tr w:rsidR="00C06380" w:rsidRPr="00666B06" w:rsidTr="00B86779">
        <w:trPr>
          <w:trHeight w:val="255"/>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ABRIL</w:t>
            </w:r>
          </w:p>
        </w:tc>
        <w:tc>
          <w:tcPr>
            <w:tcW w:w="147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81"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23"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5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89"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6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r>
      <w:tr w:rsidR="00C06380" w:rsidRPr="00666B06" w:rsidTr="00B86779">
        <w:trPr>
          <w:trHeight w:val="255"/>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MAYO</w:t>
            </w:r>
          </w:p>
        </w:tc>
        <w:tc>
          <w:tcPr>
            <w:tcW w:w="147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81"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23"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5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89"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6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r>
      <w:tr w:rsidR="00C06380" w:rsidRPr="00666B06" w:rsidTr="00B86779">
        <w:trPr>
          <w:trHeight w:val="255"/>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JUNIO</w:t>
            </w:r>
          </w:p>
        </w:tc>
        <w:tc>
          <w:tcPr>
            <w:tcW w:w="147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81"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23"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5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89"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6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r>
      <w:tr w:rsidR="00C06380" w:rsidRPr="00666B06" w:rsidTr="00B86779">
        <w:trPr>
          <w:trHeight w:val="255"/>
        </w:trPr>
        <w:tc>
          <w:tcPr>
            <w:tcW w:w="1760" w:type="dxa"/>
            <w:tcBorders>
              <w:top w:val="nil"/>
              <w:left w:val="single" w:sz="4" w:space="0" w:color="auto"/>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1er SEMESTRE</w:t>
            </w:r>
          </w:p>
        </w:tc>
        <w:tc>
          <w:tcPr>
            <w:tcW w:w="1474"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581"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123"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554"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189"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200"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200"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160"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200"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r>
      <w:tr w:rsidR="00C06380" w:rsidRPr="00666B06" w:rsidTr="00B86779">
        <w:trPr>
          <w:trHeight w:val="255"/>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JULIO</w:t>
            </w:r>
          </w:p>
        </w:tc>
        <w:tc>
          <w:tcPr>
            <w:tcW w:w="147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81"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23"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5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89"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6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r>
      <w:tr w:rsidR="00C06380" w:rsidRPr="00666B06" w:rsidTr="00B86779">
        <w:trPr>
          <w:trHeight w:val="255"/>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AGOSTO</w:t>
            </w:r>
          </w:p>
        </w:tc>
        <w:tc>
          <w:tcPr>
            <w:tcW w:w="147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81"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23"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5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89"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6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r>
      <w:tr w:rsidR="00C06380" w:rsidRPr="00666B06" w:rsidTr="00B86779">
        <w:trPr>
          <w:trHeight w:val="255"/>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SEPTIEMBRE</w:t>
            </w:r>
          </w:p>
        </w:tc>
        <w:tc>
          <w:tcPr>
            <w:tcW w:w="147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81"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23"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5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89"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6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r>
      <w:tr w:rsidR="00C06380" w:rsidRPr="00666B06" w:rsidTr="00B86779">
        <w:trPr>
          <w:trHeight w:val="255"/>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OCTUBRE</w:t>
            </w:r>
          </w:p>
        </w:tc>
        <w:tc>
          <w:tcPr>
            <w:tcW w:w="147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81"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23"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p>
        </w:tc>
        <w:tc>
          <w:tcPr>
            <w:tcW w:w="155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89"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6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r>
      <w:tr w:rsidR="00C06380" w:rsidRPr="00666B06" w:rsidTr="00B86779">
        <w:trPr>
          <w:trHeight w:val="255"/>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NOVIEMBRE</w:t>
            </w:r>
          </w:p>
        </w:tc>
        <w:tc>
          <w:tcPr>
            <w:tcW w:w="147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81"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23"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5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89"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6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r>
      <w:tr w:rsidR="00C06380" w:rsidRPr="00666B06" w:rsidTr="00B86779">
        <w:trPr>
          <w:trHeight w:val="255"/>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DICIEMBRE</w:t>
            </w:r>
          </w:p>
        </w:tc>
        <w:tc>
          <w:tcPr>
            <w:tcW w:w="147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81"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23"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554"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89"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16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sz w:val="20"/>
                <w:szCs w:val="20"/>
                <w:lang w:eastAsia="es-ES"/>
              </w:rPr>
            </w:pPr>
            <w:r w:rsidRPr="00666B06">
              <w:rPr>
                <w:rFonts w:ascii="Arial" w:eastAsia="Times New Roman" w:hAnsi="Arial" w:cs="Arial"/>
                <w:sz w:val="20"/>
                <w:szCs w:val="20"/>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r>
      <w:tr w:rsidR="00C06380" w:rsidRPr="00666B06" w:rsidTr="00B86779">
        <w:trPr>
          <w:trHeight w:val="255"/>
        </w:trPr>
        <w:tc>
          <w:tcPr>
            <w:tcW w:w="1760" w:type="dxa"/>
            <w:tcBorders>
              <w:top w:val="nil"/>
              <w:left w:val="single" w:sz="4" w:space="0" w:color="auto"/>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2do.SEMESTRE</w:t>
            </w:r>
          </w:p>
        </w:tc>
        <w:tc>
          <w:tcPr>
            <w:tcW w:w="1474"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581"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123"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554"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189"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200"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200"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160"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200" w:type="dxa"/>
            <w:tcBorders>
              <w:top w:val="nil"/>
              <w:left w:val="nil"/>
              <w:bottom w:val="single" w:sz="4" w:space="0" w:color="auto"/>
              <w:right w:val="single" w:sz="4" w:space="0" w:color="auto"/>
            </w:tcBorders>
            <w:shd w:val="clear" w:color="000000" w:fill="C0C0C0"/>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r>
      <w:tr w:rsidR="00C06380" w:rsidRPr="00666B06" w:rsidTr="00B86779">
        <w:trPr>
          <w:trHeight w:val="255"/>
        </w:trPr>
        <w:tc>
          <w:tcPr>
            <w:tcW w:w="1760" w:type="dxa"/>
            <w:tcBorders>
              <w:top w:val="nil"/>
              <w:left w:val="single" w:sz="4" w:space="0" w:color="auto"/>
              <w:bottom w:val="single" w:sz="4" w:space="0" w:color="auto"/>
              <w:right w:val="single" w:sz="4" w:space="0" w:color="auto"/>
            </w:tcBorders>
            <w:shd w:val="clear" w:color="000000" w:fill="99CCFF"/>
            <w:noWrap/>
            <w:vAlign w:val="bottom"/>
            <w:hideMark/>
          </w:tcPr>
          <w:p w:rsidR="00C06380" w:rsidRPr="00666B06" w:rsidRDefault="00C06380" w:rsidP="00B86779">
            <w:pPr>
              <w:spacing w:after="0" w:line="240" w:lineRule="auto"/>
              <w:rPr>
                <w:rFonts w:ascii="Arial" w:eastAsia="Times New Roman" w:hAnsi="Arial" w:cs="Arial"/>
                <w:b/>
                <w:bCs/>
                <w:sz w:val="16"/>
                <w:szCs w:val="16"/>
                <w:lang w:eastAsia="es-ES"/>
              </w:rPr>
            </w:pPr>
            <w:r w:rsidRPr="00666B06">
              <w:rPr>
                <w:rFonts w:ascii="Arial" w:eastAsia="Times New Roman" w:hAnsi="Arial" w:cs="Arial"/>
                <w:b/>
                <w:bCs/>
                <w:sz w:val="16"/>
                <w:szCs w:val="16"/>
                <w:lang w:eastAsia="es-ES"/>
              </w:rPr>
              <w:t>ACUMULADO ANUAL</w:t>
            </w:r>
          </w:p>
        </w:tc>
        <w:tc>
          <w:tcPr>
            <w:tcW w:w="1474" w:type="dxa"/>
            <w:tcBorders>
              <w:top w:val="nil"/>
              <w:left w:val="nil"/>
              <w:bottom w:val="single" w:sz="4" w:space="0" w:color="auto"/>
              <w:right w:val="single" w:sz="4" w:space="0" w:color="auto"/>
            </w:tcBorders>
            <w:shd w:val="clear" w:color="000000" w:fill="99CCFF"/>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581" w:type="dxa"/>
            <w:tcBorders>
              <w:top w:val="nil"/>
              <w:left w:val="nil"/>
              <w:bottom w:val="single" w:sz="4" w:space="0" w:color="auto"/>
              <w:right w:val="single" w:sz="4" w:space="0" w:color="auto"/>
            </w:tcBorders>
            <w:shd w:val="clear" w:color="000000" w:fill="99CCFF"/>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123" w:type="dxa"/>
            <w:tcBorders>
              <w:top w:val="nil"/>
              <w:left w:val="nil"/>
              <w:bottom w:val="single" w:sz="4" w:space="0" w:color="auto"/>
              <w:right w:val="single" w:sz="4" w:space="0" w:color="auto"/>
            </w:tcBorders>
            <w:shd w:val="clear" w:color="000000" w:fill="99CCFF"/>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554" w:type="dxa"/>
            <w:tcBorders>
              <w:top w:val="nil"/>
              <w:left w:val="nil"/>
              <w:bottom w:val="single" w:sz="4" w:space="0" w:color="auto"/>
              <w:right w:val="single" w:sz="4" w:space="0" w:color="auto"/>
            </w:tcBorders>
            <w:shd w:val="clear" w:color="000000" w:fill="99CCFF"/>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189" w:type="dxa"/>
            <w:tcBorders>
              <w:top w:val="nil"/>
              <w:left w:val="nil"/>
              <w:bottom w:val="single" w:sz="4" w:space="0" w:color="auto"/>
              <w:right w:val="single" w:sz="4" w:space="0" w:color="auto"/>
            </w:tcBorders>
            <w:shd w:val="clear" w:color="000000" w:fill="99CCFF"/>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200" w:type="dxa"/>
            <w:tcBorders>
              <w:top w:val="nil"/>
              <w:left w:val="nil"/>
              <w:bottom w:val="single" w:sz="4" w:space="0" w:color="auto"/>
              <w:right w:val="single" w:sz="4" w:space="0" w:color="auto"/>
            </w:tcBorders>
            <w:shd w:val="clear" w:color="000000" w:fill="99CCFF"/>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200" w:type="dxa"/>
            <w:tcBorders>
              <w:top w:val="nil"/>
              <w:left w:val="nil"/>
              <w:bottom w:val="single" w:sz="4" w:space="0" w:color="auto"/>
              <w:right w:val="single" w:sz="4" w:space="0" w:color="auto"/>
            </w:tcBorders>
            <w:shd w:val="clear" w:color="000000" w:fill="99CCFF"/>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160" w:type="dxa"/>
            <w:tcBorders>
              <w:top w:val="nil"/>
              <w:left w:val="nil"/>
              <w:bottom w:val="single" w:sz="4" w:space="0" w:color="auto"/>
              <w:right w:val="single" w:sz="4" w:space="0" w:color="auto"/>
            </w:tcBorders>
            <w:shd w:val="clear" w:color="000000" w:fill="99CCFF"/>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c>
          <w:tcPr>
            <w:tcW w:w="1200" w:type="dxa"/>
            <w:tcBorders>
              <w:top w:val="nil"/>
              <w:left w:val="nil"/>
              <w:bottom w:val="single" w:sz="4" w:space="0" w:color="auto"/>
              <w:right w:val="single" w:sz="4" w:space="0" w:color="auto"/>
            </w:tcBorders>
            <w:shd w:val="clear" w:color="000000" w:fill="99CCFF"/>
            <w:noWrap/>
            <w:vAlign w:val="bottom"/>
            <w:hideMark/>
          </w:tcPr>
          <w:p w:rsidR="00C06380" w:rsidRPr="00666B06" w:rsidRDefault="00C06380" w:rsidP="00B86779">
            <w:pPr>
              <w:spacing w:after="0" w:line="240" w:lineRule="auto"/>
              <w:jc w:val="center"/>
              <w:rPr>
                <w:rFonts w:ascii="Arial" w:eastAsia="Times New Roman" w:hAnsi="Arial" w:cs="Arial"/>
                <w:b/>
                <w:bCs/>
                <w:sz w:val="20"/>
                <w:szCs w:val="20"/>
                <w:lang w:eastAsia="es-ES"/>
              </w:rPr>
            </w:pPr>
            <w:r w:rsidRPr="00666B06">
              <w:rPr>
                <w:rFonts w:ascii="Arial" w:eastAsia="Times New Roman" w:hAnsi="Arial" w:cs="Arial"/>
                <w:b/>
                <w:bCs/>
                <w:sz w:val="20"/>
                <w:szCs w:val="20"/>
                <w:lang w:eastAsia="es-ES"/>
              </w:rPr>
              <w:t> </w:t>
            </w:r>
          </w:p>
        </w:tc>
      </w:tr>
    </w:tbl>
    <w:p w:rsidR="00C06380" w:rsidRDefault="00C06380" w:rsidP="00C06380">
      <w:pPr>
        <w:jc w:val="both"/>
        <w:rPr>
          <w:rFonts w:ascii="Arial" w:hAnsi="Arial" w:cs="Arial"/>
          <w:b/>
          <w:sz w:val="24"/>
          <w:szCs w:val="24"/>
        </w:rPr>
      </w:pPr>
    </w:p>
    <w:p w:rsidR="00C06380" w:rsidRDefault="00C06380" w:rsidP="00C06380">
      <w:pPr>
        <w:jc w:val="both"/>
        <w:rPr>
          <w:rFonts w:ascii="Arial" w:hAnsi="Arial" w:cs="Arial"/>
          <w:b/>
          <w:sz w:val="24"/>
          <w:szCs w:val="24"/>
        </w:rPr>
      </w:pPr>
    </w:p>
    <w:p w:rsidR="00C06380" w:rsidRDefault="00C06380" w:rsidP="00C06380">
      <w:pPr>
        <w:jc w:val="both"/>
        <w:rPr>
          <w:rFonts w:ascii="Arial" w:hAnsi="Arial" w:cs="Arial"/>
          <w:b/>
          <w:sz w:val="24"/>
          <w:szCs w:val="24"/>
        </w:rPr>
      </w:pPr>
    </w:p>
    <w:p w:rsidR="00C06380" w:rsidRDefault="00C06380" w:rsidP="00C06380">
      <w:pPr>
        <w:jc w:val="both"/>
        <w:rPr>
          <w:rFonts w:ascii="Arial" w:hAnsi="Arial" w:cs="Arial"/>
          <w:b/>
          <w:sz w:val="24"/>
          <w:szCs w:val="24"/>
        </w:rPr>
        <w:sectPr w:rsidR="00C06380" w:rsidSect="00060245">
          <w:pgSz w:w="16838" w:h="11906" w:orient="landscape"/>
          <w:pgMar w:top="1701" w:right="1276" w:bottom="1701" w:left="1418" w:header="709" w:footer="709" w:gutter="0"/>
          <w:cols w:space="708"/>
          <w:docGrid w:linePitch="360"/>
        </w:sectPr>
      </w:pPr>
    </w:p>
    <w:p w:rsidR="00C06380" w:rsidRDefault="00C06380" w:rsidP="00C06380">
      <w:pPr>
        <w:jc w:val="both"/>
        <w:rPr>
          <w:rFonts w:ascii="Arial" w:hAnsi="Arial" w:cs="Arial"/>
          <w:b/>
          <w:sz w:val="24"/>
          <w:szCs w:val="24"/>
        </w:rPr>
      </w:pPr>
    </w:p>
    <w:tbl>
      <w:tblPr>
        <w:tblW w:w="7677" w:type="dxa"/>
        <w:tblInd w:w="55" w:type="dxa"/>
        <w:tblCellMar>
          <w:left w:w="70" w:type="dxa"/>
          <w:right w:w="70" w:type="dxa"/>
        </w:tblCellMar>
        <w:tblLook w:val="04A0"/>
      </w:tblPr>
      <w:tblGrid>
        <w:gridCol w:w="3361"/>
        <w:gridCol w:w="146"/>
        <w:gridCol w:w="1420"/>
        <w:gridCol w:w="1184"/>
        <w:gridCol w:w="146"/>
        <w:gridCol w:w="1420"/>
      </w:tblGrid>
      <w:tr w:rsidR="00C06380" w:rsidRPr="00666B06" w:rsidTr="005953B6">
        <w:trPr>
          <w:gridAfter w:val="3"/>
          <w:wAfter w:w="2750" w:type="dxa"/>
          <w:trHeight w:val="255"/>
        </w:trPr>
        <w:tc>
          <w:tcPr>
            <w:tcW w:w="3507" w:type="dxa"/>
            <w:gridSpan w:val="2"/>
            <w:tcBorders>
              <w:top w:val="nil"/>
              <w:left w:val="nil"/>
              <w:bottom w:val="nil"/>
              <w:right w:val="nil"/>
            </w:tcBorders>
            <w:shd w:val="clear" w:color="auto" w:fill="auto"/>
            <w:noWrap/>
            <w:vAlign w:val="bottom"/>
            <w:hideMark/>
          </w:tcPr>
          <w:p w:rsidR="00C06380" w:rsidRPr="00CB6134" w:rsidRDefault="00CB6134" w:rsidP="00B86779">
            <w:pPr>
              <w:spacing w:after="0" w:line="240" w:lineRule="auto"/>
              <w:rPr>
                <w:rFonts w:ascii="Arial" w:eastAsia="Times New Roman" w:hAnsi="Arial" w:cs="Arial"/>
                <w:b/>
                <w:bCs/>
                <w:sz w:val="24"/>
                <w:szCs w:val="24"/>
                <w:lang w:eastAsia="es-ES"/>
              </w:rPr>
            </w:pPr>
            <w:r>
              <w:rPr>
                <w:rFonts w:ascii="Arial" w:eastAsia="Times New Roman" w:hAnsi="Arial" w:cs="Arial"/>
                <w:b/>
                <w:bCs/>
                <w:sz w:val="24"/>
                <w:szCs w:val="24"/>
                <w:lang w:eastAsia="es-ES"/>
              </w:rPr>
              <w:t>1.Í</w:t>
            </w:r>
            <w:r w:rsidR="00C06380" w:rsidRPr="00CB6134">
              <w:rPr>
                <w:rFonts w:ascii="Arial" w:eastAsia="Times New Roman" w:hAnsi="Arial" w:cs="Arial"/>
                <w:b/>
                <w:bCs/>
                <w:sz w:val="24"/>
                <w:szCs w:val="24"/>
                <w:lang w:eastAsia="es-ES"/>
              </w:rPr>
              <w:t>NDICE DE FRECUENCIA</w:t>
            </w: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r w:rsidR="00C06380" w:rsidRPr="00666B06" w:rsidTr="005953B6">
        <w:trPr>
          <w:gridAfter w:val="3"/>
          <w:wAfter w:w="2750" w:type="dxa"/>
          <w:trHeight w:val="255"/>
        </w:trPr>
        <w:tc>
          <w:tcPr>
            <w:tcW w:w="3361"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c>
          <w:tcPr>
            <w:tcW w:w="146"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r w:rsidR="00C06380" w:rsidRPr="00666B06" w:rsidTr="005953B6">
        <w:trPr>
          <w:trHeight w:val="255"/>
        </w:trPr>
        <w:tc>
          <w:tcPr>
            <w:tcW w:w="6257" w:type="dxa"/>
            <w:gridSpan w:val="5"/>
            <w:tcBorders>
              <w:top w:val="nil"/>
              <w:left w:val="nil"/>
              <w:bottom w:val="single" w:sz="4" w:space="0" w:color="auto"/>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r w:rsidRPr="005953B6">
              <w:rPr>
                <w:rFonts w:ascii="Arial" w:eastAsia="Times New Roman" w:hAnsi="Arial" w:cs="Arial"/>
                <w:sz w:val="24"/>
                <w:szCs w:val="24"/>
                <w:lang w:eastAsia="es-ES"/>
              </w:rPr>
              <w:t>ACCIDENTES INCAPACITANTES X 1'000.000</w:t>
            </w: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r w:rsidR="00C06380" w:rsidRPr="00666B06" w:rsidTr="005953B6">
        <w:trPr>
          <w:trHeight w:val="255"/>
        </w:trPr>
        <w:tc>
          <w:tcPr>
            <w:tcW w:w="6257" w:type="dxa"/>
            <w:gridSpan w:val="5"/>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r w:rsidRPr="005953B6">
              <w:rPr>
                <w:rFonts w:ascii="Arial" w:eastAsia="Times New Roman" w:hAnsi="Arial" w:cs="Arial"/>
                <w:sz w:val="24"/>
                <w:szCs w:val="24"/>
                <w:lang w:eastAsia="es-ES"/>
              </w:rPr>
              <w:t xml:space="preserve">      HORAS HOMBRES TRABAJADAS</w:t>
            </w: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r w:rsidR="00C06380" w:rsidRPr="00666B06" w:rsidTr="005953B6">
        <w:trPr>
          <w:trHeight w:val="255"/>
        </w:trPr>
        <w:tc>
          <w:tcPr>
            <w:tcW w:w="6111" w:type="dxa"/>
            <w:gridSpan w:val="4"/>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c>
          <w:tcPr>
            <w:tcW w:w="1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r w:rsidR="00C06380" w:rsidRPr="00666B06" w:rsidTr="005953B6">
        <w:trPr>
          <w:trHeight w:val="255"/>
        </w:trPr>
        <w:tc>
          <w:tcPr>
            <w:tcW w:w="6111" w:type="dxa"/>
            <w:gridSpan w:val="4"/>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b/>
                <w:bCs/>
                <w:sz w:val="24"/>
                <w:szCs w:val="24"/>
                <w:lang w:eastAsia="es-ES"/>
              </w:rPr>
            </w:pPr>
            <w:r w:rsidRPr="005953B6">
              <w:rPr>
                <w:rFonts w:ascii="Arial" w:eastAsia="Times New Roman" w:hAnsi="Arial" w:cs="Arial"/>
                <w:b/>
                <w:bCs/>
                <w:sz w:val="24"/>
                <w:szCs w:val="24"/>
                <w:lang w:eastAsia="es-ES"/>
              </w:rPr>
              <w:t>ESCALA:</w:t>
            </w:r>
          </w:p>
        </w:tc>
        <w:tc>
          <w:tcPr>
            <w:tcW w:w="1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r w:rsidR="00C06380" w:rsidRPr="00666B06" w:rsidTr="005953B6">
        <w:trPr>
          <w:trHeight w:val="255"/>
        </w:trPr>
        <w:tc>
          <w:tcPr>
            <w:tcW w:w="6111" w:type="dxa"/>
            <w:gridSpan w:val="4"/>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r w:rsidRPr="005953B6">
              <w:rPr>
                <w:rFonts w:ascii="Arial" w:eastAsia="Times New Roman" w:hAnsi="Arial" w:cs="Arial"/>
                <w:sz w:val="24"/>
                <w:szCs w:val="24"/>
                <w:lang w:eastAsia="es-ES"/>
              </w:rPr>
              <w:t>DE 5 a 10 NORMAL</w:t>
            </w:r>
          </w:p>
        </w:tc>
        <w:tc>
          <w:tcPr>
            <w:tcW w:w="1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r w:rsidR="00C06380" w:rsidRPr="00666B06" w:rsidTr="005953B6">
        <w:trPr>
          <w:trHeight w:val="255"/>
        </w:trPr>
        <w:tc>
          <w:tcPr>
            <w:tcW w:w="6111" w:type="dxa"/>
            <w:gridSpan w:val="4"/>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r w:rsidRPr="005953B6">
              <w:rPr>
                <w:rFonts w:ascii="Arial" w:eastAsia="Times New Roman" w:hAnsi="Arial" w:cs="Arial"/>
                <w:sz w:val="24"/>
                <w:szCs w:val="24"/>
                <w:lang w:eastAsia="es-ES"/>
              </w:rPr>
              <w:t>DE 10 a 20 INSEGURO</w:t>
            </w:r>
          </w:p>
        </w:tc>
        <w:tc>
          <w:tcPr>
            <w:tcW w:w="1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r w:rsidR="00C06380" w:rsidRPr="00666B06" w:rsidTr="005953B6">
        <w:trPr>
          <w:trHeight w:val="255"/>
        </w:trPr>
        <w:tc>
          <w:tcPr>
            <w:tcW w:w="6111" w:type="dxa"/>
            <w:gridSpan w:val="4"/>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r w:rsidRPr="005953B6">
              <w:rPr>
                <w:rFonts w:ascii="Arial" w:eastAsia="Times New Roman" w:hAnsi="Arial" w:cs="Arial"/>
                <w:sz w:val="24"/>
                <w:szCs w:val="24"/>
                <w:lang w:eastAsia="es-ES"/>
              </w:rPr>
              <w:t>MAS DE 20 CRÍTICO</w:t>
            </w:r>
          </w:p>
        </w:tc>
        <w:tc>
          <w:tcPr>
            <w:tcW w:w="1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bl>
    <w:p w:rsidR="00C06380" w:rsidRDefault="00C06380" w:rsidP="00C06380">
      <w:pPr>
        <w:jc w:val="both"/>
        <w:rPr>
          <w:rFonts w:ascii="Arial" w:hAnsi="Arial" w:cs="Arial"/>
          <w:b/>
          <w:sz w:val="24"/>
          <w:szCs w:val="24"/>
        </w:rPr>
      </w:pPr>
    </w:p>
    <w:tbl>
      <w:tblPr>
        <w:tblW w:w="7174" w:type="dxa"/>
        <w:tblInd w:w="55" w:type="dxa"/>
        <w:tblCellMar>
          <w:left w:w="70" w:type="dxa"/>
          <w:right w:w="70" w:type="dxa"/>
        </w:tblCellMar>
        <w:tblLook w:val="04A0"/>
      </w:tblPr>
      <w:tblGrid>
        <w:gridCol w:w="4693"/>
        <w:gridCol w:w="1061"/>
        <w:gridCol w:w="1420"/>
      </w:tblGrid>
      <w:tr w:rsidR="00C06380" w:rsidRPr="00666B06" w:rsidTr="005953B6">
        <w:trPr>
          <w:trHeight w:val="255"/>
        </w:trPr>
        <w:tc>
          <w:tcPr>
            <w:tcW w:w="5754" w:type="dxa"/>
            <w:gridSpan w:val="2"/>
            <w:tcBorders>
              <w:top w:val="nil"/>
              <w:left w:val="nil"/>
              <w:bottom w:val="nil"/>
              <w:right w:val="nil"/>
            </w:tcBorders>
            <w:shd w:val="clear" w:color="auto" w:fill="auto"/>
            <w:noWrap/>
            <w:vAlign w:val="bottom"/>
            <w:hideMark/>
          </w:tcPr>
          <w:p w:rsidR="00C06380" w:rsidRPr="005953B6" w:rsidRDefault="00CB6134" w:rsidP="005953B6">
            <w:pPr>
              <w:spacing w:after="0" w:line="240" w:lineRule="auto"/>
              <w:ind w:right="-564"/>
              <w:rPr>
                <w:rFonts w:ascii="Arial" w:eastAsia="Times New Roman" w:hAnsi="Arial" w:cs="Arial"/>
                <w:b/>
                <w:bCs/>
                <w:szCs w:val="16"/>
                <w:lang w:eastAsia="es-ES"/>
              </w:rPr>
            </w:pPr>
            <w:r>
              <w:rPr>
                <w:rFonts w:ascii="Arial" w:eastAsia="Times New Roman" w:hAnsi="Arial" w:cs="Arial"/>
                <w:b/>
                <w:bCs/>
                <w:szCs w:val="16"/>
                <w:lang w:eastAsia="es-ES"/>
              </w:rPr>
              <w:t>2.Í</w:t>
            </w:r>
            <w:r w:rsidR="00C06380" w:rsidRPr="005953B6">
              <w:rPr>
                <w:rFonts w:ascii="Arial" w:eastAsia="Times New Roman" w:hAnsi="Arial" w:cs="Arial"/>
                <w:b/>
                <w:bCs/>
                <w:szCs w:val="16"/>
                <w:lang w:eastAsia="es-ES"/>
              </w:rPr>
              <w:t>NDICE DE GRAVEDAD</w:t>
            </w: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r w:rsidR="00C06380" w:rsidRPr="00666B06" w:rsidTr="005953B6">
        <w:trPr>
          <w:trHeight w:val="255"/>
        </w:trPr>
        <w:tc>
          <w:tcPr>
            <w:tcW w:w="4693" w:type="dxa"/>
            <w:tcBorders>
              <w:top w:val="nil"/>
              <w:left w:val="nil"/>
              <w:bottom w:val="nil"/>
              <w:right w:val="nil"/>
            </w:tcBorders>
            <w:shd w:val="clear" w:color="auto" w:fill="auto"/>
            <w:noWrap/>
            <w:vAlign w:val="bottom"/>
            <w:hideMark/>
          </w:tcPr>
          <w:p w:rsidR="00C06380" w:rsidRPr="005953B6" w:rsidRDefault="00C06380" w:rsidP="005953B6">
            <w:pPr>
              <w:spacing w:after="0" w:line="240" w:lineRule="auto"/>
              <w:ind w:right="-564"/>
              <w:rPr>
                <w:rFonts w:ascii="Arial" w:eastAsia="Times New Roman" w:hAnsi="Arial" w:cs="Arial"/>
                <w:szCs w:val="16"/>
                <w:lang w:eastAsia="es-ES"/>
              </w:rPr>
            </w:pPr>
          </w:p>
        </w:tc>
        <w:tc>
          <w:tcPr>
            <w:tcW w:w="1061" w:type="dxa"/>
            <w:tcBorders>
              <w:top w:val="nil"/>
              <w:left w:val="nil"/>
              <w:bottom w:val="nil"/>
              <w:right w:val="nil"/>
            </w:tcBorders>
            <w:shd w:val="clear" w:color="auto" w:fill="auto"/>
            <w:noWrap/>
            <w:vAlign w:val="bottom"/>
            <w:hideMark/>
          </w:tcPr>
          <w:p w:rsidR="00C06380" w:rsidRPr="005953B6" w:rsidRDefault="00C06380" w:rsidP="005953B6">
            <w:pPr>
              <w:spacing w:after="0" w:line="240" w:lineRule="auto"/>
              <w:ind w:right="-564"/>
              <w:rPr>
                <w:rFonts w:ascii="Arial" w:eastAsia="Times New Roman" w:hAnsi="Arial" w:cs="Arial"/>
                <w:szCs w:val="16"/>
                <w:lang w:eastAsia="es-ES"/>
              </w:rPr>
            </w:pP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r w:rsidR="00C06380" w:rsidRPr="00666B06" w:rsidTr="005953B6">
        <w:trPr>
          <w:trHeight w:val="255"/>
        </w:trPr>
        <w:tc>
          <w:tcPr>
            <w:tcW w:w="5754" w:type="dxa"/>
            <w:gridSpan w:val="2"/>
            <w:tcBorders>
              <w:top w:val="nil"/>
              <w:left w:val="nil"/>
              <w:bottom w:val="single" w:sz="4" w:space="0" w:color="auto"/>
              <w:right w:val="nil"/>
            </w:tcBorders>
            <w:shd w:val="clear" w:color="auto" w:fill="auto"/>
            <w:noWrap/>
            <w:vAlign w:val="bottom"/>
            <w:hideMark/>
          </w:tcPr>
          <w:p w:rsidR="00C06380" w:rsidRPr="005953B6" w:rsidRDefault="00C06380" w:rsidP="005953B6">
            <w:pPr>
              <w:spacing w:after="0" w:line="240" w:lineRule="auto"/>
              <w:ind w:right="-564"/>
              <w:rPr>
                <w:rFonts w:ascii="Arial" w:eastAsia="Times New Roman" w:hAnsi="Arial" w:cs="Arial"/>
                <w:szCs w:val="16"/>
                <w:lang w:eastAsia="es-ES"/>
              </w:rPr>
            </w:pPr>
            <w:r w:rsidRPr="005953B6">
              <w:rPr>
                <w:rFonts w:ascii="Arial" w:eastAsia="Times New Roman" w:hAnsi="Arial" w:cs="Arial"/>
                <w:szCs w:val="16"/>
                <w:lang w:eastAsia="es-ES"/>
              </w:rPr>
              <w:t>DIAS CARGADOS DE INCAPACIDAD X 1'000.000</w:t>
            </w: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r w:rsidR="00C06380" w:rsidRPr="00666B06" w:rsidTr="005953B6">
        <w:trPr>
          <w:trHeight w:val="255"/>
        </w:trPr>
        <w:tc>
          <w:tcPr>
            <w:tcW w:w="5754" w:type="dxa"/>
            <w:gridSpan w:val="2"/>
            <w:tcBorders>
              <w:top w:val="nil"/>
              <w:left w:val="nil"/>
              <w:bottom w:val="nil"/>
              <w:right w:val="nil"/>
            </w:tcBorders>
            <w:shd w:val="clear" w:color="auto" w:fill="auto"/>
            <w:noWrap/>
            <w:vAlign w:val="bottom"/>
            <w:hideMark/>
          </w:tcPr>
          <w:p w:rsidR="00C06380" w:rsidRPr="005953B6" w:rsidRDefault="00C06380" w:rsidP="005953B6">
            <w:pPr>
              <w:spacing w:after="0" w:line="240" w:lineRule="auto"/>
              <w:ind w:right="-564"/>
              <w:rPr>
                <w:rFonts w:ascii="Arial" w:eastAsia="Times New Roman" w:hAnsi="Arial" w:cs="Arial"/>
                <w:szCs w:val="16"/>
                <w:lang w:eastAsia="es-ES"/>
              </w:rPr>
            </w:pPr>
            <w:r w:rsidRPr="005953B6">
              <w:rPr>
                <w:rFonts w:ascii="Arial" w:eastAsia="Times New Roman" w:hAnsi="Arial" w:cs="Arial"/>
                <w:szCs w:val="16"/>
                <w:lang w:eastAsia="es-ES"/>
              </w:rPr>
              <w:t xml:space="preserve">        HORAS HOMBRES TRABAJADAS</w:t>
            </w: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r w:rsidR="00C06380" w:rsidRPr="00666B06" w:rsidTr="005953B6">
        <w:trPr>
          <w:trHeight w:val="255"/>
        </w:trPr>
        <w:tc>
          <w:tcPr>
            <w:tcW w:w="4693" w:type="dxa"/>
            <w:tcBorders>
              <w:top w:val="nil"/>
              <w:left w:val="nil"/>
              <w:bottom w:val="nil"/>
              <w:right w:val="nil"/>
            </w:tcBorders>
            <w:shd w:val="clear" w:color="auto" w:fill="auto"/>
            <w:noWrap/>
            <w:vAlign w:val="bottom"/>
            <w:hideMark/>
          </w:tcPr>
          <w:p w:rsidR="00C06380" w:rsidRPr="005953B6" w:rsidRDefault="00C06380" w:rsidP="005953B6">
            <w:pPr>
              <w:spacing w:after="0" w:line="240" w:lineRule="auto"/>
              <w:ind w:right="-564"/>
              <w:rPr>
                <w:rFonts w:ascii="Arial" w:eastAsia="Times New Roman" w:hAnsi="Arial" w:cs="Arial"/>
                <w:szCs w:val="16"/>
                <w:lang w:eastAsia="es-ES"/>
              </w:rPr>
            </w:pPr>
          </w:p>
        </w:tc>
        <w:tc>
          <w:tcPr>
            <w:tcW w:w="1061" w:type="dxa"/>
            <w:tcBorders>
              <w:top w:val="nil"/>
              <w:left w:val="nil"/>
              <w:bottom w:val="nil"/>
              <w:right w:val="nil"/>
            </w:tcBorders>
            <w:shd w:val="clear" w:color="auto" w:fill="auto"/>
            <w:noWrap/>
            <w:vAlign w:val="bottom"/>
            <w:hideMark/>
          </w:tcPr>
          <w:p w:rsidR="00C06380" w:rsidRPr="005953B6" w:rsidRDefault="00C06380" w:rsidP="005953B6">
            <w:pPr>
              <w:spacing w:after="0" w:line="240" w:lineRule="auto"/>
              <w:ind w:right="-564"/>
              <w:rPr>
                <w:rFonts w:ascii="Arial" w:eastAsia="Times New Roman" w:hAnsi="Arial" w:cs="Arial"/>
                <w:szCs w:val="16"/>
                <w:lang w:eastAsia="es-ES"/>
              </w:rPr>
            </w:pP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r w:rsidR="00C06380" w:rsidRPr="00666B06" w:rsidTr="005953B6">
        <w:trPr>
          <w:trHeight w:val="255"/>
        </w:trPr>
        <w:tc>
          <w:tcPr>
            <w:tcW w:w="4693" w:type="dxa"/>
            <w:tcBorders>
              <w:top w:val="nil"/>
              <w:left w:val="nil"/>
              <w:bottom w:val="nil"/>
              <w:right w:val="nil"/>
            </w:tcBorders>
            <w:shd w:val="clear" w:color="auto" w:fill="auto"/>
            <w:noWrap/>
            <w:vAlign w:val="bottom"/>
            <w:hideMark/>
          </w:tcPr>
          <w:p w:rsidR="00C06380" w:rsidRPr="005953B6" w:rsidRDefault="00C06380" w:rsidP="005953B6">
            <w:pPr>
              <w:spacing w:after="0" w:line="240" w:lineRule="auto"/>
              <w:ind w:right="-564"/>
              <w:rPr>
                <w:rFonts w:ascii="Arial" w:eastAsia="Times New Roman" w:hAnsi="Arial" w:cs="Arial"/>
                <w:b/>
                <w:bCs/>
                <w:szCs w:val="16"/>
                <w:lang w:eastAsia="es-ES"/>
              </w:rPr>
            </w:pPr>
            <w:r w:rsidRPr="005953B6">
              <w:rPr>
                <w:rFonts w:ascii="Arial" w:eastAsia="Times New Roman" w:hAnsi="Arial" w:cs="Arial"/>
                <w:b/>
                <w:bCs/>
                <w:szCs w:val="16"/>
                <w:lang w:eastAsia="es-ES"/>
              </w:rPr>
              <w:t>ESCALA:</w:t>
            </w:r>
          </w:p>
        </w:tc>
        <w:tc>
          <w:tcPr>
            <w:tcW w:w="1061" w:type="dxa"/>
            <w:tcBorders>
              <w:top w:val="nil"/>
              <w:left w:val="nil"/>
              <w:bottom w:val="nil"/>
              <w:right w:val="nil"/>
            </w:tcBorders>
            <w:shd w:val="clear" w:color="auto" w:fill="auto"/>
            <w:noWrap/>
            <w:vAlign w:val="bottom"/>
            <w:hideMark/>
          </w:tcPr>
          <w:p w:rsidR="00C06380" w:rsidRPr="005953B6" w:rsidRDefault="00C06380" w:rsidP="005953B6">
            <w:pPr>
              <w:spacing w:after="0" w:line="240" w:lineRule="auto"/>
              <w:ind w:right="-564"/>
              <w:rPr>
                <w:rFonts w:ascii="Arial" w:eastAsia="Times New Roman" w:hAnsi="Arial" w:cs="Arial"/>
                <w:szCs w:val="16"/>
                <w:lang w:eastAsia="es-ES"/>
              </w:rPr>
            </w:pP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r w:rsidR="00C06380" w:rsidRPr="00666B06" w:rsidTr="005953B6">
        <w:trPr>
          <w:trHeight w:val="255"/>
        </w:trPr>
        <w:tc>
          <w:tcPr>
            <w:tcW w:w="4693" w:type="dxa"/>
            <w:tcBorders>
              <w:top w:val="nil"/>
              <w:left w:val="nil"/>
              <w:bottom w:val="nil"/>
              <w:right w:val="nil"/>
            </w:tcBorders>
            <w:shd w:val="clear" w:color="auto" w:fill="auto"/>
            <w:noWrap/>
            <w:vAlign w:val="bottom"/>
            <w:hideMark/>
          </w:tcPr>
          <w:p w:rsidR="00C06380" w:rsidRPr="005953B6" w:rsidRDefault="00C06380" w:rsidP="005953B6">
            <w:pPr>
              <w:spacing w:after="0" w:line="240" w:lineRule="auto"/>
              <w:ind w:right="-564"/>
              <w:rPr>
                <w:rFonts w:ascii="Arial" w:eastAsia="Times New Roman" w:hAnsi="Arial" w:cs="Arial"/>
                <w:szCs w:val="16"/>
                <w:lang w:eastAsia="es-ES"/>
              </w:rPr>
            </w:pPr>
            <w:r w:rsidRPr="005953B6">
              <w:rPr>
                <w:rFonts w:ascii="Arial" w:eastAsia="Times New Roman" w:hAnsi="Arial" w:cs="Arial"/>
                <w:szCs w:val="16"/>
                <w:lang w:eastAsia="es-ES"/>
              </w:rPr>
              <w:t>DE 200 a 300 NORMAL</w:t>
            </w:r>
          </w:p>
        </w:tc>
        <w:tc>
          <w:tcPr>
            <w:tcW w:w="1061" w:type="dxa"/>
            <w:tcBorders>
              <w:top w:val="nil"/>
              <w:left w:val="nil"/>
              <w:bottom w:val="nil"/>
              <w:right w:val="nil"/>
            </w:tcBorders>
            <w:shd w:val="clear" w:color="auto" w:fill="auto"/>
            <w:noWrap/>
            <w:vAlign w:val="bottom"/>
            <w:hideMark/>
          </w:tcPr>
          <w:p w:rsidR="00C06380" w:rsidRPr="005953B6" w:rsidRDefault="00C06380" w:rsidP="005953B6">
            <w:pPr>
              <w:spacing w:after="0" w:line="240" w:lineRule="auto"/>
              <w:ind w:right="-564"/>
              <w:rPr>
                <w:rFonts w:ascii="Arial" w:eastAsia="Times New Roman" w:hAnsi="Arial" w:cs="Arial"/>
                <w:szCs w:val="16"/>
                <w:lang w:eastAsia="es-ES"/>
              </w:rPr>
            </w:pP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r w:rsidR="00C06380" w:rsidRPr="00666B06" w:rsidTr="005953B6">
        <w:trPr>
          <w:trHeight w:val="255"/>
        </w:trPr>
        <w:tc>
          <w:tcPr>
            <w:tcW w:w="5754" w:type="dxa"/>
            <w:gridSpan w:val="2"/>
            <w:tcBorders>
              <w:top w:val="nil"/>
              <w:left w:val="nil"/>
              <w:bottom w:val="nil"/>
              <w:right w:val="nil"/>
            </w:tcBorders>
            <w:shd w:val="clear" w:color="auto" w:fill="auto"/>
            <w:noWrap/>
            <w:vAlign w:val="bottom"/>
            <w:hideMark/>
          </w:tcPr>
          <w:p w:rsidR="00C06380" w:rsidRPr="005953B6" w:rsidRDefault="00C06380" w:rsidP="005953B6">
            <w:pPr>
              <w:spacing w:after="0" w:line="240" w:lineRule="auto"/>
              <w:ind w:right="-564"/>
              <w:rPr>
                <w:rFonts w:ascii="Arial" w:eastAsia="Times New Roman" w:hAnsi="Arial" w:cs="Arial"/>
                <w:szCs w:val="16"/>
                <w:lang w:eastAsia="es-ES"/>
              </w:rPr>
            </w:pPr>
            <w:r w:rsidRPr="005953B6">
              <w:rPr>
                <w:rFonts w:ascii="Arial" w:eastAsia="Times New Roman" w:hAnsi="Arial" w:cs="Arial"/>
                <w:szCs w:val="16"/>
                <w:lang w:eastAsia="es-ES"/>
              </w:rPr>
              <w:t>DE 300 a 500 INSEGURO</w:t>
            </w: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r w:rsidR="00C06380" w:rsidRPr="00666B06" w:rsidTr="005953B6">
        <w:trPr>
          <w:trHeight w:val="255"/>
        </w:trPr>
        <w:tc>
          <w:tcPr>
            <w:tcW w:w="4693" w:type="dxa"/>
            <w:tcBorders>
              <w:top w:val="nil"/>
              <w:left w:val="nil"/>
              <w:bottom w:val="nil"/>
              <w:right w:val="nil"/>
            </w:tcBorders>
            <w:shd w:val="clear" w:color="auto" w:fill="auto"/>
            <w:noWrap/>
            <w:vAlign w:val="bottom"/>
            <w:hideMark/>
          </w:tcPr>
          <w:p w:rsidR="00C06380" w:rsidRPr="005953B6" w:rsidRDefault="00C06380" w:rsidP="005953B6">
            <w:pPr>
              <w:spacing w:after="0" w:line="240" w:lineRule="auto"/>
              <w:ind w:right="-564"/>
              <w:rPr>
                <w:rFonts w:ascii="Arial" w:eastAsia="Times New Roman" w:hAnsi="Arial" w:cs="Arial"/>
                <w:szCs w:val="16"/>
                <w:lang w:eastAsia="es-ES"/>
              </w:rPr>
            </w:pPr>
            <w:r w:rsidRPr="005953B6">
              <w:rPr>
                <w:rFonts w:ascii="Arial" w:eastAsia="Times New Roman" w:hAnsi="Arial" w:cs="Arial"/>
                <w:szCs w:val="16"/>
                <w:lang w:eastAsia="es-ES"/>
              </w:rPr>
              <w:t>MAS DE 500 CRÍTICO</w:t>
            </w:r>
          </w:p>
        </w:tc>
        <w:tc>
          <w:tcPr>
            <w:tcW w:w="1061" w:type="dxa"/>
            <w:tcBorders>
              <w:top w:val="nil"/>
              <w:left w:val="nil"/>
              <w:bottom w:val="nil"/>
              <w:right w:val="nil"/>
            </w:tcBorders>
            <w:shd w:val="clear" w:color="auto" w:fill="auto"/>
            <w:noWrap/>
            <w:vAlign w:val="bottom"/>
            <w:hideMark/>
          </w:tcPr>
          <w:p w:rsidR="00C06380" w:rsidRPr="005953B6" w:rsidRDefault="00C06380" w:rsidP="005953B6">
            <w:pPr>
              <w:spacing w:after="0" w:line="240" w:lineRule="auto"/>
              <w:ind w:right="-564"/>
              <w:rPr>
                <w:rFonts w:ascii="Arial" w:eastAsia="Times New Roman" w:hAnsi="Arial" w:cs="Arial"/>
                <w:szCs w:val="16"/>
                <w:lang w:eastAsia="es-ES"/>
              </w:rPr>
            </w:pPr>
          </w:p>
        </w:tc>
        <w:tc>
          <w:tcPr>
            <w:tcW w:w="1420" w:type="dxa"/>
            <w:tcBorders>
              <w:top w:val="nil"/>
              <w:left w:val="nil"/>
              <w:bottom w:val="nil"/>
              <w:right w:val="nil"/>
            </w:tcBorders>
            <w:shd w:val="clear" w:color="auto" w:fill="auto"/>
            <w:noWrap/>
            <w:vAlign w:val="bottom"/>
            <w:hideMark/>
          </w:tcPr>
          <w:p w:rsidR="00C06380" w:rsidRPr="00666B06" w:rsidRDefault="00C06380" w:rsidP="00B86779">
            <w:pPr>
              <w:spacing w:after="0" w:line="240" w:lineRule="auto"/>
              <w:rPr>
                <w:rFonts w:ascii="Arial" w:eastAsia="Times New Roman" w:hAnsi="Arial" w:cs="Arial"/>
                <w:sz w:val="16"/>
                <w:szCs w:val="16"/>
                <w:lang w:eastAsia="es-ES"/>
              </w:rPr>
            </w:pPr>
          </w:p>
        </w:tc>
      </w:tr>
    </w:tbl>
    <w:p w:rsidR="00C06380" w:rsidRDefault="00C06380" w:rsidP="00C06380">
      <w:pPr>
        <w:jc w:val="both"/>
        <w:rPr>
          <w:rFonts w:ascii="Arial" w:hAnsi="Arial" w:cs="Arial"/>
          <w:b/>
          <w:sz w:val="24"/>
          <w:szCs w:val="24"/>
        </w:rPr>
      </w:pPr>
    </w:p>
    <w:tbl>
      <w:tblPr>
        <w:tblW w:w="3891" w:type="dxa"/>
        <w:tblInd w:w="55" w:type="dxa"/>
        <w:tblCellMar>
          <w:left w:w="70" w:type="dxa"/>
          <w:right w:w="70" w:type="dxa"/>
        </w:tblCellMar>
        <w:tblLook w:val="04A0"/>
      </w:tblPr>
      <w:tblGrid>
        <w:gridCol w:w="2399"/>
        <w:gridCol w:w="1346"/>
        <w:gridCol w:w="146"/>
      </w:tblGrid>
      <w:tr w:rsidR="00C06380" w:rsidRPr="00666B06" w:rsidTr="00307D21">
        <w:trPr>
          <w:trHeight w:val="255"/>
        </w:trPr>
        <w:tc>
          <w:tcPr>
            <w:tcW w:w="3891" w:type="dxa"/>
            <w:gridSpan w:val="3"/>
            <w:tcBorders>
              <w:top w:val="nil"/>
              <w:left w:val="nil"/>
              <w:bottom w:val="nil"/>
              <w:right w:val="nil"/>
            </w:tcBorders>
            <w:shd w:val="clear" w:color="auto" w:fill="auto"/>
            <w:noWrap/>
            <w:vAlign w:val="bottom"/>
            <w:hideMark/>
          </w:tcPr>
          <w:p w:rsidR="00C06380" w:rsidRPr="005953B6" w:rsidRDefault="00CB6134" w:rsidP="00B86779">
            <w:pPr>
              <w:spacing w:after="0" w:line="240" w:lineRule="auto"/>
              <w:rPr>
                <w:rFonts w:ascii="Arial" w:eastAsia="Times New Roman" w:hAnsi="Arial" w:cs="Arial"/>
                <w:b/>
                <w:bCs/>
                <w:sz w:val="24"/>
                <w:szCs w:val="24"/>
                <w:lang w:eastAsia="es-ES"/>
              </w:rPr>
            </w:pPr>
            <w:r>
              <w:rPr>
                <w:rFonts w:ascii="Arial" w:eastAsia="Times New Roman" w:hAnsi="Arial" w:cs="Arial"/>
                <w:b/>
                <w:bCs/>
                <w:sz w:val="24"/>
                <w:szCs w:val="24"/>
                <w:lang w:eastAsia="es-ES"/>
              </w:rPr>
              <w:t>3.Í</w:t>
            </w:r>
            <w:r w:rsidR="00C06380" w:rsidRPr="005953B6">
              <w:rPr>
                <w:rFonts w:ascii="Arial" w:eastAsia="Times New Roman" w:hAnsi="Arial" w:cs="Arial"/>
                <w:b/>
                <w:bCs/>
                <w:sz w:val="24"/>
                <w:szCs w:val="24"/>
                <w:lang w:eastAsia="es-ES"/>
              </w:rPr>
              <w:t>NDICE DE LA GRAVEDAD MEDIA</w:t>
            </w:r>
          </w:p>
        </w:tc>
      </w:tr>
      <w:tr w:rsidR="00C06380" w:rsidRPr="00666B06" w:rsidTr="00307D21">
        <w:trPr>
          <w:trHeight w:val="255"/>
        </w:trPr>
        <w:tc>
          <w:tcPr>
            <w:tcW w:w="2399"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c>
          <w:tcPr>
            <w:tcW w:w="13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c>
          <w:tcPr>
            <w:tcW w:w="1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r>
      <w:tr w:rsidR="00C06380" w:rsidRPr="00666B06" w:rsidTr="00307D21">
        <w:trPr>
          <w:trHeight w:val="255"/>
        </w:trPr>
        <w:tc>
          <w:tcPr>
            <w:tcW w:w="2399"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r w:rsidRPr="005953B6">
              <w:rPr>
                <w:rFonts w:ascii="Arial" w:eastAsia="Times New Roman" w:hAnsi="Arial" w:cs="Arial"/>
                <w:sz w:val="24"/>
                <w:szCs w:val="24"/>
                <w:lang w:eastAsia="es-ES"/>
              </w:rPr>
              <w:t xml:space="preserve">                IG  </w:t>
            </w:r>
          </w:p>
        </w:tc>
        <w:tc>
          <w:tcPr>
            <w:tcW w:w="13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r w:rsidRPr="005953B6">
              <w:rPr>
                <w:rFonts w:ascii="Arial" w:eastAsia="Times New Roman" w:hAnsi="Arial" w:cs="Arial"/>
                <w:sz w:val="24"/>
                <w:szCs w:val="24"/>
                <w:lang w:eastAsia="es-ES"/>
              </w:rPr>
              <w:t>x 1000</w:t>
            </w:r>
          </w:p>
        </w:tc>
        <w:tc>
          <w:tcPr>
            <w:tcW w:w="1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r>
      <w:tr w:rsidR="00C06380" w:rsidRPr="00666B06" w:rsidTr="00307D21">
        <w:trPr>
          <w:trHeight w:val="255"/>
        </w:trPr>
        <w:tc>
          <w:tcPr>
            <w:tcW w:w="2399" w:type="dxa"/>
            <w:tcBorders>
              <w:top w:val="single" w:sz="4" w:space="0" w:color="auto"/>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r w:rsidRPr="005953B6">
              <w:rPr>
                <w:rFonts w:ascii="Arial" w:eastAsia="Times New Roman" w:hAnsi="Arial" w:cs="Arial"/>
                <w:sz w:val="24"/>
                <w:szCs w:val="24"/>
                <w:lang w:eastAsia="es-ES"/>
              </w:rPr>
              <w:t xml:space="preserve">                IF</w:t>
            </w:r>
          </w:p>
        </w:tc>
        <w:tc>
          <w:tcPr>
            <w:tcW w:w="13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c>
          <w:tcPr>
            <w:tcW w:w="1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r>
      <w:tr w:rsidR="00C06380" w:rsidRPr="00666B06" w:rsidTr="00307D21">
        <w:trPr>
          <w:trHeight w:val="255"/>
        </w:trPr>
        <w:tc>
          <w:tcPr>
            <w:tcW w:w="2399"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c>
          <w:tcPr>
            <w:tcW w:w="13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c>
          <w:tcPr>
            <w:tcW w:w="1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r>
      <w:tr w:rsidR="00C06380" w:rsidRPr="00666B06" w:rsidTr="00307D21">
        <w:trPr>
          <w:trHeight w:val="255"/>
        </w:trPr>
        <w:tc>
          <w:tcPr>
            <w:tcW w:w="2399"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b/>
                <w:bCs/>
                <w:sz w:val="24"/>
                <w:szCs w:val="24"/>
                <w:lang w:eastAsia="es-ES"/>
              </w:rPr>
            </w:pPr>
            <w:r w:rsidRPr="005953B6">
              <w:rPr>
                <w:rFonts w:ascii="Arial" w:eastAsia="Times New Roman" w:hAnsi="Arial" w:cs="Arial"/>
                <w:b/>
                <w:bCs/>
                <w:sz w:val="24"/>
                <w:szCs w:val="24"/>
                <w:lang w:eastAsia="es-ES"/>
              </w:rPr>
              <w:t>ESCALA:</w:t>
            </w:r>
          </w:p>
        </w:tc>
        <w:tc>
          <w:tcPr>
            <w:tcW w:w="13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c>
          <w:tcPr>
            <w:tcW w:w="1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r>
      <w:tr w:rsidR="00C06380" w:rsidRPr="00666B06" w:rsidTr="00307D21">
        <w:trPr>
          <w:trHeight w:val="255"/>
        </w:trPr>
        <w:tc>
          <w:tcPr>
            <w:tcW w:w="3745" w:type="dxa"/>
            <w:gridSpan w:val="2"/>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r w:rsidRPr="005953B6">
              <w:rPr>
                <w:rFonts w:ascii="Arial" w:eastAsia="Times New Roman" w:hAnsi="Arial" w:cs="Arial"/>
                <w:sz w:val="24"/>
                <w:szCs w:val="24"/>
                <w:lang w:eastAsia="es-ES"/>
              </w:rPr>
              <w:t>DE 300 a 4000 NORMAL</w:t>
            </w:r>
          </w:p>
        </w:tc>
        <w:tc>
          <w:tcPr>
            <w:tcW w:w="1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r>
      <w:tr w:rsidR="00C06380" w:rsidRPr="00666B06" w:rsidTr="00307D21">
        <w:trPr>
          <w:trHeight w:val="255"/>
        </w:trPr>
        <w:tc>
          <w:tcPr>
            <w:tcW w:w="3745" w:type="dxa"/>
            <w:gridSpan w:val="2"/>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r w:rsidRPr="005953B6">
              <w:rPr>
                <w:rFonts w:ascii="Arial" w:eastAsia="Times New Roman" w:hAnsi="Arial" w:cs="Arial"/>
                <w:sz w:val="24"/>
                <w:szCs w:val="24"/>
                <w:lang w:eastAsia="es-ES"/>
              </w:rPr>
              <w:t>DE 4000 a 8000 INSEGURO</w:t>
            </w:r>
          </w:p>
        </w:tc>
        <w:tc>
          <w:tcPr>
            <w:tcW w:w="1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b/>
                <w:bCs/>
                <w:sz w:val="24"/>
                <w:szCs w:val="24"/>
                <w:lang w:eastAsia="es-ES"/>
              </w:rPr>
            </w:pPr>
          </w:p>
        </w:tc>
      </w:tr>
      <w:tr w:rsidR="00C06380" w:rsidRPr="00666B06" w:rsidTr="00307D21">
        <w:trPr>
          <w:trHeight w:val="255"/>
        </w:trPr>
        <w:tc>
          <w:tcPr>
            <w:tcW w:w="3745" w:type="dxa"/>
            <w:gridSpan w:val="2"/>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r w:rsidRPr="005953B6">
              <w:rPr>
                <w:rFonts w:ascii="Arial" w:eastAsia="Times New Roman" w:hAnsi="Arial" w:cs="Arial"/>
                <w:sz w:val="24"/>
                <w:szCs w:val="24"/>
                <w:lang w:eastAsia="es-ES"/>
              </w:rPr>
              <w:t>MAS DE 8000 CRÍTICO</w:t>
            </w:r>
          </w:p>
        </w:tc>
        <w:tc>
          <w:tcPr>
            <w:tcW w:w="146" w:type="dxa"/>
            <w:tcBorders>
              <w:top w:val="nil"/>
              <w:left w:val="nil"/>
              <w:bottom w:val="nil"/>
              <w:right w:val="nil"/>
            </w:tcBorders>
            <w:shd w:val="clear" w:color="auto" w:fill="auto"/>
            <w:noWrap/>
            <w:vAlign w:val="bottom"/>
            <w:hideMark/>
          </w:tcPr>
          <w:p w:rsidR="00C06380" w:rsidRPr="005953B6" w:rsidRDefault="00C06380" w:rsidP="00B86779">
            <w:pPr>
              <w:spacing w:after="0" w:line="240" w:lineRule="auto"/>
              <w:rPr>
                <w:rFonts w:ascii="Arial" w:eastAsia="Times New Roman" w:hAnsi="Arial" w:cs="Arial"/>
                <w:sz w:val="24"/>
                <w:szCs w:val="24"/>
                <w:lang w:eastAsia="es-ES"/>
              </w:rPr>
            </w:pPr>
          </w:p>
        </w:tc>
      </w:tr>
    </w:tbl>
    <w:p w:rsidR="00C06380" w:rsidRDefault="00C06380" w:rsidP="00C06380">
      <w:pPr>
        <w:jc w:val="both"/>
        <w:rPr>
          <w:rFonts w:ascii="Arial" w:hAnsi="Arial" w:cs="Arial"/>
          <w:b/>
          <w:sz w:val="24"/>
          <w:szCs w:val="24"/>
        </w:rPr>
      </w:pPr>
    </w:p>
    <w:p w:rsidR="006E1FCC" w:rsidRDefault="008A776A" w:rsidP="00EA58EF">
      <w:pPr>
        <w:rPr>
          <w:rFonts w:ascii="Arial" w:hAnsi="Arial" w:cs="Arial"/>
          <w:b/>
          <w:sz w:val="24"/>
          <w:szCs w:val="24"/>
        </w:rPr>
      </w:pPr>
      <w:r w:rsidRPr="006E1FCC">
        <w:rPr>
          <w:rFonts w:ascii="Arial" w:hAnsi="Arial" w:cs="Arial"/>
          <w:b/>
          <w:sz w:val="24"/>
          <w:szCs w:val="24"/>
        </w:rPr>
        <w:t>OBJETIVO</w:t>
      </w:r>
      <w:r w:rsidR="007552F0">
        <w:rPr>
          <w:rFonts w:ascii="Arial" w:hAnsi="Arial" w:cs="Arial"/>
          <w:b/>
          <w:sz w:val="24"/>
          <w:szCs w:val="24"/>
        </w:rPr>
        <w:t xml:space="preserve"> Í</w:t>
      </w:r>
      <w:r w:rsidR="006E1FCC">
        <w:rPr>
          <w:rFonts w:ascii="Arial" w:hAnsi="Arial" w:cs="Arial"/>
          <w:b/>
          <w:sz w:val="24"/>
          <w:szCs w:val="24"/>
        </w:rPr>
        <w:t>NDICE DE FRECUENCIA</w:t>
      </w:r>
      <w:r w:rsidRPr="006E1FCC">
        <w:rPr>
          <w:rFonts w:ascii="Arial" w:hAnsi="Arial" w:cs="Arial"/>
          <w:b/>
          <w:sz w:val="24"/>
          <w:szCs w:val="24"/>
        </w:rPr>
        <w:t>:</w:t>
      </w:r>
    </w:p>
    <w:p w:rsidR="001C57F2" w:rsidRDefault="006E1FCC" w:rsidP="005953B6">
      <w:pPr>
        <w:spacing w:line="480" w:lineRule="auto"/>
        <w:rPr>
          <w:rFonts w:ascii="Arial" w:hAnsi="Arial" w:cs="Arial"/>
          <w:sz w:val="24"/>
          <w:szCs w:val="24"/>
        </w:rPr>
      </w:pPr>
      <w:r>
        <w:rPr>
          <w:rFonts w:ascii="Arial" w:hAnsi="Arial" w:cs="Arial"/>
          <w:sz w:val="24"/>
          <w:szCs w:val="24"/>
        </w:rPr>
        <w:t xml:space="preserve">Comparar el </w:t>
      </w:r>
      <w:r w:rsidR="005953B6">
        <w:rPr>
          <w:rFonts w:ascii="Arial" w:hAnsi="Arial" w:cs="Arial"/>
          <w:sz w:val="24"/>
          <w:szCs w:val="24"/>
        </w:rPr>
        <w:t>número</w:t>
      </w:r>
      <w:r>
        <w:rPr>
          <w:rFonts w:ascii="Arial" w:hAnsi="Arial" w:cs="Arial"/>
          <w:sz w:val="24"/>
          <w:szCs w:val="24"/>
        </w:rPr>
        <w:t xml:space="preserve"> de lesiones por accidente del trabajo ocurrido en un mes es mayor o menor con los otros meses</w:t>
      </w:r>
      <w:r w:rsidR="003A32B1">
        <w:rPr>
          <w:rFonts w:ascii="Arial" w:hAnsi="Arial" w:cs="Arial"/>
          <w:sz w:val="24"/>
          <w:szCs w:val="24"/>
        </w:rPr>
        <w:t>.</w:t>
      </w:r>
    </w:p>
    <w:p w:rsidR="003A32B1" w:rsidRDefault="003A32B1" w:rsidP="005953B6">
      <w:pPr>
        <w:spacing w:line="480" w:lineRule="auto"/>
        <w:rPr>
          <w:rFonts w:ascii="Arial" w:hAnsi="Arial" w:cs="Arial"/>
          <w:b/>
          <w:sz w:val="24"/>
          <w:szCs w:val="24"/>
        </w:rPr>
      </w:pPr>
      <w:r w:rsidRPr="006E1FCC">
        <w:rPr>
          <w:rFonts w:ascii="Arial" w:hAnsi="Arial" w:cs="Arial"/>
          <w:b/>
          <w:sz w:val="24"/>
          <w:szCs w:val="24"/>
        </w:rPr>
        <w:t>OBJETIVO</w:t>
      </w:r>
      <w:r w:rsidR="007552F0">
        <w:rPr>
          <w:rFonts w:ascii="Arial" w:hAnsi="Arial" w:cs="Arial"/>
          <w:b/>
          <w:sz w:val="24"/>
          <w:szCs w:val="24"/>
        </w:rPr>
        <w:t xml:space="preserve"> Í</w:t>
      </w:r>
      <w:r>
        <w:rPr>
          <w:rFonts w:ascii="Arial" w:hAnsi="Arial" w:cs="Arial"/>
          <w:b/>
          <w:sz w:val="24"/>
          <w:szCs w:val="24"/>
        </w:rPr>
        <w:t>NDICE DE GRAVEDAD</w:t>
      </w:r>
      <w:r w:rsidRPr="006E1FCC">
        <w:rPr>
          <w:rFonts w:ascii="Arial" w:hAnsi="Arial" w:cs="Arial"/>
          <w:b/>
          <w:sz w:val="24"/>
          <w:szCs w:val="24"/>
        </w:rPr>
        <w:t>:</w:t>
      </w:r>
    </w:p>
    <w:p w:rsidR="003A32B1" w:rsidRPr="006E1FCC" w:rsidRDefault="003A32B1" w:rsidP="005953B6">
      <w:pPr>
        <w:spacing w:line="480" w:lineRule="auto"/>
        <w:rPr>
          <w:rFonts w:ascii="Arial" w:hAnsi="Arial" w:cs="Arial"/>
          <w:sz w:val="24"/>
          <w:szCs w:val="24"/>
        </w:rPr>
      </w:pPr>
      <w:r>
        <w:rPr>
          <w:rFonts w:ascii="Arial" w:hAnsi="Arial" w:cs="Arial"/>
          <w:sz w:val="24"/>
          <w:szCs w:val="24"/>
        </w:rPr>
        <w:t>Determinar la importancia de las lesiones en un accidente.</w:t>
      </w:r>
    </w:p>
    <w:p w:rsidR="008A776A" w:rsidRDefault="008A776A" w:rsidP="005953B6">
      <w:pPr>
        <w:spacing w:line="480" w:lineRule="auto"/>
        <w:jc w:val="both"/>
        <w:rPr>
          <w:rFonts w:ascii="Arial" w:hAnsi="Arial" w:cs="Arial"/>
          <w:sz w:val="24"/>
          <w:szCs w:val="24"/>
        </w:rPr>
      </w:pPr>
      <w:r w:rsidRPr="006E1FCC">
        <w:rPr>
          <w:rFonts w:ascii="Arial" w:hAnsi="Arial" w:cs="Arial"/>
          <w:b/>
          <w:sz w:val="24"/>
          <w:szCs w:val="24"/>
        </w:rPr>
        <w:lastRenderedPageBreak/>
        <w:t>PERIODICIDAD:</w:t>
      </w:r>
      <w:r w:rsidR="007552F0">
        <w:rPr>
          <w:rFonts w:ascii="Arial" w:hAnsi="Arial" w:cs="Arial"/>
          <w:sz w:val="24"/>
          <w:szCs w:val="24"/>
        </w:rPr>
        <w:t xml:space="preserve"> Cada mes se realizará</w:t>
      </w:r>
      <w:r>
        <w:rPr>
          <w:rFonts w:ascii="Arial" w:hAnsi="Arial" w:cs="Arial"/>
          <w:sz w:val="24"/>
          <w:szCs w:val="24"/>
        </w:rPr>
        <w:t xml:space="preserve"> la estadística de accidentabilidad laboral</w:t>
      </w:r>
    </w:p>
    <w:p w:rsidR="001C57F2" w:rsidRDefault="001C57F2" w:rsidP="005953B6">
      <w:pPr>
        <w:spacing w:line="480" w:lineRule="auto"/>
        <w:rPr>
          <w:rFonts w:ascii="Arial" w:hAnsi="Arial" w:cs="Arial"/>
          <w:sz w:val="24"/>
          <w:szCs w:val="24"/>
        </w:rPr>
      </w:pPr>
    </w:p>
    <w:p w:rsidR="008A776A" w:rsidRDefault="00176524" w:rsidP="005953B6">
      <w:pPr>
        <w:spacing w:line="480" w:lineRule="auto"/>
        <w:rPr>
          <w:rFonts w:ascii="Arial" w:hAnsi="Arial" w:cs="Arial"/>
          <w:sz w:val="24"/>
          <w:szCs w:val="24"/>
        </w:rPr>
      </w:pPr>
      <w:r>
        <w:rPr>
          <w:rFonts w:ascii="Arial" w:hAnsi="Arial" w:cs="Arial"/>
          <w:sz w:val="24"/>
          <w:szCs w:val="24"/>
        </w:rPr>
        <w:t>De la tabla 4.19, de forma trimestral se presentarán las siguientes estadísticas:</w:t>
      </w:r>
    </w:p>
    <w:p w:rsidR="00176524" w:rsidRPr="00176524" w:rsidRDefault="00176524" w:rsidP="00D3496D">
      <w:pPr>
        <w:pStyle w:val="Prrafodelista"/>
        <w:numPr>
          <w:ilvl w:val="0"/>
          <w:numId w:val="39"/>
        </w:numPr>
        <w:spacing w:line="480" w:lineRule="auto"/>
        <w:rPr>
          <w:rFonts w:ascii="Arial" w:hAnsi="Arial" w:cs="Arial"/>
        </w:rPr>
      </w:pPr>
      <w:r w:rsidRPr="00176524">
        <w:rPr>
          <w:rFonts w:ascii="Arial" w:hAnsi="Arial" w:cs="Arial"/>
        </w:rPr>
        <w:t>Accidentes por ubicación de lesión</w:t>
      </w:r>
    </w:p>
    <w:p w:rsidR="00176524" w:rsidRDefault="00176524" w:rsidP="00D3496D">
      <w:pPr>
        <w:pStyle w:val="Prrafodelista"/>
        <w:numPr>
          <w:ilvl w:val="0"/>
          <w:numId w:val="39"/>
        </w:numPr>
        <w:spacing w:line="480" w:lineRule="auto"/>
        <w:jc w:val="both"/>
        <w:rPr>
          <w:rFonts w:ascii="Arial" w:hAnsi="Arial" w:cs="Arial"/>
        </w:rPr>
      </w:pPr>
      <w:r w:rsidRPr="00176524">
        <w:rPr>
          <w:rFonts w:ascii="Arial" w:hAnsi="Arial" w:cs="Arial"/>
        </w:rPr>
        <w:t>Accidentes por clases de lesión</w:t>
      </w:r>
    </w:p>
    <w:p w:rsidR="00CB6134" w:rsidRDefault="00CB6134" w:rsidP="00CB6134">
      <w:pPr>
        <w:spacing w:line="480" w:lineRule="auto"/>
        <w:jc w:val="both"/>
        <w:rPr>
          <w:rFonts w:ascii="Arial" w:hAnsi="Arial" w:cs="Arial"/>
        </w:rPr>
      </w:pPr>
    </w:p>
    <w:p w:rsidR="00CB6134" w:rsidRDefault="00CB6134" w:rsidP="00CB6134">
      <w:pPr>
        <w:spacing w:line="480" w:lineRule="auto"/>
        <w:jc w:val="both"/>
        <w:rPr>
          <w:rFonts w:ascii="Arial" w:hAnsi="Arial" w:cs="Arial"/>
        </w:rPr>
      </w:pPr>
    </w:p>
    <w:p w:rsidR="00CB6134" w:rsidRDefault="00CB6134" w:rsidP="00CB6134">
      <w:pPr>
        <w:spacing w:line="480" w:lineRule="auto"/>
        <w:jc w:val="both"/>
        <w:rPr>
          <w:rFonts w:ascii="Arial" w:hAnsi="Arial" w:cs="Arial"/>
        </w:rPr>
      </w:pPr>
    </w:p>
    <w:p w:rsidR="00CB6134" w:rsidRDefault="00CB6134" w:rsidP="00CB6134">
      <w:pPr>
        <w:spacing w:line="480" w:lineRule="auto"/>
        <w:jc w:val="both"/>
        <w:rPr>
          <w:rFonts w:ascii="Arial" w:hAnsi="Arial" w:cs="Arial"/>
        </w:rPr>
      </w:pPr>
    </w:p>
    <w:p w:rsidR="00CB6134" w:rsidRDefault="00CB6134" w:rsidP="00CB6134">
      <w:pPr>
        <w:spacing w:line="480" w:lineRule="auto"/>
        <w:jc w:val="both"/>
        <w:rPr>
          <w:rFonts w:ascii="Arial" w:hAnsi="Arial" w:cs="Arial"/>
        </w:rPr>
      </w:pPr>
    </w:p>
    <w:p w:rsidR="00CB6134" w:rsidRDefault="00CB6134" w:rsidP="00CB6134">
      <w:pPr>
        <w:spacing w:line="480" w:lineRule="auto"/>
        <w:jc w:val="both"/>
        <w:rPr>
          <w:rFonts w:ascii="Arial" w:hAnsi="Arial" w:cs="Arial"/>
        </w:rPr>
      </w:pPr>
    </w:p>
    <w:p w:rsidR="00CB6134" w:rsidRDefault="00CB6134" w:rsidP="00CB6134">
      <w:pPr>
        <w:spacing w:line="480" w:lineRule="auto"/>
        <w:jc w:val="both"/>
        <w:rPr>
          <w:rFonts w:ascii="Arial" w:hAnsi="Arial" w:cs="Arial"/>
        </w:rPr>
      </w:pPr>
    </w:p>
    <w:p w:rsidR="00CB6134" w:rsidRDefault="00CB6134" w:rsidP="00CB6134">
      <w:pPr>
        <w:spacing w:line="480" w:lineRule="auto"/>
        <w:jc w:val="both"/>
        <w:rPr>
          <w:rFonts w:ascii="Arial" w:hAnsi="Arial" w:cs="Arial"/>
        </w:rPr>
      </w:pPr>
    </w:p>
    <w:p w:rsidR="00CB6134" w:rsidRDefault="00CB6134" w:rsidP="00CB6134">
      <w:pPr>
        <w:spacing w:line="480" w:lineRule="auto"/>
        <w:jc w:val="both"/>
        <w:rPr>
          <w:rFonts w:ascii="Arial" w:hAnsi="Arial" w:cs="Arial"/>
        </w:rPr>
      </w:pPr>
    </w:p>
    <w:p w:rsidR="00CB6134" w:rsidRDefault="00CB6134" w:rsidP="00CB6134">
      <w:pPr>
        <w:spacing w:line="480" w:lineRule="auto"/>
        <w:jc w:val="both"/>
        <w:rPr>
          <w:rFonts w:ascii="Arial" w:hAnsi="Arial" w:cs="Arial"/>
        </w:rPr>
      </w:pPr>
    </w:p>
    <w:p w:rsidR="00CB6134" w:rsidRDefault="00CB6134" w:rsidP="00CB6134">
      <w:pPr>
        <w:spacing w:line="480" w:lineRule="auto"/>
        <w:jc w:val="both"/>
        <w:rPr>
          <w:rFonts w:ascii="Arial" w:hAnsi="Arial" w:cs="Arial"/>
        </w:rPr>
      </w:pPr>
    </w:p>
    <w:p w:rsidR="00CB6134" w:rsidRDefault="00CB6134" w:rsidP="00CB6134">
      <w:pPr>
        <w:spacing w:line="480" w:lineRule="auto"/>
        <w:jc w:val="both"/>
        <w:rPr>
          <w:rFonts w:ascii="Arial" w:hAnsi="Arial" w:cs="Arial"/>
        </w:rPr>
      </w:pPr>
    </w:p>
    <w:p w:rsidR="00CB6134" w:rsidRPr="00CB6134" w:rsidRDefault="00CB6134" w:rsidP="00CB6134">
      <w:pPr>
        <w:spacing w:line="480" w:lineRule="auto"/>
        <w:jc w:val="both"/>
        <w:rPr>
          <w:rFonts w:ascii="Arial" w:hAnsi="Arial" w:cs="Arial"/>
        </w:rPr>
      </w:pPr>
    </w:p>
    <w:p w:rsidR="00EE605A" w:rsidRDefault="00EE605A" w:rsidP="00176524">
      <w:pPr>
        <w:jc w:val="both"/>
        <w:rPr>
          <w:rFonts w:ascii="Arial" w:hAnsi="Arial" w:cs="Arial"/>
          <w:b/>
          <w:sz w:val="24"/>
          <w:szCs w:val="24"/>
        </w:rPr>
      </w:pPr>
    </w:p>
    <w:p w:rsidR="00EE605A" w:rsidRDefault="00EE605A" w:rsidP="00C06380">
      <w:pPr>
        <w:jc w:val="both"/>
        <w:rPr>
          <w:rFonts w:ascii="Arial" w:hAnsi="Arial" w:cs="Arial"/>
          <w:b/>
          <w:sz w:val="24"/>
          <w:szCs w:val="24"/>
        </w:rPr>
      </w:pPr>
    </w:p>
    <w:p w:rsidR="00C06380" w:rsidRPr="00EC3047" w:rsidRDefault="003220C7" w:rsidP="00C06380">
      <w:pPr>
        <w:jc w:val="both"/>
        <w:rPr>
          <w:rFonts w:ascii="Arial" w:hAnsi="Arial" w:cs="Arial"/>
          <w:b/>
          <w:sz w:val="24"/>
          <w:szCs w:val="24"/>
        </w:rPr>
      </w:pPr>
      <w:r>
        <w:rPr>
          <w:rFonts w:ascii="Arial" w:hAnsi="Arial" w:cs="Arial"/>
          <w:b/>
          <w:noProof/>
          <w:sz w:val="24"/>
          <w:szCs w:val="24"/>
          <w:lang w:val="es-ES" w:eastAsia="es-ES"/>
        </w:rPr>
        <w:pict>
          <v:rect id="_x0000_s10624" style="position:absolute;left:0;text-align:left;margin-left:101.15pt;margin-top:16.85pt;width:192.85pt;height:22.35pt;z-index:251675136">
            <v:textbox style="mso-next-textbox:#_x0000_s10624">
              <w:txbxContent>
                <w:p w:rsidR="001A25D3" w:rsidRDefault="001A25D3" w:rsidP="00C06380">
                  <w:pPr>
                    <w:jc w:val="center"/>
                  </w:pPr>
                  <w:r>
                    <w:t>DEFINIR OBJETIVOS</w:t>
                  </w:r>
                </w:p>
              </w:txbxContent>
            </v:textbox>
          </v:rect>
        </w:pict>
      </w:r>
    </w:p>
    <w:p w:rsidR="00C06380" w:rsidRDefault="003220C7" w:rsidP="00C06380">
      <w:r>
        <w:rPr>
          <w:noProof/>
          <w:lang w:val="es-ES" w:eastAsia="es-ES"/>
        </w:rPr>
        <w:pict>
          <v:shape id="_x0000_s10649" type="#_x0000_t32" style="position:absolute;margin-left:24.2pt;margin-top:.9pt;width:76.2pt;height:0;z-index:251700736" o:connectortype="straight">
            <v:stroke endarrow="block"/>
          </v:shape>
        </w:pict>
      </w:r>
      <w:r>
        <w:rPr>
          <w:noProof/>
          <w:lang w:val="es-ES" w:eastAsia="es-ES"/>
        </w:rPr>
        <w:pict>
          <v:shape id="_x0000_s10648" type="#_x0000_t32" style="position:absolute;margin-left:24.2pt;margin-top:.9pt;width:0;height:478.35pt;flip:y;z-index:251699712" o:connectortype="straight"/>
        </w:pict>
      </w:r>
      <w:r>
        <w:rPr>
          <w:noProof/>
          <w:lang w:val="es-ES" w:eastAsia="es-ES"/>
        </w:rPr>
        <w:pict>
          <v:shape id="_x0000_s10647" type="#_x0000_t32" style="position:absolute;margin-left:24.2pt;margin-top:479.25pt;width:76.2pt;height:0;flip:x;z-index:251698688" o:connectortype="straight"/>
        </w:pict>
      </w:r>
      <w:r>
        <w:rPr>
          <w:noProof/>
          <w:lang w:val="es-ES" w:eastAsia="es-ES"/>
        </w:rPr>
        <w:pict>
          <v:shape id="_x0000_s10646" type="#_x0000_t32" style="position:absolute;margin-left:293.25pt;margin-top:53.85pt;width:84.3pt;height:0;flip:x;z-index:251697664" o:connectortype="straight">
            <v:stroke endarrow="block"/>
          </v:shape>
        </w:pict>
      </w:r>
      <w:r>
        <w:rPr>
          <w:noProof/>
          <w:lang w:val="es-ES" w:eastAsia="es-ES"/>
        </w:rPr>
        <w:pict>
          <v:shape id="_x0000_s10645" type="#_x0000_t32" style="position:absolute;margin-left:377.55pt;margin-top:53.85pt;width:0;height:284.7pt;flip:y;z-index:251696640" o:connectortype="straight"/>
        </w:pict>
      </w:r>
      <w:r>
        <w:rPr>
          <w:noProof/>
          <w:lang w:val="es-ES" w:eastAsia="es-ES"/>
        </w:rPr>
        <w:pict>
          <v:rect id="_x0000_s10644" style="position:absolute;margin-left:319.65pt;margin-top:338.55pt;width:114.25pt;height:47.2pt;z-index:251695616">
            <v:textbox style="mso-next-textbox:#_x0000_s10644">
              <w:txbxContent>
                <w:p w:rsidR="001A25D3" w:rsidRDefault="001A25D3" w:rsidP="00C06380">
                  <w:pPr>
                    <w:jc w:val="center"/>
                  </w:pPr>
                  <w:r>
                    <w:t>MODIFICAR EL SISTEMA</w:t>
                  </w:r>
                </w:p>
              </w:txbxContent>
            </v:textbox>
          </v:rect>
        </w:pict>
      </w:r>
      <w:r>
        <w:rPr>
          <w:noProof/>
          <w:lang w:val="es-ES" w:eastAsia="es-ES"/>
        </w:rPr>
        <w:pict>
          <v:shape id="_x0000_s10643" type="#_x0000_t32" style="position:absolute;margin-left:294pt;margin-top:360.9pt;width:25.65pt;height:0;z-index:251694592" o:connectortype="straight">
            <v:stroke endarrow="block"/>
          </v:shape>
        </w:pict>
      </w:r>
      <w:r>
        <w:rPr>
          <w:noProof/>
          <w:lang w:val="es-ES" w:eastAsia="es-ES"/>
        </w:rPr>
        <w:pict>
          <v:shape id="_x0000_s10642" type="#_x0000_t32" style="position:absolute;margin-left:198pt;margin-top:438pt;width:0;height:28.15pt;z-index:251693568" o:connectortype="straight">
            <v:stroke endarrow="block"/>
          </v:shape>
        </w:pict>
      </w:r>
      <w:r>
        <w:rPr>
          <w:noProof/>
          <w:lang w:val="es-ES" w:eastAsia="es-ES"/>
        </w:rPr>
        <w:pict>
          <v:rect id="_x0000_s10637" style="position:absolute;margin-left:100.4pt;margin-top:465.3pt;width:192.85pt;height:22.35pt;z-index:251688448">
            <v:textbox style="mso-next-textbox:#_x0000_s10637">
              <w:txbxContent>
                <w:p w:rsidR="001A25D3" w:rsidRDefault="001A25D3" w:rsidP="00C06380">
                  <w:pPr>
                    <w:jc w:val="center"/>
                  </w:pPr>
                  <w:r>
                    <w:t>REVISAR PERIODICAMENTE EL SISTEMA</w:t>
                  </w:r>
                </w:p>
              </w:txbxContent>
            </v:textbox>
          </v:rect>
        </w:pict>
      </w:r>
      <w:r>
        <w:rPr>
          <w:noProof/>
          <w:lang w:val="es-ES" w:eastAsia="es-ES"/>
        </w:rPr>
        <w:pict>
          <v:rect id="_x0000_s10636" style="position:absolute;margin-left:101.15pt;margin-top:400.75pt;width:192.85pt;height:38.05pt;z-index:251687424">
            <v:textbox style="mso-next-textbox:#_x0000_s10636">
              <w:txbxContent>
                <w:p w:rsidR="001A25D3" w:rsidRDefault="001A25D3" w:rsidP="00C06380">
                  <w:pPr>
                    <w:jc w:val="center"/>
                  </w:pPr>
                  <w:r>
                    <w:t>ACEPTAR EL RIESGO Y DOCUMENTARLO</w:t>
                  </w:r>
                </w:p>
              </w:txbxContent>
            </v:textbox>
          </v:rect>
        </w:pict>
      </w:r>
      <w:r>
        <w:rPr>
          <w:noProof/>
          <w:lang w:val="es-ES" w:eastAsia="es-ES"/>
        </w:rPr>
        <w:pict>
          <v:shape id="_x0000_s10641" type="#_x0000_t32" style="position:absolute;margin-left:198pt;margin-top:372.8pt;width:0;height:28.15pt;z-index:251692544" o:connectortype="straight">
            <v:stroke endarrow="block"/>
          </v:shape>
        </w:pict>
      </w:r>
      <w:r>
        <w:rPr>
          <w:noProof/>
          <w:lang w:val="es-ES" w:eastAsia="es-ES"/>
        </w:rPr>
        <w:pict>
          <v:rect id="_x0000_s10635" style="position:absolute;margin-left:101.15pt;margin-top:349.35pt;width:192.85pt;height:22.35pt;z-index:251686400">
            <v:textbox style="mso-next-textbox:#_x0000_s10635">
              <w:txbxContent>
                <w:p w:rsidR="001A25D3" w:rsidRDefault="00EE3E53" w:rsidP="00C06380">
                  <w:pPr>
                    <w:jc w:val="center"/>
                  </w:pPr>
                  <w:r>
                    <w:t>¿ACEPTACIÓ</w:t>
                  </w:r>
                  <w:r w:rsidR="001A25D3">
                    <w:t>N DEL RIESGO?</w:t>
                  </w:r>
                </w:p>
              </w:txbxContent>
            </v:textbox>
          </v:rect>
        </w:pict>
      </w:r>
      <w:r>
        <w:rPr>
          <w:noProof/>
          <w:lang w:val="es-ES" w:eastAsia="es-ES"/>
        </w:rPr>
        <w:pict>
          <v:shape id="_x0000_s10640" type="#_x0000_t32" style="position:absolute;margin-left:198pt;margin-top:321.2pt;width:0;height:28.15pt;z-index:251691520" o:connectortype="straight">
            <v:stroke endarrow="block"/>
          </v:shape>
        </w:pict>
      </w:r>
      <w:r>
        <w:rPr>
          <w:noProof/>
          <w:lang w:val="es-ES" w:eastAsia="es-ES"/>
        </w:rPr>
        <w:pict>
          <v:rect id="_x0000_s10634" style="position:absolute;margin-left:100.4pt;margin-top:298.85pt;width:192.85pt;height:22.35pt;z-index:251685376">
            <v:textbox style="mso-next-textbox:#_x0000_s10634">
              <w:txbxContent>
                <w:p w:rsidR="001A25D3" w:rsidRDefault="00EE3E53" w:rsidP="00C06380">
                  <w:pPr>
                    <w:jc w:val="center"/>
                  </w:pPr>
                  <w:r>
                    <w:t>VERIFICACIÓ</w:t>
                  </w:r>
                  <w:r w:rsidR="001A25D3">
                    <w:t>N DE CONTROL</w:t>
                  </w:r>
                </w:p>
              </w:txbxContent>
            </v:textbox>
          </v:rect>
        </w:pict>
      </w:r>
      <w:r>
        <w:rPr>
          <w:noProof/>
          <w:lang w:val="es-ES" w:eastAsia="es-ES"/>
        </w:rPr>
        <w:pict>
          <v:shape id="_x0000_s10639" type="#_x0000_t32" style="position:absolute;margin-left:198pt;margin-top:270.75pt;width:0;height:28.15pt;z-index:251690496" o:connectortype="straight">
            <v:stroke endarrow="block"/>
          </v:shape>
        </w:pict>
      </w:r>
      <w:r>
        <w:rPr>
          <w:noProof/>
          <w:lang w:val="es-ES" w:eastAsia="es-ES"/>
        </w:rPr>
        <w:pict>
          <v:rect id="_x0000_s10633" style="position:absolute;margin-left:101.15pt;margin-top:248.4pt;width:192.85pt;height:22.35pt;z-index:251684352">
            <v:textbox style="mso-next-textbox:#_x0000_s10633">
              <w:txbxContent>
                <w:p w:rsidR="001A25D3" w:rsidRDefault="001A25D3" w:rsidP="00C06380">
                  <w:pPr>
                    <w:jc w:val="center"/>
                  </w:pPr>
                  <w:r>
                    <w:t>CONTROL DE RIESGOS</w:t>
                  </w:r>
                </w:p>
              </w:txbxContent>
            </v:textbox>
          </v:rect>
        </w:pict>
      </w:r>
      <w:r>
        <w:rPr>
          <w:noProof/>
          <w:lang w:val="es-ES" w:eastAsia="es-ES"/>
        </w:rPr>
        <w:pict>
          <v:shape id="_x0000_s10638" type="#_x0000_t32" style="position:absolute;margin-left:198pt;margin-top:221.05pt;width:0;height:28.15pt;z-index:251689472" o:connectortype="straight">
            <v:stroke endarrow="block"/>
          </v:shape>
        </w:pict>
      </w:r>
      <w:r>
        <w:rPr>
          <w:noProof/>
          <w:lang w:val="es-ES" w:eastAsia="es-ES"/>
        </w:rPr>
        <w:pict>
          <v:shape id="_x0000_s10632" type="#_x0000_t32" style="position:absolute;margin-left:198pt;margin-top:170.55pt;width:0;height:28.15pt;z-index:251683328" o:connectortype="straight">
            <v:stroke endarrow="block"/>
          </v:shape>
        </w:pict>
      </w:r>
      <w:r>
        <w:rPr>
          <w:noProof/>
          <w:lang w:val="es-ES" w:eastAsia="es-ES"/>
        </w:rPr>
        <w:pict>
          <v:shape id="_x0000_s10631" type="#_x0000_t32" style="position:absolute;margin-left:198pt;margin-top:118.85pt;width:0;height:29.35pt;z-index:251682304" o:connectortype="straight">
            <v:stroke endarrow="block"/>
          </v:shape>
        </w:pict>
      </w:r>
      <w:r>
        <w:rPr>
          <w:noProof/>
          <w:lang w:val="es-ES" w:eastAsia="es-ES"/>
        </w:rPr>
        <w:pict>
          <v:rect id="_x0000_s10630" style="position:absolute;margin-left:100.4pt;margin-top:198.7pt;width:192.85pt;height:22.35pt;z-index:251681280">
            <v:textbox style="mso-next-textbox:#_x0000_s10630">
              <w:txbxContent>
                <w:p w:rsidR="001A25D3" w:rsidRDefault="00EE3E53" w:rsidP="00C06380">
                  <w:pPr>
                    <w:jc w:val="center"/>
                  </w:pPr>
                  <w:r>
                    <w:t>EVALUACIÓ</w:t>
                  </w:r>
                  <w:r w:rsidR="001A25D3">
                    <w:t>N DE RIESGOS</w:t>
                  </w:r>
                </w:p>
              </w:txbxContent>
            </v:textbox>
          </v:rect>
        </w:pict>
      </w:r>
      <w:r>
        <w:rPr>
          <w:noProof/>
          <w:lang w:val="es-ES" w:eastAsia="es-ES"/>
        </w:rPr>
        <w:pict>
          <v:rect id="_x0000_s10629" style="position:absolute;margin-left:100.4pt;margin-top:148.2pt;width:192.85pt;height:22.35pt;z-index:251680256">
            <v:textbox style="mso-next-textbox:#_x0000_s10629">
              <w:txbxContent>
                <w:p w:rsidR="001A25D3" w:rsidRDefault="00EE3E53" w:rsidP="00C06380">
                  <w:pPr>
                    <w:jc w:val="center"/>
                  </w:pPr>
                  <w:r>
                    <w:t>ANÁ</w:t>
                  </w:r>
                  <w:r w:rsidR="001A25D3">
                    <w:t>LISIS DE PELIGROS</w:t>
                  </w:r>
                </w:p>
              </w:txbxContent>
            </v:textbox>
          </v:rect>
        </w:pict>
      </w:r>
      <w:r>
        <w:rPr>
          <w:noProof/>
          <w:lang w:val="es-ES" w:eastAsia="es-ES"/>
        </w:rPr>
        <w:pict>
          <v:shape id="_x0000_s10628" type="#_x0000_t32" style="position:absolute;margin-left:198pt;margin-top:64.9pt;width:0;height:31.6pt;z-index:251679232" o:connectortype="straight">
            <v:stroke endarrow="block"/>
          </v:shape>
        </w:pict>
      </w:r>
      <w:r>
        <w:rPr>
          <w:noProof/>
          <w:lang w:val="es-ES" w:eastAsia="es-ES"/>
        </w:rPr>
        <w:pict>
          <v:shape id="_x0000_s10627" type="#_x0000_t32" style="position:absolute;margin-left:198pt;margin-top:13.3pt;width:0;height:29.25pt;z-index:251678208" o:connectortype="straight">
            <v:stroke endarrow="block"/>
          </v:shape>
        </w:pict>
      </w:r>
      <w:r>
        <w:rPr>
          <w:noProof/>
          <w:lang w:val="es-ES" w:eastAsia="es-ES"/>
        </w:rPr>
        <w:pict>
          <v:rect id="_x0000_s10626" style="position:absolute;margin-left:100.4pt;margin-top:96.5pt;width:192.85pt;height:22.35pt;z-index:251677184">
            <v:textbox style="mso-next-textbox:#_x0000_s10626">
              <w:txbxContent>
                <w:p w:rsidR="001A25D3" w:rsidRDefault="001A25D3" w:rsidP="00C06380">
                  <w:pPr>
                    <w:jc w:val="center"/>
                  </w:pPr>
                  <w:r>
                    <w:t>IDENTIFICAR PELIGROS</w:t>
                  </w:r>
                </w:p>
              </w:txbxContent>
            </v:textbox>
          </v:rect>
        </w:pict>
      </w:r>
      <w:r>
        <w:rPr>
          <w:noProof/>
          <w:lang w:val="es-ES" w:eastAsia="es-ES"/>
        </w:rPr>
        <w:pict>
          <v:rect id="_x0000_s10625" style="position:absolute;margin-left:100.4pt;margin-top:42.55pt;width:192.85pt;height:22.35pt;z-index:251676160">
            <v:textbox style="mso-next-textbox:#_x0000_s10625">
              <w:txbxContent>
                <w:p w:rsidR="001A25D3" w:rsidRDefault="001A25D3" w:rsidP="00C06380">
                  <w:pPr>
                    <w:jc w:val="center"/>
                  </w:pPr>
                  <w:r>
                    <w:t>DESCRIBIR EL SISTEMA</w:t>
                  </w:r>
                </w:p>
              </w:txbxContent>
            </v:textbox>
          </v:rect>
        </w:pict>
      </w:r>
    </w:p>
    <w:p w:rsidR="00C06380" w:rsidRPr="002417A9" w:rsidRDefault="00C06380" w:rsidP="00C06380"/>
    <w:p w:rsidR="00C06380" w:rsidRPr="002417A9" w:rsidRDefault="00C06380" w:rsidP="00C06380"/>
    <w:p w:rsidR="00C06380" w:rsidRPr="002417A9" w:rsidRDefault="00C06380" w:rsidP="00C06380"/>
    <w:p w:rsidR="00C06380" w:rsidRPr="002417A9" w:rsidRDefault="00C06380" w:rsidP="00C06380"/>
    <w:p w:rsidR="00C06380" w:rsidRPr="002417A9" w:rsidRDefault="00C06380" w:rsidP="00C06380"/>
    <w:p w:rsidR="00C06380" w:rsidRPr="002417A9" w:rsidRDefault="00C06380" w:rsidP="00C06380"/>
    <w:p w:rsidR="00C06380" w:rsidRPr="002417A9" w:rsidRDefault="00C06380" w:rsidP="00C06380"/>
    <w:p w:rsidR="00C06380" w:rsidRPr="002417A9" w:rsidRDefault="00C06380" w:rsidP="00C06380"/>
    <w:p w:rsidR="00C06380" w:rsidRPr="002417A9" w:rsidRDefault="00C06380" w:rsidP="00C06380"/>
    <w:p w:rsidR="00C06380" w:rsidRPr="002417A9" w:rsidRDefault="00C06380" w:rsidP="00C06380"/>
    <w:p w:rsidR="00C06380" w:rsidRPr="002417A9" w:rsidRDefault="00C06380" w:rsidP="00C06380"/>
    <w:p w:rsidR="00C06380" w:rsidRPr="002417A9" w:rsidRDefault="00C06380" w:rsidP="00C06380"/>
    <w:p w:rsidR="00C06380" w:rsidRPr="002417A9" w:rsidRDefault="00C06380" w:rsidP="00C06380"/>
    <w:p w:rsidR="00C06380" w:rsidRPr="002417A9" w:rsidRDefault="00C06380" w:rsidP="00C06380"/>
    <w:p w:rsidR="00C06380" w:rsidRPr="002417A9" w:rsidRDefault="00C06380" w:rsidP="00C06380"/>
    <w:p w:rsidR="00C06380" w:rsidRPr="002417A9" w:rsidRDefault="00C06380" w:rsidP="00C06380"/>
    <w:p w:rsidR="00C06380" w:rsidRPr="002417A9" w:rsidRDefault="00C06380" w:rsidP="00C06380"/>
    <w:p w:rsidR="00C06380" w:rsidRPr="002417A9" w:rsidRDefault="00C06380" w:rsidP="00C06380"/>
    <w:p w:rsidR="00C06380" w:rsidRDefault="003220C7" w:rsidP="00C06380">
      <w:pPr>
        <w:tabs>
          <w:tab w:val="left" w:pos="1525"/>
        </w:tabs>
      </w:pPr>
      <w:r w:rsidRPr="003220C7">
        <w:rPr>
          <w:bCs/>
          <w:noProof/>
        </w:rPr>
        <w:pict>
          <v:shape id="_x0000_s11234" type="#_x0000_t202" style="position:absolute;margin-left:2.05pt;margin-top:23.65pt;width:426pt;height:27.25pt;z-index:251765248" stroked="f">
            <v:textbox style="mso-next-textbox:#_x0000_s11234" inset="0,0,0,0">
              <w:txbxContent>
                <w:p w:rsidR="001A25D3" w:rsidRPr="006D6111" w:rsidRDefault="001A25D3" w:rsidP="006D6111">
                  <w:pPr>
                    <w:jc w:val="center"/>
                    <w:rPr>
                      <w:rFonts w:ascii="Arial" w:hAnsi="Arial" w:cs="Arial"/>
                      <w:b/>
                      <w:sz w:val="24"/>
                      <w:szCs w:val="24"/>
                    </w:rPr>
                  </w:pPr>
                  <w:r w:rsidRPr="006D6111">
                    <w:rPr>
                      <w:rFonts w:ascii="Arial" w:hAnsi="Arial" w:cs="Arial"/>
                      <w:b/>
                      <w:sz w:val="24"/>
                      <w:szCs w:val="24"/>
                    </w:rPr>
                    <w:t>FIG. 4.6 MODELO DE DESEMPEÑO</w:t>
                  </w:r>
                </w:p>
                <w:p w:rsidR="001A25D3" w:rsidRDefault="001A25D3" w:rsidP="006D6111">
                  <w:pPr>
                    <w:jc w:val="center"/>
                  </w:pPr>
                </w:p>
                <w:p w:rsidR="001A25D3" w:rsidRPr="0062055F" w:rsidRDefault="001A25D3" w:rsidP="006D6111">
                  <w:pPr>
                    <w:pStyle w:val="Figuras"/>
                    <w:jc w:val="center"/>
                  </w:pPr>
                </w:p>
              </w:txbxContent>
            </v:textbox>
          </v:shape>
        </w:pict>
      </w:r>
      <w:r w:rsidR="00C06380">
        <w:tab/>
      </w:r>
    </w:p>
    <w:p w:rsidR="00CB6134" w:rsidRDefault="00CB6134" w:rsidP="00815843">
      <w:pPr>
        <w:pStyle w:val="CAPITULOTESIS"/>
        <w:autoSpaceDE/>
        <w:autoSpaceDN/>
        <w:adjustRightInd/>
        <w:spacing w:line="240" w:lineRule="auto"/>
        <w:ind w:left="0"/>
        <w:jc w:val="center"/>
        <w:rPr>
          <w:bCs/>
        </w:rPr>
      </w:pPr>
    </w:p>
    <w:p w:rsidR="00CB6134" w:rsidRDefault="00CB6134" w:rsidP="00815843">
      <w:pPr>
        <w:pStyle w:val="CAPITULOTESIS"/>
        <w:autoSpaceDE/>
        <w:autoSpaceDN/>
        <w:adjustRightInd/>
        <w:spacing w:line="240" w:lineRule="auto"/>
        <w:ind w:left="0"/>
        <w:jc w:val="center"/>
        <w:rPr>
          <w:bCs/>
        </w:rPr>
      </w:pPr>
    </w:p>
    <w:p w:rsidR="00CB6134" w:rsidRDefault="00CB6134" w:rsidP="00815843">
      <w:pPr>
        <w:pStyle w:val="CAPITULOTESIS"/>
        <w:autoSpaceDE/>
        <w:autoSpaceDN/>
        <w:adjustRightInd/>
        <w:spacing w:line="240" w:lineRule="auto"/>
        <w:ind w:left="0"/>
        <w:jc w:val="center"/>
        <w:rPr>
          <w:bCs/>
        </w:rPr>
      </w:pPr>
    </w:p>
    <w:p w:rsidR="00CB6134" w:rsidRDefault="00CB6134" w:rsidP="00815843">
      <w:pPr>
        <w:pStyle w:val="CAPITULOTESIS"/>
        <w:autoSpaceDE/>
        <w:autoSpaceDN/>
        <w:adjustRightInd/>
        <w:spacing w:line="240" w:lineRule="auto"/>
        <w:ind w:left="0"/>
        <w:jc w:val="center"/>
        <w:rPr>
          <w:bCs/>
        </w:rPr>
      </w:pPr>
    </w:p>
    <w:p w:rsidR="00CB6134" w:rsidRDefault="00CB6134" w:rsidP="00815843">
      <w:pPr>
        <w:pStyle w:val="CAPITULOTESIS"/>
        <w:autoSpaceDE/>
        <w:autoSpaceDN/>
        <w:adjustRightInd/>
        <w:spacing w:line="240" w:lineRule="auto"/>
        <w:ind w:left="0"/>
        <w:jc w:val="center"/>
        <w:rPr>
          <w:bCs/>
        </w:rPr>
      </w:pPr>
    </w:p>
    <w:p w:rsidR="00CB6134" w:rsidRDefault="00CB6134" w:rsidP="00815843">
      <w:pPr>
        <w:pStyle w:val="CAPITULOTESIS"/>
        <w:autoSpaceDE/>
        <w:autoSpaceDN/>
        <w:adjustRightInd/>
        <w:spacing w:line="240" w:lineRule="auto"/>
        <w:ind w:left="0"/>
        <w:jc w:val="center"/>
        <w:rPr>
          <w:bCs/>
        </w:rPr>
      </w:pPr>
    </w:p>
    <w:p w:rsidR="00CB6134" w:rsidRDefault="00CB6134" w:rsidP="00815843">
      <w:pPr>
        <w:pStyle w:val="CAPITULOTESIS"/>
        <w:autoSpaceDE/>
        <w:autoSpaceDN/>
        <w:adjustRightInd/>
        <w:spacing w:line="240" w:lineRule="auto"/>
        <w:ind w:left="0"/>
        <w:jc w:val="center"/>
        <w:rPr>
          <w:bCs/>
        </w:rPr>
      </w:pPr>
    </w:p>
    <w:p w:rsidR="00D27E82" w:rsidRDefault="00CB6134" w:rsidP="00815843">
      <w:pPr>
        <w:pStyle w:val="CAPITULOTESIS"/>
        <w:autoSpaceDE/>
        <w:autoSpaceDN/>
        <w:adjustRightInd/>
        <w:spacing w:line="240" w:lineRule="auto"/>
        <w:ind w:left="0"/>
        <w:jc w:val="center"/>
        <w:rPr>
          <w:bCs/>
        </w:rPr>
      </w:pPr>
      <w:r>
        <w:rPr>
          <w:bCs/>
        </w:rPr>
        <w:t>CAPÍ</w:t>
      </w:r>
      <w:r w:rsidR="00D27E82" w:rsidRPr="004558C4">
        <w:rPr>
          <w:bCs/>
        </w:rPr>
        <w:t>TULO 5</w:t>
      </w:r>
    </w:p>
    <w:p w:rsidR="004558C4" w:rsidRPr="004558C4" w:rsidRDefault="004558C4" w:rsidP="004558C4">
      <w:pPr>
        <w:pStyle w:val="CAPITULOTESIS"/>
        <w:autoSpaceDE/>
        <w:autoSpaceDN/>
        <w:adjustRightInd/>
        <w:spacing w:line="240" w:lineRule="auto"/>
        <w:ind w:left="0"/>
        <w:jc w:val="center"/>
        <w:rPr>
          <w:bCs/>
        </w:rPr>
      </w:pPr>
    </w:p>
    <w:p w:rsidR="004558C4" w:rsidRDefault="004558C4" w:rsidP="009F4893">
      <w:pPr>
        <w:pStyle w:val="TITULOTESIS0"/>
        <w:numPr>
          <w:ilvl w:val="0"/>
          <w:numId w:val="0"/>
        </w:numPr>
        <w:ind w:left="360"/>
      </w:pPr>
      <w:r w:rsidRPr="004558C4">
        <w:t>DESARROLLO DE LA APLICACIÓN INFORMÁTICA DE SOPORTE DEL SISTEMA</w:t>
      </w:r>
      <w:r>
        <w:t>.</w:t>
      </w:r>
    </w:p>
    <w:p w:rsidR="004558C4" w:rsidRDefault="004558C4" w:rsidP="00D3496D">
      <w:pPr>
        <w:pStyle w:val="SUBTITULOTESIS"/>
        <w:numPr>
          <w:ilvl w:val="1"/>
          <w:numId w:val="24"/>
        </w:numPr>
        <w:autoSpaceDE/>
        <w:autoSpaceDN/>
        <w:adjustRightInd/>
        <w:rPr>
          <w:lang w:val="es-EC"/>
        </w:rPr>
      </w:pPr>
      <w:r w:rsidRPr="00421BA1">
        <w:rPr>
          <w:lang w:val="es-EC"/>
        </w:rPr>
        <w:t>O</w:t>
      </w:r>
      <w:r w:rsidR="00421BA1">
        <w:rPr>
          <w:lang w:val="es-EC"/>
        </w:rPr>
        <w:t>bjetivos</w:t>
      </w:r>
      <w:r w:rsidRPr="00421BA1">
        <w:rPr>
          <w:lang w:val="es-EC"/>
        </w:rPr>
        <w:t>.</w:t>
      </w:r>
    </w:p>
    <w:p w:rsidR="00197455" w:rsidRDefault="009917BC" w:rsidP="00D3496D">
      <w:pPr>
        <w:pStyle w:val="Textoindependiente"/>
        <w:numPr>
          <w:ilvl w:val="0"/>
          <w:numId w:val="26"/>
        </w:numPr>
        <w:rPr>
          <w:lang w:val="es-EC"/>
        </w:rPr>
      </w:pPr>
      <w:r>
        <w:rPr>
          <w:lang w:val="es-EC"/>
        </w:rPr>
        <w:t>Disminuir el tiempo de búsqueda de documentos que son necesarios para la correcta gestión del sistema y para la retroalimentación del mismo</w:t>
      </w:r>
      <w:r w:rsidR="00C71266">
        <w:rPr>
          <w:lang w:val="es-EC"/>
        </w:rPr>
        <w:t xml:space="preserve"> aumentando la eficiencia en la organización.</w:t>
      </w:r>
    </w:p>
    <w:p w:rsidR="00C71266" w:rsidRDefault="00C71266" w:rsidP="00D3496D">
      <w:pPr>
        <w:pStyle w:val="Textoindependiente"/>
        <w:numPr>
          <w:ilvl w:val="0"/>
          <w:numId w:val="26"/>
        </w:numPr>
        <w:rPr>
          <w:lang w:val="es-EC"/>
        </w:rPr>
      </w:pPr>
      <w:r>
        <w:rPr>
          <w:lang w:val="es-EC"/>
        </w:rPr>
        <w:t>Diseñar  planificaciones de las medidas adoptadas para la prevención o control de los incidentes dentro de la organización y conocer la eficacia en su cumplimiento.</w:t>
      </w:r>
    </w:p>
    <w:p w:rsidR="00C71266" w:rsidRDefault="00C71266" w:rsidP="00D3496D">
      <w:pPr>
        <w:pStyle w:val="Textoindependiente"/>
        <w:numPr>
          <w:ilvl w:val="0"/>
          <w:numId w:val="26"/>
        </w:numPr>
        <w:rPr>
          <w:lang w:val="es-EC"/>
        </w:rPr>
      </w:pPr>
      <w:r>
        <w:rPr>
          <w:lang w:val="es-EC"/>
        </w:rPr>
        <w:t>Llevar registro de los conocimientos proporcionados a los operadores tanto en aspectos técnicos como en la seguridad de los mismos y tener a la mano toda la información que conlleva la elaboración de los cursos.</w:t>
      </w:r>
    </w:p>
    <w:p w:rsidR="00C71266" w:rsidRDefault="00C71266" w:rsidP="00D3496D">
      <w:pPr>
        <w:pStyle w:val="Textoindependiente"/>
        <w:numPr>
          <w:ilvl w:val="0"/>
          <w:numId w:val="26"/>
        </w:numPr>
        <w:rPr>
          <w:lang w:val="es-EC"/>
        </w:rPr>
      </w:pPr>
      <w:r>
        <w:rPr>
          <w:lang w:val="es-EC"/>
        </w:rPr>
        <w:lastRenderedPageBreak/>
        <w:t>Conocer la situación médica del operador antes y durante su vida</w:t>
      </w:r>
      <w:r w:rsidR="00190DDE">
        <w:rPr>
          <w:lang w:val="es-EC"/>
        </w:rPr>
        <w:t xml:space="preserve"> laboral dentro de la organización permitiéndonos prevenir de alguna manera en caso de que la enfermedad sea producto de su actividad laboral</w:t>
      </w:r>
    </w:p>
    <w:p w:rsidR="00190DDE" w:rsidRPr="00190DDE" w:rsidRDefault="00190DDE" w:rsidP="00D3496D">
      <w:pPr>
        <w:pStyle w:val="Textoindependiente"/>
        <w:numPr>
          <w:ilvl w:val="0"/>
          <w:numId w:val="26"/>
        </w:numPr>
        <w:rPr>
          <w:lang w:val="es-EC"/>
        </w:rPr>
      </w:pPr>
      <w:r>
        <w:rPr>
          <w:lang w:val="es-EC"/>
        </w:rPr>
        <w:t>Medir mediante el uso de indicadores la situación de la organización en aspectos de seguridad y salud ocupacional y</w:t>
      </w:r>
      <w:r w:rsidR="00B108B9">
        <w:rPr>
          <w:lang w:val="es-EC"/>
        </w:rPr>
        <w:t xml:space="preserve"> evaluar</w:t>
      </w:r>
      <w:r>
        <w:rPr>
          <w:lang w:val="es-EC"/>
        </w:rPr>
        <w:t xml:space="preserve"> de acuerdo a los métodos aceptados por la normativa ecuatoriana.</w:t>
      </w:r>
    </w:p>
    <w:p w:rsidR="00C71266" w:rsidRPr="00197455" w:rsidRDefault="00C71266" w:rsidP="00197455">
      <w:pPr>
        <w:pStyle w:val="Textoindependiente"/>
        <w:rPr>
          <w:lang w:val="es-EC"/>
        </w:rPr>
      </w:pPr>
    </w:p>
    <w:p w:rsidR="004558C4" w:rsidRDefault="00421BA1" w:rsidP="00D3496D">
      <w:pPr>
        <w:pStyle w:val="SUBTITULOTESIS"/>
        <w:numPr>
          <w:ilvl w:val="1"/>
          <w:numId w:val="24"/>
        </w:numPr>
        <w:autoSpaceDE/>
        <w:autoSpaceDN/>
        <w:adjustRightInd/>
        <w:rPr>
          <w:lang w:val="es-EC"/>
        </w:rPr>
      </w:pPr>
      <w:r>
        <w:rPr>
          <w:lang w:val="es-EC"/>
        </w:rPr>
        <w:t>Descripción y funcionalidad del sistema.</w:t>
      </w:r>
    </w:p>
    <w:p w:rsidR="00421BA1" w:rsidRDefault="00421BA1" w:rsidP="00CB6134">
      <w:pPr>
        <w:pStyle w:val="SUBTITULOTESIS"/>
        <w:numPr>
          <w:ilvl w:val="0"/>
          <w:numId w:val="0"/>
        </w:numPr>
        <w:autoSpaceDE/>
        <w:autoSpaceDN/>
        <w:adjustRightInd/>
        <w:ind w:left="792"/>
        <w:rPr>
          <w:lang w:val="es-EC"/>
        </w:rPr>
      </w:pPr>
      <w:r>
        <w:rPr>
          <w:lang w:val="es-EC"/>
        </w:rPr>
        <w:t>5.2.1 Gestión Administrativa</w:t>
      </w:r>
    </w:p>
    <w:p w:rsidR="00421BA1" w:rsidRPr="00421BA1" w:rsidRDefault="00421BA1" w:rsidP="00CB6134">
      <w:pPr>
        <w:pStyle w:val="SUBTITULOTESIS"/>
        <w:numPr>
          <w:ilvl w:val="0"/>
          <w:numId w:val="0"/>
        </w:numPr>
        <w:autoSpaceDE/>
        <w:autoSpaceDN/>
        <w:adjustRightInd/>
        <w:ind w:left="1418"/>
        <w:rPr>
          <w:b w:val="0"/>
        </w:rPr>
      </w:pPr>
      <w:r w:rsidRPr="00421BA1">
        <w:rPr>
          <w:b w:val="0"/>
        </w:rPr>
        <w:t xml:space="preserve"> </w:t>
      </w:r>
      <w:r w:rsidR="00B108B9">
        <w:rPr>
          <w:b w:val="0"/>
        </w:rPr>
        <w:t>Ll</w:t>
      </w:r>
      <w:r w:rsidRPr="00421BA1">
        <w:rPr>
          <w:b w:val="0"/>
        </w:rPr>
        <w:t xml:space="preserve">evar </w:t>
      </w:r>
      <w:r w:rsidR="00B108B9">
        <w:rPr>
          <w:b w:val="0"/>
        </w:rPr>
        <w:t>eficientemente, ahorrando tiempo en</w:t>
      </w:r>
      <w:r w:rsidRPr="00421BA1">
        <w:rPr>
          <w:b w:val="0"/>
        </w:rPr>
        <w:t xml:space="preserve"> la búsqueda de registros médicos o documentos relacionados a la actividad de la organización,</w:t>
      </w:r>
      <w:r w:rsidR="00B108B9">
        <w:rPr>
          <w:b w:val="0"/>
        </w:rPr>
        <w:t xml:space="preserve"> realizando</w:t>
      </w:r>
      <w:r w:rsidRPr="00421BA1">
        <w:rPr>
          <w:b w:val="0"/>
        </w:rPr>
        <w:t xml:space="preserve"> sistemáticamente la planificación de las medidas tanto preventivas como correctivas de la organización conociendo los plazos y si se encuentran vigentes actualmente</w:t>
      </w:r>
    </w:p>
    <w:p w:rsidR="00421BA1" w:rsidRDefault="00421BA1" w:rsidP="00CB6134">
      <w:pPr>
        <w:pStyle w:val="SUBTITULOTESIS"/>
        <w:numPr>
          <w:ilvl w:val="0"/>
          <w:numId w:val="0"/>
        </w:numPr>
        <w:autoSpaceDE/>
        <w:autoSpaceDN/>
        <w:adjustRightInd/>
        <w:ind w:left="1418"/>
      </w:pPr>
      <w:r>
        <w:t>Empresa</w:t>
      </w:r>
    </w:p>
    <w:p w:rsidR="00421BA1" w:rsidRPr="00421BA1" w:rsidRDefault="00B108B9" w:rsidP="00CB6134">
      <w:pPr>
        <w:pStyle w:val="SUBTITULOTESIS"/>
        <w:numPr>
          <w:ilvl w:val="0"/>
          <w:numId w:val="0"/>
        </w:numPr>
        <w:autoSpaceDE/>
        <w:autoSpaceDN/>
        <w:adjustRightInd/>
        <w:ind w:left="1418"/>
        <w:rPr>
          <w:b w:val="0"/>
        </w:rPr>
      </w:pPr>
      <w:r>
        <w:rPr>
          <w:b w:val="0"/>
        </w:rPr>
        <w:t>Tener</w:t>
      </w:r>
      <w:r w:rsidR="00421BA1" w:rsidRPr="00421BA1">
        <w:rPr>
          <w:b w:val="0"/>
        </w:rPr>
        <w:t xml:space="preserve"> a mano la información básica de la organización en caso de que sea requerida por algún cliente o personal de la empresa haciendo un uso eficiente del recurso humano y del tiempo que se necesita para buscar la información solicitada, mediante el uso de la tecnología.</w:t>
      </w:r>
    </w:p>
    <w:p w:rsidR="00421BA1" w:rsidRDefault="00421BA1" w:rsidP="00CB6134">
      <w:pPr>
        <w:pStyle w:val="SUBTITULOTESIS"/>
        <w:numPr>
          <w:ilvl w:val="0"/>
          <w:numId w:val="0"/>
        </w:numPr>
        <w:autoSpaceDE/>
        <w:autoSpaceDN/>
        <w:adjustRightInd/>
        <w:ind w:left="1418"/>
      </w:pPr>
      <w:r>
        <w:lastRenderedPageBreak/>
        <w:t>Centros y sucursales</w:t>
      </w:r>
    </w:p>
    <w:p w:rsidR="00421BA1" w:rsidRPr="00421BA1" w:rsidRDefault="00B108B9" w:rsidP="00CB6134">
      <w:pPr>
        <w:pStyle w:val="SUBTITULOTESIS"/>
        <w:numPr>
          <w:ilvl w:val="0"/>
          <w:numId w:val="0"/>
        </w:numPr>
        <w:autoSpaceDE/>
        <w:autoSpaceDN/>
        <w:adjustRightInd/>
        <w:ind w:left="1418"/>
        <w:rPr>
          <w:b w:val="0"/>
        </w:rPr>
      </w:pPr>
      <w:r>
        <w:rPr>
          <w:b w:val="0"/>
        </w:rPr>
        <w:t>L</w:t>
      </w:r>
      <w:r w:rsidR="00421BA1" w:rsidRPr="00421BA1">
        <w:rPr>
          <w:b w:val="0"/>
        </w:rPr>
        <w:t>levar un mejor control del personal y de cualquier incidente suscitado mediante la creación de registro de las divisiones de la empresa sea esta en la misma ciudad o en varias ciudades.</w:t>
      </w:r>
    </w:p>
    <w:p w:rsidR="00421BA1" w:rsidRDefault="00421BA1" w:rsidP="00CB6134">
      <w:pPr>
        <w:pStyle w:val="SUBTITULOTESIS"/>
        <w:numPr>
          <w:ilvl w:val="0"/>
          <w:numId w:val="0"/>
        </w:numPr>
        <w:autoSpaceDE/>
        <w:autoSpaceDN/>
        <w:adjustRightInd/>
        <w:ind w:left="1418"/>
      </w:pPr>
      <w:r>
        <w:t>Vigilancia de la salud</w:t>
      </w:r>
    </w:p>
    <w:p w:rsidR="00421BA1" w:rsidRPr="00421BA1" w:rsidRDefault="00421BA1" w:rsidP="00CB6134">
      <w:pPr>
        <w:pStyle w:val="SUBTITULOTESIS"/>
        <w:numPr>
          <w:ilvl w:val="0"/>
          <w:numId w:val="0"/>
        </w:numPr>
        <w:autoSpaceDE/>
        <w:autoSpaceDN/>
        <w:adjustRightInd/>
        <w:ind w:left="1418"/>
        <w:rPr>
          <w:b w:val="0"/>
        </w:rPr>
      </w:pPr>
      <w:r w:rsidRPr="00421BA1">
        <w:rPr>
          <w:b w:val="0"/>
        </w:rPr>
        <w:t>Llevar de una manera organizada los registros médicos de los trabajadores antes de entrar a la organización y durante su desempeño laboral de</w:t>
      </w:r>
      <w:r w:rsidR="00B108B9">
        <w:rPr>
          <w:b w:val="0"/>
        </w:rPr>
        <w:t>ntro de la misma, permitiendo</w:t>
      </w:r>
      <w:r w:rsidRPr="00421BA1">
        <w:rPr>
          <w:b w:val="0"/>
        </w:rPr>
        <w:t xml:space="preserve"> no solamente ahorrar tiempo</w:t>
      </w:r>
      <w:r w:rsidR="00B108B9">
        <w:rPr>
          <w:b w:val="0"/>
        </w:rPr>
        <w:t xml:space="preserve"> sino llevar </w:t>
      </w:r>
      <w:r w:rsidRPr="00421BA1">
        <w:rPr>
          <w:b w:val="0"/>
        </w:rPr>
        <w:t>la</w:t>
      </w:r>
      <w:r w:rsidR="00B108B9">
        <w:rPr>
          <w:b w:val="0"/>
        </w:rPr>
        <w:t>s</w:t>
      </w:r>
      <w:r w:rsidRPr="00421BA1">
        <w:rPr>
          <w:b w:val="0"/>
        </w:rPr>
        <w:t xml:space="preserve"> estadística</w:t>
      </w:r>
      <w:r w:rsidR="00B108B9">
        <w:rPr>
          <w:b w:val="0"/>
        </w:rPr>
        <w:t>s</w:t>
      </w:r>
      <w:r w:rsidRPr="00421BA1">
        <w:rPr>
          <w:b w:val="0"/>
        </w:rPr>
        <w:t xml:space="preserve"> para determinar las enfermed</w:t>
      </w:r>
      <w:r w:rsidR="00B108B9">
        <w:rPr>
          <w:b w:val="0"/>
        </w:rPr>
        <w:t xml:space="preserve">ades </w:t>
      </w:r>
      <w:r w:rsidR="001A25D3">
        <w:rPr>
          <w:b w:val="0"/>
        </w:rPr>
        <w:t>más</w:t>
      </w:r>
      <w:r w:rsidR="00B108B9">
        <w:rPr>
          <w:b w:val="0"/>
        </w:rPr>
        <w:t xml:space="preserve"> comunes clasificando</w:t>
      </w:r>
      <w:r w:rsidRPr="00421BA1">
        <w:rPr>
          <w:b w:val="0"/>
        </w:rPr>
        <w:t xml:space="preserve"> por </w:t>
      </w:r>
      <w:r w:rsidR="00B108B9" w:rsidRPr="00421BA1">
        <w:rPr>
          <w:b w:val="0"/>
        </w:rPr>
        <w:t>áreas</w:t>
      </w:r>
      <w:r w:rsidRPr="00421BA1">
        <w:rPr>
          <w:b w:val="0"/>
        </w:rPr>
        <w:t xml:space="preserve"> o por actividades </w:t>
      </w:r>
      <w:r w:rsidR="00B108B9">
        <w:rPr>
          <w:b w:val="0"/>
        </w:rPr>
        <w:t>siendo dicha enfermedad</w:t>
      </w:r>
      <w:r w:rsidRPr="00421BA1">
        <w:rPr>
          <w:b w:val="0"/>
        </w:rPr>
        <w:t xml:space="preserve"> resultado de las actividades mismas de la organización, ayudando </w:t>
      </w:r>
      <w:r w:rsidR="00B108B9" w:rsidRPr="00421BA1">
        <w:rPr>
          <w:b w:val="0"/>
        </w:rPr>
        <w:t>así</w:t>
      </w:r>
      <w:r w:rsidRPr="00421BA1">
        <w:rPr>
          <w:b w:val="0"/>
        </w:rPr>
        <w:t xml:space="preserve"> a la eliminación o control de los riesgos que provocan dicha consecuencia una vez encontrada.</w:t>
      </w:r>
    </w:p>
    <w:p w:rsidR="00421BA1" w:rsidRDefault="00421BA1" w:rsidP="00CB6134">
      <w:pPr>
        <w:pStyle w:val="SUBTITULOTESIS"/>
        <w:numPr>
          <w:ilvl w:val="0"/>
          <w:numId w:val="0"/>
        </w:numPr>
        <w:autoSpaceDE/>
        <w:autoSpaceDN/>
        <w:adjustRightInd/>
        <w:ind w:left="1418"/>
      </w:pPr>
      <w:r>
        <w:t>Planificación</w:t>
      </w:r>
    </w:p>
    <w:p w:rsidR="00421BA1" w:rsidRPr="00421BA1" w:rsidRDefault="00B108B9" w:rsidP="00CB6134">
      <w:pPr>
        <w:pStyle w:val="SUBTITULOTESIS"/>
        <w:numPr>
          <w:ilvl w:val="0"/>
          <w:numId w:val="0"/>
        </w:numPr>
        <w:autoSpaceDE/>
        <w:autoSpaceDN/>
        <w:adjustRightInd/>
        <w:ind w:left="1418"/>
        <w:rPr>
          <w:b w:val="0"/>
        </w:rPr>
      </w:pPr>
      <w:r>
        <w:rPr>
          <w:b w:val="0"/>
        </w:rPr>
        <w:t>Mantener de una forma organizada</w:t>
      </w:r>
      <w:r w:rsidR="00421BA1" w:rsidRPr="00421BA1">
        <w:rPr>
          <w:b w:val="0"/>
        </w:rPr>
        <w:t xml:space="preserve"> las principales medidas corre</w:t>
      </w:r>
      <w:r w:rsidR="00F07144">
        <w:rPr>
          <w:b w:val="0"/>
        </w:rPr>
        <w:t>ctivas o preventivas, realizando</w:t>
      </w:r>
      <w:r w:rsidR="00421BA1" w:rsidRPr="00421BA1">
        <w:rPr>
          <w:b w:val="0"/>
        </w:rPr>
        <w:t xml:space="preserve"> una mejor planificación conociendo el tiempo que se tiene para cumplir con la ejecución de las mismas, pudiendo determinar </w:t>
      </w:r>
      <w:r w:rsidR="001A25D3" w:rsidRPr="00421BA1">
        <w:rPr>
          <w:b w:val="0"/>
        </w:rPr>
        <w:t>quién</w:t>
      </w:r>
      <w:r w:rsidR="00421BA1" w:rsidRPr="00421BA1">
        <w:rPr>
          <w:b w:val="0"/>
        </w:rPr>
        <w:t xml:space="preserve"> es el responsable de que se cumplan, estas medidas podrán ser observadas cada vez que se ingrese a la aplicación para </w:t>
      </w:r>
      <w:r w:rsidR="001A25D3" w:rsidRPr="00421BA1">
        <w:rPr>
          <w:b w:val="0"/>
        </w:rPr>
        <w:t>así</w:t>
      </w:r>
      <w:r w:rsidR="00421BA1" w:rsidRPr="00421BA1">
        <w:rPr>
          <w:b w:val="0"/>
        </w:rPr>
        <w:t xml:space="preserve"> rec</w:t>
      </w:r>
      <w:r w:rsidR="0018627D">
        <w:rPr>
          <w:b w:val="0"/>
        </w:rPr>
        <w:t>ordar la ejecución</w:t>
      </w:r>
      <w:r w:rsidR="00421BA1" w:rsidRPr="00421BA1">
        <w:rPr>
          <w:b w:val="0"/>
        </w:rPr>
        <w:t>.</w:t>
      </w:r>
    </w:p>
    <w:p w:rsidR="00421BA1" w:rsidRDefault="00421BA1" w:rsidP="00CB6134">
      <w:pPr>
        <w:pStyle w:val="SUBTITULOTESIS"/>
        <w:numPr>
          <w:ilvl w:val="0"/>
          <w:numId w:val="0"/>
        </w:numPr>
        <w:autoSpaceDE/>
        <w:autoSpaceDN/>
        <w:adjustRightInd/>
        <w:ind w:left="1418"/>
      </w:pPr>
      <w:r>
        <w:t>Normas y Reglamentos</w:t>
      </w:r>
    </w:p>
    <w:p w:rsidR="00421BA1" w:rsidRPr="00421BA1" w:rsidRDefault="00421BA1" w:rsidP="00CB6134">
      <w:pPr>
        <w:pStyle w:val="SUBTITULOTESIS"/>
        <w:numPr>
          <w:ilvl w:val="0"/>
          <w:numId w:val="0"/>
        </w:numPr>
        <w:autoSpaceDE/>
        <w:autoSpaceDN/>
        <w:adjustRightInd/>
        <w:ind w:left="1418"/>
        <w:rPr>
          <w:b w:val="0"/>
        </w:rPr>
      </w:pPr>
      <w:r w:rsidRPr="00421BA1">
        <w:rPr>
          <w:b w:val="0"/>
        </w:rPr>
        <w:lastRenderedPageBreak/>
        <w:t>Conocer las normas y reglamentos vigentes dentro de la organización con el fin de garantizar la seguridad y salud de los trabajadores, normas y reglamentos que los trabajadores están obligad</w:t>
      </w:r>
      <w:r w:rsidR="0018627D">
        <w:rPr>
          <w:b w:val="0"/>
        </w:rPr>
        <w:t xml:space="preserve">os a cumplir, la aplicación </w:t>
      </w:r>
      <w:r w:rsidR="0068089C">
        <w:rPr>
          <w:b w:val="0"/>
        </w:rPr>
        <w:t>ayudará</w:t>
      </w:r>
      <w:r w:rsidRPr="00421BA1">
        <w:rPr>
          <w:b w:val="0"/>
        </w:rPr>
        <w:t xml:space="preserve"> a que la información sea de fácil acceso para los usuarios de la organización y en caso de ser requerida inmediatamente o de ser necesario actualizarla, los trabajadores sepan </w:t>
      </w:r>
      <w:r w:rsidR="001A25D3" w:rsidRPr="00421BA1">
        <w:rPr>
          <w:b w:val="0"/>
        </w:rPr>
        <w:t>dónde</w:t>
      </w:r>
      <w:r w:rsidRPr="00421BA1">
        <w:rPr>
          <w:b w:val="0"/>
        </w:rPr>
        <w:t xml:space="preserve"> encontrarla.</w:t>
      </w:r>
    </w:p>
    <w:p w:rsidR="00421BA1" w:rsidRDefault="00421BA1" w:rsidP="00CB6134">
      <w:pPr>
        <w:pStyle w:val="SUBTITULOTESIS"/>
        <w:numPr>
          <w:ilvl w:val="0"/>
          <w:numId w:val="0"/>
        </w:numPr>
        <w:autoSpaceDE/>
        <w:autoSpaceDN/>
        <w:adjustRightInd/>
        <w:ind w:left="1418"/>
      </w:pPr>
      <w:r>
        <w:t>Documentos</w:t>
      </w:r>
    </w:p>
    <w:p w:rsidR="00421BA1" w:rsidRPr="00421BA1" w:rsidRDefault="00F07144" w:rsidP="00CB6134">
      <w:pPr>
        <w:pStyle w:val="SUBTITULOTESIS"/>
        <w:numPr>
          <w:ilvl w:val="0"/>
          <w:numId w:val="0"/>
        </w:numPr>
        <w:autoSpaceDE/>
        <w:autoSpaceDN/>
        <w:adjustRightInd/>
        <w:ind w:left="1418"/>
        <w:rPr>
          <w:b w:val="0"/>
        </w:rPr>
      </w:pPr>
      <w:r>
        <w:rPr>
          <w:b w:val="0"/>
        </w:rPr>
        <w:t>Ingresar</w:t>
      </w:r>
      <w:r w:rsidR="00421BA1" w:rsidRPr="00421BA1">
        <w:rPr>
          <w:b w:val="0"/>
        </w:rPr>
        <w:t xml:space="preserve"> todos los documentos, solicitudes, actas de reuniones, memos que estén relacionados con la seguridad y salud de los trabajadores, permitiendo lleva una mejor gestión dentro del </w:t>
      </w:r>
      <w:r w:rsidR="001A25D3" w:rsidRPr="00421BA1">
        <w:rPr>
          <w:b w:val="0"/>
        </w:rPr>
        <w:t>área</w:t>
      </w:r>
      <w:r w:rsidR="00421BA1" w:rsidRPr="00421BA1">
        <w:rPr>
          <w:b w:val="0"/>
        </w:rPr>
        <w:t>.</w:t>
      </w:r>
    </w:p>
    <w:p w:rsidR="00421BA1" w:rsidRDefault="00421BA1" w:rsidP="00CB6134">
      <w:pPr>
        <w:pStyle w:val="SUBTITULOTESIS"/>
        <w:numPr>
          <w:ilvl w:val="0"/>
          <w:numId w:val="0"/>
        </w:numPr>
        <w:autoSpaceDE/>
        <w:autoSpaceDN/>
        <w:adjustRightInd/>
        <w:ind w:left="1418"/>
      </w:pPr>
      <w:r>
        <w:t>Formatos</w:t>
      </w:r>
    </w:p>
    <w:p w:rsidR="00421BA1" w:rsidRPr="00421BA1" w:rsidRDefault="00F07144" w:rsidP="00CB6134">
      <w:pPr>
        <w:pStyle w:val="SUBTITULOTESIS"/>
        <w:numPr>
          <w:ilvl w:val="0"/>
          <w:numId w:val="0"/>
        </w:numPr>
        <w:autoSpaceDE/>
        <w:autoSpaceDN/>
        <w:adjustRightInd/>
        <w:ind w:left="1418"/>
        <w:rPr>
          <w:b w:val="0"/>
        </w:rPr>
      </w:pPr>
      <w:r>
        <w:rPr>
          <w:b w:val="0"/>
        </w:rPr>
        <w:t>Ingresar</w:t>
      </w:r>
      <w:r w:rsidR="00421BA1" w:rsidRPr="00421BA1">
        <w:rPr>
          <w:b w:val="0"/>
        </w:rPr>
        <w:t xml:space="preserve"> los formatos relacionados con el sistema, formatos los cuales serán llenados por los operadores para luego ser ingresados por el administrador del software, al tener los formatos den</w:t>
      </w:r>
      <w:r w:rsidR="0068089C">
        <w:rPr>
          <w:b w:val="0"/>
        </w:rPr>
        <w:t>tro de una base de datos se puede</w:t>
      </w:r>
      <w:r w:rsidR="00421BA1" w:rsidRPr="00421BA1">
        <w:rPr>
          <w:b w:val="0"/>
        </w:rPr>
        <w:t xml:space="preserve"> acceder a ellos sin mucha complicación y de fácil visualización.</w:t>
      </w:r>
    </w:p>
    <w:p w:rsidR="00421BA1" w:rsidRDefault="004D5734" w:rsidP="00CB6134">
      <w:pPr>
        <w:pStyle w:val="SUBTITULOTESIS"/>
        <w:numPr>
          <w:ilvl w:val="0"/>
          <w:numId w:val="0"/>
        </w:numPr>
        <w:autoSpaceDE/>
        <w:autoSpaceDN/>
        <w:adjustRightInd/>
        <w:ind w:left="1418"/>
      </w:pPr>
      <w:r>
        <w:t>Guías</w:t>
      </w:r>
      <w:r w:rsidR="00421BA1">
        <w:t xml:space="preserve"> operativas</w:t>
      </w:r>
    </w:p>
    <w:p w:rsidR="00421BA1" w:rsidRPr="00421BA1" w:rsidRDefault="00F07144" w:rsidP="00CB6134">
      <w:pPr>
        <w:pStyle w:val="SUBTITULOTESIS"/>
        <w:numPr>
          <w:ilvl w:val="0"/>
          <w:numId w:val="0"/>
        </w:numPr>
        <w:autoSpaceDE/>
        <w:autoSpaceDN/>
        <w:adjustRightInd/>
        <w:ind w:left="1418"/>
        <w:rPr>
          <w:b w:val="0"/>
        </w:rPr>
      </w:pPr>
      <w:r>
        <w:rPr>
          <w:b w:val="0"/>
        </w:rPr>
        <w:t>Ingresar</w:t>
      </w:r>
      <w:r w:rsidR="00421BA1" w:rsidRPr="00421BA1">
        <w:rPr>
          <w:b w:val="0"/>
        </w:rPr>
        <w:t xml:space="preserve"> las </w:t>
      </w:r>
      <w:r w:rsidR="0018627D" w:rsidRPr="00421BA1">
        <w:rPr>
          <w:b w:val="0"/>
        </w:rPr>
        <w:t>guías</w:t>
      </w:r>
      <w:r w:rsidR="00421BA1" w:rsidRPr="00421BA1">
        <w:rPr>
          <w:b w:val="0"/>
        </w:rPr>
        <w:t xml:space="preserve"> operativas de las actividades de la empresa en las cuales se describirán los recursos necesarios o elementos que se requieran para realizar una actividad, sin previo conocimiento de las actividades no se permitirá la realización de la actividad laboral.</w:t>
      </w:r>
    </w:p>
    <w:p w:rsidR="00421BA1" w:rsidRDefault="00421BA1" w:rsidP="00CB6134">
      <w:pPr>
        <w:pStyle w:val="SUBTITULOTESIS"/>
        <w:numPr>
          <w:ilvl w:val="0"/>
          <w:numId w:val="0"/>
        </w:numPr>
        <w:autoSpaceDE/>
        <w:autoSpaceDN/>
        <w:adjustRightInd/>
        <w:ind w:left="1418"/>
      </w:pPr>
      <w:r>
        <w:lastRenderedPageBreak/>
        <w:t>Procedimientos</w:t>
      </w:r>
    </w:p>
    <w:p w:rsidR="00421BA1" w:rsidRPr="00421BA1" w:rsidRDefault="00F07144" w:rsidP="00CB6134">
      <w:pPr>
        <w:pStyle w:val="SUBTITULOTESIS"/>
        <w:numPr>
          <w:ilvl w:val="0"/>
          <w:numId w:val="0"/>
        </w:numPr>
        <w:autoSpaceDE/>
        <w:autoSpaceDN/>
        <w:adjustRightInd/>
        <w:ind w:left="1418"/>
        <w:rPr>
          <w:b w:val="0"/>
        </w:rPr>
      </w:pPr>
      <w:r>
        <w:rPr>
          <w:b w:val="0"/>
        </w:rPr>
        <w:t>Ingresar</w:t>
      </w:r>
      <w:r w:rsidR="00421BA1" w:rsidRPr="00421BA1">
        <w:rPr>
          <w:b w:val="0"/>
        </w:rPr>
        <w:t xml:space="preserve"> los procedimientos que son los pasos necesarios para la elaboración de alguna actividad, actividades que son parte de la actividad laboral de la empresa o algunas que explican el ingreso de informa</w:t>
      </w:r>
      <w:r w:rsidR="0068089C">
        <w:rPr>
          <w:b w:val="0"/>
        </w:rPr>
        <w:t>ción en los formatos que ayudará</w:t>
      </w:r>
      <w:r w:rsidR="00421BA1" w:rsidRPr="00421BA1">
        <w:rPr>
          <w:b w:val="0"/>
        </w:rPr>
        <w:t>n en la gestión del sistema y la retroalimentación de la misma.</w:t>
      </w:r>
    </w:p>
    <w:p w:rsidR="00421BA1" w:rsidRDefault="00421BA1" w:rsidP="00CB6134">
      <w:pPr>
        <w:pStyle w:val="SUBTITULOTESIS"/>
        <w:numPr>
          <w:ilvl w:val="0"/>
          <w:numId w:val="0"/>
        </w:numPr>
        <w:autoSpaceDE/>
        <w:autoSpaceDN/>
        <w:adjustRightInd/>
        <w:ind w:left="1418"/>
      </w:pPr>
      <w:r>
        <w:t>Profesiones, Provincias y C</w:t>
      </w:r>
      <w:r w:rsidRPr="00082E32">
        <w:t>iudades</w:t>
      </w:r>
    </w:p>
    <w:p w:rsidR="00421BA1" w:rsidRPr="00421BA1" w:rsidRDefault="00F07144" w:rsidP="00CB6134">
      <w:pPr>
        <w:pStyle w:val="SUBTITULOTESIS"/>
        <w:numPr>
          <w:ilvl w:val="0"/>
          <w:numId w:val="0"/>
        </w:numPr>
        <w:autoSpaceDE/>
        <w:autoSpaceDN/>
        <w:adjustRightInd/>
        <w:ind w:left="1418"/>
        <w:rPr>
          <w:b w:val="0"/>
          <w:lang w:val="es-EC"/>
        </w:rPr>
      </w:pPr>
      <w:r>
        <w:rPr>
          <w:b w:val="0"/>
        </w:rPr>
        <w:t>Ingresar</w:t>
      </w:r>
      <w:r w:rsidR="00421BA1" w:rsidRPr="00421BA1">
        <w:rPr>
          <w:b w:val="0"/>
        </w:rPr>
        <w:t xml:space="preserve"> las profesiones existentes dentro de la organización, se ingresan aquí para poder hacer uso </w:t>
      </w:r>
      <w:r w:rsidR="001A25D3" w:rsidRPr="00421BA1">
        <w:rPr>
          <w:b w:val="0"/>
        </w:rPr>
        <w:t>más</w:t>
      </w:r>
      <w:r w:rsidR="00421BA1" w:rsidRPr="00421BA1">
        <w:rPr>
          <w:b w:val="0"/>
        </w:rPr>
        <w:t xml:space="preserve"> adelante en el momento que se ingresa información del trabajador o de las actividades o funciones que el desempeña, también se ingresan l</w:t>
      </w:r>
      <w:r w:rsidR="0018627D">
        <w:rPr>
          <w:b w:val="0"/>
        </w:rPr>
        <w:t xml:space="preserve">as provincias o ciudades que </w:t>
      </w:r>
      <w:r w:rsidR="00421BA1" w:rsidRPr="00421BA1">
        <w:rPr>
          <w:b w:val="0"/>
        </w:rPr>
        <w:t xml:space="preserve"> ayudan a realizar asignación de los datos de los trabajadores o de la asignación de la información básica de las sucursales o matrices de la organización.</w:t>
      </w:r>
    </w:p>
    <w:p w:rsidR="00815843" w:rsidRDefault="00815843" w:rsidP="00421BA1">
      <w:pPr>
        <w:pStyle w:val="SUBTITULOTESIS"/>
        <w:numPr>
          <w:ilvl w:val="0"/>
          <w:numId w:val="0"/>
        </w:numPr>
        <w:autoSpaceDE/>
        <w:autoSpaceDN/>
        <w:adjustRightInd/>
        <w:ind w:left="360" w:firstLine="348"/>
        <w:rPr>
          <w:lang w:val="es-EC"/>
        </w:rPr>
      </w:pPr>
    </w:p>
    <w:p w:rsidR="00421BA1" w:rsidRDefault="00421BA1" w:rsidP="00CB6134">
      <w:pPr>
        <w:pStyle w:val="SUBTITULOTESIS"/>
        <w:numPr>
          <w:ilvl w:val="0"/>
          <w:numId w:val="0"/>
        </w:numPr>
        <w:tabs>
          <w:tab w:val="left" w:pos="1418"/>
          <w:tab w:val="left" w:pos="1560"/>
        </w:tabs>
        <w:autoSpaceDE/>
        <w:autoSpaceDN/>
        <w:adjustRightInd/>
        <w:ind w:left="709"/>
        <w:rPr>
          <w:lang w:val="es-EC"/>
        </w:rPr>
      </w:pPr>
      <w:r>
        <w:rPr>
          <w:lang w:val="es-EC"/>
        </w:rPr>
        <w:t>5.2.2</w:t>
      </w:r>
      <w:r w:rsidR="00CB6134">
        <w:rPr>
          <w:lang w:val="es-EC"/>
        </w:rPr>
        <w:t xml:space="preserve"> </w:t>
      </w:r>
      <w:r>
        <w:rPr>
          <w:lang w:val="es-EC"/>
        </w:rPr>
        <w:t xml:space="preserve"> Gestión del talento humano.</w:t>
      </w:r>
    </w:p>
    <w:p w:rsidR="00421BA1" w:rsidRPr="00421BA1" w:rsidRDefault="00F07144" w:rsidP="00CB6134">
      <w:pPr>
        <w:pStyle w:val="SUBTITULOTESIS"/>
        <w:numPr>
          <w:ilvl w:val="0"/>
          <w:numId w:val="0"/>
        </w:numPr>
        <w:autoSpaceDE/>
        <w:autoSpaceDN/>
        <w:adjustRightInd/>
        <w:ind w:left="1418"/>
        <w:rPr>
          <w:b w:val="0"/>
        </w:rPr>
      </w:pPr>
      <w:r>
        <w:rPr>
          <w:b w:val="0"/>
        </w:rPr>
        <w:t>Realizar</w:t>
      </w:r>
      <w:r w:rsidR="00421BA1" w:rsidRPr="00421BA1">
        <w:rPr>
          <w:b w:val="0"/>
        </w:rPr>
        <w:t xml:space="preserve"> una mejor planificación del recurso </w:t>
      </w:r>
      <w:r w:rsidR="001A25D3" w:rsidRPr="00421BA1">
        <w:rPr>
          <w:b w:val="0"/>
        </w:rPr>
        <w:t>más</w:t>
      </w:r>
      <w:r w:rsidR="00421BA1" w:rsidRPr="00421BA1">
        <w:rPr>
          <w:b w:val="0"/>
        </w:rPr>
        <w:t xml:space="preserve"> importante de la empresa y el cual tiene un valor incalculable dependiendo de la inversión que se realice en la misma, y es por eso que se realiza una mejor planificación de los conocimientos que se les </w:t>
      </w:r>
      <w:r w:rsidR="001A25D3" w:rsidRPr="00421BA1">
        <w:rPr>
          <w:b w:val="0"/>
        </w:rPr>
        <w:t>dará</w:t>
      </w:r>
      <w:r w:rsidR="00421BA1" w:rsidRPr="00421BA1">
        <w:rPr>
          <w:b w:val="0"/>
        </w:rPr>
        <w:t xml:space="preserve"> a los trabajadores para que mejoren en el rendimiento de las actividades laborales garantizando la seguridad en las mismas.</w:t>
      </w:r>
    </w:p>
    <w:p w:rsidR="00CB6134" w:rsidRDefault="00CB6134" w:rsidP="00CB6134">
      <w:pPr>
        <w:pStyle w:val="SUBTITULOTESIS"/>
        <w:numPr>
          <w:ilvl w:val="0"/>
          <w:numId w:val="0"/>
        </w:numPr>
        <w:autoSpaceDE/>
        <w:autoSpaceDN/>
        <w:adjustRightInd/>
        <w:ind w:left="1418"/>
      </w:pPr>
    </w:p>
    <w:p w:rsidR="00421BA1" w:rsidRDefault="00421BA1" w:rsidP="00CB6134">
      <w:pPr>
        <w:pStyle w:val="SUBTITULOTESIS"/>
        <w:numPr>
          <w:ilvl w:val="0"/>
          <w:numId w:val="0"/>
        </w:numPr>
        <w:autoSpaceDE/>
        <w:autoSpaceDN/>
        <w:adjustRightInd/>
        <w:ind w:left="1418"/>
      </w:pPr>
      <w:r>
        <w:lastRenderedPageBreak/>
        <w:t>Trabajadores</w:t>
      </w:r>
    </w:p>
    <w:p w:rsidR="00421BA1" w:rsidRPr="00421BA1" w:rsidRDefault="00F07144" w:rsidP="00CB6134">
      <w:pPr>
        <w:pStyle w:val="SUBTITULOTESIS"/>
        <w:numPr>
          <w:ilvl w:val="0"/>
          <w:numId w:val="0"/>
        </w:numPr>
        <w:autoSpaceDE/>
        <w:autoSpaceDN/>
        <w:adjustRightInd/>
        <w:ind w:left="1418"/>
        <w:rPr>
          <w:b w:val="0"/>
        </w:rPr>
      </w:pPr>
      <w:r>
        <w:rPr>
          <w:b w:val="0"/>
        </w:rPr>
        <w:t>R</w:t>
      </w:r>
      <w:r w:rsidR="00421BA1" w:rsidRPr="00421BA1">
        <w:rPr>
          <w:b w:val="0"/>
        </w:rPr>
        <w:t>ealizar el ingreso de la información básica de los trabajadores, permitiéndonos conocer en el momento que se necesiten, si un trabajador pertenece actualmente a la organización, la fecha de ingreso, fecha de salida, el cargo que desempeñaba dentro de la organización y a que sucursal o matriz pertenecía.</w:t>
      </w:r>
    </w:p>
    <w:p w:rsidR="00421BA1" w:rsidRDefault="00421BA1" w:rsidP="00CB6134">
      <w:pPr>
        <w:pStyle w:val="SUBTITULOTESIS"/>
        <w:numPr>
          <w:ilvl w:val="0"/>
          <w:numId w:val="0"/>
        </w:numPr>
        <w:autoSpaceDE/>
        <w:autoSpaceDN/>
        <w:adjustRightInd/>
        <w:ind w:left="1418"/>
      </w:pPr>
      <w:r>
        <w:t>Plan de capacitación</w:t>
      </w:r>
    </w:p>
    <w:p w:rsidR="00421BA1" w:rsidRPr="00421BA1" w:rsidRDefault="00F07144" w:rsidP="00CB6134">
      <w:pPr>
        <w:pStyle w:val="SUBTITULOTESIS"/>
        <w:numPr>
          <w:ilvl w:val="0"/>
          <w:numId w:val="0"/>
        </w:numPr>
        <w:autoSpaceDE/>
        <w:autoSpaceDN/>
        <w:adjustRightInd/>
        <w:ind w:left="1418"/>
        <w:rPr>
          <w:b w:val="0"/>
        </w:rPr>
      </w:pPr>
      <w:r>
        <w:rPr>
          <w:b w:val="0"/>
        </w:rPr>
        <w:t>Crear</w:t>
      </w:r>
      <w:r w:rsidR="00421BA1" w:rsidRPr="00421BA1">
        <w:rPr>
          <w:b w:val="0"/>
        </w:rPr>
        <w:t xml:space="preserve"> registros de las capacitaciones realizadas  y conocer los costos que generan realizarla, quien fue el encargado de brindar la capacitación y el número de trabajadores o centros que participaron en la misma, además nos permite estar siempre informados del estado de las capacitaciones</w:t>
      </w:r>
      <w:r w:rsidR="0068089C">
        <w:rPr>
          <w:b w:val="0"/>
        </w:rPr>
        <w:t>,</w:t>
      </w:r>
      <w:r w:rsidR="00421BA1" w:rsidRPr="00421BA1">
        <w:rPr>
          <w:b w:val="0"/>
        </w:rPr>
        <w:t xml:space="preserve"> pudiendo realizar una mejor planificación de la misma.</w:t>
      </w:r>
    </w:p>
    <w:p w:rsidR="00421BA1" w:rsidRDefault="00421BA1" w:rsidP="00CB6134">
      <w:pPr>
        <w:pStyle w:val="SUBTITULOTESIS"/>
        <w:numPr>
          <w:ilvl w:val="0"/>
          <w:numId w:val="0"/>
        </w:numPr>
        <w:autoSpaceDE/>
        <w:autoSpaceDN/>
        <w:adjustRightInd/>
        <w:ind w:left="1418"/>
      </w:pPr>
      <w:r>
        <w:t>Plan de inducción</w:t>
      </w:r>
    </w:p>
    <w:p w:rsidR="00421BA1" w:rsidRPr="00421BA1" w:rsidRDefault="00F07144" w:rsidP="00CB6134">
      <w:pPr>
        <w:pStyle w:val="SUBTITULOTESIS"/>
        <w:numPr>
          <w:ilvl w:val="0"/>
          <w:numId w:val="0"/>
        </w:numPr>
        <w:autoSpaceDE/>
        <w:autoSpaceDN/>
        <w:adjustRightInd/>
        <w:ind w:left="1418"/>
        <w:rPr>
          <w:b w:val="0"/>
          <w:lang w:val="es-EC"/>
        </w:rPr>
      </w:pPr>
      <w:r>
        <w:rPr>
          <w:b w:val="0"/>
        </w:rPr>
        <w:t>Ll</w:t>
      </w:r>
      <w:r w:rsidR="00421BA1" w:rsidRPr="00421BA1">
        <w:rPr>
          <w:b w:val="0"/>
        </w:rPr>
        <w:t>evar de una manera eficiente registros de los trabajadores que reciben la inducción conociendo además el capacitador encargado o responsable de la misma, se podrán medir si los objetivos planteados en la inducción son cumplidos satisfactoriamente y conocer el tiempo en el cual se va a realizar la inducción.</w:t>
      </w:r>
    </w:p>
    <w:p w:rsidR="00421BA1" w:rsidRPr="00421BA1" w:rsidRDefault="00421BA1" w:rsidP="00421BA1">
      <w:pPr>
        <w:pStyle w:val="Textoindependiente"/>
        <w:rPr>
          <w:lang w:val="es-ES_tradnl"/>
        </w:rPr>
      </w:pPr>
    </w:p>
    <w:p w:rsidR="00CB6134" w:rsidRDefault="00CB6134" w:rsidP="00CB6134">
      <w:pPr>
        <w:pStyle w:val="SUBTITULOTESIS"/>
        <w:numPr>
          <w:ilvl w:val="0"/>
          <w:numId w:val="0"/>
        </w:numPr>
        <w:tabs>
          <w:tab w:val="left" w:pos="1418"/>
        </w:tabs>
        <w:autoSpaceDE/>
        <w:autoSpaceDN/>
        <w:adjustRightInd/>
        <w:ind w:left="709"/>
        <w:rPr>
          <w:lang w:val="es-EC"/>
        </w:rPr>
      </w:pPr>
    </w:p>
    <w:p w:rsidR="00CB6134" w:rsidRDefault="00CB6134" w:rsidP="00CB6134">
      <w:pPr>
        <w:pStyle w:val="SUBTITULOTESIS"/>
        <w:numPr>
          <w:ilvl w:val="0"/>
          <w:numId w:val="0"/>
        </w:numPr>
        <w:tabs>
          <w:tab w:val="left" w:pos="1418"/>
        </w:tabs>
        <w:autoSpaceDE/>
        <w:autoSpaceDN/>
        <w:adjustRightInd/>
        <w:ind w:left="709"/>
        <w:rPr>
          <w:lang w:val="es-EC"/>
        </w:rPr>
      </w:pPr>
    </w:p>
    <w:p w:rsidR="00421BA1" w:rsidRDefault="00421BA1" w:rsidP="00CB6134">
      <w:pPr>
        <w:pStyle w:val="SUBTITULOTESIS"/>
        <w:numPr>
          <w:ilvl w:val="0"/>
          <w:numId w:val="0"/>
        </w:numPr>
        <w:tabs>
          <w:tab w:val="left" w:pos="1418"/>
        </w:tabs>
        <w:autoSpaceDE/>
        <w:autoSpaceDN/>
        <w:adjustRightInd/>
        <w:ind w:left="709"/>
        <w:rPr>
          <w:lang w:val="es-EC"/>
        </w:rPr>
      </w:pPr>
      <w:r>
        <w:rPr>
          <w:lang w:val="es-EC"/>
        </w:rPr>
        <w:lastRenderedPageBreak/>
        <w:t xml:space="preserve">5.2.3 </w:t>
      </w:r>
      <w:r w:rsidR="00CB6134">
        <w:rPr>
          <w:lang w:val="es-EC"/>
        </w:rPr>
        <w:t xml:space="preserve">  </w:t>
      </w:r>
      <w:r>
        <w:rPr>
          <w:lang w:val="es-EC"/>
        </w:rPr>
        <w:t>Gestión Técnica.</w:t>
      </w:r>
    </w:p>
    <w:p w:rsidR="00421BA1" w:rsidRPr="00CF16F3" w:rsidRDefault="00F07144" w:rsidP="00CB6134">
      <w:pPr>
        <w:pStyle w:val="SUBTITULOTESIS"/>
        <w:numPr>
          <w:ilvl w:val="0"/>
          <w:numId w:val="0"/>
        </w:numPr>
        <w:autoSpaceDE/>
        <w:autoSpaceDN/>
        <w:adjustRightInd/>
        <w:ind w:left="1418"/>
        <w:rPr>
          <w:b w:val="0"/>
        </w:rPr>
      </w:pPr>
      <w:r>
        <w:rPr>
          <w:b w:val="0"/>
          <w:lang w:val="es-EC"/>
        </w:rPr>
        <w:t xml:space="preserve">Ingresar </w:t>
      </w:r>
      <w:r w:rsidR="00421BA1" w:rsidRPr="00CF16F3">
        <w:rPr>
          <w:b w:val="0"/>
        </w:rPr>
        <w:t xml:space="preserve">los factores que nos permitirán medir las principales actividades que se realizan en la organización, reduciendo las actividades </w:t>
      </w:r>
      <w:r w:rsidR="001A25D3" w:rsidRPr="00CF16F3">
        <w:rPr>
          <w:b w:val="0"/>
        </w:rPr>
        <w:t>más</w:t>
      </w:r>
      <w:r w:rsidR="00421BA1" w:rsidRPr="00CF16F3">
        <w:rPr>
          <w:b w:val="0"/>
        </w:rPr>
        <w:t xml:space="preserve"> riesgosas y permitiendo la notificación de incidentes y accidentes para realizar las respectivas investigaciones evitando que vuelvan a suceder.</w:t>
      </w:r>
    </w:p>
    <w:p w:rsidR="00421BA1" w:rsidRPr="00CF16F3" w:rsidRDefault="00F07144" w:rsidP="00CB6134">
      <w:pPr>
        <w:pStyle w:val="SUBTITULOTESIS"/>
        <w:numPr>
          <w:ilvl w:val="0"/>
          <w:numId w:val="0"/>
        </w:numPr>
        <w:autoSpaceDE/>
        <w:autoSpaceDN/>
        <w:adjustRightInd/>
        <w:ind w:left="1418"/>
        <w:rPr>
          <w:b w:val="0"/>
        </w:rPr>
      </w:pPr>
      <w:r>
        <w:rPr>
          <w:b w:val="0"/>
        </w:rPr>
        <w:t>Permitir</w:t>
      </w:r>
      <w:r w:rsidR="00421BA1" w:rsidRPr="00CF16F3">
        <w:rPr>
          <w:b w:val="0"/>
        </w:rPr>
        <w:t xml:space="preserve"> el uso </w:t>
      </w:r>
      <w:r w:rsidR="0068089C">
        <w:rPr>
          <w:b w:val="0"/>
        </w:rPr>
        <w:t>de indicadores que proporcionará</w:t>
      </w:r>
      <w:r w:rsidR="00421BA1" w:rsidRPr="00CF16F3">
        <w:rPr>
          <w:b w:val="0"/>
        </w:rPr>
        <w:t>n parámetros para saber si el sistema dentro de la organización ha mejorado o sigue igual.</w:t>
      </w:r>
    </w:p>
    <w:p w:rsidR="00421BA1" w:rsidRDefault="00421BA1" w:rsidP="00CB6134">
      <w:pPr>
        <w:pStyle w:val="SUBTITULOTESIS"/>
        <w:numPr>
          <w:ilvl w:val="0"/>
          <w:numId w:val="0"/>
        </w:numPr>
        <w:autoSpaceDE/>
        <w:autoSpaceDN/>
        <w:adjustRightInd/>
        <w:ind w:left="1418"/>
      </w:pPr>
      <w:r w:rsidRPr="001F4DD7">
        <w:t>Análisis de tareas</w:t>
      </w:r>
    </w:p>
    <w:p w:rsidR="00421BA1" w:rsidRPr="00CF16F3" w:rsidRDefault="00421BA1" w:rsidP="00CB6134">
      <w:pPr>
        <w:pStyle w:val="SUBTITULOTESIS"/>
        <w:numPr>
          <w:ilvl w:val="0"/>
          <w:numId w:val="0"/>
        </w:numPr>
        <w:autoSpaceDE/>
        <w:autoSpaceDN/>
        <w:adjustRightInd/>
        <w:ind w:left="1418"/>
        <w:rPr>
          <w:b w:val="0"/>
        </w:rPr>
      </w:pPr>
      <w:r w:rsidRPr="00CF16F3">
        <w:rPr>
          <w:b w:val="0"/>
        </w:rPr>
        <w:t xml:space="preserve"> </w:t>
      </w:r>
      <w:r w:rsidR="00F07144">
        <w:rPr>
          <w:b w:val="0"/>
        </w:rPr>
        <w:t xml:space="preserve">Permitir </w:t>
      </w:r>
      <w:r w:rsidRPr="00CF16F3">
        <w:rPr>
          <w:b w:val="0"/>
        </w:rPr>
        <w:t xml:space="preserve">el análisis de las tareas realizadas dentro de la organización, permitiendo conocer </w:t>
      </w:r>
      <w:r w:rsidR="001A25D3" w:rsidRPr="00CF16F3">
        <w:rPr>
          <w:b w:val="0"/>
        </w:rPr>
        <w:t>qué</w:t>
      </w:r>
      <w:r w:rsidRPr="00CF16F3">
        <w:rPr>
          <w:b w:val="0"/>
        </w:rPr>
        <w:t xml:space="preserve"> tipo de riesgos existen dentro de la realización de las actividades laborales de la misma.</w:t>
      </w:r>
    </w:p>
    <w:p w:rsidR="00421BA1" w:rsidRDefault="00421BA1" w:rsidP="00CB6134">
      <w:pPr>
        <w:pStyle w:val="SUBTITULOTESIS"/>
        <w:numPr>
          <w:ilvl w:val="0"/>
          <w:numId w:val="0"/>
        </w:numPr>
        <w:autoSpaceDE/>
        <w:autoSpaceDN/>
        <w:adjustRightInd/>
        <w:ind w:left="1418"/>
      </w:pPr>
      <w:r w:rsidRPr="001F4DD7">
        <w:t>Matriz de riesgos</w:t>
      </w:r>
    </w:p>
    <w:p w:rsidR="00421BA1" w:rsidRPr="00CF16F3" w:rsidRDefault="00F07144" w:rsidP="00CB6134">
      <w:pPr>
        <w:pStyle w:val="SUBTITULOTESIS"/>
        <w:numPr>
          <w:ilvl w:val="0"/>
          <w:numId w:val="0"/>
        </w:numPr>
        <w:autoSpaceDE/>
        <w:autoSpaceDN/>
        <w:adjustRightInd/>
        <w:ind w:left="1418"/>
        <w:rPr>
          <w:b w:val="0"/>
        </w:rPr>
      </w:pPr>
      <w:r>
        <w:rPr>
          <w:b w:val="0"/>
        </w:rPr>
        <w:t>Permitir</w:t>
      </w:r>
      <w:r w:rsidR="00421BA1" w:rsidRPr="00CF16F3">
        <w:rPr>
          <w:b w:val="0"/>
        </w:rPr>
        <w:t xml:space="preserve"> el ingreso</w:t>
      </w:r>
      <w:r w:rsidR="0068089C">
        <w:rPr>
          <w:b w:val="0"/>
        </w:rPr>
        <w:t xml:space="preserve"> de los factores que nos ayudará</w:t>
      </w:r>
      <w:r w:rsidR="00421BA1" w:rsidRPr="00CF16F3">
        <w:rPr>
          <w:b w:val="0"/>
        </w:rPr>
        <w:t xml:space="preserve">n a calificar las actividades más riesgosas dentro de la organización. </w:t>
      </w:r>
    </w:p>
    <w:p w:rsidR="00421BA1" w:rsidRDefault="00421BA1" w:rsidP="00CB6134">
      <w:pPr>
        <w:pStyle w:val="SUBTITULOTESIS"/>
        <w:numPr>
          <w:ilvl w:val="0"/>
          <w:numId w:val="0"/>
        </w:numPr>
        <w:autoSpaceDE/>
        <w:autoSpaceDN/>
        <w:adjustRightInd/>
        <w:ind w:left="1418"/>
      </w:pPr>
      <w:r w:rsidRPr="001F4DD7">
        <w:t>Evaluación de riesgos</w:t>
      </w:r>
    </w:p>
    <w:p w:rsidR="00421BA1" w:rsidRPr="00CF16F3" w:rsidRDefault="0018627D" w:rsidP="00CB6134">
      <w:pPr>
        <w:pStyle w:val="SUBTITULOTESIS"/>
        <w:numPr>
          <w:ilvl w:val="0"/>
          <w:numId w:val="0"/>
        </w:numPr>
        <w:autoSpaceDE/>
        <w:autoSpaceDN/>
        <w:adjustRightInd/>
        <w:ind w:left="1418"/>
        <w:rPr>
          <w:b w:val="0"/>
        </w:rPr>
      </w:pPr>
      <w:r>
        <w:rPr>
          <w:b w:val="0"/>
        </w:rPr>
        <w:t xml:space="preserve">Se </w:t>
      </w:r>
      <w:r w:rsidR="0068089C">
        <w:rPr>
          <w:b w:val="0"/>
        </w:rPr>
        <w:t>calificará y cualificará</w:t>
      </w:r>
      <w:r w:rsidR="00421BA1" w:rsidRPr="00CF16F3">
        <w:rPr>
          <w:b w:val="0"/>
        </w:rPr>
        <w:t xml:space="preserve">n las actividades </w:t>
      </w:r>
      <w:r w:rsidR="001A25D3" w:rsidRPr="00CF16F3">
        <w:rPr>
          <w:b w:val="0"/>
        </w:rPr>
        <w:t>más</w:t>
      </w:r>
      <w:r w:rsidR="00421BA1" w:rsidRPr="00CF16F3">
        <w:rPr>
          <w:b w:val="0"/>
        </w:rPr>
        <w:t xml:space="preserve"> riesgosas de la organización y se determinaran las medidas tanto preventivas como correctivas a realizarse con el fin de que no se desarrollen o se materialicen convirtiéndose en graves accidentes que afecten la organización y a las personas que laboran en ellas.</w:t>
      </w:r>
    </w:p>
    <w:p w:rsidR="00CF16F3" w:rsidRDefault="00421BA1" w:rsidP="00CB6134">
      <w:pPr>
        <w:pStyle w:val="SUBTITULOTESIS"/>
        <w:numPr>
          <w:ilvl w:val="0"/>
          <w:numId w:val="0"/>
        </w:numPr>
        <w:autoSpaceDE/>
        <w:autoSpaceDN/>
        <w:adjustRightInd/>
        <w:ind w:left="1418"/>
      </w:pPr>
      <w:r w:rsidRPr="001F4DD7">
        <w:lastRenderedPageBreak/>
        <w:t>Notificación de incidente</w:t>
      </w:r>
    </w:p>
    <w:p w:rsidR="00CF16F3" w:rsidRPr="00CF16F3" w:rsidRDefault="00421BA1" w:rsidP="00CB6134">
      <w:pPr>
        <w:pStyle w:val="SUBTITULOTESIS"/>
        <w:numPr>
          <w:ilvl w:val="0"/>
          <w:numId w:val="0"/>
        </w:numPr>
        <w:autoSpaceDE/>
        <w:autoSpaceDN/>
        <w:adjustRightInd/>
        <w:ind w:left="1418"/>
        <w:rPr>
          <w:b w:val="0"/>
        </w:rPr>
      </w:pPr>
      <w:r w:rsidRPr="00CF16F3">
        <w:rPr>
          <w:b w:val="0"/>
        </w:rPr>
        <w:t xml:space="preserve">Permite llevar el registro de los incidentes que se presentan dentro de la organización y conocer que se hizo para evitar que dicho incidente se </w:t>
      </w:r>
      <w:r w:rsidR="00FF0C1D" w:rsidRPr="00CF16F3">
        <w:rPr>
          <w:b w:val="0"/>
        </w:rPr>
        <w:t>haya</w:t>
      </w:r>
      <w:r w:rsidRPr="00CF16F3">
        <w:rPr>
          <w:b w:val="0"/>
        </w:rPr>
        <w:t xml:space="preserve"> repetido dentro de las actividades laborales de la organización.</w:t>
      </w:r>
    </w:p>
    <w:p w:rsidR="00CF16F3" w:rsidRDefault="00421BA1" w:rsidP="00CB6134">
      <w:pPr>
        <w:pStyle w:val="SUBTITULOTESIS"/>
        <w:numPr>
          <w:ilvl w:val="0"/>
          <w:numId w:val="0"/>
        </w:numPr>
        <w:autoSpaceDE/>
        <w:autoSpaceDN/>
        <w:adjustRightInd/>
        <w:ind w:left="1418"/>
      </w:pPr>
      <w:r w:rsidRPr="001F4DD7">
        <w:t>Indicadores</w:t>
      </w:r>
    </w:p>
    <w:p w:rsidR="00CF16F3" w:rsidRPr="00CF16F3" w:rsidRDefault="0018627D" w:rsidP="00CB6134">
      <w:pPr>
        <w:pStyle w:val="SUBTITULOTESIS"/>
        <w:numPr>
          <w:ilvl w:val="0"/>
          <w:numId w:val="0"/>
        </w:numPr>
        <w:autoSpaceDE/>
        <w:autoSpaceDN/>
        <w:adjustRightInd/>
        <w:ind w:left="1418"/>
        <w:rPr>
          <w:b w:val="0"/>
        </w:rPr>
      </w:pPr>
      <w:r>
        <w:rPr>
          <w:b w:val="0"/>
        </w:rPr>
        <w:t>Proporcionar</w:t>
      </w:r>
      <w:r w:rsidR="00421BA1" w:rsidRPr="00CF16F3">
        <w:rPr>
          <w:b w:val="0"/>
        </w:rPr>
        <w:t xml:space="preserve"> un eje para ver </w:t>
      </w:r>
      <w:r w:rsidR="001A25D3" w:rsidRPr="00CF16F3">
        <w:rPr>
          <w:b w:val="0"/>
        </w:rPr>
        <w:t>cuál</w:t>
      </w:r>
      <w:r w:rsidR="00421BA1" w:rsidRPr="00CF16F3">
        <w:rPr>
          <w:b w:val="0"/>
        </w:rPr>
        <w:t xml:space="preserve"> es el desempeño de la organización en cuanto a los principales factores a medir, factores relacionados a la seguridad industrial y ver el desempeño de la organización en cuanto al sistema</w:t>
      </w:r>
    </w:p>
    <w:p w:rsidR="00CF16F3" w:rsidRDefault="00421BA1" w:rsidP="00CB6134">
      <w:pPr>
        <w:pStyle w:val="SUBTITULOTESIS"/>
        <w:numPr>
          <w:ilvl w:val="0"/>
          <w:numId w:val="0"/>
        </w:numPr>
        <w:autoSpaceDE/>
        <w:autoSpaceDN/>
        <w:adjustRightInd/>
        <w:ind w:left="1418"/>
      </w:pPr>
      <w:r w:rsidRPr="001F4DD7">
        <w:t>Accidentes</w:t>
      </w:r>
    </w:p>
    <w:p w:rsidR="00CF16F3" w:rsidRPr="00CF16F3" w:rsidRDefault="00421BA1" w:rsidP="00CB6134">
      <w:pPr>
        <w:pStyle w:val="SUBTITULOTESIS"/>
        <w:numPr>
          <w:ilvl w:val="0"/>
          <w:numId w:val="0"/>
        </w:numPr>
        <w:autoSpaceDE/>
        <w:autoSpaceDN/>
        <w:adjustRightInd/>
        <w:ind w:left="1418"/>
        <w:rPr>
          <w:b w:val="0"/>
        </w:rPr>
      </w:pPr>
      <w:r w:rsidRPr="00CF16F3">
        <w:rPr>
          <w:b w:val="0"/>
        </w:rPr>
        <w:t xml:space="preserve">Permite llevar un registro detallado de los accidentes y poder ingresar información acerca de los datos del accidente y al realizar los análisis respectivos determinar las causas básicas e </w:t>
      </w:r>
      <w:r w:rsidR="00375616" w:rsidRPr="00CF16F3">
        <w:rPr>
          <w:b w:val="0"/>
        </w:rPr>
        <w:t>inmediatas</w:t>
      </w:r>
      <w:r w:rsidRPr="00CF16F3">
        <w:rPr>
          <w:b w:val="0"/>
        </w:rPr>
        <w:t xml:space="preserve">, </w:t>
      </w:r>
      <w:r w:rsidR="00375616" w:rsidRPr="00CF16F3">
        <w:rPr>
          <w:b w:val="0"/>
        </w:rPr>
        <w:t>así</w:t>
      </w:r>
      <w:r w:rsidRPr="00CF16F3">
        <w:rPr>
          <w:b w:val="0"/>
        </w:rPr>
        <w:t xml:space="preserve"> como también el agente o elemento material que lo provoco, las consecuencias que sucedieron tanto humanas, en cuanto a infraestructura y </w:t>
      </w:r>
      <w:r w:rsidR="00375616" w:rsidRPr="00CF16F3">
        <w:rPr>
          <w:b w:val="0"/>
        </w:rPr>
        <w:t>pérdidas</w:t>
      </w:r>
      <w:r w:rsidRPr="00CF16F3">
        <w:rPr>
          <w:b w:val="0"/>
        </w:rPr>
        <w:t xml:space="preserve"> monetarias a falta de actividad laboral por el accidente y en caso de haber consecuencias al medio ambiente registrar la misma.</w:t>
      </w:r>
    </w:p>
    <w:p w:rsidR="00421BA1" w:rsidRDefault="007552F0" w:rsidP="00CB6134">
      <w:pPr>
        <w:pStyle w:val="SUBTITULOTESIS"/>
        <w:numPr>
          <w:ilvl w:val="0"/>
          <w:numId w:val="0"/>
        </w:numPr>
        <w:autoSpaceDE/>
        <w:autoSpaceDN/>
        <w:adjustRightInd/>
        <w:ind w:left="1418"/>
        <w:rPr>
          <w:b w:val="0"/>
        </w:rPr>
      </w:pPr>
      <w:r>
        <w:rPr>
          <w:b w:val="0"/>
        </w:rPr>
        <w:t>Se ingresará</w:t>
      </w:r>
      <w:r w:rsidR="00421BA1" w:rsidRPr="00CF16F3">
        <w:rPr>
          <w:b w:val="0"/>
        </w:rPr>
        <w:t xml:space="preserve"> las medidas preventivas que se aplicaron luego de sucedido el accidente.</w:t>
      </w:r>
    </w:p>
    <w:bookmarkEnd w:id="12"/>
    <w:p w:rsidR="00CB6134" w:rsidRDefault="00CB6134" w:rsidP="00687BB6">
      <w:pPr>
        <w:pStyle w:val="CAPITULOTESIS"/>
        <w:autoSpaceDE/>
        <w:autoSpaceDN/>
        <w:adjustRightInd/>
        <w:spacing w:line="240" w:lineRule="auto"/>
        <w:ind w:left="0"/>
        <w:jc w:val="center"/>
        <w:rPr>
          <w:bCs/>
        </w:rPr>
      </w:pPr>
    </w:p>
    <w:p w:rsidR="00CB6134" w:rsidRDefault="00CB6134" w:rsidP="00687BB6">
      <w:pPr>
        <w:pStyle w:val="CAPITULOTESIS"/>
        <w:autoSpaceDE/>
        <w:autoSpaceDN/>
        <w:adjustRightInd/>
        <w:spacing w:line="240" w:lineRule="auto"/>
        <w:ind w:left="0"/>
        <w:jc w:val="center"/>
        <w:rPr>
          <w:bCs/>
        </w:rPr>
      </w:pPr>
    </w:p>
    <w:p w:rsidR="00CB6134" w:rsidRDefault="00CB6134" w:rsidP="00687BB6">
      <w:pPr>
        <w:pStyle w:val="CAPITULOTESIS"/>
        <w:autoSpaceDE/>
        <w:autoSpaceDN/>
        <w:adjustRightInd/>
        <w:spacing w:line="240" w:lineRule="auto"/>
        <w:ind w:left="0"/>
        <w:jc w:val="center"/>
        <w:rPr>
          <w:bCs/>
        </w:rPr>
      </w:pPr>
    </w:p>
    <w:p w:rsidR="00CB6134" w:rsidRDefault="00CB6134" w:rsidP="00687BB6">
      <w:pPr>
        <w:pStyle w:val="CAPITULOTESIS"/>
        <w:autoSpaceDE/>
        <w:autoSpaceDN/>
        <w:adjustRightInd/>
        <w:spacing w:line="240" w:lineRule="auto"/>
        <w:ind w:left="0"/>
        <w:jc w:val="center"/>
        <w:rPr>
          <w:bCs/>
        </w:rPr>
      </w:pPr>
    </w:p>
    <w:p w:rsidR="00CB6134" w:rsidRDefault="00CB6134" w:rsidP="00687BB6">
      <w:pPr>
        <w:pStyle w:val="CAPITULOTESIS"/>
        <w:autoSpaceDE/>
        <w:autoSpaceDN/>
        <w:adjustRightInd/>
        <w:spacing w:line="240" w:lineRule="auto"/>
        <w:ind w:left="0"/>
        <w:jc w:val="center"/>
        <w:rPr>
          <w:bCs/>
        </w:rPr>
      </w:pPr>
    </w:p>
    <w:p w:rsidR="00CB6134" w:rsidRDefault="00CB6134" w:rsidP="00687BB6">
      <w:pPr>
        <w:pStyle w:val="CAPITULOTESIS"/>
        <w:autoSpaceDE/>
        <w:autoSpaceDN/>
        <w:adjustRightInd/>
        <w:spacing w:line="240" w:lineRule="auto"/>
        <w:ind w:left="0"/>
        <w:jc w:val="center"/>
        <w:rPr>
          <w:bCs/>
        </w:rPr>
      </w:pPr>
    </w:p>
    <w:p w:rsidR="00687BB6" w:rsidRDefault="006871CA" w:rsidP="00687BB6">
      <w:pPr>
        <w:pStyle w:val="CAPITULOTESIS"/>
        <w:autoSpaceDE/>
        <w:autoSpaceDN/>
        <w:adjustRightInd/>
        <w:spacing w:line="240" w:lineRule="auto"/>
        <w:ind w:left="0"/>
        <w:jc w:val="center"/>
        <w:rPr>
          <w:bCs/>
        </w:rPr>
      </w:pPr>
      <w:r>
        <w:rPr>
          <w:bCs/>
        </w:rPr>
        <w:t>CAPÍ</w:t>
      </w:r>
      <w:r w:rsidR="00687BB6" w:rsidRPr="00687BB6">
        <w:rPr>
          <w:bCs/>
        </w:rPr>
        <w:t>TULO 6</w:t>
      </w:r>
    </w:p>
    <w:p w:rsidR="00687BB6" w:rsidRDefault="00687BB6" w:rsidP="00687BB6">
      <w:pPr>
        <w:pStyle w:val="CAPITULOTESIS"/>
        <w:autoSpaceDE/>
        <w:autoSpaceDN/>
        <w:adjustRightInd/>
        <w:spacing w:line="240" w:lineRule="auto"/>
        <w:ind w:left="0"/>
        <w:jc w:val="center"/>
        <w:rPr>
          <w:bCs/>
        </w:rPr>
      </w:pPr>
    </w:p>
    <w:p w:rsidR="00687BB6" w:rsidRPr="00687BB6" w:rsidRDefault="00687BB6" w:rsidP="00D3496D">
      <w:pPr>
        <w:pStyle w:val="TITULOTESIS0"/>
        <w:numPr>
          <w:ilvl w:val="0"/>
          <w:numId w:val="22"/>
        </w:numPr>
      </w:pPr>
      <w:r w:rsidRPr="00687BB6">
        <w:t>CONCLUSIONES Y RECOMENDACIONES</w:t>
      </w:r>
    </w:p>
    <w:p w:rsidR="00687BB6" w:rsidRDefault="00687BB6" w:rsidP="00D3496D">
      <w:pPr>
        <w:pStyle w:val="SUBTITULOTESIS"/>
        <w:numPr>
          <w:ilvl w:val="0"/>
          <w:numId w:val="27"/>
        </w:numPr>
        <w:autoSpaceDE/>
        <w:autoSpaceDN/>
        <w:adjustRightInd/>
        <w:rPr>
          <w:lang w:val="es-EC"/>
        </w:rPr>
      </w:pPr>
      <w:r>
        <w:rPr>
          <w:lang w:val="es-EC"/>
        </w:rPr>
        <w:t xml:space="preserve">  </w:t>
      </w:r>
      <w:r w:rsidRPr="00687BB6">
        <w:rPr>
          <w:lang w:val="es-EC"/>
        </w:rPr>
        <w:t>CONCLUSIONES</w:t>
      </w:r>
    </w:p>
    <w:p w:rsidR="00466EBA" w:rsidRDefault="00102A1B" w:rsidP="00D3496D">
      <w:pPr>
        <w:pStyle w:val="Textoindependiente"/>
        <w:numPr>
          <w:ilvl w:val="0"/>
          <w:numId w:val="40"/>
        </w:numPr>
        <w:ind w:left="851" w:hanging="11"/>
        <w:rPr>
          <w:lang w:val="es-EC"/>
        </w:rPr>
      </w:pPr>
      <w:r>
        <w:rPr>
          <w:lang w:val="es-EC"/>
        </w:rPr>
        <w:t xml:space="preserve">En la organización </w:t>
      </w:r>
      <w:r w:rsidR="00375616">
        <w:rPr>
          <w:lang w:val="es-EC"/>
        </w:rPr>
        <w:t xml:space="preserve">se presentó una disposición a la colaboración </w:t>
      </w:r>
      <w:r>
        <w:rPr>
          <w:lang w:val="es-EC"/>
        </w:rPr>
        <w:t xml:space="preserve">por parte de los operadores y los miembros </w:t>
      </w:r>
      <w:r w:rsidR="00375616">
        <w:rPr>
          <w:lang w:val="es-EC"/>
        </w:rPr>
        <w:t>que la conforman</w:t>
      </w:r>
      <w:r>
        <w:rPr>
          <w:lang w:val="es-EC"/>
        </w:rPr>
        <w:t>, permiti</w:t>
      </w:r>
      <w:r w:rsidR="00375616">
        <w:rPr>
          <w:lang w:val="es-EC"/>
        </w:rPr>
        <w:t>e</w:t>
      </w:r>
      <w:r>
        <w:rPr>
          <w:lang w:val="es-EC"/>
        </w:rPr>
        <w:t>ndo</w:t>
      </w:r>
      <w:r w:rsidR="00375616">
        <w:rPr>
          <w:lang w:val="es-EC"/>
        </w:rPr>
        <w:t xml:space="preserve"> así</w:t>
      </w:r>
      <w:r>
        <w:rPr>
          <w:lang w:val="es-EC"/>
        </w:rPr>
        <w:t xml:space="preserve"> el acceso a las áreas de trabajo, </w:t>
      </w:r>
      <w:r w:rsidR="00375616">
        <w:rPr>
          <w:lang w:val="es-EC"/>
        </w:rPr>
        <w:t xml:space="preserve">la facilitación en </w:t>
      </w:r>
      <w:r>
        <w:rPr>
          <w:lang w:val="es-EC"/>
        </w:rPr>
        <w:t>la recolección de la información necesaria para el análisis y desarrollo de est</w:t>
      </w:r>
      <w:r w:rsidR="00375616">
        <w:rPr>
          <w:lang w:val="es-EC"/>
        </w:rPr>
        <w:t>a</w:t>
      </w:r>
      <w:r>
        <w:rPr>
          <w:lang w:val="es-EC"/>
        </w:rPr>
        <w:t xml:space="preserve"> </w:t>
      </w:r>
      <w:r w:rsidR="00375616">
        <w:rPr>
          <w:lang w:val="es-EC"/>
        </w:rPr>
        <w:t>tesina</w:t>
      </w:r>
      <w:r w:rsidR="00466EBA">
        <w:rPr>
          <w:lang w:val="es-EC"/>
        </w:rPr>
        <w:t xml:space="preserve">, además de la toma de fotos que </w:t>
      </w:r>
      <w:r w:rsidR="00375616">
        <w:rPr>
          <w:lang w:val="es-EC"/>
        </w:rPr>
        <w:t>permiten</w:t>
      </w:r>
      <w:r w:rsidR="00466EBA">
        <w:rPr>
          <w:lang w:val="es-EC"/>
        </w:rPr>
        <w:t xml:space="preserve"> evidenciar los hallazgos observados.</w:t>
      </w:r>
    </w:p>
    <w:p w:rsidR="00385208" w:rsidRDefault="00385208" w:rsidP="00D3496D">
      <w:pPr>
        <w:pStyle w:val="Textoindependiente"/>
        <w:numPr>
          <w:ilvl w:val="0"/>
          <w:numId w:val="40"/>
        </w:numPr>
        <w:ind w:left="851" w:hanging="11"/>
        <w:rPr>
          <w:lang w:val="es-EC"/>
        </w:rPr>
      </w:pPr>
      <w:r>
        <w:rPr>
          <w:lang w:val="es-EC"/>
        </w:rPr>
        <w:t xml:space="preserve">Por medio de los </w:t>
      </w:r>
      <w:r w:rsidR="0018627D">
        <w:rPr>
          <w:lang w:val="es-EC"/>
        </w:rPr>
        <w:t>análisis</w:t>
      </w:r>
      <w:r>
        <w:rPr>
          <w:lang w:val="es-EC"/>
        </w:rPr>
        <w:t xml:space="preserve"> de las actividades </w:t>
      </w:r>
      <w:r w:rsidR="00375616">
        <w:rPr>
          <w:lang w:val="es-EC"/>
        </w:rPr>
        <w:t>más</w:t>
      </w:r>
      <w:r>
        <w:rPr>
          <w:lang w:val="es-EC"/>
        </w:rPr>
        <w:t xml:space="preserve"> riesgosas se pudo determinar que </w:t>
      </w:r>
      <w:r w:rsidR="00375616">
        <w:rPr>
          <w:lang w:val="es-EC"/>
        </w:rPr>
        <w:t>los trabajadores se encuentran expuestos a un alto riesgo de tipo eléctrico</w:t>
      </w:r>
      <w:r>
        <w:rPr>
          <w:lang w:val="es-EC"/>
        </w:rPr>
        <w:t>.</w:t>
      </w:r>
    </w:p>
    <w:p w:rsidR="003D7F87" w:rsidRDefault="003D7F87" w:rsidP="00D3496D">
      <w:pPr>
        <w:pStyle w:val="Textoindependiente"/>
        <w:numPr>
          <w:ilvl w:val="0"/>
          <w:numId w:val="40"/>
        </w:numPr>
        <w:ind w:left="851" w:hanging="11"/>
        <w:rPr>
          <w:lang w:val="es-EC"/>
        </w:rPr>
      </w:pPr>
      <w:r w:rsidRPr="00221E0C">
        <w:t xml:space="preserve">LA EMPRESA no ha establecido Normas de Seguridad, y de Orden y Limpieza para </w:t>
      </w:r>
      <w:r>
        <w:t>s</w:t>
      </w:r>
      <w:r w:rsidRPr="00221E0C">
        <w:t xml:space="preserve">us actividades. </w:t>
      </w:r>
      <w:r>
        <w:t xml:space="preserve">La implementación </w:t>
      </w:r>
      <w:r w:rsidRPr="00221E0C">
        <w:t xml:space="preserve">de </w:t>
      </w:r>
      <w:r>
        <w:t xml:space="preserve">normas </w:t>
      </w:r>
      <w:r w:rsidR="00D01B87">
        <w:t>permitirá</w:t>
      </w:r>
      <w:r w:rsidRPr="00221E0C">
        <w:t xml:space="preserve"> mantener la seguridad proactiva, es decir, reducir la </w:t>
      </w:r>
      <w:r w:rsidRPr="00221E0C">
        <w:lastRenderedPageBreak/>
        <w:t>probabilidad de ocurrencia de actos inseguros y consecuentemente, la reducción de la ocurrencia de riesgos</w:t>
      </w:r>
    </w:p>
    <w:p w:rsidR="00385208" w:rsidRDefault="003D7F87" w:rsidP="00D3496D">
      <w:pPr>
        <w:pStyle w:val="Textoindependiente"/>
        <w:numPr>
          <w:ilvl w:val="0"/>
          <w:numId w:val="40"/>
        </w:numPr>
        <w:ind w:left="851" w:hanging="11"/>
        <w:rPr>
          <w:lang w:val="es-EC"/>
        </w:rPr>
      </w:pPr>
      <w:r>
        <w:rPr>
          <w:lang w:val="es-EC"/>
        </w:rPr>
        <w:t>No se ha capacitado ni formado</w:t>
      </w:r>
      <w:r w:rsidR="00375616">
        <w:rPr>
          <w:lang w:val="es-EC"/>
        </w:rPr>
        <w:t xml:space="preserve"> </w:t>
      </w:r>
      <w:r>
        <w:rPr>
          <w:lang w:val="es-EC"/>
        </w:rPr>
        <w:t>a</w:t>
      </w:r>
      <w:r w:rsidR="00375616">
        <w:rPr>
          <w:lang w:val="es-EC"/>
        </w:rPr>
        <w:t xml:space="preserve"> los trabajadores en materia de seguridad y salud ocupacional</w:t>
      </w:r>
      <w:r>
        <w:rPr>
          <w:lang w:val="es-EC"/>
        </w:rPr>
        <w:t xml:space="preserve">, lo cual impide que se desarrolle la habilidad necesaria para prevenir los riesgos y </w:t>
      </w:r>
      <w:r w:rsidRPr="003D7F87">
        <w:rPr>
          <w:lang w:val="es-EC"/>
        </w:rPr>
        <w:t xml:space="preserve">contribuir con el logro de los objetivos del </w:t>
      </w:r>
      <w:r>
        <w:rPr>
          <w:lang w:val="es-EC"/>
        </w:rPr>
        <w:t>sistema</w:t>
      </w:r>
      <w:r w:rsidRPr="003D7F87">
        <w:rPr>
          <w:lang w:val="es-EC"/>
        </w:rPr>
        <w:t>.</w:t>
      </w:r>
    </w:p>
    <w:p w:rsidR="00400EC1" w:rsidRDefault="00400EC1" w:rsidP="00D3496D">
      <w:pPr>
        <w:pStyle w:val="Textoindependiente"/>
        <w:numPr>
          <w:ilvl w:val="0"/>
          <w:numId w:val="40"/>
        </w:numPr>
        <w:ind w:left="851" w:hanging="11"/>
        <w:rPr>
          <w:lang w:val="es-EC"/>
        </w:rPr>
      </w:pPr>
      <w:r>
        <w:rPr>
          <w:lang w:val="es-EC"/>
        </w:rPr>
        <w:t xml:space="preserve">Los lugares de trabajo se encuentran </w:t>
      </w:r>
      <w:r>
        <w:t>desordenados, especialmente los cables cuya colocación inadecuada puede provocar cortos circuitos o explosiones en los paneles o la pérdida de los equipos (bomba y paneles).</w:t>
      </w:r>
    </w:p>
    <w:p w:rsidR="003D7F87" w:rsidRPr="009A2FD4" w:rsidRDefault="003D7F87" w:rsidP="003D7F87">
      <w:pPr>
        <w:pStyle w:val="Textoindependiente"/>
        <w:ind w:left="720"/>
        <w:rPr>
          <w:lang w:val="es-EC"/>
        </w:rPr>
      </w:pPr>
    </w:p>
    <w:p w:rsidR="00687BB6" w:rsidRDefault="00687BB6" w:rsidP="00D3496D">
      <w:pPr>
        <w:pStyle w:val="SUBTITULOTESIS"/>
        <w:numPr>
          <w:ilvl w:val="0"/>
          <w:numId w:val="27"/>
        </w:numPr>
        <w:autoSpaceDE/>
        <w:autoSpaceDN/>
        <w:adjustRightInd/>
        <w:rPr>
          <w:bCs/>
        </w:rPr>
      </w:pPr>
      <w:r>
        <w:rPr>
          <w:lang w:val="es-EC"/>
        </w:rPr>
        <w:t xml:space="preserve">  </w:t>
      </w:r>
      <w:r w:rsidRPr="00687BB6">
        <w:rPr>
          <w:bCs/>
        </w:rPr>
        <w:t>RECOMENDACIONES</w:t>
      </w:r>
    </w:p>
    <w:p w:rsidR="003122C7" w:rsidRDefault="003122C7" w:rsidP="00D3496D">
      <w:pPr>
        <w:pStyle w:val="Textoindependiente"/>
        <w:numPr>
          <w:ilvl w:val="0"/>
          <w:numId w:val="41"/>
        </w:numPr>
        <w:ind w:left="851" w:hanging="11"/>
      </w:pPr>
      <w:r>
        <w:t xml:space="preserve">Al ser los operadores una parte fundamental de la organización es necesario desarrollar las capacidades de los mismos, </w:t>
      </w:r>
      <w:r w:rsidR="003D7F87">
        <w:t>específicamente</w:t>
      </w:r>
      <w:r>
        <w:t xml:space="preserve"> en el área de seguridad</w:t>
      </w:r>
      <w:r w:rsidR="003D7F87">
        <w:t>,</w:t>
      </w:r>
      <w:r>
        <w:t xml:space="preserve"> por lo </w:t>
      </w:r>
      <w:r w:rsidR="003D7F87">
        <w:t xml:space="preserve">que </w:t>
      </w:r>
      <w:r>
        <w:t xml:space="preserve">es necesario realizar planes de capacitación </w:t>
      </w:r>
      <w:r w:rsidR="00140CF4">
        <w:t xml:space="preserve">y controlar su cumplimiento </w:t>
      </w:r>
      <w:r>
        <w:t xml:space="preserve">con el fin de desarrollar las habilidades y capacidades </w:t>
      </w:r>
      <w:r w:rsidR="00140CF4">
        <w:t xml:space="preserve">para </w:t>
      </w:r>
      <w:r>
        <w:t xml:space="preserve">que desempeñen de una manera </w:t>
      </w:r>
      <w:r w:rsidR="00140CF4">
        <w:t xml:space="preserve">segura </w:t>
      </w:r>
      <w:r>
        <w:t xml:space="preserve">sus </w:t>
      </w:r>
      <w:r w:rsidR="00140CF4">
        <w:t>actividades</w:t>
      </w:r>
      <w:r>
        <w:t>.</w:t>
      </w:r>
    </w:p>
    <w:p w:rsidR="003122C7" w:rsidRDefault="00CD5700" w:rsidP="00D3496D">
      <w:pPr>
        <w:pStyle w:val="Textoindependiente"/>
        <w:numPr>
          <w:ilvl w:val="0"/>
          <w:numId w:val="41"/>
        </w:numPr>
        <w:ind w:left="851" w:hanging="11"/>
      </w:pPr>
      <w:r>
        <w:t>Adecuar el ambiente de trabajo aislando los conductores de energía eléctrica y limitando el acceso de las personas a las instalaciones eléctricas para prevenir incidentes</w:t>
      </w:r>
      <w:r w:rsidR="003122C7">
        <w:t>.</w:t>
      </w:r>
    </w:p>
    <w:p w:rsidR="00880430" w:rsidRDefault="00AA1A4B" w:rsidP="00D3496D">
      <w:pPr>
        <w:pStyle w:val="Textoindependiente"/>
        <w:numPr>
          <w:ilvl w:val="0"/>
          <w:numId w:val="41"/>
        </w:numPr>
        <w:ind w:left="851" w:hanging="11"/>
      </w:pPr>
      <w:r>
        <w:lastRenderedPageBreak/>
        <w:t>R</w:t>
      </w:r>
      <w:r w:rsidR="00A51ED2">
        <w:t xml:space="preserve">ealizar diagramas que </w:t>
      </w:r>
      <w:r>
        <w:t>indiquen la ubicación correcta de los</w:t>
      </w:r>
      <w:r w:rsidR="00A51ED2">
        <w:t xml:space="preserve"> </w:t>
      </w:r>
      <w:r>
        <w:t xml:space="preserve">cables </w:t>
      </w:r>
      <w:r w:rsidR="00A51ED2">
        <w:t xml:space="preserve">o </w:t>
      </w:r>
      <w:r>
        <w:t xml:space="preserve">utilizar una </w:t>
      </w:r>
      <w:r w:rsidR="00A51ED2">
        <w:t>codificación de colores para re</w:t>
      </w:r>
      <w:r>
        <w:t>f</w:t>
      </w:r>
      <w:r w:rsidR="00A51ED2">
        <w:t>erenciarlos de una mejor forma, evitando que los colores de los cables se repitan.</w:t>
      </w:r>
    </w:p>
    <w:p w:rsidR="00320A45" w:rsidRDefault="00A51ED2" w:rsidP="00D3496D">
      <w:pPr>
        <w:pStyle w:val="Textoindependiente"/>
        <w:numPr>
          <w:ilvl w:val="0"/>
          <w:numId w:val="41"/>
        </w:numPr>
        <w:ind w:left="851" w:hanging="11"/>
      </w:pPr>
      <w:r>
        <w:t>La continua exposición de los cables al medio externo puede hacer que los mismos se deterioren con mayor rapidez siendo necesario aislarlos con canaletas llevando al mismo tiempo al orden de los mi</w:t>
      </w:r>
      <w:r w:rsidR="0018627D">
        <w:t>s</w:t>
      </w:r>
      <w:r>
        <w:t>mos</w:t>
      </w:r>
      <w:r w:rsidR="003D67CC">
        <w:t>.</w:t>
      </w:r>
      <w:r>
        <w:t xml:space="preserve"> </w:t>
      </w:r>
      <w:r w:rsidR="003D67CC">
        <w:t>E</w:t>
      </w:r>
      <w:r>
        <w:t xml:space="preserve">n caso de que el </w:t>
      </w:r>
      <w:r w:rsidR="003D67CC">
        <w:t>ó</w:t>
      </w:r>
      <w:r>
        <w:t xml:space="preserve">xido llegue a </w:t>
      </w:r>
      <w:r w:rsidR="00C72004">
        <w:t>deteriorar los cables, es recomendable hacer la limpieza de los mismos con líquidos especiales para quitar la corrosión y prevenirla al mismo tiempo.</w:t>
      </w:r>
    </w:p>
    <w:p w:rsidR="006A4D0B" w:rsidRDefault="006A4D0B" w:rsidP="00D3496D">
      <w:pPr>
        <w:pStyle w:val="Textoindependiente"/>
        <w:numPr>
          <w:ilvl w:val="0"/>
          <w:numId w:val="41"/>
        </w:numPr>
        <w:ind w:left="851" w:hanging="11"/>
      </w:pPr>
      <w:r>
        <w:t>Presentar las estadísticas e indicadores de accidentes e incidentes de forma periódica para poder establecer las causas, tomar acciones que eviten la reincidencia para así prevenir incidentes de igual naturaleza.</w:t>
      </w:r>
    </w:p>
    <w:p w:rsidR="006A4D0B" w:rsidRDefault="006A4D0B" w:rsidP="00D3496D">
      <w:pPr>
        <w:pStyle w:val="Textoindependiente"/>
        <w:numPr>
          <w:ilvl w:val="0"/>
          <w:numId w:val="41"/>
        </w:numPr>
        <w:ind w:left="851" w:hanging="11"/>
      </w:pPr>
      <w:r>
        <w:t>Utilizar la aplicación informática como una herramienta que permita tener disponible y actualizada la información del sistema para poder tomar medidas oportunas y adecuadas dentro de la prevención de riesgos.</w:t>
      </w:r>
    </w:p>
    <w:p w:rsidR="006A4D0B" w:rsidRDefault="006A4D0B" w:rsidP="00D3496D">
      <w:pPr>
        <w:pStyle w:val="Textoindependiente"/>
        <w:numPr>
          <w:ilvl w:val="0"/>
          <w:numId w:val="41"/>
        </w:numPr>
        <w:ind w:left="851" w:hanging="11"/>
      </w:pPr>
      <w:r>
        <w:t>Revisar periódicamente la evaluación de riesgos y análisis de tareas y establecer medidas preventivas y correctivas que permitan desarrollar las actividades de los trabajadores de forma segura.</w:t>
      </w:r>
    </w:p>
    <w:p w:rsidR="00815843" w:rsidRDefault="007241F2" w:rsidP="00421BA1">
      <w:pPr>
        <w:pStyle w:val="Sinespaciado"/>
        <w:spacing w:line="480" w:lineRule="auto"/>
        <w:jc w:val="left"/>
      </w:pPr>
      <w:r>
        <w:t xml:space="preserve"> </w:t>
      </w:r>
    </w:p>
    <w:sectPr w:rsidR="00815843" w:rsidSect="00815843">
      <w:pgSz w:w="11906" w:h="16838"/>
      <w:pgMar w:top="1276"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01E" w:rsidRDefault="00C2501E" w:rsidP="008C6A68">
      <w:pPr>
        <w:spacing w:after="0" w:line="240" w:lineRule="auto"/>
      </w:pPr>
      <w:r>
        <w:separator/>
      </w:r>
    </w:p>
  </w:endnote>
  <w:endnote w:type="continuationSeparator" w:id="1">
    <w:p w:rsidR="00C2501E" w:rsidRDefault="00C2501E" w:rsidP="008C6A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JEHD O# 2 B Franklin Gothic">
    <w:altName w:val="Franklin Gothic"/>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Palatino Linotype">
    <w:panose1 w:val="02040502050505030304"/>
    <w:charset w:val="00"/>
    <w:family w:val="roman"/>
    <w:pitch w:val="variable"/>
    <w:sig w:usb0="E0000387" w:usb1="40000013" w:usb2="00000000" w:usb3="00000000" w:csb0="0000019F" w:csb1="00000000"/>
  </w:font>
  <w:font w:name="MicrosoftSansSerif">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5D3" w:rsidRDefault="001A25D3" w:rsidP="002A2D1C">
    <w:pPr>
      <w:pStyle w:val="Piedepgina"/>
    </w:pPr>
  </w:p>
  <w:p w:rsidR="001A25D3" w:rsidRDefault="001A25D3" w:rsidP="002E665E">
    <w:pPr>
      <w:pStyle w:val="Piedepgina"/>
      <w:tabs>
        <w:tab w:val="clear" w:pos="4419"/>
        <w:tab w:val="clear" w:pos="8838"/>
        <w:tab w:val="left" w:pos="648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01E" w:rsidRDefault="00C2501E" w:rsidP="008C6A68">
      <w:pPr>
        <w:spacing w:after="0" w:line="240" w:lineRule="auto"/>
      </w:pPr>
      <w:r>
        <w:separator/>
      </w:r>
    </w:p>
  </w:footnote>
  <w:footnote w:type="continuationSeparator" w:id="1">
    <w:p w:rsidR="00C2501E" w:rsidRDefault="00C2501E" w:rsidP="008C6A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53547"/>
      <w:docPartObj>
        <w:docPartGallery w:val="Page Numbers (Top of Page)"/>
        <w:docPartUnique/>
      </w:docPartObj>
    </w:sdtPr>
    <w:sdtContent>
      <w:p w:rsidR="001A25D3" w:rsidRDefault="001A25D3">
        <w:pPr>
          <w:pStyle w:val="Encabezado"/>
          <w:jc w:val="right"/>
        </w:pPr>
        <w:fldSimple w:instr=" PAGE   \* MERGEFORMAT ">
          <w:r w:rsidR="00AF4E2E">
            <w:rPr>
              <w:noProof/>
            </w:rPr>
            <w:t>129</w:t>
          </w:r>
        </w:fldSimple>
      </w:p>
    </w:sdtContent>
  </w:sdt>
  <w:p w:rsidR="001A25D3" w:rsidRDefault="001A25D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66BD5"/>
    <w:multiLevelType w:val="hybridMultilevel"/>
    <w:tmpl w:val="55F27EB6"/>
    <w:lvl w:ilvl="0" w:tplc="0C0A000D">
      <w:start w:val="1"/>
      <w:numFmt w:val="bullet"/>
      <w:lvlText w:val=""/>
      <w:lvlJc w:val="left"/>
      <w:pPr>
        <w:ind w:left="1440" w:hanging="360"/>
      </w:pPr>
      <w:rPr>
        <w:rFonts w:ascii="Wingdings" w:hAnsi="Wingdings" w:hint="default"/>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6DB2669"/>
    <w:multiLevelType w:val="hybridMultilevel"/>
    <w:tmpl w:val="6BB6953E"/>
    <w:lvl w:ilvl="0" w:tplc="3630361A">
      <w:start w:val="1"/>
      <w:numFmt w:val="decimal"/>
      <w:lvlText w:val="6.%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8C3644F"/>
    <w:multiLevelType w:val="hybridMultilevel"/>
    <w:tmpl w:val="90F2FD1C"/>
    <w:lvl w:ilvl="0" w:tplc="366C1D8E">
      <w:start w:val="1"/>
      <w:numFmt w:val="decimal"/>
      <w:pStyle w:val="TituloTesis"/>
      <w:lvlText w:val="%1."/>
      <w:lvlJc w:val="left"/>
      <w:pPr>
        <w:tabs>
          <w:tab w:val="num" w:pos="340"/>
        </w:tabs>
        <w:ind w:left="340" w:hanging="340"/>
      </w:pPr>
      <w:rPr>
        <w:rFonts w:ascii="Arial" w:hAnsi="Arial" w:hint="default"/>
        <w:b/>
        <w:i w:val="0"/>
        <w:sz w:val="32"/>
        <w:szCs w:val="32"/>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9552D29"/>
    <w:multiLevelType w:val="multilevel"/>
    <w:tmpl w:val="32623754"/>
    <w:lvl w:ilvl="0">
      <w:start w:val="1"/>
      <w:numFmt w:val="decimal"/>
      <w:lvlText w:val="%1."/>
      <w:lvlJc w:val="left"/>
      <w:pPr>
        <w:ind w:left="1776" w:hanging="360"/>
      </w:pPr>
      <w:rPr>
        <w:rFonts w:hint="default"/>
      </w:rPr>
    </w:lvl>
    <w:lvl w:ilvl="1">
      <w:start w:val="2"/>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496"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3216" w:hanging="1800"/>
      </w:pPr>
      <w:rPr>
        <w:rFonts w:hint="default"/>
      </w:rPr>
    </w:lvl>
    <w:lvl w:ilvl="8">
      <w:start w:val="1"/>
      <w:numFmt w:val="decimal"/>
      <w:isLgl/>
      <w:lvlText w:val="%1.%2.%3.%4.%5.%6.%7.%8.%9"/>
      <w:lvlJc w:val="left"/>
      <w:pPr>
        <w:ind w:left="3216" w:hanging="1800"/>
      </w:pPr>
      <w:rPr>
        <w:rFonts w:hint="default"/>
      </w:rPr>
    </w:lvl>
  </w:abstractNum>
  <w:abstractNum w:abstractNumId="4">
    <w:nsid w:val="0A7E327C"/>
    <w:multiLevelType w:val="hybridMultilevel"/>
    <w:tmpl w:val="F9A6E104"/>
    <w:lvl w:ilvl="0" w:tplc="300A000B">
      <w:start w:val="1"/>
      <w:numFmt w:val="bullet"/>
      <w:lvlText w:val=""/>
      <w:lvlJc w:val="left"/>
      <w:pPr>
        <w:ind w:left="2136" w:hanging="360"/>
      </w:pPr>
      <w:rPr>
        <w:rFonts w:ascii="Wingdings" w:hAnsi="Wingdings"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5">
    <w:nsid w:val="0A83790B"/>
    <w:multiLevelType w:val="hybridMultilevel"/>
    <w:tmpl w:val="783E55D2"/>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6">
    <w:nsid w:val="0C6076CD"/>
    <w:multiLevelType w:val="hybridMultilevel"/>
    <w:tmpl w:val="DCAEC0DE"/>
    <w:lvl w:ilvl="0" w:tplc="0C0A000B">
      <w:start w:val="1"/>
      <w:numFmt w:val="bullet"/>
      <w:lvlText w:val=""/>
      <w:lvlJc w:val="left"/>
      <w:pPr>
        <w:tabs>
          <w:tab w:val="num" w:pos="1776"/>
        </w:tabs>
        <w:ind w:left="1776" w:hanging="360"/>
      </w:pPr>
      <w:rPr>
        <w:rFonts w:ascii="Wingdings" w:hAnsi="Wingdings" w:hint="default"/>
      </w:rPr>
    </w:lvl>
    <w:lvl w:ilvl="1" w:tplc="0C0A0003" w:tentative="1">
      <w:start w:val="1"/>
      <w:numFmt w:val="bullet"/>
      <w:lvlText w:val="o"/>
      <w:lvlJc w:val="left"/>
      <w:pPr>
        <w:tabs>
          <w:tab w:val="num" w:pos="2496"/>
        </w:tabs>
        <w:ind w:left="2496" w:hanging="360"/>
      </w:pPr>
      <w:rPr>
        <w:rFonts w:ascii="Courier New" w:hAnsi="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7">
    <w:nsid w:val="0DCF7775"/>
    <w:multiLevelType w:val="hybridMultilevel"/>
    <w:tmpl w:val="50AC49B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1006746F"/>
    <w:multiLevelType w:val="hybridMultilevel"/>
    <w:tmpl w:val="8306F9C0"/>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
    <w:nsid w:val="10FE250A"/>
    <w:multiLevelType w:val="hybridMultilevel"/>
    <w:tmpl w:val="5652F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33870A9"/>
    <w:multiLevelType w:val="hybridMultilevel"/>
    <w:tmpl w:val="AD3C53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235F09"/>
    <w:multiLevelType w:val="hybridMultilevel"/>
    <w:tmpl w:val="31EEF8F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BED0F92"/>
    <w:multiLevelType w:val="hybridMultilevel"/>
    <w:tmpl w:val="1B26DD4A"/>
    <w:lvl w:ilvl="0" w:tplc="0C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E2E123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1FDB5712"/>
    <w:multiLevelType w:val="multilevel"/>
    <w:tmpl w:val="A6604DE2"/>
    <w:lvl w:ilvl="0">
      <w:start w:val="2"/>
      <w:numFmt w:val="decimal"/>
      <w:pStyle w:val="TITULOTESIS0"/>
      <w:suff w:val="space"/>
      <w:lvlText w:val="%1."/>
      <w:lvlJc w:val="left"/>
      <w:pPr>
        <w:ind w:left="360" w:hanging="360"/>
      </w:pPr>
      <w:rPr>
        <w:rFonts w:ascii="Arial" w:hAnsi="Arial" w:hint="default"/>
        <w:b/>
        <w:i w:val="0"/>
        <w:sz w:val="32"/>
        <w:szCs w:val="32"/>
      </w:rPr>
    </w:lvl>
    <w:lvl w:ilvl="1">
      <w:start w:val="1"/>
      <w:numFmt w:val="decimal"/>
      <w:pStyle w:val="SUBTITULOTESIS"/>
      <w:suff w:val="space"/>
      <w:lvlText w:val="%1.%2."/>
      <w:lvlJc w:val="left"/>
      <w:pPr>
        <w:ind w:left="792" w:hanging="432"/>
      </w:pPr>
      <w:rPr>
        <w:rFonts w:ascii="Arial" w:hAnsi="Arial" w:hint="default"/>
        <w:b/>
        <w:i w:val="0"/>
        <w:sz w:val="24"/>
        <w:szCs w:val="24"/>
      </w:rPr>
    </w:lvl>
    <w:lvl w:ilvl="2">
      <w:start w:val="1"/>
      <w:numFmt w:val="decimal"/>
      <w:pStyle w:val="SUBSUBTITULOTESIS"/>
      <w:suff w:val="space"/>
      <w:lvlText w:val="2.1.%3"/>
      <w:lvlJc w:val="left"/>
      <w:pPr>
        <w:ind w:left="1224" w:hanging="50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20244CE6"/>
    <w:multiLevelType w:val="singleLevel"/>
    <w:tmpl w:val="73865E5E"/>
    <w:lvl w:ilvl="0">
      <w:start w:val="1"/>
      <w:numFmt w:val="decimal"/>
      <w:lvlText w:val="%1."/>
      <w:lvlJc w:val="left"/>
      <w:pPr>
        <w:tabs>
          <w:tab w:val="num" w:pos="360"/>
        </w:tabs>
        <w:ind w:left="360" w:hanging="360"/>
      </w:pPr>
      <w:rPr>
        <w:rFonts w:hint="default"/>
        <w:sz w:val="24"/>
        <w:szCs w:val="24"/>
      </w:rPr>
    </w:lvl>
  </w:abstractNum>
  <w:abstractNum w:abstractNumId="16">
    <w:nsid w:val="22497DF7"/>
    <w:multiLevelType w:val="hybridMultilevel"/>
    <w:tmpl w:val="901628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2AA13A1"/>
    <w:multiLevelType w:val="multilevel"/>
    <w:tmpl w:val="CDE09DAA"/>
    <w:lvl w:ilvl="0">
      <w:start w:val="1"/>
      <w:numFmt w:val="decimal"/>
      <w:lvlText w:val="%1."/>
      <w:lvlJc w:val="left"/>
      <w:pPr>
        <w:tabs>
          <w:tab w:val="num" w:pos="360"/>
        </w:tabs>
        <w:ind w:left="360" w:hanging="360"/>
      </w:pPr>
      <w:rPr>
        <w:rFonts w:hint="default"/>
      </w:rPr>
    </w:lvl>
    <w:lvl w:ilvl="1">
      <w:start w:val="1"/>
      <w:numFmt w:val="decimal"/>
      <w:pStyle w:val="SubtituloTesis0"/>
      <w:lvlText w:val="%1.%2."/>
      <w:lvlJc w:val="left"/>
      <w:pPr>
        <w:tabs>
          <w:tab w:val="num" w:pos="907"/>
        </w:tabs>
        <w:ind w:left="907" w:hanging="547"/>
      </w:pPr>
      <w:rPr>
        <w:rFonts w:ascii="Arial" w:hAnsi="Arial" w:hint="default"/>
        <w:b/>
        <w:i w:val="0"/>
        <w:color w:val="auto"/>
        <w:sz w:val="24"/>
        <w:szCs w:val="24"/>
        <w:u w:val="none"/>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23617771"/>
    <w:multiLevelType w:val="multilevel"/>
    <w:tmpl w:val="3B0A4958"/>
    <w:lvl w:ilvl="0">
      <w:start w:val="4"/>
      <w:numFmt w:val="decimal"/>
      <w:suff w:val="space"/>
      <w:lvlText w:val="%1."/>
      <w:lvlJc w:val="left"/>
      <w:pPr>
        <w:ind w:left="360" w:hanging="360"/>
      </w:pPr>
      <w:rPr>
        <w:rFonts w:ascii="Arial" w:hAnsi="Arial" w:hint="default"/>
        <w:b/>
        <w:i w:val="0"/>
        <w:sz w:val="32"/>
        <w:szCs w:val="32"/>
      </w:rPr>
    </w:lvl>
    <w:lvl w:ilvl="1">
      <w:start w:val="1"/>
      <w:numFmt w:val="decimal"/>
      <w:suff w:val="space"/>
      <w:lvlText w:val="%1.%2."/>
      <w:lvlJc w:val="left"/>
      <w:pPr>
        <w:ind w:left="792" w:hanging="432"/>
      </w:pPr>
      <w:rPr>
        <w:rFonts w:ascii="Arial" w:hAnsi="Arial" w:hint="default"/>
        <w:b/>
        <w:i w:val="0"/>
        <w:sz w:val="24"/>
        <w:szCs w:val="24"/>
      </w:rPr>
    </w:lvl>
    <w:lvl w:ilvl="2">
      <w:start w:val="1"/>
      <w:numFmt w:val="decimal"/>
      <w:suff w:val="space"/>
      <w:lvlText w:val="5.%3"/>
      <w:lvlJc w:val="left"/>
      <w:pPr>
        <w:ind w:left="1224" w:hanging="50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25BB3E83"/>
    <w:multiLevelType w:val="hybridMultilevel"/>
    <w:tmpl w:val="D63C5EEA"/>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0">
    <w:nsid w:val="27AE6A95"/>
    <w:multiLevelType w:val="hybridMultilevel"/>
    <w:tmpl w:val="6596990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1">
    <w:nsid w:val="2BD703F2"/>
    <w:multiLevelType w:val="hybridMultilevel"/>
    <w:tmpl w:val="1E8EB392"/>
    <w:lvl w:ilvl="0" w:tplc="231068C0">
      <w:start w:val="1"/>
      <w:numFmt w:val="decimal"/>
      <w:lvlText w:val="2.%1"/>
      <w:lvlJc w:val="left"/>
      <w:pPr>
        <w:ind w:left="2138" w:hanging="360"/>
      </w:pPr>
      <w:rPr>
        <w:rFonts w:hint="default"/>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2">
    <w:nsid w:val="342F25BE"/>
    <w:multiLevelType w:val="hybridMultilevel"/>
    <w:tmpl w:val="45B478F8"/>
    <w:lvl w:ilvl="0" w:tplc="E5C8DF20">
      <w:start w:val="1"/>
      <w:numFmt w:val="decimal"/>
      <w:lvlText w:val="2.1.%1"/>
      <w:lvlJc w:val="left"/>
      <w:pPr>
        <w:ind w:left="21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74F1E09"/>
    <w:multiLevelType w:val="hybridMultilevel"/>
    <w:tmpl w:val="F6BE92D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4">
    <w:nsid w:val="37916747"/>
    <w:multiLevelType w:val="multilevel"/>
    <w:tmpl w:val="CBE2588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C8923A3"/>
    <w:multiLevelType w:val="hybridMultilevel"/>
    <w:tmpl w:val="C24209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1DF38AF"/>
    <w:multiLevelType w:val="multilevel"/>
    <w:tmpl w:val="7CE600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44A35EBF"/>
    <w:multiLevelType w:val="hybridMultilevel"/>
    <w:tmpl w:val="2C16C826"/>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8">
    <w:nsid w:val="49155D6C"/>
    <w:multiLevelType w:val="hybridMultilevel"/>
    <w:tmpl w:val="7C80C0C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54042FC"/>
    <w:multiLevelType w:val="hybridMultilevel"/>
    <w:tmpl w:val="E458C9AA"/>
    <w:lvl w:ilvl="0" w:tplc="300A0019">
      <w:start w:val="1"/>
      <w:numFmt w:val="lowerLetter"/>
      <w:lvlText w:val="%1."/>
      <w:lvlJc w:val="left"/>
      <w:pPr>
        <w:ind w:left="765" w:hanging="360"/>
      </w:pPr>
    </w:lvl>
    <w:lvl w:ilvl="1" w:tplc="300A0019" w:tentative="1">
      <w:start w:val="1"/>
      <w:numFmt w:val="lowerLetter"/>
      <w:lvlText w:val="%2."/>
      <w:lvlJc w:val="left"/>
      <w:pPr>
        <w:ind w:left="1485" w:hanging="360"/>
      </w:pPr>
    </w:lvl>
    <w:lvl w:ilvl="2" w:tplc="300A001B" w:tentative="1">
      <w:start w:val="1"/>
      <w:numFmt w:val="lowerRoman"/>
      <w:lvlText w:val="%3."/>
      <w:lvlJc w:val="right"/>
      <w:pPr>
        <w:ind w:left="2205" w:hanging="180"/>
      </w:pPr>
    </w:lvl>
    <w:lvl w:ilvl="3" w:tplc="300A000F" w:tentative="1">
      <w:start w:val="1"/>
      <w:numFmt w:val="decimal"/>
      <w:lvlText w:val="%4."/>
      <w:lvlJc w:val="left"/>
      <w:pPr>
        <w:ind w:left="2925" w:hanging="360"/>
      </w:pPr>
    </w:lvl>
    <w:lvl w:ilvl="4" w:tplc="300A0019" w:tentative="1">
      <w:start w:val="1"/>
      <w:numFmt w:val="lowerLetter"/>
      <w:lvlText w:val="%5."/>
      <w:lvlJc w:val="left"/>
      <w:pPr>
        <w:ind w:left="3645" w:hanging="360"/>
      </w:pPr>
    </w:lvl>
    <w:lvl w:ilvl="5" w:tplc="300A001B" w:tentative="1">
      <w:start w:val="1"/>
      <w:numFmt w:val="lowerRoman"/>
      <w:lvlText w:val="%6."/>
      <w:lvlJc w:val="right"/>
      <w:pPr>
        <w:ind w:left="4365" w:hanging="180"/>
      </w:pPr>
    </w:lvl>
    <w:lvl w:ilvl="6" w:tplc="300A000F" w:tentative="1">
      <w:start w:val="1"/>
      <w:numFmt w:val="decimal"/>
      <w:lvlText w:val="%7."/>
      <w:lvlJc w:val="left"/>
      <w:pPr>
        <w:ind w:left="5085" w:hanging="360"/>
      </w:pPr>
    </w:lvl>
    <w:lvl w:ilvl="7" w:tplc="300A0019" w:tentative="1">
      <w:start w:val="1"/>
      <w:numFmt w:val="lowerLetter"/>
      <w:lvlText w:val="%8."/>
      <w:lvlJc w:val="left"/>
      <w:pPr>
        <w:ind w:left="5805" w:hanging="360"/>
      </w:pPr>
    </w:lvl>
    <w:lvl w:ilvl="8" w:tplc="300A001B" w:tentative="1">
      <w:start w:val="1"/>
      <w:numFmt w:val="lowerRoman"/>
      <w:lvlText w:val="%9."/>
      <w:lvlJc w:val="right"/>
      <w:pPr>
        <w:ind w:left="6525" w:hanging="180"/>
      </w:pPr>
    </w:lvl>
  </w:abstractNum>
  <w:abstractNum w:abstractNumId="30">
    <w:nsid w:val="56572076"/>
    <w:multiLevelType w:val="hybridMultilevel"/>
    <w:tmpl w:val="F2183D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E2E64A4"/>
    <w:multiLevelType w:val="hybridMultilevel"/>
    <w:tmpl w:val="6F44109C"/>
    <w:lvl w:ilvl="0" w:tplc="300A000B">
      <w:start w:val="1"/>
      <w:numFmt w:val="bullet"/>
      <w:lvlText w:val=""/>
      <w:lvlJc w:val="left"/>
      <w:pPr>
        <w:ind w:left="2130" w:hanging="360"/>
      </w:pPr>
      <w:rPr>
        <w:rFonts w:ascii="Wingdings" w:hAnsi="Wingdings" w:hint="default"/>
      </w:rPr>
    </w:lvl>
    <w:lvl w:ilvl="1" w:tplc="300A0003" w:tentative="1">
      <w:start w:val="1"/>
      <w:numFmt w:val="bullet"/>
      <w:lvlText w:val="o"/>
      <w:lvlJc w:val="left"/>
      <w:pPr>
        <w:ind w:left="2850" w:hanging="360"/>
      </w:pPr>
      <w:rPr>
        <w:rFonts w:ascii="Courier New" w:hAnsi="Courier New" w:cs="Courier New" w:hint="default"/>
      </w:rPr>
    </w:lvl>
    <w:lvl w:ilvl="2" w:tplc="300A0005" w:tentative="1">
      <w:start w:val="1"/>
      <w:numFmt w:val="bullet"/>
      <w:lvlText w:val=""/>
      <w:lvlJc w:val="left"/>
      <w:pPr>
        <w:ind w:left="3570" w:hanging="360"/>
      </w:pPr>
      <w:rPr>
        <w:rFonts w:ascii="Wingdings" w:hAnsi="Wingdings" w:hint="default"/>
      </w:rPr>
    </w:lvl>
    <w:lvl w:ilvl="3" w:tplc="300A0001" w:tentative="1">
      <w:start w:val="1"/>
      <w:numFmt w:val="bullet"/>
      <w:lvlText w:val=""/>
      <w:lvlJc w:val="left"/>
      <w:pPr>
        <w:ind w:left="4290" w:hanging="360"/>
      </w:pPr>
      <w:rPr>
        <w:rFonts w:ascii="Symbol" w:hAnsi="Symbol" w:hint="default"/>
      </w:rPr>
    </w:lvl>
    <w:lvl w:ilvl="4" w:tplc="300A0003" w:tentative="1">
      <w:start w:val="1"/>
      <w:numFmt w:val="bullet"/>
      <w:lvlText w:val="o"/>
      <w:lvlJc w:val="left"/>
      <w:pPr>
        <w:ind w:left="5010" w:hanging="360"/>
      </w:pPr>
      <w:rPr>
        <w:rFonts w:ascii="Courier New" w:hAnsi="Courier New" w:cs="Courier New" w:hint="default"/>
      </w:rPr>
    </w:lvl>
    <w:lvl w:ilvl="5" w:tplc="300A0005" w:tentative="1">
      <w:start w:val="1"/>
      <w:numFmt w:val="bullet"/>
      <w:lvlText w:val=""/>
      <w:lvlJc w:val="left"/>
      <w:pPr>
        <w:ind w:left="5730" w:hanging="360"/>
      </w:pPr>
      <w:rPr>
        <w:rFonts w:ascii="Wingdings" w:hAnsi="Wingdings" w:hint="default"/>
      </w:rPr>
    </w:lvl>
    <w:lvl w:ilvl="6" w:tplc="300A0001" w:tentative="1">
      <w:start w:val="1"/>
      <w:numFmt w:val="bullet"/>
      <w:lvlText w:val=""/>
      <w:lvlJc w:val="left"/>
      <w:pPr>
        <w:ind w:left="6450" w:hanging="360"/>
      </w:pPr>
      <w:rPr>
        <w:rFonts w:ascii="Symbol" w:hAnsi="Symbol" w:hint="default"/>
      </w:rPr>
    </w:lvl>
    <w:lvl w:ilvl="7" w:tplc="300A0003" w:tentative="1">
      <w:start w:val="1"/>
      <w:numFmt w:val="bullet"/>
      <w:lvlText w:val="o"/>
      <w:lvlJc w:val="left"/>
      <w:pPr>
        <w:ind w:left="7170" w:hanging="360"/>
      </w:pPr>
      <w:rPr>
        <w:rFonts w:ascii="Courier New" w:hAnsi="Courier New" w:cs="Courier New" w:hint="default"/>
      </w:rPr>
    </w:lvl>
    <w:lvl w:ilvl="8" w:tplc="300A0005" w:tentative="1">
      <w:start w:val="1"/>
      <w:numFmt w:val="bullet"/>
      <w:lvlText w:val=""/>
      <w:lvlJc w:val="left"/>
      <w:pPr>
        <w:ind w:left="7890" w:hanging="360"/>
      </w:pPr>
      <w:rPr>
        <w:rFonts w:ascii="Wingdings" w:hAnsi="Wingdings" w:hint="default"/>
      </w:rPr>
    </w:lvl>
  </w:abstractNum>
  <w:abstractNum w:abstractNumId="32">
    <w:nsid w:val="5EEA7CE9"/>
    <w:multiLevelType w:val="hybridMultilevel"/>
    <w:tmpl w:val="A1CA4CEE"/>
    <w:lvl w:ilvl="0" w:tplc="0C0A000F">
      <w:start w:val="1"/>
      <w:numFmt w:val="decimal"/>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3">
    <w:nsid w:val="625B799E"/>
    <w:multiLevelType w:val="hybridMultilevel"/>
    <w:tmpl w:val="C94879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3601950"/>
    <w:multiLevelType w:val="hybridMultilevel"/>
    <w:tmpl w:val="A85A3450"/>
    <w:lvl w:ilvl="0" w:tplc="0C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3841022"/>
    <w:multiLevelType w:val="hybridMultilevel"/>
    <w:tmpl w:val="4BEAAC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49456A4"/>
    <w:multiLevelType w:val="multilevel"/>
    <w:tmpl w:val="59628CEE"/>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92C0719"/>
    <w:multiLevelType w:val="multilevel"/>
    <w:tmpl w:val="590237B2"/>
    <w:lvl w:ilvl="0">
      <w:start w:val="1"/>
      <w:numFmt w:val="decimal"/>
      <w:lvlText w:val="%1."/>
      <w:lvlJc w:val="left"/>
      <w:pPr>
        <w:ind w:left="720" w:hanging="360"/>
      </w:pPr>
      <w:rPr>
        <w:rFonts w:hint="default"/>
        <w:lang w:val="es-EC"/>
      </w:r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6E8E0B21"/>
    <w:multiLevelType w:val="multilevel"/>
    <w:tmpl w:val="44ACE77C"/>
    <w:lvl w:ilvl="0">
      <w:start w:val="3"/>
      <w:numFmt w:val="decimal"/>
      <w:suff w:val="space"/>
      <w:lvlText w:val="%1."/>
      <w:lvlJc w:val="left"/>
      <w:pPr>
        <w:ind w:left="360" w:hanging="360"/>
      </w:pPr>
      <w:rPr>
        <w:rFonts w:ascii="Arial" w:hAnsi="Arial" w:hint="default"/>
        <w:b/>
        <w:i w:val="0"/>
        <w:sz w:val="32"/>
        <w:szCs w:val="32"/>
      </w:rPr>
    </w:lvl>
    <w:lvl w:ilvl="1">
      <w:start w:val="1"/>
      <w:numFmt w:val="decimal"/>
      <w:suff w:val="space"/>
      <w:lvlText w:val="5.%2"/>
      <w:lvlJc w:val="left"/>
      <w:pPr>
        <w:ind w:left="792" w:hanging="432"/>
      </w:pPr>
      <w:rPr>
        <w:rFonts w:ascii="Arial" w:hAnsi="Arial" w:hint="default"/>
        <w:b/>
        <w:i w:val="0"/>
        <w:sz w:val="24"/>
        <w:szCs w:val="24"/>
      </w:rPr>
    </w:lvl>
    <w:lvl w:ilvl="2">
      <w:start w:val="1"/>
      <w:numFmt w:val="decimal"/>
      <w:suff w:val="space"/>
      <w:lvlText w:val="2.3.%3"/>
      <w:lvlJc w:val="left"/>
      <w:pPr>
        <w:ind w:left="1224" w:hanging="50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nsid w:val="7536773F"/>
    <w:multiLevelType w:val="hybridMultilevel"/>
    <w:tmpl w:val="96DC22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68F1532"/>
    <w:multiLevelType w:val="multilevel"/>
    <w:tmpl w:val="868052B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7973A19"/>
    <w:multiLevelType w:val="hybridMultilevel"/>
    <w:tmpl w:val="D26C29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8227F1B"/>
    <w:multiLevelType w:val="singleLevel"/>
    <w:tmpl w:val="0C0A000F"/>
    <w:lvl w:ilvl="0">
      <w:start w:val="1"/>
      <w:numFmt w:val="decimal"/>
      <w:lvlText w:val="%1."/>
      <w:lvlJc w:val="left"/>
      <w:pPr>
        <w:tabs>
          <w:tab w:val="num" w:pos="360"/>
        </w:tabs>
        <w:ind w:left="360" w:hanging="360"/>
      </w:pPr>
      <w:rPr>
        <w:rFonts w:hint="default"/>
      </w:rPr>
    </w:lvl>
  </w:abstractNum>
  <w:abstractNum w:abstractNumId="43">
    <w:nsid w:val="7C3D01E7"/>
    <w:multiLevelType w:val="hybridMultilevel"/>
    <w:tmpl w:val="62028548"/>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4">
    <w:nsid w:val="7EBE20CE"/>
    <w:multiLevelType w:val="hybridMultilevel"/>
    <w:tmpl w:val="8836E502"/>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5">
    <w:nsid w:val="7FF351A2"/>
    <w:multiLevelType w:val="hybridMultilevel"/>
    <w:tmpl w:val="0FFC9C38"/>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num w:numId="1">
    <w:abstractNumId w:val="29"/>
  </w:num>
  <w:num w:numId="2">
    <w:abstractNumId w:val="31"/>
  </w:num>
  <w:num w:numId="3">
    <w:abstractNumId w:val="4"/>
  </w:num>
  <w:num w:numId="4">
    <w:abstractNumId w:val="17"/>
  </w:num>
  <w:num w:numId="5">
    <w:abstractNumId w:val="21"/>
  </w:num>
  <w:num w:numId="6">
    <w:abstractNumId w:val="22"/>
  </w:num>
  <w:num w:numId="7">
    <w:abstractNumId w:val="19"/>
  </w:num>
  <w:num w:numId="8">
    <w:abstractNumId w:val="44"/>
  </w:num>
  <w:num w:numId="9">
    <w:abstractNumId w:val="45"/>
  </w:num>
  <w:num w:numId="10">
    <w:abstractNumId w:val="27"/>
  </w:num>
  <w:num w:numId="11">
    <w:abstractNumId w:val="43"/>
  </w:num>
  <w:num w:numId="12">
    <w:abstractNumId w:val="2"/>
  </w:num>
  <w:num w:numId="13">
    <w:abstractNumId w:val="20"/>
  </w:num>
  <w:num w:numId="14">
    <w:abstractNumId w:val="23"/>
  </w:num>
  <w:num w:numId="15">
    <w:abstractNumId w:val="6"/>
  </w:num>
  <w:num w:numId="16">
    <w:abstractNumId w:val="8"/>
  </w:num>
  <w:num w:numId="17">
    <w:abstractNumId w:val="33"/>
  </w:num>
  <w:num w:numId="18">
    <w:abstractNumId w:val="10"/>
  </w:num>
  <w:num w:numId="19">
    <w:abstractNumId w:val="39"/>
  </w:num>
  <w:num w:numId="20">
    <w:abstractNumId w:val="37"/>
  </w:num>
  <w:num w:numId="21">
    <w:abstractNumId w:val="32"/>
  </w:num>
  <w:num w:numId="22">
    <w:abstractNumId w:val="18"/>
  </w:num>
  <w:num w:numId="23">
    <w:abstractNumId w:val="13"/>
  </w:num>
  <w:num w:numId="24">
    <w:abstractNumId w:val="38"/>
  </w:num>
  <w:num w:numId="25">
    <w:abstractNumId w:val="14"/>
  </w:num>
  <w:num w:numId="26">
    <w:abstractNumId w:val="5"/>
  </w:num>
  <w:num w:numId="27">
    <w:abstractNumId w:val="1"/>
  </w:num>
  <w:num w:numId="28">
    <w:abstractNumId w:val="15"/>
  </w:num>
  <w:num w:numId="29">
    <w:abstractNumId w:val="42"/>
  </w:num>
  <w:num w:numId="30">
    <w:abstractNumId w:val="16"/>
  </w:num>
  <w:num w:numId="31">
    <w:abstractNumId w:val="3"/>
  </w:num>
  <w:num w:numId="32">
    <w:abstractNumId w:val="11"/>
  </w:num>
  <w:num w:numId="33">
    <w:abstractNumId w:val="28"/>
  </w:num>
  <w:num w:numId="34">
    <w:abstractNumId w:val="25"/>
  </w:num>
  <w:num w:numId="35">
    <w:abstractNumId w:val="35"/>
  </w:num>
  <w:num w:numId="36">
    <w:abstractNumId w:val="7"/>
  </w:num>
  <w:num w:numId="37">
    <w:abstractNumId w:val="0"/>
  </w:num>
  <w:num w:numId="38">
    <w:abstractNumId w:val="9"/>
  </w:num>
  <w:num w:numId="39">
    <w:abstractNumId w:val="30"/>
  </w:num>
  <w:num w:numId="40">
    <w:abstractNumId w:val="34"/>
  </w:num>
  <w:num w:numId="41">
    <w:abstractNumId w:val="12"/>
  </w:num>
  <w:num w:numId="42">
    <w:abstractNumId w:val="24"/>
  </w:num>
  <w:num w:numId="43">
    <w:abstractNumId w:val="36"/>
  </w:num>
  <w:num w:numId="44">
    <w:abstractNumId w:val="40"/>
  </w:num>
  <w:num w:numId="45">
    <w:abstractNumId w:val="41"/>
  </w:num>
  <w:num w:numId="46">
    <w:abstractNumId w:val="26"/>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709CA"/>
    <w:rsid w:val="000008DA"/>
    <w:rsid w:val="00012E04"/>
    <w:rsid w:val="00016290"/>
    <w:rsid w:val="000315CC"/>
    <w:rsid w:val="00031669"/>
    <w:rsid w:val="0003649C"/>
    <w:rsid w:val="00051059"/>
    <w:rsid w:val="00052499"/>
    <w:rsid w:val="000575DC"/>
    <w:rsid w:val="00060245"/>
    <w:rsid w:val="0006521C"/>
    <w:rsid w:val="00082E32"/>
    <w:rsid w:val="00084BA0"/>
    <w:rsid w:val="00085E6C"/>
    <w:rsid w:val="00087CB0"/>
    <w:rsid w:val="00087D3C"/>
    <w:rsid w:val="000972EC"/>
    <w:rsid w:val="000A31D2"/>
    <w:rsid w:val="000A5F08"/>
    <w:rsid w:val="000A7719"/>
    <w:rsid w:val="000B2AAE"/>
    <w:rsid w:val="000B6D60"/>
    <w:rsid w:val="000C6B3C"/>
    <w:rsid w:val="000D2841"/>
    <w:rsid w:val="000D34AC"/>
    <w:rsid w:val="000D640B"/>
    <w:rsid w:val="000E0D8B"/>
    <w:rsid w:val="000E5FFE"/>
    <w:rsid w:val="000F015F"/>
    <w:rsid w:val="000F2702"/>
    <w:rsid w:val="00101D17"/>
    <w:rsid w:val="00102A1B"/>
    <w:rsid w:val="00103FDC"/>
    <w:rsid w:val="0010441C"/>
    <w:rsid w:val="001061C5"/>
    <w:rsid w:val="0011344F"/>
    <w:rsid w:val="00117F3A"/>
    <w:rsid w:val="00120B5E"/>
    <w:rsid w:val="00121B66"/>
    <w:rsid w:val="001250E3"/>
    <w:rsid w:val="00140861"/>
    <w:rsid w:val="00140CF4"/>
    <w:rsid w:val="0014566F"/>
    <w:rsid w:val="00146029"/>
    <w:rsid w:val="001637BA"/>
    <w:rsid w:val="00173ACF"/>
    <w:rsid w:val="00176524"/>
    <w:rsid w:val="00182D50"/>
    <w:rsid w:val="0018627D"/>
    <w:rsid w:val="00190949"/>
    <w:rsid w:val="00190DDE"/>
    <w:rsid w:val="00194D6F"/>
    <w:rsid w:val="0019677C"/>
    <w:rsid w:val="00197455"/>
    <w:rsid w:val="001A25D3"/>
    <w:rsid w:val="001C193C"/>
    <w:rsid w:val="001C3928"/>
    <w:rsid w:val="001C57F2"/>
    <w:rsid w:val="001D1555"/>
    <w:rsid w:val="001D16A9"/>
    <w:rsid w:val="001F4DD7"/>
    <w:rsid w:val="001F5099"/>
    <w:rsid w:val="001F7771"/>
    <w:rsid w:val="002022D4"/>
    <w:rsid w:val="002345B1"/>
    <w:rsid w:val="00237783"/>
    <w:rsid w:val="002445E7"/>
    <w:rsid w:val="00251AD2"/>
    <w:rsid w:val="002538F0"/>
    <w:rsid w:val="002673F6"/>
    <w:rsid w:val="00267D8B"/>
    <w:rsid w:val="002716D6"/>
    <w:rsid w:val="00271D31"/>
    <w:rsid w:val="00291BBF"/>
    <w:rsid w:val="002A2D1C"/>
    <w:rsid w:val="002C1604"/>
    <w:rsid w:val="002C30D6"/>
    <w:rsid w:val="002C63FA"/>
    <w:rsid w:val="002C6444"/>
    <w:rsid w:val="002D18A8"/>
    <w:rsid w:val="002D2843"/>
    <w:rsid w:val="002D384E"/>
    <w:rsid w:val="002E665E"/>
    <w:rsid w:val="002E7C87"/>
    <w:rsid w:val="002F39AD"/>
    <w:rsid w:val="002F3A6C"/>
    <w:rsid w:val="00307D21"/>
    <w:rsid w:val="0031036B"/>
    <w:rsid w:val="003122C7"/>
    <w:rsid w:val="0031798F"/>
    <w:rsid w:val="00320A45"/>
    <w:rsid w:val="003220C7"/>
    <w:rsid w:val="003246E3"/>
    <w:rsid w:val="003248B1"/>
    <w:rsid w:val="00326A4E"/>
    <w:rsid w:val="00333CDF"/>
    <w:rsid w:val="003474A8"/>
    <w:rsid w:val="00351DD1"/>
    <w:rsid w:val="00355FA0"/>
    <w:rsid w:val="0036380E"/>
    <w:rsid w:val="00364D9C"/>
    <w:rsid w:val="00367C2B"/>
    <w:rsid w:val="00375616"/>
    <w:rsid w:val="0037742C"/>
    <w:rsid w:val="00382E3C"/>
    <w:rsid w:val="00385208"/>
    <w:rsid w:val="00386106"/>
    <w:rsid w:val="00386434"/>
    <w:rsid w:val="00391D33"/>
    <w:rsid w:val="003A32B1"/>
    <w:rsid w:val="003A675D"/>
    <w:rsid w:val="003B2F15"/>
    <w:rsid w:val="003C361A"/>
    <w:rsid w:val="003C372D"/>
    <w:rsid w:val="003D4620"/>
    <w:rsid w:val="003D67CC"/>
    <w:rsid w:val="003D7F87"/>
    <w:rsid w:val="003F6234"/>
    <w:rsid w:val="00400EC1"/>
    <w:rsid w:val="004021BF"/>
    <w:rsid w:val="004047C4"/>
    <w:rsid w:val="004107FF"/>
    <w:rsid w:val="00421BA1"/>
    <w:rsid w:val="00444A76"/>
    <w:rsid w:val="0044596E"/>
    <w:rsid w:val="004558C4"/>
    <w:rsid w:val="00466EBA"/>
    <w:rsid w:val="004847A1"/>
    <w:rsid w:val="0048565D"/>
    <w:rsid w:val="004904D8"/>
    <w:rsid w:val="00491D96"/>
    <w:rsid w:val="004A38E2"/>
    <w:rsid w:val="004A40DA"/>
    <w:rsid w:val="004A5788"/>
    <w:rsid w:val="004B244A"/>
    <w:rsid w:val="004B4C9A"/>
    <w:rsid w:val="004B5FAF"/>
    <w:rsid w:val="004B6593"/>
    <w:rsid w:val="004C0826"/>
    <w:rsid w:val="004D4A08"/>
    <w:rsid w:val="004D5734"/>
    <w:rsid w:val="004E00AD"/>
    <w:rsid w:val="004F2125"/>
    <w:rsid w:val="004F3FCB"/>
    <w:rsid w:val="004F5D80"/>
    <w:rsid w:val="004F669D"/>
    <w:rsid w:val="0050038C"/>
    <w:rsid w:val="00500AE5"/>
    <w:rsid w:val="005232DD"/>
    <w:rsid w:val="00527028"/>
    <w:rsid w:val="005429DE"/>
    <w:rsid w:val="00565C40"/>
    <w:rsid w:val="00566C95"/>
    <w:rsid w:val="00575BEA"/>
    <w:rsid w:val="005953B6"/>
    <w:rsid w:val="005A54C1"/>
    <w:rsid w:val="005E3546"/>
    <w:rsid w:val="005F28D7"/>
    <w:rsid w:val="005F7E02"/>
    <w:rsid w:val="0061222D"/>
    <w:rsid w:val="00617F2B"/>
    <w:rsid w:val="00636650"/>
    <w:rsid w:val="00640A52"/>
    <w:rsid w:val="00646C02"/>
    <w:rsid w:val="0065018D"/>
    <w:rsid w:val="00655D3B"/>
    <w:rsid w:val="00661AF3"/>
    <w:rsid w:val="0067073D"/>
    <w:rsid w:val="0067097B"/>
    <w:rsid w:val="00671704"/>
    <w:rsid w:val="00673B91"/>
    <w:rsid w:val="0067741A"/>
    <w:rsid w:val="0068089C"/>
    <w:rsid w:val="006830C1"/>
    <w:rsid w:val="006871CA"/>
    <w:rsid w:val="00687BB6"/>
    <w:rsid w:val="006949FD"/>
    <w:rsid w:val="006A4D0B"/>
    <w:rsid w:val="006A4D9C"/>
    <w:rsid w:val="006B39A5"/>
    <w:rsid w:val="006B3EEC"/>
    <w:rsid w:val="006C529D"/>
    <w:rsid w:val="006D337A"/>
    <w:rsid w:val="006D519B"/>
    <w:rsid w:val="006D6111"/>
    <w:rsid w:val="006D6B90"/>
    <w:rsid w:val="006E1FCC"/>
    <w:rsid w:val="006E7E49"/>
    <w:rsid w:val="006F15AA"/>
    <w:rsid w:val="006F78B5"/>
    <w:rsid w:val="00702AB8"/>
    <w:rsid w:val="00703A6A"/>
    <w:rsid w:val="007044A1"/>
    <w:rsid w:val="007140B8"/>
    <w:rsid w:val="007217E6"/>
    <w:rsid w:val="007241F2"/>
    <w:rsid w:val="007277CA"/>
    <w:rsid w:val="007339EB"/>
    <w:rsid w:val="00736382"/>
    <w:rsid w:val="0074717C"/>
    <w:rsid w:val="00753F44"/>
    <w:rsid w:val="007552F0"/>
    <w:rsid w:val="00760C67"/>
    <w:rsid w:val="00764D9D"/>
    <w:rsid w:val="0078403C"/>
    <w:rsid w:val="00785DD1"/>
    <w:rsid w:val="007A4172"/>
    <w:rsid w:val="007B3DA0"/>
    <w:rsid w:val="007C3350"/>
    <w:rsid w:val="007E2219"/>
    <w:rsid w:val="007E2FDD"/>
    <w:rsid w:val="007E5738"/>
    <w:rsid w:val="007F3E4F"/>
    <w:rsid w:val="0081325F"/>
    <w:rsid w:val="008146EE"/>
    <w:rsid w:val="00815843"/>
    <w:rsid w:val="00820876"/>
    <w:rsid w:val="008237F7"/>
    <w:rsid w:val="00823D4A"/>
    <w:rsid w:val="008309B1"/>
    <w:rsid w:val="00830C91"/>
    <w:rsid w:val="00833643"/>
    <w:rsid w:val="00835A6D"/>
    <w:rsid w:val="008455AE"/>
    <w:rsid w:val="00856BAF"/>
    <w:rsid w:val="00864105"/>
    <w:rsid w:val="008759B6"/>
    <w:rsid w:val="00880430"/>
    <w:rsid w:val="00885075"/>
    <w:rsid w:val="00895966"/>
    <w:rsid w:val="008A776A"/>
    <w:rsid w:val="008B40DE"/>
    <w:rsid w:val="008C0694"/>
    <w:rsid w:val="008C6A68"/>
    <w:rsid w:val="008D00D4"/>
    <w:rsid w:val="008D153D"/>
    <w:rsid w:val="008D2B2A"/>
    <w:rsid w:val="008D5A5F"/>
    <w:rsid w:val="008E318B"/>
    <w:rsid w:val="008E69AF"/>
    <w:rsid w:val="008F027B"/>
    <w:rsid w:val="008F0AAD"/>
    <w:rsid w:val="009041D9"/>
    <w:rsid w:val="0090461D"/>
    <w:rsid w:val="00907C8F"/>
    <w:rsid w:val="00922FA9"/>
    <w:rsid w:val="00923527"/>
    <w:rsid w:val="00926484"/>
    <w:rsid w:val="00932FF3"/>
    <w:rsid w:val="00942B2C"/>
    <w:rsid w:val="00943272"/>
    <w:rsid w:val="00951509"/>
    <w:rsid w:val="009541B5"/>
    <w:rsid w:val="0096046F"/>
    <w:rsid w:val="009607D2"/>
    <w:rsid w:val="00962D0E"/>
    <w:rsid w:val="0097338D"/>
    <w:rsid w:val="00990B46"/>
    <w:rsid w:val="009917BC"/>
    <w:rsid w:val="009A2FD4"/>
    <w:rsid w:val="009B1859"/>
    <w:rsid w:val="009C1CFF"/>
    <w:rsid w:val="009C3B03"/>
    <w:rsid w:val="009D076B"/>
    <w:rsid w:val="009D2D66"/>
    <w:rsid w:val="009E0A3D"/>
    <w:rsid w:val="009F4893"/>
    <w:rsid w:val="009F7293"/>
    <w:rsid w:val="00A02D46"/>
    <w:rsid w:val="00A17B4E"/>
    <w:rsid w:val="00A31CA5"/>
    <w:rsid w:val="00A343BA"/>
    <w:rsid w:val="00A51ED2"/>
    <w:rsid w:val="00A619E4"/>
    <w:rsid w:val="00A71C0D"/>
    <w:rsid w:val="00A72FD9"/>
    <w:rsid w:val="00A87313"/>
    <w:rsid w:val="00A94F49"/>
    <w:rsid w:val="00A954FA"/>
    <w:rsid w:val="00AA1A4B"/>
    <w:rsid w:val="00AA3859"/>
    <w:rsid w:val="00AB5E6A"/>
    <w:rsid w:val="00AC3C25"/>
    <w:rsid w:val="00AC4841"/>
    <w:rsid w:val="00AD4035"/>
    <w:rsid w:val="00AD751C"/>
    <w:rsid w:val="00AE222A"/>
    <w:rsid w:val="00AE3798"/>
    <w:rsid w:val="00AE6066"/>
    <w:rsid w:val="00AF01C0"/>
    <w:rsid w:val="00AF01F1"/>
    <w:rsid w:val="00AF4E2E"/>
    <w:rsid w:val="00AF7133"/>
    <w:rsid w:val="00B0017D"/>
    <w:rsid w:val="00B108B9"/>
    <w:rsid w:val="00B22C57"/>
    <w:rsid w:val="00B313BE"/>
    <w:rsid w:val="00B4069B"/>
    <w:rsid w:val="00B40B5F"/>
    <w:rsid w:val="00B41B21"/>
    <w:rsid w:val="00B42304"/>
    <w:rsid w:val="00B42AD8"/>
    <w:rsid w:val="00B42B6B"/>
    <w:rsid w:val="00B44AED"/>
    <w:rsid w:val="00B45B4B"/>
    <w:rsid w:val="00B513A5"/>
    <w:rsid w:val="00B62336"/>
    <w:rsid w:val="00B63351"/>
    <w:rsid w:val="00B64150"/>
    <w:rsid w:val="00B64749"/>
    <w:rsid w:val="00B66670"/>
    <w:rsid w:val="00B73876"/>
    <w:rsid w:val="00B739E2"/>
    <w:rsid w:val="00B80179"/>
    <w:rsid w:val="00B8068C"/>
    <w:rsid w:val="00B80736"/>
    <w:rsid w:val="00B86779"/>
    <w:rsid w:val="00B87A86"/>
    <w:rsid w:val="00B916FA"/>
    <w:rsid w:val="00B94C6B"/>
    <w:rsid w:val="00BC2A21"/>
    <w:rsid w:val="00BD4EFF"/>
    <w:rsid w:val="00BE107C"/>
    <w:rsid w:val="00C023C7"/>
    <w:rsid w:val="00C056DC"/>
    <w:rsid w:val="00C05A7E"/>
    <w:rsid w:val="00C06380"/>
    <w:rsid w:val="00C10BE1"/>
    <w:rsid w:val="00C2501E"/>
    <w:rsid w:val="00C32903"/>
    <w:rsid w:val="00C34B50"/>
    <w:rsid w:val="00C517AE"/>
    <w:rsid w:val="00C570C6"/>
    <w:rsid w:val="00C71266"/>
    <w:rsid w:val="00C72004"/>
    <w:rsid w:val="00C769AA"/>
    <w:rsid w:val="00C83D66"/>
    <w:rsid w:val="00C86AEC"/>
    <w:rsid w:val="00C90E02"/>
    <w:rsid w:val="00C92D74"/>
    <w:rsid w:val="00C93BE1"/>
    <w:rsid w:val="00CA5E3B"/>
    <w:rsid w:val="00CB6134"/>
    <w:rsid w:val="00CC090C"/>
    <w:rsid w:val="00CC1103"/>
    <w:rsid w:val="00CC43AC"/>
    <w:rsid w:val="00CC7014"/>
    <w:rsid w:val="00CC7E93"/>
    <w:rsid w:val="00CD5700"/>
    <w:rsid w:val="00CD6CC4"/>
    <w:rsid w:val="00CE2FAF"/>
    <w:rsid w:val="00CE7B60"/>
    <w:rsid w:val="00CF0299"/>
    <w:rsid w:val="00CF16F3"/>
    <w:rsid w:val="00D01B87"/>
    <w:rsid w:val="00D0491E"/>
    <w:rsid w:val="00D12BCF"/>
    <w:rsid w:val="00D13414"/>
    <w:rsid w:val="00D144E0"/>
    <w:rsid w:val="00D17F43"/>
    <w:rsid w:val="00D27E82"/>
    <w:rsid w:val="00D3496D"/>
    <w:rsid w:val="00D466ED"/>
    <w:rsid w:val="00D5414B"/>
    <w:rsid w:val="00D561B5"/>
    <w:rsid w:val="00D65EC7"/>
    <w:rsid w:val="00D709CA"/>
    <w:rsid w:val="00D75E06"/>
    <w:rsid w:val="00D818C5"/>
    <w:rsid w:val="00D83BE7"/>
    <w:rsid w:val="00D93F32"/>
    <w:rsid w:val="00DA31B5"/>
    <w:rsid w:val="00DB1925"/>
    <w:rsid w:val="00DB4129"/>
    <w:rsid w:val="00DB6C57"/>
    <w:rsid w:val="00DD24CF"/>
    <w:rsid w:val="00DD4FFA"/>
    <w:rsid w:val="00DE5AEA"/>
    <w:rsid w:val="00DE6FCD"/>
    <w:rsid w:val="00DF2A8A"/>
    <w:rsid w:val="00E0539D"/>
    <w:rsid w:val="00E06360"/>
    <w:rsid w:val="00E17686"/>
    <w:rsid w:val="00E243F4"/>
    <w:rsid w:val="00E3105A"/>
    <w:rsid w:val="00E52CA9"/>
    <w:rsid w:val="00E57149"/>
    <w:rsid w:val="00E576FE"/>
    <w:rsid w:val="00E60936"/>
    <w:rsid w:val="00E66554"/>
    <w:rsid w:val="00E768EA"/>
    <w:rsid w:val="00E80506"/>
    <w:rsid w:val="00E80967"/>
    <w:rsid w:val="00E830B2"/>
    <w:rsid w:val="00EA371A"/>
    <w:rsid w:val="00EA58EF"/>
    <w:rsid w:val="00EB0367"/>
    <w:rsid w:val="00EB0447"/>
    <w:rsid w:val="00EB198A"/>
    <w:rsid w:val="00EC3AE0"/>
    <w:rsid w:val="00EC7E73"/>
    <w:rsid w:val="00ED3050"/>
    <w:rsid w:val="00EE0922"/>
    <w:rsid w:val="00EE269F"/>
    <w:rsid w:val="00EE3E53"/>
    <w:rsid w:val="00EE605A"/>
    <w:rsid w:val="00EF4C37"/>
    <w:rsid w:val="00EF557E"/>
    <w:rsid w:val="00F06AEF"/>
    <w:rsid w:val="00F07144"/>
    <w:rsid w:val="00F075D5"/>
    <w:rsid w:val="00F229E2"/>
    <w:rsid w:val="00F26B85"/>
    <w:rsid w:val="00F316B2"/>
    <w:rsid w:val="00F32322"/>
    <w:rsid w:val="00F33AD9"/>
    <w:rsid w:val="00F40542"/>
    <w:rsid w:val="00F4336C"/>
    <w:rsid w:val="00F4453B"/>
    <w:rsid w:val="00F540B9"/>
    <w:rsid w:val="00F56318"/>
    <w:rsid w:val="00F57A7F"/>
    <w:rsid w:val="00F7007C"/>
    <w:rsid w:val="00F7682D"/>
    <w:rsid w:val="00F76A7E"/>
    <w:rsid w:val="00F77EED"/>
    <w:rsid w:val="00F836E6"/>
    <w:rsid w:val="00FA32AC"/>
    <w:rsid w:val="00FB6918"/>
    <w:rsid w:val="00FC3EFB"/>
    <w:rsid w:val="00FC726C"/>
    <w:rsid w:val="00FD44C4"/>
    <w:rsid w:val="00FD4947"/>
    <w:rsid w:val="00FE2251"/>
    <w:rsid w:val="00FE4414"/>
    <w:rsid w:val="00FE5FF3"/>
    <w:rsid w:val="00FF0C1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4818"/>
    <o:shapelayout v:ext="edit">
      <o:idmap v:ext="edit" data="1,10"/>
      <o:rules v:ext="edit">
        <o:r id="V:Rule17" type="connector" idref="#_x0000_s10645"/>
        <o:r id="V:Rule18" type="connector" idref="#_x0000_s10648"/>
        <o:r id="V:Rule19" type="connector" idref="#_x0000_s10631"/>
        <o:r id="V:Rule20" type="connector" idref="#_x0000_s10627"/>
        <o:r id="V:Rule21" type="connector" idref="#_x0000_s10640"/>
        <o:r id="V:Rule22" type="connector" idref="#_x0000_s10642"/>
        <o:r id="V:Rule23" type="connector" idref="#_x0000_s10643"/>
        <o:r id="V:Rule24" type="connector" idref="#_x0000_s10641"/>
        <o:r id="V:Rule25" type="connector" idref="#_x0000_s11231"/>
        <o:r id="V:Rule26" type="connector" idref="#_x0000_s10647"/>
        <o:r id="V:Rule27" type="connector" idref="#_x0000_s10639"/>
        <o:r id="V:Rule28" type="connector" idref="#_x0000_s10628"/>
        <o:r id="V:Rule29" type="connector" idref="#_x0000_s10646"/>
        <o:r id="V:Rule30" type="connector" idref="#_x0000_s10632"/>
        <o:r id="V:Rule31" type="connector" idref="#_x0000_s10649"/>
        <o:r id="V:Rule32" type="connector" idref="#_x0000_s106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9CA"/>
    <w:pPr>
      <w:spacing w:after="200" w:line="276" w:lineRule="auto"/>
    </w:pPr>
    <w:rPr>
      <w:sz w:val="22"/>
      <w:szCs w:val="22"/>
      <w:lang w:val="es-EC" w:eastAsia="en-US"/>
    </w:rPr>
  </w:style>
  <w:style w:type="paragraph" w:styleId="Ttulo1">
    <w:name w:val="heading 1"/>
    <w:basedOn w:val="Normal"/>
    <w:next w:val="Normal"/>
    <w:link w:val="Ttulo1Car"/>
    <w:uiPriority w:val="9"/>
    <w:qFormat/>
    <w:rsid w:val="008C069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D709CA"/>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qFormat/>
    <w:rsid w:val="00D709CA"/>
    <w:pPr>
      <w:keepNext/>
      <w:spacing w:after="0" w:line="240" w:lineRule="auto"/>
      <w:ind w:left="360"/>
      <w:outlineLvl w:val="2"/>
    </w:pPr>
    <w:rPr>
      <w:rFonts w:ascii="Arial" w:eastAsia="Times New Roman" w:hAnsi="Arial"/>
      <w:b/>
      <w:sz w:val="20"/>
      <w:szCs w:val="20"/>
      <w:lang w:val="es-ES" w:eastAsia="es-ES"/>
    </w:rPr>
  </w:style>
  <w:style w:type="paragraph" w:styleId="Ttulo4">
    <w:name w:val="heading 4"/>
    <w:basedOn w:val="Normal"/>
    <w:next w:val="Normal"/>
    <w:link w:val="Ttulo4Car"/>
    <w:uiPriority w:val="9"/>
    <w:qFormat/>
    <w:rsid w:val="00D709CA"/>
    <w:pPr>
      <w:keepNext/>
      <w:keepLines/>
      <w:spacing w:before="200" w:after="0"/>
      <w:outlineLvl w:val="3"/>
    </w:pPr>
    <w:rPr>
      <w:rFonts w:ascii="Cambria" w:eastAsia="Times New Roman"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D709CA"/>
    <w:rPr>
      <w:rFonts w:ascii="Arial" w:eastAsia="Times New Roman" w:hAnsi="Arial" w:cs="Times New Roman"/>
      <w:b/>
      <w:sz w:val="20"/>
      <w:szCs w:val="20"/>
      <w:lang w:eastAsia="es-ES"/>
    </w:rPr>
  </w:style>
  <w:style w:type="paragraph" w:styleId="Prrafodelista">
    <w:name w:val="List Paragraph"/>
    <w:basedOn w:val="Normal"/>
    <w:uiPriority w:val="99"/>
    <w:qFormat/>
    <w:rsid w:val="00D709CA"/>
    <w:pPr>
      <w:spacing w:after="0" w:line="240" w:lineRule="auto"/>
      <w:ind w:left="720"/>
      <w:contextualSpacing/>
    </w:pPr>
    <w:rPr>
      <w:rFonts w:ascii="Times New Roman" w:eastAsia="Times New Roman" w:hAnsi="Times New Roman"/>
      <w:sz w:val="24"/>
      <w:szCs w:val="24"/>
      <w:lang w:val="es-ES" w:eastAsia="es-ES"/>
    </w:rPr>
  </w:style>
  <w:style w:type="paragraph" w:styleId="Textoindependiente">
    <w:name w:val="Body Text"/>
    <w:basedOn w:val="Normal"/>
    <w:link w:val="TextoindependienteCar"/>
    <w:rsid w:val="00D709CA"/>
    <w:pPr>
      <w:autoSpaceDE w:val="0"/>
      <w:autoSpaceDN w:val="0"/>
      <w:adjustRightInd w:val="0"/>
      <w:spacing w:after="120" w:line="480" w:lineRule="auto"/>
      <w:ind w:left="1418"/>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D709CA"/>
    <w:rPr>
      <w:rFonts w:ascii="Arial" w:eastAsia="Times New Roman" w:hAnsi="Arial" w:cs="Arial"/>
      <w:sz w:val="24"/>
      <w:szCs w:val="24"/>
      <w:lang w:eastAsia="es-ES"/>
    </w:rPr>
  </w:style>
  <w:style w:type="paragraph" w:customStyle="1" w:styleId="TITULOTESIS0">
    <w:name w:val="TITULO TESIS"/>
    <w:basedOn w:val="Textoindependiente"/>
    <w:next w:val="Textoindependiente"/>
    <w:rsid w:val="00D709CA"/>
    <w:pPr>
      <w:numPr>
        <w:numId w:val="25"/>
      </w:numPr>
    </w:pPr>
    <w:rPr>
      <w:b/>
    </w:rPr>
  </w:style>
  <w:style w:type="paragraph" w:customStyle="1" w:styleId="CAPITULOTESIS">
    <w:name w:val="CAPITULO TESIS"/>
    <w:basedOn w:val="Textoindependiente"/>
    <w:rsid w:val="00D709CA"/>
    <w:rPr>
      <w:b/>
      <w:sz w:val="48"/>
      <w:szCs w:val="48"/>
    </w:rPr>
  </w:style>
  <w:style w:type="paragraph" w:customStyle="1" w:styleId="SUBTITULOTESIS">
    <w:name w:val="SUBTITULO TESIS"/>
    <w:basedOn w:val="TITULOTESIS0"/>
    <w:next w:val="Textoindependiente"/>
    <w:rsid w:val="00D709CA"/>
    <w:pPr>
      <w:numPr>
        <w:ilvl w:val="1"/>
      </w:numPr>
    </w:pPr>
  </w:style>
  <w:style w:type="paragraph" w:customStyle="1" w:styleId="SUBSUBTITULOTESIS">
    <w:name w:val="SUB SUBTITULO TESIS"/>
    <w:basedOn w:val="SUBTITULOTESIS"/>
    <w:next w:val="Textoindependiente"/>
    <w:rsid w:val="00D709CA"/>
    <w:pPr>
      <w:numPr>
        <w:ilvl w:val="2"/>
      </w:numPr>
    </w:pPr>
  </w:style>
  <w:style w:type="paragraph" w:styleId="Textodeglobo">
    <w:name w:val="Balloon Text"/>
    <w:basedOn w:val="Normal"/>
    <w:link w:val="TextodegloboCar"/>
    <w:uiPriority w:val="99"/>
    <w:semiHidden/>
    <w:unhideWhenUsed/>
    <w:rsid w:val="00D709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09CA"/>
    <w:rPr>
      <w:rFonts w:ascii="Tahoma" w:eastAsia="Calibri" w:hAnsi="Tahoma" w:cs="Tahoma"/>
      <w:sz w:val="16"/>
      <w:szCs w:val="16"/>
      <w:lang w:val="es-EC"/>
    </w:rPr>
  </w:style>
  <w:style w:type="paragraph" w:customStyle="1" w:styleId="SubtituloTesis0">
    <w:name w:val="Subtitulo Tesis"/>
    <w:basedOn w:val="Normal"/>
    <w:next w:val="Normal"/>
    <w:autoRedefine/>
    <w:rsid w:val="00D709CA"/>
    <w:pPr>
      <w:numPr>
        <w:ilvl w:val="1"/>
        <w:numId w:val="4"/>
      </w:numPr>
      <w:autoSpaceDE w:val="0"/>
      <w:autoSpaceDN w:val="0"/>
      <w:adjustRightInd w:val="0"/>
      <w:spacing w:before="100" w:beforeAutospacing="1" w:after="100" w:afterAutospacing="1" w:line="240" w:lineRule="auto"/>
      <w:jc w:val="both"/>
    </w:pPr>
    <w:rPr>
      <w:rFonts w:ascii="Arial" w:eastAsia="Times New Roman" w:hAnsi="Arial" w:cs="Arial"/>
      <w:b/>
      <w:bCs/>
      <w:color w:val="000000"/>
      <w:sz w:val="24"/>
      <w:szCs w:val="24"/>
      <w:lang w:val="es-ES_tradnl" w:eastAsia="es-ES"/>
    </w:rPr>
  </w:style>
  <w:style w:type="paragraph" w:customStyle="1" w:styleId="TEXTOSUBTITULO">
    <w:name w:val="TEXTO SUBTITULO"/>
    <w:basedOn w:val="Textoindependiente"/>
    <w:next w:val="Textoindependiente"/>
    <w:link w:val="TEXTOSUBTITULOCar1"/>
    <w:rsid w:val="00D709CA"/>
    <w:pPr>
      <w:spacing w:before="100" w:beforeAutospacing="1" w:afterAutospacing="1"/>
      <w:ind w:left="851"/>
    </w:pPr>
    <w:rPr>
      <w:bCs/>
      <w:color w:val="000000"/>
      <w:lang w:val="es-ES_tradnl"/>
    </w:rPr>
  </w:style>
  <w:style w:type="character" w:customStyle="1" w:styleId="TEXTOSUBTITULOCar1">
    <w:name w:val="TEXTO SUBTITULO Car1"/>
    <w:basedOn w:val="Fuentedeprrafopredeter"/>
    <w:link w:val="TEXTOSUBTITULO"/>
    <w:rsid w:val="00D709CA"/>
    <w:rPr>
      <w:rFonts w:ascii="Arial" w:eastAsia="Times New Roman" w:hAnsi="Arial" w:cs="Arial"/>
      <w:bCs/>
      <w:color w:val="000000"/>
      <w:sz w:val="24"/>
      <w:szCs w:val="24"/>
      <w:lang w:val="es-ES_tradnl" w:eastAsia="es-ES"/>
    </w:rPr>
  </w:style>
  <w:style w:type="paragraph" w:customStyle="1" w:styleId="Figuras">
    <w:name w:val="Figuras"/>
    <w:basedOn w:val="Epgrafe"/>
    <w:qFormat/>
    <w:rsid w:val="00D709CA"/>
    <w:rPr>
      <w:rFonts w:ascii="Arial" w:hAnsi="Arial" w:cs="Arial"/>
      <w:color w:val="000000"/>
      <w:lang w:val="es-ES"/>
    </w:rPr>
  </w:style>
  <w:style w:type="paragraph" w:styleId="Sinespaciado">
    <w:name w:val="No Spacing"/>
    <w:uiPriority w:val="1"/>
    <w:qFormat/>
    <w:rsid w:val="00D709CA"/>
    <w:pPr>
      <w:tabs>
        <w:tab w:val="left" w:pos="4155"/>
      </w:tabs>
      <w:autoSpaceDE w:val="0"/>
      <w:autoSpaceDN w:val="0"/>
      <w:adjustRightInd w:val="0"/>
      <w:spacing w:beforeAutospacing="1" w:afterAutospacing="1"/>
      <w:jc w:val="center"/>
    </w:pPr>
    <w:rPr>
      <w:rFonts w:ascii="Arial" w:eastAsia="Times New Roman" w:hAnsi="Arial" w:cs="Arial"/>
      <w:color w:val="000000"/>
      <w:sz w:val="24"/>
      <w:szCs w:val="24"/>
      <w:lang w:val="es-ES_tradnl"/>
    </w:rPr>
  </w:style>
  <w:style w:type="paragraph" w:styleId="Epgrafe">
    <w:name w:val="caption"/>
    <w:basedOn w:val="Normal"/>
    <w:next w:val="Normal"/>
    <w:uiPriority w:val="35"/>
    <w:qFormat/>
    <w:rsid w:val="00D709CA"/>
    <w:pPr>
      <w:spacing w:line="240" w:lineRule="auto"/>
    </w:pPr>
    <w:rPr>
      <w:b/>
      <w:bCs/>
      <w:color w:val="4F81BD"/>
      <w:sz w:val="18"/>
      <w:szCs w:val="18"/>
    </w:rPr>
  </w:style>
  <w:style w:type="paragraph" w:customStyle="1" w:styleId="TituloTesis">
    <w:name w:val="Titulo Tesis"/>
    <w:basedOn w:val="Normal"/>
    <w:next w:val="Normal"/>
    <w:autoRedefine/>
    <w:rsid w:val="00D709CA"/>
    <w:pPr>
      <w:numPr>
        <w:numId w:val="12"/>
      </w:numPr>
      <w:tabs>
        <w:tab w:val="left" w:pos="567"/>
      </w:tabs>
      <w:spacing w:after="0" w:line="240" w:lineRule="auto"/>
      <w:jc w:val="center"/>
    </w:pPr>
    <w:rPr>
      <w:rFonts w:ascii="Arial" w:eastAsia="Times New Roman" w:hAnsi="Arial"/>
      <w:b/>
      <w:sz w:val="32"/>
      <w:szCs w:val="32"/>
      <w:lang w:val="es-ES_tradnl" w:eastAsia="es-ES"/>
    </w:rPr>
  </w:style>
  <w:style w:type="table" w:styleId="Tablaconcuadrcula">
    <w:name w:val="Table Grid"/>
    <w:basedOn w:val="Tablanormal"/>
    <w:uiPriority w:val="59"/>
    <w:rsid w:val="00D709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D709CA"/>
    <w:rPr>
      <w:rFonts w:ascii="Cambria" w:eastAsia="Times New Roman" w:hAnsi="Cambria" w:cs="Times New Roman"/>
      <w:b/>
      <w:bCs/>
      <w:color w:val="4F81BD"/>
      <w:sz w:val="26"/>
      <w:szCs w:val="26"/>
      <w:lang w:val="es-EC"/>
    </w:rPr>
  </w:style>
  <w:style w:type="character" w:customStyle="1" w:styleId="Ttulo4Car">
    <w:name w:val="Título 4 Car"/>
    <w:basedOn w:val="Fuentedeprrafopredeter"/>
    <w:link w:val="Ttulo4"/>
    <w:uiPriority w:val="9"/>
    <w:semiHidden/>
    <w:rsid w:val="00D709CA"/>
    <w:rPr>
      <w:rFonts w:ascii="Cambria" w:eastAsia="Times New Roman" w:hAnsi="Cambria" w:cs="Times New Roman"/>
      <w:b/>
      <w:bCs/>
      <w:i/>
      <w:iCs/>
      <w:color w:val="4F81BD"/>
      <w:lang w:val="es-EC"/>
    </w:rPr>
  </w:style>
  <w:style w:type="numbering" w:styleId="111111">
    <w:name w:val="Outline List 2"/>
    <w:basedOn w:val="Sinlista"/>
    <w:rsid w:val="004558C4"/>
    <w:pPr>
      <w:numPr>
        <w:numId w:val="23"/>
      </w:numPr>
    </w:pPr>
  </w:style>
  <w:style w:type="paragraph" w:customStyle="1" w:styleId="Prrafodelista1">
    <w:name w:val="Párrafo de lista1"/>
    <w:basedOn w:val="Normal"/>
    <w:uiPriority w:val="99"/>
    <w:qFormat/>
    <w:rsid w:val="005A54C1"/>
    <w:pPr>
      <w:ind w:left="720"/>
      <w:contextualSpacing/>
    </w:pPr>
    <w:rPr>
      <w:lang w:val="es-ES"/>
    </w:rPr>
  </w:style>
  <w:style w:type="paragraph" w:styleId="Encabezado">
    <w:name w:val="header"/>
    <w:basedOn w:val="Normal"/>
    <w:link w:val="EncabezadoCar"/>
    <w:uiPriority w:val="99"/>
    <w:unhideWhenUsed/>
    <w:rsid w:val="008C6A68"/>
    <w:pPr>
      <w:tabs>
        <w:tab w:val="center" w:pos="4419"/>
        <w:tab w:val="right" w:pos="8838"/>
      </w:tabs>
    </w:pPr>
  </w:style>
  <w:style w:type="character" w:customStyle="1" w:styleId="EncabezadoCar">
    <w:name w:val="Encabezado Car"/>
    <w:basedOn w:val="Fuentedeprrafopredeter"/>
    <w:link w:val="Encabezado"/>
    <w:uiPriority w:val="99"/>
    <w:rsid w:val="008C6A68"/>
    <w:rPr>
      <w:sz w:val="22"/>
      <w:szCs w:val="22"/>
      <w:lang w:eastAsia="en-US"/>
    </w:rPr>
  </w:style>
  <w:style w:type="paragraph" w:styleId="Piedepgina">
    <w:name w:val="footer"/>
    <w:basedOn w:val="Normal"/>
    <w:link w:val="PiedepginaCar"/>
    <w:uiPriority w:val="99"/>
    <w:unhideWhenUsed/>
    <w:rsid w:val="008C6A68"/>
    <w:pPr>
      <w:tabs>
        <w:tab w:val="center" w:pos="4419"/>
        <w:tab w:val="right" w:pos="8838"/>
      </w:tabs>
    </w:pPr>
  </w:style>
  <w:style w:type="character" w:customStyle="1" w:styleId="PiedepginaCar">
    <w:name w:val="Pie de página Car"/>
    <w:basedOn w:val="Fuentedeprrafopredeter"/>
    <w:link w:val="Piedepgina"/>
    <w:uiPriority w:val="99"/>
    <w:rsid w:val="008C6A68"/>
    <w:rPr>
      <w:sz w:val="22"/>
      <w:szCs w:val="22"/>
      <w:lang w:eastAsia="en-US"/>
    </w:rPr>
  </w:style>
  <w:style w:type="character" w:customStyle="1" w:styleId="Ttulo1Car">
    <w:name w:val="Título 1 Car"/>
    <w:basedOn w:val="Fuentedeprrafopredeter"/>
    <w:link w:val="Ttulo1"/>
    <w:uiPriority w:val="9"/>
    <w:rsid w:val="008C0694"/>
    <w:rPr>
      <w:rFonts w:ascii="Cambria" w:eastAsia="Times New Roman" w:hAnsi="Cambria" w:cs="Times New Roman"/>
      <w:b/>
      <w:bCs/>
      <w:kern w:val="32"/>
      <w:sz w:val="32"/>
      <w:szCs w:val="32"/>
      <w:lang w:eastAsia="en-US"/>
    </w:rPr>
  </w:style>
  <w:style w:type="paragraph" w:customStyle="1" w:styleId="Prrafodelista11">
    <w:name w:val="Párrafo de lista11"/>
    <w:basedOn w:val="Normal"/>
    <w:uiPriority w:val="99"/>
    <w:qFormat/>
    <w:rsid w:val="00E80506"/>
    <w:pPr>
      <w:spacing w:after="0" w:line="240" w:lineRule="auto"/>
      <w:ind w:left="720"/>
      <w:contextualSpacing/>
    </w:pPr>
    <w:rPr>
      <w:rFonts w:ascii="Times New Roman" w:eastAsia="Times New Roman" w:hAnsi="Times New Roman"/>
      <w:sz w:val="24"/>
      <w:szCs w:val="24"/>
      <w:lang w:val="es-ES" w:eastAsia="es-ES"/>
    </w:rPr>
  </w:style>
  <w:style w:type="paragraph" w:customStyle="1" w:styleId="Default">
    <w:name w:val="Default"/>
    <w:rsid w:val="00F26B85"/>
    <w:pPr>
      <w:autoSpaceDE w:val="0"/>
      <w:autoSpaceDN w:val="0"/>
      <w:adjustRightInd w:val="0"/>
    </w:pPr>
    <w:rPr>
      <w:rFonts w:ascii="HJEHD O# 2 B Franklin Gothic" w:hAnsi="HJEHD O# 2 B Franklin Gothic" w:cs="HJEHD O# 2 B Franklin Gothic"/>
      <w:color w:val="000000"/>
      <w:sz w:val="24"/>
      <w:szCs w:val="24"/>
    </w:rPr>
  </w:style>
  <w:style w:type="paragraph" w:customStyle="1" w:styleId="Sinespaciado1">
    <w:name w:val="Sin espaciado1"/>
    <w:uiPriority w:val="1"/>
    <w:qFormat/>
    <w:rsid w:val="00C06380"/>
    <w:pPr>
      <w:tabs>
        <w:tab w:val="left" w:pos="4155"/>
      </w:tabs>
      <w:autoSpaceDE w:val="0"/>
      <w:autoSpaceDN w:val="0"/>
      <w:adjustRightInd w:val="0"/>
      <w:spacing w:beforeAutospacing="1" w:afterAutospacing="1"/>
      <w:jc w:val="center"/>
    </w:pPr>
    <w:rPr>
      <w:rFonts w:ascii="Arial" w:eastAsia="Times New Roman" w:hAnsi="Arial" w:cs="Arial"/>
      <w:color w:val="000000"/>
      <w:sz w:val="24"/>
      <w:szCs w:val="24"/>
      <w:lang w:val="es-ES_tradnl"/>
    </w:rPr>
  </w:style>
  <w:style w:type="character" w:styleId="Hipervnculo">
    <w:name w:val="Hyperlink"/>
    <w:basedOn w:val="Fuentedeprrafopredeter"/>
    <w:uiPriority w:val="99"/>
    <w:unhideWhenUsed/>
    <w:rsid w:val="00EC3AE0"/>
    <w:rPr>
      <w:color w:val="0000FF" w:themeColor="hyperlink"/>
      <w:u w:val="single"/>
    </w:rPr>
  </w:style>
  <w:style w:type="character" w:customStyle="1" w:styleId="apple-style-span">
    <w:name w:val="apple-style-span"/>
    <w:basedOn w:val="Fuentedeprrafopredeter"/>
    <w:rsid w:val="00C023C7"/>
  </w:style>
  <w:style w:type="paragraph" w:styleId="Textoindependiente2">
    <w:name w:val="Body Text 2"/>
    <w:basedOn w:val="Normal"/>
    <w:link w:val="Textoindependiente2Car"/>
    <w:rsid w:val="009E0A3D"/>
    <w:pPr>
      <w:spacing w:after="120" w:line="480" w:lineRule="auto"/>
    </w:pPr>
  </w:style>
  <w:style w:type="character" w:customStyle="1" w:styleId="Textoindependiente2Car">
    <w:name w:val="Texto independiente 2 Car"/>
    <w:basedOn w:val="Fuentedeprrafopredeter"/>
    <w:link w:val="Textoindependiente2"/>
    <w:rsid w:val="009E0A3D"/>
    <w:rPr>
      <w:sz w:val="22"/>
      <w:szCs w:val="22"/>
      <w:lang w:val="es-EC" w:eastAsia="en-US"/>
    </w:rPr>
  </w:style>
  <w:style w:type="paragraph" w:styleId="Textoindependiente3">
    <w:name w:val="Body Text 3"/>
    <w:basedOn w:val="Normal"/>
    <w:link w:val="Textoindependiente3Car"/>
    <w:rsid w:val="009E0A3D"/>
    <w:pPr>
      <w:spacing w:after="120"/>
    </w:pPr>
    <w:rPr>
      <w:sz w:val="16"/>
      <w:szCs w:val="16"/>
    </w:rPr>
  </w:style>
  <w:style w:type="character" w:customStyle="1" w:styleId="Textoindependiente3Car">
    <w:name w:val="Texto independiente 3 Car"/>
    <w:basedOn w:val="Fuentedeprrafopredeter"/>
    <w:link w:val="Textoindependiente3"/>
    <w:rsid w:val="009E0A3D"/>
    <w:rPr>
      <w:sz w:val="16"/>
      <w:szCs w:val="16"/>
      <w:lang w:val="es-EC" w:eastAsia="en-US"/>
    </w:rPr>
  </w:style>
  <w:style w:type="paragraph" w:styleId="NormalWeb">
    <w:name w:val="Normal (Web)"/>
    <w:basedOn w:val="Normal"/>
    <w:uiPriority w:val="99"/>
    <w:semiHidden/>
    <w:unhideWhenUsed/>
    <w:rsid w:val="003F6234"/>
    <w:pPr>
      <w:spacing w:before="100" w:beforeAutospacing="1" w:after="100" w:afterAutospacing="1" w:line="240" w:lineRule="auto"/>
    </w:pPr>
    <w:rPr>
      <w:rFonts w:ascii="Times New Roman" w:eastAsia="Times New Roman" w:hAnsi="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103233548">
      <w:bodyDiv w:val="1"/>
      <w:marLeft w:val="0"/>
      <w:marRight w:val="0"/>
      <w:marTop w:val="0"/>
      <w:marBottom w:val="0"/>
      <w:divBdr>
        <w:top w:val="none" w:sz="0" w:space="0" w:color="auto"/>
        <w:left w:val="none" w:sz="0" w:space="0" w:color="auto"/>
        <w:bottom w:val="none" w:sz="0" w:space="0" w:color="auto"/>
        <w:right w:val="none" w:sz="0" w:space="0" w:color="auto"/>
      </w:divBdr>
    </w:div>
    <w:div w:id="225914753">
      <w:bodyDiv w:val="1"/>
      <w:marLeft w:val="0"/>
      <w:marRight w:val="0"/>
      <w:marTop w:val="0"/>
      <w:marBottom w:val="0"/>
      <w:divBdr>
        <w:top w:val="none" w:sz="0" w:space="0" w:color="auto"/>
        <w:left w:val="none" w:sz="0" w:space="0" w:color="auto"/>
        <w:bottom w:val="none" w:sz="0" w:space="0" w:color="auto"/>
        <w:right w:val="none" w:sz="0" w:space="0" w:color="auto"/>
      </w:divBdr>
    </w:div>
    <w:div w:id="436828560">
      <w:bodyDiv w:val="1"/>
      <w:marLeft w:val="0"/>
      <w:marRight w:val="0"/>
      <w:marTop w:val="0"/>
      <w:marBottom w:val="0"/>
      <w:divBdr>
        <w:top w:val="none" w:sz="0" w:space="0" w:color="auto"/>
        <w:left w:val="none" w:sz="0" w:space="0" w:color="auto"/>
        <w:bottom w:val="none" w:sz="0" w:space="0" w:color="auto"/>
        <w:right w:val="none" w:sz="0" w:space="0" w:color="auto"/>
      </w:divBdr>
    </w:div>
    <w:div w:id="640496441">
      <w:bodyDiv w:val="1"/>
      <w:marLeft w:val="0"/>
      <w:marRight w:val="0"/>
      <w:marTop w:val="0"/>
      <w:marBottom w:val="0"/>
      <w:divBdr>
        <w:top w:val="none" w:sz="0" w:space="0" w:color="auto"/>
        <w:left w:val="none" w:sz="0" w:space="0" w:color="auto"/>
        <w:bottom w:val="none" w:sz="0" w:space="0" w:color="auto"/>
        <w:right w:val="none" w:sz="0" w:space="0" w:color="auto"/>
      </w:divBdr>
    </w:div>
    <w:div w:id="833836486">
      <w:bodyDiv w:val="1"/>
      <w:marLeft w:val="0"/>
      <w:marRight w:val="0"/>
      <w:marTop w:val="0"/>
      <w:marBottom w:val="0"/>
      <w:divBdr>
        <w:top w:val="none" w:sz="0" w:space="0" w:color="auto"/>
        <w:left w:val="none" w:sz="0" w:space="0" w:color="auto"/>
        <w:bottom w:val="none" w:sz="0" w:space="0" w:color="auto"/>
        <w:right w:val="none" w:sz="0" w:space="0" w:color="auto"/>
      </w:divBdr>
    </w:div>
    <w:div w:id="1244947207">
      <w:bodyDiv w:val="1"/>
      <w:marLeft w:val="0"/>
      <w:marRight w:val="0"/>
      <w:marTop w:val="0"/>
      <w:marBottom w:val="0"/>
      <w:divBdr>
        <w:top w:val="none" w:sz="0" w:space="0" w:color="auto"/>
        <w:left w:val="none" w:sz="0" w:space="0" w:color="auto"/>
        <w:bottom w:val="none" w:sz="0" w:space="0" w:color="auto"/>
        <w:right w:val="none" w:sz="0" w:space="0" w:color="auto"/>
      </w:divBdr>
    </w:div>
    <w:div w:id="1327829576">
      <w:bodyDiv w:val="1"/>
      <w:marLeft w:val="0"/>
      <w:marRight w:val="0"/>
      <w:marTop w:val="0"/>
      <w:marBottom w:val="0"/>
      <w:divBdr>
        <w:top w:val="none" w:sz="0" w:space="0" w:color="auto"/>
        <w:left w:val="none" w:sz="0" w:space="0" w:color="auto"/>
        <w:bottom w:val="none" w:sz="0" w:space="0" w:color="auto"/>
        <w:right w:val="none" w:sz="0" w:space="0" w:color="auto"/>
      </w:divBdr>
    </w:div>
    <w:div w:id="1472212238">
      <w:bodyDiv w:val="1"/>
      <w:marLeft w:val="0"/>
      <w:marRight w:val="0"/>
      <w:marTop w:val="0"/>
      <w:marBottom w:val="0"/>
      <w:divBdr>
        <w:top w:val="none" w:sz="0" w:space="0" w:color="auto"/>
        <w:left w:val="none" w:sz="0" w:space="0" w:color="auto"/>
        <w:bottom w:val="none" w:sz="0" w:space="0" w:color="auto"/>
        <w:right w:val="none" w:sz="0" w:space="0" w:color="auto"/>
      </w:divBdr>
    </w:div>
    <w:div w:id="1587108490">
      <w:bodyDiv w:val="1"/>
      <w:marLeft w:val="0"/>
      <w:marRight w:val="0"/>
      <w:marTop w:val="0"/>
      <w:marBottom w:val="0"/>
      <w:divBdr>
        <w:top w:val="none" w:sz="0" w:space="0" w:color="auto"/>
        <w:left w:val="none" w:sz="0" w:space="0" w:color="auto"/>
        <w:bottom w:val="none" w:sz="0" w:space="0" w:color="auto"/>
        <w:right w:val="none" w:sz="0" w:space="0" w:color="auto"/>
      </w:divBdr>
    </w:div>
    <w:div w:id="1708874212">
      <w:bodyDiv w:val="1"/>
      <w:marLeft w:val="0"/>
      <w:marRight w:val="0"/>
      <w:marTop w:val="0"/>
      <w:marBottom w:val="0"/>
      <w:divBdr>
        <w:top w:val="none" w:sz="0" w:space="0" w:color="auto"/>
        <w:left w:val="none" w:sz="0" w:space="0" w:color="auto"/>
        <w:bottom w:val="none" w:sz="0" w:space="0" w:color="auto"/>
        <w:right w:val="none" w:sz="0" w:space="0" w:color="auto"/>
      </w:divBdr>
    </w:div>
    <w:div w:id="187369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oleObject" Target="embeddings/Hoja_de_c_lculo_de_Microsoft_Office_Excel_97-20036.xls"/><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oleObject" Target="embeddings/oleObject8.bin"/><Relationship Id="rId68" Type="http://schemas.openxmlformats.org/officeDocument/2006/relationships/image" Target="media/image51.png"/><Relationship Id="rId84" Type="http://schemas.openxmlformats.org/officeDocument/2006/relationships/image" Target="media/image59.png"/><Relationship Id="rId89" Type="http://schemas.openxmlformats.org/officeDocument/2006/relationships/image" Target="media/image63.emf"/><Relationship Id="rId112" Type="http://schemas.openxmlformats.org/officeDocument/2006/relationships/image" Target="media/image81.emf"/><Relationship Id="rId16" Type="http://schemas.openxmlformats.org/officeDocument/2006/relationships/image" Target="media/image9.png"/><Relationship Id="rId107" Type="http://schemas.openxmlformats.org/officeDocument/2006/relationships/oleObject" Target="embeddings/Hoja_de_c_lculo_de_Microsoft_Office_Excel_97-20031.xls"/><Relationship Id="rId11" Type="http://schemas.openxmlformats.org/officeDocument/2006/relationships/image" Target="media/image4.emf"/><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oleObject" Target="embeddings/oleObject3.bin"/><Relationship Id="rId58"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oleObject" Target="embeddings/oleObject16.bin"/><Relationship Id="rId102"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oleObject" Target="embeddings/oleObject7.bin"/><Relationship Id="rId82" Type="http://schemas.openxmlformats.org/officeDocument/2006/relationships/image" Target="media/image58.png"/><Relationship Id="rId90" Type="http://schemas.openxmlformats.org/officeDocument/2006/relationships/image" Target="media/image64.emf"/><Relationship Id="rId95" Type="http://schemas.openxmlformats.org/officeDocument/2006/relationships/image" Target="media/image69.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5.png"/><Relationship Id="rId64" Type="http://schemas.openxmlformats.org/officeDocument/2006/relationships/image" Target="media/image49.png"/><Relationship Id="rId69" Type="http://schemas.openxmlformats.org/officeDocument/2006/relationships/oleObject" Target="embeddings/oleObject11.bin"/><Relationship Id="rId77" Type="http://schemas.openxmlformats.org/officeDocument/2006/relationships/oleObject" Target="embeddings/oleObject15.bin"/><Relationship Id="rId100" Type="http://schemas.openxmlformats.org/officeDocument/2006/relationships/image" Target="media/image74.jpeg"/><Relationship Id="rId105" Type="http://schemas.openxmlformats.org/officeDocument/2006/relationships/image" Target="media/image77.wmf"/><Relationship Id="rId113" Type="http://schemas.openxmlformats.org/officeDocument/2006/relationships/oleObject" Target="embeddings/Hoja_de_c_lculo_de_Microsoft_Office_Excel_97-20034.xls"/><Relationship Id="rId118" Type="http://schemas.openxmlformats.org/officeDocument/2006/relationships/image" Target="media/image84.emf"/><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image" Target="media/image53.png"/><Relationship Id="rId80" Type="http://schemas.openxmlformats.org/officeDocument/2006/relationships/image" Target="media/image57.png"/><Relationship Id="rId85" Type="http://schemas.openxmlformats.org/officeDocument/2006/relationships/oleObject" Target="embeddings/oleObject19.bin"/><Relationship Id="rId93" Type="http://schemas.openxmlformats.org/officeDocument/2006/relationships/image" Target="media/image67.jpeg"/><Relationship Id="rId98" Type="http://schemas.openxmlformats.org/officeDocument/2006/relationships/image" Target="media/image72.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oleObject" Target="embeddings/oleObject6.bin"/><Relationship Id="rId67" Type="http://schemas.openxmlformats.org/officeDocument/2006/relationships/oleObject" Target="embeddings/oleObject10.bin"/><Relationship Id="rId103" Type="http://schemas.openxmlformats.org/officeDocument/2006/relationships/header" Target="header1.xml"/><Relationship Id="rId108" Type="http://schemas.openxmlformats.org/officeDocument/2006/relationships/image" Target="media/image79.emf"/><Relationship Id="rId116" Type="http://schemas.openxmlformats.org/officeDocument/2006/relationships/image" Target="media/image83.e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4.png"/><Relationship Id="rId62" Type="http://schemas.openxmlformats.org/officeDocument/2006/relationships/image" Target="media/image48.png"/><Relationship Id="rId70" Type="http://schemas.openxmlformats.org/officeDocument/2006/relationships/image" Target="media/image52.png"/><Relationship Id="rId75" Type="http://schemas.openxmlformats.org/officeDocument/2006/relationships/oleObject" Target="embeddings/oleObject14.bin"/><Relationship Id="rId83" Type="http://schemas.openxmlformats.org/officeDocument/2006/relationships/oleObject" Target="embeddings/oleObject18.bin"/><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jpeg"/><Relationship Id="rId111" Type="http://schemas.openxmlformats.org/officeDocument/2006/relationships/oleObject" Target="embeddings/Hoja_de_c_lculo_de_Microsoft_Office_Excel_97-20033.xls"/><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oleObject" Target="embeddings/oleObject1.bin"/><Relationship Id="rId57" Type="http://schemas.openxmlformats.org/officeDocument/2006/relationships/oleObject" Target="embeddings/oleObject5.bin"/><Relationship Id="rId106" Type="http://schemas.openxmlformats.org/officeDocument/2006/relationships/image" Target="media/image78.emf"/><Relationship Id="rId114" Type="http://schemas.openxmlformats.org/officeDocument/2006/relationships/image" Target="media/image82.emf"/><Relationship Id="rId119" Type="http://schemas.openxmlformats.org/officeDocument/2006/relationships/oleObject" Target="embeddings/Hoja_de_c_lculo_de_Microsoft_Office_Excel_97-20037.xls"/><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47.png"/><Relationship Id="rId65" Type="http://schemas.openxmlformats.org/officeDocument/2006/relationships/oleObject" Target="embeddings/oleObject9.bin"/><Relationship Id="rId73" Type="http://schemas.openxmlformats.org/officeDocument/2006/relationships/oleObject" Target="embeddings/oleObject13.bin"/><Relationship Id="rId78" Type="http://schemas.openxmlformats.org/officeDocument/2006/relationships/image" Target="media/image56.png"/><Relationship Id="rId81" Type="http://schemas.openxmlformats.org/officeDocument/2006/relationships/oleObject" Target="embeddings/oleObject17.bin"/><Relationship Id="rId86" Type="http://schemas.openxmlformats.org/officeDocument/2006/relationships/image" Target="media/image60.emf"/><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oleObject" Target="embeddings/Hoja_de_c_lculo_de_Microsoft_Office_Excel_97-20032.xls"/><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oleObject" Target="embeddings/oleObject4.bin"/><Relationship Id="rId76" Type="http://schemas.openxmlformats.org/officeDocument/2006/relationships/image" Target="media/image55.png"/><Relationship Id="rId97" Type="http://schemas.openxmlformats.org/officeDocument/2006/relationships/image" Target="media/image71.jpeg"/><Relationship Id="rId104" Type="http://schemas.openxmlformats.org/officeDocument/2006/relationships/footer" Target="footer1.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2.bin"/><Relationship Id="rId92"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0.png"/><Relationship Id="rId87" Type="http://schemas.openxmlformats.org/officeDocument/2006/relationships/image" Target="media/image61.emf"/><Relationship Id="rId110" Type="http://schemas.openxmlformats.org/officeDocument/2006/relationships/image" Target="media/image80.emf"/><Relationship Id="rId115" Type="http://schemas.openxmlformats.org/officeDocument/2006/relationships/oleObject" Target="embeddings/Hoja_de_c_lculo_de_Microsoft_Office_Excel_97-20035.xls"/></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C8A0C-541D-40B5-9CB9-F4D9B683A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129</Pages>
  <Words>11974</Words>
  <Characters>65863</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CAPÍTULO 1</vt:lpstr>
    </vt:vector>
  </TitlesOfParts>
  <Company>Corporacion Viteri</Company>
  <LinksUpToDate>false</LinksUpToDate>
  <CharactersWithSpaces>77682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Marcelo Viteri MAX</dc:creator>
  <cp:keywords/>
  <dc:description/>
  <cp:lastModifiedBy>Marcelo Viteri MAX</cp:lastModifiedBy>
  <cp:revision>14</cp:revision>
  <cp:lastPrinted>2010-12-06T05:58:00Z</cp:lastPrinted>
  <dcterms:created xsi:type="dcterms:W3CDTF">2010-10-29T06:49:00Z</dcterms:created>
  <dcterms:modified xsi:type="dcterms:W3CDTF">2010-12-06T06:02:00Z</dcterms:modified>
</cp:coreProperties>
</file>