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F2" w:rsidRDefault="006A32F2" w:rsidP="003D0D05">
      <w:pPr>
        <w:spacing w:after="0" w:line="240" w:lineRule="auto"/>
        <w:ind w:right="278"/>
        <w:jc w:val="center"/>
        <w:rPr>
          <w:rFonts w:ascii="Arial" w:hAnsi="Arial" w:cs="Arial"/>
          <w:b/>
          <w:sz w:val="48"/>
          <w:szCs w:val="48"/>
        </w:rPr>
      </w:pPr>
    </w:p>
    <w:p w:rsidR="006A32F2" w:rsidRDefault="006A32F2" w:rsidP="003D0D05">
      <w:pPr>
        <w:spacing w:after="0" w:line="240" w:lineRule="auto"/>
        <w:ind w:right="278"/>
        <w:jc w:val="center"/>
        <w:rPr>
          <w:rFonts w:ascii="Arial" w:hAnsi="Arial" w:cs="Arial"/>
          <w:b/>
          <w:sz w:val="48"/>
          <w:szCs w:val="48"/>
        </w:rPr>
      </w:pPr>
    </w:p>
    <w:p w:rsidR="0060264E" w:rsidRPr="006A32F2" w:rsidRDefault="008B2DFE" w:rsidP="006A32F2">
      <w:pPr>
        <w:spacing w:after="0" w:line="240" w:lineRule="auto"/>
        <w:ind w:right="278"/>
        <w:jc w:val="center"/>
        <w:rPr>
          <w:rFonts w:ascii="Arial" w:hAnsi="Arial" w:cs="Arial"/>
          <w:b/>
          <w:sz w:val="48"/>
          <w:szCs w:val="48"/>
        </w:rPr>
      </w:pPr>
      <w:r>
        <w:rPr>
          <w:rFonts w:ascii="Arial" w:hAnsi="Arial" w:cs="Arial"/>
          <w:b/>
          <w:sz w:val="48"/>
          <w:szCs w:val="48"/>
        </w:rPr>
        <w:t>CAPÍ</w:t>
      </w:r>
      <w:r w:rsidR="000B2BA6" w:rsidRPr="006A32F2">
        <w:rPr>
          <w:rFonts w:ascii="Arial" w:hAnsi="Arial" w:cs="Arial"/>
          <w:b/>
          <w:sz w:val="48"/>
          <w:szCs w:val="48"/>
        </w:rPr>
        <w:t>TULO 6</w:t>
      </w:r>
    </w:p>
    <w:p w:rsidR="006A32F2" w:rsidRDefault="006A32F2" w:rsidP="006A32F2">
      <w:pPr>
        <w:spacing w:after="0" w:line="240" w:lineRule="auto"/>
        <w:ind w:right="278"/>
        <w:rPr>
          <w:rFonts w:ascii="Arial" w:hAnsi="Arial" w:cs="Arial"/>
          <w:b/>
          <w:sz w:val="28"/>
          <w:szCs w:val="28"/>
        </w:rPr>
      </w:pPr>
    </w:p>
    <w:p w:rsidR="006A32F2" w:rsidRDefault="006A32F2" w:rsidP="006A32F2">
      <w:pPr>
        <w:spacing w:after="0" w:line="240" w:lineRule="auto"/>
        <w:ind w:right="278"/>
        <w:rPr>
          <w:rFonts w:ascii="Arial" w:hAnsi="Arial" w:cs="Arial"/>
          <w:b/>
          <w:sz w:val="28"/>
          <w:szCs w:val="28"/>
        </w:rPr>
      </w:pPr>
    </w:p>
    <w:p w:rsidR="006A32F2" w:rsidRPr="000B2BA6" w:rsidRDefault="006A32F2" w:rsidP="006A32F2">
      <w:pPr>
        <w:spacing w:after="0" w:line="240" w:lineRule="auto"/>
        <w:ind w:right="278"/>
        <w:rPr>
          <w:rFonts w:ascii="Arial" w:hAnsi="Arial" w:cs="Arial"/>
          <w:b/>
          <w:sz w:val="28"/>
          <w:szCs w:val="28"/>
        </w:rPr>
      </w:pPr>
    </w:p>
    <w:p w:rsidR="004A2445" w:rsidRDefault="000B2BA6" w:rsidP="006A32F2">
      <w:pPr>
        <w:pStyle w:val="Prrafodelista"/>
        <w:numPr>
          <w:ilvl w:val="0"/>
          <w:numId w:val="6"/>
        </w:numPr>
        <w:spacing w:after="0" w:line="480" w:lineRule="auto"/>
        <w:ind w:left="357"/>
        <w:jc w:val="both"/>
        <w:rPr>
          <w:rFonts w:ascii="Arial" w:hAnsi="Arial" w:cs="Arial"/>
          <w:b/>
          <w:sz w:val="26"/>
          <w:szCs w:val="26"/>
        </w:rPr>
      </w:pPr>
      <w:r>
        <w:rPr>
          <w:rFonts w:ascii="Arial" w:hAnsi="Arial" w:cs="Arial"/>
          <w:b/>
          <w:sz w:val="26"/>
          <w:szCs w:val="26"/>
        </w:rPr>
        <w:t>CONCLUSIONES Y RECOMENDACIONES</w:t>
      </w:r>
    </w:p>
    <w:p w:rsidR="000B2BA6" w:rsidRDefault="000B2BA6" w:rsidP="006A32F2">
      <w:pPr>
        <w:pStyle w:val="Prrafodelista"/>
        <w:spacing w:after="0" w:line="240" w:lineRule="auto"/>
        <w:ind w:left="357"/>
        <w:jc w:val="both"/>
        <w:rPr>
          <w:rFonts w:ascii="Arial" w:hAnsi="Arial" w:cs="Arial"/>
          <w:b/>
          <w:sz w:val="26"/>
          <w:szCs w:val="26"/>
        </w:rPr>
      </w:pPr>
    </w:p>
    <w:p w:rsidR="00E652B7" w:rsidRDefault="00E652B7" w:rsidP="006A32F2">
      <w:pPr>
        <w:pStyle w:val="Prrafodelista"/>
        <w:spacing w:after="0" w:line="480" w:lineRule="auto"/>
        <w:ind w:left="357"/>
        <w:jc w:val="both"/>
        <w:rPr>
          <w:rFonts w:ascii="Arial" w:hAnsi="Arial" w:cs="Arial"/>
          <w:sz w:val="26"/>
          <w:szCs w:val="26"/>
        </w:rPr>
      </w:pPr>
      <w:r w:rsidRPr="00E652B7">
        <w:rPr>
          <w:rFonts w:ascii="Arial" w:hAnsi="Arial" w:cs="Arial"/>
          <w:sz w:val="26"/>
          <w:szCs w:val="26"/>
        </w:rPr>
        <w:t>De acuerdo</w:t>
      </w:r>
      <w:r>
        <w:rPr>
          <w:rFonts w:ascii="Arial" w:hAnsi="Arial" w:cs="Arial"/>
          <w:sz w:val="26"/>
          <w:szCs w:val="26"/>
        </w:rPr>
        <w:t xml:space="preserve"> a los resultados obtenidos, así como a los requerimientos de elaboración de la harina de camote planteada en esta tesis, se puede c</w:t>
      </w:r>
      <w:r w:rsidR="00540B74">
        <w:rPr>
          <w:rFonts w:ascii="Arial" w:hAnsi="Arial" w:cs="Arial"/>
          <w:sz w:val="26"/>
          <w:szCs w:val="26"/>
        </w:rPr>
        <w:t>oncluir que para un desarrollo ó</w:t>
      </w:r>
      <w:r>
        <w:rPr>
          <w:rFonts w:ascii="Arial" w:hAnsi="Arial" w:cs="Arial"/>
          <w:sz w:val="26"/>
          <w:szCs w:val="26"/>
        </w:rPr>
        <w:t>ptimo de este proceso se debe contar con materia prima en buen estado, fresca y con las características adecuadas para que la calidad y el rendimiento del producto final sean los adecuados.</w:t>
      </w:r>
    </w:p>
    <w:p w:rsidR="00E652B7" w:rsidRDefault="00E652B7" w:rsidP="006A32F2">
      <w:pPr>
        <w:pStyle w:val="Prrafodelista"/>
        <w:spacing w:after="0" w:line="240" w:lineRule="auto"/>
        <w:ind w:left="360"/>
        <w:jc w:val="both"/>
        <w:rPr>
          <w:rFonts w:ascii="Arial" w:hAnsi="Arial" w:cs="Arial"/>
          <w:sz w:val="26"/>
          <w:szCs w:val="26"/>
        </w:rPr>
      </w:pPr>
    </w:p>
    <w:p w:rsidR="00E652B7" w:rsidRDefault="00540B74" w:rsidP="006A32F2">
      <w:pPr>
        <w:pStyle w:val="Prrafodelista"/>
        <w:spacing w:after="0" w:line="480" w:lineRule="auto"/>
        <w:ind w:left="357"/>
        <w:jc w:val="both"/>
        <w:rPr>
          <w:rFonts w:ascii="Arial" w:hAnsi="Arial" w:cs="Arial"/>
          <w:sz w:val="26"/>
          <w:szCs w:val="26"/>
        </w:rPr>
      </w:pPr>
      <w:r>
        <w:rPr>
          <w:rFonts w:ascii="Arial" w:hAnsi="Arial" w:cs="Arial"/>
          <w:sz w:val="26"/>
          <w:szCs w:val="26"/>
        </w:rPr>
        <w:t>Como se mostró</w:t>
      </w:r>
      <w:r w:rsidR="00CE2470">
        <w:rPr>
          <w:rFonts w:ascii="Arial" w:hAnsi="Arial" w:cs="Arial"/>
          <w:sz w:val="26"/>
          <w:szCs w:val="26"/>
        </w:rPr>
        <w:t xml:space="preserve"> en las pruebas que se </w:t>
      </w:r>
      <w:r w:rsidR="005D6123">
        <w:rPr>
          <w:rFonts w:ascii="Arial" w:hAnsi="Arial" w:cs="Arial"/>
          <w:sz w:val="26"/>
          <w:szCs w:val="26"/>
        </w:rPr>
        <w:t>realizaron, se trabajó con camote morado</w:t>
      </w:r>
      <w:r w:rsidR="00CE2470">
        <w:rPr>
          <w:rFonts w:ascii="Arial" w:hAnsi="Arial" w:cs="Arial"/>
          <w:sz w:val="26"/>
          <w:szCs w:val="26"/>
        </w:rPr>
        <w:t>, teniendo como características iniciales, 65.72% d</w:t>
      </w:r>
      <w:r w:rsidR="005D6123">
        <w:rPr>
          <w:rFonts w:ascii="Arial" w:hAnsi="Arial" w:cs="Arial"/>
          <w:sz w:val="26"/>
          <w:szCs w:val="26"/>
        </w:rPr>
        <w:t>e humedad y 0.988 de Aw</w:t>
      </w:r>
      <w:r w:rsidR="00CE2470">
        <w:rPr>
          <w:rFonts w:ascii="Arial" w:hAnsi="Arial" w:cs="Arial"/>
          <w:sz w:val="26"/>
          <w:szCs w:val="26"/>
        </w:rPr>
        <w:t>.</w:t>
      </w:r>
    </w:p>
    <w:p w:rsidR="00CE2470" w:rsidRPr="005D6123" w:rsidRDefault="00CE2470" w:rsidP="005D6123">
      <w:pPr>
        <w:spacing w:after="0" w:line="240" w:lineRule="auto"/>
        <w:jc w:val="both"/>
        <w:rPr>
          <w:rFonts w:ascii="Arial" w:hAnsi="Arial" w:cs="Arial"/>
          <w:sz w:val="26"/>
          <w:szCs w:val="26"/>
        </w:rPr>
      </w:pPr>
    </w:p>
    <w:p w:rsidR="00F37741" w:rsidRDefault="001A4AB7" w:rsidP="006A32F2">
      <w:pPr>
        <w:pStyle w:val="Prrafodelista"/>
        <w:spacing w:after="0" w:line="480" w:lineRule="auto"/>
        <w:ind w:left="357"/>
        <w:jc w:val="both"/>
        <w:rPr>
          <w:rFonts w:ascii="Arial" w:hAnsi="Arial" w:cs="Arial"/>
          <w:sz w:val="26"/>
          <w:szCs w:val="26"/>
        </w:rPr>
      </w:pPr>
      <w:r>
        <w:rPr>
          <w:rFonts w:ascii="Arial" w:hAnsi="Arial" w:cs="Arial"/>
          <w:sz w:val="26"/>
          <w:szCs w:val="26"/>
        </w:rPr>
        <w:t>En lo que respecta al secado</w:t>
      </w:r>
      <w:r w:rsidR="00251ACB">
        <w:rPr>
          <w:rFonts w:ascii="Arial" w:hAnsi="Arial" w:cs="Arial"/>
          <w:sz w:val="26"/>
          <w:szCs w:val="26"/>
        </w:rPr>
        <w:t>, se realizó</w:t>
      </w:r>
      <w:r w:rsidR="00540B74">
        <w:rPr>
          <w:rFonts w:ascii="Arial" w:hAnsi="Arial" w:cs="Arial"/>
          <w:sz w:val="26"/>
          <w:szCs w:val="26"/>
        </w:rPr>
        <w:t xml:space="preserve"> a una temperatura de trabajo de </w:t>
      </w:r>
      <w:r w:rsidR="005D6123">
        <w:rPr>
          <w:rFonts w:ascii="Arial" w:hAnsi="Arial" w:cs="Arial"/>
          <w:sz w:val="26"/>
          <w:szCs w:val="26"/>
        </w:rPr>
        <w:t>50</w:t>
      </w:r>
      <w:r w:rsidR="00540B74">
        <w:rPr>
          <w:rFonts w:ascii="Arial" w:hAnsi="Arial" w:cs="Arial"/>
          <w:sz w:val="26"/>
          <w:szCs w:val="26"/>
        </w:rPr>
        <w:t xml:space="preserve">ºC, </w:t>
      </w:r>
      <w:r w:rsidR="005D6123">
        <w:rPr>
          <w:rFonts w:ascii="Arial" w:hAnsi="Arial" w:cs="Arial"/>
          <w:sz w:val="26"/>
          <w:szCs w:val="26"/>
        </w:rPr>
        <w:t>a una temperatura ambiente de 28</w:t>
      </w:r>
      <w:r w:rsidR="00540B74">
        <w:rPr>
          <w:rFonts w:ascii="Arial" w:hAnsi="Arial" w:cs="Arial"/>
          <w:sz w:val="26"/>
          <w:szCs w:val="26"/>
        </w:rPr>
        <w:t xml:space="preserve">ºC </w:t>
      </w:r>
      <w:r w:rsidR="00F37741">
        <w:rPr>
          <w:rFonts w:ascii="Arial" w:hAnsi="Arial" w:cs="Arial"/>
          <w:sz w:val="26"/>
          <w:szCs w:val="26"/>
        </w:rPr>
        <w:t xml:space="preserve">y una humedad relativa de </w:t>
      </w:r>
      <w:r w:rsidR="005D6123">
        <w:rPr>
          <w:rFonts w:ascii="Arial" w:hAnsi="Arial" w:cs="Arial"/>
          <w:sz w:val="26"/>
          <w:szCs w:val="26"/>
        </w:rPr>
        <w:t>85</w:t>
      </w:r>
      <w:r w:rsidR="00F37741">
        <w:rPr>
          <w:rFonts w:ascii="Arial" w:hAnsi="Arial" w:cs="Arial"/>
          <w:sz w:val="26"/>
          <w:szCs w:val="26"/>
        </w:rPr>
        <w:t xml:space="preserve">%, se puede concluir que </w:t>
      </w:r>
      <w:r w:rsidR="005D6123">
        <w:rPr>
          <w:rFonts w:ascii="Arial" w:hAnsi="Arial" w:cs="Arial"/>
          <w:sz w:val="26"/>
          <w:szCs w:val="26"/>
        </w:rPr>
        <w:t>el tiempo que tomó el camote en quedar completamente seco fue de aproximadamente 6 horas</w:t>
      </w:r>
      <w:r w:rsidR="00002335">
        <w:rPr>
          <w:rFonts w:ascii="Arial" w:hAnsi="Arial" w:cs="Arial"/>
          <w:sz w:val="26"/>
          <w:szCs w:val="26"/>
        </w:rPr>
        <w:t xml:space="preserve">. </w:t>
      </w:r>
    </w:p>
    <w:p w:rsidR="009D6FAF" w:rsidRDefault="009D6FAF" w:rsidP="00CA5EA7">
      <w:pPr>
        <w:pStyle w:val="Prrafodelista"/>
        <w:spacing w:after="0" w:line="240" w:lineRule="auto"/>
        <w:ind w:left="357"/>
        <w:jc w:val="both"/>
        <w:rPr>
          <w:rFonts w:ascii="Arial" w:hAnsi="Arial" w:cs="Arial"/>
          <w:sz w:val="26"/>
          <w:szCs w:val="26"/>
        </w:rPr>
      </w:pPr>
    </w:p>
    <w:p w:rsidR="009D6FAF" w:rsidRDefault="00012C41" w:rsidP="00CA5EA7">
      <w:pPr>
        <w:pStyle w:val="Prrafodelista"/>
        <w:spacing w:after="0" w:line="480" w:lineRule="auto"/>
        <w:ind w:left="357"/>
        <w:jc w:val="both"/>
        <w:rPr>
          <w:rFonts w:ascii="Arial" w:hAnsi="Arial" w:cs="Arial"/>
          <w:sz w:val="26"/>
          <w:szCs w:val="26"/>
        </w:rPr>
      </w:pPr>
      <w:r>
        <w:rPr>
          <w:rFonts w:ascii="Arial" w:hAnsi="Arial" w:cs="Arial"/>
          <w:sz w:val="26"/>
          <w:szCs w:val="26"/>
        </w:rPr>
        <w:t xml:space="preserve">Una vez obtenida la harina deseada, luego de la etapa de molienda y tamizado, se obtiene aproximadamente una cantidad de </w:t>
      </w:r>
      <w:r w:rsidR="00C56B0C">
        <w:rPr>
          <w:rFonts w:ascii="Arial" w:hAnsi="Arial" w:cs="Arial"/>
          <w:sz w:val="26"/>
          <w:szCs w:val="26"/>
        </w:rPr>
        <w:t>400 kg de una base de 1 tonelada (1</w:t>
      </w:r>
      <w:r>
        <w:rPr>
          <w:rFonts w:ascii="Arial" w:hAnsi="Arial" w:cs="Arial"/>
          <w:sz w:val="26"/>
          <w:szCs w:val="26"/>
        </w:rPr>
        <w:t xml:space="preserve">000 kg) de materia prima, cantidad </w:t>
      </w:r>
      <w:r w:rsidR="00361C96">
        <w:rPr>
          <w:rFonts w:ascii="Arial" w:hAnsi="Arial" w:cs="Arial"/>
          <w:sz w:val="26"/>
          <w:szCs w:val="26"/>
        </w:rPr>
        <w:t>que se planteó en el Capí</w:t>
      </w:r>
      <w:r w:rsidR="00C56B0C">
        <w:rPr>
          <w:rFonts w:ascii="Arial" w:hAnsi="Arial" w:cs="Arial"/>
          <w:sz w:val="26"/>
          <w:szCs w:val="26"/>
        </w:rPr>
        <w:t>tulo 5</w:t>
      </w:r>
      <w:r>
        <w:rPr>
          <w:rFonts w:ascii="Arial" w:hAnsi="Arial" w:cs="Arial"/>
          <w:sz w:val="26"/>
          <w:szCs w:val="26"/>
        </w:rPr>
        <w:t xml:space="preserve"> como una cantidad </w:t>
      </w:r>
      <w:r w:rsidR="00C56B0C">
        <w:rPr>
          <w:rFonts w:ascii="Arial" w:hAnsi="Arial" w:cs="Arial"/>
          <w:sz w:val="26"/>
          <w:szCs w:val="26"/>
        </w:rPr>
        <w:t>por hora</w:t>
      </w:r>
      <w:r>
        <w:rPr>
          <w:rFonts w:ascii="Arial" w:hAnsi="Arial" w:cs="Arial"/>
          <w:sz w:val="26"/>
          <w:szCs w:val="26"/>
        </w:rPr>
        <w:t xml:space="preserve"> a procesar, mostrando así que el rendimiento aproximado de la harina con respecto a la materia prima es de un </w:t>
      </w:r>
      <w:r w:rsidR="00C56B0C">
        <w:rPr>
          <w:rFonts w:ascii="Arial" w:hAnsi="Arial" w:cs="Arial"/>
          <w:sz w:val="26"/>
          <w:szCs w:val="26"/>
        </w:rPr>
        <w:t>40</w:t>
      </w:r>
      <w:r>
        <w:rPr>
          <w:rFonts w:ascii="Arial" w:hAnsi="Arial" w:cs="Arial"/>
          <w:sz w:val="26"/>
          <w:szCs w:val="26"/>
        </w:rPr>
        <w:t>%, teniendo esta una humedad de 11%</w:t>
      </w:r>
      <w:r w:rsidR="005D6123">
        <w:rPr>
          <w:rFonts w:ascii="Arial" w:hAnsi="Arial" w:cs="Arial"/>
          <w:sz w:val="26"/>
          <w:szCs w:val="26"/>
        </w:rPr>
        <w:t xml:space="preserve"> </w:t>
      </w:r>
      <w:r w:rsidR="005F6642">
        <w:rPr>
          <w:rFonts w:ascii="Arial" w:hAnsi="Arial" w:cs="Arial"/>
          <w:sz w:val="26"/>
          <w:szCs w:val="26"/>
        </w:rPr>
        <w:t>y un porcentaje de cenizas de 5% entre sus características mas importantes.</w:t>
      </w:r>
    </w:p>
    <w:p w:rsidR="005F6642" w:rsidRDefault="005F6642" w:rsidP="00CA5EA7">
      <w:pPr>
        <w:pStyle w:val="Prrafodelista"/>
        <w:spacing w:after="0" w:line="240" w:lineRule="auto"/>
        <w:ind w:left="357"/>
        <w:jc w:val="both"/>
        <w:rPr>
          <w:rFonts w:ascii="Arial" w:hAnsi="Arial" w:cs="Arial"/>
          <w:sz w:val="26"/>
          <w:szCs w:val="26"/>
        </w:rPr>
      </w:pPr>
    </w:p>
    <w:p w:rsidR="005F6642" w:rsidRDefault="005F6642" w:rsidP="00CA5EA7">
      <w:pPr>
        <w:pStyle w:val="Prrafodelista"/>
        <w:spacing w:after="0" w:line="480" w:lineRule="auto"/>
        <w:ind w:left="357"/>
        <w:jc w:val="both"/>
        <w:rPr>
          <w:rFonts w:ascii="Arial" w:hAnsi="Arial" w:cs="Arial"/>
          <w:sz w:val="26"/>
          <w:szCs w:val="26"/>
        </w:rPr>
      </w:pPr>
      <w:r>
        <w:rPr>
          <w:rFonts w:ascii="Arial" w:hAnsi="Arial" w:cs="Arial"/>
          <w:sz w:val="26"/>
          <w:szCs w:val="26"/>
        </w:rPr>
        <w:t xml:space="preserve">A manera de recomendación, se puede agregar que si lo que se desea hacer con esta harina es </w:t>
      </w:r>
      <w:r w:rsidR="006C25BD">
        <w:rPr>
          <w:rFonts w:ascii="Arial" w:hAnsi="Arial" w:cs="Arial"/>
          <w:sz w:val="26"/>
          <w:szCs w:val="26"/>
        </w:rPr>
        <w:t>un</w:t>
      </w:r>
      <w:r>
        <w:rPr>
          <w:rFonts w:ascii="Arial" w:hAnsi="Arial" w:cs="Arial"/>
          <w:sz w:val="26"/>
          <w:szCs w:val="26"/>
        </w:rPr>
        <w:t xml:space="preserve"> producto de pastelería o </w:t>
      </w:r>
      <w:r w:rsidR="006C25BD">
        <w:rPr>
          <w:rFonts w:ascii="Arial" w:hAnsi="Arial" w:cs="Arial"/>
          <w:sz w:val="26"/>
          <w:szCs w:val="26"/>
        </w:rPr>
        <w:t>algún</w:t>
      </w:r>
      <w:r>
        <w:rPr>
          <w:rFonts w:ascii="Arial" w:hAnsi="Arial" w:cs="Arial"/>
          <w:sz w:val="26"/>
          <w:szCs w:val="26"/>
        </w:rPr>
        <w:t xml:space="preserve"> producto similar, es importante que se realice una mezcla con harina de trigo, que según los datos obtenidos en la prueba sensorial realizada</w:t>
      </w:r>
      <w:r w:rsidR="00A628CC">
        <w:rPr>
          <w:rFonts w:ascii="Arial" w:hAnsi="Arial" w:cs="Arial"/>
          <w:sz w:val="26"/>
          <w:szCs w:val="26"/>
        </w:rPr>
        <w:t xml:space="preserve"> </w:t>
      </w:r>
      <w:r w:rsidR="005D6123">
        <w:rPr>
          <w:rFonts w:ascii="Arial" w:hAnsi="Arial" w:cs="Arial"/>
          <w:sz w:val="26"/>
          <w:szCs w:val="26"/>
        </w:rPr>
        <w:t>con las galletas que se elaboraron</w:t>
      </w:r>
      <w:r>
        <w:rPr>
          <w:rFonts w:ascii="Arial" w:hAnsi="Arial" w:cs="Arial"/>
          <w:sz w:val="26"/>
          <w:szCs w:val="26"/>
        </w:rPr>
        <w:t>, lo mas recomendable es una mezcla de harina de camote</w:t>
      </w:r>
      <w:r w:rsidR="006C25BD">
        <w:rPr>
          <w:rFonts w:ascii="Arial" w:hAnsi="Arial" w:cs="Arial"/>
          <w:sz w:val="26"/>
          <w:szCs w:val="26"/>
        </w:rPr>
        <w:t>/trigo en una proporción de 50/50, para que dicha fórmula pueda captar las propiedades necesarias para el producto que le brinda la harina de trigo, como también para que no se pierda la calidad que se desea agregar por medio de la harina de camote.</w:t>
      </w:r>
    </w:p>
    <w:p w:rsidR="006C25BD" w:rsidRDefault="006C25BD" w:rsidP="00CA5EA7">
      <w:pPr>
        <w:pStyle w:val="Prrafodelista"/>
        <w:spacing w:after="0" w:line="240" w:lineRule="auto"/>
        <w:ind w:left="357"/>
        <w:jc w:val="both"/>
        <w:rPr>
          <w:rFonts w:ascii="Arial" w:hAnsi="Arial" w:cs="Arial"/>
          <w:sz w:val="26"/>
          <w:szCs w:val="26"/>
        </w:rPr>
      </w:pPr>
    </w:p>
    <w:p w:rsidR="00AE1C3C" w:rsidRDefault="006C25BD" w:rsidP="00CA5EA7">
      <w:pPr>
        <w:pStyle w:val="Prrafodelista"/>
        <w:spacing w:after="0" w:line="480" w:lineRule="auto"/>
        <w:ind w:left="357"/>
        <w:jc w:val="both"/>
        <w:rPr>
          <w:rFonts w:ascii="Arial" w:hAnsi="Arial" w:cs="Arial"/>
          <w:sz w:val="26"/>
          <w:szCs w:val="26"/>
        </w:rPr>
      </w:pPr>
      <w:r>
        <w:rPr>
          <w:rFonts w:ascii="Arial" w:hAnsi="Arial" w:cs="Arial"/>
          <w:sz w:val="26"/>
          <w:szCs w:val="26"/>
        </w:rPr>
        <w:lastRenderedPageBreak/>
        <w:t xml:space="preserve">Para finalizar, cabe recalcar que lo que se ha propuesto en esta tesis es un producto complementario, que en ningún momento tenga la obligación de sustituir a otro, sino simplemente compensar de alguna manera o dar un agregado a la dieta que realizamos </w:t>
      </w:r>
      <w:r w:rsidR="00E4298A">
        <w:rPr>
          <w:rFonts w:ascii="Arial" w:hAnsi="Arial" w:cs="Arial"/>
          <w:sz w:val="26"/>
          <w:szCs w:val="26"/>
        </w:rPr>
        <w:t>día</w:t>
      </w:r>
      <w:r>
        <w:rPr>
          <w:rFonts w:ascii="Arial" w:hAnsi="Arial" w:cs="Arial"/>
          <w:sz w:val="26"/>
          <w:szCs w:val="26"/>
        </w:rPr>
        <w:t xml:space="preserve"> a </w:t>
      </w:r>
      <w:r w:rsidR="00E4298A">
        <w:rPr>
          <w:rFonts w:ascii="Arial" w:hAnsi="Arial" w:cs="Arial"/>
          <w:sz w:val="26"/>
          <w:szCs w:val="26"/>
        </w:rPr>
        <w:t>día</w:t>
      </w:r>
      <w:r>
        <w:rPr>
          <w:rFonts w:ascii="Arial" w:hAnsi="Arial" w:cs="Arial"/>
          <w:sz w:val="26"/>
          <w:szCs w:val="26"/>
        </w:rPr>
        <w:t xml:space="preserve">, y por otro lado también incentivar a la producción de camote en el país, que hoy por hoy no es explotado de la manera que se debería, tomando en cuenta sus beneficios </w:t>
      </w:r>
      <w:r w:rsidR="00AE1C3C">
        <w:rPr>
          <w:rFonts w:ascii="Arial" w:hAnsi="Arial" w:cs="Arial"/>
          <w:sz w:val="26"/>
          <w:szCs w:val="26"/>
        </w:rPr>
        <w:t>nutricionales</w:t>
      </w:r>
      <w:r>
        <w:rPr>
          <w:rFonts w:ascii="Arial" w:hAnsi="Arial" w:cs="Arial"/>
          <w:sz w:val="26"/>
          <w:szCs w:val="26"/>
        </w:rPr>
        <w:t xml:space="preserve"> para la población</w:t>
      </w:r>
      <w:r w:rsidR="00AE1C3C">
        <w:rPr>
          <w:rFonts w:ascii="Arial" w:hAnsi="Arial" w:cs="Arial"/>
          <w:sz w:val="26"/>
          <w:szCs w:val="26"/>
        </w:rPr>
        <w:t>, además representa una alternativa en caso de que otros productos similares de consumo masivo, se vieran afectados ante alguna situación que impidan su producción</w:t>
      </w:r>
    </w:p>
    <w:p w:rsidR="00AE1C3C" w:rsidRDefault="00AE1C3C" w:rsidP="00CA5EA7">
      <w:pPr>
        <w:pStyle w:val="Prrafodelista"/>
        <w:spacing w:after="0" w:line="480" w:lineRule="auto"/>
        <w:ind w:left="357"/>
        <w:jc w:val="both"/>
        <w:rPr>
          <w:rFonts w:ascii="Arial" w:hAnsi="Arial" w:cs="Arial"/>
          <w:sz w:val="26"/>
          <w:szCs w:val="26"/>
        </w:rPr>
      </w:pPr>
    </w:p>
    <w:p w:rsidR="006C25BD" w:rsidRDefault="00AE1C3C" w:rsidP="00CA5EA7">
      <w:pPr>
        <w:pStyle w:val="Prrafodelista"/>
        <w:spacing w:after="0" w:line="480" w:lineRule="auto"/>
        <w:ind w:left="357"/>
        <w:jc w:val="both"/>
        <w:rPr>
          <w:rFonts w:ascii="Arial" w:hAnsi="Arial" w:cs="Arial"/>
          <w:sz w:val="26"/>
          <w:szCs w:val="26"/>
        </w:rPr>
      </w:pPr>
      <w:r>
        <w:rPr>
          <w:rFonts w:ascii="Arial" w:hAnsi="Arial" w:cs="Arial"/>
          <w:sz w:val="26"/>
          <w:szCs w:val="26"/>
        </w:rPr>
        <w:t>Es importante acotar, que en cuanto a los costos de materia prima se podría bajarlos considerablemente si se incentivara a una mayor producción, dado que esto haría una m</w:t>
      </w:r>
      <w:r w:rsidR="00361C96">
        <w:rPr>
          <w:rFonts w:ascii="Arial" w:hAnsi="Arial" w:cs="Arial"/>
          <w:sz w:val="26"/>
          <w:szCs w:val="26"/>
        </w:rPr>
        <w:t>ateria prima má</w:t>
      </w:r>
      <w:r>
        <w:rPr>
          <w:rFonts w:ascii="Arial" w:hAnsi="Arial" w:cs="Arial"/>
          <w:sz w:val="26"/>
          <w:szCs w:val="26"/>
        </w:rPr>
        <w:t>s barata y así se podría producir una mayor competencia de este u otros derivados del camote con otros que se encuentran mejor posicionados en el mercado</w:t>
      </w:r>
      <w:r w:rsidR="006C25BD">
        <w:rPr>
          <w:rFonts w:ascii="Arial" w:hAnsi="Arial" w:cs="Arial"/>
          <w:sz w:val="26"/>
          <w:szCs w:val="26"/>
        </w:rPr>
        <w:t>.</w:t>
      </w:r>
    </w:p>
    <w:sectPr w:rsidR="006C25BD" w:rsidSect="00702566">
      <w:headerReference w:type="default" r:id="rId8"/>
      <w:pgSz w:w="11906" w:h="16838" w:code="9"/>
      <w:pgMar w:top="2268" w:right="1418" w:bottom="2268" w:left="2268" w:header="709" w:footer="709" w:gutter="0"/>
      <w:pgNumType w:start="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C3" w:rsidRDefault="00843FC3" w:rsidP="003C772B">
      <w:pPr>
        <w:spacing w:after="0" w:line="240" w:lineRule="auto"/>
      </w:pPr>
      <w:r>
        <w:separator/>
      </w:r>
    </w:p>
  </w:endnote>
  <w:endnote w:type="continuationSeparator" w:id="0">
    <w:p w:rsidR="00843FC3" w:rsidRDefault="00843FC3" w:rsidP="003C7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C3" w:rsidRDefault="00843FC3" w:rsidP="003C772B">
      <w:pPr>
        <w:spacing w:after="0" w:line="240" w:lineRule="auto"/>
      </w:pPr>
      <w:r>
        <w:separator/>
      </w:r>
    </w:p>
  </w:footnote>
  <w:footnote w:type="continuationSeparator" w:id="0">
    <w:p w:rsidR="00843FC3" w:rsidRDefault="00843FC3" w:rsidP="003C7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393"/>
      <w:docPartObj>
        <w:docPartGallery w:val="Page Numbers (Top of Page)"/>
        <w:docPartUnique/>
      </w:docPartObj>
    </w:sdtPr>
    <w:sdtContent>
      <w:p w:rsidR="005F6642" w:rsidRDefault="00277E92">
        <w:pPr>
          <w:pStyle w:val="Encabezado"/>
          <w:jc w:val="right"/>
        </w:pPr>
        <w:r w:rsidRPr="00552547">
          <w:rPr>
            <w:rFonts w:ascii="Arial" w:hAnsi="Arial" w:cs="Arial"/>
            <w:sz w:val="24"/>
            <w:szCs w:val="24"/>
          </w:rPr>
          <w:fldChar w:fldCharType="begin"/>
        </w:r>
        <w:r w:rsidR="005F6642" w:rsidRPr="00552547">
          <w:rPr>
            <w:rFonts w:ascii="Arial" w:hAnsi="Arial" w:cs="Arial"/>
            <w:sz w:val="24"/>
            <w:szCs w:val="24"/>
          </w:rPr>
          <w:instrText xml:space="preserve"> PAGE   \* MERGEFORMAT </w:instrText>
        </w:r>
        <w:r w:rsidRPr="00552547">
          <w:rPr>
            <w:rFonts w:ascii="Arial" w:hAnsi="Arial" w:cs="Arial"/>
            <w:sz w:val="24"/>
            <w:szCs w:val="24"/>
          </w:rPr>
          <w:fldChar w:fldCharType="separate"/>
        </w:r>
        <w:r w:rsidR="00361C96">
          <w:rPr>
            <w:rFonts w:ascii="Arial" w:hAnsi="Arial" w:cs="Arial"/>
            <w:noProof/>
            <w:sz w:val="24"/>
            <w:szCs w:val="24"/>
          </w:rPr>
          <w:t>57</w:t>
        </w:r>
        <w:r w:rsidRPr="00552547">
          <w:rPr>
            <w:rFonts w:ascii="Arial" w:hAnsi="Arial" w:cs="Arial"/>
            <w:sz w:val="24"/>
            <w:szCs w:val="24"/>
          </w:rPr>
          <w:fldChar w:fldCharType="end"/>
        </w:r>
      </w:p>
    </w:sdtContent>
  </w:sdt>
  <w:p w:rsidR="005F6642" w:rsidRDefault="005F66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86E"/>
    <w:multiLevelType w:val="multilevel"/>
    <w:tmpl w:val="498AB3BC"/>
    <w:lvl w:ilvl="0">
      <w:start w:val="4"/>
      <w:numFmt w:val="decimal"/>
      <w:lvlText w:val="%1."/>
      <w:lvlJc w:val="left"/>
      <w:pPr>
        <w:ind w:left="36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
    <w:nsid w:val="122708C1"/>
    <w:multiLevelType w:val="multilevel"/>
    <w:tmpl w:val="AAAC195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9F90A12"/>
    <w:multiLevelType w:val="multilevel"/>
    <w:tmpl w:val="124C43F8"/>
    <w:lvl w:ilvl="0">
      <w:start w:val="2"/>
      <w:numFmt w:val="decimal"/>
      <w:lvlText w:val="%1."/>
      <w:lvlJc w:val="left"/>
      <w:pPr>
        <w:ind w:left="1065" w:hanging="360"/>
      </w:pPr>
      <w:rPr>
        <w:rFonts w:hint="default"/>
      </w:rPr>
    </w:lvl>
    <w:lvl w:ilvl="1">
      <w:start w:val="1"/>
      <w:numFmt w:val="decimal"/>
      <w:isLgl/>
      <w:lvlText w:val="%1.%2"/>
      <w:lvlJc w:val="left"/>
      <w:pPr>
        <w:ind w:left="1808" w:hanging="390"/>
      </w:pPr>
      <w:rPr>
        <w:rFonts w:hint="default"/>
      </w:rPr>
    </w:lvl>
    <w:lvl w:ilvl="2">
      <w:start w:val="1"/>
      <w:numFmt w:val="decimal"/>
      <w:isLgl/>
      <w:lvlText w:val="%1.%2.%3"/>
      <w:lvlJc w:val="left"/>
      <w:pPr>
        <w:ind w:left="2865" w:hanging="720"/>
      </w:pPr>
      <w:rPr>
        <w:rFonts w:hint="default"/>
      </w:rPr>
    </w:lvl>
    <w:lvl w:ilvl="3">
      <w:start w:val="1"/>
      <w:numFmt w:val="decimal"/>
      <w:isLgl/>
      <w:lvlText w:val="%1.%2.%3.%4"/>
      <w:lvlJc w:val="left"/>
      <w:pPr>
        <w:ind w:left="3945" w:hanging="108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5" w:hanging="1440"/>
      </w:pPr>
      <w:rPr>
        <w:rFonts w:hint="default"/>
      </w:rPr>
    </w:lvl>
    <w:lvl w:ilvl="7">
      <w:start w:val="1"/>
      <w:numFmt w:val="decimal"/>
      <w:isLgl/>
      <w:lvlText w:val="%1.%2.%3.%4.%5.%6.%7.%8"/>
      <w:lvlJc w:val="left"/>
      <w:pPr>
        <w:ind w:left="7545" w:hanging="1800"/>
      </w:pPr>
      <w:rPr>
        <w:rFonts w:hint="default"/>
      </w:rPr>
    </w:lvl>
    <w:lvl w:ilvl="8">
      <w:start w:val="1"/>
      <w:numFmt w:val="decimal"/>
      <w:isLgl/>
      <w:lvlText w:val="%1.%2.%3.%4.%5.%6.%7.%8.%9"/>
      <w:lvlJc w:val="left"/>
      <w:pPr>
        <w:ind w:left="8265" w:hanging="1800"/>
      </w:pPr>
      <w:rPr>
        <w:rFonts w:hint="default"/>
      </w:rPr>
    </w:lvl>
  </w:abstractNum>
  <w:abstractNum w:abstractNumId="3">
    <w:nsid w:val="345309E8"/>
    <w:multiLevelType w:val="hybridMultilevel"/>
    <w:tmpl w:val="7C2AC948"/>
    <w:lvl w:ilvl="0" w:tplc="25B044B0">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8F43704"/>
    <w:multiLevelType w:val="multilevel"/>
    <w:tmpl w:val="AAAC195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423533EC"/>
    <w:multiLevelType w:val="multilevel"/>
    <w:tmpl w:val="2B1A067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F5D486A"/>
    <w:multiLevelType w:val="multilevel"/>
    <w:tmpl w:val="D3FCEC50"/>
    <w:lvl w:ilvl="0">
      <w:start w:val="6"/>
      <w:numFmt w:val="decimal"/>
      <w:lvlText w:val="%1."/>
      <w:lvlJc w:val="left"/>
      <w:pPr>
        <w:ind w:left="360" w:hanging="360"/>
      </w:pPr>
      <w:rPr>
        <w:rFonts w:hint="default"/>
      </w:rPr>
    </w:lvl>
    <w:lvl w:ilvl="1">
      <w:start w:val="6"/>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7A31DE5"/>
    <w:multiLevelType w:val="multilevel"/>
    <w:tmpl w:val="693209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D3E2AD1"/>
    <w:multiLevelType w:val="multilevel"/>
    <w:tmpl w:val="AAAC195C"/>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79F04E9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2"/>
  </w:num>
  <w:num w:numId="4">
    <w:abstractNumId w:val="3"/>
  </w:num>
  <w:num w:numId="5">
    <w:abstractNumId w:val="9"/>
  </w:num>
  <w:num w:numId="6">
    <w:abstractNumId w:val="6"/>
  </w:num>
  <w:num w:numId="7">
    <w:abstractNumId w:val="5"/>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264E"/>
    <w:rsid w:val="00001618"/>
    <w:rsid w:val="00002335"/>
    <w:rsid w:val="00012C41"/>
    <w:rsid w:val="00015237"/>
    <w:rsid w:val="0003589C"/>
    <w:rsid w:val="0004449C"/>
    <w:rsid w:val="00044E12"/>
    <w:rsid w:val="0005220E"/>
    <w:rsid w:val="00070FBA"/>
    <w:rsid w:val="00093990"/>
    <w:rsid w:val="000A3546"/>
    <w:rsid w:val="000A577B"/>
    <w:rsid w:val="000B2BA6"/>
    <w:rsid w:val="000F2DDE"/>
    <w:rsid w:val="00120383"/>
    <w:rsid w:val="00167D4D"/>
    <w:rsid w:val="001A4AB7"/>
    <w:rsid w:val="001B5A12"/>
    <w:rsid w:val="001D4AB6"/>
    <w:rsid w:val="002216BB"/>
    <w:rsid w:val="002414F0"/>
    <w:rsid w:val="0025065E"/>
    <w:rsid w:val="00251ACB"/>
    <w:rsid w:val="00260AC5"/>
    <w:rsid w:val="00262DEF"/>
    <w:rsid w:val="00264C35"/>
    <w:rsid w:val="00265794"/>
    <w:rsid w:val="00265ACF"/>
    <w:rsid w:val="00266D38"/>
    <w:rsid w:val="00274E7E"/>
    <w:rsid w:val="00277E92"/>
    <w:rsid w:val="002A620C"/>
    <w:rsid w:val="002B0760"/>
    <w:rsid w:val="002C61D9"/>
    <w:rsid w:val="002F075C"/>
    <w:rsid w:val="002F2491"/>
    <w:rsid w:val="00316405"/>
    <w:rsid w:val="003462F9"/>
    <w:rsid w:val="003563EE"/>
    <w:rsid w:val="00361C96"/>
    <w:rsid w:val="003C772B"/>
    <w:rsid w:val="003D0D05"/>
    <w:rsid w:val="003E44D6"/>
    <w:rsid w:val="003E4FD9"/>
    <w:rsid w:val="00404B8C"/>
    <w:rsid w:val="0042676A"/>
    <w:rsid w:val="004548F1"/>
    <w:rsid w:val="00481B5A"/>
    <w:rsid w:val="004A2445"/>
    <w:rsid w:val="004B1845"/>
    <w:rsid w:val="004B57B6"/>
    <w:rsid w:val="004B6FC1"/>
    <w:rsid w:val="004B7CCB"/>
    <w:rsid w:val="00526C5C"/>
    <w:rsid w:val="005369B6"/>
    <w:rsid w:val="00540B74"/>
    <w:rsid w:val="00546A7E"/>
    <w:rsid w:val="00547462"/>
    <w:rsid w:val="00552547"/>
    <w:rsid w:val="0055466E"/>
    <w:rsid w:val="0058338A"/>
    <w:rsid w:val="00583741"/>
    <w:rsid w:val="00596B52"/>
    <w:rsid w:val="005A72D4"/>
    <w:rsid w:val="005B062E"/>
    <w:rsid w:val="005B2782"/>
    <w:rsid w:val="005C5E02"/>
    <w:rsid w:val="005D4BF1"/>
    <w:rsid w:val="005D6123"/>
    <w:rsid w:val="005D7BB6"/>
    <w:rsid w:val="005F6642"/>
    <w:rsid w:val="00600E02"/>
    <w:rsid w:val="0060264E"/>
    <w:rsid w:val="006121B3"/>
    <w:rsid w:val="0069430D"/>
    <w:rsid w:val="00694505"/>
    <w:rsid w:val="006A249B"/>
    <w:rsid w:val="006A32F2"/>
    <w:rsid w:val="006C25BD"/>
    <w:rsid w:val="006C45CB"/>
    <w:rsid w:val="006C51B9"/>
    <w:rsid w:val="006D0D4E"/>
    <w:rsid w:val="006E56E4"/>
    <w:rsid w:val="006F121F"/>
    <w:rsid w:val="006F2A8C"/>
    <w:rsid w:val="006F62C5"/>
    <w:rsid w:val="00702566"/>
    <w:rsid w:val="00705CFC"/>
    <w:rsid w:val="007259CF"/>
    <w:rsid w:val="0073194F"/>
    <w:rsid w:val="00753F15"/>
    <w:rsid w:val="007542F3"/>
    <w:rsid w:val="007636CD"/>
    <w:rsid w:val="00763FF1"/>
    <w:rsid w:val="007947A3"/>
    <w:rsid w:val="007A0260"/>
    <w:rsid w:val="00843FC3"/>
    <w:rsid w:val="00863EB6"/>
    <w:rsid w:val="008A1AA6"/>
    <w:rsid w:val="008B2DFE"/>
    <w:rsid w:val="008B5DEE"/>
    <w:rsid w:val="008C1A18"/>
    <w:rsid w:val="008D157E"/>
    <w:rsid w:val="008D50ED"/>
    <w:rsid w:val="00914EF4"/>
    <w:rsid w:val="009321C8"/>
    <w:rsid w:val="00953CE1"/>
    <w:rsid w:val="00956867"/>
    <w:rsid w:val="009656E9"/>
    <w:rsid w:val="009D6FAF"/>
    <w:rsid w:val="00A0542B"/>
    <w:rsid w:val="00A34057"/>
    <w:rsid w:val="00A57971"/>
    <w:rsid w:val="00A628CC"/>
    <w:rsid w:val="00A71368"/>
    <w:rsid w:val="00A76995"/>
    <w:rsid w:val="00AA5ABD"/>
    <w:rsid w:val="00AE1C3C"/>
    <w:rsid w:val="00AF5152"/>
    <w:rsid w:val="00B2666E"/>
    <w:rsid w:val="00B46A3E"/>
    <w:rsid w:val="00B756F3"/>
    <w:rsid w:val="00B82DC0"/>
    <w:rsid w:val="00B9229B"/>
    <w:rsid w:val="00BA3836"/>
    <w:rsid w:val="00BB4571"/>
    <w:rsid w:val="00BB4774"/>
    <w:rsid w:val="00BC2633"/>
    <w:rsid w:val="00C16701"/>
    <w:rsid w:val="00C34FD8"/>
    <w:rsid w:val="00C36D69"/>
    <w:rsid w:val="00C4474C"/>
    <w:rsid w:val="00C554FC"/>
    <w:rsid w:val="00C56B0C"/>
    <w:rsid w:val="00CA5EA7"/>
    <w:rsid w:val="00CB7BC3"/>
    <w:rsid w:val="00CC78B1"/>
    <w:rsid w:val="00CD02B7"/>
    <w:rsid w:val="00CE2470"/>
    <w:rsid w:val="00CE5C53"/>
    <w:rsid w:val="00D1411C"/>
    <w:rsid w:val="00D25CB4"/>
    <w:rsid w:val="00D40BCA"/>
    <w:rsid w:val="00D57A30"/>
    <w:rsid w:val="00D66CC3"/>
    <w:rsid w:val="00D67A75"/>
    <w:rsid w:val="00DA5EB4"/>
    <w:rsid w:val="00DB41E0"/>
    <w:rsid w:val="00DB6AB7"/>
    <w:rsid w:val="00DE020F"/>
    <w:rsid w:val="00DF58F2"/>
    <w:rsid w:val="00E05E89"/>
    <w:rsid w:val="00E12E18"/>
    <w:rsid w:val="00E3544B"/>
    <w:rsid w:val="00E4298A"/>
    <w:rsid w:val="00E56F08"/>
    <w:rsid w:val="00E574F3"/>
    <w:rsid w:val="00E652B7"/>
    <w:rsid w:val="00E70011"/>
    <w:rsid w:val="00E76F3A"/>
    <w:rsid w:val="00EA1272"/>
    <w:rsid w:val="00EA13FF"/>
    <w:rsid w:val="00EA379D"/>
    <w:rsid w:val="00EA3FB4"/>
    <w:rsid w:val="00EA7AE6"/>
    <w:rsid w:val="00EB0EE7"/>
    <w:rsid w:val="00ED56A5"/>
    <w:rsid w:val="00F37741"/>
    <w:rsid w:val="00F64E03"/>
    <w:rsid w:val="00F726E4"/>
    <w:rsid w:val="00F836FD"/>
    <w:rsid w:val="00FA25A6"/>
    <w:rsid w:val="00FA2915"/>
    <w:rsid w:val="00FB53AF"/>
    <w:rsid w:val="00FF2058"/>
    <w:rsid w:val="00FF34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4E"/>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64E"/>
    <w:pPr>
      <w:ind w:left="720"/>
      <w:contextualSpacing/>
    </w:pPr>
  </w:style>
  <w:style w:type="paragraph" w:styleId="Encabezado">
    <w:name w:val="header"/>
    <w:basedOn w:val="Normal"/>
    <w:link w:val="EncabezadoCar"/>
    <w:uiPriority w:val="99"/>
    <w:unhideWhenUsed/>
    <w:rsid w:val="003C77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72B"/>
    <w:rPr>
      <w:rFonts w:ascii="Calibri" w:eastAsia="Calibri" w:hAnsi="Calibri" w:cs="Times New Roman"/>
      <w:lang w:val="es-EC"/>
    </w:rPr>
  </w:style>
  <w:style w:type="paragraph" w:styleId="Piedepgina">
    <w:name w:val="footer"/>
    <w:basedOn w:val="Normal"/>
    <w:link w:val="PiedepginaCar"/>
    <w:uiPriority w:val="99"/>
    <w:semiHidden/>
    <w:unhideWhenUsed/>
    <w:rsid w:val="003C77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C772B"/>
    <w:rPr>
      <w:rFonts w:ascii="Calibri" w:eastAsia="Calibri" w:hAnsi="Calibri" w:cs="Times New Roman"/>
      <w:lang w:val="es-EC"/>
    </w:rPr>
  </w:style>
  <w:style w:type="paragraph" w:styleId="Textodeglobo">
    <w:name w:val="Balloon Text"/>
    <w:basedOn w:val="Normal"/>
    <w:link w:val="TextodegloboCar"/>
    <w:uiPriority w:val="99"/>
    <w:semiHidden/>
    <w:unhideWhenUsed/>
    <w:rsid w:val="00536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9B6"/>
    <w:rPr>
      <w:rFonts w:ascii="Tahoma" w:eastAsia="Calibri" w:hAnsi="Tahoma" w:cs="Tahoma"/>
      <w:sz w:val="16"/>
      <w:szCs w:val="16"/>
      <w:lang w:val="es-EC"/>
    </w:rPr>
  </w:style>
  <w:style w:type="character" w:customStyle="1" w:styleId="indented">
    <w:name w:val="indented"/>
    <w:basedOn w:val="Fuentedeprrafopredeter"/>
    <w:rsid w:val="002216BB"/>
  </w:style>
  <w:style w:type="character" w:styleId="Hipervnculo">
    <w:name w:val="Hyperlink"/>
    <w:basedOn w:val="Fuentedeprrafopredeter"/>
    <w:uiPriority w:val="99"/>
    <w:semiHidden/>
    <w:unhideWhenUsed/>
    <w:rsid w:val="002216BB"/>
    <w:rPr>
      <w:color w:val="0000FF"/>
      <w:u w:val="single"/>
    </w:rPr>
  </w:style>
  <w:style w:type="table" w:styleId="Tablaconcuadrcula">
    <w:name w:val="Table Grid"/>
    <w:basedOn w:val="Tablanormal"/>
    <w:uiPriority w:val="59"/>
    <w:rsid w:val="00554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amedia21">
    <w:name w:val="Lista media 21"/>
    <w:basedOn w:val="Tablanormal"/>
    <w:uiPriority w:val="66"/>
    <w:rsid w:val="00763FF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1">
    <w:name w:val="Medium Grid 3 Accent 1"/>
    <w:basedOn w:val="Tablanormal"/>
    <w:uiPriority w:val="69"/>
    <w:rsid w:val="00763FF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2-nfasis5">
    <w:name w:val="Medium Shading 2 Accent 5"/>
    <w:basedOn w:val="Tablanormal"/>
    <w:uiPriority w:val="64"/>
    <w:rsid w:val="00AA5AB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AA5A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4B6FC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241021756">
      <w:bodyDiv w:val="1"/>
      <w:marLeft w:val="0"/>
      <w:marRight w:val="0"/>
      <w:marTop w:val="0"/>
      <w:marBottom w:val="0"/>
      <w:divBdr>
        <w:top w:val="none" w:sz="0" w:space="0" w:color="auto"/>
        <w:left w:val="none" w:sz="0" w:space="0" w:color="auto"/>
        <w:bottom w:val="none" w:sz="0" w:space="0" w:color="auto"/>
        <w:right w:val="none" w:sz="0" w:space="0" w:color="auto"/>
      </w:divBdr>
    </w:div>
    <w:div w:id="1545016795">
      <w:bodyDiv w:val="1"/>
      <w:marLeft w:val="0"/>
      <w:marRight w:val="0"/>
      <w:marTop w:val="0"/>
      <w:marBottom w:val="0"/>
      <w:divBdr>
        <w:top w:val="none" w:sz="0" w:space="0" w:color="auto"/>
        <w:left w:val="none" w:sz="0" w:space="0" w:color="auto"/>
        <w:bottom w:val="none" w:sz="0" w:space="0" w:color="auto"/>
        <w:right w:val="none" w:sz="0" w:space="0" w:color="auto"/>
      </w:divBdr>
      <w:divsChild>
        <w:div w:id="233711337">
          <w:marLeft w:val="0"/>
          <w:marRight w:val="0"/>
          <w:marTop w:val="0"/>
          <w:marBottom w:val="0"/>
          <w:divBdr>
            <w:top w:val="none" w:sz="0" w:space="0" w:color="auto"/>
            <w:left w:val="none" w:sz="0" w:space="0" w:color="auto"/>
            <w:bottom w:val="none" w:sz="0" w:space="0" w:color="auto"/>
            <w:right w:val="none" w:sz="0" w:space="0" w:color="auto"/>
          </w:divBdr>
          <w:divsChild>
            <w:div w:id="295331140">
              <w:marLeft w:val="0"/>
              <w:marRight w:val="0"/>
              <w:marTop w:val="0"/>
              <w:marBottom w:val="0"/>
              <w:divBdr>
                <w:top w:val="none" w:sz="0" w:space="0" w:color="auto"/>
                <w:left w:val="none" w:sz="0" w:space="0" w:color="auto"/>
                <w:bottom w:val="none" w:sz="0" w:space="0" w:color="auto"/>
                <w:right w:val="none" w:sz="0" w:space="0" w:color="auto"/>
              </w:divBdr>
              <w:divsChild>
                <w:div w:id="1361780923">
                  <w:marLeft w:val="0"/>
                  <w:marRight w:val="0"/>
                  <w:marTop w:val="0"/>
                  <w:marBottom w:val="0"/>
                  <w:divBdr>
                    <w:top w:val="none" w:sz="0" w:space="0" w:color="auto"/>
                    <w:left w:val="none" w:sz="0" w:space="0" w:color="auto"/>
                    <w:bottom w:val="none" w:sz="0" w:space="0" w:color="auto"/>
                    <w:right w:val="none" w:sz="0" w:space="0" w:color="auto"/>
                  </w:divBdr>
                </w:div>
                <w:div w:id="2066175464">
                  <w:marLeft w:val="0"/>
                  <w:marRight w:val="0"/>
                  <w:marTop w:val="0"/>
                  <w:marBottom w:val="0"/>
                  <w:divBdr>
                    <w:top w:val="none" w:sz="0" w:space="0" w:color="auto"/>
                    <w:left w:val="none" w:sz="0" w:space="0" w:color="auto"/>
                    <w:bottom w:val="none" w:sz="0" w:space="0" w:color="auto"/>
                    <w:right w:val="none" w:sz="0" w:space="0" w:color="auto"/>
                  </w:divBdr>
                  <w:divsChild>
                    <w:div w:id="700977863">
                      <w:marLeft w:val="0"/>
                      <w:marRight w:val="0"/>
                      <w:marTop w:val="0"/>
                      <w:marBottom w:val="0"/>
                      <w:divBdr>
                        <w:top w:val="none" w:sz="0" w:space="0" w:color="auto"/>
                        <w:left w:val="none" w:sz="0" w:space="0" w:color="auto"/>
                        <w:bottom w:val="none" w:sz="0" w:space="0" w:color="auto"/>
                        <w:right w:val="none" w:sz="0" w:space="0" w:color="auto"/>
                      </w:divBdr>
                    </w:div>
                    <w:div w:id="1826555590">
                      <w:marLeft w:val="0"/>
                      <w:marRight w:val="0"/>
                      <w:marTop w:val="0"/>
                      <w:marBottom w:val="0"/>
                      <w:divBdr>
                        <w:top w:val="none" w:sz="0" w:space="0" w:color="auto"/>
                        <w:left w:val="none" w:sz="0" w:space="0" w:color="auto"/>
                        <w:bottom w:val="none" w:sz="0" w:space="0" w:color="auto"/>
                        <w:right w:val="none" w:sz="0" w:space="0" w:color="auto"/>
                      </w:divBdr>
                    </w:div>
                    <w:div w:id="1666543983">
                      <w:marLeft w:val="0"/>
                      <w:marRight w:val="0"/>
                      <w:marTop w:val="0"/>
                      <w:marBottom w:val="0"/>
                      <w:divBdr>
                        <w:top w:val="none" w:sz="0" w:space="0" w:color="auto"/>
                        <w:left w:val="none" w:sz="0" w:space="0" w:color="auto"/>
                        <w:bottom w:val="none" w:sz="0" w:space="0" w:color="auto"/>
                        <w:right w:val="none" w:sz="0" w:space="0" w:color="auto"/>
                      </w:divBdr>
                    </w:div>
                    <w:div w:id="1477721756">
                      <w:marLeft w:val="0"/>
                      <w:marRight w:val="0"/>
                      <w:marTop w:val="0"/>
                      <w:marBottom w:val="0"/>
                      <w:divBdr>
                        <w:top w:val="none" w:sz="0" w:space="0" w:color="auto"/>
                        <w:left w:val="none" w:sz="0" w:space="0" w:color="auto"/>
                        <w:bottom w:val="none" w:sz="0" w:space="0" w:color="auto"/>
                        <w:right w:val="none" w:sz="0" w:space="0" w:color="auto"/>
                      </w:divBdr>
                    </w:div>
                  </w:divsChild>
                </w:div>
                <w:div w:id="1480616053">
                  <w:marLeft w:val="0"/>
                  <w:marRight w:val="0"/>
                  <w:marTop w:val="0"/>
                  <w:marBottom w:val="0"/>
                  <w:divBdr>
                    <w:top w:val="none" w:sz="0" w:space="0" w:color="auto"/>
                    <w:left w:val="none" w:sz="0" w:space="0" w:color="auto"/>
                    <w:bottom w:val="none" w:sz="0" w:space="0" w:color="auto"/>
                    <w:right w:val="none" w:sz="0" w:space="0" w:color="auto"/>
                  </w:divBdr>
                  <w:divsChild>
                    <w:div w:id="1424498549">
                      <w:marLeft w:val="0"/>
                      <w:marRight w:val="0"/>
                      <w:marTop w:val="0"/>
                      <w:marBottom w:val="0"/>
                      <w:divBdr>
                        <w:top w:val="none" w:sz="0" w:space="0" w:color="auto"/>
                        <w:left w:val="none" w:sz="0" w:space="0" w:color="auto"/>
                        <w:bottom w:val="none" w:sz="0" w:space="0" w:color="auto"/>
                        <w:right w:val="none" w:sz="0" w:space="0" w:color="auto"/>
                      </w:divBdr>
                    </w:div>
                    <w:div w:id="1617836516">
                      <w:marLeft w:val="0"/>
                      <w:marRight w:val="0"/>
                      <w:marTop w:val="0"/>
                      <w:marBottom w:val="0"/>
                      <w:divBdr>
                        <w:top w:val="none" w:sz="0" w:space="0" w:color="auto"/>
                        <w:left w:val="none" w:sz="0" w:space="0" w:color="auto"/>
                        <w:bottom w:val="none" w:sz="0" w:space="0" w:color="auto"/>
                        <w:right w:val="none" w:sz="0" w:space="0" w:color="auto"/>
                      </w:divBdr>
                    </w:div>
                    <w:div w:id="1716999431">
                      <w:marLeft w:val="0"/>
                      <w:marRight w:val="0"/>
                      <w:marTop w:val="0"/>
                      <w:marBottom w:val="0"/>
                      <w:divBdr>
                        <w:top w:val="none" w:sz="0" w:space="0" w:color="auto"/>
                        <w:left w:val="none" w:sz="0" w:space="0" w:color="auto"/>
                        <w:bottom w:val="none" w:sz="0" w:space="0" w:color="auto"/>
                        <w:right w:val="none" w:sz="0" w:space="0" w:color="auto"/>
                      </w:divBdr>
                    </w:div>
                    <w:div w:id="530186779">
                      <w:marLeft w:val="0"/>
                      <w:marRight w:val="0"/>
                      <w:marTop w:val="0"/>
                      <w:marBottom w:val="0"/>
                      <w:divBdr>
                        <w:top w:val="none" w:sz="0" w:space="0" w:color="auto"/>
                        <w:left w:val="none" w:sz="0" w:space="0" w:color="auto"/>
                        <w:bottom w:val="none" w:sz="0" w:space="0" w:color="auto"/>
                        <w:right w:val="none" w:sz="0" w:space="0" w:color="auto"/>
                      </w:divBdr>
                    </w:div>
                  </w:divsChild>
                </w:div>
                <w:div w:id="1405101671">
                  <w:marLeft w:val="0"/>
                  <w:marRight w:val="0"/>
                  <w:marTop w:val="0"/>
                  <w:marBottom w:val="0"/>
                  <w:divBdr>
                    <w:top w:val="none" w:sz="0" w:space="0" w:color="auto"/>
                    <w:left w:val="none" w:sz="0" w:space="0" w:color="auto"/>
                    <w:bottom w:val="none" w:sz="0" w:space="0" w:color="auto"/>
                    <w:right w:val="none" w:sz="0" w:space="0" w:color="auto"/>
                  </w:divBdr>
                  <w:divsChild>
                    <w:div w:id="81730722">
                      <w:marLeft w:val="0"/>
                      <w:marRight w:val="0"/>
                      <w:marTop w:val="0"/>
                      <w:marBottom w:val="0"/>
                      <w:divBdr>
                        <w:top w:val="none" w:sz="0" w:space="0" w:color="auto"/>
                        <w:left w:val="none" w:sz="0" w:space="0" w:color="auto"/>
                        <w:bottom w:val="none" w:sz="0" w:space="0" w:color="auto"/>
                        <w:right w:val="none" w:sz="0" w:space="0" w:color="auto"/>
                      </w:divBdr>
                    </w:div>
                    <w:div w:id="237640374">
                      <w:marLeft w:val="0"/>
                      <w:marRight w:val="0"/>
                      <w:marTop w:val="0"/>
                      <w:marBottom w:val="0"/>
                      <w:divBdr>
                        <w:top w:val="none" w:sz="0" w:space="0" w:color="auto"/>
                        <w:left w:val="none" w:sz="0" w:space="0" w:color="auto"/>
                        <w:bottom w:val="none" w:sz="0" w:space="0" w:color="auto"/>
                        <w:right w:val="none" w:sz="0" w:space="0" w:color="auto"/>
                      </w:divBdr>
                    </w:div>
                    <w:div w:id="1059595893">
                      <w:marLeft w:val="0"/>
                      <w:marRight w:val="0"/>
                      <w:marTop w:val="0"/>
                      <w:marBottom w:val="0"/>
                      <w:divBdr>
                        <w:top w:val="none" w:sz="0" w:space="0" w:color="auto"/>
                        <w:left w:val="none" w:sz="0" w:space="0" w:color="auto"/>
                        <w:bottom w:val="none" w:sz="0" w:space="0" w:color="auto"/>
                        <w:right w:val="none" w:sz="0" w:space="0" w:color="auto"/>
                      </w:divBdr>
                    </w:div>
                    <w:div w:id="1665624337">
                      <w:marLeft w:val="0"/>
                      <w:marRight w:val="0"/>
                      <w:marTop w:val="0"/>
                      <w:marBottom w:val="0"/>
                      <w:divBdr>
                        <w:top w:val="none" w:sz="0" w:space="0" w:color="auto"/>
                        <w:left w:val="none" w:sz="0" w:space="0" w:color="auto"/>
                        <w:bottom w:val="none" w:sz="0" w:space="0" w:color="auto"/>
                        <w:right w:val="none" w:sz="0" w:space="0" w:color="auto"/>
                      </w:divBdr>
                    </w:div>
                  </w:divsChild>
                </w:div>
                <w:div w:id="923224675">
                  <w:marLeft w:val="0"/>
                  <w:marRight w:val="0"/>
                  <w:marTop w:val="0"/>
                  <w:marBottom w:val="0"/>
                  <w:divBdr>
                    <w:top w:val="none" w:sz="0" w:space="0" w:color="auto"/>
                    <w:left w:val="none" w:sz="0" w:space="0" w:color="auto"/>
                    <w:bottom w:val="none" w:sz="0" w:space="0" w:color="auto"/>
                    <w:right w:val="none" w:sz="0" w:space="0" w:color="auto"/>
                  </w:divBdr>
                  <w:divsChild>
                    <w:div w:id="1544753160">
                      <w:marLeft w:val="0"/>
                      <w:marRight w:val="0"/>
                      <w:marTop w:val="0"/>
                      <w:marBottom w:val="0"/>
                      <w:divBdr>
                        <w:top w:val="none" w:sz="0" w:space="0" w:color="auto"/>
                        <w:left w:val="none" w:sz="0" w:space="0" w:color="auto"/>
                        <w:bottom w:val="none" w:sz="0" w:space="0" w:color="auto"/>
                        <w:right w:val="none" w:sz="0" w:space="0" w:color="auto"/>
                      </w:divBdr>
                    </w:div>
                    <w:div w:id="7831351">
                      <w:marLeft w:val="0"/>
                      <w:marRight w:val="0"/>
                      <w:marTop w:val="0"/>
                      <w:marBottom w:val="0"/>
                      <w:divBdr>
                        <w:top w:val="none" w:sz="0" w:space="0" w:color="auto"/>
                        <w:left w:val="none" w:sz="0" w:space="0" w:color="auto"/>
                        <w:bottom w:val="none" w:sz="0" w:space="0" w:color="auto"/>
                        <w:right w:val="none" w:sz="0" w:space="0" w:color="auto"/>
                      </w:divBdr>
                    </w:div>
                    <w:div w:id="467936798">
                      <w:marLeft w:val="0"/>
                      <w:marRight w:val="0"/>
                      <w:marTop w:val="0"/>
                      <w:marBottom w:val="0"/>
                      <w:divBdr>
                        <w:top w:val="none" w:sz="0" w:space="0" w:color="auto"/>
                        <w:left w:val="none" w:sz="0" w:space="0" w:color="auto"/>
                        <w:bottom w:val="none" w:sz="0" w:space="0" w:color="auto"/>
                        <w:right w:val="none" w:sz="0" w:space="0" w:color="auto"/>
                      </w:divBdr>
                    </w:div>
                    <w:div w:id="1769421509">
                      <w:marLeft w:val="0"/>
                      <w:marRight w:val="0"/>
                      <w:marTop w:val="0"/>
                      <w:marBottom w:val="0"/>
                      <w:divBdr>
                        <w:top w:val="none" w:sz="0" w:space="0" w:color="auto"/>
                        <w:left w:val="none" w:sz="0" w:space="0" w:color="auto"/>
                        <w:bottom w:val="none" w:sz="0" w:space="0" w:color="auto"/>
                        <w:right w:val="none" w:sz="0" w:space="0" w:color="auto"/>
                      </w:divBdr>
                    </w:div>
                  </w:divsChild>
                </w:div>
                <w:div w:id="1297837917">
                  <w:marLeft w:val="0"/>
                  <w:marRight w:val="0"/>
                  <w:marTop w:val="0"/>
                  <w:marBottom w:val="0"/>
                  <w:divBdr>
                    <w:top w:val="none" w:sz="0" w:space="0" w:color="auto"/>
                    <w:left w:val="none" w:sz="0" w:space="0" w:color="auto"/>
                    <w:bottom w:val="none" w:sz="0" w:space="0" w:color="auto"/>
                    <w:right w:val="none" w:sz="0" w:space="0" w:color="auto"/>
                  </w:divBdr>
                  <w:divsChild>
                    <w:div w:id="1263297500">
                      <w:marLeft w:val="0"/>
                      <w:marRight w:val="0"/>
                      <w:marTop w:val="0"/>
                      <w:marBottom w:val="0"/>
                      <w:divBdr>
                        <w:top w:val="none" w:sz="0" w:space="0" w:color="auto"/>
                        <w:left w:val="none" w:sz="0" w:space="0" w:color="auto"/>
                        <w:bottom w:val="none" w:sz="0" w:space="0" w:color="auto"/>
                        <w:right w:val="none" w:sz="0" w:space="0" w:color="auto"/>
                      </w:divBdr>
                    </w:div>
                    <w:div w:id="61761360">
                      <w:marLeft w:val="0"/>
                      <w:marRight w:val="0"/>
                      <w:marTop w:val="0"/>
                      <w:marBottom w:val="0"/>
                      <w:divBdr>
                        <w:top w:val="none" w:sz="0" w:space="0" w:color="auto"/>
                        <w:left w:val="none" w:sz="0" w:space="0" w:color="auto"/>
                        <w:bottom w:val="none" w:sz="0" w:space="0" w:color="auto"/>
                        <w:right w:val="none" w:sz="0" w:space="0" w:color="auto"/>
                      </w:divBdr>
                    </w:div>
                    <w:div w:id="556940516">
                      <w:marLeft w:val="0"/>
                      <w:marRight w:val="0"/>
                      <w:marTop w:val="0"/>
                      <w:marBottom w:val="0"/>
                      <w:divBdr>
                        <w:top w:val="none" w:sz="0" w:space="0" w:color="auto"/>
                        <w:left w:val="none" w:sz="0" w:space="0" w:color="auto"/>
                        <w:bottom w:val="none" w:sz="0" w:space="0" w:color="auto"/>
                        <w:right w:val="none" w:sz="0" w:space="0" w:color="auto"/>
                      </w:divBdr>
                    </w:div>
                    <w:div w:id="208497283">
                      <w:marLeft w:val="0"/>
                      <w:marRight w:val="0"/>
                      <w:marTop w:val="0"/>
                      <w:marBottom w:val="0"/>
                      <w:divBdr>
                        <w:top w:val="none" w:sz="0" w:space="0" w:color="auto"/>
                        <w:left w:val="none" w:sz="0" w:space="0" w:color="auto"/>
                        <w:bottom w:val="none" w:sz="0" w:space="0" w:color="auto"/>
                        <w:right w:val="none" w:sz="0" w:space="0" w:color="auto"/>
                      </w:divBdr>
                    </w:div>
                  </w:divsChild>
                </w:div>
                <w:div w:id="819536625">
                  <w:marLeft w:val="0"/>
                  <w:marRight w:val="0"/>
                  <w:marTop w:val="0"/>
                  <w:marBottom w:val="0"/>
                  <w:divBdr>
                    <w:top w:val="none" w:sz="0" w:space="0" w:color="auto"/>
                    <w:left w:val="none" w:sz="0" w:space="0" w:color="auto"/>
                    <w:bottom w:val="none" w:sz="0" w:space="0" w:color="auto"/>
                    <w:right w:val="none" w:sz="0" w:space="0" w:color="auto"/>
                  </w:divBdr>
                  <w:divsChild>
                    <w:div w:id="1981373712">
                      <w:marLeft w:val="0"/>
                      <w:marRight w:val="0"/>
                      <w:marTop w:val="0"/>
                      <w:marBottom w:val="0"/>
                      <w:divBdr>
                        <w:top w:val="none" w:sz="0" w:space="0" w:color="auto"/>
                        <w:left w:val="none" w:sz="0" w:space="0" w:color="auto"/>
                        <w:bottom w:val="none" w:sz="0" w:space="0" w:color="auto"/>
                        <w:right w:val="none" w:sz="0" w:space="0" w:color="auto"/>
                      </w:divBdr>
                    </w:div>
                    <w:div w:id="1187717761">
                      <w:marLeft w:val="0"/>
                      <w:marRight w:val="0"/>
                      <w:marTop w:val="0"/>
                      <w:marBottom w:val="0"/>
                      <w:divBdr>
                        <w:top w:val="none" w:sz="0" w:space="0" w:color="auto"/>
                        <w:left w:val="none" w:sz="0" w:space="0" w:color="auto"/>
                        <w:bottom w:val="none" w:sz="0" w:space="0" w:color="auto"/>
                        <w:right w:val="none" w:sz="0" w:space="0" w:color="auto"/>
                      </w:divBdr>
                    </w:div>
                    <w:div w:id="1039747676">
                      <w:marLeft w:val="0"/>
                      <w:marRight w:val="0"/>
                      <w:marTop w:val="0"/>
                      <w:marBottom w:val="0"/>
                      <w:divBdr>
                        <w:top w:val="none" w:sz="0" w:space="0" w:color="auto"/>
                        <w:left w:val="none" w:sz="0" w:space="0" w:color="auto"/>
                        <w:bottom w:val="none" w:sz="0" w:space="0" w:color="auto"/>
                        <w:right w:val="none" w:sz="0" w:space="0" w:color="auto"/>
                      </w:divBdr>
                    </w:div>
                    <w:div w:id="1058555560">
                      <w:marLeft w:val="0"/>
                      <w:marRight w:val="0"/>
                      <w:marTop w:val="0"/>
                      <w:marBottom w:val="0"/>
                      <w:divBdr>
                        <w:top w:val="none" w:sz="0" w:space="0" w:color="auto"/>
                        <w:left w:val="none" w:sz="0" w:space="0" w:color="auto"/>
                        <w:bottom w:val="none" w:sz="0" w:space="0" w:color="auto"/>
                        <w:right w:val="none" w:sz="0" w:space="0" w:color="auto"/>
                      </w:divBdr>
                    </w:div>
                  </w:divsChild>
                </w:div>
                <w:div w:id="862134882">
                  <w:marLeft w:val="0"/>
                  <w:marRight w:val="0"/>
                  <w:marTop w:val="0"/>
                  <w:marBottom w:val="0"/>
                  <w:divBdr>
                    <w:top w:val="none" w:sz="0" w:space="0" w:color="auto"/>
                    <w:left w:val="none" w:sz="0" w:space="0" w:color="auto"/>
                    <w:bottom w:val="none" w:sz="0" w:space="0" w:color="auto"/>
                    <w:right w:val="none" w:sz="0" w:space="0" w:color="auto"/>
                  </w:divBdr>
                  <w:divsChild>
                    <w:div w:id="2034257294">
                      <w:marLeft w:val="0"/>
                      <w:marRight w:val="0"/>
                      <w:marTop w:val="0"/>
                      <w:marBottom w:val="0"/>
                      <w:divBdr>
                        <w:top w:val="none" w:sz="0" w:space="0" w:color="auto"/>
                        <w:left w:val="none" w:sz="0" w:space="0" w:color="auto"/>
                        <w:bottom w:val="none" w:sz="0" w:space="0" w:color="auto"/>
                        <w:right w:val="none" w:sz="0" w:space="0" w:color="auto"/>
                      </w:divBdr>
                    </w:div>
                    <w:div w:id="1602639085">
                      <w:marLeft w:val="0"/>
                      <w:marRight w:val="0"/>
                      <w:marTop w:val="0"/>
                      <w:marBottom w:val="0"/>
                      <w:divBdr>
                        <w:top w:val="none" w:sz="0" w:space="0" w:color="auto"/>
                        <w:left w:val="none" w:sz="0" w:space="0" w:color="auto"/>
                        <w:bottom w:val="none" w:sz="0" w:space="0" w:color="auto"/>
                        <w:right w:val="none" w:sz="0" w:space="0" w:color="auto"/>
                      </w:divBdr>
                    </w:div>
                    <w:div w:id="402484844">
                      <w:marLeft w:val="0"/>
                      <w:marRight w:val="0"/>
                      <w:marTop w:val="0"/>
                      <w:marBottom w:val="0"/>
                      <w:divBdr>
                        <w:top w:val="none" w:sz="0" w:space="0" w:color="auto"/>
                        <w:left w:val="none" w:sz="0" w:space="0" w:color="auto"/>
                        <w:bottom w:val="none" w:sz="0" w:space="0" w:color="auto"/>
                        <w:right w:val="none" w:sz="0" w:space="0" w:color="auto"/>
                      </w:divBdr>
                    </w:div>
                    <w:div w:id="1001851896">
                      <w:marLeft w:val="0"/>
                      <w:marRight w:val="0"/>
                      <w:marTop w:val="0"/>
                      <w:marBottom w:val="0"/>
                      <w:divBdr>
                        <w:top w:val="none" w:sz="0" w:space="0" w:color="auto"/>
                        <w:left w:val="none" w:sz="0" w:space="0" w:color="auto"/>
                        <w:bottom w:val="none" w:sz="0" w:space="0" w:color="auto"/>
                        <w:right w:val="none" w:sz="0" w:space="0" w:color="auto"/>
                      </w:divBdr>
                    </w:div>
                  </w:divsChild>
                </w:div>
                <w:div w:id="24454602">
                  <w:marLeft w:val="0"/>
                  <w:marRight w:val="0"/>
                  <w:marTop w:val="0"/>
                  <w:marBottom w:val="0"/>
                  <w:divBdr>
                    <w:top w:val="none" w:sz="0" w:space="0" w:color="auto"/>
                    <w:left w:val="none" w:sz="0" w:space="0" w:color="auto"/>
                    <w:bottom w:val="none" w:sz="0" w:space="0" w:color="auto"/>
                    <w:right w:val="none" w:sz="0" w:space="0" w:color="auto"/>
                  </w:divBdr>
                  <w:divsChild>
                    <w:div w:id="519467159">
                      <w:marLeft w:val="0"/>
                      <w:marRight w:val="0"/>
                      <w:marTop w:val="0"/>
                      <w:marBottom w:val="0"/>
                      <w:divBdr>
                        <w:top w:val="none" w:sz="0" w:space="0" w:color="auto"/>
                        <w:left w:val="none" w:sz="0" w:space="0" w:color="auto"/>
                        <w:bottom w:val="none" w:sz="0" w:space="0" w:color="auto"/>
                        <w:right w:val="none" w:sz="0" w:space="0" w:color="auto"/>
                      </w:divBdr>
                    </w:div>
                    <w:div w:id="1775242560">
                      <w:marLeft w:val="0"/>
                      <w:marRight w:val="0"/>
                      <w:marTop w:val="0"/>
                      <w:marBottom w:val="0"/>
                      <w:divBdr>
                        <w:top w:val="none" w:sz="0" w:space="0" w:color="auto"/>
                        <w:left w:val="none" w:sz="0" w:space="0" w:color="auto"/>
                        <w:bottom w:val="none" w:sz="0" w:space="0" w:color="auto"/>
                        <w:right w:val="none" w:sz="0" w:space="0" w:color="auto"/>
                      </w:divBdr>
                    </w:div>
                    <w:div w:id="1387413185">
                      <w:marLeft w:val="0"/>
                      <w:marRight w:val="0"/>
                      <w:marTop w:val="0"/>
                      <w:marBottom w:val="0"/>
                      <w:divBdr>
                        <w:top w:val="none" w:sz="0" w:space="0" w:color="auto"/>
                        <w:left w:val="none" w:sz="0" w:space="0" w:color="auto"/>
                        <w:bottom w:val="none" w:sz="0" w:space="0" w:color="auto"/>
                        <w:right w:val="none" w:sz="0" w:space="0" w:color="auto"/>
                      </w:divBdr>
                    </w:div>
                    <w:div w:id="385639444">
                      <w:marLeft w:val="0"/>
                      <w:marRight w:val="0"/>
                      <w:marTop w:val="0"/>
                      <w:marBottom w:val="0"/>
                      <w:divBdr>
                        <w:top w:val="none" w:sz="0" w:space="0" w:color="auto"/>
                        <w:left w:val="none" w:sz="0" w:space="0" w:color="auto"/>
                        <w:bottom w:val="none" w:sz="0" w:space="0" w:color="auto"/>
                        <w:right w:val="none" w:sz="0" w:space="0" w:color="auto"/>
                      </w:divBdr>
                    </w:div>
                  </w:divsChild>
                </w:div>
                <w:div w:id="1358192975">
                  <w:marLeft w:val="0"/>
                  <w:marRight w:val="0"/>
                  <w:marTop w:val="0"/>
                  <w:marBottom w:val="0"/>
                  <w:divBdr>
                    <w:top w:val="none" w:sz="0" w:space="0" w:color="auto"/>
                    <w:left w:val="none" w:sz="0" w:space="0" w:color="auto"/>
                    <w:bottom w:val="none" w:sz="0" w:space="0" w:color="auto"/>
                    <w:right w:val="none" w:sz="0" w:space="0" w:color="auto"/>
                  </w:divBdr>
                  <w:divsChild>
                    <w:div w:id="1163859787">
                      <w:marLeft w:val="0"/>
                      <w:marRight w:val="0"/>
                      <w:marTop w:val="0"/>
                      <w:marBottom w:val="0"/>
                      <w:divBdr>
                        <w:top w:val="none" w:sz="0" w:space="0" w:color="auto"/>
                        <w:left w:val="none" w:sz="0" w:space="0" w:color="auto"/>
                        <w:bottom w:val="none" w:sz="0" w:space="0" w:color="auto"/>
                        <w:right w:val="none" w:sz="0" w:space="0" w:color="auto"/>
                      </w:divBdr>
                    </w:div>
                    <w:div w:id="412631642">
                      <w:marLeft w:val="0"/>
                      <w:marRight w:val="0"/>
                      <w:marTop w:val="0"/>
                      <w:marBottom w:val="0"/>
                      <w:divBdr>
                        <w:top w:val="none" w:sz="0" w:space="0" w:color="auto"/>
                        <w:left w:val="none" w:sz="0" w:space="0" w:color="auto"/>
                        <w:bottom w:val="none" w:sz="0" w:space="0" w:color="auto"/>
                        <w:right w:val="none" w:sz="0" w:space="0" w:color="auto"/>
                      </w:divBdr>
                    </w:div>
                    <w:div w:id="193812036">
                      <w:marLeft w:val="0"/>
                      <w:marRight w:val="0"/>
                      <w:marTop w:val="0"/>
                      <w:marBottom w:val="0"/>
                      <w:divBdr>
                        <w:top w:val="none" w:sz="0" w:space="0" w:color="auto"/>
                        <w:left w:val="none" w:sz="0" w:space="0" w:color="auto"/>
                        <w:bottom w:val="none" w:sz="0" w:space="0" w:color="auto"/>
                        <w:right w:val="none" w:sz="0" w:space="0" w:color="auto"/>
                      </w:divBdr>
                    </w:div>
                    <w:div w:id="2119328860">
                      <w:marLeft w:val="0"/>
                      <w:marRight w:val="0"/>
                      <w:marTop w:val="0"/>
                      <w:marBottom w:val="0"/>
                      <w:divBdr>
                        <w:top w:val="none" w:sz="0" w:space="0" w:color="auto"/>
                        <w:left w:val="none" w:sz="0" w:space="0" w:color="auto"/>
                        <w:bottom w:val="none" w:sz="0" w:space="0" w:color="auto"/>
                        <w:right w:val="none" w:sz="0" w:space="0" w:color="auto"/>
                      </w:divBdr>
                    </w:div>
                  </w:divsChild>
                </w:div>
                <w:div w:id="154147097">
                  <w:marLeft w:val="0"/>
                  <w:marRight w:val="0"/>
                  <w:marTop w:val="0"/>
                  <w:marBottom w:val="0"/>
                  <w:divBdr>
                    <w:top w:val="none" w:sz="0" w:space="0" w:color="auto"/>
                    <w:left w:val="none" w:sz="0" w:space="0" w:color="auto"/>
                    <w:bottom w:val="none" w:sz="0" w:space="0" w:color="auto"/>
                    <w:right w:val="none" w:sz="0" w:space="0" w:color="auto"/>
                  </w:divBdr>
                  <w:divsChild>
                    <w:div w:id="1014570382">
                      <w:marLeft w:val="0"/>
                      <w:marRight w:val="0"/>
                      <w:marTop w:val="0"/>
                      <w:marBottom w:val="0"/>
                      <w:divBdr>
                        <w:top w:val="none" w:sz="0" w:space="0" w:color="auto"/>
                        <w:left w:val="none" w:sz="0" w:space="0" w:color="auto"/>
                        <w:bottom w:val="none" w:sz="0" w:space="0" w:color="auto"/>
                        <w:right w:val="none" w:sz="0" w:space="0" w:color="auto"/>
                      </w:divBdr>
                    </w:div>
                    <w:div w:id="1334063988">
                      <w:marLeft w:val="0"/>
                      <w:marRight w:val="0"/>
                      <w:marTop w:val="0"/>
                      <w:marBottom w:val="0"/>
                      <w:divBdr>
                        <w:top w:val="none" w:sz="0" w:space="0" w:color="auto"/>
                        <w:left w:val="none" w:sz="0" w:space="0" w:color="auto"/>
                        <w:bottom w:val="none" w:sz="0" w:space="0" w:color="auto"/>
                        <w:right w:val="none" w:sz="0" w:space="0" w:color="auto"/>
                      </w:divBdr>
                    </w:div>
                    <w:div w:id="1881940169">
                      <w:marLeft w:val="0"/>
                      <w:marRight w:val="0"/>
                      <w:marTop w:val="0"/>
                      <w:marBottom w:val="0"/>
                      <w:divBdr>
                        <w:top w:val="none" w:sz="0" w:space="0" w:color="auto"/>
                        <w:left w:val="none" w:sz="0" w:space="0" w:color="auto"/>
                        <w:bottom w:val="none" w:sz="0" w:space="0" w:color="auto"/>
                        <w:right w:val="none" w:sz="0" w:space="0" w:color="auto"/>
                      </w:divBdr>
                    </w:div>
                    <w:div w:id="1550144495">
                      <w:marLeft w:val="0"/>
                      <w:marRight w:val="0"/>
                      <w:marTop w:val="0"/>
                      <w:marBottom w:val="0"/>
                      <w:divBdr>
                        <w:top w:val="none" w:sz="0" w:space="0" w:color="auto"/>
                        <w:left w:val="none" w:sz="0" w:space="0" w:color="auto"/>
                        <w:bottom w:val="none" w:sz="0" w:space="0" w:color="auto"/>
                        <w:right w:val="none" w:sz="0" w:space="0" w:color="auto"/>
                      </w:divBdr>
                    </w:div>
                  </w:divsChild>
                </w:div>
                <w:div w:id="262884107">
                  <w:marLeft w:val="0"/>
                  <w:marRight w:val="0"/>
                  <w:marTop w:val="0"/>
                  <w:marBottom w:val="0"/>
                  <w:divBdr>
                    <w:top w:val="none" w:sz="0" w:space="0" w:color="auto"/>
                    <w:left w:val="none" w:sz="0" w:space="0" w:color="auto"/>
                    <w:bottom w:val="none" w:sz="0" w:space="0" w:color="auto"/>
                    <w:right w:val="none" w:sz="0" w:space="0" w:color="auto"/>
                  </w:divBdr>
                  <w:divsChild>
                    <w:div w:id="1535540556">
                      <w:marLeft w:val="0"/>
                      <w:marRight w:val="0"/>
                      <w:marTop w:val="0"/>
                      <w:marBottom w:val="0"/>
                      <w:divBdr>
                        <w:top w:val="none" w:sz="0" w:space="0" w:color="auto"/>
                        <w:left w:val="none" w:sz="0" w:space="0" w:color="auto"/>
                        <w:bottom w:val="none" w:sz="0" w:space="0" w:color="auto"/>
                        <w:right w:val="none" w:sz="0" w:space="0" w:color="auto"/>
                      </w:divBdr>
                    </w:div>
                    <w:div w:id="102917436">
                      <w:marLeft w:val="0"/>
                      <w:marRight w:val="0"/>
                      <w:marTop w:val="0"/>
                      <w:marBottom w:val="0"/>
                      <w:divBdr>
                        <w:top w:val="none" w:sz="0" w:space="0" w:color="auto"/>
                        <w:left w:val="none" w:sz="0" w:space="0" w:color="auto"/>
                        <w:bottom w:val="none" w:sz="0" w:space="0" w:color="auto"/>
                        <w:right w:val="none" w:sz="0" w:space="0" w:color="auto"/>
                      </w:divBdr>
                    </w:div>
                    <w:div w:id="13684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64B3-238D-4C0D-BE5A-E243AC83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Leonardo Ruiz</cp:lastModifiedBy>
  <cp:revision>36</cp:revision>
  <cp:lastPrinted>2010-02-01T05:35:00Z</cp:lastPrinted>
  <dcterms:created xsi:type="dcterms:W3CDTF">2009-12-11T14:57:00Z</dcterms:created>
  <dcterms:modified xsi:type="dcterms:W3CDTF">2010-08-25T03:30:00Z</dcterms:modified>
</cp:coreProperties>
</file>