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3A0" w:rsidRPr="001553A5" w:rsidRDefault="00621F18" w:rsidP="00FE73A0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212725</wp:posOffset>
            </wp:positionH>
            <wp:positionV relativeFrom="paragraph">
              <wp:posOffset>-80645</wp:posOffset>
            </wp:positionV>
            <wp:extent cx="728980" cy="647700"/>
            <wp:effectExtent l="19050" t="0" r="0" b="0"/>
            <wp:wrapNone/>
            <wp:docPr id="7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98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687" w:rsidRPr="009A7687">
        <w:rPr>
          <w:rFonts w:ascii="Verdana" w:hAnsi="Verdana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6.35pt;margin-top:16.65pt;width:90pt;height:48pt;z-index:251658240;mso-position-horizontal-relative:text;mso-position-vertical-relative:text">
            <v:textbox style="mso-next-textbox:#_x0000_s1028">
              <w:txbxContent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Examen:  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Lecciones:  ____</w:t>
                  </w:r>
                </w:p>
                <w:p w:rsidR="00FE73A0" w:rsidRDefault="00FE73A0" w:rsidP="00FE73A0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r>
                    <w:rPr>
                      <w:rFonts w:ascii="Verdana" w:hAnsi="Verdana"/>
                      <w:sz w:val="16"/>
                      <w:szCs w:val="18"/>
                    </w:rPr>
                    <w:t>Deberes:   ____</w:t>
                  </w:r>
                </w:p>
              </w:txbxContent>
            </v:textbox>
          </v:shape>
        </w:pict>
      </w:r>
      <w:r>
        <w:rPr>
          <w:rFonts w:ascii="Verdana" w:hAnsi="Verdana"/>
          <w:noProof/>
          <w:sz w:val="16"/>
          <w:szCs w:val="16"/>
          <w:lang w:val="es-EC"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7687" w:rsidRPr="009A7687">
        <w:rPr>
          <w:rFonts w:ascii="Verdana" w:hAnsi="Verdana"/>
          <w:noProof/>
          <w:sz w:val="16"/>
          <w:szCs w:val="16"/>
        </w:rPr>
        <w:pict>
          <v:shape id="_x0000_s1026" type="#_x0000_t202" style="position:absolute;margin-left:86.35pt;margin-top:-13.35pt;width:286.85pt;height:78pt;z-index:251656192;mso-position-horizontal-relative:text;mso-position-vertical-relative:text">
            <v:textbox style="mso-next-textbox:#_x0000_s1026">
              <w:txbxContent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Ingeniería en Auditoría y Control de Gestión</w:t>
                  </w:r>
                </w:p>
                <w:p w:rsidR="00FE73A0" w:rsidRPr="008B554D" w:rsidRDefault="00FE73A0" w:rsidP="00FE73A0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Primera Evaluación  –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="00137D64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FE73A0" w:rsidRPr="001553A5" w:rsidRDefault="00656A24" w:rsidP="00FE73A0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0</w:t>
                  </w:r>
                  <w:r w:rsidR="00137D64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7</w:t>
                  </w:r>
                  <w:r w:rsidR="00FE73A0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</w:t>
                  </w:r>
                  <w:r w:rsidR="00137D64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Diciembre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/2010</w:t>
                  </w:r>
                </w:p>
                <w:p w:rsidR="00FE73A0" w:rsidRPr="001553A5" w:rsidRDefault="00FE73A0" w:rsidP="00FE73A0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FE73A0" w:rsidRPr="009D591D" w:rsidRDefault="00FE73A0" w:rsidP="00FE73A0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Pr="001553A5" w:rsidRDefault="00FE73A0" w:rsidP="00FE73A0">
      <w:pPr>
        <w:rPr>
          <w:rFonts w:ascii="Verdana" w:hAnsi="Verdana"/>
          <w:sz w:val="16"/>
          <w:szCs w:val="16"/>
        </w:rPr>
      </w:pPr>
    </w:p>
    <w:p w:rsidR="00FE73A0" w:rsidRDefault="00FE73A0" w:rsidP="00FE73A0"/>
    <w:p w:rsidR="00FE73A0" w:rsidRPr="00527BF6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527BF6">
        <w:rPr>
          <w:rFonts w:ascii="Calibri" w:hAnsi="Calibri"/>
          <w:b/>
          <w:sz w:val="20"/>
          <w:szCs w:val="20"/>
          <w:lang w:val="es-EC"/>
        </w:rPr>
        <w:t>Tema No. 1</w:t>
      </w:r>
      <w:r w:rsidRPr="00527BF6">
        <w:rPr>
          <w:rFonts w:ascii="Calibri" w:hAnsi="Calibri"/>
          <w:sz w:val="20"/>
          <w:szCs w:val="20"/>
          <w:lang w:val="es-EC"/>
        </w:rPr>
        <w:t xml:space="preserve"> </w:t>
      </w:r>
      <w:r w:rsidRPr="00527BF6">
        <w:rPr>
          <w:rFonts w:ascii="Calibri" w:hAnsi="Calibri"/>
          <w:b/>
          <w:sz w:val="20"/>
          <w:szCs w:val="20"/>
          <w:lang w:val="es-EC"/>
        </w:rPr>
        <w:t>(</w:t>
      </w:r>
      <w:r w:rsidRPr="00ED1DE8">
        <w:rPr>
          <w:rFonts w:ascii="Calibri" w:hAnsi="Calibri"/>
          <w:b/>
          <w:sz w:val="14"/>
          <w:szCs w:val="14"/>
          <w:lang w:val="es-EC"/>
        </w:rPr>
        <w:t>20 PUNTOS, 5 PUNTOS CADA LITERAL</w:t>
      </w:r>
      <w:r w:rsidRPr="00527BF6">
        <w:rPr>
          <w:rFonts w:ascii="Calibri" w:hAnsi="Calibri"/>
          <w:b/>
          <w:sz w:val="20"/>
          <w:szCs w:val="20"/>
          <w:lang w:val="es-EC"/>
        </w:rPr>
        <w:t>)</w:t>
      </w:r>
    </w:p>
    <w:p w:rsidR="00FE73A0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 xml:space="preserve">Para </w:t>
      </w:r>
      <w:r w:rsidR="00656A24">
        <w:rPr>
          <w:rFonts w:ascii="Calibri" w:hAnsi="Calibri"/>
          <w:sz w:val="20"/>
          <w:szCs w:val="20"/>
          <w:lang w:val="es-EC"/>
        </w:rPr>
        <w:t>el</w:t>
      </w:r>
      <w:r w:rsidRPr="00FC23CC">
        <w:rPr>
          <w:rFonts w:ascii="Calibri" w:hAnsi="Calibri"/>
          <w:sz w:val="20"/>
          <w:szCs w:val="20"/>
          <w:lang w:val="es-EC"/>
        </w:rPr>
        <w:t xml:space="preserve"> literal (a) considere la siguiente relación: </w:t>
      </w:r>
      <w:r>
        <w:rPr>
          <w:rFonts w:ascii="Calibri" w:hAnsi="Calibri"/>
          <w:sz w:val="20"/>
          <w:szCs w:val="20"/>
          <w:lang w:val="es-EC"/>
        </w:rPr>
        <w:t>Personal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tbl>
      <w:tblPr>
        <w:tblW w:w="0" w:type="auto"/>
        <w:jc w:val="center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85"/>
        <w:gridCol w:w="1793"/>
        <w:gridCol w:w="776"/>
        <w:gridCol w:w="1266"/>
        <w:gridCol w:w="1314"/>
      </w:tblGrid>
      <w:tr w:rsidR="00FE73A0" w:rsidRPr="00025775" w:rsidTr="00FE73A0">
        <w:trPr>
          <w:trHeight w:val="279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CasaValoresID</w:t>
            </w:r>
          </w:p>
        </w:tc>
        <w:tc>
          <w:tcPr>
            <w:tcW w:w="1793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 w:rsidRPr="00025775">
              <w:rPr>
                <w:rFonts w:ascii="Calibri" w:hAnsi="Calibri"/>
                <w:b/>
                <w:sz w:val="18"/>
                <w:szCs w:val="18"/>
                <w:lang w:val="es-EC"/>
              </w:rPr>
              <w:t>Nombre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Años</w:t>
            </w:r>
          </w:p>
        </w:tc>
        <w:tc>
          <w:tcPr>
            <w:tcW w:w="726" w:type="dxa"/>
          </w:tcPr>
          <w:p w:rsidR="00FE73A0" w:rsidRPr="00025775" w:rsidRDefault="00FE73A0" w:rsidP="00FE73A0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Transacciones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b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b/>
                <w:sz w:val="18"/>
                <w:szCs w:val="18"/>
                <w:lang w:val="es-EC"/>
              </w:rPr>
              <w:t>Ciudad</w:t>
            </w:r>
          </w:p>
        </w:tc>
      </w:tr>
      <w:tr w:rsidR="00FE73A0" w:rsidRPr="00025775" w:rsidTr="00FE73A0">
        <w:trPr>
          <w:trHeight w:val="116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</w:t>
            </w:r>
            <w:r w:rsidRPr="00025775">
              <w:rPr>
                <w:rFonts w:ascii="Calibri" w:hAnsi="Calibri"/>
                <w:sz w:val="18"/>
                <w:szCs w:val="18"/>
                <w:lang w:val="es-EC"/>
              </w:rPr>
              <w:t>A124</w:t>
            </w:r>
          </w:p>
        </w:tc>
        <w:tc>
          <w:tcPr>
            <w:tcW w:w="1793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ALCONSA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20</w:t>
            </w:r>
          </w:p>
        </w:tc>
        <w:tc>
          <w:tcPr>
            <w:tcW w:w="72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1200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Quito</w:t>
            </w:r>
          </w:p>
        </w:tc>
      </w:tr>
      <w:tr w:rsidR="00FE73A0" w:rsidRPr="00025775" w:rsidTr="00FE73A0">
        <w:trPr>
          <w:trHeight w:val="176"/>
          <w:jc w:val="center"/>
        </w:trPr>
        <w:tc>
          <w:tcPr>
            <w:tcW w:w="1116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</w:t>
            </w:r>
            <w:r w:rsidRPr="00025775">
              <w:rPr>
                <w:rFonts w:ascii="Calibri" w:hAnsi="Calibri"/>
                <w:sz w:val="18"/>
                <w:szCs w:val="18"/>
                <w:lang w:val="es-EC"/>
              </w:rPr>
              <w:t>A125</w:t>
            </w:r>
          </w:p>
        </w:tc>
        <w:tc>
          <w:tcPr>
            <w:tcW w:w="1793" w:type="dxa"/>
          </w:tcPr>
          <w:p w:rsidR="00FE73A0" w:rsidRPr="00025775" w:rsidRDefault="00FE73A0" w:rsidP="00FE73A0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VALORMIL</w:t>
            </w:r>
          </w:p>
        </w:tc>
        <w:tc>
          <w:tcPr>
            <w:tcW w:w="77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16</w:t>
            </w:r>
          </w:p>
        </w:tc>
        <w:tc>
          <w:tcPr>
            <w:tcW w:w="726" w:type="dxa"/>
          </w:tcPr>
          <w:p w:rsidR="00FE73A0" w:rsidRPr="00025775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800</w:t>
            </w:r>
          </w:p>
        </w:tc>
        <w:tc>
          <w:tcPr>
            <w:tcW w:w="1314" w:type="dxa"/>
          </w:tcPr>
          <w:p w:rsidR="00FE73A0" w:rsidRPr="00025775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Guayaquil</w:t>
            </w:r>
          </w:p>
        </w:tc>
      </w:tr>
      <w:tr w:rsidR="00FE73A0" w:rsidRPr="00025775" w:rsidTr="00FE73A0">
        <w:trPr>
          <w:trHeight w:val="176"/>
          <w:jc w:val="center"/>
        </w:trPr>
        <w:tc>
          <w:tcPr>
            <w:tcW w:w="1116" w:type="dxa"/>
          </w:tcPr>
          <w:p w:rsidR="00FE73A0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PB145</w:t>
            </w:r>
          </w:p>
        </w:tc>
        <w:tc>
          <w:tcPr>
            <w:tcW w:w="1793" w:type="dxa"/>
          </w:tcPr>
          <w:p w:rsidR="00FE73A0" w:rsidRDefault="00FE73A0" w:rsidP="00FE73A0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TORPER</w:t>
            </w:r>
          </w:p>
        </w:tc>
        <w:tc>
          <w:tcPr>
            <w:tcW w:w="776" w:type="dxa"/>
          </w:tcPr>
          <w:p w:rsidR="00FE73A0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19</w:t>
            </w:r>
          </w:p>
        </w:tc>
        <w:tc>
          <w:tcPr>
            <w:tcW w:w="726" w:type="dxa"/>
          </w:tcPr>
          <w:p w:rsidR="00FE73A0" w:rsidRDefault="00FE73A0" w:rsidP="00D45163">
            <w:pPr>
              <w:pStyle w:val="Prrafodelista"/>
              <w:ind w:left="0"/>
              <w:jc w:val="center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850</w:t>
            </w:r>
          </w:p>
        </w:tc>
        <w:tc>
          <w:tcPr>
            <w:tcW w:w="1314" w:type="dxa"/>
          </w:tcPr>
          <w:p w:rsidR="00FE73A0" w:rsidRDefault="00FE73A0" w:rsidP="00D45163">
            <w:pPr>
              <w:pStyle w:val="Prrafodelista"/>
              <w:ind w:left="0"/>
              <w:jc w:val="both"/>
              <w:rPr>
                <w:rFonts w:ascii="Calibri" w:hAnsi="Calibri"/>
                <w:sz w:val="18"/>
                <w:szCs w:val="18"/>
                <w:lang w:val="es-EC"/>
              </w:rPr>
            </w:pPr>
            <w:r>
              <w:rPr>
                <w:rFonts w:ascii="Calibri" w:hAnsi="Calibri"/>
                <w:sz w:val="18"/>
                <w:szCs w:val="18"/>
                <w:lang w:val="es-EC"/>
              </w:rPr>
              <w:t>Quito</w:t>
            </w:r>
          </w:p>
        </w:tc>
      </w:tr>
    </w:tbl>
    <w:p w:rsidR="00FE73A0" w:rsidRDefault="00FE73A0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656A24" w:rsidRDefault="00FE73A0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 w:rsidRPr="00A551B4">
        <w:rPr>
          <w:rFonts w:ascii="Calibri" w:hAnsi="Calibri"/>
          <w:sz w:val="20"/>
          <w:szCs w:val="20"/>
          <w:lang w:val="es-EC"/>
        </w:rPr>
        <w:t xml:space="preserve">Escriba </w:t>
      </w:r>
      <w:r w:rsidR="00137D64">
        <w:rPr>
          <w:rFonts w:ascii="Calibri" w:hAnsi="Calibri"/>
          <w:sz w:val="20"/>
          <w:szCs w:val="20"/>
          <w:lang w:val="es-EC"/>
        </w:rPr>
        <w:t>la expresión en</w:t>
      </w:r>
      <w:r>
        <w:rPr>
          <w:rFonts w:ascii="Calibri" w:hAnsi="Calibri"/>
          <w:sz w:val="20"/>
          <w:szCs w:val="20"/>
          <w:lang w:val="es-EC"/>
        </w:rPr>
        <w:t xml:space="preserve"> á</w:t>
      </w:r>
      <w:r w:rsidRPr="00A551B4">
        <w:rPr>
          <w:rFonts w:ascii="Calibri" w:hAnsi="Calibri"/>
          <w:sz w:val="20"/>
          <w:szCs w:val="20"/>
          <w:lang w:val="es-EC"/>
        </w:rPr>
        <w:t>lgebra relacional que muestre</w:t>
      </w:r>
      <w:r w:rsidR="00656A24">
        <w:rPr>
          <w:rFonts w:ascii="Calibri" w:hAnsi="Calibri"/>
          <w:sz w:val="20"/>
          <w:szCs w:val="20"/>
          <w:lang w:val="es-EC"/>
        </w:rPr>
        <w:t>:</w:t>
      </w:r>
    </w:p>
    <w:p w:rsidR="00FE73A0" w:rsidRDefault="00FE73A0" w:rsidP="00656A24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las casas de valores tengan más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>de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 w:rsidR="00137D64">
        <w:rPr>
          <w:rFonts w:ascii="Calibri" w:hAnsi="Calibri"/>
          <w:sz w:val="20"/>
          <w:szCs w:val="20"/>
          <w:lang w:val="es-EC"/>
        </w:rPr>
        <w:t>22</w:t>
      </w:r>
      <w:r>
        <w:rPr>
          <w:rFonts w:ascii="Calibri" w:hAnsi="Calibri"/>
          <w:sz w:val="20"/>
          <w:szCs w:val="20"/>
          <w:lang w:val="es-EC"/>
        </w:rPr>
        <w:t xml:space="preserve"> años </w:t>
      </w:r>
      <w:r w:rsidRPr="00A551B4">
        <w:rPr>
          <w:rFonts w:ascii="Calibri" w:hAnsi="Calibri"/>
          <w:sz w:val="20"/>
          <w:szCs w:val="20"/>
          <w:lang w:val="es-EC"/>
        </w:rPr>
        <w:t xml:space="preserve">que </w:t>
      </w:r>
      <w:r>
        <w:rPr>
          <w:rFonts w:ascii="Calibri" w:hAnsi="Calibri"/>
          <w:sz w:val="20"/>
          <w:szCs w:val="20"/>
          <w:lang w:val="es-EC"/>
        </w:rPr>
        <w:t xml:space="preserve">pertenezcan a </w:t>
      </w:r>
      <w:r w:rsidRPr="00A551B4">
        <w:rPr>
          <w:rFonts w:ascii="Calibri" w:hAnsi="Calibri"/>
          <w:sz w:val="20"/>
          <w:szCs w:val="20"/>
          <w:lang w:val="es-EC"/>
        </w:rPr>
        <w:t>l</w:t>
      </w:r>
      <w:r>
        <w:rPr>
          <w:rFonts w:ascii="Calibri" w:hAnsi="Calibri"/>
          <w:sz w:val="20"/>
          <w:szCs w:val="20"/>
          <w:lang w:val="es-EC"/>
        </w:rPr>
        <w:t>a</w:t>
      </w:r>
      <w:r w:rsidRPr="00A551B4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 xml:space="preserve">ciudad </w:t>
      </w:r>
      <w:r w:rsidR="00137D64">
        <w:rPr>
          <w:rFonts w:ascii="Calibri" w:hAnsi="Calibri"/>
          <w:sz w:val="20"/>
          <w:szCs w:val="20"/>
          <w:lang w:val="es-EC"/>
        </w:rPr>
        <w:t>Guayaquil</w:t>
      </w:r>
      <w:r w:rsidR="00CF4465">
        <w:rPr>
          <w:rFonts w:ascii="Calibri" w:hAnsi="Calibri"/>
          <w:sz w:val="20"/>
          <w:szCs w:val="20"/>
          <w:lang w:val="es-EC"/>
        </w:rPr>
        <w:t xml:space="preserve"> y que el número de transacciones supere las 900</w:t>
      </w:r>
      <w:r w:rsidRPr="00A551B4">
        <w:rPr>
          <w:rFonts w:ascii="Calibri" w:hAnsi="Calibri"/>
          <w:sz w:val="20"/>
          <w:szCs w:val="20"/>
          <w:lang w:val="es-EC"/>
        </w:rPr>
        <w:t>.</w:t>
      </w:r>
    </w:p>
    <w:p w:rsidR="00656A24" w:rsidRDefault="00CF4465" w:rsidP="00656A24">
      <w:pPr>
        <w:pStyle w:val="Prrafodelista"/>
        <w:numPr>
          <w:ilvl w:val="1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xxxxx</w:t>
      </w:r>
    </w:p>
    <w:p w:rsidR="00FE73A0" w:rsidRPr="00656A24" w:rsidRDefault="00137D64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¿Qué es un Backup</w:t>
      </w:r>
      <w:r w:rsidR="00656A24" w:rsidRPr="00656A24">
        <w:rPr>
          <w:rFonts w:ascii="Calibri" w:hAnsi="Calibri"/>
          <w:sz w:val="20"/>
          <w:szCs w:val="20"/>
          <w:lang w:val="es-EC"/>
        </w:rPr>
        <w:t>?</w:t>
      </w:r>
      <w:r>
        <w:rPr>
          <w:rFonts w:ascii="Calibri" w:hAnsi="Calibri"/>
          <w:sz w:val="20"/>
          <w:szCs w:val="20"/>
          <w:lang w:val="es-EC"/>
        </w:rPr>
        <w:t>, explique en qué se diferencia de un script.</w:t>
      </w:r>
    </w:p>
    <w:p w:rsidR="00FE73A0" w:rsidRPr="00FE73A0" w:rsidRDefault="00FE73A0" w:rsidP="00FE73A0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Explique, ¿Cuál es el rol </w:t>
      </w:r>
      <w:r w:rsidR="00137D64">
        <w:rPr>
          <w:rFonts w:ascii="Calibri" w:hAnsi="Calibri"/>
          <w:sz w:val="20"/>
          <w:szCs w:val="20"/>
          <w:lang w:val="es-EC"/>
        </w:rPr>
        <w:t xml:space="preserve">desempeña </w:t>
      </w:r>
      <w:r>
        <w:rPr>
          <w:rFonts w:ascii="Calibri" w:hAnsi="Calibri"/>
          <w:sz w:val="20"/>
          <w:szCs w:val="20"/>
          <w:lang w:val="es-EC"/>
        </w:rPr>
        <w:t>el DBA?</w:t>
      </w:r>
    </w:p>
    <w:p w:rsidR="00FE73A0" w:rsidRPr="00264FBF" w:rsidRDefault="00FE73A0" w:rsidP="00FE73A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 w:rsidRPr="00264FBF">
        <w:rPr>
          <w:rFonts w:ascii="Calibri" w:hAnsi="Calibri"/>
          <w:sz w:val="20"/>
          <w:szCs w:val="20"/>
          <w:lang w:val="es-EC"/>
        </w:rPr>
        <w:t xml:space="preserve">Explique brevemente la aplicación de la instrucción </w:t>
      </w:r>
      <w:r w:rsidR="00137D64">
        <w:rPr>
          <w:rFonts w:ascii="Calibri" w:hAnsi="Calibri"/>
          <w:sz w:val="20"/>
          <w:szCs w:val="20"/>
          <w:lang w:val="es-EC"/>
        </w:rPr>
        <w:t>DELETE</w:t>
      </w:r>
      <w:r w:rsidRPr="00264FBF">
        <w:rPr>
          <w:rFonts w:ascii="Calibri" w:hAnsi="Calibri"/>
          <w:sz w:val="20"/>
          <w:szCs w:val="20"/>
          <w:lang w:val="es-EC"/>
        </w:rPr>
        <w:t>.  Escriba la sintaxis.</w:t>
      </w:r>
    </w:p>
    <w:p w:rsidR="00FE73A0" w:rsidRDefault="00656A24" w:rsidP="00FE73A0">
      <w:pPr>
        <w:numPr>
          <w:ilvl w:val="0"/>
          <w:numId w:val="3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¿Qué es un stored procedure?, mencione un beneficio de implementar un stored procedure.</w:t>
      </w:r>
    </w:p>
    <w:p w:rsidR="00FE73A0" w:rsidRPr="00264FBF" w:rsidRDefault="00FE73A0" w:rsidP="00FE73A0">
      <w:pPr>
        <w:ind w:left="720"/>
        <w:jc w:val="both"/>
        <w:rPr>
          <w:rFonts w:ascii="Calibri" w:hAnsi="Calibri"/>
          <w:sz w:val="20"/>
          <w:szCs w:val="20"/>
          <w:lang w:val="es-EC"/>
        </w:rPr>
      </w:pPr>
    </w:p>
    <w:p w:rsidR="00FE73A0" w:rsidRDefault="00FE73A0">
      <w:pPr>
        <w:spacing w:after="200" w:line="276" w:lineRule="auto"/>
        <w:rPr>
          <w:rFonts w:ascii="Calibri" w:hAnsi="Calibri"/>
          <w:b/>
          <w:sz w:val="20"/>
          <w:szCs w:val="20"/>
          <w:lang w:val="es-EC"/>
        </w:rPr>
      </w:pPr>
      <w:r>
        <w:rPr>
          <w:rFonts w:ascii="Calibri" w:hAnsi="Calibri"/>
          <w:b/>
          <w:sz w:val="20"/>
          <w:szCs w:val="20"/>
          <w:lang w:val="es-EC"/>
        </w:rPr>
        <w:br w:type="page"/>
      </w:r>
    </w:p>
    <w:p w:rsidR="00FE73A0" w:rsidRPr="00527BF6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527BF6">
        <w:rPr>
          <w:rFonts w:ascii="Calibri" w:hAnsi="Calibri"/>
          <w:b/>
          <w:sz w:val="20"/>
          <w:szCs w:val="20"/>
          <w:lang w:val="es-EC"/>
        </w:rPr>
        <w:lastRenderedPageBreak/>
        <w:t xml:space="preserve">Tema No. </w:t>
      </w:r>
      <w:r>
        <w:rPr>
          <w:rFonts w:ascii="Calibri" w:hAnsi="Calibri"/>
          <w:b/>
          <w:sz w:val="20"/>
          <w:szCs w:val="20"/>
          <w:lang w:val="es-EC"/>
        </w:rPr>
        <w:t>2</w:t>
      </w:r>
      <w:r w:rsidRPr="00527BF6">
        <w:rPr>
          <w:rFonts w:ascii="Calibri" w:hAnsi="Calibri"/>
          <w:sz w:val="20"/>
          <w:szCs w:val="20"/>
          <w:lang w:val="es-EC"/>
        </w:rPr>
        <w:t xml:space="preserve"> </w:t>
      </w:r>
      <w:r w:rsidRPr="00527BF6">
        <w:rPr>
          <w:rFonts w:ascii="Calibri" w:hAnsi="Calibri"/>
          <w:b/>
          <w:sz w:val="20"/>
          <w:szCs w:val="20"/>
          <w:lang w:val="es-EC"/>
        </w:rPr>
        <w:t>(</w:t>
      </w:r>
      <w:r w:rsidRPr="00ED1DE8">
        <w:rPr>
          <w:rFonts w:ascii="Calibri" w:hAnsi="Calibri"/>
          <w:b/>
          <w:sz w:val="14"/>
          <w:szCs w:val="14"/>
          <w:lang w:val="es-EC"/>
        </w:rPr>
        <w:t>80 PUNTOS</w:t>
      </w:r>
      <w:r w:rsidRPr="00527BF6">
        <w:rPr>
          <w:rFonts w:ascii="Calibri" w:hAnsi="Calibri"/>
          <w:b/>
          <w:sz w:val="20"/>
          <w:szCs w:val="20"/>
          <w:lang w:val="es-EC"/>
        </w:rPr>
        <w:t>)</w:t>
      </w:r>
    </w:p>
    <w:p w:rsidR="00FE73A0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8053E0">
        <w:rPr>
          <w:rFonts w:ascii="Calibri" w:hAnsi="Calibri"/>
          <w:sz w:val="20"/>
          <w:szCs w:val="20"/>
          <w:lang w:val="es-EC"/>
        </w:rPr>
        <w:t xml:space="preserve">Considerando la siguiente base de datos que posee información básica sobre </w:t>
      </w:r>
      <w:r w:rsidR="005F216F">
        <w:rPr>
          <w:rFonts w:ascii="Calibri" w:hAnsi="Calibri"/>
          <w:sz w:val="20"/>
          <w:szCs w:val="20"/>
          <w:lang w:val="es-EC"/>
        </w:rPr>
        <w:t xml:space="preserve">LECTURAS de consumo </w:t>
      </w:r>
      <w:r w:rsidR="0029531D">
        <w:rPr>
          <w:rFonts w:ascii="Calibri" w:hAnsi="Calibri"/>
          <w:sz w:val="20"/>
          <w:szCs w:val="20"/>
          <w:lang w:val="es-EC"/>
        </w:rPr>
        <w:t>eléctrico</w:t>
      </w:r>
      <w:r w:rsidR="009A603A">
        <w:rPr>
          <w:rFonts w:ascii="Calibri" w:hAnsi="Calibri"/>
          <w:sz w:val="20"/>
          <w:szCs w:val="20"/>
          <w:lang w:val="es-EC"/>
        </w:rPr>
        <w:t xml:space="preserve"> </w:t>
      </w:r>
      <w:r w:rsidR="005F216F">
        <w:rPr>
          <w:rFonts w:ascii="Calibri" w:hAnsi="Calibri"/>
          <w:sz w:val="20"/>
          <w:szCs w:val="20"/>
          <w:lang w:val="es-EC"/>
        </w:rPr>
        <w:t>de los distintos usuarios</w:t>
      </w:r>
      <w:r>
        <w:rPr>
          <w:rFonts w:ascii="Calibri" w:hAnsi="Calibri"/>
          <w:sz w:val="20"/>
          <w:szCs w:val="20"/>
          <w:lang w:val="es-EC"/>
        </w:rPr>
        <w:t>:</w:t>
      </w:r>
    </w:p>
    <w:p w:rsidR="009A603A" w:rsidRDefault="005F216F" w:rsidP="005F216F">
      <w:pPr>
        <w:jc w:val="center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noProof/>
          <w:sz w:val="20"/>
          <w:szCs w:val="20"/>
          <w:lang w:val="es-EC" w:eastAsia="es-EC"/>
        </w:rPr>
        <w:drawing>
          <wp:inline distT="0" distB="0" distL="0" distR="0">
            <wp:extent cx="4165600" cy="3511550"/>
            <wp:effectExtent l="1905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5600" cy="351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216F" w:rsidRDefault="005F216F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29531D" w:rsidRDefault="0029531D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FE73A0" w:rsidRPr="003945C1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3945C1">
        <w:rPr>
          <w:rFonts w:ascii="Calibri" w:hAnsi="Calibri"/>
          <w:b/>
          <w:sz w:val="20"/>
          <w:szCs w:val="20"/>
          <w:lang w:val="es-EC"/>
        </w:rPr>
        <w:t>Realice las siguientes consultas</w:t>
      </w:r>
      <w:r>
        <w:rPr>
          <w:rFonts w:ascii="Calibri" w:hAnsi="Calibri"/>
          <w:b/>
          <w:sz w:val="20"/>
          <w:szCs w:val="20"/>
          <w:lang w:val="es-EC"/>
        </w:rPr>
        <w:t xml:space="preserve"> en lenguaje SQL</w:t>
      </w:r>
      <w:r w:rsidRPr="003945C1">
        <w:rPr>
          <w:rFonts w:ascii="Calibri" w:hAnsi="Calibri"/>
          <w:b/>
          <w:sz w:val="20"/>
          <w:szCs w:val="20"/>
          <w:lang w:val="es-EC"/>
        </w:rPr>
        <w:t>:</w:t>
      </w:r>
      <w:r w:rsidRPr="003945C1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b/>
          <w:sz w:val="20"/>
          <w:szCs w:val="20"/>
          <w:lang w:val="es-EC"/>
        </w:rPr>
        <w:t>(</w:t>
      </w:r>
      <w:r>
        <w:rPr>
          <w:rFonts w:ascii="Calibri" w:hAnsi="Calibri"/>
          <w:b/>
          <w:sz w:val="20"/>
          <w:szCs w:val="20"/>
          <w:lang w:val="es-EC"/>
        </w:rPr>
        <w:t>3</w:t>
      </w:r>
      <w:r w:rsidR="00FE3088">
        <w:rPr>
          <w:rFonts w:ascii="Calibri" w:hAnsi="Calibri"/>
          <w:b/>
          <w:sz w:val="20"/>
          <w:szCs w:val="20"/>
          <w:lang w:val="es-EC"/>
        </w:rPr>
        <w:t>5</w:t>
      </w:r>
      <w:r w:rsidRPr="003945C1">
        <w:rPr>
          <w:rFonts w:ascii="Calibri" w:hAnsi="Calibri"/>
          <w:b/>
          <w:sz w:val="20"/>
          <w:szCs w:val="20"/>
          <w:lang w:val="es-EC"/>
        </w:rPr>
        <w:t xml:space="preserve"> PUNTOS)</w:t>
      </w:r>
    </w:p>
    <w:p w:rsidR="00FE73A0" w:rsidRPr="003945C1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Liste todas las </w:t>
      </w:r>
      <w:r w:rsidR="005F216F">
        <w:rPr>
          <w:rFonts w:ascii="Calibri" w:hAnsi="Calibri"/>
          <w:sz w:val="20"/>
          <w:szCs w:val="20"/>
          <w:lang w:val="es-EC"/>
        </w:rPr>
        <w:t xml:space="preserve">lecturas realizadas en la ciudad de </w:t>
      </w:r>
      <w:r w:rsidR="00CF4465">
        <w:rPr>
          <w:rFonts w:ascii="Calibri" w:hAnsi="Calibri"/>
          <w:sz w:val="20"/>
          <w:szCs w:val="20"/>
          <w:lang w:val="es-EC"/>
        </w:rPr>
        <w:t>Machala</w:t>
      </w:r>
      <w:r w:rsidR="005F216F">
        <w:rPr>
          <w:rFonts w:ascii="Calibri" w:hAnsi="Calibri"/>
          <w:sz w:val="20"/>
          <w:szCs w:val="20"/>
          <w:lang w:val="es-EC"/>
        </w:rPr>
        <w:t xml:space="preserve"> en el último </w:t>
      </w:r>
      <w:r w:rsidR="00CF4465">
        <w:rPr>
          <w:rFonts w:ascii="Calibri" w:hAnsi="Calibri"/>
          <w:sz w:val="20"/>
          <w:szCs w:val="20"/>
          <w:lang w:val="es-EC"/>
        </w:rPr>
        <w:t>semestre</w:t>
      </w:r>
      <w:r w:rsidR="005F216F">
        <w:rPr>
          <w:rFonts w:ascii="Calibri" w:hAnsi="Calibri"/>
          <w:sz w:val="20"/>
          <w:szCs w:val="20"/>
          <w:lang w:val="es-EC"/>
        </w:rPr>
        <w:t xml:space="preserve"> para clientes de nivel R “Residencial”</w:t>
      </w:r>
      <w:r w:rsidR="00CF4465">
        <w:rPr>
          <w:rFonts w:ascii="Calibri" w:hAnsi="Calibri"/>
          <w:sz w:val="20"/>
          <w:szCs w:val="20"/>
          <w:lang w:val="es-EC"/>
        </w:rPr>
        <w:t xml:space="preserve"> y con TotalxPagar sea mayor a $100</w:t>
      </w:r>
      <w:r w:rsidR="00CF71D3">
        <w:rPr>
          <w:rFonts w:ascii="Calibri" w:hAnsi="Calibri"/>
          <w:sz w:val="20"/>
          <w:szCs w:val="20"/>
          <w:lang w:val="es-EC"/>
        </w:rPr>
        <w:t>.</w:t>
      </w:r>
      <w:r w:rsidRPr="003945C1">
        <w:rPr>
          <w:rFonts w:ascii="Calibri" w:hAnsi="Calibri"/>
          <w:sz w:val="20"/>
          <w:szCs w:val="20"/>
          <w:lang w:val="es-EC"/>
        </w:rPr>
        <w:t xml:space="preserve"> 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CF4465" w:rsidRDefault="00CF4465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Liste todas las lecturas realizadas en la ciudad de Guayaquil en el último mes donde se ha presentado un incremento de más del 25% en el consumo.</w:t>
      </w:r>
    </w:p>
    <w:p w:rsidR="00FE73A0" w:rsidRPr="003945C1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Proyecte para cada cantón y tipo de usuario la cantidad total de Kw consumidos y el total en dólares que representa dicho consumo.</w:t>
      </w:r>
      <w:r w:rsidR="00FE73A0">
        <w:rPr>
          <w:rFonts w:ascii="Calibri" w:hAnsi="Calibri"/>
          <w:sz w:val="20"/>
          <w:szCs w:val="20"/>
          <w:lang w:val="es-EC"/>
        </w:rPr>
        <w:t>(</w:t>
      </w:r>
      <w:r w:rsidR="00B85D30">
        <w:rPr>
          <w:rFonts w:ascii="Calibri" w:hAnsi="Calibri"/>
          <w:sz w:val="20"/>
          <w:szCs w:val="20"/>
          <w:lang w:val="es-EC"/>
        </w:rPr>
        <w:t>5</w:t>
      </w:r>
      <w:r w:rsidR="00FE73A0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Proyecte todas las lecturas realizadas en el presente año que no han pasado a Validación</w:t>
      </w:r>
      <w:r w:rsidR="00FE73A0" w:rsidRPr="00C71A3C">
        <w:rPr>
          <w:rFonts w:ascii="Calibri" w:hAnsi="Calibri"/>
          <w:sz w:val="20"/>
          <w:szCs w:val="20"/>
          <w:lang w:val="es-EC"/>
        </w:rPr>
        <w:t>.</w:t>
      </w:r>
      <w:r w:rsidR="00FE73A0">
        <w:rPr>
          <w:rFonts w:ascii="Calibri" w:hAnsi="Calibri"/>
          <w:sz w:val="20"/>
          <w:szCs w:val="20"/>
          <w:lang w:val="es-EC"/>
        </w:rPr>
        <w:t xml:space="preserve"> (5 puntos)</w:t>
      </w:r>
    </w:p>
    <w:p w:rsidR="00FE73A0" w:rsidRDefault="005F216F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Muestre todas las lecturas real</w:t>
      </w:r>
      <w:r w:rsidR="00B85D30">
        <w:rPr>
          <w:rFonts w:ascii="Calibri" w:hAnsi="Calibri"/>
          <w:sz w:val="20"/>
          <w:szCs w:val="20"/>
          <w:lang w:val="es-EC"/>
        </w:rPr>
        <w:t xml:space="preserve">izadas en el cantón Guayaquil </w:t>
      </w:r>
      <w:r w:rsidR="00FE3088">
        <w:rPr>
          <w:rFonts w:ascii="Calibri" w:hAnsi="Calibri"/>
          <w:sz w:val="20"/>
          <w:szCs w:val="20"/>
          <w:lang w:val="es-EC"/>
        </w:rPr>
        <w:t xml:space="preserve">en el último mes con consumo actual superior al </w:t>
      </w:r>
      <w:r w:rsidR="00B85D30">
        <w:rPr>
          <w:rFonts w:ascii="Calibri" w:hAnsi="Calibri"/>
          <w:sz w:val="20"/>
          <w:szCs w:val="20"/>
          <w:lang w:val="es-EC"/>
        </w:rPr>
        <w:t>promedio de consumo</w:t>
      </w:r>
      <w:r w:rsidR="00FE3088">
        <w:rPr>
          <w:rFonts w:ascii="Calibri" w:hAnsi="Calibri"/>
          <w:sz w:val="20"/>
          <w:szCs w:val="20"/>
          <w:lang w:val="es-EC"/>
        </w:rPr>
        <w:t xml:space="preserve"> actual</w:t>
      </w:r>
      <w:r w:rsidR="00B85D30">
        <w:rPr>
          <w:rFonts w:ascii="Calibri" w:hAnsi="Calibri"/>
          <w:sz w:val="20"/>
          <w:szCs w:val="20"/>
          <w:lang w:val="es-EC"/>
        </w:rPr>
        <w:t xml:space="preserve"> </w:t>
      </w:r>
      <w:r w:rsidR="00FE3088">
        <w:rPr>
          <w:rFonts w:ascii="Calibri" w:hAnsi="Calibri"/>
          <w:sz w:val="20"/>
          <w:szCs w:val="20"/>
          <w:lang w:val="es-EC"/>
        </w:rPr>
        <w:t>presentado en</w:t>
      </w:r>
      <w:r w:rsidR="00B85D30">
        <w:rPr>
          <w:rFonts w:ascii="Calibri" w:hAnsi="Calibri"/>
          <w:sz w:val="20"/>
          <w:szCs w:val="20"/>
          <w:lang w:val="es-EC"/>
        </w:rPr>
        <w:t xml:space="preserve"> dicha ciudad</w:t>
      </w:r>
      <w:r w:rsidR="00FE3088">
        <w:rPr>
          <w:rFonts w:ascii="Calibri" w:hAnsi="Calibri"/>
          <w:sz w:val="20"/>
          <w:szCs w:val="20"/>
          <w:lang w:val="es-EC"/>
        </w:rPr>
        <w:t xml:space="preserve"> en el año 2009</w:t>
      </w:r>
      <w:r w:rsidR="00B85D30">
        <w:rPr>
          <w:rFonts w:ascii="Calibri" w:hAnsi="Calibri"/>
          <w:sz w:val="20"/>
          <w:szCs w:val="20"/>
          <w:lang w:val="es-EC"/>
        </w:rPr>
        <w:t xml:space="preserve">. </w:t>
      </w:r>
      <w:r w:rsidR="00B85D30" w:rsidRPr="003945C1">
        <w:rPr>
          <w:rFonts w:ascii="Calibri" w:hAnsi="Calibri"/>
          <w:sz w:val="20"/>
          <w:szCs w:val="20"/>
          <w:lang w:val="es-EC"/>
        </w:rPr>
        <w:t>(</w:t>
      </w:r>
      <w:r w:rsidR="00B85D30">
        <w:rPr>
          <w:rFonts w:ascii="Calibri" w:hAnsi="Calibri"/>
          <w:sz w:val="20"/>
          <w:szCs w:val="20"/>
          <w:lang w:val="es-EC"/>
        </w:rPr>
        <w:t>5</w:t>
      </w:r>
      <w:r w:rsidR="00B85D30"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Proyecte los 5 clientes </w:t>
      </w:r>
      <w:r w:rsidR="0029531D">
        <w:rPr>
          <w:rFonts w:ascii="Calibri" w:hAnsi="Calibri"/>
          <w:sz w:val="20"/>
          <w:szCs w:val="20"/>
          <w:lang w:val="es-EC"/>
        </w:rPr>
        <w:t>tipo usuario</w:t>
      </w:r>
      <w:r>
        <w:rPr>
          <w:rFonts w:ascii="Calibri" w:hAnsi="Calibri"/>
          <w:sz w:val="20"/>
          <w:szCs w:val="20"/>
          <w:lang w:val="es-EC"/>
        </w:rPr>
        <w:t xml:space="preserve"> “Empresas” que más han consumido energía eléctrica en el presente año.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sz w:val="20"/>
          <w:szCs w:val="20"/>
          <w:lang w:val="es-EC"/>
        </w:rPr>
        <w:t>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B85D30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Muestre la información de las lecturas realizadas </w:t>
      </w:r>
      <w:r w:rsidR="00FE3088">
        <w:rPr>
          <w:rFonts w:ascii="Calibri" w:hAnsi="Calibri"/>
          <w:sz w:val="20"/>
          <w:szCs w:val="20"/>
          <w:lang w:val="es-EC"/>
        </w:rPr>
        <w:t xml:space="preserve">en el cantón Daule </w:t>
      </w:r>
      <w:r>
        <w:rPr>
          <w:rFonts w:ascii="Calibri" w:hAnsi="Calibri"/>
          <w:sz w:val="20"/>
          <w:szCs w:val="20"/>
          <w:lang w:val="es-EC"/>
        </w:rPr>
        <w:t xml:space="preserve">entre </w:t>
      </w:r>
      <w:r w:rsidR="00FE3088">
        <w:rPr>
          <w:rFonts w:ascii="Calibri" w:hAnsi="Calibri"/>
          <w:sz w:val="20"/>
          <w:szCs w:val="20"/>
          <w:lang w:val="es-EC"/>
        </w:rPr>
        <w:t>01</w:t>
      </w:r>
      <w:r>
        <w:rPr>
          <w:rFonts w:ascii="Calibri" w:hAnsi="Calibri"/>
          <w:sz w:val="20"/>
          <w:szCs w:val="20"/>
          <w:lang w:val="es-EC"/>
        </w:rPr>
        <w:t>/</w:t>
      </w:r>
      <w:r w:rsidR="00FE3088">
        <w:rPr>
          <w:rFonts w:ascii="Calibri" w:hAnsi="Calibri"/>
          <w:sz w:val="20"/>
          <w:szCs w:val="20"/>
          <w:lang w:val="es-EC"/>
        </w:rPr>
        <w:t>10</w:t>
      </w:r>
      <w:r>
        <w:rPr>
          <w:rFonts w:ascii="Calibri" w:hAnsi="Calibri"/>
          <w:sz w:val="20"/>
          <w:szCs w:val="20"/>
          <w:lang w:val="es-EC"/>
        </w:rPr>
        <w:t xml:space="preserve">/2010 al </w:t>
      </w:r>
      <w:r w:rsidR="00FE3088">
        <w:rPr>
          <w:rFonts w:ascii="Calibri" w:hAnsi="Calibri"/>
          <w:sz w:val="20"/>
          <w:szCs w:val="20"/>
          <w:lang w:val="es-EC"/>
        </w:rPr>
        <w:t>01</w:t>
      </w:r>
      <w:r>
        <w:rPr>
          <w:rFonts w:ascii="Calibri" w:hAnsi="Calibri"/>
          <w:sz w:val="20"/>
          <w:szCs w:val="20"/>
          <w:lang w:val="es-EC"/>
        </w:rPr>
        <w:t>/</w:t>
      </w:r>
      <w:r w:rsidR="00FE3088">
        <w:rPr>
          <w:rFonts w:ascii="Calibri" w:hAnsi="Calibri"/>
          <w:sz w:val="20"/>
          <w:szCs w:val="20"/>
          <w:lang w:val="es-EC"/>
        </w:rPr>
        <w:t>11</w:t>
      </w:r>
      <w:r>
        <w:rPr>
          <w:rFonts w:ascii="Calibri" w:hAnsi="Calibri"/>
          <w:sz w:val="20"/>
          <w:szCs w:val="20"/>
          <w:lang w:val="es-EC"/>
        </w:rPr>
        <w:t xml:space="preserve">/2010 </w:t>
      </w:r>
      <w:r w:rsidR="00FE3088">
        <w:rPr>
          <w:rFonts w:ascii="Calibri" w:hAnsi="Calibri"/>
          <w:sz w:val="20"/>
          <w:szCs w:val="20"/>
          <w:lang w:val="es-EC"/>
        </w:rPr>
        <w:t xml:space="preserve">cuyo nombre de usuario </w:t>
      </w:r>
      <w:r>
        <w:rPr>
          <w:rFonts w:ascii="Calibri" w:hAnsi="Calibri"/>
          <w:sz w:val="20"/>
          <w:szCs w:val="20"/>
          <w:lang w:val="es-EC"/>
        </w:rPr>
        <w:t>inicien con “A” y cuya antepenúltima letra sea “T”.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3945C1">
        <w:rPr>
          <w:rFonts w:ascii="Calibri" w:hAnsi="Calibri"/>
          <w:sz w:val="20"/>
          <w:szCs w:val="20"/>
          <w:lang w:val="es-EC"/>
        </w:rPr>
        <w:t>(</w:t>
      </w:r>
      <w:r>
        <w:rPr>
          <w:rFonts w:ascii="Calibri" w:hAnsi="Calibri"/>
          <w:sz w:val="20"/>
          <w:szCs w:val="20"/>
          <w:lang w:val="es-EC"/>
        </w:rPr>
        <w:t>5</w:t>
      </w:r>
      <w:r w:rsidRPr="003945C1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29531D" w:rsidRDefault="0029531D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3945C1" w:rsidRDefault="00FE73A0" w:rsidP="00FE73A0">
      <w:pPr>
        <w:pStyle w:val="Prrafodelista"/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b/>
          <w:sz w:val="20"/>
          <w:szCs w:val="20"/>
          <w:lang w:val="es-EC"/>
        </w:rPr>
        <w:t>Realice los siguientes procedimientos almacenados:</w:t>
      </w:r>
      <w:r w:rsidRPr="00FC23CC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b/>
          <w:sz w:val="20"/>
          <w:szCs w:val="20"/>
          <w:lang w:val="es-EC"/>
        </w:rPr>
        <w:t>(30 PUNTOS)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Elabore un stored procedure que muestre la información </w:t>
      </w:r>
      <w:r w:rsidR="0044664E">
        <w:rPr>
          <w:rFonts w:ascii="Calibri" w:hAnsi="Calibri"/>
          <w:sz w:val="20"/>
          <w:szCs w:val="20"/>
          <w:lang w:val="es-EC"/>
        </w:rPr>
        <w:t xml:space="preserve">de los consumos de energía con sus respectivos valores para un usuario específico en un intervalo de fecha establecido </w:t>
      </w:r>
      <w:r>
        <w:rPr>
          <w:rFonts w:ascii="Calibri" w:hAnsi="Calibri"/>
          <w:sz w:val="20"/>
          <w:szCs w:val="20"/>
          <w:lang w:val="es-EC"/>
        </w:rPr>
        <w:t>(datos recibidos como parámetros). (</w:t>
      </w:r>
      <w:r w:rsidR="00636BAA">
        <w:rPr>
          <w:rFonts w:ascii="Calibri" w:hAnsi="Calibri"/>
          <w:sz w:val="20"/>
          <w:szCs w:val="20"/>
          <w:lang w:val="es-EC"/>
        </w:rPr>
        <w:t>6</w:t>
      </w:r>
      <w:r>
        <w:rPr>
          <w:rFonts w:ascii="Calibri" w:hAnsi="Calibri"/>
          <w:sz w:val="20"/>
          <w:szCs w:val="20"/>
          <w:lang w:val="es-EC"/>
        </w:rPr>
        <w:t xml:space="preserve"> puntos) 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>Elabore un stored procedure que permita ingresar un registro e</w:t>
      </w:r>
      <w:r>
        <w:rPr>
          <w:rFonts w:ascii="Calibri" w:hAnsi="Calibri"/>
          <w:sz w:val="20"/>
          <w:szCs w:val="20"/>
          <w:lang w:val="es-EC"/>
        </w:rPr>
        <w:t>n</w:t>
      </w:r>
      <w:r w:rsidRPr="00FC23CC">
        <w:rPr>
          <w:rFonts w:ascii="Calibri" w:hAnsi="Calibri"/>
          <w:sz w:val="20"/>
          <w:szCs w:val="20"/>
          <w:lang w:val="es-EC"/>
        </w:rPr>
        <w:t xml:space="preserve"> la tabla </w:t>
      </w:r>
      <w:r w:rsidR="0044664E">
        <w:rPr>
          <w:rFonts w:ascii="Calibri" w:hAnsi="Calibri"/>
          <w:sz w:val="20"/>
          <w:szCs w:val="20"/>
          <w:lang w:val="es-EC"/>
        </w:rPr>
        <w:t>validaciones</w:t>
      </w:r>
      <w:r w:rsidRPr="00FC23CC">
        <w:rPr>
          <w:rFonts w:ascii="Calibri" w:hAnsi="Calibri"/>
          <w:sz w:val="20"/>
          <w:szCs w:val="20"/>
          <w:lang w:val="es-EC"/>
        </w:rPr>
        <w:t>. Considere primero verificar la existencia del ID de</w:t>
      </w:r>
      <w:r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l</w:t>
      </w:r>
      <w:r>
        <w:rPr>
          <w:rFonts w:ascii="Calibri" w:hAnsi="Calibri"/>
          <w:sz w:val="20"/>
          <w:szCs w:val="20"/>
          <w:lang w:val="es-EC"/>
        </w:rPr>
        <w:t xml:space="preserve">a </w:t>
      </w:r>
      <w:r w:rsidR="0044664E">
        <w:rPr>
          <w:rFonts w:ascii="Calibri" w:hAnsi="Calibri"/>
          <w:sz w:val="20"/>
          <w:szCs w:val="20"/>
          <w:lang w:val="es-EC"/>
        </w:rPr>
        <w:t xml:space="preserve">lectura y que el consumo actual sea mayor a un </w:t>
      </w:r>
      <w:r w:rsidR="00FE3088">
        <w:rPr>
          <w:rFonts w:ascii="Calibri" w:hAnsi="Calibri"/>
          <w:sz w:val="20"/>
          <w:szCs w:val="20"/>
          <w:lang w:val="es-EC"/>
        </w:rPr>
        <w:t>40</w:t>
      </w:r>
      <w:r w:rsidR="0044664E">
        <w:rPr>
          <w:rFonts w:ascii="Calibri" w:hAnsi="Calibri"/>
          <w:sz w:val="20"/>
          <w:szCs w:val="20"/>
          <w:lang w:val="es-EC"/>
        </w:rPr>
        <w:t>% consumo anterior</w:t>
      </w:r>
      <w:r w:rsidRPr="00FC23CC">
        <w:rPr>
          <w:rFonts w:ascii="Calibri" w:hAnsi="Calibri"/>
          <w:sz w:val="20"/>
          <w:szCs w:val="20"/>
          <w:lang w:val="es-EC"/>
        </w:rPr>
        <w:t>. (</w:t>
      </w:r>
      <w:r w:rsidR="0044664E">
        <w:rPr>
          <w:rFonts w:ascii="Calibri" w:hAnsi="Calibri"/>
          <w:sz w:val="20"/>
          <w:szCs w:val="20"/>
          <w:lang w:val="es-EC"/>
        </w:rPr>
        <w:t>10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sz w:val="20"/>
          <w:szCs w:val="20"/>
          <w:lang w:val="es-EC"/>
        </w:rPr>
        <w:t>Elabore un stored procedure que permita eliminar toda</w:t>
      </w:r>
      <w:r w:rsidR="00B443CE">
        <w:rPr>
          <w:rFonts w:ascii="Calibri" w:hAnsi="Calibri"/>
          <w:sz w:val="20"/>
          <w:szCs w:val="20"/>
          <w:lang w:val="es-EC"/>
        </w:rPr>
        <w:t xml:space="preserve">s las </w:t>
      </w:r>
      <w:r w:rsidR="0044664E">
        <w:rPr>
          <w:rFonts w:ascii="Calibri" w:hAnsi="Calibri"/>
          <w:sz w:val="20"/>
          <w:szCs w:val="20"/>
          <w:lang w:val="es-EC"/>
        </w:rPr>
        <w:t xml:space="preserve">lecturas realizadas </w:t>
      </w:r>
      <w:r w:rsidR="0082212B">
        <w:rPr>
          <w:rFonts w:ascii="Calibri" w:hAnsi="Calibri"/>
          <w:sz w:val="20"/>
          <w:szCs w:val="20"/>
          <w:lang w:val="es-EC"/>
        </w:rPr>
        <w:t>por un</w:t>
      </w:r>
      <w:r w:rsidR="0044664E">
        <w:rPr>
          <w:rFonts w:ascii="Calibri" w:hAnsi="Calibri"/>
          <w:sz w:val="20"/>
          <w:szCs w:val="20"/>
          <w:lang w:val="es-EC"/>
        </w:rPr>
        <w:t xml:space="preserve"> equipo </w:t>
      </w:r>
      <w:r w:rsidR="0036319C">
        <w:rPr>
          <w:rFonts w:ascii="Calibri" w:hAnsi="Calibri"/>
          <w:sz w:val="20"/>
          <w:szCs w:val="20"/>
          <w:lang w:val="es-EC"/>
        </w:rPr>
        <w:t>lector (</w:t>
      </w:r>
      <w:r w:rsidR="0082212B">
        <w:rPr>
          <w:rFonts w:ascii="Calibri" w:hAnsi="Calibri"/>
          <w:sz w:val="20"/>
          <w:szCs w:val="20"/>
          <w:lang w:val="es-EC"/>
        </w:rPr>
        <w:t>dato recibido)</w:t>
      </w:r>
      <w:r w:rsidR="0044664E">
        <w:rPr>
          <w:rFonts w:ascii="Calibri" w:hAnsi="Calibri"/>
          <w:sz w:val="20"/>
          <w:szCs w:val="20"/>
          <w:lang w:val="es-EC"/>
        </w:rPr>
        <w:t xml:space="preserve"> en </w:t>
      </w:r>
      <w:r w:rsidR="0082212B">
        <w:rPr>
          <w:rFonts w:ascii="Calibri" w:hAnsi="Calibri"/>
          <w:sz w:val="20"/>
          <w:szCs w:val="20"/>
          <w:lang w:val="es-EC"/>
        </w:rPr>
        <w:t>una fecha establecida</w:t>
      </w:r>
      <w:r w:rsidR="00B443CE">
        <w:rPr>
          <w:rFonts w:ascii="Calibri" w:hAnsi="Calibri"/>
          <w:sz w:val="20"/>
          <w:szCs w:val="20"/>
          <w:lang w:val="es-EC"/>
        </w:rPr>
        <w:t>.</w:t>
      </w:r>
      <w:r>
        <w:rPr>
          <w:rFonts w:ascii="Calibri" w:hAnsi="Calibri"/>
          <w:sz w:val="20"/>
          <w:szCs w:val="20"/>
          <w:lang w:val="es-EC"/>
        </w:rPr>
        <w:t xml:space="preserve"> (</w:t>
      </w:r>
      <w:r w:rsidR="006256B0">
        <w:rPr>
          <w:rFonts w:ascii="Calibri" w:hAnsi="Calibri"/>
          <w:sz w:val="20"/>
          <w:szCs w:val="20"/>
          <w:lang w:val="es-EC"/>
        </w:rPr>
        <w:t>8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Elabore un stored procedure que </w:t>
      </w:r>
      <w:r w:rsidR="005361BA">
        <w:rPr>
          <w:rFonts w:ascii="Calibri" w:hAnsi="Calibri"/>
          <w:sz w:val="20"/>
          <w:szCs w:val="20"/>
          <w:lang w:val="es-EC"/>
        </w:rPr>
        <w:t>increment</w:t>
      </w:r>
      <w:r w:rsidR="00C1370C">
        <w:rPr>
          <w:rFonts w:ascii="Calibri" w:hAnsi="Calibri"/>
          <w:sz w:val="20"/>
          <w:szCs w:val="20"/>
          <w:lang w:val="es-EC"/>
        </w:rPr>
        <w:t>e</w:t>
      </w:r>
      <w:r w:rsidR="005361BA">
        <w:rPr>
          <w:rFonts w:ascii="Calibri" w:hAnsi="Calibri"/>
          <w:sz w:val="20"/>
          <w:szCs w:val="20"/>
          <w:lang w:val="es-EC"/>
        </w:rPr>
        <w:t xml:space="preserve"> </w:t>
      </w:r>
      <w:r w:rsidR="006256B0">
        <w:rPr>
          <w:rFonts w:ascii="Calibri" w:hAnsi="Calibri"/>
          <w:sz w:val="20"/>
          <w:szCs w:val="20"/>
          <w:lang w:val="es-EC"/>
        </w:rPr>
        <w:t>para una lectura especifica</w:t>
      </w:r>
      <w:r w:rsidR="00FE3088">
        <w:rPr>
          <w:rFonts w:ascii="Calibri" w:hAnsi="Calibri"/>
          <w:sz w:val="20"/>
          <w:szCs w:val="20"/>
          <w:lang w:val="es-EC"/>
        </w:rPr>
        <w:t>(dato recibido)</w:t>
      </w:r>
      <w:r w:rsidR="006256B0">
        <w:rPr>
          <w:rFonts w:ascii="Calibri" w:hAnsi="Calibri"/>
          <w:sz w:val="20"/>
          <w:szCs w:val="20"/>
          <w:lang w:val="es-EC"/>
        </w:rPr>
        <w:t xml:space="preserve"> </w:t>
      </w:r>
      <w:r>
        <w:rPr>
          <w:rFonts w:ascii="Calibri" w:hAnsi="Calibri"/>
          <w:sz w:val="20"/>
          <w:szCs w:val="20"/>
          <w:lang w:val="es-EC"/>
        </w:rPr>
        <w:t xml:space="preserve">el </w:t>
      </w:r>
      <w:r w:rsidR="005361BA">
        <w:rPr>
          <w:rFonts w:ascii="Calibri" w:hAnsi="Calibri"/>
          <w:sz w:val="20"/>
          <w:szCs w:val="20"/>
          <w:lang w:val="es-EC"/>
        </w:rPr>
        <w:t xml:space="preserve">valor </w:t>
      </w:r>
      <w:r w:rsidR="006256B0">
        <w:rPr>
          <w:rFonts w:ascii="Calibri" w:hAnsi="Calibri"/>
          <w:sz w:val="20"/>
          <w:szCs w:val="20"/>
          <w:lang w:val="es-EC"/>
        </w:rPr>
        <w:t>kwFin</w:t>
      </w:r>
      <w:r w:rsidR="00FE3088">
        <w:rPr>
          <w:rFonts w:ascii="Calibri" w:hAnsi="Calibri"/>
          <w:sz w:val="20"/>
          <w:szCs w:val="20"/>
          <w:lang w:val="es-EC"/>
        </w:rPr>
        <w:t>,</w:t>
      </w:r>
      <w:r w:rsidR="006256B0">
        <w:rPr>
          <w:rFonts w:ascii="Calibri" w:hAnsi="Calibri"/>
          <w:sz w:val="20"/>
          <w:szCs w:val="20"/>
          <w:lang w:val="es-EC"/>
        </w:rPr>
        <w:t xml:space="preserve"> de tal forma que se actualice el consumo y valor de pago si cada kw cuesta $0.</w:t>
      </w:r>
      <w:r w:rsidR="00636BAA">
        <w:rPr>
          <w:rFonts w:ascii="Calibri" w:hAnsi="Calibri"/>
          <w:sz w:val="20"/>
          <w:szCs w:val="20"/>
          <w:lang w:val="es-EC"/>
        </w:rPr>
        <w:t>09</w:t>
      </w:r>
      <w:r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(</w:t>
      </w:r>
      <w:r w:rsidR="00636BAA">
        <w:rPr>
          <w:rFonts w:ascii="Calibri" w:hAnsi="Calibri"/>
          <w:sz w:val="20"/>
          <w:szCs w:val="20"/>
          <w:lang w:val="es-EC"/>
        </w:rPr>
        <w:t>6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</w:p>
    <w:p w:rsidR="00FE73A0" w:rsidRPr="00FC23CC" w:rsidRDefault="00FE73A0" w:rsidP="00FE73A0">
      <w:pPr>
        <w:jc w:val="both"/>
        <w:rPr>
          <w:rFonts w:ascii="Calibri" w:hAnsi="Calibri"/>
          <w:sz w:val="20"/>
          <w:szCs w:val="20"/>
          <w:lang w:val="es-EC"/>
        </w:rPr>
      </w:pPr>
      <w:r w:rsidRPr="00FC23CC">
        <w:rPr>
          <w:rFonts w:ascii="Calibri" w:hAnsi="Calibri"/>
          <w:b/>
          <w:sz w:val="20"/>
          <w:szCs w:val="20"/>
          <w:lang w:val="es-EC"/>
        </w:rPr>
        <w:t>Realice los siguientes controles:</w:t>
      </w:r>
      <w:r w:rsidRPr="00FC23CC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b/>
          <w:sz w:val="20"/>
          <w:szCs w:val="20"/>
          <w:lang w:val="es-EC"/>
        </w:rPr>
        <w:t>(</w:t>
      </w:r>
      <w:r w:rsidR="00FE3088">
        <w:rPr>
          <w:rFonts w:ascii="Calibri" w:hAnsi="Calibri"/>
          <w:b/>
          <w:sz w:val="20"/>
          <w:szCs w:val="20"/>
          <w:lang w:val="es-EC"/>
        </w:rPr>
        <w:t>15</w:t>
      </w:r>
      <w:r w:rsidRPr="00FC23CC">
        <w:rPr>
          <w:rFonts w:ascii="Calibri" w:hAnsi="Calibri"/>
          <w:b/>
          <w:sz w:val="20"/>
          <w:szCs w:val="20"/>
          <w:lang w:val="es-EC"/>
        </w:rPr>
        <w:t xml:space="preserve"> PUNTOS)</w:t>
      </w:r>
    </w:p>
    <w:p w:rsidR="00FE73A0" w:rsidRPr="00FC23CC" w:rsidRDefault="00B85D30" w:rsidP="00FE73A0">
      <w:p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>Para los siguientes literales escriba las sentencias en SQL necesarias que:</w:t>
      </w:r>
    </w:p>
    <w:p w:rsidR="00FE73A0" w:rsidRPr="00FC23CC" w:rsidRDefault="00B85D30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Revise si </w:t>
      </w:r>
      <w:r w:rsidR="00C1370C">
        <w:rPr>
          <w:rFonts w:ascii="Calibri" w:hAnsi="Calibri"/>
          <w:sz w:val="20"/>
          <w:szCs w:val="20"/>
          <w:lang w:val="es-EC"/>
        </w:rPr>
        <w:t xml:space="preserve">existen </w:t>
      </w:r>
      <w:r>
        <w:rPr>
          <w:rFonts w:ascii="Calibri" w:hAnsi="Calibri"/>
          <w:sz w:val="20"/>
          <w:szCs w:val="20"/>
          <w:lang w:val="es-EC"/>
        </w:rPr>
        <w:t xml:space="preserve">lecturas </w:t>
      </w:r>
      <w:r w:rsidR="00C1370C">
        <w:rPr>
          <w:rFonts w:ascii="Calibri" w:hAnsi="Calibri"/>
          <w:sz w:val="20"/>
          <w:szCs w:val="20"/>
          <w:lang w:val="es-EC"/>
        </w:rPr>
        <w:t xml:space="preserve">donde el consumo actual supere en un 45% al consumo anterior y que no han </w:t>
      </w:r>
      <w:r>
        <w:rPr>
          <w:rFonts w:ascii="Calibri" w:hAnsi="Calibri"/>
          <w:sz w:val="20"/>
          <w:szCs w:val="20"/>
          <w:lang w:val="es-EC"/>
        </w:rPr>
        <w:t>pasa</w:t>
      </w:r>
      <w:r w:rsidR="00C1370C">
        <w:rPr>
          <w:rFonts w:ascii="Calibri" w:hAnsi="Calibri"/>
          <w:sz w:val="20"/>
          <w:szCs w:val="20"/>
          <w:lang w:val="es-EC"/>
        </w:rPr>
        <w:t>do</w:t>
      </w:r>
      <w:r>
        <w:rPr>
          <w:rFonts w:ascii="Calibri" w:hAnsi="Calibri"/>
          <w:sz w:val="20"/>
          <w:szCs w:val="20"/>
          <w:lang w:val="es-EC"/>
        </w:rPr>
        <w:t xml:space="preserve"> por validación </w:t>
      </w:r>
      <w:r w:rsidR="00C1370C">
        <w:rPr>
          <w:rFonts w:ascii="Calibri" w:hAnsi="Calibri"/>
          <w:sz w:val="20"/>
          <w:szCs w:val="20"/>
          <w:lang w:val="es-EC"/>
        </w:rPr>
        <w:t>de lecturas.</w:t>
      </w:r>
      <w:r w:rsidRPr="00B85D30">
        <w:rPr>
          <w:rFonts w:ascii="Calibri" w:hAnsi="Calibri"/>
          <w:sz w:val="20"/>
          <w:szCs w:val="20"/>
          <w:lang w:val="es-EC"/>
        </w:rPr>
        <w:t xml:space="preserve"> </w:t>
      </w:r>
      <w:r w:rsidRPr="00FC23CC">
        <w:rPr>
          <w:rFonts w:ascii="Calibri" w:hAnsi="Calibri"/>
          <w:sz w:val="20"/>
          <w:szCs w:val="20"/>
          <w:lang w:val="es-EC"/>
        </w:rPr>
        <w:t>(</w:t>
      </w:r>
      <w:r w:rsidR="00C1370C">
        <w:rPr>
          <w:rFonts w:ascii="Calibri" w:hAnsi="Calibri"/>
          <w:sz w:val="20"/>
          <w:szCs w:val="20"/>
          <w:lang w:val="es-EC"/>
        </w:rPr>
        <w:t>5</w:t>
      </w:r>
      <w:r w:rsidRPr="00FC23CC">
        <w:rPr>
          <w:rFonts w:ascii="Calibri" w:hAnsi="Calibri"/>
          <w:sz w:val="20"/>
          <w:szCs w:val="20"/>
          <w:lang w:val="es-EC"/>
        </w:rPr>
        <w:t xml:space="preserve"> puntos)</w:t>
      </w:r>
    </w:p>
    <w:p w:rsidR="009402C4" w:rsidRDefault="009402C4" w:rsidP="00FE73A0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0"/>
          <w:szCs w:val="20"/>
          <w:lang w:val="es-EC"/>
        </w:rPr>
      </w:pPr>
      <w:r>
        <w:rPr>
          <w:rFonts w:ascii="Calibri" w:hAnsi="Calibri"/>
          <w:sz w:val="20"/>
          <w:szCs w:val="20"/>
          <w:lang w:val="es-EC"/>
        </w:rPr>
        <w:t xml:space="preserve">Si se sospecha que ciertos medidores de clientes residenciales han sido adulterados,  realice siguiente prueba: Validar para un usuario especifico(dato recibido) </w:t>
      </w:r>
      <w:r w:rsidR="00636BAA">
        <w:rPr>
          <w:rFonts w:ascii="Calibri" w:hAnsi="Calibri"/>
          <w:sz w:val="20"/>
          <w:szCs w:val="20"/>
          <w:lang w:val="es-EC"/>
        </w:rPr>
        <w:t xml:space="preserve">en un mes respectivo </w:t>
      </w:r>
      <w:r>
        <w:rPr>
          <w:rFonts w:ascii="Calibri" w:hAnsi="Calibri"/>
          <w:sz w:val="20"/>
          <w:szCs w:val="20"/>
          <w:lang w:val="es-EC"/>
        </w:rPr>
        <w:t xml:space="preserve">que el consumo actual se encuentre entre un +/- 15% del valor del consumo actual </w:t>
      </w:r>
      <w:r w:rsidR="00636BAA">
        <w:rPr>
          <w:rFonts w:ascii="Calibri" w:hAnsi="Calibri"/>
          <w:sz w:val="20"/>
          <w:szCs w:val="20"/>
          <w:lang w:val="es-EC"/>
        </w:rPr>
        <w:t xml:space="preserve">presentado </w:t>
      </w:r>
      <w:r>
        <w:rPr>
          <w:rFonts w:ascii="Calibri" w:hAnsi="Calibri"/>
          <w:sz w:val="20"/>
          <w:szCs w:val="20"/>
          <w:lang w:val="es-EC"/>
        </w:rPr>
        <w:t>en el mismo mes en el año anterior</w:t>
      </w:r>
      <w:r w:rsidR="00636BAA">
        <w:rPr>
          <w:rFonts w:ascii="Calibri" w:hAnsi="Calibri"/>
          <w:sz w:val="20"/>
          <w:szCs w:val="20"/>
          <w:lang w:val="es-EC"/>
        </w:rPr>
        <w:t xml:space="preserve"> y que su valor consumo actual no disminuya en más de 50% en referencia al consumo anterior.(10 puntos)</w:t>
      </w:r>
    </w:p>
    <w:p w:rsidR="00FE73A0" w:rsidRPr="00FC23CC" w:rsidRDefault="00FE73A0" w:rsidP="00FE73A0">
      <w:pPr>
        <w:jc w:val="both"/>
        <w:rPr>
          <w:rFonts w:ascii="Calibri" w:hAnsi="Calibri"/>
          <w:b/>
          <w:sz w:val="20"/>
          <w:szCs w:val="20"/>
          <w:lang w:val="es-EC"/>
        </w:rPr>
      </w:pPr>
    </w:p>
    <w:p w:rsidR="007507C5" w:rsidRPr="00B85D30" w:rsidRDefault="007507C5">
      <w:pPr>
        <w:rPr>
          <w:lang w:val="es-EC"/>
        </w:rPr>
      </w:pPr>
    </w:p>
    <w:sectPr w:rsidR="007507C5" w:rsidRPr="00B85D30" w:rsidSect="00D45163">
      <w:pgSz w:w="12240" w:h="15840"/>
      <w:pgMar w:top="1417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CA7735"/>
    <w:multiLevelType w:val="hybridMultilevel"/>
    <w:tmpl w:val="E2C8BD64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A20D1A"/>
    <w:multiLevelType w:val="hybridMultilevel"/>
    <w:tmpl w:val="A8DA4F38"/>
    <w:lvl w:ilvl="0" w:tplc="4D82F11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12F35"/>
    <w:multiLevelType w:val="hybridMultilevel"/>
    <w:tmpl w:val="EF7AD99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E73A0"/>
    <w:rsid w:val="00137D64"/>
    <w:rsid w:val="002010DB"/>
    <w:rsid w:val="0029531D"/>
    <w:rsid w:val="0036319C"/>
    <w:rsid w:val="003C6F2F"/>
    <w:rsid w:val="0044664E"/>
    <w:rsid w:val="005361BA"/>
    <w:rsid w:val="005F216F"/>
    <w:rsid w:val="00621F18"/>
    <w:rsid w:val="006256B0"/>
    <w:rsid w:val="00636BAA"/>
    <w:rsid w:val="00656A24"/>
    <w:rsid w:val="006F7462"/>
    <w:rsid w:val="007507C5"/>
    <w:rsid w:val="0082212B"/>
    <w:rsid w:val="009402C4"/>
    <w:rsid w:val="009A603A"/>
    <w:rsid w:val="009A7687"/>
    <w:rsid w:val="00B443CE"/>
    <w:rsid w:val="00B85D30"/>
    <w:rsid w:val="00C1370C"/>
    <w:rsid w:val="00CF4465"/>
    <w:rsid w:val="00CF71D3"/>
    <w:rsid w:val="00D45163"/>
    <w:rsid w:val="00DD2E17"/>
    <w:rsid w:val="00E67612"/>
    <w:rsid w:val="00EC396E"/>
    <w:rsid w:val="00ED60D1"/>
    <w:rsid w:val="00FE3088"/>
    <w:rsid w:val="00FE7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3A0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3A0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216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16F"/>
    <w:rPr>
      <w:rFonts w:ascii="Tahoma" w:eastAsia="Batang" w:hAnsi="Tahoma" w:cs="Tahoma"/>
      <w:sz w:val="16"/>
      <w:szCs w:val="16"/>
      <w:lang w:val="en-US"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547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7</cp:revision>
  <cp:lastPrinted>2010-07-06T05:36:00Z</cp:lastPrinted>
  <dcterms:created xsi:type="dcterms:W3CDTF">2010-12-06T11:18:00Z</dcterms:created>
  <dcterms:modified xsi:type="dcterms:W3CDTF">2010-12-06T12:22:00Z</dcterms:modified>
</cp:coreProperties>
</file>