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1D" w:rsidRPr="004763CF" w:rsidRDefault="00466C1D" w:rsidP="00466C1D">
      <w:pPr>
        <w:jc w:val="center"/>
        <w:rPr>
          <w:sz w:val="32"/>
          <w:szCs w:val="32"/>
        </w:rPr>
      </w:pPr>
      <w:r w:rsidRPr="004763CF">
        <w:rPr>
          <w:sz w:val="32"/>
          <w:szCs w:val="32"/>
        </w:rPr>
        <w:t>ESCUELA SUPERIOR POLITECNICA DEL LITORAL</w:t>
      </w:r>
    </w:p>
    <w:p w:rsidR="00466C1D" w:rsidRPr="004763CF" w:rsidRDefault="00466C1D" w:rsidP="00466C1D">
      <w:pPr>
        <w:jc w:val="center"/>
        <w:rPr>
          <w:sz w:val="28"/>
          <w:szCs w:val="28"/>
        </w:rPr>
      </w:pPr>
      <w:r w:rsidRPr="004763CF">
        <w:rPr>
          <w:sz w:val="28"/>
          <w:szCs w:val="28"/>
        </w:rPr>
        <w:t>INSTITUTO DE CIENCIAS MATEMATICAS</w:t>
      </w:r>
    </w:p>
    <w:p w:rsidR="00466C1D" w:rsidRDefault="00466C1D" w:rsidP="00466C1D">
      <w:pPr>
        <w:jc w:val="center"/>
        <w:rPr>
          <w:sz w:val="28"/>
          <w:szCs w:val="28"/>
        </w:rPr>
      </w:pPr>
      <w:r w:rsidRPr="004763CF">
        <w:rPr>
          <w:sz w:val="28"/>
          <w:szCs w:val="28"/>
        </w:rPr>
        <w:t>ANALISIS NUMERICO</w:t>
      </w:r>
    </w:p>
    <w:p w:rsidR="00466C1D" w:rsidRDefault="00466C1D" w:rsidP="00466C1D"/>
    <w:p w:rsidR="00466C1D" w:rsidRDefault="00466C1D" w:rsidP="00466C1D">
      <w:r>
        <w:t>TERCERA EVALUACION                GUAYAQUIL, 15 DE FEBRERO DE 2011</w:t>
      </w:r>
    </w:p>
    <w:p w:rsidR="00466C1D" w:rsidRDefault="00466C1D" w:rsidP="00466C1D"/>
    <w:p w:rsidR="00466C1D" w:rsidRDefault="00466C1D" w:rsidP="00466C1D">
      <w:pPr>
        <w:rPr>
          <w:b/>
        </w:rPr>
      </w:pPr>
      <w:r w:rsidRPr="004763CF">
        <w:rPr>
          <w:b/>
        </w:rPr>
        <w:t>Nombre:…………………………………………………….……Paralelo:……..</w:t>
      </w:r>
    </w:p>
    <w:p w:rsidR="009B1B1A" w:rsidRDefault="009B1B1A"/>
    <w:p w:rsidR="000D304C" w:rsidRDefault="009D52BD">
      <w:r w:rsidRPr="00747A7D">
        <w:rPr>
          <w:b/>
        </w:rPr>
        <w:t>Tema1.</w:t>
      </w:r>
      <w:r>
        <w:t xml:space="preserve"> </w:t>
      </w:r>
      <w:r w:rsidR="000D304C">
        <w:t>D</w:t>
      </w:r>
      <w:r>
        <w:t xml:space="preserve">ados los valores de una función y sus derivadas en los extremos, </w:t>
      </w:r>
      <w:r w:rsidRPr="009D52BD">
        <w:rPr>
          <w:position w:val="-10"/>
        </w:rPr>
        <w:object w:dxaOrig="10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25pt;height:16.25pt" o:ole="">
            <v:imagedata r:id="rId5" o:title=""/>
          </v:shape>
          <o:OLEObject Type="Embed" ProgID="Equation.DSMT4" ShapeID="_x0000_i1025" DrawAspect="Content" ObjectID="_1362304397" r:id="rId6"/>
        </w:object>
      </w:r>
      <w:r>
        <w:t xml:space="preserve">, </w:t>
      </w:r>
      <w:r w:rsidRPr="009D52BD">
        <w:rPr>
          <w:position w:val="-22"/>
        </w:rPr>
        <w:object w:dxaOrig="1600" w:dyaOrig="560">
          <v:shape id="_x0000_i1026" type="#_x0000_t75" style="width:80.1pt;height:27.9pt" o:ole="">
            <v:imagedata r:id="rId7" o:title=""/>
          </v:shape>
          <o:OLEObject Type="Embed" ProgID="Equation.DSMT4" ShapeID="_x0000_i1026" DrawAspect="Content" ObjectID="_1362304398" r:id="rId8"/>
        </w:object>
      </w:r>
      <w:r>
        <w:t xml:space="preserve">, </w:t>
      </w:r>
      <w:r w:rsidRPr="009D52BD">
        <w:rPr>
          <w:position w:val="-10"/>
        </w:rPr>
        <w:object w:dxaOrig="1359" w:dyaOrig="320">
          <v:shape id="_x0000_i1027" type="#_x0000_t75" style="width:67.95pt;height:16.25pt" o:ole="">
            <v:imagedata r:id="rId9" o:title=""/>
          </v:shape>
          <o:OLEObject Type="Embed" ProgID="Equation.DSMT4" ShapeID="_x0000_i1027" DrawAspect="Content" ObjectID="_1362304399" r:id="rId10"/>
        </w:object>
      </w:r>
      <w:r w:rsidR="000D304C">
        <w:t xml:space="preserve">, </w:t>
      </w:r>
      <w:r w:rsidR="000D304C" w:rsidRPr="000D304C">
        <w:rPr>
          <w:position w:val="-10"/>
        </w:rPr>
        <w:object w:dxaOrig="940" w:dyaOrig="320">
          <v:shape id="_x0000_i1028" type="#_x0000_t75" style="width:47.15pt;height:16.25pt" o:ole="">
            <v:imagedata r:id="rId11" o:title=""/>
          </v:shape>
          <o:OLEObject Type="Embed" ProgID="Equation.DSMT4" ShapeID="_x0000_i1028" DrawAspect="Content" ObjectID="_1362304400" r:id="rId12"/>
        </w:object>
      </w:r>
      <w:r w:rsidR="000D304C">
        <w:t xml:space="preserve">, </w:t>
      </w:r>
      <w:r w:rsidR="007E5145" w:rsidRPr="000D304C">
        <w:rPr>
          <w:position w:val="-10"/>
        </w:rPr>
        <w:object w:dxaOrig="1700" w:dyaOrig="320">
          <v:shape id="_x0000_i1029" type="#_x0000_t75" style="width:85.2pt;height:16.25pt" o:ole="">
            <v:imagedata r:id="rId13" o:title=""/>
          </v:shape>
          <o:OLEObject Type="Embed" ProgID="Equation.DSMT4" ShapeID="_x0000_i1029" DrawAspect="Content" ObjectID="_1362304401" r:id="rId14"/>
        </w:object>
      </w:r>
      <w:r w:rsidR="000D304C">
        <w:t xml:space="preserve">, determinar el trazador cúbico sujeto y luego aproximar la función en los puntos </w:t>
      </w:r>
      <w:r w:rsidR="000D304C" w:rsidRPr="000D304C">
        <w:rPr>
          <w:position w:val="-6"/>
        </w:rPr>
        <w:object w:dxaOrig="740" w:dyaOrig="279">
          <v:shape id="_x0000_i1030" type="#_x0000_t75" style="width:37pt;height:14.2pt" o:ole="">
            <v:imagedata r:id="rId15" o:title=""/>
          </v:shape>
          <o:OLEObject Type="Embed" ProgID="Equation.DSMT4" ShapeID="_x0000_i1030" DrawAspect="Content" ObjectID="_1362304402" r:id="rId16"/>
        </w:object>
      </w:r>
      <w:r w:rsidR="000D304C">
        <w:t xml:space="preserve"> y </w:t>
      </w:r>
      <w:r w:rsidR="000D304C" w:rsidRPr="000D304C">
        <w:rPr>
          <w:position w:val="-6"/>
        </w:rPr>
        <w:object w:dxaOrig="740" w:dyaOrig="279">
          <v:shape id="_x0000_i1031" type="#_x0000_t75" style="width:37pt;height:14.2pt" o:ole="">
            <v:imagedata r:id="rId17" o:title=""/>
          </v:shape>
          <o:OLEObject Type="Embed" ProgID="Equation.DSMT4" ShapeID="_x0000_i1031" DrawAspect="Content" ObjectID="_1362304403" r:id="rId18"/>
        </w:object>
      </w:r>
      <w:r w:rsidR="000D304C">
        <w:t>.</w:t>
      </w:r>
    </w:p>
    <w:p w:rsidR="000D304C" w:rsidRDefault="000D304C"/>
    <w:p w:rsidR="009D52BD" w:rsidRDefault="000D304C">
      <w:r w:rsidRPr="00747A7D">
        <w:rPr>
          <w:b/>
        </w:rPr>
        <w:t>Tema 2.</w:t>
      </w:r>
      <w:r>
        <w:t xml:space="preserve">  </w:t>
      </w:r>
      <w:r w:rsidR="00A20C62">
        <w:t>Dada la función</w:t>
      </w:r>
    </w:p>
    <w:p w:rsidR="00A20C62" w:rsidRDefault="00A20C62">
      <w:r>
        <w:t xml:space="preserve">                                                </w:t>
      </w:r>
      <w:r w:rsidRPr="00BF60AB">
        <w:rPr>
          <w:position w:val="-60"/>
        </w:rPr>
        <w:object w:dxaOrig="2980" w:dyaOrig="1320">
          <v:shape id="_x0000_i1032" type="#_x0000_t75" style="width:149.05pt;height:65.9pt" o:ole="">
            <v:imagedata r:id="rId19" o:title=""/>
          </v:shape>
          <o:OLEObject Type="Embed" ProgID="Equation.DSMT4" ShapeID="_x0000_i1032" DrawAspect="Content" ObjectID="_1362304404" r:id="rId20"/>
        </w:object>
      </w:r>
    </w:p>
    <w:p w:rsidR="00A20C62" w:rsidRDefault="00A20C62" w:rsidP="00A20C62">
      <w:r>
        <w:t>a) Graficar la función.</w:t>
      </w:r>
    </w:p>
    <w:p w:rsidR="00A20C62" w:rsidRDefault="00A20C62" w:rsidP="00A20C62">
      <w:r>
        <w:t xml:space="preserve">b) Integrar numéricamente con la formula compuesta de Simpson, </w:t>
      </w:r>
      <w:r w:rsidRPr="00BF60AB">
        <w:rPr>
          <w:position w:val="-6"/>
        </w:rPr>
        <w:object w:dxaOrig="560" w:dyaOrig="279">
          <v:shape id="_x0000_i1033" type="#_x0000_t75" style="width:27.9pt;height:14.2pt" o:ole="">
            <v:imagedata r:id="rId21" o:title=""/>
          </v:shape>
          <o:OLEObject Type="Embed" ProgID="Equation.DSMT4" ShapeID="_x0000_i1033" DrawAspect="Content" ObjectID="_1362304405" r:id="rId22"/>
        </w:object>
      </w:r>
      <w:r>
        <w:t>.</w:t>
      </w:r>
    </w:p>
    <w:p w:rsidR="00A20C62" w:rsidRDefault="00A20C62" w:rsidP="00A20C62">
      <w:r>
        <w:t>c) Determinar el error absoluto del valor determinado en b).</w:t>
      </w:r>
    </w:p>
    <w:p w:rsidR="00C36EF5" w:rsidRDefault="00C36EF5" w:rsidP="00A20C62"/>
    <w:p w:rsidR="00C36EF5" w:rsidRDefault="00C36EF5" w:rsidP="00A20C62">
      <w:r w:rsidRPr="00747A7D">
        <w:rPr>
          <w:b/>
        </w:rPr>
        <w:t>Tema 3.</w:t>
      </w:r>
      <w:r>
        <w:t xml:space="preserve"> Resolver la ecuación diferencial de valor inicial</w:t>
      </w:r>
      <w:r w:rsidR="007544CD">
        <w:t>:</w:t>
      </w:r>
    </w:p>
    <w:p w:rsidR="00C36EF5" w:rsidRDefault="007544CD" w:rsidP="00A20C62">
      <w:r>
        <w:t xml:space="preserve">        </w:t>
      </w:r>
      <w:r w:rsidRPr="00BF60AB">
        <w:rPr>
          <w:position w:val="-14"/>
        </w:rPr>
        <w:object w:dxaOrig="5440" w:dyaOrig="400">
          <v:shape id="_x0000_i1034" type="#_x0000_t75" style="width:390.4pt;height:28.4pt" o:ole="">
            <v:imagedata r:id="rId23" o:title=""/>
          </v:shape>
          <o:OLEObject Type="Embed" ProgID="Equation.DSMT4" ShapeID="_x0000_i1034" DrawAspect="Content" ObjectID="_1362304406" r:id="rId24"/>
        </w:object>
      </w:r>
    </w:p>
    <w:p w:rsidR="007544CD" w:rsidRDefault="007544CD" w:rsidP="007544CD">
      <w:r>
        <w:t xml:space="preserve">a) Escribir el sistema </w:t>
      </w:r>
      <w:r w:rsidR="00F57328">
        <w:t xml:space="preserve">de ecuaciones </w:t>
      </w:r>
      <w:r>
        <w:t>equivalente.</w:t>
      </w:r>
    </w:p>
    <w:p w:rsidR="007544CD" w:rsidRDefault="007544CD" w:rsidP="007544CD">
      <w:r>
        <w:t xml:space="preserve">b) Presentar la tabla de resultados, con </w:t>
      </w:r>
      <w:r w:rsidRPr="00BF60AB">
        <w:rPr>
          <w:position w:val="-6"/>
        </w:rPr>
        <w:object w:dxaOrig="740" w:dyaOrig="279">
          <v:shape id="_x0000_i1035" type="#_x0000_t75" style="width:37pt;height:14.2pt" o:ole="">
            <v:imagedata r:id="rId25" o:title=""/>
          </v:shape>
          <o:OLEObject Type="Embed" ProgID="Equation.DSMT4" ShapeID="_x0000_i1035" DrawAspect="Content" ObjectID="_1362304407" r:id="rId26"/>
        </w:object>
      </w:r>
      <w:r>
        <w:t xml:space="preserve">. </w:t>
      </w:r>
    </w:p>
    <w:p w:rsidR="00F57328" w:rsidRDefault="00F57328" w:rsidP="007544CD"/>
    <w:p w:rsidR="00595E95" w:rsidRDefault="00F57328" w:rsidP="007544CD">
      <w:r w:rsidRPr="00747A7D">
        <w:rPr>
          <w:b/>
        </w:rPr>
        <w:t>Tema 4.</w:t>
      </w:r>
      <w:r>
        <w:t xml:space="preserve"> </w:t>
      </w:r>
      <w:r w:rsidR="00595E95">
        <w:t xml:space="preserve">Deducir el </w:t>
      </w:r>
      <w:r w:rsidR="00595E95" w:rsidRPr="00595E95">
        <w:rPr>
          <w:b/>
        </w:rPr>
        <w:t>método de</w:t>
      </w:r>
      <w:r w:rsidR="00747A7D">
        <w:rPr>
          <w:b/>
        </w:rPr>
        <w:t xml:space="preserve"> Taylor</w:t>
      </w:r>
      <w:r w:rsidR="00595E95">
        <w:t xml:space="preserve"> y luego con este método</w:t>
      </w:r>
      <w:r w:rsidR="00583587">
        <w:t xml:space="preserve">, </w:t>
      </w:r>
      <w:r w:rsidR="00595E95">
        <w:t xml:space="preserve"> </w:t>
      </w:r>
      <w:r w:rsidR="00747A7D">
        <w:t xml:space="preserve">para </w:t>
      </w:r>
      <w:r w:rsidR="00747A7D" w:rsidRPr="00BF60AB">
        <w:rPr>
          <w:position w:val="-6"/>
        </w:rPr>
        <w:object w:dxaOrig="560" w:dyaOrig="279">
          <v:shape id="_x0000_i1036" type="#_x0000_t75" style="width:27.9pt;height:14.2pt" o:ole="">
            <v:imagedata r:id="rId27" o:title=""/>
          </v:shape>
          <o:OLEObject Type="Embed" ProgID="Equation.DSMT4" ShapeID="_x0000_i1036" DrawAspect="Content" ObjectID="_1362304408" r:id="rId28"/>
        </w:object>
      </w:r>
      <w:r w:rsidR="00747A7D">
        <w:t xml:space="preserve">, </w:t>
      </w:r>
      <w:r w:rsidR="00595E95">
        <w:t xml:space="preserve">resolver la ecuación diferencial dada: </w:t>
      </w:r>
    </w:p>
    <w:p w:rsidR="00F57328" w:rsidRDefault="00595E95" w:rsidP="007544CD">
      <w:r>
        <w:t xml:space="preserve">                                                     </w:t>
      </w:r>
      <w:r w:rsidR="00747A7D" w:rsidRPr="00BF60AB">
        <w:rPr>
          <w:position w:val="-28"/>
        </w:rPr>
        <w:object w:dxaOrig="3340" w:dyaOrig="700">
          <v:shape id="_x0000_i1037" type="#_x0000_t75" style="width:227.15pt;height:47.65pt" o:ole="">
            <v:imagedata r:id="rId29" o:title=""/>
          </v:shape>
          <o:OLEObject Type="Embed" ProgID="Equation.DSMT4" ShapeID="_x0000_i1037" DrawAspect="Content" ObjectID="_1362304409" r:id="rId30"/>
        </w:object>
      </w:r>
    </w:p>
    <w:p w:rsidR="00F30EE1" w:rsidRDefault="00747A7D" w:rsidP="00747A7D">
      <w:r>
        <w:t xml:space="preserve">a) Determine </w:t>
      </w:r>
      <w:r w:rsidRPr="00BF60AB">
        <w:rPr>
          <w:position w:val="-14"/>
        </w:rPr>
        <w:object w:dxaOrig="1080" w:dyaOrig="420">
          <v:shape id="_x0000_i1038" type="#_x0000_t75" style="width:54.25pt;height:20.8pt" o:ole="">
            <v:imagedata r:id="rId31" o:title=""/>
          </v:shape>
          <o:OLEObject Type="Embed" ProgID="Equation.DSMT4" ShapeID="_x0000_i1038" DrawAspect="Content" ObjectID="_1362304410" r:id="rId32"/>
        </w:object>
      </w:r>
      <w:r>
        <w:t>.</w:t>
      </w:r>
    </w:p>
    <w:p w:rsidR="00747A7D" w:rsidRPr="00595E95" w:rsidRDefault="00747A7D" w:rsidP="00747A7D">
      <w:r>
        <w:t xml:space="preserve">b) Escribir tabla de resultados con </w:t>
      </w:r>
      <w:r w:rsidRPr="00BF60AB">
        <w:rPr>
          <w:position w:val="-6"/>
        </w:rPr>
        <w:object w:dxaOrig="740" w:dyaOrig="279">
          <v:shape id="_x0000_i1039" type="#_x0000_t75" style="width:37pt;height:14.2pt" o:ole="">
            <v:imagedata r:id="rId33" o:title=""/>
          </v:shape>
          <o:OLEObject Type="Embed" ProgID="Equation.DSMT4" ShapeID="_x0000_i1039" DrawAspect="Content" ObjectID="_1362304411" r:id="rId34"/>
        </w:object>
      </w:r>
      <w:r>
        <w:t>.</w:t>
      </w:r>
    </w:p>
    <w:sectPr w:rsidR="00747A7D" w:rsidRPr="00595E9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0E35"/>
    <w:multiLevelType w:val="hybridMultilevel"/>
    <w:tmpl w:val="78E8CD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43985"/>
    <w:multiLevelType w:val="hybridMultilevel"/>
    <w:tmpl w:val="978E86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B6BAF"/>
    <w:multiLevelType w:val="hybridMultilevel"/>
    <w:tmpl w:val="0B82CC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D49A5"/>
    <w:multiLevelType w:val="hybridMultilevel"/>
    <w:tmpl w:val="F73434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85CE9"/>
    <w:multiLevelType w:val="hybridMultilevel"/>
    <w:tmpl w:val="3F4CDA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14D96"/>
    <w:multiLevelType w:val="hybridMultilevel"/>
    <w:tmpl w:val="676405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stylePaneFormatFilter w:val="3F01"/>
  <w:defaultTabStop w:val="708"/>
  <w:hyphenationZone w:val="425"/>
  <w:characterSpacingControl w:val="doNotCompress"/>
  <w:compat/>
  <w:rsids>
    <w:rsidRoot w:val="00466C1D"/>
    <w:rsid w:val="000045DF"/>
    <w:rsid w:val="0002661D"/>
    <w:rsid w:val="00043AE6"/>
    <w:rsid w:val="0004600A"/>
    <w:rsid w:val="00065B63"/>
    <w:rsid w:val="0009157E"/>
    <w:rsid w:val="000A0F57"/>
    <w:rsid w:val="000A411A"/>
    <w:rsid w:val="000B0ABB"/>
    <w:rsid w:val="000D304C"/>
    <w:rsid w:val="000E6F13"/>
    <w:rsid w:val="000E6F32"/>
    <w:rsid w:val="000F0586"/>
    <w:rsid w:val="00124A2C"/>
    <w:rsid w:val="00126A49"/>
    <w:rsid w:val="00143AD6"/>
    <w:rsid w:val="00151204"/>
    <w:rsid w:val="00152F40"/>
    <w:rsid w:val="00160703"/>
    <w:rsid w:val="00164DDD"/>
    <w:rsid w:val="001768F8"/>
    <w:rsid w:val="00193443"/>
    <w:rsid w:val="00193E98"/>
    <w:rsid w:val="001978EB"/>
    <w:rsid w:val="001A32B9"/>
    <w:rsid w:val="001D4707"/>
    <w:rsid w:val="001F0A77"/>
    <w:rsid w:val="001F2455"/>
    <w:rsid w:val="00201339"/>
    <w:rsid w:val="00225395"/>
    <w:rsid w:val="00226AFF"/>
    <w:rsid w:val="002377C1"/>
    <w:rsid w:val="0025577B"/>
    <w:rsid w:val="00287917"/>
    <w:rsid w:val="0029162B"/>
    <w:rsid w:val="00292A31"/>
    <w:rsid w:val="002B267E"/>
    <w:rsid w:val="002B6B2C"/>
    <w:rsid w:val="002B7461"/>
    <w:rsid w:val="002E3E5B"/>
    <w:rsid w:val="002F1221"/>
    <w:rsid w:val="002F5BD0"/>
    <w:rsid w:val="00336444"/>
    <w:rsid w:val="00336BE1"/>
    <w:rsid w:val="00347436"/>
    <w:rsid w:val="003E3009"/>
    <w:rsid w:val="00402B28"/>
    <w:rsid w:val="00406BC1"/>
    <w:rsid w:val="00415047"/>
    <w:rsid w:val="004201F9"/>
    <w:rsid w:val="0044650F"/>
    <w:rsid w:val="00457108"/>
    <w:rsid w:val="00466C1D"/>
    <w:rsid w:val="004748A9"/>
    <w:rsid w:val="004766AA"/>
    <w:rsid w:val="004A0A3F"/>
    <w:rsid w:val="004D63EA"/>
    <w:rsid w:val="005032CE"/>
    <w:rsid w:val="00506703"/>
    <w:rsid w:val="00514B6C"/>
    <w:rsid w:val="00524552"/>
    <w:rsid w:val="00552311"/>
    <w:rsid w:val="00554BA8"/>
    <w:rsid w:val="00583587"/>
    <w:rsid w:val="00595E95"/>
    <w:rsid w:val="005D0355"/>
    <w:rsid w:val="00600900"/>
    <w:rsid w:val="00603406"/>
    <w:rsid w:val="00671479"/>
    <w:rsid w:val="00680631"/>
    <w:rsid w:val="00695FB5"/>
    <w:rsid w:val="0069705A"/>
    <w:rsid w:val="006F45EE"/>
    <w:rsid w:val="00731AD7"/>
    <w:rsid w:val="00734E0E"/>
    <w:rsid w:val="00747A7D"/>
    <w:rsid w:val="00751BFF"/>
    <w:rsid w:val="007544CD"/>
    <w:rsid w:val="0079691D"/>
    <w:rsid w:val="007A2D59"/>
    <w:rsid w:val="007A7779"/>
    <w:rsid w:val="007C0DAA"/>
    <w:rsid w:val="007C1AA2"/>
    <w:rsid w:val="007C3EDD"/>
    <w:rsid w:val="007C725E"/>
    <w:rsid w:val="007E5145"/>
    <w:rsid w:val="007E789E"/>
    <w:rsid w:val="008052B6"/>
    <w:rsid w:val="0083572F"/>
    <w:rsid w:val="008619A7"/>
    <w:rsid w:val="008954D5"/>
    <w:rsid w:val="00897E4A"/>
    <w:rsid w:val="00910ED3"/>
    <w:rsid w:val="0093575D"/>
    <w:rsid w:val="00983B78"/>
    <w:rsid w:val="00997633"/>
    <w:rsid w:val="009A6AB9"/>
    <w:rsid w:val="009B1B1A"/>
    <w:rsid w:val="009D52BD"/>
    <w:rsid w:val="009D78CD"/>
    <w:rsid w:val="009F2004"/>
    <w:rsid w:val="00A00F90"/>
    <w:rsid w:val="00A06348"/>
    <w:rsid w:val="00A20C62"/>
    <w:rsid w:val="00A24D5A"/>
    <w:rsid w:val="00AE1880"/>
    <w:rsid w:val="00B30660"/>
    <w:rsid w:val="00B52E26"/>
    <w:rsid w:val="00B72528"/>
    <w:rsid w:val="00B8393A"/>
    <w:rsid w:val="00B9205B"/>
    <w:rsid w:val="00B94D08"/>
    <w:rsid w:val="00BA1009"/>
    <w:rsid w:val="00BA5332"/>
    <w:rsid w:val="00C043A8"/>
    <w:rsid w:val="00C1178D"/>
    <w:rsid w:val="00C303B1"/>
    <w:rsid w:val="00C36EF5"/>
    <w:rsid w:val="00C47543"/>
    <w:rsid w:val="00CA6019"/>
    <w:rsid w:val="00CC7DA2"/>
    <w:rsid w:val="00D357ED"/>
    <w:rsid w:val="00D37C9A"/>
    <w:rsid w:val="00D44F36"/>
    <w:rsid w:val="00D57F4A"/>
    <w:rsid w:val="00D60536"/>
    <w:rsid w:val="00D70526"/>
    <w:rsid w:val="00D736BB"/>
    <w:rsid w:val="00D77D86"/>
    <w:rsid w:val="00D85F3B"/>
    <w:rsid w:val="00DB5737"/>
    <w:rsid w:val="00DF0576"/>
    <w:rsid w:val="00E2417A"/>
    <w:rsid w:val="00E74DA8"/>
    <w:rsid w:val="00E84848"/>
    <w:rsid w:val="00EE3CC1"/>
    <w:rsid w:val="00EF1E83"/>
    <w:rsid w:val="00F1648A"/>
    <w:rsid w:val="00F30EE1"/>
    <w:rsid w:val="00F423C1"/>
    <w:rsid w:val="00F57328"/>
    <w:rsid w:val="00F86CCD"/>
    <w:rsid w:val="00F86EE8"/>
    <w:rsid w:val="00F9769C"/>
    <w:rsid w:val="00FA2496"/>
    <w:rsid w:val="00FB0C68"/>
    <w:rsid w:val="00FE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ICM - ESPOL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erivaden</dc:creator>
  <cp:keywords/>
  <dc:description/>
  <cp:lastModifiedBy>silgivar</cp:lastModifiedBy>
  <cp:revision>2</cp:revision>
  <dcterms:created xsi:type="dcterms:W3CDTF">2011-03-22T18:04:00Z</dcterms:created>
  <dcterms:modified xsi:type="dcterms:W3CDTF">2011-03-22T18:04:00Z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