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239" w:rsidRPr="00EF6662" w:rsidRDefault="00D4759B" w:rsidP="00EF6662">
      <w:pPr>
        <w:jc w:val="both"/>
        <w:rPr>
          <w:rFonts w:ascii="Calibri" w:hAnsi="Calibri"/>
          <w:sz w:val="22"/>
          <w:szCs w:val="22"/>
        </w:rPr>
      </w:pPr>
      <w:r w:rsidRPr="00D4759B">
        <w:rPr>
          <w:rFonts w:ascii="Calibri" w:hAnsi="Calibri"/>
          <w:noProof/>
          <w:sz w:val="22"/>
          <w:szCs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86.35pt;margin-top:16.65pt;width:90pt;height:48pt;z-index:251658240">
            <v:textbox style="mso-next-textbox:#_x0000_s1028">
              <w:txbxContent>
                <w:p w:rsidR="00925239" w:rsidRDefault="00925239" w:rsidP="00925239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Examen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  ____</w:t>
                  </w:r>
                </w:p>
                <w:p w:rsidR="00925239" w:rsidRDefault="00925239" w:rsidP="00925239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Lecciones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____</w:t>
                  </w:r>
                </w:p>
                <w:p w:rsidR="00925239" w:rsidRDefault="00925239" w:rsidP="00925239">
                  <w:pPr>
                    <w:spacing w:line="360" w:lineRule="auto"/>
                    <w:jc w:val="both"/>
                    <w:rPr>
                      <w:rFonts w:ascii="Verdana" w:hAnsi="Verdana"/>
                      <w:sz w:val="16"/>
                      <w:szCs w:val="18"/>
                    </w:rPr>
                  </w:pPr>
                  <w:proofErr w:type="spellStart"/>
                  <w:r>
                    <w:rPr>
                      <w:rFonts w:ascii="Verdana" w:hAnsi="Verdana"/>
                      <w:sz w:val="16"/>
                      <w:szCs w:val="18"/>
                    </w:rPr>
                    <w:t>Deberes</w:t>
                  </w:r>
                  <w:proofErr w:type="spellEnd"/>
                  <w:r>
                    <w:rPr>
                      <w:rFonts w:ascii="Verdana" w:hAnsi="Verdana"/>
                      <w:sz w:val="16"/>
                      <w:szCs w:val="18"/>
                    </w:rPr>
                    <w:t>:   ____</w:t>
                  </w:r>
                </w:p>
              </w:txbxContent>
            </v:textbox>
          </v:shape>
        </w:pict>
      </w:r>
      <w:r w:rsidR="00584346">
        <w:rPr>
          <w:rFonts w:ascii="Calibri" w:hAnsi="Calibri"/>
          <w:noProof/>
          <w:sz w:val="22"/>
          <w:szCs w:val="22"/>
          <w:lang w:val="es-EC" w:eastAsia="es-EC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5135245</wp:posOffset>
            </wp:positionH>
            <wp:positionV relativeFrom="paragraph">
              <wp:posOffset>-169545</wp:posOffset>
            </wp:positionV>
            <wp:extent cx="929005" cy="304800"/>
            <wp:effectExtent l="19050" t="0" r="4445" b="0"/>
            <wp:wrapTopAndBottom/>
            <wp:docPr id="6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900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4759B">
        <w:rPr>
          <w:rFonts w:ascii="Calibri" w:hAnsi="Calibri"/>
          <w:noProof/>
          <w:sz w:val="22"/>
          <w:szCs w:val="22"/>
        </w:rPr>
        <w:pict>
          <v:shape id="_x0000_s1026" type="#_x0000_t202" style="position:absolute;left:0;text-align:left;margin-left:86.35pt;margin-top:-13.35pt;width:286.85pt;height:78pt;z-index:251656192;mso-position-horizontal-relative:text;mso-position-vertical-relative:text">
            <v:textbox style="mso-next-textbox:#_x0000_s1026">
              <w:txbxContent>
                <w:p w:rsidR="00925239" w:rsidRPr="008B554D" w:rsidRDefault="00925239" w:rsidP="0092523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ESCUELA SUPERIOR POLITÉCNICA DEL LITORAL</w:t>
                  </w:r>
                </w:p>
                <w:p w:rsidR="00925239" w:rsidRPr="008B554D" w:rsidRDefault="00925239" w:rsidP="00925239">
                  <w:pPr>
                    <w:jc w:val="center"/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smallCaps/>
                      <w:sz w:val="16"/>
                      <w:szCs w:val="16"/>
                      <w:lang w:val="es-EC"/>
                    </w:rPr>
                    <w:t>Ingeniería en Auditoría y Control de Gestión</w:t>
                  </w:r>
                </w:p>
                <w:p w:rsidR="00925239" w:rsidRPr="008B554D" w:rsidRDefault="00925239" w:rsidP="00925239">
                  <w:pPr>
                    <w:jc w:val="center"/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</w:pPr>
                  <w:r w:rsidRPr="008B554D">
                    <w:rPr>
                      <w:rFonts w:ascii="Verdana" w:hAnsi="Verdana"/>
                      <w:b/>
                      <w:i/>
                      <w:sz w:val="16"/>
                      <w:szCs w:val="16"/>
                      <w:lang w:val="es-EC"/>
                    </w:rPr>
                    <w:t>BASES DE DATOS PARA AUDITORES</w:t>
                  </w:r>
                </w:p>
                <w:p w:rsidR="00925239" w:rsidRPr="001553A5" w:rsidRDefault="00925239" w:rsidP="0092523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Tercera</w:t>
                  </w: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 Evaluación  –  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I</w:t>
                  </w:r>
                  <w:r w:rsidR="0007577A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I</w:t>
                  </w:r>
                  <w:r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 xml:space="preserve"> Término</w:t>
                  </w:r>
                </w:p>
                <w:p w:rsidR="00925239" w:rsidRPr="001553A5" w:rsidRDefault="00584346" w:rsidP="00925239">
                  <w:pPr>
                    <w:jc w:val="center"/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</w:pP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1</w:t>
                  </w:r>
                  <w:r w:rsidR="0007577A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5/Febrero</w:t>
                  </w:r>
                  <w:r w:rsidR="00925239" w:rsidRPr="001553A5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/20</w:t>
                  </w:r>
                  <w:r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1</w:t>
                  </w:r>
                  <w:r w:rsidR="0007577A">
                    <w:rPr>
                      <w:rFonts w:ascii="Verdana" w:hAnsi="Verdana"/>
                      <w:b/>
                      <w:sz w:val="16"/>
                      <w:szCs w:val="16"/>
                      <w:lang w:val="es-EC"/>
                    </w:rPr>
                    <w:t>1</w:t>
                  </w:r>
                </w:p>
                <w:p w:rsidR="00925239" w:rsidRPr="001553A5" w:rsidRDefault="00925239" w:rsidP="00925239">
                  <w:pPr>
                    <w:jc w:val="center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</w:p>
                <w:p w:rsidR="00925239" w:rsidRPr="009D591D" w:rsidRDefault="00925239" w:rsidP="00925239">
                  <w:pPr>
                    <w:jc w:val="both"/>
                    <w:rPr>
                      <w:rFonts w:ascii="Verdana" w:hAnsi="Verdana"/>
                      <w:sz w:val="16"/>
                      <w:szCs w:val="16"/>
                      <w:lang w:val="es-EC"/>
                    </w:rPr>
                  </w:pP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Nombre: _________________________________ Paralelo:</w:t>
                  </w:r>
                  <w:r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 xml:space="preserve"> </w:t>
                  </w: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>____</w:t>
                  </w:r>
                  <w:r w:rsidRPr="009D591D">
                    <w:rPr>
                      <w:rFonts w:ascii="Verdana" w:hAnsi="Verdana"/>
                      <w:sz w:val="16"/>
                      <w:szCs w:val="16"/>
                      <w:lang w:val="es-EC"/>
                    </w:rPr>
                    <w:tab/>
                    <w:t xml:space="preserve">   </w:t>
                  </w:r>
                </w:p>
              </w:txbxContent>
            </v:textbox>
          </v:shape>
        </w:pict>
      </w:r>
    </w:p>
    <w:p w:rsidR="00925239" w:rsidRPr="00EF6662" w:rsidRDefault="00925239" w:rsidP="00EF6662">
      <w:pPr>
        <w:jc w:val="both"/>
        <w:rPr>
          <w:rFonts w:ascii="Calibri" w:hAnsi="Calibri"/>
          <w:sz w:val="22"/>
          <w:szCs w:val="22"/>
        </w:rPr>
      </w:pPr>
    </w:p>
    <w:p w:rsidR="00925239" w:rsidRPr="00EF6662" w:rsidRDefault="00925239" w:rsidP="00EF6662">
      <w:pPr>
        <w:jc w:val="both"/>
        <w:rPr>
          <w:rFonts w:ascii="Calibri" w:hAnsi="Calibri"/>
          <w:sz w:val="22"/>
          <w:szCs w:val="22"/>
        </w:rPr>
      </w:pPr>
    </w:p>
    <w:p w:rsidR="00925239" w:rsidRPr="00EF6662" w:rsidRDefault="00925239" w:rsidP="00EF6662">
      <w:pPr>
        <w:jc w:val="both"/>
        <w:rPr>
          <w:rFonts w:ascii="Calibri" w:hAnsi="Calibri"/>
          <w:sz w:val="22"/>
          <w:szCs w:val="22"/>
        </w:rPr>
      </w:pPr>
    </w:p>
    <w:p w:rsidR="00925239" w:rsidRPr="00EF6662" w:rsidRDefault="00925239" w:rsidP="00EF6662">
      <w:pPr>
        <w:jc w:val="both"/>
        <w:rPr>
          <w:rFonts w:ascii="Calibri" w:hAnsi="Calibri"/>
          <w:b/>
          <w:sz w:val="22"/>
          <w:szCs w:val="22"/>
          <w:lang w:val="es-EC"/>
        </w:rPr>
      </w:pPr>
    </w:p>
    <w:p w:rsidR="00925239" w:rsidRPr="00EF6662" w:rsidRDefault="00925239" w:rsidP="00EF6662">
      <w:pPr>
        <w:jc w:val="both"/>
        <w:rPr>
          <w:rFonts w:ascii="Calibri" w:hAnsi="Calibri"/>
          <w:b/>
          <w:sz w:val="22"/>
          <w:szCs w:val="22"/>
          <w:lang w:val="es-EC"/>
        </w:rPr>
      </w:pPr>
      <w:r w:rsidRPr="00EF6662">
        <w:rPr>
          <w:rFonts w:ascii="Calibri" w:hAnsi="Calibri"/>
          <w:b/>
          <w:sz w:val="22"/>
          <w:szCs w:val="22"/>
          <w:lang w:val="es-EC"/>
        </w:rPr>
        <w:t>“Nunca consideres el estudio como una obligación, sino como una oportunidad para penetrar en el maravilloso mundo del saber”.</w:t>
      </w:r>
    </w:p>
    <w:p w:rsidR="00925239" w:rsidRPr="00EF6662" w:rsidRDefault="00925239" w:rsidP="00EF6662">
      <w:pPr>
        <w:jc w:val="both"/>
        <w:rPr>
          <w:rFonts w:ascii="Calibri" w:hAnsi="Calibri"/>
          <w:b/>
          <w:sz w:val="22"/>
          <w:szCs w:val="22"/>
          <w:lang w:val="es-EC"/>
        </w:rPr>
      </w:pPr>
    </w:p>
    <w:p w:rsidR="00925239" w:rsidRPr="00EF6662" w:rsidRDefault="00925239" w:rsidP="00EF6662">
      <w:p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b/>
          <w:sz w:val="22"/>
          <w:szCs w:val="22"/>
          <w:lang w:val="es-EC"/>
        </w:rPr>
        <w:t>Tema No. I</w:t>
      </w:r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r w:rsidRPr="00EF6662">
        <w:rPr>
          <w:rFonts w:ascii="Calibri" w:hAnsi="Calibri"/>
          <w:b/>
          <w:sz w:val="22"/>
          <w:szCs w:val="22"/>
          <w:lang w:val="es-EC"/>
        </w:rPr>
        <w:t>(20 PUNTOS, 5 PUNTOS CADA LITERAL)</w:t>
      </w:r>
    </w:p>
    <w:p w:rsidR="00BF2DC3" w:rsidRPr="00EF6662" w:rsidRDefault="0007577A" w:rsidP="00EF6662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C"/>
        </w:rPr>
      </w:pPr>
      <w:r>
        <w:rPr>
          <w:rFonts w:ascii="Calibri" w:hAnsi="Calibri"/>
          <w:sz w:val="22"/>
          <w:szCs w:val="22"/>
          <w:lang w:val="es-EC"/>
        </w:rPr>
        <w:t xml:space="preserve">Menciones las instrucciones </w:t>
      </w:r>
      <w:proofErr w:type="spellStart"/>
      <w:r>
        <w:rPr>
          <w:rFonts w:ascii="Calibri" w:hAnsi="Calibri"/>
          <w:sz w:val="22"/>
          <w:szCs w:val="22"/>
          <w:lang w:val="es-EC"/>
        </w:rPr>
        <w:t>DML</w:t>
      </w:r>
      <w:proofErr w:type="spellEnd"/>
      <w:r>
        <w:rPr>
          <w:rFonts w:ascii="Calibri" w:hAnsi="Calibri"/>
          <w:sz w:val="22"/>
          <w:szCs w:val="22"/>
          <w:lang w:val="es-EC"/>
        </w:rPr>
        <w:t>, seleccione y explique dos de estas</w:t>
      </w:r>
      <w:r w:rsidR="00925239" w:rsidRPr="00EF6662">
        <w:rPr>
          <w:rFonts w:ascii="Calibri" w:hAnsi="Calibri"/>
          <w:sz w:val="22"/>
          <w:szCs w:val="22"/>
          <w:lang w:val="es-EC"/>
        </w:rPr>
        <w:t>.</w:t>
      </w:r>
    </w:p>
    <w:p w:rsidR="00925239" w:rsidRPr="00EF6662" w:rsidRDefault="00925239" w:rsidP="00EF6662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 xml:space="preserve">Defina que es un </w:t>
      </w:r>
      <w:proofErr w:type="spellStart"/>
      <w:r w:rsidR="0007577A">
        <w:rPr>
          <w:rFonts w:ascii="Calibri" w:hAnsi="Calibri"/>
          <w:sz w:val="22"/>
          <w:szCs w:val="22"/>
          <w:lang w:val="es-EC"/>
        </w:rPr>
        <w:t>DMBS</w:t>
      </w:r>
      <w:proofErr w:type="spellEnd"/>
      <w:r w:rsidR="0007577A">
        <w:rPr>
          <w:rFonts w:ascii="Calibri" w:hAnsi="Calibri"/>
          <w:sz w:val="22"/>
          <w:szCs w:val="22"/>
          <w:lang w:val="es-EC"/>
        </w:rPr>
        <w:t xml:space="preserve"> y un </w:t>
      </w:r>
      <w:proofErr w:type="spellStart"/>
      <w:r w:rsidR="0007577A">
        <w:rPr>
          <w:rFonts w:ascii="Calibri" w:hAnsi="Calibri"/>
          <w:sz w:val="22"/>
          <w:szCs w:val="22"/>
          <w:lang w:val="es-EC"/>
        </w:rPr>
        <w:t>DBA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>.</w:t>
      </w:r>
    </w:p>
    <w:p w:rsidR="00925239" w:rsidRPr="00EF6662" w:rsidRDefault="00925239" w:rsidP="00EF6662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 xml:space="preserve">Comente, en que situaciones se implementaría una vista o un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stored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procedure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>.</w:t>
      </w:r>
    </w:p>
    <w:p w:rsidR="00925239" w:rsidRPr="00EF6662" w:rsidRDefault="00584346" w:rsidP="00EF6662">
      <w:pPr>
        <w:pStyle w:val="Prrafodelista"/>
        <w:numPr>
          <w:ilvl w:val="0"/>
          <w:numId w:val="1"/>
        </w:numPr>
        <w:jc w:val="both"/>
        <w:rPr>
          <w:rFonts w:ascii="Calibri" w:hAnsi="Calibri"/>
          <w:sz w:val="22"/>
          <w:szCs w:val="22"/>
          <w:lang w:val="es-EC"/>
        </w:rPr>
      </w:pPr>
      <w:r>
        <w:rPr>
          <w:rFonts w:ascii="Calibri" w:hAnsi="Calibri"/>
          <w:sz w:val="22"/>
          <w:szCs w:val="22"/>
          <w:lang w:val="es-EC"/>
        </w:rPr>
        <w:t xml:space="preserve">Mencione la diferencias entre </w:t>
      </w:r>
      <w:proofErr w:type="spellStart"/>
      <w:r w:rsidR="0007577A">
        <w:rPr>
          <w:rFonts w:ascii="Calibri" w:hAnsi="Calibri"/>
          <w:sz w:val="22"/>
          <w:szCs w:val="22"/>
          <w:lang w:val="es-EC"/>
        </w:rPr>
        <w:t>UPDATE</w:t>
      </w:r>
      <w:proofErr w:type="spellEnd"/>
      <w:r>
        <w:rPr>
          <w:rFonts w:ascii="Calibri" w:hAnsi="Calibri"/>
          <w:sz w:val="22"/>
          <w:szCs w:val="22"/>
          <w:lang w:val="es-EC"/>
        </w:rPr>
        <w:t xml:space="preserve"> y </w:t>
      </w:r>
      <w:r w:rsidR="0007577A">
        <w:rPr>
          <w:rFonts w:ascii="Calibri" w:hAnsi="Calibri"/>
          <w:sz w:val="22"/>
          <w:szCs w:val="22"/>
          <w:lang w:val="es-EC"/>
        </w:rPr>
        <w:t>ALTER</w:t>
      </w:r>
    </w:p>
    <w:p w:rsidR="00925239" w:rsidRPr="00EF6662" w:rsidRDefault="00925239" w:rsidP="00EF6662">
      <w:pPr>
        <w:jc w:val="both"/>
        <w:rPr>
          <w:rFonts w:ascii="Calibri" w:hAnsi="Calibri"/>
          <w:b/>
          <w:sz w:val="22"/>
          <w:szCs w:val="22"/>
          <w:lang w:val="es-EC"/>
        </w:rPr>
      </w:pPr>
    </w:p>
    <w:p w:rsidR="00925239" w:rsidRPr="00EF6662" w:rsidRDefault="00925239" w:rsidP="00EF6662">
      <w:p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b/>
          <w:sz w:val="22"/>
          <w:szCs w:val="22"/>
          <w:lang w:val="es-EC"/>
        </w:rPr>
        <w:t>Tema No. II</w:t>
      </w:r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r w:rsidR="00E438EB">
        <w:rPr>
          <w:rFonts w:ascii="Calibri" w:hAnsi="Calibri"/>
          <w:b/>
          <w:sz w:val="22"/>
          <w:szCs w:val="22"/>
          <w:lang w:val="es-EC"/>
        </w:rPr>
        <w:t>(4</w:t>
      </w:r>
      <w:r w:rsidR="00ED48D2" w:rsidRPr="00EF6662">
        <w:rPr>
          <w:rFonts w:ascii="Calibri" w:hAnsi="Calibri"/>
          <w:b/>
          <w:sz w:val="22"/>
          <w:szCs w:val="22"/>
          <w:lang w:val="es-EC"/>
        </w:rPr>
        <w:t>0</w:t>
      </w:r>
      <w:r w:rsidRPr="00EF6662">
        <w:rPr>
          <w:rFonts w:ascii="Calibri" w:hAnsi="Calibri"/>
          <w:b/>
          <w:sz w:val="22"/>
          <w:szCs w:val="22"/>
          <w:lang w:val="es-EC"/>
        </w:rPr>
        <w:t xml:space="preserve"> PUNTOS)</w:t>
      </w:r>
    </w:p>
    <w:p w:rsidR="00F55C45" w:rsidRPr="00EF6662" w:rsidRDefault="00925239" w:rsidP="00EF6662">
      <w:pPr>
        <w:jc w:val="both"/>
        <w:rPr>
          <w:rFonts w:ascii="Calibri" w:hAnsi="Calibri"/>
          <w:sz w:val="22"/>
          <w:szCs w:val="22"/>
          <w:lang w:val="es-EC"/>
        </w:rPr>
      </w:pPr>
      <w:proofErr w:type="spellStart"/>
      <w:r w:rsidRPr="00EF6662">
        <w:rPr>
          <w:rFonts w:ascii="Calibri" w:hAnsi="Calibri"/>
          <w:sz w:val="22"/>
          <w:szCs w:val="22"/>
          <w:lang w:val="es-EC"/>
        </w:rPr>
        <w:t>VillaSol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S.A. una urbanización privada ubicada en las orillas del rio Guayas, abre sus puertas a familias interesadas en adquirir una vivienda confortable y segura con todos los beneficios que la urbanización les ofrece. </w:t>
      </w:r>
    </w:p>
    <w:p w:rsidR="00F55C45" w:rsidRPr="00EF6662" w:rsidRDefault="00F55C45" w:rsidP="00EF6662">
      <w:pPr>
        <w:jc w:val="both"/>
        <w:rPr>
          <w:rFonts w:ascii="Calibri" w:hAnsi="Calibri"/>
          <w:sz w:val="22"/>
          <w:szCs w:val="22"/>
          <w:lang w:val="es-EC"/>
        </w:rPr>
      </w:pPr>
    </w:p>
    <w:p w:rsidR="00E438EB" w:rsidRDefault="00F55C45" w:rsidP="00EF6662">
      <w:pPr>
        <w:jc w:val="both"/>
        <w:rPr>
          <w:rFonts w:ascii="Calibri" w:hAnsi="Calibri"/>
          <w:sz w:val="22"/>
          <w:szCs w:val="22"/>
          <w:lang w:val="es-EC"/>
        </w:rPr>
      </w:pPr>
      <w:proofErr w:type="spellStart"/>
      <w:r w:rsidRPr="00EF6662">
        <w:rPr>
          <w:rFonts w:ascii="Calibri" w:hAnsi="Calibri"/>
          <w:sz w:val="22"/>
          <w:szCs w:val="22"/>
          <w:lang w:val="es-EC"/>
        </w:rPr>
        <w:t>VillaSol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S.A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posee un espacio de </w:t>
      </w:r>
      <w:r w:rsidR="00E438EB">
        <w:rPr>
          <w:rFonts w:ascii="Calibri" w:hAnsi="Calibri"/>
          <w:sz w:val="22"/>
          <w:szCs w:val="22"/>
          <w:lang w:val="es-EC"/>
        </w:rPr>
        <w:t>60</w:t>
      </w:r>
      <w:r w:rsidRPr="00EF6662">
        <w:rPr>
          <w:rFonts w:ascii="Calibri" w:hAnsi="Calibri"/>
          <w:sz w:val="22"/>
          <w:szCs w:val="22"/>
          <w:lang w:val="es-EC"/>
        </w:rPr>
        <w:t xml:space="preserve"> hectáreas clasificadas en 4 sectores </w:t>
      </w:r>
      <w:r w:rsidR="00B56B80" w:rsidRPr="00EF6662">
        <w:rPr>
          <w:rFonts w:ascii="Calibri" w:hAnsi="Calibri"/>
          <w:sz w:val="22"/>
          <w:szCs w:val="22"/>
          <w:lang w:val="es-EC"/>
        </w:rPr>
        <w:t>(Doral, Floral,</w:t>
      </w:r>
      <w:r w:rsidR="00E438EB">
        <w:rPr>
          <w:rFonts w:ascii="Calibri" w:hAnsi="Calibri"/>
          <w:sz w:val="22"/>
          <w:szCs w:val="22"/>
          <w:lang w:val="es-EC"/>
        </w:rPr>
        <w:t xml:space="preserve"> </w:t>
      </w:r>
      <w:r w:rsidR="00B56B80" w:rsidRPr="00EF6662">
        <w:rPr>
          <w:rFonts w:ascii="Calibri" w:hAnsi="Calibri"/>
          <w:sz w:val="22"/>
          <w:szCs w:val="22"/>
          <w:lang w:val="es-EC"/>
        </w:rPr>
        <w:t>Estelar y Aura)</w:t>
      </w:r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r w:rsidR="00B56B80" w:rsidRPr="00EF6662">
        <w:rPr>
          <w:rFonts w:ascii="Calibri" w:hAnsi="Calibri"/>
          <w:sz w:val="22"/>
          <w:szCs w:val="22"/>
          <w:lang w:val="es-EC"/>
        </w:rPr>
        <w:t xml:space="preserve">con su respectiva extensión de terrenos. En cada sector se encuentra ubicadas las Villas, las cuales se diferencias por sus características: </w:t>
      </w:r>
      <w:r w:rsidR="00254892" w:rsidRPr="00EF6662">
        <w:rPr>
          <w:rFonts w:ascii="Calibri" w:hAnsi="Calibri"/>
          <w:sz w:val="22"/>
          <w:szCs w:val="22"/>
          <w:lang w:val="es-EC"/>
        </w:rPr>
        <w:t xml:space="preserve">#del solar, </w:t>
      </w:r>
      <w:r w:rsidR="00B56B80" w:rsidRPr="00EF6662">
        <w:rPr>
          <w:rFonts w:ascii="Calibri" w:hAnsi="Calibri"/>
          <w:sz w:val="22"/>
          <w:szCs w:val="22"/>
          <w:lang w:val="es-EC"/>
        </w:rPr>
        <w:t xml:space="preserve">estructura, paredes, pintura, </w:t>
      </w:r>
      <w:proofErr w:type="gramStart"/>
      <w:r w:rsidR="00B56B80" w:rsidRPr="00EF6662">
        <w:rPr>
          <w:rFonts w:ascii="Calibri" w:hAnsi="Calibri"/>
          <w:sz w:val="22"/>
          <w:szCs w:val="22"/>
          <w:lang w:val="es-EC"/>
        </w:rPr>
        <w:t>plantas</w:t>
      </w:r>
      <w:r w:rsidR="00E438EB">
        <w:rPr>
          <w:rFonts w:ascii="Calibri" w:hAnsi="Calibri"/>
          <w:sz w:val="22"/>
          <w:szCs w:val="22"/>
          <w:lang w:val="es-EC"/>
        </w:rPr>
        <w:t>(</w:t>
      </w:r>
      <w:proofErr w:type="gramEnd"/>
      <w:r w:rsidR="00E438EB">
        <w:rPr>
          <w:rFonts w:ascii="Calibri" w:hAnsi="Calibri"/>
          <w:sz w:val="22"/>
          <w:szCs w:val="22"/>
          <w:lang w:val="es-EC"/>
        </w:rPr>
        <w:t>pisos)</w:t>
      </w:r>
      <w:r w:rsidR="00B56B80" w:rsidRPr="00EF6662">
        <w:rPr>
          <w:rFonts w:ascii="Calibri" w:hAnsi="Calibri"/>
          <w:sz w:val="22"/>
          <w:szCs w:val="22"/>
          <w:lang w:val="es-EC"/>
        </w:rPr>
        <w:t xml:space="preserve">, cantidad dormitorios, tamaño patio, etc. De acuerdo a las características de la casa se establece el precio. </w:t>
      </w:r>
    </w:p>
    <w:p w:rsidR="00E438EB" w:rsidRDefault="00E438EB" w:rsidP="00EF6662">
      <w:pPr>
        <w:jc w:val="both"/>
        <w:rPr>
          <w:rFonts w:ascii="Calibri" w:hAnsi="Calibri"/>
          <w:sz w:val="22"/>
          <w:szCs w:val="22"/>
          <w:lang w:val="es-EC"/>
        </w:rPr>
      </w:pPr>
    </w:p>
    <w:p w:rsidR="00B56B80" w:rsidRPr="00EF6662" w:rsidRDefault="00B56B80" w:rsidP="00EF6662">
      <w:p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>Existen planes de financiamiento, lo cual incluye dependiendo del tipo de casa el valor de entrada, el número de meses plazo de pago, la cuota mensual.</w:t>
      </w:r>
    </w:p>
    <w:p w:rsidR="00B56B80" w:rsidRPr="00EF6662" w:rsidRDefault="00B56B80" w:rsidP="00EF6662">
      <w:pPr>
        <w:jc w:val="both"/>
        <w:rPr>
          <w:rFonts w:ascii="Calibri" w:hAnsi="Calibri"/>
          <w:sz w:val="22"/>
          <w:szCs w:val="22"/>
          <w:lang w:val="es-EC"/>
        </w:rPr>
      </w:pPr>
    </w:p>
    <w:p w:rsidR="00925239" w:rsidRPr="00EF6662" w:rsidRDefault="00925239" w:rsidP="00EF6662">
      <w:p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 xml:space="preserve">Para que una persona pueda adquirir una casa en la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VillaSol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debe</w:t>
      </w:r>
      <w:r w:rsidR="00F55C45" w:rsidRPr="00EF6662">
        <w:rPr>
          <w:rFonts w:ascii="Calibri" w:hAnsi="Calibri"/>
          <w:sz w:val="22"/>
          <w:szCs w:val="22"/>
          <w:lang w:val="es-EC"/>
        </w:rPr>
        <w:t>n</w:t>
      </w:r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r w:rsidR="00F55C45" w:rsidRPr="00EF6662">
        <w:rPr>
          <w:rFonts w:ascii="Calibri" w:hAnsi="Calibri"/>
          <w:sz w:val="22"/>
          <w:szCs w:val="22"/>
          <w:lang w:val="es-EC"/>
        </w:rPr>
        <w:t>darse</w:t>
      </w:r>
      <w:r w:rsidRPr="00EF6662">
        <w:rPr>
          <w:rFonts w:ascii="Calibri" w:hAnsi="Calibri"/>
          <w:sz w:val="22"/>
          <w:szCs w:val="22"/>
          <w:lang w:val="es-EC"/>
        </w:rPr>
        <w:t xml:space="preserve"> los siguientes </w:t>
      </w:r>
      <w:r w:rsidR="00F55C45" w:rsidRPr="00EF6662">
        <w:rPr>
          <w:rFonts w:ascii="Calibri" w:hAnsi="Calibri"/>
          <w:sz w:val="22"/>
          <w:szCs w:val="22"/>
          <w:lang w:val="es-EC"/>
        </w:rPr>
        <w:t>pasos:</w:t>
      </w:r>
    </w:p>
    <w:p w:rsidR="00254892" w:rsidRPr="00EF6662" w:rsidRDefault="00254892" w:rsidP="00EF6662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>Llenar una planilla de registro de información personal y laboral del empleado</w:t>
      </w:r>
      <w:r w:rsidR="00ED48D2" w:rsidRPr="00EF6662">
        <w:rPr>
          <w:rFonts w:ascii="Calibri" w:hAnsi="Calibri"/>
          <w:sz w:val="22"/>
          <w:szCs w:val="22"/>
          <w:lang w:val="es-EC"/>
        </w:rPr>
        <w:t xml:space="preserve"> </w:t>
      </w:r>
      <w:r w:rsidRPr="00EF6662">
        <w:rPr>
          <w:rFonts w:ascii="Calibri" w:hAnsi="Calibri"/>
          <w:sz w:val="22"/>
          <w:szCs w:val="22"/>
          <w:lang w:val="es-EC"/>
        </w:rPr>
        <w:t>(Lugar de Trabajo, años de trabajo, cargo, sueldo, otros ingresos).</w:t>
      </w:r>
    </w:p>
    <w:p w:rsidR="00F55C45" w:rsidRDefault="00F55C45" w:rsidP="00EF6662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es-EC"/>
        </w:rPr>
      </w:pPr>
      <w:r w:rsidRPr="00E438EB">
        <w:rPr>
          <w:rFonts w:ascii="Calibri" w:hAnsi="Calibri"/>
          <w:sz w:val="22"/>
          <w:szCs w:val="22"/>
          <w:lang w:val="es-EC"/>
        </w:rPr>
        <w:t xml:space="preserve">Realizar una solicitud de </w:t>
      </w:r>
      <w:r w:rsidR="00254892" w:rsidRPr="00E438EB">
        <w:rPr>
          <w:rFonts w:ascii="Calibri" w:hAnsi="Calibri"/>
          <w:sz w:val="22"/>
          <w:szCs w:val="22"/>
          <w:lang w:val="es-EC"/>
        </w:rPr>
        <w:t xml:space="preserve">crédito para </w:t>
      </w:r>
      <w:r w:rsidRPr="00E438EB">
        <w:rPr>
          <w:rFonts w:ascii="Calibri" w:hAnsi="Calibri"/>
          <w:sz w:val="22"/>
          <w:szCs w:val="22"/>
          <w:lang w:val="es-EC"/>
        </w:rPr>
        <w:t xml:space="preserve">vivienda donde se </w:t>
      </w:r>
      <w:r w:rsidR="00B56B80" w:rsidRPr="00E438EB">
        <w:rPr>
          <w:rFonts w:ascii="Calibri" w:hAnsi="Calibri"/>
          <w:sz w:val="22"/>
          <w:szCs w:val="22"/>
          <w:lang w:val="es-EC"/>
        </w:rPr>
        <w:t>estipule la villa a ser adquirida.</w:t>
      </w:r>
    </w:p>
    <w:p w:rsidR="00E438EB" w:rsidRPr="00E438EB" w:rsidRDefault="00E438EB" w:rsidP="00EF6662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es-EC"/>
        </w:rPr>
      </w:pPr>
      <w:r>
        <w:rPr>
          <w:rFonts w:ascii="Calibri" w:hAnsi="Calibri"/>
          <w:sz w:val="22"/>
          <w:szCs w:val="22"/>
          <w:lang w:val="es-EC"/>
        </w:rPr>
        <w:t xml:space="preserve">En cada solicitud se detalla respaldo financiero como número de </w:t>
      </w:r>
      <w:proofErr w:type="spellStart"/>
      <w:r>
        <w:rPr>
          <w:rFonts w:ascii="Calibri" w:hAnsi="Calibri"/>
          <w:sz w:val="22"/>
          <w:szCs w:val="22"/>
          <w:lang w:val="es-EC"/>
        </w:rPr>
        <w:t>ctas</w:t>
      </w:r>
      <w:proofErr w:type="spellEnd"/>
      <w:r>
        <w:rPr>
          <w:rFonts w:ascii="Calibri" w:hAnsi="Calibri"/>
          <w:sz w:val="22"/>
          <w:szCs w:val="22"/>
          <w:lang w:val="es-EC"/>
        </w:rPr>
        <w:t xml:space="preserve"> ahorro o corrientes, vehículos, sueldo, años de trabajo, etc.</w:t>
      </w:r>
    </w:p>
    <w:p w:rsidR="00ED48D2" w:rsidRDefault="00E438EB" w:rsidP="00EF6662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es-EC"/>
        </w:rPr>
      </w:pPr>
      <w:r>
        <w:rPr>
          <w:rFonts w:ascii="Calibri" w:hAnsi="Calibri"/>
          <w:sz w:val="22"/>
          <w:szCs w:val="22"/>
          <w:lang w:val="es-EC"/>
        </w:rPr>
        <w:t>Las solicitudes tienen un estado: A Aprobado, R rechazado y P pendiente.</w:t>
      </w:r>
    </w:p>
    <w:p w:rsidR="00584346" w:rsidRPr="00EF6662" w:rsidRDefault="00584346" w:rsidP="00EF6662">
      <w:pPr>
        <w:pStyle w:val="Prrafodelista"/>
        <w:numPr>
          <w:ilvl w:val="0"/>
          <w:numId w:val="2"/>
        </w:numPr>
        <w:jc w:val="both"/>
        <w:rPr>
          <w:rFonts w:ascii="Calibri" w:hAnsi="Calibri"/>
          <w:sz w:val="22"/>
          <w:szCs w:val="22"/>
          <w:lang w:val="es-EC"/>
        </w:rPr>
      </w:pPr>
      <w:r>
        <w:rPr>
          <w:rFonts w:ascii="Calibri" w:hAnsi="Calibri"/>
          <w:sz w:val="22"/>
          <w:szCs w:val="22"/>
          <w:lang w:val="es-EC"/>
        </w:rPr>
        <w:t>Los agentes comerciales son los encargados de registrar los datos en las solicitudes, además planifican una visita de los posibles clientes a  las villas modelos que tiene la urbanización.</w:t>
      </w:r>
    </w:p>
    <w:p w:rsidR="00ED48D2" w:rsidRPr="00EF6662" w:rsidRDefault="00ED48D2" w:rsidP="00EF6662">
      <w:pPr>
        <w:jc w:val="both"/>
        <w:rPr>
          <w:rFonts w:ascii="Calibri" w:hAnsi="Calibri"/>
          <w:sz w:val="22"/>
          <w:szCs w:val="22"/>
          <w:lang w:val="es-EC"/>
        </w:rPr>
      </w:pPr>
    </w:p>
    <w:p w:rsidR="00ED48D2" w:rsidRPr="00EF6662" w:rsidRDefault="00ED48D2" w:rsidP="00EF6662">
      <w:pPr>
        <w:pStyle w:val="Prrafodelista"/>
        <w:ind w:left="0"/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>Basado en la información proporcionada:</w:t>
      </w:r>
    </w:p>
    <w:p w:rsidR="00ED48D2" w:rsidRPr="00EF6662" w:rsidRDefault="00ED48D2" w:rsidP="00EF6662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 xml:space="preserve">Diseñe un diagrama </w:t>
      </w:r>
      <w:r w:rsidR="00E438EB">
        <w:rPr>
          <w:rFonts w:ascii="Calibri" w:hAnsi="Calibri"/>
          <w:sz w:val="22"/>
          <w:szCs w:val="22"/>
          <w:lang w:val="es-EC"/>
        </w:rPr>
        <w:t>relacional</w:t>
      </w:r>
      <w:r w:rsidRPr="00EF6662">
        <w:rPr>
          <w:rFonts w:ascii="Calibri" w:hAnsi="Calibri"/>
          <w:sz w:val="22"/>
          <w:szCs w:val="22"/>
          <w:lang w:val="es-EC"/>
        </w:rPr>
        <w:t xml:space="preserve"> apropiado para modelar esta situación, especificando los atributos de cada entidad y la respectiva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cardinalidad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de las relaciones. (24 puntos)</w:t>
      </w:r>
    </w:p>
    <w:p w:rsidR="00ED48D2" w:rsidRPr="00EF6662" w:rsidRDefault="00ED48D2" w:rsidP="00EF6662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>Elabore un script con la definición de 2 tablas que tengan relación entre sí, con sus respectivas claves primarias y foráneas. (6 puntos)</w:t>
      </w:r>
    </w:p>
    <w:p w:rsidR="00ED48D2" w:rsidRPr="00EF6662" w:rsidRDefault="00ED48D2" w:rsidP="00EF6662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 xml:space="preserve">Programe en SQL la vista </w:t>
      </w:r>
      <w:r w:rsidRPr="00EF6662">
        <w:rPr>
          <w:rFonts w:ascii="Calibri" w:hAnsi="Calibri"/>
          <w:i/>
          <w:sz w:val="22"/>
          <w:szCs w:val="22"/>
          <w:lang w:val="es-EC"/>
        </w:rPr>
        <w:t>Fichas</w:t>
      </w:r>
      <w:r w:rsidRPr="00EF6662">
        <w:rPr>
          <w:rFonts w:ascii="Calibri" w:hAnsi="Calibri"/>
          <w:sz w:val="22"/>
          <w:szCs w:val="22"/>
          <w:lang w:val="es-EC"/>
        </w:rPr>
        <w:t xml:space="preserve"> que muestre la información de todas las solicitudes de viviendas re</w:t>
      </w:r>
      <w:r w:rsidR="0007577A">
        <w:rPr>
          <w:rFonts w:ascii="Calibri" w:hAnsi="Calibri"/>
          <w:sz w:val="22"/>
          <w:szCs w:val="22"/>
          <w:lang w:val="es-EC"/>
        </w:rPr>
        <w:t>chazadas</w:t>
      </w:r>
      <w:r w:rsidRPr="00EF6662">
        <w:rPr>
          <w:rFonts w:ascii="Calibri" w:hAnsi="Calibri"/>
          <w:sz w:val="22"/>
          <w:szCs w:val="22"/>
          <w:lang w:val="es-EC"/>
        </w:rPr>
        <w:t xml:space="preserve"> en el último </w:t>
      </w:r>
      <w:r w:rsidR="0007577A">
        <w:rPr>
          <w:rFonts w:ascii="Calibri" w:hAnsi="Calibri"/>
          <w:sz w:val="22"/>
          <w:szCs w:val="22"/>
          <w:lang w:val="es-EC"/>
        </w:rPr>
        <w:t>semestre</w:t>
      </w:r>
      <w:r w:rsidRPr="00EF6662">
        <w:rPr>
          <w:rFonts w:ascii="Calibri" w:hAnsi="Calibri"/>
          <w:sz w:val="22"/>
          <w:szCs w:val="22"/>
          <w:lang w:val="es-EC"/>
        </w:rPr>
        <w:t>.(5 puntos)</w:t>
      </w:r>
    </w:p>
    <w:p w:rsidR="00ED48D2" w:rsidRPr="00EF6662" w:rsidRDefault="00ED48D2" w:rsidP="00EF6662">
      <w:pPr>
        <w:pStyle w:val="Prrafodelista"/>
        <w:numPr>
          <w:ilvl w:val="0"/>
          <w:numId w:val="3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 xml:space="preserve">Programe en SQL el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stored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procedure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que presente </w:t>
      </w:r>
      <w:r w:rsidR="0007577A">
        <w:rPr>
          <w:rFonts w:ascii="Calibri" w:hAnsi="Calibri"/>
          <w:sz w:val="22"/>
          <w:szCs w:val="22"/>
          <w:lang w:val="es-EC"/>
        </w:rPr>
        <w:t xml:space="preserve">un reporte de solicitudes </w:t>
      </w:r>
      <w:proofErr w:type="spellStart"/>
      <w:r w:rsidR="0007577A">
        <w:rPr>
          <w:rFonts w:ascii="Calibri" w:hAnsi="Calibri"/>
          <w:sz w:val="22"/>
          <w:szCs w:val="22"/>
          <w:lang w:val="es-EC"/>
        </w:rPr>
        <w:t>elaboaradas</w:t>
      </w:r>
      <w:proofErr w:type="spellEnd"/>
      <w:r w:rsidR="0007577A">
        <w:rPr>
          <w:rFonts w:ascii="Calibri" w:hAnsi="Calibri"/>
          <w:sz w:val="22"/>
          <w:szCs w:val="22"/>
          <w:lang w:val="es-EC"/>
        </w:rPr>
        <w:t xml:space="preserve"> por un agente comercial indicador(dato recibido como parámetro)</w:t>
      </w:r>
      <w:r w:rsidRPr="00EF6662">
        <w:rPr>
          <w:rFonts w:ascii="Calibri" w:hAnsi="Calibri"/>
          <w:sz w:val="22"/>
          <w:szCs w:val="22"/>
          <w:lang w:val="es-EC"/>
        </w:rPr>
        <w:t>(</w:t>
      </w:r>
      <w:r w:rsidR="00B156D6" w:rsidRPr="00EF6662">
        <w:rPr>
          <w:rFonts w:ascii="Calibri" w:hAnsi="Calibri"/>
          <w:sz w:val="22"/>
          <w:szCs w:val="22"/>
          <w:lang w:val="es-EC"/>
        </w:rPr>
        <w:t>5</w:t>
      </w:r>
      <w:r w:rsidRPr="00EF6662">
        <w:rPr>
          <w:rFonts w:ascii="Calibri" w:hAnsi="Calibri"/>
          <w:sz w:val="22"/>
          <w:szCs w:val="22"/>
          <w:lang w:val="es-EC"/>
        </w:rPr>
        <w:t xml:space="preserve"> puntos)</w:t>
      </w:r>
    </w:p>
    <w:p w:rsidR="00B156D6" w:rsidRPr="00EF6662" w:rsidRDefault="00B156D6" w:rsidP="00EF6662">
      <w:pPr>
        <w:jc w:val="both"/>
        <w:rPr>
          <w:rFonts w:ascii="Calibri" w:hAnsi="Calibri"/>
          <w:sz w:val="22"/>
          <w:szCs w:val="22"/>
          <w:lang w:val="es-EC"/>
        </w:rPr>
      </w:pPr>
    </w:p>
    <w:p w:rsidR="00E438EB" w:rsidRDefault="00E438EB" w:rsidP="00EF6662">
      <w:pPr>
        <w:jc w:val="both"/>
        <w:rPr>
          <w:rFonts w:ascii="Calibri" w:hAnsi="Calibri"/>
          <w:b/>
          <w:sz w:val="22"/>
          <w:szCs w:val="22"/>
          <w:lang w:val="es-EC"/>
        </w:rPr>
      </w:pPr>
    </w:p>
    <w:p w:rsidR="00B156D6" w:rsidRPr="00EF6662" w:rsidRDefault="00B156D6" w:rsidP="00EF6662">
      <w:p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b/>
          <w:sz w:val="22"/>
          <w:szCs w:val="22"/>
          <w:lang w:val="es-EC"/>
        </w:rPr>
        <w:t>Tema No. III</w:t>
      </w:r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r w:rsidRPr="00EF6662">
        <w:rPr>
          <w:rFonts w:ascii="Calibri" w:hAnsi="Calibri"/>
          <w:b/>
          <w:sz w:val="22"/>
          <w:szCs w:val="22"/>
          <w:lang w:val="es-EC"/>
        </w:rPr>
        <w:t>(</w:t>
      </w:r>
      <w:r w:rsidR="00E438EB">
        <w:rPr>
          <w:rFonts w:ascii="Calibri" w:hAnsi="Calibri"/>
          <w:b/>
          <w:sz w:val="22"/>
          <w:szCs w:val="22"/>
          <w:lang w:val="es-EC"/>
        </w:rPr>
        <w:t>40</w:t>
      </w:r>
      <w:r w:rsidRPr="00EF6662">
        <w:rPr>
          <w:rFonts w:ascii="Calibri" w:hAnsi="Calibri"/>
          <w:b/>
          <w:sz w:val="22"/>
          <w:szCs w:val="22"/>
          <w:lang w:val="es-EC"/>
        </w:rPr>
        <w:t xml:space="preserve"> PUNTOS)</w:t>
      </w:r>
    </w:p>
    <w:p w:rsidR="00B156D6" w:rsidRPr="00EF6662" w:rsidRDefault="00B156D6" w:rsidP="00EF6662">
      <w:pPr>
        <w:jc w:val="both"/>
        <w:rPr>
          <w:rFonts w:ascii="Calibri" w:hAnsi="Calibri"/>
          <w:sz w:val="22"/>
          <w:szCs w:val="22"/>
          <w:lang w:val="es-EC"/>
        </w:rPr>
      </w:pPr>
    </w:p>
    <w:p w:rsidR="00B156D6" w:rsidRPr="00EF6662" w:rsidRDefault="00B156D6" w:rsidP="00EF6662">
      <w:pPr>
        <w:pStyle w:val="Prrafodelista"/>
        <w:ind w:left="0"/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 xml:space="preserve">En base al modelo creado en el tema anterior, suponga que la información necesaria ya se encuentra registrada en una base de datos. Diseñe una pantalla de interfaz gráfica para </w:t>
      </w:r>
      <w:proofErr w:type="gramStart"/>
      <w:r w:rsidRPr="00EF6662">
        <w:rPr>
          <w:rFonts w:ascii="Calibri" w:hAnsi="Calibri"/>
          <w:sz w:val="22"/>
          <w:szCs w:val="22"/>
          <w:lang w:val="es-EC"/>
        </w:rPr>
        <w:t>el</w:t>
      </w:r>
      <w:proofErr w:type="gramEnd"/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r w:rsidR="00FE3234" w:rsidRPr="00EF6662">
        <w:rPr>
          <w:rFonts w:ascii="Calibri" w:hAnsi="Calibri"/>
          <w:sz w:val="22"/>
          <w:szCs w:val="22"/>
          <w:lang w:val="es-EC"/>
        </w:rPr>
        <w:t>cotización de una villa</w:t>
      </w:r>
      <w:r w:rsidRPr="00EF6662">
        <w:rPr>
          <w:rFonts w:ascii="Calibri" w:hAnsi="Calibri"/>
          <w:sz w:val="22"/>
          <w:szCs w:val="22"/>
          <w:lang w:val="es-EC"/>
        </w:rPr>
        <w:t>:</w:t>
      </w:r>
    </w:p>
    <w:p w:rsidR="00B156D6" w:rsidRPr="00EF6662" w:rsidRDefault="00B156D6" w:rsidP="00EF6662">
      <w:pPr>
        <w:jc w:val="both"/>
        <w:rPr>
          <w:rFonts w:ascii="Calibri" w:hAnsi="Calibri"/>
          <w:sz w:val="22"/>
          <w:szCs w:val="22"/>
          <w:lang w:val="es-EC"/>
        </w:rPr>
      </w:pPr>
    </w:p>
    <w:p w:rsidR="00FE3234" w:rsidRPr="00EF6662" w:rsidRDefault="00584346" w:rsidP="00EF6662">
      <w:pPr>
        <w:jc w:val="center"/>
        <w:rPr>
          <w:rFonts w:ascii="Calibri" w:hAnsi="Calibri"/>
          <w:sz w:val="22"/>
          <w:szCs w:val="22"/>
          <w:lang w:val="es-EC"/>
        </w:rPr>
      </w:pPr>
      <w:r>
        <w:rPr>
          <w:rFonts w:ascii="Calibri" w:hAnsi="Calibri"/>
          <w:noProof/>
          <w:sz w:val="22"/>
          <w:szCs w:val="22"/>
          <w:lang w:val="es-EC" w:eastAsia="es-EC"/>
        </w:rPr>
        <w:drawing>
          <wp:inline distT="0" distB="0" distL="0" distR="0">
            <wp:extent cx="4514850" cy="3124200"/>
            <wp:effectExtent l="1905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124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E3234" w:rsidRPr="00EF6662" w:rsidRDefault="00FE3234" w:rsidP="00EF6662">
      <w:pPr>
        <w:jc w:val="both"/>
        <w:rPr>
          <w:rFonts w:ascii="Calibri" w:hAnsi="Calibri"/>
          <w:sz w:val="22"/>
          <w:szCs w:val="22"/>
          <w:lang w:val="es-EC"/>
        </w:rPr>
      </w:pPr>
    </w:p>
    <w:p w:rsidR="00FE3234" w:rsidRPr="00EF6662" w:rsidRDefault="00FE3234" w:rsidP="00EF6662">
      <w:p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 xml:space="preserve">Bajo el supuesto que ya se ha definido la conexión </w:t>
      </w:r>
      <w:proofErr w:type="spellStart"/>
      <w:r w:rsidRPr="00EF6662">
        <w:rPr>
          <w:rFonts w:ascii="Calibri" w:hAnsi="Calibri"/>
          <w:i/>
          <w:sz w:val="22"/>
          <w:szCs w:val="22"/>
          <w:lang w:val="es-EC"/>
        </w:rPr>
        <w:t>db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a la base de datos</w:t>
      </w:r>
    </w:p>
    <w:p w:rsidR="00FE3234" w:rsidRPr="00EF6662" w:rsidRDefault="00FE3234" w:rsidP="00EF6662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>Elabore una matriz de 2 columnas, especificando el nombre y solamente una propiedad básica de cada uno de los objetos utilizad</w:t>
      </w:r>
      <w:r w:rsidR="00E438EB">
        <w:rPr>
          <w:rFonts w:ascii="Calibri" w:hAnsi="Calibri"/>
          <w:sz w:val="22"/>
          <w:szCs w:val="22"/>
          <w:lang w:val="es-EC"/>
        </w:rPr>
        <w:t xml:space="preserve">os para crear este formulario. </w:t>
      </w:r>
    </w:p>
    <w:p w:rsidR="00E438EB" w:rsidRDefault="00E438EB" w:rsidP="00EF6662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s-EC"/>
        </w:rPr>
      </w:pPr>
      <w:r>
        <w:rPr>
          <w:rFonts w:ascii="Calibri" w:hAnsi="Calibri"/>
          <w:sz w:val="22"/>
          <w:szCs w:val="22"/>
          <w:lang w:val="es-EC"/>
        </w:rPr>
        <w:t xml:space="preserve">Cargue el </w:t>
      </w:r>
      <w:proofErr w:type="spellStart"/>
      <w:r>
        <w:rPr>
          <w:rFonts w:ascii="Calibri" w:hAnsi="Calibri"/>
          <w:sz w:val="22"/>
          <w:szCs w:val="22"/>
          <w:lang w:val="es-EC"/>
        </w:rPr>
        <w:t>combox</w:t>
      </w:r>
      <w:proofErr w:type="spellEnd"/>
      <w:r>
        <w:rPr>
          <w:rFonts w:ascii="Calibri" w:hAnsi="Calibri"/>
          <w:sz w:val="22"/>
          <w:szCs w:val="22"/>
          <w:lang w:val="es-EC"/>
        </w:rPr>
        <w:t xml:space="preserve"> Tipo de villa con los datos almacenados en la Base de  datos. Bajo el </w:t>
      </w:r>
      <w:proofErr w:type="spellStart"/>
      <w:r>
        <w:rPr>
          <w:rFonts w:ascii="Calibri" w:hAnsi="Calibri"/>
          <w:sz w:val="22"/>
          <w:szCs w:val="22"/>
          <w:lang w:val="es-EC"/>
        </w:rPr>
        <w:t>supuesfo</w:t>
      </w:r>
      <w:proofErr w:type="spellEnd"/>
      <w:r>
        <w:rPr>
          <w:rFonts w:ascii="Calibri" w:hAnsi="Calibri"/>
          <w:sz w:val="22"/>
          <w:szCs w:val="22"/>
          <w:lang w:val="es-EC"/>
        </w:rPr>
        <w:t xml:space="preserve"> que existe la conexión establecida, llame al </w:t>
      </w:r>
      <w:proofErr w:type="spellStart"/>
      <w:r>
        <w:rPr>
          <w:rFonts w:ascii="Calibri" w:hAnsi="Calibri"/>
          <w:sz w:val="22"/>
          <w:szCs w:val="22"/>
          <w:lang w:val="es-EC"/>
        </w:rPr>
        <w:t>stored</w:t>
      </w:r>
      <w:proofErr w:type="spellEnd"/>
      <w:r>
        <w:rPr>
          <w:rFonts w:ascii="Calibri" w:hAnsi="Calibri"/>
          <w:sz w:val="22"/>
          <w:szCs w:val="22"/>
          <w:lang w:val="es-EC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C"/>
        </w:rPr>
        <w:t>procedure</w:t>
      </w:r>
      <w:proofErr w:type="spellEnd"/>
      <w:r>
        <w:rPr>
          <w:rFonts w:ascii="Calibri" w:hAnsi="Calibri"/>
          <w:sz w:val="22"/>
          <w:szCs w:val="22"/>
          <w:lang w:val="es-EC"/>
        </w:rPr>
        <w:t xml:space="preserve"> </w:t>
      </w:r>
      <w:proofErr w:type="spellStart"/>
      <w:r>
        <w:rPr>
          <w:rFonts w:ascii="Calibri" w:hAnsi="Calibri"/>
          <w:sz w:val="22"/>
          <w:szCs w:val="22"/>
          <w:lang w:val="es-EC"/>
        </w:rPr>
        <w:t>TiposVilla</w:t>
      </w:r>
      <w:proofErr w:type="spellEnd"/>
      <w:r>
        <w:rPr>
          <w:rFonts w:ascii="Calibri" w:hAnsi="Calibri"/>
          <w:sz w:val="22"/>
          <w:szCs w:val="22"/>
          <w:lang w:val="es-EC"/>
        </w:rPr>
        <w:t xml:space="preserve"> y cargue el resultado en el </w:t>
      </w:r>
      <w:proofErr w:type="spellStart"/>
      <w:r>
        <w:rPr>
          <w:rFonts w:ascii="Calibri" w:hAnsi="Calibri"/>
          <w:sz w:val="22"/>
          <w:szCs w:val="22"/>
          <w:lang w:val="es-EC"/>
        </w:rPr>
        <w:t>comboBox</w:t>
      </w:r>
      <w:proofErr w:type="spellEnd"/>
      <w:r>
        <w:rPr>
          <w:rFonts w:ascii="Calibri" w:hAnsi="Calibri"/>
          <w:sz w:val="22"/>
          <w:szCs w:val="22"/>
          <w:lang w:val="es-EC"/>
        </w:rPr>
        <w:t>.</w:t>
      </w:r>
    </w:p>
    <w:p w:rsidR="00FE3234" w:rsidRPr="00EF6662" w:rsidRDefault="00FE3234" w:rsidP="00EF6662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 xml:space="preserve">Programe el botón Consulta, el cual de acuerdo al tipo de villa seleccionado llame al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Stored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Procedure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“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ConsultaVilla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” y cargue los datos de: valor de la villa, #dormitorios, terreno y la imagen de la villa en los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textbox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y </w:t>
      </w:r>
      <w:proofErr w:type="spellStart"/>
      <w:r w:rsidRPr="00EF6662">
        <w:rPr>
          <w:rFonts w:ascii="Calibri" w:hAnsi="Calibri"/>
          <w:sz w:val="22"/>
          <w:szCs w:val="22"/>
          <w:lang w:val="es-EC"/>
        </w:rPr>
        <w:t>picturebox</w:t>
      </w:r>
      <w:proofErr w:type="spellEnd"/>
      <w:r w:rsidRPr="00EF6662">
        <w:rPr>
          <w:rFonts w:ascii="Calibri" w:hAnsi="Calibri"/>
          <w:sz w:val="22"/>
          <w:szCs w:val="22"/>
          <w:lang w:val="es-EC"/>
        </w:rPr>
        <w:t xml:space="preserve"> respectivamente.</w:t>
      </w:r>
    </w:p>
    <w:p w:rsidR="00FE3234" w:rsidRPr="00EF6662" w:rsidRDefault="00FE3234" w:rsidP="00EF6662">
      <w:pPr>
        <w:pStyle w:val="Prrafodelista"/>
        <w:numPr>
          <w:ilvl w:val="0"/>
          <w:numId w:val="4"/>
        </w:numPr>
        <w:jc w:val="both"/>
        <w:rPr>
          <w:rFonts w:ascii="Calibri" w:hAnsi="Calibri"/>
          <w:sz w:val="22"/>
          <w:szCs w:val="22"/>
          <w:lang w:val="es-EC"/>
        </w:rPr>
      </w:pPr>
      <w:r w:rsidRPr="00EF6662">
        <w:rPr>
          <w:rFonts w:ascii="Calibri" w:hAnsi="Calibri"/>
          <w:sz w:val="22"/>
          <w:szCs w:val="22"/>
          <w:lang w:val="es-EC"/>
        </w:rPr>
        <w:t>Programe el botón Calcular, el cual determina el valor de la cuota mensual en dólares considerando:</w:t>
      </w:r>
    </w:p>
    <w:p w:rsidR="00FE3234" w:rsidRPr="00EF6662" w:rsidRDefault="00D4759B" w:rsidP="00EF6662">
      <w:pPr>
        <w:pStyle w:val="Prrafodelista"/>
        <w:jc w:val="center"/>
        <w:rPr>
          <w:rFonts w:ascii="Calibri" w:hAnsi="Calibri"/>
          <w:sz w:val="22"/>
          <w:szCs w:val="22"/>
          <w:lang w:val="es-EC"/>
        </w:rPr>
      </w:pPr>
      <m:oMathPara>
        <m:oMath>
          <m:f>
            <m:fPr>
              <m:ctrlPr>
                <w:rPr>
                  <w:rFonts w:ascii="Cambria Math" w:hAnsi="Cambria Math"/>
                  <w:i/>
                  <w:sz w:val="18"/>
                  <w:szCs w:val="18"/>
                  <w:lang w:val="es-EC"/>
                </w:rPr>
              </m:ctrlPr>
            </m:fPr>
            <m:num>
              <m:r>
                <w:rPr>
                  <w:rFonts w:ascii="Cambria Math" w:hAnsi="Cambria Math"/>
                  <w:sz w:val="18"/>
                  <w:szCs w:val="18"/>
                  <w:lang w:val="es-EC"/>
                </w:rPr>
                <m:t>Valor de Villa+Intereses</m:t>
              </m:r>
            </m:num>
            <m:den>
              <m:r>
                <w:rPr>
                  <w:rFonts w:ascii="Cambria Math" w:hAnsi="Cambria Math"/>
                  <w:sz w:val="18"/>
                  <w:szCs w:val="18"/>
                  <w:lang w:val="es-EC"/>
                </w:rPr>
                <m:t># de meses</m:t>
              </m:r>
            </m:den>
          </m:f>
        </m:oMath>
      </m:oMathPara>
    </w:p>
    <w:sectPr w:rsidR="00FE3234" w:rsidRPr="00EF6662" w:rsidSect="00584346"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17BE7"/>
    <w:multiLevelType w:val="hybridMultilevel"/>
    <w:tmpl w:val="2A00C0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5D6489"/>
    <w:multiLevelType w:val="hybridMultilevel"/>
    <w:tmpl w:val="4FA4B06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53783"/>
    <w:multiLevelType w:val="hybridMultilevel"/>
    <w:tmpl w:val="A72276B4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235CA7"/>
    <w:multiLevelType w:val="hybridMultilevel"/>
    <w:tmpl w:val="5BC631B4"/>
    <w:lvl w:ilvl="0" w:tplc="86F27B9A">
      <w:start w:val="1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25239"/>
    <w:rsid w:val="0007577A"/>
    <w:rsid w:val="00254892"/>
    <w:rsid w:val="0056361A"/>
    <w:rsid w:val="00584346"/>
    <w:rsid w:val="00712F7B"/>
    <w:rsid w:val="00925239"/>
    <w:rsid w:val="00B156D6"/>
    <w:rsid w:val="00B56B80"/>
    <w:rsid w:val="00BF2DC3"/>
    <w:rsid w:val="00CC78E6"/>
    <w:rsid w:val="00D4759B"/>
    <w:rsid w:val="00D878F5"/>
    <w:rsid w:val="00E34E69"/>
    <w:rsid w:val="00E438EB"/>
    <w:rsid w:val="00ED48D2"/>
    <w:rsid w:val="00EF6662"/>
    <w:rsid w:val="00F55C45"/>
    <w:rsid w:val="00FE32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s-EC" w:eastAsia="es-EC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239"/>
    <w:rPr>
      <w:rFonts w:ascii="Times New Roman" w:eastAsia="Batang" w:hAnsi="Times New Roman"/>
      <w:sz w:val="24"/>
      <w:szCs w:val="24"/>
      <w:lang w:val="en-US" w:eastAsia="ko-K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2523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E3234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3234"/>
    <w:rPr>
      <w:rFonts w:ascii="Tahoma" w:eastAsia="Batang" w:hAnsi="Tahoma" w:cs="Tahoma"/>
      <w:sz w:val="16"/>
      <w:szCs w:val="16"/>
      <w:lang w:val="en-US" w:eastAsia="ko-KR"/>
    </w:rPr>
  </w:style>
  <w:style w:type="character" w:styleId="Textodelmarcadordeposicin">
    <w:name w:val="Placeholder Text"/>
    <w:basedOn w:val="Fuentedeprrafopredeter"/>
    <w:uiPriority w:val="99"/>
    <w:semiHidden/>
    <w:rsid w:val="00D878F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Personal</dc:creator>
  <cp:lastModifiedBy>Personal</cp:lastModifiedBy>
  <cp:revision>3</cp:revision>
  <cp:lastPrinted>2010-09-14T04:14:00Z</cp:lastPrinted>
  <dcterms:created xsi:type="dcterms:W3CDTF">2011-02-15T05:04:00Z</dcterms:created>
  <dcterms:modified xsi:type="dcterms:W3CDTF">2011-02-15T05:09:00Z</dcterms:modified>
</cp:coreProperties>
</file>