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6A" w:rsidRPr="00266D80" w:rsidRDefault="00486DDB">
      <w:pPr>
        <w:rPr>
          <w:b/>
          <w:sz w:val="34"/>
          <w:szCs w:val="34"/>
        </w:rPr>
      </w:pPr>
      <w:r w:rsidRPr="00266D80">
        <w:rPr>
          <w:b/>
          <w:sz w:val="34"/>
          <w:szCs w:val="34"/>
        </w:rPr>
        <w:t>ESCUELA SUPERIOR POLITECNICA DEL LITORAL</w:t>
      </w:r>
    </w:p>
    <w:p w:rsidR="00486DDB" w:rsidRPr="00266D80" w:rsidRDefault="00486DDB">
      <w:pPr>
        <w:rPr>
          <w:b/>
          <w:sz w:val="34"/>
          <w:szCs w:val="34"/>
        </w:rPr>
      </w:pPr>
      <w:r w:rsidRPr="00266D80">
        <w:rPr>
          <w:b/>
          <w:sz w:val="34"/>
          <w:szCs w:val="34"/>
        </w:rPr>
        <w:t>TECNOLOGIA PETROLERA</w:t>
      </w:r>
    </w:p>
    <w:p w:rsidR="00486DDB" w:rsidRPr="00266D80" w:rsidRDefault="00486DDB">
      <w:pPr>
        <w:rPr>
          <w:b/>
          <w:sz w:val="30"/>
          <w:szCs w:val="30"/>
        </w:rPr>
      </w:pPr>
      <w:r w:rsidRPr="00266D80">
        <w:rPr>
          <w:b/>
          <w:sz w:val="30"/>
          <w:szCs w:val="30"/>
        </w:rPr>
        <w:t>EXAMEN DEL SEGUNDO PARCIAL</w:t>
      </w:r>
      <w:r w:rsidR="00266D80">
        <w:rPr>
          <w:b/>
          <w:sz w:val="30"/>
          <w:szCs w:val="30"/>
        </w:rPr>
        <w:t xml:space="preserve">                  </w:t>
      </w:r>
      <w:r w:rsidR="00266D80" w:rsidRPr="00266D80">
        <w:rPr>
          <w:b/>
          <w:sz w:val="30"/>
          <w:szCs w:val="30"/>
        </w:rPr>
        <w:t>AÑO LECTIVO: 2010-2011</w:t>
      </w:r>
    </w:p>
    <w:p w:rsidR="00486DDB" w:rsidRPr="00266D80" w:rsidRDefault="00486DDB">
      <w:pPr>
        <w:rPr>
          <w:b/>
          <w:sz w:val="28"/>
          <w:szCs w:val="28"/>
        </w:rPr>
      </w:pPr>
      <w:r w:rsidRPr="00266D80">
        <w:rPr>
          <w:b/>
          <w:sz w:val="28"/>
          <w:szCs w:val="28"/>
        </w:rPr>
        <w:t>PROFESOR: ING. HECTOR ROMAN FRANCO</w:t>
      </w:r>
    </w:p>
    <w:p w:rsidR="00486DDB" w:rsidRDefault="00486DDB">
      <w:r w:rsidRPr="00266D80">
        <w:rPr>
          <w:b/>
          <w:sz w:val="28"/>
          <w:szCs w:val="28"/>
        </w:rPr>
        <w:t xml:space="preserve">ALUMNO: </w:t>
      </w:r>
      <w:r>
        <w:t>________________________________________________________________</w:t>
      </w:r>
    </w:p>
    <w:p w:rsidR="00486DDB" w:rsidRDefault="00486DDB"/>
    <w:p w:rsidR="00486DDB" w:rsidRDefault="0079406E" w:rsidP="0079406E">
      <w:pPr>
        <w:jc w:val="both"/>
      </w:pPr>
      <w:r>
        <w:t>1. SE</w:t>
      </w:r>
      <w:r w:rsidR="00486DDB">
        <w:t xml:space="preserve"> DISPONE DE UNA MEZCLA DE GASES PARA UN COMPRESOR DE GAS, BAJO LAS SIGUIENTES CONDICIONES DE TRABAJO:</w:t>
      </w:r>
      <w:r>
        <w:t xml:space="preserve">                                               30 PUNTOS</w:t>
      </w:r>
    </w:p>
    <w:p w:rsidR="00486DDB" w:rsidRDefault="00486DDB">
      <w:r w:rsidRPr="00486DDB">
        <w:drawing>
          <wp:inline distT="0" distB="0" distL="0" distR="0">
            <wp:extent cx="4495800" cy="1219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86DDB" w:rsidRDefault="00486DDB" w:rsidP="00486DDB">
      <w:r>
        <w:t>DATOS:</w:t>
      </w:r>
    </w:p>
    <w:p w:rsidR="00486DDB" w:rsidRDefault="00486DDB" w:rsidP="00486DDB">
      <w:r>
        <w:t>TEMPERATURA ENTRADA: 150°</w:t>
      </w:r>
      <w:r w:rsidR="00E435EF">
        <w:t xml:space="preserve">F.                            PRESION DE ENTRADA: 200 </w:t>
      </w:r>
      <w:proofErr w:type="spellStart"/>
      <w:r w:rsidR="00E435EF">
        <w:t>lpca</w:t>
      </w:r>
      <w:proofErr w:type="spellEnd"/>
    </w:p>
    <w:p w:rsidR="00E435EF" w:rsidRDefault="00E435EF" w:rsidP="00486DDB">
      <w:r>
        <w:t xml:space="preserve">CAUDAL DE SUCCION: 30000 P³/min                      PRESION DE DESCARGA: 2400 </w:t>
      </w:r>
      <w:proofErr w:type="spellStart"/>
      <w:r>
        <w:t>lpca</w:t>
      </w:r>
      <w:proofErr w:type="spellEnd"/>
    </w:p>
    <w:p w:rsidR="00E435EF" w:rsidRDefault="00E435EF" w:rsidP="00486DDB">
      <w:r>
        <w:t>PESO DEL FLUJO (W): 2500 lb/min</w:t>
      </w:r>
    </w:p>
    <w:p w:rsidR="00E435EF" w:rsidRDefault="00E435EF" w:rsidP="00486DDB">
      <w:r>
        <w:t>CALCULAR: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FLUJO A CONDICIONES DE SUCCION.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FLUJO MÁSICO.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CABEZA DEL COMPRESOR.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ETAPAS REQUERIDAS POR EL COMPRESOR.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TEMPERATURA DE DESCARGA.</w:t>
      </w:r>
    </w:p>
    <w:p w:rsidR="00E435EF" w:rsidRDefault="00E435EF" w:rsidP="00E435EF">
      <w:pPr>
        <w:pStyle w:val="Prrafodelista"/>
        <w:numPr>
          <w:ilvl w:val="0"/>
          <w:numId w:val="2"/>
        </w:numPr>
      </w:pPr>
      <w:r>
        <w:t>CABALLAJE.</w:t>
      </w:r>
    </w:p>
    <w:p w:rsidR="00E435EF" w:rsidRDefault="0079406E" w:rsidP="0079406E">
      <w:pPr>
        <w:jc w:val="both"/>
      </w:pPr>
      <w:r>
        <w:t xml:space="preserve">2. </w:t>
      </w:r>
      <w:r w:rsidR="00E435EF">
        <w:t>EXPLIQUE EL FUNCIONAMIENTO DE UN COMPRESOR CENTRÍFUGO, SU SELECCIÓN, VENTAJAS Y DESVENTAJAS.</w:t>
      </w:r>
      <w:r>
        <w:t xml:space="preserve">                                                                    10 PUNTOS</w:t>
      </w:r>
    </w:p>
    <w:p w:rsidR="00E435EF" w:rsidRPr="00E435EF" w:rsidRDefault="0079406E" w:rsidP="0079406E">
      <w:pPr>
        <w:jc w:val="both"/>
      </w:pPr>
      <w:r>
        <w:t xml:space="preserve">3. </w:t>
      </w:r>
      <w:r w:rsidR="00E435EF">
        <w:t xml:space="preserve">COMO DEBERIA SER LA SEGURIDAD Y CUIDADO AMBIENTAL AL TRABAJAR CON UN COMPRESOR, PARA EVITAR ACCIDENTES Y </w:t>
      </w:r>
      <w:r>
        <w:t>CONTAMINACIÓN AMBIENTAL Y SU POSTERIOR REMEDIACION.                                                                                         10 PUNTOS</w:t>
      </w:r>
    </w:p>
    <w:sectPr w:rsidR="00E435EF" w:rsidRPr="00E435EF" w:rsidSect="005B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E21"/>
    <w:multiLevelType w:val="hybridMultilevel"/>
    <w:tmpl w:val="8BC47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672"/>
    <w:multiLevelType w:val="hybridMultilevel"/>
    <w:tmpl w:val="D5F80A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3999"/>
    <w:multiLevelType w:val="hybridMultilevel"/>
    <w:tmpl w:val="813A3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6DDB"/>
    <w:rsid w:val="002075D0"/>
    <w:rsid w:val="002311DC"/>
    <w:rsid w:val="00266D80"/>
    <w:rsid w:val="00486DDB"/>
    <w:rsid w:val="005B536A"/>
    <w:rsid w:val="006F1DD0"/>
    <w:rsid w:val="0079406E"/>
    <w:rsid w:val="00BA3962"/>
    <w:rsid w:val="00DE4D4C"/>
    <w:rsid w:val="00E4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6D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2011-01-31T06:13:00Z</dcterms:created>
  <dcterms:modified xsi:type="dcterms:W3CDTF">2011-01-31T06:13:00Z</dcterms:modified>
</cp:coreProperties>
</file>