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52" w:rsidRDefault="009C23AF" w:rsidP="00B6165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-405130</wp:posOffset>
            </wp:positionV>
            <wp:extent cx="1086485" cy="1086485"/>
            <wp:effectExtent l="19050" t="0" r="0" b="0"/>
            <wp:wrapNone/>
            <wp:docPr id="3" name="Imagen 3" descr="http://www.inocar.mil.ec/img/LOGOS/ORG_EXTERNOS/espol_f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ocar.mil.ec/img/LOGOS/ORG_EXTERNOS/espol_fict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-333375</wp:posOffset>
            </wp:positionV>
            <wp:extent cx="1019175" cy="1014730"/>
            <wp:effectExtent l="19050" t="0" r="9525" b="0"/>
            <wp:wrapNone/>
            <wp:docPr id="2" name="Imagen 2" descr="esp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po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765" w:rsidRPr="00F82765">
        <w:rPr>
          <w:b/>
          <w:sz w:val="28"/>
          <w:szCs w:val="28"/>
        </w:rPr>
        <w:t xml:space="preserve">EXAMEN DEL </w:t>
      </w:r>
      <w:r w:rsidR="00567C2C">
        <w:rPr>
          <w:b/>
          <w:sz w:val="28"/>
          <w:szCs w:val="28"/>
        </w:rPr>
        <w:t>TERCER</w:t>
      </w:r>
      <w:r w:rsidR="00F82765" w:rsidRPr="00F82765">
        <w:rPr>
          <w:b/>
          <w:sz w:val="28"/>
          <w:szCs w:val="28"/>
        </w:rPr>
        <w:t xml:space="preserve"> PARCIAL </w:t>
      </w:r>
    </w:p>
    <w:p w:rsidR="00AA26F0" w:rsidRPr="00F82765" w:rsidRDefault="00F82765" w:rsidP="00B61652">
      <w:pPr>
        <w:spacing w:after="0" w:line="240" w:lineRule="auto"/>
        <w:jc w:val="center"/>
        <w:rPr>
          <w:b/>
          <w:sz w:val="28"/>
          <w:szCs w:val="28"/>
        </w:rPr>
      </w:pPr>
      <w:r w:rsidRPr="00F82765">
        <w:rPr>
          <w:b/>
          <w:sz w:val="28"/>
          <w:szCs w:val="28"/>
        </w:rPr>
        <w:t xml:space="preserve">DE LA MATERIA </w:t>
      </w:r>
      <w:r w:rsidR="004C55F1">
        <w:rPr>
          <w:b/>
          <w:sz w:val="28"/>
          <w:szCs w:val="28"/>
        </w:rPr>
        <w:t>PROTECCIÓN E HIGIENE MINERA</w:t>
      </w:r>
    </w:p>
    <w:p w:rsidR="00F82765" w:rsidRDefault="00F82765" w:rsidP="00B61652">
      <w:pPr>
        <w:spacing w:after="0" w:line="240" w:lineRule="auto"/>
        <w:jc w:val="center"/>
        <w:rPr>
          <w:b/>
          <w:sz w:val="28"/>
          <w:szCs w:val="28"/>
        </w:rPr>
      </w:pPr>
      <w:r w:rsidRPr="00F82765">
        <w:rPr>
          <w:b/>
          <w:sz w:val="28"/>
          <w:szCs w:val="28"/>
        </w:rPr>
        <w:t xml:space="preserve">II TERMINO 2010 </w:t>
      </w:r>
      <w:r w:rsidR="00B61652">
        <w:rPr>
          <w:b/>
          <w:sz w:val="28"/>
          <w:szCs w:val="28"/>
        </w:rPr>
        <w:t>–</w:t>
      </w:r>
      <w:r w:rsidRPr="00F82765">
        <w:rPr>
          <w:b/>
          <w:sz w:val="28"/>
          <w:szCs w:val="28"/>
        </w:rPr>
        <w:t xml:space="preserve"> 2011</w:t>
      </w:r>
    </w:p>
    <w:p w:rsidR="00B61652" w:rsidRDefault="00B61652" w:rsidP="00B61652">
      <w:pPr>
        <w:spacing w:after="0" w:line="240" w:lineRule="auto"/>
        <w:jc w:val="center"/>
        <w:rPr>
          <w:b/>
          <w:sz w:val="28"/>
          <w:szCs w:val="28"/>
        </w:rPr>
      </w:pPr>
    </w:p>
    <w:p w:rsidR="00B61652" w:rsidRDefault="00B61652" w:rsidP="00B6165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PROFESOR: ING. KENNY ESCOBAR SEGOVIA, MPC.</w:t>
      </w:r>
    </w:p>
    <w:p w:rsidR="00B61652" w:rsidRDefault="00B61652" w:rsidP="00B6165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NOMBRE: ______________________________________________________</w:t>
      </w:r>
    </w:p>
    <w:p w:rsidR="00B61652" w:rsidRDefault="00B61652" w:rsidP="00B6165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FECHA: </w:t>
      </w:r>
    </w:p>
    <w:p w:rsidR="00B61652" w:rsidRDefault="00B61652" w:rsidP="00B61652">
      <w:pPr>
        <w:spacing w:after="0" w:line="240" w:lineRule="auto"/>
        <w:rPr>
          <w:b/>
          <w:sz w:val="28"/>
          <w:szCs w:val="28"/>
        </w:rPr>
      </w:pPr>
    </w:p>
    <w:p w:rsidR="005B5E37" w:rsidRPr="005B5E37" w:rsidRDefault="005B5E37" w:rsidP="005B5E37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B5E37">
        <w:rPr>
          <w:b/>
          <w:sz w:val="28"/>
          <w:szCs w:val="28"/>
        </w:rPr>
        <w:t>¿Cuál es el concepto de Higiene Industrial?</w:t>
      </w:r>
    </w:p>
    <w:p w:rsidR="005B5E37" w:rsidRDefault="005B5E37" w:rsidP="005B5E37">
      <w:pPr>
        <w:pStyle w:val="Prrafodelista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E37" w:rsidRPr="005B5E37" w:rsidRDefault="005B5E37" w:rsidP="005B5E37">
      <w:pPr>
        <w:pStyle w:val="Prrafodelista"/>
        <w:jc w:val="both"/>
        <w:rPr>
          <w:b/>
          <w:sz w:val="28"/>
          <w:szCs w:val="28"/>
        </w:rPr>
      </w:pPr>
    </w:p>
    <w:p w:rsidR="005B5E37" w:rsidRPr="005B5E37" w:rsidRDefault="005B5E37" w:rsidP="005B5E37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B5E37">
        <w:rPr>
          <w:b/>
          <w:sz w:val="28"/>
          <w:szCs w:val="28"/>
        </w:rPr>
        <w:t>¿</w:t>
      </w:r>
      <w:r w:rsidR="00B31A5A">
        <w:rPr>
          <w:b/>
          <w:sz w:val="28"/>
          <w:szCs w:val="28"/>
        </w:rPr>
        <w:t>En qué consiste la Amalgamación</w:t>
      </w:r>
      <w:r w:rsidRPr="005B5E37">
        <w:rPr>
          <w:b/>
          <w:sz w:val="28"/>
          <w:szCs w:val="28"/>
        </w:rPr>
        <w:t>?</w:t>
      </w:r>
    </w:p>
    <w:p w:rsidR="005B5E37" w:rsidRDefault="005B5E37" w:rsidP="005B5E37">
      <w:pPr>
        <w:pStyle w:val="Prrafodelista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E37" w:rsidRDefault="005B5E37" w:rsidP="005B5E37">
      <w:pPr>
        <w:pStyle w:val="Prrafodelista"/>
        <w:jc w:val="both"/>
        <w:rPr>
          <w:rFonts w:ascii="Palatino Linotype" w:hAnsi="Palatino Linotype"/>
          <w:b/>
          <w:sz w:val="24"/>
          <w:szCs w:val="24"/>
        </w:rPr>
      </w:pPr>
    </w:p>
    <w:p w:rsidR="00B31A5A" w:rsidRDefault="00B31A5A" w:rsidP="00B31A5A">
      <w:pPr>
        <w:pStyle w:val="Prrafodelista"/>
        <w:ind w:lef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B31A5A">
        <w:rPr>
          <w:b/>
          <w:sz w:val="28"/>
          <w:szCs w:val="28"/>
        </w:rPr>
        <w:t xml:space="preserve">Nombre dos normas de seguridad para el transporte de los explosivos </w:t>
      </w:r>
      <w:r>
        <w:rPr>
          <w:b/>
          <w:sz w:val="28"/>
          <w:szCs w:val="28"/>
        </w:rPr>
        <w:t xml:space="preserve">   </w:t>
      </w:r>
      <w:r w:rsidRPr="00B31A5A">
        <w:rPr>
          <w:b/>
          <w:sz w:val="28"/>
          <w:szCs w:val="28"/>
        </w:rPr>
        <w:t>dentro de la concesión</w:t>
      </w:r>
      <w:r w:rsidRPr="00771224">
        <w:rPr>
          <w:b/>
          <w:color w:val="548DD4"/>
        </w:rPr>
        <w:t xml:space="preserve"> </w:t>
      </w:r>
      <w:r w:rsidRPr="00B31A5A">
        <w:rPr>
          <w:b/>
          <w:sz w:val="28"/>
          <w:szCs w:val="28"/>
        </w:rPr>
        <w:t xml:space="preserve">minera </w:t>
      </w:r>
    </w:p>
    <w:p w:rsidR="005B5E37" w:rsidRDefault="005B5E37" w:rsidP="00B31A5A">
      <w:pPr>
        <w:pStyle w:val="Prrafodelista"/>
        <w:ind w:left="644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E37" w:rsidRDefault="005B5E37" w:rsidP="005B5E37">
      <w:pPr>
        <w:pStyle w:val="Prrafodelista"/>
        <w:jc w:val="both"/>
        <w:rPr>
          <w:rFonts w:ascii="Palatino Linotype" w:hAnsi="Palatino Linotype"/>
          <w:b/>
          <w:sz w:val="24"/>
          <w:szCs w:val="24"/>
        </w:rPr>
      </w:pPr>
    </w:p>
    <w:p w:rsidR="005B5E37" w:rsidRDefault="005B5E37" w:rsidP="005B5E37">
      <w:pPr>
        <w:pStyle w:val="Prrafodelista"/>
        <w:jc w:val="both"/>
        <w:rPr>
          <w:rFonts w:ascii="Palatino Linotype" w:hAnsi="Palatino Linotype"/>
          <w:b/>
          <w:sz w:val="24"/>
          <w:szCs w:val="24"/>
        </w:rPr>
      </w:pPr>
    </w:p>
    <w:p w:rsidR="005B5E37" w:rsidRDefault="005B5E37" w:rsidP="005B5E37">
      <w:pPr>
        <w:pStyle w:val="Prrafodelista"/>
        <w:jc w:val="both"/>
        <w:rPr>
          <w:rFonts w:ascii="Palatino Linotype" w:hAnsi="Palatino Linotype"/>
          <w:b/>
          <w:sz w:val="24"/>
          <w:szCs w:val="24"/>
        </w:rPr>
      </w:pPr>
    </w:p>
    <w:p w:rsidR="005B5E37" w:rsidRDefault="005B5E37" w:rsidP="005B5E37">
      <w:pPr>
        <w:pStyle w:val="Prrafodelista"/>
        <w:jc w:val="both"/>
        <w:rPr>
          <w:rFonts w:ascii="Palatino Linotype" w:hAnsi="Palatino Linotype"/>
          <w:b/>
          <w:sz w:val="24"/>
          <w:szCs w:val="24"/>
        </w:rPr>
      </w:pPr>
    </w:p>
    <w:p w:rsidR="005B5E37" w:rsidRPr="00C12D59" w:rsidRDefault="005B5E37" w:rsidP="005B5E37">
      <w:pPr>
        <w:pStyle w:val="Prrafodelista"/>
        <w:jc w:val="both"/>
        <w:rPr>
          <w:rFonts w:ascii="Palatino Linotype" w:hAnsi="Palatino Linotype"/>
          <w:b/>
          <w:sz w:val="24"/>
          <w:szCs w:val="24"/>
        </w:rPr>
      </w:pPr>
    </w:p>
    <w:sectPr w:rsidR="005B5E37" w:rsidRPr="00C12D59" w:rsidSect="00AA26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A1B"/>
    <w:multiLevelType w:val="hybridMultilevel"/>
    <w:tmpl w:val="709201E0"/>
    <w:lvl w:ilvl="0" w:tplc="300A000F">
      <w:start w:val="1"/>
      <w:numFmt w:val="decimal"/>
      <w:lvlText w:val="%1.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508C"/>
    <w:multiLevelType w:val="hybridMultilevel"/>
    <w:tmpl w:val="B8DA36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C035E"/>
    <w:multiLevelType w:val="hybridMultilevel"/>
    <w:tmpl w:val="D9F047AA"/>
    <w:lvl w:ilvl="0" w:tplc="30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2917CC5"/>
    <w:multiLevelType w:val="hybridMultilevel"/>
    <w:tmpl w:val="EED03578"/>
    <w:lvl w:ilvl="0" w:tplc="30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05ACD"/>
    <w:multiLevelType w:val="hybridMultilevel"/>
    <w:tmpl w:val="557C0FB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E5606"/>
    <w:multiLevelType w:val="hybridMultilevel"/>
    <w:tmpl w:val="C0BEDB80"/>
    <w:lvl w:ilvl="0" w:tplc="30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53B5483"/>
    <w:multiLevelType w:val="hybridMultilevel"/>
    <w:tmpl w:val="105E232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11754"/>
    <w:multiLevelType w:val="hybridMultilevel"/>
    <w:tmpl w:val="FFA63F42"/>
    <w:lvl w:ilvl="0" w:tplc="B91E2D56">
      <w:start w:val="1"/>
      <w:numFmt w:val="lowerLetter"/>
      <w:lvlText w:val="%1)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E15C8"/>
    <w:multiLevelType w:val="hybridMultilevel"/>
    <w:tmpl w:val="A7C479D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55835"/>
    <w:multiLevelType w:val="hybridMultilevel"/>
    <w:tmpl w:val="B8DA36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774B2"/>
    <w:multiLevelType w:val="hybridMultilevel"/>
    <w:tmpl w:val="98F8D5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D7987"/>
    <w:multiLevelType w:val="hybridMultilevel"/>
    <w:tmpl w:val="D06EC89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E0E7A"/>
    <w:multiLevelType w:val="hybridMultilevel"/>
    <w:tmpl w:val="DAB4C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2765"/>
    <w:rsid w:val="000D71E0"/>
    <w:rsid w:val="000E5D2C"/>
    <w:rsid w:val="00384299"/>
    <w:rsid w:val="00401EE2"/>
    <w:rsid w:val="004C55F1"/>
    <w:rsid w:val="00567C2C"/>
    <w:rsid w:val="005B5E37"/>
    <w:rsid w:val="00657898"/>
    <w:rsid w:val="00720386"/>
    <w:rsid w:val="007A3D73"/>
    <w:rsid w:val="007F35C1"/>
    <w:rsid w:val="009C23AF"/>
    <w:rsid w:val="00AA26F0"/>
    <w:rsid w:val="00B12E50"/>
    <w:rsid w:val="00B31A5A"/>
    <w:rsid w:val="00B61652"/>
    <w:rsid w:val="00F8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F0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2E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B5E37"/>
    <w:pPr>
      <w:ind w:left="720"/>
      <w:contextualSpacing/>
    </w:pPr>
  </w:style>
  <w:style w:type="paragraph" w:styleId="Sinespaciado">
    <w:name w:val="No Spacing"/>
    <w:uiPriority w:val="1"/>
    <w:qFormat/>
    <w:rsid w:val="005B5E37"/>
    <w:rPr>
      <w:sz w:val="22"/>
      <w:szCs w:val="22"/>
      <w:lang w:val="es-EC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nocar.mil.ec/img/LOGOS/ORG_EXTERNOS/espol_fict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1411</CharactersWithSpaces>
  <SharedDoc>false</SharedDoc>
  <HLinks>
    <vt:vector size="6" baseType="variant">
      <vt:variant>
        <vt:i4>4718598</vt:i4>
      </vt:variant>
      <vt:variant>
        <vt:i4>-1</vt:i4>
      </vt:variant>
      <vt:variant>
        <vt:i4>1027</vt:i4>
      </vt:variant>
      <vt:variant>
        <vt:i4>1</vt:i4>
      </vt:variant>
      <vt:variant>
        <vt:lpwstr>http://www.inocar.mil.ec/img/LOGOS/ORG_EXTERNOS/espol_fict.jpg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</dc:creator>
  <cp:keywords/>
  <cp:lastModifiedBy>silgivar</cp:lastModifiedBy>
  <cp:revision>2</cp:revision>
  <dcterms:created xsi:type="dcterms:W3CDTF">2011-03-24T17:08:00Z</dcterms:created>
  <dcterms:modified xsi:type="dcterms:W3CDTF">2011-03-24T17:08:00Z</dcterms:modified>
</cp:coreProperties>
</file>