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1F1DE2">
        <w:rPr>
          <w:rFonts w:ascii="Arial" w:hAnsi="Arial" w:cs="Arial"/>
          <w:sz w:val="22"/>
          <w:szCs w:val="22"/>
        </w:rPr>
        <w:t>I</w:t>
      </w:r>
      <w:r w:rsidR="00ED3EAC">
        <w:rPr>
          <w:rFonts w:ascii="Arial" w:hAnsi="Arial" w:cs="Arial"/>
          <w:sz w:val="22"/>
          <w:szCs w:val="22"/>
        </w:rPr>
        <w:t xml:space="preserve"> TERMINO 2010-2011</w:t>
      </w:r>
      <w:r w:rsidRPr="00BE1856">
        <w:rPr>
          <w:rFonts w:ascii="Arial" w:hAnsi="Arial" w:cs="Arial"/>
          <w:sz w:val="22"/>
          <w:szCs w:val="22"/>
        </w:rPr>
        <w:t xml:space="preserve">                    </w:t>
      </w:r>
      <w:r w:rsidR="00F37DF7">
        <w:rPr>
          <w:rFonts w:ascii="Arial" w:hAnsi="Arial" w:cs="Arial"/>
          <w:sz w:val="22"/>
          <w:szCs w:val="22"/>
        </w:rPr>
        <w:t>EXAMEN PARCIAL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E0717D" w:rsidRPr="00BE1856" w:rsidRDefault="00D972BB" w:rsidP="00893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las siguientes e</w:t>
      </w:r>
      <w:r w:rsidR="00163853" w:rsidRPr="00BE1856">
        <w:rPr>
          <w:rFonts w:ascii="Arial" w:hAnsi="Arial" w:cs="Arial"/>
          <w:sz w:val="22"/>
          <w:szCs w:val="22"/>
        </w:rPr>
        <w:t>scoger la</w:t>
      </w:r>
      <w:r w:rsidR="00D61FE0" w:rsidRPr="00BE1856">
        <w:rPr>
          <w:rFonts w:ascii="Arial" w:hAnsi="Arial" w:cs="Arial"/>
          <w:sz w:val="22"/>
          <w:szCs w:val="22"/>
        </w:rPr>
        <w:t xml:space="preserve"> </w:t>
      </w:r>
      <w:r w:rsidR="005D2F28">
        <w:rPr>
          <w:rFonts w:ascii="Arial" w:hAnsi="Arial" w:cs="Arial"/>
          <w:sz w:val="22"/>
          <w:szCs w:val="22"/>
        </w:rPr>
        <w:t>respuesta correcta</w:t>
      </w:r>
      <w:r w:rsidR="00DF6AA1">
        <w:rPr>
          <w:rFonts w:ascii="Arial" w:hAnsi="Arial" w:cs="Arial"/>
          <w:sz w:val="22"/>
          <w:szCs w:val="22"/>
        </w:rPr>
        <w:t xml:space="preserve"> </w:t>
      </w:r>
      <w:r w:rsidR="00C03025">
        <w:rPr>
          <w:rFonts w:ascii="Arial" w:hAnsi="Arial" w:cs="Arial"/>
          <w:sz w:val="22"/>
          <w:szCs w:val="22"/>
        </w:rPr>
        <w:t xml:space="preserve"> (3</w:t>
      </w:r>
      <w:r w:rsidR="005D2F28">
        <w:rPr>
          <w:rFonts w:ascii="Arial" w:hAnsi="Arial" w:cs="Arial"/>
          <w:sz w:val="22"/>
          <w:szCs w:val="22"/>
        </w:rPr>
        <w:t>0 puntos)</w:t>
      </w: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426942">
        <w:rPr>
          <w:rFonts w:ascii="Arial" w:hAnsi="Arial" w:cs="Arial"/>
          <w:sz w:val="22"/>
          <w:szCs w:val="22"/>
        </w:rPr>
        <w:t>Un cliente en Gran Bretaña necesita instalar un router Cisco para so</w:t>
      </w:r>
      <w:r w:rsidR="00DF6AA1">
        <w:rPr>
          <w:rFonts w:ascii="Arial" w:hAnsi="Arial" w:cs="Arial"/>
          <w:sz w:val="22"/>
          <w:szCs w:val="22"/>
        </w:rPr>
        <w:t>portar servicios de telefonía IP</w:t>
      </w:r>
      <w:r w:rsidRPr="00426942">
        <w:rPr>
          <w:rFonts w:ascii="Arial" w:hAnsi="Arial" w:cs="Arial"/>
          <w:sz w:val="22"/>
          <w:szCs w:val="22"/>
        </w:rPr>
        <w:t xml:space="preserve"> con teléfonos analógicos conectados directamente a </w:t>
      </w:r>
      <w:r w:rsidR="00DF6AA1" w:rsidRPr="00426942">
        <w:rPr>
          <w:rFonts w:ascii="Arial" w:hAnsi="Arial" w:cs="Arial"/>
          <w:sz w:val="22"/>
          <w:szCs w:val="22"/>
        </w:rPr>
        <w:t>él</w:t>
      </w:r>
      <w:r w:rsidRPr="00426942">
        <w:rPr>
          <w:rFonts w:ascii="Arial" w:hAnsi="Arial" w:cs="Arial"/>
          <w:sz w:val="22"/>
          <w:szCs w:val="22"/>
        </w:rPr>
        <w:t xml:space="preserve">. En el puerto FXS </w:t>
      </w:r>
      <w:r w:rsidR="00DF6AA1">
        <w:rPr>
          <w:rFonts w:ascii="Arial" w:hAnsi="Arial" w:cs="Arial"/>
          <w:sz w:val="22"/>
          <w:szCs w:val="22"/>
        </w:rPr>
        <w:t xml:space="preserve">que </w:t>
      </w:r>
      <w:r w:rsidRPr="00426942">
        <w:rPr>
          <w:rFonts w:ascii="Arial" w:hAnsi="Arial" w:cs="Arial"/>
          <w:sz w:val="22"/>
          <w:szCs w:val="22"/>
        </w:rPr>
        <w:t>parámetro se tiene que cambiar para emular el proveedor de PSTN local?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a)</w:t>
      </w:r>
      <w:r w:rsidRPr="00232700">
        <w:rPr>
          <w:rFonts w:ascii="Arial" w:hAnsi="Arial" w:cs="Arial"/>
          <w:sz w:val="22"/>
          <w:szCs w:val="22"/>
          <w:lang w:val="en-US"/>
        </w:rPr>
        <w:tab/>
        <w:t>Signal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b)</w:t>
      </w:r>
      <w:r w:rsidRPr="00232700">
        <w:rPr>
          <w:rFonts w:ascii="Arial" w:hAnsi="Arial" w:cs="Arial"/>
          <w:sz w:val="22"/>
          <w:szCs w:val="22"/>
          <w:lang w:val="en-US"/>
        </w:rPr>
        <w:tab/>
        <w:t>Cptone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c)</w:t>
      </w:r>
      <w:r w:rsidRPr="00232700">
        <w:rPr>
          <w:rFonts w:ascii="Arial" w:hAnsi="Arial" w:cs="Arial"/>
          <w:sz w:val="22"/>
          <w:szCs w:val="22"/>
          <w:lang w:val="en-US"/>
        </w:rPr>
        <w:tab/>
        <w:t>Busyout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d)</w:t>
      </w:r>
      <w:r w:rsidRPr="00426942">
        <w:rPr>
          <w:rFonts w:ascii="Arial" w:hAnsi="Arial" w:cs="Arial"/>
          <w:sz w:val="22"/>
          <w:szCs w:val="22"/>
        </w:rPr>
        <w:tab/>
        <w:t>Description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</w:t>
      </w:r>
      <w:r w:rsidRPr="00426942">
        <w:rPr>
          <w:rFonts w:ascii="Arial" w:hAnsi="Arial" w:cs="Arial"/>
          <w:sz w:val="22"/>
          <w:szCs w:val="22"/>
        </w:rPr>
        <w:t xml:space="preserve">¿Qué configuración define un modelo de destino para todos las extensiones de la serie de gama 5551000 y 5552000. 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a) 5551 ...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b) 5552 ...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c) 555 [1-2] ...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d) 555 [1000-2000] ...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r w:rsidRPr="00426942">
        <w:rPr>
          <w:rFonts w:ascii="Arial" w:hAnsi="Arial" w:cs="Arial"/>
          <w:sz w:val="22"/>
          <w:szCs w:val="22"/>
        </w:rPr>
        <w:t>¿Qué protocolo se designa para permitir la funcionalidad entre dos sistemas de PBX</w:t>
      </w:r>
      <w:r>
        <w:rPr>
          <w:rFonts w:ascii="Arial" w:hAnsi="Arial" w:cs="Arial"/>
          <w:sz w:val="22"/>
          <w:szCs w:val="22"/>
        </w:rPr>
        <w:t xml:space="preserve"> </w:t>
      </w:r>
      <w:r w:rsidRPr="00426942">
        <w:rPr>
          <w:rFonts w:ascii="Arial" w:hAnsi="Arial" w:cs="Arial"/>
          <w:sz w:val="22"/>
          <w:szCs w:val="22"/>
        </w:rPr>
        <w:t>diferentes fabricantes a través de una red IP?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a)</w:t>
      </w:r>
      <w:r w:rsidRPr="00232700">
        <w:rPr>
          <w:rFonts w:ascii="Arial" w:hAnsi="Arial" w:cs="Arial"/>
          <w:sz w:val="22"/>
          <w:szCs w:val="22"/>
          <w:lang w:val="en-US"/>
        </w:rPr>
        <w:tab/>
        <w:t>QSIG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b)</w:t>
      </w:r>
      <w:r w:rsidRPr="00232700">
        <w:rPr>
          <w:rFonts w:ascii="Arial" w:hAnsi="Arial" w:cs="Arial"/>
          <w:sz w:val="22"/>
          <w:szCs w:val="22"/>
          <w:lang w:val="en-US"/>
        </w:rPr>
        <w:tab/>
        <w:t>Q.921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c)</w:t>
      </w:r>
      <w:r w:rsidRPr="00232700">
        <w:rPr>
          <w:rFonts w:ascii="Arial" w:hAnsi="Arial" w:cs="Arial"/>
          <w:sz w:val="22"/>
          <w:szCs w:val="22"/>
          <w:lang w:val="en-US"/>
        </w:rPr>
        <w:tab/>
        <w:t>Q.931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d)</w:t>
      </w:r>
      <w:r w:rsidRPr="00232700">
        <w:rPr>
          <w:rFonts w:ascii="Arial" w:hAnsi="Arial" w:cs="Arial"/>
          <w:sz w:val="22"/>
          <w:szCs w:val="22"/>
          <w:lang w:val="en-US"/>
        </w:rPr>
        <w:tab/>
        <w:t>T-CCS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4.- </w:t>
      </w:r>
      <w:r w:rsidRPr="00426942">
        <w:rPr>
          <w:rFonts w:ascii="Arial" w:hAnsi="Arial" w:cs="Arial"/>
          <w:sz w:val="22"/>
          <w:szCs w:val="22"/>
        </w:rPr>
        <w:t>Cuales son los tres tipos de señalización utilizados por E&amp;M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A. loop start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B. wink start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C. delay start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D. immediate start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5.- </w:t>
      </w:r>
      <w:r w:rsidRPr="00426942">
        <w:rPr>
          <w:rFonts w:ascii="Arial" w:hAnsi="Arial" w:cs="Arial"/>
          <w:sz w:val="22"/>
          <w:szCs w:val="22"/>
        </w:rPr>
        <w:t>Cuándo se produce el glare?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 xml:space="preserve">A. Cuando los canceladores de eco no </w:t>
      </w:r>
      <w:r w:rsidR="00DF6AA1">
        <w:rPr>
          <w:rFonts w:ascii="Arial" w:hAnsi="Arial" w:cs="Arial"/>
          <w:sz w:val="22"/>
          <w:szCs w:val="22"/>
        </w:rPr>
        <w:t xml:space="preserve">se </w:t>
      </w:r>
      <w:r w:rsidRPr="00426942">
        <w:rPr>
          <w:rFonts w:ascii="Arial" w:hAnsi="Arial" w:cs="Arial"/>
          <w:sz w:val="22"/>
          <w:szCs w:val="22"/>
        </w:rPr>
        <w:t>sincronizan.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B. Cuando dos teléfonos se descuelgan al mismo tiempo.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C. Cuando chocan dos longitudes de onda ópticas en la misma fibra.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D. Cuando los dos extremos de una línea telefónica son utilizadas por dos diferentes usuarios al mismo tiempo.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6.- </w:t>
      </w:r>
      <w:r w:rsidRPr="00426942">
        <w:rPr>
          <w:rFonts w:ascii="Arial" w:hAnsi="Arial" w:cs="Arial"/>
          <w:sz w:val="22"/>
          <w:szCs w:val="22"/>
        </w:rPr>
        <w:t>¿En qué tipo de señalización, la señalización de un circuito es transmitida en el mismo canal como la voz?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a)</w:t>
      </w:r>
      <w:r w:rsidRPr="00232700">
        <w:rPr>
          <w:rFonts w:ascii="Arial" w:hAnsi="Arial" w:cs="Arial"/>
          <w:sz w:val="22"/>
          <w:szCs w:val="22"/>
          <w:lang w:val="en-US"/>
        </w:rPr>
        <w:tab/>
        <w:t>PCM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b)</w:t>
      </w:r>
      <w:r w:rsidRPr="00232700">
        <w:rPr>
          <w:rFonts w:ascii="Arial" w:hAnsi="Arial" w:cs="Arial"/>
          <w:sz w:val="22"/>
          <w:szCs w:val="22"/>
          <w:lang w:val="en-US"/>
        </w:rPr>
        <w:tab/>
        <w:t>SS7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c)</w:t>
      </w:r>
      <w:r w:rsidRPr="00232700">
        <w:rPr>
          <w:rFonts w:ascii="Arial" w:hAnsi="Arial" w:cs="Arial"/>
          <w:sz w:val="22"/>
          <w:szCs w:val="22"/>
          <w:lang w:val="en-US"/>
        </w:rPr>
        <w:tab/>
        <w:t>CCS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d)</w:t>
      </w:r>
      <w:r w:rsidRPr="00426942">
        <w:rPr>
          <w:rFonts w:ascii="Arial" w:hAnsi="Arial" w:cs="Arial"/>
          <w:sz w:val="22"/>
          <w:szCs w:val="22"/>
        </w:rPr>
        <w:tab/>
        <w:t>CAS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7.- </w:t>
      </w:r>
      <w:r w:rsidRPr="00426942">
        <w:rPr>
          <w:rFonts w:ascii="Arial" w:hAnsi="Arial" w:cs="Arial"/>
          <w:sz w:val="22"/>
          <w:szCs w:val="22"/>
        </w:rPr>
        <w:t>Dial peers con configurados en un hunt group, en un equipo de soporte de producto que responde cuando se marca el número 5551234. Hay un agente de alto nivel  y tres agentes junior. El requisito es que el agente superior recib</w:t>
      </w:r>
      <w:r w:rsidR="00AA6891">
        <w:rPr>
          <w:rFonts w:ascii="Arial" w:hAnsi="Arial" w:cs="Arial"/>
          <w:sz w:val="22"/>
          <w:szCs w:val="22"/>
        </w:rPr>
        <w:t>a</w:t>
      </w:r>
      <w:r w:rsidRPr="00426942">
        <w:rPr>
          <w:rFonts w:ascii="Arial" w:hAnsi="Arial" w:cs="Arial"/>
          <w:sz w:val="22"/>
          <w:szCs w:val="22"/>
        </w:rPr>
        <w:t xml:space="preserve"> </w:t>
      </w:r>
      <w:r w:rsidR="00AA6891">
        <w:rPr>
          <w:rFonts w:ascii="Arial" w:hAnsi="Arial" w:cs="Arial"/>
          <w:sz w:val="22"/>
          <w:szCs w:val="22"/>
        </w:rPr>
        <w:t>é</w:t>
      </w:r>
      <w:r w:rsidRPr="00426942">
        <w:rPr>
          <w:rFonts w:ascii="Arial" w:hAnsi="Arial" w:cs="Arial"/>
          <w:sz w:val="22"/>
          <w:szCs w:val="22"/>
        </w:rPr>
        <w:t>l</w:t>
      </w:r>
      <w:r w:rsidR="00AA6891">
        <w:rPr>
          <w:rFonts w:ascii="Arial" w:hAnsi="Arial" w:cs="Arial"/>
          <w:sz w:val="22"/>
          <w:szCs w:val="22"/>
        </w:rPr>
        <w:t>, una</w:t>
      </w:r>
      <w:r w:rsidRPr="00426942">
        <w:rPr>
          <w:rFonts w:ascii="Arial" w:hAnsi="Arial" w:cs="Arial"/>
          <w:sz w:val="22"/>
          <w:szCs w:val="22"/>
        </w:rPr>
        <w:t xml:space="preserve"> llamada entrante en primer lugar. </w:t>
      </w:r>
      <w:r w:rsidR="00AA6891" w:rsidRPr="00426942">
        <w:rPr>
          <w:rFonts w:ascii="Arial" w:hAnsi="Arial" w:cs="Arial"/>
          <w:sz w:val="22"/>
          <w:szCs w:val="22"/>
        </w:rPr>
        <w:t>Cuál</w:t>
      </w:r>
      <w:r w:rsidRPr="00426942">
        <w:rPr>
          <w:rFonts w:ascii="Arial" w:hAnsi="Arial" w:cs="Arial"/>
          <w:sz w:val="22"/>
          <w:szCs w:val="22"/>
        </w:rPr>
        <w:t xml:space="preserve"> es la configuración correcta para el puerto FXS donde </w:t>
      </w:r>
      <w:r w:rsidR="00AA6891" w:rsidRPr="00426942">
        <w:rPr>
          <w:rFonts w:ascii="Arial" w:hAnsi="Arial" w:cs="Arial"/>
          <w:sz w:val="22"/>
          <w:szCs w:val="22"/>
        </w:rPr>
        <w:t>está</w:t>
      </w:r>
      <w:r w:rsidRPr="00426942">
        <w:rPr>
          <w:rFonts w:ascii="Arial" w:hAnsi="Arial" w:cs="Arial"/>
          <w:sz w:val="22"/>
          <w:szCs w:val="22"/>
        </w:rPr>
        <w:t xml:space="preserve"> conectado el agente de alto nivel? 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232700" w:rsidRDefault="00F941D4" w:rsidP="0042694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a)</w:t>
      </w:r>
      <w:r w:rsidR="00426942" w:rsidRPr="00232700">
        <w:rPr>
          <w:rFonts w:ascii="Arial" w:hAnsi="Arial" w:cs="Arial"/>
          <w:sz w:val="22"/>
          <w:szCs w:val="22"/>
          <w:lang w:val="en-US"/>
        </w:rPr>
        <w:t xml:space="preserve"> dial-peer voice 1 pots</w:t>
      </w:r>
    </w:p>
    <w:p w:rsidR="00426942" w:rsidRPr="00232700" w:rsidRDefault="00426942" w:rsidP="00F941D4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destination-pattern 5551234</w:t>
      </w:r>
    </w:p>
    <w:p w:rsidR="00426942" w:rsidRPr="00232700" w:rsidRDefault="00426942" w:rsidP="00F941D4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port 1/0/0</w:t>
      </w:r>
    </w:p>
    <w:p w:rsidR="00426942" w:rsidRPr="00232700" w:rsidRDefault="00426942" w:rsidP="00F941D4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preference 1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</w:p>
    <w:p w:rsidR="00426942" w:rsidRPr="00232700" w:rsidRDefault="00F941D4" w:rsidP="0042694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b)</w:t>
      </w:r>
      <w:r w:rsidR="00426942" w:rsidRPr="00232700">
        <w:rPr>
          <w:rFonts w:ascii="Arial" w:hAnsi="Arial" w:cs="Arial"/>
          <w:sz w:val="22"/>
          <w:szCs w:val="22"/>
          <w:lang w:val="en-US"/>
        </w:rPr>
        <w:t xml:space="preserve"> dial-peer voice 2 pots</w:t>
      </w:r>
    </w:p>
    <w:p w:rsidR="00426942" w:rsidRPr="00232700" w:rsidRDefault="00426942" w:rsidP="00F941D4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destination-pattern 555123</w:t>
      </w:r>
    </w:p>
    <w:p w:rsidR="00426942" w:rsidRPr="00232700" w:rsidRDefault="00426942" w:rsidP="00F941D4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port 1/0/1</w:t>
      </w:r>
    </w:p>
    <w:p w:rsidR="00426942" w:rsidRPr="00232700" w:rsidRDefault="00426942" w:rsidP="00F941D4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preference 0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</w:p>
    <w:p w:rsidR="00426942" w:rsidRPr="00232700" w:rsidRDefault="00F941D4" w:rsidP="0042694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c)</w:t>
      </w:r>
      <w:r w:rsidR="00426942" w:rsidRPr="00232700">
        <w:rPr>
          <w:rFonts w:ascii="Arial" w:hAnsi="Arial" w:cs="Arial"/>
          <w:sz w:val="22"/>
          <w:szCs w:val="22"/>
          <w:lang w:val="en-US"/>
        </w:rPr>
        <w:t xml:space="preserve"> dial-peer voice 3 pots</w:t>
      </w:r>
    </w:p>
    <w:p w:rsidR="00426942" w:rsidRPr="00232700" w:rsidRDefault="00426942" w:rsidP="00F941D4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destination-pattern 5551234</w:t>
      </w:r>
    </w:p>
    <w:p w:rsidR="00426942" w:rsidRPr="00232700" w:rsidRDefault="00426942" w:rsidP="00F941D4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port 1/1/0</w:t>
      </w:r>
    </w:p>
    <w:p w:rsidR="00426942" w:rsidRPr="00232700" w:rsidRDefault="00426942" w:rsidP="00F941D4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preference 9</w:t>
      </w:r>
    </w:p>
    <w:p w:rsidR="00426942" w:rsidRPr="00232700" w:rsidRDefault="00426942" w:rsidP="00426942">
      <w:pPr>
        <w:rPr>
          <w:rFonts w:ascii="Arial" w:hAnsi="Arial" w:cs="Arial"/>
          <w:sz w:val="22"/>
          <w:szCs w:val="22"/>
          <w:lang w:val="en-US"/>
        </w:rPr>
      </w:pPr>
    </w:p>
    <w:p w:rsidR="00426942" w:rsidRPr="00232700" w:rsidRDefault="00F941D4" w:rsidP="0042694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d) </w:t>
      </w:r>
      <w:r w:rsidR="00426942" w:rsidRPr="00232700">
        <w:rPr>
          <w:rFonts w:ascii="Arial" w:hAnsi="Arial" w:cs="Arial"/>
          <w:sz w:val="22"/>
          <w:szCs w:val="22"/>
          <w:lang w:val="en-US"/>
        </w:rPr>
        <w:t>dial-peer voice 4 pots</w:t>
      </w:r>
    </w:p>
    <w:p w:rsidR="00426942" w:rsidRPr="00426942" w:rsidRDefault="00426942" w:rsidP="00F941D4">
      <w:pPr>
        <w:ind w:firstLine="708"/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destination-pattern 5551234</w:t>
      </w:r>
    </w:p>
    <w:p w:rsidR="00426942" w:rsidRPr="00426942" w:rsidRDefault="00426942" w:rsidP="00F941D4">
      <w:pPr>
        <w:ind w:firstLine="708"/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port 1/1/1</w:t>
      </w:r>
    </w:p>
    <w:p w:rsidR="00426942" w:rsidRPr="00426942" w:rsidRDefault="00426942" w:rsidP="00F941D4">
      <w:pPr>
        <w:ind w:firstLine="708"/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preference 0</w:t>
      </w:r>
    </w:p>
    <w:p w:rsidR="00426942" w:rsidRDefault="00426942" w:rsidP="00426942">
      <w:pPr>
        <w:rPr>
          <w:rFonts w:ascii="Arial" w:hAnsi="Arial" w:cs="Arial"/>
          <w:sz w:val="22"/>
          <w:szCs w:val="22"/>
        </w:rPr>
      </w:pPr>
    </w:p>
    <w:p w:rsidR="00F941D4" w:rsidRPr="00426942" w:rsidRDefault="00F941D4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426942">
        <w:rPr>
          <w:rFonts w:ascii="Arial" w:hAnsi="Arial" w:cs="Arial"/>
          <w:sz w:val="22"/>
          <w:szCs w:val="22"/>
        </w:rPr>
        <w:t xml:space="preserve">.- Que es el estándar E.164: 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a)</w:t>
      </w:r>
      <w:r w:rsidRPr="00426942">
        <w:rPr>
          <w:rFonts w:ascii="Arial" w:hAnsi="Arial" w:cs="Arial"/>
          <w:sz w:val="22"/>
          <w:szCs w:val="22"/>
        </w:rPr>
        <w:tab/>
        <w:t>Plan numeracion nacional (National Numbering Plan)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b)</w:t>
      </w:r>
      <w:r w:rsidRPr="00426942">
        <w:rPr>
          <w:rFonts w:ascii="Arial" w:hAnsi="Arial" w:cs="Arial"/>
          <w:sz w:val="22"/>
          <w:szCs w:val="22"/>
        </w:rPr>
        <w:tab/>
        <w:t>Plan de marcacion (dial plan)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c)</w:t>
      </w:r>
      <w:r w:rsidRPr="00426942">
        <w:rPr>
          <w:rFonts w:ascii="Arial" w:hAnsi="Arial" w:cs="Arial"/>
          <w:sz w:val="22"/>
          <w:szCs w:val="22"/>
        </w:rPr>
        <w:tab/>
        <w:t>Plan de numeracion (Private numbering Plan)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d)</w:t>
      </w:r>
      <w:r w:rsidRPr="00426942">
        <w:rPr>
          <w:rFonts w:ascii="Arial" w:hAnsi="Arial" w:cs="Arial"/>
          <w:sz w:val="22"/>
          <w:szCs w:val="22"/>
        </w:rPr>
        <w:tab/>
        <w:t xml:space="preserve">Plan de numeracion publica Internacional  (International Public Numbering Plan) 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426942">
        <w:rPr>
          <w:rFonts w:ascii="Arial" w:hAnsi="Arial" w:cs="Arial"/>
          <w:sz w:val="22"/>
          <w:szCs w:val="22"/>
        </w:rPr>
        <w:t>.- Un Dial Peer POTS dirige un llamada a cuál de los siguientes?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a)</w:t>
      </w:r>
      <w:r w:rsidRPr="00426942">
        <w:rPr>
          <w:rFonts w:ascii="Arial" w:hAnsi="Arial" w:cs="Arial"/>
          <w:sz w:val="22"/>
          <w:szCs w:val="22"/>
        </w:rPr>
        <w:tab/>
        <w:t>Un puerto de voz (voice port) remoto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b)</w:t>
      </w:r>
      <w:r w:rsidRPr="00426942">
        <w:rPr>
          <w:rFonts w:ascii="Arial" w:hAnsi="Arial" w:cs="Arial"/>
          <w:sz w:val="22"/>
          <w:szCs w:val="22"/>
        </w:rPr>
        <w:tab/>
        <w:t>Un número IP local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c)</w:t>
      </w:r>
      <w:r w:rsidRPr="00426942">
        <w:rPr>
          <w:rFonts w:ascii="Arial" w:hAnsi="Arial" w:cs="Arial"/>
          <w:sz w:val="22"/>
          <w:szCs w:val="22"/>
        </w:rPr>
        <w:tab/>
        <w:t>Un número IP remota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d)</w:t>
      </w:r>
      <w:r w:rsidRPr="00426942">
        <w:rPr>
          <w:rFonts w:ascii="Arial" w:hAnsi="Arial" w:cs="Arial"/>
          <w:sz w:val="22"/>
          <w:szCs w:val="22"/>
        </w:rPr>
        <w:tab/>
        <w:t>Un puerto de voz (voice port) local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Default="00426942" w:rsidP="00426942">
      <w:pPr>
        <w:rPr>
          <w:rFonts w:ascii="Arial" w:hAnsi="Arial" w:cs="Arial"/>
          <w:sz w:val="22"/>
          <w:szCs w:val="22"/>
        </w:rPr>
      </w:pPr>
    </w:p>
    <w:p w:rsidR="00AA6891" w:rsidRDefault="00AA6891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426942">
        <w:rPr>
          <w:rFonts w:ascii="Arial" w:hAnsi="Arial" w:cs="Arial"/>
          <w:sz w:val="22"/>
          <w:szCs w:val="22"/>
        </w:rPr>
        <w:t>.- Qué tipo de llamada que se origina en el router y termina en un numero de la PSTN?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a)</w:t>
      </w:r>
      <w:r w:rsidRPr="00426942">
        <w:rPr>
          <w:rFonts w:ascii="Arial" w:hAnsi="Arial" w:cs="Arial"/>
          <w:sz w:val="22"/>
          <w:szCs w:val="22"/>
        </w:rPr>
        <w:tab/>
        <w:t>Llamadas Off-Net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b)</w:t>
      </w:r>
      <w:r w:rsidRPr="00426942">
        <w:rPr>
          <w:rFonts w:ascii="Arial" w:hAnsi="Arial" w:cs="Arial"/>
          <w:sz w:val="22"/>
          <w:szCs w:val="22"/>
        </w:rPr>
        <w:tab/>
        <w:t>Llamadas Locales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c)</w:t>
      </w:r>
      <w:r w:rsidRPr="00426942">
        <w:rPr>
          <w:rFonts w:ascii="Arial" w:hAnsi="Arial" w:cs="Arial"/>
          <w:sz w:val="22"/>
          <w:szCs w:val="22"/>
        </w:rPr>
        <w:tab/>
        <w:t>Llamadas On-Net</w:t>
      </w:r>
    </w:p>
    <w:p w:rsidR="00426942" w:rsidRPr="00426942" w:rsidRDefault="00426942" w:rsidP="00426942">
      <w:pPr>
        <w:rPr>
          <w:rFonts w:ascii="Arial" w:hAnsi="Arial" w:cs="Arial"/>
          <w:sz w:val="22"/>
          <w:szCs w:val="22"/>
        </w:rPr>
      </w:pPr>
      <w:r w:rsidRPr="00426942">
        <w:rPr>
          <w:rFonts w:ascii="Arial" w:hAnsi="Arial" w:cs="Arial"/>
          <w:sz w:val="22"/>
          <w:szCs w:val="22"/>
        </w:rPr>
        <w:t>d)</w:t>
      </w:r>
      <w:r w:rsidRPr="00426942">
        <w:rPr>
          <w:rFonts w:ascii="Arial" w:hAnsi="Arial" w:cs="Arial"/>
          <w:sz w:val="22"/>
          <w:szCs w:val="22"/>
        </w:rPr>
        <w:tab/>
        <w:t>Llamadas Centralizadas</w:t>
      </w:r>
    </w:p>
    <w:p w:rsidR="003C258E" w:rsidRDefault="003C258E" w:rsidP="003C258E">
      <w:pPr>
        <w:rPr>
          <w:rFonts w:ascii="Arial" w:hAnsi="Arial" w:cs="Arial"/>
          <w:sz w:val="22"/>
          <w:szCs w:val="22"/>
        </w:rPr>
      </w:pPr>
    </w:p>
    <w:p w:rsidR="00E67E48" w:rsidRPr="00E67E48" w:rsidRDefault="00E67E48" w:rsidP="00E67E48">
      <w:pPr>
        <w:jc w:val="both"/>
        <w:rPr>
          <w:rFonts w:ascii="Arial" w:hAnsi="Arial" w:cs="Arial"/>
          <w:sz w:val="22"/>
          <w:szCs w:val="22"/>
        </w:rPr>
      </w:pPr>
    </w:p>
    <w:p w:rsidR="00AD55DF" w:rsidRDefault="00ED3EAC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Responda a las siguiente preguntas: </w:t>
      </w:r>
      <w:r w:rsidR="000B2817">
        <w:rPr>
          <w:rFonts w:ascii="Arial" w:hAnsi="Arial" w:cs="Arial"/>
          <w:sz w:val="22"/>
          <w:szCs w:val="22"/>
        </w:rPr>
        <w:t>(</w:t>
      </w:r>
      <w:r w:rsidR="00C03025">
        <w:rPr>
          <w:rFonts w:ascii="Arial" w:hAnsi="Arial" w:cs="Arial"/>
          <w:sz w:val="22"/>
          <w:szCs w:val="22"/>
        </w:rPr>
        <w:t>3</w:t>
      </w:r>
      <w:r w:rsidR="000B2817">
        <w:rPr>
          <w:rFonts w:ascii="Arial" w:hAnsi="Arial" w:cs="Arial"/>
          <w:sz w:val="22"/>
          <w:szCs w:val="22"/>
        </w:rPr>
        <w:t>0 puntos)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232700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AD55DF">
        <w:rPr>
          <w:rFonts w:ascii="Arial" w:hAnsi="Arial" w:cs="Arial"/>
          <w:sz w:val="22"/>
          <w:szCs w:val="22"/>
        </w:rPr>
        <w:t>.-En telefonía que entendemos por señalización, y de unos ejemplos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426942" w:rsidRDefault="00426942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426942" w:rsidRDefault="00426942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232700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AD55DF">
        <w:rPr>
          <w:rFonts w:ascii="Arial" w:hAnsi="Arial" w:cs="Arial"/>
          <w:sz w:val="22"/>
          <w:szCs w:val="22"/>
        </w:rPr>
        <w:t>.- Que es un plan de marcación (dial plan)?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232700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AD55DF">
        <w:rPr>
          <w:rFonts w:ascii="Arial" w:hAnsi="Arial" w:cs="Arial"/>
          <w:sz w:val="22"/>
          <w:szCs w:val="22"/>
        </w:rPr>
        <w:t>.- Que son los dial peer y como se clasifican según su uso?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232700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AD55DF">
        <w:rPr>
          <w:rFonts w:ascii="Arial" w:hAnsi="Arial" w:cs="Arial"/>
          <w:sz w:val="22"/>
          <w:szCs w:val="22"/>
        </w:rPr>
        <w:t>.- En un canal E1 y T1 cuantos canales de voz pueden existir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A6891" w:rsidRDefault="00AA6891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232700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AD55DF">
        <w:rPr>
          <w:rFonts w:ascii="Arial" w:hAnsi="Arial" w:cs="Arial"/>
          <w:sz w:val="22"/>
          <w:szCs w:val="22"/>
        </w:rPr>
        <w:t>.</w:t>
      </w:r>
      <w:r w:rsidR="00426942">
        <w:rPr>
          <w:rFonts w:ascii="Arial" w:hAnsi="Arial" w:cs="Arial"/>
          <w:sz w:val="22"/>
          <w:szCs w:val="22"/>
        </w:rPr>
        <w:t>- Cual es el ancho de banda de los codecs G.711 y G.729?</w:t>
      </w: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426942" w:rsidRDefault="00426942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426942" w:rsidRDefault="00426942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426942" w:rsidRDefault="00426942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Pr="00BE1856" w:rsidRDefault="00AD55DF" w:rsidP="00245B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45B2B">
        <w:rPr>
          <w:rFonts w:ascii="Arial" w:hAnsi="Arial" w:cs="Arial"/>
          <w:sz w:val="22"/>
          <w:szCs w:val="22"/>
        </w:rPr>
        <w:t>n las siguientes preguntar escoger la respuesta correcta y justificarla</w:t>
      </w:r>
      <w:r w:rsidR="00232700">
        <w:rPr>
          <w:rFonts w:ascii="Arial" w:hAnsi="Arial" w:cs="Arial"/>
          <w:sz w:val="22"/>
          <w:szCs w:val="22"/>
        </w:rPr>
        <w:t xml:space="preserve"> (5</w:t>
      </w:r>
      <w:r w:rsidR="00245B2B">
        <w:rPr>
          <w:rFonts w:ascii="Arial" w:hAnsi="Arial" w:cs="Arial"/>
          <w:sz w:val="22"/>
          <w:szCs w:val="22"/>
        </w:rPr>
        <w:t xml:space="preserve"> puntos)</w:t>
      </w:r>
    </w:p>
    <w:p w:rsidR="00224872" w:rsidRDefault="00224872" w:rsidP="00224872">
      <w:pPr>
        <w:rPr>
          <w:rFonts w:ascii="Arial" w:hAnsi="Arial" w:cs="Arial"/>
          <w:sz w:val="22"/>
          <w:szCs w:val="22"/>
        </w:rPr>
      </w:pPr>
    </w:p>
    <w:p w:rsidR="00FF3A88" w:rsidRDefault="00FF3A88" w:rsidP="00224872">
      <w:pPr>
        <w:rPr>
          <w:rFonts w:ascii="Arial" w:hAnsi="Arial" w:cs="Arial"/>
          <w:sz w:val="22"/>
          <w:szCs w:val="22"/>
        </w:rPr>
      </w:pPr>
    </w:p>
    <w:p w:rsidR="00FF3A88" w:rsidRDefault="00232700" w:rsidP="00B06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245B2B">
        <w:rPr>
          <w:rFonts w:ascii="Arial" w:hAnsi="Arial" w:cs="Arial"/>
          <w:sz w:val="22"/>
          <w:szCs w:val="22"/>
        </w:rPr>
        <w:t xml:space="preserve">.- </w:t>
      </w:r>
      <w:r w:rsidR="00B068BD" w:rsidRPr="00B068BD">
        <w:rPr>
          <w:rFonts w:ascii="Arial" w:hAnsi="Arial" w:cs="Arial"/>
          <w:sz w:val="22"/>
          <w:szCs w:val="22"/>
        </w:rPr>
        <w:t xml:space="preserve">Una con </w:t>
      </w:r>
      <w:r w:rsidR="00705086" w:rsidRPr="00B068BD">
        <w:rPr>
          <w:rFonts w:ascii="Arial" w:hAnsi="Arial" w:cs="Arial"/>
          <w:sz w:val="22"/>
          <w:szCs w:val="22"/>
        </w:rPr>
        <w:t>líneas</w:t>
      </w:r>
      <w:r w:rsidR="00B068BD" w:rsidRPr="00B068BD">
        <w:rPr>
          <w:rFonts w:ascii="Arial" w:hAnsi="Arial" w:cs="Arial"/>
          <w:sz w:val="22"/>
          <w:szCs w:val="22"/>
        </w:rPr>
        <w:t xml:space="preserve">, las relaciones correctas entre las figuras, y explique porque tomo su </w:t>
      </w:r>
      <w:r w:rsidR="00705086" w:rsidRPr="00B068BD">
        <w:rPr>
          <w:rFonts w:ascii="Arial" w:hAnsi="Arial" w:cs="Arial"/>
          <w:sz w:val="22"/>
          <w:szCs w:val="22"/>
        </w:rPr>
        <w:t>decisión</w:t>
      </w:r>
    </w:p>
    <w:p w:rsidR="00FF3A88" w:rsidRDefault="00FF3A88" w:rsidP="00224872">
      <w:pPr>
        <w:rPr>
          <w:rFonts w:ascii="Arial" w:hAnsi="Arial" w:cs="Arial"/>
          <w:sz w:val="22"/>
          <w:szCs w:val="22"/>
        </w:rPr>
      </w:pPr>
    </w:p>
    <w:p w:rsidR="00FF3A88" w:rsidRPr="00FF3A88" w:rsidRDefault="00FF3A88" w:rsidP="00FF3A88">
      <w:pPr>
        <w:rPr>
          <w:rFonts w:ascii="Arial" w:hAnsi="Arial" w:cs="Arial"/>
          <w:sz w:val="22"/>
          <w:szCs w:val="22"/>
        </w:rPr>
      </w:pPr>
    </w:p>
    <w:p w:rsidR="00FF3A88" w:rsidRPr="00FF3A88" w:rsidRDefault="00FF3A88" w:rsidP="00FF3A88">
      <w:pPr>
        <w:rPr>
          <w:rFonts w:ascii="Arial" w:hAnsi="Arial" w:cs="Arial"/>
          <w:sz w:val="22"/>
          <w:szCs w:val="22"/>
        </w:rPr>
      </w:pP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dial-peer voice 1 voip</w:t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  <w:t>4081234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ab/>
        <w:t>destinattion-pattern .T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ab/>
        <w:t>session target ipv4:10.1.1.1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dial-peer voice 2 voip</w:t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  <w:t>4081634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ab/>
        <w:t>destinattion-pattern 408[2-3]...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ab/>
        <w:t>session target ipv4:10.2.2.2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dial-peer voice 3 voip</w:t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  <w:t>4181234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ab/>
        <w:t>destinattion-pattern 4081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ab/>
        <w:t>session target ipv4:10.3.3.3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>dial-peer voice 4 voip</w:t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</w:r>
      <w:r w:rsidRPr="00232700">
        <w:rPr>
          <w:rFonts w:ascii="Arial" w:hAnsi="Arial" w:cs="Arial"/>
          <w:sz w:val="22"/>
          <w:szCs w:val="22"/>
          <w:lang w:val="en-US"/>
        </w:rPr>
        <w:tab/>
        <w:t>4082234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ab/>
        <w:t>destinattion-pattern 4081234</w:t>
      </w:r>
    </w:p>
    <w:p w:rsidR="00B068BD" w:rsidRPr="00232700" w:rsidRDefault="00B068BD" w:rsidP="00B068BD">
      <w:pPr>
        <w:rPr>
          <w:rFonts w:ascii="Arial" w:hAnsi="Arial" w:cs="Arial"/>
          <w:sz w:val="22"/>
          <w:szCs w:val="22"/>
          <w:lang w:val="en-US"/>
        </w:rPr>
      </w:pPr>
      <w:r w:rsidRPr="00232700">
        <w:rPr>
          <w:rFonts w:ascii="Arial" w:hAnsi="Arial" w:cs="Arial"/>
          <w:sz w:val="22"/>
          <w:szCs w:val="22"/>
          <w:lang w:val="en-US"/>
        </w:rPr>
        <w:tab/>
        <w:t>session target ipv4:10.4.4.4</w:t>
      </w:r>
    </w:p>
    <w:p w:rsidR="00FF3A88" w:rsidRPr="00232700" w:rsidRDefault="00FF3A88" w:rsidP="00FF3A88">
      <w:pPr>
        <w:rPr>
          <w:rFonts w:ascii="Arial" w:hAnsi="Arial" w:cs="Arial"/>
          <w:sz w:val="22"/>
          <w:szCs w:val="22"/>
          <w:lang w:val="en-US"/>
        </w:rPr>
      </w:pPr>
    </w:p>
    <w:p w:rsidR="00FF3A88" w:rsidRDefault="00FF3A88" w:rsidP="00FF3A88">
      <w:pPr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FF3A88" w:rsidRDefault="00FF3A88" w:rsidP="00FF3A88">
      <w:pPr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FF3A88" w:rsidRDefault="00FF3A88" w:rsidP="00FF3A88">
      <w:pPr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FF3A88" w:rsidRPr="00232700" w:rsidRDefault="00FF3A88" w:rsidP="00FF3A88">
      <w:pPr>
        <w:rPr>
          <w:rFonts w:ascii="Arial" w:hAnsi="Arial" w:cs="Arial"/>
          <w:sz w:val="22"/>
          <w:szCs w:val="22"/>
          <w:lang w:val="en-US"/>
        </w:rPr>
      </w:pPr>
    </w:p>
    <w:p w:rsidR="00FF3A88" w:rsidRPr="00232700" w:rsidRDefault="00FF3A88" w:rsidP="00FF3A88">
      <w:pPr>
        <w:rPr>
          <w:rFonts w:ascii="Arial" w:hAnsi="Arial" w:cs="Arial"/>
          <w:sz w:val="22"/>
          <w:szCs w:val="22"/>
          <w:lang w:val="en-US"/>
        </w:rPr>
      </w:pPr>
    </w:p>
    <w:p w:rsidR="00FF3A88" w:rsidRPr="00232700" w:rsidRDefault="00FF3A88" w:rsidP="00FF3A88">
      <w:pPr>
        <w:rPr>
          <w:rFonts w:ascii="Arial" w:hAnsi="Arial" w:cs="Arial"/>
          <w:sz w:val="22"/>
          <w:szCs w:val="22"/>
          <w:lang w:val="en-US"/>
        </w:rPr>
      </w:pPr>
    </w:p>
    <w:p w:rsidR="000B3688" w:rsidRPr="00BE1856" w:rsidRDefault="000B3688" w:rsidP="000B36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3688" w:rsidRPr="00BE1856" w:rsidRDefault="000B3688" w:rsidP="000B3688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3688" w:rsidRPr="00BE1856" w:rsidRDefault="000B3688" w:rsidP="000B3688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6D70AF" w:rsidRDefault="00232700" w:rsidP="006D7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6D70AF">
        <w:rPr>
          <w:rFonts w:ascii="Arial" w:hAnsi="Arial" w:cs="Arial"/>
          <w:sz w:val="22"/>
          <w:szCs w:val="22"/>
        </w:rPr>
        <w:t>.- El siguiente grafico a qué tipo de ambiente de llamadas corresponde, y ¿por qué?</w:t>
      </w:r>
    </w:p>
    <w:p w:rsidR="006D70AF" w:rsidRDefault="006D70AF" w:rsidP="006D70AF">
      <w:pPr>
        <w:jc w:val="both"/>
        <w:rPr>
          <w:rFonts w:ascii="Arial" w:hAnsi="Arial" w:cs="Arial"/>
          <w:sz w:val="22"/>
          <w:szCs w:val="22"/>
        </w:rPr>
      </w:pPr>
    </w:p>
    <w:p w:rsidR="006D70AF" w:rsidRDefault="00132D06" w:rsidP="006D70A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43600" cy="3390900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0AF" w:rsidRDefault="006D70AF" w:rsidP="006D70A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D70AF" w:rsidRPr="007C791E" w:rsidRDefault="006D70AF" w:rsidP="006D70A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791E">
        <w:rPr>
          <w:rFonts w:ascii="Arial" w:hAnsi="Arial" w:cs="Arial"/>
          <w:sz w:val="22"/>
          <w:szCs w:val="22"/>
        </w:rPr>
        <w:t>Ambiente de llamadas de Campus</w:t>
      </w:r>
    </w:p>
    <w:p w:rsidR="006D70AF" w:rsidRPr="007C791E" w:rsidRDefault="006D70AF" w:rsidP="006D70A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791E">
        <w:rPr>
          <w:rFonts w:ascii="Arial" w:hAnsi="Arial" w:cs="Arial"/>
          <w:sz w:val="22"/>
          <w:szCs w:val="22"/>
        </w:rPr>
        <w:t>Ambiente de llamadas centralizadas</w:t>
      </w:r>
    </w:p>
    <w:p w:rsidR="006D70AF" w:rsidRPr="007C791E" w:rsidRDefault="006D70AF" w:rsidP="006D70A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791E">
        <w:rPr>
          <w:rFonts w:ascii="Arial" w:hAnsi="Arial" w:cs="Arial"/>
          <w:sz w:val="22"/>
          <w:szCs w:val="22"/>
        </w:rPr>
        <w:t>Ambiente de llamadas distribuidas</w:t>
      </w:r>
    </w:p>
    <w:p w:rsidR="006D70AF" w:rsidRDefault="006D70AF" w:rsidP="006D70A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791E">
        <w:rPr>
          <w:rFonts w:ascii="Arial" w:hAnsi="Arial" w:cs="Arial"/>
          <w:sz w:val="22"/>
          <w:szCs w:val="22"/>
        </w:rPr>
        <w:t>Ambiente de Proveedor de Servicios</w:t>
      </w:r>
    </w:p>
    <w:p w:rsidR="006D70AF" w:rsidRDefault="006D70AF" w:rsidP="006D70AF">
      <w:pPr>
        <w:jc w:val="both"/>
        <w:rPr>
          <w:rFonts w:ascii="Arial" w:hAnsi="Arial" w:cs="Arial"/>
          <w:sz w:val="22"/>
          <w:szCs w:val="22"/>
        </w:rPr>
      </w:pPr>
    </w:p>
    <w:p w:rsidR="006D70AF" w:rsidRDefault="006D70AF" w:rsidP="006D70AF">
      <w:pPr>
        <w:jc w:val="both"/>
        <w:rPr>
          <w:rFonts w:ascii="Arial" w:hAnsi="Arial" w:cs="Arial"/>
          <w:sz w:val="22"/>
          <w:szCs w:val="22"/>
        </w:rPr>
      </w:pPr>
    </w:p>
    <w:p w:rsidR="006D70AF" w:rsidRDefault="006D70AF" w:rsidP="006D70AF">
      <w:pPr>
        <w:jc w:val="both"/>
        <w:rPr>
          <w:rFonts w:ascii="Arial" w:hAnsi="Arial" w:cs="Arial"/>
          <w:sz w:val="22"/>
          <w:szCs w:val="22"/>
        </w:rPr>
      </w:pPr>
    </w:p>
    <w:p w:rsidR="006D70AF" w:rsidRPr="00BE1856" w:rsidRDefault="006D70AF" w:rsidP="006D7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6D70AF" w:rsidRPr="00BE1856" w:rsidRDefault="006D70AF" w:rsidP="006D70AF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6D70AF" w:rsidRDefault="006D70AF" w:rsidP="006D70AF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6D70AF" w:rsidRPr="00BE1856" w:rsidRDefault="006D70AF" w:rsidP="006D70AF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6D70AF" w:rsidRDefault="006D70AF" w:rsidP="006D70AF">
      <w:pPr>
        <w:jc w:val="both"/>
        <w:rPr>
          <w:rFonts w:ascii="Arial" w:hAnsi="Arial" w:cs="Arial"/>
          <w:sz w:val="22"/>
          <w:szCs w:val="22"/>
        </w:rPr>
      </w:pPr>
    </w:p>
    <w:p w:rsidR="006D70AF" w:rsidRDefault="006D70AF" w:rsidP="006D70AF">
      <w:pPr>
        <w:jc w:val="both"/>
        <w:rPr>
          <w:rFonts w:ascii="Arial" w:hAnsi="Arial" w:cs="Arial"/>
          <w:sz w:val="22"/>
          <w:szCs w:val="22"/>
        </w:rPr>
      </w:pPr>
    </w:p>
    <w:p w:rsidR="006D70AF" w:rsidRDefault="006D70AF" w:rsidP="006D70AF">
      <w:pPr>
        <w:jc w:val="both"/>
        <w:rPr>
          <w:rFonts w:ascii="Arial" w:hAnsi="Arial" w:cs="Arial"/>
          <w:sz w:val="22"/>
          <w:szCs w:val="22"/>
        </w:rPr>
      </w:pPr>
    </w:p>
    <w:p w:rsidR="006D70AF" w:rsidRDefault="006D70AF" w:rsidP="006D70AF">
      <w:pPr>
        <w:jc w:val="both"/>
        <w:rPr>
          <w:rFonts w:ascii="Arial" w:hAnsi="Arial" w:cs="Arial"/>
          <w:sz w:val="22"/>
          <w:szCs w:val="22"/>
        </w:rPr>
      </w:pPr>
    </w:p>
    <w:p w:rsidR="006D70AF" w:rsidRPr="00FF3A88" w:rsidRDefault="006D70AF" w:rsidP="006D70AF">
      <w:pPr>
        <w:jc w:val="both"/>
        <w:rPr>
          <w:rFonts w:ascii="Arial" w:hAnsi="Arial" w:cs="Arial"/>
          <w:sz w:val="22"/>
          <w:szCs w:val="22"/>
        </w:rPr>
      </w:pPr>
    </w:p>
    <w:p w:rsidR="006D70AF" w:rsidRDefault="006D70A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6D70AF" w:rsidRDefault="006D70A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26942" w:rsidRDefault="00426942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26942" w:rsidRDefault="00426942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26942" w:rsidRDefault="00426942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26942" w:rsidRDefault="00426942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26942" w:rsidRDefault="00426942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26942" w:rsidRDefault="00426942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26942" w:rsidRDefault="00426942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26942" w:rsidRDefault="00426942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26942" w:rsidRDefault="00426942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sectPr w:rsidR="00426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909AC"/>
    <w:multiLevelType w:val="hybridMultilevel"/>
    <w:tmpl w:val="89F88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D5FD5"/>
    <w:multiLevelType w:val="hybridMultilevel"/>
    <w:tmpl w:val="7E66A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069C"/>
    <w:multiLevelType w:val="hybridMultilevel"/>
    <w:tmpl w:val="F83CCEBC"/>
    <w:lvl w:ilvl="0" w:tplc="847AAB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24A19"/>
    <w:multiLevelType w:val="hybridMultilevel"/>
    <w:tmpl w:val="AAC61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B0354"/>
    <w:multiLevelType w:val="hybridMultilevel"/>
    <w:tmpl w:val="AF806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20"/>
  </w:num>
  <w:num w:numId="9">
    <w:abstractNumId w:val="18"/>
  </w:num>
  <w:num w:numId="10">
    <w:abstractNumId w:val="7"/>
  </w:num>
  <w:num w:numId="11">
    <w:abstractNumId w:val="23"/>
  </w:num>
  <w:num w:numId="12">
    <w:abstractNumId w:val="15"/>
  </w:num>
  <w:num w:numId="13">
    <w:abstractNumId w:val="19"/>
  </w:num>
  <w:num w:numId="14">
    <w:abstractNumId w:val="4"/>
  </w:num>
  <w:num w:numId="15">
    <w:abstractNumId w:val="12"/>
  </w:num>
  <w:num w:numId="16">
    <w:abstractNumId w:val="22"/>
  </w:num>
  <w:num w:numId="17">
    <w:abstractNumId w:val="0"/>
  </w:num>
  <w:num w:numId="18">
    <w:abstractNumId w:val="5"/>
  </w:num>
  <w:num w:numId="19">
    <w:abstractNumId w:val="10"/>
  </w:num>
  <w:num w:numId="20">
    <w:abstractNumId w:val="21"/>
  </w:num>
  <w:num w:numId="21">
    <w:abstractNumId w:val="9"/>
  </w:num>
  <w:num w:numId="22">
    <w:abstractNumId w:val="24"/>
  </w:num>
  <w:num w:numId="23">
    <w:abstractNumId w:val="6"/>
  </w:num>
  <w:num w:numId="24">
    <w:abstractNumId w:val="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65AF6"/>
    <w:rsid w:val="000509CC"/>
    <w:rsid w:val="000B2817"/>
    <w:rsid w:val="000B3688"/>
    <w:rsid w:val="00125977"/>
    <w:rsid w:val="00132D06"/>
    <w:rsid w:val="00163853"/>
    <w:rsid w:val="001F1DE2"/>
    <w:rsid w:val="002142D5"/>
    <w:rsid w:val="00224872"/>
    <w:rsid w:val="00224934"/>
    <w:rsid w:val="00232700"/>
    <w:rsid w:val="00233A5E"/>
    <w:rsid w:val="00245B2B"/>
    <w:rsid w:val="0027638B"/>
    <w:rsid w:val="002861CD"/>
    <w:rsid w:val="002A2715"/>
    <w:rsid w:val="00300279"/>
    <w:rsid w:val="003053C1"/>
    <w:rsid w:val="003158C8"/>
    <w:rsid w:val="00332D94"/>
    <w:rsid w:val="003B07E6"/>
    <w:rsid w:val="003C258E"/>
    <w:rsid w:val="00410FB2"/>
    <w:rsid w:val="00426942"/>
    <w:rsid w:val="004357F8"/>
    <w:rsid w:val="00571D1F"/>
    <w:rsid w:val="005D2F28"/>
    <w:rsid w:val="005E4A0C"/>
    <w:rsid w:val="006D70AF"/>
    <w:rsid w:val="006E28B7"/>
    <w:rsid w:val="00705086"/>
    <w:rsid w:val="0078344D"/>
    <w:rsid w:val="007A0056"/>
    <w:rsid w:val="007C791E"/>
    <w:rsid w:val="007D5A06"/>
    <w:rsid w:val="008938EC"/>
    <w:rsid w:val="00AA6695"/>
    <w:rsid w:val="00AA6891"/>
    <w:rsid w:val="00AD55DF"/>
    <w:rsid w:val="00B068BD"/>
    <w:rsid w:val="00BE1856"/>
    <w:rsid w:val="00C03025"/>
    <w:rsid w:val="00C47B99"/>
    <w:rsid w:val="00C65AF6"/>
    <w:rsid w:val="00D61FE0"/>
    <w:rsid w:val="00D9439F"/>
    <w:rsid w:val="00D972BB"/>
    <w:rsid w:val="00DF6AA1"/>
    <w:rsid w:val="00E0717D"/>
    <w:rsid w:val="00E14D70"/>
    <w:rsid w:val="00E5647E"/>
    <w:rsid w:val="00E67E48"/>
    <w:rsid w:val="00ED3EAC"/>
    <w:rsid w:val="00F37DF7"/>
    <w:rsid w:val="00F941D4"/>
    <w:rsid w:val="00FA4F03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mediumtext1">
    <w:name w:val="medium_text1"/>
    <w:basedOn w:val="Fuentedeprrafopredeter"/>
    <w:rsid w:val="00ED3EAC"/>
    <w:rPr>
      <w:sz w:val="24"/>
      <w:szCs w:val="24"/>
    </w:rPr>
  </w:style>
  <w:style w:type="character" w:customStyle="1" w:styleId="longtext">
    <w:name w:val="long_text"/>
    <w:basedOn w:val="Fuentedeprrafopredeter"/>
    <w:rsid w:val="002A2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854E-D99F-49D8-90D0-0F4E2560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cp:lastModifiedBy>silgivar</cp:lastModifiedBy>
  <cp:revision>2</cp:revision>
  <cp:lastPrinted>2010-12-13T17:35:00Z</cp:lastPrinted>
  <dcterms:created xsi:type="dcterms:W3CDTF">2011-03-24T18:29:00Z</dcterms:created>
  <dcterms:modified xsi:type="dcterms:W3CDTF">2011-03-24T18:29:00Z</dcterms:modified>
</cp:coreProperties>
</file>