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9180"/>
        <w:gridCol w:w="993"/>
      </w:tblGrid>
      <w:tr w:rsidR="00544B2A" w:rsidRPr="00E9108A" w:rsidTr="00212E42">
        <w:tc>
          <w:tcPr>
            <w:tcW w:w="9180" w:type="dxa"/>
          </w:tcPr>
          <w:p w:rsidR="00544B2A" w:rsidRPr="00E9108A" w:rsidRDefault="00544B2A" w:rsidP="00212E42">
            <w:pPr>
              <w:pStyle w:val="Prrafodelista"/>
              <w:numPr>
                <w:ilvl w:val="0"/>
                <w:numId w:val="1"/>
              </w:numPr>
            </w:pPr>
            <w:r w:rsidRPr="00E9108A">
              <w:t>Describa el artículo 38 de la ley especial de telecomunicaciones reformada:</w:t>
            </w:r>
          </w:p>
          <w:p w:rsidR="00544B2A" w:rsidRPr="00E9108A" w:rsidRDefault="00544B2A" w:rsidP="00212E42">
            <w:pPr>
              <w:ind w:left="708"/>
            </w:pPr>
          </w:p>
        </w:tc>
        <w:tc>
          <w:tcPr>
            <w:tcW w:w="993" w:type="dxa"/>
          </w:tcPr>
          <w:p w:rsidR="00544B2A" w:rsidRPr="00E9108A" w:rsidRDefault="00544B2A" w:rsidP="00212E42">
            <w:r w:rsidRPr="00E9108A">
              <w:t>8</w:t>
            </w:r>
          </w:p>
        </w:tc>
      </w:tr>
      <w:tr w:rsidR="002A4A6B" w:rsidRPr="00E9108A" w:rsidTr="004E6113">
        <w:tc>
          <w:tcPr>
            <w:tcW w:w="9180" w:type="dxa"/>
          </w:tcPr>
          <w:p w:rsidR="004E6113" w:rsidRPr="00E9108A" w:rsidRDefault="004E6113" w:rsidP="004E6113">
            <w:pPr>
              <w:pStyle w:val="Prrafodelista"/>
              <w:numPr>
                <w:ilvl w:val="0"/>
                <w:numId w:val="1"/>
              </w:numPr>
            </w:pPr>
            <w:r w:rsidRPr="00E9108A">
              <w:t xml:space="preserve">Indique  los tipos de </w:t>
            </w:r>
            <w:r w:rsidRPr="00E9108A">
              <w:rPr>
                <w:i/>
                <w:iCs/>
              </w:rPr>
              <w:t>cuerpos  y normativas legales  que  se  han promulgado  en  el  Ecuador  desde  su  nacimiento:</w:t>
            </w:r>
            <w:r w:rsidRPr="00E9108A">
              <w:rPr>
                <w:rFonts w:eastAsiaTheme="minorEastAsia" w:hAnsi="Calibri"/>
                <w:kern w:val="24"/>
                <w:sz w:val="80"/>
                <w:szCs w:val="80"/>
              </w:rPr>
              <w:t xml:space="preserve"> </w:t>
            </w:r>
            <w:r w:rsidRPr="00E9108A">
              <w:rPr>
                <w:i/>
                <w:iCs/>
              </w:rPr>
              <w:t>normativa legal</w:t>
            </w:r>
          </w:p>
          <w:p w:rsidR="004E6113" w:rsidRPr="00E9108A" w:rsidRDefault="004E6113" w:rsidP="00E9108A"/>
        </w:tc>
        <w:tc>
          <w:tcPr>
            <w:tcW w:w="993" w:type="dxa"/>
          </w:tcPr>
          <w:p w:rsidR="004E6113" w:rsidRPr="00E9108A" w:rsidRDefault="002C67E7">
            <w:r w:rsidRPr="00E9108A">
              <w:t>7</w:t>
            </w:r>
          </w:p>
        </w:tc>
      </w:tr>
      <w:tr w:rsidR="002A4A6B" w:rsidRPr="00E9108A" w:rsidTr="004E6113">
        <w:tc>
          <w:tcPr>
            <w:tcW w:w="9180" w:type="dxa"/>
          </w:tcPr>
          <w:p w:rsidR="00B43014" w:rsidRPr="00E9108A" w:rsidRDefault="00B43014" w:rsidP="00B43014">
            <w:pPr>
              <w:pStyle w:val="Prrafodelista"/>
              <w:numPr>
                <w:ilvl w:val="0"/>
                <w:numId w:val="1"/>
              </w:numPr>
            </w:pPr>
            <w:r w:rsidRPr="00E9108A">
              <w:t xml:space="preserve">Que </w:t>
            </w:r>
            <w:r w:rsidR="002C67E7" w:rsidRPr="00E9108A">
              <w:t xml:space="preserve">norma un </w:t>
            </w:r>
            <w:r w:rsidRPr="00E9108A">
              <w:t xml:space="preserve"> reglamento general y Quien lo expide: </w:t>
            </w:r>
          </w:p>
          <w:p w:rsidR="00B43014" w:rsidRPr="00E9108A" w:rsidRDefault="00B43014" w:rsidP="00B43014">
            <w:pPr>
              <w:ind w:left="720"/>
            </w:pPr>
          </w:p>
        </w:tc>
        <w:tc>
          <w:tcPr>
            <w:tcW w:w="993" w:type="dxa"/>
          </w:tcPr>
          <w:p w:rsidR="004E6113" w:rsidRPr="00E9108A" w:rsidRDefault="002C67E7">
            <w:r w:rsidRPr="00E9108A">
              <w:t>4</w:t>
            </w:r>
          </w:p>
        </w:tc>
      </w:tr>
      <w:tr w:rsidR="002A4A6B" w:rsidRPr="00E9108A" w:rsidTr="004E6113">
        <w:tc>
          <w:tcPr>
            <w:tcW w:w="9180" w:type="dxa"/>
          </w:tcPr>
          <w:p w:rsidR="00CC7C10" w:rsidRPr="00E9108A" w:rsidRDefault="00CC7C10" w:rsidP="00CC7C10">
            <w:pPr>
              <w:pStyle w:val="Prrafodelista"/>
              <w:numPr>
                <w:ilvl w:val="0"/>
                <w:numId w:val="1"/>
              </w:numPr>
            </w:pPr>
            <w:r w:rsidRPr="00E9108A">
              <w:t>Indique las leyes principales y conexas  que rigen el actual sector de las telecomunicaciones:</w:t>
            </w:r>
          </w:p>
          <w:p w:rsidR="004E6113" w:rsidRPr="00E9108A" w:rsidRDefault="004E6113" w:rsidP="00E9108A">
            <w:pPr>
              <w:pStyle w:val="Prrafodelista"/>
              <w:ind w:left="2160"/>
            </w:pPr>
          </w:p>
        </w:tc>
        <w:tc>
          <w:tcPr>
            <w:tcW w:w="993" w:type="dxa"/>
          </w:tcPr>
          <w:p w:rsidR="004E6113" w:rsidRPr="00E9108A" w:rsidRDefault="002C67E7">
            <w:r w:rsidRPr="00E9108A">
              <w:t>7</w:t>
            </w:r>
          </w:p>
        </w:tc>
      </w:tr>
      <w:tr w:rsidR="002A4A6B" w:rsidRPr="00E9108A" w:rsidTr="004E6113">
        <w:tc>
          <w:tcPr>
            <w:tcW w:w="9180" w:type="dxa"/>
          </w:tcPr>
          <w:p w:rsidR="004E6113" w:rsidRPr="00E9108A" w:rsidRDefault="00CC7C10" w:rsidP="00CC7C10">
            <w:pPr>
              <w:pStyle w:val="Prrafodelista"/>
              <w:numPr>
                <w:ilvl w:val="0"/>
                <w:numId w:val="1"/>
              </w:numPr>
            </w:pPr>
            <w:r w:rsidRPr="00E9108A">
              <w:t>Indique y defina  la</w:t>
            </w:r>
            <w:bookmarkStart w:id="0" w:name="_GoBack"/>
            <w:bookmarkEnd w:id="0"/>
            <w:r w:rsidRPr="00E9108A">
              <w:t xml:space="preserve"> clase de servicios de telecomunicaciones</w:t>
            </w:r>
          </w:p>
          <w:p w:rsidR="00CC7C10" w:rsidRPr="00E9108A" w:rsidRDefault="00CC7C10" w:rsidP="00E9108A">
            <w:pPr>
              <w:pStyle w:val="Prrafodelista"/>
            </w:pPr>
          </w:p>
        </w:tc>
        <w:tc>
          <w:tcPr>
            <w:tcW w:w="993" w:type="dxa"/>
          </w:tcPr>
          <w:p w:rsidR="004E6113" w:rsidRPr="00E9108A" w:rsidRDefault="002C67E7">
            <w:r w:rsidRPr="00E9108A">
              <w:t>4</w:t>
            </w:r>
          </w:p>
        </w:tc>
      </w:tr>
      <w:tr w:rsidR="002A4A6B" w:rsidRPr="00E9108A" w:rsidTr="004E6113">
        <w:tc>
          <w:tcPr>
            <w:tcW w:w="9180" w:type="dxa"/>
          </w:tcPr>
          <w:p w:rsidR="00D609B0" w:rsidRPr="00E9108A" w:rsidRDefault="00D609B0" w:rsidP="00056D88">
            <w:pPr>
              <w:pStyle w:val="Prrafodelista"/>
              <w:numPr>
                <w:ilvl w:val="0"/>
                <w:numId w:val="1"/>
              </w:numPr>
            </w:pPr>
            <w:r w:rsidRPr="00E9108A">
              <w:t xml:space="preserve">Defina </w:t>
            </w:r>
            <w:r w:rsidR="00056D88" w:rsidRPr="00E9108A">
              <w:t xml:space="preserve">que es un </w:t>
            </w:r>
            <w:r w:rsidR="008242B3" w:rsidRPr="00E9108A">
              <w:t xml:space="preserve">servicios  de  valor  agregado  </w:t>
            </w:r>
            <w:r w:rsidRPr="00E9108A">
              <w:t>de telecomunicaciones:</w:t>
            </w:r>
          </w:p>
          <w:p w:rsidR="004E6113" w:rsidRPr="00E9108A" w:rsidRDefault="008242B3" w:rsidP="00E9108A">
            <w:r w:rsidRPr="00E9108A">
              <w:t xml:space="preserve"> </w:t>
            </w:r>
          </w:p>
        </w:tc>
        <w:tc>
          <w:tcPr>
            <w:tcW w:w="993" w:type="dxa"/>
          </w:tcPr>
          <w:p w:rsidR="004E6113" w:rsidRPr="00E9108A" w:rsidRDefault="002C67E7">
            <w:r w:rsidRPr="00E9108A">
              <w:t>4</w:t>
            </w:r>
          </w:p>
        </w:tc>
      </w:tr>
      <w:tr w:rsidR="002A4A6B" w:rsidRPr="00E9108A" w:rsidTr="004E6113">
        <w:tc>
          <w:tcPr>
            <w:tcW w:w="9180" w:type="dxa"/>
          </w:tcPr>
          <w:p w:rsidR="00D609B0" w:rsidRPr="00E9108A" w:rsidRDefault="00D609B0" w:rsidP="00D609B0">
            <w:pPr>
              <w:pStyle w:val="Prrafodelista"/>
              <w:numPr>
                <w:ilvl w:val="0"/>
                <w:numId w:val="1"/>
              </w:numPr>
            </w:pPr>
            <w:r w:rsidRPr="00E9108A">
              <w:t>Complete las palabras que correspondan:</w:t>
            </w:r>
          </w:p>
          <w:p w:rsidR="004E6113" w:rsidRPr="00E9108A" w:rsidRDefault="008242B3" w:rsidP="008242B3">
            <w:pPr>
              <w:ind w:left="708"/>
            </w:pPr>
            <w:r w:rsidRPr="00E9108A">
              <w:t xml:space="preserve">Dos  títulos  habilitantes  son  los  que  podrá  emitir  el  Estado  Ecuatoriano.  Para explotar servicios finales, portadores y asignación  del  espectro  radioeléctrico es  necesaria  la  </w:t>
            </w:r>
            <w:r w:rsidR="00D609B0" w:rsidRPr="00E9108A">
              <w:rPr>
                <w:bCs/>
              </w:rPr>
              <w:t>…………</w:t>
            </w:r>
            <w:r w:rsidR="00E9108A" w:rsidRPr="00E9108A">
              <w:rPr>
                <w:bCs/>
              </w:rPr>
              <w:t xml:space="preserve"> </w:t>
            </w:r>
            <w:r w:rsidR="00D609B0" w:rsidRPr="00E9108A">
              <w:rPr>
                <w:bCs/>
              </w:rPr>
              <w:t>…………</w:t>
            </w:r>
            <w:r w:rsidRPr="00E9108A">
              <w:t xml:space="preserve">,  mientras  que  para  la  prestación  de  servicios  de valor agregado y la operación e instalación de redes privadas es necesario el </w:t>
            </w:r>
            <w:r w:rsidR="00E9108A" w:rsidRPr="00E9108A">
              <w:t>………</w:t>
            </w:r>
            <w:r w:rsidR="00D609B0" w:rsidRPr="00E9108A">
              <w:t>…………….</w:t>
            </w:r>
          </w:p>
        </w:tc>
        <w:tc>
          <w:tcPr>
            <w:tcW w:w="993" w:type="dxa"/>
          </w:tcPr>
          <w:p w:rsidR="004E6113" w:rsidRPr="00E9108A" w:rsidRDefault="002C67E7">
            <w:r w:rsidRPr="00E9108A">
              <w:t>4</w:t>
            </w:r>
          </w:p>
        </w:tc>
      </w:tr>
      <w:tr w:rsidR="004A29D2" w:rsidRPr="00E9108A" w:rsidTr="004A29D2">
        <w:tc>
          <w:tcPr>
            <w:tcW w:w="9180" w:type="dxa"/>
          </w:tcPr>
          <w:p w:rsidR="004A29D2" w:rsidRPr="00E9108A" w:rsidRDefault="004A29D2" w:rsidP="00212E42">
            <w:pPr>
              <w:pStyle w:val="Prrafodelista"/>
              <w:numPr>
                <w:ilvl w:val="0"/>
                <w:numId w:val="1"/>
              </w:numPr>
            </w:pPr>
            <w:r w:rsidRPr="00E9108A">
              <w:t>Indique  los temas fundamentales en los modelos de regulación existentes que fueron abordados con los reglamentos específicos:</w:t>
            </w:r>
          </w:p>
          <w:p w:rsidR="004A29D2" w:rsidRPr="00E9108A" w:rsidRDefault="004A29D2" w:rsidP="00E9108A">
            <w:pPr>
              <w:pStyle w:val="Prrafodelista"/>
              <w:ind w:left="1440"/>
            </w:pPr>
          </w:p>
        </w:tc>
        <w:tc>
          <w:tcPr>
            <w:tcW w:w="993" w:type="dxa"/>
          </w:tcPr>
          <w:p w:rsidR="004A29D2" w:rsidRPr="00E9108A" w:rsidRDefault="004A29D2" w:rsidP="00212E42">
            <w:r w:rsidRPr="00E9108A">
              <w:t>10</w:t>
            </w:r>
          </w:p>
        </w:tc>
      </w:tr>
      <w:tr w:rsidR="004A29D2" w:rsidRPr="00E9108A" w:rsidTr="004A29D2">
        <w:tc>
          <w:tcPr>
            <w:tcW w:w="9180" w:type="dxa"/>
          </w:tcPr>
          <w:p w:rsidR="004A29D2" w:rsidRPr="00E9108A" w:rsidRDefault="004A29D2" w:rsidP="00212E42">
            <w:pPr>
              <w:pStyle w:val="Prrafodelista"/>
              <w:numPr>
                <w:ilvl w:val="0"/>
                <w:numId w:val="1"/>
              </w:numPr>
            </w:pPr>
            <w:r w:rsidRPr="00E9108A">
              <w:t>Indique los reglamentos específicos que fueron analizados para comprender los temas fundamentales del modelo  regulatorio  existente:</w:t>
            </w:r>
          </w:p>
          <w:p w:rsidR="004A29D2" w:rsidRPr="00E9108A" w:rsidRDefault="004A29D2" w:rsidP="00212E42">
            <w:pPr>
              <w:pStyle w:val="Prrafodelista"/>
            </w:pPr>
          </w:p>
        </w:tc>
        <w:tc>
          <w:tcPr>
            <w:tcW w:w="993" w:type="dxa"/>
          </w:tcPr>
          <w:p w:rsidR="004A29D2" w:rsidRPr="00E9108A" w:rsidRDefault="004A29D2" w:rsidP="00212E42">
            <w:r w:rsidRPr="00E9108A">
              <w:t>6</w:t>
            </w:r>
          </w:p>
        </w:tc>
      </w:tr>
      <w:tr w:rsidR="004A29D2" w:rsidRPr="00E9108A" w:rsidTr="004A29D2">
        <w:tc>
          <w:tcPr>
            <w:tcW w:w="9180" w:type="dxa"/>
          </w:tcPr>
          <w:p w:rsidR="004A29D2" w:rsidRPr="00E9108A" w:rsidRDefault="004A29D2" w:rsidP="00212E42">
            <w:pPr>
              <w:pStyle w:val="Prrafodelista"/>
              <w:numPr>
                <w:ilvl w:val="0"/>
                <w:numId w:val="1"/>
              </w:numPr>
            </w:pPr>
            <w:r w:rsidRPr="00E9108A">
              <w:t>Indique los  principios fundamentales para la interconexión de redes de telecomunicaciones:</w:t>
            </w:r>
          </w:p>
          <w:p w:rsidR="004A29D2" w:rsidRPr="00E9108A" w:rsidRDefault="004A29D2" w:rsidP="00E9108A">
            <w:pPr>
              <w:pStyle w:val="Prrafodelista"/>
              <w:ind w:left="1440"/>
            </w:pPr>
          </w:p>
        </w:tc>
        <w:tc>
          <w:tcPr>
            <w:tcW w:w="993" w:type="dxa"/>
          </w:tcPr>
          <w:p w:rsidR="004A29D2" w:rsidRPr="00E9108A" w:rsidRDefault="004A29D2" w:rsidP="00212E42">
            <w:r w:rsidRPr="00E9108A">
              <w:t>4</w:t>
            </w:r>
          </w:p>
        </w:tc>
      </w:tr>
      <w:tr w:rsidR="004A29D2" w:rsidRPr="00E9108A" w:rsidTr="004A29D2">
        <w:tc>
          <w:tcPr>
            <w:tcW w:w="9180" w:type="dxa"/>
          </w:tcPr>
          <w:p w:rsidR="004A29D2" w:rsidRPr="00E9108A" w:rsidRDefault="004A29D2" w:rsidP="00212E42">
            <w:pPr>
              <w:pStyle w:val="Prrafodelista"/>
              <w:numPr>
                <w:ilvl w:val="0"/>
                <w:numId w:val="1"/>
              </w:numPr>
            </w:pPr>
            <w:r w:rsidRPr="00E9108A">
              <w:t xml:space="preserve">Indique  las  obligaciones  que  deben  cumplir  los  prestadores  de  servicios de telecomunicaciones para brindar interconexión con sus redes: </w:t>
            </w:r>
          </w:p>
          <w:p w:rsidR="004A29D2" w:rsidRPr="00E9108A" w:rsidRDefault="004A29D2" w:rsidP="00E9108A">
            <w:pPr>
              <w:pStyle w:val="Prrafodelista"/>
              <w:ind w:left="1440"/>
            </w:pPr>
          </w:p>
        </w:tc>
        <w:tc>
          <w:tcPr>
            <w:tcW w:w="993" w:type="dxa"/>
          </w:tcPr>
          <w:p w:rsidR="004A29D2" w:rsidRPr="00E9108A" w:rsidRDefault="004A29D2" w:rsidP="00212E42">
            <w:r w:rsidRPr="00E9108A">
              <w:t>7</w:t>
            </w:r>
          </w:p>
        </w:tc>
      </w:tr>
      <w:tr w:rsidR="004A29D2" w:rsidRPr="00E9108A" w:rsidTr="004A29D2">
        <w:tc>
          <w:tcPr>
            <w:tcW w:w="9180" w:type="dxa"/>
          </w:tcPr>
          <w:p w:rsidR="004A29D2" w:rsidRPr="00E9108A" w:rsidRDefault="004A29D2" w:rsidP="00212E42">
            <w:pPr>
              <w:pStyle w:val="Prrafodelista"/>
              <w:numPr>
                <w:ilvl w:val="0"/>
                <w:numId w:val="1"/>
              </w:numPr>
            </w:pPr>
            <w:r w:rsidRPr="00E9108A">
              <w:t xml:space="preserve">Indique  las  maneras de otorgar una concesión para  la  explotación  de  los  servicios  de  telecomunicaciones  y  del espectro radioeléctrico del que hace uso el servicio concesionado: </w:t>
            </w:r>
          </w:p>
          <w:p w:rsidR="004A29D2" w:rsidRPr="00E9108A" w:rsidRDefault="004A29D2" w:rsidP="00E9108A">
            <w:pPr>
              <w:pStyle w:val="Prrafodelista"/>
              <w:ind w:left="1440"/>
            </w:pPr>
          </w:p>
        </w:tc>
        <w:tc>
          <w:tcPr>
            <w:tcW w:w="993" w:type="dxa"/>
          </w:tcPr>
          <w:p w:rsidR="004A29D2" w:rsidRPr="00E9108A" w:rsidRDefault="004A29D2" w:rsidP="00212E42">
            <w:r w:rsidRPr="00E9108A">
              <w:t>6</w:t>
            </w:r>
          </w:p>
        </w:tc>
      </w:tr>
      <w:tr w:rsidR="004A29D2" w:rsidRPr="00E9108A" w:rsidTr="004A29D2">
        <w:tc>
          <w:tcPr>
            <w:tcW w:w="9180" w:type="dxa"/>
          </w:tcPr>
          <w:p w:rsidR="004A29D2" w:rsidRPr="00E9108A" w:rsidRDefault="004A29D2" w:rsidP="00212E42">
            <w:pPr>
              <w:pStyle w:val="Prrafodelista"/>
              <w:numPr>
                <w:ilvl w:val="0"/>
                <w:numId w:val="1"/>
              </w:numPr>
            </w:pPr>
            <w:r w:rsidRPr="00E9108A">
              <w:rPr>
                <w:bCs/>
              </w:rPr>
              <w:t>Defina que proporcionan los servicios  portadores  y la modalidad en que se prestan:</w:t>
            </w:r>
          </w:p>
          <w:p w:rsidR="004A29D2" w:rsidRPr="00E9108A" w:rsidRDefault="004A29D2" w:rsidP="00E9108A"/>
        </w:tc>
        <w:tc>
          <w:tcPr>
            <w:tcW w:w="993" w:type="dxa"/>
          </w:tcPr>
          <w:p w:rsidR="004A29D2" w:rsidRPr="00E9108A" w:rsidRDefault="004A29D2" w:rsidP="00212E42">
            <w:r w:rsidRPr="00E9108A">
              <w:t>4</w:t>
            </w:r>
          </w:p>
        </w:tc>
      </w:tr>
      <w:tr w:rsidR="004A29D2" w:rsidRPr="00E9108A" w:rsidTr="004A29D2">
        <w:tc>
          <w:tcPr>
            <w:tcW w:w="9180" w:type="dxa"/>
          </w:tcPr>
          <w:p w:rsidR="004A29D2" w:rsidRPr="00E9108A" w:rsidRDefault="004A29D2" w:rsidP="00212E42">
            <w:pPr>
              <w:pStyle w:val="Prrafodelista"/>
              <w:numPr>
                <w:ilvl w:val="0"/>
                <w:numId w:val="1"/>
              </w:numPr>
            </w:pPr>
            <w:r w:rsidRPr="00E9108A">
              <w:t>Defina que son  los  servicios  de  valor  agregado:</w:t>
            </w:r>
          </w:p>
          <w:p w:rsidR="004A29D2" w:rsidRPr="00E9108A" w:rsidRDefault="004A29D2" w:rsidP="00E9108A">
            <w:pPr>
              <w:pStyle w:val="Prrafodelista"/>
              <w:ind w:left="1440"/>
            </w:pPr>
          </w:p>
        </w:tc>
        <w:tc>
          <w:tcPr>
            <w:tcW w:w="993" w:type="dxa"/>
          </w:tcPr>
          <w:p w:rsidR="004A29D2" w:rsidRPr="00E9108A" w:rsidRDefault="004A29D2" w:rsidP="00212E42">
            <w:r w:rsidRPr="00E9108A">
              <w:t>6</w:t>
            </w:r>
          </w:p>
        </w:tc>
      </w:tr>
    </w:tbl>
    <w:p w:rsidR="00AA2D9F" w:rsidRDefault="00AA2D9F" w:rsidP="004E6113"/>
    <w:sectPr w:rsidR="00AA2D9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CB" w:rsidRDefault="004D33CB" w:rsidP="0030559C">
      <w:pPr>
        <w:spacing w:after="0" w:line="240" w:lineRule="auto"/>
      </w:pPr>
      <w:r>
        <w:separator/>
      </w:r>
    </w:p>
  </w:endnote>
  <w:endnote w:type="continuationSeparator" w:id="0">
    <w:p w:rsidR="004D33CB" w:rsidRDefault="004D33CB" w:rsidP="0030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CB" w:rsidRDefault="004D33CB" w:rsidP="0030559C">
      <w:pPr>
        <w:spacing w:after="0" w:line="240" w:lineRule="auto"/>
      </w:pPr>
      <w:r>
        <w:separator/>
      </w:r>
    </w:p>
  </w:footnote>
  <w:footnote w:type="continuationSeparator" w:id="0">
    <w:p w:rsidR="004D33CB" w:rsidRDefault="004D33CB" w:rsidP="0030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9C" w:rsidRDefault="0030559C" w:rsidP="0030559C">
    <w:pPr>
      <w:pStyle w:val="Encabezado"/>
      <w:jc w:val="center"/>
    </w:pPr>
    <w:r>
      <w:t>ESCUELA SUPERIOR POLITECNICA DEL LITORAL</w:t>
    </w:r>
  </w:p>
  <w:p w:rsidR="0030559C" w:rsidRDefault="0030559C" w:rsidP="0030559C">
    <w:pPr>
      <w:pStyle w:val="Encabezado"/>
      <w:jc w:val="center"/>
    </w:pPr>
    <w:r>
      <w:t>PROTEL</w:t>
    </w:r>
  </w:p>
  <w:p w:rsidR="0030559C" w:rsidRDefault="0030559C">
    <w:pPr>
      <w:pStyle w:val="Encabezado"/>
    </w:pPr>
    <w:r>
      <w:t>NOMBRE:</w:t>
    </w:r>
    <w:r>
      <w:tab/>
    </w:r>
    <w:r>
      <w:tab/>
      <w:t>18 de febrero de 2011</w:t>
    </w:r>
  </w:p>
  <w:p w:rsidR="0030559C" w:rsidRDefault="003055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83D"/>
    <w:multiLevelType w:val="hybridMultilevel"/>
    <w:tmpl w:val="4B3CC8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B3EEC"/>
    <w:multiLevelType w:val="hybridMultilevel"/>
    <w:tmpl w:val="E9AC271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17E40"/>
    <w:multiLevelType w:val="hybridMultilevel"/>
    <w:tmpl w:val="81A4D4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46DB1"/>
    <w:multiLevelType w:val="hybridMultilevel"/>
    <w:tmpl w:val="4B3CC8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713C6"/>
    <w:multiLevelType w:val="hybridMultilevel"/>
    <w:tmpl w:val="7D8266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73E8B"/>
    <w:multiLevelType w:val="hybridMultilevel"/>
    <w:tmpl w:val="6F5CBF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E2398"/>
    <w:multiLevelType w:val="hybridMultilevel"/>
    <w:tmpl w:val="AC1661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0778A"/>
    <w:multiLevelType w:val="hybridMultilevel"/>
    <w:tmpl w:val="85884F3C"/>
    <w:lvl w:ilvl="0" w:tplc="04268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8838E">
      <w:start w:val="12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24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80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2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25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A6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8F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4A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EF7C15"/>
    <w:multiLevelType w:val="hybridMultilevel"/>
    <w:tmpl w:val="4DD0A6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DFF"/>
    <w:multiLevelType w:val="hybridMultilevel"/>
    <w:tmpl w:val="E4CE789C"/>
    <w:lvl w:ilvl="0" w:tplc="69125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21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C9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44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40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4E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83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65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A1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CB11532"/>
    <w:multiLevelType w:val="hybridMultilevel"/>
    <w:tmpl w:val="648A8BD0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A37F68"/>
    <w:multiLevelType w:val="hybridMultilevel"/>
    <w:tmpl w:val="315E37F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55AC6"/>
    <w:multiLevelType w:val="hybridMultilevel"/>
    <w:tmpl w:val="CEE6F9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63A77"/>
    <w:multiLevelType w:val="hybridMultilevel"/>
    <w:tmpl w:val="6AF6DE7C"/>
    <w:lvl w:ilvl="0" w:tplc="EBDC0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E1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09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24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0E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A7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69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CB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EF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62B009D"/>
    <w:multiLevelType w:val="hybridMultilevel"/>
    <w:tmpl w:val="690C886C"/>
    <w:lvl w:ilvl="0" w:tplc="2264D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44380">
      <w:start w:val="15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6F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82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49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C2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89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A6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3213FF"/>
    <w:multiLevelType w:val="hybridMultilevel"/>
    <w:tmpl w:val="8FD2F5DE"/>
    <w:lvl w:ilvl="0" w:tplc="D2B87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E3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05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EA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4D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07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E5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67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E3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B6A3963"/>
    <w:multiLevelType w:val="hybridMultilevel"/>
    <w:tmpl w:val="6F76919C"/>
    <w:lvl w:ilvl="0" w:tplc="A0683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5E3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60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6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49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2A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C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64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6A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60150CF"/>
    <w:multiLevelType w:val="hybridMultilevel"/>
    <w:tmpl w:val="020CF8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6"/>
  </w:num>
  <w:num w:numId="5">
    <w:abstractNumId w:val="10"/>
  </w:num>
  <w:num w:numId="6">
    <w:abstractNumId w:val="14"/>
  </w:num>
  <w:num w:numId="7">
    <w:abstractNumId w:val="6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9"/>
  </w:num>
  <w:num w:numId="13">
    <w:abstractNumId w:val="8"/>
  </w:num>
  <w:num w:numId="14">
    <w:abstractNumId w:val="13"/>
  </w:num>
  <w:num w:numId="15">
    <w:abstractNumId w:val="12"/>
  </w:num>
  <w:num w:numId="16">
    <w:abstractNumId w:val="0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13"/>
    <w:rsid w:val="00056D88"/>
    <w:rsid w:val="002A4A6B"/>
    <w:rsid w:val="002C67E7"/>
    <w:rsid w:val="0030559C"/>
    <w:rsid w:val="00310119"/>
    <w:rsid w:val="004A29D2"/>
    <w:rsid w:val="004D33CB"/>
    <w:rsid w:val="004E6113"/>
    <w:rsid w:val="00544B2A"/>
    <w:rsid w:val="00823686"/>
    <w:rsid w:val="008242B3"/>
    <w:rsid w:val="0083475B"/>
    <w:rsid w:val="00A15AE5"/>
    <w:rsid w:val="00AA2D9F"/>
    <w:rsid w:val="00B43014"/>
    <w:rsid w:val="00BF35F6"/>
    <w:rsid w:val="00C47BB8"/>
    <w:rsid w:val="00C756F2"/>
    <w:rsid w:val="00CC7C10"/>
    <w:rsid w:val="00D609B0"/>
    <w:rsid w:val="00E123F4"/>
    <w:rsid w:val="00E32675"/>
    <w:rsid w:val="00E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61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BF35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A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5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59C"/>
  </w:style>
  <w:style w:type="paragraph" w:styleId="Piedepgina">
    <w:name w:val="footer"/>
    <w:basedOn w:val="Normal"/>
    <w:link w:val="PiedepginaCar"/>
    <w:uiPriority w:val="99"/>
    <w:unhideWhenUsed/>
    <w:rsid w:val="00305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61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BF35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A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5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59C"/>
  </w:style>
  <w:style w:type="paragraph" w:styleId="Piedepgina">
    <w:name w:val="footer"/>
    <w:basedOn w:val="Normal"/>
    <w:link w:val="PiedepginaCar"/>
    <w:uiPriority w:val="99"/>
    <w:unhideWhenUsed/>
    <w:rsid w:val="00305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4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2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9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9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3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84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6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40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7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5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195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erp</dc:creator>
  <cp:lastModifiedBy>erp</cp:lastModifiedBy>
  <cp:revision>3</cp:revision>
  <cp:lastPrinted>2011-02-18T06:31:00Z</cp:lastPrinted>
  <dcterms:created xsi:type="dcterms:W3CDTF">2011-02-18T06:26:00Z</dcterms:created>
  <dcterms:modified xsi:type="dcterms:W3CDTF">2011-02-18T06:34:00Z</dcterms:modified>
</cp:coreProperties>
</file>