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FA" w:rsidRPr="00906D40" w:rsidRDefault="009C23FA" w:rsidP="009C23FA">
      <w:pPr>
        <w:rPr>
          <w:b/>
          <w:sz w:val="24"/>
          <w:szCs w:val="24"/>
        </w:rPr>
      </w:pPr>
      <w:r w:rsidRPr="00906D40">
        <w:rPr>
          <w:b/>
          <w:sz w:val="24"/>
          <w:szCs w:val="24"/>
        </w:rPr>
        <w:t>NOMBRE: ………………………………………………………………………………..</w:t>
      </w:r>
    </w:p>
    <w:p w:rsidR="009C23FA" w:rsidRPr="00906D40" w:rsidRDefault="009C23FA" w:rsidP="009C23FA">
      <w:pPr>
        <w:rPr>
          <w:sz w:val="24"/>
          <w:szCs w:val="24"/>
        </w:rPr>
      </w:pPr>
      <w:r w:rsidRPr="00906D40">
        <w:rPr>
          <w:b/>
          <w:sz w:val="24"/>
          <w:szCs w:val="24"/>
        </w:rPr>
        <w:t>FECHA: …………………………………………………………………………………….</w:t>
      </w:r>
    </w:p>
    <w:p w:rsidR="009C23FA" w:rsidRPr="00906D40" w:rsidRDefault="009C23FA" w:rsidP="009C23FA">
      <w:pPr>
        <w:jc w:val="center"/>
        <w:rPr>
          <w:b/>
          <w:sz w:val="24"/>
          <w:szCs w:val="24"/>
        </w:rPr>
      </w:pPr>
      <w:r w:rsidRPr="00906D40">
        <w:rPr>
          <w:b/>
          <w:sz w:val="24"/>
          <w:szCs w:val="24"/>
        </w:rPr>
        <w:t>GÉNEROS PERIODÍSTICOS I</w:t>
      </w:r>
    </w:p>
    <w:p w:rsidR="009C23FA" w:rsidRPr="00906D40" w:rsidRDefault="009C23FA" w:rsidP="009C23FA">
      <w:pPr>
        <w:jc w:val="center"/>
        <w:rPr>
          <w:b/>
          <w:sz w:val="24"/>
          <w:szCs w:val="24"/>
        </w:rPr>
      </w:pPr>
      <w:r w:rsidRPr="00906D40">
        <w:rPr>
          <w:b/>
          <w:sz w:val="24"/>
          <w:szCs w:val="24"/>
        </w:rPr>
        <w:t>PARCIAL I</w:t>
      </w:r>
    </w:p>
    <w:p w:rsidR="009C23FA" w:rsidRPr="00906D40" w:rsidRDefault="009C23FA" w:rsidP="009C23FA">
      <w:pPr>
        <w:pStyle w:val="Prrafodelista"/>
        <w:numPr>
          <w:ilvl w:val="0"/>
          <w:numId w:val="1"/>
        </w:numPr>
        <w:rPr>
          <w:sz w:val="24"/>
          <w:szCs w:val="24"/>
        </w:rPr>
      </w:pPr>
      <w:r w:rsidRPr="00906D40">
        <w:rPr>
          <w:sz w:val="24"/>
          <w:szCs w:val="24"/>
        </w:rPr>
        <w:t>Escribir los géneros periodísticos que conoce:</w:t>
      </w:r>
      <w:r>
        <w:rPr>
          <w:sz w:val="24"/>
          <w:szCs w:val="24"/>
        </w:rPr>
        <w:t xml:space="preserve">    </w:t>
      </w:r>
      <w:r>
        <w:rPr>
          <w:sz w:val="24"/>
          <w:szCs w:val="24"/>
        </w:rPr>
        <w:tab/>
      </w:r>
      <w:r>
        <w:rPr>
          <w:sz w:val="24"/>
          <w:szCs w:val="24"/>
        </w:rPr>
        <w:tab/>
        <w:t>(3 puntos)</w:t>
      </w:r>
    </w:p>
    <w:p w:rsidR="009C23FA" w:rsidRPr="00906D40" w:rsidRDefault="009C23FA" w:rsidP="009C23FA">
      <w:pPr>
        <w:pStyle w:val="Prrafodelista"/>
        <w:rPr>
          <w:sz w:val="24"/>
          <w:szCs w:val="24"/>
        </w:rPr>
      </w:pPr>
    </w:p>
    <w:p w:rsidR="009C23FA" w:rsidRPr="00906D40" w:rsidRDefault="009C23FA" w:rsidP="009C23FA">
      <w:pPr>
        <w:pStyle w:val="Prrafodelista"/>
        <w:numPr>
          <w:ilvl w:val="0"/>
          <w:numId w:val="2"/>
        </w:numPr>
        <w:rPr>
          <w:sz w:val="24"/>
          <w:szCs w:val="24"/>
        </w:rPr>
      </w:pPr>
      <w:r w:rsidRPr="00906D40">
        <w:rPr>
          <w:sz w:val="24"/>
          <w:szCs w:val="24"/>
        </w:rPr>
        <w:t>……………………………………………………………………</w:t>
      </w:r>
    </w:p>
    <w:p w:rsidR="009C23FA" w:rsidRPr="00906D40" w:rsidRDefault="009C23FA" w:rsidP="009C23FA">
      <w:pPr>
        <w:pStyle w:val="Prrafodelista"/>
        <w:numPr>
          <w:ilvl w:val="0"/>
          <w:numId w:val="2"/>
        </w:numPr>
        <w:rPr>
          <w:sz w:val="24"/>
          <w:szCs w:val="24"/>
        </w:rPr>
      </w:pPr>
      <w:r w:rsidRPr="00906D40">
        <w:rPr>
          <w:sz w:val="24"/>
          <w:szCs w:val="24"/>
        </w:rPr>
        <w:t>……………………………………………………………………</w:t>
      </w:r>
    </w:p>
    <w:p w:rsidR="009C23FA" w:rsidRPr="00906D40" w:rsidRDefault="009C23FA" w:rsidP="009C23FA">
      <w:pPr>
        <w:pStyle w:val="Prrafodelista"/>
        <w:numPr>
          <w:ilvl w:val="0"/>
          <w:numId w:val="2"/>
        </w:numPr>
        <w:rPr>
          <w:sz w:val="24"/>
          <w:szCs w:val="24"/>
        </w:rPr>
      </w:pPr>
      <w:r w:rsidRPr="00906D40">
        <w:rPr>
          <w:sz w:val="24"/>
          <w:szCs w:val="24"/>
        </w:rPr>
        <w:t>……………………………………………………………………</w:t>
      </w:r>
    </w:p>
    <w:p w:rsidR="009C23FA" w:rsidRPr="00906D40" w:rsidRDefault="009C23FA" w:rsidP="009C23FA">
      <w:pPr>
        <w:pStyle w:val="Prrafodelista"/>
        <w:numPr>
          <w:ilvl w:val="0"/>
          <w:numId w:val="2"/>
        </w:numPr>
        <w:rPr>
          <w:sz w:val="24"/>
          <w:szCs w:val="24"/>
        </w:rPr>
      </w:pPr>
      <w:r w:rsidRPr="00906D40">
        <w:rPr>
          <w:sz w:val="24"/>
          <w:szCs w:val="24"/>
        </w:rPr>
        <w:t>…………………………………………………………………..</w:t>
      </w:r>
    </w:p>
    <w:p w:rsidR="009C23FA" w:rsidRPr="00906D40" w:rsidRDefault="009C23FA" w:rsidP="009C23FA">
      <w:pPr>
        <w:pStyle w:val="Prrafodelista"/>
        <w:numPr>
          <w:ilvl w:val="0"/>
          <w:numId w:val="2"/>
        </w:numPr>
        <w:rPr>
          <w:sz w:val="24"/>
          <w:szCs w:val="24"/>
        </w:rPr>
      </w:pPr>
      <w:r w:rsidRPr="00906D40">
        <w:rPr>
          <w:sz w:val="24"/>
          <w:szCs w:val="24"/>
        </w:rPr>
        <w:t>…………………………………………………………………..</w:t>
      </w:r>
    </w:p>
    <w:p w:rsidR="009C23FA" w:rsidRPr="00906D40" w:rsidRDefault="009C23FA" w:rsidP="009C23FA">
      <w:pPr>
        <w:pStyle w:val="Prrafodelista"/>
        <w:numPr>
          <w:ilvl w:val="0"/>
          <w:numId w:val="2"/>
        </w:numPr>
        <w:rPr>
          <w:sz w:val="24"/>
          <w:szCs w:val="24"/>
        </w:rPr>
      </w:pPr>
      <w:r w:rsidRPr="00906D40">
        <w:rPr>
          <w:sz w:val="24"/>
          <w:szCs w:val="24"/>
        </w:rPr>
        <w:t>…………………………………………………………………..</w:t>
      </w:r>
    </w:p>
    <w:p w:rsidR="009C23FA" w:rsidRPr="00906D40" w:rsidRDefault="009C23FA" w:rsidP="009C23FA">
      <w:pPr>
        <w:rPr>
          <w:sz w:val="24"/>
          <w:szCs w:val="24"/>
        </w:rPr>
      </w:pPr>
    </w:p>
    <w:p w:rsidR="009C23FA" w:rsidRPr="00906D40" w:rsidRDefault="009C23FA" w:rsidP="009C23FA">
      <w:pPr>
        <w:pStyle w:val="Prrafodelista"/>
        <w:numPr>
          <w:ilvl w:val="0"/>
          <w:numId w:val="1"/>
        </w:numPr>
        <w:rPr>
          <w:sz w:val="24"/>
          <w:szCs w:val="24"/>
        </w:rPr>
      </w:pPr>
      <w:r w:rsidRPr="00906D40">
        <w:rPr>
          <w:sz w:val="24"/>
          <w:szCs w:val="24"/>
        </w:rPr>
        <w:t>Escribir tres características que debe tener la noticia.</w:t>
      </w:r>
      <w:r w:rsidR="00E42CB7">
        <w:rPr>
          <w:sz w:val="24"/>
          <w:szCs w:val="24"/>
        </w:rPr>
        <w:tab/>
        <w:t>(2</w:t>
      </w:r>
      <w:r>
        <w:rPr>
          <w:sz w:val="24"/>
          <w:szCs w:val="24"/>
        </w:rPr>
        <w:t xml:space="preserve"> puntos)</w:t>
      </w:r>
    </w:p>
    <w:p w:rsidR="009C23FA" w:rsidRPr="00906D40" w:rsidRDefault="009C23FA" w:rsidP="009C23FA">
      <w:pPr>
        <w:pStyle w:val="Prrafodelista"/>
        <w:rPr>
          <w:sz w:val="24"/>
          <w:szCs w:val="24"/>
        </w:rPr>
      </w:pPr>
    </w:p>
    <w:p w:rsidR="009C23FA" w:rsidRPr="00906D40" w:rsidRDefault="009C23FA" w:rsidP="009C23FA">
      <w:pPr>
        <w:pStyle w:val="Prrafodelista"/>
        <w:numPr>
          <w:ilvl w:val="0"/>
          <w:numId w:val="3"/>
        </w:numPr>
        <w:rPr>
          <w:sz w:val="24"/>
          <w:szCs w:val="24"/>
        </w:rPr>
      </w:pPr>
      <w:r w:rsidRPr="00906D40">
        <w:rPr>
          <w:sz w:val="24"/>
          <w:szCs w:val="24"/>
        </w:rPr>
        <w:t>…………………………………………………………………….</w:t>
      </w:r>
    </w:p>
    <w:p w:rsidR="009C23FA" w:rsidRPr="00906D40" w:rsidRDefault="009C23FA" w:rsidP="009C23FA">
      <w:pPr>
        <w:pStyle w:val="Prrafodelista"/>
        <w:numPr>
          <w:ilvl w:val="0"/>
          <w:numId w:val="3"/>
        </w:numPr>
        <w:rPr>
          <w:sz w:val="24"/>
          <w:szCs w:val="24"/>
        </w:rPr>
      </w:pPr>
      <w:r w:rsidRPr="00906D40">
        <w:rPr>
          <w:sz w:val="24"/>
          <w:szCs w:val="24"/>
        </w:rPr>
        <w:t>…………………………………………………………………….</w:t>
      </w:r>
    </w:p>
    <w:p w:rsidR="009C23FA" w:rsidRPr="00906D40" w:rsidRDefault="009C23FA" w:rsidP="009C23FA">
      <w:pPr>
        <w:pStyle w:val="Prrafodelista"/>
        <w:numPr>
          <w:ilvl w:val="0"/>
          <w:numId w:val="3"/>
        </w:numPr>
        <w:rPr>
          <w:sz w:val="24"/>
          <w:szCs w:val="24"/>
        </w:rPr>
      </w:pPr>
      <w:r w:rsidRPr="00906D40">
        <w:rPr>
          <w:sz w:val="24"/>
          <w:szCs w:val="24"/>
        </w:rPr>
        <w:t>…………………………………………………………………….</w:t>
      </w:r>
    </w:p>
    <w:p w:rsidR="009C23FA" w:rsidRPr="00906D40" w:rsidRDefault="009C23FA" w:rsidP="009C23FA">
      <w:pPr>
        <w:rPr>
          <w:sz w:val="24"/>
          <w:szCs w:val="24"/>
        </w:rPr>
      </w:pPr>
    </w:p>
    <w:p w:rsidR="009C23FA" w:rsidRPr="00906D40" w:rsidRDefault="009C23FA" w:rsidP="009C23FA">
      <w:pPr>
        <w:pStyle w:val="Prrafodelista"/>
        <w:numPr>
          <w:ilvl w:val="0"/>
          <w:numId w:val="1"/>
        </w:numPr>
        <w:rPr>
          <w:sz w:val="24"/>
          <w:szCs w:val="24"/>
        </w:rPr>
      </w:pPr>
      <w:r w:rsidRPr="00906D40">
        <w:rPr>
          <w:sz w:val="24"/>
          <w:szCs w:val="24"/>
        </w:rPr>
        <w:t>¿Qué importancia tiene la fuente dentro de una nota periodística?</w:t>
      </w:r>
      <w:r w:rsidR="00E42CB7">
        <w:rPr>
          <w:sz w:val="24"/>
          <w:szCs w:val="24"/>
        </w:rPr>
        <w:t xml:space="preserve"> (3</w:t>
      </w:r>
      <w:r>
        <w:rPr>
          <w:sz w:val="24"/>
          <w:szCs w:val="24"/>
        </w:rPr>
        <w:t xml:space="preserve"> puntos)</w:t>
      </w:r>
    </w:p>
    <w:p w:rsidR="009C23FA" w:rsidRPr="00906D40" w:rsidRDefault="009C23FA" w:rsidP="009C23FA">
      <w:pPr>
        <w:pStyle w:val="Prrafodelista"/>
        <w:rPr>
          <w:sz w:val="24"/>
          <w:szCs w:val="24"/>
        </w:rPr>
      </w:pPr>
    </w:p>
    <w:p w:rsidR="009C23FA" w:rsidRPr="00906D40" w:rsidRDefault="009C23FA" w:rsidP="009C23FA">
      <w:pPr>
        <w:pStyle w:val="Prrafodelista"/>
        <w:rPr>
          <w:sz w:val="24"/>
          <w:szCs w:val="24"/>
        </w:rPr>
      </w:pPr>
      <w:r w:rsidRPr="00906D40">
        <w:rPr>
          <w:sz w:val="24"/>
          <w:szCs w:val="24"/>
        </w:rPr>
        <w:t>………………………………………………………………………………………………………………………………………………………………………………………………………………………………………………………………………………………………………………………………………………………………………………………………………</w:t>
      </w:r>
      <w:r w:rsidR="000F7704">
        <w:rPr>
          <w:sz w:val="24"/>
          <w:szCs w:val="24"/>
        </w:rPr>
        <w:t>…………………………………………………………………………………………………………………….</w:t>
      </w:r>
      <w:r w:rsidRPr="00906D40">
        <w:rPr>
          <w:sz w:val="24"/>
          <w:szCs w:val="24"/>
        </w:rPr>
        <w:t>…………………………………………………………………</w:t>
      </w:r>
      <w:r>
        <w:rPr>
          <w:sz w:val="24"/>
          <w:szCs w:val="24"/>
        </w:rPr>
        <w:t>………………………………</w:t>
      </w:r>
    </w:p>
    <w:p w:rsidR="009C23FA" w:rsidRPr="00906D40" w:rsidRDefault="009C23FA" w:rsidP="009C23FA">
      <w:pPr>
        <w:rPr>
          <w:sz w:val="24"/>
          <w:szCs w:val="24"/>
        </w:rPr>
      </w:pPr>
    </w:p>
    <w:p w:rsidR="009C23FA" w:rsidRPr="00906D40" w:rsidRDefault="009C23FA" w:rsidP="009C23FA">
      <w:pPr>
        <w:pStyle w:val="Prrafodelista"/>
        <w:numPr>
          <w:ilvl w:val="0"/>
          <w:numId w:val="1"/>
        </w:numPr>
        <w:rPr>
          <w:sz w:val="24"/>
          <w:szCs w:val="24"/>
        </w:rPr>
      </w:pPr>
      <w:r w:rsidRPr="00906D40">
        <w:rPr>
          <w:sz w:val="24"/>
          <w:szCs w:val="24"/>
        </w:rPr>
        <w:t>¿Qué debe hacer un periodista antes de iniciar una reportería?</w:t>
      </w:r>
      <w:r>
        <w:rPr>
          <w:sz w:val="24"/>
          <w:szCs w:val="24"/>
        </w:rPr>
        <w:t xml:space="preserve">  (2 puntos)</w:t>
      </w:r>
    </w:p>
    <w:p w:rsidR="009C23FA" w:rsidRPr="00906D40" w:rsidRDefault="009C23FA" w:rsidP="009C23FA">
      <w:pPr>
        <w:pStyle w:val="Prrafodelista"/>
        <w:rPr>
          <w:sz w:val="24"/>
          <w:szCs w:val="24"/>
        </w:rPr>
      </w:pPr>
    </w:p>
    <w:p w:rsidR="009C23FA" w:rsidRPr="00906D40" w:rsidRDefault="009C23FA" w:rsidP="009C23FA">
      <w:pPr>
        <w:pStyle w:val="Prrafodelista"/>
        <w:rPr>
          <w:sz w:val="24"/>
          <w:szCs w:val="24"/>
        </w:rPr>
      </w:pPr>
      <w:r w:rsidRPr="00906D40">
        <w:rPr>
          <w:sz w:val="24"/>
          <w:szCs w:val="24"/>
        </w:rPr>
        <w:t>………………………………………………………………………………………………………………………………………………………………………………………………………………………………………………………………………………………………………………………………………………………………………………………………………………………………………</w:t>
      </w:r>
      <w:r w:rsidR="000F7704">
        <w:rPr>
          <w:sz w:val="24"/>
          <w:szCs w:val="24"/>
        </w:rPr>
        <w:t>………………………………………………………………………………………………………………………..</w:t>
      </w:r>
      <w:r w:rsidRPr="00906D40">
        <w:rPr>
          <w:sz w:val="24"/>
          <w:szCs w:val="24"/>
        </w:rPr>
        <w:t>…………………………</w:t>
      </w:r>
      <w:r>
        <w:rPr>
          <w:sz w:val="24"/>
          <w:szCs w:val="24"/>
        </w:rPr>
        <w:t>………………………………………</w:t>
      </w:r>
    </w:p>
    <w:p w:rsidR="009C23FA" w:rsidRDefault="009C23FA" w:rsidP="009C23FA">
      <w:pPr>
        <w:ind w:left="360"/>
        <w:rPr>
          <w:sz w:val="24"/>
          <w:szCs w:val="24"/>
        </w:rPr>
      </w:pPr>
    </w:p>
    <w:p w:rsidR="00E42CB7" w:rsidRDefault="00E42CB7" w:rsidP="009C23FA">
      <w:pPr>
        <w:ind w:left="360"/>
        <w:rPr>
          <w:sz w:val="24"/>
          <w:szCs w:val="24"/>
        </w:rPr>
      </w:pPr>
    </w:p>
    <w:p w:rsidR="009C23FA" w:rsidRDefault="009C23FA" w:rsidP="009C23FA">
      <w:pPr>
        <w:pStyle w:val="Prrafodelista"/>
        <w:numPr>
          <w:ilvl w:val="0"/>
          <w:numId w:val="1"/>
        </w:numPr>
        <w:rPr>
          <w:sz w:val="24"/>
          <w:szCs w:val="24"/>
        </w:rPr>
      </w:pPr>
      <w:r w:rsidRPr="00906D40">
        <w:rPr>
          <w:sz w:val="24"/>
          <w:szCs w:val="24"/>
        </w:rPr>
        <w:lastRenderedPageBreak/>
        <w:t>Escribe Verdadero (V) o Falso (F)</w:t>
      </w:r>
      <w:r>
        <w:rPr>
          <w:sz w:val="24"/>
          <w:szCs w:val="24"/>
        </w:rPr>
        <w:tab/>
      </w:r>
      <w:r>
        <w:rPr>
          <w:sz w:val="24"/>
          <w:szCs w:val="24"/>
        </w:rPr>
        <w:tab/>
      </w:r>
      <w:r>
        <w:rPr>
          <w:sz w:val="24"/>
          <w:szCs w:val="24"/>
        </w:rPr>
        <w:tab/>
        <w:t xml:space="preserve">( </w:t>
      </w:r>
      <w:r w:rsidR="00E42CB7">
        <w:rPr>
          <w:sz w:val="24"/>
          <w:szCs w:val="24"/>
        </w:rPr>
        <w:t>5</w:t>
      </w:r>
      <w:r>
        <w:rPr>
          <w:sz w:val="24"/>
          <w:szCs w:val="24"/>
        </w:rPr>
        <w:t xml:space="preserve"> Puntos)</w:t>
      </w:r>
    </w:p>
    <w:p w:rsidR="009C23FA" w:rsidRPr="00906D40" w:rsidRDefault="009C23FA" w:rsidP="009C23FA">
      <w:pPr>
        <w:pStyle w:val="Prrafodelista"/>
        <w:rPr>
          <w:sz w:val="24"/>
          <w:szCs w:val="24"/>
        </w:rPr>
      </w:pPr>
    </w:p>
    <w:p w:rsidR="009C23FA" w:rsidRPr="00906D40" w:rsidRDefault="009C23FA" w:rsidP="009C23FA">
      <w:pPr>
        <w:pStyle w:val="Prrafodelista"/>
        <w:numPr>
          <w:ilvl w:val="0"/>
          <w:numId w:val="4"/>
        </w:numPr>
        <w:rPr>
          <w:sz w:val="24"/>
          <w:szCs w:val="24"/>
        </w:rPr>
      </w:pPr>
      <w:r w:rsidRPr="00906D40">
        <w:rPr>
          <w:sz w:val="24"/>
          <w:szCs w:val="24"/>
        </w:rPr>
        <w:t xml:space="preserve">El reportaje como la noticia y la entrevista pertenecen al terreno </w:t>
      </w:r>
      <w:r>
        <w:rPr>
          <w:sz w:val="24"/>
          <w:szCs w:val="24"/>
        </w:rPr>
        <w:t xml:space="preserve">     </w:t>
      </w:r>
      <w:r w:rsidRPr="00906D40">
        <w:rPr>
          <w:sz w:val="24"/>
          <w:szCs w:val="24"/>
        </w:rPr>
        <w:t xml:space="preserve">informativo. </w:t>
      </w:r>
      <w:r w:rsidR="0006717F">
        <w:rPr>
          <w:sz w:val="24"/>
          <w:szCs w:val="24"/>
        </w:rPr>
        <w:t>………………………………………………………………………………………..</w:t>
      </w:r>
      <w:r w:rsidRPr="00906D40">
        <w:rPr>
          <w:sz w:val="24"/>
          <w:szCs w:val="24"/>
        </w:rPr>
        <w:t>(     ).</w:t>
      </w:r>
    </w:p>
    <w:p w:rsidR="009C23FA" w:rsidRPr="00906D40" w:rsidRDefault="009C23FA" w:rsidP="009C23FA">
      <w:pPr>
        <w:pStyle w:val="Prrafodelista"/>
        <w:numPr>
          <w:ilvl w:val="0"/>
          <w:numId w:val="4"/>
        </w:numPr>
        <w:rPr>
          <w:sz w:val="24"/>
          <w:szCs w:val="24"/>
        </w:rPr>
      </w:pPr>
      <w:r w:rsidRPr="00906D40">
        <w:rPr>
          <w:sz w:val="24"/>
          <w:szCs w:val="24"/>
        </w:rPr>
        <w:t>El periodista debe ser el cent</w:t>
      </w:r>
      <w:r w:rsidR="00E42CB7">
        <w:rPr>
          <w:sz w:val="24"/>
          <w:szCs w:val="24"/>
        </w:rPr>
        <w:t>ro de la noticia………………………………………..</w:t>
      </w:r>
      <w:r w:rsidRPr="00906D40">
        <w:rPr>
          <w:sz w:val="24"/>
          <w:szCs w:val="24"/>
        </w:rPr>
        <w:t xml:space="preserve">(    </w:t>
      </w:r>
      <w:r w:rsidR="00E42CB7">
        <w:rPr>
          <w:sz w:val="24"/>
          <w:szCs w:val="24"/>
        </w:rPr>
        <w:t xml:space="preserve"> </w:t>
      </w:r>
      <w:r w:rsidRPr="00906D40">
        <w:rPr>
          <w:sz w:val="24"/>
          <w:szCs w:val="24"/>
        </w:rPr>
        <w:t xml:space="preserve"> ).</w:t>
      </w:r>
    </w:p>
    <w:p w:rsidR="009C23FA" w:rsidRPr="00906D40" w:rsidRDefault="009C23FA" w:rsidP="009C23FA">
      <w:pPr>
        <w:pStyle w:val="Prrafodelista"/>
        <w:numPr>
          <w:ilvl w:val="0"/>
          <w:numId w:val="4"/>
        </w:numPr>
        <w:rPr>
          <w:sz w:val="24"/>
          <w:szCs w:val="24"/>
        </w:rPr>
      </w:pPr>
      <w:r w:rsidRPr="00906D40">
        <w:rPr>
          <w:sz w:val="24"/>
          <w:szCs w:val="24"/>
        </w:rPr>
        <w:t>El reportaje informa un asunto de interés. Este asunto siempre debe ser actual………………………………………………………………………………………………</w:t>
      </w:r>
      <w:r w:rsidR="00E42CB7">
        <w:rPr>
          <w:sz w:val="24"/>
          <w:szCs w:val="24"/>
        </w:rPr>
        <w:t>..</w:t>
      </w:r>
      <w:r w:rsidRPr="00906D40">
        <w:rPr>
          <w:sz w:val="24"/>
          <w:szCs w:val="24"/>
        </w:rPr>
        <w:t>..(       ).</w:t>
      </w:r>
    </w:p>
    <w:p w:rsidR="009C23FA" w:rsidRPr="00906D40" w:rsidRDefault="009C23FA" w:rsidP="009C23FA">
      <w:pPr>
        <w:pStyle w:val="Prrafodelista"/>
        <w:numPr>
          <w:ilvl w:val="0"/>
          <w:numId w:val="4"/>
        </w:numPr>
        <w:rPr>
          <w:sz w:val="24"/>
          <w:szCs w:val="24"/>
        </w:rPr>
      </w:pPr>
      <w:r w:rsidRPr="00906D40">
        <w:rPr>
          <w:sz w:val="24"/>
          <w:szCs w:val="24"/>
        </w:rPr>
        <w:t>La entrevista escrita debe ser fiel copia de la conversación…</w:t>
      </w:r>
      <w:r w:rsidR="00E42CB7">
        <w:rPr>
          <w:sz w:val="24"/>
          <w:szCs w:val="24"/>
        </w:rPr>
        <w:t>……..</w:t>
      </w:r>
      <w:r w:rsidRPr="00906D40">
        <w:rPr>
          <w:sz w:val="24"/>
          <w:szCs w:val="24"/>
        </w:rPr>
        <w:t>……</w:t>
      </w:r>
      <w:r w:rsidR="00E42CB7" w:rsidRPr="00906D40">
        <w:rPr>
          <w:sz w:val="24"/>
          <w:szCs w:val="24"/>
        </w:rPr>
        <w:t>.. (</w:t>
      </w:r>
      <w:r w:rsidRPr="00906D40">
        <w:rPr>
          <w:sz w:val="24"/>
          <w:szCs w:val="24"/>
        </w:rPr>
        <w:t xml:space="preserve">        ).</w:t>
      </w:r>
    </w:p>
    <w:p w:rsidR="009C23FA" w:rsidRPr="00906D40" w:rsidRDefault="00E42CB7" w:rsidP="009C23FA">
      <w:pPr>
        <w:pStyle w:val="Prrafodelista"/>
        <w:numPr>
          <w:ilvl w:val="0"/>
          <w:numId w:val="4"/>
        </w:numPr>
        <w:rPr>
          <w:sz w:val="24"/>
          <w:szCs w:val="24"/>
        </w:rPr>
      </w:pPr>
      <w:r>
        <w:rPr>
          <w:sz w:val="24"/>
          <w:szCs w:val="24"/>
        </w:rPr>
        <w:t xml:space="preserve">Un </w:t>
      </w:r>
      <w:r w:rsidRPr="00E42CB7">
        <w:rPr>
          <w:sz w:val="24"/>
          <w:szCs w:val="24"/>
        </w:rPr>
        <w:t>informador de calidad puede prescindir de datos, los antecedentes, las similitudes, la oposición entre dos o más situaciones, lo que conocemos como la documentación……………………………………………………………</w:t>
      </w:r>
      <w:r w:rsidR="009C23FA" w:rsidRPr="00E42CB7">
        <w:rPr>
          <w:sz w:val="24"/>
          <w:szCs w:val="24"/>
        </w:rPr>
        <w:t>…………</w:t>
      </w:r>
      <w:r w:rsidRPr="00E42CB7">
        <w:rPr>
          <w:sz w:val="24"/>
          <w:szCs w:val="24"/>
        </w:rPr>
        <w:t>……….</w:t>
      </w:r>
      <w:r w:rsidR="009C23FA" w:rsidRPr="00E42CB7">
        <w:rPr>
          <w:sz w:val="24"/>
          <w:szCs w:val="24"/>
        </w:rPr>
        <w:t>(        ).</w:t>
      </w:r>
    </w:p>
    <w:p w:rsidR="009C23FA" w:rsidRPr="00906D40" w:rsidRDefault="009C23FA" w:rsidP="009C23FA">
      <w:pPr>
        <w:rPr>
          <w:sz w:val="24"/>
          <w:szCs w:val="24"/>
        </w:rPr>
      </w:pPr>
    </w:p>
    <w:p w:rsidR="009C23FA" w:rsidRPr="00906D40" w:rsidRDefault="009C23FA" w:rsidP="009C23FA">
      <w:pPr>
        <w:pStyle w:val="Prrafodelista"/>
        <w:numPr>
          <w:ilvl w:val="0"/>
          <w:numId w:val="1"/>
        </w:numPr>
        <w:rPr>
          <w:sz w:val="24"/>
          <w:szCs w:val="24"/>
        </w:rPr>
      </w:pPr>
      <w:r w:rsidRPr="00906D40">
        <w:rPr>
          <w:sz w:val="24"/>
          <w:szCs w:val="24"/>
        </w:rPr>
        <w:t>Con los siguientes elementos redacta un</w:t>
      </w:r>
      <w:r w:rsidR="00E42CB7">
        <w:rPr>
          <w:sz w:val="24"/>
          <w:szCs w:val="24"/>
        </w:rPr>
        <w:t>a noticia</w:t>
      </w:r>
      <w:r w:rsidRPr="00906D40">
        <w:rPr>
          <w:sz w:val="24"/>
          <w:szCs w:val="24"/>
        </w:rPr>
        <w:t xml:space="preserve">. </w:t>
      </w:r>
      <w:r>
        <w:rPr>
          <w:sz w:val="24"/>
          <w:szCs w:val="24"/>
        </w:rPr>
        <w:t xml:space="preserve"> (2</w:t>
      </w:r>
      <w:r w:rsidR="00E42CB7">
        <w:rPr>
          <w:sz w:val="24"/>
          <w:szCs w:val="24"/>
        </w:rPr>
        <w:t>5</w:t>
      </w:r>
      <w:r>
        <w:rPr>
          <w:sz w:val="24"/>
          <w:szCs w:val="24"/>
        </w:rPr>
        <w:t xml:space="preserve"> puntos)</w:t>
      </w:r>
    </w:p>
    <w:p w:rsidR="009C23FA" w:rsidRPr="004932B8" w:rsidRDefault="009C23FA" w:rsidP="009C23FA">
      <w:pPr>
        <w:pStyle w:val="Prrafodelista"/>
        <w:rPr>
          <w:sz w:val="24"/>
          <w:szCs w:val="24"/>
          <w:u w:val="single"/>
        </w:rPr>
      </w:pPr>
      <w:r w:rsidRPr="004932B8">
        <w:rPr>
          <w:sz w:val="24"/>
          <w:szCs w:val="24"/>
          <w:u w:val="single"/>
        </w:rPr>
        <w:t>Elementos de evaluación:</w:t>
      </w:r>
    </w:p>
    <w:p w:rsidR="009C23FA" w:rsidRDefault="009C23FA" w:rsidP="009C23FA">
      <w:pPr>
        <w:pStyle w:val="Prrafodelista"/>
        <w:numPr>
          <w:ilvl w:val="0"/>
          <w:numId w:val="5"/>
        </w:numPr>
        <w:rPr>
          <w:sz w:val="24"/>
          <w:szCs w:val="24"/>
        </w:rPr>
      </w:pPr>
      <w:r>
        <w:rPr>
          <w:sz w:val="24"/>
          <w:szCs w:val="24"/>
        </w:rPr>
        <w:t>Título</w:t>
      </w:r>
      <w:r w:rsidR="00E42CB7">
        <w:rPr>
          <w:sz w:val="24"/>
          <w:szCs w:val="24"/>
        </w:rPr>
        <w:t>, Sumario y desagregado.</w:t>
      </w:r>
    </w:p>
    <w:p w:rsidR="009C23FA" w:rsidRDefault="00E42CB7" w:rsidP="009C23FA">
      <w:pPr>
        <w:pStyle w:val="Prrafodelista"/>
        <w:numPr>
          <w:ilvl w:val="0"/>
          <w:numId w:val="5"/>
        </w:numPr>
        <w:rPr>
          <w:sz w:val="24"/>
          <w:szCs w:val="24"/>
        </w:rPr>
      </w:pPr>
      <w:r>
        <w:rPr>
          <w:sz w:val="24"/>
          <w:szCs w:val="24"/>
        </w:rPr>
        <w:t>Lead o entradilla.</w:t>
      </w:r>
    </w:p>
    <w:p w:rsidR="009C23FA" w:rsidRDefault="009C23FA" w:rsidP="009C23FA">
      <w:pPr>
        <w:pStyle w:val="Prrafodelista"/>
        <w:numPr>
          <w:ilvl w:val="0"/>
          <w:numId w:val="5"/>
        </w:numPr>
        <w:rPr>
          <w:sz w:val="24"/>
          <w:szCs w:val="24"/>
        </w:rPr>
      </w:pPr>
      <w:r>
        <w:rPr>
          <w:sz w:val="24"/>
          <w:szCs w:val="24"/>
        </w:rPr>
        <w:t>Redacción. Coordinación de ideas.</w:t>
      </w:r>
    </w:p>
    <w:p w:rsidR="009C23FA" w:rsidRDefault="009C23FA" w:rsidP="009C23FA">
      <w:pPr>
        <w:pStyle w:val="Prrafodelista"/>
        <w:numPr>
          <w:ilvl w:val="0"/>
          <w:numId w:val="5"/>
        </w:numPr>
        <w:rPr>
          <w:sz w:val="24"/>
          <w:szCs w:val="24"/>
        </w:rPr>
      </w:pPr>
      <w:r>
        <w:rPr>
          <w:sz w:val="24"/>
          <w:szCs w:val="24"/>
        </w:rPr>
        <w:t>Construcción de párrafos.</w:t>
      </w:r>
    </w:p>
    <w:p w:rsidR="009C23FA" w:rsidRDefault="009C23FA" w:rsidP="009C23FA">
      <w:pPr>
        <w:pStyle w:val="Prrafodelista"/>
        <w:numPr>
          <w:ilvl w:val="0"/>
          <w:numId w:val="5"/>
        </w:numPr>
        <w:rPr>
          <w:sz w:val="24"/>
          <w:szCs w:val="24"/>
        </w:rPr>
      </w:pPr>
      <w:r>
        <w:rPr>
          <w:sz w:val="24"/>
          <w:szCs w:val="24"/>
        </w:rPr>
        <w:t xml:space="preserve">(1/2 punto) Por cada falta ortográfica. </w:t>
      </w:r>
    </w:p>
    <w:p w:rsidR="009C23FA" w:rsidRPr="00906D40" w:rsidRDefault="009C23FA" w:rsidP="009C23FA">
      <w:pPr>
        <w:pStyle w:val="Prrafodelista"/>
        <w:numPr>
          <w:ilvl w:val="0"/>
          <w:numId w:val="5"/>
        </w:numPr>
        <w:rPr>
          <w:sz w:val="24"/>
          <w:szCs w:val="24"/>
        </w:rPr>
      </w:pPr>
      <w:r>
        <w:rPr>
          <w:sz w:val="24"/>
          <w:szCs w:val="24"/>
        </w:rPr>
        <w:t xml:space="preserve">Correcto uso de signos de puntuación. </w:t>
      </w:r>
    </w:p>
    <w:p w:rsidR="009C23FA" w:rsidRDefault="00E42CB7" w:rsidP="009C23FA">
      <w:pPr>
        <w:rPr>
          <w:sz w:val="24"/>
          <w:szCs w:val="24"/>
        </w:rPr>
      </w:pPr>
      <w:r>
        <w:rPr>
          <w:sz w:val="24"/>
          <w:szCs w:val="24"/>
        </w:rPr>
        <w:t>(4</w:t>
      </w:r>
      <w:r w:rsidR="009C23FA">
        <w:rPr>
          <w:sz w:val="24"/>
          <w:szCs w:val="24"/>
        </w:rPr>
        <w:t xml:space="preserve"> párrafos)</w:t>
      </w:r>
    </w:p>
    <w:p w:rsidR="00E42CB7" w:rsidRDefault="00691061" w:rsidP="00E42CB7">
      <w:pPr>
        <w:rPr>
          <w:rFonts w:ascii="Verdana" w:hAnsi="Verdana"/>
          <w:sz w:val="20"/>
          <w:szCs w:val="20"/>
        </w:rPr>
      </w:pPr>
      <w:r>
        <w:rPr>
          <w:rFonts w:ascii="Verdana" w:hAnsi="Verdana"/>
          <w:sz w:val="20"/>
          <w:szCs w:val="20"/>
        </w:rPr>
        <w:t>81 presos murieron la madrugada del miércoles.</w:t>
      </w:r>
    </w:p>
    <w:p w:rsidR="00E42CB7" w:rsidRDefault="00E42CB7" w:rsidP="00E42CB7">
      <w:pPr>
        <w:rPr>
          <w:rFonts w:ascii="Verdana" w:hAnsi="Verdana"/>
          <w:sz w:val="20"/>
          <w:szCs w:val="20"/>
        </w:rPr>
      </w:pPr>
      <w:r>
        <w:rPr>
          <w:rFonts w:ascii="Verdana" w:hAnsi="Verdana"/>
          <w:sz w:val="20"/>
          <w:szCs w:val="20"/>
        </w:rPr>
        <w:t>Incendio en la cárcel de San Miguel ubicado en Santiago de Chile.</w:t>
      </w:r>
    </w:p>
    <w:p w:rsidR="00E42CB7" w:rsidRDefault="00E42CB7" w:rsidP="00E42CB7">
      <w:pPr>
        <w:rPr>
          <w:rFonts w:ascii="Verdana" w:hAnsi="Verdana"/>
          <w:sz w:val="20"/>
          <w:szCs w:val="20"/>
        </w:rPr>
      </w:pPr>
      <w:r>
        <w:rPr>
          <w:rFonts w:ascii="Verdana" w:hAnsi="Verdana"/>
          <w:sz w:val="20"/>
          <w:szCs w:val="20"/>
        </w:rPr>
        <w:t>Se originó una riña de internos.</w:t>
      </w:r>
    </w:p>
    <w:p w:rsidR="00E42CB7" w:rsidRDefault="00E42CB7" w:rsidP="00E42CB7">
      <w:pPr>
        <w:rPr>
          <w:rFonts w:ascii="Verdana" w:hAnsi="Verdana"/>
          <w:sz w:val="20"/>
          <w:szCs w:val="20"/>
        </w:rPr>
      </w:pPr>
      <w:r>
        <w:rPr>
          <w:rFonts w:ascii="Verdana" w:hAnsi="Verdana"/>
          <w:sz w:val="20"/>
          <w:szCs w:val="20"/>
        </w:rPr>
        <w:t>14 internos resultaron heridos.</w:t>
      </w:r>
    </w:p>
    <w:p w:rsidR="00E42CB7" w:rsidRDefault="00E42CB7" w:rsidP="00E42CB7">
      <w:pPr>
        <w:rPr>
          <w:rFonts w:ascii="Verdana" w:hAnsi="Verdana"/>
          <w:sz w:val="20"/>
          <w:szCs w:val="20"/>
        </w:rPr>
      </w:pPr>
      <w:r>
        <w:rPr>
          <w:rFonts w:ascii="Verdana" w:hAnsi="Verdana"/>
          <w:sz w:val="20"/>
          <w:szCs w:val="20"/>
        </w:rPr>
        <w:t>La cárcel albergaba a 1.900 presos. Su capacidad es de 900 internos.</w:t>
      </w:r>
    </w:p>
    <w:p w:rsidR="00E42CB7" w:rsidRDefault="00E42CB7" w:rsidP="00E42CB7">
      <w:pPr>
        <w:rPr>
          <w:rFonts w:ascii="Verdana" w:hAnsi="Verdana"/>
          <w:sz w:val="20"/>
          <w:szCs w:val="20"/>
        </w:rPr>
      </w:pPr>
      <w:r>
        <w:rPr>
          <w:rFonts w:ascii="Verdana" w:hAnsi="Verdana"/>
          <w:sz w:val="20"/>
          <w:szCs w:val="20"/>
        </w:rPr>
        <w:t xml:space="preserve">Fernando Echeverría, gobernador de Santiago, confirmó que fueron 81 internos los fallecidos. </w:t>
      </w:r>
    </w:p>
    <w:p w:rsidR="00E42CB7" w:rsidRDefault="00E42CB7" w:rsidP="00E42CB7">
      <w:pPr>
        <w:rPr>
          <w:rFonts w:ascii="Verdana" w:hAnsi="Verdana"/>
          <w:sz w:val="20"/>
          <w:szCs w:val="20"/>
        </w:rPr>
      </w:pPr>
      <w:r>
        <w:rPr>
          <w:rFonts w:ascii="Verdana" w:hAnsi="Verdana"/>
          <w:sz w:val="20"/>
          <w:szCs w:val="20"/>
        </w:rPr>
        <w:t>Las autoridades advirtieron que la cifra de fallecidos podría aumentar ya que existen 14 heridos de extrema gravedad.</w:t>
      </w:r>
      <w:r>
        <w:rPr>
          <w:rFonts w:ascii="Verdana" w:hAnsi="Verdana"/>
          <w:sz w:val="20"/>
          <w:szCs w:val="20"/>
        </w:rPr>
        <w:br/>
      </w:r>
      <w:r>
        <w:rPr>
          <w:rFonts w:ascii="Verdana" w:hAnsi="Verdana"/>
          <w:sz w:val="20"/>
          <w:szCs w:val="20"/>
        </w:rPr>
        <w:br/>
        <w:t>El Ministro de Salud, Jaime Mañalich, señaló que “Los 14 heridos están con riesgo vital por quemaduras”.</w:t>
      </w:r>
    </w:p>
    <w:p w:rsidR="00E42CB7" w:rsidRDefault="00E42CB7" w:rsidP="00E42CB7">
      <w:pPr>
        <w:rPr>
          <w:rFonts w:ascii="Verdana" w:hAnsi="Verdana"/>
          <w:sz w:val="20"/>
          <w:szCs w:val="20"/>
        </w:rPr>
      </w:pPr>
      <w:r>
        <w:rPr>
          <w:rFonts w:ascii="Verdana" w:hAnsi="Verdana"/>
          <w:sz w:val="20"/>
          <w:szCs w:val="20"/>
        </w:rPr>
        <w:t xml:space="preserve"> El ministro señaló además que tres funcionarios de gendarmería y un bombero resultaron heridos en el incendio, aunque no de consideración.</w:t>
      </w:r>
      <w:r>
        <w:rPr>
          <w:rFonts w:ascii="Verdana" w:hAnsi="Verdana"/>
          <w:sz w:val="20"/>
          <w:szCs w:val="20"/>
        </w:rPr>
        <w:br/>
      </w:r>
      <w:r>
        <w:rPr>
          <w:rFonts w:ascii="Verdana" w:hAnsi="Verdana"/>
          <w:sz w:val="20"/>
          <w:szCs w:val="20"/>
        </w:rPr>
        <w:br/>
        <w:t>El fuego se originó en los pisos superiores de la torre 5 de la cárcel.</w:t>
      </w:r>
    </w:p>
    <w:p w:rsidR="00E42CB7" w:rsidRDefault="00E42CB7" w:rsidP="00E42CB7">
      <w:pPr>
        <w:rPr>
          <w:rFonts w:ascii="Verdana" w:hAnsi="Verdana"/>
          <w:sz w:val="20"/>
          <w:szCs w:val="20"/>
        </w:rPr>
      </w:pPr>
      <w:r>
        <w:rPr>
          <w:rFonts w:ascii="Verdana" w:hAnsi="Verdana"/>
          <w:sz w:val="20"/>
          <w:szCs w:val="20"/>
        </w:rPr>
        <w:t>La cárcel estaba ubicada en el sur de Santiago.</w:t>
      </w:r>
    </w:p>
    <w:p w:rsidR="00E42CB7" w:rsidRDefault="00E42CB7" w:rsidP="00E42CB7">
      <w:pPr>
        <w:rPr>
          <w:rFonts w:ascii="Verdana" w:hAnsi="Verdana"/>
          <w:sz w:val="20"/>
          <w:szCs w:val="20"/>
        </w:rPr>
      </w:pPr>
      <w:r>
        <w:rPr>
          <w:rFonts w:ascii="Verdana" w:hAnsi="Verdana"/>
          <w:sz w:val="20"/>
          <w:szCs w:val="20"/>
        </w:rPr>
        <w:lastRenderedPageBreak/>
        <w:t>El incendio se dio  en medio de una riña según narró el director Nacional de Gendarmería, Luis Masferrer, quien precisó que los hechos se iniciaron a las 05H30 locales.</w:t>
      </w:r>
      <w:r>
        <w:rPr>
          <w:rFonts w:ascii="Verdana" w:hAnsi="Verdana"/>
          <w:sz w:val="20"/>
          <w:szCs w:val="20"/>
        </w:rPr>
        <w:br/>
      </w:r>
      <w:r>
        <w:rPr>
          <w:rFonts w:ascii="Verdana" w:hAnsi="Verdana"/>
          <w:sz w:val="20"/>
          <w:szCs w:val="20"/>
        </w:rPr>
        <w:br/>
        <w:t> “A las 05H30 se producen los hechos, a las 05H37 (se dio) la primera alerta. Comenzaron los hechos con una riña al interior de los penales”, detalló</w:t>
      </w:r>
      <w:r w:rsidRPr="001457B9">
        <w:rPr>
          <w:rFonts w:ascii="Verdana" w:hAnsi="Verdana"/>
          <w:sz w:val="20"/>
          <w:szCs w:val="20"/>
        </w:rPr>
        <w:t xml:space="preserve"> </w:t>
      </w:r>
      <w:r>
        <w:rPr>
          <w:rFonts w:ascii="Verdana" w:hAnsi="Verdana"/>
          <w:sz w:val="20"/>
          <w:szCs w:val="20"/>
        </w:rPr>
        <w:t>Luis Masferrer.</w:t>
      </w:r>
      <w:r>
        <w:rPr>
          <w:rFonts w:ascii="Verdana" w:hAnsi="Verdana"/>
          <w:sz w:val="20"/>
          <w:szCs w:val="20"/>
        </w:rPr>
        <w:br/>
      </w:r>
      <w:r>
        <w:rPr>
          <w:rFonts w:ascii="Verdana" w:hAnsi="Verdana"/>
          <w:sz w:val="20"/>
          <w:szCs w:val="20"/>
        </w:rPr>
        <w:br/>
        <w:t> “Esta tragedia refleja la precariedad del sistema carcelario chileno que lo hemos venido denunciando desde que asumimos. El porcentaje de sobrepoblación y hacinamiento en esta unidad es un factor a analizar para determinar las causas de este lamentable hecho”, agregó Masferrer.</w:t>
      </w:r>
      <w:r>
        <w:rPr>
          <w:rFonts w:ascii="Verdana" w:hAnsi="Verdana"/>
          <w:sz w:val="20"/>
          <w:szCs w:val="20"/>
        </w:rPr>
        <w:br/>
      </w:r>
      <w:r>
        <w:rPr>
          <w:rFonts w:ascii="Verdana" w:hAnsi="Verdana"/>
          <w:sz w:val="20"/>
          <w:szCs w:val="20"/>
        </w:rPr>
        <w:br/>
        <w:t>Paula Vial, Defensora Nacional Pública, dijo que la Torre 5 estaba destinada a reclusos “en general de baja peligrosidad, muchos de ellos primerizos (que habían recibido su primera condena)”.</w:t>
      </w:r>
    </w:p>
    <w:p w:rsidR="00E42CB7" w:rsidRDefault="00E42CB7" w:rsidP="00E42CB7">
      <w:pPr>
        <w:rPr>
          <w:rFonts w:ascii="Verdana" w:hAnsi="Verdana"/>
          <w:sz w:val="20"/>
          <w:szCs w:val="20"/>
        </w:rPr>
      </w:pPr>
      <w:r>
        <w:rPr>
          <w:rFonts w:ascii="Verdana" w:hAnsi="Verdana"/>
          <w:sz w:val="20"/>
          <w:szCs w:val="20"/>
        </w:rPr>
        <w:t>La Torre 5 ocurrió la tragedia.</w:t>
      </w:r>
      <w:r>
        <w:rPr>
          <w:rFonts w:ascii="Verdana" w:hAnsi="Verdana"/>
          <w:sz w:val="20"/>
          <w:szCs w:val="20"/>
        </w:rPr>
        <w:br/>
      </w:r>
      <w:r>
        <w:rPr>
          <w:rFonts w:ascii="Verdana" w:hAnsi="Verdana"/>
          <w:sz w:val="20"/>
          <w:szCs w:val="20"/>
        </w:rPr>
        <w:br/>
        <w:t>Presidente Sebastián Piñera dijo: “Esto ha sido una tremenda y dolorosa tragedia”.</w:t>
      </w:r>
    </w:p>
    <w:p w:rsidR="00E42CB7" w:rsidRDefault="00E42CB7" w:rsidP="00E42CB7">
      <w:pPr>
        <w:rPr>
          <w:rFonts w:ascii="Verdana" w:hAnsi="Verdana"/>
          <w:sz w:val="20"/>
          <w:szCs w:val="20"/>
        </w:rPr>
      </w:pPr>
      <w:r>
        <w:rPr>
          <w:rFonts w:ascii="Verdana" w:hAnsi="Verdana"/>
          <w:sz w:val="20"/>
          <w:szCs w:val="20"/>
        </w:rPr>
        <w:t>El Presidente Sebastián Piñera denunció las precarias condiciones del sistema carcelario chileno.</w:t>
      </w:r>
    </w:p>
    <w:p w:rsidR="00E42CB7" w:rsidRDefault="00E42CB7" w:rsidP="00E42CB7">
      <w:pPr>
        <w:rPr>
          <w:rFonts w:ascii="Verdana" w:hAnsi="Verdana"/>
          <w:sz w:val="20"/>
          <w:szCs w:val="20"/>
        </w:rPr>
      </w:pPr>
      <w:r>
        <w:rPr>
          <w:rFonts w:ascii="Verdana" w:hAnsi="Verdana"/>
          <w:sz w:val="20"/>
          <w:szCs w:val="20"/>
        </w:rPr>
        <w:t>Esta tragedia es la peor en la historia de las cárceles chilenas.</w:t>
      </w:r>
      <w:r>
        <w:rPr>
          <w:rFonts w:ascii="Verdana" w:hAnsi="Verdana"/>
          <w:sz w:val="20"/>
          <w:szCs w:val="20"/>
        </w:rPr>
        <w:br/>
      </w:r>
      <w:r>
        <w:rPr>
          <w:rFonts w:ascii="Verdana" w:hAnsi="Verdana"/>
          <w:sz w:val="20"/>
          <w:szCs w:val="20"/>
        </w:rPr>
        <w:br/>
        <w:t xml:space="preserve">El Presidente Piñera dice: “La situación penitenciaria en nuestro país no resiste más”. </w:t>
      </w:r>
    </w:p>
    <w:p w:rsidR="00E42CB7" w:rsidRDefault="00E42CB7" w:rsidP="00E42CB7">
      <w:pPr>
        <w:rPr>
          <w:rFonts w:ascii="Verdana" w:hAnsi="Verdana"/>
          <w:sz w:val="20"/>
          <w:szCs w:val="20"/>
        </w:rPr>
      </w:pPr>
      <w:r>
        <w:rPr>
          <w:rFonts w:ascii="Verdana" w:hAnsi="Verdana"/>
          <w:sz w:val="20"/>
          <w:szCs w:val="20"/>
        </w:rPr>
        <w:t>El hacinamiento promedio de las cárceles chilenas alcanza al 70%, calificando la situación como “una vergüenza”, Sebastián Piñera.</w:t>
      </w:r>
      <w:r>
        <w:rPr>
          <w:rFonts w:ascii="Verdana" w:hAnsi="Verdana"/>
          <w:sz w:val="20"/>
          <w:szCs w:val="20"/>
        </w:rPr>
        <w:br/>
      </w:r>
      <w:r>
        <w:rPr>
          <w:rFonts w:ascii="Verdana" w:hAnsi="Verdana"/>
          <w:sz w:val="20"/>
          <w:szCs w:val="20"/>
        </w:rPr>
        <w:br/>
        <w:t xml:space="preserve">La cárcel de San Miguel, con capacidad para 900 reos. 1.900 internos en su totalidad. En total en Chile, hay 53.000 reclusos. Fuente: Gendarmería (Policía de Prisiones). </w:t>
      </w:r>
    </w:p>
    <w:p w:rsidR="00E42CB7" w:rsidRDefault="00E42CB7" w:rsidP="00E42CB7">
      <w:pPr>
        <w:rPr>
          <w:rFonts w:ascii="Verdana" w:hAnsi="Verdana"/>
          <w:sz w:val="20"/>
          <w:szCs w:val="20"/>
        </w:rPr>
      </w:pPr>
      <w:r>
        <w:rPr>
          <w:rFonts w:ascii="Verdana" w:hAnsi="Verdana"/>
          <w:sz w:val="20"/>
          <w:szCs w:val="20"/>
        </w:rPr>
        <w:t>“Donde se registró el incendio viven más de 150 reos, cuando el espacio no alcanza para más de 50 personas. Las habitaciones se arman con biombos hechos con sábanas en un espacio de cuatro por cuatro (metros), donde duermen todos hacinados”, contó Osvaldo, un ex reo del recinto carcelario.</w:t>
      </w:r>
      <w:r>
        <w:rPr>
          <w:rFonts w:ascii="Verdana" w:hAnsi="Verdana"/>
          <w:sz w:val="20"/>
          <w:szCs w:val="20"/>
        </w:rPr>
        <w:br/>
      </w:r>
      <w:r>
        <w:rPr>
          <w:rFonts w:ascii="Verdana" w:hAnsi="Verdana"/>
          <w:sz w:val="20"/>
          <w:szCs w:val="20"/>
        </w:rPr>
        <w:br/>
        <w:t>En las afueras del recinto penitenciario, familiares de los internos exigían información sobre sus parientes, en medio de escenas de llanto y desesperación.</w:t>
      </w:r>
    </w:p>
    <w:p w:rsidR="00E022B6" w:rsidRDefault="00E42CB7" w:rsidP="00E42CB7">
      <w:r>
        <w:rPr>
          <w:rFonts w:ascii="Verdana" w:hAnsi="Verdana"/>
          <w:sz w:val="20"/>
          <w:szCs w:val="20"/>
        </w:rPr>
        <w:t>El incendio se produjo luego de que reos que protagonizaban una riña “quemaron colchones y provocaron el fuego en menos de tres minutos”, dijo vía telefónica a la AFP uno de los presos que resultó ileso y que pidió reserva.</w:t>
      </w:r>
      <w:r>
        <w:rPr>
          <w:rFonts w:ascii="Verdana" w:hAnsi="Verdana"/>
          <w:sz w:val="20"/>
          <w:szCs w:val="20"/>
        </w:rPr>
        <w:br/>
      </w:r>
      <w:r>
        <w:rPr>
          <w:rFonts w:ascii="Verdana" w:hAnsi="Verdana"/>
          <w:sz w:val="20"/>
          <w:szCs w:val="20"/>
        </w:rPr>
        <w:br/>
        <w:t>El ministro de Justicia, Felipe Bulnes, dijo que se realizará “una investigación” para determinar las circunstancias de la tragedia.</w:t>
      </w:r>
      <w:r>
        <w:rPr>
          <w:rFonts w:ascii="Verdana" w:hAnsi="Verdana"/>
          <w:sz w:val="20"/>
          <w:szCs w:val="20"/>
        </w:rPr>
        <w:br/>
      </w:r>
      <w:r>
        <w:rPr>
          <w:rFonts w:ascii="Verdana" w:hAnsi="Verdana"/>
          <w:sz w:val="20"/>
          <w:szCs w:val="20"/>
        </w:rPr>
        <w:br/>
        <w:t> La anterior peor tragedia data de 2001, cuando 26 reclusos murieron en un incendio en la cárcel de Iquique, a 1.800 km al norte de Santiago.</w:t>
      </w:r>
    </w:p>
    <w:sectPr w:rsidR="00E022B6" w:rsidSect="00067B5A">
      <w:pgSz w:w="11906" w:h="16838"/>
      <w:pgMar w:top="1134" w:right="170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439C2"/>
    <w:multiLevelType w:val="hybridMultilevel"/>
    <w:tmpl w:val="BD2E32E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14950CF"/>
    <w:multiLevelType w:val="hybridMultilevel"/>
    <w:tmpl w:val="18C214BC"/>
    <w:lvl w:ilvl="0" w:tplc="CFAEBF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60C11FB2"/>
    <w:multiLevelType w:val="hybridMultilevel"/>
    <w:tmpl w:val="9524EB60"/>
    <w:lvl w:ilvl="0" w:tplc="334E904E">
      <w:start w:val="7"/>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2CD0BC2"/>
    <w:multiLevelType w:val="hybridMultilevel"/>
    <w:tmpl w:val="34201D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AB73DFF"/>
    <w:multiLevelType w:val="hybridMultilevel"/>
    <w:tmpl w:val="85DE3138"/>
    <w:lvl w:ilvl="0" w:tplc="311206F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3FA"/>
    <w:rsid w:val="0006717F"/>
    <w:rsid w:val="000F7704"/>
    <w:rsid w:val="00691061"/>
    <w:rsid w:val="0092102B"/>
    <w:rsid w:val="009B2104"/>
    <w:rsid w:val="009C23FA"/>
    <w:rsid w:val="00E42CB7"/>
    <w:rsid w:val="00E71C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3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23FA"/>
    <w:pPr>
      <w:ind w:left="720"/>
      <w:contextualSpacing/>
    </w:pPr>
  </w:style>
  <w:style w:type="character" w:styleId="Hipervnculo">
    <w:name w:val="Hyperlink"/>
    <w:basedOn w:val="Fuentedeprrafopredeter"/>
    <w:uiPriority w:val="99"/>
    <w:semiHidden/>
    <w:unhideWhenUsed/>
    <w:rsid w:val="009C23FA"/>
    <w:rPr>
      <w:color w:val="0000FF"/>
      <w:u w:val="single"/>
    </w:rPr>
  </w:style>
  <w:style w:type="paragraph" w:styleId="NormalWeb">
    <w:name w:val="Normal (Web)"/>
    <w:basedOn w:val="Normal"/>
    <w:uiPriority w:val="99"/>
    <w:unhideWhenUsed/>
    <w:rsid w:val="009C23F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9C23FA"/>
    <w:rPr>
      <w:vanish/>
      <w:webHidden w:val="0"/>
      <w:specVanish w:val="0"/>
    </w:rPr>
  </w:style>
  <w:style w:type="character" w:styleId="Textoennegrita">
    <w:name w:val="Strong"/>
    <w:basedOn w:val="Fuentedeprrafopredeter"/>
    <w:uiPriority w:val="22"/>
    <w:qFormat/>
    <w:rsid w:val="009C23F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ESPAE</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Cedeño Guadamud</dc:creator>
  <cp:keywords/>
  <dc:description/>
  <cp:lastModifiedBy>Marcelo Cedeño Guadamud</cp:lastModifiedBy>
  <cp:revision>3</cp:revision>
  <cp:lastPrinted>2010-12-08T22:48:00Z</cp:lastPrinted>
  <dcterms:created xsi:type="dcterms:W3CDTF">2010-12-08T22:13:00Z</dcterms:created>
  <dcterms:modified xsi:type="dcterms:W3CDTF">2010-12-08T22:49:00Z</dcterms:modified>
</cp:coreProperties>
</file>