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BC3" w:rsidRPr="00E43BC3" w:rsidRDefault="00E43BC3" w:rsidP="00C622E8">
      <w:pPr>
        <w:rPr>
          <w:rFonts w:ascii="Trebuchet MS" w:hAnsi="Trebuchet MS"/>
          <w:b/>
          <w:noProof/>
          <w:sz w:val="32"/>
          <w:szCs w:val="32"/>
          <w:lang w:val="es-EC"/>
        </w:rPr>
      </w:pPr>
      <w:r w:rsidRPr="00E43BC3">
        <w:rPr>
          <w:rFonts w:ascii="Trebuchet MS" w:hAnsi="Trebuchet MS"/>
          <w:noProof/>
          <w:sz w:val="32"/>
          <w:szCs w:val="32"/>
          <w:lang w:val="es-EC"/>
        </w:rPr>
        <w:pict>
          <v:roundrect id="_x0000_s1026" style="position:absolute;margin-left:-10.55pt;margin-top:-7.45pt;width:345.4pt;height:54.65pt;z-index:251660288" arcsize="10923f" filled="f"/>
        </w:pict>
      </w:r>
      <w:r w:rsidR="00FD4CDB" w:rsidRPr="00E43BC3">
        <w:rPr>
          <w:rFonts w:ascii="Trebuchet MS" w:hAnsi="Trebuchet MS"/>
          <w:noProof/>
          <w:sz w:val="32"/>
          <w:szCs w:val="32"/>
        </w:rPr>
        <w:drawing>
          <wp:anchor distT="0" distB="0" distL="114300" distR="114300" simplePos="0" relativeHeight="251684351" behindDoc="0" locked="0" layoutInCell="1" allowOverlap="1">
            <wp:simplePos x="0" y="0"/>
            <wp:positionH relativeFrom="column">
              <wp:posOffset>5512435</wp:posOffset>
            </wp:positionH>
            <wp:positionV relativeFrom="paragraph">
              <wp:posOffset>-418465</wp:posOffset>
            </wp:positionV>
            <wp:extent cx="826135" cy="741680"/>
            <wp:effectExtent l="19050" t="0" r="0" b="0"/>
            <wp:wrapThrough wrapText="bothSides">
              <wp:wrapPolygon edited="0">
                <wp:start x="-498" y="0"/>
                <wp:lineTo x="-498" y="21082"/>
                <wp:lineTo x="21417" y="21082"/>
                <wp:lineTo x="21417" y="0"/>
                <wp:lineTo x="-498" y="0"/>
              </wp:wrapPolygon>
            </wp:wrapThrough>
            <wp:docPr id="1" name="Imagen 1" descr="http://t2.gstatic.com/images?q=tbn:ANd9GcQRo5jM_kxer0qzsP0APp4aE58Qn7GrQRdLtuWMHYFDtYXlJp-z"/>
            <wp:cNvGraphicFramePr/>
            <a:graphic xmlns:a="http://schemas.openxmlformats.org/drawingml/2006/main">
              <a:graphicData uri="http://schemas.openxmlformats.org/drawingml/2006/picture">
                <pic:pic xmlns:pic="http://schemas.openxmlformats.org/drawingml/2006/picture">
                  <pic:nvPicPr>
                    <pic:cNvPr id="6153" name="Picture 11" descr="http://t2.gstatic.com/images?q=tbn:ANd9GcQRo5jM_kxer0qzsP0APp4aE58Qn7GrQRdLtuWMHYFDtYXlJp-z"/>
                    <pic:cNvPicPr>
                      <a:picLocks noChangeAspect="1" noChangeArrowheads="1"/>
                    </pic:cNvPicPr>
                  </pic:nvPicPr>
                  <pic:blipFill>
                    <a:blip r:embed="rId6" cstate="print"/>
                    <a:srcRect/>
                    <a:stretch>
                      <a:fillRect/>
                    </a:stretch>
                  </pic:blipFill>
                  <pic:spPr bwMode="auto">
                    <a:xfrm>
                      <a:off x="0" y="0"/>
                      <a:ext cx="826135" cy="741680"/>
                    </a:xfrm>
                    <a:prstGeom prst="rect">
                      <a:avLst/>
                    </a:prstGeom>
                    <a:noFill/>
                    <a:ln w="9525">
                      <a:noFill/>
                      <a:miter lim="800000"/>
                      <a:headEnd/>
                      <a:tailEnd/>
                    </a:ln>
                  </pic:spPr>
                </pic:pic>
              </a:graphicData>
            </a:graphic>
          </wp:anchor>
        </w:drawing>
      </w:r>
      <w:r w:rsidRPr="00E43BC3">
        <w:rPr>
          <w:rFonts w:ascii="Trebuchet MS" w:hAnsi="Trebuchet MS"/>
          <w:b/>
          <w:noProof/>
          <w:sz w:val="32"/>
          <w:szCs w:val="32"/>
          <w:lang w:val="es-EC"/>
        </w:rPr>
        <w:t xml:space="preserve">                  </w:t>
      </w:r>
      <w:r w:rsidR="004D1765" w:rsidRPr="00E43BC3">
        <w:rPr>
          <w:rFonts w:ascii="Trebuchet MS" w:hAnsi="Trebuchet MS"/>
          <w:b/>
          <w:noProof/>
          <w:sz w:val="32"/>
          <w:szCs w:val="32"/>
          <w:lang w:val="es-EC"/>
        </w:rPr>
        <w:t xml:space="preserve">Examen de </w:t>
      </w:r>
      <w:r w:rsidRPr="00E43BC3">
        <w:rPr>
          <w:rFonts w:ascii="Trebuchet MS" w:hAnsi="Trebuchet MS"/>
          <w:b/>
          <w:noProof/>
          <w:sz w:val="32"/>
          <w:szCs w:val="32"/>
          <w:lang w:val="es-EC"/>
        </w:rPr>
        <w:t>Mejoramiento</w:t>
      </w:r>
    </w:p>
    <w:p w:rsidR="00C622E8" w:rsidRPr="00C622E8" w:rsidRDefault="00E43BC3" w:rsidP="00C622E8">
      <w:pPr>
        <w:rPr>
          <w:rFonts w:ascii="Trebuchet MS" w:hAnsi="Trebuchet MS"/>
          <w:b/>
          <w:noProof/>
          <w:sz w:val="28"/>
          <w:szCs w:val="28"/>
          <w:lang w:val="es-EC"/>
        </w:rPr>
      </w:pPr>
      <w:r>
        <w:rPr>
          <w:rFonts w:ascii="Trebuchet MS" w:hAnsi="Trebuchet MS"/>
          <w:b/>
          <w:noProof/>
          <w:sz w:val="28"/>
          <w:szCs w:val="28"/>
          <w:lang w:val="es-EC"/>
        </w:rPr>
        <w:t xml:space="preserve">                          C</w:t>
      </w:r>
      <w:r w:rsidR="00C622E8" w:rsidRPr="00C622E8">
        <w:rPr>
          <w:rFonts w:ascii="Trebuchet MS" w:hAnsi="Trebuchet MS"/>
          <w:b/>
          <w:noProof/>
          <w:sz w:val="28"/>
          <w:szCs w:val="28"/>
          <w:lang w:val="es-EC"/>
        </w:rPr>
        <w:t xml:space="preserve">ongresos y </w:t>
      </w:r>
      <w:r>
        <w:rPr>
          <w:rFonts w:ascii="Trebuchet MS" w:hAnsi="Trebuchet MS"/>
          <w:b/>
          <w:noProof/>
          <w:sz w:val="28"/>
          <w:szCs w:val="28"/>
          <w:lang w:val="es-EC"/>
        </w:rPr>
        <w:t>E</w:t>
      </w:r>
      <w:r w:rsidR="004D1765">
        <w:rPr>
          <w:rFonts w:ascii="Trebuchet MS" w:hAnsi="Trebuchet MS"/>
          <w:b/>
          <w:noProof/>
          <w:sz w:val="28"/>
          <w:szCs w:val="28"/>
          <w:lang w:val="es-EC"/>
        </w:rPr>
        <w:t>ventos</w:t>
      </w:r>
    </w:p>
    <w:p w:rsidR="002613FA" w:rsidRDefault="002613FA" w:rsidP="00121ECA">
      <w:pPr>
        <w:rPr>
          <w:rFonts w:ascii="Trebuchet MS" w:hAnsi="Trebuchet MS"/>
          <w:i/>
          <w:noProof/>
          <w:sz w:val="20"/>
          <w:szCs w:val="20"/>
          <w:lang w:val="es-EC"/>
        </w:rPr>
      </w:pPr>
      <w:r>
        <w:rPr>
          <w:rFonts w:ascii="Trebuchet MS" w:hAnsi="Trebuchet MS"/>
          <w:i/>
          <w:noProof/>
          <w:sz w:val="20"/>
          <w:szCs w:val="20"/>
          <w:lang w:val="es-EC"/>
        </w:rPr>
        <w:t xml:space="preserve">                                                                                                                       </w:t>
      </w:r>
      <w:r w:rsidR="00121ECA">
        <w:rPr>
          <w:rFonts w:ascii="Trebuchet MS" w:hAnsi="Trebuchet MS"/>
          <w:i/>
          <w:noProof/>
          <w:sz w:val="20"/>
          <w:szCs w:val="20"/>
          <w:lang w:val="es-EC"/>
        </w:rPr>
        <w:t>10</w:t>
      </w:r>
      <w:r w:rsidR="00121ECA" w:rsidRPr="008C74DE">
        <w:rPr>
          <w:rFonts w:ascii="Trebuchet MS" w:hAnsi="Trebuchet MS"/>
          <w:i/>
          <w:noProof/>
          <w:sz w:val="20"/>
          <w:szCs w:val="20"/>
          <w:lang w:val="es-EC"/>
        </w:rPr>
        <w:t xml:space="preserve">0 </w:t>
      </w:r>
      <w:r w:rsidR="00121ECA">
        <w:rPr>
          <w:rFonts w:ascii="Trebuchet MS" w:hAnsi="Trebuchet MS"/>
          <w:i/>
          <w:noProof/>
          <w:sz w:val="20"/>
          <w:szCs w:val="20"/>
          <w:lang w:val="es-EC"/>
        </w:rPr>
        <w:t xml:space="preserve">/100 </w:t>
      </w:r>
      <w:r w:rsidR="00121ECA" w:rsidRPr="008C74DE">
        <w:rPr>
          <w:rFonts w:ascii="Trebuchet MS" w:hAnsi="Trebuchet MS"/>
          <w:i/>
          <w:noProof/>
          <w:sz w:val="20"/>
          <w:szCs w:val="20"/>
          <w:lang w:val="es-EC"/>
        </w:rPr>
        <w:t>puntos</w:t>
      </w:r>
      <w:r w:rsidR="00121ECA">
        <w:rPr>
          <w:rFonts w:ascii="Trebuchet MS" w:hAnsi="Trebuchet MS"/>
          <w:i/>
          <w:noProof/>
          <w:sz w:val="20"/>
          <w:szCs w:val="20"/>
          <w:lang w:val="es-EC"/>
        </w:rPr>
        <w:t xml:space="preserve"> –  Febrero 2011</w:t>
      </w:r>
    </w:p>
    <w:p w:rsidR="002613FA" w:rsidRDefault="002613FA" w:rsidP="002613FA">
      <w:pPr>
        <w:jc w:val="center"/>
        <w:rPr>
          <w:rFonts w:ascii="Trebuchet MS" w:hAnsi="Trebuchet MS"/>
          <w:b/>
          <w:i/>
          <w:noProof/>
          <w:sz w:val="20"/>
          <w:szCs w:val="20"/>
          <w:lang w:val="es-EC"/>
        </w:rPr>
      </w:pPr>
      <w:r w:rsidRPr="002613FA">
        <w:rPr>
          <w:rFonts w:ascii="Trebuchet MS" w:hAnsi="Trebuchet MS"/>
          <w:b/>
          <w:i/>
          <w:noProof/>
          <w:sz w:val="20"/>
          <w:szCs w:val="20"/>
          <w:lang w:val="es-EC"/>
        </w:rPr>
        <w:t xml:space="preserve">Facultad de Ingeniería Marítima y Ciencias del Mar </w:t>
      </w:r>
    </w:p>
    <w:p w:rsidR="002613FA" w:rsidRPr="002613FA" w:rsidRDefault="002613FA" w:rsidP="002613FA">
      <w:pPr>
        <w:jc w:val="center"/>
        <w:rPr>
          <w:rFonts w:ascii="Trebuchet MS" w:hAnsi="Trebuchet MS"/>
          <w:b/>
          <w:i/>
          <w:noProof/>
          <w:sz w:val="20"/>
          <w:szCs w:val="20"/>
          <w:lang w:val="es-EC"/>
        </w:rPr>
      </w:pPr>
      <w:r w:rsidRPr="002613FA">
        <w:rPr>
          <w:rFonts w:ascii="Trebuchet MS" w:hAnsi="Trebuchet MS"/>
          <w:b/>
          <w:i/>
          <w:noProof/>
          <w:sz w:val="20"/>
          <w:szCs w:val="20"/>
          <w:lang w:val="es-EC"/>
        </w:rPr>
        <w:t xml:space="preserve"> Escuela de Turismo</w:t>
      </w:r>
    </w:p>
    <w:p w:rsidR="00C622E8" w:rsidRPr="0062010F" w:rsidRDefault="00121ECA" w:rsidP="00C622E8">
      <w:pPr>
        <w:rPr>
          <w:rFonts w:ascii="Trebuchet MS" w:hAnsi="Trebuchet MS"/>
          <w:i/>
          <w:noProof/>
          <w:sz w:val="20"/>
          <w:szCs w:val="20"/>
          <w:lang w:val="es-EC"/>
        </w:rPr>
      </w:pPr>
      <w:r>
        <w:rPr>
          <w:rFonts w:ascii="Trebuchet MS" w:hAnsi="Trebuchet MS"/>
          <w:i/>
          <w:noProof/>
          <w:sz w:val="20"/>
          <w:szCs w:val="20"/>
          <w:lang w:val="es-EC"/>
        </w:rPr>
        <w:t xml:space="preserve"> </w:t>
      </w:r>
      <w:r w:rsidR="00BE491B" w:rsidRPr="00BE491B">
        <w:rPr>
          <w:rFonts w:ascii="Trebuchet MS" w:hAnsi="Trebuchet MS"/>
          <w:i/>
          <w:noProof/>
          <w:sz w:val="24"/>
          <w:szCs w:val="24"/>
        </w:rPr>
        <w:pict>
          <v:shapetype id="_x0000_t32" coordsize="21600,21600" o:spt="32" o:oned="t" path="m,l21600,21600e" filled="f">
            <v:path arrowok="t" fillok="f" o:connecttype="none"/>
            <o:lock v:ext="edit" shapetype="t"/>
          </v:shapetype>
          <v:shape id="_x0000_s1030" type="#_x0000_t32" style="position:absolute;margin-left:338.95pt;margin-top:10.75pt;width:160.95pt;height:.05pt;z-index:251663360;mso-position-horizontal-relative:text;mso-position-vertical-relative:text" o:connectortype="straight"/>
        </w:pict>
      </w:r>
      <w:r w:rsidR="00BE491B" w:rsidRPr="00BE491B">
        <w:rPr>
          <w:rFonts w:ascii="Trebuchet MS" w:hAnsi="Trebuchet MS"/>
          <w:i/>
          <w:noProof/>
          <w:sz w:val="24"/>
          <w:szCs w:val="24"/>
        </w:rPr>
        <w:pict>
          <v:shape id="_x0000_s1029" type="#_x0000_t32" style="position:absolute;margin-left:53.65pt;margin-top:10.75pt;width:241.15pt;height:0;z-index:251662336;mso-position-horizontal-relative:text;mso-position-vertical-relative:text" o:connectortype="straight"/>
        </w:pict>
      </w:r>
      <w:r w:rsidR="00C622E8" w:rsidRPr="0062010F">
        <w:rPr>
          <w:rFonts w:ascii="Trebuchet MS" w:hAnsi="Trebuchet MS"/>
          <w:i/>
          <w:noProof/>
          <w:sz w:val="24"/>
          <w:szCs w:val="24"/>
          <w:lang w:val="es-EC"/>
        </w:rPr>
        <w:t>N</w:t>
      </w:r>
      <w:r w:rsidR="00C622E8" w:rsidRPr="0062010F">
        <w:rPr>
          <w:rFonts w:ascii="Trebuchet MS" w:hAnsi="Trebuchet MS"/>
          <w:i/>
          <w:noProof/>
          <w:sz w:val="20"/>
          <w:szCs w:val="20"/>
          <w:lang w:val="es-EC"/>
        </w:rPr>
        <w:t xml:space="preserve">ombres:                                                         </w:t>
      </w:r>
      <w:r w:rsidR="008C74DE" w:rsidRPr="0062010F">
        <w:rPr>
          <w:rFonts w:ascii="Trebuchet MS" w:hAnsi="Trebuchet MS"/>
          <w:i/>
          <w:noProof/>
          <w:sz w:val="20"/>
          <w:szCs w:val="20"/>
          <w:lang w:val="es-EC"/>
        </w:rPr>
        <w:t xml:space="preserve">                            </w:t>
      </w:r>
      <w:r w:rsidR="00C622E8" w:rsidRPr="0062010F">
        <w:rPr>
          <w:rFonts w:ascii="Trebuchet MS" w:hAnsi="Trebuchet MS"/>
          <w:i/>
          <w:noProof/>
          <w:sz w:val="20"/>
          <w:szCs w:val="20"/>
          <w:lang w:val="es-EC"/>
        </w:rPr>
        <w:t xml:space="preserve"> Fecha:                                  </w:t>
      </w:r>
    </w:p>
    <w:p w:rsidR="00AF1228" w:rsidRDefault="00AF1228" w:rsidP="00C622E8">
      <w:pPr>
        <w:rPr>
          <w:rFonts w:ascii="Trebuchet MS" w:hAnsi="Trebuchet MS"/>
          <w:noProof/>
          <w:sz w:val="4"/>
          <w:szCs w:val="4"/>
          <w:lang w:val="es-EC"/>
        </w:rPr>
      </w:pPr>
    </w:p>
    <w:p w:rsidR="008D26E9" w:rsidRPr="008D26E9" w:rsidRDefault="00BE491B" w:rsidP="00C622E8">
      <w:pPr>
        <w:rPr>
          <w:rFonts w:ascii="Trebuchet MS" w:hAnsi="Trebuchet MS"/>
          <w:noProof/>
          <w:sz w:val="4"/>
          <w:szCs w:val="4"/>
          <w:lang w:val="es-EC"/>
        </w:rPr>
      </w:pPr>
      <w:r>
        <w:rPr>
          <w:rFonts w:ascii="Trebuchet MS" w:hAnsi="Trebuchet MS"/>
          <w:noProof/>
          <w:sz w:val="4"/>
          <w:szCs w:val="4"/>
        </w:rPr>
        <w:pict>
          <v:rect id="_x0000_s1044" style="position:absolute;margin-left:-6.8pt;margin-top:11.1pt;width:506.7pt;height:15.6pt;z-index:251675648" filled="f"/>
        </w:pict>
      </w:r>
    </w:p>
    <w:p w:rsidR="008D26E9" w:rsidRPr="008D26E9" w:rsidRDefault="004F2640" w:rsidP="0062010F">
      <w:pPr>
        <w:jc w:val="both"/>
        <w:rPr>
          <w:b/>
          <w:noProof/>
          <w:lang w:val="es-EC"/>
        </w:rPr>
      </w:pPr>
      <w:r>
        <w:rPr>
          <w:b/>
          <w:noProof/>
          <w:lang w:val="es-EC"/>
        </w:rPr>
        <w:t>DESARROLLAR LO</w:t>
      </w:r>
      <w:r w:rsidR="008D26E9" w:rsidRPr="008D26E9">
        <w:rPr>
          <w:b/>
          <w:noProof/>
          <w:lang w:val="es-EC"/>
        </w:rPr>
        <w:t xml:space="preserve">S SIGUIENTES </w:t>
      </w:r>
      <w:r>
        <w:rPr>
          <w:b/>
          <w:noProof/>
          <w:lang w:val="es-EC"/>
        </w:rPr>
        <w:t>LITERALES</w:t>
      </w:r>
      <w:r w:rsidR="0062010F">
        <w:rPr>
          <w:b/>
          <w:noProof/>
          <w:lang w:val="es-EC"/>
        </w:rPr>
        <w:t xml:space="preserve">  </w:t>
      </w:r>
      <w:r w:rsidR="00AF1228">
        <w:rPr>
          <w:b/>
          <w:noProof/>
          <w:lang w:val="es-EC"/>
        </w:rPr>
        <w:t xml:space="preserve">                                                                                                 </w:t>
      </w:r>
    </w:p>
    <w:p w:rsidR="00EF2556" w:rsidRDefault="00EF2556" w:rsidP="00EF2556">
      <w:pPr>
        <w:pStyle w:val="Prrafodelista"/>
        <w:numPr>
          <w:ilvl w:val="0"/>
          <w:numId w:val="6"/>
        </w:numPr>
        <w:rPr>
          <w:lang w:val="es-EC"/>
        </w:rPr>
      </w:pPr>
      <w:r w:rsidRPr="00B93FF0">
        <w:rPr>
          <w:lang w:val="es-ES"/>
        </w:rPr>
        <w:t>¿Cuántos tipos de certámenes existen?</w:t>
      </w:r>
      <w:r w:rsidRPr="00B93FF0">
        <w:rPr>
          <w:lang w:val="es-EC"/>
        </w:rPr>
        <w:t xml:space="preserve"> (indique como mínimo </w:t>
      </w:r>
      <w:r>
        <w:rPr>
          <w:lang w:val="es-EC"/>
        </w:rPr>
        <w:t>4</w:t>
      </w:r>
      <w:r w:rsidRPr="00B93FF0">
        <w:rPr>
          <w:lang w:val="es-EC"/>
        </w:rPr>
        <w:t xml:space="preserve"> tipos)</w:t>
      </w:r>
    </w:p>
    <w:p w:rsidR="00EF2556" w:rsidRPr="00EF2556" w:rsidRDefault="00BE491B" w:rsidP="00EF2556">
      <w:pPr>
        <w:rPr>
          <w:lang w:val="es-EC"/>
        </w:rPr>
      </w:pPr>
      <w:r>
        <w:rPr>
          <w:noProof/>
        </w:rPr>
        <w:pict>
          <v:shape id="_x0000_s1069" type="#_x0000_t32" style="position:absolute;margin-left:2.05pt;margin-top:8.4pt;width:494.45pt;height:.7pt;flip:y;z-index:251700224" o:connectortype="straight" strokeweight=".5pt">
            <v:stroke dashstyle="1 1" endcap="round"/>
          </v:shape>
        </w:pict>
      </w:r>
    </w:p>
    <w:p w:rsidR="00EF2556" w:rsidRDefault="00BE491B" w:rsidP="00EF2556">
      <w:pPr>
        <w:pStyle w:val="Prrafodelista"/>
        <w:rPr>
          <w:lang w:val="es-EC"/>
        </w:rPr>
      </w:pPr>
      <w:r>
        <w:rPr>
          <w:noProof/>
        </w:rPr>
        <w:pict>
          <v:shape id="_x0000_s1068" type="#_x0000_t32" style="position:absolute;left:0;text-align:left;margin-left:2.05pt;margin-top:6.1pt;width:494.45pt;height:.7pt;flip:y;z-index:251699200" o:connectortype="straight" strokeweight=".5pt">
            <v:stroke dashstyle="1 1" endcap="round"/>
          </v:shape>
        </w:pict>
      </w:r>
    </w:p>
    <w:p w:rsidR="003E2283" w:rsidRPr="003E2283" w:rsidRDefault="003E2283" w:rsidP="003E2283">
      <w:pPr>
        <w:pStyle w:val="Prrafodelista"/>
        <w:numPr>
          <w:ilvl w:val="0"/>
          <w:numId w:val="13"/>
        </w:numPr>
        <w:rPr>
          <w:lang w:val="es-EC"/>
        </w:rPr>
      </w:pPr>
      <w:r w:rsidRPr="003E2283">
        <w:rPr>
          <w:lang w:val="es-ES"/>
        </w:rPr>
        <w:t xml:space="preserve">¿Cuál es el objetivo del </w:t>
      </w:r>
      <w:proofErr w:type="spellStart"/>
      <w:r w:rsidRPr="003E2283">
        <w:rPr>
          <w:i/>
          <w:lang w:val="es-ES"/>
        </w:rPr>
        <w:t>publicity</w:t>
      </w:r>
      <w:proofErr w:type="spellEnd"/>
      <w:r w:rsidRPr="003E2283">
        <w:rPr>
          <w:lang w:val="es-ES"/>
        </w:rPr>
        <w:t xml:space="preserve"> en la gestión de marketing</w:t>
      </w:r>
      <w:r w:rsidRPr="003E2283">
        <w:rPr>
          <w:lang w:val="es-EC"/>
        </w:rPr>
        <w:t>?</w:t>
      </w:r>
    </w:p>
    <w:p w:rsidR="003E2283" w:rsidRDefault="003E2283" w:rsidP="003E2283">
      <w:pPr>
        <w:ind w:left="360"/>
        <w:rPr>
          <w:lang w:val="es-ES"/>
        </w:rPr>
      </w:pPr>
      <w:r>
        <w:rPr>
          <w:noProof/>
        </w:rPr>
        <w:pict>
          <v:shape id="_x0000_s1087" type="#_x0000_t32" style="position:absolute;left:0;text-align:left;margin-left:2.05pt;margin-top:6.9pt;width:494.45pt;height:.7pt;flip:y;z-index:251720704" o:connectortype="straight" strokeweight=".5pt">
            <v:stroke dashstyle="1 1" endcap="round"/>
          </v:shape>
        </w:pict>
      </w:r>
    </w:p>
    <w:p w:rsidR="003E2283" w:rsidRDefault="003E2283" w:rsidP="003E2283">
      <w:pPr>
        <w:ind w:left="360"/>
        <w:rPr>
          <w:lang w:val="es-ES"/>
        </w:rPr>
      </w:pPr>
      <w:r>
        <w:rPr>
          <w:noProof/>
        </w:rPr>
        <w:pict>
          <v:shape id="_x0000_s1086" type="#_x0000_t32" style="position:absolute;left:0;text-align:left;margin-left:1.85pt;margin-top:5.45pt;width:494.45pt;height:.7pt;flip:y;z-index:251719680" o:connectortype="straight" strokeweight=".5pt">
            <v:stroke dashstyle="1 1" endcap="round"/>
          </v:shape>
        </w:pict>
      </w:r>
    </w:p>
    <w:p w:rsidR="002F11F6" w:rsidRPr="003E2283" w:rsidRDefault="002F11F6" w:rsidP="003E2283">
      <w:pPr>
        <w:pStyle w:val="Prrafodelista"/>
        <w:numPr>
          <w:ilvl w:val="0"/>
          <w:numId w:val="13"/>
        </w:numPr>
        <w:rPr>
          <w:lang w:val="es-EC"/>
        </w:rPr>
      </w:pPr>
      <w:r w:rsidRPr="003E2283">
        <w:rPr>
          <w:lang w:val="es-EC"/>
        </w:rPr>
        <w:t xml:space="preserve">¿Cuáles son las 3 fases </w:t>
      </w:r>
      <w:r w:rsidR="00864DBE" w:rsidRPr="003E2283">
        <w:rPr>
          <w:lang w:val="es-EC"/>
        </w:rPr>
        <w:t>estratégicas del</w:t>
      </w:r>
      <w:r w:rsidR="00246503" w:rsidRPr="003E2283">
        <w:rPr>
          <w:lang w:val="es-EC"/>
        </w:rPr>
        <w:t xml:space="preserve"> trabajo </w:t>
      </w:r>
      <w:r w:rsidRPr="003E2283">
        <w:rPr>
          <w:lang w:val="es-EC"/>
        </w:rPr>
        <w:t xml:space="preserve">que un OPC identifica </w:t>
      </w:r>
      <w:r w:rsidR="00B93FF0" w:rsidRPr="003E2283">
        <w:rPr>
          <w:lang w:val="es-EC"/>
        </w:rPr>
        <w:t>en</w:t>
      </w:r>
      <w:r w:rsidRPr="003E2283">
        <w:rPr>
          <w:lang w:val="es-EC"/>
        </w:rPr>
        <w:t xml:space="preserve"> un evento</w:t>
      </w:r>
      <w:r w:rsidR="00246503" w:rsidRPr="003E2283">
        <w:rPr>
          <w:lang w:val="es-EC"/>
        </w:rPr>
        <w:t xml:space="preserve"> ó certamen</w:t>
      </w:r>
      <w:r w:rsidRPr="003E2283">
        <w:rPr>
          <w:lang w:val="es-EC"/>
        </w:rPr>
        <w:t>?</w:t>
      </w:r>
    </w:p>
    <w:p w:rsidR="00DC3E06" w:rsidRDefault="00BE491B">
      <w:pPr>
        <w:rPr>
          <w:lang w:val="es-EC"/>
        </w:rPr>
      </w:pPr>
      <w:r>
        <w:rPr>
          <w:noProof/>
        </w:rPr>
        <w:pict>
          <v:shape id="_x0000_s1048" type="#_x0000_t32" style="position:absolute;margin-left:352.1pt;margin-top:18.25pt;width:140.6pt;height:.7pt;flip:y;z-index:251679744" o:connectortype="straight" strokeweight=".5pt">
            <v:stroke dashstyle="1 1" endcap="round"/>
          </v:shape>
        </w:pict>
      </w:r>
      <w:r>
        <w:rPr>
          <w:noProof/>
        </w:rPr>
        <w:pict>
          <v:shape id="_x0000_s1047" type="#_x0000_t32" style="position:absolute;margin-left:180.45pt;margin-top:17.55pt;width:140.6pt;height:.7pt;flip:y;z-index:251678720" o:connectortype="straight" strokeweight=".5pt">
            <v:stroke dashstyle="1 1" endcap="round"/>
          </v:shape>
        </w:pict>
      </w:r>
      <w:r>
        <w:rPr>
          <w:noProof/>
        </w:rPr>
        <w:pict>
          <v:shape id="_x0000_s1046" type="#_x0000_t32" style="position:absolute;margin-left:5.45pt;margin-top:16.85pt;width:140.6pt;height:.7pt;flip:y;z-index:251677696" o:connectortype="straight" strokeweight=".5pt">
            <v:stroke dashstyle="1 1" endcap="round"/>
          </v:shape>
        </w:pict>
      </w:r>
    </w:p>
    <w:p w:rsidR="00AF1228" w:rsidRPr="00B93FF0" w:rsidRDefault="00AF1228">
      <w:pPr>
        <w:rPr>
          <w:sz w:val="8"/>
          <w:szCs w:val="8"/>
          <w:lang w:val="es-EC"/>
        </w:rPr>
      </w:pPr>
    </w:p>
    <w:p w:rsidR="003E2283" w:rsidRPr="003E2283" w:rsidRDefault="003E2283" w:rsidP="003E2283">
      <w:pPr>
        <w:pStyle w:val="Prrafodelista"/>
        <w:numPr>
          <w:ilvl w:val="0"/>
          <w:numId w:val="13"/>
        </w:numPr>
        <w:rPr>
          <w:lang w:val="es-EC"/>
        </w:rPr>
      </w:pPr>
      <w:r w:rsidRPr="003E2283">
        <w:rPr>
          <w:lang w:val="es-EC"/>
        </w:rPr>
        <w:t>Dibuje 3 tipos de Montaje para la distribución de espacios en un salón</w:t>
      </w:r>
    </w:p>
    <w:p w:rsidR="003E2283" w:rsidRDefault="003E2283" w:rsidP="003E2283">
      <w:pPr>
        <w:rPr>
          <w:lang w:val="es-EC"/>
        </w:rPr>
      </w:pPr>
      <w:r>
        <w:rPr>
          <w:noProof/>
        </w:rPr>
        <w:pict>
          <v:shape id="_x0000_s1089" type="#_x0000_t32" style="position:absolute;margin-left:321.05pt;margin-top:7.6pt;width:2.05pt;height:172.75pt;z-index:251723776" o:connectortype="straight"/>
        </w:pict>
      </w:r>
      <w:r>
        <w:rPr>
          <w:noProof/>
        </w:rPr>
        <w:pict>
          <v:shape id="_x0000_s1088" type="#_x0000_t32" style="position:absolute;margin-left:148.1pt;margin-top:7.6pt;width:0;height:172.75pt;z-index:251722752" o:connectortype="straight"/>
        </w:pict>
      </w:r>
    </w:p>
    <w:p w:rsidR="003E2283" w:rsidRDefault="003E2283" w:rsidP="003E2283">
      <w:pPr>
        <w:rPr>
          <w:lang w:val="es-EC"/>
        </w:rPr>
      </w:pPr>
    </w:p>
    <w:p w:rsidR="003E2283" w:rsidRDefault="003E2283" w:rsidP="003E2283">
      <w:pPr>
        <w:rPr>
          <w:lang w:val="es-EC"/>
        </w:rPr>
      </w:pPr>
    </w:p>
    <w:p w:rsidR="003E2283" w:rsidRPr="00B46612" w:rsidRDefault="003E2283" w:rsidP="003E2283">
      <w:pPr>
        <w:rPr>
          <w:lang w:val="es-EC"/>
        </w:rPr>
      </w:pPr>
    </w:p>
    <w:p w:rsidR="003E2283" w:rsidRDefault="003E2283" w:rsidP="003E2283">
      <w:pPr>
        <w:pStyle w:val="Prrafodelista"/>
        <w:rPr>
          <w:lang w:val="es-EC"/>
        </w:rPr>
      </w:pPr>
    </w:p>
    <w:p w:rsidR="003E2283" w:rsidRDefault="003E2283" w:rsidP="003E2283">
      <w:pPr>
        <w:pStyle w:val="Prrafodelista"/>
        <w:rPr>
          <w:lang w:val="es-EC"/>
        </w:rPr>
      </w:pPr>
    </w:p>
    <w:p w:rsidR="003E2283" w:rsidRDefault="003E2283" w:rsidP="003E2283">
      <w:pPr>
        <w:pStyle w:val="Prrafodelista"/>
        <w:rPr>
          <w:lang w:val="es-EC"/>
        </w:rPr>
      </w:pPr>
    </w:p>
    <w:p w:rsidR="003E2283" w:rsidRDefault="003E2283" w:rsidP="003E2283">
      <w:pPr>
        <w:pStyle w:val="Prrafodelista"/>
        <w:rPr>
          <w:lang w:val="es-EC"/>
        </w:rPr>
      </w:pPr>
    </w:p>
    <w:p w:rsidR="003E2283" w:rsidRDefault="003E2283" w:rsidP="003E2283">
      <w:pPr>
        <w:pStyle w:val="Prrafodelista"/>
        <w:rPr>
          <w:lang w:val="es-EC"/>
        </w:rPr>
      </w:pPr>
    </w:p>
    <w:p w:rsidR="003E2283" w:rsidRDefault="003E2283" w:rsidP="003E2283">
      <w:pPr>
        <w:pStyle w:val="Prrafodelista"/>
        <w:rPr>
          <w:lang w:val="es-EC"/>
        </w:rPr>
      </w:pPr>
    </w:p>
    <w:p w:rsidR="0028132B" w:rsidRDefault="0028132B" w:rsidP="003E2283">
      <w:pPr>
        <w:pStyle w:val="Prrafodelista"/>
        <w:numPr>
          <w:ilvl w:val="0"/>
          <w:numId w:val="13"/>
        </w:numPr>
        <w:rPr>
          <w:lang w:val="es-EC"/>
        </w:rPr>
      </w:pPr>
      <w:r>
        <w:rPr>
          <w:lang w:val="es-EC"/>
        </w:rPr>
        <w:t>Cuáles son los dos valores estratégicos en la gestión de los equipos humanos en un evento</w:t>
      </w:r>
      <w:proofErr w:type="gramStart"/>
      <w:r>
        <w:rPr>
          <w:lang w:val="es-EC"/>
        </w:rPr>
        <w:t>?</w:t>
      </w:r>
      <w:proofErr w:type="gramEnd"/>
    </w:p>
    <w:p w:rsidR="0028132B" w:rsidRDefault="0028132B" w:rsidP="0028132B">
      <w:pPr>
        <w:rPr>
          <w:lang w:val="es-EC"/>
        </w:rPr>
      </w:pPr>
      <w:r>
        <w:rPr>
          <w:lang w:val="es-EC"/>
        </w:rPr>
        <w:t>……………………………………………………………………………………………………………………………………………………………………………</w:t>
      </w:r>
    </w:p>
    <w:p w:rsidR="003E2283" w:rsidRDefault="003E2283" w:rsidP="0028132B">
      <w:pPr>
        <w:rPr>
          <w:lang w:val="es-EC"/>
        </w:rPr>
      </w:pPr>
      <w:r>
        <w:rPr>
          <w:lang w:val="es-EC"/>
        </w:rPr>
        <w:t>…………………………………………………………………………………………………………………………………………………………………………..</w:t>
      </w:r>
    </w:p>
    <w:p w:rsidR="003E2283" w:rsidRPr="0028132B" w:rsidRDefault="003E2283" w:rsidP="0028132B">
      <w:pPr>
        <w:rPr>
          <w:lang w:val="es-EC"/>
        </w:rPr>
      </w:pPr>
    </w:p>
    <w:p w:rsidR="003E2283" w:rsidRPr="003E2283" w:rsidRDefault="003E2283" w:rsidP="003E2283">
      <w:pPr>
        <w:pStyle w:val="Prrafodelista"/>
        <w:numPr>
          <w:ilvl w:val="0"/>
          <w:numId w:val="13"/>
        </w:numPr>
        <w:jc w:val="both"/>
        <w:rPr>
          <w:lang w:val="es-EC"/>
        </w:rPr>
      </w:pPr>
      <w:r w:rsidRPr="003E2283">
        <w:rPr>
          <w:lang w:val="es-ES"/>
        </w:rPr>
        <w:t>De qué factores depende la etiqueta y el ceremonial en un certamen</w:t>
      </w:r>
      <w:proofErr w:type="gramStart"/>
      <w:r w:rsidRPr="003E2283">
        <w:rPr>
          <w:lang w:val="es-ES"/>
        </w:rPr>
        <w:t>?</w:t>
      </w:r>
      <w:proofErr w:type="gramEnd"/>
    </w:p>
    <w:p w:rsidR="003E2283" w:rsidRDefault="003E2283" w:rsidP="003E2283">
      <w:pPr>
        <w:rPr>
          <w:lang w:val="es-EC"/>
        </w:rPr>
      </w:pPr>
      <w:r>
        <w:rPr>
          <w:noProof/>
        </w:rPr>
        <w:pict>
          <v:shape id="_x0000_s1091" type="#_x0000_t32" style="position:absolute;margin-left:5.45pt;margin-top:6.8pt;width:494.45pt;height:.7pt;flip:y;z-index:251726848" o:connectortype="straight" strokeweight=".5pt">
            <v:stroke dashstyle="1 1" endcap="round"/>
          </v:shape>
        </w:pict>
      </w:r>
    </w:p>
    <w:p w:rsidR="003E2283" w:rsidRDefault="003E2283" w:rsidP="003E2283">
      <w:pPr>
        <w:rPr>
          <w:lang w:val="es-EC"/>
        </w:rPr>
      </w:pPr>
      <w:r>
        <w:rPr>
          <w:noProof/>
        </w:rPr>
        <w:pict>
          <v:shape id="_x0000_s1090" type="#_x0000_t32" style="position:absolute;margin-left:5.45pt;margin-top:6pt;width:494.45pt;height:.7pt;flip:y;z-index:251725824" o:connectortype="straight" strokeweight=".5pt">
            <v:stroke dashstyle="1 1" endcap="round"/>
          </v:shape>
        </w:pict>
      </w:r>
    </w:p>
    <w:p w:rsidR="00B93FF0" w:rsidRPr="003E2283" w:rsidRDefault="003E2283" w:rsidP="003E2283">
      <w:pPr>
        <w:ind w:left="360"/>
        <w:rPr>
          <w:lang w:val="es-EC"/>
        </w:rPr>
      </w:pPr>
      <w:r>
        <w:rPr>
          <w:lang w:val="es-EC"/>
        </w:rPr>
        <w:t xml:space="preserve">7  </w:t>
      </w:r>
      <w:r>
        <w:rPr>
          <w:lang w:val="es-EC"/>
        </w:rPr>
        <w:tab/>
      </w:r>
      <w:r w:rsidR="00246503" w:rsidRPr="003E2283">
        <w:rPr>
          <w:lang w:val="es-EC"/>
        </w:rPr>
        <w:t>En la gestión del tiempo, cuál es la diferencia entre el estilo agricultor y el estilo cazador</w:t>
      </w:r>
      <w:proofErr w:type="gramStart"/>
      <w:r w:rsidR="00246503" w:rsidRPr="003E2283">
        <w:rPr>
          <w:lang w:val="es-EC"/>
        </w:rPr>
        <w:t>?</w:t>
      </w:r>
      <w:proofErr w:type="gramEnd"/>
    </w:p>
    <w:p w:rsidR="0028132B" w:rsidRDefault="0028132B" w:rsidP="0028132B">
      <w:pPr>
        <w:spacing w:line="360" w:lineRule="auto"/>
        <w:rPr>
          <w:lang w:val="es-EC"/>
        </w:rPr>
      </w:pPr>
      <w:r>
        <w:rPr>
          <w:lang w:val="es-EC"/>
        </w:rPr>
        <w:t>………………………………………………………………………………………………………………………………………………………………………………………………………………………………………………………………………………………………………………………………………………………………</w:t>
      </w:r>
    </w:p>
    <w:p w:rsidR="00EF2556" w:rsidRPr="009F2FDD" w:rsidRDefault="00BA2829" w:rsidP="00EF2556">
      <w:pPr>
        <w:rPr>
          <w:lang w:val="es-EC"/>
        </w:rPr>
      </w:pPr>
      <w:r>
        <w:rPr>
          <w:lang w:val="es-EC"/>
        </w:rPr>
        <w:t xml:space="preserve">        </w:t>
      </w:r>
      <w:r w:rsidR="003E2283">
        <w:rPr>
          <w:lang w:val="es-EC"/>
        </w:rPr>
        <w:t xml:space="preserve">8 </w:t>
      </w:r>
      <w:r>
        <w:rPr>
          <w:lang w:val="es-EC"/>
        </w:rPr>
        <w:t xml:space="preserve">.  </w:t>
      </w:r>
      <w:r w:rsidR="00EF2556" w:rsidRPr="009F2FDD">
        <w:rPr>
          <w:lang w:val="es-EC"/>
        </w:rPr>
        <w:t>¿Cuáles son los  elementos que usted deberá identificar para elaborar el plan de Acción de un evento?</w:t>
      </w:r>
    </w:p>
    <w:tbl>
      <w:tblPr>
        <w:tblStyle w:val="Tablaconcuadrcula"/>
        <w:tblpPr w:leftFromText="180" w:rightFromText="180" w:vertAnchor="text" w:horzAnchor="margin" w:tblpXSpec="center" w:tblpY="58"/>
        <w:tblW w:w="0" w:type="auto"/>
        <w:tblLook w:val="04A0"/>
      </w:tblPr>
      <w:tblGrid>
        <w:gridCol w:w="8814"/>
      </w:tblGrid>
      <w:tr w:rsidR="00EF2556" w:rsidTr="00EF2556">
        <w:trPr>
          <w:trHeight w:val="581"/>
        </w:trPr>
        <w:tc>
          <w:tcPr>
            <w:tcW w:w="8814" w:type="dxa"/>
          </w:tcPr>
          <w:p w:rsidR="00EF2556" w:rsidRPr="00121ECA" w:rsidRDefault="00EF2556" w:rsidP="00121ECA">
            <w:pPr>
              <w:pStyle w:val="Prrafodelista"/>
              <w:numPr>
                <w:ilvl w:val="0"/>
                <w:numId w:val="12"/>
              </w:numPr>
              <w:rPr>
                <w:lang w:val="es-EC"/>
              </w:rPr>
            </w:pPr>
          </w:p>
        </w:tc>
      </w:tr>
      <w:tr w:rsidR="00EF2556" w:rsidTr="00EF2556">
        <w:trPr>
          <w:trHeight w:val="581"/>
        </w:trPr>
        <w:tc>
          <w:tcPr>
            <w:tcW w:w="8814" w:type="dxa"/>
          </w:tcPr>
          <w:p w:rsidR="00EF2556" w:rsidRPr="00121ECA" w:rsidRDefault="00EF2556" w:rsidP="00121ECA">
            <w:pPr>
              <w:pStyle w:val="Prrafodelista"/>
              <w:numPr>
                <w:ilvl w:val="0"/>
                <w:numId w:val="12"/>
              </w:numPr>
              <w:rPr>
                <w:lang w:val="es-EC"/>
              </w:rPr>
            </w:pPr>
          </w:p>
        </w:tc>
      </w:tr>
      <w:tr w:rsidR="00EF2556" w:rsidTr="00EF2556">
        <w:trPr>
          <w:trHeight w:val="551"/>
        </w:trPr>
        <w:tc>
          <w:tcPr>
            <w:tcW w:w="8814" w:type="dxa"/>
          </w:tcPr>
          <w:p w:rsidR="00EF2556" w:rsidRPr="00121ECA" w:rsidRDefault="00EF2556" w:rsidP="00121ECA">
            <w:pPr>
              <w:pStyle w:val="Prrafodelista"/>
              <w:numPr>
                <w:ilvl w:val="0"/>
                <w:numId w:val="12"/>
              </w:numPr>
              <w:rPr>
                <w:lang w:val="es-EC"/>
              </w:rPr>
            </w:pPr>
          </w:p>
        </w:tc>
      </w:tr>
      <w:tr w:rsidR="00EF2556" w:rsidTr="00EF2556">
        <w:trPr>
          <w:trHeight w:val="581"/>
        </w:trPr>
        <w:tc>
          <w:tcPr>
            <w:tcW w:w="8814" w:type="dxa"/>
          </w:tcPr>
          <w:p w:rsidR="00EF2556" w:rsidRPr="00121ECA" w:rsidRDefault="00EF2556" w:rsidP="00121ECA">
            <w:pPr>
              <w:pStyle w:val="Prrafodelista"/>
              <w:numPr>
                <w:ilvl w:val="0"/>
                <w:numId w:val="12"/>
              </w:numPr>
              <w:rPr>
                <w:lang w:val="es-EC"/>
              </w:rPr>
            </w:pPr>
          </w:p>
        </w:tc>
      </w:tr>
      <w:tr w:rsidR="00EF2556" w:rsidTr="00EF2556">
        <w:trPr>
          <w:trHeight w:val="551"/>
        </w:trPr>
        <w:tc>
          <w:tcPr>
            <w:tcW w:w="8814" w:type="dxa"/>
          </w:tcPr>
          <w:p w:rsidR="00EF2556" w:rsidRPr="00121ECA" w:rsidRDefault="00EF2556" w:rsidP="00121ECA">
            <w:pPr>
              <w:pStyle w:val="Prrafodelista"/>
              <w:numPr>
                <w:ilvl w:val="0"/>
                <w:numId w:val="12"/>
              </w:numPr>
              <w:rPr>
                <w:lang w:val="es-EC"/>
              </w:rPr>
            </w:pPr>
          </w:p>
        </w:tc>
      </w:tr>
    </w:tbl>
    <w:p w:rsidR="00EF2556" w:rsidRPr="009F2FDD" w:rsidRDefault="00EF2556" w:rsidP="00EF2556">
      <w:pPr>
        <w:rPr>
          <w:lang w:val="es-EC"/>
        </w:rPr>
      </w:pPr>
    </w:p>
    <w:p w:rsidR="00EF2556" w:rsidRDefault="00EF2556" w:rsidP="00EF2556">
      <w:pPr>
        <w:pStyle w:val="Prrafodelista"/>
        <w:rPr>
          <w:lang w:val="es-EC"/>
        </w:rPr>
      </w:pPr>
    </w:p>
    <w:p w:rsidR="00EF2556" w:rsidRDefault="00EF2556" w:rsidP="00EF2556">
      <w:pPr>
        <w:pStyle w:val="Prrafodelista"/>
        <w:rPr>
          <w:lang w:val="es-EC"/>
        </w:rPr>
      </w:pPr>
    </w:p>
    <w:p w:rsidR="00EF2556" w:rsidRDefault="00EF2556" w:rsidP="00EF2556">
      <w:pPr>
        <w:pStyle w:val="Prrafodelista"/>
        <w:rPr>
          <w:lang w:val="es-EC"/>
        </w:rPr>
      </w:pPr>
    </w:p>
    <w:p w:rsidR="00EF2556" w:rsidRDefault="00EF2556" w:rsidP="00EF2556">
      <w:pPr>
        <w:pStyle w:val="Prrafodelista"/>
        <w:jc w:val="both"/>
        <w:rPr>
          <w:lang w:val="es-EC"/>
        </w:rPr>
      </w:pPr>
    </w:p>
    <w:p w:rsidR="00EF2556" w:rsidRDefault="00EF2556" w:rsidP="00EF2556">
      <w:pPr>
        <w:pStyle w:val="Prrafodelista"/>
        <w:jc w:val="both"/>
        <w:rPr>
          <w:lang w:val="es-EC"/>
        </w:rPr>
      </w:pPr>
    </w:p>
    <w:p w:rsidR="00EF2556" w:rsidRDefault="00EF2556" w:rsidP="00EF2556">
      <w:pPr>
        <w:pStyle w:val="Prrafodelista"/>
        <w:jc w:val="both"/>
        <w:rPr>
          <w:lang w:val="es-EC"/>
        </w:rPr>
      </w:pPr>
    </w:p>
    <w:p w:rsidR="00BA2829" w:rsidRPr="009F2FDD" w:rsidRDefault="00BA2829" w:rsidP="00BA2829">
      <w:pPr>
        <w:rPr>
          <w:lang w:val="es-EC"/>
        </w:rPr>
      </w:pPr>
    </w:p>
    <w:p w:rsidR="003E2283" w:rsidRDefault="003E2283" w:rsidP="003E2283">
      <w:pPr>
        <w:rPr>
          <w:b/>
          <w:lang w:val="es-EC"/>
        </w:rPr>
      </w:pPr>
    </w:p>
    <w:p w:rsidR="0028132B" w:rsidRPr="00FF0813" w:rsidRDefault="003E2283" w:rsidP="003E2283">
      <w:pPr>
        <w:rPr>
          <w:b/>
          <w:lang w:val="es-EC"/>
        </w:rPr>
      </w:pPr>
      <w:r>
        <w:rPr>
          <w:b/>
          <w:lang w:val="es-EC"/>
        </w:rPr>
        <w:t xml:space="preserve">9. </w:t>
      </w:r>
      <w:r w:rsidR="00FF0813" w:rsidRPr="00FF0813">
        <w:rPr>
          <w:b/>
          <w:lang w:val="es-EC"/>
        </w:rPr>
        <w:t xml:space="preserve">Cite: Cuáles son los 5 niveles en la escalera del liderazgo en la gestión del talento humano?, y </w:t>
      </w:r>
      <w:r w:rsidR="00FF0813">
        <w:rPr>
          <w:b/>
          <w:lang w:val="es-EC"/>
        </w:rPr>
        <w:t>describa  su principal</w:t>
      </w:r>
      <w:r w:rsidR="00FF0813" w:rsidRPr="00FF0813">
        <w:rPr>
          <w:b/>
          <w:lang w:val="es-EC"/>
        </w:rPr>
        <w:t xml:space="preserve"> caracter</w:t>
      </w:r>
      <w:r w:rsidR="00FF0813">
        <w:rPr>
          <w:b/>
          <w:lang w:val="es-EC"/>
        </w:rPr>
        <w:t>ística.</w:t>
      </w:r>
    </w:p>
    <w:p w:rsidR="0028132B" w:rsidRPr="0028132B" w:rsidRDefault="00BE491B" w:rsidP="0028132B">
      <w:pPr>
        <w:rPr>
          <w:lang w:val="es-EC"/>
        </w:rPr>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60" type="#_x0000_t34" style="position:absolute;margin-left:120.5pt;margin-top:15.65pt;width:57.7pt;height:40.8pt;rotation:270;z-index:251689984" o:connectortype="elbow" adj=",-89894,-70172"/>
        </w:pict>
      </w:r>
    </w:p>
    <w:p w:rsidR="00246503" w:rsidRDefault="00BE491B">
      <w:pPr>
        <w:rPr>
          <w:lang w:val="es-EC"/>
        </w:rPr>
      </w:pPr>
      <w:r>
        <w:rPr>
          <w:noProof/>
        </w:rPr>
        <w:pict>
          <v:shape id="_x0000_s1064" type="#_x0000_t32" style="position:absolute;margin-left:169.75pt;margin-top:9.55pt;width:285pt;height:0;z-index:251694080" o:connectortype="straight">
            <v:stroke dashstyle="1 1" endcap="round"/>
          </v:shape>
        </w:pict>
      </w:r>
      <w:r w:rsidR="00246503">
        <w:rPr>
          <w:lang w:val="es-EC"/>
        </w:rPr>
        <w:t xml:space="preserve">      </w:t>
      </w:r>
      <w:r w:rsidR="00FF0813">
        <w:rPr>
          <w:lang w:val="es-EC"/>
        </w:rPr>
        <w:t xml:space="preserve">                                                                 Nivel 5:</w:t>
      </w:r>
    </w:p>
    <w:p w:rsidR="00246503" w:rsidRDefault="00BE491B" w:rsidP="00FF0813">
      <w:pPr>
        <w:ind w:left="2160"/>
        <w:rPr>
          <w:lang w:val="es-EC"/>
        </w:rPr>
      </w:pPr>
      <w:r>
        <w:rPr>
          <w:noProof/>
        </w:rPr>
        <w:pict>
          <v:shape id="_x0000_s1063" type="#_x0000_t32" style="position:absolute;left:0;text-align:left;margin-left:128.95pt;margin-top:13.35pt;width:322pt;height:0;z-index:251693056" o:connectortype="straight">
            <v:stroke dashstyle="1 1" endcap="round"/>
          </v:shape>
        </w:pict>
      </w:r>
      <w:r>
        <w:rPr>
          <w:noProof/>
        </w:rPr>
        <w:pict>
          <v:shape id="_x0000_s1059" type="#_x0000_t34" style="position:absolute;left:0;text-align:left;margin-left:65.1pt;margin-top:14.05pt;width:63.85pt;height:29.9pt;flip:y;z-index:251688960" o:connectortype="elbow" adj="10792,144265,-41813"/>
        </w:pict>
      </w:r>
      <w:r w:rsidR="00FF0813">
        <w:rPr>
          <w:lang w:val="es-EC"/>
        </w:rPr>
        <w:t xml:space="preserve">          Nivel 4:</w:t>
      </w:r>
    </w:p>
    <w:p w:rsidR="00246503" w:rsidRDefault="00BE491B" w:rsidP="00FF0813">
      <w:pPr>
        <w:ind w:left="2160"/>
        <w:rPr>
          <w:lang w:val="es-EC"/>
        </w:rPr>
      </w:pPr>
      <w:r>
        <w:rPr>
          <w:noProof/>
        </w:rPr>
        <w:pict>
          <v:shape id="_x0000_s1062" type="#_x0000_t32" style="position:absolute;left:0;text-align:left;margin-left:94.75pt;margin-top:18.5pt;width:5in;height:.7pt;z-index:251692032" o:connectortype="straight">
            <v:stroke dashstyle="1 1" endcap="round"/>
          </v:shape>
        </w:pict>
      </w:r>
      <w:r>
        <w:rPr>
          <w:noProof/>
        </w:rPr>
        <w:pict>
          <v:shape id="_x0000_s1058" type="#_x0000_t34" style="position:absolute;left:0;text-align:left;margin-left:16.9pt;margin-top:25.3pt;width:55pt;height:41.4pt;rotation:270;z-index:251687936" o:connectortype="elbow" adj=",-132887,-32282"/>
        </w:pict>
      </w:r>
      <w:r w:rsidR="00FF0813">
        <w:rPr>
          <w:lang w:val="es-EC"/>
        </w:rPr>
        <w:t>Nivel 3:</w:t>
      </w:r>
    </w:p>
    <w:p w:rsidR="00246503" w:rsidRDefault="00BE491B">
      <w:pPr>
        <w:rPr>
          <w:lang w:val="es-EC"/>
        </w:rPr>
      </w:pPr>
      <w:r>
        <w:rPr>
          <w:noProof/>
        </w:rPr>
        <w:pict>
          <v:shape id="_x0000_s1061" type="#_x0000_t32" style="position:absolute;margin-left:65.1pt;margin-top:20.9pt;width:385.85pt;height:.7pt;z-index:251691008" o:connectortype="straight">
            <v:stroke dashstyle="1 1" endcap="round"/>
          </v:shape>
        </w:pict>
      </w:r>
      <w:r w:rsidR="00FF0813">
        <w:rPr>
          <w:lang w:val="es-EC"/>
        </w:rPr>
        <w:tab/>
      </w:r>
      <w:r w:rsidR="00FF0813">
        <w:rPr>
          <w:lang w:val="es-EC"/>
        </w:rPr>
        <w:tab/>
        <w:t xml:space="preserve">Nivel 2: </w:t>
      </w:r>
    </w:p>
    <w:p w:rsidR="00121ECA" w:rsidRDefault="00FF0813" w:rsidP="00121ECA">
      <w:pPr>
        <w:rPr>
          <w:lang w:val="es-EC"/>
        </w:rPr>
      </w:pPr>
      <w:r w:rsidRPr="00FF0813">
        <w:rPr>
          <w:sz w:val="24"/>
          <w:lang w:val="es-EC"/>
        </w:rPr>
        <w:t xml:space="preserve">             Nivel 1:</w:t>
      </w:r>
      <w:r>
        <w:rPr>
          <w:lang w:val="es-EC"/>
        </w:rPr>
        <w:t xml:space="preserve">                  </w:t>
      </w:r>
      <w:r>
        <w:rPr>
          <w:lang w:val="es-EC"/>
        </w:rPr>
        <w:tab/>
      </w:r>
      <w:r>
        <w:rPr>
          <w:lang w:val="es-EC"/>
        </w:rPr>
        <w:tab/>
      </w:r>
      <w:r>
        <w:rPr>
          <w:lang w:val="es-EC"/>
        </w:rPr>
        <w:tab/>
      </w:r>
      <w:r>
        <w:rPr>
          <w:lang w:val="es-EC"/>
        </w:rPr>
        <w:tab/>
      </w:r>
      <w:r>
        <w:rPr>
          <w:lang w:val="es-EC"/>
        </w:rPr>
        <w:tab/>
      </w:r>
      <w:r>
        <w:rPr>
          <w:lang w:val="es-EC"/>
        </w:rPr>
        <w:tab/>
      </w:r>
      <w:r>
        <w:rPr>
          <w:lang w:val="es-EC"/>
        </w:rPr>
        <w:tab/>
      </w:r>
      <w:r>
        <w:rPr>
          <w:lang w:val="es-EC"/>
        </w:rPr>
        <w:tab/>
      </w:r>
      <w:r>
        <w:rPr>
          <w:lang w:val="es-EC"/>
        </w:rPr>
        <w:tab/>
      </w:r>
      <w:r>
        <w:rPr>
          <w:lang w:val="es-EC"/>
        </w:rPr>
        <w:tab/>
      </w:r>
      <w:r>
        <w:rPr>
          <w:lang w:val="es-EC"/>
        </w:rPr>
        <w:tab/>
      </w:r>
      <w:r>
        <w:rPr>
          <w:lang w:val="es-EC"/>
        </w:rPr>
        <w:tab/>
      </w:r>
      <w:r>
        <w:rPr>
          <w:lang w:val="es-EC"/>
        </w:rPr>
        <w:tab/>
      </w:r>
    </w:p>
    <w:p w:rsidR="003E2283" w:rsidRPr="00837908" w:rsidRDefault="003E2283" w:rsidP="003E2283">
      <w:pPr>
        <w:pBdr>
          <w:top w:val="single" w:sz="4" w:space="1" w:color="auto"/>
          <w:left w:val="single" w:sz="4" w:space="4" w:color="auto"/>
          <w:bottom w:val="single" w:sz="4" w:space="1" w:color="auto"/>
          <w:right w:val="single" w:sz="4" w:space="4" w:color="auto"/>
        </w:pBdr>
        <w:rPr>
          <w:b/>
          <w:u w:val="single"/>
          <w:lang w:val="es-EC"/>
        </w:rPr>
      </w:pPr>
      <w:r>
        <w:rPr>
          <w:b/>
          <w:u w:val="single"/>
          <w:lang w:val="es-EC"/>
        </w:rPr>
        <w:t xml:space="preserve">10.  DETERMINE </w:t>
      </w:r>
      <w:r w:rsidRPr="00837908">
        <w:rPr>
          <w:b/>
          <w:u w:val="single"/>
          <w:lang w:val="es-EC"/>
        </w:rPr>
        <w:t xml:space="preserve"> SI ES VERDADERO Ó FALSO</w:t>
      </w:r>
    </w:p>
    <w:p w:rsidR="003E2283" w:rsidRPr="003E2283" w:rsidRDefault="003E2283" w:rsidP="003E2283">
      <w:pPr>
        <w:pStyle w:val="Prrafodelista"/>
        <w:numPr>
          <w:ilvl w:val="0"/>
          <w:numId w:val="15"/>
        </w:numPr>
        <w:rPr>
          <w:lang w:val="es-EC"/>
        </w:rPr>
      </w:pPr>
      <w:r w:rsidRPr="003E2283">
        <w:rPr>
          <w:bCs/>
          <w:lang w:val="es-ES_tradnl"/>
        </w:rPr>
        <w:t>Para determinar la ambientación necesaria de un salón, usted considera estratégico realizar un recorrido físico en las instalaciones                            VERDADERO    -    FALSO</w:t>
      </w:r>
    </w:p>
    <w:p w:rsidR="003E2283" w:rsidRPr="00837908" w:rsidRDefault="003E2283" w:rsidP="003E2283">
      <w:pPr>
        <w:pStyle w:val="Prrafodelista"/>
        <w:rPr>
          <w:lang w:val="es-EC"/>
        </w:rPr>
      </w:pPr>
    </w:p>
    <w:p w:rsidR="003E2283" w:rsidRPr="00837908" w:rsidRDefault="003E2283" w:rsidP="003E2283">
      <w:pPr>
        <w:pStyle w:val="Prrafodelista"/>
        <w:numPr>
          <w:ilvl w:val="0"/>
          <w:numId w:val="15"/>
        </w:numPr>
        <w:rPr>
          <w:lang w:val="es-EC"/>
        </w:rPr>
      </w:pPr>
      <w:r w:rsidRPr="00837908">
        <w:rPr>
          <w:lang w:val="es-ES_tradnl"/>
        </w:rPr>
        <w:t xml:space="preserve">Para </w:t>
      </w:r>
      <w:r>
        <w:rPr>
          <w:lang w:val="es-ES_tradnl"/>
        </w:rPr>
        <w:t xml:space="preserve">eventos académicos se recomienda utilizar una estrategia de luces </w:t>
      </w:r>
      <w:r w:rsidRPr="00837908">
        <w:rPr>
          <w:lang w:val="es-ES_tradnl"/>
        </w:rPr>
        <w:t xml:space="preserve"> en </w:t>
      </w:r>
      <w:r>
        <w:rPr>
          <w:lang w:val="es-ES_tradnl"/>
        </w:rPr>
        <w:t>1</w:t>
      </w:r>
    </w:p>
    <w:p w:rsidR="003E2283" w:rsidRDefault="003E2283" w:rsidP="003E2283">
      <w:pPr>
        <w:pStyle w:val="Prrafodelista"/>
        <w:ind w:left="4320" w:firstLine="720"/>
        <w:rPr>
          <w:bCs/>
          <w:lang w:val="es-ES_tradnl"/>
        </w:rPr>
      </w:pPr>
      <w:r>
        <w:rPr>
          <w:bCs/>
          <w:lang w:val="es-ES_tradnl"/>
        </w:rPr>
        <w:t xml:space="preserve">    VERDADERO    -    FALSO</w:t>
      </w:r>
    </w:p>
    <w:p w:rsidR="003E2283" w:rsidRDefault="003E2283" w:rsidP="003E2283">
      <w:pPr>
        <w:pStyle w:val="Prrafodelista"/>
        <w:ind w:left="4320" w:firstLine="720"/>
        <w:rPr>
          <w:lang w:val="es-EC"/>
        </w:rPr>
      </w:pPr>
    </w:p>
    <w:p w:rsidR="003E2283" w:rsidRPr="00837908" w:rsidRDefault="003E2283" w:rsidP="003E2283">
      <w:pPr>
        <w:pStyle w:val="Prrafodelista"/>
        <w:ind w:left="4320" w:firstLine="720"/>
        <w:rPr>
          <w:lang w:val="es-EC"/>
        </w:rPr>
      </w:pPr>
    </w:p>
    <w:p w:rsidR="003E2283" w:rsidRPr="00837908" w:rsidRDefault="003E2283" w:rsidP="003E2283">
      <w:pPr>
        <w:pStyle w:val="Prrafodelista"/>
        <w:numPr>
          <w:ilvl w:val="0"/>
          <w:numId w:val="15"/>
        </w:numPr>
        <w:rPr>
          <w:lang w:val="es-EC"/>
        </w:rPr>
      </w:pPr>
      <w:r w:rsidRPr="00837908">
        <w:rPr>
          <w:lang w:val="es-ES_tradnl"/>
        </w:rPr>
        <w:t>Para eventos lúdicos la tendencia es utilizar exclusivamente luces en 3</w:t>
      </w:r>
    </w:p>
    <w:p w:rsidR="003E2283" w:rsidRDefault="003E2283" w:rsidP="003E2283">
      <w:pPr>
        <w:pStyle w:val="Prrafodelista"/>
        <w:ind w:left="5040"/>
        <w:rPr>
          <w:bCs/>
          <w:lang w:val="es-ES_tradnl"/>
        </w:rPr>
      </w:pPr>
      <w:r>
        <w:rPr>
          <w:bCs/>
          <w:lang w:val="es-ES_tradnl"/>
        </w:rPr>
        <w:t xml:space="preserve">    VERDADERO    -    FALSO</w:t>
      </w:r>
    </w:p>
    <w:p w:rsidR="003E2283" w:rsidRPr="00837908" w:rsidRDefault="003E2283" w:rsidP="003E2283">
      <w:pPr>
        <w:pStyle w:val="Prrafodelista"/>
        <w:ind w:left="5040"/>
        <w:rPr>
          <w:lang w:val="es-EC"/>
        </w:rPr>
      </w:pPr>
    </w:p>
    <w:p w:rsidR="003E2283" w:rsidRPr="003E2283" w:rsidRDefault="003E2283" w:rsidP="003E2283">
      <w:pPr>
        <w:pStyle w:val="Prrafodelista"/>
        <w:numPr>
          <w:ilvl w:val="0"/>
          <w:numId w:val="15"/>
        </w:numPr>
        <w:ind w:left="810" w:hanging="450"/>
        <w:rPr>
          <w:lang w:val="es-EC"/>
        </w:rPr>
      </w:pPr>
      <w:r w:rsidRPr="00837908">
        <w:rPr>
          <w:lang w:val="es-ES_tradnl"/>
        </w:rPr>
        <w:t xml:space="preserve">Si su cliente le solicita generar un ambiente informal en el evento, la temperatura del </w:t>
      </w:r>
      <w:r>
        <w:rPr>
          <w:lang w:val="es-ES_tradnl"/>
        </w:rPr>
        <w:t xml:space="preserve">sitio </w:t>
      </w:r>
      <w:r w:rsidRPr="00837908">
        <w:rPr>
          <w:lang w:val="es-ES_tradnl"/>
        </w:rPr>
        <w:t xml:space="preserve"> debe ser los más fría posible</w:t>
      </w:r>
      <w:r w:rsidRPr="00837908">
        <w:rPr>
          <w:lang w:val="es-ES_tradnl"/>
        </w:rPr>
        <w:tab/>
      </w:r>
      <w:r w:rsidRPr="00837908">
        <w:rPr>
          <w:lang w:val="es-ES_tradnl"/>
        </w:rPr>
        <w:tab/>
      </w:r>
      <w:r w:rsidRPr="00837908">
        <w:rPr>
          <w:lang w:val="es-ES_tradnl"/>
        </w:rPr>
        <w:tab/>
      </w:r>
      <w:r>
        <w:rPr>
          <w:lang w:val="es-ES_tradnl"/>
        </w:rPr>
        <w:t xml:space="preserve">    </w:t>
      </w:r>
      <w:r w:rsidRPr="00837908">
        <w:rPr>
          <w:bCs/>
          <w:lang w:val="es-ES_tradnl"/>
        </w:rPr>
        <w:t>VERDADERO    -    FALSO</w:t>
      </w:r>
    </w:p>
    <w:p w:rsidR="003E2283" w:rsidRDefault="003E2283" w:rsidP="003E2283">
      <w:pPr>
        <w:rPr>
          <w:lang w:val="es-EC"/>
        </w:rPr>
      </w:pPr>
    </w:p>
    <w:p w:rsidR="003E2283" w:rsidRPr="003E2283" w:rsidRDefault="003E2283" w:rsidP="003E2283">
      <w:pPr>
        <w:pBdr>
          <w:top w:val="single" w:sz="4" w:space="1" w:color="auto"/>
          <w:left w:val="single" w:sz="4" w:space="4" w:color="auto"/>
          <w:bottom w:val="single" w:sz="4" w:space="1" w:color="auto"/>
          <w:right w:val="single" w:sz="4" w:space="4" w:color="auto"/>
        </w:pBdr>
        <w:rPr>
          <w:b/>
          <w:lang w:val="es-EC"/>
        </w:rPr>
      </w:pPr>
      <w:r w:rsidRPr="003E2283">
        <w:rPr>
          <w:b/>
          <w:lang w:val="es-EC"/>
        </w:rPr>
        <w:t>1</w:t>
      </w:r>
      <w:r w:rsidR="00B17924">
        <w:rPr>
          <w:b/>
          <w:lang w:val="es-EC"/>
        </w:rPr>
        <w:t>1</w:t>
      </w:r>
      <w:r w:rsidRPr="003E2283">
        <w:rPr>
          <w:b/>
          <w:lang w:val="es-EC"/>
        </w:rPr>
        <w:t>.  CASO PRÁCTICO:</w:t>
      </w:r>
    </w:p>
    <w:p w:rsidR="003E2283" w:rsidRDefault="003E2283" w:rsidP="003E2283">
      <w:pPr>
        <w:ind w:firstLine="720"/>
        <w:rPr>
          <w:i/>
          <w:iCs/>
          <w:lang w:val="es-ES_tradnl"/>
        </w:rPr>
      </w:pPr>
      <w:r>
        <w:rPr>
          <w:i/>
          <w:iCs/>
          <w:lang w:val="es-ES_tradnl"/>
        </w:rPr>
        <w:t>- Qué tipo de montaje utilizaría para la distribución del espacio</w:t>
      </w:r>
      <w:proofErr w:type="gramStart"/>
      <w:r>
        <w:rPr>
          <w:i/>
          <w:iCs/>
          <w:lang w:val="es-ES_tradnl"/>
        </w:rPr>
        <w:t>?</w:t>
      </w:r>
      <w:proofErr w:type="gramEnd"/>
    </w:p>
    <w:p w:rsidR="003E2283" w:rsidRDefault="003E2283" w:rsidP="003E2283">
      <w:pPr>
        <w:ind w:firstLine="720"/>
        <w:rPr>
          <w:i/>
          <w:iCs/>
          <w:lang w:val="es-ES_tradnl"/>
        </w:rPr>
      </w:pPr>
      <w:r>
        <w:rPr>
          <w:i/>
          <w:iCs/>
          <w:lang w:val="es-ES_tradnl"/>
        </w:rPr>
        <w:t>- Cuál es el valor por persona para el almuerzo de integración de la Convención?</w:t>
      </w:r>
    </w:p>
    <w:p w:rsidR="003E2283" w:rsidRDefault="003E2283" w:rsidP="003E2283">
      <w:pPr>
        <w:ind w:firstLine="720"/>
        <w:rPr>
          <w:i/>
          <w:iCs/>
          <w:lang w:val="es-ES_tradnl"/>
        </w:rPr>
      </w:pPr>
      <w:r>
        <w:rPr>
          <w:i/>
          <w:iCs/>
          <w:lang w:val="es-ES_tradnl"/>
        </w:rPr>
        <w:t>- Qué tipo de menú diseñaría para la gestión de Alimentos y Bebidas?</w:t>
      </w:r>
    </w:p>
    <w:p w:rsidR="003E2283" w:rsidRPr="006C506E" w:rsidRDefault="003E2283" w:rsidP="003E2283">
      <w:pPr>
        <w:rPr>
          <w:b/>
          <w:i/>
          <w:iCs/>
          <w:u w:val="single"/>
          <w:lang w:val="es-ES_tradnl"/>
        </w:rPr>
      </w:pPr>
      <w:r w:rsidRPr="006C506E">
        <w:rPr>
          <w:b/>
          <w:i/>
          <w:iCs/>
          <w:u w:val="single"/>
          <w:lang w:val="es-ES_tradnl"/>
        </w:rPr>
        <w:t>Escenario</w:t>
      </w:r>
      <w:r>
        <w:rPr>
          <w:b/>
          <w:i/>
          <w:iCs/>
          <w:u w:val="single"/>
          <w:lang w:val="es-ES_tradnl"/>
        </w:rPr>
        <w:t xml:space="preserve">:  </w:t>
      </w:r>
    </w:p>
    <w:p w:rsidR="003E2283" w:rsidRDefault="003E2283" w:rsidP="003E2283">
      <w:pPr>
        <w:jc w:val="both"/>
        <w:rPr>
          <w:lang w:val="es-EC"/>
        </w:rPr>
      </w:pPr>
      <w:r>
        <w:rPr>
          <w:lang w:val="es-EC"/>
        </w:rPr>
        <w:t xml:space="preserve">El evento es un almuerzo de integración dirigido para los escritores invitados a la X Convención Anual del Investigadores de Turismo Iberoamericanos, realizada este año en la ciudad de Guayaquil. </w:t>
      </w:r>
    </w:p>
    <w:p w:rsidR="003E2283" w:rsidRDefault="003E2283" w:rsidP="003E2283">
      <w:pPr>
        <w:jc w:val="both"/>
        <w:rPr>
          <w:lang w:val="es-EC"/>
        </w:rPr>
      </w:pPr>
      <w:r>
        <w:rPr>
          <w:lang w:val="es-EC"/>
        </w:rPr>
        <w:t>El certamen está dirigido para 1</w:t>
      </w:r>
      <w:r w:rsidR="00391FBA">
        <w:rPr>
          <w:lang w:val="es-EC"/>
        </w:rPr>
        <w:t>8</w:t>
      </w:r>
      <w:r>
        <w:rPr>
          <w:lang w:val="es-EC"/>
        </w:rPr>
        <w:t>0 personas. Será realizado en el</w:t>
      </w:r>
      <w:r w:rsidR="00391FBA">
        <w:rPr>
          <w:lang w:val="es-EC"/>
        </w:rPr>
        <w:t xml:space="preserve"> Centro de Convenciones de la Plaza Rodolfo Baquerizo</w:t>
      </w:r>
      <w:r>
        <w:rPr>
          <w:lang w:val="es-EC"/>
        </w:rPr>
        <w:t>. El sitio tiene un costo de alquiler de 400 dólares.  El servicio es personalizado y nuestro cliente nos ha solicitado que cada mesero contratado atenderá un promedio de 15 personas, con un sueldo de 30 dólares por mesero, dado que el servicio será al medio día.  El cliente ha solicitado que el servicio de alimentación sea suministrado por el Servicio a domicilio del Hotel Continental, con un costo promedio por almuerzo de 15 dólares por personas que incluye el menaje, cristalería y samovares.</w:t>
      </w:r>
    </w:p>
    <w:p w:rsidR="003E2283" w:rsidRDefault="003E2283" w:rsidP="003E2283">
      <w:pPr>
        <w:jc w:val="both"/>
        <w:rPr>
          <w:lang w:val="es-EC"/>
        </w:rPr>
      </w:pPr>
      <w:r>
        <w:rPr>
          <w:lang w:val="es-EC"/>
        </w:rPr>
        <w:t xml:space="preserve">Con respecto las bebidas alcohólicas, se estima ofrecer 2 copas de vino por asistente durante el servicio del almuerzo. El vino ofrecido será </w:t>
      </w:r>
      <w:r w:rsidRPr="008F3FCD">
        <w:rPr>
          <w:lang w:val="es-EC"/>
        </w:rPr>
        <w:t xml:space="preserve">un </w:t>
      </w:r>
      <w:proofErr w:type="spellStart"/>
      <w:r w:rsidRPr="008F3FCD">
        <w:rPr>
          <w:bCs/>
          <w:lang w:val="es-EC"/>
        </w:rPr>
        <w:t>Chardonnay</w:t>
      </w:r>
      <w:proofErr w:type="spellEnd"/>
      <w:r w:rsidRPr="008F3FCD">
        <w:rPr>
          <w:lang w:val="es-EC"/>
        </w:rPr>
        <w:t xml:space="preserve"> con</w:t>
      </w:r>
      <w:r>
        <w:rPr>
          <w:lang w:val="es-EC"/>
        </w:rPr>
        <w:t xml:space="preserve"> un costo promedio de 14 dólares por botella,  y una distribución de 8 copas por botella.  Las bebidas </w:t>
      </w:r>
      <w:proofErr w:type="spellStart"/>
      <w:r>
        <w:rPr>
          <w:lang w:val="es-EC"/>
        </w:rPr>
        <w:t>soft</w:t>
      </w:r>
      <w:proofErr w:type="spellEnd"/>
      <w:r>
        <w:rPr>
          <w:lang w:val="es-EC"/>
        </w:rPr>
        <w:t xml:space="preserve"> ó libres de alcohol son ilimitadas y el proveedor las ha </w:t>
      </w:r>
      <w:proofErr w:type="spellStart"/>
      <w:r>
        <w:rPr>
          <w:lang w:val="es-EC"/>
        </w:rPr>
        <w:t>incluído</w:t>
      </w:r>
      <w:proofErr w:type="spellEnd"/>
      <w:r>
        <w:rPr>
          <w:lang w:val="es-EC"/>
        </w:rPr>
        <w:t xml:space="preserve"> en el precio por persona de los alimentos.</w:t>
      </w:r>
    </w:p>
    <w:p w:rsidR="003E2283" w:rsidRDefault="003E2283" w:rsidP="003E2283">
      <w:pPr>
        <w:jc w:val="both"/>
        <w:rPr>
          <w:lang w:val="es-EC"/>
        </w:rPr>
      </w:pPr>
      <w:r>
        <w:rPr>
          <w:lang w:val="es-EC"/>
        </w:rPr>
        <w:t>Se estimó entregar un libro de fotografías de los principales atractivos turísticos  del Ecuador, a un costo promedio de 6 dólares cada unidad, que será entregado durante el discurso de bienvenida a la ciudad, ofrecido por el alcalde. Se presentará un ballet folclórico durante 20 minutos, y su tarifa es de 150 dólares.</w:t>
      </w:r>
    </w:p>
    <w:p w:rsidR="003E2283" w:rsidRDefault="003E2283" w:rsidP="003E2283">
      <w:pPr>
        <w:jc w:val="both"/>
        <w:rPr>
          <w:lang w:val="es-EC"/>
        </w:rPr>
      </w:pPr>
      <w:r>
        <w:rPr>
          <w:lang w:val="es-EC"/>
        </w:rPr>
        <w:t>Para este servicio contaremos con 2 asistentes operativas que recibirán como sueldo 150 dólares  cada una por el apoyo en las diferentes fases requeridas para la organización del evento.</w:t>
      </w:r>
    </w:p>
    <w:p w:rsidR="003E2283" w:rsidRPr="00D01C2A" w:rsidRDefault="003E2283" w:rsidP="003E2283">
      <w:pPr>
        <w:jc w:val="both"/>
        <w:rPr>
          <w:lang w:val="es-EC"/>
        </w:rPr>
      </w:pPr>
      <w:r>
        <w:rPr>
          <w:lang w:val="es-EC"/>
        </w:rPr>
        <w:t>Nuestro cliente nos ha pedido que los servicios por persona sean facturados a nombre de Compañía Anónima de Artistas Profesionales del Ecuador.  Finalmente, el porcentaje por concepto de imprevistos será del 5% por ciento y la utilidad por persona del 10%.</w:t>
      </w:r>
    </w:p>
    <w:p w:rsidR="003E2283" w:rsidRPr="006C6BA2" w:rsidRDefault="003E2283" w:rsidP="003E2283">
      <w:pPr>
        <w:jc w:val="both"/>
        <w:rPr>
          <w:lang w:val="es-EC"/>
        </w:rPr>
      </w:pPr>
    </w:p>
    <w:sectPr w:rsidR="003E2283" w:rsidRPr="006C6BA2" w:rsidSect="00246503">
      <w:pgSz w:w="12240" w:h="15840"/>
      <w:pgMar w:top="1080" w:right="990" w:bottom="630" w:left="117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C0F3D"/>
    <w:multiLevelType w:val="hybridMultilevel"/>
    <w:tmpl w:val="155A5D62"/>
    <w:lvl w:ilvl="0" w:tplc="108E808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F01DEC"/>
    <w:multiLevelType w:val="hybridMultilevel"/>
    <w:tmpl w:val="511293FA"/>
    <w:lvl w:ilvl="0" w:tplc="70E69B62">
      <w:start w:val="1"/>
      <w:numFmt w:val="upperRoman"/>
      <w:lvlText w:val="%1."/>
      <w:lvlJc w:val="right"/>
      <w:pPr>
        <w:tabs>
          <w:tab w:val="num" w:pos="720"/>
        </w:tabs>
        <w:ind w:left="720" w:hanging="360"/>
      </w:pPr>
    </w:lvl>
    <w:lvl w:ilvl="1" w:tplc="7076DC46" w:tentative="1">
      <w:start w:val="1"/>
      <w:numFmt w:val="upperRoman"/>
      <w:lvlText w:val="%2."/>
      <w:lvlJc w:val="right"/>
      <w:pPr>
        <w:tabs>
          <w:tab w:val="num" w:pos="1440"/>
        </w:tabs>
        <w:ind w:left="1440" w:hanging="360"/>
      </w:pPr>
    </w:lvl>
    <w:lvl w:ilvl="2" w:tplc="FF1462C6" w:tentative="1">
      <w:start w:val="1"/>
      <w:numFmt w:val="upperRoman"/>
      <w:lvlText w:val="%3."/>
      <w:lvlJc w:val="right"/>
      <w:pPr>
        <w:tabs>
          <w:tab w:val="num" w:pos="2160"/>
        </w:tabs>
        <w:ind w:left="2160" w:hanging="360"/>
      </w:pPr>
    </w:lvl>
    <w:lvl w:ilvl="3" w:tplc="B1E42DEE">
      <w:start w:val="1"/>
      <w:numFmt w:val="upperRoman"/>
      <w:lvlText w:val="%4."/>
      <w:lvlJc w:val="right"/>
      <w:pPr>
        <w:tabs>
          <w:tab w:val="num" w:pos="2880"/>
        </w:tabs>
        <w:ind w:left="2880" w:hanging="360"/>
      </w:pPr>
    </w:lvl>
    <w:lvl w:ilvl="4" w:tplc="4A922ADA" w:tentative="1">
      <w:start w:val="1"/>
      <w:numFmt w:val="upperRoman"/>
      <w:lvlText w:val="%5."/>
      <w:lvlJc w:val="right"/>
      <w:pPr>
        <w:tabs>
          <w:tab w:val="num" w:pos="3600"/>
        </w:tabs>
        <w:ind w:left="3600" w:hanging="360"/>
      </w:pPr>
    </w:lvl>
    <w:lvl w:ilvl="5" w:tplc="36B05DBA" w:tentative="1">
      <w:start w:val="1"/>
      <w:numFmt w:val="upperRoman"/>
      <w:lvlText w:val="%6."/>
      <w:lvlJc w:val="right"/>
      <w:pPr>
        <w:tabs>
          <w:tab w:val="num" w:pos="4320"/>
        </w:tabs>
        <w:ind w:left="4320" w:hanging="360"/>
      </w:pPr>
    </w:lvl>
    <w:lvl w:ilvl="6" w:tplc="1890D102" w:tentative="1">
      <w:start w:val="1"/>
      <w:numFmt w:val="upperRoman"/>
      <w:lvlText w:val="%7."/>
      <w:lvlJc w:val="right"/>
      <w:pPr>
        <w:tabs>
          <w:tab w:val="num" w:pos="5040"/>
        </w:tabs>
        <w:ind w:left="5040" w:hanging="360"/>
      </w:pPr>
    </w:lvl>
    <w:lvl w:ilvl="7" w:tplc="BA34D080" w:tentative="1">
      <w:start w:val="1"/>
      <w:numFmt w:val="upperRoman"/>
      <w:lvlText w:val="%8."/>
      <w:lvlJc w:val="right"/>
      <w:pPr>
        <w:tabs>
          <w:tab w:val="num" w:pos="5760"/>
        </w:tabs>
        <w:ind w:left="5760" w:hanging="360"/>
      </w:pPr>
    </w:lvl>
    <w:lvl w:ilvl="8" w:tplc="54C8F120" w:tentative="1">
      <w:start w:val="1"/>
      <w:numFmt w:val="upperRoman"/>
      <w:lvlText w:val="%9."/>
      <w:lvlJc w:val="right"/>
      <w:pPr>
        <w:tabs>
          <w:tab w:val="num" w:pos="6480"/>
        </w:tabs>
        <w:ind w:left="6480" w:hanging="360"/>
      </w:pPr>
    </w:lvl>
  </w:abstractNum>
  <w:abstractNum w:abstractNumId="2">
    <w:nsid w:val="12903FC7"/>
    <w:multiLevelType w:val="hybridMultilevel"/>
    <w:tmpl w:val="F32C9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DD7FE9"/>
    <w:multiLevelType w:val="hybridMultilevel"/>
    <w:tmpl w:val="F32C9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0E1E99"/>
    <w:multiLevelType w:val="hybridMultilevel"/>
    <w:tmpl w:val="36BE7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385E88"/>
    <w:multiLevelType w:val="hybridMultilevel"/>
    <w:tmpl w:val="9826834E"/>
    <w:lvl w:ilvl="0" w:tplc="82E275A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72E2B75"/>
    <w:multiLevelType w:val="hybridMultilevel"/>
    <w:tmpl w:val="C99047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34626"/>
    <w:multiLevelType w:val="hybridMultilevel"/>
    <w:tmpl w:val="DF46FF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696A62"/>
    <w:multiLevelType w:val="hybridMultilevel"/>
    <w:tmpl w:val="243EAA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6400FB"/>
    <w:multiLevelType w:val="hybridMultilevel"/>
    <w:tmpl w:val="4EB84E9C"/>
    <w:lvl w:ilvl="0" w:tplc="108E80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E071DE"/>
    <w:multiLevelType w:val="hybridMultilevel"/>
    <w:tmpl w:val="155A5D62"/>
    <w:lvl w:ilvl="0" w:tplc="108E808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400EBA"/>
    <w:multiLevelType w:val="hybridMultilevel"/>
    <w:tmpl w:val="F32C9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576095"/>
    <w:multiLevelType w:val="hybridMultilevel"/>
    <w:tmpl w:val="E7B47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865483"/>
    <w:multiLevelType w:val="hybridMultilevel"/>
    <w:tmpl w:val="F7A62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78654C"/>
    <w:multiLevelType w:val="hybridMultilevel"/>
    <w:tmpl w:val="F32C9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12"/>
  </w:num>
  <w:num w:numId="5">
    <w:abstractNumId w:val="13"/>
  </w:num>
  <w:num w:numId="6">
    <w:abstractNumId w:val="14"/>
  </w:num>
  <w:num w:numId="7">
    <w:abstractNumId w:val="1"/>
  </w:num>
  <w:num w:numId="8">
    <w:abstractNumId w:val="2"/>
  </w:num>
  <w:num w:numId="9">
    <w:abstractNumId w:val="11"/>
  </w:num>
  <w:num w:numId="10">
    <w:abstractNumId w:val="5"/>
  </w:num>
  <w:num w:numId="11">
    <w:abstractNumId w:val="3"/>
  </w:num>
  <w:num w:numId="12">
    <w:abstractNumId w:val="4"/>
  </w:num>
  <w:num w:numId="13">
    <w:abstractNumId w:val="0"/>
  </w:num>
  <w:num w:numId="14">
    <w:abstractNumId w:val="10"/>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622E8"/>
    <w:rsid w:val="00087094"/>
    <w:rsid w:val="00121ECA"/>
    <w:rsid w:val="001A3FD9"/>
    <w:rsid w:val="001D7C27"/>
    <w:rsid w:val="00246503"/>
    <w:rsid w:val="002613FA"/>
    <w:rsid w:val="002756D3"/>
    <w:rsid w:val="0028132B"/>
    <w:rsid w:val="002A45DE"/>
    <w:rsid w:val="002F11F6"/>
    <w:rsid w:val="00391FBA"/>
    <w:rsid w:val="003E2283"/>
    <w:rsid w:val="00434EC8"/>
    <w:rsid w:val="00475E2B"/>
    <w:rsid w:val="004D1765"/>
    <w:rsid w:val="004F2640"/>
    <w:rsid w:val="0054718F"/>
    <w:rsid w:val="005E5133"/>
    <w:rsid w:val="0062010F"/>
    <w:rsid w:val="006B16ED"/>
    <w:rsid w:val="006C6BA2"/>
    <w:rsid w:val="00766A6A"/>
    <w:rsid w:val="00864DBE"/>
    <w:rsid w:val="0089593E"/>
    <w:rsid w:val="008C74DE"/>
    <w:rsid w:val="008D26E9"/>
    <w:rsid w:val="0099614D"/>
    <w:rsid w:val="009F2FDD"/>
    <w:rsid w:val="00AB0612"/>
    <w:rsid w:val="00AF1228"/>
    <w:rsid w:val="00B17924"/>
    <w:rsid w:val="00B93FF0"/>
    <w:rsid w:val="00BA2829"/>
    <w:rsid w:val="00BE491B"/>
    <w:rsid w:val="00C622E8"/>
    <w:rsid w:val="00D0770E"/>
    <w:rsid w:val="00DC3E06"/>
    <w:rsid w:val="00E13663"/>
    <w:rsid w:val="00E43BC3"/>
    <w:rsid w:val="00EA5EEF"/>
    <w:rsid w:val="00EF2556"/>
    <w:rsid w:val="00F61325"/>
    <w:rsid w:val="00FA4511"/>
    <w:rsid w:val="00FD4CDB"/>
    <w:rsid w:val="00FF08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1" type="connector" idref="#_x0000_s1069"/>
        <o:r id="V:Rule22" type="connector" idref="#_x0000_s1047"/>
        <o:r id="V:Rule23" type="connector" idref="#_x0000_s1060"/>
        <o:r id="V:Rule24" type="connector" idref="#_x0000_s1046"/>
        <o:r id="V:Rule26" type="connector" idref="#_x0000_s1029"/>
        <o:r id="V:Rule27" type="connector" idref="#_x0000_s1059"/>
        <o:r id="V:Rule28" type="connector" idref="#_x0000_s1048"/>
        <o:r id="V:Rule30" type="connector" idref="#_x0000_s1068"/>
        <o:r id="V:Rule31" type="connector" idref="#_x0000_s1064"/>
        <o:r id="V:Rule36" type="connector" idref="#_x0000_s1061"/>
        <o:r id="V:Rule37" type="connector" idref="#_x0000_s1058"/>
        <o:r id="V:Rule38" type="connector" idref="#_x0000_s1030"/>
        <o:r id="V:Rule39" type="connector" idref="#_x0000_s1062"/>
        <o:r id="V:Rule40" type="connector" idref="#_x0000_s1063"/>
        <o:r id="V:Rule55" type="connector" idref="#_x0000_s1086"/>
        <o:r id="V:Rule56" type="connector" idref="#_x0000_s1087"/>
        <o:r id="V:Rule57" type="connector" idref="#_x0000_s1088"/>
        <o:r id="V:Rule58" type="connector" idref="#_x0000_s1089"/>
        <o:r id="V:Rule59" type="connector" idref="#_x0000_s1090"/>
        <o:r id="V:Rule60" type="connector" idref="#_x0000_s109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2E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622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22E8"/>
    <w:rPr>
      <w:rFonts w:ascii="Tahoma" w:eastAsia="Calibri" w:hAnsi="Tahoma" w:cs="Tahoma"/>
      <w:sz w:val="16"/>
      <w:szCs w:val="16"/>
    </w:rPr>
  </w:style>
  <w:style w:type="table" w:styleId="Tablaconcuadrcula">
    <w:name w:val="Table Grid"/>
    <w:basedOn w:val="Tablanormal"/>
    <w:uiPriority w:val="59"/>
    <w:rsid w:val="001A3F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C3E06"/>
    <w:pPr>
      <w:ind w:left="720"/>
      <w:contextualSpacing/>
    </w:pPr>
  </w:style>
</w:styles>
</file>

<file path=word/webSettings.xml><?xml version="1.0" encoding="utf-8"?>
<w:webSettings xmlns:r="http://schemas.openxmlformats.org/officeDocument/2006/relationships" xmlns:w="http://schemas.openxmlformats.org/wordprocessingml/2006/main">
  <w:divs>
    <w:div w:id="818888521">
      <w:bodyDiv w:val="1"/>
      <w:marLeft w:val="0"/>
      <w:marRight w:val="0"/>
      <w:marTop w:val="0"/>
      <w:marBottom w:val="0"/>
      <w:divBdr>
        <w:top w:val="none" w:sz="0" w:space="0" w:color="auto"/>
        <w:left w:val="none" w:sz="0" w:space="0" w:color="auto"/>
        <w:bottom w:val="none" w:sz="0" w:space="0" w:color="auto"/>
        <w:right w:val="none" w:sz="0" w:space="0" w:color="auto"/>
      </w:divBdr>
    </w:div>
    <w:div w:id="884483422">
      <w:bodyDiv w:val="1"/>
      <w:marLeft w:val="0"/>
      <w:marRight w:val="0"/>
      <w:marTop w:val="0"/>
      <w:marBottom w:val="0"/>
      <w:divBdr>
        <w:top w:val="none" w:sz="0" w:space="0" w:color="auto"/>
        <w:left w:val="none" w:sz="0" w:space="0" w:color="auto"/>
        <w:bottom w:val="none" w:sz="0" w:space="0" w:color="auto"/>
        <w:right w:val="none" w:sz="0" w:space="0" w:color="auto"/>
      </w:divBdr>
    </w:div>
    <w:div w:id="1313831853">
      <w:bodyDiv w:val="1"/>
      <w:marLeft w:val="0"/>
      <w:marRight w:val="0"/>
      <w:marTop w:val="0"/>
      <w:marBottom w:val="0"/>
      <w:divBdr>
        <w:top w:val="none" w:sz="0" w:space="0" w:color="auto"/>
        <w:left w:val="none" w:sz="0" w:space="0" w:color="auto"/>
        <w:bottom w:val="none" w:sz="0" w:space="0" w:color="auto"/>
        <w:right w:val="none" w:sz="0" w:space="0" w:color="auto"/>
      </w:divBdr>
      <w:divsChild>
        <w:div w:id="164058130">
          <w:marLeft w:val="2966"/>
          <w:marRight w:val="0"/>
          <w:marTop w:val="82"/>
          <w:marBottom w:val="0"/>
          <w:divBdr>
            <w:top w:val="none" w:sz="0" w:space="0" w:color="auto"/>
            <w:left w:val="none" w:sz="0" w:space="0" w:color="auto"/>
            <w:bottom w:val="none" w:sz="0" w:space="0" w:color="auto"/>
            <w:right w:val="none" w:sz="0" w:space="0" w:color="auto"/>
          </w:divBdr>
        </w:div>
        <w:div w:id="1190802312">
          <w:marLeft w:val="2966"/>
          <w:marRight w:val="0"/>
          <w:marTop w:val="82"/>
          <w:marBottom w:val="0"/>
          <w:divBdr>
            <w:top w:val="none" w:sz="0" w:space="0" w:color="auto"/>
            <w:left w:val="none" w:sz="0" w:space="0" w:color="auto"/>
            <w:bottom w:val="none" w:sz="0" w:space="0" w:color="auto"/>
            <w:right w:val="none" w:sz="0" w:space="0" w:color="auto"/>
          </w:divBdr>
        </w:div>
        <w:div w:id="21250710">
          <w:marLeft w:val="2966"/>
          <w:marRight w:val="0"/>
          <w:marTop w:val="82"/>
          <w:marBottom w:val="0"/>
          <w:divBdr>
            <w:top w:val="none" w:sz="0" w:space="0" w:color="auto"/>
            <w:left w:val="none" w:sz="0" w:space="0" w:color="auto"/>
            <w:bottom w:val="none" w:sz="0" w:space="0" w:color="auto"/>
            <w:right w:val="none" w:sz="0" w:space="0" w:color="auto"/>
          </w:divBdr>
        </w:div>
        <w:div w:id="9183404">
          <w:marLeft w:val="2966"/>
          <w:marRight w:val="0"/>
          <w:marTop w:val="82"/>
          <w:marBottom w:val="0"/>
          <w:divBdr>
            <w:top w:val="none" w:sz="0" w:space="0" w:color="auto"/>
            <w:left w:val="none" w:sz="0" w:space="0" w:color="auto"/>
            <w:bottom w:val="none" w:sz="0" w:space="0" w:color="auto"/>
            <w:right w:val="none" w:sz="0" w:space="0" w:color="auto"/>
          </w:divBdr>
        </w:div>
        <w:div w:id="2105297684">
          <w:marLeft w:val="2966"/>
          <w:marRight w:val="0"/>
          <w:marTop w:val="82"/>
          <w:marBottom w:val="0"/>
          <w:divBdr>
            <w:top w:val="none" w:sz="0" w:space="0" w:color="auto"/>
            <w:left w:val="none" w:sz="0" w:space="0" w:color="auto"/>
            <w:bottom w:val="none" w:sz="0" w:space="0" w:color="auto"/>
            <w:right w:val="none" w:sz="0" w:space="0" w:color="auto"/>
          </w:divBdr>
        </w:div>
        <w:div w:id="1508905941">
          <w:marLeft w:val="2966"/>
          <w:marRight w:val="0"/>
          <w:marTop w:val="82"/>
          <w:marBottom w:val="0"/>
          <w:divBdr>
            <w:top w:val="none" w:sz="0" w:space="0" w:color="auto"/>
            <w:left w:val="none" w:sz="0" w:space="0" w:color="auto"/>
            <w:bottom w:val="none" w:sz="0" w:space="0" w:color="auto"/>
            <w:right w:val="none" w:sz="0" w:space="0" w:color="auto"/>
          </w:divBdr>
        </w:div>
        <w:div w:id="1303921107">
          <w:marLeft w:val="2966"/>
          <w:marRight w:val="0"/>
          <w:marTop w:val="8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1A529-B60E-4AF2-B57D-5D3661022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3</Pages>
  <Words>700</Words>
  <Characters>3992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sthefania-evelyn</dc:creator>
  <cp:lastModifiedBy>sthefania-evelyn</cp:lastModifiedBy>
  <cp:revision>42</cp:revision>
  <dcterms:created xsi:type="dcterms:W3CDTF">2010-11-30T03:39:00Z</dcterms:created>
  <dcterms:modified xsi:type="dcterms:W3CDTF">2011-02-17T05:30:00Z</dcterms:modified>
</cp:coreProperties>
</file>