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FF" w:rsidRDefault="00C86BE4">
      <w:pPr>
        <w:jc w:val="center"/>
      </w:pPr>
      <w:r>
        <w:t>ESCUELA SUPERIOR POLITÉCNICA DEL LITORAL</w:t>
      </w:r>
    </w:p>
    <w:p w:rsidR="00C86BE4" w:rsidRPr="00F306D5" w:rsidRDefault="00C86BE4">
      <w:pPr>
        <w:jc w:val="center"/>
      </w:pPr>
      <w:r>
        <w:t>FACULTA</w:t>
      </w:r>
      <w:r w:rsidR="007A1A64">
        <w:t>D</w:t>
      </w:r>
      <w:r>
        <w:t xml:space="preserve"> DE ECONOMIA Y NEGOCIOS (FEN)</w:t>
      </w:r>
    </w:p>
    <w:p w:rsidR="00DE44FF" w:rsidRPr="00F306D5" w:rsidRDefault="00DE44FF">
      <w:pPr>
        <w:jc w:val="center"/>
      </w:pPr>
    </w:p>
    <w:p w:rsidR="000525ED" w:rsidRPr="00F306D5" w:rsidRDefault="000525ED">
      <w:pPr>
        <w:jc w:val="center"/>
      </w:pPr>
      <w:r w:rsidRPr="00F306D5">
        <w:t>FINANZAS</w:t>
      </w:r>
      <w:r w:rsidR="0013084D" w:rsidRPr="00F306D5">
        <w:t xml:space="preserve"> I</w:t>
      </w:r>
      <w:r w:rsidR="00C86BE4">
        <w:t xml:space="preserve">, </w:t>
      </w:r>
      <w:r w:rsidRPr="00F306D5">
        <w:t xml:space="preserve">EXAMEN </w:t>
      </w:r>
      <w:r w:rsidR="0030548A" w:rsidRPr="00F306D5">
        <w:t>II</w:t>
      </w:r>
    </w:p>
    <w:p w:rsidR="000525ED" w:rsidRPr="00F306D5" w:rsidRDefault="000525ED">
      <w:pPr>
        <w:jc w:val="both"/>
      </w:pPr>
    </w:p>
    <w:p w:rsidR="000525ED" w:rsidRPr="00F306D5" w:rsidRDefault="000525ED">
      <w:pPr>
        <w:jc w:val="both"/>
      </w:pPr>
      <w:r w:rsidRPr="00F306D5">
        <w:t>NOMBRE: .............................................................................................</w:t>
      </w:r>
      <w:r w:rsidR="0030548A" w:rsidRPr="00F306D5">
        <w:t>1</w:t>
      </w:r>
      <w:r w:rsidRPr="00F306D5">
        <w:t xml:space="preserve">/ </w:t>
      </w:r>
      <w:r w:rsidR="00C86BE4">
        <w:t xml:space="preserve">febrero / </w:t>
      </w:r>
      <w:r w:rsidRPr="00F306D5">
        <w:t xml:space="preserve"> 20</w:t>
      </w:r>
      <w:r w:rsidR="00C86BE4">
        <w:t>11</w:t>
      </w:r>
      <w:r w:rsidRPr="00F306D5">
        <w:t>.</w:t>
      </w:r>
    </w:p>
    <w:p w:rsidR="000525ED" w:rsidRPr="00F306D5" w:rsidRDefault="000525ED">
      <w:pPr>
        <w:jc w:val="both"/>
      </w:pPr>
    </w:p>
    <w:p w:rsidR="000525ED" w:rsidRPr="00F306D5" w:rsidRDefault="000525ED">
      <w:pPr>
        <w:jc w:val="both"/>
      </w:pPr>
      <w:r w:rsidRPr="00F306D5">
        <w:t xml:space="preserve">Indique verdadero ( V ) o falso ( F ), según corresponda ( </w:t>
      </w:r>
      <w:r w:rsidR="006F75B7">
        <w:t>2</w:t>
      </w:r>
      <w:r w:rsidRPr="00F306D5">
        <w:t>0 puntos )</w:t>
      </w:r>
    </w:p>
    <w:p w:rsidR="000525ED" w:rsidRPr="00F306D5" w:rsidRDefault="000525ED">
      <w:pPr>
        <w:jc w:val="both"/>
      </w:pPr>
    </w:p>
    <w:p w:rsidR="000525ED" w:rsidRPr="00F306D5" w:rsidRDefault="000525ED">
      <w:pPr>
        <w:numPr>
          <w:ilvl w:val="0"/>
          <w:numId w:val="38"/>
        </w:numPr>
        <w:jc w:val="both"/>
      </w:pPr>
      <w:r w:rsidRPr="00F306D5">
        <w:t>La rotación de inventarios es 4, el costo de ventas 2 millones y el inventario promedio 400 mil (      )</w:t>
      </w:r>
    </w:p>
    <w:p w:rsidR="000525ED" w:rsidRPr="00F306D5" w:rsidRDefault="000525ED">
      <w:pPr>
        <w:numPr>
          <w:ilvl w:val="0"/>
          <w:numId w:val="38"/>
        </w:numPr>
        <w:jc w:val="both"/>
      </w:pPr>
      <w:r w:rsidRPr="00F306D5">
        <w:t xml:space="preserve">Las finanzas </w:t>
      </w:r>
      <w:r w:rsidR="006F75B7">
        <w:t>utiliza</w:t>
      </w:r>
      <w:r w:rsidRPr="00F306D5">
        <w:t xml:space="preserve"> los estados financieros </w:t>
      </w:r>
      <w:r w:rsidR="006F75B7">
        <w:t xml:space="preserve">preparados por </w:t>
      </w:r>
      <w:r w:rsidRPr="00F306D5">
        <w:t>la contabilidad administrativa  (         )</w:t>
      </w:r>
    </w:p>
    <w:p w:rsidR="000525ED" w:rsidRPr="00F306D5" w:rsidRDefault="000525ED">
      <w:pPr>
        <w:numPr>
          <w:ilvl w:val="0"/>
          <w:numId w:val="38"/>
        </w:numPr>
        <w:jc w:val="both"/>
      </w:pPr>
      <w:r w:rsidRPr="00F306D5">
        <w:t>Pasivo es igual a patrimonio menos activo. (           )</w:t>
      </w:r>
    </w:p>
    <w:p w:rsidR="000525ED" w:rsidRPr="00F306D5" w:rsidRDefault="000525ED">
      <w:pPr>
        <w:numPr>
          <w:ilvl w:val="0"/>
          <w:numId w:val="38"/>
        </w:numPr>
        <w:jc w:val="both"/>
      </w:pPr>
      <w:r w:rsidRPr="00F306D5">
        <w:t>La relación deuda / activos es 0.3. Si los activos son $500, entonces el capital es $300   (        )</w:t>
      </w:r>
    </w:p>
    <w:p w:rsidR="000525ED" w:rsidRPr="00F306D5" w:rsidRDefault="000525ED">
      <w:pPr>
        <w:numPr>
          <w:ilvl w:val="0"/>
          <w:numId w:val="38"/>
        </w:numPr>
        <w:jc w:val="both"/>
      </w:pPr>
      <w:r w:rsidRPr="00F306D5">
        <w:t xml:space="preserve">El índice corriente o circulante, mide la </w:t>
      </w:r>
      <w:r w:rsidR="006F75B7">
        <w:t>solvencia</w:t>
      </w:r>
      <w:r w:rsidRPr="00F306D5">
        <w:t xml:space="preserve">  de la empresa     (       )</w:t>
      </w:r>
    </w:p>
    <w:p w:rsidR="000525ED" w:rsidRPr="00F306D5" w:rsidRDefault="000525ED">
      <w:pPr>
        <w:numPr>
          <w:ilvl w:val="0"/>
          <w:numId w:val="38"/>
        </w:numPr>
        <w:jc w:val="both"/>
      </w:pPr>
      <w:r w:rsidRPr="00F306D5">
        <w:t xml:space="preserve">La rotación de activos </w:t>
      </w:r>
      <w:r w:rsidR="006C72AA">
        <w:t>mide el nivel de eficiencia</w:t>
      </w:r>
      <w:r w:rsidR="00976395">
        <w:t xml:space="preserve"> de la empresa</w:t>
      </w:r>
      <w:r w:rsidRPr="00F306D5">
        <w:t xml:space="preserve">   (         )</w:t>
      </w:r>
    </w:p>
    <w:p w:rsidR="000525ED" w:rsidRPr="00F306D5" w:rsidRDefault="000525ED">
      <w:pPr>
        <w:numPr>
          <w:ilvl w:val="0"/>
          <w:numId w:val="38"/>
        </w:numPr>
        <w:jc w:val="both"/>
      </w:pPr>
      <w:r w:rsidRPr="00F306D5">
        <w:t>A mayor  rotación de inventarios, menor es el periodo de permanencia de inventarios en la empresa (     )</w:t>
      </w:r>
    </w:p>
    <w:p w:rsidR="000525ED" w:rsidRPr="00F306D5" w:rsidRDefault="000525ED">
      <w:pPr>
        <w:numPr>
          <w:ilvl w:val="0"/>
          <w:numId w:val="38"/>
        </w:numPr>
        <w:jc w:val="both"/>
      </w:pPr>
      <w:r w:rsidRPr="00F306D5">
        <w:t>Las cuentas por cobrar se incrementan  a medida que el periodo de cuentas por cobrar disminuye   (       )</w:t>
      </w:r>
    </w:p>
    <w:p w:rsidR="000525ED" w:rsidRPr="00F306D5" w:rsidRDefault="000525ED">
      <w:pPr>
        <w:numPr>
          <w:ilvl w:val="0"/>
          <w:numId w:val="38"/>
        </w:numPr>
        <w:jc w:val="both"/>
      </w:pPr>
      <w:r w:rsidRPr="00F306D5">
        <w:t xml:space="preserve">El rendimiento </w:t>
      </w:r>
      <w:r w:rsidR="00976395">
        <w:t>para los accionistas</w:t>
      </w:r>
      <w:r w:rsidRPr="00F306D5">
        <w:t xml:space="preserve"> se </w:t>
      </w:r>
      <w:r w:rsidR="00976395">
        <w:t>mide</w:t>
      </w:r>
      <w:r w:rsidRPr="00F306D5">
        <w:t xml:space="preserve"> </w:t>
      </w:r>
      <w:r w:rsidR="00976395">
        <w:t>al dividir</w:t>
      </w:r>
      <w:r w:rsidRPr="00F306D5">
        <w:t xml:space="preserve"> la utilidad neta para el total del patrimonio (      )</w:t>
      </w:r>
    </w:p>
    <w:p w:rsidR="000525ED" w:rsidRPr="00F306D5" w:rsidRDefault="00976395">
      <w:pPr>
        <w:numPr>
          <w:ilvl w:val="0"/>
          <w:numId w:val="38"/>
        </w:numPr>
        <w:jc w:val="both"/>
      </w:pPr>
      <w:r>
        <w:t>A mayor intereses, mayor será el grado de apalancamiento financiero</w:t>
      </w:r>
      <w:r w:rsidR="000525ED" w:rsidRPr="00F306D5">
        <w:t xml:space="preserve">  (        )   </w:t>
      </w:r>
    </w:p>
    <w:p w:rsidR="000525ED" w:rsidRPr="00F306D5" w:rsidRDefault="00976395">
      <w:pPr>
        <w:numPr>
          <w:ilvl w:val="0"/>
          <w:numId w:val="38"/>
        </w:numPr>
        <w:jc w:val="both"/>
      </w:pPr>
      <w:r>
        <w:t>El costo fijo es de $4 millones y el MCU es de $500, entonces el punto de equilibrio es 8,000 u.</w:t>
      </w:r>
      <w:r w:rsidR="000525ED" w:rsidRPr="00F306D5">
        <w:t xml:space="preserve"> (         ).</w:t>
      </w:r>
    </w:p>
    <w:p w:rsidR="000525ED" w:rsidRPr="00F306D5" w:rsidRDefault="00976395">
      <w:pPr>
        <w:numPr>
          <w:ilvl w:val="0"/>
          <w:numId w:val="38"/>
        </w:numPr>
        <w:jc w:val="both"/>
      </w:pPr>
      <w:r>
        <w:t xml:space="preserve">A menor costos fijos, menor </w:t>
      </w:r>
      <w:r w:rsidR="00DF5B07">
        <w:t>es</w:t>
      </w:r>
      <w:r>
        <w:t xml:space="preserve"> el grado de apalancamiento operativo</w:t>
      </w:r>
      <w:r w:rsidR="000525ED" w:rsidRPr="00F306D5">
        <w:t xml:space="preserve">  (          )</w:t>
      </w:r>
    </w:p>
    <w:p w:rsidR="000525ED" w:rsidRPr="00F306D5" w:rsidRDefault="000525ED">
      <w:pPr>
        <w:numPr>
          <w:ilvl w:val="0"/>
          <w:numId w:val="38"/>
        </w:numPr>
        <w:jc w:val="both"/>
      </w:pPr>
      <w:r w:rsidRPr="00F306D5">
        <w:t>Es preferible endeudarse a largo plazo para cubrir necesidades de largo plazo   (        )</w:t>
      </w:r>
    </w:p>
    <w:p w:rsidR="000525ED" w:rsidRPr="00F306D5" w:rsidRDefault="00DF5B07">
      <w:pPr>
        <w:numPr>
          <w:ilvl w:val="0"/>
          <w:numId w:val="38"/>
        </w:numPr>
        <w:jc w:val="both"/>
      </w:pPr>
      <w:r>
        <w:t>El grado de apalancamiento total también se calcula al dividir el GAF para el GAO</w:t>
      </w:r>
      <w:r w:rsidR="000525ED" w:rsidRPr="00F306D5">
        <w:t xml:space="preserve">  (          )</w:t>
      </w:r>
    </w:p>
    <w:p w:rsidR="000525ED" w:rsidRPr="00F306D5" w:rsidRDefault="00DF5B07">
      <w:pPr>
        <w:numPr>
          <w:ilvl w:val="0"/>
          <w:numId w:val="38"/>
        </w:numPr>
        <w:jc w:val="both"/>
      </w:pPr>
      <w:r>
        <w:t>La utilidad neta es de $200,000 y la UPA es de $2 por acción, entonces circulan 100,000 acciones</w:t>
      </w:r>
      <w:r w:rsidR="000525ED" w:rsidRPr="00F306D5">
        <w:t xml:space="preserve"> (        )</w:t>
      </w:r>
    </w:p>
    <w:p w:rsidR="000525ED" w:rsidRPr="00F306D5" w:rsidRDefault="00DF5B07">
      <w:pPr>
        <w:numPr>
          <w:ilvl w:val="0"/>
          <w:numId w:val="38"/>
        </w:numPr>
        <w:jc w:val="both"/>
      </w:pPr>
      <w:r>
        <w:t>Un capital de trabajo neto negativo corresponde a una razón corriente menor a 1</w:t>
      </w:r>
      <w:r w:rsidR="000525ED" w:rsidRPr="00F306D5">
        <w:t xml:space="preserve">  (        )</w:t>
      </w:r>
    </w:p>
    <w:p w:rsidR="000525ED" w:rsidRPr="00F306D5" w:rsidRDefault="00DF5B07">
      <w:pPr>
        <w:numPr>
          <w:ilvl w:val="0"/>
          <w:numId w:val="38"/>
        </w:numPr>
        <w:jc w:val="both"/>
      </w:pPr>
      <w:r>
        <w:t>IVA cobrado por adelantado corresponde a un pasivo diferido</w:t>
      </w:r>
      <w:r w:rsidR="000525ED" w:rsidRPr="00F306D5">
        <w:t xml:space="preserve"> (        )</w:t>
      </w:r>
    </w:p>
    <w:p w:rsidR="000525ED" w:rsidRPr="00F306D5" w:rsidRDefault="00C30389">
      <w:pPr>
        <w:numPr>
          <w:ilvl w:val="0"/>
          <w:numId w:val="38"/>
        </w:numPr>
        <w:jc w:val="both"/>
      </w:pPr>
      <w:r>
        <w:t>Si la relación deuda a capital es 3, significa que el nivel de endeudamiento es del 75%</w:t>
      </w:r>
      <w:r w:rsidR="000525ED" w:rsidRPr="00F306D5">
        <w:t xml:space="preserve"> (         )</w:t>
      </w:r>
    </w:p>
    <w:p w:rsidR="000525ED" w:rsidRPr="00F306D5" w:rsidRDefault="00C30389">
      <w:pPr>
        <w:numPr>
          <w:ilvl w:val="0"/>
          <w:numId w:val="38"/>
        </w:numPr>
        <w:jc w:val="both"/>
      </w:pPr>
      <w:r>
        <w:t>Dividendos preferentes se pagan después de dividendos comunes</w:t>
      </w:r>
      <w:r w:rsidR="000525ED" w:rsidRPr="00F306D5">
        <w:t xml:space="preserve">  (         )</w:t>
      </w:r>
    </w:p>
    <w:p w:rsidR="000525ED" w:rsidRPr="00F306D5" w:rsidRDefault="00C30389">
      <w:pPr>
        <w:numPr>
          <w:ilvl w:val="0"/>
          <w:numId w:val="38"/>
        </w:numPr>
        <w:jc w:val="both"/>
      </w:pPr>
      <w:r>
        <w:t>El múltiplo precio – utilidad es un indicador que les interesa a los inversionistas en el mercado</w:t>
      </w:r>
      <w:r w:rsidR="000525ED" w:rsidRPr="00F306D5">
        <w:t xml:space="preserve">  (       )</w:t>
      </w:r>
    </w:p>
    <w:p w:rsidR="000525ED" w:rsidRPr="00F306D5" w:rsidRDefault="00085C9B">
      <w:pPr>
        <w:numPr>
          <w:ilvl w:val="0"/>
          <w:numId w:val="38"/>
        </w:numPr>
        <w:jc w:val="both"/>
      </w:pPr>
      <w:r w:rsidRPr="00F306D5">
        <w:t>Los prestamos bancarios se registran en el estado de resultados como ingresos</w:t>
      </w:r>
      <w:r w:rsidR="000525ED" w:rsidRPr="00F306D5">
        <w:t xml:space="preserve"> (         )</w:t>
      </w:r>
    </w:p>
    <w:p w:rsidR="000525ED" w:rsidRPr="00F306D5" w:rsidRDefault="00F6174F">
      <w:pPr>
        <w:numPr>
          <w:ilvl w:val="0"/>
          <w:numId w:val="38"/>
        </w:numPr>
        <w:jc w:val="both"/>
      </w:pPr>
      <w:r>
        <w:t xml:space="preserve">En el </w:t>
      </w:r>
      <w:r w:rsidR="003A1691">
        <w:t xml:space="preserve">presupuesto del </w:t>
      </w:r>
      <w:r>
        <w:t>flujo de efectivo se registra la depreciación como salida</w:t>
      </w:r>
      <w:r w:rsidR="000525ED" w:rsidRPr="00F306D5">
        <w:t xml:space="preserve">   (         )</w:t>
      </w:r>
    </w:p>
    <w:p w:rsidR="000525ED" w:rsidRPr="00F306D5" w:rsidRDefault="000525ED">
      <w:pPr>
        <w:numPr>
          <w:ilvl w:val="0"/>
          <w:numId w:val="38"/>
        </w:numPr>
        <w:jc w:val="both"/>
      </w:pPr>
      <w:r w:rsidRPr="00F306D5">
        <w:t xml:space="preserve">Cuando la empresa logra el equilibrio, la utilidad es </w:t>
      </w:r>
      <w:r w:rsidR="00F9254F" w:rsidRPr="00F306D5">
        <w:t>menor</w:t>
      </w:r>
      <w:r w:rsidRPr="00F306D5">
        <w:t xml:space="preserve"> que cero  (        )</w:t>
      </w:r>
    </w:p>
    <w:p w:rsidR="000525ED" w:rsidRPr="00F306D5" w:rsidRDefault="000525ED">
      <w:pPr>
        <w:numPr>
          <w:ilvl w:val="0"/>
          <w:numId w:val="38"/>
        </w:numPr>
        <w:jc w:val="both"/>
      </w:pPr>
      <w:r w:rsidRPr="00F306D5">
        <w:t>Los costos variables no están relacionados directamente con los niveles de producción  (           )</w:t>
      </w:r>
    </w:p>
    <w:p w:rsidR="000525ED" w:rsidRPr="00F306D5" w:rsidRDefault="000525ED">
      <w:pPr>
        <w:numPr>
          <w:ilvl w:val="0"/>
          <w:numId w:val="38"/>
        </w:numPr>
        <w:jc w:val="both"/>
      </w:pPr>
      <w:r w:rsidRPr="00F306D5">
        <w:t xml:space="preserve">Cuando el nivel de producción es cero, los costos totales </w:t>
      </w:r>
      <w:r w:rsidR="00942229" w:rsidRPr="00F306D5">
        <w:t xml:space="preserve">son </w:t>
      </w:r>
      <w:r w:rsidRPr="00F306D5">
        <w:t>igual</w:t>
      </w:r>
      <w:r w:rsidR="00942229" w:rsidRPr="00F306D5">
        <w:t>es</w:t>
      </w:r>
      <w:r w:rsidRPr="00F306D5">
        <w:t xml:space="preserve"> al costo fijo  (             )</w:t>
      </w:r>
    </w:p>
    <w:p w:rsidR="000525ED" w:rsidRPr="00F306D5" w:rsidRDefault="000525ED">
      <w:pPr>
        <w:numPr>
          <w:ilvl w:val="0"/>
          <w:numId w:val="38"/>
        </w:numPr>
        <w:jc w:val="both"/>
      </w:pPr>
      <w:r w:rsidRPr="00F306D5">
        <w:t>El punto de equilibrio en dólares, se calcula al dividir los costos fijos para el porcentaje del margen de contribución (          )</w:t>
      </w:r>
    </w:p>
    <w:p w:rsidR="000525ED" w:rsidRPr="00F306D5" w:rsidRDefault="002A699C">
      <w:pPr>
        <w:numPr>
          <w:ilvl w:val="0"/>
          <w:numId w:val="38"/>
        </w:numPr>
        <w:jc w:val="both"/>
      </w:pPr>
      <w:r w:rsidRPr="00F306D5">
        <w:t>El incremento en arriendos cobrados por anticipado es un origen de fondos</w:t>
      </w:r>
      <w:r w:rsidR="000525ED" w:rsidRPr="00F306D5">
        <w:t xml:space="preserve"> (       )</w:t>
      </w:r>
    </w:p>
    <w:p w:rsidR="000525ED" w:rsidRPr="00F306D5" w:rsidRDefault="000525ED">
      <w:pPr>
        <w:numPr>
          <w:ilvl w:val="0"/>
          <w:numId w:val="38"/>
        </w:numPr>
        <w:jc w:val="both"/>
      </w:pPr>
      <w:r w:rsidRPr="00F306D5">
        <w:t>El margen de contribución unitaria, resulta de restar al precio el costo</w:t>
      </w:r>
      <w:r w:rsidR="003A1691">
        <w:t xml:space="preserve"> fijo</w:t>
      </w:r>
      <w:r w:rsidRPr="00F306D5">
        <w:t xml:space="preserve"> unitario (        )</w:t>
      </w:r>
    </w:p>
    <w:p w:rsidR="000525ED" w:rsidRPr="00F306D5" w:rsidRDefault="000525ED">
      <w:pPr>
        <w:numPr>
          <w:ilvl w:val="0"/>
          <w:numId w:val="38"/>
        </w:numPr>
        <w:jc w:val="both"/>
      </w:pPr>
      <w:r w:rsidRPr="00F306D5">
        <w:t>Para calcular la utilidad, basta con multiplicar el margen de contribución unitaria por el excedente de producción. (       )</w:t>
      </w:r>
    </w:p>
    <w:p w:rsidR="000525ED" w:rsidRPr="00F306D5" w:rsidRDefault="000525ED">
      <w:pPr>
        <w:numPr>
          <w:ilvl w:val="0"/>
          <w:numId w:val="38"/>
        </w:numPr>
        <w:jc w:val="both"/>
      </w:pPr>
      <w:r w:rsidRPr="00F306D5">
        <w:t>A menor costo variable unitario, mayor es el punto de equilibrio (            )</w:t>
      </w:r>
    </w:p>
    <w:p w:rsidR="000525ED" w:rsidRPr="00F306D5" w:rsidRDefault="003E267C">
      <w:pPr>
        <w:numPr>
          <w:ilvl w:val="0"/>
          <w:numId w:val="38"/>
        </w:numPr>
        <w:jc w:val="both"/>
      </w:pPr>
      <w:r>
        <w:t>La adquisición de activos fijos</w:t>
      </w:r>
      <w:r w:rsidR="00085C9B" w:rsidRPr="00F306D5">
        <w:t>,</w:t>
      </w:r>
      <w:r>
        <w:t xml:space="preserve"> corresponde a un gasto</w:t>
      </w:r>
      <w:r w:rsidR="000525ED" w:rsidRPr="00F306D5">
        <w:t xml:space="preserve"> (          )</w:t>
      </w:r>
    </w:p>
    <w:p w:rsidR="000525ED" w:rsidRPr="00F306D5" w:rsidRDefault="002A699C">
      <w:pPr>
        <w:numPr>
          <w:ilvl w:val="0"/>
          <w:numId w:val="38"/>
        </w:numPr>
        <w:jc w:val="both"/>
      </w:pPr>
      <w:r w:rsidRPr="00F306D5">
        <w:t>Disminución en impuestos pagados por anticipados corresponde a uso de fondos</w:t>
      </w:r>
      <w:r w:rsidR="000525ED" w:rsidRPr="00F306D5">
        <w:t xml:space="preserve"> (        )</w:t>
      </w:r>
    </w:p>
    <w:p w:rsidR="000525ED" w:rsidRPr="00F306D5" w:rsidRDefault="003E267C">
      <w:pPr>
        <w:numPr>
          <w:ilvl w:val="0"/>
          <w:numId w:val="38"/>
        </w:numPr>
        <w:jc w:val="both"/>
      </w:pPr>
      <w:r>
        <w:t>Impuestos pagados por anticipado es un activo diferido</w:t>
      </w:r>
      <w:r w:rsidR="000525ED" w:rsidRPr="00F306D5">
        <w:t xml:space="preserve">    (        )</w:t>
      </w:r>
    </w:p>
    <w:p w:rsidR="000525ED" w:rsidRPr="00F306D5" w:rsidRDefault="000525ED">
      <w:pPr>
        <w:numPr>
          <w:ilvl w:val="0"/>
          <w:numId w:val="38"/>
        </w:numPr>
        <w:jc w:val="both"/>
      </w:pPr>
      <w:r w:rsidRPr="00F306D5">
        <w:t>A menor costo fijo la empresa logra más rápido el nivel de equilibrio (           )</w:t>
      </w:r>
    </w:p>
    <w:p w:rsidR="000525ED" w:rsidRPr="00F306D5" w:rsidRDefault="00942229">
      <w:pPr>
        <w:numPr>
          <w:ilvl w:val="0"/>
          <w:numId w:val="38"/>
        </w:numPr>
        <w:jc w:val="both"/>
      </w:pPr>
      <w:r w:rsidRPr="00F306D5">
        <w:t>Un incremento en ingresos no ganados, representa  uso de fondos</w:t>
      </w:r>
      <w:r w:rsidR="000525ED" w:rsidRPr="00F306D5">
        <w:t xml:space="preserve">    (          )</w:t>
      </w:r>
    </w:p>
    <w:p w:rsidR="000525ED" w:rsidRPr="00F306D5" w:rsidRDefault="000525ED">
      <w:pPr>
        <w:numPr>
          <w:ilvl w:val="0"/>
          <w:numId w:val="38"/>
        </w:numPr>
        <w:jc w:val="both"/>
      </w:pPr>
      <w:r w:rsidRPr="00F306D5">
        <w:t>El presupuesto es una herramienta de planeación y control financiero (         )</w:t>
      </w:r>
    </w:p>
    <w:p w:rsidR="000525ED" w:rsidRPr="00F306D5" w:rsidRDefault="000525ED">
      <w:pPr>
        <w:numPr>
          <w:ilvl w:val="0"/>
          <w:numId w:val="38"/>
        </w:numPr>
        <w:jc w:val="both"/>
      </w:pPr>
      <w:r w:rsidRPr="00F306D5">
        <w:t xml:space="preserve">Todo presupuesto se inicia con el pronóstico de </w:t>
      </w:r>
      <w:r w:rsidR="00942229" w:rsidRPr="00F306D5">
        <w:t>la producción</w:t>
      </w:r>
      <w:r w:rsidRPr="00F306D5">
        <w:t xml:space="preserve">  (         )</w:t>
      </w:r>
    </w:p>
    <w:p w:rsidR="000525ED" w:rsidRPr="00F306D5" w:rsidRDefault="000525ED">
      <w:pPr>
        <w:numPr>
          <w:ilvl w:val="0"/>
          <w:numId w:val="38"/>
        </w:numPr>
        <w:jc w:val="both"/>
      </w:pPr>
      <w:r w:rsidRPr="00F306D5">
        <w:t>En el presupuesto del flujo de efectivo se registra las ventas al contado y a crédito de cada mes (       )</w:t>
      </w:r>
    </w:p>
    <w:p w:rsidR="000525ED" w:rsidRPr="00F306D5" w:rsidRDefault="000525ED">
      <w:pPr>
        <w:numPr>
          <w:ilvl w:val="0"/>
          <w:numId w:val="38"/>
        </w:numPr>
        <w:jc w:val="both"/>
      </w:pPr>
      <w:r w:rsidRPr="00F306D5">
        <w:t>El total de pagos por compras se calcula, sumando las compras para el mes, más el inventario final deseado menos el inventario inicial del mes (          ).</w:t>
      </w:r>
    </w:p>
    <w:p w:rsidR="000525ED" w:rsidRDefault="0024107A">
      <w:pPr>
        <w:numPr>
          <w:ilvl w:val="0"/>
          <w:numId w:val="38"/>
        </w:numPr>
        <w:jc w:val="both"/>
      </w:pPr>
      <w:r>
        <w:t xml:space="preserve">El pago de capital es deducible de impuestos </w:t>
      </w:r>
      <w:r w:rsidR="000525ED" w:rsidRPr="00F306D5">
        <w:t xml:space="preserve"> (         )</w:t>
      </w:r>
    </w:p>
    <w:p w:rsidR="0024107A" w:rsidRDefault="0024107A" w:rsidP="0024107A">
      <w:pPr>
        <w:jc w:val="both"/>
      </w:pPr>
    </w:p>
    <w:p w:rsidR="0024107A" w:rsidRDefault="0024107A" w:rsidP="0024107A">
      <w:pPr>
        <w:jc w:val="both"/>
      </w:pPr>
    </w:p>
    <w:p w:rsidR="0024107A" w:rsidRPr="00F306D5" w:rsidRDefault="0024107A" w:rsidP="0024107A">
      <w:pPr>
        <w:jc w:val="both"/>
      </w:pPr>
    </w:p>
    <w:p w:rsidR="00F47287" w:rsidRPr="00F306D5" w:rsidRDefault="00F47287" w:rsidP="00F47287">
      <w:pPr>
        <w:jc w:val="both"/>
      </w:pPr>
    </w:p>
    <w:p w:rsidR="000525ED" w:rsidRPr="00F306D5" w:rsidRDefault="000525ED">
      <w:pPr>
        <w:jc w:val="center"/>
        <w:rPr>
          <w:sz w:val="18"/>
        </w:rPr>
      </w:pPr>
      <w:r w:rsidRPr="00F306D5">
        <w:rPr>
          <w:sz w:val="18"/>
        </w:rPr>
        <w:lastRenderedPageBreak/>
        <w:t>FINANZAS</w:t>
      </w:r>
      <w:r w:rsidR="00DF542B" w:rsidRPr="00F306D5">
        <w:rPr>
          <w:sz w:val="18"/>
        </w:rPr>
        <w:t xml:space="preserve"> I</w:t>
      </w:r>
      <w:r w:rsidRPr="00F306D5">
        <w:rPr>
          <w:sz w:val="18"/>
        </w:rPr>
        <w:t xml:space="preserve"> </w:t>
      </w:r>
      <w:r w:rsidR="0024107A">
        <w:rPr>
          <w:sz w:val="18"/>
        </w:rPr>
        <w:t>, EXAMEN II</w:t>
      </w:r>
    </w:p>
    <w:p w:rsidR="00DF542B" w:rsidRPr="00F306D5" w:rsidRDefault="00DF542B">
      <w:pPr>
        <w:jc w:val="center"/>
        <w:rPr>
          <w:sz w:val="18"/>
        </w:rPr>
      </w:pPr>
    </w:p>
    <w:p w:rsidR="003F1890" w:rsidRPr="00F306D5" w:rsidRDefault="003F1890" w:rsidP="003F1890">
      <w:pPr>
        <w:rPr>
          <w:sz w:val="18"/>
        </w:rPr>
      </w:pPr>
      <w:r w:rsidRPr="00F306D5">
        <w:rPr>
          <w:sz w:val="18"/>
        </w:rPr>
        <w:t>NOMBRE:…………………………………………………………………………………………….</w:t>
      </w:r>
      <w:r w:rsidR="00DE44FF" w:rsidRPr="00F306D5">
        <w:rPr>
          <w:sz w:val="18"/>
        </w:rPr>
        <w:t>1</w:t>
      </w:r>
      <w:r w:rsidR="00462215" w:rsidRPr="00F306D5">
        <w:rPr>
          <w:sz w:val="18"/>
        </w:rPr>
        <w:t xml:space="preserve"> </w:t>
      </w:r>
      <w:r w:rsidRPr="00F306D5">
        <w:rPr>
          <w:sz w:val="18"/>
        </w:rPr>
        <w:t xml:space="preserve">/ </w:t>
      </w:r>
      <w:r w:rsidR="0024107A">
        <w:rPr>
          <w:sz w:val="18"/>
        </w:rPr>
        <w:t>Febrero</w:t>
      </w:r>
      <w:r w:rsidR="00462215" w:rsidRPr="00F306D5">
        <w:rPr>
          <w:sz w:val="18"/>
        </w:rPr>
        <w:t xml:space="preserve"> </w:t>
      </w:r>
      <w:r w:rsidRPr="00F306D5">
        <w:rPr>
          <w:sz w:val="18"/>
        </w:rPr>
        <w:t>/</w:t>
      </w:r>
      <w:r w:rsidR="00462215" w:rsidRPr="00F306D5">
        <w:rPr>
          <w:sz w:val="18"/>
        </w:rPr>
        <w:t xml:space="preserve"> </w:t>
      </w:r>
      <w:r w:rsidRPr="00F306D5">
        <w:rPr>
          <w:sz w:val="18"/>
        </w:rPr>
        <w:t>20</w:t>
      </w:r>
      <w:r w:rsidR="0024107A">
        <w:rPr>
          <w:sz w:val="18"/>
        </w:rPr>
        <w:t>11</w:t>
      </w:r>
    </w:p>
    <w:p w:rsidR="000525ED" w:rsidRPr="00F306D5" w:rsidRDefault="000525ED">
      <w:pPr>
        <w:rPr>
          <w:sz w:val="18"/>
        </w:rPr>
      </w:pPr>
    </w:p>
    <w:p w:rsidR="000525ED" w:rsidRPr="00F306D5" w:rsidRDefault="00BE5521">
      <w:pPr>
        <w:rPr>
          <w:sz w:val="18"/>
        </w:rPr>
      </w:pPr>
      <w:r w:rsidRPr="00F306D5">
        <w:rPr>
          <w:sz w:val="18"/>
        </w:rPr>
        <w:t xml:space="preserve">LEA DETENIDAMENTE EL SIGUIENTE CASO Y </w:t>
      </w:r>
      <w:r w:rsidR="0024107A">
        <w:rPr>
          <w:sz w:val="18"/>
        </w:rPr>
        <w:t>RESUELVA LO QUE SE INDICA A CONTINUACIÓN:</w:t>
      </w:r>
    </w:p>
    <w:p w:rsidR="000525ED" w:rsidRPr="00F306D5" w:rsidRDefault="000525ED">
      <w:pPr>
        <w:rPr>
          <w:sz w:val="18"/>
        </w:rPr>
      </w:pPr>
    </w:p>
    <w:p w:rsidR="000525ED" w:rsidRPr="00F306D5" w:rsidRDefault="000525ED">
      <w:pPr>
        <w:rPr>
          <w:sz w:val="18"/>
        </w:rPr>
      </w:pPr>
      <w:r w:rsidRPr="00F306D5">
        <w:rPr>
          <w:sz w:val="18"/>
        </w:rPr>
        <w:t xml:space="preserve">CASO:   </w:t>
      </w:r>
      <w:r w:rsidR="0024107A">
        <w:rPr>
          <w:sz w:val="18"/>
        </w:rPr>
        <w:t>COMERCIAL “</w:t>
      </w:r>
      <w:r w:rsidR="008931EA" w:rsidRPr="00F306D5">
        <w:rPr>
          <w:sz w:val="18"/>
        </w:rPr>
        <w:t>EL REGALO</w:t>
      </w:r>
      <w:r w:rsidR="0024107A">
        <w:rPr>
          <w:sz w:val="18"/>
        </w:rPr>
        <w:t>”</w:t>
      </w:r>
    </w:p>
    <w:p w:rsidR="000525ED" w:rsidRPr="00F306D5" w:rsidRDefault="000525ED">
      <w:pPr>
        <w:jc w:val="both"/>
        <w:rPr>
          <w:sz w:val="18"/>
        </w:rPr>
      </w:pPr>
      <w:r w:rsidRPr="00F306D5">
        <w:rPr>
          <w:sz w:val="18"/>
        </w:rPr>
        <w:t xml:space="preserve">El gerente de la compañía </w:t>
      </w:r>
      <w:r w:rsidR="008931EA" w:rsidRPr="00F306D5">
        <w:rPr>
          <w:sz w:val="18"/>
        </w:rPr>
        <w:t xml:space="preserve">EL REGALO </w:t>
      </w:r>
      <w:r w:rsidRPr="00F306D5">
        <w:rPr>
          <w:sz w:val="18"/>
        </w:rPr>
        <w:t xml:space="preserve">ha decidido utilizar los presupuestos como una herramienta de planificación y control. Su horizonte de planificación será de </w:t>
      </w:r>
      <w:r w:rsidR="0024107A" w:rsidRPr="007A1A64">
        <w:rPr>
          <w:b/>
          <w:sz w:val="18"/>
          <w:u w:val="single"/>
        </w:rPr>
        <w:t xml:space="preserve">DOS </w:t>
      </w:r>
      <w:r w:rsidR="00576B9B" w:rsidRPr="007A1A64">
        <w:rPr>
          <w:b/>
          <w:sz w:val="18"/>
          <w:u w:val="single"/>
        </w:rPr>
        <w:t>MESES</w:t>
      </w:r>
      <w:r w:rsidRPr="00F306D5">
        <w:rPr>
          <w:sz w:val="18"/>
        </w:rPr>
        <w:t xml:space="preserve">, de </w:t>
      </w:r>
      <w:r w:rsidR="0024107A">
        <w:rPr>
          <w:sz w:val="18"/>
        </w:rPr>
        <w:t>febrero a marzo</w:t>
      </w:r>
      <w:r w:rsidRPr="00F306D5">
        <w:rPr>
          <w:sz w:val="18"/>
        </w:rPr>
        <w:t xml:space="preserve"> de 20</w:t>
      </w:r>
      <w:r w:rsidR="0024107A">
        <w:rPr>
          <w:sz w:val="18"/>
        </w:rPr>
        <w:t>11</w:t>
      </w:r>
      <w:r w:rsidRPr="00F306D5">
        <w:rPr>
          <w:sz w:val="18"/>
        </w:rPr>
        <w:t xml:space="preserve">. Las cobranzas en ocasiones se retrasan, razón por la cual, para cubrir faltantes de efectivo solicitará y obtendrá préstamos bancarios de corto plazo. A continuación se muestra el pronóstico de las ventas para los </w:t>
      </w:r>
      <w:r w:rsidR="0024107A">
        <w:rPr>
          <w:sz w:val="18"/>
        </w:rPr>
        <w:t>siguientes tres</w:t>
      </w:r>
      <w:r w:rsidR="008931EA" w:rsidRPr="00F306D5">
        <w:rPr>
          <w:sz w:val="18"/>
        </w:rPr>
        <w:t xml:space="preserve"> </w:t>
      </w:r>
      <w:r w:rsidRPr="00F306D5">
        <w:rPr>
          <w:sz w:val="18"/>
        </w:rPr>
        <w:t xml:space="preserve">meses y  el balance general  al </w:t>
      </w:r>
      <w:r w:rsidR="00DE44FF" w:rsidRPr="00F306D5">
        <w:rPr>
          <w:sz w:val="18"/>
        </w:rPr>
        <w:t>31</w:t>
      </w:r>
      <w:r w:rsidR="008931EA" w:rsidRPr="00F306D5">
        <w:rPr>
          <w:sz w:val="18"/>
        </w:rPr>
        <w:t xml:space="preserve"> </w:t>
      </w:r>
      <w:r w:rsidRPr="00F306D5">
        <w:rPr>
          <w:sz w:val="18"/>
        </w:rPr>
        <w:t xml:space="preserve">de </w:t>
      </w:r>
      <w:r w:rsidR="0024107A">
        <w:rPr>
          <w:sz w:val="18"/>
        </w:rPr>
        <w:t>enero</w:t>
      </w:r>
      <w:r w:rsidRPr="00F306D5">
        <w:rPr>
          <w:sz w:val="18"/>
        </w:rPr>
        <w:t xml:space="preserve"> de 20</w:t>
      </w:r>
      <w:r w:rsidR="00F6174F">
        <w:rPr>
          <w:sz w:val="18"/>
        </w:rPr>
        <w:t>1</w:t>
      </w:r>
      <w:r w:rsidR="0024107A">
        <w:rPr>
          <w:sz w:val="18"/>
        </w:rPr>
        <w:t>1</w:t>
      </w:r>
      <w:r w:rsidRPr="00F306D5">
        <w:rPr>
          <w:sz w:val="18"/>
        </w:rPr>
        <w:t>.</w:t>
      </w:r>
    </w:p>
    <w:p w:rsidR="000525ED" w:rsidRPr="00F306D5" w:rsidRDefault="000525ED">
      <w:pPr>
        <w:rPr>
          <w:sz w:val="18"/>
        </w:rPr>
      </w:pPr>
      <w:r w:rsidRPr="00F306D5">
        <w:rPr>
          <w:sz w:val="18"/>
        </w:rPr>
        <w:t>Pronóstico de ventas:</w:t>
      </w:r>
    </w:p>
    <w:p w:rsidR="000525ED" w:rsidRPr="00F306D5" w:rsidRDefault="0024107A">
      <w:pPr>
        <w:rPr>
          <w:sz w:val="18"/>
        </w:rPr>
      </w:pPr>
      <w:r>
        <w:rPr>
          <w:sz w:val="18"/>
        </w:rPr>
        <w:t>Febrero</w:t>
      </w:r>
      <w:r w:rsidR="000525ED" w:rsidRPr="00F306D5">
        <w:rPr>
          <w:sz w:val="18"/>
        </w:rPr>
        <w:t xml:space="preserve">$ </w:t>
      </w:r>
      <w:r>
        <w:rPr>
          <w:sz w:val="18"/>
        </w:rPr>
        <w:t>9</w:t>
      </w:r>
      <w:r w:rsidR="000525ED" w:rsidRPr="00F306D5">
        <w:rPr>
          <w:sz w:val="18"/>
        </w:rPr>
        <w:t xml:space="preserve">00,000;  </w:t>
      </w:r>
      <w:r>
        <w:rPr>
          <w:sz w:val="18"/>
        </w:rPr>
        <w:t>Marzo</w:t>
      </w:r>
      <w:r w:rsidR="000525ED" w:rsidRPr="00F306D5">
        <w:rPr>
          <w:sz w:val="18"/>
        </w:rPr>
        <w:t xml:space="preserve"> $ </w:t>
      </w:r>
      <w:r>
        <w:rPr>
          <w:sz w:val="18"/>
        </w:rPr>
        <w:t>9</w:t>
      </w:r>
      <w:r w:rsidR="0048525A" w:rsidRPr="00F306D5">
        <w:rPr>
          <w:sz w:val="18"/>
        </w:rPr>
        <w:t>5</w:t>
      </w:r>
      <w:r w:rsidR="000525ED" w:rsidRPr="00F306D5">
        <w:rPr>
          <w:sz w:val="18"/>
        </w:rPr>
        <w:t xml:space="preserve">0,000; </w:t>
      </w:r>
      <w:r>
        <w:rPr>
          <w:sz w:val="18"/>
        </w:rPr>
        <w:t>Abril $1,050,000</w:t>
      </w:r>
    </w:p>
    <w:p w:rsidR="000525ED" w:rsidRPr="00F306D5" w:rsidRDefault="000525ED">
      <w:pPr>
        <w:rPr>
          <w:sz w:val="18"/>
        </w:rPr>
      </w:pPr>
    </w:p>
    <w:p w:rsidR="000525ED" w:rsidRPr="00F306D5" w:rsidRDefault="000525ED">
      <w:pPr>
        <w:rPr>
          <w:b/>
          <w:sz w:val="18"/>
        </w:rPr>
      </w:pPr>
      <w:r w:rsidRPr="00F306D5">
        <w:rPr>
          <w:b/>
          <w:sz w:val="18"/>
        </w:rPr>
        <w:t xml:space="preserve">Balance General cortado al </w:t>
      </w:r>
      <w:r w:rsidR="00DE44FF" w:rsidRPr="00F306D5">
        <w:rPr>
          <w:b/>
          <w:sz w:val="18"/>
        </w:rPr>
        <w:t>31</w:t>
      </w:r>
      <w:r w:rsidRPr="00F306D5">
        <w:rPr>
          <w:b/>
          <w:sz w:val="18"/>
        </w:rPr>
        <w:t xml:space="preserve"> de </w:t>
      </w:r>
      <w:r w:rsidR="0024107A">
        <w:rPr>
          <w:b/>
          <w:sz w:val="18"/>
        </w:rPr>
        <w:t>Enero</w:t>
      </w:r>
      <w:r w:rsidRPr="00F306D5">
        <w:rPr>
          <w:b/>
          <w:sz w:val="18"/>
        </w:rPr>
        <w:t xml:space="preserve"> de 20</w:t>
      </w:r>
      <w:r w:rsidR="0024107A">
        <w:rPr>
          <w:b/>
          <w:sz w:val="18"/>
        </w:rPr>
        <w:t>11</w:t>
      </w:r>
      <w:r w:rsidR="00F35DE1" w:rsidRPr="00F306D5">
        <w:rPr>
          <w:b/>
          <w:sz w:val="18"/>
        </w:rPr>
        <w:t xml:space="preserve"> </w:t>
      </w:r>
      <w:r w:rsidRPr="00F306D5">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134"/>
        <w:gridCol w:w="1560"/>
      </w:tblGrid>
      <w:tr w:rsidR="000525ED" w:rsidRPr="00F306D5" w:rsidTr="0024107A">
        <w:tblPrEx>
          <w:tblCellMar>
            <w:top w:w="0" w:type="dxa"/>
            <w:bottom w:w="0" w:type="dxa"/>
          </w:tblCellMar>
        </w:tblPrEx>
        <w:tc>
          <w:tcPr>
            <w:tcW w:w="5173" w:type="dxa"/>
          </w:tcPr>
          <w:p w:rsidR="000525ED" w:rsidRPr="00F306D5" w:rsidRDefault="000525ED">
            <w:pPr>
              <w:rPr>
                <w:sz w:val="18"/>
              </w:rPr>
            </w:pPr>
            <w:r w:rsidRPr="00F306D5">
              <w:rPr>
                <w:sz w:val="18"/>
              </w:rPr>
              <w:t>ACTIVOS</w:t>
            </w:r>
          </w:p>
        </w:tc>
        <w:tc>
          <w:tcPr>
            <w:tcW w:w="1134" w:type="dxa"/>
          </w:tcPr>
          <w:p w:rsidR="000525ED" w:rsidRPr="00F306D5" w:rsidRDefault="000525ED">
            <w:pPr>
              <w:jc w:val="center"/>
              <w:rPr>
                <w:sz w:val="18"/>
              </w:rPr>
            </w:pPr>
            <w:r w:rsidRPr="00F306D5">
              <w:rPr>
                <w:sz w:val="18"/>
              </w:rPr>
              <w:t>Parcial</w:t>
            </w:r>
          </w:p>
        </w:tc>
        <w:tc>
          <w:tcPr>
            <w:tcW w:w="1560" w:type="dxa"/>
          </w:tcPr>
          <w:p w:rsidR="000525ED" w:rsidRPr="00F306D5" w:rsidRDefault="000525ED">
            <w:pPr>
              <w:jc w:val="center"/>
              <w:rPr>
                <w:sz w:val="18"/>
              </w:rPr>
            </w:pPr>
            <w:r w:rsidRPr="00F306D5">
              <w:rPr>
                <w:sz w:val="18"/>
              </w:rPr>
              <w:t>Total</w:t>
            </w:r>
          </w:p>
        </w:tc>
      </w:tr>
      <w:tr w:rsidR="000525ED" w:rsidRPr="00F306D5" w:rsidTr="0024107A">
        <w:tblPrEx>
          <w:tblCellMar>
            <w:top w:w="0" w:type="dxa"/>
            <w:bottom w:w="0" w:type="dxa"/>
          </w:tblCellMar>
        </w:tblPrEx>
        <w:tc>
          <w:tcPr>
            <w:tcW w:w="5173" w:type="dxa"/>
          </w:tcPr>
          <w:p w:rsidR="000525ED" w:rsidRPr="00F306D5" w:rsidRDefault="000525ED">
            <w:pPr>
              <w:rPr>
                <w:sz w:val="18"/>
              </w:rPr>
            </w:pPr>
            <w:r w:rsidRPr="00F306D5">
              <w:rPr>
                <w:sz w:val="18"/>
              </w:rPr>
              <w:t>Efectivo</w:t>
            </w:r>
          </w:p>
        </w:tc>
        <w:tc>
          <w:tcPr>
            <w:tcW w:w="1134" w:type="dxa"/>
          </w:tcPr>
          <w:p w:rsidR="000525ED" w:rsidRPr="00F306D5" w:rsidRDefault="000525ED" w:rsidP="0024107A">
            <w:pPr>
              <w:jc w:val="center"/>
              <w:rPr>
                <w:sz w:val="18"/>
              </w:rPr>
            </w:pPr>
            <w:r w:rsidRPr="00F306D5">
              <w:rPr>
                <w:sz w:val="18"/>
              </w:rPr>
              <w:t>1</w:t>
            </w:r>
            <w:r w:rsidR="0024107A">
              <w:rPr>
                <w:sz w:val="18"/>
              </w:rPr>
              <w:t>3</w:t>
            </w:r>
            <w:r w:rsidRPr="00F306D5">
              <w:rPr>
                <w:sz w:val="18"/>
              </w:rPr>
              <w:t>0,000</w:t>
            </w:r>
          </w:p>
        </w:tc>
        <w:tc>
          <w:tcPr>
            <w:tcW w:w="1560" w:type="dxa"/>
          </w:tcPr>
          <w:p w:rsidR="000525ED" w:rsidRPr="00F306D5" w:rsidRDefault="000525ED">
            <w:pPr>
              <w:jc w:val="center"/>
              <w:rPr>
                <w:sz w:val="18"/>
              </w:rPr>
            </w:pPr>
          </w:p>
        </w:tc>
      </w:tr>
      <w:tr w:rsidR="000525ED" w:rsidRPr="00F306D5" w:rsidTr="0024107A">
        <w:tblPrEx>
          <w:tblCellMar>
            <w:top w:w="0" w:type="dxa"/>
            <w:bottom w:w="0" w:type="dxa"/>
          </w:tblCellMar>
        </w:tblPrEx>
        <w:tc>
          <w:tcPr>
            <w:tcW w:w="5173" w:type="dxa"/>
          </w:tcPr>
          <w:p w:rsidR="000525ED" w:rsidRPr="00F306D5" w:rsidRDefault="000525ED" w:rsidP="0024107A">
            <w:pPr>
              <w:rPr>
                <w:sz w:val="18"/>
              </w:rPr>
            </w:pPr>
            <w:r w:rsidRPr="00F306D5">
              <w:rPr>
                <w:sz w:val="18"/>
              </w:rPr>
              <w:t xml:space="preserve">Cuentas por cobrar a clientes ( vencen en </w:t>
            </w:r>
            <w:r w:rsidR="0024107A">
              <w:rPr>
                <w:sz w:val="18"/>
              </w:rPr>
              <w:t>febrero</w:t>
            </w:r>
            <w:r w:rsidRPr="00F306D5">
              <w:rPr>
                <w:sz w:val="18"/>
              </w:rPr>
              <w:t>)</w:t>
            </w:r>
          </w:p>
        </w:tc>
        <w:tc>
          <w:tcPr>
            <w:tcW w:w="1134" w:type="dxa"/>
          </w:tcPr>
          <w:p w:rsidR="000525ED" w:rsidRPr="00F306D5" w:rsidRDefault="000525ED">
            <w:pPr>
              <w:jc w:val="center"/>
              <w:rPr>
                <w:sz w:val="18"/>
              </w:rPr>
            </w:pPr>
            <w:r w:rsidRPr="00F306D5">
              <w:rPr>
                <w:sz w:val="18"/>
              </w:rPr>
              <w:t xml:space="preserve">  400,000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rsidP="0024107A">
            <w:pPr>
              <w:rPr>
                <w:sz w:val="18"/>
              </w:rPr>
            </w:pPr>
            <w:r w:rsidRPr="00F306D5">
              <w:rPr>
                <w:sz w:val="18"/>
              </w:rPr>
              <w:t xml:space="preserve">Inventario de mercancías </w:t>
            </w:r>
          </w:p>
        </w:tc>
        <w:tc>
          <w:tcPr>
            <w:tcW w:w="1134" w:type="dxa"/>
          </w:tcPr>
          <w:p w:rsidR="000525ED" w:rsidRPr="00F306D5" w:rsidRDefault="000525ED">
            <w:pPr>
              <w:jc w:val="center"/>
              <w:rPr>
                <w:sz w:val="18"/>
              </w:rPr>
            </w:pPr>
            <w:r w:rsidRPr="00F306D5">
              <w:rPr>
                <w:sz w:val="18"/>
              </w:rPr>
              <w:t>373,000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Seguro pagado por adelantado</w:t>
            </w:r>
          </w:p>
        </w:tc>
        <w:tc>
          <w:tcPr>
            <w:tcW w:w="1134" w:type="dxa"/>
          </w:tcPr>
          <w:p w:rsidR="000525ED" w:rsidRPr="00F306D5" w:rsidRDefault="000525ED">
            <w:pPr>
              <w:jc w:val="center"/>
              <w:rPr>
                <w:sz w:val="18"/>
              </w:rPr>
            </w:pPr>
            <w:r w:rsidRPr="00F306D5">
              <w:rPr>
                <w:sz w:val="18"/>
              </w:rPr>
              <w:t>36,000</w:t>
            </w:r>
          </w:p>
        </w:tc>
        <w:tc>
          <w:tcPr>
            <w:tcW w:w="1560" w:type="dxa"/>
          </w:tcPr>
          <w:p w:rsidR="000525ED" w:rsidRPr="00F306D5" w:rsidRDefault="000525ED">
            <w:pPr>
              <w:jc w:val="center"/>
              <w:rPr>
                <w:sz w:val="18"/>
              </w:rPr>
            </w:pPr>
            <w:r w:rsidRPr="00F306D5">
              <w:rPr>
                <w:sz w:val="18"/>
              </w:rPr>
              <w:t>959,000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Activos fijos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Propiedad planta y equipo</w:t>
            </w:r>
          </w:p>
        </w:tc>
        <w:tc>
          <w:tcPr>
            <w:tcW w:w="1134" w:type="dxa"/>
          </w:tcPr>
          <w:p w:rsidR="000525ED" w:rsidRPr="00F306D5" w:rsidRDefault="000525ED">
            <w:pPr>
              <w:jc w:val="center"/>
              <w:rPr>
                <w:sz w:val="18"/>
              </w:rPr>
            </w:pPr>
            <w:r w:rsidRPr="00F306D5">
              <w:rPr>
                <w:sz w:val="18"/>
              </w:rPr>
              <w:t>270,000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Depreciación acumulada</w:t>
            </w:r>
          </w:p>
        </w:tc>
        <w:tc>
          <w:tcPr>
            <w:tcW w:w="1134" w:type="dxa"/>
          </w:tcPr>
          <w:p w:rsidR="000525ED" w:rsidRPr="00F306D5" w:rsidRDefault="000525ED">
            <w:pPr>
              <w:jc w:val="center"/>
              <w:rPr>
                <w:sz w:val="18"/>
              </w:rPr>
            </w:pPr>
            <w:r w:rsidRPr="00F306D5">
              <w:rPr>
                <w:sz w:val="18"/>
              </w:rPr>
              <w:t>(58,000)</w:t>
            </w:r>
          </w:p>
        </w:tc>
        <w:tc>
          <w:tcPr>
            <w:tcW w:w="1560" w:type="dxa"/>
          </w:tcPr>
          <w:p w:rsidR="000525ED" w:rsidRPr="00F306D5" w:rsidRDefault="000525ED">
            <w:pPr>
              <w:jc w:val="center"/>
              <w:rPr>
                <w:sz w:val="18"/>
              </w:rPr>
            </w:pPr>
            <w:r w:rsidRPr="00F306D5">
              <w:rPr>
                <w:sz w:val="18"/>
              </w:rPr>
              <w:t>212,000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Total de activos</w:t>
            </w:r>
          </w:p>
        </w:tc>
        <w:tc>
          <w:tcPr>
            <w:tcW w:w="1134" w:type="dxa"/>
          </w:tcPr>
          <w:p w:rsidR="000525ED" w:rsidRPr="00F306D5" w:rsidRDefault="000525ED">
            <w:pPr>
              <w:jc w:val="center"/>
              <w:rPr>
                <w:sz w:val="18"/>
              </w:rPr>
            </w:pPr>
          </w:p>
        </w:tc>
        <w:tc>
          <w:tcPr>
            <w:tcW w:w="1560" w:type="dxa"/>
          </w:tcPr>
          <w:p w:rsidR="000525ED" w:rsidRPr="00F306D5" w:rsidRDefault="000525ED" w:rsidP="0024107A">
            <w:pPr>
              <w:jc w:val="center"/>
              <w:rPr>
                <w:sz w:val="18"/>
              </w:rPr>
            </w:pPr>
            <w:r w:rsidRPr="00F306D5">
              <w:rPr>
                <w:sz w:val="18"/>
              </w:rPr>
              <w:t>1,1</w:t>
            </w:r>
            <w:r w:rsidR="0024107A">
              <w:rPr>
                <w:sz w:val="18"/>
              </w:rPr>
              <w:t>5</w:t>
            </w:r>
            <w:r w:rsidRPr="00F306D5">
              <w:rPr>
                <w:sz w:val="18"/>
              </w:rPr>
              <w:t>1,000</w:t>
            </w:r>
          </w:p>
        </w:tc>
      </w:tr>
      <w:tr w:rsidR="000525ED" w:rsidRPr="00F306D5">
        <w:tblPrEx>
          <w:tblCellMar>
            <w:top w:w="0" w:type="dxa"/>
            <w:bottom w:w="0" w:type="dxa"/>
          </w:tblCellMar>
        </w:tblPrEx>
        <w:tc>
          <w:tcPr>
            <w:tcW w:w="5173" w:type="dxa"/>
          </w:tcPr>
          <w:p w:rsidR="000525ED" w:rsidRPr="00F306D5" w:rsidRDefault="000525ED">
            <w:pPr>
              <w:rPr>
                <w:sz w:val="18"/>
              </w:rPr>
            </w:pP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Pasivo y patrimonio de los accionistas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rsidP="00652299">
            <w:pPr>
              <w:rPr>
                <w:sz w:val="18"/>
              </w:rPr>
            </w:pPr>
            <w:r w:rsidRPr="00F306D5">
              <w:rPr>
                <w:sz w:val="18"/>
              </w:rPr>
              <w:t xml:space="preserve">Cuentas por pagar a proveedores ( a pagar en el mes de </w:t>
            </w:r>
            <w:r w:rsidR="00652299">
              <w:rPr>
                <w:sz w:val="18"/>
              </w:rPr>
              <w:t>febrero</w:t>
            </w:r>
            <w:r w:rsidRPr="00F306D5">
              <w:rPr>
                <w:sz w:val="18"/>
              </w:rPr>
              <w:t xml:space="preserve"> )</w:t>
            </w:r>
          </w:p>
        </w:tc>
        <w:tc>
          <w:tcPr>
            <w:tcW w:w="1134" w:type="dxa"/>
          </w:tcPr>
          <w:p w:rsidR="000525ED" w:rsidRPr="00F306D5" w:rsidRDefault="000525ED">
            <w:pPr>
              <w:jc w:val="center"/>
              <w:rPr>
                <w:sz w:val="18"/>
              </w:rPr>
            </w:pPr>
            <w:r w:rsidRPr="00F306D5">
              <w:rPr>
                <w:sz w:val="18"/>
              </w:rPr>
              <w:t>168,000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rsidP="00652299">
            <w:pPr>
              <w:rPr>
                <w:sz w:val="18"/>
              </w:rPr>
            </w:pPr>
            <w:r w:rsidRPr="00F306D5">
              <w:rPr>
                <w:sz w:val="18"/>
              </w:rPr>
              <w:t xml:space="preserve">Sueldos y comisiones por  pagar ( a pagar en </w:t>
            </w:r>
            <w:r w:rsidR="00652299">
              <w:rPr>
                <w:sz w:val="18"/>
              </w:rPr>
              <w:t>febrero)</w:t>
            </w:r>
          </w:p>
        </w:tc>
        <w:tc>
          <w:tcPr>
            <w:tcW w:w="1134" w:type="dxa"/>
          </w:tcPr>
          <w:p w:rsidR="000525ED" w:rsidRPr="00F306D5" w:rsidRDefault="000525ED">
            <w:pPr>
              <w:jc w:val="center"/>
              <w:rPr>
                <w:sz w:val="18"/>
              </w:rPr>
            </w:pPr>
            <w:r w:rsidRPr="00F306D5">
              <w:rPr>
                <w:sz w:val="18"/>
              </w:rPr>
              <w:t>32,500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Pasivo corriente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200,500</w:t>
            </w:r>
          </w:p>
        </w:tc>
      </w:tr>
      <w:tr w:rsidR="000525ED" w:rsidRPr="00F306D5">
        <w:tblPrEx>
          <w:tblCellMar>
            <w:top w:w="0" w:type="dxa"/>
            <w:bottom w:w="0" w:type="dxa"/>
          </w:tblCellMar>
        </w:tblPrEx>
        <w:tc>
          <w:tcPr>
            <w:tcW w:w="5173" w:type="dxa"/>
          </w:tcPr>
          <w:p w:rsidR="000525ED" w:rsidRPr="00F306D5" w:rsidRDefault="000525ED" w:rsidP="00652299">
            <w:pPr>
              <w:rPr>
                <w:sz w:val="18"/>
              </w:rPr>
            </w:pPr>
            <w:r w:rsidRPr="00F306D5">
              <w:rPr>
                <w:sz w:val="18"/>
              </w:rPr>
              <w:t xml:space="preserve">Deuda de largo plazo ( Se paga $ </w:t>
            </w:r>
            <w:r w:rsidR="00652299">
              <w:rPr>
                <w:sz w:val="18"/>
              </w:rPr>
              <w:t>1</w:t>
            </w:r>
            <w:r w:rsidRPr="00F306D5">
              <w:rPr>
                <w:sz w:val="18"/>
              </w:rPr>
              <w:t>0,000 cada mes  )</w:t>
            </w:r>
          </w:p>
        </w:tc>
        <w:tc>
          <w:tcPr>
            <w:tcW w:w="1134" w:type="dxa"/>
          </w:tcPr>
          <w:p w:rsidR="000525ED" w:rsidRPr="00F306D5" w:rsidRDefault="000525ED">
            <w:pPr>
              <w:jc w:val="center"/>
              <w:rPr>
                <w:sz w:val="18"/>
              </w:rPr>
            </w:pPr>
          </w:p>
        </w:tc>
        <w:tc>
          <w:tcPr>
            <w:tcW w:w="1560" w:type="dxa"/>
          </w:tcPr>
          <w:p w:rsidR="000525ED" w:rsidRPr="00F306D5" w:rsidRDefault="0024107A">
            <w:pPr>
              <w:jc w:val="center"/>
              <w:rPr>
                <w:sz w:val="18"/>
              </w:rPr>
            </w:pPr>
            <w:r>
              <w:rPr>
                <w:sz w:val="18"/>
              </w:rPr>
              <w:t>193</w:t>
            </w:r>
            <w:r w:rsidR="000525ED" w:rsidRPr="00F306D5">
              <w:rPr>
                <w:sz w:val="18"/>
              </w:rPr>
              <w:t>,000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Capital  contable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757,500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Total de pasivo y capital contable</w:t>
            </w:r>
          </w:p>
        </w:tc>
        <w:tc>
          <w:tcPr>
            <w:tcW w:w="1134" w:type="dxa"/>
          </w:tcPr>
          <w:p w:rsidR="000525ED" w:rsidRPr="00F306D5" w:rsidRDefault="000525ED">
            <w:pPr>
              <w:jc w:val="center"/>
              <w:rPr>
                <w:sz w:val="18"/>
              </w:rPr>
            </w:pPr>
          </w:p>
        </w:tc>
        <w:tc>
          <w:tcPr>
            <w:tcW w:w="1560" w:type="dxa"/>
          </w:tcPr>
          <w:p w:rsidR="000525ED" w:rsidRPr="00F306D5" w:rsidRDefault="000525ED" w:rsidP="0024107A">
            <w:pPr>
              <w:jc w:val="center"/>
              <w:rPr>
                <w:sz w:val="18"/>
              </w:rPr>
            </w:pPr>
            <w:r w:rsidRPr="00F306D5">
              <w:rPr>
                <w:sz w:val="18"/>
              </w:rPr>
              <w:t>1,1</w:t>
            </w:r>
            <w:r w:rsidR="0024107A">
              <w:rPr>
                <w:sz w:val="18"/>
              </w:rPr>
              <w:t>5</w:t>
            </w:r>
            <w:r w:rsidRPr="00F306D5">
              <w:rPr>
                <w:sz w:val="18"/>
              </w:rPr>
              <w:t>1,000</w:t>
            </w:r>
          </w:p>
        </w:tc>
      </w:tr>
    </w:tbl>
    <w:p w:rsidR="000525ED" w:rsidRPr="00F306D5" w:rsidRDefault="000525ED">
      <w:pPr>
        <w:rPr>
          <w:sz w:val="18"/>
        </w:rPr>
      </w:pPr>
    </w:p>
    <w:p w:rsidR="000525ED" w:rsidRPr="00F306D5" w:rsidRDefault="000525ED">
      <w:pPr>
        <w:jc w:val="both"/>
        <w:rPr>
          <w:sz w:val="18"/>
        </w:rPr>
      </w:pPr>
      <w:r w:rsidRPr="00F306D5">
        <w:rPr>
          <w:sz w:val="18"/>
        </w:rPr>
        <w:t xml:space="preserve">Las ventas se hacen </w:t>
      </w:r>
      <w:r w:rsidR="006C5709">
        <w:rPr>
          <w:sz w:val="18"/>
        </w:rPr>
        <w:t>15</w:t>
      </w:r>
      <w:r w:rsidRPr="00F306D5">
        <w:rPr>
          <w:sz w:val="18"/>
        </w:rPr>
        <w:t xml:space="preserve"> % al contado y  </w:t>
      </w:r>
      <w:r w:rsidR="006C5709">
        <w:rPr>
          <w:sz w:val="18"/>
        </w:rPr>
        <w:t>85</w:t>
      </w:r>
      <w:r w:rsidRPr="00F306D5">
        <w:rPr>
          <w:sz w:val="18"/>
        </w:rPr>
        <w:t>% a crédito para ser cobradas en el mes siguiente. Las cuentas incobrables no se consideran relevantes. La política de la empresa permite mantener inventarios al final del mes con una base de $ 1</w:t>
      </w:r>
      <w:r w:rsidR="006C5709">
        <w:rPr>
          <w:sz w:val="18"/>
        </w:rPr>
        <w:t>2</w:t>
      </w:r>
      <w:r w:rsidRPr="00F306D5">
        <w:rPr>
          <w:sz w:val="18"/>
        </w:rPr>
        <w:t xml:space="preserve">0,000 más el </w:t>
      </w:r>
      <w:r w:rsidR="006C5709">
        <w:rPr>
          <w:sz w:val="18"/>
        </w:rPr>
        <w:t>65</w:t>
      </w:r>
      <w:r w:rsidRPr="00F306D5">
        <w:rPr>
          <w:sz w:val="18"/>
        </w:rPr>
        <w:t>% del costo de ventas del siguiente mes. El costo de ventas es el 6</w:t>
      </w:r>
      <w:r w:rsidR="006C5709">
        <w:rPr>
          <w:sz w:val="18"/>
        </w:rPr>
        <w:t>4</w:t>
      </w:r>
      <w:r w:rsidRPr="00F306D5">
        <w:rPr>
          <w:sz w:val="18"/>
        </w:rPr>
        <w:t xml:space="preserve">% de las ventas. El plazo del crédito que se maneja con los proveedores es de 30 días. El </w:t>
      </w:r>
      <w:r w:rsidR="0048525A" w:rsidRPr="00F306D5">
        <w:rPr>
          <w:sz w:val="18"/>
        </w:rPr>
        <w:t>4</w:t>
      </w:r>
      <w:r w:rsidR="006C5709">
        <w:rPr>
          <w:sz w:val="18"/>
        </w:rPr>
        <w:t>5</w:t>
      </w:r>
      <w:r w:rsidRPr="00F306D5">
        <w:rPr>
          <w:sz w:val="18"/>
        </w:rPr>
        <w:t xml:space="preserve"> % de las compras se paga dentro del mismo mes de la compra. </w:t>
      </w:r>
      <w:r w:rsidR="00E6647A" w:rsidRPr="00F306D5">
        <w:rPr>
          <w:sz w:val="18"/>
        </w:rPr>
        <w:t>S</w:t>
      </w:r>
      <w:r w:rsidRPr="00F306D5">
        <w:rPr>
          <w:sz w:val="18"/>
        </w:rPr>
        <w:t xml:space="preserve">alarios fijos por $ </w:t>
      </w:r>
      <w:r w:rsidR="00B16324" w:rsidRPr="00F306D5">
        <w:rPr>
          <w:sz w:val="18"/>
        </w:rPr>
        <w:t>1</w:t>
      </w:r>
      <w:r w:rsidRPr="00F306D5">
        <w:rPr>
          <w:sz w:val="18"/>
        </w:rPr>
        <w:t>5,000, y comisiones equivalentes al 1</w:t>
      </w:r>
      <w:r w:rsidR="006C5709">
        <w:rPr>
          <w:sz w:val="18"/>
        </w:rPr>
        <w:t>2</w:t>
      </w:r>
      <w:r w:rsidRPr="00F306D5">
        <w:rPr>
          <w:sz w:val="18"/>
        </w:rPr>
        <w:t xml:space="preserve">% de las ventas, las cuales son uniformes a través de los meses. Los sueldos y las comisiones se pagan </w:t>
      </w:r>
      <w:r w:rsidR="00B16324" w:rsidRPr="00F306D5">
        <w:rPr>
          <w:sz w:val="18"/>
        </w:rPr>
        <w:t xml:space="preserve">el </w:t>
      </w:r>
      <w:r w:rsidR="0048525A" w:rsidRPr="00F306D5">
        <w:rPr>
          <w:sz w:val="18"/>
        </w:rPr>
        <w:t>6</w:t>
      </w:r>
      <w:r w:rsidR="00B16324" w:rsidRPr="00F306D5">
        <w:rPr>
          <w:sz w:val="18"/>
        </w:rPr>
        <w:t>0%</w:t>
      </w:r>
      <w:r w:rsidRPr="00F306D5">
        <w:rPr>
          <w:sz w:val="18"/>
        </w:rPr>
        <w:t xml:space="preserve"> en el mismo mes y la </w:t>
      </w:r>
      <w:r w:rsidR="00B16324" w:rsidRPr="00F306D5">
        <w:rPr>
          <w:sz w:val="18"/>
        </w:rPr>
        <w:t>diferencia,</w:t>
      </w:r>
      <w:r w:rsidRPr="00F306D5">
        <w:rPr>
          <w:sz w:val="18"/>
        </w:rPr>
        <w:t xml:space="preserve"> en el mes siguiente. Se planea comprar  un equipo en $ </w:t>
      </w:r>
      <w:r w:rsidR="00B16324" w:rsidRPr="00F306D5">
        <w:rPr>
          <w:sz w:val="18"/>
        </w:rPr>
        <w:t>6</w:t>
      </w:r>
      <w:r w:rsidRPr="00F306D5">
        <w:rPr>
          <w:sz w:val="18"/>
        </w:rPr>
        <w:t xml:space="preserve">0,000 el 1 de </w:t>
      </w:r>
      <w:r w:rsidR="006C5709">
        <w:rPr>
          <w:sz w:val="18"/>
        </w:rPr>
        <w:t>marzo</w:t>
      </w:r>
      <w:r w:rsidRPr="00F306D5">
        <w:rPr>
          <w:sz w:val="18"/>
        </w:rPr>
        <w:t xml:space="preserve"> de 20</w:t>
      </w:r>
      <w:r w:rsidR="007031C7">
        <w:rPr>
          <w:sz w:val="18"/>
        </w:rPr>
        <w:t>1</w:t>
      </w:r>
      <w:r w:rsidR="006C5709">
        <w:rPr>
          <w:sz w:val="18"/>
        </w:rPr>
        <w:t>1</w:t>
      </w:r>
      <w:r w:rsidRPr="00F306D5">
        <w:rPr>
          <w:sz w:val="18"/>
        </w:rPr>
        <w:t>.</w:t>
      </w:r>
    </w:p>
    <w:p w:rsidR="00DF542B" w:rsidRPr="00F306D5" w:rsidRDefault="00DF542B">
      <w:pPr>
        <w:jc w:val="both"/>
        <w:rPr>
          <w:sz w:val="18"/>
        </w:rPr>
      </w:pPr>
    </w:p>
    <w:p w:rsidR="000525ED" w:rsidRPr="00F306D5" w:rsidRDefault="000525ED">
      <w:pPr>
        <w:rPr>
          <w:b/>
          <w:sz w:val="18"/>
        </w:rPr>
      </w:pPr>
      <w:r w:rsidRPr="00F306D5">
        <w:rPr>
          <w:b/>
          <w:sz w:val="18"/>
        </w:rPr>
        <w:t>OTROS GASTOS MENSUALES SON:</w:t>
      </w:r>
    </w:p>
    <w:p w:rsidR="00DF542B" w:rsidRPr="00F306D5" w:rsidRDefault="00DF542B">
      <w:pPr>
        <w:rPr>
          <w:b/>
          <w:sz w:val="18"/>
        </w:rPr>
      </w:pPr>
    </w:p>
    <w:p w:rsidR="000525ED" w:rsidRPr="00F306D5" w:rsidRDefault="000525ED">
      <w:pPr>
        <w:rPr>
          <w:sz w:val="18"/>
        </w:rPr>
      </w:pPr>
      <w:r w:rsidRPr="00F306D5">
        <w:rPr>
          <w:sz w:val="18"/>
        </w:rPr>
        <w:t>Gastos varios: 1</w:t>
      </w:r>
      <w:r w:rsidR="0048525A" w:rsidRPr="00F306D5">
        <w:rPr>
          <w:sz w:val="18"/>
        </w:rPr>
        <w:t>5</w:t>
      </w:r>
      <w:r w:rsidRPr="00F306D5">
        <w:rPr>
          <w:sz w:val="18"/>
        </w:rPr>
        <w:t xml:space="preserve"> %  de las ventas. Esto se paga al contado</w:t>
      </w:r>
    </w:p>
    <w:p w:rsidR="000525ED" w:rsidRPr="00F306D5" w:rsidRDefault="000525ED">
      <w:pPr>
        <w:rPr>
          <w:sz w:val="18"/>
        </w:rPr>
      </w:pPr>
      <w:r w:rsidRPr="00F306D5">
        <w:rPr>
          <w:sz w:val="18"/>
        </w:rPr>
        <w:t xml:space="preserve">Renta: $ </w:t>
      </w:r>
      <w:r w:rsidR="00DE44FF" w:rsidRPr="00F306D5">
        <w:rPr>
          <w:sz w:val="18"/>
        </w:rPr>
        <w:t>4</w:t>
      </w:r>
      <w:r w:rsidRPr="00F306D5">
        <w:rPr>
          <w:sz w:val="18"/>
        </w:rPr>
        <w:t>,</w:t>
      </w:r>
      <w:r w:rsidR="0048525A" w:rsidRPr="00F306D5">
        <w:rPr>
          <w:sz w:val="18"/>
        </w:rPr>
        <w:t>0</w:t>
      </w:r>
      <w:r w:rsidRPr="00F306D5">
        <w:rPr>
          <w:sz w:val="18"/>
        </w:rPr>
        <w:t>00 que se paga al contado</w:t>
      </w:r>
    </w:p>
    <w:p w:rsidR="000525ED" w:rsidRPr="00F306D5" w:rsidRDefault="000525ED">
      <w:pPr>
        <w:rPr>
          <w:sz w:val="18"/>
        </w:rPr>
      </w:pPr>
      <w:r w:rsidRPr="00F306D5">
        <w:rPr>
          <w:sz w:val="18"/>
        </w:rPr>
        <w:t xml:space="preserve">Seguro $ </w:t>
      </w:r>
      <w:r w:rsidR="0048525A" w:rsidRPr="00F306D5">
        <w:rPr>
          <w:sz w:val="18"/>
        </w:rPr>
        <w:t>2</w:t>
      </w:r>
      <w:r w:rsidRPr="00F306D5">
        <w:rPr>
          <w:sz w:val="18"/>
        </w:rPr>
        <w:t>,</w:t>
      </w:r>
      <w:r w:rsidR="00B16324" w:rsidRPr="00F306D5">
        <w:rPr>
          <w:sz w:val="18"/>
        </w:rPr>
        <w:t>5</w:t>
      </w:r>
      <w:r w:rsidRPr="00F306D5">
        <w:rPr>
          <w:sz w:val="18"/>
        </w:rPr>
        <w:t>00, que expira  cada  mes</w:t>
      </w:r>
    </w:p>
    <w:p w:rsidR="000525ED" w:rsidRPr="00F306D5" w:rsidRDefault="000525ED">
      <w:pPr>
        <w:rPr>
          <w:sz w:val="18"/>
        </w:rPr>
      </w:pPr>
      <w:r w:rsidRPr="00F306D5">
        <w:rPr>
          <w:sz w:val="18"/>
        </w:rPr>
        <w:t xml:space="preserve">Depreciación, $ 5,000, a partir de </w:t>
      </w:r>
      <w:r w:rsidR="006C5709">
        <w:rPr>
          <w:sz w:val="18"/>
        </w:rPr>
        <w:t>marzo</w:t>
      </w:r>
      <w:r w:rsidRPr="00F306D5">
        <w:rPr>
          <w:sz w:val="18"/>
        </w:rPr>
        <w:t xml:space="preserve"> $5,</w:t>
      </w:r>
      <w:r w:rsidR="00B16324" w:rsidRPr="00F306D5">
        <w:rPr>
          <w:sz w:val="18"/>
        </w:rPr>
        <w:t>500</w:t>
      </w:r>
    </w:p>
    <w:p w:rsidR="000525ED" w:rsidRPr="00F306D5" w:rsidRDefault="000525ED">
      <w:pPr>
        <w:rPr>
          <w:sz w:val="18"/>
        </w:rPr>
      </w:pPr>
      <w:r w:rsidRPr="00F306D5">
        <w:rPr>
          <w:sz w:val="18"/>
        </w:rPr>
        <w:t>La compañía desea mantener un saldo mínimo de efectivo de $ 1</w:t>
      </w:r>
      <w:r w:rsidR="006C5709">
        <w:rPr>
          <w:sz w:val="18"/>
        </w:rPr>
        <w:t>3</w:t>
      </w:r>
      <w:r w:rsidRPr="00F306D5">
        <w:rPr>
          <w:sz w:val="18"/>
        </w:rPr>
        <w:t xml:space="preserve">0,000 al final de cada mes. Se puede conseguir dinero prestado o pagar en múltiplos de $ </w:t>
      </w:r>
      <w:smartTag w:uri="urn:schemas-microsoft-com:office:smarttags" w:element="metricconverter">
        <w:smartTagPr>
          <w:attr w:name="ProductID" w:val="10,000 a"/>
        </w:smartTagPr>
        <w:r w:rsidRPr="00F306D5">
          <w:rPr>
            <w:sz w:val="18"/>
          </w:rPr>
          <w:t>10,000 a</w:t>
        </w:r>
      </w:smartTag>
      <w:r w:rsidRPr="00F306D5">
        <w:rPr>
          <w:sz w:val="18"/>
        </w:rPr>
        <w:t xml:space="preserve"> una tasa de interés del  1</w:t>
      </w:r>
      <w:r w:rsidR="00B16324" w:rsidRPr="00F306D5">
        <w:rPr>
          <w:sz w:val="18"/>
        </w:rPr>
        <w:t>4</w:t>
      </w:r>
      <w:r w:rsidRPr="00F306D5">
        <w:rPr>
          <w:sz w:val="18"/>
        </w:rPr>
        <w:t xml:space="preserve"> % anual. El interés se cancela cuando se paga el capital. Se supone que los préstamos se toman al inicio del mes y los pagos se hacen al final del mes en cuestión. La deuda de largo plazo se paga en abonos de $ </w:t>
      </w:r>
      <w:r w:rsidR="006C5709">
        <w:rPr>
          <w:sz w:val="18"/>
        </w:rPr>
        <w:t>1</w:t>
      </w:r>
      <w:r w:rsidRPr="00F306D5">
        <w:rPr>
          <w:sz w:val="18"/>
        </w:rPr>
        <w:t>0,000 por  mes, más los intereses</w:t>
      </w:r>
      <w:r w:rsidR="00B16324" w:rsidRPr="00F306D5">
        <w:rPr>
          <w:sz w:val="18"/>
        </w:rPr>
        <w:t xml:space="preserve"> </w:t>
      </w:r>
      <w:r w:rsidR="00576B9B" w:rsidRPr="00F306D5">
        <w:rPr>
          <w:sz w:val="18"/>
        </w:rPr>
        <w:t>del 1</w:t>
      </w:r>
      <w:r w:rsidR="006C5709">
        <w:rPr>
          <w:sz w:val="18"/>
        </w:rPr>
        <w:t>5</w:t>
      </w:r>
      <w:r w:rsidR="00576B9B" w:rsidRPr="00F306D5">
        <w:rPr>
          <w:sz w:val="18"/>
        </w:rPr>
        <w:t>% anual correspondiente</w:t>
      </w:r>
      <w:r w:rsidRPr="00F306D5">
        <w:rPr>
          <w:sz w:val="18"/>
        </w:rPr>
        <w:t>. Se puede realizar préstamos de corto plazo para pagar capital e intereses de</w:t>
      </w:r>
      <w:r w:rsidR="003F6E02" w:rsidRPr="00F306D5">
        <w:rPr>
          <w:sz w:val="18"/>
        </w:rPr>
        <w:t xml:space="preserve"> la deuda</w:t>
      </w:r>
      <w:r w:rsidRPr="00F306D5">
        <w:rPr>
          <w:sz w:val="18"/>
        </w:rPr>
        <w:t xml:space="preserve"> de largo plazo.</w:t>
      </w:r>
    </w:p>
    <w:p w:rsidR="000525ED" w:rsidRPr="00F306D5" w:rsidRDefault="000525ED">
      <w:pPr>
        <w:rPr>
          <w:sz w:val="18"/>
        </w:rPr>
      </w:pPr>
      <w:r w:rsidRPr="00F306D5">
        <w:rPr>
          <w:sz w:val="18"/>
        </w:rPr>
        <w:t>Con la información dada, se pide:</w:t>
      </w:r>
    </w:p>
    <w:p w:rsidR="000525ED" w:rsidRPr="00F306D5" w:rsidRDefault="000525ED">
      <w:pPr>
        <w:numPr>
          <w:ilvl w:val="0"/>
          <w:numId w:val="39"/>
        </w:numPr>
        <w:rPr>
          <w:sz w:val="18"/>
        </w:rPr>
      </w:pPr>
      <w:r w:rsidRPr="00F306D5">
        <w:rPr>
          <w:sz w:val="18"/>
        </w:rPr>
        <w:t>Prepare las siguientes cédulas: Presupuesto de ventas, cédula de cobranza, cédula de compras, cédula de pagos por compras, cédula de sueldos y comisiones, cédula de pagos por sueldos y comisiones. (</w:t>
      </w:r>
      <w:r w:rsidR="00D76781">
        <w:rPr>
          <w:sz w:val="18"/>
        </w:rPr>
        <w:t>10</w:t>
      </w:r>
      <w:r w:rsidRPr="00F306D5">
        <w:rPr>
          <w:sz w:val="18"/>
        </w:rPr>
        <w:t xml:space="preserve"> puntos )</w:t>
      </w:r>
    </w:p>
    <w:p w:rsidR="000525ED" w:rsidRPr="00F306D5" w:rsidRDefault="000525ED">
      <w:pPr>
        <w:numPr>
          <w:ilvl w:val="0"/>
          <w:numId w:val="39"/>
        </w:numPr>
        <w:rPr>
          <w:sz w:val="18"/>
        </w:rPr>
      </w:pPr>
      <w:r w:rsidRPr="00F306D5">
        <w:rPr>
          <w:sz w:val="18"/>
        </w:rPr>
        <w:t>Proyecte el flujo de efectivo</w:t>
      </w:r>
      <w:r w:rsidR="006C5709">
        <w:rPr>
          <w:sz w:val="18"/>
        </w:rPr>
        <w:t>, estado de resultados y balances</w:t>
      </w:r>
      <w:r w:rsidRPr="00F306D5">
        <w:rPr>
          <w:sz w:val="18"/>
        </w:rPr>
        <w:t xml:space="preserve"> para cada mes. ( </w:t>
      </w:r>
      <w:r w:rsidR="00D76781">
        <w:rPr>
          <w:sz w:val="18"/>
        </w:rPr>
        <w:t>30</w:t>
      </w:r>
      <w:r w:rsidR="007031C7">
        <w:rPr>
          <w:sz w:val="18"/>
        </w:rPr>
        <w:t xml:space="preserve"> </w:t>
      </w:r>
      <w:r w:rsidRPr="00F306D5">
        <w:rPr>
          <w:sz w:val="18"/>
        </w:rPr>
        <w:t>puntos )</w:t>
      </w:r>
    </w:p>
    <w:p w:rsidR="000525ED" w:rsidRPr="00F306D5" w:rsidRDefault="006C5709">
      <w:pPr>
        <w:numPr>
          <w:ilvl w:val="0"/>
          <w:numId w:val="39"/>
        </w:numPr>
        <w:rPr>
          <w:sz w:val="18"/>
        </w:rPr>
      </w:pPr>
      <w:r>
        <w:rPr>
          <w:sz w:val="18"/>
        </w:rPr>
        <w:t>Analice la liquidez, eficiencia, rentabilidad y endeudamiento de la empresa para el mes de marzo</w:t>
      </w:r>
      <w:r w:rsidR="000525ED" w:rsidRPr="00F306D5">
        <w:rPr>
          <w:sz w:val="18"/>
        </w:rPr>
        <w:t xml:space="preserve"> (</w:t>
      </w:r>
      <w:r w:rsidR="00D76781">
        <w:rPr>
          <w:sz w:val="18"/>
        </w:rPr>
        <w:t>20</w:t>
      </w:r>
      <w:r w:rsidR="000525ED" w:rsidRPr="00F306D5">
        <w:rPr>
          <w:sz w:val="18"/>
        </w:rPr>
        <w:t xml:space="preserve"> puntos )</w:t>
      </w:r>
    </w:p>
    <w:p w:rsidR="000525ED" w:rsidRDefault="006C5709">
      <w:pPr>
        <w:numPr>
          <w:ilvl w:val="0"/>
          <w:numId w:val="39"/>
        </w:numPr>
        <w:rPr>
          <w:sz w:val="18"/>
        </w:rPr>
      </w:pPr>
      <w:r>
        <w:rPr>
          <w:sz w:val="18"/>
        </w:rPr>
        <w:t>Calcule e interprete el GAO, GAF Y GAT. En el mercado circulan 5</w:t>
      </w:r>
      <w:r w:rsidR="002741B3">
        <w:rPr>
          <w:sz w:val="18"/>
        </w:rPr>
        <w:t>,</w:t>
      </w:r>
      <w:r>
        <w:rPr>
          <w:sz w:val="18"/>
        </w:rPr>
        <w:t>000 acciones</w:t>
      </w:r>
      <w:r w:rsidR="002741B3">
        <w:rPr>
          <w:sz w:val="18"/>
        </w:rPr>
        <w:t xml:space="preserve"> comunes</w:t>
      </w:r>
      <w:r w:rsidR="000525ED" w:rsidRPr="00F306D5">
        <w:rPr>
          <w:sz w:val="18"/>
        </w:rPr>
        <w:t xml:space="preserve">( </w:t>
      </w:r>
      <w:r w:rsidR="00D76781">
        <w:rPr>
          <w:sz w:val="18"/>
        </w:rPr>
        <w:t>20</w:t>
      </w:r>
      <w:r w:rsidR="000525ED" w:rsidRPr="00F306D5">
        <w:rPr>
          <w:sz w:val="18"/>
        </w:rPr>
        <w:t>puntos )</w:t>
      </w:r>
    </w:p>
    <w:p w:rsidR="006C5709" w:rsidRDefault="006C5709" w:rsidP="006C5709">
      <w:pPr>
        <w:rPr>
          <w:sz w:val="18"/>
        </w:rPr>
      </w:pPr>
    </w:p>
    <w:p w:rsidR="006C5709" w:rsidRPr="00F306D5" w:rsidRDefault="006C5709" w:rsidP="006C5709">
      <w:pPr>
        <w:rPr>
          <w:sz w:val="18"/>
        </w:rPr>
      </w:pPr>
    </w:p>
    <w:p w:rsidR="000525ED" w:rsidRPr="00F306D5" w:rsidRDefault="000525ED">
      <w:pPr>
        <w:jc w:val="both"/>
      </w:pPr>
    </w:p>
    <w:sectPr w:rsidR="000525ED" w:rsidRPr="00F306D5">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8F"/>
    <w:multiLevelType w:val="singleLevel"/>
    <w:tmpl w:val="425E66B0"/>
    <w:lvl w:ilvl="0">
      <w:start w:val="2"/>
      <w:numFmt w:val="decimal"/>
      <w:lvlText w:val="%1."/>
      <w:lvlJc w:val="left"/>
      <w:pPr>
        <w:tabs>
          <w:tab w:val="num" w:pos="360"/>
        </w:tabs>
        <w:ind w:left="360" w:hanging="360"/>
      </w:pPr>
      <w:rPr>
        <w:rFonts w:hint="default"/>
      </w:rPr>
    </w:lvl>
  </w:abstractNum>
  <w:abstractNum w:abstractNumId="1">
    <w:nsid w:val="036E447A"/>
    <w:multiLevelType w:val="singleLevel"/>
    <w:tmpl w:val="AFA24920"/>
    <w:lvl w:ilvl="0">
      <w:start w:val="1"/>
      <w:numFmt w:val="decimal"/>
      <w:lvlText w:val="%1."/>
      <w:lvlJc w:val="left"/>
      <w:pPr>
        <w:tabs>
          <w:tab w:val="num" w:pos="360"/>
        </w:tabs>
        <w:ind w:left="360" w:hanging="360"/>
      </w:pPr>
    </w:lvl>
  </w:abstractNum>
  <w:abstractNum w:abstractNumId="2">
    <w:nsid w:val="03BD0E28"/>
    <w:multiLevelType w:val="singleLevel"/>
    <w:tmpl w:val="8E167A9A"/>
    <w:lvl w:ilvl="0">
      <w:start w:val="1"/>
      <w:numFmt w:val="decimal"/>
      <w:lvlText w:val="%1."/>
      <w:lvlJc w:val="left"/>
      <w:pPr>
        <w:tabs>
          <w:tab w:val="num" w:pos="450"/>
        </w:tabs>
        <w:ind w:left="450" w:hanging="360"/>
      </w:pPr>
      <w:rPr>
        <w:rFonts w:hint="default"/>
      </w:rPr>
    </w:lvl>
  </w:abstractNum>
  <w:abstractNum w:abstractNumId="3">
    <w:nsid w:val="045565BD"/>
    <w:multiLevelType w:val="singleLevel"/>
    <w:tmpl w:val="F590279C"/>
    <w:lvl w:ilvl="0">
      <w:start w:val="1"/>
      <w:numFmt w:val="decimal"/>
      <w:lvlText w:val="%1."/>
      <w:lvlJc w:val="left"/>
      <w:pPr>
        <w:tabs>
          <w:tab w:val="num" w:pos="360"/>
        </w:tabs>
        <w:ind w:left="360" w:hanging="360"/>
      </w:pPr>
      <w:rPr>
        <w:rFonts w:hint="default"/>
      </w:rPr>
    </w:lvl>
  </w:abstractNum>
  <w:abstractNum w:abstractNumId="4">
    <w:nsid w:val="04AF6350"/>
    <w:multiLevelType w:val="singleLevel"/>
    <w:tmpl w:val="7BBE940E"/>
    <w:lvl w:ilvl="0">
      <w:start w:val="1"/>
      <w:numFmt w:val="lowerLetter"/>
      <w:lvlText w:val="%1)"/>
      <w:lvlJc w:val="left"/>
      <w:pPr>
        <w:tabs>
          <w:tab w:val="num" w:pos="360"/>
        </w:tabs>
        <w:ind w:left="360" w:hanging="360"/>
      </w:pPr>
      <w:rPr>
        <w:rFonts w:hint="default"/>
      </w:rPr>
    </w:lvl>
  </w:abstractNum>
  <w:abstractNum w:abstractNumId="5">
    <w:nsid w:val="07F208F4"/>
    <w:multiLevelType w:val="singleLevel"/>
    <w:tmpl w:val="359AD1E0"/>
    <w:lvl w:ilvl="0">
      <w:start w:val="1"/>
      <w:numFmt w:val="decimal"/>
      <w:lvlText w:val="%1."/>
      <w:lvlJc w:val="left"/>
      <w:pPr>
        <w:tabs>
          <w:tab w:val="num" w:pos="360"/>
        </w:tabs>
        <w:ind w:left="360" w:hanging="360"/>
      </w:pPr>
      <w:rPr>
        <w:rFonts w:hint="default"/>
      </w:rPr>
    </w:lvl>
  </w:abstractNum>
  <w:abstractNum w:abstractNumId="6">
    <w:nsid w:val="0AAB687C"/>
    <w:multiLevelType w:val="singleLevel"/>
    <w:tmpl w:val="E7D6BDE4"/>
    <w:lvl w:ilvl="0">
      <w:start w:val="1"/>
      <w:numFmt w:val="lowerLetter"/>
      <w:lvlText w:val="%1)"/>
      <w:lvlJc w:val="left"/>
      <w:pPr>
        <w:tabs>
          <w:tab w:val="num" w:pos="360"/>
        </w:tabs>
        <w:ind w:left="360" w:hanging="360"/>
      </w:pPr>
      <w:rPr>
        <w:rFonts w:hint="default"/>
      </w:rPr>
    </w:lvl>
  </w:abstractNum>
  <w:abstractNum w:abstractNumId="7">
    <w:nsid w:val="0D4375A5"/>
    <w:multiLevelType w:val="singleLevel"/>
    <w:tmpl w:val="2E689744"/>
    <w:lvl w:ilvl="0">
      <w:start w:val="1"/>
      <w:numFmt w:val="lowerLetter"/>
      <w:lvlText w:val="%1)"/>
      <w:lvlJc w:val="left"/>
      <w:pPr>
        <w:tabs>
          <w:tab w:val="num" w:pos="360"/>
        </w:tabs>
        <w:ind w:left="360" w:hanging="360"/>
      </w:pPr>
      <w:rPr>
        <w:rFonts w:hint="default"/>
      </w:rPr>
    </w:lvl>
  </w:abstractNum>
  <w:abstractNum w:abstractNumId="8">
    <w:nsid w:val="0E923A54"/>
    <w:multiLevelType w:val="singleLevel"/>
    <w:tmpl w:val="796241BE"/>
    <w:lvl w:ilvl="0">
      <w:start w:val="3"/>
      <w:numFmt w:val="decimal"/>
      <w:lvlText w:val="%1."/>
      <w:lvlJc w:val="left"/>
      <w:pPr>
        <w:tabs>
          <w:tab w:val="num" w:pos="360"/>
        </w:tabs>
        <w:ind w:left="360" w:hanging="360"/>
      </w:pPr>
      <w:rPr>
        <w:rFonts w:hint="default"/>
      </w:rPr>
    </w:lvl>
  </w:abstractNum>
  <w:abstractNum w:abstractNumId="9">
    <w:nsid w:val="0F394068"/>
    <w:multiLevelType w:val="singleLevel"/>
    <w:tmpl w:val="A58A38E2"/>
    <w:lvl w:ilvl="0">
      <w:start w:val="1"/>
      <w:numFmt w:val="decimal"/>
      <w:lvlText w:val="%1."/>
      <w:lvlJc w:val="left"/>
      <w:pPr>
        <w:tabs>
          <w:tab w:val="num" w:pos="360"/>
        </w:tabs>
        <w:ind w:left="360" w:hanging="360"/>
      </w:pPr>
      <w:rPr>
        <w:rFonts w:hint="default"/>
      </w:rPr>
    </w:lvl>
  </w:abstractNum>
  <w:abstractNum w:abstractNumId="10">
    <w:nsid w:val="152D0D81"/>
    <w:multiLevelType w:val="singleLevel"/>
    <w:tmpl w:val="89DC36DC"/>
    <w:lvl w:ilvl="0">
      <w:start w:val="1"/>
      <w:numFmt w:val="lowerLetter"/>
      <w:lvlText w:val="%1."/>
      <w:lvlJc w:val="left"/>
      <w:pPr>
        <w:tabs>
          <w:tab w:val="num" w:pos="360"/>
        </w:tabs>
        <w:ind w:left="360" w:hanging="360"/>
      </w:pPr>
      <w:rPr>
        <w:rFonts w:hint="default"/>
      </w:rPr>
    </w:lvl>
  </w:abstractNum>
  <w:abstractNum w:abstractNumId="11">
    <w:nsid w:val="15911AF0"/>
    <w:multiLevelType w:val="singleLevel"/>
    <w:tmpl w:val="949496CE"/>
    <w:lvl w:ilvl="0">
      <w:start w:val="6"/>
      <w:numFmt w:val="decimal"/>
      <w:lvlText w:val="%1."/>
      <w:lvlJc w:val="left"/>
      <w:pPr>
        <w:tabs>
          <w:tab w:val="num" w:pos="360"/>
        </w:tabs>
        <w:ind w:left="360" w:hanging="360"/>
      </w:pPr>
    </w:lvl>
  </w:abstractNum>
  <w:abstractNum w:abstractNumId="12">
    <w:nsid w:val="163E7E83"/>
    <w:multiLevelType w:val="singleLevel"/>
    <w:tmpl w:val="5AB0A5CA"/>
    <w:lvl w:ilvl="0">
      <w:start w:val="1"/>
      <w:numFmt w:val="lowerLetter"/>
      <w:lvlText w:val="%1)"/>
      <w:lvlJc w:val="left"/>
      <w:pPr>
        <w:tabs>
          <w:tab w:val="num" w:pos="360"/>
        </w:tabs>
        <w:ind w:left="360" w:hanging="360"/>
      </w:pPr>
      <w:rPr>
        <w:rFonts w:hint="default"/>
      </w:rPr>
    </w:lvl>
  </w:abstractNum>
  <w:abstractNum w:abstractNumId="13">
    <w:nsid w:val="1B4C7052"/>
    <w:multiLevelType w:val="singleLevel"/>
    <w:tmpl w:val="4D5AFFC0"/>
    <w:lvl w:ilvl="0">
      <w:start w:val="2"/>
      <w:numFmt w:val="decimal"/>
      <w:lvlText w:val="%1."/>
      <w:lvlJc w:val="left"/>
      <w:pPr>
        <w:tabs>
          <w:tab w:val="num" w:pos="360"/>
        </w:tabs>
        <w:ind w:left="360" w:hanging="360"/>
      </w:pPr>
      <w:rPr>
        <w:rFonts w:hint="default"/>
      </w:rPr>
    </w:lvl>
  </w:abstractNum>
  <w:abstractNum w:abstractNumId="14">
    <w:nsid w:val="1B83208D"/>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1DD80FB6"/>
    <w:multiLevelType w:val="singleLevel"/>
    <w:tmpl w:val="7BBE940E"/>
    <w:lvl w:ilvl="0">
      <w:start w:val="1"/>
      <w:numFmt w:val="lowerLetter"/>
      <w:lvlText w:val="%1)"/>
      <w:lvlJc w:val="left"/>
      <w:pPr>
        <w:tabs>
          <w:tab w:val="num" w:pos="360"/>
        </w:tabs>
        <w:ind w:left="360" w:hanging="360"/>
      </w:pPr>
      <w:rPr>
        <w:rFonts w:hint="default"/>
      </w:rPr>
    </w:lvl>
  </w:abstractNum>
  <w:abstractNum w:abstractNumId="16">
    <w:nsid w:val="206B5A39"/>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259C7CA8"/>
    <w:multiLevelType w:val="singleLevel"/>
    <w:tmpl w:val="54F6C466"/>
    <w:lvl w:ilvl="0">
      <w:start w:val="1"/>
      <w:numFmt w:val="decimal"/>
      <w:lvlText w:val="%1."/>
      <w:lvlJc w:val="left"/>
      <w:pPr>
        <w:tabs>
          <w:tab w:val="num" w:pos="360"/>
        </w:tabs>
        <w:ind w:left="360" w:hanging="360"/>
      </w:pPr>
      <w:rPr>
        <w:rFonts w:hint="default"/>
      </w:rPr>
    </w:lvl>
  </w:abstractNum>
  <w:abstractNum w:abstractNumId="18">
    <w:nsid w:val="2D2F201E"/>
    <w:multiLevelType w:val="singleLevel"/>
    <w:tmpl w:val="0C0A000F"/>
    <w:lvl w:ilvl="0">
      <w:start w:val="1"/>
      <w:numFmt w:val="decimal"/>
      <w:lvlText w:val="%1."/>
      <w:lvlJc w:val="left"/>
      <w:pPr>
        <w:tabs>
          <w:tab w:val="num" w:pos="360"/>
        </w:tabs>
        <w:ind w:left="360" w:hanging="360"/>
      </w:pPr>
    </w:lvl>
  </w:abstractNum>
  <w:abstractNum w:abstractNumId="19">
    <w:nsid w:val="321460FB"/>
    <w:multiLevelType w:val="singleLevel"/>
    <w:tmpl w:val="5AB0A5CA"/>
    <w:lvl w:ilvl="0">
      <w:start w:val="1"/>
      <w:numFmt w:val="lowerLetter"/>
      <w:lvlText w:val="%1)"/>
      <w:lvlJc w:val="left"/>
      <w:pPr>
        <w:tabs>
          <w:tab w:val="num" w:pos="360"/>
        </w:tabs>
        <w:ind w:left="360" w:hanging="360"/>
      </w:pPr>
      <w:rPr>
        <w:rFonts w:hint="default"/>
      </w:rPr>
    </w:lvl>
  </w:abstractNum>
  <w:abstractNum w:abstractNumId="20">
    <w:nsid w:val="32A7732F"/>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34415543"/>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36673B0F"/>
    <w:multiLevelType w:val="singleLevel"/>
    <w:tmpl w:val="FE2EF730"/>
    <w:lvl w:ilvl="0">
      <w:start w:val="2"/>
      <w:numFmt w:val="lowerLetter"/>
      <w:lvlText w:val="%1)"/>
      <w:lvlJc w:val="left"/>
      <w:pPr>
        <w:tabs>
          <w:tab w:val="num" w:pos="360"/>
        </w:tabs>
        <w:ind w:left="360" w:hanging="360"/>
      </w:pPr>
      <w:rPr>
        <w:rFonts w:hint="default"/>
      </w:rPr>
    </w:lvl>
  </w:abstractNum>
  <w:abstractNum w:abstractNumId="23">
    <w:nsid w:val="39831284"/>
    <w:multiLevelType w:val="singleLevel"/>
    <w:tmpl w:val="AFF48F04"/>
    <w:lvl w:ilvl="0">
      <w:start w:val="1"/>
      <w:numFmt w:val="decimal"/>
      <w:lvlText w:val="%1."/>
      <w:lvlJc w:val="left"/>
      <w:pPr>
        <w:tabs>
          <w:tab w:val="num" w:pos="360"/>
        </w:tabs>
        <w:ind w:left="360" w:hanging="360"/>
      </w:pPr>
      <w:rPr>
        <w:rFonts w:hint="default"/>
      </w:rPr>
    </w:lvl>
  </w:abstractNum>
  <w:abstractNum w:abstractNumId="24">
    <w:nsid w:val="3A755A62"/>
    <w:multiLevelType w:val="singleLevel"/>
    <w:tmpl w:val="8E167A9A"/>
    <w:lvl w:ilvl="0">
      <w:start w:val="1"/>
      <w:numFmt w:val="decimal"/>
      <w:lvlText w:val="%1."/>
      <w:lvlJc w:val="left"/>
      <w:pPr>
        <w:tabs>
          <w:tab w:val="num" w:pos="360"/>
        </w:tabs>
        <w:ind w:left="360" w:hanging="360"/>
      </w:pPr>
      <w:rPr>
        <w:rFonts w:hint="default"/>
      </w:rPr>
    </w:lvl>
  </w:abstractNum>
  <w:abstractNum w:abstractNumId="25">
    <w:nsid w:val="3C886013"/>
    <w:multiLevelType w:val="singleLevel"/>
    <w:tmpl w:val="8E167A9A"/>
    <w:lvl w:ilvl="0">
      <w:start w:val="1"/>
      <w:numFmt w:val="decimal"/>
      <w:lvlText w:val="%1."/>
      <w:lvlJc w:val="left"/>
      <w:pPr>
        <w:tabs>
          <w:tab w:val="num" w:pos="360"/>
        </w:tabs>
        <w:ind w:left="360" w:hanging="360"/>
      </w:pPr>
      <w:rPr>
        <w:rFonts w:hint="default"/>
      </w:rPr>
    </w:lvl>
  </w:abstractNum>
  <w:abstractNum w:abstractNumId="26">
    <w:nsid w:val="3CF41263"/>
    <w:multiLevelType w:val="singleLevel"/>
    <w:tmpl w:val="4F9811A0"/>
    <w:lvl w:ilvl="0">
      <w:start w:val="1"/>
      <w:numFmt w:val="decimal"/>
      <w:lvlText w:val="%1."/>
      <w:lvlJc w:val="left"/>
      <w:pPr>
        <w:tabs>
          <w:tab w:val="num" w:pos="360"/>
        </w:tabs>
        <w:ind w:left="360" w:hanging="360"/>
      </w:pPr>
      <w:rPr>
        <w:rFonts w:hint="default"/>
      </w:rPr>
    </w:lvl>
  </w:abstractNum>
  <w:abstractNum w:abstractNumId="27">
    <w:nsid w:val="3DC3125F"/>
    <w:multiLevelType w:val="singleLevel"/>
    <w:tmpl w:val="641ACB9C"/>
    <w:lvl w:ilvl="0">
      <w:start w:val="5"/>
      <w:numFmt w:val="decimal"/>
      <w:lvlText w:val="%1."/>
      <w:lvlJc w:val="left"/>
      <w:pPr>
        <w:tabs>
          <w:tab w:val="num" w:pos="360"/>
        </w:tabs>
        <w:ind w:left="360" w:hanging="360"/>
      </w:pPr>
      <w:rPr>
        <w:rFonts w:hint="default"/>
      </w:rPr>
    </w:lvl>
  </w:abstractNum>
  <w:abstractNum w:abstractNumId="28">
    <w:nsid w:val="3F235924"/>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41AE7D9E"/>
    <w:multiLevelType w:val="singleLevel"/>
    <w:tmpl w:val="F590279C"/>
    <w:lvl w:ilvl="0">
      <w:start w:val="1"/>
      <w:numFmt w:val="decimal"/>
      <w:lvlText w:val="%1."/>
      <w:lvlJc w:val="left"/>
      <w:pPr>
        <w:tabs>
          <w:tab w:val="num" w:pos="360"/>
        </w:tabs>
        <w:ind w:left="360" w:hanging="360"/>
      </w:pPr>
      <w:rPr>
        <w:rFonts w:hint="default"/>
      </w:rPr>
    </w:lvl>
  </w:abstractNum>
  <w:abstractNum w:abstractNumId="30">
    <w:nsid w:val="424B6BA7"/>
    <w:multiLevelType w:val="singleLevel"/>
    <w:tmpl w:val="76EA6CAC"/>
    <w:lvl w:ilvl="0">
      <w:start w:val="1"/>
      <w:numFmt w:val="decimal"/>
      <w:lvlText w:val="%1."/>
      <w:lvlJc w:val="left"/>
      <w:pPr>
        <w:tabs>
          <w:tab w:val="num" w:pos="360"/>
        </w:tabs>
        <w:ind w:left="360" w:hanging="360"/>
      </w:pPr>
      <w:rPr>
        <w:rFonts w:hint="default"/>
      </w:rPr>
    </w:lvl>
  </w:abstractNum>
  <w:abstractNum w:abstractNumId="31">
    <w:nsid w:val="4B164502"/>
    <w:multiLevelType w:val="singleLevel"/>
    <w:tmpl w:val="7BBE940E"/>
    <w:lvl w:ilvl="0">
      <w:start w:val="1"/>
      <w:numFmt w:val="lowerLetter"/>
      <w:lvlText w:val="%1)"/>
      <w:lvlJc w:val="left"/>
      <w:pPr>
        <w:tabs>
          <w:tab w:val="num" w:pos="360"/>
        </w:tabs>
        <w:ind w:left="360" w:hanging="360"/>
      </w:pPr>
      <w:rPr>
        <w:rFonts w:hint="default"/>
      </w:rPr>
    </w:lvl>
  </w:abstractNum>
  <w:abstractNum w:abstractNumId="32">
    <w:nsid w:val="519A3994"/>
    <w:multiLevelType w:val="singleLevel"/>
    <w:tmpl w:val="5AB0A5CA"/>
    <w:lvl w:ilvl="0">
      <w:start w:val="1"/>
      <w:numFmt w:val="lowerLetter"/>
      <w:lvlText w:val="%1)"/>
      <w:lvlJc w:val="left"/>
      <w:pPr>
        <w:tabs>
          <w:tab w:val="num" w:pos="360"/>
        </w:tabs>
        <w:ind w:left="360" w:hanging="360"/>
      </w:pPr>
      <w:rPr>
        <w:rFonts w:hint="default"/>
      </w:rPr>
    </w:lvl>
  </w:abstractNum>
  <w:abstractNum w:abstractNumId="33">
    <w:nsid w:val="54661B7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55350D18"/>
    <w:multiLevelType w:val="singleLevel"/>
    <w:tmpl w:val="5AB0A5CA"/>
    <w:lvl w:ilvl="0">
      <w:start w:val="1"/>
      <w:numFmt w:val="lowerLetter"/>
      <w:lvlText w:val="%1)"/>
      <w:lvlJc w:val="left"/>
      <w:pPr>
        <w:tabs>
          <w:tab w:val="num" w:pos="360"/>
        </w:tabs>
        <w:ind w:left="360" w:hanging="360"/>
      </w:pPr>
      <w:rPr>
        <w:rFonts w:hint="default"/>
      </w:rPr>
    </w:lvl>
  </w:abstractNum>
  <w:abstractNum w:abstractNumId="35">
    <w:nsid w:val="567C1680"/>
    <w:multiLevelType w:val="singleLevel"/>
    <w:tmpl w:val="C5365440"/>
    <w:lvl w:ilvl="0">
      <w:start w:val="2"/>
      <w:numFmt w:val="decimal"/>
      <w:lvlText w:val="%1."/>
      <w:lvlJc w:val="left"/>
      <w:pPr>
        <w:tabs>
          <w:tab w:val="num" w:pos="360"/>
        </w:tabs>
        <w:ind w:left="360" w:hanging="360"/>
      </w:pPr>
      <w:rPr>
        <w:rFonts w:hint="default"/>
      </w:rPr>
    </w:lvl>
  </w:abstractNum>
  <w:abstractNum w:abstractNumId="36">
    <w:nsid w:val="567F1FAA"/>
    <w:multiLevelType w:val="hybridMultilevel"/>
    <w:tmpl w:val="F6560392"/>
    <w:lvl w:ilvl="0" w:tplc="9F586B1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7D42BB6"/>
    <w:multiLevelType w:val="singleLevel"/>
    <w:tmpl w:val="1E588EAA"/>
    <w:lvl w:ilvl="0">
      <w:start w:val="1"/>
      <w:numFmt w:val="decimal"/>
      <w:lvlText w:val="%1."/>
      <w:lvlJc w:val="left"/>
      <w:pPr>
        <w:tabs>
          <w:tab w:val="num" w:pos="360"/>
        </w:tabs>
        <w:ind w:left="360" w:hanging="360"/>
      </w:pPr>
      <w:rPr>
        <w:rFonts w:hint="default"/>
      </w:rPr>
    </w:lvl>
  </w:abstractNum>
  <w:abstractNum w:abstractNumId="38">
    <w:nsid w:val="59C36005"/>
    <w:multiLevelType w:val="hybridMultilevel"/>
    <w:tmpl w:val="BF8AAF3A"/>
    <w:lvl w:ilvl="0" w:tplc="F8DCBAB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A390940"/>
    <w:multiLevelType w:val="singleLevel"/>
    <w:tmpl w:val="5AB0A5CA"/>
    <w:lvl w:ilvl="0">
      <w:start w:val="1"/>
      <w:numFmt w:val="lowerLetter"/>
      <w:lvlText w:val="%1)"/>
      <w:lvlJc w:val="left"/>
      <w:pPr>
        <w:tabs>
          <w:tab w:val="num" w:pos="360"/>
        </w:tabs>
        <w:ind w:left="360" w:hanging="360"/>
      </w:pPr>
      <w:rPr>
        <w:rFonts w:hint="default"/>
      </w:rPr>
    </w:lvl>
  </w:abstractNum>
  <w:abstractNum w:abstractNumId="40">
    <w:nsid w:val="5AB63EB6"/>
    <w:multiLevelType w:val="singleLevel"/>
    <w:tmpl w:val="B9240F48"/>
    <w:lvl w:ilvl="0">
      <w:start w:val="1"/>
      <w:numFmt w:val="lowerLetter"/>
      <w:lvlText w:val="%1)"/>
      <w:lvlJc w:val="left"/>
      <w:pPr>
        <w:tabs>
          <w:tab w:val="num" w:pos="405"/>
        </w:tabs>
        <w:ind w:left="405" w:hanging="360"/>
      </w:pPr>
      <w:rPr>
        <w:rFonts w:hint="default"/>
      </w:rPr>
    </w:lvl>
  </w:abstractNum>
  <w:abstractNum w:abstractNumId="41">
    <w:nsid w:val="5C697EE7"/>
    <w:multiLevelType w:val="singleLevel"/>
    <w:tmpl w:val="F5600010"/>
    <w:lvl w:ilvl="0">
      <w:start w:val="2"/>
      <w:numFmt w:val="decimal"/>
      <w:lvlText w:val="%1."/>
      <w:lvlJc w:val="left"/>
      <w:pPr>
        <w:tabs>
          <w:tab w:val="num" w:pos="360"/>
        </w:tabs>
        <w:ind w:left="360" w:hanging="360"/>
      </w:pPr>
    </w:lvl>
  </w:abstractNum>
  <w:abstractNum w:abstractNumId="42">
    <w:nsid w:val="5DAC4875"/>
    <w:multiLevelType w:val="singleLevel"/>
    <w:tmpl w:val="E5266B76"/>
    <w:lvl w:ilvl="0">
      <w:start w:val="1"/>
      <w:numFmt w:val="lowerLetter"/>
      <w:lvlText w:val="%1)"/>
      <w:lvlJc w:val="left"/>
      <w:pPr>
        <w:tabs>
          <w:tab w:val="num" w:pos="360"/>
        </w:tabs>
        <w:ind w:left="360" w:hanging="360"/>
      </w:pPr>
      <w:rPr>
        <w:rFonts w:hint="default"/>
      </w:rPr>
    </w:lvl>
  </w:abstractNum>
  <w:abstractNum w:abstractNumId="43">
    <w:nsid w:val="60752E33"/>
    <w:multiLevelType w:val="singleLevel"/>
    <w:tmpl w:val="863ACE8C"/>
    <w:lvl w:ilvl="0">
      <w:start w:val="3"/>
      <w:numFmt w:val="decimal"/>
      <w:lvlText w:val="%1."/>
      <w:lvlJc w:val="left"/>
      <w:pPr>
        <w:tabs>
          <w:tab w:val="num" w:pos="360"/>
        </w:tabs>
        <w:ind w:left="283" w:hanging="283"/>
      </w:pPr>
    </w:lvl>
  </w:abstractNum>
  <w:abstractNum w:abstractNumId="44">
    <w:nsid w:val="627B4ECD"/>
    <w:multiLevelType w:val="singleLevel"/>
    <w:tmpl w:val="7F3E0C64"/>
    <w:lvl w:ilvl="0">
      <w:start w:val="2"/>
      <w:numFmt w:val="decimal"/>
      <w:lvlText w:val="%1."/>
      <w:lvlJc w:val="left"/>
      <w:pPr>
        <w:tabs>
          <w:tab w:val="num" w:pos="360"/>
        </w:tabs>
        <w:ind w:left="360" w:hanging="360"/>
      </w:pPr>
      <w:rPr>
        <w:rFonts w:hint="default"/>
      </w:rPr>
    </w:lvl>
  </w:abstractNum>
  <w:abstractNum w:abstractNumId="45">
    <w:nsid w:val="663E28AC"/>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nsid w:val="6669280A"/>
    <w:multiLevelType w:val="singleLevel"/>
    <w:tmpl w:val="5AB0A5CA"/>
    <w:lvl w:ilvl="0">
      <w:start w:val="1"/>
      <w:numFmt w:val="lowerLetter"/>
      <w:lvlText w:val="%1)"/>
      <w:lvlJc w:val="left"/>
      <w:pPr>
        <w:tabs>
          <w:tab w:val="num" w:pos="360"/>
        </w:tabs>
        <w:ind w:left="360" w:hanging="360"/>
      </w:pPr>
      <w:rPr>
        <w:rFonts w:hint="default"/>
      </w:rPr>
    </w:lvl>
  </w:abstractNum>
  <w:abstractNum w:abstractNumId="47">
    <w:nsid w:val="694D7EDC"/>
    <w:multiLevelType w:val="singleLevel"/>
    <w:tmpl w:val="66A07D3C"/>
    <w:lvl w:ilvl="0">
      <w:start w:val="3"/>
      <w:numFmt w:val="lowerLetter"/>
      <w:lvlText w:val="%1)"/>
      <w:lvlJc w:val="left"/>
      <w:pPr>
        <w:tabs>
          <w:tab w:val="num" w:pos="360"/>
        </w:tabs>
        <w:ind w:left="360" w:hanging="360"/>
      </w:pPr>
      <w:rPr>
        <w:rFonts w:hint="default"/>
      </w:rPr>
    </w:lvl>
  </w:abstractNum>
  <w:abstractNum w:abstractNumId="48">
    <w:nsid w:val="69C0336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9">
    <w:nsid w:val="78CF6250"/>
    <w:multiLevelType w:val="singleLevel"/>
    <w:tmpl w:val="5AB0A5CA"/>
    <w:lvl w:ilvl="0">
      <w:start w:val="1"/>
      <w:numFmt w:val="lowerLetter"/>
      <w:lvlText w:val="%1)"/>
      <w:lvlJc w:val="left"/>
      <w:pPr>
        <w:tabs>
          <w:tab w:val="num" w:pos="360"/>
        </w:tabs>
        <w:ind w:left="360" w:hanging="360"/>
      </w:pPr>
      <w:rPr>
        <w:rFonts w:hint="default"/>
      </w:rPr>
    </w:lvl>
  </w:abstractNum>
  <w:abstractNum w:abstractNumId="50">
    <w:nsid w:val="7C064E80"/>
    <w:multiLevelType w:val="singleLevel"/>
    <w:tmpl w:val="0C0A0017"/>
    <w:lvl w:ilvl="0">
      <w:start w:val="1"/>
      <w:numFmt w:val="lowerLetter"/>
      <w:lvlText w:val="%1)"/>
      <w:lvlJc w:val="left"/>
      <w:pPr>
        <w:tabs>
          <w:tab w:val="num" w:pos="360"/>
        </w:tabs>
        <w:ind w:left="360" w:hanging="360"/>
      </w:pPr>
      <w:rPr>
        <w:rFonts w:hint="default"/>
      </w:rPr>
    </w:lvl>
  </w:abstractNum>
  <w:abstractNum w:abstractNumId="51">
    <w:nsid w:val="7CFA5321"/>
    <w:multiLevelType w:val="singleLevel"/>
    <w:tmpl w:val="0C0A0017"/>
    <w:lvl w:ilvl="0">
      <w:start w:val="1"/>
      <w:numFmt w:val="lowerLetter"/>
      <w:lvlText w:val="%1)"/>
      <w:lvlJc w:val="left"/>
      <w:pPr>
        <w:tabs>
          <w:tab w:val="num" w:pos="360"/>
        </w:tabs>
        <w:ind w:left="360" w:hanging="360"/>
      </w:pPr>
      <w:rPr>
        <w:rFonts w:hint="default"/>
      </w:rPr>
    </w:lvl>
  </w:abstractNum>
  <w:abstractNum w:abstractNumId="52">
    <w:nsid w:val="7D22584C"/>
    <w:multiLevelType w:val="singleLevel"/>
    <w:tmpl w:val="36CE0200"/>
    <w:lvl w:ilvl="0">
      <w:start w:val="1"/>
      <w:numFmt w:val="lowerLetter"/>
      <w:lvlText w:val="%1)"/>
      <w:lvlJc w:val="left"/>
      <w:pPr>
        <w:tabs>
          <w:tab w:val="num" w:pos="360"/>
        </w:tabs>
        <w:ind w:left="360" w:hanging="360"/>
      </w:pPr>
      <w:rPr>
        <w:rFonts w:hint="default"/>
      </w:rPr>
    </w:lvl>
  </w:abstractNum>
  <w:abstractNum w:abstractNumId="53">
    <w:nsid w:val="7D921741"/>
    <w:multiLevelType w:val="singleLevel"/>
    <w:tmpl w:val="0C0A0017"/>
    <w:lvl w:ilvl="0">
      <w:start w:val="1"/>
      <w:numFmt w:val="lowerLetter"/>
      <w:lvlText w:val="%1)"/>
      <w:lvlJc w:val="left"/>
      <w:pPr>
        <w:tabs>
          <w:tab w:val="num" w:pos="360"/>
        </w:tabs>
        <w:ind w:left="360" w:hanging="360"/>
      </w:pPr>
      <w:rPr>
        <w:rFonts w:hint="default"/>
      </w:rPr>
    </w:lvl>
  </w:abstractNum>
  <w:abstractNum w:abstractNumId="54">
    <w:nsid w:val="7DDD5FB7"/>
    <w:multiLevelType w:val="singleLevel"/>
    <w:tmpl w:val="E5266B76"/>
    <w:lvl w:ilvl="0">
      <w:start w:val="1"/>
      <w:numFmt w:val="lowerLetter"/>
      <w:lvlText w:val="%1)"/>
      <w:lvlJc w:val="left"/>
      <w:pPr>
        <w:tabs>
          <w:tab w:val="num" w:pos="360"/>
        </w:tabs>
        <w:ind w:left="360" w:hanging="360"/>
      </w:pPr>
      <w:rPr>
        <w:rFonts w:hint="default"/>
      </w:rPr>
    </w:lvl>
  </w:abstractNum>
  <w:num w:numId="1">
    <w:abstractNumId w:val="33"/>
  </w:num>
  <w:num w:numId="2">
    <w:abstractNumId w:val="53"/>
  </w:num>
  <w:num w:numId="3">
    <w:abstractNumId w:val="28"/>
  </w:num>
  <w:num w:numId="4">
    <w:abstractNumId w:val="21"/>
  </w:num>
  <w:num w:numId="5">
    <w:abstractNumId w:val="20"/>
  </w:num>
  <w:num w:numId="6">
    <w:abstractNumId w:val="14"/>
  </w:num>
  <w:num w:numId="7">
    <w:abstractNumId w:val="51"/>
  </w:num>
  <w:num w:numId="8">
    <w:abstractNumId w:val="45"/>
  </w:num>
  <w:num w:numId="9">
    <w:abstractNumId w:val="50"/>
  </w:num>
  <w:num w:numId="10">
    <w:abstractNumId w:val="16"/>
  </w:num>
  <w:num w:numId="11">
    <w:abstractNumId w:val="41"/>
  </w:num>
  <w:num w:numId="12">
    <w:abstractNumId w:val="44"/>
  </w:num>
  <w:num w:numId="13">
    <w:abstractNumId w:val="37"/>
  </w:num>
  <w:num w:numId="14">
    <w:abstractNumId w:val="48"/>
  </w:num>
  <w:num w:numId="15">
    <w:abstractNumId w:val="30"/>
  </w:num>
  <w:num w:numId="16">
    <w:abstractNumId w:val="13"/>
  </w:num>
  <w:num w:numId="17">
    <w:abstractNumId w:val="31"/>
  </w:num>
  <w:num w:numId="18">
    <w:abstractNumId w:val="27"/>
  </w:num>
  <w:num w:numId="19">
    <w:abstractNumId w:val="11"/>
  </w:num>
  <w:num w:numId="20">
    <w:abstractNumId w:val="23"/>
  </w:num>
  <w:num w:numId="21">
    <w:abstractNumId w:val="4"/>
  </w:num>
  <w:num w:numId="22">
    <w:abstractNumId w:val="52"/>
  </w:num>
  <w:num w:numId="23">
    <w:abstractNumId w:val="0"/>
  </w:num>
  <w:num w:numId="24">
    <w:abstractNumId w:val="26"/>
  </w:num>
  <w:num w:numId="25">
    <w:abstractNumId w:val="15"/>
  </w:num>
  <w:num w:numId="26">
    <w:abstractNumId w:val="3"/>
  </w:num>
  <w:num w:numId="27">
    <w:abstractNumId w:val="35"/>
  </w:num>
  <w:num w:numId="28">
    <w:abstractNumId w:val="40"/>
  </w:num>
  <w:num w:numId="29">
    <w:abstractNumId w:val="10"/>
  </w:num>
  <w:num w:numId="30">
    <w:abstractNumId w:val="19"/>
  </w:num>
  <w:num w:numId="31">
    <w:abstractNumId w:val="39"/>
  </w:num>
  <w:num w:numId="32">
    <w:abstractNumId w:val="32"/>
  </w:num>
  <w:num w:numId="33">
    <w:abstractNumId w:val="12"/>
  </w:num>
  <w:num w:numId="34">
    <w:abstractNumId w:val="29"/>
  </w:num>
  <w:num w:numId="35">
    <w:abstractNumId w:val="49"/>
  </w:num>
  <w:num w:numId="36">
    <w:abstractNumId w:val="46"/>
  </w:num>
  <w:num w:numId="37">
    <w:abstractNumId w:val="5"/>
  </w:num>
  <w:num w:numId="38">
    <w:abstractNumId w:val="17"/>
  </w:num>
  <w:num w:numId="39">
    <w:abstractNumId w:val="2"/>
  </w:num>
  <w:num w:numId="40">
    <w:abstractNumId w:val="9"/>
  </w:num>
  <w:num w:numId="41">
    <w:abstractNumId w:val="7"/>
  </w:num>
  <w:num w:numId="42">
    <w:abstractNumId w:val="25"/>
  </w:num>
  <w:num w:numId="43">
    <w:abstractNumId w:val="34"/>
  </w:num>
  <w:num w:numId="44">
    <w:abstractNumId w:val="8"/>
  </w:num>
  <w:num w:numId="45">
    <w:abstractNumId w:val="43"/>
  </w:num>
  <w:num w:numId="46">
    <w:abstractNumId w:val="18"/>
  </w:num>
  <w:num w:numId="47">
    <w:abstractNumId w:val="42"/>
  </w:num>
  <w:num w:numId="48">
    <w:abstractNumId w:val="54"/>
  </w:num>
  <w:num w:numId="49">
    <w:abstractNumId w:val="6"/>
  </w:num>
  <w:num w:numId="50">
    <w:abstractNumId w:val="1"/>
  </w:num>
  <w:num w:numId="51">
    <w:abstractNumId w:val="24"/>
  </w:num>
  <w:num w:numId="52">
    <w:abstractNumId w:val="47"/>
  </w:num>
  <w:num w:numId="53">
    <w:abstractNumId w:val="22"/>
  </w:num>
  <w:num w:numId="54">
    <w:abstractNumId w:val="36"/>
  </w:num>
  <w:num w:numId="55">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B4169"/>
    <w:rsid w:val="000041E8"/>
    <w:rsid w:val="000142BB"/>
    <w:rsid w:val="000168C5"/>
    <w:rsid w:val="000525ED"/>
    <w:rsid w:val="00075163"/>
    <w:rsid w:val="00085C9B"/>
    <w:rsid w:val="000B6F8A"/>
    <w:rsid w:val="000E5699"/>
    <w:rsid w:val="000F6EB1"/>
    <w:rsid w:val="001012EC"/>
    <w:rsid w:val="0013084D"/>
    <w:rsid w:val="00135501"/>
    <w:rsid w:val="00181CBF"/>
    <w:rsid w:val="00190EDF"/>
    <w:rsid w:val="001B156C"/>
    <w:rsid w:val="00212828"/>
    <w:rsid w:val="002151F4"/>
    <w:rsid w:val="002201D8"/>
    <w:rsid w:val="0024107A"/>
    <w:rsid w:val="002536EF"/>
    <w:rsid w:val="002728B4"/>
    <w:rsid w:val="002741B3"/>
    <w:rsid w:val="002935EF"/>
    <w:rsid w:val="002A699C"/>
    <w:rsid w:val="0030548A"/>
    <w:rsid w:val="003071D9"/>
    <w:rsid w:val="003244BF"/>
    <w:rsid w:val="0032535A"/>
    <w:rsid w:val="00333199"/>
    <w:rsid w:val="00345564"/>
    <w:rsid w:val="00362579"/>
    <w:rsid w:val="003742AA"/>
    <w:rsid w:val="00387462"/>
    <w:rsid w:val="003A1691"/>
    <w:rsid w:val="003E267C"/>
    <w:rsid w:val="003F1890"/>
    <w:rsid w:val="003F249C"/>
    <w:rsid w:val="003F3BAF"/>
    <w:rsid w:val="003F6E02"/>
    <w:rsid w:val="0040102A"/>
    <w:rsid w:val="004116FC"/>
    <w:rsid w:val="004265AF"/>
    <w:rsid w:val="00462215"/>
    <w:rsid w:val="0048525A"/>
    <w:rsid w:val="00495A0C"/>
    <w:rsid w:val="004C2517"/>
    <w:rsid w:val="00565E2B"/>
    <w:rsid w:val="00576B9B"/>
    <w:rsid w:val="005A7F88"/>
    <w:rsid w:val="005D30F7"/>
    <w:rsid w:val="005E138F"/>
    <w:rsid w:val="005E55A9"/>
    <w:rsid w:val="005F197B"/>
    <w:rsid w:val="006235CA"/>
    <w:rsid w:val="0063531C"/>
    <w:rsid w:val="00652299"/>
    <w:rsid w:val="00653C70"/>
    <w:rsid w:val="00690122"/>
    <w:rsid w:val="006C446C"/>
    <w:rsid w:val="006C5709"/>
    <w:rsid w:val="006C72AA"/>
    <w:rsid w:val="006D3A4C"/>
    <w:rsid w:val="006F1774"/>
    <w:rsid w:val="006F495D"/>
    <w:rsid w:val="006F75B7"/>
    <w:rsid w:val="007031C7"/>
    <w:rsid w:val="00733FA9"/>
    <w:rsid w:val="007412DC"/>
    <w:rsid w:val="0074139C"/>
    <w:rsid w:val="00770170"/>
    <w:rsid w:val="00774FCC"/>
    <w:rsid w:val="007A1A64"/>
    <w:rsid w:val="007B4BD3"/>
    <w:rsid w:val="007E1966"/>
    <w:rsid w:val="007F3A54"/>
    <w:rsid w:val="0080624E"/>
    <w:rsid w:val="00807C8F"/>
    <w:rsid w:val="00812CA3"/>
    <w:rsid w:val="00852387"/>
    <w:rsid w:val="00853C92"/>
    <w:rsid w:val="00866C38"/>
    <w:rsid w:val="00885824"/>
    <w:rsid w:val="008931EA"/>
    <w:rsid w:val="00923720"/>
    <w:rsid w:val="009251AC"/>
    <w:rsid w:val="00942229"/>
    <w:rsid w:val="00976395"/>
    <w:rsid w:val="00986BE5"/>
    <w:rsid w:val="009A161D"/>
    <w:rsid w:val="009B1D89"/>
    <w:rsid w:val="009B4169"/>
    <w:rsid w:val="009D5229"/>
    <w:rsid w:val="00A07A6B"/>
    <w:rsid w:val="00A177A0"/>
    <w:rsid w:val="00A21192"/>
    <w:rsid w:val="00A74C57"/>
    <w:rsid w:val="00A85AE5"/>
    <w:rsid w:val="00A95693"/>
    <w:rsid w:val="00AC68D0"/>
    <w:rsid w:val="00B01D08"/>
    <w:rsid w:val="00B150A2"/>
    <w:rsid w:val="00B16324"/>
    <w:rsid w:val="00B56B86"/>
    <w:rsid w:val="00B61D0A"/>
    <w:rsid w:val="00BA2F2A"/>
    <w:rsid w:val="00BB0A44"/>
    <w:rsid w:val="00BE5521"/>
    <w:rsid w:val="00BE60A3"/>
    <w:rsid w:val="00BE618B"/>
    <w:rsid w:val="00BF28B5"/>
    <w:rsid w:val="00C05F63"/>
    <w:rsid w:val="00C30389"/>
    <w:rsid w:val="00C31EE4"/>
    <w:rsid w:val="00C32BD1"/>
    <w:rsid w:val="00C63BC3"/>
    <w:rsid w:val="00C63EB7"/>
    <w:rsid w:val="00C86BE4"/>
    <w:rsid w:val="00CA33E4"/>
    <w:rsid w:val="00D17833"/>
    <w:rsid w:val="00D26E8D"/>
    <w:rsid w:val="00D76781"/>
    <w:rsid w:val="00DB0763"/>
    <w:rsid w:val="00DD2189"/>
    <w:rsid w:val="00DD38A2"/>
    <w:rsid w:val="00DE17B1"/>
    <w:rsid w:val="00DE44FF"/>
    <w:rsid w:val="00DF542B"/>
    <w:rsid w:val="00DF5B07"/>
    <w:rsid w:val="00E40032"/>
    <w:rsid w:val="00E6647A"/>
    <w:rsid w:val="00E95532"/>
    <w:rsid w:val="00EC0202"/>
    <w:rsid w:val="00EE2485"/>
    <w:rsid w:val="00EF5030"/>
    <w:rsid w:val="00F10767"/>
    <w:rsid w:val="00F155C0"/>
    <w:rsid w:val="00F306D5"/>
    <w:rsid w:val="00F31A64"/>
    <w:rsid w:val="00F34053"/>
    <w:rsid w:val="00F35DE1"/>
    <w:rsid w:val="00F47287"/>
    <w:rsid w:val="00F6174F"/>
    <w:rsid w:val="00F91591"/>
    <w:rsid w:val="00F925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C" w:eastAsia="en-US"/>
    </w:rPr>
  </w:style>
  <w:style w:type="paragraph" w:styleId="Ttulo2">
    <w:name w:val="heading 2"/>
    <w:basedOn w:val="Normal"/>
    <w:next w:val="Normal"/>
    <w:qFormat/>
    <w:pPr>
      <w:keepNext/>
      <w:outlineLvl w:val="1"/>
    </w:pPr>
    <w:rPr>
      <w:b/>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lang w:val="es-MX"/>
    </w:rPr>
  </w:style>
  <w:style w:type="paragraph" w:styleId="Lista">
    <w:name w:val="List"/>
    <w:basedOn w:val="Normal"/>
    <w:pPr>
      <w:ind w:left="283" w:hanging="283"/>
    </w:pPr>
    <w:rPr>
      <w:lang w:val="es-ES"/>
    </w:rPr>
  </w:style>
  <w:style w:type="paragraph" w:styleId="Lista3">
    <w:name w:val="List 3"/>
    <w:basedOn w:val="Normal"/>
    <w:pPr>
      <w:ind w:left="849" w:hanging="283"/>
    </w:pPr>
    <w:rPr>
      <w:lang w:val="es-ES"/>
    </w:rPr>
  </w:style>
  <w:style w:type="paragraph" w:styleId="Lista4">
    <w:name w:val="List 4"/>
    <w:basedOn w:val="Normal"/>
    <w:pPr>
      <w:ind w:left="1132" w:hanging="283"/>
    </w:pPr>
    <w:rPr>
      <w:lang w:val="es-ES"/>
    </w:rPr>
  </w:style>
  <w:style w:type="paragraph" w:styleId="Textoindependiente2">
    <w:name w:val="Body Text 2"/>
    <w:basedOn w:val="Normal"/>
    <w:pPr>
      <w:jc w:val="both"/>
    </w:pPr>
    <w:rPr>
      <w:sz w:val="18"/>
      <w:lang w:val="es-MX"/>
    </w:rPr>
  </w:style>
  <w:style w:type="paragraph" w:styleId="Sangradetextonormal">
    <w:name w:val="Body Text Indent"/>
    <w:basedOn w:val="Normal"/>
    <w:pPr>
      <w:ind w:left="405"/>
      <w:jc w:val="both"/>
    </w:pPr>
    <w:rPr>
      <w:lang w:val="es-MX"/>
    </w:rPr>
  </w:style>
  <w:style w:type="table" w:styleId="Tablaconcuadrcula">
    <w:name w:val="Table Grid"/>
    <w:basedOn w:val="Tablanormal"/>
    <w:rsid w:val="006F1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FINANZAS PARA EJECUTIVOS NO FINANCIEROS</vt:lpstr>
    </vt:vector>
  </TitlesOfParts>
  <Company>EDUARDO ARMIJOS</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Finanzas I</dc:title>
  <dc:subject/>
  <dc:creator>Eduardo Armijos Peñaloza</dc:creator>
  <cp:keywords/>
  <cp:lastModifiedBy>silgivar</cp:lastModifiedBy>
  <cp:revision>2</cp:revision>
  <cp:lastPrinted>2009-12-03T12:35:00Z</cp:lastPrinted>
  <dcterms:created xsi:type="dcterms:W3CDTF">2011-03-24T19:46:00Z</dcterms:created>
  <dcterms:modified xsi:type="dcterms:W3CDTF">2011-03-24T19:46:00Z</dcterms:modified>
</cp:coreProperties>
</file>