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C71" w:rsidRDefault="00E83C71">
      <w:pPr>
        <w:pStyle w:val="Ttulo"/>
      </w:pPr>
      <w:r>
        <w:t>ESCUELA SUPERIOR POLITÉCNICA DEL LITORAL</w:t>
      </w:r>
    </w:p>
    <w:p w:rsidR="00E83C71" w:rsidRDefault="00E83C71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</w:rPr>
        <w:t>FACULTAD DE ECONOMIA Y NEGOCIOS</w:t>
      </w:r>
    </w:p>
    <w:p w:rsidR="00E83C71" w:rsidRDefault="00E83C71">
      <w:pPr>
        <w:pStyle w:val="Ttulo1"/>
        <w:jc w:val="center"/>
        <w:rPr>
          <w:b w:val="0"/>
          <w:sz w:val="20"/>
        </w:rPr>
      </w:pPr>
      <w:r>
        <w:rPr>
          <w:lang w:val="es-ES" w:eastAsia="es-ES"/>
        </w:rPr>
        <w:t xml:space="preserve">EXAMEN FINAL DE ECONOMÍA ESTADÍSTICA COMPUTARIZADA </w:t>
      </w:r>
    </w:p>
    <w:p w:rsidR="00E83C71" w:rsidRDefault="00E83C71">
      <w:pPr>
        <w:rPr>
          <w:rFonts w:ascii="Arial" w:hAnsi="Arial" w:cs="Arial"/>
        </w:rPr>
      </w:pPr>
      <w:r>
        <w:rPr>
          <w:rFonts w:ascii="Arial" w:hAnsi="Arial" w:cs="Arial"/>
        </w:rPr>
        <w:t>Nombre: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Paralelo:</w:t>
      </w:r>
    </w:p>
    <w:p w:rsidR="00E83C71" w:rsidRDefault="00E83C71">
      <w:pPr>
        <w:pStyle w:val="Ttulo2"/>
      </w:pPr>
      <w:r>
        <w:t>Profesor: Ing. Javier Burgos Yambay</w:t>
      </w:r>
    </w:p>
    <w:p w:rsidR="00E83C71" w:rsidRDefault="00E83C71">
      <w:pPr>
        <w:rPr>
          <w:rFonts w:ascii="Arial" w:hAnsi="Arial" w:cs="Arial"/>
        </w:rPr>
      </w:pPr>
      <w:r>
        <w:rPr>
          <w:rFonts w:ascii="Arial" w:hAnsi="Arial" w:cs="Arial"/>
        </w:rPr>
        <w:t>Viernes 04 de febrero 2011</w:t>
      </w:r>
    </w:p>
    <w:p w:rsidR="00E83C71" w:rsidRDefault="00E83C71">
      <w:pPr>
        <w:rPr>
          <w:rFonts w:ascii="Arial" w:hAnsi="Arial" w:cs="Arial"/>
          <w:b/>
        </w:rPr>
      </w:pPr>
    </w:p>
    <w:p w:rsidR="00E83C71" w:rsidRDefault="00E83C71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PARTE PRÁCTICA</w:t>
      </w:r>
    </w:p>
    <w:p w:rsidR="00E83C71" w:rsidRDefault="00E83C71">
      <w:pPr>
        <w:rPr>
          <w:rFonts w:ascii="Arial" w:hAnsi="Arial" w:cs="Arial"/>
        </w:rPr>
      </w:pPr>
      <w:r>
        <w:rPr>
          <w:rFonts w:ascii="Arial" w:hAnsi="Arial" w:cs="Arial"/>
        </w:rPr>
        <w:t>TEMA 1</w:t>
      </w:r>
    </w:p>
    <w:p w:rsidR="00E83C71" w:rsidRDefault="00E83C71">
      <w:pPr>
        <w:jc w:val="both"/>
        <w:rPr>
          <w:rFonts w:ascii="Arial" w:hAnsi="Arial" w:cs="Arial"/>
        </w:rPr>
      </w:pPr>
      <w:r>
        <w:rPr>
          <w:noProof/>
          <w:sz w:val="20"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126.9pt;width:306.95pt;height:163.95pt;z-index:251657728">
            <v:imagedata r:id="rId5" o:title=""/>
            <w10:wrap type="topAndBottom"/>
          </v:shape>
          <o:OLEObject Type="Embed" ProgID="Excel.Sheet.8" ShapeID="_x0000_s1026" DrawAspect="Content" ObjectID="_1362483130" r:id="rId6"/>
        </w:pict>
      </w:r>
      <w:r>
        <w:rPr>
          <w:rFonts w:ascii="Arial" w:hAnsi="Arial" w:cs="Arial"/>
        </w:rPr>
        <w:t>Con la siguiente base datos:</w:t>
      </w:r>
    </w:p>
    <w:p w:rsidR="00E83C71" w:rsidRDefault="00E83C71">
      <w:pPr>
        <w:jc w:val="both"/>
      </w:pPr>
    </w:p>
    <w:p w:rsidR="00E83C71" w:rsidRDefault="00E83C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Estime la siguiente regresión para una empresa vendedora de zapatos para mujer:</w:t>
      </w:r>
    </w:p>
    <w:p w:rsidR="00E83C71" w:rsidRDefault="00E83C71">
      <w:pPr>
        <w:jc w:val="both"/>
        <w:rPr>
          <w:rFonts w:ascii="Arial" w:hAnsi="Arial" w:cs="Arial"/>
          <w:vertAlign w:val="subscript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Q</w:t>
      </w:r>
      <w:r>
        <w:rPr>
          <w:rFonts w:ascii="Arial" w:hAnsi="Arial" w:cs="Arial"/>
          <w:vertAlign w:val="subscript"/>
          <w:lang w:val="en-US"/>
        </w:rPr>
        <w:t>i</w:t>
      </w:r>
      <w:r>
        <w:rPr>
          <w:rFonts w:ascii="Arial" w:hAnsi="Arial" w:cs="Arial"/>
          <w:lang w:val="en-US"/>
        </w:rPr>
        <w:t>=B</w:t>
      </w:r>
      <w:r>
        <w:rPr>
          <w:rFonts w:ascii="Arial" w:hAnsi="Arial" w:cs="Arial"/>
          <w:vertAlign w:val="subscript"/>
          <w:lang w:val="en-US"/>
        </w:rPr>
        <w:t>o</w:t>
      </w:r>
      <w:r>
        <w:rPr>
          <w:rFonts w:ascii="Arial" w:hAnsi="Arial" w:cs="Arial"/>
          <w:lang w:val="en-US"/>
        </w:rPr>
        <w:t>+B</w:t>
      </w:r>
      <w:r>
        <w:rPr>
          <w:rFonts w:ascii="Arial" w:hAnsi="Arial" w:cs="Arial"/>
          <w:vertAlign w:val="subscript"/>
          <w:lang w:val="en-US"/>
        </w:rPr>
        <w:t>1</w:t>
      </w:r>
      <w:r>
        <w:rPr>
          <w:rFonts w:ascii="Arial" w:hAnsi="Arial" w:cs="Arial"/>
          <w:lang w:val="en-US"/>
        </w:rPr>
        <w:t>*P</w:t>
      </w:r>
      <w:r>
        <w:rPr>
          <w:rFonts w:ascii="Arial" w:hAnsi="Arial" w:cs="Arial"/>
          <w:vertAlign w:val="subscript"/>
          <w:lang w:val="en-US"/>
        </w:rPr>
        <w:t xml:space="preserve">i </w:t>
      </w:r>
      <w:r>
        <w:rPr>
          <w:rFonts w:ascii="Arial" w:hAnsi="Arial" w:cs="Arial"/>
          <w:lang w:val="en-US"/>
        </w:rPr>
        <w:t>+B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*GP</w:t>
      </w:r>
      <w:r>
        <w:rPr>
          <w:rFonts w:ascii="Arial" w:hAnsi="Arial" w:cs="Arial"/>
          <w:vertAlign w:val="subscript"/>
          <w:lang w:val="en-US"/>
        </w:rPr>
        <w:t>i</w:t>
      </w:r>
      <w:r>
        <w:rPr>
          <w:rFonts w:ascii="Arial" w:hAnsi="Arial" w:cs="Arial"/>
          <w:lang w:val="en-US"/>
        </w:rPr>
        <w:t>+E</w:t>
      </w:r>
      <w:r>
        <w:rPr>
          <w:rFonts w:ascii="Arial" w:hAnsi="Arial" w:cs="Arial"/>
          <w:vertAlign w:val="subscript"/>
          <w:lang w:val="en-US"/>
        </w:rPr>
        <w:t>i</w:t>
      </w:r>
    </w:p>
    <w:p w:rsidR="00E83C71" w:rsidRDefault="00E83C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Donde:</w:t>
      </w:r>
    </w:p>
    <w:p w:rsidR="00E83C71" w:rsidRDefault="00E83C7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Q:  es la cantidad de pares de zapatos vendidos al mes</w:t>
      </w:r>
    </w:p>
    <w:p w:rsidR="00E83C71" w:rsidRDefault="00E83C7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P: es el precio promedio de los zapatos (en dólares) durante el mes</w:t>
      </w:r>
    </w:p>
    <w:p w:rsidR="00E83C71" w:rsidRDefault="00E83C7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GP: es el gasto mensual en publicidad</w:t>
      </w:r>
    </w:p>
    <w:p w:rsidR="00E83C71" w:rsidRDefault="00E83C7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Conteste los siguientes enunciados:</w:t>
      </w:r>
    </w:p>
    <w:p w:rsidR="00E83C71" w:rsidRDefault="00E83C7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Presente el valor e Interprete el coeficiente </w:t>
      </w:r>
      <w:r>
        <w:rPr>
          <w:rFonts w:ascii="Arial" w:hAnsi="Arial" w:cs="Arial"/>
          <w:lang w:val="es-ES"/>
        </w:rPr>
        <w:t>B</w:t>
      </w:r>
      <w:r>
        <w:rPr>
          <w:rFonts w:ascii="Arial" w:hAnsi="Arial" w:cs="Arial"/>
          <w:vertAlign w:val="subscript"/>
          <w:lang w:val="es-ES"/>
        </w:rPr>
        <w:t>1</w:t>
      </w:r>
    </w:p>
    <w:p w:rsidR="00E83C71" w:rsidRDefault="00E83C7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¿Cuál es la variación esperada en la cantidad vendida si se aumenta el gasto de publicidad en US$200, y el precio permanece constante, e interprete.</w:t>
      </w:r>
    </w:p>
    <w:p w:rsidR="00E83C71" w:rsidRDefault="00E83C7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¿Si se realiza una campaña publicitaria valorada en 800 dólares para el próximo mes, y el precio promedio de los pares de zapatos se mantiene en 30 dólares, ¿Cuál sería la cantidad esperada vendida, e interprete?</w:t>
      </w:r>
    </w:p>
    <w:p w:rsidR="00E83C71" w:rsidRDefault="00E83C7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¿Qué porcentaje de la variación total de Q es explicado por la variación de la regresión, e interprete?</w:t>
      </w:r>
    </w:p>
    <w:p w:rsidR="00E83C71" w:rsidRDefault="00E83C71">
      <w:pPr>
        <w:spacing w:line="240" w:lineRule="auto"/>
        <w:jc w:val="both"/>
        <w:rPr>
          <w:rFonts w:ascii="Arial" w:hAnsi="Arial" w:cs="Arial"/>
        </w:rPr>
      </w:pPr>
    </w:p>
    <w:p w:rsidR="00E83C71" w:rsidRDefault="00E83C71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TEMA 2</w:t>
      </w:r>
    </w:p>
    <w:p w:rsidR="00E83C71" w:rsidRDefault="00E83C7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Construya los intervalos de confianza al 95% para los parámetros. ¿Puede rechazar la hipótesis nula de que B=0? ¿B=1? </w:t>
      </w:r>
    </w:p>
    <w:p w:rsidR="00E83C71" w:rsidRDefault="00E83C71">
      <w:pPr>
        <w:jc w:val="both"/>
        <w:rPr>
          <w:rFonts w:ascii="Arial" w:hAnsi="Arial" w:cs="Arial"/>
          <w:vertAlign w:val="subscript"/>
          <w:lang w:val="es-ES"/>
        </w:rPr>
      </w:pPr>
      <w:r>
        <w:rPr>
          <w:rFonts w:ascii="Arial" w:hAnsi="Arial" w:cs="Arial"/>
        </w:rPr>
        <w:t>INGRESO</w:t>
      </w:r>
      <w:r>
        <w:rPr>
          <w:rFonts w:ascii="Arial" w:hAnsi="Arial" w:cs="Arial"/>
          <w:lang w:val="es-ES"/>
        </w:rPr>
        <w:t>=B</w:t>
      </w:r>
      <w:r>
        <w:rPr>
          <w:rFonts w:ascii="Arial" w:hAnsi="Arial" w:cs="Arial"/>
          <w:vertAlign w:val="subscript"/>
          <w:lang w:val="es-ES"/>
        </w:rPr>
        <w:t xml:space="preserve">o </w:t>
      </w:r>
      <w:r>
        <w:rPr>
          <w:rFonts w:ascii="Arial" w:hAnsi="Arial" w:cs="Arial"/>
          <w:lang w:val="es-ES"/>
        </w:rPr>
        <w:t>+B</w:t>
      </w:r>
      <w:r>
        <w:rPr>
          <w:rFonts w:ascii="Arial" w:hAnsi="Arial" w:cs="Arial"/>
          <w:vertAlign w:val="subscript"/>
          <w:lang w:val="es-ES"/>
        </w:rPr>
        <w:t>1</w:t>
      </w:r>
      <w:r>
        <w:rPr>
          <w:rFonts w:ascii="Arial" w:hAnsi="Arial" w:cs="Arial"/>
          <w:lang w:val="es-ES"/>
        </w:rPr>
        <w:t>*CANTIDAD</w:t>
      </w:r>
    </w:p>
    <w:p w:rsidR="00E83C71" w:rsidRDefault="00E83C71">
      <w:pPr>
        <w:spacing w:line="240" w:lineRule="auto"/>
        <w:jc w:val="both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92"/>
        <w:gridCol w:w="2993"/>
        <w:gridCol w:w="2993"/>
      </w:tblGrid>
      <w:tr w:rsidR="00E83C71">
        <w:tblPrEx>
          <w:tblCellMar>
            <w:top w:w="0" w:type="dxa"/>
            <w:bottom w:w="0" w:type="dxa"/>
          </w:tblCellMar>
        </w:tblPrEx>
        <w:tc>
          <w:tcPr>
            <w:tcW w:w="2992" w:type="dxa"/>
          </w:tcPr>
          <w:p w:rsidR="00E83C71" w:rsidRDefault="00E83C71">
            <w:pPr>
              <w:spacing w:line="240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993" w:type="dxa"/>
          </w:tcPr>
          <w:p w:rsidR="00E83C71" w:rsidRDefault="00E83C7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ESCENARIO 1:</w:t>
            </w:r>
          </w:p>
        </w:tc>
        <w:tc>
          <w:tcPr>
            <w:tcW w:w="2993" w:type="dxa"/>
          </w:tcPr>
          <w:p w:rsidR="00E83C71" w:rsidRDefault="00E83C7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ESCENARIO 2:</w:t>
            </w:r>
          </w:p>
        </w:tc>
      </w:tr>
      <w:tr w:rsidR="00E83C71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992" w:type="dxa"/>
          </w:tcPr>
          <w:p w:rsidR="00E83C71" w:rsidRDefault="00E83C71">
            <w:pPr>
              <w:pStyle w:val="Ttulo3"/>
            </w:pPr>
            <w:r>
              <w:t>Alfa</w:t>
            </w:r>
          </w:p>
        </w:tc>
        <w:tc>
          <w:tcPr>
            <w:tcW w:w="2993" w:type="dxa"/>
          </w:tcPr>
          <w:p w:rsidR="00E83C71" w:rsidRDefault="00E83C71">
            <w:pPr>
              <w:spacing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5%</w:t>
            </w:r>
          </w:p>
        </w:tc>
        <w:tc>
          <w:tcPr>
            <w:tcW w:w="2993" w:type="dxa"/>
          </w:tcPr>
          <w:p w:rsidR="00E83C71" w:rsidRDefault="00E83C71">
            <w:pPr>
              <w:spacing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5%</w:t>
            </w:r>
          </w:p>
        </w:tc>
      </w:tr>
      <w:tr w:rsidR="00E83C71">
        <w:tblPrEx>
          <w:tblCellMar>
            <w:top w:w="0" w:type="dxa"/>
            <w:bottom w:w="0" w:type="dxa"/>
          </w:tblCellMar>
        </w:tblPrEx>
        <w:tc>
          <w:tcPr>
            <w:tcW w:w="2992" w:type="dxa"/>
          </w:tcPr>
          <w:p w:rsidR="00E83C71" w:rsidRDefault="00E83C71">
            <w:pPr>
              <w:spacing w:line="24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Beta</w:t>
            </w:r>
          </w:p>
        </w:tc>
        <w:tc>
          <w:tcPr>
            <w:tcW w:w="2993" w:type="dxa"/>
          </w:tcPr>
          <w:p w:rsidR="00E83C71" w:rsidRDefault="00E83C71">
            <w:pPr>
              <w:spacing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2993" w:type="dxa"/>
          </w:tcPr>
          <w:p w:rsidR="00E83C71" w:rsidRDefault="00E83C71">
            <w:pPr>
              <w:spacing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</w:t>
            </w:r>
          </w:p>
        </w:tc>
      </w:tr>
      <w:tr w:rsidR="00E83C71">
        <w:tblPrEx>
          <w:tblCellMar>
            <w:top w:w="0" w:type="dxa"/>
            <w:bottom w:w="0" w:type="dxa"/>
          </w:tblCellMar>
        </w:tblPrEx>
        <w:tc>
          <w:tcPr>
            <w:tcW w:w="2992" w:type="dxa"/>
          </w:tcPr>
          <w:p w:rsidR="00E83C71" w:rsidRDefault="00E83C71">
            <w:pPr>
              <w:spacing w:line="24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Tcrítico</w:t>
            </w:r>
          </w:p>
        </w:tc>
        <w:tc>
          <w:tcPr>
            <w:tcW w:w="2993" w:type="dxa"/>
          </w:tcPr>
          <w:p w:rsidR="00E83C71" w:rsidRDefault="00E83C71">
            <w:pPr>
              <w:spacing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2.262</w:t>
            </w:r>
          </w:p>
        </w:tc>
        <w:tc>
          <w:tcPr>
            <w:tcW w:w="2993" w:type="dxa"/>
          </w:tcPr>
          <w:p w:rsidR="00E83C71" w:rsidRDefault="00E83C71">
            <w:pPr>
              <w:spacing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2.262</w:t>
            </w:r>
          </w:p>
        </w:tc>
      </w:tr>
      <w:tr w:rsidR="00E83C71">
        <w:tblPrEx>
          <w:tblCellMar>
            <w:top w:w="0" w:type="dxa"/>
            <w:bottom w:w="0" w:type="dxa"/>
          </w:tblCellMar>
        </w:tblPrEx>
        <w:tc>
          <w:tcPr>
            <w:tcW w:w="2992" w:type="dxa"/>
          </w:tcPr>
          <w:p w:rsidR="00E83C71" w:rsidRDefault="00E83C71">
            <w:pPr>
              <w:spacing w:line="24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Desviac.</w:t>
            </w:r>
          </w:p>
        </w:tc>
        <w:tc>
          <w:tcPr>
            <w:tcW w:w="2993" w:type="dxa"/>
          </w:tcPr>
          <w:p w:rsidR="00E83C71" w:rsidRDefault="00E83C71">
            <w:pPr>
              <w:spacing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0.126</w:t>
            </w:r>
          </w:p>
        </w:tc>
        <w:tc>
          <w:tcPr>
            <w:tcW w:w="2993" w:type="dxa"/>
          </w:tcPr>
          <w:p w:rsidR="00E83C71" w:rsidRDefault="00E83C71">
            <w:pPr>
              <w:spacing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0.126</w:t>
            </w:r>
          </w:p>
        </w:tc>
      </w:tr>
      <w:tr w:rsidR="00E83C71">
        <w:tblPrEx>
          <w:tblCellMar>
            <w:top w:w="0" w:type="dxa"/>
            <w:bottom w:w="0" w:type="dxa"/>
          </w:tblCellMar>
        </w:tblPrEx>
        <w:tc>
          <w:tcPr>
            <w:tcW w:w="2992" w:type="dxa"/>
          </w:tcPr>
          <w:p w:rsidR="00E83C71" w:rsidRDefault="00E83C71">
            <w:pPr>
              <w:spacing w:line="240" w:lineRule="auto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Tcalculado</w:t>
            </w:r>
          </w:p>
        </w:tc>
        <w:tc>
          <w:tcPr>
            <w:tcW w:w="2993" w:type="dxa"/>
          </w:tcPr>
          <w:p w:rsidR="00E83C71" w:rsidRDefault="00E83C71">
            <w:pPr>
              <w:spacing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13.62</w:t>
            </w:r>
          </w:p>
        </w:tc>
        <w:tc>
          <w:tcPr>
            <w:tcW w:w="2993" w:type="dxa"/>
          </w:tcPr>
          <w:p w:rsidR="00E83C71" w:rsidRDefault="00E83C71">
            <w:pPr>
              <w:spacing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5.6786</w:t>
            </w:r>
          </w:p>
        </w:tc>
      </w:tr>
    </w:tbl>
    <w:p w:rsidR="00E83C71" w:rsidRDefault="00E83C71">
      <w:pPr>
        <w:spacing w:line="240" w:lineRule="auto"/>
        <w:jc w:val="both"/>
        <w:rPr>
          <w:rFonts w:ascii="Arial" w:hAnsi="Arial" w:cs="Arial"/>
          <w:lang w:val="es-ES"/>
        </w:rPr>
      </w:pPr>
    </w:p>
    <w:p w:rsidR="00E83C71" w:rsidRDefault="00E83C71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Parte Teórica (10 pts cada uno)</w:t>
      </w:r>
    </w:p>
    <w:p w:rsidR="00E83C71" w:rsidRDefault="00E83C7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Explique intuitivamente por qué la pendiente de regresión entre X</w:t>
      </w:r>
      <w:r>
        <w:rPr>
          <w:rFonts w:ascii="Arial" w:hAnsi="Arial" w:cs="Arial"/>
          <w:vertAlign w:val="subscript"/>
        </w:rPr>
        <w:t>i</w:t>
      </w:r>
      <w:r>
        <w:rPr>
          <w:rFonts w:ascii="Arial" w:hAnsi="Arial" w:cs="Arial"/>
        </w:rPr>
        <w:t xml:space="preserve"> e Y</w:t>
      </w:r>
      <w:r>
        <w:rPr>
          <w:rFonts w:ascii="Arial" w:hAnsi="Arial" w:cs="Arial"/>
          <w:vertAlign w:val="subscript"/>
        </w:rPr>
        <w:t>i</w:t>
      </w:r>
      <w:r>
        <w:rPr>
          <w:rFonts w:ascii="Arial" w:hAnsi="Arial" w:cs="Arial"/>
        </w:rPr>
        <w:t xml:space="preserve"> es la misma que la de regresión entre x</w:t>
      </w:r>
      <w:r>
        <w:rPr>
          <w:rFonts w:ascii="Arial" w:hAnsi="Arial" w:cs="Arial"/>
          <w:vertAlign w:val="subscript"/>
        </w:rPr>
        <w:t>i</w:t>
      </w:r>
      <w:r>
        <w:rPr>
          <w:rFonts w:ascii="Arial" w:hAnsi="Arial" w:cs="Arial"/>
        </w:rPr>
        <w:t xml:space="preserve"> e y</w:t>
      </w:r>
      <w:r>
        <w:rPr>
          <w:rFonts w:ascii="Arial" w:hAnsi="Arial" w:cs="Arial"/>
          <w:vertAlign w:val="subscript"/>
        </w:rPr>
        <w:t xml:space="preserve">i </w:t>
      </w:r>
      <w:r>
        <w:rPr>
          <w:rFonts w:ascii="Arial" w:hAnsi="Arial" w:cs="Arial"/>
        </w:rPr>
        <w:t>, donde x</w:t>
      </w:r>
      <w:r>
        <w:rPr>
          <w:rFonts w:ascii="Arial" w:hAnsi="Arial" w:cs="Arial"/>
          <w:vertAlign w:val="subscript"/>
        </w:rPr>
        <w:t xml:space="preserve">i </w:t>
      </w:r>
      <w:r>
        <w:rPr>
          <w:rFonts w:ascii="Arial" w:hAnsi="Arial" w:cs="Arial"/>
        </w:rPr>
        <w:t>=X</w:t>
      </w:r>
      <w:r>
        <w:rPr>
          <w:rFonts w:ascii="Arial" w:hAnsi="Arial" w:cs="Arial"/>
          <w:vertAlign w:val="subscript"/>
        </w:rPr>
        <w:t xml:space="preserve">i </w:t>
      </w:r>
      <w:r>
        <w:rPr>
          <w:rFonts w:ascii="Arial" w:hAnsi="Arial" w:cs="Arial"/>
        </w:rPr>
        <w:t>- X e y</w:t>
      </w:r>
      <w:r>
        <w:rPr>
          <w:rFonts w:ascii="Arial" w:hAnsi="Arial" w:cs="Arial"/>
          <w:vertAlign w:val="subscript"/>
        </w:rPr>
        <w:t xml:space="preserve">i </w:t>
      </w:r>
      <w:r>
        <w:rPr>
          <w:rFonts w:ascii="Arial" w:hAnsi="Arial" w:cs="Arial"/>
        </w:rPr>
        <w:t>= Y</w:t>
      </w:r>
      <w:r>
        <w:rPr>
          <w:rFonts w:ascii="Arial" w:hAnsi="Arial" w:cs="Arial"/>
          <w:vertAlign w:val="subscript"/>
        </w:rPr>
        <w:t xml:space="preserve">i </w:t>
      </w:r>
      <w:r>
        <w:rPr>
          <w:rFonts w:ascii="Arial" w:hAnsi="Arial" w:cs="Arial"/>
        </w:rPr>
        <w:t>- Y</w:t>
      </w:r>
    </w:p>
    <w:p w:rsidR="00E83C71" w:rsidRDefault="00E83C71">
      <w:pPr>
        <w:pStyle w:val="Textoindependient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¿Por qué es importante el supuesto de que no puede existir una relación lineal perfecta entre dos o más variables explicativas en el modelo de Regresión Múltiple?</w:t>
      </w:r>
    </w:p>
    <w:p w:rsidR="00E83C71" w:rsidRDefault="00E83C7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¿Cuáles son las características que servirían para que el estimador B sea más eficiente?</w:t>
      </w:r>
    </w:p>
    <w:p w:rsidR="00E83C71" w:rsidRDefault="00E83C71">
      <w:pPr>
        <w:spacing w:after="0" w:line="240" w:lineRule="auto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</w:rPr>
        <w:t xml:space="preserve"> 4. ¿ Cuándo ocurre </w:t>
      </w:r>
      <w:r>
        <w:rPr>
          <w:rFonts w:ascii="Arial" w:hAnsi="Arial" w:cs="Arial"/>
          <w:color w:val="000000"/>
          <w:szCs w:val="28"/>
        </w:rPr>
        <w:t>un</w:t>
      </w:r>
      <w:r>
        <w:rPr>
          <w:rFonts w:ascii="Arial" w:hAnsi="Arial" w:cs="Arial"/>
          <w:color w:val="00272B"/>
          <w:szCs w:val="14"/>
        </w:rPr>
        <w:t xml:space="preserve"> </w:t>
      </w:r>
      <w:r>
        <w:rPr>
          <w:rFonts w:ascii="Arial" w:hAnsi="Arial" w:cs="Arial"/>
          <w:color w:val="000000"/>
          <w:szCs w:val="28"/>
        </w:rPr>
        <w:t>R</w:t>
      </w:r>
      <w:r>
        <w:rPr>
          <w:rFonts w:ascii="Arial" w:hAnsi="Arial" w:cs="Arial"/>
          <w:color w:val="000000"/>
          <w:position w:val="6"/>
          <w:szCs w:val="19"/>
        </w:rPr>
        <w:t>2</w:t>
      </w:r>
      <w:r>
        <w:rPr>
          <w:rFonts w:ascii="Arial" w:hAnsi="Arial" w:cs="Arial"/>
          <w:color w:val="000000"/>
          <w:szCs w:val="28"/>
        </w:rPr>
        <w:t>=0 ?</w:t>
      </w:r>
    </w:p>
    <w:p w:rsidR="00E83C71" w:rsidRDefault="00E83C71">
      <w:pPr>
        <w:spacing w:after="0" w:line="240" w:lineRule="auto"/>
        <w:jc w:val="both"/>
        <w:rPr>
          <w:rFonts w:ascii="Arial" w:hAnsi="Arial" w:cs="Arial"/>
          <w:color w:val="000000"/>
          <w:szCs w:val="28"/>
        </w:rPr>
      </w:pPr>
    </w:p>
    <w:p w:rsidR="00E83C71" w:rsidRDefault="00E83C71">
      <w:pPr>
        <w:spacing w:after="0" w:line="240" w:lineRule="auto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>5. ¿Qué acción tiene mayor riesgo sistemático?</w:t>
      </w:r>
    </w:p>
    <w:p w:rsidR="00E83C71" w:rsidRDefault="00E83C71">
      <w:pPr>
        <w:spacing w:after="0" w:line="240" w:lineRule="auto"/>
        <w:jc w:val="both"/>
        <w:rPr>
          <w:rFonts w:ascii="Arial" w:hAnsi="Arial" w:cs="Arial"/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92"/>
        <w:gridCol w:w="2993"/>
        <w:gridCol w:w="2993"/>
      </w:tblGrid>
      <w:tr w:rsidR="00E83C71">
        <w:tblPrEx>
          <w:tblCellMar>
            <w:top w:w="0" w:type="dxa"/>
            <w:bottom w:w="0" w:type="dxa"/>
          </w:tblCellMar>
        </w:tblPrEx>
        <w:tc>
          <w:tcPr>
            <w:tcW w:w="2992" w:type="dxa"/>
          </w:tcPr>
          <w:p w:rsidR="00E83C71" w:rsidRDefault="00E83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8"/>
                <w:lang w:val="en-US" w:eastAsia="es-ES"/>
              </w:rPr>
            </w:pPr>
          </w:p>
        </w:tc>
        <w:tc>
          <w:tcPr>
            <w:tcW w:w="2993" w:type="dxa"/>
          </w:tcPr>
          <w:p w:rsidR="00E83C71" w:rsidRDefault="00E83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8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szCs w:val="28"/>
                <w:lang w:val="en-US" w:eastAsia="es-ES"/>
              </w:rPr>
              <w:t>American Airlains</w:t>
            </w:r>
          </w:p>
        </w:tc>
        <w:tc>
          <w:tcPr>
            <w:tcW w:w="2993" w:type="dxa"/>
          </w:tcPr>
          <w:p w:rsidR="00E83C71" w:rsidRDefault="00E83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8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szCs w:val="28"/>
                <w:lang w:val="en-US" w:eastAsia="es-ES"/>
              </w:rPr>
              <w:t>General Motors</w:t>
            </w:r>
          </w:p>
        </w:tc>
      </w:tr>
      <w:tr w:rsidR="00E83C71">
        <w:tblPrEx>
          <w:tblCellMar>
            <w:top w:w="0" w:type="dxa"/>
            <w:bottom w:w="0" w:type="dxa"/>
          </w:tblCellMar>
        </w:tblPrEx>
        <w:tc>
          <w:tcPr>
            <w:tcW w:w="2992" w:type="dxa"/>
          </w:tcPr>
          <w:p w:rsidR="00E83C71" w:rsidRDefault="00E83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8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szCs w:val="28"/>
                <w:lang w:val="en-US" w:eastAsia="es-ES"/>
              </w:rPr>
              <w:t>Beta</w:t>
            </w:r>
          </w:p>
        </w:tc>
        <w:tc>
          <w:tcPr>
            <w:tcW w:w="2993" w:type="dxa"/>
          </w:tcPr>
          <w:p w:rsidR="00E83C71" w:rsidRDefault="00E83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8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szCs w:val="28"/>
                <w:lang w:val="en-US" w:eastAsia="es-ES"/>
              </w:rPr>
              <w:t>1.41</w:t>
            </w:r>
          </w:p>
        </w:tc>
        <w:tc>
          <w:tcPr>
            <w:tcW w:w="2993" w:type="dxa"/>
          </w:tcPr>
          <w:p w:rsidR="00E83C71" w:rsidRDefault="00E83C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8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szCs w:val="28"/>
                <w:lang w:val="en-US" w:eastAsia="es-ES"/>
              </w:rPr>
              <w:t>1.08</w:t>
            </w:r>
          </w:p>
        </w:tc>
      </w:tr>
    </w:tbl>
    <w:p w:rsidR="00E83C71" w:rsidRDefault="00E83C71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8"/>
          <w:lang w:val="en-US" w:eastAsia="es-ES"/>
        </w:rPr>
      </w:pPr>
    </w:p>
    <w:p w:rsidR="00E83C71" w:rsidRDefault="00E83C71">
      <w:pPr>
        <w:rPr>
          <w:rFonts w:ascii="Arial" w:hAnsi="Arial" w:cs="Arial"/>
          <w:vanish/>
          <w:color w:val="000000"/>
          <w:szCs w:val="24"/>
          <w:lang w:val="en-US"/>
        </w:rPr>
      </w:pPr>
    </w:p>
    <w:p w:rsidR="00E83C71" w:rsidRDefault="00E83C71">
      <w:pPr>
        <w:spacing w:line="240" w:lineRule="auto"/>
        <w:jc w:val="both"/>
        <w:rPr>
          <w:rFonts w:ascii="Arial" w:hAnsi="Arial" w:cs="Arial"/>
          <w:lang w:val="en-US"/>
        </w:rPr>
      </w:pPr>
    </w:p>
    <w:sectPr w:rsidR="00E83C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41D55"/>
    <w:multiLevelType w:val="hybridMultilevel"/>
    <w:tmpl w:val="6F544F12"/>
    <w:lvl w:ilvl="0" w:tplc="1F2679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4B7351"/>
    <w:multiLevelType w:val="hybridMultilevel"/>
    <w:tmpl w:val="0AB871D2"/>
    <w:lvl w:ilvl="0" w:tplc="90D4AC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805C8"/>
    <w:multiLevelType w:val="hybridMultilevel"/>
    <w:tmpl w:val="6130E74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D26A5A"/>
    <w:rsid w:val="00B132B6"/>
    <w:rsid w:val="00D26A5A"/>
    <w:rsid w:val="00E8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C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Cs w:val="24"/>
      <w:lang w:val="es-ES" w:eastAsia="es-ES"/>
    </w:rPr>
  </w:style>
  <w:style w:type="paragraph" w:styleId="Ttulo3">
    <w:name w:val="heading 3"/>
    <w:basedOn w:val="Normal"/>
    <w:next w:val="Normal"/>
    <w:qFormat/>
    <w:pPr>
      <w:keepNext/>
      <w:spacing w:line="240" w:lineRule="auto"/>
      <w:jc w:val="both"/>
      <w:outlineLvl w:val="2"/>
    </w:pPr>
    <w:rPr>
      <w:rFonts w:ascii="Arial" w:hAnsi="Arial" w:cs="Arial"/>
      <w:b/>
      <w:bCs/>
      <w:lang w:val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Textoindependiente">
    <w:name w:val="Body Text"/>
    <w:basedOn w:val="Normal"/>
    <w:semiHidden/>
    <w:pPr>
      <w:spacing w:line="240" w:lineRule="auto"/>
      <w:jc w:val="both"/>
    </w:pPr>
    <w:rPr>
      <w:sz w:val="28"/>
    </w:rPr>
  </w:style>
  <w:style w:type="paragraph" w:styleId="Ttulo">
    <w:name w:val="Title"/>
    <w:basedOn w:val="Normal"/>
    <w:qFormat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Hoja_de_c_lculo_de_Microsoft_Office_Excel_97-20031.xls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Hewlett-Packard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Ma Belen</dc:creator>
  <cp:keywords/>
  <cp:lastModifiedBy>silgivar</cp:lastModifiedBy>
  <cp:revision>2</cp:revision>
  <dcterms:created xsi:type="dcterms:W3CDTF">2011-03-24T19:46:00Z</dcterms:created>
  <dcterms:modified xsi:type="dcterms:W3CDTF">2011-03-24T19:46:00Z</dcterms:modified>
</cp:coreProperties>
</file>