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13C8" w:rsidRDefault="009513C8" w:rsidP="005B523B">
      <w:pPr>
        <w:spacing w:after="0" w:line="240" w:lineRule="auto"/>
        <w:jc w:val="center"/>
        <w:rPr>
          <w:b/>
        </w:rPr>
      </w:pPr>
    </w:p>
    <w:p w:rsidR="0088648C" w:rsidRDefault="00167427" w:rsidP="005B523B">
      <w:pPr>
        <w:spacing w:after="0" w:line="240" w:lineRule="auto"/>
        <w:jc w:val="center"/>
        <w:rPr>
          <w:b/>
        </w:rPr>
      </w:pPr>
      <w:r>
        <w:rPr>
          <w:b/>
        </w:rPr>
        <w:t xml:space="preserve">Examen </w:t>
      </w:r>
      <w:r w:rsidR="00075C4A">
        <w:rPr>
          <w:b/>
        </w:rPr>
        <w:t>de Mejoramiento</w:t>
      </w:r>
      <w:r>
        <w:rPr>
          <w:b/>
        </w:rPr>
        <w:t xml:space="preserve"> de</w:t>
      </w:r>
      <w:r w:rsidR="0088648C" w:rsidRPr="0088648C">
        <w:rPr>
          <w:b/>
        </w:rPr>
        <w:t xml:space="preserve"> Estadística Computarizada</w:t>
      </w:r>
    </w:p>
    <w:p w:rsidR="0021335F" w:rsidRDefault="0021335F" w:rsidP="0021335F">
      <w:pPr>
        <w:spacing w:after="0" w:line="240" w:lineRule="auto"/>
      </w:pPr>
    </w:p>
    <w:p w:rsidR="009513C8" w:rsidRDefault="009513C8" w:rsidP="0021335F">
      <w:pPr>
        <w:spacing w:after="0" w:line="240" w:lineRule="auto"/>
      </w:pPr>
    </w:p>
    <w:p w:rsidR="009E01EC" w:rsidRDefault="009E01EC" w:rsidP="0021335F">
      <w:pPr>
        <w:spacing w:after="0" w:line="240" w:lineRule="auto"/>
      </w:pPr>
      <w:r>
        <w:t>Nombre: _____________________________________________________</w:t>
      </w:r>
      <w:r w:rsidR="009513C8">
        <w:t>___________________</w:t>
      </w:r>
      <w:r>
        <w:t>_     Fecha: 1</w:t>
      </w:r>
      <w:r w:rsidR="00D61C0E">
        <w:t>8</w:t>
      </w:r>
      <w:r>
        <w:t>/02/2011</w:t>
      </w:r>
    </w:p>
    <w:p w:rsidR="009E01EC" w:rsidRDefault="009E01EC" w:rsidP="0021335F">
      <w:pPr>
        <w:spacing w:after="0" w:line="240" w:lineRule="auto"/>
      </w:pPr>
    </w:p>
    <w:p w:rsidR="009513C8" w:rsidRDefault="009513C8" w:rsidP="00167427">
      <w:pPr>
        <w:spacing w:after="0" w:line="240" w:lineRule="auto"/>
        <w:jc w:val="both"/>
        <w:rPr>
          <w:b/>
        </w:rPr>
      </w:pPr>
    </w:p>
    <w:p w:rsidR="00CA0553" w:rsidRDefault="00167427" w:rsidP="00167427">
      <w:pPr>
        <w:spacing w:after="0" w:line="240" w:lineRule="auto"/>
        <w:jc w:val="both"/>
      </w:pPr>
      <w:r w:rsidRPr="00167427">
        <w:rPr>
          <w:b/>
        </w:rPr>
        <w:t>TEMA 1</w:t>
      </w:r>
      <w:r w:rsidR="009E01EC">
        <w:rPr>
          <w:b/>
        </w:rPr>
        <w:t>.-</w:t>
      </w:r>
      <w:r w:rsidR="00100437">
        <w:rPr>
          <w:b/>
        </w:rPr>
        <w:t xml:space="preserve"> </w:t>
      </w:r>
      <w:r w:rsidR="00CA0553">
        <w:t xml:space="preserve">La base </w:t>
      </w:r>
      <w:r>
        <w:t>“Datos.xls”</w:t>
      </w:r>
      <w:r w:rsidR="00CA0553">
        <w:t xml:space="preserve"> contiene un conjunto de datos sobre contribuyentes del Servicio de Rentas Internas. Está en formato Excel. La segunda pestaña muestra las variables y </w:t>
      </w:r>
      <w:r w:rsidR="006B01AE">
        <w:t>una</w:t>
      </w:r>
      <w:r w:rsidR="00CA0553">
        <w:t xml:space="preserve"> breve descripción.</w:t>
      </w:r>
      <w:r w:rsidRPr="00167427">
        <w:t xml:space="preserve"> </w:t>
      </w:r>
      <w:r w:rsidRPr="007A76B6">
        <w:t>Asuma normalidad en las variables de la base de datos.</w:t>
      </w:r>
      <w:r w:rsidR="009513C8">
        <w:t xml:space="preserve"> (6</w:t>
      </w:r>
      <w:r w:rsidR="008907DE">
        <w:t>4</w:t>
      </w:r>
      <w:r w:rsidR="009513C8">
        <w:t xml:space="preserve"> puntos)</w:t>
      </w:r>
    </w:p>
    <w:p w:rsidR="008907DE" w:rsidRDefault="008907DE" w:rsidP="00167427">
      <w:pPr>
        <w:spacing w:after="0" w:line="240" w:lineRule="auto"/>
        <w:jc w:val="both"/>
      </w:pPr>
    </w:p>
    <w:p w:rsidR="007A76B6" w:rsidRPr="00075C4A" w:rsidRDefault="008907DE" w:rsidP="008907DE">
      <w:pPr>
        <w:spacing w:after="0" w:line="240" w:lineRule="auto"/>
        <w:jc w:val="both"/>
      </w:pPr>
      <w:r>
        <w:t xml:space="preserve">Configuraciones iniciales: </w:t>
      </w:r>
      <w:r w:rsidR="00075C4A" w:rsidRPr="00075C4A">
        <w:t>Grabe el archivo en formato csv e impórtelo con la aplicación Stata. Utilice como delimitador de columnas, en Stata el carácter “;”.</w:t>
      </w:r>
      <w:r>
        <w:t xml:space="preserve"> </w:t>
      </w:r>
      <w:r w:rsidR="007A76B6" w:rsidRPr="00075C4A">
        <w:t xml:space="preserve">Codifique las variables referentes al </w:t>
      </w:r>
      <w:r w:rsidR="00656298" w:rsidRPr="00075C4A">
        <w:t>s</w:t>
      </w:r>
      <w:r w:rsidR="007A76B6" w:rsidRPr="00075C4A">
        <w:t xml:space="preserve">ector </w:t>
      </w:r>
      <w:r w:rsidR="00656298" w:rsidRPr="00075C4A">
        <w:t>e</w:t>
      </w:r>
      <w:r w:rsidR="007A76B6" w:rsidRPr="00075C4A">
        <w:t xml:space="preserve">conómico, al </w:t>
      </w:r>
      <w:r w:rsidR="00656298" w:rsidRPr="00075C4A">
        <w:t>t</w:t>
      </w:r>
      <w:r w:rsidR="007A76B6" w:rsidRPr="00075C4A">
        <w:t>ipo de sociedad</w:t>
      </w:r>
      <w:r w:rsidR="009513C8">
        <w:t xml:space="preserve"> y a la provincia</w:t>
      </w:r>
      <w:r w:rsidR="007A76B6" w:rsidRPr="00075C4A">
        <w:t>.</w:t>
      </w:r>
    </w:p>
    <w:p w:rsidR="000567FB" w:rsidRPr="00075C4A" w:rsidRDefault="000567FB" w:rsidP="000567FB">
      <w:pPr>
        <w:spacing w:after="0" w:line="240" w:lineRule="auto"/>
        <w:jc w:val="both"/>
      </w:pPr>
    </w:p>
    <w:p w:rsidR="00075C4A" w:rsidRDefault="007A76B6" w:rsidP="00075C4A">
      <w:pPr>
        <w:numPr>
          <w:ilvl w:val="0"/>
          <w:numId w:val="14"/>
        </w:numPr>
        <w:spacing w:after="0" w:line="240" w:lineRule="auto"/>
        <w:jc w:val="both"/>
      </w:pPr>
      <w:r w:rsidRPr="00075C4A">
        <w:t>¿Los contribuyentes de la provincia de Guayas tienen mayores ventas que los de la provincia de Pichincha?</w:t>
      </w:r>
    </w:p>
    <w:p w:rsidR="007A76B6" w:rsidRDefault="00075C4A" w:rsidP="00075C4A">
      <w:pPr>
        <w:spacing w:after="0" w:line="240" w:lineRule="auto"/>
        <w:ind w:left="360"/>
        <w:jc w:val="both"/>
      </w:pPr>
      <w:r>
        <w:t>Anote el P-value de la hipótesis alternativa que la diferencia es distinta de cero __________</w:t>
      </w:r>
      <w:r w:rsidR="009513C8">
        <w:t>__________________</w:t>
      </w:r>
      <w:r>
        <w:t>__</w:t>
      </w:r>
    </w:p>
    <w:p w:rsidR="00075C4A" w:rsidRPr="00075C4A" w:rsidRDefault="00075C4A" w:rsidP="00075C4A">
      <w:pPr>
        <w:spacing w:after="0" w:line="240" w:lineRule="auto"/>
        <w:ind w:left="360"/>
        <w:jc w:val="both"/>
      </w:pPr>
      <w:r>
        <w:t>Anote su conclusión: _________________________________________________________</w:t>
      </w:r>
      <w:r w:rsidR="009513C8">
        <w:t>____________________</w:t>
      </w:r>
    </w:p>
    <w:p w:rsidR="000567FB" w:rsidRDefault="000567FB" w:rsidP="000567FB">
      <w:pPr>
        <w:spacing w:after="0" w:line="240" w:lineRule="auto"/>
        <w:jc w:val="both"/>
        <w:rPr>
          <w:b/>
        </w:rPr>
      </w:pPr>
    </w:p>
    <w:p w:rsidR="007A76B6" w:rsidRPr="00075C4A" w:rsidRDefault="007A76B6" w:rsidP="00075C4A">
      <w:pPr>
        <w:numPr>
          <w:ilvl w:val="0"/>
          <w:numId w:val="14"/>
        </w:numPr>
        <w:spacing w:after="0" w:line="240" w:lineRule="auto"/>
        <w:jc w:val="both"/>
      </w:pPr>
      <w:r w:rsidRPr="00075C4A">
        <w:t>¿Los contribuyentes de la provincia de Guayas</w:t>
      </w:r>
      <w:r w:rsidR="00656298" w:rsidRPr="00075C4A">
        <w:t>, que se dedican al comercio</w:t>
      </w:r>
      <w:r w:rsidRPr="00075C4A">
        <w:t xml:space="preserve"> tienen mayores ventas que los de la provincia de Pichincha</w:t>
      </w:r>
      <w:r w:rsidR="00656298" w:rsidRPr="00075C4A">
        <w:t>, que tienen la misma actividad económica</w:t>
      </w:r>
      <w:r w:rsidRPr="00075C4A">
        <w:t>?</w:t>
      </w:r>
    </w:p>
    <w:p w:rsidR="00075C4A" w:rsidRDefault="00075C4A" w:rsidP="00075C4A">
      <w:pPr>
        <w:spacing w:after="0" w:line="240" w:lineRule="auto"/>
        <w:ind w:left="360"/>
        <w:jc w:val="both"/>
      </w:pPr>
      <w:r>
        <w:t>Anote el P-value de la hipótesis alternativa que la diferencia es distinta de cero _____</w:t>
      </w:r>
      <w:r w:rsidR="009513C8">
        <w:t>__________________</w:t>
      </w:r>
      <w:r>
        <w:t>_______</w:t>
      </w:r>
    </w:p>
    <w:p w:rsidR="00075C4A" w:rsidRPr="00075C4A" w:rsidRDefault="00075C4A" w:rsidP="00075C4A">
      <w:pPr>
        <w:spacing w:after="0" w:line="240" w:lineRule="auto"/>
        <w:ind w:left="360"/>
        <w:jc w:val="both"/>
      </w:pPr>
      <w:r>
        <w:t>Anote su conclusión: _________________________________________________________</w:t>
      </w:r>
      <w:r w:rsidR="009513C8">
        <w:t>____________________</w:t>
      </w:r>
    </w:p>
    <w:p w:rsidR="000567FB" w:rsidRDefault="000567FB" w:rsidP="000567FB">
      <w:pPr>
        <w:spacing w:after="0" w:line="240" w:lineRule="auto"/>
        <w:jc w:val="both"/>
        <w:rPr>
          <w:b/>
        </w:rPr>
      </w:pPr>
    </w:p>
    <w:p w:rsidR="007A76B6" w:rsidRPr="00075C4A" w:rsidRDefault="00656298" w:rsidP="00075C4A">
      <w:pPr>
        <w:numPr>
          <w:ilvl w:val="0"/>
          <w:numId w:val="14"/>
        </w:numPr>
        <w:spacing w:after="0" w:line="240" w:lineRule="auto"/>
        <w:jc w:val="both"/>
      </w:pPr>
      <w:r w:rsidRPr="00075C4A">
        <w:t>¿La proporción de sociedades que tiene vehículos registrados es mayor en las sin fines de lucro que en los contribuyentes especiales?</w:t>
      </w:r>
    </w:p>
    <w:p w:rsidR="00075C4A" w:rsidRPr="00075C4A" w:rsidRDefault="00075C4A" w:rsidP="00075C4A">
      <w:pPr>
        <w:spacing w:after="0" w:line="240" w:lineRule="auto"/>
        <w:ind w:firstLine="360"/>
        <w:jc w:val="both"/>
      </w:pPr>
      <w:r>
        <w:t>Anote el intervalo de confianza de la diferencia entre las proporciones ____________</w:t>
      </w:r>
      <w:r w:rsidR="009513C8">
        <w:t>__________________</w:t>
      </w:r>
      <w:r>
        <w:t>_______</w:t>
      </w:r>
    </w:p>
    <w:p w:rsidR="00075C4A" w:rsidRPr="00075C4A" w:rsidRDefault="00075C4A" w:rsidP="00075C4A">
      <w:pPr>
        <w:spacing w:after="0" w:line="240" w:lineRule="auto"/>
        <w:ind w:left="360"/>
        <w:jc w:val="both"/>
      </w:pPr>
      <w:r>
        <w:t>Anote su conclusión: _________________________________________________________</w:t>
      </w:r>
      <w:r w:rsidR="009513C8">
        <w:t>__________________</w:t>
      </w:r>
    </w:p>
    <w:p w:rsidR="00075C4A" w:rsidRDefault="00075C4A" w:rsidP="00C077F4">
      <w:pPr>
        <w:spacing w:after="0" w:line="240" w:lineRule="auto"/>
        <w:rPr>
          <w:rFonts w:ascii="Times New Roman" w:hAnsi="Times New Roman"/>
          <w:sz w:val="18"/>
        </w:rPr>
      </w:pPr>
    </w:p>
    <w:p w:rsidR="00656298" w:rsidRPr="00075C4A" w:rsidRDefault="00656298" w:rsidP="00075C4A">
      <w:pPr>
        <w:numPr>
          <w:ilvl w:val="0"/>
          <w:numId w:val="14"/>
        </w:numPr>
        <w:spacing w:after="0" w:line="240" w:lineRule="auto"/>
        <w:jc w:val="both"/>
      </w:pPr>
      <w:r w:rsidRPr="00075C4A">
        <w:t>¿Los ingresos de los Grandes Contribuyentes que se dedican a la manufactura han fluctuado más que los ingresos que reciben los especiales del mismo sector?</w:t>
      </w:r>
    </w:p>
    <w:p w:rsidR="00075C4A" w:rsidRPr="00075C4A" w:rsidRDefault="00075C4A" w:rsidP="00075C4A">
      <w:pPr>
        <w:spacing w:after="0" w:line="240" w:lineRule="auto"/>
        <w:ind w:left="360"/>
        <w:jc w:val="both"/>
      </w:pPr>
      <w:r>
        <w:t>Anote el P-Value de la hipótesis alternativa que el ratio es mayor que 1 ___________________</w:t>
      </w:r>
      <w:r w:rsidR="009513C8">
        <w:t>__________________</w:t>
      </w:r>
    </w:p>
    <w:p w:rsidR="00075C4A" w:rsidRPr="00075C4A" w:rsidRDefault="00075C4A" w:rsidP="00075C4A">
      <w:pPr>
        <w:spacing w:after="0" w:line="240" w:lineRule="auto"/>
        <w:ind w:left="360"/>
        <w:jc w:val="both"/>
      </w:pPr>
      <w:r>
        <w:t>Anote su conclusión: _________________________________________________________</w:t>
      </w:r>
      <w:r w:rsidR="009513C8">
        <w:t>__________________</w:t>
      </w:r>
    </w:p>
    <w:p w:rsidR="00C077F4" w:rsidRDefault="00C077F4" w:rsidP="00C077F4">
      <w:pPr>
        <w:spacing w:after="0" w:line="240" w:lineRule="auto"/>
        <w:jc w:val="both"/>
      </w:pPr>
    </w:p>
    <w:p w:rsidR="00656298" w:rsidRPr="00075C4A" w:rsidRDefault="00656298" w:rsidP="00075C4A">
      <w:pPr>
        <w:numPr>
          <w:ilvl w:val="0"/>
          <w:numId w:val="14"/>
        </w:numPr>
        <w:spacing w:after="0" w:line="240" w:lineRule="auto"/>
        <w:jc w:val="both"/>
      </w:pPr>
      <w:r w:rsidRPr="00075C4A">
        <w:t>¿El promedio de ingresos de las sociedades bajo el control de las superintendencias es mayor que su nivel de gastos?</w:t>
      </w:r>
    </w:p>
    <w:p w:rsidR="00075C4A" w:rsidRPr="00075C4A" w:rsidRDefault="00075C4A" w:rsidP="00075C4A">
      <w:pPr>
        <w:spacing w:after="0" w:line="240" w:lineRule="auto"/>
        <w:ind w:left="360"/>
        <w:jc w:val="both"/>
      </w:pPr>
      <w:r>
        <w:t xml:space="preserve">Anote el </w:t>
      </w:r>
      <w:r w:rsidR="009E01EC">
        <w:t>intervalo de confianza de la diferencia entre las variables</w:t>
      </w:r>
      <w:r>
        <w:t xml:space="preserve"> </w:t>
      </w:r>
      <w:r w:rsidR="009E01EC">
        <w:t>___</w:t>
      </w:r>
      <w:r>
        <w:t>___________________</w:t>
      </w:r>
      <w:r w:rsidR="009513C8">
        <w:t>__________________</w:t>
      </w:r>
    </w:p>
    <w:p w:rsidR="00075C4A" w:rsidRPr="00075C4A" w:rsidRDefault="00075C4A" w:rsidP="00075C4A">
      <w:pPr>
        <w:spacing w:after="0" w:line="240" w:lineRule="auto"/>
        <w:ind w:left="360"/>
        <w:jc w:val="both"/>
      </w:pPr>
      <w:r>
        <w:t>Anote su conclusión: _________________________________________________________</w:t>
      </w:r>
      <w:r w:rsidR="009513C8">
        <w:t>__________________</w:t>
      </w:r>
    </w:p>
    <w:p w:rsidR="00C077F4" w:rsidRDefault="00C077F4" w:rsidP="00C077F4">
      <w:pPr>
        <w:spacing w:after="0" w:line="240" w:lineRule="auto"/>
        <w:jc w:val="both"/>
        <w:rPr>
          <w:b/>
        </w:rPr>
      </w:pPr>
    </w:p>
    <w:p w:rsidR="00656298" w:rsidRPr="009E01EC" w:rsidRDefault="00656298" w:rsidP="00075C4A">
      <w:pPr>
        <w:numPr>
          <w:ilvl w:val="0"/>
          <w:numId w:val="14"/>
        </w:numPr>
        <w:spacing w:after="0" w:line="240" w:lineRule="auto"/>
        <w:jc w:val="both"/>
      </w:pPr>
      <w:r w:rsidRPr="009E01EC">
        <w:t>En promedio, ¿Qué grupo presenta el mayor número de oficios de sanción?</w:t>
      </w:r>
    </w:p>
    <w:p w:rsidR="00D14898" w:rsidRPr="009E01EC" w:rsidRDefault="009E01EC" w:rsidP="009E01EC">
      <w:pPr>
        <w:spacing w:after="0" w:line="240" w:lineRule="auto"/>
        <w:ind w:firstLine="360"/>
        <w:jc w:val="both"/>
      </w:pPr>
      <w:r w:rsidRPr="009E01EC">
        <w:t>Grupo:</w:t>
      </w:r>
      <w:r>
        <w:t xml:space="preserve"> ___________________________________</w:t>
      </w:r>
      <w:r w:rsidR="009513C8">
        <w:t>______________________________________________________</w:t>
      </w:r>
    </w:p>
    <w:p w:rsidR="009E01EC" w:rsidRPr="009E01EC" w:rsidRDefault="009E01EC" w:rsidP="009E01EC">
      <w:pPr>
        <w:spacing w:after="0" w:line="240" w:lineRule="auto"/>
        <w:ind w:firstLine="360"/>
        <w:jc w:val="both"/>
      </w:pPr>
      <w:r w:rsidRPr="009E01EC">
        <w:t>Promedio:</w:t>
      </w:r>
      <w:r>
        <w:t xml:space="preserve"> ________________________________</w:t>
      </w:r>
      <w:r w:rsidR="009513C8">
        <w:t>______________________________________________________</w:t>
      </w:r>
    </w:p>
    <w:p w:rsidR="00D14898" w:rsidRPr="000567FB" w:rsidRDefault="00D14898" w:rsidP="00C077F4">
      <w:pPr>
        <w:spacing w:after="0" w:line="240" w:lineRule="auto"/>
        <w:jc w:val="both"/>
        <w:rPr>
          <w:b/>
        </w:rPr>
      </w:pPr>
    </w:p>
    <w:p w:rsidR="00656298" w:rsidRPr="009E01EC" w:rsidRDefault="00656298" w:rsidP="00075C4A">
      <w:pPr>
        <w:numPr>
          <w:ilvl w:val="0"/>
          <w:numId w:val="14"/>
        </w:numPr>
        <w:spacing w:after="0" w:line="240" w:lineRule="auto"/>
        <w:jc w:val="both"/>
      </w:pPr>
      <w:r w:rsidRPr="009E01EC">
        <w:t>¿Qué grupo tiene la mayor proporción de contribuyentes, cuyo impuesto a la</w:t>
      </w:r>
      <w:r w:rsidR="00241E5C" w:rsidRPr="009E01EC">
        <w:t xml:space="preserve"> renta causado es igual a cero? </w:t>
      </w:r>
      <w:r w:rsidR="00167427" w:rsidRPr="009E01EC">
        <w:t>¿</w:t>
      </w:r>
      <w:r w:rsidR="00241E5C" w:rsidRPr="009E01EC">
        <w:t xml:space="preserve">Las bajo control de las superintendencias o las otras con </w:t>
      </w:r>
      <w:r w:rsidR="0003636A" w:rsidRPr="009E01EC">
        <w:t>fines de lucro?</w:t>
      </w:r>
    </w:p>
    <w:p w:rsidR="009513C8" w:rsidRPr="00075C4A" w:rsidRDefault="009513C8" w:rsidP="009513C8">
      <w:pPr>
        <w:spacing w:after="0" w:line="240" w:lineRule="auto"/>
        <w:ind w:left="360"/>
        <w:jc w:val="both"/>
      </w:pPr>
      <w:r>
        <w:t>Anote el intervalo de confianza de la diferencia entre los grupos __________________________________________</w:t>
      </w:r>
    </w:p>
    <w:p w:rsidR="009513C8" w:rsidRPr="00075C4A" w:rsidRDefault="009513C8" w:rsidP="009513C8">
      <w:pPr>
        <w:spacing w:after="0" w:line="240" w:lineRule="auto"/>
        <w:ind w:left="360"/>
        <w:jc w:val="both"/>
      </w:pPr>
      <w:r>
        <w:t>Anote su conclusión: ___________________________________________________________________________</w:t>
      </w:r>
    </w:p>
    <w:p w:rsidR="00C077F4" w:rsidRDefault="00C077F4" w:rsidP="00C077F4">
      <w:pPr>
        <w:spacing w:after="0" w:line="240" w:lineRule="auto"/>
        <w:jc w:val="both"/>
        <w:rPr>
          <w:b/>
        </w:rPr>
      </w:pPr>
    </w:p>
    <w:p w:rsidR="0003636A" w:rsidRPr="009513C8" w:rsidRDefault="0003636A" w:rsidP="00075C4A">
      <w:pPr>
        <w:numPr>
          <w:ilvl w:val="0"/>
          <w:numId w:val="14"/>
        </w:numPr>
        <w:spacing w:after="0" w:line="240" w:lineRule="auto"/>
        <w:jc w:val="both"/>
      </w:pPr>
      <w:r w:rsidRPr="009513C8">
        <w:t>¿Qué variable presenta mayor dispersión? Las ventas o las compras de un gran contribuyente</w:t>
      </w:r>
    </w:p>
    <w:p w:rsidR="009513C8" w:rsidRPr="00075C4A" w:rsidRDefault="009513C8" w:rsidP="009513C8">
      <w:pPr>
        <w:spacing w:after="0" w:line="240" w:lineRule="auto"/>
        <w:ind w:left="360"/>
        <w:jc w:val="both"/>
      </w:pPr>
      <w:r>
        <w:t>Anote el P-Value de la hipótesis alternativa que el ratio es mayor que 1 _____________________________________</w:t>
      </w:r>
    </w:p>
    <w:p w:rsidR="009513C8" w:rsidRPr="00075C4A" w:rsidRDefault="009513C8" w:rsidP="009513C8">
      <w:pPr>
        <w:spacing w:after="0" w:line="240" w:lineRule="auto"/>
        <w:ind w:left="360"/>
        <w:jc w:val="both"/>
      </w:pPr>
      <w:r>
        <w:t>Anote su conclusión: ___________________________________________________________________________</w:t>
      </w:r>
    </w:p>
    <w:p w:rsidR="00C077F4" w:rsidRDefault="00C077F4" w:rsidP="00C077F4">
      <w:pPr>
        <w:spacing w:after="0" w:line="240" w:lineRule="auto"/>
        <w:jc w:val="both"/>
        <w:rPr>
          <w:b/>
        </w:rPr>
      </w:pPr>
    </w:p>
    <w:p w:rsidR="00567ACC" w:rsidRPr="00C077F4" w:rsidRDefault="00567ACC" w:rsidP="0021335F">
      <w:pPr>
        <w:spacing w:after="0" w:line="240" w:lineRule="auto"/>
        <w:jc w:val="both"/>
        <w:rPr>
          <w:lang w:val="en-US"/>
        </w:rPr>
      </w:pPr>
    </w:p>
    <w:p w:rsidR="00167427" w:rsidRDefault="00167427" w:rsidP="00167427">
      <w:pPr>
        <w:spacing w:after="0" w:line="240" w:lineRule="auto"/>
        <w:jc w:val="both"/>
      </w:pPr>
      <w:r w:rsidRPr="00167427">
        <w:rPr>
          <w:b/>
        </w:rPr>
        <w:lastRenderedPageBreak/>
        <w:t xml:space="preserve">TEMA </w:t>
      </w:r>
      <w:r>
        <w:rPr>
          <w:b/>
        </w:rPr>
        <w:t>2</w:t>
      </w:r>
      <w:r w:rsidR="008907DE">
        <w:rPr>
          <w:b/>
        </w:rPr>
        <w:t xml:space="preserve">.- </w:t>
      </w:r>
      <w:r w:rsidR="00100437">
        <w:rPr>
          <w:b/>
        </w:rPr>
        <w:t xml:space="preserve"> </w:t>
      </w:r>
      <w:r>
        <w:t>La base “housing.dta” contiene un conjunto de datos sobre el precio de casas vendidas en los Estados Unidos. Resuelv</w:t>
      </w:r>
      <w:r w:rsidR="00BE0097">
        <w:t>a</w:t>
      </w:r>
      <w:r>
        <w:t xml:space="preserve"> las siguientes interrogantes.</w:t>
      </w:r>
      <w:r w:rsidR="008907DE">
        <w:t xml:space="preserve"> (36 puntos)</w:t>
      </w:r>
    </w:p>
    <w:p w:rsidR="00167427" w:rsidRPr="00167427" w:rsidRDefault="00167427" w:rsidP="00167427">
      <w:pPr>
        <w:spacing w:after="0" w:line="240" w:lineRule="auto"/>
        <w:jc w:val="both"/>
        <w:rPr>
          <w:rFonts w:cs="Calibri"/>
          <w:b/>
        </w:rPr>
      </w:pPr>
    </w:p>
    <w:p w:rsidR="00167427" w:rsidRDefault="00BE0097" w:rsidP="00BE0097">
      <w:pPr>
        <w:pStyle w:val="Prrafodelista"/>
        <w:numPr>
          <w:ilvl w:val="0"/>
          <w:numId w:val="12"/>
        </w:numPr>
        <w:spacing w:after="0" w:line="240" w:lineRule="auto"/>
        <w:jc w:val="both"/>
        <w:rPr>
          <w:rFonts w:cs="Calibri"/>
          <w:lang w:val="es-EC"/>
        </w:rPr>
      </w:pPr>
      <w:r>
        <w:rPr>
          <w:rFonts w:cs="Calibri"/>
        </w:rPr>
        <w:t>Se determinó</w:t>
      </w:r>
      <w:r w:rsidR="00167427" w:rsidRPr="00BE0097">
        <w:rPr>
          <w:rFonts w:cs="Calibri"/>
        </w:rPr>
        <w:t xml:space="preserve"> que el precio está explicado por:</w:t>
      </w:r>
      <w:r w:rsidRPr="00BE0097">
        <w:rPr>
          <w:rFonts w:cs="Calibri"/>
        </w:rPr>
        <w:t xml:space="preserve"> </w:t>
      </w:r>
      <w:r w:rsidR="00167427" w:rsidRPr="00BE0097">
        <w:rPr>
          <w:rFonts w:cs="Calibri"/>
          <w:lang w:val="es-EC"/>
        </w:rPr>
        <w:t xml:space="preserve">price_sold= </w:t>
      </w:r>
      <w:r w:rsidR="00167427" w:rsidRPr="00BE0097">
        <w:rPr>
          <w:rFonts w:cs="Calibri"/>
        </w:rPr>
        <w:t>β</w:t>
      </w:r>
      <w:r w:rsidR="00167427" w:rsidRPr="00BE0097">
        <w:rPr>
          <w:rFonts w:cs="Calibri"/>
          <w:lang w:val="es-EC"/>
        </w:rPr>
        <w:t xml:space="preserve">o + </w:t>
      </w:r>
      <w:r w:rsidR="00167427" w:rsidRPr="00BE0097">
        <w:rPr>
          <w:rFonts w:cs="Calibri"/>
        </w:rPr>
        <w:t>β</w:t>
      </w:r>
      <w:r w:rsidR="00167427" w:rsidRPr="00BE0097">
        <w:rPr>
          <w:rFonts w:cs="Calibri"/>
          <w:vertAlign w:val="subscript"/>
          <w:lang w:val="es-EC"/>
        </w:rPr>
        <w:t xml:space="preserve">1 </w:t>
      </w:r>
      <w:r w:rsidR="00167427" w:rsidRPr="00BE0097">
        <w:rPr>
          <w:rFonts w:cs="Calibri"/>
          <w:lang w:val="es-EC"/>
        </w:rPr>
        <w:t xml:space="preserve">sqft_f + </w:t>
      </w:r>
      <w:r w:rsidR="00167427" w:rsidRPr="00BE0097">
        <w:rPr>
          <w:rFonts w:cs="Calibri"/>
        </w:rPr>
        <w:t>β</w:t>
      </w:r>
      <w:r w:rsidR="00167427" w:rsidRPr="00BE0097">
        <w:rPr>
          <w:rFonts w:cs="Calibri"/>
          <w:vertAlign w:val="subscript"/>
          <w:lang w:val="es-EC"/>
        </w:rPr>
        <w:t xml:space="preserve">2 </w:t>
      </w:r>
      <w:r w:rsidR="00167427" w:rsidRPr="00BE0097">
        <w:rPr>
          <w:rFonts w:cs="Calibri"/>
          <w:lang w:val="es-EC"/>
        </w:rPr>
        <w:t xml:space="preserve">beds + </w:t>
      </w:r>
      <w:r w:rsidR="00167427" w:rsidRPr="00BE0097">
        <w:rPr>
          <w:rFonts w:cs="Calibri"/>
        </w:rPr>
        <w:t>β</w:t>
      </w:r>
      <w:r w:rsidR="00167427" w:rsidRPr="00BE0097">
        <w:rPr>
          <w:rFonts w:cs="Calibri"/>
          <w:vertAlign w:val="subscript"/>
          <w:lang w:val="es-EC"/>
        </w:rPr>
        <w:t xml:space="preserve">3 </w:t>
      </w:r>
      <w:r w:rsidR="00167427" w:rsidRPr="00BE0097">
        <w:rPr>
          <w:rFonts w:cs="Calibri"/>
          <w:lang w:val="es-EC"/>
        </w:rPr>
        <w:t>age +µ</w:t>
      </w:r>
      <w:r>
        <w:rPr>
          <w:rFonts w:cs="Calibri"/>
          <w:lang w:val="es-EC"/>
        </w:rPr>
        <w:t>. ¿Cuál es el valor del R cuadrado de este modelo? Como se interpretaría? ¿Qué variable no resulta significativa?</w:t>
      </w:r>
      <w:r w:rsidR="008907DE">
        <w:rPr>
          <w:rFonts w:cs="Calibri"/>
          <w:lang w:val="es-EC"/>
        </w:rPr>
        <w:t xml:space="preserve"> ¿Por qué?</w:t>
      </w:r>
    </w:p>
    <w:p w:rsidR="008907DE" w:rsidRDefault="008907DE" w:rsidP="008907DE">
      <w:pPr>
        <w:pStyle w:val="Prrafodelista"/>
        <w:spacing w:after="0" w:line="240" w:lineRule="auto"/>
        <w:ind w:left="360"/>
        <w:jc w:val="both"/>
        <w:rPr>
          <w:rFonts w:cs="Calibri"/>
          <w:lang w:val="es-EC"/>
        </w:rPr>
      </w:pP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p>
    <w:p w:rsidR="00326681" w:rsidRPr="000567FB" w:rsidRDefault="00326681" w:rsidP="008907DE">
      <w:pPr>
        <w:pStyle w:val="Prrafodelista"/>
        <w:spacing w:after="0" w:line="240" w:lineRule="auto"/>
        <w:ind w:left="0"/>
        <w:rPr>
          <w:rFonts w:cs="Calibri"/>
          <w:b/>
        </w:rPr>
      </w:pPr>
    </w:p>
    <w:p w:rsidR="00BE0097" w:rsidRDefault="00167427" w:rsidP="00BE0097">
      <w:pPr>
        <w:pStyle w:val="Prrafodelista"/>
        <w:numPr>
          <w:ilvl w:val="0"/>
          <w:numId w:val="12"/>
        </w:numPr>
        <w:spacing w:after="0" w:line="240" w:lineRule="auto"/>
        <w:jc w:val="both"/>
        <w:rPr>
          <w:rFonts w:cs="Calibri"/>
          <w:lang w:val="es-EC"/>
        </w:rPr>
      </w:pPr>
      <w:r w:rsidRPr="00BE0097">
        <w:rPr>
          <w:rFonts w:cs="Calibri"/>
        </w:rPr>
        <w:t>En algunos casos, se puede pensar que el precio de venta de una casa está relacionado inversamente con la edad de la casa. Es decir casas que no son nuevas se venden en un valor marginalmente decreciente. Sin embargo, las casas que son muy antiguas más bien tienden a mostrar precios muy altos de venta. Se puede pensar que existe una relación cuadrática entre los precios y la edad. Pruebe la siguiente relación:</w:t>
      </w:r>
      <w:r w:rsidR="00BE0097" w:rsidRPr="00BE0097">
        <w:rPr>
          <w:rFonts w:cs="Calibri"/>
        </w:rPr>
        <w:t xml:space="preserve"> </w:t>
      </w:r>
      <w:r w:rsidRPr="00BE0097">
        <w:rPr>
          <w:rFonts w:cs="Calibri"/>
          <w:lang w:val="es-EC"/>
        </w:rPr>
        <w:t xml:space="preserve">price_sold= </w:t>
      </w:r>
      <w:r w:rsidRPr="00BE0097">
        <w:rPr>
          <w:rFonts w:cs="Calibri"/>
        </w:rPr>
        <w:t>β</w:t>
      </w:r>
      <w:r w:rsidRPr="00BE0097">
        <w:rPr>
          <w:rFonts w:cs="Calibri"/>
          <w:lang w:val="es-EC"/>
        </w:rPr>
        <w:t xml:space="preserve">o + </w:t>
      </w:r>
      <w:r w:rsidRPr="00BE0097">
        <w:rPr>
          <w:rFonts w:cs="Calibri"/>
        </w:rPr>
        <w:t>β</w:t>
      </w:r>
      <w:r w:rsidRPr="00BE0097">
        <w:rPr>
          <w:rFonts w:cs="Calibri"/>
          <w:vertAlign w:val="subscript"/>
          <w:lang w:val="es-EC"/>
        </w:rPr>
        <w:t xml:space="preserve">1 </w:t>
      </w:r>
      <w:r w:rsidRPr="00BE0097">
        <w:rPr>
          <w:rFonts w:cs="Calibri"/>
          <w:lang w:val="es-EC"/>
        </w:rPr>
        <w:t xml:space="preserve">age + </w:t>
      </w:r>
      <w:r w:rsidRPr="00BE0097">
        <w:rPr>
          <w:rFonts w:cs="Calibri"/>
        </w:rPr>
        <w:t>β</w:t>
      </w:r>
      <w:r w:rsidRPr="00BE0097">
        <w:rPr>
          <w:rFonts w:cs="Calibri"/>
          <w:vertAlign w:val="subscript"/>
          <w:lang w:val="es-EC"/>
        </w:rPr>
        <w:t xml:space="preserve">2 </w:t>
      </w:r>
      <w:r w:rsidRPr="00BE0097">
        <w:rPr>
          <w:rFonts w:cs="Calibri"/>
          <w:lang w:val="es-EC"/>
        </w:rPr>
        <w:t>age</w:t>
      </w:r>
      <w:r w:rsidRPr="00BE0097">
        <w:rPr>
          <w:rFonts w:cs="Calibri"/>
          <w:vertAlign w:val="superscript"/>
          <w:lang w:val="es-EC"/>
        </w:rPr>
        <w:t>2</w:t>
      </w:r>
      <w:r w:rsidRPr="00BE0097">
        <w:rPr>
          <w:rFonts w:cs="Calibri"/>
          <w:lang w:val="es-EC"/>
        </w:rPr>
        <w:t xml:space="preserve"> +µ</w:t>
      </w:r>
    </w:p>
    <w:p w:rsidR="00BE0097" w:rsidRPr="00BE0097" w:rsidRDefault="00BE0097" w:rsidP="00BE0097">
      <w:pPr>
        <w:pStyle w:val="Prrafodelista"/>
        <w:spacing w:after="0" w:line="240" w:lineRule="auto"/>
        <w:ind w:left="360"/>
        <w:jc w:val="both"/>
        <w:rPr>
          <w:rFonts w:cs="Calibri"/>
          <w:lang w:val="es-EC"/>
        </w:rPr>
      </w:pPr>
      <w:r>
        <w:rPr>
          <w:rFonts w:cs="Calibri"/>
          <w:lang w:val="es-EC"/>
        </w:rPr>
        <w:t>¿Cuál es valor del coeficiente que acompaña a la variable elevada al cuadrado? ¿Es significativa?</w:t>
      </w:r>
      <w:r w:rsidR="008907DE">
        <w:rPr>
          <w:rFonts w:cs="Calibri"/>
          <w:lang w:val="es-EC"/>
        </w:rPr>
        <w:t xml:space="preserve"> ¿Por qué?</w:t>
      </w:r>
    </w:p>
    <w:p w:rsidR="00326681" w:rsidRPr="00326681" w:rsidRDefault="00326681" w:rsidP="00167427">
      <w:pPr>
        <w:pStyle w:val="Prrafodelista"/>
        <w:spacing w:after="0" w:line="240" w:lineRule="auto"/>
        <w:rPr>
          <w:rFonts w:ascii="Times New Roman" w:hAnsi="Times New Roman"/>
          <w:sz w:val="18"/>
          <w:szCs w:val="18"/>
          <w:lang w:val="es-EC"/>
        </w:rPr>
      </w:pP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326681" w:rsidRPr="000567FB" w:rsidRDefault="00326681" w:rsidP="00167427">
      <w:pPr>
        <w:pStyle w:val="Prrafodelista"/>
        <w:spacing w:after="0" w:line="240" w:lineRule="auto"/>
        <w:rPr>
          <w:rFonts w:cs="Calibri"/>
          <w:b/>
          <w:lang w:val="es-EC"/>
        </w:rPr>
      </w:pPr>
    </w:p>
    <w:p w:rsidR="00167427" w:rsidRPr="008907DE" w:rsidRDefault="00167427" w:rsidP="00167427">
      <w:pPr>
        <w:pStyle w:val="Prrafodelista"/>
        <w:numPr>
          <w:ilvl w:val="0"/>
          <w:numId w:val="12"/>
        </w:numPr>
        <w:spacing w:after="0" w:line="240" w:lineRule="auto"/>
        <w:jc w:val="both"/>
        <w:rPr>
          <w:rFonts w:cs="Calibri"/>
        </w:rPr>
      </w:pPr>
      <w:r w:rsidRPr="008907DE">
        <w:rPr>
          <w:rFonts w:cs="Calibri"/>
        </w:rPr>
        <w:t>Si intuitivamente se dice que el precio de venta de las casas puede estar explicado por los pies cuadrados</w:t>
      </w:r>
      <w:r w:rsidR="008907DE">
        <w:rPr>
          <w:rFonts w:cs="Calibri"/>
        </w:rPr>
        <w:t xml:space="preserve"> </w:t>
      </w:r>
      <w:r w:rsidRPr="008907DE">
        <w:rPr>
          <w:rFonts w:cs="Calibri"/>
        </w:rPr>
        <w:t xml:space="preserve">y </w:t>
      </w:r>
      <w:r w:rsidR="008907DE" w:rsidRPr="008907DE">
        <w:rPr>
          <w:rFonts w:cs="Calibri"/>
        </w:rPr>
        <w:t>si tiene piscina o no</w:t>
      </w:r>
      <w:r w:rsidRPr="008907DE">
        <w:rPr>
          <w:rFonts w:cs="Calibri"/>
        </w:rPr>
        <w:t xml:space="preserve"> (</w:t>
      </w:r>
      <w:r w:rsidR="008907DE" w:rsidRPr="008907DE">
        <w:rPr>
          <w:rFonts w:cs="Calibri"/>
        </w:rPr>
        <w:t>pool</w:t>
      </w:r>
      <w:r w:rsidRPr="008907DE">
        <w:rPr>
          <w:rFonts w:cs="Calibri"/>
        </w:rPr>
        <w:t xml:space="preserve">), </w:t>
      </w:r>
      <w:r w:rsidR="008907DE">
        <w:rPr>
          <w:rFonts w:cs="Calibri"/>
        </w:rPr>
        <w:t>¿Resulta significativa la variable de la presencia o no de piscina?</w:t>
      </w:r>
      <w:r w:rsidR="008907DE" w:rsidRPr="008907DE">
        <w:rPr>
          <w:rFonts w:cs="Calibri"/>
          <w:lang w:val="es-EC"/>
        </w:rPr>
        <w:t xml:space="preserve"> </w:t>
      </w:r>
      <w:r w:rsidR="008907DE">
        <w:rPr>
          <w:rFonts w:cs="Calibri"/>
          <w:lang w:val="es-EC"/>
        </w:rPr>
        <w:t xml:space="preserve"> ¿Por qué?</w:t>
      </w:r>
    </w:p>
    <w:p w:rsidR="00167427" w:rsidRDefault="00167427" w:rsidP="00167427">
      <w:pPr>
        <w:pStyle w:val="Prrafodelista"/>
        <w:spacing w:after="0" w:line="240" w:lineRule="auto"/>
        <w:jc w:val="both"/>
        <w:rPr>
          <w:rFonts w:cs="Calibri"/>
          <w:b/>
        </w:rPr>
      </w:pP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326681" w:rsidRPr="00326681" w:rsidRDefault="00326681" w:rsidP="00167427">
      <w:pPr>
        <w:pStyle w:val="Prrafodelista"/>
        <w:spacing w:after="0" w:line="240" w:lineRule="auto"/>
        <w:jc w:val="both"/>
        <w:rPr>
          <w:rFonts w:cs="Calibri"/>
        </w:rPr>
      </w:pPr>
    </w:p>
    <w:p w:rsidR="00167427" w:rsidRPr="008907DE" w:rsidRDefault="00167427" w:rsidP="00167427">
      <w:pPr>
        <w:pStyle w:val="Prrafodelista"/>
        <w:numPr>
          <w:ilvl w:val="0"/>
          <w:numId w:val="12"/>
        </w:numPr>
        <w:spacing w:after="0" w:line="240" w:lineRule="auto"/>
        <w:jc w:val="both"/>
        <w:rPr>
          <w:rFonts w:cs="Calibri"/>
        </w:rPr>
      </w:pPr>
      <w:r w:rsidRPr="008907DE">
        <w:rPr>
          <w:rFonts w:cs="Calibri"/>
        </w:rPr>
        <w:t xml:space="preserve">Construya un modelo donde el logaritmo de los años expliquen al logaritmo del precio de venta. El coeficiente de la pendiente, se lo considera una elasticidad. ¿En qué porcentaje </w:t>
      </w:r>
      <w:r w:rsidR="008907DE">
        <w:rPr>
          <w:rFonts w:cs="Calibri"/>
        </w:rPr>
        <w:t>varia</w:t>
      </w:r>
      <w:r w:rsidRPr="008907DE">
        <w:rPr>
          <w:rFonts w:cs="Calibri"/>
        </w:rPr>
        <w:t xml:space="preserve"> el precio de las casas cuando aumenta en 1% los años de la casa?</w:t>
      </w:r>
      <w:r w:rsidR="008907DE">
        <w:rPr>
          <w:rFonts w:cs="Calibri"/>
        </w:rPr>
        <w:t xml:space="preserve"> </w:t>
      </w:r>
      <w:r w:rsidR="008907DE">
        <w:rPr>
          <w:rFonts w:cs="Calibri"/>
          <w:lang w:val="es-EC"/>
        </w:rPr>
        <w:t>¿Es significativa? ¿Por qué?</w:t>
      </w:r>
    </w:p>
    <w:p w:rsidR="00167427" w:rsidRDefault="00167427" w:rsidP="00167427">
      <w:pPr>
        <w:pStyle w:val="Prrafodelista"/>
        <w:spacing w:after="0" w:line="240" w:lineRule="auto"/>
        <w:ind w:left="0"/>
        <w:rPr>
          <w:rFonts w:cs="Calibri"/>
        </w:rPr>
      </w:pP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8907DE" w:rsidRPr="00BE0097" w:rsidRDefault="008907DE" w:rsidP="008907DE">
      <w:pPr>
        <w:pStyle w:val="Prrafodelista"/>
        <w:spacing w:after="0" w:line="240" w:lineRule="auto"/>
        <w:ind w:left="360"/>
        <w:jc w:val="both"/>
        <w:rPr>
          <w:rFonts w:cs="Calibri"/>
          <w:lang w:val="es-EC"/>
        </w:rPr>
      </w:pPr>
      <w:r>
        <w:rPr>
          <w:rFonts w:cs="Calibri"/>
          <w:lang w:val="es-EC"/>
        </w:rPr>
        <w:t>_______________________________________________________________________________________________</w:t>
      </w:r>
    </w:p>
    <w:p w:rsidR="00326681" w:rsidRPr="00326681" w:rsidRDefault="00326681" w:rsidP="00326681">
      <w:pPr>
        <w:pStyle w:val="Prrafodelista"/>
        <w:spacing w:after="0" w:line="240" w:lineRule="auto"/>
        <w:ind w:left="0"/>
        <w:rPr>
          <w:rFonts w:ascii="Times New Roman" w:hAnsi="Times New Roman"/>
          <w:sz w:val="18"/>
          <w:szCs w:val="18"/>
        </w:rPr>
      </w:pPr>
    </w:p>
    <w:sectPr w:rsidR="00326681" w:rsidRPr="00326681" w:rsidSect="009513C8">
      <w:pgSz w:w="12240" w:h="15840"/>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B15" w:rsidRDefault="002B3B15" w:rsidP="0099014E">
      <w:pPr>
        <w:spacing w:after="0" w:line="240" w:lineRule="auto"/>
      </w:pPr>
      <w:r>
        <w:separator/>
      </w:r>
    </w:p>
  </w:endnote>
  <w:endnote w:type="continuationSeparator" w:id="1">
    <w:p w:rsidR="002B3B15" w:rsidRDefault="002B3B15" w:rsidP="0099014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B15" w:rsidRDefault="002B3B15" w:rsidP="0099014E">
      <w:pPr>
        <w:spacing w:after="0" w:line="240" w:lineRule="auto"/>
      </w:pPr>
      <w:r>
        <w:separator/>
      </w:r>
    </w:p>
  </w:footnote>
  <w:footnote w:type="continuationSeparator" w:id="1">
    <w:p w:rsidR="002B3B15" w:rsidRDefault="002B3B15" w:rsidP="009901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56301"/>
    <w:multiLevelType w:val="hybridMultilevel"/>
    <w:tmpl w:val="1204919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
    <w:nsid w:val="1AB2627D"/>
    <w:multiLevelType w:val="hybridMultilevel"/>
    <w:tmpl w:val="D6921ADC"/>
    <w:lvl w:ilvl="0" w:tplc="300A0017">
      <w:start w:val="1"/>
      <w:numFmt w:val="lowerLetter"/>
      <w:lvlText w:val="%1)"/>
      <w:lvlJc w:val="left"/>
      <w:pPr>
        <w:ind w:left="360" w:hanging="360"/>
      </w:pPr>
      <w:rPr>
        <w:rFonts w:hint="default"/>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
    <w:nsid w:val="1DA57B82"/>
    <w:multiLevelType w:val="hybridMultilevel"/>
    <w:tmpl w:val="67F6E94E"/>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
    <w:nsid w:val="2C6D1A60"/>
    <w:multiLevelType w:val="hybridMultilevel"/>
    <w:tmpl w:val="05144B5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32B172DA"/>
    <w:multiLevelType w:val="hybridMultilevel"/>
    <w:tmpl w:val="DD00E300"/>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5">
    <w:nsid w:val="36DE1E85"/>
    <w:multiLevelType w:val="hybridMultilevel"/>
    <w:tmpl w:val="0770941C"/>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3E07623D"/>
    <w:multiLevelType w:val="hybridMultilevel"/>
    <w:tmpl w:val="01B6E9BA"/>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7">
    <w:nsid w:val="401A5B10"/>
    <w:multiLevelType w:val="hybridMultilevel"/>
    <w:tmpl w:val="73E212D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54B30FDE"/>
    <w:multiLevelType w:val="hybridMultilevel"/>
    <w:tmpl w:val="E25ED3A4"/>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607419EA"/>
    <w:multiLevelType w:val="hybridMultilevel"/>
    <w:tmpl w:val="C0224F14"/>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63C308B9"/>
    <w:multiLevelType w:val="hybridMultilevel"/>
    <w:tmpl w:val="B7A0213C"/>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6F107D68"/>
    <w:multiLevelType w:val="hybridMultilevel"/>
    <w:tmpl w:val="49BE6CFE"/>
    <w:lvl w:ilvl="0" w:tplc="300A0017">
      <w:start w:val="1"/>
      <w:numFmt w:val="lowerLetter"/>
      <w:lvlText w:val="%1)"/>
      <w:lvlJc w:val="left"/>
      <w:pPr>
        <w:ind w:left="360" w:hanging="360"/>
      </w:pPr>
    </w:lvl>
    <w:lvl w:ilvl="1" w:tplc="300A000F">
      <w:start w:val="1"/>
      <w:numFmt w:val="decimal"/>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2">
    <w:nsid w:val="74A36A65"/>
    <w:multiLevelType w:val="hybridMultilevel"/>
    <w:tmpl w:val="DECE38A4"/>
    <w:lvl w:ilvl="0" w:tplc="300A0017">
      <w:start w:val="1"/>
      <w:numFmt w:val="lowerLetter"/>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3">
    <w:nsid w:val="7DE800E2"/>
    <w:multiLevelType w:val="hybridMultilevel"/>
    <w:tmpl w:val="2D488D3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num w:numId="1">
    <w:abstractNumId w:val="3"/>
  </w:num>
  <w:num w:numId="2">
    <w:abstractNumId w:val="5"/>
  </w:num>
  <w:num w:numId="3">
    <w:abstractNumId w:val="11"/>
  </w:num>
  <w:num w:numId="4">
    <w:abstractNumId w:val="6"/>
  </w:num>
  <w:num w:numId="5">
    <w:abstractNumId w:val="8"/>
  </w:num>
  <w:num w:numId="6">
    <w:abstractNumId w:val="10"/>
  </w:num>
  <w:num w:numId="7">
    <w:abstractNumId w:val="7"/>
  </w:num>
  <w:num w:numId="8">
    <w:abstractNumId w:val="13"/>
  </w:num>
  <w:num w:numId="9">
    <w:abstractNumId w:val="2"/>
  </w:num>
  <w:num w:numId="10">
    <w:abstractNumId w:val="12"/>
  </w:num>
  <w:num w:numId="11">
    <w:abstractNumId w:val="0"/>
  </w:num>
  <w:num w:numId="12">
    <w:abstractNumId w:val="1"/>
  </w:num>
  <w:num w:numId="13">
    <w:abstractNumId w:val="9"/>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rsids>
    <w:rsidRoot w:val="0088648C"/>
    <w:rsid w:val="0003636A"/>
    <w:rsid w:val="000567FB"/>
    <w:rsid w:val="00075C4A"/>
    <w:rsid w:val="000B6FD4"/>
    <w:rsid w:val="00100437"/>
    <w:rsid w:val="0013061C"/>
    <w:rsid w:val="00167427"/>
    <w:rsid w:val="001A4E0E"/>
    <w:rsid w:val="001A615B"/>
    <w:rsid w:val="001E1E8E"/>
    <w:rsid w:val="0021335F"/>
    <w:rsid w:val="00241E5C"/>
    <w:rsid w:val="00260E0C"/>
    <w:rsid w:val="002B3B15"/>
    <w:rsid w:val="002D56F3"/>
    <w:rsid w:val="002E4783"/>
    <w:rsid w:val="00312A3C"/>
    <w:rsid w:val="00317E33"/>
    <w:rsid w:val="00326681"/>
    <w:rsid w:val="0036561E"/>
    <w:rsid w:val="00411A46"/>
    <w:rsid w:val="004430DC"/>
    <w:rsid w:val="00471FC5"/>
    <w:rsid w:val="004C5722"/>
    <w:rsid w:val="004E2CE6"/>
    <w:rsid w:val="00553AEB"/>
    <w:rsid w:val="00567ACC"/>
    <w:rsid w:val="005B523B"/>
    <w:rsid w:val="006352E0"/>
    <w:rsid w:val="0064454B"/>
    <w:rsid w:val="00646083"/>
    <w:rsid w:val="00656298"/>
    <w:rsid w:val="00696F1B"/>
    <w:rsid w:val="006B01AE"/>
    <w:rsid w:val="006C4099"/>
    <w:rsid w:val="006E502B"/>
    <w:rsid w:val="007A10AF"/>
    <w:rsid w:val="007A76B6"/>
    <w:rsid w:val="007B46FC"/>
    <w:rsid w:val="007E3356"/>
    <w:rsid w:val="008774F2"/>
    <w:rsid w:val="0088648C"/>
    <w:rsid w:val="008907DE"/>
    <w:rsid w:val="008C085F"/>
    <w:rsid w:val="008C5BA3"/>
    <w:rsid w:val="008D5BCA"/>
    <w:rsid w:val="008E50BC"/>
    <w:rsid w:val="008F7713"/>
    <w:rsid w:val="009513C8"/>
    <w:rsid w:val="0099014E"/>
    <w:rsid w:val="009B24AB"/>
    <w:rsid w:val="009E01EC"/>
    <w:rsid w:val="00A95B34"/>
    <w:rsid w:val="00AD1D39"/>
    <w:rsid w:val="00B321C1"/>
    <w:rsid w:val="00B8639F"/>
    <w:rsid w:val="00BA2026"/>
    <w:rsid w:val="00BA3857"/>
    <w:rsid w:val="00BC0EC8"/>
    <w:rsid w:val="00BE0097"/>
    <w:rsid w:val="00C077F4"/>
    <w:rsid w:val="00C376D1"/>
    <w:rsid w:val="00C407C8"/>
    <w:rsid w:val="00C4153D"/>
    <w:rsid w:val="00C550B1"/>
    <w:rsid w:val="00C7740E"/>
    <w:rsid w:val="00CA0553"/>
    <w:rsid w:val="00D05BDF"/>
    <w:rsid w:val="00D14898"/>
    <w:rsid w:val="00D61C0E"/>
    <w:rsid w:val="00E10D95"/>
    <w:rsid w:val="00E70BD8"/>
    <w:rsid w:val="00F40CB5"/>
    <w:rsid w:val="00FB343C"/>
    <w:rsid w:val="00FD701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E0E"/>
    <w:pPr>
      <w:spacing w:after="200" w:line="276" w:lineRule="auto"/>
    </w:pPr>
    <w:rPr>
      <w:sz w:val="22"/>
      <w:szCs w:val="22"/>
      <w:lang w:val="es-EC"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95B3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99014E"/>
    <w:rPr>
      <w:sz w:val="20"/>
      <w:szCs w:val="20"/>
    </w:rPr>
  </w:style>
  <w:style w:type="character" w:customStyle="1" w:styleId="TextonotapieCar">
    <w:name w:val="Texto nota pie Car"/>
    <w:basedOn w:val="Fuentedeprrafopredeter"/>
    <w:link w:val="Textonotapie"/>
    <w:uiPriority w:val="99"/>
    <w:semiHidden/>
    <w:rsid w:val="0099014E"/>
    <w:rPr>
      <w:lang w:eastAsia="en-US"/>
    </w:rPr>
  </w:style>
  <w:style w:type="character" w:styleId="Refdenotaalpie">
    <w:name w:val="footnote reference"/>
    <w:basedOn w:val="Fuentedeprrafopredeter"/>
    <w:uiPriority w:val="99"/>
    <w:semiHidden/>
    <w:unhideWhenUsed/>
    <w:rsid w:val="0099014E"/>
    <w:rPr>
      <w:vertAlign w:val="superscript"/>
    </w:rPr>
  </w:style>
  <w:style w:type="paragraph" w:styleId="Prrafodelista">
    <w:name w:val="List Paragraph"/>
    <w:basedOn w:val="Normal"/>
    <w:uiPriority w:val="34"/>
    <w:qFormat/>
    <w:rsid w:val="00167427"/>
    <w:pPr>
      <w:ind w:left="720"/>
      <w:contextualSpacing/>
    </w:pPr>
    <w:rPr>
      <w:rFonts w:eastAsia="Batang"/>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2B774FC-EC42-42C9-BA99-1F9D84DDA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efqj051205</dc:creator>
  <cp:keywords/>
  <cp:lastModifiedBy>silgivar</cp:lastModifiedBy>
  <cp:revision>2</cp:revision>
  <dcterms:created xsi:type="dcterms:W3CDTF">2011-03-24T20:09:00Z</dcterms:created>
  <dcterms:modified xsi:type="dcterms:W3CDTF">2011-03-24T20:09:00Z</dcterms:modified>
</cp:coreProperties>
</file>