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A6" w:rsidRDefault="00EF7A6E" w:rsidP="00007156">
      <w:pPr>
        <w:pStyle w:val="Noparagraphstyle"/>
        <w:tabs>
          <w:tab w:val="left" w:pos="2010"/>
        </w:tabs>
        <w:spacing w:after="113"/>
        <w:rPr>
          <w:rStyle w:val="Textos"/>
          <w:b/>
          <w:color w:val="auto"/>
          <w:lang w:val="es-EC"/>
        </w:rPr>
      </w:pPr>
      <w:r>
        <w:rPr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-690245</wp:posOffset>
            </wp:positionV>
            <wp:extent cx="1060450" cy="990600"/>
            <wp:effectExtent l="19050" t="0" r="6350" b="0"/>
            <wp:wrapSquare wrapText="bothSides"/>
            <wp:docPr id="3" name="Imagen 4" descr="http://blog.espol.edu.ec/zmunoz/files/2010/07/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espol.edu.ec/zmunoz/files/2010/07/LogoFen_Sel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AA3" w:rsidRPr="00F21AA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-37.1pt;width:342pt;height:45pt;z-index:251658240;mso-position-horizontal-relative:text;mso-position-vertical-relative:text" stroked="f">
            <v:textbox style="mso-next-textbox:#_x0000_s1026">
              <w:txbxContent>
                <w:p w:rsidR="00E64DA6" w:rsidRPr="009E203C" w:rsidRDefault="00E64DA6" w:rsidP="00E64DA6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</w:pPr>
                  <w:r w:rsidRPr="009E203C"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007156" w:rsidRPr="009E203C" w:rsidRDefault="00007156" w:rsidP="00E64DA6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</w:pPr>
                  <w:r w:rsidRPr="009E203C">
                    <w:rPr>
                      <w:rStyle w:val="Textos"/>
                      <w:b/>
                      <w:color w:val="auto"/>
                      <w:sz w:val="22"/>
                      <w:szCs w:val="22"/>
                      <w:lang w:val="es-EC"/>
                    </w:rPr>
                    <w:t>FACULTAD DE ECONOMÍA Y NEGOCIOS</w:t>
                  </w:r>
                </w:p>
              </w:txbxContent>
            </v:textbox>
            <w10:wrap type="square"/>
          </v:shape>
        </w:pict>
      </w:r>
    </w:p>
    <w:p w:rsidR="00EF7A6E" w:rsidRDefault="00EF7A6E" w:rsidP="00E64DA6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auto"/>
          <w:sz w:val="22"/>
          <w:szCs w:val="22"/>
          <w:u w:val="single"/>
          <w:lang w:val="es-EC"/>
        </w:rPr>
      </w:pPr>
    </w:p>
    <w:p w:rsidR="00E64DA6" w:rsidRPr="00EF7A6E" w:rsidRDefault="00E64DA6" w:rsidP="00E64DA6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auto"/>
          <w:lang w:val="es-EC"/>
        </w:rPr>
      </w:pPr>
      <w:r w:rsidRPr="00EF7A6E">
        <w:rPr>
          <w:rStyle w:val="Textos"/>
          <w:b/>
          <w:color w:val="auto"/>
          <w:u w:val="single"/>
          <w:lang w:val="es-EC"/>
        </w:rPr>
        <w:t>MÉTODOS CUANTITATIVOS I</w:t>
      </w:r>
      <w:r w:rsidRPr="00EF7A6E">
        <w:rPr>
          <w:rStyle w:val="Textos"/>
          <w:b/>
          <w:color w:val="auto"/>
          <w:lang w:val="es-EC"/>
        </w:rPr>
        <w:tab/>
      </w:r>
      <w:r w:rsidRPr="00EF7A6E">
        <w:rPr>
          <w:rStyle w:val="Textos"/>
          <w:b/>
          <w:color w:val="auto"/>
          <w:lang w:val="es-EC"/>
        </w:rPr>
        <w:tab/>
        <w:t xml:space="preserve"> </w:t>
      </w:r>
      <w:r w:rsidR="00EF7A6E">
        <w:rPr>
          <w:rStyle w:val="Textos"/>
          <w:b/>
          <w:color w:val="auto"/>
          <w:lang w:val="es-EC"/>
        </w:rPr>
        <w:tab/>
        <w:t xml:space="preserve">        </w:t>
      </w:r>
      <w:r w:rsidR="00BD2AC2">
        <w:rPr>
          <w:rStyle w:val="Textos"/>
          <w:b/>
          <w:color w:val="auto"/>
          <w:lang w:val="es-EC"/>
        </w:rPr>
        <w:t xml:space="preserve">          </w:t>
      </w:r>
      <w:r w:rsidR="00926FD5" w:rsidRPr="00926FD5">
        <w:rPr>
          <w:rStyle w:val="Textos"/>
          <w:b/>
          <w:color w:val="auto"/>
          <w:u w:val="single"/>
          <w:lang w:val="es-EC"/>
        </w:rPr>
        <w:t>TERCERA</w:t>
      </w:r>
      <w:r w:rsidRPr="00926FD5">
        <w:rPr>
          <w:rStyle w:val="Textos"/>
          <w:b/>
          <w:color w:val="auto"/>
          <w:u w:val="single"/>
          <w:lang w:val="es-EC"/>
        </w:rPr>
        <w:t xml:space="preserve"> EVALUACIÓN</w:t>
      </w:r>
    </w:p>
    <w:p w:rsidR="00E64DA6" w:rsidRDefault="00421B25" w:rsidP="00E64DA6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18"/>
          <w:szCs w:val="18"/>
          <w:lang w:val="es-EC"/>
        </w:rPr>
      </w:pPr>
      <w:r>
        <w:rPr>
          <w:rStyle w:val="Textos"/>
          <w:b/>
          <w:color w:val="auto"/>
          <w:sz w:val="18"/>
          <w:szCs w:val="18"/>
          <w:lang w:val="es-EC"/>
        </w:rPr>
        <w:t>1</w:t>
      </w:r>
      <w:r w:rsidR="00926FD5">
        <w:rPr>
          <w:rStyle w:val="Textos"/>
          <w:b/>
          <w:color w:val="auto"/>
          <w:sz w:val="18"/>
          <w:szCs w:val="18"/>
          <w:lang w:val="es-EC"/>
        </w:rPr>
        <w:t>6</w:t>
      </w:r>
      <w:r>
        <w:rPr>
          <w:rStyle w:val="Textos"/>
          <w:b/>
          <w:color w:val="auto"/>
          <w:sz w:val="18"/>
          <w:szCs w:val="18"/>
          <w:lang w:val="es-EC"/>
        </w:rPr>
        <w:t xml:space="preserve"> </w:t>
      </w:r>
      <w:r w:rsidR="00744DEE">
        <w:rPr>
          <w:rStyle w:val="Textos"/>
          <w:b/>
          <w:color w:val="auto"/>
          <w:sz w:val="18"/>
          <w:szCs w:val="18"/>
          <w:lang w:val="es-EC"/>
        </w:rPr>
        <w:t xml:space="preserve">de </w:t>
      </w:r>
      <w:r>
        <w:rPr>
          <w:rStyle w:val="Textos"/>
          <w:b/>
          <w:color w:val="auto"/>
          <w:sz w:val="18"/>
          <w:szCs w:val="18"/>
          <w:lang w:val="es-EC"/>
        </w:rPr>
        <w:t>febrero</w:t>
      </w:r>
      <w:r w:rsidR="000759F2">
        <w:rPr>
          <w:rStyle w:val="Textos"/>
          <w:b/>
          <w:color w:val="auto"/>
          <w:sz w:val="18"/>
          <w:szCs w:val="18"/>
          <w:lang w:val="es-EC"/>
        </w:rPr>
        <w:t xml:space="preserve"> </w:t>
      </w:r>
      <w:r w:rsidR="00007156">
        <w:rPr>
          <w:rStyle w:val="Textos"/>
          <w:b/>
          <w:color w:val="auto"/>
          <w:sz w:val="18"/>
          <w:szCs w:val="18"/>
          <w:lang w:val="es-EC"/>
        </w:rPr>
        <w:t>de 201</w:t>
      </w:r>
      <w:r w:rsidR="00926FD5">
        <w:rPr>
          <w:rStyle w:val="Textos"/>
          <w:b/>
          <w:color w:val="auto"/>
          <w:sz w:val="18"/>
          <w:szCs w:val="18"/>
          <w:lang w:val="es-EC"/>
        </w:rPr>
        <w:t>1</w:t>
      </w:r>
    </w:p>
    <w:p w:rsidR="00E245AB" w:rsidRDefault="00E245AB" w:rsidP="00E64DA6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sz w:val="18"/>
          <w:szCs w:val="18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2774"/>
      </w:tblGrid>
      <w:tr w:rsidR="00744DEE" w:rsidTr="00EE34A0">
        <w:tc>
          <w:tcPr>
            <w:tcW w:w="6204" w:type="dxa"/>
            <w:vAlign w:val="center"/>
          </w:tcPr>
          <w:p w:rsidR="00744DEE" w:rsidRDefault="00744DEE" w:rsidP="00EE34A0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Nombre:</w:t>
            </w:r>
            <w:r w:rsidR="00EE34A0">
              <w:rPr>
                <w:rStyle w:val="Textos"/>
                <w:b/>
                <w:color w:val="auto"/>
                <w:lang w:val="es-EC"/>
              </w:rPr>
              <w:t xml:space="preserve"> ……………………………………….</w:t>
            </w:r>
          </w:p>
        </w:tc>
        <w:tc>
          <w:tcPr>
            <w:tcW w:w="2774" w:type="dxa"/>
          </w:tcPr>
          <w:p w:rsidR="00744DEE" w:rsidRDefault="00EE34A0" w:rsidP="00E245AB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Paralelo:          …………</w:t>
            </w:r>
          </w:p>
        </w:tc>
      </w:tr>
      <w:tr w:rsidR="00744DEE" w:rsidTr="00EE34A0">
        <w:tc>
          <w:tcPr>
            <w:tcW w:w="6204" w:type="dxa"/>
            <w:vAlign w:val="center"/>
          </w:tcPr>
          <w:p w:rsidR="00744DEE" w:rsidRDefault="00EE34A0" w:rsidP="00EE34A0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Firma: ………………………………………….</w:t>
            </w:r>
          </w:p>
        </w:tc>
        <w:tc>
          <w:tcPr>
            <w:tcW w:w="2774" w:type="dxa"/>
          </w:tcPr>
          <w:p w:rsidR="00744DEE" w:rsidRDefault="00EE34A0" w:rsidP="00EE34A0">
            <w:pPr>
              <w:pStyle w:val="Noparagraphstyle"/>
              <w:tabs>
                <w:tab w:val="left" w:pos="2010"/>
              </w:tabs>
              <w:spacing w:after="113"/>
              <w:rPr>
                <w:rStyle w:val="Textos"/>
                <w:b/>
                <w:color w:val="auto"/>
                <w:lang w:val="es-EC"/>
              </w:rPr>
            </w:pPr>
            <w:r>
              <w:rPr>
                <w:rStyle w:val="Textos"/>
                <w:b/>
                <w:color w:val="auto"/>
                <w:lang w:val="es-EC"/>
              </w:rPr>
              <w:t># Matrícula:     …………</w:t>
            </w:r>
          </w:p>
        </w:tc>
      </w:tr>
    </w:tbl>
    <w:p w:rsidR="00007156" w:rsidRPr="00744DEE" w:rsidRDefault="00007156" w:rsidP="00E64DA6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auto"/>
          <w:lang w:val="es-EC"/>
        </w:rPr>
      </w:pPr>
    </w:p>
    <w:p w:rsidR="00F66E39" w:rsidRPr="00C93FEA" w:rsidRDefault="00F66E39" w:rsidP="000759F2">
      <w:pPr>
        <w:rPr>
          <w:b/>
          <w:sz w:val="24"/>
          <w:szCs w:val="24"/>
          <w:u w:val="single"/>
        </w:rPr>
      </w:pPr>
      <w:r w:rsidRPr="00C93FEA">
        <w:rPr>
          <w:b/>
          <w:sz w:val="24"/>
          <w:szCs w:val="24"/>
          <w:u w:val="single"/>
        </w:rPr>
        <w:t>TEMA 1</w:t>
      </w:r>
    </w:p>
    <w:p w:rsidR="00C64624" w:rsidRPr="00C93FEA" w:rsidRDefault="00C64624" w:rsidP="00C64624">
      <w:pPr>
        <w:rPr>
          <w:b/>
          <w:sz w:val="24"/>
          <w:szCs w:val="24"/>
        </w:rPr>
      </w:pPr>
      <w:r w:rsidRPr="00C93FEA">
        <w:rPr>
          <w:b/>
          <w:sz w:val="24"/>
          <w:szCs w:val="24"/>
        </w:rPr>
        <w:t xml:space="preserve">Si </w:t>
      </w:r>
      <w:r w:rsidR="00B52E64" w:rsidRPr="00C93FEA">
        <w:rPr>
          <w:b/>
          <w:sz w:val="24"/>
          <w:szCs w:val="24"/>
        </w:rPr>
        <w:t xml:space="preserve"> </w:t>
      </w:r>
      <w:r w:rsidR="00B52E64" w:rsidRPr="00C93FEA">
        <w:rPr>
          <w:b/>
          <w:position w:val="-10"/>
          <w:sz w:val="24"/>
          <w:szCs w:val="24"/>
        </w:rPr>
        <w:object w:dxaOrig="1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25pt" o:ole="">
            <v:imagedata r:id="rId9" o:title=""/>
          </v:shape>
          <o:OLEObject Type="Embed" ProgID="Equation.3" ShapeID="_x0000_i1025" DrawAspect="Content" ObjectID="_1359138908" r:id="rId10"/>
        </w:object>
      </w:r>
      <w:r w:rsidRPr="00C93FEA">
        <w:rPr>
          <w:b/>
          <w:sz w:val="24"/>
          <w:szCs w:val="24"/>
        </w:rPr>
        <w:t xml:space="preserve">, </w:t>
      </w:r>
      <w:r w:rsidR="00B52E64" w:rsidRPr="00C93FEA">
        <w:rPr>
          <w:b/>
          <w:sz w:val="24"/>
          <w:szCs w:val="24"/>
        </w:rPr>
        <w:t xml:space="preserve"> </w:t>
      </w:r>
      <w:r w:rsidRPr="00C93FEA">
        <w:rPr>
          <w:b/>
          <w:sz w:val="24"/>
          <w:szCs w:val="24"/>
        </w:rPr>
        <w:t>determine el valor exacto de:</w:t>
      </w:r>
    </w:p>
    <w:p w:rsidR="00C64624" w:rsidRPr="00C93FEA" w:rsidRDefault="00C64624" w:rsidP="00C64624">
      <w:pPr>
        <w:jc w:val="right"/>
        <w:rPr>
          <w:rStyle w:val="Textos"/>
          <w:b/>
          <w:sz w:val="24"/>
          <w:szCs w:val="24"/>
          <w:lang w:val="es-ES"/>
        </w:rPr>
      </w:pPr>
      <w:r w:rsidRPr="00C93FEA">
        <w:rPr>
          <w:b/>
          <w:sz w:val="24"/>
          <w:szCs w:val="24"/>
        </w:rPr>
        <w:t>VALOR</w:t>
      </w:r>
      <w:proofErr w:type="gramStart"/>
      <w:r w:rsidRPr="00C93FEA">
        <w:rPr>
          <w:b/>
          <w:sz w:val="24"/>
          <w:szCs w:val="24"/>
        </w:rPr>
        <w:t>:</w:t>
      </w:r>
      <w:r w:rsidR="009148ED">
        <w:rPr>
          <w:b/>
          <w:sz w:val="24"/>
          <w:szCs w:val="24"/>
        </w:rPr>
        <w:t xml:space="preserve"> </w:t>
      </w:r>
      <w:r w:rsidR="00D17201">
        <w:rPr>
          <w:b/>
          <w:sz w:val="24"/>
          <w:szCs w:val="24"/>
        </w:rPr>
        <w:t xml:space="preserve"> 12</w:t>
      </w:r>
      <w:proofErr w:type="gramEnd"/>
      <w:r w:rsidR="00D17201">
        <w:rPr>
          <w:b/>
          <w:sz w:val="24"/>
          <w:szCs w:val="24"/>
        </w:rPr>
        <w:t xml:space="preserve"> </w:t>
      </w:r>
      <w:r w:rsidRPr="00C93FEA">
        <w:rPr>
          <w:b/>
          <w:sz w:val="24"/>
          <w:szCs w:val="24"/>
        </w:rPr>
        <w:t xml:space="preserve"> puntos</w:t>
      </w:r>
    </w:p>
    <w:p w:rsidR="00C64624" w:rsidRPr="00C93FEA" w:rsidRDefault="00C64624" w:rsidP="00C64624">
      <w:pPr>
        <w:rPr>
          <w:b/>
          <w:sz w:val="24"/>
          <w:szCs w:val="24"/>
        </w:rPr>
      </w:pPr>
      <w:r w:rsidRPr="00C93FEA">
        <w:rPr>
          <w:b/>
          <w:sz w:val="24"/>
          <w:szCs w:val="24"/>
        </w:rPr>
        <w:t>a)</w:t>
      </w:r>
      <w:r w:rsidRPr="00C93FEA">
        <w:rPr>
          <w:b/>
          <w:sz w:val="24"/>
          <w:szCs w:val="24"/>
        </w:rPr>
        <w:tab/>
        <w:t xml:space="preserve"> </w:t>
      </w:r>
      <w:r w:rsidR="00963BD8" w:rsidRPr="00C93FEA">
        <w:rPr>
          <w:b/>
          <w:position w:val="-28"/>
          <w:sz w:val="24"/>
          <w:szCs w:val="24"/>
        </w:rPr>
        <w:object w:dxaOrig="1180" w:dyaOrig="680">
          <v:shape id="_x0000_i1026" type="#_x0000_t75" style="width:65.25pt;height:37.5pt" o:ole="">
            <v:imagedata r:id="rId11" o:title=""/>
          </v:shape>
          <o:OLEObject Type="Embed" ProgID="Equation.3" ShapeID="_x0000_i1026" DrawAspect="Content" ObjectID="_1359138909" r:id="rId12"/>
        </w:object>
      </w:r>
    </w:p>
    <w:p w:rsidR="00C64624" w:rsidRPr="00C93FEA" w:rsidRDefault="00C64624" w:rsidP="00C64624">
      <w:pPr>
        <w:jc w:val="center"/>
        <w:rPr>
          <w:b/>
          <w:sz w:val="24"/>
          <w:szCs w:val="24"/>
        </w:rPr>
      </w:pPr>
    </w:p>
    <w:p w:rsidR="00C64624" w:rsidRDefault="00C64624" w:rsidP="00C64624">
      <w:pPr>
        <w:rPr>
          <w:b/>
          <w:sz w:val="24"/>
          <w:szCs w:val="24"/>
          <w:u w:val="single"/>
        </w:rPr>
      </w:pPr>
    </w:p>
    <w:p w:rsidR="00247E9D" w:rsidRDefault="00247E9D" w:rsidP="00C64624">
      <w:pPr>
        <w:rPr>
          <w:b/>
          <w:sz w:val="24"/>
          <w:szCs w:val="24"/>
          <w:u w:val="single"/>
        </w:rPr>
      </w:pPr>
    </w:p>
    <w:p w:rsidR="0020669B" w:rsidRDefault="0020669B" w:rsidP="00C64624">
      <w:pPr>
        <w:rPr>
          <w:b/>
          <w:sz w:val="24"/>
          <w:szCs w:val="24"/>
          <w:u w:val="single"/>
        </w:rPr>
      </w:pPr>
    </w:p>
    <w:p w:rsidR="00C64624" w:rsidRPr="00C93FEA" w:rsidRDefault="00C64624" w:rsidP="00C64624">
      <w:pPr>
        <w:rPr>
          <w:b/>
          <w:sz w:val="24"/>
          <w:szCs w:val="24"/>
        </w:rPr>
      </w:pPr>
      <w:r w:rsidRPr="00C93FEA">
        <w:rPr>
          <w:b/>
          <w:sz w:val="24"/>
          <w:szCs w:val="24"/>
        </w:rPr>
        <w:t>b)</w:t>
      </w:r>
      <w:r w:rsidRPr="00C93FEA">
        <w:rPr>
          <w:b/>
          <w:sz w:val="24"/>
          <w:szCs w:val="24"/>
        </w:rPr>
        <w:tab/>
      </w:r>
      <w:r w:rsidR="00940D91" w:rsidRPr="00C93FEA">
        <w:rPr>
          <w:b/>
          <w:position w:val="-10"/>
          <w:sz w:val="24"/>
          <w:szCs w:val="24"/>
        </w:rPr>
        <w:object w:dxaOrig="820" w:dyaOrig="320">
          <v:shape id="_x0000_i1027" type="#_x0000_t75" style="width:46.5pt;height:18.75pt" o:ole="">
            <v:imagedata r:id="rId13" o:title=""/>
          </v:shape>
          <o:OLEObject Type="Embed" ProgID="Equation.3" ShapeID="_x0000_i1027" DrawAspect="Content" ObjectID="_1359138910" r:id="rId14"/>
        </w:object>
      </w:r>
    </w:p>
    <w:p w:rsidR="00C64624" w:rsidRDefault="00C64624" w:rsidP="000759F2">
      <w:pPr>
        <w:rPr>
          <w:b/>
          <w:u w:val="single"/>
        </w:rPr>
      </w:pPr>
    </w:p>
    <w:p w:rsidR="00940D91" w:rsidRDefault="00940D91" w:rsidP="000759F2">
      <w:pPr>
        <w:rPr>
          <w:b/>
          <w:u w:val="single"/>
        </w:rPr>
      </w:pPr>
    </w:p>
    <w:p w:rsidR="00247E9D" w:rsidRDefault="00247E9D" w:rsidP="000759F2">
      <w:pPr>
        <w:rPr>
          <w:b/>
          <w:u w:val="single"/>
        </w:rPr>
      </w:pPr>
    </w:p>
    <w:p w:rsidR="0020669B" w:rsidRDefault="0020669B" w:rsidP="000759F2">
      <w:pPr>
        <w:rPr>
          <w:b/>
          <w:u w:val="single"/>
        </w:rPr>
      </w:pPr>
    </w:p>
    <w:p w:rsidR="00940D91" w:rsidRDefault="00940D91" w:rsidP="000759F2">
      <w:pPr>
        <w:rPr>
          <w:b/>
          <w:u w:val="single"/>
        </w:rPr>
      </w:pPr>
    </w:p>
    <w:p w:rsidR="00B52E64" w:rsidRPr="00940D91" w:rsidRDefault="00940D91" w:rsidP="000759F2">
      <w:pPr>
        <w:rPr>
          <w:b/>
        </w:rPr>
      </w:pPr>
      <w:r w:rsidRPr="003A1150">
        <w:rPr>
          <w:b/>
          <w:sz w:val="24"/>
          <w:szCs w:val="24"/>
        </w:rPr>
        <w:t>c)</w:t>
      </w:r>
      <w:r w:rsidRPr="00940D91">
        <w:rPr>
          <w:b/>
        </w:rPr>
        <w:t xml:space="preserve"> </w:t>
      </w:r>
      <w:r>
        <w:rPr>
          <w:b/>
        </w:rPr>
        <w:tab/>
      </w:r>
      <w:r w:rsidR="00D17201" w:rsidRPr="00C93FEA">
        <w:rPr>
          <w:b/>
          <w:position w:val="-10"/>
          <w:sz w:val="24"/>
          <w:szCs w:val="24"/>
        </w:rPr>
        <w:object w:dxaOrig="1040" w:dyaOrig="320">
          <v:shape id="_x0000_i1050" type="#_x0000_t75" style="width:59.25pt;height:18.75pt" o:ole="">
            <v:imagedata r:id="rId15" o:title=""/>
          </v:shape>
          <o:OLEObject Type="Embed" ProgID="Equation.3" ShapeID="_x0000_i1050" DrawAspect="Content" ObjectID="_1359138911" r:id="rId16"/>
        </w:object>
      </w:r>
    </w:p>
    <w:p w:rsidR="00C64624" w:rsidRDefault="00C64624" w:rsidP="000759F2">
      <w:pPr>
        <w:rPr>
          <w:b/>
          <w:u w:val="single"/>
        </w:rPr>
      </w:pPr>
    </w:p>
    <w:p w:rsidR="00D17201" w:rsidRDefault="00D17201" w:rsidP="000759F2">
      <w:pPr>
        <w:rPr>
          <w:b/>
          <w:u w:val="single"/>
        </w:rPr>
      </w:pPr>
    </w:p>
    <w:p w:rsidR="00B2635A" w:rsidRDefault="00B2635A" w:rsidP="000759F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TEMA 2</w:t>
      </w:r>
    </w:p>
    <w:p w:rsidR="00B2635A" w:rsidRDefault="00B2635A" w:rsidP="00965D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partir de la función de variable real </w:t>
      </w:r>
      <w:r w:rsidR="00965D7C" w:rsidRPr="00B2635A">
        <w:rPr>
          <w:b/>
          <w:position w:val="-34"/>
          <w:sz w:val="24"/>
          <w:szCs w:val="24"/>
        </w:rPr>
        <w:object w:dxaOrig="2400" w:dyaOrig="800">
          <v:shape id="_x0000_i1028" type="#_x0000_t75" style="width:120pt;height:39.75pt" o:ole="">
            <v:imagedata r:id="rId17" o:title=""/>
          </v:shape>
          <o:OLEObject Type="Embed" ProgID="Equation.3" ShapeID="_x0000_i1028" DrawAspect="Content" ObjectID="_1359138912" r:id="rId18"/>
        </w:object>
      </w:r>
      <w:r>
        <w:rPr>
          <w:b/>
          <w:sz w:val="24"/>
          <w:szCs w:val="24"/>
        </w:rPr>
        <w:t xml:space="preserve">, </w:t>
      </w:r>
      <w:r w:rsidR="001B04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determine</w:t>
      </w:r>
      <w:r w:rsidR="00965D7C">
        <w:rPr>
          <w:b/>
          <w:sz w:val="24"/>
          <w:szCs w:val="24"/>
        </w:rPr>
        <w:t>,  en caso de existir</w:t>
      </w:r>
      <w:r>
        <w:rPr>
          <w:b/>
          <w:sz w:val="24"/>
          <w:szCs w:val="24"/>
        </w:rPr>
        <w:t>:</w:t>
      </w:r>
    </w:p>
    <w:p w:rsidR="00177DB0" w:rsidRPr="00C93FEA" w:rsidRDefault="00177DB0" w:rsidP="00177DB0">
      <w:pPr>
        <w:jc w:val="right"/>
        <w:rPr>
          <w:rStyle w:val="Textos"/>
          <w:b/>
          <w:sz w:val="24"/>
          <w:szCs w:val="24"/>
          <w:lang w:val="es-ES"/>
        </w:rPr>
      </w:pPr>
      <w:r w:rsidRPr="00C93FEA">
        <w:rPr>
          <w:b/>
          <w:sz w:val="24"/>
          <w:szCs w:val="24"/>
        </w:rPr>
        <w:t>VALOR</w:t>
      </w:r>
      <w:proofErr w:type="gramStart"/>
      <w:r w:rsidRPr="00C93FE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C93FEA">
        <w:rPr>
          <w:b/>
          <w:sz w:val="24"/>
          <w:szCs w:val="24"/>
        </w:rPr>
        <w:t xml:space="preserve"> 1</w:t>
      </w:r>
      <w:r w:rsidR="00C92B26">
        <w:rPr>
          <w:b/>
          <w:sz w:val="24"/>
          <w:szCs w:val="24"/>
        </w:rPr>
        <w:t>2</w:t>
      </w:r>
      <w:proofErr w:type="gramEnd"/>
      <w:r w:rsidRPr="00C93FEA">
        <w:rPr>
          <w:b/>
          <w:sz w:val="24"/>
          <w:szCs w:val="24"/>
        </w:rPr>
        <w:t xml:space="preserve"> puntos</w:t>
      </w:r>
    </w:p>
    <w:p w:rsidR="001B049F" w:rsidRDefault="001B049F" w:rsidP="00075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ab/>
      </w:r>
      <w:r w:rsidR="00965D7C" w:rsidRPr="001B049F">
        <w:rPr>
          <w:b/>
          <w:position w:val="-24"/>
          <w:sz w:val="24"/>
          <w:szCs w:val="24"/>
        </w:rPr>
        <w:object w:dxaOrig="1040" w:dyaOrig="480">
          <v:shape id="_x0000_i1029" type="#_x0000_t75" style="width:69pt;height:32.25pt" o:ole="">
            <v:imagedata r:id="rId19" o:title=""/>
          </v:shape>
          <o:OLEObject Type="Embed" ProgID="Equation.3" ShapeID="_x0000_i1029" DrawAspect="Content" ObjectID="_1359138913" r:id="rId20"/>
        </w:object>
      </w:r>
    </w:p>
    <w:p w:rsidR="001B049F" w:rsidRDefault="001B049F" w:rsidP="000759F2">
      <w:pPr>
        <w:rPr>
          <w:b/>
          <w:sz w:val="24"/>
          <w:szCs w:val="24"/>
        </w:rPr>
      </w:pPr>
    </w:p>
    <w:p w:rsidR="00965D7C" w:rsidRDefault="00965D7C" w:rsidP="000759F2">
      <w:pPr>
        <w:rPr>
          <w:b/>
          <w:sz w:val="24"/>
          <w:szCs w:val="24"/>
        </w:rPr>
      </w:pPr>
    </w:p>
    <w:p w:rsidR="00965D7C" w:rsidRDefault="00965D7C" w:rsidP="00075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ab/>
      </w:r>
      <w:r w:rsidR="00177DB0" w:rsidRPr="00965D7C">
        <w:rPr>
          <w:b/>
          <w:position w:val="-10"/>
          <w:sz w:val="24"/>
          <w:szCs w:val="24"/>
        </w:rPr>
        <w:object w:dxaOrig="560" w:dyaOrig="340">
          <v:shape id="_x0000_i1030" type="#_x0000_t75" style="width:33pt;height:20.25pt" o:ole="">
            <v:imagedata r:id="rId21" o:title=""/>
          </v:shape>
          <o:OLEObject Type="Embed" ProgID="Equation.3" ShapeID="_x0000_i1030" DrawAspect="Content" ObjectID="_1359138914" r:id="rId22"/>
        </w:object>
      </w:r>
    </w:p>
    <w:p w:rsidR="001B049F" w:rsidRPr="001B049F" w:rsidRDefault="001B049F" w:rsidP="000759F2">
      <w:pPr>
        <w:rPr>
          <w:b/>
          <w:sz w:val="24"/>
          <w:szCs w:val="24"/>
        </w:rPr>
      </w:pPr>
    </w:p>
    <w:p w:rsidR="00D17201" w:rsidRDefault="00D17201" w:rsidP="000759F2">
      <w:pPr>
        <w:rPr>
          <w:b/>
          <w:sz w:val="24"/>
          <w:szCs w:val="24"/>
          <w:u w:val="single"/>
        </w:rPr>
      </w:pPr>
    </w:p>
    <w:p w:rsidR="00965D7C" w:rsidRPr="00965D7C" w:rsidRDefault="00965D7C" w:rsidP="000759F2">
      <w:pPr>
        <w:rPr>
          <w:b/>
          <w:sz w:val="24"/>
          <w:szCs w:val="24"/>
        </w:rPr>
      </w:pPr>
      <w:r w:rsidRPr="00965D7C">
        <w:rPr>
          <w:b/>
          <w:sz w:val="24"/>
          <w:szCs w:val="24"/>
        </w:rPr>
        <w:t>c)</w:t>
      </w:r>
      <w:r w:rsidR="00953881">
        <w:rPr>
          <w:b/>
          <w:sz w:val="24"/>
          <w:szCs w:val="24"/>
        </w:rPr>
        <w:tab/>
      </w:r>
      <w:r w:rsidR="00395F06" w:rsidRPr="00177DB0">
        <w:rPr>
          <w:b/>
          <w:position w:val="-38"/>
          <w:sz w:val="24"/>
          <w:szCs w:val="24"/>
        </w:rPr>
        <w:object w:dxaOrig="920" w:dyaOrig="620">
          <v:shape id="_x0000_i1031" type="#_x0000_t75" style="width:60.75pt;height:41.25pt" o:ole="">
            <v:imagedata r:id="rId23" o:title=""/>
          </v:shape>
          <o:OLEObject Type="Embed" ProgID="Equation.3" ShapeID="_x0000_i1031" DrawAspect="Content" ObjectID="_1359138915" r:id="rId24"/>
        </w:object>
      </w:r>
      <w:r w:rsidRPr="00965D7C">
        <w:rPr>
          <w:b/>
          <w:sz w:val="24"/>
          <w:szCs w:val="24"/>
        </w:rPr>
        <w:tab/>
      </w:r>
    </w:p>
    <w:p w:rsidR="00965D7C" w:rsidRDefault="00965D7C" w:rsidP="000759F2">
      <w:pPr>
        <w:rPr>
          <w:b/>
          <w:sz w:val="24"/>
          <w:szCs w:val="24"/>
          <w:u w:val="single"/>
        </w:rPr>
      </w:pPr>
    </w:p>
    <w:p w:rsidR="00C64624" w:rsidRPr="00C93FEA" w:rsidRDefault="00636E70" w:rsidP="000759F2">
      <w:pPr>
        <w:rPr>
          <w:b/>
          <w:sz w:val="24"/>
          <w:szCs w:val="24"/>
          <w:u w:val="single"/>
        </w:rPr>
      </w:pPr>
      <w:r w:rsidRPr="00C93FEA">
        <w:rPr>
          <w:b/>
          <w:sz w:val="24"/>
          <w:szCs w:val="24"/>
          <w:u w:val="single"/>
        </w:rPr>
        <w:t>TEMA</w:t>
      </w:r>
      <w:r w:rsidR="00395F06">
        <w:rPr>
          <w:b/>
          <w:sz w:val="24"/>
          <w:szCs w:val="24"/>
          <w:u w:val="single"/>
        </w:rPr>
        <w:t xml:space="preserve"> 3</w:t>
      </w:r>
    </w:p>
    <w:p w:rsidR="00FE0A1F" w:rsidRPr="00C93FEA" w:rsidRDefault="000F33DA" w:rsidP="000759F2">
      <w:pPr>
        <w:rPr>
          <w:b/>
          <w:sz w:val="24"/>
          <w:szCs w:val="24"/>
        </w:rPr>
      </w:pPr>
      <w:r w:rsidRPr="00C93FEA">
        <w:rPr>
          <w:b/>
          <w:sz w:val="24"/>
          <w:szCs w:val="24"/>
        </w:rPr>
        <w:t xml:space="preserve">Realice </w:t>
      </w:r>
      <w:r w:rsidR="00FE0A1F" w:rsidRPr="00C93FEA">
        <w:rPr>
          <w:b/>
          <w:sz w:val="24"/>
          <w:szCs w:val="24"/>
        </w:rPr>
        <w:t xml:space="preserve"> lo solicitado en cada literal:</w:t>
      </w:r>
    </w:p>
    <w:p w:rsidR="00965DAF" w:rsidRPr="00C93FEA" w:rsidRDefault="00965DAF" w:rsidP="00965DAF">
      <w:pPr>
        <w:jc w:val="right"/>
        <w:rPr>
          <w:b/>
          <w:sz w:val="24"/>
          <w:szCs w:val="24"/>
        </w:rPr>
      </w:pPr>
      <w:r w:rsidRPr="00C93FEA">
        <w:rPr>
          <w:b/>
          <w:sz w:val="24"/>
          <w:szCs w:val="24"/>
        </w:rPr>
        <w:t>VALOR</w:t>
      </w:r>
      <w:proofErr w:type="gramStart"/>
      <w:r w:rsidRPr="00C93FEA">
        <w:rPr>
          <w:b/>
          <w:sz w:val="24"/>
          <w:szCs w:val="24"/>
        </w:rPr>
        <w:t>:</w:t>
      </w:r>
      <w:r w:rsidR="009148ED">
        <w:rPr>
          <w:b/>
          <w:sz w:val="24"/>
          <w:szCs w:val="24"/>
        </w:rPr>
        <w:t xml:space="preserve"> </w:t>
      </w:r>
      <w:r w:rsidRPr="00C93FEA">
        <w:rPr>
          <w:b/>
          <w:sz w:val="24"/>
          <w:szCs w:val="24"/>
        </w:rPr>
        <w:t xml:space="preserve"> </w:t>
      </w:r>
      <w:r w:rsidR="00C92B26">
        <w:rPr>
          <w:b/>
          <w:sz w:val="24"/>
          <w:szCs w:val="24"/>
        </w:rPr>
        <w:t>2</w:t>
      </w:r>
      <w:r w:rsidR="00176034">
        <w:rPr>
          <w:b/>
          <w:sz w:val="24"/>
          <w:szCs w:val="24"/>
        </w:rPr>
        <w:t>0</w:t>
      </w:r>
      <w:proofErr w:type="gramEnd"/>
      <w:r w:rsidR="00C92B26">
        <w:rPr>
          <w:b/>
          <w:sz w:val="24"/>
          <w:szCs w:val="24"/>
        </w:rPr>
        <w:t xml:space="preserve"> </w:t>
      </w:r>
      <w:r w:rsidRPr="00C93FEA">
        <w:rPr>
          <w:b/>
          <w:sz w:val="24"/>
          <w:szCs w:val="24"/>
        </w:rPr>
        <w:t>puntos</w:t>
      </w:r>
    </w:p>
    <w:p w:rsidR="00121573" w:rsidRPr="00C93FEA" w:rsidRDefault="00FE0A1F" w:rsidP="000759F2">
      <w:pPr>
        <w:rPr>
          <w:b/>
          <w:sz w:val="24"/>
          <w:szCs w:val="24"/>
        </w:rPr>
      </w:pPr>
      <w:r w:rsidRPr="00C93FEA">
        <w:rPr>
          <w:b/>
          <w:sz w:val="24"/>
          <w:szCs w:val="24"/>
        </w:rPr>
        <w:t>a)</w:t>
      </w:r>
      <w:r w:rsidRPr="00C93FEA">
        <w:rPr>
          <w:b/>
          <w:sz w:val="24"/>
          <w:szCs w:val="24"/>
        </w:rPr>
        <w:tab/>
      </w:r>
      <w:r w:rsidR="000F33DA" w:rsidRPr="00C93FEA">
        <w:rPr>
          <w:b/>
          <w:sz w:val="24"/>
          <w:szCs w:val="24"/>
        </w:rPr>
        <w:t xml:space="preserve">Evalúe </w:t>
      </w:r>
      <w:r w:rsidR="003D214E" w:rsidRPr="00C93FEA">
        <w:rPr>
          <w:b/>
          <w:sz w:val="24"/>
          <w:szCs w:val="24"/>
        </w:rPr>
        <w:t xml:space="preserve">  </w:t>
      </w:r>
      <w:r w:rsidR="003D214E" w:rsidRPr="00C93FEA">
        <w:rPr>
          <w:b/>
          <w:position w:val="-24"/>
          <w:sz w:val="24"/>
          <w:szCs w:val="24"/>
        </w:rPr>
        <w:object w:dxaOrig="1579" w:dyaOrig="680">
          <v:shape id="_x0000_i1032" type="#_x0000_t75" style="width:99.75pt;height:42.75pt" o:ole="">
            <v:imagedata r:id="rId25" o:title=""/>
          </v:shape>
          <o:OLEObject Type="Embed" ProgID="Equation.3" ShapeID="_x0000_i1032" DrawAspect="Content" ObjectID="_1359138916" r:id="rId26"/>
        </w:object>
      </w:r>
    </w:p>
    <w:p w:rsidR="00FE0A1F" w:rsidRPr="00C93FEA" w:rsidRDefault="00FE0A1F" w:rsidP="000759F2">
      <w:pPr>
        <w:rPr>
          <w:b/>
          <w:sz w:val="24"/>
          <w:szCs w:val="24"/>
        </w:rPr>
      </w:pPr>
    </w:p>
    <w:p w:rsidR="00FE0A1F" w:rsidRPr="00C93FEA" w:rsidRDefault="00FE0A1F" w:rsidP="000759F2">
      <w:pPr>
        <w:rPr>
          <w:b/>
          <w:sz w:val="24"/>
          <w:szCs w:val="24"/>
        </w:rPr>
      </w:pPr>
    </w:p>
    <w:p w:rsidR="00892004" w:rsidRPr="00C93FEA" w:rsidRDefault="00892004" w:rsidP="000759F2">
      <w:pPr>
        <w:rPr>
          <w:b/>
          <w:sz w:val="24"/>
          <w:szCs w:val="24"/>
        </w:rPr>
      </w:pPr>
    </w:p>
    <w:p w:rsidR="00FE0A1F" w:rsidRPr="00C93FEA" w:rsidRDefault="00FE0A1F" w:rsidP="000759F2">
      <w:pPr>
        <w:rPr>
          <w:b/>
          <w:sz w:val="24"/>
          <w:szCs w:val="24"/>
        </w:rPr>
      </w:pPr>
    </w:p>
    <w:p w:rsidR="00FE0A1F" w:rsidRPr="00C93FEA" w:rsidRDefault="00FE0A1F" w:rsidP="000759F2">
      <w:pPr>
        <w:rPr>
          <w:b/>
          <w:sz w:val="24"/>
          <w:szCs w:val="24"/>
        </w:rPr>
      </w:pPr>
      <w:r w:rsidRPr="00C93FEA">
        <w:rPr>
          <w:b/>
          <w:sz w:val="24"/>
          <w:szCs w:val="24"/>
        </w:rPr>
        <w:lastRenderedPageBreak/>
        <w:t>b)</w:t>
      </w:r>
      <w:r w:rsidRPr="00C93FEA">
        <w:rPr>
          <w:b/>
          <w:sz w:val="24"/>
          <w:szCs w:val="24"/>
        </w:rPr>
        <w:tab/>
      </w:r>
      <w:r w:rsidR="003D214E" w:rsidRPr="00C93FEA">
        <w:rPr>
          <w:b/>
          <w:sz w:val="24"/>
          <w:szCs w:val="24"/>
        </w:rPr>
        <w:t xml:space="preserve">Obtenga </w:t>
      </w:r>
      <w:r w:rsidR="00734DA5" w:rsidRPr="00C93FEA">
        <w:rPr>
          <w:b/>
          <w:sz w:val="24"/>
          <w:szCs w:val="24"/>
        </w:rPr>
        <w:t xml:space="preserve"> </w:t>
      </w:r>
      <w:r w:rsidR="00CA79B6" w:rsidRPr="00C93FEA">
        <w:rPr>
          <w:b/>
          <w:position w:val="-10"/>
          <w:sz w:val="24"/>
          <w:szCs w:val="24"/>
        </w:rPr>
        <w:object w:dxaOrig="260" w:dyaOrig="320">
          <v:shape id="_x0000_i1033" type="#_x0000_t75" style="width:17.25pt;height:20.25pt" o:ole="">
            <v:imagedata r:id="rId27" o:title=""/>
          </v:shape>
          <o:OLEObject Type="Embed" ProgID="Equation.3" ShapeID="_x0000_i1033" DrawAspect="Content" ObjectID="_1359138917" r:id="rId28"/>
        </w:object>
      </w:r>
      <w:r w:rsidR="003D214E" w:rsidRPr="00C93FEA">
        <w:rPr>
          <w:b/>
          <w:sz w:val="24"/>
          <w:szCs w:val="24"/>
        </w:rPr>
        <w:t xml:space="preserve"> </w:t>
      </w:r>
      <w:r w:rsidR="00221F89" w:rsidRPr="00C93FEA">
        <w:rPr>
          <w:b/>
          <w:sz w:val="24"/>
          <w:szCs w:val="24"/>
        </w:rPr>
        <w:t xml:space="preserve">si </w:t>
      </w:r>
      <w:r w:rsidR="00F66E39" w:rsidRPr="00C93FEA">
        <w:rPr>
          <w:b/>
          <w:position w:val="-36"/>
          <w:sz w:val="24"/>
          <w:szCs w:val="24"/>
        </w:rPr>
        <w:object w:dxaOrig="1480" w:dyaOrig="820">
          <v:shape id="_x0000_i1034" type="#_x0000_t75" style="width:104.25pt;height:45pt" o:ole="">
            <v:imagedata r:id="rId29" o:title=""/>
          </v:shape>
          <o:OLEObject Type="Embed" ProgID="Equation.3" ShapeID="_x0000_i1034" DrawAspect="Content" ObjectID="_1359138918" r:id="rId30"/>
        </w:object>
      </w:r>
    </w:p>
    <w:p w:rsidR="000759F2" w:rsidRDefault="000759F2" w:rsidP="000759F2">
      <w:pPr>
        <w:rPr>
          <w:b/>
        </w:rPr>
      </w:pPr>
    </w:p>
    <w:p w:rsidR="00636E70" w:rsidRDefault="00636E70" w:rsidP="000759F2">
      <w:pPr>
        <w:rPr>
          <w:b/>
        </w:rPr>
      </w:pPr>
    </w:p>
    <w:p w:rsidR="00636E70" w:rsidRDefault="00636E70" w:rsidP="000759F2">
      <w:pPr>
        <w:rPr>
          <w:b/>
        </w:rPr>
      </w:pPr>
    </w:p>
    <w:p w:rsidR="00636E70" w:rsidRDefault="00636E70" w:rsidP="000759F2">
      <w:pPr>
        <w:rPr>
          <w:b/>
        </w:rPr>
      </w:pPr>
    </w:p>
    <w:p w:rsidR="00636E70" w:rsidRDefault="00636E70" w:rsidP="000759F2">
      <w:pPr>
        <w:rPr>
          <w:b/>
        </w:rPr>
      </w:pPr>
    </w:p>
    <w:p w:rsidR="0020669B" w:rsidRDefault="0020669B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DA3175" w:rsidRDefault="00DA3175" w:rsidP="000759F2">
      <w:pPr>
        <w:rPr>
          <w:b/>
        </w:rPr>
      </w:pPr>
    </w:p>
    <w:p w:rsidR="0020669B" w:rsidRDefault="0020669B" w:rsidP="000759F2">
      <w:pPr>
        <w:rPr>
          <w:b/>
        </w:rPr>
      </w:pPr>
    </w:p>
    <w:p w:rsidR="005E1FAD" w:rsidRPr="005E1FAD" w:rsidRDefault="005E1FAD" w:rsidP="005E1FAD">
      <w:pPr>
        <w:ind w:left="705" w:hanging="705"/>
        <w:jc w:val="both"/>
        <w:rPr>
          <w:b/>
          <w:sz w:val="24"/>
          <w:szCs w:val="24"/>
        </w:rPr>
      </w:pPr>
      <w:r w:rsidRPr="005E1FAD">
        <w:rPr>
          <w:b/>
          <w:sz w:val="24"/>
          <w:szCs w:val="24"/>
        </w:rPr>
        <w:t>c)</w:t>
      </w:r>
      <w:r w:rsidRPr="005E1FAD">
        <w:rPr>
          <w:b/>
          <w:sz w:val="24"/>
          <w:szCs w:val="24"/>
        </w:rPr>
        <w:tab/>
        <w:t xml:space="preserve">Determine el valor de </w:t>
      </w:r>
      <w:r w:rsidRPr="005E1FAD">
        <w:rPr>
          <w:b/>
          <w:position w:val="-10"/>
          <w:sz w:val="24"/>
          <w:szCs w:val="24"/>
        </w:rPr>
        <w:object w:dxaOrig="1120" w:dyaOrig="440">
          <v:shape id="_x0000_i1035" type="#_x0000_t75" style="width:56.25pt;height:21.75pt" o:ole="">
            <v:imagedata r:id="rId31" o:title=""/>
          </v:shape>
          <o:OLEObject Type="Embed" ProgID="Equation.3" ShapeID="_x0000_i1035" DrawAspect="Content" ObjectID="_1359138919" r:id="rId32"/>
        </w:object>
      </w:r>
      <w:r w:rsidRPr="005E1FAD">
        <w:rPr>
          <w:b/>
          <w:sz w:val="24"/>
          <w:szCs w:val="24"/>
        </w:rPr>
        <w:t xml:space="preserve"> si se conoce que </w:t>
      </w:r>
      <w:r w:rsidRPr="005E1FAD">
        <w:rPr>
          <w:b/>
          <w:position w:val="-10"/>
          <w:sz w:val="24"/>
          <w:szCs w:val="24"/>
        </w:rPr>
        <w:object w:dxaOrig="900" w:dyaOrig="320">
          <v:shape id="_x0000_i1036" type="#_x0000_t75" style="width:45pt;height:15.75pt" o:ole="">
            <v:imagedata r:id="rId33" o:title=""/>
          </v:shape>
          <o:OLEObject Type="Embed" ProgID="Equation.3" ShapeID="_x0000_i1036" DrawAspect="Content" ObjectID="_1359138920" r:id="rId34"/>
        </w:object>
      </w:r>
      <w:r w:rsidRPr="005E1FAD">
        <w:rPr>
          <w:b/>
          <w:sz w:val="24"/>
          <w:szCs w:val="24"/>
        </w:rPr>
        <w:t xml:space="preserve">, </w:t>
      </w:r>
      <w:r w:rsidRPr="005E1FAD">
        <w:rPr>
          <w:b/>
          <w:position w:val="-10"/>
          <w:sz w:val="24"/>
          <w:szCs w:val="24"/>
        </w:rPr>
        <w:object w:dxaOrig="960" w:dyaOrig="320">
          <v:shape id="_x0000_i1037" type="#_x0000_t75" style="width:48pt;height:15.75pt" o:ole="">
            <v:imagedata r:id="rId35" o:title=""/>
          </v:shape>
          <o:OLEObject Type="Embed" ProgID="Equation.3" ShapeID="_x0000_i1037" DrawAspect="Content" ObjectID="_1359138921" r:id="rId36"/>
        </w:object>
      </w:r>
      <w:r w:rsidRPr="005E1FAD">
        <w:rPr>
          <w:b/>
          <w:sz w:val="24"/>
          <w:szCs w:val="24"/>
        </w:rPr>
        <w:t xml:space="preserve"> y </w:t>
      </w:r>
      <w:r w:rsidRPr="005E1FAD">
        <w:rPr>
          <w:b/>
          <w:position w:val="-10"/>
          <w:sz w:val="24"/>
          <w:szCs w:val="24"/>
        </w:rPr>
        <w:object w:dxaOrig="1100" w:dyaOrig="320">
          <v:shape id="_x0000_i1038" type="#_x0000_t75" style="width:54.75pt;height:15.75pt" o:ole="">
            <v:imagedata r:id="rId37" o:title=""/>
          </v:shape>
          <o:OLEObject Type="Embed" ProgID="Equation.3" ShapeID="_x0000_i1038" DrawAspect="Content" ObjectID="_1359138922" r:id="rId38"/>
        </w:object>
      </w:r>
      <w:r w:rsidRPr="005E1FAD">
        <w:rPr>
          <w:b/>
          <w:sz w:val="24"/>
          <w:szCs w:val="24"/>
        </w:rPr>
        <w:t>.</w:t>
      </w:r>
    </w:p>
    <w:p w:rsidR="005E1FAD" w:rsidRDefault="005E1FAD" w:rsidP="000759F2">
      <w:pPr>
        <w:rPr>
          <w:b/>
        </w:rPr>
      </w:pPr>
    </w:p>
    <w:p w:rsidR="005E1FAD" w:rsidRDefault="005E1FAD" w:rsidP="000759F2">
      <w:pPr>
        <w:rPr>
          <w:b/>
        </w:rPr>
      </w:pPr>
    </w:p>
    <w:p w:rsidR="005E1FAD" w:rsidRDefault="005E1FAD" w:rsidP="000759F2">
      <w:pPr>
        <w:rPr>
          <w:b/>
        </w:rPr>
      </w:pPr>
    </w:p>
    <w:p w:rsidR="005E1FAD" w:rsidRDefault="005E1FAD" w:rsidP="000759F2">
      <w:pPr>
        <w:rPr>
          <w:b/>
        </w:rPr>
      </w:pPr>
    </w:p>
    <w:p w:rsidR="005E1FAD" w:rsidRDefault="005E1FAD" w:rsidP="000759F2">
      <w:pPr>
        <w:rPr>
          <w:b/>
        </w:rPr>
      </w:pPr>
    </w:p>
    <w:p w:rsidR="00CF771E" w:rsidRPr="00C93FEA" w:rsidRDefault="005E1FAD" w:rsidP="00075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F771E" w:rsidRPr="00C93FEA">
        <w:rPr>
          <w:b/>
          <w:sz w:val="24"/>
          <w:szCs w:val="24"/>
        </w:rPr>
        <w:t>)</w:t>
      </w:r>
      <w:r w:rsidR="00CF771E" w:rsidRPr="00C93FEA">
        <w:rPr>
          <w:b/>
          <w:sz w:val="24"/>
          <w:szCs w:val="24"/>
        </w:rPr>
        <w:tab/>
      </w:r>
      <w:r w:rsidR="00DB180C" w:rsidRPr="00C93FEA">
        <w:rPr>
          <w:b/>
          <w:sz w:val="24"/>
          <w:szCs w:val="24"/>
        </w:rPr>
        <w:t xml:space="preserve">Obtenga </w:t>
      </w:r>
      <w:r w:rsidR="00DB180C" w:rsidRPr="00C93FEA">
        <w:rPr>
          <w:b/>
          <w:position w:val="-14"/>
          <w:sz w:val="24"/>
          <w:szCs w:val="24"/>
        </w:rPr>
        <w:object w:dxaOrig="900" w:dyaOrig="380">
          <v:shape id="_x0000_i1039" type="#_x0000_t75" style="width:57.75pt;height:24pt" o:ole="">
            <v:imagedata r:id="rId39" o:title=""/>
          </v:shape>
          <o:OLEObject Type="Embed" ProgID="Equation.3" ShapeID="_x0000_i1039" DrawAspect="Content" ObjectID="_1359138923" r:id="rId40"/>
        </w:object>
      </w:r>
      <w:r w:rsidR="00DB180C" w:rsidRPr="00C93FEA">
        <w:rPr>
          <w:b/>
          <w:sz w:val="24"/>
          <w:szCs w:val="24"/>
        </w:rPr>
        <w:t xml:space="preserve"> si  </w:t>
      </w:r>
      <w:r w:rsidR="00580771" w:rsidRPr="00C93FEA">
        <w:rPr>
          <w:b/>
          <w:position w:val="-30"/>
          <w:sz w:val="24"/>
          <w:szCs w:val="24"/>
        </w:rPr>
        <w:object w:dxaOrig="1719" w:dyaOrig="720">
          <v:shape id="_x0000_i1040" type="#_x0000_t75" style="width:96pt;height:39.75pt" o:ole="">
            <v:imagedata r:id="rId41" o:title=""/>
          </v:shape>
          <o:OLEObject Type="Embed" ProgID="Equation.3" ShapeID="_x0000_i1040" DrawAspect="Content" ObjectID="_1359138924" r:id="rId42"/>
        </w:object>
      </w:r>
      <w:r w:rsidR="00DB180C" w:rsidRPr="00C93FEA">
        <w:rPr>
          <w:b/>
          <w:sz w:val="24"/>
          <w:szCs w:val="24"/>
        </w:rPr>
        <w:t>.</w:t>
      </w:r>
    </w:p>
    <w:p w:rsidR="00CF771E" w:rsidRDefault="00CF771E" w:rsidP="000759F2">
      <w:pPr>
        <w:rPr>
          <w:b/>
        </w:rPr>
      </w:pPr>
    </w:p>
    <w:p w:rsidR="00CF771E" w:rsidRDefault="00CF771E" w:rsidP="000759F2">
      <w:pPr>
        <w:rPr>
          <w:b/>
        </w:rPr>
      </w:pPr>
    </w:p>
    <w:p w:rsidR="00CF771E" w:rsidRDefault="00CF771E" w:rsidP="000759F2">
      <w:pPr>
        <w:rPr>
          <w:b/>
        </w:rPr>
      </w:pPr>
    </w:p>
    <w:p w:rsidR="00CF771E" w:rsidRDefault="00CF771E" w:rsidP="000759F2">
      <w:pPr>
        <w:rPr>
          <w:b/>
        </w:rPr>
      </w:pPr>
    </w:p>
    <w:p w:rsidR="00CF771E" w:rsidRDefault="00CF771E" w:rsidP="000759F2">
      <w:pPr>
        <w:rPr>
          <w:b/>
        </w:rPr>
      </w:pPr>
    </w:p>
    <w:p w:rsidR="00CF771E" w:rsidRPr="00C93FEA" w:rsidRDefault="00892004" w:rsidP="000759F2">
      <w:pPr>
        <w:rPr>
          <w:b/>
          <w:sz w:val="24"/>
          <w:szCs w:val="24"/>
          <w:u w:val="single"/>
        </w:rPr>
      </w:pPr>
      <w:r w:rsidRPr="00C93FEA">
        <w:rPr>
          <w:b/>
          <w:sz w:val="24"/>
          <w:szCs w:val="24"/>
          <w:u w:val="single"/>
        </w:rPr>
        <w:lastRenderedPageBreak/>
        <w:t>TEMA</w:t>
      </w:r>
      <w:r w:rsidR="00B52E64" w:rsidRPr="00C93FEA">
        <w:rPr>
          <w:b/>
          <w:sz w:val="24"/>
          <w:szCs w:val="24"/>
          <w:u w:val="single"/>
        </w:rPr>
        <w:t xml:space="preserve"> </w:t>
      </w:r>
      <w:r w:rsidR="00395F06">
        <w:rPr>
          <w:b/>
          <w:sz w:val="24"/>
          <w:szCs w:val="24"/>
          <w:u w:val="single"/>
        </w:rPr>
        <w:t>4</w:t>
      </w:r>
    </w:p>
    <w:p w:rsidR="000924CC" w:rsidRPr="00C93FEA" w:rsidRDefault="00DE054D" w:rsidP="000759F2">
      <w:pPr>
        <w:rPr>
          <w:b/>
          <w:sz w:val="24"/>
          <w:szCs w:val="24"/>
        </w:rPr>
      </w:pPr>
      <w:r w:rsidRPr="00C93FEA">
        <w:rPr>
          <w:b/>
          <w:sz w:val="24"/>
          <w:szCs w:val="24"/>
        </w:rPr>
        <w:t xml:space="preserve">Bosqueje la </w:t>
      </w:r>
      <w:r w:rsidR="00384974" w:rsidRPr="00C93FEA">
        <w:rPr>
          <w:b/>
          <w:sz w:val="24"/>
          <w:szCs w:val="24"/>
        </w:rPr>
        <w:t xml:space="preserve"> gráfica de la </w:t>
      </w:r>
      <w:r w:rsidRPr="00C93FEA">
        <w:rPr>
          <w:b/>
          <w:sz w:val="24"/>
          <w:szCs w:val="24"/>
        </w:rPr>
        <w:t>siguiente función de variable real</w:t>
      </w:r>
      <w:r w:rsidR="00384974" w:rsidRPr="00C93FEA">
        <w:rPr>
          <w:b/>
          <w:sz w:val="24"/>
          <w:szCs w:val="24"/>
        </w:rPr>
        <w:t>:</w:t>
      </w:r>
    </w:p>
    <w:p w:rsidR="009E5D4A" w:rsidRPr="00C93FEA" w:rsidRDefault="00236612" w:rsidP="009E5D4A">
      <w:pPr>
        <w:jc w:val="center"/>
        <w:rPr>
          <w:b/>
          <w:sz w:val="24"/>
          <w:szCs w:val="24"/>
        </w:rPr>
      </w:pPr>
      <w:r w:rsidRPr="00C93FEA">
        <w:rPr>
          <w:b/>
          <w:position w:val="-10"/>
          <w:sz w:val="24"/>
          <w:szCs w:val="24"/>
        </w:rPr>
        <w:object w:dxaOrig="2160" w:dyaOrig="420">
          <v:shape id="_x0000_i1041" type="#_x0000_t75" style="width:137.25pt;height:26.25pt" o:ole="">
            <v:imagedata r:id="rId43" o:title=""/>
          </v:shape>
          <o:OLEObject Type="Embed" ProgID="Equation.3" ShapeID="_x0000_i1041" DrawAspect="Content" ObjectID="_1359138925" r:id="rId44"/>
        </w:object>
      </w:r>
    </w:p>
    <w:p w:rsidR="00384974" w:rsidRPr="00C93FEA" w:rsidRDefault="00384974" w:rsidP="00965DAF">
      <w:pPr>
        <w:jc w:val="right"/>
        <w:rPr>
          <w:rStyle w:val="Textos"/>
          <w:b/>
          <w:sz w:val="24"/>
          <w:szCs w:val="24"/>
          <w:lang w:val="es-ES"/>
        </w:rPr>
      </w:pPr>
      <w:r w:rsidRPr="00C93FEA">
        <w:rPr>
          <w:rStyle w:val="Textos"/>
          <w:b/>
          <w:sz w:val="24"/>
          <w:szCs w:val="24"/>
        </w:rPr>
        <w:t xml:space="preserve">                                        </w:t>
      </w:r>
      <w:r w:rsidRPr="00C93FEA">
        <w:rPr>
          <w:rStyle w:val="Textos"/>
          <w:b/>
          <w:sz w:val="24"/>
          <w:szCs w:val="24"/>
        </w:rPr>
        <w:tab/>
      </w:r>
      <w:r w:rsidRPr="00C93FEA">
        <w:rPr>
          <w:rStyle w:val="Textos"/>
          <w:b/>
          <w:sz w:val="24"/>
          <w:szCs w:val="24"/>
        </w:rPr>
        <w:tab/>
      </w:r>
      <w:r w:rsidRPr="00C93FEA">
        <w:rPr>
          <w:rStyle w:val="Textos"/>
          <w:b/>
          <w:sz w:val="24"/>
          <w:szCs w:val="24"/>
        </w:rPr>
        <w:tab/>
      </w:r>
      <w:r w:rsidRPr="00C93FEA">
        <w:rPr>
          <w:rStyle w:val="Textos"/>
          <w:b/>
          <w:sz w:val="24"/>
          <w:szCs w:val="24"/>
        </w:rPr>
        <w:tab/>
      </w:r>
      <w:r w:rsidRPr="00C93FEA">
        <w:rPr>
          <w:b/>
          <w:sz w:val="24"/>
          <w:szCs w:val="24"/>
        </w:rPr>
        <w:t xml:space="preserve">     </w:t>
      </w:r>
      <w:r w:rsidR="000743ED" w:rsidRPr="00C93FEA">
        <w:rPr>
          <w:b/>
          <w:sz w:val="24"/>
          <w:szCs w:val="24"/>
        </w:rPr>
        <w:t xml:space="preserve">          </w:t>
      </w:r>
      <w:r w:rsidRPr="00C93FEA">
        <w:rPr>
          <w:b/>
          <w:sz w:val="24"/>
          <w:szCs w:val="24"/>
        </w:rPr>
        <w:t xml:space="preserve"> VALOR</w:t>
      </w:r>
      <w:proofErr w:type="gramStart"/>
      <w:r w:rsidRPr="00C93FEA">
        <w:rPr>
          <w:b/>
          <w:sz w:val="24"/>
          <w:szCs w:val="24"/>
        </w:rPr>
        <w:t>:</w:t>
      </w:r>
      <w:r w:rsidR="009148ED">
        <w:rPr>
          <w:b/>
          <w:sz w:val="24"/>
          <w:szCs w:val="24"/>
        </w:rPr>
        <w:t xml:space="preserve"> </w:t>
      </w:r>
      <w:r w:rsidRPr="00C93FEA">
        <w:rPr>
          <w:b/>
          <w:sz w:val="24"/>
          <w:szCs w:val="24"/>
        </w:rPr>
        <w:t xml:space="preserve"> </w:t>
      </w:r>
      <w:r w:rsidR="00C41C41" w:rsidRPr="00C93FEA">
        <w:rPr>
          <w:b/>
          <w:sz w:val="24"/>
          <w:szCs w:val="24"/>
        </w:rPr>
        <w:t>1</w:t>
      </w:r>
      <w:r w:rsidR="005712EE">
        <w:rPr>
          <w:b/>
          <w:sz w:val="24"/>
          <w:szCs w:val="24"/>
        </w:rPr>
        <w:t>0</w:t>
      </w:r>
      <w:proofErr w:type="gramEnd"/>
      <w:r w:rsidRPr="00C93FEA">
        <w:rPr>
          <w:b/>
          <w:sz w:val="24"/>
          <w:szCs w:val="24"/>
        </w:rPr>
        <w:t xml:space="preserve"> puntos</w:t>
      </w:r>
    </w:p>
    <w:p w:rsidR="00384974" w:rsidRPr="00C93FEA" w:rsidRDefault="00384974" w:rsidP="00C41C41">
      <w:pPr>
        <w:pStyle w:val="Noparagraphstyle"/>
        <w:spacing w:after="113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Determinando previamente:</w:t>
      </w:r>
    </w:p>
    <w:p w:rsidR="00384974" w:rsidRPr="00C93FEA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Dominio</w:t>
      </w:r>
    </w:p>
    <w:p w:rsidR="00384974" w:rsidRPr="00C93FEA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Intersecciones con los ejes</w:t>
      </w:r>
    </w:p>
    <w:p w:rsidR="00384974" w:rsidRPr="00C93FEA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Simetrías</w:t>
      </w:r>
    </w:p>
    <w:p w:rsidR="00384974" w:rsidRPr="00C93FEA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Asíntotas</w:t>
      </w:r>
    </w:p>
    <w:p w:rsidR="00384974" w:rsidRPr="00C93FEA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Puntos críticos</w:t>
      </w:r>
    </w:p>
    <w:p w:rsidR="00384974" w:rsidRPr="00C93FEA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Monotonía</w:t>
      </w:r>
    </w:p>
    <w:p w:rsidR="00384974" w:rsidRPr="00C93FEA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Valores extremos</w:t>
      </w:r>
    </w:p>
    <w:p w:rsidR="00384974" w:rsidRPr="00C93FEA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Concavidad</w:t>
      </w:r>
    </w:p>
    <w:p w:rsidR="00384974" w:rsidRPr="00C93FEA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Puntos de inflexión</w:t>
      </w:r>
    </w:p>
    <w:p w:rsidR="00384974" w:rsidRDefault="00384974" w:rsidP="00502EFD">
      <w:pPr>
        <w:pStyle w:val="Noparagraphstyle"/>
        <w:numPr>
          <w:ilvl w:val="0"/>
          <w:numId w:val="1"/>
        </w:numPr>
        <w:spacing w:line="240" w:lineRule="auto"/>
        <w:ind w:left="357" w:hanging="357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  <w:r w:rsidRPr="00C93FEA">
        <w:rPr>
          <w:rFonts w:asciiTheme="minorHAnsi" w:eastAsiaTheme="minorHAnsi" w:hAnsiTheme="minorHAnsi" w:cstheme="minorBidi"/>
          <w:b/>
          <w:color w:val="auto"/>
          <w:lang w:val="es-EC"/>
        </w:rPr>
        <w:t>Rango</w:t>
      </w:r>
    </w:p>
    <w:p w:rsidR="0020669B" w:rsidRDefault="0020669B" w:rsidP="0020669B">
      <w:pPr>
        <w:pStyle w:val="Noparagraphstyle"/>
        <w:spacing w:line="360" w:lineRule="auto"/>
        <w:ind w:left="360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</w:p>
    <w:p w:rsidR="0020669B" w:rsidRPr="00C93FEA" w:rsidRDefault="0020669B" w:rsidP="0020669B">
      <w:pPr>
        <w:pStyle w:val="Noparagraphstyle"/>
        <w:spacing w:line="360" w:lineRule="auto"/>
        <w:ind w:left="360"/>
        <w:jc w:val="both"/>
        <w:rPr>
          <w:rFonts w:asciiTheme="minorHAnsi" w:eastAsiaTheme="minorHAnsi" w:hAnsiTheme="minorHAnsi" w:cstheme="minorBidi"/>
          <w:b/>
          <w:color w:val="auto"/>
          <w:lang w:val="es-EC"/>
        </w:rPr>
      </w:pPr>
    </w:p>
    <w:p w:rsidR="0020669B" w:rsidRDefault="0020669B" w:rsidP="000759F2">
      <w:pPr>
        <w:rPr>
          <w:b/>
        </w:rPr>
      </w:pPr>
    </w:p>
    <w:p w:rsidR="009E5D4A" w:rsidRDefault="009E5D4A" w:rsidP="000759F2">
      <w:pPr>
        <w:rPr>
          <w:b/>
        </w:rPr>
      </w:pPr>
    </w:p>
    <w:p w:rsidR="00217C7A" w:rsidRDefault="00217C7A" w:rsidP="000759F2">
      <w:pPr>
        <w:rPr>
          <w:b/>
          <w:sz w:val="24"/>
          <w:szCs w:val="24"/>
          <w:u w:val="single"/>
        </w:rPr>
      </w:pPr>
    </w:p>
    <w:p w:rsidR="00217C7A" w:rsidRDefault="00217C7A" w:rsidP="000759F2">
      <w:pPr>
        <w:rPr>
          <w:b/>
          <w:sz w:val="24"/>
          <w:szCs w:val="24"/>
          <w:u w:val="single"/>
        </w:rPr>
      </w:pPr>
    </w:p>
    <w:p w:rsidR="00217C7A" w:rsidRDefault="00217C7A" w:rsidP="000759F2">
      <w:pPr>
        <w:rPr>
          <w:b/>
          <w:sz w:val="24"/>
          <w:szCs w:val="24"/>
          <w:u w:val="single"/>
        </w:rPr>
      </w:pPr>
    </w:p>
    <w:p w:rsidR="00217C7A" w:rsidRDefault="00217C7A" w:rsidP="000759F2">
      <w:pPr>
        <w:rPr>
          <w:b/>
          <w:sz w:val="24"/>
          <w:szCs w:val="24"/>
          <w:u w:val="single"/>
        </w:rPr>
      </w:pPr>
    </w:p>
    <w:p w:rsidR="00217C7A" w:rsidRDefault="00217C7A" w:rsidP="000759F2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C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929005</wp:posOffset>
            </wp:positionV>
            <wp:extent cx="5612130" cy="3409950"/>
            <wp:effectExtent l="19050" t="0" r="7620" b="0"/>
            <wp:wrapSquare wrapText="bothSides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C7A" w:rsidRDefault="00217C7A" w:rsidP="000759F2">
      <w:pPr>
        <w:rPr>
          <w:b/>
          <w:sz w:val="24"/>
          <w:szCs w:val="24"/>
          <w:u w:val="single"/>
        </w:rPr>
      </w:pPr>
    </w:p>
    <w:p w:rsidR="00217C7A" w:rsidRDefault="00217C7A" w:rsidP="000759F2">
      <w:pPr>
        <w:rPr>
          <w:b/>
          <w:sz w:val="24"/>
          <w:szCs w:val="24"/>
          <w:u w:val="single"/>
        </w:rPr>
      </w:pPr>
    </w:p>
    <w:p w:rsidR="009E5D4A" w:rsidRPr="00DC40B3" w:rsidRDefault="00236612" w:rsidP="000759F2">
      <w:pPr>
        <w:rPr>
          <w:b/>
          <w:sz w:val="24"/>
          <w:szCs w:val="24"/>
          <w:u w:val="single"/>
        </w:rPr>
      </w:pPr>
      <w:r w:rsidRPr="00DC40B3">
        <w:rPr>
          <w:b/>
          <w:sz w:val="24"/>
          <w:szCs w:val="24"/>
          <w:u w:val="single"/>
        </w:rPr>
        <w:t xml:space="preserve">TEMA  </w:t>
      </w:r>
      <w:r w:rsidR="00395F06">
        <w:rPr>
          <w:b/>
          <w:sz w:val="24"/>
          <w:szCs w:val="24"/>
          <w:u w:val="single"/>
        </w:rPr>
        <w:t>5</w:t>
      </w:r>
    </w:p>
    <w:p w:rsidR="000924CC" w:rsidRPr="00DC40B3" w:rsidRDefault="007E711D" w:rsidP="00DC40B3">
      <w:pPr>
        <w:jc w:val="both"/>
        <w:rPr>
          <w:b/>
          <w:sz w:val="24"/>
          <w:szCs w:val="24"/>
        </w:rPr>
      </w:pPr>
      <w:r w:rsidRPr="00DC40B3">
        <w:rPr>
          <w:b/>
          <w:sz w:val="24"/>
          <w:szCs w:val="24"/>
        </w:rPr>
        <w:t>Un cartel rectangular de cartón debe tener  150 pulgadas cuadradas para material impreso,  con márgenes superior e inferior de 3 pulgadas</w:t>
      </w:r>
      <w:r w:rsidR="00DC40B3" w:rsidRPr="00DC40B3">
        <w:rPr>
          <w:b/>
          <w:sz w:val="24"/>
          <w:szCs w:val="24"/>
        </w:rPr>
        <w:t>;</w:t>
      </w:r>
      <w:r w:rsidRPr="00DC40B3">
        <w:rPr>
          <w:b/>
          <w:sz w:val="24"/>
          <w:szCs w:val="24"/>
        </w:rPr>
        <w:t xml:space="preserve"> y</w:t>
      </w:r>
      <w:r w:rsidR="00DC40B3" w:rsidRPr="00DC40B3">
        <w:rPr>
          <w:b/>
          <w:sz w:val="24"/>
          <w:szCs w:val="24"/>
        </w:rPr>
        <w:t xml:space="preserve">, </w:t>
      </w:r>
      <w:r w:rsidRPr="00DC40B3">
        <w:rPr>
          <w:b/>
          <w:sz w:val="24"/>
          <w:szCs w:val="24"/>
        </w:rPr>
        <w:t xml:space="preserve"> m</w:t>
      </w:r>
      <w:r w:rsidR="00DC40B3" w:rsidRPr="00DC40B3">
        <w:rPr>
          <w:b/>
          <w:sz w:val="24"/>
          <w:szCs w:val="24"/>
        </w:rPr>
        <w:t xml:space="preserve">árgenes </w:t>
      </w:r>
      <w:r w:rsidRPr="00DC40B3">
        <w:rPr>
          <w:b/>
          <w:sz w:val="24"/>
          <w:szCs w:val="24"/>
        </w:rPr>
        <w:t xml:space="preserve">derecho </w:t>
      </w:r>
      <w:r w:rsidR="00DC40B3" w:rsidRPr="00DC40B3">
        <w:rPr>
          <w:b/>
          <w:sz w:val="24"/>
          <w:szCs w:val="24"/>
        </w:rPr>
        <w:t xml:space="preserve">e izquierdo </w:t>
      </w:r>
      <w:r w:rsidRPr="00DC40B3">
        <w:rPr>
          <w:b/>
          <w:sz w:val="24"/>
          <w:szCs w:val="24"/>
        </w:rPr>
        <w:t xml:space="preserve">de 2 pulgadas.  Determine las dimensiones del cartel de manera tal que la cantidad de cartón que se utilice sea mínima. </w:t>
      </w:r>
    </w:p>
    <w:p w:rsidR="009E5D4A" w:rsidRPr="00DC40B3" w:rsidRDefault="00DC40B3" w:rsidP="00DC40B3">
      <w:pPr>
        <w:jc w:val="right"/>
        <w:rPr>
          <w:b/>
          <w:sz w:val="24"/>
          <w:szCs w:val="24"/>
        </w:rPr>
      </w:pPr>
      <w:r w:rsidRPr="00DC40B3">
        <w:rPr>
          <w:b/>
          <w:sz w:val="24"/>
          <w:szCs w:val="24"/>
        </w:rPr>
        <w:t xml:space="preserve">                VALOR</w:t>
      </w:r>
      <w:proofErr w:type="gramStart"/>
      <w:r w:rsidRPr="00DC40B3">
        <w:rPr>
          <w:b/>
          <w:sz w:val="24"/>
          <w:szCs w:val="24"/>
        </w:rPr>
        <w:t>:</w:t>
      </w:r>
      <w:r w:rsidR="009148ED">
        <w:rPr>
          <w:b/>
          <w:sz w:val="24"/>
          <w:szCs w:val="24"/>
        </w:rPr>
        <w:t xml:space="preserve"> </w:t>
      </w:r>
      <w:r w:rsidRPr="00DC40B3">
        <w:rPr>
          <w:b/>
          <w:sz w:val="24"/>
          <w:szCs w:val="24"/>
        </w:rPr>
        <w:t xml:space="preserve"> 1</w:t>
      </w:r>
      <w:r w:rsidR="00280053">
        <w:rPr>
          <w:b/>
          <w:sz w:val="24"/>
          <w:szCs w:val="24"/>
        </w:rPr>
        <w:t>2</w:t>
      </w:r>
      <w:proofErr w:type="gramEnd"/>
      <w:r w:rsidRPr="00DC40B3">
        <w:rPr>
          <w:b/>
          <w:sz w:val="24"/>
          <w:szCs w:val="24"/>
        </w:rPr>
        <w:t xml:space="preserve"> puntos</w:t>
      </w:r>
    </w:p>
    <w:p w:rsidR="009E5D4A" w:rsidRPr="00DC40B3" w:rsidRDefault="009E5D4A" w:rsidP="000759F2">
      <w:pPr>
        <w:rPr>
          <w:b/>
          <w:sz w:val="24"/>
          <w:szCs w:val="24"/>
        </w:rPr>
      </w:pPr>
    </w:p>
    <w:p w:rsidR="009E5D4A" w:rsidRDefault="009E5D4A" w:rsidP="000759F2">
      <w:pPr>
        <w:rPr>
          <w:b/>
        </w:rPr>
      </w:pPr>
    </w:p>
    <w:p w:rsidR="00280053" w:rsidRDefault="00280053" w:rsidP="000759F2">
      <w:pPr>
        <w:rPr>
          <w:b/>
        </w:rPr>
      </w:pPr>
    </w:p>
    <w:p w:rsidR="00280053" w:rsidRDefault="00280053" w:rsidP="000759F2">
      <w:pPr>
        <w:rPr>
          <w:b/>
        </w:rPr>
      </w:pPr>
    </w:p>
    <w:p w:rsidR="009E5D4A" w:rsidRDefault="009E5D4A" w:rsidP="000759F2">
      <w:pPr>
        <w:rPr>
          <w:b/>
          <w:noProof/>
          <w:lang w:eastAsia="es-EC"/>
        </w:rPr>
      </w:pPr>
    </w:p>
    <w:p w:rsidR="00DF514A" w:rsidRDefault="00DF514A" w:rsidP="000759F2">
      <w:pPr>
        <w:rPr>
          <w:b/>
          <w:noProof/>
          <w:lang w:eastAsia="es-EC"/>
        </w:rPr>
      </w:pPr>
    </w:p>
    <w:p w:rsidR="00AB70CE" w:rsidRPr="00DC40B3" w:rsidRDefault="0020669B" w:rsidP="00AB70C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</w:t>
      </w:r>
      <w:r w:rsidR="00AB70CE" w:rsidRPr="00DC40B3">
        <w:rPr>
          <w:b/>
          <w:sz w:val="24"/>
          <w:szCs w:val="24"/>
          <w:u w:val="single"/>
        </w:rPr>
        <w:t xml:space="preserve">EMA </w:t>
      </w:r>
      <w:r w:rsidR="00395F06">
        <w:rPr>
          <w:b/>
          <w:sz w:val="24"/>
          <w:szCs w:val="24"/>
          <w:u w:val="single"/>
        </w:rPr>
        <w:t>6</w:t>
      </w:r>
    </w:p>
    <w:p w:rsidR="00AB70CE" w:rsidRPr="000C0538" w:rsidRDefault="000C0538">
      <w:pPr>
        <w:rPr>
          <w:b/>
          <w:sz w:val="24"/>
          <w:szCs w:val="24"/>
        </w:rPr>
      </w:pPr>
      <w:r w:rsidRPr="000C0538">
        <w:rPr>
          <w:b/>
          <w:sz w:val="24"/>
          <w:szCs w:val="24"/>
        </w:rPr>
        <w:t xml:space="preserve">Determine el valor mínimo de la función </w:t>
      </w:r>
      <w:r w:rsidR="0030475B" w:rsidRPr="000C0538">
        <w:rPr>
          <w:b/>
          <w:position w:val="-10"/>
          <w:sz w:val="24"/>
          <w:szCs w:val="24"/>
        </w:rPr>
        <w:object w:dxaOrig="1719" w:dyaOrig="360">
          <v:shape id="_x0000_i1042" type="#_x0000_t75" style="width:86.25pt;height:18pt" o:ole="">
            <v:imagedata r:id="rId46" o:title=""/>
          </v:shape>
          <o:OLEObject Type="Embed" ProgID="Equation.3" ShapeID="_x0000_i1042" DrawAspect="Content" ObjectID="_1359138926" r:id="rId47"/>
        </w:object>
      </w:r>
      <w:r w:rsidRPr="000C0538">
        <w:rPr>
          <w:b/>
          <w:sz w:val="24"/>
          <w:szCs w:val="24"/>
        </w:rPr>
        <w:t xml:space="preserve">sujeta a la restricción </w:t>
      </w:r>
      <w:r w:rsidR="0030475B" w:rsidRPr="000C0538">
        <w:rPr>
          <w:b/>
          <w:position w:val="-10"/>
          <w:sz w:val="24"/>
          <w:szCs w:val="24"/>
        </w:rPr>
        <w:object w:dxaOrig="639" w:dyaOrig="320">
          <v:shape id="_x0000_i1043" type="#_x0000_t75" style="width:32.25pt;height:15.75pt" o:ole="">
            <v:imagedata r:id="rId48" o:title=""/>
          </v:shape>
          <o:OLEObject Type="Embed" ProgID="Equation.3" ShapeID="_x0000_i1043" DrawAspect="Content" ObjectID="_1359138927" r:id="rId49"/>
        </w:object>
      </w:r>
      <w:r w:rsidRPr="000C0538">
        <w:rPr>
          <w:b/>
          <w:sz w:val="24"/>
          <w:szCs w:val="24"/>
        </w:rPr>
        <w:t>.</w:t>
      </w:r>
    </w:p>
    <w:p w:rsidR="0030475B" w:rsidRPr="00DC40B3" w:rsidRDefault="0030475B" w:rsidP="0030475B">
      <w:pPr>
        <w:jc w:val="right"/>
        <w:rPr>
          <w:b/>
          <w:sz w:val="24"/>
          <w:szCs w:val="24"/>
        </w:rPr>
      </w:pPr>
      <w:r w:rsidRPr="00DC40B3">
        <w:rPr>
          <w:b/>
          <w:sz w:val="24"/>
          <w:szCs w:val="24"/>
        </w:rPr>
        <w:t xml:space="preserve">                VALOR</w:t>
      </w:r>
      <w:proofErr w:type="gramStart"/>
      <w:r w:rsidRPr="00DC40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C40B3">
        <w:rPr>
          <w:b/>
          <w:sz w:val="24"/>
          <w:szCs w:val="24"/>
        </w:rPr>
        <w:t xml:space="preserve"> 1</w:t>
      </w:r>
      <w:r w:rsidR="00176034">
        <w:rPr>
          <w:b/>
          <w:sz w:val="24"/>
          <w:szCs w:val="24"/>
        </w:rPr>
        <w:t>2</w:t>
      </w:r>
      <w:proofErr w:type="gramEnd"/>
      <w:r w:rsidRPr="00DC40B3">
        <w:rPr>
          <w:b/>
          <w:sz w:val="24"/>
          <w:szCs w:val="24"/>
        </w:rPr>
        <w:t xml:space="preserve"> puntos</w:t>
      </w:r>
    </w:p>
    <w:p w:rsidR="00AB70CE" w:rsidRPr="000C0538" w:rsidRDefault="00AB70CE">
      <w:pPr>
        <w:rPr>
          <w:b/>
          <w:sz w:val="24"/>
          <w:szCs w:val="24"/>
        </w:rPr>
      </w:pPr>
    </w:p>
    <w:p w:rsidR="00AB70CE" w:rsidRPr="000C0538" w:rsidRDefault="00AB70CE">
      <w:pPr>
        <w:rPr>
          <w:b/>
          <w:sz w:val="24"/>
          <w:szCs w:val="24"/>
        </w:rPr>
      </w:pPr>
    </w:p>
    <w:p w:rsidR="00AB70CE" w:rsidRDefault="00AB70CE"/>
    <w:p w:rsidR="00AB70CE" w:rsidRDefault="00AB70CE"/>
    <w:p w:rsidR="00AB70CE" w:rsidRDefault="00AB70CE"/>
    <w:p w:rsidR="00E13084" w:rsidRDefault="00E13084"/>
    <w:p w:rsidR="00AB70CE" w:rsidRDefault="00AB70CE"/>
    <w:p w:rsidR="00AB70CE" w:rsidRDefault="00AB70CE"/>
    <w:p w:rsidR="0030475B" w:rsidRDefault="0030475B"/>
    <w:p w:rsidR="0030475B" w:rsidRPr="00907708" w:rsidRDefault="00907708">
      <w:pPr>
        <w:rPr>
          <w:b/>
          <w:sz w:val="24"/>
          <w:szCs w:val="24"/>
          <w:u w:val="single"/>
        </w:rPr>
      </w:pPr>
      <w:r w:rsidRPr="00907708">
        <w:rPr>
          <w:b/>
          <w:sz w:val="24"/>
          <w:szCs w:val="24"/>
          <w:u w:val="single"/>
        </w:rPr>
        <w:t xml:space="preserve">TEMA </w:t>
      </w:r>
      <w:r>
        <w:rPr>
          <w:b/>
          <w:sz w:val="24"/>
          <w:szCs w:val="24"/>
          <w:u w:val="single"/>
        </w:rPr>
        <w:t xml:space="preserve"> </w:t>
      </w:r>
      <w:r w:rsidR="00395F06">
        <w:rPr>
          <w:b/>
          <w:sz w:val="24"/>
          <w:szCs w:val="24"/>
          <w:u w:val="single"/>
        </w:rPr>
        <w:t>7</w:t>
      </w:r>
    </w:p>
    <w:p w:rsidR="00AB70CE" w:rsidRPr="00BF158F" w:rsidRDefault="004F78A2" w:rsidP="004F78A2">
      <w:pPr>
        <w:jc w:val="both"/>
        <w:rPr>
          <w:b/>
          <w:sz w:val="24"/>
          <w:szCs w:val="24"/>
        </w:rPr>
      </w:pPr>
      <w:r w:rsidRPr="004F78A2">
        <w:rPr>
          <w:b/>
          <w:sz w:val="24"/>
          <w:szCs w:val="24"/>
        </w:rPr>
        <w:t xml:space="preserve">El costo de pedido y transporte para componentes utilizados en un proceso de manufactura se calcula mediante la expresión </w:t>
      </w:r>
      <w:r w:rsidR="00BF158F" w:rsidRPr="004F78A2">
        <w:rPr>
          <w:b/>
          <w:position w:val="-24"/>
          <w:sz w:val="24"/>
          <w:szCs w:val="24"/>
        </w:rPr>
        <w:object w:dxaOrig="1300" w:dyaOrig="660">
          <v:shape id="_x0000_i1044" type="#_x0000_t75" style="width:65.25pt;height:33pt" o:ole="">
            <v:imagedata r:id="rId50" o:title=""/>
          </v:shape>
          <o:OLEObject Type="Embed" ProgID="Equation.3" ShapeID="_x0000_i1044" DrawAspect="Content" ObjectID="_1359138928" r:id="rId51"/>
        </w:object>
      </w:r>
      <w:r w:rsidR="00BF158F">
        <w:rPr>
          <w:b/>
          <w:sz w:val="24"/>
          <w:szCs w:val="24"/>
        </w:rPr>
        <w:t xml:space="preserve">, </w:t>
      </w:r>
      <w:r w:rsidR="00BF158F" w:rsidRPr="00BF158F">
        <w:rPr>
          <w:b/>
          <w:sz w:val="24"/>
          <w:szCs w:val="24"/>
        </w:rPr>
        <w:t xml:space="preserve">donde </w:t>
      </w:r>
      <w:r w:rsidR="00BF158F" w:rsidRPr="00BF158F">
        <w:rPr>
          <w:rFonts w:cs="Times New Roman"/>
          <w:b/>
          <w:i/>
          <w:sz w:val="24"/>
          <w:szCs w:val="24"/>
        </w:rPr>
        <w:t>C</w:t>
      </w:r>
      <w:r w:rsidR="00BF158F" w:rsidRPr="00BF158F">
        <w:rPr>
          <w:rFonts w:cs="Times New Roman"/>
          <w:b/>
          <w:sz w:val="24"/>
          <w:szCs w:val="24"/>
        </w:rPr>
        <w:t xml:space="preserve"> </w:t>
      </w:r>
      <w:r w:rsidR="004C6B33">
        <w:rPr>
          <w:rFonts w:cs="Times New Roman"/>
          <w:b/>
          <w:sz w:val="24"/>
          <w:szCs w:val="24"/>
        </w:rPr>
        <w:t xml:space="preserve">está dado </w:t>
      </w:r>
      <w:r w:rsidR="00BF158F" w:rsidRPr="00BF158F">
        <w:rPr>
          <w:rFonts w:cs="Times New Roman"/>
          <w:b/>
          <w:sz w:val="24"/>
          <w:szCs w:val="24"/>
        </w:rPr>
        <w:t xml:space="preserve">en miles de dólares </w:t>
      </w:r>
      <w:r w:rsidR="00A60A6E">
        <w:rPr>
          <w:rFonts w:cs="Times New Roman"/>
          <w:b/>
          <w:sz w:val="24"/>
          <w:szCs w:val="24"/>
        </w:rPr>
        <w:t xml:space="preserve"> </w:t>
      </w:r>
      <w:r w:rsidR="00BF158F" w:rsidRPr="00BF158F">
        <w:rPr>
          <w:rFonts w:cs="Times New Roman"/>
          <w:b/>
          <w:sz w:val="24"/>
          <w:szCs w:val="24"/>
        </w:rPr>
        <w:t xml:space="preserve">y </w:t>
      </w:r>
      <w:r w:rsidR="00A60A6E">
        <w:rPr>
          <w:rFonts w:cs="Times New Roman"/>
          <w:b/>
          <w:sz w:val="24"/>
          <w:szCs w:val="24"/>
        </w:rPr>
        <w:t xml:space="preserve"> </w:t>
      </w:r>
      <w:r w:rsidR="00BF158F" w:rsidRPr="00BF158F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="00A60A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6B33" w:rsidRPr="00F92727">
        <w:rPr>
          <w:rFonts w:ascii="Calibri" w:hAnsi="Calibri" w:cs="Times New Roman"/>
          <w:b/>
          <w:sz w:val="24"/>
          <w:szCs w:val="24"/>
        </w:rPr>
        <w:t xml:space="preserve">que representa el tamaño del </w:t>
      </w:r>
      <w:r w:rsidR="00BF158F" w:rsidRPr="00F92727">
        <w:rPr>
          <w:rFonts w:ascii="Calibri" w:hAnsi="Calibri" w:cs="Times New Roman"/>
          <w:b/>
          <w:sz w:val="24"/>
          <w:szCs w:val="24"/>
        </w:rPr>
        <w:t>pedido</w:t>
      </w:r>
      <w:r w:rsidR="004C6B33">
        <w:rPr>
          <w:rFonts w:cs="Times New Roman"/>
          <w:b/>
          <w:sz w:val="24"/>
          <w:szCs w:val="24"/>
        </w:rPr>
        <w:t>, se expresa</w:t>
      </w:r>
      <w:r w:rsidR="00BF158F" w:rsidRPr="00BF158F">
        <w:rPr>
          <w:rFonts w:cs="Times New Roman"/>
          <w:b/>
          <w:sz w:val="24"/>
          <w:szCs w:val="24"/>
        </w:rPr>
        <w:t xml:space="preserve"> en cientos.</w:t>
      </w:r>
      <w:r w:rsidR="00F92727">
        <w:rPr>
          <w:rFonts w:cs="Times New Roman"/>
          <w:b/>
          <w:sz w:val="24"/>
          <w:szCs w:val="24"/>
        </w:rPr>
        <w:t xml:space="preserve">  A partir del Teorema de Rolle, determine el tamaño del pedido en el intervalo entre </w:t>
      </w:r>
      <w:r w:rsidR="00AF3AD9" w:rsidRPr="00610B08">
        <w:rPr>
          <w:rFonts w:cs="Times New Roman"/>
          <w:b/>
          <w:position w:val="-10"/>
          <w:sz w:val="24"/>
          <w:szCs w:val="24"/>
        </w:rPr>
        <w:object w:dxaOrig="840" w:dyaOrig="340">
          <v:shape id="_x0000_i1045" type="#_x0000_t75" style="width:42pt;height:17.25pt" o:ole="">
            <v:imagedata r:id="rId52" o:title=""/>
          </v:shape>
          <o:OLEObject Type="Embed" ProgID="Equation.3" ShapeID="_x0000_i1045" DrawAspect="Content" ObjectID="_1359138929" r:id="rId53"/>
        </w:object>
      </w:r>
      <w:r w:rsidR="00AF3AD9">
        <w:rPr>
          <w:rFonts w:cs="Times New Roman"/>
          <w:b/>
          <w:sz w:val="24"/>
          <w:szCs w:val="24"/>
        </w:rPr>
        <w:t>para el cual la razón de cambio del costo sea igual a cero.</w:t>
      </w:r>
    </w:p>
    <w:p w:rsidR="00AF3AD9" w:rsidRPr="00DC40B3" w:rsidRDefault="00AF3AD9" w:rsidP="00AF3AD9">
      <w:pPr>
        <w:jc w:val="right"/>
        <w:rPr>
          <w:b/>
          <w:sz w:val="24"/>
          <w:szCs w:val="24"/>
        </w:rPr>
      </w:pPr>
      <w:r w:rsidRPr="00DC40B3">
        <w:rPr>
          <w:b/>
          <w:sz w:val="24"/>
          <w:szCs w:val="24"/>
        </w:rPr>
        <w:t xml:space="preserve">                VALOR</w:t>
      </w:r>
      <w:proofErr w:type="gramStart"/>
      <w:r w:rsidRPr="00DC40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C40B3">
        <w:rPr>
          <w:b/>
          <w:sz w:val="24"/>
          <w:szCs w:val="24"/>
        </w:rPr>
        <w:t xml:space="preserve"> 10</w:t>
      </w:r>
      <w:proofErr w:type="gramEnd"/>
      <w:r w:rsidRPr="00DC40B3">
        <w:rPr>
          <w:b/>
          <w:sz w:val="24"/>
          <w:szCs w:val="24"/>
        </w:rPr>
        <w:t xml:space="preserve"> puntos</w:t>
      </w:r>
    </w:p>
    <w:p w:rsidR="00AF3AD9" w:rsidRPr="000C0538" w:rsidRDefault="00AF3AD9" w:rsidP="00AF3AD9">
      <w:pPr>
        <w:rPr>
          <w:b/>
          <w:sz w:val="24"/>
          <w:szCs w:val="24"/>
        </w:rPr>
      </w:pPr>
    </w:p>
    <w:p w:rsidR="00907708" w:rsidRPr="00BF158F" w:rsidRDefault="00907708"/>
    <w:p w:rsidR="00907708" w:rsidRDefault="00907708"/>
    <w:p w:rsidR="00AB70CE" w:rsidRDefault="00AB70CE"/>
    <w:p w:rsidR="00AB70CE" w:rsidRDefault="00AB70CE"/>
    <w:p w:rsidR="00AB70CE" w:rsidRDefault="00AB70CE"/>
    <w:p w:rsidR="00EF61D1" w:rsidRDefault="00EF61D1" w:rsidP="00EF61D1">
      <w:pPr>
        <w:rPr>
          <w:b/>
          <w:sz w:val="24"/>
          <w:szCs w:val="24"/>
          <w:u w:val="single"/>
        </w:rPr>
      </w:pPr>
      <w:r w:rsidRPr="00907708">
        <w:rPr>
          <w:b/>
          <w:sz w:val="24"/>
          <w:szCs w:val="24"/>
          <w:u w:val="single"/>
        </w:rPr>
        <w:lastRenderedPageBreak/>
        <w:t xml:space="preserve">TEMA </w:t>
      </w:r>
      <w:r>
        <w:rPr>
          <w:b/>
          <w:sz w:val="24"/>
          <w:szCs w:val="24"/>
          <w:u w:val="single"/>
        </w:rPr>
        <w:t xml:space="preserve"> </w:t>
      </w:r>
      <w:r w:rsidR="00092898">
        <w:rPr>
          <w:b/>
          <w:sz w:val="24"/>
          <w:szCs w:val="24"/>
          <w:u w:val="single"/>
        </w:rPr>
        <w:t>8</w:t>
      </w:r>
    </w:p>
    <w:p w:rsidR="00175A1C" w:rsidRDefault="009E7E1C" w:rsidP="009F27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Una empresa produce dos tipos</w:t>
      </w:r>
      <w:r w:rsidR="00624766">
        <w:rPr>
          <w:b/>
          <w:sz w:val="24"/>
          <w:szCs w:val="24"/>
        </w:rPr>
        <w:t xml:space="preserve"> de dulces A y B, para los cuales los costos </w:t>
      </w:r>
      <w:r w:rsidR="0059377B">
        <w:rPr>
          <w:b/>
          <w:sz w:val="24"/>
          <w:szCs w:val="24"/>
        </w:rPr>
        <w:t xml:space="preserve">promedios </w:t>
      </w:r>
      <w:r w:rsidR="00624766">
        <w:rPr>
          <w:b/>
          <w:sz w:val="24"/>
          <w:szCs w:val="24"/>
        </w:rPr>
        <w:t xml:space="preserve">de producción son constantes de 60 y 70 centavos por libra, respectivamente.  Si </w:t>
      </w:r>
      <w:proofErr w:type="gramStart"/>
      <w:r w:rsidR="00624766">
        <w:rPr>
          <w:b/>
          <w:sz w:val="24"/>
          <w:szCs w:val="24"/>
        </w:rPr>
        <w:t>la</w:t>
      </w:r>
      <w:proofErr w:type="gramEnd"/>
      <w:r w:rsidR="00624766">
        <w:rPr>
          <w:b/>
          <w:sz w:val="24"/>
          <w:szCs w:val="24"/>
        </w:rPr>
        <w:t xml:space="preserve"> funcione</w:t>
      </w:r>
      <w:r w:rsidR="006D67E7">
        <w:rPr>
          <w:b/>
          <w:sz w:val="24"/>
          <w:szCs w:val="24"/>
        </w:rPr>
        <w:t>s</w:t>
      </w:r>
      <w:r w:rsidR="00624766">
        <w:rPr>
          <w:b/>
          <w:sz w:val="24"/>
          <w:szCs w:val="24"/>
        </w:rPr>
        <w:t xml:space="preserve"> de demanda</w:t>
      </w:r>
      <w:r w:rsidR="006D67E7">
        <w:rPr>
          <w:b/>
          <w:sz w:val="24"/>
          <w:szCs w:val="24"/>
        </w:rPr>
        <w:t xml:space="preserve"> </w:t>
      </w:r>
      <w:r w:rsidR="00624766">
        <w:rPr>
          <w:b/>
          <w:sz w:val="24"/>
          <w:szCs w:val="24"/>
        </w:rPr>
        <w:t xml:space="preserve">para </w:t>
      </w:r>
      <w:r w:rsidR="006D67E7">
        <w:rPr>
          <w:b/>
          <w:sz w:val="24"/>
          <w:szCs w:val="24"/>
        </w:rPr>
        <w:t>los referidos tipos de</w:t>
      </w:r>
      <w:r w:rsidR="00624766">
        <w:rPr>
          <w:b/>
          <w:sz w:val="24"/>
          <w:szCs w:val="24"/>
        </w:rPr>
        <w:t xml:space="preserve"> dulces están dadas por:  </w:t>
      </w:r>
      <w:r w:rsidR="009F27A9" w:rsidRPr="009F27A9">
        <w:rPr>
          <w:b/>
          <w:position w:val="-10"/>
          <w:sz w:val="24"/>
          <w:szCs w:val="24"/>
        </w:rPr>
        <w:object w:dxaOrig="1640" w:dyaOrig="340">
          <v:shape id="_x0000_i1046" type="#_x0000_t75" style="width:81.75pt;height:17.25pt" o:ole="">
            <v:imagedata r:id="rId54" o:title=""/>
          </v:shape>
          <o:OLEObject Type="Embed" ProgID="Equation.3" ShapeID="_x0000_i1046" DrawAspect="Content" ObjectID="_1359138930" r:id="rId55"/>
        </w:object>
      </w:r>
      <w:r w:rsidR="009F27A9">
        <w:rPr>
          <w:b/>
          <w:sz w:val="24"/>
          <w:szCs w:val="24"/>
        </w:rPr>
        <w:t xml:space="preserve"> y </w:t>
      </w:r>
      <w:r w:rsidR="006D67E7" w:rsidRPr="009F27A9">
        <w:rPr>
          <w:b/>
          <w:position w:val="-10"/>
          <w:sz w:val="24"/>
          <w:szCs w:val="24"/>
        </w:rPr>
        <w:object w:dxaOrig="2340" w:dyaOrig="340">
          <v:shape id="_x0000_i1047" type="#_x0000_t75" style="width:117pt;height:17.25pt" o:ole="">
            <v:imagedata r:id="rId56" o:title=""/>
          </v:shape>
          <o:OLEObject Type="Embed" ProgID="Equation.3" ShapeID="_x0000_i1047" DrawAspect="Content" ObjectID="_1359138931" r:id="rId57"/>
        </w:object>
      </w:r>
      <w:r w:rsidR="006D67E7">
        <w:rPr>
          <w:b/>
          <w:sz w:val="24"/>
          <w:szCs w:val="24"/>
        </w:rPr>
        <w:t xml:space="preserve">, determine los precios de venta </w:t>
      </w:r>
      <w:r w:rsidR="00483AEB" w:rsidRPr="006D67E7">
        <w:rPr>
          <w:b/>
          <w:position w:val="-10"/>
          <w:sz w:val="24"/>
          <w:szCs w:val="24"/>
        </w:rPr>
        <w:object w:dxaOrig="340" w:dyaOrig="340">
          <v:shape id="_x0000_i1048" type="#_x0000_t75" style="width:17.25pt;height:17.25pt" o:ole="">
            <v:imagedata r:id="rId58" o:title=""/>
          </v:shape>
          <o:OLEObject Type="Embed" ProgID="Equation.3" ShapeID="_x0000_i1048" DrawAspect="Content" ObjectID="_1359138932" r:id="rId59"/>
        </w:object>
      </w:r>
      <w:r w:rsidR="006D67E7">
        <w:rPr>
          <w:b/>
          <w:sz w:val="24"/>
          <w:szCs w:val="24"/>
        </w:rPr>
        <w:t xml:space="preserve"> y </w:t>
      </w:r>
      <w:r w:rsidR="00483AEB" w:rsidRPr="006D67E7">
        <w:rPr>
          <w:b/>
          <w:position w:val="-10"/>
          <w:sz w:val="24"/>
          <w:szCs w:val="24"/>
        </w:rPr>
        <w:object w:dxaOrig="340" w:dyaOrig="340">
          <v:shape id="_x0000_i1049" type="#_x0000_t75" style="width:17.25pt;height:17.25pt" o:ole="">
            <v:imagedata r:id="rId60" o:title=""/>
          </v:shape>
          <o:OLEObject Type="Embed" ProgID="Equation.3" ShapeID="_x0000_i1049" DrawAspect="Content" ObjectID="_1359138933" r:id="rId61"/>
        </w:object>
      </w:r>
      <w:r w:rsidR="006D67E7">
        <w:rPr>
          <w:b/>
          <w:sz w:val="24"/>
          <w:szCs w:val="24"/>
        </w:rPr>
        <w:t xml:space="preserve"> que maximizan la ganancia de la empresa.</w:t>
      </w:r>
    </w:p>
    <w:p w:rsidR="00C36296" w:rsidRPr="00DC40B3" w:rsidRDefault="00C36296" w:rsidP="00C36296">
      <w:pPr>
        <w:jc w:val="right"/>
        <w:rPr>
          <w:b/>
          <w:sz w:val="24"/>
          <w:szCs w:val="24"/>
        </w:rPr>
      </w:pPr>
      <w:r w:rsidRPr="00DC40B3">
        <w:rPr>
          <w:b/>
          <w:sz w:val="24"/>
          <w:szCs w:val="24"/>
        </w:rPr>
        <w:t xml:space="preserve">                VALOR</w:t>
      </w:r>
      <w:proofErr w:type="gramStart"/>
      <w:r w:rsidRPr="00DC40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C40B3">
        <w:rPr>
          <w:b/>
          <w:sz w:val="24"/>
          <w:szCs w:val="24"/>
        </w:rPr>
        <w:t xml:space="preserve"> 1</w:t>
      </w:r>
      <w:r w:rsidR="00176034">
        <w:rPr>
          <w:b/>
          <w:sz w:val="24"/>
          <w:szCs w:val="24"/>
        </w:rPr>
        <w:t>2</w:t>
      </w:r>
      <w:proofErr w:type="gramEnd"/>
      <w:r w:rsidRPr="00DC40B3">
        <w:rPr>
          <w:b/>
          <w:sz w:val="24"/>
          <w:szCs w:val="24"/>
        </w:rPr>
        <w:t xml:space="preserve"> puntos</w:t>
      </w:r>
    </w:p>
    <w:p w:rsidR="00092898" w:rsidRDefault="00092898" w:rsidP="009F27A9">
      <w:pPr>
        <w:jc w:val="both"/>
        <w:rPr>
          <w:b/>
          <w:sz w:val="24"/>
          <w:szCs w:val="24"/>
        </w:rPr>
      </w:pPr>
    </w:p>
    <w:p w:rsidR="00CA54C3" w:rsidRDefault="00CA54C3" w:rsidP="009F27A9">
      <w:pPr>
        <w:jc w:val="both"/>
        <w:rPr>
          <w:b/>
          <w:sz w:val="24"/>
          <w:szCs w:val="24"/>
        </w:rPr>
      </w:pPr>
    </w:p>
    <w:p w:rsidR="00CA54C3" w:rsidRPr="00CA54C3" w:rsidRDefault="00CA54C3" w:rsidP="00CA54C3">
      <w:pPr>
        <w:rPr>
          <w:sz w:val="24"/>
          <w:szCs w:val="24"/>
        </w:rPr>
      </w:pPr>
    </w:p>
    <w:p w:rsidR="00CA54C3" w:rsidRPr="00CA54C3" w:rsidRDefault="00CA54C3" w:rsidP="00CA54C3">
      <w:pPr>
        <w:rPr>
          <w:sz w:val="24"/>
          <w:szCs w:val="24"/>
        </w:rPr>
      </w:pPr>
    </w:p>
    <w:p w:rsidR="00CA54C3" w:rsidRPr="00CA54C3" w:rsidRDefault="00CA54C3" w:rsidP="00CA54C3">
      <w:pPr>
        <w:rPr>
          <w:sz w:val="24"/>
          <w:szCs w:val="24"/>
        </w:rPr>
      </w:pPr>
    </w:p>
    <w:p w:rsidR="00CA54C3" w:rsidRPr="00CA54C3" w:rsidRDefault="00CA54C3" w:rsidP="00CA54C3">
      <w:pPr>
        <w:rPr>
          <w:sz w:val="24"/>
          <w:szCs w:val="24"/>
        </w:rPr>
      </w:pPr>
    </w:p>
    <w:p w:rsidR="00CA54C3" w:rsidRPr="00CA54C3" w:rsidRDefault="00CA54C3" w:rsidP="00CA54C3">
      <w:pPr>
        <w:rPr>
          <w:sz w:val="24"/>
          <w:szCs w:val="24"/>
        </w:rPr>
      </w:pPr>
    </w:p>
    <w:p w:rsidR="00CA54C3" w:rsidRPr="00CA54C3" w:rsidRDefault="00CA54C3" w:rsidP="00CA54C3">
      <w:pPr>
        <w:rPr>
          <w:sz w:val="24"/>
          <w:szCs w:val="24"/>
        </w:rPr>
      </w:pPr>
    </w:p>
    <w:p w:rsidR="00092898" w:rsidRPr="00CA54C3" w:rsidRDefault="00CA54C3" w:rsidP="00CA54C3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92898" w:rsidRPr="00CA54C3" w:rsidSect="00593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23" w:rsidRDefault="00E17623" w:rsidP="000F404E">
      <w:pPr>
        <w:spacing w:after="0" w:line="240" w:lineRule="auto"/>
      </w:pPr>
      <w:r>
        <w:separator/>
      </w:r>
    </w:p>
  </w:endnote>
  <w:endnote w:type="continuationSeparator" w:id="0">
    <w:p w:rsidR="00E17623" w:rsidRDefault="00E17623" w:rsidP="000F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23" w:rsidRDefault="00E17623" w:rsidP="000F404E">
      <w:pPr>
        <w:spacing w:after="0" w:line="240" w:lineRule="auto"/>
      </w:pPr>
      <w:r>
        <w:separator/>
      </w:r>
    </w:p>
  </w:footnote>
  <w:footnote w:type="continuationSeparator" w:id="0">
    <w:p w:rsidR="00E17623" w:rsidRDefault="00E17623" w:rsidP="000F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DA6"/>
    <w:rsid w:val="000058DB"/>
    <w:rsid w:val="00007156"/>
    <w:rsid w:val="00010DDE"/>
    <w:rsid w:val="00034139"/>
    <w:rsid w:val="000426B1"/>
    <w:rsid w:val="000743ED"/>
    <w:rsid w:val="000759F2"/>
    <w:rsid w:val="00085453"/>
    <w:rsid w:val="000924CC"/>
    <w:rsid w:val="00092898"/>
    <w:rsid w:val="000C0538"/>
    <w:rsid w:val="000F33DA"/>
    <w:rsid w:val="000F404E"/>
    <w:rsid w:val="000F5052"/>
    <w:rsid w:val="00101857"/>
    <w:rsid w:val="001154D1"/>
    <w:rsid w:val="00121573"/>
    <w:rsid w:val="001369F7"/>
    <w:rsid w:val="00147F63"/>
    <w:rsid w:val="00151C1B"/>
    <w:rsid w:val="001660AF"/>
    <w:rsid w:val="001728D6"/>
    <w:rsid w:val="0017491A"/>
    <w:rsid w:val="00175A1C"/>
    <w:rsid w:val="00176034"/>
    <w:rsid w:val="00177C75"/>
    <w:rsid w:val="00177DB0"/>
    <w:rsid w:val="001812CC"/>
    <w:rsid w:val="00182B3D"/>
    <w:rsid w:val="00186E86"/>
    <w:rsid w:val="00195528"/>
    <w:rsid w:val="00196897"/>
    <w:rsid w:val="001B03E0"/>
    <w:rsid w:val="001B049F"/>
    <w:rsid w:val="001B1FE6"/>
    <w:rsid w:val="001C78E7"/>
    <w:rsid w:val="001D102C"/>
    <w:rsid w:val="001E29F4"/>
    <w:rsid w:val="001E74BF"/>
    <w:rsid w:val="001F2594"/>
    <w:rsid w:val="001F6D62"/>
    <w:rsid w:val="001F77F0"/>
    <w:rsid w:val="00201D80"/>
    <w:rsid w:val="002057C5"/>
    <w:rsid w:val="0020669B"/>
    <w:rsid w:val="00217C7A"/>
    <w:rsid w:val="00220554"/>
    <w:rsid w:val="00221F89"/>
    <w:rsid w:val="00233BF6"/>
    <w:rsid w:val="00236612"/>
    <w:rsid w:val="00243D5F"/>
    <w:rsid w:val="00247E9D"/>
    <w:rsid w:val="00280053"/>
    <w:rsid w:val="00282894"/>
    <w:rsid w:val="00284702"/>
    <w:rsid w:val="00291A84"/>
    <w:rsid w:val="002A5132"/>
    <w:rsid w:val="002C223B"/>
    <w:rsid w:val="002D024F"/>
    <w:rsid w:val="002E3184"/>
    <w:rsid w:val="003005D7"/>
    <w:rsid w:val="0030475B"/>
    <w:rsid w:val="003151D6"/>
    <w:rsid w:val="00316C8E"/>
    <w:rsid w:val="00321ABF"/>
    <w:rsid w:val="003229DB"/>
    <w:rsid w:val="00331000"/>
    <w:rsid w:val="0033166A"/>
    <w:rsid w:val="00331B6B"/>
    <w:rsid w:val="00332C50"/>
    <w:rsid w:val="003406A6"/>
    <w:rsid w:val="003431BF"/>
    <w:rsid w:val="003509E3"/>
    <w:rsid w:val="00350A3B"/>
    <w:rsid w:val="00355B48"/>
    <w:rsid w:val="00366D08"/>
    <w:rsid w:val="00384974"/>
    <w:rsid w:val="00391396"/>
    <w:rsid w:val="00395F06"/>
    <w:rsid w:val="003A1150"/>
    <w:rsid w:val="003C2CE6"/>
    <w:rsid w:val="003D214E"/>
    <w:rsid w:val="003E0C2E"/>
    <w:rsid w:val="003F0E3F"/>
    <w:rsid w:val="003F4E08"/>
    <w:rsid w:val="004006EE"/>
    <w:rsid w:val="00421520"/>
    <w:rsid w:val="00421B25"/>
    <w:rsid w:val="004257F4"/>
    <w:rsid w:val="0045018B"/>
    <w:rsid w:val="004608FD"/>
    <w:rsid w:val="00461035"/>
    <w:rsid w:val="00472C5E"/>
    <w:rsid w:val="004773E5"/>
    <w:rsid w:val="00480ECB"/>
    <w:rsid w:val="00483661"/>
    <w:rsid w:val="00483AEB"/>
    <w:rsid w:val="004872BD"/>
    <w:rsid w:val="004B1870"/>
    <w:rsid w:val="004C6B33"/>
    <w:rsid w:val="004D5E19"/>
    <w:rsid w:val="004E2EEA"/>
    <w:rsid w:val="004E7EB9"/>
    <w:rsid w:val="004F253B"/>
    <w:rsid w:val="004F78A2"/>
    <w:rsid w:val="00501A87"/>
    <w:rsid w:val="00502EFD"/>
    <w:rsid w:val="0050351A"/>
    <w:rsid w:val="00510791"/>
    <w:rsid w:val="00514BF5"/>
    <w:rsid w:val="0052793D"/>
    <w:rsid w:val="00566744"/>
    <w:rsid w:val="00570AA1"/>
    <w:rsid w:val="00571222"/>
    <w:rsid w:val="005712EE"/>
    <w:rsid w:val="00580114"/>
    <w:rsid w:val="00580771"/>
    <w:rsid w:val="0058340A"/>
    <w:rsid w:val="005844DB"/>
    <w:rsid w:val="00585C20"/>
    <w:rsid w:val="00591101"/>
    <w:rsid w:val="0059377B"/>
    <w:rsid w:val="00593DCF"/>
    <w:rsid w:val="005A1074"/>
    <w:rsid w:val="005A3490"/>
    <w:rsid w:val="005A6C56"/>
    <w:rsid w:val="005A7311"/>
    <w:rsid w:val="005E1FAD"/>
    <w:rsid w:val="005E5CA2"/>
    <w:rsid w:val="0060191C"/>
    <w:rsid w:val="00606CD3"/>
    <w:rsid w:val="00610B08"/>
    <w:rsid w:val="00611AD3"/>
    <w:rsid w:val="006121D6"/>
    <w:rsid w:val="00617CBB"/>
    <w:rsid w:val="00623FA8"/>
    <w:rsid w:val="00624766"/>
    <w:rsid w:val="00636E70"/>
    <w:rsid w:val="00642C55"/>
    <w:rsid w:val="00642FAF"/>
    <w:rsid w:val="00680B17"/>
    <w:rsid w:val="006A0ADC"/>
    <w:rsid w:val="006A1F05"/>
    <w:rsid w:val="006A57DA"/>
    <w:rsid w:val="006D67E7"/>
    <w:rsid w:val="006E3BFB"/>
    <w:rsid w:val="006F2616"/>
    <w:rsid w:val="006F4A1C"/>
    <w:rsid w:val="0071747A"/>
    <w:rsid w:val="00725BC2"/>
    <w:rsid w:val="007309D6"/>
    <w:rsid w:val="00734DA5"/>
    <w:rsid w:val="00737D42"/>
    <w:rsid w:val="00744DEE"/>
    <w:rsid w:val="00770CBE"/>
    <w:rsid w:val="00781E20"/>
    <w:rsid w:val="00782936"/>
    <w:rsid w:val="0079464C"/>
    <w:rsid w:val="007966C5"/>
    <w:rsid w:val="007A74F9"/>
    <w:rsid w:val="007B08DF"/>
    <w:rsid w:val="007C11AE"/>
    <w:rsid w:val="007D2079"/>
    <w:rsid w:val="007D4154"/>
    <w:rsid w:val="007D7041"/>
    <w:rsid w:val="007D7108"/>
    <w:rsid w:val="007E711D"/>
    <w:rsid w:val="00803062"/>
    <w:rsid w:val="00813E00"/>
    <w:rsid w:val="00836356"/>
    <w:rsid w:val="00844C42"/>
    <w:rsid w:val="008732C7"/>
    <w:rsid w:val="00877B73"/>
    <w:rsid w:val="00892004"/>
    <w:rsid w:val="008A222E"/>
    <w:rsid w:val="008C2341"/>
    <w:rsid w:val="008C48F9"/>
    <w:rsid w:val="008D61F5"/>
    <w:rsid w:val="008E2514"/>
    <w:rsid w:val="008F71D7"/>
    <w:rsid w:val="00904D26"/>
    <w:rsid w:val="00906EDB"/>
    <w:rsid w:val="009070E2"/>
    <w:rsid w:val="00907708"/>
    <w:rsid w:val="009148ED"/>
    <w:rsid w:val="009155BE"/>
    <w:rsid w:val="009266A1"/>
    <w:rsid w:val="00926FD5"/>
    <w:rsid w:val="00927867"/>
    <w:rsid w:val="00940D91"/>
    <w:rsid w:val="0094796B"/>
    <w:rsid w:val="00950554"/>
    <w:rsid w:val="00953881"/>
    <w:rsid w:val="00963BD8"/>
    <w:rsid w:val="00965D7C"/>
    <w:rsid w:val="00965DAF"/>
    <w:rsid w:val="0097012E"/>
    <w:rsid w:val="0099107E"/>
    <w:rsid w:val="009E203C"/>
    <w:rsid w:val="009E5D4A"/>
    <w:rsid w:val="009E7E1C"/>
    <w:rsid w:val="009F20A6"/>
    <w:rsid w:val="009F27A9"/>
    <w:rsid w:val="009F66CD"/>
    <w:rsid w:val="009F6E7C"/>
    <w:rsid w:val="009F7C51"/>
    <w:rsid w:val="00A063C0"/>
    <w:rsid w:val="00A241DE"/>
    <w:rsid w:val="00A31C10"/>
    <w:rsid w:val="00A42519"/>
    <w:rsid w:val="00A51465"/>
    <w:rsid w:val="00A60A6E"/>
    <w:rsid w:val="00A9495B"/>
    <w:rsid w:val="00AB05C5"/>
    <w:rsid w:val="00AB2E91"/>
    <w:rsid w:val="00AB4625"/>
    <w:rsid w:val="00AB47E0"/>
    <w:rsid w:val="00AB70CE"/>
    <w:rsid w:val="00AC242B"/>
    <w:rsid w:val="00AD1551"/>
    <w:rsid w:val="00AD78C0"/>
    <w:rsid w:val="00AE2454"/>
    <w:rsid w:val="00AE43F7"/>
    <w:rsid w:val="00AE7B05"/>
    <w:rsid w:val="00AF3AD9"/>
    <w:rsid w:val="00AF500F"/>
    <w:rsid w:val="00B04730"/>
    <w:rsid w:val="00B10EBF"/>
    <w:rsid w:val="00B2635A"/>
    <w:rsid w:val="00B4350D"/>
    <w:rsid w:val="00B528A0"/>
    <w:rsid w:val="00B52E64"/>
    <w:rsid w:val="00B54757"/>
    <w:rsid w:val="00B97456"/>
    <w:rsid w:val="00BB5DA0"/>
    <w:rsid w:val="00BC7F85"/>
    <w:rsid w:val="00BD0989"/>
    <w:rsid w:val="00BD2AC2"/>
    <w:rsid w:val="00BD3ED4"/>
    <w:rsid w:val="00BD6C57"/>
    <w:rsid w:val="00BE21BD"/>
    <w:rsid w:val="00BE3F8F"/>
    <w:rsid w:val="00BF03D8"/>
    <w:rsid w:val="00BF1061"/>
    <w:rsid w:val="00BF158F"/>
    <w:rsid w:val="00C01323"/>
    <w:rsid w:val="00C12CFC"/>
    <w:rsid w:val="00C33CD9"/>
    <w:rsid w:val="00C36296"/>
    <w:rsid w:val="00C41C41"/>
    <w:rsid w:val="00C52068"/>
    <w:rsid w:val="00C6387D"/>
    <w:rsid w:val="00C64624"/>
    <w:rsid w:val="00C73E07"/>
    <w:rsid w:val="00C80561"/>
    <w:rsid w:val="00C84541"/>
    <w:rsid w:val="00C92B26"/>
    <w:rsid w:val="00C93FEA"/>
    <w:rsid w:val="00CA4A8C"/>
    <w:rsid w:val="00CA54C3"/>
    <w:rsid w:val="00CA79B6"/>
    <w:rsid w:val="00CB1C1F"/>
    <w:rsid w:val="00CB747C"/>
    <w:rsid w:val="00CC78CF"/>
    <w:rsid w:val="00CD3A9F"/>
    <w:rsid w:val="00CD3F83"/>
    <w:rsid w:val="00CD7F4C"/>
    <w:rsid w:val="00CE351A"/>
    <w:rsid w:val="00CE7F77"/>
    <w:rsid w:val="00CF0C38"/>
    <w:rsid w:val="00CF20C4"/>
    <w:rsid w:val="00CF5DF3"/>
    <w:rsid w:val="00CF771E"/>
    <w:rsid w:val="00D0079F"/>
    <w:rsid w:val="00D01511"/>
    <w:rsid w:val="00D17201"/>
    <w:rsid w:val="00D2215C"/>
    <w:rsid w:val="00D2656E"/>
    <w:rsid w:val="00D3420C"/>
    <w:rsid w:val="00D41E7D"/>
    <w:rsid w:val="00D60EF5"/>
    <w:rsid w:val="00D65A9A"/>
    <w:rsid w:val="00D75462"/>
    <w:rsid w:val="00D83F5A"/>
    <w:rsid w:val="00D847FF"/>
    <w:rsid w:val="00D924AC"/>
    <w:rsid w:val="00D92AF7"/>
    <w:rsid w:val="00DA3175"/>
    <w:rsid w:val="00DA45A0"/>
    <w:rsid w:val="00DA49AA"/>
    <w:rsid w:val="00DB180C"/>
    <w:rsid w:val="00DB53CF"/>
    <w:rsid w:val="00DB6050"/>
    <w:rsid w:val="00DB7381"/>
    <w:rsid w:val="00DC12DE"/>
    <w:rsid w:val="00DC40B3"/>
    <w:rsid w:val="00DC62DC"/>
    <w:rsid w:val="00DE054D"/>
    <w:rsid w:val="00DF0A40"/>
    <w:rsid w:val="00DF514A"/>
    <w:rsid w:val="00E13084"/>
    <w:rsid w:val="00E17623"/>
    <w:rsid w:val="00E2084C"/>
    <w:rsid w:val="00E245AB"/>
    <w:rsid w:val="00E35E93"/>
    <w:rsid w:val="00E37913"/>
    <w:rsid w:val="00E509A8"/>
    <w:rsid w:val="00E60E57"/>
    <w:rsid w:val="00E64DA6"/>
    <w:rsid w:val="00E7253A"/>
    <w:rsid w:val="00E85F0F"/>
    <w:rsid w:val="00E872C4"/>
    <w:rsid w:val="00E91245"/>
    <w:rsid w:val="00EA076D"/>
    <w:rsid w:val="00EC1E2B"/>
    <w:rsid w:val="00EE34A0"/>
    <w:rsid w:val="00EE53D6"/>
    <w:rsid w:val="00EF61D1"/>
    <w:rsid w:val="00EF7A6E"/>
    <w:rsid w:val="00F11C0C"/>
    <w:rsid w:val="00F1545E"/>
    <w:rsid w:val="00F21AA3"/>
    <w:rsid w:val="00F43E38"/>
    <w:rsid w:val="00F47D1F"/>
    <w:rsid w:val="00F56B02"/>
    <w:rsid w:val="00F63183"/>
    <w:rsid w:val="00F66E39"/>
    <w:rsid w:val="00F67850"/>
    <w:rsid w:val="00F92727"/>
    <w:rsid w:val="00F93516"/>
    <w:rsid w:val="00FC4793"/>
    <w:rsid w:val="00FC4E32"/>
    <w:rsid w:val="00FE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paragraphstyle">
    <w:name w:val="[No paragraph style]"/>
    <w:rsid w:val="00E64DA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E64DA6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3166A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0F4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404E"/>
  </w:style>
  <w:style w:type="paragraph" w:styleId="Piedepgina">
    <w:name w:val="footer"/>
    <w:basedOn w:val="Normal"/>
    <w:link w:val="PiedepginaCar"/>
    <w:uiPriority w:val="99"/>
    <w:semiHidden/>
    <w:unhideWhenUsed/>
    <w:rsid w:val="000F40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F4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1.jpe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BFF3-52BA-4AF4-ACE3-B3BACF77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2</cp:revision>
  <cp:lastPrinted>2011-02-14T02:46:00Z</cp:lastPrinted>
  <dcterms:created xsi:type="dcterms:W3CDTF">2011-02-14T02:48:00Z</dcterms:created>
  <dcterms:modified xsi:type="dcterms:W3CDTF">2011-02-14T02:48:00Z</dcterms:modified>
</cp:coreProperties>
</file>