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38" w:rsidRPr="00964BE8" w:rsidRDefault="00864B66" w:rsidP="00964BE8">
      <w:pPr>
        <w:jc w:val="center"/>
        <w:rPr>
          <w:b/>
        </w:rPr>
      </w:pPr>
      <w:r w:rsidRPr="00964BE8">
        <w:rPr>
          <w:b/>
        </w:rPr>
        <w:t>Examen de Mejoramiento de Ecología</w:t>
      </w:r>
    </w:p>
    <w:p w:rsidR="00864B66" w:rsidRDefault="00864B66" w:rsidP="00964BE8">
      <w:pPr>
        <w:jc w:val="center"/>
        <w:rPr>
          <w:b/>
        </w:rPr>
      </w:pPr>
      <w:r w:rsidRPr="00964BE8">
        <w:rPr>
          <w:b/>
        </w:rPr>
        <w:t>II Término  2010-2011</w:t>
      </w:r>
    </w:p>
    <w:p w:rsidR="00964BE8" w:rsidRPr="00964BE8" w:rsidRDefault="00964BE8" w:rsidP="00964BE8">
      <w:pPr>
        <w:jc w:val="center"/>
        <w:rPr>
          <w:b/>
        </w:rPr>
      </w:pPr>
      <w:r>
        <w:rPr>
          <w:b/>
        </w:rPr>
        <w:t>TOTAL  100 PUNTOS</w:t>
      </w:r>
    </w:p>
    <w:p w:rsidR="00864B66" w:rsidRDefault="00864B66" w:rsidP="00864B66">
      <w:pPr>
        <w:pStyle w:val="Prrafodelista"/>
        <w:numPr>
          <w:ilvl w:val="0"/>
          <w:numId w:val="1"/>
        </w:numPr>
      </w:pPr>
      <w:r>
        <w:t>De un ejemplo de ecosistema con sus respectivos factores bióticos y abióticos; red alimentaria y pirámide alimentaria</w:t>
      </w:r>
    </w:p>
    <w:p w:rsidR="00864B66" w:rsidRDefault="00864B66" w:rsidP="00864B66">
      <w:pPr>
        <w:pStyle w:val="Prrafodelista"/>
        <w:numPr>
          <w:ilvl w:val="0"/>
          <w:numId w:val="1"/>
        </w:numPr>
      </w:pPr>
      <w:r>
        <w:t>Qué es sostenibilidad</w:t>
      </w:r>
    </w:p>
    <w:p w:rsidR="00864B66" w:rsidRDefault="00864B66" w:rsidP="00864B66">
      <w:pPr>
        <w:pStyle w:val="Prrafodelista"/>
        <w:numPr>
          <w:ilvl w:val="0"/>
          <w:numId w:val="1"/>
        </w:numPr>
      </w:pPr>
      <w:r>
        <w:t>Explique para que sirven las hojas de seguridad</w:t>
      </w:r>
      <w:r w:rsidR="00964BE8">
        <w:t xml:space="preserve"> y como se relaciona con el concepto de sostenibilidad.</w:t>
      </w:r>
    </w:p>
    <w:p w:rsidR="00864B66" w:rsidRDefault="00864B66" w:rsidP="00864B66">
      <w:pPr>
        <w:pStyle w:val="Prrafodelista"/>
        <w:numPr>
          <w:ilvl w:val="0"/>
          <w:numId w:val="1"/>
        </w:numPr>
      </w:pPr>
      <w:r>
        <w:t>Explique de cualquier proceso productivo los desechos sólidos,</w:t>
      </w:r>
      <w:r w:rsidR="00964BE8">
        <w:t xml:space="preserve"> </w:t>
      </w:r>
      <w:r>
        <w:t>líquidos y gaseosos que se generan</w:t>
      </w:r>
    </w:p>
    <w:p w:rsidR="00864B66" w:rsidRDefault="00864B66" w:rsidP="00864B66">
      <w:pPr>
        <w:pStyle w:val="Prrafodelista"/>
        <w:numPr>
          <w:ilvl w:val="0"/>
          <w:numId w:val="1"/>
        </w:numPr>
      </w:pPr>
      <w:r>
        <w:t>Explique que es el pretratamiento de aguas residuales y los mecanismos que emplea</w:t>
      </w:r>
    </w:p>
    <w:p w:rsidR="00864B66" w:rsidRDefault="00864B66" w:rsidP="00864B66">
      <w:pPr>
        <w:pStyle w:val="Prrafodelista"/>
        <w:numPr>
          <w:ilvl w:val="0"/>
          <w:numId w:val="1"/>
        </w:numPr>
      </w:pPr>
      <w:r>
        <w:t>Del caso de estudio “Que Calor</w:t>
      </w:r>
      <w:r w:rsidR="00DE52C9">
        <w:t>”</w:t>
      </w:r>
      <w:r>
        <w:t xml:space="preserve"> explique cuatro causas y cuatro efectos</w:t>
      </w:r>
      <w:r w:rsidR="00DE52C9">
        <w:t>.</w:t>
      </w:r>
    </w:p>
    <w:p w:rsidR="00DE52C9" w:rsidRDefault="00DE52C9" w:rsidP="00864B66">
      <w:pPr>
        <w:pStyle w:val="Prrafodelista"/>
        <w:numPr>
          <w:ilvl w:val="0"/>
          <w:numId w:val="1"/>
        </w:numPr>
      </w:pPr>
      <w:r>
        <w:t>Explique los tres mecanismos de control atmosféricos</w:t>
      </w:r>
    </w:p>
    <w:p w:rsidR="00DE52C9" w:rsidRDefault="00DE52C9" w:rsidP="00864B66">
      <w:pPr>
        <w:pStyle w:val="Prrafodelista"/>
        <w:numPr>
          <w:ilvl w:val="0"/>
          <w:numId w:val="1"/>
        </w:numPr>
      </w:pPr>
      <w:r>
        <w:t>Del caso de estudio de desechos peligrosos en domicilios. Enumere seis desechos peligrosos que se generan.</w:t>
      </w:r>
    </w:p>
    <w:p w:rsidR="00DE52C9" w:rsidRDefault="00DE52C9" w:rsidP="00864B66">
      <w:pPr>
        <w:pStyle w:val="Prrafodelista"/>
        <w:numPr>
          <w:ilvl w:val="0"/>
          <w:numId w:val="1"/>
        </w:numPr>
      </w:pPr>
      <w:r>
        <w:t>Explique el fenómeno de inversión térmica</w:t>
      </w:r>
    </w:p>
    <w:p w:rsidR="00DE52C9" w:rsidRDefault="00DE52C9" w:rsidP="00864B66">
      <w:pPr>
        <w:pStyle w:val="Prrafodelista"/>
        <w:numPr>
          <w:ilvl w:val="0"/>
          <w:numId w:val="1"/>
        </w:numPr>
      </w:pPr>
      <w:r>
        <w:t>Realice el cuadro de aspectos e impactos ambientales en las actividades de las canteras.</w:t>
      </w:r>
    </w:p>
    <w:sectPr w:rsidR="00DE52C9" w:rsidSect="00D23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617F"/>
    <w:multiLevelType w:val="hybridMultilevel"/>
    <w:tmpl w:val="C40229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4B66"/>
    <w:rsid w:val="007E7A38"/>
    <w:rsid w:val="00864B66"/>
    <w:rsid w:val="00964BE8"/>
    <w:rsid w:val="00D23438"/>
    <w:rsid w:val="00DE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38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filosofia</dc:creator>
  <cp:keywords/>
  <cp:lastModifiedBy>silgivar</cp:lastModifiedBy>
  <cp:revision>2</cp:revision>
  <dcterms:created xsi:type="dcterms:W3CDTF">2011-03-24T20:01:00Z</dcterms:created>
  <dcterms:modified xsi:type="dcterms:W3CDTF">2011-03-24T20:01:00Z</dcterms:modified>
</cp:coreProperties>
</file>