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1A9" w:rsidRDefault="00F621A9" w:rsidP="00F621A9">
      <w:pPr>
        <w:jc w:val="center"/>
        <w:rPr>
          <w:rFonts w:ascii="Arial" w:hAnsi="Arial" w:cs="Arial"/>
          <w:b/>
        </w:rPr>
      </w:pPr>
      <w:r>
        <w:rPr>
          <w:rFonts w:ascii="Arial" w:hAnsi="Arial" w:cs="Arial"/>
          <w:b/>
        </w:rPr>
        <w:t>AUDITORIA DE GESTIÓ</w:t>
      </w:r>
      <w:r w:rsidRPr="00F621A9">
        <w:rPr>
          <w:rFonts w:ascii="Arial" w:hAnsi="Arial" w:cs="Arial"/>
          <w:b/>
        </w:rPr>
        <w:t>N COMO HERRAMIENTA PARA EVALUAR LOS PROCESOS ADMINISTRATIVOS, FINANCIEROS Y OPERATIVOS DE LAS PYMES EMPRESAS DE SERVICIO</w:t>
      </w:r>
    </w:p>
    <w:p w:rsidR="00F621A9" w:rsidRDefault="00F621A9" w:rsidP="00F621A9">
      <w:pPr>
        <w:jc w:val="center"/>
        <w:rPr>
          <w:rFonts w:ascii="Arial" w:hAnsi="Arial" w:cs="Arial"/>
          <w:b/>
        </w:rPr>
      </w:pPr>
    </w:p>
    <w:p w:rsidR="00F621A9" w:rsidRDefault="00F621A9" w:rsidP="00F621A9">
      <w:pPr>
        <w:jc w:val="center"/>
        <w:rPr>
          <w:rFonts w:ascii="Arial" w:hAnsi="Arial" w:cs="Arial"/>
        </w:rPr>
      </w:pPr>
    </w:p>
    <w:p w:rsidR="00F621A9" w:rsidRDefault="00F621A9" w:rsidP="00F621A9">
      <w:pPr>
        <w:jc w:val="both"/>
        <w:rPr>
          <w:rFonts w:ascii="Arial" w:hAnsi="Arial" w:cs="Arial"/>
        </w:rPr>
      </w:pPr>
      <w:r>
        <w:rPr>
          <w:rFonts w:ascii="Arial" w:hAnsi="Arial" w:cs="Arial"/>
        </w:rPr>
        <w:t>Lady Maldonado Santacruz</w:t>
      </w:r>
      <w:r w:rsidRPr="00F621A9">
        <w:rPr>
          <w:rFonts w:ascii="Arial" w:hAnsi="Arial" w:cs="Arial"/>
          <w:vertAlign w:val="superscript"/>
        </w:rPr>
        <w:t>1</w:t>
      </w:r>
      <w:r>
        <w:rPr>
          <w:rFonts w:ascii="Arial" w:hAnsi="Arial" w:cs="Arial"/>
        </w:rPr>
        <w:t>, Jorge Fernández Ronquillo</w:t>
      </w:r>
      <w:r w:rsidRPr="00F621A9">
        <w:rPr>
          <w:rFonts w:ascii="Arial" w:hAnsi="Arial" w:cs="Arial"/>
          <w:vertAlign w:val="superscript"/>
        </w:rPr>
        <w:t>2</w:t>
      </w:r>
      <w:r>
        <w:rPr>
          <w:rFonts w:ascii="Arial" w:hAnsi="Arial" w:cs="Arial"/>
        </w:rPr>
        <w:t xml:space="preserve"> </w:t>
      </w:r>
    </w:p>
    <w:p w:rsidR="00F621A9" w:rsidRDefault="00F621A9" w:rsidP="00F621A9">
      <w:pPr>
        <w:jc w:val="both"/>
        <w:rPr>
          <w:rFonts w:ascii="Arial" w:hAnsi="Arial" w:cs="Arial"/>
        </w:rPr>
      </w:pPr>
    </w:p>
    <w:p w:rsidR="00F621A9" w:rsidRDefault="00F621A9" w:rsidP="00F621A9">
      <w:pPr>
        <w:jc w:val="both"/>
        <w:rPr>
          <w:rFonts w:ascii="Arial" w:hAnsi="Arial" w:cs="Arial"/>
        </w:rPr>
      </w:pPr>
      <w:r w:rsidRPr="00BE2193">
        <w:rPr>
          <w:rFonts w:ascii="Arial" w:hAnsi="Arial" w:cs="Arial"/>
          <w:vertAlign w:val="superscript"/>
        </w:rPr>
        <w:t>1</w:t>
      </w:r>
      <w:r>
        <w:rPr>
          <w:rFonts w:ascii="Arial" w:hAnsi="Arial" w:cs="Arial"/>
        </w:rPr>
        <w:t xml:space="preserve">Auditor </w:t>
      </w:r>
      <w:r w:rsidR="00BE2193">
        <w:rPr>
          <w:rFonts w:ascii="Arial" w:hAnsi="Arial" w:cs="Arial"/>
        </w:rPr>
        <w:t>en Control de Gestión 2006; email:lady_maldonado@hotmail.com</w:t>
      </w:r>
    </w:p>
    <w:p w:rsidR="00BE2193" w:rsidRPr="00BE2193" w:rsidRDefault="00BE2193" w:rsidP="00BE2193">
      <w:pPr>
        <w:jc w:val="both"/>
        <w:rPr>
          <w:rFonts w:ascii="Arial" w:hAnsi="Arial" w:cs="Arial"/>
        </w:rPr>
      </w:pPr>
      <w:r w:rsidRPr="00BE2193">
        <w:rPr>
          <w:rFonts w:ascii="Arial" w:hAnsi="Arial" w:cs="Arial"/>
          <w:vertAlign w:val="superscript"/>
        </w:rPr>
        <w:t>2</w:t>
      </w:r>
      <w:r w:rsidRPr="00BE2193">
        <w:rPr>
          <w:rFonts w:ascii="Arial" w:hAnsi="Arial" w:cs="Arial"/>
        </w:rPr>
        <w:t xml:space="preserve">Director de Tesis, Ingeniero Eléctrico en Potencia; Escuela Superior Politécnica del Litoral, 1985, MBA en Administración de Empresas; ESPOL, 1986, Profesor ESPOL desde 1985; e-mail: </w:t>
      </w:r>
      <w:hyperlink r:id="rId7" w:history="1">
        <w:r w:rsidRPr="00BE2193">
          <w:rPr>
            <w:rFonts w:ascii="Arial" w:hAnsi="Arial" w:cs="Arial"/>
          </w:rPr>
          <w:t>jfernand@espol.edu.ec</w:t>
        </w:r>
      </w:hyperlink>
    </w:p>
    <w:p w:rsidR="00BE2193" w:rsidRPr="00BE2193" w:rsidRDefault="00BE2193" w:rsidP="00BE2193">
      <w:pPr>
        <w:jc w:val="both"/>
        <w:rPr>
          <w:rFonts w:ascii="Arial" w:hAnsi="Arial" w:cs="Arial"/>
        </w:rPr>
      </w:pPr>
    </w:p>
    <w:p w:rsidR="00BE2193" w:rsidRDefault="00BE2193" w:rsidP="00BE2193">
      <w:pPr>
        <w:jc w:val="both"/>
        <w:rPr>
          <w:rFonts w:ascii="Arial" w:hAnsi="Arial" w:cs="Arial"/>
        </w:rPr>
      </w:pPr>
    </w:p>
    <w:p w:rsidR="00BE2193" w:rsidRPr="00BE2193" w:rsidRDefault="00BE2193" w:rsidP="00F621A9">
      <w:pPr>
        <w:jc w:val="both"/>
        <w:rPr>
          <w:rFonts w:ascii="Arial" w:hAnsi="Arial" w:cs="Arial"/>
          <w:b/>
        </w:rPr>
      </w:pPr>
      <w:r w:rsidRPr="00BE2193">
        <w:rPr>
          <w:rFonts w:ascii="Arial" w:hAnsi="Arial" w:cs="Arial"/>
          <w:b/>
        </w:rPr>
        <w:t>R</w:t>
      </w:r>
      <w:r w:rsidR="004F0CD4">
        <w:rPr>
          <w:rFonts w:ascii="Arial" w:hAnsi="Arial" w:cs="Arial"/>
          <w:b/>
        </w:rPr>
        <w:t>ESUMEN</w:t>
      </w:r>
    </w:p>
    <w:p w:rsidR="00BE2193" w:rsidRDefault="00BE2193" w:rsidP="00F621A9">
      <w:pPr>
        <w:jc w:val="both"/>
        <w:rPr>
          <w:rFonts w:ascii="Arial" w:hAnsi="Arial" w:cs="Arial"/>
        </w:rPr>
      </w:pPr>
    </w:p>
    <w:p w:rsidR="00BE2193" w:rsidRDefault="00BE2193" w:rsidP="00F621A9">
      <w:pPr>
        <w:jc w:val="both"/>
        <w:rPr>
          <w:rFonts w:ascii="Arial" w:hAnsi="Arial" w:cs="Arial"/>
        </w:rPr>
      </w:pPr>
      <w:r>
        <w:rPr>
          <w:rFonts w:ascii="Arial" w:hAnsi="Arial" w:cs="Arial"/>
        </w:rPr>
        <w:t xml:space="preserve">En el presente artículo se realiza una auditoria de gestión como herramienta para evaluar los procesos administrativos, financieros y operativos de las pequeñas y medianas empresas de servicios, con la </w:t>
      </w:r>
      <w:r w:rsidR="004F0CD4">
        <w:rPr>
          <w:rFonts w:ascii="Arial" w:hAnsi="Arial" w:cs="Arial"/>
        </w:rPr>
        <w:t>finalidad de</w:t>
      </w:r>
      <w:r w:rsidRPr="00F14FEC">
        <w:rPr>
          <w:rFonts w:ascii="Arial" w:hAnsi="Arial" w:cs="Arial"/>
        </w:rPr>
        <w:t xml:space="preserve"> verificar y analizar la eficiencia, eficacia y economía en el</w:t>
      </w:r>
      <w:r w:rsidR="008E0CC8">
        <w:rPr>
          <w:rFonts w:ascii="Arial" w:hAnsi="Arial" w:cs="Arial"/>
        </w:rPr>
        <w:t xml:space="preserve"> logro de sus metas y objetivos comprobando el adecuado manejo de las normas establecidas por los directivos.</w:t>
      </w:r>
    </w:p>
    <w:p w:rsidR="004F0CD4" w:rsidRDefault="004F0CD4" w:rsidP="00F621A9">
      <w:pPr>
        <w:jc w:val="both"/>
        <w:rPr>
          <w:rFonts w:ascii="Arial" w:hAnsi="Arial" w:cs="Arial"/>
        </w:rPr>
      </w:pPr>
    </w:p>
    <w:p w:rsidR="004F0CD4" w:rsidRPr="00640A62" w:rsidRDefault="00640A62" w:rsidP="00F621A9">
      <w:pPr>
        <w:jc w:val="both"/>
        <w:rPr>
          <w:rFonts w:ascii="Arial" w:hAnsi="Arial" w:cs="Arial"/>
        </w:rPr>
      </w:pPr>
      <w:r w:rsidRPr="00640A62">
        <w:rPr>
          <w:rFonts w:ascii="Arial" w:hAnsi="Arial" w:cs="Arial"/>
        </w:rPr>
        <w:t xml:space="preserve">En la primera parte se da a conocer la importancia de las PyMEs </w:t>
      </w:r>
      <w:r>
        <w:rPr>
          <w:rFonts w:ascii="Arial" w:hAnsi="Arial" w:cs="Arial"/>
        </w:rPr>
        <w:t xml:space="preserve">como elemento de producción de bienes y servicios en nuestro país, en la segunda parte se presenta </w:t>
      </w:r>
      <w:r w:rsidR="00524789">
        <w:rPr>
          <w:rFonts w:ascii="Arial" w:hAnsi="Arial" w:cs="Arial"/>
        </w:rPr>
        <w:t>la importancia de la auditoria de gestión en empresas de servicios</w:t>
      </w:r>
      <w:r>
        <w:rPr>
          <w:rFonts w:ascii="Arial" w:hAnsi="Arial" w:cs="Arial"/>
        </w:rPr>
        <w:t xml:space="preserve"> y en la tercera parte se presenta la metodología de ejecución de la auditoria de gestión.</w:t>
      </w:r>
    </w:p>
    <w:p w:rsidR="00640A62" w:rsidRDefault="00640A62" w:rsidP="00F621A9">
      <w:pPr>
        <w:jc w:val="both"/>
        <w:rPr>
          <w:rFonts w:ascii="Arial" w:hAnsi="Arial" w:cs="Arial"/>
          <w:b/>
        </w:rPr>
      </w:pPr>
    </w:p>
    <w:p w:rsidR="007E675A" w:rsidRDefault="007E675A" w:rsidP="00F621A9">
      <w:pPr>
        <w:jc w:val="both"/>
        <w:rPr>
          <w:rFonts w:ascii="Arial" w:hAnsi="Arial" w:cs="Arial"/>
          <w:b/>
        </w:rPr>
      </w:pPr>
    </w:p>
    <w:p w:rsidR="00065625" w:rsidRPr="00065625" w:rsidRDefault="00065625" w:rsidP="00F621A9">
      <w:pPr>
        <w:jc w:val="both"/>
        <w:rPr>
          <w:rFonts w:ascii="Arial" w:hAnsi="Arial" w:cs="Arial"/>
          <w:b/>
          <w:lang w:val="en-GB"/>
        </w:rPr>
      </w:pPr>
      <w:r w:rsidRPr="00065625">
        <w:rPr>
          <w:rFonts w:ascii="Arial" w:hAnsi="Arial" w:cs="Arial"/>
          <w:b/>
          <w:lang w:val="en-GB"/>
        </w:rPr>
        <w:t>SUMMARIZE</w:t>
      </w:r>
    </w:p>
    <w:p w:rsidR="00065625" w:rsidRPr="00065625" w:rsidRDefault="00065625" w:rsidP="00F621A9">
      <w:pPr>
        <w:jc w:val="both"/>
        <w:rPr>
          <w:rFonts w:ascii="Arial" w:hAnsi="Arial" w:cs="Arial"/>
          <w:b/>
          <w:lang w:val="en-GB"/>
        </w:rPr>
      </w:pPr>
    </w:p>
    <w:p w:rsidR="00065625" w:rsidRPr="00065625" w:rsidRDefault="00065625" w:rsidP="00F621A9">
      <w:pPr>
        <w:jc w:val="both"/>
        <w:rPr>
          <w:rFonts w:ascii="Arial" w:hAnsi="Arial" w:cs="Arial"/>
          <w:lang w:val="en-GB"/>
        </w:rPr>
      </w:pPr>
      <w:r w:rsidRPr="00065625">
        <w:rPr>
          <w:rFonts w:ascii="Arial" w:hAnsi="Arial" w:cs="Arial"/>
          <w:lang w:val="en-GB"/>
        </w:rPr>
        <w:t>In the present article</w:t>
      </w:r>
      <w:r w:rsidR="00A912D1">
        <w:rPr>
          <w:rFonts w:ascii="Arial" w:hAnsi="Arial" w:cs="Arial"/>
          <w:lang w:val="en-GB"/>
        </w:rPr>
        <w:t xml:space="preserve"> to realize a management </w:t>
      </w:r>
      <w:r w:rsidRPr="00065625">
        <w:rPr>
          <w:rFonts w:ascii="Arial" w:hAnsi="Arial" w:cs="Arial"/>
          <w:lang w:val="en-GB"/>
        </w:rPr>
        <w:t>audit to to</w:t>
      </w:r>
      <w:r w:rsidR="00A912D1">
        <w:rPr>
          <w:rFonts w:ascii="Arial" w:hAnsi="Arial" w:cs="Arial"/>
          <w:lang w:val="en-GB"/>
        </w:rPr>
        <w:t>ol</w:t>
      </w:r>
      <w:r w:rsidRPr="00065625">
        <w:rPr>
          <w:rFonts w:ascii="Arial" w:hAnsi="Arial" w:cs="Arial"/>
          <w:lang w:val="en-GB"/>
        </w:rPr>
        <w:t xml:space="preserve"> evaluate the administrative, financial and operative processes of the small and medium companies of </w:t>
      </w:r>
      <w:r w:rsidR="00A912D1">
        <w:rPr>
          <w:rFonts w:ascii="Arial" w:hAnsi="Arial" w:cs="Arial"/>
          <w:lang w:val="en-GB"/>
        </w:rPr>
        <w:t>services, with the purpose of</w:t>
      </w:r>
      <w:r w:rsidRPr="00065625">
        <w:rPr>
          <w:rFonts w:ascii="Arial" w:hAnsi="Arial" w:cs="Arial"/>
          <w:lang w:val="en-GB"/>
        </w:rPr>
        <w:t xml:space="preserve"> verify and to analyze the efficiency, effectiveness and economy in the achievement of its goals and objectives checking the appropriate handling of the norms settled down by the directive.</w:t>
      </w:r>
    </w:p>
    <w:p w:rsidR="00065625" w:rsidRPr="00065625" w:rsidRDefault="00065625" w:rsidP="00F621A9">
      <w:pPr>
        <w:jc w:val="both"/>
        <w:rPr>
          <w:rFonts w:ascii="Arial" w:hAnsi="Arial" w:cs="Arial"/>
          <w:lang w:val="en-GB"/>
        </w:rPr>
      </w:pPr>
    </w:p>
    <w:p w:rsidR="00065625" w:rsidRPr="00065625" w:rsidRDefault="00065625" w:rsidP="00F621A9">
      <w:pPr>
        <w:jc w:val="both"/>
        <w:rPr>
          <w:rFonts w:ascii="Arial" w:hAnsi="Arial" w:cs="Arial"/>
          <w:lang w:val="en-GB"/>
        </w:rPr>
      </w:pPr>
      <w:r w:rsidRPr="00065625">
        <w:rPr>
          <w:rFonts w:ascii="Arial" w:hAnsi="Arial" w:cs="Arial"/>
          <w:lang w:val="en-GB"/>
        </w:rPr>
        <w:t xml:space="preserve">In the first </w:t>
      </w:r>
      <w:r>
        <w:rPr>
          <w:rFonts w:ascii="Arial" w:hAnsi="Arial" w:cs="Arial"/>
          <w:lang w:val="en-GB"/>
        </w:rPr>
        <w:t>part</w:t>
      </w:r>
      <w:r w:rsidR="00A912D1">
        <w:rPr>
          <w:rFonts w:ascii="Arial" w:hAnsi="Arial" w:cs="Arial"/>
          <w:lang w:val="en-GB"/>
        </w:rPr>
        <w:t xml:space="preserve"> </w:t>
      </w:r>
      <w:r w:rsidRPr="00065625">
        <w:rPr>
          <w:rFonts w:ascii="Arial" w:hAnsi="Arial" w:cs="Arial"/>
          <w:lang w:val="en-GB"/>
        </w:rPr>
        <w:t xml:space="preserve">to know the importance of the PyMEs </w:t>
      </w:r>
      <w:r w:rsidR="00A912D1">
        <w:rPr>
          <w:rFonts w:ascii="Arial" w:hAnsi="Arial" w:cs="Arial"/>
          <w:lang w:val="en-GB"/>
        </w:rPr>
        <w:t>as</w:t>
      </w:r>
      <w:r w:rsidRPr="00065625">
        <w:rPr>
          <w:rFonts w:ascii="Arial" w:hAnsi="Arial" w:cs="Arial"/>
          <w:lang w:val="en-GB"/>
        </w:rPr>
        <w:t xml:space="preserve"> element of production of goods and services in our country, in </w:t>
      </w:r>
      <w:r w:rsidR="00A912D1">
        <w:rPr>
          <w:rFonts w:ascii="Arial" w:hAnsi="Arial" w:cs="Arial"/>
          <w:lang w:val="en-GB"/>
        </w:rPr>
        <w:t xml:space="preserve">the </w:t>
      </w:r>
      <w:r w:rsidRPr="00065625">
        <w:rPr>
          <w:rFonts w:ascii="Arial" w:hAnsi="Arial" w:cs="Arial"/>
          <w:lang w:val="en-GB"/>
        </w:rPr>
        <w:t>second</w:t>
      </w:r>
      <w:r w:rsidR="00A912D1">
        <w:rPr>
          <w:rFonts w:ascii="Arial" w:hAnsi="Arial" w:cs="Arial"/>
          <w:lang w:val="en-GB"/>
        </w:rPr>
        <w:t xml:space="preserve"> part </w:t>
      </w:r>
      <w:r w:rsidRPr="00065625">
        <w:rPr>
          <w:rFonts w:ascii="Arial" w:hAnsi="Arial" w:cs="Arial"/>
          <w:lang w:val="en-GB"/>
        </w:rPr>
        <w:t xml:space="preserve"> it presents the importance of the </w:t>
      </w:r>
      <w:r w:rsidR="00A912D1">
        <w:rPr>
          <w:rFonts w:ascii="Arial" w:hAnsi="Arial" w:cs="Arial"/>
          <w:lang w:val="en-GB"/>
        </w:rPr>
        <w:t>management</w:t>
      </w:r>
      <w:r w:rsidRPr="00065625">
        <w:rPr>
          <w:rFonts w:ascii="Arial" w:hAnsi="Arial" w:cs="Arial"/>
          <w:lang w:val="en-GB"/>
        </w:rPr>
        <w:t xml:space="preserve"> audit in companies of services and in </w:t>
      </w:r>
      <w:r w:rsidR="00A912D1">
        <w:rPr>
          <w:rFonts w:ascii="Arial" w:hAnsi="Arial" w:cs="Arial"/>
          <w:lang w:val="en-GB"/>
        </w:rPr>
        <w:t xml:space="preserve">the </w:t>
      </w:r>
      <w:r w:rsidRPr="00065625">
        <w:rPr>
          <w:rFonts w:ascii="Arial" w:hAnsi="Arial" w:cs="Arial"/>
          <w:lang w:val="en-GB"/>
        </w:rPr>
        <w:t xml:space="preserve">third </w:t>
      </w:r>
      <w:r w:rsidR="00A912D1">
        <w:rPr>
          <w:rFonts w:ascii="Arial" w:hAnsi="Arial" w:cs="Arial"/>
          <w:lang w:val="en-GB"/>
        </w:rPr>
        <w:t xml:space="preserve">part </w:t>
      </w:r>
      <w:r w:rsidRPr="00065625">
        <w:rPr>
          <w:rFonts w:ascii="Arial" w:hAnsi="Arial" w:cs="Arial"/>
          <w:lang w:val="en-GB"/>
        </w:rPr>
        <w:t>it presents the methodology of execution of the administration audit.</w:t>
      </w:r>
    </w:p>
    <w:p w:rsidR="00065625" w:rsidRDefault="00065625" w:rsidP="00F621A9">
      <w:pPr>
        <w:jc w:val="both"/>
        <w:rPr>
          <w:rFonts w:ascii="Arial" w:hAnsi="Arial" w:cs="Arial"/>
          <w:b/>
          <w:lang w:val="en-GB"/>
        </w:rPr>
      </w:pPr>
    </w:p>
    <w:p w:rsidR="0018689F" w:rsidRDefault="0018689F" w:rsidP="00F621A9">
      <w:pPr>
        <w:jc w:val="both"/>
        <w:rPr>
          <w:rFonts w:ascii="Arial" w:hAnsi="Arial" w:cs="Arial"/>
          <w:b/>
          <w:lang w:val="en-GB"/>
        </w:rPr>
      </w:pPr>
    </w:p>
    <w:p w:rsidR="004F0CD4" w:rsidRPr="00065625" w:rsidRDefault="004F0CD4" w:rsidP="00F621A9">
      <w:pPr>
        <w:jc w:val="both"/>
        <w:rPr>
          <w:rFonts w:ascii="Arial" w:hAnsi="Arial" w:cs="Arial"/>
          <w:b/>
          <w:lang w:val="en-GB"/>
        </w:rPr>
      </w:pPr>
      <w:r w:rsidRPr="00065625">
        <w:rPr>
          <w:rFonts w:ascii="Arial" w:hAnsi="Arial" w:cs="Arial"/>
          <w:b/>
          <w:lang w:val="en-GB"/>
        </w:rPr>
        <w:lastRenderedPageBreak/>
        <w:t>INTRODUCCIÓN</w:t>
      </w:r>
    </w:p>
    <w:p w:rsidR="004F0CD4" w:rsidRPr="00065625" w:rsidRDefault="004F0CD4" w:rsidP="00F621A9">
      <w:pPr>
        <w:jc w:val="both"/>
        <w:rPr>
          <w:rFonts w:ascii="Arial" w:hAnsi="Arial" w:cs="Arial"/>
          <w:b/>
          <w:lang w:val="en-GB"/>
        </w:rPr>
      </w:pPr>
    </w:p>
    <w:p w:rsidR="00A2192A" w:rsidRDefault="004F0CD4" w:rsidP="00F621A9">
      <w:pPr>
        <w:jc w:val="both"/>
        <w:rPr>
          <w:rFonts w:ascii="Arial" w:hAnsi="Arial" w:cs="Arial"/>
        </w:rPr>
      </w:pPr>
      <w:r>
        <w:rPr>
          <w:rFonts w:ascii="Arial" w:hAnsi="Arial" w:cs="Arial"/>
        </w:rPr>
        <w:t>La auditoria de gestión constituye una herramienta básica para asegurar la obtención de recursos y su empleo eficaz y eficiente en el cumplimiento de los objetivos y metas</w:t>
      </w:r>
      <w:r w:rsidR="00A2192A">
        <w:rPr>
          <w:rFonts w:ascii="Arial" w:hAnsi="Arial" w:cs="Arial"/>
        </w:rPr>
        <w:t xml:space="preserve">, </w:t>
      </w:r>
      <w:r>
        <w:rPr>
          <w:rFonts w:ascii="Arial" w:hAnsi="Arial" w:cs="Arial"/>
        </w:rPr>
        <w:t>comprendiendo todas las actividades de la organización</w:t>
      </w:r>
      <w:r w:rsidR="00A2192A">
        <w:rPr>
          <w:rFonts w:ascii="Arial" w:hAnsi="Arial" w:cs="Arial"/>
        </w:rPr>
        <w:t>.</w:t>
      </w:r>
      <w:r>
        <w:rPr>
          <w:rFonts w:ascii="Arial" w:hAnsi="Arial" w:cs="Arial"/>
        </w:rPr>
        <w:t xml:space="preserve"> </w:t>
      </w:r>
    </w:p>
    <w:p w:rsidR="00A2192A" w:rsidRDefault="00A2192A" w:rsidP="00F621A9">
      <w:pPr>
        <w:jc w:val="both"/>
        <w:rPr>
          <w:rFonts w:ascii="Arial" w:hAnsi="Arial" w:cs="Arial"/>
        </w:rPr>
      </w:pPr>
    </w:p>
    <w:p w:rsidR="00640A62" w:rsidRDefault="00A2192A" w:rsidP="004F0CD4">
      <w:pPr>
        <w:jc w:val="both"/>
        <w:rPr>
          <w:rFonts w:ascii="Arial" w:hAnsi="Arial" w:cs="Arial"/>
        </w:rPr>
      </w:pPr>
      <w:r>
        <w:rPr>
          <w:rFonts w:ascii="Arial" w:hAnsi="Arial" w:cs="Arial"/>
        </w:rPr>
        <w:t>La idea de este artículo es e</w:t>
      </w:r>
      <w:r w:rsidR="004F0CD4">
        <w:rPr>
          <w:rFonts w:ascii="Arial" w:hAnsi="Arial" w:cs="Arial"/>
        </w:rPr>
        <w:t>valua</w:t>
      </w:r>
      <w:r>
        <w:rPr>
          <w:rFonts w:ascii="Arial" w:hAnsi="Arial" w:cs="Arial"/>
        </w:rPr>
        <w:t xml:space="preserve">r </w:t>
      </w:r>
      <w:r w:rsidR="004F0CD4">
        <w:rPr>
          <w:rFonts w:ascii="Arial" w:hAnsi="Arial" w:cs="Arial"/>
        </w:rPr>
        <w:t>el desem</w:t>
      </w:r>
      <w:r>
        <w:rPr>
          <w:rFonts w:ascii="Arial" w:hAnsi="Arial" w:cs="Arial"/>
        </w:rPr>
        <w:t xml:space="preserve">peño y cumplimiento de la organización, para ello </w:t>
      </w:r>
      <w:r w:rsidR="004F0CD4">
        <w:rPr>
          <w:rFonts w:ascii="Arial" w:hAnsi="Arial" w:cs="Arial"/>
        </w:rPr>
        <w:t>e</w:t>
      </w:r>
      <w:r>
        <w:rPr>
          <w:rFonts w:ascii="Arial" w:hAnsi="Arial" w:cs="Arial"/>
        </w:rPr>
        <w:t>s necesario</w:t>
      </w:r>
      <w:r w:rsidR="004F0CD4">
        <w:rPr>
          <w:rFonts w:ascii="Arial" w:hAnsi="Arial" w:cs="Arial"/>
        </w:rPr>
        <w:t xml:space="preserve"> evaluar el control interno, procesos financieros, administrativos y operacionales</w:t>
      </w:r>
      <w:r w:rsidR="00640A62">
        <w:rPr>
          <w:rFonts w:ascii="Arial" w:hAnsi="Arial" w:cs="Arial"/>
        </w:rPr>
        <w:t>.</w:t>
      </w:r>
    </w:p>
    <w:p w:rsidR="00A2192A" w:rsidRDefault="00640A62" w:rsidP="004F0CD4">
      <w:pPr>
        <w:jc w:val="both"/>
        <w:rPr>
          <w:rFonts w:ascii="Arial" w:hAnsi="Arial" w:cs="Arial"/>
        </w:rPr>
      </w:pPr>
      <w:r>
        <w:rPr>
          <w:rFonts w:ascii="Arial" w:hAnsi="Arial" w:cs="Arial"/>
        </w:rPr>
        <w:t xml:space="preserve"> </w:t>
      </w:r>
    </w:p>
    <w:p w:rsidR="007E675A" w:rsidRDefault="00A2192A" w:rsidP="004F0CD4">
      <w:pPr>
        <w:jc w:val="both"/>
        <w:rPr>
          <w:rFonts w:ascii="Arial" w:hAnsi="Arial" w:cs="Arial"/>
        </w:rPr>
      </w:pPr>
      <w:r>
        <w:rPr>
          <w:rFonts w:ascii="Arial" w:hAnsi="Arial" w:cs="Arial"/>
        </w:rPr>
        <w:t xml:space="preserve">Se </w:t>
      </w:r>
      <w:r w:rsidR="004F0CD4">
        <w:rPr>
          <w:rFonts w:ascii="Arial" w:hAnsi="Arial" w:cs="Arial"/>
        </w:rPr>
        <w:t>emplear</w:t>
      </w:r>
      <w:r>
        <w:rPr>
          <w:rFonts w:ascii="Arial" w:hAnsi="Arial" w:cs="Arial"/>
        </w:rPr>
        <w:t>á</w:t>
      </w:r>
      <w:r w:rsidR="004F0CD4">
        <w:rPr>
          <w:rFonts w:ascii="Arial" w:hAnsi="Arial" w:cs="Arial"/>
        </w:rPr>
        <w:t xml:space="preserve"> </w:t>
      </w:r>
      <w:r>
        <w:rPr>
          <w:rFonts w:ascii="Arial" w:hAnsi="Arial" w:cs="Arial"/>
        </w:rPr>
        <w:t xml:space="preserve">indicadores </w:t>
      </w:r>
      <w:r w:rsidR="004F0CD4">
        <w:rPr>
          <w:rFonts w:ascii="Arial" w:hAnsi="Arial" w:cs="Arial"/>
        </w:rPr>
        <w:t xml:space="preserve">financieros </w:t>
      </w:r>
      <w:r>
        <w:rPr>
          <w:rFonts w:ascii="Arial" w:hAnsi="Arial" w:cs="Arial"/>
        </w:rPr>
        <w:t xml:space="preserve">para evaluar la situación económica de la empresa </w:t>
      </w:r>
      <w:r w:rsidR="004F0CD4">
        <w:rPr>
          <w:rFonts w:ascii="Arial" w:hAnsi="Arial" w:cs="Arial"/>
        </w:rPr>
        <w:t xml:space="preserve"> e</w:t>
      </w:r>
      <w:r>
        <w:rPr>
          <w:rFonts w:ascii="Arial" w:hAnsi="Arial" w:cs="Arial"/>
        </w:rPr>
        <w:t xml:space="preserve"> </w:t>
      </w:r>
      <w:r w:rsidR="004F0CD4">
        <w:rPr>
          <w:rFonts w:ascii="Arial" w:hAnsi="Arial" w:cs="Arial"/>
        </w:rPr>
        <w:t xml:space="preserve">indicadores de gestión </w:t>
      </w:r>
      <w:r>
        <w:rPr>
          <w:rFonts w:ascii="Arial" w:hAnsi="Arial" w:cs="Arial"/>
        </w:rPr>
        <w:t xml:space="preserve">para </w:t>
      </w:r>
      <w:r w:rsidR="004F0CD4">
        <w:rPr>
          <w:rFonts w:ascii="Arial" w:hAnsi="Arial" w:cs="Arial"/>
        </w:rPr>
        <w:t>medir el grado de eficacia y eficiencia en que</w:t>
      </w:r>
      <w:r w:rsidR="007E675A">
        <w:rPr>
          <w:rFonts w:ascii="Arial" w:hAnsi="Arial" w:cs="Arial"/>
        </w:rPr>
        <w:t xml:space="preserve"> se desarrollan las actividades.</w:t>
      </w:r>
    </w:p>
    <w:p w:rsidR="00A2192A" w:rsidRDefault="00A2192A" w:rsidP="004F0CD4">
      <w:pPr>
        <w:jc w:val="both"/>
        <w:rPr>
          <w:rFonts w:ascii="Arial" w:hAnsi="Arial" w:cs="Arial"/>
        </w:rPr>
      </w:pPr>
    </w:p>
    <w:p w:rsidR="00A2192A" w:rsidRDefault="00A2192A" w:rsidP="00A2192A">
      <w:pPr>
        <w:jc w:val="both"/>
        <w:rPr>
          <w:rFonts w:ascii="Arial" w:hAnsi="Arial" w:cs="Arial"/>
        </w:rPr>
      </w:pPr>
      <w:r>
        <w:rPr>
          <w:rFonts w:ascii="Arial" w:hAnsi="Arial" w:cs="Arial"/>
        </w:rPr>
        <w:t>En este artículo se presenta el informe, dirigido a los altos directivos de la organización para su análisis, indicando las recomendaciones para mejorar los procesos y actividades, aumentando así la productividad.</w:t>
      </w:r>
    </w:p>
    <w:p w:rsidR="00A2192A" w:rsidRDefault="00A2192A" w:rsidP="004F0CD4">
      <w:pPr>
        <w:jc w:val="both"/>
        <w:rPr>
          <w:rFonts w:ascii="Arial" w:hAnsi="Arial" w:cs="Arial"/>
        </w:rPr>
      </w:pPr>
    </w:p>
    <w:p w:rsidR="004F0CD4" w:rsidRDefault="004F0CD4" w:rsidP="004F0CD4">
      <w:pPr>
        <w:jc w:val="both"/>
        <w:rPr>
          <w:rFonts w:ascii="Arial" w:hAnsi="Arial" w:cs="Arial"/>
        </w:rPr>
      </w:pPr>
    </w:p>
    <w:p w:rsidR="007E675A" w:rsidRPr="007E675A" w:rsidRDefault="007E675A" w:rsidP="004F0CD4">
      <w:pPr>
        <w:jc w:val="both"/>
        <w:rPr>
          <w:rFonts w:ascii="Arial" w:hAnsi="Arial" w:cs="Arial"/>
          <w:b/>
        </w:rPr>
      </w:pPr>
      <w:r w:rsidRPr="007E675A">
        <w:rPr>
          <w:rFonts w:ascii="Arial" w:hAnsi="Arial" w:cs="Arial"/>
          <w:b/>
        </w:rPr>
        <w:t>CONTENIDO</w:t>
      </w:r>
    </w:p>
    <w:p w:rsidR="007E675A" w:rsidRDefault="007E675A" w:rsidP="004F0CD4">
      <w:pPr>
        <w:jc w:val="both"/>
        <w:rPr>
          <w:rFonts w:ascii="Arial" w:hAnsi="Arial" w:cs="Arial"/>
        </w:rPr>
      </w:pPr>
    </w:p>
    <w:p w:rsidR="007E675A" w:rsidRDefault="007E675A" w:rsidP="004F0CD4">
      <w:pPr>
        <w:jc w:val="both"/>
        <w:rPr>
          <w:rFonts w:ascii="Arial" w:hAnsi="Arial" w:cs="Arial"/>
        </w:rPr>
      </w:pPr>
    </w:p>
    <w:p w:rsidR="007E675A" w:rsidRDefault="007E675A" w:rsidP="007E675A">
      <w:pPr>
        <w:numPr>
          <w:ilvl w:val="0"/>
          <w:numId w:val="1"/>
        </w:numPr>
        <w:tabs>
          <w:tab w:val="clear" w:pos="720"/>
          <w:tab w:val="num" w:pos="360"/>
        </w:tabs>
        <w:ind w:left="360"/>
        <w:jc w:val="both"/>
        <w:rPr>
          <w:rFonts w:ascii="Arial" w:hAnsi="Arial" w:cs="Arial"/>
          <w:b/>
        </w:rPr>
      </w:pPr>
      <w:r w:rsidRPr="000B6ABA">
        <w:rPr>
          <w:rFonts w:ascii="Arial" w:hAnsi="Arial" w:cs="Arial"/>
          <w:b/>
        </w:rPr>
        <w:t xml:space="preserve">PyMEs: pequeñas y medianas empresas </w:t>
      </w:r>
    </w:p>
    <w:p w:rsidR="007E675A" w:rsidRDefault="007E675A" w:rsidP="001E097E">
      <w:pPr>
        <w:jc w:val="both"/>
        <w:rPr>
          <w:rFonts w:ascii="Arial" w:hAnsi="Arial" w:cs="Arial"/>
        </w:rPr>
      </w:pPr>
    </w:p>
    <w:p w:rsidR="007E675A" w:rsidRPr="004842E3" w:rsidRDefault="007E675A" w:rsidP="007E675A">
      <w:pPr>
        <w:ind w:left="360"/>
        <w:jc w:val="both"/>
        <w:rPr>
          <w:rFonts w:ascii="Arial" w:hAnsi="Arial" w:cs="Arial"/>
        </w:rPr>
      </w:pPr>
      <w:r w:rsidRPr="007B3EFA">
        <w:rPr>
          <w:rFonts w:ascii="Arial" w:hAnsi="Arial" w:cs="Arial"/>
        </w:rPr>
        <w:t xml:space="preserve">Las </w:t>
      </w:r>
      <w:r>
        <w:rPr>
          <w:rFonts w:ascii="Arial" w:hAnsi="Arial" w:cs="Arial"/>
        </w:rPr>
        <w:t xml:space="preserve">PyMEs en nuestro país, </w:t>
      </w:r>
      <w:r w:rsidRPr="007B3EFA">
        <w:rPr>
          <w:rFonts w:ascii="Arial" w:hAnsi="Arial" w:cs="Arial"/>
        </w:rPr>
        <w:t>poseen mayor flexibilidad para adaptarse a los cambios del mercado y emprender proyectos innovadores que resultará una buena fuente</w:t>
      </w:r>
      <w:r>
        <w:rPr>
          <w:rFonts w:ascii="Arial" w:hAnsi="Arial" w:cs="Arial"/>
        </w:rPr>
        <w:t xml:space="preserve"> </w:t>
      </w:r>
      <w:r w:rsidRPr="007B3EFA">
        <w:rPr>
          <w:rFonts w:ascii="Arial" w:hAnsi="Arial" w:cs="Arial"/>
        </w:rPr>
        <w:t xml:space="preserve"> generadora </w:t>
      </w:r>
      <w:r>
        <w:rPr>
          <w:rFonts w:ascii="Arial" w:hAnsi="Arial" w:cs="Arial"/>
        </w:rPr>
        <w:t xml:space="preserve"> </w:t>
      </w:r>
      <w:r w:rsidRPr="007B3EFA">
        <w:rPr>
          <w:rFonts w:ascii="Arial" w:hAnsi="Arial" w:cs="Arial"/>
        </w:rPr>
        <w:t>de empleo,</w:t>
      </w:r>
      <w:r>
        <w:rPr>
          <w:rFonts w:ascii="Arial" w:hAnsi="Arial" w:cs="Arial"/>
        </w:rPr>
        <w:t xml:space="preserve"> </w:t>
      </w:r>
      <w:r w:rsidRPr="007B3EFA">
        <w:rPr>
          <w:rFonts w:ascii="Arial" w:hAnsi="Arial" w:cs="Arial"/>
        </w:rPr>
        <w:t xml:space="preserve"> permitiendo abastecer la demanda de </w:t>
      </w:r>
      <w:r w:rsidRPr="00EB231E">
        <w:rPr>
          <w:rFonts w:ascii="Arial" w:hAnsi="Arial" w:cs="Arial"/>
        </w:rPr>
        <w:t>productos y</w:t>
      </w:r>
      <w:r>
        <w:rPr>
          <w:rFonts w:ascii="Arial" w:hAnsi="Arial" w:cs="Arial"/>
        </w:rPr>
        <w:t xml:space="preserve"> </w:t>
      </w:r>
      <w:r w:rsidRPr="00EB231E">
        <w:rPr>
          <w:rFonts w:ascii="Arial" w:hAnsi="Arial" w:cs="Arial"/>
        </w:rPr>
        <w:t>servicios de empresas nacional</w:t>
      </w:r>
      <w:r>
        <w:rPr>
          <w:rFonts w:ascii="Arial" w:hAnsi="Arial" w:cs="Arial"/>
        </w:rPr>
        <w:t>es, multinacionales e industriales</w:t>
      </w:r>
      <w:r w:rsidRPr="00EB231E">
        <w:rPr>
          <w:rFonts w:ascii="Arial" w:hAnsi="Arial" w:cs="Arial"/>
        </w:rPr>
        <w:t xml:space="preserve"> que </w:t>
      </w:r>
      <w:r>
        <w:rPr>
          <w:rFonts w:ascii="Arial" w:hAnsi="Arial" w:cs="Arial"/>
        </w:rPr>
        <w:t>aumentan el desarrollo económico de</w:t>
      </w:r>
      <w:r w:rsidRPr="00EB231E">
        <w:rPr>
          <w:rFonts w:ascii="Arial" w:hAnsi="Arial" w:cs="Arial"/>
        </w:rPr>
        <w:t>l Ecuador.</w:t>
      </w:r>
    </w:p>
    <w:p w:rsidR="007E675A" w:rsidRPr="0041690A" w:rsidRDefault="007E675A" w:rsidP="007E675A">
      <w:pPr>
        <w:pStyle w:val="NormalWeb"/>
        <w:ind w:left="360"/>
        <w:jc w:val="both"/>
        <w:rPr>
          <w:rFonts w:ascii="Arial" w:hAnsi="Arial" w:cs="Arial"/>
          <w:sz w:val="24"/>
          <w:szCs w:val="24"/>
        </w:rPr>
      </w:pPr>
      <w:r w:rsidRPr="0041690A">
        <w:rPr>
          <w:rFonts w:ascii="Arial" w:hAnsi="Arial" w:cs="Arial"/>
          <w:sz w:val="24"/>
          <w:szCs w:val="24"/>
        </w:rPr>
        <w:t>La importancia de las Py</w:t>
      </w:r>
      <w:r>
        <w:rPr>
          <w:rFonts w:ascii="Arial" w:hAnsi="Arial" w:cs="Arial"/>
          <w:sz w:val="24"/>
          <w:szCs w:val="24"/>
        </w:rPr>
        <w:t>ME</w:t>
      </w:r>
      <w:r w:rsidRPr="0041690A">
        <w:rPr>
          <w:rFonts w:ascii="Arial" w:hAnsi="Arial" w:cs="Arial"/>
          <w:sz w:val="24"/>
          <w:szCs w:val="24"/>
        </w:rPr>
        <w:t xml:space="preserve">s en la economía </w:t>
      </w:r>
      <w:r>
        <w:rPr>
          <w:rFonts w:ascii="Arial" w:hAnsi="Arial" w:cs="Arial"/>
          <w:sz w:val="24"/>
          <w:szCs w:val="24"/>
        </w:rPr>
        <w:t>del país, se basa en</w:t>
      </w:r>
      <w:r w:rsidRPr="0041690A">
        <w:rPr>
          <w:rFonts w:ascii="Arial" w:hAnsi="Arial" w:cs="Arial"/>
          <w:sz w:val="24"/>
          <w:szCs w:val="24"/>
        </w:rPr>
        <w:t>:</w:t>
      </w:r>
    </w:p>
    <w:p w:rsidR="007E675A" w:rsidRDefault="007E675A" w:rsidP="007E675A">
      <w:pPr>
        <w:spacing w:before="100" w:beforeAutospacing="1" w:after="100" w:afterAutospacing="1"/>
        <w:ind w:left="360"/>
        <w:jc w:val="both"/>
        <w:rPr>
          <w:rFonts w:ascii="Arial" w:hAnsi="Arial" w:cs="Arial"/>
        </w:rPr>
      </w:pPr>
      <w:r>
        <w:rPr>
          <w:rFonts w:ascii="Arial" w:hAnsi="Arial" w:cs="Arial"/>
        </w:rPr>
        <w:t xml:space="preserve">1. </w:t>
      </w:r>
      <w:r w:rsidRPr="0041690A">
        <w:rPr>
          <w:rFonts w:ascii="Arial" w:hAnsi="Arial" w:cs="Arial"/>
        </w:rPr>
        <w:t xml:space="preserve">Asegurar el mercado de trabajo mediante la </w:t>
      </w:r>
      <w:r w:rsidRPr="00630046">
        <w:rPr>
          <w:rFonts w:ascii="Arial" w:hAnsi="Arial" w:cs="Arial"/>
        </w:rPr>
        <w:t>descentralización</w:t>
      </w:r>
      <w:r w:rsidRPr="0041690A">
        <w:rPr>
          <w:rFonts w:ascii="Arial" w:hAnsi="Arial" w:cs="Arial"/>
        </w:rPr>
        <w:t xml:space="preserve"> de la mano de obra</w:t>
      </w:r>
      <w:r>
        <w:rPr>
          <w:rFonts w:ascii="Arial" w:hAnsi="Arial" w:cs="Arial"/>
        </w:rPr>
        <w:t>,</w:t>
      </w:r>
      <w:r w:rsidRPr="0041690A">
        <w:rPr>
          <w:rFonts w:ascii="Arial" w:hAnsi="Arial" w:cs="Arial"/>
        </w:rPr>
        <w:t xml:space="preserve"> desem</w:t>
      </w:r>
      <w:r>
        <w:rPr>
          <w:rFonts w:ascii="Arial" w:hAnsi="Arial" w:cs="Arial"/>
        </w:rPr>
        <w:t>p</w:t>
      </w:r>
      <w:r w:rsidRPr="0041690A">
        <w:rPr>
          <w:rFonts w:ascii="Arial" w:hAnsi="Arial" w:cs="Arial"/>
        </w:rPr>
        <w:t>e</w:t>
      </w:r>
      <w:r>
        <w:rPr>
          <w:rFonts w:ascii="Arial" w:hAnsi="Arial" w:cs="Arial"/>
        </w:rPr>
        <w:t>ñando</w:t>
      </w:r>
      <w:r w:rsidRPr="0041690A">
        <w:rPr>
          <w:rFonts w:ascii="Arial" w:hAnsi="Arial" w:cs="Arial"/>
        </w:rPr>
        <w:t xml:space="preserve"> un papel esencial en el correcto funcionamiento del mercado laboral. </w:t>
      </w:r>
    </w:p>
    <w:p w:rsidR="007E675A" w:rsidRPr="0041690A" w:rsidRDefault="007E675A" w:rsidP="007E675A">
      <w:pPr>
        <w:spacing w:before="100" w:beforeAutospacing="1" w:after="100" w:afterAutospacing="1"/>
        <w:ind w:left="360"/>
        <w:jc w:val="both"/>
        <w:rPr>
          <w:rFonts w:ascii="Arial" w:hAnsi="Arial" w:cs="Arial"/>
        </w:rPr>
      </w:pPr>
      <w:r>
        <w:rPr>
          <w:rFonts w:ascii="Arial" w:hAnsi="Arial" w:cs="Arial"/>
        </w:rPr>
        <w:t xml:space="preserve">2. </w:t>
      </w:r>
      <w:r w:rsidRPr="0041690A">
        <w:rPr>
          <w:rFonts w:ascii="Arial" w:hAnsi="Arial" w:cs="Arial"/>
        </w:rPr>
        <w:t xml:space="preserve">Tienen efectos socioeconómicos importantes ya que permiten la concentración de la renta y la capacidad productiva desde un número reducido de empresas hacia uno mayor. </w:t>
      </w:r>
    </w:p>
    <w:p w:rsidR="007E675A" w:rsidRPr="0041690A" w:rsidRDefault="007E675A" w:rsidP="007E675A">
      <w:pPr>
        <w:spacing w:before="100" w:beforeAutospacing="1" w:after="100" w:afterAutospacing="1"/>
        <w:ind w:left="360"/>
        <w:jc w:val="both"/>
        <w:rPr>
          <w:rFonts w:ascii="Arial" w:hAnsi="Arial" w:cs="Arial"/>
        </w:rPr>
      </w:pPr>
      <w:r>
        <w:rPr>
          <w:rFonts w:ascii="Arial" w:hAnsi="Arial" w:cs="Arial"/>
        </w:rPr>
        <w:lastRenderedPageBreak/>
        <w:t xml:space="preserve">3. </w:t>
      </w:r>
      <w:r w:rsidRPr="0041690A">
        <w:rPr>
          <w:rFonts w:ascii="Arial" w:hAnsi="Arial" w:cs="Arial"/>
        </w:rPr>
        <w:t xml:space="preserve">Reducen las relaciones sociales a términos personales más estrechos entre el empleador y el empleado favoreciendo las conexiones laborales ya que, en general, sus orígenes son unidades familiares. </w:t>
      </w:r>
    </w:p>
    <w:p w:rsidR="007E675A" w:rsidRDefault="007E675A" w:rsidP="007E675A">
      <w:pPr>
        <w:ind w:left="360"/>
        <w:jc w:val="both"/>
        <w:rPr>
          <w:rFonts w:ascii="Arial" w:hAnsi="Arial" w:cs="Arial"/>
        </w:rPr>
      </w:pPr>
      <w:r>
        <w:rPr>
          <w:rFonts w:ascii="Arial" w:hAnsi="Arial" w:cs="Arial"/>
        </w:rPr>
        <w:t xml:space="preserve">4. </w:t>
      </w:r>
      <w:r w:rsidRPr="0041690A">
        <w:rPr>
          <w:rFonts w:ascii="Arial" w:hAnsi="Arial" w:cs="Arial"/>
        </w:rPr>
        <w:t>Presentan mayor adaptabilidad tecnológica y menor costo de infraestructura.</w:t>
      </w:r>
    </w:p>
    <w:p w:rsidR="007E675A" w:rsidRDefault="007E675A" w:rsidP="007E675A">
      <w:pPr>
        <w:spacing w:line="480" w:lineRule="auto"/>
        <w:ind w:left="360"/>
        <w:jc w:val="both"/>
        <w:rPr>
          <w:rFonts w:ascii="Arial" w:hAnsi="Arial" w:cs="Arial"/>
          <w:b/>
        </w:rPr>
      </w:pPr>
    </w:p>
    <w:p w:rsidR="00524789" w:rsidRDefault="00524789" w:rsidP="001E097E">
      <w:pPr>
        <w:numPr>
          <w:ilvl w:val="0"/>
          <w:numId w:val="1"/>
        </w:numPr>
        <w:tabs>
          <w:tab w:val="clear" w:pos="720"/>
          <w:tab w:val="num" w:pos="360"/>
        </w:tabs>
        <w:spacing w:line="480" w:lineRule="auto"/>
        <w:ind w:left="360"/>
        <w:jc w:val="both"/>
        <w:rPr>
          <w:rFonts w:ascii="Arial" w:hAnsi="Arial" w:cs="Arial"/>
          <w:b/>
        </w:rPr>
      </w:pPr>
      <w:r>
        <w:rPr>
          <w:rFonts w:ascii="Arial" w:hAnsi="Arial" w:cs="Arial"/>
          <w:b/>
        </w:rPr>
        <w:t>Importancia de la auditoria de gestión en empresas de servicios</w:t>
      </w:r>
    </w:p>
    <w:p w:rsidR="00524789" w:rsidRDefault="00524789" w:rsidP="00524789">
      <w:pPr>
        <w:autoSpaceDE w:val="0"/>
        <w:autoSpaceDN w:val="0"/>
        <w:adjustRightInd w:val="0"/>
        <w:ind w:left="360"/>
        <w:jc w:val="both"/>
        <w:rPr>
          <w:rFonts w:ascii="Arial" w:hAnsi="Arial" w:cs="Arial"/>
        </w:rPr>
      </w:pPr>
      <w:r w:rsidRPr="00B646AC">
        <w:rPr>
          <w:rFonts w:ascii="Arial" w:hAnsi="Arial" w:cs="Arial"/>
        </w:rPr>
        <w:t>Por medio de la auditoria de gesti</w:t>
      </w:r>
      <w:r>
        <w:rPr>
          <w:rFonts w:ascii="Arial" w:hAnsi="Arial" w:cs="Arial"/>
        </w:rPr>
        <w:t>ón,</w:t>
      </w:r>
      <w:r w:rsidRPr="00B646AC">
        <w:rPr>
          <w:rFonts w:ascii="Arial" w:hAnsi="Arial" w:cs="Arial"/>
        </w:rPr>
        <w:t xml:space="preserve"> se reflejará el nivel real  de la administración y la situación de la empresa; este </w:t>
      </w:r>
      <w:r>
        <w:rPr>
          <w:rFonts w:ascii="Arial" w:hAnsi="Arial" w:cs="Arial"/>
        </w:rPr>
        <w:t xml:space="preserve">examen es una </w:t>
      </w:r>
      <w:r w:rsidRPr="00B646AC">
        <w:rPr>
          <w:rFonts w:ascii="Arial" w:hAnsi="Arial" w:cs="Arial"/>
        </w:rPr>
        <w:t>herramienta para asesorar a la alta gerencia</w:t>
      </w:r>
      <w:r>
        <w:rPr>
          <w:rFonts w:ascii="Arial" w:hAnsi="Arial" w:cs="Arial"/>
        </w:rPr>
        <w:t xml:space="preserve"> y </w:t>
      </w:r>
      <w:r w:rsidRPr="00B646AC">
        <w:rPr>
          <w:rFonts w:ascii="Arial" w:hAnsi="Arial" w:cs="Arial"/>
        </w:rPr>
        <w:t>asegurar  la conducción oportuna hacia las metas propuestas en un entorno cambiante</w:t>
      </w:r>
      <w:r>
        <w:rPr>
          <w:rFonts w:ascii="Arial" w:hAnsi="Arial" w:cs="Arial"/>
        </w:rPr>
        <w:t>.</w:t>
      </w:r>
      <w:r w:rsidRPr="00B646AC">
        <w:rPr>
          <w:rFonts w:ascii="Arial" w:hAnsi="Arial" w:cs="Arial"/>
        </w:rPr>
        <w:t xml:space="preserve"> </w:t>
      </w:r>
    </w:p>
    <w:p w:rsidR="00524789" w:rsidRDefault="00524789" w:rsidP="00524789">
      <w:pPr>
        <w:autoSpaceDE w:val="0"/>
        <w:autoSpaceDN w:val="0"/>
        <w:adjustRightInd w:val="0"/>
        <w:ind w:left="360"/>
        <w:jc w:val="both"/>
        <w:rPr>
          <w:rFonts w:ascii="Arial" w:hAnsi="Arial" w:cs="Arial"/>
        </w:rPr>
      </w:pPr>
    </w:p>
    <w:p w:rsidR="00524789" w:rsidRDefault="00524789" w:rsidP="00524789">
      <w:pPr>
        <w:autoSpaceDE w:val="0"/>
        <w:autoSpaceDN w:val="0"/>
        <w:adjustRightInd w:val="0"/>
        <w:ind w:left="360"/>
        <w:jc w:val="both"/>
        <w:rPr>
          <w:rFonts w:ascii="Arial" w:hAnsi="Arial" w:cs="Arial"/>
        </w:rPr>
      </w:pPr>
      <w:r>
        <w:rPr>
          <w:rFonts w:ascii="Arial" w:hAnsi="Arial" w:cs="Arial"/>
        </w:rPr>
        <w:t>Evaluará el desempeño de la organización a través de tres enfoques principales que son Economía, Eficiencia y Eficacia y por lo que es importante conocer la definición de estos términos.</w:t>
      </w:r>
    </w:p>
    <w:p w:rsidR="00524789" w:rsidRDefault="00524789" w:rsidP="00524789">
      <w:pPr>
        <w:spacing w:before="60" w:after="60"/>
        <w:ind w:left="360"/>
        <w:jc w:val="both"/>
        <w:rPr>
          <w:rFonts w:ascii="Arial" w:hAnsi="Arial" w:cs="Arial"/>
        </w:rPr>
      </w:pPr>
    </w:p>
    <w:p w:rsidR="00524789" w:rsidRDefault="00524789" w:rsidP="00524789">
      <w:pPr>
        <w:spacing w:before="60" w:after="60"/>
        <w:ind w:left="360"/>
        <w:jc w:val="both"/>
        <w:rPr>
          <w:rFonts w:ascii="Arial" w:hAnsi="Arial" w:cs="Arial"/>
        </w:rPr>
      </w:pPr>
      <w:r>
        <w:rPr>
          <w:rFonts w:ascii="Arial" w:hAnsi="Arial" w:cs="Arial"/>
          <w:u w:val="single"/>
        </w:rPr>
        <w:t>Economía:</w:t>
      </w:r>
      <w:r w:rsidRPr="00634303">
        <w:rPr>
          <w:rFonts w:ascii="Arial" w:hAnsi="Arial" w:cs="Arial"/>
        </w:rPr>
        <w:t xml:space="preserve"> Es la adquisic</w:t>
      </w:r>
      <w:r>
        <w:rPr>
          <w:rFonts w:ascii="Arial" w:hAnsi="Arial" w:cs="Arial"/>
        </w:rPr>
        <w:t>i</w:t>
      </w:r>
      <w:r w:rsidRPr="00634303">
        <w:rPr>
          <w:rFonts w:ascii="Arial" w:hAnsi="Arial" w:cs="Arial"/>
        </w:rPr>
        <w:t>ón o producción</w:t>
      </w:r>
      <w:r>
        <w:rPr>
          <w:rFonts w:ascii="Arial" w:hAnsi="Arial" w:cs="Arial"/>
        </w:rPr>
        <w:t xml:space="preserve"> al menor costo posible, con relación a los programas de la organización y a las condiciones y opciones que presenta el mercado, teniendo en cuenta la adecuada calidad y procurando evitar desperdicios.</w:t>
      </w:r>
    </w:p>
    <w:p w:rsidR="00524789" w:rsidRPr="00634303" w:rsidRDefault="00524789" w:rsidP="00524789">
      <w:pPr>
        <w:spacing w:before="60" w:after="60"/>
        <w:ind w:left="360"/>
        <w:jc w:val="both"/>
        <w:rPr>
          <w:rFonts w:ascii="Arial" w:hAnsi="Arial" w:cs="Arial"/>
        </w:rPr>
      </w:pPr>
    </w:p>
    <w:p w:rsidR="00524789" w:rsidRDefault="00524789" w:rsidP="00524789">
      <w:pPr>
        <w:spacing w:before="60" w:after="60"/>
        <w:ind w:left="360"/>
        <w:jc w:val="both"/>
        <w:rPr>
          <w:rFonts w:ascii="Arial" w:hAnsi="Arial" w:cs="Arial"/>
        </w:rPr>
      </w:pPr>
      <w:r w:rsidRPr="00D95DAF">
        <w:rPr>
          <w:rFonts w:ascii="Arial" w:hAnsi="Arial" w:cs="Arial"/>
          <w:u w:val="single"/>
        </w:rPr>
        <w:t>Eficiencia:</w:t>
      </w:r>
      <w:r w:rsidRPr="00634303">
        <w:rPr>
          <w:rFonts w:ascii="Arial" w:hAnsi="Arial" w:cs="Arial"/>
        </w:rPr>
        <w:t xml:space="preserve"> </w:t>
      </w:r>
      <w:r>
        <w:rPr>
          <w:rFonts w:ascii="Arial" w:hAnsi="Arial" w:cs="Arial"/>
        </w:rPr>
        <w:t>Se refiere a una relación entre los bienes o servicios producidos y los recursos utilizados para producirlos. La eficiencia es lograr que las normas de consumo y de trabajo sean correctas y que la producción y los servicios se ajusten a las mismas.</w:t>
      </w:r>
    </w:p>
    <w:p w:rsidR="00524789" w:rsidRDefault="00524789" w:rsidP="00524789">
      <w:pPr>
        <w:spacing w:before="60" w:after="60"/>
        <w:ind w:left="360"/>
        <w:jc w:val="both"/>
        <w:rPr>
          <w:rFonts w:ascii="Arial" w:hAnsi="Arial" w:cs="Arial"/>
        </w:rPr>
      </w:pPr>
    </w:p>
    <w:p w:rsidR="00524789" w:rsidRDefault="00524789" w:rsidP="00524789">
      <w:pPr>
        <w:tabs>
          <w:tab w:val="left" w:pos="900"/>
        </w:tabs>
        <w:spacing w:before="60" w:after="60"/>
        <w:ind w:left="360"/>
        <w:jc w:val="both"/>
        <w:rPr>
          <w:rFonts w:ascii="Arial" w:hAnsi="Arial" w:cs="Arial"/>
        </w:rPr>
      </w:pPr>
      <w:r w:rsidRPr="00634303">
        <w:rPr>
          <w:rFonts w:ascii="Arial" w:hAnsi="Arial" w:cs="Arial"/>
          <w:u w:val="single"/>
        </w:rPr>
        <w:t>Eficacia:</w:t>
      </w:r>
      <w:r>
        <w:rPr>
          <w:rFonts w:ascii="Arial" w:hAnsi="Arial" w:cs="Arial"/>
        </w:rPr>
        <w:t xml:space="preserve"> Es la relación entre los servicios o productos generados y los objetivos y metas programadas. La eficacia se determina comparando lo realizado con los objetivos previamente establecidos.</w:t>
      </w:r>
    </w:p>
    <w:p w:rsidR="00524789" w:rsidRDefault="00524789" w:rsidP="00524789">
      <w:pPr>
        <w:tabs>
          <w:tab w:val="left" w:pos="900"/>
        </w:tabs>
        <w:spacing w:before="60" w:after="60"/>
        <w:ind w:left="360"/>
        <w:jc w:val="both"/>
        <w:rPr>
          <w:rFonts w:ascii="Arial" w:hAnsi="Arial" w:cs="Arial"/>
        </w:rPr>
      </w:pPr>
    </w:p>
    <w:p w:rsidR="00524789" w:rsidRPr="00524789" w:rsidRDefault="00524789" w:rsidP="00524789">
      <w:pPr>
        <w:numPr>
          <w:ilvl w:val="0"/>
          <w:numId w:val="1"/>
        </w:numPr>
        <w:tabs>
          <w:tab w:val="clear" w:pos="720"/>
          <w:tab w:val="num" w:pos="360"/>
          <w:tab w:val="left" w:pos="900"/>
        </w:tabs>
        <w:spacing w:before="60" w:after="60"/>
        <w:ind w:left="360"/>
        <w:jc w:val="both"/>
        <w:rPr>
          <w:rFonts w:ascii="Arial" w:hAnsi="Arial" w:cs="Arial"/>
          <w:b/>
        </w:rPr>
      </w:pPr>
      <w:r w:rsidRPr="00524789">
        <w:rPr>
          <w:rFonts w:ascii="Arial" w:hAnsi="Arial" w:cs="Arial"/>
          <w:b/>
        </w:rPr>
        <w:t>Metodología de ejecución de auditoria de gestión</w:t>
      </w:r>
    </w:p>
    <w:p w:rsidR="00524789" w:rsidRDefault="00524789" w:rsidP="00524789">
      <w:pPr>
        <w:tabs>
          <w:tab w:val="left" w:pos="900"/>
        </w:tabs>
        <w:spacing w:before="60" w:after="60"/>
        <w:ind w:left="360"/>
        <w:jc w:val="both"/>
        <w:rPr>
          <w:rFonts w:ascii="Arial" w:hAnsi="Arial" w:cs="Arial"/>
        </w:rPr>
      </w:pPr>
    </w:p>
    <w:p w:rsidR="00524789" w:rsidRDefault="00524789" w:rsidP="00524789">
      <w:pPr>
        <w:numPr>
          <w:ilvl w:val="1"/>
          <w:numId w:val="1"/>
        </w:numPr>
        <w:tabs>
          <w:tab w:val="num" w:pos="900"/>
        </w:tabs>
        <w:jc w:val="both"/>
        <w:rPr>
          <w:rFonts w:ascii="Arial" w:hAnsi="Arial" w:cs="Arial"/>
          <w:b/>
        </w:rPr>
      </w:pPr>
      <w:r>
        <w:rPr>
          <w:rFonts w:ascii="Arial" w:hAnsi="Arial" w:cs="Arial"/>
          <w:b/>
        </w:rPr>
        <w:t>Fase I: Conocimiento preliminar</w:t>
      </w:r>
    </w:p>
    <w:p w:rsidR="00524789" w:rsidRDefault="00524789" w:rsidP="00524789">
      <w:pPr>
        <w:ind w:left="360"/>
        <w:jc w:val="both"/>
        <w:rPr>
          <w:rFonts w:ascii="Arial" w:hAnsi="Arial" w:cs="Arial"/>
          <w:b/>
        </w:rPr>
      </w:pPr>
    </w:p>
    <w:p w:rsidR="00524789" w:rsidRDefault="00524789" w:rsidP="00EC26E2">
      <w:pPr>
        <w:autoSpaceDE w:val="0"/>
        <w:autoSpaceDN w:val="0"/>
        <w:adjustRightInd w:val="0"/>
        <w:ind w:left="360"/>
        <w:jc w:val="both"/>
        <w:rPr>
          <w:rFonts w:ascii="Arial" w:hAnsi="Arial" w:cs="Arial"/>
        </w:rPr>
      </w:pPr>
      <w:r>
        <w:rPr>
          <w:rFonts w:ascii="Arial" w:hAnsi="Arial" w:cs="Arial"/>
        </w:rPr>
        <w:t>Consiste en obtener un conocimiento integral del objeto de la entidad, dando mayor énfasis a su actividad principal; esto permitirá una adecuada planificación, ejecución e información de resultados en tiempos razonables.</w:t>
      </w:r>
    </w:p>
    <w:p w:rsidR="001E097E" w:rsidRDefault="001E097E" w:rsidP="00EC26E2">
      <w:pPr>
        <w:autoSpaceDE w:val="0"/>
        <w:autoSpaceDN w:val="0"/>
        <w:adjustRightInd w:val="0"/>
        <w:ind w:left="360"/>
        <w:jc w:val="both"/>
        <w:rPr>
          <w:rFonts w:ascii="Arial" w:hAnsi="Arial" w:cs="Arial"/>
        </w:rPr>
      </w:pPr>
    </w:p>
    <w:p w:rsidR="00EC26E2" w:rsidRDefault="00EC26E2" w:rsidP="00EC26E2">
      <w:pPr>
        <w:numPr>
          <w:ilvl w:val="2"/>
          <w:numId w:val="1"/>
        </w:numPr>
        <w:autoSpaceDE w:val="0"/>
        <w:autoSpaceDN w:val="0"/>
        <w:adjustRightInd w:val="0"/>
        <w:jc w:val="both"/>
        <w:rPr>
          <w:rFonts w:ascii="Arial" w:hAnsi="Arial" w:cs="Arial"/>
          <w:b/>
        </w:rPr>
      </w:pPr>
      <w:r w:rsidRPr="002A0023">
        <w:rPr>
          <w:rFonts w:ascii="Arial" w:hAnsi="Arial" w:cs="Arial"/>
          <w:b/>
        </w:rPr>
        <w:t>Reunión con la gerencia</w:t>
      </w:r>
    </w:p>
    <w:p w:rsidR="00EC26E2" w:rsidRDefault="00EC26E2" w:rsidP="00EC26E2">
      <w:pPr>
        <w:autoSpaceDE w:val="0"/>
        <w:autoSpaceDN w:val="0"/>
        <w:adjustRightInd w:val="0"/>
        <w:ind w:left="360"/>
        <w:jc w:val="both"/>
        <w:rPr>
          <w:rFonts w:ascii="Arial" w:hAnsi="Arial" w:cs="Arial"/>
          <w:b/>
        </w:rPr>
      </w:pPr>
    </w:p>
    <w:p w:rsidR="00EC26E2" w:rsidRDefault="00EC26E2" w:rsidP="00EC26E2">
      <w:pPr>
        <w:ind w:left="360"/>
        <w:jc w:val="both"/>
        <w:rPr>
          <w:rFonts w:ascii="Arial" w:hAnsi="Arial" w:cs="Arial"/>
        </w:rPr>
      </w:pPr>
      <w:r>
        <w:rPr>
          <w:rFonts w:ascii="Arial" w:hAnsi="Arial" w:cs="Arial"/>
        </w:rPr>
        <w:t>La planificación de esta reunión es para conocer cual  es el motivo y objetivo que persigue la empresa en la realización de la auditoria, indicar que la auditoria a efectuarse ayudará a conocer la empresa en términos de economía, eficiencia y eficacia.</w:t>
      </w:r>
    </w:p>
    <w:p w:rsidR="00EC26E2" w:rsidRDefault="00EC26E2" w:rsidP="00EC26E2">
      <w:pPr>
        <w:tabs>
          <w:tab w:val="num" w:pos="1980"/>
        </w:tabs>
        <w:autoSpaceDE w:val="0"/>
        <w:autoSpaceDN w:val="0"/>
        <w:adjustRightInd w:val="0"/>
        <w:jc w:val="both"/>
        <w:rPr>
          <w:rFonts w:ascii="Arial" w:hAnsi="Arial" w:cs="Arial"/>
        </w:rPr>
      </w:pPr>
      <w:r>
        <w:rPr>
          <w:rFonts w:ascii="Arial" w:hAnsi="Arial" w:cs="Arial"/>
        </w:rPr>
        <w:t xml:space="preserve">      </w:t>
      </w:r>
    </w:p>
    <w:p w:rsidR="001E097E" w:rsidRDefault="00EC26E2" w:rsidP="00EC26E2">
      <w:pPr>
        <w:tabs>
          <w:tab w:val="left" w:pos="360"/>
          <w:tab w:val="num" w:pos="1980"/>
        </w:tabs>
        <w:autoSpaceDE w:val="0"/>
        <w:autoSpaceDN w:val="0"/>
        <w:adjustRightInd w:val="0"/>
        <w:jc w:val="both"/>
        <w:rPr>
          <w:rFonts w:ascii="Arial" w:hAnsi="Arial" w:cs="Arial"/>
        </w:rPr>
      </w:pPr>
      <w:r>
        <w:rPr>
          <w:rFonts w:ascii="Arial" w:hAnsi="Arial" w:cs="Arial"/>
        </w:rPr>
        <w:t xml:space="preserve">     </w:t>
      </w:r>
    </w:p>
    <w:p w:rsidR="00EC26E2" w:rsidRDefault="001E097E" w:rsidP="00EC26E2">
      <w:pPr>
        <w:tabs>
          <w:tab w:val="left" w:pos="360"/>
          <w:tab w:val="num" w:pos="1980"/>
        </w:tabs>
        <w:autoSpaceDE w:val="0"/>
        <w:autoSpaceDN w:val="0"/>
        <w:adjustRightInd w:val="0"/>
        <w:jc w:val="both"/>
        <w:rPr>
          <w:rFonts w:ascii="Arial" w:hAnsi="Arial" w:cs="Arial"/>
          <w:b/>
        </w:rPr>
      </w:pPr>
      <w:r>
        <w:rPr>
          <w:rFonts w:ascii="Arial" w:hAnsi="Arial" w:cs="Arial"/>
        </w:rPr>
        <w:t xml:space="preserve">     </w:t>
      </w:r>
      <w:r w:rsidR="00EC26E2">
        <w:rPr>
          <w:rFonts w:ascii="Arial" w:hAnsi="Arial" w:cs="Arial"/>
        </w:rPr>
        <w:t xml:space="preserve"> </w:t>
      </w:r>
      <w:r w:rsidR="00EC26E2" w:rsidRPr="00EC26E2">
        <w:rPr>
          <w:rFonts w:ascii="Arial" w:hAnsi="Arial" w:cs="Arial"/>
          <w:b/>
        </w:rPr>
        <w:t xml:space="preserve">3.1.2. </w:t>
      </w:r>
      <w:r w:rsidR="00EC26E2" w:rsidRPr="00482100">
        <w:rPr>
          <w:rFonts w:ascii="Arial" w:hAnsi="Arial" w:cs="Arial"/>
          <w:b/>
        </w:rPr>
        <w:t xml:space="preserve">Visita </w:t>
      </w:r>
      <w:r w:rsidR="00EC26E2">
        <w:rPr>
          <w:rFonts w:ascii="Arial" w:hAnsi="Arial" w:cs="Arial"/>
          <w:b/>
        </w:rPr>
        <w:t xml:space="preserve">de observación </w:t>
      </w:r>
    </w:p>
    <w:p w:rsidR="00EC26E2" w:rsidRDefault="00EC26E2" w:rsidP="00EC26E2">
      <w:pPr>
        <w:autoSpaceDE w:val="0"/>
        <w:autoSpaceDN w:val="0"/>
        <w:adjustRightInd w:val="0"/>
        <w:ind w:left="1080"/>
        <w:jc w:val="both"/>
        <w:rPr>
          <w:rFonts w:ascii="Arial" w:hAnsi="Arial" w:cs="Arial"/>
          <w:b/>
        </w:rPr>
      </w:pPr>
    </w:p>
    <w:p w:rsidR="00EC26E2" w:rsidRDefault="00EC26E2" w:rsidP="00EC26E2">
      <w:pPr>
        <w:tabs>
          <w:tab w:val="num" w:pos="1980"/>
        </w:tabs>
        <w:autoSpaceDE w:val="0"/>
        <w:autoSpaceDN w:val="0"/>
        <w:adjustRightInd w:val="0"/>
        <w:ind w:left="360"/>
        <w:jc w:val="both"/>
        <w:rPr>
          <w:rFonts w:ascii="Arial" w:hAnsi="Arial" w:cs="Arial"/>
        </w:rPr>
      </w:pPr>
      <w:r>
        <w:rPr>
          <w:rFonts w:ascii="Arial" w:hAnsi="Arial" w:cs="Arial"/>
        </w:rPr>
        <w:t>Se realiza una visita a la organización para observar el desarrollo de las actividades y operaciones y visualizar el funcionamiento en conjunto.</w:t>
      </w:r>
    </w:p>
    <w:p w:rsidR="00EC26E2" w:rsidRDefault="00EC26E2" w:rsidP="00EC26E2">
      <w:pPr>
        <w:tabs>
          <w:tab w:val="num" w:pos="1980"/>
        </w:tabs>
        <w:autoSpaceDE w:val="0"/>
        <w:autoSpaceDN w:val="0"/>
        <w:adjustRightInd w:val="0"/>
        <w:ind w:left="360"/>
        <w:jc w:val="both"/>
        <w:rPr>
          <w:rFonts w:ascii="Arial" w:hAnsi="Arial" w:cs="Arial"/>
        </w:rPr>
      </w:pPr>
    </w:p>
    <w:p w:rsidR="001E097E" w:rsidRDefault="001E097E" w:rsidP="00EC26E2">
      <w:pPr>
        <w:tabs>
          <w:tab w:val="num" w:pos="1980"/>
        </w:tabs>
        <w:autoSpaceDE w:val="0"/>
        <w:autoSpaceDN w:val="0"/>
        <w:adjustRightInd w:val="0"/>
        <w:ind w:left="360"/>
        <w:jc w:val="both"/>
        <w:rPr>
          <w:rFonts w:ascii="Arial" w:hAnsi="Arial" w:cs="Arial"/>
        </w:rPr>
      </w:pPr>
    </w:p>
    <w:p w:rsidR="00EC26E2" w:rsidRDefault="00EC26E2" w:rsidP="00EC26E2">
      <w:pPr>
        <w:tabs>
          <w:tab w:val="num" w:pos="1980"/>
        </w:tabs>
        <w:autoSpaceDE w:val="0"/>
        <w:autoSpaceDN w:val="0"/>
        <w:adjustRightInd w:val="0"/>
        <w:ind w:left="360"/>
        <w:jc w:val="both"/>
        <w:rPr>
          <w:rFonts w:ascii="Arial" w:hAnsi="Arial" w:cs="Arial"/>
          <w:b/>
        </w:rPr>
      </w:pPr>
      <w:r w:rsidRPr="00EC26E2">
        <w:rPr>
          <w:rFonts w:ascii="Arial" w:hAnsi="Arial" w:cs="Arial"/>
          <w:b/>
        </w:rPr>
        <w:t xml:space="preserve">3.1.3. </w:t>
      </w:r>
      <w:r w:rsidRPr="00432C37">
        <w:rPr>
          <w:rFonts w:ascii="Arial" w:hAnsi="Arial" w:cs="Arial"/>
          <w:b/>
        </w:rPr>
        <w:t>Diseñ</w:t>
      </w:r>
      <w:r>
        <w:rPr>
          <w:rFonts w:ascii="Arial" w:hAnsi="Arial" w:cs="Arial"/>
          <w:b/>
        </w:rPr>
        <w:t>ar cuestionario de visita previa</w:t>
      </w:r>
    </w:p>
    <w:p w:rsidR="00EC26E2" w:rsidRPr="00432C37" w:rsidRDefault="00EC26E2" w:rsidP="00EC26E2">
      <w:pPr>
        <w:autoSpaceDE w:val="0"/>
        <w:autoSpaceDN w:val="0"/>
        <w:adjustRightInd w:val="0"/>
        <w:ind w:left="1080"/>
        <w:jc w:val="both"/>
        <w:rPr>
          <w:rFonts w:ascii="Arial" w:hAnsi="Arial" w:cs="Arial"/>
          <w:b/>
        </w:rPr>
      </w:pPr>
    </w:p>
    <w:p w:rsidR="00EC26E2" w:rsidRDefault="00EC26E2" w:rsidP="00EC26E2">
      <w:pPr>
        <w:ind w:left="360"/>
        <w:jc w:val="both"/>
        <w:rPr>
          <w:rFonts w:ascii="Arial" w:hAnsi="Arial" w:cs="Arial"/>
          <w:lang w:val="es-DO"/>
        </w:rPr>
      </w:pPr>
      <w:r>
        <w:rPr>
          <w:rFonts w:ascii="Arial" w:hAnsi="Arial" w:cs="Arial"/>
          <w:lang w:val="es-DO"/>
        </w:rPr>
        <w:t>Se creará un cuestionario de visita previa para tener una visión global de la empresa, pero lo más importante es conocer mediante este cuestionario si la empresa cuenta o no con un manual PAT (manual del proceso, actividades y tareas).</w:t>
      </w:r>
    </w:p>
    <w:p w:rsidR="00EC26E2" w:rsidRDefault="00EC26E2" w:rsidP="00EC26E2">
      <w:pPr>
        <w:tabs>
          <w:tab w:val="num" w:pos="1980"/>
        </w:tabs>
        <w:ind w:left="360"/>
        <w:jc w:val="both"/>
        <w:rPr>
          <w:rFonts w:ascii="Arial" w:hAnsi="Arial" w:cs="Arial"/>
          <w:b/>
        </w:rPr>
      </w:pPr>
    </w:p>
    <w:p w:rsidR="001E097E" w:rsidRDefault="001E097E" w:rsidP="00EC26E2">
      <w:pPr>
        <w:tabs>
          <w:tab w:val="num" w:pos="1980"/>
        </w:tabs>
        <w:ind w:left="360"/>
        <w:jc w:val="both"/>
        <w:rPr>
          <w:rFonts w:ascii="Arial" w:hAnsi="Arial" w:cs="Arial"/>
          <w:b/>
        </w:rPr>
      </w:pPr>
    </w:p>
    <w:p w:rsidR="00EC26E2" w:rsidRDefault="00EC26E2" w:rsidP="00EC26E2">
      <w:pPr>
        <w:tabs>
          <w:tab w:val="num" w:pos="1980"/>
        </w:tabs>
        <w:ind w:left="360"/>
        <w:jc w:val="both"/>
        <w:rPr>
          <w:rFonts w:ascii="Arial" w:hAnsi="Arial" w:cs="Arial"/>
          <w:b/>
        </w:rPr>
      </w:pPr>
      <w:r>
        <w:rPr>
          <w:rFonts w:ascii="Arial" w:hAnsi="Arial" w:cs="Arial"/>
          <w:b/>
        </w:rPr>
        <w:t xml:space="preserve">3.1.4. Carta de Compromiso </w:t>
      </w:r>
    </w:p>
    <w:p w:rsidR="00EC26E2" w:rsidRDefault="00EC26E2" w:rsidP="00EC26E2">
      <w:pPr>
        <w:jc w:val="both"/>
        <w:rPr>
          <w:rFonts w:ascii="Arial" w:hAnsi="Arial" w:cs="Arial"/>
        </w:rPr>
      </w:pPr>
    </w:p>
    <w:p w:rsidR="00EC26E2" w:rsidRDefault="00EC26E2" w:rsidP="00EC26E2">
      <w:pPr>
        <w:shd w:val="clear" w:color="auto" w:fill="FFFFFF"/>
        <w:autoSpaceDE w:val="0"/>
        <w:autoSpaceDN w:val="0"/>
        <w:adjustRightInd w:val="0"/>
        <w:ind w:left="360"/>
        <w:jc w:val="both"/>
        <w:rPr>
          <w:rFonts w:ascii="Arial" w:hAnsi="Arial" w:cs="Arial"/>
        </w:rPr>
      </w:pPr>
      <w:r w:rsidRPr="00FF6FF3">
        <w:rPr>
          <w:rFonts w:ascii="Arial" w:hAnsi="Arial" w:cs="Arial"/>
        </w:rPr>
        <w:t>Conviene a los intereses tanto del cliente como del auditor que el auditor envíe una car</w:t>
      </w:r>
      <w:r w:rsidRPr="00FF6FF3">
        <w:rPr>
          <w:rFonts w:ascii="Arial" w:hAnsi="Arial" w:cs="Arial"/>
        </w:rPr>
        <w:softHyphen/>
        <w:t>ta compromiso, preferiblemente antes del inicio del trabajo, para ayudar a evitar ma</w:t>
      </w:r>
      <w:r w:rsidRPr="00FF6FF3">
        <w:rPr>
          <w:rFonts w:ascii="Arial" w:hAnsi="Arial" w:cs="Arial"/>
        </w:rPr>
        <w:softHyphen/>
        <w:t xml:space="preserve">los entendidos respecto del trabajo. </w:t>
      </w:r>
    </w:p>
    <w:p w:rsidR="00EC26E2" w:rsidRDefault="00EC26E2" w:rsidP="00EC26E2">
      <w:pPr>
        <w:shd w:val="clear" w:color="auto" w:fill="FFFFFF"/>
        <w:autoSpaceDE w:val="0"/>
        <w:autoSpaceDN w:val="0"/>
        <w:adjustRightInd w:val="0"/>
        <w:ind w:left="360"/>
        <w:jc w:val="both"/>
        <w:rPr>
          <w:rFonts w:ascii="Arial" w:hAnsi="Arial" w:cs="Arial"/>
        </w:rPr>
      </w:pPr>
    </w:p>
    <w:p w:rsidR="00EC26E2" w:rsidRDefault="00EC26E2" w:rsidP="00EC26E2">
      <w:pPr>
        <w:shd w:val="clear" w:color="auto" w:fill="FFFFFF"/>
        <w:autoSpaceDE w:val="0"/>
        <w:autoSpaceDN w:val="0"/>
        <w:adjustRightInd w:val="0"/>
        <w:ind w:left="360"/>
        <w:jc w:val="both"/>
        <w:rPr>
          <w:rFonts w:ascii="Arial" w:hAnsi="Arial" w:cs="Arial"/>
        </w:rPr>
      </w:pPr>
      <w:r w:rsidRPr="00FF6FF3">
        <w:rPr>
          <w:rFonts w:ascii="Arial" w:hAnsi="Arial" w:cs="Arial"/>
        </w:rPr>
        <w:t>La carta compromiso documenta y confirma la aceptación del nombramiento por parte del auditor, el objetivo y alcance de la audito</w:t>
      </w:r>
      <w:r w:rsidRPr="00FF6FF3">
        <w:rPr>
          <w:rFonts w:ascii="Arial" w:hAnsi="Arial" w:cs="Arial"/>
        </w:rPr>
        <w:softHyphen/>
        <w:t xml:space="preserve">ría, el grado de las responsabilidades del auditor hacia </w:t>
      </w:r>
      <w:r>
        <w:rPr>
          <w:rFonts w:ascii="Arial" w:hAnsi="Arial" w:cs="Arial"/>
        </w:rPr>
        <w:t xml:space="preserve">el cliente y la forma de cualesquier </w:t>
      </w:r>
      <w:r w:rsidRPr="00FF6FF3">
        <w:rPr>
          <w:rFonts w:ascii="Arial" w:hAnsi="Arial" w:cs="Arial"/>
        </w:rPr>
        <w:t>informe.</w:t>
      </w:r>
    </w:p>
    <w:p w:rsidR="00EC26E2" w:rsidRDefault="00EC26E2" w:rsidP="00EC26E2">
      <w:pPr>
        <w:autoSpaceDE w:val="0"/>
        <w:autoSpaceDN w:val="0"/>
        <w:adjustRightInd w:val="0"/>
        <w:spacing w:line="480" w:lineRule="auto"/>
        <w:jc w:val="both"/>
        <w:rPr>
          <w:rFonts w:ascii="Arial" w:hAnsi="Arial" w:cs="Arial"/>
        </w:rPr>
      </w:pPr>
    </w:p>
    <w:p w:rsidR="00524789" w:rsidRDefault="00524789" w:rsidP="00524789">
      <w:pPr>
        <w:numPr>
          <w:ilvl w:val="1"/>
          <w:numId w:val="1"/>
        </w:numPr>
        <w:autoSpaceDE w:val="0"/>
        <w:autoSpaceDN w:val="0"/>
        <w:adjustRightInd w:val="0"/>
        <w:spacing w:line="480" w:lineRule="auto"/>
        <w:jc w:val="both"/>
        <w:rPr>
          <w:rFonts w:ascii="Arial" w:hAnsi="Arial" w:cs="Arial"/>
          <w:b/>
        </w:rPr>
      </w:pPr>
      <w:r w:rsidRPr="00513D1D">
        <w:rPr>
          <w:rFonts w:ascii="Arial" w:hAnsi="Arial" w:cs="Arial"/>
          <w:b/>
        </w:rPr>
        <w:t>Fase II: Planificación</w:t>
      </w:r>
    </w:p>
    <w:p w:rsidR="00524789" w:rsidRDefault="00524789" w:rsidP="00EC26E2">
      <w:pPr>
        <w:tabs>
          <w:tab w:val="num" w:pos="1800"/>
        </w:tabs>
        <w:autoSpaceDE w:val="0"/>
        <w:autoSpaceDN w:val="0"/>
        <w:adjustRightInd w:val="0"/>
        <w:ind w:left="360"/>
        <w:jc w:val="both"/>
        <w:rPr>
          <w:rFonts w:ascii="Arial" w:hAnsi="Arial" w:cs="Arial"/>
        </w:rPr>
      </w:pPr>
      <w:r>
        <w:rPr>
          <w:rFonts w:ascii="Arial" w:hAnsi="Arial" w:cs="Arial"/>
        </w:rPr>
        <w:t>La planificación debe contener la precisión de los objetivos específicos y el alcance del trabajo; la revisión debe estar fundamentada en</w:t>
      </w:r>
      <w:r w:rsidR="001E097E">
        <w:rPr>
          <w:rFonts w:ascii="Arial" w:hAnsi="Arial" w:cs="Arial"/>
        </w:rPr>
        <w:t xml:space="preserve">  los procedimientos de auditori</w:t>
      </w:r>
      <w:r>
        <w:rPr>
          <w:rFonts w:ascii="Arial" w:hAnsi="Arial" w:cs="Arial"/>
        </w:rPr>
        <w:t>a, los responsables, y las fechas de ejecución del examen.</w:t>
      </w:r>
    </w:p>
    <w:p w:rsidR="001E097E" w:rsidRDefault="001E097E" w:rsidP="00EC26E2">
      <w:pPr>
        <w:tabs>
          <w:tab w:val="num" w:pos="1800"/>
        </w:tabs>
        <w:autoSpaceDE w:val="0"/>
        <w:autoSpaceDN w:val="0"/>
        <w:adjustRightInd w:val="0"/>
        <w:ind w:left="360"/>
        <w:jc w:val="both"/>
        <w:rPr>
          <w:rFonts w:ascii="Arial" w:hAnsi="Arial" w:cs="Arial"/>
          <w:b/>
        </w:rPr>
      </w:pPr>
    </w:p>
    <w:p w:rsidR="00524789" w:rsidRDefault="00524789" w:rsidP="00524789">
      <w:pPr>
        <w:ind w:left="360"/>
        <w:jc w:val="both"/>
        <w:rPr>
          <w:rFonts w:ascii="Arial" w:hAnsi="Arial" w:cs="Arial"/>
          <w:b/>
        </w:rPr>
      </w:pPr>
    </w:p>
    <w:p w:rsidR="0018689F" w:rsidRDefault="0018689F" w:rsidP="00524789">
      <w:pPr>
        <w:ind w:left="360"/>
        <w:jc w:val="both"/>
        <w:rPr>
          <w:rFonts w:ascii="Arial" w:hAnsi="Arial" w:cs="Arial"/>
          <w:b/>
        </w:rPr>
      </w:pPr>
    </w:p>
    <w:p w:rsidR="0018689F" w:rsidRPr="00BF1CFE" w:rsidRDefault="0018689F" w:rsidP="00524789">
      <w:pPr>
        <w:ind w:left="360"/>
        <w:jc w:val="both"/>
        <w:rPr>
          <w:rFonts w:ascii="Arial" w:hAnsi="Arial" w:cs="Arial"/>
          <w:b/>
        </w:rPr>
      </w:pPr>
    </w:p>
    <w:p w:rsidR="001E097E" w:rsidRDefault="001E097E" w:rsidP="001E097E">
      <w:pPr>
        <w:autoSpaceDE w:val="0"/>
        <w:autoSpaceDN w:val="0"/>
        <w:adjustRightInd w:val="0"/>
        <w:ind w:left="360"/>
        <w:jc w:val="both"/>
        <w:rPr>
          <w:rFonts w:ascii="Arial" w:hAnsi="Arial" w:cs="Arial"/>
        </w:rPr>
      </w:pPr>
      <w:r>
        <w:rPr>
          <w:rFonts w:ascii="Arial" w:hAnsi="Arial" w:cs="Arial"/>
          <w:b/>
        </w:rPr>
        <w:t xml:space="preserve">3.2.1.  Diseñar </w:t>
      </w:r>
      <w:r w:rsidRPr="00F537E5">
        <w:rPr>
          <w:rFonts w:ascii="Arial" w:hAnsi="Arial" w:cs="Arial"/>
          <w:b/>
        </w:rPr>
        <w:t>programa de trabajo</w:t>
      </w:r>
      <w:r>
        <w:rPr>
          <w:rFonts w:ascii="Arial" w:hAnsi="Arial" w:cs="Arial"/>
        </w:rPr>
        <w:t xml:space="preserve"> </w:t>
      </w:r>
    </w:p>
    <w:p w:rsidR="001E097E" w:rsidRDefault="001E097E" w:rsidP="001E097E">
      <w:pPr>
        <w:autoSpaceDE w:val="0"/>
        <w:autoSpaceDN w:val="0"/>
        <w:adjustRightInd w:val="0"/>
        <w:ind w:left="360"/>
        <w:jc w:val="both"/>
        <w:rPr>
          <w:rFonts w:ascii="Arial" w:hAnsi="Arial" w:cs="Arial"/>
        </w:rPr>
      </w:pPr>
    </w:p>
    <w:p w:rsidR="001E097E" w:rsidRDefault="001E097E" w:rsidP="001E097E">
      <w:pPr>
        <w:autoSpaceDE w:val="0"/>
        <w:autoSpaceDN w:val="0"/>
        <w:adjustRightInd w:val="0"/>
        <w:ind w:left="360"/>
        <w:jc w:val="both"/>
        <w:rPr>
          <w:rFonts w:ascii="Arial" w:hAnsi="Arial" w:cs="Arial"/>
        </w:rPr>
      </w:pPr>
      <w:r>
        <w:rPr>
          <w:rFonts w:ascii="Arial" w:hAnsi="Arial" w:cs="Arial"/>
        </w:rPr>
        <w:t>El auditor, formula un programa general de trabajo detallado y flexible, confeccionado específicamente de acuerdo con los objetivos trazados de cada actividad a examinarse.</w:t>
      </w:r>
    </w:p>
    <w:p w:rsidR="001E097E" w:rsidRDefault="001E097E" w:rsidP="001E097E">
      <w:pPr>
        <w:ind w:left="360"/>
        <w:jc w:val="both"/>
        <w:rPr>
          <w:rFonts w:ascii="Arial" w:hAnsi="Arial" w:cs="Arial"/>
        </w:rPr>
      </w:pPr>
    </w:p>
    <w:p w:rsidR="001E097E" w:rsidRDefault="001E097E" w:rsidP="001E097E">
      <w:pPr>
        <w:ind w:left="360"/>
        <w:jc w:val="both"/>
        <w:rPr>
          <w:rFonts w:ascii="Arial" w:hAnsi="Arial" w:cs="Arial"/>
        </w:rPr>
      </w:pPr>
      <w:r>
        <w:rPr>
          <w:rFonts w:ascii="Arial" w:hAnsi="Arial" w:cs="Arial"/>
        </w:rPr>
        <w:t>El contenido de estos programas debe establecerse con base en pruebas que ayuden al auditor a asegurarse de la totalidad o integridad, exactitud, validez y mantenimiento de la información auditada.</w:t>
      </w:r>
    </w:p>
    <w:p w:rsidR="001E097E" w:rsidRDefault="001E097E" w:rsidP="001E097E">
      <w:pPr>
        <w:autoSpaceDE w:val="0"/>
        <w:autoSpaceDN w:val="0"/>
        <w:adjustRightInd w:val="0"/>
        <w:ind w:left="360"/>
        <w:jc w:val="both"/>
        <w:rPr>
          <w:rFonts w:ascii="Arial" w:hAnsi="Arial" w:cs="Arial"/>
          <w:b/>
        </w:rPr>
      </w:pPr>
    </w:p>
    <w:p w:rsidR="001E097E" w:rsidRDefault="001E097E" w:rsidP="001E097E">
      <w:pPr>
        <w:autoSpaceDE w:val="0"/>
        <w:autoSpaceDN w:val="0"/>
        <w:adjustRightInd w:val="0"/>
        <w:ind w:left="360"/>
        <w:jc w:val="both"/>
        <w:rPr>
          <w:rFonts w:ascii="Arial" w:hAnsi="Arial" w:cs="Arial"/>
          <w:b/>
        </w:rPr>
      </w:pPr>
    </w:p>
    <w:p w:rsidR="001E097E" w:rsidRDefault="001E097E" w:rsidP="001E097E">
      <w:pPr>
        <w:autoSpaceDE w:val="0"/>
        <w:autoSpaceDN w:val="0"/>
        <w:adjustRightInd w:val="0"/>
        <w:ind w:left="360"/>
        <w:jc w:val="both"/>
        <w:rPr>
          <w:rFonts w:ascii="Arial" w:hAnsi="Arial" w:cs="Arial"/>
          <w:b/>
        </w:rPr>
      </w:pPr>
      <w:r>
        <w:rPr>
          <w:rFonts w:ascii="Arial" w:hAnsi="Arial" w:cs="Arial"/>
          <w:b/>
        </w:rPr>
        <w:t>3.2.2. Conocimiento del ent</w:t>
      </w:r>
      <w:r w:rsidRPr="00320611">
        <w:rPr>
          <w:rFonts w:ascii="Arial" w:hAnsi="Arial" w:cs="Arial"/>
          <w:b/>
        </w:rPr>
        <w:t>o</w:t>
      </w:r>
      <w:r>
        <w:rPr>
          <w:rFonts w:ascii="Arial" w:hAnsi="Arial" w:cs="Arial"/>
          <w:b/>
        </w:rPr>
        <w:t>r</w:t>
      </w:r>
      <w:r w:rsidRPr="00320611">
        <w:rPr>
          <w:rFonts w:ascii="Arial" w:hAnsi="Arial" w:cs="Arial"/>
          <w:b/>
        </w:rPr>
        <w:t>no financiero, administrativo y operacional</w:t>
      </w:r>
    </w:p>
    <w:p w:rsidR="001E097E" w:rsidRDefault="001E097E" w:rsidP="001E097E">
      <w:pPr>
        <w:autoSpaceDE w:val="0"/>
        <w:autoSpaceDN w:val="0"/>
        <w:adjustRightInd w:val="0"/>
        <w:ind w:left="360" w:hanging="900"/>
        <w:jc w:val="both"/>
        <w:rPr>
          <w:rFonts w:ascii="Arial" w:hAnsi="Arial" w:cs="Arial"/>
          <w:b/>
        </w:rPr>
      </w:pPr>
    </w:p>
    <w:p w:rsidR="001E097E" w:rsidRDefault="001E097E" w:rsidP="001E097E">
      <w:pPr>
        <w:autoSpaceDE w:val="0"/>
        <w:autoSpaceDN w:val="0"/>
        <w:adjustRightInd w:val="0"/>
        <w:ind w:left="360"/>
        <w:jc w:val="both"/>
        <w:rPr>
          <w:rFonts w:ascii="Arial" w:hAnsi="Arial" w:cs="Arial"/>
        </w:rPr>
      </w:pPr>
      <w:r>
        <w:rPr>
          <w:rFonts w:ascii="Arial" w:hAnsi="Arial" w:cs="Arial"/>
        </w:rPr>
        <w:t>Se entrevistará a los accionistas, gerente general y jefes de área, para obtener un conocimiento de la actividad principal de la empresa, las actividades que realiza cada área y evaluar el control interno.</w:t>
      </w:r>
    </w:p>
    <w:p w:rsidR="001E097E" w:rsidRDefault="001E097E" w:rsidP="001E097E">
      <w:pPr>
        <w:autoSpaceDE w:val="0"/>
        <w:autoSpaceDN w:val="0"/>
        <w:adjustRightInd w:val="0"/>
        <w:ind w:left="360"/>
        <w:jc w:val="both"/>
        <w:rPr>
          <w:rFonts w:ascii="Arial" w:hAnsi="Arial" w:cs="Arial"/>
        </w:rPr>
      </w:pPr>
    </w:p>
    <w:p w:rsidR="001E097E" w:rsidRDefault="001E097E" w:rsidP="001E097E">
      <w:pPr>
        <w:autoSpaceDE w:val="0"/>
        <w:autoSpaceDN w:val="0"/>
        <w:adjustRightInd w:val="0"/>
        <w:ind w:left="360"/>
        <w:jc w:val="both"/>
        <w:rPr>
          <w:rFonts w:ascii="Arial" w:hAnsi="Arial" w:cs="Arial"/>
        </w:rPr>
      </w:pPr>
      <w:r>
        <w:rPr>
          <w:rFonts w:ascii="Arial" w:hAnsi="Arial" w:cs="Arial"/>
        </w:rPr>
        <w:t>Si la empresa no posee un análisis de los factores internos y externos, se elaborará el análisis FODA para conocer la situación presente de la empresa.</w:t>
      </w:r>
    </w:p>
    <w:p w:rsidR="00306CED" w:rsidRDefault="00306CED" w:rsidP="00306CED">
      <w:pPr>
        <w:tabs>
          <w:tab w:val="num" w:pos="1800"/>
        </w:tabs>
        <w:autoSpaceDE w:val="0"/>
        <w:autoSpaceDN w:val="0"/>
        <w:adjustRightInd w:val="0"/>
        <w:ind w:left="360"/>
        <w:jc w:val="both"/>
        <w:rPr>
          <w:rFonts w:ascii="Arial" w:hAnsi="Arial" w:cs="Arial"/>
        </w:rPr>
      </w:pPr>
    </w:p>
    <w:p w:rsidR="00306CED" w:rsidRDefault="00306CED" w:rsidP="00306CED">
      <w:pPr>
        <w:tabs>
          <w:tab w:val="num" w:pos="1800"/>
        </w:tabs>
        <w:autoSpaceDE w:val="0"/>
        <w:autoSpaceDN w:val="0"/>
        <w:adjustRightInd w:val="0"/>
        <w:ind w:left="360"/>
        <w:jc w:val="both"/>
        <w:rPr>
          <w:rFonts w:ascii="Arial" w:hAnsi="Arial" w:cs="Arial"/>
        </w:rPr>
      </w:pPr>
    </w:p>
    <w:p w:rsidR="001E097E" w:rsidRPr="00841FA6" w:rsidRDefault="001E097E" w:rsidP="00306CED">
      <w:pPr>
        <w:numPr>
          <w:ilvl w:val="1"/>
          <w:numId w:val="1"/>
        </w:numPr>
        <w:tabs>
          <w:tab w:val="num" w:pos="1800"/>
        </w:tabs>
        <w:autoSpaceDE w:val="0"/>
        <w:autoSpaceDN w:val="0"/>
        <w:adjustRightInd w:val="0"/>
        <w:spacing w:line="480" w:lineRule="auto"/>
        <w:jc w:val="both"/>
        <w:rPr>
          <w:rFonts w:ascii="Arial" w:hAnsi="Arial" w:cs="Arial"/>
          <w:b/>
        </w:rPr>
      </w:pPr>
      <w:r w:rsidRPr="00841FA6">
        <w:rPr>
          <w:rFonts w:ascii="Arial" w:hAnsi="Arial" w:cs="Arial"/>
          <w:b/>
        </w:rPr>
        <w:t>Fase III: Ejecución</w:t>
      </w:r>
    </w:p>
    <w:p w:rsidR="001E097E" w:rsidRDefault="001E097E" w:rsidP="00306CED">
      <w:pPr>
        <w:autoSpaceDE w:val="0"/>
        <w:autoSpaceDN w:val="0"/>
        <w:adjustRightInd w:val="0"/>
        <w:ind w:left="360"/>
        <w:jc w:val="both"/>
        <w:rPr>
          <w:rFonts w:ascii="Arial" w:hAnsi="Arial" w:cs="Arial"/>
        </w:rPr>
      </w:pPr>
      <w:r>
        <w:rPr>
          <w:rFonts w:ascii="Arial" w:hAnsi="Arial" w:cs="Arial"/>
        </w:rPr>
        <w:t>Esta etapa es donde se</w:t>
      </w:r>
      <w:r w:rsidR="00306CED">
        <w:rPr>
          <w:rFonts w:ascii="Arial" w:hAnsi="Arial" w:cs="Arial"/>
        </w:rPr>
        <w:t xml:space="preserve"> ejecuta propiamente la auditori</w:t>
      </w:r>
      <w:r>
        <w:rPr>
          <w:rFonts w:ascii="Arial" w:hAnsi="Arial" w:cs="Arial"/>
        </w:rPr>
        <w:t>a, se evalúan cada una de las áreas obteniendo toda la evidencia necesaria en cantidad y calidad, bas</w:t>
      </w:r>
      <w:r w:rsidR="00306CED">
        <w:rPr>
          <w:rFonts w:ascii="Arial" w:hAnsi="Arial" w:cs="Arial"/>
        </w:rPr>
        <w:t>ada en los criterios de auditori</w:t>
      </w:r>
      <w:r>
        <w:rPr>
          <w:rFonts w:ascii="Arial" w:hAnsi="Arial" w:cs="Arial"/>
        </w:rPr>
        <w:t>a y procedimientos definidos en cada programa, para sustentar las conclusiones y recomendaciones de los informes.</w:t>
      </w:r>
    </w:p>
    <w:p w:rsidR="001E097E" w:rsidRDefault="001E097E" w:rsidP="001E097E">
      <w:pPr>
        <w:autoSpaceDE w:val="0"/>
        <w:autoSpaceDN w:val="0"/>
        <w:adjustRightInd w:val="0"/>
        <w:ind w:left="900"/>
        <w:jc w:val="both"/>
        <w:rPr>
          <w:rFonts w:ascii="Arial" w:hAnsi="Arial" w:cs="Arial"/>
          <w:b/>
        </w:rPr>
      </w:pPr>
    </w:p>
    <w:p w:rsidR="00306CED" w:rsidRPr="00F707EF" w:rsidRDefault="00306CED" w:rsidP="001E097E">
      <w:pPr>
        <w:autoSpaceDE w:val="0"/>
        <w:autoSpaceDN w:val="0"/>
        <w:adjustRightInd w:val="0"/>
        <w:ind w:left="900"/>
        <w:jc w:val="both"/>
        <w:rPr>
          <w:rFonts w:ascii="Arial" w:hAnsi="Arial" w:cs="Arial"/>
          <w:b/>
        </w:rPr>
      </w:pPr>
    </w:p>
    <w:p w:rsidR="001E097E" w:rsidRDefault="00306CED" w:rsidP="00306CED">
      <w:pPr>
        <w:autoSpaceDE w:val="0"/>
        <w:autoSpaceDN w:val="0"/>
        <w:adjustRightInd w:val="0"/>
        <w:ind w:left="360"/>
        <w:jc w:val="both"/>
        <w:rPr>
          <w:rFonts w:ascii="Arial" w:hAnsi="Arial" w:cs="Arial"/>
          <w:b/>
        </w:rPr>
      </w:pPr>
      <w:r>
        <w:rPr>
          <w:rFonts w:ascii="Arial" w:hAnsi="Arial" w:cs="Arial"/>
          <w:b/>
        </w:rPr>
        <w:t xml:space="preserve">3.3.1. </w:t>
      </w:r>
      <w:r w:rsidR="001E097E">
        <w:rPr>
          <w:rFonts w:ascii="Arial" w:hAnsi="Arial" w:cs="Arial"/>
          <w:b/>
        </w:rPr>
        <w:t xml:space="preserve">Determinar </w:t>
      </w:r>
      <w:r w:rsidR="001E097E" w:rsidRPr="00BA48A2">
        <w:rPr>
          <w:rFonts w:ascii="Arial" w:hAnsi="Arial" w:cs="Arial"/>
          <w:b/>
        </w:rPr>
        <w:t xml:space="preserve">indicadores </w:t>
      </w:r>
      <w:r w:rsidR="001E097E">
        <w:rPr>
          <w:rFonts w:ascii="Arial" w:hAnsi="Arial" w:cs="Arial"/>
          <w:b/>
        </w:rPr>
        <w:t xml:space="preserve">financieros y </w:t>
      </w:r>
      <w:r w:rsidR="001E097E" w:rsidRPr="00BA48A2">
        <w:rPr>
          <w:rFonts w:ascii="Arial" w:hAnsi="Arial" w:cs="Arial"/>
          <w:b/>
        </w:rPr>
        <w:t>de gestión</w:t>
      </w:r>
    </w:p>
    <w:p w:rsidR="001E097E" w:rsidRDefault="001E097E" w:rsidP="001E097E">
      <w:pPr>
        <w:autoSpaceDE w:val="0"/>
        <w:autoSpaceDN w:val="0"/>
        <w:adjustRightInd w:val="0"/>
        <w:ind w:left="900"/>
        <w:jc w:val="both"/>
        <w:rPr>
          <w:rFonts w:ascii="Arial" w:hAnsi="Arial" w:cs="Arial"/>
          <w:b/>
        </w:rPr>
      </w:pPr>
    </w:p>
    <w:p w:rsidR="001E097E" w:rsidRDefault="001E097E" w:rsidP="00306CED">
      <w:pPr>
        <w:autoSpaceDE w:val="0"/>
        <w:autoSpaceDN w:val="0"/>
        <w:adjustRightInd w:val="0"/>
        <w:ind w:left="360"/>
        <w:jc w:val="both"/>
        <w:rPr>
          <w:rFonts w:ascii="Arial" w:hAnsi="Arial" w:cs="Arial"/>
        </w:rPr>
      </w:pPr>
      <w:r>
        <w:rPr>
          <w:rFonts w:ascii="Arial" w:hAnsi="Arial" w:cs="Arial"/>
        </w:rPr>
        <w:t>Los indicadores constituyen puntos de referencia que permitirán compararlos con resultados reales de sus operaciones y determinar si estos resultados son superiores, similares o inferiores a las expectativas. De no disponer la entidad de indicadores de gestión, y tr</w:t>
      </w:r>
      <w:r w:rsidR="00306CED">
        <w:rPr>
          <w:rFonts w:ascii="Arial" w:hAnsi="Arial" w:cs="Arial"/>
        </w:rPr>
        <w:t>atándose de una primera auditori</w:t>
      </w:r>
      <w:r>
        <w:rPr>
          <w:rFonts w:ascii="Arial" w:hAnsi="Arial" w:cs="Arial"/>
        </w:rPr>
        <w:t>a de gestión, se utilizarán indicadores básicos.</w:t>
      </w:r>
    </w:p>
    <w:p w:rsidR="00306CED" w:rsidRDefault="00306CED" w:rsidP="00306CED">
      <w:pPr>
        <w:tabs>
          <w:tab w:val="num" w:pos="1980"/>
        </w:tabs>
        <w:autoSpaceDE w:val="0"/>
        <w:autoSpaceDN w:val="0"/>
        <w:adjustRightInd w:val="0"/>
        <w:jc w:val="both"/>
        <w:rPr>
          <w:rFonts w:ascii="Arial" w:hAnsi="Arial" w:cs="Arial"/>
        </w:rPr>
      </w:pPr>
    </w:p>
    <w:p w:rsidR="00306CED" w:rsidRDefault="00306CED" w:rsidP="00306CED">
      <w:pPr>
        <w:tabs>
          <w:tab w:val="num" w:pos="1980"/>
        </w:tabs>
        <w:autoSpaceDE w:val="0"/>
        <w:autoSpaceDN w:val="0"/>
        <w:adjustRightInd w:val="0"/>
        <w:jc w:val="both"/>
        <w:rPr>
          <w:rFonts w:ascii="Arial" w:hAnsi="Arial" w:cs="Arial"/>
        </w:rPr>
      </w:pPr>
    </w:p>
    <w:p w:rsidR="001E097E" w:rsidRDefault="00306CED" w:rsidP="00306CED">
      <w:pPr>
        <w:tabs>
          <w:tab w:val="num" w:pos="1980"/>
        </w:tabs>
        <w:autoSpaceDE w:val="0"/>
        <w:autoSpaceDN w:val="0"/>
        <w:adjustRightInd w:val="0"/>
        <w:ind w:left="360"/>
        <w:jc w:val="both"/>
        <w:rPr>
          <w:rFonts w:ascii="Arial" w:hAnsi="Arial" w:cs="Arial"/>
          <w:b/>
        </w:rPr>
      </w:pPr>
      <w:r>
        <w:rPr>
          <w:rFonts w:ascii="Arial" w:hAnsi="Arial" w:cs="Arial"/>
          <w:b/>
        </w:rPr>
        <w:t xml:space="preserve">3.3.2. </w:t>
      </w:r>
      <w:r w:rsidR="001E097E">
        <w:rPr>
          <w:rFonts w:ascii="Arial" w:hAnsi="Arial" w:cs="Arial"/>
          <w:b/>
        </w:rPr>
        <w:t xml:space="preserve">Cuestionarios </w:t>
      </w:r>
    </w:p>
    <w:p w:rsidR="001E097E" w:rsidRPr="00EF5FF6" w:rsidRDefault="001E097E" w:rsidP="001E097E">
      <w:pPr>
        <w:autoSpaceDE w:val="0"/>
        <w:autoSpaceDN w:val="0"/>
        <w:adjustRightInd w:val="0"/>
        <w:ind w:left="1260"/>
        <w:jc w:val="both"/>
        <w:rPr>
          <w:rFonts w:ascii="Arial" w:hAnsi="Arial" w:cs="Arial"/>
        </w:rPr>
      </w:pPr>
    </w:p>
    <w:p w:rsidR="001E097E" w:rsidRDefault="001E097E" w:rsidP="00306CED">
      <w:pPr>
        <w:autoSpaceDE w:val="0"/>
        <w:autoSpaceDN w:val="0"/>
        <w:adjustRightInd w:val="0"/>
        <w:ind w:left="360"/>
        <w:jc w:val="both"/>
        <w:rPr>
          <w:rFonts w:ascii="Arial" w:hAnsi="Arial" w:cs="Arial"/>
        </w:rPr>
      </w:pPr>
      <w:r>
        <w:rPr>
          <w:rFonts w:ascii="Arial" w:hAnsi="Arial" w:cs="Arial"/>
        </w:rPr>
        <w:t xml:space="preserve">Se emplea cuestionarios para obtener información  deseada en forma homogénea. Están constituidos por una serie de preguntas escritas, por medio de ellos se evaluará el control interno del área a examinar, </w:t>
      </w:r>
    </w:p>
    <w:p w:rsidR="00306CED" w:rsidRDefault="00306CED" w:rsidP="00306CED">
      <w:pPr>
        <w:tabs>
          <w:tab w:val="num" w:pos="1980"/>
        </w:tabs>
        <w:autoSpaceDE w:val="0"/>
        <w:autoSpaceDN w:val="0"/>
        <w:adjustRightInd w:val="0"/>
        <w:jc w:val="both"/>
        <w:rPr>
          <w:rFonts w:ascii="Arial" w:hAnsi="Arial" w:cs="Arial"/>
        </w:rPr>
      </w:pPr>
    </w:p>
    <w:p w:rsidR="00306CED" w:rsidRDefault="00306CED" w:rsidP="00306CED">
      <w:pPr>
        <w:tabs>
          <w:tab w:val="num" w:pos="1980"/>
        </w:tabs>
        <w:autoSpaceDE w:val="0"/>
        <w:autoSpaceDN w:val="0"/>
        <w:adjustRightInd w:val="0"/>
        <w:jc w:val="both"/>
        <w:rPr>
          <w:rFonts w:ascii="Arial" w:hAnsi="Arial" w:cs="Arial"/>
        </w:rPr>
      </w:pPr>
    </w:p>
    <w:p w:rsidR="001E097E" w:rsidRDefault="001E097E" w:rsidP="00306CED">
      <w:pPr>
        <w:numPr>
          <w:ilvl w:val="2"/>
          <w:numId w:val="10"/>
        </w:numPr>
        <w:tabs>
          <w:tab w:val="num" w:pos="1980"/>
        </w:tabs>
        <w:autoSpaceDE w:val="0"/>
        <w:autoSpaceDN w:val="0"/>
        <w:adjustRightInd w:val="0"/>
        <w:jc w:val="both"/>
        <w:rPr>
          <w:rFonts w:ascii="Arial" w:hAnsi="Arial" w:cs="Arial"/>
          <w:b/>
        </w:rPr>
      </w:pPr>
      <w:r>
        <w:rPr>
          <w:rFonts w:ascii="Arial" w:hAnsi="Arial" w:cs="Arial"/>
          <w:b/>
        </w:rPr>
        <w:t>Análisis de los procesos</w:t>
      </w:r>
    </w:p>
    <w:p w:rsidR="001E097E" w:rsidRDefault="001E097E" w:rsidP="001E097E">
      <w:pPr>
        <w:autoSpaceDE w:val="0"/>
        <w:autoSpaceDN w:val="0"/>
        <w:adjustRightInd w:val="0"/>
        <w:ind w:left="1260"/>
        <w:jc w:val="both"/>
        <w:rPr>
          <w:rFonts w:ascii="Arial" w:hAnsi="Arial" w:cs="Arial"/>
          <w:b/>
        </w:rPr>
      </w:pPr>
    </w:p>
    <w:p w:rsidR="001E097E" w:rsidRDefault="001E097E" w:rsidP="00306CED">
      <w:pPr>
        <w:autoSpaceDE w:val="0"/>
        <w:autoSpaceDN w:val="0"/>
        <w:adjustRightInd w:val="0"/>
        <w:ind w:left="360"/>
        <w:jc w:val="both"/>
        <w:rPr>
          <w:rFonts w:ascii="Arial" w:hAnsi="Arial" w:cs="Arial"/>
        </w:rPr>
      </w:pPr>
      <w:r>
        <w:rPr>
          <w:rFonts w:ascii="Arial" w:hAnsi="Arial" w:cs="Arial"/>
        </w:rPr>
        <w:t xml:space="preserve">Para el análisis y actualización de los procesos que realiza la empresa, se crearán tres técnicas: cuadro PAT, diagrama de flujo y manual PAT. </w:t>
      </w:r>
    </w:p>
    <w:p w:rsidR="001E097E" w:rsidRDefault="001E097E" w:rsidP="001E097E">
      <w:pPr>
        <w:autoSpaceDE w:val="0"/>
        <w:autoSpaceDN w:val="0"/>
        <w:adjustRightInd w:val="0"/>
        <w:ind w:left="900"/>
        <w:jc w:val="both"/>
        <w:rPr>
          <w:rFonts w:ascii="Arial" w:hAnsi="Arial" w:cs="Arial"/>
        </w:rPr>
      </w:pPr>
    </w:p>
    <w:p w:rsidR="001E097E" w:rsidRDefault="001E097E" w:rsidP="00306CED">
      <w:pPr>
        <w:autoSpaceDE w:val="0"/>
        <w:autoSpaceDN w:val="0"/>
        <w:adjustRightInd w:val="0"/>
        <w:ind w:left="360"/>
        <w:jc w:val="both"/>
        <w:rPr>
          <w:rFonts w:ascii="Arial" w:hAnsi="Arial" w:cs="Arial"/>
        </w:rPr>
      </w:pPr>
      <w:r>
        <w:rPr>
          <w:rFonts w:ascii="Arial" w:hAnsi="Arial" w:cs="Arial"/>
        </w:rPr>
        <w:t>El cuadro PAT sirve como herramienta para detallar las actividades y tareas del proceso de estudio.</w:t>
      </w:r>
    </w:p>
    <w:p w:rsidR="00306CED" w:rsidRDefault="00306CED" w:rsidP="00306CED">
      <w:pPr>
        <w:autoSpaceDE w:val="0"/>
        <w:autoSpaceDN w:val="0"/>
        <w:adjustRightInd w:val="0"/>
        <w:jc w:val="both"/>
        <w:rPr>
          <w:rFonts w:ascii="Arial" w:hAnsi="Arial" w:cs="Arial"/>
        </w:rPr>
      </w:pPr>
      <w:r>
        <w:rPr>
          <w:rFonts w:ascii="Arial" w:hAnsi="Arial" w:cs="Arial"/>
        </w:rPr>
        <w:t xml:space="preserve">      </w:t>
      </w:r>
    </w:p>
    <w:p w:rsidR="001E097E" w:rsidRDefault="001E097E" w:rsidP="00306CED">
      <w:pPr>
        <w:autoSpaceDE w:val="0"/>
        <w:autoSpaceDN w:val="0"/>
        <w:adjustRightInd w:val="0"/>
        <w:ind w:left="360"/>
        <w:jc w:val="both"/>
        <w:rPr>
          <w:rFonts w:ascii="Arial" w:hAnsi="Arial" w:cs="Arial"/>
        </w:rPr>
      </w:pPr>
      <w:r>
        <w:rPr>
          <w:rFonts w:ascii="Arial" w:hAnsi="Arial" w:cs="Arial"/>
        </w:rPr>
        <w:t>El diagrama de flujo se creará para tener de una manera esquemática las actividades y tareas de tal forma que se puedan entender mejor el análisis del proceso.</w:t>
      </w:r>
    </w:p>
    <w:p w:rsidR="001E097E" w:rsidRDefault="001E097E" w:rsidP="00306CED">
      <w:pPr>
        <w:autoSpaceDE w:val="0"/>
        <w:autoSpaceDN w:val="0"/>
        <w:adjustRightInd w:val="0"/>
        <w:ind w:left="360"/>
        <w:jc w:val="both"/>
        <w:rPr>
          <w:rFonts w:ascii="Arial" w:hAnsi="Arial" w:cs="Arial"/>
        </w:rPr>
      </w:pPr>
    </w:p>
    <w:p w:rsidR="001E097E" w:rsidRDefault="001E097E" w:rsidP="00306CED">
      <w:pPr>
        <w:autoSpaceDE w:val="0"/>
        <w:autoSpaceDN w:val="0"/>
        <w:adjustRightInd w:val="0"/>
        <w:ind w:left="360"/>
        <w:jc w:val="both"/>
        <w:rPr>
          <w:rFonts w:ascii="Arial" w:hAnsi="Arial" w:cs="Arial"/>
        </w:rPr>
      </w:pPr>
      <w:r>
        <w:rPr>
          <w:rFonts w:ascii="Arial" w:hAnsi="Arial" w:cs="Arial"/>
        </w:rPr>
        <w:t>El manual PAT deberá describir todo el proceso basándose en la información del cuadro PAT y del diagrama de flujo, detallando los procesos, actividades y tareas correspondientes.</w:t>
      </w:r>
    </w:p>
    <w:p w:rsidR="001E097E" w:rsidRDefault="001E097E" w:rsidP="00306CED">
      <w:pPr>
        <w:autoSpaceDE w:val="0"/>
        <w:autoSpaceDN w:val="0"/>
        <w:adjustRightInd w:val="0"/>
        <w:ind w:left="360"/>
        <w:jc w:val="both"/>
        <w:rPr>
          <w:rFonts w:ascii="Arial" w:hAnsi="Arial" w:cs="Arial"/>
          <w:b/>
        </w:rPr>
      </w:pPr>
    </w:p>
    <w:p w:rsidR="00306CED" w:rsidRDefault="00306CED" w:rsidP="00306CED">
      <w:pPr>
        <w:autoSpaceDE w:val="0"/>
        <w:autoSpaceDN w:val="0"/>
        <w:adjustRightInd w:val="0"/>
        <w:ind w:left="360"/>
        <w:jc w:val="both"/>
        <w:rPr>
          <w:rFonts w:ascii="Arial" w:hAnsi="Arial" w:cs="Arial"/>
          <w:b/>
        </w:rPr>
      </w:pPr>
    </w:p>
    <w:p w:rsidR="001E097E" w:rsidRDefault="001E097E" w:rsidP="00306CED">
      <w:pPr>
        <w:numPr>
          <w:ilvl w:val="2"/>
          <w:numId w:val="10"/>
        </w:numPr>
        <w:tabs>
          <w:tab w:val="num" w:pos="1980"/>
        </w:tabs>
        <w:autoSpaceDE w:val="0"/>
        <w:autoSpaceDN w:val="0"/>
        <w:adjustRightInd w:val="0"/>
        <w:jc w:val="both"/>
        <w:rPr>
          <w:rFonts w:ascii="Arial" w:hAnsi="Arial" w:cs="Arial"/>
          <w:b/>
        </w:rPr>
      </w:pPr>
      <w:r w:rsidRPr="00EC7D5E">
        <w:rPr>
          <w:rFonts w:ascii="Arial" w:hAnsi="Arial" w:cs="Arial"/>
          <w:b/>
        </w:rPr>
        <w:t>Diseño de la estrategia para medir el tiempo</w:t>
      </w:r>
    </w:p>
    <w:p w:rsidR="001E097E" w:rsidRPr="00EC7D5E" w:rsidRDefault="001E097E" w:rsidP="00306CED">
      <w:pPr>
        <w:autoSpaceDE w:val="0"/>
        <w:autoSpaceDN w:val="0"/>
        <w:adjustRightInd w:val="0"/>
        <w:ind w:left="360"/>
        <w:jc w:val="both"/>
        <w:rPr>
          <w:rFonts w:ascii="Arial" w:hAnsi="Arial" w:cs="Arial"/>
          <w:b/>
        </w:rPr>
      </w:pPr>
    </w:p>
    <w:p w:rsidR="001E097E" w:rsidRDefault="001E097E" w:rsidP="00306CED">
      <w:pPr>
        <w:autoSpaceDE w:val="0"/>
        <w:autoSpaceDN w:val="0"/>
        <w:adjustRightInd w:val="0"/>
        <w:ind w:left="360"/>
        <w:jc w:val="both"/>
        <w:rPr>
          <w:rFonts w:ascii="Arial" w:hAnsi="Arial" w:cs="Arial"/>
        </w:rPr>
      </w:pPr>
      <w:r>
        <w:rPr>
          <w:rFonts w:ascii="Arial" w:hAnsi="Arial" w:cs="Arial"/>
        </w:rPr>
        <w:t>Se desarrollará un método de mediciones de tiempo y movimientos de las actividades implicadas en el proceso, con el objetivo de conocer cuanto tardan los trabajadores en realizar cada una de las tareas.</w:t>
      </w:r>
    </w:p>
    <w:p w:rsidR="001E097E" w:rsidRDefault="001E097E" w:rsidP="00306CED">
      <w:pPr>
        <w:autoSpaceDE w:val="0"/>
        <w:autoSpaceDN w:val="0"/>
        <w:adjustRightInd w:val="0"/>
        <w:ind w:left="360"/>
        <w:jc w:val="both"/>
        <w:rPr>
          <w:rFonts w:ascii="Arial" w:hAnsi="Arial" w:cs="Arial"/>
        </w:rPr>
      </w:pPr>
    </w:p>
    <w:p w:rsidR="001E097E" w:rsidRDefault="00306CED" w:rsidP="00306CED">
      <w:pPr>
        <w:autoSpaceDE w:val="0"/>
        <w:autoSpaceDN w:val="0"/>
        <w:adjustRightInd w:val="0"/>
        <w:ind w:left="360"/>
        <w:jc w:val="both"/>
        <w:rPr>
          <w:rFonts w:ascii="Arial" w:hAnsi="Arial" w:cs="Arial"/>
        </w:rPr>
      </w:pPr>
      <w:r>
        <w:rPr>
          <w:rFonts w:ascii="Arial" w:hAnsi="Arial" w:cs="Arial"/>
        </w:rPr>
        <w:t>S</w:t>
      </w:r>
      <w:r w:rsidR="001E097E">
        <w:rPr>
          <w:rFonts w:ascii="Arial" w:hAnsi="Arial" w:cs="Arial"/>
        </w:rPr>
        <w:t>e aplicará el formato de diagrama ASME, para evaluar el tiempo y movimientos de tareas de los factores de productividad e improductividad del proceso.</w:t>
      </w:r>
    </w:p>
    <w:p w:rsidR="001E097E" w:rsidRDefault="001E097E" w:rsidP="00306CED">
      <w:pPr>
        <w:autoSpaceDE w:val="0"/>
        <w:autoSpaceDN w:val="0"/>
        <w:adjustRightInd w:val="0"/>
        <w:ind w:left="360"/>
        <w:jc w:val="both"/>
        <w:rPr>
          <w:rFonts w:ascii="Arial" w:hAnsi="Arial" w:cs="Arial"/>
        </w:rPr>
      </w:pPr>
    </w:p>
    <w:p w:rsidR="00306CED" w:rsidRDefault="00306CED" w:rsidP="00306CED">
      <w:pPr>
        <w:autoSpaceDE w:val="0"/>
        <w:autoSpaceDN w:val="0"/>
        <w:adjustRightInd w:val="0"/>
        <w:ind w:left="360"/>
        <w:jc w:val="both"/>
        <w:rPr>
          <w:rFonts w:ascii="Arial" w:hAnsi="Arial" w:cs="Arial"/>
        </w:rPr>
      </w:pPr>
    </w:p>
    <w:p w:rsidR="001E097E" w:rsidRDefault="001E097E" w:rsidP="00306CED">
      <w:pPr>
        <w:numPr>
          <w:ilvl w:val="2"/>
          <w:numId w:val="10"/>
        </w:numPr>
        <w:tabs>
          <w:tab w:val="num" w:pos="1980"/>
        </w:tabs>
        <w:jc w:val="both"/>
        <w:rPr>
          <w:rFonts w:ascii="Arial" w:hAnsi="Arial" w:cs="Arial"/>
          <w:b/>
          <w:lang w:val="es-DO"/>
        </w:rPr>
      </w:pPr>
      <w:r>
        <w:rPr>
          <w:rFonts w:ascii="Arial" w:hAnsi="Arial" w:cs="Arial"/>
          <w:b/>
          <w:lang w:val="es-DO"/>
        </w:rPr>
        <w:t xml:space="preserve">Descripción </w:t>
      </w:r>
      <w:r w:rsidRPr="00F043AE">
        <w:rPr>
          <w:rFonts w:ascii="Arial" w:hAnsi="Arial" w:cs="Arial"/>
          <w:b/>
          <w:lang w:val="es-DO"/>
        </w:rPr>
        <w:t xml:space="preserve">de hallazgos </w:t>
      </w:r>
    </w:p>
    <w:p w:rsidR="001E097E" w:rsidRPr="00F043AE" w:rsidRDefault="001E097E" w:rsidP="00306CED">
      <w:pPr>
        <w:ind w:left="360"/>
        <w:jc w:val="both"/>
        <w:rPr>
          <w:rFonts w:ascii="Arial" w:hAnsi="Arial" w:cs="Arial"/>
          <w:b/>
          <w:lang w:val="es-DO"/>
        </w:rPr>
      </w:pPr>
    </w:p>
    <w:p w:rsidR="001E097E" w:rsidRDefault="001E097E" w:rsidP="00306CED">
      <w:pPr>
        <w:ind w:left="360"/>
        <w:jc w:val="both"/>
        <w:rPr>
          <w:rFonts w:ascii="Arial" w:hAnsi="Arial" w:cs="Arial"/>
          <w:lang w:val="es-DO"/>
        </w:rPr>
      </w:pPr>
      <w:r>
        <w:rPr>
          <w:rFonts w:ascii="Arial" w:hAnsi="Arial" w:cs="Arial"/>
          <w:lang w:val="es-DO"/>
        </w:rPr>
        <w:t>Los procesos, actividades y tareas que se encuentren afectados en la efectividad, economía y eficacia, constituyen los denominados hallazgos.</w:t>
      </w:r>
    </w:p>
    <w:p w:rsidR="001E097E" w:rsidRDefault="001E097E" w:rsidP="00306CED">
      <w:pPr>
        <w:jc w:val="both"/>
        <w:rPr>
          <w:rFonts w:ascii="Arial" w:hAnsi="Arial" w:cs="Arial"/>
          <w:lang w:val="es-DO"/>
        </w:rPr>
      </w:pPr>
    </w:p>
    <w:p w:rsidR="001E097E" w:rsidRDefault="001E097E" w:rsidP="00306CED">
      <w:pPr>
        <w:ind w:left="360"/>
        <w:jc w:val="both"/>
        <w:rPr>
          <w:rFonts w:ascii="Arial" w:hAnsi="Arial" w:cs="Arial"/>
          <w:lang w:val="es-DO"/>
        </w:rPr>
      </w:pPr>
      <w:r>
        <w:rPr>
          <w:rFonts w:ascii="Arial" w:hAnsi="Arial" w:cs="Arial"/>
          <w:lang w:val="es-DO"/>
        </w:rPr>
        <w:t>Los hallazgos deben ser comunicados en forma verbal durante el transcurso del examen, para obtener el punto de vista de los funcionarios de la empresa.</w:t>
      </w:r>
    </w:p>
    <w:p w:rsidR="00306CED" w:rsidRDefault="00306CED" w:rsidP="00306CED">
      <w:pPr>
        <w:tabs>
          <w:tab w:val="num" w:pos="1800"/>
        </w:tabs>
        <w:jc w:val="both"/>
        <w:rPr>
          <w:rFonts w:ascii="Arial" w:hAnsi="Arial" w:cs="Arial"/>
          <w:lang w:val="es-DO"/>
        </w:rPr>
      </w:pPr>
    </w:p>
    <w:p w:rsidR="00306CED" w:rsidRDefault="00306CED" w:rsidP="00306CED">
      <w:pPr>
        <w:tabs>
          <w:tab w:val="num" w:pos="1800"/>
        </w:tabs>
        <w:jc w:val="both"/>
        <w:rPr>
          <w:rFonts w:ascii="Arial" w:hAnsi="Arial" w:cs="Arial"/>
          <w:lang w:val="es-DO"/>
        </w:rPr>
      </w:pPr>
    </w:p>
    <w:p w:rsidR="00306CED" w:rsidRDefault="00306CED" w:rsidP="00306CED">
      <w:pPr>
        <w:tabs>
          <w:tab w:val="left" w:pos="1080"/>
          <w:tab w:val="num" w:pos="1800"/>
        </w:tabs>
        <w:ind w:left="360"/>
        <w:jc w:val="both"/>
        <w:rPr>
          <w:rFonts w:ascii="Arial" w:hAnsi="Arial" w:cs="Arial"/>
          <w:b/>
        </w:rPr>
      </w:pPr>
      <w:r>
        <w:rPr>
          <w:rFonts w:ascii="Arial" w:hAnsi="Arial" w:cs="Arial"/>
          <w:b/>
        </w:rPr>
        <w:t>3.4. Fase IV: Comunicación de resultados</w:t>
      </w:r>
    </w:p>
    <w:p w:rsidR="00306CED" w:rsidRDefault="00306CED" w:rsidP="00306CED">
      <w:pPr>
        <w:ind w:left="1260"/>
        <w:jc w:val="both"/>
        <w:rPr>
          <w:rFonts w:ascii="Arial" w:hAnsi="Arial" w:cs="Arial"/>
          <w:lang w:val="es-DO"/>
        </w:rPr>
      </w:pPr>
    </w:p>
    <w:p w:rsidR="00306CED" w:rsidRPr="00F804E0" w:rsidRDefault="00306CED" w:rsidP="00306CED">
      <w:pPr>
        <w:ind w:left="360"/>
        <w:jc w:val="both"/>
        <w:rPr>
          <w:rFonts w:ascii="Arial" w:hAnsi="Arial" w:cs="Arial"/>
          <w:lang w:val="es-DO"/>
        </w:rPr>
      </w:pPr>
      <w:r w:rsidRPr="005968D0">
        <w:rPr>
          <w:rFonts w:ascii="Arial" w:hAnsi="Arial" w:cs="Arial"/>
        </w:rPr>
        <w:t>Se</w:t>
      </w:r>
      <w:r>
        <w:rPr>
          <w:rFonts w:ascii="Arial" w:hAnsi="Arial" w:cs="Arial"/>
        </w:rPr>
        <w:t xml:space="preserve"> preparará un informe final, el mismo que revelará las deficiencias existentes y contendrá hallazgos positivos. En el informe de auditoria de gestión, en la parte correspondiente a las conclusiones se expondrá en forma resumida, el precio del incumplimiento con su efecto económico, y las causas y condiciones para el cumplimiento de la eficiencia, eficacia y economía en la gestión de recursos de la entidad auditada.</w:t>
      </w:r>
    </w:p>
    <w:p w:rsidR="00306CED" w:rsidRPr="00EF5FF6" w:rsidRDefault="00306CED" w:rsidP="00306CED">
      <w:pPr>
        <w:autoSpaceDE w:val="0"/>
        <w:autoSpaceDN w:val="0"/>
        <w:adjustRightInd w:val="0"/>
        <w:ind w:left="360"/>
        <w:jc w:val="both"/>
        <w:rPr>
          <w:rFonts w:ascii="Arial" w:hAnsi="Arial" w:cs="Arial"/>
        </w:rPr>
      </w:pPr>
      <w:r>
        <w:rPr>
          <w:rFonts w:ascii="Arial" w:hAnsi="Arial" w:cs="Arial"/>
        </w:rPr>
        <w:t xml:space="preserve"> </w:t>
      </w:r>
      <w:r w:rsidRPr="005968D0">
        <w:rPr>
          <w:rFonts w:ascii="Arial" w:hAnsi="Arial" w:cs="Arial"/>
        </w:rPr>
        <w:t xml:space="preserve"> </w:t>
      </w:r>
    </w:p>
    <w:p w:rsidR="00306CED" w:rsidRDefault="00306CED" w:rsidP="00306CED">
      <w:pPr>
        <w:autoSpaceDE w:val="0"/>
        <w:autoSpaceDN w:val="0"/>
        <w:adjustRightInd w:val="0"/>
        <w:ind w:left="360"/>
        <w:jc w:val="both"/>
        <w:rPr>
          <w:rFonts w:ascii="Arial" w:hAnsi="Arial" w:cs="Arial"/>
          <w:b/>
        </w:rPr>
      </w:pPr>
      <w:r>
        <w:rPr>
          <w:rFonts w:ascii="Arial" w:hAnsi="Arial" w:cs="Arial"/>
          <w:b/>
        </w:rPr>
        <w:t>3.4.1.  Carta de presentación del informe</w:t>
      </w:r>
    </w:p>
    <w:p w:rsidR="00306CED" w:rsidRDefault="00306CED" w:rsidP="00306CED">
      <w:pPr>
        <w:autoSpaceDE w:val="0"/>
        <w:autoSpaceDN w:val="0"/>
        <w:adjustRightInd w:val="0"/>
        <w:ind w:left="360"/>
        <w:jc w:val="both"/>
        <w:rPr>
          <w:rFonts w:ascii="Arial" w:hAnsi="Arial" w:cs="Arial"/>
          <w:b/>
        </w:rPr>
      </w:pPr>
    </w:p>
    <w:p w:rsidR="00306CED" w:rsidRDefault="00306CED" w:rsidP="00306CED">
      <w:pPr>
        <w:autoSpaceDE w:val="0"/>
        <w:autoSpaceDN w:val="0"/>
        <w:adjustRightInd w:val="0"/>
        <w:ind w:left="360"/>
        <w:jc w:val="both"/>
        <w:rPr>
          <w:rFonts w:ascii="Arial" w:hAnsi="Arial" w:cs="Arial"/>
        </w:rPr>
      </w:pPr>
      <w:r>
        <w:rPr>
          <w:rFonts w:ascii="Arial" w:hAnsi="Arial" w:cs="Arial"/>
        </w:rPr>
        <w:t xml:space="preserve">La carta del informe sirve para presentar formalmente el informe, tiene que indicarse claramente la naturaleza y materia de la auditoria de gestión, señalando expresamente que no se intentó examinar los estados financieros. </w:t>
      </w:r>
    </w:p>
    <w:p w:rsidR="00306CED" w:rsidRDefault="00306CED" w:rsidP="00306CED">
      <w:pPr>
        <w:autoSpaceDE w:val="0"/>
        <w:autoSpaceDN w:val="0"/>
        <w:adjustRightInd w:val="0"/>
        <w:ind w:left="360"/>
        <w:jc w:val="both"/>
        <w:rPr>
          <w:rFonts w:ascii="Arial" w:hAnsi="Arial" w:cs="Arial"/>
        </w:rPr>
      </w:pPr>
    </w:p>
    <w:p w:rsidR="00306CED" w:rsidRDefault="00306CED" w:rsidP="00306CED">
      <w:pPr>
        <w:autoSpaceDE w:val="0"/>
        <w:autoSpaceDN w:val="0"/>
        <w:adjustRightInd w:val="0"/>
        <w:ind w:left="360"/>
        <w:jc w:val="both"/>
        <w:rPr>
          <w:rFonts w:ascii="Arial" w:hAnsi="Arial" w:cs="Arial"/>
        </w:rPr>
      </w:pPr>
      <w:r>
        <w:rPr>
          <w:rFonts w:ascii="Arial" w:hAnsi="Arial" w:cs="Arial"/>
        </w:rPr>
        <w:t>En estos casos la carta sirve principalmente para presentar el informe, pero debe incluirse la información básica necesaria para comprender en términos generales la naturaleza y amplitud de la auditoria efectuada.</w:t>
      </w:r>
    </w:p>
    <w:p w:rsidR="00306CED" w:rsidRDefault="00306CED" w:rsidP="00306CED">
      <w:pPr>
        <w:autoSpaceDE w:val="0"/>
        <w:autoSpaceDN w:val="0"/>
        <w:adjustRightInd w:val="0"/>
        <w:ind w:left="360"/>
        <w:jc w:val="both"/>
        <w:rPr>
          <w:rFonts w:ascii="Arial" w:hAnsi="Arial" w:cs="Arial"/>
          <w:b/>
        </w:rPr>
      </w:pPr>
    </w:p>
    <w:p w:rsidR="00306CED" w:rsidRDefault="00306CED" w:rsidP="00306CED">
      <w:pPr>
        <w:autoSpaceDE w:val="0"/>
        <w:autoSpaceDN w:val="0"/>
        <w:adjustRightInd w:val="0"/>
        <w:ind w:left="360"/>
        <w:jc w:val="both"/>
        <w:rPr>
          <w:rFonts w:ascii="Arial" w:hAnsi="Arial" w:cs="Arial"/>
          <w:b/>
        </w:rPr>
      </w:pPr>
    </w:p>
    <w:p w:rsidR="00306CED" w:rsidRDefault="00306CED" w:rsidP="00306CED">
      <w:pPr>
        <w:autoSpaceDE w:val="0"/>
        <w:autoSpaceDN w:val="0"/>
        <w:adjustRightInd w:val="0"/>
        <w:ind w:left="360"/>
        <w:jc w:val="both"/>
        <w:rPr>
          <w:rFonts w:ascii="Arial" w:hAnsi="Arial" w:cs="Arial"/>
          <w:b/>
        </w:rPr>
      </w:pPr>
      <w:r>
        <w:rPr>
          <w:rFonts w:ascii="Arial" w:hAnsi="Arial" w:cs="Arial"/>
          <w:b/>
        </w:rPr>
        <w:t xml:space="preserve">3.4.2. </w:t>
      </w:r>
      <w:r w:rsidRPr="006B48CD">
        <w:rPr>
          <w:rFonts w:ascii="Arial" w:hAnsi="Arial" w:cs="Arial"/>
          <w:b/>
        </w:rPr>
        <w:t xml:space="preserve">Preparación </w:t>
      </w:r>
      <w:r>
        <w:rPr>
          <w:rFonts w:ascii="Arial" w:hAnsi="Arial" w:cs="Arial"/>
          <w:b/>
        </w:rPr>
        <w:t>del inf</w:t>
      </w:r>
      <w:r w:rsidRPr="006B48CD">
        <w:rPr>
          <w:rFonts w:ascii="Arial" w:hAnsi="Arial" w:cs="Arial"/>
          <w:b/>
        </w:rPr>
        <w:t>o</w:t>
      </w:r>
      <w:r>
        <w:rPr>
          <w:rFonts w:ascii="Arial" w:hAnsi="Arial" w:cs="Arial"/>
          <w:b/>
        </w:rPr>
        <w:t>r</w:t>
      </w:r>
      <w:r w:rsidRPr="006B48CD">
        <w:rPr>
          <w:rFonts w:ascii="Arial" w:hAnsi="Arial" w:cs="Arial"/>
          <w:b/>
        </w:rPr>
        <w:t>me</w:t>
      </w:r>
    </w:p>
    <w:p w:rsidR="00306CED" w:rsidRPr="006B48CD" w:rsidRDefault="00306CED" w:rsidP="00306CED">
      <w:pPr>
        <w:autoSpaceDE w:val="0"/>
        <w:autoSpaceDN w:val="0"/>
        <w:adjustRightInd w:val="0"/>
        <w:ind w:left="360"/>
        <w:jc w:val="both"/>
        <w:rPr>
          <w:rFonts w:ascii="Arial" w:hAnsi="Arial" w:cs="Arial"/>
        </w:rPr>
      </w:pPr>
    </w:p>
    <w:p w:rsidR="00306CED" w:rsidRDefault="00306CED" w:rsidP="00306CED">
      <w:pPr>
        <w:autoSpaceDE w:val="0"/>
        <w:autoSpaceDN w:val="0"/>
        <w:adjustRightInd w:val="0"/>
        <w:ind w:left="360"/>
        <w:jc w:val="both"/>
        <w:rPr>
          <w:rFonts w:ascii="Arial" w:hAnsi="Arial" w:cs="Arial"/>
        </w:rPr>
      </w:pPr>
      <w:r>
        <w:rPr>
          <w:rFonts w:ascii="Arial" w:hAnsi="Arial" w:cs="Arial"/>
        </w:rPr>
        <w:t>La comunicación oficial y formal de los resultados de la auditoria de gestión, se efectúa en un informe escrito en el cual el auditor presenta debidamente documentados dichos resultados, teniendo cuidado de que las expresiones sean efectivamente convincentes al lector de la importancia de los hallazgos, la razonabilidad de las conclusiones y la conveniencia de aceptar las recomendaciones.</w:t>
      </w:r>
    </w:p>
    <w:p w:rsidR="00D65451" w:rsidRDefault="00D65451" w:rsidP="00306CED">
      <w:pPr>
        <w:autoSpaceDE w:val="0"/>
        <w:autoSpaceDN w:val="0"/>
        <w:adjustRightInd w:val="0"/>
        <w:ind w:left="360"/>
        <w:jc w:val="both"/>
        <w:rPr>
          <w:rFonts w:ascii="Arial" w:hAnsi="Arial" w:cs="Arial"/>
        </w:rPr>
      </w:pPr>
    </w:p>
    <w:p w:rsidR="00D65451" w:rsidRDefault="00D65451" w:rsidP="00306CED">
      <w:pPr>
        <w:autoSpaceDE w:val="0"/>
        <w:autoSpaceDN w:val="0"/>
        <w:adjustRightInd w:val="0"/>
        <w:ind w:left="360"/>
        <w:jc w:val="both"/>
        <w:rPr>
          <w:rFonts w:ascii="Arial" w:hAnsi="Arial" w:cs="Arial"/>
        </w:rPr>
      </w:pPr>
    </w:p>
    <w:p w:rsidR="00D65451" w:rsidRPr="00D65451" w:rsidRDefault="00D65451" w:rsidP="00D65451">
      <w:pPr>
        <w:autoSpaceDE w:val="0"/>
        <w:autoSpaceDN w:val="0"/>
        <w:adjustRightInd w:val="0"/>
        <w:jc w:val="both"/>
        <w:rPr>
          <w:rFonts w:ascii="Arial" w:hAnsi="Arial" w:cs="Arial"/>
          <w:b/>
        </w:rPr>
      </w:pPr>
      <w:r w:rsidRPr="00D65451">
        <w:rPr>
          <w:rFonts w:ascii="Arial" w:hAnsi="Arial" w:cs="Arial"/>
          <w:b/>
        </w:rPr>
        <w:t>CONCLUSIONES</w:t>
      </w:r>
    </w:p>
    <w:p w:rsidR="00306CED" w:rsidRDefault="00306CED" w:rsidP="00306CED">
      <w:pPr>
        <w:autoSpaceDE w:val="0"/>
        <w:autoSpaceDN w:val="0"/>
        <w:adjustRightInd w:val="0"/>
        <w:ind w:left="360"/>
        <w:jc w:val="both"/>
        <w:rPr>
          <w:rFonts w:ascii="Arial" w:hAnsi="Arial" w:cs="Arial"/>
        </w:rPr>
      </w:pPr>
    </w:p>
    <w:p w:rsidR="00D65451" w:rsidRDefault="00D65451" w:rsidP="00D65451">
      <w:pPr>
        <w:numPr>
          <w:ilvl w:val="0"/>
          <w:numId w:val="11"/>
        </w:numPr>
        <w:tabs>
          <w:tab w:val="clear" w:pos="720"/>
          <w:tab w:val="num" w:pos="360"/>
        </w:tabs>
        <w:autoSpaceDE w:val="0"/>
        <w:autoSpaceDN w:val="0"/>
        <w:adjustRightInd w:val="0"/>
        <w:ind w:left="360"/>
        <w:jc w:val="both"/>
        <w:rPr>
          <w:rFonts w:ascii="Arial" w:hAnsi="Arial" w:cs="Arial"/>
        </w:rPr>
      </w:pPr>
      <w:r>
        <w:rPr>
          <w:rFonts w:ascii="Arial" w:hAnsi="Arial" w:cs="Arial"/>
        </w:rPr>
        <w:t>En las PyMEs es necesario evaluar la eficiencia, eficacia y economía de la organización y sus colaboradores.</w:t>
      </w:r>
    </w:p>
    <w:p w:rsidR="00994BD1" w:rsidRDefault="00D65451" w:rsidP="00994BD1">
      <w:pPr>
        <w:autoSpaceDE w:val="0"/>
        <w:autoSpaceDN w:val="0"/>
        <w:adjustRightInd w:val="0"/>
        <w:jc w:val="both"/>
        <w:rPr>
          <w:rFonts w:ascii="Arial" w:hAnsi="Arial" w:cs="Arial"/>
        </w:rPr>
      </w:pPr>
      <w:r>
        <w:rPr>
          <w:rFonts w:ascii="Arial" w:hAnsi="Arial" w:cs="Arial"/>
        </w:rPr>
        <w:t xml:space="preserve"> </w:t>
      </w:r>
    </w:p>
    <w:p w:rsidR="00994BD1" w:rsidRDefault="00994BD1" w:rsidP="00994BD1">
      <w:pPr>
        <w:numPr>
          <w:ilvl w:val="0"/>
          <w:numId w:val="11"/>
        </w:numPr>
        <w:tabs>
          <w:tab w:val="clear" w:pos="720"/>
          <w:tab w:val="num" w:pos="360"/>
        </w:tabs>
        <w:autoSpaceDE w:val="0"/>
        <w:autoSpaceDN w:val="0"/>
        <w:adjustRightInd w:val="0"/>
        <w:ind w:left="360"/>
        <w:jc w:val="both"/>
        <w:rPr>
          <w:rFonts w:ascii="Arial" w:hAnsi="Arial" w:cs="Arial"/>
        </w:rPr>
      </w:pPr>
      <w:r>
        <w:rPr>
          <w:rFonts w:ascii="Arial" w:hAnsi="Arial" w:cs="Arial"/>
        </w:rPr>
        <w:t>Es necesario realizar auditorias de gestión para comprobar el cumplimiento de objetivos y metas.</w:t>
      </w:r>
    </w:p>
    <w:p w:rsidR="00994BD1" w:rsidRDefault="00994BD1" w:rsidP="00994BD1">
      <w:pPr>
        <w:autoSpaceDE w:val="0"/>
        <w:autoSpaceDN w:val="0"/>
        <w:adjustRightInd w:val="0"/>
        <w:jc w:val="both"/>
        <w:rPr>
          <w:rFonts w:ascii="Arial" w:hAnsi="Arial" w:cs="Arial"/>
        </w:rPr>
      </w:pPr>
    </w:p>
    <w:p w:rsidR="00994BD1" w:rsidRDefault="00994BD1" w:rsidP="00994BD1">
      <w:pPr>
        <w:numPr>
          <w:ilvl w:val="0"/>
          <w:numId w:val="11"/>
        </w:numPr>
        <w:tabs>
          <w:tab w:val="clear" w:pos="720"/>
          <w:tab w:val="num" w:pos="360"/>
        </w:tabs>
        <w:autoSpaceDE w:val="0"/>
        <w:autoSpaceDN w:val="0"/>
        <w:adjustRightInd w:val="0"/>
        <w:ind w:left="360"/>
        <w:jc w:val="both"/>
        <w:rPr>
          <w:rFonts w:ascii="Arial" w:hAnsi="Arial" w:cs="Arial"/>
        </w:rPr>
      </w:pPr>
      <w:r>
        <w:rPr>
          <w:rFonts w:ascii="Arial" w:hAnsi="Arial" w:cs="Arial"/>
        </w:rPr>
        <w:t>Se debería capacitar a</w:t>
      </w:r>
      <w:r w:rsidRPr="000C0B89">
        <w:rPr>
          <w:rFonts w:ascii="Arial" w:hAnsi="Arial" w:cs="Arial"/>
        </w:rPr>
        <w:t>l personal</w:t>
      </w:r>
      <w:r>
        <w:rPr>
          <w:rFonts w:ascii="Arial" w:hAnsi="Arial" w:cs="Arial"/>
        </w:rPr>
        <w:t xml:space="preserve">, </w:t>
      </w:r>
      <w:r w:rsidRPr="000C0B89">
        <w:rPr>
          <w:rFonts w:ascii="Arial" w:hAnsi="Arial" w:cs="Arial"/>
        </w:rPr>
        <w:t xml:space="preserve">sea este administrativo u operativo </w:t>
      </w:r>
      <w:r>
        <w:rPr>
          <w:rFonts w:ascii="Arial" w:hAnsi="Arial" w:cs="Arial"/>
        </w:rPr>
        <w:t xml:space="preserve">puesto que el </w:t>
      </w:r>
      <w:r w:rsidRPr="000C0B89">
        <w:rPr>
          <w:rFonts w:ascii="Arial" w:hAnsi="Arial" w:cs="Arial"/>
        </w:rPr>
        <w:t>trabajo en equipo crea la eficiencia para la empresa</w:t>
      </w:r>
      <w:r>
        <w:rPr>
          <w:rFonts w:ascii="Arial" w:hAnsi="Arial" w:cs="Arial"/>
        </w:rPr>
        <w:t>.</w:t>
      </w:r>
    </w:p>
    <w:p w:rsidR="00994BD1" w:rsidRDefault="00994BD1" w:rsidP="00994BD1">
      <w:pPr>
        <w:autoSpaceDE w:val="0"/>
        <w:autoSpaceDN w:val="0"/>
        <w:adjustRightInd w:val="0"/>
        <w:jc w:val="both"/>
        <w:rPr>
          <w:rFonts w:ascii="Arial" w:hAnsi="Arial" w:cs="Arial"/>
        </w:rPr>
      </w:pPr>
    </w:p>
    <w:p w:rsidR="00994BD1" w:rsidRPr="000C0B89" w:rsidRDefault="00994BD1" w:rsidP="00994BD1">
      <w:pPr>
        <w:numPr>
          <w:ilvl w:val="0"/>
          <w:numId w:val="11"/>
        </w:numPr>
        <w:tabs>
          <w:tab w:val="clear" w:pos="720"/>
          <w:tab w:val="num" w:pos="360"/>
        </w:tabs>
        <w:ind w:left="360"/>
        <w:jc w:val="both"/>
        <w:rPr>
          <w:rFonts w:ascii="Arial" w:hAnsi="Arial" w:cs="Arial"/>
        </w:rPr>
      </w:pPr>
      <w:r w:rsidRPr="000C0B89">
        <w:rPr>
          <w:rFonts w:ascii="Arial" w:hAnsi="Arial" w:cs="Arial"/>
        </w:rPr>
        <w:t xml:space="preserve">Contar con una visión estratégica de largo plazo compartida con el personal de la  organización, en lugar de sólo estar tomando decisiones de corto plazo para mantener las ganancias altas. </w:t>
      </w:r>
    </w:p>
    <w:p w:rsidR="00994BD1" w:rsidRDefault="00994BD1" w:rsidP="00994BD1">
      <w:pPr>
        <w:autoSpaceDE w:val="0"/>
        <w:autoSpaceDN w:val="0"/>
        <w:adjustRightInd w:val="0"/>
        <w:jc w:val="both"/>
        <w:rPr>
          <w:rFonts w:ascii="Arial" w:hAnsi="Arial" w:cs="Arial"/>
        </w:rPr>
      </w:pPr>
    </w:p>
    <w:p w:rsidR="00994BD1" w:rsidRPr="00994BD1" w:rsidRDefault="00994BD1" w:rsidP="00994BD1">
      <w:pPr>
        <w:autoSpaceDE w:val="0"/>
        <w:autoSpaceDN w:val="0"/>
        <w:adjustRightInd w:val="0"/>
        <w:jc w:val="both"/>
        <w:rPr>
          <w:rFonts w:ascii="Arial" w:hAnsi="Arial" w:cs="Arial"/>
          <w:b/>
        </w:rPr>
      </w:pPr>
      <w:r w:rsidRPr="00994BD1">
        <w:rPr>
          <w:rFonts w:ascii="Arial" w:hAnsi="Arial" w:cs="Arial"/>
          <w:b/>
        </w:rPr>
        <w:t>REFERENCIAS</w:t>
      </w:r>
    </w:p>
    <w:p w:rsidR="00994BD1" w:rsidRDefault="00994BD1" w:rsidP="00994BD1">
      <w:pPr>
        <w:autoSpaceDE w:val="0"/>
        <w:autoSpaceDN w:val="0"/>
        <w:adjustRightInd w:val="0"/>
        <w:jc w:val="both"/>
        <w:rPr>
          <w:rFonts w:ascii="Arial" w:hAnsi="Arial" w:cs="Arial"/>
        </w:rPr>
      </w:pPr>
    </w:p>
    <w:p w:rsidR="00994BD1" w:rsidRDefault="00994BD1" w:rsidP="00994BD1">
      <w:pPr>
        <w:numPr>
          <w:ilvl w:val="0"/>
          <w:numId w:val="13"/>
        </w:numPr>
        <w:jc w:val="both"/>
        <w:rPr>
          <w:rFonts w:ascii="Arial" w:hAnsi="Arial" w:cs="Arial"/>
        </w:rPr>
      </w:pPr>
      <w:r>
        <w:rPr>
          <w:rFonts w:ascii="Arial" w:hAnsi="Arial" w:cs="Arial"/>
        </w:rPr>
        <w:t>L. Maldonado, “Auditoria de Gestión como herramienta para evaluar los procesos administrativos, financieros y operativos de las PyMEs Empresas de Servicios” (Tesis, Instituto de Ciencias Matemáticas, Escuela Superior Politécnica del Litoral, 2006)</w:t>
      </w:r>
    </w:p>
    <w:p w:rsidR="00994BD1" w:rsidRDefault="00994BD1" w:rsidP="00994BD1">
      <w:pPr>
        <w:numPr>
          <w:ilvl w:val="0"/>
          <w:numId w:val="13"/>
        </w:numPr>
        <w:jc w:val="both"/>
        <w:rPr>
          <w:rFonts w:ascii="Arial" w:hAnsi="Arial" w:cs="Arial"/>
        </w:rPr>
      </w:pPr>
      <w:r>
        <w:rPr>
          <w:rFonts w:ascii="Arial" w:hAnsi="Arial" w:cs="Arial"/>
        </w:rPr>
        <w:t>W</w:t>
      </w:r>
      <w:r w:rsidR="008133CE">
        <w:rPr>
          <w:rFonts w:ascii="Arial" w:hAnsi="Arial" w:cs="Arial"/>
        </w:rPr>
        <w:t>.R.</w:t>
      </w:r>
      <w:r>
        <w:rPr>
          <w:rFonts w:ascii="Arial" w:hAnsi="Arial" w:cs="Arial"/>
        </w:rPr>
        <w:t>P</w:t>
      </w:r>
      <w:r w:rsidR="008133CE">
        <w:rPr>
          <w:rFonts w:ascii="Arial" w:hAnsi="Arial" w:cs="Arial"/>
        </w:rPr>
        <w:t xml:space="preserve">. Kart, </w:t>
      </w:r>
      <w:r w:rsidR="008133CE" w:rsidRPr="008133CE">
        <w:rPr>
          <w:rFonts w:ascii="Arial" w:hAnsi="Arial" w:cs="Arial"/>
          <w:u w:val="single"/>
        </w:rPr>
        <w:t>Auditoria</w:t>
      </w:r>
      <w:r w:rsidRPr="008133CE">
        <w:rPr>
          <w:rFonts w:ascii="Arial" w:hAnsi="Arial" w:cs="Arial"/>
          <w:u w:val="single"/>
        </w:rPr>
        <w:t xml:space="preserve"> un Enfoque Integral</w:t>
      </w:r>
      <w:r w:rsidR="008133CE">
        <w:rPr>
          <w:rFonts w:ascii="Arial" w:hAnsi="Arial" w:cs="Arial"/>
        </w:rPr>
        <w:t xml:space="preserve"> (Reading, Colombia, McGraw-Hill, 1998), </w:t>
      </w:r>
      <w:r>
        <w:rPr>
          <w:rFonts w:ascii="Arial" w:hAnsi="Arial" w:cs="Arial"/>
        </w:rPr>
        <w:t xml:space="preserve"> p</w:t>
      </w:r>
      <w:r w:rsidR="008133CE">
        <w:rPr>
          <w:rFonts w:ascii="Arial" w:hAnsi="Arial" w:cs="Arial"/>
        </w:rPr>
        <w:t>p.</w:t>
      </w:r>
      <w:r>
        <w:rPr>
          <w:rFonts w:ascii="Arial" w:hAnsi="Arial" w:cs="Arial"/>
        </w:rPr>
        <w:t xml:space="preserve"> 280 – 282</w:t>
      </w:r>
    </w:p>
    <w:p w:rsidR="008133CE" w:rsidRPr="000C0379" w:rsidRDefault="008133CE" w:rsidP="008133CE">
      <w:pPr>
        <w:numPr>
          <w:ilvl w:val="0"/>
          <w:numId w:val="13"/>
        </w:numPr>
        <w:jc w:val="both"/>
        <w:rPr>
          <w:rFonts w:ascii="Arial" w:hAnsi="Arial" w:cs="Arial"/>
        </w:rPr>
      </w:pPr>
      <w:r>
        <w:rPr>
          <w:rFonts w:ascii="Arial" w:hAnsi="Arial" w:cs="Arial"/>
        </w:rPr>
        <w:t xml:space="preserve">G. Cepeda, </w:t>
      </w:r>
      <w:r w:rsidRPr="008133CE">
        <w:rPr>
          <w:rFonts w:ascii="Arial" w:hAnsi="Arial" w:cs="Arial"/>
          <w:u w:val="single"/>
        </w:rPr>
        <w:t>Auditoria y Control Interno</w:t>
      </w:r>
      <w:r>
        <w:rPr>
          <w:rFonts w:ascii="Arial" w:hAnsi="Arial" w:cs="Arial"/>
        </w:rPr>
        <w:t xml:space="preserve"> (Reading, Colombia, McGraw-Hill, 1997)</w:t>
      </w:r>
      <w:r w:rsidRPr="000C0379">
        <w:rPr>
          <w:rFonts w:ascii="Arial" w:hAnsi="Arial" w:cs="Arial"/>
        </w:rPr>
        <w:t>, p</w:t>
      </w:r>
      <w:r>
        <w:rPr>
          <w:rFonts w:ascii="Arial" w:hAnsi="Arial" w:cs="Arial"/>
        </w:rPr>
        <w:t>p.</w:t>
      </w:r>
      <w:r w:rsidRPr="000C0379">
        <w:rPr>
          <w:rFonts w:ascii="Arial" w:hAnsi="Arial" w:cs="Arial"/>
        </w:rPr>
        <w:t xml:space="preserve"> 187-199</w:t>
      </w:r>
    </w:p>
    <w:p w:rsidR="008133CE" w:rsidRDefault="008133CE" w:rsidP="008133CE">
      <w:pPr>
        <w:numPr>
          <w:ilvl w:val="0"/>
          <w:numId w:val="13"/>
        </w:numPr>
        <w:jc w:val="both"/>
        <w:rPr>
          <w:rFonts w:ascii="Arial" w:hAnsi="Arial" w:cs="Arial"/>
        </w:rPr>
      </w:pPr>
      <w:r>
        <w:rPr>
          <w:rFonts w:ascii="Arial" w:hAnsi="Arial" w:cs="Arial"/>
        </w:rPr>
        <w:t>A. Arens,</w:t>
      </w:r>
      <w:r w:rsidRPr="000C0379">
        <w:rPr>
          <w:rFonts w:ascii="Arial" w:hAnsi="Arial" w:cs="Arial"/>
        </w:rPr>
        <w:t xml:space="preserve"> </w:t>
      </w:r>
      <w:r w:rsidRPr="008133CE">
        <w:rPr>
          <w:rFonts w:ascii="Arial" w:hAnsi="Arial" w:cs="Arial"/>
          <w:u w:val="single"/>
        </w:rPr>
        <w:t>Auditoria un Enfoque Integral</w:t>
      </w:r>
      <w:r>
        <w:rPr>
          <w:rFonts w:ascii="Arial" w:hAnsi="Arial" w:cs="Arial"/>
        </w:rPr>
        <w:t xml:space="preserve"> (Reading</w:t>
      </w:r>
      <w:r w:rsidRPr="000C0379">
        <w:rPr>
          <w:rFonts w:ascii="Arial" w:hAnsi="Arial" w:cs="Arial"/>
        </w:rPr>
        <w:t>,</w:t>
      </w:r>
      <w:r>
        <w:rPr>
          <w:rFonts w:ascii="Arial" w:hAnsi="Arial" w:cs="Arial"/>
        </w:rPr>
        <w:t xml:space="preserve"> Mexico, </w:t>
      </w:r>
      <w:r w:rsidRPr="000C0379">
        <w:rPr>
          <w:rFonts w:ascii="Arial" w:hAnsi="Arial" w:cs="Arial"/>
        </w:rPr>
        <w:t>Prentice Hall Hispanoamericana S.A.,</w:t>
      </w:r>
      <w:r>
        <w:rPr>
          <w:rFonts w:ascii="Arial" w:hAnsi="Arial" w:cs="Arial"/>
        </w:rPr>
        <w:t xml:space="preserve"> 1996), pp. </w:t>
      </w:r>
      <w:r w:rsidRPr="000C0379">
        <w:rPr>
          <w:rFonts w:ascii="Arial" w:hAnsi="Arial" w:cs="Arial"/>
        </w:rPr>
        <w:t xml:space="preserve"> 229</w:t>
      </w:r>
    </w:p>
    <w:p w:rsidR="00994BD1" w:rsidRPr="00306CED" w:rsidRDefault="00994BD1" w:rsidP="008133CE">
      <w:pPr>
        <w:spacing w:line="480" w:lineRule="auto"/>
        <w:ind w:left="360"/>
        <w:jc w:val="both"/>
        <w:rPr>
          <w:rFonts w:ascii="Arial" w:hAnsi="Arial" w:cs="Arial"/>
        </w:rPr>
      </w:pPr>
    </w:p>
    <w:p w:rsidR="007E675A" w:rsidRPr="004F0CD4" w:rsidRDefault="007E675A" w:rsidP="00306CED">
      <w:pPr>
        <w:ind w:left="360"/>
        <w:jc w:val="both"/>
        <w:rPr>
          <w:rFonts w:ascii="Arial" w:hAnsi="Arial" w:cs="Arial"/>
        </w:rPr>
      </w:pPr>
    </w:p>
    <w:sectPr w:rsidR="007E675A" w:rsidRPr="004F0CD4" w:rsidSect="00F621A9">
      <w:pgSz w:w="11906" w:h="16838"/>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2AC" w:rsidRDefault="00C742AC">
      <w:r>
        <w:separator/>
      </w:r>
    </w:p>
  </w:endnote>
  <w:endnote w:type="continuationSeparator" w:id="1">
    <w:p w:rsidR="00C742AC" w:rsidRDefault="00C742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2AC" w:rsidRDefault="00C742AC">
      <w:r>
        <w:separator/>
      </w:r>
    </w:p>
  </w:footnote>
  <w:footnote w:type="continuationSeparator" w:id="1">
    <w:p w:rsidR="00C742AC" w:rsidRDefault="00C742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6BA0"/>
    <w:multiLevelType w:val="hybridMultilevel"/>
    <w:tmpl w:val="69EE680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9F47DD2"/>
    <w:multiLevelType w:val="hybridMultilevel"/>
    <w:tmpl w:val="72F2472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18423CE"/>
    <w:multiLevelType w:val="hybridMultilevel"/>
    <w:tmpl w:val="CA2EDD04"/>
    <w:lvl w:ilvl="0" w:tplc="60BA2264">
      <w:start w:val="1"/>
      <w:numFmt w:val="decimal"/>
      <w:lvlText w:val="%1."/>
      <w:lvlJc w:val="left"/>
      <w:pPr>
        <w:tabs>
          <w:tab w:val="num" w:pos="1620"/>
        </w:tabs>
        <w:ind w:left="1620" w:hanging="360"/>
      </w:pPr>
    </w:lvl>
    <w:lvl w:ilvl="1" w:tplc="D83290DA">
      <w:numFmt w:val="none"/>
      <w:lvlText w:val=""/>
      <w:lvlJc w:val="left"/>
      <w:pPr>
        <w:tabs>
          <w:tab w:val="num" w:pos="360"/>
        </w:tabs>
      </w:pPr>
    </w:lvl>
    <w:lvl w:ilvl="2" w:tplc="92EA9C18">
      <w:numFmt w:val="none"/>
      <w:lvlText w:val=""/>
      <w:lvlJc w:val="left"/>
      <w:pPr>
        <w:tabs>
          <w:tab w:val="num" w:pos="360"/>
        </w:tabs>
      </w:pPr>
    </w:lvl>
    <w:lvl w:ilvl="3" w:tplc="BD2488AC">
      <w:numFmt w:val="none"/>
      <w:lvlText w:val=""/>
      <w:lvlJc w:val="left"/>
      <w:pPr>
        <w:tabs>
          <w:tab w:val="num" w:pos="360"/>
        </w:tabs>
      </w:pPr>
    </w:lvl>
    <w:lvl w:ilvl="4" w:tplc="B8CC168C">
      <w:numFmt w:val="none"/>
      <w:lvlText w:val=""/>
      <w:lvlJc w:val="left"/>
      <w:pPr>
        <w:tabs>
          <w:tab w:val="num" w:pos="360"/>
        </w:tabs>
      </w:pPr>
    </w:lvl>
    <w:lvl w:ilvl="5" w:tplc="3E18A140">
      <w:numFmt w:val="none"/>
      <w:lvlText w:val=""/>
      <w:lvlJc w:val="left"/>
      <w:pPr>
        <w:tabs>
          <w:tab w:val="num" w:pos="360"/>
        </w:tabs>
      </w:pPr>
    </w:lvl>
    <w:lvl w:ilvl="6" w:tplc="A1D879B4">
      <w:numFmt w:val="none"/>
      <w:lvlText w:val=""/>
      <w:lvlJc w:val="left"/>
      <w:pPr>
        <w:tabs>
          <w:tab w:val="num" w:pos="360"/>
        </w:tabs>
      </w:pPr>
    </w:lvl>
    <w:lvl w:ilvl="7" w:tplc="78C80424">
      <w:numFmt w:val="none"/>
      <w:lvlText w:val=""/>
      <w:lvlJc w:val="left"/>
      <w:pPr>
        <w:tabs>
          <w:tab w:val="num" w:pos="360"/>
        </w:tabs>
      </w:pPr>
    </w:lvl>
    <w:lvl w:ilvl="8" w:tplc="33209E82">
      <w:numFmt w:val="none"/>
      <w:lvlText w:val=""/>
      <w:lvlJc w:val="left"/>
      <w:pPr>
        <w:tabs>
          <w:tab w:val="num" w:pos="360"/>
        </w:tabs>
      </w:pPr>
    </w:lvl>
  </w:abstractNum>
  <w:abstractNum w:abstractNumId="3">
    <w:nsid w:val="179C6CCE"/>
    <w:multiLevelType w:val="hybridMultilevel"/>
    <w:tmpl w:val="AEE2C13C"/>
    <w:lvl w:ilvl="0" w:tplc="0C0A000F">
      <w:start w:val="1"/>
      <w:numFmt w:val="decimal"/>
      <w:lvlText w:val="%1."/>
      <w:lvlJc w:val="left"/>
      <w:pPr>
        <w:tabs>
          <w:tab w:val="num" w:pos="267"/>
        </w:tabs>
        <w:ind w:left="267" w:hanging="360"/>
      </w:pPr>
    </w:lvl>
    <w:lvl w:ilvl="1" w:tplc="0C0A0019" w:tentative="1">
      <w:start w:val="1"/>
      <w:numFmt w:val="lowerLetter"/>
      <w:lvlText w:val="%2."/>
      <w:lvlJc w:val="left"/>
      <w:pPr>
        <w:tabs>
          <w:tab w:val="num" w:pos="987"/>
        </w:tabs>
        <w:ind w:left="987" w:hanging="360"/>
      </w:pPr>
    </w:lvl>
    <w:lvl w:ilvl="2" w:tplc="0C0A001B" w:tentative="1">
      <w:start w:val="1"/>
      <w:numFmt w:val="lowerRoman"/>
      <w:lvlText w:val="%3."/>
      <w:lvlJc w:val="right"/>
      <w:pPr>
        <w:tabs>
          <w:tab w:val="num" w:pos="1707"/>
        </w:tabs>
        <w:ind w:left="1707" w:hanging="180"/>
      </w:pPr>
    </w:lvl>
    <w:lvl w:ilvl="3" w:tplc="0C0A000F" w:tentative="1">
      <w:start w:val="1"/>
      <w:numFmt w:val="decimal"/>
      <w:lvlText w:val="%4."/>
      <w:lvlJc w:val="left"/>
      <w:pPr>
        <w:tabs>
          <w:tab w:val="num" w:pos="2427"/>
        </w:tabs>
        <w:ind w:left="2427" w:hanging="360"/>
      </w:pPr>
    </w:lvl>
    <w:lvl w:ilvl="4" w:tplc="0C0A0019" w:tentative="1">
      <w:start w:val="1"/>
      <w:numFmt w:val="lowerLetter"/>
      <w:lvlText w:val="%5."/>
      <w:lvlJc w:val="left"/>
      <w:pPr>
        <w:tabs>
          <w:tab w:val="num" w:pos="3147"/>
        </w:tabs>
        <w:ind w:left="3147" w:hanging="360"/>
      </w:pPr>
    </w:lvl>
    <w:lvl w:ilvl="5" w:tplc="0C0A001B" w:tentative="1">
      <w:start w:val="1"/>
      <w:numFmt w:val="lowerRoman"/>
      <w:lvlText w:val="%6."/>
      <w:lvlJc w:val="right"/>
      <w:pPr>
        <w:tabs>
          <w:tab w:val="num" w:pos="3867"/>
        </w:tabs>
        <w:ind w:left="3867" w:hanging="180"/>
      </w:pPr>
    </w:lvl>
    <w:lvl w:ilvl="6" w:tplc="0C0A000F" w:tentative="1">
      <w:start w:val="1"/>
      <w:numFmt w:val="decimal"/>
      <w:lvlText w:val="%7."/>
      <w:lvlJc w:val="left"/>
      <w:pPr>
        <w:tabs>
          <w:tab w:val="num" w:pos="4587"/>
        </w:tabs>
        <w:ind w:left="4587" w:hanging="360"/>
      </w:pPr>
    </w:lvl>
    <w:lvl w:ilvl="7" w:tplc="0C0A0019" w:tentative="1">
      <w:start w:val="1"/>
      <w:numFmt w:val="lowerLetter"/>
      <w:lvlText w:val="%8."/>
      <w:lvlJc w:val="left"/>
      <w:pPr>
        <w:tabs>
          <w:tab w:val="num" w:pos="5307"/>
        </w:tabs>
        <w:ind w:left="5307" w:hanging="360"/>
      </w:pPr>
    </w:lvl>
    <w:lvl w:ilvl="8" w:tplc="0C0A001B" w:tentative="1">
      <w:start w:val="1"/>
      <w:numFmt w:val="lowerRoman"/>
      <w:lvlText w:val="%9."/>
      <w:lvlJc w:val="right"/>
      <w:pPr>
        <w:tabs>
          <w:tab w:val="num" w:pos="6027"/>
        </w:tabs>
        <w:ind w:left="6027" w:hanging="180"/>
      </w:pPr>
    </w:lvl>
  </w:abstractNum>
  <w:abstractNum w:abstractNumId="4">
    <w:nsid w:val="2AED0517"/>
    <w:multiLevelType w:val="hybridMultilevel"/>
    <w:tmpl w:val="05BECA18"/>
    <w:lvl w:ilvl="0" w:tplc="FFFFFFFF">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
    <w:nsid w:val="308C22A3"/>
    <w:multiLevelType w:val="hybridMultilevel"/>
    <w:tmpl w:val="8FA42020"/>
    <w:lvl w:ilvl="0" w:tplc="AEFC98C2">
      <w:start w:val="1"/>
      <w:numFmt w:val="decimal"/>
      <w:lvlText w:val="%1."/>
      <w:lvlJc w:val="left"/>
      <w:pPr>
        <w:tabs>
          <w:tab w:val="num" w:pos="1590"/>
        </w:tabs>
        <w:ind w:left="1590" w:hanging="510"/>
      </w:pPr>
      <w:rPr>
        <w:rFonts w:hint="default"/>
      </w:rPr>
    </w:lvl>
    <w:lvl w:ilvl="1" w:tplc="D5ACB662">
      <w:numFmt w:val="none"/>
      <w:lvlText w:val=""/>
      <w:lvlJc w:val="left"/>
      <w:pPr>
        <w:tabs>
          <w:tab w:val="num" w:pos="360"/>
        </w:tabs>
      </w:pPr>
    </w:lvl>
    <w:lvl w:ilvl="2" w:tplc="861084D2">
      <w:numFmt w:val="none"/>
      <w:lvlText w:val=""/>
      <w:lvlJc w:val="left"/>
      <w:pPr>
        <w:tabs>
          <w:tab w:val="num" w:pos="360"/>
        </w:tabs>
      </w:pPr>
    </w:lvl>
    <w:lvl w:ilvl="3" w:tplc="CEDEC27C">
      <w:numFmt w:val="none"/>
      <w:lvlText w:val=""/>
      <w:lvlJc w:val="left"/>
      <w:pPr>
        <w:tabs>
          <w:tab w:val="num" w:pos="360"/>
        </w:tabs>
      </w:pPr>
    </w:lvl>
    <w:lvl w:ilvl="4" w:tplc="8F04386A">
      <w:numFmt w:val="none"/>
      <w:lvlText w:val=""/>
      <w:lvlJc w:val="left"/>
      <w:pPr>
        <w:tabs>
          <w:tab w:val="num" w:pos="360"/>
        </w:tabs>
      </w:pPr>
    </w:lvl>
    <w:lvl w:ilvl="5" w:tplc="9146A4A0">
      <w:numFmt w:val="none"/>
      <w:lvlText w:val=""/>
      <w:lvlJc w:val="left"/>
      <w:pPr>
        <w:tabs>
          <w:tab w:val="num" w:pos="360"/>
        </w:tabs>
      </w:pPr>
    </w:lvl>
    <w:lvl w:ilvl="6" w:tplc="1FDE02E2">
      <w:numFmt w:val="none"/>
      <w:lvlText w:val=""/>
      <w:lvlJc w:val="left"/>
      <w:pPr>
        <w:tabs>
          <w:tab w:val="num" w:pos="360"/>
        </w:tabs>
      </w:pPr>
    </w:lvl>
    <w:lvl w:ilvl="7" w:tplc="EB8C02AA">
      <w:numFmt w:val="none"/>
      <w:lvlText w:val=""/>
      <w:lvlJc w:val="left"/>
      <w:pPr>
        <w:tabs>
          <w:tab w:val="num" w:pos="360"/>
        </w:tabs>
      </w:pPr>
    </w:lvl>
    <w:lvl w:ilvl="8" w:tplc="78C0D7B6">
      <w:numFmt w:val="none"/>
      <w:lvlText w:val=""/>
      <w:lvlJc w:val="left"/>
      <w:pPr>
        <w:tabs>
          <w:tab w:val="num" w:pos="360"/>
        </w:tabs>
      </w:pPr>
    </w:lvl>
  </w:abstractNum>
  <w:abstractNum w:abstractNumId="6">
    <w:nsid w:val="34E91672"/>
    <w:multiLevelType w:val="hybridMultilevel"/>
    <w:tmpl w:val="24507636"/>
    <w:lvl w:ilvl="0" w:tplc="8822E3B8">
      <w:start w:val="1"/>
      <w:numFmt w:val="decimal"/>
      <w:lvlText w:val="%1."/>
      <w:lvlJc w:val="left"/>
      <w:pPr>
        <w:tabs>
          <w:tab w:val="num" w:pos="720"/>
        </w:tabs>
        <w:ind w:left="720" w:hanging="360"/>
      </w:pPr>
    </w:lvl>
    <w:lvl w:ilvl="1" w:tplc="ACF2689E">
      <w:numFmt w:val="none"/>
      <w:lvlText w:val=""/>
      <w:lvlJc w:val="left"/>
      <w:pPr>
        <w:tabs>
          <w:tab w:val="num" w:pos="360"/>
        </w:tabs>
      </w:pPr>
    </w:lvl>
    <w:lvl w:ilvl="2" w:tplc="1102BF7A">
      <w:numFmt w:val="none"/>
      <w:lvlText w:val=""/>
      <w:lvlJc w:val="left"/>
      <w:pPr>
        <w:tabs>
          <w:tab w:val="num" w:pos="360"/>
        </w:tabs>
      </w:pPr>
    </w:lvl>
    <w:lvl w:ilvl="3" w:tplc="56B02512">
      <w:numFmt w:val="none"/>
      <w:lvlText w:val=""/>
      <w:lvlJc w:val="left"/>
      <w:pPr>
        <w:tabs>
          <w:tab w:val="num" w:pos="360"/>
        </w:tabs>
      </w:pPr>
    </w:lvl>
    <w:lvl w:ilvl="4" w:tplc="7E1A1C8E">
      <w:numFmt w:val="none"/>
      <w:lvlText w:val=""/>
      <w:lvlJc w:val="left"/>
      <w:pPr>
        <w:tabs>
          <w:tab w:val="num" w:pos="360"/>
        </w:tabs>
      </w:pPr>
    </w:lvl>
    <w:lvl w:ilvl="5" w:tplc="DEA2A79A">
      <w:numFmt w:val="none"/>
      <w:lvlText w:val=""/>
      <w:lvlJc w:val="left"/>
      <w:pPr>
        <w:tabs>
          <w:tab w:val="num" w:pos="360"/>
        </w:tabs>
      </w:pPr>
    </w:lvl>
    <w:lvl w:ilvl="6" w:tplc="3CAABB58">
      <w:numFmt w:val="none"/>
      <w:lvlText w:val=""/>
      <w:lvlJc w:val="left"/>
      <w:pPr>
        <w:tabs>
          <w:tab w:val="num" w:pos="360"/>
        </w:tabs>
      </w:pPr>
    </w:lvl>
    <w:lvl w:ilvl="7" w:tplc="A0AEBD9E">
      <w:numFmt w:val="none"/>
      <w:lvlText w:val=""/>
      <w:lvlJc w:val="left"/>
      <w:pPr>
        <w:tabs>
          <w:tab w:val="num" w:pos="360"/>
        </w:tabs>
      </w:pPr>
    </w:lvl>
    <w:lvl w:ilvl="8" w:tplc="EEF84DA8">
      <w:numFmt w:val="none"/>
      <w:lvlText w:val=""/>
      <w:lvlJc w:val="left"/>
      <w:pPr>
        <w:tabs>
          <w:tab w:val="num" w:pos="360"/>
        </w:tabs>
      </w:pPr>
    </w:lvl>
  </w:abstractNum>
  <w:abstractNum w:abstractNumId="7">
    <w:nsid w:val="3CEE27CF"/>
    <w:multiLevelType w:val="multilevel"/>
    <w:tmpl w:val="C9766F14"/>
    <w:lvl w:ilvl="0">
      <w:start w:val="3"/>
      <w:numFmt w:val="decimal"/>
      <w:lvlText w:val="%1."/>
      <w:lvlJc w:val="left"/>
      <w:pPr>
        <w:tabs>
          <w:tab w:val="num" w:pos="585"/>
        </w:tabs>
        <w:ind w:left="585" w:hanging="585"/>
      </w:pPr>
      <w:rPr>
        <w:rFonts w:hint="default"/>
        <w:b w:val="0"/>
      </w:rPr>
    </w:lvl>
    <w:lvl w:ilvl="1">
      <w:start w:val="3"/>
      <w:numFmt w:val="decimal"/>
      <w:lvlText w:val="%1.%2."/>
      <w:lvlJc w:val="left"/>
      <w:pPr>
        <w:tabs>
          <w:tab w:val="num" w:pos="900"/>
        </w:tabs>
        <w:ind w:left="900" w:hanging="720"/>
      </w:pPr>
      <w:rPr>
        <w:rFonts w:hint="default"/>
        <w:b w:val="0"/>
      </w:rPr>
    </w:lvl>
    <w:lvl w:ilvl="2">
      <w:start w:val="2"/>
      <w:numFmt w:val="decimal"/>
      <w:lvlText w:val="%1.%2.%3."/>
      <w:lvlJc w:val="left"/>
      <w:pPr>
        <w:tabs>
          <w:tab w:val="num" w:pos="1080"/>
        </w:tabs>
        <w:ind w:left="1080" w:hanging="720"/>
      </w:pPr>
      <w:rPr>
        <w:rFonts w:hint="default"/>
        <w:b w:val="0"/>
      </w:rPr>
    </w:lvl>
    <w:lvl w:ilvl="3">
      <w:start w:val="1"/>
      <w:numFmt w:val="decimal"/>
      <w:lvlText w:val="%1.%2.%3.%4."/>
      <w:lvlJc w:val="left"/>
      <w:pPr>
        <w:tabs>
          <w:tab w:val="num" w:pos="1620"/>
        </w:tabs>
        <w:ind w:left="1620" w:hanging="108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2340"/>
        </w:tabs>
        <w:ind w:left="2340" w:hanging="144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3060"/>
        </w:tabs>
        <w:ind w:left="3060" w:hanging="1800"/>
      </w:pPr>
      <w:rPr>
        <w:rFonts w:hint="default"/>
        <w:b w:val="0"/>
      </w:rPr>
    </w:lvl>
    <w:lvl w:ilvl="8">
      <w:start w:val="1"/>
      <w:numFmt w:val="decimal"/>
      <w:lvlText w:val="%1.%2.%3.%4.%5.%6.%7.%8.%9."/>
      <w:lvlJc w:val="left"/>
      <w:pPr>
        <w:tabs>
          <w:tab w:val="num" w:pos="3600"/>
        </w:tabs>
        <w:ind w:left="3600" w:hanging="2160"/>
      </w:pPr>
      <w:rPr>
        <w:rFonts w:hint="default"/>
        <w:b w:val="0"/>
      </w:rPr>
    </w:lvl>
  </w:abstractNum>
  <w:abstractNum w:abstractNumId="8">
    <w:nsid w:val="40CB7C5D"/>
    <w:multiLevelType w:val="hybridMultilevel"/>
    <w:tmpl w:val="93F476DE"/>
    <w:lvl w:ilvl="0" w:tplc="AFD64B0C">
      <w:start w:val="1"/>
      <w:numFmt w:val="decimal"/>
      <w:lvlText w:val="%1."/>
      <w:lvlJc w:val="left"/>
      <w:pPr>
        <w:tabs>
          <w:tab w:val="num" w:pos="900"/>
        </w:tabs>
        <w:ind w:left="900" w:hanging="360"/>
      </w:pPr>
      <w:rPr>
        <w:rFonts w:hint="default"/>
        <w:b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47803B3E"/>
    <w:multiLevelType w:val="hybridMultilevel"/>
    <w:tmpl w:val="05BE8D44"/>
    <w:lvl w:ilvl="0" w:tplc="0C0A000F">
      <w:start w:val="1"/>
      <w:numFmt w:val="decimal"/>
      <w:lvlText w:val="%1."/>
      <w:lvlJc w:val="left"/>
      <w:pPr>
        <w:tabs>
          <w:tab w:val="num" w:pos="1140"/>
        </w:tabs>
        <w:ind w:left="1140" w:hanging="360"/>
      </w:pPr>
    </w:lvl>
    <w:lvl w:ilvl="1" w:tplc="0C0A0019" w:tentative="1">
      <w:start w:val="1"/>
      <w:numFmt w:val="lowerLetter"/>
      <w:lvlText w:val="%2."/>
      <w:lvlJc w:val="left"/>
      <w:pPr>
        <w:tabs>
          <w:tab w:val="num" w:pos="1860"/>
        </w:tabs>
        <w:ind w:left="1860" w:hanging="360"/>
      </w:pPr>
    </w:lvl>
    <w:lvl w:ilvl="2" w:tplc="0C0A001B" w:tentative="1">
      <w:start w:val="1"/>
      <w:numFmt w:val="lowerRoman"/>
      <w:lvlText w:val="%3."/>
      <w:lvlJc w:val="right"/>
      <w:pPr>
        <w:tabs>
          <w:tab w:val="num" w:pos="2580"/>
        </w:tabs>
        <w:ind w:left="2580" w:hanging="180"/>
      </w:pPr>
    </w:lvl>
    <w:lvl w:ilvl="3" w:tplc="0C0A000F" w:tentative="1">
      <w:start w:val="1"/>
      <w:numFmt w:val="decimal"/>
      <w:lvlText w:val="%4."/>
      <w:lvlJc w:val="left"/>
      <w:pPr>
        <w:tabs>
          <w:tab w:val="num" w:pos="3300"/>
        </w:tabs>
        <w:ind w:left="3300" w:hanging="360"/>
      </w:pPr>
    </w:lvl>
    <w:lvl w:ilvl="4" w:tplc="0C0A0019" w:tentative="1">
      <w:start w:val="1"/>
      <w:numFmt w:val="lowerLetter"/>
      <w:lvlText w:val="%5."/>
      <w:lvlJc w:val="left"/>
      <w:pPr>
        <w:tabs>
          <w:tab w:val="num" w:pos="4020"/>
        </w:tabs>
        <w:ind w:left="4020" w:hanging="360"/>
      </w:pPr>
    </w:lvl>
    <w:lvl w:ilvl="5" w:tplc="0C0A001B" w:tentative="1">
      <w:start w:val="1"/>
      <w:numFmt w:val="lowerRoman"/>
      <w:lvlText w:val="%6."/>
      <w:lvlJc w:val="right"/>
      <w:pPr>
        <w:tabs>
          <w:tab w:val="num" w:pos="4740"/>
        </w:tabs>
        <w:ind w:left="4740" w:hanging="180"/>
      </w:pPr>
    </w:lvl>
    <w:lvl w:ilvl="6" w:tplc="0C0A000F" w:tentative="1">
      <w:start w:val="1"/>
      <w:numFmt w:val="decimal"/>
      <w:lvlText w:val="%7."/>
      <w:lvlJc w:val="left"/>
      <w:pPr>
        <w:tabs>
          <w:tab w:val="num" w:pos="5460"/>
        </w:tabs>
        <w:ind w:left="5460" w:hanging="360"/>
      </w:pPr>
    </w:lvl>
    <w:lvl w:ilvl="7" w:tplc="0C0A0019" w:tentative="1">
      <w:start w:val="1"/>
      <w:numFmt w:val="lowerLetter"/>
      <w:lvlText w:val="%8."/>
      <w:lvlJc w:val="left"/>
      <w:pPr>
        <w:tabs>
          <w:tab w:val="num" w:pos="6180"/>
        </w:tabs>
        <w:ind w:left="6180" w:hanging="360"/>
      </w:pPr>
    </w:lvl>
    <w:lvl w:ilvl="8" w:tplc="0C0A001B" w:tentative="1">
      <w:start w:val="1"/>
      <w:numFmt w:val="lowerRoman"/>
      <w:lvlText w:val="%9."/>
      <w:lvlJc w:val="right"/>
      <w:pPr>
        <w:tabs>
          <w:tab w:val="num" w:pos="6900"/>
        </w:tabs>
        <w:ind w:left="6900" w:hanging="180"/>
      </w:pPr>
    </w:lvl>
  </w:abstractNum>
  <w:abstractNum w:abstractNumId="10">
    <w:nsid w:val="49A32AB4"/>
    <w:multiLevelType w:val="hybridMultilevel"/>
    <w:tmpl w:val="57D6216E"/>
    <w:lvl w:ilvl="0" w:tplc="B1A823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0097FC6"/>
    <w:multiLevelType w:val="multilevel"/>
    <w:tmpl w:val="436AB206"/>
    <w:lvl w:ilvl="0">
      <w:start w:val="3"/>
      <w:numFmt w:val="decimal"/>
      <w:lvlText w:val="%1."/>
      <w:lvlJc w:val="left"/>
      <w:pPr>
        <w:tabs>
          <w:tab w:val="num" w:pos="585"/>
        </w:tabs>
        <w:ind w:left="585" w:hanging="585"/>
      </w:pPr>
      <w:rPr>
        <w:rFonts w:hint="default"/>
        <w:b w:val="0"/>
      </w:rPr>
    </w:lvl>
    <w:lvl w:ilvl="1">
      <w:start w:val="3"/>
      <w:numFmt w:val="decimal"/>
      <w:lvlText w:val="%1.%2."/>
      <w:lvlJc w:val="left"/>
      <w:pPr>
        <w:tabs>
          <w:tab w:val="num" w:pos="900"/>
        </w:tabs>
        <w:ind w:left="900" w:hanging="720"/>
      </w:pPr>
      <w:rPr>
        <w:rFonts w:hint="default"/>
        <w:b w:val="0"/>
      </w:rPr>
    </w:lvl>
    <w:lvl w:ilvl="2">
      <w:start w:val="3"/>
      <w:numFmt w:val="decimal"/>
      <w:lvlText w:val="%1.%2.%3."/>
      <w:lvlJc w:val="left"/>
      <w:pPr>
        <w:tabs>
          <w:tab w:val="num" w:pos="1080"/>
        </w:tabs>
        <w:ind w:left="1080" w:hanging="720"/>
      </w:pPr>
      <w:rPr>
        <w:rFonts w:hint="default"/>
        <w:b/>
      </w:rPr>
    </w:lvl>
    <w:lvl w:ilvl="3">
      <w:start w:val="1"/>
      <w:numFmt w:val="decimal"/>
      <w:lvlText w:val="%1.%2.%3.%4."/>
      <w:lvlJc w:val="left"/>
      <w:pPr>
        <w:tabs>
          <w:tab w:val="num" w:pos="1620"/>
        </w:tabs>
        <w:ind w:left="1620" w:hanging="1080"/>
      </w:pPr>
      <w:rPr>
        <w:rFonts w:hint="default"/>
        <w:b w:val="0"/>
      </w:rPr>
    </w:lvl>
    <w:lvl w:ilvl="4">
      <w:start w:val="1"/>
      <w:numFmt w:val="decimal"/>
      <w:lvlText w:val="%1.%2.%3.%4.%5."/>
      <w:lvlJc w:val="left"/>
      <w:pPr>
        <w:tabs>
          <w:tab w:val="num" w:pos="1800"/>
        </w:tabs>
        <w:ind w:left="1800" w:hanging="1080"/>
      </w:pPr>
      <w:rPr>
        <w:rFonts w:hint="default"/>
        <w:b w:val="0"/>
      </w:rPr>
    </w:lvl>
    <w:lvl w:ilvl="5">
      <w:start w:val="1"/>
      <w:numFmt w:val="decimal"/>
      <w:lvlText w:val="%1.%2.%3.%4.%5.%6."/>
      <w:lvlJc w:val="left"/>
      <w:pPr>
        <w:tabs>
          <w:tab w:val="num" w:pos="2340"/>
        </w:tabs>
        <w:ind w:left="2340" w:hanging="1440"/>
      </w:pPr>
      <w:rPr>
        <w:rFonts w:hint="default"/>
        <w:b w:val="0"/>
      </w:rPr>
    </w:lvl>
    <w:lvl w:ilvl="6">
      <w:start w:val="1"/>
      <w:numFmt w:val="decimal"/>
      <w:lvlText w:val="%1.%2.%3.%4.%5.%6.%7."/>
      <w:lvlJc w:val="left"/>
      <w:pPr>
        <w:tabs>
          <w:tab w:val="num" w:pos="2520"/>
        </w:tabs>
        <w:ind w:left="2520" w:hanging="1440"/>
      </w:pPr>
      <w:rPr>
        <w:rFonts w:hint="default"/>
        <w:b w:val="0"/>
      </w:rPr>
    </w:lvl>
    <w:lvl w:ilvl="7">
      <w:start w:val="1"/>
      <w:numFmt w:val="decimal"/>
      <w:lvlText w:val="%1.%2.%3.%4.%5.%6.%7.%8."/>
      <w:lvlJc w:val="left"/>
      <w:pPr>
        <w:tabs>
          <w:tab w:val="num" w:pos="3060"/>
        </w:tabs>
        <w:ind w:left="3060" w:hanging="1800"/>
      </w:pPr>
      <w:rPr>
        <w:rFonts w:hint="default"/>
        <w:b w:val="0"/>
      </w:rPr>
    </w:lvl>
    <w:lvl w:ilvl="8">
      <w:start w:val="1"/>
      <w:numFmt w:val="decimal"/>
      <w:lvlText w:val="%1.%2.%3.%4.%5.%6.%7.%8.%9."/>
      <w:lvlJc w:val="left"/>
      <w:pPr>
        <w:tabs>
          <w:tab w:val="num" w:pos="3600"/>
        </w:tabs>
        <w:ind w:left="3600" w:hanging="2160"/>
      </w:pPr>
      <w:rPr>
        <w:rFonts w:hint="default"/>
        <w:b w:val="0"/>
      </w:rPr>
    </w:lvl>
  </w:abstractNum>
  <w:abstractNum w:abstractNumId="12">
    <w:nsid w:val="61F53CAE"/>
    <w:multiLevelType w:val="multilevel"/>
    <w:tmpl w:val="1CDEC01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50"/>
        </w:tabs>
        <w:ind w:left="750" w:hanging="39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75545DD0"/>
    <w:multiLevelType w:val="hybridMultilevel"/>
    <w:tmpl w:val="971A2A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7BD6074E"/>
    <w:multiLevelType w:val="hybridMultilevel"/>
    <w:tmpl w:val="B78283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5"/>
  </w:num>
  <w:num w:numId="4">
    <w:abstractNumId w:val="9"/>
  </w:num>
  <w:num w:numId="5">
    <w:abstractNumId w:val="13"/>
  </w:num>
  <w:num w:numId="6">
    <w:abstractNumId w:val="1"/>
  </w:num>
  <w:num w:numId="7">
    <w:abstractNumId w:val="3"/>
  </w:num>
  <w:num w:numId="8">
    <w:abstractNumId w:val="2"/>
  </w:num>
  <w:num w:numId="9">
    <w:abstractNumId w:val="7"/>
  </w:num>
  <w:num w:numId="10">
    <w:abstractNumId w:val="11"/>
  </w:num>
  <w:num w:numId="11">
    <w:abstractNumId w:val="14"/>
  </w:num>
  <w:num w:numId="12">
    <w:abstractNumId w:val="4"/>
  </w:num>
  <w:num w:numId="13">
    <w:abstractNumId w:val="0"/>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0"/>
    <w:footnote w:id="1"/>
  </w:footnotePr>
  <w:endnotePr>
    <w:endnote w:id="0"/>
    <w:endnote w:id="1"/>
  </w:endnotePr>
  <w:compat/>
  <w:rsids>
    <w:rsidRoot w:val="00F621A9"/>
    <w:rsid w:val="000040D5"/>
    <w:rsid w:val="00065625"/>
    <w:rsid w:val="0018689F"/>
    <w:rsid w:val="001E097E"/>
    <w:rsid w:val="00306CED"/>
    <w:rsid w:val="00484BFF"/>
    <w:rsid w:val="004F0CD4"/>
    <w:rsid w:val="00524789"/>
    <w:rsid w:val="00640A62"/>
    <w:rsid w:val="007E675A"/>
    <w:rsid w:val="008133CE"/>
    <w:rsid w:val="008E0CC8"/>
    <w:rsid w:val="00994BD1"/>
    <w:rsid w:val="00A2192A"/>
    <w:rsid w:val="00A912D1"/>
    <w:rsid w:val="00AD4F93"/>
    <w:rsid w:val="00BE2193"/>
    <w:rsid w:val="00C742AC"/>
    <w:rsid w:val="00D2656A"/>
    <w:rsid w:val="00D65451"/>
    <w:rsid w:val="00EC26E2"/>
    <w:rsid w:val="00F621A9"/>
    <w:rsid w:val="00FE697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BE2193"/>
    <w:rPr>
      <w:sz w:val="20"/>
      <w:szCs w:val="20"/>
    </w:rPr>
  </w:style>
  <w:style w:type="character" w:styleId="Hipervnculo">
    <w:name w:val="Hyperlink"/>
    <w:basedOn w:val="Fuentedeprrafopredeter"/>
    <w:rsid w:val="00BE2193"/>
    <w:rPr>
      <w:color w:val="0000FF"/>
      <w:u w:val="single"/>
    </w:rPr>
  </w:style>
  <w:style w:type="paragraph" w:styleId="NormalWeb">
    <w:name w:val="Normal (Web)"/>
    <w:basedOn w:val="Normal"/>
    <w:rsid w:val="007E675A"/>
    <w:pPr>
      <w:spacing w:before="100" w:beforeAutospacing="1" w:after="100" w:afterAutospacing="1"/>
    </w:pPr>
    <w:rPr>
      <w:sz w:val="20"/>
      <w:szCs w:val="20"/>
    </w:rPr>
  </w:style>
  <w:style w:type="character" w:styleId="Refdenotaalpie">
    <w:name w:val="footnote reference"/>
    <w:basedOn w:val="Fuentedeprrafopredeter"/>
    <w:semiHidden/>
    <w:rsid w:val="001E097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fernand@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1928</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AUDITORIA DE GESTIÓN COMO HERRAMIENTA PARA EVALUAR LOS PROCESOS ADMINISTRATIVOS, FINANCIEROS Y OPERATIVOS DE LAS PYMES EMPRESAS DE SERVICIO</vt:lpstr>
    </vt:vector>
  </TitlesOfParts>
  <Company> </Company>
  <LinksUpToDate>false</LinksUpToDate>
  <CharactersWithSpaces>12513</CharactersWithSpaces>
  <SharedDoc>false</SharedDoc>
  <HLinks>
    <vt:vector size="6" baseType="variant">
      <vt:variant>
        <vt:i4>3539031</vt:i4>
      </vt:variant>
      <vt:variant>
        <vt:i4>0</vt:i4>
      </vt:variant>
      <vt:variant>
        <vt:i4>0</vt:i4>
      </vt:variant>
      <vt:variant>
        <vt:i4>5</vt:i4>
      </vt:variant>
      <vt:variant>
        <vt:lpwstr>mailto:jfernand@espol.edu.ec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DE GESTIÓN COMO HERRAMIENTA PARA EVALUAR LOS PROCESOS ADMINISTRATIVOS, FINANCIEROS Y OPERATIVOS DE LAS PYMES EMPRESAS DE SERVICIO</dc:title>
  <dc:subject/>
  <dc:creator>Personal</dc:creator>
  <cp:keywords/>
  <dc:description/>
  <cp:lastModifiedBy>silgivar</cp:lastModifiedBy>
  <cp:revision>2</cp:revision>
  <dcterms:created xsi:type="dcterms:W3CDTF">2010-06-23T16:13:00Z</dcterms:created>
  <dcterms:modified xsi:type="dcterms:W3CDTF">2010-06-23T16:13:00Z</dcterms:modified>
</cp:coreProperties>
</file>