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B42" w:rsidRPr="00CD164F" w:rsidRDefault="00B81B42" w:rsidP="00B81B42">
      <w:pPr>
        <w:pStyle w:val="Ttulo3"/>
        <w:jc w:val="left"/>
        <w:rPr>
          <w:rFonts w:ascii="Times" w:hAnsi="Times"/>
          <w:szCs w:val="28"/>
          <w:lang w:val="es-ES"/>
        </w:rPr>
      </w:pPr>
    </w:p>
    <w:p w:rsidR="00B81B42" w:rsidRPr="00CD164F" w:rsidRDefault="00B81B42" w:rsidP="00B81B42">
      <w:pPr>
        <w:autoSpaceDE w:val="0"/>
        <w:autoSpaceDN w:val="0"/>
        <w:adjustRightInd w:val="0"/>
        <w:jc w:val="center"/>
        <w:rPr>
          <w:rFonts w:ascii="Times" w:hAnsi="Times"/>
          <w:bCs/>
          <w:sz w:val="28"/>
          <w:szCs w:val="28"/>
          <w:lang w:val="es-ES"/>
        </w:rPr>
      </w:pPr>
      <w:r w:rsidRPr="00CD164F">
        <w:rPr>
          <w:rFonts w:ascii="Times" w:hAnsi="Times"/>
          <w:sz w:val="28"/>
          <w:szCs w:val="28"/>
          <w:lang w:val="es-ES"/>
        </w:rPr>
        <w:t>Desarrollo de un Centro Integral de Programación Neurolingüística, en la ciudad de Guayaquil</w:t>
      </w:r>
      <w:r w:rsidRPr="00CD164F">
        <w:rPr>
          <w:rFonts w:ascii="Times" w:hAnsi="Times"/>
          <w:bCs/>
          <w:sz w:val="28"/>
          <w:szCs w:val="28"/>
          <w:lang w:val="es-ES"/>
        </w:rPr>
        <w:t xml:space="preserve"> </w:t>
      </w:r>
    </w:p>
    <w:p w:rsidR="00B81B42" w:rsidRPr="00CD164F" w:rsidRDefault="00B81B42">
      <w:pPr>
        <w:autoSpaceDE w:val="0"/>
        <w:autoSpaceDN w:val="0"/>
        <w:adjustRightInd w:val="0"/>
        <w:jc w:val="center"/>
        <w:rPr>
          <w:rFonts w:ascii="Times" w:hAnsi="Times"/>
          <w:bCs/>
          <w:sz w:val="20"/>
          <w:lang w:val="es-ES"/>
        </w:rPr>
      </w:pPr>
    </w:p>
    <w:p w:rsidR="00B81B42" w:rsidRPr="00CD164F" w:rsidRDefault="00B81B42" w:rsidP="00B81B42">
      <w:pPr>
        <w:autoSpaceDE w:val="0"/>
        <w:autoSpaceDN w:val="0"/>
        <w:adjustRightInd w:val="0"/>
        <w:jc w:val="center"/>
        <w:rPr>
          <w:rFonts w:ascii="Times" w:hAnsi="Times"/>
          <w:bCs/>
          <w:sz w:val="20"/>
          <w:szCs w:val="18"/>
          <w:lang w:val="es-ES"/>
        </w:rPr>
      </w:pPr>
      <w:r w:rsidRPr="00CD164F">
        <w:rPr>
          <w:rFonts w:ascii="Times" w:hAnsi="Times"/>
          <w:bCs/>
          <w:sz w:val="20"/>
          <w:szCs w:val="18"/>
          <w:lang w:val="es-ES"/>
        </w:rPr>
        <w:t>Héctor Bolívar Cárdenas Zambrano, Diana Katherine Mejía Intriago, Steffi Elisa Torres Reynoso</w:t>
      </w:r>
    </w:p>
    <w:p w:rsidR="00B81B42" w:rsidRPr="00CD164F" w:rsidRDefault="00B81B42">
      <w:pPr>
        <w:autoSpaceDE w:val="0"/>
        <w:autoSpaceDN w:val="0"/>
        <w:adjustRightInd w:val="0"/>
        <w:jc w:val="center"/>
        <w:rPr>
          <w:rFonts w:ascii="Times" w:hAnsi="Times"/>
          <w:bCs/>
          <w:sz w:val="20"/>
          <w:szCs w:val="18"/>
          <w:lang w:val="es-ES"/>
        </w:rPr>
      </w:pPr>
      <w:r w:rsidRPr="00CD164F">
        <w:rPr>
          <w:rFonts w:ascii="Times" w:hAnsi="Times"/>
          <w:bCs/>
          <w:sz w:val="20"/>
          <w:szCs w:val="18"/>
          <w:lang w:val="es-ES"/>
        </w:rPr>
        <w:t>Facultad de Economía y Negocios</w:t>
      </w:r>
    </w:p>
    <w:p w:rsidR="00B81B42" w:rsidRPr="00CD164F" w:rsidRDefault="00B81B42">
      <w:pPr>
        <w:jc w:val="center"/>
        <w:rPr>
          <w:rFonts w:ascii="Times" w:hAnsi="Times"/>
          <w:bCs/>
          <w:sz w:val="20"/>
          <w:szCs w:val="18"/>
          <w:lang w:val="es-ES"/>
        </w:rPr>
      </w:pPr>
      <w:r w:rsidRPr="00CD164F">
        <w:rPr>
          <w:rFonts w:ascii="Times" w:hAnsi="Times"/>
          <w:bCs/>
          <w:sz w:val="20"/>
          <w:szCs w:val="18"/>
          <w:lang w:val="es-ES"/>
        </w:rPr>
        <w:t>Escuela Superior Politécnica del Litoral</w:t>
      </w:r>
    </w:p>
    <w:p w:rsidR="00B81B42" w:rsidRPr="00CD164F" w:rsidRDefault="00B81B42">
      <w:pPr>
        <w:jc w:val="center"/>
        <w:rPr>
          <w:rFonts w:ascii="Times" w:hAnsi="Times"/>
          <w:bCs/>
          <w:sz w:val="20"/>
          <w:szCs w:val="18"/>
          <w:lang w:val="es-ES"/>
        </w:rPr>
      </w:pPr>
      <w:r w:rsidRPr="00CD164F">
        <w:rPr>
          <w:rFonts w:ascii="Times" w:hAnsi="Times"/>
          <w:bCs/>
          <w:sz w:val="20"/>
          <w:szCs w:val="18"/>
          <w:lang w:val="es-ES"/>
        </w:rPr>
        <w:t>Km. 30.5 Vía Perimetral, Guayaquil, Ecuador</w:t>
      </w:r>
    </w:p>
    <w:p w:rsidR="00B81B42" w:rsidRPr="00CD164F" w:rsidRDefault="00B81B42">
      <w:pPr>
        <w:jc w:val="center"/>
        <w:rPr>
          <w:rFonts w:ascii="Times" w:hAnsi="Times"/>
          <w:bCs/>
          <w:sz w:val="20"/>
          <w:szCs w:val="18"/>
          <w:lang w:val="es-ES"/>
        </w:rPr>
      </w:pPr>
      <w:hyperlink r:id="rId7" w:history="1">
        <w:r w:rsidRPr="00CD164F">
          <w:rPr>
            <w:rStyle w:val="Hipervnculo"/>
            <w:rFonts w:ascii="Times" w:hAnsi="Times"/>
            <w:bCs/>
            <w:sz w:val="20"/>
            <w:szCs w:val="18"/>
            <w:lang w:val="es-ES"/>
          </w:rPr>
          <w:t>hbcarden@espol.edu.ec</w:t>
        </w:r>
      </w:hyperlink>
      <w:r w:rsidRPr="00CD164F">
        <w:rPr>
          <w:rFonts w:ascii="Times" w:hAnsi="Times"/>
          <w:bCs/>
          <w:sz w:val="20"/>
          <w:szCs w:val="18"/>
          <w:lang w:val="es-ES"/>
        </w:rPr>
        <w:t xml:space="preserve">, </w:t>
      </w:r>
      <w:hyperlink r:id="rId8" w:history="1">
        <w:r w:rsidRPr="00CD164F">
          <w:rPr>
            <w:rStyle w:val="Hipervnculo"/>
            <w:rFonts w:ascii="Times" w:hAnsi="Times"/>
            <w:bCs/>
            <w:sz w:val="20"/>
            <w:szCs w:val="18"/>
            <w:lang w:val="es-ES"/>
          </w:rPr>
          <w:t>dikameji@espol.edu.ec</w:t>
        </w:r>
      </w:hyperlink>
      <w:r w:rsidRPr="00CD164F">
        <w:rPr>
          <w:rFonts w:ascii="Times" w:hAnsi="Times"/>
          <w:bCs/>
          <w:sz w:val="20"/>
          <w:szCs w:val="18"/>
          <w:lang w:val="es-ES"/>
        </w:rPr>
        <w:t xml:space="preserve">, </w:t>
      </w:r>
      <w:hyperlink r:id="rId9" w:history="1">
        <w:r w:rsidRPr="00CD164F">
          <w:rPr>
            <w:rStyle w:val="Hipervnculo"/>
            <w:rFonts w:ascii="Times" w:hAnsi="Times"/>
            <w:bCs/>
            <w:sz w:val="20"/>
            <w:szCs w:val="18"/>
            <w:lang w:val="es-ES"/>
          </w:rPr>
          <w:t>setorres@espol.edu.ec</w:t>
        </w:r>
      </w:hyperlink>
    </w:p>
    <w:p w:rsidR="00B81B42" w:rsidRPr="00CD164F" w:rsidRDefault="00B81B42">
      <w:pPr>
        <w:jc w:val="center"/>
        <w:rPr>
          <w:rFonts w:ascii="Times" w:hAnsi="Times"/>
          <w:bCs/>
          <w:sz w:val="20"/>
          <w:szCs w:val="18"/>
          <w:lang w:val="es-ES"/>
        </w:rPr>
      </w:pPr>
    </w:p>
    <w:p w:rsidR="00B81B42" w:rsidRPr="00CD164F" w:rsidRDefault="00B81B42">
      <w:pPr>
        <w:jc w:val="center"/>
        <w:rPr>
          <w:rFonts w:ascii="Times" w:hAnsi="Times"/>
          <w:bCs/>
          <w:sz w:val="20"/>
          <w:szCs w:val="18"/>
          <w:lang w:val="es-ES"/>
        </w:rPr>
      </w:pPr>
      <w:r w:rsidRPr="00CD164F">
        <w:rPr>
          <w:rFonts w:ascii="Times" w:hAnsi="Times"/>
          <w:bCs/>
          <w:sz w:val="20"/>
          <w:szCs w:val="18"/>
          <w:lang w:val="es-ES"/>
        </w:rPr>
        <w:t>Ivonne Moreno Aguí</w:t>
      </w:r>
    </w:p>
    <w:p w:rsidR="00B81B42" w:rsidRPr="00CD164F" w:rsidRDefault="00B81B42" w:rsidP="00B81B42">
      <w:pPr>
        <w:jc w:val="center"/>
        <w:rPr>
          <w:rFonts w:ascii="Times" w:hAnsi="Times"/>
          <w:bCs/>
          <w:sz w:val="20"/>
          <w:szCs w:val="18"/>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9.85pt;margin-top:8.7pt;width:464.9pt;height:27pt;z-index:2" filled="f" stroked="f">
            <v:textbox style="mso-next-textbox:#_x0000_s1029">
              <w:txbxContent>
                <w:p w:rsidR="00B81B42" w:rsidRPr="00CD164F" w:rsidRDefault="00B81B42">
                  <w:pPr>
                    <w:pStyle w:val="Encabezado"/>
                    <w:rPr>
                      <w:rFonts w:ascii="Times" w:hAnsi="Times"/>
                      <w:szCs w:val="24"/>
                      <w:lang w:val="en-GB"/>
                    </w:rPr>
                  </w:pPr>
                </w:p>
              </w:txbxContent>
            </v:textbox>
          </v:shape>
        </w:pict>
      </w:r>
      <w:r w:rsidRPr="00CD164F">
        <w:rPr>
          <w:rFonts w:ascii="Times" w:hAnsi="Times"/>
          <w:bCs/>
          <w:sz w:val="20"/>
          <w:szCs w:val="18"/>
          <w:lang w:val="es-ES"/>
        </w:rPr>
        <w:t xml:space="preserve">Escuela Superior Politécnica del Litoral, Ingeniera Comercial, </w:t>
      </w:r>
      <w:hyperlink r:id="rId10" w:history="1">
        <w:r w:rsidRPr="00CD164F">
          <w:rPr>
            <w:rStyle w:val="Hipervnculo"/>
            <w:rFonts w:ascii="Times" w:hAnsi="Times"/>
            <w:bCs/>
            <w:sz w:val="20"/>
            <w:szCs w:val="18"/>
            <w:lang w:val="es-ES"/>
          </w:rPr>
          <w:t>imoreno</w:t>
        </w:r>
        <w:r w:rsidRPr="00CD164F">
          <w:rPr>
            <w:rStyle w:val="Hipervnculo"/>
            <w:rFonts w:ascii="Times" w:hAnsi="Times"/>
            <w:bCs/>
            <w:sz w:val="20"/>
            <w:szCs w:val="18"/>
            <w:lang w:val="es-ES"/>
          </w:rPr>
          <w:t>@</w:t>
        </w:r>
        <w:r w:rsidRPr="00CD164F">
          <w:rPr>
            <w:rStyle w:val="Hipervnculo"/>
            <w:rFonts w:ascii="Times" w:hAnsi="Times"/>
            <w:bCs/>
            <w:sz w:val="20"/>
            <w:szCs w:val="18"/>
            <w:lang w:val="es-ES"/>
          </w:rPr>
          <w:t>espol.edu.ec</w:t>
        </w:r>
      </w:hyperlink>
    </w:p>
    <w:p w:rsidR="00B81B42" w:rsidRPr="00B105AF" w:rsidRDefault="00B81B42">
      <w:pPr>
        <w:jc w:val="center"/>
        <w:rPr>
          <w:sz w:val="20"/>
          <w:lang w:val="es-ES"/>
        </w:rPr>
      </w:pPr>
    </w:p>
    <w:p w:rsidR="00B81B42" w:rsidRPr="00B105AF" w:rsidRDefault="00B81B42">
      <w:pPr>
        <w:jc w:val="both"/>
        <w:rPr>
          <w:sz w:val="20"/>
          <w:lang w:val="es-ES"/>
        </w:rPr>
        <w:sectPr w:rsidR="00B81B42" w:rsidRPr="00B105AF" w:rsidSect="00B81B42">
          <w:headerReference w:type="even" r:id="rId11"/>
          <w:headerReference w:type="default" r:id="rId12"/>
          <w:pgSz w:w="11907" w:h="16840" w:code="9"/>
          <w:pgMar w:top="2232" w:right="1304" w:bottom="1622" w:left="1304" w:header="426" w:footer="0" w:gutter="0"/>
          <w:cols w:space="720"/>
        </w:sectPr>
      </w:pPr>
    </w:p>
    <w:p w:rsidR="00B81B42" w:rsidRPr="00CA62A3" w:rsidRDefault="00B81B42">
      <w:pPr>
        <w:jc w:val="center"/>
        <w:rPr>
          <w:b/>
          <w:lang w:val="es-ES"/>
        </w:rPr>
      </w:pPr>
      <w:r w:rsidRPr="00CA62A3">
        <w:rPr>
          <w:b/>
          <w:lang w:val="es-ES"/>
        </w:rPr>
        <w:lastRenderedPageBreak/>
        <w:t>Resumen</w:t>
      </w:r>
    </w:p>
    <w:p w:rsidR="00B81B42" w:rsidRPr="00CA62A3" w:rsidRDefault="00B81B42">
      <w:pPr>
        <w:jc w:val="both"/>
        <w:rPr>
          <w:i/>
          <w:sz w:val="20"/>
          <w:lang w:val="es-ES"/>
        </w:rPr>
      </w:pPr>
    </w:p>
    <w:p w:rsidR="00B81B42" w:rsidRPr="00CD164F" w:rsidRDefault="00B81B42" w:rsidP="00B81B42">
      <w:pPr>
        <w:ind w:firstLine="284"/>
        <w:jc w:val="both"/>
        <w:rPr>
          <w:rFonts w:ascii="Times" w:hAnsi="Times"/>
          <w:sz w:val="20"/>
          <w:lang w:val="es-ES"/>
        </w:rPr>
      </w:pPr>
      <w:r w:rsidRPr="00CD164F">
        <w:rPr>
          <w:rFonts w:ascii="Times" w:hAnsi="Times"/>
          <w:sz w:val="20"/>
          <w:lang w:val="es-ES"/>
        </w:rPr>
        <w:t>Nuestra empresa se basa en crear un Centro Integral de Programación Neurolingüística especializado en la aplicación de las principales técnicas neurolingüísticas a los estudiantes universitarios de la ciudad de Guayaquil para generar un cambio con resultados personales y en el nivel intelectual</w:t>
      </w:r>
      <w:r w:rsidRPr="00CD164F">
        <w:rPr>
          <w:rFonts w:ascii="Times" w:hAnsi="Times" w:cs="Arial"/>
          <w:sz w:val="20"/>
          <w:lang w:val="es-ES"/>
        </w:rPr>
        <w:t xml:space="preserve">. </w:t>
      </w:r>
      <w:r w:rsidRPr="00CD164F">
        <w:rPr>
          <w:rFonts w:ascii="Times" w:hAnsi="Times" w:cs="ItalicC"/>
          <w:sz w:val="20"/>
          <w:lang w:val="es-ES"/>
        </w:rPr>
        <w:t xml:space="preserve">Mediante una investigación de mercado hemos concluido que en la actualidad dichos estudiantes no cuentan con centro que les brinde este servicio con la metodología que nuestro centro lo plantea. Nuestra idea es crear </w:t>
      </w:r>
      <w:r w:rsidRPr="00CD164F">
        <w:rPr>
          <w:rFonts w:ascii="Times" w:hAnsi="Times" w:cs="Arial"/>
          <w:sz w:val="20"/>
          <w:lang w:val="es-ES"/>
        </w:rPr>
        <w:t>un Centro Integral en el cual podamos aplicar correctamente a los estudiantes todas las técnicas necesarias de la P.N.L. y de esta manera demostrar que este es un programa de aprendizaje encaminado hacia la excelencia personal y profesional y así llegar a ser líderes y pioneros</w:t>
      </w:r>
      <w:r w:rsidRPr="00CD164F">
        <w:rPr>
          <w:rFonts w:ascii="Times" w:hAnsi="Times"/>
          <w:sz w:val="20"/>
          <w:lang w:val="es-ES"/>
        </w:rPr>
        <w:t xml:space="preserve"> </w:t>
      </w:r>
      <w:r w:rsidRPr="00CD164F">
        <w:rPr>
          <w:rFonts w:ascii="Times" w:hAnsi="Times" w:cs="Arial"/>
          <w:sz w:val="20"/>
          <w:lang w:val="es-ES"/>
        </w:rPr>
        <w:t xml:space="preserve">a nivel nacional y poder abarcar no solo el sector universitario sino todos los niveles educativos. </w:t>
      </w:r>
    </w:p>
    <w:p w:rsidR="00B81B42" w:rsidRPr="00CD164F" w:rsidRDefault="00B81B42" w:rsidP="00B81B42">
      <w:pPr>
        <w:pStyle w:val="Sangradetextonormal"/>
        <w:widowControl w:val="0"/>
        <w:ind w:firstLine="0"/>
        <w:rPr>
          <w:rFonts w:ascii="Times" w:hAnsi="Times" w:cs="ItalicC"/>
          <w:i w:val="0"/>
          <w:lang w:val="es-ES"/>
        </w:rPr>
      </w:pPr>
      <w:r w:rsidRPr="00CD164F">
        <w:rPr>
          <w:rFonts w:ascii="Times" w:hAnsi="Times" w:cs="ItalicC"/>
          <w:i w:val="0"/>
          <w:lang w:val="es-ES"/>
        </w:rPr>
        <w:t>Hemos realizado el estudio financiero para determinar la viabilidad de inversión en este proyecto, mediante el cálculo de la TIR y del VAN y la rentabilidad que se va a obtener.</w:t>
      </w:r>
    </w:p>
    <w:p w:rsidR="00B81B42" w:rsidRPr="00241EA3" w:rsidRDefault="00B81B42" w:rsidP="00B81B42">
      <w:pPr>
        <w:pStyle w:val="Sangradetextonormal"/>
        <w:widowControl w:val="0"/>
        <w:ind w:firstLine="0"/>
        <w:rPr>
          <w:rFonts w:ascii="Italica" w:hAnsi="Italica" w:cs="ItalicC"/>
          <w:i w:val="0"/>
          <w:lang w:val="es-ES"/>
        </w:rPr>
      </w:pPr>
      <w:r w:rsidRPr="00CD164F">
        <w:rPr>
          <w:rFonts w:ascii="Times" w:hAnsi="Times" w:cs="ItalicC"/>
          <w:i w:val="0"/>
          <w:lang w:val="es-ES"/>
        </w:rPr>
        <w:t>El presente proyecto está presentado en tres partes: La Primera es la Introducción al Tema y el Planteamiento del Problema; La Segunda es el Estudio de Mercado; y para concluir, La Tercera parte es el Análisis Financiero. Finalmente, se presentan las conclusiones y recomendaciones del estudio realizado</w:t>
      </w:r>
      <w:r w:rsidRPr="00241EA3">
        <w:rPr>
          <w:rFonts w:ascii="Italica" w:hAnsi="Italica" w:cs="ItalicC"/>
          <w:i w:val="0"/>
          <w:lang w:val="es-ES"/>
        </w:rPr>
        <w:t xml:space="preserve">. </w:t>
      </w:r>
    </w:p>
    <w:p w:rsidR="00B81B42" w:rsidRPr="00241EA3" w:rsidRDefault="00B81B42" w:rsidP="00B81B42">
      <w:pPr>
        <w:pStyle w:val="Sangradetextonormal"/>
        <w:rPr>
          <w:rFonts w:ascii="Italica" w:hAnsi="Italica" w:cs="ItalicC"/>
          <w:lang w:val="es-ES"/>
        </w:rPr>
      </w:pPr>
      <w:r w:rsidRPr="00241EA3">
        <w:rPr>
          <w:rFonts w:ascii="Italica" w:hAnsi="Italica" w:cs="ItalicC"/>
          <w:lang w:val="es-ES"/>
        </w:rPr>
        <w:t xml:space="preserve"> </w:t>
      </w:r>
    </w:p>
    <w:p w:rsidR="00B81B42" w:rsidRPr="00241EA3" w:rsidRDefault="00B81B42">
      <w:pPr>
        <w:pStyle w:val="Textoindependiente"/>
        <w:jc w:val="both"/>
        <w:rPr>
          <w:rFonts w:ascii="Italica" w:hAnsi="Italica" w:cs="ItalicC"/>
          <w:szCs w:val="20"/>
          <w:lang w:val="es-ES"/>
        </w:rPr>
      </w:pPr>
      <w:r w:rsidRPr="00241EA3">
        <w:rPr>
          <w:rFonts w:ascii="Italica" w:hAnsi="Italica" w:cs="ItalicC"/>
          <w:b/>
          <w:kern w:val="28"/>
          <w:lang w:val="es-ES"/>
        </w:rPr>
        <w:t>Palabras Claves:</w:t>
      </w:r>
      <w:r w:rsidRPr="00241EA3">
        <w:rPr>
          <w:rFonts w:ascii="Italica" w:hAnsi="Italica" w:cs="ItalicC"/>
          <w:b/>
          <w:bCs/>
          <w:lang w:val="es-ES"/>
        </w:rPr>
        <w:t xml:space="preserve"> </w:t>
      </w:r>
      <w:r>
        <w:rPr>
          <w:rFonts w:ascii="Italica" w:hAnsi="Italica" w:cs="ItalicC"/>
          <w:szCs w:val="20"/>
          <w:lang w:val="es-ES"/>
        </w:rPr>
        <w:t>Programación Neurolingüística (PNL), Técnicas, Servicio</w:t>
      </w:r>
      <w:r w:rsidRPr="00241EA3">
        <w:rPr>
          <w:rFonts w:ascii="Italica" w:hAnsi="Italica" w:cs="ItalicC"/>
          <w:szCs w:val="20"/>
          <w:lang w:val="es-ES"/>
        </w:rPr>
        <w:t>.</w:t>
      </w:r>
    </w:p>
    <w:p w:rsidR="00B81B42" w:rsidRDefault="00B81B42">
      <w:pPr>
        <w:jc w:val="both"/>
        <w:rPr>
          <w:i/>
          <w:sz w:val="20"/>
          <w:lang w:val="es-ES"/>
        </w:rPr>
      </w:pPr>
    </w:p>
    <w:p w:rsidR="00B81B42" w:rsidRPr="00584927" w:rsidRDefault="00B81B42">
      <w:pPr>
        <w:jc w:val="center"/>
        <w:rPr>
          <w:rFonts w:ascii="Times" w:hAnsi="Times"/>
          <w:b/>
        </w:rPr>
      </w:pPr>
      <w:r w:rsidRPr="00584927">
        <w:rPr>
          <w:rFonts w:ascii="Times" w:hAnsi="Times"/>
          <w:b/>
        </w:rPr>
        <w:t>Abstract</w:t>
      </w:r>
    </w:p>
    <w:p w:rsidR="00B81B42" w:rsidRPr="00584927" w:rsidRDefault="00B81B42">
      <w:pPr>
        <w:jc w:val="both"/>
        <w:rPr>
          <w:rFonts w:ascii="Times" w:hAnsi="Times" w:cs="ItalicC"/>
          <w:i/>
          <w:sz w:val="20"/>
        </w:rPr>
      </w:pPr>
    </w:p>
    <w:p w:rsidR="00B81B42" w:rsidRPr="00CD164F" w:rsidRDefault="00B81B42" w:rsidP="00B81B42">
      <w:pPr>
        <w:jc w:val="both"/>
        <w:textAlignment w:val="top"/>
        <w:rPr>
          <w:rFonts w:ascii="Times" w:hAnsi="Times" w:cs="Arial"/>
          <w:color w:val="000000"/>
          <w:sz w:val="20"/>
          <w:lang w:eastAsia="es-ES"/>
        </w:rPr>
      </w:pPr>
      <w:r w:rsidRPr="00E56F0D">
        <w:rPr>
          <w:rFonts w:ascii="ItalicC" w:hAnsi="ItalicC" w:cs="ItalicC"/>
          <w:sz w:val="20"/>
        </w:rPr>
        <w:t xml:space="preserve">  </w:t>
      </w:r>
      <w:r w:rsidRPr="00CD164F">
        <w:rPr>
          <w:rFonts w:ascii="Times" w:hAnsi="Times" w:cs="Arial"/>
          <w:color w:val="000000"/>
          <w:sz w:val="20"/>
          <w:lang w:eastAsia="es-ES"/>
        </w:rPr>
        <w:t xml:space="preserve">Our company is based on creating an NLP Comprehensive Center specializes in the implementation of major </w:t>
      </w:r>
      <w:r w:rsidRPr="00CD164F">
        <w:rPr>
          <w:rFonts w:ascii="Times" w:hAnsi="Times" w:cs="Arial"/>
          <w:color w:val="000000"/>
          <w:sz w:val="20"/>
          <w:lang w:eastAsia="es-ES"/>
        </w:rPr>
        <w:t>neurolinguistic</w:t>
      </w:r>
      <w:r w:rsidRPr="00CD164F">
        <w:rPr>
          <w:rFonts w:ascii="Times" w:hAnsi="Times" w:cs="Arial"/>
          <w:color w:val="000000"/>
          <w:sz w:val="20"/>
          <w:lang w:eastAsia="es-ES"/>
        </w:rPr>
        <w:t xml:space="preserve"> techniques to college students in the city of Guayaquil to generate a change results in personal and intellectual level. Through market research we have concluded that these students today have no center that provides this service with the methodology that it raises our center. Our idea is to create a comprehensive center where we can properly apply to students all the necessary techniques of NLP and thereby demonstrate that this is a learning program geared toward personal and professional excellence and to become leaders and pioneers at the national level and to cover not only the university sector but all levels of education. </w:t>
      </w:r>
    </w:p>
    <w:p w:rsidR="00B81B42" w:rsidRPr="00CD164F" w:rsidRDefault="00B81B42" w:rsidP="00B81B42">
      <w:pPr>
        <w:jc w:val="both"/>
        <w:textAlignment w:val="top"/>
        <w:rPr>
          <w:rFonts w:ascii="Times" w:hAnsi="Times" w:cs="Arial"/>
          <w:color w:val="000000"/>
          <w:sz w:val="20"/>
          <w:lang w:eastAsia="es-ES"/>
        </w:rPr>
      </w:pPr>
      <w:r w:rsidRPr="00CD164F">
        <w:rPr>
          <w:rFonts w:ascii="Times" w:hAnsi="Times" w:cs="Arial"/>
          <w:color w:val="000000"/>
          <w:sz w:val="20"/>
          <w:lang w:eastAsia="es-ES"/>
        </w:rPr>
        <w:t>We conducted a financial study to determine the feasibility of investment in this project, by calculating the IRR and NPV and profitability to be obtained.</w:t>
      </w:r>
    </w:p>
    <w:p w:rsidR="00B81B42" w:rsidRPr="00CD164F" w:rsidRDefault="00B81B42" w:rsidP="00B81B42">
      <w:pPr>
        <w:jc w:val="both"/>
        <w:textAlignment w:val="top"/>
        <w:rPr>
          <w:rFonts w:ascii="Times" w:hAnsi="Times" w:cs="Arial"/>
          <w:color w:val="888888"/>
          <w:sz w:val="20"/>
          <w:lang w:eastAsia="es-ES"/>
        </w:rPr>
      </w:pPr>
      <w:r w:rsidRPr="00CD164F">
        <w:rPr>
          <w:rFonts w:ascii="Times" w:hAnsi="Times" w:cs="Arial"/>
          <w:color w:val="000000"/>
          <w:sz w:val="20"/>
          <w:lang w:eastAsia="es-ES"/>
        </w:rPr>
        <w:t>This project is presented in three parts: First, Introduction to topic and approach to the problem; second, the Market Study, and the third part is the Financial Analysis. Finally, we present the conclusions and recommendations of the study.</w:t>
      </w:r>
    </w:p>
    <w:p w:rsidR="00B81B42" w:rsidRPr="00584927" w:rsidRDefault="00B81B42" w:rsidP="00B81B42">
      <w:pPr>
        <w:textAlignment w:val="top"/>
        <w:rPr>
          <w:rFonts w:ascii="Times" w:hAnsi="Times" w:cs="Arial"/>
          <w:vanish/>
          <w:color w:val="1111CC"/>
          <w:sz w:val="20"/>
          <w:lang w:eastAsia="es-ES"/>
        </w:rPr>
      </w:pPr>
      <w:r w:rsidRPr="00584927">
        <w:rPr>
          <w:rFonts w:ascii="Times" w:hAnsi="Times" w:cs="Arial"/>
          <w:vanish/>
          <w:color w:val="1111CC"/>
          <w:sz w:val="20"/>
          <w:lang w:eastAsia="es-ES"/>
        </w:rPr>
        <w:t>Escuchar</w:t>
      </w:r>
    </w:p>
    <w:p w:rsidR="00B81B42" w:rsidRPr="00584927" w:rsidRDefault="00B81B42" w:rsidP="00B81B42">
      <w:pPr>
        <w:textAlignment w:val="top"/>
        <w:rPr>
          <w:rFonts w:ascii="Times" w:hAnsi="Times" w:cs="Arial"/>
          <w:vanish/>
          <w:color w:val="1111CC"/>
          <w:sz w:val="20"/>
          <w:lang w:eastAsia="es-ES"/>
        </w:rPr>
      </w:pPr>
      <w:r w:rsidRPr="00584927">
        <w:rPr>
          <w:rFonts w:ascii="Times" w:hAnsi="Times" w:cs="Arial"/>
          <w:vanish/>
          <w:color w:val="1111CC"/>
          <w:sz w:val="20"/>
          <w:lang w:eastAsia="es-ES"/>
        </w:rPr>
        <w:t>Leer fonéticamente</w:t>
      </w:r>
    </w:p>
    <w:p w:rsidR="00B81B42" w:rsidRPr="00584927" w:rsidRDefault="00B81B42" w:rsidP="00B81B42">
      <w:pPr>
        <w:spacing w:line="360" w:lineRule="atLeast"/>
        <w:textAlignment w:val="top"/>
        <w:rPr>
          <w:rFonts w:ascii="Times" w:hAnsi="Times" w:cs="Lucida Sans Unicode"/>
          <w:vanish/>
          <w:color w:val="777777"/>
          <w:sz w:val="20"/>
          <w:lang w:eastAsia="es-ES"/>
        </w:rPr>
      </w:pPr>
      <w:r w:rsidRPr="00584927">
        <w:rPr>
          <w:rFonts w:ascii="Times" w:hAnsi="Times" w:cs="Lucida Sans Unicode"/>
          <w:vanish/>
          <w:color w:val="777777"/>
          <w:sz w:val="20"/>
          <w:lang w:eastAsia="es-ES"/>
        </w:rPr>
        <w:t> </w:t>
      </w:r>
    </w:p>
    <w:p w:rsidR="00B81B42" w:rsidRPr="00584927" w:rsidRDefault="00B81B42" w:rsidP="00B81B42">
      <w:pPr>
        <w:spacing w:after="150" w:line="240" w:lineRule="atLeast"/>
        <w:textAlignment w:val="top"/>
        <w:outlineLvl w:val="3"/>
        <w:rPr>
          <w:rFonts w:ascii="Times" w:hAnsi="Times" w:cs="Arial"/>
          <w:vanish/>
          <w:color w:val="888888"/>
          <w:sz w:val="20"/>
          <w:lang w:eastAsia="es-ES"/>
        </w:rPr>
      </w:pPr>
      <w:r w:rsidRPr="00584927">
        <w:rPr>
          <w:rFonts w:ascii="Times" w:hAnsi="Times" w:cs="Arial"/>
          <w:vanish/>
          <w:color w:val="888888"/>
          <w:sz w:val="20"/>
          <w:lang w:eastAsia="es-ES"/>
        </w:rPr>
        <w:t xml:space="preserve">Diccionario - </w:t>
      </w:r>
      <w:hyperlink r:id="rId13" w:history="1">
        <w:r w:rsidRPr="00584927">
          <w:rPr>
            <w:rFonts w:ascii="Times" w:hAnsi="Times" w:cs="Arial"/>
            <w:vanish/>
            <w:color w:val="4272DB"/>
            <w:sz w:val="20"/>
            <w:lang w:eastAsia="es-ES"/>
          </w:rPr>
          <w:t>Ver diccionario detallado</w:t>
        </w:r>
      </w:hyperlink>
    </w:p>
    <w:p w:rsidR="00B81B42" w:rsidRPr="00CD164F" w:rsidRDefault="00B81B42" w:rsidP="00B81B42">
      <w:pPr>
        <w:jc w:val="both"/>
        <w:rPr>
          <w:rFonts w:ascii="Times" w:hAnsi="Times" w:cs="ItalicC"/>
          <w:sz w:val="20"/>
        </w:rPr>
      </w:pPr>
    </w:p>
    <w:p w:rsidR="00B81B42" w:rsidRPr="00CD164F" w:rsidRDefault="00B81B42" w:rsidP="00B81B42">
      <w:pPr>
        <w:jc w:val="both"/>
        <w:rPr>
          <w:rFonts w:ascii="Times" w:hAnsi="Times" w:cs="ItalicC"/>
          <w:sz w:val="20"/>
        </w:rPr>
      </w:pPr>
      <w:r w:rsidRPr="00CD164F">
        <w:rPr>
          <w:rFonts w:ascii="Times" w:hAnsi="Times" w:cs="ItalicC"/>
          <w:b/>
          <w:sz w:val="20"/>
        </w:rPr>
        <w:t xml:space="preserve">Keywords: </w:t>
      </w:r>
      <w:r w:rsidRPr="00CD164F">
        <w:rPr>
          <w:rStyle w:val="hps"/>
          <w:rFonts w:ascii="Times" w:hAnsi="Times" w:cs="Arial"/>
          <w:color w:val="000000"/>
          <w:sz w:val="20"/>
          <w:lang/>
        </w:rPr>
        <w:t>Neurolinguistics Programming (NLP)</w:t>
      </w:r>
      <w:r w:rsidRPr="00CD164F">
        <w:rPr>
          <w:rStyle w:val="shorttext"/>
          <w:rFonts w:ascii="Times" w:hAnsi="Times" w:cs="Arial"/>
          <w:color w:val="000000"/>
          <w:sz w:val="20"/>
          <w:lang/>
        </w:rPr>
        <w:t xml:space="preserve">, </w:t>
      </w:r>
      <w:r w:rsidRPr="00CD164F">
        <w:rPr>
          <w:rStyle w:val="hps"/>
          <w:rFonts w:ascii="Times" w:hAnsi="Times" w:cs="Arial"/>
          <w:color w:val="000000"/>
          <w:sz w:val="20"/>
          <w:lang/>
        </w:rPr>
        <w:t>Technical,</w:t>
      </w:r>
      <w:r w:rsidRPr="00CD164F">
        <w:rPr>
          <w:rStyle w:val="shorttext"/>
          <w:rFonts w:ascii="Times" w:hAnsi="Times" w:cs="Arial"/>
          <w:color w:val="000000"/>
          <w:sz w:val="20"/>
          <w:lang/>
        </w:rPr>
        <w:t xml:space="preserve"> </w:t>
      </w:r>
      <w:r w:rsidRPr="00CD164F">
        <w:rPr>
          <w:rStyle w:val="hps"/>
          <w:rFonts w:ascii="Times" w:hAnsi="Times" w:cs="Arial"/>
          <w:color w:val="000000"/>
          <w:sz w:val="20"/>
          <w:lang/>
        </w:rPr>
        <w:t>Service.</w:t>
      </w:r>
      <w:r w:rsidRPr="00CD164F">
        <w:rPr>
          <w:rFonts w:ascii="Times" w:hAnsi="Times" w:cs="ItalicC"/>
          <w:sz w:val="20"/>
        </w:rPr>
        <w:t xml:space="preserve">  </w:t>
      </w:r>
    </w:p>
    <w:p w:rsidR="00B81B42" w:rsidRPr="00CD164F" w:rsidRDefault="00B81B42" w:rsidP="00B81B42">
      <w:pPr>
        <w:jc w:val="both"/>
        <w:rPr>
          <w:rFonts w:ascii="Times" w:hAnsi="Times" w:cs="ItalicC"/>
          <w:sz w:val="20"/>
        </w:rPr>
      </w:pPr>
    </w:p>
    <w:p w:rsidR="00B81B42" w:rsidRPr="00E56F0D" w:rsidRDefault="00B81B42" w:rsidP="00B81B42">
      <w:pPr>
        <w:jc w:val="both"/>
        <w:rPr>
          <w:rFonts w:ascii="ItalicC" w:hAnsi="ItalicC" w:cs="ItalicC"/>
          <w:sz w:val="20"/>
        </w:rPr>
        <w:sectPr w:rsidR="00B81B42" w:rsidRPr="00E56F0D" w:rsidSect="00B81B42">
          <w:type w:val="continuous"/>
          <w:pgSz w:w="11907" w:h="16840" w:code="9"/>
          <w:pgMar w:top="2232" w:right="1304" w:bottom="1622" w:left="1304" w:header="426" w:footer="0" w:gutter="0"/>
          <w:cols w:space="461"/>
        </w:sectPr>
      </w:pPr>
    </w:p>
    <w:p w:rsidR="00B81B42" w:rsidRPr="00CD164F" w:rsidRDefault="00B81B42">
      <w:pPr>
        <w:jc w:val="both"/>
        <w:rPr>
          <w:rFonts w:ascii="Times" w:hAnsi="Times"/>
          <w:b/>
          <w:lang w:val="es-ES"/>
        </w:rPr>
      </w:pPr>
      <w:r w:rsidRPr="00CD164F">
        <w:rPr>
          <w:rFonts w:ascii="Times" w:hAnsi="Times"/>
          <w:b/>
          <w:lang w:val="es-ES"/>
        </w:rPr>
        <w:lastRenderedPageBreak/>
        <w:t>1. Introducción</w:t>
      </w:r>
    </w:p>
    <w:p w:rsidR="00B81B42" w:rsidRPr="00CD164F" w:rsidRDefault="00B81B42">
      <w:pPr>
        <w:rPr>
          <w:rFonts w:ascii="Times" w:hAnsi="Times"/>
          <w:sz w:val="20"/>
          <w:lang w:val="es-ES"/>
        </w:rPr>
      </w:pPr>
    </w:p>
    <w:p w:rsidR="00B81B42" w:rsidRPr="00CD164F" w:rsidRDefault="00B81B42" w:rsidP="00B81B42">
      <w:pPr>
        <w:ind w:firstLine="245"/>
        <w:jc w:val="both"/>
        <w:rPr>
          <w:rFonts w:ascii="Times" w:hAnsi="Times"/>
          <w:sz w:val="20"/>
          <w:lang w:val="es-ES"/>
        </w:rPr>
      </w:pPr>
      <w:r w:rsidRPr="00CD164F">
        <w:rPr>
          <w:rFonts w:ascii="Times" w:hAnsi="Times"/>
          <w:sz w:val="20"/>
          <w:lang w:val="es-ES"/>
        </w:rPr>
        <w:t xml:space="preserve"> Debido a que </w:t>
      </w:r>
      <w:r w:rsidRPr="00CD164F">
        <w:rPr>
          <w:rFonts w:ascii="Times" w:hAnsi="Times" w:cs="Arial"/>
          <w:sz w:val="20"/>
          <w:lang w:val="es-ES"/>
        </w:rPr>
        <w:t xml:space="preserve">en nuestro país existen pocas empresas que cuentan con los conocimientos reales acerca de las técnicas de PNL, la falta de información acerca de las mismas y a que el principal problema de los </w:t>
      </w:r>
      <w:r w:rsidRPr="00CD164F">
        <w:rPr>
          <w:rFonts w:ascii="Times" w:hAnsi="Times" w:cs="Arial" w:hint="eastAsia"/>
          <w:sz w:val="20"/>
          <w:lang w:val="es-ES"/>
        </w:rPr>
        <w:t>estudiantes</w:t>
      </w:r>
      <w:r w:rsidRPr="00CD164F">
        <w:rPr>
          <w:rFonts w:ascii="Times" w:hAnsi="Times" w:cs="Arial"/>
          <w:sz w:val="20"/>
          <w:lang w:val="es-ES"/>
        </w:rPr>
        <w:t xml:space="preserve"> es la falta de concentración y la poca captación de conocimientos durante sus estudios universitarios, nuestra idea plantea </w:t>
      </w:r>
      <w:r w:rsidRPr="00CD164F">
        <w:rPr>
          <w:rFonts w:ascii="Times" w:hAnsi="Times"/>
          <w:sz w:val="20"/>
          <w:lang w:val="es-ES"/>
        </w:rPr>
        <w:t>una solución creando un Centro Integral que le proporcione a el mercado objetivo todos los beneficios de las técnicas de PNL proporcionándole así hábitos de estudios y de vida para un mejor desempeño personal y profesional.</w:t>
      </w:r>
    </w:p>
    <w:p w:rsidR="00B81B42" w:rsidRPr="00CD164F" w:rsidRDefault="00B81B42" w:rsidP="00B81B42">
      <w:pPr>
        <w:ind w:firstLine="245"/>
        <w:jc w:val="both"/>
        <w:rPr>
          <w:rFonts w:ascii="Times" w:hAnsi="Times"/>
          <w:color w:val="0000FF"/>
          <w:sz w:val="20"/>
          <w:lang w:val="es-ES"/>
        </w:rPr>
      </w:pPr>
      <w:r w:rsidRPr="00CD164F">
        <w:rPr>
          <w:rFonts w:ascii="Times" w:hAnsi="Times"/>
          <w:sz w:val="20"/>
          <w:lang w:val="es-ES"/>
        </w:rPr>
        <w:t xml:space="preserve">Nuestro Centro se sitúa en el mercado del servicio educativo abarcando inicialmente el nivel de estudiantes superiores, sin descartar en un futuro incluir el nivel de estudiantes primarios y secundarios. </w:t>
      </w:r>
    </w:p>
    <w:p w:rsidR="00B81B42" w:rsidRPr="00CD164F" w:rsidRDefault="00B81B42">
      <w:pPr>
        <w:jc w:val="both"/>
        <w:rPr>
          <w:rFonts w:ascii="Times" w:hAnsi="Times"/>
          <w:sz w:val="20"/>
          <w:lang w:val="es-ES"/>
        </w:rPr>
      </w:pPr>
    </w:p>
    <w:p w:rsidR="00B81B42" w:rsidRPr="00CD164F" w:rsidRDefault="00B81B42">
      <w:pPr>
        <w:jc w:val="both"/>
        <w:rPr>
          <w:rFonts w:ascii="Times" w:hAnsi="Times"/>
          <w:b/>
          <w:sz w:val="22"/>
          <w:szCs w:val="22"/>
          <w:lang w:val="es-ES"/>
        </w:rPr>
      </w:pPr>
      <w:r w:rsidRPr="00CD164F">
        <w:rPr>
          <w:rFonts w:ascii="Times" w:hAnsi="Times"/>
          <w:b/>
          <w:sz w:val="22"/>
          <w:szCs w:val="22"/>
          <w:lang w:val="es-ES"/>
        </w:rPr>
        <w:t>1.1.  Objetivo General</w:t>
      </w:r>
    </w:p>
    <w:p w:rsidR="00B81B42" w:rsidRPr="00CD164F" w:rsidRDefault="00B81B42">
      <w:pPr>
        <w:jc w:val="both"/>
        <w:rPr>
          <w:rFonts w:ascii="Times" w:hAnsi="Times"/>
          <w:sz w:val="20"/>
          <w:lang w:val="es-ES"/>
        </w:rPr>
      </w:pPr>
    </w:p>
    <w:p w:rsidR="00B81B42" w:rsidRPr="00CD164F" w:rsidRDefault="00B81B42" w:rsidP="00B81B42">
      <w:pPr>
        <w:pStyle w:val="Listavistosa-nfasis1"/>
        <w:autoSpaceDE w:val="0"/>
        <w:autoSpaceDN w:val="0"/>
        <w:adjustRightInd w:val="0"/>
        <w:spacing w:line="240" w:lineRule="auto"/>
        <w:ind w:left="0" w:firstLine="284"/>
        <w:jc w:val="both"/>
        <w:rPr>
          <w:rFonts w:ascii="Times" w:hAnsi="Times" w:cs="Arial"/>
          <w:sz w:val="20"/>
          <w:szCs w:val="20"/>
          <w:lang w:val="es-ES"/>
        </w:rPr>
      </w:pPr>
      <w:r w:rsidRPr="00CD164F">
        <w:rPr>
          <w:rFonts w:ascii="Times" w:hAnsi="Time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Mind power.jpg" style="position:absolute;left:0;text-align:left;margin-left:-188.85pt;margin-top:5.95pt;width:101.3pt;height:51.85pt;z-index:6;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">
            <v:imagedata r:id="rId14" o:title=""/>
            <o:lock v:ext="edit" aspectratio="f"/>
          </v:shape>
        </w:pict>
      </w:r>
      <w:r w:rsidRPr="00CD164F">
        <w:rPr>
          <w:rFonts w:ascii="Times" w:hAnsi="Times"/>
          <w:noProof/>
          <w:sz w:val="20"/>
          <w:szCs w:val="20"/>
        </w:rPr>
        <w:pict>
          <v:shape id="3 Imagen" o:spid="_x0000_s1040" type="#_x0000_t75" alt="Mind power.jpg" style="position:absolute;left:0;text-align:left;margin-left:-188.85pt;margin-top:5.95pt;width:101.3pt;height:51.85pt;z-index:4;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">
            <v:imagedata r:id="rId14" o:title=""/>
            <o:lock v:ext="edit" aspectratio="f"/>
          </v:shape>
        </w:pict>
      </w:r>
      <w:r w:rsidRPr="00CD164F">
        <w:rPr>
          <w:rFonts w:ascii="Times" w:hAnsi="Times"/>
          <w:noProof/>
          <w:sz w:val="20"/>
          <w:szCs w:val="20"/>
        </w:rPr>
        <w:pict>
          <v:shape id="_x0000_s1041" type="#_x0000_t75" alt="Mind power.jpg" style="position:absolute;left:0;text-align:left;margin-left:-188.85pt;margin-top:5.95pt;width:101.3pt;height:51.85pt;z-index:5;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">
            <v:imagedata r:id="rId14" o:title=""/>
            <o:lock v:ext="edit" aspectratio="f"/>
          </v:shape>
        </w:pict>
      </w:r>
      <w:r w:rsidRPr="00CD164F">
        <w:rPr>
          <w:rFonts w:ascii="Times" w:hAnsi="Times"/>
          <w:sz w:val="20"/>
          <w:szCs w:val="20"/>
          <w:lang w:val="es-ES"/>
        </w:rPr>
        <w:t>“</w:t>
      </w:r>
      <w:r w:rsidRPr="00CD164F">
        <w:rPr>
          <w:rFonts w:ascii="Times" w:hAnsi="Times" w:cs="Arial"/>
          <w:sz w:val="20"/>
          <w:szCs w:val="20"/>
          <w:lang w:val="es-ES"/>
        </w:rPr>
        <w:t xml:space="preserve">Dar a conocer los beneficios de la Programación Neurolingüística mediante </w:t>
      </w:r>
      <w:r w:rsidRPr="00CD164F">
        <w:rPr>
          <w:rFonts w:ascii="Times" w:hAnsi="Times"/>
          <w:sz w:val="20"/>
          <w:szCs w:val="20"/>
          <w:lang w:val="es-ES"/>
        </w:rPr>
        <w:t xml:space="preserve">técnicas que ofrecen un amplio rango de vías para la </w:t>
      </w:r>
      <w:hyperlink r:id="rId15" w:history="1">
        <w:r w:rsidRPr="00CD164F">
          <w:rPr>
            <w:rFonts w:ascii="Times" w:hAnsi="Times"/>
            <w:sz w:val="20"/>
            <w:szCs w:val="20"/>
            <w:lang w:val="es-ES"/>
          </w:rPr>
          <w:t>comunicación</w:t>
        </w:r>
      </w:hyperlink>
      <w:r w:rsidRPr="00CD164F">
        <w:rPr>
          <w:rFonts w:ascii="Times" w:hAnsi="Times"/>
          <w:sz w:val="20"/>
          <w:szCs w:val="20"/>
          <w:lang w:val="es-ES"/>
        </w:rPr>
        <w:t xml:space="preserve"> intra e interpersonal con el propósito de influir de </w:t>
      </w:r>
      <w:r w:rsidRPr="00CD164F">
        <w:rPr>
          <w:rFonts w:ascii="Times" w:hAnsi="Times" w:cs="Arial"/>
          <w:sz w:val="20"/>
          <w:szCs w:val="20"/>
          <w:lang w:val="es-ES"/>
        </w:rPr>
        <w:t>manera exitosa en el proceso de enseñanza-aprendizaje de la Educación, y que tenga gran aceptación por parte del mercado¨.</w:t>
      </w:r>
    </w:p>
    <w:p w:rsidR="00B81B42" w:rsidRPr="00CD164F" w:rsidRDefault="00B81B42">
      <w:pPr>
        <w:jc w:val="both"/>
        <w:rPr>
          <w:rFonts w:ascii="Times" w:hAnsi="Times"/>
          <w:b/>
          <w:sz w:val="22"/>
          <w:szCs w:val="22"/>
          <w:lang w:val="es-ES"/>
        </w:rPr>
      </w:pPr>
      <w:r w:rsidRPr="00CD164F">
        <w:rPr>
          <w:rFonts w:ascii="Times" w:hAnsi="Times"/>
          <w:b/>
          <w:sz w:val="22"/>
          <w:szCs w:val="22"/>
          <w:lang w:val="es-ES"/>
        </w:rPr>
        <w:t xml:space="preserve">1.2. Características del Servicio </w:t>
      </w:r>
    </w:p>
    <w:p w:rsidR="00B81B42" w:rsidRPr="00CD164F" w:rsidRDefault="00B81B42" w:rsidP="00B81B42">
      <w:pPr>
        <w:jc w:val="both"/>
        <w:rPr>
          <w:rFonts w:ascii="Times" w:hAnsi="Times"/>
          <w:b/>
          <w:sz w:val="20"/>
          <w:lang w:val="es-ES"/>
        </w:rPr>
      </w:pPr>
    </w:p>
    <w:p w:rsidR="00B81B42" w:rsidRPr="00CD164F" w:rsidRDefault="00B81B42" w:rsidP="00B81B42">
      <w:pPr>
        <w:jc w:val="both"/>
        <w:rPr>
          <w:rFonts w:ascii="Times" w:hAnsi="Times" w:cs="Arial"/>
          <w:sz w:val="20"/>
          <w:lang w:val="es-ES"/>
        </w:rPr>
      </w:pPr>
      <w:r w:rsidRPr="00CD164F">
        <w:rPr>
          <w:rFonts w:ascii="Times" w:hAnsi="Times"/>
          <w:lang w:val="es-ES"/>
        </w:rPr>
        <w:t xml:space="preserve">    </w:t>
      </w:r>
      <w:r w:rsidRPr="00CD164F">
        <w:rPr>
          <w:rFonts w:ascii="Times" w:eastAsia="Arial Unicode MS" w:hAnsi="Times"/>
          <w:sz w:val="20"/>
          <w:lang w:val="es-ES"/>
        </w:rPr>
        <w:t xml:space="preserve">El servicio final que brindaremos será a través de un Centro Integral de PNL al cual llamaremos MIND POWER, consiste en la </w:t>
      </w:r>
      <w:r w:rsidRPr="00CD164F">
        <w:rPr>
          <w:rFonts w:ascii="Times" w:hAnsi="Times" w:cs="Arial"/>
          <w:sz w:val="20"/>
          <w:lang w:val="es-ES"/>
        </w:rPr>
        <w:t>aplicación de las técnicas neurolingüísticas, las cuales serán aplicadas una por día con duración de una hora cada clase, el curso tendrá un lapso de un mes y las clases serán tres días a la semana.  El programa será desarrollado de manera práctica, se realizarán talleres para controlar el avance de la aplicación de las técnicas y los resultados, se emplearán estrategias de aplicación directa a través de ejemplos para generar una idea clara de la aplicación. El proceso será reforzado semanalmente ya que los resultados de la aplicación de técnicas se los obtiene en la constante repetición de las mismas, pero basadas en distintos ejemplos o metáforas, de esta manera al finalizar el curso los asesores cerrarán</w:t>
      </w:r>
      <w:r w:rsidRPr="00CD164F">
        <w:rPr>
          <w:rFonts w:ascii="Times" w:hAnsi="Times" w:cs="Arial"/>
          <w:szCs w:val="24"/>
          <w:lang w:val="es-ES"/>
        </w:rPr>
        <w:t xml:space="preserve"> </w:t>
      </w:r>
      <w:r w:rsidRPr="00CD164F">
        <w:rPr>
          <w:rFonts w:ascii="Times" w:hAnsi="Times" w:cs="Arial"/>
          <w:sz w:val="20"/>
          <w:lang w:val="es-ES"/>
        </w:rPr>
        <w:t>con charlas motivadoras y talleres que los incentiven a seguir mejorando constantemente.</w:t>
      </w:r>
    </w:p>
    <w:p w:rsidR="00B81B42" w:rsidRPr="00CD164F" w:rsidRDefault="00B81B42" w:rsidP="00B81B42">
      <w:pPr>
        <w:jc w:val="both"/>
        <w:rPr>
          <w:rFonts w:ascii="Times" w:hAnsi="Times" w:cs="Arial"/>
          <w:sz w:val="20"/>
          <w:lang w:val="es-ES"/>
        </w:rPr>
      </w:pPr>
    </w:p>
    <w:p w:rsidR="00B81B42" w:rsidRDefault="00B81B42" w:rsidP="00B81B42">
      <w:pPr>
        <w:pStyle w:val="infoblue"/>
        <w:spacing w:line="240" w:lineRule="auto"/>
        <w:ind w:left="0"/>
        <w:jc w:val="both"/>
        <w:rPr>
          <w:rFonts w:ascii="Times" w:eastAsia="Arial Unicode MS" w:hAnsi="Times"/>
          <w:i w:val="0"/>
          <w:color w:val="auto"/>
          <w:lang w:val="es-ES"/>
        </w:rPr>
      </w:pPr>
      <w:r w:rsidRPr="00CD164F">
        <w:rPr>
          <w:rFonts w:ascii="Times" w:eastAsia="Arial Unicode MS" w:hAnsi="Times"/>
          <w:b/>
          <w:i w:val="0"/>
          <w:color w:val="auto"/>
          <w:lang w:val="es-ES"/>
        </w:rPr>
        <w:t>Material didáctico y equipos electrónicos.-</w:t>
      </w:r>
      <w:r w:rsidRPr="00CD164F">
        <w:rPr>
          <w:rFonts w:ascii="Times" w:eastAsia="Arial Unicode MS" w:hAnsi="Times"/>
          <w:i w:val="0"/>
          <w:color w:val="auto"/>
          <w:lang w:val="es-ES"/>
        </w:rPr>
        <w:t xml:space="preserve"> El material didáctico se lo entregará al cliente al iniciar el curso y los equipo especiales serán usados en casos de </w:t>
      </w:r>
      <w:r w:rsidRPr="00CD164F">
        <w:rPr>
          <w:rFonts w:ascii="Times" w:eastAsia="Arial Unicode MS" w:hAnsi="Times"/>
          <w:i w:val="0"/>
          <w:color w:val="auto"/>
          <w:lang w:val="es-ES"/>
        </w:rPr>
        <w:lastRenderedPageBreak/>
        <w:t xml:space="preserve">problemas cognitivos y conductuales severos, se detallan a continuación: </w:t>
      </w:r>
    </w:p>
    <w:p w:rsidR="00B81B42" w:rsidRPr="00CD164F" w:rsidRDefault="00B81B42" w:rsidP="00B81B42">
      <w:pPr>
        <w:pStyle w:val="infoblue"/>
        <w:spacing w:line="240" w:lineRule="auto"/>
        <w:ind w:left="0"/>
        <w:jc w:val="both"/>
        <w:rPr>
          <w:rFonts w:ascii="Times" w:eastAsia="Arial Unicode MS" w:hAnsi="Times"/>
          <w:i w:val="0"/>
          <w:color w:val="auto"/>
          <w:lang w:val="es-ES"/>
        </w:rPr>
      </w:pPr>
    </w:p>
    <w:p w:rsidR="00B81B42" w:rsidRPr="00CD164F" w:rsidRDefault="00B81B42" w:rsidP="00B81B42">
      <w:pPr>
        <w:pStyle w:val="infoblue"/>
        <w:numPr>
          <w:ilvl w:val="1"/>
          <w:numId w:val="6"/>
        </w:numPr>
        <w:tabs>
          <w:tab w:val="clear" w:pos="2160"/>
          <w:tab w:val="num" w:pos="900"/>
        </w:tabs>
        <w:spacing w:line="240" w:lineRule="auto"/>
        <w:ind w:left="900" w:firstLine="0"/>
        <w:jc w:val="both"/>
        <w:rPr>
          <w:rFonts w:ascii="Times" w:eastAsia="Arial Unicode MS" w:hAnsi="Times"/>
          <w:i w:val="0"/>
          <w:color w:val="auto"/>
          <w:lang w:val="es-ES"/>
        </w:rPr>
      </w:pPr>
      <w:r w:rsidRPr="00CD164F">
        <w:rPr>
          <w:rFonts w:ascii="Times" w:eastAsia="Arial Unicode MS" w:hAnsi="Times"/>
          <w:i w:val="0"/>
          <w:color w:val="auto"/>
          <w:lang w:val="es-ES"/>
        </w:rPr>
        <w:t>CD (audio y visual)</w:t>
      </w:r>
    </w:p>
    <w:p w:rsidR="00B81B42" w:rsidRPr="00CD164F" w:rsidRDefault="00B81B42" w:rsidP="00B81B42">
      <w:pPr>
        <w:pStyle w:val="infoblue"/>
        <w:numPr>
          <w:ilvl w:val="1"/>
          <w:numId w:val="6"/>
        </w:numPr>
        <w:tabs>
          <w:tab w:val="clear" w:pos="2160"/>
          <w:tab w:val="num" w:pos="900"/>
        </w:tabs>
        <w:spacing w:line="240" w:lineRule="auto"/>
        <w:ind w:left="900" w:firstLine="0"/>
        <w:jc w:val="both"/>
        <w:rPr>
          <w:rFonts w:ascii="Times" w:eastAsia="Arial Unicode MS" w:hAnsi="Times"/>
          <w:i w:val="0"/>
          <w:color w:val="auto"/>
          <w:lang w:val="es-ES"/>
        </w:rPr>
      </w:pPr>
      <w:r w:rsidRPr="00CD164F">
        <w:rPr>
          <w:rFonts w:ascii="Times" w:hAnsi="Times"/>
          <w:i w:val="0"/>
          <w:color w:val="000000"/>
          <w:lang w:val="es-ES" w:eastAsia="es-EC"/>
        </w:rPr>
        <w:t>PR-2X Professional Desktop</w:t>
      </w:r>
      <w:r w:rsidRPr="00CD164F">
        <w:rPr>
          <w:rFonts w:ascii="Times" w:eastAsia="Arial Unicode MS" w:hAnsi="Times"/>
          <w:i w:val="0"/>
          <w:color w:val="auto"/>
          <w:lang w:val="es-ES"/>
        </w:rPr>
        <w:t xml:space="preserve"> </w:t>
      </w:r>
    </w:p>
    <w:p w:rsidR="00B81B42" w:rsidRPr="00CD164F" w:rsidRDefault="00B81B42" w:rsidP="00B81B42">
      <w:pPr>
        <w:pStyle w:val="infoblue"/>
        <w:numPr>
          <w:ilvl w:val="1"/>
          <w:numId w:val="6"/>
        </w:numPr>
        <w:tabs>
          <w:tab w:val="clear" w:pos="2160"/>
          <w:tab w:val="num" w:pos="900"/>
        </w:tabs>
        <w:spacing w:line="240" w:lineRule="auto"/>
        <w:ind w:left="900" w:firstLine="0"/>
        <w:jc w:val="both"/>
        <w:rPr>
          <w:rFonts w:ascii="Times" w:eastAsia="Arial Unicode MS" w:hAnsi="Times"/>
          <w:i w:val="0"/>
          <w:color w:val="auto"/>
          <w:lang w:val="es-ES"/>
        </w:rPr>
      </w:pPr>
      <w:r w:rsidRPr="00CD164F">
        <w:rPr>
          <w:rFonts w:ascii="Times" w:hAnsi="Times"/>
          <w:i w:val="0"/>
          <w:color w:val="000000"/>
          <w:lang w:val="es-ES" w:eastAsia="es-EC"/>
        </w:rPr>
        <w:t>Proteus Mind Machine</w:t>
      </w:r>
      <w:r w:rsidRPr="00CD164F">
        <w:rPr>
          <w:rFonts w:ascii="Times" w:eastAsia="Arial Unicode MS" w:hAnsi="Times"/>
          <w:i w:val="0"/>
          <w:color w:val="auto"/>
          <w:lang w:val="es-ES"/>
        </w:rPr>
        <w:t xml:space="preserve"> </w:t>
      </w:r>
    </w:p>
    <w:p w:rsidR="00B81B42" w:rsidRPr="00CD164F" w:rsidRDefault="00B81B42" w:rsidP="00B81B42">
      <w:pPr>
        <w:pStyle w:val="infoblue"/>
        <w:spacing w:line="240" w:lineRule="auto"/>
        <w:ind w:left="900"/>
        <w:jc w:val="both"/>
        <w:rPr>
          <w:rFonts w:ascii="Times" w:eastAsia="Arial Unicode MS" w:hAnsi="Times"/>
          <w:i w:val="0"/>
          <w:color w:val="auto"/>
          <w:lang w:val="es-ES"/>
        </w:rPr>
      </w:pPr>
    </w:p>
    <w:p w:rsidR="00B81B42" w:rsidRPr="00CD164F" w:rsidRDefault="00B81B42" w:rsidP="00B81B42">
      <w:pPr>
        <w:pStyle w:val="infoblue"/>
        <w:spacing w:line="240" w:lineRule="auto"/>
        <w:ind w:left="0"/>
        <w:jc w:val="both"/>
        <w:rPr>
          <w:rFonts w:ascii="Times" w:eastAsia="Arial Unicode MS" w:hAnsi="Times"/>
          <w:i w:val="0"/>
          <w:color w:val="auto"/>
          <w:lang w:val="es-ES"/>
        </w:rPr>
      </w:pPr>
      <w:r w:rsidRPr="00CD164F">
        <w:rPr>
          <w:rFonts w:ascii="Times" w:eastAsia="Arial Unicode MS" w:hAnsi="Times"/>
          <w:b/>
          <w:i w:val="0"/>
          <w:color w:val="auto"/>
          <w:lang w:val="es-ES"/>
        </w:rPr>
        <w:t>Principales técnicas de PNL.-</w:t>
      </w:r>
      <w:r w:rsidRPr="00CD164F">
        <w:rPr>
          <w:rFonts w:ascii="Times" w:eastAsia="Arial Unicode MS" w:hAnsi="Times"/>
          <w:i w:val="0"/>
          <w:color w:val="auto"/>
          <w:lang w:val="es-ES"/>
        </w:rPr>
        <w:t xml:space="preserve"> El servicio consistirá en la aplicación de técnicas como: </w:t>
      </w:r>
    </w:p>
    <w:p w:rsidR="00B81B42" w:rsidRPr="00CD164F" w:rsidRDefault="00B81B42" w:rsidP="00B81B42">
      <w:pPr>
        <w:pStyle w:val="infoblue"/>
        <w:numPr>
          <w:ilvl w:val="1"/>
          <w:numId w:val="6"/>
        </w:numPr>
        <w:tabs>
          <w:tab w:val="clear" w:pos="2160"/>
          <w:tab w:val="num" w:pos="1440"/>
        </w:tabs>
        <w:spacing w:line="240" w:lineRule="auto"/>
        <w:ind w:left="1440" w:hanging="540"/>
        <w:jc w:val="both"/>
        <w:rPr>
          <w:rFonts w:ascii="Times" w:eastAsia="Arial Unicode MS" w:hAnsi="Times"/>
          <w:i w:val="0"/>
          <w:color w:val="auto"/>
          <w:lang w:val="es-ES"/>
        </w:rPr>
      </w:pPr>
      <w:r w:rsidRPr="00CD164F">
        <w:rPr>
          <w:rFonts w:ascii="Times" w:eastAsia="Arial Unicode MS" w:hAnsi="Times"/>
          <w:i w:val="0"/>
          <w:color w:val="auto"/>
          <w:lang w:val="es-ES"/>
        </w:rPr>
        <w:t>Metáforas</w:t>
      </w:r>
    </w:p>
    <w:p w:rsidR="00B81B42" w:rsidRPr="00CD164F" w:rsidRDefault="00B81B42" w:rsidP="00B81B42">
      <w:pPr>
        <w:pStyle w:val="infoblue"/>
        <w:numPr>
          <w:ilvl w:val="1"/>
          <w:numId w:val="6"/>
        </w:numPr>
        <w:tabs>
          <w:tab w:val="clear" w:pos="2160"/>
          <w:tab w:val="num" w:pos="1440"/>
        </w:tabs>
        <w:spacing w:line="240" w:lineRule="auto"/>
        <w:ind w:left="1440" w:hanging="540"/>
        <w:jc w:val="both"/>
        <w:rPr>
          <w:rFonts w:ascii="Times" w:eastAsia="Arial Unicode MS" w:hAnsi="Times"/>
          <w:i w:val="0"/>
          <w:color w:val="auto"/>
          <w:lang w:val="es-ES"/>
        </w:rPr>
      </w:pPr>
      <w:r w:rsidRPr="00CD164F">
        <w:rPr>
          <w:rFonts w:ascii="Times" w:eastAsia="Arial Unicode MS" w:hAnsi="Times"/>
          <w:i w:val="0"/>
          <w:color w:val="auto"/>
          <w:lang w:val="es-ES"/>
        </w:rPr>
        <w:t>El anclaje</w:t>
      </w:r>
    </w:p>
    <w:p w:rsidR="00B81B42" w:rsidRPr="00CD164F" w:rsidRDefault="00B81B42" w:rsidP="00B81B42">
      <w:pPr>
        <w:pStyle w:val="infoblue"/>
        <w:numPr>
          <w:ilvl w:val="1"/>
          <w:numId w:val="6"/>
        </w:numPr>
        <w:tabs>
          <w:tab w:val="clear" w:pos="2160"/>
          <w:tab w:val="num" w:pos="1440"/>
        </w:tabs>
        <w:spacing w:line="240" w:lineRule="auto"/>
        <w:ind w:left="1440" w:hanging="540"/>
        <w:jc w:val="both"/>
        <w:rPr>
          <w:rFonts w:ascii="Times" w:eastAsia="Arial Unicode MS" w:hAnsi="Times"/>
          <w:i w:val="0"/>
          <w:color w:val="auto"/>
          <w:lang w:val="es-ES"/>
        </w:rPr>
      </w:pPr>
      <w:r w:rsidRPr="00CD164F">
        <w:rPr>
          <w:rFonts w:ascii="Times" w:eastAsia="Arial Unicode MS" w:hAnsi="Times"/>
          <w:i w:val="0"/>
          <w:color w:val="auto"/>
          <w:lang w:val="es-ES"/>
        </w:rPr>
        <w:t>El reencuadre</w:t>
      </w:r>
    </w:p>
    <w:p w:rsidR="00B81B42" w:rsidRPr="00CD164F" w:rsidRDefault="00B81B42" w:rsidP="00B81B42">
      <w:pPr>
        <w:pStyle w:val="infoblue"/>
        <w:numPr>
          <w:ilvl w:val="1"/>
          <w:numId w:val="6"/>
        </w:numPr>
        <w:tabs>
          <w:tab w:val="clear" w:pos="2160"/>
          <w:tab w:val="num" w:pos="1440"/>
        </w:tabs>
        <w:spacing w:line="240" w:lineRule="auto"/>
        <w:ind w:left="1440" w:hanging="540"/>
        <w:jc w:val="both"/>
        <w:rPr>
          <w:rFonts w:ascii="Times" w:eastAsia="Arial Unicode MS" w:hAnsi="Times"/>
          <w:i w:val="0"/>
          <w:color w:val="auto"/>
          <w:lang w:val="es-ES"/>
        </w:rPr>
      </w:pPr>
      <w:r w:rsidRPr="00CD164F">
        <w:rPr>
          <w:rFonts w:ascii="Times" w:eastAsia="Arial Unicode MS" w:hAnsi="Times"/>
          <w:i w:val="0"/>
          <w:color w:val="auto"/>
          <w:lang w:val="es-ES"/>
        </w:rPr>
        <w:t>El rapport-acompasar</w:t>
      </w:r>
    </w:p>
    <w:p w:rsidR="00B81B42" w:rsidRPr="00CD164F" w:rsidRDefault="00B81B42" w:rsidP="00B81B42">
      <w:pPr>
        <w:pStyle w:val="infoblue"/>
        <w:numPr>
          <w:ilvl w:val="1"/>
          <w:numId w:val="6"/>
        </w:numPr>
        <w:tabs>
          <w:tab w:val="clear" w:pos="2160"/>
          <w:tab w:val="num" w:pos="1440"/>
        </w:tabs>
        <w:spacing w:line="240" w:lineRule="auto"/>
        <w:ind w:left="1440" w:hanging="540"/>
        <w:jc w:val="both"/>
        <w:rPr>
          <w:rFonts w:ascii="Times" w:eastAsia="Arial Unicode MS" w:hAnsi="Times"/>
          <w:i w:val="0"/>
          <w:color w:val="auto"/>
          <w:lang w:val="es-ES"/>
        </w:rPr>
      </w:pPr>
      <w:r w:rsidRPr="00CD164F">
        <w:rPr>
          <w:rFonts w:ascii="Times" w:eastAsia="Arial Unicode MS" w:hAnsi="Times"/>
          <w:i w:val="0"/>
          <w:color w:val="auto"/>
          <w:lang w:val="es-ES"/>
        </w:rPr>
        <w:t>Holística virtual</w:t>
      </w:r>
    </w:p>
    <w:p w:rsidR="00B81B42" w:rsidRPr="00CD164F" w:rsidRDefault="00B81B42" w:rsidP="00B81B42">
      <w:pPr>
        <w:pStyle w:val="infoblue"/>
        <w:spacing w:line="240" w:lineRule="auto"/>
        <w:ind w:left="0"/>
        <w:jc w:val="both"/>
        <w:rPr>
          <w:rFonts w:ascii="Times" w:hAnsi="Times"/>
          <w:lang w:val="es-ES"/>
        </w:rPr>
      </w:pPr>
      <w:r w:rsidRPr="00CD164F">
        <w:rPr>
          <w:rFonts w:ascii="Times" w:hAnsi="Times"/>
          <w:i w:val="0"/>
          <w:noProof/>
          <w:lang w:val="es-ES" w:eastAsia="es-ES"/>
        </w:rPr>
        <w:pict>
          <v:shape id="_x0000_s1039" type="#_x0000_t75" style="position:absolute;left:0;text-align:left;margin-left:31.6pt;margin-top:72.8pt;width:165pt;height:154.1pt;z-index:-9" wrapcoords="-43 0 -43 21430 21600 21430 21600 0 -43 0">
            <v:imagedata r:id="rId16" o:title=""/>
            <w10:wrap type="tight"/>
          </v:shape>
          <o:OLEObject Type="Embed" ProgID="Photoshop.Image.10" ShapeID="_x0000_s1039" DrawAspect="Content" ObjectID="_1368514019" r:id="rId17">
            <o:FieldCodes>\s</o:FieldCodes>
          </o:OLEObject>
        </w:pict>
      </w:r>
      <w:r w:rsidRPr="00CD164F">
        <w:rPr>
          <w:rFonts w:ascii="Times" w:eastAsia="Arial Unicode MS" w:hAnsi="Times"/>
          <w:b/>
          <w:i w:val="0"/>
          <w:color w:val="auto"/>
          <w:lang w:val="es-ES"/>
        </w:rPr>
        <w:t>Distribución de Infraestructura del Centro.-</w:t>
      </w:r>
      <w:r w:rsidRPr="00CD164F">
        <w:rPr>
          <w:rFonts w:ascii="Times" w:eastAsia="Arial Unicode MS" w:hAnsi="Times"/>
          <w:i w:val="0"/>
          <w:color w:val="auto"/>
          <w:lang w:val="es-ES"/>
        </w:rPr>
        <w:t xml:space="preserve"> Contaremos con un local situado en el norte de la ciudad de dos plantas, el cual estará distribuido de la siguiente manera: Planta baja (recepción y oficinas), Planta alta (4 aulas) con capacidad para 20 estudiantes cada una. </w:t>
      </w:r>
    </w:p>
    <w:p w:rsidR="00B81B42" w:rsidRPr="00CD164F" w:rsidRDefault="00B81B42">
      <w:pPr>
        <w:jc w:val="both"/>
        <w:rPr>
          <w:rFonts w:ascii="Times" w:hAnsi="Times"/>
          <w:i/>
          <w:sz w:val="20"/>
          <w:lang w:val="es-ES"/>
        </w:rPr>
      </w:pPr>
      <w:r w:rsidRPr="00CD164F">
        <w:rPr>
          <w:rFonts w:ascii="Times" w:hAnsi="Times"/>
          <w:b/>
          <w:noProof/>
        </w:rPr>
        <w:pict>
          <v:shape id="_x0000_s1043" type="#_x0000_t75" alt="Mind power.jpg" style="position:absolute;left:0;text-align:left;margin-left:101.35pt;margin-top:8.95pt;width:76.05pt;height:30.55pt;z-index:7;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">
            <v:imagedata r:id="rId14" o:title=""/>
            <o:lock v:ext="edit" aspectratio="f"/>
          </v:shape>
        </w:pict>
      </w: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r w:rsidRPr="00CD164F">
        <w:rPr>
          <w:rFonts w:ascii="Times" w:hAnsi="Times"/>
          <w:b/>
          <w:lang w:val="es-ES"/>
        </w:rPr>
        <w:t>2. Estudio de Mercado</w:t>
      </w:r>
    </w:p>
    <w:p w:rsidR="00B81B42" w:rsidRPr="00CD164F" w:rsidRDefault="00B81B42">
      <w:pPr>
        <w:jc w:val="both"/>
        <w:rPr>
          <w:rFonts w:ascii="Times" w:hAnsi="Times"/>
          <w:sz w:val="20"/>
          <w:lang w:val="es-ES"/>
        </w:rPr>
      </w:pPr>
    </w:p>
    <w:p w:rsidR="00B81B42" w:rsidRPr="00CD164F" w:rsidRDefault="00B81B42" w:rsidP="00B81B42">
      <w:pPr>
        <w:ind w:firstLine="539"/>
        <w:jc w:val="both"/>
        <w:rPr>
          <w:rFonts w:ascii="Times" w:hAnsi="Times" w:cs="Arial"/>
          <w:sz w:val="20"/>
          <w:lang w:val="es-MX"/>
        </w:rPr>
      </w:pPr>
      <w:r w:rsidRPr="00CD164F">
        <w:rPr>
          <w:rFonts w:ascii="Times" w:hAnsi="Times"/>
          <w:sz w:val="20"/>
          <w:lang w:val="es-ES"/>
        </w:rPr>
        <w:t xml:space="preserve">    Mediante la Investigación de Mercado se desea </w:t>
      </w:r>
      <w:r w:rsidRPr="00CD164F">
        <w:rPr>
          <w:rFonts w:ascii="Times" w:hAnsi="Times" w:cs="Arial"/>
          <w:sz w:val="20"/>
          <w:lang w:val="es-MX"/>
        </w:rPr>
        <w:t xml:space="preserve">conocer el grado de interés de los Estudiantes Universitarios de Guayaquil que estén entre los 18 y 25 años de edad, de toda clase social y que estén dispuestos a recibir el curso de Programación Neurolingüística para mejorar el nivel intelectual y de aprendizaje. </w:t>
      </w:r>
    </w:p>
    <w:p w:rsidR="00B81B42" w:rsidRPr="00CD164F" w:rsidRDefault="00B81B42" w:rsidP="00B81B42">
      <w:pPr>
        <w:jc w:val="both"/>
        <w:rPr>
          <w:rFonts w:ascii="Times" w:hAnsi="Times"/>
          <w:sz w:val="20"/>
          <w:lang w:val="es-ES"/>
        </w:rPr>
      </w:pPr>
      <w:r w:rsidRPr="00CD164F">
        <w:rPr>
          <w:rFonts w:ascii="Times" w:hAnsi="Times"/>
          <w:sz w:val="20"/>
          <w:lang w:val="es-ES"/>
        </w:rPr>
        <w:t xml:space="preserve">   Entre los objetivos de las encuestas se desea también:</w:t>
      </w:r>
    </w:p>
    <w:p w:rsidR="00B81B42" w:rsidRPr="00CD164F" w:rsidRDefault="00B81B42" w:rsidP="00B81B42">
      <w:pPr>
        <w:numPr>
          <w:ilvl w:val="0"/>
          <w:numId w:val="15"/>
        </w:numPr>
        <w:jc w:val="both"/>
        <w:rPr>
          <w:rFonts w:ascii="Times" w:eastAsia="Batang" w:hAnsi="Times" w:cs="Arial"/>
          <w:sz w:val="20"/>
          <w:lang w:val="es-ES"/>
        </w:rPr>
      </w:pPr>
      <w:r w:rsidRPr="00CD164F">
        <w:rPr>
          <w:rFonts w:ascii="Times" w:hAnsi="Times" w:cs="Arial"/>
          <w:sz w:val="20"/>
          <w:lang w:val="es-ES"/>
        </w:rPr>
        <w:lastRenderedPageBreak/>
        <w:t xml:space="preserve">Investigar si saben que es la Programación Neurolingüística, es de interés en nuestro mercado objetivo. </w:t>
      </w:r>
    </w:p>
    <w:p w:rsidR="00B81B42" w:rsidRPr="00CD164F" w:rsidRDefault="00B81B42" w:rsidP="00B81B42">
      <w:pPr>
        <w:numPr>
          <w:ilvl w:val="0"/>
          <w:numId w:val="15"/>
        </w:numPr>
        <w:jc w:val="both"/>
        <w:rPr>
          <w:rFonts w:ascii="Times" w:hAnsi="Times" w:cs="Arial"/>
          <w:sz w:val="20"/>
          <w:lang w:val="es-ES"/>
        </w:rPr>
      </w:pPr>
      <w:r w:rsidRPr="00CD164F">
        <w:rPr>
          <w:rFonts w:ascii="Times" w:hAnsi="Times" w:cs="Arial"/>
          <w:sz w:val="20"/>
          <w:lang w:val="es-ES"/>
        </w:rPr>
        <w:t>Determinar cuánto dinero estaría dispuesto a pagar nuestro mercado objetivo por recibir esta nueva técnica de enseñanza y mejora del nivel intelectual y hasta cuanto pagarían por curso.</w:t>
      </w:r>
    </w:p>
    <w:p w:rsidR="00B81B42" w:rsidRPr="00CD164F" w:rsidRDefault="00B81B42" w:rsidP="00B81B42">
      <w:pPr>
        <w:numPr>
          <w:ilvl w:val="0"/>
          <w:numId w:val="15"/>
        </w:numPr>
        <w:jc w:val="both"/>
        <w:rPr>
          <w:rFonts w:ascii="Times" w:hAnsi="Times" w:cs="Arial"/>
          <w:sz w:val="20"/>
          <w:lang w:val="es-ES"/>
        </w:rPr>
      </w:pPr>
      <w:r w:rsidRPr="00CD164F">
        <w:rPr>
          <w:rFonts w:ascii="Times" w:hAnsi="Times" w:cs="Arial"/>
          <w:sz w:val="20"/>
          <w:lang w:val="es-ES"/>
        </w:rPr>
        <w:t>Conocer en qué horario estarían dispuestos a recibir los cursos.</w:t>
      </w:r>
    </w:p>
    <w:p w:rsidR="00B81B42" w:rsidRPr="00CD164F" w:rsidRDefault="00B81B42" w:rsidP="00B81B42">
      <w:pPr>
        <w:numPr>
          <w:ilvl w:val="0"/>
          <w:numId w:val="15"/>
        </w:numPr>
        <w:jc w:val="both"/>
        <w:rPr>
          <w:rFonts w:ascii="Times" w:hAnsi="Times" w:cs="Arial"/>
          <w:sz w:val="20"/>
          <w:lang w:val="es-ES"/>
        </w:rPr>
      </w:pPr>
      <w:r w:rsidRPr="00CD164F">
        <w:rPr>
          <w:rFonts w:ascii="Times" w:hAnsi="Times" w:cs="Arial"/>
          <w:sz w:val="20"/>
          <w:lang w:val="es-ES"/>
        </w:rPr>
        <w:t>Saber si estarían dispuestos a recibir el curso de Programación Neurolingüística  para mejorar el nivel intelectual y de aprendizaje en nuestro centro especializado.</w:t>
      </w:r>
    </w:p>
    <w:p w:rsidR="00B81B42" w:rsidRPr="00CD164F" w:rsidRDefault="00B81B42">
      <w:pPr>
        <w:jc w:val="both"/>
        <w:rPr>
          <w:rFonts w:ascii="Times" w:hAnsi="Times"/>
          <w:b/>
          <w:sz w:val="20"/>
          <w:lang w:val="es-ES"/>
        </w:rPr>
      </w:pPr>
    </w:p>
    <w:p w:rsidR="00B81B42" w:rsidRPr="00CD164F" w:rsidRDefault="00B81B42">
      <w:pPr>
        <w:jc w:val="both"/>
        <w:rPr>
          <w:rFonts w:ascii="Times" w:hAnsi="Times"/>
          <w:b/>
          <w:sz w:val="22"/>
          <w:szCs w:val="22"/>
          <w:lang w:val="es-ES"/>
        </w:rPr>
      </w:pPr>
      <w:r w:rsidRPr="00CD164F">
        <w:rPr>
          <w:rFonts w:ascii="Times" w:hAnsi="Times"/>
          <w:b/>
          <w:sz w:val="22"/>
          <w:szCs w:val="22"/>
          <w:lang w:val="es-ES"/>
        </w:rPr>
        <w:t>2.1. Presentación de Resultados</w:t>
      </w:r>
    </w:p>
    <w:p w:rsidR="00B81B42" w:rsidRPr="00CD164F" w:rsidRDefault="00B81B42">
      <w:pPr>
        <w:jc w:val="both"/>
        <w:rPr>
          <w:rFonts w:ascii="Times" w:hAnsi="Times"/>
          <w:b/>
          <w:sz w:val="20"/>
          <w:lang w:val="es-ES"/>
        </w:rPr>
      </w:pPr>
    </w:p>
    <w:p w:rsidR="00B81B42" w:rsidRPr="00CD164F" w:rsidRDefault="00B81B42">
      <w:pPr>
        <w:ind w:firstLine="245"/>
        <w:jc w:val="both"/>
        <w:rPr>
          <w:rFonts w:ascii="Times" w:hAnsi="Times"/>
          <w:sz w:val="20"/>
          <w:lang w:val="es-ES"/>
        </w:rPr>
      </w:pPr>
      <w:r w:rsidRPr="00CD164F">
        <w:rPr>
          <w:rFonts w:ascii="Times" w:hAnsi="Times"/>
          <w:sz w:val="20"/>
          <w:lang w:val="es-ES"/>
        </w:rPr>
        <w:t>Se realizo 400 encuestas en las principales Universidades de la ciudad de Guayaquil como son: ESPOL, Universidad de Guayaquil, Universidad Católica, La Salesiana, Espíritu Santo, Laica, Santa María, Casa Grande, entre otras, con el fin de poder estimar los objetivos planteados.</w:t>
      </w:r>
    </w:p>
    <w:p w:rsidR="00B81B42" w:rsidRPr="00CD164F" w:rsidRDefault="00B81B42" w:rsidP="00B81B42">
      <w:pPr>
        <w:ind w:firstLine="245"/>
        <w:jc w:val="both"/>
        <w:rPr>
          <w:rFonts w:ascii="Times" w:hAnsi="Times"/>
          <w:sz w:val="20"/>
          <w:lang w:val="es-ES"/>
        </w:rPr>
      </w:pPr>
      <w:r w:rsidRPr="00CD164F">
        <w:rPr>
          <w:rFonts w:ascii="Times" w:hAnsi="Times"/>
          <w:sz w:val="20"/>
          <w:lang w:val="es-ES"/>
        </w:rPr>
        <w:t xml:space="preserve"> </w:t>
      </w:r>
    </w:p>
    <w:p w:rsidR="00B81B42" w:rsidRPr="00CD164F" w:rsidRDefault="00B81B42" w:rsidP="00B81B42">
      <w:pPr>
        <w:jc w:val="both"/>
        <w:rPr>
          <w:rFonts w:ascii="Times" w:hAnsi="Times"/>
          <w:b/>
          <w:sz w:val="22"/>
          <w:szCs w:val="22"/>
          <w:lang w:val="es-ES"/>
        </w:rPr>
      </w:pPr>
      <w:r w:rsidRPr="00CD164F">
        <w:rPr>
          <w:rFonts w:ascii="Times" w:hAnsi="Times"/>
          <w:b/>
          <w:sz w:val="22"/>
          <w:szCs w:val="22"/>
          <w:lang w:val="es-ES"/>
        </w:rPr>
        <w:t xml:space="preserve">2.2. Resultados de la Investigación </w:t>
      </w:r>
    </w:p>
    <w:p w:rsidR="00B81B42" w:rsidRPr="00CD164F" w:rsidRDefault="00B81B42" w:rsidP="00B81B42">
      <w:pPr>
        <w:jc w:val="both"/>
        <w:rPr>
          <w:rFonts w:ascii="Times" w:hAnsi="Times"/>
          <w:b/>
          <w:lang w:val="es-ES"/>
        </w:rPr>
      </w:pPr>
    </w:p>
    <w:p w:rsidR="00B81B42" w:rsidRPr="00CD164F" w:rsidRDefault="00B81B42" w:rsidP="00B81B42">
      <w:pPr>
        <w:autoSpaceDE w:val="0"/>
        <w:autoSpaceDN w:val="0"/>
        <w:adjustRightInd w:val="0"/>
        <w:jc w:val="both"/>
        <w:rPr>
          <w:rFonts w:ascii="Times" w:hAnsi="Times"/>
          <w:sz w:val="20"/>
          <w:lang w:val="es-ES"/>
        </w:rPr>
      </w:pPr>
      <w:r w:rsidRPr="00CD164F">
        <w:rPr>
          <w:rFonts w:ascii="Times" w:hAnsi="Times"/>
          <w:sz w:val="20"/>
          <w:lang w:val="es-ES"/>
        </w:rPr>
        <w:t>Los resultados arrojados por las encuestas son alentadores para el desarrollo de nuestra idea, de los mismos resaltamos lo siguiente:</w:t>
      </w:r>
    </w:p>
    <w:p w:rsidR="00B81B42" w:rsidRPr="00CD164F" w:rsidRDefault="00B81B42" w:rsidP="00B81B42">
      <w:pPr>
        <w:numPr>
          <w:ilvl w:val="0"/>
          <w:numId w:val="15"/>
        </w:numPr>
        <w:tabs>
          <w:tab w:val="left" w:pos="709"/>
        </w:tabs>
        <w:jc w:val="both"/>
        <w:rPr>
          <w:rFonts w:ascii="Times" w:hAnsi="Times" w:cs="Arial"/>
          <w:sz w:val="20"/>
          <w:lang w:val="es-ES"/>
        </w:rPr>
      </w:pPr>
      <w:r w:rsidRPr="00CD164F">
        <w:rPr>
          <w:rFonts w:ascii="Times" w:hAnsi="Times"/>
          <w:color w:val="000000"/>
          <w:sz w:val="20"/>
          <w:lang w:val="es-ES"/>
        </w:rPr>
        <w:t xml:space="preserve">De nuestros encuestados </w:t>
      </w:r>
      <w:r w:rsidRPr="00CD164F">
        <w:rPr>
          <w:rFonts w:ascii="Times" w:hAnsi="Times" w:cs="Arial"/>
          <w:sz w:val="20"/>
          <w:lang w:val="es-ES"/>
        </w:rPr>
        <w:t xml:space="preserve">obtuvimos como resultado que la edad de nuestra población objetivo oscila entre los 21 y 25 años con un 52.3%, tanto hombres como mujeres en un igual porcentaje fueron encuestados, con un 42.3% obtuvimos que los encuestados viven en el Norte esto es beneficioso ya que se estima que el Centro Integral se ubique en dicho sector. </w:t>
      </w:r>
    </w:p>
    <w:p w:rsidR="00B81B42" w:rsidRPr="00CD164F" w:rsidRDefault="00B81B42" w:rsidP="00B81B42">
      <w:pPr>
        <w:numPr>
          <w:ilvl w:val="0"/>
          <w:numId w:val="15"/>
        </w:numPr>
        <w:ind w:left="714" w:hanging="357"/>
        <w:jc w:val="both"/>
        <w:rPr>
          <w:rFonts w:ascii="Times" w:hAnsi="Times" w:cs="Arial"/>
          <w:sz w:val="20"/>
          <w:lang w:val="es-ES"/>
        </w:rPr>
      </w:pPr>
      <w:r w:rsidRPr="00CD164F">
        <w:rPr>
          <w:rFonts w:ascii="Times" w:hAnsi="Times" w:cs="Arial"/>
          <w:sz w:val="20"/>
          <w:lang w:val="es-ES"/>
        </w:rPr>
        <w:t>De las 11 universidades más representativas de Guayaquil obtuvimos como resultado que las tres potenciales son: Espol con un 30.75%, Universidad de Guayaquil con un 28.75% y Laica con un 12.75%. A parte consideran que es muy importante estas técnicas con un 54% de aceptación y con un 91% que están interesados en conocer nuestro servicio.</w:t>
      </w:r>
    </w:p>
    <w:p w:rsidR="00B81B42" w:rsidRPr="00CD164F" w:rsidRDefault="00B81B42" w:rsidP="00B81B42">
      <w:pPr>
        <w:numPr>
          <w:ilvl w:val="0"/>
          <w:numId w:val="15"/>
        </w:numPr>
        <w:ind w:left="714" w:hanging="357"/>
        <w:jc w:val="both"/>
        <w:rPr>
          <w:rFonts w:ascii="Times" w:hAnsi="Times" w:cs="Arial"/>
          <w:sz w:val="20"/>
          <w:lang w:val="es-ES"/>
        </w:rPr>
      </w:pPr>
      <w:r w:rsidRPr="00CD164F">
        <w:rPr>
          <w:rFonts w:ascii="Times" w:hAnsi="Times" w:cs="Arial"/>
          <w:sz w:val="20"/>
          <w:lang w:val="es-ES"/>
        </w:rPr>
        <w:t xml:space="preserve">De los encuestados en todas las universidades obtuvimos que un 63.6% considera que es un conjunto de técnicas y estrategias que permiten al ser humano agudizar la capacidad de producción, esto quiere decir que si conocen del mismo.   Los horarios que </w:t>
      </w:r>
      <w:r w:rsidRPr="00CD164F">
        <w:rPr>
          <w:rFonts w:ascii="Times" w:hAnsi="Times" w:cs="Arial"/>
          <w:sz w:val="20"/>
          <w:lang w:val="es-ES"/>
        </w:rPr>
        <w:lastRenderedPageBreak/>
        <w:t>prefieren los estudiantes asistir a los cursos es en la mañana y la noche, finalmente obtuvimos un 49.3% en la que decían que están dispuestos a pagar entre $10 y $ 50 dólares mensuales.</w:t>
      </w:r>
    </w:p>
    <w:p w:rsidR="00B81B42" w:rsidRPr="00CD164F" w:rsidRDefault="00B81B42">
      <w:pPr>
        <w:jc w:val="both"/>
        <w:rPr>
          <w:rFonts w:ascii="Times" w:hAnsi="Times"/>
          <w:sz w:val="20"/>
          <w:lang w:val="es-ES"/>
        </w:rPr>
      </w:pPr>
    </w:p>
    <w:p w:rsidR="00B81B42" w:rsidRPr="00CD164F" w:rsidRDefault="00B81B42">
      <w:pPr>
        <w:jc w:val="both"/>
        <w:rPr>
          <w:rFonts w:ascii="Times" w:hAnsi="Times"/>
          <w:sz w:val="20"/>
          <w:lang w:val="es-ES"/>
        </w:rPr>
      </w:pPr>
    </w:p>
    <w:p w:rsidR="00B81B42" w:rsidRPr="00CD164F" w:rsidRDefault="00B81B42">
      <w:pPr>
        <w:jc w:val="both"/>
        <w:rPr>
          <w:rFonts w:ascii="Times" w:hAnsi="Times"/>
          <w:b/>
          <w:sz w:val="22"/>
          <w:szCs w:val="22"/>
          <w:lang w:val="es-ES"/>
        </w:rPr>
      </w:pPr>
      <w:r w:rsidRPr="00CD164F">
        <w:rPr>
          <w:rFonts w:ascii="Times" w:hAnsi="Times"/>
          <w:b/>
          <w:sz w:val="22"/>
          <w:szCs w:val="22"/>
          <w:lang w:val="es-ES"/>
        </w:rPr>
        <w:t>2.3. Plan de Marketing</w:t>
      </w:r>
    </w:p>
    <w:p w:rsidR="00B81B42" w:rsidRPr="00CD164F" w:rsidRDefault="00B81B42">
      <w:pPr>
        <w:jc w:val="both"/>
        <w:rPr>
          <w:rFonts w:ascii="Times" w:hAnsi="Times"/>
          <w:sz w:val="20"/>
          <w:lang w:val="es-ES"/>
        </w:rPr>
      </w:pPr>
    </w:p>
    <w:p w:rsidR="00B81B42" w:rsidRPr="00CD164F" w:rsidRDefault="00B81B42" w:rsidP="00B81B42">
      <w:pPr>
        <w:jc w:val="both"/>
        <w:rPr>
          <w:rFonts w:ascii="Times" w:hAnsi="Times" w:cs="Arial"/>
          <w:sz w:val="20"/>
          <w:lang w:val="es-ES_tradnl"/>
        </w:rPr>
      </w:pPr>
      <w:r w:rsidRPr="00CD164F">
        <w:rPr>
          <w:rFonts w:ascii="Times" w:hAnsi="Times" w:cs="Arial"/>
          <w:sz w:val="20"/>
          <w:lang w:val="es-ES_tradnl"/>
        </w:rPr>
        <w:t>Nuestra estrategia de marketing tendrá dos enfoques, por un lado vamos a utilizar el método tradicional de promoción y captación de clientes a través de la prensa escrita en la cual el cliente es el que viene a nosotros interesado por el servicio.   Por otro lado vamos a tener nuestra propia fuerza de ventas que impulsará la adquisición del servicio directamente en las universidades haciéndole notar las ventajas de mejorar ciertos aspectos de la P.N.L.</w:t>
      </w:r>
    </w:p>
    <w:p w:rsidR="00B81B42" w:rsidRPr="00CD164F" w:rsidRDefault="00B81B42">
      <w:pPr>
        <w:pStyle w:val="Textoindependiente2"/>
        <w:keepNext/>
        <w:jc w:val="center"/>
        <w:rPr>
          <w:rFonts w:ascii="Times" w:hAnsi="Times"/>
          <w:sz w:val="22"/>
          <w:szCs w:val="22"/>
          <w:lang w:val="es-ES"/>
        </w:rPr>
      </w:pPr>
    </w:p>
    <w:p w:rsidR="00B81B42" w:rsidRPr="00CD164F" w:rsidRDefault="00B81B42">
      <w:pPr>
        <w:jc w:val="both"/>
        <w:rPr>
          <w:rFonts w:ascii="Times" w:hAnsi="Times"/>
          <w:b/>
          <w:sz w:val="20"/>
          <w:lang w:val="es-ES"/>
        </w:rPr>
      </w:pPr>
      <w:r w:rsidRPr="00CD164F">
        <w:rPr>
          <w:rFonts w:ascii="Times" w:hAnsi="Times"/>
          <w:b/>
          <w:sz w:val="20"/>
          <w:lang w:val="es-ES"/>
        </w:rPr>
        <w:t xml:space="preserve">2.3.1. Objetivos de Mercadotecnia </w:t>
      </w:r>
    </w:p>
    <w:p w:rsidR="00B81B42" w:rsidRPr="00CD164F" w:rsidRDefault="00B81B42">
      <w:pPr>
        <w:jc w:val="both"/>
        <w:rPr>
          <w:rFonts w:ascii="Times" w:hAnsi="Times"/>
          <w:b/>
          <w:lang w:val="es-ES"/>
        </w:rPr>
      </w:pPr>
    </w:p>
    <w:p w:rsidR="00B81B42" w:rsidRPr="00CD164F" w:rsidRDefault="00B81B42" w:rsidP="00B81B42">
      <w:pPr>
        <w:jc w:val="both"/>
        <w:rPr>
          <w:rFonts w:ascii="Times" w:hAnsi="Times" w:cs="Arial"/>
          <w:sz w:val="20"/>
          <w:lang w:val="es-ES"/>
        </w:rPr>
      </w:pPr>
      <w:r w:rsidRPr="00CD164F">
        <w:rPr>
          <w:rFonts w:ascii="Times" w:eastAsia="Arial Unicode MS" w:hAnsi="Times"/>
          <w:sz w:val="20"/>
          <w:lang w:val="es-ES"/>
        </w:rPr>
        <w:t xml:space="preserve">   Captar a nuestro mercado objetivo, convencerlo y demostrarle la diferenciación del  programa de nuestro centro con los del mercado </w:t>
      </w:r>
      <w:r w:rsidRPr="00CD164F">
        <w:rPr>
          <w:rFonts w:ascii="Times" w:hAnsi="Times" w:cs="Arial"/>
          <w:sz w:val="20"/>
          <w:lang w:val="es-ES_tradnl"/>
        </w:rPr>
        <w:t xml:space="preserve">donde nos salimos del esquema académico donde hay el profesor tipo expositor y el alumno sólo oyente, sino más bien habrá </w:t>
      </w:r>
      <w:r w:rsidRPr="00CD164F">
        <w:rPr>
          <w:rFonts w:ascii="Times" w:hAnsi="Times" w:cs="Arial"/>
          <w:sz w:val="20"/>
          <w:lang w:val="es-ES"/>
        </w:rPr>
        <w:t xml:space="preserve">personal altamente capacitado que aplicará de manera metódica las principales técnicas integrándolas en un proceso global que ayude a cambiar estrategias, agudizar la capacidad de percepción, generando así estados de sincronización entre pensamientos, sentimientos de acción que a la vez generan conocimiento, experimentación y resultados. </w:t>
      </w:r>
    </w:p>
    <w:p w:rsidR="00B81B42" w:rsidRPr="00CD164F" w:rsidRDefault="00B81B42" w:rsidP="00B81B42">
      <w:pPr>
        <w:jc w:val="both"/>
        <w:rPr>
          <w:rFonts w:ascii="Times" w:hAnsi="Times"/>
          <w:sz w:val="20"/>
          <w:lang w:val="es-ES"/>
        </w:rPr>
      </w:pPr>
    </w:p>
    <w:p w:rsidR="00B81B42" w:rsidRPr="00CD164F" w:rsidRDefault="00B81B42" w:rsidP="00B81B42">
      <w:pPr>
        <w:spacing w:after="200"/>
        <w:jc w:val="both"/>
        <w:rPr>
          <w:rFonts w:ascii="Times" w:eastAsia="Arial Unicode MS" w:hAnsi="Times"/>
          <w:sz w:val="20"/>
          <w:lang w:val="es-ES"/>
        </w:rPr>
      </w:pPr>
      <w:r w:rsidRPr="00CD164F">
        <w:rPr>
          <w:rFonts w:ascii="Times" w:eastAsia="Arial Unicode MS" w:hAnsi="Times"/>
          <w:sz w:val="20"/>
          <w:lang w:val="es-ES"/>
        </w:rPr>
        <w:t xml:space="preserve">   Obtener una creciente y amplia participación en el mercado, y  convertirnos en una valiosa alternativa para la superación profesional y personal. </w:t>
      </w:r>
    </w:p>
    <w:p w:rsidR="00B81B42" w:rsidRPr="00CD164F" w:rsidRDefault="00B81B42">
      <w:pPr>
        <w:jc w:val="both"/>
        <w:rPr>
          <w:rFonts w:ascii="Times" w:hAnsi="Times"/>
          <w:sz w:val="20"/>
          <w:lang w:val="es-ES"/>
        </w:rPr>
      </w:pPr>
    </w:p>
    <w:p w:rsidR="00B81B42" w:rsidRPr="00CD164F" w:rsidRDefault="00B81B42">
      <w:pPr>
        <w:jc w:val="both"/>
        <w:rPr>
          <w:rFonts w:ascii="Times" w:hAnsi="Times"/>
          <w:sz w:val="20"/>
          <w:lang w:val="es-ES"/>
        </w:rPr>
      </w:pPr>
    </w:p>
    <w:p w:rsidR="00B81B42" w:rsidRPr="00CD164F" w:rsidRDefault="00B81B42">
      <w:pPr>
        <w:jc w:val="both"/>
        <w:rPr>
          <w:rFonts w:ascii="Times" w:hAnsi="Times"/>
          <w:b/>
          <w:sz w:val="20"/>
          <w:lang w:val="es-ES"/>
        </w:rPr>
      </w:pPr>
      <w:r w:rsidRPr="00CD164F">
        <w:rPr>
          <w:rFonts w:ascii="Times" w:hAnsi="Times"/>
          <w:b/>
          <w:sz w:val="20"/>
          <w:lang w:val="es-ES"/>
        </w:rPr>
        <w:t>2.3.2. Logotipo</w:t>
      </w:r>
    </w:p>
    <w:p w:rsidR="00B81B42" w:rsidRPr="00CD164F" w:rsidRDefault="00B81B42">
      <w:pPr>
        <w:jc w:val="both"/>
        <w:rPr>
          <w:rFonts w:ascii="Times" w:hAnsi="Times"/>
          <w:b/>
          <w:sz w:val="20"/>
          <w:lang w:val="es-ES"/>
        </w:rPr>
      </w:pPr>
    </w:p>
    <w:p w:rsidR="00B81B42" w:rsidRPr="00CD164F" w:rsidRDefault="00B81B42">
      <w:pPr>
        <w:jc w:val="both"/>
        <w:rPr>
          <w:rFonts w:ascii="Times" w:hAnsi="Times"/>
          <w:b/>
          <w:sz w:val="20"/>
          <w:lang w:val="es-ES"/>
        </w:rPr>
      </w:pPr>
    </w:p>
    <w:p w:rsidR="00B81B42" w:rsidRPr="00CD164F" w:rsidRDefault="00B81B42">
      <w:pPr>
        <w:jc w:val="both"/>
        <w:rPr>
          <w:rFonts w:ascii="Times" w:hAnsi="Times"/>
          <w:b/>
          <w:sz w:val="20"/>
          <w:lang w:val="es-ES"/>
        </w:rPr>
      </w:pPr>
      <w:r w:rsidRPr="00CD164F">
        <w:rPr>
          <w:rFonts w:ascii="Times" w:hAnsi="Times" w:cs="Arial"/>
          <w:noProof/>
        </w:rPr>
        <w:pict>
          <v:shape id="Imagen 2" o:spid="_x0000_s1044" type="#_x0000_t75" alt="Mind power" style="position:absolute;left:0;text-align:left;margin-left:9.1pt;margin-top:3.25pt;width:209.25pt;height:122.25pt;z-index:-4;visibility:visible">
            <v:imagedata r:id="rId18" o:title="Mind power"/>
          </v:shape>
        </w:pict>
      </w:r>
    </w:p>
    <w:p w:rsidR="00B81B42" w:rsidRPr="00CD164F" w:rsidRDefault="00B81B42">
      <w:pPr>
        <w:jc w:val="both"/>
        <w:rPr>
          <w:rFonts w:ascii="Times" w:hAnsi="Times"/>
          <w:b/>
          <w:sz w:val="20"/>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sz w:val="18"/>
          <w:lang w:val="es-ES"/>
        </w:rPr>
      </w:pPr>
      <w:r w:rsidRPr="00CD164F">
        <w:rPr>
          <w:rFonts w:ascii="Times" w:hAnsi="Times"/>
          <w:b/>
          <w:bCs/>
          <w:sz w:val="18"/>
          <w:lang w:val="es-ES"/>
        </w:rPr>
        <w:lastRenderedPageBreak/>
        <w:t xml:space="preserve">Figura </w:t>
      </w:r>
      <w:r w:rsidRPr="00CD164F">
        <w:rPr>
          <w:rFonts w:ascii="Times" w:hAnsi="Times"/>
          <w:b/>
          <w:bCs/>
          <w:sz w:val="18"/>
          <w:lang w:val="es-ES"/>
        </w:rPr>
        <w:fldChar w:fldCharType="begin"/>
      </w:r>
      <w:r w:rsidRPr="00CD164F">
        <w:rPr>
          <w:rFonts w:ascii="Times" w:hAnsi="Times"/>
          <w:b/>
          <w:bCs/>
          <w:sz w:val="18"/>
          <w:lang w:val="es-ES"/>
        </w:rPr>
        <w:instrText xml:space="preserve"> </w:instrText>
      </w:r>
      <w:r w:rsidR="00C63BB7">
        <w:rPr>
          <w:rFonts w:ascii="Times" w:hAnsi="Times"/>
          <w:b/>
          <w:bCs/>
          <w:sz w:val="18"/>
          <w:lang w:val="es-ES"/>
        </w:rPr>
        <w:instrText>SEQ</w:instrText>
      </w:r>
      <w:r w:rsidRPr="00CD164F">
        <w:rPr>
          <w:rFonts w:ascii="Times" w:hAnsi="Times"/>
          <w:b/>
          <w:bCs/>
          <w:sz w:val="18"/>
          <w:lang w:val="es-ES"/>
        </w:rPr>
        <w:instrText xml:space="preserve"> Figure \* ARABIC </w:instrText>
      </w:r>
      <w:r w:rsidRPr="00CD164F">
        <w:rPr>
          <w:rFonts w:ascii="Times" w:hAnsi="Times"/>
          <w:b/>
          <w:bCs/>
          <w:sz w:val="18"/>
          <w:lang w:val="es-ES"/>
        </w:rPr>
        <w:fldChar w:fldCharType="separate"/>
      </w:r>
      <w:r w:rsidRPr="00CD164F">
        <w:rPr>
          <w:rFonts w:ascii="Times" w:hAnsi="Times"/>
          <w:b/>
          <w:bCs/>
          <w:noProof/>
          <w:sz w:val="18"/>
          <w:lang w:val="es-ES"/>
        </w:rPr>
        <w:t>1</w:t>
      </w:r>
      <w:r w:rsidRPr="00CD164F">
        <w:rPr>
          <w:rFonts w:ascii="Times" w:hAnsi="Times"/>
          <w:b/>
          <w:bCs/>
          <w:sz w:val="18"/>
          <w:lang w:val="es-ES"/>
        </w:rPr>
        <w:fldChar w:fldCharType="end"/>
      </w:r>
      <w:r w:rsidRPr="00CD164F">
        <w:rPr>
          <w:rFonts w:ascii="Times" w:hAnsi="Times"/>
          <w:b/>
          <w:bCs/>
          <w:sz w:val="18"/>
          <w:lang w:val="es-ES"/>
        </w:rPr>
        <w:t xml:space="preserve">.  </w:t>
      </w:r>
      <w:r w:rsidRPr="00CD164F">
        <w:rPr>
          <w:rFonts w:ascii="Times" w:hAnsi="Times"/>
          <w:sz w:val="18"/>
          <w:lang w:val="es-ES"/>
        </w:rPr>
        <w:t xml:space="preserve">Logo Centro Integral de Programación Neurolingüística MIND POWER </w:t>
      </w: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Pr="00CD164F" w:rsidRDefault="00B81B42">
      <w:pPr>
        <w:jc w:val="both"/>
        <w:rPr>
          <w:rFonts w:ascii="Times" w:hAnsi="Times"/>
          <w:b/>
          <w:lang w:val="es-ES"/>
        </w:rPr>
      </w:pPr>
    </w:p>
    <w:p w:rsidR="00B81B42" w:rsidRDefault="00B81B42">
      <w:pPr>
        <w:jc w:val="both"/>
        <w:rPr>
          <w:rFonts w:ascii="Times" w:hAnsi="Times"/>
          <w:b/>
          <w:sz w:val="22"/>
          <w:szCs w:val="22"/>
          <w:lang w:val="es-ES"/>
        </w:rPr>
      </w:pPr>
    </w:p>
    <w:p w:rsidR="00B81B42" w:rsidRDefault="00B81B42">
      <w:pPr>
        <w:jc w:val="both"/>
        <w:rPr>
          <w:rFonts w:ascii="Times" w:hAnsi="Times"/>
          <w:b/>
          <w:sz w:val="22"/>
          <w:szCs w:val="22"/>
          <w:lang w:val="es-ES"/>
        </w:rPr>
      </w:pPr>
    </w:p>
    <w:p w:rsidR="00B81B42" w:rsidRPr="00CD164F" w:rsidRDefault="00B81B42">
      <w:pPr>
        <w:jc w:val="both"/>
        <w:rPr>
          <w:rFonts w:ascii="Times" w:hAnsi="Times"/>
          <w:b/>
          <w:sz w:val="22"/>
          <w:szCs w:val="22"/>
          <w:lang w:val="es-ES"/>
        </w:rPr>
      </w:pPr>
      <w:r w:rsidRPr="00CD164F">
        <w:rPr>
          <w:rFonts w:ascii="Times" w:hAnsi="Times"/>
          <w:b/>
          <w:sz w:val="22"/>
          <w:szCs w:val="22"/>
          <w:lang w:val="es-ES"/>
        </w:rPr>
        <w:t>2.4. Estudio Organizacional</w:t>
      </w:r>
    </w:p>
    <w:p w:rsidR="00B81B42" w:rsidRPr="00CD164F" w:rsidRDefault="00B81B42">
      <w:pPr>
        <w:ind w:firstLine="245"/>
        <w:jc w:val="both"/>
        <w:rPr>
          <w:rFonts w:ascii="Times" w:hAnsi="Times"/>
          <w:sz w:val="20"/>
          <w:lang w:val="es-ES"/>
        </w:rPr>
      </w:pPr>
    </w:p>
    <w:p w:rsidR="00B81B42" w:rsidRPr="00CD164F" w:rsidRDefault="00B81B42">
      <w:pPr>
        <w:jc w:val="both"/>
        <w:rPr>
          <w:rFonts w:ascii="Times" w:hAnsi="Times"/>
          <w:b/>
          <w:sz w:val="20"/>
          <w:lang w:val="es-ES"/>
        </w:rPr>
      </w:pPr>
      <w:r w:rsidRPr="00CD164F">
        <w:rPr>
          <w:rFonts w:ascii="Times" w:hAnsi="Times"/>
          <w:b/>
          <w:sz w:val="20"/>
          <w:lang w:val="es-ES"/>
        </w:rPr>
        <w:t>2.4.1.  Organigrama de la Empresa</w:t>
      </w:r>
    </w:p>
    <w:p w:rsidR="00B81B42" w:rsidRPr="00CD164F" w:rsidRDefault="00B81B42">
      <w:pPr>
        <w:jc w:val="both"/>
        <w:rPr>
          <w:rFonts w:ascii="Times" w:hAnsi="Times"/>
          <w:b/>
          <w:sz w:val="22"/>
          <w:lang w:val="es-ES"/>
        </w:rPr>
      </w:pPr>
    </w:p>
    <w:p w:rsidR="00B81B42" w:rsidRPr="00CD164F" w:rsidRDefault="00B81B42">
      <w:pPr>
        <w:jc w:val="both"/>
        <w:rPr>
          <w:rFonts w:ascii="Times" w:hAnsi="Times"/>
          <w:b/>
          <w:sz w:val="22"/>
          <w:lang w:val="es-ES"/>
        </w:rPr>
      </w:pPr>
      <w:r w:rsidRPr="00CD164F">
        <w:rPr>
          <w:rFonts w:ascii="Times" w:hAnsi="Times"/>
          <w:noProof/>
          <w:sz w:val="20"/>
        </w:rPr>
        <w:pict>
          <v:shape id="Organigrama 56" o:spid="_x0000_s1045" type="#_x0000_t75" style="position:absolute;left:0;text-align:left;margin-left:-20.9pt;margin-top:3.85pt;width:216.65pt;height:168.25pt;z-index:-3;visibility:visible;mso-wrap-distance-top:45.12pt;mso-wrap-distance-bottom:42.24pt" wrapcoords="9966 3406 9893 5284 2474 6807 2474 8685 -300 9509 -300 11856 2098 12795 -376 12915 -376 15263 7645 16551 10790 16551 10790 18079 15438 18079 15661 16671 15661 16551 16785 16551 18809 15377 18735 14673 18885 13499 18585 13150 17161 12795 17685 12795 19109 11387 19035 10917 19859 10917 21807 9624 21733 9040 21733 7162 21883 6692 20983 6572 14464 5284 14388 3641 14314 3406 9966 3406"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">
            <v:imagedata r:id="rId19" o:title=""/>
            <o:lock v:ext="edit" aspectratio="f"/>
            <w10:wrap type="tight"/>
          </v:shape>
        </w:pict>
      </w:r>
    </w:p>
    <w:p w:rsidR="00B81B42" w:rsidRPr="00CD164F" w:rsidRDefault="00B81B42">
      <w:pPr>
        <w:jc w:val="both"/>
        <w:rPr>
          <w:rFonts w:ascii="Times" w:hAnsi="Times"/>
          <w:sz w:val="20"/>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b/>
          <w:bCs/>
          <w:sz w:val="18"/>
          <w:lang w:val="es-ES"/>
        </w:rPr>
      </w:pPr>
    </w:p>
    <w:p w:rsidR="00B81B42" w:rsidRPr="00CD164F" w:rsidRDefault="00B81B42" w:rsidP="00B81B42">
      <w:pPr>
        <w:spacing w:before="120" w:after="120"/>
        <w:jc w:val="center"/>
        <w:rPr>
          <w:rFonts w:ascii="Times" w:hAnsi="Times"/>
          <w:sz w:val="18"/>
          <w:lang w:val="es-ES"/>
        </w:rPr>
      </w:pPr>
      <w:r w:rsidRPr="00CD164F">
        <w:rPr>
          <w:rFonts w:ascii="Times" w:hAnsi="Times"/>
          <w:b/>
          <w:bCs/>
          <w:sz w:val="18"/>
          <w:lang w:val="es-ES"/>
        </w:rPr>
        <w:t xml:space="preserve">Figura 2.  </w:t>
      </w:r>
      <w:r w:rsidRPr="00CD164F">
        <w:rPr>
          <w:rFonts w:ascii="Times" w:hAnsi="Times"/>
          <w:sz w:val="18"/>
          <w:lang w:val="es-ES"/>
        </w:rPr>
        <w:t>Organigrama de la Empresa</w:t>
      </w:r>
    </w:p>
    <w:p w:rsidR="00B81B42" w:rsidRPr="00CD164F" w:rsidRDefault="00B81B42" w:rsidP="00B81B42">
      <w:pPr>
        <w:pStyle w:val="Sangra2detindependiente"/>
        <w:ind w:left="284" w:firstLine="0"/>
        <w:rPr>
          <w:rFonts w:ascii="Times" w:hAnsi="Times"/>
          <w:lang w:val="es-ES"/>
        </w:rPr>
      </w:pPr>
    </w:p>
    <w:p w:rsidR="00B81B42" w:rsidRPr="00CD164F" w:rsidRDefault="00B81B42" w:rsidP="00B81B42">
      <w:pPr>
        <w:pStyle w:val="Sangra2detindependiente"/>
        <w:ind w:left="284" w:firstLine="0"/>
        <w:rPr>
          <w:rFonts w:ascii="Times" w:hAnsi="Times"/>
          <w:lang w:val="es-ES"/>
        </w:rPr>
      </w:pPr>
      <w:r w:rsidRPr="00CD164F">
        <w:rPr>
          <w:rFonts w:ascii="Times" w:hAnsi="Times"/>
          <w:lang w:val="es-ES"/>
        </w:rPr>
        <w:t xml:space="preserve">   Debido a que ofrecemos un servicio educativo y en diversos horarios, necesariamente requerimos de personal altamente capacitado y numeroso a pesar de ser una empresa pequeña. </w:t>
      </w:r>
    </w:p>
    <w:p w:rsidR="00B81B42" w:rsidRPr="00CD164F" w:rsidRDefault="00B81B42" w:rsidP="00B81B42">
      <w:pPr>
        <w:pStyle w:val="Sangra2detindependiente"/>
        <w:ind w:left="284" w:firstLine="0"/>
        <w:rPr>
          <w:rFonts w:ascii="Times" w:hAnsi="Times"/>
          <w:lang w:val="es-ES"/>
        </w:rPr>
      </w:pPr>
    </w:p>
    <w:p w:rsidR="00B81B42" w:rsidRPr="00CD164F" w:rsidRDefault="00B81B42" w:rsidP="00B81B42">
      <w:pPr>
        <w:jc w:val="both"/>
        <w:rPr>
          <w:rFonts w:ascii="Times" w:hAnsi="Times"/>
          <w:b/>
          <w:lang w:val="es-ES"/>
        </w:rPr>
      </w:pPr>
      <w:r w:rsidRPr="00CD164F">
        <w:rPr>
          <w:rFonts w:ascii="Times" w:hAnsi="Times"/>
          <w:b/>
          <w:lang w:val="es-ES"/>
        </w:rPr>
        <w:t>3. Estudio Financiero</w:t>
      </w:r>
    </w:p>
    <w:p w:rsidR="00B81B42" w:rsidRPr="00CD164F" w:rsidRDefault="00B81B42" w:rsidP="00B81B42">
      <w:pPr>
        <w:rPr>
          <w:rFonts w:ascii="Times" w:hAnsi="Times"/>
          <w:sz w:val="20"/>
          <w:lang w:val="es-ES"/>
        </w:rPr>
      </w:pPr>
    </w:p>
    <w:p w:rsidR="00B81B42" w:rsidRPr="00CD164F" w:rsidRDefault="00B81B42" w:rsidP="00B81B42">
      <w:pPr>
        <w:ind w:firstLine="245"/>
        <w:jc w:val="both"/>
        <w:rPr>
          <w:rFonts w:ascii="Times" w:hAnsi="Times"/>
          <w:sz w:val="20"/>
          <w:lang w:val="es-ES"/>
        </w:rPr>
      </w:pPr>
      <w:r w:rsidRPr="00CD164F">
        <w:rPr>
          <w:rFonts w:ascii="Times" w:hAnsi="Times"/>
          <w:sz w:val="20"/>
          <w:lang w:val="es-ES"/>
        </w:rPr>
        <w:t>En este estudio se detalla lo que respecta a la inversión inicial en nuestro proyecto, ingresos y gastos estimados en un horizonte determinado de tiempo; así como también encontramos el capital de trabajo necesario al momento de emprender nuestro negocio.          También en esta parte tratamos de importantes temas que nos ayudarán a saber cuan viable o factible será nuestro proyecto, entre estos temas tenemos Ke, Kd y Ko que son las tasas que utilizaremos cuando proyectemos nuestros flujos de caja, por medio de los cuales encontraremos la TIR y el VAN para poder efectuar con éxito nuestro análisis financiero, entonces llegaremos a conclusiones relevantes acerca de la viabilidad del proyecto.</w:t>
      </w:r>
    </w:p>
    <w:p w:rsidR="00B81B42" w:rsidRPr="00CD164F" w:rsidRDefault="00B81B42" w:rsidP="00B81B42">
      <w:pPr>
        <w:ind w:firstLine="245"/>
        <w:jc w:val="both"/>
        <w:rPr>
          <w:rFonts w:ascii="Times" w:hAnsi="Times"/>
          <w:sz w:val="20"/>
          <w:lang w:val="es-ES"/>
        </w:rPr>
      </w:pPr>
    </w:p>
    <w:p w:rsidR="00B81B42" w:rsidRPr="00CD164F" w:rsidRDefault="00B81B42" w:rsidP="00B81B42">
      <w:pPr>
        <w:jc w:val="both"/>
        <w:rPr>
          <w:rFonts w:ascii="Times" w:hAnsi="Times"/>
          <w:sz w:val="20"/>
          <w:lang w:val="es-ES"/>
        </w:rPr>
      </w:pPr>
      <w:r w:rsidRPr="00CD164F">
        <w:rPr>
          <w:rFonts w:ascii="Times" w:hAnsi="Times"/>
          <w:b/>
          <w:sz w:val="22"/>
          <w:szCs w:val="22"/>
          <w:lang w:val="es-ES"/>
        </w:rPr>
        <w:t>3.1. Inversión Inicial</w:t>
      </w:r>
    </w:p>
    <w:p w:rsidR="00B81B42" w:rsidRPr="00CD164F" w:rsidRDefault="00B81B42" w:rsidP="00B81B42">
      <w:pPr>
        <w:jc w:val="both"/>
        <w:rPr>
          <w:rFonts w:ascii="Times" w:hAnsi="Times"/>
          <w:sz w:val="20"/>
          <w:lang w:val="es-ES"/>
        </w:rPr>
      </w:pPr>
    </w:p>
    <w:p w:rsidR="00B81B42" w:rsidRPr="00CD164F" w:rsidRDefault="00B81B42" w:rsidP="00B81B42">
      <w:pPr>
        <w:ind w:firstLine="284"/>
        <w:jc w:val="both"/>
        <w:rPr>
          <w:rFonts w:ascii="Times" w:hAnsi="Times"/>
          <w:sz w:val="20"/>
          <w:lang w:val="es-ES"/>
        </w:rPr>
      </w:pPr>
      <w:r w:rsidRPr="00CD164F">
        <w:rPr>
          <w:rFonts w:ascii="Times" w:hAnsi="Times"/>
          <w:sz w:val="20"/>
          <w:lang w:val="es-ES"/>
        </w:rPr>
        <w:t xml:space="preserve">Para el inicio del Centro Integral no se necesita realizar una inversión en la compra de un bien inmueble por lo que tenemos cuatro grupos de activos. La principal fuente de inversión con la que cuenta nuestro proyecto es la que realizaremos los accionistas con un capital representativo del 60% equivalente a $22.540,84 dólares también contará con un préstamo que realizaremos del 40% a el Banco del Pacífico de $15027,22 dólares.  </w:t>
      </w:r>
    </w:p>
    <w:p w:rsidR="00B81B42" w:rsidRPr="00CD164F" w:rsidRDefault="00B81B42" w:rsidP="00B81B42">
      <w:pPr>
        <w:jc w:val="center"/>
        <w:rPr>
          <w:rFonts w:ascii="Times" w:hAnsi="Times" w:cs="Helvetica"/>
          <w:b/>
          <w:sz w:val="18"/>
          <w:szCs w:val="18"/>
          <w:lang w:val="es-ES"/>
        </w:rPr>
      </w:pPr>
    </w:p>
    <w:p w:rsidR="00B81B42" w:rsidRPr="00CD164F" w:rsidRDefault="00B81B42" w:rsidP="00B81B42">
      <w:pPr>
        <w:jc w:val="center"/>
        <w:rPr>
          <w:rFonts w:ascii="Times" w:hAnsi="Times" w:cs="Helvetica"/>
          <w:b/>
          <w:sz w:val="18"/>
          <w:szCs w:val="18"/>
          <w:lang w:val="es-ES"/>
        </w:rPr>
      </w:pPr>
      <w:r w:rsidRPr="00CD164F">
        <w:rPr>
          <w:rFonts w:ascii="Times" w:hAnsi="Times" w:cs="Helvetica"/>
          <w:b/>
          <w:sz w:val="18"/>
          <w:szCs w:val="18"/>
          <w:lang w:val="es-ES"/>
        </w:rPr>
        <w:t>Tabla 1. Inversión Inicial</w:t>
      </w:r>
    </w:p>
    <w:p w:rsidR="00B81B42" w:rsidRPr="00CD164F" w:rsidRDefault="00B81B42" w:rsidP="00B81B42">
      <w:pPr>
        <w:jc w:val="center"/>
        <w:rPr>
          <w:rFonts w:ascii="Times" w:hAnsi="Times" w:cs="Helvetica"/>
          <w:b/>
          <w:sz w:val="18"/>
          <w:szCs w:val="18"/>
          <w:lang w:val="es-ES"/>
        </w:rPr>
      </w:pPr>
    </w:p>
    <w:tbl>
      <w:tblPr>
        <w:tblpPr w:leftFromText="141" w:rightFromText="141" w:vertAnchor="text" w:horzAnchor="margin" w:tblpXSpec="right" w:tblpY="161"/>
        <w:tblW w:w="3763" w:type="dxa"/>
        <w:tblCellMar>
          <w:left w:w="70" w:type="dxa"/>
          <w:right w:w="70" w:type="dxa"/>
        </w:tblCellMar>
        <w:tblLook w:val="04A0"/>
      </w:tblPr>
      <w:tblGrid>
        <w:gridCol w:w="2227"/>
        <w:gridCol w:w="1536"/>
      </w:tblGrid>
      <w:tr w:rsidR="00B81B42" w:rsidRPr="00CD164F">
        <w:trPr>
          <w:trHeight w:val="411"/>
        </w:trPr>
        <w:tc>
          <w:tcPr>
            <w:tcW w:w="3763" w:type="dxa"/>
            <w:gridSpan w:val="2"/>
            <w:tcBorders>
              <w:top w:val="single" w:sz="4" w:space="0" w:color="auto"/>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jc w:val="center"/>
              <w:rPr>
                <w:rFonts w:ascii="Times" w:hAnsi="Times"/>
                <w:b/>
                <w:bCs/>
                <w:color w:val="000000"/>
                <w:sz w:val="16"/>
                <w:szCs w:val="16"/>
              </w:rPr>
            </w:pPr>
            <w:r w:rsidRPr="00CD164F">
              <w:rPr>
                <w:rFonts w:ascii="Times" w:hAnsi="Times"/>
                <w:b/>
                <w:bCs/>
                <w:color w:val="000000"/>
                <w:sz w:val="16"/>
                <w:szCs w:val="16"/>
              </w:rPr>
              <w:t>Plan de Inversión</w:t>
            </w:r>
          </w:p>
        </w:tc>
      </w:tr>
      <w:tr w:rsidR="00B81B42" w:rsidRPr="00CD164F">
        <w:trPr>
          <w:trHeight w:val="411"/>
        </w:trPr>
        <w:tc>
          <w:tcPr>
            <w:tcW w:w="222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b/>
                <w:bCs/>
                <w:color w:val="000000"/>
                <w:sz w:val="16"/>
                <w:szCs w:val="16"/>
              </w:rPr>
            </w:pPr>
            <w:r w:rsidRPr="00CD164F">
              <w:rPr>
                <w:rFonts w:ascii="Times" w:hAnsi="Times"/>
                <w:b/>
                <w:bCs/>
                <w:color w:val="000000"/>
                <w:sz w:val="16"/>
                <w:szCs w:val="16"/>
              </w:rPr>
              <w:t>Activo Fijo Tangible</w:t>
            </w:r>
          </w:p>
        </w:tc>
        <w:tc>
          <w:tcPr>
            <w:tcW w:w="153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12662.20</w:t>
            </w:r>
          </w:p>
        </w:tc>
      </w:tr>
      <w:tr w:rsidR="00B81B42" w:rsidRPr="00CD164F">
        <w:trPr>
          <w:trHeight w:val="411"/>
        </w:trPr>
        <w:tc>
          <w:tcPr>
            <w:tcW w:w="222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b/>
                <w:bCs/>
                <w:color w:val="000000"/>
                <w:sz w:val="16"/>
                <w:szCs w:val="16"/>
              </w:rPr>
            </w:pPr>
            <w:r w:rsidRPr="00CD164F">
              <w:rPr>
                <w:rFonts w:ascii="Times" w:hAnsi="Times"/>
                <w:b/>
                <w:bCs/>
                <w:color w:val="000000"/>
                <w:sz w:val="16"/>
                <w:szCs w:val="16"/>
              </w:rPr>
              <w:t>Activo Fijo Intangible</w:t>
            </w:r>
          </w:p>
        </w:tc>
        <w:tc>
          <w:tcPr>
            <w:tcW w:w="153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0.00</w:t>
            </w:r>
          </w:p>
        </w:tc>
      </w:tr>
      <w:tr w:rsidR="00B81B42" w:rsidRPr="00CD164F">
        <w:trPr>
          <w:trHeight w:val="411"/>
        </w:trPr>
        <w:tc>
          <w:tcPr>
            <w:tcW w:w="222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b/>
                <w:bCs/>
                <w:color w:val="000000"/>
                <w:sz w:val="16"/>
                <w:szCs w:val="16"/>
              </w:rPr>
            </w:pPr>
            <w:r w:rsidRPr="00CD164F">
              <w:rPr>
                <w:rFonts w:ascii="Times" w:hAnsi="Times"/>
                <w:b/>
                <w:bCs/>
                <w:color w:val="000000"/>
                <w:sz w:val="16"/>
                <w:szCs w:val="16"/>
              </w:rPr>
              <w:t>Capital de Trabajo</w:t>
            </w:r>
          </w:p>
        </w:tc>
        <w:tc>
          <w:tcPr>
            <w:tcW w:w="153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19905.86</w:t>
            </w:r>
          </w:p>
        </w:tc>
      </w:tr>
      <w:tr w:rsidR="00B81B42" w:rsidRPr="00CD164F">
        <w:trPr>
          <w:trHeight w:val="411"/>
        </w:trPr>
        <w:tc>
          <w:tcPr>
            <w:tcW w:w="222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b/>
                <w:bCs/>
                <w:color w:val="000000"/>
                <w:sz w:val="16"/>
                <w:szCs w:val="16"/>
              </w:rPr>
            </w:pPr>
            <w:r w:rsidRPr="00CD164F">
              <w:rPr>
                <w:rFonts w:ascii="Times" w:hAnsi="Times"/>
                <w:b/>
                <w:bCs/>
                <w:color w:val="000000"/>
                <w:sz w:val="16"/>
                <w:szCs w:val="16"/>
              </w:rPr>
              <w:t>Adecuaciones</w:t>
            </w:r>
          </w:p>
        </w:tc>
        <w:tc>
          <w:tcPr>
            <w:tcW w:w="153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5000.00</w:t>
            </w:r>
          </w:p>
        </w:tc>
      </w:tr>
      <w:tr w:rsidR="00B81B42" w:rsidRPr="00CD164F">
        <w:trPr>
          <w:trHeight w:val="411"/>
        </w:trPr>
        <w:tc>
          <w:tcPr>
            <w:tcW w:w="2227"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b/>
                <w:bCs/>
                <w:color w:val="000000"/>
                <w:sz w:val="16"/>
                <w:szCs w:val="16"/>
              </w:rPr>
            </w:pPr>
            <w:r w:rsidRPr="00CD164F">
              <w:rPr>
                <w:rFonts w:ascii="Times" w:hAnsi="Times"/>
                <w:b/>
                <w:bCs/>
                <w:color w:val="000000"/>
                <w:sz w:val="16"/>
                <w:szCs w:val="16"/>
              </w:rPr>
              <w:t>Inversión Total</w:t>
            </w:r>
          </w:p>
        </w:tc>
        <w:tc>
          <w:tcPr>
            <w:tcW w:w="1536"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b/>
                <w:bCs/>
                <w:color w:val="000000"/>
                <w:sz w:val="16"/>
                <w:szCs w:val="16"/>
              </w:rPr>
            </w:pPr>
            <w:r w:rsidRPr="00CD164F">
              <w:rPr>
                <w:rFonts w:ascii="Times" w:hAnsi="Times"/>
                <w:b/>
                <w:bCs/>
                <w:color w:val="000000"/>
                <w:sz w:val="16"/>
                <w:szCs w:val="16"/>
              </w:rPr>
              <w:t>37568.06</w:t>
            </w:r>
          </w:p>
        </w:tc>
      </w:tr>
    </w:tbl>
    <w:p w:rsidR="00B81B42" w:rsidRPr="00CD164F" w:rsidRDefault="00B81B42" w:rsidP="00B81B42">
      <w:pPr>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2. Activos tangibles</w:t>
      </w:r>
    </w:p>
    <w:p w:rsidR="00B81B42" w:rsidRPr="00CD164F" w:rsidRDefault="00B81B42" w:rsidP="00B81B42">
      <w:pPr>
        <w:ind w:firstLine="245"/>
        <w:jc w:val="center"/>
        <w:rPr>
          <w:rFonts w:ascii="Times" w:hAnsi="Times" w:cs="Helvetica"/>
          <w:b/>
          <w:sz w:val="18"/>
          <w:szCs w:val="18"/>
          <w:lang w:val="es-ES"/>
        </w:rPr>
      </w:pPr>
    </w:p>
    <w:tbl>
      <w:tblPr>
        <w:tblpPr w:leftFromText="141" w:rightFromText="141" w:vertAnchor="text" w:horzAnchor="margin" w:tblpXSpec="right" w:tblpY="-6"/>
        <w:tblW w:w="3769" w:type="dxa"/>
        <w:tblLayout w:type="fixed"/>
        <w:tblCellMar>
          <w:left w:w="70" w:type="dxa"/>
          <w:right w:w="70" w:type="dxa"/>
        </w:tblCellMar>
        <w:tblLook w:val="04A0"/>
      </w:tblPr>
      <w:tblGrid>
        <w:gridCol w:w="896"/>
        <w:gridCol w:w="632"/>
        <w:gridCol w:w="729"/>
        <w:gridCol w:w="747"/>
        <w:gridCol w:w="765"/>
      </w:tblGrid>
      <w:tr w:rsidR="00B81B42" w:rsidRPr="00CD164F">
        <w:trPr>
          <w:trHeight w:val="539"/>
        </w:trPr>
        <w:tc>
          <w:tcPr>
            <w:tcW w:w="3769" w:type="dxa"/>
            <w:gridSpan w:val="5"/>
            <w:tcBorders>
              <w:top w:val="single" w:sz="4" w:space="0" w:color="auto"/>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jc w:val="center"/>
              <w:rPr>
                <w:rFonts w:ascii="Times" w:hAnsi="Times"/>
                <w:b/>
                <w:bCs/>
                <w:color w:val="000000"/>
                <w:sz w:val="16"/>
                <w:szCs w:val="16"/>
                <w:lang w:val="es-ES" w:eastAsia="es-EC"/>
              </w:rPr>
            </w:pPr>
            <w:r w:rsidRPr="00CD164F">
              <w:rPr>
                <w:rFonts w:ascii="Times" w:hAnsi="Times"/>
                <w:b/>
                <w:bCs/>
                <w:color w:val="000000"/>
                <w:sz w:val="16"/>
                <w:szCs w:val="16"/>
                <w:lang w:val="es-ES" w:eastAsia="es-EC"/>
              </w:rPr>
              <w:lastRenderedPageBreak/>
              <w:t>Inversión de Activos en Aulas</w:t>
            </w:r>
          </w:p>
        </w:tc>
      </w:tr>
      <w:tr w:rsidR="00B81B42" w:rsidRPr="00CD164F">
        <w:trPr>
          <w:trHeight w:val="539"/>
        </w:trPr>
        <w:tc>
          <w:tcPr>
            <w:tcW w:w="896"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22"/>
                <w:szCs w:val="22"/>
                <w:lang w:val="es-ES" w:eastAsia="es-EC"/>
              </w:rPr>
            </w:pPr>
          </w:p>
        </w:tc>
        <w:tc>
          <w:tcPr>
            <w:tcW w:w="632"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729"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747"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765"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r>
      <w:tr w:rsidR="00B81B42" w:rsidRPr="00CD164F">
        <w:trPr>
          <w:trHeight w:val="1083"/>
        </w:trPr>
        <w:tc>
          <w:tcPr>
            <w:tcW w:w="896"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22"/>
                <w:szCs w:val="22"/>
                <w:lang w:val="es-ES" w:eastAsia="es-EC"/>
              </w:rPr>
            </w:pPr>
          </w:p>
        </w:tc>
        <w:tc>
          <w:tcPr>
            <w:tcW w:w="632" w:type="dxa"/>
            <w:tcBorders>
              <w:top w:val="single" w:sz="4" w:space="0" w:color="auto"/>
              <w:left w:val="single" w:sz="4" w:space="0" w:color="auto"/>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POR AULA</w:t>
            </w:r>
          </w:p>
        </w:tc>
        <w:tc>
          <w:tcPr>
            <w:tcW w:w="729" w:type="dxa"/>
            <w:tcBorders>
              <w:top w:val="single" w:sz="4" w:space="0" w:color="auto"/>
              <w:left w:val="nil"/>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TOTAL</w:t>
            </w:r>
          </w:p>
        </w:tc>
        <w:tc>
          <w:tcPr>
            <w:tcW w:w="747" w:type="dxa"/>
            <w:tcBorders>
              <w:top w:val="single" w:sz="4" w:space="0" w:color="auto"/>
              <w:left w:val="nil"/>
              <w:bottom w:val="single" w:sz="4" w:space="0" w:color="auto"/>
              <w:right w:val="single" w:sz="4" w:space="0" w:color="auto"/>
            </w:tcBorders>
            <w:shd w:val="clear" w:color="000000" w:fill="F2DDDC"/>
            <w:vAlign w:val="bottom"/>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PRECIO UNITARIO</w:t>
            </w:r>
          </w:p>
        </w:tc>
        <w:tc>
          <w:tcPr>
            <w:tcW w:w="765" w:type="dxa"/>
            <w:tcBorders>
              <w:top w:val="single" w:sz="4" w:space="0" w:color="auto"/>
              <w:left w:val="nil"/>
              <w:bottom w:val="single" w:sz="4" w:space="0" w:color="auto"/>
              <w:right w:val="single" w:sz="4" w:space="0" w:color="auto"/>
            </w:tcBorders>
            <w:shd w:val="clear" w:color="000000" w:fill="F2DDDC"/>
            <w:noWrap/>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TOTAL</w:t>
            </w:r>
          </w:p>
        </w:tc>
      </w:tr>
      <w:tr w:rsidR="00B81B42" w:rsidRPr="00CD164F">
        <w:trPr>
          <w:trHeight w:val="539"/>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b/>
                <w:bCs/>
                <w:color w:val="000000"/>
                <w:sz w:val="16"/>
                <w:szCs w:val="16"/>
                <w:lang w:eastAsia="es-EC"/>
              </w:rPr>
            </w:pPr>
            <w:r w:rsidRPr="00CD164F">
              <w:rPr>
                <w:rFonts w:ascii="Times" w:hAnsi="Times"/>
                <w:b/>
                <w:bCs/>
                <w:color w:val="000000"/>
                <w:sz w:val="16"/>
                <w:szCs w:val="16"/>
                <w:lang w:eastAsia="es-EC"/>
              </w:rPr>
              <w:t>Número de aulas</w:t>
            </w:r>
          </w:p>
        </w:tc>
        <w:tc>
          <w:tcPr>
            <w:tcW w:w="63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c>
          <w:tcPr>
            <w:tcW w:w="729"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74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 </w:t>
            </w:r>
          </w:p>
        </w:tc>
        <w:tc>
          <w:tcPr>
            <w:tcW w:w="76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 </w:t>
            </w:r>
          </w:p>
        </w:tc>
      </w:tr>
      <w:tr w:rsidR="00B81B42" w:rsidRPr="00CD164F">
        <w:trPr>
          <w:trHeight w:val="539"/>
        </w:trPr>
        <w:tc>
          <w:tcPr>
            <w:tcW w:w="8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Pizarra líquida</w:t>
            </w:r>
          </w:p>
        </w:tc>
        <w:tc>
          <w:tcPr>
            <w:tcW w:w="63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729"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74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$ 80.00</w:t>
            </w:r>
          </w:p>
        </w:tc>
        <w:tc>
          <w:tcPr>
            <w:tcW w:w="76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$ 320.00</w:t>
            </w:r>
          </w:p>
        </w:tc>
      </w:tr>
      <w:tr w:rsidR="00B81B42" w:rsidRPr="00CD164F">
        <w:trPr>
          <w:trHeight w:val="539"/>
        </w:trPr>
        <w:tc>
          <w:tcPr>
            <w:tcW w:w="8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Grabadora</w:t>
            </w:r>
          </w:p>
        </w:tc>
        <w:tc>
          <w:tcPr>
            <w:tcW w:w="63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729"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74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90.00</w:t>
            </w:r>
          </w:p>
        </w:tc>
        <w:tc>
          <w:tcPr>
            <w:tcW w:w="76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360.00</w:t>
            </w:r>
          </w:p>
        </w:tc>
      </w:tr>
      <w:tr w:rsidR="00B81B42" w:rsidRPr="00CD164F">
        <w:trPr>
          <w:trHeight w:val="539"/>
        </w:trPr>
        <w:tc>
          <w:tcPr>
            <w:tcW w:w="8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Aire acondicionado</w:t>
            </w:r>
          </w:p>
        </w:tc>
        <w:tc>
          <w:tcPr>
            <w:tcW w:w="63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729"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74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559.00</w:t>
            </w:r>
          </w:p>
        </w:tc>
        <w:tc>
          <w:tcPr>
            <w:tcW w:w="76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2236.00</w:t>
            </w:r>
          </w:p>
        </w:tc>
      </w:tr>
      <w:tr w:rsidR="00B81B42" w:rsidRPr="00CD164F">
        <w:trPr>
          <w:trHeight w:val="539"/>
        </w:trPr>
        <w:tc>
          <w:tcPr>
            <w:tcW w:w="8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Pupitres alumnos</w:t>
            </w:r>
          </w:p>
        </w:tc>
        <w:tc>
          <w:tcPr>
            <w:tcW w:w="63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20</w:t>
            </w:r>
          </w:p>
        </w:tc>
        <w:tc>
          <w:tcPr>
            <w:tcW w:w="729"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80</w:t>
            </w:r>
          </w:p>
        </w:tc>
        <w:tc>
          <w:tcPr>
            <w:tcW w:w="74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40.00</w:t>
            </w:r>
          </w:p>
        </w:tc>
        <w:tc>
          <w:tcPr>
            <w:tcW w:w="76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3200.00</w:t>
            </w:r>
          </w:p>
        </w:tc>
      </w:tr>
      <w:tr w:rsidR="00B81B42" w:rsidRPr="00CD164F">
        <w:trPr>
          <w:trHeight w:val="539"/>
        </w:trPr>
        <w:tc>
          <w:tcPr>
            <w:tcW w:w="8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Escritorio profesor</w:t>
            </w:r>
          </w:p>
        </w:tc>
        <w:tc>
          <w:tcPr>
            <w:tcW w:w="63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729"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74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150.00</w:t>
            </w:r>
          </w:p>
        </w:tc>
        <w:tc>
          <w:tcPr>
            <w:tcW w:w="76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600.00</w:t>
            </w:r>
          </w:p>
        </w:tc>
      </w:tr>
      <w:tr w:rsidR="00B81B42" w:rsidRPr="00CD164F">
        <w:trPr>
          <w:trHeight w:val="539"/>
        </w:trPr>
        <w:tc>
          <w:tcPr>
            <w:tcW w:w="8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Silla profesor</w:t>
            </w:r>
          </w:p>
        </w:tc>
        <w:tc>
          <w:tcPr>
            <w:tcW w:w="63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729"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74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25.00</w:t>
            </w:r>
          </w:p>
        </w:tc>
        <w:tc>
          <w:tcPr>
            <w:tcW w:w="76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100.00</w:t>
            </w:r>
          </w:p>
        </w:tc>
      </w:tr>
      <w:tr w:rsidR="00B81B42" w:rsidRPr="00CD164F">
        <w:trPr>
          <w:trHeight w:val="539"/>
        </w:trPr>
        <w:tc>
          <w:tcPr>
            <w:tcW w:w="896"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b/>
                <w:bCs/>
                <w:color w:val="000000"/>
                <w:sz w:val="16"/>
                <w:szCs w:val="16"/>
                <w:lang w:val="es-ES" w:eastAsia="es-EC"/>
              </w:rPr>
            </w:pPr>
            <w:r w:rsidRPr="00CD164F">
              <w:rPr>
                <w:rFonts w:ascii="Times" w:hAnsi="Times"/>
                <w:b/>
                <w:bCs/>
                <w:color w:val="000000"/>
                <w:sz w:val="16"/>
                <w:szCs w:val="16"/>
                <w:lang w:val="es-ES" w:eastAsia="es-EC"/>
              </w:rPr>
              <w:t>Total activos fijos en aulas</w:t>
            </w:r>
          </w:p>
        </w:tc>
        <w:tc>
          <w:tcPr>
            <w:tcW w:w="632"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eastAsia="es-EC"/>
              </w:rPr>
            </w:pPr>
            <w:r w:rsidRPr="00CD164F">
              <w:rPr>
                <w:rFonts w:ascii="Times" w:hAnsi="Times"/>
                <w:color w:val="000000"/>
                <w:sz w:val="16"/>
                <w:szCs w:val="16"/>
                <w:lang w:val="es-ES" w:eastAsia="es-EC"/>
              </w:rPr>
              <w:t> </w:t>
            </w:r>
          </w:p>
        </w:tc>
        <w:tc>
          <w:tcPr>
            <w:tcW w:w="729"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104</w:t>
            </w:r>
          </w:p>
        </w:tc>
        <w:tc>
          <w:tcPr>
            <w:tcW w:w="747"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c>
          <w:tcPr>
            <w:tcW w:w="765"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b/>
                <w:color w:val="000000"/>
                <w:sz w:val="16"/>
                <w:szCs w:val="16"/>
                <w:lang w:eastAsia="es-EC"/>
              </w:rPr>
            </w:pPr>
            <w:r w:rsidRPr="00CD164F">
              <w:rPr>
                <w:rFonts w:ascii="Times" w:hAnsi="Times"/>
                <w:b/>
                <w:color w:val="000000"/>
                <w:sz w:val="16"/>
                <w:szCs w:val="16"/>
                <w:lang w:eastAsia="es-EC"/>
              </w:rPr>
              <w:t>$ 6816.00</w:t>
            </w:r>
          </w:p>
        </w:tc>
      </w:tr>
    </w:tbl>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tbl>
      <w:tblPr>
        <w:tblpPr w:leftFromText="141" w:rightFromText="141" w:vertAnchor="page" w:horzAnchor="margin" w:tblpY="2671"/>
        <w:tblW w:w="4056" w:type="dxa"/>
        <w:tblCellMar>
          <w:left w:w="70" w:type="dxa"/>
          <w:right w:w="70" w:type="dxa"/>
        </w:tblCellMar>
        <w:tblLook w:val="04A0"/>
      </w:tblPr>
      <w:tblGrid>
        <w:gridCol w:w="1296"/>
        <w:gridCol w:w="594"/>
        <w:gridCol w:w="701"/>
        <w:gridCol w:w="958"/>
        <w:gridCol w:w="701"/>
      </w:tblGrid>
      <w:tr w:rsidR="00B81B42" w:rsidRPr="00CD164F">
        <w:trPr>
          <w:trHeight w:val="288"/>
        </w:trPr>
        <w:tc>
          <w:tcPr>
            <w:tcW w:w="4056" w:type="dxa"/>
            <w:gridSpan w:val="5"/>
            <w:tcBorders>
              <w:top w:val="single" w:sz="4" w:space="0" w:color="auto"/>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jc w:val="center"/>
              <w:rPr>
                <w:rFonts w:ascii="Times" w:hAnsi="Times"/>
                <w:b/>
                <w:bCs/>
                <w:color w:val="000000"/>
                <w:sz w:val="16"/>
                <w:szCs w:val="16"/>
                <w:lang w:val="es-ES" w:eastAsia="es-EC"/>
              </w:rPr>
            </w:pPr>
            <w:r w:rsidRPr="00CD164F">
              <w:rPr>
                <w:rFonts w:ascii="Times" w:hAnsi="Times"/>
                <w:b/>
                <w:bCs/>
                <w:color w:val="000000"/>
                <w:sz w:val="16"/>
                <w:szCs w:val="16"/>
                <w:lang w:val="es-ES" w:eastAsia="es-EC"/>
              </w:rPr>
              <w:t>Inversión de Activos en Aulas</w:t>
            </w:r>
          </w:p>
        </w:tc>
      </w:tr>
      <w:tr w:rsidR="00B81B42" w:rsidRPr="00CD164F">
        <w:trPr>
          <w:trHeight w:val="288"/>
        </w:trPr>
        <w:tc>
          <w:tcPr>
            <w:tcW w:w="1296"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555"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655"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895"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655"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r>
      <w:tr w:rsidR="00B81B42" w:rsidRPr="00CD164F">
        <w:trPr>
          <w:trHeight w:val="579"/>
        </w:trPr>
        <w:tc>
          <w:tcPr>
            <w:tcW w:w="1296"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555" w:type="dxa"/>
            <w:tcBorders>
              <w:top w:val="single" w:sz="4" w:space="0" w:color="auto"/>
              <w:left w:val="single" w:sz="4" w:space="0" w:color="auto"/>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POR AULA</w:t>
            </w:r>
          </w:p>
        </w:tc>
        <w:tc>
          <w:tcPr>
            <w:tcW w:w="655" w:type="dxa"/>
            <w:tcBorders>
              <w:top w:val="single" w:sz="4" w:space="0" w:color="auto"/>
              <w:left w:val="nil"/>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TOTAL</w:t>
            </w:r>
          </w:p>
        </w:tc>
        <w:tc>
          <w:tcPr>
            <w:tcW w:w="895" w:type="dxa"/>
            <w:tcBorders>
              <w:top w:val="single" w:sz="4" w:space="0" w:color="auto"/>
              <w:left w:val="nil"/>
              <w:bottom w:val="single" w:sz="4" w:space="0" w:color="auto"/>
              <w:right w:val="single" w:sz="4" w:space="0" w:color="auto"/>
            </w:tcBorders>
            <w:shd w:val="clear" w:color="000000" w:fill="F2DDDC"/>
            <w:vAlign w:val="bottom"/>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PRECIO UNITARIO</w:t>
            </w:r>
          </w:p>
        </w:tc>
        <w:tc>
          <w:tcPr>
            <w:tcW w:w="655" w:type="dxa"/>
            <w:tcBorders>
              <w:top w:val="single" w:sz="4" w:space="0" w:color="auto"/>
              <w:left w:val="nil"/>
              <w:bottom w:val="single" w:sz="4" w:space="0" w:color="auto"/>
              <w:right w:val="single" w:sz="4" w:space="0" w:color="auto"/>
            </w:tcBorders>
            <w:shd w:val="clear" w:color="000000" w:fill="F2DDDC"/>
            <w:noWrap/>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TOTAL</w:t>
            </w:r>
          </w:p>
        </w:tc>
      </w:tr>
      <w:tr w:rsidR="00B81B42" w:rsidRPr="00CD164F">
        <w:trPr>
          <w:trHeight w:val="288"/>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b/>
                <w:bCs/>
                <w:color w:val="000000"/>
                <w:sz w:val="16"/>
                <w:szCs w:val="16"/>
                <w:lang w:eastAsia="es-EC"/>
              </w:rPr>
            </w:pPr>
            <w:r w:rsidRPr="00CD164F">
              <w:rPr>
                <w:rFonts w:ascii="Times" w:hAnsi="Times"/>
                <w:b/>
                <w:bCs/>
                <w:color w:val="000000"/>
                <w:sz w:val="16"/>
                <w:szCs w:val="16"/>
                <w:lang w:eastAsia="es-EC"/>
              </w:rPr>
              <w:t>Número de aulas</w:t>
            </w:r>
          </w:p>
        </w:tc>
        <w:tc>
          <w:tcPr>
            <w:tcW w:w="5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89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r>
      <w:tr w:rsidR="00B81B42" w:rsidRPr="00CD164F">
        <w:trPr>
          <w:trHeight w:val="288"/>
        </w:trPr>
        <w:tc>
          <w:tcPr>
            <w:tcW w:w="12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Pizarra líquida</w:t>
            </w:r>
          </w:p>
        </w:tc>
        <w:tc>
          <w:tcPr>
            <w:tcW w:w="5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89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$ 80.00</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$ 320.00</w:t>
            </w:r>
          </w:p>
        </w:tc>
      </w:tr>
      <w:tr w:rsidR="00B81B42" w:rsidRPr="00CD164F">
        <w:trPr>
          <w:trHeight w:val="288"/>
        </w:trPr>
        <w:tc>
          <w:tcPr>
            <w:tcW w:w="12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Grabadora</w:t>
            </w:r>
          </w:p>
        </w:tc>
        <w:tc>
          <w:tcPr>
            <w:tcW w:w="5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89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90.00</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360.00</w:t>
            </w:r>
          </w:p>
        </w:tc>
      </w:tr>
      <w:tr w:rsidR="00B81B42" w:rsidRPr="00CD164F">
        <w:trPr>
          <w:trHeight w:val="288"/>
        </w:trPr>
        <w:tc>
          <w:tcPr>
            <w:tcW w:w="12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Aire acondicionado</w:t>
            </w:r>
          </w:p>
        </w:tc>
        <w:tc>
          <w:tcPr>
            <w:tcW w:w="5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89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559.00</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2236.00</w:t>
            </w:r>
          </w:p>
        </w:tc>
      </w:tr>
      <w:tr w:rsidR="00B81B42" w:rsidRPr="00CD164F">
        <w:trPr>
          <w:trHeight w:val="288"/>
        </w:trPr>
        <w:tc>
          <w:tcPr>
            <w:tcW w:w="12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Pupitres alumnos</w:t>
            </w:r>
          </w:p>
        </w:tc>
        <w:tc>
          <w:tcPr>
            <w:tcW w:w="5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20</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80</w:t>
            </w:r>
          </w:p>
        </w:tc>
        <w:tc>
          <w:tcPr>
            <w:tcW w:w="89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40.00</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3200.00</w:t>
            </w:r>
          </w:p>
        </w:tc>
      </w:tr>
      <w:tr w:rsidR="00B81B42" w:rsidRPr="00CD164F">
        <w:trPr>
          <w:trHeight w:val="288"/>
        </w:trPr>
        <w:tc>
          <w:tcPr>
            <w:tcW w:w="12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Escritorio profesor</w:t>
            </w:r>
          </w:p>
        </w:tc>
        <w:tc>
          <w:tcPr>
            <w:tcW w:w="5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89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150.00</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600.00</w:t>
            </w:r>
          </w:p>
        </w:tc>
      </w:tr>
      <w:tr w:rsidR="00B81B42" w:rsidRPr="00CD164F">
        <w:trPr>
          <w:trHeight w:val="288"/>
        </w:trPr>
        <w:tc>
          <w:tcPr>
            <w:tcW w:w="129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Silla profesor</w:t>
            </w:r>
          </w:p>
        </w:tc>
        <w:tc>
          <w:tcPr>
            <w:tcW w:w="5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89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25.00</w:t>
            </w:r>
          </w:p>
        </w:tc>
        <w:tc>
          <w:tcPr>
            <w:tcW w:w="65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100.00</w:t>
            </w:r>
          </w:p>
        </w:tc>
      </w:tr>
      <w:tr w:rsidR="00B81B42" w:rsidRPr="00CD164F">
        <w:trPr>
          <w:trHeight w:val="288"/>
        </w:trPr>
        <w:tc>
          <w:tcPr>
            <w:tcW w:w="1296"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b/>
                <w:bCs/>
                <w:color w:val="000000"/>
                <w:sz w:val="16"/>
                <w:szCs w:val="16"/>
                <w:lang w:val="es-ES" w:eastAsia="es-EC"/>
              </w:rPr>
            </w:pPr>
            <w:r w:rsidRPr="00CD164F">
              <w:rPr>
                <w:rFonts w:ascii="Times" w:hAnsi="Times"/>
                <w:b/>
                <w:bCs/>
                <w:color w:val="000000"/>
                <w:sz w:val="16"/>
                <w:szCs w:val="16"/>
                <w:lang w:val="es-ES" w:eastAsia="es-EC"/>
              </w:rPr>
              <w:t>Total activos fijos en aulas</w:t>
            </w:r>
          </w:p>
        </w:tc>
        <w:tc>
          <w:tcPr>
            <w:tcW w:w="555"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eastAsia="es-EC"/>
              </w:rPr>
            </w:pPr>
            <w:r w:rsidRPr="00CD164F">
              <w:rPr>
                <w:rFonts w:ascii="Times" w:hAnsi="Times"/>
                <w:color w:val="000000"/>
                <w:sz w:val="16"/>
                <w:szCs w:val="16"/>
                <w:lang w:val="es-ES" w:eastAsia="es-EC"/>
              </w:rPr>
              <w:t> </w:t>
            </w:r>
          </w:p>
        </w:tc>
        <w:tc>
          <w:tcPr>
            <w:tcW w:w="655"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104</w:t>
            </w:r>
          </w:p>
        </w:tc>
        <w:tc>
          <w:tcPr>
            <w:tcW w:w="895"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c>
          <w:tcPr>
            <w:tcW w:w="655"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b/>
                <w:color w:val="000000"/>
                <w:sz w:val="16"/>
                <w:szCs w:val="16"/>
                <w:lang w:eastAsia="es-EC"/>
              </w:rPr>
            </w:pPr>
            <w:r w:rsidRPr="00CD164F">
              <w:rPr>
                <w:rFonts w:ascii="Times" w:hAnsi="Times"/>
                <w:b/>
                <w:color w:val="000000"/>
                <w:sz w:val="16"/>
                <w:szCs w:val="16"/>
                <w:lang w:eastAsia="es-EC"/>
              </w:rPr>
              <w:t>$ 6816.00</w:t>
            </w:r>
          </w:p>
        </w:tc>
      </w:tr>
    </w:tbl>
    <w:p w:rsidR="00B81B42" w:rsidRPr="00CD164F" w:rsidRDefault="00B81B42" w:rsidP="00B81B42">
      <w:pPr>
        <w:ind w:firstLine="245"/>
        <w:jc w:val="center"/>
        <w:rPr>
          <w:rFonts w:ascii="Times" w:hAnsi="Times"/>
          <w:sz w:val="20"/>
          <w:lang w:val="es-ES"/>
        </w:rPr>
      </w:pPr>
    </w:p>
    <w:p w:rsidR="00B81B42" w:rsidRPr="00CD164F" w:rsidRDefault="00B81B42" w:rsidP="00B81B42">
      <w:pPr>
        <w:ind w:firstLine="245"/>
        <w:jc w:val="center"/>
        <w:rPr>
          <w:rFonts w:ascii="Times" w:hAnsi="Times"/>
          <w:sz w:val="20"/>
          <w:lang w:val="es-ES"/>
        </w:rPr>
      </w:pPr>
    </w:p>
    <w:p w:rsidR="00B81B42" w:rsidRPr="00CD164F" w:rsidRDefault="00B81B42" w:rsidP="00B81B42">
      <w:pPr>
        <w:ind w:firstLine="245"/>
        <w:jc w:val="both"/>
        <w:rPr>
          <w:rFonts w:ascii="Times" w:hAnsi="Times"/>
          <w:sz w:val="20"/>
          <w:lang w:val="es-ES"/>
        </w:rPr>
      </w:pPr>
    </w:p>
    <w:tbl>
      <w:tblPr>
        <w:tblpPr w:leftFromText="141" w:rightFromText="141" w:vertAnchor="text" w:horzAnchor="margin" w:tblpY="180"/>
        <w:tblOverlap w:val="never"/>
        <w:tblW w:w="4157" w:type="dxa"/>
        <w:tblCellMar>
          <w:left w:w="70" w:type="dxa"/>
          <w:right w:w="70" w:type="dxa"/>
        </w:tblCellMar>
        <w:tblLook w:val="04A0"/>
      </w:tblPr>
      <w:tblGrid>
        <w:gridCol w:w="1516"/>
        <w:gridCol w:w="976"/>
        <w:gridCol w:w="958"/>
        <w:gridCol w:w="707"/>
      </w:tblGrid>
      <w:tr w:rsidR="00B81B42" w:rsidRPr="00CD164F">
        <w:trPr>
          <w:trHeight w:val="303"/>
        </w:trPr>
        <w:tc>
          <w:tcPr>
            <w:tcW w:w="4157" w:type="dxa"/>
            <w:gridSpan w:val="4"/>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val="es-ES" w:eastAsia="es-EC"/>
              </w:rPr>
            </w:pPr>
            <w:r w:rsidRPr="00CD164F">
              <w:rPr>
                <w:rFonts w:ascii="Times" w:hAnsi="Times"/>
                <w:b/>
                <w:bCs/>
                <w:color w:val="000000"/>
                <w:sz w:val="16"/>
                <w:szCs w:val="16"/>
                <w:lang w:val="es-ES" w:eastAsia="es-EC"/>
              </w:rPr>
              <w:t>INVERSIÓN DE ACTIVOS EN DEPARTAMENTOS Y OFICINAS</w:t>
            </w:r>
          </w:p>
        </w:tc>
      </w:tr>
      <w:tr w:rsidR="00B81B42" w:rsidRPr="00CD164F">
        <w:trPr>
          <w:trHeight w:val="303"/>
        </w:trPr>
        <w:tc>
          <w:tcPr>
            <w:tcW w:w="4157" w:type="dxa"/>
            <w:gridSpan w:val="4"/>
            <w:vMerge/>
            <w:tcBorders>
              <w:top w:val="single" w:sz="4" w:space="0" w:color="auto"/>
              <w:left w:val="single" w:sz="4" w:space="0" w:color="auto"/>
              <w:bottom w:val="single" w:sz="4" w:space="0" w:color="auto"/>
              <w:right w:val="single" w:sz="4" w:space="0" w:color="auto"/>
            </w:tcBorders>
            <w:vAlign w:val="center"/>
          </w:tcPr>
          <w:p w:rsidR="00B81B42" w:rsidRPr="00CD164F" w:rsidRDefault="00B81B42" w:rsidP="00B81B42">
            <w:pPr>
              <w:rPr>
                <w:rFonts w:ascii="Times" w:hAnsi="Times"/>
                <w:b/>
                <w:bCs/>
                <w:color w:val="000000"/>
                <w:sz w:val="16"/>
                <w:szCs w:val="16"/>
                <w:lang w:val="es-ES" w:eastAsia="es-EC"/>
              </w:rPr>
            </w:pPr>
          </w:p>
        </w:tc>
      </w:tr>
      <w:tr w:rsidR="00B81B42" w:rsidRPr="00CD164F">
        <w:trPr>
          <w:trHeight w:val="657"/>
        </w:trPr>
        <w:tc>
          <w:tcPr>
            <w:tcW w:w="1516"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976"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UNIDADES</w:t>
            </w:r>
          </w:p>
        </w:tc>
        <w:tc>
          <w:tcPr>
            <w:tcW w:w="958" w:type="dxa"/>
            <w:tcBorders>
              <w:top w:val="single" w:sz="4" w:space="0" w:color="auto"/>
              <w:left w:val="nil"/>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PRECIO UNITARIO</w:t>
            </w:r>
          </w:p>
        </w:tc>
        <w:tc>
          <w:tcPr>
            <w:tcW w:w="707" w:type="dxa"/>
            <w:tcBorders>
              <w:top w:val="single" w:sz="4" w:space="0" w:color="auto"/>
              <w:left w:val="nil"/>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TOTAL</w:t>
            </w:r>
          </w:p>
        </w:tc>
      </w:tr>
      <w:tr w:rsidR="00B81B42" w:rsidRPr="00CD164F">
        <w:trPr>
          <w:trHeight w:val="329"/>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Computadoras</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$ 500.00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$ 1000.00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Impresoras</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150.00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150.00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Aire acondicionado</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559.00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559.00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Sillas</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25.00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100.00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Escritorios/estación de trabajo</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160.00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640.00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Archivadores</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77,80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311,20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teléfonos</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40.00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160.00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Varios</w:t>
            </w:r>
          </w:p>
        </w:tc>
        <w:tc>
          <w:tcPr>
            <w:tcW w:w="976"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3</w:t>
            </w:r>
          </w:p>
        </w:tc>
        <w:tc>
          <w:tcPr>
            <w:tcW w:w="958"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70.00</w:t>
            </w:r>
          </w:p>
        </w:tc>
        <w:tc>
          <w:tcPr>
            <w:tcW w:w="70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210.00</w:t>
            </w:r>
          </w:p>
        </w:tc>
      </w:tr>
      <w:tr w:rsidR="00B81B42" w:rsidRPr="00CD164F">
        <w:trPr>
          <w:trHeight w:val="329"/>
        </w:trPr>
        <w:tc>
          <w:tcPr>
            <w:tcW w:w="1516"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b/>
                <w:bCs/>
                <w:color w:val="000000"/>
                <w:sz w:val="16"/>
                <w:szCs w:val="16"/>
                <w:lang w:val="es-ES" w:eastAsia="es-EC"/>
              </w:rPr>
            </w:pPr>
            <w:r w:rsidRPr="00CD164F">
              <w:rPr>
                <w:rFonts w:ascii="Times" w:hAnsi="Times"/>
                <w:b/>
                <w:bCs/>
                <w:color w:val="000000"/>
                <w:sz w:val="16"/>
                <w:szCs w:val="16"/>
                <w:lang w:val="es-ES" w:eastAsia="es-EC"/>
              </w:rPr>
              <w:t>Total activos fijos en Dep/ofic.</w:t>
            </w:r>
          </w:p>
        </w:tc>
        <w:tc>
          <w:tcPr>
            <w:tcW w:w="976"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23</w:t>
            </w:r>
          </w:p>
        </w:tc>
        <w:tc>
          <w:tcPr>
            <w:tcW w:w="958"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c>
          <w:tcPr>
            <w:tcW w:w="707"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b/>
                <w:color w:val="000000"/>
                <w:sz w:val="16"/>
                <w:szCs w:val="16"/>
                <w:lang w:eastAsia="es-EC"/>
              </w:rPr>
            </w:pPr>
            <w:r w:rsidRPr="00CD164F">
              <w:rPr>
                <w:rFonts w:ascii="Times" w:hAnsi="Times"/>
                <w:b/>
                <w:color w:val="000000"/>
                <w:sz w:val="16"/>
                <w:szCs w:val="16"/>
                <w:lang w:eastAsia="es-EC"/>
              </w:rPr>
              <w:t>$ 3130,20</w:t>
            </w:r>
          </w:p>
        </w:tc>
      </w:tr>
    </w:tbl>
    <w:p w:rsidR="00B81B42" w:rsidRPr="00CD164F" w:rsidRDefault="00B81B42" w:rsidP="00B81B42">
      <w:pPr>
        <w:jc w:val="both"/>
        <w:rPr>
          <w:rFonts w:ascii="Times" w:hAnsi="Times"/>
          <w:b/>
          <w:sz w:val="22"/>
          <w:szCs w:val="22"/>
          <w:lang w:val="es-ES"/>
        </w:rPr>
      </w:pPr>
    </w:p>
    <w:tbl>
      <w:tblPr>
        <w:tblW w:w="4173" w:type="dxa"/>
        <w:tblCellMar>
          <w:left w:w="70" w:type="dxa"/>
          <w:right w:w="70" w:type="dxa"/>
        </w:tblCellMar>
        <w:tblLook w:val="04A0"/>
      </w:tblPr>
      <w:tblGrid>
        <w:gridCol w:w="1299"/>
        <w:gridCol w:w="976"/>
        <w:gridCol w:w="958"/>
        <w:gridCol w:w="981"/>
      </w:tblGrid>
      <w:tr w:rsidR="00B81B42" w:rsidRPr="00CD164F">
        <w:trPr>
          <w:trHeight w:val="224"/>
        </w:trPr>
        <w:tc>
          <w:tcPr>
            <w:tcW w:w="4173" w:type="dxa"/>
            <w:gridSpan w:val="4"/>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B81B42" w:rsidRPr="00584927" w:rsidRDefault="00B81B42" w:rsidP="00B81B42">
            <w:pPr>
              <w:tabs>
                <w:tab w:val="left" w:pos="1095"/>
              </w:tabs>
              <w:rPr>
                <w:rFonts w:ascii="Times" w:hAnsi="Times"/>
                <w:sz w:val="16"/>
                <w:szCs w:val="16"/>
                <w:lang w:val="es-ES"/>
              </w:rPr>
            </w:pPr>
            <w:r w:rsidRPr="00584927">
              <w:rPr>
                <w:rFonts w:ascii="Times" w:hAnsi="Times"/>
                <w:sz w:val="16"/>
                <w:szCs w:val="16"/>
                <w:lang w:val="es-ES"/>
              </w:rPr>
              <w:tab/>
            </w:r>
          </w:p>
          <w:p w:rsidR="00B81B42" w:rsidRPr="00CD164F" w:rsidRDefault="00B81B42" w:rsidP="00B81B42">
            <w:pPr>
              <w:jc w:val="center"/>
              <w:rPr>
                <w:rFonts w:ascii="Times" w:hAnsi="Times"/>
                <w:b/>
                <w:bCs/>
                <w:color w:val="000000"/>
                <w:sz w:val="16"/>
                <w:szCs w:val="16"/>
                <w:lang w:val="es-ES" w:eastAsia="es-EC"/>
              </w:rPr>
            </w:pPr>
            <w:r w:rsidRPr="00CD164F">
              <w:rPr>
                <w:rFonts w:ascii="Times" w:hAnsi="Times"/>
                <w:b/>
                <w:bCs/>
                <w:color w:val="000000"/>
                <w:sz w:val="16"/>
                <w:szCs w:val="16"/>
                <w:lang w:val="es-ES" w:eastAsia="es-EC"/>
              </w:rPr>
              <w:t>INVERSIÓN DE ACTIVOS EN EQUIPOS ELECTRÓNICOS ESPECIALES</w:t>
            </w:r>
          </w:p>
        </w:tc>
      </w:tr>
      <w:tr w:rsidR="00B81B42" w:rsidRPr="00CD164F">
        <w:trPr>
          <w:trHeight w:val="224"/>
        </w:trPr>
        <w:tc>
          <w:tcPr>
            <w:tcW w:w="4173" w:type="dxa"/>
            <w:gridSpan w:val="4"/>
            <w:vMerge/>
            <w:tcBorders>
              <w:top w:val="single" w:sz="4" w:space="0" w:color="auto"/>
              <w:left w:val="single" w:sz="4" w:space="0" w:color="auto"/>
              <w:bottom w:val="single" w:sz="4" w:space="0" w:color="auto"/>
              <w:right w:val="single" w:sz="4" w:space="0" w:color="auto"/>
            </w:tcBorders>
            <w:vAlign w:val="center"/>
          </w:tcPr>
          <w:p w:rsidR="00B81B42" w:rsidRPr="00CD164F" w:rsidRDefault="00B81B42" w:rsidP="00B81B42">
            <w:pPr>
              <w:rPr>
                <w:rFonts w:ascii="Times" w:hAnsi="Times"/>
                <w:b/>
                <w:bCs/>
                <w:color w:val="000000"/>
                <w:sz w:val="16"/>
                <w:szCs w:val="16"/>
                <w:lang w:val="es-ES" w:eastAsia="es-EC"/>
              </w:rPr>
            </w:pPr>
          </w:p>
        </w:tc>
      </w:tr>
      <w:tr w:rsidR="00B81B42" w:rsidRPr="00CD164F">
        <w:trPr>
          <w:trHeight w:val="138"/>
        </w:trPr>
        <w:tc>
          <w:tcPr>
            <w:tcW w:w="1299"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lang w:val="es-ES" w:eastAsia="es-EC"/>
              </w:rPr>
            </w:pPr>
          </w:p>
        </w:tc>
        <w:tc>
          <w:tcPr>
            <w:tcW w:w="962"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UNIDADES</w:t>
            </w:r>
          </w:p>
        </w:tc>
        <w:tc>
          <w:tcPr>
            <w:tcW w:w="944" w:type="dxa"/>
            <w:tcBorders>
              <w:top w:val="single" w:sz="4" w:space="0" w:color="auto"/>
              <w:left w:val="nil"/>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sz w:val="16"/>
                <w:szCs w:val="16"/>
                <w:lang w:eastAsia="es-EC"/>
              </w:rPr>
            </w:pPr>
            <w:r w:rsidRPr="00CD164F">
              <w:rPr>
                <w:rFonts w:ascii="Times" w:hAnsi="Times"/>
                <w:b/>
                <w:bCs/>
                <w:color w:val="000000"/>
                <w:sz w:val="16"/>
                <w:szCs w:val="16"/>
                <w:lang w:eastAsia="es-EC"/>
              </w:rPr>
              <w:t>PRECIO UNITARIO</w:t>
            </w:r>
          </w:p>
        </w:tc>
        <w:tc>
          <w:tcPr>
            <w:tcW w:w="967" w:type="dxa"/>
            <w:tcBorders>
              <w:top w:val="single" w:sz="4" w:space="0" w:color="auto"/>
              <w:left w:val="nil"/>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b/>
                <w:bCs/>
                <w:color w:val="000000"/>
                <w:lang w:eastAsia="es-EC"/>
              </w:rPr>
            </w:pPr>
            <w:r w:rsidRPr="00CD164F">
              <w:rPr>
                <w:rFonts w:ascii="Times" w:hAnsi="Times"/>
                <w:b/>
                <w:bCs/>
                <w:color w:val="000000"/>
                <w:lang w:eastAsia="es-EC"/>
              </w:rPr>
              <w:t>TOTAL</w:t>
            </w:r>
          </w:p>
        </w:tc>
      </w:tr>
      <w:tr w:rsidR="00B81B42" w:rsidRPr="00CD164F">
        <w:trPr>
          <w:trHeight w:val="68"/>
        </w:trPr>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PR-2X Professional Desktop</w:t>
            </w:r>
          </w:p>
        </w:tc>
        <w:tc>
          <w:tcPr>
            <w:tcW w:w="96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w:t>
            </w:r>
          </w:p>
        </w:tc>
        <w:tc>
          <w:tcPr>
            <w:tcW w:w="944"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$ 240.00</w:t>
            </w:r>
          </w:p>
        </w:tc>
        <w:tc>
          <w:tcPr>
            <w:tcW w:w="96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22"/>
                <w:szCs w:val="22"/>
                <w:lang w:eastAsia="es-EC"/>
              </w:rPr>
            </w:pPr>
            <w:r w:rsidRPr="00CD164F">
              <w:rPr>
                <w:rFonts w:ascii="Times" w:hAnsi="Times"/>
                <w:color w:val="000000"/>
                <w:sz w:val="22"/>
                <w:szCs w:val="22"/>
                <w:lang w:eastAsia="es-EC"/>
              </w:rPr>
              <w:t>$ 480.00</w:t>
            </w:r>
          </w:p>
        </w:tc>
      </w:tr>
      <w:tr w:rsidR="00B81B42" w:rsidRPr="00CD164F">
        <w:trPr>
          <w:trHeight w:val="68"/>
        </w:trPr>
        <w:tc>
          <w:tcPr>
            <w:tcW w:w="1299"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Proteus Mind Machine</w:t>
            </w:r>
          </w:p>
        </w:tc>
        <w:tc>
          <w:tcPr>
            <w:tcW w:w="962"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w:t>
            </w:r>
          </w:p>
        </w:tc>
        <w:tc>
          <w:tcPr>
            <w:tcW w:w="944"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220.00</w:t>
            </w:r>
          </w:p>
        </w:tc>
        <w:tc>
          <w:tcPr>
            <w:tcW w:w="967"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22"/>
                <w:szCs w:val="22"/>
                <w:lang w:eastAsia="es-EC"/>
              </w:rPr>
            </w:pPr>
            <w:r w:rsidRPr="00CD164F">
              <w:rPr>
                <w:rFonts w:ascii="Times" w:hAnsi="Times"/>
                <w:color w:val="000000"/>
                <w:sz w:val="22"/>
                <w:szCs w:val="22"/>
                <w:lang w:eastAsia="es-EC"/>
              </w:rPr>
              <w:t>440.00</w:t>
            </w:r>
          </w:p>
        </w:tc>
      </w:tr>
      <w:tr w:rsidR="00B81B42" w:rsidRPr="00CD164F">
        <w:trPr>
          <w:trHeight w:val="68"/>
        </w:trPr>
        <w:tc>
          <w:tcPr>
            <w:tcW w:w="1299"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b/>
                <w:bCs/>
                <w:color w:val="000000"/>
                <w:sz w:val="16"/>
                <w:szCs w:val="16"/>
                <w:lang w:val="es-ES" w:eastAsia="es-EC"/>
              </w:rPr>
            </w:pPr>
            <w:r w:rsidRPr="00CD164F">
              <w:rPr>
                <w:rFonts w:ascii="Times" w:hAnsi="Times"/>
                <w:b/>
                <w:bCs/>
                <w:color w:val="000000"/>
                <w:sz w:val="16"/>
                <w:szCs w:val="16"/>
                <w:lang w:val="es-ES" w:eastAsia="es-EC"/>
              </w:rPr>
              <w:t>Total activos fijos en Eq. Especiales</w:t>
            </w:r>
          </w:p>
        </w:tc>
        <w:tc>
          <w:tcPr>
            <w:tcW w:w="962"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color w:val="000000"/>
                <w:sz w:val="16"/>
                <w:szCs w:val="16"/>
                <w:lang w:eastAsia="es-EC"/>
              </w:rPr>
            </w:pPr>
            <w:r w:rsidRPr="00CD164F">
              <w:rPr>
                <w:rFonts w:ascii="Times" w:hAnsi="Times"/>
                <w:color w:val="000000"/>
                <w:sz w:val="16"/>
                <w:szCs w:val="16"/>
                <w:lang w:eastAsia="es-EC"/>
              </w:rPr>
              <w:t>4</w:t>
            </w:r>
          </w:p>
        </w:tc>
        <w:tc>
          <w:tcPr>
            <w:tcW w:w="944"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eastAsia="es-EC"/>
              </w:rPr>
            </w:pPr>
            <w:r w:rsidRPr="00CD164F">
              <w:rPr>
                <w:rFonts w:ascii="Times" w:hAnsi="Times"/>
                <w:color w:val="000000"/>
                <w:sz w:val="16"/>
                <w:szCs w:val="16"/>
                <w:lang w:eastAsia="es-EC"/>
              </w:rPr>
              <w:t> </w:t>
            </w:r>
          </w:p>
        </w:tc>
        <w:tc>
          <w:tcPr>
            <w:tcW w:w="967" w:type="dxa"/>
            <w:tcBorders>
              <w:top w:val="nil"/>
              <w:left w:val="nil"/>
              <w:bottom w:val="single" w:sz="4" w:space="0" w:color="auto"/>
              <w:right w:val="single" w:sz="4" w:space="0" w:color="auto"/>
            </w:tcBorders>
            <w:shd w:val="clear" w:color="000000" w:fill="F2DDDC"/>
            <w:noWrap/>
            <w:vAlign w:val="bottom"/>
          </w:tcPr>
          <w:p w:rsidR="00B81B42" w:rsidRPr="00CD164F" w:rsidRDefault="00B81B42" w:rsidP="00B81B42">
            <w:pPr>
              <w:jc w:val="right"/>
              <w:rPr>
                <w:rFonts w:ascii="Times" w:hAnsi="Times"/>
                <w:b/>
                <w:color w:val="000000"/>
                <w:sz w:val="22"/>
                <w:szCs w:val="22"/>
                <w:lang w:eastAsia="es-EC"/>
              </w:rPr>
            </w:pPr>
            <w:r w:rsidRPr="00CD164F">
              <w:rPr>
                <w:rFonts w:ascii="Times" w:hAnsi="Times"/>
                <w:b/>
                <w:color w:val="000000"/>
                <w:sz w:val="22"/>
                <w:szCs w:val="22"/>
                <w:lang w:eastAsia="es-EC"/>
              </w:rPr>
              <w:t>$ 920.00</w:t>
            </w:r>
          </w:p>
        </w:tc>
      </w:tr>
    </w:tbl>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r w:rsidRPr="00CD164F">
        <w:rPr>
          <w:rFonts w:ascii="Times" w:hAnsi="Times"/>
          <w:b/>
          <w:sz w:val="22"/>
          <w:szCs w:val="22"/>
          <w:lang w:val="es-ES"/>
        </w:rPr>
        <w:t>3.1.2. Capital de trabajo</w:t>
      </w: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r w:rsidRPr="00CD164F">
        <w:rPr>
          <w:rFonts w:ascii="Times" w:hAnsi="Times"/>
          <w:sz w:val="20"/>
          <w:lang w:val="es-ES"/>
        </w:rPr>
        <w:t>Hemos calculado la inversión en capital de trabajo de acuerdo a las necesidades de recursos que se nos han presentado en las proyecciones para el primer año.  Decidimos utilizar el Método del Déficit acumulado máximo, el cual supone calcular para cada mes de primer año los flujos de ingresos y egresos proyectados y determinar su cuantía como el equivalente al déficit acumulado máximo.</w:t>
      </w:r>
    </w:p>
    <w:p w:rsidR="00B81B42" w:rsidRPr="00CD164F" w:rsidRDefault="00B81B42" w:rsidP="00B81B42">
      <w:pPr>
        <w:ind w:firstLine="245"/>
        <w:jc w:val="both"/>
        <w:rPr>
          <w:rFonts w:ascii="Times" w:hAnsi="Times"/>
          <w:sz w:val="20"/>
          <w:lang w:val="es-ES"/>
        </w:rPr>
      </w:pPr>
      <w:r w:rsidRPr="00CD164F">
        <w:rPr>
          <w:rFonts w:ascii="Times" w:hAnsi="Times"/>
          <w:noProof/>
        </w:rPr>
        <w:pict>
          <v:shape id="_x0000_s1046" type="#_x0000_t75" style="position:absolute;left:0;text-align:left;margin-left:1.7pt;margin-top:9.4pt;width:225pt;height:165.75pt;z-index:-11">
            <v:imagedata r:id="rId20" o:title=""/>
          </v:shape>
        </w:pict>
      </w: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lastRenderedPageBreak/>
        <w:t>Tabla 3. Capital de trabajo</w:t>
      </w:r>
    </w:p>
    <w:p w:rsidR="00B81B42" w:rsidRPr="00CD164F" w:rsidRDefault="00B81B42" w:rsidP="00B81B42">
      <w:pPr>
        <w:ind w:firstLine="245"/>
        <w:jc w:val="both"/>
        <w:rPr>
          <w:rFonts w:ascii="Times" w:hAnsi="Times"/>
          <w:sz w:val="20"/>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sz w:val="20"/>
          <w:lang w:val="es-ES"/>
        </w:rPr>
      </w:pPr>
      <w:r w:rsidRPr="00CD164F">
        <w:rPr>
          <w:rFonts w:ascii="Times" w:hAnsi="Times"/>
          <w:b/>
          <w:sz w:val="22"/>
          <w:szCs w:val="22"/>
          <w:lang w:val="es-ES"/>
        </w:rPr>
        <w:t>3.2. Estimación de ingresos</w:t>
      </w: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r w:rsidRPr="00CD164F">
        <w:rPr>
          <w:rFonts w:ascii="Times" w:hAnsi="Times"/>
          <w:sz w:val="20"/>
          <w:lang w:val="es-ES"/>
        </w:rPr>
        <w:t>Para realizar la estimación de los ingresos totales se ha tomado en consideración la capacidad de la infraestructura de nuestras aulas, también cabe señalar que se ha estimado para el primer año de operación alcanzar un nivel igual al 2,20% de la población objetivo, ya que deseamos ser conservadores, y  paulatinamente ir alcanzado un mayor porcentaje de clientes potenciales.</w:t>
      </w:r>
    </w:p>
    <w:p w:rsidR="00B81B42" w:rsidRPr="00CD164F" w:rsidRDefault="00B81B42" w:rsidP="00B81B42">
      <w:pPr>
        <w:jc w:val="both"/>
        <w:rPr>
          <w:rFonts w:ascii="Times" w:hAnsi="Times"/>
          <w:sz w:val="20"/>
          <w:lang w:val="es-ES"/>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4. Estimación de participantes</w:t>
      </w:r>
    </w:p>
    <w:p w:rsidR="00B81B42" w:rsidRPr="00CD164F" w:rsidRDefault="00B81B42" w:rsidP="00B81B42">
      <w:pPr>
        <w:ind w:firstLine="245"/>
        <w:jc w:val="center"/>
        <w:rPr>
          <w:rFonts w:ascii="Times" w:hAnsi="Times" w:cs="Helvetica"/>
          <w:b/>
          <w:sz w:val="18"/>
          <w:szCs w:val="18"/>
          <w:lang w:val="es-ES"/>
        </w:rPr>
      </w:pPr>
    </w:p>
    <w:tbl>
      <w:tblPr>
        <w:tblpPr w:leftFromText="141" w:rightFromText="141" w:vertAnchor="text" w:horzAnchor="margin" w:tblpXSpec="right" w:tblpY="54"/>
        <w:tblW w:w="4148" w:type="dxa"/>
        <w:tblCellMar>
          <w:left w:w="70" w:type="dxa"/>
          <w:right w:w="70" w:type="dxa"/>
        </w:tblCellMar>
        <w:tblLook w:val="04A0"/>
      </w:tblPr>
      <w:tblGrid>
        <w:gridCol w:w="2384"/>
        <w:gridCol w:w="1764"/>
      </w:tblGrid>
      <w:tr w:rsidR="00B81B42" w:rsidRPr="00CD164F">
        <w:trPr>
          <w:trHeight w:val="330"/>
        </w:trPr>
        <w:tc>
          <w:tcPr>
            <w:tcW w:w="2384" w:type="dxa"/>
            <w:vMerge w:val="restart"/>
            <w:tcBorders>
              <w:top w:val="single" w:sz="4" w:space="0" w:color="auto"/>
              <w:left w:val="single" w:sz="4" w:space="0" w:color="auto"/>
              <w:bottom w:val="single" w:sz="4" w:space="0" w:color="auto"/>
              <w:right w:val="single" w:sz="4" w:space="0" w:color="auto"/>
            </w:tcBorders>
            <w:shd w:val="clear" w:color="000000" w:fill="F2DDDC"/>
            <w:vAlign w:val="center"/>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POBLACIÓN ESTUDIANTES UNIVERSITARIOS</w:t>
            </w:r>
            <w:r w:rsidRPr="00CD164F">
              <w:rPr>
                <w:rFonts w:ascii="Times" w:hAnsi="Times"/>
                <w:b/>
                <w:color w:val="000000"/>
                <w:sz w:val="16"/>
                <w:szCs w:val="16"/>
              </w:rPr>
              <w:t xml:space="preserve"> </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120,000</w:t>
            </w:r>
          </w:p>
        </w:tc>
      </w:tr>
      <w:tr w:rsidR="00B81B42" w:rsidRPr="00CD164F">
        <w:trPr>
          <w:trHeight w:val="330"/>
        </w:trPr>
        <w:tc>
          <w:tcPr>
            <w:tcW w:w="2384" w:type="dxa"/>
            <w:vMerge/>
            <w:tcBorders>
              <w:top w:val="single" w:sz="4" w:space="0" w:color="auto"/>
              <w:left w:val="single" w:sz="4" w:space="0" w:color="auto"/>
              <w:bottom w:val="single" w:sz="4" w:space="0" w:color="auto"/>
              <w:right w:val="single" w:sz="4" w:space="0" w:color="auto"/>
            </w:tcBorders>
            <w:vAlign w:val="center"/>
          </w:tcPr>
          <w:p w:rsidR="00B81B42" w:rsidRPr="00CD164F" w:rsidRDefault="00B81B42" w:rsidP="00B81B42">
            <w:pPr>
              <w:rPr>
                <w:rFonts w:ascii="Times" w:hAnsi="Times"/>
                <w:color w:val="000000"/>
                <w:sz w:val="16"/>
                <w:szCs w:val="16"/>
              </w:rPr>
            </w:pPr>
          </w:p>
        </w:tc>
        <w:tc>
          <w:tcPr>
            <w:tcW w:w="1764" w:type="dxa"/>
            <w:vMerge/>
            <w:tcBorders>
              <w:top w:val="single" w:sz="4" w:space="0" w:color="auto"/>
              <w:left w:val="single" w:sz="4" w:space="0" w:color="auto"/>
              <w:bottom w:val="single" w:sz="4" w:space="0" w:color="auto"/>
              <w:right w:val="single" w:sz="4" w:space="0" w:color="auto"/>
            </w:tcBorders>
            <w:vAlign w:val="center"/>
          </w:tcPr>
          <w:p w:rsidR="00B81B42" w:rsidRPr="00CD164F" w:rsidRDefault="00B81B42" w:rsidP="00B81B42">
            <w:pPr>
              <w:rPr>
                <w:rFonts w:ascii="Times" w:hAnsi="Times"/>
                <w:color w:val="000000"/>
                <w:sz w:val="16"/>
                <w:szCs w:val="16"/>
              </w:rPr>
            </w:pPr>
          </w:p>
        </w:tc>
      </w:tr>
      <w:tr w:rsidR="00B81B42" w:rsidRPr="00CD164F">
        <w:trPr>
          <w:trHeight w:val="330"/>
        </w:trPr>
        <w:tc>
          <w:tcPr>
            <w:tcW w:w="2384" w:type="dxa"/>
            <w:vMerge w:val="restart"/>
            <w:tcBorders>
              <w:top w:val="single" w:sz="4" w:space="0" w:color="auto"/>
              <w:left w:val="single" w:sz="4" w:space="0" w:color="auto"/>
              <w:bottom w:val="single" w:sz="4" w:space="0" w:color="auto"/>
              <w:right w:val="single" w:sz="4" w:space="0" w:color="auto"/>
            </w:tcBorders>
            <w:shd w:val="clear" w:color="000000" w:fill="F2DDDC"/>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ESTIMACIÓN ALUMNOS 1ER AÑO</w:t>
            </w:r>
          </w:p>
        </w:tc>
        <w:tc>
          <w:tcPr>
            <w:tcW w:w="1764" w:type="dxa"/>
            <w:vMerge w:val="restart"/>
            <w:tcBorders>
              <w:top w:val="nil"/>
              <w:left w:val="single" w:sz="4" w:space="0" w:color="auto"/>
              <w:bottom w:val="single" w:sz="4" w:space="0" w:color="000000"/>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2642</w:t>
            </w:r>
          </w:p>
        </w:tc>
      </w:tr>
      <w:tr w:rsidR="00B81B42" w:rsidRPr="00CD164F">
        <w:trPr>
          <w:trHeight w:val="330"/>
        </w:trPr>
        <w:tc>
          <w:tcPr>
            <w:tcW w:w="2384" w:type="dxa"/>
            <w:vMerge/>
            <w:tcBorders>
              <w:top w:val="single" w:sz="4" w:space="0" w:color="auto"/>
              <w:left w:val="single" w:sz="4" w:space="0" w:color="auto"/>
              <w:bottom w:val="single" w:sz="4" w:space="0" w:color="auto"/>
              <w:right w:val="single" w:sz="4" w:space="0" w:color="auto"/>
            </w:tcBorders>
            <w:vAlign w:val="center"/>
          </w:tcPr>
          <w:p w:rsidR="00B81B42" w:rsidRPr="00CD164F" w:rsidRDefault="00B81B42" w:rsidP="00B81B42">
            <w:pPr>
              <w:rPr>
                <w:rFonts w:ascii="Times" w:hAnsi="Times"/>
                <w:color w:val="000000"/>
                <w:sz w:val="16"/>
                <w:szCs w:val="16"/>
              </w:rPr>
            </w:pPr>
          </w:p>
        </w:tc>
        <w:tc>
          <w:tcPr>
            <w:tcW w:w="1764" w:type="dxa"/>
            <w:vMerge/>
            <w:tcBorders>
              <w:top w:val="nil"/>
              <w:left w:val="single" w:sz="4" w:space="0" w:color="auto"/>
              <w:bottom w:val="single" w:sz="4" w:space="0" w:color="000000"/>
              <w:right w:val="single" w:sz="4" w:space="0" w:color="auto"/>
            </w:tcBorders>
            <w:vAlign w:val="center"/>
          </w:tcPr>
          <w:p w:rsidR="00B81B42" w:rsidRPr="00CD164F" w:rsidRDefault="00B81B42" w:rsidP="00B81B42">
            <w:pPr>
              <w:rPr>
                <w:rFonts w:ascii="Times" w:hAnsi="Times"/>
                <w:color w:val="000000"/>
                <w:sz w:val="16"/>
                <w:szCs w:val="16"/>
              </w:rPr>
            </w:pPr>
          </w:p>
        </w:tc>
      </w:tr>
      <w:tr w:rsidR="00B81B42" w:rsidRPr="00CD164F">
        <w:trPr>
          <w:trHeight w:val="511"/>
        </w:trPr>
        <w:tc>
          <w:tcPr>
            <w:tcW w:w="2384"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PORCENTAJE ALCANZABLE 1ER AÑO</w:t>
            </w:r>
          </w:p>
        </w:tc>
        <w:tc>
          <w:tcPr>
            <w:tcW w:w="1764"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2,20%</w:t>
            </w:r>
          </w:p>
        </w:tc>
      </w:tr>
    </w:tbl>
    <w:p w:rsidR="00B81B42" w:rsidRPr="00CD164F" w:rsidRDefault="00B81B42" w:rsidP="00B81B42">
      <w:pPr>
        <w:jc w:val="both"/>
        <w:rPr>
          <w:rFonts w:ascii="Times" w:hAnsi="Times" w:cs="Helvetica"/>
          <w:b/>
          <w:sz w:val="18"/>
          <w:szCs w:val="18"/>
          <w:lang w:val="es-ES"/>
        </w:rPr>
      </w:pPr>
    </w:p>
    <w:p w:rsidR="00B81B42" w:rsidRPr="00CD164F" w:rsidRDefault="00B81B42" w:rsidP="00B81B42">
      <w:pPr>
        <w:jc w:val="both"/>
        <w:rPr>
          <w:rFonts w:ascii="Times" w:hAnsi="Times" w:cs="Helvetica"/>
          <w:b/>
          <w:sz w:val="18"/>
          <w:szCs w:val="18"/>
          <w:lang w:val="es-ES"/>
        </w:rPr>
      </w:pPr>
    </w:p>
    <w:p w:rsidR="00B81B42" w:rsidRPr="00CD164F" w:rsidRDefault="00B81B42" w:rsidP="00B81B42">
      <w:pPr>
        <w:ind w:firstLine="245"/>
        <w:jc w:val="both"/>
        <w:rPr>
          <w:rFonts w:ascii="Times" w:hAnsi="Times"/>
          <w:sz w:val="20"/>
          <w:lang w:val="es-ES"/>
        </w:rPr>
      </w:pPr>
      <w:r w:rsidRPr="00CD164F">
        <w:rPr>
          <w:rFonts w:ascii="Times" w:hAnsi="Times"/>
          <w:sz w:val="20"/>
          <w:lang w:val="es-ES"/>
        </w:rPr>
        <w:t xml:space="preserve">En la estimación de los ingresos mensuales hemos considerado un precio promedio de $65 por cada estudiante, también estaremos incluyendo en esta tabla </w:t>
      </w:r>
      <w:r w:rsidRPr="00CD164F">
        <w:rPr>
          <w:rFonts w:ascii="Times" w:hAnsi="Times"/>
          <w:sz w:val="20"/>
          <w:lang w:val="es-ES"/>
        </w:rPr>
        <w:lastRenderedPageBreak/>
        <w:t>un ingreso adicional de $5 que se cobrará a cada estudiante por la entrega del material requerido para el curso.</w:t>
      </w:r>
    </w:p>
    <w:p w:rsidR="00B81B42" w:rsidRPr="00CD164F" w:rsidRDefault="00B81B42" w:rsidP="00B81B42">
      <w:pP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5. Estimación de ingresos mensuales</w:t>
      </w: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noProof/>
        </w:rPr>
        <w:pict>
          <v:shape id="_x0000_s1047" type="#_x0000_t75" style="position:absolute;left:0;text-align:left;margin-left:-1.5pt;margin-top:7.05pt;width:219.75pt;height:154.5pt;z-index:10">
            <v:imagedata r:id="rId21" o:title=""/>
            <w10:wrap type="square"/>
          </v:shape>
        </w:pict>
      </w:r>
    </w:p>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b/>
          <w:sz w:val="22"/>
          <w:szCs w:val="22"/>
          <w:lang w:val="es-ES"/>
        </w:rPr>
      </w:pPr>
      <w:r w:rsidRPr="00CD164F">
        <w:rPr>
          <w:rFonts w:ascii="Times" w:hAnsi="Times"/>
          <w:b/>
          <w:sz w:val="22"/>
          <w:szCs w:val="22"/>
          <w:lang w:val="es-ES"/>
        </w:rPr>
        <w:t>3.3. Costos estimados totales</w:t>
      </w:r>
    </w:p>
    <w:p w:rsidR="00B81B42" w:rsidRPr="00CD164F" w:rsidRDefault="00B81B42" w:rsidP="00B81B42">
      <w:pPr>
        <w:jc w:val="both"/>
        <w:rPr>
          <w:rFonts w:ascii="Times" w:hAnsi="Times"/>
          <w:sz w:val="20"/>
          <w:lang w:val="es-ES"/>
        </w:rPr>
      </w:pPr>
    </w:p>
    <w:tbl>
      <w:tblPr>
        <w:tblpPr w:leftFromText="141" w:rightFromText="141" w:vertAnchor="text" w:horzAnchor="margin" w:tblpY="1803"/>
        <w:tblW w:w="3931" w:type="dxa"/>
        <w:tblCellMar>
          <w:left w:w="0" w:type="dxa"/>
          <w:right w:w="0" w:type="dxa"/>
        </w:tblCellMar>
        <w:tblLook w:val="04A0"/>
      </w:tblPr>
      <w:tblGrid>
        <w:gridCol w:w="2634"/>
        <w:gridCol w:w="1297"/>
      </w:tblGrid>
      <w:tr w:rsidR="00B81B42" w:rsidRPr="00CD164F">
        <w:trPr>
          <w:trHeight w:val="548"/>
        </w:trPr>
        <w:tc>
          <w:tcPr>
            <w:tcW w:w="3931" w:type="dxa"/>
            <w:gridSpan w:val="2"/>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t>Tabla V-17. Detalle de gastos fijos anuales</w:t>
            </w:r>
            <w:r w:rsidRPr="00CD164F">
              <w:rPr>
                <w:rFonts w:ascii="Times" w:hAnsi="Times"/>
                <w:b/>
                <w:sz w:val="16"/>
                <w:szCs w:val="16"/>
                <w:lang w:val="es-ES"/>
              </w:rPr>
              <w:t xml:space="preserve"> </w:t>
            </w:r>
          </w:p>
        </w:tc>
      </w:tr>
      <w:tr w:rsidR="00B81B42" w:rsidRPr="00CD164F">
        <w:trPr>
          <w:trHeight w:val="280"/>
        </w:trPr>
        <w:tc>
          <w:tcPr>
            <w:tcW w:w="3931" w:type="dxa"/>
            <w:gridSpan w:val="2"/>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t>GASTOS FIJOS (1er año)</w:t>
            </w:r>
            <w:r w:rsidRPr="00CD164F">
              <w:rPr>
                <w:rFonts w:ascii="Times" w:hAnsi="Times"/>
                <w:b/>
                <w:sz w:val="16"/>
                <w:szCs w:val="16"/>
                <w:lang w:val="es-ES"/>
              </w:rPr>
              <w:t xml:space="preserve"> </w:t>
            </w:r>
          </w:p>
        </w:tc>
      </w:tr>
      <w:tr w:rsidR="00B81B42" w:rsidRPr="00CD164F">
        <w:trPr>
          <w:trHeight w:val="280"/>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Profesores </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46080 </w:t>
            </w:r>
          </w:p>
        </w:tc>
      </w:tr>
      <w:tr w:rsidR="00B81B42" w:rsidRPr="00CD164F">
        <w:trPr>
          <w:trHeight w:val="280"/>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Promoción </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3600.00 </w:t>
            </w:r>
          </w:p>
        </w:tc>
      </w:tr>
      <w:tr w:rsidR="00B81B42" w:rsidRPr="00CD164F">
        <w:trPr>
          <w:trHeight w:val="280"/>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Sueldos + Beneficios </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96528.48 </w:t>
            </w:r>
          </w:p>
        </w:tc>
      </w:tr>
      <w:tr w:rsidR="00B81B42" w:rsidRPr="00CD164F">
        <w:trPr>
          <w:trHeight w:val="280"/>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Administrativos </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14760.00 </w:t>
            </w:r>
          </w:p>
        </w:tc>
      </w:tr>
      <w:tr w:rsidR="00B81B42" w:rsidRPr="00CD164F">
        <w:trPr>
          <w:trHeight w:val="280"/>
        </w:trPr>
        <w:tc>
          <w:tcPr>
            <w:tcW w:w="263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Materiales Profesores </w:t>
            </w:r>
          </w:p>
        </w:tc>
        <w:tc>
          <w:tcPr>
            <w:tcW w:w="12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xml:space="preserve">33.60 </w:t>
            </w:r>
          </w:p>
        </w:tc>
      </w:tr>
      <w:tr w:rsidR="00B81B42" w:rsidRPr="00CD164F">
        <w:trPr>
          <w:trHeight w:val="280"/>
        </w:trPr>
        <w:tc>
          <w:tcPr>
            <w:tcW w:w="2634" w:type="dxa"/>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t>Total</w:t>
            </w:r>
            <w:r w:rsidRPr="00CD164F">
              <w:rPr>
                <w:rFonts w:ascii="Times" w:hAnsi="Times"/>
                <w:b/>
                <w:sz w:val="16"/>
                <w:szCs w:val="16"/>
                <w:lang w:val="es-ES"/>
              </w:rPr>
              <w:t xml:space="preserve"> </w:t>
            </w:r>
          </w:p>
        </w:tc>
        <w:tc>
          <w:tcPr>
            <w:tcW w:w="1297" w:type="dxa"/>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t>$ 16.1002,08</w:t>
            </w:r>
            <w:r w:rsidRPr="00CD164F">
              <w:rPr>
                <w:rFonts w:ascii="Times" w:hAnsi="Times"/>
                <w:b/>
                <w:sz w:val="16"/>
                <w:szCs w:val="16"/>
                <w:lang w:val="es-ES"/>
              </w:rPr>
              <w:t xml:space="preserve"> </w:t>
            </w:r>
          </w:p>
        </w:tc>
      </w:tr>
    </w:tbl>
    <w:p w:rsidR="00B81B42" w:rsidRPr="00CD164F" w:rsidRDefault="00B81B42" w:rsidP="00B81B42">
      <w:pPr>
        <w:ind w:firstLine="245"/>
        <w:jc w:val="both"/>
        <w:rPr>
          <w:rFonts w:ascii="Times" w:hAnsi="Times"/>
          <w:sz w:val="20"/>
          <w:lang w:val="es-ES"/>
        </w:rPr>
      </w:pPr>
      <w:r w:rsidRPr="00CD164F">
        <w:rPr>
          <w:rFonts w:ascii="Times" w:hAnsi="Times"/>
          <w:noProof/>
        </w:rPr>
        <w:pict>
          <v:shape id="_x0000_s1048" type="#_x0000_t75" style="position:absolute;left:0;text-align:left;margin-left:252.75pt;margin-top:14.55pt;width:204.75pt;height:126pt;z-index:11;visibility:visible;mso-position-horizontal-relative:text;mso-position-vertical-relative:text">
            <v:imagedata r:id="rId22" o:title=""/>
            <w10:wrap type="square"/>
          </v:shape>
        </w:pict>
      </w:r>
      <w:r w:rsidRPr="00CD164F">
        <w:rPr>
          <w:rFonts w:ascii="Times" w:hAnsi="Times"/>
          <w:sz w:val="20"/>
          <w:lang w:val="es-ES"/>
        </w:rPr>
        <w:t>Nuestros costos totales están estimados en los siguientes cuadros, en el primero detallaremos los costos fijos totales en el primer año y en el segundo los costos fijos totales desde el segundo año ya que incluye el fondo de reserva.</w:t>
      </w: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center"/>
        <w:rPr>
          <w:rFonts w:ascii="Times" w:hAnsi="Times"/>
          <w:b/>
          <w:sz w:val="20"/>
          <w:lang w:val="es-ES"/>
        </w:rPr>
      </w:pPr>
      <w:r w:rsidRPr="00CD164F">
        <w:rPr>
          <w:rFonts w:ascii="Times" w:hAnsi="Times"/>
          <w:b/>
          <w:sz w:val="20"/>
          <w:lang w:val="es-ES"/>
        </w:rPr>
        <w:t>Tabla 6. Costos fijos</w:t>
      </w:r>
    </w:p>
    <w:tbl>
      <w:tblPr>
        <w:tblpPr w:leftFromText="141" w:rightFromText="141" w:vertAnchor="text" w:horzAnchor="margin" w:tblpY="3758"/>
        <w:tblW w:w="3990" w:type="dxa"/>
        <w:tblCellMar>
          <w:left w:w="0" w:type="dxa"/>
          <w:right w:w="0" w:type="dxa"/>
        </w:tblCellMar>
        <w:tblLook w:val="04A0"/>
      </w:tblPr>
      <w:tblGrid>
        <w:gridCol w:w="2306"/>
        <w:gridCol w:w="1684"/>
      </w:tblGrid>
      <w:tr w:rsidR="00B81B42" w:rsidRPr="00CD164F">
        <w:trPr>
          <w:trHeight w:val="281"/>
        </w:trPr>
        <w:tc>
          <w:tcPr>
            <w:tcW w:w="3990" w:type="dxa"/>
            <w:gridSpan w:val="2"/>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bCs/>
                <w:sz w:val="18"/>
                <w:szCs w:val="18"/>
                <w:lang w:val="es-ES"/>
              </w:rPr>
              <w:t>Tabla V-17. Detalle de gastos fijos anuales</w:t>
            </w:r>
            <w:r w:rsidRPr="00CD164F">
              <w:rPr>
                <w:rFonts w:ascii="Times" w:hAnsi="Times" w:cs="Helvetica"/>
                <w:b/>
                <w:sz w:val="18"/>
                <w:szCs w:val="18"/>
                <w:lang w:val="es-ES"/>
              </w:rPr>
              <w:t xml:space="preserve"> </w:t>
            </w:r>
          </w:p>
        </w:tc>
      </w:tr>
      <w:tr w:rsidR="00B81B42" w:rsidRPr="00CD164F">
        <w:trPr>
          <w:trHeight w:val="281"/>
        </w:trPr>
        <w:tc>
          <w:tcPr>
            <w:tcW w:w="3990" w:type="dxa"/>
            <w:gridSpan w:val="2"/>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bCs/>
                <w:sz w:val="18"/>
                <w:szCs w:val="18"/>
                <w:lang w:val="es-ES"/>
              </w:rPr>
              <w:t>GASTOS FIJOS (del 4to al 5to año)</w:t>
            </w:r>
            <w:r w:rsidRPr="00CD164F">
              <w:rPr>
                <w:rFonts w:ascii="Times" w:hAnsi="Times" w:cs="Helvetica"/>
                <w:b/>
                <w:sz w:val="18"/>
                <w:szCs w:val="18"/>
                <w:lang w:val="es-ES"/>
              </w:rPr>
              <w:t xml:space="preserve"> </w:t>
            </w:r>
          </w:p>
        </w:tc>
      </w:tr>
      <w:tr w:rsidR="00B81B42" w:rsidRPr="00CD164F">
        <w:trPr>
          <w:trHeight w:val="281"/>
        </w:trPr>
        <w:tc>
          <w:tcPr>
            <w:tcW w:w="23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Profesores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46080 </w:t>
            </w:r>
          </w:p>
        </w:tc>
      </w:tr>
      <w:tr w:rsidR="00B81B42" w:rsidRPr="00CD164F">
        <w:trPr>
          <w:trHeight w:val="281"/>
        </w:trPr>
        <w:tc>
          <w:tcPr>
            <w:tcW w:w="23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Promoción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3600.00 </w:t>
            </w:r>
          </w:p>
        </w:tc>
      </w:tr>
      <w:tr w:rsidR="00B81B42" w:rsidRPr="00CD164F">
        <w:trPr>
          <w:trHeight w:val="281"/>
        </w:trPr>
        <w:tc>
          <w:tcPr>
            <w:tcW w:w="23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Sueldos + Beneficios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102334.48 </w:t>
            </w:r>
          </w:p>
        </w:tc>
      </w:tr>
      <w:tr w:rsidR="00B81B42" w:rsidRPr="00CD164F">
        <w:trPr>
          <w:trHeight w:val="281"/>
        </w:trPr>
        <w:tc>
          <w:tcPr>
            <w:tcW w:w="23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Administrativos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14760.00 </w:t>
            </w:r>
          </w:p>
        </w:tc>
      </w:tr>
      <w:tr w:rsidR="00B81B42" w:rsidRPr="00CD164F">
        <w:trPr>
          <w:trHeight w:val="281"/>
        </w:trPr>
        <w:tc>
          <w:tcPr>
            <w:tcW w:w="23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Materiales Profesores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 xml:space="preserve">33.60 </w:t>
            </w:r>
          </w:p>
        </w:tc>
      </w:tr>
      <w:tr w:rsidR="00B81B42" w:rsidRPr="00CD164F">
        <w:trPr>
          <w:trHeight w:val="281"/>
        </w:trPr>
        <w:tc>
          <w:tcPr>
            <w:tcW w:w="2306" w:type="dxa"/>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bCs/>
                <w:sz w:val="18"/>
                <w:szCs w:val="18"/>
                <w:lang w:val="es-ES"/>
              </w:rPr>
              <w:t>Total</w:t>
            </w:r>
            <w:r w:rsidRPr="00CD164F">
              <w:rPr>
                <w:rFonts w:ascii="Times" w:hAnsi="Times" w:cs="Helvetica"/>
                <w:b/>
                <w:sz w:val="18"/>
                <w:szCs w:val="18"/>
                <w:lang w:val="es-ES"/>
              </w:rPr>
              <w:t xml:space="preserve"> </w:t>
            </w:r>
          </w:p>
        </w:tc>
        <w:tc>
          <w:tcPr>
            <w:tcW w:w="1684" w:type="dxa"/>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bCs/>
                <w:sz w:val="18"/>
                <w:szCs w:val="18"/>
                <w:lang w:val="es-ES"/>
              </w:rPr>
              <w:t>$16.6808,08</w:t>
            </w:r>
            <w:r w:rsidRPr="00CD164F">
              <w:rPr>
                <w:rFonts w:ascii="Times" w:hAnsi="Times" w:cs="Helvetica"/>
                <w:b/>
                <w:sz w:val="18"/>
                <w:szCs w:val="18"/>
                <w:lang w:val="es-ES"/>
              </w:rPr>
              <w:t xml:space="preserve"> </w:t>
            </w:r>
          </w:p>
        </w:tc>
      </w:tr>
    </w:tbl>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6.1 Costos fijos</w:t>
      </w: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b/>
          <w:sz w:val="20"/>
          <w:lang w:val="es-ES"/>
        </w:rPr>
      </w:pPr>
      <w:r w:rsidRPr="00CD164F">
        <w:rPr>
          <w:rFonts w:ascii="Times" w:hAnsi="Times"/>
          <w:b/>
          <w:sz w:val="20"/>
          <w:lang w:val="es-ES"/>
        </w:rPr>
        <w:t>Tabla 7. Costos variables</w:t>
      </w:r>
    </w:p>
    <w:tbl>
      <w:tblPr>
        <w:tblpPr w:leftFromText="141" w:rightFromText="141" w:vertAnchor="page" w:horzAnchor="margin" w:tblpXSpec="right" w:tblpY="2701"/>
        <w:tblW w:w="4118" w:type="dxa"/>
        <w:tblCellMar>
          <w:left w:w="0" w:type="dxa"/>
          <w:right w:w="0" w:type="dxa"/>
        </w:tblCellMar>
        <w:tblLook w:val="04A0"/>
      </w:tblPr>
      <w:tblGrid>
        <w:gridCol w:w="2696"/>
        <w:gridCol w:w="1422"/>
      </w:tblGrid>
      <w:tr w:rsidR="00B81B42" w:rsidRPr="00CD164F">
        <w:trPr>
          <w:trHeight w:val="441"/>
        </w:trPr>
        <w:tc>
          <w:tcPr>
            <w:tcW w:w="4118" w:type="dxa"/>
            <w:gridSpan w:val="2"/>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lastRenderedPageBreak/>
              <w:t>Tabla V-18. Costo Variable por alumno</w:t>
            </w:r>
            <w:r w:rsidRPr="00CD164F">
              <w:rPr>
                <w:rFonts w:ascii="Times" w:hAnsi="Times"/>
                <w:b/>
                <w:sz w:val="16"/>
                <w:szCs w:val="16"/>
                <w:lang w:val="es-ES"/>
              </w:rPr>
              <w:t xml:space="preserve"> </w:t>
            </w:r>
          </w:p>
        </w:tc>
      </w:tr>
      <w:tr w:rsidR="00B81B42" w:rsidRPr="00CD164F">
        <w:trPr>
          <w:trHeight w:val="311"/>
        </w:trPr>
        <w:tc>
          <w:tcPr>
            <w:tcW w:w="4118" w:type="dxa"/>
            <w:gridSpan w:val="2"/>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t>COSTO VARIABLE</w:t>
            </w:r>
            <w:r w:rsidRPr="00CD164F">
              <w:rPr>
                <w:rFonts w:ascii="Times" w:hAnsi="Times"/>
                <w:b/>
                <w:sz w:val="16"/>
                <w:szCs w:val="16"/>
                <w:lang w:val="es-ES"/>
              </w:rPr>
              <w:t xml:space="preserve"> </w:t>
            </w:r>
          </w:p>
        </w:tc>
      </w:tr>
      <w:tr w:rsidR="00B81B42" w:rsidRPr="00CD164F">
        <w:trPr>
          <w:trHeight w:val="311"/>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Materiales</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$ 3,50</w:t>
            </w:r>
          </w:p>
        </w:tc>
      </w:tr>
      <w:tr w:rsidR="00B81B42" w:rsidRPr="00CD164F">
        <w:trPr>
          <w:trHeight w:val="311"/>
        </w:trPr>
        <w:tc>
          <w:tcPr>
            <w:tcW w:w="26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Comisiones</w:t>
            </w:r>
          </w:p>
        </w:tc>
        <w:tc>
          <w:tcPr>
            <w:tcW w:w="142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sz w:val="16"/>
                <w:szCs w:val="16"/>
                <w:lang w:val="es-ES"/>
              </w:rPr>
              <w:t>1,00</w:t>
            </w:r>
          </w:p>
        </w:tc>
      </w:tr>
      <w:tr w:rsidR="00B81B42" w:rsidRPr="00CD164F">
        <w:trPr>
          <w:trHeight w:val="311"/>
        </w:trPr>
        <w:tc>
          <w:tcPr>
            <w:tcW w:w="2696" w:type="dxa"/>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t>Total</w:t>
            </w:r>
            <w:r w:rsidRPr="00CD164F">
              <w:rPr>
                <w:rFonts w:ascii="Times" w:hAnsi="Times"/>
                <w:b/>
                <w:sz w:val="16"/>
                <w:szCs w:val="16"/>
                <w:lang w:val="es-ES"/>
              </w:rPr>
              <w:t xml:space="preserve"> </w:t>
            </w:r>
          </w:p>
        </w:tc>
        <w:tc>
          <w:tcPr>
            <w:tcW w:w="1422" w:type="dxa"/>
            <w:tcBorders>
              <w:top w:val="single" w:sz="8" w:space="0" w:color="000000"/>
              <w:left w:val="single" w:sz="8" w:space="0" w:color="000000"/>
              <w:bottom w:val="single" w:sz="8" w:space="0" w:color="000000"/>
              <w:right w:val="single" w:sz="8" w:space="0" w:color="000000"/>
            </w:tcBorders>
            <w:shd w:val="clear" w:color="auto" w:fill="F2DDDC"/>
            <w:tcMar>
              <w:top w:w="15" w:type="dxa"/>
              <w:left w:w="70" w:type="dxa"/>
              <w:bottom w:w="0" w:type="dxa"/>
              <w:right w:w="70" w:type="dxa"/>
            </w:tcMar>
            <w:vAlign w:val="bottom"/>
          </w:tcPr>
          <w:p w:rsidR="00B81B42" w:rsidRPr="00CD164F" w:rsidRDefault="00B81B42" w:rsidP="00B81B42">
            <w:pPr>
              <w:ind w:firstLine="245"/>
              <w:jc w:val="center"/>
              <w:rPr>
                <w:rFonts w:ascii="Times" w:hAnsi="Times"/>
                <w:b/>
                <w:sz w:val="16"/>
                <w:szCs w:val="16"/>
                <w:lang w:val="es-ES"/>
              </w:rPr>
            </w:pPr>
            <w:r w:rsidRPr="00CD164F">
              <w:rPr>
                <w:rFonts w:ascii="Times" w:hAnsi="Times"/>
                <w:b/>
                <w:bCs/>
                <w:sz w:val="16"/>
                <w:szCs w:val="16"/>
                <w:lang w:val="es-ES"/>
              </w:rPr>
              <w:t>$ 4,50</w:t>
            </w:r>
            <w:r w:rsidRPr="00CD164F">
              <w:rPr>
                <w:rFonts w:ascii="Times" w:hAnsi="Times"/>
                <w:b/>
                <w:sz w:val="16"/>
                <w:szCs w:val="16"/>
                <w:lang w:val="es-ES"/>
              </w:rPr>
              <w:t xml:space="preserve"> </w:t>
            </w:r>
          </w:p>
        </w:tc>
      </w:tr>
    </w:tbl>
    <w:p w:rsidR="00B81B42" w:rsidRPr="00CD164F" w:rsidRDefault="00B81B42" w:rsidP="00B81B42">
      <w:pPr>
        <w:ind w:firstLine="245"/>
        <w:jc w:val="center"/>
        <w:rPr>
          <w:rFonts w:ascii="Times" w:hAnsi="Times"/>
          <w:b/>
          <w:sz w:val="20"/>
          <w:lang w:val="es-ES"/>
        </w:rPr>
      </w:pP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both"/>
        <w:rPr>
          <w:rFonts w:ascii="Times" w:hAnsi="Times"/>
          <w:sz w:val="20"/>
          <w:lang w:val="es-ES"/>
        </w:rPr>
      </w:pPr>
      <w:r w:rsidRPr="00CD164F">
        <w:rPr>
          <w:rFonts w:ascii="Times" w:hAnsi="Times"/>
          <w:sz w:val="20"/>
          <w:lang w:val="es-ES"/>
        </w:rPr>
        <w:t xml:space="preserve">El precio del curso es de $70 por cada estudiante menos los costos variables tendríamos un margen bruto de $65 por estudiante para poder cubrir los gastos operacionales. </w:t>
      </w:r>
    </w:p>
    <w:p w:rsidR="00B81B42" w:rsidRPr="00CD164F" w:rsidRDefault="00B81B42" w:rsidP="00B81B42">
      <w:pPr>
        <w:ind w:firstLine="245"/>
        <w:jc w:val="both"/>
        <w:rPr>
          <w:rFonts w:ascii="Times" w:hAnsi="Times"/>
          <w:sz w:val="20"/>
          <w:lang w:val="es-ES"/>
        </w:rPr>
      </w:pPr>
    </w:p>
    <w:p w:rsidR="00B81B42" w:rsidRPr="00CD164F" w:rsidRDefault="00B81B42" w:rsidP="00B81B42">
      <w:pPr>
        <w:spacing w:line="360" w:lineRule="auto"/>
        <w:ind w:left="720"/>
        <w:jc w:val="center"/>
        <w:rPr>
          <w:rFonts w:ascii="Times" w:hAnsi="Times"/>
          <w:sz w:val="20"/>
          <w:lang w:val="es-ES"/>
        </w:rPr>
      </w:pPr>
      <w:r w:rsidRPr="00CD164F">
        <w:rPr>
          <w:rFonts w:ascii="Times" w:hAnsi="Times"/>
          <w:sz w:val="20"/>
          <w:lang w:val="es-ES"/>
        </w:rPr>
        <w:t>INGRESOS = COSTOS</w:t>
      </w:r>
    </w:p>
    <w:p w:rsidR="00B81B42" w:rsidRPr="00CD164F" w:rsidRDefault="00B81B42" w:rsidP="00B81B42">
      <w:pPr>
        <w:spacing w:line="360" w:lineRule="auto"/>
        <w:ind w:left="720"/>
        <w:jc w:val="center"/>
        <w:rPr>
          <w:rFonts w:ascii="Times" w:hAnsi="Times"/>
          <w:sz w:val="20"/>
          <w:lang w:val="es-ES"/>
        </w:rPr>
      </w:pPr>
      <w:r w:rsidRPr="00CD164F">
        <w:rPr>
          <w:rFonts w:ascii="Times" w:hAnsi="Times"/>
          <w:sz w:val="20"/>
          <w:lang w:val="es-ES"/>
        </w:rPr>
        <w:t>P*Q = CF + (CV*Q)</w:t>
      </w:r>
    </w:p>
    <w:p w:rsidR="00B81B42" w:rsidRPr="00584927" w:rsidRDefault="00B81B42" w:rsidP="00B81B42">
      <w:pPr>
        <w:spacing w:line="360" w:lineRule="auto"/>
        <w:ind w:left="720"/>
        <w:jc w:val="center"/>
        <w:rPr>
          <w:rFonts w:ascii="Times" w:hAnsi="Times"/>
          <w:sz w:val="20"/>
          <w:lang w:val="es-ES"/>
        </w:rPr>
      </w:pPr>
      <w:r w:rsidRPr="00584927">
        <w:rPr>
          <w:rFonts w:ascii="Times" w:hAnsi="Times"/>
          <w:sz w:val="20"/>
          <w:lang w:val="es-ES"/>
        </w:rPr>
        <w:t>$70*Q = 166808.08+ $5*Q</w:t>
      </w:r>
    </w:p>
    <w:p w:rsidR="00B81B42" w:rsidRPr="00584927" w:rsidRDefault="00B81B42" w:rsidP="00B81B42">
      <w:pPr>
        <w:spacing w:line="360" w:lineRule="auto"/>
        <w:ind w:left="720"/>
        <w:jc w:val="center"/>
        <w:rPr>
          <w:rFonts w:ascii="Times" w:hAnsi="Times"/>
          <w:sz w:val="20"/>
          <w:lang w:val="es-ES"/>
        </w:rPr>
      </w:pPr>
      <w:r w:rsidRPr="00584927">
        <w:rPr>
          <w:rFonts w:ascii="Times" w:hAnsi="Times"/>
          <w:sz w:val="20"/>
          <w:lang w:val="es-ES"/>
        </w:rPr>
        <w:t>$65*Q = 166.808,08</w:t>
      </w:r>
    </w:p>
    <w:p w:rsidR="00B81B42" w:rsidRPr="00584927" w:rsidRDefault="00B81B42" w:rsidP="00B81B42">
      <w:pPr>
        <w:spacing w:line="360" w:lineRule="auto"/>
        <w:ind w:left="720"/>
        <w:jc w:val="center"/>
        <w:rPr>
          <w:rFonts w:ascii="Times" w:hAnsi="Times"/>
          <w:sz w:val="20"/>
          <w:lang w:val="es-ES"/>
        </w:rPr>
      </w:pPr>
      <w:r w:rsidRPr="00584927">
        <w:rPr>
          <w:rFonts w:ascii="Times" w:hAnsi="Times"/>
          <w:sz w:val="20"/>
          <w:lang w:val="es-ES"/>
        </w:rPr>
        <w:t>Q* = 2566</w:t>
      </w:r>
    </w:p>
    <w:p w:rsidR="00B81B42" w:rsidRPr="00584927" w:rsidRDefault="00B81B42" w:rsidP="00B81B42">
      <w:pPr>
        <w:jc w:val="both"/>
        <w:rPr>
          <w:rFonts w:ascii="Times" w:hAnsi="Times"/>
          <w:sz w:val="20"/>
          <w:lang w:val="es-ES"/>
        </w:rPr>
      </w:pPr>
    </w:p>
    <w:p w:rsidR="00B81B42" w:rsidRPr="00CD164F"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r w:rsidRPr="00CD164F">
        <w:rPr>
          <w:rFonts w:ascii="Times" w:hAnsi="Times"/>
          <w:b/>
          <w:sz w:val="22"/>
          <w:szCs w:val="22"/>
          <w:lang w:val="es-ES"/>
        </w:rPr>
        <w:t>3.4. Calculo de la tasa de descuento</w:t>
      </w:r>
    </w:p>
    <w:p w:rsidR="00B81B42" w:rsidRPr="00CD164F" w:rsidRDefault="00B81B42" w:rsidP="00B81B42">
      <w:pPr>
        <w:ind w:firstLine="245"/>
        <w:jc w:val="both"/>
        <w:rPr>
          <w:rFonts w:ascii="Times" w:hAnsi="Times"/>
          <w:sz w:val="20"/>
          <w:lang w:val="es-ES"/>
        </w:rPr>
      </w:pPr>
    </w:p>
    <w:p w:rsidR="00B81B42" w:rsidRPr="00CD164F" w:rsidRDefault="00B81B42" w:rsidP="00B81B42">
      <w:pPr>
        <w:autoSpaceDE w:val="0"/>
        <w:autoSpaceDN w:val="0"/>
        <w:adjustRightInd w:val="0"/>
        <w:jc w:val="both"/>
        <w:rPr>
          <w:rFonts w:ascii="Times" w:hAnsi="Times"/>
          <w:sz w:val="20"/>
          <w:lang w:val="es-ES"/>
        </w:rPr>
      </w:pPr>
      <w:r w:rsidRPr="00CD164F">
        <w:rPr>
          <w:rFonts w:ascii="Times" w:hAnsi="Times"/>
          <w:sz w:val="20"/>
          <w:lang w:val="es-ES"/>
        </w:rPr>
        <w:t xml:space="preserve">     Se ha utilizado el método de CAPM para calcular la tasa mínima atractiva de retorno (TMAR), exigida por los inversionistas. Esta tasa se la calcula con la siguiente fórmula:</w:t>
      </w:r>
    </w:p>
    <w:p w:rsidR="00B81B42" w:rsidRPr="00584927" w:rsidRDefault="00B81B42" w:rsidP="00B81B42">
      <w:pPr>
        <w:autoSpaceDE w:val="0"/>
        <w:autoSpaceDN w:val="0"/>
        <w:adjustRightInd w:val="0"/>
        <w:spacing w:line="360" w:lineRule="auto"/>
        <w:jc w:val="both"/>
        <w:rPr>
          <w:rFonts w:ascii="Times" w:hAnsi="Times"/>
          <w:sz w:val="20"/>
          <w:vertAlign w:val="subscript"/>
          <w:lang w:val="es-ES"/>
        </w:rPr>
      </w:pPr>
      <w:r w:rsidRPr="00584927">
        <w:rPr>
          <w:rFonts w:ascii="Times" w:hAnsi="Times"/>
          <w:sz w:val="20"/>
          <w:lang w:val="es-ES"/>
        </w:rPr>
        <w:t>ke = r</w:t>
      </w:r>
      <w:r w:rsidRPr="00584927">
        <w:rPr>
          <w:rFonts w:ascii="Times" w:hAnsi="Times"/>
          <w:sz w:val="20"/>
          <w:vertAlign w:val="subscript"/>
          <w:lang w:val="es-ES"/>
        </w:rPr>
        <w:t xml:space="preserve">f </w:t>
      </w:r>
      <w:r w:rsidRPr="00584927">
        <w:rPr>
          <w:rFonts w:ascii="Times" w:hAnsi="Times"/>
          <w:sz w:val="20"/>
          <w:lang w:val="es-ES"/>
        </w:rPr>
        <w:t>+ b (r</w:t>
      </w:r>
      <w:r w:rsidRPr="00584927">
        <w:rPr>
          <w:rFonts w:ascii="Times" w:hAnsi="Times"/>
          <w:sz w:val="20"/>
          <w:vertAlign w:val="subscript"/>
          <w:lang w:val="es-ES"/>
        </w:rPr>
        <w:t>m</w:t>
      </w:r>
      <w:r w:rsidRPr="00584927">
        <w:rPr>
          <w:rFonts w:ascii="Times" w:hAnsi="Times"/>
          <w:sz w:val="20"/>
          <w:lang w:val="es-ES"/>
        </w:rPr>
        <w:t xml:space="preserve"> – r</w:t>
      </w:r>
      <w:r w:rsidRPr="00584927">
        <w:rPr>
          <w:rFonts w:ascii="Times" w:hAnsi="Times"/>
          <w:sz w:val="20"/>
          <w:vertAlign w:val="subscript"/>
          <w:lang w:val="es-ES"/>
        </w:rPr>
        <w:t>f</w:t>
      </w:r>
      <w:r w:rsidRPr="00584927">
        <w:rPr>
          <w:rFonts w:ascii="Times" w:hAnsi="Times"/>
          <w:sz w:val="20"/>
          <w:lang w:val="es-ES"/>
        </w:rPr>
        <w:t>) + RP</w:t>
      </w:r>
      <w:r w:rsidRPr="00584927">
        <w:rPr>
          <w:rFonts w:ascii="Times" w:hAnsi="Times"/>
          <w:sz w:val="20"/>
          <w:vertAlign w:val="subscript"/>
          <w:lang w:val="es-ES"/>
        </w:rPr>
        <w:t>ecu</w:t>
      </w:r>
    </w:p>
    <w:p w:rsidR="00B81B42" w:rsidRPr="00584927" w:rsidRDefault="00B81B42" w:rsidP="00B81B42">
      <w:pPr>
        <w:autoSpaceDE w:val="0"/>
        <w:autoSpaceDN w:val="0"/>
        <w:adjustRightInd w:val="0"/>
        <w:spacing w:line="360" w:lineRule="auto"/>
        <w:jc w:val="both"/>
        <w:rPr>
          <w:rFonts w:ascii="Times" w:hAnsi="Times"/>
          <w:sz w:val="20"/>
          <w:vertAlign w:val="subscript"/>
          <w:lang w:val="es-ES"/>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8. TMAR</w:t>
      </w:r>
    </w:p>
    <w:tbl>
      <w:tblPr>
        <w:tblpPr w:leftFromText="141" w:rightFromText="141" w:vertAnchor="text" w:horzAnchor="margin" w:tblpXSpec="right" w:tblpY="176"/>
        <w:tblW w:w="4237" w:type="dxa"/>
        <w:tblCellMar>
          <w:left w:w="70" w:type="dxa"/>
          <w:right w:w="70" w:type="dxa"/>
        </w:tblCellMar>
        <w:tblLook w:val="04A0"/>
      </w:tblPr>
      <w:tblGrid>
        <w:gridCol w:w="2505"/>
        <w:gridCol w:w="745"/>
        <w:gridCol w:w="987"/>
      </w:tblGrid>
      <w:tr w:rsidR="00B81B42" w:rsidRPr="00CD164F">
        <w:trPr>
          <w:trHeight w:val="366"/>
        </w:trPr>
        <w:tc>
          <w:tcPr>
            <w:tcW w:w="2505" w:type="dxa"/>
            <w:tcBorders>
              <w:top w:val="nil"/>
              <w:left w:val="nil"/>
              <w:bottom w:val="nil"/>
              <w:right w:val="nil"/>
            </w:tcBorders>
            <w:shd w:val="clear" w:color="000000" w:fill="F2DDDC"/>
            <w:noWrap/>
            <w:vAlign w:val="bottom"/>
          </w:tcPr>
          <w:p w:rsidR="00B81B42" w:rsidRPr="00CD164F" w:rsidRDefault="00B81B42" w:rsidP="00B81B42">
            <w:pPr>
              <w:rPr>
                <w:rFonts w:ascii="Times" w:hAnsi="Times"/>
                <w:b/>
                <w:bCs/>
                <w:color w:val="000000"/>
                <w:sz w:val="16"/>
                <w:szCs w:val="16"/>
              </w:rPr>
            </w:pPr>
            <w:r w:rsidRPr="00CD164F">
              <w:rPr>
                <w:rFonts w:ascii="Times" w:hAnsi="Times"/>
                <w:b/>
                <w:bCs/>
                <w:color w:val="000000"/>
                <w:sz w:val="16"/>
                <w:szCs w:val="16"/>
              </w:rPr>
              <w:t>TMAR</w:t>
            </w:r>
          </w:p>
        </w:tc>
        <w:tc>
          <w:tcPr>
            <w:tcW w:w="745" w:type="dxa"/>
            <w:tcBorders>
              <w:top w:val="nil"/>
              <w:left w:val="nil"/>
              <w:bottom w:val="nil"/>
              <w:right w:val="nil"/>
            </w:tcBorders>
            <w:shd w:val="clear" w:color="auto" w:fill="auto"/>
            <w:noWrap/>
            <w:vAlign w:val="bottom"/>
          </w:tcPr>
          <w:p w:rsidR="00B81B42" w:rsidRPr="00CD164F" w:rsidRDefault="00B81B42" w:rsidP="00B81B42">
            <w:pPr>
              <w:jc w:val="right"/>
              <w:rPr>
                <w:rFonts w:ascii="Times" w:hAnsi="Times"/>
                <w:b/>
                <w:bCs/>
                <w:color w:val="000000"/>
                <w:sz w:val="16"/>
                <w:szCs w:val="16"/>
              </w:rPr>
            </w:pPr>
            <w:r w:rsidRPr="00CD164F">
              <w:rPr>
                <w:rFonts w:ascii="Times" w:hAnsi="Times"/>
                <w:b/>
                <w:bCs/>
                <w:color w:val="000000"/>
                <w:sz w:val="16"/>
                <w:szCs w:val="16"/>
              </w:rPr>
              <w:t>14,34%</w:t>
            </w:r>
          </w:p>
        </w:tc>
        <w:tc>
          <w:tcPr>
            <w:tcW w:w="987"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rPr>
            </w:pPr>
          </w:p>
        </w:tc>
      </w:tr>
      <w:tr w:rsidR="00B81B42" w:rsidRPr="00CD164F">
        <w:trPr>
          <w:trHeight w:val="366"/>
        </w:trPr>
        <w:tc>
          <w:tcPr>
            <w:tcW w:w="25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rPr>
            </w:pPr>
            <w:r w:rsidRPr="00CD164F">
              <w:rPr>
                <w:rFonts w:ascii="Times" w:hAnsi="Times"/>
                <w:color w:val="000000"/>
                <w:sz w:val="16"/>
                <w:szCs w:val="16"/>
              </w:rPr>
              <w:t>BETA (Capella Education) 3</w:t>
            </w:r>
          </w:p>
        </w:tc>
        <w:tc>
          <w:tcPr>
            <w:tcW w:w="745" w:type="dxa"/>
            <w:tcBorders>
              <w:top w:val="single" w:sz="4" w:space="0" w:color="auto"/>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0,53</w:t>
            </w:r>
          </w:p>
        </w:tc>
        <w:tc>
          <w:tcPr>
            <w:tcW w:w="987"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rPr>
            </w:pPr>
          </w:p>
        </w:tc>
      </w:tr>
      <w:tr w:rsidR="00B81B42" w:rsidRPr="00CD164F">
        <w:trPr>
          <w:trHeight w:val="366"/>
        </w:trPr>
        <w:tc>
          <w:tcPr>
            <w:tcW w:w="2505"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rPr>
            </w:pPr>
            <w:r w:rsidRPr="00CD164F">
              <w:rPr>
                <w:rFonts w:ascii="Times" w:hAnsi="Times"/>
                <w:color w:val="000000"/>
                <w:sz w:val="16"/>
                <w:szCs w:val="16"/>
              </w:rPr>
              <w:t>Bonos EEUU  4</w:t>
            </w:r>
          </w:p>
        </w:tc>
        <w:tc>
          <w:tcPr>
            <w:tcW w:w="74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1,90%</w:t>
            </w:r>
          </w:p>
        </w:tc>
        <w:tc>
          <w:tcPr>
            <w:tcW w:w="987"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rPr>
            </w:pPr>
            <w:r w:rsidRPr="00CD164F">
              <w:rPr>
                <w:rFonts w:ascii="Times" w:hAnsi="Times"/>
                <w:color w:val="000000"/>
                <w:sz w:val="16"/>
                <w:szCs w:val="16"/>
              </w:rPr>
              <w:t>13-ene-11</w:t>
            </w:r>
          </w:p>
        </w:tc>
      </w:tr>
      <w:tr w:rsidR="00B81B42" w:rsidRPr="00CD164F">
        <w:trPr>
          <w:trHeight w:val="366"/>
        </w:trPr>
        <w:tc>
          <w:tcPr>
            <w:tcW w:w="2505"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rPr>
            </w:pPr>
            <w:r w:rsidRPr="00CD164F">
              <w:rPr>
                <w:rFonts w:ascii="Times" w:hAnsi="Times"/>
                <w:color w:val="000000"/>
                <w:sz w:val="16"/>
                <w:szCs w:val="16"/>
              </w:rPr>
              <w:t>Rendimiento Mercado  5</w:t>
            </w:r>
          </w:p>
        </w:tc>
        <w:tc>
          <w:tcPr>
            <w:tcW w:w="74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8,89%</w:t>
            </w:r>
          </w:p>
        </w:tc>
        <w:tc>
          <w:tcPr>
            <w:tcW w:w="987"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rPr>
            </w:pPr>
          </w:p>
        </w:tc>
      </w:tr>
      <w:tr w:rsidR="00B81B42" w:rsidRPr="00CD164F">
        <w:trPr>
          <w:trHeight w:val="366"/>
        </w:trPr>
        <w:tc>
          <w:tcPr>
            <w:tcW w:w="2505"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rPr>
                <w:rFonts w:ascii="Times" w:hAnsi="Times"/>
                <w:color w:val="000000"/>
                <w:sz w:val="16"/>
                <w:szCs w:val="16"/>
              </w:rPr>
            </w:pPr>
            <w:r w:rsidRPr="00CD164F">
              <w:rPr>
                <w:rFonts w:ascii="Times" w:hAnsi="Times"/>
                <w:color w:val="000000"/>
                <w:sz w:val="16"/>
                <w:szCs w:val="16"/>
              </w:rPr>
              <w:t>Riesgo país  6</w:t>
            </w:r>
          </w:p>
        </w:tc>
        <w:tc>
          <w:tcPr>
            <w:tcW w:w="74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rPr>
            </w:pPr>
            <w:r w:rsidRPr="00CD164F">
              <w:rPr>
                <w:rFonts w:ascii="Times" w:hAnsi="Times"/>
                <w:color w:val="000000"/>
                <w:sz w:val="16"/>
                <w:szCs w:val="16"/>
              </w:rPr>
              <w:t>8,74%</w:t>
            </w:r>
          </w:p>
        </w:tc>
        <w:tc>
          <w:tcPr>
            <w:tcW w:w="987" w:type="dxa"/>
            <w:tcBorders>
              <w:top w:val="nil"/>
              <w:left w:val="nil"/>
              <w:bottom w:val="nil"/>
              <w:right w:val="nil"/>
            </w:tcBorders>
            <w:shd w:val="clear" w:color="auto" w:fill="auto"/>
            <w:noWrap/>
            <w:vAlign w:val="bottom"/>
          </w:tcPr>
          <w:p w:rsidR="00B81B42" w:rsidRPr="00CD164F" w:rsidRDefault="00B81B42" w:rsidP="00B81B42">
            <w:pPr>
              <w:rPr>
                <w:rFonts w:ascii="Times" w:hAnsi="Times"/>
                <w:color w:val="000000"/>
                <w:sz w:val="16"/>
                <w:szCs w:val="16"/>
              </w:rPr>
            </w:pPr>
            <w:r w:rsidRPr="00CD164F">
              <w:rPr>
                <w:rFonts w:ascii="Times" w:hAnsi="Times"/>
                <w:color w:val="000000"/>
                <w:sz w:val="16"/>
                <w:szCs w:val="16"/>
              </w:rPr>
              <w:t>05-ene-11</w:t>
            </w:r>
          </w:p>
        </w:tc>
      </w:tr>
    </w:tbl>
    <w:p w:rsidR="00B81B42" w:rsidRDefault="00B81B42" w:rsidP="00B81B42">
      <w:pPr>
        <w:jc w:val="both"/>
        <w:rPr>
          <w:rFonts w:ascii="Times" w:hAnsi="Times"/>
          <w:sz w:val="20"/>
          <w:lang w:val="es-ES"/>
        </w:rPr>
      </w:pPr>
    </w:p>
    <w:p w:rsidR="00B81B42" w:rsidRPr="00CD164F" w:rsidRDefault="00B81B42" w:rsidP="00B81B42">
      <w:pPr>
        <w:jc w:val="both"/>
        <w:rPr>
          <w:rFonts w:ascii="Times" w:hAnsi="Times"/>
          <w:sz w:val="20"/>
          <w:lang w:val="es-ES"/>
        </w:rPr>
      </w:pPr>
      <w:r w:rsidRPr="00CD164F">
        <w:rPr>
          <w:rFonts w:ascii="Times" w:hAnsi="Times"/>
          <w:sz w:val="20"/>
          <w:lang w:val="es-ES"/>
        </w:rPr>
        <w:t>Se obtiene:</w:t>
      </w:r>
    </w:p>
    <w:p w:rsidR="00B81B42" w:rsidRPr="00CD164F" w:rsidRDefault="00B81B42" w:rsidP="00B81B42">
      <w:pPr>
        <w:jc w:val="both"/>
        <w:rPr>
          <w:rFonts w:ascii="Times" w:hAnsi="Times"/>
          <w:sz w:val="20"/>
          <w:lang w:val="es-ES"/>
        </w:rPr>
      </w:pPr>
      <w:r w:rsidRPr="00CD164F">
        <w:rPr>
          <w:rFonts w:ascii="Times" w:hAnsi="Times"/>
          <w:sz w:val="20"/>
          <w:lang w:val="es-ES"/>
        </w:rPr>
        <w:t>Ke = 1,90% + 0, 53 (8,89% - 1.90%) + 8,74%</w:t>
      </w:r>
    </w:p>
    <w:p w:rsidR="00B81B42" w:rsidRPr="00CD164F" w:rsidRDefault="00B81B42" w:rsidP="00B81B42">
      <w:pPr>
        <w:jc w:val="both"/>
        <w:rPr>
          <w:rFonts w:ascii="Times" w:hAnsi="Times"/>
          <w:sz w:val="20"/>
          <w:lang w:val="es-ES"/>
        </w:rPr>
      </w:pPr>
      <w:r w:rsidRPr="00CD164F">
        <w:rPr>
          <w:rFonts w:ascii="Times" w:hAnsi="Times"/>
          <w:sz w:val="20"/>
          <w:lang w:val="es-ES"/>
        </w:rPr>
        <w:t>Ke = 14.34%</w:t>
      </w: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autoSpaceDE w:val="0"/>
        <w:autoSpaceDN w:val="0"/>
        <w:adjustRightInd w:val="0"/>
        <w:spacing w:line="360" w:lineRule="auto"/>
        <w:jc w:val="both"/>
        <w:rPr>
          <w:rFonts w:ascii="Times" w:hAnsi="Times"/>
          <w:b/>
          <w:sz w:val="22"/>
          <w:szCs w:val="22"/>
          <w:lang w:val="es-ES"/>
        </w:rPr>
      </w:pPr>
      <w:r w:rsidRPr="00CD164F">
        <w:rPr>
          <w:rFonts w:ascii="Times" w:hAnsi="Times"/>
          <w:b/>
          <w:sz w:val="22"/>
          <w:szCs w:val="22"/>
          <w:lang w:val="es-ES"/>
        </w:rPr>
        <w:t>3.4.1. Calculo de la tasa del inversionista ko</w:t>
      </w:r>
    </w:p>
    <w:p w:rsidR="00B81B42" w:rsidRPr="00CD164F" w:rsidRDefault="00B81B42" w:rsidP="00B81B42">
      <w:pPr>
        <w:ind w:firstLine="245"/>
        <w:jc w:val="both"/>
        <w:rPr>
          <w:rFonts w:ascii="Times" w:hAnsi="Times"/>
          <w:sz w:val="20"/>
          <w:lang w:val="es-ES"/>
        </w:rPr>
      </w:pPr>
      <w:r w:rsidRPr="00CD164F">
        <w:rPr>
          <w:rFonts w:ascii="Times" w:hAnsi="Times"/>
          <w:sz w:val="20"/>
          <w:lang w:val="es-ES"/>
        </w:rPr>
        <w:t>Si la idea del proyecto en estudio lo está llevando a cabo nuestra empresa sin deuda y pretende financiar el proyecto con recursos propios o solicitar un crédito específico para su financiamiento en un plazo conocido.</w:t>
      </w:r>
    </w:p>
    <w:p w:rsidR="00B81B42" w:rsidRPr="00CD164F" w:rsidRDefault="00B81B42" w:rsidP="00B81B42">
      <w:pPr>
        <w:ind w:firstLine="245"/>
        <w:jc w:val="both"/>
        <w:rPr>
          <w:rFonts w:ascii="Times" w:hAnsi="Times"/>
          <w:sz w:val="20"/>
          <w:lang w:val="es-ES"/>
        </w:rPr>
      </w:pPr>
    </w:p>
    <w:p w:rsidR="00B81B42" w:rsidRPr="00CD164F" w:rsidRDefault="00B81B42" w:rsidP="00B81B42">
      <w:pPr>
        <w:spacing w:line="360" w:lineRule="auto"/>
        <w:jc w:val="center"/>
        <w:rPr>
          <w:rFonts w:ascii="Times" w:hAnsi="Times"/>
          <w:sz w:val="20"/>
        </w:rPr>
      </w:pPr>
      <w:r w:rsidRPr="00CD164F">
        <w:rPr>
          <w:rFonts w:ascii="Times" w:hAnsi="Times"/>
          <w:sz w:val="20"/>
        </w:rPr>
        <w:t xml:space="preserve">Ko =  Kd *(1-T) * </w:t>
      </w:r>
      <w:r w:rsidRPr="00CD164F">
        <w:rPr>
          <w:rFonts w:ascii="Times" w:hAnsi="Times"/>
          <w:sz w:val="20"/>
        </w:rPr>
        <w:fldChar w:fldCharType="begin"/>
      </w:r>
      <w:r w:rsidRPr="00CD164F">
        <w:rPr>
          <w:rFonts w:ascii="Times" w:hAnsi="Times"/>
          <w:sz w:val="20"/>
        </w:rPr>
        <w:instrText xml:space="preserve"> </w:instrText>
      </w:r>
      <w:r w:rsidR="00C63BB7">
        <w:rPr>
          <w:rFonts w:ascii="Times" w:hAnsi="Times"/>
          <w:sz w:val="20"/>
        </w:rPr>
        <w:instrText>QUOTE</w:instrText>
      </w:r>
      <w:r w:rsidRPr="00CD164F">
        <w:rPr>
          <w:rFonts w:ascii="Times" w:hAnsi="Times"/>
          <w:sz w:val="20"/>
        </w:rPr>
        <w:instrText xml:space="preserve"> </w:instrText>
      </w:r>
      <w:r w:rsidRPr="00CD164F">
        <w:rPr>
          <w:rFonts w:ascii="Times" w:hAnsi="Times"/>
          <w:position w:val="-15"/>
          <w:sz w:val="20"/>
        </w:rPr>
        <w:pict>
          <v:shape id="_x0000_i1025" type="#_x0000_t75" style="width:36.6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43285&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E43285&quot;&gt;&lt;m:oMathPara&gt;&lt;m:oMath&gt;&lt;m:f&gt;&lt;m:fPr&gt;&lt;m:ctrlPr&gt;&lt;w:rPr&gt;&lt;w:rFonts w:ascii=&quot;Cambria Math&quot; w:h-ansi=&quot;Cambria Math&quot; w:cs=&quot;Arial&quot;/&gt;&lt;wx:font wx:val=&quot;Cambria Math&quot;/&gt;&lt;w:i/&gt;&lt;w:sz w:val=&quot;28&quot;/&gt;&lt;w:sz-cs w:val=&quot;28&quot;/&gt;&lt;/w:rPr&gt;&lt;/m:ctrlPr&gt;&lt;/m:fPr&gt;&lt;m:num&gt;&lt;m:r&gt;&lt;w:rPr&gt;&lt;w:rFonts w:ascii=&quot;Cambria Math&quot; w:h-ansi=&quot;Cambria Math&quot; w:cs=&quot;Arial&quot;/&gt;&lt;wx:font wx:val=&quot;Cambria Math&quot;/&gt;&lt;w:i/&gt;&lt;w:sz w:val=&quot;28&quot;/&gt;&lt;w:sz-cs w:val=&quot;28&quot;/&gt;&lt;/w:rPr&gt;&lt;m:t&gt;PASIVO&lt;/m:t&gt;&lt;/m:r&gt;&lt;/m:num&gt;&lt;m:den&gt;&lt;m:r&gt;&lt;w:rPr&gt;&lt;w:rFonts w:ascii=&quot;Cambria Math&quot; w:h-ansi=&quot;Cambria Math&quot; w:cs=&quot;Arial&quot;/&gt;&lt;wx:font wx:val=&quot;Cambria Math&quot;/&gt;&lt;w:i/&gt;&lt;w:sz w:val=&quot;28&quot;/&gt;&lt;w:sz-cs w:val=&quot;28&quot;/&gt;&lt;/w:rPr&gt;&lt;m:t&gt;ACTIVO&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CD164F">
        <w:rPr>
          <w:rFonts w:ascii="Times" w:hAnsi="Times"/>
          <w:sz w:val="20"/>
        </w:rPr>
        <w:instrText xml:space="preserve"> </w:instrText>
      </w:r>
      <w:r w:rsidRPr="00CD164F">
        <w:rPr>
          <w:rFonts w:ascii="Times" w:hAnsi="Times"/>
          <w:sz w:val="20"/>
        </w:rPr>
        <w:fldChar w:fldCharType="separate"/>
      </w:r>
      <w:r w:rsidRPr="00CD164F">
        <w:rPr>
          <w:rFonts w:ascii="Times" w:hAnsi="Times"/>
          <w:position w:val="-15"/>
          <w:sz w:val="20"/>
        </w:rPr>
        <w:pict>
          <v:shape id="_x0000_i1026" type="#_x0000_t75" style="width:36.6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43285&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E43285&quot;&gt;&lt;m:oMathPara&gt;&lt;m:oMath&gt;&lt;m:f&gt;&lt;m:fPr&gt;&lt;m:ctrlPr&gt;&lt;w:rPr&gt;&lt;w:rFonts w:ascii=&quot;Cambria Math&quot; w:h-ansi=&quot;Cambria Math&quot; w:cs=&quot;Arial&quot;/&gt;&lt;wx:font wx:val=&quot;Cambria Math&quot;/&gt;&lt;w:i/&gt;&lt;w:sz w:val=&quot;28&quot;/&gt;&lt;w:sz-cs w:val=&quot;28&quot;/&gt;&lt;/w:rPr&gt;&lt;/m:ctrlPr&gt;&lt;/m:fPr&gt;&lt;m:num&gt;&lt;m:r&gt;&lt;w:rPr&gt;&lt;w:rFonts w:ascii=&quot;Cambria Math&quot; w:h-ansi=&quot;Cambria Math&quot; w:cs=&quot;Arial&quot;/&gt;&lt;wx:font wx:val=&quot;Cambria Math&quot;/&gt;&lt;w:i/&gt;&lt;w:sz w:val=&quot;28&quot;/&gt;&lt;w:sz-cs w:val=&quot;28&quot;/&gt;&lt;/w:rPr&gt;&lt;m:t&gt;PASIVO&lt;/m:t&gt;&lt;/m:r&gt;&lt;/m:num&gt;&lt;m:den&gt;&lt;m:r&gt;&lt;w:rPr&gt;&lt;w:rFonts w:ascii=&quot;Cambria Math&quot; w:h-ansi=&quot;Cambria Math&quot; w:cs=&quot;Arial&quot;/&gt;&lt;wx:font wx:val=&quot;Cambria Math&quot;/&gt;&lt;w:i/&gt;&lt;w:sz w:val=&quot;28&quot;/&gt;&lt;w:sz-cs w:val=&quot;28&quot;/&gt;&lt;/w:rPr&gt;&lt;m:t&gt;ACTIVO&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r w:rsidRPr="00CD164F">
        <w:rPr>
          <w:rFonts w:ascii="Times" w:hAnsi="Times"/>
          <w:sz w:val="20"/>
        </w:rPr>
        <w:fldChar w:fldCharType="end"/>
      </w:r>
      <w:r w:rsidRPr="00CD164F">
        <w:rPr>
          <w:rFonts w:ascii="Times" w:hAnsi="Times"/>
          <w:sz w:val="20"/>
        </w:rPr>
        <w:t xml:space="preserve">  +  Ke * </w:t>
      </w:r>
      <w:r w:rsidRPr="00CD164F">
        <w:rPr>
          <w:rFonts w:ascii="Times" w:hAnsi="Times"/>
          <w:sz w:val="20"/>
        </w:rPr>
        <w:fldChar w:fldCharType="begin"/>
      </w:r>
      <w:r w:rsidRPr="00CD164F">
        <w:rPr>
          <w:rFonts w:ascii="Times" w:hAnsi="Times"/>
          <w:sz w:val="20"/>
        </w:rPr>
        <w:instrText xml:space="preserve"> </w:instrText>
      </w:r>
      <w:r w:rsidR="00C63BB7">
        <w:rPr>
          <w:rFonts w:ascii="Times" w:hAnsi="Times"/>
          <w:sz w:val="20"/>
        </w:rPr>
        <w:instrText>QUOTE</w:instrText>
      </w:r>
      <w:r w:rsidRPr="00CD164F">
        <w:rPr>
          <w:rFonts w:ascii="Times" w:hAnsi="Times"/>
          <w:sz w:val="20"/>
        </w:rPr>
        <w:instrText xml:space="preserve"> </w:instrText>
      </w:r>
      <w:r w:rsidRPr="00CD164F">
        <w:rPr>
          <w:rFonts w:ascii="Times" w:hAnsi="Times"/>
          <w:position w:val="-15"/>
          <w:sz w:val="20"/>
        </w:rPr>
        <w:pict>
          <v:shape id="_x0000_i1027" type="#_x0000_t75" style="width:64.8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13342&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D13342&quot;&gt;&lt;m:oMathPara&gt;&lt;m:oMath&gt;&lt;m:f&gt;&lt;m:fPr&gt;&lt;m:ctrlPr&gt;&lt;w:rPr&gt;&lt;w:rFonts w:ascii=&quot;Cambria Math&quot; w:h-ansi=&quot;Cambria Math&quot; w:cs=&quot;Arial&quot;/&gt;&lt;wx:font wx:val=&quot;Cambria Math&quot;/&gt;&lt;w:i/&gt;&lt;w:sz w:val=&quot;28&quot;/&gt;&lt;w:sz-cs w:val=&quot;28&quot;/&gt;&lt;/w:rPr&gt;&lt;/m:ctrlPr&gt;&lt;/m:fPr&gt;&lt;m:num&gt;&lt;m:r&gt;&lt;w:rPr&gt;&lt;w:rFonts w:ascii=&quot;Cambria Math&quot; w:h-ansi=&quot;Cambria Math&quot; w:cs=&quot;Arial&quot;/&gt;&lt;wx:font wx:val=&quot;Cambria Math&quot;/&gt;&lt;w:i/&gt;&lt;w:sz w:val=&quot;28&quot;/&gt;&lt;w:sz-cs w:val=&quot;28&quot;/&gt;&lt;/w:rPr&gt;&lt;m:t&gt;PATRIMONIO&lt;/m:t&gt;&lt;/m:r&gt;&lt;/m:num&gt;&lt;m:den&gt;&lt;m:r&gt;&lt;w:rPr&gt;&lt;w:rFonts w:ascii=&quot;Cambria Math&quot; w:h-ansi=&quot;Cambria Math&quot; w:cs=&quot;Arial&quot;/&gt;&lt;wx:font wx:val=&quot;Cambria Math&quot;/&gt;&lt;w:i/&gt;&lt;w:sz w:val=&quot;28&quot;/&gt;&lt;w:sz-cs w:val=&quot;28&quot;/&gt;&lt;/w:rPr&gt;&lt;m:t&gt;ACTIVO&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CD164F">
        <w:rPr>
          <w:rFonts w:ascii="Times" w:hAnsi="Times"/>
          <w:sz w:val="20"/>
        </w:rPr>
        <w:instrText xml:space="preserve"> </w:instrText>
      </w:r>
      <w:r w:rsidRPr="00CD164F">
        <w:rPr>
          <w:rFonts w:ascii="Times" w:hAnsi="Times"/>
          <w:sz w:val="20"/>
        </w:rPr>
        <w:fldChar w:fldCharType="separate"/>
      </w:r>
      <w:r w:rsidRPr="00CD164F">
        <w:rPr>
          <w:rFonts w:ascii="Times" w:hAnsi="Times"/>
          <w:position w:val="-15"/>
          <w:sz w:val="20"/>
        </w:rPr>
        <w:pict>
          <v:shape id="_x0000_i1028" type="#_x0000_t75" style="width:64.8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13342&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D13342&quot;&gt;&lt;m:oMathPara&gt;&lt;m:oMath&gt;&lt;m:f&gt;&lt;m:fPr&gt;&lt;m:ctrlPr&gt;&lt;w:rPr&gt;&lt;w:rFonts w:ascii=&quot;Cambria Math&quot; w:h-ansi=&quot;Cambria Math&quot; w:cs=&quot;Arial&quot;/&gt;&lt;wx:font wx:val=&quot;Cambria Math&quot;/&gt;&lt;w:i/&gt;&lt;w:sz w:val=&quot;28&quot;/&gt;&lt;w:sz-cs w:val=&quot;28&quot;/&gt;&lt;/w:rPr&gt;&lt;/m:ctrlPr&gt;&lt;/m:fPr&gt;&lt;m:num&gt;&lt;m:r&gt;&lt;w:rPr&gt;&lt;w:rFonts w:ascii=&quot;Cambria Math&quot; w:h-ansi=&quot;Cambria Math&quot; w:cs=&quot;Arial&quot;/&gt;&lt;wx:font wx:val=&quot;Cambria Math&quot;/&gt;&lt;w:i/&gt;&lt;w:sz w:val=&quot;28&quot;/&gt;&lt;w:sz-cs w:val=&quot;28&quot;/&gt;&lt;/w:rPr&gt;&lt;m:t&gt;PATRIMONIO&lt;/m:t&gt;&lt;/m:r&gt;&lt;/m:num&gt;&lt;m:den&gt;&lt;m:r&gt;&lt;w:rPr&gt;&lt;w:rFonts w:ascii=&quot;Cambria Math&quot; w:h-ansi=&quot;Cambria Math&quot; w:cs=&quot;Arial&quot;/&gt;&lt;wx:font wx:val=&quot;Cambria Math&quot;/&gt;&lt;w:i/&gt;&lt;w:sz w:val=&quot;28&quot;/&gt;&lt;w:sz-cs w:val=&quot;28&quot;/&gt;&lt;/w:rPr&gt;&lt;m:t&gt;ACTIVO&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4" o:title="" chromakey="white"/>
          </v:shape>
        </w:pict>
      </w:r>
      <w:r w:rsidRPr="00CD164F">
        <w:rPr>
          <w:rFonts w:ascii="Times" w:hAnsi="Times"/>
          <w:sz w:val="20"/>
        </w:rPr>
        <w:fldChar w:fldCharType="end"/>
      </w:r>
    </w:p>
    <w:p w:rsidR="00B81B42" w:rsidRPr="00CD164F" w:rsidRDefault="00B81B42" w:rsidP="00B81B42">
      <w:pPr>
        <w:spacing w:line="360" w:lineRule="auto"/>
        <w:jc w:val="center"/>
        <w:rPr>
          <w:rFonts w:ascii="Times" w:hAnsi="Times"/>
          <w:sz w:val="20"/>
        </w:rPr>
      </w:pPr>
    </w:p>
    <w:p w:rsidR="00B81B42" w:rsidRPr="00CD164F" w:rsidRDefault="00B81B42" w:rsidP="00B81B42">
      <w:pPr>
        <w:spacing w:line="360" w:lineRule="auto"/>
        <w:jc w:val="center"/>
        <w:rPr>
          <w:rFonts w:ascii="Times" w:hAnsi="Times"/>
          <w:sz w:val="20"/>
        </w:rPr>
      </w:pPr>
      <w:r w:rsidRPr="00CD164F">
        <w:rPr>
          <w:rFonts w:ascii="Times" w:hAnsi="Times"/>
          <w:sz w:val="20"/>
        </w:rPr>
        <w:t xml:space="preserve">Ko = 15.19% * (1- 0.25) * </w:t>
      </w:r>
      <w:r w:rsidRPr="00CD164F">
        <w:rPr>
          <w:rFonts w:ascii="Times" w:hAnsi="Times"/>
          <w:sz w:val="20"/>
        </w:rPr>
        <w:fldChar w:fldCharType="begin"/>
      </w:r>
      <w:r w:rsidRPr="00CD164F">
        <w:rPr>
          <w:rFonts w:ascii="Times" w:hAnsi="Times"/>
          <w:sz w:val="20"/>
        </w:rPr>
        <w:instrText xml:space="preserve"> </w:instrText>
      </w:r>
      <w:r w:rsidR="00C63BB7">
        <w:rPr>
          <w:rFonts w:ascii="Times" w:hAnsi="Times"/>
          <w:sz w:val="20"/>
        </w:rPr>
        <w:instrText>QUOTE</w:instrText>
      </w:r>
      <w:r w:rsidRPr="00CD164F">
        <w:rPr>
          <w:rFonts w:ascii="Times" w:hAnsi="Times"/>
          <w:sz w:val="20"/>
        </w:rPr>
        <w:instrText xml:space="preserve"> </w:instrText>
      </w:r>
      <w:r w:rsidRPr="00CD164F">
        <w:rPr>
          <w:rFonts w:ascii="Times" w:hAnsi="Times"/>
          <w:position w:val="-15"/>
          <w:sz w:val="20"/>
        </w:rPr>
        <w:pict>
          <v:shape id="_x0000_i1029" type="#_x0000_t75" style="width:42.6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9611E&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19611E&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5027.22&lt;/m:t&gt;&lt;/m:r&gt;&lt;/m:num&gt;&lt;m:den&gt;&lt;m:r&gt;&lt;w:rPr&gt;&lt;w:rFonts w:ascii=&quot;Cambria Math&quot;/&gt;&lt;wx:font wx:val=&quot;Cambria Math&quot;/&gt;&lt;w:i/&gt;&lt;w:sz w:val=&quot;28&quot;/&gt;&lt;w:sz-cs w:val=&quot;28&quot;/&gt;&lt;/w:rPr&gt;&lt;m:t&gt;37568.06&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Pr="00CD164F">
        <w:rPr>
          <w:rFonts w:ascii="Times" w:hAnsi="Times"/>
          <w:sz w:val="20"/>
        </w:rPr>
        <w:instrText xml:space="preserve"> </w:instrText>
      </w:r>
      <w:r w:rsidRPr="00CD164F">
        <w:rPr>
          <w:rFonts w:ascii="Times" w:hAnsi="Times"/>
          <w:sz w:val="20"/>
        </w:rPr>
        <w:fldChar w:fldCharType="separate"/>
      </w:r>
      <w:r w:rsidRPr="00CD164F">
        <w:rPr>
          <w:rFonts w:ascii="Times" w:hAnsi="Times"/>
          <w:position w:val="-15"/>
          <w:sz w:val="20"/>
        </w:rPr>
        <w:pict>
          <v:shape id="_x0000_i1030" type="#_x0000_t75" style="width:42.6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9611E&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19611E&quot;&gt;&lt;m:oMathPara&gt;&lt;m:oMath&gt;&lt;m:f&gt;&lt;m:fPr&gt;&lt;m:ctrlPr&gt;&lt;w:rPr&gt;&lt;w:rFonts w:ascii=&quot;Cambria Math&quot; w:h-ansi=&quot;Cambria Math&quot;/&gt;&lt;wx:font wx:val=&quot;Cambria Math&quot;/&gt;&lt;w:i/&gt;&lt;w:sz w:val=&quot;28&quot;/&gt;&lt;w:sz-cs w:val=&quot;28&quot;/&gt;&lt;/w:rPr&gt;&lt;/m:ctrlPr&gt;&lt;/m:fPr&gt;&lt;m:num&gt;&lt;m:r&gt;&lt;w:rPr&gt;&lt;w:rFonts w:ascii=&quot;Cambria Math&quot;/&gt;&lt;wx:font wx:val=&quot;Cambria Math&quot;/&gt;&lt;w:i/&gt;&lt;w:sz w:val=&quot;28&quot;/&gt;&lt;w:sz-cs w:val=&quot;28&quot;/&gt;&lt;/w:rPr&gt;&lt;m:t&gt;15027.22&lt;/m:t&gt;&lt;/m:r&gt;&lt;/m:num&gt;&lt;m:den&gt;&lt;m:r&gt;&lt;w:rPr&gt;&lt;w:rFonts w:ascii=&quot;Cambria Math&quot;/&gt;&lt;wx:font wx:val=&quot;Cambria Math&quot;/&gt;&lt;w:i/&gt;&lt;w:sz w:val=&quot;28&quot;/&gt;&lt;w:sz-cs w:val=&quot;28&quot;/&gt;&lt;/w:rPr&gt;&lt;m:t&gt;37568.06&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5" o:title="" chromakey="white"/>
          </v:shape>
        </w:pict>
      </w:r>
      <w:r w:rsidRPr="00CD164F">
        <w:rPr>
          <w:rFonts w:ascii="Times" w:hAnsi="Times"/>
          <w:sz w:val="20"/>
        </w:rPr>
        <w:fldChar w:fldCharType="end"/>
      </w:r>
      <w:r w:rsidRPr="00CD164F">
        <w:rPr>
          <w:rFonts w:ascii="Times" w:hAnsi="Times"/>
          <w:sz w:val="20"/>
        </w:rPr>
        <w:t xml:space="preserve">  +  14.34% * </w:t>
      </w:r>
      <w:r w:rsidRPr="00CD164F">
        <w:rPr>
          <w:rFonts w:ascii="Times" w:hAnsi="Times"/>
          <w:sz w:val="20"/>
        </w:rPr>
        <w:fldChar w:fldCharType="begin"/>
      </w:r>
      <w:r w:rsidRPr="00CD164F">
        <w:rPr>
          <w:rFonts w:ascii="Times" w:hAnsi="Times"/>
          <w:sz w:val="20"/>
        </w:rPr>
        <w:instrText xml:space="preserve"> </w:instrText>
      </w:r>
      <w:r w:rsidR="00C63BB7">
        <w:rPr>
          <w:rFonts w:ascii="Times" w:hAnsi="Times"/>
          <w:sz w:val="20"/>
        </w:rPr>
        <w:instrText>QUOTE</w:instrText>
      </w:r>
      <w:r w:rsidRPr="00CD164F">
        <w:rPr>
          <w:rFonts w:ascii="Times" w:hAnsi="Times"/>
          <w:sz w:val="20"/>
        </w:rPr>
        <w:instrText xml:space="preserve"> </w:instrText>
      </w:r>
      <w:r w:rsidRPr="00CD164F">
        <w:rPr>
          <w:rFonts w:ascii="Times" w:hAnsi="Times"/>
          <w:position w:val="-15"/>
          <w:sz w:val="20"/>
        </w:rPr>
        <w:pict>
          <v:shape id="_x0000_i1031" type="#_x0000_t75" style="width:42.6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A1797&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9A1797&quot;&gt;&lt;m:oMathPara&gt;&lt;m:oMath&gt;&lt;m:f&gt;&lt;m:fPr&gt;&lt;m:ctrlPr&gt;&lt;w:rPr&gt;&lt;w:rFonts w:ascii=&quot;Cambria Math&quot; w:h-ansi=&quot;Cambria Math&quot; w:cs=&quot;Arial&quot;/&gt;&lt;wx:font wx:val=&quot;Cambria Math&quot;/&gt;&lt;w:i/&gt;&lt;w:sz w:val=&quot;28&quot;/&gt;&lt;w:sz-cs w:val=&quot;28&quot;/&gt;&lt;/w:rPr&gt;&lt;/m:ctrlPr&gt;&lt;/m:fPr&gt;&lt;m:num&gt;&lt;m:r&gt;&lt;w:rPr&gt;&lt;w:rFonts w:ascii=&quot;Cambria Math&quot; w:h-ansi=&quot;Cambria Math&quot; w:cs=&quot;Arial&quot;/&gt;&lt;wx:font wx:val=&quot;Cambria Math&quot;/&gt;&lt;w:i/&gt;&lt;w:sz w:val=&quot;28&quot;/&gt;&lt;w:sz-cs w:val=&quot;28&quot;/&gt;&lt;/w:rPr&gt;&lt;m:t&gt;22540.84&lt;/m:t&gt;&lt;/m:r&gt;&lt;/m:num&gt;&lt;m:den&gt;&lt;m:r&gt;&lt;w:rPr&gt;&lt;w:rFonts w:ascii=&quot;Cambria Math&quot; w:h-ansi=&quot;Cambria Math&quot; w:cs=&quot;Arial&quot;/&gt;&lt;wx:font wx:val=&quot;Cambria Math&quot;/&gt;&lt;w:i/&gt;&lt;w:sz w:val=&quot;28&quot;/&gt;&lt;w:sz-cs w:val=&quot;28&quot;/&gt;&lt;/w:rPr&gt;&lt;m:t&gt;37568.06&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CD164F">
        <w:rPr>
          <w:rFonts w:ascii="Times" w:hAnsi="Times"/>
          <w:sz w:val="20"/>
        </w:rPr>
        <w:instrText xml:space="preserve"> </w:instrText>
      </w:r>
      <w:r w:rsidRPr="00CD164F">
        <w:rPr>
          <w:rFonts w:ascii="Times" w:hAnsi="Times"/>
          <w:sz w:val="20"/>
        </w:rPr>
        <w:fldChar w:fldCharType="separate"/>
      </w:r>
      <w:r w:rsidRPr="00CD164F">
        <w:rPr>
          <w:rFonts w:ascii="Times" w:hAnsi="Times"/>
          <w:position w:val="-15"/>
          <w:sz w:val="20"/>
        </w:rPr>
        <w:pict>
          <v:shape id="_x0000_i1032" type="#_x0000_t75" style="width:42.6pt;height: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A1797&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9A1797&quot;&gt;&lt;m:oMathPara&gt;&lt;m:oMath&gt;&lt;m:f&gt;&lt;m:fPr&gt;&lt;m:ctrlPr&gt;&lt;w:rPr&gt;&lt;w:rFonts w:ascii=&quot;Cambria Math&quot; w:h-ansi=&quot;Cambria Math&quot; w:cs=&quot;Arial&quot;/&gt;&lt;wx:font wx:val=&quot;Cambria Math&quot;/&gt;&lt;w:i/&gt;&lt;w:sz w:val=&quot;28&quot;/&gt;&lt;w:sz-cs w:val=&quot;28&quot;/&gt;&lt;/w:rPr&gt;&lt;/m:ctrlPr&gt;&lt;/m:fPr&gt;&lt;m:num&gt;&lt;m:r&gt;&lt;w:rPr&gt;&lt;w:rFonts w:ascii=&quot;Cambria Math&quot; w:h-ansi=&quot;Cambria Math&quot; w:cs=&quot;Arial&quot;/&gt;&lt;wx:font wx:val=&quot;Cambria Math&quot;/&gt;&lt;w:i/&gt;&lt;w:sz w:val=&quot;28&quot;/&gt;&lt;w:sz-cs w:val=&quot;28&quot;/&gt;&lt;/w:rPr&gt;&lt;m:t&gt;22540.84&lt;/m:t&gt;&lt;/m:r&gt;&lt;/m:num&gt;&lt;m:den&gt;&lt;m:r&gt;&lt;w:rPr&gt;&lt;w:rFonts w:ascii=&quot;Cambria Math&quot; w:h-ansi=&quot;Cambria Math&quot; w:cs=&quot;Arial&quot;/&gt;&lt;wx:font wx:val=&quot;Cambria Math&quot;/&gt;&lt;w:i/&gt;&lt;w:sz w:val=&quot;28&quot;/&gt;&lt;w:sz-cs w:val=&quot;28&quot;/&gt;&lt;/w:rPr&gt;&lt;m:t&gt;37568.06&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6" o:title="" chromakey="white"/>
          </v:shape>
        </w:pict>
      </w:r>
      <w:r w:rsidRPr="00CD164F">
        <w:rPr>
          <w:rFonts w:ascii="Times" w:hAnsi="Times"/>
          <w:sz w:val="20"/>
        </w:rPr>
        <w:fldChar w:fldCharType="end"/>
      </w:r>
    </w:p>
    <w:p w:rsidR="00B81B42" w:rsidRPr="00CD164F" w:rsidRDefault="00B81B42" w:rsidP="00B81B42">
      <w:pPr>
        <w:spacing w:line="360" w:lineRule="auto"/>
        <w:rPr>
          <w:rFonts w:ascii="Times" w:hAnsi="Times"/>
          <w:b/>
          <w:sz w:val="20"/>
        </w:rPr>
      </w:pPr>
      <w:r w:rsidRPr="00CD164F">
        <w:rPr>
          <w:rFonts w:ascii="Times" w:hAnsi="Times"/>
          <w:b/>
          <w:sz w:val="20"/>
        </w:rPr>
        <w:t>Ko = 13.16%</w:t>
      </w:r>
    </w:p>
    <w:p w:rsidR="00B81B42" w:rsidRPr="00CD164F" w:rsidRDefault="00B81B42" w:rsidP="00B81B42">
      <w:pPr>
        <w:ind w:firstLine="245"/>
        <w:jc w:val="both"/>
        <w:rPr>
          <w:rFonts w:ascii="Times" w:hAnsi="Times"/>
          <w:sz w:val="20"/>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9. Kd Ke Ko</w:t>
      </w:r>
    </w:p>
    <w:p w:rsidR="00B81B42" w:rsidRPr="00CD164F" w:rsidRDefault="00B81B42" w:rsidP="00B81B42">
      <w:pPr>
        <w:ind w:firstLine="245"/>
        <w:jc w:val="center"/>
        <w:rPr>
          <w:rFonts w:ascii="Times" w:hAnsi="Times" w:cs="Helvetica"/>
          <w:b/>
          <w:sz w:val="18"/>
          <w:szCs w:val="18"/>
          <w:lang w:val="es-ES"/>
        </w:rPr>
      </w:pPr>
    </w:p>
    <w:tbl>
      <w:tblPr>
        <w:tblW w:w="3281" w:type="dxa"/>
        <w:jc w:val="center"/>
        <w:tblInd w:w="65" w:type="dxa"/>
        <w:tblCellMar>
          <w:left w:w="70" w:type="dxa"/>
          <w:right w:w="70" w:type="dxa"/>
        </w:tblCellMar>
        <w:tblLook w:val="04A0"/>
      </w:tblPr>
      <w:tblGrid>
        <w:gridCol w:w="1880"/>
        <w:gridCol w:w="1401"/>
      </w:tblGrid>
      <w:tr w:rsidR="00B81B42" w:rsidRPr="00CD164F">
        <w:trPr>
          <w:trHeight w:val="173"/>
          <w:jc w:val="center"/>
        </w:trPr>
        <w:tc>
          <w:tcPr>
            <w:tcW w:w="3281" w:type="dxa"/>
            <w:gridSpan w:val="2"/>
            <w:tcBorders>
              <w:top w:val="single" w:sz="4" w:space="0" w:color="auto"/>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jc w:val="center"/>
              <w:rPr>
                <w:rFonts w:ascii="Times" w:hAnsi="Times"/>
                <w:b/>
                <w:color w:val="000000"/>
                <w:sz w:val="16"/>
                <w:szCs w:val="16"/>
                <w:lang w:val="es-ES"/>
              </w:rPr>
            </w:pPr>
            <w:r w:rsidRPr="00CD164F">
              <w:rPr>
                <w:rFonts w:ascii="Times" w:hAnsi="Times"/>
                <w:b/>
                <w:color w:val="000000"/>
                <w:sz w:val="16"/>
                <w:szCs w:val="16"/>
                <w:lang w:val="es-ES"/>
              </w:rPr>
              <w:t>DATOS DE LA FORMULA Ko</w:t>
            </w: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rPr>
            </w:pPr>
            <w:r w:rsidRPr="00CD164F">
              <w:rPr>
                <w:rFonts w:ascii="Times" w:hAnsi="Times"/>
                <w:color w:val="000000"/>
                <w:sz w:val="16"/>
                <w:szCs w:val="16"/>
                <w:lang w:val="es-ES"/>
              </w:rPr>
              <w:t>Kd</w:t>
            </w: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val="es-ES"/>
              </w:rPr>
            </w:pPr>
            <w:r w:rsidRPr="00CD164F">
              <w:rPr>
                <w:rFonts w:ascii="Times" w:hAnsi="Times"/>
                <w:color w:val="000000"/>
                <w:sz w:val="16"/>
                <w:szCs w:val="16"/>
                <w:lang w:val="es-ES"/>
              </w:rPr>
              <w:t>15.19%</w:t>
            </w: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rPr>
            </w:pPr>
            <w:r w:rsidRPr="00CD164F">
              <w:rPr>
                <w:rFonts w:ascii="Times" w:hAnsi="Times"/>
                <w:color w:val="000000"/>
                <w:sz w:val="16"/>
                <w:szCs w:val="16"/>
                <w:lang w:val="es-ES"/>
              </w:rPr>
              <w:t>Ke</w:t>
            </w: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val="es-ES"/>
              </w:rPr>
            </w:pPr>
            <w:r w:rsidRPr="00CD164F">
              <w:rPr>
                <w:rFonts w:ascii="Times" w:hAnsi="Times"/>
                <w:color w:val="000000"/>
                <w:sz w:val="16"/>
                <w:szCs w:val="16"/>
                <w:lang w:val="es-ES"/>
              </w:rPr>
              <w:t>14.34%</w:t>
            </w: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rPr>
            </w:pPr>
            <w:r w:rsidRPr="00CD164F">
              <w:rPr>
                <w:rFonts w:ascii="Times" w:hAnsi="Times"/>
                <w:color w:val="000000"/>
                <w:sz w:val="16"/>
                <w:szCs w:val="16"/>
                <w:lang w:val="es-ES"/>
              </w:rPr>
              <w:t>T (IR)</w:t>
            </w: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val="es-ES"/>
              </w:rPr>
            </w:pPr>
            <w:r w:rsidRPr="00CD164F">
              <w:rPr>
                <w:rFonts w:ascii="Times" w:hAnsi="Times"/>
                <w:color w:val="000000"/>
                <w:sz w:val="16"/>
                <w:szCs w:val="16"/>
                <w:lang w:val="es-ES"/>
              </w:rPr>
              <w:t>25%</w:t>
            </w: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rPr>
            </w:pPr>
            <w:r w:rsidRPr="00CD164F">
              <w:rPr>
                <w:rFonts w:ascii="Times" w:hAnsi="Times"/>
                <w:color w:val="000000"/>
                <w:sz w:val="16"/>
                <w:szCs w:val="16"/>
                <w:lang w:val="es-ES"/>
              </w:rPr>
              <w:t>ACTIVO</w:t>
            </w: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val="es-ES"/>
              </w:rPr>
            </w:pPr>
            <w:r w:rsidRPr="00CD164F">
              <w:rPr>
                <w:rFonts w:ascii="Times" w:hAnsi="Times"/>
                <w:color w:val="000000"/>
                <w:sz w:val="16"/>
                <w:szCs w:val="16"/>
                <w:lang w:val="es-ES"/>
              </w:rPr>
              <w:t>37,568.06</w:t>
            </w: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rPr>
            </w:pPr>
            <w:r w:rsidRPr="00CD164F">
              <w:rPr>
                <w:rFonts w:ascii="Times" w:hAnsi="Times"/>
                <w:color w:val="000000"/>
                <w:sz w:val="16"/>
                <w:szCs w:val="16"/>
                <w:lang w:val="es-ES"/>
              </w:rPr>
              <w:t>PASIVO</w:t>
            </w: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val="es-ES"/>
              </w:rPr>
            </w:pPr>
            <w:r w:rsidRPr="00CD164F">
              <w:rPr>
                <w:rFonts w:ascii="Times" w:hAnsi="Times"/>
                <w:color w:val="000000"/>
                <w:sz w:val="16"/>
                <w:szCs w:val="16"/>
                <w:lang w:val="es-ES"/>
              </w:rPr>
              <w:t>15,027.22</w:t>
            </w: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rPr>
            </w:pPr>
            <w:r w:rsidRPr="00CD164F">
              <w:rPr>
                <w:rFonts w:ascii="Times" w:hAnsi="Times"/>
                <w:color w:val="000000"/>
                <w:sz w:val="16"/>
                <w:szCs w:val="16"/>
                <w:lang w:val="es-ES"/>
              </w:rPr>
              <w:t>PATRIMONIO</w:t>
            </w: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val="es-ES"/>
              </w:rPr>
            </w:pPr>
            <w:r w:rsidRPr="00CD164F">
              <w:rPr>
                <w:rFonts w:ascii="Times" w:hAnsi="Times"/>
                <w:color w:val="000000"/>
                <w:sz w:val="16"/>
                <w:szCs w:val="16"/>
                <w:lang w:val="es-ES"/>
              </w:rPr>
              <w:t>22,540.84</w:t>
            </w: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color w:val="000000"/>
                <w:sz w:val="16"/>
                <w:szCs w:val="16"/>
                <w:lang w:val="es-ES"/>
              </w:rPr>
            </w:pP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color w:val="000000"/>
                <w:sz w:val="16"/>
                <w:szCs w:val="16"/>
                <w:lang w:val="es-ES"/>
              </w:rPr>
            </w:pPr>
          </w:p>
        </w:tc>
      </w:tr>
      <w:tr w:rsidR="00B81B42" w:rsidRPr="00CD164F">
        <w:trPr>
          <w:trHeight w:val="173"/>
          <w:jc w:val="center"/>
        </w:trPr>
        <w:tc>
          <w:tcPr>
            <w:tcW w:w="1880" w:type="dxa"/>
            <w:tcBorders>
              <w:top w:val="nil"/>
              <w:left w:val="single" w:sz="4" w:space="0" w:color="auto"/>
              <w:bottom w:val="single" w:sz="4" w:space="0" w:color="auto"/>
              <w:right w:val="single" w:sz="4" w:space="0" w:color="auto"/>
            </w:tcBorders>
            <w:shd w:val="clear" w:color="000000" w:fill="F2DDDC"/>
            <w:noWrap/>
            <w:vAlign w:val="bottom"/>
          </w:tcPr>
          <w:p w:rsidR="00B81B42" w:rsidRPr="00CD164F" w:rsidRDefault="00B81B42" w:rsidP="00B81B42">
            <w:pPr>
              <w:rPr>
                <w:rFonts w:ascii="Times" w:hAnsi="Times"/>
                <w:b/>
                <w:color w:val="000000"/>
                <w:sz w:val="16"/>
                <w:szCs w:val="16"/>
                <w:lang w:val="es-ES"/>
              </w:rPr>
            </w:pPr>
            <w:r w:rsidRPr="00CD164F">
              <w:rPr>
                <w:rFonts w:ascii="Times" w:hAnsi="Times"/>
                <w:b/>
                <w:color w:val="000000"/>
                <w:sz w:val="16"/>
                <w:szCs w:val="16"/>
                <w:lang w:val="es-ES"/>
              </w:rPr>
              <w:t>Ko</w:t>
            </w:r>
          </w:p>
        </w:tc>
        <w:tc>
          <w:tcPr>
            <w:tcW w:w="1401"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right"/>
              <w:rPr>
                <w:rFonts w:ascii="Times" w:hAnsi="Times"/>
                <w:b/>
                <w:color w:val="000000"/>
                <w:sz w:val="16"/>
                <w:szCs w:val="16"/>
                <w:lang w:val="es-ES"/>
              </w:rPr>
            </w:pPr>
            <w:r w:rsidRPr="00CD164F">
              <w:rPr>
                <w:rFonts w:ascii="Times" w:hAnsi="Times"/>
                <w:b/>
                <w:color w:val="000000"/>
                <w:sz w:val="16"/>
                <w:szCs w:val="16"/>
                <w:lang w:val="es-ES"/>
              </w:rPr>
              <w:t>13.16%</w:t>
            </w:r>
          </w:p>
        </w:tc>
      </w:tr>
    </w:tbl>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b/>
          <w:sz w:val="22"/>
          <w:szCs w:val="22"/>
          <w:lang w:val="es-ES"/>
        </w:rPr>
      </w:pPr>
      <w:r w:rsidRPr="00CD164F">
        <w:rPr>
          <w:rFonts w:ascii="Times" w:hAnsi="Times"/>
          <w:b/>
          <w:sz w:val="22"/>
          <w:szCs w:val="22"/>
          <w:lang w:val="es-ES"/>
        </w:rPr>
        <w:t>3.5. Valor de desecho</w:t>
      </w:r>
    </w:p>
    <w:p w:rsidR="00B81B42" w:rsidRPr="00CD164F" w:rsidRDefault="00B81B42" w:rsidP="00B81B42">
      <w:pPr>
        <w:ind w:firstLine="245"/>
        <w:jc w:val="both"/>
        <w:rPr>
          <w:rFonts w:ascii="Times" w:hAnsi="Times"/>
          <w:sz w:val="20"/>
          <w:lang w:val="es-ES"/>
        </w:rPr>
      </w:pPr>
      <w:r w:rsidRPr="00CD164F">
        <w:rPr>
          <w:rFonts w:ascii="Times" w:hAnsi="Times"/>
          <w:sz w:val="20"/>
          <w:lang w:val="es-ES"/>
        </w:rPr>
        <w:t>Es la estimación del valor que podría tener un proyecto después de varios años de operación. Muchas veces el factor decisivo entre varias opciones de inversión lo constituye el valor de desecho.  El método a utilizar es el denominado económico, lo cual supone que el proyecto valdrá lo que es capaz de generar desde el momento en que se evalúa hacia adelante.</w:t>
      </w:r>
    </w:p>
    <w:p w:rsidR="00B81B42" w:rsidRPr="00CD164F" w:rsidRDefault="00B81B42" w:rsidP="00B81B42">
      <w:pPr>
        <w:spacing w:line="360" w:lineRule="auto"/>
        <w:jc w:val="center"/>
        <w:rPr>
          <w:rFonts w:ascii="Times" w:hAnsi="Times"/>
          <w:sz w:val="16"/>
          <w:szCs w:val="16"/>
        </w:rPr>
      </w:pPr>
      <w:r w:rsidRPr="00CD164F">
        <w:rPr>
          <w:rFonts w:ascii="Times" w:hAnsi="Times"/>
          <w:sz w:val="16"/>
          <w:szCs w:val="16"/>
        </w:rPr>
        <w:t xml:space="preserve">VD= </w:t>
      </w:r>
      <w:r w:rsidRPr="00CD164F">
        <w:rPr>
          <w:rFonts w:ascii="Times" w:hAnsi="Times"/>
          <w:sz w:val="16"/>
          <w:szCs w:val="16"/>
        </w:rPr>
        <w:fldChar w:fldCharType="begin"/>
      </w:r>
      <w:r w:rsidRPr="00CD164F">
        <w:rPr>
          <w:rFonts w:ascii="Times" w:hAnsi="Times"/>
          <w:sz w:val="16"/>
          <w:szCs w:val="16"/>
        </w:rPr>
        <w:instrText xml:space="preserve"> </w:instrText>
      </w:r>
      <w:r w:rsidR="00C63BB7">
        <w:rPr>
          <w:rFonts w:ascii="Times" w:hAnsi="Times"/>
          <w:sz w:val="16"/>
          <w:szCs w:val="16"/>
        </w:rPr>
        <w:instrText>QUOTE</w:instrText>
      </w:r>
      <w:r w:rsidRPr="00CD164F">
        <w:rPr>
          <w:rFonts w:ascii="Times" w:hAnsi="Times"/>
          <w:sz w:val="16"/>
          <w:szCs w:val="16"/>
        </w:rPr>
        <w:instrText xml:space="preserve"> </w:instrText>
      </w:r>
      <w:r w:rsidRPr="00CD164F">
        <w:rPr>
          <w:rFonts w:ascii="Times" w:hAnsi="Times"/>
          <w:position w:val="-20"/>
          <w:sz w:val="16"/>
          <w:szCs w:val="16"/>
        </w:rPr>
        <w:pict>
          <v:shape id="_x0000_i1033" type="#_x0000_t75" style="width:88.8pt;height:3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47936&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B4ACE&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5B4ACE&quot;&gt;&lt;m:oMathPara&gt;&lt;m:oMath&gt;&lt;m:f&gt;&lt;m:fPr&gt;&lt;m:ctrlPr&gt;&lt;w:rPr&gt;&lt;w:rFonts w:ascii=&quot;Cambria Math&quot; w:h-ansi=&quot;Cambria Math&quot; w:cs=&quot;Arial&quot;/&gt;&lt;wx:font wx:val=&quot;Cambria Math&quot;/&gt;&lt;w:i/&gt;&lt;w:sz w:val=&quot;36&quot;/&gt;&lt;w:sz-cs w:val=&quot;36&quot;/&gt;&lt;/w:rPr&gt;&lt;/m:ctrlPr&gt;&lt;/m:fPr&gt;&lt;m:num&gt;&lt;m:d&gt;&lt;m:dPr&gt;&lt;m:ctrlPr&gt;&lt;w:rPr&gt;&lt;w:rFonts w:ascii=&quot;Cambria Math&quot; w:h-ansi=&quot;Cambria Math&quot; w:cs=&quot;Arial&quot;/&gt;&lt;wx:font wx:val=&quot;Cambria Math&quot;/&gt;&lt;w:i/&gt;&lt;w:sz w:val=&quot;36&quot;/&gt;&lt;w:sz-cs w:val=&quot;36&quot;/&gt;&lt;/w:rPr&gt;&lt;/m:ctrlPr&gt;&lt;/m:dPr&gt;&lt;m:e&gt;&lt;m:r&gt;&lt;w:rPr&gt;&lt;w:rFonts w:ascii=&quot;Cambria Math&quot; w:h-ansi=&quot;Cambria Math&quot; w:cs=&quot;Arial&quot;/&gt;&lt;wx:font wx:val=&quot;Cambria Math&quot;/&gt;&lt;w:i/&gt;&lt;w:sz w:val=&quot;36&quot;/&gt;&lt;w:sz-cs w:val=&quot;36&quot;/&gt;&lt;/w:rPr&gt;&lt;m:t&gt;B-C&lt;/m:t&gt;&lt;/m:r&gt;&lt;/m:e&gt;&lt;/m:d&gt;&lt;m:r&gt;&lt;w:rPr&gt;&lt;w:rFonts w:ascii=&quot;Cambria Math&quot; w:h-ansi=&quot;Cambria Math&quot; w:cs=&quot;Arial&quot;/&gt;&lt;wx:font wx:val=&quot;Cambria Math&quot;/&gt;&lt;w:i/&gt;&lt;w:sz w:val=&quot;36&quot;/&gt;&lt;w:sz-cs w:val=&quot;36&quot;/&gt;&lt;/w:rPr&gt;&lt;m:t&gt;k-Depk&lt;/m:t&gt;&lt;/m:r&gt;&lt;/m:num&gt;&lt;m:den&gt;&lt;m:r&gt;&lt;w:rPr&gt;&lt;w:rFonts w:ascii=&quot;Cambria Math&quot; w:h-ansi=&quot;Cambria Math&quot; w:cs=&quot;Arial&quot;/&gt;&lt;wx:font wx:val=&quot;Cambria Math&quot;/&gt;&lt;w:i/&gt;&lt;w:sz w:val=&quot;36&quot;/&gt;&lt;w:sz-cs w:val=&quot;36&quot;/&gt;&lt;/w:rPr&gt;&lt;m:t&gt;i&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7" o:title="" chromakey="white"/>
          </v:shape>
        </w:pict>
      </w:r>
      <w:r w:rsidRPr="00CD164F">
        <w:rPr>
          <w:rFonts w:ascii="Times" w:hAnsi="Times"/>
          <w:sz w:val="16"/>
          <w:szCs w:val="16"/>
        </w:rPr>
        <w:instrText xml:space="preserve"> </w:instrText>
      </w:r>
      <w:r w:rsidRPr="00CD164F">
        <w:rPr>
          <w:rFonts w:ascii="Times" w:hAnsi="Times"/>
          <w:sz w:val="16"/>
          <w:szCs w:val="16"/>
        </w:rPr>
        <w:fldChar w:fldCharType="separate"/>
      </w:r>
      <w:r w:rsidRPr="00CD164F">
        <w:rPr>
          <w:rFonts w:ascii="Times" w:hAnsi="Times"/>
          <w:position w:val="-20"/>
          <w:sz w:val="16"/>
          <w:szCs w:val="16"/>
        </w:rPr>
        <w:pict>
          <v:shape id="_x0000_i1034" type="#_x0000_t75" style="width:88.8pt;height:32.4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20&quot;/&gt;&lt;w:doNotHyphenateCaps/&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41010&quot;/&gt;&lt;wsp:rsid wsp:val=&quot;000134A0&quot;/&gt;&lt;wsp:rsid wsp:val=&quot;00025DA6&quot;/&gt;&lt;wsp:rsid wsp:val=&quot;00037CCA&quot;/&gt;&lt;wsp:rsid wsp:val=&quot;00046A4B&quot;/&gt;&lt;wsp:rsid wsp:val=&quot;00062FEF&quot;/&gt;&lt;wsp:rsid wsp:val=&quot;00081C5A&quot;/&gt;&lt;wsp:rsid wsp:val=&quot;0009191F&quot;/&gt;&lt;wsp:rsid wsp:val=&quot;00096682&quot;/&gt;&lt;wsp:rsid wsp:val=&quot;000A23CE&quot;/&gt;&lt;wsp:rsid wsp:val=&quot;000B1124&quot;/&gt;&lt;wsp:rsid wsp:val=&quot;000C3275&quot;/&gt;&lt;wsp:rsid wsp:val=&quot;000C41AB&quot;/&gt;&lt;wsp:rsid wsp:val=&quot;000D167D&quot;/&gt;&lt;wsp:rsid wsp:val=&quot;000E3328&quot;/&gt;&lt;wsp:rsid wsp:val=&quot;00100604&quot;/&gt;&lt;wsp:rsid wsp:val=&quot;00112E5D&quot;/&gt;&lt;wsp:rsid wsp:val=&quot;001325B9&quot;/&gt;&lt;wsp:rsid wsp:val=&quot;0014163F&quot;/&gt;&lt;wsp:rsid wsp:val=&quot;0015695C&quot;/&gt;&lt;wsp:rsid wsp:val=&quot;0016372B&quot;/&gt;&lt;wsp:rsid wsp:val=&quot;00165806&quot;/&gt;&lt;wsp:rsid wsp:val=&quot;001B08D5&quot;/&gt;&lt;wsp:rsid wsp:val=&quot;001B62FB&quot;/&gt;&lt;wsp:rsid wsp:val=&quot;001C468D&quot;/&gt;&lt;wsp:rsid wsp:val=&quot;001C5528&quot;/&gt;&lt;wsp:rsid wsp:val=&quot;001E3B9A&quot;/&gt;&lt;wsp:rsid wsp:val=&quot;001E3DAE&quot;/&gt;&lt;wsp:rsid wsp:val=&quot;001F4B6F&quot;/&gt;&lt;wsp:rsid wsp:val=&quot;0020087B&quot;/&gt;&lt;wsp:rsid wsp:val=&quot;00206DE5&quot;/&gt;&lt;wsp:rsid wsp:val=&quot;00234307&quot;/&gt;&lt;wsp:rsid wsp:val=&quot;00241EA3&quot;/&gt;&lt;wsp:rsid wsp:val=&quot;00251D2F&quot;/&gt;&lt;wsp:rsid wsp:val=&quot;002577DC&quot;/&gt;&lt;wsp:rsid wsp:val=&quot;0027761C&quot;/&gt;&lt;wsp:rsid wsp:val=&quot;00282251&quot;/&gt;&lt;wsp:rsid wsp:val=&quot;002851C3&quot;/&gt;&lt;wsp:rsid wsp:val=&quot;002A1D3F&quot;/&gt;&lt;wsp:rsid wsp:val=&quot;002B4036&quot;/&gt;&lt;wsp:rsid wsp:val=&quot;002D3DB1&quot;/&gt;&lt;wsp:rsid wsp:val=&quot;003065D0&quot;/&gt;&lt;wsp:rsid wsp:val=&quot;00321CEC&quot;/&gt;&lt;wsp:rsid wsp:val=&quot;003443E7&quot;/&gt;&lt;wsp:rsid wsp:val=&quot;00347936&quot;/&gt;&lt;wsp:rsid wsp:val=&quot;003527FD&quot;/&gt;&lt;wsp:rsid wsp:val=&quot;00362011&quot;/&gt;&lt;wsp:rsid wsp:val=&quot;00380F3F&quot;/&gt;&lt;wsp:rsid wsp:val=&quot;00386F07&quot;/&gt;&lt;wsp:rsid wsp:val=&quot;00394E7C&quot;/&gt;&lt;wsp:rsid wsp:val=&quot;003B2C0C&quot;/&gt;&lt;wsp:rsid wsp:val=&quot;003B7E74&quot;/&gt;&lt;wsp:rsid wsp:val=&quot;003C2C0F&quot;/&gt;&lt;wsp:rsid wsp:val=&quot;003C74C9&quot;/&gt;&lt;wsp:rsid wsp:val=&quot;003F0CDA&quot;/&gt;&lt;wsp:rsid wsp:val=&quot;003F4A97&quot;/&gt;&lt;wsp:rsid wsp:val=&quot;00422008&quot;/&gt;&lt;wsp:rsid wsp:val=&quot;004350B5&quot;/&gt;&lt;wsp:rsid wsp:val=&quot;004A2D56&quot;/&gt;&lt;wsp:rsid wsp:val=&quot;004A38D9&quot;/&gt;&lt;wsp:rsid wsp:val=&quot;004B14AE&quot;/&gt;&lt;wsp:rsid wsp:val=&quot;004B183C&quot;/&gt;&lt;wsp:rsid wsp:val=&quot;004C3B01&quot;/&gt;&lt;wsp:rsid wsp:val=&quot;004E5812&quot;/&gt;&lt;wsp:rsid wsp:val=&quot;00500126&quot;/&gt;&lt;wsp:rsid wsp:val=&quot;00531F1B&quot;/&gt;&lt;wsp:rsid wsp:val=&quot;00541010&quot;/&gt;&lt;wsp:rsid wsp:val=&quot;00542A56&quot;/&gt;&lt;wsp:rsid wsp:val=&quot;005946AB&quot;/&gt;&lt;wsp:rsid wsp:val=&quot;005B4ACE&quot;/&gt;&lt;wsp:rsid wsp:val=&quot;005C2C31&quot;/&gt;&lt;wsp:rsid wsp:val=&quot;005C652B&quot;/&gt;&lt;wsp:rsid wsp:val=&quot;005D41E3&quot;/&gt;&lt;wsp:rsid wsp:val=&quot;005E7BCE&quot;/&gt;&lt;wsp:rsid wsp:val=&quot;005F35B9&quot;/&gt;&lt;wsp:rsid wsp:val=&quot;005F7A9B&quot;/&gt;&lt;wsp:rsid wsp:val=&quot;006428E4&quot;/&gt;&lt;wsp:rsid wsp:val=&quot;00664233&quot;/&gt;&lt;wsp:rsid wsp:val=&quot;00677931&quot;/&gt;&lt;wsp:rsid wsp:val=&quot;006905BD&quot;/&gt;&lt;wsp:rsid wsp:val=&quot;006B2A1C&quot;/&gt;&lt;wsp:rsid wsp:val=&quot;006C4AC6&quot;/&gt;&lt;wsp:rsid wsp:val=&quot;006D0279&quot;/&gt;&lt;wsp:rsid wsp:val=&quot;006F4716&quot;/&gt;&lt;wsp:rsid wsp:val=&quot;00703E53&quot;/&gt;&lt;wsp:rsid wsp:val=&quot;00722C64&quot;/&gt;&lt;wsp:rsid wsp:val=&quot;007325EE&quot;/&gt;&lt;wsp:rsid wsp:val=&quot;0075791C&quot;/&gt;&lt;wsp:rsid wsp:val=&quot;007A0E1F&quot;/&gt;&lt;wsp:rsid wsp:val=&quot;007A30CD&quot;/&gt;&lt;wsp:rsid wsp:val=&quot;007C5C2A&quot;/&gt;&lt;wsp:rsid wsp:val=&quot;007C66FD&quot;/&gt;&lt;wsp:rsid wsp:val=&quot;00810560&quot;/&gt;&lt;wsp:rsid wsp:val=&quot;0081344E&quot;/&gt;&lt;wsp:rsid wsp:val=&quot;00820479&quot;/&gt;&lt;wsp:rsid wsp:val=&quot;008414AA&quot;/&gt;&lt;wsp:rsid wsp:val=&quot;0084442B&quot;/&gt;&lt;wsp:rsid wsp:val=&quot;00844561&quot;/&gt;&lt;wsp:rsid wsp:val=&quot;008450C0&quot;/&gt;&lt;wsp:rsid wsp:val=&quot;00884F52&quot;/&gt;&lt;wsp:rsid wsp:val=&quot;00887424&quot;/&gt;&lt;wsp:rsid wsp:val=&quot;00896965&quot;/&gt;&lt;wsp:rsid wsp:val=&quot;00897AB6&quot;/&gt;&lt;wsp:rsid wsp:val=&quot;008A3997&quot;/&gt;&lt;wsp:rsid wsp:val=&quot;008B0398&quot;/&gt;&lt;wsp:rsid wsp:val=&quot;008E02E4&quot;/&gt;&lt;wsp:rsid wsp:val=&quot;008F4547&quot;/&gt;&lt;wsp:rsid wsp:val=&quot;00907887&quot;/&gt;&lt;wsp:rsid wsp:val=&quot;00911C6F&quot;/&gt;&lt;wsp:rsid wsp:val=&quot;00914BA3&quot;/&gt;&lt;wsp:rsid wsp:val=&quot;00932623&quot;/&gt;&lt;wsp:rsid wsp:val=&quot;0096151A&quot;/&gt;&lt;wsp:rsid wsp:val=&quot;0096248B&quot;/&gt;&lt;wsp:rsid wsp:val=&quot;00973603&quot;/&gt;&lt;wsp:rsid wsp:val=&quot;009776BA&quot;/&gt;&lt;wsp:rsid wsp:val=&quot;009C6999&quot;/&gt;&lt;wsp:rsid wsp:val=&quot;009E0B8E&quot;/&gt;&lt;wsp:rsid wsp:val=&quot;009F4C77&quot;/&gt;&lt;wsp:rsid wsp:val=&quot;00A13815&quot;/&gt;&lt;wsp:rsid wsp:val=&quot;00A43FB0&quot;/&gt;&lt;wsp:rsid wsp:val=&quot;00AB4CD1&quot;/&gt;&lt;wsp:rsid wsp:val=&quot;00AC3B84&quot;/&gt;&lt;wsp:rsid wsp:val=&quot;00AD26FB&quot;/&gt;&lt;wsp:rsid wsp:val=&quot;00AD5913&quot;/&gt;&lt;wsp:rsid wsp:val=&quot;00AF4C18&quot;/&gt;&lt;wsp:rsid wsp:val=&quot;00B01C44&quot;/&gt;&lt;wsp:rsid wsp:val=&quot;00B105AF&quot;/&gt;&lt;wsp:rsid wsp:val=&quot;00B11228&quot;/&gt;&lt;wsp:rsid wsp:val=&quot;00B149AB&quot;/&gt;&lt;wsp:rsid wsp:val=&quot;00B2231B&quot;/&gt;&lt;wsp:rsid wsp:val=&quot;00B340A6&quot;/&gt;&lt;wsp:rsid wsp:val=&quot;00B35503&quot;/&gt;&lt;wsp:rsid wsp:val=&quot;00B91729&quot;/&gt;&lt;wsp:rsid wsp:val=&quot;00B93F89&quot;/&gt;&lt;wsp:rsid wsp:val=&quot;00B97239&quot;/&gt;&lt;wsp:rsid wsp:val=&quot;00BB2875&quot;/&gt;&lt;wsp:rsid wsp:val=&quot;00BC3B18&quot;/&gt;&lt;wsp:rsid wsp:val=&quot;00C019F1&quot;/&gt;&lt;wsp:rsid wsp:val=&quot;00C3077D&quot;/&gt;&lt;wsp:rsid wsp:val=&quot;00C604B2&quot;/&gt;&lt;wsp:rsid wsp:val=&quot;00C62419&quot;/&gt;&lt;wsp:rsid wsp:val=&quot;00C73897&quot;/&gt;&lt;wsp:rsid wsp:val=&quot;00CA4113&quot;/&gt;&lt;wsp:rsid wsp:val=&quot;00CA62A3&quot;/&gt;&lt;wsp:rsid wsp:val=&quot;00CB5C03&quot;/&gt;&lt;wsp:rsid wsp:val=&quot;00CC4949&quot;/&gt;&lt;wsp:rsid wsp:val=&quot;00CE42E3&quot;/&gt;&lt;wsp:rsid wsp:val=&quot;00CE60F4&quot;/&gt;&lt;wsp:rsid wsp:val=&quot;00CE71FD&quot;/&gt;&lt;wsp:rsid wsp:val=&quot;00D10BE3&quot;/&gt;&lt;wsp:rsid wsp:val=&quot;00D42BFB&quot;/&gt;&lt;wsp:rsid wsp:val=&quot;00D5251B&quot;/&gt;&lt;wsp:rsid wsp:val=&quot;00D525CE&quot;/&gt;&lt;wsp:rsid wsp:val=&quot;00D556D4&quot;/&gt;&lt;wsp:rsid wsp:val=&quot;00D60781&quot;/&gt;&lt;wsp:rsid wsp:val=&quot;00D67119&quot;/&gt;&lt;wsp:rsid wsp:val=&quot;00D7336C&quot;/&gt;&lt;wsp:rsid wsp:val=&quot;00D9720B&quot;/&gt;&lt;wsp:rsid wsp:val=&quot;00DF0765&quot;/&gt;&lt;wsp:rsid wsp:val=&quot;00DF1DD2&quot;/&gt;&lt;wsp:rsid wsp:val=&quot;00DF3260&quot;/&gt;&lt;wsp:rsid wsp:val=&quot;00E00523&quot;/&gt;&lt;wsp:rsid wsp:val=&quot;00E038BC&quot;/&gt;&lt;wsp:rsid wsp:val=&quot;00E101F8&quot;/&gt;&lt;wsp:rsid wsp:val=&quot;00E50F99&quot;/&gt;&lt;wsp:rsid wsp:val=&quot;00E5399C&quot;/&gt;&lt;wsp:rsid wsp:val=&quot;00E56F0D&quot;/&gt;&lt;wsp:rsid wsp:val=&quot;00E72160&quot;/&gt;&lt;wsp:rsid wsp:val=&quot;00E808B3&quot;/&gt;&lt;wsp:rsid wsp:val=&quot;00E83F27&quot;/&gt;&lt;wsp:rsid wsp:val=&quot;00E9608E&quot;/&gt;&lt;wsp:rsid wsp:val=&quot;00EA252D&quot;/&gt;&lt;wsp:rsid wsp:val=&quot;00EB5B15&quot;/&gt;&lt;wsp:rsid wsp:val=&quot;00EB70BD&quot;/&gt;&lt;wsp:rsid wsp:val=&quot;00EC1338&quot;/&gt;&lt;wsp:rsid wsp:val=&quot;00ED7BE0&quot;/&gt;&lt;wsp:rsid wsp:val=&quot;00EE3494&quot;/&gt;&lt;wsp:rsid wsp:val=&quot;00EF0184&quot;/&gt;&lt;wsp:rsid wsp:val=&quot;00EF3A69&quot;/&gt;&lt;wsp:rsid wsp:val=&quot;00F01BB7&quot;/&gt;&lt;wsp:rsid wsp:val=&quot;00F10D4E&quot;/&gt;&lt;wsp:rsid wsp:val=&quot;00F228B1&quot;/&gt;&lt;wsp:rsid wsp:val=&quot;00F25801&quot;/&gt;&lt;wsp:rsid wsp:val=&quot;00F33BDC&quot;/&gt;&lt;wsp:rsid wsp:val=&quot;00F37B9F&quot;/&gt;&lt;wsp:rsid wsp:val=&quot;00F51C2C&quot;/&gt;&lt;wsp:rsid wsp:val=&quot;00F61A8F&quot;/&gt;&lt;wsp:rsid wsp:val=&quot;00F75831&quot;/&gt;&lt;wsp:rsid wsp:val=&quot;00F827C6&quot;/&gt;&lt;wsp:rsid wsp:val=&quot;00F85286&quot;/&gt;&lt;wsp:rsid wsp:val=&quot;00F85BDE&quot;/&gt;&lt;wsp:rsid wsp:val=&quot;00F910D6&quot;/&gt;&lt;wsp:rsid wsp:val=&quot;00F91CD7&quot;/&gt;&lt;wsp:rsid wsp:val=&quot;00FA2E52&quot;/&gt;&lt;wsp:rsid wsp:val=&quot;00FB0311&quot;/&gt;&lt;wsp:rsid wsp:val=&quot;00FC0178&quot;/&gt;&lt;wsp:rsid wsp:val=&quot;00FC2205&quot;/&gt;&lt;wsp:rsid wsp:val=&quot;00FE39C2&quot;/&gt;&lt;/wsp:rsids&gt;&lt;/w:docPr&gt;&lt;w:body&gt;&lt;w:p wsp:rsidR=&quot;00000000&quot; wsp:rsidRDefault=&quot;005B4ACE&quot;&gt;&lt;m:oMathPara&gt;&lt;m:oMath&gt;&lt;m:f&gt;&lt;m:fPr&gt;&lt;m:ctrlPr&gt;&lt;w:rPr&gt;&lt;w:rFonts w:ascii=&quot;Cambria Math&quot; w:h-ansi=&quot;Cambria Math&quot; w:cs=&quot;Arial&quot;/&gt;&lt;wx:font wx:val=&quot;Cambria Math&quot;/&gt;&lt;w:i/&gt;&lt;w:sz w:val=&quot;36&quot;/&gt;&lt;w:sz-cs w:val=&quot;36&quot;/&gt;&lt;/w:rPr&gt;&lt;/m:ctrlPr&gt;&lt;/m:fPr&gt;&lt;m:num&gt;&lt;m:d&gt;&lt;m:dPr&gt;&lt;m:ctrlPr&gt;&lt;w:rPr&gt;&lt;w:rFonts w:ascii=&quot;Cambria Math&quot; w:h-ansi=&quot;Cambria Math&quot; w:cs=&quot;Arial&quot;/&gt;&lt;wx:font wx:val=&quot;Cambria Math&quot;/&gt;&lt;w:i/&gt;&lt;w:sz w:val=&quot;36&quot;/&gt;&lt;w:sz-cs w:val=&quot;36&quot;/&gt;&lt;/w:rPr&gt;&lt;/m:ctrlPr&gt;&lt;/m:dPr&gt;&lt;m:e&gt;&lt;m:r&gt;&lt;w:rPr&gt;&lt;w:rFonts w:ascii=&quot;Cambria Math&quot; w:h-ansi=&quot;Cambria Math&quot; w:cs=&quot;Arial&quot;/&gt;&lt;wx:font wx:val=&quot;Cambria Math&quot;/&gt;&lt;w:i/&gt;&lt;w:sz w:val=&quot;36&quot;/&gt;&lt;w:sz-cs w:val=&quot;36&quot;/&gt;&lt;/w:rPr&gt;&lt;m:t&gt;B-C&lt;/m:t&gt;&lt;/m:r&gt;&lt;/m:e&gt;&lt;/m:d&gt;&lt;m:r&gt;&lt;w:rPr&gt;&lt;w:rFonts w:ascii=&quot;Cambria Math&quot; w:h-ansi=&quot;Cambria Math&quot; w:cs=&quot;Arial&quot;/&gt;&lt;wx:font wx:val=&quot;Cambria Math&quot;/&gt;&lt;w:i/&gt;&lt;w:sz w:val=&quot;36&quot;/&gt;&lt;w:sz-cs w:val=&quot;36&quot;/&gt;&lt;/w:rPr&gt;&lt;m:t&gt;k-Depk&lt;/m:t&gt;&lt;/m:r&gt;&lt;/m:num&gt;&lt;m:den&gt;&lt;m:r&gt;&lt;w:rPr&gt;&lt;w:rFonts w:ascii=&quot;Cambria Math&quot; w:h-ansi=&quot;Cambria Math&quot; w:cs=&quot;Arial&quot;/&gt;&lt;wx:font wx:val=&quot;Cambria Math&quot;/&gt;&lt;w:i/&gt;&lt;w:sz w:val=&quot;36&quot;/&gt;&lt;w:sz-cs w:val=&quot;36&quot;/&gt;&lt;/w:rPr&gt;&lt;m:t&gt;i&lt;/m:t&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7" o:title="" chromakey="white"/>
          </v:shape>
        </w:pict>
      </w:r>
      <w:r w:rsidRPr="00CD164F">
        <w:rPr>
          <w:rFonts w:ascii="Times" w:hAnsi="Times"/>
          <w:sz w:val="16"/>
          <w:szCs w:val="16"/>
        </w:rPr>
        <w:fldChar w:fldCharType="end"/>
      </w:r>
    </w:p>
    <w:tbl>
      <w:tblPr>
        <w:tblpPr w:leftFromText="141" w:rightFromText="141" w:vertAnchor="text" w:horzAnchor="page" w:tblpX="2391" w:tblpY="396"/>
        <w:tblOverlap w:val="never"/>
        <w:tblW w:w="2752" w:type="dxa"/>
        <w:tblCellMar>
          <w:left w:w="70" w:type="dxa"/>
          <w:right w:w="70" w:type="dxa"/>
        </w:tblCellMar>
        <w:tblLook w:val="04A0"/>
      </w:tblPr>
      <w:tblGrid>
        <w:gridCol w:w="1047"/>
        <w:gridCol w:w="1705"/>
      </w:tblGrid>
      <w:tr w:rsidR="00B81B42" w:rsidRPr="00CD164F">
        <w:trPr>
          <w:trHeight w:val="328"/>
        </w:trPr>
        <w:tc>
          <w:tcPr>
            <w:tcW w:w="2752" w:type="dxa"/>
            <w:gridSpan w:val="2"/>
            <w:tcBorders>
              <w:top w:val="single" w:sz="4" w:space="0" w:color="auto"/>
              <w:left w:val="single" w:sz="4" w:space="0" w:color="auto"/>
              <w:bottom w:val="single" w:sz="4" w:space="0" w:color="auto"/>
              <w:right w:val="single" w:sz="4" w:space="0" w:color="000000"/>
            </w:tcBorders>
            <w:shd w:val="clear" w:color="000000" w:fill="E6B9B8"/>
            <w:noWrap/>
            <w:vAlign w:val="bottom"/>
          </w:tcPr>
          <w:p w:rsidR="00B81B42" w:rsidRPr="00CD164F" w:rsidRDefault="00B81B42" w:rsidP="00B81B42">
            <w:pPr>
              <w:jc w:val="center"/>
              <w:rPr>
                <w:rFonts w:ascii="Times" w:hAnsi="Times"/>
                <w:color w:val="000000"/>
                <w:sz w:val="16"/>
                <w:szCs w:val="16"/>
                <w:lang w:val="es-ES"/>
              </w:rPr>
            </w:pPr>
            <w:r w:rsidRPr="00CD164F">
              <w:rPr>
                <w:rFonts w:ascii="Times" w:hAnsi="Times"/>
                <w:color w:val="000000"/>
                <w:sz w:val="16"/>
                <w:szCs w:val="16"/>
                <w:lang w:val="es-ES"/>
              </w:rPr>
              <w:t>Valor de desecho del Proyecto</w:t>
            </w:r>
          </w:p>
        </w:tc>
      </w:tr>
      <w:tr w:rsidR="00B81B42" w:rsidRPr="00CD164F">
        <w:trPr>
          <w:trHeight w:val="328"/>
        </w:trPr>
        <w:tc>
          <w:tcPr>
            <w:tcW w:w="104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(B-C)k</w:t>
            </w:r>
          </w:p>
        </w:tc>
        <w:tc>
          <w:tcPr>
            <w:tcW w:w="170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19,328.63</w:t>
            </w:r>
          </w:p>
        </w:tc>
      </w:tr>
      <w:tr w:rsidR="00B81B42" w:rsidRPr="00CD164F">
        <w:trPr>
          <w:trHeight w:val="328"/>
        </w:trPr>
        <w:tc>
          <w:tcPr>
            <w:tcW w:w="104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Depk</w:t>
            </w:r>
          </w:p>
        </w:tc>
        <w:tc>
          <w:tcPr>
            <w:tcW w:w="170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2,827.93</w:t>
            </w:r>
          </w:p>
        </w:tc>
      </w:tr>
      <w:tr w:rsidR="00B81B42" w:rsidRPr="00CD164F">
        <w:trPr>
          <w:trHeight w:val="328"/>
        </w:trPr>
        <w:tc>
          <w:tcPr>
            <w:tcW w:w="104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i</w:t>
            </w:r>
          </w:p>
        </w:tc>
        <w:tc>
          <w:tcPr>
            <w:tcW w:w="170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14.34%</w:t>
            </w:r>
          </w:p>
        </w:tc>
      </w:tr>
      <w:tr w:rsidR="00B81B42" w:rsidRPr="00CD164F">
        <w:trPr>
          <w:trHeight w:val="328"/>
        </w:trPr>
        <w:tc>
          <w:tcPr>
            <w:tcW w:w="1047"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VD</w:t>
            </w:r>
          </w:p>
        </w:tc>
        <w:tc>
          <w:tcPr>
            <w:tcW w:w="1705"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115.029,91</w:t>
            </w:r>
          </w:p>
        </w:tc>
      </w:tr>
    </w:tbl>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10. Valor de desecho</w:t>
      </w:r>
    </w:p>
    <w:p w:rsidR="00B81B42" w:rsidRPr="00CD164F" w:rsidRDefault="00B81B42" w:rsidP="00B81B42">
      <w:pPr>
        <w:spacing w:line="360" w:lineRule="auto"/>
        <w:jc w:val="center"/>
        <w:rPr>
          <w:rFonts w:ascii="Times" w:hAnsi="Times"/>
          <w:sz w:val="16"/>
          <w:szCs w:val="16"/>
          <w:lang w:val="es-ES"/>
        </w:rPr>
      </w:pPr>
    </w:p>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sz w:val="20"/>
          <w:lang w:val="es-ES"/>
        </w:rPr>
      </w:pPr>
    </w:p>
    <w:p w:rsidR="00B81B42" w:rsidRPr="00CD164F" w:rsidRDefault="00B81B42" w:rsidP="00B81B42">
      <w:pPr>
        <w:jc w:val="both"/>
        <w:rPr>
          <w:rFonts w:ascii="Times" w:hAnsi="Times"/>
          <w:sz w:val="20"/>
          <w:lang w:val="es-ES"/>
        </w:rPr>
      </w:pPr>
    </w:p>
    <w:p w:rsidR="00B81B42" w:rsidRDefault="00B81B42" w:rsidP="00B81B42">
      <w:pPr>
        <w:jc w:val="both"/>
        <w:rPr>
          <w:rFonts w:ascii="Times" w:hAnsi="Times"/>
          <w:b/>
          <w:sz w:val="22"/>
          <w:szCs w:val="22"/>
          <w:lang w:val="es-ES"/>
        </w:rPr>
      </w:pPr>
    </w:p>
    <w:p w:rsidR="00B81B42" w:rsidRPr="00CD164F" w:rsidRDefault="00B81B42" w:rsidP="00B81B42">
      <w:pPr>
        <w:jc w:val="both"/>
        <w:rPr>
          <w:rFonts w:ascii="Times" w:hAnsi="Times"/>
          <w:b/>
          <w:sz w:val="22"/>
          <w:szCs w:val="22"/>
          <w:lang w:val="es-ES"/>
        </w:rPr>
      </w:pPr>
      <w:r w:rsidRPr="00CD164F">
        <w:rPr>
          <w:rFonts w:ascii="Times" w:hAnsi="Times"/>
          <w:b/>
          <w:sz w:val="22"/>
          <w:szCs w:val="22"/>
          <w:lang w:val="es-ES"/>
        </w:rPr>
        <w:t>3.6. Flujo de caja</w:t>
      </w:r>
    </w:p>
    <w:p w:rsidR="00B81B42" w:rsidRPr="00CD164F" w:rsidRDefault="00B81B42" w:rsidP="00B81B42">
      <w:pPr>
        <w:ind w:firstLine="245"/>
        <w:jc w:val="both"/>
        <w:rPr>
          <w:rFonts w:ascii="Times" w:hAnsi="Times"/>
          <w:sz w:val="20"/>
          <w:lang w:val="es-ES"/>
        </w:rPr>
      </w:pPr>
    </w:p>
    <w:p w:rsidR="00B81B42" w:rsidRPr="00CD164F" w:rsidRDefault="00B81B42" w:rsidP="00B81B42">
      <w:pPr>
        <w:ind w:firstLine="245"/>
        <w:jc w:val="both"/>
        <w:rPr>
          <w:rFonts w:ascii="Times" w:hAnsi="Times"/>
          <w:sz w:val="20"/>
          <w:lang w:val="es-ES"/>
        </w:rPr>
      </w:pPr>
      <w:r w:rsidRPr="00CD164F">
        <w:rPr>
          <w:rFonts w:ascii="Times" w:hAnsi="Times"/>
          <w:sz w:val="20"/>
          <w:lang w:val="es-ES"/>
        </w:rPr>
        <w:t>Estos son los resultados de nuestro de flujo de caja proyectado en un horizonte de 5 años.</w:t>
      </w:r>
    </w:p>
    <w:p w:rsidR="00B81B42" w:rsidRPr="00CD164F" w:rsidRDefault="00B81B42" w:rsidP="00B81B42">
      <w:pPr>
        <w:jc w:val="both"/>
        <w:rPr>
          <w:rFonts w:ascii="Times" w:hAnsi="Times"/>
          <w:sz w:val="20"/>
          <w:lang w:val="es-ES"/>
        </w:rPr>
      </w:pPr>
      <w:r w:rsidRPr="00CD164F">
        <w:rPr>
          <w:rFonts w:ascii="Times" w:hAnsi="Times"/>
          <w:sz w:val="20"/>
          <w:lang w:val="es-ES"/>
        </w:rPr>
        <w:t xml:space="preserve">     Como podemos apreciar en la tablas anteriores, nuestro VAN es mayor a cero y la TIR es mayor a la TMAR, lo cual nos indica que nuestro proyecto será rentable.</w:t>
      </w:r>
    </w:p>
    <w:p w:rsidR="00B81B42" w:rsidRPr="00CD164F" w:rsidRDefault="00B81B42" w:rsidP="00B81B42">
      <w:pPr>
        <w:ind w:firstLine="245"/>
        <w:jc w:val="center"/>
        <w:rPr>
          <w:rFonts w:ascii="Times" w:hAnsi="Times" w:cs="Helvetica"/>
          <w:b/>
          <w:sz w:val="18"/>
          <w:szCs w:val="18"/>
          <w:lang w:val="es-ES"/>
        </w:rPr>
      </w:pPr>
    </w:p>
    <w:p w:rsidR="00B81B42" w:rsidRPr="00CD164F" w:rsidRDefault="00B81B42" w:rsidP="00B81B42">
      <w:pPr>
        <w:ind w:firstLine="245"/>
        <w:jc w:val="center"/>
        <w:rPr>
          <w:rFonts w:ascii="Times" w:hAnsi="Times" w:cs="Helvetica"/>
          <w:b/>
          <w:sz w:val="18"/>
          <w:szCs w:val="18"/>
          <w:lang w:val="es-ES"/>
        </w:rPr>
      </w:pPr>
      <w:r w:rsidRPr="00CD164F">
        <w:rPr>
          <w:rFonts w:ascii="Times" w:hAnsi="Times" w:cs="Helvetica"/>
          <w:b/>
          <w:sz w:val="18"/>
          <w:szCs w:val="18"/>
          <w:lang w:val="es-ES"/>
        </w:rPr>
        <w:t>Tabla 11. Flujo de caja</w:t>
      </w:r>
    </w:p>
    <w:p w:rsidR="00B81B42" w:rsidRPr="00CD164F" w:rsidRDefault="00B81B42" w:rsidP="00B81B42">
      <w:pPr>
        <w:ind w:firstLine="245"/>
        <w:jc w:val="center"/>
        <w:rPr>
          <w:rFonts w:ascii="Times" w:hAnsi="Times"/>
          <w:b/>
          <w:sz w:val="22"/>
          <w:szCs w:val="22"/>
          <w:lang w:val="es-ES"/>
        </w:rPr>
      </w:pPr>
    </w:p>
    <w:p w:rsidR="00B81B42" w:rsidRPr="00CD164F" w:rsidRDefault="00B81B42" w:rsidP="00B81B42">
      <w:pPr>
        <w:jc w:val="both"/>
        <w:rPr>
          <w:rFonts w:ascii="Times" w:hAnsi="Times"/>
          <w:b/>
          <w:szCs w:val="24"/>
          <w:lang w:val="es-ES"/>
        </w:rPr>
      </w:pPr>
      <w:r w:rsidRPr="00CD164F">
        <w:rPr>
          <w:rFonts w:ascii="Times" w:hAnsi="Times"/>
          <w:szCs w:val="22"/>
        </w:rPr>
        <w:pict>
          <v:shape id="_x0000_i1035" type="#_x0000_t75" style="width:222.6pt;height:374.4pt">
            <v:imagedata r:id="rId28" o:title=""/>
          </v:shape>
        </w:pict>
      </w:r>
    </w:p>
    <w:p w:rsidR="00B81B42" w:rsidRPr="00CD164F" w:rsidRDefault="00B81B42" w:rsidP="00B81B42">
      <w:pPr>
        <w:jc w:val="both"/>
        <w:rPr>
          <w:rFonts w:ascii="Times" w:hAnsi="Times"/>
          <w:b/>
          <w:szCs w:val="24"/>
          <w:lang w:val="es-ES"/>
        </w:rPr>
      </w:pPr>
    </w:p>
    <w:p w:rsidR="00B81B42" w:rsidRDefault="00B81B42" w:rsidP="00B81B42">
      <w:pPr>
        <w:jc w:val="both"/>
        <w:rPr>
          <w:rFonts w:ascii="Times" w:hAnsi="Times"/>
          <w:b/>
          <w:szCs w:val="24"/>
          <w:lang w:val="es-ES"/>
        </w:rPr>
      </w:pPr>
    </w:p>
    <w:tbl>
      <w:tblPr>
        <w:tblpPr w:leftFromText="141" w:rightFromText="141" w:vertAnchor="text" w:horzAnchor="page" w:tblpX="6992" w:tblpY="-29"/>
        <w:tblW w:w="2850" w:type="dxa"/>
        <w:tblCellMar>
          <w:left w:w="70" w:type="dxa"/>
          <w:right w:w="70" w:type="dxa"/>
        </w:tblCellMar>
        <w:tblLook w:val="04A0"/>
      </w:tblPr>
      <w:tblGrid>
        <w:gridCol w:w="766"/>
        <w:gridCol w:w="2084"/>
      </w:tblGrid>
      <w:tr w:rsidR="00B81B42" w:rsidRPr="00CD164F">
        <w:trPr>
          <w:trHeight w:val="372"/>
        </w:trPr>
        <w:tc>
          <w:tcPr>
            <w:tcW w:w="2850" w:type="dxa"/>
            <w:gridSpan w:val="2"/>
            <w:tcBorders>
              <w:top w:val="single" w:sz="4" w:space="0" w:color="auto"/>
              <w:left w:val="single" w:sz="4" w:space="0" w:color="auto"/>
              <w:bottom w:val="single" w:sz="4" w:space="0" w:color="auto"/>
              <w:right w:val="single" w:sz="4" w:space="0" w:color="000000"/>
            </w:tcBorders>
            <w:shd w:val="clear" w:color="000000" w:fill="E6B9B8"/>
            <w:noWrap/>
            <w:vAlign w:val="bottom"/>
          </w:tcPr>
          <w:p w:rsidR="00B81B42" w:rsidRPr="00CD164F" w:rsidRDefault="00B81B42" w:rsidP="00B81B42">
            <w:pPr>
              <w:ind w:left="-70"/>
              <w:jc w:val="center"/>
              <w:rPr>
                <w:rFonts w:ascii="Times" w:hAnsi="Times"/>
                <w:color w:val="000000"/>
                <w:sz w:val="16"/>
                <w:szCs w:val="16"/>
                <w:lang w:val="es-ES"/>
              </w:rPr>
            </w:pPr>
            <w:r w:rsidRPr="00CD164F">
              <w:rPr>
                <w:rFonts w:ascii="Times" w:hAnsi="Times"/>
                <w:color w:val="000000"/>
                <w:sz w:val="16"/>
                <w:szCs w:val="16"/>
                <w:lang w:val="es-ES"/>
              </w:rPr>
              <w:t>Valor de desecho del Inversionista</w:t>
            </w:r>
          </w:p>
        </w:tc>
      </w:tr>
      <w:tr w:rsidR="00B81B42" w:rsidRPr="00CD164F">
        <w:trPr>
          <w:trHeight w:val="372"/>
        </w:trPr>
        <w:tc>
          <w:tcPr>
            <w:tcW w:w="76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ind w:left="-70"/>
              <w:jc w:val="center"/>
              <w:rPr>
                <w:rFonts w:ascii="Times" w:hAnsi="Times"/>
                <w:color w:val="000000"/>
                <w:sz w:val="16"/>
                <w:szCs w:val="16"/>
              </w:rPr>
            </w:pPr>
            <w:r w:rsidRPr="00CD164F">
              <w:rPr>
                <w:rFonts w:ascii="Times" w:hAnsi="Times"/>
                <w:color w:val="000000"/>
                <w:sz w:val="16"/>
                <w:szCs w:val="16"/>
              </w:rPr>
              <w:t>(B-C)k</w:t>
            </w:r>
          </w:p>
        </w:tc>
        <w:tc>
          <w:tcPr>
            <w:tcW w:w="2084"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18,734.81</w:t>
            </w:r>
          </w:p>
        </w:tc>
      </w:tr>
      <w:tr w:rsidR="00B81B42" w:rsidRPr="00CD164F">
        <w:trPr>
          <w:trHeight w:val="372"/>
        </w:trPr>
        <w:tc>
          <w:tcPr>
            <w:tcW w:w="76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ind w:left="-70"/>
              <w:jc w:val="center"/>
              <w:rPr>
                <w:rFonts w:ascii="Times" w:hAnsi="Times"/>
                <w:color w:val="000000"/>
                <w:sz w:val="16"/>
                <w:szCs w:val="16"/>
              </w:rPr>
            </w:pPr>
            <w:r w:rsidRPr="00CD164F">
              <w:rPr>
                <w:rFonts w:ascii="Times" w:hAnsi="Times"/>
                <w:color w:val="000000"/>
                <w:sz w:val="16"/>
                <w:szCs w:val="16"/>
              </w:rPr>
              <w:t>Depk</w:t>
            </w:r>
          </w:p>
        </w:tc>
        <w:tc>
          <w:tcPr>
            <w:tcW w:w="2084"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2,827.93</w:t>
            </w:r>
          </w:p>
        </w:tc>
      </w:tr>
      <w:tr w:rsidR="00B81B42" w:rsidRPr="00CD164F">
        <w:trPr>
          <w:trHeight w:val="372"/>
        </w:trPr>
        <w:tc>
          <w:tcPr>
            <w:tcW w:w="76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ind w:left="-70"/>
              <w:jc w:val="center"/>
              <w:rPr>
                <w:rFonts w:ascii="Times" w:hAnsi="Times"/>
                <w:color w:val="000000"/>
                <w:sz w:val="16"/>
                <w:szCs w:val="16"/>
              </w:rPr>
            </w:pPr>
            <w:r w:rsidRPr="00CD164F">
              <w:rPr>
                <w:rFonts w:ascii="Times" w:hAnsi="Times"/>
                <w:color w:val="000000"/>
                <w:sz w:val="16"/>
                <w:szCs w:val="16"/>
              </w:rPr>
              <w:t>i</w:t>
            </w:r>
          </w:p>
        </w:tc>
        <w:tc>
          <w:tcPr>
            <w:tcW w:w="2084"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14.34%</w:t>
            </w:r>
          </w:p>
        </w:tc>
      </w:tr>
      <w:tr w:rsidR="00B81B42" w:rsidRPr="00CD164F">
        <w:trPr>
          <w:trHeight w:val="372"/>
        </w:trPr>
        <w:tc>
          <w:tcPr>
            <w:tcW w:w="766" w:type="dxa"/>
            <w:tcBorders>
              <w:top w:val="nil"/>
              <w:left w:val="single" w:sz="4" w:space="0" w:color="auto"/>
              <w:bottom w:val="single" w:sz="4" w:space="0" w:color="auto"/>
              <w:right w:val="single" w:sz="4" w:space="0" w:color="auto"/>
            </w:tcBorders>
            <w:shd w:val="clear" w:color="auto" w:fill="auto"/>
            <w:noWrap/>
            <w:vAlign w:val="bottom"/>
          </w:tcPr>
          <w:p w:rsidR="00B81B42" w:rsidRPr="00CD164F" w:rsidRDefault="00B81B42" w:rsidP="00B81B42">
            <w:pPr>
              <w:ind w:left="-70"/>
              <w:jc w:val="center"/>
              <w:rPr>
                <w:rFonts w:ascii="Times" w:hAnsi="Times"/>
                <w:color w:val="000000"/>
                <w:sz w:val="16"/>
                <w:szCs w:val="16"/>
              </w:rPr>
            </w:pPr>
            <w:r w:rsidRPr="00CD164F">
              <w:rPr>
                <w:rFonts w:ascii="Times" w:hAnsi="Times"/>
                <w:color w:val="000000"/>
                <w:sz w:val="16"/>
                <w:szCs w:val="16"/>
              </w:rPr>
              <w:t>VD</w:t>
            </w:r>
          </w:p>
        </w:tc>
        <w:tc>
          <w:tcPr>
            <w:tcW w:w="2084" w:type="dxa"/>
            <w:tcBorders>
              <w:top w:val="nil"/>
              <w:left w:val="nil"/>
              <w:bottom w:val="single" w:sz="4" w:space="0" w:color="auto"/>
              <w:right w:val="single" w:sz="4" w:space="0" w:color="auto"/>
            </w:tcBorders>
            <w:shd w:val="clear" w:color="auto" w:fill="auto"/>
            <w:noWrap/>
            <w:vAlign w:val="bottom"/>
          </w:tcPr>
          <w:p w:rsidR="00B81B42" w:rsidRPr="00CD164F" w:rsidRDefault="00B81B42" w:rsidP="00B81B42">
            <w:pPr>
              <w:jc w:val="center"/>
              <w:rPr>
                <w:rFonts w:ascii="Times" w:hAnsi="Times"/>
                <w:color w:val="000000"/>
                <w:sz w:val="16"/>
                <w:szCs w:val="16"/>
              </w:rPr>
            </w:pPr>
            <w:r w:rsidRPr="00CD164F">
              <w:rPr>
                <w:rFonts w:ascii="Times" w:hAnsi="Times"/>
                <w:color w:val="000000"/>
                <w:sz w:val="16"/>
                <w:szCs w:val="16"/>
              </w:rPr>
              <w:t>110.890,32</w:t>
            </w:r>
          </w:p>
        </w:tc>
      </w:tr>
    </w:tbl>
    <w:p w:rsidR="00B81B42" w:rsidRDefault="00B81B42" w:rsidP="00B81B42">
      <w:pPr>
        <w:jc w:val="both"/>
        <w:rPr>
          <w:rFonts w:ascii="Times" w:hAnsi="Times"/>
          <w:b/>
          <w:szCs w:val="24"/>
          <w:lang w:val="es-ES"/>
        </w:rPr>
      </w:pPr>
    </w:p>
    <w:p w:rsidR="00B81B42" w:rsidRDefault="00B81B42" w:rsidP="00B81B42">
      <w:pPr>
        <w:jc w:val="both"/>
        <w:rPr>
          <w:rFonts w:ascii="Times" w:hAnsi="Times"/>
          <w:b/>
          <w:szCs w:val="24"/>
          <w:lang w:val="es-ES"/>
        </w:rPr>
      </w:pPr>
    </w:p>
    <w:p w:rsidR="00B81B42" w:rsidRDefault="00B81B42" w:rsidP="00B81B42">
      <w:pPr>
        <w:jc w:val="both"/>
        <w:rPr>
          <w:rFonts w:ascii="Times" w:hAnsi="Times"/>
          <w:b/>
          <w:szCs w:val="24"/>
          <w:lang w:val="es-ES"/>
        </w:rPr>
      </w:pPr>
    </w:p>
    <w:p w:rsidR="00B81B42" w:rsidRDefault="00B81B42" w:rsidP="00B81B42">
      <w:pPr>
        <w:jc w:val="both"/>
        <w:rPr>
          <w:rFonts w:ascii="Times" w:hAnsi="Times"/>
          <w:b/>
          <w:szCs w:val="24"/>
          <w:lang w:val="es-ES"/>
        </w:rPr>
      </w:pPr>
    </w:p>
    <w:p w:rsidR="00B81B42" w:rsidRDefault="00B81B42" w:rsidP="00B81B42">
      <w:pPr>
        <w:jc w:val="both"/>
        <w:rPr>
          <w:rFonts w:ascii="Times" w:hAnsi="Times"/>
          <w:b/>
          <w:szCs w:val="24"/>
          <w:lang w:val="es-ES"/>
        </w:rPr>
      </w:pPr>
    </w:p>
    <w:p w:rsidR="00B81B42" w:rsidRDefault="00B81B42" w:rsidP="00B81B42">
      <w:pPr>
        <w:jc w:val="both"/>
        <w:rPr>
          <w:rFonts w:ascii="Times" w:hAnsi="Times"/>
          <w:b/>
          <w:szCs w:val="24"/>
          <w:lang w:val="es-ES"/>
        </w:rPr>
      </w:pPr>
    </w:p>
    <w:p w:rsidR="00B81B42" w:rsidRPr="00CD164F" w:rsidRDefault="00B81B42" w:rsidP="00B81B42">
      <w:pPr>
        <w:jc w:val="both"/>
        <w:rPr>
          <w:rFonts w:ascii="Times" w:hAnsi="Times"/>
          <w:b/>
          <w:szCs w:val="24"/>
          <w:lang w:val="es-ES"/>
        </w:rPr>
      </w:pPr>
    </w:p>
    <w:p w:rsidR="00B81B42" w:rsidRDefault="00B81B42" w:rsidP="00B81B42">
      <w:pPr>
        <w:jc w:val="both"/>
        <w:rPr>
          <w:rFonts w:ascii="Times" w:hAnsi="Times"/>
          <w:b/>
          <w:szCs w:val="24"/>
          <w:lang w:val="es-ES"/>
        </w:rPr>
      </w:pPr>
    </w:p>
    <w:p w:rsidR="00B81B42" w:rsidRPr="00CD164F" w:rsidRDefault="00B81B42" w:rsidP="00B81B42">
      <w:pPr>
        <w:jc w:val="both"/>
        <w:rPr>
          <w:rFonts w:ascii="Times" w:hAnsi="Times"/>
          <w:b/>
          <w:szCs w:val="24"/>
          <w:lang w:val="es-ES"/>
        </w:rPr>
      </w:pPr>
      <w:r w:rsidRPr="00CD164F">
        <w:rPr>
          <w:rFonts w:ascii="Times" w:hAnsi="Times"/>
          <w:b/>
          <w:szCs w:val="24"/>
          <w:lang w:val="es-ES"/>
        </w:rPr>
        <w:t>4. Conclusiones</w:t>
      </w:r>
    </w:p>
    <w:p w:rsidR="00B81B42" w:rsidRPr="00CD164F" w:rsidRDefault="00B81B42" w:rsidP="00B81B42">
      <w:pPr>
        <w:ind w:firstLine="245"/>
        <w:jc w:val="both"/>
        <w:rPr>
          <w:rFonts w:ascii="Times" w:hAnsi="Times"/>
          <w:sz w:val="20"/>
          <w:lang w:val="es-ES"/>
        </w:rPr>
      </w:pP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Los estudios preliminares determinan que la situación actual del mercado es ideal para la creación de un centro de Programación neurolingüística, lo cual asegura una considerable rentabilidad a mediano plazo.</w:t>
      </w: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La demanda en este tipo de mercado va a experimentar un continuo crecimiento,  por lo que la principal estrategia de posicionamiento será un excelente servicio y constante capacitación del personal.</w:t>
      </w: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El análisis también nos muestra que la realización de este proyecto  es rentable y que los rubros de las ventas y utilidad son atractivos a un mediano plazo ya que en el quinto año se recupera la inversión en su totalidad.</w:t>
      </w: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La propuesta demuestra en su funcionamiento que es un negocio viable y atractivo con una utilidad acertada, con un adecuado manejo de mercadeo y administrativo.</w:t>
      </w: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El análisis de rentabilidad del proyecto con base en un plan sistemático, arroja una TIR del 32% y un VAN de $ 46.346,29; esto demuestra que el proyecto es viable.</w:t>
      </w:r>
    </w:p>
    <w:p w:rsidR="00B81B42" w:rsidRPr="00CD164F" w:rsidRDefault="00B81B42" w:rsidP="00B81B42">
      <w:pPr>
        <w:ind w:firstLine="245"/>
        <w:jc w:val="both"/>
        <w:rPr>
          <w:rFonts w:ascii="Times" w:hAnsi="Times"/>
          <w:sz w:val="20"/>
          <w:lang w:val="es-ES"/>
        </w:rPr>
      </w:pPr>
    </w:p>
    <w:p w:rsidR="00B81B42" w:rsidRPr="00CD164F" w:rsidRDefault="00B81B42" w:rsidP="00B81B42">
      <w:pPr>
        <w:jc w:val="both"/>
        <w:rPr>
          <w:rFonts w:ascii="Times" w:hAnsi="Times"/>
          <w:b/>
          <w:szCs w:val="24"/>
          <w:lang w:val="es-ES"/>
        </w:rPr>
      </w:pPr>
      <w:r w:rsidRPr="00CD164F">
        <w:rPr>
          <w:rFonts w:ascii="Times" w:hAnsi="Times"/>
          <w:b/>
          <w:szCs w:val="24"/>
          <w:lang w:val="es-ES"/>
        </w:rPr>
        <w:t>5. Recomendaciones</w:t>
      </w:r>
    </w:p>
    <w:p w:rsidR="00B81B42" w:rsidRPr="00CD164F" w:rsidRDefault="00B81B42" w:rsidP="00B81B42">
      <w:pPr>
        <w:ind w:firstLine="245"/>
        <w:jc w:val="both"/>
        <w:rPr>
          <w:rFonts w:ascii="Times" w:hAnsi="Times"/>
          <w:sz w:val="20"/>
          <w:lang w:val="es-ES"/>
        </w:rPr>
      </w:pPr>
    </w:p>
    <w:p w:rsidR="00B81B42" w:rsidRPr="00CD164F" w:rsidRDefault="00B81B42" w:rsidP="00B81B42">
      <w:pPr>
        <w:numPr>
          <w:ilvl w:val="0"/>
          <w:numId w:val="10"/>
        </w:numPr>
        <w:autoSpaceDE w:val="0"/>
        <w:autoSpaceDN w:val="0"/>
        <w:adjustRightInd w:val="0"/>
        <w:jc w:val="both"/>
        <w:rPr>
          <w:rFonts w:ascii="Times" w:hAnsi="Times"/>
          <w:bCs/>
          <w:iCs/>
          <w:sz w:val="20"/>
          <w:lang w:val="es-ES" w:eastAsia="es-ES"/>
        </w:rPr>
      </w:pPr>
      <w:r w:rsidRPr="00CD164F">
        <w:rPr>
          <w:rFonts w:ascii="Times" w:hAnsi="Times"/>
          <w:bCs/>
          <w:iCs/>
          <w:sz w:val="20"/>
          <w:lang w:val="es-ES" w:eastAsia="es-ES"/>
        </w:rPr>
        <w:t>Los proyectos de este tipo deberán contar con la debida asistencia técnica especializada en el sector para un adecuado rendimiento del negocio sin dejar de tomar en cuenta el manejo sustentable de los recursos.</w:t>
      </w:r>
    </w:p>
    <w:p w:rsidR="00B81B42" w:rsidRPr="00CD164F" w:rsidRDefault="00B81B42" w:rsidP="00B81B42">
      <w:pPr>
        <w:numPr>
          <w:ilvl w:val="0"/>
          <w:numId w:val="10"/>
        </w:numPr>
        <w:autoSpaceDE w:val="0"/>
        <w:autoSpaceDN w:val="0"/>
        <w:adjustRightInd w:val="0"/>
        <w:jc w:val="both"/>
        <w:rPr>
          <w:rFonts w:ascii="Times" w:hAnsi="Times"/>
          <w:bCs/>
          <w:iCs/>
          <w:sz w:val="20"/>
          <w:lang w:val="es-ES" w:eastAsia="es-ES"/>
        </w:rPr>
      </w:pPr>
      <w:r w:rsidRPr="00CD164F">
        <w:rPr>
          <w:rFonts w:ascii="Times" w:hAnsi="Times"/>
          <w:bCs/>
          <w:iCs/>
          <w:sz w:val="20"/>
          <w:lang w:val="es-ES" w:eastAsia="es-ES"/>
        </w:rPr>
        <w:t>Se debería evaluar la posibilidad de ampliar el proyecto a nivel regional, nacional durante la vida útil del proyecto, tomando en consideración el comportamiento del mercado y las variables que lo afectan directamente.</w:t>
      </w:r>
    </w:p>
    <w:p w:rsidR="00B81B42" w:rsidRPr="00CD164F" w:rsidRDefault="00B81B42" w:rsidP="00B81B42">
      <w:pPr>
        <w:numPr>
          <w:ilvl w:val="0"/>
          <w:numId w:val="10"/>
        </w:numPr>
        <w:autoSpaceDE w:val="0"/>
        <w:autoSpaceDN w:val="0"/>
        <w:adjustRightInd w:val="0"/>
        <w:jc w:val="both"/>
        <w:rPr>
          <w:rFonts w:ascii="Times" w:hAnsi="Times"/>
          <w:bCs/>
          <w:iCs/>
          <w:sz w:val="20"/>
          <w:lang w:val="es-ES" w:eastAsia="es-ES"/>
        </w:rPr>
      </w:pPr>
      <w:r w:rsidRPr="00CD164F">
        <w:rPr>
          <w:rFonts w:ascii="Times" w:hAnsi="Times"/>
          <w:bCs/>
          <w:iCs/>
          <w:sz w:val="20"/>
          <w:lang w:val="es-ES" w:eastAsia="es-ES"/>
        </w:rPr>
        <w:t>Organizar eficientemente las actividades promocionales es decir establecer controles y</w:t>
      </w:r>
      <w:r w:rsidRPr="00CD164F">
        <w:rPr>
          <w:rFonts w:ascii="Times" w:hAnsi="Times" w:cs="Arial"/>
          <w:iCs/>
          <w:szCs w:val="24"/>
          <w:lang w:val="es-ES"/>
        </w:rPr>
        <w:t xml:space="preserve"> </w:t>
      </w:r>
      <w:r w:rsidRPr="00CD164F">
        <w:rPr>
          <w:rFonts w:ascii="Times" w:hAnsi="Times"/>
          <w:bCs/>
          <w:iCs/>
          <w:sz w:val="20"/>
          <w:lang w:val="es-ES" w:eastAsia="es-ES"/>
        </w:rPr>
        <w:t>realizar ajustes periódicos en el plan de mercadeo de la empresa.</w:t>
      </w:r>
    </w:p>
    <w:p w:rsidR="00B81B42" w:rsidRPr="00CD164F" w:rsidRDefault="00B81B42" w:rsidP="00B81B42">
      <w:pPr>
        <w:numPr>
          <w:ilvl w:val="0"/>
          <w:numId w:val="10"/>
        </w:numPr>
        <w:autoSpaceDE w:val="0"/>
        <w:autoSpaceDN w:val="0"/>
        <w:adjustRightInd w:val="0"/>
        <w:jc w:val="both"/>
        <w:rPr>
          <w:rFonts w:ascii="Times" w:hAnsi="Times"/>
          <w:bCs/>
          <w:iCs/>
          <w:sz w:val="20"/>
          <w:lang w:val="es-ES" w:eastAsia="es-ES"/>
        </w:rPr>
      </w:pPr>
      <w:r w:rsidRPr="00CD164F">
        <w:rPr>
          <w:rFonts w:ascii="Times" w:hAnsi="Times"/>
          <w:bCs/>
          <w:iCs/>
          <w:sz w:val="20"/>
          <w:lang w:val="es-ES" w:eastAsia="es-ES"/>
        </w:rPr>
        <w:lastRenderedPageBreak/>
        <w:t>Formar parte de la mayoría de programas que lleve a cabo la Subsecretaria de Educación, de esta manera nos daremos a conocer a nivel nacional y seremos parte activa del sector de Educación</w:t>
      </w:r>
      <w:r w:rsidRPr="00CD164F">
        <w:rPr>
          <w:rFonts w:ascii="Times" w:hAnsi="Times" w:cs="Arial"/>
          <w:iCs/>
          <w:szCs w:val="24"/>
          <w:lang w:val="es-ES"/>
        </w:rPr>
        <w:t>.</w:t>
      </w:r>
    </w:p>
    <w:p w:rsidR="00B81B42" w:rsidRPr="00FC6EBD" w:rsidRDefault="00B81B42" w:rsidP="00B81B42">
      <w:pPr>
        <w:numPr>
          <w:ilvl w:val="0"/>
          <w:numId w:val="10"/>
        </w:numPr>
        <w:autoSpaceDE w:val="0"/>
        <w:autoSpaceDN w:val="0"/>
        <w:adjustRightInd w:val="0"/>
        <w:jc w:val="both"/>
        <w:rPr>
          <w:rFonts w:ascii="Times" w:hAnsi="Times"/>
          <w:bCs/>
          <w:iCs/>
          <w:sz w:val="20"/>
          <w:lang w:val="es-ES" w:eastAsia="es-ES"/>
        </w:rPr>
      </w:pPr>
      <w:r w:rsidRPr="00CD164F">
        <w:rPr>
          <w:rFonts w:ascii="Times" w:hAnsi="Times"/>
          <w:bCs/>
          <w:iCs/>
          <w:sz w:val="20"/>
          <w:lang w:val="es-ES" w:eastAsia="es-ES"/>
        </w:rPr>
        <w:t>Los servicios de capacitación y aprendizaje deberían seguir creciendo en nuestro país para que así nuestros profesionales ganen mayor conocimiento y sean competitivos en todos los aspectos.</w:t>
      </w:r>
    </w:p>
    <w:p w:rsidR="00B81B42" w:rsidRPr="00CD164F" w:rsidRDefault="00B81B42" w:rsidP="00B81B42">
      <w:pPr>
        <w:jc w:val="both"/>
        <w:rPr>
          <w:rFonts w:ascii="Times" w:hAnsi="Times"/>
          <w:b/>
          <w:szCs w:val="24"/>
          <w:lang w:val="es-ES"/>
        </w:rPr>
      </w:pPr>
      <w:r w:rsidRPr="00CD164F">
        <w:rPr>
          <w:rFonts w:ascii="Times" w:hAnsi="Times"/>
          <w:b/>
          <w:szCs w:val="24"/>
          <w:lang w:val="es-ES"/>
        </w:rPr>
        <w:t>6. Agradecimientos</w:t>
      </w:r>
    </w:p>
    <w:p w:rsidR="00B81B42" w:rsidRPr="00CD164F" w:rsidRDefault="00B81B42" w:rsidP="00B81B42">
      <w:pPr>
        <w:ind w:firstLine="245"/>
        <w:jc w:val="both"/>
        <w:rPr>
          <w:rFonts w:ascii="Times" w:hAnsi="Times"/>
          <w:sz w:val="20"/>
          <w:lang w:val="es-ES"/>
        </w:rPr>
      </w:pPr>
    </w:p>
    <w:p w:rsidR="00B81B42" w:rsidRPr="00CD164F" w:rsidRDefault="00B81B42" w:rsidP="00B81B42">
      <w:pPr>
        <w:numPr>
          <w:ilvl w:val="0"/>
          <w:numId w:val="12"/>
        </w:numPr>
        <w:jc w:val="both"/>
        <w:rPr>
          <w:rFonts w:ascii="Times" w:hAnsi="Times"/>
          <w:sz w:val="20"/>
          <w:lang w:val="es-EC"/>
        </w:rPr>
      </w:pPr>
      <w:r w:rsidRPr="00CD164F">
        <w:rPr>
          <w:rFonts w:ascii="Times" w:hAnsi="Times"/>
          <w:sz w:val="20"/>
          <w:lang w:val="es-EC"/>
        </w:rPr>
        <w:t>A Dios y a nuestros padres, por ser siempre nuestros guías en todo momento</w:t>
      </w:r>
    </w:p>
    <w:p w:rsidR="00B81B42" w:rsidRPr="00CD164F" w:rsidRDefault="00B81B42" w:rsidP="00B81B42">
      <w:pPr>
        <w:numPr>
          <w:ilvl w:val="0"/>
          <w:numId w:val="12"/>
        </w:numPr>
        <w:jc w:val="both"/>
        <w:rPr>
          <w:rFonts w:ascii="Times" w:hAnsi="Times" w:cs="Arial"/>
          <w:lang w:val="es-EC"/>
        </w:rPr>
      </w:pPr>
      <w:r w:rsidRPr="00CD164F">
        <w:rPr>
          <w:rFonts w:ascii="Times" w:hAnsi="Times"/>
          <w:sz w:val="20"/>
          <w:lang w:val="es-EC"/>
        </w:rPr>
        <w:t>A nuestros maestros por la formación que nos han dado.</w:t>
      </w:r>
    </w:p>
    <w:p w:rsidR="00B81B42" w:rsidRPr="00CD164F" w:rsidRDefault="00B81B42" w:rsidP="00B81B42">
      <w:pPr>
        <w:jc w:val="both"/>
        <w:rPr>
          <w:rFonts w:ascii="Times" w:hAnsi="Times"/>
          <w:b/>
          <w:lang w:val="es-ES"/>
        </w:rPr>
      </w:pPr>
    </w:p>
    <w:p w:rsidR="00B81B42" w:rsidRPr="00CD164F" w:rsidRDefault="00B81B42" w:rsidP="00B81B42">
      <w:pPr>
        <w:jc w:val="both"/>
        <w:rPr>
          <w:rFonts w:ascii="Times" w:hAnsi="Times"/>
          <w:b/>
          <w:lang w:val="es-ES"/>
        </w:rPr>
      </w:pPr>
      <w:r w:rsidRPr="00CD164F">
        <w:rPr>
          <w:rFonts w:ascii="Times" w:hAnsi="Times"/>
          <w:b/>
          <w:lang w:val="es-ES"/>
        </w:rPr>
        <w:t>7. Referencias</w:t>
      </w:r>
    </w:p>
    <w:p w:rsidR="00B81B42" w:rsidRPr="00CD164F" w:rsidRDefault="00B81B42" w:rsidP="00B81B42">
      <w:pPr>
        <w:jc w:val="both"/>
        <w:rPr>
          <w:rFonts w:ascii="Times" w:hAnsi="Times"/>
          <w:sz w:val="20"/>
          <w:lang w:val="es-ES"/>
        </w:rPr>
      </w:pP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 xml:space="preserve">Harry Alder, Programación Neurolingüística, Edaf, España, 1994 </w:t>
      </w: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 xml:space="preserve">Internet, Curso de PNL, </w:t>
      </w:r>
      <w:hyperlink r:id="rId29" w:history="1">
        <w:r w:rsidRPr="00CD164F">
          <w:rPr>
            <w:rFonts w:ascii="Times" w:hAnsi="Times"/>
            <w:bCs/>
            <w:sz w:val="20"/>
            <w:lang w:val="es-ES" w:eastAsia="es-ES"/>
          </w:rPr>
          <w:t>www.neuroing.com</w:t>
        </w:r>
      </w:hyperlink>
      <w:r w:rsidRPr="00CD164F">
        <w:rPr>
          <w:rFonts w:ascii="Times" w:hAnsi="Times"/>
          <w:bCs/>
          <w:sz w:val="20"/>
          <w:lang w:val="es-ES" w:eastAsia="es-ES"/>
        </w:rPr>
        <w:t>, 2001</w:t>
      </w: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 xml:space="preserve">Internet, Programación Neurolingüística, </w:t>
      </w:r>
      <w:hyperlink r:id="rId30" w:history="1">
        <w:r w:rsidRPr="00CD164F">
          <w:rPr>
            <w:rFonts w:ascii="Times" w:hAnsi="Times"/>
            <w:bCs/>
            <w:sz w:val="20"/>
            <w:lang w:val="es-ES" w:eastAsia="es-ES"/>
          </w:rPr>
          <w:t>www.pnlnet.com/chasq</w:t>
        </w:r>
      </w:hyperlink>
      <w:r w:rsidRPr="00CD164F">
        <w:rPr>
          <w:rFonts w:ascii="Times" w:hAnsi="Times"/>
          <w:bCs/>
          <w:sz w:val="20"/>
          <w:lang w:val="es-ES" w:eastAsia="es-ES"/>
        </w:rPr>
        <w:t>, 2002</w:t>
      </w:r>
    </w:p>
    <w:p w:rsidR="00B81B42" w:rsidRPr="00CD164F" w:rsidRDefault="00B81B42" w:rsidP="00B81B42">
      <w:pPr>
        <w:numPr>
          <w:ilvl w:val="0"/>
          <w:numId w:val="9"/>
        </w:numPr>
        <w:autoSpaceDE w:val="0"/>
        <w:autoSpaceDN w:val="0"/>
        <w:adjustRightInd w:val="0"/>
        <w:jc w:val="both"/>
        <w:rPr>
          <w:rFonts w:ascii="Times" w:hAnsi="Times"/>
          <w:bCs/>
          <w:sz w:val="20"/>
          <w:lang w:val="es-ES" w:eastAsia="es-ES"/>
        </w:rPr>
      </w:pPr>
      <w:r w:rsidRPr="00CD164F">
        <w:rPr>
          <w:rFonts w:ascii="Times" w:hAnsi="Times"/>
          <w:bCs/>
          <w:sz w:val="20"/>
          <w:lang w:val="es-ES" w:eastAsia="es-ES"/>
        </w:rPr>
        <w:t>Graciela Salazar, Introducción a la Actividad Gerencial, Editores S.A. Guaranda, 2002</w:t>
      </w:r>
    </w:p>
    <w:p w:rsidR="00B81B42" w:rsidRPr="00CD164F" w:rsidRDefault="00B81B42" w:rsidP="00B81B42">
      <w:pPr>
        <w:rPr>
          <w:rFonts w:ascii="Times" w:hAnsi="Times"/>
          <w:lang w:val="es-ES"/>
        </w:rPr>
      </w:pPr>
    </w:p>
    <w:p w:rsidR="00B81B42" w:rsidRPr="00CD164F" w:rsidRDefault="00B81B42" w:rsidP="00B81B42">
      <w:pPr>
        <w:rPr>
          <w:rFonts w:ascii="Times" w:hAnsi="Times"/>
          <w:lang w:val="es-ES"/>
        </w:rPr>
      </w:pPr>
    </w:p>
    <w:p w:rsidR="00B81B42" w:rsidRPr="00CD164F" w:rsidRDefault="00B81B42" w:rsidP="00B81B42">
      <w:pPr>
        <w:pStyle w:val="Listavistosa-nfasis1"/>
        <w:spacing w:after="0" w:line="240" w:lineRule="auto"/>
        <w:contextualSpacing w:val="0"/>
        <w:jc w:val="both"/>
        <w:rPr>
          <w:rFonts w:ascii="Times" w:hAnsi="Times" w:cs="Arial"/>
          <w:sz w:val="24"/>
          <w:szCs w:val="24"/>
          <w:lang w:val="es-ES"/>
        </w:rPr>
      </w:pPr>
    </w:p>
    <w:p w:rsidR="00B81B42" w:rsidRPr="00CD164F" w:rsidRDefault="00B81B42" w:rsidP="00B81B42">
      <w:pPr>
        <w:pStyle w:val="Listavistosa-nfasis1"/>
        <w:spacing w:after="0" w:line="240" w:lineRule="auto"/>
        <w:contextualSpacing w:val="0"/>
        <w:jc w:val="both"/>
        <w:rPr>
          <w:rFonts w:ascii="Times" w:hAnsi="Times" w:cs="Arial"/>
          <w:sz w:val="24"/>
          <w:szCs w:val="24"/>
          <w:lang w:val="it-IT"/>
        </w:rPr>
      </w:pPr>
    </w:p>
    <w:p w:rsidR="00B81B42" w:rsidRPr="00CD164F" w:rsidRDefault="00B81B42" w:rsidP="00B81B42">
      <w:pPr>
        <w:pStyle w:val="Sangra2detindependiente"/>
        <w:ind w:left="284" w:firstLine="0"/>
        <w:rPr>
          <w:rFonts w:ascii="Times" w:hAnsi="Times"/>
          <w:lang w:val="it-IT"/>
        </w:rPr>
      </w:pPr>
    </w:p>
    <w:sectPr w:rsidR="00B81B42" w:rsidRPr="00CD164F" w:rsidSect="00B81B42">
      <w:footerReference w:type="default" r:id="rId31"/>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46E" w:rsidRDefault="00A4746E">
      <w:r>
        <w:separator/>
      </w:r>
    </w:p>
  </w:endnote>
  <w:endnote w:type="continuationSeparator" w:id="1">
    <w:p w:rsidR="00A4746E" w:rsidRDefault="00A47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Italica">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tangChe">
    <w:altName w:val="Arial Unicode MS"/>
    <w:charset w:val="81"/>
    <w:family w:val="roma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talicC">
    <w:altName w:val="Courier New"/>
    <w:charset w:val="00"/>
    <w:family w:val="auto"/>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2" w:rsidRDefault="00B81B42">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46E" w:rsidRDefault="00A4746E">
      <w:r>
        <w:separator/>
      </w:r>
    </w:p>
  </w:footnote>
  <w:footnote w:type="continuationSeparator" w:id="1">
    <w:p w:rsidR="00A4746E" w:rsidRDefault="00A4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2" w:rsidRDefault="00B81B42">
    <w:pPr>
      <w:pStyle w:val="Encabezado"/>
      <w:framePr w:wrap="around" w:vAnchor="text" w:hAnchor="margin" w:xAlign="right" w:y="1"/>
      <w:rPr>
        <w:rStyle w:val="Nmerodepgina"/>
      </w:rPr>
    </w:pPr>
    <w:r>
      <w:rPr>
        <w:rStyle w:val="Nmerodepgina"/>
      </w:rPr>
      <w:fldChar w:fldCharType="begin"/>
    </w:r>
    <w:r w:rsidR="00C63BB7">
      <w:rPr>
        <w:rStyle w:val="Nmerodepgina"/>
      </w:rPr>
      <w:instrText>PAGE</w:instrText>
    </w:r>
    <w:r>
      <w:rPr>
        <w:rStyle w:val="Nmerodepgina"/>
      </w:rPr>
      <w:instrText xml:space="preserve">  </w:instrText>
    </w:r>
    <w:r>
      <w:rPr>
        <w:rStyle w:val="Nmerodepgina"/>
      </w:rPr>
      <w:fldChar w:fldCharType="end"/>
    </w:r>
  </w:p>
  <w:p w:rsidR="00B81B42" w:rsidRDefault="00B81B4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B42" w:rsidRDefault="00B81B42">
    <w:pPr>
      <w:pStyle w:val="Encabezado"/>
      <w:rPr>
        <w:sz w:val="16"/>
        <w:szCs w:val="16"/>
        <w:lang w:val="en-GB"/>
      </w:rPr>
    </w:pPr>
    <w:r>
      <w:rPr>
        <w:noProof/>
        <w:sz w:val="16"/>
        <w:szCs w:val="16"/>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46.4pt;margin-top:2.1pt;width:62.75pt;height:1in;z-index:-1" wrapcoords="-145 0 -145 21347 21600 21347 21600 0 -145 0">
          <v:imagedata r:id="rId1" o:title="logo cicyt"/>
          <w10:wrap type="through"/>
        </v:shape>
      </w:pict>
    </w:r>
    <w:r>
      <w:rPr>
        <w:noProof/>
        <w:sz w:val="16"/>
        <w:szCs w:val="16"/>
        <w:lang w:val="es-ES" w:eastAsia="es-ES"/>
      </w:rPr>
      <w:pict>
        <v:shape id="_x0000_s2049" type="#_x0000_t75" style="position:absolute;margin-left:-50.2pt;margin-top:5.85pt;width:63pt;height:63pt;z-index:-2">
          <v:imagedata r:id="rId2" o:title="Nuevo Logo ESPOL"/>
        </v:shape>
      </w:pict>
    </w:r>
  </w:p>
  <w:p w:rsidR="00B81B42" w:rsidRDefault="00B81B42">
    <w:pPr>
      <w:pStyle w:val="Encabezado"/>
      <w:rPr>
        <w:sz w:val="16"/>
        <w:szCs w:val="16"/>
        <w:lang w:val="en-GB"/>
      </w:rPr>
    </w:pPr>
  </w:p>
  <w:p w:rsidR="00B81B42" w:rsidRPr="002C597C" w:rsidRDefault="00B81B42" w:rsidP="00B81B42">
    <w:pPr>
      <w:jc w:val="center"/>
      <w:rPr>
        <w:rFonts w:ascii="Times" w:hAnsi="Times"/>
        <w:b/>
        <w:sz w:val="26"/>
        <w:szCs w:val="26"/>
        <w:lang w:val="es-ES"/>
      </w:rPr>
    </w:pPr>
    <w:r w:rsidRPr="002C597C">
      <w:rPr>
        <w:rFonts w:ascii="Times" w:hAnsi="Times"/>
        <w:b/>
        <w:sz w:val="26"/>
        <w:szCs w:val="26"/>
        <w:lang w:val="es-ES"/>
      </w:rPr>
      <w:t>ESCUELA SUPERIOR POLITÉCNICA DEL LITORAL</w:t>
    </w:r>
  </w:p>
  <w:p w:rsidR="00B81B42" w:rsidRPr="002C597C" w:rsidRDefault="00B81B42" w:rsidP="00B81B42">
    <w:pPr>
      <w:jc w:val="center"/>
      <w:rPr>
        <w:rFonts w:ascii="Times" w:hAnsi="Times"/>
        <w:b/>
        <w:sz w:val="26"/>
        <w:szCs w:val="26"/>
        <w:lang w:val="es-ES"/>
      </w:rPr>
    </w:pPr>
    <w:r w:rsidRPr="002C597C">
      <w:rPr>
        <w:rFonts w:ascii="Times" w:hAnsi="Times"/>
        <w:b/>
        <w:sz w:val="26"/>
        <w:szCs w:val="26"/>
        <w:lang w:val="es-ES"/>
      </w:rPr>
      <w:t>CENTRO DE INVESTIGACIÓN CIENTÍFICA Y TECNOLÓGICA</w:t>
    </w:r>
  </w:p>
  <w:p w:rsidR="00B81B42" w:rsidRPr="002C597C" w:rsidRDefault="00B81B42">
    <w:pPr>
      <w:pStyle w:val="Encabezado"/>
      <w:rPr>
        <w:rFonts w:ascii="Times" w:hAnsi="Times"/>
        <w:sz w:val="26"/>
        <w:szCs w:val="26"/>
        <w:lang w:val="es-ES"/>
      </w:rPr>
    </w:pPr>
  </w:p>
  <w:p w:rsidR="00B81B42" w:rsidRDefault="00B81B42">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851164"/>
    <w:multiLevelType w:val="hybridMultilevel"/>
    <w:tmpl w:val="4B3A88D0"/>
    <w:lvl w:ilvl="0" w:tplc="8FECC6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38909CD"/>
    <w:multiLevelType w:val="hybridMultilevel"/>
    <w:tmpl w:val="1EFE6548"/>
    <w:lvl w:ilvl="0" w:tplc="0C0A000B">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cs="Symbol"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Symbol"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Symbol"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4">
    <w:nsid w:val="2E582610"/>
    <w:multiLevelType w:val="hybridMultilevel"/>
    <w:tmpl w:val="D2BACD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12477FF"/>
    <w:multiLevelType w:val="hybridMultilevel"/>
    <w:tmpl w:val="C644D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735190"/>
    <w:multiLevelType w:val="hybridMultilevel"/>
    <w:tmpl w:val="869E01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450430C"/>
    <w:multiLevelType w:val="hybridMultilevel"/>
    <w:tmpl w:val="AF4C85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ADD240B"/>
    <w:multiLevelType w:val="hybridMultilevel"/>
    <w:tmpl w:val="ECD08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AE5543C"/>
    <w:multiLevelType w:val="hybridMultilevel"/>
    <w:tmpl w:val="1A28DE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BF9199F"/>
    <w:multiLevelType w:val="hybridMultilevel"/>
    <w:tmpl w:val="449C8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CCF2C30"/>
    <w:multiLevelType w:val="hybridMultilevel"/>
    <w:tmpl w:val="D13222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D1545EF"/>
    <w:multiLevelType w:val="hybridMultilevel"/>
    <w:tmpl w:val="5464D0FA"/>
    <w:lvl w:ilvl="0" w:tplc="0C0A0009">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685"/>
        </w:tabs>
        <w:ind w:left="1685" w:hanging="360"/>
      </w:pPr>
    </w:lvl>
    <w:lvl w:ilvl="2" w:tplc="0C0A001B" w:tentative="1">
      <w:start w:val="1"/>
      <w:numFmt w:val="lowerRoman"/>
      <w:lvlText w:val="%3."/>
      <w:lvlJc w:val="right"/>
      <w:pPr>
        <w:tabs>
          <w:tab w:val="num" w:pos="2405"/>
        </w:tabs>
        <w:ind w:left="2405" w:hanging="180"/>
      </w:pPr>
    </w:lvl>
    <w:lvl w:ilvl="3" w:tplc="0C0A000F" w:tentative="1">
      <w:start w:val="1"/>
      <w:numFmt w:val="decimal"/>
      <w:lvlText w:val="%4."/>
      <w:lvlJc w:val="left"/>
      <w:pPr>
        <w:tabs>
          <w:tab w:val="num" w:pos="3125"/>
        </w:tabs>
        <w:ind w:left="3125" w:hanging="360"/>
      </w:pPr>
    </w:lvl>
    <w:lvl w:ilvl="4" w:tplc="0C0A0019" w:tentative="1">
      <w:start w:val="1"/>
      <w:numFmt w:val="lowerLetter"/>
      <w:lvlText w:val="%5."/>
      <w:lvlJc w:val="left"/>
      <w:pPr>
        <w:tabs>
          <w:tab w:val="num" w:pos="3845"/>
        </w:tabs>
        <w:ind w:left="3845" w:hanging="360"/>
      </w:pPr>
    </w:lvl>
    <w:lvl w:ilvl="5" w:tplc="0C0A001B" w:tentative="1">
      <w:start w:val="1"/>
      <w:numFmt w:val="lowerRoman"/>
      <w:lvlText w:val="%6."/>
      <w:lvlJc w:val="right"/>
      <w:pPr>
        <w:tabs>
          <w:tab w:val="num" w:pos="4565"/>
        </w:tabs>
        <w:ind w:left="4565" w:hanging="180"/>
      </w:pPr>
    </w:lvl>
    <w:lvl w:ilvl="6" w:tplc="0C0A000F" w:tentative="1">
      <w:start w:val="1"/>
      <w:numFmt w:val="decimal"/>
      <w:lvlText w:val="%7."/>
      <w:lvlJc w:val="left"/>
      <w:pPr>
        <w:tabs>
          <w:tab w:val="num" w:pos="5285"/>
        </w:tabs>
        <w:ind w:left="5285" w:hanging="360"/>
      </w:pPr>
    </w:lvl>
    <w:lvl w:ilvl="7" w:tplc="0C0A0019" w:tentative="1">
      <w:start w:val="1"/>
      <w:numFmt w:val="lowerLetter"/>
      <w:lvlText w:val="%8."/>
      <w:lvlJc w:val="left"/>
      <w:pPr>
        <w:tabs>
          <w:tab w:val="num" w:pos="6005"/>
        </w:tabs>
        <w:ind w:left="6005" w:hanging="360"/>
      </w:pPr>
    </w:lvl>
    <w:lvl w:ilvl="8" w:tplc="0C0A001B" w:tentative="1">
      <w:start w:val="1"/>
      <w:numFmt w:val="lowerRoman"/>
      <w:lvlText w:val="%9."/>
      <w:lvlJc w:val="right"/>
      <w:pPr>
        <w:tabs>
          <w:tab w:val="num" w:pos="6725"/>
        </w:tabs>
        <w:ind w:left="6725" w:hanging="180"/>
      </w:pPr>
    </w:lvl>
  </w:abstractNum>
  <w:abstractNum w:abstractNumId="13">
    <w:nsid w:val="5DE14F7B"/>
    <w:multiLevelType w:val="hybridMultilevel"/>
    <w:tmpl w:val="D7E2B26C"/>
    <w:lvl w:ilvl="0" w:tplc="66E4D4AA">
      <w:start w:val="1"/>
      <w:numFmt w:val="bullet"/>
      <w:lvlText w:val=""/>
      <w:lvlJc w:val="left"/>
      <w:pPr>
        <w:tabs>
          <w:tab w:val="num" w:pos="720"/>
        </w:tabs>
        <w:ind w:left="720" w:hanging="360"/>
      </w:pPr>
      <w:rPr>
        <w:rFonts w:ascii="Wingdings 2" w:hAnsi="Wingdings 2" w:hint="default"/>
      </w:rPr>
    </w:lvl>
    <w:lvl w:ilvl="1" w:tplc="07D84122" w:tentative="1">
      <w:start w:val="1"/>
      <w:numFmt w:val="bullet"/>
      <w:lvlText w:val=""/>
      <w:lvlJc w:val="left"/>
      <w:pPr>
        <w:tabs>
          <w:tab w:val="num" w:pos="1440"/>
        </w:tabs>
        <w:ind w:left="1440" w:hanging="360"/>
      </w:pPr>
      <w:rPr>
        <w:rFonts w:ascii="Wingdings 2" w:hAnsi="Wingdings 2" w:hint="default"/>
      </w:rPr>
    </w:lvl>
    <w:lvl w:ilvl="2" w:tplc="444CA31E" w:tentative="1">
      <w:start w:val="1"/>
      <w:numFmt w:val="bullet"/>
      <w:lvlText w:val=""/>
      <w:lvlJc w:val="left"/>
      <w:pPr>
        <w:tabs>
          <w:tab w:val="num" w:pos="2160"/>
        </w:tabs>
        <w:ind w:left="2160" w:hanging="360"/>
      </w:pPr>
      <w:rPr>
        <w:rFonts w:ascii="Wingdings 2" w:hAnsi="Wingdings 2" w:hint="default"/>
      </w:rPr>
    </w:lvl>
    <w:lvl w:ilvl="3" w:tplc="45F8C81E" w:tentative="1">
      <w:start w:val="1"/>
      <w:numFmt w:val="bullet"/>
      <w:lvlText w:val=""/>
      <w:lvlJc w:val="left"/>
      <w:pPr>
        <w:tabs>
          <w:tab w:val="num" w:pos="2880"/>
        </w:tabs>
        <w:ind w:left="2880" w:hanging="360"/>
      </w:pPr>
      <w:rPr>
        <w:rFonts w:ascii="Wingdings 2" w:hAnsi="Wingdings 2" w:hint="default"/>
      </w:rPr>
    </w:lvl>
    <w:lvl w:ilvl="4" w:tplc="C434BAA6" w:tentative="1">
      <w:start w:val="1"/>
      <w:numFmt w:val="bullet"/>
      <w:lvlText w:val=""/>
      <w:lvlJc w:val="left"/>
      <w:pPr>
        <w:tabs>
          <w:tab w:val="num" w:pos="3600"/>
        </w:tabs>
        <w:ind w:left="3600" w:hanging="360"/>
      </w:pPr>
      <w:rPr>
        <w:rFonts w:ascii="Wingdings 2" w:hAnsi="Wingdings 2" w:hint="default"/>
      </w:rPr>
    </w:lvl>
    <w:lvl w:ilvl="5" w:tplc="051445AC" w:tentative="1">
      <w:start w:val="1"/>
      <w:numFmt w:val="bullet"/>
      <w:lvlText w:val=""/>
      <w:lvlJc w:val="left"/>
      <w:pPr>
        <w:tabs>
          <w:tab w:val="num" w:pos="4320"/>
        </w:tabs>
        <w:ind w:left="4320" w:hanging="360"/>
      </w:pPr>
      <w:rPr>
        <w:rFonts w:ascii="Wingdings 2" w:hAnsi="Wingdings 2" w:hint="default"/>
      </w:rPr>
    </w:lvl>
    <w:lvl w:ilvl="6" w:tplc="684824E4" w:tentative="1">
      <w:start w:val="1"/>
      <w:numFmt w:val="bullet"/>
      <w:lvlText w:val=""/>
      <w:lvlJc w:val="left"/>
      <w:pPr>
        <w:tabs>
          <w:tab w:val="num" w:pos="5040"/>
        </w:tabs>
        <w:ind w:left="5040" w:hanging="360"/>
      </w:pPr>
      <w:rPr>
        <w:rFonts w:ascii="Wingdings 2" w:hAnsi="Wingdings 2" w:hint="default"/>
      </w:rPr>
    </w:lvl>
    <w:lvl w:ilvl="7" w:tplc="C4A6B91A" w:tentative="1">
      <w:start w:val="1"/>
      <w:numFmt w:val="bullet"/>
      <w:lvlText w:val=""/>
      <w:lvlJc w:val="left"/>
      <w:pPr>
        <w:tabs>
          <w:tab w:val="num" w:pos="5760"/>
        </w:tabs>
        <w:ind w:left="5760" w:hanging="360"/>
      </w:pPr>
      <w:rPr>
        <w:rFonts w:ascii="Wingdings 2" w:hAnsi="Wingdings 2" w:hint="default"/>
      </w:rPr>
    </w:lvl>
    <w:lvl w:ilvl="8" w:tplc="BF20B142" w:tentative="1">
      <w:start w:val="1"/>
      <w:numFmt w:val="bullet"/>
      <w:lvlText w:val=""/>
      <w:lvlJc w:val="left"/>
      <w:pPr>
        <w:tabs>
          <w:tab w:val="num" w:pos="6480"/>
        </w:tabs>
        <w:ind w:left="6480" w:hanging="360"/>
      </w:pPr>
      <w:rPr>
        <w:rFonts w:ascii="Wingdings 2" w:hAnsi="Wingdings 2" w:hint="default"/>
      </w:rPr>
    </w:lvl>
  </w:abstractNum>
  <w:abstractNum w:abstractNumId="14">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9801F6C"/>
    <w:multiLevelType w:val="hybridMultilevel"/>
    <w:tmpl w:val="6688D3A8"/>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Symbol"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Symbol"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6C677A84"/>
    <w:multiLevelType w:val="hybridMultilevel"/>
    <w:tmpl w:val="EAC88B4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8">
    <w:nsid w:val="7F314942"/>
    <w:multiLevelType w:val="hybridMultilevel"/>
    <w:tmpl w:val="ECEA748A"/>
    <w:lvl w:ilvl="0" w:tplc="D3E6A1D4">
      <w:start w:val="1"/>
      <w:numFmt w:val="bullet"/>
      <w:lvlText w:val="-"/>
      <w:lvlJc w:val="left"/>
      <w:pPr>
        <w:ind w:left="720" w:hanging="360"/>
      </w:pPr>
      <w:rPr>
        <w:rFonts w:ascii="Italica" w:eastAsia="Times New Roman" w:hAnsi="Italica" w:cs="Times"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0"/>
  </w:num>
  <w:num w:numId="4">
    <w:abstractNumId w:val="17"/>
  </w:num>
  <w:num w:numId="5">
    <w:abstractNumId w:val="13"/>
  </w:num>
  <w:num w:numId="6">
    <w:abstractNumId w:val="3"/>
  </w:num>
  <w:num w:numId="7">
    <w:abstractNumId w:val="9"/>
  </w:num>
  <w:num w:numId="8">
    <w:abstractNumId w:val="4"/>
  </w:num>
  <w:num w:numId="9">
    <w:abstractNumId w:val="16"/>
  </w:num>
  <w:num w:numId="10">
    <w:abstractNumId w:val="7"/>
  </w:num>
  <w:num w:numId="11">
    <w:abstractNumId w:val="1"/>
  </w:num>
  <w:num w:numId="12">
    <w:abstractNumId w:val="12"/>
  </w:num>
  <w:num w:numId="13">
    <w:abstractNumId w:val="5"/>
  </w:num>
  <w:num w:numId="14">
    <w:abstractNumId w:val="11"/>
  </w:num>
  <w:num w:numId="15">
    <w:abstractNumId w:val="18"/>
  </w:num>
  <w:num w:numId="16">
    <w:abstractNumId w:val="15"/>
  </w:num>
  <w:num w:numId="17">
    <w:abstractNumId w:val="10"/>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584927"/>
    <w:rsid w:val="00A4746E"/>
    <w:rsid w:val="00B81B42"/>
    <w:rsid w:val="00C63BB7"/>
    <w:rsid w:val="00E66D0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link w:val="TextonotapieCar"/>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NormalWeb">
    <w:name w:val="Normal (Web)"/>
    <w:basedOn w:val="Normal"/>
    <w:uiPriority w:val="99"/>
    <w:unhideWhenUsed/>
    <w:rsid w:val="003C74C9"/>
    <w:pPr>
      <w:spacing w:before="100" w:beforeAutospacing="1" w:after="100" w:afterAutospacing="1"/>
    </w:pPr>
    <w:rPr>
      <w:szCs w:val="24"/>
    </w:rPr>
  </w:style>
  <w:style w:type="paragraph" w:customStyle="1" w:styleId="infoblue">
    <w:name w:val="infoblue"/>
    <w:basedOn w:val="Normal"/>
    <w:uiPriority w:val="99"/>
    <w:rsid w:val="005F35B9"/>
    <w:pPr>
      <w:spacing w:after="120" w:line="240" w:lineRule="atLeast"/>
      <w:ind w:left="720"/>
    </w:pPr>
    <w:rPr>
      <w:i/>
      <w:iCs/>
      <w:color w:val="0000FF"/>
      <w:sz w:val="20"/>
    </w:rPr>
  </w:style>
  <w:style w:type="character" w:customStyle="1" w:styleId="TextonotapieCar">
    <w:name w:val="Texto nota pie Car"/>
    <w:basedOn w:val="Fuentedeprrafopredeter"/>
    <w:link w:val="Textonotapie"/>
    <w:semiHidden/>
    <w:rsid w:val="008450C0"/>
  </w:style>
  <w:style w:type="character" w:styleId="AcrnimoHTML">
    <w:name w:val="HTML Acronym"/>
    <w:basedOn w:val="Fuentedeprrafopredeter"/>
    <w:unhideWhenUsed/>
    <w:rsid w:val="008450C0"/>
  </w:style>
  <w:style w:type="paragraph" w:customStyle="1" w:styleId="ecxmsonormal">
    <w:name w:val="ecxmsonormal"/>
    <w:basedOn w:val="Normal"/>
    <w:rsid w:val="00081C5A"/>
    <w:pPr>
      <w:spacing w:before="100" w:beforeAutospacing="1" w:after="100" w:afterAutospacing="1"/>
    </w:pPr>
    <w:rPr>
      <w:szCs w:val="24"/>
      <w:lang w:val="es-EC" w:eastAsia="es-EC"/>
    </w:rPr>
  </w:style>
  <w:style w:type="paragraph" w:customStyle="1" w:styleId="Default">
    <w:name w:val="Default"/>
    <w:rsid w:val="00081C5A"/>
    <w:pPr>
      <w:autoSpaceDE w:val="0"/>
      <w:autoSpaceDN w:val="0"/>
      <w:adjustRightInd w:val="0"/>
    </w:pPr>
    <w:rPr>
      <w:rFonts w:ascii="Arial" w:eastAsia="Calibri" w:hAnsi="Arial" w:cs="Arial"/>
      <w:color w:val="000000"/>
      <w:sz w:val="24"/>
      <w:szCs w:val="24"/>
      <w:lang w:val="es-EC" w:eastAsia="es-EC"/>
    </w:rPr>
  </w:style>
  <w:style w:type="paragraph" w:styleId="Listavistosa-nfasis1">
    <w:name w:val="Colorful List Accent 1"/>
    <w:basedOn w:val="Normal"/>
    <w:uiPriority w:val="34"/>
    <w:qFormat/>
    <w:rsid w:val="00081C5A"/>
    <w:pPr>
      <w:spacing w:after="200" w:line="276" w:lineRule="auto"/>
      <w:ind w:left="720"/>
      <w:contextualSpacing/>
    </w:pPr>
    <w:rPr>
      <w:rFonts w:ascii="Calibri" w:eastAsia="Calibri" w:hAnsi="Calibri"/>
      <w:sz w:val="22"/>
      <w:szCs w:val="22"/>
    </w:rPr>
  </w:style>
  <w:style w:type="character" w:customStyle="1" w:styleId="a">
    <w:name w:val="a"/>
    <w:basedOn w:val="Fuentedeprrafopredeter"/>
    <w:rsid w:val="00081C5A"/>
    <w:rPr>
      <w:rFonts w:cs="Times New Roman"/>
    </w:rPr>
  </w:style>
  <w:style w:type="character" w:customStyle="1" w:styleId="hps">
    <w:name w:val="hps"/>
    <w:basedOn w:val="Fuentedeprrafopredeter"/>
    <w:rsid w:val="00C604B2"/>
  </w:style>
  <w:style w:type="character" w:customStyle="1" w:styleId="gt-icon-text1">
    <w:name w:val="gt-icon-text1"/>
    <w:basedOn w:val="Fuentedeprrafopredeter"/>
    <w:rsid w:val="00C604B2"/>
  </w:style>
  <w:style w:type="character" w:customStyle="1" w:styleId="shorttext">
    <w:name w:val="short_text"/>
    <w:basedOn w:val="Fuentedeprrafopredeter"/>
    <w:rsid w:val="00531F1B"/>
  </w:style>
</w:styles>
</file>

<file path=word/webSettings.xml><?xml version="1.0" encoding="utf-8"?>
<w:webSettings xmlns:r="http://schemas.openxmlformats.org/officeDocument/2006/relationships" xmlns:w="http://schemas.openxmlformats.org/wordprocessingml/2006/main">
  <w:divs>
    <w:div w:id="661466236">
      <w:bodyDiv w:val="1"/>
      <w:marLeft w:val="0"/>
      <w:marRight w:val="0"/>
      <w:marTop w:val="0"/>
      <w:marBottom w:val="0"/>
      <w:divBdr>
        <w:top w:val="none" w:sz="0" w:space="0" w:color="auto"/>
        <w:left w:val="none" w:sz="0" w:space="0" w:color="auto"/>
        <w:bottom w:val="none" w:sz="0" w:space="0" w:color="auto"/>
        <w:right w:val="none" w:sz="0" w:space="0" w:color="auto"/>
      </w:divBdr>
    </w:div>
    <w:div w:id="759646153">
      <w:bodyDiv w:val="1"/>
      <w:marLeft w:val="0"/>
      <w:marRight w:val="0"/>
      <w:marTop w:val="0"/>
      <w:marBottom w:val="0"/>
      <w:divBdr>
        <w:top w:val="none" w:sz="0" w:space="0" w:color="auto"/>
        <w:left w:val="none" w:sz="0" w:space="0" w:color="auto"/>
        <w:bottom w:val="none" w:sz="0" w:space="0" w:color="auto"/>
        <w:right w:val="none" w:sz="0" w:space="0" w:color="auto"/>
      </w:divBdr>
      <w:divsChild>
        <w:div w:id="259529754">
          <w:marLeft w:val="0"/>
          <w:marRight w:val="0"/>
          <w:marTop w:val="0"/>
          <w:marBottom w:val="0"/>
          <w:divBdr>
            <w:top w:val="none" w:sz="0" w:space="0" w:color="auto"/>
            <w:left w:val="none" w:sz="0" w:space="0" w:color="auto"/>
            <w:bottom w:val="none" w:sz="0" w:space="0" w:color="auto"/>
            <w:right w:val="none" w:sz="0" w:space="0" w:color="auto"/>
          </w:divBdr>
          <w:divsChild>
            <w:div w:id="2085910884">
              <w:marLeft w:val="0"/>
              <w:marRight w:val="0"/>
              <w:marTop w:val="0"/>
              <w:marBottom w:val="0"/>
              <w:divBdr>
                <w:top w:val="none" w:sz="0" w:space="0" w:color="auto"/>
                <w:left w:val="none" w:sz="0" w:space="0" w:color="auto"/>
                <w:bottom w:val="none" w:sz="0" w:space="0" w:color="auto"/>
                <w:right w:val="none" w:sz="0" w:space="0" w:color="auto"/>
              </w:divBdr>
              <w:divsChild>
                <w:div w:id="2010865627">
                  <w:marLeft w:val="0"/>
                  <w:marRight w:val="0"/>
                  <w:marTop w:val="0"/>
                  <w:marBottom w:val="0"/>
                  <w:divBdr>
                    <w:top w:val="none" w:sz="0" w:space="0" w:color="auto"/>
                    <w:left w:val="none" w:sz="0" w:space="0" w:color="auto"/>
                    <w:bottom w:val="none" w:sz="0" w:space="0" w:color="auto"/>
                    <w:right w:val="none" w:sz="0" w:space="0" w:color="auto"/>
                  </w:divBdr>
                  <w:divsChild>
                    <w:div w:id="972443680">
                      <w:marLeft w:val="0"/>
                      <w:marRight w:val="0"/>
                      <w:marTop w:val="0"/>
                      <w:marBottom w:val="0"/>
                      <w:divBdr>
                        <w:top w:val="none" w:sz="0" w:space="0" w:color="auto"/>
                        <w:left w:val="none" w:sz="0" w:space="0" w:color="auto"/>
                        <w:bottom w:val="none" w:sz="0" w:space="0" w:color="auto"/>
                        <w:right w:val="none" w:sz="0" w:space="0" w:color="auto"/>
                      </w:divBdr>
                      <w:divsChild>
                        <w:div w:id="875587009">
                          <w:marLeft w:val="0"/>
                          <w:marRight w:val="0"/>
                          <w:marTop w:val="0"/>
                          <w:marBottom w:val="0"/>
                          <w:divBdr>
                            <w:top w:val="none" w:sz="0" w:space="0" w:color="auto"/>
                            <w:left w:val="none" w:sz="0" w:space="0" w:color="auto"/>
                            <w:bottom w:val="none" w:sz="0" w:space="0" w:color="auto"/>
                            <w:right w:val="none" w:sz="0" w:space="0" w:color="auto"/>
                          </w:divBdr>
                          <w:divsChild>
                            <w:div w:id="154616700">
                              <w:marLeft w:val="0"/>
                              <w:marRight w:val="0"/>
                              <w:marTop w:val="0"/>
                              <w:marBottom w:val="0"/>
                              <w:divBdr>
                                <w:top w:val="none" w:sz="0" w:space="0" w:color="auto"/>
                                <w:left w:val="none" w:sz="0" w:space="0" w:color="auto"/>
                                <w:bottom w:val="none" w:sz="0" w:space="0" w:color="auto"/>
                                <w:right w:val="none" w:sz="0" w:space="0" w:color="auto"/>
                              </w:divBdr>
                              <w:divsChild>
                                <w:div w:id="1903633227">
                                  <w:marLeft w:val="0"/>
                                  <w:marRight w:val="0"/>
                                  <w:marTop w:val="0"/>
                                  <w:marBottom w:val="0"/>
                                  <w:divBdr>
                                    <w:top w:val="none" w:sz="0" w:space="0" w:color="auto"/>
                                    <w:left w:val="none" w:sz="0" w:space="0" w:color="auto"/>
                                    <w:bottom w:val="none" w:sz="0" w:space="0" w:color="auto"/>
                                    <w:right w:val="none" w:sz="0" w:space="0" w:color="auto"/>
                                  </w:divBdr>
                                </w:div>
                              </w:divsChild>
                            </w:div>
                            <w:div w:id="1086849132">
                              <w:marLeft w:val="0"/>
                              <w:marRight w:val="0"/>
                              <w:marTop w:val="480"/>
                              <w:marBottom w:val="0"/>
                              <w:divBdr>
                                <w:top w:val="none" w:sz="0" w:space="0" w:color="auto"/>
                                <w:left w:val="none" w:sz="0" w:space="0" w:color="auto"/>
                                <w:bottom w:val="none" w:sz="0" w:space="0" w:color="auto"/>
                                <w:right w:val="none" w:sz="0" w:space="0" w:color="auto"/>
                              </w:divBdr>
                            </w:div>
                            <w:div w:id="1140464990">
                              <w:marLeft w:val="0"/>
                              <w:marRight w:val="0"/>
                              <w:marTop w:val="0"/>
                              <w:marBottom w:val="0"/>
                              <w:divBdr>
                                <w:top w:val="none" w:sz="0" w:space="0" w:color="auto"/>
                                <w:left w:val="none" w:sz="0" w:space="0" w:color="auto"/>
                                <w:bottom w:val="none" w:sz="0" w:space="0" w:color="auto"/>
                                <w:right w:val="none" w:sz="0" w:space="0" w:color="auto"/>
                              </w:divBdr>
                            </w:div>
                            <w:div w:id="1195997624">
                              <w:marLeft w:val="0"/>
                              <w:marRight w:val="0"/>
                              <w:marTop w:val="240"/>
                              <w:marBottom w:val="0"/>
                              <w:divBdr>
                                <w:top w:val="none" w:sz="0" w:space="0" w:color="auto"/>
                                <w:left w:val="none" w:sz="0" w:space="0" w:color="auto"/>
                                <w:bottom w:val="none" w:sz="0" w:space="0" w:color="auto"/>
                                <w:right w:val="none" w:sz="0" w:space="0" w:color="auto"/>
                              </w:divBdr>
                              <w:divsChild>
                                <w:div w:id="249389028">
                                  <w:marLeft w:val="0"/>
                                  <w:marRight w:val="240"/>
                                  <w:marTop w:val="0"/>
                                  <w:marBottom w:val="0"/>
                                  <w:divBdr>
                                    <w:top w:val="none" w:sz="0" w:space="0" w:color="auto"/>
                                    <w:left w:val="none" w:sz="0" w:space="0" w:color="auto"/>
                                    <w:bottom w:val="none" w:sz="0" w:space="0" w:color="auto"/>
                                    <w:right w:val="none" w:sz="0" w:space="0" w:color="auto"/>
                                  </w:divBdr>
                                </w:div>
                                <w:div w:id="19785638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401741">
      <w:bodyDiv w:val="1"/>
      <w:marLeft w:val="0"/>
      <w:marRight w:val="0"/>
      <w:marTop w:val="0"/>
      <w:marBottom w:val="0"/>
      <w:divBdr>
        <w:top w:val="none" w:sz="0" w:space="0" w:color="auto"/>
        <w:left w:val="none" w:sz="0" w:space="0" w:color="auto"/>
        <w:bottom w:val="none" w:sz="0" w:space="0" w:color="auto"/>
        <w:right w:val="none" w:sz="0" w:space="0" w:color="auto"/>
      </w:divBdr>
    </w:div>
    <w:div w:id="1164277458">
      <w:bodyDiv w:val="1"/>
      <w:marLeft w:val="0"/>
      <w:marRight w:val="0"/>
      <w:marTop w:val="0"/>
      <w:marBottom w:val="0"/>
      <w:divBdr>
        <w:top w:val="none" w:sz="0" w:space="0" w:color="auto"/>
        <w:left w:val="none" w:sz="0" w:space="0" w:color="auto"/>
        <w:bottom w:val="none" w:sz="0" w:space="0" w:color="auto"/>
        <w:right w:val="none" w:sz="0" w:space="0" w:color="auto"/>
      </w:divBdr>
    </w:div>
    <w:div w:id="1307205673">
      <w:bodyDiv w:val="1"/>
      <w:marLeft w:val="0"/>
      <w:marRight w:val="0"/>
      <w:marTop w:val="0"/>
      <w:marBottom w:val="0"/>
      <w:divBdr>
        <w:top w:val="none" w:sz="0" w:space="0" w:color="auto"/>
        <w:left w:val="none" w:sz="0" w:space="0" w:color="auto"/>
        <w:bottom w:val="none" w:sz="0" w:space="0" w:color="auto"/>
        <w:right w:val="none" w:sz="0" w:space="0" w:color="auto"/>
      </w:divBdr>
      <w:divsChild>
        <w:div w:id="1687436224">
          <w:marLeft w:val="432"/>
          <w:marRight w:val="0"/>
          <w:marTop w:val="125"/>
          <w:marBottom w:val="0"/>
          <w:divBdr>
            <w:top w:val="none" w:sz="0" w:space="0" w:color="auto"/>
            <w:left w:val="none" w:sz="0" w:space="0" w:color="auto"/>
            <w:bottom w:val="none" w:sz="0" w:space="0" w:color="auto"/>
            <w:right w:val="none" w:sz="0" w:space="0" w:color="auto"/>
          </w:divBdr>
        </w:div>
      </w:divsChild>
    </w:div>
    <w:div w:id="1412047550">
      <w:bodyDiv w:val="1"/>
      <w:marLeft w:val="0"/>
      <w:marRight w:val="0"/>
      <w:marTop w:val="0"/>
      <w:marBottom w:val="0"/>
      <w:divBdr>
        <w:top w:val="none" w:sz="0" w:space="0" w:color="auto"/>
        <w:left w:val="none" w:sz="0" w:space="0" w:color="auto"/>
        <w:bottom w:val="none" w:sz="0" w:space="0" w:color="auto"/>
        <w:right w:val="none" w:sz="0" w:space="0" w:color="auto"/>
      </w:divBdr>
    </w:div>
    <w:div w:id="1471169657">
      <w:bodyDiv w:val="1"/>
      <w:marLeft w:val="0"/>
      <w:marRight w:val="0"/>
      <w:marTop w:val="0"/>
      <w:marBottom w:val="0"/>
      <w:divBdr>
        <w:top w:val="none" w:sz="0" w:space="0" w:color="auto"/>
        <w:left w:val="none" w:sz="0" w:space="0" w:color="auto"/>
        <w:bottom w:val="none" w:sz="0" w:space="0" w:color="auto"/>
        <w:right w:val="none" w:sz="0" w:space="0" w:color="auto"/>
      </w:divBdr>
    </w:div>
    <w:div w:id="167885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kameji@espol.edu.ec" TargetMode="External"/><Relationship Id="rId13" Type="http://schemas.openxmlformats.org/officeDocument/2006/relationships/hyperlink" Target="http://www.google.es/dictionary?source=translation&amp;hl=es&amp;q=&amp;langpair=" TargetMode="External"/><Relationship Id="rId18" Type="http://schemas.openxmlformats.org/officeDocument/2006/relationships/image" Target="media/image5.jpe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yperlink" Target="mailto:hbcarden@espol.edu.ec" TargetMode="External"/><Relationship Id="rId12" Type="http://schemas.openxmlformats.org/officeDocument/2006/relationships/header" Target="header2.xml"/><Relationship Id="rId17" Type="http://schemas.openxmlformats.org/officeDocument/2006/relationships/oleObject" Target="embeddings/oleObject1.bin"/><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http://www.neuroing.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ds.us.e-planning.net/ei/3/29e9/cfa010f10016a577?rnd=0.47707734768596776&amp;pb=46f93a92057780b8&amp;fi=b3384f29bb6cc1ee" TargetMode="External"/><Relationship Id="rId23" Type="http://schemas.openxmlformats.org/officeDocument/2006/relationships/image" Target="media/image10.png"/><Relationship Id="rId28" Type="http://schemas.openxmlformats.org/officeDocument/2006/relationships/image" Target="media/image15.emf"/><Relationship Id="rId10" Type="http://schemas.openxmlformats.org/officeDocument/2006/relationships/hyperlink" Target="mailto:imoreno@espol.edu.ec"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torres@espol.edu.ec"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pnlnet.com/chasq"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3255</Words>
  <Characters>17252</Characters>
  <Application>Microsoft Office Word</Application>
  <DocSecurity>0</DocSecurity>
  <Lines>1014</Lines>
  <Paragraphs>445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20062</CharactersWithSpaces>
  <SharedDoc>false</SharedDoc>
  <HLinks>
    <vt:vector size="48" baseType="variant">
      <vt:variant>
        <vt:i4>2555944</vt:i4>
      </vt:variant>
      <vt:variant>
        <vt:i4>39</vt:i4>
      </vt:variant>
      <vt:variant>
        <vt:i4>0</vt:i4>
      </vt:variant>
      <vt:variant>
        <vt:i4>5</vt:i4>
      </vt:variant>
      <vt:variant>
        <vt:lpwstr>http://www.pnlnet.com/chasq</vt:lpwstr>
      </vt:variant>
      <vt:variant>
        <vt:lpwstr/>
      </vt:variant>
      <vt:variant>
        <vt:i4>6225991</vt:i4>
      </vt:variant>
      <vt:variant>
        <vt:i4>36</vt:i4>
      </vt:variant>
      <vt:variant>
        <vt:i4>0</vt:i4>
      </vt:variant>
      <vt:variant>
        <vt:i4>5</vt:i4>
      </vt:variant>
      <vt:variant>
        <vt:lpwstr>http://www.neuroing.com/</vt:lpwstr>
      </vt:variant>
      <vt:variant>
        <vt:lpwstr/>
      </vt:variant>
      <vt:variant>
        <vt:i4>7405667</vt:i4>
      </vt:variant>
      <vt:variant>
        <vt:i4>15</vt:i4>
      </vt:variant>
      <vt:variant>
        <vt:i4>0</vt:i4>
      </vt:variant>
      <vt:variant>
        <vt:i4>5</vt:i4>
      </vt:variant>
      <vt:variant>
        <vt:lpwstr>http://ads.us.e-planning.net/ei/3/29e9/cfa010f10016a577?rnd=0.47707734768596776&amp;pb=46f93a92057780b8&amp;fi=b3384f29bb6cc1ee</vt:lpwstr>
      </vt:variant>
      <vt:variant>
        <vt:lpwstr/>
      </vt:variant>
      <vt:variant>
        <vt:i4>4390913</vt:i4>
      </vt:variant>
      <vt:variant>
        <vt:i4>12</vt:i4>
      </vt:variant>
      <vt:variant>
        <vt:i4>0</vt:i4>
      </vt:variant>
      <vt:variant>
        <vt:i4>5</vt:i4>
      </vt:variant>
      <vt:variant>
        <vt:lpwstr>http://www.google.es/dictionary?source=translation&amp;hl=es&amp;q=&amp;langpair=</vt:lpwstr>
      </vt:variant>
      <vt:variant>
        <vt:lpwstr/>
      </vt:variant>
      <vt:variant>
        <vt:i4>6422531</vt:i4>
      </vt:variant>
      <vt:variant>
        <vt:i4>9</vt:i4>
      </vt:variant>
      <vt:variant>
        <vt:i4>0</vt:i4>
      </vt:variant>
      <vt:variant>
        <vt:i4>5</vt:i4>
      </vt:variant>
      <vt:variant>
        <vt:lpwstr>mailto:imoreno@espol.edu.ec</vt:lpwstr>
      </vt:variant>
      <vt:variant>
        <vt:lpwstr/>
      </vt:variant>
      <vt:variant>
        <vt:i4>2687053</vt:i4>
      </vt:variant>
      <vt:variant>
        <vt:i4>6</vt:i4>
      </vt:variant>
      <vt:variant>
        <vt:i4>0</vt:i4>
      </vt:variant>
      <vt:variant>
        <vt:i4>5</vt:i4>
      </vt:variant>
      <vt:variant>
        <vt:lpwstr>mailto:setorres@espol.edu.ec</vt:lpwstr>
      </vt:variant>
      <vt:variant>
        <vt:lpwstr/>
      </vt:variant>
      <vt:variant>
        <vt:i4>3211330</vt:i4>
      </vt:variant>
      <vt:variant>
        <vt:i4>3</vt:i4>
      </vt:variant>
      <vt:variant>
        <vt:i4>0</vt:i4>
      </vt:variant>
      <vt:variant>
        <vt:i4>5</vt:i4>
      </vt:variant>
      <vt:variant>
        <vt:lpwstr>mailto:dikameji@espol.edu.ec</vt:lpwstr>
      </vt:variant>
      <vt:variant>
        <vt:lpwstr/>
      </vt:variant>
      <vt:variant>
        <vt:i4>2424911</vt:i4>
      </vt:variant>
      <vt:variant>
        <vt:i4>0</vt:i4>
      </vt:variant>
      <vt:variant>
        <vt:i4>0</vt:i4>
      </vt:variant>
      <vt:variant>
        <vt:i4>5</vt:i4>
      </vt:variant>
      <vt:variant>
        <vt:lpwstr>mailto:hbcarden@espol.edu.ec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balvez</cp:lastModifiedBy>
  <cp:revision>2</cp:revision>
  <cp:lastPrinted>2007-02-26T13:42:00Z</cp:lastPrinted>
  <dcterms:created xsi:type="dcterms:W3CDTF">2011-06-02T15:01:00Z</dcterms:created>
  <dcterms:modified xsi:type="dcterms:W3CDTF">2011-06-02T15:01:00Z</dcterms:modified>
</cp:coreProperties>
</file>