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B43" w:rsidRPr="00035D1A" w:rsidRDefault="00DA7B43" w:rsidP="003B7E74">
      <w:pPr>
        <w:pStyle w:val="Textoindependiente"/>
        <w:rPr>
          <w:lang w:val="es-EC"/>
        </w:rPr>
      </w:pPr>
    </w:p>
    <w:p w:rsidR="003B7E74" w:rsidRDefault="003B7E74" w:rsidP="003B7E74">
      <w:pPr>
        <w:pStyle w:val="Encabezado"/>
        <w:jc w:val="right"/>
        <w:rPr>
          <w:sz w:val="16"/>
          <w:lang w:val="es-ES"/>
        </w:rPr>
      </w:pPr>
      <w:r w:rsidRPr="00476307">
        <w:rPr>
          <w:sz w:val="16"/>
          <w:lang w:val="es-ES"/>
        </w:rPr>
        <w:t>Revista Tecnológica ESPOL, Vol. xx, N. xx, pp-pp, (Mes, 200x)</w:t>
      </w:r>
      <w:r>
        <w:rPr>
          <w:sz w:val="16"/>
          <w:lang w:val="es-ES"/>
        </w:rPr>
        <w:t xml:space="preserve"> </w:t>
      </w:r>
    </w:p>
    <w:p w:rsidR="00B35503" w:rsidRDefault="00B35503">
      <w:pPr>
        <w:pStyle w:val="Ttulo3"/>
        <w:rPr>
          <w:szCs w:val="28"/>
          <w:lang w:val="es-ES"/>
        </w:rPr>
      </w:pPr>
    </w:p>
    <w:p w:rsidR="00187CDD" w:rsidRPr="00187CDD" w:rsidRDefault="00187CDD" w:rsidP="00187CDD">
      <w:pPr>
        <w:jc w:val="center"/>
        <w:rPr>
          <w:b/>
          <w:sz w:val="20"/>
          <w:lang w:val="es-ES"/>
        </w:rPr>
      </w:pPr>
      <w:r w:rsidRPr="00187CDD">
        <w:rPr>
          <w:b/>
          <w:sz w:val="20"/>
          <w:lang w:val="es-ES"/>
        </w:rPr>
        <w:t xml:space="preserve">“PROYECTO DE IMPLEMENTACION DE PANELES SOLARES EN HACIENDAS ALEJADAS DE </w:t>
      </w:r>
      <w:smartTag w:uri="urn:schemas-microsoft-com:office:smarttags" w:element="PersonName">
        <w:smartTagPr>
          <w:attr w:name="ProductID" w:val="LA FUENTE DE"/>
        </w:smartTagPr>
        <w:r w:rsidRPr="00187CDD">
          <w:rPr>
            <w:b/>
            <w:sz w:val="20"/>
            <w:lang w:val="es-ES"/>
          </w:rPr>
          <w:t>LA FUENTE DE</w:t>
        </w:r>
      </w:smartTag>
      <w:r w:rsidRPr="00187CDD">
        <w:rPr>
          <w:b/>
          <w:sz w:val="20"/>
          <w:lang w:val="es-ES"/>
        </w:rPr>
        <w:t xml:space="preserve"> ENERGIA CONVENCIONAL”</w:t>
      </w:r>
    </w:p>
    <w:p w:rsidR="00187CDD" w:rsidRPr="00187CDD" w:rsidRDefault="00187CDD" w:rsidP="00187CDD">
      <w:pPr>
        <w:jc w:val="center"/>
        <w:rPr>
          <w:b/>
          <w:sz w:val="20"/>
          <w:lang w:val="es-ES"/>
        </w:rPr>
      </w:pPr>
      <w:r w:rsidRPr="00187CDD">
        <w:rPr>
          <w:b/>
          <w:sz w:val="20"/>
          <w:lang w:val="es-ES"/>
        </w:rPr>
        <w:t>CASO: HACIENDA “EL VADO”.</w:t>
      </w:r>
    </w:p>
    <w:p w:rsidR="00F73ECE" w:rsidRDefault="00F73ECE">
      <w:pPr>
        <w:autoSpaceDE w:val="0"/>
        <w:autoSpaceDN w:val="0"/>
        <w:adjustRightInd w:val="0"/>
        <w:jc w:val="center"/>
        <w:rPr>
          <w:bCs/>
          <w:sz w:val="20"/>
          <w:szCs w:val="18"/>
          <w:lang w:val="es-ES"/>
        </w:rPr>
      </w:pPr>
      <w:r>
        <w:rPr>
          <w:bCs/>
          <w:sz w:val="20"/>
          <w:szCs w:val="18"/>
          <w:lang w:val="es-ES"/>
        </w:rPr>
        <w:t xml:space="preserve">Jorge Feijoo Aguilar </w:t>
      </w:r>
    </w:p>
    <w:p w:rsidR="00E50F99" w:rsidRDefault="00B61AFC">
      <w:pPr>
        <w:autoSpaceDE w:val="0"/>
        <w:autoSpaceDN w:val="0"/>
        <w:adjustRightInd w:val="0"/>
        <w:jc w:val="center"/>
        <w:rPr>
          <w:bCs/>
          <w:sz w:val="20"/>
          <w:szCs w:val="18"/>
          <w:lang w:val="es-ES"/>
        </w:rPr>
      </w:pPr>
      <w:r>
        <w:rPr>
          <w:bCs/>
          <w:sz w:val="20"/>
          <w:szCs w:val="18"/>
          <w:lang w:val="es-ES"/>
        </w:rPr>
        <w:t>Ing. Constantino Tobalina</w:t>
      </w:r>
    </w:p>
    <w:p w:rsidR="00E50F99" w:rsidRDefault="00B61AFC">
      <w:pPr>
        <w:autoSpaceDE w:val="0"/>
        <w:autoSpaceDN w:val="0"/>
        <w:adjustRightInd w:val="0"/>
        <w:jc w:val="center"/>
        <w:rPr>
          <w:bCs/>
          <w:sz w:val="20"/>
          <w:szCs w:val="18"/>
          <w:lang w:val="es-ES"/>
        </w:rPr>
      </w:pPr>
      <w:r>
        <w:rPr>
          <w:bCs/>
          <w:sz w:val="20"/>
          <w:szCs w:val="18"/>
          <w:lang w:val="es-ES"/>
        </w:rPr>
        <w:t>Facultad de Ciencias Humanísticas y Económicas</w:t>
      </w:r>
    </w:p>
    <w:p w:rsidR="00E50F99" w:rsidRDefault="00B61AFC">
      <w:pPr>
        <w:autoSpaceDE w:val="0"/>
        <w:autoSpaceDN w:val="0"/>
        <w:adjustRightInd w:val="0"/>
        <w:jc w:val="center"/>
        <w:rPr>
          <w:bCs/>
          <w:sz w:val="20"/>
          <w:szCs w:val="18"/>
          <w:lang w:val="es-ES"/>
        </w:rPr>
      </w:pPr>
      <w:r>
        <w:rPr>
          <w:bCs/>
          <w:sz w:val="20"/>
          <w:szCs w:val="18"/>
          <w:lang w:val="es-ES"/>
        </w:rPr>
        <w:t>Escuela Superior Politécnica del Litoral (ESPOL)</w:t>
      </w:r>
    </w:p>
    <w:p w:rsidR="00E50F99" w:rsidRDefault="00764907">
      <w:pPr>
        <w:jc w:val="center"/>
        <w:rPr>
          <w:bCs/>
          <w:sz w:val="20"/>
          <w:szCs w:val="18"/>
          <w:lang w:val="es-ES"/>
        </w:rPr>
      </w:pPr>
      <w:r>
        <w:rPr>
          <w:bCs/>
          <w:sz w:val="20"/>
          <w:szCs w:val="18"/>
          <w:lang w:val="es-ES"/>
        </w:rPr>
        <w:t xml:space="preserve">Campus Gustavo Galindo, </w:t>
      </w:r>
      <w:r w:rsidRPr="00764907">
        <w:rPr>
          <w:bCs/>
          <w:sz w:val="20"/>
          <w:szCs w:val="18"/>
          <w:lang w:val="es-ES"/>
        </w:rPr>
        <w:t>Km. 30.5 Via Perimetral</w:t>
      </w:r>
      <w:r w:rsidR="00E50F99">
        <w:rPr>
          <w:bCs/>
          <w:sz w:val="20"/>
          <w:szCs w:val="18"/>
          <w:lang w:val="es-ES"/>
        </w:rPr>
        <w:t xml:space="preserve">, </w:t>
      </w:r>
      <w:r w:rsidRPr="00764907">
        <w:rPr>
          <w:bCs/>
          <w:sz w:val="20"/>
          <w:szCs w:val="18"/>
          <w:lang w:val="es-ES"/>
        </w:rPr>
        <w:t>Apartado: 09-01-5863</w:t>
      </w:r>
      <w:r w:rsidR="00E50F99">
        <w:rPr>
          <w:bCs/>
          <w:sz w:val="20"/>
          <w:szCs w:val="18"/>
          <w:lang w:val="es-ES"/>
        </w:rPr>
        <w:t>,</w:t>
      </w:r>
      <w:r>
        <w:rPr>
          <w:bCs/>
          <w:sz w:val="20"/>
          <w:szCs w:val="18"/>
          <w:lang w:val="es-ES"/>
        </w:rPr>
        <w:t xml:space="preserve"> Guayaquil, Ecuador</w:t>
      </w:r>
    </w:p>
    <w:p w:rsidR="00764907" w:rsidRPr="001A2EB5" w:rsidRDefault="00764907" w:rsidP="00764907">
      <w:pPr>
        <w:jc w:val="center"/>
        <w:rPr>
          <w:bCs/>
          <w:sz w:val="20"/>
          <w:szCs w:val="18"/>
          <w:u w:val="single"/>
          <w:lang w:val="es-ES"/>
        </w:rPr>
      </w:pPr>
      <w:r w:rsidRPr="001A2EB5">
        <w:rPr>
          <w:bCs/>
          <w:sz w:val="20"/>
          <w:szCs w:val="18"/>
          <w:lang w:val="es-ES"/>
        </w:rPr>
        <w:t xml:space="preserve"> </w:t>
      </w:r>
      <w:hyperlink r:id="rId7" w:history="1">
        <w:r w:rsidR="000A2F59" w:rsidRPr="001A2EB5">
          <w:rPr>
            <w:rStyle w:val="Hipervnculo"/>
            <w:bCs/>
            <w:color w:val="auto"/>
            <w:sz w:val="20"/>
            <w:szCs w:val="18"/>
            <w:lang w:val="es-ES"/>
          </w:rPr>
          <w:t>ctobalin@espol.edu.ec</w:t>
        </w:r>
      </w:hyperlink>
    </w:p>
    <w:p w:rsidR="000A2F59" w:rsidRDefault="000A2F59" w:rsidP="00764907">
      <w:pPr>
        <w:jc w:val="center"/>
        <w:rPr>
          <w:bCs/>
          <w:color w:val="0000FF"/>
          <w:sz w:val="20"/>
          <w:szCs w:val="18"/>
          <w:u w:val="single"/>
          <w:lang w:val="es-ES"/>
        </w:rPr>
      </w:pPr>
    </w:p>
    <w:p w:rsidR="000A2F59" w:rsidRDefault="000A2F59" w:rsidP="00764907">
      <w:pPr>
        <w:jc w:val="center"/>
        <w:rPr>
          <w:bCs/>
          <w:color w:val="0000FF"/>
          <w:sz w:val="20"/>
          <w:szCs w:val="18"/>
          <w:u w:val="single"/>
          <w:lang w:val="es-ES"/>
        </w:rPr>
      </w:pPr>
    </w:p>
    <w:p w:rsidR="00E50F99" w:rsidRPr="00B105AF" w:rsidRDefault="003B7E74" w:rsidP="000A2F59">
      <w:pPr>
        <w:rPr>
          <w:sz w:val="20"/>
          <w:lang w:val="es-ES"/>
        </w:rPr>
        <w:sectPr w:rsidR="00E50F99" w:rsidRPr="00B105AF" w:rsidSect="00B35503">
          <w:headerReference w:type="even" r:id="rId8"/>
          <w:headerReference w:type="default" r:id="rId9"/>
          <w:pgSz w:w="11907" w:h="16840" w:code="9"/>
          <w:pgMar w:top="2232" w:right="1304" w:bottom="1622" w:left="1304" w:header="426" w:footer="0" w:gutter="0"/>
          <w:cols w:space="720"/>
        </w:sectPr>
      </w:pPr>
      <w:r>
        <w:rPr>
          <w:noProof/>
          <w:sz w:val="20"/>
          <w:szCs w:val="28"/>
          <w:lang w:val="es-ES" w:eastAsia="es-ES"/>
        </w:rPr>
        <w:pict>
          <v:shapetype id="_x0000_t202" coordsize="21600,21600" o:spt="202" path="m,l,21600r21600,l21600,xe">
            <v:stroke joinstyle="miter"/>
            <v:path gradientshapeok="t" o:connecttype="rect"/>
          </v:shapetype>
          <v:shape id="_x0000_s1029" type="#_x0000_t202" style="position:absolute;margin-left:10.9pt;margin-top:2.35pt;width:464.9pt;height:27pt;z-index:1" filled="f" stroked="f">
            <v:textbox style="mso-next-textbox:#_x0000_s1029">
              <w:txbxContent>
                <w:p w:rsidR="00E50F99" w:rsidRDefault="00E50F99">
                  <w:pPr>
                    <w:pStyle w:val="Encabezado"/>
                    <w:rPr>
                      <w:sz w:val="16"/>
                      <w:szCs w:val="16"/>
                      <w:lang w:val="en-GB"/>
                    </w:rPr>
                  </w:pPr>
                </w:p>
              </w:txbxContent>
            </v:textbox>
          </v:shape>
        </w:pict>
      </w:r>
    </w:p>
    <w:p w:rsidR="00E50F99" w:rsidRPr="00CA62A3" w:rsidRDefault="00E50F99">
      <w:pPr>
        <w:jc w:val="center"/>
        <w:rPr>
          <w:b/>
          <w:lang w:val="es-ES"/>
        </w:rPr>
      </w:pPr>
      <w:r w:rsidRPr="00CA62A3">
        <w:rPr>
          <w:b/>
          <w:lang w:val="es-ES"/>
        </w:rPr>
        <w:lastRenderedPageBreak/>
        <w:t>Resumen</w:t>
      </w:r>
    </w:p>
    <w:p w:rsidR="00E50F99" w:rsidRPr="00CA62A3" w:rsidRDefault="00E50F99">
      <w:pPr>
        <w:jc w:val="both"/>
        <w:rPr>
          <w:i/>
          <w:sz w:val="20"/>
          <w:lang w:val="es-ES"/>
        </w:rPr>
      </w:pPr>
    </w:p>
    <w:p w:rsidR="00C956BC" w:rsidRPr="00C956BC" w:rsidRDefault="00C956BC" w:rsidP="00C956BC">
      <w:pPr>
        <w:jc w:val="both"/>
        <w:rPr>
          <w:i/>
          <w:sz w:val="20"/>
          <w:lang w:val="es-ES"/>
        </w:rPr>
      </w:pPr>
      <w:r>
        <w:rPr>
          <w:i/>
          <w:sz w:val="20"/>
          <w:lang w:val="es-ES"/>
        </w:rPr>
        <w:t xml:space="preserve">   </w:t>
      </w:r>
      <w:r w:rsidRPr="00C956BC">
        <w:rPr>
          <w:i/>
          <w:sz w:val="20"/>
          <w:lang w:val="es-ES"/>
        </w:rPr>
        <w:t xml:space="preserve">El objetivo de este proyecto es </w:t>
      </w:r>
      <w:r>
        <w:rPr>
          <w:i/>
          <w:sz w:val="20"/>
          <w:lang w:val="es-ES"/>
        </w:rPr>
        <w:t xml:space="preserve">ofrecer una nueva alternativa que sirva para </w:t>
      </w:r>
      <w:r w:rsidRPr="00C956BC">
        <w:rPr>
          <w:i/>
          <w:sz w:val="20"/>
          <w:lang w:val="es-ES"/>
        </w:rPr>
        <w:t xml:space="preserve">atender las necesidades de créditos formales que emanan del sector rural de la Provincia del Guayas. </w:t>
      </w:r>
      <w:r>
        <w:rPr>
          <w:i/>
          <w:sz w:val="20"/>
          <w:lang w:val="es-ES"/>
        </w:rPr>
        <w:t xml:space="preserve">Este </w:t>
      </w:r>
      <w:r w:rsidRPr="00C956BC">
        <w:rPr>
          <w:i/>
          <w:sz w:val="20"/>
          <w:lang w:val="es-ES"/>
        </w:rPr>
        <w:t>consta de 4 capítulos que empiezan detallando mediante una investigación de mercado los datos estadísticos necesarios que identifican el servicio que prestará esta financiera y a la vez medirá la demanda y la oferta del mi</w:t>
      </w:r>
      <w:r w:rsidR="00CA252A">
        <w:rPr>
          <w:i/>
          <w:sz w:val="20"/>
          <w:lang w:val="es-ES"/>
        </w:rPr>
        <w:t>s</w:t>
      </w:r>
      <w:r w:rsidRPr="00C956BC">
        <w:rPr>
          <w:i/>
          <w:sz w:val="20"/>
          <w:lang w:val="es-ES"/>
        </w:rPr>
        <w:t xml:space="preserve">mo, lo que nos llevó  también a analizar nuestros clientes y  competidores. </w:t>
      </w:r>
      <w:r w:rsidR="00CA252A">
        <w:rPr>
          <w:i/>
          <w:sz w:val="20"/>
          <w:lang w:val="es-ES"/>
        </w:rPr>
        <w:t>S</w:t>
      </w:r>
      <w:r w:rsidRPr="00C956BC">
        <w:rPr>
          <w:i/>
          <w:sz w:val="20"/>
          <w:lang w:val="es-ES"/>
        </w:rPr>
        <w:t xml:space="preserve">e presenta </w:t>
      </w:r>
      <w:r w:rsidR="00CA252A">
        <w:rPr>
          <w:i/>
          <w:sz w:val="20"/>
          <w:lang w:val="es-ES"/>
        </w:rPr>
        <w:t xml:space="preserve">también </w:t>
      </w:r>
      <w:r w:rsidRPr="00C956BC">
        <w:rPr>
          <w:i/>
          <w:sz w:val="20"/>
          <w:lang w:val="es-ES"/>
        </w:rPr>
        <w:t xml:space="preserve">un estudio técnico con el que se obtuvo el tamaño y localización del proyecto. Así mismo, se analiza la empresa como un todo, desde su creación, filosofía, estrategias a corto y largo plazo, objetivos, organización estructural y funcional, y los diferentes mecanismos de crédito que ofrece.  Dada la importancia de la obtención de la rentabilidad del proyecto que presentamos, medimos su factibilidad en el corto y largo plazo mediante un estudio financiero, incluyendo flujos, estados financieros, criterios de evaluación, </w:t>
      </w:r>
      <w:r>
        <w:rPr>
          <w:i/>
          <w:sz w:val="20"/>
          <w:lang w:val="es-ES"/>
        </w:rPr>
        <w:t xml:space="preserve">y </w:t>
      </w:r>
      <w:r w:rsidRPr="00C956BC">
        <w:rPr>
          <w:i/>
          <w:sz w:val="20"/>
          <w:lang w:val="es-ES"/>
        </w:rPr>
        <w:t>un análisis de sensibilidad unidimensional, los mismos que han sido proyectados a 5 años a través  del tiempo, basados en experiencias similares a n</w:t>
      </w:r>
      <w:r w:rsidR="0068132A">
        <w:rPr>
          <w:i/>
          <w:sz w:val="20"/>
          <w:lang w:val="es-ES"/>
        </w:rPr>
        <w:t>ivel nacional e internacional. P</w:t>
      </w:r>
      <w:r w:rsidRPr="00C956BC">
        <w:rPr>
          <w:i/>
          <w:sz w:val="20"/>
          <w:lang w:val="es-ES"/>
        </w:rPr>
        <w:t xml:space="preserve">or último se presentan las conclusiones y algunas recomendaciones. Todo esto pretende dar luz verde a la implementación de los servicios que brindará la Financiera CREDIFIN S.A. </w:t>
      </w:r>
      <w:r>
        <w:rPr>
          <w:i/>
          <w:sz w:val="20"/>
          <w:lang w:val="es-ES"/>
        </w:rPr>
        <w:t xml:space="preserve">para que </w:t>
      </w:r>
      <w:r w:rsidRPr="00C956BC">
        <w:rPr>
          <w:i/>
          <w:sz w:val="20"/>
          <w:lang w:val="es-ES"/>
        </w:rPr>
        <w:t>los pequeños agricultores de ciclo corto del Guayas accedan al crédito formal, de forma fácil y directa.</w:t>
      </w:r>
    </w:p>
    <w:p w:rsidR="00E50F99" w:rsidRDefault="00E50F99" w:rsidP="003F6B33">
      <w:pPr>
        <w:pStyle w:val="Sangradetextonormal"/>
        <w:ind w:firstLine="0"/>
        <w:rPr>
          <w:lang w:val="es-ES"/>
        </w:rPr>
      </w:pPr>
    </w:p>
    <w:p w:rsidR="00E50F99" w:rsidRDefault="00E50F99">
      <w:pPr>
        <w:pStyle w:val="Textoindependiente"/>
        <w:jc w:val="both"/>
        <w:rPr>
          <w:lang w:val="es-ES"/>
        </w:rPr>
      </w:pPr>
      <w:r>
        <w:rPr>
          <w:b/>
          <w:kern w:val="28"/>
          <w:lang w:val="es-ES"/>
        </w:rPr>
        <w:t>Palabras Claves:</w:t>
      </w:r>
      <w:r w:rsidR="003F6B33">
        <w:rPr>
          <w:b/>
          <w:kern w:val="28"/>
          <w:lang w:val="es-ES"/>
        </w:rPr>
        <w:t xml:space="preserve"> </w:t>
      </w:r>
      <w:r w:rsidR="003F6B33">
        <w:rPr>
          <w:i/>
          <w:szCs w:val="20"/>
          <w:lang w:val="es-ES"/>
        </w:rPr>
        <w:t>Crédito, Pequeños Agricultores, UPA´S, productos de ciclo corto</w:t>
      </w:r>
      <w:r>
        <w:rPr>
          <w:i/>
          <w:szCs w:val="20"/>
          <w:lang w:val="es-ES"/>
        </w:rPr>
        <w:t>.</w:t>
      </w:r>
    </w:p>
    <w:p w:rsidR="00E50F99" w:rsidRDefault="00E50F99">
      <w:pPr>
        <w:jc w:val="both"/>
        <w:rPr>
          <w:i/>
          <w:sz w:val="20"/>
          <w:lang w:val="es-ES"/>
        </w:rPr>
      </w:pPr>
    </w:p>
    <w:p w:rsidR="00E50F99" w:rsidRDefault="00E50F99">
      <w:pPr>
        <w:jc w:val="center"/>
        <w:rPr>
          <w:b/>
          <w:lang w:val="es-ES"/>
        </w:rPr>
      </w:pPr>
      <w:r w:rsidRPr="00CA252A">
        <w:rPr>
          <w:b/>
          <w:lang w:val="es-ES"/>
        </w:rPr>
        <w:t>Abstract</w:t>
      </w:r>
    </w:p>
    <w:p w:rsidR="00E50F99" w:rsidRDefault="00E50F99">
      <w:pPr>
        <w:jc w:val="both"/>
        <w:rPr>
          <w:i/>
          <w:sz w:val="20"/>
          <w:lang w:val="es-ES"/>
        </w:rPr>
      </w:pPr>
    </w:p>
    <w:p w:rsidR="00CA252A" w:rsidRPr="00CA252A" w:rsidRDefault="00FA4052">
      <w:pPr>
        <w:jc w:val="both"/>
        <w:rPr>
          <w:i/>
          <w:sz w:val="20"/>
        </w:rPr>
      </w:pPr>
      <w:r>
        <w:rPr>
          <w:i/>
          <w:sz w:val="20"/>
        </w:rPr>
        <w:t xml:space="preserve">    </w:t>
      </w:r>
      <w:r w:rsidR="00CA252A" w:rsidRPr="00CA252A">
        <w:rPr>
          <w:i/>
          <w:sz w:val="20"/>
        </w:rPr>
        <w:t>The objective of this project is to provide a new alternative that would s</w:t>
      </w:r>
      <w:r w:rsidR="00B13F11">
        <w:rPr>
          <w:i/>
          <w:sz w:val="20"/>
        </w:rPr>
        <w:t>atisfy the needs of receiving credits in</w:t>
      </w:r>
      <w:r w:rsidR="00CA252A" w:rsidRPr="00CA252A">
        <w:rPr>
          <w:i/>
          <w:sz w:val="20"/>
        </w:rPr>
        <w:t xml:space="preserve"> the rural sector of the </w:t>
      </w:r>
      <w:smartTag w:uri="urn:schemas-microsoft-com:office:smarttags" w:element="place">
        <w:smartTag w:uri="urn:schemas-microsoft-com:office:smarttags" w:element="PlaceType">
          <w:r w:rsidR="00CA252A" w:rsidRPr="00CA252A">
            <w:rPr>
              <w:i/>
              <w:sz w:val="20"/>
            </w:rPr>
            <w:t>province</w:t>
          </w:r>
        </w:smartTag>
        <w:r w:rsidR="00CA252A" w:rsidRPr="00CA252A">
          <w:rPr>
            <w:i/>
            <w:sz w:val="20"/>
          </w:rPr>
          <w:t xml:space="preserve"> of </w:t>
        </w:r>
        <w:smartTag w:uri="urn:schemas-microsoft-com:office:smarttags" w:element="PlaceName">
          <w:r w:rsidR="00CA252A" w:rsidRPr="00CA252A">
            <w:rPr>
              <w:i/>
              <w:sz w:val="20"/>
            </w:rPr>
            <w:t>Guayas</w:t>
          </w:r>
        </w:smartTag>
      </w:smartTag>
      <w:r w:rsidR="00CA252A" w:rsidRPr="00CA252A">
        <w:rPr>
          <w:i/>
          <w:sz w:val="20"/>
        </w:rPr>
        <w:t>.</w:t>
      </w:r>
      <w:r w:rsidR="00CA252A">
        <w:rPr>
          <w:i/>
          <w:sz w:val="20"/>
        </w:rPr>
        <w:t xml:space="preserve"> </w:t>
      </w:r>
      <w:r w:rsidR="00CA252A" w:rsidRPr="00CA252A">
        <w:rPr>
          <w:i/>
          <w:sz w:val="20"/>
        </w:rPr>
        <w:t xml:space="preserve">This consists of 4 chapters that begin by detailing market research </w:t>
      </w:r>
      <w:r w:rsidR="00B13F11">
        <w:rPr>
          <w:i/>
          <w:sz w:val="20"/>
        </w:rPr>
        <w:t xml:space="preserve">by </w:t>
      </w:r>
      <w:r w:rsidR="00CA252A" w:rsidRPr="00CA252A">
        <w:rPr>
          <w:i/>
          <w:sz w:val="20"/>
        </w:rPr>
        <w:t>statistics that identif</w:t>
      </w:r>
      <w:r w:rsidR="00B13F11">
        <w:rPr>
          <w:i/>
          <w:sz w:val="20"/>
        </w:rPr>
        <w:t>ies</w:t>
      </w:r>
      <w:r w:rsidR="00CA252A" w:rsidRPr="00CA252A">
        <w:rPr>
          <w:i/>
          <w:sz w:val="20"/>
        </w:rPr>
        <w:t xml:space="preserve"> t</w:t>
      </w:r>
      <w:r w:rsidR="00B13F11">
        <w:rPr>
          <w:i/>
          <w:sz w:val="20"/>
        </w:rPr>
        <w:t>he</w:t>
      </w:r>
      <w:r w:rsidR="00CA252A" w:rsidRPr="00CA252A">
        <w:rPr>
          <w:i/>
          <w:sz w:val="20"/>
        </w:rPr>
        <w:t xml:space="preserve"> service </w:t>
      </w:r>
      <w:r w:rsidR="00B13F11">
        <w:rPr>
          <w:i/>
          <w:sz w:val="20"/>
        </w:rPr>
        <w:t>that is going to</w:t>
      </w:r>
      <w:r w:rsidR="00CA252A" w:rsidRPr="00CA252A">
        <w:rPr>
          <w:i/>
          <w:sz w:val="20"/>
        </w:rPr>
        <w:t xml:space="preserve"> be provided </w:t>
      </w:r>
      <w:r w:rsidR="00B13F11">
        <w:rPr>
          <w:i/>
          <w:sz w:val="20"/>
        </w:rPr>
        <w:t>by the</w:t>
      </w:r>
      <w:r w:rsidR="00CA252A" w:rsidRPr="00CA252A">
        <w:rPr>
          <w:i/>
          <w:sz w:val="20"/>
        </w:rPr>
        <w:t xml:space="preserve"> financial</w:t>
      </w:r>
      <w:r w:rsidR="00B13F11">
        <w:rPr>
          <w:i/>
          <w:sz w:val="20"/>
        </w:rPr>
        <w:t xml:space="preserve"> institution</w:t>
      </w:r>
      <w:r w:rsidR="00CA252A" w:rsidRPr="00CA252A">
        <w:rPr>
          <w:i/>
          <w:sz w:val="20"/>
        </w:rPr>
        <w:t xml:space="preserve"> and simultaneously </w:t>
      </w:r>
      <w:r w:rsidR="00B13F11">
        <w:rPr>
          <w:i/>
          <w:sz w:val="20"/>
        </w:rPr>
        <w:t>we try to measure</w:t>
      </w:r>
      <w:r w:rsidR="00CA252A" w:rsidRPr="00CA252A">
        <w:rPr>
          <w:i/>
          <w:sz w:val="20"/>
        </w:rPr>
        <w:t xml:space="preserve"> </w:t>
      </w:r>
      <w:r w:rsidR="00B13F11">
        <w:rPr>
          <w:i/>
          <w:sz w:val="20"/>
        </w:rPr>
        <w:t>its</w:t>
      </w:r>
      <w:r w:rsidR="00CA252A" w:rsidRPr="00CA252A">
        <w:rPr>
          <w:i/>
          <w:sz w:val="20"/>
        </w:rPr>
        <w:t xml:space="preserve"> demand</w:t>
      </w:r>
      <w:r w:rsidR="00B13F11">
        <w:rPr>
          <w:i/>
          <w:sz w:val="20"/>
        </w:rPr>
        <w:t xml:space="preserve"> and bid</w:t>
      </w:r>
      <w:r w:rsidR="00CA252A" w:rsidRPr="00CA252A">
        <w:rPr>
          <w:i/>
          <w:sz w:val="20"/>
        </w:rPr>
        <w:t>, which led us to discuss our clients and competitors.</w:t>
      </w:r>
      <w:r w:rsidR="00476307">
        <w:rPr>
          <w:i/>
          <w:sz w:val="20"/>
        </w:rPr>
        <w:t xml:space="preserve"> </w:t>
      </w:r>
      <w:r w:rsidR="00476307" w:rsidRPr="00476307">
        <w:rPr>
          <w:i/>
          <w:sz w:val="20"/>
        </w:rPr>
        <w:t>It also prese</w:t>
      </w:r>
      <w:r w:rsidR="00B13F11">
        <w:rPr>
          <w:i/>
          <w:sz w:val="20"/>
        </w:rPr>
        <w:t xml:space="preserve">nts a technical study, which helped us to obtain </w:t>
      </w:r>
      <w:r w:rsidR="00476307" w:rsidRPr="00476307">
        <w:rPr>
          <w:i/>
          <w:sz w:val="20"/>
        </w:rPr>
        <w:t xml:space="preserve">the size and location of the </w:t>
      </w:r>
      <w:r w:rsidR="00B13F11">
        <w:rPr>
          <w:i/>
          <w:sz w:val="20"/>
        </w:rPr>
        <w:t xml:space="preserve">whole </w:t>
      </w:r>
      <w:r w:rsidR="00476307" w:rsidRPr="00476307">
        <w:rPr>
          <w:i/>
          <w:sz w:val="20"/>
        </w:rPr>
        <w:t>p</w:t>
      </w:r>
      <w:r w:rsidR="00BB1C97">
        <w:rPr>
          <w:i/>
          <w:sz w:val="20"/>
        </w:rPr>
        <w:t>roject. Likewise,</w:t>
      </w:r>
      <w:r w:rsidR="00476307" w:rsidRPr="00476307">
        <w:rPr>
          <w:i/>
          <w:sz w:val="20"/>
        </w:rPr>
        <w:t xml:space="preserve"> examines the company as a whole</w:t>
      </w:r>
      <w:r w:rsidR="00BB1C97">
        <w:rPr>
          <w:i/>
          <w:sz w:val="20"/>
        </w:rPr>
        <w:t xml:space="preserve"> structure</w:t>
      </w:r>
      <w:r w:rsidR="00476307" w:rsidRPr="00476307">
        <w:rPr>
          <w:i/>
          <w:sz w:val="20"/>
        </w:rPr>
        <w:t xml:space="preserve">, since its inception, philosophy, strategies in the short and long term goals, structural and functional organization, and </w:t>
      </w:r>
      <w:r w:rsidR="00BB1C97">
        <w:rPr>
          <w:i/>
          <w:sz w:val="20"/>
        </w:rPr>
        <w:t xml:space="preserve">the different </w:t>
      </w:r>
      <w:r w:rsidR="00476307" w:rsidRPr="00476307">
        <w:rPr>
          <w:i/>
          <w:sz w:val="20"/>
        </w:rPr>
        <w:t xml:space="preserve">credit facilities </w:t>
      </w:r>
      <w:r w:rsidR="00BB1C97">
        <w:rPr>
          <w:i/>
          <w:sz w:val="20"/>
        </w:rPr>
        <w:t xml:space="preserve">that its </w:t>
      </w:r>
      <w:r w:rsidR="00476307" w:rsidRPr="00476307">
        <w:rPr>
          <w:i/>
          <w:sz w:val="20"/>
        </w:rPr>
        <w:t>offered. Given the importance of obtaining the return of</w:t>
      </w:r>
      <w:r w:rsidR="00BB1C97">
        <w:rPr>
          <w:i/>
          <w:sz w:val="20"/>
        </w:rPr>
        <w:t xml:space="preserve"> the investment of this analysis</w:t>
      </w:r>
      <w:r w:rsidR="0068132A">
        <w:rPr>
          <w:i/>
          <w:sz w:val="20"/>
        </w:rPr>
        <w:t>, we measure its f</w:t>
      </w:r>
      <w:r w:rsidR="00253D4F">
        <w:rPr>
          <w:i/>
          <w:sz w:val="20"/>
        </w:rPr>
        <w:t>eas</w:t>
      </w:r>
      <w:r w:rsidR="00476307" w:rsidRPr="00476307">
        <w:rPr>
          <w:i/>
          <w:sz w:val="20"/>
        </w:rPr>
        <w:t>ibility in the short and long term through a financial study, including flows, financial statements, evaluation criteria, and a</w:t>
      </w:r>
      <w:r w:rsidR="0068132A">
        <w:rPr>
          <w:i/>
          <w:sz w:val="20"/>
        </w:rPr>
        <w:t xml:space="preserve">n </w:t>
      </w:r>
      <w:r w:rsidR="00253D4F">
        <w:rPr>
          <w:i/>
          <w:sz w:val="20"/>
        </w:rPr>
        <w:t>one-</w:t>
      </w:r>
      <w:r w:rsidR="0068132A" w:rsidRPr="00476307">
        <w:rPr>
          <w:i/>
          <w:sz w:val="20"/>
        </w:rPr>
        <w:t>dimensional</w:t>
      </w:r>
      <w:r w:rsidR="00476307" w:rsidRPr="00476307">
        <w:rPr>
          <w:i/>
          <w:sz w:val="20"/>
        </w:rPr>
        <w:t xml:space="preserve"> sensitivity analysis, </w:t>
      </w:r>
      <w:r w:rsidR="0068132A">
        <w:rPr>
          <w:i/>
          <w:sz w:val="20"/>
        </w:rPr>
        <w:t>which ones have been p</w:t>
      </w:r>
      <w:r w:rsidR="00476307" w:rsidRPr="00476307">
        <w:rPr>
          <w:i/>
          <w:sz w:val="20"/>
        </w:rPr>
        <w:t>rojected to 5 years through time, based on similar experiences at na</w:t>
      </w:r>
      <w:r w:rsidR="0068132A">
        <w:rPr>
          <w:i/>
          <w:sz w:val="20"/>
        </w:rPr>
        <w:t>tional and international levels. F</w:t>
      </w:r>
      <w:r w:rsidR="00476307" w:rsidRPr="00476307">
        <w:rPr>
          <w:i/>
          <w:sz w:val="20"/>
        </w:rPr>
        <w:t xml:space="preserve">inally </w:t>
      </w:r>
      <w:r w:rsidR="00E024C3">
        <w:rPr>
          <w:i/>
          <w:sz w:val="20"/>
        </w:rPr>
        <w:t>are presented some conclusions</w:t>
      </w:r>
      <w:r w:rsidR="00476307" w:rsidRPr="00476307">
        <w:rPr>
          <w:i/>
          <w:sz w:val="20"/>
        </w:rPr>
        <w:t xml:space="preserve"> and recommendations.</w:t>
      </w:r>
      <w:r w:rsidR="00476307">
        <w:rPr>
          <w:i/>
          <w:sz w:val="20"/>
        </w:rPr>
        <w:t xml:space="preserve"> </w:t>
      </w:r>
      <w:r w:rsidR="00476307" w:rsidRPr="00476307">
        <w:rPr>
          <w:i/>
          <w:sz w:val="20"/>
        </w:rPr>
        <w:t xml:space="preserve">All of this is intended to give the green light to the implementation of the </w:t>
      </w:r>
      <w:r w:rsidR="00E024C3">
        <w:rPr>
          <w:i/>
          <w:sz w:val="20"/>
        </w:rPr>
        <w:t xml:space="preserve">services that would provide </w:t>
      </w:r>
      <w:r w:rsidR="00476307" w:rsidRPr="00476307">
        <w:rPr>
          <w:i/>
          <w:sz w:val="20"/>
        </w:rPr>
        <w:t>CREDIFIN</w:t>
      </w:r>
      <w:r w:rsidR="00E024C3">
        <w:rPr>
          <w:i/>
          <w:sz w:val="20"/>
        </w:rPr>
        <w:t xml:space="preserve"> </w:t>
      </w:r>
      <w:smartTag w:uri="urn:schemas-microsoft-com:office:smarttags" w:element="country-region">
        <w:smartTag w:uri="urn:schemas-microsoft-com:office:smarttags" w:element="place">
          <w:r w:rsidR="00E024C3">
            <w:rPr>
              <w:i/>
              <w:sz w:val="20"/>
            </w:rPr>
            <w:t>S.A.</w:t>
          </w:r>
        </w:smartTag>
      </w:smartTag>
      <w:r w:rsidR="00E024C3">
        <w:rPr>
          <w:i/>
          <w:sz w:val="20"/>
        </w:rPr>
        <w:t>, f</w:t>
      </w:r>
      <w:r w:rsidR="00476307" w:rsidRPr="00476307">
        <w:rPr>
          <w:i/>
          <w:sz w:val="20"/>
        </w:rPr>
        <w:t xml:space="preserve">or </w:t>
      </w:r>
      <w:r w:rsidR="00E024C3">
        <w:rPr>
          <w:i/>
          <w:sz w:val="20"/>
        </w:rPr>
        <w:t xml:space="preserve">all the </w:t>
      </w:r>
      <w:r w:rsidR="00476307" w:rsidRPr="00476307">
        <w:rPr>
          <w:i/>
          <w:sz w:val="20"/>
        </w:rPr>
        <w:t>small</w:t>
      </w:r>
      <w:r w:rsidR="00E024C3">
        <w:rPr>
          <w:i/>
          <w:sz w:val="20"/>
        </w:rPr>
        <w:t xml:space="preserve"> </w:t>
      </w:r>
      <w:r w:rsidR="00E024C3" w:rsidRPr="00476307">
        <w:rPr>
          <w:i/>
          <w:sz w:val="20"/>
        </w:rPr>
        <w:t>short cycle</w:t>
      </w:r>
      <w:r w:rsidR="00476307" w:rsidRPr="00476307">
        <w:rPr>
          <w:i/>
          <w:sz w:val="20"/>
        </w:rPr>
        <w:t xml:space="preserve"> farmers in Guayas </w:t>
      </w:r>
      <w:r w:rsidR="00253D4F">
        <w:rPr>
          <w:i/>
          <w:sz w:val="20"/>
        </w:rPr>
        <w:t xml:space="preserve">to be able to </w:t>
      </w:r>
      <w:r w:rsidR="00476307" w:rsidRPr="00476307">
        <w:rPr>
          <w:i/>
          <w:sz w:val="20"/>
        </w:rPr>
        <w:t>access to formal credit</w:t>
      </w:r>
      <w:r w:rsidR="00253D4F">
        <w:rPr>
          <w:i/>
          <w:sz w:val="20"/>
        </w:rPr>
        <w:t>s</w:t>
      </w:r>
      <w:r w:rsidR="00476307" w:rsidRPr="00476307">
        <w:rPr>
          <w:i/>
          <w:sz w:val="20"/>
        </w:rPr>
        <w:t>, in an easy and straightforward</w:t>
      </w:r>
      <w:r w:rsidR="00253D4F">
        <w:rPr>
          <w:i/>
          <w:sz w:val="20"/>
        </w:rPr>
        <w:t xml:space="preserve"> way</w:t>
      </w:r>
      <w:r w:rsidR="00476307" w:rsidRPr="00476307">
        <w:rPr>
          <w:i/>
          <w:sz w:val="20"/>
        </w:rPr>
        <w:t>.</w:t>
      </w:r>
    </w:p>
    <w:p w:rsidR="0013580E" w:rsidRPr="0013580E" w:rsidRDefault="0013580E">
      <w:pPr>
        <w:jc w:val="both"/>
        <w:rPr>
          <w:i/>
          <w:sz w:val="20"/>
        </w:rPr>
      </w:pPr>
    </w:p>
    <w:p w:rsidR="00E50F99" w:rsidRPr="0013580E" w:rsidRDefault="00E50F99">
      <w:pPr>
        <w:jc w:val="both"/>
        <w:rPr>
          <w:i/>
          <w:sz w:val="20"/>
        </w:rPr>
      </w:pPr>
    </w:p>
    <w:p w:rsidR="00707423" w:rsidRPr="00CA252A" w:rsidRDefault="00707423">
      <w:pPr>
        <w:jc w:val="both"/>
        <w:rPr>
          <w:b/>
        </w:rPr>
        <w:sectPr w:rsidR="00707423" w:rsidRPr="00CA252A" w:rsidSect="00B35503">
          <w:type w:val="continuous"/>
          <w:pgSz w:w="11907" w:h="16840" w:code="9"/>
          <w:pgMar w:top="2232" w:right="1304" w:bottom="1622" w:left="1304" w:header="426" w:footer="0" w:gutter="0"/>
          <w:cols w:space="461"/>
        </w:sectPr>
      </w:pPr>
    </w:p>
    <w:p w:rsidR="00E50F99" w:rsidRDefault="00E50F99">
      <w:pPr>
        <w:jc w:val="both"/>
        <w:rPr>
          <w:b/>
          <w:lang w:val="es-ES"/>
        </w:rPr>
      </w:pPr>
      <w:r>
        <w:rPr>
          <w:b/>
          <w:lang w:val="es-ES"/>
        </w:rPr>
        <w:lastRenderedPageBreak/>
        <w:t>1. Introducción</w:t>
      </w:r>
    </w:p>
    <w:p w:rsidR="00E50F99" w:rsidRDefault="00E50F99">
      <w:pPr>
        <w:rPr>
          <w:sz w:val="20"/>
          <w:lang w:val="es-ES"/>
        </w:rPr>
      </w:pPr>
    </w:p>
    <w:p w:rsidR="00187CDD" w:rsidRPr="00187CDD" w:rsidRDefault="00491F7F" w:rsidP="00187CDD">
      <w:pPr>
        <w:shd w:val="clear" w:color="auto" w:fill="FFFFFF"/>
        <w:jc w:val="both"/>
        <w:rPr>
          <w:sz w:val="20"/>
          <w:lang w:val="es-ES"/>
        </w:rPr>
      </w:pPr>
      <w:r>
        <w:rPr>
          <w:sz w:val="20"/>
          <w:lang w:val="es-ES"/>
        </w:rPr>
        <w:t xml:space="preserve">     </w:t>
      </w:r>
      <w:r w:rsidR="00187CDD" w:rsidRPr="00187CDD">
        <w:rPr>
          <w:sz w:val="20"/>
          <w:lang w:val="es-ES"/>
        </w:rPr>
        <w:t xml:space="preserve">Este proyecto consiste en analizar la viabilidad económica de fuentes de energía no convencionales como lo es la energía solar, lo cual se logra mediante paneles con celdas que contienen silicio (un semiconductor que se excita fácilmente con la luz) produciéndose así una corriente continua. Después  de esto pasan a un banco de baterías donde son almacenadas y derivadas al inversor donde se transforman en corriente alterna, la misma que es elevada a un nivel de utilización (12 voltios). </w:t>
      </w:r>
    </w:p>
    <w:p w:rsidR="00187CDD" w:rsidRPr="00187CDD" w:rsidRDefault="00491F7F" w:rsidP="00187CDD">
      <w:pPr>
        <w:shd w:val="clear" w:color="auto" w:fill="FFFFFF"/>
        <w:jc w:val="both"/>
        <w:rPr>
          <w:sz w:val="20"/>
          <w:lang w:val="es-ES"/>
        </w:rPr>
      </w:pPr>
      <w:r>
        <w:rPr>
          <w:sz w:val="20"/>
          <w:lang w:val="es-ES"/>
        </w:rPr>
        <w:t xml:space="preserve">     </w:t>
      </w:r>
      <w:r w:rsidR="00187CDD" w:rsidRPr="00187CDD">
        <w:rPr>
          <w:sz w:val="20"/>
          <w:lang w:val="es-ES"/>
        </w:rPr>
        <w:t>Estos paneles se colocan dependiendo de la cantidad de energía que se quiera producir. Para nuestro estudio usaremos como ejemplo una vivienda  en zonas rurales, alejadas de las grandes ciudades, en donde aún no se han instalado un sistema de redes de distribución eléctrica convencionales, es decir, personas del campo o hacendados, cuyo  costo de implantar dichas redes de energía es demasiado alto para el Gobierno y para si mismo.</w:t>
      </w:r>
    </w:p>
    <w:p w:rsidR="0072589C" w:rsidRPr="0072589C" w:rsidRDefault="00491F7F" w:rsidP="0072589C">
      <w:pPr>
        <w:shd w:val="clear" w:color="auto" w:fill="FFFFFF"/>
        <w:jc w:val="both"/>
        <w:rPr>
          <w:sz w:val="20"/>
          <w:lang w:val="es-ES"/>
        </w:rPr>
      </w:pPr>
      <w:r>
        <w:rPr>
          <w:sz w:val="20"/>
          <w:lang w:val="es-ES"/>
        </w:rPr>
        <w:t xml:space="preserve">     </w:t>
      </w:r>
      <w:r w:rsidR="0072589C">
        <w:rPr>
          <w:sz w:val="20"/>
          <w:lang w:val="es-ES"/>
        </w:rPr>
        <w:t xml:space="preserve"> </w:t>
      </w:r>
      <w:r w:rsidR="0072589C" w:rsidRPr="0072589C">
        <w:rPr>
          <w:sz w:val="20"/>
          <w:lang w:val="es-ES"/>
        </w:rPr>
        <w:t>Dado que las personas del campo o hacendados que deseen el servicio energía eléctrica, si son los únicos en la zona, no es el gobierno que incurre en tales gastos debido a que no cumple la población mínima, o numero de casas mínimas,  para que las Empresas de Energía Eléctrica incurran en este gasto.</w:t>
      </w:r>
    </w:p>
    <w:p w:rsidR="00E50F99" w:rsidRDefault="00491F7F" w:rsidP="00491F7F">
      <w:pPr>
        <w:shd w:val="clear" w:color="auto" w:fill="FFFFFF"/>
        <w:jc w:val="both"/>
        <w:rPr>
          <w:sz w:val="20"/>
          <w:lang w:val="es-ES"/>
        </w:rPr>
      </w:pPr>
      <w:r>
        <w:rPr>
          <w:sz w:val="20"/>
          <w:lang w:val="es-ES"/>
        </w:rPr>
        <w:t xml:space="preserve">     </w:t>
      </w:r>
    </w:p>
    <w:p w:rsidR="00DE3127" w:rsidRPr="009B790D" w:rsidRDefault="00DE3127" w:rsidP="00DE3127">
      <w:pPr>
        <w:rPr>
          <w:rFonts w:cs="Arial"/>
          <w:b/>
          <w:lang w:val="es-ES"/>
        </w:rPr>
      </w:pPr>
      <w:r>
        <w:rPr>
          <w:rFonts w:cs="Arial"/>
          <w:b/>
          <w:lang w:val="es-ES"/>
        </w:rPr>
        <w:t>1</w:t>
      </w:r>
      <w:r w:rsidRPr="009B790D">
        <w:rPr>
          <w:rFonts w:cs="Arial"/>
          <w:b/>
          <w:lang w:val="es-ES"/>
        </w:rPr>
        <w:t>. E</w:t>
      </w:r>
      <w:r>
        <w:rPr>
          <w:rFonts w:cs="Arial"/>
          <w:b/>
          <w:lang w:val="es-ES"/>
        </w:rPr>
        <w:t>studio de mercado</w:t>
      </w:r>
    </w:p>
    <w:p w:rsidR="00DE3127" w:rsidRDefault="00DE3127" w:rsidP="00DE3127">
      <w:pPr>
        <w:jc w:val="both"/>
        <w:rPr>
          <w:b/>
          <w:lang w:val="es-ES"/>
        </w:rPr>
      </w:pPr>
    </w:p>
    <w:p w:rsidR="00DE3127" w:rsidRPr="00DC0AC6" w:rsidRDefault="00DE3127" w:rsidP="0072589C">
      <w:pPr>
        <w:jc w:val="both"/>
        <w:rPr>
          <w:b/>
          <w:sz w:val="22"/>
          <w:szCs w:val="22"/>
          <w:lang w:val="es-ES"/>
        </w:rPr>
      </w:pPr>
      <w:r w:rsidRPr="00DC0AC6">
        <w:rPr>
          <w:b/>
          <w:sz w:val="22"/>
          <w:szCs w:val="22"/>
          <w:lang w:val="es-ES"/>
        </w:rPr>
        <w:t>Objetivos del estudio de mercado</w:t>
      </w:r>
    </w:p>
    <w:p w:rsidR="00DE3127" w:rsidRPr="0072589C" w:rsidRDefault="00DE3127" w:rsidP="0072589C">
      <w:pPr>
        <w:jc w:val="both"/>
        <w:rPr>
          <w:sz w:val="20"/>
          <w:lang w:val="es-ES"/>
        </w:rPr>
      </w:pPr>
    </w:p>
    <w:p w:rsidR="00491F7F" w:rsidRPr="0072589C" w:rsidRDefault="00DC0AC6" w:rsidP="00491F7F">
      <w:pPr>
        <w:shd w:val="clear" w:color="auto" w:fill="FFFFFF"/>
        <w:jc w:val="both"/>
        <w:rPr>
          <w:sz w:val="20"/>
          <w:lang w:val="es-ES"/>
        </w:rPr>
      </w:pPr>
      <w:r>
        <w:rPr>
          <w:b/>
          <w:sz w:val="20"/>
          <w:lang w:val="es-ES"/>
        </w:rPr>
        <w:t xml:space="preserve">    </w:t>
      </w:r>
      <w:r w:rsidR="00DE3127" w:rsidRPr="00DC0AC6">
        <w:rPr>
          <w:b/>
          <w:sz w:val="20"/>
          <w:lang w:val="es-ES"/>
        </w:rPr>
        <w:t>Objetivo General:</w:t>
      </w:r>
      <w:r w:rsidR="00DE3127" w:rsidRPr="0072589C">
        <w:rPr>
          <w:sz w:val="20"/>
          <w:lang w:val="es-ES"/>
        </w:rPr>
        <w:t xml:space="preserve"> </w:t>
      </w:r>
      <w:r w:rsidR="00DE3127" w:rsidRPr="0072589C">
        <w:rPr>
          <w:sz w:val="20"/>
          <w:lang w:val="es-ES"/>
        </w:rPr>
        <w:tab/>
      </w:r>
      <w:r w:rsidR="00491F7F" w:rsidRPr="0072589C">
        <w:rPr>
          <w:sz w:val="20"/>
          <w:lang w:val="es-ES"/>
        </w:rPr>
        <w:t>El generar energía eléctrica sin que exista por ejemplo un proceso de combustión o una etapa de transformación térmica (una de las tantas maneras de generar electricidad), desde el punto de vista medioambiental, es un procedimiento muy favorable por ser limpio, exento de problemas de contaminación, etc. Se suprimen radicalmente los impactos originados por los combustibles durante su extracción, transformación, transporte y combustión, etc. lo que beneficia la atmósfera, el suelo, el agua, la fauna, la vegetación, etc.</w:t>
      </w:r>
    </w:p>
    <w:p w:rsidR="00DE3127" w:rsidRPr="00DC0AC6" w:rsidRDefault="00491F7F" w:rsidP="00491F7F">
      <w:pPr>
        <w:jc w:val="both"/>
      </w:pPr>
      <w:r>
        <w:t xml:space="preserve">     </w:t>
      </w:r>
      <w:r w:rsidR="0072589C" w:rsidRPr="0072589C">
        <w:t xml:space="preserve"> </w:t>
      </w:r>
    </w:p>
    <w:p w:rsidR="00DE3127" w:rsidRPr="00DC0AC6" w:rsidRDefault="00DE3127" w:rsidP="00DE3127">
      <w:pPr>
        <w:ind w:firstLine="228"/>
        <w:jc w:val="both"/>
        <w:rPr>
          <w:b/>
          <w:sz w:val="20"/>
          <w:lang w:val="es-ES"/>
        </w:rPr>
      </w:pPr>
      <w:r w:rsidRPr="00DC0AC6">
        <w:rPr>
          <w:b/>
          <w:sz w:val="20"/>
          <w:lang w:val="es-ES"/>
        </w:rPr>
        <w:t>Objetivos Específicos:</w:t>
      </w:r>
    </w:p>
    <w:p w:rsidR="00DE3127" w:rsidRPr="00DC0AC6" w:rsidRDefault="00DE3127" w:rsidP="00DE3127">
      <w:pPr>
        <w:ind w:firstLine="228"/>
        <w:jc w:val="both"/>
        <w:rPr>
          <w:sz w:val="20"/>
          <w:lang w:val="es-ES"/>
        </w:rPr>
      </w:pPr>
    </w:p>
    <w:p w:rsidR="00DC0AC6" w:rsidRPr="00DC0AC6" w:rsidRDefault="00DC0AC6" w:rsidP="00DC0AC6">
      <w:pPr>
        <w:autoSpaceDE w:val="0"/>
        <w:autoSpaceDN w:val="0"/>
        <w:adjustRightInd w:val="0"/>
        <w:jc w:val="both"/>
        <w:rPr>
          <w:sz w:val="20"/>
          <w:lang w:val="es-ES"/>
        </w:rPr>
      </w:pPr>
      <w:r w:rsidRPr="00DC0AC6">
        <w:rPr>
          <w:sz w:val="20"/>
          <w:lang w:val="es-ES"/>
        </w:rPr>
        <w:t>Un sistema fotovoltaico esta formado por un conjunto de equipos construidos e integrados especialmente para realizar cuatro funciones fundamentales:</w:t>
      </w:r>
    </w:p>
    <w:p w:rsidR="00DC0AC6" w:rsidRPr="00DC0AC6" w:rsidRDefault="00DC0AC6" w:rsidP="00DC0AC6">
      <w:pPr>
        <w:autoSpaceDE w:val="0"/>
        <w:autoSpaceDN w:val="0"/>
        <w:adjustRightInd w:val="0"/>
        <w:jc w:val="both"/>
        <w:rPr>
          <w:sz w:val="20"/>
          <w:lang w:val="es-ES"/>
        </w:rPr>
      </w:pPr>
    </w:p>
    <w:p w:rsidR="00DC0AC6" w:rsidRPr="00DC0AC6" w:rsidRDefault="00DC0AC6" w:rsidP="00DC0AC6">
      <w:pPr>
        <w:numPr>
          <w:ilvl w:val="0"/>
          <w:numId w:val="5"/>
        </w:numPr>
        <w:autoSpaceDE w:val="0"/>
        <w:autoSpaceDN w:val="0"/>
        <w:adjustRightInd w:val="0"/>
        <w:jc w:val="both"/>
        <w:rPr>
          <w:sz w:val="20"/>
          <w:lang w:val="es-ES"/>
        </w:rPr>
      </w:pPr>
      <w:r w:rsidRPr="00DC0AC6">
        <w:rPr>
          <w:sz w:val="20"/>
          <w:lang w:val="es-ES"/>
        </w:rPr>
        <w:t>Transformar directa y eficientemente la energía solar en energía eléctrica</w:t>
      </w:r>
    </w:p>
    <w:p w:rsidR="00DC0AC6" w:rsidRPr="00DC0AC6" w:rsidRDefault="00DC0AC6" w:rsidP="00DC0AC6">
      <w:pPr>
        <w:numPr>
          <w:ilvl w:val="0"/>
          <w:numId w:val="5"/>
        </w:numPr>
        <w:autoSpaceDE w:val="0"/>
        <w:autoSpaceDN w:val="0"/>
        <w:adjustRightInd w:val="0"/>
        <w:jc w:val="both"/>
        <w:rPr>
          <w:sz w:val="20"/>
          <w:lang w:val="es-ES"/>
        </w:rPr>
      </w:pPr>
      <w:r w:rsidRPr="00DC0AC6">
        <w:rPr>
          <w:sz w:val="20"/>
          <w:lang w:val="es-ES"/>
        </w:rPr>
        <w:lastRenderedPageBreak/>
        <w:t>Almacenar adecuadamente la energía eléctrica generada</w:t>
      </w:r>
    </w:p>
    <w:p w:rsidR="00DC0AC6" w:rsidRPr="00DC0AC6" w:rsidRDefault="00DC0AC6" w:rsidP="00DC0AC6">
      <w:pPr>
        <w:numPr>
          <w:ilvl w:val="0"/>
          <w:numId w:val="5"/>
        </w:numPr>
        <w:autoSpaceDE w:val="0"/>
        <w:autoSpaceDN w:val="0"/>
        <w:adjustRightInd w:val="0"/>
        <w:jc w:val="both"/>
        <w:rPr>
          <w:sz w:val="20"/>
          <w:lang w:val="es-ES"/>
        </w:rPr>
      </w:pPr>
      <w:r w:rsidRPr="00DC0AC6">
        <w:rPr>
          <w:sz w:val="20"/>
          <w:lang w:val="es-ES"/>
        </w:rPr>
        <w:t>Proveer adecuadamente la energía producida (el consumo) y almacenada</w:t>
      </w:r>
    </w:p>
    <w:p w:rsidR="00DC0AC6" w:rsidRPr="00DC0AC6" w:rsidRDefault="00DC0AC6" w:rsidP="00DC0AC6">
      <w:pPr>
        <w:numPr>
          <w:ilvl w:val="0"/>
          <w:numId w:val="5"/>
        </w:numPr>
        <w:autoSpaceDE w:val="0"/>
        <w:autoSpaceDN w:val="0"/>
        <w:adjustRightInd w:val="0"/>
        <w:jc w:val="both"/>
        <w:rPr>
          <w:sz w:val="20"/>
          <w:lang w:val="es-ES"/>
        </w:rPr>
      </w:pPr>
      <w:r w:rsidRPr="00DC0AC6">
        <w:rPr>
          <w:sz w:val="20"/>
          <w:lang w:val="es-ES"/>
        </w:rPr>
        <w:t>Utilizar eficientemente la energía producida y almacenada</w:t>
      </w:r>
    </w:p>
    <w:p w:rsidR="00DC0AC6" w:rsidRPr="00DC0AC6" w:rsidRDefault="00DC0AC6" w:rsidP="00DC0AC6">
      <w:pPr>
        <w:autoSpaceDE w:val="0"/>
        <w:autoSpaceDN w:val="0"/>
        <w:adjustRightInd w:val="0"/>
        <w:ind w:left="360"/>
        <w:jc w:val="both"/>
        <w:rPr>
          <w:color w:val="231F20"/>
          <w:sz w:val="20"/>
          <w:lang w:val="es-ES" w:eastAsia="es-EC"/>
        </w:rPr>
      </w:pPr>
    </w:p>
    <w:p w:rsidR="00DE3127" w:rsidRPr="009B790D" w:rsidRDefault="00DE3127" w:rsidP="00DE3127">
      <w:pPr>
        <w:jc w:val="both"/>
        <w:rPr>
          <w:b/>
          <w:sz w:val="22"/>
          <w:szCs w:val="22"/>
          <w:lang w:val="es-ES"/>
        </w:rPr>
      </w:pPr>
      <w:r w:rsidRPr="009B790D">
        <w:rPr>
          <w:b/>
          <w:sz w:val="22"/>
          <w:szCs w:val="22"/>
          <w:lang w:val="es-ES"/>
        </w:rPr>
        <w:t>Identificación del servicio</w:t>
      </w:r>
    </w:p>
    <w:p w:rsidR="00DE3127" w:rsidRDefault="00DE3127" w:rsidP="00DE3127">
      <w:pPr>
        <w:jc w:val="both"/>
        <w:rPr>
          <w:rFonts w:cs="Arial"/>
          <w:sz w:val="20"/>
          <w:lang w:val="es-ES"/>
        </w:rPr>
      </w:pPr>
    </w:p>
    <w:p w:rsidR="003519FB" w:rsidRPr="003519FB" w:rsidRDefault="009C7AB4" w:rsidP="003519FB">
      <w:pPr>
        <w:shd w:val="clear" w:color="auto" w:fill="FFFFFF"/>
        <w:jc w:val="both"/>
        <w:rPr>
          <w:sz w:val="20"/>
          <w:lang w:val="es-ES"/>
        </w:rPr>
      </w:pPr>
      <w:r>
        <w:rPr>
          <w:sz w:val="20"/>
          <w:lang w:val="es-ES"/>
        </w:rPr>
        <w:t xml:space="preserve">     </w:t>
      </w:r>
      <w:r w:rsidR="003519FB" w:rsidRPr="003519FB">
        <w:rPr>
          <w:sz w:val="20"/>
          <w:lang w:val="es-ES"/>
        </w:rPr>
        <w:t>La energía solar fotovoltaica es, en términos sencillos, la utilización de la luz solar para producir electricidad. Su principal aplicación  se ubica en zonas rurales donde no llega la red eléctrica comercial, aplicable en  computadores personales, calculadoras, electro domésticos de alta eficiencia, bombeo de agua, señalización en autopistas, iluminación de jardines o zonas privadas y públicas, telecomunicaciones, industria petrolera, o en cualquier lugar donde se necesite energía eléctrica.</w:t>
      </w:r>
    </w:p>
    <w:p w:rsidR="00DE3127" w:rsidRDefault="00DE3127" w:rsidP="00DE3127">
      <w:pPr>
        <w:ind w:firstLine="228"/>
        <w:jc w:val="both"/>
        <w:rPr>
          <w:rFonts w:cs="Arial"/>
          <w:sz w:val="20"/>
          <w:lang w:val="es-ES"/>
        </w:rPr>
      </w:pPr>
      <w:r w:rsidRPr="001B17C2">
        <w:rPr>
          <w:rFonts w:cs="Arial"/>
          <w:sz w:val="20"/>
          <w:lang w:val="es-ES"/>
        </w:rPr>
        <w:t>:</w:t>
      </w:r>
    </w:p>
    <w:p w:rsidR="00DE3127" w:rsidRPr="009B790D" w:rsidRDefault="00DE3127" w:rsidP="00DE3127">
      <w:pPr>
        <w:rPr>
          <w:b/>
          <w:sz w:val="22"/>
          <w:szCs w:val="22"/>
          <w:lang w:val="es-ES"/>
        </w:rPr>
      </w:pPr>
      <w:r w:rsidRPr="009B790D">
        <w:rPr>
          <w:b/>
          <w:sz w:val="22"/>
          <w:szCs w:val="22"/>
          <w:lang w:val="es-ES"/>
        </w:rPr>
        <w:t>Análisis de la demanda</w:t>
      </w:r>
    </w:p>
    <w:p w:rsidR="00DE3127" w:rsidRPr="0074713F" w:rsidRDefault="00DE3127" w:rsidP="00DE3127">
      <w:pPr>
        <w:ind w:firstLine="228"/>
        <w:jc w:val="both"/>
        <w:rPr>
          <w:sz w:val="20"/>
          <w:lang w:val="es-ES"/>
        </w:rPr>
      </w:pPr>
    </w:p>
    <w:p w:rsidR="0074713F" w:rsidRPr="0074713F" w:rsidRDefault="009C7AB4" w:rsidP="0074713F">
      <w:pPr>
        <w:pStyle w:val="NormalWeb"/>
        <w:spacing w:before="0" w:beforeAutospacing="0" w:after="0" w:afterAutospacing="0"/>
        <w:jc w:val="both"/>
        <w:rPr>
          <w:sz w:val="20"/>
          <w:szCs w:val="20"/>
          <w:lang w:eastAsia="en-US"/>
        </w:rPr>
      </w:pPr>
      <w:r>
        <w:rPr>
          <w:sz w:val="20"/>
          <w:szCs w:val="20"/>
          <w:lang w:eastAsia="en-US"/>
        </w:rPr>
        <w:t xml:space="preserve">     </w:t>
      </w:r>
      <w:r w:rsidR="0074713F" w:rsidRPr="0074713F">
        <w:rPr>
          <w:sz w:val="20"/>
          <w:szCs w:val="20"/>
          <w:lang w:eastAsia="en-US"/>
        </w:rPr>
        <w:t xml:space="preserve">Electro Ecuatoriana,  </w:t>
      </w:r>
      <w:r w:rsidR="0074713F">
        <w:rPr>
          <w:sz w:val="20"/>
          <w:szCs w:val="20"/>
          <w:lang w:eastAsia="en-US"/>
        </w:rPr>
        <w:t>q</w:t>
      </w:r>
      <w:r w:rsidR="0074713F" w:rsidRPr="0074713F">
        <w:rPr>
          <w:sz w:val="20"/>
          <w:szCs w:val="20"/>
          <w:lang w:eastAsia="en-US"/>
        </w:rPr>
        <w:t>uien ha desarrollado algunos proyectos para el Gobierno  Central, a través de la ejecución de los mismos, ha generado  para el Ecuador más de 200 megavatios. Han estado presentes en diversos proyectos hidroeléctricos  como: Agoyán, Papallacta, Saymirín, Alao, Saucay, Machachi, Illuchi, San Miguel de Car, entre otros. También formaron parte en la generación de energía en la estación de agua potable "</w:t>
      </w:r>
      <w:smartTag w:uri="urn:schemas-microsoft-com:office:smarttags" w:element="PersonName">
        <w:smartTagPr>
          <w:attr w:name="ProductID" w:val="La Toma"/>
        </w:smartTagPr>
        <w:r w:rsidR="0074713F" w:rsidRPr="0074713F">
          <w:rPr>
            <w:sz w:val="20"/>
            <w:szCs w:val="20"/>
            <w:lang w:eastAsia="en-US"/>
          </w:rPr>
          <w:t>La Toma</w:t>
        </w:r>
      </w:smartTag>
      <w:r w:rsidR="0074713F" w:rsidRPr="0074713F">
        <w:rPr>
          <w:sz w:val="20"/>
          <w:szCs w:val="20"/>
          <w:lang w:eastAsia="en-US"/>
        </w:rPr>
        <w:t xml:space="preserve">" de Guayaquil. </w:t>
      </w:r>
    </w:p>
    <w:p w:rsidR="0074713F" w:rsidRPr="0074713F" w:rsidRDefault="003B3F1D" w:rsidP="0074713F">
      <w:pPr>
        <w:pStyle w:val="NormalWeb"/>
        <w:spacing w:before="0" w:beforeAutospacing="0" w:after="0" w:afterAutospacing="0"/>
        <w:jc w:val="both"/>
        <w:rPr>
          <w:sz w:val="20"/>
          <w:szCs w:val="20"/>
          <w:lang w:eastAsia="en-US"/>
        </w:rPr>
      </w:pPr>
      <w:r>
        <w:rPr>
          <w:sz w:val="20"/>
          <w:szCs w:val="20"/>
          <w:lang w:eastAsia="en-US"/>
        </w:rPr>
        <w:t xml:space="preserve">     </w:t>
      </w:r>
      <w:r w:rsidR="0074713F" w:rsidRPr="0074713F">
        <w:rPr>
          <w:sz w:val="20"/>
          <w:szCs w:val="20"/>
          <w:lang w:eastAsia="en-US"/>
        </w:rPr>
        <w:t xml:space="preserve">Además, los servicios y suministros que Electro Ecuatoriana ofrece al sector eléctrico son en el campo de </w:t>
      </w:r>
      <w:smartTag w:uri="urn:schemas-microsoft-com:office:smarttags" w:element="PersonName">
        <w:smartTagPr>
          <w:attr w:name="ProductID" w:val="la Petrolero"/>
        </w:smartTagPr>
        <w:r w:rsidR="0074713F" w:rsidRPr="0074713F">
          <w:rPr>
            <w:sz w:val="20"/>
            <w:szCs w:val="20"/>
            <w:lang w:eastAsia="en-US"/>
          </w:rPr>
          <w:t>la Petrolero</w:t>
        </w:r>
      </w:smartTag>
      <w:r w:rsidR="0074713F" w:rsidRPr="0074713F">
        <w:rPr>
          <w:sz w:val="20"/>
          <w:szCs w:val="20"/>
          <w:lang w:eastAsia="en-US"/>
        </w:rPr>
        <w:t xml:space="preserve">, Industrial, Telecomunicaciones, Eléctrico, Construcción, Servicios Agrícolas, Pecuarios y Ganaderos. Y la  ejecución de proyectos  de centrales hidroeléctricas y termoeléctricas hasta la provisión de equipos, servicios y gerencia de proyectos de generación de energía eléctrica y  construcción de plantas y centrales térmicas, e hidroeléctricas. </w:t>
      </w:r>
    </w:p>
    <w:p w:rsidR="00D976A7" w:rsidRPr="00D976A7" w:rsidRDefault="003B3F1D" w:rsidP="00D976A7">
      <w:pPr>
        <w:shd w:val="clear" w:color="auto" w:fill="FFFFFF"/>
        <w:jc w:val="both"/>
        <w:rPr>
          <w:sz w:val="20"/>
          <w:lang w:val="es-ES"/>
        </w:rPr>
      </w:pPr>
      <w:r>
        <w:rPr>
          <w:sz w:val="20"/>
          <w:lang w:val="es-ES"/>
        </w:rPr>
        <w:t xml:space="preserve">     </w:t>
      </w:r>
      <w:r w:rsidR="00D976A7" w:rsidRPr="00D976A7">
        <w:rPr>
          <w:sz w:val="20"/>
          <w:lang w:val="es-ES"/>
        </w:rPr>
        <w:t>En  Quito se encuentra EnerPro</w:t>
      </w:r>
      <w:r w:rsidR="00D976A7">
        <w:rPr>
          <w:sz w:val="20"/>
          <w:lang w:val="es-ES"/>
        </w:rPr>
        <w:t>, c</w:t>
      </w:r>
      <w:r w:rsidR="00D976A7" w:rsidRPr="00D976A7">
        <w:rPr>
          <w:sz w:val="20"/>
          <w:lang w:val="es-ES"/>
        </w:rPr>
        <w:t xml:space="preserve">on el objetivo de contribuir a un uso más eficiente de la energía en las empresas, EnerPro pone a disposición consultorías que tienen la finalidad de aumentar la productividad y competitividad de las empresas principalmente medianas y pequeñas. </w:t>
      </w:r>
    </w:p>
    <w:p w:rsidR="00D976A7" w:rsidRPr="00D976A7" w:rsidRDefault="003B3F1D" w:rsidP="00D976A7">
      <w:pPr>
        <w:shd w:val="clear" w:color="auto" w:fill="FFFFFF"/>
        <w:jc w:val="both"/>
        <w:rPr>
          <w:sz w:val="20"/>
          <w:lang w:val="es-ES"/>
        </w:rPr>
      </w:pPr>
      <w:r>
        <w:rPr>
          <w:sz w:val="20"/>
          <w:lang w:val="es-ES"/>
        </w:rPr>
        <w:t xml:space="preserve">     </w:t>
      </w:r>
      <w:r w:rsidR="00D976A7" w:rsidRPr="00D976A7">
        <w:rPr>
          <w:sz w:val="20"/>
          <w:lang w:val="es-ES"/>
        </w:rPr>
        <w:t xml:space="preserve">EnerPro, a diferencia de otras empresas relacionadas con energías renovables ofrece una visión general más amplia sustentada en la experiencia de proyectos desarrollados bajo la supervisión de profesionales de gran calidad que vienen trabajando con el único propósito de impulsar el desarrollo </w:t>
      </w:r>
      <w:r w:rsidR="00D976A7">
        <w:rPr>
          <w:sz w:val="20"/>
          <w:lang w:val="es-ES"/>
        </w:rPr>
        <w:t xml:space="preserve"> </w:t>
      </w:r>
      <w:r w:rsidR="00D976A7" w:rsidRPr="00D976A7">
        <w:rPr>
          <w:sz w:val="20"/>
          <w:lang w:val="es-ES"/>
        </w:rPr>
        <w:t xml:space="preserve">del </w:t>
      </w:r>
      <w:r w:rsidR="00D976A7" w:rsidRPr="00D976A7">
        <w:rPr>
          <w:sz w:val="20"/>
          <w:lang w:val="es-ES"/>
        </w:rPr>
        <w:lastRenderedPageBreak/>
        <w:t>país</w:t>
      </w:r>
      <w:r w:rsidR="00D976A7">
        <w:rPr>
          <w:sz w:val="20"/>
          <w:lang w:val="es-ES"/>
        </w:rPr>
        <w:t xml:space="preserve">    </w:t>
      </w:r>
      <w:r w:rsidR="00D976A7" w:rsidRPr="00D976A7">
        <w:rPr>
          <w:sz w:val="20"/>
          <w:lang w:val="es-ES"/>
        </w:rPr>
        <w:t xml:space="preserve"> con soluciones viables para problemas energétic</w:t>
      </w:r>
      <w:r w:rsidR="00D976A7">
        <w:rPr>
          <w:sz w:val="20"/>
          <w:lang w:val="es-ES"/>
        </w:rPr>
        <w:t xml:space="preserve">os que actualmente </w:t>
      </w:r>
      <w:r w:rsidR="00D976A7" w:rsidRPr="00D976A7">
        <w:rPr>
          <w:sz w:val="20"/>
          <w:lang w:val="es-ES"/>
        </w:rPr>
        <w:t>nos aquejan.</w:t>
      </w:r>
      <w:r w:rsidR="00D976A7" w:rsidRPr="00D976A7">
        <w:rPr>
          <w:sz w:val="20"/>
          <w:lang w:val="es-ES"/>
        </w:rPr>
        <w:br/>
      </w:r>
      <w:r>
        <w:rPr>
          <w:sz w:val="20"/>
          <w:lang w:val="es-ES"/>
        </w:rPr>
        <w:t xml:space="preserve">          </w:t>
      </w:r>
      <w:r w:rsidR="00D976A7" w:rsidRPr="00D976A7">
        <w:rPr>
          <w:sz w:val="20"/>
          <w:lang w:val="es-ES"/>
        </w:rPr>
        <w:t>Entre los proyectos fotovoltaicos de EnerPro se encuentran “Kapawi” Hotel Ecológico ubicado en el Oriente ecuatoriano, así mismo “Sta. Cruz Gardens” complejo turístico ubicado en Galápagos, y  la provisión de equipo e instalación de 140 Sistemas Solares Residenciales en el Pueblo Originario Kwichua Sarayacu  ubicado en el Centro oriente ecuatoriano, y también las diversas consultorías realizadas “Instalación de una Micro Red Fotovoltaica para la población del Cauchal” ubica da en la ciudad de Esmeraldas, “Implementación de Minicentrales Hidroeléctricas” ubicada en la reserva de Biosfera Sumaco, “Modelo de Sostenibilidad con tasa por servicio de electrificación rural con Sistemas Fotovoltaicos” ubicada en el oriente Ecuatoriano, entre otras.</w:t>
      </w:r>
    </w:p>
    <w:p w:rsidR="00D976A7" w:rsidRPr="00D976A7" w:rsidRDefault="003B3F1D" w:rsidP="00D976A7">
      <w:pPr>
        <w:pStyle w:val="NormalWeb"/>
        <w:spacing w:before="0" w:beforeAutospacing="0" w:after="0" w:afterAutospacing="0"/>
        <w:jc w:val="both"/>
        <w:rPr>
          <w:sz w:val="20"/>
          <w:szCs w:val="20"/>
          <w:lang w:eastAsia="en-US"/>
        </w:rPr>
      </w:pPr>
      <w:r>
        <w:rPr>
          <w:sz w:val="20"/>
          <w:szCs w:val="20"/>
          <w:lang w:eastAsia="en-US"/>
        </w:rPr>
        <w:t xml:space="preserve">     </w:t>
      </w:r>
      <w:r w:rsidR="00D976A7" w:rsidRPr="00D976A7">
        <w:rPr>
          <w:sz w:val="20"/>
          <w:szCs w:val="20"/>
          <w:lang w:eastAsia="en-US"/>
        </w:rPr>
        <w:t>Para Enerpro, una manera de impulsar y dar a conocer todo sobre energías renovables, desarrolla    cursos de capacitación  en temas de energía pueden apoyar en gran medida el logro de un uso  eficiente y racional de la energía en quienes laboran en áreas operativas, de ingeniería de planta, mantenimiento, control de gastos, proyectos, a fin de que cuenten con herramientas que le faciliten la toma de decisiones que conlleven a reducciones importantes y que a la vez se reflejen en una reducción en su facturación mensual.</w:t>
      </w:r>
    </w:p>
    <w:p w:rsidR="00D976A7" w:rsidRPr="00D976A7" w:rsidRDefault="003B3F1D" w:rsidP="00D976A7">
      <w:pPr>
        <w:pStyle w:val="NormalWeb"/>
        <w:spacing w:before="0" w:beforeAutospacing="0" w:after="0" w:afterAutospacing="0"/>
        <w:jc w:val="both"/>
        <w:rPr>
          <w:sz w:val="20"/>
          <w:szCs w:val="20"/>
          <w:lang w:eastAsia="en-US"/>
        </w:rPr>
      </w:pPr>
      <w:r>
        <w:rPr>
          <w:sz w:val="20"/>
          <w:szCs w:val="20"/>
          <w:lang w:eastAsia="en-US"/>
        </w:rPr>
        <w:t xml:space="preserve">     </w:t>
      </w:r>
      <w:r w:rsidR="00D976A7" w:rsidRPr="00D976A7">
        <w:rPr>
          <w:sz w:val="20"/>
          <w:szCs w:val="20"/>
          <w:lang w:eastAsia="en-US"/>
        </w:rPr>
        <w:t>EnerPro viene desarrollando conjuntamente con el Ministerio de Energía y Minas “Capacitación en Eficiencia Energética” a dictarse en la ciudad de Quito, dichos cursos de Ahorro de Energía contendrán temas como Iluminación, Aire Acondicionado, Motores Eléctricos, Convertidores de Frecuencia, Sistemas Electromotrices, Sistemas de Bombeo, Aire Comprimido, Evaluación Económica, Ahorro de Energía Eléctrica y otros temas afines.</w:t>
      </w:r>
    </w:p>
    <w:p w:rsidR="00D976A7" w:rsidRPr="00D976A7" w:rsidRDefault="00D976A7" w:rsidP="00D976A7">
      <w:pPr>
        <w:shd w:val="clear" w:color="auto" w:fill="FFFFFF"/>
        <w:jc w:val="both"/>
        <w:rPr>
          <w:sz w:val="20"/>
          <w:lang w:val="es-ES"/>
        </w:rPr>
      </w:pPr>
    </w:p>
    <w:p w:rsidR="00DE3127" w:rsidRPr="00A137FA" w:rsidRDefault="00DE3127" w:rsidP="00DE3127">
      <w:pPr>
        <w:jc w:val="both"/>
        <w:rPr>
          <w:rFonts w:cs="Arial"/>
          <w:b/>
          <w:sz w:val="22"/>
          <w:szCs w:val="22"/>
          <w:lang w:val="es-ES"/>
        </w:rPr>
      </w:pPr>
      <w:r w:rsidRPr="00A137FA">
        <w:rPr>
          <w:rFonts w:cs="Arial"/>
          <w:b/>
          <w:sz w:val="22"/>
          <w:szCs w:val="22"/>
          <w:lang w:val="es-ES"/>
        </w:rPr>
        <w:t>Proyección de la demanda</w:t>
      </w:r>
    </w:p>
    <w:p w:rsidR="00DE3127" w:rsidRDefault="00DE3127" w:rsidP="00DE3127">
      <w:pPr>
        <w:jc w:val="both"/>
        <w:rPr>
          <w:rFonts w:cs="Arial"/>
          <w:sz w:val="20"/>
          <w:lang w:val="es-ES"/>
        </w:rPr>
      </w:pPr>
    </w:p>
    <w:p w:rsidR="003B3F1D" w:rsidRPr="003B3F1D" w:rsidRDefault="003B3F1D" w:rsidP="003B3F1D">
      <w:pPr>
        <w:shd w:val="clear" w:color="auto" w:fill="FFFFFF"/>
        <w:outlineLvl w:val="1"/>
        <w:rPr>
          <w:b/>
          <w:sz w:val="22"/>
          <w:szCs w:val="22"/>
          <w:lang w:val="es-ES"/>
        </w:rPr>
      </w:pPr>
      <w:r w:rsidRPr="003B3F1D">
        <w:rPr>
          <w:b/>
          <w:sz w:val="22"/>
          <w:szCs w:val="22"/>
          <w:lang w:val="es-ES"/>
        </w:rPr>
        <w:t>Energía Solar Fotovoltaica</w:t>
      </w:r>
    </w:p>
    <w:p w:rsidR="003B3F1D" w:rsidRPr="003B3F1D" w:rsidRDefault="003B3F1D" w:rsidP="003B3F1D">
      <w:pPr>
        <w:shd w:val="clear" w:color="auto" w:fill="FFFFFF"/>
        <w:jc w:val="center"/>
        <w:outlineLvl w:val="1"/>
        <w:rPr>
          <w:b/>
          <w:sz w:val="20"/>
          <w:lang w:val="es-ES"/>
        </w:rPr>
      </w:pPr>
    </w:p>
    <w:p w:rsidR="003B3F1D" w:rsidRPr="003B3F1D" w:rsidRDefault="009C7AB4" w:rsidP="009C7AB4">
      <w:pPr>
        <w:shd w:val="clear" w:color="auto" w:fill="FFFFFF"/>
        <w:jc w:val="both"/>
        <w:outlineLvl w:val="1"/>
        <w:rPr>
          <w:sz w:val="20"/>
          <w:lang w:val="es-ES"/>
        </w:rPr>
      </w:pPr>
      <w:r>
        <w:rPr>
          <w:sz w:val="20"/>
          <w:lang w:val="es-ES"/>
        </w:rPr>
        <w:t xml:space="preserve">    </w:t>
      </w:r>
      <w:r w:rsidR="003B3F1D" w:rsidRPr="003B3F1D">
        <w:rPr>
          <w:sz w:val="20"/>
          <w:lang w:val="es-ES"/>
        </w:rPr>
        <w:t>Consiste en la conversión directa de la luz solar en electricidad, mediante un dispositivo electrónico denominado "célula solar"; estas células se interconectan y agrupan en módulos que pueden generar 0,9Kwh/día m² (aprox. 1,5m² un módulo).</w:t>
      </w:r>
    </w:p>
    <w:p w:rsidR="003B3F1D" w:rsidRPr="003B3F1D" w:rsidRDefault="009C7AB4" w:rsidP="003B3F1D">
      <w:pPr>
        <w:shd w:val="clear" w:color="auto" w:fill="FFFFFF"/>
        <w:jc w:val="both"/>
        <w:rPr>
          <w:sz w:val="20"/>
          <w:lang w:val="es-ES"/>
        </w:rPr>
      </w:pPr>
      <w:r>
        <w:rPr>
          <w:sz w:val="20"/>
          <w:lang w:val="es-ES"/>
        </w:rPr>
        <w:t xml:space="preserve">     </w:t>
      </w:r>
      <w:r w:rsidR="003B3F1D" w:rsidRPr="003B3F1D">
        <w:rPr>
          <w:sz w:val="20"/>
          <w:lang w:val="es-ES"/>
        </w:rPr>
        <w:t xml:space="preserve">Esta conversión de la energía de luz en energía eléctrica es un fenómeno físico conocido como efecto fotovoltaico. La radiación solar es captada por los módulos fotovoltaicos, entonces estos generan energía eléctrica (efecto fotovoltaico) en forma de corriente </w:t>
      </w:r>
      <w:r w:rsidR="003B3F1D" w:rsidRPr="003B3F1D">
        <w:rPr>
          <w:sz w:val="20"/>
          <w:lang w:val="es-ES"/>
        </w:rPr>
        <w:lastRenderedPageBreak/>
        <w:t xml:space="preserve">continua.  Básicamente se distinguen dos tipos de aplicaciones de la energía solar fotovoltaica: </w:t>
      </w:r>
    </w:p>
    <w:p w:rsidR="003B3F1D" w:rsidRPr="003B3F1D" w:rsidRDefault="003B3F1D" w:rsidP="003B3F1D">
      <w:pPr>
        <w:shd w:val="clear" w:color="auto" w:fill="FFFFFF"/>
        <w:jc w:val="both"/>
        <w:rPr>
          <w:sz w:val="20"/>
          <w:lang w:val="es-ES"/>
        </w:rPr>
      </w:pPr>
    </w:p>
    <w:p w:rsidR="003B3F1D" w:rsidRPr="003B3F1D" w:rsidRDefault="003B3F1D" w:rsidP="003B3F1D">
      <w:pPr>
        <w:shd w:val="clear" w:color="auto" w:fill="FFFFFF"/>
        <w:jc w:val="both"/>
        <w:rPr>
          <w:b/>
          <w:sz w:val="20"/>
          <w:lang w:val="es-ES"/>
        </w:rPr>
      </w:pPr>
      <w:r w:rsidRPr="003B3F1D">
        <w:rPr>
          <w:b/>
          <w:sz w:val="20"/>
          <w:lang w:val="es-ES"/>
        </w:rPr>
        <w:t>Los sistemas aislados o autónomos</w:t>
      </w:r>
    </w:p>
    <w:p w:rsidR="003B3F1D" w:rsidRPr="003B3F1D" w:rsidRDefault="003B3F1D" w:rsidP="003B3F1D">
      <w:pPr>
        <w:shd w:val="clear" w:color="auto" w:fill="FFFFFF"/>
        <w:ind w:left="360"/>
        <w:jc w:val="both"/>
        <w:rPr>
          <w:b/>
          <w:sz w:val="20"/>
          <w:lang w:val="es-ES"/>
        </w:rPr>
      </w:pPr>
    </w:p>
    <w:p w:rsidR="003B3F1D" w:rsidRPr="003B3F1D" w:rsidRDefault="009C7AB4" w:rsidP="003B3F1D">
      <w:pPr>
        <w:shd w:val="clear" w:color="auto" w:fill="FFFFFF"/>
        <w:jc w:val="both"/>
        <w:rPr>
          <w:sz w:val="20"/>
          <w:lang w:val="es-ES"/>
        </w:rPr>
      </w:pPr>
      <w:r>
        <w:rPr>
          <w:sz w:val="20"/>
          <w:lang w:val="es-ES"/>
        </w:rPr>
        <w:t xml:space="preserve">     </w:t>
      </w:r>
      <w:r w:rsidR="003B3F1D" w:rsidRPr="003B3F1D">
        <w:rPr>
          <w:sz w:val="20"/>
          <w:lang w:val="es-ES"/>
        </w:rPr>
        <w:t>Estos sistemas tienen como misión garantizar un abastecimiento de electricidad autónomo (independiente de la red eléctrica pública) de consumidores o viviendas aisladas. Estas instalaciones no tienen ninguna limitación técnica en cuanto a la potencia eléctrica que puede producir; solamente motivos de economía y rentabilidad establecen una acotación al número de módulos y acumuladores a instalar.</w:t>
      </w:r>
    </w:p>
    <w:p w:rsidR="003B3F1D" w:rsidRPr="003B3F1D" w:rsidRDefault="003B3F1D" w:rsidP="003B3F1D">
      <w:pPr>
        <w:shd w:val="clear" w:color="auto" w:fill="FFFFFF"/>
        <w:outlineLvl w:val="1"/>
        <w:rPr>
          <w:sz w:val="20"/>
          <w:lang w:val="es-ES"/>
        </w:rPr>
      </w:pPr>
    </w:p>
    <w:p w:rsidR="003B3F1D" w:rsidRPr="003B3F1D" w:rsidRDefault="003B3F1D" w:rsidP="003B3F1D">
      <w:pPr>
        <w:shd w:val="clear" w:color="auto" w:fill="FFFFFF"/>
        <w:outlineLvl w:val="1"/>
        <w:rPr>
          <w:sz w:val="20"/>
          <w:lang w:val="es-ES"/>
        </w:rPr>
      </w:pPr>
      <w:r w:rsidRPr="003B3F1D">
        <w:rPr>
          <w:sz w:val="20"/>
          <w:lang w:val="es-ES"/>
        </w:rPr>
        <w:t>Las  aplicaciones  más usuales a nivel domestico son:</w:t>
      </w:r>
    </w:p>
    <w:p w:rsidR="003B3F1D" w:rsidRPr="003B3F1D" w:rsidRDefault="003B3F1D" w:rsidP="003B3F1D">
      <w:pPr>
        <w:shd w:val="clear" w:color="auto" w:fill="FFFFFF"/>
        <w:outlineLvl w:val="1"/>
        <w:rPr>
          <w:sz w:val="20"/>
          <w:lang w:val="es-ES"/>
        </w:rPr>
      </w:pPr>
    </w:p>
    <w:p w:rsidR="003B3F1D" w:rsidRPr="00F77EC2" w:rsidRDefault="003B3F1D" w:rsidP="009C7AB4">
      <w:pPr>
        <w:pStyle w:val="Prrafodelista"/>
        <w:numPr>
          <w:ilvl w:val="0"/>
          <w:numId w:val="25"/>
        </w:numPr>
        <w:shd w:val="clear" w:color="auto" w:fill="FFFFFF"/>
        <w:spacing w:after="0" w:line="240" w:lineRule="auto"/>
        <w:ind w:left="709" w:hanging="283"/>
        <w:jc w:val="both"/>
        <w:rPr>
          <w:rFonts w:ascii="Times New Roman" w:hAnsi="Times New Roman"/>
          <w:sz w:val="20"/>
          <w:szCs w:val="20"/>
          <w:lang w:val="es-EC"/>
        </w:rPr>
      </w:pPr>
      <w:r w:rsidRPr="00F77EC2">
        <w:rPr>
          <w:rFonts w:ascii="Times New Roman" w:hAnsi="Times New Roman"/>
          <w:sz w:val="20"/>
          <w:szCs w:val="20"/>
          <w:lang w:val="es-EC"/>
        </w:rPr>
        <w:t>Pequeñas instalaciones de iluminación en viviendas (exterior y interior).</w:t>
      </w:r>
    </w:p>
    <w:p w:rsidR="003B3F1D" w:rsidRPr="00F77EC2" w:rsidRDefault="003B3F1D" w:rsidP="009C7AB4">
      <w:pPr>
        <w:pStyle w:val="Prrafodelista"/>
        <w:numPr>
          <w:ilvl w:val="0"/>
          <w:numId w:val="25"/>
        </w:numPr>
        <w:shd w:val="clear" w:color="auto" w:fill="FFFFFF"/>
        <w:spacing w:after="0" w:line="240" w:lineRule="auto"/>
        <w:ind w:left="709" w:hanging="283"/>
        <w:rPr>
          <w:rFonts w:ascii="Times New Roman" w:hAnsi="Times New Roman"/>
          <w:sz w:val="20"/>
          <w:szCs w:val="20"/>
          <w:lang w:val="es-EC"/>
        </w:rPr>
      </w:pPr>
      <w:r w:rsidRPr="00F77EC2">
        <w:rPr>
          <w:rFonts w:ascii="Times New Roman" w:hAnsi="Times New Roman"/>
          <w:sz w:val="20"/>
          <w:szCs w:val="20"/>
          <w:lang w:val="es-EC"/>
        </w:rPr>
        <w:t>Instalaciones de bombeo agua de pozos o riego autónomo.</w:t>
      </w:r>
    </w:p>
    <w:p w:rsidR="003B3F1D" w:rsidRDefault="003B3F1D" w:rsidP="009C7AB4">
      <w:pPr>
        <w:pStyle w:val="Prrafodelista"/>
        <w:numPr>
          <w:ilvl w:val="0"/>
          <w:numId w:val="25"/>
        </w:numPr>
        <w:shd w:val="clear" w:color="auto" w:fill="FFFFFF"/>
        <w:spacing w:after="0" w:line="240" w:lineRule="auto"/>
        <w:ind w:left="709" w:hanging="283"/>
        <w:rPr>
          <w:rFonts w:ascii="Times New Roman" w:hAnsi="Times New Roman"/>
          <w:sz w:val="20"/>
          <w:szCs w:val="20"/>
          <w:lang w:val="es-EC"/>
        </w:rPr>
      </w:pPr>
      <w:r w:rsidRPr="00F77EC2">
        <w:rPr>
          <w:rFonts w:ascii="Times New Roman" w:hAnsi="Times New Roman"/>
          <w:sz w:val="20"/>
          <w:szCs w:val="20"/>
          <w:lang w:val="es-EC"/>
        </w:rPr>
        <w:t>Instalaciones en viviendas en las que es más viable económicamente implementar una instalación autónoma que realizar la conexión a la red general, normalmente por lejanía de esta.</w:t>
      </w:r>
    </w:p>
    <w:p w:rsidR="003B3F1D" w:rsidRPr="00F77EC2" w:rsidRDefault="003B3F1D" w:rsidP="003B3F1D">
      <w:pPr>
        <w:pStyle w:val="Prrafodelista"/>
        <w:shd w:val="clear" w:color="auto" w:fill="FFFFFF"/>
        <w:spacing w:after="0" w:line="240" w:lineRule="auto"/>
        <w:ind w:left="1776"/>
        <w:rPr>
          <w:rFonts w:ascii="Times New Roman" w:hAnsi="Times New Roman"/>
          <w:sz w:val="20"/>
          <w:szCs w:val="20"/>
          <w:lang w:val="es-EC"/>
        </w:rPr>
      </w:pPr>
    </w:p>
    <w:p w:rsidR="003B3F1D" w:rsidRPr="003B3F1D" w:rsidRDefault="003B3F1D" w:rsidP="003B3F1D">
      <w:pPr>
        <w:shd w:val="clear" w:color="auto" w:fill="FFFFFF"/>
        <w:jc w:val="both"/>
        <w:rPr>
          <w:b/>
          <w:sz w:val="20"/>
          <w:lang w:val="es-ES"/>
        </w:rPr>
      </w:pPr>
      <w:r w:rsidRPr="003B3F1D">
        <w:rPr>
          <w:b/>
          <w:sz w:val="20"/>
          <w:lang w:val="es-ES"/>
        </w:rPr>
        <w:t>Los sistemas conectados a red.</w:t>
      </w:r>
    </w:p>
    <w:p w:rsidR="003B3F1D" w:rsidRPr="003B3F1D" w:rsidRDefault="003B3F1D" w:rsidP="003B3F1D">
      <w:pPr>
        <w:shd w:val="clear" w:color="auto" w:fill="FFFFFF"/>
        <w:jc w:val="both"/>
        <w:rPr>
          <w:sz w:val="20"/>
          <w:lang w:val="es-ES"/>
        </w:rPr>
      </w:pPr>
    </w:p>
    <w:p w:rsidR="003B3F1D" w:rsidRPr="003B3F1D" w:rsidRDefault="009C7AB4" w:rsidP="003B3F1D">
      <w:pPr>
        <w:shd w:val="clear" w:color="auto" w:fill="FFFFFF"/>
        <w:jc w:val="both"/>
        <w:rPr>
          <w:sz w:val="20"/>
          <w:lang w:val="es-ES"/>
        </w:rPr>
      </w:pPr>
      <w:r>
        <w:rPr>
          <w:sz w:val="20"/>
          <w:lang w:val="es-ES"/>
        </w:rPr>
        <w:t xml:space="preserve">     </w:t>
      </w:r>
      <w:r w:rsidR="003B3F1D" w:rsidRPr="003B3F1D">
        <w:rPr>
          <w:sz w:val="20"/>
          <w:lang w:val="es-ES"/>
        </w:rPr>
        <w:t>Esta aplicación tiene la finalidad de conectar a la red una instalación fotovoltaica y vender toda la energía producida la compañía eléctrica, convirtiendo así nuestra casa en una pequeña central productora domestica.</w:t>
      </w:r>
    </w:p>
    <w:p w:rsidR="003B3F1D" w:rsidRPr="003B3F1D" w:rsidRDefault="003B3F1D" w:rsidP="003B3F1D">
      <w:pPr>
        <w:shd w:val="clear" w:color="auto" w:fill="FFFFFF"/>
        <w:rPr>
          <w:sz w:val="20"/>
          <w:lang w:val="es-ES"/>
        </w:rPr>
      </w:pPr>
    </w:p>
    <w:p w:rsidR="003B3F1D" w:rsidRPr="003B3F1D" w:rsidRDefault="003B3F1D" w:rsidP="003B3F1D">
      <w:pPr>
        <w:shd w:val="clear" w:color="auto" w:fill="FFFFFF"/>
        <w:outlineLvl w:val="1"/>
        <w:rPr>
          <w:sz w:val="20"/>
          <w:lang w:val="es-ES"/>
        </w:rPr>
      </w:pPr>
      <w:r w:rsidRPr="003B3F1D">
        <w:rPr>
          <w:sz w:val="20"/>
          <w:lang w:val="es-ES"/>
        </w:rPr>
        <w:t>Razones por las que es interesante este tipo de sistemas</w:t>
      </w:r>
    </w:p>
    <w:p w:rsidR="003B3F1D" w:rsidRPr="003B3F1D" w:rsidRDefault="003B3F1D" w:rsidP="003B3F1D">
      <w:pPr>
        <w:shd w:val="clear" w:color="auto" w:fill="FFFFFF"/>
        <w:outlineLvl w:val="1"/>
        <w:rPr>
          <w:sz w:val="20"/>
          <w:lang w:val="es-ES"/>
        </w:rPr>
      </w:pPr>
    </w:p>
    <w:p w:rsidR="003B3F1D" w:rsidRPr="00F77EC2" w:rsidRDefault="003B3F1D" w:rsidP="003B3F1D">
      <w:pPr>
        <w:pStyle w:val="Prrafodelista"/>
        <w:numPr>
          <w:ilvl w:val="0"/>
          <w:numId w:val="24"/>
        </w:numPr>
        <w:shd w:val="clear" w:color="auto" w:fill="FFFFFF"/>
        <w:spacing w:after="0" w:line="240" w:lineRule="auto"/>
        <w:jc w:val="both"/>
        <w:rPr>
          <w:rFonts w:ascii="Times New Roman" w:hAnsi="Times New Roman"/>
          <w:sz w:val="20"/>
          <w:szCs w:val="20"/>
          <w:lang w:val="es-EC"/>
        </w:rPr>
      </w:pPr>
      <w:r w:rsidRPr="00F77EC2">
        <w:rPr>
          <w:rFonts w:ascii="Times New Roman" w:hAnsi="Times New Roman"/>
          <w:sz w:val="20"/>
          <w:szCs w:val="20"/>
          <w:lang w:val="es-EC"/>
        </w:rPr>
        <w:t>Elevada calidad energética.</w:t>
      </w:r>
    </w:p>
    <w:p w:rsidR="003B3F1D" w:rsidRPr="00F77EC2" w:rsidRDefault="003B3F1D" w:rsidP="003B3F1D">
      <w:pPr>
        <w:pStyle w:val="Prrafodelista"/>
        <w:numPr>
          <w:ilvl w:val="0"/>
          <w:numId w:val="24"/>
        </w:numPr>
        <w:shd w:val="clear" w:color="auto" w:fill="FFFFFF"/>
        <w:spacing w:after="0" w:line="240" w:lineRule="auto"/>
        <w:jc w:val="both"/>
        <w:rPr>
          <w:rFonts w:ascii="Times New Roman" w:hAnsi="Times New Roman"/>
          <w:sz w:val="20"/>
          <w:szCs w:val="20"/>
          <w:lang w:val="es-EC"/>
        </w:rPr>
      </w:pPr>
      <w:r w:rsidRPr="00F77EC2">
        <w:rPr>
          <w:rFonts w:ascii="Times New Roman" w:hAnsi="Times New Roman"/>
          <w:sz w:val="20"/>
          <w:szCs w:val="20"/>
          <w:lang w:val="es-EC"/>
        </w:rPr>
        <w:t>Es una energía limpia y renovable.</w:t>
      </w:r>
    </w:p>
    <w:p w:rsidR="003B3F1D" w:rsidRDefault="003B3F1D" w:rsidP="003B3F1D">
      <w:pPr>
        <w:pStyle w:val="Prrafodelista"/>
        <w:numPr>
          <w:ilvl w:val="0"/>
          <w:numId w:val="24"/>
        </w:numPr>
        <w:shd w:val="clear" w:color="auto" w:fill="FFFFFF"/>
        <w:spacing w:after="0" w:line="240" w:lineRule="auto"/>
        <w:jc w:val="both"/>
        <w:rPr>
          <w:rFonts w:ascii="Times New Roman" w:hAnsi="Times New Roman"/>
          <w:sz w:val="20"/>
          <w:szCs w:val="20"/>
          <w:lang w:val="es-EC"/>
        </w:rPr>
      </w:pPr>
      <w:r w:rsidRPr="00F77EC2">
        <w:rPr>
          <w:rFonts w:ascii="Times New Roman" w:hAnsi="Times New Roman"/>
          <w:sz w:val="20"/>
          <w:szCs w:val="20"/>
          <w:lang w:val="es-EC"/>
        </w:rPr>
        <w:t>Una de las soluciones para los problemas del cambio climático, ya que contribuimos eficazmente a la reducción de emisiones de CO2.</w:t>
      </w:r>
    </w:p>
    <w:p w:rsidR="003B3F1D" w:rsidRPr="003B3F1D" w:rsidRDefault="003B3F1D" w:rsidP="00DE3127">
      <w:pPr>
        <w:jc w:val="both"/>
        <w:rPr>
          <w:rFonts w:cs="Arial"/>
          <w:sz w:val="20"/>
          <w:lang w:val="es-EC"/>
        </w:rPr>
      </w:pPr>
    </w:p>
    <w:p w:rsidR="003B3F1D" w:rsidRPr="003B3F1D" w:rsidRDefault="003B3F1D" w:rsidP="003B3F1D">
      <w:pPr>
        <w:shd w:val="clear" w:color="auto" w:fill="FFFFFF"/>
        <w:jc w:val="both"/>
        <w:outlineLvl w:val="1"/>
        <w:rPr>
          <w:b/>
          <w:sz w:val="20"/>
          <w:lang w:val="es-ES"/>
        </w:rPr>
      </w:pPr>
      <w:r>
        <w:rPr>
          <w:b/>
          <w:sz w:val="20"/>
          <w:lang w:val="es-ES"/>
        </w:rPr>
        <w:t>Cómo planteo la instalación</w:t>
      </w:r>
    </w:p>
    <w:p w:rsidR="003B3F1D" w:rsidRPr="003B3F1D" w:rsidRDefault="003B3F1D" w:rsidP="003B3F1D">
      <w:pPr>
        <w:shd w:val="clear" w:color="auto" w:fill="FFFFFF"/>
        <w:jc w:val="both"/>
        <w:rPr>
          <w:sz w:val="20"/>
          <w:lang w:val="es-ES"/>
        </w:rPr>
      </w:pPr>
    </w:p>
    <w:p w:rsidR="003B3F1D" w:rsidRPr="003B3F1D" w:rsidRDefault="003B3F1D" w:rsidP="003B3F1D">
      <w:pPr>
        <w:shd w:val="clear" w:color="auto" w:fill="FFFFFF"/>
        <w:jc w:val="both"/>
        <w:rPr>
          <w:sz w:val="20"/>
          <w:lang w:val="es-ES"/>
        </w:rPr>
      </w:pPr>
      <w:r>
        <w:rPr>
          <w:sz w:val="20"/>
          <w:lang w:val="es-ES"/>
        </w:rPr>
        <w:t xml:space="preserve">     </w:t>
      </w:r>
      <w:r w:rsidRPr="003B3F1D">
        <w:rPr>
          <w:sz w:val="20"/>
          <w:lang w:val="es-ES"/>
        </w:rPr>
        <w:t>En primer lugar hay que tener claro qué uso le vamos a dar a la vivienda en la que haremos la instalación, pues no es lo mismo si la vivienda es de uso únicamente para las vacaciones, para el fin de semana o para uso diario.</w:t>
      </w:r>
    </w:p>
    <w:p w:rsidR="003B3F1D" w:rsidRPr="003B3F1D" w:rsidRDefault="003B3F1D" w:rsidP="003B3F1D">
      <w:pPr>
        <w:shd w:val="clear" w:color="auto" w:fill="FFFFFF"/>
        <w:jc w:val="both"/>
        <w:rPr>
          <w:sz w:val="20"/>
          <w:lang w:val="es-ES"/>
        </w:rPr>
      </w:pPr>
      <w:r>
        <w:rPr>
          <w:sz w:val="20"/>
          <w:lang w:val="es-ES"/>
        </w:rPr>
        <w:t xml:space="preserve">     </w:t>
      </w:r>
      <w:r w:rsidRPr="003B3F1D">
        <w:rPr>
          <w:sz w:val="20"/>
          <w:lang w:val="es-ES"/>
        </w:rPr>
        <w:t xml:space="preserve">Después, lo importante es planificar los consumos que tenemos (nuestras necesidades), ya que no es lo </w:t>
      </w:r>
      <w:r w:rsidRPr="003B3F1D">
        <w:rPr>
          <w:sz w:val="20"/>
          <w:lang w:val="es-ES"/>
        </w:rPr>
        <w:lastRenderedPageBreak/>
        <w:t>mismo una pequeña instalación para iluminación de una vivienda que una vivienda en la que queremos dar servicio eléctrico a los electrodomésticos y otros aparatos que habitualmente se utilizan (nevera, televisión, lavadora, ordenadores portátiles, teléfono, radio, taladros etc.).</w:t>
      </w:r>
    </w:p>
    <w:p w:rsidR="003B3F1D" w:rsidRDefault="003B3F1D" w:rsidP="003B3F1D">
      <w:pPr>
        <w:shd w:val="clear" w:color="auto" w:fill="FFFFFF"/>
        <w:jc w:val="both"/>
        <w:rPr>
          <w:sz w:val="20"/>
          <w:lang w:val="es-ES"/>
        </w:rPr>
      </w:pPr>
      <w:r>
        <w:rPr>
          <w:sz w:val="20"/>
          <w:lang w:val="es-ES"/>
        </w:rPr>
        <w:t xml:space="preserve">     </w:t>
      </w:r>
      <w:r w:rsidRPr="003B3F1D">
        <w:rPr>
          <w:sz w:val="20"/>
          <w:lang w:val="es-ES"/>
        </w:rPr>
        <w:t>Para hacer esto, tenemos que saber los consumos en vatios de cada aparato eléctrico que tengamos y multiplicarlo por las horas de uso diario aproximadas, después los sumamos todos y sabremos así nuestras necesidades energéticas.</w:t>
      </w:r>
    </w:p>
    <w:p w:rsidR="003B3F1D" w:rsidRDefault="003B3F1D" w:rsidP="003B3F1D">
      <w:pPr>
        <w:shd w:val="clear" w:color="auto" w:fill="FFFFFF"/>
        <w:jc w:val="both"/>
        <w:rPr>
          <w:sz w:val="20"/>
          <w:lang w:val="es-ES"/>
        </w:rPr>
      </w:pPr>
      <w:r>
        <w:rPr>
          <w:sz w:val="20"/>
          <w:lang w:val="es-ES"/>
        </w:rPr>
        <w:t xml:space="preserve">     </w:t>
      </w:r>
      <w:r w:rsidRPr="003B3F1D">
        <w:rPr>
          <w:sz w:val="20"/>
          <w:lang w:val="es-ES"/>
        </w:rPr>
        <w:t>Es muy importante la utilización de aparatos de bajo consumo, pues de esta manera reduciremos nuestra demanda energética y reducimos el coste de la instalación por l0.</w:t>
      </w:r>
    </w:p>
    <w:p w:rsidR="003B3F1D" w:rsidRPr="003B3F1D" w:rsidRDefault="003B3F1D" w:rsidP="003B3F1D">
      <w:pPr>
        <w:shd w:val="clear" w:color="auto" w:fill="FFFFFF"/>
        <w:jc w:val="both"/>
        <w:rPr>
          <w:sz w:val="20"/>
          <w:lang w:val="es-ES"/>
        </w:rPr>
      </w:pPr>
      <w:r>
        <w:rPr>
          <w:sz w:val="20"/>
          <w:lang w:val="es-ES"/>
        </w:rPr>
        <w:t xml:space="preserve">     </w:t>
      </w:r>
      <w:r w:rsidRPr="003B3F1D">
        <w:rPr>
          <w:sz w:val="20"/>
          <w:lang w:val="es-ES"/>
        </w:rPr>
        <w:t>Una vez tenemos claro nuestra demanda energética, dimensionamos el campo fotovoltaico.</w:t>
      </w:r>
      <w:r>
        <w:rPr>
          <w:sz w:val="20"/>
          <w:lang w:val="es-ES"/>
        </w:rPr>
        <w:t xml:space="preserve"> </w:t>
      </w:r>
      <w:r w:rsidRPr="003B3F1D">
        <w:rPr>
          <w:sz w:val="20"/>
          <w:lang w:val="es-ES"/>
        </w:rPr>
        <w:t xml:space="preserve">Nuestro proyecto se aplicara a una hacienda que esta alejada de la red de energía convencional, esta hacienda tiene una casa provista de 13 focos, 1 refrigeradora de </w:t>
      </w:r>
      <w:smartTag w:uri="urn:schemas-microsoft-com:office:smarttags" w:element="metricconverter">
        <w:smartTagPr>
          <w:attr w:name="ProductID" w:val="16 pies"/>
        </w:smartTagPr>
        <w:r w:rsidRPr="003B3F1D">
          <w:rPr>
            <w:sz w:val="20"/>
            <w:lang w:val="es-ES"/>
          </w:rPr>
          <w:t>16 pies</w:t>
        </w:r>
      </w:smartTag>
      <w:r w:rsidRPr="003B3F1D">
        <w:rPr>
          <w:sz w:val="20"/>
          <w:lang w:val="es-ES"/>
        </w:rPr>
        <w:t xml:space="preserve">, 1 licuadora, 1 televisor de </w:t>
      </w:r>
      <w:smartTag w:uri="urn:schemas-microsoft-com:office:smarttags" w:element="metricconverter">
        <w:smartTagPr>
          <w:attr w:name="ProductID" w:val="21”"/>
        </w:smartTagPr>
        <w:r w:rsidRPr="003B3F1D">
          <w:rPr>
            <w:sz w:val="20"/>
            <w:lang w:val="es-ES"/>
          </w:rPr>
          <w:t>21”</w:t>
        </w:r>
      </w:smartTag>
      <w:r w:rsidRPr="003B3F1D">
        <w:rPr>
          <w:sz w:val="20"/>
          <w:lang w:val="es-ES"/>
        </w:rPr>
        <w:t>, y 1 radio grabadora.</w:t>
      </w:r>
    </w:p>
    <w:p w:rsidR="003B3F1D" w:rsidRPr="003B3F1D" w:rsidRDefault="003B3F1D" w:rsidP="003B3F1D">
      <w:pPr>
        <w:shd w:val="clear" w:color="auto" w:fill="FFFFFF"/>
        <w:jc w:val="both"/>
        <w:rPr>
          <w:sz w:val="20"/>
          <w:lang w:val="es-ES"/>
        </w:rPr>
      </w:pPr>
    </w:p>
    <w:p w:rsidR="003B3F1D" w:rsidRPr="003B3F1D" w:rsidRDefault="003B3F1D" w:rsidP="003B3F1D">
      <w:pPr>
        <w:autoSpaceDE w:val="0"/>
        <w:autoSpaceDN w:val="0"/>
        <w:adjustRightInd w:val="0"/>
        <w:jc w:val="both"/>
        <w:rPr>
          <w:b/>
          <w:bCs/>
          <w:color w:val="231F20"/>
          <w:sz w:val="20"/>
          <w:lang w:val="es-ES" w:eastAsia="es-EC"/>
        </w:rPr>
      </w:pPr>
      <w:r w:rsidRPr="003B3F1D">
        <w:rPr>
          <w:b/>
          <w:bCs/>
          <w:color w:val="231F20"/>
          <w:sz w:val="20"/>
          <w:lang w:val="es-ES" w:eastAsia="es-EC"/>
        </w:rPr>
        <w:t>Cómo  formar  un  Sistema Fotovoltaico</w:t>
      </w:r>
    </w:p>
    <w:p w:rsidR="003B3F1D" w:rsidRPr="003B3F1D" w:rsidRDefault="003B3F1D" w:rsidP="003B3F1D">
      <w:pPr>
        <w:autoSpaceDE w:val="0"/>
        <w:autoSpaceDN w:val="0"/>
        <w:adjustRightInd w:val="0"/>
        <w:jc w:val="both"/>
        <w:rPr>
          <w:b/>
          <w:bCs/>
          <w:color w:val="231F20"/>
          <w:sz w:val="20"/>
          <w:lang w:val="es-ES" w:eastAsia="es-EC"/>
        </w:rPr>
      </w:pPr>
    </w:p>
    <w:p w:rsidR="003B3F1D" w:rsidRPr="003B3F1D" w:rsidRDefault="009C7AB4" w:rsidP="003B3F1D">
      <w:pPr>
        <w:autoSpaceDE w:val="0"/>
        <w:autoSpaceDN w:val="0"/>
        <w:adjustRightInd w:val="0"/>
        <w:jc w:val="both"/>
        <w:rPr>
          <w:color w:val="231F20"/>
          <w:sz w:val="20"/>
          <w:lang w:val="es-ES" w:eastAsia="es-EC"/>
        </w:rPr>
      </w:pPr>
      <w:r>
        <w:rPr>
          <w:color w:val="231F20"/>
          <w:sz w:val="20"/>
          <w:lang w:val="es-ES" w:eastAsia="es-EC"/>
        </w:rPr>
        <w:t xml:space="preserve">     </w:t>
      </w:r>
      <w:r w:rsidR="003B3F1D" w:rsidRPr="003B3F1D">
        <w:rPr>
          <w:color w:val="231F20"/>
          <w:sz w:val="20"/>
          <w:lang w:val="es-ES" w:eastAsia="es-EC"/>
        </w:rPr>
        <w:t>Un sistema fotovoltaico esta formado por un conjunto de equipos construidos e integrados especialmente para realizar cuatro funciones fundamentales:</w:t>
      </w:r>
    </w:p>
    <w:p w:rsidR="003B3F1D" w:rsidRPr="003B3F1D" w:rsidRDefault="003B3F1D" w:rsidP="003B3F1D">
      <w:pPr>
        <w:autoSpaceDE w:val="0"/>
        <w:autoSpaceDN w:val="0"/>
        <w:adjustRightInd w:val="0"/>
        <w:jc w:val="both"/>
        <w:rPr>
          <w:color w:val="231F20"/>
          <w:sz w:val="20"/>
          <w:lang w:val="es-ES" w:eastAsia="es-EC"/>
        </w:rPr>
      </w:pPr>
    </w:p>
    <w:p w:rsidR="003B3F1D" w:rsidRPr="003B3F1D" w:rsidRDefault="003B3F1D" w:rsidP="003B3F1D">
      <w:pPr>
        <w:numPr>
          <w:ilvl w:val="0"/>
          <w:numId w:val="29"/>
        </w:numPr>
        <w:tabs>
          <w:tab w:val="clear" w:pos="2486"/>
          <w:tab w:val="num" w:pos="851"/>
        </w:tabs>
        <w:autoSpaceDE w:val="0"/>
        <w:autoSpaceDN w:val="0"/>
        <w:adjustRightInd w:val="0"/>
        <w:ind w:left="851" w:hanging="284"/>
        <w:jc w:val="both"/>
        <w:rPr>
          <w:color w:val="231F20"/>
          <w:sz w:val="20"/>
          <w:lang w:val="es-ES" w:eastAsia="es-EC"/>
        </w:rPr>
      </w:pPr>
      <w:r w:rsidRPr="003B3F1D">
        <w:rPr>
          <w:color w:val="231F20"/>
          <w:sz w:val="20"/>
          <w:lang w:val="es-ES" w:eastAsia="es-EC"/>
        </w:rPr>
        <w:t>Transformar directa y eficientemente la energía solar en energía eléctrica</w:t>
      </w:r>
    </w:p>
    <w:p w:rsidR="003B3F1D" w:rsidRPr="003B3F1D" w:rsidRDefault="003B3F1D" w:rsidP="003B3F1D">
      <w:pPr>
        <w:numPr>
          <w:ilvl w:val="0"/>
          <w:numId w:val="29"/>
        </w:numPr>
        <w:tabs>
          <w:tab w:val="clear" w:pos="2486"/>
          <w:tab w:val="num" w:pos="851"/>
        </w:tabs>
        <w:autoSpaceDE w:val="0"/>
        <w:autoSpaceDN w:val="0"/>
        <w:adjustRightInd w:val="0"/>
        <w:ind w:left="851" w:hanging="284"/>
        <w:jc w:val="both"/>
        <w:rPr>
          <w:color w:val="231F20"/>
          <w:sz w:val="20"/>
          <w:lang w:val="es-ES" w:eastAsia="es-EC"/>
        </w:rPr>
      </w:pPr>
      <w:r w:rsidRPr="003B3F1D">
        <w:rPr>
          <w:color w:val="231F20"/>
          <w:sz w:val="20"/>
          <w:lang w:val="es-ES" w:eastAsia="es-EC"/>
        </w:rPr>
        <w:t>Almacenar adecuadamente la energía eléctrica generada</w:t>
      </w:r>
    </w:p>
    <w:p w:rsidR="003B3F1D" w:rsidRPr="003B3F1D" w:rsidRDefault="003B3F1D" w:rsidP="003B3F1D">
      <w:pPr>
        <w:numPr>
          <w:ilvl w:val="0"/>
          <w:numId w:val="29"/>
        </w:numPr>
        <w:tabs>
          <w:tab w:val="clear" w:pos="2486"/>
          <w:tab w:val="num" w:pos="851"/>
        </w:tabs>
        <w:autoSpaceDE w:val="0"/>
        <w:autoSpaceDN w:val="0"/>
        <w:adjustRightInd w:val="0"/>
        <w:ind w:left="851" w:hanging="284"/>
        <w:jc w:val="both"/>
        <w:rPr>
          <w:color w:val="231F20"/>
          <w:sz w:val="20"/>
          <w:lang w:val="es-ES" w:eastAsia="es-EC"/>
        </w:rPr>
      </w:pPr>
      <w:r w:rsidRPr="003B3F1D">
        <w:rPr>
          <w:color w:val="231F20"/>
          <w:sz w:val="20"/>
          <w:lang w:val="es-ES" w:eastAsia="es-EC"/>
        </w:rPr>
        <w:t>Proveer adecuadamente la energía producida (el consumo) y almacenada</w:t>
      </w:r>
    </w:p>
    <w:p w:rsidR="003B3F1D" w:rsidRPr="003B3F1D" w:rsidRDefault="003B3F1D" w:rsidP="003B3F1D">
      <w:pPr>
        <w:numPr>
          <w:ilvl w:val="0"/>
          <w:numId w:val="29"/>
        </w:numPr>
        <w:tabs>
          <w:tab w:val="clear" w:pos="2486"/>
          <w:tab w:val="num" w:pos="851"/>
        </w:tabs>
        <w:autoSpaceDE w:val="0"/>
        <w:autoSpaceDN w:val="0"/>
        <w:adjustRightInd w:val="0"/>
        <w:ind w:left="851" w:hanging="284"/>
        <w:jc w:val="both"/>
        <w:rPr>
          <w:color w:val="231F20"/>
          <w:sz w:val="20"/>
          <w:lang w:val="es-ES" w:eastAsia="es-EC"/>
        </w:rPr>
      </w:pPr>
      <w:r w:rsidRPr="003B3F1D">
        <w:rPr>
          <w:color w:val="231F20"/>
          <w:sz w:val="20"/>
          <w:lang w:val="es-ES" w:eastAsia="es-EC"/>
        </w:rPr>
        <w:t>Utilizar eficientemente la energía producida y almacenada</w:t>
      </w:r>
    </w:p>
    <w:p w:rsidR="003B3F1D" w:rsidRPr="003B3F1D" w:rsidRDefault="003B3F1D" w:rsidP="003B3F1D">
      <w:pPr>
        <w:autoSpaceDE w:val="0"/>
        <w:autoSpaceDN w:val="0"/>
        <w:adjustRightInd w:val="0"/>
        <w:ind w:left="708"/>
        <w:jc w:val="both"/>
        <w:rPr>
          <w:color w:val="231F20"/>
          <w:sz w:val="20"/>
          <w:lang w:val="es-ES" w:eastAsia="es-EC"/>
        </w:rPr>
      </w:pPr>
    </w:p>
    <w:p w:rsidR="003B3F1D" w:rsidRPr="003B3F1D" w:rsidRDefault="003B3F1D" w:rsidP="003B3F1D">
      <w:pPr>
        <w:autoSpaceDE w:val="0"/>
        <w:autoSpaceDN w:val="0"/>
        <w:adjustRightInd w:val="0"/>
        <w:jc w:val="both"/>
        <w:rPr>
          <w:color w:val="231F20"/>
          <w:sz w:val="20"/>
          <w:lang w:val="es-ES" w:eastAsia="es-EC"/>
        </w:rPr>
      </w:pPr>
      <w:r>
        <w:rPr>
          <w:color w:val="231F20"/>
          <w:sz w:val="20"/>
          <w:lang w:val="es-ES" w:eastAsia="es-EC"/>
        </w:rPr>
        <w:t xml:space="preserve">     </w:t>
      </w:r>
      <w:r w:rsidRPr="003B3F1D">
        <w:rPr>
          <w:color w:val="231F20"/>
          <w:sz w:val="20"/>
          <w:lang w:val="es-ES" w:eastAsia="es-EC"/>
        </w:rPr>
        <w:t>En el mismo orden antes mencionado, los componentes fotovoltaicos encargados de realizar las funciones  respectivas son:</w:t>
      </w:r>
    </w:p>
    <w:p w:rsidR="003B3F1D" w:rsidRPr="003B3F1D" w:rsidRDefault="003B3F1D" w:rsidP="003B3F1D">
      <w:pPr>
        <w:autoSpaceDE w:val="0"/>
        <w:autoSpaceDN w:val="0"/>
        <w:adjustRightInd w:val="0"/>
        <w:jc w:val="both"/>
        <w:rPr>
          <w:color w:val="231F20"/>
          <w:sz w:val="20"/>
          <w:lang w:val="es-ES" w:eastAsia="es-EC"/>
        </w:rPr>
      </w:pPr>
    </w:p>
    <w:p w:rsidR="003B3F1D" w:rsidRPr="00F77EC2" w:rsidRDefault="003B3F1D" w:rsidP="003B3F1D">
      <w:pPr>
        <w:numPr>
          <w:ilvl w:val="0"/>
          <w:numId w:val="33"/>
        </w:numPr>
        <w:tabs>
          <w:tab w:val="clear" w:pos="2486"/>
          <w:tab w:val="num" w:pos="851"/>
        </w:tabs>
        <w:autoSpaceDE w:val="0"/>
        <w:autoSpaceDN w:val="0"/>
        <w:adjustRightInd w:val="0"/>
        <w:ind w:hanging="1919"/>
        <w:jc w:val="both"/>
        <w:rPr>
          <w:color w:val="231F20"/>
          <w:sz w:val="20"/>
          <w:lang w:eastAsia="es-EC"/>
        </w:rPr>
      </w:pPr>
      <w:r w:rsidRPr="00F77EC2">
        <w:rPr>
          <w:color w:val="231F20"/>
          <w:sz w:val="20"/>
          <w:lang w:eastAsia="es-EC"/>
        </w:rPr>
        <w:t>El módulo o panel fotovoltaico</w:t>
      </w:r>
    </w:p>
    <w:p w:rsidR="003B3F1D" w:rsidRPr="00F77EC2" w:rsidRDefault="003B3F1D" w:rsidP="003B3F1D">
      <w:pPr>
        <w:numPr>
          <w:ilvl w:val="0"/>
          <w:numId w:val="33"/>
        </w:numPr>
        <w:tabs>
          <w:tab w:val="clear" w:pos="2486"/>
          <w:tab w:val="num" w:pos="851"/>
        </w:tabs>
        <w:autoSpaceDE w:val="0"/>
        <w:autoSpaceDN w:val="0"/>
        <w:adjustRightInd w:val="0"/>
        <w:ind w:hanging="1919"/>
        <w:jc w:val="both"/>
        <w:rPr>
          <w:color w:val="231F20"/>
          <w:sz w:val="20"/>
          <w:lang w:eastAsia="es-EC"/>
        </w:rPr>
      </w:pPr>
      <w:r w:rsidRPr="00F77EC2">
        <w:rPr>
          <w:color w:val="231F20"/>
          <w:sz w:val="20"/>
          <w:lang w:eastAsia="es-EC"/>
        </w:rPr>
        <w:t>La batería</w:t>
      </w:r>
    </w:p>
    <w:p w:rsidR="003B3F1D" w:rsidRPr="00F77EC2" w:rsidRDefault="003B3F1D" w:rsidP="003B3F1D">
      <w:pPr>
        <w:numPr>
          <w:ilvl w:val="0"/>
          <w:numId w:val="33"/>
        </w:numPr>
        <w:tabs>
          <w:tab w:val="clear" w:pos="2486"/>
          <w:tab w:val="num" w:pos="851"/>
        </w:tabs>
        <w:autoSpaceDE w:val="0"/>
        <w:autoSpaceDN w:val="0"/>
        <w:adjustRightInd w:val="0"/>
        <w:ind w:hanging="1919"/>
        <w:jc w:val="both"/>
        <w:rPr>
          <w:color w:val="231F20"/>
          <w:sz w:val="20"/>
          <w:lang w:eastAsia="es-EC"/>
        </w:rPr>
      </w:pPr>
      <w:r w:rsidRPr="00F77EC2">
        <w:rPr>
          <w:color w:val="231F20"/>
          <w:sz w:val="20"/>
          <w:lang w:eastAsia="es-EC"/>
        </w:rPr>
        <w:t>El regulador de carga</w:t>
      </w:r>
    </w:p>
    <w:p w:rsidR="003B3F1D" w:rsidRPr="00F77EC2" w:rsidRDefault="003B3F1D" w:rsidP="009C7AB4">
      <w:pPr>
        <w:numPr>
          <w:ilvl w:val="0"/>
          <w:numId w:val="35"/>
        </w:numPr>
        <w:tabs>
          <w:tab w:val="clear" w:pos="2486"/>
          <w:tab w:val="num" w:pos="851"/>
        </w:tabs>
        <w:autoSpaceDE w:val="0"/>
        <w:autoSpaceDN w:val="0"/>
        <w:adjustRightInd w:val="0"/>
        <w:ind w:left="709" w:hanging="142"/>
        <w:jc w:val="both"/>
        <w:rPr>
          <w:color w:val="231F20"/>
          <w:sz w:val="20"/>
          <w:lang w:eastAsia="es-EC"/>
        </w:rPr>
      </w:pPr>
      <w:r w:rsidRPr="00F77EC2">
        <w:rPr>
          <w:color w:val="231F20"/>
          <w:sz w:val="20"/>
          <w:lang w:eastAsia="es-EC"/>
        </w:rPr>
        <w:t>El inversor</w:t>
      </w:r>
    </w:p>
    <w:p w:rsidR="003B3F1D" w:rsidRDefault="003B3F1D" w:rsidP="009C7AB4">
      <w:pPr>
        <w:numPr>
          <w:ilvl w:val="0"/>
          <w:numId w:val="35"/>
        </w:numPr>
        <w:tabs>
          <w:tab w:val="clear" w:pos="2486"/>
          <w:tab w:val="num" w:pos="851"/>
        </w:tabs>
        <w:autoSpaceDE w:val="0"/>
        <w:autoSpaceDN w:val="0"/>
        <w:adjustRightInd w:val="0"/>
        <w:ind w:left="709" w:hanging="142"/>
        <w:jc w:val="both"/>
        <w:rPr>
          <w:color w:val="231F20"/>
          <w:sz w:val="20"/>
          <w:lang w:val="es-ES" w:eastAsia="es-EC"/>
        </w:rPr>
      </w:pPr>
      <w:r w:rsidRPr="003B3F1D">
        <w:rPr>
          <w:color w:val="231F20"/>
          <w:sz w:val="20"/>
          <w:lang w:val="es-ES" w:eastAsia="es-EC"/>
        </w:rPr>
        <w:t>Las cargas de aplicación (el consumo)</w:t>
      </w:r>
    </w:p>
    <w:p w:rsidR="003B3F1D" w:rsidRPr="003B3F1D" w:rsidRDefault="003B3F1D" w:rsidP="003B3F1D">
      <w:pPr>
        <w:autoSpaceDE w:val="0"/>
        <w:autoSpaceDN w:val="0"/>
        <w:adjustRightInd w:val="0"/>
        <w:ind w:left="426"/>
        <w:jc w:val="both"/>
        <w:rPr>
          <w:color w:val="231F20"/>
          <w:sz w:val="20"/>
          <w:lang w:val="es-ES" w:eastAsia="es-EC"/>
        </w:rPr>
      </w:pPr>
    </w:p>
    <w:p w:rsidR="003B3F1D" w:rsidRPr="003B3F1D" w:rsidRDefault="003B3F1D" w:rsidP="003B3F1D">
      <w:pPr>
        <w:autoSpaceDE w:val="0"/>
        <w:autoSpaceDN w:val="0"/>
        <w:adjustRightInd w:val="0"/>
        <w:jc w:val="both"/>
        <w:rPr>
          <w:color w:val="231F20"/>
          <w:sz w:val="20"/>
          <w:lang w:val="es-ES" w:eastAsia="es-EC"/>
        </w:rPr>
      </w:pPr>
      <w:r>
        <w:rPr>
          <w:color w:val="231F20"/>
          <w:sz w:val="20"/>
          <w:lang w:val="es-ES" w:eastAsia="es-EC"/>
        </w:rPr>
        <w:t xml:space="preserve">     </w:t>
      </w:r>
      <w:r w:rsidRPr="003B3F1D">
        <w:rPr>
          <w:color w:val="231F20"/>
          <w:sz w:val="20"/>
          <w:lang w:val="es-ES" w:eastAsia="es-EC"/>
        </w:rPr>
        <w:t xml:space="preserve">En instalaciones fotovoltaicas pequeñas es frecuente, además de los equipos antes mencionados, el uso de fusibles para la protección del sistema. En instalaciones medianas y grandes, es necesario utilizar </w:t>
      </w:r>
      <w:r w:rsidRPr="003B3F1D">
        <w:rPr>
          <w:color w:val="231F20"/>
          <w:sz w:val="20"/>
          <w:lang w:val="es-ES" w:eastAsia="es-EC"/>
        </w:rPr>
        <w:lastRenderedPageBreak/>
        <w:t>sistemas de protección más complejos y, adicionalmente, sistemas de medición y sistemas de control de la carga eléctrica generada.</w:t>
      </w:r>
    </w:p>
    <w:p w:rsidR="00DE3127" w:rsidRDefault="00DE3127" w:rsidP="00DE3127">
      <w:pPr>
        <w:ind w:firstLine="228"/>
        <w:jc w:val="both"/>
        <w:rPr>
          <w:rFonts w:cs="Arial"/>
          <w:sz w:val="20"/>
          <w:lang w:val="es-ES"/>
        </w:rPr>
      </w:pPr>
    </w:p>
    <w:p w:rsidR="009C7AB4" w:rsidRPr="007B31AB" w:rsidRDefault="009C7AB4" w:rsidP="009C7AB4">
      <w:pPr>
        <w:jc w:val="both"/>
        <w:rPr>
          <w:b/>
          <w:sz w:val="22"/>
          <w:szCs w:val="22"/>
          <w:lang w:val="es-ES"/>
        </w:rPr>
      </w:pPr>
      <w:r w:rsidRPr="007B31AB">
        <w:rPr>
          <w:b/>
          <w:sz w:val="22"/>
          <w:szCs w:val="22"/>
          <w:lang w:val="es-ES"/>
        </w:rPr>
        <w:t>Comercialización</w:t>
      </w:r>
    </w:p>
    <w:p w:rsidR="009C7AB4" w:rsidRDefault="009C7AB4" w:rsidP="009C7AB4">
      <w:pPr>
        <w:autoSpaceDE w:val="0"/>
        <w:autoSpaceDN w:val="0"/>
        <w:adjustRightInd w:val="0"/>
        <w:jc w:val="both"/>
        <w:rPr>
          <w:rFonts w:cs="Arial"/>
          <w:sz w:val="20"/>
          <w:lang w:val="es-ES"/>
        </w:rPr>
      </w:pPr>
    </w:p>
    <w:p w:rsidR="009C7AB4" w:rsidRPr="0072589C" w:rsidRDefault="009C7AB4" w:rsidP="009C7AB4">
      <w:pPr>
        <w:shd w:val="clear" w:color="auto" w:fill="FFFFFF"/>
        <w:jc w:val="both"/>
        <w:rPr>
          <w:sz w:val="20"/>
          <w:lang w:val="es-ES"/>
        </w:rPr>
      </w:pPr>
      <w:r>
        <w:rPr>
          <w:sz w:val="20"/>
          <w:lang w:val="es-ES"/>
        </w:rPr>
        <w:t xml:space="preserve">     </w:t>
      </w:r>
      <w:r w:rsidRPr="0072589C">
        <w:rPr>
          <w:sz w:val="20"/>
          <w:lang w:val="es-ES"/>
        </w:rPr>
        <w:t>En  Ecuador son pocas las empresas que venden estos sistemas solares,  o que proveen de equipos, servicios o desarrollo de proyectos de generación de energía eléctrica diferente de las comunes. Las empresas en el área eléctrica entre sus servicios tienen  el desarrollar proyectos de electrificación con energías renovables.</w:t>
      </w:r>
    </w:p>
    <w:p w:rsidR="009C7AB4" w:rsidRDefault="009C7AB4" w:rsidP="009C7AB4">
      <w:pPr>
        <w:autoSpaceDE w:val="0"/>
        <w:autoSpaceDN w:val="0"/>
        <w:adjustRightInd w:val="0"/>
        <w:ind w:firstLine="228"/>
        <w:jc w:val="both"/>
        <w:rPr>
          <w:rFonts w:cs="Arial"/>
          <w:sz w:val="20"/>
          <w:lang w:val="es-ES"/>
        </w:rPr>
      </w:pPr>
      <w:r w:rsidRPr="00DC0AC6">
        <w:rPr>
          <w:sz w:val="20"/>
          <w:lang w:val="es-ES"/>
        </w:rPr>
        <w:t xml:space="preserve">En Guayaquil podemos mencionar  Electro Ecuatoriana, </w:t>
      </w:r>
      <w:r>
        <w:rPr>
          <w:sz w:val="20"/>
          <w:lang w:val="es-ES"/>
        </w:rPr>
        <w:t>e</w:t>
      </w:r>
      <w:r w:rsidRPr="00DC0AC6">
        <w:rPr>
          <w:sz w:val="20"/>
          <w:lang w:val="es-ES"/>
        </w:rPr>
        <w:t>n  Quito se encuentra EnerPro</w:t>
      </w:r>
    </w:p>
    <w:p w:rsidR="009C7AB4" w:rsidRDefault="009C7AB4" w:rsidP="00DE3127">
      <w:pPr>
        <w:ind w:firstLine="228"/>
        <w:jc w:val="both"/>
        <w:rPr>
          <w:rFonts w:cs="Arial"/>
          <w:sz w:val="20"/>
          <w:lang w:val="es-ES"/>
        </w:rPr>
      </w:pPr>
    </w:p>
    <w:p w:rsidR="00DE3127" w:rsidRDefault="00DE3127" w:rsidP="00DE3127">
      <w:pPr>
        <w:rPr>
          <w:rFonts w:cs="Arial"/>
          <w:b/>
          <w:lang w:val="es-ES"/>
        </w:rPr>
      </w:pPr>
      <w:r>
        <w:rPr>
          <w:rFonts w:cs="Arial"/>
          <w:b/>
          <w:lang w:val="es-ES"/>
        </w:rPr>
        <w:t>2</w:t>
      </w:r>
      <w:r w:rsidRPr="009B790D">
        <w:rPr>
          <w:rFonts w:cs="Arial"/>
          <w:b/>
          <w:lang w:val="es-ES"/>
        </w:rPr>
        <w:t>. E</w:t>
      </w:r>
      <w:r>
        <w:rPr>
          <w:rFonts w:cs="Arial"/>
          <w:b/>
          <w:lang w:val="es-ES"/>
        </w:rPr>
        <w:t>studio técnico</w:t>
      </w:r>
    </w:p>
    <w:p w:rsidR="00DE3127" w:rsidRDefault="00DE3127" w:rsidP="00DE3127">
      <w:pPr>
        <w:autoSpaceDE w:val="0"/>
        <w:autoSpaceDN w:val="0"/>
        <w:adjustRightInd w:val="0"/>
        <w:jc w:val="both"/>
        <w:rPr>
          <w:rFonts w:cs="Arial"/>
          <w:sz w:val="20"/>
          <w:lang w:val="es-ES"/>
        </w:rPr>
      </w:pPr>
    </w:p>
    <w:p w:rsidR="003B3F1D" w:rsidRPr="003B3F1D" w:rsidRDefault="003B3F1D" w:rsidP="003B3F1D">
      <w:pPr>
        <w:autoSpaceDE w:val="0"/>
        <w:autoSpaceDN w:val="0"/>
        <w:adjustRightInd w:val="0"/>
        <w:jc w:val="both"/>
        <w:rPr>
          <w:b/>
          <w:color w:val="231F20"/>
          <w:sz w:val="22"/>
          <w:szCs w:val="22"/>
          <w:lang w:val="es-ES" w:eastAsia="es-EC"/>
        </w:rPr>
      </w:pPr>
      <w:r w:rsidRPr="003B3F1D">
        <w:rPr>
          <w:b/>
          <w:color w:val="231F20"/>
          <w:sz w:val="22"/>
          <w:szCs w:val="22"/>
          <w:lang w:val="es-ES" w:eastAsia="es-EC"/>
        </w:rPr>
        <w:t>Esquema simple de un sistema fotovoltaico</w:t>
      </w:r>
    </w:p>
    <w:p w:rsidR="003B3F1D" w:rsidRPr="003B3F1D" w:rsidRDefault="003B3F1D" w:rsidP="003B3F1D">
      <w:pPr>
        <w:autoSpaceDE w:val="0"/>
        <w:autoSpaceDN w:val="0"/>
        <w:adjustRightInd w:val="0"/>
        <w:jc w:val="both"/>
        <w:rPr>
          <w:b/>
          <w:bCs/>
          <w:color w:val="231F20"/>
          <w:sz w:val="20"/>
          <w:lang w:val="es-ES" w:eastAsia="es-EC"/>
        </w:rPr>
      </w:pPr>
    </w:p>
    <w:p w:rsidR="003B3F1D" w:rsidRPr="003B3F1D" w:rsidRDefault="003B3F1D" w:rsidP="003B3F1D">
      <w:pPr>
        <w:autoSpaceDE w:val="0"/>
        <w:autoSpaceDN w:val="0"/>
        <w:adjustRightInd w:val="0"/>
        <w:jc w:val="both"/>
        <w:rPr>
          <w:b/>
          <w:bCs/>
          <w:color w:val="231F20"/>
          <w:sz w:val="20"/>
          <w:lang w:val="es-ES" w:eastAsia="es-EC"/>
        </w:rPr>
      </w:pPr>
      <w:r w:rsidRPr="003B3F1D">
        <w:rPr>
          <w:b/>
          <w:bCs/>
          <w:color w:val="231F20"/>
          <w:sz w:val="20"/>
          <w:lang w:val="es-ES" w:eastAsia="es-EC"/>
        </w:rPr>
        <w:t>Celdas fotovoltaicas</w:t>
      </w:r>
    </w:p>
    <w:p w:rsidR="003B3F1D" w:rsidRPr="003B3F1D" w:rsidRDefault="003B3F1D" w:rsidP="003B3F1D">
      <w:pPr>
        <w:autoSpaceDE w:val="0"/>
        <w:autoSpaceDN w:val="0"/>
        <w:adjustRightInd w:val="0"/>
        <w:jc w:val="both"/>
        <w:rPr>
          <w:color w:val="231F20"/>
          <w:sz w:val="20"/>
          <w:lang w:val="es-ES" w:eastAsia="es-EC"/>
        </w:rPr>
      </w:pPr>
      <w:r>
        <w:rPr>
          <w:color w:val="231F20"/>
          <w:sz w:val="20"/>
          <w:lang w:val="es-ES" w:eastAsia="es-EC"/>
        </w:rPr>
        <w:t xml:space="preserve">     </w:t>
      </w:r>
      <w:r w:rsidRPr="003B3F1D">
        <w:rPr>
          <w:color w:val="231F20"/>
          <w:sz w:val="20"/>
          <w:lang w:val="es-ES" w:eastAsia="es-EC"/>
        </w:rPr>
        <w:t>Una celda fotovoltaica es el componente que capta la energía contenida en la radiación solar y la transforma en una corriente eléctrica, basado en el efecto fotovoltaico que produce una corriente eléctrica cuando la luz incide sobre algunos materiales.</w:t>
      </w:r>
    </w:p>
    <w:p w:rsidR="003B3F1D" w:rsidRPr="003B3F1D" w:rsidRDefault="003B3F1D" w:rsidP="003B3F1D">
      <w:pPr>
        <w:autoSpaceDE w:val="0"/>
        <w:autoSpaceDN w:val="0"/>
        <w:adjustRightInd w:val="0"/>
        <w:jc w:val="both"/>
        <w:rPr>
          <w:color w:val="231F20"/>
          <w:sz w:val="20"/>
          <w:lang w:val="es-ES" w:eastAsia="es-EC"/>
        </w:rPr>
      </w:pPr>
      <w:r>
        <w:rPr>
          <w:color w:val="231F20"/>
          <w:sz w:val="20"/>
          <w:lang w:val="es-ES" w:eastAsia="es-EC"/>
        </w:rPr>
        <w:t xml:space="preserve">     </w:t>
      </w:r>
      <w:r w:rsidRPr="003B3F1D">
        <w:rPr>
          <w:color w:val="231F20"/>
          <w:sz w:val="20"/>
          <w:lang w:val="es-ES" w:eastAsia="es-EC"/>
        </w:rPr>
        <w:t>Las celdas fotovoltaicas son hechas principalmente de un grupo de minerales semiconductores, de los cuales el silicio, es el más usado. El silicio se encuentra abundantemente en todo el mundo porque es un componente mineral de la arena. Sin embargo, tiene que ser de alta pureza para lograr el efecto fotovoltaico, lo cual encarece el proceso de la producción de las celdas fotovoltaicas.</w:t>
      </w:r>
    </w:p>
    <w:p w:rsidR="003B3F1D" w:rsidRPr="003B3F1D" w:rsidRDefault="003B3F1D" w:rsidP="009C7AB4">
      <w:pPr>
        <w:autoSpaceDE w:val="0"/>
        <w:autoSpaceDN w:val="0"/>
        <w:adjustRightInd w:val="0"/>
        <w:jc w:val="both"/>
        <w:rPr>
          <w:color w:val="231F20"/>
          <w:sz w:val="20"/>
          <w:lang w:val="es-ES" w:eastAsia="es-EC"/>
        </w:rPr>
      </w:pPr>
      <w:r>
        <w:rPr>
          <w:color w:val="231F20"/>
          <w:sz w:val="20"/>
          <w:lang w:val="es-ES" w:eastAsia="es-EC"/>
        </w:rPr>
        <w:t xml:space="preserve">     </w:t>
      </w:r>
      <w:r w:rsidRPr="003B3F1D">
        <w:rPr>
          <w:color w:val="231F20"/>
          <w:sz w:val="20"/>
          <w:lang w:val="es-ES" w:eastAsia="es-EC"/>
        </w:rPr>
        <w:t xml:space="preserve">Una celda fotovoltaica tiene un tamaño de 10 por </w:t>
      </w:r>
      <w:smartTag w:uri="urn:schemas-microsoft-com:office:smarttags" w:element="metricconverter">
        <w:smartTagPr>
          <w:attr w:name="ProductID" w:val="10 cent￭metros"/>
        </w:smartTagPr>
        <w:r w:rsidRPr="003B3F1D">
          <w:rPr>
            <w:color w:val="231F20"/>
            <w:sz w:val="20"/>
            <w:lang w:val="es-ES" w:eastAsia="es-EC"/>
          </w:rPr>
          <w:t>10 centímetros</w:t>
        </w:r>
      </w:smartTag>
      <w:r w:rsidRPr="003B3F1D">
        <w:rPr>
          <w:color w:val="231F20"/>
          <w:sz w:val="20"/>
          <w:lang w:val="es-ES" w:eastAsia="es-EC"/>
        </w:rPr>
        <w:t xml:space="preserve"> y produce alrededor de </w:t>
      </w:r>
      <w:r w:rsidRPr="003B3F1D">
        <w:rPr>
          <w:sz w:val="20"/>
          <w:lang w:val="es-ES" w:eastAsia="es-EC"/>
        </w:rPr>
        <w:t xml:space="preserve">un vatio a </w:t>
      </w:r>
      <w:r w:rsidR="009C7AB4">
        <w:rPr>
          <w:sz w:val="20"/>
          <w:lang w:val="es-ES" w:eastAsia="es-EC"/>
        </w:rPr>
        <w:t xml:space="preserve"> </w:t>
      </w:r>
      <w:r w:rsidRPr="003B3F1D">
        <w:rPr>
          <w:sz w:val="20"/>
          <w:lang w:val="es-ES" w:eastAsia="es-EC"/>
        </w:rPr>
        <w:t>plena luz del día.</w:t>
      </w:r>
    </w:p>
    <w:p w:rsidR="003B3F1D" w:rsidRPr="003B3F1D" w:rsidRDefault="003B3F1D" w:rsidP="009C7AB4">
      <w:pPr>
        <w:autoSpaceDE w:val="0"/>
        <w:autoSpaceDN w:val="0"/>
        <w:adjustRightInd w:val="0"/>
        <w:jc w:val="both"/>
        <w:rPr>
          <w:b/>
          <w:bCs/>
          <w:color w:val="231F20"/>
          <w:sz w:val="20"/>
          <w:lang w:val="es-ES" w:eastAsia="es-EC"/>
        </w:rPr>
      </w:pPr>
    </w:p>
    <w:p w:rsidR="003B3F1D" w:rsidRPr="003B3F1D" w:rsidRDefault="003B3F1D" w:rsidP="003B3F1D">
      <w:pPr>
        <w:autoSpaceDE w:val="0"/>
        <w:autoSpaceDN w:val="0"/>
        <w:adjustRightInd w:val="0"/>
        <w:jc w:val="both"/>
        <w:rPr>
          <w:b/>
          <w:bCs/>
          <w:color w:val="231F20"/>
          <w:sz w:val="20"/>
          <w:lang w:val="es-ES" w:eastAsia="es-EC"/>
        </w:rPr>
      </w:pPr>
      <w:r w:rsidRPr="003B3F1D">
        <w:rPr>
          <w:b/>
          <w:bCs/>
          <w:color w:val="231F20"/>
          <w:sz w:val="20"/>
          <w:lang w:val="es-ES" w:eastAsia="es-EC"/>
        </w:rPr>
        <w:t>Marco de vidrio y aluminio</w:t>
      </w:r>
    </w:p>
    <w:p w:rsidR="003B3F1D" w:rsidRPr="003B3F1D" w:rsidRDefault="003B3F1D" w:rsidP="003B3F1D">
      <w:pPr>
        <w:autoSpaceDE w:val="0"/>
        <w:autoSpaceDN w:val="0"/>
        <w:adjustRightInd w:val="0"/>
        <w:jc w:val="both"/>
        <w:rPr>
          <w:color w:val="231F20"/>
          <w:sz w:val="20"/>
          <w:lang w:val="es-ES" w:eastAsia="es-EC"/>
        </w:rPr>
      </w:pPr>
    </w:p>
    <w:p w:rsidR="003B3F1D" w:rsidRPr="003B3F1D" w:rsidRDefault="003B3F1D" w:rsidP="003B3F1D">
      <w:pPr>
        <w:autoSpaceDE w:val="0"/>
        <w:autoSpaceDN w:val="0"/>
        <w:adjustRightInd w:val="0"/>
        <w:jc w:val="both"/>
        <w:rPr>
          <w:sz w:val="20"/>
          <w:lang w:val="es-ES" w:eastAsia="es-EC"/>
        </w:rPr>
      </w:pPr>
      <w:r>
        <w:rPr>
          <w:color w:val="231F20"/>
          <w:sz w:val="20"/>
          <w:lang w:val="es-ES" w:eastAsia="es-EC"/>
        </w:rPr>
        <w:t xml:space="preserve">     </w:t>
      </w:r>
      <w:r w:rsidRPr="003B3F1D">
        <w:rPr>
          <w:color w:val="231F20"/>
          <w:sz w:val="20"/>
          <w:lang w:val="es-ES" w:eastAsia="es-EC"/>
        </w:rPr>
        <w:t xml:space="preserve">Este tiene la función principal de soportar mecánicamente a las celdas fotovoltaicas y de protegerlas de los efectos degradantes de la intemperie, por ejemplo: humedad y polvo. Todo el conjunto de celdas fotovoltaicas y sus conexiones internas se encuentra completamente aislado del exterior por medio de dos cubiertas, una frontal de vidrio de alta resistencia a los impactos y una posterior de plástico EVA (acetato de vinil etileno). </w:t>
      </w:r>
      <w:r w:rsidRPr="003B3F1D">
        <w:rPr>
          <w:sz w:val="20"/>
          <w:lang w:val="es-ES" w:eastAsia="es-EC"/>
        </w:rPr>
        <w:t xml:space="preserve">         </w:t>
      </w:r>
    </w:p>
    <w:p w:rsidR="003B3F1D" w:rsidRPr="003B3F1D" w:rsidRDefault="003B3F1D" w:rsidP="003B3F1D">
      <w:pPr>
        <w:autoSpaceDE w:val="0"/>
        <w:autoSpaceDN w:val="0"/>
        <w:adjustRightInd w:val="0"/>
        <w:jc w:val="both"/>
        <w:rPr>
          <w:b/>
          <w:bCs/>
          <w:color w:val="231F20"/>
          <w:sz w:val="20"/>
          <w:lang w:val="es-ES" w:eastAsia="es-EC"/>
        </w:rPr>
      </w:pPr>
    </w:p>
    <w:p w:rsidR="003B3F1D" w:rsidRPr="003B3F1D" w:rsidRDefault="003B3F1D" w:rsidP="003B3F1D">
      <w:pPr>
        <w:autoSpaceDE w:val="0"/>
        <w:autoSpaceDN w:val="0"/>
        <w:adjustRightInd w:val="0"/>
        <w:jc w:val="both"/>
        <w:rPr>
          <w:b/>
          <w:bCs/>
          <w:color w:val="231F20"/>
          <w:sz w:val="20"/>
          <w:lang w:val="es-ES" w:eastAsia="es-EC"/>
        </w:rPr>
      </w:pPr>
      <w:r w:rsidRPr="003B3F1D">
        <w:rPr>
          <w:b/>
          <w:bCs/>
          <w:color w:val="231F20"/>
          <w:sz w:val="20"/>
          <w:lang w:val="es-ES" w:eastAsia="es-EC"/>
        </w:rPr>
        <w:t>Potencia</w:t>
      </w:r>
    </w:p>
    <w:p w:rsidR="003B3F1D" w:rsidRPr="003B3F1D" w:rsidRDefault="003B3F1D" w:rsidP="003B3F1D">
      <w:pPr>
        <w:autoSpaceDE w:val="0"/>
        <w:autoSpaceDN w:val="0"/>
        <w:adjustRightInd w:val="0"/>
        <w:jc w:val="both"/>
        <w:rPr>
          <w:color w:val="231F20"/>
          <w:sz w:val="20"/>
          <w:lang w:val="es-ES" w:eastAsia="es-EC"/>
        </w:rPr>
      </w:pPr>
    </w:p>
    <w:p w:rsidR="003B3F1D" w:rsidRPr="003B3F1D" w:rsidRDefault="003B3F1D" w:rsidP="003B3F1D">
      <w:pPr>
        <w:autoSpaceDE w:val="0"/>
        <w:autoSpaceDN w:val="0"/>
        <w:adjustRightInd w:val="0"/>
        <w:jc w:val="both"/>
        <w:rPr>
          <w:color w:val="231F20"/>
          <w:sz w:val="20"/>
          <w:lang w:val="es-ES" w:eastAsia="es-EC"/>
        </w:rPr>
      </w:pPr>
      <w:r>
        <w:rPr>
          <w:color w:val="231F20"/>
          <w:sz w:val="20"/>
          <w:lang w:val="es-ES" w:eastAsia="es-EC"/>
        </w:rPr>
        <w:lastRenderedPageBreak/>
        <w:t xml:space="preserve">     </w:t>
      </w:r>
      <w:r w:rsidRPr="003B3F1D">
        <w:rPr>
          <w:color w:val="231F20"/>
          <w:sz w:val="20"/>
          <w:lang w:val="es-ES" w:eastAsia="es-EC"/>
        </w:rPr>
        <w:t>La capacidad energética nominal de los módulos fotovoltaicos se indica en vatios-pico (Wp), lo cual indica la capacidad de generar electricidad en condiciones óptimas de operación. La capacidad real de un módulo fotovoltaico difiere considerablemente de su capacidad nominal, debido a que bajo condiciones reales de operación la cantidad de radiación que incide sobre las celdas es menor que bajo condiciones óptimas. Por ejemplo, un módulo de 55 Wp es capaz de producir 55 W más o</w:t>
      </w:r>
    </w:p>
    <w:p w:rsidR="003B3F1D" w:rsidRPr="003B3F1D" w:rsidRDefault="003B3F1D" w:rsidP="003B3F1D">
      <w:pPr>
        <w:autoSpaceDE w:val="0"/>
        <w:autoSpaceDN w:val="0"/>
        <w:adjustRightInd w:val="0"/>
        <w:jc w:val="both"/>
        <w:rPr>
          <w:color w:val="231F20"/>
          <w:sz w:val="20"/>
          <w:lang w:val="es-ES" w:eastAsia="es-EC"/>
        </w:rPr>
      </w:pPr>
      <w:r w:rsidRPr="003B3F1D">
        <w:rPr>
          <w:color w:val="231F20"/>
          <w:sz w:val="20"/>
          <w:lang w:val="es-ES" w:eastAsia="es-EC"/>
        </w:rPr>
        <w:t xml:space="preserve">menos un 10 % de tolerancia cuando recibe una radiación solar de 1.000 vatios por metro cuadrado (W/m2) y sus celdas poseen una temperatura de </w:t>
      </w:r>
      <w:smartTag w:uri="urn:schemas-microsoft-com:office:smarttags" w:element="metricconverter">
        <w:smartTagPr>
          <w:attr w:name="ProductID" w:val="25 ﾺC"/>
        </w:smartTagPr>
        <w:r w:rsidRPr="003B3F1D">
          <w:rPr>
            <w:color w:val="231F20"/>
            <w:sz w:val="20"/>
            <w:lang w:val="es-ES" w:eastAsia="es-EC"/>
          </w:rPr>
          <w:t>25 ºC</w:t>
        </w:r>
      </w:smartTag>
      <w:r w:rsidRPr="003B3F1D">
        <w:rPr>
          <w:color w:val="231F20"/>
          <w:sz w:val="20"/>
          <w:lang w:val="es-ES" w:eastAsia="es-EC"/>
        </w:rPr>
        <w:t>. En condiciones reales, este mismo módulo produciría una potencia mucho menor que 55 W.</w:t>
      </w:r>
    </w:p>
    <w:p w:rsidR="003B3F1D" w:rsidRPr="003B3F1D" w:rsidRDefault="003B3F1D" w:rsidP="003B3F1D">
      <w:pPr>
        <w:autoSpaceDE w:val="0"/>
        <w:autoSpaceDN w:val="0"/>
        <w:adjustRightInd w:val="0"/>
        <w:jc w:val="both"/>
        <w:rPr>
          <w:b/>
          <w:bCs/>
          <w:color w:val="231F20"/>
          <w:sz w:val="20"/>
          <w:lang w:val="es-ES" w:eastAsia="es-EC"/>
        </w:rPr>
      </w:pPr>
    </w:p>
    <w:p w:rsidR="003B3F1D" w:rsidRPr="003B3F1D" w:rsidRDefault="003B3F1D" w:rsidP="003B3F1D">
      <w:pPr>
        <w:autoSpaceDE w:val="0"/>
        <w:autoSpaceDN w:val="0"/>
        <w:adjustRightInd w:val="0"/>
        <w:jc w:val="both"/>
        <w:rPr>
          <w:b/>
          <w:bCs/>
          <w:color w:val="231F20"/>
          <w:sz w:val="20"/>
          <w:lang w:val="es-ES" w:eastAsia="es-EC"/>
        </w:rPr>
      </w:pPr>
      <w:r w:rsidRPr="003B3F1D">
        <w:rPr>
          <w:b/>
          <w:bCs/>
          <w:color w:val="231F20"/>
          <w:sz w:val="20"/>
          <w:lang w:val="es-ES" w:eastAsia="es-EC"/>
        </w:rPr>
        <w:t>Baterías</w:t>
      </w:r>
    </w:p>
    <w:p w:rsidR="003B3F1D" w:rsidRPr="003B3F1D" w:rsidRDefault="003B3F1D" w:rsidP="003B3F1D">
      <w:pPr>
        <w:autoSpaceDE w:val="0"/>
        <w:autoSpaceDN w:val="0"/>
        <w:adjustRightInd w:val="0"/>
        <w:jc w:val="both"/>
        <w:rPr>
          <w:color w:val="231F20"/>
          <w:sz w:val="20"/>
          <w:lang w:val="es-ES" w:eastAsia="es-EC"/>
        </w:rPr>
      </w:pPr>
    </w:p>
    <w:p w:rsidR="003B3F1D" w:rsidRPr="003B3F1D" w:rsidRDefault="009C7AB4" w:rsidP="003B3F1D">
      <w:pPr>
        <w:autoSpaceDE w:val="0"/>
        <w:autoSpaceDN w:val="0"/>
        <w:adjustRightInd w:val="0"/>
        <w:jc w:val="both"/>
        <w:rPr>
          <w:color w:val="231F20"/>
          <w:sz w:val="20"/>
          <w:lang w:val="es-ES" w:eastAsia="es-EC"/>
        </w:rPr>
      </w:pPr>
      <w:r>
        <w:rPr>
          <w:color w:val="231F20"/>
          <w:sz w:val="20"/>
          <w:lang w:val="es-ES" w:eastAsia="es-EC"/>
        </w:rPr>
        <w:t xml:space="preserve">     </w:t>
      </w:r>
      <w:r w:rsidR="003B3F1D" w:rsidRPr="003B3F1D">
        <w:rPr>
          <w:color w:val="231F20"/>
          <w:sz w:val="20"/>
          <w:lang w:val="es-ES" w:eastAsia="es-EC"/>
        </w:rPr>
        <w:t>Debido a que la radiación solar es un recurso variable, en parte previsible (ciclo día-noche), en parte imprevisible (nubes, tormentas); se necesitan equipos apropiados para almacenar la energía eléctrica cuando existe radiación y para utilizarla cuando se necesite. El almacenamiento de la energía eléctrica producida por los módulos fotovoltaicos se hace a través de las baterías. Estas baterías son construidas especialmente para sistemas fotovoltaicos.</w:t>
      </w:r>
    </w:p>
    <w:p w:rsidR="003B3F1D" w:rsidRPr="003B3F1D" w:rsidRDefault="003B3F1D" w:rsidP="003B3F1D">
      <w:pPr>
        <w:autoSpaceDE w:val="0"/>
        <w:autoSpaceDN w:val="0"/>
        <w:adjustRightInd w:val="0"/>
        <w:jc w:val="both"/>
        <w:rPr>
          <w:color w:val="231F20"/>
          <w:sz w:val="20"/>
          <w:lang w:val="es-ES" w:eastAsia="es-EC"/>
        </w:rPr>
      </w:pPr>
      <w:r>
        <w:rPr>
          <w:color w:val="231F20"/>
          <w:sz w:val="20"/>
          <w:lang w:val="es-ES" w:eastAsia="es-EC"/>
        </w:rPr>
        <w:t xml:space="preserve">     </w:t>
      </w:r>
      <w:r w:rsidRPr="003B3F1D">
        <w:rPr>
          <w:color w:val="231F20"/>
          <w:sz w:val="20"/>
          <w:lang w:val="es-ES" w:eastAsia="es-EC"/>
        </w:rPr>
        <w:t>Las baterías fotovoltaicas son un componente muy importante de todo el sistema pues realizan tres funciones esenciales para el buen funcionamiento de la instalación:</w:t>
      </w:r>
    </w:p>
    <w:p w:rsidR="003B3F1D" w:rsidRPr="003B3F1D" w:rsidRDefault="003B3F1D" w:rsidP="003B3F1D">
      <w:pPr>
        <w:autoSpaceDE w:val="0"/>
        <w:autoSpaceDN w:val="0"/>
        <w:adjustRightInd w:val="0"/>
        <w:jc w:val="both"/>
        <w:rPr>
          <w:color w:val="231F20"/>
          <w:sz w:val="20"/>
          <w:lang w:val="es-ES" w:eastAsia="es-EC"/>
        </w:rPr>
      </w:pPr>
    </w:p>
    <w:p w:rsidR="003B3F1D" w:rsidRPr="003B3F1D" w:rsidRDefault="003B3F1D" w:rsidP="003B3F1D">
      <w:pPr>
        <w:numPr>
          <w:ilvl w:val="0"/>
          <w:numId w:val="38"/>
        </w:numPr>
        <w:tabs>
          <w:tab w:val="clear" w:pos="2486"/>
          <w:tab w:val="num" w:pos="1276"/>
        </w:tabs>
        <w:autoSpaceDE w:val="0"/>
        <w:autoSpaceDN w:val="0"/>
        <w:adjustRightInd w:val="0"/>
        <w:ind w:left="851" w:hanging="284"/>
        <w:jc w:val="both"/>
        <w:rPr>
          <w:color w:val="231F20"/>
          <w:sz w:val="20"/>
          <w:lang w:val="es-ES" w:eastAsia="es-EC"/>
        </w:rPr>
      </w:pPr>
      <w:r w:rsidRPr="003B3F1D">
        <w:rPr>
          <w:color w:val="231F20"/>
          <w:sz w:val="20"/>
          <w:lang w:val="es-ES" w:eastAsia="es-EC"/>
        </w:rPr>
        <w:t xml:space="preserve">Almacenan energía eléctrica en periodos de abundante radiación solar y/o bajo consumo de energía eléctrica. </w:t>
      </w:r>
    </w:p>
    <w:p w:rsidR="003B3F1D" w:rsidRPr="003B3F1D" w:rsidRDefault="003B3F1D" w:rsidP="003B3F1D">
      <w:pPr>
        <w:numPr>
          <w:ilvl w:val="0"/>
          <w:numId w:val="38"/>
        </w:numPr>
        <w:tabs>
          <w:tab w:val="clear" w:pos="2486"/>
          <w:tab w:val="num" w:pos="1276"/>
        </w:tabs>
        <w:autoSpaceDE w:val="0"/>
        <w:autoSpaceDN w:val="0"/>
        <w:adjustRightInd w:val="0"/>
        <w:ind w:left="851" w:hanging="284"/>
        <w:jc w:val="both"/>
        <w:rPr>
          <w:color w:val="231F20"/>
          <w:sz w:val="20"/>
          <w:lang w:val="es-ES" w:eastAsia="es-EC"/>
        </w:rPr>
      </w:pPr>
      <w:r w:rsidRPr="003B3F1D">
        <w:rPr>
          <w:color w:val="231F20"/>
          <w:sz w:val="20"/>
          <w:lang w:val="es-ES" w:eastAsia="es-EC"/>
        </w:rPr>
        <w:t xml:space="preserve">Proveen la energía eléctrica necesaria en periodos de baja o nula radiación solar. Normalmente en aplicaciones de electrificación rural, la energía eléctrica se utiliza intensamente durante la noche para hacer funcionar tantas lámparas o bombillas así como un televisor o radio, precisamente cuando la radiación solar es nula. </w:t>
      </w:r>
    </w:p>
    <w:p w:rsidR="00FB0BBC" w:rsidRPr="009C7AB4" w:rsidRDefault="003B3F1D" w:rsidP="009C7AB4">
      <w:pPr>
        <w:numPr>
          <w:ilvl w:val="0"/>
          <w:numId w:val="38"/>
        </w:numPr>
        <w:tabs>
          <w:tab w:val="clear" w:pos="2486"/>
          <w:tab w:val="num" w:pos="1276"/>
        </w:tabs>
        <w:autoSpaceDE w:val="0"/>
        <w:autoSpaceDN w:val="0"/>
        <w:adjustRightInd w:val="0"/>
        <w:ind w:left="851" w:hanging="284"/>
        <w:jc w:val="both"/>
        <w:rPr>
          <w:rFonts w:cs="Arial"/>
          <w:b/>
          <w:sz w:val="22"/>
          <w:szCs w:val="22"/>
          <w:lang w:val="es-ES"/>
        </w:rPr>
      </w:pPr>
      <w:r w:rsidRPr="003B3F1D">
        <w:rPr>
          <w:color w:val="231F20"/>
          <w:sz w:val="20"/>
          <w:lang w:val="es-ES" w:eastAsia="es-EC"/>
        </w:rPr>
        <w:t xml:space="preserve">Proveen un suministro de energía eléctrica estable y adecuado para la utilización de aparatos eléctricos. </w:t>
      </w:r>
    </w:p>
    <w:p w:rsidR="009C7AB4" w:rsidRDefault="009C7AB4" w:rsidP="009C7AB4">
      <w:pPr>
        <w:autoSpaceDE w:val="0"/>
        <w:autoSpaceDN w:val="0"/>
        <w:adjustRightInd w:val="0"/>
        <w:ind w:left="567"/>
        <w:jc w:val="both"/>
        <w:rPr>
          <w:rFonts w:cs="Arial"/>
          <w:b/>
          <w:sz w:val="22"/>
          <w:szCs w:val="22"/>
          <w:lang w:val="es-ES"/>
        </w:rPr>
      </w:pPr>
    </w:p>
    <w:p w:rsidR="00DE3127" w:rsidRPr="00B75056" w:rsidRDefault="00DE3127" w:rsidP="00DE3127">
      <w:pPr>
        <w:jc w:val="both"/>
        <w:rPr>
          <w:rFonts w:cs="Arial"/>
          <w:sz w:val="20"/>
          <w:lang w:val="es-ES"/>
        </w:rPr>
      </w:pPr>
      <w:r w:rsidRPr="002227D8">
        <w:rPr>
          <w:rFonts w:cs="Arial"/>
          <w:b/>
          <w:sz w:val="22"/>
          <w:szCs w:val="22"/>
          <w:lang w:val="es-ES"/>
        </w:rPr>
        <w:t>P</w:t>
      </w:r>
      <w:r>
        <w:rPr>
          <w:rFonts w:cs="Arial"/>
          <w:b/>
          <w:sz w:val="22"/>
          <w:szCs w:val="22"/>
          <w:lang w:val="es-ES"/>
        </w:rPr>
        <w:t>olíticas de crédito</w:t>
      </w:r>
    </w:p>
    <w:p w:rsidR="00DE3127" w:rsidRDefault="00DE3127" w:rsidP="00DE3127">
      <w:pPr>
        <w:ind w:firstLine="228"/>
        <w:jc w:val="both"/>
        <w:rPr>
          <w:rFonts w:cs="Arial"/>
          <w:sz w:val="20"/>
          <w:lang w:val="es-ES"/>
        </w:rPr>
      </w:pPr>
    </w:p>
    <w:p w:rsidR="009B3508" w:rsidRDefault="009C7AB4" w:rsidP="009B3508">
      <w:pPr>
        <w:autoSpaceDE w:val="0"/>
        <w:autoSpaceDN w:val="0"/>
        <w:adjustRightInd w:val="0"/>
        <w:jc w:val="both"/>
        <w:rPr>
          <w:rFonts w:cs="Arial"/>
          <w:sz w:val="20"/>
          <w:lang w:val="es-ES"/>
        </w:rPr>
      </w:pPr>
      <w:r>
        <w:rPr>
          <w:rFonts w:cs="Arial"/>
          <w:sz w:val="20"/>
          <w:lang w:val="es-ES"/>
        </w:rPr>
        <w:t xml:space="preserve">     </w:t>
      </w:r>
      <w:r w:rsidR="009B3508" w:rsidRPr="009B3508">
        <w:rPr>
          <w:rFonts w:cs="Arial"/>
          <w:sz w:val="20"/>
          <w:lang w:val="es-ES"/>
        </w:rPr>
        <w:t xml:space="preserve">En comparación con otras fuentes de generación eléctrica, como por ejemplo una planta de diesel, el costo inicial de un sistema fotovoltaico es relativamente alto pero el costo de operación y </w:t>
      </w:r>
      <w:r w:rsidR="009B3508" w:rsidRPr="009B3508">
        <w:rPr>
          <w:rFonts w:cs="Arial"/>
          <w:sz w:val="20"/>
          <w:lang w:val="es-ES"/>
        </w:rPr>
        <w:lastRenderedPageBreak/>
        <w:t>mantenimiento es muy bajo. Esto hace frecuentemente que un sistema fotovoltaico sea la opción más barata aunque el costo inicial constituya una barrera para que muchos usuarios potenciales, sobre todo en zonas rurales, no los puedan adquirir. Por esta razón se buscan mecanismos de financiamiento que permitan una mayor aplicación de estos sistemas.</w:t>
      </w:r>
    </w:p>
    <w:p w:rsidR="009B3508" w:rsidRDefault="009B3508" w:rsidP="009B3508">
      <w:pPr>
        <w:autoSpaceDE w:val="0"/>
        <w:autoSpaceDN w:val="0"/>
        <w:adjustRightInd w:val="0"/>
        <w:jc w:val="both"/>
        <w:rPr>
          <w:rFonts w:cs="Arial"/>
          <w:sz w:val="20"/>
          <w:lang w:val="es-ES"/>
        </w:rPr>
      </w:pPr>
    </w:p>
    <w:p w:rsidR="009B3508" w:rsidRPr="009B3508" w:rsidRDefault="009B3508" w:rsidP="009B3508">
      <w:pPr>
        <w:jc w:val="both"/>
        <w:rPr>
          <w:rFonts w:cs="Arial"/>
          <w:b/>
          <w:sz w:val="22"/>
          <w:szCs w:val="22"/>
          <w:lang w:val="es-ES"/>
        </w:rPr>
      </w:pPr>
      <w:r w:rsidRPr="009B3508">
        <w:rPr>
          <w:rFonts w:cs="Arial"/>
          <w:b/>
          <w:sz w:val="22"/>
          <w:szCs w:val="22"/>
          <w:lang w:val="es-ES"/>
        </w:rPr>
        <w:t>Corporation financiera nacional  (CFN)</w:t>
      </w:r>
    </w:p>
    <w:p w:rsidR="009B3508" w:rsidRPr="009B3508" w:rsidRDefault="009B3508" w:rsidP="009B3508">
      <w:pPr>
        <w:autoSpaceDE w:val="0"/>
        <w:autoSpaceDN w:val="0"/>
        <w:adjustRightInd w:val="0"/>
        <w:jc w:val="both"/>
        <w:rPr>
          <w:rFonts w:cs="Arial"/>
          <w:sz w:val="20"/>
          <w:lang w:val="es-ES"/>
        </w:rPr>
      </w:pPr>
    </w:p>
    <w:p w:rsidR="009B3508" w:rsidRDefault="009B3508" w:rsidP="009B3508">
      <w:pPr>
        <w:autoSpaceDE w:val="0"/>
        <w:autoSpaceDN w:val="0"/>
        <w:adjustRightInd w:val="0"/>
        <w:jc w:val="both"/>
        <w:rPr>
          <w:rFonts w:cs="Arial"/>
          <w:sz w:val="20"/>
          <w:lang w:val="es-ES"/>
        </w:rPr>
      </w:pPr>
      <w:r w:rsidRPr="009B3508">
        <w:rPr>
          <w:rFonts w:cs="Arial"/>
          <w:sz w:val="20"/>
          <w:lang w:val="es-ES"/>
        </w:rPr>
        <w:t>¿</w:t>
      </w:r>
      <w:r w:rsidRPr="009B3508">
        <w:rPr>
          <w:rFonts w:cs="Arial"/>
          <w:b/>
          <w:sz w:val="20"/>
          <w:lang w:val="es-ES"/>
        </w:rPr>
        <w:t>Quienes pueden ser beneficiarios?</w:t>
      </w:r>
    </w:p>
    <w:p w:rsidR="009B3508" w:rsidRPr="009B3508" w:rsidRDefault="009B3508" w:rsidP="009B3508">
      <w:pPr>
        <w:autoSpaceDE w:val="0"/>
        <w:autoSpaceDN w:val="0"/>
        <w:adjustRightInd w:val="0"/>
        <w:jc w:val="both"/>
        <w:rPr>
          <w:rFonts w:cs="Arial"/>
          <w:sz w:val="20"/>
          <w:lang w:val="es-ES"/>
        </w:rPr>
      </w:pPr>
    </w:p>
    <w:p w:rsidR="009B3508" w:rsidRPr="009B3508" w:rsidRDefault="009B3508" w:rsidP="009B3508">
      <w:pPr>
        <w:numPr>
          <w:ilvl w:val="0"/>
          <w:numId w:val="19"/>
        </w:numPr>
        <w:autoSpaceDE w:val="0"/>
        <w:autoSpaceDN w:val="0"/>
        <w:adjustRightInd w:val="0"/>
        <w:jc w:val="both"/>
        <w:rPr>
          <w:rFonts w:cs="Arial"/>
          <w:sz w:val="20"/>
          <w:lang w:val="es-ES"/>
        </w:rPr>
      </w:pPr>
      <w:r w:rsidRPr="009B3508">
        <w:rPr>
          <w:rFonts w:cs="Arial"/>
          <w:sz w:val="20"/>
          <w:lang w:val="es-ES"/>
        </w:rPr>
        <w:t>Personas naturales.</w:t>
      </w:r>
    </w:p>
    <w:p w:rsidR="009B3508" w:rsidRDefault="009B3508" w:rsidP="009B3508">
      <w:pPr>
        <w:numPr>
          <w:ilvl w:val="0"/>
          <w:numId w:val="19"/>
        </w:numPr>
        <w:autoSpaceDE w:val="0"/>
        <w:autoSpaceDN w:val="0"/>
        <w:adjustRightInd w:val="0"/>
        <w:jc w:val="both"/>
        <w:rPr>
          <w:rFonts w:cs="Arial"/>
          <w:sz w:val="20"/>
          <w:lang w:val="es-ES"/>
        </w:rPr>
      </w:pPr>
      <w:r w:rsidRPr="009B3508">
        <w:rPr>
          <w:rFonts w:cs="Arial"/>
          <w:sz w:val="20"/>
          <w:lang w:val="es-ES"/>
        </w:rPr>
        <w:t>Personas jurídicas.</w:t>
      </w:r>
    </w:p>
    <w:p w:rsidR="009B3508" w:rsidRPr="009B3508" w:rsidRDefault="009B3508" w:rsidP="009B3508">
      <w:pPr>
        <w:autoSpaceDE w:val="0"/>
        <w:autoSpaceDN w:val="0"/>
        <w:adjustRightInd w:val="0"/>
        <w:ind w:left="360"/>
        <w:jc w:val="both"/>
        <w:rPr>
          <w:rFonts w:cs="Arial"/>
          <w:sz w:val="20"/>
          <w:lang w:val="es-ES"/>
        </w:rPr>
      </w:pPr>
    </w:p>
    <w:p w:rsidR="009B3508" w:rsidRPr="009B3508" w:rsidRDefault="009B3508" w:rsidP="009B3508">
      <w:pPr>
        <w:autoSpaceDE w:val="0"/>
        <w:autoSpaceDN w:val="0"/>
        <w:adjustRightInd w:val="0"/>
        <w:ind w:firstLine="360"/>
        <w:jc w:val="both"/>
        <w:rPr>
          <w:rFonts w:cs="Arial"/>
          <w:sz w:val="20"/>
          <w:lang w:val="es-ES"/>
        </w:rPr>
      </w:pPr>
      <w:r w:rsidRPr="009B3508">
        <w:rPr>
          <w:rFonts w:cs="Arial"/>
          <w:sz w:val="20"/>
          <w:lang w:val="es-ES"/>
        </w:rPr>
        <w:t xml:space="preserve">Para cualquier tipo de proyectos, sean de activos fijos, capital de trabajo y asistencia técnica, las garantías se fijara de acuerdo a las características del proyecto y su flujo de caja esperado. Los pagos pueden ser mensuales trimestrales o semestrales. </w:t>
      </w:r>
    </w:p>
    <w:p w:rsidR="009B3508" w:rsidRPr="009B3508" w:rsidRDefault="009B3508" w:rsidP="009B3508">
      <w:pPr>
        <w:autoSpaceDE w:val="0"/>
        <w:autoSpaceDN w:val="0"/>
        <w:adjustRightInd w:val="0"/>
        <w:jc w:val="both"/>
        <w:rPr>
          <w:rFonts w:cs="Arial"/>
          <w:sz w:val="20"/>
          <w:lang w:val="es-ES"/>
        </w:rPr>
      </w:pPr>
    </w:p>
    <w:p w:rsidR="009B3508" w:rsidRPr="009B3508" w:rsidRDefault="009B3508" w:rsidP="009B3508">
      <w:pPr>
        <w:autoSpaceDE w:val="0"/>
        <w:autoSpaceDN w:val="0"/>
        <w:adjustRightInd w:val="0"/>
        <w:jc w:val="both"/>
        <w:rPr>
          <w:rFonts w:cs="Arial"/>
          <w:b/>
          <w:sz w:val="20"/>
          <w:lang w:val="es-ES"/>
        </w:rPr>
      </w:pPr>
      <w:r w:rsidRPr="009B3508">
        <w:rPr>
          <w:rFonts w:cs="Arial"/>
          <w:b/>
          <w:sz w:val="20"/>
          <w:lang w:val="es-ES"/>
        </w:rPr>
        <w:t>Montos:</w:t>
      </w:r>
    </w:p>
    <w:p w:rsidR="009B3508" w:rsidRPr="009B3508" w:rsidRDefault="009B3508" w:rsidP="009B3508">
      <w:pPr>
        <w:autoSpaceDE w:val="0"/>
        <w:autoSpaceDN w:val="0"/>
        <w:adjustRightInd w:val="0"/>
        <w:jc w:val="both"/>
        <w:rPr>
          <w:rFonts w:cs="Arial"/>
          <w:sz w:val="20"/>
          <w:lang w:val="es-ES"/>
        </w:rPr>
      </w:pPr>
    </w:p>
    <w:p w:rsidR="009B3508" w:rsidRPr="009B3508" w:rsidRDefault="009B3508" w:rsidP="009B3508">
      <w:pPr>
        <w:numPr>
          <w:ilvl w:val="0"/>
          <w:numId w:val="21"/>
        </w:numPr>
        <w:autoSpaceDE w:val="0"/>
        <w:autoSpaceDN w:val="0"/>
        <w:adjustRightInd w:val="0"/>
        <w:jc w:val="both"/>
        <w:rPr>
          <w:rFonts w:cs="Arial"/>
          <w:sz w:val="20"/>
          <w:lang w:val="es-ES"/>
        </w:rPr>
      </w:pPr>
      <w:r w:rsidRPr="009B3508">
        <w:rPr>
          <w:rFonts w:cs="Arial"/>
          <w:sz w:val="20"/>
          <w:lang w:val="es-ES"/>
        </w:rPr>
        <w:t>Desde USD 10.000 hasta USD 14.000.000. *</w:t>
      </w:r>
    </w:p>
    <w:p w:rsidR="009B3508" w:rsidRPr="009B3508" w:rsidRDefault="009B3508" w:rsidP="009B3508">
      <w:pPr>
        <w:numPr>
          <w:ilvl w:val="0"/>
          <w:numId w:val="21"/>
        </w:numPr>
        <w:autoSpaceDE w:val="0"/>
        <w:autoSpaceDN w:val="0"/>
        <w:adjustRightInd w:val="0"/>
        <w:jc w:val="both"/>
        <w:rPr>
          <w:rFonts w:cs="Arial"/>
          <w:sz w:val="20"/>
          <w:lang w:val="es-ES"/>
        </w:rPr>
      </w:pPr>
      <w:r w:rsidRPr="009B3508">
        <w:rPr>
          <w:rFonts w:cs="Arial"/>
          <w:sz w:val="20"/>
          <w:lang w:val="es-ES"/>
        </w:rPr>
        <w:t>Valor a financiar (en porcentaje de la inversión total)</w:t>
      </w:r>
    </w:p>
    <w:p w:rsidR="009B3508" w:rsidRPr="009B3508" w:rsidRDefault="009B3508" w:rsidP="009B3508">
      <w:pPr>
        <w:numPr>
          <w:ilvl w:val="0"/>
          <w:numId w:val="17"/>
        </w:numPr>
        <w:autoSpaceDE w:val="0"/>
        <w:autoSpaceDN w:val="0"/>
        <w:adjustRightInd w:val="0"/>
        <w:jc w:val="both"/>
        <w:rPr>
          <w:rFonts w:cs="Arial"/>
          <w:sz w:val="20"/>
          <w:lang w:val="es-ES"/>
        </w:rPr>
      </w:pPr>
      <w:r w:rsidRPr="009B3508">
        <w:rPr>
          <w:rFonts w:cs="Arial"/>
          <w:sz w:val="20"/>
          <w:lang w:val="es-ES"/>
        </w:rPr>
        <w:t>Hasta el 70% para proyectos nuevos.</w:t>
      </w:r>
    </w:p>
    <w:p w:rsidR="009B3508" w:rsidRPr="009B3508" w:rsidRDefault="009B3508" w:rsidP="009B3508">
      <w:pPr>
        <w:numPr>
          <w:ilvl w:val="0"/>
          <w:numId w:val="17"/>
        </w:numPr>
        <w:autoSpaceDE w:val="0"/>
        <w:autoSpaceDN w:val="0"/>
        <w:adjustRightInd w:val="0"/>
        <w:jc w:val="both"/>
        <w:rPr>
          <w:rFonts w:cs="Arial"/>
          <w:sz w:val="20"/>
          <w:lang w:val="es-ES"/>
        </w:rPr>
      </w:pPr>
      <w:r w:rsidRPr="009B3508">
        <w:rPr>
          <w:rFonts w:cs="Arial"/>
          <w:sz w:val="20"/>
          <w:lang w:val="es-ES"/>
        </w:rPr>
        <w:t>Hasta el 100% para proyectos de ampliación.</w:t>
      </w:r>
    </w:p>
    <w:p w:rsidR="009B3508" w:rsidRPr="009B3508" w:rsidRDefault="009B3508" w:rsidP="009B3508">
      <w:pPr>
        <w:numPr>
          <w:ilvl w:val="0"/>
          <w:numId w:val="17"/>
        </w:numPr>
        <w:autoSpaceDE w:val="0"/>
        <w:autoSpaceDN w:val="0"/>
        <w:adjustRightInd w:val="0"/>
        <w:jc w:val="both"/>
        <w:rPr>
          <w:rFonts w:cs="Arial"/>
          <w:sz w:val="20"/>
          <w:lang w:val="es-ES"/>
        </w:rPr>
      </w:pPr>
      <w:r w:rsidRPr="009B3508">
        <w:rPr>
          <w:rFonts w:cs="Arial"/>
          <w:sz w:val="20"/>
          <w:lang w:val="es-ES"/>
        </w:rPr>
        <w:t xml:space="preserve">Hasta el 60% para proyectos de construcción para la venta. </w:t>
      </w:r>
    </w:p>
    <w:p w:rsidR="009B3508" w:rsidRPr="009B3508" w:rsidRDefault="009B3508" w:rsidP="009B3508">
      <w:pPr>
        <w:autoSpaceDE w:val="0"/>
        <w:autoSpaceDN w:val="0"/>
        <w:adjustRightInd w:val="0"/>
        <w:jc w:val="both"/>
        <w:rPr>
          <w:rFonts w:cs="Arial"/>
          <w:sz w:val="20"/>
          <w:lang w:val="es-ES"/>
        </w:rPr>
      </w:pPr>
      <w:r w:rsidRPr="009B3508">
        <w:rPr>
          <w:rFonts w:cs="Arial"/>
          <w:sz w:val="20"/>
          <w:lang w:val="es-ES"/>
        </w:rPr>
        <w:t xml:space="preserve">* Montos superiores serán autorizados por el directorio de </w:t>
      </w:r>
      <w:smartTag w:uri="urn:schemas-microsoft-com:office:smarttags" w:element="PersonName">
        <w:smartTagPr>
          <w:attr w:name="ProductID" w:val="la CFN."/>
        </w:smartTagPr>
        <w:r w:rsidRPr="009B3508">
          <w:rPr>
            <w:rFonts w:cs="Arial"/>
            <w:sz w:val="20"/>
            <w:lang w:val="es-ES"/>
          </w:rPr>
          <w:t>la CFN.</w:t>
        </w:r>
      </w:smartTag>
    </w:p>
    <w:p w:rsidR="009B3508" w:rsidRPr="009B3508" w:rsidRDefault="009B3508" w:rsidP="009B3508">
      <w:pPr>
        <w:autoSpaceDE w:val="0"/>
        <w:autoSpaceDN w:val="0"/>
        <w:adjustRightInd w:val="0"/>
        <w:jc w:val="both"/>
        <w:rPr>
          <w:rFonts w:cs="Arial"/>
          <w:sz w:val="20"/>
          <w:lang w:val="es-ES"/>
        </w:rPr>
      </w:pPr>
    </w:p>
    <w:p w:rsidR="009B3508" w:rsidRDefault="009B3508" w:rsidP="009B3508">
      <w:pPr>
        <w:autoSpaceDE w:val="0"/>
        <w:autoSpaceDN w:val="0"/>
        <w:adjustRightInd w:val="0"/>
        <w:jc w:val="both"/>
        <w:rPr>
          <w:rFonts w:cs="Arial"/>
          <w:sz w:val="20"/>
          <w:lang w:val="es-ES"/>
        </w:rPr>
      </w:pPr>
      <w:r w:rsidRPr="009B3508">
        <w:rPr>
          <w:rFonts w:cs="Arial"/>
          <w:b/>
          <w:sz w:val="20"/>
          <w:lang w:val="es-ES"/>
        </w:rPr>
        <w:t>Tasas  de Interés</w:t>
      </w:r>
      <w:r w:rsidRPr="009B3508">
        <w:rPr>
          <w:rFonts w:cs="Arial"/>
          <w:sz w:val="20"/>
          <w:lang w:val="es-ES"/>
        </w:rPr>
        <w:t>:</w:t>
      </w:r>
    </w:p>
    <w:p w:rsidR="009B3508" w:rsidRPr="009B3508" w:rsidRDefault="009B3508" w:rsidP="009B3508">
      <w:pPr>
        <w:autoSpaceDE w:val="0"/>
        <w:autoSpaceDN w:val="0"/>
        <w:adjustRightInd w:val="0"/>
        <w:jc w:val="both"/>
        <w:rPr>
          <w:rFonts w:cs="Arial"/>
          <w:sz w:val="20"/>
          <w:lang w:val="es-ES"/>
        </w:rPr>
      </w:pPr>
    </w:p>
    <w:p w:rsidR="009B3508" w:rsidRPr="009B3508" w:rsidRDefault="009B3508" w:rsidP="009B3508">
      <w:pPr>
        <w:numPr>
          <w:ilvl w:val="0"/>
          <w:numId w:val="22"/>
        </w:numPr>
        <w:tabs>
          <w:tab w:val="clear" w:pos="2138"/>
          <w:tab w:val="num" w:pos="567"/>
        </w:tabs>
        <w:autoSpaceDE w:val="0"/>
        <w:autoSpaceDN w:val="0"/>
        <w:adjustRightInd w:val="0"/>
        <w:ind w:hanging="1571"/>
        <w:rPr>
          <w:rFonts w:cs="Arial"/>
          <w:sz w:val="20"/>
          <w:lang w:val="es-ES"/>
        </w:rPr>
      </w:pPr>
      <w:r w:rsidRPr="009B3508">
        <w:rPr>
          <w:rFonts w:cs="Arial"/>
          <w:sz w:val="20"/>
          <w:lang w:val="es-ES"/>
        </w:rPr>
        <w:t>Capital de trabajo 8.5%</w:t>
      </w:r>
    </w:p>
    <w:p w:rsidR="009B3508" w:rsidRPr="009B3508" w:rsidRDefault="009B3508" w:rsidP="009B3508">
      <w:pPr>
        <w:numPr>
          <w:ilvl w:val="0"/>
          <w:numId w:val="22"/>
        </w:numPr>
        <w:tabs>
          <w:tab w:val="clear" w:pos="2138"/>
          <w:tab w:val="num" w:pos="567"/>
        </w:tabs>
        <w:autoSpaceDE w:val="0"/>
        <w:autoSpaceDN w:val="0"/>
        <w:adjustRightInd w:val="0"/>
        <w:ind w:hanging="1571"/>
        <w:rPr>
          <w:rFonts w:cs="Arial"/>
          <w:sz w:val="20"/>
          <w:lang w:val="es-ES"/>
        </w:rPr>
      </w:pPr>
      <w:r w:rsidRPr="009B3508">
        <w:rPr>
          <w:rFonts w:cs="Arial"/>
          <w:sz w:val="20"/>
          <w:lang w:val="es-ES"/>
        </w:rPr>
        <w:t>Activos fijos:</w:t>
      </w:r>
    </w:p>
    <w:p w:rsidR="009B3508" w:rsidRPr="009B3508" w:rsidRDefault="009B3508" w:rsidP="009B3508">
      <w:pPr>
        <w:numPr>
          <w:ilvl w:val="0"/>
          <w:numId w:val="17"/>
        </w:numPr>
        <w:autoSpaceDE w:val="0"/>
        <w:autoSpaceDN w:val="0"/>
        <w:adjustRightInd w:val="0"/>
        <w:jc w:val="both"/>
        <w:rPr>
          <w:rFonts w:cs="Arial"/>
          <w:sz w:val="20"/>
          <w:lang w:val="es-ES"/>
        </w:rPr>
      </w:pPr>
      <w:r w:rsidRPr="009B3508">
        <w:rPr>
          <w:rFonts w:cs="Arial"/>
          <w:sz w:val="20"/>
          <w:lang w:val="es-ES"/>
        </w:rPr>
        <w:t>8.75% hasta 5 años.</w:t>
      </w:r>
    </w:p>
    <w:p w:rsidR="009B3508" w:rsidRPr="009B3508" w:rsidRDefault="009B3508" w:rsidP="009B3508">
      <w:pPr>
        <w:numPr>
          <w:ilvl w:val="0"/>
          <w:numId w:val="17"/>
        </w:numPr>
        <w:autoSpaceDE w:val="0"/>
        <w:autoSpaceDN w:val="0"/>
        <w:adjustRightInd w:val="0"/>
        <w:jc w:val="both"/>
        <w:rPr>
          <w:rFonts w:cs="Arial"/>
          <w:sz w:val="20"/>
          <w:lang w:val="es-ES"/>
        </w:rPr>
      </w:pPr>
      <w:r w:rsidRPr="009B3508">
        <w:rPr>
          <w:rFonts w:cs="Arial"/>
          <w:sz w:val="20"/>
          <w:lang w:val="es-ES"/>
        </w:rPr>
        <w:t>9.25% hasta 10 años.</w:t>
      </w:r>
    </w:p>
    <w:p w:rsidR="009B3508" w:rsidRPr="009B3508" w:rsidRDefault="009B3508" w:rsidP="009B3508">
      <w:pPr>
        <w:autoSpaceDE w:val="0"/>
        <w:autoSpaceDN w:val="0"/>
        <w:adjustRightInd w:val="0"/>
        <w:jc w:val="both"/>
        <w:rPr>
          <w:rFonts w:cs="Arial"/>
          <w:sz w:val="20"/>
          <w:lang w:val="es-ES"/>
        </w:rPr>
      </w:pPr>
    </w:p>
    <w:p w:rsidR="009B3508" w:rsidRDefault="009B3508" w:rsidP="009B3508">
      <w:pPr>
        <w:autoSpaceDE w:val="0"/>
        <w:autoSpaceDN w:val="0"/>
        <w:adjustRightInd w:val="0"/>
        <w:jc w:val="both"/>
        <w:rPr>
          <w:rFonts w:cs="Arial"/>
          <w:b/>
          <w:sz w:val="20"/>
          <w:lang w:val="es-ES"/>
        </w:rPr>
      </w:pPr>
      <w:r>
        <w:rPr>
          <w:rFonts w:cs="Arial"/>
          <w:b/>
          <w:sz w:val="20"/>
          <w:lang w:val="es-ES"/>
        </w:rPr>
        <w:t>Plazo</w:t>
      </w:r>
    </w:p>
    <w:p w:rsidR="009B3508" w:rsidRPr="009B3508" w:rsidRDefault="009B3508" w:rsidP="009B3508">
      <w:pPr>
        <w:autoSpaceDE w:val="0"/>
        <w:autoSpaceDN w:val="0"/>
        <w:adjustRightInd w:val="0"/>
        <w:jc w:val="both"/>
        <w:rPr>
          <w:rFonts w:cs="Arial"/>
          <w:b/>
          <w:sz w:val="20"/>
          <w:lang w:val="es-ES"/>
        </w:rPr>
      </w:pPr>
    </w:p>
    <w:p w:rsidR="009B3508" w:rsidRPr="009B3508" w:rsidRDefault="009B3508" w:rsidP="009B3508">
      <w:pPr>
        <w:numPr>
          <w:ilvl w:val="0"/>
          <w:numId w:val="23"/>
        </w:numPr>
        <w:tabs>
          <w:tab w:val="clear" w:pos="2138"/>
          <w:tab w:val="num" w:pos="709"/>
        </w:tabs>
        <w:autoSpaceDE w:val="0"/>
        <w:autoSpaceDN w:val="0"/>
        <w:adjustRightInd w:val="0"/>
        <w:ind w:hanging="1571"/>
        <w:jc w:val="both"/>
        <w:rPr>
          <w:rFonts w:cs="Arial"/>
          <w:sz w:val="20"/>
          <w:lang w:val="es-ES"/>
        </w:rPr>
      </w:pPr>
      <w:r w:rsidRPr="009B3508">
        <w:rPr>
          <w:rFonts w:cs="Arial"/>
          <w:sz w:val="20"/>
          <w:lang w:val="es-ES"/>
        </w:rPr>
        <w:t>Activo fijo: hasta 10 años.</w:t>
      </w:r>
    </w:p>
    <w:p w:rsidR="009B3508" w:rsidRPr="009B3508" w:rsidRDefault="009B3508" w:rsidP="009B3508">
      <w:pPr>
        <w:numPr>
          <w:ilvl w:val="0"/>
          <w:numId w:val="23"/>
        </w:numPr>
        <w:tabs>
          <w:tab w:val="clear" w:pos="2138"/>
          <w:tab w:val="num" w:pos="709"/>
        </w:tabs>
        <w:autoSpaceDE w:val="0"/>
        <w:autoSpaceDN w:val="0"/>
        <w:adjustRightInd w:val="0"/>
        <w:ind w:hanging="1571"/>
        <w:jc w:val="both"/>
        <w:rPr>
          <w:rFonts w:cs="Arial"/>
          <w:sz w:val="20"/>
          <w:lang w:val="es-ES"/>
        </w:rPr>
      </w:pPr>
      <w:r w:rsidRPr="009B3508">
        <w:rPr>
          <w:rFonts w:cs="Arial"/>
          <w:sz w:val="20"/>
          <w:lang w:val="es-ES"/>
        </w:rPr>
        <w:t>Capital de trabajo: hasta 3 años.</w:t>
      </w:r>
    </w:p>
    <w:p w:rsidR="009B3508" w:rsidRPr="009B3508" w:rsidRDefault="009B3508" w:rsidP="009B3508">
      <w:pPr>
        <w:numPr>
          <w:ilvl w:val="0"/>
          <w:numId w:val="23"/>
        </w:numPr>
        <w:tabs>
          <w:tab w:val="clear" w:pos="2138"/>
          <w:tab w:val="num" w:pos="709"/>
        </w:tabs>
        <w:autoSpaceDE w:val="0"/>
        <w:autoSpaceDN w:val="0"/>
        <w:adjustRightInd w:val="0"/>
        <w:ind w:hanging="1571"/>
        <w:jc w:val="both"/>
        <w:rPr>
          <w:rFonts w:cs="Arial"/>
          <w:sz w:val="20"/>
          <w:lang w:val="es-ES"/>
        </w:rPr>
      </w:pPr>
      <w:r w:rsidRPr="009B3508">
        <w:rPr>
          <w:rFonts w:cs="Arial"/>
          <w:sz w:val="20"/>
          <w:lang w:val="es-ES"/>
        </w:rPr>
        <w:t>Asistencia técnica: hasta 2 años.</w:t>
      </w:r>
    </w:p>
    <w:p w:rsidR="009B3508" w:rsidRPr="009B3508" w:rsidRDefault="009B3508" w:rsidP="009B3508">
      <w:pPr>
        <w:autoSpaceDE w:val="0"/>
        <w:autoSpaceDN w:val="0"/>
        <w:adjustRightInd w:val="0"/>
        <w:jc w:val="both"/>
        <w:rPr>
          <w:rFonts w:cs="Arial"/>
          <w:sz w:val="20"/>
          <w:lang w:val="es-ES"/>
        </w:rPr>
      </w:pPr>
    </w:p>
    <w:p w:rsidR="00DE3127" w:rsidRPr="00B36E76" w:rsidRDefault="00DE3127" w:rsidP="00DE3127">
      <w:pPr>
        <w:autoSpaceDE w:val="0"/>
        <w:autoSpaceDN w:val="0"/>
        <w:adjustRightInd w:val="0"/>
        <w:jc w:val="both"/>
        <w:rPr>
          <w:rFonts w:cs="Arial"/>
          <w:b/>
          <w:lang w:val="es-ES"/>
        </w:rPr>
      </w:pPr>
      <w:r w:rsidRPr="00B36E76">
        <w:rPr>
          <w:rFonts w:cs="Arial"/>
          <w:b/>
          <w:lang w:val="es-ES"/>
        </w:rPr>
        <w:t>3. Estudio organizacional</w:t>
      </w:r>
    </w:p>
    <w:p w:rsidR="00DE3127" w:rsidRDefault="00DE3127" w:rsidP="00DE3127">
      <w:pPr>
        <w:jc w:val="both"/>
        <w:rPr>
          <w:rFonts w:cs="Arial"/>
          <w:sz w:val="20"/>
          <w:lang w:val="es-ES"/>
        </w:rPr>
      </w:pPr>
    </w:p>
    <w:p w:rsidR="009000F7" w:rsidRPr="009000F7" w:rsidRDefault="009000F7" w:rsidP="009000F7">
      <w:pPr>
        <w:rPr>
          <w:rFonts w:cs="Arial"/>
          <w:b/>
          <w:sz w:val="22"/>
          <w:szCs w:val="22"/>
          <w:lang w:val="es-ES"/>
        </w:rPr>
      </w:pPr>
      <w:r w:rsidRPr="009000F7">
        <w:rPr>
          <w:rFonts w:cs="Arial"/>
          <w:b/>
          <w:sz w:val="22"/>
          <w:szCs w:val="22"/>
          <w:lang w:val="es-ES"/>
        </w:rPr>
        <w:t>Mantenimiento</w:t>
      </w:r>
    </w:p>
    <w:p w:rsidR="009000F7" w:rsidRPr="009000F7" w:rsidRDefault="009000F7" w:rsidP="009000F7">
      <w:pPr>
        <w:rPr>
          <w:rFonts w:cs="Arial"/>
          <w:sz w:val="20"/>
          <w:lang w:val="es-ES"/>
        </w:rPr>
      </w:pPr>
    </w:p>
    <w:p w:rsidR="009000F7" w:rsidRDefault="009C7AB4" w:rsidP="009000F7">
      <w:pPr>
        <w:jc w:val="both"/>
        <w:rPr>
          <w:rFonts w:cs="Arial"/>
          <w:sz w:val="20"/>
          <w:lang w:val="es-ES"/>
        </w:rPr>
      </w:pPr>
      <w:r>
        <w:rPr>
          <w:rFonts w:cs="Arial"/>
          <w:sz w:val="20"/>
          <w:lang w:val="es-ES"/>
        </w:rPr>
        <w:lastRenderedPageBreak/>
        <w:t xml:space="preserve">     </w:t>
      </w:r>
      <w:r w:rsidR="009000F7" w:rsidRPr="009000F7">
        <w:rPr>
          <w:rFonts w:cs="Arial"/>
          <w:sz w:val="20"/>
          <w:lang w:val="es-ES"/>
        </w:rPr>
        <w:t xml:space="preserve">El manejo de un sistema solar fotovoltaico es tan fácil como conectarse a la red pública.  El mantenimiento normal consiste en limpiar de vez en cuando los vidrios de los paneles. Se puede aprender como mantener las baterías (secas o de gel) y controlar el buen estado del sistema. La mayoría de los equipos, como reguladores o inversores, tienen indicadores del estado o del funcionamiento. No se tiene que pagar panillas de consumo de luz o comprar y transportar combustible. </w:t>
      </w:r>
    </w:p>
    <w:p w:rsidR="009000F7" w:rsidRDefault="009000F7" w:rsidP="009000F7">
      <w:pPr>
        <w:jc w:val="both"/>
        <w:rPr>
          <w:rFonts w:cs="Arial"/>
          <w:sz w:val="20"/>
          <w:lang w:val="es-ES"/>
        </w:rPr>
      </w:pPr>
      <w:r>
        <w:rPr>
          <w:rFonts w:cs="Arial"/>
          <w:sz w:val="20"/>
          <w:lang w:val="es-ES"/>
        </w:rPr>
        <w:t xml:space="preserve">     </w:t>
      </w:r>
      <w:r w:rsidRPr="009000F7">
        <w:rPr>
          <w:rFonts w:cs="Arial"/>
          <w:sz w:val="20"/>
          <w:lang w:val="es-ES"/>
        </w:rPr>
        <w:t xml:space="preserve">No tiene que preocuparse de problemas de aumento de consumo, porque los sistemas son modulares. </w:t>
      </w:r>
      <w:r>
        <w:rPr>
          <w:rFonts w:cs="Arial"/>
          <w:sz w:val="20"/>
          <w:lang w:val="es-ES"/>
        </w:rPr>
        <w:t xml:space="preserve"> </w:t>
      </w:r>
    </w:p>
    <w:p w:rsidR="00DE3127" w:rsidRDefault="009000F7" w:rsidP="009000F7">
      <w:pPr>
        <w:jc w:val="both"/>
        <w:rPr>
          <w:rFonts w:cs="Arial"/>
          <w:sz w:val="20"/>
          <w:lang w:val="es-ES"/>
        </w:rPr>
      </w:pPr>
      <w:r>
        <w:rPr>
          <w:rFonts w:cs="Arial"/>
          <w:sz w:val="20"/>
          <w:lang w:val="es-ES"/>
        </w:rPr>
        <w:t xml:space="preserve">     </w:t>
      </w:r>
      <w:r w:rsidRPr="009000F7">
        <w:rPr>
          <w:rFonts w:cs="Arial"/>
          <w:sz w:val="20"/>
          <w:lang w:val="es-ES"/>
        </w:rPr>
        <w:t>Tampoco hay que preocuparse de aumentos del precio de la energía eléctrica o peor de fallas o apagones de la red pública eléctrica.</w:t>
      </w:r>
    </w:p>
    <w:p w:rsidR="009000F7" w:rsidRPr="009000F7" w:rsidRDefault="009000F7" w:rsidP="009000F7">
      <w:pPr>
        <w:jc w:val="both"/>
        <w:rPr>
          <w:rFonts w:cs="Arial"/>
          <w:sz w:val="20"/>
          <w:lang w:val="es-ES"/>
        </w:rPr>
      </w:pPr>
    </w:p>
    <w:p w:rsidR="00DE3127" w:rsidRDefault="00DE3127" w:rsidP="00DE3127">
      <w:pPr>
        <w:jc w:val="both"/>
        <w:rPr>
          <w:rFonts w:cs="Arial"/>
          <w:b/>
          <w:lang w:val="es-ES"/>
        </w:rPr>
      </w:pPr>
      <w:r w:rsidRPr="000B3DB2">
        <w:rPr>
          <w:rFonts w:cs="Arial"/>
          <w:b/>
          <w:lang w:val="es-ES"/>
        </w:rPr>
        <w:t>4. Estudio Financiero</w:t>
      </w:r>
    </w:p>
    <w:p w:rsidR="009B3508" w:rsidRDefault="009B3508" w:rsidP="00DE3127">
      <w:pPr>
        <w:jc w:val="both"/>
        <w:rPr>
          <w:rFonts w:cs="Arial"/>
          <w:b/>
          <w:lang w:val="es-ES"/>
        </w:rPr>
      </w:pPr>
    </w:p>
    <w:p w:rsidR="009B3508" w:rsidRPr="009B3508" w:rsidRDefault="008A1875" w:rsidP="00DE3127">
      <w:pPr>
        <w:jc w:val="both"/>
        <w:rPr>
          <w:rFonts w:cs="Arial"/>
          <w:b/>
          <w:lang w:val="es-ES"/>
        </w:rPr>
      </w:pPr>
      <w:r w:rsidRPr="007B2414">
        <w:rPr>
          <w:rFonts w:cs="Arial"/>
          <w:b/>
          <w:sz w:val="20"/>
          <w:lang w:val="es-ES"/>
        </w:rPr>
        <w:t xml:space="preserve">Tabla </w:t>
      </w:r>
      <w:r>
        <w:rPr>
          <w:rFonts w:cs="Arial"/>
          <w:b/>
          <w:sz w:val="20"/>
          <w:lang w:val="es-ES"/>
        </w:rPr>
        <w:t>1</w:t>
      </w:r>
      <w:r w:rsidRPr="007B2414">
        <w:rPr>
          <w:rFonts w:cs="Arial"/>
          <w:b/>
          <w:sz w:val="20"/>
          <w:lang w:val="es-ES"/>
        </w:rPr>
        <w:t>.</w:t>
      </w:r>
      <w:r>
        <w:rPr>
          <w:rFonts w:cs="Arial"/>
          <w:sz w:val="20"/>
          <w:lang w:val="es-ES"/>
        </w:rPr>
        <w:t xml:space="preserve"> </w:t>
      </w:r>
      <w:r w:rsidR="009B3508" w:rsidRPr="009B3508">
        <w:rPr>
          <w:rFonts w:ascii="Arial" w:hAnsi="Arial" w:cs="Arial"/>
          <w:b/>
          <w:sz w:val="20"/>
          <w:lang w:val="es-ES"/>
        </w:rPr>
        <w:t xml:space="preserve">Medir la rentabilidad del sistema fotovoltaico vs. </w:t>
      </w:r>
      <w:r w:rsidR="009000F7" w:rsidRPr="009B3508">
        <w:rPr>
          <w:rFonts w:ascii="Arial" w:hAnsi="Arial" w:cs="Arial"/>
          <w:b/>
          <w:sz w:val="20"/>
          <w:lang w:val="es-ES"/>
        </w:rPr>
        <w:t>El</w:t>
      </w:r>
      <w:r w:rsidR="009B3508" w:rsidRPr="009B3508">
        <w:rPr>
          <w:rFonts w:ascii="Arial" w:hAnsi="Arial" w:cs="Arial"/>
          <w:b/>
          <w:sz w:val="20"/>
          <w:lang w:val="es-ES"/>
        </w:rPr>
        <w:t xml:space="preserve"> sistema de energía convencional</w:t>
      </w:r>
      <w:r w:rsidR="009B3508" w:rsidRPr="009B3508">
        <w:rPr>
          <w:rFonts w:ascii="Arial" w:hAnsi="Arial" w:cs="Arial"/>
          <w:b/>
          <w:caps/>
          <w:sz w:val="20"/>
          <w:lang w:val="es-ES"/>
        </w:rPr>
        <w:t>.</w:t>
      </w:r>
    </w:p>
    <w:p w:rsidR="009B3508" w:rsidRDefault="00491F7F" w:rsidP="00DE3127">
      <w:pPr>
        <w:autoSpaceDE w:val="0"/>
        <w:autoSpaceDN w:val="0"/>
        <w:adjustRightInd w:val="0"/>
        <w:ind w:firstLine="228"/>
        <w:jc w:val="both"/>
        <w:rPr>
          <w:rFonts w:cs="Arial"/>
          <w:sz w:val="20"/>
          <w:lang w:val="es-ES"/>
        </w:rPr>
      </w:pPr>
      <w:r w:rsidRPr="009B3508">
        <w:rPr>
          <w:rFonts w:cs="Arial"/>
          <w:sz w:val="20"/>
          <w:lang w:val="es-ES"/>
        </w:rPr>
        <w:pict>
          <v:shape id="_x0000_i1025" type="#_x0000_t75" style="width:184.5pt;height:132.75pt">
            <v:imagedata r:id="rId10" o:title=""/>
          </v:shape>
        </w:pict>
      </w:r>
    </w:p>
    <w:p w:rsidR="00DE3127" w:rsidRPr="007B2414" w:rsidRDefault="00DE3127" w:rsidP="00DE3127">
      <w:pPr>
        <w:ind w:firstLine="228"/>
        <w:jc w:val="both"/>
        <w:rPr>
          <w:rFonts w:cs="Arial"/>
          <w:b/>
          <w:sz w:val="20"/>
          <w:lang w:val="es-ES"/>
        </w:rPr>
      </w:pPr>
      <w:r>
        <w:rPr>
          <w:rFonts w:cs="Arial"/>
          <w:sz w:val="20"/>
          <w:lang w:val="es-ES"/>
        </w:rPr>
        <w:t>.</w:t>
      </w:r>
    </w:p>
    <w:p w:rsidR="0032085F" w:rsidRDefault="0032085F" w:rsidP="00DE3127">
      <w:pPr>
        <w:ind w:firstLine="228"/>
        <w:jc w:val="center"/>
        <w:rPr>
          <w:rFonts w:cs="Arial"/>
          <w:b/>
          <w:sz w:val="20"/>
          <w:lang w:val="es-ES"/>
        </w:rPr>
      </w:pPr>
    </w:p>
    <w:p w:rsidR="00DE3127" w:rsidRDefault="00DE3127" w:rsidP="00E52180">
      <w:pPr>
        <w:ind w:firstLine="228"/>
        <w:jc w:val="center"/>
        <w:rPr>
          <w:rFonts w:cs="Arial"/>
          <w:sz w:val="20"/>
          <w:lang w:val="es-ES"/>
        </w:rPr>
      </w:pPr>
      <w:r w:rsidRPr="007B2414">
        <w:rPr>
          <w:rFonts w:cs="Arial"/>
          <w:b/>
          <w:sz w:val="20"/>
          <w:lang w:val="es-ES"/>
        </w:rPr>
        <w:t>Tabla 2.</w:t>
      </w:r>
      <w:r>
        <w:rPr>
          <w:rFonts w:cs="Arial"/>
          <w:sz w:val="20"/>
          <w:lang w:val="es-ES"/>
        </w:rPr>
        <w:t xml:space="preserve"> </w:t>
      </w:r>
      <w:r w:rsidR="00E52180" w:rsidRPr="00E52180">
        <w:rPr>
          <w:rFonts w:ascii="Arial" w:hAnsi="Arial" w:cs="Arial"/>
          <w:b/>
          <w:sz w:val="20"/>
          <w:lang w:val="es-ES"/>
        </w:rPr>
        <w:t>Comparación de Costos de Ambos Sistemas</w:t>
      </w:r>
      <w:r w:rsidR="00E52180" w:rsidRPr="00E52180">
        <w:rPr>
          <w:lang w:val="es-ES"/>
        </w:rPr>
        <w:t xml:space="preserve"> </w:t>
      </w:r>
      <w:r w:rsidR="00E52180" w:rsidRPr="00F6107F">
        <w:pict>
          <v:shape id="_x0000_i1026" type="#_x0000_t75" style="width:202.5pt;height:123.75pt">
            <v:imagedata r:id="rId11" o:title=""/>
          </v:shape>
        </w:pict>
      </w:r>
    </w:p>
    <w:p w:rsidR="00DE3127" w:rsidRDefault="00DE3127" w:rsidP="00DE3127">
      <w:pPr>
        <w:ind w:firstLine="228"/>
        <w:jc w:val="both"/>
        <w:rPr>
          <w:rFonts w:cs="Arial"/>
          <w:sz w:val="20"/>
          <w:lang w:val="es-ES"/>
        </w:rPr>
      </w:pPr>
    </w:p>
    <w:p w:rsidR="00DE3127" w:rsidRDefault="00DE3127" w:rsidP="00DE3127">
      <w:pPr>
        <w:ind w:firstLine="228"/>
        <w:jc w:val="both"/>
        <w:rPr>
          <w:rFonts w:cs="Arial"/>
          <w:sz w:val="20"/>
          <w:lang w:val="es-ES"/>
        </w:rPr>
      </w:pPr>
    </w:p>
    <w:p w:rsidR="00E52180" w:rsidRDefault="00E52180" w:rsidP="00E52180">
      <w:pPr>
        <w:autoSpaceDE w:val="0"/>
        <w:autoSpaceDN w:val="0"/>
        <w:adjustRightInd w:val="0"/>
        <w:jc w:val="both"/>
        <w:rPr>
          <w:rFonts w:cs="Arial"/>
          <w:b/>
          <w:sz w:val="22"/>
          <w:szCs w:val="22"/>
          <w:lang w:val="es-ES"/>
        </w:rPr>
      </w:pPr>
      <w:r w:rsidRPr="00E52180">
        <w:rPr>
          <w:rFonts w:cs="Arial"/>
          <w:b/>
          <w:sz w:val="22"/>
          <w:szCs w:val="22"/>
          <w:lang w:val="es-ES"/>
        </w:rPr>
        <w:t xml:space="preserve">Sensibilidad del proyecto  </w:t>
      </w:r>
    </w:p>
    <w:p w:rsidR="00E52180" w:rsidRPr="00E52180" w:rsidRDefault="00E52180" w:rsidP="00E52180">
      <w:pPr>
        <w:autoSpaceDE w:val="0"/>
        <w:autoSpaceDN w:val="0"/>
        <w:adjustRightInd w:val="0"/>
        <w:jc w:val="both"/>
        <w:rPr>
          <w:rFonts w:cs="Arial"/>
          <w:b/>
          <w:sz w:val="22"/>
          <w:szCs w:val="22"/>
          <w:lang w:val="es-ES"/>
        </w:rPr>
      </w:pPr>
    </w:p>
    <w:p w:rsidR="00E52180" w:rsidRPr="00E52180" w:rsidRDefault="00E52180" w:rsidP="00E52180">
      <w:pPr>
        <w:autoSpaceDE w:val="0"/>
        <w:autoSpaceDN w:val="0"/>
        <w:adjustRightInd w:val="0"/>
        <w:jc w:val="both"/>
        <w:rPr>
          <w:rFonts w:cs="Arial"/>
          <w:sz w:val="20"/>
          <w:lang w:val="es-ES"/>
        </w:rPr>
      </w:pPr>
      <w:r>
        <w:rPr>
          <w:rFonts w:cs="Arial"/>
          <w:sz w:val="20"/>
          <w:lang w:val="es-ES"/>
        </w:rPr>
        <w:lastRenderedPageBreak/>
        <w:t xml:space="preserve">   </w:t>
      </w:r>
      <w:r w:rsidRPr="00E52180">
        <w:rPr>
          <w:rFonts w:cs="Arial"/>
          <w:sz w:val="20"/>
          <w:lang w:val="es-ES"/>
        </w:rPr>
        <w:t>El análisis costo/beneficio de aplicar  estos sistemas energéticos en zonas  rurales y mejoramiento de calidad de vida de los habitantes en general y en especial a los habitantes  de esta Hacienda, es en el fondo la meta principal por la cual se desarrollan este tipo de proyectos, con lo cual se estaría cubriendo una gran demanda energética por parte de un sector de la población con dificultades de conexión convencional a la red nacional de electricidad, y lo mejor del caso es que se lo realizaría de una manera limpia y con menores costos de producción.</w:t>
      </w:r>
    </w:p>
    <w:p w:rsidR="00DE3127" w:rsidRPr="00DE3127" w:rsidRDefault="00DE3127" w:rsidP="00DE3127">
      <w:pPr>
        <w:jc w:val="both"/>
        <w:rPr>
          <w:rFonts w:cs="Arial"/>
          <w:sz w:val="20"/>
          <w:lang w:val="es-ES"/>
        </w:rPr>
      </w:pPr>
    </w:p>
    <w:p w:rsidR="00DE3127" w:rsidRPr="00DE3127" w:rsidRDefault="00DE3127" w:rsidP="00DE3127">
      <w:pPr>
        <w:jc w:val="both"/>
        <w:rPr>
          <w:rFonts w:cs="Arial"/>
          <w:b/>
          <w:lang w:val="es-ES"/>
        </w:rPr>
      </w:pPr>
      <w:r w:rsidRPr="00DE3127">
        <w:rPr>
          <w:rFonts w:cs="Arial"/>
          <w:b/>
          <w:lang w:val="es-ES"/>
        </w:rPr>
        <w:t>5. Recomendaciones</w:t>
      </w:r>
    </w:p>
    <w:p w:rsidR="00DE3127" w:rsidRDefault="00DE3127" w:rsidP="00DE3127">
      <w:pPr>
        <w:ind w:firstLine="171"/>
        <w:jc w:val="both"/>
        <w:rPr>
          <w:rFonts w:cs="Arial"/>
          <w:sz w:val="20"/>
          <w:lang w:val="es-ES"/>
        </w:rPr>
      </w:pPr>
    </w:p>
    <w:p w:rsidR="00E52180" w:rsidRDefault="009000F7" w:rsidP="00E52180">
      <w:pPr>
        <w:autoSpaceDE w:val="0"/>
        <w:autoSpaceDN w:val="0"/>
        <w:adjustRightInd w:val="0"/>
        <w:jc w:val="both"/>
        <w:rPr>
          <w:rFonts w:cs="Arial"/>
          <w:sz w:val="20"/>
          <w:lang w:val="es-ES"/>
        </w:rPr>
      </w:pPr>
      <w:r>
        <w:rPr>
          <w:rFonts w:cs="Arial"/>
          <w:sz w:val="20"/>
          <w:lang w:val="es-ES"/>
        </w:rPr>
        <w:t xml:space="preserve">     </w:t>
      </w:r>
      <w:r w:rsidR="00E52180" w:rsidRPr="00E52180">
        <w:rPr>
          <w:rFonts w:cs="Arial"/>
          <w:sz w:val="20"/>
          <w:lang w:val="es-ES"/>
        </w:rPr>
        <w:t xml:space="preserve">En definitiva, el desafío técnico consiste en estructurar un sistema de suministro de energía (en este caso por ejemplo fotovoltaica), que cumpla con requisitos básicos de un costo inicial no exagerado, un suministro confiable de energía, una durabilidad aceptable y, finalmente, un nivel de complejidad tecnológica que no disienta del nivel que se encontraría en zonas remotas. </w:t>
      </w:r>
    </w:p>
    <w:p w:rsidR="00E52180" w:rsidRPr="00E52180" w:rsidRDefault="00E52180" w:rsidP="00E52180">
      <w:pPr>
        <w:autoSpaceDE w:val="0"/>
        <w:autoSpaceDN w:val="0"/>
        <w:adjustRightInd w:val="0"/>
        <w:jc w:val="both"/>
        <w:rPr>
          <w:rFonts w:cs="Arial"/>
          <w:sz w:val="20"/>
          <w:lang w:val="es-ES"/>
        </w:rPr>
      </w:pPr>
      <w:r>
        <w:rPr>
          <w:rFonts w:cs="Arial"/>
          <w:sz w:val="20"/>
          <w:lang w:val="es-ES"/>
        </w:rPr>
        <w:t xml:space="preserve">      </w:t>
      </w:r>
      <w:r w:rsidRPr="00E52180">
        <w:rPr>
          <w:rFonts w:cs="Arial"/>
          <w:sz w:val="20"/>
          <w:lang w:val="es-ES"/>
        </w:rPr>
        <w:t xml:space="preserve">Debe por tanto monitorearse sistemas de este tipo y proponer esquemas creativos que permitan acoplarse entre sí. </w:t>
      </w:r>
    </w:p>
    <w:p w:rsidR="00DE3127" w:rsidRPr="00DE3127" w:rsidRDefault="00DE3127" w:rsidP="00DE3127">
      <w:pPr>
        <w:ind w:firstLine="171"/>
        <w:jc w:val="both"/>
        <w:rPr>
          <w:rFonts w:cs="Arial"/>
          <w:sz w:val="20"/>
          <w:lang w:val="es-ES"/>
        </w:rPr>
      </w:pPr>
    </w:p>
    <w:p w:rsidR="00DE3127" w:rsidRPr="000B3DB2" w:rsidRDefault="00DE3127" w:rsidP="00DE3127">
      <w:pPr>
        <w:jc w:val="both"/>
        <w:rPr>
          <w:rFonts w:cs="Arial"/>
          <w:b/>
          <w:lang w:val="es-ES"/>
        </w:rPr>
      </w:pPr>
      <w:r>
        <w:rPr>
          <w:rFonts w:cs="Arial"/>
          <w:b/>
          <w:lang w:val="es-ES"/>
        </w:rPr>
        <w:t>6</w:t>
      </w:r>
      <w:r w:rsidRPr="000B3DB2">
        <w:rPr>
          <w:rFonts w:cs="Arial"/>
          <w:b/>
          <w:lang w:val="es-ES"/>
        </w:rPr>
        <w:t>. Agradecimiento</w:t>
      </w:r>
    </w:p>
    <w:p w:rsidR="00DE3127" w:rsidRDefault="00DE3127" w:rsidP="00DE3127">
      <w:pPr>
        <w:pStyle w:val="Textoindependiente"/>
        <w:ind w:firstLine="228"/>
        <w:jc w:val="both"/>
        <w:rPr>
          <w:rFonts w:cs="Arial"/>
          <w:szCs w:val="20"/>
          <w:lang w:val="es-ES"/>
        </w:rPr>
      </w:pPr>
    </w:p>
    <w:p w:rsidR="00533F22" w:rsidRDefault="00533F22" w:rsidP="00533F22">
      <w:pPr>
        <w:rPr>
          <w:rFonts w:cs="Arial"/>
          <w:sz w:val="20"/>
          <w:lang w:val="es-ES"/>
        </w:rPr>
      </w:pPr>
      <w:r>
        <w:rPr>
          <w:rFonts w:cs="Arial"/>
          <w:sz w:val="20"/>
          <w:lang w:val="es-ES"/>
        </w:rPr>
        <w:t xml:space="preserve">   </w:t>
      </w:r>
      <w:r w:rsidRPr="00533F22">
        <w:rPr>
          <w:rFonts w:cs="Arial"/>
          <w:sz w:val="20"/>
          <w:lang w:val="es-ES"/>
        </w:rPr>
        <w:t>ING. CONSTANTINO TOBALINA D.</w:t>
      </w:r>
      <w:r>
        <w:rPr>
          <w:rFonts w:cs="Arial"/>
          <w:sz w:val="20"/>
          <w:lang w:val="es-ES"/>
        </w:rPr>
        <w:t xml:space="preserve"> </w:t>
      </w:r>
      <w:r w:rsidRPr="00533F22">
        <w:rPr>
          <w:rFonts w:cs="Arial"/>
          <w:sz w:val="20"/>
          <w:lang w:val="es-ES"/>
        </w:rPr>
        <w:t>Director de Proyecto, por su asesoramiento, predisposición y colaboración en el desarrollo del proyecto.</w:t>
      </w:r>
    </w:p>
    <w:p w:rsidR="00E52180" w:rsidRPr="00533F22" w:rsidRDefault="00E52180" w:rsidP="00533F22">
      <w:pPr>
        <w:rPr>
          <w:rFonts w:cs="Arial"/>
          <w:sz w:val="20"/>
          <w:lang w:val="es-ES"/>
        </w:rPr>
      </w:pPr>
    </w:p>
    <w:p w:rsidR="00533F22" w:rsidRDefault="00533F22" w:rsidP="00533F22">
      <w:pPr>
        <w:rPr>
          <w:rFonts w:cs="Arial"/>
          <w:sz w:val="20"/>
          <w:lang w:val="es-ES"/>
        </w:rPr>
      </w:pPr>
      <w:r w:rsidRPr="00533F22">
        <w:rPr>
          <w:rFonts w:cs="Arial"/>
          <w:sz w:val="20"/>
          <w:lang w:val="es-ES"/>
        </w:rPr>
        <w:t xml:space="preserve"> </w:t>
      </w:r>
      <w:r>
        <w:rPr>
          <w:rFonts w:cs="Arial"/>
          <w:sz w:val="20"/>
          <w:lang w:val="es-ES"/>
        </w:rPr>
        <w:t xml:space="preserve">   </w:t>
      </w:r>
      <w:r w:rsidRPr="00533F22">
        <w:rPr>
          <w:rFonts w:cs="Arial"/>
          <w:sz w:val="20"/>
          <w:lang w:val="es-ES"/>
        </w:rPr>
        <w:t>ING. JAVIER JIMENEZ A.</w:t>
      </w:r>
      <w:r>
        <w:rPr>
          <w:rFonts w:cs="Arial"/>
          <w:sz w:val="20"/>
          <w:lang w:val="es-ES"/>
        </w:rPr>
        <w:t xml:space="preserve"> p</w:t>
      </w:r>
      <w:r w:rsidRPr="00533F22">
        <w:rPr>
          <w:rFonts w:cs="Arial"/>
          <w:sz w:val="20"/>
          <w:lang w:val="es-ES"/>
        </w:rPr>
        <w:t>or su colaboración, tiempo y apoyo en la parte técnica del proyecto.</w:t>
      </w:r>
    </w:p>
    <w:p w:rsidR="00533F22" w:rsidRPr="00533F22" w:rsidRDefault="00533F22" w:rsidP="00533F22">
      <w:pPr>
        <w:ind w:left="284"/>
        <w:rPr>
          <w:rFonts w:cs="Arial"/>
          <w:sz w:val="20"/>
          <w:lang w:val="es-ES"/>
        </w:rPr>
      </w:pPr>
    </w:p>
    <w:p w:rsidR="00533F22" w:rsidRPr="00533F22" w:rsidRDefault="00533F22" w:rsidP="00533F22">
      <w:pPr>
        <w:ind w:firstLine="228"/>
        <w:jc w:val="both"/>
        <w:rPr>
          <w:rFonts w:cs="Arial"/>
          <w:sz w:val="20"/>
          <w:lang w:val="es-ES"/>
        </w:rPr>
      </w:pPr>
      <w:r w:rsidRPr="00533F22">
        <w:rPr>
          <w:rFonts w:cs="Arial"/>
          <w:sz w:val="20"/>
          <w:lang w:val="es-ES"/>
        </w:rPr>
        <w:t>EMPRESA ELECTRO ECUATORIANA S. A. quienes nos orientaron, guiaron, explicaron y nos facilitaron información para poder concluir con este proyecto que sella y da cuenta de un testimonio de trabajo, entrega y voluntad;  por su colaboración sobre el uso, costos e  implementación de sistemas solares,  deseamos dejar constancia de nuestros sinceros sentimientos de gratitud.</w:t>
      </w:r>
    </w:p>
    <w:p w:rsidR="00E50F99" w:rsidRPr="00533F22" w:rsidRDefault="00E50F99" w:rsidP="00533F22">
      <w:pPr>
        <w:jc w:val="both"/>
        <w:rPr>
          <w:rFonts w:cs="Arial"/>
          <w:sz w:val="20"/>
          <w:lang w:val="es-ES"/>
        </w:rPr>
      </w:pPr>
    </w:p>
    <w:p w:rsidR="00E50F99" w:rsidRPr="009000F7" w:rsidRDefault="00E50F99" w:rsidP="00533F22">
      <w:pPr>
        <w:jc w:val="both"/>
        <w:rPr>
          <w:rFonts w:cs="Arial"/>
          <w:b/>
          <w:lang w:val="es-ES"/>
        </w:rPr>
      </w:pPr>
      <w:r w:rsidRPr="009000F7">
        <w:rPr>
          <w:rFonts w:cs="Arial"/>
          <w:b/>
          <w:lang w:val="es-ES"/>
        </w:rPr>
        <w:t>12. Referencias</w:t>
      </w:r>
    </w:p>
    <w:p w:rsidR="00E50F99" w:rsidRPr="00533F22" w:rsidRDefault="00E50F99" w:rsidP="00533F22">
      <w:pPr>
        <w:jc w:val="both"/>
        <w:rPr>
          <w:rFonts w:cs="Arial"/>
          <w:sz w:val="20"/>
          <w:lang w:val="es-ES"/>
        </w:rPr>
      </w:pPr>
    </w:p>
    <w:p w:rsidR="00533F22" w:rsidRPr="00533F22" w:rsidRDefault="00533F22" w:rsidP="00E52180">
      <w:pPr>
        <w:numPr>
          <w:ilvl w:val="0"/>
          <w:numId w:val="12"/>
        </w:numPr>
        <w:jc w:val="both"/>
        <w:rPr>
          <w:rFonts w:cs="Arial"/>
          <w:sz w:val="20"/>
          <w:lang w:val="es-ES"/>
        </w:rPr>
      </w:pPr>
      <w:r w:rsidRPr="00533F22">
        <w:rPr>
          <w:rFonts w:cs="Arial"/>
          <w:sz w:val="20"/>
          <w:lang w:val="es-ES"/>
        </w:rPr>
        <w:t>ELECTRO ECUATORIANA S. A. “Generación de Energía Eléctrica”, http://</w:t>
      </w:r>
      <w:hyperlink r:id="rId12" w:history="1">
        <w:r w:rsidRPr="00533F22">
          <w:rPr>
            <w:sz w:val="20"/>
            <w:lang w:val="es-ES"/>
          </w:rPr>
          <w:t>www.electroecutoriana.com</w:t>
        </w:r>
      </w:hyperlink>
    </w:p>
    <w:p w:rsidR="00533F22" w:rsidRPr="00533F22" w:rsidRDefault="00533F22" w:rsidP="00E52180">
      <w:pPr>
        <w:numPr>
          <w:ilvl w:val="0"/>
          <w:numId w:val="12"/>
        </w:numPr>
        <w:jc w:val="both"/>
        <w:rPr>
          <w:rFonts w:cs="Arial"/>
          <w:sz w:val="20"/>
          <w:lang w:val="es-ES"/>
        </w:rPr>
      </w:pPr>
      <w:r w:rsidRPr="00533F22">
        <w:rPr>
          <w:rFonts w:cs="Arial"/>
          <w:sz w:val="20"/>
          <w:lang w:val="es-ES"/>
        </w:rPr>
        <w:t>ING. ELECTRICO JAVIER JIMENEZ.</w:t>
      </w:r>
    </w:p>
    <w:p w:rsidR="00533F22" w:rsidRPr="00533F22" w:rsidRDefault="00533F22" w:rsidP="00E52180">
      <w:pPr>
        <w:numPr>
          <w:ilvl w:val="0"/>
          <w:numId w:val="12"/>
        </w:numPr>
        <w:jc w:val="both"/>
        <w:rPr>
          <w:rFonts w:cs="Arial"/>
          <w:sz w:val="20"/>
          <w:lang w:val="es-ES"/>
        </w:rPr>
      </w:pPr>
      <w:r w:rsidRPr="00533F22">
        <w:rPr>
          <w:rFonts w:cs="Arial"/>
          <w:sz w:val="20"/>
          <w:lang w:val="es-ES"/>
        </w:rPr>
        <w:t>http://www.codeso.com</w:t>
      </w:r>
    </w:p>
    <w:p w:rsidR="00533F22" w:rsidRPr="00533F22" w:rsidRDefault="00533F22" w:rsidP="00E52180">
      <w:pPr>
        <w:numPr>
          <w:ilvl w:val="0"/>
          <w:numId w:val="12"/>
        </w:numPr>
        <w:jc w:val="both"/>
        <w:rPr>
          <w:rFonts w:cs="Arial"/>
          <w:sz w:val="20"/>
          <w:lang w:val="es-ES"/>
        </w:rPr>
      </w:pPr>
      <w:r w:rsidRPr="00533F22">
        <w:rPr>
          <w:rFonts w:cs="Arial"/>
          <w:sz w:val="20"/>
          <w:lang w:val="es-ES"/>
        </w:rPr>
        <w:lastRenderedPageBreak/>
        <w:t>Manuales sobre Energía Renovable: “Solar Fotovoltaica/Biomass Users Network (BUN-CA). -1 ed” 2002.</w:t>
      </w:r>
    </w:p>
    <w:p w:rsidR="00533F22" w:rsidRPr="00533F22" w:rsidRDefault="00533F22" w:rsidP="00E52180">
      <w:pPr>
        <w:numPr>
          <w:ilvl w:val="0"/>
          <w:numId w:val="12"/>
        </w:numPr>
        <w:jc w:val="both"/>
        <w:rPr>
          <w:rFonts w:cs="Arial"/>
          <w:sz w:val="20"/>
          <w:lang w:val="es-ES"/>
        </w:rPr>
      </w:pPr>
      <w:r w:rsidRPr="00533F22">
        <w:rPr>
          <w:rFonts w:cs="Arial"/>
          <w:sz w:val="20"/>
          <w:lang w:val="es-ES"/>
        </w:rPr>
        <w:t xml:space="preserve">ENERPRO Cía. Ltda. “Soluciones Técnicas integrales”, </w:t>
      </w:r>
    </w:p>
    <w:p w:rsidR="00533F22" w:rsidRPr="00533F22" w:rsidRDefault="00533F22" w:rsidP="00E52180">
      <w:pPr>
        <w:numPr>
          <w:ilvl w:val="0"/>
          <w:numId w:val="12"/>
        </w:numPr>
        <w:jc w:val="both"/>
        <w:rPr>
          <w:rFonts w:cs="Arial"/>
          <w:sz w:val="20"/>
          <w:lang w:val="es-ES"/>
        </w:rPr>
      </w:pPr>
      <w:r w:rsidRPr="00533F22">
        <w:rPr>
          <w:rFonts w:cs="Arial"/>
          <w:sz w:val="20"/>
          <w:lang w:val="es-ES"/>
        </w:rPr>
        <w:t>http://</w:t>
      </w:r>
      <w:hyperlink r:id="rId13" w:history="1">
        <w:r w:rsidRPr="00533F22">
          <w:rPr>
            <w:sz w:val="20"/>
            <w:lang w:val="es-ES"/>
          </w:rPr>
          <w:t>www.enepro.com.ec</w:t>
        </w:r>
      </w:hyperlink>
    </w:p>
    <w:p w:rsidR="00533F22" w:rsidRPr="00533F22" w:rsidRDefault="00533F22" w:rsidP="00E52180">
      <w:pPr>
        <w:numPr>
          <w:ilvl w:val="0"/>
          <w:numId w:val="12"/>
        </w:numPr>
        <w:jc w:val="both"/>
        <w:rPr>
          <w:rFonts w:cs="Arial"/>
          <w:sz w:val="20"/>
          <w:lang w:val="es-ES"/>
        </w:rPr>
      </w:pPr>
      <w:r w:rsidRPr="00533F22">
        <w:rPr>
          <w:rFonts w:cs="Arial"/>
          <w:sz w:val="20"/>
          <w:lang w:val="es-ES"/>
        </w:rPr>
        <w:t>Misterio de Minas y Petroleos.</w:t>
      </w:r>
    </w:p>
    <w:p w:rsidR="00533F22" w:rsidRPr="00533F22" w:rsidRDefault="00533F22" w:rsidP="00E52180">
      <w:pPr>
        <w:numPr>
          <w:ilvl w:val="0"/>
          <w:numId w:val="12"/>
        </w:numPr>
        <w:jc w:val="both"/>
        <w:rPr>
          <w:rFonts w:cs="Arial"/>
          <w:sz w:val="20"/>
          <w:lang w:val="es-ES"/>
        </w:rPr>
      </w:pPr>
      <w:r w:rsidRPr="00533F22">
        <w:rPr>
          <w:rFonts w:cs="Arial"/>
          <w:sz w:val="20"/>
          <w:lang w:val="es-ES"/>
        </w:rPr>
        <w:t xml:space="preserve">Tesis de grado  DE </w:t>
      </w:r>
      <w:smartTag w:uri="urn:schemas-microsoft-com:office:smarttags" w:element="PersonName">
        <w:smartTagPr>
          <w:attr w:name="ProductID" w:val="LA FACULTA DE"/>
        </w:smartTagPr>
        <w:r w:rsidRPr="00533F22">
          <w:rPr>
            <w:rFonts w:cs="Arial"/>
            <w:sz w:val="20"/>
            <w:lang w:val="es-ES"/>
          </w:rPr>
          <w:t>LA FACULTA DE</w:t>
        </w:r>
      </w:smartTag>
      <w:r w:rsidRPr="00533F22">
        <w:rPr>
          <w:rFonts w:cs="Arial"/>
          <w:sz w:val="20"/>
          <w:lang w:val="es-ES"/>
        </w:rPr>
        <w:t xml:space="preserve"> ENERGIA EN ELECTRICIDAD Y COMPUTACIO DE </w:t>
      </w:r>
      <w:smartTag w:uri="urn:schemas-microsoft-com:office:smarttags" w:element="PersonName">
        <w:smartTagPr>
          <w:attr w:name="ProductID" w:val="LA ESPOL."/>
        </w:smartTagPr>
        <w:r w:rsidRPr="00533F22">
          <w:rPr>
            <w:rFonts w:cs="Arial"/>
            <w:sz w:val="20"/>
            <w:lang w:val="es-ES"/>
          </w:rPr>
          <w:t>LA ESPOL.</w:t>
        </w:r>
      </w:smartTag>
    </w:p>
    <w:p w:rsidR="00533F22" w:rsidRPr="00533F22" w:rsidRDefault="00533F22" w:rsidP="00E52180">
      <w:pPr>
        <w:numPr>
          <w:ilvl w:val="0"/>
          <w:numId w:val="12"/>
        </w:numPr>
        <w:jc w:val="both"/>
        <w:rPr>
          <w:rFonts w:cs="Arial"/>
          <w:sz w:val="20"/>
          <w:lang w:val="es-ES"/>
        </w:rPr>
      </w:pPr>
      <w:r w:rsidRPr="00533F22">
        <w:rPr>
          <w:rFonts w:cs="Arial"/>
          <w:sz w:val="20"/>
          <w:lang w:val="es-ES"/>
        </w:rPr>
        <w:t xml:space="preserve">Empresa Eléctrica de </w:t>
      </w:r>
      <w:smartTag w:uri="urn:schemas-microsoft-com:office:smarttags" w:element="PersonName">
        <w:smartTagPr>
          <w:attr w:name="ProductID" w:val="la Provincia"/>
        </w:smartTagPr>
        <w:r w:rsidRPr="00533F22">
          <w:rPr>
            <w:rFonts w:cs="Arial"/>
            <w:sz w:val="20"/>
            <w:lang w:val="es-ES"/>
          </w:rPr>
          <w:t>la Provincia</w:t>
        </w:r>
      </w:smartTag>
      <w:r w:rsidRPr="00533F22">
        <w:rPr>
          <w:rFonts w:cs="Arial"/>
          <w:sz w:val="20"/>
          <w:lang w:val="es-ES"/>
        </w:rPr>
        <w:t xml:space="preserve"> del ORO. “EMELORO “.</w:t>
      </w:r>
    </w:p>
    <w:p w:rsidR="00FB0BBC" w:rsidRPr="00533F22" w:rsidRDefault="00FB0BBC" w:rsidP="00533F22">
      <w:pPr>
        <w:ind w:firstLine="228"/>
        <w:jc w:val="both"/>
        <w:rPr>
          <w:rFonts w:cs="Arial"/>
          <w:sz w:val="20"/>
          <w:lang w:val="es-ES"/>
        </w:rPr>
      </w:pPr>
    </w:p>
    <w:p w:rsidR="00E87833" w:rsidRPr="00533F22" w:rsidRDefault="00E87833" w:rsidP="00533F22">
      <w:pPr>
        <w:jc w:val="both"/>
        <w:rPr>
          <w:rFonts w:cs="Arial"/>
          <w:sz w:val="20"/>
          <w:lang w:val="es-ES"/>
        </w:rPr>
      </w:pPr>
    </w:p>
    <w:p w:rsidR="00FB0BBC" w:rsidRPr="00533F22" w:rsidRDefault="00E87833" w:rsidP="00533F22">
      <w:pPr>
        <w:jc w:val="both"/>
        <w:rPr>
          <w:rFonts w:cs="Arial"/>
          <w:sz w:val="20"/>
          <w:lang w:val="es-ES"/>
        </w:rPr>
      </w:pPr>
      <w:r w:rsidRPr="00533F22">
        <w:rPr>
          <w:rFonts w:cs="Arial"/>
          <w:sz w:val="20"/>
          <w:lang w:val="es-ES"/>
        </w:rPr>
        <w:t xml:space="preserve">                  </w:t>
      </w:r>
      <w:r w:rsidR="00FB0BBC" w:rsidRPr="00533F22">
        <w:rPr>
          <w:rFonts w:cs="Arial"/>
          <w:sz w:val="20"/>
          <w:lang w:val="es-ES"/>
        </w:rPr>
        <w:t>________________________</w:t>
      </w:r>
    </w:p>
    <w:p w:rsidR="00FB0BBC" w:rsidRPr="00533F22" w:rsidRDefault="00E87833" w:rsidP="00533F22">
      <w:pPr>
        <w:jc w:val="both"/>
        <w:rPr>
          <w:rFonts w:cs="Arial"/>
          <w:sz w:val="20"/>
          <w:lang w:val="es-ES"/>
        </w:rPr>
      </w:pPr>
      <w:r w:rsidRPr="00533F22">
        <w:rPr>
          <w:rFonts w:cs="Arial"/>
          <w:sz w:val="20"/>
          <w:lang w:val="es-ES"/>
        </w:rPr>
        <w:t xml:space="preserve">                       </w:t>
      </w:r>
      <w:r w:rsidR="00FB0BBC" w:rsidRPr="00533F22">
        <w:rPr>
          <w:rFonts w:cs="Arial"/>
          <w:sz w:val="20"/>
          <w:lang w:val="es-ES"/>
        </w:rPr>
        <w:t>Ing. Constantino Tobalina Ditto</w:t>
      </w:r>
    </w:p>
    <w:p w:rsidR="00FB0BBC" w:rsidRPr="00533F22" w:rsidRDefault="00E87833" w:rsidP="00533F22">
      <w:pPr>
        <w:jc w:val="both"/>
        <w:rPr>
          <w:rFonts w:cs="Arial"/>
          <w:sz w:val="20"/>
          <w:lang w:val="es-ES"/>
        </w:rPr>
      </w:pPr>
      <w:r w:rsidRPr="00533F22">
        <w:rPr>
          <w:rFonts w:cs="Arial"/>
          <w:sz w:val="20"/>
          <w:lang w:val="es-ES"/>
        </w:rPr>
        <w:t xml:space="preserve">                               </w:t>
      </w:r>
      <w:r w:rsidR="00FB0BBC" w:rsidRPr="00533F22">
        <w:rPr>
          <w:rFonts w:cs="Arial"/>
          <w:sz w:val="20"/>
          <w:lang w:val="es-ES"/>
        </w:rPr>
        <w:t>Director de Tesis</w:t>
      </w:r>
    </w:p>
    <w:p w:rsidR="00FB0BBC" w:rsidRPr="00533F22" w:rsidRDefault="00E87833" w:rsidP="00533F22">
      <w:pPr>
        <w:jc w:val="both"/>
        <w:rPr>
          <w:rFonts w:cs="Arial"/>
          <w:sz w:val="20"/>
          <w:lang w:val="es-ES"/>
        </w:rPr>
      </w:pPr>
      <w:r w:rsidRPr="00533F22">
        <w:rPr>
          <w:rFonts w:cs="Arial"/>
          <w:sz w:val="20"/>
          <w:lang w:val="es-ES"/>
        </w:rPr>
        <w:t xml:space="preserve">                                  </w:t>
      </w:r>
      <w:r w:rsidR="00491F7F">
        <w:rPr>
          <w:rFonts w:cs="Arial"/>
          <w:sz w:val="20"/>
          <w:lang w:val="es-ES"/>
        </w:rPr>
        <w:t>Noviembre 2009</w:t>
      </w:r>
    </w:p>
    <w:sectPr w:rsidR="00FB0BBC" w:rsidRPr="00533F22" w:rsidSect="00F61A8F">
      <w:footerReference w:type="default" r:id="rId14"/>
      <w:pgSz w:w="11907" w:h="16840" w:code="9"/>
      <w:pgMar w:top="2232" w:right="1304" w:bottom="1622" w:left="1560" w:header="426" w:footer="0" w:gutter="0"/>
      <w:cols w:num="2" w:space="2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6D0" w:rsidRDefault="003B46D0">
      <w:r>
        <w:separator/>
      </w:r>
    </w:p>
  </w:endnote>
  <w:endnote w:type="continuationSeparator" w:id="1">
    <w:p w:rsidR="003B46D0" w:rsidRDefault="003B46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99" w:rsidRDefault="00E50F99">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6D0" w:rsidRDefault="003B46D0">
      <w:r>
        <w:separator/>
      </w:r>
    </w:p>
  </w:footnote>
  <w:footnote w:type="continuationSeparator" w:id="1">
    <w:p w:rsidR="003B46D0" w:rsidRDefault="003B46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99" w:rsidRDefault="00E50F9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F99" w:rsidRDefault="00E50F99">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99" w:rsidRDefault="006D3A8A">
    <w:pPr>
      <w:pStyle w:val="Encabezado"/>
      <w:rPr>
        <w:sz w:val="16"/>
        <w:szCs w:val="16"/>
        <w:lang w:val="en-GB"/>
      </w:rPr>
    </w:pPr>
    <w:r>
      <w:rPr>
        <w:noProof/>
        <w:sz w:val="16"/>
        <w:szCs w:val="16"/>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33.35pt;margin-top:5.85pt;width:62.75pt;height:1in;z-index:-1" wrapcoords="-145 0 -145 21347 21600 21347 21600 0 -145 0">
          <v:imagedata r:id="rId1" o:title="logo cicyt"/>
          <w10:wrap type="through"/>
        </v:shape>
      </w:pict>
    </w:r>
  </w:p>
  <w:p w:rsidR="00E50F99" w:rsidRDefault="006D3A8A">
    <w:pPr>
      <w:pStyle w:val="Encabezado"/>
      <w:rPr>
        <w:sz w:val="16"/>
        <w:szCs w:val="16"/>
        <w:lang w:val="en-GB"/>
      </w:rPr>
    </w:pPr>
    <w:r>
      <w:rPr>
        <w:noProof/>
        <w:sz w:val="16"/>
        <w:szCs w:val="16"/>
        <w:lang w:val="es-ES" w:eastAsia="es-ES"/>
      </w:rPr>
      <w:pict>
        <v:shape id="_x0000_s2049" type="#_x0000_t75" style="position:absolute;margin-left:-39.6pt;margin-top:5.5pt;width:63pt;height:63pt;z-index:-2">
          <v:imagedata r:id="rId2" o:title="Nuevo Logo ESPOL"/>
        </v:shape>
      </w:pict>
    </w:r>
  </w:p>
  <w:p w:rsidR="000A2F59" w:rsidRDefault="000A2F59" w:rsidP="00B35503">
    <w:pPr>
      <w:jc w:val="center"/>
      <w:rPr>
        <w:rFonts w:ascii="Century" w:hAnsi="Century"/>
        <w:b/>
        <w:sz w:val="28"/>
        <w:lang w:val="es-ES"/>
      </w:rPr>
    </w:pPr>
  </w:p>
  <w:p w:rsidR="00B35503" w:rsidRPr="00B35503" w:rsidRDefault="004B183C" w:rsidP="00B35503">
    <w:pPr>
      <w:jc w:val="center"/>
      <w:rPr>
        <w:rFonts w:ascii="Century" w:hAnsi="Century"/>
        <w:b/>
        <w:sz w:val="28"/>
        <w:lang w:val="es-ES"/>
      </w:rPr>
    </w:pPr>
    <w:r w:rsidRPr="00B35503">
      <w:rPr>
        <w:rFonts w:ascii="Century" w:hAnsi="Century"/>
        <w:b/>
        <w:sz w:val="28"/>
        <w:lang w:val="es-ES"/>
      </w:rPr>
      <w:t>ESCUELA SUPERIOR POLITÉCNICA DEL LITORAL</w:t>
    </w:r>
  </w:p>
  <w:p w:rsidR="006D3A8A" w:rsidRDefault="006D3A8A" w:rsidP="00B35503">
    <w:pPr>
      <w:jc w:val="center"/>
      <w:rPr>
        <w:rFonts w:ascii="Century" w:hAnsi="Century"/>
        <w:b/>
        <w:sz w:val="28"/>
        <w:lang w:val="es-ES"/>
      </w:rPr>
    </w:pPr>
    <w:r>
      <w:rPr>
        <w:rFonts w:ascii="Century" w:hAnsi="Century"/>
        <w:b/>
        <w:sz w:val="28"/>
        <w:lang w:val="es-ES"/>
      </w:rPr>
      <w:t>C</w:t>
    </w:r>
    <w:r w:rsidR="004B183C" w:rsidRPr="00B35503">
      <w:rPr>
        <w:rFonts w:ascii="Century" w:hAnsi="Century"/>
        <w:b/>
        <w:sz w:val="28"/>
        <w:lang w:val="es-ES"/>
      </w:rPr>
      <w:t xml:space="preserve">ENTRO DE INVESTIGACIÓN CIENTÍFICA </w:t>
    </w:r>
  </w:p>
  <w:p w:rsidR="00B35503" w:rsidRPr="00B35503" w:rsidRDefault="004B183C" w:rsidP="00B35503">
    <w:pPr>
      <w:jc w:val="center"/>
      <w:rPr>
        <w:rFonts w:ascii="Century" w:hAnsi="Century"/>
        <w:b/>
        <w:sz w:val="28"/>
        <w:lang w:val="es-ES"/>
      </w:rPr>
    </w:pPr>
    <w:r w:rsidRPr="00B35503">
      <w:rPr>
        <w:rFonts w:ascii="Century" w:hAnsi="Century"/>
        <w:b/>
        <w:sz w:val="28"/>
        <w:lang w:val="es-ES"/>
      </w:rPr>
      <w:t>Y TECNOLÓGICA</w:t>
    </w:r>
  </w:p>
  <w:p w:rsidR="00E50F99" w:rsidRPr="00B35503" w:rsidRDefault="00E50F99">
    <w:pPr>
      <w:pStyle w:val="Encabezado"/>
      <w:rPr>
        <w:sz w:val="16"/>
        <w:szCs w:val="16"/>
        <w:lang w:val="es-ES"/>
      </w:rPr>
    </w:pPr>
  </w:p>
  <w:p w:rsidR="00E50F99" w:rsidRDefault="00E50F99">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82"/>
      </v:shape>
    </w:pict>
  </w:numPicBullet>
  <w:abstractNum w:abstractNumId="0">
    <w:nsid w:val="00894471"/>
    <w:multiLevelType w:val="hybridMultilevel"/>
    <w:tmpl w:val="CA26CD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09C1819"/>
    <w:multiLevelType w:val="hybridMultilevel"/>
    <w:tmpl w:val="393AE9C0"/>
    <w:lvl w:ilvl="0" w:tplc="0C0A0009">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nsid w:val="03D07ACA"/>
    <w:multiLevelType w:val="hybridMultilevel"/>
    <w:tmpl w:val="E4648A92"/>
    <w:lvl w:ilvl="0" w:tplc="0348361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A73AF0"/>
    <w:multiLevelType w:val="hybridMultilevel"/>
    <w:tmpl w:val="9850D736"/>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4">
    <w:nsid w:val="05B52ADD"/>
    <w:multiLevelType w:val="hybridMultilevel"/>
    <w:tmpl w:val="114046A8"/>
    <w:lvl w:ilvl="0" w:tplc="300A0007">
      <w:start w:val="1"/>
      <w:numFmt w:val="bullet"/>
      <w:lvlText w:val=""/>
      <w:lvlPicBulletId w:val="0"/>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6FD3F2F"/>
    <w:multiLevelType w:val="hybridMultilevel"/>
    <w:tmpl w:val="4EEE5210"/>
    <w:lvl w:ilvl="0" w:tplc="900A7A3A">
      <w:start w:val="1"/>
      <w:numFmt w:val="bullet"/>
      <w:lvlText w:val=""/>
      <w:lvlJc w:val="left"/>
      <w:pPr>
        <w:tabs>
          <w:tab w:val="num" w:pos="723"/>
        </w:tabs>
        <w:ind w:left="723" w:hanging="363"/>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08B37C12"/>
    <w:multiLevelType w:val="hybridMultilevel"/>
    <w:tmpl w:val="36689A3E"/>
    <w:lvl w:ilvl="0" w:tplc="900A7A3A">
      <w:start w:val="1"/>
      <w:numFmt w:val="bullet"/>
      <w:lvlText w:val=""/>
      <w:lvlJc w:val="left"/>
      <w:pPr>
        <w:tabs>
          <w:tab w:val="num" w:pos="2486"/>
        </w:tabs>
        <w:ind w:left="2486" w:hanging="363"/>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8">
    <w:nsid w:val="1220139A"/>
    <w:multiLevelType w:val="multilevel"/>
    <w:tmpl w:val="69CE5DC0"/>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1AEB692C"/>
    <w:multiLevelType w:val="hybridMultilevel"/>
    <w:tmpl w:val="9864A3B4"/>
    <w:lvl w:ilvl="0" w:tplc="900A7A3A">
      <w:start w:val="1"/>
      <w:numFmt w:val="bullet"/>
      <w:lvlText w:val=""/>
      <w:lvlJc w:val="left"/>
      <w:pPr>
        <w:tabs>
          <w:tab w:val="num" w:pos="723"/>
        </w:tabs>
        <w:ind w:left="723" w:hanging="363"/>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C8E2DA2"/>
    <w:multiLevelType w:val="hybridMultilevel"/>
    <w:tmpl w:val="B308E036"/>
    <w:lvl w:ilvl="0" w:tplc="0C0A0009">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8CB1CDC"/>
    <w:multiLevelType w:val="hybridMultilevel"/>
    <w:tmpl w:val="9212287E"/>
    <w:lvl w:ilvl="0" w:tplc="900A7A3A">
      <w:start w:val="1"/>
      <w:numFmt w:val="bullet"/>
      <w:lvlText w:val=""/>
      <w:lvlJc w:val="left"/>
      <w:pPr>
        <w:tabs>
          <w:tab w:val="num" w:pos="2138"/>
        </w:tabs>
        <w:ind w:left="2138" w:hanging="36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9D04B39"/>
    <w:multiLevelType w:val="multilevel"/>
    <w:tmpl w:val="114046A8"/>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BD129E8"/>
    <w:multiLevelType w:val="multilevel"/>
    <w:tmpl w:val="B308E03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nsid w:val="2D0B3D59"/>
    <w:multiLevelType w:val="hybridMultilevel"/>
    <w:tmpl w:val="8FA65604"/>
    <w:lvl w:ilvl="0" w:tplc="900A7A3A">
      <w:start w:val="1"/>
      <w:numFmt w:val="bullet"/>
      <w:lvlText w:val=""/>
      <w:lvlJc w:val="left"/>
      <w:pPr>
        <w:tabs>
          <w:tab w:val="num" w:pos="2486"/>
        </w:tabs>
        <w:ind w:left="2486" w:hanging="363"/>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6">
    <w:nsid w:val="2FD07CA9"/>
    <w:multiLevelType w:val="hybridMultilevel"/>
    <w:tmpl w:val="4B6CC3E2"/>
    <w:lvl w:ilvl="0" w:tplc="900A7A3A">
      <w:start w:val="1"/>
      <w:numFmt w:val="bullet"/>
      <w:lvlText w:val=""/>
      <w:lvlJc w:val="left"/>
      <w:pPr>
        <w:tabs>
          <w:tab w:val="num" w:pos="2138"/>
        </w:tabs>
        <w:ind w:left="2138" w:hanging="36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50E278E"/>
    <w:multiLevelType w:val="hybridMultilevel"/>
    <w:tmpl w:val="6122B168"/>
    <w:lvl w:ilvl="0" w:tplc="0C0A0009">
      <w:start w:val="1"/>
      <w:numFmt w:val="bullet"/>
      <w:lvlText w:val=""/>
      <w:lvlJc w:val="left"/>
      <w:pPr>
        <w:tabs>
          <w:tab w:val="num" w:pos="720"/>
        </w:tabs>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37242E06"/>
    <w:multiLevelType w:val="hybridMultilevel"/>
    <w:tmpl w:val="8D265508"/>
    <w:lvl w:ilvl="0" w:tplc="0C0A0009">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nsid w:val="3DF8095C"/>
    <w:multiLevelType w:val="hybridMultilevel"/>
    <w:tmpl w:val="65EA48CA"/>
    <w:lvl w:ilvl="0" w:tplc="2CD09866">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20">
    <w:nsid w:val="3F93189F"/>
    <w:multiLevelType w:val="hybridMultilevel"/>
    <w:tmpl w:val="A8009414"/>
    <w:lvl w:ilvl="0" w:tplc="0C0A0001">
      <w:start w:val="1"/>
      <w:numFmt w:val="bullet"/>
      <w:lvlText w:val=""/>
      <w:lvlJc w:val="left"/>
      <w:pPr>
        <w:ind w:left="271" w:hanging="360"/>
      </w:pPr>
      <w:rPr>
        <w:rFonts w:ascii="Symbol" w:hAnsi="Symbol" w:hint="default"/>
      </w:rPr>
    </w:lvl>
    <w:lvl w:ilvl="1" w:tplc="0C0A0003" w:tentative="1">
      <w:start w:val="1"/>
      <w:numFmt w:val="bullet"/>
      <w:lvlText w:val="o"/>
      <w:lvlJc w:val="left"/>
      <w:pPr>
        <w:ind w:left="991" w:hanging="360"/>
      </w:pPr>
      <w:rPr>
        <w:rFonts w:ascii="Courier New" w:hAnsi="Courier New" w:cs="Courier New" w:hint="default"/>
      </w:rPr>
    </w:lvl>
    <w:lvl w:ilvl="2" w:tplc="0C0A0005" w:tentative="1">
      <w:start w:val="1"/>
      <w:numFmt w:val="bullet"/>
      <w:lvlText w:val=""/>
      <w:lvlJc w:val="left"/>
      <w:pPr>
        <w:ind w:left="1711" w:hanging="360"/>
      </w:pPr>
      <w:rPr>
        <w:rFonts w:ascii="Wingdings" w:hAnsi="Wingdings" w:hint="default"/>
      </w:rPr>
    </w:lvl>
    <w:lvl w:ilvl="3" w:tplc="0C0A0001" w:tentative="1">
      <w:start w:val="1"/>
      <w:numFmt w:val="bullet"/>
      <w:lvlText w:val=""/>
      <w:lvlJc w:val="left"/>
      <w:pPr>
        <w:ind w:left="2431" w:hanging="360"/>
      </w:pPr>
      <w:rPr>
        <w:rFonts w:ascii="Symbol" w:hAnsi="Symbol" w:hint="default"/>
      </w:rPr>
    </w:lvl>
    <w:lvl w:ilvl="4" w:tplc="0C0A0003" w:tentative="1">
      <w:start w:val="1"/>
      <w:numFmt w:val="bullet"/>
      <w:lvlText w:val="o"/>
      <w:lvlJc w:val="left"/>
      <w:pPr>
        <w:ind w:left="3151" w:hanging="360"/>
      </w:pPr>
      <w:rPr>
        <w:rFonts w:ascii="Courier New" w:hAnsi="Courier New" w:cs="Courier New" w:hint="default"/>
      </w:rPr>
    </w:lvl>
    <w:lvl w:ilvl="5" w:tplc="0C0A0005" w:tentative="1">
      <w:start w:val="1"/>
      <w:numFmt w:val="bullet"/>
      <w:lvlText w:val=""/>
      <w:lvlJc w:val="left"/>
      <w:pPr>
        <w:ind w:left="3871" w:hanging="360"/>
      </w:pPr>
      <w:rPr>
        <w:rFonts w:ascii="Wingdings" w:hAnsi="Wingdings" w:hint="default"/>
      </w:rPr>
    </w:lvl>
    <w:lvl w:ilvl="6" w:tplc="0C0A0001" w:tentative="1">
      <w:start w:val="1"/>
      <w:numFmt w:val="bullet"/>
      <w:lvlText w:val=""/>
      <w:lvlJc w:val="left"/>
      <w:pPr>
        <w:ind w:left="4591" w:hanging="360"/>
      </w:pPr>
      <w:rPr>
        <w:rFonts w:ascii="Symbol" w:hAnsi="Symbol" w:hint="default"/>
      </w:rPr>
    </w:lvl>
    <w:lvl w:ilvl="7" w:tplc="0C0A0003" w:tentative="1">
      <w:start w:val="1"/>
      <w:numFmt w:val="bullet"/>
      <w:lvlText w:val="o"/>
      <w:lvlJc w:val="left"/>
      <w:pPr>
        <w:ind w:left="5311" w:hanging="360"/>
      </w:pPr>
      <w:rPr>
        <w:rFonts w:ascii="Courier New" w:hAnsi="Courier New" w:cs="Courier New" w:hint="default"/>
      </w:rPr>
    </w:lvl>
    <w:lvl w:ilvl="8" w:tplc="0C0A0005" w:tentative="1">
      <w:start w:val="1"/>
      <w:numFmt w:val="bullet"/>
      <w:lvlText w:val=""/>
      <w:lvlJc w:val="left"/>
      <w:pPr>
        <w:ind w:left="6031" w:hanging="360"/>
      </w:pPr>
      <w:rPr>
        <w:rFonts w:ascii="Wingdings" w:hAnsi="Wingdings" w:hint="default"/>
      </w:rPr>
    </w:lvl>
  </w:abstractNum>
  <w:abstractNum w:abstractNumId="21">
    <w:nsid w:val="416C1D5E"/>
    <w:multiLevelType w:val="hybridMultilevel"/>
    <w:tmpl w:val="8A9E6BBE"/>
    <w:lvl w:ilvl="0" w:tplc="900A7A3A">
      <w:start w:val="1"/>
      <w:numFmt w:val="bullet"/>
      <w:lvlText w:val=""/>
      <w:lvlJc w:val="left"/>
      <w:pPr>
        <w:tabs>
          <w:tab w:val="num" w:pos="2486"/>
        </w:tabs>
        <w:ind w:left="2486" w:hanging="363"/>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2">
    <w:nsid w:val="444967CB"/>
    <w:multiLevelType w:val="multilevel"/>
    <w:tmpl w:val="82DA835A"/>
    <w:lvl w:ilvl="0">
      <w:start w:val="1"/>
      <w:numFmt w:val="bullet"/>
      <w:lvlText w:val=""/>
      <w:lvlJc w:val="left"/>
      <w:pPr>
        <w:tabs>
          <w:tab w:val="num" w:pos="2486"/>
        </w:tabs>
        <w:ind w:left="2486" w:hanging="363"/>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46265322"/>
    <w:multiLevelType w:val="hybridMultilevel"/>
    <w:tmpl w:val="F1C6EFF0"/>
    <w:lvl w:ilvl="0" w:tplc="0C0A0009">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4">
    <w:nsid w:val="47431D55"/>
    <w:multiLevelType w:val="multilevel"/>
    <w:tmpl w:val="A27288AC"/>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8676D01"/>
    <w:multiLevelType w:val="multilevel"/>
    <w:tmpl w:val="65EA48CA"/>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26">
    <w:nsid w:val="4F693E85"/>
    <w:multiLevelType w:val="hybridMultilevel"/>
    <w:tmpl w:val="69CE5DC0"/>
    <w:lvl w:ilvl="0" w:tplc="0C0A0009">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7">
    <w:nsid w:val="64ECD992"/>
    <w:multiLevelType w:val="hybridMultilevel"/>
    <w:tmpl w:val="293272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6104776"/>
    <w:multiLevelType w:val="hybridMultilevel"/>
    <w:tmpl w:val="7CFE9908"/>
    <w:lvl w:ilvl="0" w:tplc="03483614">
      <w:start w:val="1"/>
      <w:numFmt w:val="decimal"/>
      <w:lvlText w:val="%1."/>
      <w:lvlJc w:val="left"/>
      <w:pPr>
        <w:tabs>
          <w:tab w:val="num" w:pos="948"/>
        </w:tabs>
        <w:ind w:left="948" w:hanging="360"/>
      </w:pPr>
      <w:rPr>
        <w:rFonts w:hint="default"/>
      </w:rPr>
    </w:lvl>
    <w:lvl w:ilvl="1" w:tplc="0C0A0019" w:tentative="1">
      <w:start w:val="1"/>
      <w:numFmt w:val="lowerLetter"/>
      <w:lvlText w:val="%2."/>
      <w:lvlJc w:val="left"/>
      <w:pPr>
        <w:tabs>
          <w:tab w:val="num" w:pos="1668"/>
        </w:tabs>
        <w:ind w:left="1668" w:hanging="360"/>
      </w:pPr>
    </w:lvl>
    <w:lvl w:ilvl="2" w:tplc="0C0A001B" w:tentative="1">
      <w:start w:val="1"/>
      <w:numFmt w:val="lowerRoman"/>
      <w:lvlText w:val="%3."/>
      <w:lvlJc w:val="right"/>
      <w:pPr>
        <w:tabs>
          <w:tab w:val="num" w:pos="2388"/>
        </w:tabs>
        <w:ind w:left="2388" w:hanging="180"/>
      </w:pPr>
    </w:lvl>
    <w:lvl w:ilvl="3" w:tplc="0C0A000F" w:tentative="1">
      <w:start w:val="1"/>
      <w:numFmt w:val="decimal"/>
      <w:lvlText w:val="%4."/>
      <w:lvlJc w:val="left"/>
      <w:pPr>
        <w:tabs>
          <w:tab w:val="num" w:pos="3108"/>
        </w:tabs>
        <w:ind w:left="3108" w:hanging="360"/>
      </w:pPr>
    </w:lvl>
    <w:lvl w:ilvl="4" w:tplc="0C0A0019" w:tentative="1">
      <w:start w:val="1"/>
      <w:numFmt w:val="lowerLetter"/>
      <w:lvlText w:val="%5."/>
      <w:lvlJc w:val="left"/>
      <w:pPr>
        <w:tabs>
          <w:tab w:val="num" w:pos="3828"/>
        </w:tabs>
        <w:ind w:left="3828" w:hanging="360"/>
      </w:pPr>
    </w:lvl>
    <w:lvl w:ilvl="5" w:tplc="0C0A001B" w:tentative="1">
      <w:start w:val="1"/>
      <w:numFmt w:val="lowerRoman"/>
      <w:lvlText w:val="%6."/>
      <w:lvlJc w:val="right"/>
      <w:pPr>
        <w:tabs>
          <w:tab w:val="num" w:pos="4548"/>
        </w:tabs>
        <w:ind w:left="4548" w:hanging="180"/>
      </w:pPr>
    </w:lvl>
    <w:lvl w:ilvl="6" w:tplc="0C0A000F" w:tentative="1">
      <w:start w:val="1"/>
      <w:numFmt w:val="decimal"/>
      <w:lvlText w:val="%7."/>
      <w:lvlJc w:val="left"/>
      <w:pPr>
        <w:tabs>
          <w:tab w:val="num" w:pos="5268"/>
        </w:tabs>
        <w:ind w:left="5268" w:hanging="360"/>
      </w:pPr>
    </w:lvl>
    <w:lvl w:ilvl="7" w:tplc="0C0A0019" w:tentative="1">
      <w:start w:val="1"/>
      <w:numFmt w:val="lowerLetter"/>
      <w:lvlText w:val="%8."/>
      <w:lvlJc w:val="left"/>
      <w:pPr>
        <w:tabs>
          <w:tab w:val="num" w:pos="5988"/>
        </w:tabs>
        <w:ind w:left="5988" w:hanging="360"/>
      </w:pPr>
    </w:lvl>
    <w:lvl w:ilvl="8" w:tplc="0C0A001B" w:tentative="1">
      <w:start w:val="1"/>
      <w:numFmt w:val="lowerRoman"/>
      <w:lvlText w:val="%9."/>
      <w:lvlJc w:val="right"/>
      <w:pPr>
        <w:tabs>
          <w:tab w:val="num" w:pos="6708"/>
        </w:tabs>
        <w:ind w:left="6708" w:hanging="180"/>
      </w:pPr>
    </w:lvl>
  </w:abstractNum>
  <w:abstractNum w:abstractNumId="29">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675597"/>
    <w:multiLevelType w:val="hybridMultilevel"/>
    <w:tmpl w:val="82DA835A"/>
    <w:lvl w:ilvl="0" w:tplc="900A7A3A">
      <w:start w:val="1"/>
      <w:numFmt w:val="bullet"/>
      <w:lvlText w:val=""/>
      <w:lvlJc w:val="left"/>
      <w:pPr>
        <w:tabs>
          <w:tab w:val="num" w:pos="2486"/>
        </w:tabs>
        <w:ind w:left="2486" w:hanging="363"/>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1">
    <w:nsid w:val="6B782FD9"/>
    <w:multiLevelType w:val="hybridMultilevel"/>
    <w:tmpl w:val="A27288AC"/>
    <w:lvl w:ilvl="0" w:tplc="300A0007">
      <w:start w:val="1"/>
      <w:numFmt w:val="bullet"/>
      <w:lvlText w:val=""/>
      <w:lvlPicBulletId w:val="0"/>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nsid w:val="6C721D0C"/>
    <w:multiLevelType w:val="hybridMultilevel"/>
    <w:tmpl w:val="F8825A0E"/>
    <w:lvl w:ilvl="0" w:tplc="300A000D">
      <w:start w:val="1"/>
      <w:numFmt w:val="bullet"/>
      <w:lvlText w:val=""/>
      <w:lvlJc w:val="left"/>
      <w:pPr>
        <w:ind w:left="1440" w:hanging="360"/>
      </w:pPr>
      <w:rPr>
        <w:rFonts w:ascii="Wingdings" w:hAnsi="Wingdings" w:hint="default"/>
      </w:rPr>
    </w:lvl>
    <w:lvl w:ilvl="1" w:tplc="900A7A3A">
      <w:start w:val="1"/>
      <w:numFmt w:val="bullet"/>
      <w:lvlText w:val=""/>
      <w:lvlJc w:val="left"/>
      <w:pPr>
        <w:tabs>
          <w:tab w:val="num" w:pos="2163"/>
        </w:tabs>
        <w:ind w:left="2163" w:hanging="363"/>
      </w:pPr>
      <w:rPr>
        <w:rFonts w:ascii="Symbol" w:hAnsi="Symbol"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3">
    <w:nsid w:val="6D593FB5"/>
    <w:multiLevelType w:val="hybridMultilevel"/>
    <w:tmpl w:val="97D694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35">
    <w:nsid w:val="70652C4E"/>
    <w:multiLevelType w:val="hybridMultilevel"/>
    <w:tmpl w:val="75B04C78"/>
    <w:lvl w:ilvl="0" w:tplc="300A0001">
      <w:start w:val="1"/>
      <w:numFmt w:val="bullet"/>
      <w:lvlText w:val=""/>
      <w:lvlJc w:val="left"/>
      <w:pPr>
        <w:tabs>
          <w:tab w:val="num" w:pos="720"/>
        </w:tabs>
        <w:ind w:left="720" w:hanging="360"/>
      </w:pPr>
      <w:rPr>
        <w:rFonts w:ascii="Symbol" w:hAnsi="Symbol" w:hint="default"/>
      </w:rPr>
    </w:lvl>
    <w:lvl w:ilvl="1" w:tplc="300A0003" w:tentative="1">
      <w:start w:val="1"/>
      <w:numFmt w:val="bullet"/>
      <w:lvlText w:val="o"/>
      <w:lvlJc w:val="left"/>
      <w:pPr>
        <w:tabs>
          <w:tab w:val="num" w:pos="1440"/>
        </w:tabs>
        <w:ind w:left="1440" w:hanging="360"/>
      </w:pPr>
      <w:rPr>
        <w:rFonts w:ascii="Courier New" w:hAnsi="Courier New" w:cs="Courier New"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36">
    <w:nsid w:val="72A73432"/>
    <w:multiLevelType w:val="hybridMultilevel"/>
    <w:tmpl w:val="413AC7DA"/>
    <w:lvl w:ilvl="0" w:tplc="300A0007">
      <w:start w:val="1"/>
      <w:numFmt w:val="bullet"/>
      <w:lvlText w:val=""/>
      <w:lvlPicBulletId w:val="0"/>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nsid w:val="75FC1C90"/>
    <w:multiLevelType w:val="hybridMultilevel"/>
    <w:tmpl w:val="FA3ED7C0"/>
    <w:lvl w:ilvl="0" w:tplc="900A7A3A">
      <w:start w:val="1"/>
      <w:numFmt w:val="bullet"/>
      <w:lvlText w:val=""/>
      <w:lvlJc w:val="left"/>
      <w:pPr>
        <w:tabs>
          <w:tab w:val="num" w:pos="723"/>
        </w:tabs>
        <w:ind w:left="723" w:hanging="363"/>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nsid w:val="783143F3"/>
    <w:multiLevelType w:val="hybridMultilevel"/>
    <w:tmpl w:val="E3D269F6"/>
    <w:lvl w:ilvl="0" w:tplc="300A0007">
      <w:start w:val="1"/>
      <w:numFmt w:val="bullet"/>
      <w:lvlText w:val=""/>
      <w:lvlPicBulletId w:val="0"/>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5"/>
  </w:num>
  <w:num w:numId="4">
    <w:abstractNumId w:val="34"/>
  </w:num>
  <w:num w:numId="5">
    <w:abstractNumId w:val="0"/>
  </w:num>
  <w:num w:numId="6">
    <w:abstractNumId w:val="27"/>
  </w:num>
  <w:num w:numId="7">
    <w:abstractNumId w:val="33"/>
  </w:num>
  <w:num w:numId="8">
    <w:abstractNumId w:val="35"/>
  </w:num>
  <w:num w:numId="9">
    <w:abstractNumId w:val="1"/>
  </w:num>
  <w:num w:numId="10">
    <w:abstractNumId w:val="17"/>
  </w:num>
  <w:num w:numId="11">
    <w:abstractNumId w:val="2"/>
  </w:num>
  <w:num w:numId="12">
    <w:abstractNumId w:val="28"/>
  </w:num>
  <w:num w:numId="13">
    <w:abstractNumId w:val="4"/>
  </w:num>
  <w:num w:numId="14">
    <w:abstractNumId w:val="38"/>
  </w:num>
  <w:num w:numId="15">
    <w:abstractNumId w:val="36"/>
  </w:num>
  <w:num w:numId="16">
    <w:abstractNumId w:val="31"/>
  </w:num>
  <w:num w:numId="17">
    <w:abstractNumId w:val="32"/>
  </w:num>
  <w:num w:numId="18">
    <w:abstractNumId w:val="13"/>
  </w:num>
  <w:num w:numId="19">
    <w:abstractNumId w:val="6"/>
  </w:num>
  <w:num w:numId="20">
    <w:abstractNumId w:val="24"/>
  </w:num>
  <w:num w:numId="21">
    <w:abstractNumId w:val="37"/>
  </w:num>
  <w:num w:numId="22">
    <w:abstractNumId w:val="12"/>
  </w:num>
  <w:num w:numId="23">
    <w:abstractNumId w:val="16"/>
  </w:num>
  <w:num w:numId="24">
    <w:abstractNumId w:val="20"/>
  </w:num>
  <w:num w:numId="25">
    <w:abstractNumId w:val="3"/>
  </w:num>
  <w:num w:numId="26">
    <w:abstractNumId w:val="9"/>
  </w:num>
  <w:num w:numId="27">
    <w:abstractNumId w:val="10"/>
  </w:num>
  <w:num w:numId="28">
    <w:abstractNumId w:val="23"/>
  </w:num>
  <w:num w:numId="29">
    <w:abstractNumId w:val="15"/>
  </w:num>
  <w:num w:numId="30">
    <w:abstractNumId w:val="18"/>
  </w:num>
  <w:num w:numId="31">
    <w:abstractNumId w:val="26"/>
  </w:num>
  <w:num w:numId="32">
    <w:abstractNumId w:val="8"/>
  </w:num>
  <w:num w:numId="33">
    <w:abstractNumId w:val="21"/>
  </w:num>
  <w:num w:numId="34">
    <w:abstractNumId w:val="14"/>
  </w:num>
  <w:num w:numId="35">
    <w:abstractNumId w:val="30"/>
  </w:num>
  <w:num w:numId="36">
    <w:abstractNumId w:val="19"/>
  </w:num>
  <w:num w:numId="37">
    <w:abstractNumId w:val="25"/>
  </w:num>
  <w:num w:numId="38">
    <w:abstractNumId w:val="7"/>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1010"/>
    <w:rsid w:val="00035D1A"/>
    <w:rsid w:val="00046A4B"/>
    <w:rsid w:val="00062FEF"/>
    <w:rsid w:val="0009191F"/>
    <w:rsid w:val="00096682"/>
    <w:rsid w:val="000A23CE"/>
    <w:rsid w:val="000A2F59"/>
    <w:rsid w:val="000B1124"/>
    <w:rsid w:val="000C164E"/>
    <w:rsid w:val="000C3275"/>
    <w:rsid w:val="000E3328"/>
    <w:rsid w:val="0013580E"/>
    <w:rsid w:val="0014546A"/>
    <w:rsid w:val="00187CDD"/>
    <w:rsid w:val="001A2EB5"/>
    <w:rsid w:val="001E3DAE"/>
    <w:rsid w:val="001E4569"/>
    <w:rsid w:val="00251D2F"/>
    <w:rsid w:val="00253D4F"/>
    <w:rsid w:val="00255077"/>
    <w:rsid w:val="002577DC"/>
    <w:rsid w:val="00282251"/>
    <w:rsid w:val="0032085F"/>
    <w:rsid w:val="003519FB"/>
    <w:rsid w:val="00362011"/>
    <w:rsid w:val="00386F07"/>
    <w:rsid w:val="003B3F1D"/>
    <w:rsid w:val="003B46D0"/>
    <w:rsid w:val="003B7E74"/>
    <w:rsid w:val="003F6B33"/>
    <w:rsid w:val="0040369C"/>
    <w:rsid w:val="004350B5"/>
    <w:rsid w:val="00450A1B"/>
    <w:rsid w:val="00460E02"/>
    <w:rsid w:val="00476307"/>
    <w:rsid w:val="00491F7F"/>
    <w:rsid w:val="004A38D9"/>
    <w:rsid w:val="004B183C"/>
    <w:rsid w:val="004F1B3D"/>
    <w:rsid w:val="0050639B"/>
    <w:rsid w:val="00514E52"/>
    <w:rsid w:val="00533F22"/>
    <w:rsid w:val="00541010"/>
    <w:rsid w:val="0058653E"/>
    <w:rsid w:val="005946AB"/>
    <w:rsid w:val="005C2C31"/>
    <w:rsid w:val="005E7BCE"/>
    <w:rsid w:val="005F7A9B"/>
    <w:rsid w:val="0068132A"/>
    <w:rsid w:val="006C4AC6"/>
    <w:rsid w:val="006D3A8A"/>
    <w:rsid w:val="00707423"/>
    <w:rsid w:val="007175E2"/>
    <w:rsid w:val="0072589C"/>
    <w:rsid w:val="0074713F"/>
    <w:rsid w:val="00764907"/>
    <w:rsid w:val="00767D93"/>
    <w:rsid w:val="007A0E1F"/>
    <w:rsid w:val="007C66FD"/>
    <w:rsid w:val="00810560"/>
    <w:rsid w:val="0081344E"/>
    <w:rsid w:val="00820479"/>
    <w:rsid w:val="008412BC"/>
    <w:rsid w:val="008414AA"/>
    <w:rsid w:val="0084442B"/>
    <w:rsid w:val="00861B47"/>
    <w:rsid w:val="00897AB6"/>
    <w:rsid w:val="008A1875"/>
    <w:rsid w:val="008F4547"/>
    <w:rsid w:val="009000F7"/>
    <w:rsid w:val="00912E87"/>
    <w:rsid w:val="009357A5"/>
    <w:rsid w:val="0096248B"/>
    <w:rsid w:val="009776BA"/>
    <w:rsid w:val="00993691"/>
    <w:rsid w:val="009B3508"/>
    <w:rsid w:val="009C7AB4"/>
    <w:rsid w:val="009F317F"/>
    <w:rsid w:val="009F4C77"/>
    <w:rsid w:val="00AC1AB3"/>
    <w:rsid w:val="00AC3B84"/>
    <w:rsid w:val="00AD26FB"/>
    <w:rsid w:val="00AD5913"/>
    <w:rsid w:val="00AF4568"/>
    <w:rsid w:val="00AF4C18"/>
    <w:rsid w:val="00B01C44"/>
    <w:rsid w:val="00B105AF"/>
    <w:rsid w:val="00B13F11"/>
    <w:rsid w:val="00B35503"/>
    <w:rsid w:val="00B61AFC"/>
    <w:rsid w:val="00B93F89"/>
    <w:rsid w:val="00BB1C97"/>
    <w:rsid w:val="00BB5CF4"/>
    <w:rsid w:val="00C3077D"/>
    <w:rsid w:val="00C5472C"/>
    <w:rsid w:val="00C62419"/>
    <w:rsid w:val="00C73897"/>
    <w:rsid w:val="00C956BC"/>
    <w:rsid w:val="00CA252A"/>
    <w:rsid w:val="00CA62A3"/>
    <w:rsid w:val="00CC570F"/>
    <w:rsid w:val="00CE42E3"/>
    <w:rsid w:val="00CE71FD"/>
    <w:rsid w:val="00D42BFB"/>
    <w:rsid w:val="00D5251B"/>
    <w:rsid w:val="00D556D4"/>
    <w:rsid w:val="00D67119"/>
    <w:rsid w:val="00D7336C"/>
    <w:rsid w:val="00D94854"/>
    <w:rsid w:val="00D976A7"/>
    <w:rsid w:val="00DA7B43"/>
    <w:rsid w:val="00DC0AC6"/>
    <w:rsid w:val="00DE3127"/>
    <w:rsid w:val="00E024C3"/>
    <w:rsid w:val="00E101F8"/>
    <w:rsid w:val="00E50F99"/>
    <w:rsid w:val="00E52180"/>
    <w:rsid w:val="00E87833"/>
    <w:rsid w:val="00EA252D"/>
    <w:rsid w:val="00EB5B15"/>
    <w:rsid w:val="00EE3494"/>
    <w:rsid w:val="00EF3A69"/>
    <w:rsid w:val="00F33BDC"/>
    <w:rsid w:val="00F51C2C"/>
    <w:rsid w:val="00F61A8F"/>
    <w:rsid w:val="00F6433C"/>
    <w:rsid w:val="00F73ECE"/>
    <w:rsid w:val="00F827C6"/>
    <w:rsid w:val="00FA2E52"/>
    <w:rsid w:val="00FA4052"/>
    <w:rsid w:val="00FB0311"/>
    <w:rsid w:val="00FB0BBC"/>
    <w:rsid w:val="00FC2246"/>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Ttulo1">
    <w:name w:val="heading 1"/>
    <w:basedOn w:val="Normal"/>
    <w:next w:val="Normal"/>
    <w:qFormat/>
    <w:pPr>
      <w:keepNext/>
      <w:spacing w:before="60"/>
      <w:outlineLvl w:val="0"/>
    </w:pPr>
    <w:rPr>
      <w:rFonts w:ascii="Britannic Bold" w:hAnsi="Britannic Bold"/>
      <w:kern w:val="28"/>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pPr>
      <w:tabs>
        <w:tab w:val="center" w:pos="4320"/>
        <w:tab w:val="right" w:pos="8640"/>
      </w:tabs>
    </w:pPr>
  </w:style>
  <w:style w:type="paragraph" w:customStyle="1" w:styleId="Pagenumber">
    <w:name w:val="Page number"/>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pPr>
      <w:ind w:firstLine="245"/>
      <w:jc w:val="both"/>
    </w:pPr>
    <w:rPr>
      <w:i/>
      <w:sz w:val="20"/>
    </w:rPr>
  </w:style>
  <w:style w:type="paragraph" w:styleId="Sangra2detindependiente">
    <w:name w:val="Body Text Indent 2"/>
    <w:basedOn w:val="Normal"/>
    <w:pPr>
      <w:ind w:firstLine="245"/>
      <w:jc w:val="both"/>
    </w:pPr>
    <w:rPr>
      <w:sz w:val="20"/>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independiente">
    <w:name w:val="Body Text"/>
    <w:basedOn w:val="Normal"/>
    <w:rPr>
      <w:sz w:val="20"/>
      <w:szCs w:val="24"/>
    </w:rPr>
  </w:style>
  <w:style w:type="paragraph" w:styleId="Textoindependiente2">
    <w:name w:val="Body Text 2"/>
    <w:basedOn w:val="Normal"/>
    <w:pPr>
      <w:jc w:val="both"/>
    </w:pPr>
    <w:rPr>
      <w:sz w:val="20"/>
      <w:szCs w:val="24"/>
    </w:rPr>
  </w:style>
  <w:style w:type="paragraph" w:styleId="Epgrafe">
    <w:name w:val="caption"/>
    <w:basedOn w:val="Normal"/>
    <w:next w:val="Normal"/>
    <w:qFormat/>
    <w:pPr>
      <w:spacing w:before="120" w:after="120"/>
    </w:pPr>
    <w:rPr>
      <w:b/>
      <w:bCs/>
      <w:sz w:val="20"/>
    </w:rPr>
  </w:style>
  <w:style w:type="paragraph" w:styleId="Piedepgina">
    <w:name w:val="footer"/>
    <w:basedOn w:val="Normal"/>
    <w:pPr>
      <w:tabs>
        <w:tab w:val="center" w:pos="4252"/>
        <w:tab w:val="right" w:pos="8504"/>
      </w:tabs>
    </w:pPr>
  </w:style>
  <w:style w:type="paragraph" w:styleId="Textoindependiente3">
    <w:name w:val="Body Text 3"/>
    <w:basedOn w:val="Normal"/>
    <w:pPr>
      <w:autoSpaceDE w:val="0"/>
      <w:autoSpaceDN w:val="0"/>
      <w:adjustRightInd w:val="0"/>
      <w:jc w:val="both"/>
    </w:pPr>
    <w:rPr>
      <w:sz w:val="18"/>
      <w:szCs w:val="18"/>
      <w:lang w:val="es-ES" w:eastAsia="es-ES"/>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tyle>
  <w:style w:type="paragraph" w:styleId="ndice2">
    <w:name w:val="index 2"/>
    <w:basedOn w:val="Normal"/>
    <w:next w:val="Normal"/>
    <w:autoRedefine/>
    <w:semiHidden/>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basedOn w:val="Fuentedeprrafopredeter"/>
    <w:semiHidden/>
    <w:rPr>
      <w:vertAlign w:val="superscript"/>
    </w:rPr>
  </w:style>
  <w:style w:type="paragraph" w:customStyle="1" w:styleId="BodyText21">
    <w:name w:val="Body Text 21"/>
    <w:basedOn w:val="Normal"/>
    <w:pPr>
      <w:tabs>
        <w:tab w:val="left" w:pos="720"/>
      </w:tabs>
      <w:overflowPunct w:val="0"/>
      <w:autoSpaceDE w:val="0"/>
      <w:autoSpaceDN w:val="0"/>
      <w:adjustRightInd w:val="0"/>
      <w:ind w:left="360"/>
      <w:textAlignment w:val="baseline"/>
    </w:pPr>
    <w:rPr>
      <w:noProof/>
      <w:sz w:val="20"/>
      <w:lang w:val="es-ES" w:eastAsia="es-ES"/>
    </w:rPr>
  </w:style>
  <w:style w:type="paragraph" w:styleId="NormalWeb">
    <w:name w:val="Normal (Web)"/>
    <w:basedOn w:val="Normal"/>
    <w:rsid w:val="0072589C"/>
    <w:pPr>
      <w:spacing w:before="100" w:beforeAutospacing="1" w:after="100" w:afterAutospacing="1"/>
    </w:pPr>
    <w:rPr>
      <w:szCs w:val="24"/>
      <w:lang w:val="es-ES" w:eastAsia="es-ES"/>
    </w:rPr>
  </w:style>
  <w:style w:type="paragraph" w:styleId="Prrafodelista">
    <w:name w:val="List Paragraph"/>
    <w:basedOn w:val="Normal"/>
    <w:qFormat/>
    <w:rsid w:val="003B3F1D"/>
    <w:pPr>
      <w:spacing w:after="200" w:line="276" w:lineRule="auto"/>
      <w:ind w:left="720"/>
      <w:contextualSpacing/>
    </w:pPr>
    <w:rPr>
      <w:rFonts w:ascii="Calibri" w:eastAsia="Calibri" w:hAnsi="Calibri"/>
      <w:sz w:val="22"/>
      <w:szCs w:val="22"/>
      <w:lang w:val="es-ES"/>
    </w:rPr>
  </w:style>
</w:styles>
</file>

<file path=word/webSettings.xml><?xml version="1.0" encoding="utf-8"?>
<w:webSettings xmlns:r="http://schemas.openxmlformats.org/officeDocument/2006/relationships" xmlns:w="http://schemas.openxmlformats.org/wordprocessingml/2006/main">
  <w:divs>
    <w:div w:id="527333690">
      <w:bodyDiv w:val="1"/>
      <w:marLeft w:val="0"/>
      <w:marRight w:val="0"/>
      <w:marTop w:val="0"/>
      <w:marBottom w:val="0"/>
      <w:divBdr>
        <w:top w:val="none" w:sz="0" w:space="0" w:color="auto"/>
        <w:left w:val="none" w:sz="0" w:space="0" w:color="auto"/>
        <w:bottom w:val="none" w:sz="0" w:space="0" w:color="auto"/>
        <w:right w:val="none" w:sz="0" w:space="0" w:color="auto"/>
      </w:divBdr>
      <w:divsChild>
        <w:div w:id="577401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nepro.com.ec" TargetMode="External"/><Relationship Id="rId3" Type="http://schemas.openxmlformats.org/officeDocument/2006/relationships/settings" Target="settings.xml"/><Relationship Id="rId7" Type="http://schemas.openxmlformats.org/officeDocument/2006/relationships/hyperlink" Target="mailto:ctobalin@espol.edu.ec" TargetMode="External"/><Relationship Id="rId12" Type="http://schemas.openxmlformats.org/officeDocument/2006/relationships/hyperlink" Target="http://www.electroecutorian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3467</Words>
  <Characters>19349</Characters>
  <Application>Microsoft Office Word</Application>
  <DocSecurity>0</DocSecurity>
  <Lines>604</Lines>
  <Paragraphs>176</Paragraphs>
  <ScaleCrop>false</ScaleCrop>
  <HeadingPairs>
    <vt:vector size="2" baseType="variant">
      <vt:variant>
        <vt:lpstr>Título</vt:lpstr>
      </vt:variant>
      <vt:variant>
        <vt:i4>1</vt:i4>
      </vt:variant>
    </vt:vector>
  </HeadingPairs>
  <TitlesOfParts>
    <vt:vector size="1" baseType="lpstr">
      <vt:lpstr>Author Guidelines for 8</vt:lpstr>
    </vt:vector>
  </TitlesOfParts>
  <Company>IEEE Computer Society</Company>
  <LinksUpToDate>false</LinksUpToDate>
  <CharactersWithSpaces>22640</CharactersWithSpaces>
  <SharedDoc>false</SharedDoc>
  <HLinks>
    <vt:vector size="18" baseType="variant">
      <vt:variant>
        <vt:i4>5570634</vt:i4>
      </vt:variant>
      <vt:variant>
        <vt:i4>6</vt:i4>
      </vt:variant>
      <vt:variant>
        <vt:i4>0</vt:i4>
      </vt:variant>
      <vt:variant>
        <vt:i4>5</vt:i4>
      </vt:variant>
      <vt:variant>
        <vt:lpwstr>http://www.enepro.com.ec/</vt:lpwstr>
      </vt:variant>
      <vt:variant>
        <vt:lpwstr/>
      </vt:variant>
      <vt:variant>
        <vt:i4>5963796</vt:i4>
      </vt:variant>
      <vt:variant>
        <vt:i4>3</vt:i4>
      </vt:variant>
      <vt:variant>
        <vt:i4>0</vt:i4>
      </vt:variant>
      <vt:variant>
        <vt:i4>5</vt:i4>
      </vt:variant>
      <vt:variant>
        <vt:lpwstr>http://www.electroecutoriana.com/</vt:lpwstr>
      </vt:variant>
      <vt:variant>
        <vt:lpwstr/>
      </vt:variant>
      <vt:variant>
        <vt:i4>3997778</vt:i4>
      </vt:variant>
      <vt:variant>
        <vt:i4>0</vt:i4>
      </vt:variant>
      <vt:variant>
        <vt:i4>0</vt:i4>
      </vt:variant>
      <vt:variant>
        <vt:i4>5</vt:i4>
      </vt:variant>
      <vt:variant>
        <vt:lpwstr>mailto:ctobalin@espol.edu.ec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cp:lastModifiedBy>balvez</cp:lastModifiedBy>
  <cp:revision>2</cp:revision>
  <cp:lastPrinted>2011-04-14T15:57:00Z</cp:lastPrinted>
  <dcterms:created xsi:type="dcterms:W3CDTF">2011-06-02T14:30:00Z</dcterms:created>
  <dcterms:modified xsi:type="dcterms:W3CDTF">2011-06-02T14:30:00Z</dcterms:modified>
</cp:coreProperties>
</file>