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46A87">
      <w:pPr>
        <w:pStyle w:val="Ttulo"/>
        <w:spacing w:line="240" w:lineRule="auto"/>
      </w:pPr>
      <w:r>
        <w:t xml:space="preserve">ESTUDIO ESTADÍSTICO MULTIVARIANTE </w:t>
      </w:r>
    </w:p>
    <w:p w:rsidR="00000000" w:rsidRDefault="00946A87">
      <w:pPr>
        <w:pStyle w:val="Ttulo"/>
        <w:spacing w:line="240" w:lineRule="auto"/>
      </w:pPr>
      <w:r>
        <w:t xml:space="preserve">DE LA REHABILITACIÓN Y PROTECCIÓN AL MENOR </w:t>
      </w:r>
    </w:p>
    <w:p w:rsidR="00000000" w:rsidRDefault="00946A87">
      <w:pPr>
        <w:pStyle w:val="Ttulo"/>
        <w:spacing w:line="240" w:lineRule="auto"/>
      </w:pPr>
      <w:r>
        <w:t>EN LA CIUDAD DE GUAYAQUIL</w:t>
      </w:r>
    </w:p>
    <w:p w:rsidR="00000000" w:rsidRDefault="00946A87">
      <w:pPr>
        <w:pStyle w:val="Ttulo"/>
        <w:spacing w:line="360" w:lineRule="auto"/>
        <w:jc w:val="left"/>
        <w:rPr>
          <w:sz w:val="32"/>
        </w:rPr>
      </w:pPr>
    </w:p>
    <w:p w:rsidR="00000000" w:rsidRDefault="00946A87">
      <w:pPr>
        <w:pStyle w:val="Ttulo"/>
        <w:spacing w:line="360" w:lineRule="auto"/>
        <w:jc w:val="left"/>
        <w:rPr>
          <w:b w:val="0"/>
          <w:bCs w:val="0"/>
          <w:sz w:val="24"/>
          <w:vertAlign w:val="superscript"/>
        </w:rPr>
      </w:pPr>
      <w:r>
        <w:rPr>
          <w:b w:val="0"/>
          <w:bCs w:val="0"/>
          <w:sz w:val="24"/>
        </w:rPr>
        <w:t xml:space="preserve">Ileana González Magallanes </w:t>
      </w:r>
      <w:r>
        <w:rPr>
          <w:b w:val="0"/>
          <w:bCs w:val="0"/>
          <w:sz w:val="24"/>
          <w:vertAlign w:val="superscript"/>
        </w:rPr>
        <w:t>1</w:t>
      </w:r>
      <w:r>
        <w:rPr>
          <w:b w:val="0"/>
          <w:bCs w:val="0"/>
          <w:sz w:val="24"/>
        </w:rPr>
        <w:t xml:space="preserve"> , </w:t>
      </w:r>
      <w:r>
        <w:rPr>
          <w:b w:val="0"/>
          <w:bCs w:val="0"/>
          <w:sz w:val="24"/>
          <w:lang w:val="en-AU"/>
        </w:rPr>
        <w:t>John</w:t>
      </w:r>
      <w:r>
        <w:rPr>
          <w:b w:val="0"/>
          <w:bCs w:val="0"/>
          <w:sz w:val="24"/>
        </w:rPr>
        <w:t xml:space="preserve"> Ramírez Figueroa </w:t>
      </w:r>
      <w:r>
        <w:rPr>
          <w:b w:val="0"/>
          <w:bCs w:val="0"/>
          <w:sz w:val="24"/>
          <w:vertAlign w:val="superscript"/>
        </w:rPr>
        <w:t>2</w:t>
      </w:r>
    </w:p>
    <w:p w:rsidR="00000000" w:rsidRDefault="00946A87">
      <w:pPr>
        <w:pStyle w:val="Ttulo"/>
        <w:spacing w:line="360" w:lineRule="auto"/>
        <w:jc w:val="left"/>
        <w:rPr>
          <w:b w:val="0"/>
          <w:bCs w:val="0"/>
          <w:sz w:val="24"/>
        </w:rPr>
      </w:pPr>
    </w:p>
    <w:p w:rsidR="00000000" w:rsidRDefault="00946A87">
      <w:pPr>
        <w:pStyle w:val="Ttulo"/>
        <w:spacing w:line="360" w:lineRule="auto"/>
        <w:jc w:val="left"/>
        <w:rPr>
          <w:b w:val="0"/>
          <w:bCs w:val="0"/>
          <w:sz w:val="24"/>
        </w:rPr>
      </w:pPr>
      <w:r>
        <w:rPr>
          <w:b w:val="0"/>
          <w:bCs w:val="0"/>
          <w:sz w:val="24"/>
          <w:vertAlign w:val="superscript"/>
        </w:rPr>
        <w:t>1</w:t>
      </w:r>
      <w:r>
        <w:rPr>
          <w:b w:val="0"/>
          <w:bCs w:val="0"/>
          <w:sz w:val="24"/>
        </w:rPr>
        <w:t xml:space="preserve"> Ingeniera en Estadística Informática, 2004</w:t>
      </w:r>
    </w:p>
    <w:p w:rsidR="00000000" w:rsidRDefault="00946A87">
      <w:pPr>
        <w:pStyle w:val="Ttulo"/>
        <w:spacing w:line="360" w:lineRule="auto"/>
        <w:jc w:val="left"/>
        <w:rPr>
          <w:b w:val="0"/>
          <w:bCs w:val="0"/>
          <w:sz w:val="24"/>
        </w:rPr>
      </w:pPr>
      <w:r>
        <w:rPr>
          <w:b w:val="0"/>
          <w:bCs w:val="0"/>
          <w:sz w:val="24"/>
          <w:vertAlign w:val="superscript"/>
        </w:rPr>
        <w:t>2</w:t>
      </w:r>
      <w:r>
        <w:rPr>
          <w:b w:val="0"/>
          <w:bCs w:val="0"/>
          <w:sz w:val="24"/>
        </w:rPr>
        <w:t xml:space="preserve"> Director de Tesis, Matemático, Escuela Superior</w:t>
      </w:r>
      <w:r>
        <w:rPr>
          <w:b w:val="0"/>
          <w:bCs w:val="0"/>
          <w:sz w:val="24"/>
        </w:rPr>
        <w:t xml:space="preserve"> Politécnica Nacional, 1996. Profesor de ESPOL desde 1996.</w:t>
      </w:r>
    </w:p>
    <w:p w:rsidR="00000000" w:rsidRDefault="00946A87">
      <w:pPr>
        <w:pStyle w:val="Ttulo"/>
        <w:jc w:val="left"/>
        <w:rPr>
          <w:b w:val="0"/>
          <w:bCs w:val="0"/>
          <w:sz w:val="24"/>
        </w:rPr>
      </w:pPr>
    </w:p>
    <w:p w:rsidR="00000000" w:rsidRDefault="00946A87">
      <w:pPr>
        <w:pStyle w:val="Ttulo"/>
        <w:jc w:val="left"/>
        <w:rPr>
          <w:b w:val="0"/>
          <w:bCs w:val="0"/>
          <w:sz w:val="24"/>
        </w:rPr>
      </w:pPr>
    </w:p>
    <w:p w:rsidR="00000000" w:rsidRDefault="00946A87">
      <w:pPr>
        <w:pStyle w:val="Ttulo"/>
        <w:rPr>
          <w:u w:val="double"/>
        </w:rPr>
      </w:pPr>
      <w:r>
        <w:rPr>
          <w:u w:val="double"/>
        </w:rPr>
        <w:t>RESUMEN</w:t>
      </w:r>
    </w:p>
    <w:p w:rsidR="00000000" w:rsidRDefault="00946A87">
      <w:pPr>
        <w:spacing w:line="360" w:lineRule="auto"/>
        <w:jc w:val="both"/>
        <w:rPr>
          <w:rFonts w:ascii="Arial" w:hAnsi="Arial" w:cs="Arial"/>
        </w:rPr>
      </w:pPr>
      <w:r>
        <w:rPr>
          <w:rFonts w:ascii="Arial" w:hAnsi="Arial" w:cs="Arial"/>
        </w:rPr>
        <w:t xml:space="preserve">El análisis estadístico de Protección y Rehabilitación al Menor se basa en estadísticas básica, tablas de contingencia y análisis de componentes principales.  </w:t>
      </w:r>
    </w:p>
    <w:p w:rsidR="00000000" w:rsidRDefault="00946A87">
      <w:pPr>
        <w:spacing w:line="360" w:lineRule="auto"/>
        <w:jc w:val="both"/>
        <w:rPr>
          <w:rFonts w:ascii="Arial" w:hAnsi="Arial" w:cs="Arial"/>
        </w:rPr>
      </w:pPr>
    </w:p>
    <w:p w:rsidR="00000000" w:rsidRDefault="00946A87">
      <w:pPr>
        <w:tabs>
          <w:tab w:val="left" w:pos="1620"/>
        </w:tabs>
        <w:spacing w:line="360" w:lineRule="auto"/>
        <w:jc w:val="both"/>
        <w:rPr>
          <w:rFonts w:ascii="Arial" w:hAnsi="Arial" w:cs="Arial"/>
        </w:rPr>
      </w:pPr>
      <w:r>
        <w:rPr>
          <w:rFonts w:ascii="Arial" w:hAnsi="Arial" w:cs="Arial"/>
        </w:rPr>
        <w:t>Al existir una base de dat</w:t>
      </w:r>
      <w:r>
        <w:rPr>
          <w:rFonts w:ascii="Arial" w:hAnsi="Arial" w:cs="Arial"/>
        </w:rPr>
        <w:t>os proporcionada por la Dirección Nacional de Protección de Menores, se realiza una depuración de la misma, quedando 447 registros para Protección y 819 para Rehabilitación. La finalidad de realizar el estudio estadístico con esta base proporcionada, es pa</w:t>
      </w:r>
      <w:r>
        <w:rPr>
          <w:rFonts w:ascii="Arial" w:hAnsi="Arial" w:cs="Arial"/>
        </w:rPr>
        <w:t xml:space="preserve">ra dar inicio a nuevas investigaciones, ya que en base a los resultados estadísticos obtenidos se podrán tomar decisiones. </w:t>
      </w:r>
    </w:p>
    <w:p w:rsidR="00000000" w:rsidRDefault="00946A87">
      <w:pPr>
        <w:spacing w:line="360" w:lineRule="auto"/>
        <w:rPr>
          <w:rFonts w:ascii="Arial" w:hAnsi="Arial" w:cs="Arial"/>
        </w:rPr>
      </w:pPr>
    </w:p>
    <w:p w:rsidR="00000000" w:rsidRDefault="00946A87">
      <w:pPr>
        <w:pStyle w:val="Textoindependiente"/>
        <w:spacing w:line="360" w:lineRule="auto"/>
      </w:pPr>
      <w:r>
        <w:t>La teoría de Pareto resulta muy interesante aplicarla en este estudio, ya que el objetivo es determinar las causas principales de i</w:t>
      </w:r>
      <w:r>
        <w:t>ngreso de un menor tanto en protección como en Rehabilitación.</w:t>
      </w:r>
    </w:p>
    <w:p w:rsidR="00000000" w:rsidRDefault="00946A87">
      <w:pPr>
        <w:pStyle w:val="Ttulo"/>
      </w:pPr>
    </w:p>
    <w:p w:rsidR="00000000" w:rsidRDefault="00946A87">
      <w:pPr>
        <w:pStyle w:val="Ttulo"/>
        <w:rPr>
          <w:u w:val="double"/>
        </w:rPr>
      </w:pPr>
      <w:r>
        <w:rPr>
          <w:u w:val="double"/>
        </w:rPr>
        <w:t>INTRODUCCIÓN</w:t>
      </w:r>
    </w:p>
    <w:p w:rsidR="00000000" w:rsidRDefault="00946A87">
      <w:pPr>
        <w:autoSpaceDE w:val="0"/>
        <w:autoSpaceDN w:val="0"/>
        <w:adjustRightInd w:val="0"/>
        <w:spacing w:line="360" w:lineRule="auto"/>
        <w:jc w:val="both"/>
        <w:rPr>
          <w:rFonts w:ascii="Arial" w:hAnsi="Arial" w:cs="Arial"/>
          <w:szCs w:val="22"/>
        </w:rPr>
      </w:pPr>
      <w:r>
        <w:rPr>
          <w:rFonts w:ascii="Arial" w:hAnsi="Arial" w:cs="Arial"/>
        </w:rPr>
        <w:t xml:space="preserve">Para el caso de Rehabilitación se sabe que la delincuencia juvenil es uno de los fenómenos sociales más importante que nuestra sociedad tiene planteado, y es uno de los problemas </w:t>
      </w:r>
      <w:r>
        <w:rPr>
          <w:rFonts w:ascii="Arial" w:hAnsi="Arial" w:cs="Arial"/>
          <w:szCs w:val="22"/>
        </w:rPr>
        <w:t xml:space="preserve">criminológicos internacionalmente preferidos desde el siglo pasado, pues, las manifestaciones de la conducta que llaman </w:t>
      </w:r>
      <w:r>
        <w:rPr>
          <w:rFonts w:ascii="Arial" w:hAnsi="Arial" w:cs="Arial"/>
          <w:szCs w:val="22"/>
        </w:rPr>
        <w:lastRenderedPageBreak/>
        <w:t>socialmente la atención de forma negativa pueden observarse, por lo general, mejor entre los jóvenes que en la población adulta. Además,</w:t>
      </w:r>
      <w:r>
        <w:rPr>
          <w:rFonts w:ascii="Arial" w:hAnsi="Arial" w:cs="Arial"/>
          <w:szCs w:val="22"/>
        </w:rPr>
        <w:t xml:space="preserve"> es importante tratar la delincuencia juvenil de hoy como posible delincuencia adulta de mañana.</w:t>
      </w:r>
    </w:p>
    <w:p w:rsidR="00000000" w:rsidRDefault="00946A87">
      <w:pPr>
        <w:autoSpaceDE w:val="0"/>
        <w:autoSpaceDN w:val="0"/>
        <w:adjustRightInd w:val="0"/>
        <w:spacing w:line="360" w:lineRule="auto"/>
        <w:jc w:val="both"/>
        <w:rPr>
          <w:rFonts w:ascii="Arial" w:hAnsi="Arial" w:cs="Arial"/>
          <w:szCs w:val="22"/>
        </w:rPr>
      </w:pPr>
    </w:p>
    <w:p w:rsidR="00000000" w:rsidRDefault="00946A87">
      <w:pPr>
        <w:spacing w:line="360" w:lineRule="auto"/>
        <w:jc w:val="both"/>
        <w:rPr>
          <w:rFonts w:ascii="Arial" w:hAnsi="Arial" w:cs="Arial"/>
        </w:rPr>
      </w:pPr>
      <w:r>
        <w:rPr>
          <w:rFonts w:ascii="Arial" w:hAnsi="Arial" w:cs="Arial"/>
        </w:rPr>
        <w:t>No obstante se puede descuidar el caso de Protección al menor, ya que el mismo no siempre va a contar con una familia responsable y que no lo maltrate. Hoy en</w:t>
      </w:r>
      <w:r>
        <w:rPr>
          <w:rFonts w:ascii="Arial" w:hAnsi="Arial" w:cs="Arial"/>
        </w:rPr>
        <w:t xml:space="preserve"> día en cualquier parte del mundo se ve el abandono, maltrato, abuso sexual y psicológico al menor. Existen países que tienen muy bien establecidos los derechos del menor, los mismos que le permiten al menor poder denunciar algún tipo de abuso que existier</w:t>
      </w:r>
      <w:r>
        <w:rPr>
          <w:rFonts w:ascii="Arial" w:hAnsi="Arial" w:cs="Arial"/>
        </w:rPr>
        <w:t>e. Cabe destacar que en nuestro país no solo se presta atención a los menores que han sido víctima de algún tipo de abuso, si no también aquellos menores que por motivo de trabajo de su madre tienen que dejarlos en guarderías.</w:t>
      </w:r>
    </w:p>
    <w:p w:rsidR="00000000" w:rsidRDefault="00946A87">
      <w:pPr>
        <w:spacing w:line="360" w:lineRule="auto"/>
        <w:jc w:val="both"/>
        <w:rPr>
          <w:rFonts w:ascii="Arial" w:hAnsi="Arial" w:cs="Arial"/>
        </w:rPr>
      </w:pPr>
    </w:p>
    <w:p w:rsidR="00000000" w:rsidRDefault="00946A87">
      <w:pPr>
        <w:spacing w:line="360" w:lineRule="auto"/>
        <w:jc w:val="both"/>
        <w:rPr>
          <w:rFonts w:ascii="Arial" w:hAnsi="Arial" w:cs="Arial"/>
        </w:rPr>
      </w:pPr>
      <w:r>
        <w:rPr>
          <w:rFonts w:ascii="Arial" w:hAnsi="Arial" w:cs="Arial"/>
        </w:rPr>
        <w:t>Por lo tanto el presente est</w:t>
      </w:r>
      <w:r>
        <w:rPr>
          <w:rFonts w:ascii="Arial" w:hAnsi="Arial" w:cs="Arial"/>
        </w:rPr>
        <w:t>udio estadístico tiene como objetivo determinar las causas más frecuentes por la que un menor puede ingresar a las instituciones ya sea de Protección o Rehabilitación de la Dirección Nacional de Protección de Menores en la ciudad de Guayaquil. Y a su vez d</w:t>
      </w:r>
      <w:r>
        <w:rPr>
          <w:rFonts w:ascii="Arial" w:hAnsi="Arial" w:cs="Arial"/>
        </w:rPr>
        <w:t xml:space="preserve">eterminar las variables que inciden en la causa de ingreso del menor, esto se lo confirmará mediante un análisis de tablas de contingencia.  </w:t>
      </w:r>
    </w:p>
    <w:p w:rsidR="00000000" w:rsidRDefault="00946A87">
      <w:pPr>
        <w:spacing w:line="360" w:lineRule="auto"/>
        <w:jc w:val="both"/>
        <w:rPr>
          <w:rFonts w:ascii="Arial" w:hAnsi="Arial" w:cs="Arial"/>
        </w:rPr>
      </w:pPr>
    </w:p>
    <w:p w:rsidR="00000000" w:rsidRDefault="00946A87"/>
    <w:p w:rsidR="00000000" w:rsidRDefault="00946A87">
      <w:pPr>
        <w:pStyle w:val="Sangradetextonormal"/>
        <w:ind w:firstLine="0"/>
        <w:jc w:val="center"/>
        <w:rPr>
          <w:b/>
          <w:bCs/>
          <w:iCs/>
          <w:color w:val="000000"/>
          <w:u w:val="double"/>
          <w:lang w:val="es-ES"/>
        </w:rPr>
      </w:pPr>
      <w:r>
        <w:rPr>
          <w:b/>
          <w:bCs/>
          <w:iCs/>
          <w:color w:val="000000"/>
          <w:u w:val="double"/>
          <w:lang w:val="es-ES"/>
        </w:rPr>
        <w:t>CONTENIDO</w:t>
      </w:r>
    </w:p>
    <w:p w:rsidR="00000000" w:rsidRDefault="00946A87">
      <w:pPr>
        <w:pStyle w:val="Sangradetextonormal"/>
        <w:ind w:firstLine="0"/>
        <w:rPr>
          <w:iCs/>
          <w:color w:val="000000"/>
          <w:sz w:val="24"/>
          <w:lang w:val="es-ES"/>
        </w:rPr>
      </w:pPr>
    </w:p>
    <w:p w:rsidR="00000000" w:rsidRDefault="00946A87">
      <w:pPr>
        <w:pStyle w:val="Sangradetextonormal"/>
        <w:ind w:firstLine="0"/>
        <w:rPr>
          <w:iCs/>
          <w:color w:val="000000"/>
          <w:sz w:val="24"/>
          <w:lang w:val="es-ES"/>
        </w:rPr>
      </w:pPr>
      <w:r>
        <w:rPr>
          <w:iCs/>
          <w:color w:val="000000"/>
          <w:sz w:val="24"/>
          <w:lang w:val="es-ES"/>
        </w:rPr>
        <w:t xml:space="preserve">Al ser un estudio estadístico muy amplio se presentan las causas más frecuencias por la que un menor </w:t>
      </w:r>
      <w:r>
        <w:rPr>
          <w:iCs/>
          <w:color w:val="000000"/>
          <w:sz w:val="24"/>
          <w:lang w:val="es-ES"/>
        </w:rPr>
        <w:t xml:space="preserve">ingresa tanto a Protección como a Rehabilitación. </w:t>
      </w:r>
    </w:p>
    <w:p w:rsidR="00000000" w:rsidRDefault="00946A87">
      <w:pPr>
        <w:pStyle w:val="Sangradetextonormal"/>
        <w:ind w:firstLine="0"/>
        <w:rPr>
          <w:iCs/>
          <w:color w:val="000000"/>
          <w:sz w:val="24"/>
          <w:lang w:val="es-ES"/>
        </w:rPr>
      </w:pPr>
    </w:p>
    <w:p w:rsidR="00000000" w:rsidRDefault="00946A87">
      <w:pPr>
        <w:pStyle w:val="Sangradetextonormal"/>
        <w:ind w:firstLine="0"/>
        <w:rPr>
          <w:iCs/>
          <w:color w:val="000000"/>
          <w:sz w:val="24"/>
          <w:lang w:val="es-ES"/>
        </w:rPr>
      </w:pPr>
      <w:r>
        <w:rPr>
          <w:iCs/>
          <w:color w:val="000000"/>
          <w:sz w:val="24"/>
          <w:lang w:val="es-ES"/>
        </w:rPr>
        <w:t xml:space="preserve">En las conclusiones se presenta en síntesis el estudio que se ha realizado, allí se observa lo que se pudo concluir con las Estadísticas Básicas, Tablas de Contingencia y Componente Principales.   </w:t>
      </w:r>
    </w:p>
    <w:p w:rsidR="00000000" w:rsidRDefault="00946A87">
      <w:pPr>
        <w:spacing w:line="360" w:lineRule="auto"/>
      </w:pPr>
    </w:p>
    <w:p w:rsidR="00000000" w:rsidRDefault="00946A87">
      <w:pPr>
        <w:pStyle w:val="Textoindependiente"/>
        <w:spacing w:line="360" w:lineRule="auto"/>
      </w:pPr>
      <w:r>
        <w:lastRenderedPageBreak/>
        <w:t>Se pu</w:t>
      </w:r>
      <w:r>
        <w:t xml:space="preserve">ede apreciar en la Tabla I que el 88% de las causas más comunes de ingreso de un menor a protección son: trabajo de la madre, falta de recursos económicos, otros motivos de situación de riesgo, núcleo familiar en riesgo y por evasión de hogar. El resto de </w:t>
      </w:r>
      <w:r>
        <w:t>causas de ingresos solo representan el 12%. Es muy útil el diagrama de Pareto para esta variable, ya que así se puede tener las causas más importantes. En la misma tabla se pueden ver todas las causas de ingreso junto con su frecuencia de ingreso de un men</w:t>
      </w:r>
      <w:r>
        <w:t>or a protección.</w:t>
      </w:r>
    </w:p>
    <w:p w:rsidR="00000000" w:rsidRDefault="00946A87">
      <w:pPr>
        <w:spacing w:line="480" w:lineRule="auto"/>
      </w:pPr>
    </w:p>
    <w:p w:rsidR="00000000" w:rsidRDefault="00946A87">
      <w:pPr>
        <w:pStyle w:val="Ttulo"/>
        <w:tabs>
          <w:tab w:val="left" w:pos="3420"/>
          <w:tab w:val="center" w:pos="4138"/>
        </w:tabs>
        <w:jc w:val="left"/>
        <w:rPr>
          <w:sz w:val="24"/>
        </w:rPr>
      </w:pPr>
      <w:r>
        <w:rPr>
          <w:sz w:val="24"/>
        </w:rPr>
        <w:t xml:space="preserve">                                                            Tabla I</w:t>
      </w:r>
    </w:p>
    <w:p w:rsidR="00000000" w:rsidRDefault="00946A87">
      <w:pPr>
        <w:pStyle w:val="Ttulo"/>
        <w:tabs>
          <w:tab w:val="left" w:pos="3420"/>
          <w:tab w:val="center" w:pos="4138"/>
        </w:tabs>
        <w:rPr>
          <w:sz w:val="24"/>
        </w:rPr>
      </w:pPr>
      <w:r>
        <w:rPr>
          <w:sz w:val="24"/>
        </w:rPr>
        <w:t>Causas de ingreso del menor de Protección</w:t>
      </w:r>
    </w:p>
    <w:tbl>
      <w:tblPr>
        <w:tblpPr w:leftFromText="141" w:rightFromText="141" w:vertAnchor="text" w:horzAnchor="margin" w:tblpXSpec="center" w:tblpY="86"/>
        <w:tblW w:w="5593" w:type="dxa"/>
        <w:tblCellMar>
          <w:left w:w="0" w:type="dxa"/>
          <w:right w:w="0" w:type="dxa"/>
        </w:tblCellMar>
        <w:tblLook w:val="0000"/>
      </w:tblPr>
      <w:tblGrid>
        <w:gridCol w:w="3681"/>
        <w:gridCol w:w="585"/>
        <w:gridCol w:w="608"/>
        <w:gridCol w:w="719"/>
      </w:tblGrid>
      <w:tr w:rsidR="00000000">
        <w:trPr>
          <w:trHeight w:val="286"/>
        </w:trPr>
        <w:tc>
          <w:tcPr>
            <w:tcW w:w="5593" w:type="dxa"/>
            <w:gridSpan w:val="4"/>
            <w:tcBorders>
              <w:top w:val="single" w:sz="8" w:space="0" w:color="auto"/>
              <w:left w:val="single" w:sz="8" w:space="0" w:color="auto"/>
              <w:bottom w:val="single" w:sz="4" w:space="0" w:color="000000"/>
              <w:right w:val="single" w:sz="8" w:space="0" w:color="000000"/>
            </w:tcBorders>
            <w:noWrap/>
            <w:tcMar>
              <w:top w:w="20" w:type="dxa"/>
              <w:left w:w="20" w:type="dxa"/>
              <w:bottom w:w="0" w:type="dxa"/>
              <w:right w:w="20" w:type="dxa"/>
            </w:tcMar>
            <w:vAlign w:val="bottom"/>
          </w:tcPr>
          <w:p w:rsidR="00000000" w:rsidRDefault="00946A87">
            <w:pPr>
              <w:jc w:val="center"/>
              <w:rPr>
                <w:rFonts w:ascii="Arial" w:eastAsia="Arial Unicode MS" w:hAnsi="Arial" w:cs="Arial"/>
                <w:b/>
                <w:bCs/>
                <w:sz w:val="20"/>
                <w:szCs w:val="20"/>
              </w:rPr>
            </w:pPr>
            <w:r>
              <w:rPr>
                <w:rFonts w:ascii="Arial" w:hAnsi="Arial" w:cs="Arial"/>
                <w:b/>
                <w:bCs/>
                <w:sz w:val="20"/>
                <w:szCs w:val="20"/>
              </w:rPr>
              <w:t>PROTECCION</w:t>
            </w:r>
          </w:p>
        </w:tc>
      </w:tr>
      <w:tr w:rsidR="00000000">
        <w:trPr>
          <w:trHeight w:val="556"/>
        </w:trPr>
        <w:tc>
          <w:tcPr>
            <w:tcW w:w="3681" w:type="dxa"/>
            <w:tcBorders>
              <w:top w:val="single" w:sz="8" w:space="0" w:color="auto"/>
              <w:left w:val="single" w:sz="8" w:space="0" w:color="auto"/>
              <w:bottom w:val="single" w:sz="4" w:space="0" w:color="auto"/>
              <w:right w:val="single" w:sz="8" w:space="0" w:color="auto"/>
            </w:tcBorders>
            <w:noWrap/>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rPr>
              <w:t>CAUSA</w:t>
            </w:r>
          </w:p>
        </w:tc>
        <w:tc>
          <w:tcPr>
            <w:tcW w:w="0" w:type="auto"/>
            <w:tcBorders>
              <w:top w:val="nil"/>
              <w:left w:val="nil"/>
              <w:bottom w:val="nil"/>
              <w:right w:val="single" w:sz="4" w:space="0" w:color="auto"/>
            </w:tcBorders>
            <w:noWrap/>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rPr>
              <w:t>FREC</w:t>
            </w:r>
          </w:p>
        </w:tc>
        <w:tc>
          <w:tcPr>
            <w:tcW w:w="608" w:type="dxa"/>
            <w:tcBorders>
              <w:top w:val="nil"/>
              <w:left w:val="nil"/>
              <w:bottom w:val="nil"/>
              <w:right w:val="single" w:sz="4" w:space="0" w:color="auto"/>
            </w:tcBorders>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rPr>
              <w:t xml:space="preserve">FREC </w:t>
            </w:r>
            <w:r>
              <w:rPr>
                <w:rFonts w:ascii="Arial" w:hAnsi="Arial" w:cs="Arial"/>
                <w:b/>
                <w:bCs/>
                <w:sz w:val="20"/>
                <w:szCs w:val="20"/>
              </w:rPr>
              <w:br/>
              <w:t>RELT</w:t>
            </w:r>
          </w:p>
        </w:tc>
        <w:tc>
          <w:tcPr>
            <w:tcW w:w="719" w:type="dxa"/>
            <w:tcBorders>
              <w:top w:val="nil"/>
              <w:left w:val="nil"/>
              <w:bottom w:val="nil"/>
              <w:right w:val="single" w:sz="8" w:space="0" w:color="auto"/>
            </w:tcBorders>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rPr>
              <w:t xml:space="preserve">FREC </w:t>
            </w:r>
            <w:r>
              <w:rPr>
                <w:rFonts w:ascii="Arial" w:hAnsi="Arial" w:cs="Arial"/>
                <w:b/>
                <w:bCs/>
                <w:sz w:val="20"/>
                <w:szCs w:val="20"/>
              </w:rPr>
              <w:br/>
              <w:t>ACUM</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Trabajo de la madre</w:t>
            </w:r>
          </w:p>
        </w:tc>
        <w:tc>
          <w:tcPr>
            <w:tcW w:w="0" w:type="auto"/>
            <w:tcBorders>
              <w:top w:val="single" w:sz="8" w:space="0" w:color="auto"/>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194</w:t>
            </w:r>
          </w:p>
        </w:tc>
        <w:tc>
          <w:tcPr>
            <w:tcW w:w="0" w:type="auto"/>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43.7%</w:t>
            </w:r>
          </w:p>
        </w:tc>
        <w:tc>
          <w:tcPr>
            <w:tcW w:w="0" w:type="auto"/>
            <w:tcBorders>
              <w:top w:val="single" w:sz="8" w:space="0" w:color="auto"/>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43.7%</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Enfermedad / discapacidad madre</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90</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20.3%</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64.0</w:t>
            </w:r>
            <w:r>
              <w:rPr>
                <w:rFonts w:ascii="Arial" w:hAnsi="Arial" w:cs="Arial"/>
                <w:sz w:val="20"/>
                <w:szCs w:val="20"/>
              </w:rPr>
              <w:t>%</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Prisión de la madre</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58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13.1%</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77.0%</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Núcleo familiar en riesgo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26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5.9%</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82.9%</w:t>
            </w:r>
          </w:p>
        </w:tc>
      </w:tr>
      <w:tr w:rsidR="00000000">
        <w:trPr>
          <w:trHeight w:val="286"/>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Falta de recursos económicos</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23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5.2%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88.1%</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Otras situaciones de riesgo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1.8%</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89.9%</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tbl>
            <w:tblPr>
              <w:tblW w:w="1268" w:type="dxa"/>
              <w:tblCellMar>
                <w:left w:w="0" w:type="dxa"/>
                <w:right w:w="0" w:type="dxa"/>
              </w:tblCellMar>
              <w:tblLook w:val="0000"/>
            </w:tblPr>
            <w:tblGrid>
              <w:gridCol w:w="1268"/>
            </w:tblGrid>
            <w:tr w:rsidR="00000000">
              <w:trPr>
                <w:cantSplit/>
                <w:trHeight w:val="300"/>
              </w:trPr>
              <w:tc>
                <w:tcPr>
                  <w:tcW w:w="1268" w:type="dxa"/>
                  <w:tcBorders>
                    <w:top w:val="nil"/>
                    <w:left w:val="nil"/>
                    <w:bottom w:val="nil"/>
                  </w:tcBorders>
                  <w:tcMar>
                    <w:top w:w="0" w:type="dxa"/>
                    <w:left w:w="19" w:type="dxa"/>
                    <w:bottom w:w="0" w:type="dxa"/>
                    <w:right w:w="19" w:type="dxa"/>
                  </w:tcMar>
                  <w:vAlign w:val="bottom"/>
                </w:tcPr>
                <w:p w:rsidR="00000000" w:rsidRDefault="00946A87">
                  <w:pPr>
                    <w:framePr w:hSpace="141" w:wrap="around" w:vAnchor="text" w:hAnchor="margin" w:xAlign="center" w:y="86"/>
                    <w:rPr>
                      <w:rFonts w:ascii="Arial" w:eastAsia="Arial Unicode MS" w:hAnsi="Arial" w:cs="Arial"/>
                      <w:color w:val="000000"/>
                      <w:sz w:val="20"/>
                    </w:rPr>
                  </w:pPr>
                  <w:r>
                    <w:rPr>
                      <w:rFonts w:ascii="Arial" w:hAnsi="Arial" w:cs="Arial"/>
                      <w:color w:val="000000"/>
                      <w:sz w:val="20"/>
                    </w:rPr>
                    <w:t>Extraviado</w:t>
                  </w:r>
                </w:p>
              </w:tc>
            </w:tr>
          </w:tbl>
          <w:p w:rsidR="00000000" w:rsidRDefault="00946A87">
            <w:pPr>
              <w:jc w:val="center"/>
              <w:rPr>
                <w:rFonts w:ascii="Arial" w:eastAsia="Arial Unicode MS" w:hAnsi="Arial" w:cs="Arial"/>
                <w:sz w:val="20"/>
                <w:szCs w:val="20"/>
              </w:rPr>
            </w:pP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91.4%</w:t>
            </w:r>
          </w:p>
        </w:tc>
      </w:tr>
      <w:tr w:rsidR="00000000">
        <w:trPr>
          <w:trHeight w:val="286"/>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Enfermedad / discapacidad madre</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1.6%</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93.0%</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Prisión de la mad</w:t>
            </w:r>
            <w:r>
              <w:rPr>
                <w:rFonts w:ascii="Arial" w:hAnsi="Arial" w:cs="Arial"/>
                <w:color w:val="000000"/>
                <w:sz w:val="20"/>
              </w:rPr>
              <w:t>re</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1.4%</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94.4%</w:t>
            </w:r>
          </w:p>
        </w:tc>
      </w:tr>
      <w:tr w:rsidR="00000000">
        <w:trPr>
          <w:trHeight w:val="286"/>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Núcleo familiar en riesgo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1.4%</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95.7%</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Abandono núcleo familiar en riesgo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0.9%</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96.6%</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Abandono falta de recursos económicos</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97.3%</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Huérfano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98.0%</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 xml:space="preserve">Abandono intencional </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0.7%</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98.6%</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Enfermedad discapacidad de padres</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0.5</w:t>
            </w:r>
            <w:r>
              <w:rPr>
                <w:rFonts w:ascii="Arial" w:hAnsi="Arial" w:cs="Arial"/>
                <w:sz w:val="20"/>
                <w:szCs w:val="20"/>
              </w:rPr>
              <w:t>%</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99.1%</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Prisión de los padres</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99.3%</w:t>
            </w:r>
          </w:p>
        </w:tc>
      </w:tr>
      <w:tr w:rsidR="00000000">
        <w:trPr>
          <w:trHeight w:val="286"/>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Abandono núcleo familiar en riesgo</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99.5%</w:t>
            </w:r>
          </w:p>
        </w:tc>
      </w:tr>
      <w:tr w:rsidR="00000000">
        <w:trPr>
          <w:trHeight w:val="270"/>
        </w:trPr>
        <w:tc>
          <w:tcPr>
            <w:tcW w:w="3681" w:type="dxa"/>
            <w:tcBorders>
              <w:top w:val="nil"/>
              <w:left w:val="single" w:sz="8" w:space="0" w:color="auto"/>
              <w:bottom w:val="single" w:sz="4"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Prisión de la madre</w:t>
            </w:r>
          </w:p>
        </w:tc>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0.2%</w:t>
            </w:r>
          </w:p>
        </w:tc>
        <w:tc>
          <w:tcPr>
            <w:tcW w:w="0" w:type="auto"/>
            <w:tcBorders>
              <w:top w:val="nil"/>
              <w:left w:val="nil"/>
              <w:bottom w:val="single" w:sz="4"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99.8%</w:t>
            </w:r>
          </w:p>
        </w:tc>
      </w:tr>
      <w:tr w:rsidR="00000000">
        <w:trPr>
          <w:trHeight w:val="286"/>
        </w:trPr>
        <w:tc>
          <w:tcPr>
            <w:tcW w:w="3681" w:type="dxa"/>
            <w:tcBorders>
              <w:top w:val="nil"/>
              <w:left w:val="single" w:sz="8" w:space="0" w:color="auto"/>
              <w:bottom w:val="single" w:sz="8" w:space="0" w:color="auto"/>
              <w:right w:val="nil"/>
            </w:tcBorders>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Núcleo familiar en riesgo</w:t>
            </w:r>
          </w:p>
        </w:tc>
        <w:tc>
          <w:tcPr>
            <w:tcW w:w="0" w:type="auto"/>
            <w:tcBorders>
              <w:top w:val="nil"/>
              <w:left w:val="single" w:sz="8" w:space="0" w:color="auto"/>
              <w:bottom w:val="single" w:sz="8"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0.2%</w:t>
            </w:r>
          </w:p>
        </w:tc>
        <w:tc>
          <w:tcPr>
            <w:tcW w:w="0" w:type="auto"/>
            <w:tcBorders>
              <w:top w:val="nil"/>
              <w:left w:val="nil"/>
              <w:bottom w:val="single" w:sz="8" w:space="0" w:color="auto"/>
              <w:right w:val="single" w:sz="8" w:space="0" w:color="auto"/>
            </w:tcBorders>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rPr>
              <w:t>100.0%</w:t>
            </w:r>
          </w:p>
        </w:tc>
      </w:tr>
    </w:tbl>
    <w:p w:rsidR="00000000" w:rsidRDefault="00946A87">
      <w:pPr>
        <w:pStyle w:val="Ttulo"/>
        <w:tabs>
          <w:tab w:val="left" w:pos="3420"/>
          <w:tab w:val="center" w:pos="4138"/>
        </w:tabs>
        <w:jc w:val="both"/>
        <w:rPr>
          <w:sz w:val="24"/>
        </w:rPr>
      </w:pPr>
    </w:p>
    <w:p w:rsidR="00000000" w:rsidRDefault="00946A87">
      <w:pPr>
        <w:pStyle w:val="Ttulo"/>
        <w:tabs>
          <w:tab w:val="left" w:pos="3420"/>
          <w:tab w:val="center" w:pos="4138"/>
        </w:tabs>
        <w:rPr>
          <w:sz w:val="24"/>
        </w:rPr>
      </w:pPr>
      <w:r>
        <w:rPr>
          <w:sz w:val="24"/>
        </w:rPr>
        <w:br w:type="textWrapping" w:clear="all"/>
      </w:r>
    </w:p>
    <w:p w:rsidR="00000000" w:rsidRDefault="00946A87">
      <w:pPr>
        <w:pStyle w:val="Sangradetextonormal"/>
        <w:ind w:firstLine="0"/>
        <w:jc w:val="center"/>
        <w:rPr>
          <w:b/>
          <w:bCs/>
          <w:color w:val="000000"/>
          <w:sz w:val="24"/>
        </w:rPr>
      </w:pPr>
    </w:p>
    <w:p w:rsidR="00000000" w:rsidRDefault="00946A87">
      <w:pPr>
        <w:pStyle w:val="Sangradetextonormal"/>
        <w:ind w:firstLine="0"/>
        <w:jc w:val="center"/>
        <w:rPr>
          <w:b/>
          <w:bCs/>
          <w:color w:val="000000"/>
          <w:sz w:val="24"/>
        </w:rPr>
      </w:pPr>
    </w:p>
    <w:p w:rsidR="00000000" w:rsidRDefault="00946A87">
      <w:pPr>
        <w:pStyle w:val="Sangradetextonormal"/>
        <w:ind w:firstLine="0"/>
        <w:jc w:val="center"/>
        <w:rPr>
          <w:b/>
          <w:bCs/>
          <w:color w:val="000000"/>
          <w:sz w:val="24"/>
        </w:rPr>
      </w:pPr>
    </w:p>
    <w:p w:rsidR="00000000" w:rsidRDefault="00946A87">
      <w:pPr>
        <w:pStyle w:val="Sangradetextonormal"/>
        <w:ind w:firstLine="0"/>
        <w:jc w:val="center"/>
        <w:rPr>
          <w:b/>
          <w:bCs/>
          <w:color w:val="000000"/>
          <w:sz w:val="24"/>
        </w:rPr>
      </w:pPr>
    </w:p>
    <w:p w:rsidR="00000000" w:rsidRDefault="00946A87">
      <w:pPr>
        <w:pStyle w:val="Sangradetextonormal"/>
        <w:ind w:firstLine="0"/>
        <w:jc w:val="center"/>
        <w:rPr>
          <w:b/>
          <w:bCs/>
          <w:color w:val="000000"/>
          <w:sz w:val="24"/>
        </w:rPr>
      </w:pPr>
    </w:p>
    <w:p w:rsidR="00000000" w:rsidRDefault="00946A87">
      <w:pPr>
        <w:pStyle w:val="Sangradetextonormal"/>
        <w:ind w:firstLine="0"/>
        <w:jc w:val="center"/>
        <w:rPr>
          <w:b/>
          <w:bCs/>
          <w:color w:val="000000"/>
          <w:sz w:val="24"/>
        </w:rPr>
      </w:pPr>
    </w:p>
    <w:p w:rsidR="00000000" w:rsidRDefault="00946A87">
      <w:pPr>
        <w:pStyle w:val="Sangradetextonormal"/>
        <w:ind w:firstLine="0"/>
        <w:rPr>
          <w:bCs/>
          <w:color w:val="000000"/>
          <w:sz w:val="24"/>
        </w:rPr>
      </w:pPr>
      <w:r>
        <w:rPr>
          <w:bCs/>
          <w:color w:val="000000"/>
          <w:sz w:val="24"/>
        </w:rPr>
        <w:t>En el caso de rehabilitación el 80% de las causas más comunes son: asalto, hur</w:t>
      </w:r>
      <w:r>
        <w:rPr>
          <w:bCs/>
          <w:color w:val="000000"/>
          <w:sz w:val="24"/>
        </w:rPr>
        <w:t>to, otras infracciones, otros conflictos conductuales, batidas, robo. Las causas restantes están representadas en un 20%, las mismas que se puede observar en la tabla II.</w:t>
      </w:r>
    </w:p>
    <w:p w:rsidR="00000000" w:rsidRDefault="00946A87">
      <w:pPr>
        <w:pStyle w:val="Sangradetextonormal"/>
        <w:spacing w:line="480" w:lineRule="auto"/>
        <w:ind w:left="540" w:firstLine="0"/>
        <w:jc w:val="center"/>
        <w:rPr>
          <w:bCs/>
          <w:color w:val="000000"/>
          <w:sz w:val="24"/>
        </w:rPr>
      </w:pPr>
    </w:p>
    <w:p w:rsidR="00000000" w:rsidRDefault="00946A87">
      <w:pPr>
        <w:pStyle w:val="Sangradetextonormal"/>
        <w:ind w:firstLine="0"/>
        <w:jc w:val="center"/>
        <w:rPr>
          <w:b/>
          <w:bCs/>
          <w:color w:val="000000"/>
          <w:sz w:val="24"/>
        </w:rPr>
      </w:pPr>
      <w:r>
        <w:rPr>
          <w:b/>
          <w:bCs/>
          <w:color w:val="000000"/>
          <w:sz w:val="24"/>
        </w:rPr>
        <w:t>Tabla II</w:t>
      </w:r>
    </w:p>
    <w:p w:rsidR="00000000" w:rsidRDefault="00946A87">
      <w:pPr>
        <w:pStyle w:val="Ttulo"/>
        <w:tabs>
          <w:tab w:val="left" w:pos="3420"/>
          <w:tab w:val="center" w:pos="4138"/>
        </w:tabs>
        <w:rPr>
          <w:sz w:val="22"/>
        </w:rPr>
      </w:pPr>
      <w:r>
        <w:rPr>
          <w:sz w:val="22"/>
        </w:rPr>
        <w:t>Causas de ingreso del menor de Rehabilitación</w:t>
      </w:r>
    </w:p>
    <w:tbl>
      <w:tblPr>
        <w:tblW w:w="5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24"/>
        <w:gridCol w:w="585"/>
        <w:gridCol w:w="1130"/>
        <w:gridCol w:w="1337"/>
      </w:tblGrid>
      <w:tr w:rsidR="00000000">
        <w:trPr>
          <w:cantSplit/>
          <w:trHeight w:val="255"/>
          <w:jc w:val="center"/>
        </w:trPr>
        <w:tc>
          <w:tcPr>
            <w:tcW w:w="5776" w:type="dxa"/>
            <w:gridSpan w:val="4"/>
            <w:noWrap/>
            <w:tcMar>
              <w:top w:w="0" w:type="dxa"/>
              <w:left w:w="20" w:type="dxa"/>
              <w:bottom w:w="0" w:type="dxa"/>
              <w:right w:w="20" w:type="dxa"/>
            </w:tcMar>
            <w:vAlign w:val="bottom"/>
          </w:tcPr>
          <w:p w:rsidR="00000000" w:rsidRDefault="00946A87">
            <w:pPr>
              <w:jc w:val="center"/>
              <w:rPr>
                <w:rFonts w:ascii="Arial" w:eastAsia="Arial Unicode MS" w:hAnsi="Arial" w:cs="Arial"/>
                <w:b/>
                <w:bCs/>
                <w:sz w:val="20"/>
                <w:szCs w:val="20"/>
              </w:rPr>
            </w:pPr>
            <w:r>
              <w:rPr>
                <w:b/>
                <w:bCs/>
                <w:sz w:val="20"/>
              </w:rPr>
              <w:t>REHABILITACIÓN</w:t>
            </w:r>
          </w:p>
        </w:tc>
      </w:tr>
      <w:tr w:rsidR="00000000">
        <w:trPr>
          <w:cantSplit/>
          <w:trHeight w:val="570"/>
          <w:jc w:val="center"/>
        </w:trPr>
        <w:tc>
          <w:tcPr>
            <w:tcW w:w="2724" w:type="dxa"/>
            <w:tcBorders>
              <w:bottom w:val="single" w:sz="4" w:space="0" w:color="auto"/>
            </w:tcBorders>
            <w:noWrap/>
            <w:tcMar>
              <w:top w:w="20" w:type="dxa"/>
              <w:left w:w="20" w:type="dxa"/>
              <w:bottom w:w="0" w:type="dxa"/>
              <w:right w:w="20" w:type="dxa"/>
            </w:tcMar>
            <w:vAlign w:val="center"/>
          </w:tcPr>
          <w:p w:rsidR="00000000" w:rsidRDefault="00946A87">
            <w:pPr>
              <w:pStyle w:val="Ttulo4"/>
              <w:rPr>
                <w:rFonts w:eastAsia="Arial Unicode MS"/>
              </w:rPr>
            </w:pPr>
            <w:r>
              <w:t>CAUSA</w:t>
            </w:r>
          </w:p>
        </w:tc>
        <w:tc>
          <w:tcPr>
            <w:tcW w:w="0" w:type="auto"/>
            <w:tcBorders>
              <w:bottom w:val="single" w:sz="4" w:space="0" w:color="auto"/>
            </w:tcBorders>
            <w:noWrap/>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lang w:val="es-MX" w:eastAsia="es-MX"/>
              </w:rPr>
              <w:t>FREC</w:t>
            </w:r>
          </w:p>
        </w:tc>
        <w:tc>
          <w:tcPr>
            <w:tcW w:w="1130" w:type="dxa"/>
            <w:tcBorders>
              <w:bottom w:val="single" w:sz="4" w:space="0" w:color="auto"/>
            </w:tcBorders>
            <w:tcMar>
              <w:top w:w="20" w:type="dxa"/>
              <w:left w:w="20" w:type="dxa"/>
              <w:bottom w:w="0" w:type="dxa"/>
              <w:right w:w="20" w:type="dxa"/>
            </w:tcMar>
            <w:vAlign w:val="center"/>
          </w:tcPr>
          <w:p w:rsidR="00000000" w:rsidRDefault="00946A87">
            <w:pPr>
              <w:jc w:val="center"/>
              <w:rPr>
                <w:rFonts w:ascii="Arial" w:eastAsia="Arial Unicode MS" w:hAnsi="Arial" w:cs="Arial"/>
                <w:b/>
                <w:bCs/>
                <w:sz w:val="20"/>
                <w:szCs w:val="20"/>
              </w:rPr>
            </w:pPr>
            <w:r>
              <w:rPr>
                <w:rFonts w:ascii="Arial" w:hAnsi="Arial" w:cs="Arial"/>
                <w:b/>
                <w:bCs/>
                <w:sz w:val="20"/>
                <w:szCs w:val="20"/>
                <w:lang w:val="es-MX" w:eastAsia="es-MX"/>
              </w:rPr>
              <w:t>FR</w:t>
            </w:r>
            <w:r>
              <w:rPr>
                <w:rFonts w:ascii="Arial" w:hAnsi="Arial" w:cs="Arial"/>
                <w:b/>
                <w:bCs/>
                <w:sz w:val="20"/>
                <w:szCs w:val="20"/>
                <w:lang w:val="es-MX" w:eastAsia="es-MX"/>
              </w:rPr>
              <w:t>EC RELT</w:t>
            </w:r>
          </w:p>
        </w:tc>
        <w:tc>
          <w:tcPr>
            <w:tcW w:w="1337" w:type="dxa"/>
            <w:tcBorders>
              <w:bottom w:val="single" w:sz="4" w:space="0" w:color="auto"/>
            </w:tcBorders>
            <w:tcMar>
              <w:top w:w="20" w:type="dxa"/>
              <w:left w:w="20" w:type="dxa"/>
              <w:bottom w:w="0" w:type="dxa"/>
              <w:right w:w="20" w:type="dxa"/>
            </w:tcMar>
            <w:vAlign w:val="center"/>
          </w:tcPr>
          <w:p w:rsidR="00000000" w:rsidRDefault="00946A87">
            <w:pPr>
              <w:jc w:val="center"/>
              <w:rPr>
                <w:rFonts w:ascii="Arial" w:hAnsi="Arial" w:cs="Arial"/>
                <w:b/>
                <w:bCs/>
                <w:sz w:val="20"/>
                <w:szCs w:val="20"/>
                <w:lang w:val="es-MX" w:eastAsia="es-MX"/>
              </w:rPr>
            </w:pPr>
            <w:r>
              <w:rPr>
                <w:rFonts w:ascii="Arial" w:hAnsi="Arial" w:cs="Arial"/>
                <w:b/>
                <w:bCs/>
                <w:sz w:val="20"/>
                <w:szCs w:val="20"/>
                <w:lang w:val="es-MX" w:eastAsia="es-MX"/>
              </w:rPr>
              <w:t xml:space="preserve">FREC </w:t>
            </w:r>
          </w:p>
          <w:p w:rsidR="00000000" w:rsidRDefault="00946A87">
            <w:pPr>
              <w:jc w:val="center"/>
              <w:rPr>
                <w:rFonts w:ascii="Arial" w:eastAsia="Arial Unicode MS" w:hAnsi="Arial" w:cs="Arial"/>
                <w:b/>
                <w:bCs/>
                <w:sz w:val="20"/>
                <w:szCs w:val="20"/>
              </w:rPr>
            </w:pPr>
            <w:r>
              <w:rPr>
                <w:rFonts w:ascii="Arial" w:hAnsi="Arial" w:cs="Arial"/>
                <w:b/>
                <w:bCs/>
                <w:sz w:val="20"/>
                <w:szCs w:val="20"/>
                <w:lang w:val="es-MX" w:eastAsia="es-MX"/>
              </w:rPr>
              <w:t>ACUM</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Asalto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216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26.28%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26.28%</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Embriaguez</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172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20.92%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47.20%</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Otras infracciones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143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17.40%</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64.60%</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Otros conflictos conductuales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68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8.27%</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72.87%</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Batidas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35</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4.26%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77.13%</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Robo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29</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3.53%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80.66%</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Maltrato físico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1.70%</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82.36%</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Maltrato emocio</w:t>
            </w:r>
            <w:r>
              <w:rPr>
                <w:rFonts w:ascii="Arial" w:hAnsi="Arial" w:cs="Arial"/>
                <w:color w:val="000000"/>
                <w:sz w:val="20"/>
                <w:lang w:val="es-EC"/>
              </w:rPr>
              <w:t>nal</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1.70%</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84.06%</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Tentativa de robo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1.70%</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85.77%</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Agresión</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1.58%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87.35%</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Asalto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1.58%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88.93%</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Sospecha de Hurto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1.46%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90.39%</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Vandalismo Pandillero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10</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1.22%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91.61%</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Otros conflictos conductuales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1.09%</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92.70%</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Homicidio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0.97%</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93.67%</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Abus</w:t>
            </w:r>
            <w:r>
              <w:rPr>
                <w:rFonts w:ascii="Arial" w:hAnsi="Arial" w:cs="Arial"/>
                <w:color w:val="000000"/>
                <w:sz w:val="20"/>
                <w:lang w:val="es-EC"/>
              </w:rPr>
              <w:t>o de armas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8</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0.97%</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94.65%</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Disturbios callejeros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0.73%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95.38%</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Portar o disparar armas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0.73%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96.11%</w:t>
            </w:r>
          </w:p>
        </w:tc>
      </w:tr>
      <w:tr w:rsidR="00000000">
        <w:trPr>
          <w:trHeight w:val="270"/>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Lesiones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6</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0.73%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96.84%</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sz w:val="20"/>
                <w:szCs w:val="20"/>
              </w:rPr>
            </w:pPr>
            <w:r>
              <w:rPr>
                <w:rFonts w:ascii="Arial" w:hAnsi="Arial" w:cs="Arial"/>
                <w:sz w:val="20"/>
                <w:szCs w:val="20"/>
                <w:lang w:val="es-MX" w:eastAsia="es-MX"/>
              </w:rPr>
              <w:t>Portar o disparar armas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5</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0.61%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97.45%</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Evasión del hogar</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0.49%</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97.93%</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rPr>
              <w:t>Batidas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0.49%</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98.42%</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Vandalismo Pandillero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3</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0.36</w:t>
            </w:r>
            <w:r>
              <w:rPr>
                <w:rFonts w:ascii="Arial" w:hAnsi="Arial" w:cs="Arial"/>
                <w:sz w:val="20"/>
                <w:szCs w:val="20"/>
                <w:lang w:val="es-MX" w:eastAsia="es-MX"/>
              </w:rPr>
              <w:t>%</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98.78%</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Otros conflictos conductuales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0.24%</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99.03%</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Maltrato emocional</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99.15%</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Explotación</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99.27%</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Sospecha de Hurto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99.39%</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Arranche</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99.51%</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Agresión</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99.64%</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Asalto</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99.76%</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Embriaguez</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99.88%</w:t>
            </w:r>
          </w:p>
        </w:tc>
      </w:tr>
      <w:tr w:rsidR="00000000">
        <w:trPr>
          <w:trHeight w:val="255"/>
          <w:jc w:val="center"/>
        </w:trPr>
        <w:tc>
          <w:tcPr>
            <w:tcW w:w="2724" w:type="dxa"/>
            <w:noWrap/>
            <w:tcMar>
              <w:top w:w="20" w:type="dxa"/>
              <w:left w:w="20" w:type="dxa"/>
              <w:bottom w:w="0" w:type="dxa"/>
              <w:right w:w="20" w:type="dxa"/>
            </w:tcMar>
            <w:vAlign w:val="bottom"/>
          </w:tcPr>
          <w:p w:rsidR="00000000" w:rsidRDefault="00946A87">
            <w:pPr>
              <w:rPr>
                <w:rFonts w:ascii="Arial" w:eastAsia="Arial Unicode MS" w:hAnsi="Arial" w:cs="Arial"/>
                <w:color w:val="000000"/>
                <w:sz w:val="20"/>
              </w:rPr>
            </w:pPr>
            <w:r>
              <w:rPr>
                <w:rFonts w:ascii="Arial" w:hAnsi="Arial" w:cs="Arial"/>
                <w:color w:val="000000"/>
                <w:sz w:val="20"/>
                <w:lang w:val="es-EC"/>
              </w:rPr>
              <w:t>Act</w:t>
            </w:r>
            <w:r>
              <w:rPr>
                <w:rFonts w:ascii="Arial" w:hAnsi="Arial" w:cs="Arial"/>
                <w:color w:val="000000"/>
                <w:sz w:val="20"/>
                <w:lang w:val="es-EC"/>
              </w:rPr>
              <w:t>os inmorales</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0.12%</w:t>
            </w:r>
          </w:p>
        </w:tc>
        <w:tc>
          <w:tcPr>
            <w:tcW w:w="0" w:type="auto"/>
            <w:noWrap/>
            <w:tcMar>
              <w:top w:w="20" w:type="dxa"/>
              <w:left w:w="20" w:type="dxa"/>
              <w:bottom w:w="0" w:type="dxa"/>
              <w:right w:w="20" w:type="dxa"/>
            </w:tcMar>
            <w:vAlign w:val="bottom"/>
          </w:tcPr>
          <w:p w:rsidR="00000000" w:rsidRDefault="00946A87">
            <w:pPr>
              <w:jc w:val="center"/>
              <w:rPr>
                <w:rFonts w:ascii="Arial" w:eastAsia="Arial Unicode MS" w:hAnsi="Arial" w:cs="Arial"/>
                <w:sz w:val="20"/>
                <w:szCs w:val="20"/>
              </w:rPr>
            </w:pPr>
            <w:r>
              <w:rPr>
                <w:rFonts w:ascii="Arial" w:hAnsi="Arial" w:cs="Arial"/>
                <w:sz w:val="20"/>
                <w:szCs w:val="20"/>
                <w:lang w:val="es-MX" w:eastAsia="es-MX"/>
              </w:rPr>
              <w:t>100.00%</w:t>
            </w:r>
          </w:p>
        </w:tc>
      </w:tr>
    </w:tbl>
    <w:p w:rsidR="00000000" w:rsidRDefault="00946A87">
      <w:pPr>
        <w:pStyle w:val="Ttulo"/>
        <w:tabs>
          <w:tab w:val="left" w:pos="3420"/>
          <w:tab w:val="center" w:pos="4138"/>
        </w:tabs>
        <w:rPr>
          <w:b w:val="0"/>
          <w:bCs w:val="0"/>
          <w:color w:val="000000"/>
          <w:sz w:val="22"/>
        </w:rPr>
      </w:pPr>
    </w:p>
    <w:p w:rsidR="00000000" w:rsidRDefault="00946A87">
      <w:pPr>
        <w:pStyle w:val="Ttulo1"/>
        <w:spacing w:line="360" w:lineRule="auto"/>
        <w:jc w:val="center"/>
        <w:rPr>
          <w:rFonts w:ascii="Arial" w:hAnsi="Arial" w:cs="Arial"/>
          <w:sz w:val="28"/>
          <w:u w:val="double"/>
        </w:rPr>
      </w:pPr>
      <w:r>
        <w:rPr>
          <w:rFonts w:ascii="Arial" w:hAnsi="Arial" w:cs="Arial"/>
          <w:sz w:val="28"/>
          <w:u w:val="double"/>
        </w:rPr>
        <w:lastRenderedPageBreak/>
        <w:t>CONCLUSIONES</w:t>
      </w:r>
    </w:p>
    <w:p w:rsidR="00000000" w:rsidRDefault="00946A87">
      <w:pPr>
        <w:pStyle w:val="Ttulo2"/>
        <w:spacing w:line="360" w:lineRule="auto"/>
        <w:rPr>
          <w:rFonts w:ascii="Arial" w:hAnsi="Arial" w:cs="Arial"/>
        </w:rPr>
      </w:pPr>
    </w:p>
    <w:p w:rsidR="00000000" w:rsidRDefault="00946A87">
      <w:pPr>
        <w:pStyle w:val="Ttulo2"/>
        <w:spacing w:line="360" w:lineRule="auto"/>
        <w:rPr>
          <w:rFonts w:ascii="Arial" w:hAnsi="Arial" w:cs="Arial"/>
        </w:rPr>
      </w:pPr>
      <w:r>
        <w:rPr>
          <w:rFonts w:ascii="Arial" w:hAnsi="Arial" w:cs="Arial"/>
        </w:rPr>
        <w:t>PROTECCION</w:t>
      </w:r>
    </w:p>
    <w:p w:rsidR="00000000" w:rsidRDefault="00946A87">
      <w:pPr>
        <w:spacing w:line="360" w:lineRule="auto"/>
        <w:jc w:val="both"/>
        <w:rPr>
          <w:rFonts w:ascii="Arial" w:hAnsi="Arial" w:cs="Arial"/>
        </w:rPr>
      </w:pPr>
    </w:p>
    <w:p w:rsidR="00000000" w:rsidRDefault="00946A87">
      <w:pPr>
        <w:spacing w:line="360" w:lineRule="auto"/>
        <w:ind w:left="360"/>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 xml:space="preserve">Las causas más comunes de ingreso de un menor a protección son: trabajo de la madre, falta de recursos económicos, otros motivos de situación de riesgo y núcleo familiar en riesgo. Estos resultados </w:t>
      </w:r>
      <w:r>
        <w:rPr>
          <w:rFonts w:ascii="Arial" w:hAnsi="Arial" w:cs="Arial"/>
        </w:rPr>
        <w:t>se los obtuvo de aplicar la metodología de Pareto,  ya que el  18% de las causas contribuyen al 82% de los efectos, que este caso es el ingreso del menor a Protección.</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color w:val="000000"/>
        </w:rPr>
        <w:t xml:space="preserve">Los menores que ingresan en mayor cantidad a los centros de </w:t>
      </w:r>
      <w:r>
        <w:rPr>
          <w:rFonts w:ascii="Arial" w:hAnsi="Arial" w:cs="Arial"/>
        </w:rPr>
        <w:t xml:space="preserve">protección son los menores </w:t>
      </w:r>
      <w:r>
        <w:rPr>
          <w:rFonts w:ascii="Arial" w:hAnsi="Arial" w:cs="Arial"/>
        </w:rPr>
        <w:t>que ingresan a guarderías, de tal forma que se lo puede relacionar con que la madre tiene que salir a trabajar y por ende necesita de estos sitios en donde pueden dejar a sus hijos.</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El 100% de los menores que ingresan a las instituciones de Protección ing</w:t>
      </w:r>
      <w:r>
        <w:rPr>
          <w:rFonts w:ascii="Arial" w:hAnsi="Arial" w:cs="Arial"/>
        </w:rPr>
        <w:t>resan sin trastornos, se podría pensar que al menos no existe maltrato físico.</w:t>
      </w:r>
    </w:p>
    <w:p w:rsidR="00000000" w:rsidRDefault="00946A87">
      <w:pPr>
        <w:spacing w:line="360" w:lineRule="auto"/>
        <w:jc w:val="both"/>
        <w:rPr>
          <w:rFonts w:ascii="Arial" w:hAnsi="Arial" w:cs="Arial"/>
        </w:rPr>
      </w:pPr>
    </w:p>
    <w:p w:rsidR="00000000" w:rsidRDefault="00946A87">
      <w:pPr>
        <w:pStyle w:val="Sangradetextonormal"/>
        <w:numPr>
          <w:ilvl w:val="0"/>
          <w:numId w:val="1"/>
        </w:numPr>
        <w:rPr>
          <w:sz w:val="24"/>
        </w:rPr>
      </w:pPr>
      <w:r>
        <w:rPr>
          <w:sz w:val="24"/>
        </w:rPr>
        <w:t>El 49% de los menores que pertenecen a protección viven con sus padres, 41% viven con la mamá y cualquier otro familiar o no familiar, lo que indica que el 90% de los menores a</w:t>
      </w:r>
      <w:r>
        <w:rPr>
          <w:sz w:val="24"/>
        </w:rPr>
        <w:t xml:space="preserve">l menos tienen la presencia de la madre en el hogar. </w:t>
      </w:r>
    </w:p>
    <w:p w:rsidR="00000000" w:rsidRDefault="00946A87">
      <w:pPr>
        <w:pStyle w:val="Sangradetextonormal"/>
        <w:ind w:left="360" w:firstLine="0"/>
        <w:rPr>
          <w:sz w:val="24"/>
        </w:rPr>
      </w:pPr>
    </w:p>
    <w:p w:rsidR="00000000" w:rsidRDefault="00946A87">
      <w:pPr>
        <w:numPr>
          <w:ilvl w:val="0"/>
          <w:numId w:val="1"/>
        </w:numPr>
        <w:spacing w:line="360" w:lineRule="auto"/>
        <w:jc w:val="both"/>
        <w:rPr>
          <w:rFonts w:ascii="Arial" w:hAnsi="Arial" w:cs="Arial"/>
        </w:rPr>
      </w:pPr>
      <w:r>
        <w:rPr>
          <w:rFonts w:ascii="Arial" w:hAnsi="Arial" w:cs="Arial"/>
        </w:rPr>
        <w:t>En lo respecta a figura materna y figura paterna se llegó a la concluir que la madre es quien hace de figura de paterna, por tal motivo los análisis realizado a la figura paterna son casi los mismos, e</w:t>
      </w:r>
      <w:r>
        <w:rPr>
          <w:rFonts w:ascii="Arial" w:hAnsi="Arial" w:cs="Arial"/>
        </w:rPr>
        <w:t xml:space="preserve">sto se debe que el 94% de las madres hacen de figura paterna en Protección. </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 xml:space="preserve">La variable estado civil da un soporte a la conclusión antes mencionada, ya que el 67% de las madres viven en unión libre o son solteras. </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Debido a la situación actual que atrav</w:t>
      </w:r>
      <w:r>
        <w:rPr>
          <w:rFonts w:ascii="Arial" w:hAnsi="Arial" w:cs="Arial"/>
        </w:rPr>
        <w:t>iesa el País no se puede estar pensando que en un nivel socioeconómico bajo la madre deje de trabajar, por tal motivo es que 78% de las madres tienen alguna ocupación que genere ingresos económicos. De tal forma que se puede pensar que el ingreso del menor</w:t>
      </w:r>
      <w:r>
        <w:rPr>
          <w:rFonts w:ascii="Arial" w:hAnsi="Arial" w:cs="Arial"/>
        </w:rPr>
        <w:t xml:space="preserve"> a las instituciones estén dadas porque la madre tiene que trabajar.</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El 64% de las madres han terminado la primaria, el 11% la secundaria y el 20% no completo la primaria. Pero estos resultados de nivel de educación no han sido ningún impedimento para que</w:t>
      </w:r>
      <w:r>
        <w:rPr>
          <w:rFonts w:ascii="Arial" w:hAnsi="Arial" w:cs="Arial"/>
        </w:rPr>
        <w:t xml:space="preserve"> la madre pueda trabajar, que es lo que se mencionó  en la conclusión anterior.</w:t>
      </w:r>
    </w:p>
    <w:p w:rsidR="00000000" w:rsidRDefault="00946A87">
      <w:pPr>
        <w:spacing w:line="360" w:lineRule="auto"/>
        <w:ind w:left="360" w:firstLine="60"/>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El mes de ingreso es independiente a  causa de ingreso del menor, esto nos indica que existen meses donde existen frecuencias mas o menos elevadas que otras. Esto se puede deb</w:t>
      </w:r>
      <w:r>
        <w:rPr>
          <w:rFonts w:ascii="Arial" w:hAnsi="Arial" w:cs="Arial"/>
        </w:rPr>
        <w:t>er a que existen meses del año donde la madre necesita dejar a su hijo en una institución para que vele por el menor, mientras ella realiza otra actividad, como trabajo etc.</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La edad del menor es independiente a la causa de ingreso, esto es ambas variables</w:t>
      </w:r>
      <w:r>
        <w:rPr>
          <w:rFonts w:ascii="Arial" w:hAnsi="Arial" w:cs="Arial"/>
        </w:rPr>
        <w:t xml:space="preserve"> son completamente aleatorias entre sí.</w:t>
      </w:r>
    </w:p>
    <w:p w:rsidR="00000000" w:rsidRDefault="00946A87">
      <w:pPr>
        <w:spacing w:line="360" w:lineRule="auto"/>
        <w:ind w:left="360"/>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La cantidad de hermanos no incide en la causa de ingreso del menor.</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La edad de la madre es independiente a la causa de ingreso del menor.</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 xml:space="preserve">El tipo de ocupación es dependiente a la causa de ingreso del menor, según </w:t>
      </w:r>
      <w:r>
        <w:rPr>
          <w:rFonts w:ascii="Arial" w:hAnsi="Arial" w:cs="Arial"/>
        </w:rPr>
        <w:t>el análisis univariado la mayor frecuencia de causa de ingreso de los menores de protección es por trabajo de la madre, por lo que la dependencia coincide con este último punto, muchos de los menores ingresan en el día y son retirados en la noche por las m</w:t>
      </w:r>
      <w:r>
        <w:rPr>
          <w:rFonts w:ascii="Arial" w:hAnsi="Arial" w:cs="Arial"/>
        </w:rPr>
        <w:t>adres debido a sus labores.</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lastRenderedPageBreak/>
        <w:t>Muy a lo contrario con lo que ocurrió con rehabilitación, en protección la causa de ingreso no es dependiente del nivel educativo de la madre.</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Como conclusión global las variables que inciden directamente en la causa de ingres</w:t>
      </w:r>
      <w:r>
        <w:rPr>
          <w:rFonts w:ascii="Arial" w:hAnsi="Arial" w:cs="Arial"/>
        </w:rPr>
        <w:t>o es el mes de ingreso, afirmando la existencia de un patrón de ingresos según el mes del año, y el trabajo de la madre.</w:t>
      </w:r>
    </w:p>
    <w:p w:rsidR="00000000" w:rsidRDefault="00946A87">
      <w:pPr>
        <w:pStyle w:val="Ttulo1"/>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La matriz de correlación presentaba correlaciones muy bajas entre las variables, esto  no permitió alcanzar el objetivo de representar</w:t>
      </w:r>
      <w:r>
        <w:rPr>
          <w:rFonts w:ascii="Arial" w:hAnsi="Arial" w:cs="Arial"/>
        </w:rPr>
        <w:t xml:space="preserve"> las variables observables en una o dos no observables, ya que para protección en el cuarto componente se explicaba el 54% de la variabilidad total.</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Aunque el número de variables no se llegó a reducir como se esperaba, llegaron a definirse ciertos compone</w:t>
      </w:r>
      <w:r>
        <w:rPr>
          <w:rFonts w:ascii="Arial" w:hAnsi="Arial" w:cs="Arial"/>
        </w:rPr>
        <w:t xml:space="preserve">ntes donde la edad y el nivel educativo  de la figura materna y paterna actuaban directamente con las características sociales y de ingreso del menor. </w:t>
      </w:r>
    </w:p>
    <w:p w:rsidR="00000000" w:rsidRDefault="00946A87">
      <w:pPr>
        <w:spacing w:line="360" w:lineRule="auto"/>
        <w:jc w:val="both"/>
        <w:rPr>
          <w:rFonts w:ascii="Arial" w:hAnsi="Arial" w:cs="Arial"/>
        </w:rPr>
      </w:pPr>
    </w:p>
    <w:p w:rsidR="00000000" w:rsidRDefault="00946A87">
      <w:pPr>
        <w:numPr>
          <w:ilvl w:val="0"/>
          <w:numId w:val="1"/>
        </w:numPr>
        <w:spacing w:line="360" w:lineRule="auto"/>
        <w:jc w:val="both"/>
        <w:rPr>
          <w:rFonts w:ascii="Arial" w:hAnsi="Arial" w:cs="Arial"/>
        </w:rPr>
      </w:pPr>
      <w:r>
        <w:rPr>
          <w:rFonts w:ascii="Arial" w:hAnsi="Arial" w:cs="Arial"/>
        </w:rPr>
        <w:t xml:space="preserve">A pesar de haber elegido un subconjunto de variables que presentaban las más altas correlaciones entre </w:t>
      </w:r>
      <w:r>
        <w:rPr>
          <w:rFonts w:ascii="Arial" w:hAnsi="Arial" w:cs="Arial"/>
        </w:rPr>
        <w:t>sí, esto no ayudó a reducir el número de componentes, debido a que  las correlaciones de este subconjunto de variables eran menores al 0.2. siendo aún estas muy bajas.</w:t>
      </w:r>
    </w:p>
    <w:p w:rsidR="00000000" w:rsidRDefault="00946A87">
      <w:pPr>
        <w:pStyle w:val="Ttulo1"/>
        <w:spacing w:line="360" w:lineRule="auto"/>
        <w:jc w:val="both"/>
        <w:rPr>
          <w:rFonts w:ascii="Arial" w:hAnsi="Arial" w:cs="Arial"/>
        </w:rPr>
      </w:pPr>
    </w:p>
    <w:p w:rsidR="00000000" w:rsidRDefault="00946A87">
      <w:pPr>
        <w:pStyle w:val="Ttulo1"/>
        <w:spacing w:line="360" w:lineRule="auto"/>
        <w:jc w:val="both"/>
        <w:rPr>
          <w:rFonts w:ascii="Arial" w:hAnsi="Arial" w:cs="Arial"/>
        </w:rPr>
      </w:pPr>
      <w:r>
        <w:rPr>
          <w:rFonts w:ascii="Arial" w:hAnsi="Arial" w:cs="Arial"/>
        </w:rPr>
        <w:t>REHABILITACION</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El 90% de los menores que son atendidos en Rehabilitación oscilan entre</w:t>
      </w:r>
      <w:r>
        <w:rPr>
          <w:rFonts w:ascii="Arial" w:hAnsi="Arial" w:cs="Arial"/>
        </w:rPr>
        <w:t xml:space="preserve"> las edades de 14 años a 18 años de edad.</w:t>
      </w:r>
    </w:p>
    <w:p w:rsidR="00000000" w:rsidRDefault="00946A87">
      <w:pPr>
        <w:numPr>
          <w:ilvl w:val="0"/>
          <w:numId w:val="2"/>
        </w:numPr>
        <w:spacing w:line="360" w:lineRule="auto"/>
        <w:jc w:val="both"/>
        <w:rPr>
          <w:rFonts w:ascii="Arial" w:hAnsi="Arial" w:cs="Arial"/>
        </w:rPr>
      </w:pPr>
      <w:r>
        <w:rPr>
          <w:rFonts w:ascii="Arial" w:hAnsi="Arial" w:cs="Arial"/>
        </w:rPr>
        <w:t>Con  respecto al sexo del menor, se sabe que el 91% son de sexo masculino, mientras que el 9% representa el sexo femenino, lo cual nos indica que el sexo masculino es el más propenso a cometer infracciones delictiv</w:t>
      </w:r>
      <w:r>
        <w:rPr>
          <w:rFonts w:ascii="Arial" w:hAnsi="Arial" w:cs="Arial"/>
        </w:rPr>
        <w:t>as.</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 xml:space="preserve">El 90% de los menores ingresan a los centros de Rehabilitación sin trastornos, pero existe un 9% que ingresa con golpes. Sin bien es cierto </w:t>
      </w:r>
      <w:r>
        <w:rPr>
          <w:rFonts w:ascii="Arial" w:hAnsi="Arial" w:cs="Arial"/>
        </w:rPr>
        <w:lastRenderedPageBreak/>
        <w:t xml:space="preserve">el último porcentaje mencionado es bajo, pero no deja de ser importante ya que  de un total de 819 menores, 70 </w:t>
      </w:r>
      <w:r>
        <w:rPr>
          <w:rFonts w:ascii="Arial" w:hAnsi="Arial" w:cs="Arial"/>
        </w:rPr>
        <w:t xml:space="preserve">menores ingresan con golpes. </w:t>
      </w:r>
    </w:p>
    <w:p w:rsidR="00000000" w:rsidRDefault="00946A87">
      <w:pPr>
        <w:spacing w:line="360" w:lineRule="auto"/>
        <w:jc w:val="both"/>
        <w:rPr>
          <w:rFonts w:ascii="Arial" w:hAnsi="Arial" w:cs="Arial"/>
        </w:rPr>
      </w:pPr>
    </w:p>
    <w:p w:rsidR="00000000" w:rsidRDefault="00946A87">
      <w:pPr>
        <w:pStyle w:val="Sangradetextonormal"/>
        <w:numPr>
          <w:ilvl w:val="0"/>
          <w:numId w:val="2"/>
        </w:numPr>
        <w:rPr>
          <w:sz w:val="24"/>
        </w:rPr>
      </w:pPr>
      <w:r>
        <w:rPr>
          <w:sz w:val="24"/>
          <w:lang w:val="es-ES"/>
        </w:rPr>
        <w:t xml:space="preserve">Los menores que viven al menos con su madre, sin importar si viven o no con el papá, está representado por el </w:t>
      </w:r>
      <w:r>
        <w:rPr>
          <w:sz w:val="24"/>
        </w:rPr>
        <w:t xml:space="preserve"> 89%. </w:t>
      </w:r>
    </w:p>
    <w:p w:rsidR="00000000" w:rsidRDefault="00946A87">
      <w:pPr>
        <w:pStyle w:val="Sangradetextonormal"/>
        <w:ind w:firstLine="0"/>
        <w:rPr>
          <w:sz w:val="24"/>
        </w:rPr>
      </w:pPr>
    </w:p>
    <w:p w:rsidR="00000000" w:rsidRDefault="00946A87">
      <w:pPr>
        <w:numPr>
          <w:ilvl w:val="0"/>
          <w:numId w:val="2"/>
        </w:numPr>
        <w:spacing w:line="360" w:lineRule="auto"/>
        <w:jc w:val="both"/>
        <w:rPr>
          <w:rFonts w:ascii="Arial" w:hAnsi="Arial" w:cs="Arial"/>
        </w:rPr>
      </w:pPr>
      <w:r>
        <w:rPr>
          <w:rFonts w:ascii="Arial" w:hAnsi="Arial" w:cs="Arial"/>
        </w:rPr>
        <w:t xml:space="preserve">El 59% de las madres viven en unión libre o son madres solteras, existe un 39% que se reporta como casada, </w:t>
      </w:r>
      <w:r>
        <w:rPr>
          <w:rFonts w:ascii="Arial" w:hAnsi="Arial" w:cs="Arial"/>
        </w:rPr>
        <w:t>pero esto no implica que se encuentre casada con el papá del menor.</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Existen dos valores que llaman la atención, el primero que el 50% de las madres tienen algún ingreso económico y que 48% están dedicadas a los quehaceres domésticos. Esto puede llevar a p</w:t>
      </w:r>
      <w:r>
        <w:rPr>
          <w:rFonts w:ascii="Arial" w:hAnsi="Arial" w:cs="Arial"/>
        </w:rPr>
        <w:t>ensar que la ocupación de la madre puede llevar al menor a cometer una infracción, lo cuál es descartado más adelante con el análisis de tablas de contingencia.</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Siguiendo la metodología de Pareto que indica que el 20% de las causas contribuyen al 80% de l</w:t>
      </w:r>
      <w:r>
        <w:rPr>
          <w:rFonts w:ascii="Arial" w:hAnsi="Arial" w:cs="Arial"/>
        </w:rPr>
        <w:t xml:space="preserve">os efectos, se escogió el 20 % de las causas de ingreso para investigar cuales variables inciden directamente en estas causas. Las mismas que se las menciona a continuación: </w:t>
      </w:r>
      <w:r>
        <w:rPr>
          <w:rFonts w:ascii="Arial" w:hAnsi="Arial" w:cs="Arial"/>
          <w:bCs/>
          <w:color w:val="000000"/>
        </w:rPr>
        <w:t>asalto, hurto, otras infracciones, otros conflictos conductuales, batidas y robo.</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La causa de ingreso del menor no depende del mes o del periodo del año en que ingresa este a la institución.</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La edad del menor es independiente a la causa de ingreso del mismo, esto sugiere la hipótesis de que la gravedad de un delito va en relación a la</w:t>
      </w:r>
      <w:r>
        <w:rPr>
          <w:rFonts w:ascii="Arial" w:hAnsi="Arial" w:cs="Arial"/>
        </w:rPr>
        <w:t xml:space="preserve"> edad del menor que cometió el acto.</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El aspecto del menor es independiente a la causa de ingreso, esto nos indica que la relación de las dos variables es completamente aleatoria.</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lastRenderedPageBreak/>
        <w:t>El número de hermanos es independiente a la causa de ingreso, esto indica q</w:t>
      </w:r>
      <w:r>
        <w:rPr>
          <w:rFonts w:ascii="Arial" w:hAnsi="Arial" w:cs="Arial"/>
        </w:rPr>
        <w:t>ue la cantidad de hermano no incide en el acto delictivo cometido por el menor.</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De igual forma la causa de ingreso es independiente a la edad de la figura materna, no existe relación, ambas son aleatorias entre sí.</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El tipo de ocupación de la madre es ind</w:t>
      </w:r>
      <w:r>
        <w:rPr>
          <w:rFonts w:ascii="Arial" w:hAnsi="Arial" w:cs="Arial"/>
        </w:rPr>
        <w:t>ependiente a la causa de ingreso del menor, igualmente el factor ocupación de la madre no incide en la falta cometida por el menor.</w:t>
      </w:r>
    </w:p>
    <w:p w:rsidR="00000000" w:rsidRDefault="00946A87">
      <w:pPr>
        <w:spacing w:line="360" w:lineRule="auto"/>
        <w:ind w:left="360"/>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La educación de la madre es dependiente de la causa de ingreso del menor,  si juntamos lo obtenido aquí y lo del punto ante</w:t>
      </w:r>
      <w:r>
        <w:rPr>
          <w:rFonts w:ascii="Arial" w:hAnsi="Arial" w:cs="Arial"/>
        </w:rPr>
        <w:t xml:space="preserve">rior, se tiene obtiene una conclusión global de la incidencia del aspecto social de la madre en la causa de ingreso del menor, esto es que no es relevante que la figura materna sea joven o adulta en edad, si tiene un nivel de educación aceptable, el menor </w:t>
      </w:r>
      <w:r>
        <w:rPr>
          <w:rFonts w:ascii="Arial" w:hAnsi="Arial" w:cs="Arial"/>
        </w:rPr>
        <w:t xml:space="preserve"> incidirá en  faltas leves mientras que si no tiene educación las faltas a cometer serán graves.</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La composición familiar es independiente de la causa de ingreso del menor, esto es no relevante si vive con los padres biológicos o no para el tipo de falta q</w:t>
      </w:r>
      <w:r>
        <w:rPr>
          <w:rFonts w:ascii="Arial" w:hAnsi="Arial" w:cs="Arial"/>
        </w:rPr>
        <w:t>ue comete el menor.</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Una conclusión global seria que la falta que comete el menor depende exclusivamente de la edad que tenga este al momento de incurrir en el acto delictivo. No es relevante para la causa de ingreso que relación de parentesco tengan las p</w:t>
      </w:r>
      <w:r>
        <w:rPr>
          <w:rFonts w:ascii="Arial" w:hAnsi="Arial" w:cs="Arial"/>
        </w:rPr>
        <w:t>ersonas que conforman el hogar donde habita el menor, sino el nivel educativo de aquella persona que este figura materna.</w:t>
      </w:r>
    </w:p>
    <w:p w:rsidR="00000000" w:rsidRDefault="00946A87">
      <w:pPr>
        <w:pStyle w:val="Ttulo2"/>
        <w:spacing w:line="360" w:lineRule="auto"/>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La matriz de correlación presentaba correlaciones muy bajas entre las variables, esto  no permitió alcanzar el objetivo de representa</w:t>
      </w:r>
      <w:r>
        <w:rPr>
          <w:rFonts w:ascii="Arial" w:hAnsi="Arial" w:cs="Arial"/>
        </w:rPr>
        <w:t xml:space="preserve">r las variables observables en una o dos no observables, en rehabilitación </w:t>
      </w:r>
      <w:r>
        <w:rPr>
          <w:rFonts w:ascii="Arial" w:hAnsi="Arial" w:cs="Arial"/>
        </w:rPr>
        <w:lastRenderedPageBreak/>
        <w:t>con el quinto componente se llegaba a explicar el 60 % de la variabilidad total.</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 xml:space="preserve">Aunque el número de variables no se llego a reducir como se esperaba, llegaron a definirse ciertos </w:t>
      </w:r>
      <w:r>
        <w:rPr>
          <w:rFonts w:ascii="Arial" w:hAnsi="Arial" w:cs="Arial"/>
        </w:rPr>
        <w:t xml:space="preserve">componentes donde la edad y el nivel educativo  de la figura materna y paterna actuaban directamente con las características sociales y de ingreso del menor. </w:t>
      </w:r>
    </w:p>
    <w:p w:rsidR="00000000" w:rsidRDefault="00946A87">
      <w:pPr>
        <w:spacing w:line="360" w:lineRule="auto"/>
        <w:jc w:val="both"/>
        <w:rPr>
          <w:rFonts w:ascii="Arial" w:hAnsi="Arial" w:cs="Arial"/>
        </w:rPr>
      </w:pPr>
    </w:p>
    <w:p w:rsidR="00000000" w:rsidRDefault="00946A87">
      <w:pPr>
        <w:numPr>
          <w:ilvl w:val="0"/>
          <w:numId w:val="2"/>
        </w:numPr>
        <w:spacing w:line="360" w:lineRule="auto"/>
        <w:jc w:val="both"/>
        <w:rPr>
          <w:rFonts w:ascii="Arial" w:hAnsi="Arial" w:cs="Arial"/>
        </w:rPr>
      </w:pPr>
      <w:r>
        <w:rPr>
          <w:rFonts w:ascii="Arial" w:hAnsi="Arial" w:cs="Arial"/>
        </w:rPr>
        <w:t>Para este caso también se eligió un subconjunto de variables que presentaban las más altas corre</w:t>
      </w:r>
      <w:r>
        <w:rPr>
          <w:rFonts w:ascii="Arial" w:hAnsi="Arial" w:cs="Arial"/>
        </w:rPr>
        <w:t>laciones entre sí, esto no ayudo a reducir el número de componentes, debido a que  las correlaciones de este subconjunto de variables eran menores al 0.2. siendo aún estas muy bajas.</w:t>
      </w:r>
    </w:p>
    <w:p w:rsidR="00000000" w:rsidRDefault="00946A87">
      <w:pPr>
        <w:spacing w:line="480" w:lineRule="auto"/>
        <w:ind w:left="360"/>
        <w:jc w:val="both"/>
        <w:rPr>
          <w:rFonts w:ascii="Arial" w:hAnsi="Arial" w:cs="Arial"/>
        </w:rPr>
      </w:pPr>
    </w:p>
    <w:p w:rsidR="00000000" w:rsidRDefault="00946A87">
      <w:pPr>
        <w:pStyle w:val="Sangradetextonormal"/>
        <w:spacing w:line="480" w:lineRule="auto"/>
        <w:ind w:firstLine="0"/>
        <w:jc w:val="center"/>
        <w:rPr>
          <w:b/>
          <w:bCs/>
          <w:iCs/>
          <w:color w:val="000000"/>
          <w:u w:val="double"/>
          <w:lang w:val="es-ES"/>
        </w:rPr>
      </w:pPr>
      <w:r>
        <w:rPr>
          <w:b/>
          <w:bCs/>
          <w:iCs/>
          <w:color w:val="000000"/>
          <w:u w:val="double"/>
          <w:lang w:val="es-ES"/>
        </w:rPr>
        <w:t>REFERENCIAS</w:t>
      </w:r>
    </w:p>
    <w:p w:rsidR="00000000" w:rsidRDefault="00946A87"/>
    <w:p w:rsidR="00000000" w:rsidRDefault="00946A87"/>
    <w:p w:rsidR="00000000" w:rsidRDefault="00946A87">
      <w:pPr>
        <w:pStyle w:val="Textoindependiente"/>
        <w:numPr>
          <w:ilvl w:val="0"/>
          <w:numId w:val="4"/>
        </w:numPr>
        <w:spacing w:line="360" w:lineRule="auto"/>
      </w:pPr>
      <w:r>
        <w:t>I. González, “Estudio Estadístico Multivariante de la Reha</w:t>
      </w:r>
      <w:r>
        <w:t>bilitación y Protección al menor en la ciudad de Guayaquil"  (Tesis, Instituto de Matemática, Escuela Superior Politécnica del Litoral, 2004)</w:t>
      </w:r>
    </w:p>
    <w:p w:rsidR="00000000" w:rsidRDefault="00946A87">
      <w:pPr>
        <w:pStyle w:val="Textoindependiente"/>
        <w:spacing w:line="360" w:lineRule="auto"/>
        <w:ind w:left="360"/>
      </w:pPr>
    </w:p>
    <w:p w:rsidR="00000000" w:rsidRDefault="00946A87">
      <w:pPr>
        <w:pStyle w:val="Textoindependiente"/>
        <w:numPr>
          <w:ilvl w:val="0"/>
          <w:numId w:val="4"/>
        </w:numPr>
        <w:spacing w:line="360" w:lineRule="auto"/>
      </w:pPr>
      <w:r>
        <w:t xml:space="preserve">Walpole Ronald E / Freund Jun E , </w:t>
      </w:r>
      <w:r>
        <w:rPr>
          <w:u w:val="single"/>
        </w:rPr>
        <w:t>Estadística Matemática con aplicaciones</w:t>
      </w:r>
      <w:r>
        <w:t>, (4ta. Edición, Prentice-Hall Hispanoam</w:t>
      </w:r>
      <w:r>
        <w:t>ericana, S.A., 1990), pp. 449-453.</w:t>
      </w:r>
    </w:p>
    <w:p w:rsidR="00000000" w:rsidRDefault="00946A87">
      <w:pPr>
        <w:pStyle w:val="Textoindependiente"/>
        <w:spacing w:line="360" w:lineRule="auto"/>
      </w:pPr>
    </w:p>
    <w:p w:rsidR="00000000" w:rsidRDefault="00946A87">
      <w:pPr>
        <w:pStyle w:val="Textoindependiente"/>
        <w:numPr>
          <w:ilvl w:val="0"/>
          <w:numId w:val="4"/>
        </w:numPr>
        <w:spacing w:line="360" w:lineRule="auto"/>
      </w:pPr>
      <w:r>
        <w:rPr>
          <w:lang w:val="en-US"/>
        </w:rPr>
        <w:t xml:space="preserve">Richard A. Jonson / Deam W. Wichern, </w:t>
      </w:r>
      <w:r>
        <w:rPr>
          <w:u w:val="single"/>
          <w:lang w:val="en-US"/>
        </w:rPr>
        <w:t>Applied Multivariate Statistical Analysis,</w:t>
      </w:r>
      <w:r>
        <w:rPr>
          <w:lang w:val="en-US"/>
        </w:rPr>
        <w:t xml:space="preserve"> (4ta. </w:t>
      </w:r>
      <w:r>
        <w:t>Edición, Hardcover, Diciembre 1997), pp. 300-350.</w:t>
      </w:r>
    </w:p>
    <w:p w:rsidR="00000000" w:rsidRDefault="00946A87"/>
    <w:p w:rsidR="00000000" w:rsidRDefault="00946A87"/>
    <w:p w:rsidR="00000000" w:rsidRDefault="00946A87">
      <w:pPr>
        <w:jc w:val="center"/>
        <w:rPr>
          <w:rFonts w:ascii="Arial" w:hAnsi="Arial" w:cs="Arial"/>
        </w:rPr>
      </w:pPr>
    </w:p>
    <w:p w:rsidR="00000000" w:rsidRDefault="00946A87">
      <w:pPr>
        <w:spacing w:line="480" w:lineRule="auto"/>
        <w:jc w:val="center"/>
        <w:rPr>
          <w:rFonts w:ascii="Arial" w:hAnsi="Arial" w:cs="Arial"/>
        </w:rPr>
      </w:pPr>
    </w:p>
    <w:p w:rsidR="00000000" w:rsidRDefault="00946A87">
      <w:pPr>
        <w:spacing w:line="480" w:lineRule="auto"/>
        <w:jc w:val="center"/>
        <w:rPr>
          <w:rFonts w:ascii="Arial" w:hAnsi="Arial" w:cs="Arial"/>
        </w:rPr>
      </w:pPr>
    </w:p>
    <w:p w:rsidR="00000000" w:rsidRDefault="00946A87">
      <w:pPr>
        <w:spacing w:line="480" w:lineRule="auto"/>
        <w:jc w:val="center"/>
        <w:rPr>
          <w:rFonts w:ascii="Arial" w:hAnsi="Arial" w:cs="Arial"/>
        </w:rPr>
      </w:pPr>
    </w:p>
    <w:sectPr w:rsidR="0000000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2FF9"/>
    <w:multiLevelType w:val="multilevel"/>
    <w:tmpl w:val="59F43B2C"/>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1"/>
      <w:numFmt w:val="decimal"/>
      <w:lvlText w:val="%1.%2.%3"/>
      <w:lvlJc w:val="left"/>
      <w:pPr>
        <w:tabs>
          <w:tab w:val="num" w:pos="1335"/>
        </w:tabs>
        <w:ind w:left="1335" w:hanging="855"/>
      </w:pPr>
      <w:rPr>
        <w:rFonts w:hint="default"/>
      </w:rPr>
    </w:lvl>
    <w:lvl w:ilvl="3">
      <w:start w:val="14"/>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
    <w:nsid w:val="02F51526"/>
    <w:multiLevelType w:val="multilevel"/>
    <w:tmpl w:val="1A52022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9700E6"/>
    <w:multiLevelType w:val="multilevel"/>
    <w:tmpl w:val="80AA872C"/>
    <w:lvl w:ilvl="0">
      <w:start w:val="3"/>
      <w:numFmt w:val="decimal"/>
      <w:lvlText w:val="%1."/>
      <w:lvlJc w:val="left"/>
      <w:pPr>
        <w:tabs>
          <w:tab w:val="num" w:pos="915"/>
        </w:tabs>
        <w:ind w:left="915" w:hanging="915"/>
      </w:pPr>
      <w:rPr>
        <w:rFonts w:hint="default"/>
      </w:rPr>
    </w:lvl>
    <w:lvl w:ilvl="1">
      <w:start w:val="2"/>
      <w:numFmt w:val="decimal"/>
      <w:lvlText w:val="%1.%2."/>
      <w:lvlJc w:val="left"/>
      <w:pPr>
        <w:tabs>
          <w:tab w:val="num" w:pos="1155"/>
        </w:tabs>
        <w:ind w:left="1155" w:hanging="915"/>
      </w:pPr>
      <w:rPr>
        <w:rFonts w:hint="default"/>
      </w:rPr>
    </w:lvl>
    <w:lvl w:ilvl="2">
      <w:start w:val="1"/>
      <w:numFmt w:val="decimal"/>
      <w:lvlText w:val="%1.%2.%3."/>
      <w:lvlJc w:val="left"/>
      <w:pPr>
        <w:tabs>
          <w:tab w:val="num" w:pos="1395"/>
        </w:tabs>
        <w:ind w:left="1395" w:hanging="915"/>
      </w:pPr>
      <w:rPr>
        <w:rFonts w:hint="default"/>
      </w:rPr>
    </w:lvl>
    <w:lvl w:ilvl="3">
      <w:start w:val="8"/>
      <w:numFmt w:val="decimal"/>
      <w:lvlText w:val="%1.%2.%3.10."/>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
    <w:nsid w:val="0956528D"/>
    <w:multiLevelType w:val="hybridMultilevel"/>
    <w:tmpl w:val="DF60ED32"/>
    <w:lvl w:ilvl="0" w:tplc="E918BD6E">
      <w:start w:val="3"/>
      <w:numFmt w:val="decimal"/>
      <w:lvlText w:val="%1"/>
      <w:lvlJc w:val="left"/>
      <w:pPr>
        <w:tabs>
          <w:tab w:val="num" w:pos="900"/>
        </w:tabs>
        <w:ind w:left="900" w:hanging="360"/>
      </w:pPr>
      <w:rPr>
        <w:rFonts w:hint="default"/>
      </w:rPr>
    </w:lvl>
    <w:lvl w:ilvl="1" w:tplc="080A0019" w:tentative="1">
      <w:start w:val="1"/>
      <w:numFmt w:val="lowerLetter"/>
      <w:lvlText w:val="%2."/>
      <w:lvlJc w:val="left"/>
      <w:pPr>
        <w:tabs>
          <w:tab w:val="num" w:pos="1620"/>
        </w:tabs>
        <w:ind w:left="1620" w:hanging="360"/>
      </w:pPr>
    </w:lvl>
    <w:lvl w:ilvl="2" w:tplc="080A001B" w:tentative="1">
      <w:start w:val="1"/>
      <w:numFmt w:val="lowerRoman"/>
      <w:lvlText w:val="%3."/>
      <w:lvlJc w:val="right"/>
      <w:pPr>
        <w:tabs>
          <w:tab w:val="num" w:pos="2340"/>
        </w:tabs>
        <w:ind w:left="2340" w:hanging="180"/>
      </w:pPr>
    </w:lvl>
    <w:lvl w:ilvl="3" w:tplc="080A000F" w:tentative="1">
      <w:start w:val="1"/>
      <w:numFmt w:val="decimal"/>
      <w:lvlText w:val="%4."/>
      <w:lvlJc w:val="left"/>
      <w:pPr>
        <w:tabs>
          <w:tab w:val="num" w:pos="3060"/>
        </w:tabs>
        <w:ind w:left="3060" w:hanging="360"/>
      </w:pPr>
    </w:lvl>
    <w:lvl w:ilvl="4" w:tplc="080A0019" w:tentative="1">
      <w:start w:val="1"/>
      <w:numFmt w:val="lowerLetter"/>
      <w:lvlText w:val="%5."/>
      <w:lvlJc w:val="left"/>
      <w:pPr>
        <w:tabs>
          <w:tab w:val="num" w:pos="3780"/>
        </w:tabs>
        <w:ind w:left="3780" w:hanging="360"/>
      </w:pPr>
    </w:lvl>
    <w:lvl w:ilvl="5" w:tplc="080A001B" w:tentative="1">
      <w:start w:val="1"/>
      <w:numFmt w:val="lowerRoman"/>
      <w:lvlText w:val="%6."/>
      <w:lvlJc w:val="right"/>
      <w:pPr>
        <w:tabs>
          <w:tab w:val="num" w:pos="4500"/>
        </w:tabs>
        <w:ind w:left="4500" w:hanging="180"/>
      </w:pPr>
    </w:lvl>
    <w:lvl w:ilvl="6" w:tplc="080A000F" w:tentative="1">
      <w:start w:val="1"/>
      <w:numFmt w:val="decimal"/>
      <w:lvlText w:val="%7."/>
      <w:lvlJc w:val="left"/>
      <w:pPr>
        <w:tabs>
          <w:tab w:val="num" w:pos="5220"/>
        </w:tabs>
        <w:ind w:left="5220" w:hanging="360"/>
      </w:pPr>
    </w:lvl>
    <w:lvl w:ilvl="7" w:tplc="080A0019" w:tentative="1">
      <w:start w:val="1"/>
      <w:numFmt w:val="lowerLetter"/>
      <w:lvlText w:val="%8."/>
      <w:lvlJc w:val="left"/>
      <w:pPr>
        <w:tabs>
          <w:tab w:val="num" w:pos="5940"/>
        </w:tabs>
        <w:ind w:left="5940" w:hanging="360"/>
      </w:pPr>
    </w:lvl>
    <w:lvl w:ilvl="8" w:tplc="080A001B" w:tentative="1">
      <w:start w:val="1"/>
      <w:numFmt w:val="lowerRoman"/>
      <w:lvlText w:val="%9."/>
      <w:lvlJc w:val="right"/>
      <w:pPr>
        <w:tabs>
          <w:tab w:val="num" w:pos="6660"/>
        </w:tabs>
        <w:ind w:left="6660" w:hanging="180"/>
      </w:pPr>
    </w:lvl>
  </w:abstractNum>
  <w:abstractNum w:abstractNumId="4">
    <w:nsid w:val="096F26C1"/>
    <w:multiLevelType w:val="multilevel"/>
    <w:tmpl w:val="1D76B368"/>
    <w:lvl w:ilvl="0">
      <w:start w:val="3"/>
      <w:numFmt w:val="decimal"/>
      <w:lvlText w:val="%1"/>
      <w:lvlJc w:val="left"/>
      <w:pPr>
        <w:tabs>
          <w:tab w:val="num" w:pos="645"/>
        </w:tabs>
        <w:ind w:left="645" w:hanging="645"/>
      </w:pPr>
      <w:rPr>
        <w:rFonts w:hint="default"/>
        <w:i/>
        <w:sz w:val="28"/>
      </w:rPr>
    </w:lvl>
    <w:lvl w:ilvl="1">
      <w:start w:val="3"/>
      <w:numFmt w:val="decimal"/>
      <w:lvlText w:val="%1.%2"/>
      <w:lvlJc w:val="left"/>
      <w:pPr>
        <w:tabs>
          <w:tab w:val="num" w:pos="915"/>
        </w:tabs>
        <w:ind w:left="915" w:hanging="645"/>
      </w:pPr>
      <w:rPr>
        <w:rFonts w:hint="default"/>
        <w:i/>
        <w:sz w:val="28"/>
      </w:rPr>
    </w:lvl>
    <w:lvl w:ilvl="2">
      <w:start w:val="4"/>
      <w:numFmt w:val="decimal"/>
      <w:lvlText w:val="%1.%2.%3"/>
      <w:lvlJc w:val="left"/>
      <w:pPr>
        <w:tabs>
          <w:tab w:val="num" w:pos="1260"/>
        </w:tabs>
        <w:ind w:left="1260" w:hanging="720"/>
      </w:pPr>
      <w:rPr>
        <w:rFonts w:hint="default"/>
        <w:i w:val="0"/>
        <w:sz w:val="24"/>
        <w:szCs w:val="24"/>
      </w:rPr>
    </w:lvl>
    <w:lvl w:ilvl="3">
      <w:start w:val="1"/>
      <w:numFmt w:val="decimal"/>
      <w:lvlText w:val="%1.%2.%3.%4"/>
      <w:lvlJc w:val="left"/>
      <w:pPr>
        <w:tabs>
          <w:tab w:val="num" w:pos="1890"/>
        </w:tabs>
        <w:ind w:left="1890" w:hanging="1080"/>
      </w:pPr>
      <w:rPr>
        <w:rFonts w:hint="default"/>
        <w:i/>
        <w:sz w:val="28"/>
      </w:rPr>
    </w:lvl>
    <w:lvl w:ilvl="4">
      <w:start w:val="1"/>
      <w:numFmt w:val="decimal"/>
      <w:lvlText w:val="%1.%2.%3.%4.%5"/>
      <w:lvlJc w:val="left"/>
      <w:pPr>
        <w:tabs>
          <w:tab w:val="num" w:pos="2160"/>
        </w:tabs>
        <w:ind w:left="2160" w:hanging="1080"/>
      </w:pPr>
      <w:rPr>
        <w:rFonts w:hint="default"/>
        <w:i/>
        <w:sz w:val="28"/>
      </w:rPr>
    </w:lvl>
    <w:lvl w:ilvl="5">
      <w:start w:val="1"/>
      <w:numFmt w:val="decimal"/>
      <w:lvlText w:val="%1.%2.%3.%4.%5.%6"/>
      <w:lvlJc w:val="left"/>
      <w:pPr>
        <w:tabs>
          <w:tab w:val="num" w:pos="2790"/>
        </w:tabs>
        <w:ind w:left="2790" w:hanging="1440"/>
      </w:pPr>
      <w:rPr>
        <w:rFonts w:hint="default"/>
        <w:i/>
        <w:sz w:val="28"/>
      </w:rPr>
    </w:lvl>
    <w:lvl w:ilvl="6">
      <w:start w:val="1"/>
      <w:numFmt w:val="decimal"/>
      <w:lvlText w:val="%1.%2.%3.%4.%5.%6.%7"/>
      <w:lvlJc w:val="left"/>
      <w:pPr>
        <w:tabs>
          <w:tab w:val="num" w:pos="3060"/>
        </w:tabs>
        <w:ind w:left="3060" w:hanging="1440"/>
      </w:pPr>
      <w:rPr>
        <w:rFonts w:hint="default"/>
        <w:i/>
        <w:sz w:val="28"/>
      </w:rPr>
    </w:lvl>
    <w:lvl w:ilvl="7">
      <w:start w:val="1"/>
      <w:numFmt w:val="decimal"/>
      <w:lvlText w:val="%1.%2.%3.%4.%5.%6.%7.%8"/>
      <w:lvlJc w:val="left"/>
      <w:pPr>
        <w:tabs>
          <w:tab w:val="num" w:pos="3690"/>
        </w:tabs>
        <w:ind w:left="3690" w:hanging="1800"/>
      </w:pPr>
      <w:rPr>
        <w:rFonts w:hint="default"/>
        <w:i/>
        <w:sz w:val="28"/>
      </w:rPr>
    </w:lvl>
    <w:lvl w:ilvl="8">
      <w:start w:val="1"/>
      <w:numFmt w:val="decimal"/>
      <w:lvlText w:val="%1.%2.%3.%4.%5.%6.%7.%8.%9"/>
      <w:lvlJc w:val="left"/>
      <w:pPr>
        <w:tabs>
          <w:tab w:val="num" w:pos="3960"/>
        </w:tabs>
        <w:ind w:left="3960" w:hanging="1800"/>
      </w:pPr>
      <w:rPr>
        <w:rFonts w:hint="default"/>
        <w:i/>
        <w:sz w:val="28"/>
      </w:rPr>
    </w:lvl>
  </w:abstractNum>
  <w:abstractNum w:abstractNumId="5">
    <w:nsid w:val="0E9B03E5"/>
    <w:multiLevelType w:val="multilevel"/>
    <w:tmpl w:val="3290091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35258D6"/>
    <w:multiLevelType w:val="hybridMultilevel"/>
    <w:tmpl w:val="988A6878"/>
    <w:lvl w:ilvl="0" w:tplc="013C9F98">
      <w:start w:val="1"/>
      <w:numFmt w:val="bullet"/>
      <w:lvlText w:val=""/>
      <w:lvlJc w:val="left"/>
      <w:pPr>
        <w:tabs>
          <w:tab w:val="num" w:pos="1429"/>
        </w:tabs>
        <w:ind w:left="1429" w:hanging="360"/>
      </w:pPr>
      <w:rPr>
        <w:rFonts w:ascii="Wingdings 2" w:hAnsi="Wingdings 2" w:hint="default"/>
        <w:b w:val="0"/>
        <w:i w:val="0"/>
        <w:sz w:val="40"/>
      </w:rPr>
    </w:lvl>
    <w:lvl w:ilvl="1" w:tplc="46C0A2C8">
      <w:numFmt w:val="bullet"/>
      <w:lvlText w:val=""/>
      <w:lvlJc w:val="left"/>
      <w:pPr>
        <w:tabs>
          <w:tab w:val="num" w:pos="1440"/>
        </w:tabs>
        <w:ind w:left="1440" w:hanging="360"/>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EC1B7C"/>
    <w:multiLevelType w:val="multilevel"/>
    <w:tmpl w:val="2C64790A"/>
    <w:lvl w:ilvl="0">
      <w:start w:val="3"/>
      <w:numFmt w:val="decimal"/>
      <w:lvlText w:val="%1."/>
      <w:lvlJc w:val="left"/>
      <w:pPr>
        <w:tabs>
          <w:tab w:val="num" w:pos="1050"/>
        </w:tabs>
        <w:ind w:left="1050" w:hanging="1050"/>
      </w:pPr>
      <w:rPr>
        <w:rFonts w:hint="default"/>
      </w:rPr>
    </w:lvl>
    <w:lvl w:ilvl="1">
      <w:start w:val="2"/>
      <w:numFmt w:val="decimal"/>
      <w:lvlText w:val="%1.%2."/>
      <w:lvlJc w:val="left"/>
      <w:pPr>
        <w:tabs>
          <w:tab w:val="num" w:pos="1229"/>
        </w:tabs>
        <w:ind w:left="1229" w:hanging="1050"/>
      </w:pPr>
      <w:rPr>
        <w:rFonts w:hint="default"/>
      </w:rPr>
    </w:lvl>
    <w:lvl w:ilvl="2">
      <w:start w:val="1"/>
      <w:numFmt w:val="decimal"/>
      <w:lvlText w:val="%1.%2.%3."/>
      <w:lvlJc w:val="left"/>
      <w:pPr>
        <w:tabs>
          <w:tab w:val="num" w:pos="1408"/>
        </w:tabs>
        <w:ind w:left="1408" w:hanging="1050"/>
      </w:pPr>
      <w:rPr>
        <w:rFonts w:hint="default"/>
      </w:rPr>
    </w:lvl>
    <w:lvl w:ilvl="3">
      <w:start w:val="19"/>
      <w:numFmt w:val="decimal"/>
      <w:lvlText w:val="%1.%2.%3.%4."/>
      <w:lvlJc w:val="left"/>
      <w:pPr>
        <w:tabs>
          <w:tab w:val="num" w:pos="1617"/>
        </w:tabs>
        <w:ind w:left="1617" w:hanging="1080"/>
      </w:pPr>
      <w:rPr>
        <w:rFonts w:hint="default"/>
      </w:rPr>
    </w:lvl>
    <w:lvl w:ilvl="4">
      <w:start w:val="1"/>
      <w:numFmt w:val="decimal"/>
      <w:lvlText w:val="%1.%2.%3.%4.%5."/>
      <w:lvlJc w:val="left"/>
      <w:pPr>
        <w:tabs>
          <w:tab w:val="num" w:pos="1796"/>
        </w:tabs>
        <w:ind w:left="1796" w:hanging="1080"/>
      </w:pPr>
      <w:rPr>
        <w:rFonts w:hint="default"/>
      </w:rPr>
    </w:lvl>
    <w:lvl w:ilvl="5">
      <w:start w:val="1"/>
      <w:numFmt w:val="decimal"/>
      <w:lvlText w:val="%1.%2.%3.%4.%5.%6."/>
      <w:lvlJc w:val="left"/>
      <w:pPr>
        <w:tabs>
          <w:tab w:val="num" w:pos="2335"/>
        </w:tabs>
        <w:ind w:left="2335" w:hanging="1440"/>
      </w:pPr>
      <w:rPr>
        <w:rFonts w:hint="default"/>
      </w:rPr>
    </w:lvl>
    <w:lvl w:ilvl="6">
      <w:start w:val="1"/>
      <w:numFmt w:val="decimal"/>
      <w:lvlText w:val="%1.%2.%3.%4.%5.%6.%7."/>
      <w:lvlJc w:val="left"/>
      <w:pPr>
        <w:tabs>
          <w:tab w:val="num" w:pos="2514"/>
        </w:tabs>
        <w:ind w:left="2514" w:hanging="1440"/>
      </w:pPr>
      <w:rPr>
        <w:rFonts w:hint="default"/>
      </w:rPr>
    </w:lvl>
    <w:lvl w:ilvl="7">
      <w:start w:val="1"/>
      <w:numFmt w:val="decimal"/>
      <w:lvlText w:val="%1.%2.%3.%4.%5.%6.%7.%8."/>
      <w:lvlJc w:val="left"/>
      <w:pPr>
        <w:tabs>
          <w:tab w:val="num" w:pos="3053"/>
        </w:tabs>
        <w:ind w:left="3053" w:hanging="1800"/>
      </w:pPr>
      <w:rPr>
        <w:rFonts w:hint="default"/>
      </w:rPr>
    </w:lvl>
    <w:lvl w:ilvl="8">
      <w:start w:val="1"/>
      <w:numFmt w:val="decimal"/>
      <w:lvlText w:val="%1.%2.%3.%4.%5.%6.%7.%8.%9."/>
      <w:lvlJc w:val="left"/>
      <w:pPr>
        <w:tabs>
          <w:tab w:val="num" w:pos="3592"/>
        </w:tabs>
        <w:ind w:left="3592" w:hanging="2160"/>
      </w:pPr>
      <w:rPr>
        <w:rFonts w:hint="default"/>
      </w:rPr>
    </w:lvl>
  </w:abstractNum>
  <w:abstractNum w:abstractNumId="8">
    <w:nsid w:val="1FDD0C2E"/>
    <w:multiLevelType w:val="hybridMultilevel"/>
    <w:tmpl w:val="15C6C226"/>
    <w:lvl w:ilvl="0" w:tplc="0714D83C">
      <w:start w:val="1"/>
      <w:numFmt w:val="decimal"/>
      <w:lvlText w:val="%1."/>
      <w:lvlJc w:val="left"/>
      <w:pPr>
        <w:tabs>
          <w:tab w:val="num" w:pos="720"/>
        </w:tabs>
        <w:ind w:left="720" w:hanging="360"/>
      </w:pPr>
      <w:rPr>
        <w:rFonts w:hint="default"/>
        <w:b w:val="0"/>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25A1EF2"/>
    <w:multiLevelType w:val="hybridMultilevel"/>
    <w:tmpl w:val="B78E4CAA"/>
    <w:lvl w:ilvl="0" w:tplc="013C9F98">
      <w:start w:val="1"/>
      <w:numFmt w:val="bullet"/>
      <w:lvlText w:val=""/>
      <w:lvlJc w:val="left"/>
      <w:pPr>
        <w:tabs>
          <w:tab w:val="num" w:pos="1429"/>
        </w:tabs>
        <w:ind w:left="1429" w:hanging="360"/>
      </w:pPr>
      <w:rPr>
        <w:rFonts w:ascii="Wingdings 2" w:hAnsi="Wingdings 2" w:hint="default"/>
        <w:b w:val="0"/>
        <w:i w:val="0"/>
        <w:sz w:val="4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8B44195"/>
    <w:multiLevelType w:val="multilevel"/>
    <w:tmpl w:val="5E962E66"/>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8BD1AAE"/>
    <w:multiLevelType w:val="multilevel"/>
    <w:tmpl w:val="8ADE0408"/>
    <w:lvl w:ilvl="0">
      <w:start w:val="3"/>
      <w:numFmt w:val="decimal"/>
      <w:lvlText w:val="%1"/>
      <w:lvlJc w:val="left"/>
      <w:pPr>
        <w:tabs>
          <w:tab w:val="num" w:pos="645"/>
        </w:tabs>
        <w:ind w:left="645" w:hanging="645"/>
      </w:pPr>
      <w:rPr>
        <w:rFonts w:hint="default"/>
        <w:i/>
        <w:sz w:val="28"/>
      </w:rPr>
    </w:lvl>
    <w:lvl w:ilvl="1">
      <w:start w:val="3"/>
      <w:numFmt w:val="decimal"/>
      <w:lvlText w:val="%1.%2"/>
      <w:lvlJc w:val="left"/>
      <w:pPr>
        <w:tabs>
          <w:tab w:val="num" w:pos="915"/>
        </w:tabs>
        <w:ind w:left="915" w:hanging="645"/>
      </w:pPr>
      <w:rPr>
        <w:rFonts w:hint="default"/>
        <w:i/>
        <w:sz w:val="28"/>
      </w:rPr>
    </w:lvl>
    <w:lvl w:ilvl="2">
      <w:start w:val="4"/>
      <w:numFmt w:val="decimal"/>
      <w:lvlText w:val="%1.%2.%3"/>
      <w:lvlJc w:val="left"/>
      <w:pPr>
        <w:tabs>
          <w:tab w:val="num" w:pos="1260"/>
        </w:tabs>
        <w:ind w:left="1260" w:hanging="720"/>
      </w:pPr>
      <w:rPr>
        <w:rFonts w:hint="default"/>
        <w:i w:val="0"/>
        <w:sz w:val="28"/>
      </w:rPr>
    </w:lvl>
    <w:lvl w:ilvl="3">
      <w:start w:val="1"/>
      <w:numFmt w:val="decimal"/>
      <w:lvlText w:val="%1.%2.%3.%4"/>
      <w:lvlJc w:val="left"/>
      <w:pPr>
        <w:tabs>
          <w:tab w:val="num" w:pos="1890"/>
        </w:tabs>
        <w:ind w:left="1890" w:hanging="1080"/>
      </w:pPr>
      <w:rPr>
        <w:rFonts w:hint="default"/>
        <w:i/>
        <w:sz w:val="28"/>
      </w:rPr>
    </w:lvl>
    <w:lvl w:ilvl="4">
      <w:start w:val="1"/>
      <w:numFmt w:val="decimal"/>
      <w:lvlText w:val="%1.%2.%3.%4.%5"/>
      <w:lvlJc w:val="left"/>
      <w:pPr>
        <w:tabs>
          <w:tab w:val="num" w:pos="2160"/>
        </w:tabs>
        <w:ind w:left="2160" w:hanging="1080"/>
      </w:pPr>
      <w:rPr>
        <w:rFonts w:hint="default"/>
        <w:i/>
        <w:sz w:val="28"/>
      </w:rPr>
    </w:lvl>
    <w:lvl w:ilvl="5">
      <w:start w:val="1"/>
      <w:numFmt w:val="decimal"/>
      <w:lvlText w:val="%1.%2.%3.%4.%5.%6"/>
      <w:lvlJc w:val="left"/>
      <w:pPr>
        <w:tabs>
          <w:tab w:val="num" w:pos="2790"/>
        </w:tabs>
        <w:ind w:left="2790" w:hanging="1440"/>
      </w:pPr>
      <w:rPr>
        <w:rFonts w:hint="default"/>
        <w:i/>
        <w:sz w:val="28"/>
      </w:rPr>
    </w:lvl>
    <w:lvl w:ilvl="6">
      <w:start w:val="1"/>
      <w:numFmt w:val="decimal"/>
      <w:lvlText w:val="%1.%2.%3.%4.%5.%6.%7"/>
      <w:lvlJc w:val="left"/>
      <w:pPr>
        <w:tabs>
          <w:tab w:val="num" w:pos="3060"/>
        </w:tabs>
        <w:ind w:left="3060" w:hanging="1440"/>
      </w:pPr>
      <w:rPr>
        <w:rFonts w:hint="default"/>
        <w:i/>
        <w:sz w:val="28"/>
      </w:rPr>
    </w:lvl>
    <w:lvl w:ilvl="7">
      <w:start w:val="1"/>
      <w:numFmt w:val="decimal"/>
      <w:lvlText w:val="%1.%2.%3.%4.%5.%6.%7.%8"/>
      <w:lvlJc w:val="left"/>
      <w:pPr>
        <w:tabs>
          <w:tab w:val="num" w:pos="3690"/>
        </w:tabs>
        <w:ind w:left="3690" w:hanging="1800"/>
      </w:pPr>
      <w:rPr>
        <w:rFonts w:hint="default"/>
        <w:i/>
        <w:sz w:val="28"/>
      </w:rPr>
    </w:lvl>
    <w:lvl w:ilvl="8">
      <w:start w:val="1"/>
      <w:numFmt w:val="decimal"/>
      <w:lvlText w:val="%1.%2.%3.%4.%5.%6.%7.%8.%9"/>
      <w:lvlJc w:val="left"/>
      <w:pPr>
        <w:tabs>
          <w:tab w:val="num" w:pos="3960"/>
        </w:tabs>
        <w:ind w:left="3960" w:hanging="1800"/>
      </w:pPr>
      <w:rPr>
        <w:rFonts w:hint="default"/>
        <w:i/>
        <w:sz w:val="28"/>
      </w:rPr>
    </w:lvl>
  </w:abstractNum>
  <w:abstractNum w:abstractNumId="12">
    <w:nsid w:val="29B53DF7"/>
    <w:multiLevelType w:val="multilevel"/>
    <w:tmpl w:val="F522BC3C"/>
    <w:lvl w:ilvl="0">
      <w:start w:val="3"/>
      <w:numFmt w:val="decimal"/>
      <w:lvlText w:val="%1."/>
      <w:lvlJc w:val="left"/>
      <w:pPr>
        <w:tabs>
          <w:tab w:val="num" w:pos="855"/>
        </w:tabs>
        <w:ind w:left="855" w:hanging="855"/>
      </w:pPr>
      <w:rPr>
        <w:rFonts w:hint="default"/>
        <w:i w:val="0"/>
      </w:rPr>
    </w:lvl>
    <w:lvl w:ilvl="1">
      <w:start w:val="3"/>
      <w:numFmt w:val="decimal"/>
      <w:lvlText w:val="%1.%2."/>
      <w:lvlJc w:val="left"/>
      <w:pPr>
        <w:tabs>
          <w:tab w:val="num" w:pos="1125"/>
        </w:tabs>
        <w:ind w:left="1125" w:hanging="855"/>
      </w:pPr>
      <w:rPr>
        <w:rFonts w:hint="default"/>
        <w:i w:val="0"/>
      </w:rPr>
    </w:lvl>
    <w:lvl w:ilvl="2">
      <w:start w:val="20"/>
      <w:numFmt w:val="decimal"/>
      <w:lvlText w:val="%1.%2.%3."/>
      <w:lvlJc w:val="left"/>
      <w:pPr>
        <w:tabs>
          <w:tab w:val="num" w:pos="1395"/>
        </w:tabs>
        <w:ind w:left="1395" w:hanging="855"/>
      </w:pPr>
      <w:rPr>
        <w:rFonts w:hint="default"/>
        <w:i w:val="0"/>
      </w:rPr>
    </w:lvl>
    <w:lvl w:ilvl="3">
      <w:start w:val="1"/>
      <w:numFmt w:val="decimal"/>
      <w:lvlText w:val="%1.%2.%3.%4."/>
      <w:lvlJc w:val="left"/>
      <w:pPr>
        <w:tabs>
          <w:tab w:val="num" w:pos="1890"/>
        </w:tabs>
        <w:ind w:left="1890" w:hanging="1080"/>
      </w:pPr>
      <w:rPr>
        <w:rFonts w:hint="default"/>
        <w:i w:val="0"/>
      </w:rPr>
    </w:lvl>
    <w:lvl w:ilvl="4">
      <w:start w:val="1"/>
      <w:numFmt w:val="decimal"/>
      <w:lvlText w:val="%1.%2.%3.%4.%5."/>
      <w:lvlJc w:val="left"/>
      <w:pPr>
        <w:tabs>
          <w:tab w:val="num" w:pos="2160"/>
        </w:tabs>
        <w:ind w:left="2160" w:hanging="1080"/>
      </w:pPr>
      <w:rPr>
        <w:rFonts w:hint="default"/>
        <w:i w:val="0"/>
      </w:rPr>
    </w:lvl>
    <w:lvl w:ilvl="5">
      <w:start w:val="1"/>
      <w:numFmt w:val="decimal"/>
      <w:lvlText w:val="%1.%2.%3.%4.%5.%6."/>
      <w:lvlJc w:val="left"/>
      <w:pPr>
        <w:tabs>
          <w:tab w:val="num" w:pos="2790"/>
        </w:tabs>
        <w:ind w:left="2790" w:hanging="1440"/>
      </w:pPr>
      <w:rPr>
        <w:rFonts w:hint="default"/>
        <w:i w:val="0"/>
      </w:rPr>
    </w:lvl>
    <w:lvl w:ilvl="6">
      <w:start w:val="1"/>
      <w:numFmt w:val="decimal"/>
      <w:lvlText w:val="%1.%2.%3.%4.%5.%6.%7."/>
      <w:lvlJc w:val="left"/>
      <w:pPr>
        <w:tabs>
          <w:tab w:val="num" w:pos="3060"/>
        </w:tabs>
        <w:ind w:left="3060" w:hanging="1440"/>
      </w:pPr>
      <w:rPr>
        <w:rFonts w:hint="default"/>
        <w:i w:val="0"/>
      </w:rPr>
    </w:lvl>
    <w:lvl w:ilvl="7">
      <w:start w:val="1"/>
      <w:numFmt w:val="decimal"/>
      <w:lvlText w:val="%1.%2.%3.%4.%5.%6.%7.%8."/>
      <w:lvlJc w:val="left"/>
      <w:pPr>
        <w:tabs>
          <w:tab w:val="num" w:pos="3690"/>
        </w:tabs>
        <w:ind w:left="3690" w:hanging="1800"/>
      </w:pPr>
      <w:rPr>
        <w:rFonts w:hint="default"/>
        <w:i w:val="0"/>
      </w:rPr>
    </w:lvl>
    <w:lvl w:ilvl="8">
      <w:start w:val="1"/>
      <w:numFmt w:val="decimal"/>
      <w:lvlText w:val="%1.%2.%3.%4.%5.%6.%7.%8.%9."/>
      <w:lvlJc w:val="left"/>
      <w:pPr>
        <w:tabs>
          <w:tab w:val="num" w:pos="4320"/>
        </w:tabs>
        <w:ind w:left="4320" w:hanging="2160"/>
      </w:pPr>
      <w:rPr>
        <w:rFonts w:hint="default"/>
        <w:i w:val="0"/>
      </w:rPr>
    </w:lvl>
  </w:abstractNum>
  <w:abstractNum w:abstractNumId="13">
    <w:nsid w:val="2B627CF4"/>
    <w:multiLevelType w:val="multilevel"/>
    <w:tmpl w:val="F6BAEA9A"/>
    <w:lvl w:ilvl="0">
      <w:start w:val="3"/>
      <w:numFmt w:val="decimal"/>
      <w:lvlText w:val="%1."/>
      <w:lvlJc w:val="left"/>
      <w:pPr>
        <w:tabs>
          <w:tab w:val="num" w:pos="915"/>
        </w:tabs>
        <w:ind w:left="915" w:hanging="915"/>
      </w:pPr>
      <w:rPr>
        <w:rFonts w:hint="default"/>
      </w:rPr>
    </w:lvl>
    <w:lvl w:ilvl="1">
      <w:start w:val="2"/>
      <w:numFmt w:val="decimal"/>
      <w:lvlText w:val="%1.%2."/>
      <w:lvlJc w:val="left"/>
      <w:pPr>
        <w:tabs>
          <w:tab w:val="num" w:pos="1155"/>
        </w:tabs>
        <w:ind w:left="1155" w:hanging="915"/>
      </w:pPr>
      <w:rPr>
        <w:rFonts w:hint="default"/>
      </w:rPr>
    </w:lvl>
    <w:lvl w:ilvl="2">
      <w:start w:val="1"/>
      <w:numFmt w:val="decimal"/>
      <w:lvlText w:val="%1.%2.%3."/>
      <w:lvlJc w:val="left"/>
      <w:pPr>
        <w:tabs>
          <w:tab w:val="num" w:pos="1395"/>
        </w:tabs>
        <w:ind w:left="1395" w:hanging="915"/>
      </w:pPr>
      <w:rPr>
        <w:rFonts w:hint="default"/>
      </w:rPr>
    </w:lvl>
    <w:lvl w:ilvl="3">
      <w:start w:val="5"/>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14">
    <w:nsid w:val="2F7F4C11"/>
    <w:multiLevelType w:val="multilevel"/>
    <w:tmpl w:val="B4DE23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90"/>
        </w:tabs>
        <w:ind w:left="990" w:hanging="720"/>
      </w:pPr>
      <w:rPr>
        <w:rFonts w:hint="default"/>
      </w:rPr>
    </w:lvl>
    <w:lvl w:ilvl="2">
      <w:start w:val="19"/>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15">
    <w:nsid w:val="341374FC"/>
    <w:multiLevelType w:val="multilevel"/>
    <w:tmpl w:val="5066A800"/>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4"/>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16">
    <w:nsid w:val="34F26D7E"/>
    <w:multiLevelType w:val="hybridMultilevel"/>
    <w:tmpl w:val="B91C08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9D55988"/>
    <w:multiLevelType w:val="hybridMultilevel"/>
    <w:tmpl w:val="EC144D3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B736948"/>
    <w:multiLevelType w:val="multilevel"/>
    <w:tmpl w:val="89ECA28C"/>
    <w:lvl w:ilvl="0">
      <w:start w:val="3"/>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F5D18B6"/>
    <w:multiLevelType w:val="multilevel"/>
    <w:tmpl w:val="BC48B0C6"/>
    <w:lvl w:ilvl="0">
      <w:start w:val="3"/>
      <w:numFmt w:val="decimal"/>
      <w:lvlText w:val="%1."/>
      <w:lvlJc w:val="left"/>
      <w:pPr>
        <w:tabs>
          <w:tab w:val="num" w:pos="1050"/>
        </w:tabs>
        <w:ind w:left="1050" w:hanging="1050"/>
      </w:pPr>
      <w:rPr>
        <w:rFonts w:hint="default"/>
      </w:rPr>
    </w:lvl>
    <w:lvl w:ilvl="1">
      <w:start w:val="2"/>
      <w:numFmt w:val="decimal"/>
      <w:lvlText w:val="%1.%2."/>
      <w:lvlJc w:val="left"/>
      <w:pPr>
        <w:tabs>
          <w:tab w:val="num" w:pos="1290"/>
        </w:tabs>
        <w:ind w:left="1290" w:hanging="1050"/>
      </w:pPr>
      <w:rPr>
        <w:rFonts w:hint="default"/>
      </w:rPr>
    </w:lvl>
    <w:lvl w:ilvl="2">
      <w:start w:val="1"/>
      <w:numFmt w:val="decimal"/>
      <w:lvlText w:val="%1.%2.%3."/>
      <w:lvlJc w:val="left"/>
      <w:pPr>
        <w:tabs>
          <w:tab w:val="num" w:pos="1530"/>
        </w:tabs>
        <w:ind w:left="1530" w:hanging="1050"/>
      </w:pPr>
      <w:rPr>
        <w:rFonts w:hint="default"/>
      </w:rPr>
    </w:lvl>
    <w:lvl w:ilvl="3">
      <w:start w:val="14"/>
      <w:numFmt w:val="decimal"/>
      <w:lvlText w:val="%1.%2.%3.15."/>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0">
    <w:nsid w:val="47972BED"/>
    <w:multiLevelType w:val="multilevel"/>
    <w:tmpl w:val="713A2D8E"/>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990"/>
        </w:tabs>
        <w:ind w:left="990" w:hanging="720"/>
      </w:pPr>
      <w:rPr>
        <w:rFonts w:hint="default"/>
        <w:i/>
        <w:sz w:val="28"/>
      </w:rPr>
    </w:lvl>
    <w:lvl w:ilvl="2">
      <w:start w:val="3"/>
      <w:numFmt w:val="decimal"/>
      <w:lvlText w:val="%1.%2.%3."/>
      <w:lvlJc w:val="left"/>
      <w:pPr>
        <w:tabs>
          <w:tab w:val="num" w:pos="1260"/>
        </w:tabs>
        <w:ind w:left="1260" w:hanging="720"/>
      </w:pPr>
      <w:rPr>
        <w:rFonts w:hint="default"/>
        <w:i w:val="0"/>
        <w:sz w:val="28"/>
      </w:rPr>
    </w:lvl>
    <w:lvl w:ilvl="3">
      <w:start w:val="1"/>
      <w:numFmt w:val="decimal"/>
      <w:lvlText w:val="%1.%2.%3.%4."/>
      <w:lvlJc w:val="left"/>
      <w:pPr>
        <w:tabs>
          <w:tab w:val="num" w:pos="1890"/>
        </w:tabs>
        <w:ind w:left="1890" w:hanging="1080"/>
      </w:pPr>
      <w:rPr>
        <w:rFonts w:hint="default"/>
        <w:i/>
        <w:sz w:val="28"/>
      </w:rPr>
    </w:lvl>
    <w:lvl w:ilvl="4">
      <w:start w:val="1"/>
      <w:numFmt w:val="decimal"/>
      <w:lvlText w:val="%1.%2.%3.%4.%5."/>
      <w:lvlJc w:val="left"/>
      <w:pPr>
        <w:tabs>
          <w:tab w:val="num" w:pos="2160"/>
        </w:tabs>
        <w:ind w:left="2160" w:hanging="1080"/>
      </w:pPr>
      <w:rPr>
        <w:rFonts w:hint="default"/>
        <w:i/>
        <w:sz w:val="28"/>
      </w:rPr>
    </w:lvl>
    <w:lvl w:ilvl="5">
      <w:start w:val="1"/>
      <w:numFmt w:val="decimal"/>
      <w:lvlText w:val="%1.%2.%3.%4.%5.%6."/>
      <w:lvlJc w:val="left"/>
      <w:pPr>
        <w:tabs>
          <w:tab w:val="num" w:pos="2790"/>
        </w:tabs>
        <w:ind w:left="2790" w:hanging="1440"/>
      </w:pPr>
      <w:rPr>
        <w:rFonts w:hint="default"/>
        <w:i/>
        <w:sz w:val="28"/>
      </w:rPr>
    </w:lvl>
    <w:lvl w:ilvl="6">
      <w:start w:val="1"/>
      <w:numFmt w:val="decimal"/>
      <w:lvlText w:val="%1.%2.%3.%4.%5.%6.%7."/>
      <w:lvlJc w:val="left"/>
      <w:pPr>
        <w:tabs>
          <w:tab w:val="num" w:pos="3060"/>
        </w:tabs>
        <w:ind w:left="3060" w:hanging="1440"/>
      </w:pPr>
      <w:rPr>
        <w:rFonts w:hint="default"/>
        <w:i/>
        <w:sz w:val="28"/>
      </w:rPr>
    </w:lvl>
    <w:lvl w:ilvl="7">
      <w:start w:val="1"/>
      <w:numFmt w:val="decimal"/>
      <w:lvlText w:val="%1.%2.%3.%4.%5.%6.%7.%8."/>
      <w:lvlJc w:val="left"/>
      <w:pPr>
        <w:tabs>
          <w:tab w:val="num" w:pos="3690"/>
        </w:tabs>
        <w:ind w:left="3690" w:hanging="1800"/>
      </w:pPr>
      <w:rPr>
        <w:rFonts w:hint="default"/>
        <w:i/>
        <w:sz w:val="28"/>
      </w:rPr>
    </w:lvl>
    <w:lvl w:ilvl="8">
      <w:start w:val="1"/>
      <w:numFmt w:val="decimal"/>
      <w:lvlText w:val="%1.%2.%3.%4.%5.%6.%7.%8.%9."/>
      <w:lvlJc w:val="left"/>
      <w:pPr>
        <w:tabs>
          <w:tab w:val="num" w:pos="4320"/>
        </w:tabs>
        <w:ind w:left="4320" w:hanging="2160"/>
      </w:pPr>
      <w:rPr>
        <w:rFonts w:hint="default"/>
        <w:i/>
        <w:sz w:val="28"/>
      </w:rPr>
    </w:lvl>
  </w:abstractNum>
  <w:abstractNum w:abstractNumId="21">
    <w:nsid w:val="48A51451"/>
    <w:multiLevelType w:val="multilevel"/>
    <w:tmpl w:val="3352427A"/>
    <w:lvl w:ilvl="0">
      <w:start w:val="3"/>
      <w:numFmt w:val="decimal"/>
      <w:lvlText w:val="%1."/>
      <w:lvlJc w:val="left"/>
      <w:pPr>
        <w:tabs>
          <w:tab w:val="num" w:pos="585"/>
        </w:tabs>
        <w:ind w:left="585" w:hanging="585"/>
      </w:pPr>
      <w:rPr>
        <w:rFonts w:hint="default"/>
        <w:i w:val="0"/>
      </w:rPr>
    </w:lvl>
    <w:lvl w:ilvl="1">
      <w:start w:val="3"/>
      <w:numFmt w:val="decimal"/>
      <w:lvlText w:val="%1.%2."/>
      <w:lvlJc w:val="left"/>
      <w:pPr>
        <w:tabs>
          <w:tab w:val="num" w:pos="990"/>
        </w:tabs>
        <w:ind w:left="990" w:hanging="720"/>
      </w:pPr>
      <w:rPr>
        <w:rFonts w:hint="default"/>
        <w:i w:val="0"/>
      </w:rPr>
    </w:lvl>
    <w:lvl w:ilvl="2">
      <w:start w:val="1"/>
      <w:numFmt w:val="decimal"/>
      <w:lvlText w:val="%1.%2.%3."/>
      <w:lvlJc w:val="left"/>
      <w:pPr>
        <w:tabs>
          <w:tab w:val="num" w:pos="1260"/>
        </w:tabs>
        <w:ind w:left="1260" w:hanging="720"/>
      </w:pPr>
      <w:rPr>
        <w:rFonts w:hint="default"/>
        <w:i w:val="0"/>
      </w:rPr>
    </w:lvl>
    <w:lvl w:ilvl="3">
      <w:start w:val="1"/>
      <w:numFmt w:val="decimal"/>
      <w:lvlText w:val="%1.%2.%3.%4."/>
      <w:lvlJc w:val="left"/>
      <w:pPr>
        <w:tabs>
          <w:tab w:val="num" w:pos="1890"/>
        </w:tabs>
        <w:ind w:left="1890" w:hanging="1080"/>
      </w:pPr>
      <w:rPr>
        <w:rFonts w:hint="default"/>
        <w:i w:val="0"/>
      </w:rPr>
    </w:lvl>
    <w:lvl w:ilvl="4">
      <w:start w:val="1"/>
      <w:numFmt w:val="decimal"/>
      <w:lvlText w:val="%1.%2.%3.%4.%5."/>
      <w:lvlJc w:val="left"/>
      <w:pPr>
        <w:tabs>
          <w:tab w:val="num" w:pos="2160"/>
        </w:tabs>
        <w:ind w:left="2160" w:hanging="1080"/>
      </w:pPr>
      <w:rPr>
        <w:rFonts w:hint="default"/>
        <w:i w:val="0"/>
      </w:rPr>
    </w:lvl>
    <w:lvl w:ilvl="5">
      <w:start w:val="1"/>
      <w:numFmt w:val="decimal"/>
      <w:lvlText w:val="%1.%2.%3.%4.%5.%6."/>
      <w:lvlJc w:val="left"/>
      <w:pPr>
        <w:tabs>
          <w:tab w:val="num" w:pos="2790"/>
        </w:tabs>
        <w:ind w:left="2790" w:hanging="1440"/>
      </w:pPr>
      <w:rPr>
        <w:rFonts w:hint="default"/>
        <w:i w:val="0"/>
      </w:rPr>
    </w:lvl>
    <w:lvl w:ilvl="6">
      <w:start w:val="1"/>
      <w:numFmt w:val="decimal"/>
      <w:lvlText w:val="%1.%2.%3.%4.%5.%6.%7."/>
      <w:lvlJc w:val="left"/>
      <w:pPr>
        <w:tabs>
          <w:tab w:val="num" w:pos="3060"/>
        </w:tabs>
        <w:ind w:left="3060" w:hanging="1440"/>
      </w:pPr>
      <w:rPr>
        <w:rFonts w:hint="default"/>
        <w:i w:val="0"/>
      </w:rPr>
    </w:lvl>
    <w:lvl w:ilvl="7">
      <w:start w:val="1"/>
      <w:numFmt w:val="decimal"/>
      <w:lvlText w:val="%1.%2.%3.%4.%5.%6.%7.%8."/>
      <w:lvlJc w:val="left"/>
      <w:pPr>
        <w:tabs>
          <w:tab w:val="num" w:pos="3690"/>
        </w:tabs>
        <w:ind w:left="3690" w:hanging="1800"/>
      </w:pPr>
      <w:rPr>
        <w:rFonts w:hint="default"/>
        <w:i w:val="0"/>
      </w:rPr>
    </w:lvl>
    <w:lvl w:ilvl="8">
      <w:start w:val="1"/>
      <w:numFmt w:val="decimal"/>
      <w:lvlText w:val="%1.%2.%3.%4.%5.%6.%7.%8.%9."/>
      <w:lvlJc w:val="left"/>
      <w:pPr>
        <w:tabs>
          <w:tab w:val="num" w:pos="4320"/>
        </w:tabs>
        <w:ind w:left="4320" w:hanging="2160"/>
      </w:pPr>
      <w:rPr>
        <w:rFonts w:hint="default"/>
        <w:i w:val="0"/>
      </w:rPr>
    </w:lvl>
  </w:abstractNum>
  <w:abstractNum w:abstractNumId="22">
    <w:nsid w:val="4BB528BF"/>
    <w:multiLevelType w:val="multilevel"/>
    <w:tmpl w:val="AE60138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1035"/>
        </w:tabs>
        <w:ind w:left="1035" w:hanging="795"/>
      </w:pPr>
      <w:rPr>
        <w:rFonts w:hint="default"/>
      </w:rPr>
    </w:lvl>
    <w:lvl w:ilvl="2">
      <w:start w:val="1"/>
      <w:numFmt w:val="decimal"/>
      <w:lvlText w:val="%1.%2.%3."/>
      <w:lvlJc w:val="left"/>
      <w:pPr>
        <w:tabs>
          <w:tab w:val="num" w:pos="1275"/>
        </w:tabs>
        <w:ind w:left="1275" w:hanging="795"/>
      </w:pPr>
      <w:rPr>
        <w:rFonts w:hint="default"/>
      </w:rPr>
    </w:lvl>
    <w:lvl w:ilvl="3">
      <w:start w:val="5"/>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3">
    <w:nsid w:val="4BD15CC1"/>
    <w:multiLevelType w:val="multilevel"/>
    <w:tmpl w:val="63922E20"/>
    <w:lvl w:ilvl="0">
      <w:start w:val="3"/>
      <w:numFmt w:val="decimal"/>
      <w:lvlText w:val="%1"/>
      <w:lvlJc w:val="left"/>
      <w:pPr>
        <w:tabs>
          <w:tab w:val="num" w:pos="855"/>
        </w:tabs>
        <w:ind w:left="855" w:hanging="855"/>
      </w:pPr>
      <w:rPr>
        <w:rFonts w:hint="default"/>
      </w:rPr>
    </w:lvl>
    <w:lvl w:ilvl="1">
      <w:start w:val="2"/>
      <w:numFmt w:val="decimal"/>
      <w:lvlText w:val="%1.%2"/>
      <w:lvlJc w:val="left"/>
      <w:pPr>
        <w:tabs>
          <w:tab w:val="num" w:pos="1095"/>
        </w:tabs>
        <w:ind w:left="1095" w:hanging="855"/>
      </w:pPr>
      <w:rPr>
        <w:rFonts w:hint="default"/>
      </w:rPr>
    </w:lvl>
    <w:lvl w:ilvl="2">
      <w:start w:val="1"/>
      <w:numFmt w:val="decimal"/>
      <w:lvlText w:val="%1.%2.%3"/>
      <w:lvlJc w:val="left"/>
      <w:pPr>
        <w:tabs>
          <w:tab w:val="num" w:pos="1335"/>
        </w:tabs>
        <w:ind w:left="1335" w:hanging="855"/>
      </w:pPr>
      <w:rPr>
        <w:rFonts w:hint="default"/>
      </w:rPr>
    </w:lvl>
    <w:lvl w:ilvl="3">
      <w:start w:val="17"/>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EF14033"/>
    <w:multiLevelType w:val="multilevel"/>
    <w:tmpl w:val="3CD2A1C0"/>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1035"/>
        </w:tabs>
        <w:ind w:left="1035" w:hanging="795"/>
      </w:pPr>
      <w:rPr>
        <w:rFonts w:hint="default"/>
      </w:rPr>
    </w:lvl>
    <w:lvl w:ilvl="2">
      <w:start w:val="1"/>
      <w:numFmt w:val="decimal"/>
      <w:lvlText w:val="%1.%2.%3."/>
      <w:lvlJc w:val="left"/>
      <w:pPr>
        <w:tabs>
          <w:tab w:val="num" w:pos="1275"/>
        </w:tabs>
        <w:ind w:left="1275" w:hanging="795"/>
      </w:pPr>
      <w:rPr>
        <w:rFonts w:hint="default"/>
      </w:rPr>
    </w:lvl>
    <w:lvl w:ilvl="3">
      <w:start w:val="8"/>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25">
    <w:nsid w:val="502E3A98"/>
    <w:multiLevelType w:val="multilevel"/>
    <w:tmpl w:val="48E4D812"/>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nsid w:val="52A41B58"/>
    <w:multiLevelType w:val="multilevel"/>
    <w:tmpl w:val="6B446854"/>
    <w:lvl w:ilvl="0">
      <w:start w:val="3"/>
      <w:numFmt w:val="decimal"/>
      <w:lvlText w:val="%1."/>
      <w:lvlJc w:val="left"/>
      <w:pPr>
        <w:tabs>
          <w:tab w:val="num" w:pos="915"/>
        </w:tabs>
        <w:ind w:left="915" w:hanging="915"/>
      </w:pPr>
      <w:rPr>
        <w:rFonts w:hint="default"/>
        <w:i w:val="0"/>
        <w:color w:val="auto"/>
      </w:rPr>
    </w:lvl>
    <w:lvl w:ilvl="1">
      <w:start w:val="2"/>
      <w:numFmt w:val="decimal"/>
      <w:lvlText w:val="%1.%2."/>
      <w:lvlJc w:val="left"/>
      <w:pPr>
        <w:tabs>
          <w:tab w:val="num" w:pos="1095"/>
        </w:tabs>
        <w:ind w:left="1095" w:hanging="915"/>
      </w:pPr>
      <w:rPr>
        <w:rFonts w:hint="default"/>
        <w:i w:val="0"/>
        <w:color w:val="auto"/>
      </w:rPr>
    </w:lvl>
    <w:lvl w:ilvl="2">
      <w:start w:val="2"/>
      <w:numFmt w:val="decimal"/>
      <w:lvlText w:val="%1.%2.%3."/>
      <w:lvlJc w:val="left"/>
      <w:pPr>
        <w:tabs>
          <w:tab w:val="num" w:pos="1275"/>
        </w:tabs>
        <w:ind w:left="1275" w:hanging="915"/>
      </w:pPr>
      <w:rPr>
        <w:rFonts w:hint="default"/>
        <w:i w:val="0"/>
        <w:color w:val="auto"/>
      </w:rPr>
    </w:lvl>
    <w:lvl w:ilvl="3">
      <w:start w:val="5"/>
      <w:numFmt w:val="decimal"/>
      <w:lvlText w:val="%1.%2.%3.%4."/>
      <w:lvlJc w:val="left"/>
      <w:pPr>
        <w:tabs>
          <w:tab w:val="num" w:pos="1620"/>
        </w:tabs>
        <w:ind w:left="1620" w:hanging="1080"/>
      </w:pPr>
      <w:rPr>
        <w:rFonts w:hint="default"/>
        <w:i w:val="0"/>
        <w:color w:val="auto"/>
      </w:rPr>
    </w:lvl>
    <w:lvl w:ilvl="4">
      <w:start w:val="1"/>
      <w:numFmt w:val="decimal"/>
      <w:lvlText w:val="%1.%2.%3.%4.%5."/>
      <w:lvlJc w:val="left"/>
      <w:pPr>
        <w:tabs>
          <w:tab w:val="num" w:pos="1800"/>
        </w:tabs>
        <w:ind w:left="1800" w:hanging="1080"/>
      </w:pPr>
      <w:rPr>
        <w:rFonts w:hint="default"/>
        <w:i w:val="0"/>
        <w:color w:val="auto"/>
      </w:rPr>
    </w:lvl>
    <w:lvl w:ilvl="5">
      <w:start w:val="1"/>
      <w:numFmt w:val="decimal"/>
      <w:lvlText w:val="%1.%2.%3.%4.%5.%6."/>
      <w:lvlJc w:val="left"/>
      <w:pPr>
        <w:tabs>
          <w:tab w:val="num" w:pos="2340"/>
        </w:tabs>
        <w:ind w:left="2340" w:hanging="1440"/>
      </w:pPr>
      <w:rPr>
        <w:rFonts w:hint="default"/>
        <w:i w:val="0"/>
        <w:color w:val="auto"/>
      </w:rPr>
    </w:lvl>
    <w:lvl w:ilvl="6">
      <w:start w:val="1"/>
      <w:numFmt w:val="decimal"/>
      <w:lvlText w:val="%1.%2.%3.%4.%5.%6.%7."/>
      <w:lvlJc w:val="left"/>
      <w:pPr>
        <w:tabs>
          <w:tab w:val="num" w:pos="2520"/>
        </w:tabs>
        <w:ind w:left="2520" w:hanging="1440"/>
      </w:pPr>
      <w:rPr>
        <w:rFonts w:hint="default"/>
        <w:i w:val="0"/>
        <w:color w:val="auto"/>
      </w:rPr>
    </w:lvl>
    <w:lvl w:ilvl="7">
      <w:start w:val="1"/>
      <w:numFmt w:val="decimal"/>
      <w:lvlText w:val="%1.%2.%3.%4.%5.%6.%7.%8."/>
      <w:lvlJc w:val="left"/>
      <w:pPr>
        <w:tabs>
          <w:tab w:val="num" w:pos="3060"/>
        </w:tabs>
        <w:ind w:left="3060" w:hanging="1800"/>
      </w:pPr>
      <w:rPr>
        <w:rFonts w:hint="default"/>
        <w:i w:val="0"/>
        <w:color w:val="auto"/>
      </w:rPr>
    </w:lvl>
    <w:lvl w:ilvl="8">
      <w:start w:val="1"/>
      <w:numFmt w:val="decimal"/>
      <w:lvlText w:val="%1.%2.%3.%4.%5.%6.%7.%8.%9."/>
      <w:lvlJc w:val="left"/>
      <w:pPr>
        <w:tabs>
          <w:tab w:val="num" w:pos="3600"/>
        </w:tabs>
        <w:ind w:left="3600" w:hanging="2160"/>
      </w:pPr>
      <w:rPr>
        <w:rFonts w:hint="default"/>
        <w:i w:val="0"/>
        <w:color w:val="auto"/>
      </w:rPr>
    </w:lvl>
  </w:abstractNum>
  <w:abstractNum w:abstractNumId="27">
    <w:nsid w:val="536C0DC1"/>
    <w:multiLevelType w:val="multilevel"/>
    <w:tmpl w:val="BAEA4B7E"/>
    <w:lvl w:ilvl="0">
      <w:start w:val="3"/>
      <w:numFmt w:val="decimal"/>
      <w:lvlText w:val="%1."/>
      <w:lvlJc w:val="left"/>
      <w:pPr>
        <w:tabs>
          <w:tab w:val="num" w:pos="855"/>
        </w:tabs>
        <w:ind w:left="855" w:hanging="855"/>
      </w:pPr>
      <w:rPr>
        <w:rFonts w:hint="default"/>
      </w:rPr>
    </w:lvl>
    <w:lvl w:ilvl="1">
      <w:start w:val="3"/>
      <w:numFmt w:val="decimal"/>
      <w:lvlText w:val="%1.%2."/>
      <w:lvlJc w:val="left"/>
      <w:pPr>
        <w:tabs>
          <w:tab w:val="num" w:pos="1125"/>
        </w:tabs>
        <w:ind w:left="1125" w:hanging="855"/>
      </w:pPr>
      <w:rPr>
        <w:rFonts w:hint="default"/>
      </w:rPr>
    </w:lvl>
    <w:lvl w:ilvl="2">
      <w:start w:val="14"/>
      <w:numFmt w:val="decimal"/>
      <w:lvlText w:val="%1.%2.%3."/>
      <w:lvlJc w:val="left"/>
      <w:pPr>
        <w:tabs>
          <w:tab w:val="num" w:pos="1395"/>
        </w:tabs>
        <w:ind w:left="1395" w:hanging="855"/>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8">
    <w:nsid w:val="5A6B7211"/>
    <w:multiLevelType w:val="multilevel"/>
    <w:tmpl w:val="73BECB8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90"/>
        </w:tabs>
        <w:ind w:left="990" w:hanging="720"/>
      </w:pPr>
      <w:rPr>
        <w:rFonts w:hint="default"/>
      </w:rPr>
    </w:lvl>
    <w:lvl w:ilvl="2">
      <w:start w:val="9"/>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9">
    <w:nsid w:val="5CE16358"/>
    <w:multiLevelType w:val="hybridMultilevel"/>
    <w:tmpl w:val="D0F00B72"/>
    <w:lvl w:ilvl="0" w:tplc="013C9F98">
      <w:start w:val="1"/>
      <w:numFmt w:val="bullet"/>
      <w:lvlText w:val=""/>
      <w:lvlJc w:val="left"/>
      <w:pPr>
        <w:tabs>
          <w:tab w:val="num" w:pos="1429"/>
        </w:tabs>
        <w:ind w:left="1429" w:hanging="360"/>
      </w:pPr>
      <w:rPr>
        <w:rFonts w:ascii="Wingdings 2" w:hAnsi="Wingdings 2" w:hint="default"/>
        <w:b w:val="0"/>
        <w:i w:val="0"/>
        <w:sz w:val="4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F6A296D"/>
    <w:multiLevelType w:val="hybridMultilevel"/>
    <w:tmpl w:val="D59C711A"/>
    <w:lvl w:ilvl="0" w:tplc="8E46A8DE">
      <w:start w:val="1"/>
      <w:numFmt w:val="bullet"/>
      <w:lvlText w:val=""/>
      <w:lvlJc w:val="left"/>
      <w:pPr>
        <w:tabs>
          <w:tab w:val="num" w:pos="1429"/>
        </w:tabs>
        <w:ind w:left="1429" w:hanging="360"/>
      </w:pPr>
      <w:rPr>
        <w:rFonts w:ascii="Wingdings 2" w:hAnsi="Wingdings 2" w:hint="default"/>
        <w:b w:val="0"/>
        <w:i w:val="0"/>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6556732F"/>
    <w:multiLevelType w:val="multilevel"/>
    <w:tmpl w:val="41D4E39C"/>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32">
    <w:nsid w:val="71772E8B"/>
    <w:multiLevelType w:val="multilevel"/>
    <w:tmpl w:val="0332F606"/>
    <w:lvl w:ilvl="0">
      <w:start w:val="3"/>
      <w:numFmt w:val="decimal"/>
      <w:lvlText w:val="%1."/>
      <w:lvlJc w:val="left"/>
      <w:pPr>
        <w:tabs>
          <w:tab w:val="num" w:pos="1050"/>
        </w:tabs>
        <w:ind w:left="1050" w:hanging="1050"/>
      </w:pPr>
      <w:rPr>
        <w:rFonts w:hint="default"/>
      </w:rPr>
    </w:lvl>
    <w:lvl w:ilvl="1">
      <w:start w:val="2"/>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9"/>
      <w:numFmt w:val="decimal"/>
      <w:lvlText w:val="%1.%2.%3.18."/>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7B845CA6"/>
    <w:multiLevelType w:val="multilevel"/>
    <w:tmpl w:val="9ABE047E"/>
    <w:lvl w:ilvl="0">
      <w:start w:val="3"/>
      <w:numFmt w:val="decimal"/>
      <w:lvlText w:val="%1."/>
      <w:lvlJc w:val="left"/>
      <w:pPr>
        <w:tabs>
          <w:tab w:val="num" w:pos="720"/>
        </w:tabs>
        <w:ind w:left="720" w:hanging="720"/>
      </w:pPr>
      <w:rPr>
        <w:rFonts w:hint="default"/>
        <w:i/>
        <w:sz w:val="28"/>
      </w:rPr>
    </w:lvl>
    <w:lvl w:ilvl="1">
      <w:start w:val="3"/>
      <w:numFmt w:val="decimal"/>
      <w:lvlText w:val="%1.%2."/>
      <w:lvlJc w:val="left"/>
      <w:pPr>
        <w:tabs>
          <w:tab w:val="num" w:pos="990"/>
        </w:tabs>
        <w:ind w:left="990" w:hanging="720"/>
      </w:pPr>
      <w:rPr>
        <w:rFonts w:hint="default"/>
        <w:i/>
        <w:sz w:val="28"/>
      </w:rPr>
    </w:lvl>
    <w:lvl w:ilvl="2">
      <w:start w:val="3"/>
      <w:numFmt w:val="decimal"/>
      <w:lvlText w:val="%1.%2.%3."/>
      <w:lvlJc w:val="left"/>
      <w:pPr>
        <w:tabs>
          <w:tab w:val="num" w:pos="1260"/>
        </w:tabs>
        <w:ind w:left="1260" w:hanging="720"/>
      </w:pPr>
      <w:rPr>
        <w:rFonts w:hint="default"/>
        <w:i w:val="0"/>
        <w:sz w:val="24"/>
        <w:szCs w:val="24"/>
      </w:rPr>
    </w:lvl>
    <w:lvl w:ilvl="3">
      <w:start w:val="1"/>
      <w:numFmt w:val="decimal"/>
      <w:lvlText w:val="%1.%2.%3.%4."/>
      <w:lvlJc w:val="left"/>
      <w:pPr>
        <w:tabs>
          <w:tab w:val="num" w:pos="1890"/>
        </w:tabs>
        <w:ind w:left="1890" w:hanging="1080"/>
      </w:pPr>
      <w:rPr>
        <w:rFonts w:hint="default"/>
        <w:i/>
        <w:sz w:val="28"/>
      </w:rPr>
    </w:lvl>
    <w:lvl w:ilvl="4">
      <w:start w:val="1"/>
      <w:numFmt w:val="decimal"/>
      <w:lvlText w:val="%1.%2.%3.%4.%5."/>
      <w:lvlJc w:val="left"/>
      <w:pPr>
        <w:tabs>
          <w:tab w:val="num" w:pos="2160"/>
        </w:tabs>
        <w:ind w:left="2160" w:hanging="1080"/>
      </w:pPr>
      <w:rPr>
        <w:rFonts w:hint="default"/>
        <w:i/>
        <w:sz w:val="28"/>
      </w:rPr>
    </w:lvl>
    <w:lvl w:ilvl="5">
      <w:start w:val="1"/>
      <w:numFmt w:val="decimal"/>
      <w:lvlText w:val="%1.%2.%3.%4.%5.%6."/>
      <w:lvlJc w:val="left"/>
      <w:pPr>
        <w:tabs>
          <w:tab w:val="num" w:pos="2790"/>
        </w:tabs>
        <w:ind w:left="2790" w:hanging="1440"/>
      </w:pPr>
      <w:rPr>
        <w:rFonts w:hint="default"/>
        <w:i/>
        <w:sz w:val="28"/>
      </w:rPr>
    </w:lvl>
    <w:lvl w:ilvl="6">
      <w:start w:val="1"/>
      <w:numFmt w:val="decimal"/>
      <w:lvlText w:val="%1.%2.%3.%4.%5.%6.%7."/>
      <w:lvlJc w:val="left"/>
      <w:pPr>
        <w:tabs>
          <w:tab w:val="num" w:pos="3060"/>
        </w:tabs>
        <w:ind w:left="3060" w:hanging="1440"/>
      </w:pPr>
      <w:rPr>
        <w:rFonts w:hint="default"/>
        <w:i/>
        <w:sz w:val="28"/>
      </w:rPr>
    </w:lvl>
    <w:lvl w:ilvl="7">
      <w:start w:val="1"/>
      <w:numFmt w:val="decimal"/>
      <w:lvlText w:val="%1.%2.%3.%4.%5.%6.%7.%8."/>
      <w:lvlJc w:val="left"/>
      <w:pPr>
        <w:tabs>
          <w:tab w:val="num" w:pos="3690"/>
        </w:tabs>
        <w:ind w:left="3690" w:hanging="1800"/>
      </w:pPr>
      <w:rPr>
        <w:rFonts w:hint="default"/>
        <w:i/>
        <w:sz w:val="28"/>
      </w:rPr>
    </w:lvl>
    <w:lvl w:ilvl="8">
      <w:start w:val="1"/>
      <w:numFmt w:val="decimal"/>
      <w:lvlText w:val="%1.%2.%3.%4.%5.%6.%7.%8.%9."/>
      <w:lvlJc w:val="left"/>
      <w:pPr>
        <w:tabs>
          <w:tab w:val="num" w:pos="4320"/>
        </w:tabs>
        <w:ind w:left="4320" w:hanging="2160"/>
      </w:pPr>
      <w:rPr>
        <w:rFonts w:hint="default"/>
        <w:i/>
        <w:sz w:val="28"/>
      </w:rPr>
    </w:lvl>
  </w:abstractNum>
  <w:abstractNum w:abstractNumId="34">
    <w:nsid w:val="7C0A64CB"/>
    <w:multiLevelType w:val="multilevel"/>
    <w:tmpl w:val="F30225F8"/>
    <w:lvl w:ilvl="0">
      <w:start w:val="3"/>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7C115CA6"/>
    <w:multiLevelType w:val="hybridMultilevel"/>
    <w:tmpl w:val="448C3B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DB85812"/>
    <w:multiLevelType w:val="hybridMultilevel"/>
    <w:tmpl w:val="D59C711A"/>
    <w:lvl w:ilvl="0" w:tplc="1DC6AD82">
      <w:start w:val="1"/>
      <w:numFmt w:val="bullet"/>
      <w:lvlText w:val=""/>
      <w:lvlJc w:val="left"/>
      <w:pPr>
        <w:tabs>
          <w:tab w:val="num" w:pos="1429"/>
        </w:tabs>
        <w:ind w:left="1429" w:hanging="360"/>
      </w:pPr>
      <w:rPr>
        <w:rFonts w:ascii="Wingdings 2" w:hAnsi="Wingdings 2" w:hint="default"/>
        <w:b/>
        <w:i w:val="0"/>
        <w:sz w:val="32"/>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35"/>
  </w:num>
  <w:num w:numId="3">
    <w:abstractNumId w:val="8"/>
  </w:num>
  <w:num w:numId="4">
    <w:abstractNumId w:val="16"/>
  </w:num>
  <w:num w:numId="5">
    <w:abstractNumId w:val="36"/>
  </w:num>
  <w:num w:numId="6">
    <w:abstractNumId w:val="30"/>
  </w:num>
  <w:num w:numId="7">
    <w:abstractNumId w:val="6"/>
  </w:num>
  <w:num w:numId="8">
    <w:abstractNumId w:val="29"/>
  </w:num>
  <w:num w:numId="9">
    <w:abstractNumId w:val="9"/>
  </w:num>
  <w:num w:numId="10">
    <w:abstractNumId w:val="18"/>
  </w:num>
  <w:num w:numId="11">
    <w:abstractNumId w:val="19"/>
  </w:num>
  <w:num w:numId="12">
    <w:abstractNumId w:val="32"/>
  </w:num>
  <w:num w:numId="13">
    <w:abstractNumId w:val="13"/>
  </w:num>
  <w:num w:numId="14">
    <w:abstractNumId w:val="2"/>
  </w:num>
  <w:num w:numId="15">
    <w:abstractNumId w:val="0"/>
  </w:num>
  <w:num w:numId="16">
    <w:abstractNumId w:val="23"/>
  </w:num>
  <w:num w:numId="17">
    <w:abstractNumId w:val="1"/>
  </w:num>
  <w:num w:numId="18">
    <w:abstractNumId w:val="34"/>
  </w:num>
  <w:num w:numId="19">
    <w:abstractNumId w:val="5"/>
  </w:num>
  <w:num w:numId="20">
    <w:abstractNumId w:val="25"/>
  </w:num>
  <w:num w:numId="21">
    <w:abstractNumId w:val="31"/>
  </w:num>
  <w:num w:numId="22">
    <w:abstractNumId w:val="22"/>
  </w:num>
  <w:num w:numId="23">
    <w:abstractNumId w:val="15"/>
  </w:num>
  <w:num w:numId="24">
    <w:abstractNumId w:val="24"/>
  </w:num>
  <w:num w:numId="25">
    <w:abstractNumId w:val="10"/>
  </w:num>
  <w:num w:numId="26">
    <w:abstractNumId w:val="26"/>
  </w:num>
  <w:num w:numId="27">
    <w:abstractNumId w:val="21"/>
  </w:num>
  <w:num w:numId="28">
    <w:abstractNumId w:val="7"/>
  </w:num>
  <w:num w:numId="29">
    <w:abstractNumId w:val="33"/>
  </w:num>
  <w:num w:numId="30">
    <w:abstractNumId w:val="4"/>
  </w:num>
  <w:num w:numId="31">
    <w:abstractNumId w:val="11"/>
  </w:num>
  <w:num w:numId="32">
    <w:abstractNumId w:val="20"/>
  </w:num>
  <w:num w:numId="33">
    <w:abstractNumId w:val="3"/>
  </w:num>
  <w:num w:numId="34">
    <w:abstractNumId w:val="28"/>
  </w:num>
  <w:num w:numId="35">
    <w:abstractNumId w:val="27"/>
  </w:num>
  <w:num w:numId="36">
    <w:abstractNumId w:val="12"/>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noPunctuationKerning/>
  <w:characterSpacingControl w:val="doNotCompress"/>
  <w:compat/>
  <w:rsids>
    <w:rsidRoot w:val="00946A87"/>
    <w:rsid w:val="00946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jc w:val="both"/>
      <w:outlineLvl w:val="1"/>
    </w:pPr>
    <w:rPr>
      <w:b/>
      <w:bCs/>
    </w:rPr>
  </w:style>
  <w:style w:type="paragraph" w:styleId="Ttulo3">
    <w:name w:val="heading 3"/>
    <w:basedOn w:val="Normal"/>
    <w:next w:val="Normal"/>
    <w:qFormat/>
    <w:pPr>
      <w:keepNext/>
      <w:spacing w:line="480" w:lineRule="auto"/>
      <w:jc w:val="center"/>
      <w:outlineLvl w:val="2"/>
    </w:pPr>
    <w:rPr>
      <w:b/>
      <w:bCs/>
      <w:sz w:val="32"/>
    </w:rPr>
  </w:style>
  <w:style w:type="paragraph" w:styleId="Ttulo4">
    <w:name w:val="heading 4"/>
    <w:basedOn w:val="Normal"/>
    <w:next w:val="Normal"/>
    <w:qFormat/>
    <w:pPr>
      <w:keepNext/>
      <w:jc w:val="center"/>
      <w:outlineLvl w:val="3"/>
    </w:pPr>
    <w:rPr>
      <w:rFonts w:ascii="Arial" w:hAnsi="Arial" w:cs="Arial"/>
      <w:b/>
      <w:bCs/>
      <w:sz w:val="20"/>
      <w:szCs w:val="20"/>
      <w:lang w:val="es-MX" w:eastAsia="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480" w:lineRule="auto"/>
      <w:jc w:val="center"/>
    </w:pPr>
    <w:rPr>
      <w:rFonts w:ascii="Arial" w:hAnsi="Arial" w:cs="Arial"/>
      <w:b/>
      <w:bCs/>
      <w:sz w:val="28"/>
    </w:rPr>
  </w:style>
  <w:style w:type="paragraph" w:styleId="Sangradetextonormal">
    <w:name w:val="Body Text Indent"/>
    <w:basedOn w:val="Normal"/>
    <w:semiHidden/>
    <w:pPr>
      <w:spacing w:line="360" w:lineRule="auto"/>
      <w:ind w:firstLine="709"/>
      <w:jc w:val="both"/>
    </w:pPr>
    <w:rPr>
      <w:rFonts w:ascii="Arial" w:hAnsi="Arial" w:cs="Arial"/>
      <w:sz w:val="28"/>
      <w:lang w:val="es-EC"/>
    </w:rPr>
  </w:style>
  <w:style w:type="paragraph" w:styleId="Textoindependiente">
    <w:name w:val="Body Text"/>
    <w:basedOn w:val="Normal"/>
    <w:semiHidden/>
    <w:pPr>
      <w:spacing w:line="480" w:lineRule="auto"/>
      <w:jc w:val="both"/>
    </w:pPr>
    <w:rPr>
      <w:rFonts w:ascii="Arial" w:hAnsi="Arial" w:cs="Arial"/>
    </w:rPr>
  </w:style>
  <w:style w:type="paragraph" w:styleId="Subttulo">
    <w:name w:val="Subtitle"/>
    <w:basedOn w:val="Normal"/>
    <w:qFormat/>
    <w:pPr>
      <w:jc w:val="center"/>
    </w:pPr>
    <w:rPr>
      <w:rFonts w:ascii="Arial" w:hAnsi="Arial" w:cs="Arial"/>
      <w:b/>
      <w:bCs/>
      <w:sz w:val="20"/>
      <w:szCs w:val="20"/>
      <w:lang w:val="es-MX" w:eastAsia="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2242</Words>
  <Characters>12784</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INTRODUCCIÓN</vt:lpstr>
    </vt:vector>
  </TitlesOfParts>
  <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Usuario</dc:creator>
  <cp:keywords/>
  <dc:description/>
  <cp:lastModifiedBy>ehernand</cp:lastModifiedBy>
  <cp:revision>2</cp:revision>
  <dcterms:created xsi:type="dcterms:W3CDTF">2010-08-11T18:05:00Z</dcterms:created>
  <dcterms:modified xsi:type="dcterms:W3CDTF">2010-08-11T18:05:00Z</dcterms:modified>
</cp:coreProperties>
</file>