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6D9" w:rsidRPr="00023321" w:rsidRDefault="001B46D9" w:rsidP="001B46D9">
      <w:pPr>
        <w:spacing w:line="480" w:lineRule="auto"/>
        <w:jc w:val="center"/>
        <w:rPr>
          <w:rFonts w:ascii="Arial" w:hAnsi="Arial" w:cs="Arial"/>
          <w:b/>
          <w:sz w:val="32"/>
          <w:szCs w:val="32"/>
        </w:rPr>
      </w:pPr>
      <w:r w:rsidRPr="00023321">
        <w:rPr>
          <w:rFonts w:ascii="Arial" w:hAnsi="Arial" w:cs="Arial"/>
          <w:b/>
          <w:sz w:val="32"/>
          <w:szCs w:val="32"/>
        </w:rPr>
        <w:t>ESCUELA SUPERIOR POLITÉCNICA DEL LITORAL</w:t>
      </w:r>
    </w:p>
    <w:p w:rsidR="001B46D9" w:rsidRDefault="001B46D9" w:rsidP="001B46D9">
      <w:pPr>
        <w:spacing w:line="360" w:lineRule="auto"/>
        <w:jc w:val="center"/>
        <w:rPr>
          <w:rFonts w:ascii="Arial" w:hAnsi="Arial" w:cs="Arial"/>
          <w:b/>
          <w:sz w:val="32"/>
        </w:rPr>
      </w:pPr>
    </w:p>
    <w:p w:rsidR="001B46D9" w:rsidRPr="00023321" w:rsidRDefault="001B46D9" w:rsidP="001B46D9">
      <w:pPr>
        <w:spacing w:line="360" w:lineRule="auto"/>
        <w:jc w:val="center"/>
        <w:rPr>
          <w:rFonts w:ascii="Arial" w:hAnsi="Arial" w:cs="Arial"/>
          <w:b/>
          <w:sz w:val="32"/>
        </w:rPr>
      </w:pPr>
      <w:r w:rsidRPr="00023321">
        <w:rPr>
          <w:rFonts w:ascii="Arial" w:hAnsi="Arial" w:cs="Arial"/>
          <w:b/>
          <w:sz w:val="32"/>
        </w:rPr>
        <w:t>Facultad de Ingeniería en Mecánica y Ciencias de la Producción</w:t>
      </w:r>
    </w:p>
    <w:p w:rsidR="001B46D9" w:rsidRPr="00023321" w:rsidRDefault="001B46D9" w:rsidP="001B46D9">
      <w:pPr>
        <w:spacing w:line="480" w:lineRule="auto"/>
        <w:jc w:val="center"/>
        <w:rPr>
          <w:rFonts w:ascii="Arial" w:hAnsi="Arial" w:cs="Arial"/>
          <w:b/>
          <w:bCs/>
          <w:sz w:val="20"/>
          <w:szCs w:val="20"/>
        </w:rPr>
      </w:pPr>
    </w:p>
    <w:p w:rsidR="001B46D9" w:rsidRDefault="001B46D9" w:rsidP="001B46D9">
      <w:pPr>
        <w:spacing w:line="480" w:lineRule="auto"/>
        <w:jc w:val="center"/>
        <w:rPr>
          <w:rFonts w:ascii="Arial" w:hAnsi="Arial" w:cs="Arial"/>
          <w:b/>
          <w:bCs/>
          <w:sz w:val="28"/>
        </w:rPr>
      </w:pPr>
    </w:p>
    <w:p w:rsidR="001B46D9" w:rsidRPr="00023321" w:rsidRDefault="001B46D9" w:rsidP="001B46D9">
      <w:pPr>
        <w:spacing w:line="480" w:lineRule="auto"/>
        <w:jc w:val="center"/>
        <w:rPr>
          <w:rFonts w:ascii="Arial" w:hAnsi="Arial" w:cs="Arial"/>
          <w:b/>
          <w:bCs/>
          <w:sz w:val="28"/>
        </w:rPr>
      </w:pPr>
      <w:r w:rsidRPr="00023321">
        <w:rPr>
          <w:rFonts w:ascii="Arial" w:hAnsi="Arial" w:cs="Arial"/>
          <w:b/>
          <w:bCs/>
          <w:sz w:val="28"/>
        </w:rPr>
        <w:t>“Manejo de Cuencas Hidrográficas: Usuar</w:t>
      </w:r>
      <w:r w:rsidR="00103D71">
        <w:rPr>
          <w:rFonts w:ascii="Arial" w:hAnsi="Arial" w:cs="Arial"/>
          <w:b/>
          <w:bCs/>
          <w:sz w:val="28"/>
        </w:rPr>
        <w:t>ios del Agua de la Cuenca del rí</w:t>
      </w:r>
      <w:r w:rsidRPr="00023321">
        <w:rPr>
          <w:rFonts w:ascii="Arial" w:hAnsi="Arial" w:cs="Arial"/>
          <w:b/>
          <w:bCs/>
          <w:sz w:val="28"/>
        </w:rPr>
        <w:t>o Valdivia-California”</w:t>
      </w:r>
    </w:p>
    <w:p w:rsidR="001B46D9" w:rsidRPr="00023321" w:rsidRDefault="001B46D9" w:rsidP="001B46D9">
      <w:pPr>
        <w:spacing w:line="480" w:lineRule="auto"/>
        <w:jc w:val="center"/>
        <w:rPr>
          <w:rFonts w:ascii="Arial" w:hAnsi="Arial" w:cs="Arial"/>
          <w:b/>
          <w:bCs/>
          <w:sz w:val="20"/>
          <w:szCs w:val="20"/>
        </w:rPr>
      </w:pPr>
    </w:p>
    <w:p w:rsidR="001B46D9" w:rsidRPr="00023321" w:rsidRDefault="00BC627B" w:rsidP="001B46D9">
      <w:pPr>
        <w:spacing w:line="480" w:lineRule="auto"/>
        <w:jc w:val="center"/>
        <w:rPr>
          <w:rFonts w:ascii="Arial" w:hAnsi="Arial" w:cs="Arial"/>
          <w:b/>
          <w:sz w:val="32"/>
        </w:rPr>
      </w:pPr>
      <w:r>
        <w:rPr>
          <w:rFonts w:ascii="Arial" w:hAnsi="Arial" w:cs="Arial"/>
          <w:b/>
          <w:sz w:val="32"/>
        </w:rPr>
        <w:t>TESINA DE SEMINARIO</w:t>
      </w:r>
    </w:p>
    <w:p w:rsidR="001B46D9" w:rsidRPr="00023321" w:rsidRDefault="001B46D9" w:rsidP="001B46D9">
      <w:pPr>
        <w:spacing w:line="480" w:lineRule="auto"/>
        <w:jc w:val="center"/>
        <w:rPr>
          <w:rFonts w:ascii="Arial" w:hAnsi="Arial" w:cs="Arial"/>
          <w:bCs/>
          <w:sz w:val="32"/>
        </w:rPr>
      </w:pPr>
      <w:r w:rsidRPr="00023321">
        <w:rPr>
          <w:rFonts w:ascii="Arial" w:hAnsi="Arial" w:cs="Arial"/>
          <w:bCs/>
          <w:sz w:val="32"/>
        </w:rPr>
        <w:t>Previo a la Obtención del Título de:</w:t>
      </w:r>
    </w:p>
    <w:p w:rsidR="001B46D9" w:rsidRPr="00023321" w:rsidRDefault="001B46D9" w:rsidP="001B46D9">
      <w:pPr>
        <w:spacing w:line="480" w:lineRule="auto"/>
        <w:jc w:val="center"/>
        <w:rPr>
          <w:rFonts w:ascii="Arial" w:hAnsi="Arial" w:cs="Arial"/>
          <w:b/>
          <w:sz w:val="32"/>
        </w:rPr>
      </w:pPr>
      <w:r w:rsidRPr="00023321">
        <w:rPr>
          <w:rFonts w:ascii="Arial" w:hAnsi="Arial" w:cs="Arial"/>
          <w:b/>
          <w:sz w:val="32"/>
        </w:rPr>
        <w:t>INGENIER</w:t>
      </w:r>
      <w:r w:rsidR="004D2A24">
        <w:rPr>
          <w:rFonts w:ascii="Arial" w:hAnsi="Arial" w:cs="Arial"/>
          <w:b/>
          <w:sz w:val="32"/>
        </w:rPr>
        <w:t>O</w:t>
      </w:r>
      <w:r w:rsidRPr="00023321">
        <w:rPr>
          <w:rFonts w:ascii="Arial" w:hAnsi="Arial" w:cs="Arial"/>
          <w:b/>
          <w:sz w:val="32"/>
        </w:rPr>
        <w:t xml:space="preserve"> AGROPECUARIO</w:t>
      </w:r>
    </w:p>
    <w:p w:rsidR="001B46D9" w:rsidRPr="00023321" w:rsidRDefault="001B46D9" w:rsidP="001B46D9">
      <w:pPr>
        <w:spacing w:line="480" w:lineRule="auto"/>
        <w:jc w:val="center"/>
        <w:rPr>
          <w:rFonts w:ascii="Arial" w:hAnsi="Arial" w:cs="Arial"/>
          <w:bCs/>
          <w:sz w:val="28"/>
          <w:szCs w:val="28"/>
        </w:rPr>
      </w:pPr>
      <w:r w:rsidRPr="00023321">
        <w:rPr>
          <w:rFonts w:ascii="Arial" w:hAnsi="Arial" w:cs="Arial"/>
          <w:bCs/>
          <w:sz w:val="28"/>
          <w:szCs w:val="28"/>
        </w:rPr>
        <w:t>Presentada por:</w:t>
      </w:r>
    </w:p>
    <w:p w:rsidR="001B46D9" w:rsidRPr="00023321" w:rsidRDefault="004011A2" w:rsidP="001B46D9">
      <w:pPr>
        <w:spacing w:line="480" w:lineRule="auto"/>
        <w:jc w:val="center"/>
        <w:rPr>
          <w:rFonts w:ascii="Arial" w:hAnsi="Arial" w:cs="Arial"/>
          <w:sz w:val="28"/>
          <w:szCs w:val="28"/>
        </w:rPr>
      </w:pPr>
      <w:r>
        <w:rPr>
          <w:rFonts w:ascii="Arial" w:hAnsi="Arial" w:cs="Arial"/>
          <w:sz w:val="28"/>
          <w:szCs w:val="28"/>
        </w:rPr>
        <w:t xml:space="preserve">Fausto </w:t>
      </w:r>
      <w:r w:rsidR="001B46D9" w:rsidRPr="00023321">
        <w:rPr>
          <w:rFonts w:ascii="Arial" w:hAnsi="Arial" w:cs="Arial"/>
          <w:sz w:val="28"/>
          <w:szCs w:val="28"/>
        </w:rPr>
        <w:t>Federico Freire</w:t>
      </w:r>
      <w:r>
        <w:rPr>
          <w:rFonts w:ascii="Arial" w:hAnsi="Arial" w:cs="Arial"/>
          <w:sz w:val="28"/>
          <w:szCs w:val="28"/>
        </w:rPr>
        <w:t xml:space="preserve"> Velásquez</w:t>
      </w:r>
    </w:p>
    <w:p w:rsidR="001B46D9" w:rsidRPr="00023321" w:rsidRDefault="001B46D9" w:rsidP="001B46D9">
      <w:pPr>
        <w:spacing w:line="480" w:lineRule="auto"/>
        <w:jc w:val="center"/>
        <w:rPr>
          <w:rFonts w:ascii="Arial" w:hAnsi="Arial" w:cs="Arial"/>
          <w:sz w:val="28"/>
          <w:szCs w:val="28"/>
        </w:rPr>
      </w:pPr>
      <w:r w:rsidRPr="00023321">
        <w:rPr>
          <w:rFonts w:ascii="Arial" w:hAnsi="Arial" w:cs="Arial"/>
          <w:sz w:val="28"/>
          <w:szCs w:val="28"/>
        </w:rPr>
        <w:t xml:space="preserve">David </w:t>
      </w:r>
      <w:r w:rsidR="004011A2">
        <w:rPr>
          <w:rFonts w:ascii="Arial" w:hAnsi="Arial" w:cs="Arial"/>
          <w:sz w:val="28"/>
          <w:szCs w:val="28"/>
        </w:rPr>
        <w:t xml:space="preserve">Fernando </w:t>
      </w:r>
      <w:r w:rsidRPr="00023321">
        <w:rPr>
          <w:rFonts w:ascii="Arial" w:hAnsi="Arial" w:cs="Arial"/>
          <w:sz w:val="28"/>
          <w:szCs w:val="28"/>
        </w:rPr>
        <w:t>Silva</w:t>
      </w:r>
      <w:r w:rsidR="004011A2">
        <w:rPr>
          <w:rFonts w:ascii="Arial" w:hAnsi="Arial" w:cs="Arial"/>
          <w:sz w:val="28"/>
          <w:szCs w:val="28"/>
        </w:rPr>
        <w:t xml:space="preserve"> Turner</w:t>
      </w:r>
    </w:p>
    <w:p w:rsidR="001B46D9" w:rsidRDefault="004011A2" w:rsidP="001B46D9">
      <w:pPr>
        <w:spacing w:line="480" w:lineRule="auto"/>
        <w:jc w:val="center"/>
        <w:rPr>
          <w:rFonts w:ascii="Arial" w:hAnsi="Arial" w:cs="Arial"/>
          <w:sz w:val="28"/>
          <w:szCs w:val="28"/>
        </w:rPr>
      </w:pPr>
      <w:r>
        <w:rPr>
          <w:rFonts w:ascii="Arial" w:hAnsi="Arial" w:cs="Arial"/>
          <w:sz w:val="28"/>
          <w:szCs w:val="28"/>
        </w:rPr>
        <w:t xml:space="preserve">Gabriel </w:t>
      </w:r>
      <w:r w:rsidR="00CA68D2">
        <w:rPr>
          <w:rFonts w:ascii="Arial" w:hAnsi="Arial" w:cs="Arial"/>
          <w:sz w:val="28"/>
          <w:szCs w:val="28"/>
        </w:rPr>
        <w:t xml:space="preserve">Daniel </w:t>
      </w:r>
      <w:r>
        <w:rPr>
          <w:rFonts w:ascii="Arial" w:hAnsi="Arial" w:cs="Arial"/>
          <w:sz w:val="28"/>
          <w:szCs w:val="28"/>
        </w:rPr>
        <w:t>Tov</w:t>
      </w:r>
      <w:r w:rsidR="001B46D9" w:rsidRPr="00023321">
        <w:rPr>
          <w:rFonts w:ascii="Arial" w:hAnsi="Arial" w:cs="Arial"/>
          <w:sz w:val="28"/>
          <w:szCs w:val="28"/>
        </w:rPr>
        <w:t>ar</w:t>
      </w:r>
      <w:r>
        <w:rPr>
          <w:rFonts w:ascii="Arial" w:hAnsi="Arial" w:cs="Arial"/>
          <w:sz w:val="28"/>
          <w:szCs w:val="28"/>
        </w:rPr>
        <w:t xml:space="preserve"> Páez</w:t>
      </w:r>
    </w:p>
    <w:p w:rsidR="004011A2" w:rsidRPr="00023321" w:rsidRDefault="004011A2" w:rsidP="001B46D9">
      <w:pPr>
        <w:spacing w:line="480" w:lineRule="auto"/>
        <w:jc w:val="center"/>
        <w:rPr>
          <w:rFonts w:ascii="Arial" w:hAnsi="Arial" w:cs="Arial"/>
          <w:sz w:val="28"/>
          <w:szCs w:val="28"/>
        </w:rPr>
      </w:pPr>
    </w:p>
    <w:p w:rsidR="001B46D9" w:rsidRPr="001B46D9" w:rsidRDefault="001B46D9" w:rsidP="001B46D9">
      <w:pPr>
        <w:pStyle w:val="Textoindependiente2"/>
        <w:jc w:val="center"/>
        <w:rPr>
          <w:rFonts w:ascii="Arial" w:hAnsi="Arial" w:cs="Arial"/>
          <w:b/>
          <w:bCs/>
          <w:sz w:val="28"/>
          <w:szCs w:val="28"/>
        </w:rPr>
      </w:pPr>
      <w:r w:rsidRPr="001B46D9">
        <w:rPr>
          <w:rFonts w:ascii="Arial" w:hAnsi="Arial" w:cs="Arial"/>
          <w:b/>
          <w:bCs/>
          <w:sz w:val="28"/>
          <w:szCs w:val="28"/>
        </w:rPr>
        <w:t>GUAYAQUIL – ECUADOR</w:t>
      </w:r>
    </w:p>
    <w:p w:rsidR="001B46D9" w:rsidRPr="001B46D9" w:rsidRDefault="001B46D9" w:rsidP="001B46D9">
      <w:pPr>
        <w:spacing w:line="480" w:lineRule="auto"/>
        <w:jc w:val="center"/>
        <w:rPr>
          <w:rStyle w:val="nfasis"/>
          <w:rFonts w:ascii="Arial" w:hAnsi="Arial" w:cs="Arial"/>
          <w:b/>
          <w:i w:val="0"/>
          <w:sz w:val="32"/>
        </w:rPr>
      </w:pPr>
      <w:r w:rsidRPr="001B46D9">
        <w:rPr>
          <w:rFonts w:ascii="Arial" w:hAnsi="Arial" w:cs="Arial"/>
          <w:b/>
          <w:bCs/>
          <w:sz w:val="32"/>
        </w:rPr>
        <w:t>Año: 2011</w:t>
      </w:r>
    </w:p>
    <w:p w:rsidR="001B46D9" w:rsidRDefault="001B46D9" w:rsidP="000E6749">
      <w:pPr>
        <w:spacing w:line="480" w:lineRule="auto"/>
        <w:jc w:val="center"/>
        <w:rPr>
          <w:rStyle w:val="nfasis"/>
          <w:rFonts w:ascii="Arial" w:hAnsi="Arial" w:cs="Arial"/>
          <w:b/>
          <w:i w:val="0"/>
          <w:sz w:val="32"/>
        </w:rPr>
        <w:sectPr w:rsidR="001B46D9" w:rsidSect="003826D5">
          <w:headerReference w:type="even" r:id="rId8"/>
          <w:headerReference w:type="default" r:id="rId9"/>
          <w:pgSz w:w="11906" w:h="16838" w:code="9"/>
          <w:pgMar w:top="2268" w:right="1361" w:bottom="2268" w:left="2268" w:header="680" w:footer="1701" w:gutter="0"/>
          <w:cols w:space="708"/>
          <w:titlePg/>
          <w:docGrid w:linePitch="360"/>
        </w:sect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Pr="001B46D9" w:rsidRDefault="001B46D9" w:rsidP="001B46D9">
      <w:pPr>
        <w:pStyle w:val="Ttulo1"/>
        <w:jc w:val="center"/>
        <w:rPr>
          <w:rFonts w:ascii="Arial" w:hAnsi="Arial" w:cs="Arial"/>
          <w:sz w:val="32"/>
        </w:rPr>
      </w:pPr>
      <w:r w:rsidRPr="001B46D9">
        <w:rPr>
          <w:rFonts w:ascii="Arial" w:hAnsi="Arial" w:cs="Arial"/>
          <w:sz w:val="32"/>
        </w:rPr>
        <w:t>AGRADECIMIENTO</w:t>
      </w: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p w:rsidR="001B46D9" w:rsidRDefault="001B46D9" w:rsidP="001B46D9">
      <w:pPr>
        <w:jc w:val="center"/>
        <w:rPr>
          <w:rFonts w:ascii="Arial" w:hAnsi="Arial" w:cs="Arial"/>
          <w:b/>
          <w:bCs/>
          <w:sz w:val="32"/>
        </w:rPr>
      </w:pPr>
    </w:p>
    <w:tbl>
      <w:tblPr>
        <w:tblW w:w="0" w:type="auto"/>
        <w:tblCellMar>
          <w:left w:w="70" w:type="dxa"/>
          <w:right w:w="70" w:type="dxa"/>
        </w:tblCellMar>
        <w:tblLook w:val="0000"/>
      </w:tblPr>
      <w:tblGrid>
        <w:gridCol w:w="5021"/>
        <w:gridCol w:w="3251"/>
      </w:tblGrid>
      <w:tr w:rsidR="001B46D9" w:rsidTr="001B46D9">
        <w:tblPrEx>
          <w:tblCellMar>
            <w:top w:w="0" w:type="dxa"/>
            <w:bottom w:w="0" w:type="dxa"/>
          </w:tblCellMar>
        </w:tblPrEx>
        <w:trPr>
          <w:trHeight w:val="6192"/>
        </w:trPr>
        <w:tc>
          <w:tcPr>
            <w:tcW w:w="5021" w:type="dxa"/>
          </w:tcPr>
          <w:p w:rsidR="001B46D9" w:rsidRDefault="001B46D9" w:rsidP="00A42715">
            <w:pPr>
              <w:jc w:val="both"/>
              <w:rPr>
                <w:rFonts w:ascii="Arial" w:hAnsi="Arial" w:cs="Arial"/>
              </w:rPr>
            </w:pPr>
          </w:p>
        </w:tc>
        <w:tc>
          <w:tcPr>
            <w:tcW w:w="3251" w:type="dxa"/>
          </w:tcPr>
          <w:p w:rsidR="001B46D9" w:rsidRDefault="001B46D9" w:rsidP="00A42715">
            <w:pPr>
              <w:spacing w:line="480" w:lineRule="auto"/>
              <w:jc w:val="both"/>
              <w:rPr>
                <w:rFonts w:ascii="Arial" w:hAnsi="Arial" w:cs="Arial"/>
              </w:rPr>
            </w:pPr>
            <w:r>
              <w:rPr>
                <w:rFonts w:ascii="Arial" w:hAnsi="Arial" w:cs="Arial"/>
              </w:rPr>
              <w:t>Damos gracias a los miembros</w:t>
            </w:r>
            <w:r w:rsidR="00286507">
              <w:rPr>
                <w:rFonts w:ascii="Arial" w:hAnsi="Arial" w:cs="Arial"/>
              </w:rPr>
              <w:t xml:space="preserve"> de nuestras familias, amigos, </w:t>
            </w:r>
            <w:r>
              <w:rPr>
                <w:rFonts w:ascii="Arial" w:hAnsi="Arial" w:cs="Arial"/>
              </w:rPr>
              <w:t xml:space="preserve">maestros, </w:t>
            </w:r>
            <w:r w:rsidR="00286507">
              <w:rPr>
                <w:rFonts w:ascii="Arial" w:hAnsi="Arial" w:cs="Arial"/>
              </w:rPr>
              <w:t>y a los habitantes de la Cuenca del río Valdivia-California, sin su apoyo este trabajo no hubiera sido posible.</w:t>
            </w:r>
          </w:p>
        </w:tc>
      </w:tr>
    </w:tbl>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sectPr w:rsidR="001B46D9" w:rsidSect="003826D5">
          <w:pgSz w:w="11906" w:h="16838" w:code="9"/>
          <w:pgMar w:top="2268" w:right="1361" w:bottom="2268" w:left="2268" w:header="680" w:footer="1701" w:gutter="0"/>
          <w:cols w:space="708"/>
          <w:titlePg/>
          <w:docGrid w:linePitch="360"/>
        </w:sect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Default="001B46D9" w:rsidP="001B46D9">
      <w:pPr>
        <w:jc w:val="both"/>
        <w:rPr>
          <w:rFonts w:ascii="Arial" w:hAnsi="Arial" w:cs="Arial"/>
        </w:rPr>
      </w:pPr>
    </w:p>
    <w:p w:rsidR="001B46D9" w:rsidRPr="001B46D9" w:rsidRDefault="001B46D9" w:rsidP="001B46D9">
      <w:pPr>
        <w:pStyle w:val="Ttulo1"/>
        <w:jc w:val="center"/>
        <w:rPr>
          <w:rFonts w:ascii="Arial" w:hAnsi="Arial" w:cs="Arial"/>
          <w:sz w:val="32"/>
        </w:rPr>
      </w:pPr>
      <w:r w:rsidRPr="001B46D9">
        <w:rPr>
          <w:rFonts w:ascii="Arial" w:hAnsi="Arial" w:cs="Arial"/>
          <w:sz w:val="32"/>
        </w:rPr>
        <w:t>DEDICATORIA</w:t>
      </w:r>
    </w:p>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p w:rsidR="001B46D9" w:rsidRDefault="001B46D9" w:rsidP="001B46D9"/>
    <w:tbl>
      <w:tblPr>
        <w:tblW w:w="0" w:type="auto"/>
        <w:tblLook w:val="0000"/>
      </w:tblPr>
      <w:tblGrid>
        <w:gridCol w:w="4750"/>
        <w:gridCol w:w="3668"/>
      </w:tblGrid>
      <w:tr w:rsidR="001B46D9" w:rsidRPr="00552B35" w:rsidTr="00552B35">
        <w:tc>
          <w:tcPr>
            <w:tcW w:w="4750" w:type="dxa"/>
          </w:tcPr>
          <w:p w:rsidR="001B46D9" w:rsidRPr="00552B35" w:rsidRDefault="001B46D9" w:rsidP="00A42715">
            <w:pPr>
              <w:rPr>
                <w:rFonts w:ascii="Arial" w:eastAsia="Calibri" w:hAnsi="Arial" w:cs="Arial"/>
                <w:sz w:val="22"/>
                <w:szCs w:val="22"/>
                <w:lang w:eastAsia="en-US"/>
              </w:rPr>
            </w:pPr>
          </w:p>
        </w:tc>
        <w:tc>
          <w:tcPr>
            <w:tcW w:w="3668" w:type="dxa"/>
          </w:tcPr>
          <w:p w:rsidR="001B46D9" w:rsidRPr="00552B35" w:rsidRDefault="00286507" w:rsidP="00552B35">
            <w:pPr>
              <w:spacing w:line="480" w:lineRule="auto"/>
              <w:jc w:val="both"/>
              <w:rPr>
                <w:rFonts w:ascii="Arial" w:eastAsia="Calibri" w:hAnsi="Arial" w:cs="Arial"/>
                <w:lang w:eastAsia="en-US"/>
              </w:rPr>
            </w:pPr>
            <w:r w:rsidRPr="00552B35">
              <w:rPr>
                <w:rFonts w:ascii="Arial" w:eastAsia="Calibri" w:hAnsi="Arial" w:cs="Arial"/>
                <w:lang w:eastAsia="en-US"/>
              </w:rPr>
              <w:t>A nuestros padres y hermanos.</w:t>
            </w:r>
          </w:p>
        </w:tc>
      </w:tr>
    </w:tbl>
    <w:p w:rsidR="009D557B" w:rsidRDefault="009D557B" w:rsidP="001B46D9">
      <w:pPr>
        <w:rPr>
          <w:rFonts w:ascii="Arial" w:hAnsi="Arial" w:cs="Arial"/>
        </w:rPr>
        <w:sectPr w:rsidR="009D557B" w:rsidSect="001B46D9">
          <w:type w:val="oddPage"/>
          <w:pgSz w:w="11906" w:h="16838" w:code="9"/>
          <w:pgMar w:top="2268" w:right="1361" w:bottom="2268" w:left="2268" w:header="680" w:footer="1701" w:gutter="0"/>
          <w:pgNumType w:fmt="upperRoman" w:start="2"/>
          <w:cols w:space="708"/>
          <w:titlePg/>
          <w:docGrid w:linePitch="360"/>
        </w:sectPr>
      </w:pPr>
    </w:p>
    <w:p w:rsidR="001B46D9" w:rsidRDefault="00C3736E" w:rsidP="009D557B">
      <w:pPr>
        <w:spacing w:line="480" w:lineRule="auto"/>
        <w:jc w:val="center"/>
        <w:rPr>
          <w:rFonts w:ascii="Arial" w:hAnsi="Arial" w:cs="Arial"/>
          <w:b/>
          <w:sz w:val="32"/>
        </w:rPr>
      </w:pPr>
      <w:r>
        <w:rPr>
          <w:rFonts w:ascii="Arial" w:hAnsi="Arial" w:cs="Arial"/>
          <w:b/>
          <w:sz w:val="32"/>
        </w:rPr>
        <w:lastRenderedPageBreak/>
        <w:t>TRIBUNAL DE GRADUACIÓ</w:t>
      </w:r>
      <w:r w:rsidR="009D557B" w:rsidRPr="009D557B">
        <w:rPr>
          <w:rFonts w:ascii="Arial" w:hAnsi="Arial" w:cs="Arial"/>
          <w:b/>
          <w:sz w:val="32"/>
        </w:rPr>
        <w:t>N</w:t>
      </w:r>
    </w:p>
    <w:p w:rsidR="009D557B" w:rsidRDefault="009D557B" w:rsidP="009D557B">
      <w:pPr>
        <w:spacing w:line="480" w:lineRule="auto"/>
        <w:jc w:val="center"/>
        <w:rPr>
          <w:rFonts w:ascii="Arial" w:hAnsi="Arial" w:cs="Arial"/>
          <w:b/>
          <w:sz w:val="32"/>
        </w:rPr>
      </w:pPr>
    </w:p>
    <w:p w:rsidR="009D557B" w:rsidRDefault="009D557B" w:rsidP="009D557B">
      <w:pPr>
        <w:spacing w:line="480" w:lineRule="auto"/>
        <w:jc w:val="center"/>
        <w:rPr>
          <w:rFonts w:ascii="Arial" w:hAnsi="Arial" w:cs="Arial"/>
          <w:b/>
          <w:sz w:val="32"/>
        </w:rPr>
      </w:pPr>
    </w:p>
    <w:p w:rsidR="009D557B" w:rsidRDefault="009D557B" w:rsidP="009D557B">
      <w:pPr>
        <w:spacing w:line="480" w:lineRule="auto"/>
        <w:jc w:val="center"/>
        <w:rPr>
          <w:rFonts w:ascii="Arial" w:hAnsi="Arial" w:cs="Arial"/>
          <w:b/>
          <w:sz w:val="32"/>
        </w:rPr>
      </w:pPr>
    </w:p>
    <w:p w:rsidR="009D557B" w:rsidRDefault="009D557B" w:rsidP="009D557B">
      <w:pPr>
        <w:spacing w:line="480" w:lineRule="auto"/>
        <w:jc w:val="center"/>
        <w:rPr>
          <w:rFonts w:ascii="Arial" w:hAnsi="Arial" w:cs="Arial"/>
          <w:b/>
          <w:sz w:val="32"/>
        </w:rPr>
      </w:pPr>
    </w:p>
    <w:p w:rsidR="009D557B" w:rsidRDefault="009D557B" w:rsidP="009D557B">
      <w:pPr>
        <w:spacing w:line="480" w:lineRule="auto"/>
        <w:jc w:val="center"/>
        <w:rPr>
          <w:rFonts w:ascii="Arial" w:hAnsi="Arial" w:cs="Arial"/>
          <w:b/>
          <w:sz w:val="32"/>
        </w:rPr>
      </w:pPr>
    </w:p>
    <w:p w:rsidR="009D557B" w:rsidRDefault="009A6FDF" w:rsidP="009D557B">
      <w:pPr>
        <w:spacing w:line="480" w:lineRule="auto"/>
        <w:jc w:val="both"/>
        <w:rPr>
          <w:rFonts w:ascii="Arial" w:hAnsi="Arial" w:cs="Arial"/>
          <w:b/>
          <w:sz w:val="32"/>
        </w:rPr>
      </w:pPr>
      <w:r>
        <w:rPr>
          <w:rFonts w:ascii="Arial" w:hAnsi="Arial" w:cs="Arial"/>
          <w:b/>
          <w:noProof/>
          <w:sz w:val="32"/>
        </w:rPr>
        <w:pict>
          <v:shapetype id="_x0000_t32" coordsize="21600,21600" o:spt="32" o:oned="t" path="m,l21600,21600e" filled="f">
            <v:path arrowok="t" fillok="f" o:connecttype="none"/>
            <o:lock v:ext="edit" shapetype="t"/>
          </v:shapetype>
          <v:shape id="_x0000_s1331" type="#_x0000_t32" style="position:absolute;left:0;text-align:left;margin-left:194.85pt;margin-top:35.05pt;width:160.45pt;height:0;z-index:251657728" o:connectortype="straight"/>
        </w:pict>
      </w:r>
      <w:r>
        <w:rPr>
          <w:rFonts w:ascii="Arial" w:hAnsi="Arial" w:cs="Arial"/>
          <w:b/>
          <w:noProof/>
          <w:sz w:val="32"/>
        </w:rPr>
        <w:pict>
          <v:shape id="_x0000_s1330" type="#_x0000_t32" style="position:absolute;left:0;text-align:left;margin-left:-10.55pt;margin-top:35.05pt;width:160.45pt;height:0;z-index:251656704" o:connectortype="straight"/>
        </w:pict>
      </w:r>
    </w:p>
    <w:p w:rsidR="009D557B" w:rsidRDefault="00286507" w:rsidP="008172D9">
      <w:pPr>
        <w:spacing w:line="276" w:lineRule="auto"/>
        <w:jc w:val="both"/>
        <w:rPr>
          <w:rFonts w:ascii="Arial" w:hAnsi="Arial" w:cs="Arial"/>
        </w:rPr>
      </w:pPr>
      <w:r>
        <w:rPr>
          <w:rFonts w:ascii="Arial" w:hAnsi="Arial" w:cs="Arial"/>
          <w:lang w:val="en-US"/>
        </w:rPr>
        <w:t>Ing.</w:t>
      </w:r>
      <w:r w:rsidRPr="00286507">
        <w:rPr>
          <w:rFonts w:ascii="Arial" w:hAnsi="Arial" w:cs="Arial"/>
          <w:lang w:val="en-US"/>
        </w:rPr>
        <w:t xml:space="preserve"> Francisco Andrade S   </w:t>
      </w:r>
      <w:r w:rsidR="009D557B" w:rsidRPr="00286507">
        <w:rPr>
          <w:rFonts w:ascii="Arial" w:hAnsi="Arial" w:cs="Arial"/>
          <w:lang w:val="en-US"/>
        </w:rPr>
        <w:tab/>
      </w:r>
      <w:r w:rsidR="009D557B" w:rsidRPr="00286507">
        <w:rPr>
          <w:rFonts w:ascii="Arial" w:hAnsi="Arial" w:cs="Arial"/>
          <w:lang w:val="en-US"/>
        </w:rPr>
        <w:tab/>
        <w:t xml:space="preserve">Msc. </w:t>
      </w:r>
      <w:r w:rsidR="009D557B">
        <w:rPr>
          <w:rFonts w:ascii="Arial" w:hAnsi="Arial" w:cs="Arial"/>
        </w:rPr>
        <w:t>Edwin Jiménez R.</w:t>
      </w:r>
    </w:p>
    <w:p w:rsidR="009D557B" w:rsidRDefault="008172D9" w:rsidP="008172D9">
      <w:pPr>
        <w:spacing w:line="276" w:lineRule="auto"/>
        <w:jc w:val="both"/>
        <w:rPr>
          <w:rFonts w:ascii="Arial" w:hAnsi="Arial" w:cs="Arial"/>
        </w:rPr>
      </w:pPr>
      <w:r>
        <w:rPr>
          <w:rFonts w:ascii="Arial" w:hAnsi="Arial" w:cs="Arial"/>
        </w:rPr>
        <w:t xml:space="preserve">  DECANO DE LA FIMCP</w:t>
      </w:r>
      <w:r>
        <w:rPr>
          <w:rFonts w:ascii="Arial" w:hAnsi="Arial" w:cs="Arial"/>
        </w:rPr>
        <w:tab/>
      </w:r>
      <w:r>
        <w:rPr>
          <w:rFonts w:ascii="Arial" w:hAnsi="Arial" w:cs="Arial"/>
        </w:rPr>
        <w:tab/>
      </w:r>
      <w:r>
        <w:rPr>
          <w:rFonts w:ascii="Arial" w:hAnsi="Arial" w:cs="Arial"/>
        </w:rPr>
        <w:tab/>
        <w:t xml:space="preserve"> DIRECTOR DE TESIS</w:t>
      </w:r>
    </w:p>
    <w:p w:rsidR="008172D9" w:rsidRDefault="008172D9" w:rsidP="008172D9">
      <w:pPr>
        <w:spacing w:line="480" w:lineRule="auto"/>
        <w:jc w:val="both"/>
        <w:rPr>
          <w:rFonts w:ascii="Arial" w:hAnsi="Arial" w:cs="Arial"/>
        </w:rPr>
      </w:pPr>
      <w:r>
        <w:rPr>
          <w:rFonts w:ascii="Arial" w:hAnsi="Arial" w:cs="Arial"/>
        </w:rPr>
        <w:t xml:space="preserve">          PRESIDENTE</w:t>
      </w:r>
    </w:p>
    <w:p w:rsidR="008172D9" w:rsidRDefault="008172D9" w:rsidP="008172D9">
      <w:pPr>
        <w:spacing w:line="480" w:lineRule="auto"/>
        <w:jc w:val="both"/>
        <w:rPr>
          <w:rFonts w:ascii="Arial" w:hAnsi="Arial" w:cs="Arial"/>
        </w:rPr>
      </w:pPr>
    </w:p>
    <w:p w:rsidR="008172D9" w:rsidRDefault="008172D9" w:rsidP="008172D9">
      <w:pPr>
        <w:spacing w:line="480" w:lineRule="auto"/>
        <w:jc w:val="both"/>
        <w:rPr>
          <w:rFonts w:ascii="Arial" w:hAnsi="Arial" w:cs="Arial"/>
        </w:rPr>
      </w:pPr>
    </w:p>
    <w:p w:rsidR="008172D9" w:rsidRDefault="008172D9" w:rsidP="008172D9">
      <w:pPr>
        <w:spacing w:line="480" w:lineRule="auto"/>
        <w:jc w:val="both"/>
        <w:rPr>
          <w:rFonts w:ascii="Arial" w:hAnsi="Arial" w:cs="Arial"/>
        </w:rPr>
      </w:pPr>
    </w:p>
    <w:p w:rsidR="008172D9" w:rsidRDefault="008172D9" w:rsidP="008172D9">
      <w:pPr>
        <w:spacing w:line="480" w:lineRule="auto"/>
        <w:jc w:val="both"/>
        <w:rPr>
          <w:rFonts w:ascii="Arial" w:hAnsi="Arial" w:cs="Arial"/>
        </w:rPr>
      </w:pPr>
    </w:p>
    <w:p w:rsidR="008172D9" w:rsidRDefault="008172D9" w:rsidP="008172D9">
      <w:pPr>
        <w:spacing w:line="480" w:lineRule="auto"/>
        <w:jc w:val="both"/>
        <w:rPr>
          <w:rFonts w:ascii="Arial" w:hAnsi="Arial" w:cs="Arial"/>
        </w:rPr>
      </w:pPr>
    </w:p>
    <w:p w:rsidR="008172D9" w:rsidRDefault="009A6FDF" w:rsidP="008172D9">
      <w:pPr>
        <w:spacing w:line="480" w:lineRule="auto"/>
        <w:jc w:val="both"/>
        <w:rPr>
          <w:rFonts w:ascii="Arial" w:hAnsi="Arial" w:cs="Arial"/>
        </w:rPr>
      </w:pPr>
      <w:r>
        <w:rPr>
          <w:rFonts w:ascii="Arial" w:hAnsi="Arial" w:cs="Arial"/>
          <w:b/>
          <w:noProof/>
          <w:sz w:val="32"/>
        </w:rPr>
        <w:pict>
          <v:shape id="_x0000_s1333" type="#_x0000_t32" style="position:absolute;left:0;text-align:left;margin-left:200.55pt;margin-top:25.05pt;width:160.45pt;height:0;z-index:251659776" o:connectortype="straight"/>
        </w:pict>
      </w:r>
      <w:r>
        <w:rPr>
          <w:rFonts w:ascii="Arial" w:hAnsi="Arial" w:cs="Arial"/>
          <w:b/>
          <w:noProof/>
          <w:sz w:val="32"/>
        </w:rPr>
        <w:pict>
          <v:shape id="_x0000_s1332" type="#_x0000_t32" style="position:absolute;left:0;text-align:left;margin-left:-4.85pt;margin-top:25.05pt;width:160.45pt;height:0;z-index:251658752" o:connectortype="straight"/>
        </w:pict>
      </w:r>
    </w:p>
    <w:p w:rsidR="008172D9" w:rsidRPr="00286507" w:rsidRDefault="008172D9" w:rsidP="008172D9">
      <w:pPr>
        <w:spacing w:line="276" w:lineRule="auto"/>
        <w:jc w:val="both"/>
        <w:rPr>
          <w:rFonts w:ascii="Arial" w:hAnsi="Arial" w:cs="Arial"/>
          <w:lang w:val="en-US"/>
        </w:rPr>
      </w:pPr>
      <w:r>
        <w:rPr>
          <w:rFonts w:ascii="Arial" w:hAnsi="Arial" w:cs="Arial"/>
        </w:rPr>
        <w:t xml:space="preserve">       </w:t>
      </w:r>
      <w:r w:rsidRPr="00286507">
        <w:rPr>
          <w:rFonts w:ascii="Arial" w:hAnsi="Arial" w:cs="Arial"/>
          <w:lang w:val="en-US"/>
        </w:rPr>
        <w:t>Ing. Jorge Duque</w:t>
      </w:r>
      <w:r w:rsidR="00286507" w:rsidRPr="00286507">
        <w:rPr>
          <w:rFonts w:ascii="Arial" w:hAnsi="Arial" w:cs="Arial"/>
          <w:lang w:val="en-US"/>
        </w:rPr>
        <w:t xml:space="preserve"> R.</w:t>
      </w:r>
      <w:r w:rsidRPr="00286507">
        <w:rPr>
          <w:rFonts w:ascii="Arial" w:hAnsi="Arial" w:cs="Arial"/>
          <w:lang w:val="en-US"/>
        </w:rPr>
        <w:tab/>
      </w:r>
      <w:r w:rsidRPr="00286507">
        <w:rPr>
          <w:rFonts w:ascii="Arial" w:hAnsi="Arial" w:cs="Arial"/>
          <w:lang w:val="en-US"/>
        </w:rPr>
        <w:tab/>
        <w:t xml:space="preserve">  </w:t>
      </w:r>
      <w:r w:rsidRPr="00286507">
        <w:rPr>
          <w:rFonts w:ascii="Arial" w:hAnsi="Arial" w:cs="Arial"/>
          <w:lang w:val="en-US"/>
        </w:rPr>
        <w:tab/>
        <w:t xml:space="preserve">      Ing. Paúl Herrera</w:t>
      </w:r>
      <w:r w:rsidR="00286507" w:rsidRPr="00286507">
        <w:rPr>
          <w:rFonts w:ascii="Arial" w:hAnsi="Arial" w:cs="Arial"/>
          <w:lang w:val="en-US"/>
        </w:rPr>
        <w:t xml:space="preserve"> S.</w:t>
      </w:r>
    </w:p>
    <w:p w:rsidR="008172D9" w:rsidRDefault="00286507" w:rsidP="008172D9">
      <w:pPr>
        <w:spacing w:line="276" w:lineRule="auto"/>
        <w:jc w:val="both"/>
        <w:rPr>
          <w:rFonts w:ascii="Arial" w:hAnsi="Arial" w:cs="Arial"/>
        </w:rPr>
      </w:pPr>
      <w:r w:rsidRPr="00286507">
        <w:rPr>
          <w:rFonts w:ascii="Arial" w:hAnsi="Arial" w:cs="Arial"/>
          <w:lang w:val="en-US"/>
        </w:rPr>
        <w:t xml:space="preserve">       </w:t>
      </w:r>
      <w:r w:rsidR="008172D9">
        <w:rPr>
          <w:rFonts w:ascii="Arial" w:hAnsi="Arial" w:cs="Arial"/>
        </w:rPr>
        <w:t xml:space="preserve">VOCAL </w:t>
      </w:r>
      <w:r>
        <w:rPr>
          <w:rFonts w:ascii="Arial" w:hAnsi="Arial" w:cs="Arial"/>
        </w:rPr>
        <w:t>PRINCIPAL</w:t>
      </w:r>
      <w:r>
        <w:rPr>
          <w:rFonts w:ascii="Arial" w:hAnsi="Arial" w:cs="Arial"/>
        </w:rPr>
        <w:tab/>
      </w:r>
      <w:r>
        <w:rPr>
          <w:rFonts w:ascii="Arial" w:hAnsi="Arial" w:cs="Arial"/>
        </w:rPr>
        <w:tab/>
      </w:r>
      <w:r>
        <w:rPr>
          <w:rFonts w:ascii="Arial" w:hAnsi="Arial" w:cs="Arial"/>
        </w:rPr>
        <w:tab/>
      </w:r>
      <w:r>
        <w:rPr>
          <w:rFonts w:ascii="Arial" w:hAnsi="Arial" w:cs="Arial"/>
        </w:rPr>
        <w:tab/>
      </w:r>
      <w:r w:rsidR="008172D9">
        <w:rPr>
          <w:rFonts w:ascii="Arial" w:hAnsi="Arial" w:cs="Arial"/>
        </w:rPr>
        <w:t>VOCAL</w:t>
      </w:r>
    </w:p>
    <w:p w:rsidR="008172D9" w:rsidRDefault="008172D9" w:rsidP="008172D9">
      <w:pPr>
        <w:spacing w:line="276" w:lineRule="auto"/>
        <w:jc w:val="both"/>
        <w:rPr>
          <w:rFonts w:ascii="Arial" w:hAnsi="Arial" w:cs="Arial"/>
        </w:rPr>
      </w:pPr>
    </w:p>
    <w:p w:rsidR="008172D9" w:rsidRPr="009D557B" w:rsidRDefault="008172D9" w:rsidP="008172D9">
      <w:pPr>
        <w:spacing w:line="276" w:lineRule="auto"/>
        <w:jc w:val="both"/>
        <w:rPr>
          <w:rFonts w:ascii="Arial" w:hAnsi="Arial" w:cs="Arial"/>
        </w:rPr>
      </w:pPr>
    </w:p>
    <w:p w:rsidR="009D557B" w:rsidRDefault="009D557B" w:rsidP="009D557B">
      <w:pPr>
        <w:jc w:val="center"/>
        <w:rPr>
          <w:rFonts w:ascii="Arial" w:hAnsi="Arial" w:cs="Arial"/>
          <w:b/>
          <w:sz w:val="32"/>
        </w:rPr>
      </w:pPr>
    </w:p>
    <w:p w:rsidR="009A6FDF" w:rsidRDefault="009A6FDF" w:rsidP="009D557B">
      <w:pPr>
        <w:jc w:val="center"/>
        <w:rPr>
          <w:rFonts w:ascii="Arial" w:hAnsi="Arial" w:cs="Arial"/>
          <w:b/>
          <w:sz w:val="32"/>
        </w:rPr>
        <w:sectPr w:rsidR="009A6FDF" w:rsidSect="009D557B">
          <w:pgSz w:w="11906" w:h="16838" w:code="9"/>
          <w:pgMar w:top="2268" w:right="1361" w:bottom="2268" w:left="2268" w:header="680" w:footer="1701" w:gutter="0"/>
          <w:pgNumType w:fmt="upperRoman" w:start="2"/>
          <w:cols w:space="708"/>
          <w:titlePg/>
          <w:docGrid w:linePitch="360"/>
        </w:sectPr>
      </w:pPr>
    </w:p>
    <w:p w:rsidR="009A6FDF" w:rsidRDefault="009A6FDF" w:rsidP="009A6FDF">
      <w:pPr>
        <w:spacing w:line="480" w:lineRule="auto"/>
        <w:jc w:val="center"/>
        <w:rPr>
          <w:rFonts w:ascii="Arial" w:hAnsi="Arial" w:cs="Arial"/>
          <w:b/>
          <w:sz w:val="32"/>
        </w:rPr>
      </w:pPr>
    </w:p>
    <w:p w:rsidR="009A6FDF" w:rsidRDefault="009A6FDF" w:rsidP="009A6FDF">
      <w:pPr>
        <w:spacing w:line="480" w:lineRule="auto"/>
        <w:jc w:val="center"/>
        <w:rPr>
          <w:rFonts w:ascii="Arial" w:hAnsi="Arial" w:cs="Arial"/>
          <w:b/>
          <w:sz w:val="32"/>
        </w:rPr>
      </w:pPr>
    </w:p>
    <w:p w:rsidR="009D557B" w:rsidRPr="009A6FDF" w:rsidRDefault="009A6FDF" w:rsidP="009A6FDF">
      <w:pPr>
        <w:spacing w:line="480" w:lineRule="auto"/>
        <w:jc w:val="center"/>
        <w:rPr>
          <w:rFonts w:ascii="Arial" w:hAnsi="Arial" w:cs="Arial"/>
          <w:sz w:val="32"/>
        </w:rPr>
      </w:pPr>
      <w:r w:rsidRPr="009A6FDF">
        <w:rPr>
          <w:rFonts w:ascii="Arial" w:hAnsi="Arial" w:cs="Arial"/>
          <w:sz w:val="32"/>
        </w:rPr>
        <w:t>DECLARACIÓN   EXPRESA</w:t>
      </w:r>
    </w:p>
    <w:p w:rsidR="001B46D9" w:rsidRDefault="001B46D9" w:rsidP="000E6749">
      <w:pPr>
        <w:spacing w:line="480" w:lineRule="auto"/>
        <w:jc w:val="center"/>
        <w:rPr>
          <w:rStyle w:val="nfasis"/>
          <w:rFonts w:ascii="Arial" w:hAnsi="Arial" w:cs="Arial"/>
          <w:b/>
          <w:i w:val="0"/>
          <w:sz w:val="32"/>
        </w:rPr>
      </w:pPr>
    </w:p>
    <w:p w:rsidR="009A6FDF" w:rsidRDefault="009A6FDF" w:rsidP="009A6FDF">
      <w:pPr>
        <w:spacing w:line="480" w:lineRule="auto"/>
        <w:ind w:left="1276" w:right="339"/>
        <w:jc w:val="both"/>
        <w:rPr>
          <w:rStyle w:val="nfasis"/>
          <w:rFonts w:ascii="Arial" w:hAnsi="Arial" w:cs="Arial"/>
          <w:i w:val="0"/>
          <w:sz w:val="32"/>
        </w:rPr>
      </w:pPr>
      <w:r w:rsidRPr="009A6FDF">
        <w:rPr>
          <w:rStyle w:val="nfasis"/>
          <w:rFonts w:ascii="Arial" w:hAnsi="Arial" w:cs="Arial"/>
          <w:i w:val="0"/>
          <w:sz w:val="32"/>
        </w:rPr>
        <w:t>“</w:t>
      </w:r>
      <w:r>
        <w:rPr>
          <w:rStyle w:val="nfasis"/>
          <w:rFonts w:ascii="Arial" w:hAnsi="Arial" w:cs="Arial"/>
          <w:i w:val="0"/>
          <w:sz w:val="32"/>
        </w:rPr>
        <w:t>La responsabilidad del contenido de esta Tesis de G</w:t>
      </w:r>
      <w:r w:rsidR="00A04093">
        <w:rPr>
          <w:rStyle w:val="nfasis"/>
          <w:rFonts w:ascii="Arial" w:hAnsi="Arial" w:cs="Arial"/>
          <w:i w:val="0"/>
          <w:sz w:val="32"/>
        </w:rPr>
        <w:t>rado, nos</w:t>
      </w:r>
      <w:r>
        <w:rPr>
          <w:rStyle w:val="nfasis"/>
          <w:rFonts w:ascii="Arial" w:hAnsi="Arial" w:cs="Arial"/>
          <w:i w:val="0"/>
          <w:sz w:val="32"/>
        </w:rPr>
        <w:t xml:space="preserve"> corresponde exclusivamente; y el patrimonio intelectual de la misma a la ESCUELA SUPERIOR POLITÉCNICA DEL LITORAL” </w:t>
      </w:r>
    </w:p>
    <w:p w:rsidR="009A6FDF" w:rsidRDefault="009A6FDF" w:rsidP="009A6FDF">
      <w:pPr>
        <w:spacing w:line="480" w:lineRule="auto"/>
        <w:ind w:left="1276" w:right="339"/>
        <w:jc w:val="both"/>
        <w:rPr>
          <w:rStyle w:val="nfasis"/>
          <w:rFonts w:ascii="Arial" w:hAnsi="Arial" w:cs="Arial"/>
          <w:i w:val="0"/>
          <w:sz w:val="32"/>
        </w:rPr>
      </w:pPr>
    </w:p>
    <w:p w:rsidR="009A6FDF" w:rsidRPr="00103D71" w:rsidRDefault="009A6FDF" w:rsidP="009A6FDF">
      <w:pPr>
        <w:spacing w:line="480" w:lineRule="auto"/>
        <w:ind w:left="1276" w:right="339"/>
        <w:jc w:val="both"/>
        <w:rPr>
          <w:rStyle w:val="nfasis"/>
          <w:rFonts w:ascii="Arial" w:hAnsi="Arial" w:cs="Arial"/>
          <w:i w:val="0"/>
          <w:sz w:val="32"/>
        </w:rPr>
      </w:pPr>
      <w:r w:rsidRPr="00103D71">
        <w:rPr>
          <w:rStyle w:val="nfasis"/>
          <w:rFonts w:ascii="Arial" w:hAnsi="Arial" w:cs="Arial"/>
          <w:i w:val="0"/>
          <w:sz w:val="32"/>
        </w:rPr>
        <w:t>(Reglamento de Graduación de la ESPOL).</w:t>
      </w:r>
    </w:p>
    <w:p w:rsidR="009A6FDF" w:rsidRPr="00103D71" w:rsidRDefault="009A6FDF" w:rsidP="009A6FDF">
      <w:pPr>
        <w:spacing w:line="480" w:lineRule="auto"/>
        <w:ind w:left="1276" w:right="339"/>
        <w:jc w:val="both"/>
        <w:rPr>
          <w:rStyle w:val="nfasis"/>
          <w:rFonts w:ascii="Arial" w:hAnsi="Arial" w:cs="Arial"/>
          <w:i w:val="0"/>
          <w:sz w:val="32"/>
        </w:rPr>
      </w:pPr>
    </w:p>
    <w:p w:rsidR="009A6FDF" w:rsidRPr="00103D71" w:rsidRDefault="007349AE" w:rsidP="009A6FDF">
      <w:pPr>
        <w:spacing w:line="480" w:lineRule="auto"/>
        <w:ind w:left="1276" w:right="339"/>
        <w:jc w:val="both"/>
        <w:rPr>
          <w:rStyle w:val="nfasis"/>
          <w:rFonts w:ascii="Arial" w:hAnsi="Arial" w:cs="Arial"/>
          <w:i w:val="0"/>
          <w:sz w:val="32"/>
        </w:rPr>
      </w:pPr>
      <w:r w:rsidRPr="00103D71">
        <w:rPr>
          <w:rFonts w:ascii="Arial" w:hAnsi="Arial" w:cs="Arial"/>
          <w:iCs/>
          <w:noProof/>
          <w:sz w:val="32"/>
        </w:rPr>
        <w:pict>
          <v:shape id="_x0000_s1335" type="#_x0000_t32" style="position:absolute;left:0;text-align:left;margin-left:247.25pt;margin-top:31.35pt;width:166.65pt;height:0;z-index:251661824" o:connectortype="straight"/>
        </w:pict>
      </w:r>
      <w:r w:rsidRPr="00103D71">
        <w:rPr>
          <w:rFonts w:ascii="Arial" w:hAnsi="Arial" w:cs="Arial"/>
          <w:iCs/>
          <w:noProof/>
          <w:sz w:val="32"/>
        </w:rPr>
        <w:pict>
          <v:shape id="_x0000_s1334" type="#_x0000_t32" style="position:absolute;left:0;text-align:left;margin-left:43.95pt;margin-top:31.35pt;width:166.65pt;height:0;z-index:251660800" o:connectortype="straight"/>
        </w:pict>
      </w:r>
    </w:p>
    <w:p w:rsidR="009A6FDF" w:rsidRPr="00103D71" w:rsidRDefault="009A6FDF" w:rsidP="009A6FDF">
      <w:pPr>
        <w:spacing w:line="480" w:lineRule="auto"/>
        <w:ind w:left="1276" w:right="339"/>
        <w:jc w:val="both"/>
        <w:rPr>
          <w:rStyle w:val="nfasis"/>
          <w:rFonts w:ascii="Arial" w:hAnsi="Arial" w:cs="Arial"/>
          <w:i w:val="0"/>
          <w:sz w:val="32"/>
        </w:rPr>
      </w:pPr>
      <w:r w:rsidRPr="00103D71">
        <w:rPr>
          <w:rStyle w:val="nfasis"/>
          <w:rFonts w:ascii="Arial" w:hAnsi="Arial" w:cs="Arial"/>
          <w:i w:val="0"/>
          <w:sz w:val="32"/>
        </w:rPr>
        <w:t>Fausto F. Freire V</w:t>
      </w:r>
      <w:r w:rsidR="007349AE" w:rsidRPr="00103D71">
        <w:rPr>
          <w:rStyle w:val="nfasis"/>
          <w:rFonts w:ascii="Arial" w:hAnsi="Arial" w:cs="Arial"/>
          <w:i w:val="0"/>
          <w:sz w:val="32"/>
        </w:rPr>
        <w:t>.</w:t>
      </w:r>
      <w:r w:rsidR="007349AE" w:rsidRPr="00103D71">
        <w:rPr>
          <w:rStyle w:val="nfasis"/>
          <w:rFonts w:ascii="Arial" w:hAnsi="Arial" w:cs="Arial"/>
          <w:i w:val="0"/>
          <w:sz w:val="32"/>
        </w:rPr>
        <w:tab/>
      </w:r>
      <w:r w:rsidR="007349AE" w:rsidRPr="00103D71">
        <w:rPr>
          <w:rStyle w:val="nfasis"/>
          <w:rFonts w:ascii="Arial" w:hAnsi="Arial" w:cs="Arial"/>
          <w:i w:val="0"/>
          <w:sz w:val="32"/>
        </w:rPr>
        <w:tab/>
        <w:t xml:space="preserve">       David F. Silva T.</w:t>
      </w:r>
    </w:p>
    <w:p w:rsidR="007349AE" w:rsidRPr="00103D71" w:rsidRDefault="007349AE" w:rsidP="009A6FDF">
      <w:pPr>
        <w:spacing w:line="480" w:lineRule="auto"/>
        <w:ind w:left="1276" w:right="339"/>
        <w:jc w:val="both"/>
        <w:rPr>
          <w:rStyle w:val="nfasis"/>
          <w:rFonts w:ascii="Arial" w:hAnsi="Arial" w:cs="Arial"/>
          <w:i w:val="0"/>
          <w:sz w:val="32"/>
        </w:rPr>
      </w:pPr>
    </w:p>
    <w:p w:rsidR="007349AE" w:rsidRPr="00103D71" w:rsidRDefault="007349AE" w:rsidP="009A6FDF">
      <w:pPr>
        <w:spacing w:line="480" w:lineRule="auto"/>
        <w:ind w:left="1276" w:right="339"/>
        <w:jc w:val="both"/>
        <w:rPr>
          <w:rStyle w:val="nfasis"/>
          <w:rFonts w:ascii="Arial" w:hAnsi="Arial" w:cs="Arial"/>
          <w:i w:val="0"/>
          <w:sz w:val="32"/>
        </w:rPr>
      </w:pPr>
      <w:r w:rsidRPr="00103D71">
        <w:rPr>
          <w:rFonts w:ascii="Arial" w:hAnsi="Arial" w:cs="Arial"/>
          <w:iCs/>
          <w:noProof/>
          <w:sz w:val="32"/>
        </w:rPr>
        <w:pict>
          <v:shape id="_x0000_s1336" type="#_x0000_t32" style="position:absolute;left:0;text-align:left;margin-left:142.35pt;margin-top:32pt;width:166.65pt;height:0;z-index:251662848" o:connectortype="straight"/>
        </w:pict>
      </w:r>
    </w:p>
    <w:p w:rsidR="009A6FDF" w:rsidRPr="00103D71" w:rsidRDefault="007349AE" w:rsidP="00084E6F">
      <w:pPr>
        <w:spacing w:line="480" w:lineRule="auto"/>
        <w:ind w:left="1276" w:right="339"/>
        <w:jc w:val="center"/>
        <w:rPr>
          <w:rStyle w:val="nfasis"/>
          <w:rFonts w:ascii="Arial" w:hAnsi="Arial" w:cs="Arial"/>
          <w:i w:val="0"/>
          <w:sz w:val="32"/>
        </w:rPr>
      </w:pPr>
      <w:r w:rsidRPr="00103D71">
        <w:rPr>
          <w:rStyle w:val="nfasis"/>
          <w:rFonts w:ascii="Arial" w:hAnsi="Arial" w:cs="Arial"/>
          <w:i w:val="0"/>
          <w:sz w:val="32"/>
        </w:rPr>
        <w:t xml:space="preserve">Gabriel </w:t>
      </w:r>
      <w:r w:rsidR="00BC627B">
        <w:rPr>
          <w:rStyle w:val="nfasis"/>
          <w:rFonts w:ascii="Arial" w:hAnsi="Arial" w:cs="Arial"/>
          <w:i w:val="0"/>
          <w:sz w:val="32"/>
        </w:rPr>
        <w:t xml:space="preserve">D. </w:t>
      </w:r>
      <w:r w:rsidRPr="00103D71">
        <w:rPr>
          <w:rStyle w:val="nfasis"/>
          <w:rFonts w:ascii="Arial" w:hAnsi="Arial" w:cs="Arial"/>
          <w:i w:val="0"/>
          <w:sz w:val="32"/>
        </w:rPr>
        <w:t>Tovar P.</w:t>
      </w:r>
    </w:p>
    <w:p w:rsidR="009A6FDF" w:rsidRPr="009A6FDF" w:rsidRDefault="009A6FDF" w:rsidP="009A6FDF">
      <w:pPr>
        <w:spacing w:line="480" w:lineRule="auto"/>
        <w:ind w:left="1276" w:right="339"/>
        <w:jc w:val="both"/>
        <w:rPr>
          <w:rStyle w:val="nfasis"/>
          <w:rFonts w:ascii="Arial" w:hAnsi="Arial" w:cs="Arial"/>
          <w:i w:val="0"/>
          <w:sz w:val="32"/>
        </w:rPr>
        <w:sectPr w:rsidR="009A6FDF" w:rsidRPr="009A6FDF" w:rsidSect="009D557B">
          <w:pgSz w:w="11906" w:h="16838" w:code="9"/>
          <w:pgMar w:top="2268" w:right="1361" w:bottom="2268" w:left="2268" w:header="680" w:footer="1701" w:gutter="0"/>
          <w:pgNumType w:fmt="upperRoman" w:start="2"/>
          <w:cols w:space="708"/>
          <w:titlePg/>
          <w:docGrid w:linePitch="360"/>
        </w:sectPr>
      </w:pPr>
    </w:p>
    <w:p w:rsidR="001B46D9" w:rsidRDefault="001B46D9" w:rsidP="000E6749">
      <w:pPr>
        <w:spacing w:line="480" w:lineRule="auto"/>
        <w:jc w:val="center"/>
        <w:rPr>
          <w:rStyle w:val="nfasis"/>
          <w:rFonts w:ascii="Arial" w:hAnsi="Arial" w:cs="Arial"/>
          <w:b/>
          <w:i w:val="0"/>
          <w:sz w:val="32"/>
        </w:rPr>
      </w:pPr>
    </w:p>
    <w:p w:rsidR="001B46D9" w:rsidRPr="00EB4B43" w:rsidRDefault="001B46D9" w:rsidP="001B46D9">
      <w:pPr>
        <w:spacing w:line="480" w:lineRule="auto"/>
        <w:jc w:val="center"/>
        <w:rPr>
          <w:rFonts w:ascii="Arial" w:hAnsi="Arial" w:cs="Arial"/>
          <w:b/>
          <w:sz w:val="32"/>
        </w:rPr>
      </w:pPr>
      <w:r w:rsidRPr="00EB4B43">
        <w:rPr>
          <w:rFonts w:ascii="Arial" w:hAnsi="Arial" w:cs="Arial"/>
          <w:b/>
          <w:sz w:val="32"/>
        </w:rPr>
        <w:t>Resumen</w:t>
      </w:r>
    </w:p>
    <w:p w:rsidR="001B46D9" w:rsidRDefault="001B46D9" w:rsidP="001B46D9">
      <w:pPr>
        <w:spacing w:line="480" w:lineRule="auto"/>
        <w:rPr>
          <w:rFonts w:ascii="Arial" w:hAnsi="Arial" w:cs="Arial"/>
        </w:rPr>
      </w:pPr>
    </w:p>
    <w:p w:rsidR="001B46D9" w:rsidRPr="00EB4B43" w:rsidRDefault="001B46D9" w:rsidP="004011A2">
      <w:pPr>
        <w:spacing w:line="480" w:lineRule="auto"/>
        <w:jc w:val="both"/>
        <w:rPr>
          <w:rFonts w:ascii="Arial" w:hAnsi="Arial" w:cs="Arial"/>
          <w:b/>
        </w:rPr>
      </w:pPr>
      <w:r w:rsidRPr="00EB4B43">
        <w:rPr>
          <w:rFonts w:ascii="Arial" w:hAnsi="Arial" w:cs="Arial"/>
        </w:rPr>
        <w:t>El presente trabajo se realizó en la cuenc</w:t>
      </w:r>
      <w:r w:rsidR="00916EC2">
        <w:rPr>
          <w:rFonts w:ascii="Arial" w:hAnsi="Arial" w:cs="Arial"/>
        </w:rPr>
        <w:t>a hidrográfica del río Valdivia</w:t>
      </w:r>
      <w:r w:rsidR="00EB304E">
        <w:rPr>
          <w:rFonts w:ascii="Arial" w:hAnsi="Arial" w:cs="Arial"/>
        </w:rPr>
        <w:t xml:space="preserve"> </w:t>
      </w:r>
      <w:r w:rsidRPr="00EB4B43">
        <w:rPr>
          <w:rFonts w:ascii="Arial" w:hAnsi="Arial" w:cs="Arial"/>
        </w:rPr>
        <w:t xml:space="preserve">– California, ubicada en la parte norte de la provincia de Santa Elena,  esta cuenca entrega agua a las Comunas Valdivia, San Pedro, Barcelona, Sinchal y Loma Alta (con sus recintos La </w:t>
      </w:r>
      <w:r w:rsidR="00E0323E">
        <w:rPr>
          <w:rFonts w:ascii="Arial" w:hAnsi="Arial" w:cs="Arial"/>
        </w:rPr>
        <w:t>Unión, La Ponga y el Suspiro);</w:t>
      </w:r>
      <w:r w:rsidR="007E792A">
        <w:rPr>
          <w:rFonts w:ascii="Arial" w:hAnsi="Arial" w:cs="Arial"/>
        </w:rPr>
        <w:t xml:space="preserve"> </w:t>
      </w:r>
      <w:r w:rsidRPr="00EB4B43">
        <w:rPr>
          <w:rFonts w:ascii="Arial" w:hAnsi="Arial" w:cs="Arial"/>
        </w:rPr>
        <w:t>ubicadas en la parte baja, media y alta de la cuenca; con una extensión de 14.888.5 has y un total de 13.641 habitantes.</w:t>
      </w:r>
    </w:p>
    <w:p w:rsidR="001B46D9" w:rsidRDefault="001B46D9" w:rsidP="001B46D9">
      <w:pPr>
        <w:pStyle w:val="Sinespaciado"/>
        <w:spacing w:line="480" w:lineRule="auto"/>
        <w:jc w:val="both"/>
        <w:rPr>
          <w:rFonts w:ascii="Arial" w:eastAsia="Times New Roman" w:hAnsi="Arial" w:cs="Arial"/>
          <w:b/>
          <w:sz w:val="24"/>
          <w:szCs w:val="24"/>
          <w:lang w:eastAsia="es-ES"/>
        </w:rPr>
      </w:pPr>
    </w:p>
    <w:p w:rsidR="001B46D9" w:rsidRPr="00EB4B43" w:rsidRDefault="001B46D9" w:rsidP="001B46D9">
      <w:pPr>
        <w:pStyle w:val="Sinespaciado"/>
        <w:spacing w:line="480" w:lineRule="auto"/>
        <w:jc w:val="both"/>
        <w:rPr>
          <w:rStyle w:val="apple-style-span"/>
          <w:rFonts w:ascii="Arial" w:hAnsi="Arial" w:cs="Arial"/>
          <w:color w:val="000000"/>
          <w:sz w:val="24"/>
          <w:szCs w:val="24"/>
        </w:rPr>
      </w:pPr>
      <w:r w:rsidRPr="00EB4B43">
        <w:rPr>
          <w:rStyle w:val="apple-style-span"/>
          <w:rFonts w:ascii="Arial" w:hAnsi="Arial" w:cs="Arial"/>
          <w:color w:val="000000"/>
          <w:sz w:val="24"/>
          <w:szCs w:val="24"/>
        </w:rPr>
        <w:t>Son las comunidades que habitan en la cuenca, las que aprovechan y transforman los recursos naturales para su beneficio, construyen obras de infraestructura, de servicio y de producción, los cuales elevan nivel de vida de estos habitantes.</w:t>
      </w:r>
    </w:p>
    <w:p w:rsidR="001B46D9" w:rsidRPr="00EB4B43" w:rsidRDefault="001B46D9" w:rsidP="001B46D9">
      <w:pPr>
        <w:pStyle w:val="Sinespaciado"/>
        <w:spacing w:line="480" w:lineRule="auto"/>
        <w:ind w:firstLine="244"/>
        <w:jc w:val="both"/>
        <w:rPr>
          <w:rStyle w:val="apple-style-span"/>
          <w:rFonts w:ascii="Arial" w:hAnsi="Arial" w:cs="Arial"/>
          <w:color w:val="000000"/>
          <w:sz w:val="24"/>
          <w:szCs w:val="24"/>
        </w:rPr>
      </w:pPr>
    </w:p>
    <w:p w:rsidR="001B46D9" w:rsidRPr="00EB4B43" w:rsidRDefault="001B46D9" w:rsidP="001B46D9">
      <w:pPr>
        <w:spacing w:line="480" w:lineRule="auto"/>
        <w:rPr>
          <w:rFonts w:ascii="Arial" w:hAnsi="Arial" w:cs="Arial"/>
        </w:rPr>
      </w:pPr>
      <w:r w:rsidRPr="00EB4B43">
        <w:rPr>
          <w:rFonts w:ascii="Arial" w:hAnsi="Arial" w:cs="Arial"/>
        </w:rPr>
        <w:t>El pr</w:t>
      </w:r>
      <w:r w:rsidR="00BC627B">
        <w:rPr>
          <w:rFonts w:ascii="Arial" w:hAnsi="Arial" w:cs="Arial"/>
        </w:rPr>
        <w:t xml:space="preserve">opósito del siguiente trabajo fue </w:t>
      </w:r>
      <w:r w:rsidRPr="00EB4B43">
        <w:rPr>
          <w:rFonts w:ascii="Arial" w:hAnsi="Arial" w:cs="Arial"/>
        </w:rPr>
        <w:t xml:space="preserve"> realizar un diagnóstico referencial del uso del agua en la cuenca hidrográfica del río Valdivia – California, conocer a los usuari</w:t>
      </w:r>
      <w:r w:rsidR="00BC627B">
        <w:rPr>
          <w:rFonts w:ascii="Arial" w:hAnsi="Arial" w:cs="Arial"/>
        </w:rPr>
        <w:t>os y los diferentes usos que le</w:t>
      </w:r>
      <w:r w:rsidRPr="00EB4B43">
        <w:rPr>
          <w:rFonts w:ascii="Arial" w:hAnsi="Arial" w:cs="Arial"/>
        </w:rPr>
        <w:t xml:space="preserve"> dan al recurso.</w:t>
      </w:r>
    </w:p>
    <w:p w:rsidR="001B46D9" w:rsidRDefault="001B46D9" w:rsidP="000E6749">
      <w:pPr>
        <w:spacing w:line="480" w:lineRule="auto"/>
        <w:jc w:val="center"/>
        <w:rPr>
          <w:rStyle w:val="nfasis"/>
          <w:rFonts w:ascii="Arial" w:hAnsi="Arial" w:cs="Arial"/>
          <w:b/>
          <w:i w:val="0"/>
          <w:sz w:val="32"/>
        </w:rPr>
      </w:pPr>
    </w:p>
    <w:p w:rsidR="001B46D9" w:rsidRDefault="001B46D9" w:rsidP="000E6749">
      <w:pPr>
        <w:spacing w:line="480" w:lineRule="auto"/>
        <w:jc w:val="center"/>
        <w:rPr>
          <w:rStyle w:val="nfasis"/>
          <w:rFonts w:ascii="Arial" w:hAnsi="Arial" w:cs="Arial"/>
          <w:b/>
          <w:i w:val="0"/>
          <w:sz w:val="32"/>
        </w:rPr>
      </w:pPr>
    </w:p>
    <w:p w:rsidR="001B46D9" w:rsidRDefault="001B46D9" w:rsidP="000E6749">
      <w:pPr>
        <w:spacing w:line="480" w:lineRule="auto"/>
        <w:jc w:val="center"/>
        <w:rPr>
          <w:rStyle w:val="nfasis"/>
          <w:rFonts w:ascii="Arial" w:hAnsi="Arial" w:cs="Arial"/>
          <w:b/>
          <w:i w:val="0"/>
          <w:sz w:val="32"/>
        </w:rPr>
      </w:pPr>
    </w:p>
    <w:p w:rsidR="001B46D9" w:rsidRPr="001B46D9" w:rsidRDefault="001B46D9" w:rsidP="001B46D9">
      <w:pPr>
        <w:pStyle w:val="Ttulo1"/>
        <w:spacing w:line="480" w:lineRule="auto"/>
        <w:jc w:val="center"/>
        <w:rPr>
          <w:rFonts w:ascii="Arial" w:hAnsi="Arial" w:cs="Arial"/>
          <w:sz w:val="32"/>
        </w:rPr>
      </w:pPr>
      <w:r w:rsidRPr="001B46D9">
        <w:rPr>
          <w:rFonts w:ascii="Arial" w:hAnsi="Arial" w:cs="Arial"/>
          <w:sz w:val="32"/>
        </w:rPr>
        <w:lastRenderedPageBreak/>
        <w:t>ÍNDICE  GENERAL</w:t>
      </w:r>
    </w:p>
    <w:p w:rsidR="001B46D9" w:rsidRDefault="001B46D9" w:rsidP="001B46D9">
      <w:pPr>
        <w:spacing w:line="480" w:lineRule="auto"/>
        <w:jc w:val="right"/>
        <w:rPr>
          <w:rFonts w:ascii="Arial" w:hAnsi="Arial" w:cs="Arial"/>
        </w:rPr>
      </w:pPr>
      <w:r>
        <w:t xml:space="preserve">                                   </w:t>
      </w:r>
      <w:r>
        <w:tab/>
      </w:r>
      <w:r>
        <w:tab/>
      </w:r>
      <w:r>
        <w:tab/>
      </w:r>
      <w:r>
        <w:tab/>
      </w:r>
      <w:r>
        <w:tab/>
      </w:r>
      <w:r>
        <w:tab/>
      </w:r>
      <w:r>
        <w:tab/>
        <w:t xml:space="preserve">           </w:t>
      </w:r>
      <w:r>
        <w:tab/>
      </w:r>
      <w:r w:rsidR="003905F6">
        <w:rPr>
          <w:rFonts w:ascii="Arial" w:hAnsi="Arial" w:cs="Arial"/>
        </w:rPr>
        <w:t>Pág.</w:t>
      </w:r>
      <w:r>
        <w:rPr>
          <w:rFonts w:ascii="Arial" w:hAnsi="Arial" w:cs="Arial"/>
        </w:rPr>
        <w:t xml:space="preserve">          </w:t>
      </w:r>
    </w:p>
    <w:p w:rsidR="001B46D9" w:rsidRDefault="001B46D9" w:rsidP="001B46D9">
      <w:pPr>
        <w:spacing w:line="480" w:lineRule="auto"/>
        <w:rPr>
          <w:rFonts w:ascii="Arial" w:hAnsi="Arial" w:cs="Arial"/>
        </w:rPr>
      </w:pPr>
      <w:r>
        <w:rPr>
          <w:rFonts w:ascii="Arial" w:hAnsi="Arial" w:cs="Arial"/>
        </w:rPr>
        <w:t>RESUMEN..................................................................................................</w:t>
      </w:r>
      <w:r>
        <w:rPr>
          <w:rFonts w:ascii="Arial" w:hAnsi="Arial" w:cs="Arial"/>
        </w:rPr>
        <w:tab/>
        <w:t>II</w:t>
      </w:r>
    </w:p>
    <w:p w:rsidR="001B46D9" w:rsidRDefault="001B46D9" w:rsidP="001B46D9">
      <w:pPr>
        <w:spacing w:line="480" w:lineRule="auto"/>
        <w:rPr>
          <w:rFonts w:ascii="Arial" w:hAnsi="Arial" w:cs="Arial"/>
        </w:rPr>
      </w:pPr>
      <w:r>
        <w:rPr>
          <w:rFonts w:ascii="Arial" w:hAnsi="Arial" w:cs="Arial"/>
        </w:rPr>
        <w:t>INDICE GENERAL.....................................................................................</w:t>
      </w:r>
      <w:r>
        <w:rPr>
          <w:rFonts w:ascii="Arial" w:hAnsi="Arial" w:cs="Arial"/>
        </w:rPr>
        <w:tab/>
        <w:t>III</w:t>
      </w:r>
    </w:p>
    <w:p w:rsidR="001B46D9" w:rsidRDefault="001B46D9" w:rsidP="00DE4626">
      <w:pPr>
        <w:spacing w:line="480" w:lineRule="auto"/>
        <w:ind w:right="55"/>
        <w:rPr>
          <w:rFonts w:ascii="Arial" w:hAnsi="Arial" w:cs="Arial"/>
        </w:rPr>
      </w:pPr>
      <w:r>
        <w:rPr>
          <w:rFonts w:ascii="Arial" w:hAnsi="Arial" w:cs="Arial"/>
        </w:rPr>
        <w:t>ABREVIATURAS........................................................................................</w:t>
      </w:r>
      <w:r>
        <w:rPr>
          <w:rFonts w:ascii="Arial" w:hAnsi="Arial" w:cs="Arial"/>
        </w:rPr>
        <w:tab/>
        <w:t>VI</w:t>
      </w:r>
    </w:p>
    <w:p w:rsidR="001B46D9" w:rsidRDefault="001B46D9" w:rsidP="001B46D9">
      <w:pPr>
        <w:spacing w:line="480" w:lineRule="auto"/>
        <w:rPr>
          <w:rFonts w:ascii="Arial" w:hAnsi="Arial" w:cs="Arial"/>
        </w:rPr>
      </w:pPr>
      <w:r>
        <w:rPr>
          <w:rFonts w:ascii="Arial" w:hAnsi="Arial" w:cs="Arial"/>
        </w:rPr>
        <w:t>SIMBOLOGÍA..................................................................</w:t>
      </w:r>
      <w:r w:rsidR="00BC627B">
        <w:rPr>
          <w:rFonts w:ascii="Arial" w:hAnsi="Arial" w:cs="Arial"/>
        </w:rPr>
        <w:t>............................</w:t>
      </w:r>
      <w:r w:rsidR="00BC627B">
        <w:rPr>
          <w:rFonts w:ascii="Arial" w:hAnsi="Arial" w:cs="Arial"/>
        </w:rPr>
        <w:tab/>
        <w:t>V</w:t>
      </w:r>
    </w:p>
    <w:p w:rsidR="001B46D9" w:rsidRDefault="001B46D9" w:rsidP="001B46D9">
      <w:pPr>
        <w:spacing w:line="480" w:lineRule="auto"/>
        <w:rPr>
          <w:rFonts w:ascii="Arial" w:hAnsi="Arial" w:cs="Arial"/>
        </w:rPr>
      </w:pPr>
      <w:r>
        <w:rPr>
          <w:rFonts w:ascii="Arial" w:hAnsi="Arial" w:cs="Arial"/>
        </w:rPr>
        <w:t>ÍNDICE DE TABLAS.......................................................</w:t>
      </w:r>
      <w:r w:rsidR="00BC627B">
        <w:rPr>
          <w:rFonts w:ascii="Arial" w:hAnsi="Arial" w:cs="Arial"/>
        </w:rPr>
        <w:t>...........................</w:t>
      </w:r>
      <w:r w:rsidR="00BC627B">
        <w:rPr>
          <w:rFonts w:ascii="Arial" w:hAnsi="Arial" w:cs="Arial"/>
        </w:rPr>
        <w:tab/>
        <w:t>VI</w:t>
      </w:r>
    </w:p>
    <w:p w:rsidR="001B46D9" w:rsidRDefault="00BC627B" w:rsidP="001B46D9">
      <w:pPr>
        <w:spacing w:line="480" w:lineRule="auto"/>
        <w:rPr>
          <w:rFonts w:ascii="Arial" w:hAnsi="Arial" w:cs="Arial"/>
        </w:rPr>
      </w:pPr>
      <w:r>
        <w:rPr>
          <w:rFonts w:ascii="Arial" w:hAnsi="Arial" w:cs="Arial"/>
        </w:rPr>
        <w:t>ÍNDICE DE GRÁFICOS Y CUADROS………………………………………. VII</w:t>
      </w:r>
    </w:p>
    <w:p w:rsidR="001B46D9" w:rsidRDefault="001B46D9" w:rsidP="001B46D9">
      <w:pPr>
        <w:spacing w:line="480" w:lineRule="auto"/>
        <w:rPr>
          <w:rFonts w:ascii="Arial" w:hAnsi="Arial" w:cs="Arial"/>
        </w:rPr>
      </w:pPr>
      <w:r>
        <w:rPr>
          <w:rFonts w:ascii="Arial" w:hAnsi="Arial" w:cs="Arial"/>
        </w:rPr>
        <w:t>INTRODUCCIÓN........................................................................................</w:t>
      </w:r>
      <w:r>
        <w:rPr>
          <w:rFonts w:ascii="Arial" w:hAnsi="Arial" w:cs="Arial"/>
        </w:rPr>
        <w:tab/>
        <w:t>1</w:t>
      </w:r>
    </w:p>
    <w:p w:rsidR="001B46D9" w:rsidRDefault="001B46D9" w:rsidP="001B46D9">
      <w:pPr>
        <w:spacing w:line="360" w:lineRule="auto"/>
        <w:ind w:right="278"/>
        <w:rPr>
          <w:rFonts w:ascii="Arial" w:hAnsi="Arial"/>
        </w:rPr>
      </w:pPr>
    </w:p>
    <w:p w:rsidR="001B46D9" w:rsidRDefault="001B46D9" w:rsidP="001B46D9">
      <w:pPr>
        <w:spacing w:line="360" w:lineRule="auto"/>
        <w:ind w:right="278"/>
        <w:rPr>
          <w:rFonts w:ascii="Arial" w:hAnsi="Arial"/>
        </w:rPr>
      </w:pPr>
      <w:r>
        <w:rPr>
          <w:rFonts w:ascii="Arial" w:hAnsi="Arial"/>
        </w:rPr>
        <w:t>CAPITULO 1</w:t>
      </w:r>
    </w:p>
    <w:p w:rsidR="001B46D9" w:rsidRDefault="00CB2F9B" w:rsidP="004011A2">
      <w:pPr>
        <w:numPr>
          <w:ilvl w:val="0"/>
          <w:numId w:val="3"/>
        </w:numPr>
        <w:tabs>
          <w:tab w:val="clear" w:pos="454"/>
          <w:tab w:val="num" w:pos="0"/>
          <w:tab w:val="left" w:pos="426"/>
        </w:tabs>
        <w:spacing w:line="360" w:lineRule="auto"/>
        <w:ind w:right="55"/>
        <w:rPr>
          <w:rFonts w:ascii="Arial" w:hAnsi="Arial"/>
        </w:rPr>
      </w:pPr>
      <w:r>
        <w:rPr>
          <w:rFonts w:ascii="Arial" w:hAnsi="Arial"/>
        </w:rPr>
        <w:t>CUENCAS HIDROGRÀ</w:t>
      </w:r>
      <w:r w:rsidR="00BD7951">
        <w:rPr>
          <w:rFonts w:ascii="Arial" w:hAnsi="Arial"/>
        </w:rPr>
        <w:t>FICA</w:t>
      </w:r>
      <w:r w:rsidR="00BD7951">
        <w:rPr>
          <w:rFonts w:ascii="Arial" w:hAnsi="Arial"/>
        </w:rPr>
        <w:tab/>
      </w:r>
      <w:r w:rsidR="00BD7951">
        <w:rPr>
          <w:rFonts w:ascii="Arial" w:hAnsi="Arial"/>
        </w:rPr>
        <w:tab/>
        <w:t xml:space="preserve">                     </w:t>
      </w:r>
      <w:r w:rsidR="003905F6">
        <w:rPr>
          <w:rFonts w:ascii="Arial" w:hAnsi="Arial"/>
        </w:rPr>
        <w:t xml:space="preserve">                    </w:t>
      </w:r>
      <w:r w:rsidR="004011A2">
        <w:rPr>
          <w:rFonts w:ascii="Arial" w:hAnsi="Arial"/>
        </w:rPr>
        <w:tab/>
      </w:r>
      <w:r w:rsidR="004011A2">
        <w:rPr>
          <w:rFonts w:ascii="Arial" w:hAnsi="Arial"/>
        </w:rPr>
        <w:tab/>
        <w:t xml:space="preserve">        </w:t>
      </w:r>
    </w:p>
    <w:p w:rsidR="001B46D9" w:rsidRDefault="001B46D9" w:rsidP="004011A2">
      <w:pPr>
        <w:numPr>
          <w:ilvl w:val="1"/>
          <w:numId w:val="3"/>
        </w:numPr>
        <w:tabs>
          <w:tab w:val="left" w:pos="1080"/>
          <w:tab w:val="left" w:pos="7655"/>
        </w:tabs>
        <w:spacing w:line="360" w:lineRule="auto"/>
        <w:ind w:right="55"/>
        <w:rPr>
          <w:rFonts w:ascii="Arial" w:hAnsi="Arial"/>
        </w:rPr>
      </w:pPr>
      <w:r>
        <w:rPr>
          <w:rFonts w:ascii="Arial" w:hAnsi="Arial"/>
        </w:rPr>
        <w:t>Concepto de cuenca hidrográfica</w:t>
      </w:r>
      <w:r w:rsidR="00DE4626">
        <w:rPr>
          <w:rFonts w:ascii="Arial" w:hAnsi="Arial"/>
        </w:rPr>
        <w:t xml:space="preserve">                                               5</w:t>
      </w:r>
      <w:r w:rsidR="003905F6">
        <w:rPr>
          <w:rFonts w:ascii="Arial" w:hAnsi="Arial"/>
        </w:rPr>
        <w:t xml:space="preserve"> </w:t>
      </w:r>
      <w:r w:rsidR="00BD7951">
        <w:rPr>
          <w:rFonts w:ascii="Arial" w:hAnsi="Arial"/>
        </w:rPr>
        <w:tab/>
      </w:r>
      <w:r w:rsidR="004011A2">
        <w:rPr>
          <w:rFonts w:ascii="Arial" w:hAnsi="Arial"/>
        </w:rPr>
        <w:tab/>
      </w:r>
    </w:p>
    <w:p w:rsidR="001B46D9" w:rsidRDefault="001B46D9" w:rsidP="004011A2">
      <w:pPr>
        <w:numPr>
          <w:ilvl w:val="1"/>
          <w:numId w:val="3"/>
        </w:numPr>
        <w:tabs>
          <w:tab w:val="left" w:pos="1080"/>
          <w:tab w:val="left" w:pos="7655"/>
        </w:tabs>
        <w:spacing w:line="360" w:lineRule="auto"/>
        <w:ind w:right="55"/>
        <w:rPr>
          <w:rFonts w:ascii="Arial" w:hAnsi="Arial"/>
        </w:rPr>
      </w:pPr>
      <w:r>
        <w:rPr>
          <w:rFonts w:ascii="Arial" w:hAnsi="Arial"/>
        </w:rPr>
        <w:t>Componentes de la cuenca hidrográfica.</w:t>
      </w:r>
      <w:r w:rsidR="003905F6">
        <w:rPr>
          <w:rFonts w:ascii="Arial" w:hAnsi="Arial"/>
        </w:rPr>
        <w:t xml:space="preserve">                                   </w:t>
      </w:r>
      <w:r w:rsidR="00BD7951">
        <w:rPr>
          <w:rFonts w:ascii="Arial" w:hAnsi="Arial"/>
        </w:rPr>
        <w:t>6</w:t>
      </w:r>
    </w:p>
    <w:p w:rsidR="001B46D9" w:rsidRDefault="001B46D9" w:rsidP="004011A2">
      <w:pPr>
        <w:numPr>
          <w:ilvl w:val="2"/>
          <w:numId w:val="3"/>
        </w:numPr>
        <w:tabs>
          <w:tab w:val="left" w:pos="7655"/>
        </w:tabs>
        <w:spacing w:line="360" w:lineRule="auto"/>
        <w:ind w:right="55"/>
        <w:rPr>
          <w:rFonts w:ascii="Arial" w:hAnsi="Arial"/>
        </w:rPr>
      </w:pPr>
      <w:r>
        <w:rPr>
          <w:rFonts w:ascii="Arial" w:hAnsi="Arial"/>
        </w:rPr>
        <w:t>Componentes biológicos.</w:t>
      </w:r>
      <w:r w:rsidR="00DE4626">
        <w:rPr>
          <w:rFonts w:ascii="Arial" w:hAnsi="Arial"/>
        </w:rPr>
        <w:t xml:space="preserve">                                                 6 </w:t>
      </w:r>
      <w:r w:rsidR="00BD7951">
        <w:rPr>
          <w:rFonts w:ascii="Arial" w:hAnsi="Arial"/>
        </w:rPr>
        <w:tab/>
      </w:r>
      <w:r w:rsidR="00BD7951">
        <w:rPr>
          <w:rFonts w:ascii="Arial" w:hAnsi="Arial"/>
        </w:rPr>
        <w:tab/>
      </w:r>
    </w:p>
    <w:p w:rsidR="001B46D9" w:rsidRDefault="001B46D9" w:rsidP="004011A2">
      <w:pPr>
        <w:numPr>
          <w:ilvl w:val="2"/>
          <w:numId w:val="3"/>
        </w:numPr>
        <w:tabs>
          <w:tab w:val="left" w:pos="1080"/>
          <w:tab w:val="left" w:pos="7655"/>
        </w:tabs>
        <w:spacing w:line="360" w:lineRule="auto"/>
        <w:ind w:right="55"/>
        <w:rPr>
          <w:rFonts w:ascii="Arial" w:hAnsi="Arial"/>
        </w:rPr>
      </w:pPr>
      <w:r>
        <w:rPr>
          <w:rFonts w:ascii="Arial" w:hAnsi="Arial"/>
        </w:rPr>
        <w:t>Componentes físicos</w:t>
      </w:r>
      <w:r w:rsidR="003905F6">
        <w:rPr>
          <w:rFonts w:ascii="Arial" w:hAnsi="Arial"/>
        </w:rPr>
        <w:t xml:space="preserve">.                                                       </w:t>
      </w:r>
      <w:r w:rsidR="00BD7951">
        <w:rPr>
          <w:rFonts w:ascii="Arial" w:hAnsi="Arial"/>
        </w:rPr>
        <w:t>6</w:t>
      </w:r>
    </w:p>
    <w:p w:rsidR="001B46D9" w:rsidRDefault="001B46D9" w:rsidP="004011A2">
      <w:pPr>
        <w:numPr>
          <w:ilvl w:val="2"/>
          <w:numId w:val="3"/>
        </w:numPr>
        <w:tabs>
          <w:tab w:val="left" w:pos="1080"/>
          <w:tab w:val="left" w:pos="7655"/>
        </w:tabs>
        <w:spacing w:line="360" w:lineRule="auto"/>
        <w:ind w:right="55"/>
        <w:rPr>
          <w:rFonts w:ascii="Arial" w:hAnsi="Arial"/>
        </w:rPr>
      </w:pPr>
      <w:r>
        <w:rPr>
          <w:rFonts w:ascii="Arial" w:hAnsi="Arial"/>
        </w:rPr>
        <w:t>Componente Socio-económico.</w:t>
      </w:r>
      <w:r w:rsidR="003905F6">
        <w:rPr>
          <w:rFonts w:ascii="Arial" w:hAnsi="Arial"/>
        </w:rPr>
        <w:t xml:space="preserve">                                        </w:t>
      </w:r>
      <w:r w:rsidR="00BD7951">
        <w:rPr>
          <w:rFonts w:ascii="Arial" w:hAnsi="Arial"/>
        </w:rPr>
        <w:t>7</w:t>
      </w:r>
    </w:p>
    <w:p w:rsidR="001B46D9" w:rsidRPr="00652D6D" w:rsidRDefault="001B46D9" w:rsidP="004011A2">
      <w:pPr>
        <w:numPr>
          <w:ilvl w:val="1"/>
          <w:numId w:val="3"/>
        </w:numPr>
        <w:tabs>
          <w:tab w:val="left" w:pos="1080"/>
          <w:tab w:val="left" w:pos="7655"/>
        </w:tabs>
        <w:spacing w:line="360" w:lineRule="auto"/>
        <w:ind w:right="55"/>
        <w:rPr>
          <w:rFonts w:ascii="Arial" w:hAnsi="Arial"/>
        </w:rPr>
      </w:pPr>
      <w:r>
        <w:rPr>
          <w:rFonts w:ascii="Arial" w:hAnsi="Arial"/>
        </w:rPr>
        <w:t>Cuenca Hidrográfica del río Valdivia-california</w:t>
      </w:r>
      <w:r w:rsidR="003905F6">
        <w:rPr>
          <w:rFonts w:ascii="Arial" w:hAnsi="Arial"/>
        </w:rPr>
        <w:t xml:space="preserve">                           </w:t>
      </w:r>
      <w:r w:rsidR="00BD7951">
        <w:rPr>
          <w:rFonts w:ascii="Arial" w:hAnsi="Arial"/>
        </w:rPr>
        <w:t>8</w:t>
      </w:r>
    </w:p>
    <w:p w:rsidR="00DE4626" w:rsidRDefault="00DE4626" w:rsidP="004011A2">
      <w:pPr>
        <w:tabs>
          <w:tab w:val="left" w:pos="7655"/>
        </w:tabs>
        <w:spacing w:line="360" w:lineRule="auto"/>
        <w:ind w:right="55"/>
        <w:rPr>
          <w:rFonts w:ascii="Arial" w:hAnsi="Arial"/>
        </w:rPr>
      </w:pPr>
    </w:p>
    <w:p w:rsidR="001B46D9" w:rsidRDefault="001B46D9" w:rsidP="004011A2">
      <w:pPr>
        <w:tabs>
          <w:tab w:val="left" w:pos="7655"/>
        </w:tabs>
        <w:spacing w:line="360" w:lineRule="auto"/>
        <w:ind w:right="55"/>
        <w:rPr>
          <w:rFonts w:ascii="Arial" w:hAnsi="Arial"/>
        </w:rPr>
      </w:pPr>
      <w:r>
        <w:rPr>
          <w:rFonts w:ascii="Arial" w:hAnsi="Arial"/>
        </w:rPr>
        <w:t>CAPITULO  2</w:t>
      </w:r>
    </w:p>
    <w:p w:rsidR="001B46D9" w:rsidRPr="003E48A9" w:rsidRDefault="001B46D9" w:rsidP="00DE4626">
      <w:pPr>
        <w:numPr>
          <w:ilvl w:val="0"/>
          <w:numId w:val="3"/>
        </w:numPr>
        <w:tabs>
          <w:tab w:val="left" w:pos="7655"/>
        </w:tabs>
        <w:spacing w:line="360" w:lineRule="auto"/>
        <w:ind w:right="55"/>
        <w:rPr>
          <w:rFonts w:ascii="Arial" w:hAnsi="Arial" w:cs="Arial"/>
        </w:rPr>
      </w:pPr>
      <w:r>
        <w:rPr>
          <w:rFonts w:ascii="Arial" w:hAnsi="Arial" w:cs="Arial"/>
        </w:rPr>
        <w:t>USUARIOS DEL AGUA</w:t>
      </w:r>
      <w:r w:rsidR="00DE4626">
        <w:rPr>
          <w:rFonts w:ascii="Arial" w:hAnsi="Arial" w:cs="Arial"/>
        </w:rPr>
        <w:t xml:space="preserve">                                                              </w:t>
      </w:r>
      <w:r w:rsidR="003905F6">
        <w:rPr>
          <w:rFonts w:ascii="Arial" w:hAnsi="Arial" w:cs="Arial"/>
        </w:rPr>
        <w:t xml:space="preserve"> </w:t>
      </w:r>
      <w:r w:rsidR="00BD7951">
        <w:rPr>
          <w:rFonts w:ascii="Arial" w:hAnsi="Arial" w:cs="Arial"/>
        </w:rPr>
        <w:tab/>
      </w:r>
      <w:r w:rsidR="00BD7951">
        <w:rPr>
          <w:rFonts w:ascii="Arial" w:hAnsi="Arial" w:cs="Arial"/>
        </w:rPr>
        <w:tab/>
      </w:r>
    </w:p>
    <w:p w:rsidR="001B46D9" w:rsidRPr="00F155AE" w:rsidRDefault="001B46D9" w:rsidP="004011A2">
      <w:pPr>
        <w:numPr>
          <w:ilvl w:val="2"/>
          <w:numId w:val="3"/>
        </w:numPr>
        <w:tabs>
          <w:tab w:val="left" w:pos="1080"/>
          <w:tab w:val="left" w:pos="7655"/>
        </w:tabs>
        <w:spacing w:line="360" w:lineRule="auto"/>
        <w:ind w:right="55"/>
        <w:rPr>
          <w:rFonts w:ascii="Arial" w:hAnsi="Arial"/>
        </w:rPr>
      </w:pPr>
      <w:r w:rsidRPr="00F155AE">
        <w:rPr>
          <w:rFonts w:ascii="Arial" w:hAnsi="Arial"/>
        </w:rPr>
        <w:t>C</w:t>
      </w:r>
      <w:r>
        <w:rPr>
          <w:rFonts w:ascii="Arial" w:hAnsi="Arial"/>
        </w:rPr>
        <w:t>oncepto de usuario del agua.</w:t>
      </w:r>
      <w:r w:rsidRPr="00F155AE">
        <w:rPr>
          <w:rFonts w:ascii="Arial" w:hAnsi="Arial"/>
        </w:rPr>
        <w:t xml:space="preserve"> </w:t>
      </w:r>
      <w:r w:rsidR="00BD7951">
        <w:rPr>
          <w:rFonts w:ascii="Arial" w:hAnsi="Arial"/>
        </w:rPr>
        <w:tab/>
        <w:t>10</w:t>
      </w:r>
    </w:p>
    <w:p w:rsidR="001B46D9" w:rsidRPr="00F155AE" w:rsidRDefault="001B46D9" w:rsidP="004011A2">
      <w:pPr>
        <w:numPr>
          <w:ilvl w:val="1"/>
          <w:numId w:val="3"/>
        </w:numPr>
        <w:tabs>
          <w:tab w:val="left" w:pos="1080"/>
          <w:tab w:val="left" w:pos="7655"/>
        </w:tabs>
        <w:spacing w:line="360" w:lineRule="auto"/>
        <w:ind w:right="55"/>
        <w:rPr>
          <w:rFonts w:ascii="Arial" w:hAnsi="Arial"/>
        </w:rPr>
      </w:pPr>
      <w:r>
        <w:rPr>
          <w:rFonts w:ascii="Arial" w:hAnsi="Arial"/>
        </w:rPr>
        <w:t xml:space="preserve"> Usos del agua</w:t>
      </w:r>
      <w:r w:rsidR="00BD7951">
        <w:rPr>
          <w:rFonts w:ascii="Arial" w:hAnsi="Arial"/>
        </w:rPr>
        <w:tab/>
        <w:t>11</w:t>
      </w:r>
    </w:p>
    <w:p w:rsidR="001B46D9" w:rsidRPr="00F155AE" w:rsidRDefault="001B46D9" w:rsidP="004011A2">
      <w:pPr>
        <w:pStyle w:val="Normal1"/>
        <w:numPr>
          <w:ilvl w:val="2"/>
          <w:numId w:val="3"/>
        </w:numPr>
        <w:tabs>
          <w:tab w:val="left" w:pos="7655"/>
        </w:tabs>
        <w:spacing w:line="360" w:lineRule="auto"/>
        <w:ind w:right="55"/>
        <w:jc w:val="both"/>
        <w:rPr>
          <w:rFonts w:ascii="Arial" w:hAnsi="Arial" w:cs="Arial"/>
          <w:color w:val="auto"/>
        </w:rPr>
      </w:pPr>
      <w:r>
        <w:rPr>
          <w:rFonts w:ascii="Arial" w:hAnsi="Arial" w:cs="Arial"/>
          <w:color w:val="auto"/>
        </w:rPr>
        <w:t>Uso doméstico del agua</w:t>
      </w:r>
      <w:r w:rsidR="00BD7951">
        <w:rPr>
          <w:rFonts w:ascii="Arial" w:hAnsi="Arial" w:cs="Arial"/>
          <w:color w:val="auto"/>
        </w:rPr>
        <w:tab/>
        <w:t>14</w:t>
      </w:r>
    </w:p>
    <w:p w:rsidR="001B46D9" w:rsidRPr="00F155AE" w:rsidRDefault="001B46D9" w:rsidP="004011A2">
      <w:pPr>
        <w:pStyle w:val="Normal1"/>
        <w:numPr>
          <w:ilvl w:val="2"/>
          <w:numId w:val="3"/>
        </w:numPr>
        <w:tabs>
          <w:tab w:val="left" w:pos="7655"/>
        </w:tabs>
        <w:spacing w:line="360" w:lineRule="auto"/>
        <w:ind w:right="55"/>
        <w:jc w:val="both"/>
        <w:rPr>
          <w:rFonts w:ascii="Arial" w:hAnsi="Arial" w:cs="Arial"/>
          <w:color w:val="auto"/>
        </w:rPr>
      </w:pPr>
      <w:r>
        <w:rPr>
          <w:rFonts w:ascii="Arial" w:hAnsi="Arial" w:cs="Arial"/>
          <w:color w:val="auto"/>
        </w:rPr>
        <w:t>Uso del agua en la agricultura</w:t>
      </w:r>
      <w:r w:rsidRPr="00F155AE">
        <w:rPr>
          <w:rFonts w:ascii="Arial" w:hAnsi="Arial" w:cs="Arial"/>
          <w:color w:val="auto"/>
        </w:rPr>
        <w:t xml:space="preserve"> </w:t>
      </w:r>
      <w:r w:rsidR="00BD7951">
        <w:rPr>
          <w:rFonts w:ascii="Arial" w:hAnsi="Arial" w:cs="Arial"/>
          <w:color w:val="auto"/>
        </w:rPr>
        <w:tab/>
        <w:t>15</w:t>
      </w:r>
    </w:p>
    <w:p w:rsidR="001B46D9" w:rsidRPr="00F155AE" w:rsidRDefault="001B46D9" w:rsidP="004011A2">
      <w:pPr>
        <w:pStyle w:val="Normal1"/>
        <w:numPr>
          <w:ilvl w:val="2"/>
          <w:numId w:val="3"/>
        </w:numPr>
        <w:tabs>
          <w:tab w:val="left" w:pos="7655"/>
        </w:tabs>
        <w:spacing w:line="360" w:lineRule="auto"/>
        <w:ind w:right="55"/>
        <w:jc w:val="both"/>
        <w:rPr>
          <w:rFonts w:ascii="Arial" w:hAnsi="Arial" w:cs="Arial"/>
          <w:color w:val="auto"/>
        </w:rPr>
      </w:pPr>
      <w:r>
        <w:rPr>
          <w:rFonts w:ascii="Arial" w:hAnsi="Arial" w:cs="Arial"/>
          <w:color w:val="auto"/>
        </w:rPr>
        <w:t>Uso artesanal e industrial del agua</w:t>
      </w:r>
      <w:r w:rsidR="00BD7951">
        <w:rPr>
          <w:rFonts w:ascii="Arial" w:hAnsi="Arial" w:cs="Arial"/>
          <w:color w:val="auto"/>
        </w:rPr>
        <w:tab/>
        <w:t>16</w:t>
      </w:r>
    </w:p>
    <w:p w:rsidR="001B46D9" w:rsidRPr="00F155AE" w:rsidRDefault="001B46D9" w:rsidP="004011A2">
      <w:pPr>
        <w:pStyle w:val="Normal1"/>
        <w:numPr>
          <w:ilvl w:val="2"/>
          <w:numId w:val="3"/>
        </w:numPr>
        <w:tabs>
          <w:tab w:val="left" w:pos="7655"/>
        </w:tabs>
        <w:spacing w:line="360" w:lineRule="auto"/>
        <w:ind w:right="55"/>
        <w:jc w:val="both"/>
        <w:rPr>
          <w:rFonts w:ascii="Arial" w:hAnsi="Arial" w:cs="Arial"/>
          <w:color w:val="auto"/>
        </w:rPr>
      </w:pPr>
      <w:r>
        <w:rPr>
          <w:rFonts w:ascii="Arial" w:hAnsi="Arial" w:cs="Arial"/>
          <w:color w:val="auto"/>
        </w:rPr>
        <w:lastRenderedPageBreak/>
        <w:t>Uso comercial del agua</w:t>
      </w:r>
      <w:r w:rsidR="00BD7951">
        <w:rPr>
          <w:rFonts w:ascii="Arial" w:hAnsi="Arial" w:cs="Arial"/>
          <w:color w:val="auto"/>
        </w:rPr>
        <w:tab/>
        <w:t>17</w:t>
      </w:r>
    </w:p>
    <w:p w:rsidR="001B46D9" w:rsidRPr="00F155AE" w:rsidRDefault="001B46D9" w:rsidP="004011A2">
      <w:pPr>
        <w:numPr>
          <w:ilvl w:val="1"/>
          <w:numId w:val="3"/>
        </w:numPr>
        <w:tabs>
          <w:tab w:val="left" w:pos="1080"/>
          <w:tab w:val="left" w:pos="7655"/>
        </w:tabs>
        <w:spacing w:line="360" w:lineRule="auto"/>
        <w:ind w:right="55"/>
        <w:rPr>
          <w:rFonts w:ascii="Arial" w:hAnsi="Arial"/>
        </w:rPr>
      </w:pPr>
      <w:r>
        <w:rPr>
          <w:rFonts w:ascii="Arial" w:hAnsi="Arial"/>
        </w:rPr>
        <w:t>Juntas de Agua</w:t>
      </w:r>
      <w:r w:rsidR="00BD7951">
        <w:rPr>
          <w:rFonts w:ascii="Arial" w:hAnsi="Arial"/>
        </w:rPr>
        <w:tab/>
        <w:t>18</w:t>
      </w:r>
    </w:p>
    <w:p w:rsidR="001B46D9" w:rsidRDefault="001B46D9" w:rsidP="004011A2">
      <w:pPr>
        <w:tabs>
          <w:tab w:val="left" w:pos="7655"/>
        </w:tabs>
        <w:spacing w:line="360" w:lineRule="auto"/>
        <w:ind w:right="55"/>
        <w:rPr>
          <w:rFonts w:ascii="Arial" w:hAnsi="Arial"/>
        </w:rPr>
      </w:pPr>
    </w:p>
    <w:p w:rsidR="001B46D9" w:rsidRDefault="001B46D9" w:rsidP="004011A2">
      <w:pPr>
        <w:tabs>
          <w:tab w:val="left" w:pos="7655"/>
        </w:tabs>
        <w:spacing w:line="360" w:lineRule="auto"/>
        <w:ind w:right="55"/>
        <w:rPr>
          <w:rFonts w:ascii="Arial" w:hAnsi="Arial"/>
        </w:rPr>
      </w:pPr>
      <w:r>
        <w:rPr>
          <w:rFonts w:ascii="Arial" w:hAnsi="Arial"/>
        </w:rPr>
        <w:t>CAPITULO 3</w:t>
      </w:r>
    </w:p>
    <w:p w:rsidR="001B46D9" w:rsidRPr="00C3736E" w:rsidRDefault="001B46D9" w:rsidP="00C3736E">
      <w:pPr>
        <w:numPr>
          <w:ilvl w:val="0"/>
          <w:numId w:val="2"/>
        </w:numPr>
        <w:tabs>
          <w:tab w:val="left" w:pos="7655"/>
        </w:tabs>
        <w:spacing w:line="360" w:lineRule="auto"/>
        <w:ind w:right="55"/>
        <w:rPr>
          <w:rFonts w:ascii="Arial" w:hAnsi="Arial"/>
        </w:rPr>
      </w:pPr>
      <w:r>
        <w:rPr>
          <w:rFonts w:ascii="Arial" w:hAnsi="Arial"/>
        </w:rPr>
        <w:t xml:space="preserve">MATERIALES Y </w:t>
      </w:r>
      <w:r w:rsidR="00CB2F9B" w:rsidRPr="00C3736E">
        <w:rPr>
          <w:rFonts w:ascii="Arial" w:hAnsi="Arial"/>
        </w:rPr>
        <w:t>MÉ</w:t>
      </w:r>
      <w:r w:rsidRPr="00C3736E">
        <w:rPr>
          <w:rFonts w:ascii="Arial" w:hAnsi="Arial"/>
        </w:rPr>
        <w:t xml:space="preserve">TODOS </w:t>
      </w:r>
      <w:r w:rsidR="00BD7951" w:rsidRPr="00C3736E">
        <w:rPr>
          <w:rFonts w:ascii="Arial" w:hAnsi="Arial"/>
        </w:rPr>
        <w:tab/>
      </w:r>
    </w:p>
    <w:p w:rsidR="001B46D9" w:rsidRPr="00652D6D" w:rsidRDefault="001B46D9" w:rsidP="004011A2">
      <w:pPr>
        <w:numPr>
          <w:ilvl w:val="1"/>
          <w:numId w:val="2"/>
        </w:numPr>
        <w:tabs>
          <w:tab w:val="left" w:pos="567"/>
          <w:tab w:val="left" w:pos="7655"/>
        </w:tabs>
        <w:spacing w:line="360" w:lineRule="auto"/>
        <w:ind w:left="540" w:right="55" w:firstLine="27"/>
        <w:rPr>
          <w:rFonts w:ascii="Arial" w:hAnsi="Arial"/>
        </w:rPr>
      </w:pPr>
      <w:r>
        <w:rPr>
          <w:rFonts w:ascii="Arial" w:hAnsi="Arial"/>
        </w:rPr>
        <w:t xml:space="preserve"> Características del área de ensayo</w:t>
      </w:r>
      <w:r w:rsidR="00BD7951">
        <w:rPr>
          <w:rFonts w:ascii="Arial" w:hAnsi="Arial"/>
        </w:rPr>
        <w:tab/>
      </w:r>
    </w:p>
    <w:p w:rsidR="001B46D9" w:rsidRPr="00ED7C8F" w:rsidRDefault="001B46D9" w:rsidP="004011A2">
      <w:pPr>
        <w:numPr>
          <w:ilvl w:val="1"/>
          <w:numId w:val="2"/>
        </w:numPr>
        <w:tabs>
          <w:tab w:val="clear" w:pos="1146"/>
          <w:tab w:val="left" w:pos="1134"/>
          <w:tab w:val="left" w:pos="7655"/>
        </w:tabs>
        <w:spacing w:line="360" w:lineRule="auto"/>
        <w:ind w:left="567" w:right="55" w:firstLine="27"/>
        <w:rPr>
          <w:rFonts w:ascii="Arial" w:hAnsi="Arial"/>
        </w:rPr>
      </w:pPr>
      <w:r>
        <w:rPr>
          <w:rFonts w:ascii="Arial" w:hAnsi="Arial"/>
        </w:rPr>
        <w:t>Materiales</w:t>
      </w:r>
      <w:r w:rsidR="00BD7951">
        <w:rPr>
          <w:rFonts w:ascii="Arial" w:hAnsi="Arial"/>
        </w:rPr>
        <w:tab/>
        <w:t>22</w:t>
      </w:r>
    </w:p>
    <w:p w:rsidR="001B46D9" w:rsidRDefault="001B46D9" w:rsidP="004011A2">
      <w:pPr>
        <w:numPr>
          <w:ilvl w:val="1"/>
          <w:numId w:val="2"/>
        </w:numPr>
        <w:tabs>
          <w:tab w:val="left" w:pos="567"/>
          <w:tab w:val="left" w:pos="7655"/>
        </w:tabs>
        <w:spacing w:line="360" w:lineRule="auto"/>
        <w:ind w:left="540" w:right="55" w:firstLine="27"/>
        <w:rPr>
          <w:rFonts w:ascii="Arial" w:hAnsi="Arial"/>
        </w:rPr>
      </w:pPr>
      <w:r>
        <w:rPr>
          <w:rFonts w:ascii="Arial" w:hAnsi="Arial"/>
        </w:rPr>
        <w:t xml:space="preserve"> Metodología</w:t>
      </w:r>
      <w:r w:rsidR="00BD7951">
        <w:rPr>
          <w:rFonts w:ascii="Arial" w:hAnsi="Arial"/>
        </w:rPr>
        <w:tab/>
        <w:t>22</w:t>
      </w:r>
    </w:p>
    <w:p w:rsidR="001B46D9" w:rsidRPr="00652D6D" w:rsidRDefault="001B46D9" w:rsidP="004011A2">
      <w:pPr>
        <w:numPr>
          <w:ilvl w:val="2"/>
          <w:numId w:val="4"/>
        </w:numPr>
        <w:tabs>
          <w:tab w:val="left" w:pos="1080"/>
          <w:tab w:val="left" w:pos="7655"/>
        </w:tabs>
        <w:spacing w:line="360" w:lineRule="auto"/>
        <w:ind w:right="55"/>
        <w:rPr>
          <w:rFonts w:ascii="Arial" w:hAnsi="Arial"/>
        </w:rPr>
      </w:pPr>
      <w:r w:rsidRPr="00652D6D">
        <w:rPr>
          <w:rFonts w:ascii="Arial" w:hAnsi="Arial"/>
        </w:rPr>
        <w:t>Tipo de encuesta</w:t>
      </w:r>
      <w:r w:rsidR="00BD7951">
        <w:rPr>
          <w:rFonts w:ascii="Arial" w:hAnsi="Arial"/>
        </w:rPr>
        <w:tab/>
        <w:t>23</w:t>
      </w:r>
    </w:p>
    <w:p w:rsidR="001B46D9" w:rsidRDefault="001B46D9" w:rsidP="004011A2">
      <w:pPr>
        <w:numPr>
          <w:ilvl w:val="2"/>
          <w:numId w:val="4"/>
        </w:numPr>
        <w:tabs>
          <w:tab w:val="clear" w:pos="1571"/>
          <w:tab w:val="left" w:pos="1560"/>
          <w:tab w:val="left" w:pos="7655"/>
        </w:tabs>
        <w:spacing w:line="360" w:lineRule="auto"/>
        <w:ind w:left="851" w:right="55" w:firstLine="0"/>
        <w:rPr>
          <w:rFonts w:ascii="Arial" w:hAnsi="Arial"/>
        </w:rPr>
      </w:pPr>
      <w:r>
        <w:rPr>
          <w:rFonts w:ascii="Arial" w:hAnsi="Arial"/>
        </w:rPr>
        <w:t>Tabulación de datos</w:t>
      </w:r>
      <w:r w:rsidR="00BD7951">
        <w:rPr>
          <w:rFonts w:ascii="Arial" w:hAnsi="Arial"/>
        </w:rPr>
        <w:tab/>
        <w:t>23</w:t>
      </w:r>
    </w:p>
    <w:p w:rsidR="001B46D9" w:rsidRDefault="001B46D9" w:rsidP="004011A2">
      <w:pPr>
        <w:tabs>
          <w:tab w:val="left" w:pos="7655"/>
        </w:tabs>
        <w:spacing w:line="480" w:lineRule="auto"/>
        <w:ind w:right="55"/>
        <w:rPr>
          <w:rFonts w:ascii="Arial" w:hAnsi="Arial" w:cs="Arial"/>
        </w:rPr>
      </w:pPr>
    </w:p>
    <w:p w:rsidR="001B46D9" w:rsidRDefault="001B46D9" w:rsidP="004011A2">
      <w:pPr>
        <w:tabs>
          <w:tab w:val="left" w:pos="7655"/>
        </w:tabs>
        <w:spacing w:line="480" w:lineRule="auto"/>
        <w:ind w:right="55"/>
        <w:rPr>
          <w:rFonts w:ascii="Arial" w:hAnsi="Arial" w:cs="Arial"/>
        </w:rPr>
      </w:pPr>
      <w:r>
        <w:rPr>
          <w:rFonts w:ascii="Arial" w:hAnsi="Arial" w:cs="Arial"/>
        </w:rPr>
        <w:t>CAPITULO 4</w:t>
      </w:r>
    </w:p>
    <w:p w:rsidR="001B46D9" w:rsidRDefault="00E11F3A" w:rsidP="004011A2">
      <w:pPr>
        <w:numPr>
          <w:ilvl w:val="0"/>
          <w:numId w:val="4"/>
        </w:numPr>
        <w:tabs>
          <w:tab w:val="left" w:pos="7655"/>
        </w:tabs>
        <w:spacing w:line="360" w:lineRule="auto"/>
        <w:ind w:right="55"/>
        <w:rPr>
          <w:rFonts w:ascii="Arial" w:hAnsi="Arial"/>
        </w:rPr>
      </w:pPr>
      <w:r>
        <w:rPr>
          <w:rFonts w:ascii="Arial" w:hAnsi="Arial"/>
        </w:rPr>
        <w:t>RESULTADOS Y DISCUSIÓ</w:t>
      </w:r>
      <w:r w:rsidR="001B46D9">
        <w:rPr>
          <w:rFonts w:ascii="Arial" w:hAnsi="Arial"/>
        </w:rPr>
        <w:t>N</w:t>
      </w:r>
      <w:r w:rsidR="00BD7951">
        <w:rPr>
          <w:rFonts w:ascii="Arial" w:hAnsi="Arial"/>
        </w:rPr>
        <w:tab/>
      </w:r>
    </w:p>
    <w:p w:rsidR="001B46D9" w:rsidRDefault="001B46D9" w:rsidP="004011A2">
      <w:pPr>
        <w:numPr>
          <w:ilvl w:val="1"/>
          <w:numId w:val="5"/>
        </w:numPr>
        <w:tabs>
          <w:tab w:val="left" w:pos="7655"/>
        </w:tabs>
        <w:spacing w:line="360" w:lineRule="auto"/>
        <w:ind w:right="55"/>
        <w:rPr>
          <w:rFonts w:ascii="Arial" w:hAnsi="Arial"/>
        </w:rPr>
      </w:pPr>
      <w:r>
        <w:rPr>
          <w:rFonts w:ascii="Arial" w:hAnsi="Arial"/>
        </w:rPr>
        <w:t>Tarifas del consumo de agua establecidas por la Juntas</w:t>
      </w:r>
      <w:r w:rsidR="004011A2">
        <w:rPr>
          <w:rFonts w:ascii="Arial" w:hAnsi="Arial"/>
        </w:rPr>
        <w:tab/>
      </w:r>
      <w:r w:rsidR="00EB304E">
        <w:rPr>
          <w:rFonts w:ascii="Arial" w:hAnsi="Arial"/>
        </w:rPr>
        <w:t xml:space="preserve"> a</w:t>
      </w:r>
      <w:r>
        <w:rPr>
          <w:rFonts w:ascii="Arial" w:hAnsi="Arial"/>
        </w:rPr>
        <w:t>dmi</w:t>
      </w:r>
      <w:r w:rsidR="00EB304E">
        <w:rPr>
          <w:rFonts w:ascii="Arial" w:hAnsi="Arial"/>
        </w:rPr>
        <w:t>nistradoras del a</w:t>
      </w:r>
      <w:r>
        <w:rPr>
          <w:rFonts w:ascii="Arial" w:hAnsi="Arial"/>
        </w:rPr>
        <w:t>gua</w:t>
      </w:r>
      <w:r w:rsidR="00BD7951">
        <w:rPr>
          <w:rFonts w:ascii="Arial" w:hAnsi="Arial"/>
        </w:rPr>
        <w:tab/>
      </w:r>
    </w:p>
    <w:p w:rsidR="001B46D9" w:rsidRDefault="00EB304E" w:rsidP="004011A2">
      <w:pPr>
        <w:numPr>
          <w:ilvl w:val="1"/>
          <w:numId w:val="5"/>
        </w:numPr>
        <w:tabs>
          <w:tab w:val="left" w:pos="7655"/>
        </w:tabs>
        <w:spacing w:line="360" w:lineRule="auto"/>
        <w:ind w:right="55"/>
        <w:rPr>
          <w:rFonts w:ascii="Arial" w:hAnsi="Arial"/>
        </w:rPr>
      </w:pPr>
      <w:r>
        <w:rPr>
          <w:rFonts w:ascii="Arial" w:hAnsi="Arial"/>
        </w:rPr>
        <w:t>Juntas y comités del sistema de a</w:t>
      </w:r>
      <w:r w:rsidR="001B46D9">
        <w:rPr>
          <w:rFonts w:ascii="Arial" w:hAnsi="Arial"/>
        </w:rPr>
        <w:t>gua</w:t>
      </w:r>
      <w:r w:rsidR="00BD7951">
        <w:rPr>
          <w:rFonts w:ascii="Arial" w:hAnsi="Arial"/>
        </w:rPr>
        <w:tab/>
        <w:t>27</w:t>
      </w:r>
    </w:p>
    <w:p w:rsidR="004011A2" w:rsidRDefault="001B46D9" w:rsidP="004011A2">
      <w:pPr>
        <w:numPr>
          <w:ilvl w:val="2"/>
          <w:numId w:val="5"/>
        </w:numPr>
        <w:tabs>
          <w:tab w:val="left" w:pos="1276"/>
          <w:tab w:val="left" w:pos="7655"/>
        </w:tabs>
        <w:spacing w:line="360" w:lineRule="auto"/>
        <w:ind w:left="1560" w:right="55" w:hanging="709"/>
        <w:rPr>
          <w:rFonts w:ascii="Arial" w:hAnsi="Arial"/>
        </w:rPr>
      </w:pPr>
      <w:r>
        <w:rPr>
          <w:rFonts w:ascii="Arial" w:hAnsi="Arial"/>
        </w:rPr>
        <w:t xml:space="preserve">Sistema de extracción, almacenamiento y distribución </w:t>
      </w:r>
    </w:p>
    <w:p w:rsidR="004011A2" w:rsidRDefault="001B46D9" w:rsidP="004011A2">
      <w:pPr>
        <w:tabs>
          <w:tab w:val="left" w:pos="1276"/>
          <w:tab w:val="left" w:pos="7655"/>
        </w:tabs>
        <w:spacing w:line="360" w:lineRule="auto"/>
        <w:ind w:left="1560" w:right="55"/>
        <w:rPr>
          <w:rFonts w:ascii="Arial" w:hAnsi="Arial"/>
        </w:rPr>
      </w:pPr>
      <w:r>
        <w:rPr>
          <w:rFonts w:ascii="Arial" w:hAnsi="Arial"/>
        </w:rPr>
        <w:t>de ag</w:t>
      </w:r>
      <w:r w:rsidR="00EB304E">
        <w:rPr>
          <w:rFonts w:ascii="Arial" w:hAnsi="Arial"/>
        </w:rPr>
        <w:t>ua utilizada por las Juntas  y c</w:t>
      </w:r>
      <w:r>
        <w:rPr>
          <w:rFonts w:ascii="Arial" w:hAnsi="Arial"/>
        </w:rPr>
        <w:t xml:space="preserve">omités de usuarios </w:t>
      </w:r>
    </w:p>
    <w:p w:rsidR="001B46D9" w:rsidRDefault="001B46D9" w:rsidP="004011A2">
      <w:pPr>
        <w:tabs>
          <w:tab w:val="left" w:pos="1276"/>
          <w:tab w:val="left" w:pos="7655"/>
        </w:tabs>
        <w:spacing w:line="360" w:lineRule="auto"/>
        <w:ind w:left="1560" w:right="55"/>
        <w:rPr>
          <w:rFonts w:ascii="Arial" w:hAnsi="Arial"/>
        </w:rPr>
      </w:pPr>
      <w:r>
        <w:rPr>
          <w:rFonts w:ascii="Arial" w:hAnsi="Arial"/>
        </w:rPr>
        <w:t>en las comunas  de la cuenca del río Valdivia-california</w:t>
      </w:r>
      <w:r w:rsidR="008A42EB">
        <w:rPr>
          <w:rFonts w:ascii="Arial" w:hAnsi="Arial"/>
        </w:rPr>
        <w:tab/>
        <w:t>28</w:t>
      </w:r>
    </w:p>
    <w:p w:rsidR="004011A2" w:rsidRDefault="001B46D9" w:rsidP="004011A2">
      <w:pPr>
        <w:numPr>
          <w:ilvl w:val="1"/>
          <w:numId w:val="5"/>
        </w:numPr>
        <w:tabs>
          <w:tab w:val="left" w:pos="1800"/>
          <w:tab w:val="left" w:pos="7655"/>
        </w:tabs>
        <w:spacing w:line="360" w:lineRule="auto"/>
        <w:ind w:right="55"/>
        <w:rPr>
          <w:rFonts w:ascii="Arial" w:hAnsi="Arial"/>
        </w:rPr>
      </w:pPr>
      <w:r>
        <w:rPr>
          <w:rFonts w:ascii="Arial" w:hAnsi="Arial"/>
        </w:rPr>
        <w:t xml:space="preserve">Uso doméstico del agua en la cuenca del río </w:t>
      </w:r>
    </w:p>
    <w:p w:rsidR="001B46D9" w:rsidRDefault="00EB304E" w:rsidP="004011A2">
      <w:pPr>
        <w:tabs>
          <w:tab w:val="left" w:pos="1800"/>
          <w:tab w:val="left" w:pos="7655"/>
        </w:tabs>
        <w:spacing w:line="360" w:lineRule="auto"/>
        <w:ind w:left="1146" w:right="55"/>
        <w:rPr>
          <w:rFonts w:ascii="Arial" w:hAnsi="Arial"/>
        </w:rPr>
      </w:pPr>
      <w:r>
        <w:rPr>
          <w:rFonts w:ascii="Arial" w:hAnsi="Arial"/>
        </w:rPr>
        <w:t>Valdivia-C</w:t>
      </w:r>
      <w:r w:rsidR="001B46D9">
        <w:rPr>
          <w:rFonts w:ascii="Arial" w:hAnsi="Arial"/>
        </w:rPr>
        <w:t>alifornia</w:t>
      </w:r>
      <w:r w:rsidR="008A42EB">
        <w:rPr>
          <w:rFonts w:ascii="Arial" w:hAnsi="Arial"/>
        </w:rPr>
        <w:tab/>
        <w:t>31</w:t>
      </w:r>
    </w:p>
    <w:p w:rsidR="001B46D9" w:rsidRDefault="001B46D9" w:rsidP="004011A2">
      <w:pPr>
        <w:numPr>
          <w:ilvl w:val="2"/>
          <w:numId w:val="5"/>
        </w:numPr>
        <w:tabs>
          <w:tab w:val="clear" w:pos="1571"/>
          <w:tab w:val="left" w:pos="1418"/>
          <w:tab w:val="left" w:pos="1560"/>
        </w:tabs>
        <w:spacing w:line="360" w:lineRule="auto"/>
        <w:ind w:right="55"/>
        <w:rPr>
          <w:rFonts w:ascii="Arial" w:hAnsi="Arial"/>
        </w:rPr>
      </w:pPr>
      <w:r>
        <w:rPr>
          <w:rFonts w:ascii="Arial" w:hAnsi="Arial"/>
        </w:rPr>
        <w:t>Guías domiciliarias</w:t>
      </w:r>
      <w:r w:rsidR="008A42EB">
        <w:rPr>
          <w:rFonts w:ascii="Arial" w:hAnsi="Arial"/>
        </w:rPr>
        <w:tab/>
      </w:r>
      <w:r w:rsidR="008A42EB">
        <w:rPr>
          <w:rFonts w:ascii="Arial" w:hAnsi="Arial"/>
        </w:rPr>
        <w:tab/>
      </w:r>
      <w:r w:rsidR="008A42EB">
        <w:rPr>
          <w:rFonts w:ascii="Arial" w:hAnsi="Arial"/>
        </w:rPr>
        <w:tab/>
      </w:r>
      <w:r w:rsidR="008A42EB">
        <w:rPr>
          <w:rFonts w:ascii="Arial" w:hAnsi="Arial"/>
        </w:rPr>
        <w:tab/>
      </w:r>
      <w:r w:rsidR="008A42EB">
        <w:rPr>
          <w:rFonts w:ascii="Arial" w:hAnsi="Arial"/>
        </w:rPr>
        <w:tab/>
        <w:t xml:space="preserve">        31</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Suministro de agua en viviendas</w:t>
      </w:r>
      <w:r w:rsidR="008A42EB">
        <w:rPr>
          <w:rFonts w:ascii="Arial" w:hAnsi="Arial"/>
        </w:rPr>
        <w:tab/>
        <w:t>32</w:t>
      </w:r>
    </w:p>
    <w:p w:rsidR="004011A2"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 xml:space="preserve">Consumo mensual por persona y Volumen total </w:t>
      </w:r>
    </w:p>
    <w:p w:rsidR="001B46D9" w:rsidRDefault="008A42EB" w:rsidP="004011A2">
      <w:pPr>
        <w:tabs>
          <w:tab w:val="left" w:pos="1800"/>
          <w:tab w:val="left" w:pos="7655"/>
        </w:tabs>
        <w:spacing w:line="360" w:lineRule="auto"/>
        <w:ind w:left="1571" w:right="55"/>
        <w:rPr>
          <w:rFonts w:ascii="Arial" w:hAnsi="Arial"/>
        </w:rPr>
      </w:pPr>
      <w:r>
        <w:rPr>
          <w:rFonts w:ascii="Arial" w:hAnsi="Arial"/>
        </w:rPr>
        <w:t>M</w:t>
      </w:r>
      <w:r w:rsidR="001B46D9">
        <w:rPr>
          <w:rFonts w:ascii="Arial" w:hAnsi="Arial"/>
        </w:rPr>
        <w:t>ensual</w:t>
      </w:r>
      <w:r>
        <w:rPr>
          <w:rFonts w:ascii="Arial" w:hAnsi="Arial"/>
        </w:rPr>
        <w:tab/>
        <w:t>34</w:t>
      </w:r>
    </w:p>
    <w:p w:rsidR="004011A2" w:rsidRDefault="001B46D9" w:rsidP="004011A2">
      <w:pPr>
        <w:numPr>
          <w:ilvl w:val="1"/>
          <w:numId w:val="5"/>
        </w:numPr>
        <w:tabs>
          <w:tab w:val="left" w:pos="1800"/>
          <w:tab w:val="left" w:pos="7655"/>
        </w:tabs>
        <w:spacing w:line="360" w:lineRule="auto"/>
        <w:ind w:right="55"/>
        <w:rPr>
          <w:rFonts w:ascii="Arial" w:hAnsi="Arial"/>
        </w:rPr>
      </w:pPr>
      <w:r>
        <w:rPr>
          <w:rFonts w:ascii="Arial" w:hAnsi="Arial"/>
        </w:rPr>
        <w:t xml:space="preserve">Uso agrícola del agua en la cuenca del río </w:t>
      </w:r>
    </w:p>
    <w:p w:rsidR="001B46D9" w:rsidRDefault="00EB304E" w:rsidP="004011A2">
      <w:pPr>
        <w:tabs>
          <w:tab w:val="left" w:pos="1800"/>
          <w:tab w:val="left" w:pos="7655"/>
        </w:tabs>
        <w:spacing w:line="360" w:lineRule="auto"/>
        <w:ind w:left="1146" w:right="55"/>
        <w:rPr>
          <w:rFonts w:ascii="Arial" w:hAnsi="Arial"/>
        </w:rPr>
      </w:pPr>
      <w:r>
        <w:rPr>
          <w:rFonts w:ascii="Arial" w:hAnsi="Arial"/>
        </w:rPr>
        <w:t>Valdivia-C</w:t>
      </w:r>
      <w:r w:rsidR="001B46D9">
        <w:rPr>
          <w:rFonts w:ascii="Arial" w:hAnsi="Arial"/>
        </w:rPr>
        <w:t>alifornia</w:t>
      </w:r>
      <w:r w:rsidR="008A42EB">
        <w:rPr>
          <w:rFonts w:ascii="Arial" w:hAnsi="Arial"/>
        </w:rPr>
        <w:tab/>
        <w:t>37</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Actividad agrícola en la cuenca</w:t>
      </w:r>
      <w:r w:rsidR="008A42EB">
        <w:rPr>
          <w:rFonts w:ascii="Arial" w:hAnsi="Arial"/>
        </w:rPr>
        <w:tab/>
        <w:t>37</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Cultivos</w:t>
      </w:r>
      <w:r w:rsidR="00BC627B">
        <w:rPr>
          <w:rFonts w:ascii="Arial" w:hAnsi="Arial"/>
        </w:rPr>
        <w:t xml:space="preserve"> en la cuenca del río Valdivia-C</w:t>
      </w:r>
      <w:r>
        <w:rPr>
          <w:rFonts w:ascii="Arial" w:hAnsi="Arial"/>
        </w:rPr>
        <w:t>alifornia</w:t>
      </w:r>
      <w:r w:rsidR="008A42EB">
        <w:rPr>
          <w:rFonts w:ascii="Arial" w:hAnsi="Arial"/>
        </w:rPr>
        <w:tab/>
        <w:t>38</w:t>
      </w:r>
    </w:p>
    <w:p w:rsidR="004011A2" w:rsidRDefault="001B46D9" w:rsidP="004011A2">
      <w:pPr>
        <w:numPr>
          <w:ilvl w:val="2"/>
          <w:numId w:val="5"/>
        </w:numPr>
        <w:tabs>
          <w:tab w:val="left" w:pos="1800"/>
          <w:tab w:val="left" w:pos="7655"/>
        </w:tabs>
        <w:spacing w:line="360" w:lineRule="auto"/>
        <w:ind w:right="55"/>
        <w:rPr>
          <w:rFonts w:ascii="Arial" w:hAnsi="Arial"/>
        </w:rPr>
      </w:pPr>
      <w:r>
        <w:rPr>
          <w:rFonts w:ascii="Arial" w:hAnsi="Arial"/>
        </w:rPr>
        <w:lastRenderedPageBreak/>
        <w:t xml:space="preserve">Fuentes de agua para riego usadas en la cuenca </w:t>
      </w:r>
      <w:r w:rsidR="008A42EB">
        <w:rPr>
          <w:rFonts w:ascii="Arial" w:hAnsi="Arial"/>
        </w:rPr>
        <w:tab/>
      </w:r>
    </w:p>
    <w:p w:rsidR="001B46D9" w:rsidRDefault="00EB304E" w:rsidP="004011A2">
      <w:pPr>
        <w:tabs>
          <w:tab w:val="left" w:pos="1800"/>
          <w:tab w:val="left" w:pos="7655"/>
        </w:tabs>
        <w:spacing w:line="360" w:lineRule="auto"/>
        <w:ind w:left="1571" w:right="55"/>
        <w:rPr>
          <w:rFonts w:ascii="Arial" w:hAnsi="Arial"/>
        </w:rPr>
      </w:pPr>
      <w:r>
        <w:rPr>
          <w:rFonts w:ascii="Arial" w:hAnsi="Arial"/>
        </w:rPr>
        <w:t>d</w:t>
      </w:r>
      <w:r w:rsidR="00BC627B">
        <w:rPr>
          <w:rFonts w:ascii="Arial" w:hAnsi="Arial"/>
        </w:rPr>
        <w:t>el</w:t>
      </w:r>
      <w:r>
        <w:rPr>
          <w:rFonts w:ascii="Arial" w:hAnsi="Arial"/>
        </w:rPr>
        <w:t xml:space="preserve"> </w:t>
      </w:r>
      <w:r w:rsidR="00BC627B">
        <w:rPr>
          <w:rFonts w:ascii="Arial" w:hAnsi="Arial"/>
        </w:rPr>
        <w:t xml:space="preserve"> río Valdivia- C</w:t>
      </w:r>
      <w:r w:rsidR="001B46D9">
        <w:rPr>
          <w:rFonts w:ascii="Arial" w:hAnsi="Arial"/>
        </w:rPr>
        <w:t>alifornia</w:t>
      </w:r>
      <w:r w:rsidR="008A42EB">
        <w:rPr>
          <w:rFonts w:ascii="Arial" w:hAnsi="Arial"/>
        </w:rPr>
        <w:tab/>
        <w:t>38</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Tipos de riego utilizados</w:t>
      </w:r>
      <w:r w:rsidR="00BC627B">
        <w:rPr>
          <w:rFonts w:ascii="Arial" w:hAnsi="Arial"/>
        </w:rPr>
        <w:t xml:space="preserve"> en la cuenca del río Valdivia-C</w:t>
      </w:r>
      <w:r>
        <w:rPr>
          <w:rFonts w:ascii="Arial" w:hAnsi="Arial"/>
        </w:rPr>
        <w:t>alifornia</w:t>
      </w:r>
      <w:r w:rsidR="008A42EB">
        <w:rPr>
          <w:rFonts w:ascii="Arial" w:hAnsi="Arial"/>
        </w:rPr>
        <w:tab/>
        <w:t>39</w:t>
      </w:r>
    </w:p>
    <w:p w:rsidR="004011A2"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Caracterización de los usuarios agrícolas por superficie</w:t>
      </w:r>
      <w:r w:rsidR="004011A2">
        <w:rPr>
          <w:rFonts w:ascii="Arial" w:hAnsi="Arial"/>
        </w:rPr>
        <w:tab/>
      </w:r>
    </w:p>
    <w:p w:rsidR="001B46D9" w:rsidRDefault="001B46D9" w:rsidP="004011A2">
      <w:pPr>
        <w:tabs>
          <w:tab w:val="left" w:pos="1800"/>
          <w:tab w:val="left" w:pos="7655"/>
        </w:tabs>
        <w:spacing w:line="360" w:lineRule="auto"/>
        <w:ind w:left="1571" w:right="55"/>
        <w:rPr>
          <w:rFonts w:ascii="Arial" w:hAnsi="Arial"/>
        </w:rPr>
      </w:pPr>
      <w:r>
        <w:rPr>
          <w:rFonts w:ascii="Arial" w:hAnsi="Arial"/>
        </w:rPr>
        <w:t>de</w:t>
      </w:r>
      <w:r w:rsidR="004011A2">
        <w:rPr>
          <w:rFonts w:ascii="Arial" w:hAnsi="Arial"/>
        </w:rPr>
        <w:t>l</w:t>
      </w:r>
      <w:r>
        <w:rPr>
          <w:rFonts w:ascii="Arial" w:hAnsi="Arial"/>
        </w:rPr>
        <w:t xml:space="preserve"> predio</w:t>
      </w:r>
      <w:r w:rsidR="008A42EB">
        <w:rPr>
          <w:rFonts w:ascii="Arial" w:hAnsi="Arial"/>
        </w:rPr>
        <w:tab/>
        <w:t>40</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Sistema de  riego utilizados en las comunas</w:t>
      </w:r>
      <w:r w:rsidR="008A42EB">
        <w:rPr>
          <w:rFonts w:ascii="Arial" w:hAnsi="Arial"/>
        </w:rPr>
        <w:tab/>
        <w:t>41</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Frecuencias  de riego usadas en las comunas</w:t>
      </w:r>
      <w:r w:rsidR="008A42EB">
        <w:rPr>
          <w:rFonts w:ascii="Arial" w:hAnsi="Arial"/>
        </w:rPr>
        <w:tab/>
        <w:t>42</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Volumen extraído de agua por cultivo</w:t>
      </w:r>
      <w:r w:rsidR="008A42EB">
        <w:rPr>
          <w:rFonts w:ascii="Arial" w:hAnsi="Arial"/>
        </w:rPr>
        <w:tab/>
        <w:t>42</w:t>
      </w:r>
    </w:p>
    <w:p w:rsidR="001B46D9" w:rsidRDefault="001B46D9" w:rsidP="004011A2">
      <w:pPr>
        <w:numPr>
          <w:ilvl w:val="2"/>
          <w:numId w:val="5"/>
        </w:numPr>
        <w:tabs>
          <w:tab w:val="left" w:pos="1800"/>
          <w:tab w:val="left" w:pos="7655"/>
        </w:tabs>
        <w:spacing w:line="360" w:lineRule="auto"/>
        <w:ind w:right="55"/>
        <w:rPr>
          <w:rFonts w:ascii="Arial" w:hAnsi="Arial"/>
        </w:rPr>
      </w:pPr>
      <w:r>
        <w:rPr>
          <w:rFonts w:ascii="Arial" w:hAnsi="Arial"/>
        </w:rPr>
        <w:t>Tipos de cultivos bajo riego en las comunas</w:t>
      </w:r>
      <w:r w:rsidR="008A42EB">
        <w:rPr>
          <w:rFonts w:ascii="Arial" w:hAnsi="Arial"/>
        </w:rPr>
        <w:tab/>
        <w:t>43</w:t>
      </w:r>
    </w:p>
    <w:p w:rsidR="001B46D9" w:rsidRPr="00D72857" w:rsidRDefault="001B46D9" w:rsidP="004011A2">
      <w:pPr>
        <w:tabs>
          <w:tab w:val="left" w:pos="1800"/>
          <w:tab w:val="left" w:pos="7655"/>
        </w:tabs>
        <w:spacing w:line="360" w:lineRule="auto"/>
        <w:ind w:left="1571" w:right="55"/>
        <w:rPr>
          <w:rFonts w:ascii="Arial" w:hAnsi="Arial"/>
        </w:rPr>
      </w:pPr>
    </w:p>
    <w:p w:rsidR="004011A2" w:rsidRDefault="001B46D9" w:rsidP="004011A2">
      <w:pPr>
        <w:numPr>
          <w:ilvl w:val="1"/>
          <w:numId w:val="5"/>
        </w:numPr>
        <w:tabs>
          <w:tab w:val="left" w:pos="1800"/>
          <w:tab w:val="left" w:pos="7655"/>
        </w:tabs>
        <w:spacing w:line="360" w:lineRule="auto"/>
        <w:ind w:right="55"/>
        <w:rPr>
          <w:rFonts w:ascii="Arial" w:hAnsi="Arial"/>
        </w:rPr>
      </w:pPr>
      <w:r>
        <w:rPr>
          <w:rFonts w:ascii="Arial" w:hAnsi="Arial"/>
        </w:rPr>
        <w:t xml:space="preserve">Uso comercial del agua en la cuenca del río </w:t>
      </w:r>
      <w:r w:rsidR="008A42EB">
        <w:rPr>
          <w:rFonts w:ascii="Arial" w:hAnsi="Arial"/>
        </w:rPr>
        <w:tab/>
      </w:r>
    </w:p>
    <w:p w:rsidR="001B46D9" w:rsidRDefault="00BC627B" w:rsidP="004011A2">
      <w:pPr>
        <w:tabs>
          <w:tab w:val="left" w:pos="1800"/>
          <w:tab w:val="left" w:pos="7655"/>
        </w:tabs>
        <w:spacing w:line="360" w:lineRule="auto"/>
        <w:ind w:left="1146" w:right="55"/>
        <w:rPr>
          <w:rFonts w:ascii="Arial" w:hAnsi="Arial"/>
        </w:rPr>
      </w:pPr>
      <w:r>
        <w:rPr>
          <w:rFonts w:ascii="Arial" w:hAnsi="Arial"/>
        </w:rPr>
        <w:t>Valdivia- C</w:t>
      </w:r>
      <w:r w:rsidR="001B46D9">
        <w:rPr>
          <w:rFonts w:ascii="Arial" w:hAnsi="Arial"/>
        </w:rPr>
        <w:t>alifornia</w:t>
      </w:r>
      <w:r w:rsidR="008A42EB">
        <w:rPr>
          <w:rFonts w:ascii="Arial" w:hAnsi="Arial"/>
        </w:rPr>
        <w:tab/>
        <w:t>44</w:t>
      </w:r>
    </w:p>
    <w:p w:rsidR="004011A2" w:rsidRDefault="001B46D9" w:rsidP="004011A2">
      <w:pPr>
        <w:numPr>
          <w:ilvl w:val="1"/>
          <w:numId w:val="5"/>
        </w:numPr>
        <w:tabs>
          <w:tab w:val="left" w:pos="1800"/>
          <w:tab w:val="left" w:pos="7655"/>
        </w:tabs>
        <w:spacing w:line="360" w:lineRule="auto"/>
        <w:ind w:right="55"/>
        <w:rPr>
          <w:rFonts w:ascii="Arial" w:hAnsi="Arial"/>
        </w:rPr>
      </w:pPr>
      <w:r>
        <w:rPr>
          <w:rFonts w:ascii="Arial" w:hAnsi="Arial"/>
        </w:rPr>
        <w:t xml:space="preserve">Uso artesanal del agua en la cuenca del río </w:t>
      </w:r>
    </w:p>
    <w:p w:rsidR="001B46D9" w:rsidRDefault="00BC627B" w:rsidP="004011A2">
      <w:pPr>
        <w:tabs>
          <w:tab w:val="left" w:pos="1800"/>
          <w:tab w:val="left" w:pos="7655"/>
        </w:tabs>
        <w:spacing w:line="360" w:lineRule="auto"/>
        <w:ind w:left="1146" w:right="55"/>
        <w:rPr>
          <w:rFonts w:ascii="Arial" w:hAnsi="Arial"/>
        </w:rPr>
      </w:pPr>
      <w:r>
        <w:rPr>
          <w:rFonts w:ascii="Arial" w:hAnsi="Arial"/>
        </w:rPr>
        <w:t>Valdivia-C</w:t>
      </w:r>
      <w:r w:rsidR="001B46D9">
        <w:rPr>
          <w:rFonts w:ascii="Arial" w:hAnsi="Arial"/>
        </w:rPr>
        <w:t>alifornia</w:t>
      </w:r>
      <w:r w:rsidR="008A42EB">
        <w:rPr>
          <w:rFonts w:ascii="Arial" w:hAnsi="Arial"/>
        </w:rPr>
        <w:tab/>
        <w:t>46</w:t>
      </w:r>
    </w:p>
    <w:p w:rsidR="004011A2" w:rsidRDefault="001B46D9" w:rsidP="004011A2">
      <w:pPr>
        <w:numPr>
          <w:ilvl w:val="1"/>
          <w:numId w:val="5"/>
        </w:numPr>
        <w:tabs>
          <w:tab w:val="left" w:pos="1800"/>
          <w:tab w:val="left" w:pos="7655"/>
        </w:tabs>
        <w:spacing w:line="360" w:lineRule="auto"/>
        <w:ind w:right="55"/>
        <w:rPr>
          <w:rFonts w:ascii="Arial" w:hAnsi="Arial"/>
        </w:rPr>
      </w:pPr>
      <w:r>
        <w:rPr>
          <w:rFonts w:ascii="Arial" w:hAnsi="Arial"/>
        </w:rPr>
        <w:t xml:space="preserve">Uso turístico del agua en la cuenca del río </w:t>
      </w:r>
    </w:p>
    <w:p w:rsidR="001B46D9" w:rsidRDefault="00BC627B" w:rsidP="004011A2">
      <w:pPr>
        <w:tabs>
          <w:tab w:val="left" w:pos="1800"/>
          <w:tab w:val="left" w:pos="7655"/>
        </w:tabs>
        <w:spacing w:line="360" w:lineRule="auto"/>
        <w:ind w:left="1146" w:right="55"/>
        <w:rPr>
          <w:rFonts w:ascii="Arial" w:hAnsi="Arial"/>
        </w:rPr>
      </w:pPr>
      <w:r>
        <w:rPr>
          <w:rFonts w:ascii="Arial" w:hAnsi="Arial"/>
        </w:rPr>
        <w:t>Valdivia- C</w:t>
      </w:r>
      <w:r w:rsidR="001B46D9">
        <w:rPr>
          <w:rFonts w:ascii="Arial" w:hAnsi="Arial"/>
        </w:rPr>
        <w:t>alifornia</w:t>
      </w:r>
      <w:r w:rsidR="008A42EB">
        <w:rPr>
          <w:rFonts w:ascii="Arial" w:hAnsi="Arial"/>
        </w:rPr>
        <w:tab/>
        <w:t>48</w:t>
      </w:r>
    </w:p>
    <w:p w:rsidR="001B46D9" w:rsidRPr="00641BB9" w:rsidRDefault="001B46D9" w:rsidP="004011A2">
      <w:pPr>
        <w:tabs>
          <w:tab w:val="left" w:pos="1800"/>
          <w:tab w:val="left" w:pos="7655"/>
        </w:tabs>
        <w:spacing w:line="360" w:lineRule="auto"/>
        <w:ind w:left="1035" w:right="55"/>
        <w:rPr>
          <w:rFonts w:ascii="Arial" w:hAnsi="Arial"/>
        </w:rPr>
      </w:pPr>
    </w:p>
    <w:p w:rsidR="001B46D9" w:rsidRPr="00641BB9" w:rsidRDefault="001B46D9" w:rsidP="004011A2">
      <w:pPr>
        <w:tabs>
          <w:tab w:val="left" w:pos="1800"/>
          <w:tab w:val="left" w:pos="7655"/>
        </w:tabs>
        <w:spacing w:line="360" w:lineRule="auto"/>
        <w:ind w:right="55"/>
        <w:rPr>
          <w:rFonts w:ascii="Arial" w:hAnsi="Arial"/>
        </w:rPr>
      </w:pPr>
      <w:r>
        <w:rPr>
          <w:rFonts w:ascii="Arial" w:hAnsi="Arial"/>
        </w:rPr>
        <w:t xml:space="preserve">  </w:t>
      </w:r>
    </w:p>
    <w:p w:rsidR="001B46D9" w:rsidRDefault="001B46D9" w:rsidP="004011A2">
      <w:pPr>
        <w:tabs>
          <w:tab w:val="left" w:pos="7655"/>
        </w:tabs>
        <w:spacing w:line="360" w:lineRule="auto"/>
        <w:ind w:right="55"/>
        <w:rPr>
          <w:rFonts w:ascii="Arial" w:hAnsi="Arial"/>
        </w:rPr>
      </w:pPr>
      <w:r>
        <w:rPr>
          <w:rFonts w:ascii="Arial" w:hAnsi="Arial"/>
        </w:rPr>
        <w:t>CAPITULO 5</w:t>
      </w:r>
    </w:p>
    <w:p w:rsidR="001B46D9" w:rsidRDefault="001B46D9" w:rsidP="004011A2">
      <w:pPr>
        <w:numPr>
          <w:ilvl w:val="0"/>
          <w:numId w:val="5"/>
        </w:numPr>
        <w:tabs>
          <w:tab w:val="left" w:pos="7655"/>
        </w:tabs>
        <w:spacing w:line="360" w:lineRule="auto"/>
        <w:ind w:right="55"/>
        <w:rPr>
          <w:rFonts w:ascii="Arial" w:hAnsi="Arial"/>
        </w:rPr>
      </w:pPr>
      <w:r>
        <w:rPr>
          <w:rFonts w:ascii="Arial" w:hAnsi="Arial"/>
        </w:rPr>
        <w:t>CONCLUSIONES Y RECOMENDACIONES</w:t>
      </w:r>
      <w:r w:rsidR="008A42EB">
        <w:rPr>
          <w:rFonts w:ascii="Arial" w:hAnsi="Arial"/>
        </w:rPr>
        <w:tab/>
      </w:r>
    </w:p>
    <w:p w:rsidR="001B46D9" w:rsidRDefault="001B46D9" w:rsidP="004011A2">
      <w:pPr>
        <w:numPr>
          <w:ilvl w:val="1"/>
          <w:numId w:val="5"/>
        </w:numPr>
        <w:tabs>
          <w:tab w:val="left" w:pos="7655"/>
        </w:tabs>
        <w:spacing w:line="360" w:lineRule="auto"/>
        <w:ind w:right="55" w:hanging="570"/>
        <w:rPr>
          <w:rFonts w:ascii="Arial" w:hAnsi="Arial"/>
        </w:rPr>
      </w:pPr>
      <w:r>
        <w:rPr>
          <w:rFonts w:ascii="Arial" w:hAnsi="Arial"/>
        </w:rPr>
        <w:t>Conclusiones.</w:t>
      </w:r>
      <w:r w:rsidR="008A42EB">
        <w:rPr>
          <w:rFonts w:ascii="Arial" w:hAnsi="Arial"/>
        </w:rPr>
        <w:tab/>
      </w:r>
    </w:p>
    <w:p w:rsidR="001B46D9" w:rsidRDefault="001B46D9" w:rsidP="004011A2">
      <w:pPr>
        <w:numPr>
          <w:ilvl w:val="1"/>
          <w:numId w:val="5"/>
        </w:numPr>
        <w:tabs>
          <w:tab w:val="left" w:pos="7655"/>
        </w:tabs>
        <w:spacing w:line="360" w:lineRule="auto"/>
        <w:ind w:right="55" w:hanging="570"/>
        <w:rPr>
          <w:rFonts w:ascii="Arial" w:hAnsi="Arial"/>
        </w:rPr>
      </w:pPr>
      <w:r>
        <w:rPr>
          <w:rFonts w:ascii="Arial" w:hAnsi="Arial"/>
        </w:rPr>
        <w:t>Recomendaciones.</w:t>
      </w:r>
      <w:r w:rsidR="008A42EB">
        <w:rPr>
          <w:rFonts w:ascii="Arial" w:hAnsi="Arial"/>
        </w:rPr>
        <w:tab/>
        <w:t>53</w:t>
      </w:r>
    </w:p>
    <w:p w:rsidR="001B46D9" w:rsidRPr="00117291" w:rsidRDefault="001B46D9" w:rsidP="004011A2">
      <w:pPr>
        <w:tabs>
          <w:tab w:val="left" w:pos="7655"/>
        </w:tabs>
        <w:spacing w:line="360" w:lineRule="auto"/>
        <w:ind w:left="1035" w:right="55"/>
        <w:rPr>
          <w:rFonts w:ascii="Arial" w:hAnsi="Arial"/>
        </w:rPr>
      </w:pPr>
    </w:p>
    <w:p w:rsidR="001B46D9" w:rsidRDefault="001B46D9" w:rsidP="004011A2">
      <w:pPr>
        <w:tabs>
          <w:tab w:val="left" w:pos="7655"/>
        </w:tabs>
        <w:spacing w:line="480" w:lineRule="auto"/>
        <w:ind w:right="55"/>
        <w:rPr>
          <w:rFonts w:ascii="Arial" w:hAnsi="Arial" w:cs="Arial"/>
        </w:rPr>
      </w:pPr>
      <w:r>
        <w:rPr>
          <w:rFonts w:ascii="Arial" w:hAnsi="Arial" w:cs="Arial"/>
        </w:rPr>
        <w:t>BIBLIOGRAFÍA</w:t>
      </w:r>
    </w:p>
    <w:p w:rsidR="001B46D9" w:rsidRDefault="000B5B63" w:rsidP="004011A2">
      <w:pPr>
        <w:tabs>
          <w:tab w:val="left" w:pos="7655"/>
        </w:tabs>
        <w:spacing w:line="480" w:lineRule="auto"/>
        <w:ind w:right="55"/>
        <w:rPr>
          <w:rFonts w:ascii="Arial" w:hAnsi="Arial" w:cs="Arial"/>
        </w:rPr>
      </w:pPr>
      <w:r>
        <w:rPr>
          <w:rFonts w:ascii="Arial" w:hAnsi="Arial" w:cs="Arial"/>
        </w:rPr>
        <w:t>ANEXOS</w:t>
      </w:r>
      <w:r w:rsidR="001B46D9">
        <w:rPr>
          <w:rFonts w:ascii="Arial" w:hAnsi="Arial" w:cs="Arial"/>
        </w:rPr>
        <w:t>.</w:t>
      </w:r>
    </w:p>
    <w:p w:rsidR="001B46D9" w:rsidRDefault="001B46D9" w:rsidP="001B46D9">
      <w:pPr>
        <w:spacing w:line="480" w:lineRule="auto"/>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Default="00C3671F" w:rsidP="009D557B">
      <w:pPr>
        <w:pStyle w:val="Ttulo1"/>
        <w:rPr>
          <w:rFonts w:ascii="Arial" w:hAnsi="Arial" w:cs="Arial"/>
        </w:rPr>
      </w:pPr>
    </w:p>
    <w:p w:rsidR="00C3671F" w:rsidRPr="00C3671F" w:rsidRDefault="00C3671F" w:rsidP="00C3671F">
      <w:pPr>
        <w:pStyle w:val="Ttulo1"/>
        <w:jc w:val="center"/>
        <w:rPr>
          <w:rFonts w:ascii="Arial" w:hAnsi="Arial" w:cs="Arial"/>
          <w:sz w:val="32"/>
          <w:szCs w:val="32"/>
        </w:rPr>
      </w:pPr>
    </w:p>
    <w:p w:rsidR="009D557B" w:rsidRPr="00C3671F" w:rsidRDefault="009D557B" w:rsidP="00C3671F">
      <w:pPr>
        <w:pStyle w:val="Ttulo1"/>
        <w:jc w:val="center"/>
        <w:rPr>
          <w:rFonts w:ascii="Arial" w:hAnsi="Arial" w:cs="Arial"/>
          <w:sz w:val="32"/>
          <w:szCs w:val="32"/>
        </w:rPr>
      </w:pPr>
      <w:r w:rsidRPr="00C3671F">
        <w:rPr>
          <w:rFonts w:ascii="Arial" w:hAnsi="Arial" w:cs="Arial"/>
          <w:sz w:val="32"/>
          <w:szCs w:val="32"/>
        </w:rPr>
        <w:t>ABREVIATURAS</w:t>
      </w:r>
    </w:p>
    <w:p w:rsidR="009D557B" w:rsidRPr="00161CB2" w:rsidRDefault="009D557B" w:rsidP="009D557B">
      <w:pPr>
        <w:rPr>
          <w:rFonts w:ascii="Arial" w:hAnsi="Arial" w:cs="Arial"/>
        </w:rPr>
      </w:pPr>
    </w:p>
    <w:p w:rsidR="009D557B" w:rsidRDefault="00C3671F" w:rsidP="00C3671F">
      <w:pPr>
        <w:ind w:left="1276" w:hanging="1276"/>
        <w:rPr>
          <w:rFonts w:ascii="Arial" w:hAnsi="Arial" w:cs="Arial"/>
        </w:rPr>
      </w:pPr>
      <w:r w:rsidRPr="00161CB2">
        <w:rPr>
          <w:rFonts w:ascii="Arial" w:hAnsi="Arial" w:cs="Arial"/>
        </w:rPr>
        <w:t xml:space="preserve">CMP. </w:t>
      </w:r>
      <w:r>
        <w:rPr>
          <w:rFonts w:ascii="Arial" w:hAnsi="Arial" w:cs="Arial"/>
        </w:rPr>
        <w:tab/>
      </w:r>
      <w:r w:rsidRPr="00161CB2">
        <w:rPr>
          <w:rFonts w:ascii="Arial" w:hAnsi="Arial" w:cs="Arial"/>
        </w:rPr>
        <w:t>Consumo de agua Mensual por Persona</w:t>
      </w:r>
    </w:p>
    <w:p w:rsidR="00C3671F" w:rsidRPr="00161CB2" w:rsidRDefault="00C3671F" w:rsidP="00C3671F">
      <w:pPr>
        <w:ind w:left="1276" w:hanging="1276"/>
        <w:rPr>
          <w:rFonts w:ascii="Arial" w:hAnsi="Arial" w:cs="Arial"/>
        </w:rPr>
      </w:pPr>
      <w:r w:rsidRPr="00286507">
        <w:rPr>
          <w:rFonts w:ascii="Arial" w:hAnsi="Arial" w:cs="Arial"/>
        </w:rPr>
        <w:t xml:space="preserve">ESPOL. </w:t>
      </w:r>
      <w:r w:rsidRPr="00286507">
        <w:rPr>
          <w:rFonts w:ascii="Arial" w:hAnsi="Arial" w:cs="Arial"/>
        </w:rPr>
        <w:tab/>
      </w:r>
      <w:r w:rsidRPr="00161CB2">
        <w:rPr>
          <w:rFonts w:ascii="Arial" w:hAnsi="Arial" w:cs="Arial"/>
        </w:rPr>
        <w:t>Escuela Superior Politécnica del Litoral</w:t>
      </w:r>
    </w:p>
    <w:p w:rsidR="009D557B" w:rsidRPr="00161CB2" w:rsidRDefault="009D557B" w:rsidP="009D557B">
      <w:pPr>
        <w:ind w:left="1276" w:hanging="1276"/>
        <w:rPr>
          <w:rFonts w:ascii="Arial" w:hAnsi="Arial" w:cs="Arial"/>
          <w:lang w:val="en-US"/>
        </w:rPr>
      </w:pPr>
      <w:r w:rsidRPr="00161CB2">
        <w:rPr>
          <w:rFonts w:ascii="Arial" w:hAnsi="Arial" w:cs="Arial"/>
          <w:lang w:val="en-US"/>
        </w:rPr>
        <w:t xml:space="preserve">FAO. </w:t>
      </w:r>
      <w:r>
        <w:rPr>
          <w:rFonts w:ascii="Arial" w:hAnsi="Arial" w:cs="Arial"/>
          <w:lang w:val="en-US"/>
        </w:rPr>
        <w:tab/>
      </w:r>
      <w:r w:rsidRPr="00161CB2">
        <w:rPr>
          <w:rFonts w:ascii="Arial" w:hAnsi="Arial" w:cs="Arial"/>
          <w:lang w:val="en-US"/>
        </w:rPr>
        <w:t>Food and Agriculture Organization of the United Nations</w:t>
      </w:r>
    </w:p>
    <w:p w:rsidR="00C3671F" w:rsidRDefault="009D557B" w:rsidP="009D557B">
      <w:pPr>
        <w:ind w:left="1276" w:hanging="1276"/>
        <w:rPr>
          <w:rFonts w:ascii="Arial" w:hAnsi="Arial" w:cs="Arial"/>
        </w:rPr>
      </w:pPr>
      <w:r w:rsidRPr="00161CB2">
        <w:rPr>
          <w:rFonts w:ascii="Arial" w:hAnsi="Arial" w:cs="Arial"/>
        </w:rPr>
        <w:t xml:space="preserve">KFW. </w:t>
      </w:r>
      <w:r>
        <w:rPr>
          <w:rFonts w:ascii="Arial" w:hAnsi="Arial" w:cs="Arial"/>
        </w:rPr>
        <w:tab/>
      </w:r>
      <w:r w:rsidRPr="00161CB2">
        <w:rPr>
          <w:rFonts w:ascii="Arial" w:hAnsi="Arial" w:cs="Arial"/>
        </w:rPr>
        <w:t>Banco Alemán de Desarrollo</w:t>
      </w:r>
    </w:p>
    <w:p w:rsidR="00C3671F" w:rsidRPr="00161CB2" w:rsidRDefault="00C3671F" w:rsidP="00C3671F">
      <w:pPr>
        <w:ind w:left="1276" w:hanging="1276"/>
        <w:rPr>
          <w:rFonts w:ascii="Arial" w:hAnsi="Arial" w:cs="Arial"/>
        </w:rPr>
      </w:pPr>
      <w:r w:rsidRPr="00161CB2">
        <w:rPr>
          <w:rFonts w:ascii="Arial" w:hAnsi="Arial" w:cs="Arial"/>
        </w:rPr>
        <w:t xml:space="preserve">MAGAP: </w:t>
      </w:r>
      <w:r>
        <w:rPr>
          <w:rFonts w:ascii="Arial" w:hAnsi="Arial" w:cs="Arial"/>
        </w:rPr>
        <w:tab/>
      </w:r>
      <w:r w:rsidRPr="00161CB2">
        <w:rPr>
          <w:rFonts w:ascii="Arial" w:hAnsi="Arial" w:cs="Arial"/>
        </w:rPr>
        <w:t>Ministerio Agricultura Ganadería Acuacultura y Pesca</w:t>
      </w:r>
    </w:p>
    <w:p w:rsidR="009D557B" w:rsidRPr="00161CB2" w:rsidRDefault="00C3671F" w:rsidP="00C3671F">
      <w:pPr>
        <w:ind w:left="1276" w:hanging="1276"/>
        <w:rPr>
          <w:rFonts w:ascii="Arial" w:hAnsi="Arial" w:cs="Arial"/>
        </w:rPr>
      </w:pPr>
      <w:r w:rsidRPr="00161CB2">
        <w:rPr>
          <w:rFonts w:ascii="Arial" w:hAnsi="Arial" w:cs="Arial"/>
        </w:rPr>
        <w:t xml:space="preserve">OMS. </w:t>
      </w:r>
      <w:r>
        <w:rPr>
          <w:rFonts w:ascii="Arial" w:hAnsi="Arial" w:cs="Arial"/>
        </w:rPr>
        <w:tab/>
      </w:r>
      <w:r w:rsidRPr="00161CB2">
        <w:rPr>
          <w:rFonts w:ascii="Arial" w:hAnsi="Arial" w:cs="Arial"/>
        </w:rPr>
        <w:t>Organización Mundial de la Salud</w:t>
      </w:r>
    </w:p>
    <w:p w:rsidR="009D557B" w:rsidRPr="00161CB2" w:rsidRDefault="009D557B" w:rsidP="009D557B">
      <w:pPr>
        <w:ind w:left="1276" w:hanging="1276"/>
        <w:rPr>
          <w:rFonts w:ascii="Arial" w:hAnsi="Arial" w:cs="Arial"/>
        </w:rPr>
      </w:pPr>
      <w:r w:rsidRPr="00161CB2">
        <w:rPr>
          <w:rFonts w:ascii="Arial" w:hAnsi="Arial" w:cs="Arial"/>
        </w:rPr>
        <w:t xml:space="preserve">RAE. </w:t>
      </w:r>
      <w:r>
        <w:rPr>
          <w:rFonts w:ascii="Arial" w:hAnsi="Arial" w:cs="Arial"/>
        </w:rPr>
        <w:tab/>
      </w:r>
      <w:r w:rsidRPr="00161CB2">
        <w:rPr>
          <w:rFonts w:ascii="Arial" w:hAnsi="Arial" w:cs="Arial"/>
        </w:rPr>
        <w:t>Real Academia Española</w:t>
      </w:r>
    </w:p>
    <w:p w:rsidR="009D557B" w:rsidRPr="00161CB2" w:rsidRDefault="009D557B" w:rsidP="009D557B">
      <w:pPr>
        <w:ind w:left="1276" w:hanging="1276"/>
        <w:rPr>
          <w:rFonts w:ascii="Arial" w:hAnsi="Arial" w:cs="Arial"/>
        </w:rPr>
      </w:pPr>
      <w:r w:rsidRPr="00161CB2">
        <w:rPr>
          <w:rFonts w:ascii="Arial" w:hAnsi="Arial" w:cs="Arial"/>
        </w:rPr>
        <w:t xml:space="preserve">VTM. </w:t>
      </w:r>
      <w:r>
        <w:rPr>
          <w:rFonts w:ascii="Arial" w:hAnsi="Arial" w:cs="Arial"/>
        </w:rPr>
        <w:tab/>
      </w:r>
      <w:r w:rsidRPr="00161CB2">
        <w:rPr>
          <w:rFonts w:ascii="Arial" w:hAnsi="Arial" w:cs="Arial"/>
        </w:rPr>
        <w:t>Volumen de consumo de agua Total  Mensual</w:t>
      </w: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C3671F" w:rsidRDefault="009D557B" w:rsidP="00C3671F">
      <w:pPr>
        <w:pStyle w:val="Ttulo1"/>
        <w:jc w:val="center"/>
        <w:rPr>
          <w:rFonts w:ascii="Arial" w:hAnsi="Arial" w:cs="Arial"/>
          <w:sz w:val="32"/>
          <w:szCs w:val="32"/>
        </w:rPr>
      </w:pPr>
      <w:r w:rsidRPr="00C3671F">
        <w:rPr>
          <w:rFonts w:ascii="Arial" w:hAnsi="Arial" w:cs="Arial"/>
          <w:sz w:val="32"/>
          <w:szCs w:val="32"/>
        </w:rPr>
        <w:t>SIMBOLOGÍA</w:t>
      </w: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ind w:left="1560" w:hanging="1560"/>
        <w:rPr>
          <w:rFonts w:ascii="Arial" w:hAnsi="Arial" w:cs="Arial"/>
        </w:rPr>
      </w:pPr>
      <w:r w:rsidRPr="00161CB2">
        <w:rPr>
          <w:rFonts w:ascii="Arial" w:hAnsi="Arial" w:cs="Arial"/>
        </w:rPr>
        <w:t xml:space="preserve">Has.   </w:t>
      </w:r>
      <w:r>
        <w:rPr>
          <w:rFonts w:ascii="Arial" w:hAnsi="Arial" w:cs="Arial"/>
        </w:rPr>
        <w:tab/>
      </w:r>
      <w:r w:rsidRPr="00161CB2">
        <w:rPr>
          <w:rFonts w:ascii="Arial" w:hAnsi="Arial" w:cs="Arial"/>
        </w:rPr>
        <w:t>Hectáreas</w:t>
      </w:r>
    </w:p>
    <w:p w:rsidR="009D557B" w:rsidRDefault="009D557B" w:rsidP="009D557B">
      <w:pPr>
        <w:ind w:left="1560" w:hanging="1560"/>
        <w:rPr>
          <w:rFonts w:ascii="Arial" w:hAnsi="Arial" w:cs="Arial"/>
        </w:rPr>
      </w:pPr>
      <w:r w:rsidRPr="00161CB2">
        <w:rPr>
          <w:rFonts w:ascii="Arial" w:hAnsi="Arial" w:cs="Arial"/>
        </w:rPr>
        <w:t xml:space="preserve">Km.   </w:t>
      </w:r>
      <w:r>
        <w:rPr>
          <w:rFonts w:ascii="Arial" w:hAnsi="Arial" w:cs="Arial"/>
        </w:rPr>
        <w:tab/>
      </w:r>
      <w:r w:rsidRPr="00161CB2">
        <w:rPr>
          <w:rFonts w:ascii="Arial" w:hAnsi="Arial" w:cs="Arial"/>
        </w:rPr>
        <w:t>Kilómetros</w:t>
      </w:r>
    </w:p>
    <w:p w:rsidR="00C3671F" w:rsidRPr="00161CB2" w:rsidRDefault="00C3671F" w:rsidP="00C3671F">
      <w:pPr>
        <w:ind w:left="1560" w:hanging="1560"/>
        <w:rPr>
          <w:rFonts w:ascii="Arial" w:hAnsi="Arial" w:cs="Arial"/>
        </w:rPr>
      </w:pPr>
      <w:r w:rsidRPr="00161CB2">
        <w:rPr>
          <w:rFonts w:ascii="Arial" w:hAnsi="Arial" w:cs="Arial"/>
        </w:rPr>
        <w:t xml:space="preserve">lts. </w:t>
      </w:r>
      <w:r>
        <w:rPr>
          <w:rFonts w:ascii="Arial" w:hAnsi="Arial" w:cs="Arial"/>
        </w:rPr>
        <w:tab/>
      </w:r>
      <w:r w:rsidRPr="00161CB2">
        <w:rPr>
          <w:rFonts w:ascii="Arial" w:hAnsi="Arial" w:cs="Arial"/>
        </w:rPr>
        <w:t>Litros</w:t>
      </w:r>
    </w:p>
    <w:p w:rsidR="009D557B" w:rsidRPr="00161CB2" w:rsidRDefault="009D557B" w:rsidP="009D557B">
      <w:pPr>
        <w:ind w:left="1560" w:hanging="1560"/>
        <w:rPr>
          <w:rFonts w:ascii="Arial" w:hAnsi="Arial" w:cs="Arial"/>
        </w:rPr>
      </w:pPr>
      <w:r w:rsidRPr="00161CB2">
        <w:rPr>
          <w:rFonts w:ascii="Arial" w:hAnsi="Arial" w:cs="Arial"/>
        </w:rPr>
        <w:t>m</w:t>
      </w:r>
      <w:r w:rsidRPr="00161CB2">
        <w:rPr>
          <w:rFonts w:ascii="Arial" w:hAnsi="Arial" w:cs="Arial"/>
          <w:vertAlign w:val="superscript"/>
        </w:rPr>
        <w:t>3</w:t>
      </w:r>
      <w:r w:rsidRPr="00161CB2">
        <w:rPr>
          <w:rFonts w:ascii="Arial" w:hAnsi="Arial" w:cs="Arial"/>
        </w:rPr>
        <w:t xml:space="preserve">/hab/días.  </w:t>
      </w:r>
      <w:r>
        <w:rPr>
          <w:rFonts w:ascii="Arial" w:hAnsi="Arial" w:cs="Arial"/>
        </w:rPr>
        <w:tab/>
      </w:r>
      <w:r w:rsidRPr="00161CB2">
        <w:rPr>
          <w:rFonts w:ascii="Arial" w:hAnsi="Arial" w:cs="Arial"/>
        </w:rPr>
        <w:t>Metros cúbicos de agua consumidos por día</w:t>
      </w:r>
    </w:p>
    <w:p w:rsidR="009D557B" w:rsidRPr="00161CB2" w:rsidRDefault="009D557B" w:rsidP="009D557B">
      <w:pPr>
        <w:ind w:left="1560" w:hanging="1560"/>
        <w:rPr>
          <w:rFonts w:ascii="Arial" w:hAnsi="Arial" w:cs="Arial"/>
        </w:rPr>
      </w:pPr>
      <w:r w:rsidRPr="00161CB2">
        <w:rPr>
          <w:rFonts w:ascii="Arial" w:hAnsi="Arial" w:cs="Arial"/>
        </w:rPr>
        <w:t xml:space="preserve">m </w:t>
      </w:r>
      <w:r w:rsidRPr="00161CB2">
        <w:rPr>
          <w:rFonts w:ascii="Arial" w:hAnsi="Arial" w:cs="Arial"/>
          <w:vertAlign w:val="superscript"/>
        </w:rPr>
        <w:t xml:space="preserve">3 </w:t>
      </w:r>
      <w:r w:rsidRPr="00161CB2">
        <w:rPr>
          <w:rFonts w:ascii="Arial" w:hAnsi="Arial" w:cs="Arial"/>
        </w:rPr>
        <w:t xml:space="preserve">. </w:t>
      </w:r>
      <w:r>
        <w:rPr>
          <w:rFonts w:ascii="Arial" w:hAnsi="Arial" w:cs="Arial"/>
        </w:rPr>
        <w:tab/>
      </w:r>
      <w:r w:rsidRPr="00161CB2">
        <w:rPr>
          <w:rFonts w:ascii="Arial" w:hAnsi="Arial" w:cs="Arial"/>
        </w:rPr>
        <w:t>Metros cúbicos</w:t>
      </w:r>
    </w:p>
    <w:p w:rsidR="009D557B" w:rsidRPr="00161CB2" w:rsidRDefault="009D557B" w:rsidP="009D557B">
      <w:pPr>
        <w:ind w:left="1560" w:hanging="1560"/>
        <w:rPr>
          <w:rFonts w:ascii="Arial" w:hAnsi="Arial" w:cs="Arial"/>
        </w:rPr>
      </w:pPr>
      <w:r w:rsidRPr="00161CB2">
        <w:rPr>
          <w:rFonts w:ascii="Arial" w:hAnsi="Arial" w:cs="Arial"/>
        </w:rPr>
        <w:t xml:space="preserve">m. </w:t>
      </w:r>
      <w:r>
        <w:rPr>
          <w:rFonts w:ascii="Arial" w:hAnsi="Arial" w:cs="Arial"/>
        </w:rPr>
        <w:tab/>
      </w:r>
      <w:r w:rsidR="00C3671F">
        <w:rPr>
          <w:rFonts w:ascii="Arial" w:hAnsi="Arial" w:cs="Arial"/>
        </w:rPr>
        <w:t>M</w:t>
      </w:r>
      <w:r w:rsidRPr="00161CB2">
        <w:rPr>
          <w:rFonts w:ascii="Arial" w:hAnsi="Arial" w:cs="Arial"/>
        </w:rPr>
        <w:t>etros</w:t>
      </w:r>
    </w:p>
    <w:p w:rsidR="009D557B" w:rsidRDefault="009D557B" w:rsidP="009D557B">
      <w:pPr>
        <w:ind w:left="1560" w:hanging="1560"/>
        <w:rPr>
          <w:rFonts w:ascii="Arial" w:hAnsi="Arial" w:cs="Arial"/>
        </w:rPr>
      </w:pPr>
      <w:r w:rsidRPr="00161CB2">
        <w:rPr>
          <w:rFonts w:ascii="Arial" w:hAnsi="Arial" w:cs="Arial"/>
        </w:rPr>
        <w:t>m</w:t>
      </w:r>
      <w:r w:rsidRPr="00161CB2">
        <w:rPr>
          <w:rFonts w:ascii="Arial" w:hAnsi="Arial" w:cs="Arial"/>
          <w:vertAlign w:val="superscript"/>
        </w:rPr>
        <w:t>3</w:t>
      </w:r>
      <w:r w:rsidRPr="00161CB2">
        <w:rPr>
          <w:rFonts w:ascii="Arial" w:hAnsi="Arial" w:cs="Arial"/>
        </w:rPr>
        <w:t xml:space="preserve">/seg. </w:t>
      </w:r>
      <w:r>
        <w:rPr>
          <w:rFonts w:ascii="Arial" w:hAnsi="Arial" w:cs="Arial"/>
        </w:rPr>
        <w:tab/>
      </w:r>
      <w:r w:rsidRPr="00161CB2">
        <w:rPr>
          <w:rFonts w:ascii="Arial" w:hAnsi="Arial" w:cs="Arial"/>
        </w:rPr>
        <w:t>Metros cúbicos sobre segundos medida de caudal.</w:t>
      </w: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175DF6" w:rsidRDefault="00175DF6"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ind w:left="1560" w:hanging="1560"/>
        <w:rPr>
          <w:rFonts w:ascii="Arial" w:hAnsi="Arial" w:cs="Arial"/>
        </w:rPr>
      </w:pPr>
    </w:p>
    <w:p w:rsidR="009D557B" w:rsidRDefault="009D557B" w:rsidP="009D557B">
      <w:pPr>
        <w:pStyle w:val="Ttulo1"/>
        <w:spacing w:line="480" w:lineRule="auto"/>
        <w:rPr>
          <w:rFonts w:ascii="Arial" w:hAnsi="Arial" w:cs="Arial"/>
        </w:rPr>
      </w:pPr>
    </w:p>
    <w:p w:rsidR="009D557B" w:rsidRPr="00175DF6" w:rsidRDefault="009D557B" w:rsidP="00175DF6">
      <w:pPr>
        <w:pStyle w:val="Ttulo1"/>
        <w:spacing w:line="480" w:lineRule="auto"/>
        <w:jc w:val="center"/>
        <w:rPr>
          <w:rFonts w:ascii="Arial" w:hAnsi="Arial" w:cs="Arial"/>
          <w:sz w:val="32"/>
          <w:szCs w:val="32"/>
        </w:rPr>
      </w:pPr>
      <w:r w:rsidRPr="00175DF6">
        <w:rPr>
          <w:rFonts w:ascii="Arial" w:hAnsi="Arial" w:cs="Arial"/>
          <w:sz w:val="32"/>
          <w:szCs w:val="32"/>
        </w:rPr>
        <w:t>ÍNDICE  DE  TABLAS</w:t>
      </w:r>
    </w:p>
    <w:p w:rsidR="009D557B" w:rsidRPr="00161CB2" w:rsidRDefault="009D557B" w:rsidP="009D557B">
      <w:pPr>
        <w:jc w:val="right"/>
        <w:rPr>
          <w:rFonts w:ascii="Arial" w:hAnsi="Arial" w:cs="Arial"/>
        </w:rPr>
      </w:pPr>
      <w:r w:rsidRPr="00161CB2">
        <w:rPr>
          <w:rFonts w:ascii="Arial" w:hAnsi="Arial" w:cs="Arial"/>
        </w:rPr>
        <w:t xml:space="preserve">          Pág.</w:t>
      </w:r>
    </w:p>
    <w:p w:rsidR="009D557B" w:rsidRDefault="009D557B" w:rsidP="009D557B">
      <w:pPr>
        <w:ind w:left="993" w:hanging="993"/>
        <w:rPr>
          <w:rStyle w:val="nfasis"/>
          <w:rFonts w:ascii="Arial" w:hAnsi="Arial" w:cs="Arial"/>
          <w:i w:val="0"/>
        </w:rPr>
      </w:pPr>
      <w:r w:rsidRPr="00161CB2">
        <w:rPr>
          <w:rStyle w:val="nfasis"/>
          <w:rFonts w:ascii="Arial" w:hAnsi="Arial" w:cs="Arial"/>
          <w:i w:val="0"/>
        </w:rPr>
        <w:t xml:space="preserve">Tabla 1 </w:t>
      </w:r>
      <w:r w:rsidRPr="00161CB2">
        <w:rPr>
          <w:rStyle w:val="nfasis"/>
          <w:rFonts w:ascii="Arial" w:hAnsi="Arial" w:cs="Arial"/>
          <w:i w:val="0"/>
        </w:rPr>
        <w:tab/>
        <w:t xml:space="preserve">Ubicación geográfica de las comunas y recintos que conforman </w:t>
      </w:r>
    </w:p>
    <w:p w:rsidR="009D557B" w:rsidRPr="00161CB2" w:rsidRDefault="009D557B" w:rsidP="009D557B">
      <w:pPr>
        <w:ind w:left="993"/>
        <w:rPr>
          <w:rStyle w:val="nfasis"/>
          <w:rFonts w:ascii="Arial" w:hAnsi="Arial" w:cs="Arial"/>
          <w:i w:val="0"/>
        </w:rPr>
      </w:pPr>
      <w:r>
        <w:rPr>
          <w:rStyle w:val="nfasis"/>
          <w:rFonts w:ascii="Arial" w:hAnsi="Arial" w:cs="Arial"/>
          <w:i w:val="0"/>
        </w:rPr>
        <w:t>L</w:t>
      </w:r>
      <w:r w:rsidR="00646EAC">
        <w:rPr>
          <w:rStyle w:val="nfasis"/>
          <w:rFonts w:ascii="Arial" w:hAnsi="Arial" w:cs="Arial"/>
          <w:i w:val="0"/>
        </w:rPr>
        <w:t>a cuenca del río Valdivia-C</w:t>
      </w:r>
      <w:r w:rsidRPr="00161CB2">
        <w:rPr>
          <w:rStyle w:val="nfasis"/>
          <w:rFonts w:ascii="Arial" w:hAnsi="Arial" w:cs="Arial"/>
          <w:i w:val="0"/>
        </w:rPr>
        <w:t xml:space="preserve">alifornia.       </w:t>
      </w:r>
      <w:r w:rsidRPr="00161CB2">
        <w:rPr>
          <w:rStyle w:val="nfasis"/>
          <w:rFonts w:ascii="Arial" w:hAnsi="Arial" w:cs="Arial"/>
          <w:i w:val="0"/>
        </w:rPr>
        <w:tab/>
      </w:r>
      <w:r>
        <w:rPr>
          <w:rStyle w:val="nfasis"/>
          <w:rFonts w:ascii="Arial" w:hAnsi="Arial" w:cs="Arial"/>
          <w:i w:val="0"/>
        </w:rPr>
        <w:tab/>
      </w:r>
      <w:r w:rsidR="00E0323E">
        <w:rPr>
          <w:rStyle w:val="nfasis"/>
          <w:rFonts w:ascii="Arial" w:hAnsi="Arial" w:cs="Arial"/>
          <w:i w:val="0"/>
        </w:rPr>
        <w:tab/>
      </w:r>
      <w:r w:rsidR="00E0323E">
        <w:rPr>
          <w:rStyle w:val="nfasis"/>
          <w:rFonts w:ascii="Arial" w:hAnsi="Arial" w:cs="Arial"/>
          <w:i w:val="0"/>
        </w:rPr>
        <w:tab/>
        <w:t>20</w:t>
      </w:r>
    </w:p>
    <w:p w:rsidR="009D557B" w:rsidRDefault="009D557B" w:rsidP="009D557B">
      <w:pPr>
        <w:ind w:left="993" w:hanging="993"/>
        <w:rPr>
          <w:rStyle w:val="nfasis"/>
          <w:rFonts w:ascii="Arial" w:hAnsi="Arial" w:cs="Arial"/>
          <w:i w:val="0"/>
        </w:rPr>
      </w:pPr>
      <w:r w:rsidRPr="00161CB2">
        <w:rPr>
          <w:rStyle w:val="nfasis"/>
          <w:rFonts w:ascii="Arial" w:hAnsi="Arial" w:cs="Arial"/>
          <w:i w:val="0"/>
        </w:rPr>
        <w:t>Tabla 2</w:t>
      </w:r>
      <w:r w:rsidRPr="00161CB2">
        <w:rPr>
          <w:rStyle w:val="nfasis"/>
          <w:rFonts w:ascii="Arial" w:hAnsi="Arial" w:cs="Arial"/>
          <w:i w:val="0"/>
        </w:rPr>
        <w:tab/>
        <w:t xml:space="preserve">Pozos: sus caudales, su  ubicación, y volumen extraído </w:t>
      </w:r>
    </w:p>
    <w:p w:rsidR="009D557B" w:rsidRPr="00161CB2" w:rsidRDefault="009D557B" w:rsidP="009D557B">
      <w:pPr>
        <w:ind w:left="993"/>
        <w:rPr>
          <w:rStyle w:val="nfasis"/>
          <w:rFonts w:ascii="Arial" w:hAnsi="Arial" w:cs="Arial"/>
          <w:i w:val="0"/>
        </w:rPr>
      </w:pPr>
      <w:r w:rsidRPr="00161CB2">
        <w:rPr>
          <w:rStyle w:val="nfasis"/>
          <w:rFonts w:ascii="Arial" w:hAnsi="Arial" w:cs="Arial"/>
          <w:i w:val="0"/>
        </w:rPr>
        <w:t xml:space="preserve">mensual.       </w:t>
      </w:r>
      <w:r w:rsidRPr="00161CB2">
        <w:rPr>
          <w:rStyle w:val="nfasis"/>
          <w:rFonts w:ascii="Arial" w:hAnsi="Arial" w:cs="Arial"/>
          <w:i w:val="0"/>
        </w:rPr>
        <w:tab/>
      </w:r>
      <w:r w:rsidRPr="00161CB2">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sidR="00E0323E">
        <w:rPr>
          <w:rStyle w:val="nfasis"/>
          <w:rFonts w:ascii="Arial" w:hAnsi="Arial" w:cs="Arial"/>
          <w:i w:val="0"/>
        </w:rPr>
        <w:t>28</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3</w:t>
      </w:r>
      <w:r w:rsidRPr="00161CB2">
        <w:rPr>
          <w:rStyle w:val="nfasis"/>
          <w:rFonts w:ascii="Arial" w:hAnsi="Arial" w:cs="Arial"/>
          <w:i w:val="0"/>
        </w:rPr>
        <w:tab/>
        <w:t xml:space="preserve">Capacidad del reservorio de </w:t>
      </w:r>
      <w:r w:rsidR="00646EAC">
        <w:rPr>
          <w:rStyle w:val="nfasis"/>
          <w:rFonts w:ascii="Arial" w:hAnsi="Arial" w:cs="Arial"/>
          <w:i w:val="0"/>
        </w:rPr>
        <w:t>la Junta del a</w:t>
      </w:r>
      <w:r w:rsidR="00E0323E">
        <w:rPr>
          <w:rStyle w:val="nfasis"/>
          <w:rFonts w:ascii="Arial" w:hAnsi="Arial" w:cs="Arial"/>
          <w:i w:val="0"/>
        </w:rPr>
        <w:t>gua “Valdivia”</w:t>
      </w:r>
      <w:r w:rsidR="00E0323E">
        <w:rPr>
          <w:rStyle w:val="nfasis"/>
          <w:rFonts w:ascii="Arial" w:hAnsi="Arial" w:cs="Arial"/>
          <w:i w:val="0"/>
        </w:rPr>
        <w:tab/>
      </w:r>
      <w:r w:rsidR="00E0323E">
        <w:rPr>
          <w:rStyle w:val="nfasis"/>
          <w:rFonts w:ascii="Arial" w:hAnsi="Arial" w:cs="Arial"/>
          <w:i w:val="0"/>
        </w:rPr>
        <w:tab/>
        <w:t>29</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4</w:t>
      </w:r>
      <w:r w:rsidRPr="00161CB2">
        <w:rPr>
          <w:rStyle w:val="nfasis"/>
          <w:rFonts w:ascii="Arial" w:hAnsi="Arial" w:cs="Arial"/>
          <w:i w:val="0"/>
        </w:rPr>
        <w:tab/>
        <w:t>Volumen total y extracción mensual</w:t>
      </w:r>
      <w:r w:rsidR="00646EAC">
        <w:rPr>
          <w:rStyle w:val="nfasis"/>
          <w:rFonts w:ascii="Arial" w:hAnsi="Arial" w:cs="Arial"/>
          <w:i w:val="0"/>
        </w:rPr>
        <w:t xml:space="preserve"> del reservorio de la Junta de a</w:t>
      </w:r>
      <w:r w:rsidRPr="00161CB2">
        <w:rPr>
          <w:rStyle w:val="nfasis"/>
          <w:rFonts w:ascii="Arial" w:hAnsi="Arial" w:cs="Arial"/>
          <w:i w:val="0"/>
        </w:rPr>
        <w:t xml:space="preserve">gua “Loma Alta”                                 </w:t>
      </w:r>
      <w:r w:rsidR="00E0323E">
        <w:rPr>
          <w:rStyle w:val="nfasis"/>
          <w:rFonts w:ascii="Arial" w:hAnsi="Arial" w:cs="Arial"/>
          <w:i w:val="0"/>
        </w:rPr>
        <w:t xml:space="preserve">                            </w:t>
      </w:r>
      <w:r w:rsidR="00E0323E">
        <w:rPr>
          <w:rStyle w:val="nfasis"/>
          <w:rFonts w:ascii="Arial" w:hAnsi="Arial" w:cs="Arial"/>
          <w:i w:val="0"/>
        </w:rPr>
        <w:tab/>
      </w:r>
      <w:r w:rsidR="00E0323E">
        <w:rPr>
          <w:rStyle w:val="nfasis"/>
          <w:rFonts w:ascii="Arial" w:hAnsi="Arial" w:cs="Arial"/>
          <w:i w:val="0"/>
        </w:rPr>
        <w:tab/>
        <w:t>30</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5</w:t>
      </w:r>
      <w:r w:rsidRPr="00161CB2">
        <w:rPr>
          <w:rStyle w:val="nfasis"/>
          <w:rFonts w:ascii="Arial" w:hAnsi="Arial" w:cs="Arial"/>
          <w:i w:val="0"/>
        </w:rPr>
        <w:tab/>
        <w:t>Volumen, caudal y extracción de los pozos</w:t>
      </w:r>
      <w:r w:rsidR="00646EAC">
        <w:rPr>
          <w:rStyle w:val="nfasis"/>
          <w:rFonts w:ascii="Arial" w:hAnsi="Arial" w:cs="Arial"/>
          <w:i w:val="0"/>
        </w:rPr>
        <w:t xml:space="preserve"> pertenecientes a los comités del sistema</w:t>
      </w:r>
      <w:r w:rsidRPr="00161CB2">
        <w:rPr>
          <w:rStyle w:val="nfasis"/>
          <w:rFonts w:ascii="Arial" w:hAnsi="Arial" w:cs="Arial"/>
          <w:i w:val="0"/>
        </w:rPr>
        <w:t xml:space="preserve"> del agua “El suspiro” y “Unión y </w:t>
      </w:r>
      <w:r w:rsidR="00646EAC">
        <w:rPr>
          <w:rStyle w:val="nfasis"/>
          <w:rFonts w:ascii="Arial" w:hAnsi="Arial" w:cs="Arial"/>
          <w:i w:val="0"/>
        </w:rPr>
        <w:t xml:space="preserve">Progreso  </w:t>
      </w:r>
      <w:r w:rsidRPr="00161CB2">
        <w:rPr>
          <w:rStyle w:val="nfasis"/>
          <w:rFonts w:ascii="Arial" w:hAnsi="Arial" w:cs="Arial"/>
          <w:i w:val="0"/>
        </w:rPr>
        <w:t xml:space="preserve">  </w:t>
      </w:r>
      <w:r w:rsidR="00646EAC">
        <w:rPr>
          <w:rStyle w:val="nfasis"/>
          <w:rFonts w:ascii="Arial" w:hAnsi="Arial" w:cs="Arial"/>
          <w:i w:val="0"/>
        </w:rPr>
        <w:t xml:space="preserve">31                          </w:t>
      </w:r>
    </w:p>
    <w:p w:rsidR="009D557B" w:rsidRDefault="009D557B" w:rsidP="009D557B">
      <w:pPr>
        <w:ind w:left="993" w:hanging="993"/>
        <w:rPr>
          <w:rStyle w:val="nfasis"/>
          <w:rFonts w:ascii="Arial" w:hAnsi="Arial" w:cs="Arial"/>
          <w:i w:val="0"/>
        </w:rPr>
      </w:pPr>
      <w:r w:rsidRPr="00161CB2">
        <w:rPr>
          <w:rStyle w:val="nfasis"/>
          <w:rFonts w:ascii="Arial" w:hAnsi="Arial" w:cs="Arial"/>
          <w:i w:val="0"/>
        </w:rPr>
        <w:t>Tabla 6</w:t>
      </w:r>
      <w:r w:rsidRPr="00161CB2">
        <w:rPr>
          <w:rStyle w:val="nfasis"/>
          <w:rFonts w:ascii="Arial" w:hAnsi="Arial" w:cs="Arial"/>
          <w:i w:val="0"/>
        </w:rPr>
        <w:tab/>
        <w:t xml:space="preserve">Consumo por persona mensual por comuna y volumen </w:t>
      </w:r>
    </w:p>
    <w:p w:rsidR="009D557B" w:rsidRPr="00161CB2" w:rsidRDefault="009D557B" w:rsidP="009D557B">
      <w:pPr>
        <w:ind w:left="993"/>
        <w:rPr>
          <w:rStyle w:val="nfasis"/>
          <w:rFonts w:ascii="Arial" w:hAnsi="Arial" w:cs="Arial"/>
          <w:i w:val="0"/>
        </w:rPr>
      </w:pPr>
      <w:r w:rsidRPr="00161CB2">
        <w:rPr>
          <w:rStyle w:val="nfasis"/>
          <w:rFonts w:ascii="Arial" w:hAnsi="Arial" w:cs="Arial"/>
          <w:i w:val="0"/>
        </w:rPr>
        <w:t xml:space="preserve">mensual por comuna     </w:t>
      </w:r>
      <w:r w:rsidRPr="00161CB2">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sidR="00E0323E">
        <w:rPr>
          <w:rStyle w:val="nfasis"/>
          <w:rFonts w:ascii="Arial" w:hAnsi="Arial" w:cs="Arial"/>
          <w:i w:val="0"/>
        </w:rPr>
        <w:t>35</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7</w:t>
      </w:r>
      <w:r w:rsidRPr="00161CB2">
        <w:rPr>
          <w:rStyle w:val="nfasis"/>
          <w:rFonts w:ascii="Arial" w:hAnsi="Arial" w:cs="Arial"/>
          <w:i w:val="0"/>
        </w:rPr>
        <w:tab/>
        <w:t xml:space="preserve">Actividad agrícola por comuna                        </w:t>
      </w:r>
      <w:r w:rsidRPr="00161CB2">
        <w:rPr>
          <w:rStyle w:val="nfasis"/>
          <w:rFonts w:ascii="Arial" w:hAnsi="Arial" w:cs="Arial"/>
          <w:i w:val="0"/>
        </w:rPr>
        <w:tab/>
      </w:r>
      <w:r>
        <w:rPr>
          <w:rStyle w:val="nfasis"/>
          <w:rFonts w:ascii="Arial" w:hAnsi="Arial" w:cs="Arial"/>
          <w:i w:val="0"/>
        </w:rPr>
        <w:tab/>
      </w:r>
      <w:r>
        <w:rPr>
          <w:rStyle w:val="nfasis"/>
          <w:rFonts w:ascii="Arial" w:hAnsi="Arial" w:cs="Arial"/>
          <w:i w:val="0"/>
        </w:rPr>
        <w:tab/>
      </w:r>
      <w:r w:rsidR="00E0323E">
        <w:rPr>
          <w:rStyle w:val="nfasis"/>
          <w:rFonts w:ascii="Arial" w:hAnsi="Arial" w:cs="Arial"/>
          <w:i w:val="0"/>
        </w:rPr>
        <w:t>38</w:t>
      </w:r>
    </w:p>
    <w:p w:rsidR="009D557B" w:rsidRPr="00161CB2" w:rsidRDefault="009D557B" w:rsidP="009D557B">
      <w:pPr>
        <w:tabs>
          <w:tab w:val="left" w:pos="7797"/>
        </w:tabs>
        <w:ind w:left="993" w:hanging="993"/>
        <w:rPr>
          <w:rStyle w:val="nfasis"/>
          <w:rFonts w:ascii="Arial" w:hAnsi="Arial" w:cs="Arial"/>
          <w:i w:val="0"/>
        </w:rPr>
      </w:pPr>
      <w:r w:rsidRPr="00161CB2">
        <w:rPr>
          <w:rStyle w:val="nfasis"/>
          <w:rFonts w:ascii="Arial" w:hAnsi="Arial" w:cs="Arial"/>
          <w:i w:val="0"/>
        </w:rPr>
        <w:t xml:space="preserve">Tabla 8 </w:t>
      </w:r>
      <w:r w:rsidRPr="00161CB2">
        <w:rPr>
          <w:rStyle w:val="nfasis"/>
          <w:rFonts w:ascii="Arial" w:hAnsi="Arial" w:cs="Arial"/>
          <w:i w:val="0"/>
        </w:rPr>
        <w:tab/>
        <w:t>Tipos de cultivo en la cuenca del río Valdi</w:t>
      </w:r>
      <w:r w:rsidR="00646EAC">
        <w:rPr>
          <w:rStyle w:val="nfasis"/>
          <w:rFonts w:ascii="Arial" w:hAnsi="Arial" w:cs="Arial"/>
          <w:i w:val="0"/>
        </w:rPr>
        <w:t>via-C</w:t>
      </w:r>
      <w:r w:rsidRPr="00161CB2">
        <w:rPr>
          <w:rStyle w:val="nfasis"/>
          <w:rFonts w:ascii="Arial" w:hAnsi="Arial" w:cs="Arial"/>
          <w:i w:val="0"/>
        </w:rPr>
        <w:t>alifornia</w:t>
      </w:r>
      <w:r>
        <w:rPr>
          <w:rStyle w:val="nfasis"/>
          <w:rFonts w:ascii="Arial" w:hAnsi="Arial" w:cs="Arial"/>
          <w:i w:val="0"/>
        </w:rPr>
        <w:tab/>
      </w:r>
      <w:r w:rsidR="00E0323E">
        <w:rPr>
          <w:rStyle w:val="nfasis"/>
          <w:rFonts w:ascii="Arial" w:hAnsi="Arial" w:cs="Arial"/>
          <w:i w:val="0"/>
        </w:rPr>
        <w:t>39</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9</w:t>
      </w:r>
      <w:r w:rsidRPr="00161CB2">
        <w:rPr>
          <w:rStyle w:val="nfasis"/>
          <w:rFonts w:ascii="Arial" w:hAnsi="Arial" w:cs="Arial"/>
          <w:i w:val="0"/>
        </w:rPr>
        <w:tab/>
        <w:t xml:space="preserve">Fuentes de agua para riego agrícola                    </w:t>
      </w:r>
      <w:r>
        <w:rPr>
          <w:rStyle w:val="nfasis"/>
          <w:rFonts w:ascii="Arial" w:hAnsi="Arial" w:cs="Arial"/>
          <w:i w:val="0"/>
        </w:rPr>
        <w:tab/>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40</w:t>
      </w:r>
      <w:r w:rsidRPr="00161CB2">
        <w:rPr>
          <w:rStyle w:val="nfasis"/>
          <w:rFonts w:ascii="Arial" w:hAnsi="Arial" w:cs="Arial"/>
          <w:i w:val="0"/>
        </w:rPr>
        <w:t xml:space="preserve">      </w:t>
      </w:r>
    </w:p>
    <w:p w:rsidR="009D557B" w:rsidRPr="00161CB2" w:rsidRDefault="009D557B" w:rsidP="009D557B">
      <w:pPr>
        <w:tabs>
          <w:tab w:val="left" w:pos="7797"/>
        </w:tabs>
        <w:ind w:left="993" w:hanging="993"/>
        <w:rPr>
          <w:rStyle w:val="nfasis"/>
          <w:rFonts w:ascii="Arial" w:hAnsi="Arial" w:cs="Arial"/>
          <w:i w:val="0"/>
        </w:rPr>
      </w:pPr>
      <w:r w:rsidRPr="00161CB2">
        <w:rPr>
          <w:rStyle w:val="nfasis"/>
          <w:rFonts w:ascii="Arial" w:hAnsi="Arial" w:cs="Arial"/>
          <w:i w:val="0"/>
        </w:rPr>
        <w:t>Tabla 10</w:t>
      </w:r>
      <w:r w:rsidRPr="00161CB2">
        <w:rPr>
          <w:rStyle w:val="nfasis"/>
          <w:rFonts w:ascii="Arial" w:hAnsi="Arial" w:cs="Arial"/>
          <w:i w:val="0"/>
        </w:rPr>
        <w:tab/>
        <w:t>Tipos de riego usados</w:t>
      </w:r>
      <w:r w:rsidR="00646EAC">
        <w:rPr>
          <w:rStyle w:val="nfasis"/>
          <w:rFonts w:ascii="Arial" w:hAnsi="Arial" w:cs="Arial"/>
          <w:i w:val="0"/>
        </w:rPr>
        <w:t xml:space="preserve"> en la cuenca del río Valdivia-C</w:t>
      </w:r>
      <w:r w:rsidRPr="00161CB2">
        <w:rPr>
          <w:rStyle w:val="nfasis"/>
          <w:rFonts w:ascii="Arial" w:hAnsi="Arial" w:cs="Arial"/>
          <w:i w:val="0"/>
        </w:rPr>
        <w:t>aliforn</w:t>
      </w:r>
      <w:r w:rsidR="00466E05">
        <w:rPr>
          <w:rStyle w:val="nfasis"/>
          <w:rFonts w:ascii="Arial" w:hAnsi="Arial" w:cs="Arial"/>
          <w:i w:val="0"/>
        </w:rPr>
        <w:t>ia     41</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11</w:t>
      </w:r>
      <w:r w:rsidRPr="00161CB2">
        <w:rPr>
          <w:rStyle w:val="nfasis"/>
          <w:rFonts w:ascii="Arial" w:hAnsi="Arial" w:cs="Arial"/>
          <w:i w:val="0"/>
        </w:rPr>
        <w:tab/>
        <w:t>Caracterización de usuarios agrícolas por superficie del predio</w:t>
      </w:r>
      <w:r>
        <w:rPr>
          <w:rStyle w:val="nfasis"/>
          <w:rFonts w:ascii="Arial" w:hAnsi="Arial" w:cs="Arial"/>
          <w:i w:val="0"/>
        </w:rPr>
        <w:tab/>
      </w:r>
      <w:r w:rsidR="00466E05">
        <w:rPr>
          <w:rStyle w:val="nfasis"/>
          <w:rFonts w:ascii="Arial" w:hAnsi="Arial" w:cs="Arial"/>
          <w:i w:val="0"/>
        </w:rPr>
        <w:t>41</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12</w:t>
      </w:r>
      <w:r w:rsidRPr="00161CB2">
        <w:rPr>
          <w:rStyle w:val="nfasis"/>
          <w:rFonts w:ascii="Arial" w:hAnsi="Arial" w:cs="Arial"/>
          <w:i w:val="0"/>
        </w:rPr>
        <w:tab/>
        <w:t xml:space="preserve">Tipos de riego por comuna                                           </w:t>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42</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13</w:t>
      </w:r>
      <w:r w:rsidRPr="00161CB2">
        <w:rPr>
          <w:rStyle w:val="nfasis"/>
          <w:rFonts w:ascii="Arial" w:hAnsi="Arial" w:cs="Arial"/>
          <w:i w:val="0"/>
        </w:rPr>
        <w:tab/>
        <w:t xml:space="preserve">Frecuencia de riego                                                      </w:t>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43</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14</w:t>
      </w:r>
      <w:r w:rsidRPr="00161CB2">
        <w:rPr>
          <w:rStyle w:val="nfasis"/>
          <w:rFonts w:ascii="Arial" w:hAnsi="Arial" w:cs="Arial"/>
          <w:i w:val="0"/>
        </w:rPr>
        <w:tab/>
        <w:t xml:space="preserve">Volumen extraído de agua para riego por cultivo        </w:t>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44</w:t>
      </w:r>
      <w:r w:rsidRPr="00161CB2">
        <w:rPr>
          <w:rStyle w:val="nfasis"/>
          <w:rFonts w:ascii="Arial" w:hAnsi="Arial" w:cs="Arial"/>
          <w:i w:val="0"/>
        </w:rPr>
        <w:t xml:space="preserve">   </w:t>
      </w:r>
    </w:p>
    <w:p w:rsidR="009D557B" w:rsidRPr="00161CB2" w:rsidRDefault="009D557B" w:rsidP="009D557B">
      <w:pPr>
        <w:tabs>
          <w:tab w:val="left" w:pos="7797"/>
        </w:tabs>
        <w:ind w:left="993" w:hanging="993"/>
        <w:rPr>
          <w:rStyle w:val="nfasis"/>
          <w:rFonts w:ascii="Arial" w:hAnsi="Arial" w:cs="Arial"/>
          <w:i w:val="0"/>
        </w:rPr>
      </w:pPr>
      <w:r w:rsidRPr="00161CB2">
        <w:rPr>
          <w:rStyle w:val="nfasis"/>
          <w:rFonts w:ascii="Arial" w:hAnsi="Arial" w:cs="Arial"/>
          <w:i w:val="0"/>
        </w:rPr>
        <w:t>Tabla 15</w:t>
      </w:r>
      <w:r w:rsidRPr="00161CB2">
        <w:rPr>
          <w:rStyle w:val="nfasis"/>
          <w:rFonts w:ascii="Arial" w:hAnsi="Arial" w:cs="Arial"/>
          <w:i w:val="0"/>
        </w:rPr>
        <w:tab/>
        <w:t xml:space="preserve">Cultivos más usados en las comunas                                </w:t>
      </w:r>
      <w:r>
        <w:rPr>
          <w:rStyle w:val="nfasis"/>
          <w:rFonts w:ascii="Arial" w:hAnsi="Arial" w:cs="Arial"/>
          <w:i w:val="0"/>
        </w:rPr>
        <w:tab/>
      </w:r>
      <w:r w:rsidR="00466E05">
        <w:rPr>
          <w:rStyle w:val="nfasis"/>
          <w:rFonts w:ascii="Arial" w:hAnsi="Arial" w:cs="Arial"/>
          <w:i w:val="0"/>
        </w:rPr>
        <w:t>44</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16</w:t>
      </w:r>
      <w:r w:rsidRPr="00161CB2">
        <w:rPr>
          <w:rStyle w:val="nfasis"/>
          <w:rFonts w:ascii="Arial" w:hAnsi="Arial" w:cs="Arial"/>
          <w:i w:val="0"/>
        </w:rPr>
        <w:tab/>
        <w:t xml:space="preserve">Cultivos más comunes en la cuenca                                        </w:t>
      </w:r>
      <w:r>
        <w:rPr>
          <w:rStyle w:val="nfasis"/>
          <w:rFonts w:ascii="Arial" w:hAnsi="Arial" w:cs="Arial"/>
          <w:i w:val="0"/>
        </w:rPr>
        <w:tab/>
      </w:r>
      <w:r w:rsidR="00466E05">
        <w:rPr>
          <w:rStyle w:val="nfasis"/>
          <w:rFonts w:ascii="Arial" w:hAnsi="Arial" w:cs="Arial"/>
          <w:i w:val="0"/>
        </w:rPr>
        <w:t>45</w:t>
      </w:r>
    </w:p>
    <w:p w:rsidR="009D557B" w:rsidRDefault="009D557B" w:rsidP="009D557B">
      <w:pPr>
        <w:ind w:left="993" w:hanging="993"/>
        <w:rPr>
          <w:rStyle w:val="nfasis"/>
          <w:rFonts w:ascii="Arial" w:hAnsi="Arial" w:cs="Arial"/>
          <w:i w:val="0"/>
        </w:rPr>
      </w:pPr>
      <w:r w:rsidRPr="00161CB2">
        <w:rPr>
          <w:rStyle w:val="nfasis"/>
          <w:rFonts w:ascii="Arial" w:hAnsi="Arial" w:cs="Arial"/>
          <w:i w:val="0"/>
        </w:rPr>
        <w:t>Tabla 17</w:t>
      </w:r>
      <w:r w:rsidRPr="00161CB2">
        <w:rPr>
          <w:rStyle w:val="nfasis"/>
          <w:rFonts w:ascii="Arial" w:hAnsi="Arial" w:cs="Arial"/>
          <w:i w:val="0"/>
        </w:rPr>
        <w:tab/>
        <w:t xml:space="preserve">Volumen promedio mensual y anual de consumo de agua </w:t>
      </w:r>
    </w:p>
    <w:p w:rsidR="009D557B" w:rsidRPr="00161CB2" w:rsidRDefault="009D557B" w:rsidP="009D557B">
      <w:pPr>
        <w:ind w:left="993"/>
        <w:rPr>
          <w:rStyle w:val="nfasis"/>
          <w:rFonts w:ascii="Arial" w:hAnsi="Arial" w:cs="Arial"/>
          <w:i w:val="0"/>
        </w:rPr>
      </w:pPr>
      <w:r w:rsidRPr="00161CB2">
        <w:rPr>
          <w:rStyle w:val="nfasis"/>
          <w:rFonts w:ascii="Arial" w:hAnsi="Arial" w:cs="Arial"/>
          <w:i w:val="0"/>
        </w:rPr>
        <w:t xml:space="preserve">para la venta            </w:t>
      </w:r>
      <w:r w:rsidRPr="00161CB2">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46</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18</w:t>
      </w:r>
      <w:r w:rsidRPr="00161CB2">
        <w:rPr>
          <w:rStyle w:val="nfasis"/>
          <w:rFonts w:ascii="Arial" w:hAnsi="Arial" w:cs="Arial"/>
          <w:i w:val="0"/>
        </w:rPr>
        <w:tab/>
        <w:t xml:space="preserve">Centros de procesamiento de paja toquilla y sus miembros  </w:t>
      </w:r>
      <w:r>
        <w:rPr>
          <w:rStyle w:val="nfasis"/>
          <w:rFonts w:ascii="Arial" w:hAnsi="Arial" w:cs="Arial"/>
          <w:i w:val="0"/>
        </w:rPr>
        <w:tab/>
      </w:r>
      <w:r w:rsidR="00466E05">
        <w:rPr>
          <w:rStyle w:val="nfasis"/>
          <w:rFonts w:ascii="Arial" w:hAnsi="Arial" w:cs="Arial"/>
          <w:i w:val="0"/>
        </w:rPr>
        <w:t>48</w:t>
      </w:r>
      <w:r w:rsidRPr="00161CB2">
        <w:rPr>
          <w:rStyle w:val="nfasis"/>
          <w:rFonts w:ascii="Arial" w:hAnsi="Arial" w:cs="Arial"/>
          <w:i w:val="0"/>
        </w:rPr>
        <w:t xml:space="preserve">         </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19</w:t>
      </w:r>
      <w:r w:rsidRPr="00161CB2">
        <w:rPr>
          <w:rStyle w:val="nfasis"/>
          <w:rFonts w:ascii="Arial" w:hAnsi="Arial" w:cs="Arial"/>
          <w:i w:val="0"/>
        </w:rPr>
        <w:tab/>
        <w:t xml:space="preserve">Volumen mensual y anual de consumo de agua artesanal </w:t>
      </w:r>
      <w:r>
        <w:rPr>
          <w:rStyle w:val="nfasis"/>
          <w:rFonts w:ascii="Arial" w:hAnsi="Arial" w:cs="Arial"/>
          <w:i w:val="0"/>
        </w:rPr>
        <w:tab/>
      </w:r>
      <w:r w:rsidR="00466E05">
        <w:rPr>
          <w:rStyle w:val="nfasis"/>
          <w:rFonts w:ascii="Arial" w:hAnsi="Arial" w:cs="Arial"/>
          <w:i w:val="0"/>
        </w:rPr>
        <w:t>48</w:t>
      </w:r>
    </w:p>
    <w:p w:rsidR="009D557B" w:rsidRPr="00161CB2" w:rsidRDefault="009D557B" w:rsidP="009D557B">
      <w:pPr>
        <w:ind w:left="993" w:hanging="993"/>
        <w:rPr>
          <w:rStyle w:val="nfasis"/>
          <w:rFonts w:ascii="Arial" w:hAnsi="Arial" w:cs="Arial"/>
          <w:i w:val="0"/>
        </w:rPr>
      </w:pPr>
      <w:r w:rsidRPr="00161CB2">
        <w:rPr>
          <w:rStyle w:val="nfasis"/>
          <w:rFonts w:ascii="Arial" w:hAnsi="Arial" w:cs="Arial"/>
          <w:i w:val="0"/>
        </w:rPr>
        <w:t>Tabla 20</w:t>
      </w:r>
      <w:r w:rsidRPr="00161CB2">
        <w:rPr>
          <w:rStyle w:val="nfasis"/>
          <w:rFonts w:ascii="Arial" w:hAnsi="Arial" w:cs="Arial"/>
          <w:i w:val="0"/>
        </w:rPr>
        <w:tab/>
        <w:t xml:space="preserve">Volumen promedio mensual y anual de consumo de agua en locales comerciales dedicados al turismo                         </w:t>
      </w:r>
      <w:r>
        <w:rPr>
          <w:rStyle w:val="nfasis"/>
          <w:rFonts w:ascii="Arial" w:hAnsi="Arial" w:cs="Arial"/>
          <w:i w:val="0"/>
        </w:rPr>
        <w:tab/>
      </w:r>
      <w:r>
        <w:rPr>
          <w:rStyle w:val="nfasis"/>
          <w:rFonts w:ascii="Arial" w:hAnsi="Arial" w:cs="Arial"/>
          <w:i w:val="0"/>
        </w:rPr>
        <w:tab/>
      </w:r>
      <w:r w:rsidR="00466E05">
        <w:rPr>
          <w:rStyle w:val="nfasis"/>
          <w:rFonts w:ascii="Arial" w:hAnsi="Arial" w:cs="Arial"/>
          <w:i w:val="0"/>
        </w:rPr>
        <w:t>49</w:t>
      </w:r>
    </w:p>
    <w:p w:rsidR="009D557B" w:rsidRPr="00161CB2" w:rsidRDefault="009D557B" w:rsidP="009D557B">
      <w:pPr>
        <w:ind w:left="993" w:hanging="993"/>
        <w:rPr>
          <w:rStyle w:val="nfasis"/>
          <w:rFonts w:ascii="Arial" w:hAnsi="Arial" w:cs="Arial"/>
          <w:i w:val="0"/>
        </w:rPr>
      </w:pPr>
    </w:p>
    <w:p w:rsidR="009D557B" w:rsidRPr="00161CB2" w:rsidRDefault="009D557B" w:rsidP="009D557B">
      <w:pPr>
        <w:rPr>
          <w:rStyle w:val="nfasis"/>
          <w:rFonts w:ascii="Arial" w:hAnsi="Arial" w:cs="Arial"/>
          <w:i w:val="0"/>
        </w:rPr>
      </w:pPr>
    </w:p>
    <w:p w:rsidR="009D557B" w:rsidRDefault="009D557B" w:rsidP="009D557B">
      <w:pPr>
        <w:pStyle w:val="Ttulo1"/>
        <w:spacing w:line="480" w:lineRule="auto"/>
        <w:rPr>
          <w:rFonts w:ascii="Arial" w:hAnsi="Arial" w:cs="Arial"/>
          <w:b w:val="0"/>
          <w:bCs w:val="0"/>
        </w:rPr>
      </w:pPr>
    </w:p>
    <w:p w:rsidR="00175DF6" w:rsidRDefault="00175DF6" w:rsidP="00175DF6"/>
    <w:p w:rsidR="00175DF6" w:rsidRDefault="00175DF6" w:rsidP="00175DF6"/>
    <w:p w:rsidR="00175DF6" w:rsidRDefault="00175DF6" w:rsidP="00175DF6"/>
    <w:p w:rsidR="00175DF6" w:rsidRDefault="00175DF6" w:rsidP="00175DF6"/>
    <w:p w:rsidR="00175DF6" w:rsidRDefault="00175DF6" w:rsidP="00175DF6"/>
    <w:p w:rsidR="00175DF6" w:rsidRDefault="00175DF6" w:rsidP="00175DF6"/>
    <w:p w:rsidR="00175DF6" w:rsidRDefault="00175DF6" w:rsidP="00175DF6"/>
    <w:p w:rsidR="00175DF6" w:rsidRPr="00175DF6" w:rsidRDefault="00175DF6" w:rsidP="00175DF6"/>
    <w:p w:rsidR="009D557B" w:rsidRPr="00175DF6" w:rsidRDefault="00BC627B" w:rsidP="00175DF6">
      <w:pPr>
        <w:pStyle w:val="Ttulo1"/>
        <w:spacing w:line="480" w:lineRule="auto"/>
        <w:jc w:val="center"/>
        <w:rPr>
          <w:rFonts w:ascii="Arial" w:hAnsi="Arial" w:cs="Arial"/>
          <w:sz w:val="32"/>
          <w:szCs w:val="32"/>
        </w:rPr>
      </w:pPr>
      <w:r>
        <w:rPr>
          <w:rFonts w:ascii="Arial" w:hAnsi="Arial" w:cs="Arial"/>
          <w:sz w:val="32"/>
          <w:szCs w:val="32"/>
        </w:rPr>
        <w:t>ÍNDICE  DE  GRÁ</w:t>
      </w:r>
      <w:r w:rsidR="009D557B" w:rsidRPr="00175DF6">
        <w:rPr>
          <w:rFonts w:ascii="Arial" w:hAnsi="Arial" w:cs="Arial"/>
          <w:sz w:val="32"/>
          <w:szCs w:val="32"/>
        </w:rPr>
        <w:t>FICOS</w:t>
      </w:r>
      <w:r>
        <w:rPr>
          <w:rFonts w:ascii="Arial" w:hAnsi="Arial" w:cs="Arial"/>
          <w:sz w:val="32"/>
          <w:szCs w:val="32"/>
        </w:rPr>
        <w:t xml:space="preserve"> Y CUADROS</w:t>
      </w:r>
    </w:p>
    <w:p w:rsidR="009D557B" w:rsidRPr="00161CB2" w:rsidRDefault="009D557B" w:rsidP="009D557B">
      <w:pPr>
        <w:jc w:val="right"/>
        <w:rPr>
          <w:rFonts w:ascii="Arial" w:hAnsi="Arial" w:cs="Arial"/>
        </w:rPr>
      </w:pPr>
      <w:r w:rsidRPr="00161CB2">
        <w:rPr>
          <w:rFonts w:ascii="Arial" w:hAnsi="Arial" w:cs="Arial"/>
        </w:rPr>
        <w:t xml:space="preserve">     Pág.</w:t>
      </w:r>
    </w:p>
    <w:p w:rsidR="00846B01" w:rsidRPr="00161CB2" w:rsidRDefault="00846B01" w:rsidP="009D557B">
      <w:pPr>
        <w:rPr>
          <w:rFonts w:ascii="Arial" w:hAnsi="Arial" w:cs="Arial"/>
        </w:rPr>
      </w:pPr>
    </w:p>
    <w:p w:rsidR="009D557B" w:rsidRDefault="009D557B" w:rsidP="00BC627B">
      <w:pPr>
        <w:ind w:left="1418" w:hanging="1418"/>
        <w:jc w:val="both"/>
        <w:rPr>
          <w:rFonts w:ascii="Arial" w:hAnsi="Arial" w:cs="Arial"/>
        </w:rPr>
      </w:pPr>
      <w:r w:rsidRPr="00161CB2">
        <w:rPr>
          <w:rFonts w:ascii="Arial" w:hAnsi="Arial" w:cs="Arial"/>
        </w:rPr>
        <w:t xml:space="preserve">Grafico 1. </w:t>
      </w:r>
      <w:r>
        <w:rPr>
          <w:rFonts w:ascii="Arial" w:hAnsi="Arial" w:cs="Arial"/>
        </w:rPr>
        <w:tab/>
      </w:r>
      <w:r w:rsidRPr="00161CB2">
        <w:rPr>
          <w:rFonts w:ascii="Arial" w:hAnsi="Arial" w:cs="Arial"/>
        </w:rPr>
        <w:t xml:space="preserve">Consumo y recomendaciones de uso del agua para las  </w:t>
      </w:r>
    </w:p>
    <w:p w:rsidR="009D557B" w:rsidRPr="00161CB2" w:rsidRDefault="009D557B" w:rsidP="009D557B">
      <w:pPr>
        <w:ind w:left="1418" w:hanging="1418"/>
        <w:jc w:val="both"/>
        <w:rPr>
          <w:rFonts w:ascii="Arial" w:hAnsi="Arial" w:cs="Arial"/>
        </w:rPr>
      </w:pPr>
      <w:r>
        <w:rPr>
          <w:rFonts w:ascii="Arial" w:hAnsi="Arial" w:cs="Arial"/>
        </w:rPr>
        <w:tab/>
      </w:r>
      <w:r w:rsidR="00846B01">
        <w:rPr>
          <w:rFonts w:ascii="Arial" w:hAnsi="Arial" w:cs="Arial"/>
        </w:rPr>
        <w:t>n</w:t>
      </w:r>
      <w:r w:rsidRPr="00161CB2">
        <w:rPr>
          <w:rFonts w:ascii="Arial" w:hAnsi="Arial" w:cs="Arial"/>
        </w:rPr>
        <w:t>ecesidades</w:t>
      </w:r>
      <w:r>
        <w:rPr>
          <w:rFonts w:ascii="Arial" w:hAnsi="Arial" w:cs="Arial"/>
        </w:rPr>
        <w:t xml:space="preserve"> </w:t>
      </w:r>
      <w:r w:rsidRPr="00161CB2">
        <w:rPr>
          <w:rFonts w:ascii="Arial" w:hAnsi="Arial" w:cs="Arial"/>
        </w:rPr>
        <w:t xml:space="preserve">vitales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4C56">
        <w:rPr>
          <w:rFonts w:ascii="Arial" w:hAnsi="Arial" w:cs="Arial"/>
        </w:rPr>
        <w:t>12</w:t>
      </w:r>
    </w:p>
    <w:p w:rsidR="009D557B" w:rsidRDefault="009D557B" w:rsidP="009D557B">
      <w:pPr>
        <w:ind w:left="1418" w:hanging="1418"/>
        <w:rPr>
          <w:rFonts w:ascii="Arial" w:hAnsi="Arial" w:cs="Arial"/>
        </w:rPr>
      </w:pPr>
      <w:r w:rsidRPr="00161CB2">
        <w:rPr>
          <w:rFonts w:ascii="Arial" w:hAnsi="Arial" w:cs="Arial"/>
        </w:rPr>
        <w:t xml:space="preserve">Grafico 2. </w:t>
      </w:r>
      <w:r>
        <w:rPr>
          <w:rFonts w:ascii="Arial" w:hAnsi="Arial" w:cs="Arial"/>
        </w:rPr>
        <w:tab/>
      </w:r>
      <w:r w:rsidRPr="00161CB2">
        <w:rPr>
          <w:rFonts w:ascii="Arial" w:hAnsi="Arial" w:cs="Arial"/>
        </w:rPr>
        <w:t xml:space="preserve">Consumo de agua mundial de acuerdo a sus usos      </w:t>
      </w:r>
      <w:r>
        <w:rPr>
          <w:rFonts w:ascii="Arial" w:hAnsi="Arial" w:cs="Arial"/>
        </w:rPr>
        <w:tab/>
      </w:r>
      <w:r w:rsidR="00314C56">
        <w:rPr>
          <w:rFonts w:ascii="Arial" w:hAnsi="Arial" w:cs="Arial"/>
        </w:rPr>
        <w:t>13</w:t>
      </w:r>
    </w:p>
    <w:p w:rsidR="00846B01" w:rsidRDefault="00846B01" w:rsidP="009D557B">
      <w:pPr>
        <w:ind w:left="1418" w:hanging="1418"/>
        <w:rPr>
          <w:rFonts w:ascii="Arial" w:hAnsi="Arial" w:cs="Arial"/>
        </w:rPr>
      </w:pPr>
      <w:r>
        <w:rPr>
          <w:rFonts w:ascii="Arial" w:hAnsi="Arial" w:cs="Arial"/>
        </w:rPr>
        <w:t xml:space="preserve">Grafico 3.      Mapa Parroquial de la cuenca del río Valdivia-California </w:t>
      </w:r>
    </w:p>
    <w:p w:rsidR="00846B01" w:rsidRPr="00161CB2" w:rsidRDefault="00846B01" w:rsidP="009D557B">
      <w:pPr>
        <w:ind w:left="1418" w:hanging="1418"/>
        <w:rPr>
          <w:rFonts w:ascii="Arial" w:hAnsi="Arial" w:cs="Arial"/>
        </w:rPr>
      </w:pPr>
      <w:r>
        <w:rPr>
          <w:rFonts w:ascii="Arial" w:hAnsi="Arial" w:cs="Arial"/>
        </w:rPr>
        <w:t xml:space="preserve">                      con la ubicación de pozos y reservorios de agua                  21</w:t>
      </w:r>
    </w:p>
    <w:p w:rsidR="009D557B" w:rsidRDefault="00846B01" w:rsidP="009D557B">
      <w:pPr>
        <w:ind w:left="1418" w:hanging="1418"/>
        <w:rPr>
          <w:rFonts w:ascii="Arial" w:hAnsi="Arial" w:cs="Arial"/>
        </w:rPr>
      </w:pPr>
      <w:r>
        <w:rPr>
          <w:rFonts w:ascii="Arial" w:hAnsi="Arial" w:cs="Arial"/>
        </w:rPr>
        <w:t>Grafico 4</w:t>
      </w:r>
      <w:r w:rsidR="009D557B" w:rsidRPr="00161CB2">
        <w:rPr>
          <w:rFonts w:ascii="Arial" w:hAnsi="Arial" w:cs="Arial"/>
        </w:rPr>
        <w:t xml:space="preserve">.  </w:t>
      </w:r>
      <w:r w:rsidR="009D557B">
        <w:rPr>
          <w:rFonts w:ascii="Arial" w:hAnsi="Arial" w:cs="Arial"/>
        </w:rPr>
        <w:tab/>
      </w:r>
      <w:r w:rsidR="009D557B" w:rsidRPr="00161CB2">
        <w:rPr>
          <w:rFonts w:ascii="Arial" w:hAnsi="Arial" w:cs="Arial"/>
        </w:rPr>
        <w:t xml:space="preserve">Total de guías domiciliarias y guías domiciliarias en buen </w:t>
      </w:r>
    </w:p>
    <w:p w:rsidR="009D557B" w:rsidRPr="00161CB2" w:rsidRDefault="009D557B" w:rsidP="009D557B">
      <w:pPr>
        <w:ind w:left="1418" w:hanging="2"/>
        <w:rPr>
          <w:rFonts w:ascii="Arial" w:hAnsi="Arial" w:cs="Arial"/>
        </w:rPr>
      </w:pPr>
      <w:r w:rsidRPr="00161CB2">
        <w:rPr>
          <w:rFonts w:ascii="Arial" w:hAnsi="Arial" w:cs="Arial"/>
        </w:rPr>
        <w:t xml:space="preserve">estado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14C56">
        <w:rPr>
          <w:rFonts w:ascii="Arial" w:hAnsi="Arial" w:cs="Arial"/>
        </w:rPr>
        <w:t>32</w:t>
      </w:r>
    </w:p>
    <w:p w:rsidR="009D557B" w:rsidRDefault="00846B01" w:rsidP="009D557B">
      <w:pPr>
        <w:ind w:left="1418" w:hanging="1418"/>
        <w:rPr>
          <w:rFonts w:ascii="Arial" w:hAnsi="Arial" w:cs="Arial"/>
        </w:rPr>
      </w:pPr>
      <w:r>
        <w:rPr>
          <w:rFonts w:ascii="Arial" w:hAnsi="Arial" w:cs="Arial"/>
        </w:rPr>
        <w:t>Grafico 5</w:t>
      </w:r>
      <w:r w:rsidR="009D557B" w:rsidRPr="00161CB2">
        <w:rPr>
          <w:rFonts w:ascii="Arial" w:hAnsi="Arial" w:cs="Arial"/>
        </w:rPr>
        <w:t xml:space="preserve">. </w:t>
      </w:r>
      <w:r w:rsidR="009D557B">
        <w:rPr>
          <w:rFonts w:ascii="Arial" w:hAnsi="Arial" w:cs="Arial"/>
        </w:rPr>
        <w:tab/>
      </w:r>
      <w:r w:rsidR="009D557B" w:rsidRPr="00161CB2">
        <w:rPr>
          <w:rFonts w:ascii="Arial" w:hAnsi="Arial" w:cs="Arial"/>
        </w:rPr>
        <w:t xml:space="preserve">Viviendas que reciben el servicio de agua y las que no </w:t>
      </w:r>
    </w:p>
    <w:p w:rsidR="009D557B" w:rsidRPr="00161CB2" w:rsidRDefault="009D557B" w:rsidP="009D557B">
      <w:pPr>
        <w:ind w:left="1418" w:hanging="2"/>
        <w:rPr>
          <w:rFonts w:ascii="Arial" w:hAnsi="Arial" w:cs="Arial"/>
        </w:rPr>
      </w:pPr>
      <w:r w:rsidRPr="00161CB2">
        <w:rPr>
          <w:rFonts w:ascii="Arial" w:hAnsi="Arial" w:cs="Arial"/>
        </w:rPr>
        <w:t xml:space="preserve">cuentan con este  servicio por comuna       </w:t>
      </w:r>
      <w:r>
        <w:rPr>
          <w:rFonts w:ascii="Arial" w:hAnsi="Arial" w:cs="Arial"/>
        </w:rPr>
        <w:tab/>
      </w:r>
      <w:r>
        <w:rPr>
          <w:rFonts w:ascii="Arial" w:hAnsi="Arial" w:cs="Arial"/>
        </w:rPr>
        <w:tab/>
      </w:r>
      <w:r>
        <w:rPr>
          <w:rFonts w:ascii="Arial" w:hAnsi="Arial" w:cs="Arial"/>
        </w:rPr>
        <w:tab/>
      </w:r>
      <w:r w:rsidR="00314C56">
        <w:rPr>
          <w:rFonts w:ascii="Arial" w:hAnsi="Arial" w:cs="Arial"/>
        </w:rPr>
        <w:t>33</w:t>
      </w:r>
    </w:p>
    <w:p w:rsidR="009D557B" w:rsidRPr="00161CB2" w:rsidRDefault="00846B01" w:rsidP="009D557B">
      <w:pPr>
        <w:ind w:left="1418" w:hanging="1418"/>
        <w:rPr>
          <w:rFonts w:ascii="Arial" w:hAnsi="Arial" w:cs="Arial"/>
        </w:rPr>
      </w:pPr>
      <w:r>
        <w:rPr>
          <w:rFonts w:ascii="Arial" w:hAnsi="Arial" w:cs="Arial"/>
        </w:rPr>
        <w:t>Grafico 6</w:t>
      </w:r>
      <w:r w:rsidR="009D557B" w:rsidRPr="00161CB2">
        <w:rPr>
          <w:rFonts w:ascii="Arial" w:hAnsi="Arial" w:cs="Arial"/>
        </w:rPr>
        <w:t xml:space="preserve">. </w:t>
      </w:r>
      <w:r w:rsidR="009D557B">
        <w:rPr>
          <w:rFonts w:ascii="Arial" w:hAnsi="Arial" w:cs="Arial"/>
        </w:rPr>
        <w:tab/>
      </w:r>
      <w:r w:rsidR="009D557B" w:rsidRPr="00161CB2">
        <w:rPr>
          <w:rFonts w:ascii="Arial" w:hAnsi="Arial" w:cs="Arial"/>
        </w:rPr>
        <w:t xml:space="preserve">Consumo mensual por persona por comuna                 </w:t>
      </w:r>
      <w:r w:rsidR="009D557B">
        <w:rPr>
          <w:rFonts w:ascii="Arial" w:hAnsi="Arial" w:cs="Arial"/>
        </w:rPr>
        <w:tab/>
      </w:r>
      <w:r w:rsidR="00314C56">
        <w:rPr>
          <w:rFonts w:ascii="Arial" w:hAnsi="Arial" w:cs="Arial"/>
        </w:rPr>
        <w:t>36</w:t>
      </w:r>
    </w:p>
    <w:p w:rsidR="009D557B" w:rsidRPr="00161CB2" w:rsidRDefault="00846B01" w:rsidP="009D557B">
      <w:pPr>
        <w:ind w:left="1418" w:hanging="1418"/>
        <w:rPr>
          <w:rFonts w:ascii="Arial" w:hAnsi="Arial" w:cs="Arial"/>
        </w:rPr>
      </w:pPr>
      <w:r>
        <w:rPr>
          <w:rFonts w:ascii="Arial" w:hAnsi="Arial" w:cs="Arial"/>
        </w:rPr>
        <w:t>Grafico 7</w:t>
      </w:r>
      <w:r w:rsidR="009D557B" w:rsidRPr="00161CB2">
        <w:rPr>
          <w:rFonts w:ascii="Arial" w:hAnsi="Arial" w:cs="Arial"/>
        </w:rPr>
        <w:t xml:space="preserve">. </w:t>
      </w:r>
      <w:r w:rsidR="009D557B">
        <w:rPr>
          <w:rFonts w:ascii="Arial" w:hAnsi="Arial" w:cs="Arial"/>
        </w:rPr>
        <w:tab/>
      </w:r>
      <w:r w:rsidR="009D557B" w:rsidRPr="00161CB2">
        <w:rPr>
          <w:rFonts w:ascii="Arial" w:hAnsi="Arial" w:cs="Arial"/>
        </w:rPr>
        <w:t xml:space="preserve">Volumen total mensual por comuna                              </w:t>
      </w:r>
      <w:r w:rsidR="009D557B">
        <w:rPr>
          <w:rFonts w:ascii="Arial" w:hAnsi="Arial" w:cs="Arial"/>
        </w:rPr>
        <w:tab/>
      </w:r>
      <w:r w:rsidR="00314C56">
        <w:rPr>
          <w:rFonts w:ascii="Arial" w:hAnsi="Arial" w:cs="Arial"/>
        </w:rPr>
        <w:t>37</w:t>
      </w: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Default="009D557B" w:rsidP="009D557B">
      <w:pPr>
        <w:rPr>
          <w:rFonts w:ascii="Arial" w:hAnsi="Arial" w:cs="Arial"/>
        </w:rPr>
      </w:pPr>
    </w:p>
    <w:p w:rsidR="00175DF6" w:rsidRPr="00161CB2" w:rsidRDefault="00175DF6"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rPr>
          <w:rFonts w:ascii="Arial" w:hAnsi="Arial" w:cs="Arial"/>
        </w:rPr>
      </w:pPr>
    </w:p>
    <w:p w:rsidR="009D557B" w:rsidRPr="00161CB2" w:rsidRDefault="009D557B" w:rsidP="009D557B">
      <w:pPr>
        <w:pStyle w:val="Sinespaciado"/>
        <w:ind w:firstLine="244"/>
        <w:jc w:val="both"/>
        <w:rPr>
          <w:rFonts w:ascii="Arial" w:hAnsi="Arial" w:cs="Arial"/>
          <w:sz w:val="24"/>
          <w:szCs w:val="24"/>
        </w:rPr>
      </w:pPr>
    </w:p>
    <w:p w:rsidR="009D557B" w:rsidRPr="00161CB2" w:rsidRDefault="009D557B" w:rsidP="009D557B">
      <w:pPr>
        <w:pStyle w:val="Ttulo1"/>
        <w:rPr>
          <w:rFonts w:ascii="Arial" w:hAnsi="Arial" w:cs="Arial"/>
        </w:rPr>
      </w:pPr>
    </w:p>
    <w:p w:rsidR="009D557B" w:rsidRPr="00161CB2" w:rsidRDefault="009D557B" w:rsidP="009D557B">
      <w:pPr>
        <w:pStyle w:val="Ttulo1"/>
        <w:rPr>
          <w:rFonts w:ascii="Arial" w:hAnsi="Arial" w:cs="Arial"/>
        </w:rPr>
      </w:pPr>
    </w:p>
    <w:p w:rsidR="009D557B" w:rsidRPr="00161CB2" w:rsidRDefault="009D557B" w:rsidP="009D557B">
      <w:pPr>
        <w:pStyle w:val="Ttulo1"/>
        <w:rPr>
          <w:rFonts w:ascii="Arial" w:hAnsi="Arial" w:cs="Arial"/>
        </w:rPr>
      </w:pPr>
    </w:p>
    <w:p w:rsidR="009D557B" w:rsidRPr="00161CB2" w:rsidRDefault="009D557B" w:rsidP="009D557B">
      <w:pPr>
        <w:pStyle w:val="Ttulo1"/>
        <w:rPr>
          <w:rFonts w:ascii="Arial" w:hAnsi="Arial" w:cs="Arial"/>
        </w:rPr>
      </w:pPr>
    </w:p>
    <w:p w:rsidR="009D557B" w:rsidRPr="00161CB2" w:rsidRDefault="009D557B" w:rsidP="009D557B">
      <w:pPr>
        <w:pStyle w:val="Ttulo1"/>
        <w:rPr>
          <w:rFonts w:ascii="Arial" w:hAnsi="Arial" w:cs="Arial"/>
        </w:rPr>
      </w:pPr>
    </w:p>
    <w:p w:rsidR="009D557B" w:rsidRPr="00161CB2" w:rsidRDefault="009D557B" w:rsidP="009D557B">
      <w:pPr>
        <w:pStyle w:val="Ttulo1"/>
        <w:rPr>
          <w:rFonts w:ascii="Arial" w:hAnsi="Arial" w:cs="Arial"/>
        </w:rPr>
      </w:pPr>
    </w:p>
    <w:p w:rsidR="001B46D9" w:rsidRDefault="001B46D9" w:rsidP="000E6749">
      <w:pPr>
        <w:spacing w:line="480" w:lineRule="auto"/>
        <w:jc w:val="center"/>
        <w:rPr>
          <w:rStyle w:val="nfasis"/>
          <w:rFonts w:ascii="Arial" w:hAnsi="Arial" w:cs="Arial"/>
          <w:b/>
          <w:i w:val="0"/>
          <w:sz w:val="32"/>
        </w:rPr>
      </w:pPr>
    </w:p>
    <w:p w:rsidR="001B46D9" w:rsidRDefault="001B46D9" w:rsidP="004A5805">
      <w:pPr>
        <w:spacing w:line="480" w:lineRule="auto"/>
        <w:rPr>
          <w:rStyle w:val="nfasis"/>
          <w:rFonts w:ascii="Arial" w:hAnsi="Arial" w:cs="Arial"/>
          <w:b/>
          <w:i w:val="0"/>
          <w:sz w:val="32"/>
        </w:rPr>
        <w:sectPr w:rsidR="001B46D9" w:rsidSect="001B46D9">
          <w:pgSz w:w="11906" w:h="16838" w:code="9"/>
          <w:pgMar w:top="2268" w:right="1361" w:bottom="2268" w:left="2268" w:header="680" w:footer="1701" w:gutter="0"/>
          <w:pgNumType w:fmt="upperRoman" w:start="2"/>
          <w:cols w:space="708"/>
          <w:docGrid w:linePitch="360"/>
        </w:sectPr>
      </w:pPr>
    </w:p>
    <w:p w:rsidR="008A7315" w:rsidRPr="000E6749" w:rsidRDefault="008A7315" w:rsidP="000E6749">
      <w:pPr>
        <w:spacing w:line="480" w:lineRule="auto"/>
        <w:jc w:val="center"/>
        <w:rPr>
          <w:rStyle w:val="nfasis"/>
          <w:rFonts w:ascii="Arial" w:hAnsi="Arial" w:cs="Arial"/>
          <w:b/>
          <w:i w:val="0"/>
          <w:sz w:val="32"/>
        </w:rPr>
      </w:pPr>
      <w:r w:rsidRPr="000E6749">
        <w:rPr>
          <w:rStyle w:val="nfasis"/>
          <w:rFonts w:ascii="Arial" w:hAnsi="Arial" w:cs="Arial"/>
          <w:b/>
          <w:i w:val="0"/>
          <w:sz w:val="32"/>
        </w:rPr>
        <w:lastRenderedPageBreak/>
        <w:t>Introducción</w:t>
      </w:r>
    </w:p>
    <w:p w:rsidR="008A7315" w:rsidRPr="000E6749" w:rsidRDefault="008A7315" w:rsidP="000E6749">
      <w:pPr>
        <w:spacing w:line="480" w:lineRule="auto"/>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El concepto de cuenca desarrollado por el uso del agua, hoy es componente de muchas disciplinas del conocimiento, entre ellas la ecología. En la práctica y dependiendo de su grado intervención  con actividades agropecuarias, la cuenca se ha t</w:t>
      </w:r>
      <w:r w:rsidR="00AC00D7" w:rsidRPr="000E6749">
        <w:rPr>
          <w:rStyle w:val="nfasis"/>
          <w:rFonts w:ascii="Arial" w:hAnsi="Arial" w:cs="Arial"/>
          <w:i w:val="0"/>
        </w:rPr>
        <w:t xml:space="preserve">ransformado en un </w:t>
      </w:r>
      <w:r w:rsidRPr="000E6749">
        <w:rPr>
          <w:rStyle w:val="nfasis"/>
          <w:rFonts w:ascii="Arial" w:hAnsi="Arial" w:cs="Arial"/>
          <w:i w:val="0"/>
        </w:rPr>
        <w:t xml:space="preserve"> Agro ecosistema.  Esta  se presta para el estudio de ecosistemas naturales, como unidad para la planificación, para la gestión del desarrollo.</w:t>
      </w:r>
    </w:p>
    <w:p w:rsidR="000E2EB4" w:rsidRPr="000E6749" w:rsidRDefault="000E2EB4"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Las cuencas hidrográficas han sido consideradas, como las unidades o espacios geosociales y políticos más adecuados para la planificación y desarrollo, aunque como la historia y literatura lo demuestran, su mayor énfasis se ha orientado hacia temas de carácter hidrológico. De allí, la importancia para el ordenamiento y manejo con fines energéticos  y de provisión de agua para consumo humano y para riego, relegándose a un segundo plano el tratamiento de los elementos biológicos y la participación de los actores locales que dependen o interact</w:t>
      </w:r>
      <w:r w:rsidR="00164DF2" w:rsidRPr="000E6749">
        <w:rPr>
          <w:rStyle w:val="nfasis"/>
          <w:rFonts w:ascii="Arial" w:hAnsi="Arial" w:cs="Arial"/>
          <w:i w:val="0"/>
        </w:rPr>
        <w:t>úan con los recursos de estas á</w:t>
      </w:r>
      <w:r w:rsidR="005B5B74" w:rsidRPr="000E6749">
        <w:rPr>
          <w:rStyle w:val="nfasis"/>
          <w:rFonts w:ascii="Arial" w:hAnsi="Arial" w:cs="Arial"/>
          <w:i w:val="0"/>
        </w:rPr>
        <w:t>reas.[</w:t>
      </w:r>
      <w:r w:rsidR="008A4F82" w:rsidRPr="000E6749">
        <w:rPr>
          <w:rStyle w:val="nfasis"/>
          <w:rFonts w:ascii="Arial" w:hAnsi="Arial" w:cs="Arial"/>
          <w:i w:val="0"/>
        </w:rPr>
        <w:t>2</w:t>
      </w:r>
      <w:r w:rsidR="007E792A">
        <w:rPr>
          <w:rStyle w:val="nfasis"/>
          <w:rFonts w:ascii="Arial" w:hAnsi="Arial" w:cs="Arial"/>
          <w:i w:val="0"/>
        </w:rPr>
        <w:t>0</w:t>
      </w:r>
      <w:r w:rsidR="005B5B74" w:rsidRPr="000E6749">
        <w:rPr>
          <w:rStyle w:val="nfasis"/>
          <w:rFonts w:ascii="Arial" w:hAnsi="Arial" w:cs="Arial"/>
          <w:i w:val="0"/>
        </w:rPr>
        <w:t>]</w:t>
      </w:r>
    </w:p>
    <w:p w:rsidR="000E2EB4" w:rsidRPr="000E6749" w:rsidRDefault="000E2EB4"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Vivimos en el planeta  acuático o del agua, y este recurso dador de vida cubre cerca del 71%</w:t>
      </w:r>
      <w:r w:rsidR="00164DF2" w:rsidRPr="000E6749">
        <w:rPr>
          <w:rStyle w:val="nfasis"/>
          <w:rFonts w:ascii="Arial" w:hAnsi="Arial" w:cs="Arial"/>
          <w:i w:val="0"/>
        </w:rPr>
        <w:t xml:space="preserve"> </w:t>
      </w:r>
      <w:r w:rsidRPr="000E6749">
        <w:rPr>
          <w:rStyle w:val="nfasis"/>
          <w:rFonts w:ascii="Arial" w:hAnsi="Arial" w:cs="Arial"/>
          <w:i w:val="0"/>
        </w:rPr>
        <w:t xml:space="preserve">de su superficie.  Esta preciada envoltura de agua (en su mayor parte agua salobre y el resto agua dulce) ayuda a mantener el </w:t>
      </w:r>
      <w:r w:rsidRPr="000E6749">
        <w:rPr>
          <w:rStyle w:val="nfasis"/>
          <w:rFonts w:ascii="Arial" w:hAnsi="Arial" w:cs="Arial"/>
          <w:i w:val="0"/>
        </w:rPr>
        <w:lastRenderedPageBreak/>
        <w:t>clima de la tierra, diluye los contaminantes y es especial para toda forma de vida.</w:t>
      </w:r>
    </w:p>
    <w:p w:rsidR="000E2EB4" w:rsidRPr="000E6749" w:rsidRDefault="000E2EB4" w:rsidP="000E6749">
      <w:pPr>
        <w:spacing w:line="480" w:lineRule="auto"/>
        <w:jc w:val="both"/>
        <w:rPr>
          <w:rStyle w:val="nfasis"/>
          <w:rFonts w:ascii="Arial" w:hAnsi="Arial" w:cs="Arial"/>
          <w:i w:val="0"/>
        </w:rPr>
      </w:pP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 xml:space="preserve">A pesar de su importancia, el agua es uno de los recursos más deficientemente administrados en el planeta Acua (o Tierra) se la desperdicia y contamina.  </w:t>
      </w:r>
      <w:r w:rsidR="000552C1">
        <w:rPr>
          <w:rStyle w:val="nfasis"/>
          <w:rFonts w:ascii="Arial" w:hAnsi="Arial" w:cs="Arial"/>
          <w:i w:val="0"/>
        </w:rPr>
        <w:t xml:space="preserve">Los seres humanos se preocupan </w:t>
      </w:r>
      <w:r w:rsidRPr="000E6749">
        <w:rPr>
          <w:rStyle w:val="nfasis"/>
          <w:rFonts w:ascii="Arial" w:hAnsi="Arial" w:cs="Arial"/>
          <w:i w:val="0"/>
        </w:rPr>
        <w:t>muy poco de hacerla disponible y aprovechable, fomentando mas el</w:t>
      </w:r>
      <w:r w:rsidR="005B5B74" w:rsidRPr="000E6749">
        <w:rPr>
          <w:rStyle w:val="nfasis"/>
          <w:rFonts w:ascii="Arial" w:hAnsi="Arial" w:cs="Arial"/>
          <w:i w:val="0"/>
        </w:rPr>
        <w:t xml:space="preserve"> desperdicio y contaminación. [</w:t>
      </w:r>
      <w:r w:rsidR="000B5B63">
        <w:rPr>
          <w:rStyle w:val="nfasis"/>
          <w:rFonts w:ascii="Arial" w:hAnsi="Arial" w:cs="Arial"/>
          <w:i w:val="0"/>
        </w:rPr>
        <w:t>1</w:t>
      </w:r>
      <w:r w:rsidR="007E792A">
        <w:rPr>
          <w:rStyle w:val="nfasis"/>
          <w:rFonts w:ascii="Arial" w:hAnsi="Arial" w:cs="Arial"/>
          <w:i w:val="0"/>
        </w:rPr>
        <w:t>6</w:t>
      </w:r>
      <w:r w:rsidR="005B5B74" w:rsidRPr="000E6749">
        <w:rPr>
          <w:rStyle w:val="nfasis"/>
          <w:rFonts w:ascii="Arial" w:hAnsi="Arial" w:cs="Arial"/>
          <w:i w:val="0"/>
        </w:rPr>
        <w:t>]</w:t>
      </w:r>
    </w:p>
    <w:p w:rsidR="008A7315" w:rsidRPr="000E6749" w:rsidRDefault="008A7315"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Se necesita un nuevo paradigma que coloque al ser humano en el centro del desarrollo, considere el crecimiento económico como un medio y no como un fin, proteja las oportunidades de vida de las futuras generaciones al igual que de las actuales y respete los sistemas naturales de los que d</w:t>
      </w:r>
      <w:r w:rsidR="005B5B74" w:rsidRPr="000E6749">
        <w:rPr>
          <w:rStyle w:val="nfasis"/>
          <w:rFonts w:ascii="Arial" w:hAnsi="Arial" w:cs="Arial"/>
          <w:i w:val="0"/>
        </w:rPr>
        <w:t>ependen todos los seres vivos [</w:t>
      </w:r>
      <w:r w:rsidR="007E792A">
        <w:rPr>
          <w:rStyle w:val="nfasis"/>
          <w:rFonts w:ascii="Arial" w:hAnsi="Arial" w:cs="Arial"/>
          <w:i w:val="0"/>
        </w:rPr>
        <w:t>20</w:t>
      </w:r>
      <w:r w:rsidR="005B5B74" w:rsidRPr="000E6749">
        <w:rPr>
          <w:rStyle w:val="nfasis"/>
          <w:rFonts w:ascii="Arial" w:hAnsi="Arial" w:cs="Arial"/>
          <w:i w:val="0"/>
        </w:rPr>
        <w:t>]</w:t>
      </w:r>
      <w:r w:rsidRPr="000E6749">
        <w:rPr>
          <w:rStyle w:val="nfasis"/>
          <w:rFonts w:ascii="Arial" w:hAnsi="Arial" w:cs="Arial"/>
          <w:i w:val="0"/>
        </w:rPr>
        <w:t>.</w:t>
      </w:r>
    </w:p>
    <w:p w:rsidR="006C1150" w:rsidRPr="000E6749" w:rsidRDefault="006C1150"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Lo anteriormente descrito es de</w:t>
      </w:r>
      <w:r w:rsidR="00646EAC">
        <w:rPr>
          <w:rStyle w:val="nfasis"/>
          <w:rFonts w:ascii="Arial" w:hAnsi="Arial" w:cs="Arial"/>
          <w:i w:val="0"/>
        </w:rPr>
        <w:t xml:space="preserve"> particular importancia, en la c</w:t>
      </w:r>
      <w:r w:rsidRPr="000E6749">
        <w:rPr>
          <w:rStyle w:val="nfasis"/>
          <w:rFonts w:ascii="Arial" w:hAnsi="Arial" w:cs="Arial"/>
          <w:i w:val="0"/>
        </w:rPr>
        <w:t>uenc</w:t>
      </w:r>
      <w:r w:rsidR="00646EAC">
        <w:rPr>
          <w:rStyle w:val="nfasis"/>
          <w:rFonts w:ascii="Arial" w:hAnsi="Arial" w:cs="Arial"/>
          <w:i w:val="0"/>
        </w:rPr>
        <w:t>a del río Valdivia -</w:t>
      </w:r>
      <w:r w:rsidR="002507CF" w:rsidRPr="000E6749">
        <w:rPr>
          <w:rStyle w:val="nfasis"/>
          <w:rFonts w:ascii="Arial" w:hAnsi="Arial" w:cs="Arial"/>
          <w:i w:val="0"/>
        </w:rPr>
        <w:t>California</w:t>
      </w:r>
      <w:r w:rsidRPr="000E6749">
        <w:rPr>
          <w:rStyle w:val="nfasis"/>
          <w:rFonts w:ascii="Arial" w:hAnsi="Arial" w:cs="Arial"/>
          <w:i w:val="0"/>
        </w:rPr>
        <w:t xml:space="preserve"> esta problemática es muy evidente, l</w:t>
      </w:r>
      <w:r w:rsidR="002507CF" w:rsidRPr="000E6749">
        <w:rPr>
          <w:rStyle w:val="nfasis"/>
          <w:rFonts w:ascii="Arial" w:hAnsi="Arial" w:cs="Arial"/>
          <w:i w:val="0"/>
        </w:rPr>
        <w:t xml:space="preserve">a falta de información </w:t>
      </w:r>
      <w:r w:rsidRPr="000E6749">
        <w:rPr>
          <w:rStyle w:val="nfasis"/>
          <w:rFonts w:ascii="Arial" w:hAnsi="Arial" w:cs="Arial"/>
          <w:i w:val="0"/>
        </w:rPr>
        <w:t xml:space="preserve"> y  el escaso o nulo  asesoramiento por parte de las autoridades y entidades gubernamentales hacia los habitantes de la</w:t>
      </w:r>
      <w:r w:rsidR="002507CF" w:rsidRPr="000E6749">
        <w:rPr>
          <w:rStyle w:val="nfasis"/>
          <w:rFonts w:ascii="Arial" w:hAnsi="Arial" w:cs="Arial"/>
          <w:i w:val="0"/>
        </w:rPr>
        <w:t xml:space="preserve"> zona determina que no se realice</w:t>
      </w:r>
      <w:r w:rsidRPr="000E6749">
        <w:rPr>
          <w:rStyle w:val="nfasis"/>
          <w:rFonts w:ascii="Arial" w:hAnsi="Arial" w:cs="Arial"/>
          <w:i w:val="0"/>
        </w:rPr>
        <w:t xml:space="preserve"> una</w:t>
      </w:r>
      <w:r w:rsidR="00646EAC">
        <w:rPr>
          <w:rStyle w:val="nfasis"/>
          <w:rFonts w:ascii="Arial" w:hAnsi="Arial" w:cs="Arial"/>
          <w:i w:val="0"/>
        </w:rPr>
        <w:t xml:space="preserve"> correcta explotación de dicha c</w:t>
      </w:r>
      <w:r w:rsidRPr="000E6749">
        <w:rPr>
          <w:rStyle w:val="nfasis"/>
          <w:rFonts w:ascii="Arial" w:hAnsi="Arial" w:cs="Arial"/>
          <w:i w:val="0"/>
        </w:rPr>
        <w:t>uenca.</w:t>
      </w:r>
    </w:p>
    <w:p w:rsidR="006C1150" w:rsidRPr="000E6749" w:rsidRDefault="006C1150"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lastRenderedPageBreak/>
        <w:t>En 2002 la FAO presentó una iniciativa referente a la nueva generación de programas sobre cuencas hidrográficas, a fin de proporcionar una plataforma para el intercambio de información y ofrecer asesoramiento y apoyo para la ejecución de planes locales, nacionales y regionales eficaces de gestión hidrográfica. A la fecha</w:t>
      </w:r>
      <w:r w:rsidR="00DE0DEE">
        <w:rPr>
          <w:rStyle w:val="nfasis"/>
          <w:rFonts w:ascii="Arial" w:hAnsi="Arial" w:cs="Arial"/>
          <w:i w:val="0"/>
        </w:rPr>
        <w:t xml:space="preserve"> se</w:t>
      </w:r>
      <w:r w:rsidRPr="000E6749">
        <w:rPr>
          <w:rStyle w:val="nfasis"/>
          <w:rFonts w:ascii="Arial" w:hAnsi="Arial" w:cs="Arial"/>
          <w:i w:val="0"/>
        </w:rPr>
        <w:t xml:space="preserve"> ha realizado un estudio de los principales protagonistas, un inventario de experiencias de la FAO, un análisis de estudios de caso y talleres regionales. Pronto se elaborarán directrices y se divulgarán los resultados entre las organizaciones internacionales pertinentes, instituciones nacionales y autoridades, así como entre los especialistas e investigadores de cuencas hidrográfi</w:t>
      </w:r>
      <w:r w:rsidR="00103D71">
        <w:rPr>
          <w:rStyle w:val="nfasis"/>
          <w:rFonts w:ascii="Arial" w:hAnsi="Arial" w:cs="Arial"/>
          <w:i w:val="0"/>
        </w:rPr>
        <w:t>cas. Se prevee</w:t>
      </w:r>
      <w:r w:rsidRPr="000E6749">
        <w:rPr>
          <w:rStyle w:val="nfasis"/>
          <w:rFonts w:ascii="Arial" w:hAnsi="Arial" w:cs="Arial"/>
          <w:i w:val="0"/>
        </w:rPr>
        <w:t xml:space="preserve"> que el resultado final fortalezca las bases de un consenso cada vez mayor para la elaboración de planes y estrategias futuros, que oriente la elaboración de políticas y la investigación en mater</w:t>
      </w:r>
      <w:r w:rsidR="005B5B74" w:rsidRPr="000E6749">
        <w:rPr>
          <w:rStyle w:val="nfasis"/>
          <w:rFonts w:ascii="Arial" w:hAnsi="Arial" w:cs="Arial"/>
          <w:i w:val="0"/>
        </w:rPr>
        <w:t>ia de cuencas hidrográficas. [</w:t>
      </w:r>
      <w:r w:rsidR="000B5B63">
        <w:rPr>
          <w:rStyle w:val="nfasis"/>
          <w:rFonts w:ascii="Arial" w:hAnsi="Arial" w:cs="Arial"/>
          <w:i w:val="0"/>
        </w:rPr>
        <w:t>2</w:t>
      </w:r>
      <w:r w:rsidR="005B5B74" w:rsidRPr="000E6749">
        <w:rPr>
          <w:rStyle w:val="nfasis"/>
          <w:rFonts w:ascii="Arial" w:hAnsi="Arial" w:cs="Arial"/>
          <w:i w:val="0"/>
        </w:rPr>
        <w:t>]</w:t>
      </w:r>
    </w:p>
    <w:p w:rsidR="006C1150" w:rsidRPr="000E6749" w:rsidRDefault="006C1150" w:rsidP="000E6749">
      <w:pPr>
        <w:spacing w:line="480" w:lineRule="auto"/>
        <w:jc w:val="both"/>
        <w:rPr>
          <w:rStyle w:val="nfasis"/>
          <w:rFonts w:ascii="Arial" w:hAnsi="Arial" w:cs="Arial"/>
          <w:i w:val="0"/>
        </w:rPr>
      </w:pPr>
    </w:p>
    <w:p w:rsidR="008A7315" w:rsidRPr="000E6749" w:rsidRDefault="00164DF2" w:rsidP="000E6749">
      <w:pPr>
        <w:spacing w:line="480" w:lineRule="auto"/>
        <w:jc w:val="both"/>
        <w:rPr>
          <w:rStyle w:val="nfasis"/>
          <w:rFonts w:ascii="Arial" w:hAnsi="Arial" w:cs="Arial"/>
          <w:i w:val="0"/>
        </w:rPr>
      </w:pPr>
      <w:r w:rsidRPr="000E6749">
        <w:rPr>
          <w:rStyle w:val="nfasis"/>
          <w:rFonts w:ascii="Arial" w:hAnsi="Arial" w:cs="Arial"/>
          <w:i w:val="0"/>
        </w:rPr>
        <w:t xml:space="preserve">  Con base a lo antes discutido, e</w:t>
      </w:r>
      <w:r w:rsidR="008A7315" w:rsidRPr="000E6749">
        <w:rPr>
          <w:rStyle w:val="nfasis"/>
          <w:rFonts w:ascii="Arial" w:hAnsi="Arial" w:cs="Arial"/>
          <w:i w:val="0"/>
        </w:rPr>
        <w:t>l principal objetivo de este trabajo es diagnosticar la acción q</w:t>
      </w:r>
      <w:r w:rsidR="00646EAC">
        <w:rPr>
          <w:rStyle w:val="nfasis"/>
          <w:rFonts w:ascii="Arial" w:hAnsi="Arial" w:cs="Arial"/>
          <w:i w:val="0"/>
        </w:rPr>
        <w:t>ue tienen los habitantes de la c</w:t>
      </w:r>
      <w:r w:rsidR="008A7315" w:rsidRPr="000E6749">
        <w:rPr>
          <w:rStyle w:val="nfasis"/>
          <w:rFonts w:ascii="Arial" w:hAnsi="Arial" w:cs="Arial"/>
          <w:i w:val="0"/>
        </w:rPr>
        <w:t>uenca</w:t>
      </w:r>
      <w:r w:rsidR="00564023" w:rsidRPr="000E6749">
        <w:rPr>
          <w:rStyle w:val="nfasis"/>
          <w:rFonts w:ascii="Arial" w:hAnsi="Arial" w:cs="Arial"/>
          <w:i w:val="0"/>
        </w:rPr>
        <w:t xml:space="preserve"> del río  Valdivia- California sobre el recurso agua, y dar un estimado del volumen  extraído para sus actividades. </w:t>
      </w:r>
    </w:p>
    <w:p w:rsidR="00564023" w:rsidRPr="000E6749" w:rsidRDefault="00564023" w:rsidP="000E6749">
      <w:pPr>
        <w:spacing w:line="480" w:lineRule="auto"/>
        <w:jc w:val="both"/>
        <w:rPr>
          <w:rStyle w:val="nfasis"/>
          <w:rFonts w:ascii="Arial" w:hAnsi="Arial" w:cs="Arial"/>
          <w:i w:val="0"/>
        </w:rPr>
      </w:pP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 xml:space="preserve"> </w:t>
      </w:r>
      <w:r w:rsidR="00164DF2" w:rsidRPr="000E6749">
        <w:rPr>
          <w:rStyle w:val="nfasis"/>
          <w:rFonts w:ascii="Arial" w:hAnsi="Arial" w:cs="Arial"/>
          <w:i w:val="0"/>
        </w:rPr>
        <w:t>Los objetivos específicos son:</w:t>
      </w:r>
    </w:p>
    <w:p w:rsidR="008A7315" w:rsidRPr="000E6749" w:rsidRDefault="007F3A99" w:rsidP="000E6749">
      <w:pPr>
        <w:spacing w:line="480" w:lineRule="auto"/>
        <w:jc w:val="both"/>
        <w:rPr>
          <w:rStyle w:val="nfasis"/>
          <w:rFonts w:ascii="Arial" w:hAnsi="Arial" w:cs="Arial"/>
          <w:i w:val="0"/>
        </w:rPr>
      </w:pPr>
      <w:r w:rsidRPr="000E6749">
        <w:rPr>
          <w:rStyle w:val="nfasis"/>
          <w:rFonts w:ascii="Arial" w:hAnsi="Arial" w:cs="Arial"/>
          <w:i w:val="0"/>
        </w:rPr>
        <w:t xml:space="preserve">Identificar los </w:t>
      </w:r>
      <w:r w:rsidR="008A7315" w:rsidRPr="000E6749">
        <w:rPr>
          <w:rStyle w:val="nfasis"/>
          <w:rFonts w:ascii="Arial" w:hAnsi="Arial" w:cs="Arial"/>
          <w:i w:val="0"/>
        </w:rPr>
        <w:t xml:space="preserve"> diferentes usuarios del agua de l</w:t>
      </w:r>
      <w:r w:rsidR="00646EAC">
        <w:rPr>
          <w:rStyle w:val="nfasis"/>
          <w:rFonts w:ascii="Arial" w:hAnsi="Arial" w:cs="Arial"/>
          <w:i w:val="0"/>
        </w:rPr>
        <w:t>a c</w:t>
      </w:r>
      <w:r w:rsidR="00127458" w:rsidRPr="000E6749">
        <w:rPr>
          <w:rStyle w:val="nfasis"/>
          <w:rFonts w:ascii="Arial" w:hAnsi="Arial" w:cs="Arial"/>
          <w:i w:val="0"/>
        </w:rPr>
        <w:t>uenca de los ríos Valdivia-</w:t>
      </w:r>
      <w:r w:rsidR="008A7315" w:rsidRPr="000E6749">
        <w:rPr>
          <w:rStyle w:val="nfasis"/>
          <w:rFonts w:ascii="Arial" w:hAnsi="Arial" w:cs="Arial"/>
          <w:i w:val="0"/>
        </w:rPr>
        <w:t>California.</w:t>
      </w:r>
    </w:p>
    <w:p w:rsidR="008A7315" w:rsidRPr="000E6749" w:rsidRDefault="00C3736E" w:rsidP="000E6749">
      <w:pPr>
        <w:spacing w:line="480" w:lineRule="auto"/>
        <w:jc w:val="both"/>
        <w:rPr>
          <w:rStyle w:val="nfasis"/>
          <w:rFonts w:ascii="Arial" w:hAnsi="Arial" w:cs="Arial"/>
          <w:i w:val="0"/>
        </w:rPr>
      </w:pPr>
      <w:r>
        <w:rPr>
          <w:rStyle w:val="nfasis"/>
          <w:rFonts w:ascii="Arial" w:hAnsi="Arial" w:cs="Arial"/>
          <w:i w:val="0"/>
        </w:rPr>
        <w:lastRenderedPageBreak/>
        <w:t>Definir el c</w:t>
      </w:r>
      <w:r w:rsidR="008A7315" w:rsidRPr="000E6749">
        <w:rPr>
          <w:rStyle w:val="nfasis"/>
          <w:rFonts w:ascii="Arial" w:hAnsi="Arial" w:cs="Arial"/>
          <w:i w:val="0"/>
        </w:rPr>
        <w:t>onsumo</w:t>
      </w:r>
      <w:r w:rsidR="00127458" w:rsidRPr="000E6749">
        <w:rPr>
          <w:rStyle w:val="nfasis"/>
          <w:rFonts w:ascii="Arial" w:hAnsi="Arial" w:cs="Arial"/>
          <w:i w:val="0"/>
        </w:rPr>
        <w:t xml:space="preserve"> </w:t>
      </w:r>
      <w:r w:rsidR="008A7315" w:rsidRPr="000E6749">
        <w:rPr>
          <w:rStyle w:val="nfasis"/>
          <w:rFonts w:ascii="Arial" w:hAnsi="Arial" w:cs="Arial"/>
          <w:i w:val="0"/>
        </w:rPr>
        <w:t xml:space="preserve"> de agua</w:t>
      </w:r>
      <w:r w:rsidR="00127458" w:rsidRPr="000E6749">
        <w:rPr>
          <w:rStyle w:val="nfasis"/>
          <w:rFonts w:ascii="Arial" w:hAnsi="Arial" w:cs="Arial"/>
          <w:i w:val="0"/>
        </w:rPr>
        <w:t xml:space="preserve"> doméstico</w:t>
      </w:r>
      <w:r w:rsidR="008A7315" w:rsidRPr="000E6749">
        <w:rPr>
          <w:rStyle w:val="nfasis"/>
          <w:rFonts w:ascii="Arial" w:hAnsi="Arial" w:cs="Arial"/>
          <w:i w:val="0"/>
        </w:rPr>
        <w:t xml:space="preserve">  por persona  al mes  en la Cuenca.</w:t>
      </w:r>
    </w:p>
    <w:p w:rsidR="008A7315" w:rsidRPr="000E6749" w:rsidRDefault="003E778B" w:rsidP="000E6749">
      <w:pPr>
        <w:spacing w:line="480" w:lineRule="auto"/>
        <w:jc w:val="both"/>
        <w:rPr>
          <w:rStyle w:val="nfasis"/>
          <w:rFonts w:ascii="Arial" w:hAnsi="Arial" w:cs="Arial"/>
          <w:i w:val="0"/>
        </w:rPr>
      </w:pPr>
      <w:r w:rsidRPr="000E6749">
        <w:rPr>
          <w:rStyle w:val="nfasis"/>
          <w:rFonts w:ascii="Arial" w:hAnsi="Arial" w:cs="Arial"/>
          <w:i w:val="0"/>
        </w:rPr>
        <w:t xml:space="preserve">Establecer </w:t>
      </w:r>
      <w:r w:rsidR="00164DF2" w:rsidRPr="000E6749">
        <w:rPr>
          <w:rStyle w:val="nfasis"/>
          <w:rFonts w:ascii="Arial" w:hAnsi="Arial" w:cs="Arial"/>
          <w:i w:val="0"/>
        </w:rPr>
        <w:t xml:space="preserve"> el  consumo</w:t>
      </w:r>
      <w:r w:rsidR="00127458" w:rsidRPr="000E6749">
        <w:rPr>
          <w:rStyle w:val="nfasis"/>
          <w:rFonts w:ascii="Arial" w:hAnsi="Arial" w:cs="Arial"/>
          <w:i w:val="0"/>
        </w:rPr>
        <w:t xml:space="preserve"> doméstico</w:t>
      </w:r>
      <w:r w:rsidR="00164DF2" w:rsidRPr="000E6749">
        <w:rPr>
          <w:rStyle w:val="nfasis"/>
          <w:rFonts w:ascii="Arial" w:hAnsi="Arial" w:cs="Arial"/>
          <w:i w:val="0"/>
        </w:rPr>
        <w:t xml:space="preserve"> mensual de </w:t>
      </w:r>
      <w:r w:rsidR="008A7315" w:rsidRPr="000E6749">
        <w:rPr>
          <w:rStyle w:val="nfasis"/>
          <w:rFonts w:ascii="Arial" w:hAnsi="Arial" w:cs="Arial"/>
          <w:i w:val="0"/>
        </w:rPr>
        <w:t xml:space="preserve"> las Co</w:t>
      </w:r>
      <w:r w:rsidR="00164DF2" w:rsidRPr="000E6749">
        <w:rPr>
          <w:rStyle w:val="nfasis"/>
          <w:rFonts w:ascii="Arial" w:hAnsi="Arial" w:cs="Arial"/>
          <w:i w:val="0"/>
        </w:rPr>
        <w:t>munas de la Cuenca.</w:t>
      </w: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Conocer los diferentes  usos que los habitantes le dan al recurso agua.</w:t>
      </w: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Identificar cuáles son las fuentes de agua y los tipos de sistemas para el riego en la agricultura.</w:t>
      </w:r>
    </w:p>
    <w:p w:rsidR="000E2EB4" w:rsidRPr="000E6749" w:rsidRDefault="000E2EB4" w:rsidP="000E6749">
      <w:pPr>
        <w:spacing w:line="480" w:lineRule="auto"/>
        <w:jc w:val="both"/>
        <w:rPr>
          <w:rStyle w:val="nfasis"/>
          <w:rFonts w:ascii="Arial" w:hAnsi="Arial" w:cs="Arial"/>
          <w:i w:val="0"/>
        </w:rPr>
      </w:pP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Saber que tipos de cultivo predominan en la zona.</w:t>
      </w: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Caracterizar</w:t>
      </w:r>
      <w:r w:rsidR="00164DF2" w:rsidRPr="000E6749">
        <w:rPr>
          <w:rStyle w:val="nfasis"/>
          <w:rFonts w:ascii="Arial" w:hAnsi="Arial" w:cs="Arial"/>
          <w:i w:val="0"/>
        </w:rPr>
        <w:t xml:space="preserve"> a los agricultores por la superficie del cultivo</w:t>
      </w:r>
      <w:r w:rsidRPr="000E6749">
        <w:rPr>
          <w:rStyle w:val="nfasis"/>
          <w:rFonts w:ascii="Arial" w:hAnsi="Arial" w:cs="Arial"/>
          <w:i w:val="0"/>
        </w:rPr>
        <w:t>.</w:t>
      </w: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Establecer el volumen de ag</w:t>
      </w:r>
      <w:r w:rsidR="00164DF2" w:rsidRPr="000E6749">
        <w:rPr>
          <w:rStyle w:val="nfasis"/>
          <w:rFonts w:ascii="Arial" w:hAnsi="Arial" w:cs="Arial"/>
          <w:i w:val="0"/>
        </w:rPr>
        <w:t>ua extraído para uso comercial,</w:t>
      </w:r>
      <w:r w:rsidRPr="000E6749">
        <w:rPr>
          <w:rStyle w:val="nfasis"/>
          <w:rFonts w:ascii="Arial" w:hAnsi="Arial" w:cs="Arial"/>
          <w:i w:val="0"/>
        </w:rPr>
        <w:t xml:space="preserve"> artesanal</w:t>
      </w:r>
      <w:r w:rsidR="00164DF2" w:rsidRPr="000E6749">
        <w:rPr>
          <w:rStyle w:val="nfasis"/>
          <w:rFonts w:ascii="Arial" w:hAnsi="Arial" w:cs="Arial"/>
          <w:i w:val="0"/>
        </w:rPr>
        <w:t xml:space="preserve"> y turístico</w:t>
      </w:r>
      <w:r w:rsidRPr="000E6749">
        <w:rPr>
          <w:rStyle w:val="nfasis"/>
          <w:rFonts w:ascii="Arial" w:hAnsi="Arial" w:cs="Arial"/>
          <w:i w:val="0"/>
        </w:rPr>
        <w:t>.</w:t>
      </w:r>
    </w:p>
    <w:p w:rsidR="00127458" w:rsidRPr="000E6749" w:rsidRDefault="00127458" w:rsidP="000E6749">
      <w:pPr>
        <w:spacing w:line="480" w:lineRule="auto"/>
        <w:jc w:val="both"/>
        <w:rPr>
          <w:rStyle w:val="nfasis"/>
          <w:rFonts w:ascii="Arial" w:hAnsi="Arial" w:cs="Arial"/>
          <w:i w:val="0"/>
        </w:rPr>
      </w:pPr>
      <w:r w:rsidRPr="000E6749">
        <w:rPr>
          <w:rStyle w:val="nfasis"/>
          <w:rFonts w:ascii="Arial" w:hAnsi="Arial" w:cs="Arial"/>
          <w:i w:val="0"/>
        </w:rPr>
        <w:t>Definir la capacidad total de l</w:t>
      </w:r>
      <w:r w:rsidR="00646EAC">
        <w:rPr>
          <w:rStyle w:val="nfasis"/>
          <w:rFonts w:ascii="Arial" w:hAnsi="Arial" w:cs="Arial"/>
          <w:i w:val="0"/>
        </w:rPr>
        <w:t>os Reservorios de las Juntas y c</w:t>
      </w:r>
      <w:r w:rsidRPr="000E6749">
        <w:rPr>
          <w:rStyle w:val="nfasis"/>
          <w:rFonts w:ascii="Arial" w:hAnsi="Arial" w:cs="Arial"/>
          <w:i w:val="0"/>
        </w:rPr>
        <w:t xml:space="preserve">omités  de usuarios del agua </w:t>
      </w:r>
      <w:r w:rsidR="00646EAC">
        <w:rPr>
          <w:rStyle w:val="nfasis"/>
          <w:rFonts w:ascii="Arial" w:hAnsi="Arial" w:cs="Arial"/>
          <w:i w:val="0"/>
        </w:rPr>
        <w:t xml:space="preserve"> </w:t>
      </w:r>
      <w:r w:rsidRPr="000E6749">
        <w:rPr>
          <w:rStyle w:val="nfasis"/>
          <w:rFonts w:ascii="Arial" w:hAnsi="Arial" w:cs="Arial"/>
          <w:i w:val="0"/>
        </w:rPr>
        <w:t>presentes en la cuenca.</w:t>
      </w:r>
    </w:p>
    <w:p w:rsidR="00164DF2" w:rsidRPr="000E6749" w:rsidRDefault="00164DF2" w:rsidP="000E6749">
      <w:pPr>
        <w:spacing w:line="480" w:lineRule="auto"/>
        <w:rPr>
          <w:rStyle w:val="nfasis"/>
          <w:rFonts w:ascii="Arial" w:hAnsi="Arial" w:cs="Arial"/>
          <w:i w:val="0"/>
        </w:rPr>
      </w:pPr>
    </w:p>
    <w:p w:rsidR="00164DF2" w:rsidRPr="000E6749" w:rsidRDefault="00164DF2" w:rsidP="000E6749">
      <w:pPr>
        <w:spacing w:line="480" w:lineRule="auto"/>
        <w:rPr>
          <w:rStyle w:val="nfasis"/>
          <w:rFonts w:ascii="Arial" w:hAnsi="Arial" w:cs="Arial"/>
          <w:i w:val="0"/>
        </w:rPr>
      </w:pPr>
    </w:p>
    <w:p w:rsidR="00164DF2" w:rsidRPr="000E6749" w:rsidRDefault="00164DF2" w:rsidP="000E6749">
      <w:pPr>
        <w:spacing w:line="480" w:lineRule="auto"/>
        <w:rPr>
          <w:rStyle w:val="nfasis"/>
          <w:rFonts w:ascii="Arial" w:hAnsi="Arial" w:cs="Arial"/>
          <w:i w:val="0"/>
        </w:rPr>
      </w:pPr>
    </w:p>
    <w:p w:rsidR="00905CC9" w:rsidRPr="000E6749" w:rsidRDefault="00905CC9" w:rsidP="000E6749">
      <w:pPr>
        <w:spacing w:line="480" w:lineRule="auto"/>
        <w:rPr>
          <w:rStyle w:val="nfasis"/>
          <w:rFonts w:ascii="Arial" w:hAnsi="Arial" w:cs="Arial"/>
          <w:i w:val="0"/>
        </w:rPr>
      </w:pPr>
    </w:p>
    <w:p w:rsidR="006B274F" w:rsidRPr="000E6749" w:rsidRDefault="006B274F" w:rsidP="000E6749">
      <w:pPr>
        <w:spacing w:line="480" w:lineRule="auto"/>
        <w:rPr>
          <w:rStyle w:val="nfasis"/>
          <w:rFonts w:ascii="Arial" w:hAnsi="Arial" w:cs="Arial"/>
          <w:i w:val="0"/>
        </w:rPr>
      </w:pPr>
    </w:p>
    <w:p w:rsidR="006B274F" w:rsidRPr="000E6749" w:rsidRDefault="006B274F" w:rsidP="000E6749">
      <w:pPr>
        <w:spacing w:line="480" w:lineRule="auto"/>
        <w:rPr>
          <w:rStyle w:val="nfasis"/>
          <w:rFonts w:ascii="Arial" w:hAnsi="Arial" w:cs="Arial"/>
          <w:i w:val="0"/>
        </w:rPr>
      </w:pPr>
    </w:p>
    <w:p w:rsidR="000E6749" w:rsidRDefault="000E6749" w:rsidP="000E6749">
      <w:pPr>
        <w:spacing w:line="480" w:lineRule="auto"/>
        <w:rPr>
          <w:rStyle w:val="nfasis"/>
          <w:rFonts w:ascii="Arial" w:hAnsi="Arial" w:cs="Arial"/>
          <w:i w:val="0"/>
        </w:rPr>
        <w:sectPr w:rsidR="000E6749" w:rsidSect="001B46D9">
          <w:pgSz w:w="11906" w:h="16838" w:code="9"/>
          <w:pgMar w:top="2268" w:right="1361" w:bottom="2268" w:left="2268" w:header="680" w:footer="1701" w:gutter="0"/>
          <w:pgNumType w:start="1"/>
          <w:cols w:space="708"/>
          <w:titlePg/>
          <w:docGrid w:linePitch="360"/>
        </w:sectPr>
      </w:pPr>
    </w:p>
    <w:p w:rsidR="008A7315" w:rsidRPr="000E6749" w:rsidRDefault="000E6749" w:rsidP="000E6749">
      <w:pPr>
        <w:spacing w:line="480" w:lineRule="auto"/>
        <w:jc w:val="center"/>
        <w:rPr>
          <w:rStyle w:val="nfasis"/>
          <w:rFonts w:ascii="Arial" w:hAnsi="Arial" w:cs="Arial"/>
          <w:b/>
          <w:i w:val="0"/>
          <w:sz w:val="48"/>
        </w:rPr>
      </w:pPr>
      <w:r w:rsidRPr="000E6749">
        <w:rPr>
          <w:rStyle w:val="nfasis"/>
          <w:rFonts w:ascii="Arial" w:hAnsi="Arial" w:cs="Arial"/>
          <w:b/>
          <w:i w:val="0"/>
          <w:sz w:val="48"/>
        </w:rPr>
        <w:lastRenderedPageBreak/>
        <w:t>CAPÍTULO  1</w:t>
      </w:r>
    </w:p>
    <w:p w:rsidR="008A7315" w:rsidRPr="000E6749" w:rsidRDefault="008A7315" w:rsidP="000E6749">
      <w:pPr>
        <w:spacing w:line="480" w:lineRule="auto"/>
        <w:jc w:val="center"/>
        <w:rPr>
          <w:rStyle w:val="nfasis"/>
          <w:rFonts w:ascii="Arial" w:hAnsi="Arial" w:cs="Arial"/>
          <w:b/>
          <w:i w:val="0"/>
        </w:rPr>
      </w:pPr>
    </w:p>
    <w:p w:rsidR="008A7315" w:rsidRPr="000E6749" w:rsidRDefault="000E6749" w:rsidP="000E6749">
      <w:pPr>
        <w:spacing w:line="480" w:lineRule="auto"/>
        <w:jc w:val="center"/>
        <w:rPr>
          <w:rStyle w:val="nfasis"/>
          <w:rFonts w:ascii="Arial" w:hAnsi="Arial" w:cs="Arial"/>
          <w:b/>
          <w:i w:val="0"/>
          <w:sz w:val="32"/>
        </w:rPr>
      </w:pPr>
      <w:r w:rsidRPr="000E6749">
        <w:rPr>
          <w:rStyle w:val="nfasis"/>
          <w:rFonts w:ascii="Arial" w:hAnsi="Arial" w:cs="Arial"/>
          <w:b/>
          <w:i w:val="0"/>
          <w:sz w:val="32"/>
        </w:rPr>
        <w:t>CUENCA HIDROGRÁFICA Y USUARIOS</w:t>
      </w:r>
    </w:p>
    <w:p w:rsidR="008A7315" w:rsidRPr="000E6749" w:rsidRDefault="008A7315" w:rsidP="000E6749">
      <w:pPr>
        <w:spacing w:line="480" w:lineRule="auto"/>
        <w:rPr>
          <w:rStyle w:val="nfasis"/>
          <w:rFonts w:ascii="Arial" w:hAnsi="Arial" w:cs="Arial"/>
          <w:i w:val="0"/>
        </w:rPr>
      </w:pPr>
    </w:p>
    <w:p w:rsidR="008A7315" w:rsidRPr="000E6749" w:rsidRDefault="008A7315" w:rsidP="000E6749">
      <w:pPr>
        <w:spacing w:line="480" w:lineRule="auto"/>
        <w:rPr>
          <w:rStyle w:val="nfasis"/>
          <w:rFonts w:ascii="Arial" w:hAnsi="Arial" w:cs="Arial"/>
          <w:b/>
          <w:i w:val="0"/>
        </w:rPr>
      </w:pPr>
      <w:r w:rsidRPr="000E6749">
        <w:rPr>
          <w:rStyle w:val="nfasis"/>
          <w:rFonts w:ascii="Arial" w:hAnsi="Arial" w:cs="Arial"/>
          <w:b/>
          <w:i w:val="0"/>
        </w:rPr>
        <w:t>Concepto</w:t>
      </w:r>
    </w:p>
    <w:p w:rsidR="008A7315" w:rsidRPr="000E6749" w:rsidRDefault="008A7315" w:rsidP="000E6749">
      <w:pPr>
        <w:spacing w:line="480" w:lineRule="auto"/>
        <w:rPr>
          <w:rStyle w:val="nfasis"/>
          <w:rFonts w:ascii="Arial" w:hAnsi="Arial" w:cs="Arial"/>
          <w:i w:val="0"/>
        </w:rPr>
      </w:pPr>
    </w:p>
    <w:p w:rsidR="008A7315" w:rsidRDefault="00164DF2" w:rsidP="000E6749">
      <w:pPr>
        <w:spacing w:line="480" w:lineRule="auto"/>
        <w:jc w:val="both"/>
        <w:rPr>
          <w:rStyle w:val="nfasis"/>
          <w:rFonts w:ascii="Arial" w:hAnsi="Arial" w:cs="Arial"/>
          <w:i w:val="0"/>
        </w:rPr>
      </w:pPr>
      <w:r w:rsidRPr="000E6749">
        <w:rPr>
          <w:rStyle w:val="nfasis"/>
          <w:rFonts w:ascii="Arial" w:hAnsi="Arial" w:cs="Arial"/>
          <w:i w:val="0"/>
        </w:rPr>
        <w:t xml:space="preserve">Un concepto </w:t>
      </w:r>
      <w:r w:rsidR="008A7315" w:rsidRPr="000E6749">
        <w:rPr>
          <w:rStyle w:val="nfasis"/>
          <w:rFonts w:ascii="Arial" w:hAnsi="Arial" w:cs="Arial"/>
          <w:i w:val="0"/>
        </w:rPr>
        <w:t>emitido por Escobar (2003) en el Tercer Congreso Latinoamericano de Manejo de Cuencas Hidrográficas, señala que “la cuenca no es solo un ámbito geográfico, ella acoge una población humana que aprovecha los recursos que hay en ella, ese uso genera a menudo conflictos en un escenario que es social y económico y que requiere también mecanismos de concertación. En este sentido, la cuenca debe ser considerada como una unidad de planificación, en ella los habitantes deben ser los actores protagónicos y sus organizaciones comunitarias deben constituirse en l</w:t>
      </w:r>
      <w:r w:rsidR="005B5B74" w:rsidRPr="000E6749">
        <w:rPr>
          <w:rStyle w:val="nfasis"/>
          <w:rFonts w:ascii="Arial" w:hAnsi="Arial" w:cs="Arial"/>
          <w:i w:val="0"/>
        </w:rPr>
        <w:t>a base del desarrollo local“. [</w:t>
      </w:r>
      <w:r w:rsidR="007E792A">
        <w:rPr>
          <w:rStyle w:val="nfasis"/>
          <w:rFonts w:ascii="Arial" w:hAnsi="Arial" w:cs="Arial"/>
          <w:i w:val="0"/>
        </w:rPr>
        <w:t>20</w:t>
      </w:r>
      <w:r w:rsidR="005B5B74" w:rsidRPr="000E6749">
        <w:rPr>
          <w:rStyle w:val="nfasis"/>
          <w:rFonts w:ascii="Arial" w:hAnsi="Arial" w:cs="Arial"/>
          <w:i w:val="0"/>
        </w:rPr>
        <w:t>]</w:t>
      </w:r>
    </w:p>
    <w:p w:rsidR="006C1150" w:rsidRPr="000E6749" w:rsidRDefault="006C1150" w:rsidP="000E6749">
      <w:pPr>
        <w:spacing w:line="480" w:lineRule="auto"/>
        <w:jc w:val="both"/>
        <w:rPr>
          <w:rStyle w:val="nfasis"/>
          <w:rFonts w:ascii="Arial" w:hAnsi="Arial" w:cs="Arial"/>
          <w:i w:val="0"/>
        </w:rPr>
      </w:pPr>
    </w:p>
    <w:p w:rsidR="008A7315" w:rsidRDefault="008A7315" w:rsidP="000E6749">
      <w:pPr>
        <w:spacing w:line="480" w:lineRule="auto"/>
        <w:jc w:val="both"/>
        <w:rPr>
          <w:rStyle w:val="nfasis"/>
          <w:rFonts w:ascii="Arial" w:hAnsi="Arial" w:cs="Arial"/>
          <w:i w:val="0"/>
        </w:rPr>
      </w:pPr>
      <w:r w:rsidRPr="000E6749">
        <w:rPr>
          <w:rStyle w:val="nfasis"/>
          <w:rFonts w:ascii="Arial" w:hAnsi="Arial" w:cs="Arial"/>
          <w:i w:val="0"/>
        </w:rPr>
        <w:t xml:space="preserve">Los Recursos Hídricos de la República del Ecuador están sujetos a una presión que es una función de la demanda del agua para satisfacer las múltiples necesidades que dependen de ella y de la desigual distribución del agua tanto en el espacio como en el tiempo. Muchas instituciones públicas y privadas nacionales tienen que ver con este cada vez más escaso recurso </w:t>
      </w:r>
      <w:r w:rsidRPr="000E6749">
        <w:rPr>
          <w:rStyle w:val="nfasis"/>
          <w:rFonts w:ascii="Arial" w:hAnsi="Arial" w:cs="Arial"/>
          <w:i w:val="0"/>
        </w:rPr>
        <w:lastRenderedPageBreak/>
        <w:t>natural, lo cual perjudica su racional accionar al momento de servir a las comunidades y habitantes asentados dentro de sus fronteras, los cuales en muchos de los casos, comparten y litigan con fronteras naturales,</w:t>
      </w:r>
      <w:r w:rsidR="005B5B74" w:rsidRPr="000E6749">
        <w:rPr>
          <w:rStyle w:val="nfasis"/>
          <w:rFonts w:ascii="Arial" w:hAnsi="Arial" w:cs="Arial"/>
          <w:i w:val="0"/>
        </w:rPr>
        <w:t xml:space="preserve"> políticas y administrativas. [</w:t>
      </w:r>
      <w:r w:rsidR="007E792A">
        <w:rPr>
          <w:rStyle w:val="nfasis"/>
          <w:rFonts w:ascii="Arial" w:hAnsi="Arial" w:cs="Arial"/>
          <w:i w:val="0"/>
        </w:rPr>
        <w:t>14</w:t>
      </w:r>
      <w:r w:rsidR="005B5B74" w:rsidRPr="000E6749">
        <w:rPr>
          <w:rStyle w:val="nfasis"/>
          <w:rFonts w:ascii="Arial" w:hAnsi="Arial" w:cs="Arial"/>
          <w:i w:val="0"/>
        </w:rPr>
        <w:t>]</w:t>
      </w:r>
    </w:p>
    <w:p w:rsidR="006C1150" w:rsidRPr="000E6749" w:rsidRDefault="006C1150" w:rsidP="000E6749">
      <w:pPr>
        <w:spacing w:line="480" w:lineRule="auto"/>
        <w:jc w:val="both"/>
        <w:rPr>
          <w:rStyle w:val="nfasis"/>
          <w:rFonts w:ascii="Arial" w:hAnsi="Arial" w:cs="Arial"/>
          <w:i w:val="0"/>
        </w:rPr>
      </w:pPr>
    </w:p>
    <w:p w:rsidR="008A7315" w:rsidRPr="006C1150" w:rsidRDefault="008A7315" w:rsidP="000E6749">
      <w:pPr>
        <w:spacing w:line="480" w:lineRule="auto"/>
        <w:rPr>
          <w:rStyle w:val="nfasis"/>
          <w:rFonts w:ascii="Arial" w:hAnsi="Arial" w:cs="Arial"/>
          <w:b/>
          <w:i w:val="0"/>
        </w:rPr>
      </w:pPr>
      <w:r w:rsidRPr="006C1150">
        <w:rPr>
          <w:rStyle w:val="nfasis"/>
          <w:rFonts w:ascii="Arial" w:hAnsi="Arial" w:cs="Arial"/>
          <w:b/>
          <w:i w:val="0"/>
        </w:rPr>
        <w:t>Componentes</w:t>
      </w:r>
    </w:p>
    <w:p w:rsidR="00505BB9" w:rsidRPr="006C1150" w:rsidRDefault="00505BB9" w:rsidP="000E6749">
      <w:pPr>
        <w:spacing w:line="480" w:lineRule="auto"/>
        <w:rPr>
          <w:rStyle w:val="nfasis"/>
          <w:rFonts w:ascii="Arial" w:hAnsi="Arial" w:cs="Arial"/>
          <w:b/>
          <w:i w:val="0"/>
        </w:rPr>
      </w:pPr>
    </w:p>
    <w:p w:rsidR="008A7315" w:rsidRPr="006C1150" w:rsidRDefault="00505BB9" w:rsidP="000E2EB4">
      <w:pPr>
        <w:spacing w:line="480" w:lineRule="auto"/>
        <w:ind w:left="1418" w:hanging="709"/>
        <w:rPr>
          <w:rStyle w:val="nfasis"/>
          <w:rFonts w:ascii="Arial" w:hAnsi="Arial" w:cs="Arial"/>
          <w:b/>
          <w:i w:val="0"/>
        </w:rPr>
      </w:pPr>
      <w:r w:rsidRPr="006C1150">
        <w:rPr>
          <w:rStyle w:val="nfasis"/>
          <w:rFonts w:ascii="Arial" w:hAnsi="Arial" w:cs="Arial"/>
          <w:b/>
          <w:i w:val="0"/>
        </w:rPr>
        <w:t xml:space="preserve">1.2.1. </w:t>
      </w:r>
      <w:r w:rsidR="008A7315" w:rsidRPr="006C1150">
        <w:rPr>
          <w:rStyle w:val="nfasis"/>
          <w:rFonts w:ascii="Arial" w:hAnsi="Arial" w:cs="Arial"/>
          <w:b/>
          <w:i w:val="0"/>
        </w:rPr>
        <w:t>Componente biológico</w:t>
      </w:r>
    </w:p>
    <w:p w:rsidR="00E75AFE" w:rsidRDefault="00E75AFE" w:rsidP="000E2EB4">
      <w:pPr>
        <w:spacing w:line="480" w:lineRule="auto"/>
        <w:ind w:left="1418" w:hanging="2"/>
        <w:jc w:val="both"/>
        <w:rPr>
          <w:rStyle w:val="nfasis"/>
          <w:rFonts w:ascii="Arial" w:hAnsi="Arial" w:cs="Arial"/>
          <w:i w:val="0"/>
        </w:rPr>
      </w:pPr>
    </w:p>
    <w:p w:rsidR="008A7315" w:rsidRPr="000E6749" w:rsidRDefault="008A7315" w:rsidP="000E2EB4">
      <w:pPr>
        <w:spacing w:line="480" w:lineRule="auto"/>
        <w:ind w:left="1418" w:hanging="2"/>
        <w:jc w:val="both"/>
        <w:rPr>
          <w:rStyle w:val="nfasis"/>
          <w:rFonts w:ascii="Arial" w:hAnsi="Arial" w:cs="Arial"/>
          <w:i w:val="0"/>
        </w:rPr>
      </w:pPr>
      <w:r w:rsidRPr="000E6749">
        <w:rPr>
          <w:rStyle w:val="nfasis"/>
          <w:rFonts w:ascii="Arial" w:hAnsi="Arial" w:cs="Arial"/>
          <w:i w:val="0"/>
        </w:rPr>
        <w:t>Los bosques, los cultivos y en general los vegetales conforman la flora, constituyendo junto con la fauna el componente biológico. La vegetación que cubre la cuenca, está compuesta de restos de un bosque secundario, frutales, arbustos, pastos naturales, en cuanto a su fauna silvestre, esta ha sido reducida a punto de que muchas especies han desaparecido.</w:t>
      </w:r>
    </w:p>
    <w:p w:rsidR="008A7315" w:rsidRPr="000E6749" w:rsidRDefault="008A7315" w:rsidP="000E2EB4">
      <w:pPr>
        <w:spacing w:line="480" w:lineRule="auto"/>
        <w:ind w:left="1418" w:hanging="709"/>
        <w:rPr>
          <w:rStyle w:val="nfasis"/>
          <w:rFonts w:ascii="Arial" w:hAnsi="Arial" w:cs="Arial"/>
          <w:i w:val="0"/>
        </w:rPr>
      </w:pPr>
    </w:p>
    <w:p w:rsidR="008A7315" w:rsidRPr="006C1150" w:rsidRDefault="00505BB9" w:rsidP="000E2EB4">
      <w:pPr>
        <w:spacing w:line="480" w:lineRule="auto"/>
        <w:ind w:left="1418" w:hanging="709"/>
        <w:rPr>
          <w:rStyle w:val="nfasis"/>
          <w:rFonts w:ascii="Arial" w:hAnsi="Arial" w:cs="Arial"/>
          <w:b/>
          <w:i w:val="0"/>
        </w:rPr>
      </w:pPr>
      <w:r w:rsidRPr="006C1150">
        <w:rPr>
          <w:rStyle w:val="nfasis"/>
          <w:rFonts w:ascii="Arial" w:hAnsi="Arial" w:cs="Arial"/>
          <w:b/>
          <w:i w:val="0"/>
        </w:rPr>
        <w:t xml:space="preserve">1.2.2. </w:t>
      </w:r>
      <w:r w:rsidR="008A7315" w:rsidRPr="006C1150">
        <w:rPr>
          <w:rStyle w:val="nfasis"/>
          <w:rFonts w:ascii="Arial" w:hAnsi="Arial" w:cs="Arial"/>
          <w:b/>
          <w:i w:val="0"/>
        </w:rPr>
        <w:t>Componente Físico</w:t>
      </w:r>
    </w:p>
    <w:p w:rsidR="00E75AFE" w:rsidRDefault="00E75AFE" w:rsidP="000E2EB4">
      <w:pPr>
        <w:spacing w:line="480" w:lineRule="auto"/>
        <w:ind w:left="1418" w:hanging="2"/>
        <w:jc w:val="both"/>
        <w:rPr>
          <w:rStyle w:val="nfasis"/>
          <w:rFonts w:ascii="Arial" w:hAnsi="Arial" w:cs="Arial"/>
          <w:i w:val="0"/>
        </w:rPr>
      </w:pPr>
    </w:p>
    <w:p w:rsidR="008A7315" w:rsidRDefault="008A7315" w:rsidP="000E2EB4">
      <w:pPr>
        <w:spacing w:line="480" w:lineRule="auto"/>
        <w:ind w:left="1418" w:hanging="2"/>
        <w:jc w:val="both"/>
        <w:rPr>
          <w:rStyle w:val="nfasis"/>
          <w:rFonts w:ascii="Arial" w:hAnsi="Arial" w:cs="Arial"/>
          <w:i w:val="0"/>
        </w:rPr>
      </w:pPr>
      <w:r w:rsidRPr="000E6749">
        <w:rPr>
          <w:rStyle w:val="nfasis"/>
          <w:rFonts w:ascii="Arial" w:hAnsi="Arial" w:cs="Arial"/>
          <w:i w:val="0"/>
        </w:rPr>
        <w:t>El agua, el suelo, el subsuelo, y el aire con</w:t>
      </w:r>
      <w:r w:rsidR="00791353">
        <w:rPr>
          <w:rStyle w:val="nfasis"/>
          <w:rFonts w:ascii="Arial" w:hAnsi="Arial" w:cs="Arial"/>
          <w:i w:val="0"/>
        </w:rPr>
        <w:t>s</w:t>
      </w:r>
      <w:r w:rsidR="001C1AE1">
        <w:rPr>
          <w:rStyle w:val="nfasis"/>
          <w:rFonts w:ascii="Arial" w:hAnsi="Arial" w:cs="Arial"/>
          <w:i w:val="0"/>
        </w:rPr>
        <w:t>tituyen el componente físico. L</w:t>
      </w:r>
      <w:r w:rsidRPr="000E6749">
        <w:rPr>
          <w:rStyle w:val="nfasis"/>
          <w:rFonts w:ascii="Arial" w:hAnsi="Arial" w:cs="Arial"/>
          <w:i w:val="0"/>
        </w:rPr>
        <w:t>a cuenca presenta desde su parte más alta hasta su base,</w:t>
      </w:r>
      <w:r w:rsidR="001C1AE1">
        <w:rPr>
          <w:rStyle w:val="nfasis"/>
          <w:rFonts w:ascii="Arial" w:hAnsi="Arial" w:cs="Arial"/>
          <w:i w:val="0"/>
        </w:rPr>
        <w:t xml:space="preserve"> un relieve inclinado y cortado</w:t>
      </w:r>
      <w:r w:rsidRPr="000E6749">
        <w:rPr>
          <w:rStyle w:val="nfasis"/>
          <w:rFonts w:ascii="Arial" w:hAnsi="Arial" w:cs="Arial"/>
          <w:i w:val="0"/>
        </w:rPr>
        <w:t xml:space="preserve"> por quebradas. Los suelos que se encuentran en el área de la cuenca son </w:t>
      </w:r>
      <w:r w:rsidRPr="000E6749">
        <w:rPr>
          <w:rStyle w:val="nfasis"/>
          <w:rFonts w:ascii="Arial" w:hAnsi="Arial" w:cs="Arial"/>
          <w:i w:val="0"/>
        </w:rPr>
        <w:lastRenderedPageBreak/>
        <w:t>variados, en la parte alta los suelos están relacionados con bosques naturales, estos mantienen humedad y tienen una fertilidad natural.</w:t>
      </w:r>
    </w:p>
    <w:p w:rsidR="000E2EB4" w:rsidRPr="000E6749" w:rsidRDefault="000E2EB4" w:rsidP="000E2EB4">
      <w:pPr>
        <w:spacing w:line="480" w:lineRule="auto"/>
        <w:ind w:left="1418" w:hanging="2"/>
        <w:jc w:val="both"/>
        <w:rPr>
          <w:rStyle w:val="nfasis"/>
          <w:rFonts w:ascii="Arial" w:hAnsi="Arial" w:cs="Arial"/>
          <w:i w:val="0"/>
        </w:rPr>
      </w:pPr>
    </w:p>
    <w:p w:rsidR="008A7315" w:rsidRPr="003826D5" w:rsidRDefault="00505BB9" w:rsidP="000E2EB4">
      <w:pPr>
        <w:spacing w:line="480" w:lineRule="auto"/>
        <w:ind w:left="1418" w:hanging="709"/>
        <w:rPr>
          <w:rStyle w:val="nfasis"/>
          <w:rFonts w:ascii="Arial" w:hAnsi="Arial" w:cs="Arial"/>
          <w:b/>
          <w:i w:val="0"/>
        </w:rPr>
      </w:pPr>
      <w:r w:rsidRPr="003826D5">
        <w:rPr>
          <w:rStyle w:val="nfasis"/>
          <w:rFonts w:ascii="Arial" w:hAnsi="Arial" w:cs="Arial"/>
          <w:b/>
          <w:i w:val="0"/>
        </w:rPr>
        <w:t xml:space="preserve">1.2.3. </w:t>
      </w:r>
      <w:r w:rsidR="008A7315" w:rsidRPr="003826D5">
        <w:rPr>
          <w:rStyle w:val="nfasis"/>
          <w:rFonts w:ascii="Arial" w:hAnsi="Arial" w:cs="Arial"/>
          <w:b/>
          <w:i w:val="0"/>
        </w:rPr>
        <w:t>Componente socio-económico</w:t>
      </w:r>
    </w:p>
    <w:p w:rsidR="00E75AFE" w:rsidRDefault="00E75AFE" w:rsidP="000E2EB4">
      <w:pPr>
        <w:spacing w:line="480" w:lineRule="auto"/>
        <w:ind w:left="1418" w:hanging="2"/>
        <w:jc w:val="both"/>
        <w:rPr>
          <w:rStyle w:val="nfasis"/>
          <w:rFonts w:ascii="Arial" w:hAnsi="Arial" w:cs="Arial"/>
          <w:i w:val="0"/>
        </w:rPr>
      </w:pPr>
    </w:p>
    <w:p w:rsidR="008A7315" w:rsidRDefault="008A7315" w:rsidP="000E2EB4">
      <w:pPr>
        <w:spacing w:line="480" w:lineRule="auto"/>
        <w:ind w:left="1418" w:hanging="2"/>
        <w:jc w:val="both"/>
        <w:rPr>
          <w:rStyle w:val="nfasis"/>
          <w:rFonts w:ascii="Arial" w:hAnsi="Arial" w:cs="Arial"/>
          <w:i w:val="0"/>
        </w:rPr>
      </w:pPr>
      <w:r w:rsidRPr="000E6749">
        <w:rPr>
          <w:rStyle w:val="nfasis"/>
          <w:rFonts w:ascii="Arial" w:hAnsi="Arial" w:cs="Arial"/>
          <w:i w:val="0"/>
        </w:rPr>
        <w:t xml:space="preserve">Son las comunidades que habitan en la cuenca, las que aprovechan y transforman los recursos naturales para su beneficio, construyen obras de infraestructura, de servicio y de producción, los cuales elevan </w:t>
      </w:r>
      <w:r w:rsidR="0069766C">
        <w:rPr>
          <w:rStyle w:val="nfasis"/>
          <w:rFonts w:ascii="Arial" w:hAnsi="Arial" w:cs="Arial"/>
          <w:i w:val="0"/>
        </w:rPr>
        <w:t xml:space="preserve">el </w:t>
      </w:r>
      <w:r w:rsidRPr="000E6749">
        <w:rPr>
          <w:rStyle w:val="nfasis"/>
          <w:rFonts w:ascii="Arial" w:hAnsi="Arial" w:cs="Arial"/>
          <w:i w:val="0"/>
        </w:rPr>
        <w:t>nivel de vida de estos habitantes.</w:t>
      </w:r>
    </w:p>
    <w:p w:rsidR="003826D5" w:rsidRPr="000E6749" w:rsidRDefault="003826D5" w:rsidP="000E2EB4">
      <w:pPr>
        <w:spacing w:line="480" w:lineRule="auto"/>
        <w:ind w:left="1418" w:hanging="709"/>
        <w:jc w:val="both"/>
        <w:rPr>
          <w:rStyle w:val="nfasis"/>
          <w:rFonts w:ascii="Arial" w:hAnsi="Arial" w:cs="Arial"/>
          <w:i w:val="0"/>
        </w:rPr>
      </w:pPr>
    </w:p>
    <w:p w:rsidR="008A7315" w:rsidRPr="000E6749" w:rsidRDefault="008A7315" w:rsidP="000E2EB4">
      <w:pPr>
        <w:spacing w:line="480" w:lineRule="auto"/>
        <w:ind w:left="1418" w:hanging="2"/>
        <w:jc w:val="both"/>
        <w:rPr>
          <w:rStyle w:val="nfasis"/>
          <w:rFonts w:ascii="Arial" w:hAnsi="Arial" w:cs="Arial"/>
          <w:i w:val="0"/>
        </w:rPr>
      </w:pPr>
      <w:r w:rsidRPr="000E6749">
        <w:rPr>
          <w:rStyle w:val="nfasis"/>
          <w:rFonts w:ascii="Arial" w:hAnsi="Arial" w:cs="Arial"/>
          <w:i w:val="0"/>
        </w:rPr>
        <w:t>Los habitantes  de la  cuenca no disponen de muchos recursos económicos y su medio de sobrevivencia se basa en los cultivos, artesanía, turismo, comercio y pesca. Se puede decir que la cuenca cuenta con buena red vial (carreteras y caminos), Dentro de la cuenca existe presencia de fundaciones e  instituciones y programas gubernamentales e internacionales como  La prefectura de Santa Elena, ESPOL, Fundación Natura, la KFW, Fundación Aves Ecu</w:t>
      </w:r>
      <w:r w:rsidR="005B5B74" w:rsidRPr="000E6749">
        <w:rPr>
          <w:rStyle w:val="nfasis"/>
          <w:rFonts w:ascii="Arial" w:hAnsi="Arial" w:cs="Arial"/>
          <w:i w:val="0"/>
        </w:rPr>
        <w:t>ador, Fundación Lifenetnature [</w:t>
      </w:r>
      <w:r w:rsidR="000B5B63">
        <w:rPr>
          <w:rStyle w:val="nfasis"/>
          <w:rFonts w:ascii="Arial" w:hAnsi="Arial" w:cs="Arial"/>
          <w:i w:val="0"/>
        </w:rPr>
        <w:t>1</w:t>
      </w:r>
      <w:r w:rsidR="005B5B74" w:rsidRPr="000E6749">
        <w:rPr>
          <w:rStyle w:val="nfasis"/>
          <w:rFonts w:ascii="Arial" w:hAnsi="Arial" w:cs="Arial"/>
          <w:i w:val="0"/>
        </w:rPr>
        <w:t>]</w:t>
      </w:r>
      <w:r w:rsidRPr="000E6749">
        <w:rPr>
          <w:rStyle w:val="nfasis"/>
          <w:rFonts w:ascii="Arial" w:hAnsi="Arial" w:cs="Arial"/>
          <w:i w:val="0"/>
        </w:rPr>
        <w:t>.</w:t>
      </w:r>
    </w:p>
    <w:p w:rsidR="003826D5" w:rsidRDefault="003826D5" w:rsidP="000E6749">
      <w:pPr>
        <w:spacing w:line="480" w:lineRule="auto"/>
        <w:rPr>
          <w:rStyle w:val="nfasis"/>
          <w:rFonts w:ascii="Arial" w:hAnsi="Arial" w:cs="Arial"/>
          <w:b/>
          <w:i w:val="0"/>
        </w:rPr>
      </w:pPr>
    </w:p>
    <w:p w:rsidR="000E2EB4" w:rsidRDefault="000E2EB4" w:rsidP="000E6749">
      <w:pPr>
        <w:spacing w:line="480" w:lineRule="auto"/>
        <w:rPr>
          <w:rStyle w:val="nfasis"/>
          <w:rFonts w:ascii="Arial" w:hAnsi="Arial" w:cs="Arial"/>
          <w:b/>
          <w:i w:val="0"/>
        </w:rPr>
      </w:pPr>
    </w:p>
    <w:p w:rsidR="008A7315" w:rsidRPr="003826D5" w:rsidRDefault="00505BB9" w:rsidP="000E6749">
      <w:pPr>
        <w:spacing w:line="480" w:lineRule="auto"/>
        <w:rPr>
          <w:rStyle w:val="nfasis"/>
          <w:rFonts w:ascii="Arial" w:hAnsi="Arial" w:cs="Arial"/>
          <w:b/>
          <w:i w:val="0"/>
        </w:rPr>
      </w:pPr>
      <w:r w:rsidRPr="003826D5">
        <w:rPr>
          <w:rStyle w:val="nfasis"/>
          <w:rFonts w:ascii="Arial" w:hAnsi="Arial" w:cs="Arial"/>
          <w:b/>
          <w:i w:val="0"/>
        </w:rPr>
        <w:t>1.3.</w:t>
      </w:r>
      <w:r w:rsidR="00D6698C" w:rsidRPr="003826D5">
        <w:rPr>
          <w:rStyle w:val="nfasis"/>
          <w:rFonts w:ascii="Arial" w:hAnsi="Arial" w:cs="Arial"/>
          <w:b/>
          <w:i w:val="0"/>
        </w:rPr>
        <w:t xml:space="preserve"> Cuenca del rí</w:t>
      </w:r>
      <w:r w:rsidR="008A7315" w:rsidRPr="003826D5">
        <w:rPr>
          <w:rStyle w:val="nfasis"/>
          <w:rFonts w:ascii="Arial" w:hAnsi="Arial" w:cs="Arial"/>
          <w:b/>
          <w:i w:val="0"/>
        </w:rPr>
        <w:t xml:space="preserve">o Valdivia </w:t>
      </w:r>
      <w:r w:rsidRPr="003826D5">
        <w:rPr>
          <w:rStyle w:val="nfasis"/>
          <w:rFonts w:ascii="Arial" w:hAnsi="Arial" w:cs="Arial"/>
          <w:b/>
          <w:i w:val="0"/>
        </w:rPr>
        <w:t>–</w:t>
      </w:r>
      <w:r w:rsidR="006D6B71">
        <w:rPr>
          <w:rStyle w:val="nfasis"/>
          <w:rFonts w:ascii="Arial" w:hAnsi="Arial" w:cs="Arial"/>
          <w:b/>
          <w:i w:val="0"/>
        </w:rPr>
        <w:t xml:space="preserve"> C</w:t>
      </w:r>
      <w:r w:rsidR="008A7315" w:rsidRPr="003826D5">
        <w:rPr>
          <w:rStyle w:val="nfasis"/>
          <w:rFonts w:ascii="Arial" w:hAnsi="Arial" w:cs="Arial"/>
          <w:b/>
          <w:i w:val="0"/>
        </w:rPr>
        <w:t>alifornia</w:t>
      </w:r>
    </w:p>
    <w:p w:rsidR="00E75AFE" w:rsidRDefault="00E75AFE"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La cuenca del río Valdivia</w:t>
      </w:r>
      <w:r w:rsidR="00103D71">
        <w:rPr>
          <w:rStyle w:val="nfasis"/>
          <w:rFonts w:ascii="Arial" w:hAnsi="Arial" w:cs="Arial"/>
          <w:i w:val="0"/>
        </w:rPr>
        <w:t>-California</w:t>
      </w:r>
      <w:r w:rsidRPr="000E6749">
        <w:rPr>
          <w:rStyle w:val="nfasis"/>
          <w:rFonts w:ascii="Arial" w:hAnsi="Arial" w:cs="Arial"/>
          <w:i w:val="0"/>
        </w:rPr>
        <w:t xml:space="preserve"> forma parte de la zona norte de la Península de Santa Elena. Dentro de esta cuenca se han incluido los pequeños esteros que existen desde San Pedro, Ayangue, al río Grande.</w:t>
      </w:r>
    </w:p>
    <w:p w:rsidR="003826D5" w:rsidRPr="000E6749" w:rsidRDefault="003826D5"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 xml:space="preserve">El río Valdivia nace de los cerros Sombrero, Guachineas y La Torre, con el nombre de California y fluye de norte a sur en su parte alta, para luego hacerlo de este a oeste, siguiendo un valle estrecho hasta </w:t>
      </w:r>
      <w:bookmarkStart w:id="0" w:name="OLE_LINK1"/>
      <w:bookmarkStart w:id="1" w:name="OLE_LINK2"/>
      <w:r w:rsidRPr="000E6749">
        <w:rPr>
          <w:rStyle w:val="nfasis"/>
          <w:rFonts w:ascii="Arial" w:hAnsi="Arial" w:cs="Arial"/>
          <w:i w:val="0"/>
        </w:rPr>
        <w:t>su desembocadura</w:t>
      </w:r>
      <w:bookmarkEnd w:id="0"/>
      <w:bookmarkEnd w:id="1"/>
      <w:r w:rsidRPr="000E6749">
        <w:rPr>
          <w:rStyle w:val="nfasis"/>
          <w:rFonts w:ascii="Arial" w:hAnsi="Arial" w:cs="Arial"/>
          <w:i w:val="0"/>
        </w:rPr>
        <w:t>.</w:t>
      </w:r>
    </w:p>
    <w:p w:rsidR="003826D5" w:rsidRPr="000E6749" w:rsidRDefault="003826D5" w:rsidP="003826D5">
      <w:pPr>
        <w:spacing w:line="480" w:lineRule="auto"/>
        <w:ind w:left="426"/>
        <w:jc w:val="both"/>
        <w:rPr>
          <w:rStyle w:val="nfasis"/>
          <w:rFonts w:ascii="Arial" w:hAnsi="Arial" w:cs="Arial"/>
          <w:i w:val="0"/>
        </w:rPr>
      </w:pP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 xml:space="preserve">El río tiene un recorrido aproximado de </w:t>
      </w:r>
      <w:smartTag w:uri="urn:schemas-microsoft-com:office:smarttags" w:element="metricconverter">
        <w:smartTagPr>
          <w:attr w:name="ProductID" w:val="28 Km"/>
        </w:smartTagPr>
        <w:r w:rsidRPr="000E6749">
          <w:rPr>
            <w:rStyle w:val="nfasis"/>
            <w:rFonts w:ascii="Arial" w:hAnsi="Arial" w:cs="Arial"/>
            <w:i w:val="0"/>
          </w:rPr>
          <w:t>28 Km</w:t>
        </w:r>
      </w:smartTag>
      <w:r w:rsidRPr="000E6749">
        <w:rPr>
          <w:rStyle w:val="nfasis"/>
          <w:rFonts w:ascii="Arial" w:hAnsi="Arial" w:cs="Arial"/>
          <w:i w:val="0"/>
        </w:rPr>
        <w:t xml:space="preserve">. de los cuales los primeros </w:t>
      </w:r>
      <w:smartTag w:uri="urn:schemas-microsoft-com:office:smarttags" w:element="metricconverter">
        <w:smartTagPr>
          <w:attr w:name="ProductID" w:val="8 Km"/>
        </w:smartTagPr>
        <w:r w:rsidRPr="000E6749">
          <w:rPr>
            <w:rStyle w:val="nfasis"/>
            <w:rFonts w:ascii="Arial" w:hAnsi="Arial" w:cs="Arial"/>
            <w:i w:val="0"/>
          </w:rPr>
          <w:t>8 Km</w:t>
        </w:r>
      </w:smartTag>
      <w:r w:rsidRPr="000E6749">
        <w:rPr>
          <w:rStyle w:val="nfasis"/>
          <w:rFonts w:ascii="Arial" w:hAnsi="Arial" w:cs="Arial"/>
          <w:i w:val="0"/>
        </w:rPr>
        <w:t>. tienen dirección norte a sur para luego torcer al oeste, la pendiente es sumamente fuerte y corre encerrado entre montañas en su parte alta.</w:t>
      </w: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No tiene valles grandes y las pequeñas zonas planas se encuentran después de Loma Alta. El río corre ciñéndose por la margen izquierda a la montaña dejando los pequeños valles en la margen derecha. Es un río permanente, con escurrimientos mayores en la época de lluvias de Enero a Mayo; desde Julio a Noviembre se presentan "garúas" que hacen que el río permanezca con un caudal no despreciable. Su pendiente y la forma de la cuenca hacen que el d</w:t>
      </w:r>
      <w:r w:rsidR="005B5B74" w:rsidRPr="000E6749">
        <w:rPr>
          <w:rStyle w:val="nfasis"/>
          <w:rFonts w:ascii="Arial" w:hAnsi="Arial" w:cs="Arial"/>
          <w:i w:val="0"/>
        </w:rPr>
        <w:t>renaje de la misma sea rápido.</w:t>
      </w:r>
      <w:r w:rsidR="008F1189" w:rsidRPr="000E6749">
        <w:rPr>
          <w:rStyle w:val="nfasis"/>
          <w:rFonts w:ascii="Arial" w:hAnsi="Arial" w:cs="Arial"/>
          <w:i w:val="0"/>
        </w:rPr>
        <w:t xml:space="preserve"> </w:t>
      </w:r>
      <w:r w:rsidR="005B5B74" w:rsidRPr="000E6749">
        <w:rPr>
          <w:rStyle w:val="nfasis"/>
          <w:rFonts w:ascii="Arial" w:hAnsi="Arial" w:cs="Arial"/>
          <w:i w:val="0"/>
        </w:rPr>
        <w:t>[</w:t>
      </w:r>
      <w:r w:rsidR="000B5B63">
        <w:rPr>
          <w:rStyle w:val="nfasis"/>
          <w:rFonts w:ascii="Arial" w:hAnsi="Arial" w:cs="Arial"/>
          <w:i w:val="0"/>
        </w:rPr>
        <w:t>5</w:t>
      </w:r>
      <w:r w:rsidR="005B5B74" w:rsidRPr="000E6749">
        <w:rPr>
          <w:rStyle w:val="nfasis"/>
          <w:rFonts w:ascii="Arial" w:hAnsi="Arial" w:cs="Arial"/>
          <w:i w:val="0"/>
        </w:rPr>
        <w:t>]</w:t>
      </w:r>
    </w:p>
    <w:p w:rsidR="003826D5" w:rsidRPr="000E6749" w:rsidRDefault="003826D5"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Dentro de los aspectos so</w:t>
      </w:r>
      <w:r w:rsidR="006D6B71">
        <w:rPr>
          <w:rStyle w:val="nfasis"/>
          <w:rFonts w:ascii="Arial" w:hAnsi="Arial" w:cs="Arial"/>
          <w:i w:val="0"/>
        </w:rPr>
        <w:t>cio económicos, la Cuenca del rí</w:t>
      </w:r>
      <w:r w:rsidRPr="000E6749">
        <w:rPr>
          <w:rStyle w:val="nfasis"/>
          <w:rFonts w:ascii="Arial" w:hAnsi="Arial" w:cs="Arial"/>
          <w:i w:val="0"/>
        </w:rPr>
        <w:t>o Valdivia</w:t>
      </w:r>
      <w:r w:rsidR="00103D71">
        <w:rPr>
          <w:rStyle w:val="nfasis"/>
          <w:rFonts w:ascii="Arial" w:hAnsi="Arial" w:cs="Arial"/>
          <w:i w:val="0"/>
        </w:rPr>
        <w:t>-California</w:t>
      </w:r>
      <w:r w:rsidRPr="000E6749">
        <w:rPr>
          <w:rStyle w:val="nfasis"/>
          <w:rFonts w:ascii="Arial" w:hAnsi="Arial" w:cs="Arial"/>
          <w:i w:val="0"/>
        </w:rPr>
        <w:t xml:space="preserve"> incluye cinco comunas: San Pedro, Valdivia, Sinchal, Barcelona, Loma Alta, en una extensión de 14.888,5 Has; con una población total de 13641 habitantes.</w:t>
      </w:r>
    </w:p>
    <w:p w:rsidR="003826D5" w:rsidRPr="000E6749" w:rsidRDefault="003826D5" w:rsidP="003826D5">
      <w:pPr>
        <w:spacing w:line="480" w:lineRule="auto"/>
        <w:ind w:left="426"/>
        <w:jc w:val="both"/>
        <w:rPr>
          <w:rStyle w:val="nfasis"/>
          <w:rFonts w:ascii="Arial" w:hAnsi="Arial" w:cs="Arial"/>
          <w:i w:val="0"/>
        </w:rPr>
      </w:pP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Dividida en parte Alta, formada por la comuna “Loma Alta” y sus recintos; en la parte Media se ubican Barcelona y Sinchal; y en la par</w:t>
      </w:r>
      <w:r w:rsidR="006D6B71">
        <w:rPr>
          <w:rStyle w:val="nfasis"/>
          <w:rFonts w:ascii="Arial" w:hAnsi="Arial" w:cs="Arial"/>
          <w:i w:val="0"/>
        </w:rPr>
        <w:t>te baja encontramos a Valdivia y</w:t>
      </w:r>
      <w:r w:rsidRPr="000E6749">
        <w:rPr>
          <w:rStyle w:val="nfasis"/>
          <w:rFonts w:ascii="Arial" w:hAnsi="Arial" w:cs="Arial"/>
          <w:i w:val="0"/>
        </w:rPr>
        <w:t xml:space="preserve"> San Pedro.</w:t>
      </w: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Las principales actividades a las que se dedican sus habitantes son la pesca, comercio, turismo, producción artesanal, ag</w:t>
      </w:r>
      <w:r w:rsidR="005B5B74" w:rsidRPr="000E6749">
        <w:rPr>
          <w:rStyle w:val="nfasis"/>
          <w:rFonts w:ascii="Arial" w:hAnsi="Arial" w:cs="Arial"/>
          <w:i w:val="0"/>
        </w:rPr>
        <w:t>ricultura y a la conservación.</w:t>
      </w:r>
      <w:r w:rsidR="008F1189" w:rsidRPr="000E6749">
        <w:rPr>
          <w:rStyle w:val="nfasis"/>
          <w:rFonts w:ascii="Arial" w:hAnsi="Arial" w:cs="Arial"/>
          <w:i w:val="0"/>
        </w:rPr>
        <w:t xml:space="preserve"> </w:t>
      </w:r>
      <w:r w:rsidR="005B5B74" w:rsidRPr="000E6749">
        <w:rPr>
          <w:rStyle w:val="nfasis"/>
          <w:rFonts w:ascii="Arial" w:hAnsi="Arial" w:cs="Arial"/>
          <w:i w:val="0"/>
        </w:rPr>
        <w:t>[</w:t>
      </w:r>
      <w:r w:rsidR="000B5B63">
        <w:rPr>
          <w:rStyle w:val="nfasis"/>
          <w:rFonts w:ascii="Arial" w:hAnsi="Arial" w:cs="Arial"/>
          <w:i w:val="0"/>
        </w:rPr>
        <w:t>5</w:t>
      </w:r>
      <w:r w:rsidR="005B5B74" w:rsidRPr="000E6749">
        <w:rPr>
          <w:rStyle w:val="nfasis"/>
          <w:rFonts w:ascii="Arial" w:hAnsi="Arial" w:cs="Arial"/>
          <w:i w:val="0"/>
        </w:rPr>
        <w:t>]</w:t>
      </w:r>
    </w:p>
    <w:p w:rsidR="003826D5" w:rsidRDefault="003826D5" w:rsidP="000E6749">
      <w:pPr>
        <w:spacing w:line="480" w:lineRule="auto"/>
        <w:rPr>
          <w:rStyle w:val="nfasis"/>
          <w:rFonts w:ascii="Arial" w:hAnsi="Arial" w:cs="Arial"/>
          <w:i w:val="0"/>
        </w:rPr>
        <w:sectPr w:rsidR="003826D5" w:rsidSect="003826D5">
          <w:pgSz w:w="11906" w:h="16838" w:code="9"/>
          <w:pgMar w:top="2268" w:right="1361" w:bottom="2268" w:left="2268" w:header="680" w:footer="1701" w:gutter="0"/>
          <w:cols w:space="708"/>
          <w:titlePg/>
          <w:docGrid w:linePitch="360"/>
        </w:sectPr>
      </w:pPr>
    </w:p>
    <w:p w:rsidR="008A7315" w:rsidRPr="003826D5" w:rsidRDefault="003826D5" w:rsidP="003826D5">
      <w:pPr>
        <w:spacing w:line="480" w:lineRule="auto"/>
        <w:jc w:val="center"/>
        <w:rPr>
          <w:rStyle w:val="nfasis"/>
          <w:rFonts w:ascii="Arial" w:hAnsi="Arial" w:cs="Arial"/>
          <w:b/>
          <w:i w:val="0"/>
          <w:sz w:val="48"/>
        </w:rPr>
      </w:pPr>
      <w:r w:rsidRPr="003826D5">
        <w:rPr>
          <w:rStyle w:val="nfasis"/>
          <w:rFonts w:ascii="Arial" w:hAnsi="Arial" w:cs="Arial"/>
          <w:b/>
          <w:i w:val="0"/>
          <w:sz w:val="48"/>
        </w:rPr>
        <w:lastRenderedPageBreak/>
        <w:t>CAPÍTULO 2</w:t>
      </w:r>
    </w:p>
    <w:p w:rsidR="008A7315" w:rsidRPr="000E6749" w:rsidRDefault="008A7315" w:rsidP="000E6749">
      <w:pPr>
        <w:spacing w:line="480" w:lineRule="auto"/>
        <w:rPr>
          <w:rStyle w:val="nfasis"/>
          <w:rFonts w:ascii="Arial" w:hAnsi="Arial" w:cs="Arial"/>
          <w:i w:val="0"/>
        </w:rPr>
      </w:pPr>
    </w:p>
    <w:p w:rsidR="008A7315" w:rsidRPr="00E75AFE" w:rsidRDefault="00E75AFE" w:rsidP="00E75AFE">
      <w:pPr>
        <w:spacing w:line="480" w:lineRule="auto"/>
        <w:jc w:val="center"/>
        <w:rPr>
          <w:rStyle w:val="nfasis"/>
          <w:rFonts w:ascii="Arial" w:hAnsi="Arial" w:cs="Arial"/>
          <w:b/>
          <w:i w:val="0"/>
          <w:sz w:val="32"/>
        </w:rPr>
      </w:pPr>
      <w:r w:rsidRPr="00E75AFE">
        <w:rPr>
          <w:rStyle w:val="nfasis"/>
          <w:rFonts w:ascii="Arial" w:hAnsi="Arial" w:cs="Arial"/>
          <w:b/>
          <w:i w:val="0"/>
          <w:sz w:val="32"/>
        </w:rPr>
        <w:t>USUARIOS</w:t>
      </w:r>
    </w:p>
    <w:p w:rsidR="00E75AFE" w:rsidRDefault="00E75AFE" w:rsidP="000E6749">
      <w:pPr>
        <w:spacing w:line="480" w:lineRule="auto"/>
        <w:jc w:val="both"/>
        <w:rPr>
          <w:rStyle w:val="nfasis"/>
          <w:rFonts w:ascii="Arial" w:hAnsi="Arial" w:cs="Arial"/>
          <w:i w:val="0"/>
        </w:rPr>
      </w:pP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 xml:space="preserve">Un usuario es la persona que utiliza o trabaja con algún </w:t>
      </w:r>
      <w:hyperlink r:id="rId10" w:tooltip="Objeto" w:history="1">
        <w:r w:rsidRPr="000E6749">
          <w:rPr>
            <w:rStyle w:val="nfasis"/>
            <w:rFonts w:ascii="Arial" w:hAnsi="Arial" w:cs="Arial"/>
            <w:i w:val="0"/>
          </w:rPr>
          <w:t>objeto</w:t>
        </w:r>
      </w:hyperlink>
      <w:r w:rsidRPr="000E6749">
        <w:rPr>
          <w:rStyle w:val="nfasis"/>
          <w:rFonts w:ascii="Arial" w:hAnsi="Arial" w:cs="Arial"/>
          <w:i w:val="0"/>
        </w:rPr>
        <w:t xml:space="preserve"> o que es destinataria de algún  </w:t>
      </w:r>
      <w:hyperlink r:id="rId11" w:tooltip="Servicio público" w:history="1">
        <w:r w:rsidRPr="000E6749">
          <w:rPr>
            <w:rStyle w:val="nfasis"/>
            <w:rFonts w:ascii="Arial" w:hAnsi="Arial" w:cs="Arial"/>
            <w:i w:val="0"/>
          </w:rPr>
          <w:t xml:space="preserve"> servicio público</w:t>
        </w:r>
      </w:hyperlink>
      <w:r w:rsidRPr="000E6749">
        <w:rPr>
          <w:rStyle w:val="nfasis"/>
          <w:rFonts w:ascii="Arial" w:hAnsi="Arial" w:cs="Arial"/>
          <w:i w:val="0"/>
        </w:rPr>
        <w:t>, privado, empresarial o profesional. Sin embargo, usuario según la RAE (</w:t>
      </w:r>
      <w:hyperlink r:id="rId12" w:tooltip="Real Academia Española" w:history="1">
        <w:r w:rsidRPr="000E6749">
          <w:rPr>
            <w:rStyle w:val="nfasis"/>
            <w:rFonts w:ascii="Arial" w:hAnsi="Arial" w:cs="Arial"/>
            <w:i w:val="0"/>
          </w:rPr>
          <w:t>Real Academia Española</w:t>
        </w:r>
      </w:hyperlink>
      <w:r w:rsidRPr="000E6749">
        <w:rPr>
          <w:rStyle w:val="nfasis"/>
          <w:rFonts w:ascii="Arial" w:hAnsi="Arial" w:cs="Arial"/>
          <w:i w:val="0"/>
        </w:rPr>
        <w:t>) es "aquel que usa algo</w:t>
      </w:r>
      <w:r w:rsidR="005B5B74" w:rsidRPr="000E6749">
        <w:rPr>
          <w:rStyle w:val="nfasis"/>
          <w:rFonts w:ascii="Arial" w:hAnsi="Arial" w:cs="Arial"/>
          <w:i w:val="0"/>
        </w:rPr>
        <w:t>".</w:t>
      </w:r>
      <w:r w:rsidR="00DC7C23" w:rsidRPr="000E6749">
        <w:rPr>
          <w:rStyle w:val="nfasis"/>
          <w:rFonts w:ascii="Arial" w:hAnsi="Arial" w:cs="Arial"/>
          <w:i w:val="0"/>
        </w:rPr>
        <w:t xml:space="preserve"> </w:t>
      </w:r>
      <w:r w:rsidR="005B5B74" w:rsidRPr="000E6749">
        <w:rPr>
          <w:rStyle w:val="nfasis"/>
          <w:rFonts w:ascii="Arial" w:hAnsi="Arial" w:cs="Arial"/>
          <w:i w:val="0"/>
        </w:rPr>
        <w:t>[</w:t>
      </w:r>
      <w:r w:rsidR="00CC225D">
        <w:rPr>
          <w:rStyle w:val="nfasis"/>
          <w:rFonts w:ascii="Arial" w:hAnsi="Arial" w:cs="Arial"/>
          <w:i w:val="0"/>
        </w:rPr>
        <w:t>17</w:t>
      </w:r>
      <w:r w:rsidR="005B5B74" w:rsidRPr="000E6749">
        <w:rPr>
          <w:rStyle w:val="nfasis"/>
          <w:rFonts w:ascii="Arial" w:hAnsi="Arial" w:cs="Arial"/>
          <w:i w:val="0"/>
        </w:rPr>
        <w:t>]</w:t>
      </w:r>
    </w:p>
    <w:p w:rsidR="008A7315" w:rsidRPr="000E6749" w:rsidRDefault="008A7315" w:rsidP="000E6749">
      <w:pPr>
        <w:spacing w:line="480" w:lineRule="auto"/>
        <w:rPr>
          <w:rStyle w:val="nfasis"/>
          <w:rFonts w:ascii="Arial" w:hAnsi="Arial" w:cs="Arial"/>
          <w:i w:val="0"/>
        </w:rPr>
      </w:pPr>
    </w:p>
    <w:p w:rsidR="008A7315" w:rsidRDefault="00505BB9" w:rsidP="000E6749">
      <w:pPr>
        <w:spacing w:line="480" w:lineRule="auto"/>
        <w:rPr>
          <w:rStyle w:val="nfasis"/>
          <w:rFonts w:ascii="Arial" w:hAnsi="Arial" w:cs="Arial"/>
          <w:b/>
          <w:i w:val="0"/>
        </w:rPr>
      </w:pPr>
      <w:r w:rsidRPr="003826D5">
        <w:rPr>
          <w:rStyle w:val="nfasis"/>
          <w:rFonts w:ascii="Arial" w:hAnsi="Arial" w:cs="Arial"/>
          <w:b/>
          <w:i w:val="0"/>
        </w:rPr>
        <w:t>2.1.</w:t>
      </w:r>
      <w:r w:rsidR="008A7315" w:rsidRPr="003826D5">
        <w:rPr>
          <w:rStyle w:val="nfasis"/>
          <w:rFonts w:ascii="Arial" w:hAnsi="Arial" w:cs="Arial"/>
          <w:b/>
          <w:i w:val="0"/>
        </w:rPr>
        <w:t xml:space="preserve"> Concepto de Usuario del Agua</w:t>
      </w:r>
    </w:p>
    <w:p w:rsidR="00E75AFE" w:rsidRPr="003826D5" w:rsidRDefault="00E75AFE" w:rsidP="000E6749">
      <w:pPr>
        <w:spacing w:line="480" w:lineRule="auto"/>
        <w:rPr>
          <w:rStyle w:val="nfasis"/>
          <w:rFonts w:ascii="Arial" w:hAnsi="Arial" w:cs="Arial"/>
          <w:b/>
          <w:i w:val="0"/>
        </w:rPr>
      </w:pP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La definició</w:t>
      </w:r>
      <w:r w:rsidR="008F7588" w:rsidRPr="000E6749">
        <w:rPr>
          <w:rStyle w:val="nfasis"/>
          <w:rFonts w:ascii="Arial" w:hAnsi="Arial" w:cs="Arial"/>
          <w:i w:val="0"/>
        </w:rPr>
        <w:t>n de usuarios del agua es amplia</w:t>
      </w:r>
      <w:r w:rsidRPr="000E6749">
        <w:rPr>
          <w:rStyle w:val="nfasis"/>
          <w:rFonts w:ascii="Arial" w:hAnsi="Arial" w:cs="Arial"/>
          <w:i w:val="0"/>
        </w:rPr>
        <w:t xml:space="preserve"> y se supone que el medio ambiente es un usuario legítimo de agua. Incluye posibles usos beneficiosos de los recursos hídricos que aún no han sido desarrolladas en la cuenca. </w:t>
      </w:r>
      <w:r w:rsidR="001C1AE1">
        <w:rPr>
          <w:rStyle w:val="nfasis"/>
          <w:rFonts w:ascii="Arial" w:hAnsi="Arial" w:cs="Arial"/>
          <w:i w:val="0"/>
        </w:rPr>
        <w:t xml:space="preserve"> </w:t>
      </w:r>
      <w:r w:rsidRPr="000E6749">
        <w:rPr>
          <w:rStyle w:val="nfasis"/>
          <w:rFonts w:ascii="Arial" w:hAnsi="Arial" w:cs="Arial"/>
          <w:i w:val="0"/>
        </w:rPr>
        <w:t>Esto incluye el concepto de equidad</w:t>
      </w:r>
      <w:r w:rsidR="003826D5">
        <w:rPr>
          <w:rStyle w:val="nfasis"/>
          <w:rFonts w:ascii="Arial" w:hAnsi="Arial" w:cs="Arial"/>
          <w:i w:val="0"/>
        </w:rPr>
        <w:t xml:space="preserve"> </w:t>
      </w:r>
      <w:r w:rsidRPr="000E6749">
        <w:rPr>
          <w:rStyle w:val="nfasis"/>
          <w:rFonts w:ascii="Arial" w:hAnsi="Arial" w:cs="Arial"/>
          <w:i w:val="0"/>
        </w:rPr>
        <w:t xml:space="preserve"> intergeneracional. También se supone que hay diferencias sociales y los valores culturales de agua, así como uso consuntivo en una serie de sectores. Se trata de las típicas partes interesadas que participan en la gest</w:t>
      </w:r>
      <w:r w:rsidR="00DC7C23" w:rsidRPr="000E6749">
        <w:rPr>
          <w:rStyle w:val="nfasis"/>
          <w:rFonts w:ascii="Arial" w:hAnsi="Arial" w:cs="Arial"/>
          <w:i w:val="0"/>
        </w:rPr>
        <w:t>ión de cuencas hidrográficas. [</w:t>
      </w:r>
      <w:r w:rsidR="00CC225D">
        <w:rPr>
          <w:rStyle w:val="nfasis"/>
          <w:rFonts w:ascii="Arial" w:hAnsi="Arial" w:cs="Arial"/>
          <w:i w:val="0"/>
        </w:rPr>
        <w:t>15</w:t>
      </w:r>
      <w:r w:rsidR="00DC7C23" w:rsidRPr="000E6749">
        <w:rPr>
          <w:rStyle w:val="nfasis"/>
          <w:rFonts w:ascii="Arial" w:hAnsi="Arial" w:cs="Arial"/>
          <w:i w:val="0"/>
        </w:rPr>
        <w:t>]</w:t>
      </w:r>
    </w:p>
    <w:p w:rsidR="003826D5" w:rsidRDefault="003826D5" w:rsidP="000E6749">
      <w:pPr>
        <w:spacing w:line="480" w:lineRule="auto"/>
        <w:rPr>
          <w:rStyle w:val="nfasis"/>
          <w:rFonts w:ascii="Arial" w:hAnsi="Arial" w:cs="Arial"/>
          <w:i w:val="0"/>
        </w:rPr>
      </w:pPr>
    </w:p>
    <w:p w:rsidR="00E75AFE" w:rsidRPr="000E6749" w:rsidRDefault="00E75AFE" w:rsidP="000E6749">
      <w:pPr>
        <w:spacing w:line="480" w:lineRule="auto"/>
        <w:rPr>
          <w:rStyle w:val="nfasis"/>
          <w:rFonts w:ascii="Arial" w:hAnsi="Arial" w:cs="Arial"/>
          <w:i w:val="0"/>
        </w:rPr>
      </w:pPr>
    </w:p>
    <w:p w:rsidR="008A7315" w:rsidRPr="003826D5" w:rsidRDefault="00505BB9" w:rsidP="000E6749">
      <w:pPr>
        <w:spacing w:line="480" w:lineRule="auto"/>
        <w:rPr>
          <w:rStyle w:val="nfasis"/>
          <w:rFonts w:ascii="Arial" w:hAnsi="Arial" w:cs="Arial"/>
          <w:b/>
          <w:i w:val="0"/>
        </w:rPr>
      </w:pPr>
      <w:r w:rsidRPr="003826D5">
        <w:rPr>
          <w:rStyle w:val="nfasis"/>
          <w:rFonts w:ascii="Arial" w:hAnsi="Arial" w:cs="Arial"/>
          <w:b/>
          <w:i w:val="0"/>
        </w:rPr>
        <w:lastRenderedPageBreak/>
        <w:t>2.2.</w:t>
      </w:r>
      <w:r w:rsidR="00F912AB" w:rsidRPr="003826D5">
        <w:rPr>
          <w:rStyle w:val="nfasis"/>
          <w:rFonts w:ascii="Arial" w:hAnsi="Arial" w:cs="Arial"/>
          <w:b/>
          <w:i w:val="0"/>
        </w:rPr>
        <w:t xml:space="preserve"> </w:t>
      </w:r>
      <w:r w:rsidR="008A7315" w:rsidRPr="003826D5">
        <w:rPr>
          <w:rStyle w:val="nfasis"/>
          <w:rFonts w:ascii="Arial" w:hAnsi="Arial" w:cs="Arial"/>
          <w:b/>
          <w:i w:val="0"/>
        </w:rPr>
        <w:t>Usos del agua</w:t>
      </w:r>
    </w:p>
    <w:p w:rsidR="00E75AFE" w:rsidRDefault="00E75AFE"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El manejo del agua juega un papel integrador, de otros muchos recursos, como el suelo, la conservación  de la diversidad biológica y la seguridad de la población. Por esta razón, el agua constituye un recurso por el cual todos compiten, originándose conflictos que deben ser superados.</w:t>
      </w:r>
    </w:p>
    <w:p w:rsidR="003826D5" w:rsidRPr="000E6749" w:rsidRDefault="003826D5"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Las actividades agropecuarias, industriales y municipales, utilizan el agua, y en muchas ocasiones las desperdician  o la devuelven contaminadas, lo que afecta estas mismas actividades, a la salud humana y a todos los demás seres vivos.</w:t>
      </w: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Cada sector, cada actividad la usa de diversas maneras   y muchas veces no lo hace responsablemente.</w:t>
      </w:r>
    </w:p>
    <w:p w:rsidR="003826D5" w:rsidRPr="000E6749" w:rsidRDefault="003826D5" w:rsidP="003826D5">
      <w:pPr>
        <w:spacing w:line="480" w:lineRule="auto"/>
        <w:ind w:left="426"/>
        <w:jc w:val="both"/>
        <w:rPr>
          <w:rStyle w:val="nfasis"/>
          <w:rFonts w:ascii="Arial" w:hAnsi="Arial" w:cs="Arial"/>
          <w:i w:val="0"/>
        </w:rPr>
      </w:pPr>
    </w:p>
    <w:p w:rsidR="008A7315"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 xml:space="preserve">El uso del agua debe ser responsabilidad de todos, más allá </w:t>
      </w:r>
      <w:r w:rsidR="00F93AAA">
        <w:rPr>
          <w:rStyle w:val="nfasis"/>
          <w:rFonts w:ascii="Arial" w:hAnsi="Arial" w:cs="Arial"/>
          <w:i w:val="0"/>
        </w:rPr>
        <w:t>de la acción específica de entidades</w:t>
      </w:r>
      <w:r w:rsidRPr="000E6749">
        <w:rPr>
          <w:rStyle w:val="nfasis"/>
          <w:rFonts w:ascii="Arial" w:hAnsi="Arial" w:cs="Arial"/>
          <w:i w:val="0"/>
        </w:rPr>
        <w:t xml:space="preserve"> guberna</w:t>
      </w:r>
      <w:r w:rsidR="00F93AAA">
        <w:rPr>
          <w:rStyle w:val="nfasis"/>
          <w:rFonts w:ascii="Arial" w:hAnsi="Arial" w:cs="Arial"/>
          <w:i w:val="0"/>
        </w:rPr>
        <w:t>mentales o municipales encargada</w:t>
      </w:r>
      <w:r w:rsidRPr="000E6749">
        <w:rPr>
          <w:rStyle w:val="nfasis"/>
          <w:rFonts w:ascii="Arial" w:hAnsi="Arial" w:cs="Arial"/>
          <w:i w:val="0"/>
        </w:rPr>
        <w:t>s de su distribución. Para ello es preciso definir y poner en marcha estrategias participativas que involucren a todos y cada uno de los miembros</w:t>
      </w:r>
      <w:r w:rsidR="00DC7C23" w:rsidRPr="000E6749">
        <w:rPr>
          <w:rStyle w:val="nfasis"/>
          <w:rFonts w:ascii="Arial" w:hAnsi="Arial" w:cs="Arial"/>
          <w:i w:val="0"/>
        </w:rPr>
        <w:t xml:space="preserve"> de la comunidad organizada. [</w:t>
      </w:r>
      <w:r w:rsidR="000B5B63">
        <w:rPr>
          <w:rStyle w:val="nfasis"/>
          <w:rFonts w:ascii="Arial" w:hAnsi="Arial" w:cs="Arial"/>
          <w:i w:val="0"/>
        </w:rPr>
        <w:t>4</w:t>
      </w:r>
      <w:r w:rsidR="00DC7C23" w:rsidRPr="000E6749">
        <w:rPr>
          <w:rStyle w:val="nfasis"/>
          <w:rFonts w:ascii="Arial" w:hAnsi="Arial" w:cs="Arial"/>
          <w:i w:val="0"/>
        </w:rPr>
        <w:t>]</w:t>
      </w:r>
    </w:p>
    <w:p w:rsidR="003826D5" w:rsidRPr="000E6749" w:rsidRDefault="003826D5" w:rsidP="003826D5">
      <w:pPr>
        <w:spacing w:line="480" w:lineRule="auto"/>
        <w:ind w:left="426"/>
        <w:jc w:val="both"/>
        <w:rPr>
          <w:rStyle w:val="nfasis"/>
          <w:rFonts w:ascii="Arial" w:hAnsi="Arial" w:cs="Arial"/>
          <w:i w:val="0"/>
        </w:rPr>
      </w:pP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El consumo de agua por persona en los países desarrollados puede alcanzar los 0.3  m</w:t>
      </w:r>
      <w:r w:rsidRPr="00F93AAA">
        <w:rPr>
          <w:rStyle w:val="nfasis"/>
          <w:rFonts w:ascii="Arial" w:hAnsi="Arial" w:cs="Arial"/>
          <w:i w:val="0"/>
          <w:vertAlign w:val="superscript"/>
        </w:rPr>
        <w:t>3</w:t>
      </w:r>
      <w:r w:rsidRPr="000E6749">
        <w:rPr>
          <w:rStyle w:val="nfasis"/>
          <w:rFonts w:ascii="Arial" w:hAnsi="Arial" w:cs="Arial"/>
          <w:i w:val="0"/>
        </w:rPr>
        <w:t xml:space="preserve"> diarios, ante los 0.025 m</w:t>
      </w:r>
      <w:r w:rsidRPr="00F93AAA">
        <w:rPr>
          <w:rStyle w:val="nfasis"/>
          <w:rFonts w:ascii="Arial" w:hAnsi="Arial" w:cs="Arial"/>
          <w:i w:val="0"/>
          <w:vertAlign w:val="superscript"/>
        </w:rPr>
        <w:t>3</w:t>
      </w:r>
      <w:r w:rsidRPr="000E6749">
        <w:rPr>
          <w:rStyle w:val="nfasis"/>
          <w:rFonts w:ascii="Arial" w:hAnsi="Arial" w:cs="Arial"/>
          <w:i w:val="0"/>
        </w:rPr>
        <w:t xml:space="preserve"> que se consumen en </w:t>
      </w:r>
      <w:r w:rsidRPr="000E6749">
        <w:rPr>
          <w:rStyle w:val="nfasis"/>
          <w:rFonts w:ascii="Arial" w:hAnsi="Arial" w:cs="Arial"/>
          <w:i w:val="0"/>
        </w:rPr>
        <w:lastRenderedPageBreak/>
        <w:t>zonas subdesarrolladas, y los 0.08 m</w:t>
      </w:r>
      <w:r w:rsidRPr="00F93AAA">
        <w:rPr>
          <w:rStyle w:val="nfasis"/>
          <w:rFonts w:ascii="Arial" w:hAnsi="Arial" w:cs="Arial"/>
          <w:i w:val="0"/>
          <w:vertAlign w:val="superscript"/>
        </w:rPr>
        <w:t>3</w:t>
      </w:r>
      <w:r w:rsidRPr="000E6749">
        <w:rPr>
          <w:rStyle w:val="nfasis"/>
          <w:rFonts w:ascii="Arial" w:hAnsi="Arial" w:cs="Arial"/>
          <w:i w:val="0"/>
        </w:rPr>
        <w:t xml:space="preserve"> que recomienda la Organización Mundial de la Salud (OMS), para las necesidades vitales e higiene personal.</w:t>
      </w:r>
    </w:p>
    <w:p w:rsidR="008A7315" w:rsidRPr="000E6749" w:rsidRDefault="008A7315" w:rsidP="000E6749">
      <w:pPr>
        <w:spacing w:line="480" w:lineRule="auto"/>
        <w:jc w:val="both"/>
        <w:rPr>
          <w:rStyle w:val="nfasis"/>
          <w:rFonts w:ascii="Arial" w:hAnsi="Arial" w:cs="Arial"/>
          <w:i w:val="0"/>
        </w:rPr>
      </w:pPr>
    </w:p>
    <w:p w:rsidR="008A7315" w:rsidRPr="000E6749" w:rsidRDefault="008A7315" w:rsidP="003826D5">
      <w:pPr>
        <w:spacing w:line="480" w:lineRule="auto"/>
        <w:ind w:left="426"/>
        <w:jc w:val="both"/>
        <w:rPr>
          <w:rStyle w:val="nfasis"/>
          <w:rFonts w:ascii="Arial" w:hAnsi="Arial" w:cs="Arial"/>
          <w:i w:val="0"/>
        </w:rPr>
      </w:pPr>
      <w:r w:rsidRPr="000E6749">
        <w:rPr>
          <w:rStyle w:val="nfasis"/>
          <w:rFonts w:ascii="Arial" w:hAnsi="Arial" w:cs="Arial"/>
          <w:i w:val="0"/>
        </w:rPr>
        <w:t>En el año 2004, el porcentaje de la cobertura del abastecimiento de agua (conexiones domésticas) era de 82% en las zonas u</w:t>
      </w:r>
      <w:r w:rsidR="008A4F82" w:rsidRPr="000E6749">
        <w:rPr>
          <w:rStyle w:val="nfasis"/>
          <w:rFonts w:ascii="Arial" w:hAnsi="Arial" w:cs="Arial"/>
          <w:i w:val="0"/>
        </w:rPr>
        <w:t>rbanas y 45% e</w:t>
      </w:r>
      <w:r w:rsidR="00DC7C23" w:rsidRPr="000E6749">
        <w:rPr>
          <w:rStyle w:val="nfasis"/>
          <w:rFonts w:ascii="Arial" w:hAnsi="Arial" w:cs="Arial"/>
          <w:i w:val="0"/>
        </w:rPr>
        <w:t>n las rurales. [</w:t>
      </w:r>
      <w:r w:rsidR="00CC225D">
        <w:rPr>
          <w:rStyle w:val="nfasis"/>
          <w:rFonts w:ascii="Arial" w:hAnsi="Arial" w:cs="Arial"/>
          <w:i w:val="0"/>
        </w:rPr>
        <w:t>19</w:t>
      </w:r>
      <w:r w:rsidR="00DC7C23" w:rsidRPr="000E6749">
        <w:rPr>
          <w:rStyle w:val="nfasis"/>
          <w:rFonts w:ascii="Arial" w:hAnsi="Arial" w:cs="Arial"/>
          <w:i w:val="0"/>
        </w:rPr>
        <w:t>]</w:t>
      </w:r>
    </w:p>
    <w:p w:rsidR="008A7315" w:rsidRPr="000E6749" w:rsidRDefault="008A7315" w:rsidP="000E6749">
      <w:pPr>
        <w:spacing w:line="480" w:lineRule="auto"/>
        <w:rPr>
          <w:rStyle w:val="nfasis"/>
          <w:rFonts w:ascii="Arial" w:hAnsi="Arial" w:cs="Arial"/>
          <w:i w:val="0"/>
        </w:rPr>
      </w:pPr>
    </w:p>
    <w:p w:rsidR="002D313B" w:rsidRDefault="00DB1B08" w:rsidP="003826D5">
      <w:pPr>
        <w:spacing w:line="480" w:lineRule="auto"/>
        <w:ind w:left="426"/>
        <w:rPr>
          <w:rStyle w:val="nfasis"/>
          <w:rFonts w:ascii="Arial" w:hAnsi="Arial" w:cs="Arial"/>
          <w:i w:val="0"/>
        </w:rPr>
      </w:pPr>
      <w:r>
        <w:rPr>
          <w:rFonts w:ascii="Arial" w:hAnsi="Arial" w:cs="Arial"/>
          <w:iCs/>
          <w:noProof/>
        </w:rPr>
        <w:drawing>
          <wp:inline distT="0" distB="0" distL="0" distR="0">
            <wp:extent cx="4864735" cy="2450465"/>
            <wp:effectExtent l="0" t="0" r="0" b="0"/>
            <wp:docPr id="1"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315" w:rsidRPr="000E6749" w:rsidRDefault="00F2351A" w:rsidP="003826D5">
      <w:pPr>
        <w:spacing w:line="480" w:lineRule="auto"/>
        <w:ind w:left="426"/>
        <w:rPr>
          <w:rStyle w:val="nfasis"/>
          <w:rFonts w:ascii="Arial" w:hAnsi="Arial" w:cs="Arial"/>
          <w:i w:val="0"/>
        </w:rPr>
      </w:pPr>
      <w:r w:rsidRPr="000E6749">
        <w:rPr>
          <w:rStyle w:val="nfasis"/>
          <w:rFonts w:ascii="Arial" w:hAnsi="Arial" w:cs="Arial"/>
          <w:i w:val="0"/>
        </w:rPr>
        <w:t>Grá</w:t>
      </w:r>
      <w:r w:rsidR="00F912AB" w:rsidRPr="000E6749">
        <w:rPr>
          <w:rStyle w:val="nfasis"/>
          <w:rFonts w:ascii="Arial" w:hAnsi="Arial" w:cs="Arial"/>
          <w:i w:val="0"/>
        </w:rPr>
        <w:t xml:space="preserve">fico 1. </w:t>
      </w:r>
      <w:r w:rsidR="008A7315" w:rsidRPr="000E6749">
        <w:rPr>
          <w:rStyle w:val="nfasis"/>
          <w:rFonts w:ascii="Arial" w:hAnsi="Arial" w:cs="Arial"/>
          <w:i w:val="0"/>
        </w:rPr>
        <w:t xml:space="preserve"> Consumos y Recomendaciones del uso del agua para las necesidades vitales (OMS)</w:t>
      </w:r>
    </w:p>
    <w:p w:rsidR="008A7315" w:rsidRPr="000E6749" w:rsidRDefault="008A7315" w:rsidP="000E6749">
      <w:pPr>
        <w:spacing w:line="480" w:lineRule="auto"/>
        <w:rPr>
          <w:rStyle w:val="nfasis"/>
          <w:rFonts w:ascii="Arial" w:hAnsi="Arial" w:cs="Arial"/>
          <w:i w:val="0"/>
        </w:rPr>
      </w:pPr>
    </w:p>
    <w:p w:rsidR="008A7315" w:rsidRPr="000E6749" w:rsidRDefault="008A7315" w:rsidP="003826D5">
      <w:pPr>
        <w:tabs>
          <w:tab w:val="left" w:pos="426"/>
        </w:tabs>
        <w:spacing w:line="480" w:lineRule="auto"/>
        <w:ind w:left="426"/>
        <w:jc w:val="both"/>
        <w:rPr>
          <w:rStyle w:val="nfasis"/>
          <w:rFonts w:ascii="Arial" w:hAnsi="Arial" w:cs="Arial"/>
          <w:i w:val="0"/>
        </w:rPr>
      </w:pPr>
      <w:r w:rsidRPr="000E6749">
        <w:rPr>
          <w:rStyle w:val="nfasis"/>
          <w:rFonts w:ascii="Arial" w:hAnsi="Arial" w:cs="Arial"/>
          <w:i w:val="0"/>
        </w:rPr>
        <w:t>No obstante, el consumo medio mundial de metros cúbicos  de agua por persona es de 1.8 m</w:t>
      </w:r>
      <w:r w:rsidRPr="00F93AAA">
        <w:rPr>
          <w:rStyle w:val="nfasis"/>
          <w:rFonts w:ascii="Arial" w:hAnsi="Arial" w:cs="Arial"/>
          <w:i w:val="0"/>
          <w:vertAlign w:val="superscript"/>
        </w:rPr>
        <w:t>3</w:t>
      </w:r>
      <w:r w:rsidRPr="000E6749">
        <w:rPr>
          <w:rStyle w:val="nfasis"/>
          <w:rFonts w:ascii="Arial" w:hAnsi="Arial" w:cs="Arial"/>
          <w:i w:val="0"/>
        </w:rPr>
        <w:t xml:space="preserve">  diarios si se suman las actividades en las que se utiliza el agua para la agricultura y ganadería </w:t>
      </w:r>
      <w:r w:rsidR="00DC7C23" w:rsidRPr="000E6749">
        <w:rPr>
          <w:rStyle w:val="nfasis"/>
          <w:rFonts w:ascii="Arial" w:hAnsi="Arial" w:cs="Arial"/>
          <w:i w:val="0"/>
        </w:rPr>
        <w:t>un 75 %, e industria un 8%. [</w:t>
      </w:r>
      <w:r w:rsidR="000B5B63">
        <w:rPr>
          <w:rStyle w:val="nfasis"/>
          <w:rFonts w:ascii="Arial" w:hAnsi="Arial" w:cs="Arial"/>
          <w:i w:val="0"/>
        </w:rPr>
        <w:t>11</w:t>
      </w:r>
      <w:r w:rsidR="00DC7C23" w:rsidRPr="000E6749">
        <w:rPr>
          <w:rStyle w:val="nfasis"/>
          <w:rFonts w:ascii="Arial" w:hAnsi="Arial" w:cs="Arial"/>
          <w:i w:val="0"/>
        </w:rPr>
        <w:t>]</w:t>
      </w:r>
    </w:p>
    <w:p w:rsidR="008A7315" w:rsidRPr="000E6749" w:rsidRDefault="00DB1B08" w:rsidP="003826D5">
      <w:pPr>
        <w:tabs>
          <w:tab w:val="left" w:pos="426"/>
        </w:tabs>
        <w:spacing w:line="480" w:lineRule="auto"/>
        <w:ind w:left="426"/>
        <w:rPr>
          <w:rStyle w:val="nfasis"/>
          <w:rFonts w:ascii="Arial" w:hAnsi="Arial" w:cs="Arial"/>
          <w:i w:val="0"/>
        </w:rPr>
      </w:pPr>
      <w:r>
        <w:rPr>
          <w:rFonts w:ascii="Arial" w:hAnsi="Arial" w:cs="Arial"/>
          <w:iCs/>
          <w:noProof/>
        </w:rPr>
        <w:lastRenderedPageBreak/>
        <w:drawing>
          <wp:inline distT="0" distB="0" distL="0" distR="0">
            <wp:extent cx="4705350" cy="1926590"/>
            <wp:effectExtent l="0" t="0" r="0" b="0"/>
            <wp:docPr id="2"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7315" w:rsidRPr="000E6749" w:rsidRDefault="00F2351A" w:rsidP="003826D5">
      <w:pPr>
        <w:tabs>
          <w:tab w:val="left" w:pos="426"/>
        </w:tabs>
        <w:spacing w:line="480" w:lineRule="auto"/>
        <w:ind w:left="426"/>
        <w:rPr>
          <w:rStyle w:val="nfasis"/>
          <w:rFonts w:ascii="Arial" w:hAnsi="Arial" w:cs="Arial"/>
          <w:i w:val="0"/>
        </w:rPr>
      </w:pPr>
      <w:r w:rsidRPr="000E6749">
        <w:rPr>
          <w:rStyle w:val="nfasis"/>
          <w:rFonts w:ascii="Arial" w:hAnsi="Arial" w:cs="Arial"/>
          <w:i w:val="0"/>
        </w:rPr>
        <w:t>Grá</w:t>
      </w:r>
      <w:r w:rsidR="00F912AB" w:rsidRPr="000E6749">
        <w:rPr>
          <w:rStyle w:val="nfasis"/>
          <w:rFonts w:ascii="Arial" w:hAnsi="Arial" w:cs="Arial"/>
          <w:i w:val="0"/>
        </w:rPr>
        <w:t xml:space="preserve">fico 2. </w:t>
      </w:r>
      <w:r w:rsidR="008A7315" w:rsidRPr="000E6749">
        <w:rPr>
          <w:rStyle w:val="nfasis"/>
          <w:rFonts w:ascii="Arial" w:hAnsi="Arial" w:cs="Arial"/>
          <w:i w:val="0"/>
        </w:rPr>
        <w:t>Consumo de Agua Mundial de acuerdo a sus Usos  (OMS)</w:t>
      </w:r>
    </w:p>
    <w:p w:rsidR="008A7315" w:rsidRPr="000E6749" w:rsidRDefault="008A7315" w:rsidP="003826D5">
      <w:pPr>
        <w:tabs>
          <w:tab w:val="left" w:pos="426"/>
        </w:tabs>
        <w:spacing w:line="480" w:lineRule="auto"/>
        <w:ind w:left="426"/>
        <w:rPr>
          <w:rStyle w:val="nfasis"/>
          <w:rFonts w:ascii="Arial" w:hAnsi="Arial" w:cs="Arial"/>
          <w:i w:val="0"/>
        </w:rPr>
      </w:pPr>
    </w:p>
    <w:p w:rsidR="008A7315" w:rsidRPr="000E6749" w:rsidRDefault="008A7315" w:rsidP="003826D5">
      <w:pPr>
        <w:tabs>
          <w:tab w:val="left" w:pos="426"/>
        </w:tabs>
        <w:spacing w:line="480" w:lineRule="auto"/>
        <w:ind w:left="426"/>
        <w:jc w:val="both"/>
        <w:rPr>
          <w:rStyle w:val="nfasis"/>
          <w:rFonts w:ascii="Arial" w:hAnsi="Arial" w:cs="Arial"/>
          <w:i w:val="0"/>
        </w:rPr>
      </w:pPr>
      <w:r w:rsidRPr="000E6749">
        <w:rPr>
          <w:rStyle w:val="nfasis"/>
          <w:rFonts w:ascii="Arial" w:hAnsi="Arial" w:cs="Arial"/>
          <w:i w:val="0"/>
        </w:rPr>
        <w:t>El uso del agua y el de la tierra están interrelacionados. Es probable que las decisiones sobre el uso del agua en una parte de la </w:t>
      </w:r>
      <w:hyperlink r:id="rId15" w:tooltip="Cuenca hidrográfica" w:history="1">
        <w:r w:rsidRPr="000E6749">
          <w:rPr>
            <w:rStyle w:val="nfasis"/>
            <w:rFonts w:ascii="Arial" w:hAnsi="Arial" w:cs="Arial"/>
            <w:i w:val="0"/>
          </w:rPr>
          <w:t>cuenca</w:t>
        </w:r>
        <w:r w:rsidR="008A3384" w:rsidRPr="000E6749">
          <w:rPr>
            <w:rStyle w:val="nfasis"/>
            <w:rFonts w:ascii="Arial" w:hAnsi="Arial" w:cs="Arial"/>
            <w:i w:val="0"/>
          </w:rPr>
          <w:t xml:space="preserve"> </w:t>
        </w:r>
        <w:r w:rsidRPr="000E6749">
          <w:rPr>
            <w:rStyle w:val="nfasis"/>
            <w:rFonts w:ascii="Arial" w:hAnsi="Arial" w:cs="Arial"/>
            <w:i w:val="0"/>
          </w:rPr>
          <w:t>hidrográfica</w:t>
        </w:r>
      </w:hyperlink>
      <w:r w:rsidRPr="000E6749">
        <w:rPr>
          <w:rStyle w:val="nfasis"/>
          <w:rFonts w:ascii="Arial" w:hAnsi="Arial" w:cs="Arial"/>
          <w:i w:val="0"/>
        </w:rPr>
        <w:t>, presenten oportunidades y limitaciones para los usuarios en otra parte. Estas circunstancias constituyen un argumento a favor de la planificación integrada a nivel de cuenca hidrográfica, a fin de asegurar que no se comprometa excesivamente el agua de una cuenca determinada, que los usuarios del agua río arriba no priven de oportunidades a los de río abajo, que los proyectos cumplan con sus propósitos, y que el tipo y cantidad de crecimiento, mantengan un equilibrio c</w:t>
      </w:r>
      <w:r w:rsidR="00DC7C23" w:rsidRPr="000E6749">
        <w:rPr>
          <w:rStyle w:val="nfasis"/>
          <w:rFonts w:ascii="Arial" w:hAnsi="Arial" w:cs="Arial"/>
          <w:i w:val="0"/>
        </w:rPr>
        <w:t>on los recursos hidráulicos. [</w:t>
      </w:r>
      <w:r w:rsidR="00CC225D">
        <w:rPr>
          <w:rStyle w:val="nfasis"/>
          <w:rFonts w:ascii="Arial" w:hAnsi="Arial" w:cs="Arial"/>
          <w:i w:val="0"/>
        </w:rPr>
        <w:t>18</w:t>
      </w:r>
      <w:r w:rsidR="00DC7C23" w:rsidRPr="000E6749">
        <w:rPr>
          <w:rStyle w:val="nfasis"/>
          <w:rFonts w:ascii="Arial" w:hAnsi="Arial" w:cs="Arial"/>
          <w:i w:val="0"/>
        </w:rPr>
        <w:t>]</w:t>
      </w:r>
    </w:p>
    <w:p w:rsidR="00F04F23" w:rsidRDefault="00F04F23" w:rsidP="003826D5">
      <w:pPr>
        <w:tabs>
          <w:tab w:val="left" w:pos="426"/>
        </w:tabs>
        <w:spacing w:line="480" w:lineRule="auto"/>
        <w:ind w:left="426"/>
        <w:rPr>
          <w:rStyle w:val="nfasis"/>
          <w:rFonts w:ascii="Arial" w:hAnsi="Arial" w:cs="Arial"/>
          <w:i w:val="0"/>
        </w:rPr>
      </w:pPr>
    </w:p>
    <w:p w:rsidR="003826D5" w:rsidRDefault="003826D5" w:rsidP="003826D5">
      <w:pPr>
        <w:tabs>
          <w:tab w:val="left" w:pos="426"/>
        </w:tabs>
        <w:spacing w:line="480" w:lineRule="auto"/>
        <w:ind w:left="426"/>
        <w:rPr>
          <w:rStyle w:val="nfasis"/>
          <w:rFonts w:ascii="Arial" w:hAnsi="Arial" w:cs="Arial"/>
          <w:i w:val="0"/>
        </w:rPr>
      </w:pPr>
    </w:p>
    <w:p w:rsidR="003826D5" w:rsidRDefault="003826D5" w:rsidP="003826D5">
      <w:pPr>
        <w:tabs>
          <w:tab w:val="left" w:pos="426"/>
        </w:tabs>
        <w:spacing w:line="480" w:lineRule="auto"/>
        <w:ind w:left="426"/>
        <w:rPr>
          <w:rStyle w:val="nfasis"/>
          <w:rFonts w:ascii="Arial" w:hAnsi="Arial" w:cs="Arial"/>
          <w:i w:val="0"/>
        </w:rPr>
      </w:pPr>
    </w:p>
    <w:p w:rsidR="003826D5" w:rsidRPr="000E6749" w:rsidRDefault="003826D5" w:rsidP="003826D5">
      <w:pPr>
        <w:tabs>
          <w:tab w:val="left" w:pos="426"/>
        </w:tabs>
        <w:spacing w:line="480" w:lineRule="auto"/>
        <w:ind w:left="426"/>
        <w:rPr>
          <w:rStyle w:val="nfasis"/>
          <w:rFonts w:ascii="Arial" w:hAnsi="Arial" w:cs="Arial"/>
          <w:i w:val="0"/>
        </w:rPr>
      </w:pPr>
    </w:p>
    <w:p w:rsidR="003826D5" w:rsidRDefault="00F912AB" w:rsidP="00434575">
      <w:pPr>
        <w:tabs>
          <w:tab w:val="left" w:pos="1276"/>
        </w:tabs>
        <w:spacing w:line="480" w:lineRule="auto"/>
        <w:ind w:left="993"/>
        <w:rPr>
          <w:rStyle w:val="nfasis"/>
          <w:rFonts w:ascii="Arial" w:hAnsi="Arial" w:cs="Arial"/>
          <w:b/>
          <w:i w:val="0"/>
        </w:rPr>
      </w:pPr>
      <w:r w:rsidRPr="003826D5">
        <w:rPr>
          <w:rStyle w:val="nfasis"/>
          <w:rFonts w:ascii="Arial" w:hAnsi="Arial" w:cs="Arial"/>
          <w:b/>
          <w:i w:val="0"/>
        </w:rPr>
        <w:lastRenderedPageBreak/>
        <w:t>2.2.1.</w:t>
      </w:r>
      <w:r w:rsidR="008A7315" w:rsidRPr="003826D5">
        <w:rPr>
          <w:rStyle w:val="nfasis"/>
          <w:rFonts w:ascii="Arial" w:hAnsi="Arial" w:cs="Arial"/>
          <w:b/>
          <w:i w:val="0"/>
        </w:rPr>
        <w:t xml:space="preserve"> Uso Doméstico del Agua</w:t>
      </w:r>
    </w:p>
    <w:p w:rsidR="00E75AFE" w:rsidRDefault="00E75AFE" w:rsidP="00E40654">
      <w:pPr>
        <w:tabs>
          <w:tab w:val="left" w:pos="1418"/>
        </w:tabs>
        <w:spacing w:line="480" w:lineRule="auto"/>
        <w:ind w:left="1701"/>
        <w:rPr>
          <w:rStyle w:val="nfasis"/>
          <w:rFonts w:ascii="Arial" w:hAnsi="Arial" w:cs="Arial"/>
          <w:i w:val="0"/>
        </w:rPr>
      </w:pPr>
    </w:p>
    <w:p w:rsidR="008A7315" w:rsidRDefault="008A7315" w:rsidP="00E40654">
      <w:pPr>
        <w:tabs>
          <w:tab w:val="left" w:pos="1418"/>
        </w:tabs>
        <w:spacing w:line="480" w:lineRule="auto"/>
        <w:ind w:left="1701"/>
        <w:rPr>
          <w:rStyle w:val="nfasis"/>
          <w:rFonts w:ascii="Arial" w:hAnsi="Arial" w:cs="Arial"/>
          <w:i w:val="0"/>
        </w:rPr>
      </w:pPr>
      <w:r w:rsidRPr="000E6749">
        <w:rPr>
          <w:rStyle w:val="nfasis"/>
          <w:rFonts w:ascii="Arial" w:hAnsi="Arial" w:cs="Arial"/>
          <w:i w:val="0"/>
        </w:rPr>
        <w:t>Comprende el consumo de agua  en nuestra alimentación, en la limpieza de nuestras viviendas, en el lavado de ropa, l</w:t>
      </w:r>
      <w:r w:rsidR="00DC7C23" w:rsidRPr="000E6749">
        <w:rPr>
          <w:rStyle w:val="nfasis"/>
          <w:rFonts w:ascii="Arial" w:hAnsi="Arial" w:cs="Arial"/>
          <w:i w:val="0"/>
        </w:rPr>
        <w:t>a higiene y el aseo personal. [</w:t>
      </w:r>
      <w:r w:rsidR="000B5B63">
        <w:rPr>
          <w:rStyle w:val="nfasis"/>
          <w:rFonts w:ascii="Arial" w:hAnsi="Arial" w:cs="Arial"/>
          <w:i w:val="0"/>
        </w:rPr>
        <w:t>1</w:t>
      </w:r>
      <w:r w:rsidR="00CC225D">
        <w:rPr>
          <w:rStyle w:val="nfasis"/>
          <w:rFonts w:ascii="Arial" w:hAnsi="Arial" w:cs="Arial"/>
          <w:i w:val="0"/>
        </w:rPr>
        <w:t>2</w:t>
      </w:r>
      <w:r w:rsidR="00DC7C23" w:rsidRPr="000E6749">
        <w:rPr>
          <w:rStyle w:val="nfasis"/>
          <w:rFonts w:ascii="Arial" w:hAnsi="Arial" w:cs="Arial"/>
          <w:i w:val="0"/>
        </w:rPr>
        <w:t>]</w:t>
      </w:r>
    </w:p>
    <w:p w:rsidR="003826D5" w:rsidRPr="000E6749" w:rsidRDefault="003826D5" w:rsidP="00E40654">
      <w:pPr>
        <w:tabs>
          <w:tab w:val="left" w:pos="1418"/>
        </w:tabs>
        <w:spacing w:line="480" w:lineRule="auto"/>
        <w:ind w:left="1701"/>
        <w:jc w:val="both"/>
        <w:rPr>
          <w:rStyle w:val="nfasis"/>
          <w:rFonts w:ascii="Arial" w:hAnsi="Arial" w:cs="Arial"/>
          <w:i w:val="0"/>
        </w:rPr>
      </w:pPr>
    </w:p>
    <w:p w:rsidR="00E75AFE" w:rsidRDefault="008A7315" w:rsidP="00E40654">
      <w:pPr>
        <w:tabs>
          <w:tab w:val="left" w:pos="1418"/>
        </w:tabs>
        <w:spacing w:line="480" w:lineRule="auto"/>
        <w:ind w:left="1701"/>
        <w:jc w:val="both"/>
        <w:rPr>
          <w:rStyle w:val="nfasis"/>
          <w:rFonts w:ascii="Arial" w:hAnsi="Arial" w:cs="Arial"/>
          <w:i w:val="0"/>
        </w:rPr>
      </w:pPr>
      <w:r w:rsidRPr="000E6749">
        <w:rPr>
          <w:rStyle w:val="nfasis"/>
          <w:rFonts w:ascii="Arial" w:hAnsi="Arial" w:cs="Arial"/>
          <w:i w:val="0"/>
        </w:rPr>
        <w:t>Se entiende por consumo doméstico de agua por habitante a la cantidad de agua que dispone una persona para sus necesidades diarias de consumo, aseo, limpieza, riego, etc. y se mide en metros cúbicos por habitante y día (m</w:t>
      </w:r>
      <w:r w:rsidRPr="00F93AAA">
        <w:rPr>
          <w:rStyle w:val="nfasis"/>
          <w:rFonts w:ascii="Arial" w:hAnsi="Arial" w:cs="Arial"/>
          <w:i w:val="0"/>
          <w:vertAlign w:val="superscript"/>
        </w:rPr>
        <w:t>3</w:t>
      </w:r>
      <w:r w:rsidRPr="000E6749">
        <w:rPr>
          <w:rStyle w:val="nfasis"/>
          <w:rFonts w:ascii="Arial" w:hAnsi="Arial" w:cs="Arial"/>
          <w:i w:val="0"/>
        </w:rPr>
        <w:t xml:space="preserve">/hab-dia). </w:t>
      </w:r>
    </w:p>
    <w:p w:rsidR="00E75AFE" w:rsidRDefault="00E75AFE" w:rsidP="00E40654">
      <w:pPr>
        <w:tabs>
          <w:tab w:val="left" w:pos="1418"/>
        </w:tabs>
        <w:spacing w:line="480" w:lineRule="auto"/>
        <w:ind w:left="1701"/>
        <w:jc w:val="both"/>
        <w:rPr>
          <w:rStyle w:val="nfasis"/>
          <w:rFonts w:ascii="Arial" w:hAnsi="Arial" w:cs="Arial"/>
          <w:i w:val="0"/>
        </w:rPr>
      </w:pPr>
    </w:p>
    <w:p w:rsidR="008A7315" w:rsidRDefault="008A7315" w:rsidP="00E40654">
      <w:pPr>
        <w:tabs>
          <w:tab w:val="left" w:pos="1418"/>
        </w:tabs>
        <w:spacing w:line="480" w:lineRule="auto"/>
        <w:ind w:left="1701"/>
        <w:jc w:val="both"/>
        <w:rPr>
          <w:rStyle w:val="nfasis"/>
          <w:rFonts w:ascii="Arial" w:hAnsi="Arial" w:cs="Arial"/>
          <w:i w:val="0"/>
        </w:rPr>
      </w:pPr>
      <w:r w:rsidRPr="000E6749">
        <w:rPr>
          <w:rStyle w:val="nfasis"/>
          <w:rFonts w:ascii="Arial" w:hAnsi="Arial" w:cs="Arial"/>
          <w:i w:val="0"/>
        </w:rPr>
        <w:t>Es un valor muy representativo de las necesidades y/o consumo real de agua dentro de una comunidad o población y, por consiguiente, refleja también de manera indirecta su nivel de desarrollo económico y social. Este indicador social se obtiene a partir del suministro medido por contadores, estudios locales, encuestas o la cantidad total suministrada a una comunidad dividida por el número de habitantes.</w:t>
      </w:r>
    </w:p>
    <w:p w:rsidR="003826D5" w:rsidRPr="000E6749" w:rsidRDefault="003826D5" w:rsidP="003826D5">
      <w:pPr>
        <w:tabs>
          <w:tab w:val="left" w:pos="1134"/>
        </w:tabs>
        <w:spacing w:line="480" w:lineRule="auto"/>
        <w:ind w:left="1134"/>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La Organización Mundial de la Salud (OMS) considera que la cantidad adecuada de agua para consumo humano (beber, cocinar, higiene personal y limpieza del hogar) es de 0.05 m</w:t>
      </w:r>
      <w:r w:rsidRPr="00F93AAA">
        <w:rPr>
          <w:rStyle w:val="nfasis"/>
          <w:rFonts w:ascii="Arial" w:hAnsi="Arial" w:cs="Arial"/>
          <w:i w:val="0"/>
          <w:vertAlign w:val="superscript"/>
        </w:rPr>
        <w:t>3</w:t>
      </w:r>
      <w:r w:rsidRPr="000E6749">
        <w:rPr>
          <w:rStyle w:val="nfasis"/>
          <w:rFonts w:ascii="Arial" w:hAnsi="Arial" w:cs="Arial"/>
          <w:i w:val="0"/>
        </w:rPr>
        <w:t xml:space="preserve">/ </w:t>
      </w:r>
      <w:r w:rsidRPr="000E6749">
        <w:rPr>
          <w:rStyle w:val="nfasis"/>
          <w:rFonts w:ascii="Arial" w:hAnsi="Arial" w:cs="Arial"/>
          <w:i w:val="0"/>
        </w:rPr>
        <w:lastRenderedPageBreak/>
        <w:t>hab-día. A estas cantidades debe sumarse el aporte necesario para la agricultura, la industria y, por supuesto, la conservación de los ecosistemas acuáticos, fluviales y, en general, dependientes del agua dulce. Teniendo en cuenta estos parámetros, se cons</w:t>
      </w:r>
      <w:r w:rsidR="004B6D2A">
        <w:rPr>
          <w:rStyle w:val="nfasis"/>
          <w:rFonts w:ascii="Arial" w:hAnsi="Arial" w:cs="Arial"/>
          <w:i w:val="0"/>
        </w:rPr>
        <w:t>idera una cantidad mínima de 0.</w:t>
      </w:r>
      <w:r w:rsidRPr="000E6749">
        <w:rPr>
          <w:rStyle w:val="nfasis"/>
          <w:rFonts w:ascii="Arial" w:hAnsi="Arial" w:cs="Arial"/>
          <w:i w:val="0"/>
        </w:rPr>
        <w:t>1 m</w:t>
      </w:r>
      <w:r w:rsidRPr="00F93AAA">
        <w:rPr>
          <w:rStyle w:val="nfasis"/>
          <w:rFonts w:ascii="Arial" w:hAnsi="Arial" w:cs="Arial"/>
          <w:i w:val="0"/>
          <w:vertAlign w:val="superscript"/>
        </w:rPr>
        <w:t>3</w:t>
      </w:r>
      <w:r w:rsidR="00DC7C23" w:rsidRPr="000E6749">
        <w:rPr>
          <w:rStyle w:val="nfasis"/>
          <w:rFonts w:ascii="Arial" w:hAnsi="Arial" w:cs="Arial"/>
          <w:i w:val="0"/>
        </w:rPr>
        <w:t>/hab-día. [</w:t>
      </w:r>
      <w:r w:rsidR="000B5B63">
        <w:rPr>
          <w:rStyle w:val="nfasis"/>
          <w:rFonts w:ascii="Arial" w:hAnsi="Arial" w:cs="Arial"/>
          <w:i w:val="0"/>
        </w:rPr>
        <w:t>3</w:t>
      </w:r>
      <w:r w:rsidR="00DC7C23" w:rsidRPr="000E6749">
        <w:rPr>
          <w:rStyle w:val="nfasis"/>
          <w:rFonts w:ascii="Arial" w:hAnsi="Arial" w:cs="Arial"/>
          <w:i w:val="0"/>
        </w:rPr>
        <w:t>]</w:t>
      </w:r>
    </w:p>
    <w:p w:rsidR="003826D5" w:rsidRPr="000E6749" w:rsidRDefault="003826D5" w:rsidP="00E40654">
      <w:pPr>
        <w:tabs>
          <w:tab w:val="left" w:pos="1701"/>
        </w:tabs>
        <w:spacing w:line="480" w:lineRule="auto"/>
        <w:ind w:left="1701"/>
        <w:jc w:val="both"/>
        <w:rPr>
          <w:rStyle w:val="nfasis"/>
          <w:rFonts w:ascii="Arial" w:hAnsi="Arial" w:cs="Arial"/>
          <w:i w:val="0"/>
        </w:rPr>
      </w:pPr>
    </w:p>
    <w:p w:rsidR="008A7315" w:rsidRPr="000E6749"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Cada metro cúbico de agua tiene un costo de 26 centavos de dólar en Gu</w:t>
      </w:r>
      <w:r w:rsidR="00DC7C23" w:rsidRPr="000E6749">
        <w:rPr>
          <w:rStyle w:val="nfasis"/>
          <w:rFonts w:ascii="Arial" w:hAnsi="Arial" w:cs="Arial"/>
          <w:i w:val="0"/>
        </w:rPr>
        <w:t>ayaquil. [</w:t>
      </w:r>
      <w:r w:rsidR="000B5B63">
        <w:rPr>
          <w:rStyle w:val="nfasis"/>
          <w:rFonts w:ascii="Arial" w:hAnsi="Arial" w:cs="Arial"/>
          <w:i w:val="0"/>
        </w:rPr>
        <w:t>6</w:t>
      </w:r>
      <w:r w:rsidR="00DC7C23" w:rsidRPr="000E6749">
        <w:rPr>
          <w:rStyle w:val="nfasis"/>
          <w:rFonts w:ascii="Arial" w:hAnsi="Arial" w:cs="Arial"/>
          <w:i w:val="0"/>
        </w:rPr>
        <w:t>]</w:t>
      </w:r>
    </w:p>
    <w:p w:rsidR="00F912AB" w:rsidRPr="000E6749" w:rsidRDefault="00F912AB" w:rsidP="00E40654">
      <w:pPr>
        <w:tabs>
          <w:tab w:val="left" w:pos="1701"/>
        </w:tabs>
        <w:spacing w:line="480" w:lineRule="auto"/>
        <w:ind w:left="1701"/>
        <w:rPr>
          <w:rStyle w:val="nfasis"/>
          <w:rFonts w:ascii="Arial" w:hAnsi="Arial" w:cs="Arial"/>
          <w:i w:val="0"/>
        </w:rPr>
      </w:pPr>
    </w:p>
    <w:p w:rsidR="008A7315" w:rsidRPr="003826D5" w:rsidRDefault="00F912AB" w:rsidP="00E40654">
      <w:pPr>
        <w:tabs>
          <w:tab w:val="left" w:pos="993"/>
        </w:tabs>
        <w:spacing w:line="480" w:lineRule="auto"/>
        <w:ind w:left="993"/>
        <w:rPr>
          <w:rStyle w:val="nfasis"/>
          <w:rFonts w:ascii="Arial" w:hAnsi="Arial" w:cs="Arial"/>
          <w:b/>
          <w:i w:val="0"/>
        </w:rPr>
      </w:pPr>
      <w:r w:rsidRPr="003826D5">
        <w:rPr>
          <w:rStyle w:val="nfasis"/>
          <w:rFonts w:ascii="Arial" w:hAnsi="Arial" w:cs="Arial"/>
          <w:b/>
          <w:i w:val="0"/>
        </w:rPr>
        <w:t xml:space="preserve">2.2.2. </w:t>
      </w:r>
      <w:r w:rsidR="008A7315" w:rsidRPr="003826D5">
        <w:rPr>
          <w:rStyle w:val="nfasis"/>
          <w:rFonts w:ascii="Arial" w:hAnsi="Arial" w:cs="Arial"/>
          <w:b/>
          <w:i w:val="0"/>
        </w:rPr>
        <w:t>Uso del agua en la Agricultura</w:t>
      </w:r>
    </w:p>
    <w:p w:rsidR="00E75AFE" w:rsidRDefault="00E75AFE"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En agricultura, para el riego de los campos. En ganadería, como parte de la alimentación de los animales y en la limpieza de los establos y otras instalaciones d</w:t>
      </w:r>
      <w:r w:rsidR="008A4F82" w:rsidRPr="000E6749">
        <w:rPr>
          <w:rStyle w:val="nfasis"/>
          <w:rFonts w:ascii="Arial" w:hAnsi="Arial" w:cs="Arial"/>
          <w:i w:val="0"/>
        </w:rPr>
        <w:t>edicadas a la</w:t>
      </w:r>
      <w:r w:rsidR="00DC7C23" w:rsidRPr="000E6749">
        <w:rPr>
          <w:rStyle w:val="nfasis"/>
          <w:rFonts w:ascii="Arial" w:hAnsi="Arial" w:cs="Arial"/>
          <w:i w:val="0"/>
        </w:rPr>
        <w:t xml:space="preserve"> cría de ganado. [</w:t>
      </w:r>
      <w:r w:rsidR="000B5B63">
        <w:rPr>
          <w:rStyle w:val="nfasis"/>
          <w:rFonts w:ascii="Arial" w:hAnsi="Arial" w:cs="Arial"/>
          <w:i w:val="0"/>
        </w:rPr>
        <w:t>1</w:t>
      </w:r>
      <w:r w:rsidR="00CC225D">
        <w:rPr>
          <w:rStyle w:val="nfasis"/>
          <w:rFonts w:ascii="Arial" w:hAnsi="Arial" w:cs="Arial"/>
          <w:i w:val="0"/>
        </w:rPr>
        <w:t>2</w:t>
      </w:r>
      <w:r w:rsidR="00DC7C23" w:rsidRPr="000E6749">
        <w:rPr>
          <w:rStyle w:val="nfasis"/>
          <w:rFonts w:ascii="Arial" w:hAnsi="Arial" w:cs="Arial"/>
          <w:i w:val="0"/>
        </w:rPr>
        <w:t>]</w:t>
      </w:r>
    </w:p>
    <w:p w:rsidR="003826D5" w:rsidRPr="000E6749" w:rsidRDefault="003826D5"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Los recursos hídricos han tenido una importancia crítica para la sociedad humana desde que las personas descubrieron que podrían producir alimentos cultivando las plantas.</w:t>
      </w:r>
    </w:p>
    <w:p w:rsidR="00EC0F73" w:rsidRPr="000E6749" w:rsidRDefault="00EC0F73" w:rsidP="00E40654">
      <w:pPr>
        <w:tabs>
          <w:tab w:val="left" w:pos="1701"/>
        </w:tabs>
        <w:spacing w:line="480" w:lineRule="auto"/>
        <w:ind w:left="1701"/>
        <w:jc w:val="both"/>
        <w:rPr>
          <w:rStyle w:val="nfasis"/>
          <w:rFonts w:ascii="Arial" w:hAnsi="Arial" w:cs="Arial"/>
          <w:i w:val="0"/>
        </w:rPr>
      </w:pPr>
    </w:p>
    <w:p w:rsidR="008A7315" w:rsidRPr="000E6749"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lastRenderedPageBreak/>
        <w:t xml:space="preserve">El área regable neta del Ecuador es de aproximadamente 3’136.000 Has, el 93.3% de las cuales están sobre las cuencas de la vertiente del Pacífico y la diferencia sobre la vertiente Amazónica. La cuenca más importante en extensión es la del río Guayas, que representa el 40.4% de la superficie regable del país, seguida de la del río Esmeraldas con el 12.6%. Del total del área regable, apenas 560.000 Has están bajo riego, lo que representa el 30% de la superficie cultivada del país. Sin embargo la agricultura bajo riego tiene una significación mucho mayor que la de secano, aportando aproximadamente con el 75% del valor de la </w:t>
      </w:r>
      <w:r w:rsidR="00DC7C23" w:rsidRPr="000E6749">
        <w:rPr>
          <w:rStyle w:val="nfasis"/>
          <w:rFonts w:ascii="Arial" w:hAnsi="Arial" w:cs="Arial"/>
          <w:i w:val="0"/>
        </w:rPr>
        <w:t>producción agrícola nacional. [</w:t>
      </w:r>
      <w:r w:rsidR="00D3022A">
        <w:rPr>
          <w:rStyle w:val="nfasis"/>
          <w:rFonts w:ascii="Arial" w:hAnsi="Arial" w:cs="Arial"/>
          <w:i w:val="0"/>
        </w:rPr>
        <w:t>3</w:t>
      </w:r>
      <w:r w:rsidR="00DC7C23" w:rsidRPr="000E6749">
        <w:rPr>
          <w:rStyle w:val="nfasis"/>
          <w:rFonts w:ascii="Arial" w:hAnsi="Arial" w:cs="Arial"/>
          <w:i w:val="0"/>
        </w:rPr>
        <w:t>]</w:t>
      </w:r>
    </w:p>
    <w:p w:rsidR="008A7315" w:rsidRPr="000E6749" w:rsidRDefault="008A7315" w:rsidP="00E40654">
      <w:pPr>
        <w:tabs>
          <w:tab w:val="left" w:pos="1701"/>
        </w:tabs>
        <w:spacing w:line="480" w:lineRule="auto"/>
        <w:ind w:left="1701"/>
        <w:rPr>
          <w:rStyle w:val="nfasis"/>
          <w:rFonts w:ascii="Arial" w:hAnsi="Arial" w:cs="Arial"/>
          <w:i w:val="0"/>
        </w:rPr>
      </w:pPr>
    </w:p>
    <w:p w:rsidR="008A7315" w:rsidRPr="00E40654" w:rsidRDefault="00F912AB" w:rsidP="00E40654">
      <w:pPr>
        <w:tabs>
          <w:tab w:val="left" w:pos="993"/>
        </w:tabs>
        <w:spacing w:line="480" w:lineRule="auto"/>
        <w:ind w:left="993"/>
        <w:rPr>
          <w:rStyle w:val="nfasis"/>
          <w:rFonts w:ascii="Arial" w:hAnsi="Arial" w:cs="Arial"/>
          <w:b/>
          <w:i w:val="0"/>
        </w:rPr>
      </w:pPr>
      <w:r w:rsidRPr="00E40654">
        <w:rPr>
          <w:rStyle w:val="nfasis"/>
          <w:rFonts w:ascii="Arial" w:hAnsi="Arial" w:cs="Arial"/>
          <w:b/>
          <w:i w:val="0"/>
        </w:rPr>
        <w:t xml:space="preserve">2.2.3. </w:t>
      </w:r>
      <w:r w:rsidR="008A7315" w:rsidRPr="00E40654">
        <w:rPr>
          <w:rStyle w:val="nfasis"/>
          <w:rFonts w:ascii="Arial" w:hAnsi="Arial" w:cs="Arial"/>
          <w:b/>
          <w:i w:val="0"/>
        </w:rPr>
        <w:t>Uso artesanal e Industrial del agua</w:t>
      </w:r>
    </w:p>
    <w:p w:rsidR="00E75AFE" w:rsidRDefault="00E75AFE"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 xml:space="preserve">En las fábricas, en el proceso de fabricación de productos, en los </w:t>
      </w:r>
      <w:r w:rsidR="00DC7C23" w:rsidRPr="000E6749">
        <w:rPr>
          <w:rStyle w:val="nfasis"/>
          <w:rFonts w:ascii="Arial" w:hAnsi="Arial" w:cs="Arial"/>
          <w:i w:val="0"/>
        </w:rPr>
        <w:t>talleres, en la construcción. [</w:t>
      </w:r>
      <w:r w:rsidR="00CC225D">
        <w:rPr>
          <w:rStyle w:val="nfasis"/>
          <w:rFonts w:ascii="Arial" w:hAnsi="Arial" w:cs="Arial"/>
          <w:i w:val="0"/>
        </w:rPr>
        <w:t>14</w:t>
      </w:r>
      <w:r w:rsidR="00DC7C23" w:rsidRPr="000E6749">
        <w:rPr>
          <w:rStyle w:val="nfasis"/>
          <w:rFonts w:ascii="Arial" w:hAnsi="Arial" w:cs="Arial"/>
          <w:i w:val="0"/>
        </w:rPr>
        <w:t>]</w:t>
      </w:r>
    </w:p>
    <w:p w:rsidR="00E40654" w:rsidRPr="000E6749" w:rsidRDefault="00E40654"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Los procesos de manufacturas pueden usar aguas recicladas o se pueden rediseñar para que empleen o desperdicien menos agua.</w:t>
      </w:r>
    </w:p>
    <w:p w:rsidR="00E40654" w:rsidRPr="000E6749" w:rsidRDefault="00E40654" w:rsidP="00E40654">
      <w:pPr>
        <w:tabs>
          <w:tab w:val="left" w:pos="1701"/>
        </w:tabs>
        <w:spacing w:line="480" w:lineRule="auto"/>
        <w:ind w:left="1701"/>
        <w:jc w:val="both"/>
        <w:rPr>
          <w:rStyle w:val="nfasis"/>
          <w:rFonts w:ascii="Arial" w:hAnsi="Arial" w:cs="Arial"/>
          <w:i w:val="0"/>
        </w:rPr>
      </w:pPr>
    </w:p>
    <w:p w:rsidR="008A7315" w:rsidRPr="000E6749"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lastRenderedPageBreak/>
        <w:t>La industria depende en alto grado de un abastecimiento adecuado de agua que se utiliza como componente de productos, o de manera indirecta en el control del proceso de producción, como en el cocimiento de la paja toquilla para la manufacturación de sus derivados.</w:t>
      </w:r>
    </w:p>
    <w:p w:rsidR="00E75AFE" w:rsidRDefault="00E75AFE" w:rsidP="00E40654">
      <w:pPr>
        <w:tabs>
          <w:tab w:val="left" w:pos="1701"/>
        </w:tabs>
        <w:spacing w:line="480" w:lineRule="auto"/>
        <w:ind w:left="1701"/>
        <w:jc w:val="both"/>
        <w:rPr>
          <w:rStyle w:val="nfasis"/>
          <w:rFonts w:ascii="Arial" w:hAnsi="Arial" w:cs="Arial"/>
          <w:i w:val="0"/>
        </w:rPr>
      </w:pPr>
    </w:p>
    <w:p w:rsidR="008A7315" w:rsidRPr="000E6749"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El agua que se utiliza en la industria es aprovecha</w:t>
      </w:r>
      <w:r w:rsidR="00555FCB">
        <w:rPr>
          <w:rStyle w:val="nfasis"/>
          <w:rFonts w:ascii="Arial" w:hAnsi="Arial" w:cs="Arial"/>
          <w:i w:val="0"/>
        </w:rPr>
        <w:t>da</w:t>
      </w:r>
      <w:r w:rsidRPr="000E6749">
        <w:rPr>
          <w:rStyle w:val="nfasis"/>
          <w:rFonts w:ascii="Arial" w:hAnsi="Arial" w:cs="Arial"/>
          <w:i w:val="0"/>
        </w:rPr>
        <w:t xml:space="preserve"> como materia prima, refrigerante, depósito de vertidos y agente de transporte. En la minería, el agua se usa para separar </w:t>
      </w:r>
      <w:r w:rsidR="00DC7C23" w:rsidRPr="000E6749">
        <w:rPr>
          <w:rStyle w:val="nfasis"/>
          <w:rFonts w:ascii="Arial" w:hAnsi="Arial" w:cs="Arial"/>
          <w:i w:val="0"/>
        </w:rPr>
        <w:t>los minerales de las rocas.  [</w:t>
      </w:r>
      <w:r w:rsidR="00D3022A">
        <w:rPr>
          <w:rStyle w:val="nfasis"/>
          <w:rFonts w:ascii="Arial" w:hAnsi="Arial" w:cs="Arial"/>
          <w:i w:val="0"/>
        </w:rPr>
        <w:t>1</w:t>
      </w:r>
      <w:r w:rsidR="00CC225D">
        <w:rPr>
          <w:rStyle w:val="nfasis"/>
          <w:rFonts w:ascii="Arial" w:hAnsi="Arial" w:cs="Arial"/>
          <w:i w:val="0"/>
        </w:rPr>
        <w:t>6</w:t>
      </w:r>
      <w:r w:rsidR="00DC7C23" w:rsidRPr="000E6749">
        <w:rPr>
          <w:rStyle w:val="nfasis"/>
          <w:rFonts w:ascii="Arial" w:hAnsi="Arial" w:cs="Arial"/>
          <w:i w:val="0"/>
        </w:rPr>
        <w:t>]</w:t>
      </w:r>
    </w:p>
    <w:p w:rsidR="008A7315" w:rsidRPr="00E40654" w:rsidRDefault="008A7315" w:rsidP="00E40654">
      <w:pPr>
        <w:tabs>
          <w:tab w:val="left" w:pos="1701"/>
        </w:tabs>
        <w:spacing w:line="480" w:lineRule="auto"/>
        <w:ind w:left="1701"/>
        <w:rPr>
          <w:rStyle w:val="nfasis"/>
          <w:rFonts w:ascii="Arial" w:hAnsi="Arial" w:cs="Arial"/>
          <w:b/>
          <w:i w:val="0"/>
        </w:rPr>
      </w:pPr>
    </w:p>
    <w:p w:rsidR="008A7315" w:rsidRPr="00E40654" w:rsidRDefault="00F912AB" w:rsidP="00E40654">
      <w:pPr>
        <w:tabs>
          <w:tab w:val="left" w:pos="1134"/>
        </w:tabs>
        <w:spacing w:line="480" w:lineRule="auto"/>
        <w:ind w:left="993"/>
        <w:rPr>
          <w:rStyle w:val="nfasis"/>
          <w:rFonts w:ascii="Arial" w:hAnsi="Arial" w:cs="Arial"/>
          <w:b/>
          <w:i w:val="0"/>
        </w:rPr>
      </w:pPr>
      <w:r w:rsidRPr="00E40654">
        <w:rPr>
          <w:rStyle w:val="nfasis"/>
          <w:rFonts w:ascii="Arial" w:hAnsi="Arial" w:cs="Arial"/>
          <w:b/>
          <w:i w:val="0"/>
        </w:rPr>
        <w:t xml:space="preserve">2.2.4. </w:t>
      </w:r>
      <w:r w:rsidR="008A7315" w:rsidRPr="00E40654">
        <w:rPr>
          <w:rStyle w:val="nfasis"/>
          <w:rFonts w:ascii="Arial" w:hAnsi="Arial" w:cs="Arial"/>
          <w:b/>
          <w:i w:val="0"/>
        </w:rPr>
        <w:t>Uso Comercial del agua</w:t>
      </w:r>
    </w:p>
    <w:p w:rsidR="00E75AFE" w:rsidRDefault="00E75AFE" w:rsidP="00E40654">
      <w:pPr>
        <w:tabs>
          <w:tab w:val="left" w:pos="1701"/>
        </w:tabs>
        <w:spacing w:line="480" w:lineRule="auto"/>
        <w:ind w:left="1701"/>
        <w:jc w:val="both"/>
        <w:rPr>
          <w:rStyle w:val="nfasis"/>
          <w:rFonts w:ascii="Arial" w:hAnsi="Arial" w:cs="Arial"/>
          <w:i w:val="0"/>
        </w:rPr>
      </w:pPr>
    </w:p>
    <w:p w:rsidR="008A7315" w:rsidRDefault="00610867"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Comprende el</w:t>
      </w:r>
      <w:r w:rsidR="008A7315" w:rsidRPr="000E6749">
        <w:rPr>
          <w:rStyle w:val="nfasis"/>
          <w:rFonts w:ascii="Arial" w:hAnsi="Arial" w:cs="Arial"/>
          <w:i w:val="0"/>
        </w:rPr>
        <w:t xml:space="preserve"> uso  del agua en el comercio,  la compra </w:t>
      </w:r>
      <w:r w:rsidRPr="000E6749">
        <w:rPr>
          <w:rStyle w:val="nfasis"/>
          <w:rFonts w:ascii="Arial" w:hAnsi="Arial" w:cs="Arial"/>
          <w:i w:val="0"/>
        </w:rPr>
        <w:t xml:space="preserve">y venta de agua, para uso </w:t>
      </w:r>
      <w:r w:rsidR="008A7315" w:rsidRPr="000E6749">
        <w:rPr>
          <w:rStyle w:val="nfasis"/>
          <w:rFonts w:ascii="Arial" w:hAnsi="Arial" w:cs="Arial"/>
          <w:i w:val="0"/>
        </w:rPr>
        <w:t xml:space="preserve"> doméstico, agrícola o como agua potable.</w:t>
      </w:r>
    </w:p>
    <w:p w:rsidR="00EC0F73" w:rsidRPr="000E6749" w:rsidRDefault="00EC0F73"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En muchas comunas de</w:t>
      </w:r>
      <w:r w:rsidR="00AE39D1">
        <w:rPr>
          <w:rStyle w:val="nfasis"/>
          <w:rFonts w:ascii="Arial" w:hAnsi="Arial" w:cs="Arial"/>
          <w:i w:val="0"/>
        </w:rPr>
        <w:t>l Ecuador</w:t>
      </w:r>
      <w:r w:rsidRPr="000E6749">
        <w:rPr>
          <w:rStyle w:val="nfasis"/>
          <w:rFonts w:ascii="Arial" w:hAnsi="Arial" w:cs="Arial"/>
          <w:i w:val="0"/>
        </w:rPr>
        <w:t>, en la zona rural sobretodo la venta de  agua, extraída  es fuente importante de ingreso para los propietarios de los pozos.</w:t>
      </w:r>
    </w:p>
    <w:p w:rsidR="00EC0F73" w:rsidRDefault="00EC0F73"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lastRenderedPageBreak/>
        <w:t>Los principales compradores del líquido vital</w:t>
      </w:r>
      <w:r w:rsidR="00F93AAA">
        <w:rPr>
          <w:rStyle w:val="nfasis"/>
          <w:rFonts w:ascii="Arial" w:hAnsi="Arial" w:cs="Arial"/>
          <w:i w:val="0"/>
        </w:rPr>
        <w:t xml:space="preserve"> en esta zona</w:t>
      </w:r>
      <w:r w:rsidRPr="000E6749">
        <w:rPr>
          <w:rStyle w:val="nfasis"/>
          <w:rFonts w:ascii="Arial" w:hAnsi="Arial" w:cs="Arial"/>
          <w:i w:val="0"/>
        </w:rPr>
        <w:t xml:space="preserve"> son los laboratorios de larvas de camarón.</w:t>
      </w:r>
    </w:p>
    <w:p w:rsidR="00EC0F73" w:rsidRPr="000E6749" w:rsidRDefault="00EC0F73"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Hoy existen 128</w:t>
      </w:r>
      <w:r w:rsidR="00FF1DD1" w:rsidRPr="000E6749">
        <w:rPr>
          <w:rStyle w:val="nfasis"/>
          <w:rFonts w:ascii="Arial" w:hAnsi="Arial" w:cs="Arial"/>
          <w:i w:val="0"/>
        </w:rPr>
        <w:t xml:space="preserve"> laboratorios </w:t>
      </w:r>
      <w:r w:rsidRPr="000E6749">
        <w:rPr>
          <w:rStyle w:val="nfasis"/>
          <w:rFonts w:ascii="Arial" w:hAnsi="Arial" w:cs="Arial"/>
          <w:i w:val="0"/>
        </w:rPr>
        <w:t xml:space="preserve"> de lar</w:t>
      </w:r>
      <w:r w:rsidR="000846BD">
        <w:rPr>
          <w:rStyle w:val="nfasis"/>
          <w:rFonts w:ascii="Arial" w:hAnsi="Arial" w:cs="Arial"/>
          <w:i w:val="0"/>
        </w:rPr>
        <w:t>vas de camarón  contabilizados</w:t>
      </w:r>
      <w:r w:rsidRPr="000E6749">
        <w:rPr>
          <w:rStyle w:val="nfasis"/>
          <w:rFonts w:ascii="Arial" w:hAnsi="Arial" w:cs="Arial"/>
          <w:i w:val="0"/>
        </w:rPr>
        <w:t xml:space="preserve"> en la provincia del Guayas durante el 2008, frente a los 51 registrados en el 2001.</w:t>
      </w:r>
    </w:p>
    <w:p w:rsidR="00E40654" w:rsidRPr="000E6749" w:rsidRDefault="00E40654" w:rsidP="00E40654">
      <w:pPr>
        <w:tabs>
          <w:tab w:val="left" w:pos="1701"/>
        </w:tabs>
        <w:spacing w:line="480" w:lineRule="auto"/>
        <w:ind w:left="1701"/>
        <w:jc w:val="both"/>
        <w:rPr>
          <w:rStyle w:val="nfasis"/>
          <w:rFonts w:ascii="Arial" w:hAnsi="Arial" w:cs="Arial"/>
          <w:i w:val="0"/>
        </w:rPr>
      </w:pPr>
    </w:p>
    <w:p w:rsidR="008A7315" w:rsidRDefault="008A7315" w:rsidP="00E40654">
      <w:pPr>
        <w:tabs>
          <w:tab w:val="left" w:pos="1701"/>
        </w:tabs>
        <w:spacing w:line="480" w:lineRule="auto"/>
        <w:ind w:left="1701"/>
        <w:jc w:val="both"/>
        <w:rPr>
          <w:rStyle w:val="nfasis"/>
          <w:rFonts w:ascii="Arial" w:hAnsi="Arial" w:cs="Arial"/>
          <w:i w:val="0"/>
        </w:rPr>
      </w:pPr>
      <w:r w:rsidRPr="000E6749">
        <w:rPr>
          <w:rStyle w:val="nfasis"/>
          <w:rFonts w:ascii="Arial" w:hAnsi="Arial" w:cs="Arial"/>
          <w:i w:val="0"/>
        </w:rPr>
        <w:t>Ese incremento, con el paso de los años, lo</w:t>
      </w:r>
      <w:r w:rsidR="00C92A07">
        <w:rPr>
          <w:rStyle w:val="nfasis"/>
          <w:rFonts w:ascii="Arial" w:hAnsi="Arial" w:cs="Arial"/>
          <w:i w:val="0"/>
        </w:rPr>
        <w:t xml:space="preserve">s obligó a elevar el índice de </w:t>
      </w:r>
      <w:r w:rsidRPr="000E6749">
        <w:rPr>
          <w:rStyle w:val="nfasis"/>
          <w:rFonts w:ascii="Arial" w:hAnsi="Arial" w:cs="Arial"/>
          <w:i w:val="0"/>
        </w:rPr>
        <w:t xml:space="preserve"> producción, cultivando un promedio de 45.000 larvas mensuales e invirtiendo más de 25.000 dólares en insumos.</w:t>
      </w:r>
    </w:p>
    <w:p w:rsidR="00EC0F73" w:rsidRPr="000E6749" w:rsidRDefault="00EC0F73" w:rsidP="00E40654">
      <w:pPr>
        <w:tabs>
          <w:tab w:val="left" w:pos="1701"/>
        </w:tabs>
        <w:spacing w:line="480" w:lineRule="auto"/>
        <w:ind w:left="1701"/>
        <w:jc w:val="both"/>
        <w:rPr>
          <w:rStyle w:val="nfasis"/>
          <w:rFonts w:ascii="Arial" w:hAnsi="Arial" w:cs="Arial"/>
          <w:i w:val="0"/>
        </w:rPr>
      </w:pPr>
    </w:p>
    <w:p w:rsidR="008A7315" w:rsidRPr="000E6749" w:rsidRDefault="006142F2" w:rsidP="00E40654">
      <w:pPr>
        <w:tabs>
          <w:tab w:val="left" w:pos="1701"/>
        </w:tabs>
        <w:spacing w:line="480" w:lineRule="auto"/>
        <w:ind w:left="1701"/>
        <w:jc w:val="both"/>
        <w:rPr>
          <w:rStyle w:val="nfasis"/>
          <w:rFonts w:ascii="Arial" w:hAnsi="Arial" w:cs="Arial"/>
          <w:i w:val="0"/>
        </w:rPr>
      </w:pPr>
      <w:r>
        <w:rPr>
          <w:rStyle w:val="nfasis"/>
          <w:rFonts w:ascii="Arial" w:hAnsi="Arial" w:cs="Arial"/>
          <w:i w:val="0"/>
        </w:rPr>
        <w:t xml:space="preserve"> En laboratorio,  l</w:t>
      </w:r>
      <w:r w:rsidR="008A7315" w:rsidRPr="000E6749">
        <w:rPr>
          <w:rStyle w:val="nfasis"/>
          <w:rFonts w:ascii="Arial" w:hAnsi="Arial" w:cs="Arial"/>
          <w:i w:val="0"/>
        </w:rPr>
        <w:t>as larvas de camarón son insertadas en una piscina de 60 m</w:t>
      </w:r>
      <w:r w:rsidR="008A7315" w:rsidRPr="00FE29F2">
        <w:rPr>
          <w:rStyle w:val="nfasis"/>
          <w:rFonts w:ascii="Arial" w:hAnsi="Arial" w:cs="Arial"/>
          <w:i w:val="0"/>
          <w:vertAlign w:val="superscript"/>
        </w:rPr>
        <w:t>3</w:t>
      </w:r>
      <w:r w:rsidR="008A7315" w:rsidRPr="000E6749">
        <w:rPr>
          <w:rStyle w:val="nfasis"/>
          <w:rFonts w:ascii="Arial" w:hAnsi="Arial" w:cs="Arial"/>
          <w:i w:val="0"/>
        </w:rPr>
        <w:t xml:space="preserve">.  En el proceso de cosecha se contabiliza el número de larvas por gr. En la producción las larvas se someten </w:t>
      </w:r>
      <w:r w:rsidR="008A4F82" w:rsidRPr="000E6749">
        <w:rPr>
          <w:rStyle w:val="nfasis"/>
          <w:rFonts w:ascii="Arial" w:hAnsi="Arial" w:cs="Arial"/>
          <w:i w:val="0"/>
        </w:rPr>
        <w:t>a un estudio de laborat</w:t>
      </w:r>
      <w:r w:rsidR="00DC7C23" w:rsidRPr="000E6749">
        <w:rPr>
          <w:rStyle w:val="nfasis"/>
          <w:rFonts w:ascii="Arial" w:hAnsi="Arial" w:cs="Arial"/>
          <w:i w:val="0"/>
        </w:rPr>
        <w:t>orio. [</w:t>
      </w:r>
      <w:r w:rsidR="008A4F82" w:rsidRPr="000E6749">
        <w:rPr>
          <w:rStyle w:val="nfasis"/>
          <w:rFonts w:ascii="Arial" w:hAnsi="Arial" w:cs="Arial"/>
          <w:i w:val="0"/>
        </w:rPr>
        <w:t>7</w:t>
      </w:r>
      <w:r w:rsidR="00DC7C23" w:rsidRPr="000E6749">
        <w:rPr>
          <w:rStyle w:val="nfasis"/>
          <w:rFonts w:ascii="Arial" w:hAnsi="Arial" w:cs="Arial"/>
          <w:i w:val="0"/>
        </w:rPr>
        <w:t>]</w:t>
      </w:r>
    </w:p>
    <w:p w:rsidR="00E40654" w:rsidRDefault="00E40654" w:rsidP="000E6749">
      <w:pPr>
        <w:spacing w:line="480" w:lineRule="auto"/>
        <w:rPr>
          <w:rStyle w:val="nfasis"/>
          <w:rFonts w:ascii="Arial" w:hAnsi="Arial" w:cs="Arial"/>
          <w:b/>
          <w:i w:val="0"/>
        </w:rPr>
      </w:pPr>
    </w:p>
    <w:p w:rsidR="008A7315" w:rsidRPr="00EC0F73" w:rsidRDefault="00F912AB" w:rsidP="000E6749">
      <w:pPr>
        <w:spacing w:line="480" w:lineRule="auto"/>
        <w:rPr>
          <w:rStyle w:val="nfasis"/>
          <w:rFonts w:ascii="Arial" w:hAnsi="Arial" w:cs="Arial"/>
          <w:b/>
          <w:i w:val="0"/>
        </w:rPr>
      </w:pPr>
      <w:r w:rsidRPr="00EC0F73">
        <w:rPr>
          <w:rStyle w:val="nfasis"/>
          <w:rFonts w:ascii="Arial" w:hAnsi="Arial" w:cs="Arial"/>
          <w:b/>
          <w:i w:val="0"/>
        </w:rPr>
        <w:t xml:space="preserve">2.3. </w:t>
      </w:r>
      <w:r w:rsidR="008A7315" w:rsidRPr="00EC0F73">
        <w:rPr>
          <w:rStyle w:val="nfasis"/>
          <w:rFonts w:ascii="Arial" w:hAnsi="Arial" w:cs="Arial"/>
          <w:b/>
          <w:i w:val="0"/>
        </w:rPr>
        <w:t>Juntas de agua</w:t>
      </w:r>
    </w:p>
    <w:p w:rsidR="00E75AFE" w:rsidRDefault="00E75AFE" w:rsidP="00EC0F73">
      <w:pPr>
        <w:spacing w:line="480" w:lineRule="auto"/>
        <w:ind w:left="426"/>
        <w:jc w:val="both"/>
        <w:rPr>
          <w:rStyle w:val="nfasis"/>
          <w:rFonts w:ascii="Arial" w:hAnsi="Arial" w:cs="Arial"/>
          <w:i w:val="0"/>
        </w:rPr>
      </w:pPr>
    </w:p>
    <w:p w:rsidR="008A7315" w:rsidRDefault="008A7315" w:rsidP="00EC0F73">
      <w:pPr>
        <w:spacing w:line="480" w:lineRule="auto"/>
        <w:ind w:left="426"/>
        <w:jc w:val="both"/>
        <w:rPr>
          <w:rStyle w:val="nfasis"/>
          <w:rFonts w:ascii="Arial" w:hAnsi="Arial" w:cs="Arial"/>
          <w:i w:val="0"/>
        </w:rPr>
      </w:pPr>
      <w:r w:rsidRPr="000E6749">
        <w:rPr>
          <w:rStyle w:val="nfasis"/>
          <w:rFonts w:ascii="Arial" w:hAnsi="Arial" w:cs="Arial"/>
          <w:i w:val="0"/>
        </w:rPr>
        <w:t>La forma de administrar la distribución del agua en las localidades de esta cuenca hidrográfi</w:t>
      </w:r>
      <w:r w:rsidR="00AE39D1">
        <w:rPr>
          <w:rStyle w:val="nfasis"/>
          <w:rFonts w:ascii="Arial" w:hAnsi="Arial" w:cs="Arial"/>
          <w:i w:val="0"/>
        </w:rPr>
        <w:t>ca es a través de las llamadas Juntas de usuarios, o J</w:t>
      </w:r>
      <w:r w:rsidRPr="000E6749">
        <w:rPr>
          <w:rStyle w:val="nfasis"/>
          <w:rFonts w:ascii="Arial" w:hAnsi="Arial" w:cs="Arial"/>
          <w:i w:val="0"/>
        </w:rPr>
        <w:t>untas administr</w:t>
      </w:r>
      <w:r w:rsidR="00AE39D1">
        <w:rPr>
          <w:rStyle w:val="nfasis"/>
          <w:rFonts w:ascii="Arial" w:hAnsi="Arial" w:cs="Arial"/>
          <w:i w:val="0"/>
        </w:rPr>
        <w:t>adoras del agua, o simplemente J</w:t>
      </w:r>
      <w:r w:rsidRPr="000E6749">
        <w:rPr>
          <w:rStyle w:val="nfasis"/>
          <w:rFonts w:ascii="Arial" w:hAnsi="Arial" w:cs="Arial"/>
          <w:i w:val="0"/>
        </w:rPr>
        <w:t>untas del agua.</w:t>
      </w:r>
    </w:p>
    <w:p w:rsidR="00EC0F73" w:rsidRPr="000E6749" w:rsidRDefault="00EC0F73" w:rsidP="00EC0F73">
      <w:pPr>
        <w:spacing w:line="480" w:lineRule="auto"/>
        <w:ind w:left="426"/>
        <w:jc w:val="both"/>
        <w:rPr>
          <w:rStyle w:val="nfasis"/>
          <w:rFonts w:ascii="Arial" w:hAnsi="Arial" w:cs="Arial"/>
          <w:i w:val="0"/>
        </w:rPr>
      </w:pPr>
    </w:p>
    <w:p w:rsidR="008A7315" w:rsidRPr="000E6749" w:rsidRDefault="008A7315" w:rsidP="00EC0F73">
      <w:pPr>
        <w:spacing w:line="480" w:lineRule="auto"/>
        <w:ind w:left="426"/>
        <w:jc w:val="both"/>
        <w:rPr>
          <w:rStyle w:val="nfasis"/>
          <w:rFonts w:ascii="Arial" w:hAnsi="Arial" w:cs="Arial"/>
          <w:i w:val="0"/>
        </w:rPr>
      </w:pPr>
      <w:r w:rsidRPr="000E6749">
        <w:rPr>
          <w:rStyle w:val="nfasis"/>
          <w:rFonts w:ascii="Arial" w:hAnsi="Arial" w:cs="Arial"/>
          <w:i w:val="0"/>
        </w:rPr>
        <w:t>Se estima que aproximadamente hay 3500 sistemas rurales de agua en el Ecuado</w:t>
      </w:r>
      <w:r w:rsidR="00AE39D1">
        <w:rPr>
          <w:rStyle w:val="nfasis"/>
          <w:rFonts w:ascii="Arial" w:hAnsi="Arial" w:cs="Arial"/>
          <w:i w:val="0"/>
        </w:rPr>
        <w:t>r, que son operados por Juntas administradoras de a</w:t>
      </w:r>
      <w:r w:rsidRPr="000E6749">
        <w:rPr>
          <w:rStyle w:val="nfasis"/>
          <w:rFonts w:ascii="Arial" w:hAnsi="Arial" w:cs="Arial"/>
          <w:i w:val="0"/>
        </w:rPr>
        <w:t xml:space="preserve">gua Potable y que juegan un papel importante en el suministro de </w:t>
      </w:r>
      <w:r w:rsidR="00DC7C23" w:rsidRPr="000E6749">
        <w:rPr>
          <w:rStyle w:val="nfasis"/>
          <w:rFonts w:ascii="Arial" w:hAnsi="Arial" w:cs="Arial"/>
          <w:i w:val="0"/>
        </w:rPr>
        <w:t>agua a poblaciones pequeñas. [</w:t>
      </w:r>
      <w:r w:rsidR="00D3022A">
        <w:rPr>
          <w:rStyle w:val="nfasis"/>
          <w:rFonts w:ascii="Arial" w:hAnsi="Arial" w:cs="Arial"/>
          <w:i w:val="0"/>
        </w:rPr>
        <w:t>9</w:t>
      </w:r>
      <w:r w:rsidR="00DC7C23" w:rsidRPr="000E6749">
        <w:rPr>
          <w:rStyle w:val="nfasis"/>
          <w:rFonts w:ascii="Arial" w:hAnsi="Arial" w:cs="Arial"/>
          <w:i w:val="0"/>
        </w:rPr>
        <w:t>]</w:t>
      </w:r>
    </w:p>
    <w:p w:rsidR="008A7315" w:rsidRPr="000E6749" w:rsidRDefault="008A7315" w:rsidP="00EC0F73">
      <w:pPr>
        <w:spacing w:line="480" w:lineRule="auto"/>
        <w:ind w:left="426"/>
        <w:jc w:val="both"/>
        <w:rPr>
          <w:rStyle w:val="nfasis"/>
          <w:rFonts w:ascii="Arial" w:hAnsi="Arial" w:cs="Arial"/>
          <w:i w:val="0"/>
        </w:rPr>
      </w:pPr>
    </w:p>
    <w:p w:rsidR="008A7315" w:rsidRDefault="008A7315" w:rsidP="00EC0F73">
      <w:pPr>
        <w:spacing w:line="480" w:lineRule="auto"/>
        <w:ind w:left="426"/>
        <w:jc w:val="both"/>
        <w:rPr>
          <w:rStyle w:val="nfasis"/>
          <w:rFonts w:ascii="Arial" w:hAnsi="Arial" w:cs="Arial"/>
          <w:i w:val="0"/>
        </w:rPr>
      </w:pPr>
      <w:r w:rsidRPr="000E6749">
        <w:rPr>
          <w:rStyle w:val="nfasis"/>
          <w:rFonts w:ascii="Arial" w:hAnsi="Arial" w:cs="Arial"/>
          <w:i w:val="0"/>
        </w:rPr>
        <w:t>A nivel rural, sobre todo en el cantón Santa Elena, la captación del agua se obtiene mediante la perforación de pozos de los acuíferos existentes y el servicio se administra a través de Juntas de agua. Existen 21 Juntas entre las parroquiales y las d</w:t>
      </w:r>
      <w:r w:rsidR="00DC7C23" w:rsidRPr="000E6749">
        <w:rPr>
          <w:rStyle w:val="nfasis"/>
          <w:rFonts w:ascii="Arial" w:hAnsi="Arial" w:cs="Arial"/>
          <w:i w:val="0"/>
        </w:rPr>
        <w:t>el comité de Juntas de agua. [</w:t>
      </w:r>
      <w:r w:rsidR="00D3022A">
        <w:rPr>
          <w:rStyle w:val="nfasis"/>
          <w:rFonts w:ascii="Arial" w:hAnsi="Arial" w:cs="Arial"/>
          <w:i w:val="0"/>
        </w:rPr>
        <w:t>8</w:t>
      </w:r>
      <w:r w:rsidR="00DC7C23" w:rsidRPr="000E6749">
        <w:rPr>
          <w:rStyle w:val="nfasis"/>
          <w:rFonts w:ascii="Arial" w:hAnsi="Arial" w:cs="Arial"/>
          <w:i w:val="0"/>
        </w:rPr>
        <w:t>]</w:t>
      </w:r>
    </w:p>
    <w:p w:rsidR="00EC0F73" w:rsidRPr="000E6749" w:rsidRDefault="00EC0F73" w:rsidP="00EC0F73">
      <w:pPr>
        <w:spacing w:line="480" w:lineRule="auto"/>
        <w:ind w:left="426"/>
        <w:jc w:val="both"/>
        <w:rPr>
          <w:rStyle w:val="nfasis"/>
          <w:rFonts w:ascii="Arial" w:hAnsi="Arial" w:cs="Arial"/>
          <w:i w:val="0"/>
        </w:rPr>
      </w:pPr>
    </w:p>
    <w:p w:rsidR="008A7315" w:rsidRDefault="00AE39D1" w:rsidP="00EC0F73">
      <w:pPr>
        <w:spacing w:line="480" w:lineRule="auto"/>
        <w:ind w:left="426"/>
        <w:jc w:val="both"/>
        <w:rPr>
          <w:rStyle w:val="nfasis"/>
          <w:rFonts w:ascii="Arial" w:hAnsi="Arial" w:cs="Arial"/>
          <w:i w:val="0"/>
        </w:rPr>
      </w:pPr>
      <w:r>
        <w:rPr>
          <w:rStyle w:val="nfasis"/>
          <w:rFonts w:ascii="Arial" w:hAnsi="Arial" w:cs="Arial"/>
          <w:i w:val="0"/>
        </w:rPr>
        <w:t>La Junta administradora de a</w:t>
      </w:r>
      <w:r w:rsidR="008A7315" w:rsidRPr="000E6749">
        <w:rPr>
          <w:rStyle w:val="nfasis"/>
          <w:rFonts w:ascii="Arial" w:hAnsi="Arial" w:cs="Arial"/>
          <w:i w:val="0"/>
        </w:rPr>
        <w:t>gua potable, es una organización comunitaria, encargada de procesar y gestionar el servicio de agua potable.</w:t>
      </w:r>
    </w:p>
    <w:p w:rsidR="00EC0F73" w:rsidRPr="000E6749" w:rsidRDefault="00EC0F73" w:rsidP="00EC0F73">
      <w:pPr>
        <w:spacing w:line="480" w:lineRule="auto"/>
        <w:ind w:left="426"/>
        <w:jc w:val="both"/>
        <w:rPr>
          <w:rStyle w:val="nfasis"/>
          <w:rFonts w:ascii="Arial" w:hAnsi="Arial" w:cs="Arial"/>
          <w:i w:val="0"/>
        </w:rPr>
      </w:pPr>
    </w:p>
    <w:p w:rsidR="008A7315" w:rsidRPr="000E6749" w:rsidRDefault="008A7315" w:rsidP="00EC0F73">
      <w:pPr>
        <w:spacing w:line="480" w:lineRule="auto"/>
        <w:ind w:left="426"/>
        <w:jc w:val="both"/>
        <w:rPr>
          <w:rStyle w:val="nfasis"/>
          <w:rFonts w:ascii="Arial" w:hAnsi="Arial" w:cs="Arial"/>
          <w:i w:val="0"/>
        </w:rPr>
      </w:pPr>
      <w:r w:rsidRPr="000E6749">
        <w:rPr>
          <w:rStyle w:val="nfasis"/>
          <w:rFonts w:ascii="Arial" w:hAnsi="Arial" w:cs="Arial"/>
          <w:i w:val="0"/>
        </w:rPr>
        <w:t xml:space="preserve">Cuya misión es la de brindar agua pura a todos los socios, aprovechando la tecnología y las capacidades del personal, pensando siempre en el crecimiento y ampliación </w:t>
      </w:r>
      <w:r w:rsidR="00DC7C23" w:rsidRPr="000E6749">
        <w:rPr>
          <w:rStyle w:val="nfasis"/>
          <w:rFonts w:ascii="Arial" w:hAnsi="Arial" w:cs="Arial"/>
          <w:i w:val="0"/>
        </w:rPr>
        <w:t>de sus servicios. [</w:t>
      </w:r>
      <w:r w:rsidR="00D3022A">
        <w:rPr>
          <w:rStyle w:val="nfasis"/>
          <w:rFonts w:ascii="Arial" w:hAnsi="Arial" w:cs="Arial"/>
          <w:i w:val="0"/>
        </w:rPr>
        <w:t>10</w:t>
      </w:r>
      <w:r w:rsidR="00DC7C23" w:rsidRPr="000E6749">
        <w:rPr>
          <w:rStyle w:val="nfasis"/>
          <w:rFonts w:ascii="Arial" w:hAnsi="Arial" w:cs="Arial"/>
          <w:i w:val="0"/>
        </w:rPr>
        <w:t>]</w:t>
      </w:r>
    </w:p>
    <w:p w:rsidR="00E40654" w:rsidRDefault="00E40654" w:rsidP="00EC0F73">
      <w:pPr>
        <w:spacing w:line="480" w:lineRule="auto"/>
        <w:jc w:val="center"/>
        <w:rPr>
          <w:rStyle w:val="nfasis"/>
          <w:rFonts w:ascii="Arial" w:hAnsi="Arial" w:cs="Arial"/>
          <w:b/>
          <w:i w:val="0"/>
          <w:sz w:val="48"/>
        </w:rPr>
      </w:pPr>
    </w:p>
    <w:p w:rsidR="00E40654" w:rsidRDefault="00E40654" w:rsidP="00EC0F73">
      <w:pPr>
        <w:spacing w:line="480" w:lineRule="auto"/>
        <w:jc w:val="center"/>
        <w:rPr>
          <w:rStyle w:val="nfasis"/>
          <w:rFonts w:ascii="Arial" w:hAnsi="Arial" w:cs="Arial"/>
          <w:b/>
          <w:i w:val="0"/>
          <w:sz w:val="48"/>
        </w:rPr>
      </w:pPr>
    </w:p>
    <w:p w:rsidR="005506AD" w:rsidRDefault="005506AD" w:rsidP="00EC0F73">
      <w:pPr>
        <w:spacing w:line="480" w:lineRule="auto"/>
        <w:jc w:val="center"/>
        <w:rPr>
          <w:rStyle w:val="nfasis"/>
          <w:rFonts w:ascii="Arial" w:hAnsi="Arial" w:cs="Arial"/>
          <w:b/>
          <w:i w:val="0"/>
          <w:sz w:val="48"/>
        </w:rPr>
        <w:sectPr w:rsidR="005506AD" w:rsidSect="003826D5">
          <w:pgSz w:w="11906" w:h="16838" w:code="9"/>
          <w:pgMar w:top="2268" w:right="1361" w:bottom="2268" w:left="2268" w:header="680" w:footer="1701" w:gutter="0"/>
          <w:cols w:space="708"/>
          <w:titlePg/>
          <w:docGrid w:linePitch="360"/>
        </w:sectPr>
      </w:pPr>
    </w:p>
    <w:p w:rsidR="008A7315" w:rsidRPr="00EC0F73" w:rsidRDefault="00EC0F73" w:rsidP="00EC0F73">
      <w:pPr>
        <w:spacing w:line="480" w:lineRule="auto"/>
        <w:jc w:val="center"/>
        <w:rPr>
          <w:rStyle w:val="nfasis"/>
          <w:rFonts w:ascii="Arial" w:hAnsi="Arial" w:cs="Arial"/>
          <w:b/>
          <w:i w:val="0"/>
          <w:sz w:val="48"/>
        </w:rPr>
      </w:pPr>
      <w:r w:rsidRPr="00EC0F73">
        <w:rPr>
          <w:rStyle w:val="nfasis"/>
          <w:rFonts w:ascii="Arial" w:hAnsi="Arial" w:cs="Arial"/>
          <w:b/>
          <w:i w:val="0"/>
          <w:sz w:val="48"/>
        </w:rPr>
        <w:lastRenderedPageBreak/>
        <w:t>CAPÍTULO 3</w:t>
      </w:r>
    </w:p>
    <w:p w:rsidR="008A7315" w:rsidRPr="00EC0F73" w:rsidRDefault="00EC0F73" w:rsidP="00EC0F73">
      <w:pPr>
        <w:spacing w:line="480" w:lineRule="auto"/>
        <w:jc w:val="center"/>
        <w:rPr>
          <w:rStyle w:val="nfasis"/>
          <w:rFonts w:ascii="Arial" w:hAnsi="Arial" w:cs="Arial"/>
          <w:b/>
          <w:i w:val="0"/>
          <w:sz w:val="32"/>
        </w:rPr>
      </w:pPr>
      <w:r w:rsidRPr="00EC0F73">
        <w:rPr>
          <w:rStyle w:val="nfasis"/>
          <w:rFonts w:ascii="Arial" w:hAnsi="Arial" w:cs="Arial"/>
          <w:b/>
          <w:i w:val="0"/>
          <w:sz w:val="32"/>
        </w:rPr>
        <w:t>MATERIALES Y MÉTODOS</w:t>
      </w:r>
    </w:p>
    <w:p w:rsidR="00E40654" w:rsidRDefault="00E40654" w:rsidP="000E6749">
      <w:pPr>
        <w:spacing w:line="480" w:lineRule="auto"/>
        <w:rPr>
          <w:rStyle w:val="nfasis"/>
          <w:rFonts w:ascii="Arial" w:hAnsi="Arial" w:cs="Arial"/>
          <w:i w:val="0"/>
        </w:rPr>
      </w:pPr>
    </w:p>
    <w:p w:rsidR="008A7315" w:rsidRPr="00EC0F73" w:rsidRDefault="008A7315" w:rsidP="000E6749">
      <w:pPr>
        <w:spacing w:line="480" w:lineRule="auto"/>
        <w:rPr>
          <w:rStyle w:val="nfasis"/>
          <w:rFonts w:ascii="Arial" w:hAnsi="Arial" w:cs="Arial"/>
          <w:b/>
          <w:i w:val="0"/>
        </w:rPr>
      </w:pPr>
      <w:r w:rsidRPr="000E6749">
        <w:rPr>
          <w:rStyle w:val="nfasis"/>
          <w:rFonts w:ascii="Arial" w:hAnsi="Arial" w:cs="Arial"/>
          <w:i w:val="0"/>
        </w:rPr>
        <w:t xml:space="preserve"> </w:t>
      </w:r>
      <w:r w:rsidRPr="00EC0F73">
        <w:rPr>
          <w:rStyle w:val="nfasis"/>
          <w:rFonts w:ascii="Arial" w:hAnsi="Arial" w:cs="Arial"/>
          <w:b/>
          <w:i w:val="0"/>
        </w:rPr>
        <w:t>Características  del Área de ensayo</w:t>
      </w:r>
    </w:p>
    <w:p w:rsidR="00E75AFE" w:rsidRDefault="00E75AFE" w:rsidP="000E6749">
      <w:pPr>
        <w:spacing w:line="480" w:lineRule="auto"/>
        <w:jc w:val="both"/>
        <w:rPr>
          <w:rStyle w:val="nfasis"/>
          <w:rFonts w:ascii="Arial" w:hAnsi="Arial" w:cs="Arial"/>
          <w:i w:val="0"/>
        </w:rPr>
      </w:pPr>
    </w:p>
    <w:p w:rsidR="008A7315" w:rsidRPr="000E6749" w:rsidRDefault="004A7D35" w:rsidP="000E6749">
      <w:pPr>
        <w:spacing w:line="480" w:lineRule="auto"/>
        <w:jc w:val="both"/>
        <w:rPr>
          <w:rStyle w:val="nfasis"/>
          <w:rFonts w:ascii="Arial" w:hAnsi="Arial" w:cs="Arial"/>
          <w:i w:val="0"/>
        </w:rPr>
      </w:pPr>
      <w:r w:rsidRPr="000E6749">
        <w:rPr>
          <w:rStyle w:val="nfasis"/>
          <w:rFonts w:ascii="Arial" w:hAnsi="Arial" w:cs="Arial"/>
          <w:i w:val="0"/>
        </w:rPr>
        <w:t>En ensayo fue realizado</w:t>
      </w:r>
      <w:r w:rsidR="00AE39D1">
        <w:rPr>
          <w:rStyle w:val="nfasis"/>
          <w:rFonts w:ascii="Arial" w:hAnsi="Arial" w:cs="Arial"/>
          <w:i w:val="0"/>
        </w:rPr>
        <w:t xml:space="preserve"> en la cuenca del río Valdivia-C</w:t>
      </w:r>
      <w:r w:rsidRPr="000E6749">
        <w:rPr>
          <w:rStyle w:val="nfasis"/>
          <w:rFonts w:ascii="Arial" w:hAnsi="Arial" w:cs="Arial"/>
          <w:i w:val="0"/>
        </w:rPr>
        <w:t>alifornia y sus c</w:t>
      </w:r>
      <w:r w:rsidR="008A7315" w:rsidRPr="000E6749">
        <w:rPr>
          <w:rStyle w:val="nfasis"/>
          <w:rFonts w:ascii="Arial" w:hAnsi="Arial" w:cs="Arial"/>
          <w:i w:val="0"/>
        </w:rPr>
        <w:t>omunas San Pedro, Valdivia, Sinchal, Barcelona y Loma Alta, los recintos Carrizal, el Suspiro, La Ponga, La Unión  y en su zona rural.</w:t>
      </w:r>
    </w:p>
    <w:p w:rsidR="004A7D35" w:rsidRPr="000E6749" w:rsidRDefault="004A7D35" w:rsidP="000E6749">
      <w:pPr>
        <w:spacing w:line="480" w:lineRule="auto"/>
        <w:jc w:val="both"/>
        <w:rPr>
          <w:rStyle w:val="nfasis"/>
          <w:rFonts w:ascii="Arial" w:hAnsi="Arial" w:cs="Arial"/>
          <w:i w:val="0"/>
        </w:rPr>
      </w:pPr>
    </w:p>
    <w:p w:rsidR="008A7315" w:rsidRPr="000E6749" w:rsidRDefault="000F27F2" w:rsidP="000E6749">
      <w:pPr>
        <w:spacing w:line="480" w:lineRule="auto"/>
        <w:jc w:val="both"/>
        <w:rPr>
          <w:rStyle w:val="nfasis"/>
          <w:rFonts w:ascii="Arial" w:hAnsi="Arial" w:cs="Arial"/>
          <w:i w:val="0"/>
        </w:rPr>
      </w:pPr>
      <w:r w:rsidRPr="00EC0F73">
        <w:rPr>
          <w:rStyle w:val="nfasis"/>
          <w:rFonts w:ascii="Arial" w:hAnsi="Arial" w:cs="Arial"/>
          <w:b/>
          <w:i w:val="0"/>
        </w:rPr>
        <w:t>Tabla</w:t>
      </w:r>
      <w:r w:rsidR="00DC7C23" w:rsidRPr="00EC0F73">
        <w:rPr>
          <w:rStyle w:val="nfasis"/>
          <w:rFonts w:ascii="Arial" w:hAnsi="Arial" w:cs="Arial"/>
          <w:b/>
          <w:i w:val="0"/>
        </w:rPr>
        <w:t xml:space="preserve"> 1.</w:t>
      </w:r>
      <w:r w:rsidR="00DC7C23" w:rsidRPr="000E6749">
        <w:rPr>
          <w:rStyle w:val="nfasis"/>
          <w:rFonts w:ascii="Arial" w:hAnsi="Arial" w:cs="Arial"/>
          <w:i w:val="0"/>
        </w:rPr>
        <w:t xml:space="preserve"> </w:t>
      </w:r>
      <w:r w:rsidR="00FF1DD1" w:rsidRPr="000E6749">
        <w:rPr>
          <w:rStyle w:val="nfasis"/>
          <w:rFonts w:ascii="Arial" w:hAnsi="Arial" w:cs="Arial"/>
          <w:i w:val="0"/>
        </w:rPr>
        <w:t xml:space="preserve"> </w:t>
      </w:r>
      <w:r w:rsidR="008A7315" w:rsidRPr="000E6749">
        <w:rPr>
          <w:rStyle w:val="nfasis"/>
          <w:rFonts w:ascii="Arial" w:hAnsi="Arial" w:cs="Arial"/>
          <w:i w:val="0"/>
        </w:rPr>
        <w:t>Ubicaci</w:t>
      </w:r>
      <w:r w:rsidR="00D8336E" w:rsidRPr="000E6749">
        <w:rPr>
          <w:rStyle w:val="nfasis"/>
          <w:rFonts w:ascii="Arial" w:hAnsi="Arial" w:cs="Arial"/>
          <w:i w:val="0"/>
        </w:rPr>
        <w:t>ón geográfica de las comunas y recintos que conforman la c</w:t>
      </w:r>
      <w:r w:rsidR="008A7315" w:rsidRPr="000E6749">
        <w:rPr>
          <w:rStyle w:val="nfasis"/>
          <w:rFonts w:ascii="Arial" w:hAnsi="Arial" w:cs="Arial"/>
          <w:i w:val="0"/>
        </w:rPr>
        <w:t>uenca del r</w:t>
      </w:r>
      <w:r w:rsidR="00D8336E" w:rsidRPr="000E6749">
        <w:rPr>
          <w:rStyle w:val="nfasis"/>
          <w:rFonts w:ascii="Arial" w:hAnsi="Arial" w:cs="Arial"/>
          <w:i w:val="0"/>
        </w:rPr>
        <w:t>ío “Valdivia-california</w:t>
      </w:r>
      <w:r w:rsidR="008A7315" w:rsidRPr="000E6749">
        <w:rPr>
          <w:rStyle w:val="nfasis"/>
          <w:rFonts w:ascii="Arial" w:hAnsi="Arial" w:cs="Arial"/>
          <w:i w:val="0"/>
        </w:rPr>
        <w:t>”</w:t>
      </w:r>
    </w:p>
    <w:tbl>
      <w:tblPr>
        <w:tblW w:w="8238" w:type="dxa"/>
        <w:tblInd w:w="55" w:type="dxa"/>
        <w:tblCellMar>
          <w:left w:w="70" w:type="dxa"/>
          <w:right w:w="70" w:type="dxa"/>
        </w:tblCellMar>
        <w:tblLook w:val="04A0"/>
      </w:tblPr>
      <w:tblGrid>
        <w:gridCol w:w="2142"/>
        <w:gridCol w:w="2835"/>
        <w:gridCol w:w="3261"/>
      </w:tblGrid>
      <w:tr w:rsidR="008A7315" w:rsidRPr="000E6749" w:rsidTr="00EC0F73">
        <w:trPr>
          <w:trHeight w:val="173"/>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p>
        </w:tc>
        <w:tc>
          <w:tcPr>
            <w:tcW w:w="609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Coordenadas Métricas</w:t>
            </w:r>
          </w:p>
        </w:tc>
      </w:tr>
      <w:tr w:rsidR="008A7315" w:rsidRPr="000E6749" w:rsidTr="00EC0F73">
        <w:trPr>
          <w:trHeight w:val="173"/>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bookmarkStart w:id="2" w:name="RANGE!A2:C11"/>
            <w:r w:rsidRPr="000E6749">
              <w:rPr>
                <w:rStyle w:val="nfasis"/>
                <w:rFonts w:ascii="Arial" w:hAnsi="Arial" w:cs="Arial"/>
                <w:i w:val="0"/>
              </w:rPr>
              <w:t>Comunas</w:t>
            </w:r>
            <w:bookmarkEnd w:id="2"/>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X</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Y</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Sinchal</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533511,00</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9785745,00</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La Unión</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538118,00</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9789649,00</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La Ponga</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537702,78</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9790792,62</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El Suspiro</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541649,94</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9790671,62</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Loma Alta</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538771,21</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9788765,63</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Carrizal</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535343,49</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9787898,64</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Barcelona</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534749,99</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9786239,65</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Valdivia</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530700,15</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9785448,66</w:t>
            </w:r>
          </w:p>
        </w:tc>
      </w:tr>
      <w:tr w:rsidR="008A7315" w:rsidRPr="000E6749" w:rsidTr="00EC0F73">
        <w:trPr>
          <w:trHeight w:val="16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Ayangue</w:t>
            </w:r>
          </w:p>
        </w:tc>
        <w:tc>
          <w:tcPr>
            <w:tcW w:w="2835"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527500,05</w:t>
            </w:r>
          </w:p>
        </w:tc>
        <w:tc>
          <w:tcPr>
            <w:tcW w:w="3261" w:type="dxa"/>
            <w:tcBorders>
              <w:top w:val="nil"/>
              <w:left w:val="nil"/>
              <w:bottom w:val="single" w:sz="4" w:space="0" w:color="auto"/>
              <w:right w:val="single" w:sz="4" w:space="0" w:color="auto"/>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9781431,69</w:t>
            </w:r>
          </w:p>
        </w:tc>
      </w:tr>
      <w:tr w:rsidR="008A7315" w:rsidRPr="000E6749" w:rsidTr="00EC0F73">
        <w:trPr>
          <w:trHeight w:val="165"/>
        </w:trPr>
        <w:tc>
          <w:tcPr>
            <w:tcW w:w="2142" w:type="dxa"/>
            <w:tcBorders>
              <w:top w:val="nil"/>
              <w:left w:val="nil"/>
              <w:bottom w:val="nil"/>
              <w:right w:val="nil"/>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p>
        </w:tc>
        <w:tc>
          <w:tcPr>
            <w:tcW w:w="2835" w:type="dxa"/>
            <w:tcBorders>
              <w:top w:val="nil"/>
              <w:left w:val="nil"/>
              <w:bottom w:val="nil"/>
              <w:right w:val="nil"/>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p>
        </w:tc>
        <w:tc>
          <w:tcPr>
            <w:tcW w:w="3261" w:type="dxa"/>
            <w:tcBorders>
              <w:top w:val="nil"/>
              <w:left w:val="nil"/>
              <w:bottom w:val="nil"/>
              <w:right w:val="nil"/>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p>
        </w:tc>
      </w:tr>
      <w:tr w:rsidR="008A7315" w:rsidRPr="000E6749" w:rsidTr="00EC0F73">
        <w:trPr>
          <w:trHeight w:val="627"/>
        </w:trPr>
        <w:tc>
          <w:tcPr>
            <w:tcW w:w="8238" w:type="dxa"/>
            <w:gridSpan w:val="3"/>
            <w:tcBorders>
              <w:top w:val="nil"/>
              <w:left w:val="nil"/>
              <w:bottom w:val="nil"/>
              <w:right w:val="nil"/>
            </w:tcBorders>
            <w:shd w:val="clear" w:color="auto" w:fill="auto"/>
            <w:noWrap/>
            <w:vAlign w:val="bottom"/>
            <w:hideMark/>
          </w:tcPr>
          <w:p w:rsidR="008A7315" w:rsidRPr="000E6749" w:rsidRDefault="008A7315" w:rsidP="00EC0F73">
            <w:pPr>
              <w:spacing w:line="360" w:lineRule="auto"/>
              <w:rPr>
                <w:rStyle w:val="nfasis"/>
                <w:rFonts w:ascii="Arial" w:hAnsi="Arial" w:cs="Arial"/>
                <w:i w:val="0"/>
              </w:rPr>
            </w:pPr>
            <w:r w:rsidRPr="000E6749">
              <w:rPr>
                <w:rStyle w:val="nfasis"/>
                <w:rFonts w:ascii="Arial" w:hAnsi="Arial" w:cs="Arial"/>
                <w:i w:val="0"/>
              </w:rPr>
              <w:t>Sistema de Referencia: WGS 84 UTM zona 17 S</w:t>
            </w:r>
          </w:p>
        </w:tc>
      </w:tr>
    </w:tbl>
    <w:p w:rsidR="00F912AB" w:rsidRPr="000E6749" w:rsidRDefault="00DB1B08" w:rsidP="000E6749">
      <w:pPr>
        <w:spacing w:line="480" w:lineRule="auto"/>
        <w:rPr>
          <w:rStyle w:val="nfasis"/>
          <w:rFonts w:ascii="Arial" w:hAnsi="Arial" w:cs="Arial"/>
          <w:i w:val="0"/>
        </w:rPr>
      </w:pPr>
      <w:r>
        <w:rPr>
          <w:rFonts w:ascii="Arial" w:hAnsi="Arial" w:cs="Arial"/>
          <w:iCs/>
          <w:noProof/>
        </w:rPr>
        <w:lastRenderedPageBreak/>
        <w:drawing>
          <wp:anchor distT="0" distB="0" distL="114300" distR="114300" simplePos="0" relativeHeight="251652608" behindDoc="0" locked="0" layoutInCell="1" allowOverlap="1">
            <wp:simplePos x="0" y="0"/>
            <wp:positionH relativeFrom="column">
              <wp:posOffset>0</wp:posOffset>
            </wp:positionH>
            <wp:positionV relativeFrom="paragraph">
              <wp:posOffset>-27305</wp:posOffset>
            </wp:positionV>
            <wp:extent cx="5204460" cy="6734175"/>
            <wp:effectExtent l="19050" t="0" r="0" b="0"/>
            <wp:wrapSquare wrapText="right"/>
            <wp:docPr id="302" name="Imagen 1" descr="C:\Documents and Settings\MSI\Mis documentos\tesis\Mapa_por_Parroquia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SI\Mis documentos\tesis\Mapa_por_Parroquias_.jpg"/>
                    <pic:cNvPicPr>
                      <a:picLocks noChangeAspect="1" noChangeArrowheads="1"/>
                    </pic:cNvPicPr>
                  </pic:nvPicPr>
                  <pic:blipFill>
                    <a:blip r:embed="rId16" cstate="print"/>
                    <a:srcRect/>
                    <a:stretch>
                      <a:fillRect/>
                    </a:stretch>
                  </pic:blipFill>
                  <pic:spPr bwMode="auto">
                    <a:xfrm>
                      <a:off x="0" y="0"/>
                      <a:ext cx="5204460" cy="6734175"/>
                    </a:xfrm>
                    <a:prstGeom prst="rect">
                      <a:avLst/>
                    </a:prstGeom>
                    <a:noFill/>
                    <a:ln w="9525">
                      <a:noFill/>
                      <a:miter lim="800000"/>
                      <a:headEnd/>
                      <a:tailEnd/>
                    </a:ln>
                  </pic:spPr>
                </pic:pic>
              </a:graphicData>
            </a:graphic>
          </wp:anchor>
        </w:drawing>
      </w:r>
      <w:r w:rsidR="000552C1">
        <w:rPr>
          <w:rStyle w:val="nfasis"/>
          <w:rFonts w:ascii="Arial" w:hAnsi="Arial" w:cs="Arial"/>
          <w:i w:val="0"/>
        </w:rPr>
        <w:t>Gráfico 3</w:t>
      </w:r>
      <w:r w:rsidR="00AE39D1">
        <w:rPr>
          <w:rStyle w:val="nfasis"/>
          <w:rFonts w:ascii="Arial" w:hAnsi="Arial" w:cs="Arial"/>
          <w:i w:val="0"/>
        </w:rPr>
        <w:t>.- Mapa Parroquial de la cuenca del río Valdivia-C</w:t>
      </w:r>
      <w:r w:rsidR="00F912AB" w:rsidRPr="000E6749">
        <w:rPr>
          <w:rStyle w:val="nfasis"/>
          <w:rFonts w:ascii="Arial" w:hAnsi="Arial" w:cs="Arial"/>
          <w:i w:val="0"/>
        </w:rPr>
        <w:t>alifornia  con ubicación de pozos y reservorios de agua</w:t>
      </w:r>
    </w:p>
    <w:p w:rsidR="00F912AB" w:rsidRPr="000E6749" w:rsidRDefault="00F912AB" w:rsidP="000E6749">
      <w:pPr>
        <w:spacing w:line="480" w:lineRule="auto"/>
        <w:rPr>
          <w:rStyle w:val="nfasis"/>
          <w:rFonts w:ascii="Arial" w:hAnsi="Arial" w:cs="Arial"/>
          <w:i w:val="0"/>
        </w:rPr>
      </w:pPr>
    </w:p>
    <w:p w:rsidR="008A7315" w:rsidRPr="00E40654" w:rsidRDefault="00FF1DD1" w:rsidP="000E6749">
      <w:pPr>
        <w:spacing w:line="480" w:lineRule="auto"/>
        <w:rPr>
          <w:rStyle w:val="nfasis"/>
          <w:rFonts w:ascii="Arial" w:hAnsi="Arial" w:cs="Arial"/>
          <w:b/>
          <w:i w:val="0"/>
        </w:rPr>
      </w:pPr>
      <w:r w:rsidRPr="00E40654">
        <w:rPr>
          <w:rStyle w:val="nfasis"/>
          <w:rFonts w:ascii="Arial" w:hAnsi="Arial" w:cs="Arial"/>
          <w:b/>
          <w:i w:val="0"/>
        </w:rPr>
        <w:lastRenderedPageBreak/>
        <w:t>Materiales</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Vehículo</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Computadora</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Encuestas  impresas</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GPS</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Cámara  fotográfica</w:t>
      </w:r>
    </w:p>
    <w:p w:rsidR="006553B1" w:rsidRPr="000E6749" w:rsidRDefault="006553B1" w:rsidP="000E6749">
      <w:pPr>
        <w:spacing w:line="480" w:lineRule="auto"/>
        <w:rPr>
          <w:rStyle w:val="nfasis"/>
          <w:rFonts w:ascii="Arial" w:hAnsi="Arial" w:cs="Arial"/>
          <w:i w:val="0"/>
        </w:rPr>
      </w:pPr>
      <w:r w:rsidRPr="000E6749">
        <w:rPr>
          <w:rStyle w:val="nfasis"/>
          <w:rFonts w:ascii="Arial" w:hAnsi="Arial" w:cs="Arial"/>
          <w:i w:val="0"/>
        </w:rPr>
        <w:t>Tanque de 200 litros</w:t>
      </w:r>
    </w:p>
    <w:p w:rsidR="00524459" w:rsidRPr="000E6749" w:rsidRDefault="00524459" w:rsidP="000E6749">
      <w:pPr>
        <w:spacing w:line="480" w:lineRule="auto"/>
        <w:rPr>
          <w:rStyle w:val="nfasis"/>
          <w:rFonts w:ascii="Arial" w:hAnsi="Arial" w:cs="Arial"/>
          <w:i w:val="0"/>
        </w:rPr>
      </w:pPr>
      <w:r w:rsidRPr="000E6749">
        <w:rPr>
          <w:rStyle w:val="nfasis"/>
          <w:rFonts w:ascii="Arial" w:hAnsi="Arial" w:cs="Arial"/>
          <w:i w:val="0"/>
        </w:rPr>
        <w:t>Cinta Métrica y flexómetro</w:t>
      </w:r>
    </w:p>
    <w:p w:rsidR="006553B1" w:rsidRPr="000E6749" w:rsidRDefault="006553B1" w:rsidP="000E6749">
      <w:pPr>
        <w:spacing w:line="480" w:lineRule="auto"/>
        <w:rPr>
          <w:rStyle w:val="nfasis"/>
          <w:rFonts w:ascii="Arial" w:hAnsi="Arial" w:cs="Arial"/>
          <w:i w:val="0"/>
        </w:rPr>
      </w:pPr>
      <w:r w:rsidRPr="000E6749">
        <w:rPr>
          <w:rStyle w:val="nfasis"/>
          <w:rFonts w:ascii="Arial" w:hAnsi="Arial" w:cs="Arial"/>
          <w:i w:val="0"/>
        </w:rPr>
        <w:t>Cronómetro</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 xml:space="preserve">Programa Arc Gis con su complemento Arc Map </w:t>
      </w:r>
    </w:p>
    <w:p w:rsidR="008A7315" w:rsidRPr="000E6749" w:rsidRDefault="008A7315" w:rsidP="000E6749">
      <w:pPr>
        <w:spacing w:line="480" w:lineRule="auto"/>
        <w:rPr>
          <w:rStyle w:val="nfasis"/>
          <w:rFonts w:ascii="Arial" w:hAnsi="Arial" w:cs="Arial"/>
          <w:i w:val="0"/>
        </w:rPr>
      </w:pPr>
      <w:r w:rsidRPr="000E6749">
        <w:rPr>
          <w:rStyle w:val="nfasis"/>
          <w:rFonts w:ascii="Arial" w:hAnsi="Arial" w:cs="Arial"/>
          <w:i w:val="0"/>
        </w:rPr>
        <w:t>Imagen del área de estudio proporcionada por el IGM y la Cartografía del Ecuador a una escala de 1:50.000</w:t>
      </w:r>
    </w:p>
    <w:p w:rsidR="008A7315" w:rsidRPr="000E6749" w:rsidRDefault="008A7315" w:rsidP="000E6749">
      <w:pPr>
        <w:spacing w:line="480" w:lineRule="auto"/>
        <w:rPr>
          <w:rStyle w:val="nfasis"/>
          <w:rFonts w:ascii="Arial" w:hAnsi="Arial" w:cs="Arial"/>
          <w:i w:val="0"/>
        </w:rPr>
      </w:pPr>
    </w:p>
    <w:p w:rsidR="008A7315" w:rsidRPr="00E40654" w:rsidRDefault="008A7315" w:rsidP="000E6749">
      <w:pPr>
        <w:spacing w:line="480" w:lineRule="auto"/>
        <w:rPr>
          <w:rStyle w:val="nfasis"/>
          <w:rFonts w:ascii="Arial" w:hAnsi="Arial" w:cs="Arial"/>
          <w:b/>
          <w:i w:val="0"/>
        </w:rPr>
      </w:pPr>
      <w:r w:rsidRPr="00E40654">
        <w:rPr>
          <w:rStyle w:val="nfasis"/>
          <w:rFonts w:ascii="Arial" w:hAnsi="Arial" w:cs="Arial"/>
          <w:b/>
          <w:i w:val="0"/>
        </w:rPr>
        <w:t>Metodología</w:t>
      </w:r>
    </w:p>
    <w:p w:rsidR="00E75AFE" w:rsidRDefault="00E75AFE" w:rsidP="000E6749">
      <w:pPr>
        <w:spacing w:line="480" w:lineRule="auto"/>
        <w:jc w:val="both"/>
        <w:rPr>
          <w:rStyle w:val="nfasis"/>
          <w:rFonts w:ascii="Arial" w:hAnsi="Arial" w:cs="Arial"/>
          <w:i w:val="0"/>
        </w:rPr>
      </w:pPr>
    </w:p>
    <w:p w:rsidR="008A7315" w:rsidRPr="000E6749" w:rsidRDefault="006B35E5" w:rsidP="000E6749">
      <w:pPr>
        <w:spacing w:line="480" w:lineRule="auto"/>
        <w:jc w:val="both"/>
        <w:rPr>
          <w:rStyle w:val="nfasis"/>
          <w:rFonts w:ascii="Arial" w:hAnsi="Arial" w:cs="Arial"/>
          <w:i w:val="0"/>
        </w:rPr>
      </w:pPr>
      <w:r>
        <w:rPr>
          <w:rStyle w:val="nfasis"/>
          <w:rFonts w:ascii="Arial" w:hAnsi="Arial" w:cs="Arial"/>
          <w:i w:val="0"/>
        </w:rPr>
        <w:t>La metodología que se utilizó</w:t>
      </w:r>
      <w:r w:rsidR="008A7315" w:rsidRPr="000E6749">
        <w:rPr>
          <w:rStyle w:val="nfasis"/>
          <w:rFonts w:ascii="Arial" w:hAnsi="Arial" w:cs="Arial"/>
          <w:i w:val="0"/>
        </w:rPr>
        <w:t xml:space="preserve"> en el diagnóstico </w:t>
      </w:r>
      <w:r w:rsidR="00FE29F2">
        <w:rPr>
          <w:rStyle w:val="nfasis"/>
          <w:rFonts w:ascii="Arial" w:hAnsi="Arial" w:cs="Arial"/>
          <w:i w:val="0"/>
        </w:rPr>
        <w:t>de la cuenca hidrográfica del rí</w:t>
      </w:r>
      <w:r w:rsidR="008A7315" w:rsidRPr="000E6749">
        <w:rPr>
          <w:rStyle w:val="nfasis"/>
          <w:rFonts w:ascii="Arial" w:hAnsi="Arial" w:cs="Arial"/>
          <w:i w:val="0"/>
        </w:rPr>
        <w:t>o Valdivia</w:t>
      </w:r>
      <w:r w:rsidR="00FE29F2">
        <w:rPr>
          <w:rStyle w:val="nfasis"/>
          <w:rFonts w:ascii="Arial" w:hAnsi="Arial" w:cs="Arial"/>
          <w:i w:val="0"/>
        </w:rPr>
        <w:t>-California</w:t>
      </w:r>
      <w:r w:rsidR="008A7315" w:rsidRPr="000E6749">
        <w:rPr>
          <w:rStyle w:val="nfasis"/>
          <w:rFonts w:ascii="Arial" w:hAnsi="Arial" w:cs="Arial"/>
          <w:i w:val="0"/>
        </w:rPr>
        <w:t xml:space="preserve"> componente usuarios fue  la encuesta.</w:t>
      </w:r>
    </w:p>
    <w:p w:rsidR="008A7315" w:rsidRPr="000E6749" w:rsidRDefault="008A7315" w:rsidP="000E6749">
      <w:pPr>
        <w:spacing w:line="480" w:lineRule="auto"/>
        <w:jc w:val="both"/>
        <w:rPr>
          <w:rStyle w:val="nfasis"/>
          <w:rFonts w:ascii="Arial" w:hAnsi="Arial" w:cs="Arial"/>
          <w:i w:val="0"/>
        </w:rPr>
      </w:pPr>
      <w:r w:rsidRPr="000E6749">
        <w:rPr>
          <w:rStyle w:val="nfasis"/>
          <w:rFonts w:ascii="Arial" w:hAnsi="Arial" w:cs="Arial"/>
          <w:i w:val="0"/>
        </w:rPr>
        <w:t>La definición de encuesta enfoca a la misma como un método que consiste en obtener información de las personas encuestadas mediante el uso de cuestionarios diseñados en forma previa.</w:t>
      </w:r>
      <w:r w:rsidR="004A7D35" w:rsidRPr="000E6749">
        <w:rPr>
          <w:rStyle w:val="nfasis"/>
          <w:rFonts w:ascii="Arial" w:hAnsi="Arial" w:cs="Arial"/>
          <w:i w:val="0"/>
        </w:rPr>
        <w:t xml:space="preserve"> (Anexo</w:t>
      </w:r>
      <w:r w:rsidR="002507CF" w:rsidRPr="000E6749">
        <w:rPr>
          <w:rStyle w:val="nfasis"/>
          <w:rFonts w:ascii="Arial" w:hAnsi="Arial" w:cs="Arial"/>
          <w:i w:val="0"/>
        </w:rPr>
        <w:t xml:space="preserve"> 1</w:t>
      </w:r>
      <w:r w:rsidR="004A7D35" w:rsidRPr="000E6749">
        <w:rPr>
          <w:rStyle w:val="nfasis"/>
          <w:rFonts w:ascii="Arial" w:hAnsi="Arial" w:cs="Arial"/>
          <w:i w:val="0"/>
        </w:rPr>
        <w:t>)</w:t>
      </w:r>
    </w:p>
    <w:p w:rsidR="000F27F2" w:rsidRDefault="000F27F2" w:rsidP="000E6749">
      <w:pPr>
        <w:spacing w:line="480" w:lineRule="auto"/>
        <w:rPr>
          <w:rStyle w:val="nfasis"/>
          <w:rFonts w:ascii="Arial" w:hAnsi="Arial" w:cs="Arial"/>
          <w:i w:val="0"/>
        </w:rPr>
      </w:pPr>
    </w:p>
    <w:p w:rsidR="00EC0F73" w:rsidRDefault="00EC0F73" w:rsidP="000E6749">
      <w:pPr>
        <w:spacing w:line="480" w:lineRule="auto"/>
        <w:rPr>
          <w:rStyle w:val="nfasis"/>
          <w:rFonts w:ascii="Arial" w:hAnsi="Arial" w:cs="Arial"/>
          <w:i w:val="0"/>
        </w:rPr>
      </w:pPr>
    </w:p>
    <w:p w:rsidR="008A7315" w:rsidRPr="00EC0F73" w:rsidRDefault="00AE679D" w:rsidP="00E40654">
      <w:pPr>
        <w:spacing w:line="480" w:lineRule="auto"/>
        <w:ind w:left="709"/>
        <w:rPr>
          <w:rStyle w:val="nfasis"/>
          <w:rFonts w:ascii="Arial" w:hAnsi="Arial" w:cs="Arial"/>
          <w:b/>
          <w:i w:val="0"/>
        </w:rPr>
      </w:pPr>
      <w:r w:rsidRPr="00EC0F73">
        <w:rPr>
          <w:rStyle w:val="nfasis"/>
          <w:rFonts w:ascii="Arial" w:hAnsi="Arial" w:cs="Arial"/>
          <w:b/>
          <w:i w:val="0"/>
        </w:rPr>
        <w:lastRenderedPageBreak/>
        <w:t>3.3.1.</w:t>
      </w:r>
      <w:r w:rsidR="008A7315" w:rsidRPr="00EC0F73">
        <w:rPr>
          <w:rStyle w:val="nfasis"/>
          <w:rFonts w:ascii="Arial" w:hAnsi="Arial" w:cs="Arial"/>
          <w:b/>
          <w:i w:val="0"/>
        </w:rPr>
        <w:t xml:space="preserve"> Tipo de encuesta</w:t>
      </w:r>
    </w:p>
    <w:p w:rsidR="00E75AFE" w:rsidRDefault="00E75AFE" w:rsidP="00E40654">
      <w:pPr>
        <w:spacing w:line="480" w:lineRule="auto"/>
        <w:ind w:left="1418"/>
        <w:jc w:val="both"/>
        <w:rPr>
          <w:rStyle w:val="nfasis"/>
          <w:rFonts w:ascii="Arial" w:hAnsi="Arial" w:cs="Arial"/>
          <w:i w:val="0"/>
        </w:rPr>
      </w:pPr>
    </w:p>
    <w:p w:rsidR="008A7315" w:rsidRPr="000E6749" w:rsidRDefault="008A7315" w:rsidP="00E40654">
      <w:pPr>
        <w:spacing w:line="480" w:lineRule="auto"/>
        <w:ind w:left="1418"/>
        <w:jc w:val="both"/>
        <w:rPr>
          <w:rStyle w:val="nfasis"/>
          <w:rFonts w:ascii="Arial" w:hAnsi="Arial" w:cs="Arial"/>
          <w:i w:val="0"/>
        </w:rPr>
      </w:pPr>
      <w:r w:rsidRPr="000E6749">
        <w:rPr>
          <w:rStyle w:val="nfasis"/>
          <w:rFonts w:ascii="Arial" w:hAnsi="Arial" w:cs="Arial"/>
          <w:i w:val="0"/>
        </w:rPr>
        <w:t>Encuestas basadas en entrevistas cara a cara o de profundidad</w:t>
      </w:r>
      <w:r w:rsidR="004A7D35" w:rsidRPr="000E6749">
        <w:rPr>
          <w:rStyle w:val="nfasis"/>
          <w:rFonts w:ascii="Arial" w:hAnsi="Arial" w:cs="Arial"/>
          <w:i w:val="0"/>
        </w:rPr>
        <w:t>; c</w:t>
      </w:r>
      <w:r w:rsidRPr="000E6749">
        <w:rPr>
          <w:rStyle w:val="nfasis"/>
          <w:rFonts w:ascii="Arial" w:hAnsi="Arial" w:cs="Arial"/>
          <w:i w:val="0"/>
        </w:rPr>
        <w:t>onsisten en entrevistas directas o personales con cada encuestado. Tienen la ventaja de ser controladas y guiadas por el encuestador, además, se suele obtener más información que con otros medios (el teléfono y el correo). Sus principales desventajas son el tiempo que se tarda para la recolección de datos, su costo que es más elevado que las encuestas telefónicas, por correo o internet (porque incluye viáticos, transporte, bonos y otros que s</w:t>
      </w:r>
      <w:r w:rsidR="00DC7C23" w:rsidRPr="000E6749">
        <w:rPr>
          <w:rStyle w:val="nfasis"/>
          <w:rFonts w:ascii="Arial" w:hAnsi="Arial" w:cs="Arial"/>
          <w:i w:val="0"/>
        </w:rPr>
        <w:t>e pagan a los encuestadores) [</w:t>
      </w:r>
      <w:r w:rsidR="00D3022A">
        <w:rPr>
          <w:rStyle w:val="nfasis"/>
          <w:rFonts w:ascii="Arial" w:hAnsi="Arial" w:cs="Arial"/>
          <w:i w:val="0"/>
        </w:rPr>
        <w:t>14</w:t>
      </w:r>
      <w:r w:rsidR="00DC7C23" w:rsidRPr="000E6749">
        <w:rPr>
          <w:rStyle w:val="nfasis"/>
          <w:rFonts w:ascii="Arial" w:hAnsi="Arial" w:cs="Arial"/>
          <w:i w:val="0"/>
        </w:rPr>
        <w:t>]</w:t>
      </w:r>
    </w:p>
    <w:p w:rsidR="008A7315" w:rsidRPr="000E6749" w:rsidRDefault="008A7315" w:rsidP="000E6749">
      <w:pPr>
        <w:spacing w:line="480" w:lineRule="auto"/>
        <w:rPr>
          <w:rStyle w:val="nfasis"/>
          <w:rFonts w:ascii="Arial" w:hAnsi="Arial" w:cs="Arial"/>
          <w:i w:val="0"/>
        </w:rPr>
      </w:pPr>
    </w:p>
    <w:p w:rsidR="008A7315" w:rsidRPr="00EC0F73" w:rsidRDefault="00AE679D" w:rsidP="000E6749">
      <w:pPr>
        <w:spacing w:line="480" w:lineRule="auto"/>
        <w:rPr>
          <w:rStyle w:val="nfasis"/>
          <w:rFonts w:ascii="Arial" w:hAnsi="Arial" w:cs="Arial"/>
          <w:b/>
          <w:i w:val="0"/>
        </w:rPr>
      </w:pPr>
      <w:r w:rsidRPr="00EC0F73">
        <w:rPr>
          <w:rStyle w:val="nfasis"/>
          <w:rFonts w:ascii="Arial" w:hAnsi="Arial" w:cs="Arial"/>
          <w:b/>
          <w:i w:val="0"/>
        </w:rPr>
        <w:t>3.4.</w:t>
      </w:r>
      <w:r w:rsidR="008A7315" w:rsidRPr="00EC0F73">
        <w:rPr>
          <w:rStyle w:val="nfasis"/>
          <w:rFonts w:ascii="Arial" w:hAnsi="Arial" w:cs="Arial"/>
          <w:b/>
          <w:i w:val="0"/>
        </w:rPr>
        <w:t xml:space="preserve"> Tabulación</w:t>
      </w:r>
      <w:r w:rsidR="00D6698C" w:rsidRPr="00EC0F73">
        <w:rPr>
          <w:rStyle w:val="nfasis"/>
          <w:rFonts w:ascii="Arial" w:hAnsi="Arial" w:cs="Arial"/>
          <w:b/>
          <w:i w:val="0"/>
        </w:rPr>
        <w:t xml:space="preserve"> de datos</w:t>
      </w:r>
    </w:p>
    <w:p w:rsidR="00E75AFE" w:rsidRDefault="00E75AFE"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En este trabajo se tabularon los datos recogidos por la encuesta realizada en las poblaciones y en el área agrícola de las comunas pertenecientes a la cue</w:t>
      </w:r>
      <w:r w:rsidR="00C3736E">
        <w:rPr>
          <w:rStyle w:val="nfasis"/>
          <w:rFonts w:ascii="Arial" w:hAnsi="Arial" w:cs="Arial"/>
          <w:i w:val="0"/>
        </w:rPr>
        <w:t>nca del río Valdivia-California</w:t>
      </w:r>
      <w:r w:rsidRPr="000E6749">
        <w:rPr>
          <w:rStyle w:val="nfasis"/>
          <w:rFonts w:ascii="Arial" w:hAnsi="Arial" w:cs="Arial"/>
          <w:i w:val="0"/>
        </w:rPr>
        <w:t xml:space="preserve">.  </w:t>
      </w:r>
    </w:p>
    <w:p w:rsidR="00EC0F73" w:rsidRPr="000E6749" w:rsidRDefault="00EC0F73"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 xml:space="preserve">Para el uso doméstico del agua se tomó como el universo al número total de viviendas con medidores en buen estado,  y </w:t>
      </w:r>
      <w:r w:rsidR="004A7D35" w:rsidRPr="000E6749">
        <w:rPr>
          <w:rStyle w:val="nfasis"/>
          <w:rFonts w:ascii="Arial" w:hAnsi="Arial" w:cs="Arial"/>
          <w:i w:val="0"/>
        </w:rPr>
        <w:t xml:space="preserve"> se proceso </w:t>
      </w:r>
      <w:r w:rsidRPr="000E6749">
        <w:rPr>
          <w:rStyle w:val="nfasis"/>
          <w:rFonts w:ascii="Arial" w:hAnsi="Arial" w:cs="Arial"/>
          <w:i w:val="0"/>
        </w:rPr>
        <w:t>una muestra del 10 %.</w:t>
      </w:r>
    </w:p>
    <w:p w:rsidR="008A7315" w:rsidRPr="000E6749"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lastRenderedPageBreak/>
        <w:t>Las variables usadas fueron número de personas por viviendas, consumo mensual  del agua por vivienda.</w:t>
      </w:r>
    </w:p>
    <w:p w:rsidR="00E75AFE" w:rsidRDefault="00E75AFE"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Dividiendo las dos variables anteriores obtuvimos el índice de consumo de agua  mensual por persona (CMP), multiplicando ese resultado por número de habitantes obtuvimos el volumen total mensual (VTM)</w:t>
      </w:r>
    </w:p>
    <w:p w:rsidR="00EC0F73" w:rsidRPr="000E6749" w:rsidRDefault="00EC0F73"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En el análisis  del uso del agua en la agric</w:t>
      </w:r>
      <w:r w:rsidR="00A857C9" w:rsidRPr="000E6749">
        <w:rPr>
          <w:rStyle w:val="nfasis"/>
          <w:rFonts w:ascii="Arial" w:hAnsi="Arial" w:cs="Arial"/>
          <w:i w:val="0"/>
        </w:rPr>
        <w:t>ultura se tomo un universo de 245 has cultivadas</w:t>
      </w:r>
      <w:r w:rsidR="00FE29F2">
        <w:rPr>
          <w:rStyle w:val="nfasis"/>
          <w:rFonts w:ascii="Arial" w:hAnsi="Arial" w:cs="Arial"/>
          <w:i w:val="0"/>
        </w:rPr>
        <w:t xml:space="preserve"> (datos del MAGAP 2010) y una m</w:t>
      </w:r>
      <w:r w:rsidR="00F04F23" w:rsidRPr="000E6749">
        <w:rPr>
          <w:rStyle w:val="nfasis"/>
          <w:rFonts w:ascii="Arial" w:hAnsi="Arial" w:cs="Arial"/>
          <w:i w:val="0"/>
        </w:rPr>
        <w:t>uestra del</w:t>
      </w:r>
      <w:r w:rsidR="00FE29F2">
        <w:rPr>
          <w:rStyle w:val="nfasis"/>
          <w:rFonts w:ascii="Arial" w:hAnsi="Arial" w:cs="Arial"/>
          <w:i w:val="0"/>
        </w:rPr>
        <w:t xml:space="preserve"> </w:t>
      </w:r>
      <w:r w:rsidR="00F04F23" w:rsidRPr="000E6749">
        <w:rPr>
          <w:rStyle w:val="nfasis"/>
          <w:rFonts w:ascii="Arial" w:hAnsi="Arial" w:cs="Arial"/>
          <w:i w:val="0"/>
        </w:rPr>
        <w:t xml:space="preserve"> 16</w:t>
      </w:r>
      <w:r w:rsidR="00FE29F2">
        <w:rPr>
          <w:rStyle w:val="nfasis"/>
          <w:rFonts w:ascii="Arial" w:hAnsi="Arial" w:cs="Arial"/>
          <w:i w:val="0"/>
        </w:rPr>
        <w:t>%</w:t>
      </w:r>
      <w:r w:rsidR="00F04F23" w:rsidRPr="000E6749">
        <w:rPr>
          <w:rStyle w:val="nfasis"/>
          <w:rFonts w:ascii="Arial" w:hAnsi="Arial" w:cs="Arial"/>
          <w:i w:val="0"/>
        </w:rPr>
        <w:t xml:space="preserve"> </w:t>
      </w:r>
      <w:r w:rsidRPr="000E6749">
        <w:rPr>
          <w:rStyle w:val="nfasis"/>
          <w:rFonts w:ascii="Arial" w:hAnsi="Arial" w:cs="Arial"/>
          <w:i w:val="0"/>
        </w:rPr>
        <w:t>con las siguientes variables, fuentes de agua, tipo de riego, frecuen</w:t>
      </w:r>
      <w:r w:rsidR="00A857C9" w:rsidRPr="000E6749">
        <w:rPr>
          <w:rStyle w:val="nfasis"/>
          <w:rFonts w:ascii="Arial" w:hAnsi="Arial" w:cs="Arial"/>
          <w:i w:val="0"/>
        </w:rPr>
        <w:t>cia de riego, tiempo de  riego,</w:t>
      </w:r>
      <w:r w:rsidRPr="000E6749">
        <w:rPr>
          <w:rStyle w:val="nfasis"/>
          <w:rFonts w:ascii="Arial" w:hAnsi="Arial" w:cs="Arial"/>
          <w:i w:val="0"/>
        </w:rPr>
        <w:t xml:space="preserve"> tipos de cultivos</w:t>
      </w:r>
      <w:r w:rsidR="00A857C9" w:rsidRPr="000E6749">
        <w:rPr>
          <w:rStyle w:val="nfasis"/>
          <w:rFonts w:ascii="Arial" w:hAnsi="Arial" w:cs="Arial"/>
          <w:i w:val="0"/>
        </w:rPr>
        <w:t>, área cultivada y caudal</w:t>
      </w:r>
      <w:r w:rsidR="00B9093A" w:rsidRPr="000E6749">
        <w:rPr>
          <w:rStyle w:val="nfasis"/>
          <w:rFonts w:ascii="Arial" w:hAnsi="Arial" w:cs="Arial"/>
          <w:i w:val="0"/>
        </w:rPr>
        <w:t>.</w:t>
      </w:r>
    </w:p>
    <w:p w:rsidR="00EC0F73" w:rsidRPr="000E6749" w:rsidRDefault="00EC0F73" w:rsidP="00EC0F73">
      <w:pPr>
        <w:spacing w:line="480" w:lineRule="auto"/>
        <w:ind w:left="709"/>
        <w:jc w:val="both"/>
        <w:rPr>
          <w:rStyle w:val="nfasis"/>
          <w:rFonts w:ascii="Arial" w:hAnsi="Arial" w:cs="Arial"/>
          <w:i w:val="0"/>
        </w:rPr>
      </w:pPr>
    </w:p>
    <w:p w:rsidR="00B9093A" w:rsidRPr="000E6749" w:rsidRDefault="00B9093A" w:rsidP="00EC0F73">
      <w:pPr>
        <w:spacing w:line="480" w:lineRule="auto"/>
        <w:ind w:left="709"/>
        <w:jc w:val="both"/>
        <w:rPr>
          <w:rStyle w:val="nfasis"/>
          <w:rFonts w:ascii="Arial" w:hAnsi="Arial" w:cs="Arial"/>
          <w:i w:val="0"/>
        </w:rPr>
      </w:pPr>
      <w:r w:rsidRPr="000E6749">
        <w:rPr>
          <w:rStyle w:val="nfasis"/>
          <w:rFonts w:ascii="Arial" w:hAnsi="Arial" w:cs="Arial"/>
          <w:i w:val="0"/>
        </w:rPr>
        <w:t>P</w:t>
      </w:r>
      <w:r w:rsidR="00FE29F2">
        <w:rPr>
          <w:rStyle w:val="nfasis"/>
          <w:rFonts w:ascii="Arial" w:hAnsi="Arial" w:cs="Arial"/>
          <w:i w:val="0"/>
        </w:rPr>
        <w:t>ara obtener el caudal se realizó</w:t>
      </w:r>
      <w:r w:rsidRPr="000E6749">
        <w:rPr>
          <w:rStyle w:val="nfasis"/>
          <w:rFonts w:ascii="Arial" w:hAnsi="Arial" w:cs="Arial"/>
          <w:i w:val="0"/>
        </w:rPr>
        <w:t xml:space="preserve"> un ejercicio en el cual se lleno un tanque de 200 </w:t>
      </w:r>
      <w:r w:rsidR="00F04F23" w:rsidRPr="000E6749">
        <w:rPr>
          <w:rStyle w:val="nfasis"/>
          <w:rFonts w:ascii="Arial" w:hAnsi="Arial" w:cs="Arial"/>
          <w:i w:val="0"/>
        </w:rPr>
        <w:t xml:space="preserve">lts  </w:t>
      </w:r>
      <w:r w:rsidRPr="000E6749">
        <w:rPr>
          <w:rStyle w:val="nfasis"/>
          <w:rFonts w:ascii="Arial" w:hAnsi="Arial" w:cs="Arial"/>
          <w:i w:val="0"/>
        </w:rPr>
        <w:t xml:space="preserve"> mientras se cronometraba e</w:t>
      </w:r>
      <w:r w:rsidR="00FE29F2">
        <w:rPr>
          <w:rStyle w:val="nfasis"/>
          <w:rFonts w:ascii="Arial" w:hAnsi="Arial" w:cs="Arial"/>
          <w:i w:val="0"/>
        </w:rPr>
        <w:t>l tiempo, este ensayo se realizó</w:t>
      </w:r>
      <w:r w:rsidRPr="000E6749">
        <w:rPr>
          <w:rStyle w:val="nfasis"/>
          <w:rFonts w:ascii="Arial" w:hAnsi="Arial" w:cs="Arial"/>
          <w:i w:val="0"/>
        </w:rPr>
        <w:t xml:space="preserve"> tomando la muestra de agua de la tubería principal. Con este dato multiplicado por la frecuencia y el tiempo empleado en el riego obtenemos el volumen estimado de agua extraída para riego.</w:t>
      </w:r>
    </w:p>
    <w:p w:rsidR="00B9093A" w:rsidRDefault="00AE39D1" w:rsidP="00EC0F73">
      <w:pPr>
        <w:spacing w:line="480" w:lineRule="auto"/>
        <w:ind w:left="709"/>
        <w:jc w:val="both"/>
        <w:rPr>
          <w:rStyle w:val="nfasis"/>
          <w:rFonts w:ascii="Arial" w:hAnsi="Arial" w:cs="Arial"/>
          <w:i w:val="0"/>
        </w:rPr>
      </w:pPr>
      <w:r>
        <w:rPr>
          <w:rStyle w:val="nfasis"/>
          <w:rFonts w:ascii="Arial" w:hAnsi="Arial" w:cs="Arial"/>
          <w:i w:val="0"/>
        </w:rPr>
        <w:t>Para los cultivos de c</w:t>
      </w:r>
      <w:r w:rsidR="00B9093A" w:rsidRPr="000E6749">
        <w:rPr>
          <w:rStyle w:val="nfasis"/>
          <w:rFonts w:ascii="Arial" w:hAnsi="Arial" w:cs="Arial"/>
          <w:i w:val="0"/>
        </w:rPr>
        <w:t>iclo corto se considero un ciclo de 12 semanas</w:t>
      </w:r>
      <w:r w:rsidR="001D3DE1" w:rsidRPr="000E6749">
        <w:rPr>
          <w:rStyle w:val="nfasis"/>
          <w:rFonts w:ascii="Arial" w:hAnsi="Arial" w:cs="Arial"/>
          <w:i w:val="0"/>
        </w:rPr>
        <w:t xml:space="preserve"> (riego semanal)</w:t>
      </w:r>
      <w:r w:rsidR="00B9093A" w:rsidRPr="000E6749">
        <w:rPr>
          <w:rStyle w:val="nfasis"/>
          <w:rFonts w:ascii="Arial" w:hAnsi="Arial" w:cs="Arial"/>
          <w:i w:val="0"/>
        </w:rPr>
        <w:t xml:space="preserve">; </w:t>
      </w:r>
      <w:r w:rsidR="001D3DE1" w:rsidRPr="000E6749">
        <w:rPr>
          <w:rStyle w:val="nfasis"/>
          <w:rFonts w:ascii="Arial" w:hAnsi="Arial" w:cs="Arial"/>
          <w:i w:val="0"/>
        </w:rPr>
        <w:t xml:space="preserve"> y 2 ciclos de cultivo al año; y para los cultivos perennes consideramos 16 riegos al año.</w:t>
      </w:r>
    </w:p>
    <w:p w:rsidR="00EC0F73" w:rsidRPr="000E6749" w:rsidRDefault="00EC0F73"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 xml:space="preserve">Dentro del diagnóstico del uso comercial del </w:t>
      </w:r>
      <w:r w:rsidR="004A7D35" w:rsidRPr="000E6749">
        <w:rPr>
          <w:rStyle w:val="nfasis"/>
          <w:rFonts w:ascii="Arial" w:hAnsi="Arial" w:cs="Arial"/>
          <w:i w:val="0"/>
        </w:rPr>
        <w:t xml:space="preserve">agua se encuesto a </w:t>
      </w:r>
      <w:r w:rsidRPr="000E6749">
        <w:rPr>
          <w:rStyle w:val="nfasis"/>
          <w:rFonts w:ascii="Arial" w:hAnsi="Arial" w:cs="Arial"/>
          <w:i w:val="0"/>
        </w:rPr>
        <w:t xml:space="preserve">  propietarios de las fincas, en las cuales se extrae el agua para este fin, y a los dueños de tanqueros  que trabajan en la zona, las variables averiguadas fueron el volumen por tanquero, número de veces que llenan el tanquero, costo</w:t>
      </w:r>
      <w:r w:rsidR="004A7D35" w:rsidRPr="000E6749">
        <w:rPr>
          <w:rStyle w:val="nfasis"/>
          <w:rFonts w:ascii="Arial" w:hAnsi="Arial" w:cs="Arial"/>
          <w:i w:val="0"/>
        </w:rPr>
        <w:t xml:space="preserve"> por tanque y  precio de  venta a </w:t>
      </w:r>
      <w:r w:rsidRPr="000E6749">
        <w:rPr>
          <w:rStyle w:val="nfasis"/>
          <w:rFonts w:ascii="Arial" w:hAnsi="Arial" w:cs="Arial"/>
          <w:i w:val="0"/>
        </w:rPr>
        <w:t xml:space="preserve"> compradores del recurso.</w:t>
      </w:r>
    </w:p>
    <w:p w:rsidR="00EC0F73" w:rsidRPr="000E6749" w:rsidRDefault="00EC0F73" w:rsidP="00EC0F73">
      <w:pPr>
        <w:spacing w:line="480" w:lineRule="auto"/>
        <w:ind w:left="709"/>
        <w:jc w:val="both"/>
        <w:rPr>
          <w:rStyle w:val="nfasis"/>
          <w:rFonts w:ascii="Arial" w:hAnsi="Arial" w:cs="Arial"/>
          <w:i w:val="0"/>
        </w:rPr>
      </w:pPr>
    </w:p>
    <w:p w:rsidR="008A7315"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El volumen total mensual fue obtenido multiplicando el volumen del tanquero, por el número de ta</w:t>
      </w:r>
      <w:r w:rsidR="00FF1DD1" w:rsidRPr="000E6749">
        <w:rPr>
          <w:rStyle w:val="nfasis"/>
          <w:rFonts w:ascii="Arial" w:hAnsi="Arial" w:cs="Arial"/>
          <w:i w:val="0"/>
        </w:rPr>
        <w:t>nques que llena al día, eso correlacion</w:t>
      </w:r>
      <w:r w:rsidRPr="000E6749">
        <w:rPr>
          <w:rStyle w:val="nfasis"/>
          <w:rFonts w:ascii="Arial" w:hAnsi="Arial" w:cs="Arial"/>
          <w:i w:val="0"/>
        </w:rPr>
        <w:t xml:space="preserve">ado a un mes. </w:t>
      </w:r>
    </w:p>
    <w:p w:rsidR="00EC0F73" w:rsidRPr="000E6749" w:rsidRDefault="00EC0F73" w:rsidP="00EC0F73">
      <w:pPr>
        <w:spacing w:line="480" w:lineRule="auto"/>
        <w:ind w:left="709"/>
        <w:jc w:val="both"/>
        <w:rPr>
          <w:rStyle w:val="nfasis"/>
          <w:rFonts w:ascii="Arial" w:hAnsi="Arial" w:cs="Arial"/>
          <w:i w:val="0"/>
        </w:rPr>
      </w:pPr>
    </w:p>
    <w:p w:rsidR="008A7315" w:rsidRPr="000E6749" w:rsidRDefault="008A7315" w:rsidP="00EC0F73">
      <w:pPr>
        <w:spacing w:line="480" w:lineRule="auto"/>
        <w:ind w:left="709"/>
        <w:jc w:val="both"/>
        <w:rPr>
          <w:rStyle w:val="nfasis"/>
          <w:rFonts w:ascii="Arial" w:hAnsi="Arial" w:cs="Arial"/>
          <w:i w:val="0"/>
        </w:rPr>
      </w:pPr>
      <w:r w:rsidRPr="000E6749">
        <w:rPr>
          <w:rStyle w:val="nfasis"/>
          <w:rFonts w:ascii="Arial" w:hAnsi="Arial" w:cs="Arial"/>
          <w:i w:val="0"/>
        </w:rPr>
        <w:t xml:space="preserve">En la actividad artesanal para obtener el volumen total mensual usado se visito  los Centros de Procesamiento de la Paja Toquilla, se realizo la encuesta </w:t>
      </w:r>
      <w:r w:rsidR="00FF1DD1" w:rsidRPr="000E6749">
        <w:rPr>
          <w:rStyle w:val="nfasis"/>
          <w:rFonts w:ascii="Arial" w:hAnsi="Arial" w:cs="Arial"/>
          <w:i w:val="0"/>
        </w:rPr>
        <w:t>correspondiente con la</w:t>
      </w:r>
      <w:r w:rsidRPr="000E6749">
        <w:rPr>
          <w:rStyle w:val="nfasis"/>
          <w:rFonts w:ascii="Arial" w:hAnsi="Arial" w:cs="Arial"/>
          <w:i w:val="0"/>
        </w:rPr>
        <w:t xml:space="preserve"> variable, volumen del agua usado en la decloración de la  fibra.</w:t>
      </w:r>
    </w:p>
    <w:p w:rsidR="008A7315" w:rsidRDefault="008A7315" w:rsidP="000E6749">
      <w:pPr>
        <w:spacing w:line="480" w:lineRule="auto"/>
        <w:rPr>
          <w:rStyle w:val="nfasis"/>
          <w:rFonts w:ascii="Arial" w:hAnsi="Arial" w:cs="Arial"/>
          <w:i w:val="0"/>
        </w:rPr>
      </w:pPr>
      <w:r w:rsidRPr="000E6749">
        <w:rPr>
          <w:rStyle w:val="nfasis"/>
          <w:rFonts w:ascii="Arial" w:hAnsi="Arial" w:cs="Arial"/>
          <w:i w:val="0"/>
        </w:rPr>
        <w:t xml:space="preserve"> </w:t>
      </w:r>
    </w:p>
    <w:p w:rsidR="00EC0F73" w:rsidRDefault="00EC0F73" w:rsidP="000E6749">
      <w:pPr>
        <w:spacing w:line="480" w:lineRule="auto"/>
        <w:rPr>
          <w:rStyle w:val="nfasis"/>
          <w:rFonts w:ascii="Arial" w:hAnsi="Arial" w:cs="Arial"/>
          <w:i w:val="0"/>
        </w:rPr>
      </w:pPr>
    </w:p>
    <w:p w:rsidR="00EC0F73" w:rsidRDefault="00EC0F73" w:rsidP="000E6749">
      <w:pPr>
        <w:spacing w:line="480" w:lineRule="auto"/>
        <w:rPr>
          <w:rStyle w:val="nfasis"/>
          <w:rFonts w:ascii="Arial" w:hAnsi="Arial" w:cs="Arial"/>
          <w:i w:val="0"/>
        </w:rPr>
      </w:pPr>
    </w:p>
    <w:p w:rsidR="00EC0F73" w:rsidRDefault="00EC0F73" w:rsidP="000E6749">
      <w:pPr>
        <w:spacing w:line="480" w:lineRule="auto"/>
        <w:rPr>
          <w:rStyle w:val="nfasis"/>
          <w:rFonts w:ascii="Arial" w:hAnsi="Arial" w:cs="Arial"/>
          <w:i w:val="0"/>
        </w:rPr>
      </w:pPr>
    </w:p>
    <w:p w:rsidR="00EC0F73" w:rsidRDefault="00EC0F73" w:rsidP="000E6749">
      <w:pPr>
        <w:spacing w:line="480" w:lineRule="auto"/>
        <w:rPr>
          <w:rStyle w:val="nfasis"/>
          <w:rFonts w:ascii="Arial" w:hAnsi="Arial" w:cs="Arial"/>
          <w:i w:val="0"/>
        </w:rPr>
      </w:pPr>
    </w:p>
    <w:p w:rsidR="00EC0F73" w:rsidRDefault="00EC0F73" w:rsidP="000E6749">
      <w:pPr>
        <w:spacing w:line="480" w:lineRule="auto"/>
        <w:rPr>
          <w:rStyle w:val="nfasis"/>
          <w:rFonts w:ascii="Arial" w:hAnsi="Arial" w:cs="Arial"/>
          <w:i w:val="0"/>
        </w:rPr>
      </w:pPr>
    </w:p>
    <w:p w:rsidR="005506AD" w:rsidRDefault="005506AD" w:rsidP="000E6749">
      <w:pPr>
        <w:spacing w:line="480" w:lineRule="auto"/>
        <w:rPr>
          <w:rStyle w:val="nfasis"/>
          <w:rFonts w:ascii="Arial" w:hAnsi="Arial" w:cs="Arial"/>
          <w:i w:val="0"/>
        </w:rPr>
        <w:sectPr w:rsidR="005506AD" w:rsidSect="003826D5">
          <w:pgSz w:w="11906" w:h="16838" w:code="9"/>
          <w:pgMar w:top="2268" w:right="1361" w:bottom="2268" w:left="2268" w:header="680" w:footer="1701" w:gutter="0"/>
          <w:cols w:space="708"/>
          <w:titlePg/>
          <w:docGrid w:linePitch="360"/>
        </w:sectPr>
      </w:pPr>
    </w:p>
    <w:p w:rsidR="007D00A9" w:rsidRPr="00EC0F73" w:rsidRDefault="00EC0F73" w:rsidP="00EC0F73">
      <w:pPr>
        <w:spacing w:line="480" w:lineRule="auto"/>
        <w:jc w:val="center"/>
        <w:rPr>
          <w:rStyle w:val="nfasis"/>
          <w:rFonts w:ascii="Arial" w:hAnsi="Arial" w:cs="Arial"/>
          <w:b/>
          <w:i w:val="0"/>
          <w:sz w:val="48"/>
        </w:rPr>
      </w:pPr>
      <w:r w:rsidRPr="00EC0F73">
        <w:rPr>
          <w:rStyle w:val="nfasis"/>
          <w:rFonts w:ascii="Arial" w:hAnsi="Arial" w:cs="Arial"/>
          <w:b/>
          <w:i w:val="0"/>
          <w:sz w:val="48"/>
        </w:rPr>
        <w:lastRenderedPageBreak/>
        <w:t>CAPÍTULO 4</w:t>
      </w:r>
    </w:p>
    <w:p w:rsidR="006D39E5" w:rsidRPr="00EC0F73" w:rsidRDefault="00EC0F73" w:rsidP="00E75AFE">
      <w:pPr>
        <w:spacing w:line="480" w:lineRule="auto"/>
        <w:rPr>
          <w:rStyle w:val="nfasis"/>
          <w:rFonts w:ascii="Arial" w:hAnsi="Arial" w:cs="Arial"/>
          <w:b/>
          <w:i w:val="0"/>
          <w:sz w:val="32"/>
        </w:rPr>
      </w:pPr>
      <w:r w:rsidRPr="00EC0F73">
        <w:rPr>
          <w:rStyle w:val="nfasis"/>
          <w:rFonts w:ascii="Arial" w:hAnsi="Arial" w:cs="Arial"/>
          <w:b/>
          <w:i w:val="0"/>
          <w:sz w:val="32"/>
        </w:rPr>
        <w:t>4. RESULTADOS Y DISCUSIÓN</w:t>
      </w:r>
    </w:p>
    <w:p w:rsidR="006D39E5" w:rsidRPr="00EC0F73" w:rsidRDefault="00637FDE" w:rsidP="00EC0F73">
      <w:pPr>
        <w:spacing w:line="480" w:lineRule="auto"/>
        <w:ind w:left="567" w:hanging="567"/>
        <w:jc w:val="both"/>
        <w:rPr>
          <w:rStyle w:val="nfasis"/>
          <w:rFonts w:ascii="Arial" w:hAnsi="Arial" w:cs="Arial"/>
          <w:b/>
          <w:i w:val="0"/>
        </w:rPr>
      </w:pPr>
      <w:r w:rsidRPr="00EC0F73">
        <w:rPr>
          <w:rStyle w:val="nfasis"/>
          <w:rFonts w:ascii="Arial" w:hAnsi="Arial" w:cs="Arial"/>
          <w:b/>
          <w:i w:val="0"/>
        </w:rPr>
        <w:t>4.1</w:t>
      </w:r>
      <w:r w:rsidR="00AE679D" w:rsidRPr="00EC0F73">
        <w:rPr>
          <w:rStyle w:val="nfasis"/>
          <w:rFonts w:ascii="Arial" w:hAnsi="Arial" w:cs="Arial"/>
          <w:b/>
          <w:i w:val="0"/>
        </w:rPr>
        <w:t xml:space="preserve">. </w:t>
      </w:r>
      <w:r w:rsidR="006D39E5" w:rsidRPr="00EC0F73">
        <w:rPr>
          <w:rStyle w:val="nfasis"/>
          <w:rFonts w:ascii="Arial" w:hAnsi="Arial" w:cs="Arial"/>
          <w:b/>
          <w:i w:val="0"/>
        </w:rPr>
        <w:t xml:space="preserve">Tarifas del  Consumo de agua establecidas por las Juntas Administradoras del Agua </w:t>
      </w:r>
    </w:p>
    <w:p w:rsidR="00E75AFE" w:rsidRDefault="00E75AFE" w:rsidP="00EC0F73">
      <w:pPr>
        <w:spacing w:line="480" w:lineRule="auto"/>
        <w:ind w:left="567"/>
        <w:jc w:val="both"/>
        <w:rPr>
          <w:rStyle w:val="nfasis"/>
          <w:rFonts w:ascii="Arial" w:hAnsi="Arial" w:cs="Arial"/>
          <w:i w:val="0"/>
        </w:rPr>
      </w:pPr>
    </w:p>
    <w:p w:rsidR="00AE679D" w:rsidRDefault="006D39E5" w:rsidP="00EC0F73">
      <w:pPr>
        <w:spacing w:line="480" w:lineRule="auto"/>
        <w:ind w:left="567"/>
        <w:jc w:val="both"/>
        <w:rPr>
          <w:rStyle w:val="nfasis"/>
          <w:rFonts w:ascii="Arial" w:hAnsi="Arial" w:cs="Arial"/>
          <w:i w:val="0"/>
        </w:rPr>
      </w:pPr>
      <w:r w:rsidRPr="000E6749">
        <w:rPr>
          <w:rStyle w:val="nfasis"/>
          <w:rFonts w:ascii="Arial" w:hAnsi="Arial" w:cs="Arial"/>
          <w:i w:val="0"/>
        </w:rPr>
        <w:t>Los usuarios de la</w:t>
      </w:r>
      <w:r w:rsidR="00AE39D1">
        <w:rPr>
          <w:rStyle w:val="nfasis"/>
          <w:rFonts w:ascii="Arial" w:hAnsi="Arial" w:cs="Arial"/>
          <w:i w:val="0"/>
        </w:rPr>
        <w:t>s Comunas regidas por la junta administradora  del  a</w:t>
      </w:r>
      <w:r w:rsidRPr="000E6749">
        <w:rPr>
          <w:rStyle w:val="nfasis"/>
          <w:rFonts w:ascii="Arial" w:hAnsi="Arial" w:cs="Arial"/>
          <w:i w:val="0"/>
        </w:rPr>
        <w:t xml:space="preserve">gua “Valdivia”, </w:t>
      </w:r>
      <w:r w:rsidR="00FF1DD1" w:rsidRPr="000E6749">
        <w:rPr>
          <w:rStyle w:val="nfasis"/>
          <w:rFonts w:ascii="Arial" w:hAnsi="Arial" w:cs="Arial"/>
          <w:i w:val="0"/>
        </w:rPr>
        <w:t>pagan una tarifa básica de</w:t>
      </w:r>
      <w:r w:rsidRPr="000E6749">
        <w:rPr>
          <w:rStyle w:val="nfasis"/>
          <w:rFonts w:ascii="Arial" w:hAnsi="Arial" w:cs="Arial"/>
          <w:i w:val="0"/>
        </w:rPr>
        <w:t xml:space="preserve"> $3,00 por un consumo de hasta 10 m</w:t>
      </w:r>
      <w:r w:rsidRPr="00FE29F2">
        <w:rPr>
          <w:rStyle w:val="nfasis"/>
          <w:rFonts w:ascii="Arial" w:hAnsi="Arial" w:cs="Arial"/>
          <w:i w:val="0"/>
          <w:vertAlign w:val="superscript"/>
        </w:rPr>
        <w:t>3</w:t>
      </w:r>
      <w:r w:rsidRPr="000E6749">
        <w:rPr>
          <w:rStyle w:val="nfasis"/>
          <w:rFonts w:ascii="Arial" w:hAnsi="Arial" w:cs="Arial"/>
          <w:i w:val="0"/>
        </w:rPr>
        <w:t xml:space="preserve">,  pasado este consumo deberán pagar  $ 0,40 por </w:t>
      </w:r>
      <w:r w:rsidR="00FF1DD1" w:rsidRPr="000E6749">
        <w:rPr>
          <w:rStyle w:val="nfasis"/>
          <w:rFonts w:ascii="Arial" w:hAnsi="Arial" w:cs="Arial"/>
          <w:i w:val="0"/>
        </w:rPr>
        <w:t>m</w:t>
      </w:r>
      <w:r w:rsidR="00FF1DD1" w:rsidRPr="00FE29F2">
        <w:rPr>
          <w:rStyle w:val="nfasis"/>
          <w:rFonts w:ascii="Arial" w:hAnsi="Arial" w:cs="Arial"/>
          <w:i w:val="0"/>
          <w:vertAlign w:val="superscript"/>
        </w:rPr>
        <w:t>3</w:t>
      </w:r>
      <w:r w:rsidR="002507CF" w:rsidRPr="000E6749">
        <w:rPr>
          <w:rStyle w:val="nfasis"/>
          <w:rFonts w:ascii="Arial" w:hAnsi="Arial" w:cs="Arial"/>
          <w:i w:val="0"/>
        </w:rPr>
        <w:t xml:space="preserve">  m</w:t>
      </w:r>
      <w:r w:rsidRPr="000E6749">
        <w:rPr>
          <w:rStyle w:val="nfasis"/>
          <w:rFonts w:ascii="Arial" w:hAnsi="Arial" w:cs="Arial"/>
          <w:i w:val="0"/>
        </w:rPr>
        <w:t>ientras que la comuna y los reci</w:t>
      </w:r>
      <w:r w:rsidR="00AE39D1">
        <w:rPr>
          <w:rStyle w:val="nfasis"/>
          <w:rFonts w:ascii="Arial" w:hAnsi="Arial" w:cs="Arial"/>
          <w:i w:val="0"/>
        </w:rPr>
        <w:t>ntos  regidos por  la junta de a</w:t>
      </w:r>
      <w:r w:rsidRPr="000E6749">
        <w:rPr>
          <w:rStyle w:val="nfasis"/>
          <w:rFonts w:ascii="Arial" w:hAnsi="Arial" w:cs="Arial"/>
          <w:i w:val="0"/>
        </w:rPr>
        <w:t>gua “Loma Alta” deben pagar una tarifa de $2,00 por el mismo consumo básico de hasta 10 m</w:t>
      </w:r>
      <w:r w:rsidRPr="00FE29F2">
        <w:rPr>
          <w:rStyle w:val="nfasis"/>
          <w:rFonts w:ascii="Arial" w:hAnsi="Arial" w:cs="Arial"/>
          <w:i w:val="0"/>
          <w:vertAlign w:val="superscript"/>
        </w:rPr>
        <w:t>3</w:t>
      </w:r>
      <w:r w:rsidR="00AE679D" w:rsidRPr="000E6749">
        <w:rPr>
          <w:rStyle w:val="nfasis"/>
          <w:rFonts w:ascii="Arial" w:hAnsi="Arial" w:cs="Arial"/>
          <w:i w:val="0"/>
        </w:rPr>
        <w:t>, y $0,30 si se excede de este.</w:t>
      </w:r>
    </w:p>
    <w:p w:rsidR="00EC0F73" w:rsidRPr="000E6749" w:rsidRDefault="00EC0F73" w:rsidP="00EC0F73">
      <w:pPr>
        <w:spacing w:line="480" w:lineRule="auto"/>
        <w:ind w:left="567"/>
        <w:jc w:val="both"/>
        <w:rPr>
          <w:rStyle w:val="nfasis"/>
          <w:rFonts w:ascii="Arial" w:hAnsi="Arial" w:cs="Arial"/>
          <w:i w:val="0"/>
        </w:rPr>
      </w:pPr>
    </w:p>
    <w:p w:rsidR="006D39E5" w:rsidRDefault="006D39E5" w:rsidP="00EC0F73">
      <w:pPr>
        <w:spacing w:line="480" w:lineRule="auto"/>
        <w:ind w:left="567"/>
        <w:jc w:val="both"/>
        <w:rPr>
          <w:rStyle w:val="nfasis"/>
          <w:rFonts w:ascii="Arial" w:hAnsi="Arial" w:cs="Arial"/>
          <w:i w:val="0"/>
        </w:rPr>
      </w:pPr>
      <w:r w:rsidRPr="000E6749">
        <w:rPr>
          <w:rStyle w:val="nfasis"/>
          <w:rFonts w:ascii="Arial" w:hAnsi="Arial" w:cs="Arial"/>
          <w:i w:val="0"/>
        </w:rPr>
        <w:t>Tomando en cuenta que el costo de 1 m</w:t>
      </w:r>
      <w:r w:rsidRPr="00FE29F2">
        <w:rPr>
          <w:rStyle w:val="nfasis"/>
          <w:rFonts w:ascii="Arial" w:hAnsi="Arial" w:cs="Arial"/>
          <w:i w:val="0"/>
          <w:vertAlign w:val="superscript"/>
        </w:rPr>
        <w:t>3</w:t>
      </w:r>
      <w:r w:rsidRPr="000E6749">
        <w:rPr>
          <w:rStyle w:val="nfasis"/>
          <w:rFonts w:ascii="Arial" w:hAnsi="Arial" w:cs="Arial"/>
          <w:i w:val="0"/>
        </w:rPr>
        <w:t xml:space="preserve"> de agua </w:t>
      </w:r>
      <w:r w:rsidR="003E778B" w:rsidRPr="000E6749">
        <w:rPr>
          <w:rStyle w:val="nfasis"/>
          <w:rFonts w:ascii="Arial" w:hAnsi="Arial" w:cs="Arial"/>
          <w:i w:val="0"/>
        </w:rPr>
        <w:t xml:space="preserve">potable </w:t>
      </w:r>
      <w:r w:rsidRPr="000E6749">
        <w:rPr>
          <w:rStyle w:val="nfasis"/>
          <w:rFonts w:ascii="Arial" w:hAnsi="Arial" w:cs="Arial"/>
          <w:i w:val="0"/>
        </w:rPr>
        <w:t>en</w:t>
      </w:r>
      <w:r w:rsidR="003E778B" w:rsidRPr="000E6749">
        <w:rPr>
          <w:rStyle w:val="nfasis"/>
          <w:rFonts w:ascii="Arial" w:hAnsi="Arial" w:cs="Arial"/>
          <w:i w:val="0"/>
        </w:rPr>
        <w:t>tregada en</w:t>
      </w:r>
      <w:r w:rsidRPr="000E6749">
        <w:rPr>
          <w:rStyle w:val="nfasis"/>
          <w:rFonts w:ascii="Arial" w:hAnsi="Arial" w:cs="Arial"/>
          <w:i w:val="0"/>
        </w:rPr>
        <w:t xml:space="preserve"> Guayaquil</w:t>
      </w:r>
      <w:r w:rsidR="00FF1DD1" w:rsidRPr="000E6749">
        <w:rPr>
          <w:rStyle w:val="nfasis"/>
          <w:rFonts w:ascii="Arial" w:hAnsi="Arial" w:cs="Arial"/>
          <w:i w:val="0"/>
        </w:rPr>
        <w:t xml:space="preserve">  </w:t>
      </w:r>
      <w:r w:rsidRPr="000E6749">
        <w:rPr>
          <w:rStyle w:val="nfasis"/>
          <w:rFonts w:ascii="Arial" w:hAnsi="Arial" w:cs="Arial"/>
          <w:i w:val="0"/>
        </w:rPr>
        <w:t xml:space="preserve">es de </w:t>
      </w:r>
      <w:r w:rsidR="00E43335" w:rsidRPr="000E6749">
        <w:rPr>
          <w:rStyle w:val="nfasis"/>
          <w:rFonts w:ascii="Arial" w:hAnsi="Arial" w:cs="Arial"/>
          <w:i w:val="0"/>
        </w:rPr>
        <w:t xml:space="preserve">0,26 centavos, </w:t>
      </w:r>
      <w:r w:rsidR="003E778B" w:rsidRPr="000E6749">
        <w:rPr>
          <w:rStyle w:val="nfasis"/>
          <w:rFonts w:ascii="Arial" w:hAnsi="Arial" w:cs="Arial"/>
          <w:i w:val="0"/>
        </w:rPr>
        <w:t xml:space="preserve"> los precios de la zona </w:t>
      </w:r>
      <w:r w:rsidR="006B35E5">
        <w:rPr>
          <w:rStyle w:val="nfasis"/>
          <w:rFonts w:ascii="Arial" w:hAnsi="Arial" w:cs="Arial"/>
          <w:i w:val="0"/>
        </w:rPr>
        <w:t>son altos, el valor por metro cú</w:t>
      </w:r>
      <w:r w:rsidR="003E778B" w:rsidRPr="000E6749">
        <w:rPr>
          <w:rStyle w:val="nfasis"/>
          <w:rFonts w:ascii="Arial" w:hAnsi="Arial" w:cs="Arial"/>
          <w:i w:val="0"/>
        </w:rPr>
        <w:t>b</w:t>
      </w:r>
      <w:r w:rsidR="000552C1">
        <w:rPr>
          <w:rStyle w:val="nfasis"/>
          <w:rFonts w:ascii="Arial" w:hAnsi="Arial" w:cs="Arial"/>
          <w:i w:val="0"/>
        </w:rPr>
        <w:t>ico proporcionado por la junta a</w:t>
      </w:r>
      <w:r w:rsidR="003E778B" w:rsidRPr="000E6749">
        <w:rPr>
          <w:rStyle w:val="nfasis"/>
          <w:rFonts w:ascii="Arial" w:hAnsi="Arial" w:cs="Arial"/>
          <w:i w:val="0"/>
        </w:rPr>
        <w:t>dm</w:t>
      </w:r>
      <w:r w:rsidR="000552C1">
        <w:rPr>
          <w:rStyle w:val="nfasis"/>
          <w:rFonts w:ascii="Arial" w:hAnsi="Arial" w:cs="Arial"/>
          <w:i w:val="0"/>
        </w:rPr>
        <w:t>inistradora del a</w:t>
      </w:r>
      <w:r w:rsidR="003E778B" w:rsidRPr="000E6749">
        <w:rPr>
          <w:rStyle w:val="nfasis"/>
          <w:rFonts w:ascii="Arial" w:hAnsi="Arial" w:cs="Arial"/>
          <w:i w:val="0"/>
        </w:rPr>
        <w:t xml:space="preserve">gua </w:t>
      </w:r>
      <w:r w:rsidR="00AE39D1">
        <w:rPr>
          <w:rStyle w:val="nfasis"/>
          <w:rFonts w:ascii="Arial" w:hAnsi="Arial" w:cs="Arial"/>
          <w:i w:val="0"/>
        </w:rPr>
        <w:t>“</w:t>
      </w:r>
      <w:r w:rsidR="003E778B" w:rsidRPr="000E6749">
        <w:rPr>
          <w:rStyle w:val="nfasis"/>
          <w:rFonts w:ascii="Arial" w:hAnsi="Arial" w:cs="Arial"/>
          <w:i w:val="0"/>
        </w:rPr>
        <w:t>Valdivia</w:t>
      </w:r>
      <w:r w:rsidR="00AE39D1">
        <w:rPr>
          <w:rStyle w:val="nfasis"/>
          <w:rFonts w:ascii="Arial" w:hAnsi="Arial" w:cs="Arial"/>
          <w:i w:val="0"/>
        </w:rPr>
        <w:t>”</w:t>
      </w:r>
      <w:r w:rsidR="003E778B" w:rsidRPr="000E6749">
        <w:rPr>
          <w:rStyle w:val="nfasis"/>
          <w:rFonts w:ascii="Arial" w:hAnsi="Arial" w:cs="Arial"/>
          <w:i w:val="0"/>
        </w:rPr>
        <w:t xml:space="preserve"> es de 0,30 centavos y el agua no recibe ningún tratamiento.</w:t>
      </w:r>
    </w:p>
    <w:p w:rsidR="00EC0F73" w:rsidRDefault="00EC0F73" w:rsidP="00EC0F73">
      <w:pPr>
        <w:spacing w:line="480" w:lineRule="auto"/>
        <w:ind w:left="567"/>
        <w:jc w:val="both"/>
        <w:rPr>
          <w:rStyle w:val="nfasis"/>
          <w:rFonts w:ascii="Arial" w:hAnsi="Arial" w:cs="Arial"/>
          <w:i w:val="0"/>
        </w:rPr>
      </w:pPr>
    </w:p>
    <w:p w:rsidR="00E75AFE" w:rsidRDefault="00E75AFE" w:rsidP="00EC0F73">
      <w:pPr>
        <w:spacing w:line="480" w:lineRule="auto"/>
        <w:ind w:left="567"/>
        <w:jc w:val="both"/>
        <w:rPr>
          <w:rStyle w:val="nfasis"/>
          <w:rFonts w:ascii="Arial" w:hAnsi="Arial" w:cs="Arial"/>
          <w:i w:val="0"/>
        </w:rPr>
      </w:pPr>
    </w:p>
    <w:p w:rsidR="00E75AFE" w:rsidRDefault="00E75AFE" w:rsidP="00EC0F73">
      <w:pPr>
        <w:spacing w:line="480" w:lineRule="auto"/>
        <w:ind w:left="567"/>
        <w:jc w:val="both"/>
        <w:rPr>
          <w:rStyle w:val="nfasis"/>
          <w:rFonts w:ascii="Arial" w:hAnsi="Arial" w:cs="Arial"/>
          <w:i w:val="0"/>
        </w:rPr>
      </w:pPr>
    </w:p>
    <w:p w:rsidR="00E75AFE" w:rsidRPr="000E6749" w:rsidRDefault="00E75AFE" w:rsidP="00EC0F73">
      <w:pPr>
        <w:spacing w:line="480" w:lineRule="auto"/>
        <w:ind w:left="567"/>
        <w:jc w:val="both"/>
        <w:rPr>
          <w:rStyle w:val="nfasis"/>
          <w:rFonts w:ascii="Arial" w:hAnsi="Arial" w:cs="Arial"/>
          <w:i w:val="0"/>
        </w:rPr>
      </w:pPr>
    </w:p>
    <w:p w:rsidR="006D39E5" w:rsidRPr="00EC0F73" w:rsidRDefault="00637FDE" w:rsidP="000E6749">
      <w:pPr>
        <w:spacing w:line="480" w:lineRule="auto"/>
        <w:jc w:val="both"/>
        <w:rPr>
          <w:rStyle w:val="nfasis"/>
          <w:rFonts w:ascii="Arial" w:hAnsi="Arial" w:cs="Arial"/>
          <w:b/>
          <w:i w:val="0"/>
        </w:rPr>
      </w:pPr>
      <w:r w:rsidRPr="00EC0F73">
        <w:rPr>
          <w:rStyle w:val="nfasis"/>
          <w:rFonts w:ascii="Arial" w:hAnsi="Arial" w:cs="Arial"/>
          <w:b/>
          <w:i w:val="0"/>
        </w:rPr>
        <w:lastRenderedPageBreak/>
        <w:t>4.2</w:t>
      </w:r>
      <w:r w:rsidR="00AE679D" w:rsidRPr="00EC0F73">
        <w:rPr>
          <w:rStyle w:val="nfasis"/>
          <w:rFonts w:ascii="Arial" w:hAnsi="Arial" w:cs="Arial"/>
          <w:b/>
          <w:i w:val="0"/>
        </w:rPr>
        <w:t>.</w:t>
      </w:r>
      <w:r w:rsidR="006D39E5" w:rsidRPr="00EC0F73">
        <w:rPr>
          <w:rStyle w:val="nfasis"/>
          <w:rFonts w:ascii="Arial" w:hAnsi="Arial" w:cs="Arial"/>
          <w:b/>
          <w:i w:val="0"/>
        </w:rPr>
        <w:t xml:space="preserve"> Juntas y Comités del Sistema de Agua</w:t>
      </w:r>
    </w:p>
    <w:p w:rsidR="00E75AFE" w:rsidRDefault="00E75AFE" w:rsidP="00EC0F73">
      <w:pPr>
        <w:tabs>
          <w:tab w:val="left" w:pos="426"/>
          <w:tab w:val="left" w:pos="567"/>
        </w:tabs>
        <w:spacing w:line="480" w:lineRule="auto"/>
        <w:ind w:left="567"/>
        <w:jc w:val="both"/>
        <w:rPr>
          <w:rStyle w:val="nfasis"/>
          <w:rFonts w:ascii="Arial" w:hAnsi="Arial" w:cs="Arial"/>
          <w:i w:val="0"/>
        </w:rPr>
      </w:pPr>
    </w:p>
    <w:p w:rsidR="00AE679D" w:rsidRPr="000E6749" w:rsidRDefault="000552C1" w:rsidP="00EC0F73">
      <w:pPr>
        <w:tabs>
          <w:tab w:val="left" w:pos="426"/>
          <w:tab w:val="left" w:pos="567"/>
        </w:tabs>
        <w:spacing w:line="480" w:lineRule="auto"/>
        <w:ind w:left="567"/>
        <w:jc w:val="both"/>
        <w:rPr>
          <w:rStyle w:val="nfasis"/>
          <w:rFonts w:ascii="Arial" w:hAnsi="Arial" w:cs="Arial"/>
          <w:i w:val="0"/>
        </w:rPr>
      </w:pPr>
      <w:r>
        <w:rPr>
          <w:rStyle w:val="nfasis"/>
          <w:rFonts w:ascii="Arial" w:hAnsi="Arial" w:cs="Arial"/>
          <w:i w:val="0"/>
        </w:rPr>
        <w:t>La cuenca del r</w:t>
      </w:r>
      <w:r w:rsidR="00FE29F2">
        <w:rPr>
          <w:rStyle w:val="nfasis"/>
          <w:rFonts w:ascii="Arial" w:hAnsi="Arial" w:cs="Arial"/>
          <w:i w:val="0"/>
        </w:rPr>
        <w:t>ío Valdivia-</w:t>
      </w:r>
      <w:r>
        <w:rPr>
          <w:rStyle w:val="nfasis"/>
          <w:rFonts w:ascii="Arial" w:hAnsi="Arial" w:cs="Arial"/>
          <w:i w:val="0"/>
        </w:rPr>
        <w:t>California  cuenta con dos juntas de agua y  dos comités del sistema del a</w:t>
      </w:r>
      <w:r w:rsidR="006D39E5" w:rsidRPr="000E6749">
        <w:rPr>
          <w:rStyle w:val="nfasis"/>
          <w:rFonts w:ascii="Arial" w:hAnsi="Arial" w:cs="Arial"/>
          <w:i w:val="0"/>
        </w:rPr>
        <w:t>gua.</w:t>
      </w:r>
      <w:r w:rsidR="00AE679D" w:rsidRPr="000E6749">
        <w:rPr>
          <w:rStyle w:val="nfasis"/>
          <w:rFonts w:ascii="Arial" w:hAnsi="Arial" w:cs="Arial"/>
          <w:i w:val="0"/>
        </w:rPr>
        <w:t xml:space="preserve">   </w:t>
      </w:r>
    </w:p>
    <w:p w:rsidR="006D39E5" w:rsidRDefault="006D39E5" w:rsidP="00EC0F73">
      <w:pPr>
        <w:tabs>
          <w:tab w:val="left" w:pos="426"/>
          <w:tab w:val="left" w:pos="567"/>
        </w:tabs>
        <w:spacing w:line="480" w:lineRule="auto"/>
        <w:ind w:left="567"/>
        <w:jc w:val="both"/>
        <w:rPr>
          <w:rStyle w:val="nfasis"/>
          <w:rFonts w:ascii="Arial" w:hAnsi="Arial" w:cs="Arial"/>
          <w:i w:val="0"/>
        </w:rPr>
      </w:pPr>
      <w:r w:rsidRPr="000E6749">
        <w:rPr>
          <w:rStyle w:val="nfasis"/>
          <w:rFonts w:ascii="Arial" w:hAnsi="Arial" w:cs="Arial"/>
          <w:i w:val="0"/>
        </w:rPr>
        <w:t>Cada junta abarca a una o varias comunas</w:t>
      </w:r>
      <w:r w:rsidR="006B35E5">
        <w:rPr>
          <w:rStyle w:val="nfasis"/>
          <w:rFonts w:ascii="Arial" w:hAnsi="Arial" w:cs="Arial"/>
          <w:i w:val="0"/>
        </w:rPr>
        <w:t>,</w:t>
      </w:r>
      <w:r w:rsidRPr="000E6749">
        <w:rPr>
          <w:rStyle w:val="nfasis"/>
          <w:rFonts w:ascii="Arial" w:hAnsi="Arial" w:cs="Arial"/>
          <w:i w:val="0"/>
        </w:rPr>
        <w:t xml:space="preserve"> a sus respectivos recintos. Cada junta de agua está constituida por una directiva, elegida cada 2 años, por voto secreto en cada comuna. Estos dirigentes son evaluados en base a la presentación  de informes en las llamadas asambleas de usuarios. No reciben remuneración ni comisión por sus trabajos y sus dirigentes dedican solo parte de su tiempo a  la junta, pero en forma voluntaria.</w:t>
      </w:r>
    </w:p>
    <w:p w:rsidR="00E40654" w:rsidRPr="000E6749" w:rsidRDefault="00E40654" w:rsidP="00EC0F73">
      <w:pPr>
        <w:tabs>
          <w:tab w:val="left" w:pos="426"/>
          <w:tab w:val="left" w:pos="567"/>
        </w:tabs>
        <w:spacing w:line="480" w:lineRule="auto"/>
        <w:ind w:left="567"/>
        <w:jc w:val="both"/>
        <w:rPr>
          <w:rStyle w:val="nfasis"/>
          <w:rFonts w:ascii="Arial" w:hAnsi="Arial" w:cs="Arial"/>
          <w:i w:val="0"/>
        </w:rPr>
      </w:pPr>
    </w:p>
    <w:p w:rsidR="006D39E5" w:rsidRPr="000E6749" w:rsidRDefault="006D39E5" w:rsidP="00EC0F73">
      <w:pPr>
        <w:tabs>
          <w:tab w:val="left" w:pos="426"/>
          <w:tab w:val="left" w:pos="567"/>
        </w:tabs>
        <w:spacing w:line="480" w:lineRule="auto"/>
        <w:ind w:left="567"/>
        <w:jc w:val="both"/>
        <w:rPr>
          <w:rStyle w:val="nfasis"/>
          <w:rFonts w:ascii="Arial" w:hAnsi="Arial" w:cs="Arial"/>
          <w:i w:val="0"/>
        </w:rPr>
      </w:pPr>
      <w:r w:rsidRPr="000E6749">
        <w:rPr>
          <w:rStyle w:val="nfasis"/>
          <w:rFonts w:ascii="Arial" w:hAnsi="Arial" w:cs="Arial"/>
          <w:i w:val="0"/>
        </w:rPr>
        <w:t>En la cuenca hidrogr</w:t>
      </w:r>
      <w:r w:rsidR="000157A0">
        <w:rPr>
          <w:rStyle w:val="nfasis"/>
          <w:rFonts w:ascii="Arial" w:hAnsi="Arial" w:cs="Arial"/>
          <w:i w:val="0"/>
        </w:rPr>
        <w:t>áfica del rí</w:t>
      </w:r>
      <w:r w:rsidR="00FF1DD1" w:rsidRPr="000E6749">
        <w:rPr>
          <w:rStyle w:val="nfasis"/>
          <w:rFonts w:ascii="Arial" w:hAnsi="Arial" w:cs="Arial"/>
          <w:i w:val="0"/>
        </w:rPr>
        <w:t>o Valdivia</w:t>
      </w:r>
      <w:r w:rsidR="000552C1">
        <w:rPr>
          <w:rStyle w:val="nfasis"/>
          <w:rFonts w:ascii="Arial" w:hAnsi="Arial" w:cs="Arial"/>
          <w:i w:val="0"/>
        </w:rPr>
        <w:t>- C</w:t>
      </w:r>
      <w:r w:rsidR="004A7D35" w:rsidRPr="000E6749">
        <w:rPr>
          <w:rStyle w:val="nfasis"/>
          <w:rFonts w:ascii="Arial" w:hAnsi="Arial" w:cs="Arial"/>
          <w:i w:val="0"/>
        </w:rPr>
        <w:t xml:space="preserve">alifornia </w:t>
      </w:r>
      <w:r w:rsidR="00FF1DD1" w:rsidRPr="000E6749">
        <w:rPr>
          <w:rStyle w:val="nfasis"/>
          <w:rFonts w:ascii="Arial" w:hAnsi="Arial" w:cs="Arial"/>
          <w:i w:val="0"/>
        </w:rPr>
        <w:t xml:space="preserve"> existen dos</w:t>
      </w:r>
      <w:r w:rsidR="004A7D35" w:rsidRPr="000E6749">
        <w:rPr>
          <w:rStyle w:val="nfasis"/>
          <w:rFonts w:ascii="Arial" w:hAnsi="Arial" w:cs="Arial"/>
          <w:i w:val="0"/>
        </w:rPr>
        <w:t xml:space="preserve">, </w:t>
      </w:r>
      <w:r w:rsidRPr="000E6749">
        <w:rPr>
          <w:rStyle w:val="nfasis"/>
          <w:rFonts w:ascii="Arial" w:hAnsi="Arial" w:cs="Arial"/>
          <w:i w:val="0"/>
        </w:rPr>
        <w:t xml:space="preserve"> juntas de usuarios</w:t>
      </w:r>
      <w:r w:rsidR="004A7D35" w:rsidRPr="000E6749">
        <w:rPr>
          <w:rStyle w:val="nfasis"/>
          <w:rFonts w:ascii="Arial" w:hAnsi="Arial" w:cs="Arial"/>
          <w:i w:val="0"/>
        </w:rPr>
        <w:t xml:space="preserve"> del agua</w:t>
      </w:r>
      <w:r w:rsidR="00E1369C">
        <w:rPr>
          <w:rStyle w:val="nfasis"/>
          <w:rFonts w:ascii="Arial" w:hAnsi="Arial" w:cs="Arial"/>
          <w:i w:val="0"/>
        </w:rPr>
        <w:t>. La primera es la j</w:t>
      </w:r>
      <w:r w:rsidRPr="000E6749">
        <w:rPr>
          <w:rStyle w:val="nfasis"/>
          <w:rFonts w:ascii="Arial" w:hAnsi="Arial" w:cs="Arial"/>
          <w:i w:val="0"/>
        </w:rPr>
        <w:t xml:space="preserve">unta administradora del agua </w:t>
      </w:r>
      <w:r w:rsidR="00E1369C">
        <w:rPr>
          <w:rStyle w:val="nfasis"/>
          <w:rFonts w:ascii="Arial" w:hAnsi="Arial" w:cs="Arial"/>
          <w:i w:val="0"/>
        </w:rPr>
        <w:t>“</w:t>
      </w:r>
      <w:r w:rsidRPr="000E6749">
        <w:rPr>
          <w:rStyle w:val="nfasis"/>
          <w:rFonts w:ascii="Arial" w:hAnsi="Arial" w:cs="Arial"/>
          <w:i w:val="0"/>
        </w:rPr>
        <w:t>Valdivia” ubicada en la comuna Sinchal, y legalmente constituida desde el 1 de septiemb</w:t>
      </w:r>
      <w:r w:rsidR="00E1369C">
        <w:rPr>
          <w:rStyle w:val="nfasis"/>
          <w:rFonts w:ascii="Arial" w:hAnsi="Arial" w:cs="Arial"/>
          <w:i w:val="0"/>
        </w:rPr>
        <w:t>re de 1987; y la segunda es la j</w:t>
      </w:r>
      <w:r w:rsidRPr="000E6749">
        <w:rPr>
          <w:rStyle w:val="nfasis"/>
          <w:rFonts w:ascii="Arial" w:hAnsi="Arial" w:cs="Arial"/>
          <w:i w:val="0"/>
        </w:rPr>
        <w:t xml:space="preserve">unta de usuarios del agua </w:t>
      </w:r>
      <w:r w:rsidR="00E1369C">
        <w:rPr>
          <w:rStyle w:val="nfasis"/>
          <w:rFonts w:ascii="Arial" w:hAnsi="Arial" w:cs="Arial"/>
          <w:i w:val="0"/>
        </w:rPr>
        <w:t>“</w:t>
      </w:r>
      <w:r w:rsidRPr="000E6749">
        <w:rPr>
          <w:rStyle w:val="nfasis"/>
          <w:rFonts w:ascii="Arial" w:hAnsi="Arial" w:cs="Arial"/>
          <w:i w:val="0"/>
        </w:rPr>
        <w:t>Loma Alta” ubicada en la comuna del mismo nombre.</w:t>
      </w:r>
      <w:r w:rsidR="00C31D3B" w:rsidRPr="000E6749">
        <w:rPr>
          <w:rStyle w:val="nfasis"/>
          <w:rFonts w:ascii="Arial" w:hAnsi="Arial" w:cs="Arial"/>
          <w:i w:val="0"/>
        </w:rPr>
        <w:t xml:space="preserve"> (Anexo 2)</w:t>
      </w:r>
    </w:p>
    <w:p w:rsidR="007D00A9" w:rsidRPr="000E6749" w:rsidRDefault="000552C1" w:rsidP="00EC0F73">
      <w:pPr>
        <w:tabs>
          <w:tab w:val="left" w:pos="426"/>
          <w:tab w:val="left" w:pos="567"/>
        </w:tabs>
        <w:spacing w:line="480" w:lineRule="auto"/>
        <w:ind w:left="567"/>
        <w:jc w:val="both"/>
        <w:rPr>
          <w:rStyle w:val="nfasis"/>
          <w:rFonts w:ascii="Arial" w:hAnsi="Arial" w:cs="Arial"/>
          <w:i w:val="0"/>
        </w:rPr>
      </w:pPr>
      <w:r>
        <w:rPr>
          <w:rStyle w:val="nfasis"/>
          <w:rFonts w:ascii="Arial" w:hAnsi="Arial" w:cs="Arial"/>
          <w:i w:val="0"/>
        </w:rPr>
        <w:t>Adicionalmente existen dos  comités de sistema de a</w:t>
      </w:r>
      <w:r w:rsidR="00FF1DD1" w:rsidRPr="000E6749">
        <w:rPr>
          <w:rStyle w:val="nfasis"/>
          <w:rFonts w:ascii="Arial" w:hAnsi="Arial" w:cs="Arial"/>
          <w:i w:val="0"/>
        </w:rPr>
        <w:t>gua, “El Suspiro” y “La Unión y Progreso” ubicados en los recintos El suspiro  y La Unión respectivamente.</w:t>
      </w:r>
    </w:p>
    <w:p w:rsidR="00DC7C23" w:rsidRDefault="00DC7C23" w:rsidP="000E6749">
      <w:pPr>
        <w:spacing w:line="480" w:lineRule="auto"/>
        <w:jc w:val="both"/>
        <w:rPr>
          <w:rStyle w:val="nfasis"/>
          <w:rFonts w:ascii="Arial" w:hAnsi="Arial" w:cs="Arial"/>
          <w:i w:val="0"/>
        </w:rPr>
      </w:pPr>
    </w:p>
    <w:p w:rsidR="00E40654" w:rsidRDefault="00E40654" w:rsidP="000E6749">
      <w:pPr>
        <w:spacing w:line="480" w:lineRule="auto"/>
        <w:jc w:val="both"/>
        <w:rPr>
          <w:rStyle w:val="nfasis"/>
          <w:rFonts w:ascii="Arial" w:hAnsi="Arial" w:cs="Arial"/>
          <w:i w:val="0"/>
        </w:rPr>
      </w:pPr>
    </w:p>
    <w:p w:rsidR="006D39E5" w:rsidRPr="00AA0645" w:rsidRDefault="00637FDE" w:rsidP="00E40654">
      <w:pPr>
        <w:spacing w:line="480" w:lineRule="auto"/>
        <w:ind w:left="1276" w:hanging="709"/>
        <w:jc w:val="both"/>
        <w:rPr>
          <w:rStyle w:val="nfasis"/>
          <w:rFonts w:ascii="Arial" w:hAnsi="Arial" w:cs="Arial"/>
          <w:b/>
          <w:i w:val="0"/>
        </w:rPr>
      </w:pPr>
      <w:r w:rsidRPr="00AA0645">
        <w:rPr>
          <w:rStyle w:val="nfasis"/>
          <w:rFonts w:ascii="Arial" w:hAnsi="Arial" w:cs="Arial"/>
          <w:b/>
          <w:i w:val="0"/>
        </w:rPr>
        <w:lastRenderedPageBreak/>
        <w:t>4.2</w:t>
      </w:r>
      <w:r w:rsidR="007D00A9" w:rsidRPr="00AA0645">
        <w:rPr>
          <w:rStyle w:val="nfasis"/>
          <w:rFonts w:ascii="Arial" w:hAnsi="Arial" w:cs="Arial"/>
          <w:b/>
          <w:i w:val="0"/>
        </w:rPr>
        <w:t>.1.</w:t>
      </w:r>
      <w:r w:rsidR="006D39E5" w:rsidRPr="00AA0645">
        <w:rPr>
          <w:rStyle w:val="nfasis"/>
          <w:rFonts w:ascii="Arial" w:hAnsi="Arial" w:cs="Arial"/>
          <w:b/>
          <w:i w:val="0"/>
        </w:rPr>
        <w:t xml:space="preserve"> Sistemas  de  Extracción, almacenamiento y distribución de agua  utilizados por  la Junta administradoras y comités de usuarios en</w:t>
      </w:r>
      <w:r w:rsidR="000552C1">
        <w:rPr>
          <w:rStyle w:val="nfasis"/>
          <w:rFonts w:ascii="Arial" w:hAnsi="Arial" w:cs="Arial"/>
          <w:b/>
          <w:i w:val="0"/>
        </w:rPr>
        <w:t xml:space="preserve"> las comunas de la cuenca del rí</w:t>
      </w:r>
      <w:r w:rsidR="006D39E5" w:rsidRPr="00AA0645">
        <w:rPr>
          <w:rStyle w:val="nfasis"/>
          <w:rFonts w:ascii="Arial" w:hAnsi="Arial" w:cs="Arial"/>
          <w:b/>
          <w:i w:val="0"/>
        </w:rPr>
        <w:t>o Valdivia-California</w:t>
      </w:r>
    </w:p>
    <w:p w:rsidR="00E75AFE" w:rsidRDefault="00E75AFE" w:rsidP="00E40654">
      <w:pPr>
        <w:spacing w:line="480" w:lineRule="auto"/>
        <w:ind w:left="1276"/>
        <w:jc w:val="both"/>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La junta  administradora del agua “Valdivia” obtiene su agua de 3 pozos: </w:t>
      </w:r>
    </w:p>
    <w:p w:rsidR="00E40654" w:rsidRPr="000E6749" w:rsidRDefault="00E40654" w:rsidP="00E40654">
      <w:pPr>
        <w:spacing w:line="480" w:lineRule="auto"/>
        <w:ind w:left="1276"/>
        <w:jc w:val="both"/>
        <w:rPr>
          <w:rStyle w:val="nfasis"/>
          <w:rFonts w:ascii="Arial" w:hAnsi="Arial" w:cs="Arial"/>
          <w:i w:val="0"/>
        </w:rPr>
      </w:pPr>
    </w:p>
    <w:p w:rsidR="005D1BEB" w:rsidRPr="000E6749" w:rsidRDefault="00C4017D" w:rsidP="00E40654">
      <w:pPr>
        <w:spacing w:line="480" w:lineRule="auto"/>
        <w:ind w:left="1276"/>
        <w:jc w:val="both"/>
        <w:rPr>
          <w:rStyle w:val="nfasis"/>
          <w:rFonts w:ascii="Arial" w:hAnsi="Arial" w:cs="Arial"/>
          <w:i w:val="0"/>
        </w:rPr>
      </w:pPr>
      <w:r w:rsidRPr="000E6749">
        <w:rPr>
          <w:rStyle w:val="nfasis"/>
          <w:rFonts w:ascii="Arial" w:hAnsi="Arial" w:cs="Arial"/>
          <w:i w:val="0"/>
        </w:rPr>
        <w:t>Tabla</w:t>
      </w:r>
      <w:r w:rsidR="007D00A9" w:rsidRPr="000E6749">
        <w:rPr>
          <w:rStyle w:val="nfasis"/>
          <w:rFonts w:ascii="Arial" w:hAnsi="Arial" w:cs="Arial"/>
          <w:i w:val="0"/>
        </w:rPr>
        <w:t xml:space="preserve"> 2. </w:t>
      </w:r>
      <w:r w:rsidR="00D8336E" w:rsidRPr="000E6749">
        <w:rPr>
          <w:rStyle w:val="nfasis"/>
          <w:rFonts w:ascii="Arial" w:hAnsi="Arial" w:cs="Arial"/>
          <w:i w:val="0"/>
        </w:rPr>
        <w:t>P</w:t>
      </w:r>
      <w:r w:rsidR="006553B1" w:rsidRPr="000E6749">
        <w:rPr>
          <w:rStyle w:val="nfasis"/>
          <w:rFonts w:ascii="Arial" w:hAnsi="Arial" w:cs="Arial"/>
          <w:i w:val="0"/>
        </w:rPr>
        <w:t>ozos, caudales, ubicación, volumen extraído mensual</w:t>
      </w:r>
    </w:p>
    <w:tbl>
      <w:tblPr>
        <w:tblW w:w="7088"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2171"/>
        <w:gridCol w:w="1643"/>
        <w:gridCol w:w="2018"/>
      </w:tblGrid>
      <w:tr w:rsidR="006553B1" w:rsidRPr="000E6749" w:rsidTr="00E40654">
        <w:trPr>
          <w:trHeight w:val="311"/>
        </w:trPr>
        <w:tc>
          <w:tcPr>
            <w:tcW w:w="1256" w:type="dxa"/>
          </w:tcPr>
          <w:p w:rsidR="006553B1" w:rsidRPr="000E6749" w:rsidRDefault="006553B1" w:rsidP="00E40654">
            <w:pPr>
              <w:spacing w:before="480" w:line="360" w:lineRule="auto"/>
              <w:ind w:left="62"/>
              <w:contextualSpacing/>
              <w:rPr>
                <w:rStyle w:val="nfasis"/>
                <w:rFonts w:ascii="Arial" w:hAnsi="Arial" w:cs="Arial"/>
                <w:i w:val="0"/>
              </w:rPr>
            </w:pPr>
            <w:r w:rsidRPr="000E6749">
              <w:rPr>
                <w:rStyle w:val="nfasis"/>
                <w:rFonts w:ascii="Arial" w:hAnsi="Arial" w:cs="Arial"/>
                <w:i w:val="0"/>
              </w:rPr>
              <w:t>Pozo</w:t>
            </w:r>
          </w:p>
        </w:tc>
        <w:tc>
          <w:tcPr>
            <w:tcW w:w="2171" w:type="dxa"/>
          </w:tcPr>
          <w:p w:rsidR="006553B1" w:rsidRPr="000E6749" w:rsidRDefault="006553B1" w:rsidP="00E40654">
            <w:pPr>
              <w:spacing w:before="480" w:line="360" w:lineRule="auto"/>
              <w:ind w:left="62"/>
              <w:contextualSpacing/>
              <w:rPr>
                <w:rStyle w:val="nfasis"/>
                <w:rFonts w:ascii="Arial" w:hAnsi="Arial" w:cs="Arial"/>
                <w:i w:val="0"/>
              </w:rPr>
            </w:pPr>
            <w:r w:rsidRPr="000E6749">
              <w:rPr>
                <w:rStyle w:val="nfasis"/>
                <w:rFonts w:ascii="Arial" w:hAnsi="Arial" w:cs="Arial"/>
                <w:i w:val="0"/>
              </w:rPr>
              <w:t>Caudal</w:t>
            </w:r>
          </w:p>
        </w:tc>
        <w:tc>
          <w:tcPr>
            <w:tcW w:w="1643" w:type="dxa"/>
          </w:tcPr>
          <w:p w:rsidR="006553B1" w:rsidRPr="000E6749" w:rsidRDefault="006553B1" w:rsidP="00E40654">
            <w:pPr>
              <w:spacing w:before="480" w:line="360" w:lineRule="auto"/>
              <w:ind w:left="62"/>
              <w:contextualSpacing/>
              <w:rPr>
                <w:rStyle w:val="nfasis"/>
                <w:rFonts w:ascii="Arial" w:hAnsi="Arial" w:cs="Arial"/>
                <w:i w:val="0"/>
              </w:rPr>
            </w:pPr>
            <w:r w:rsidRPr="000E6749">
              <w:rPr>
                <w:rStyle w:val="nfasis"/>
                <w:rFonts w:ascii="Arial" w:hAnsi="Arial" w:cs="Arial"/>
                <w:i w:val="0"/>
              </w:rPr>
              <w:t>Ubicación</w:t>
            </w:r>
          </w:p>
        </w:tc>
        <w:tc>
          <w:tcPr>
            <w:tcW w:w="2018"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Volumen extraído mensual</w:t>
            </w:r>
          </w:p>
        </w:tc>
      </w:tr>
      <w:tr w:rsidR="006553B1" w:rsidRPr="000E6749" w:rsidTr="00E40654">
        <w:trPr>
          <w:trHeight w:val="615"/>
        </w:trPr>
        <w:tc>
          <w:tcPr>
            <w:tcW w:w="1256"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Pozo 1</w:t>
            </w:r>
          </w:p>
        </w:tc>
        <w:tc>
          <w:tcPr>
            <w:tcW w:w="2171"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0.007 m</w:t>
            </w:r>
            <w:r w:rsidRPr="000157A0">
              <w:rPr>
                <w:rStyle w:val="nfasis"/>
                <w:rFonts w:ascii="Arial" w:hAnsi="Arial" w:cs="Arial"/>
                <w:i w:val="0"/>
                <w:vertAlign w:val="superscript"/>
              </w:rPr>
              <w:t>3</w:t>
            </w:r>
            <w:r w:rsidRPr="000E6749">
              <w:rPr>
                <w:rStyle w:val="nfasis"/>
                <w:rFonts w:ascii="Arial" w:hAnsi="Arial" w:cs="Arial"/>
                <w:i w:val="0"/>
              </w:rPr>
              <w:t>/seg</w:t>
            </w:r>
          </w:p>
        </w:tc>
        <w:tc>
          <w:tcPr>
            <w:tcW w:w="1643"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Sinchal</w:t>
            </w:r>
          </w:p>
        </w:tc>
        <w:tc>
          <w:tcPr>
            <w:tcW w:w="2018"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5040 m</w:t>
            </w:r>
            <w:r w:rsidRPr="000157A0">
              <w:rPr>
                <w:rStyle w:val="nfasis"/>
                <w:rFonts w:ascii="Arial" w:hAnsi="Arial" w:cs="Arial"/>
                <w:i w:val="0"/>
                <w:vertAlign w:val="superscript"/>
              </w:rPr>
              <w:t>3</w:t>
            </w:r>
          </w:p>
        </w:tc>
      </w:tr>
      <w:tr w:rsidR="006553B1" w:rsidRPr="000E6749" w:rsidTr="00E40654">
        <w:trPr>
          <w:trHeight w:val="615"/>
        </w:trPr>
        <w:tc>
          <w:tcPr>
            <w:tcW w:w="1256"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Pozo 2</w:t>
            </w:r>
          </w:p>
        </w:tc>
        <w:tc>
          <w:tcPr>
            <w:tcW w:w="2171"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0.006 m</w:t>
            </w:r>
            <w:r w:rsidRPr="000157A0">
              <w:rPr>
                <w:rStyle w:val="nfasis"/>
                <w:rFonts w:ascii="Arial" w:hAnsi="Arial" w:cs="Arial"/>
                <w:i w:val="0"/>
                <w:vertAlign w:val="superscript"/>
              </w:rPr>
              <w:t>3</w:t>
            </w:r>
            <w:r w:rsidRPr="000E6749">
              <w:rPr>
                <w:rStyle w:val="nfasis"/>
                <w:rFonts w:ascii="Arial" w:hAnsi="Arial" w:cs="Arial"/>
                <w:i w:val="0"/>
              </w:rPr>
              <w:t>/seg</w:t>
            </w:r>
          </w:p>
        </w:tc>
        <w:tc>
          <w:tcPr>
            <w:tcW w:w="1643"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Barcelona</w:t>
            </w:r>
          </w:p>
        </w:tc>
        <w:tc>
          <w:tcPr>
            <w:tcW w:w="2018"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4320 m</w:t>
            </w:r>
            <w:r w:rsidRPr="000157A0">
              <w:rPr>
                <w:rStyle w:val="nfasis"/>
                <w:rFonts w:ascii="Arial" w:hAnsi="Arial" w:cs="Arial"/>
                <w:i w:val="0"/>
                <w:vertAlign w:val="superscript"/>
              </w:rPr>
              <w:t>3</w:t>
            </w:r>
          </w:p>
        </w:tc>
      </w:tr>
      <w:tr w:rsidR="006553B1" w:rsidRPr="000E6749" w:rsidTr="00E40654">
        <w:trPr>
          <w:trHeight w:val="623"/>
        </w:trPr>
        <w:tc>
          <w:tcPr>
            <w:tcW w:w="1256"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Pozo 3</w:t>
            </w:r>
          </w:p>
        </w:tc>
        <w:tc>
          <w:tcPr>
            <w:tcW w:w="2171"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0.0135 m</w:t>
            </w:r>
            <w:r w:rsidRPr="000157A0">
              <w:rPr>
                <w:rStyle w:val="nfasis"/>
                <w:rFonts w:ascii="Arial" w:hAnsi="Arial" w:cs="Arial"/>
                <w:i w:val="0"/>
                <w:vertAlign w:val="superscript"/>
              </w:rPr>
              <w:t>3</w:t>
            </w:r>
            <w:r w:rsidRPr="000E6749">
              <w:rPr>
                <w:rStyle w:val="nfasis"/>
                <w:rFonts w:ascii="Arial" w:hAnsi="Arial" w:cs="Arial"/>
                <w:i w:val="0"/>
              </w:rPr>
              <w:t>/seg</w:t>
            </w:r>
          </w:p>
        </w:tc>
        <w:tc>
          <w:tcPr>
            <w:tcW w:w="1643"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Carrizal</w:t>
            </w:r>
          </w:p>
        </w:tc>
        <w:tc>
          <w:tcPr>
            <w:tcW w:w="2018" w:type="dxa"/>
          </w:tcPr>
          <w:p w:rsidR="006553B1" w:rsidRPr="000E6749" w:rsidRDefault="006553B1" w:rsidP="00E40654">
            <w:pPr>
              <w:spacing w:before="120" w:line="360" w:lineRule="auto"/>
              <w:ind w:left="61"/>
              <w:contextualSpacing/>
              <w:rPr>
                <w:rStyle w:val="nfasis"/>
                <w:rFonts w:ascii="Arial" w:hAnsi="Arial" w:cs="Arial"/>
                <w:i w:val="0"/>
              </w:rPr>
            </w:pPr>
            <w:r w:rsidRPr="000E6749">
              <w:rPr>
                <w:rStyle w:val="nfasis"/>
                <w:rFonts w:ascii="Arial" w:hAnsi="Arial" w:cs="Arial"/>
                <w:i w:val="0"/>
              </w:rPr>
              <w:t>19440 m</w:t>
            </w:r>
            <w:r w:rsidRPr="000157A0">
              <w:rPr>
                <w:rStyle w:val="nfasis"/>
                <w:rFonts w:ascii="Arial" w:hAnsi="Arial" w:cs="Arial"/>
                <w:i w:val="0"/>
                <w:vertAlign w:val="superscript"/>
              </w:rPr>
              <w:t>3</w:t>
            </w:r>
          </w:p>
        </w:tc>
      </w:tr>
    </w:tbl>
    <w:p w:rsidR="007D00A9" w:rsidRPr="000E6749" w:rsidRDefault="007D00A9" w:rsidP="00E40654">
      <w:pPr>
        <w:spacing w:line="480" w:lineRule="auto"/>
        <w:ind w:left="1276"/>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El pozo 3 ubicado en el recinto Carrizal, trabaja 20 horas al día, 4 horas diarias son destinadas al enfriamiento del motor de la bo</w:t>
      </w:r>
      <w:r w:rsidR="00FF1DD1" w:rsidRPr="000E6749">
        <w:rPr>
          <w:rStyle w:val="nfasis"/>
          <w:rFonts w:ascii="Arial" w:hAnsi="Arial" w:cs="Arial"/>
          <w:i w:val="0"/>
        </w:rPr>
        <w:t xml:space="preserve">mba, las jornadas de trabajo </w:t>
      </w:r>
      <w:r w:rsidRPr="000E6749">
        <w:rPr>
          <w:rStyle w:val="nfasis"/>
          <w:rFonts w:ascii="Arial" w:hAnsi="Arial" w:cs="Arial"/>
          <w:i w:val="0"/>
        </w:rPr>
        <w:t xml:space="preserve"> empieza a las 7 am y terminan a las 5 pm, luego se apaga el motor por 2 horas, y pasado este tiempo la bomba vuelve a encenderse desde las 7 pm hasta las 5 am.</w:t>
      </w:r>
    </w:p>
    <w:p w:rsidR="00AA0645" w:rsidRPr="000E6749" w:rsidRDefault="00AA0645" w:rsidP="00E40654">
      <w:pPr>
        <w:spacing w:line="480" w:lineRule="auto"/>
        <w:ind w:left="1276"/>
        <w:jc w:val="both"/>
        <w:rPr>
          <w:rStyle w:val="nfasis"/>
          <w:rFonts w:ascii="Arial" w:hAnsi="Arial" w:cs="Arial"/>
          <w:i w:val="0"/>
        </w:rPr>
      </w:pPr>
    </w:p>
    <w:p w:rsidR="007D00A9" w:rsidRPr="000E6749" w:rsidRDefault="000552C1" w:rsidP="00E40654">
      <w:pPr>
        <w:spacing w:line="480" w:lineRule="auto"/>
        <w:ind w:left="1276"/>
        <w:jc w:val="both"/>
        <w:rPr>
          <w:rStyle w:val="nfasis"/>
          <w:rFonts w:ascii="Arial" w:hAnsi="Arial" w:cs="Arial"/>
          <w:i w:val="0"/>
        </w:rPr>
      </w:pPr>
      <w:r>
        <w:rPr>
          <w:rStyle w:val="nfasis"/>
          <w:rFonts w:ascii="Arial" w:hAnsi="Arial" w:cs="Arial"/>
          <w:i w:val="0"/>
        </w:rPr>
        <w:t xml:space="preserve"> La junta a</w:t>
      </w:r>
      <w:r w:rsidR="006D39E5" w:rsidRPr="000E6749">
        <w:rPr>
          <w:rStyle w:val="nfasis"/>
          <w:rFonts w:ascii="Arial" w:hAnsi="Arial" w:cs="Arial"/>
          <w:i w:val="0"/>
        </w:rPr>
        <w:t xml:space="preserve">dministradora del agua </w:t>
      </w:r>
      <w:r>
        <w:rPr>
          <w:rStyle w:val="nfasis"/>
          <w:rFonts w:ascii="Arial" w:hAnsi="Arial" w:cs="Arial"/>
          <w:i w:val="0"/>
        </w:rPr>
        <w:t>“</w:t>
      </w:r>
      <w:r w:rsidR="006D39E5" w:rsidRPr="000E6749">
        <w:rPr>
          <w:rStyle w:val="nfasis"/>
          <w:rFonts w:ascii="Arial" w:hAnsi="Arial" w:cs="Arial"/>
          <w:i w:val="0"/>
        </w:rPr>
        <w:t>Valdivia</w:t>
      </w:r>
      <w:r>
        <w:rPr>
          <w:rStyle w:val="nfasis"/>
          <w:rFonts w:ascii="Arial" w:hAnsi="Arial" w:cs="Arial"/>
          <w:i w:val="0"/>
        </w:rPr>
        <w:t>”</w:t>
      </w:r>
      <w:r w:rsidR="006D39E5" w:rsidRPr="000E6749">
        <w:rPr>
          <w:rStyle w:val="nfasis"/>
          <w:rFonts w:ascii="Arial" w:hAnsi="Arial" w:cs="Arial"/>
          <w:i w:val="0"/>
        </w:rPr>
        <w:t xml:space="preserve"> cuenta con un reservorio de una capacidad de 2</w:t>
      </w:r>
      <w:r w:rsidR="002848C4" w:rsidRPr="000E6749">
        <w:rPr>
          <w:rStyle w:val="nfasis"/>
          <w:rFonts w:ascii="Arial" w:hAnsi="Arial" w:cs="Arial"/>
          <w:i w:val="0"/>
        </w:rPr>
        <w:t>870</w:t>
      </w:r>
      <w:r w:rsidR="006D39E5" w:rsidRPr="000E6749">
        <w:rPr>
          <w:rStyle w:val="nfasis"/>
          <w:rFonts w:ascii="Arial" w:hAnsi="Arial" w:cs="Arial"/>
          <w:i w:val="0"/>
        </w:rPr>
        <w:t>,</w:t>
      </w:r>
      <w:r w:rsidR="002848C4" w:rsidRPr="000E6749">
        <w:rPr>
          <w:rStyle w:val="nfasis"/>
          <w:rFonts w:ascii="Arial" w:hAnsi="Arial" w:cs="Arial"/>
          <w:i w:val="0"/>
        </w:rPr>
        <w:t>35 m</w:t>
      </w:r>
      <w:r w:rsidR="002848C4" w:rsidRPr="000157A0">
        <w:rPr>
          <w:rStyle w:val="nfasis"/>
          <w:rFonts w:ascii="Arial" w:hAnsi="Arial" w:cs="Arial"/>
          <w:i w:val="0"/>
          <w:vertAlign w:val="superscript"/>
        </w:rPr>
        <w:t>3</w:t>
      </w:r>
      <w:r w:rsidR="006D39E5" w:rsidRPr="000E6749">
        <w:rPr>
          <w:rStyle w:val="nfasis"/>
          <w:rFonts w:ascii="Arial" w:hAnsi="Arial" w:cs="Arial"/>
          <w:i w:val="0"/>
        </w:rPr>
        <w:t xml:space="preserve"> está  ubicado a</w:t>
      </w:r>
      <w:r w:rsidR="002507CF" w:rsidRPr="000E6749">
        <w:rPr>
          <w:rStyle w:val="nfasis"/>
          <w:rFonts w:ascii="Arial" w:hAnsi="Arial" w:cs="Arial"/>
          <w:i w:val="0"/>
        </w:rPr>
        <w:t xml:space="preserve"> 125 m.s.n.m; tiene una altura </w:t>
      </w:r>
      <w:r w:rsidR="002848C4" w:rsidRPr="000E6749">
        <w:rPr>
          <w:rStyle w:val="nfasis"/>
          <w:rFonts w:ascii="Arial" w:hAnsi="Arial" w:cs="Arial"/>
          <w:i w:val="0"/>
        </w:rPr>
        <w:t>de 5,35</w:t>
      </w:r>
      <w:r w:rsidR="006D39E5" w:rsidRPr="000E6749">
        <w:rPr>
          <w:rStyle w:val="nfasis"/>
          <w:rFonts w:ascii="Arial" w:hAnsi="Arial" w:cs="Arial"/>
          <w:i w:val="0"/>
        </w:rPr>
        <w:t xml:space="preserve"> m, pero por acción de los años su estructura  esta fracturada  y  solo se puede llenar  hasta los 3,5 m.</w:t>
      </w:r>
      <w:r w:rsidR="007D00A9" w:rsidRPr="000E6749">
        <w:rPr>
          <w:rStyle w:val="nfasis"/>
          <w:rFonts w:ascii="Arial" w:hAnsi="Arial" w:cs="Arial"/>
          <w:i w:val="0"/>
        </w:rPr>
        <w:t xml:space="preserve"> [</w:t>
      </w:r>
      <w:r w:rsidR="00C31D3B" w:rsidRPr="000E6749">
        <w:rPr>
          <w:rStyle w:val="nfasis"/>
          <w:rFonts w:ascii="Arial" w:hAnsi="Arial" w:cs="Arial"/>
          <w:i w:val="0"/>
        </w:rPr>
        <w:t>Anexo 3</w:t>
      </w:r>
      <w:r w:rsidR="007D00A9" w:rsidRPr="000E6749">
        <w:rPr>
          <w:rStyle w:val="nfasis"/>
          <w:rFonts w:ascii="Arial" w:hAnsi="Arial" w:cs="Arial"/>
          <w:i w:val="0"/>
        </w:rPr>
        <w:t>]</w:t>
      </w:r>
    </w:p>
    <w:p w:rsidR="00AA0645" w:rsidRPr="000E6749" w:rsidRDefault="00AA0645" w:rsidP="00E40654">
      <w:pPr>
        <w:spacing w:line="480" w:lineRule="auto"/>
        <w:ind w:left="1276"/>
        <w:jc w:val="both"/>
        <w:rPr>
          <w:rStyle w:val="nfasis"/>
          <w:rFonts w:ascii="Arial" w:hAnsi="Arial" w:cs="Arial"/>
          <w:i w:val="0"/>
        </w:rPr>
      </w:pPr>
    </w:p>
    <w:p w:rsidR="002507CF" w:rsidRPr="000E6749" w:rsidRDefault="007D00A9"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Tabla  3. </w:t>
      </w:r>
      <w:r w:rsidR="002507CF" w:rsidRPr="000E6749">
        <w:rPr>
          <w:rStyle w:val="nfasis"/>
          <w:rFonts w:ascii="Arial" w:hAnsi="Arial" w:cs="Arial"/>
          <w:i w:val="0"/>
        </w:rPr>
        <w:t>Capacidad Reservorio Valdivia</w:t>
      </w:r>
    </w:p>
    <w:tbl>
      <w:tblPr>
        <w:tblW w:w="0" w:type="auto"/>
        <w:tblInd w:w="1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4"/>
        <w:gridCol w:w="3978"/>
      </w:tblGrid>
      <w:tr w:rsidR="006553B1" w:rsidRPr="000E6749" w:rsidTr="00E40654">
        <w:trPr>
          <w:trHeight w:val="534"/>
        </w:trPr>
        <w:tc>
          <w:tcPr>
            <w:tcW w:w="2934" w:type="dxa"/>
          </w:tcPr>
          <w:p w:rsidR="006553B1" w:rsidRPr="000E6749" w:rsidRDefault="006553B1" w:rsidP="00E40654">
            <w:pPr>
              <w:spacing w:line="480" w:lineRule="auto"/>
              <w:ind w:left="133"/>
              <w:jc w:val="center"/>
              <w:rPr>
                <w:rStyle w:val="nfasis"/>
                <w:rFonts w:ascii="Arial" w:hAnsi="Arial" w:cs="Arial"/>
                <w:i w:val="0"/>
              </w:rPr>
            </w:pPr>
            <w:r w:rsidRPr="000E6749">
              <w:rPr>
                <w:rStyle w:val="nfasis"/>
                <w:rFonts w:ascii="Arial" w:hAnsi="Arial" w:cs="Arial"/>
                <w:i w:val="0"/>
              </w:rPr>
              <w:t>Capacidad total</w:t>
            </w:r>
          </w:p>
        </w:tc>
        <w:tc>
          <w:tcPr>
            <w:tcW w:w="3978" w:type="dxa"/>
          </w:tcPr>
          <w:p w:rsidR="006553B1" w:rsidRPr="000E6749" w:rsidRDefault="006553B1" w:rsidP="00E40654">
            <w:pPr>
              <w:spacing w:line="480" w:lineRule="auto"/>
              <w:ind w:left="133"/>
              <w:jc w:val="center"/>
              <w:rPr>
                <w:rStyle w:val="nfasis"/>
                <w:rFonts w:ascii="Arial" w:hAnsi="Arial" w:cs="Arial"/>
                <w:i w:val="0"/>
              </w:rPr>
            </w:pPr>
            <w:r w:rsidRPr="000E6749">
              <w:rPr>
                <w:rStyle w:val="nfasis"/>
                <w:rFonts w:ascii="Arial" w:hAnsi="Arial" w:cs="Arial"/>
                <w:i w:val="0"/>
              </w:rPr>
              <w:t>2870.35 m</w:t>
            </w:r>
            <w:r w:rsidRPr="000157A0">
              <w:rPr>
                <w:rStyle w:val="nfasis"/>
                <w:rFonts w:ascii="Arial" w:hAnsi="Arial" w:cs="Arial"/>
                <w:i w:val="0"/>
                <w:vertAlign w:val="superscript"/>
              </w:rPr>
              <w:t>3</w:t>
            </w:r>
          </w:p>
        </w:tc>
      </w:tr>
      <w:tr w:rsidR="006553B1" w:rsidRPr="000E6749" w:rsidTr="00E40654">
        <w:trPr>
          <w:trHeight w:val="505"/>
        </w:trPr>
        <w:tc>
          <w:tcPr>
            <w:tcW w:w="2934" w:type="dxa"/>
          </w:tcPr>
          <w:p w:rsidR="006553B1" w:rsidRPr="000E6749" w:rsidRDefault="006553B1" w:rsidP="00E40654">
            <w:pPr>
              <w:spacing w:line="480" w:lineRule="auto"/>
              <w:ind w:left="133"/>
              <w:jc w:val="center"/>
              <w:rPr>
                <w:rStyle w:val="nfasis"/>
                <w:rFonts w:ascii="Arial" w:hAnsi="Arial" w:cs="Arial"/>
                <w:i w:val="0"/>
              </w:rPr>
            </w:pPr>
            <w:r w:rsidRPr="000E6749">
              <w:rPr>
                <w:rStyle w:val="nfasis"/>
                <w:rFonts w:ascii="Arial" w:hAnsi="Arial" w:cs="Arial"/>
                <w:i w:val="0"/>
              </w:rPr>
              <w:t>Capacidad usada</w:t>
            </w:r>
          </w:p>
        </w:tc>
        <w:tc>
          <w:tcPr>
            <w:tcW w:w="3978" w:type="dxa"/>
          </w:tcPr>
          <w:p w:rsidR="006553B1" w:rsidRPr="000E6749" w:rsidRDefault="006553B1" w:rsidP="00E40654">
            <w:pPr>
              <w:spacing w:line="480" w:lineRule="auto"/>
              <w:ind w:left="133"/>
              <w:jc w:val="center"/>
              <w:rPr>
                <w:rStyle w:val="nfasis"/>
                <w:rFonts w:ascii="Arial" w:hAnsi="Arial" w:cs="Arial"/>
                <w:i w:val="0"/>
              </w:rPr>
            </w:pPr>
            <w:r w:rsidRPr="000E6749">
              <w:rPr>
                <w:rStyle w:val="nfasis"/>
                <w:rFonts w:ascii="Arial" w:hAnsi="Arial" w:cs="Arial"/>
                <w:i w:val="0"/>
              </w:rPr>
              <w:t>1878.32 m</w:t>
            </w:r>
            <w:r w:rsidRPr="000157A0">
              <w:rPr>
                <w:rStyle w:val="nfasis"/>
                <w:rFonts w:ascii="Arial" w:hAnsi="Arial" w:cs="Arial"/>
                <w:i w:val="0"/>
                <w:vertAlign w:val="superscript"/>
              </w:rPr>
              <w:t>3</w:t>
            </w:r>
          </w:p>
        </w:tc>
      </w:tr>
    </w:tbl>
    <w:p w:rsidR="007D00A9" w:rsidRPr="000E6749" w:rsidRDefault="007D00A9" w:rsidP="00E40654">
      <w:pPr>
        <w:spacing w:line="480" w:lineRule="auto"/>
        <w:ind w:left="1276"/>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Esta agua es la que se usa en las comunas de San Pedro, Valdivia, Sinchal, Barcelona, y en el recinto Carrizal, a través de guías domiciliarias que registran el volumen utilizado.</w:t>
      </w:r>
    </w:p>
    <w:p w:rsidR="00AA0645" w:rsidRPr="000E6749" w:rsidRDefault="00AA0645" w:rsidP="00E40654">
      <w:pPr>
        <w:spacing w:line="480" w:lineRule="auto"/>
        <w:ind w:left="1276"/>
        <w:jc w:val="both"/>
        <w:rPr>
          <w:rStyle w:val="nfasis"/>
          <w:rFonts w:ascii="Arial" w:hAnsi="Arial" w:cs="Arial"/>
          <w:i w:val="0"/>
        </w:rPr>
      </w:pPr>
    </w:p>
    <w:p w:rsidR="00F04F23"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La junta administradora del agua “Loma Alta” posee una moderna infraestructura para la extracción, almacenamiento y distribución del agua, construida por la prefectura del Guaya</w:t>
      </w:r>
      <w:r w:rsidR="00FF1DD1" w:rsidRPr="000E6749">
        <w:rPr>
          <w:rStyle w:val="nfasis"/>
          <w:rFonts w:ascii="Arial" w:hAnsi="Arial" w:cs="Arial"/>
          <w:i w:val="0"/>
        </w:rPr>
        <w:t>s en el 2005. El sistema toma el</w:t>
      </w:r>
      <w:r w:rsidRPr="000E6749">
        <w:rPr>
          <w:rStyle w:val="nfasis"/>
          <w:rFonts w:ascii="Arial" w:hAnsi="Arial" w:cs="Arial"/>
          <w:i w:val="0"/>
        </w:rPr>
        <w:t xml:space="preserve"> </w:t>
      </w:r>
      <w:r w:rsidR="00E1369C">
        <w:rPr>
          <w:rStyle w:val="nfasis"/>
          <w:rFonts w:ascii="Arial" w:hAnsi="Arial" w:cs="Arial"/>
          <w:i w:val="0"/>
        </w:rPr>
        <w:t>agua de un pozo a orillas del rí</w:t>
      </w:r>
      <w:r w:rsidRPr="000E6749">
        <w:rPr>
          <w:rStyle w:val="nfasis"/>
          <w:rFonts w:ascii="Arial" w:hAnsi="Arial" w:cs="Arial"/>
          <w:i w:val="0"/>
        </w:rPr>
        <w:t xml:space="preserve">o California </w:t>
      </w:r>
      <w:r w:rsidR="00800F45" w:rsidRPr="000E6749">
        <w:rPr>
          <w:rStyle w:val="nfasis"/>
          <w:rFonts w:ascii="Arial" w:hAnsi="Arial" w:cs="Arial"/>
          <w:i w:val="0"/>
        </w:rPr>
        <w:t>(llamado Valdivia aguas abajo), pozo con una profundidad de 10 m  que utiliza  una bomba de 15 HP ubicada a 6 m de profundidad.</w:t>
      </w:r>
      <w:r w:rsidR="0068101C">
        <w:rPr>
          <w:rStyle w:val="nfasis"/>
          <w:rFonts w:ascii="Arial" w:hAnsi="Arial" w:cs="Arial"/>
          <w:i w:val="0"/>
        </w:rPr>
        <w:t xml:space="preserve"> </w:t>
      </w:r>
      <w:r w:rsidR="00AE679D" w:rsidRPr="000E6749">
        <w:rPr>
          <w:rStyle w:val="nfasis"/>
          <w:rFonts w:ascii="Arial" w:hAnsi="Arial" w:cs="Arial"/>
          <w:i w:val="0"/>
        </w:rPr>
        <w:t>[Anexo 4]</w:t>
      </w:r>
    </w:p>
    <w:p w:rsidR="00AA0645" w:rsidRPr="000E6749" w:rsidRDefault="00AA0645" w:rsidP="00E40654">
      <w:pPr>
        <w:spacing w:line="480" w:lineRule="auto"/>
        <w:ind w:left="1276"/>
        <w:jc w:val="both"/>
        <w:rPr>
          <w:rStyle w:val="nfasis"/>
          <w:rFonts w:ascii="Arial" w:hAnsi="Arial" w:cs="Arial"/>
          <w:i w:val="0"/>
        </w:rPr>
      </w:pPr>
    </w:p>
    <w:p w:rsidR="002848C4"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El reservorio de la Junta de “Loma </w:t>
      </w:r>
      <w:r w:rsidR="002848C4" w:rsidRPr="000E6749">
        <w:rPr>
          <w:rStyle w:val="nfasis"/>
          <w:rFonts w:ascii="Arial" w:hAnsi="Arial" w:cs="Arial"/>
          <w:i w:val="0"/>
        </w:rPr>
        <w:t>Alta “tiene una capacidad de 175</w:t>
      </w:r>
      <w:r w:rsidRPr="000E6749">
        <w:rPr>
          <w:rStyle w:val="nfasis"/>
          <w:rFonts w:ascii="Arial" w:hAnsi="Arial" w:cs="Arial"/>
          <w:i w:val="0"/>
        </w:rPr>
        <w:t xml:space="preserve"> m</w:t>
      </w:r>
      <w:r w:rsidRPr="000157A0">
        <w:rPr>
          <w:rStyle w:val="nfasis"/>
          <w:rFonts w:ascii="Arial" w:hAnsi="Arial" w:cs="Arial"/>
          <w:i w:val="0"/>
          <w:vertAlign w:val="superscript"/>
        </w:rPr>
        <w:t>3</w:t>
      </w:r>
      <w:r w:rsidRPr="000E6749">
        <w:rPr>
          <w:rStyle w:val="nfasis"/>
          <w:rFonts w:ascii="Arial" w:hAnsi="Arial" w:cs="Arial"/>
          <w:i w:val="0"/>
        </w:rPr>
        <w:t>.</w:t>
      </w:r>
      <w:r w:rsidR="00AE679D" w:rsidRPr="000E6749">
        <w:rPr>
          <w:rStyle w:val="nfasis"/>
          <w:rFonts w:ascii="Arial" w:hAnsi="Arial" w:cs="Arial"/>
          <w:i w:val="0"/>
        </w:rPr>
        <w:t xml:space="preserve"> [</w:t>
      </w:r>
      <w:r w:rsidR="00C31D3B" w:rsidRPr="000E6749">
        <w:rPr>
          <w:rStyle w:val="nfasis"/>
          <w:rFonts w:ascii="Arial" w:hAnsi="Arial" w:cs="Arial"/>
          <w:i w:val="0"/>
        </w:rPr>
        <w:t>Anexo 5</w:t>
      </w:r>
      <w:r w:rsidR="00AE679D" w:rsidRPr="000E6749">
        <w:rPr>
          <w:rStyle w:val="nfasis"/>
          <w:rFonts w:ascii="Arial" w:hAnsi="Arial" w:cs="Arial"/>
          <w:i w:val="0"/>
        </w:rPr>
        <w:t>]</w:t>
      </w:r>
    </w:p>
    <w:p w:rsidR="00AA0645" w:rsidRPr="000E6749" w:rsidRDefault="00AA0645" w:rsidP="00E40654">
      <w:pPr>
        <w:spacing w:line="480" w:lineRule="auto"/>
        <w:ind w:left="1276"/>
        <w:jc w:val="both"/>
        <w:rPr>
          <w:rStyle w:val="nfasis"/>
          <w:rFonts w:ascii="Arial" w:hAnsi="Arial" w:cs="Arial"/>
          <w:i w:val="0"/>
        </w:rPr>
      </w:pPr>
    </w:p>
    <w:p w:rsidR="004903E1" w:rsidRPr="000E6749" w:rsidRDefault="004903E1" w:rsidP="00E40654">
      <w:pPr>
        <w:spacing w:line="480" w:lineRule="auto"/>
        <w:ind w:left="1276"/>
        <w:rPr>
          <w:rStyle w:val="nfasis"/>
          <w:rFonts w:ascii="Arial" w:hAnsi="Arial" w:cs="Arial"/>
          <w:i w:val="0"/>
        </w:rPr>
      </w:pPr>
      <w:r w:rsidRPr="000E6749">
        <w:rPr>
          <w:rStyle w:val="nfasis"/>
          <w:rFonts w:ascii="Arial" w:hAnsi="Arial" w:cs="Arial"/>
          <w:i w:val="0"/>
        </w:rPr>
        <w:t>Tabla 4.</w:t>
      </w:r>
      <w:r w:rsidR="00AE679D" w:rsidRPr="000E6749">
        <w:rPr>
          <w:rStyle w:val="nfasis"/>
          <w:rFonts w:ascii="Arial" w:hAnsi="Arial" w:cs="Arial"/>
          <w:i w:val="0"/>
        </w:rPr>
        <w:t xml:space="preserve"> </w:t>
      </w:r>
      <w:r w:rsidRPr="000E6749">
        <w:rPr>
          <w:rStyle w:val="nfasis"/>
          <w:rFonts w:ascii="Arial" w:hAnsi="Arial" w:cs="Arial"/>
          <w:i w:val="0"/>
        </w:rPr>
        <w:t>Volumen total, extracción mensual  Reservorio Loma Alta</w:t>
      </w:r>
    </w:p>
    <w:tbl>
      <w:tblPr>
        <w:tblpPr w:leftFromText="141" w:rightFromText="141" w:vertAnchor="text" w:horzAnchor="page" w:tblpX="3397" w:tblpY="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5"/>
        <w:gridCol w:w="3039"/>
      </w:tblGrid>
      <w:tr w:rsidR="00E40654" w:rsidRPr="000E6749" w:rsidTr="00E40654">
        <w:trPr>
          <w:trHeight w:val="288"/>
        </w:trPr>
        <w:tc>
          <w:tcPr>
            <w:tcW w:w="4215"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Caudal de explotación</w:t>
            </w:r>
          </w:p>
        </w:tc>
        <w:tc>
          <w:tcPr>
            <w:tcW w:w="3039"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0.00504 m</w:t>
            </w:r>
            <w:r w:rsidRPr="000157A0">
              <w:rPr>
                <w:rStyle w:val="nfasis"/>
                <w:rFonts w:ascii="Arial" w:hAnsi="Arial" w:cs="Arial"/>
                <w:i w:val="0"/>
                <w:vertAlign w:val="superscript"/>
              </w:rPr>
              <w:t>3</w:t>
            </w:r>
            <w:r w:rsidRPr="000E6749">
              <w:rPr>
                <w:rStyle w:val="nfasis"/>
                <w:rFonts w:ascii="Arial" w:hAnsi="Arial" w:cs="Arial"/>
                <w:i w:val="0"/>
              </w:rPr>
              <w:t>/seg</w:t>
            </w:r>
          </w:p>
        </w:tc>
      </w:tr>
      <w:tr w:rsidR="00E40654" w:rsidRPr="000E6749" w:rsidTr="00E40654">
        <w:trPr>
          <w:trHeight w:val="288"/>
        </w:trPr>
        <w:tc>
          <w:tcPr>
            <w:tcW w:w="4215"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Volumen total</w:t>
            </w:r>
          </w:p>
        </w:tc>
        <w:tc>
          <w:tcPr>
            <w:tcW w:w="3039"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175 m</w:t>
            </w:r>
            <w:r w:rsidRPr="000157A0">
              <w:rPr>
                <w:rStyle w:val="nfasis"/>
                <w:rFonts w:ascii="Arial" w:hAnsi="Arial" w:cs="Arial"/>
                <w:i w:val="0"/>
                <w:vertAlign w:val="superscript"/>
              </w:rPr>
              <w:t>3</w:t>
            </w:r>
          </w:p>
        </w:tc>
      </w:tr>
      <w:tr w:rsidR="00E40654" w:rsidRPr="000E6749" w:rsidTr="00E40654">
        <w:trPr>
          <w:trHeight w:val="301"/>
        </w:trPr>
        <w:tc>
          <w:tcPr>
            <w:tcW w:w="4215"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Extracción total mensual</w:t>
            </w:r>
          </w:p>
        </w:tc>
        <w:tc>
          <w:tcPr>
            <w:tcW w:w="3039" w:type="dxa"/>
          </w:tcPr>
          <w:p w:rsidR="00E40654" w:rsidRPr="000E6749" w:rsidRDefault="00E40654" w:rsidP="00E40654">
            <w:pPr>
              <w:spacing w:line="480" w:lineRule="auto"/>
              <w:rPr>
                <w:rStyle w:val="nfasis"/>
                <w:rFonts w:ascii="Arial" w:hAnsi="Arial" w:cs="Arial"/>
                <w:i w:val="0"/>
              </w:rPr>
            </w:pPr>
            <w:r w:rsidRPr="000E6749">
              <w:rPr>
                <w:rStyle w:val="nfasis"/>
                <w:rFonts w:ascii="Arial" w:hAnsi="Arial" w:cs="Arial"/>
                <w:i w:val="0"/>
              </w:rPr>
              <w:t>5250 m</w:t>
            </w:r>
            <w:r w:rsidRPr="000157A0">
              <w:rPr>
                <w:rStyle w:val="nfasis"/>
                <w:rFonts w:ascii="Arial" w:hAnsi="Arial" w:cs="Arial"/>
                <w:i w:val="0"/>
                <w:vertAlign w:val="superscript"/>
              </w:rPr>
              <w:t>3</w:t>
            </w:r>
          </w:p>
        </w:tc>
      </w:tr>
    </w:tbl>
    <w:p w:rsidR="00800F45" w:rsidRPr="000E6749" w:rsidRDefault="00800F45" w:rsidP="00E40654">
      <w:pPr>
        <w:spacing w:line="480" w:lineRule="auto"/>
        <w:ind w:left="1276"/>
        <w:rPr>
          <w:rStyle w:val="nfasis"/>
          <w:rFonts w:ascii="Arial" w:hAnsi="Arial" w:cs="Arial"/>
          <w:i w:val="0"/>
        </w:rPr>
      </w:pPr>
    </w:p>
    <w:p w:rsidR="00800F45" w:rsidRPr="000E6749" w:rsidRDefault="00800F45" w:rsidP="00E40654">
      <w:pPr>
        <w:spacing w:line="480" w:lineRule="auto"/>
        <w:ind w:left="1276"/>
        <w:rPr>
          <w:rStyle w:val="nfasis"/>
          <w:rFonts w:ascii="Arial" w:hAnsi="Arial" w:cs="Arial"/>
          <w:i w:val="0"/>
        </w:rPr>
      </w:pPr>
    </w:p>
    <w:p w:rsidR="007D00A9" w:rsidRPr="000E6749" w:rsidRDefault="007D00A9" w:rsidP="00E40654">
      <w:pPr>
        <w:spacing w:line="480" w:lineRule="auto"/>
        <w:ind w:left="1276"/>
        <w:rPr>
          <w:rStyle w:val="nfasis"/>
          <w:rFonts w:ascii="Arial" w:hAnsi="Arial" w:cs="Arial"/>
          <w:i w:val="0"/>
        </w:rPr>
      </w:pPr>
    </w:p>
    <w:p w:rsidR="007D00A9" w:rsidRPr="000E6749" w:rsidRDefault="007D00A9" w:rsidP="00E40654">
      <w:pPr>
        <w:spacing w:line="480" w:lineRule="auto"/>
        <w:ind w:left="1276"/>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Esta junta  distribuye a toda la comuna Loma Alta  por medio de 160 guía</w:t>
      </w:r>
      <w:r w:rsidR="002507CF" w:rsidRPr="000E6749">
        <w:rPr>
          <w:rStyle w:val="nfasis"/>
          <w:rFonts w:ascii="Arial" w:hAnsi="Arial" w:cs="Arial"/>
          <w:i w:val="0"/>
        </w:rPr>
        <w:t>s</w:t>
      </w:r>
      <w:r w:rsidRPr="000E6749">
        <w:rPr>
          <w:rStyle w:val="nfasis"/>
          <w:rFonts w:ascii="Arial" w:hAnsi="Arial" w:cs="Arial"/>
          <w:i w:val="0"/>
        </w:rPr>
        <w:t xml:space="preserve"> domiciliaria</w:t>
      </w:r>
      <w:r w:rsidR="002507CF" w:rsidRPr="000E6749">
        <w:rPr>
          <w:rStyle w:val="nfasis"/>
          <w:rFonts w:ascii="Arial" w:hAnsi="Arial" w:cs="Arial"/>
          <w:i w:val="0"/>
        </w:rPr>
        <w:t>s</w:t>
      </w:r>
      <w:r w:rsidRPr="000E6749">
        <w:rPr>
          <w:rStyle w:val="nfasis"/>
          <w:rFonts w:ascii="Arial" w:hAnsi="Arial" w:cs="Arial"/>
          <w:i w:val="0"/>
        </w:rPr>
        <w:t>.</w:t>
      </w:r>
    </w:p>
    <w:p w:rsidR="00AA0645" w:rsidRPr="000E6749" w:rsidRDefault="00AA0645" w:rsidP="00E40654">
      <w:pPr>
        <w:spacing w:line="480" w:lineRule="auto"/>
        <w:ind w:left="1276"/>
        <w:jc w:val="both"/>
        <w:rPr>
          <w:rStyle w:val="nfasis"/>
          <w:rFonts w:ascii="Arial" w:hAnsi="Arial" w:cs="Arial"/>
          <w:i w:val="0"/>
        </w:rPr>
      </w:pPr>
    </w:p>
    <w:p w:rsidR="00AE679D" w:rsidRDefault="00FF1DD1"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 El </w:t>
      </w:r>
      <w:r w:rsidR="0068101C">
        <w:rPr>
          <w:rStyle w:val="nfasis"/>
          <w:rFonts w:ascii="Arial" w:hAnsi="Arial" w:cs="Arial"/>
          <w:i w:val="0"/>
        </w:rPr>
        <w:t>comité de a</w:t>
      </w:r>
      <w:r w:rsidR="000157A0">
        <w:rPr>
          <w:rStyle w:val="nfasis"/>
          <w:rFonts w:ascii="Arial" w:hAnsi="Arial" w:cs="Arial"/>
          <w:i w:val="0"/>
        </w:rPr>
        <w:t>gua “Unión y P</w:t>
      </w:r>
      <w:r w:rsidR="006D39E5" w:rsidRPr="000E6749">
        <w:rPr>
          <w:rStyle w:val="nfasis"/>
          <w:rFonts w:ascii="Arial" w:hAnsi="Arial" w:cs="Arial"/>
          <w:i w:val="0"/>
        </w:rPr>
        <w:t xml:space="preserve">rogreso” ubicado en el recinto “La Unión” fundado el 25 de octubre del 2003, se encarga de la distribución de agua en  los recintos “La Unión”  y “ La Ponga” </w:t>
      </w:r>
      <w:r w:rsidR="00AE679D" w:rsidRPr="000E6749">
        <w:rPr>
          <w:rStyle w:val="nfasis"/>
          <w:rFonts w:ascii="Arial" w:hAnsi="Arial" w:cs="Arial"/>
          <w:i w:val="0"/>
        </w:rPr>
        <w:t xml:space="preserve"> [</w:t>
      </w:r>
      <w:r w:rsidR="00C31D3B" w:rsidRPr="000E6749">
        <w:rPr>
          <w:rStyle w:val="nfasis"/>
          <w:rFonts w:ascii="Arial" w:hAnsi="Arial" w:cs="Arial"/>
          <w:i w:val="0"/>
        </w:rPr>
        <w:t>Anexo 6</w:t>
      </w:r>
      <w:r w:rsidR="00AE679D" w:rsidRPr="000E6749">
        <w:rPr>
          <w:rStyle w:val="nfasis"/>
          <w:rFonts w:ascii="Arial" w:hAnsi="Arial" w:cs="Arial"/>
          <w:i w:val="0"/>
        </w:rPr>
        <w:t>]</w:t>
      </w:r>
      <w:r w:rsidR="006D39E5" w:rsidRPr="000E6749">
        <w:rPr>
          <w:rStyle w:val="nfasis"/>
          <w:rFonts w:ascii="Arial" w:hAnsi="Arial" w:cs="Arial"/>
          <w:i w:val="0"/>
        </w:rPr>
        <w:t>.</w:t>
      </w:r>
    </w:p>
    <w:p w:rsidR="00AA0645" w:rsidRPr="000E6749" w:rsidRDefault="00AA0645" w:rsidP="00E40654">
      <w:pPr>
        <w:spacing w:line="480" w:lineRule="auto"/>
        <w:ind w:left="1276"/>
        <w:jc w:val="both"/>
        <w:rPr>
          <w:rStyle w:val="nfasis"/>
          <w:rFonts w:ascii="Arial" w:hAnsi="Arial" w:cs="Arial"/>
          <w:i w:val="0"/>
        </w:rPr>
      </w:pPr>
    </w:p>
    <w:p w:rsidR="00AE679D" w:rsidRPr="000E6749" w:rsidRDefault="00FF1DD1"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El </w:t>
      </w:r>
      <w:r w:rsidR="0068101C">
        <w:rPr>
          <w:rStyle w:val="nfasis"/>
          <w:rFonts w:ascii="Arial" w:hAnsi="Arial" w:cs="Arial"/>
          <w:i w:val="0"/>
        </w:rPr>
        <w:t>comité del sistema de a</w:t>
      </w:r>
      <w:r w:rsidR="006D39E5" w:rsidRPr="000E6749">
        <w:rPr>
          <w:rStyle w:val="nfasis"/>
          <w:rFonts w:ascii="Arial" w:hAnsi="Arial" w:cs="Arial"/>
          <w:i w:val="0"/>
        </w:rPr>
        <w:t>gua “El Suspiro” situado  en el recinto “El Suspiro”, encargado de la distribución de agua únicamente a dicho recinto, cuenta con un pozo y un reservorio ubicados en el mismo recinto.</w:t>
      </w:r>
      <w:r w:rsidR="00AE679D" w:rsidRPr="000E6749">
        <w:rPr>
          <w:rStyle w:val="nfasis"/>
          <w:rFonts w:ascii="Arial" w:hAnsi="Arial" w:cs="Arial"/>
          <w:i w:val="0"/>
        </w:rPr>
        <w:t>[</w:t>
      </w:r>
      <w:r w:rsidR="00C31D3B" w:rsidRPr="000E6749">
        <w:rPr>
          <w:rStyle w:val="nfasis"/>
          <w:rFonts w:ascii="Arial" w:hAnsi="Arial" w:cs="Arial"/>
          <w:i w:val="0"/>
        </w:rPr>
        <w:t>Anexo 7</w:t>
      </w:r>
      <w:r w:rsidR="00AE679D" w:rsidRPr="000E6749">
        <w:rPr>
          <w:rStyle w:val="nfasis"/>
          <w:rFonts w:ascii="Arial" w:hAnsi="Arial" w:cs="Arial"/>
          <w:i w:val="0"/>
        </w:rPr>
        <w:t>]</w:t>
      </w:r>
    </w:p>
    <w:p w:rsidR="007D00A9" w:rsidRPr="000E6749" w:rsidRDefault="007D00A9" w:rsidP="00E40654">
      <w:pPr>
        <w:spacing w:line="480" w:lineRule="auto"/>
        <w:ind w:left="1276"/>
        <w:jc w:val="both"/>
        <w:rPr>
          <w:rStyle w:val="nfasis"/>
          <w:rFonts w:ascii="Arial" w:hAnsi="Arial" w:cs="Arial"/>
          <w:i w:val="0"/>
        </w:rPr>
      </w:pPr>
    </w:p>
    <w:p w:rsidR="002507CF" w:rsidRDefault="004903E1" w:rsidP="00E40654">
      <w:pPr>
        <w:spacing w:line="480" w:lineRule="auto"/>
        <w:ind w:left="1276"/>
        <w:jc w:val="both"/>
        <w:rPr>
          <w:rStyle w:val="nfasis"/>
          <w:rFonts w:ascii="Arial" w:hAnsi="Arial" w:cs="Arial"/>
          <w:i w:val="0"/>
        </w:rPr>
      </w:pPr>
      <w:r w:rsidRPr="000E6749">
        <w:rPr>
          <w:rStyle w:val="nfasis"/>
          <w:rFonts w:ascii="Arial" w:hAnsi="Arial" w:cs="Arial"/>
          <w:i w:val="0"/>
        </w:rPr>
        <w:t>Tabla 5</w:t>
      </w:r>
      <w:r w:rsidR="00AE679D" w:rsidRPr="000E6749">
        <w:rPr>
          <w:rStyle w:val="nfasis"/>
          <w:rFonts w:ascii="Arial" w:hAnsi="Arial" w:cs="Arial"/>
          <w:i w:val="0"/>
        </w:rPr>
        <w:t xml:space="preserve">. </w:t>
      </w:r>
      <w:r w:rsidR="002507CF" w:rsidRPr="000E6749">
        <w:rPr>
          <w:rStyle w:val="nfasis"/>
          <w:rFonts w:ascii="Arial" w:hAnsi="Arial" w:cs="Arial"/>
          <w:i w:val="0"/>
        </w:rPr>
        <w:t xml:space="preserve"> Tabla comparativa de volumen, caudales y extracción de los pozos  de los Comités de Agua “El Suspiro” y “La Unión y el Progreso”</w:t>
      </w:r>
    </w:p>
    <w:tbl>
      <w:tblPr>
        <w:tblW w:w="7286"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0"/>
        <w:gridCol w:w="2126"/>
        <w:gridCol w:w="2410"/>
      </w:tblGrid>
      <w:tr w:rsidR="0011472E" w:rsidRPr="000E6749" w:rsidTr="00E75AFE">
        <w:trPr>
          <w:trHeight w:val="657"/>
        </w:trPr>
        <w:tc>
          <w:tcPr>
            <w:tcW w:w="2750" w:type="dxa"/>
          </w:tcPr>
          <w:p w:rsidR="0011472E" w:rsidRPr="000E6749" w:rsidRDefault="002848C4"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Comité de Sistema de Agua</w:t>
            </w:r>
          </w:p>
        </w:tc>
        <w:tc>
          <w:tcPr>
            <w:tcW w:w="2126"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El Suspiro</w:t>
            </w:r>
          </w:p>
        </w:tc>
        <w:tc>
          <w:tcPr>
            <w:tcW w:w="241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La Unión  y progreso</w:t>
            </w:r>
          </w:p>
        </w:tc>
      </w:tr>
      <w:tr w:rsidR="0011472E" w:rsidRPr="000E6749" w:rsidTr="00E75AFE">
        <w:trPr>
          <w:trHeight w:val="369"/>
        </w:trPr>
        <w:tc>
          <w:tcPr>
            <w:tcW w:w="275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Volumen</w:t>
            </w:r>
          </w:p>
        </w:tc>
        <w:tc>
          <w:tcPr>
            <w:tcW w:w="2126"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23.77 m</w:t>
            </w:r>
            <w:r w:rsidRPr="000157A0">
              <w:rPr>
                <w:rStyle w:val="nfasis"/>
                <w:rFonts w:ascii="Arial" w:hAnsi="Arial" w:cs="Arial"/>
                <w:i w:val="0"/>
                <w:vertAlign w:val="superscript"/>
              </w:rPr>
              <w:t>3</w:t>
            </w:r>
          </w:p>
        </w:tc>
        <w:tc>
          <w:tcPr>
            <w:tcW w:w="241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10.33 m</w:t>
            </w:r>
            <w:r w:rsidRPr="000157A0">
              <w:rPr>
                <w:rStyle w:val="nfasis"/>
                <w:rFonts w:ascii="Arial" w:hAnsi="Arial" w:cs="Arial"/>
                <w:i w:val="0"/>
                <w:vertAlign w:val="superscript"/>
              </w:rPr>
              <w:t>3</w:t>
            </w:r>
          </w:p>
        </w:tc>
      </w:tr>
      <w:tr w:rsidR="0011472E" w:rsidRPr="000E6749" w:rsidTr="00E75AFE">
        <w:trPr>
          <w:trHeight w:val="385"/>
        </w:trPr>
        <w:tc>
          <w:tcPr>
            <w:tcW w:w="275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Caudal</w:t>
            </w:r>
          </w:p>
        </w:tc>
        <w:tc>
          <w:tcPr>
            <w:tcW w:w="2126"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0.0033 m</w:t>
            </w:r>
            <w:r w:rsidRPr="000157A0">
              <w:rPr>
                <w:rStyle w:val="nfasis"/>
                <w:rFonts w:ascii="Arial" w:hAnsi="Arial" w:cs="Arial"/>
                <w:i w:val="0"/>
                <w:vertAlign w:val="superscript"/>
              </w:rPr>
              <w:t>3</w:t>
            </w:r>
            <w:r w:rsidRPr="000E6749">
              <w:rPr>
                <w:rStyle w:val="nfasis"/>
                <w:rFonts w:ascii="Arial" w:hAnsi="Arial" w:cs="Arial"/>
                <w:i w:val="0"/>
              </w:rPr>
              <w:t>/seg</w:t>
            </w:r>
          </w:p>
        </w:tc>
        <w:tc>
          <w:tcPr>
            <w:tcW w:w="241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0.00083 m</w:t>
            </w:r>
            <w:r w:rsidRPr="000157A0">
              <w:rPr>
                <w:rStyle w:val="nfasis"/>
                <w:rFonts w:ascii="Arial" w:hAnsi="Arial" w:cs="Arial"/>
                <w:i w:val="0"/>
                <w:vertAlign w:val="superscript"/>
              </w:rPr>
              <w:t>3</w:t>
            </w:r>
            <w:r w:rsidRPr="000E6749">
              <w:rPr>
                <w:rStyle w:val="nfasis"/>
                <w:rFonts w:ascii="Arial" w:hAnsi="Arial" w:cs="Arial"/>
                <w:i w:val="0"/>
              </w:rPr>
              <w:t>/seg</w:t>
            </w:r>
          </w:p>
        </w:tc>
      </w:tr>
      <w:tr w:rsidR="0011472E" w:rsidRPr="000E6749" w:rsidTr="00E75AFE">
        <w:trPr>
          <w:trHeight w:val="465"/>
        </w:trPr>
        <w:tc>
          <w:tcPr>
            <w:tcW w:w="275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Extracción total mensual</w:t>
            </w:r>
          </w:p>
        </w:tc>
        <w:tc>
          <w:tcPr>
            <w:tcW w:w="2126"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1426.16 m</w:t>
            </w:r>
            <w:r w:rsidRPr="000157A0">
              <w:rPr>
                <w:rStyle w:val="nfasis"/>
                <w:rFonts w:ascii="Arial" w:hAnsi="Arial" w:cs="Arial"/>
                <w:i w:val="0"/>
                <w:vertAlign w:val="superscript"/>
              </w:rPr>
              <w:t>3</w:t>
            </w:r>
          </w:p>
        </w:tc>
        <w:tc>
          <w:tcPr>
            <w:tcW w:w="2410" w:type="dxa"/>
          </w:tcPr>
          <w:p w:rsidR="0011472E" w:rsidRPr="000E6749" w:rsidRDefault="0011472E" w:rsidP="00E40654">
            <w:pPr>
              <w:spacing w:before="120" w:line="276" w:lineRule="auto"/>
              <w:contextualSpacing/>
              <w:jc w:val="center"/>
              <w:rPr>
                <w:rStyle w:val="nfasis"/>
                <w:rFonts w:ascii="Arial" w:hAnsi="Arial" w:cs="Arial"/>
                <w:i w:val="0"/>
              </w:rPr>
            </w:pPr>
            <w:r w:rsidRPr="000E6749">
              <w:rPr>
                <w:rStyle w:val="nfasis"/>
                <w:rFonts w:ascii="Arial" w:hAnsi="Arial" w:cs="Arial"/>
                <w:i w:val="0"/>
              </w:rPr>
              <w:t>151.20 m</w:t>
            </w:r>
            <w:r w:rsidRPr="000157A0">
              <w:rPr>
                <w:rStyle w:val="nfasis"/>
                <w:rFonts w:ascii="Arial" w:hAnsi="Arial" w:cs="Arial"/>
                <w:i w:val="0"/>
                <w:vertAlign w:val="superscript"/>
              </w:rPr>
              <w:t>3</w:t>
            </w:r>
          </w:p>
        </w:tc>
      </w:tr>
    </w:tbl>
    <w:p w:rsidR="007D00A9" w:rsidRDefault="007D00A9" w:rsidP="00E40654">
      <w:pPr>
        <w:spacing w:line="480" w:lineRule="auto"/>
        <w:ind w:left="1276"/>
        <w:rPr>
          <w:rStyle w:val="nfasis"/>
          <w:rFonts w:ascii="Arial" w:hAnsi="Arial" w:cs="Arial"/>
          <w:i w:val="0"/>
        </w:rPr>
      </w:pPr>
    </w:p>
    <w:p w:rsidR="006D39E5" w:rsidRPr="00AA0645" w:rsidRDefault="007D00A9" w:rsidP="000E6749">
      <w:pPr>
        <w:spacing w:line="480" w:lineRule="auto"/>
        <w:jc w:val="both"/>
        <w:rPr>
          <w:rStyle w:val="nfasis"/>
          <w:rFonts w:ascii="Arial" w:hAnsi="Arial" w:cs="Arial"/>
          <w:b/>
          <w:i w:val="0"/>
        </w:rPr>
      </w:pPr>
      <w:r w:rsidRPr="00AA0645">
        <w:rPr>
          <w:rStyle w:val="nfasis"/>
          <w:rFonts w:ascii="Arial" w:hAnsi="Arial" w:cs="Arial"/>
          <w:b/>
          <w:i w:val="0"/>
        </w:rPr>
        <w:t>4</w:t>
      </w:r>
      <w:r w:rsidR="00637FDE" w:rsidRPr="00AA0645">
        <w:rPr>
          <w:rStyle w:val="nfasis"/>
          <w:rFonts w:ascii="Arial" w:hAnsi="Arial" w:cs="Arial"/>
          <w:b/>
          <w:i w:val="0"/>
        </w:rPr>
        <w:t>.3</w:t>
      </w:r>
      <w:r w:rsidRPr="00AA0645">
        <w:rPr>
          <w:rStyle w:val="nfasis"/>
          <w:rFonts w:ascii="Arial" w:hAnsi="Arial" w:cs="Arial"/>
          <w:b/>
          <w:i w:val="0"/>
        </w:rPr>
        <w:t>.</w:t>
      </w:r>
      <w:r w:rsidR="006D39E5" w:rsidRPr="00AA0645">
        <w:rPr>
          <w:rStyle w:val="nfasis"/>
          <w:rFonts w:ascii="Arial" w:hAnsi="Arial" w:cs="Arial"/>
          <w:b/>
          <w:i w:val="0"/>
        </w:rPr>
        <w:t xml:space="preserve"> </w:t>
      </w:r>
      <w:r w:rsidRPr="00AA0645">
        <w:rPr>
          <w:rStyle w:val="nfasis"/>
          <w:rFonts w:ascii="Arial" w:hAnsi="Arial" w:cs="Arial"/>
          <w:b/>
          <w:i w:val="0"/>
        </w:rPr>
        <w:t xml:space="preserve"> </w:t>
      </w:r>
      <w:r w:rsidR="006D39E5" w:rsidRPr="00AA0645">
        <w:rPr>
          <w:rStyle w:val="nfasis"/>
          <w:rFonts w:ascii="Arial" w:hAnsi="Arial" w:cs="Arial"/>
          <w:b/>
          <w:i w:val="0"/>
        </w:rPr>
        <w:t>Uso Doméstico del agua</w:t>
      </w:r>
      <w:r w:rsidR="00EE6352" w:rsidRPr="00AA0645">
        <w:rPr>
          <w:rStyle w:val="nfasis"/>
          <w:rFonts w:ascii="Arial" w:hAnsi="Arial" w:cs="Arial"/>
          <w:b/>
          <w:i w:val="0"/>
        </w:rPr>
        <w:t xml:space="preserve"> en la cuenca del río Valdivia- California</w:t>
      </w:r>
    </w:p>
    <w:p w:rsidR="00E75AFE" w:rsidRDefault="00E75AFE" w:rsidP="00AA0645">
      <w:pPr>
        <w:spacing w:line="480" w:lineRule="auto"/>
        <w:ind w:left="567"/>
        <w:jc w:val="both"/>
        <w:rPr>
          <w:rStyle w:val="nfasis"/>
          <w:rFonts w:ascii="Arial" w:hAnsi="Arial" w:cs="Arial"/>
          <w:i w:val="0"/>
        </w:rPr>
      </w:pPr>
    </w:p>
    <w:p w:rsidR="006D39E5" w:rsidRPr="000E6749" w:rsidRDefault="0068101C" w:rsidP="00AA0645">
      <w:pPr>
        <w:spacing w:line="480" w:lineRule="auto"/>
        <w:ind w:left="567"/>
        <w:jc w:val="both"/>
        <w:rPr>
          <w:rStyle w:val="nfasis"/>
          <w:rFonts w:ascii="Arial" w:hAnsi="Arial" w:cs="Arial"/>
          <w:i w:val="0"/>
        </w:rPr>
      </w:pPr>
      <w:r>
        <w:rPr>
          <w:rStyle w:val="nfasis"/>
          <w:rFonts w:ascii="Arial" w:hAnsi="Arial" w:cs="Arial"/>
          <w:i w:val="0"/>
        </w:rPr>
        <w:t xml:space="preserve">Los datos </w:t>
      </w:r>
      <w:r w:rsidR="00FF1DD1" w:rsidRPr="000E6749">
        <w:rPr>
          <w:rStyle w:val="nfasis"/>
          <w:rFonts w:ascii="Arial" w:hAnsi="Arial" w:cs="Arial"/>
          <w:i w:val="0"/>
        </w:rPr>
        <w:t xml:space="preserve"> presentados </w:t>
      </w:r>
      <w:r w:rsidR="006D39E5" w:rsidRPr="000E6749">
        <w:rPr>
          <w:rStyle w:val="nfasis"/>
          <w:rFonts w:ascii="Arial" w:hAnsi="Arial" w:cs="Arial"/>
          <w:i w:val="0"/>
        </w:rPr>
        <w:t xml:space="preserve"> son resultado de una encuesta realizada con una muestra del 10% de las viviendas de cada Comuna y  datos pr</w:t>
      </w:r>
      <w:r w:rsidR="00E1369C">
        <w:rPr>
          <w:rStyle w:val="nfasis"/>
          <w:rFonts w:ascii="Arial" w:hAnsi="Arial" w:cs="Arial"/>
          <w:i w:val="0"/>
        </w:rPr>
        <w:t>oporcionados por las j</w:t>
      </w:r>
      <w:r>
        <w:rPr>
          <w:rStyle w:val="nfasis"/>
          <w:rFonts w:ascii="Arial" w:hAnsi="Arial" w:cs="Arial"/>
          <w:i w:val="0"/>
        </w:rPr>
        <w:t>untas de a</w:t>
      </w:r>
      <w:r w:rsidR="006D39E5" w:rsidRPr="000E6749">
        <w:rPr>
          <w:rStyle w:val="nfasis"/>
          <w:rFonts w:ascii="Arial" w:hAnsi="Arial" w:cs="Arial"/>
          <w:i w:val="0"/>
        </w:rPr>
        <w:t>gua p</w:t>
      </w:r>
      <w:r>
        <w:rPr>
          <w:rStyle w:val="nfasis"/>
          <w:rFonts w:ascii="Arial" w:hAnsi="Arial" w:cs="Arial"/>
          <w:i w:val="0"/>
        </w:rPr>
        <w:t>ertenecientes a la c</w:t>
      </w:r>
      <w:r w:rsidR="000157A0">
        <w:rPr>
          <w:rStyle w:val="nfasis"/>
          <w:rFonts w:ascii="Arial" w:hAnsi="Arial" w:cs="Arial"/>
          <w:i w:val="0"/>
        </w:rPr>
        <w:t>uenca del rí</w:t>
      </w:r>
      <w:r>
        <w:rPr>
          <w:rStyle w:val="nfasis"/>
          <w:rFonts w:ascii="Arial" w:hAnsi="Arial" w:cs="Arial"/>
          <w:i w:val="0"/>
        </w:rPr>
        <w:t>o Valdivia -</w:t>
      </w:r>
      <w:r w:rsidR="006D39E5" w:rsidRPr="000E6749">
        <w:rPr>
          <w:rStyle w:val="nfasis"/>
          <w:rFonts w:ascii="Arial" w:hAnsi="Arial" w:cs="Arial"/>
          <w:i w:val="0"/>
        </w:rPr>
        <w:t xml:space="preserve"> California y los dirigentes de cada Comuna. </w:t>
      </w:r>
    </w:p>
    <w:p w:rsidR="007D00A9" w:rsidRPr="000E6749" w:rsidRDefault="007D00A9" w:rsidP="000E6749">
      <w:pPr>
        <w:spacing w:line="480" w:lineRule="auto"/>
        <w:jc w:val="both"/>
        <w:rPr>
          <w:rStyle w:val="nfasis"/>
          <w:rFonts w:ascii="Arial" w:hAnsi="Arial" w:cs="Arial"/>
          <w:i w:val="0"/>
        </w:rPr>
      </w:pPr>
    </w:p>
    <w:p w:rsidR="001E63F7" w:rsidRPr="00AA0645" w:rsidRDefault="001E63F7" w:rsidP="00E40654">
      <w:pPr>
        <w:spacing w:line="480" w:lineRule="auto"/>
        <w:ind w:left="567"/>
        <w:jc w:val="both"/>
        <w:rPr>
          <w:rStyle w:val="nfasis"/>
          <w:rFonts w:ascii="Arial" w:hAnsi="Arial" w:cs="Arial"/>
          <w:b/>
          <w:i w:val="0"/>
        </w:rPr>
      </w:pPr>
      <w:r w:rsidRPr="00AA0645">
        <w:rPr>
          <w:rStyle w:val="nfasis"/>
          <w:rFonts w:ascii="Arial" w:hAnsi="Arial" w:cs="Arial"/>
          <w:b/>
          <w:i w:val="0"/>
        </w:rPr>
        <w:t>4.3</w:t>
      </w:r>
      <w:r w:rsidR="007D00A9" w:rsidRPr="00AA0645">
        <w:rPr>
          <w:rStyle w:val="nfasis"/>
          <w:rFonts w:ascii="Arial" w:hAnsi="Arial" w:cs="Arial"/>
          <w:b/>
          <w:i w:val="0"/>
        </w:rPr>
        <w:t xml:space="preserve">.1. </w:t>
      </w:r>
      <w:r w:rsidRPr="00AA0645">
        <w:rPr>
          <w:rStyle w:val="nfasis"/>
          <w:rFonts w:ascii="Arial" w:hAnsi="Arial" w:cs="Arial"/>
          <w:b/>
          <w:i w:val="0"/>
        </w:rPr>
        <w:t>Guías Domiciliarias</w:t>
      </w:r>
    </w:p>
    <w:p w:rsidR="00E75AFE" w:rsidRDefault="00E75AFE" w:rsidP="00E40654">
      <w:pPr>
        <w:tabs>
          <w:tab w:val="left" w:pos="567"/>
        </w:tabs>
        <w:spacing w:line="480" w:lineRule="auto"/>
        <w:ind w:left="1276"/>
        <w:jc w:val="both"/>
        <w:rPr>
          <w:rStyle w:val="nfasis"/>
          <w:rFonts w:ascii="Arial" w:hAnsi="Arial" w:cs="Arial"/>
          <w:i w:val="0"/>
        </w:rPr>
      </w:pPr>
    </w:p>
    <w:p w:rsidR="006D39E5" w:rsidRDefault="001E63F7" w:rsidP="00E40654">
      <w:pPr>
        <w:tabs>
          <w:tab w:val="left" w:pos="567"/>
        </w:tabs>
        <w:spacing w:line="480" w:lineRule="auto"/>
        <w:ind w:left="1276"/>
        <w:jc w:val="both"/>
        <w:rPr>
          <w:rStyle w:val="nfasis"/>
          <w:rFonts w:ascii="Arial" w:hAnsi="Arial" w:cs="Arial"/>
          <w:i w:val="0"/>
        </w:rPr>
      </w:pPr>
      <w:r w:rsidRPr="000E6749">
        <w:rPr>
          <w:rStyle w:val="nfasis"/>
          <w:rFonts w:ascii="Arial" w:hAnsi="Arial" w:cs="Arial"/>
          <w:i w:val="0"/>
        </w:rPr>
        <w:t>Las guías domiciliarias miden el volumen de agua usado por vivienda</w:t>
      </w:r>
      <w:r w:rsidR="00297DDC" w:rsidRPr="000E6749">
        <w:rPr>
          <w:rStyle w:val="nfasis"/>
          <w:rFonts w:ascii="Arial" w:hAnsi="Arial" w:cs="Arial"/>
          <w:i w:val="0"/>
        </w:rPr>
        <w:t xml:space="preserve"> (A</w:t>
      </w:r>
      <w:r w:rsidR="00C31D3B" w:rsidRPr="000E6749">
        <w:rPr>
          <w:rStyle w:val="nfasis"/>
          <w:rFonts w:ascii="Arial" w:hAnsi="Arial" w:cs="Arial"/>
          <w:i w:val="0"/>
        </w:rPr>
        <w:t>nexo 8)</w:t>
      </w:r>
      <w:r w:rsidR="002507CF" w:rsidRPr="000E6749">
        <w:rPr>
          <w:rStyle w:val="nfasis"/>
          <w:rFonts w:ascii="Arial" w:hAnsi="Arial" w:cs="Arial"/>
          <w:i w:val="0"/>
        </w:rPr>
        <w:t xml:space="preserve">,  en la </w:t>
      </w:r>
      <w:r w:rsidR="0068101C">
        <w:rPr>
          <w:rStyle w:val="nfasis"/>
          <w:rFonts w:ascii="Arial" w:hAnsi="Arial" w:cs="Arial"/>
          <w:i w:val="0"/>
        </w:rPr>
        <w:t xml:space="preserve"> tabla se presenta</w:t>
      </w:r>
      <w:r w:rsidRPr="000E6749">
        <w:rPr>
          <w:rStyle w:val="nfasis"/>
          <w:rFonts w:ascii="Arial" w:hAnsi="Arial" w:cs="Arial"/>
          <w:i w:val="0"/>
        </w:rPr>
        <w:t xml:space="preserve"> el número de</w:t>
      </w:r>
      <w:r w:rsidR="00F67031" w:rsidRPr="000E6749">
        <w:rPr>
          <w:rStyle w:val="nfasis"/>
          <w:rFonts w:ascii="Arial" w:hAnsi="Arial" w:cs="Arial"/>
          <w:i w:val="0"/>
        </w:rPr>
        <w:t xml:space="preserve"> guías por comuna y el </w:t>
      </w:r>
      <w:r w:rsidRPr="000E6749">
        <w:rPr>
          <w:rStyle w:val="nfasis"/>
          <w:rFonts w:ascii="Arial" w:hAnsi="Arial" w:cs="Arial"/>
          <w:i w:val="0"/>
        </w:rPr>
        <w:t xml:space="preserve"> estado</w:t>
      </w:r>
      <w:r w:rsidR="00F67031" w:rsidRPr="000E6749">
        <w:rPr>
          <w:rStyle w:val="nfasis"/>
          <w:rFonts w:ascii="Arial" w:hAnsi="Arial" w:cs="Arial"/>
          <w:i w:val="0"/>
        </w:rPr>
        <w:t xml:space="preserve"> de las mismas</w:t>
      </w:r>
      <w:r w:rsidRPr="000E6749">
        <w:rPr>
          <w:rStyle w:val="nfasis"/>
          <w:rFonts w:ascii="Arial" w:hAnsi="Arial" w:cs="Arial"/>
          <w:i w:val="0"/>
        </w:rPr>
        <w:t>.</w:t>
      </w:r>
    </w:p>
    <w:p w:rsidR="00AA0645" w:rsidRPr="000E6749" w:rsidRDefault="00AA0645" w:rsidP="00E40654">
      <w:pPr>
        <w:tabs>
          <w:tab w:val="left" w:pos="567"/>
        </w:tabs>
        <w:spacing w:line="480" w:lineRule="auto"/>
        <w:ind w:left="1276"/>
        <w:jc w:val="both"/>
        <w:rPr>
          <w:rStyle w:val="nfasis"/>
          <w:rFonts w:ascii="Arial" w:hAnsi="Arial" w:cs="Arial"/>
          <w:i w:val="0"/>
        </w:rPr>
      </w:pPr>
    </w:p>
    <w:p w:rsidR="00E84312" w:rsidRDefault="0068101C" w:rsidP="00E40654">
      <w:pPr>
        <w:tabs>
          <w:tab w:val="left" w:pos="567"/>
        </w:tabs>
        <w:spacing w:line="480" w:lineRule="auto"/>
        <w:ind w:left="1276"/>
        <w:jc w:val="both"/>
        <w:rPr>
          <w:rStyle w:val="nfasis"/>
          <w:rFonts w:ascii="Arial" w:hAnsi="Arial" w:cs="Arial"/>
          <w:i w:val="0"/>
        </w:rPr>
      </w:pPr>
      <w:r>
        <w:rPr>
          <w:rStyle w:val="nfasis"/>
          <w:rFonts w:ascii="Arial" w:hAnsi="Arial" w:cs="Arial"/>
          <w:i w:val="0"/>
        </w:rPr>
        <w:lastRenderedPageBreak/>
        <w:t>En el gráfico  4</w:t>
      </w:r>
      <w:r w:rsidR="00E84312" w:rsidRPr="000E6749">
        <w:rPr>
          <w:rStyle w:val="nfasis"/>
          <w:rFonts w:ascii="Arial" w:hAnsi="Arial" w:cs="Arial"/>
          <w:i w:val="0"/>
        </w:rPr>
        <w:t xml:space="preserve"> </w:t>
      </w:r>
      <w:r>
        <w:rPr>
          <w:rStyle w:val="nfasis"/>
          <w:rFonts w:ascii="Arial" w:hAnsi="Arial" w:cs="Arial"/>
          <w:i w:val="0"/>
        </w:rPr>
        <w:t xml:space="preserve"> presenta </w:t>
      </w:r>
      <w:r w:rsidR="005D1BEB" w:rsidRPr="000E6749">
        <w:rPr>
          <w:rStyle w:val="nfasis"/>
          <w:rFonts w:ascii="Arial" w:hAnsi="Arial" w:cs="Arial"/>
          <w:i w:val="0"/>
        </w:rPr>
        <w:t xml:space="preserve"> el número de guías en buen estado y el total de guías por comuna, San Pedro presenta el menor número de  guías domiciliarias en buen estado,</w:t>
      </w:r>
      <w:r w:rsidR="006132D3" w:rsidRPr="000E6749">
        <w:rPr>
          <w:rStyle w:val="nfasis"/>
          <w:rFonts w:ascii="Arial" w:hAnsi="Arial" w:cs="Arial"/>
          <w:i w:val="0"/>
        </w:rPr>
        <w:t xml:space="preserve"> de  573 guías solo 57 funcionan bien, </w:t>
      </w:r>
      <w:r w:rsidR="005D1BEB" w:rsidRPr="000E6749">
        <w:rPr>
          <w:rStyle w:val="nfasis"/>
          <w:rFonts w:ascii="Arial" w:hAnsi="Arial" w:cs="Arial"/>
          <w:i w:val="0"/>
        </w:rPr>
        <w:t xml:space="preserve"> mientras </w:t>
      </w:r>
      <w:r w:rsidR="002507CF" w:rsidRPr="000E6749">
        <w:rPr>
          <w:rStyle w:val="nfasis"/>
          <w:rFonts w:ascii="Arial" w:hAnsi="Arial" w:cs="Arial"/>
          <w:i w:val="0"/>
        </w:rPr>
        <w:t>q</w:t>
      </w:r>
      <w:r w:rsidR="005D1BEB" w:rsidRPr="000E6749">
        <w:rPr>
          <w:rStyle w:val="nfasis"/>
          <w:rFonts w:ascii="Arial" w:hAnsi="Arial" w:cs="Arial"/>
          <w:i w:val="0"/>
        </w:rPr>
        <w:t>ue</w:t>
      </w:r>
      <w:r w:rsidR="002507CF" w:rsidRPr="000E6749">
        <w:rPr>
          <w:rStyle w:val="nfasis"/>
          <w:rFonts w:ascii="Arial" w:hAnsi="Arial" w:cs="Arial"/>
          <w:i w:val="0"/>
        </w:rPr>
        <w:t xml:space="preserve"> </w:t>
      </w:r>
      <w:r w:rsidR="004903E1" w:rsidRPr="000E6749">
        <w:rPr>
          <w:rStyle w:val="nfasis"/>
          <w:rFonts w:ascii="Arial" w:hAnsi="Arial" w:cs="Arial"/>
          <w:i w:val="0"/>
        </w:rPr>
        <w:t xml:space="preserve"> </w:t>
      </w:r>
      <w:r w:rsidR="005D1BEB" w:rsidRPr="000E6749">
        <w:rPr>
          <w:rStyle w:val="nfasis"/>
          <w:rFonts w:ascii="Arial" w:hAnsi="Arial" w:cs="Arial"/>
          <w:i w:val="0"/>
        </w:rPr>
        <w:t>Loma</w:t>
      </w:r>
      <w:r w:rsidR="002507CF" w:rsidRPr="000E6749">
        <w:rPr>
          <w:rStyle w:val="nfasis"/>
          <w:rFonts w:ascii="Arial" w:hAnsi="Arial" w:cs="Arial"/>
          <w:i w:val="0"/>
        </w:rPr>
        <w:t xml:space="preserve"> </w:t>
      </w:r>
      <w:r w:rsidR="005D1BEB" w:rsidRPr="000E6749">
        <w:rPr>
          <w:rStyle w:val="nfasis"/>
          <w:rFonts w:ascii="Arial" w:hAnsi="Arial" w:cs="Arial"/>
          <w:i w:val="0"/>
        </w:rPr>
        <w:t xml:space="preserve"> Alta al tener un sistema recién instalado, no reporta guías con daño.</w:t>
      </w:r>
      <w:r w:rsidR="00E84312" w:rsidRPr="000E6749">
        <w:rPr>
          <w:rStyle w:val="nfasis"/>
          <w:rFonts w:ascii="Arial" w:hAnsi="Arial" w:cs="Arial"/>
          <w:i w:val="0"/>
        </w:rPr>
        <w:t xml:space="preserve"> </w:t>
      </w:r>
    </w:p>
    <w:p w:rsidR="00E75AFE" w:rsidRPr="000E6749" w:rsidRDefault="00E75AFE" w:rsidP="00E40654">
      <w:pPr>
        <w:tabs>
          <w:tab w:val="left" w:pos="567"/>
        </w:tabs>
        <w:spacing w:line="480" w:lineRule="auto"/>
        <w:ind w:left="1276"/>
        <w:jc w:val="both"/>
        <w:rPr>
          <w:rStyle w:val="nfasis"/>
          <w:rFonts w:ascii="Arial" w:hAnsi="Arial" w:cs="Arial"/>
          <w:i w:val="0"/>
        </w:rPr>
      </w:pPr>
    </w:p>
    <w:p w:rsidR="00F04F23" w:rsidRPr="000E6749" w:rsidRDefault="00DB1B08" w:rsidP="000E6749">
      <w:pPr>
        <w:spacing w:line="480" w:lineRule="auto"/>
        <w:rPr>
          <w:rStyle w:val="nfasis"/>
          <w:rFonts w:ascii="Arial" w:hAnsi="Arial" w:cs="Arial"/>
          <w:i w:val="0"/>
        </w:rPr>
      </w:pPr>
      <w:r>
        <w:rPr>
          <w:rFonts w:ascii="Arial" w:hAnsi="Arial" w:cs="Arial"/>
          <w:i/>
          <w:noProof/>
        </w:rPr>
        <w:drawing>
          <wp:anchor distT="0" distB="0" distL="114300" distR="114300" simplePos="0" relativeHeight="251654656" behindDoc="1" locked="0" layoutInCell="1" allowOverlap="1">
            <wp:simplePos x="0" y="0"/>
            <wp:positionH relativeFrom="column">
              <wp:posOffset>800100</wp:posOffset>
            </wp:positionH>
            <wp:positionV relativeFrom="paragraph">
              <wp:posOffset>-83820</wp:posOffset>
            </wp:positionV>
            <wp:extent cx="4507865" cy="2498090"/>
            <wp:effectExtent l="0" t="0" r="3175" b="1270"/>
            <wp:wrapNone/>
            <wp:docPr id="304" name="Objeto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04F23" w:rsidRPr="000E6749" w:rsidRDefault="00F04F23" w:rsidP="000E6749">
      <w:pPr>
        <w:spacing w:line="480" w:lineRule="auto"/>
        <w:rPr>
          <w:rStyle w:val="nfasis"/>
          <w:rFonts w:ascii="Arial" w:hAnsi="Arial" w:cs="Arial"/>
          <w:i w:val="0"/>
        </w:rPr>
      </w:pPr>
    </w:p>
    <w:p w:rsidR="004903E1" w:rsidRPr="000E6749" w:rsidRDefault="004903E1" w:rsidP="000E6749">
      <w:pPr>
        <w:spacing w:line="480" w:lineRule="auto"/>
        <w:rPr>
          <w:rStyle w:val="nfasis"/>
          <w:rFonts w:ascii="Arial" w:hAnsi="Arial" w:cs="Arial"/>
          <w:i w:val="0"/>
        </w:rPr>
      </w:pPr>
    </w:p>
    <w:p w:rsidR="004903E1" w:rsidRPr="000E6749" w:rsidRDefault="004903E1" w:rsidP="000E6749">
      <w:pPr>
        <w:spacing w:line="480" w:lineRule="auto"/>
        <w:rPr>
          <w:rStyle w:val="nfasis"/>
          <w:rFonts w:ascii="Arial" w:hAnsi="Arial" w:cs="Arial"/>
          <w:i w:val="0"/>
        </w:rPr>
      </w:pPr>
    </w:p>
    <w:p w:rsidR="003F3ED0" w:rsidRPr="000E6749" w:rsidRDefault="003F3ED0" w:rsidP="000E6749">
      <w:pPr>
        <w:spacing w:line="480" w:lineRule="auto"/>
        <w:rPr>
          <w:rStyle w:val="nfasis"/>
          <w:rFonts w:ascii="Arial" w:hAnsi="Arial" w:cs="Arial"/>
          <w:i w:val="0"/>
        </w:rPr>
      </w:pPr>
    </w:p>
    <w:p w:rsidR="00844CD2" w:rsidRDefault="00844CD2" w:rsidP="000E6749">
      <w:pPr>
        <w:spacing w:line="480" w:lineRule="auto"/>
        <w:jc w:val="both"/>
        <w:rPr>
          <w:rStyle w:val="nfasis"/>
          <w:rFonts w:ascii="Arial" w:hAnsi="Arial" w:cs="Arial"/>
          <w:i w:val="0"/>
        </w:rPr>
      </w:pPr>
    </w:p>
    <w:p w:rsidR="00844CD2" w:rsidRDefault="00844CD2" w:rsidP="000E6749">
      <w:pPr>
        <w:spacing w:line="480" w:lineRule="auto"/>
        <w:jc w:val="both"/>
        <w:rPr>
          <w:rStyle w:val="nfasis"/>
          <w:rFonts w:ascii="Arial" w:hAnsi="Arial" w:cs="Arial"/>
          <w:i w:val="0"/>
        </w:rPr>
      </w:pPr>
    </w:p>
    <w:p w:rsidR="003F3ED0" w:rsidRDefault="0068101C" w:rsidP="00E40654">
      <w:pPr>
        <w:spacing w:line="480" w:lineRule="auto"/>
        <w:ind w:left="1276"/>
        <w:jc w:val="both"/>
        <w:rPr>
          <w:rStyle w:val="nfasis"/>
          <w:rFonts w:ascii="Arial" w:hAnsi="Arial" w:cs="Arial"/>
          <w:i w:val="0"/>
        </w:rPr>
      </w:pPr>
      <w:r>
        <w:rPr>
          <w:rStyle w:val="nfasis"/>
          <w:rFonts w:ascii="Arial" w:hAnsi="Arial" w:cs="Arial"/>
          <w:i w:val="0"/>
        </w:rPr>
        <w:t>Gráfico 4</w:t>
      </w:r>
      <w:r w:rsidR="003F3ED0" w:rsidRPr="000E6749">
        <w:rPr>
          <w:rStyle w:val="nfasis"/>
          <w:rFonts w:ascii="Arial" w:hAnsi="Arial" w:cs="Arial"/>
          <w:i w:val="0"/>
        </w:rPr>
        <w:t>. Total de guías domiciliarias y guías domiciliarias en buen estado</w:t>
      </w:r>
    </w:p>
    <w:p w:rsidR="00E75AFE" w:rsidRPr="000E6749" w:rsidRDefault="00E75AFE" w:rsidP="00E40654">
      <w:pPr>
        <w:spacing w:line="480" w:lineRule="auto"/>
        <w:ind w:left="1276"/>
        <w:jc w:val="both"/>
        <w:rPr>
          <w:rStyle w:val="nfasis"/>
          <w:rFonts w:ascii="Arial" w:hAnsi="Arial" w:cs="Arial"/>
          <w:i w:val="0"/>
        </w:rPr>
      </w:pPr>
    </w:p>
    <w:p w:rsidR="001E63F7" w:rsidRPr="00844CD2" w:rsidRDefault="003F3ED0" w:rsidP="00E40654">
      <w:pPr>
        <w:spacing w:line="480" w:lineRule="auto"/>
        <w:ind w:left="567"/>
        <w:jc w:val="both"/>
        <w:rPr>
          <w:rStyle w:val="nfasis"/>
          <w:rFonts w:ascii="Arial" w:hAnsi="Arial" w:cs="Arial"/>
          <w:b/>
          <w:i w:val="0"/>
        </w:rPr>
      </w:pPr>
      <w:r w:rsidRPr="00844CD2">
        <w:rPr>
          <w:rStyle w:val="nfasis"/>
          <w:rFonts w:ascii="Arial" w:hAnsi="Arial" w:cs="Arial"/>
          <w:b/>
          <w:i w:val="0"/>
        </w:rPr>
        <w:t xml:space="preserve">4.3.2. </w:t>
      </w:r>
      <w:r w:rsidR="001E63F7" w:rsidRPr="00844CD2">
        <w:rPr>
          <w:rStyle w:val="nfasis"/>
          <w:rFonts w:ascii="Arial" w:hAnsi="Arial" w:cs="Arial"/>
          <w:b/>
          <w:i w:val="0"/>
        </w:rPr>
        <w:t>Suministro de Agua</w:t>
      </w:r>
      <w:r w:rsidR="007A2483" w:rsidRPr="00844CD2">
        <w:rPr>
          <w:rStyle w:val="nfasis"/>
          <w:rFonts w:ascii="Arial" w:hAnsi="Arial" w:cs="Arial"/>
          <w:b/>
          <w:i w:val="0"/>
        </w:rPr>
        <w:t xml:space="preserve"> en viviendas</w:t>
      </w:r>
    </w:p>
    <w:p w:rsidR="00E75AFE" w:rsidRDefault="00E75AFE" w:rsidP="00E40654">
      <w:pPr>
        <w:spacing w:line="480" w:lineRule="auto"/>
        <w:ind w:left="1276"/>
        <w:jc w:val="both"/>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 xml:space="preserve">La Comuna Valdivia presenta un 90.87% de viviendas con agua, de las cuales el 72.36%  presentan medidores en mal estado;  debido a esto la medición del consumo de agua en los domicilios no es exacta. </w:t>
      </w: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lastRenderedPageBreak/>
        <w:t xml:space="preserve">San Pedro presenta  93.77% de viviendas con servicio de agua, de las cuales 90.20% tiene medidores fuera de servicio. El sistema de tuberías se encuentra  en mal estado provocando fugas y gasto innecesario del recurso hídrico y el malestar de sus usuarios. </w:t>
      </w:r>
    </w:p>
    <w:p w:rsidR="00844CD2" w:rsidRPr="000E6749" w:rsidRDefault="00844CD2" w:rsidP="00E40654">
      <w:pPr>
        <w:spacing w:line="480" w:lineRule="auto"/>
        <w:ind w:left="1276"/>
        <w:jc w:val="both"/>
        <w:rPr>
          <w:rStyle w:val="nfasis"/>
          <w:rFonts w:ascii="Arial" w:hAnsi="Arial" w:cs="Arial"/>
          <w:i w:val="0"/>
        </w:rPr>
      </w:pPr>
    </w:p>
    <w:p w:rsidR="006D39E5" w:rsidRPr="000E6749" w:rsidRDefault="00DB1B08" w:rsidP="00E40654">
      <w:pPr>
        <w:spacing w:line="480" w:lineRule="auto"/>
        <w:ind w:left="1276"/>
        <w:jc w:val="both"/>
        <w:rPr>
          <w:rStyle w:val="nfasis"/>
          <w:rFonts w:ascii="Arial" w:hAnsi="Arial" w:cs="Arial"/>
          <w:i w:val="0"/>
        </w:rPr>
      </w:pPr>
      <w:r>
        <w:rPr>
          <w:rFonts w:ascii="Arial" w:hAnsi="Arial" w:cs="Arial"/>
          <w:i/>
          <w:noProof/>
        </w:rPr>
        <w:drawing>
          <wp:anchor distT="0" distB="0" distL="114300" distR="114300" simplePos="0" relativeHeight="251655680" behindDoc="1" locked="0" layoutInCell="1" allowOverlap="1">
            <wp:simplePos x="0" y="0"/>
            <wp:positionH relativeFrom="column">
              <wp:posOffset>577850</wp:posOffset>
            </wp:positionH>
            <wp:positionV relativeFrom="paragraph">
              <wp:posOffset>1677670</wp:posOffset>
            </wp:positionV>
            <wp:extent cx="4678680" cy="2438400"/>
            <wp:effectExtent l="0" t="1270" r="1270" b="0"/>
            <wp:wrapNone/>
            <wp:docPr id="305" name="Objeto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D39E5" w:rsidRPr="000E6749">
        <w:rPr>
          <w:rStyle w:val="nfasis"/>
          <w:rFonts w:ascii="Arial" w:hAnsi="Arial" w:cs="Arial"/>
          <w:i w:val="0"/>
        </w:rPr>
        <w:t>El 75% de viviendas de Sinchal cuenta con</w:t>
      </w:r>
      <w:r w:rsidR="005D1BEB" w:rsidRPr="000E6749">
        <w:rPr>
          <w:rStyle w:val="nfasis"/>
          <w:rFonts w:ascii="Arial" w:hAnsi="Arial" w:cs="Arial"/>
          <w:i w:val="0"/>
        </w:rPr>
        <w:t xml:space="preserve"> el servicio de agua, d</w:t>
      </w:r>
      <w:r w:rsidR="006D39E5" w:rsidRPr="000E6749">
        <w:rPr>
          <w:rStyle w:val="nfasis"/>
          <w:rFonts w:ascii="Arial" w:hAnsi="Arial" w:cs="Arial"/>
          <w:i w:val="0"/>
        </w:rPr>
        <w:t>e estas el 87.4%  pre</w:t>
      </w:r>
      <w:r w:rsidR="006132D3" w:rsidRPr="000E6749">
        <w:rPr>
          <w:rStyle w:val="nfasis"/>
          <w:rFonts w:ascii="Arial" w:hAnsi="Arial" w:cs="Arial"/>
          <w:i w:val="0"/>
        </w:rPr>
        <w:t>senta medidores en buen estado, esto se debe a que la sede de la junta de aguas está ubicada en esta comuna</w:t>
      </w:r>
      <w:r w:rsidR="00987314" w:rsidRPr="000E6749">
        <w:rPr>
          <w:rStyle w:val="nfasis"/>
          <w:rFonts w:ascii="Arial" w:hAnsi="Arial" w:cs="Arial"/>
          <w:i w:val="0"/>
        </w:rPr>
        <w:t>, y  por ende facilita que se realice el trabajo de mantenimiento.</w:t>
      </w:r>
    </w:p>
    <w:p w:rsidR="006D39E5" w:rsidRPr="000E6749" w:rsidRDefault="006D39E5" w:rsidP="00E40654">
      <w:pPr>
        <w:spacing w:line="480" w:lineRule="auto"/>
        <w:ind w:left="1276"/>
        <w:jc w:val="center"/>
        <w:rPr>
          <w:rStyle w:val="nfasis"/>
          <w:rFonts w:ascii="Arial" w:hAnsi="Arial" w:cs="Arial"/>
          <w:i w:val="0"/>
        </w:rPr>
      </w:pPr>
    </w:p>
    <w:p w:rsidR="00BF2EDB" w:rsidRDefault="00BF2EDB" w:rsidP="00E40654">
      <w:pPr>
        <w:spacing w:line="480" w:lineRule="auto"/>
        <w:ind w:left="1276"/>
        <w:jc w:val="both"/>
        <w:rPr>
          <w:rStyle w:val="nfasis"/>
          <w:rFonts w:ascii="Arial" w:hAnsi="Arial" w:cs="Arial"/>
          <w:i w:val="0"/>
        </w:rPr>
      </w:pPr>
    </w:p>
    <w:p w:rsidR="00BF2EDB" w:rsidRDefault="00BF2EDB" w:rsidP="00E40654">
      <w:pPr>
        <w:spacing w:line="480" w:lineRule="auto"/>
        <w:ind w:left="1276"/>
        <w:jc w:val="both"/>
        <w:rPr>
          <w:rStyle w:val="nfasis"/>
          <w:rFonts w:ascii="Arial" w:hAnsi="Arial" w:cs="Arial"/>
          <w:i w:val="0"/>
        </w:rPr>
      </w:pPr>
    </w:p>
    <w:p w:rsidR="00BF2EDB" w:rsidRDefault="00BF2EDB" w:rsidP="00E40654">
      <w:pPr>
        <w:spacing w:line="480" w:lineRule="auto"/>
        <w:ind w:left="1276"/>
        <w:jc w:val="both"/>
        <w:rPr>
          <w:rStyle w:val="nfasis"/>
          <w:rFonts w:ascii="Arial" w:hAnsi="Arial" w:cs="Arial"/>
          <w:i w:val="0"/>
        </w:rPr>
      </w:pPr>
    </w:p>
    <w:p w:rsidR="00BF2EDB" w:rsidRDefault="00BF2EDB" w:rsidP="00E40654">
      <w:pPr>
        <w:spacing w:line="480" w:lineRule="auto"/>
        <w:ind w:left="1276"/>
        <w:jc w:val="both"/>
        <w:rPr>
          <w:rStyle w:val="nfasis"/>
          <w:rFonts w:ascii="Arial" w:hAnsi="Arial" w:cs="Arial"/>
          <w:i w:val="0"/>
        </w:rPr>
      </w:pPr>
    </w:p>
    <w:p w:rsidR="00BF2EDB" w:rsidRDefault="00BF2EDB" w:rsidP="00E40654">
      <w:pPr>
        <w:spacing w:line="480" w:lineRule="auto"/>
        <w:ind w:left="1276"/>
        <w:jc w:val="both"/>
        <w:rPr>
          <w:rStyle w:val="nfasis"/>
          <w:rFonts w:ascii="Arial" w:hAnsi="Arial" w:cs="Arial"/>
          <w:i w:val="0"/>
        </w:rPr>
      </w:pPr>
    </w:p>
    <w:p w:rsidR="000157A0" w:rsidRDefault="000157A0" w:rsidP="00E40654">
      <w:pPr>
        <w:spacing w:line="480" w:lineRule="auto"/>
        <w:ind w:left="1276"/>
        <w:jc w:val="both"/>
        <w:rPr>
          <w:rStyle w:val="nfasis"/>
          <w:rFonts w:ascii="Arial" w:hAnsi="Arial" w:cs="Arial"/>
          <w:i w:val="0"/>
        </w:rPr>
      </w:pPr>
    </w:p>
    <w:p w:rsidR="006D39E5" w:rsidRDefault="00F2351A" w:rsidP="00E40654">
      <w:pPr>
        <w:spacing w:line="480" w:lineRule="auto"/>
        <w:ind w:left="1276"/>
        <w:jc w:val="both"/>
        <w:rPr>
          <w:rStyle w:val="nfasis"/>
          <w:rFonts w:ascii="Arial" w:hAnsi="Arial" w:cs="Arial"/>
          <w:i w:val="0"/>
        </w:rPr>
      </w:pPr>
      <w:r w:rsidRPr="000E6749">
        <w:rPr>
          <w:rStyle w:val="nfasis"/>
          <w:rFonts w:ascii="Arial" w:hAnsi="Arial" w:cs="Arial"/>
          <w:i w:val="0"/>
        </w:rPr>
        <w:t>Grá</w:t>
      </w:r>
      <w:r w:rsidR="006D39E5" w:rsidRPr="000E6749">
        <w:rPr>
          <w:rStyle w:val="nfasis"/>
          <w:rFonts w:ascii="Arial" w:hAnsi="Arial" w:cs="Arial"/>
          <w:i w:val="0"/>
        </w:rPr>
        <w:t>fico</w:t>
      </w:r>
      <w:r w:rsidR="0068101C">
        <w:rPr>
          <w:rStyle w:val="nfasis"/>
          <w:rFonts w:ascii="Arial" w:hAnsi="Arial" w:cs="Arial"/>
          <w:i w:val="0"/>
        </w:rPr>
        <w:t xml:space="preserve"> 5</w:t>
      </w:r>
      <w:r w:rsidR="009B6EEB" w:rsidRPr="000E6749">
        <w:rPr>
          <w:rStyle w:val="nfasis"/>
          <w:rFonts w:ascii="Arial" w:hAnsi="Arial" w:cs="Arial"/>
          <w:i w:val="0"/>
        </w:rPr>
        <w:t>.-</w:t>
      </w:r>
      <w:r w:rsidR="006D39E5" w:rsidRPr="000E6749">
        <w:rPr>
          <w:rStyle w:val="nfasis"/>
          <w:rFonts w:ascii="Arial" w:hAnsi="Arial" w:cs="Arial"/>
          <w:i w:val="0"/>
        </w:rPr>
        <w:t xml:space="preserve"> Viviendas que reciben el servicio de agua y las q</w:t>
      </w:r>
      <w:r w:rsidR="00987314" w:rsidRPr="000E6749">
        <w:rPr>
          <w:rStyle w:val="nfasis"/>
          <w:rFonts w:ascii="Arial" w:hAnsi="Arial" w:cs="Arial"/>
          <w:i w:val="0"/>
        </w:rPr>
        <w:t>ue no cuentan con este servicio por comuna</w:t>
      </w:r>
    </w:p>
    <w:p w:rsidR="00E40654" w:rsidRPr="000E6749" w:rsidRDefault="00E40654" w:rsidP="00E40654">
      <w:pPr>
        <w:spacing w:line="480" w:lineRule="auto"/>
        <w:ind w:left="1276"/>
        <w:jc w:val="both"/>
        <w:rPr>
          <w:rStyle w:val="nfasis"/>
          <w:rFonts w:ascii="Arial" w:hAnsi="Arial" w:cs="Arial"/>
          <w:i w:val="0"/>
        </w:rPr>
      </w:pPr>
    </w:p>
    <w:p w:rsidR="006D39E5"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lastRenderedPageBreak/>
        <w:t>De las 200 casas de Loma Alta  el 95% recibe agua 3 veces a la semana, por lo cual la recolectan en tanques cisternas.</w:t>
      </w:r>
    </w:p>
    <w:p w:rsidR="006D39E5" w:rsidRPr="000E6749"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t>El último reporte dado por el programa de agua potable y saneamiento nos dice que al 2004  el porcentaje de la cobertura del abastecimiento de agua (conexiones domésticas) es del 45%,</w:t>
      </w:r>
      <w:r w:rsidR="00987314" w:rsidRPr="000E6749">
        <w:rPr>
          <w:rStyle w:val="nfasis"/>
          <w:rFonts w:ascii="Arial" w:hAnsi="Arial" w:cs="Arial"/>
          <w:i w:val="0"/>
        </w:rPr>
        <w:t xml:space="preserve"> actualmente </w:t>
      </w:r>
      <w:r w:rsidRPr="000E6749">
        <w:rPr>
          <w:rStyle w:val="nfasis"/>
          <w:rFonts w:ascii="Arial" w:hAnsi="Arial" w:cs="Arial"/>
          <w:i w:val="0"/>
        </w:rPr>
        <w:t xml:space="preserve"> en las comunas de la cuen</w:t>
      </w:r>
      <w:r w:rsidR="0068101C">
        <w:rPr>
          <w:rStyle w:val="nfasis"/>
          <w:rFonts w:ascii="Arial" w:hAnsi="Arial" w:cs="Arial"/>
          <w:i w:val="0"/>
        </w:rPr>
        <w:t>ca del rí</w:t>
      </w:r>
      <w:r w:rsidRPr="000E6749">
        <w:rPr>
          <w:rStyle w:val="nfasis"/>
          <w:rFonts w:ascii="Arial" w:hAnsi="Arial" w:cs="Arial"/>
          <w:i w:val="0"/>
        </w:rPr>
        <w:t xml:space="preserve">o Valdivia-California, </w:t>
      </w:r>
      <w:r w:rsidR="009B6EEB" w:rsidRPr="000E6749">
        <w:rPr>
          <w:rStyle w:val="nfasis"/>
          <w:rFonts w:ascii="Arial" w:hAnsi="Arial" w:cs="Arial"/>
          <w:i w:val="0"/>
        </w:rPr>
        <w:t>el porcentaje de conexiones domé</w:t>
      </w:r>
      <w:r w:rsidR="00987314" w:rsidRPr="000E6749">
        <w:rPr>
          <w:rStyle w:val="nfasis"/>
          <w:rFonts w:ascii="Arial" w:hAnsi="Arial" w:cs="Arial"/>
          <w:i w:val="0"/>
        </w:rPr>
        <w:t>sticas está entre el 75% en Sinchal y el 95% en Loma Alta</w:t>
      </w:r>
      <w:r w:rsidRPr="000E6749">
        <w:rPr>
          <w:rStyle w:val="nfasis"/>
          <w:rFonts w:ascii="Arial" w:hAnsi="Arial" w:cs="Arial"/>
          <w:i w:val="0"/>
        </w:rPr>
        <w:t xml:space="preserve">. </w:t>
      </w:r>
    </w:p>
    <w:p w:rsidR="00AC71B7" w:rsidRPr="000E6749" w:rsidRDefault="00AC71B7" w:rsidP="00E40654">
      <w:pPr>
        <w:spacing w:line="480" w:lineRule="auto"/>
        <w:ind w:left="1276"/>
        <w:jc w:val="both"/>
        <w:rPr>
          <w:rStyle w:val="nfasis"/>
          <w:rFonts w:ascii="Arial" w:hAnsi="Arial" w:cs="Arial"/>
          <w:i w:val="0"/>
        </w:rPr>
      </w:pPr>
    </w:p>
    <w:p w:rsidR="009B6EEB" w:rsidRPr="00703095" w:rsidRDefault="003F3ED0" w:rsidP="00E40654">
      <w:pPr>
        <w:spacing w:line="480" w:lineRule="auto"/>
        <w:ind w:left="567"/>
        <w:jc w:val="both"/>
        <w:rPr>
          <w:rStyle w:val="nfasis"/>
          <w:rFonts w:ascii="Arial" w:hAnsi="Arial" w:cs="Arial"/>
          <w:b/>
          <w:i w:val="0"/>
        </w:rPr>
      </w:pPr>
      <w:r w:rsidRPr="00703095">
        <w:rPr>
          <w:rStyle w:val="nfasis"/>
          <w:rFonts w:ascii="Arial" w:hAnsi="Arial" w:cs="Arial"/>
          <w:b/>
          <w:i w:val="0"/>
        </w:rPr>
        <w:t xml:space="preserve">4.3.3. </w:t>
      </w:r>
      <w:r w:rsidR="007A2483" w:rsidRPr="00703095">
        <w:rPr>
          <w:rStyle w:val="nfasis"/>
          <w:rFonts w:ascii="Arial" w:hAnsi="Arial" w:cs="Arial"/>
          <w:b/>
          <w:i w:val="0"/>
        </w:rPr>
        <w:t>Consumo Mensual por Persona y Volumen total Mensual</w:t>
      </w:r>
    </w:p>
    <w:p w:rsidR="00E75AFE" w:rsidRDefault="00E75AFE" w:rsidP="00E40654">
      <w:pPr>
        <w:spacing w:line="480" w:lineRule="auto"/>
        <w:ind w:left="1276"/>
        <w:jc w:val="both"/>
        <w:rPr>
          <w:rStyle w:val="nfasis"/>
          <w:rFonts w:ascii="Arial" w:hAnsi="Arial" w:cs="Arial"/>
          <w:i w:val="0"/>
        </w:rPr>
      </w:pPr>
    </w:p>
    <w:p w:rsidR="007A2483" w:rsidRPr="000E6749" w:rsidRDefault="007A2483" w:rsidP="00E40654">
      <w:pPr>
        <w:spacing w:line="480" w:lineRule="auto"/>
        <w:ind w:left="1276"/>
        <w:jc w:val="both"/>
        <w:rPr>
          <w:rStyle w:val="nfasis"/>
          <w:rFonts w:ascii="Arial" w:hAnsi="Arial" w:cs="Arial"/>
          <w:i w:val="0"/>
        </w:rPr>
      </w:pPr>
      <w:r w:rsidRPr="000E6749">
        <w:rPr>
          <w:rStyle w:val="nfasis"/>
          <w:rFonts w:ascii="Arial" w:hAnsi="Arial" w:cs="Arial"/>
          <w:i w:val="0"/>
        </w:rPr>
        <w:t>El CMP es el consumo de agua utilizado por una persona en un mes; el VTM es el volumen total mensual de agua utilizado por todos los habitant</w:t>
      </w:r>
      <w:r w:rsidR="004903E1" w:rsidRPr="000E6749">
        <w:rPr>
          <w:rStyle w:val="nfasis"/>
          <w:rFonts w:ascii="Arial" w:hAnsi="Arial" w:cs="Arial"/>
          <w:i w:val="0"/>
        </w:rPr>
        <w:t>es de  una comuna, en la tabla 6</w:t>
      </w:r>
      <w:r w:rsidRPr="000E6749">
        <w:rPr>
          <w:rStyle w:val="nfasis"/>
          <w:rFonts w:ascii="Arial" w:hAnsi="Arial" w:cs="Arial"/>
          <w:i w:val="0"/>
        </w:rPr>
        <w:t xml:space="preserve">, </w:t>
      </w:r>
      <w:r w:rsidR="0068101C">
        <w:rPr>
          <w:rStyle w:val="nfasis"/>
          <w:rFonts w:ascii="Arial" w:hAnsi="Arial" w:cs="Arial"/>
          <w:i w:val="0"/>
        </w:rPr>
        <w:t xml:space="preserve">muestra </w:t>
      </w:r>
      <w:r w:rsidRPr="000E6749">
        <w:rPr>
          <w:rStyle w:val="nfasis"/>
          <w:rFonts w:ascii="Arial" w:hAnsi="Arial" w:cs="Arial"/>
          <w:i w:val="0"/>
        </w:rPr>
        <w:t>el CMP y el V</w:t>
      </w:r>
      <w:r w:rsidR="00987314" w:rsidRPr="000E6749">
        <w:rPr>
          <w:rStyle w:val="nfasis"/>
          <w:rFonts w:ascii="Arial" w:hAnsi="Arial" w:cs="Arial"/>
          <w:i w:val="0"/>
        </w:rPr>
        <w:t>TM,</w:t>
      </w:r>
      <w:r w:rsidRPr="000E6749">
        <w:rPr>
          <w:rStyle w:val="nfasis"/>
          <w:rFonts w:ascii="Arial" w:hAnsi="Arial" w:cs="Arial"/>
          <w:i w:val="0"/>
        </w:rPr>
        <w:t xml:space="preserve"> en las comu</w:t>
      </w:r>
      <w:r w:rsidR="0068101C">
        <w:rPr>
          <w:rStyle w:val="nfasis"/>
          <w:rFonts w:ascii="Arial" w:hAnsi="Arial" w:cs="Arial"/>
          <w:i w:val="0"/>
        </w:rPr>
        <w:t>nas ubicadas en la cuenca del rí</w:t>
      </w:r>
      <w:r w:rsidRPr="000E6749">
        <w:rPr>
          <w:rStyle w:val="nfasis"/>
          <w:rFonts w:ascii="Arial" w:hAnsi="Arial" w:cs="Arial"/>
          <w:i w:val="0"/>
        </w:rPr>
        <w:t xml:space="preserve">o Valdivia </w:t>
      </w:r>
      <w:r w:rsidR="005741BC" w:rsidRPr="000E6749">
        <w:rPr>
          <w:rStyle w:val="nfasis"/>
          <w:rFonts w:ascii="Arial" w:hAnsi="Arial" w:cs="Arial"/>
          <w:i w:val="0"/>
        </w:rPr>
        <w:t>- C</w:t>
      </w:r>
      <w:r w:rsidRPr="000E6749">
        <w:rPr>
          <w:rStyle w:val="nfasis"/>
          <w:rFonts w:ascii="Arial" w:hAnsi="Arial" w:cs="Arial"/>
          <w:i w:val="0"/>
        </w:rPr>
        <w:t>alifornia.</w:t>
      </w:r>
    </w:p>
    <w:p w:rsidR="003F3ED0" w:rsidRDefault="003F3ED0" w:rsidP="00E40654">
      <w:pPr>
        <w:spacing w:line="480" w:lineRule="auto"/>
        <w:ind w:left="1276"/>
        <w:jc w:val="both"/>
        <w:rPr>
          <w:rStyle w:val="nfasis"/>
          <w:rFonts w:ascii="Arial" w:hAnsi="Arial" w:cs="Arial"/>
          <w:i w:val="0"/>
        </w:rPr>
      </w:pPr>
    </w:p>
    <w:p w:rsidR="000157A0" w:rsidRDefault="000157A0" w:rsidP="00E40654">
      <w:pPr>
        <w:spacing w:line="480" w:lineRule="auto"/>
        <w:ind w:left="1276"/>
        <w:jc w:val="both"/>
        <w:rPr>
          <w:rStyle w:val="nfasis"/>
          <w:rFonts w:ascii="Arial" w:hAnsi="Arial" w:cs="Arial"/>
          <w:i w:val="0"/>
        </w:rPr>
      </w:pPr>
    </w:p>
    <w:p w:rsidR="000157A0" w:rsidRDefault="000157A0" w:rsidP="00E40654">
      <w:pPr>
        <w:spacing w:line="480" w:lineRule="auto"/>
        <w:ind w:left="1276"/>
        <w:jc w:val="both"/>
        <w:rPr>
          <w:rStyle w:val="nfasis"/>
          <w:rFonts w:ascii="Arial" w:hAnsi="Arial" w:cs="Arial"/>
          <w:i w:val="0"/>
        </w:rPr>
      </w:pPr>
    </w:p>
    <w:p w:rsidR="000157A0" w:rsidRDefault="000157A0" w:rsidP="00E40654">
      <w:pPr>
        <w:spacing w:line="480" w:lineRule="auto"/>
        <w:ind w:left="1276"/>
        <w:jc w:val="both"/>
        <w:rPr>
          <w:rStyle w:val="nfasis"/>
          <w:rFonts w:ascii="Arial" w:hAnsi="Arial" w:cs="Arial"/>
          <w:i w:val="0"/>
        </w:rPr>
      </w:pPr>
    </w:p>
    <w:p w:rsidR="000157A0" w:rsidRPr="000E6749" w:rsidRDefault="000157A0" w:rsidP="00E40654">
      <w:pPr>
        <w:spacing w:line="480" w:lineRule="auto"/>
        <w:ind w:left="1276"/>
        <w:jc w:val="both"/>
        <w:rPr>
          <w:rStyle w:val="nfasis"/>
          <w:rFonts w:ascii="Arial" w:hAnsi="Arial" w:cs="Arial"/>
          <w:i w:val="0"/>
        </w:rPr>
      </w:pPr>
    </w:p>
    <w:p w:rsidR="006D39E5" w:rsidRPr="000E6749" w:rsidRDefault="006D39E5" w:rsidP="00E40654">
      <w:pPr>
        <w:spacing w:line="480" w:lineRule="auto"/>
        <w:ind w:left="1276"/>
        <w:jc w:val="both"/>
        <w:rPr>
          <w:rStyle w:val="nfasis"/>
          <w:rFonts w:ascii="Arial" w:hAnsi="Arial" w:cs="Arial"/>
          <w:i w:val="0"/>
        </w:rPr>
      </w:pPr>
      <w:r w:rsidRPr="000E6749">
        <w:rPr>
          <w:rStyle w:val="nfasis"/>
          <w:rFonts w:ascii="Arial" w:hAnsi="Arial" w:cs="Arial"/>
          <w:i w:val="0"/>
        </w:rPr>
        <w:lastRenderedPageBreak/>
        <w:t>Tabla</w:t>
      </w:r>
      <w:r w:rsidR="004903E1" w:rsidRPr="000E6749">
        <w:rPr>
          <w:rStyle w:val="nfasis"/>
          <w:rFonts w:ascii="Arial" w:hAnsi="Arial" w:cs="Arial"/>
          <w:i w:val="0"/>
        </w:rPr>
        <w:t xml:space="preserve"> 6</w:t>
      </w:r>
      <w:r w:rsidR="00C4017D" w:rsidRPr="000E6749">
        <w:rPr>
          <w:rStyle w:val="nfasis"/>
          <w:rFonts w:ascii="Arial" w:hAnsi="Arial" w:cs="Arial"/>
          <w:i w:val="0"/>
        </w:rPr>
        <w:t>.</w:t>
      </w:r>
      <w:r w:rsidR="003F3ED0" w:rsidRPr="000E6749">
        <w:rPr>
          <w:rStyle w:val="nfasis"/>
          <w:rFonts w:ascii="Arial" w:hAnsi="Arial" w:cs="Arial"/>
          <w:i w:val="0"/>
        </w:rPr>
        <w:t xml:space="preserve"> </w:t>
      </w:r>
      <w:r w:rsidRPr="000E6749">
        <w:rPr>
          <w:rStyle w:val="nfasis"/>
          <w:rFonts w:ascii="Arial" w:hAnsi="Arial" w:cs="Arial"/>
          <w:i w:val="0"/>
        </w:rPr>
        <w:t xml:space="preserve"> Consumo por persona mensual por Comuna (CMP) y de Volumen Total </w:t>
      </w:r>
      <w:r w:rsidR="004903E1" w:rsidRPr="000E6749">
        <w:rPr>
          <w:rStyle w:val="nfasis"/>
          <w:rFonts w:ascii="Arial" w:hAnsi="Arial" w:cs="Arial"/>
          <w:i w:val="0"/>
        </w:rPr>
        <w:t xml:space="preserve"> </w:t>
      </w:r>
      <w:r w:rsidRPr="000E6749">
        <w:rPr>
          <w:rStyle w:val="nfasis"/>
          <w:rFonts w:ascii="Arial" w:hAnsi="Arial" w:cs="Arial"/>
          <w:i w:val="0"/>
        </w:rPr>
        <w:t>Mensual por Comuna (VTM)</w:t>
      </w:r>
    </w:p>
    <w:tbl>
      <w:tblPr>
        <w:tblpPr w:leftFromText="141" w:rightFromText="141" w:vertAnchor="text" w:horzAnchor="page" w:tblpX="3685" w:tblpY="62"/>
        <w:tblW w:w="6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2693"/>
        <w:gridCol w:w="1985"/>
      </w:tblGrid>
      <w:tr w:rsidR="00E40654" w:rsidRPr="000E6749" w:rsidTr="00E75AFE">
        <w:trPr>
          <w:trHeight w:val="713"/>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Comuna</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Consumo mensual por persona</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Volumen Total Mensual</w:t>
            </w:r>
          </w:p>
        </w:tc>
      </w:tr>
      <w:tr w:rsidR="00E40654" w:rsidRPr="000E6749" w:rsidTr="00E75AFE">
        <w:trPr>
          <w:trHeight w:val="416"/>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San Pedro</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1.71 m</w:t>
            </w:r>
            <w:r w:rsidRPr="000157A0">
              <w:rPr>
                <w:rStyle w:val="nfasis"/>
                <w:rFonts w:ascii="Arial" w:hAnsi="Arial" w:cs="Arial"/>
                <w:i w:val="0"/>
                <w:vertAlign w:val="superscript"/>
              </w:rPr>
              <w:t>3</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5916.6 m</w:t>
            </w:r>
            <w:r w:rsidRPr="000157A0">
              <w:rPr>
                <w:rStyle w:val="nfasis"/>
                <w:rFonts w:ascii="Arial" w:hAnsi="Arial" w:cs="Arial"/>
                <w:i w:val="0"/>
                <w:vertAlign w:val="superscript"/>
              </w:rPr>
              <w:t>3</w:t>
            </w:r>
          </w:p>
        </w:tc>
      </w:tr>
      <w:tr w:rsidR="00E40654" w:rsidRPr="000E6749" w:rsidTr="00E75AFE">
        <w:trPr>
          <w:trHeight w:val="416"/>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Valdivia</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1.90 m</w:t>
            </w:r>
            <w:r w:rsidRPr="000157A0">
              <w:rPr>
                <w:rStyle w:val="nfasis"/>
                <w:rFonts w:ascii="Arial" w:hAnsi="Arial" w:cs="Arial"/>
                <w:i w:val="0"/>
                <w:vertAlign w:val="superscript"/>
              </w:rPr>
              <w:t>3</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8550  m</w:t>
            </w:r>
            <w:r w:rsidRPr="000157A0">
              <w:rPr>
                <w:rStyle w:val="nfasis"/>
                <w:rFonts w:ascii="Arial" w:hAnsi="Arial" w:cs="Arial"/>
                <w:i w:val="0"/>
                <w:vertAlign w:val="superscript"/>
              </w:rPr>
              <w:t>3</w:t>
            </w:r>
          </w:p>
        </w:tc>
      </w:tr>
      <w:tr w:rsidR="00E40654" w:rsidRPr="000E6749" w:rsidTr="00E75AFE">
        <w:trPr>
          <w:trHeight w:val="416"/>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Sinchal</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2.06 m</w:t>
            </w:r>
            <w:r w:rsidRPr="000157A0">
              <w:rPr>
                <w:rStyle w:val="nfasis"/>
                <w:rFonts w:ascii="Arial" w:hAnsi="Arial" w:cs="Arial"/>
                <w:i w:val="0"/>
                <w:vertAlign w:val="superscript"/>
              </w:rPr>
              <w:t>3</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14832 m</w:t>
            </w:r>
            <w:r w:rsidRPr="000157A0">
              <w:rPr>
                <w:rStyle w:val="nfasis"/>
                <w:rFonts w:ascii="Arial" w:hAnsi="Arial" w:cs="Arial"/>
                <w:i w:val="0"/>
                <w:vertAlign w:val="superscript"/>
              </w:rPr>
              <w:t>3</w:t>
            </w:r>
          </w:p>
        </w:tc>
      </w:tr>
      <w:tr w:rsidR="00E40654" w:rsidRPr="000E6749" w:rsidTr="00E75AFE">
        <w:trPr>
          <w:trHeight w:val="416"/>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Barcelona</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1.77 m</w:t>
            </w:r>
            <w:r w:rsidRPr="000157A0">
              <w:rPr>
                <w:rStyle w:val="nfasis"/>
                <w:rFonts w:ascii="Arial" w:hAnsi="Arial" w:cs="Arial"/>
                <w:i w:val="0"/>
                <w:vertAlign w:val="superscript"/>
              </w:rPr>
              <w:t>3</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4956  m</w:t>
            </w:r>
            <w:r w:rsidRPr="000157A0">
              <w:rPr>
                <w:rStyle w:val="nfasis"/>
                <w:rFonts w:ascii="Arial" w:hAnsi="Arial" w:cs="Arial"/>
                <w:i w:val="0"/>
                <w:vertAlign w:val="superscript"/>
              </w:rPr>
              <w:t>3</w:t>
            </w:r>
          </w:p>
        </w:tc>
      </w:tr>
      <w:tr w:rsidR="00E40654" w:rsidRPr="000E6749" w:rsidTr="00E75AFE">
        <w:trPr>
          <w:trHeight w:val="416"/>
        </w:trPr>
        <w:tc>
          <w:tcPr>
            <w:tcW w:w="1656"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Loma Alta</w:t>
            </w:r>
          </w:p>
        </w:tc>
        <w:tc>
          <w:tcPr>
            <w:tcW w:w="2693"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1.65 m</w:t>
            </w:r>
            <w:r w:rsidRPr="000157A0">
              <w:rPr>
                <w:rStyle w:val="nfasis"/>
                <w:rFonts w:ascii="Arial" w:hAnsi="Arial" w:cs="Arial"/>
                <w:i w:val="0"/>
                <w:vertAlign w:val="superscript"/>
              </w:rPr>
              <w:t>3</w:t>
            </w:r>
          </w:p>
        </w:tc>
        <w:tc>
          <w:tcPr>
            <w:tcW w:w="1985" w:type="dxa"/>
          </w:tcPr>
          <w:p w:rsidR="00E40654" w:rsidRPr="000E6749" w:rsidRDefault="00E40654" w:rsidP="00E75AFE">
            <w:pPr>
              <w:ind w:left="57"/>
              <w:rPr>
                <w:rStyle w:val="nfasis"/>
                <w:rFonts w:ascii="Arial" w:hAnsi="Arial" w:cs="Arial"/>
                <w:i w:val="0"/>
              </w:rPr>
            </w:pPr>
            <w:r w:rsidRPr="000E6749">
              <w:rPr>
                <w:rStyle w:val="nfasis"/>
                <w:rFonts w:ascii="Arial" w:hAnsi="Arial" w:cs="Arial"/>
                <w:i w:val="0"/>
              </w:rPr>
              <w:t>2724.15m</w:t>
            </w:r>
            <w:r w:rsidRPr="000157A0">
              <w:rPr>
                <w:rStyle w:val="nfasis"/>
                <w:rFonts w:ascii="Arial" w:hAnsi="Arial" w:cs="Arial"/>
                <w:i w:val="0"/>
                <w:vertAlign w:val="superscript"/>
              </w:rPr>
              <w:t>3</w:t>
            </w:r>
          </w:p>
        </w:tc>
      </w:tr>
    </w:tbl>
    <w:p w:rsidR="003F3ED0" w:rsidRPr="000E6749" w:rsidRDefault="003F3ED0" w:rsidP="00434575">
      <w:pPr>
        <w:spacing w:line="480" w:lineRule="auto"/>
        <w:ind w:left="709"/>
        <w:rPr>
          <w:rStyle w:val="nfasis"/>
          <w:rFonts w:ascii="Arial" w:hAnsi="Arial" w:cs="Arial"/>
          <w:i w:val="0"/>
        </w:rPr>
      </w:pPr>
    </w:p>
    <w:p w:rsidR="006D39E5" w:rsidRPr="000E6749" w:rsidRDefault="006D39E5" w:rsidP="00434575">
      <w:pPr>
        <w:spacing w:line="480" w:lineRule="auto"/>
        <w:ind w:left="709"/>
        <w:rPr>
          <w:rStyle w:val="nfasis"/>
          <w:rFonts w:ascii="Arial" w:hAnsi="Arial" w:cs="Arial"/>
          <w:i w:val="0"/>
        </w:rPr>
      </w:pPr>
    </w:p>
    <w:p w:rsidR="00E40654" w:rsidRDefault="00E40654" w:rsidP="00434575">
      <w:pPr>
        <w:spacing w:line="480" w:lineRule="auto"/>
        <w:ind w:left="709"/>
        <w:jc w:val="both"/>
        <w:rPr>
          <w:rStyle w:val="nfasis"/>
          <w:rFonts w:ascii="Arial" w:hAnsi="Arial" w:cs="Arial"/>
          <w:i w:val="0"/>
        </w:rPr>
      </w:pPr>
    </w:p>
    <w:p w:rsidR="00E40654" w:rsidRDefault="00E40654" w:rsidP="00434575">
      <w:pPr>
        <w:spacing w:line="480" w:lineRule="auto"/>
        <w:ind w:left="709"/>
        <w:jc w:val="both"/>
        <w:rPr>
          <w:rStyle w:val="nfasis"/>
          <w:rFonts w:ascii="Arial" w:hAnsi="Arial" w:cs="Arial"/>
          <w:i w:val="0"/>
        </w:rPr>
      </w:pPr>
    </w:p>
    <w:p w:rsidR="00E40654" w:rsidRDefault="00E40654" w:rsidP="00434575">
      <w:pPr>
        <w:spacing w:line="480" w:lineRule="auto"/>
        <w:ind w:left="709"/>
        <w:jc w:val="both"/>
        <w:rPr>
          <w:rStyle w:val="nfasis"/>
          <w:rFonts w:ascii="Arial" w:hAnsi="Arial" w:cs="Arial"/>
          <w:i w:val="0"/>
        </w:rPr>
      </w:pPr>
    </w:p>
    <w:p w:rsidR="000157A0" w:rsidRDefault="000157A0" w:rsidP="00BD003A">
      <w:pPr>
        <w:spacing w:line="480" w:lineRule="auto"/>
        <w:ind w:left="1276"/>
        <w:jc w:val="both"/>
        <w:rPr>
          <w:rStyle w:val="nfasis"/>
          <w:rFonts w:ascii="Arial" w:hAnsi="Arial" w:cs="Arial"/>
          <w:i w:val="0"/>
        </w:rPr>
      </w:pPr>
    </w:p>
    <w:p w:rsidR="006D39E5" w:rsidRPr="000E6749" w:rsidRDefault="006D39E5" w:rsidP="00BD003A">
      <w:pPr>
        <w:spacing w:line="480" w:lineRule="auto"/>
        <w:ind w:left="1276"/>
        <w:jc w:val="both"/>
        <w:rPr>
          <w:rStyle w:val="nfasis"/>
          <w:rFonts w:ascii="Arial" w:hAnsi="Arial" w:cs="Arial"/>
          <w:i w:val="0"/>
        </w:rPr>
      </w:pPr>
      <w:r w:rsidRPr="000E6749">
        <w:rPr>
          <w:rStyle w:val="nfasis"/>
          <w:rFonts w:ascii="Arial" w:hAnsi="Arial" w:cs="Arial"/>
          <w:i w:val="0"/>
        </w:rPr>
        <w:t>El consumo mínimo por persona al mes</w:t>
      </w:r>
      <w:r w:rsidR="00987314" w:rsidRPr="000E6749">
        <w:rPr>
          <w:rStyle w:val="nfasis"/>
          <w:rFonts w:ascii="Arial" w:hAnsi="Arial" w:cs="Arial"/>
          <w:i w:val="0"/>
        </w:rPr>
        <w:t>,</w:t>
      </w:r>
      <w:r w:rsidRPr="000E6749">
        <w:rPr>
          <w:rStyle w:val="nfasis"/>
          <w:rFonts w:ascii="Arial" w:hAnsi="Arial" w:cs="Arial"/>
          <w:i w:val="0"/>
        </w:rPr>
        <w:t xml:space="preserve"> recomendado por la OMS es de 1.5 m</w:t>
      </w:r>
      <w:r w:rsidRPr="000157A0">
        <w:rPr>
          <w:rStyle w:val="nfasis"/>
          <w:rFonts w:ascii="Arial" w:hAnsi="Arial" w:cs="Arial"/>
          <w:i w:val="0"/>
          <w:vertAlign w:val="superscript"/>
        </w:rPr>
        <w:t>3</w:t>
      </w:r>
      <w:r w:rsidRPr="000E6749">
        <w:rPr>
          <w:rStyle w:val="nfasis"/>
          <w:rFonts w:ascii="Arial" w:hAnsi="Arial" w:cs="Arial"/>
          <w:i w:val="0"/>
        </w:rPr>
        <w:t>, los habitantes de Valdivia utilizan 1.9 m</w:t>
      </w:r>
      <w:r w:rsidRPr="000157A0">
        <w:rPr>
          <w:rStyle w:val="nfasis"/>
          <w:rFonts w:ascii="Arial" w:hAnsi="Arial" w:cs="Arial"/>
          <w:i w:val="0"/>
          <w:vertAlign w:val="superscript"/>
        </w:rPr>
        <w:t>3</w:t>
      </w:r>
      <w:r w:rsidRPr="000E6749">
        <w:rPr>
          <w:rStyle w:val="nfasis"/>
          <w:rFonts w:ascii="Arial" w:hAnsi="Arial" w:cs="Arial"/>
          <w:i w:val="0"/>
        </w:rPr>
        <w:t>.</w:t>
      </w:r>
      <w:r w:rsidR="003E778B" w:rsidRPr="000E6749">
        <w:rPr>
          <w:rStyle w:val="nfasis"/>
          <w:rFonts w:ascii="Arial" w:hAnsi="Arial" w:cs="Arial"/>
          <w:i w:val="0"/>
        </w:rPr>
        <w:t xml:space="preserve"> </w:t>
      </w:r>
    </w:p>
    <w:p w:rsidR="006D39E5" w:rsidRPr="000E6749" w:rsidRDefault="006D39E5" w:rsidP="00BD003A">
      <w:pPr>
        <w:spacing w:line="480" w:lineRule="auto"/>
        <w:ind w:left="1276"/>
        <w:jc w:val="both"/>
        <w:rPr>
          <w:rStyle w:val="nfasis"/>
          <w:rFonts w:ascii="Arial" w:hAnsi="Arial" w:cs="Arial"/>
          <w:i w:val="0"/>
        </w:rPr>
      </w:pPr>
      <w:r w:rsidRPr="000E6749">
        <w:rPr>
          <w:rStyle w:val="nfasis"/>
          <w:rFonts w:ascii="Arial" w:hAnsi="Arial" w:cs="Arial"/>
          <w:i w:val="0"/>
        </w:rPr>
        <w:t>Los pobladores</w:t>
      </w:r>
      <w:r w:rsidR="00987314" w:rsidRPr="000E6749">
        <w:rPr>
          <w:rStyle w:val="nfasis"/>
          <w:rFonts w:ascii="Arial" w:hAnsi="Arial" w:cs="Arial"/>
          <w:i w:val="0"/>
        </w:rPr>
        <w:t xml:space="preserve"> de</w:t>
      </w:r>
      <w:r w:rsidRPr="000E6749">
        <w:rPr>
          <w:rStyle w:val="nfasis"/>
          <w:rFonts w:ascii="Arial" w:hAnsi="Arial" w:cs="Arial"/>
          <w:i w:val="0"/>
        </w:rPr>
        <w:t xml:space="preserve">  San</w:t>
      </w:r>
      <w:r w:rsidR="00987314" w:rsidRPr="000E6749">
        <w:rPr>
          <w:rStyle w:val="nfasis"/>
          <w:rFonts w:ascii="Arial" w:hAnsi="Arial" w:cs="Arial"/>
          <w:i w:val="0"/>
        </w:rPr>
        <w:t xml:space="preserve"> Pedro </w:t>
      </w:r>
      <w:r w:rsidRPr="000E6749">
        <w:rPr>
          <w:rStyle w:val="nfasis"/>
          <w:rFonts w:ascii="Arial" w:hAnsi="Arial" w:cs="Arial"/>
          <w:i w:val="0"/>
        </w:rPr>
        <w:t xml:space="preserve"> consumen un promedio de 1.71 m</w:t>
      </w:r>
      <w:r w:rsidRPr="000157A0">
        <w:rPr>
          <w:rStyle w:val="nfasis"/>
          <w:rFonts w:ascii="Arial" w:hAnsi="Arial" w:cs="Arial"/>
          <w:i w:val="0"/>
          <w:vertAlign w:val="superscript"/>
        </w:rPr>
        <w:t>3</w:t>
      </w:r>
      <w:r w:rsidR="00987314" w:rsidRPr="000E6749">
        <w:rPr>
          <w:rStyle w:val="nfasis"/>
          <w:rFonts w:ascii="Arial" w:hAnsi="Arial" w:cs="Arial"/>
          <w:i w:val="0"/>
        </w:rPr>
        <w:t>/mes, nú</w:t>
      </w:r>
      <w:r w:rsidRPr="000E6749">
        <w:rPr>
          <w:rStyle w:val="nfasis"/>
          <w:rFonts w:ascii="Arial" w:hAnsi="Arial" w:cs="Arial"/>
          <w:i w:val="0"/>
        </w:rPr>
        <w:t>mero aceptable según la recomendación de la OMS.</w:t>
      </w:r>
    </w:p>
    <w:p w:rsidR="006D39E5" w:rsidRDefault="006D39E5" w:rsidP="00BD003A">
      <w:pPr>
        <w:spacing w:line="480" w:lineRule="auto"/>
        <w:ind w:left="1276"/>
        <w:jc w:val="both"/>
        <w:rPr>
          <w:rStyle w:val="nfasis"/>
          <w:rFonts w:ascii="Arial" w:hAnsi="Arial" w:cs="Arial"/>
          <w:i w:val="0"/>
        </w:rPr>
      </w:pPr>
      <w:r w:rsidRPr="000E6749">
        <w:rPr>
          <w:rStyle w:val="nfasis"/>
          <w:rFonts w:ascii="Arial" w:hAnsi="Arial" w:cs="Arial"/>
          <w:i w:val="0"/>
        </w:rPr>
        <w:t>La comuna Sinchal presenta el mayor índice poblacional (datos entregados por la dirigencia de la comuna) y así mismo el mayor consumo por persona en la zona, 2.06m</w:t>
      </w:r>
      <w:r w:rsidRPr="000157A0">
        <w:rPr>
          <w:rStyle w:val="nfasis"/>
          <w:rFonts w:ascii="Arial" w:hAnsi="Arial" w:cs="Arial"/>
          <w:i w:val="0"/>
          <w:vertAlign w:val="superscript"/>
        </w:rPr>
        <w:t>3</w:t>
      </w:r>
      <w:r w:rsidRPr="000E6749">
        <w:rPr>
          <w:rStyle w:val="nfasis"/>
          <w:rFonts w:ascii="Arial" w:hAnsi="Arial" w:cs="Arial"/>
          <w:i w:val="0"/>
        </w:rPr>
        <w:t xml:space="preserve">/mes.  </w:t>
      </w:r>
    </w:p>
    <w:p w:rsidR="00E40654" w:rsidRPr="000E6749" w:rsidRDefault="00E40654" w:rsidP="00BD003A">
      <w:pPr>
        <w:spacing w:line="480" w:lineRule="auto"/>
        <w:ind w:left="1276"/>
        <w:jc w:val="both"/>
        <w:rPr>
          <w:rStyle w:val="nfasis"/>
          <w:rFonts w:ascii="Arial" w:hAnsi="Arial" w:cs="Arial"/>
          <w:i w:val="0"/>
        </w:rPr>
      </w:pPr>
    </w:p>
    <w:p w:rsidR="00F2351A" w:rsidRPr="000E6749" w:rsidRDefault="003E778B" w:rsidP="00BD003A">
      <w:pPr>
        <w:spacing w:line="480" w:lineRule="auto"/>
        <w:ind w:left="1276"/>
        <w:jc w:val="both"/>
        <w:rPr>
          <w:rStyle w:val="nfasis"/>
          <w:rFonts w:ascii="Arial" w:hAnsi="Arial" w:cs="Arial"/>
          <w:i w:val="0"/>
        </w:rPr>
      </w:pPr>
      <w:r w:rsidRPr="000E6749">
        <w:rPr>
          <w:rStyle w:val="nfasis"/>
          <w:rFonts w:ascii="Arial" w:hAnsi="Arial" w:cs="Arial"/>
          <w:i w:val="0"/>
        </w:rPr>
        <w:t>Esto indica que los consu</w:t>
      </w:r>
      <w:r w:rsidR="00987314" w:rsidRPr="000E6749">
        <w:rPr>
          <w:rStyle w:val="nfasis"/>
          <w:rFonts w:ascii="Arial" w:hAnsi="Arial" w:cs="Arial"/>
          <w:i w:val="0"/>
        </w:rPr>
        <w:t xml:space="preserve">mos por comuna de agua  estan sobre el rango recomendado </w:t>
      </w:r>
      <w:r w:rsidRPr="000E6749">
        <w:rPr>
          <w:rStyle w:val="nfasis"/>
          <w:rFonts w:ascii="Arial" w:hAnsi="Arial" w:cs="Arial"/>
          <w:i w:val="0"/>
        </w:rPr>
        <w:t xml:space="preserve"> por la OMS</w:t>
      </w:r>
      <w:r w:rsidR="007A2483" w:rsidRPr="000E6749">
        <w:rPr>
          <w:rStyle w:val="nfasis"/>
          <w:rFonts w:ascii="Arial" w:hAnsi="Arial" w:cs="Arial"/>
          <w:i w:val="0"/>
        </w:rPr>
        <w:t>.</w:t>
      </w:r>
    </w:p>
    <w:p w:rsidR="006D39E5" w:rsidRPr="000E6749" w:rsidRDefault="00DB1B08" w:rsidP="00BD003A">
      <w:pPr>
        <w:spacing w:line="480" w:lineRule="auto"/>
        <w:ind w:left="1276"/>
        <w:rPr>
          <w:rStyle w:val="nfasis"/>
          <w:rFonts w:ascii="Arial" w:hAnsi="Arial" w:cs="Arial"/>
          <w:i w:val="0"/>
        </w:rPr>
      </w:pPr>
      <w:r>
        <w:rPr>
          <w:rFonts w:ascii="Arial" w:hAnsi="Arial" w:cs="Arial"/>
          <w:iCs/>
          <w:noProof/>
        </w:rPr>
        <w:lastRenderedPageBreak/>
        <w:drawing>
          <wp:anchor distT="0" distB="0" distL="114300" distR="114300" simplePos="0" relativeHeight="251653632" behindDoc="0" locked="0" layoutInCell="1" allowOverlap="1">
            <wp:simplePos x="0" y="0"/>
            <wp:positionH relativeFrom="column">
              <wp:posOffset>536575</wp:posOffset>
            </wp:positionH>
            <wp:positionV relativeFrom="paragraph">
              <wp:posOffset>83185</wp:posOffset>
            </wp:positionV>
            <wp:extent cx="5005705" cy="2371725"/>
            <wp:effectExtent l="3175" t="0" r="0" b="0"/>
            <wp:wrapSquare wrapText="right"/>
            <wp:docPr id="303" name="Objeto 3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F2351A" w:rsidRPr="000E6749">
        <w:rPr>
          <w:rStyle w:val="nfasis"/>
          <w:rFonts w:ascii="Arial" w:hAnsi="Arial" w:cs="Arial"/>
          <w:i w:val="0"/>
        </w:rPr>
        <w:t>Grá</w:t>
      </w:r>
      <w:r w:rsidR="0068101C">
        <w:rPr>
          <w:rStyle w:val="nfasis"/>
          <w:rFonts w:ascii="Arial" w:hAnsi="Arial" w:cs="Arial"/>
          <w:i w:val="0"/>
        </w:rPr>
        <w:t>fico 6</w:t>
      </w:r>
      <w:r w:rsidR="003F3ED0" w:rsidRPr="000E6749">
        <w:rPr>
          <w:rStyle w:val="nfasis"/>
          <w:rFonts w:ascii="Arial" w:hAnsi="Arial" w:cs="Arial"/>
          <w:i w:val="0"/>
        </w:rPr>
        <w:t xml:space="preserve">. </w:t>
      </w:r>
      <w:r w:rsidR="006D39E5" w:rsidRPr="000E6749">
        <w:rPr>
          <w:rStyle w:val="nfasis"/>
          <w:rFonts w:ascii="Arial" w:hAnsi="Arial" w:cs="Arial"/>
          <w:i w:val="0"/>
        </w:rPr>
        <w:t>Consumo mensual por persona por comuna</w:t>
      </w:r>
    </w:p>
    <w:p w:rsidR="00E84312" w:rsidRPr="000E6749" w:rsidRDefault="00E84312" w:rsidP="00BD003A">
      <w:pPr>
        <w:spacing w:line="480" w:lineRule="auto"/>
        <w:ind w:left="1276"/>
        <w:jc w:val="both"/>
        <w:rPr>
          <w:rStyle w:val="nfasis"/>
          <w:rFonts w:ascii="Arial" w:hAnsi="Arial" w:cs="Arial"/>
          <w:i w:val="0"/>
        </w:rPr>
      </w:pPr>
    </w:p>
    <w:p w:rsidR="006D39E5" w:rsidRPr="000E6749" w:rsidRDefault="006D39E5" w:rsidP="00BD003A">
      <w:pPr>
        <w:spacing w:line="480" w:lineRule="auto"/>
        <w:ind w:left="1276"/>
        <w:jc w:val="both"/>
        <w:rPr>
          <w:rStyle w:val="nfasis"/>
          <w:rFonts w:ascii="Arial" w:hAnsi="Arial" w:cs="Arial"/>
          <w:i w:val="0"/>
        </w:rPr>
      </w:pPr>
      <w:r w:rsidRPr="000E6749">
        <w:rPr>
          <w:rStyle w:val="nfasis"/>
          <w:rFonts w:ascii="Arial" w:hAnsi="Arial" w:cs="Arial"/>
          <w:i w:val="0"/>
        </w:rPr>
        <w:t>El consumo mensual por persona  en Barcelona es de 1,77 m</w:t>
      </w:r>
      <w:r w:rsidRPr="000157A0">
        <w:rPr>
          <w:rStyle w:val="nfasis"/>
          <w:rFonts w:ascii="Arial" w:hAnsi="Arial" w:cs="Arial"/>
          <w:i w:val="0"/>
          <w:vertAlign w:val="superscript"/>
        </w:rPr>
        <w:t>3</w:t>
      </w:r>
      <w:r w:rsidRPr="000E6749">
        <w:rPr>
          <w:rStyle w:val="nfasis"/>
          <w:rFonts w:ascii="Arial" w:hAnsi="Arial" w:cs="Arial"/>
          <w:i w:val="0"/>
        </w:rPr>
        <w:t xml:space="preserve">.  El 76.38% de las viviendas reciben el recurso hídrico y el 92.11% de los medidores funciona. </w:t>
      </w:r>
    </w:p>
    <w:p w:rsidR="006D39E5" w:rsidRPr="000E6749" w:rsidRDefault="006D39E5" w:rsidP="00BD003A">
      <w:pPr>
        <w:spacing w:line="480" w:lineRule="auto"/>
        <w:ind w:left="1276"/>
        <w:jc w:val="both"/>
        <w:rPr>
          <w:rStyle w:val="nfasis"/>
          <w:rFonts w:ascii="Arial" w:hAnsi="Arial" w:cs="Arial"/>
          <w:i w:val="0"/>
        </w:rPr>
      </w:pPr>
      <w:r w:rsidRPr="000E6749">
        <w:rPr>
          <w:rStyle w:val="nfasis"/>
          <w:rFonts w:ascii="Arial" w:hAnsi="Arial" w:cs="Arial"/>
          <w:i w:val="0"/>
        </w:rPr>
        <w:t>Loma Alta siendo la proveedora del agua es la que presenta el menor porcentaje de consumo mensual de agua por persona (CMP), 1.65 m</w:t>
      </w:r>
      <w:r w:rsidRPr="000157A0">
        <w:rPr>
          <w:rStyle w:val="nfasis"/>
          <w:rFonts w:ascii="Arial" w:hAnsi="Arial" w:cs="Arial"/>
          <w:i w:val="0"/>
          <w:vertAlign w:val="superscript"/>
        </w:rPr>
        <w:t>3</w:t>
      </w:r>
      <w:r w:rsidR="007A2483" w:rsidRPr="000E6749">
        <w:rPr>
          <w:rStyle w:val="nfasis"/>
          <w:rFonts w:ascii="Arial" w:hAnsi="Arial" w:cs="Arial"/>
          <w:i w:val="0"/>
        </w:rPr>
        <w:t xml:space="preserve">, esto de debe a que es la comuna que registra la menor cantidad de habitantes (datos </w:t>
      </w:r>
      <w:r w:rsidR="00E84312" w:rsidRPr="000E6749">
        <w:rPr>
          <w:rStyle w:val="nfasis"/>
          <w:rFonts w:ascii="Arial" w:hAnsi="Arial" w:cs="Arial"/>
          <w:i w:val="0"/>
        </w:rPr>
        <w:t>brin</w:t>
      </w:r>
      <w:r w:rsidR="007A2483" w:rsidRPr="000E6749">
        <w:rPr>
          <w:rStyle w:val="nfasis"/>
          <w:rFonts w:ascii="Arial" w:hAnsi="Arial" w:cs="Arial"/>
          <w:i w:val="0"/>
        </w:rPr>
        <w:t>dados por la dirigencia de la comuna).</w:t>
      </w:r>
      <w:r w:rsidRPr="000E6749">
        <w:rPr>
          <w:rStyle w:val="nfasis"/>
          <w:rFonts w:ascii="Arial" w:hAnsi="Arial" w:cs="Arial"/>
          <w:i w:val="0"/>
        </w:rPr>
        <w:t xml:space="preserve"> </w:t>
      </w:r>
    </w:p>
    <w:p w:rsidR="009B6EEB" w:rsidRPr="000E6749" w:rsidRDefault="009B6EEB" w:rsidP="00BD003A">
      <w:pPr>
        <w:spacing w:line="480" w:lineRule="auto"/>
        <w:ind w:left="1276"/>
        <w:rPr>
          <w:rStyle w:val="nfasis"/>
          <w:rFonts w:ascii="Arial" w:hAnsi="Arial" w:cs="Arial"/>
          <w:i w:val="0"/>
        </w:rPr>
      </w:pPr>
    </w:p>
    <w:p w:rsidR="006D39E5" w:rsidRPr="000E6749" w:rsidRDefault="00DB1B08" w:rsidP="00E40654">
      <w:pPr>
        <w:spacing w:line="480" w:lineRule="auto"/>
        <w:ind w:left="709"/>
        <w:rPr>
          <w:rStyle w:val="nfasis"/>
          <w:rFonts w:ascii="Arial" w:hAnsi="Arial" w:cs="Arial"/>
          <w:i w:val="0"/>
        </w:rPr>
      </w:pPr>
      <w:r>
        <w:rPr>
          <w:rFonts w:ascii="Arial" w:hAnsi="Arial" w:cs="Arial"/>
          <w:iCs/>
          <w:noProof/>
        </w:rPr>
        <w:lastRenderedPageBreak/>
        <w:drawing>
          <wp:inline distT="0" distB="0" distL="0" distR="0">
            <wp:extent cx="4758690" cy="2361565"/>
            <wp:effectExtent l="0" t="0" r="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39E5" w:rsidRPr="000E6749" w:rsidRDefault="00F2351A" w:rsidP="00E40654">
      <w:pPr>
        <w:spacing w:line="480" w:lineRule="auto"/>
        <w:ind w:left="709"/>
        <w:jc w:val="both"/>
        <w:rPr>
          <w:rStyle w:val="nfasis"/>
          <w:rFonts w:ascii="Arial" w:hAnsi="Arial" w:cs="Arial"/>
          <w:i w:val="0"/>
        </w:rPr>
      </w:pPr>
      <w:r w:rsidRPr="000E6749">
        <w:rPr>
          <w:rStyle w:val="nfasis"/>
          <w:rFonts w:ascii="Arial" w:hAnsi="Arial" w:cs="Arial"/>
          <w:i w:val="0"/>
        </w:rPr>
        <w:t>Grá</w:t>
      </w:r>
      <w:r w:rsidR="006D39E5" w:rsidRPr="000E6749">
        <w:rPr>
          <w:rStyle w:val="nfasis"/>
          <w:rFonts w:ascii="Arial" w:hAnsi="Arial" w:cs="Arial"/>
          <w:i w:val="0"/>
        </w:rPr>
        <w:t>fico</w:t>
      </w:r>
      <w:r w:rsidR="0068101C">
        <w:rPr>
          <w:rStyle w:val="nfasis"/>
          <w:rFonts w:ascii="Arial" w:hAnsi="Arial" w:cs="Arial"/>
          <w:i w:val="0"/>
        </w:rPr>
        <w:t xml:space="preserve"> 7</w:t>
      </w:r>
      <w:r w:rsidR="003F3ED0" w:rsidRPr="000E6749">
        <w:rPr>
          <w:rStyle w:val="nfasis"/>
          <w:rFonts w:ascii="Arial" w:hAnsi="Arial" w:cs="Arial"/>
          <w:i w:val="0"/>
        </w:rPr>
        <w:t xml:space="preserve">. </w:t>
      </w:r>
      <w:r w:rsidR="006D39E5" w:rsidRPr="000E6749">
        <w:rPr>
          <w:rStyle w:val="nfasis"/>
          <w:rFonts w:ascii="Arial" w:hAnsi="Arial" w:cs="Arial"/>
          <w:i w:val="0"/>
        </w:rPr>
        <w:t xml:space="preserve"> Volumen Total Mensual por Comuna</w:t>
      </w:r>
    </w:p>
    <w:p w:rsidR="003F3ED0" w:rsidRPr="000E6749" w:rsidRDefault="003F3ED0" w:rsidP="00E40654">
      <w:pPr>
        <w:spacing w:line="480" w:lineRule="auto"/>
        <w:ind w:left="709"/>
        <w:jc w:val="both"/>
        <w:rPr>
          <w:rStyle w:val="nfasis"/>
          <w:rFonts w:ascii="Arial" w:hAnsi="Arial" w:cs="Arial"/>
          <w:i w:val="0"/>
        </w:rPr>
      </w:pPr>
    </w:p>
    <w:p w:rsidR="006D39E5" w:rsidRPr="000E6749" w:rsidRDefault="006D39E5" w:rsidP="00E40654">
      <w:pPr>
        <w:spacing w:line="480" w:lineRule="auto"/>
        <w:ind w:left="709"/>
        <w:jc w:val="both"/>
        <w:rPr>
          <w:rStyle w:val="nfasis"/>
          <w:rFonts w:ascii="Arial" w:hAnsi="Arial" w:cs="Arial"/>
          <w:i w:val="0"/>
        </w:rPr>
      </w:pPr>
      <w:r w:rsidRPr="000E6749">
        <w:rPr>
          <w:rStyle w:val="nfasis"/>
          <w:rFonts w:ascii="Arial" w:hAnsi="Arial" w:cs="Arial"/>
          <w:i w:val="0"/>
        </w:rPr>
        <w:t>La comuna que consume mayor cantidad de agua domiciliariamente es Sin</w:t>
      </w:r>
      <w:r w:rsidR="002D603A">
        <w:rPr>
          <w:rStyle w:val="nfasis"/>
          <w:rFonts w:ascii="Arial" w:hAnsi="Arial" w:cs="Arial"/>
          <w:i w:val="0"/>
        </w:rPr>
        <w:t xml:space="preserve">chal, comuna </w:t>
      </w:r>
      <w:r w:rsidRPr="000E6749">
        <w:rPr>
          <w:rStyle w:val="nfasis"/>
          <w:rFonts w:ascii="Arial" w:hAnsi="Arial" w:cs="Arial"/>
          <w:i w:val="0"/>
        </w:rPr>
        <w:t>que presenta</w:t>
      </w:r>
      <w:r w:rsidR="002D603A">
        <w:rPr>
          <w:rStyle w:val="nfasis"/>
          <w:rFonts w:ascii="Arial" w:hAnsi="Arial" w:cs="Arial"/>
          <w:i w:val="0"/>
        </w:rPr>
        <w:t xml:space="preserve"> la </w:t>
      </w:r>
      <w:r w:rsidRPr="000E6749">
        <w:rPr>
          <w:rStyle w:val="nfasis"/>
          <w:rFonts w:ascii="Arial" w:hAnsi="Arial" w:cs="Arial"/>
          <w:i w:val="0"/>
        </w:rPr>
        <w:t xml:space="preserve"> mayor cantidad de habit</w:t>
      </w:r>
      <w:r w:rsidR="00987314" w:rsidRPr="000E6749">
        <w:rPr>
          <w:rStyle w:val="nfasis"/>
          <w:rFonts w:ascii="Arial" w:hAnsi="Arial" w:cs="Arial"/>
          <w:i w:val="0"/>
        </w:rPr>
        <w:t xml:space="preserve">antes, mientras que Valdivia </w:t>
      </w:r>
      <w:r w:rsidR="00E84312" w:rsidRPr="000E6749">
        <w:rPr>
          <w:rStyle w:val="nfasis"/>
          <w:rFonts w:ascii="Arial" w:hAnsi="Arial" w:cs="Arial"/>
          <w:i w:val="0"/>
        </w:rPr>
        <w:t xml:space="preserve"> es la que le sigue en consumo y </w:t>
      </w:r>
      <w:r w:rsidRPr="000E6749">
        <w:rPr>
          <w:rStyle w:val="nfasis"/>
          <w:rFonts w:ascii="Arial" w:hAnsi="Arial" w:cs="Arial"/>
          <w:i w:val="0"/>
        </w:rPr>
        <w:t xml:space="preserve"> es la de mayor número de viviendas.</w:t>
      </w:r>
    </w:p>
    <w:p w:rsidR="006D39E5" w:rsidRPr="000E6749" w:rsidRDefault="006D39E5" w:rsidP="00E40654">
      <w:pPr>
        <w:spacing w:line="480" w:lineRule="auto"/>
        <w:ind w:left="709"/>
        <w:jc w:val="both"/>
        <w:rPr>
          <w:rStyle w:val="nfasis"/>
          <w:rFonts w:ascii="Arial" w:hAnsi="Arial" w:cs="Arial"/>
          <w:i w:val="0"/>
        </w:rPr>
      </w:pPr>
      <w:r w:rsidRPr="000E6749">
        <w:rPr>
          <w:rStyle w:val="nfasis"/>
          <w:rFonts w:ascii="Arial" w:hAnsi="Arial" w:cs="Arial"/>
          <w:i w:val="0"/>
        </w:rPr>
        <w:t xml:space="preserve">San Pedro y Barcelona presentan consumos relativamente similares, y Loma Alta es la de menor consumo, según los datos muestreados.  </w:t>
      </w:r>
    </w:p>
    <w:p w:rsidR="003F3ED0" w:rsidRDefault="003F3ED0" w:rsidP="000E6749">
      <w:pPr>
        <w:spacing w:line="480" w:lineRule="auto"/>
        <w:jc w:val="both"/>
        <w:rPr>
          <w:rStyle w:val="nfasis"/>
          <w:rFonts w:ascii="Arial" w:hAnsi="Arial" w:cs="Arial"/>
          <w:i w:val="0"/>
        </w:rPr>
      </w:pPr>
    </w:p>
    <w:p w:rsidR="006D39E5" w:rsidRPr="00BD003A" w:rsidRDefault="007A2483" w:rsidP="000E6749">
      <w:pPr>
        <w:spacing w:line="480" w:lineRule="auto"/>
        <w:jc w:val="both"/>
        <w:rPr>
          <w:rStyle w:val="nfasis"/>
          <w:rFonts w:ascii="Arial" w:hAnsi="Arial" w:cs="Arial"/>
          <w:b/>
          <w:i w:val="0"/>
        </w:rPr>
      </w:pPr>
      <w:r w:rsidRPr="00BD003A">
        <w:rPr>
          <w:rStyle w:val="nfasis"/>
          <w:rFonts w:ascii="Arial" w:hAnsi="Arial" w:cs="Arial"/>
          <w:b/>
          <w:i w:val="0"/>
        </w:rPr>
        <w:t>4.4</w:t>
      </w:r>
      <w:r w:rsidR="003F3ED0" w:rsidRPr="00BD003A">
        <w:rPr>
          <w:rStyle w:val="nfasis"/>
          <w:rFonts w:ascii="Arial" w:hAnsi="Arial" w:cs="Arial"/>
          <w:b/>
          <w:i w:val="0"/>
        </w:rPr>
        <w:t>.</w:t>
      </w:r>
      <w:r w:rsidR="006D39E5" w:rsidRPr="00BD003A">
        <w:rPr>
          <w:rStyle w:val="nfasis"/>
          <w:rFonts w:ascii="Arial" w:hAnsi="Arial" w:cs="Arial"/>
          <w:b/>
          <w:i w:val="0"/>
        </w:rPr>
        <w:t xml:space="preserve"> U</w:t>
      </w:r>
      <w:r w:rsidR="00EE6352" w:rsidRPr="00BD003A">
        <w:rPr>
          <w:rStyle w:val="nfasis"/>
          <w:rFonts w:ascii="Arial" w:hAnsi="Arial" w:cs="Arial"/>
          <w:b/>
          <w:i w:val="0"/>
        </w:rPr>
        <w:t>so Agrícola del Agua</w:t>
      </w:r>
      <w:r w:rsidR="00E1369C">
        <w:rPr>
          <w:rStyle w:val="nfasis"/>
          <w:rFonts w:ascii="Arial" w:hAnsi="Arial" w:cs="Arial"/>
          <w:b/>
          <w:i w:val="0"/>
        </w:rPr>
        <w:t xml:space="preserve"> en la cuenca del río Valdivia-C</w:t>
      </w:r>
      <w:r w:rsidR="00EE6352" w:rsidRPr="00BD003A">
        <w:rPr>
          <w:rStyle w:val="nfasis"/>
          <w:rFonts w:ascii="Arial" w:hAnsi="Arial" w:cs="Arial"/>
          <w:b/>
          <w:i w:val="0"/>
        </w:rPr>
        <w:t>alifornia</w:t>
      </w:r>
    </w:p>
    <w:p w:rsidR="009B6EEB" w:rsidRPr="00BD003A" w:rsidRDefault="007A2483" w:rsidP="00BD003A">
      <w:pPr>
        <w:spacing w:line="480" w:lineRule="auto"/>
        <w:ind w:left="567"/>
        <w:jc w:val="both"/>
        <w:rPr>
          <w:rStyle w:val="nfasis"/>
          <w:rFonts w:ascii="Arial" w:hAnsi="Arial" w:cs="Arial"/>
          <w:b/>
          <w:i w:val="0"/>
        </w:rPr>
      </w:pPr>
      <w:r w:rsidRPr="00BD003A">
        <w:rPr>
          <w:rStyle w:val="nfasis"/>
          <w:rFonts w:ascii="Arial" w:hAnsi="Arial" w:cs="Arial"/>
          <w:b/>
          <w:i w:val="0"/>
        </w:rPr>
        <w:t>4.4</w:t>
      </w:r>
      <w:r w:rsidR="003F3ED0" w:rsidRPr="00BD003A">
        <w:rPr>
          <w:rStyle w:val="nfasis"/>
          <w:rFonts w:ascii="Arial" w:hAnsi="Arial" w:cs="Arial"/>
          <w:b/>
          <w:i w:val="0"/>
        </w:rPr>
        <w:t xml:space="preserve">.1. </w:t>
      </w:r>
      <w:r w:rsidR="000F27F2" w:rsidRPr="00BD003A">
        <w:rPr>
          <w:rStyle w:val="nfasis"/>
          <w:rFonts w:ascii="Arial" w:hAnsi="Arial" w:cs="Arial"/>
          <w:b/>
          <w:i w:val="0"/>
        </w:rPr>
        <w:t>Actividad Agrícola en la c</w:t>
      </w:r>
      <w:r w:rsidR="009B6EEB" w:rsidRPr="00BD003A">
        <w:rPr>
          <w:rStyle w:val="nfasis"/>
          <w:rFonts w:ascii="Arial" w:hAnsi="Arial" w:cs="Arial"/>
          <w:b/>
          <w:i w:val="0"/>
        </w:rPr>
        <w:t>uenca</w:t>
      </w:r>
    </w:p>
    <w:p w:rsidR="003F3ED0" w:rsidRPr="000E6749" w:rsidRDefault="003F3ED0" w:rsidP="000E6749">
      <w:pPr>
        <w:spacing w:line="480" w:lineRule="auto"/>
        <w:jc w:val="both"/>
        <w:rPr>
          <w:rStyle w:val="nfasis"/>
          <w:rFonts w:ascii="Arial" w:hAnsi="Arial" w:cs="Arial"/>
          <w:i w:val="0"/>
        </w:rPr>
      </w:pPr>
    </w:p>
    <w:p w:rsidR="00AB7930" w:rsidRPr="000E6749" w:rsidRDefault="007F3A99" w:rsidP="00BD003A">
      <w:pPr>
        <w:spacing w:line="480" w:lineRule="auto"/>
        <w:ind w:left="1276"/>
        <w:jc w:val="both"/>
        <w:rPr>
          <w:rStyle w:val="nfasis"/>
          <w:rFonts w:ascii="Arial" w:hAnsi="Arial" w:cs="Arial"/>
          <w:i w:val="0"/>
        </w:rPr>
      </w:pPr>
      <w:r w:rsidRPr="000E6749">
        <w:rPr>
          <w:rStyle w:val="nfasis"/>
          <w:rFonts w:ascii="Arial" w:hAnsi="Arial" w:cs="Arial"/>
          <w:i w:val="0"/>
        </w:rPr>
        <w:t>La a</w:t>
      </w:r>
      <w:r w:rsidR="000F27F2" w:rsidRPr="000E6749">
        <w:rPr>
          <w:rStyle w:val="nfasis"/>
          <w:rFonts w:ascii="Arial" w:hAnsi="Arial" w:cs="Arial"/>
          <w:i w:val="0"/>
        </w:rPr>
        <w:t>ctividad agrícola dentro de la c</w:t>
      </w:r>
      <w:r w:rsidRPr="000E6749">
        <w:rPr>
          <w:rStyle w:val="nfasis"/>
          <w:rFonts w:ascii="Arial" w:hAnsi="Arial" w:cs="Arial"/>
          <w:i w:val="0"/>
        </w:rPr>
        <w:t>u</w:t>
      </w:r>
      <w:r w:rsidR="00E84312" w:rsidRPr="000E6749">
        <w:rPr>
          <w:rStyle w:val="nfasis"/>
          <w:rFonts w:ascii="Arial" w:hAnsi="Arial" w:cs="Arial"/>
          <w:i w:val="0"/>
        </w:rPr>
        <w:t>enca del rí</w:t>
      </w:r>
      <w:r w:rsidR="00E1369C">
        <w:rPr>
          <w:rStyle w:val="nfasis"/>
          <w:rFonts w:ascii="Arial" w:hAnsi="Arial" w:cs="Arial"/>
          <w:i w:val="0"/>
        </w:rPr>
        <w:t>o Valdivia-C</w:t>
      </w:r>
      <w:r w:rsidR="00AB7930" w:rsidRPr="000E6749">
        <w:rPr>
          <w:rStyle w:val="nfasis"/>
          <w:rFonts w:ascii="Arial" w:hAnsi="Arial" w:cs="Arial"/>
          <w:i w:val="0"/>
        </w:rPr>
        <w:t xml:space="preserve">alifornia </w:t>
      </w:r>
      <w:r w:rsidRPr="000E6749">
        <w:rPr>
          <w:rStyle w:val="nfasis"/>
          <w:rFonts w:ascii="Arial" w:hAnsi="Arial" w:cs="Arial"/>
          <w:i w:val="0"/>
        </w:rPr>
        <w:t xml:space="preserve">se realiza en la parte media y la parte alta, ya que las comunas ubicadas en la parte baja presentan suelos salinos los </w:t>
      </w:r>
      <w:r w:rsidRPr="000E6749">
        <w:rPr>
          <w:rStyle w:val="nfasis"/>
          <w:rFonts w:ascii="Arial" w:hAnsi="Arial" w:cs="Arial"/>
          <w:i w:val="0"/>
        </w:rPr>
        <w:lastRenderedPageBreak/>
        <w:t>cuales no son adecuados para el crecimiento de cultivo</w:t>
      </w:r>
      <w:r w:rsidR="00987314" w:rsidRPr="000E6749">
        <w:rPr>
          <w:rStyle w:val="nfasis"/>
          <w:rFonts w:ascii="Arial" w:hAnsi="Arial" w:cs="Arial"/>
          <w:i w:val="0"/>
        </w:rPr>
        <w:t>s temporales</w:t>
      </w:r>
      <w:r w:rsidR="00AB7930" w:rsidRPr="000E6749">
        <w:rPr>
          <w:rStyle w:val="nfasis"/>
          <w:rFonts w:ascii="Arial" w:hAnsi="Arial" w:cs="Arial"/>
          <w:i w:val="0"/>
        </w:rPr>
        <w:t>.</w:t>
      </w:r>
    </w:p>
    <w:p w:rsidR="007F3A99" w:rsidRPr="000E6749" w:rsidRDefault="00AB7930" w:rsidP="00BD003A">
      <w:pPr>
        <w:spacing w:line="480" w:lineRule="auto"/>
        <w:ind w:left="1276"/>
        <w:jc w:val="both"/>
        <w:rPr>
          <w:rStyle w:val="nfasis"/>
          <w:rFonts w:ascii="Arial" w:hAnsi="Arial" w:cs="Arial"/>
          <w:i w:val="0"/>
        </w:rPr>
      </w:pPr>
      <w:r w:rsidRPr="000E6749">
        <w:rPr>
          <w:rStyle w:val="nfasis"/>
          <w:rFonts w:ascii="Arial" w:hAnsi="Arial" w:cs="Arial"/>
          <w:i w:val="0"/>
        </w:rPr>
        <w:t>Según datos registrados en el  MAGAP</w:t>
      </w:r>
      <w:r w:rsidR="00E84312" w:rsidRPr="000E6749">
        <w:rPr>
          <w:rStyle w:val="nfasis"/>
          <w:rFonts w:ascii="Arial" w:hAnsi="Arial" w:cs="Arial"/>
          <w:i w:val="0"/>
        </w:rPr>
        <w:t xml:space="preserve"> (2010) </w:t>
      </w:r>
      <w:r w:rsidR="00610DC1" w:rsidRPr="000E6749">
        <w:rPr>
          <w:rStyle w:val="nfasis"/>
          <w:rFonts w:ascii="Arial" w:hAnsi="Arial" w:cs="Arial"/>
          <w:i w:val="0"/>
        </w:rPr>
        <w:t xml:space="preserve">en la cuenca hay un </w:t>
      </w:r>
      <w:r w:rsidR="00A857C9" w:rsidRPr="000E6749">
        <w:rPr>
          <w:rStyle w:val="nfasis"/>
          <w:rFonts w:ascii="Arial" w:hAnsi="Arial" w:cs="Arial"/>
          <w:i w:val="0"/>
        </w:rPr>
        <w:t>área</w:t>
      </w:r>
      <w:r w:rsidR="00610DC1" w:rsidRPr="000E6749">
        <w:rPr>
          <w:rStyle w:val="nfasis"/>
          <w:rFonts w:ascii="Arial" w:hAnsi="Arial" w:cs="Arial"/>
          <w:i w:val="0"/>
        </w:rPr>
        <w:t xml:space="preserve"> cultivada de 245 has.</w:t>
      </w:r>
      <w:r w:rsidR="002D603A">
        <w:rPr>
          <w:rStyle w:val="nfasis"/>
          <w:rFonts w:ascii="Arial" w:hAnsi="Arial" w:cs="Arial"/>
          <w:i w:val="0"/>
        </w:rPr>
        <w:t xml:space="preserve"> En este </w:t>
      </w:r>
      <w:r w:rsidR="00A857C9" w:rsidRPr="000E6749">
        <w:rPr>
          <w:rStyle w:val="nfasis"/>
          <w:rFonts w:ascii="Arial" w:hAnsi="Arial" w:cs="Arial"/>
          <w:i w:val="0"/>
        </w:rPr>
        <w:t xml:space="preserve"> estudio  se muestrearon un total de 40 has.</w:t>
      </w:r>
      <w:r w:rsidR="00610DC1" w:rsidRPr="000E6749">
        <w:rPr>
          <w:rStyle w:val="nfasis"/>
          <w:rFonts w:ascii="Arial" w:hAnsi="Arial" w:cs="Arial"/>
          <w:i w:val="0"/>
        </w:rPr>
        <w:t xml:space="preserve"> </w:t>
      </w:r>
      <w:r w:rsidR="007F3A99" w:rsidRPr="000E6749">
        <w:rPr>
          <w:rStyle w:val="nfasis"/>
          <w:rFonts w:ascii="Arial" w:hAnsi="Arial" w:cs="Arial"/>
          <w:i w:val="0"/>
        </w:rPr>
        <w:t xml:space="preserve"> </w:t>
      </w:r>
    </w:p>
    <w:p w:rsidR="006B274F" w:rsidRPr="000E6749" w:rsidRDefault="006B274F" w:rsidP="00BD003A">
      <w:pPr>
        <w:spacing w:line="480" w:lineRule="auto"/>
        <w:ind w:left="1276"/>
        <w:rPr>
          <w:rStyle w:val="nfasis"/>
          <w:rFonts w:ascii="Arial" w:hAnsi="Arial" w:cs="Arial"/>
          <w:i w:val="0"/>
        </w:rPr>
      </w:pPr>
    </w:p>
    <w:p w:rsidR="00963D35" w:rsidRPr="00BD003A" w:rsidRDefault="00C4017D" w:rsidP="00BD003A">
      <w:pPr>
        <w:spacing w:line="480" w:lineRule="auto"/>
        <w:ind w:left="1276"/>
        <w:rPr>
          <w:rStyle w:val="nfasis"/>
          <w:rFonts w:ascii="Arial" w:hAnsi="Arial" w:cs="Arial"/>
          <w:b/>
          <w:i w:val="0"/>
        </w:rPr>
      </w:pPr>
      <w:r w:rsidRPr="00BD003A">
        <w:rPr>
          <w:rStyle w:val="nfasis"/>
          <w:rFonts w:ascii="Arial" w:hAnsi="Arial" w:cs="Arial"/>
          <w:b/>
          <w:i w:val="0"/>
        </w:rPr>
        <w:t>T</w:t>
      </w:r>
      <w:r w:rsidR="004903E1" w:rsidRPr="00BD003A">
        <w:rPr>
          <w:rStyle w:val="nfasis"/>
          <w:rFonts w:ascii="Arial" w:hAnsi="Arial" w:cs="Arial"/>
          <w:b/>
          <w:i w:val="0"/>
        </w:rPr>
        <w:t>abla 7</w:t>
      </w:r>
      <w:r w:rsidR="003F3ED0" w:rsidRPr="00BD003A">
        <w:rPr>
          <w:rStyle w:val="nfasis"/>
          <w:rFonts w:ascii="Arial" w:hAnsi="Arial" w:cs="Arial"/>
          <w:b/>
          <w:i w:val="0"/>
        </w:rPr>
        <w:t xml:space="preserve">. </w:t>
      </w:r>
      <w:r w:rsidR="00963D35" w:rsidRPr="00BD003A">
        <w:rPr>
          <w:rStyle w:val="nfasis"/>
          <w:rFonts w:ascii="Arial" w:hAnsi="Arial" w:cs="Arial"/>
          <w:b/>
          <w:i w:val="0"/>
        </w:rPr>
        <w:t xml:space="preserve">Actividad </w:t>
      </w:r>
      <w:r w:rsidR="00BA5ECF" w:rsidRPr="00BD003A">
        <w:rPr>
          <w:rStyle w:val="nfasis"/>
          <w:rFonts w:ascii="Arial" w:hAnsi="Arial" w:cs="Arial"/>
          <w:b/>
          <w:i w:val="0"/>
        </w:rPr>
        <w:t>Agrícola</w:t>
      </w:r>
      <w:r w:rsidR="00987314" w:rsidRPr="00BD003A">
        <w:rPr>
          <w:rStyle w:val="nfasis"/>
          <w:rFonts w:ascii="Arial" w:hAnsi="Arial" w:cs="Arial"/>
          <w:b/>
          <w:i w:val="0"/>
        </w:rPr>
        <w:t xml:space="preserve"> por</w:t>
      </w:r>
      <w:r w:rsidR="00963D35" w:rsidRPr="00BD003A">
        <w:rPr>
          <w:rStyle w:val="nfasis"/>
          <w:rFonts w:ascii="Arial" w:hAnsi="Arial" w:cs="Arial"/>
          <w:b/>
          <w:i w:val="0"/>
        </w:rPr>
        <w:t xml:space="preserve"> Comuna</w:t>
      </w: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2"/>
        <w:gridCol w:w="2126"/>
        <w:gridCol w:w="2201"/>
      </w:tblGrid>
      <w:tr w:rsidR="001A3D67" w:rsidRPr="000E6749" w:rsidTr="00BD003A">
        <w:tc>
          <w:tcPr>
            <w:tcW w:w="1982"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Comuna</w:t>
            </w:r>
          </w:p>
        </w:tc>
        <w:tc>
          <w:tcPr>
            <w:tcW w:w="2126"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Porcentaje</w:t>
            </w:r>
          </w:p>
        </w:tc>
        <w:tc>
          <w:tcPr>
            <w:tcW w:w="2201"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Has</w:t>
            </w:r>
          </w:p>
        </w:tc>
      </w:tr>
      <w:tr w:rsidR="001A3D67" w:rsidRPr="000E6749" w:rsidTr="00BD003A">
        <w:tc>
          <w:tcPr>
            <w:tcW w:w="1982"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Loma Alta</w:t>
            </w:r>
          </w:p>
        </w:tc>
        <w:tc>
          <w:tcPr>
            <w:tcW w:w="2126"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53.75%</w:t>
            </w:r>
          </w:p>
        </w:tc>
        <w:tc>
          <w:tcPr>
            <w:tcW w:w="2201"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21.5</w:t>
            </w:r>
          </w:p>
        </w:tc>
      </w:tr>
      <w:tr w:rsidR="001A3D67" w:rsidRPr="000E6749" w:rsidTr="00BD003A">
        <w:tc>
          <w:tcPr>
            <w:tcW w:w="1982"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Sinchal</w:t>
            </w:r>
          </w:p>
        </w:tc>
        <w:tc>
          <w:tcPr>
            <w:tcW w:w="2126"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26.25%</w:t>
            </w:r>
          </w:p>
        </w:tc>
        <w:tc>
          <w:tcPr>
            <w:tcW w:w="2201"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10.5</w:t>
            </w:r>
          </w:p>
        </w:tc>
      </w:tr>
      <w:tr w:rsidR="001A3D67" w:rsidRPr="000E6749" w:rsidTr="00BD003A">
        <w:tc>
          <w:tcPr>
            <w:tcW w:w="1982"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Barcelona</w:t>
            </w:r>
          </w:p>
        </w:tc>
        <w:tc>
          <w:tcPr>
            <w:tcW w:w="2126"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20%</w:t>
            </w:r>
          </w:p>
        </w:tc>
        <w:tc>
          <w:tcPr>
            <w:tcW w:w="2201" w:type="dxa"/>
          </w:tcPr>
          <w:p w:rsidR="001A3D67" w:rsidRPr="000E6749" w:rsidRDefault="001A3D67" w:rsidP="00BD003A">
            <w:pPr>
              <w:spacing w:line="480" w:lineRule="auto"/>
              <w:ind w:left="31"/>
              <w:rPr>
                <w:rStyle w:val="nfasis"/>
                <w:rFonts w:ascii="Arial" w:hAnsi="Arial" w:cs="Arial"/>
                <w:i w:val="0"/>
              </w:rPr>
            </w:pPr>
            <w:r w:rsidRPr="000E6749">
              <w:rPr>
                <w:rStyle w:val="nfasis"/>
                <w:rFonts w:ascii="Arial" w:hAnsi="Arial" w:cs="Arial"/>
                <w:i w:val="0"/>
              </w:rPr>
              <w:t>8</w:t>
            </w:r>
          </w:p>
        </w:tc>
      </w:tr>
    </w:tbl>
    <w:p w:rsidR="009B6EEB" w:rsidRPr="000E6749" w:rsidRDefault="009B6EEB" w:rsidP="00BD003A">
      <w:pPr>
        <w:spacing w:line="480" w:lineRule="auto"/>
        <w:ind w:left="1276"/>
        <w:rPr>
          <w:rStyle w:val="nfasis"/>
          <w:rFonts w:ascii="Arial" w:hAnsi="Arial" w:cs="Arial"/>
          <w:i w:val="0"/>
        </w:rPr>
      </w:pPr>
    </w:p>
    <w:p w:rsidR="00987314" w:rsidRPr="000E6749" w:rsidRDefault="00C67FF4" w:rsidP="00BD003A">
      <w:pPr>
        <w:spacing w:line="480" w:lineRule="auto"/>
        <w:ind w:left="1276"/>
        <w:jc w:val="both"/>
        <w:rPr>
          <w:rStyle w:val="nfasis"/>
          <w:rFonts w:ascii="Arial" w:hAnsi="Arial" w:cs="Arial"/>
          <w:i w:val="0"/>
        </w:rPr>
      </w:pPr>
      <w:r w:rsidRPr="000E6749">
        <w:rPr>
          <w:rStyle w:val="nfasis"/>
          <w:rFonts w:ascii="Arial" w:hAnsi="Arial" w:cs="Arial"/>
          <w:i w:val="0"/>
        </w:rPr>
        <w:t>Las actividades ag</w:t>
      </w:r>
      <w:r w:rsidR="001A3D67" w:rsidRPr="000E6749">
        <w:rPr>
          <w:rStyle w:val="nfasis"/>
          <w:rFonts w:ascii="Arial" w:hAnsi="Arial" w:cs="Arial"/>
          <w:i w:val="0"/>
        </w:rPr>
        <w:t>rícolas en la comuna Loma Alta es la más alta con un 53.75%,</w:t>
      </w:r>
      <w:r w:rsidR="00AA32DC" w:rsidRPr="000E6749">
        <w:rPr>
          <w:rStyle w:val="nfasis"/>
          <w:rFonts w:ascii="Arial" w:hAnsi="Arial" w:cs="Arial"/>
          <w:i w:val="0"/>
        </w:rPr>
        <w:t xml:space="preserve"> ya que esta comuna es la que tiene mayor extensión; </w:t>
      </w:r>
      <w:r w:rsidR="001A3D67" w:rsidRPr="000E6749">
        <w:rPr>
          <w:rStyle w:val="nfasis"/>
          <w:rFonts w:ascii="Arial" w:hAnsi="Arial" w:cs="Arial"/>
          <w:i w:val="0"/>
        </w:rPr>
        <w:t xml:space="preserve"> en Sinchal y Barcelona disminuye.</w:t>
      </w:r>
    </w:p>
    <w:p w:rsidR="003F3ED0" w:rsidRPr="000E6749" w:rsidRDefault="003F3ED0" w:rsidP="00BD003A">
      <w:pPr>
        <w:spacing w:line="480" w:lineRule="auto"/>
        <w:ind w:left="1276"/>
        <w:jc w:val="both"/>
        <w:rPr>
          <w:rStyle w:val="nfasis"/>
          <w:rFonts w:ascii="Arial" w:hAnsi="Arial" w:cs="Arial"/>
          <w:i w:val="0"/>
        </w:rPr>
      </w:pPr>
    </w:p>
    <w:p w:rsidR="007A2483" w:rsidRPr="00BD003A" w:rsidRDefault="007A2483" w:rsidP="00BD003A">
      <w:pPr>
        <w:spacing w:line="480" w:lineRule="auto"/>
        <w:ind w:left="567"/>
        <w:jc w:val="both"/>
        <w:rPr>
          <w:rStyle w:val="nfasis"/>
          <w:rFonts w:ascii="Arial" w:hAnsi="Arial" w:cs="Arial"/>
        </w:rPr>
      </w:pPr>
      <w:r w:rsidRPr="00BD003A">
        <w:rPr>
          <w:rStyle w:val="nfasis"/>
          <w:rFonts w:ascii="Arial" w:hAnsi="Arial" w:cs="Arial"/>
          <w:b/>
          <w:i w:val="0"/>
        </w:rPr>
        <w:t>4.4.2</w:t>
      </w:r>
      <w:r w:rsidR="003F3ED0" w:rsidRPr="00BD003A">
        <w:rPr>
          <w:rStyle w:val="nfasis"/>
          <w:rFonts w:ascii="Arial" w:hAnsi="Arial" w:cs="Arial"/>
          <w:b/>
          <w:i w:val="0"/>
        </w:rPr>
        <w:t>.</w:t>
      </w:r>
      <w:r w:rsidR="003F3ED0" w:rsidRPr="00BD003A">
        <w:rPr>
          <w:rStyle w:val="nfasis"/>
          <w:rFonts w:ascii="Arial" w:hAnsi="Arial" w:cs="Arial"/>
        </w:rPr>
        <w:t xml:space="preserve"> </w:t>
      </w:r>
      <w:r w:rsidR="000F27F2" w:rsidRPr="00BD003A">
        <w:rPr>
          <w:rStyle w:val="nfasis"/>
          <w:rFonts w:ascii="Arial" w:hAnsi="Arial" w:cs="Arial"/>
          <w:b/>
          <w:i w:val="0"/>
        </w:rPr>
        <w:t>Cultivos en la c</w:t>
      </w:r>
      <w:r w:rsidRPr="00BD003A">
        <w:rPr>
          <w:rStyle w:val="nfasis"/>
          <w:rFonts w:ascii="Arial" w:hAnsi="Arial" w:cs="Arial"/>
          <w:b/>
          <w:i w:val="0"/>
        </w:rPr>
        <w:t xml:space="preserve">uenca del </w:t>
      </w:r>
      <w:r w:rsidR="00963D35" w:rsidRPr="00BD003A">
        <w:rPr>
          <w:rStyle w:val="nfasis"/>
          <w:rFonts w:ascii="Arial" w:hAnsi="Arial" w:cs="Arial"/>
          <w:b/>
          <w:i w:val="0"/>
        </w:rPr>
        <w:t xml:space="preserve"> </w:t>
      </w:r>
      <w:r w:rsidR="00E1369C">
        <w:rPr>
          <w:rStyle w:val="nfasis"/>
          <w:rFonts w:ascii="Arial" w:hAnsi="Arial" w:cs="Arial"/>
          <w:b/>
          <w:i w:val="0"/>
        </w:rPr>
        <w:t>río Valdivia-C</w:t>
      </w:r>
      <w:r w:rsidRPr="00BD003A">
        <w:rPr>
          <w:rStyle w:val="nfasis"/>
          <w:rFonts w:ascii="Arial" w:hAnsi="Arial" w:cs="Arial"/>
          <w:b/>
          <w:i w:val="0"/>
        </w:rPr>
        <w:t>alifornia</w:t>
      </w:r>
    </w:p>
    <w:p w:rsidR="00E75AFE" w:rsidRDefault="00E75AFE" w:rsidP="00BD003A">
      <w:pPr>
        <w:spacing w:line="480" w:lineRule="auto"/>
        <w:ind w:left="1276"/>
        <w:jc w:val="both"/>
        <w:rPr>
          <w:rStyle w:val="nfasis"/>
          <w:rFonts w:ascii="Arial" w:hAnsi="Arial" w:cs="Arial"/>
          <w:i w:val="0"/>
        </w:rPr>
      </w:pPr>
    </w:p>
    <w:p w:rsidR="005741BC" w:rsidRPr="000E6749" w:rsidRDefault="005741BC" w:rsidP="00BD003A">
      <w:pPr>
        <w:spacing w:line="480" w:lineRule="auto"/>
        <w:ind w:left="1276"/>
        <w:jc w:val="both"/>
        <w:rPr>
          <w:rStyle w:val="nfasis"/>
          <w:rFonts w:ascii="Arial" w:hAnsi="Arial" w:cs="Arial"/>
          <w:i w:val="0"/>
        </w:rPr>
      </w:pPr>
      <w:r w:rsidRPr="000E6749">
        <w:rPr>
          <w:rStyle w:val="nfasis"/>
          <w:rFonts w:ascii="Arial" w:hAnsi="Arial" w:cs="Arial"/>
          <w:i w:val="0"/>
        </w:rPr>
        <w:t>Las  comunas ubicadas en la parte media y alta, prefieren el cultivo de perennes, los cítricos en especial, y el cultivo de ciclo corto, las hortalizas, mientras que</w:t>
      </w:r>
      <w:r w:rsidR="000157A0">
        <w:rPr>
          <w:rStyle w:val="nfasis"/>
          <w:rFonts w:ascii="Arial" w:hAnsi="Arial" w:cs="Arial"/>
          <w:i w:val="0"/>
        </w:rPr>
        <w:t xml:space="preserve">  algunos agricultores prefieren</w:t>
      </w:r>
      <w:r w:rsidRPr="000E6749">
        <w:rPr>
          <w:rStyle w:val="nfasis"/>
          <w:rFonts w:ascii="Arial" w:hAnsi="Arial" w:cs="Arial"/>
          <w:i w:val="0"/>
        </w:rPr>
        <w:t xml:space="preserve"> </w:t>
      </w:r>
      <w:r w:rsidRPr="000E6749">
        <w:rPr>
          <w:rStyle w:val="nfasis"/>
          <w:rFonts w:ascii="Arial" w:hAnsi="Arial" w:cs="Arial"/>
          <w:i w:val="0"/>
        </w:rPr>
        <w:lastRenderedPageBreak/>
        <w:t>mezclar cultivos ya sea varios de ciclo corto</w:t>
      </w:r>
      <w:r w:rsidR="002D603A">
        <w:rPr>
          <w:rStyle w:val="nfasis"/>
          <w:rFonts w:ascii="Arial" w:hAnsi="Arial" w:cs="Arial"/>
          <w:i w:val="0"/>
        </w:rPr>
        <w:t xml:space="preserve"> </w:t>
      </w:r>
      <w:r w:rsidRPr="000E6749">
        <w:rPr>
          <w:rStyle w:val="nfasis"/>
          <w:rFonts w:ascii="Arial" w:hAnsi="Arial" w:cs="Arial"/>
          <w:i w:val="0"/>
        </w:rPr>
        <w:t xml:space="preserve"> o perennes con ciclo corto, a estos cultivo</w:t>
      </w:r>
      <w:r w:rsidR="002D603A">
        <w:rPr>
          <w:rStyle w:val="nfasis"/>
          <w:rFonts w:ascii="Arial" w:hAnsi="Arial" w:cs="Arial"/>
          <w:i w:val="0"/>
        </w:rPr>
        <w:t xml:space="preserve">s </w:t>
      </w:r>
      <w:r w:rsidRPr="000E6749">
        <w:rPr>
          <w:rStyle w:val="nfasis"/>
          <w:rFonts w:ascii="Arial" w:hAnsi="Arial" w:cs="Arial"/>
          <w:i w:val="0"/>
        </w:rPr>
        <w:t>s</w:t>
      </w:r>
      <w:r w:rsidR="002D603A">
        <w:rPr>
          <w:rStyle w:val="nfasis"/>
          <w:rFonts w:ascii="Arial" w:hAnsi="Arial" w:cs="Arial"/>
          <w:i w:val="0"/>
        </w:rPr>
        <w:t xml:space="preserve">on </w:t>
      </w:r>
      <w:r w:rsidRPr="000E6749">
        <w:rPr>
          <w:rStyle w:val="nfasis"/>
          <w:rFonts w:ascii="Arial" w:hAnsi="Arial" w:cs="Arial"/>
          <w:i w:val="0"/>
        </w:rPr>
        <w:t xml:space="preserve"> denomina</w:t>
      </w:r>
      <w:r w:rsidR="002D603A">
        <w:rPr>
          <w:rStyle w:val="nfasis"/>
          <w:rFonts w:ascii="Arial" w:hAnsi="Arial" w:cs="Arial"/>
          <w:i w:val="0"/>
        </w:rPr>
        <w:t>dos</w:t>
      </w:r>
      <w:r w:rsidRPr="000E6749">
        <w:rPr>
          <w:rStyle w:val="nfasis"/>
          <w:rFonts w:ascii="Arial" w:hAnsi="Arial" w:cs="Arial"/>
          <w:i w:val="0"/>
        </w:rPr>
        <w:t xml:space="preserve"> cultivos mixtos.</w:t>
      </w:r>
    </w:p>
    <w:p w:rsidR="00CB1182" w:rsidRPr="000E6749" w:rsidRDefault="00CB1182" w:rsidP="00BD003A">
      <w:pPr>
        <w:spacing w:line="480" w:lineRule="auto"/>
        <w:ind w:left="1276"/>
        <w:jc w:val="both"/>
        <w:rPr>
          <w:rStyle w:val="nfasis"/>
          <w:rFonts w:ascii="Arial" w:hAnsi="Arial" w:cs="Arial"/>
          <w:i w:val="0"/>
        </w:rPr>
      </w:pPr>
    </w:p>
    <w:p w:rsidR="009B6EEB" w:rsidRPr="000E6749" w:rsidRDefault="004903E1" w:rsidP="00BD003A">
      <w:pPr>
        <w:spacing w:line="480" w:lineRule="auto"/>
        <w:ind w:left="1276"/>
        <w:rPr>
          <w:rStyle w:val="nfasis"/>
          <w:rFonts w:ascii="Arial" w:hAnsi="Arial" w:cs="Arial"/>
          <w:i w:val="0"/>
        </w:rPr>
      </w:pPr>
      <w:r w:rsidRPr="000E6749">
        <w:rPr>
          <w:rStyle w:val="nfasis"/>
          <w:rFonts w:ascii="Arial" w:hAnsi="Arial" w:cs="Arial"/>
          <w:i w:val="0"/>
        </w:rPr>
        <w:t>Tabla  8</w:t>
      </w:r>
      <w:r w:rsidR="003F3ED0" w:rsidRPr="000E6749">
        <w:rPr>
          <w:rStyle w:val="nfasis"/>
          <w:rFonts w:ascii="Arial" w:hAnsi="Arial" w:cs="Arial"/>
          <w:i w:val="0"/>
        </w:rPr>
        <w:t xml:space="preserve">. </w:t>
      </w:r>
      <w:r w:rsidR="00275053" w:rsidRPr="000E6749">
        <w:rPr>
          <w:rStyle w:val="nfasis"/>
          <w:rFonts w:ascii="Arial" w:hAnsi="Arial" w:cs="Arial"/>
          <w:i w:val="0"/>
        </w:rPr>
        <w:t xml:space="preserve"> Tipos de </w:t>
      </w:r>
      <w:r w:rsidR="00963D35" w:rsidRPr="000E6749">
        <w:rPr>
          <w:rStyle w:val="nfasis"/>
          <w:rFonts w:ascii="Arial" w:hAnsi="Arial" w:cs="Arial"/>
          <w:i w:val="0"/>
        </w:rPr>
        <w:t xml:space="preserve"> </w:t>
      </w:r>
      <w:r w:rsidR="002D603A">
        <w:rPr>
          <w:rStyle w:val="nfasis"/>
          <w:rFonts w:ascii="Arial" w:hAnsi="Arial" w:cs="Arial"/>
          <w:i w:val="0"/>
        </w:rPr>
        <w:t>Cultivos en la c</w:t>
      </w:r>
      <w:r w:rsidR="007A2483" w:rsidRPr="000E6749">
        <w:rPr>
          <w:rStyle w:val="nfasis"/>
          <w:rFonts w:ascii="Arial" w:hAnsi="Arial" w:cs="Arial"/>
          <w:i w:val="0"/>
        </w:rPr>
        <w:t>uenca del r</w:t>
      </w:r>
      <w:r w:rsidR="00E1369C">
        <w:rPr>
          <w:rStyle w:val="nfasis"/>
          <w:rFonts w:ascii="Arial" w:hAnsi="Arial" w:cs="Arial"/>
          <w:i w:val="0"/>
        </w:rPr>
        <w:t>ío Valdivia -C</w:t>
      </w:r>
      <w:r w:rsidR="009B6EEB" w:rsidRPr="000E6749">
        <w:rPr>
          <w:rStyle w:val="nfasis"/>
          <w:rFonts w:ascii="Arial" w:hAnsi="Arial" w:cs="Arial"/>
          <w:i w:val="0"/>
        </w:rPr>
        <w:t>alifornia</w:t>
      </w:r>
    </w:p>
    <w:tbl>
      <w:tblPr>
        <w:tblW w:w="0" w:type="auto"/>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985"/>
        <w:gridCol w:w="1701"/>
      </w:tblGrid>
      <w:tr w:rsidR="00F656DA" w:rsidRPr="000E6749" w:rsidTr="00BD003A">
        <w:tc>
          <w:tcPr>
            <w:tcW w:w="2518"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Tipo de Cultivo</w:t>
            </w:r>
          </w:p>
        </w:tc>
        <w:tc>
          <w:tcPr>
            <w:tcW w:w="1985"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Porcentaje</w:t>
            </w:r>
          </w:p>
        </w:tc>
        <w:tc>
          <w:tcPr>
            <w:tcW w:w="1701"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Has</w:t>
            </w:r>
          </w:p>
        </w:tc>
      </w:tr>
      <w:tr w:rsidR="00F656DA" w:rsidRPr="000E6749" w:rsidTr="00BD003A">
        <w:tc>
          <w:tcPr>
            <w:tcW w:w="2518"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Ciclo Corto</w:t>
            </w:r>
          </w:p>
        </w:tc>
        <w:tc>
          <w:tcPr>
            <w:tcW w:w="1985"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41.25</w:t>
            </w:r>
            <w:r w:rsidR="00F656DA" w:rsidRPr="000E6749">
              <w:rPr>
                <w:rStyle w:val="nfasis"/>
                <w:rFonts w:ascii="Arial" w:hAnsi="Arial" w:cs="Arial"/>
                <w:i w:val="0"/>
              </w:rPr>
              <w:t>%</w:t>
            </w:r>
          </w:p>
        </w:tc>
        <w:tc>
          <w:tcPr>
            <w:tcW w:w="1701"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16.5</w:t>
            </w:r>
          </w:p>
        </w:tc>
      </w:tr>
      <w:tr w:rsidR="00F656DA" w:rsidRPr="000E6749" w:rsidTr="00BD003A">
        <w:tc>
          <w:tcPr>
            <w:tcW w:w="2518"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Perenne</w:t>
            </w:r>
          </w:p>
        </w:tc>
        <w:tc>
          <w:tcPr>
            <w:tcW w:w="1985"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50</w:t>
            </w:r>
            <w:r w:rsidR="00F656DA" w:rsidRPr="000E6749">
              <w:rPr>
                <w:rStyle w:val="nfasis"/>
                <w:rFonts w:ascii="Arial" w:hAnsi="Arial" w:cs="Arial"/>
                <w:i w:val="0"/>
              </w:rPr>
              <w:t>%</w:t>
            </w:r>
          </w:p>
        </w:tc>
        <w:tc>
          <w:tcPr>
            <w:tcW w:w="1701"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20</w:t>
            </w:r>
          </w:p>
        </w:tc>
      </w:tr>
      <w:tr w:rsidR="00F656DA" w:rsidRPr="000E6749" w:rsidTr="00BD003A">
        <w:tc>
          <w:tcPr>
            <w:tcW w:w="2518" w:type="dxa"/>
          </w:tcPr>
          <w:p w:rsidR="00F656DA" w:rsidRPr="000E6749" w:rsidRDefault="00F656DA" w:rsidP="000E6749">
            <w:pPr>
              <w:spacing w:line="480" w:lineRule="auto"/>
              <w:rPr>
                <w:rStyle w:val="nfasis"/>
                <w:rFonts w:ascii="Arial" w:hAnsi="Arial" w:cs="Arial"/>
                <w:i w:val="0"/>
              </w:rPr>
            </w:pPr>
            <w:r w:rsidRPr="000E6749">
              <w:rPr>
                <w:rStyle w:val="nfasis"/>
                <w:rFonts w:ascii="Arial" w:hAnsi="Arial" w:cs="Arial"/>
                <w:i w:val="0"/>
              </w:rPr>
              <w:t>Mixto</w:t>
            </w:r>
          </w:p>
        </w:tc>
        <w:tc>
          <w:tcPr>
            <w:tcW w:w="1985"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 xml:space="preserve">8.75 </w:t>
            </w:r>
            <w:r w:rsidR="00F656DA" w:rsidRPr="000E6749">
              <w:rPr>
                <w:rStyle w:val="nfasis"/>
                <w:rFonts w:ascii="Arial" w:hAnsi="Arial" w:cs="Arial"/>
                <w:i w:val="0"/>
              </w:rPr>
              <w:t>%</w:t>
            </w:r>
          </w:p>
        </w:tc>
        <w:tc>
          <w:tcPr>
            <w:tcW w:w="1701" w:type="dxa"/>
          </w:tcPr>
          <w:p w:rsidR="00F656DA" w:rsidRPr="000E6749" w:rsidRDefault="005F10D9" w:rsidP="000E6749">
            <w:pPr>
              <w:spacing w:line="480" w:lineRule="auto"/>
              <w:rPr>
                <w:rStyle w:val="nfasis"/>
                <w:rFonts w:ascii="Arial" w:hAnsi="Arial" w:cs="Arial"/>
                <w:i w:val="0"/>
              </w:rPr>
            </w:pPr>
            <w:r w:rsidRPr="000E6749">
              <w:rPr>
                <w:rStyle w:val="nfasis"/>
                <w:rFonts w:ascii="Arial" w:hAnsi="Arial" w:cs="Arial"/>
                <w:i w:val="0"/>
              </w:rPr>
              <w:t>3.5</w:t>
            </w:r>
          </w:p>
        </w:tc>
      </w:tr>
    </w:tbl>
    <w:p w:rsidR="001C1AE1" w:rsidRDefault="001C1AE1" w:rsidP="00BD003A">
      <w:pPr>
        <w:spacing w:line="480" w:lineRule="auto"/>
        <w:ind w:left="1276"/>
        <w:jc w:val="both"/>
        <w:rPr>
          <w:rStyle w:val="nfasis"/>
          <w:rFonts w:ascii="Arial" w:hAnsi="Arial" w:cs="Arial"/>
          <w:i w:val="0"/>
        </w:rPr>
      </w:pPr>
    </w:p>
    <w:p w:rsidR="009B6EEB" w:rsidRPr="000E6749" w:rsidRDefault="009B6EEB" w:rsidP="00BD003A">
      <w:pPr>
        <w:spacing w:line="480" w:lineRule="auto"/>
        <w:ind w:left="1276"/>
        <w:jc w:val="both"/>
        <w:rPr>
          <w:rStyle w:val="nfasis"/>
          <w:rFonts w:ascii="Arial" w:hAnsi="Arial" w:cs="Arial"/>
          <w:i w:val="0"/>
        </w:rPr>
      </w:pPr>
      <w:r w:rsidRPr="000E6749">
        <w:rPr>
          <w:rStyle w:val="nfasis"/>
          <w:rFonts w:ascii="Arial" w:hAnsi="Arial" w:cs="Arial"/>
          <w:i w:val="0"/>
        </w:rPr>
        <w:t>En toda la cuenca</w:t>
      </w:r>
      <w:r w:rsidR="002D603A">
        <w:rPr>
          <w:rStyle w:val="nfasis"/>
          <w:rFonts w:ascii="Arial" w:hAnsi="Arial" w:cs="Arial"/>
          <w:i w:val="0"/>
        </w:rPr>
        <w:t>,  predomina en cultivo de especies perennes</w:t>
      </w:r>
      <w:r w:rsidR="005F10D9" w:rsidRPr="000E6749">
        <w:rPr>
          <w:rStyle w:val="nfasis"/>
          <w:rFonts w:ascii="Arial" w:hAnsi="Arial" w:cs="Arial"/>
          <w:i w:val="0"/>
        </w:rPr>
        <w:t>,</w:t>
      </w:r>
      <w:r w:rsidRPr="000E6749">
        <w:rPr>
          <w:rStyle w:val="nfasis"/>
          <w:rFonts w:ascii="Arial" w:hAnsi="Arial" w:cs="Arial"/>
          <w:i w:val="0"/>
        </w:rPr>
        <w:t xml:space="preserve"> el limón sutil, es el cultivo perenne por elección</w:t>
      </w:r>
      <w:r w:rsidR="005741BC" w:rsidRPr="000E6749">
        <w:rPr>
          <w:rStyle w:val="nfasis"/>
          <w:rFonts w:ascii="Arial" w:hAnsi="Arial" w:cs="Arial"/>
          <w:i w:val="0"/>
        </w:rPr>
        <w:t>.</w:t>
      </w:r>
    </w:p>
    <w:p w:rsidR="00603B4C" w:rsidRPr="000E6749" w:rsidRDefault="00603B4C" w:rsidP="000E6749">
      <w:pPr>
        <w:spacing w:line="480" w:lineRule="auto"/>
        <w:jc w:val="both"/>
        <w:rPr>
          <w:rStyle w:val="nfasis"/>
          <w:rFonts w:ascii="Arial" w:hAnsi="Arial" w:cs="Arial"/>
          <w:i w:val="0"/>
        </w:rPr>
      </w:pPr>
    </w:p>
    <w:p w:rsidR="00603B4C" w:rsidRPr="00BD003A" w:rsidRDefault="003F3ED0" w:rsidP="00BD003A">
      <w:pPr>
        <w:spacing w:line="480" w:lineRule="auto"/>
        <w:ind w:left="1276" w:hanging="709"/>
        <w:jc w:val="both"/>
        <w:rPr>
          <w:rStyle w:val="nfasis"/>
          <w:rFonts w:ascii="Arial" w:hAnsi="Arial" w:cs="Arial"/>
          <w:b/>
          <w:i w:val="0"/>
        </w:rPr>
      </w:pPr>
      <w:r w:rsidRPr="00BD003A">
        <w:rPr>
          <w:rStyle w:val="nfasis"/>
          <w:rFonts w:ascii="Arial" w:hAnsi="Arial" w:cs="Arial"/>
          <w:b/>
          <w:i w:val="0"/>
        </w:rPr>
        <w:t xml:space="preserve">4.4.3. </w:t>
      </w:r>
      <w:r w:rsidR="009B6EEB" w:rsidRPr="00BD003A">
        <w:rPr>
          <w:rStyle w:val="nfasis"/>
          <w:rFonts w:ascii="Arial" w:hAnsi="Arial" w:cs="Arial"/>
          <w:b/>
          <w:i w:val="0"/>
        </w:rPr>
        <w:t>Fuente de Agua para riego agrícola</w:t>
      </w:r>
      <w:r w:rsidR="00E1369C">
        <w:rPr>
          <w:rStyle w:val="nfasis"/>
          <w:rFonts w:ascii="Arial" w:hAnsi="Arial" w:cs="Arial"/>
          <w:b/>
          <w:i w:val="0"/>
        </w:rPr>
        <w:t xml:space="preserve"> en la cuenca del río Valdivia-C</w:t>
      </w:r>
      <w:r w:rsidR="00F2351A" w:rsidRPr="00BD003A">
        <w:rPr>
          <w:rStyle w:val="nfasis"/>
          <w:rFonts w:ascii="Arial" w:hAnsi="Arial" w:cs="Arial"/>
          <w:b/>
          <w:i w:val="0"/>
        </w:rPr>
        <w:t>alifornia</w:t>
      </w:r>
      <w:r w:rsidR="00603B4C" w:rsidRPr="00BD003A">
        <w:rPr>
          <w:rStyle w:val="nfasis"/>
          <w:rFonts w:ascii="Arial" w:hAnsi="Arial" w:cs="Arial"/>
          <w:b/>
          <w:i w:val="0"/>
        </w:rPr>
        <w:t xml:space="preserve"> </w:t>
      </w:r>
    </w:p>
    <w:p w:rsidR="00E75AFE" w:rsidRDefault="00E75AFE" w:rsidP="00BD003A">
      <w:pPr>
        <w:spacing w:line="480" w:lineRule="auto"/>
        <w:ind w:left="1276"/>
        <w:jc w:val="both"/>
        <w:rPr>
          <w:rStyle w:val="nfasis"/>
          <w:rFonts w:ascii="Arial" w:hAnsi="Arial" w:cs="Arial"/>
          <w:i w:val="0"/>
        </w:rPr>
      </w:pPr>
    </w:p>
    <w:p w:rsidR="003F3ED0" w:rsidRPr="000E6749" w:rsidRDefault="005741BC" w:rsidP="00BD003A">
      <w:pPr>
        <w:spacing w:line="480" w:lineRule="auto"/>
        <w:ind w:left="1276"/>
        <w:jc w:val="both"/>
        <w:rPr>
          <w:rStyle w:val="nfasis"/>
          <w:rFonts w:ascii="Arial" w:hAnsi="Arial" w:cs="Arial"/>
          <w:i w:val="0"/>
        </w:rPr>
      </w:pPr>
      <w:r w:rsidRPr="000E6749">
        <w:rPr>
          <w:rStyle w:val="nfasis"/>
          <w:rFonts w:ascii="Arial" w:hAnsi="Arial" w:cs="Arial"/>
          <w:i w:val="0"/>
        </w:rPr>
        <w:t xml:space="preserve">Es muy importante </w:t>
      </w:r>
      <w:r w:rsidR="00603B4C" w:rsidRPr="000E6749">
        <w:rPr>
          <w:rStyle w:val="nfasis"/>
          <w:rFonts w:ascii="Arial" w:hAnsi="Arial" w:cs="Arial"/>
          <w:i w:val="0"/>
        </w:rPr>
        <w:t xml:space="preserve">conocer las diversas fuentes de agua que se utilizan en las cuenca para el </w:t>
      </w:r>
      <w:r w:rsidR="00275053" w:rsidRPr="000E6749">
        <w:rPr>
          <w:rStyle w:val="nfasis"/>
          <w:rFonts w:ascii="Arial" w:hAnsi="Arial" w:cs="Arial"/>
          <w:i w:val="0"/>
        </w:rPr>
        <w:t>riego agrícola</w:t>
      </w:r>
      <w:r w:rsidR="003F3ED0" w:rsidRPr="000E6749">
        <w:rPr>
          <w:rStyle w:val="nfasis"/>
          <w:rFonts w:ascii="Arial" w:hAnsi="Arial" w:cs="Arial"/>
          <w:i w:val="0"/>
        </w:rPr>
        <w:t xml:space="preserve"> [Anexo 9]</w:t>
      </w:r>
      <w:r w:rsidR="00275053" w:rsidRPr="000E6749">
        <w:rPr>
          <w:rStyle w:val="nfasis"/>
          <w:rFonts w:ascii="Arial" w:hAnsi="Arial" w:cs="Arial"/>
          <w:i w:val="0"/>
        </w:rPr>
        <w:t>, estas son:</w:t>
      </w:r>
      <w:r w:rsidR="00603B4C" w:rsidRPr="000E6749">
        <w:rPr>
          <w:rStyle w:val="nfasis"/>
          <w:rFonts w:ascii="Arial" w:hAnsi="Arial" w:cs="Arial"/>
          <w:i w:val="0"/>
        </w:rPr>
        <w:t xml:space="preserve"> el pozo propio, el pozo compar</w:t>
      </w:r>
      <w:r w:rsidR="00275053" w:rsidRPr="000E6749">
        <w:rPr>
          <w:rStyle w:val="nfasis"/>
          <w:rFonts w:ascii="Arial" w:hAnsi="Arial" w:cs="Arial"/>
          <w:i w:val="0"/>
        </w:rPr>
        <w:t xml:space="preserve">tido, río; y además los diferentes sistemas  de riego que utilizan  </w:t>
      </w:r>
      <w:r w:rsidR="00603B4C" w:rsidRPr="000E6749">
        <w:rPr>
          <w:rStyle w:val="nfasis"/>
          <w:rFonts w:ascii="Arial" w:hAnsi="Arial" w:cs="Arial"/>
          <w:i w:val="0"/>
        </w:rPr>
        <w:t>los agricu</w:t>
      </w:r>
      <w:r w:rsidR="00275053" w:rsidRPr="000E6749">
        <w:rPr>
          <w:rStyle w:val="nfasis"/>
          <w:rFonts w:ascii="Arial" w:hAnsi="Arial" w:cs="Arial"/>
          <w:i w:val="0"/>
        </w:rPr>
        <w:t>ltores</w:t>
      </w:r>
      <w:r w:rsidR="003F3ED0" w:rsidRPr="000E6749">
        <w:rPr>
          <w:rStyle w:val="nfasis"/>
          <w:rFonts w:ascii="Arial" w:hAnsi="Arial" w:cs="Arial"/>
          <w:i w:val="0"/>
        </w:rPr>
        <w:t xml:space="preserve"> [</w:t>
      </w:r>
      <w:r w:rsidR="004903E1" w:rsidRPr="000E6749">
        <w:rPr>
          <w:rStyle w:val="nfasis"/>
          <w:rFonts w:ascii="Arial" w:hAnsi="Arial" w:cs="Arial"/>
          <w:i w:val="0"/>
        </w:rPr>
        <w:t>ver tabla 9</w:t>
      </w:r>
      <w:r w:rsidR="003F3ED0" w:rsidRPr="000E6749">
        <w:rPr>
          <w:rStyle w:val="nfasis"/>
          <w:rFonts w:ascii="Arial" w:hAnsi="Arial" w:cs="Arial"/>
          <w:i w:val="0"/>
        </w:rPr>
        <w:t>]</w:t>
      </w:r>
      <w:r w:rsidR="00603B4C" w:rsidRPr="000E6749">
        <w:rPr>
          <w:rStyle w:val="nfasis"/>
          <w:rFonts w:ascii="Arial" w:hAnsi="Arial" w:cs="Arial"/>
          <w:i w:val="0"/>
        </w:rPr>
        <w:t xml:space="preserve">.  </w:t>
      </w:r>
    </w:p>
    <w:p w:rsidR="00556959" w:rsidRDefault="00556959" w:rsidP="00BD003A">
      <w:pPr>
        <w:spacing w:line="480" w:lineRule="auto"/>
        <w:ind w:left="1276"/>
        <w:jc w:val="both"/>
        <w:rPr>
          <w:rStyle w:val="nfasis"/>
          <w:rFonts w:ascii="Arial" w:hAnsi="Arial" w:cs="Arial"/>
          <w:i w:val="0"/>
        </w:rPr>
      </w:pPr>
    </w:p>
    <w:p w:rsidR="00556959" w:rsidRDefault="00556959" w:rsidP="00BD003A">
      <w:pPr>
        <w:spacing w:line="480" w:lineRule="auto"/>
        <w:ind w:left="1276"/>
        <w:jc w:val="both"/>
        <w:rPr>
          <w:rStyle w:val="nfasis"/>
          <w:rFonts w:ascii="Arial" w:hAnsi="Arial" w:cs="Arial"/>
          <w:i w:val="0"/>
        </w:rPr>
      </w:pPr>
    </w:p>
    <w:p w:rsidR="00BA5ECF" w:rsidRPr="000E6749" w:rsidRDefault="004903E1" w:rsidP="00BD003A">
      <w:pPr>
        <w:spacing w:line="480" w:lineRule="auto"/>
        <w:ind w:left="1276"/>
        <w:jc w:val="both"/>
        <w:rPr>
          <w:rStyle w:val="nfasis"/>
          <w:rFonts w:ascii="Arial" w:hAnsi="Arial" w:cs="Arial"/>
          <w:i w:val="0"/>
        </w:rPr>
      </w:pPr>
      <w:r w:rsidRPr="000E6749">
        <w:rPr>
          <w:rStyle w:val="nfasis"/>
          <w:rFonts w:ascii="Arial" w:hAnsi="Arial" w:cs="Arial"/>
          <w:i w:val="0"/>
        </w:rPr>
        <w:lastRenderedPageBreak/>
        <w:t>Tabla 9</w:t>
      </w:r>
      <w:r w:rsidR="00C4017D" w:rsidRPr="000E6749">
        <w:rPr>
          <w:rStyle w:val="nfasis"/>
          <w:rFonts w:ascii="Arial" w:hAnsi="Arial" w:cs="Arial"/>
          <w:i w:val="0"/>
        </w:rPr>
        <w:t>.</w:t>
      </w:r>
      <w:r w:rsidR="00FE32FE" w:rsidRPr="000E6749">
        <w:rPr>
          <w:rStyle w:val="nfasis"/>
          <w:rFonts w:ascii="Arial" w:hAnsi="Arial" w:cs="Arial"/>
          <w:i w:val="0"/>
        </w:rPr>
        <w:t xml:space="preserve"> Fuentes de Agua para riego a</w:t>
      </w:r>
      <w:r w:rsidR="00BA5ECF" w:rsidRPr="000E6749">
        <w:rPr>
          <w:rStyle w:val="nfasis"/>
          <w:rFonts w:ascii="Arial" w:hAnsi="Arial" w:cs="Arial"/>
          <w:i w:val="0"/>
        </w:rPr>
        <w:t>grícola</w:t>
      </w:r>
      <w:r w:rsidR="00AA32DC" w:rsidRPr="000E6749">
        <w:rPr>
          <w:rStyle w:val="nfasis"/>
          <w:rFonts w:ascii="Arial" w:hAnsi="Arial" w:cs="Arial"/>
          <w:i w:val="0"/>
        </w:rPr>
        <w:t xml:space="preserve"> </w:t>
      </w:r>
      <w:r w:rsidR="00FE32FE" w:rsidRPr="000E6749">
        <w:rPr>
          <w:rStyle w:val="nfasis"/>
          <w:rFonts w:ascii="Arial" w:hAnsi="Arial" w:cs="Arial"/>
          <w:i w:val="0"/>
        </w:rPr>
        <w:t>y cantidad de agua utilizada por ciclo de cultivo</w:t>
      </w:r>
    </w:p>
    <w:tbl>
      <w:tblPr>
        <w:tblW w:w="655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1842"/>
        <w:gridCol w:w="2160"/>
      </w:tblGrid>
      <w:tr w:rsidR="005F10D9" w:rsidRPr="000E6749" w:rsidTr="00BD003A">
        <w:trPr>
          <w:trHeight w:val="757"/>
        </w:trPr>
        <w:tc>
          <w:tcPr>
            <w:tcW w:w="255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Abastecimiento</w:t>
            </w:r>
          </w:p>
        </w:tc>
        <w:tc>
          <w:tcPr>
            <w:tcW w:w="184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Porcentaje</w:t>
            </w:r>
          </w:p>
        </w:tc>
        <w:tc>
          <w:tcPr>
            <w:tcW w:w="2160" w:type="dxa"/>
          </w:tcPr>
          <w:p w:rsidR="005F10D9" w:rsidRPr="000E6749" w:rsidRDefault="00AF2067" w:rsidP="00E75AFE">
            <w:pPr>
              <w:spacing w:before="120" w:line="480" w:lineRule="auto"/>
              <w:rPr>
                <w:rStyle w:val="nfasis"/>
                <w:rFonts w:ascii="Arial" w:hAnsi="Arial" w:cs="Arial"/>
                <w:i w:val="0"/>
              </w:rPr>
            </w:pPr>
            <w:r w:rsidRPr="000E6749">
              <w:rPr>
                <w:rStyle w:val="nfasis"/>
                <w:rFonts w:ascii="Arial" w:hAnsi="Arial" w:cs="Arial"/>
                <w:i w:val="0"/>
              </w:rPr>
              <w:t>m</w:t>
            </w:r>
            <w:r w:rsidR="00AA32DC" w:rsidRPr="00556959">
              <w:rPr>
                <w:rStyle w:val="nfasis"/>
                <w:rFonts w:ascii="Arial" w:hAnsi="Arial" w:cs="Arial"/>
                <w:i w:val="0"/>
                <w:vertAlign w:val="superscript"/>
              </w:rPr>
              <w:t>3</w:t>
            </w:r>
          </w:p>
        </w:tc>
      </w:tr>
      <w:tr w:rsidR="005F10D9" w:rsidRPr="000E6749" w:rsidTr="00BD003A">
        <w:trPr>
          <w:trHeight w:val="507"/>
        </w:trPr>
        <w:tc>
          <w:tcPr>
            <w:tcW w:w="255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Pozo Propio</w:t>
            </w:r>
          </w:p>
        </w:tc>
        <w:tc>
          <w:tcPr>
            <w:tcW w:w="184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43.7%</w:t>
            </w:r>
          </w:p>
        </w:tc>
        <w:tc>
          <w:tcPr>
            <w:tcW w:w="2160" w:type="dxa"/>
          </w:tcPr>
          <w:p w:rsidR="005F10D9" w:rsidRPr="000E6749" w:rsidRDefault="00AA32DC" w:rsidP="00E75AFE">
            <w:pPr>
              <w:spacing w:before="120" w:line="480" w:lineRule="auto"/>
              <w:rPr>
                <w:rStyle w:val="nfasis"/>
                <w:rFonts w:ascii="Arial" w:hAnsi="Arial" w:cs="Arial"/>
                <w:i w:val="0"/>
              </w:rPr>
            </w:pPr>
            <w:r w:rsidRPr="000E6749">
              <w:rPr>
                <w:rStyle w:val="nfasis"/>
                <w:rFonts w:ascii="Arial" w:hAnsi="Arial" w:cs="Arial"/>
                <w:i w:val="0"/>
              </w:rPr>
              <w:t>71959</w:t>
            </w:r>
          </w:p>
        </w:tc>
      </w:tr>
      <w:tr w:rsidR="005F10D9" w:rsidRPr="000E6749" w:rsidTr="00BD003A">
        <w:trPr>
          <w:trHeight w:val="439"/>
        </w:trPr>
        <w:tc>
          <w:tcPr>
            <w:tcW w:w="255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Río</w:t>
            </w:r>
          </w:p>
        </w:tc>
        <w:tc>
          <w:tcPr>
            <w:tcW w:w="1842" w:type="dxa"/>
          </w:tcPr>
          <w:p w:rsidR="005F10D9" w:rsidRPr="000E6749" w:rsidRDefault="005F10D9" w:rsidP="00E75AFE">
            <w:pPr>
              <w:spacing w:before="120" w:line="480" w:lineRule="auto"/>
              <w:rPr>
                <w:rStyle w:val="nfasis"/>
                <w:rFonts w:ascii="Arial" w:hAnsi="Arial" w:cs="Arial"/>
                <w:i w:val="0"/>
              </w:rPr>
            </w:pPr>
            <w:r w:rsidRPr="000E6749">
              <w:rPr>
                <w:rStyle w:val="nfasis"/>
                <w:rFonts w:ascii="Arial" w:hAnsi="Arial" w:cs="Arial"/>
                <w:i w:val="0"/>
              </w:rPr>
              <w:t>56.26%</w:t>
            </w:r>
          </w:p>
        </w:tc>
        <w:tc>
          <w:tcPr>
            <w:tcW w:w="2160" w:type="dxa"/>
          </w:tcPr>
          <w:p w:rsidR="005F10D9" w:rsidRPr="000E6749" w:rsidRDefault="00AA32DC" w:rsidP="00E75AFE">
            <w:pPr>
              <w:spacing w:before="120" w:line="480" w:lineRule="auto"/>
              <w:rPr>
                <w:rStyle w:val="nfasis"/>
                <w:rFonts w:ascii="Arial" w:hAnsi="Arial" w:cs="Arial"/>
                <w:i w:val="0"/>
              </w:rPr>
            </w:pPr>
            <w:r w:rsidRPr="000E6749">
              <w:rPr>
                <w:rStyle w:val="nfasis"/>
                <w:rFonts w:ascii="Arial" w:hAnsi="Arial" w:cs="Arial"/>
                <w:i w:val="0"/>
              </w:rPr>
              <w:t>77114</w:t>
            </w:r>
          </w:p>
        </w:tc>
      </w:tr>
    </w:tbl>
    <w:p w:rsidR="009B6EEB" w:rsidRPr="000E6749" w:rsidRDefault="009B6EEB" w:rsidP="00BD003A">
      <w:pPr>
        <w:spacing w:line="480" w:lineRule="auto"/>
        <w:ind w:left="1276"/>
        <w:rPr>
          <w:rStyle w:val="nfasis"/>
          <w:rFonts w:ascii="Arial" w:hAnsi="Arial" w:cs="Arial"/>
          <w:i w:val="0"/>
        </w:rPr>
      </w:pPr>
    </w:p>
    <w:p w:rsidR="009B6EEB" w:rsidRPr="000E6749" w:rsidRDefault="009B6EEB" w:rsidP="00BD003A">
      <w:pPr>
        <w:spacing w:line="480" w:lineRule="auto"/>
        <w:ind w:left="1276"/>
        <w:jc w:val="both"/>
        <w:rPr>
          <w:rStyle w:val="nfasis"/>
          <w:rFonts w:ascii="Arial" w:hAnsi="Arial" w:cs="Arial"/>
          <w:i w:val="0"/>
        </w:rPr>
      </w:pPr>
      <w:r w:rsidRPr="000E6749">
        <w:rPr>
          <w:rStyle w:val="nfasis"/>
          <w:rFonts w:ascii="Arial" w:hAnsi="Arial" w:cs="Arial"/>
          <w:i w:val="0"/>
        </w:rPr>
        <w:t>La principal fuente de agua utilizada para agricult</w:t>
      </w:r>
      <w:r w:rsidR="00D744F9" w:rsidRPr="000E6749">
        <w:rPr>
          <w:rStyle w:val="nfasis"/>
          <w:rFonts w:ascii="Arial" w:hAnsi="Arial" w:cs="Arial"/>
          <w:i w:val="0"/>
        </w:rPr>
        <w:t xml:space="preserve">ura  es el río Valdivia </w:t>
      </w:r>
      <w:r w:rsidR="00FE32FE" w:rsidRPr="000E6749">
        <w:rPr>
          <w:rStyle w:val="nfasis"/>
          <w:rFonts w:ascii="Arial" w:hAnsi="Arial" w:cs="Arial"/>
          <w:i w:val="0"/>
        </w:rPr>
        <w:t>-</w:t>
      </w:r>
      <w:r w:rsidR="00D744F9" w:rsidRPr="000E6749">
        <w:rPr>
          <w:rStyle w:val="nfasis"/>
          <w:rFonts w:ascii="Arial" w:hAnsi="Arial" w:cs="Arial"/>
          <w:i w:val="0"/>
        </w:rPr>
        <w:t>C</w:t>
      </w:r>
      <w:r w:rsidR="004E7C3C" w:rsidRPr="000E6749">
        <w:rPr>
          <w:rStyle w:val="nfasis"/>
          <w:rFonts w:ascii="Arial" w:hAnsi="Arial" w:cs="Arial"/>
          <w:i w:val="0"/>
        </w:rPr>
        <w:t>alifornia</w:t>
      </w:r>
      <w:r w:rsidR="00FE32FE" w:rsidRPr="000E6749">
        <w:rPr>
          <w:rStyle w:val="nfasis"/>
          <w:rFonts w:ascii="Arial" w:hAnsi="Arial" w:cs="Arial"/>
          <w:i w:val="0"/>
        </w:rPr>
        <w:t>.</w:t>
      </w:r>
    </w:p>
    <w:p w:rsidR="00FE32FE" w:rsidRPr="000E6749" w:rsidRDefault="00556959" w:rsidP="00BD003A">
      <w:pPr>
        <w:spacing w:line="480" w:lineRule="auto"/>
        <w:ind w:left="1276"/>
        <w:jc w:val="both"/>
        <w:rPr>
          <w:rStyle w:val="nfasis"/>
          <w:rFonts w:ascii="Arial" w:hAnsi="Arial" w:cs="Arial"/>
          <w:i w:val="0"/>
        </w:rPr>
      </w:pPr>
      <w:r>
        <w:rPr>
          <w:rStyle w:val="nfasis"/>
          <w:rFonts w:ascii="Arial" w:hAnsi="Arial" w:cs="Arial"/>
          <w:i w:val="0"/>
        </w:rPr>
        <w:t>El rí</w:t>
      </w:r>
      <w:r w:rsidR="00FE32FE" w:rsidRPr="000E6749">
        <w:rPr>
          <w:rStyle w:val="nfasis"/>
          <w:rFonts w:ascii="Arial" w:hAnsi="Arial" w:cs="Arial"/>
          <w:i w:val="0"/>
        </w:rPr>
        <w:t>o Valdivia-California será la principal fuente de abastecimiento del agua de riego, en época seca.</w:t>
      </w:r>
    </w:p>
    <w:p w:rsidR="006E319A" w:rsidRPr="000E6749" w:rsidRDefault="006E319A" w:rsidP="00BD003A">
      <w:pPr>
        <w:spacing w:line="480" w:lineRule="auto"/>
        <w:ind w:left="1276"/>
        <w:rPr>
          <w:rStyle w:val="nfasis"/>
          <w:rFonts w:ascii="Arial" w:hAnsi="Arial" w:cs="Arial"/>
          <w:i w:val="0"/>
        </w:rPr>
      </w:pPr>
    </w:p>
    <w:p w:rsidR="00603B4C" w:rsidRPr="00BD003A" w:rsidRDefault="003F3ED0" w:rsidP="00BD003A">
      <w:pPr>
        <w:spacing w:line="480" w:lineRule="auto"/>
        <w:ind w:left="1276" w:hanging="850"/>
        <w:jc w:val="both"/>
        <w:rPr>
          <w:rStyle w:val="nfasis"/>
          <w:rFonts w:ascii="Arial" w:hAnsi="Arial" w:cs="Arial"/>
          <w:b/>
          <w:i w:val="0"/>
        </w:rPr>
      </w:pPr>
      <w:r w:rsidRPr="00BD003A">
        <w:rPr>
          <w:rStyle w:val="nfasis"/>
          <w:rFonts w:ascii="Arial" w:hAnsi="Arial" w:cs="Arial"/>
          <w:b/>
          <w:i w:val="0"/>
        </w:rPr>
        <w:t>4.4.4.</w:t>
      </w:r>
      <w:r w:rsidR="00603B4C" w:rsidRPr="00BD003A">
        <w:rPr>
          <w:rStyle w:val="nfasis"/>
          <w:rFonts w:ascii="Arial" w:hAnsi="Arial" w:cs="Arial"/>
          <w:b/>
          <w:i w:val="0"/>
        </w:rPr>
        <w:t xml:space="preserve"> Tipos de rieg</w:t>
      </w:r>
      <w:r w:rsidR="002D603A">
        <w:rPr>
          <w:rStyle w:val="nfasis"/>
          <w:rFonts w:ascii="Arial" w:hAnsi="Arial" w:cs="Arial"/>
          <w:b/>
          <w:i w:val="0"/>
        </w:rPr>
        <w:t>o utilizados en la cuenca del rí</w:t>
      </w:r>
      <w:r w:rsidR="00603B4C" w:rsidRPr="00BD003A">
        <w:rPr>
          <w:rStyle w:val="nfasis"/>
          <w:rFonts w:ascii="Arial" w:hAnsi="Arial" w:cs="Arial"/>
          <w:b/>
          <w:i w:val="0"/>
        </w:rPr>
        <w:t>o Valdivia-California</w:t>
      </w:r>
    </w:p>
    <w:p w:rsidR="00603B4C" w:rsidRPr="000E6749" w:rsidRDefault="00E75AFE" w:rsidP="00BD003A">
      <w:pPr>
        <w:spacing w:line="480" w:lineRule="auto"/>
        <w:ind w:left="1276"/>
        <w:jc w:val="both"/>
        <w:rPr>
          <w:rStyle w:val="nfasis"/>
          <w:rFonts w:ascii="Arial" w:hAnsi="Arial" w:cs="Arial"/>
          <w:i w:val="0"/>
        </w:rPr>
      </w:pPr>
      <w:r>
        <w:rPr>
          <w:rStyle w:val="nfasis"/>
          <w:rFonts w:ascii="Arial" w:hAnsi="Arial" w:cs="Arial"/>
          <w:i w:val="0"/>
        </w:rPr>
        <w:br/>
      </w:r>
      <w:r w:rsidR="006B57C7" w:rsidRPr="000E6749">
        <w:rPr>
          <w:rStyle w:val="nfasis"/>
          <w:rFonts w:ascii="Arial" w:hAnsi="Arial" w:cs="Arial"/>
          <w:i w:val="0"/>
        </w:rPr>
        <w:t xml:space="preserve">En la siguiente tabla </w:t>
      </w:r>
      <w:r w:rsidR="002D603A">
        <w:rPr>
          <w:rStyle w:val="nfasis"/>
          <w:rFonts w:ascii="Arial" w:hAnsi="Arial" w:cs="Arial"/>
          <w:i w:val="0"/>
        </w:rPr>
        <w:t xml:space="preserve"> se expone </w:t>
      </w:r>
      <w:r w:rsidR="006B57C7" w:rsidRPr="000E6749">
        <w:rPr>
          <w:rStyle w:val="nfasis"/>
          <w:rFonts w:ascii="Arial" w:hAnsi="Arial" w:cs="Arial"/>
          <w:i w:val="0"/>
        </w:rPr>
        <w:t>los diferentes tipos de riegos utilizados por los agricultores en la cuenca.</w:t>
      </w:r>
      <w:r w:rsidR="003F3ED0" w:rsidRPr="000E6749">
        <w:rPr>
          <w:rStyle w:val="nfasis"/>
          <w:rFonts w:ascii="Arial" w:hAnsi="Arial" w:cs="Arial"/>
          <w:i w:val="0"/>
        </w:rPr>
        <w:t xml:space="preserve"> [</w:t>
      </w:r>
      <w:r w:rsidR="00F35F59" w:rsidRPr="000E6749">
        <w:rPr>
          <w:rStyle w:val="nfasis"/>
          <w:rFonts w:ascii="Arial" w:hAnsi="Arial" w:cs="Arial"/>
          <w:i w:val="0"/>
        </w:rPr>
        <w:t>Anexo 1</w:t>
      </w:r>
      <w:r w:rsidR="003F3ED0" w:rsidRPr="000E6749">
        <w:rPr>
          <w:rStyle w:val="nfasis"/>
          <w:rFonts w:ascii="Arial" w:hAnsi="Arial" w:cs="Arial"/>
          <w:i w:val="0"/>
        </w:rPr>
        <w:t>0]</w:t>
      </w:r>
    </w:p>
    <w:p w:rsidR="004D35FE" w:rsidRPr="000E6749" w:rsidRDefault="004D35FE" w:rsidP="00BD003A">
      <w:pPr>
        <w:spacing w:line="480" w:lineRule="auto"/>
        <w:ind w:left="1276"/>
        <w:jc w:val="both"/>
        <w:rPr>
          <w:rStyle w:val="nfasis"/>
          <w:rFonts w:ascii="Arial" w:hAnsi="Arial" w:cs="Arial"/>
          <w:i w:val="0"/>
        </w:rPr>
      </w:pPr>
    </w:p>
    <w:p w:rsidR="00E75AFE" w:rsidRDefault="00E75AFE" w:rsidP="00BD003A">
      <w:pPr>
        <w:spacing w:line="480" w:lineRule="auto"/>
        <w:ind w:left="1276"/>
        <w:jc w:val="both"/>
        <w:rPr>
          <w:rStyle w:val="nfasis"/>
          <w:rFonts w:ascii="Arial" w:hAnsi="Arial" w:cs="Arial"/>
          <w:i w:val="0"/>
        </w:rPr>
      </w:pPr>
    </w:p>
    <w:p w:rsidR="00E75AFE" w:rsidRDefault="00E75AFE" w:rsidP="00BD003A">
      <w:pPr>
        <w:spacing w:line="480" w:lineRule="auto"/>
        <w:ind w:left="1276"/>
        <w:jc w:val="both"/>
        <w:rPr>
          <w:rStyle w:val="nfasis"/>
          <w:rFonts w:ascii="Arial" w:hAnsi="Arial" w:cs="Arial"/>
          <w:i w:val="0"/>
        </w:rPr>
      </w:pPr>
    </w:p>
    <w:p w:rsidR="00556959" w:rsidRDefault="00556959" w:rsidP="00BD003A">
      <w:pPr>
        <w:spacing w:line="480" w:lineRule="auto"/>
        <w:ind w:left="1276"/>
        <w:jc w:val="both"/>
        <w:rPr>
          <w:rStyle w:val="nfasis"/>
          <w:rFonts w:ascii="Arial" w:hAnsi="Arial" w:cs="Arial"/>
          <w:i w:val="0"/>
        </w:rPr>
      </w:pPr>
    </w:p>
    <w:p w:rsidR="00E75AFE" w:rsidRDefault="00E75AFE" w:rsidP="00BD003A">
      <w:pPr>
        <w:spacing w:line="480" w:lineRule="auto"/>
        <w:ind w:left="1276"/>
        <w:jc w:val="both"/>
        <w:rPr>
          <w:rStyle w:val="nfasis"/>
          <w:rFonts w:ascii="Arial" w:hAnsi="Arial" w:cs="Arial"/>
          <w:i w:val="0"/>
        </w:rPr>
      </w:pPr>
    </w:p>
    <w:p w:rsidR="009B6EEB" w:rsidRPr="000E6749" w:rsidRDefault="004903E1" w:rsidP="00BD003A">
      <w:pPr>
        <w:spacing w:line="480" w:lineRule="auto"/>
        <w:ind w:left="1276"/>
        <w:jc w:val="both"/>
        <w:rPr>
          <w:rStyle w:val="nfasis"/>
          <w:rFonts w:ascii="Arial" w:hAnsi="Arial" w:cs="Arial"/>
          <w:i w:val="0"/>
        </w:rPr>
      </w:pPr>
      <w:r w:rsidRPr="000E6749">
        <w:rPr>
          <w:rStyle w:val="nfasis"/>
          <w:rFonts w:ascii="Arial" w:hAnsi="Arial" w:cs="Arial"/>
          <w:i w:val="0"/>
        </w:rPr>
        <w:lastRenderedPageBreak/>
        <w:t>Tabla 10</w:t>
      </w:r>
      <w:r w:rsidR="00E0323E">
        <w:rPr>
          <w:rStyle w:val="nfasis"/>
          <w:rFonts w:ascii="Arial" w:hAnsi="Arial" w:cs="Arial"/>
          <w:i w:val="0"/>
        </w:rPr>
        <w:t>.</w:t>
      </w:r>
      <w:r w:rsidR="009B6EEB" w:rsidRPr="000E6749">
        <w:rPr>
          <w:rStyle w:val="nfasis"/>
          <w:rFonts w:ascii="Arial" w:hAnsi="Arial" w:cs="Arial"/>
          <w:i w:val="0"/>
        </w:rPr>
        <w:t>Tipo</w:t>
      </w:r>
      <w:r w:rsidR="00BA5ECF" w:rsidRPr="000E6749">
        <w:rPr>
          <w:rStyle w:val="nfasis"/>
          <w:rFonts w:ascii="Arial" w:hAnsi="Arial" w:cs="Arial"/>
          <w:i w:val="0"/>
        </w:rPr>
        <w:t>s</w:t>
      </w:r>
      <w:r w:rsidR="009B6EEB" w:rsidRPr="000E6749">
        <w:rPr>
          <w:rStyle w:val="nfasis"/>
          <w:rFonts w:ascii="Arial" w:hAnsi="Arial" w:cs="Arial"/>
          <w:i w:val="0"/>
        </w:rPr>
        <w:t xml:space="preserve"> de riego</w:t>
      </w:r>
      <w:r w:rsidR="00D8336E" w:rsidRPr="000E6749">
        <w:rPr>
          <w:rStyle w:val="nfasis"/>
          <w:rFonts w:ascii="Arial" w:hAnsi="Arial" w:cs="Arial"/>
          <w:i w:val="0"/>
        </w:rPr>
        <w:t xml:space="preserve"> usados  en la c</w:t>
      </w:r>
      <w:r w:rsidR="009B6EEB" w:rsidRPr="000E6749">
        <w:rPr>
          <w:rStyle w:val="nfasis"/>
          <w:rFonts w:ascii="Arial" w:hAnsi="Arial" w:cs="Arial"/>
          <w:i w:val="0"/>
        </w:rPr>
        <w:t>uenca</w:t>
      </w:r>
    </w:p>
    <w:tbl>
      <w:tblPr>
        <w:tblW w:w="5954" w:type="dxa"/>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3261"/>
      </w:tblGrid>
      <w:tr w:rsidR="004D35FE" w:rsidRPr="000E6749" w:rsidTr="00E75AFE">
        <w:trPr>
          <w:trHeight w:val="543"/>
        </w:trPr>
        <w:tc>
          <w:tcPr>
            <w:tcW w:w="2693" w:type="dxa"/>
          </w:tcPr>
          <w:p w:rsidR="004D35FE" w:rsidRPr="000E6749" w:rsidRDefault="004D35FE" w:rsidP="00E75AFE">
            <w:pPr>
              <w:spacing w:before="120" w:line="276" w:lineRule="auto"/>
              <w:rPr>
                <w:rStyle w:val="nfasis"/>
                <w:rFonts w:ascii="Arial" w:hAnsi="Arial" w:cs="Arial"/>
                <w:i w:val="0"/>
              </w:rPr>
            </w:pPr>
            <w:r w:rsidRPr="000E6749">
              <w:rPr>
                <w:rStyle w:val="nfasis"/>
                <w:rFonts w:ascii="Arial" w:hAnsi="Arial" w:cs="Arial"/>
                <w:i w:val="0"/>
              </w:rPr>
              <w:t>Tipo de Riego</w:t>
            </w:r>
          </w:p>
        </w:tc>
        <w:tc>
          <w:tcPr>
            <w:tcW w:w="3261" w:type="dxa"/>
          </w:tcPr>
          <w:p w:rsidR="004D35FE" w:rsidRPr="000E6749" w:rsidRDefault="004D35FE" w:rsidP="00E75AFE">
            <w:pPr>
              <w:spacing w:before="120" w:line="276" w:lineRule="auto"/>
              <w:rPr>
                <w:rStyle w:val="nfasis"/>
                <w:rFonts w:ascii="Arial" w:hAnsi="Arial" w:cs="Arial"/>
                <w:i w:val="0"/>
              </w:rPr>
            </w:pPr>
            <w:r w:rsidRPr="000E6749">
              <w:rPr>
                <w:rStyle w:val="nfasis"/>
                <w:rFonts w:ascii="Arial" w:hAnsi="Arial" w:cs="Arial"/>
                <w:i w:val="0"/>
              </w:rPr>
              <w:t>Porcentaje</w:t>
            </w:r>
          </w:p>
        </w:tc>
      </w:tr>
      <w:tr w:rsidR="009B6EEB" w:rsidRPr="000E6749" w:rsidTr="00E75AFE">
        <w:trPr>
          <w:trHeight w:val="543"/>
        </w:trPr>
        <w:tc>
          <w:tcPr>
            <w:tcW w:w="2693" w:type="dxa"/>
          </w:tcPr>
          <w:p w:rsidR="009B6EEB" w:rsidRPr="000E6749" w:rsidRDefault="009B6EEB" w:rsidP="00E75AFE">
            <w:pPr>
              <w:spacing w:before="120" w:line="276" w:lineRule="auto"/>
              <w:rPr>
                <w:rStyle w:val="nfasis"/>
                <w:rFonts w:ascii="Arial" w:hAnsi="Arial" w:cs="Arial"/>
                <w:i w:val="0"/>
              </w:rPr>
            </w:pPr>
            <w:r w:rsidRPr="000E6749">
              <w:rPr>
                <w:rStyle w:val="nfasis"/>
                <w:rFonts w:ascii="Arial" w:hAnsi="Arial" w:cs="Arial"/>
                <w:i w:val="0"/>
              </w:rPr>
              <w:t>Goteo</w:t>
            </w:r>
          </w:p>
        </w:tc>
        <w:tc>
          <w:tcPr>
            <w:tcW w:w="3261" w:type="dxa"/>
          </w:tcPr>
          <w:p w:rsidR="009B6EEB" w:rsidRPr="000E6749" w:rsidRDefault="004E7C3C" w:rsidP="00E75AFE">
            <w:pPr>
              <w:spacing w:before="120" w:line="276" w:lineRule="auto"/>
              <w:rPr>
                <w:rStyle w:val="nfasis"/>
                <w:rFonts w:ascii="Arial" w:hAnsi="Arial" w:cs="Arial"/>
                <w:i w:val="0"/>
              </w:rPr>
            </w:pPr>
            <w:r w:rsidRPr="000E6749">
              <w:rPr>
                <w:rStyle w:val="nfasis"/>
                <w:rFonts w:ascii="Arial" w:hAnsi="Arial" w:cs="Arial"/>
                <w:i w:val="0"/>
              </w:rPr>
              <w:t>62.5</w:t>
            </w:r>
            <w:r w:rsidR="009B6EEB" w:rsidRPr="000E6749">
              <w:rPr>
                <w:rStyle w:val="nfasis"/>
                <w:rFonts w:ascii="Arial" w:hAnsi="Arial" w:cs="Arial"/>
                <w:i w:val="0"/>
              </w:rPr>
              <w:t>%</w:t>
            </w:r>
          </w:p>
        </w:tc>
      </w:tr>
      <w:tr w:rsidR="009B6EEB" w:rsidRPr="000E6749" w:rsidTr="00E75AFE">
        <w:trPr>
          <w:trHeight w:val="543"/>
        </w:trPr>
        <w:tc>
          <w:tcPr>
            <w:tcW w:w="2693" w:type="dxa"/>
          </w:tcPr>
          <w:p w:rsidR="009B6EEB" w:rsidRPr="000E6749" w:rsidRDefault="004E7C3C" w:rsidP="00E75AFE">
            <w:pPr>
              <w:spacing w:before="120" w:line="276" w:lineRule="auto"/>
              <w:rPr>
                <w:rStyle w:val="nfasis"/>
                <w:rFonts w:ascii="Arial" w:hAnsi="Arial" w:cs="Arial"/>
                <w:i w:val="0"/>
              </w:rPr>
            </w:pPr>
            <w:r w:rsidRPr="000E6749">
              <w:rPr>
                <w:rStyle w:val="nfasis"/>
                <w:rFonts w:ascii="Arial" w:hAnsi="Arial" w:cs="Arial"/>
                <w:i w:val="0"/>
              </w:rPr>
              <w:t>Corona</w:t>
            </w:r>
          </w:p>
        </w:tc>
        <w:tc>
          <w:tcPr>
            <w:tcW w:w="3261" w:type="dxa"/>
          </w:tcPr>
          <w:p w:rsidR="009B6EEB" w:rsidRPr="000E6749" w:rsidRDefault="004E7C3C" w:rsidP="00E75AFE">
            <w:pPr>
              <w:spacing w:before="120" w:line="276" w:lineRule="auto"/>
              <w:rPr>
                <w:rStyle w:val="nfasis"/>
                <w:rFonts w:ascii="Arial" w:hAnsi="Arial" w:cs="Arial"/>
                <w:i w:val="0"/>
              </w:rPr>
            </w:pPr>
            <w:r w:rsidRPr="000E6749">
              <w:rPr>
                <w:rStyle w:val="nfasis"/>
                <w:rFonts w:ascii="Arial" w:hAnsi="Arial" w:cs="Arial"/>
                <w:i w:val="0"/>
              </w:rPr>
              <w:t>37.5</w:t>
            </w:r>
            <w:r w:rsidR="009B6EEB" w:rsidRPr="000E6749">
              <w:rPr>
                <w:rStyle w:val="nfasis"/>
                <w:rFonts w:ascii="Arial" w:hAnsi="Arial" w:cs="Arial"/>
                <w:i w:val="0"/>
              </w:rPr>
              <w:t>%</w:t>
            </w:r>
          </w:p>
        </w:tc>
      </w:tr>
    </w:tbl>
    <w:p w:rsidR="009B6EEB" w:rsidRPr="000E6749" w:rsidRDefault="009B6EEB" w:rsidP="00BD003A">
      <w:pPr>
        <w:spacing w:line="480" w:lineRule="auto"/>
        <w:ind w:left="1276"/>
        <w:rPr>
          <w:rStyle w:val="nfasis"/>
          <w:rFonts w:ascii="Arial" w:hAnsi="Arial" w:cs="Arial"/>
          <w:i w:val="0"/>
        </w:rPr>
      </w:pPr>
    </w:p>
    <w:p w:rsidR="009B6EEB" w:rsidRPr="000E6749" w:rsidRDefault="00F92CCF" w:rsidP="00BD003A">
      <w:pPr>
        <w:spacing w:line="480" w:lineRule="auto"/>
        <w:ind w:left="1276"/>
        <w:jc w:val="both"/>
        <w:rPr>
          <w:rStyle w:val="nfasis"/>
          <w:rFonts w:ascii="Arial" w:hAnsi="Arial" w:cs="Arial"/>
          <w:i w:val="0"/>
        </w:rPr>
      </w:pPr>
      <w:r w:rsidRPr="000E6749">
        <w:rPr>
          <w:rStyle w:val="nfasis"/>
          <w:rFonts w:ascii="Arial" w:hAnsi="Arial" w:cs="Arial"/>
          <w:i w:val="0"/>
        </w:rPr>
        <w:t xml:space="preserve">El riego por gravedad en </w:t>
      </w:r>
      <w:r w:rsidR="004E7C3C" w:rsidRPr="000E6749">
        <w:rPr>
          <w:rStyle w:val="nfasis"/>
          <w:rFonts w:ascii="Arial" w:hAnsi="Arial" w:cs="Arial"/>
          <w:i w:val="0"/>
        </w:rPr>
        <w:t xml:space="preserve"> corona </w:t>
      </w:r>
      <w:r w:rsidR="00603B4C" w:rsidRPr="000E6749">
        <w:rPr>
          <w:rStyle w:val="nfasis"/>
          <w:rFonts w:ascii="Arial" w:hAnsi="Arial" w:cs="Arial"/>
          <w:i w:val="0"/>
        </w:rPr>
        <w:t xml:space="preserve"> predomina en la parte media, mientras que en la parte alta se prefiere en riego por goteo</w:t>
      </w:r>
      <w:r w:rsidR="00FE32FE" w:rsidRPr="000E6749">
        <w:rPr>
          <w:rStyle w:val="nfasis"/>
          <w:rFonts w:ascii="Arial" w:hAnsi="Arial" w:cs="Arial"/>
          <w:i w:val="0"/>
        </w:rPr>
        <w:t xml:space="preserve"> ya que los cultivos establecidos en la parte alta son cultivos de ciclo corto, cultivos más sensibles al exceso de humedad.</w:t>
      </w:r>
    </w:p>
    <w:p w:rsidR="006B57C7" w:rsidRPr="00BD003A" w:rsidRDefault="006B57C7" w:rsidP="000E6749">
      <w:pPr>
        <w:spacing w:line="480" w:lineRule="auto"/>
        <w:jc w:val="both"/>
        <w:rPr>
          <w:rStyle w:val="nfasis"/>
          <w:rFonts w:ascii="Arial" w:hAnsi="Arial" w:cs="Arial"/>
          <w:b/>
          <w:i w:val="0"/>
        </w:rPr>
      </w:pPr>
    </w:p>
    <w:p w:rsidR="009B6EEB" w:rsidRPr="00BD003A" w:rsidRDefault="003F3ED0" w:rsidP="00BD003A">
      <w:pPr>
        <w:spacing w:line="480" w:lineRule="auto"/>
        <w:ind w:left="1276" w:hanging="850"/>
        <w:jc w:val="both"/>
        <w:rPr>
          <w:rStyle w:val="nfasis"/>
          <w:rFonts w:ascii="Arial" w:hAnsi="Arial" w:cs="Arial"/>
          <w:b/>
          <w:i w:val="0"/>
        </w:rPr>
      </w:pPr>
      <w:r w:rsidRPr="00BD003A">
        <w:rPr>
          <w:rStyle w:val="nfasis"/>
          <w:rFonts w:ascii="Arial" w:hAnsi="Arial" w:cs="Arial"/>
          <w:b/>
          <w:i w:val="0"/>
        </w:rPr>
        <w:t xml:space="preserve">4.4.5. </w:t>
      </w:r>
      <w:r w:rsidR="009B6EEB" w:rsidRPr="00BD003A">
        <w:rPr>
          <w:rStyle w:val="nfasis"/>
          <w:rFonts w:ascii="Arial" w:hAnsi="Arial" w:cs="Arial"/>
          <w:b/>
          <w:i w:val="0"/>
        </w:rPr>
        <w:t xml:space="preserve">Caracterización de </w:t>
      </w:r>
      <w:r w:rsidR="00275053" w:rsidRPr="00BD003A">
        <w:rPr>
          <w:rStyle w:val="nfasis"/>
          <w:rFonts w:ascii="Arial" w:hAnsi="Arial" w:cs="Arial"/>
          <w:b/>
          <w:i w:val="0"/>
        </w:rPr>
        <w:t>Usuarios Agrícola por superficie del predio</w:t>
      </w:r>
      <w:r w:rsidR="009B6EEB" w:rsidRPr="00BD003A">
        <w:rPr>
          <w:rStyle w:val="nfasis"/>
          <w:rFonts w:ascii="Arial" w:hAnsi="Arial" w:cs="Arial"/>
          <w:b/>
          <w:i w:val="0"/>
        </w:rPr>
        <w:t xml:space="preserve"> </w:t>
      </w:r>
    </w:p>
    <w:p w:rsidR="00E75AFE" w:rsidRDefault="00E75AFE" w:rsidP="00BD003A">
      <w:pPr>
        <w:spacing w:line="480" w:lineRule="auto"/>
        <w:ind w:left="1276"/>
        <w:jc w:val="both"/>
        <w:rPr>
          <w:rStyle w:val="nfasis"/>
          <w:rFonts w:ascii="Arial" w:hAnsi="Arial" w:cs="Arial"/>
          <w:i w:val="0"/>
        </w:rPr>
      </w:pPr>
    </w:p>
    <w:p w:rsidR="006B57C7" w:rsidRPr="000E6749" w:rsidRDefault="00275053" w:rsidP="00BD003A">
      <w:pPr>
        <w:spacing w:line="480" w:lineRule="auto"/>
        <w:ind w:left="1276"/>
        <w:jc w:val="both"/>
        <w:rPr>
          <w:rStyle w:val="nfasis"/>
          <w:rFonts w:ascii="Arial" w:hAnsi="Arial" w:cs="Arial"/>
          <w:i w:val="0"/>
        </w:rPr>
      </w:pPr>
      <w:r w:rsidRPr="000E6749">
        <w:rPr>
          <w:rStyle w:val="nfasis"/>
          <w:rFonts w:ascii="Arial" w:hAnsi="Arial" w:cs="Arial"/>
          <w:i w:val="0"/>
        </w:rPr>
        <w:t xml:space="preserve">Para  </w:t>
      </w:r>
      <w:r w:rsidR="006B57C7" w:rsidRPr="000E6749">
        <w:rPr>
          <w:rStyle w:val="nfasis"/>
          <w:rFonts w:ascii="Arial" w:hAnsi="Arial" w:cs="Arial"/>
          <w:i w:val="0"/>
        </w:rPr>
        <w:t xml:space="preserve">el uso agrícola </w:t>
      </w:r>
      <w:r w:rsidR="002D603A">
        <w:rPr>
          <w:rStyle w:val="nfasis"/>
          <w:rFonts w:ascii="Arial" w:hAnsi="Arial" w:cs="Arial"/>
          <w:i w:val="0"/>
        </w:rPr>
        <w:t xml:space="preserve">se ha </w:t>
      </w:r>
      <w:r w:rsidR="006B57C7" w:rsidRPr="000E6749">
        <w:rPr>
          <w:rStyle w:val="nfasis"/>
          <w:rFonts w:ascii="Arial" w:hAnsi="Arial" w:cs="Arial"/>
          <w:i w:val="0"/>
        </w:rPr>
        <w:t>caracterizado a los usuarios de la cuenca en grandes</w:t>
      </w:r>
      <w:r w:rsidRPr="000E6749">
        <w:rPr>
          <w:rStyle w:val="nfasis"/>
          <w:rFonts w:ascii="Arial" w:hAnsi="Arial" w:cs="Arial"/>
          <w:i w:val="0"/>
        </w:rPr>
        <w:t>, medianos y pequeños según su superficie</w:t>
      </w:r>
      <w:r w:rsidR="006B57C7" w:rsidRPr="000E6749">
        <w:rPr>
          <w:rStyle w:val="nfasis"/>
          <w:rFonts w:ascii="Arial" w:hAnsi="Arial" w:cs="Arial"/>
          <w:i w:val="0"/>
        </w:rPr>
        <w:t>.</w:t>
      </w:r>
    </w:p>
    <w:p w:rsidR="00F92CCF" w:rsidRPr="000E6749" w:rsidRDefault="00F92CCF" w:rsidP="00BD003A">
      <w:pPr>
        <w:spacing w:line="480" w:lineRule="auto"/>
        <w:ind w:left="1276"/>
        <w:jc w:val="both"/>
        <w:rPr>
          <w:rStyle w:val="nfasis"/>
          <w:rFonts w:ascii="Arial" w:hAnsi="Arial" w:cs="Arial"/>
          <w:i w:val="0"/>
        </w:rPr>
      </w:pPr>
    </w:p>
    <w:p w:rsidR="009B6EEB" w:rsidRPr="000E6749" w:rsidRDefault="009B6EEB" w:rsidP="00BD003A">
      <w:pPr>
        <w:spacing w:line="480" w:lineRule="auto"/>
        <w:ind w:left="1276"/>
        <w:jc w:val="both"/>
        <w:rPr>
          <w:rStyle w:val="nfasis"/>
          <w:rFonts w:ascii="Arial" w:hAnsi="Arial" w:cs="Arial"/>
          <w:i w:val="0"/>
        </w:rPr>
      </w:pPr>
      <w:r w:rsidRPr="000E6749">
        <w:rPr>
          <w:rStyle w:val="nfasis"/>
          <w:rFonts w:ascii="Arial" w:hAnsi="Arial" w:cs="Arial"/>
          <w:i w:val="0"/>
        </w:rPr>
        <w:t>Tabla</w:t>
      </w:r>
      <w:r w:rsidR="004903E1" w:rsidRPr="000E6749">
        <w:rPr>
          <w:rStyle w:val="nfasis"/>
          <w:rFonts w:ascii="Arial" w:hAnsi="Arial" w:cs="Arial"/>
          <w:i w:val="0"/>
        </w:rPr>
        <w:t xml:space="preserve"> 11</w:t>
      </w:r>
      <w:r w:rsidR="00C4017D" w:rsidRPr="000E6749">
        <w:rPr>
          <w:rStyle w:val="nfasis"/>
          <w:rFonts w:ascii="Arial" w:hAnsi="Arial" w:cs="Arial"/>
          <w:i w:val="0"/>
        </w:rPr>
        <w:t>.</w:t>
      </w:r>
      <w:r w:rsidRPr="000E6749">
        <w:rPr>
          <w:rStyle w:val="nfasis"/>
          <w:rFonts w:ascii="Arial" w:hAnsi="Arial" w:cs="Arial"/>
          <w:i w:val="0"/>
        </w:rPr>
        <w:t xml:space="preserve"> Caracterización de u</w:t>
      </w:r>
      <w:r w:rsidR="00275053" w:rsidRPr="000E6749">
        <w:rPr>
          <w:rStyle w:val="nfasis"/>
          <w:rFonts w:ascii="Arial" w:hAnsi="Arial" w:cs="Arial"/>
          <w:i w:val="0"/>
        </w:rPr>
        <w:t>suarios agrícolas por superficie del predio</w:t>
      </w:r>
    </w:p>
    <w:tbl>
      <w:tblPr>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3544"/>
      </w:tblGrid>
      <w:tr w:rsidR="00275053" w:rsidRPr="000E6749" w:rsidTr="00BD003A">
        <w:tc>
          <w:tcPr>
            <w:tcW w:w="3227" w:type="dxa"/>
          </w:tcPr>
          <w:p w:rsidR="00275053" w:rsidRPr="000E6749" w:rsidRDefault="00275053" w:rsidP="00E75AFE">
            <w:pPr>
              <w:spacing w:before="120" w:line="276" w:lineRule="auto"/>
              <w:ind w:left="284"/>
              <w:jc w:val="center"/>
              <w:rPr>
                <w:rStyle w:val="nfasis"/>
                <w:rFonts w:ascii="Arial" w:hAnsi="Arial" w:cs="Arial"/>
                <w:i w:val="0"/>
              </w:rPr>
            </w:pPr>
            <w:r w:rsidRPr="000E6749">
              <w:rPr>
                <w:rStyle w:val="nfasis"/>
                <w:rFonts w:ascii="Arial" w:hAnsi="Arial" w:cs="Arial"/>
                <w:i w:val="0"/>
              </w:rPr>
              <w:t>Rango de Superficie</w:t>
            </w:r>
          </w:p>
        </w:tc>
        <w:tc>
          <w:tcPr>
            <w:tcW w:w="3544" w:type="dxa"/>
          </w:tcPr>
          <w:p w:rsidR="00275053" w:rsidRPr="000E6749" w:rsidRDefault="00275053" w:rsidP="00E75AFE">
            <w:pPr>
              <w:spacing w:before="120" w:line="276" w:lineRule="auto"/>
              <w:ind w:left="284"/>
              <w:jc w:val="center"/>
              <w:rPr>
                <w:rStyle w:val="nfasis"/>
                <w:rFonts w:ascii="Arial" w:hAnsi="Arial" w:cs="Arial"/>
                <w:i w:val="0"/>
              </w:rPr>
            </w:pPr>
            <w:r w:rsidRPr="000E6749">
              <w:rPr>
                <w:rStyle w:val="nfasis"/>
                <w:rFonts w:ascii="Arial" w:hAnsi="Arial" w:cs="Arial"/>
                <w:i w:val="0"/>
              </w:rPr>
              <w:t>Porcentaje</w:t>
            </w:r>
          </w:p>
        </w:tc>
      </w:tr>
      <w:tr w:rsidR="009B6EEB" w:rsidRPr="000E6749" w:rsidTr="00BD003A">
        <w:tc>
          <w:tcPr>
            <w:tcW w:w="3227" w:type="dxa"/>
          </w:tcPr>
          <w:p w:rsidR="009B6EEB" w:rsidRPr="000E6749" w:rsidRDefault="009B6EEB" w:rsidP="00E75AFE">
            <w:pPr>
              <w:spacing w:before="120" w:line="276" w:lineRule="auto"/>
              <w:ind w:left="284"/>
              <w:jc w:val="center"/>
              <w:rPr>
                <w:rStyle w:val="nfasis"/>
                <w:rFonts w:ascii="Arial" w:hAnsi="Arial" w:cs="Arial"/>
                <w:i w:val="0"/>
              </w:rPr>
            </w:pPr>
            <w:r w:rsidRPr="000E6749">
              <w:rPr>
                <w:rStyle w:val="nfasis"/>
                <w:rFonts w:ascii="Arial" w:hAnsi="Arial" w:cs="Arial"/>
                <w:i w:val="0"/>
              </w:rPr>
              <w:t>0 - 3 Has</w:t>
            </w:r>
          </w:p>
        </w:tc>
        <w:tc>
          <w:tcPr>
            <w:tcW w:w="3544" w:type="dxa"/>
          </w:tcPr>
          <w:p w:rsidR="009B6EEB" w:rsidRPr="000E6749" w:rsidRDefault="004E7C3C" w:rsidP="00E75AFE">
            <w:pPr>
              <w:spacing w:before="120" w:line="276" w:lineRule="auto"/>
              <w:ind w:left="284"/>
              <w:jc w:val="center"/>
              <w:rPr>
                <w:rStyle w:val="nfasis"/>
                <w:rFonts w:ascii="Arial" w:hAnsi="Arial" w:cs="Arial"/>
                <w:i w:val="0"/>
              </w:rPr>
            </w:pPr>
            <w:r w:rsidRPr="000E6749">
              <w:rPr>
                <w:rStyle w:val="nfasis"/>
                <w:rFonts w:ascii="Arial" w:hAnsi="Arial" w:cs="Arial"/>
                <w:i w:val="0"/>
              </w:rPr>
              <w:t>81.25</w:t>
            </w:r>
            <w:r w:rsidR="009B6EEB" w:rsidRPr="000E6749">
              <w:rPr>
                <w:rStyle w:val="nfasis"/>
                <w:rFonts w:ascii="Arial" w:hAnsi="Arial" w:cs="Arial"/>
                <w:i w:val="0"/>
              </w:rPr>
              <w:t>%</w:t>
            </w:r>
          </w:p>
        </w:tc>
      </w:tr>
      <w:tr w:rsidR="009B6EEB" w:rsidRPr="000E6749" w:rsidTr="00BD003A">
        <w:tc>
          <w:tcPr>
            <w:tcW w:w="3227" w:type="dxa"/>
          </w:tcPr>
          <w:p w:rsidR="009B6EEB" w:rsidRPr="000E6749" w:rsidRDefault="009B6EEB" w:rsidP="00E75AFE">
            <w:pPr>
              <w:spacing w:before="120" w:line="276" w:lineRule="auto"/>
              <w:ind w:left="284"/>
              <w:jc w:val="center"/>
              <w:rPr>
                <w:rStyle w:val="nfasis"/>
                <w:rFonts w:ascii="Arial" w:hAnsi="Arial" w:cs="Arial"/>
                <w:i w:val="0"/>
              </w:rPr>
            </w:pPr>
            <w:r w:rsidRPr="000E6749">
              <w:rPr>
                <w:rStyle w:val="nfasis"/>
                <w:rFonts w:ascii="Arial" w:hAnsi="Arial" w:cs="Arial"/>
                <w:i w:val="0"/>
              </w:rPr>
              <w:t>3 – 5 Has</w:t>
            </w:r>
          </w:p>
        </w:tc>
        <w:tc>
          <w:tcPr>
            <w:tcW w:w="3544" w:type="dxa"/>
          </w:tcPr>
          <w:p w:rsidR="009B6EEB" w:rsidRPr="000E6749" w:rsidRDefault="004E7C3C" w:rsidP="00E75AFE">
            <w:pPr>
              <w:spacing w:before="120" w:line="276" w:lineRule="auto"/>
              <w:ind w:left="284"/>
              <w:jc w:val="center"/>
              <w:rPr>
                <w:rStyle w:val="nfasis"/>
                <w:rFonts w:ascii="Arial" w:hAnsi="Arial" w:cs="Arial"/>
                <w:i w:val="0"/>
              </w:rPr>
            </w:pPr>
            <w:r w:rsidRPr="000E6749">
              <w:rPr>
                <w:rStyle w:val="nfasis"/>
                <w:rFonts w:ascii="Arial" w:hAnsi="Arial" w:cs="Arial"/>
                <w:i w:val="0"/>
              </w:rPr>
              <w:t>12.5</w:t>
            </w:r>
            <w:r w:rsidR="009B6EEB" w:rsidRPr="000E6749">
              <w:rPr>
                <w:rStyle w:val="nfasis"/>
                <w:rFonts w:ascii="Arial" w:hAnsi="Arial" w:cs="Arial"/>
                <w:i w:val="0"/>
              </w:rPr>
              <w:t>%</w:t>
            </w:r>
          </w:p>
        </w:tc>
      </w:tr>
      <w:tr w:rsidR="009B6EEB" w:rsidRPr="000E6749" w:rsidTr="00BD003A">
        <w:tc>
          <w:tcPr>
            <w:tcW w:w="3227" w:type="dxa"/>
          </w:tcPr>
          <w:p w:rsidR="009B6EEB" w:rsidRPr="000E6749" w:rsidRDefault="009B6EEB" w:rsidP="00E75AFE">
            <w:pPr>
              <w:spacing w:before="120" w:line="276" w:lineRule="auto"/>
              <w:ind w:left="284"/>
              <w:jc w:val="center"/>
              <w:rPr>
                <w:rStyle w:val="nfasis"/>
                <w:rFonts w:ascii="Arial" w:hAnsi="Arial" w:cs="Arial"/>
                <w:i w:val="0"/>
              </w:rPr>
            </w:pPr>
            <w:r w:rsidRPr="000E6749">
              <w:rPr>
                <w:rStyle w:val="nfasis"/>
                <w:rFonts w:ascii="Arial" w:hAnsi="Arial" w:cs="Arial"/>
                <w:i w:val="0"/>
              </w:rPr>
              <w:t>5 – 8 Has</w:t>
            </w:r>
          </w:p>
        </w:tc>
        <w:tc>
          <w:tcPr>
            <w:tcW w:w="3544" w:type="dxa"/>
          </w:tcPr>
          <w:p w:rsidR="009B6EEB" w:rsidRPr="000E6749" w:rsidRDefault="004E7C3C" w:rsidP="00E75AFE">
            <w:pPr>
              <w:spacing w:before="120" w:line="276" w:lineRule="auto"/>
              <w:ind w:left="284"/>
              <w:jc w:val="center"/>
              <w:rPr>
                <w:rStyle w:val="nfasis"/>
                <w:rFonts w:ascii="Arial" w:hAnsi="Arial" w:cs="Arial"/>
                <w:i w:val="0"/>
              </w:rPr>
            </w:pPr>
            <w:r w:rsidRPr="000E6749">
              <w:rPr>
                <w:rStyle w:val="nfasis"/>
                <w:rFonts w:ascii="Arial" w:hAnsi="Arial" w:cs="Arial"/>
                <w:i w:val="0"/>
              </w:rPr>
              <w:t>6.25</w:t>
            </w:r>
            <w:r w:rsidR="009B6EEB" w:rsidRPr="000E6749">
              <w:rPr>
                <w:rStyle w:val="nfasis"/>
                <w:rFonts w:ascii="Arial" w:hAnsi="Arial" w:cs="Arial"/>
                <w:i w:val="0"/>
              </w:rPr>
              <w:t>%</w:t>
            </w:r>
          </w:p>
        </w:tc>
      </w:tr>
    </w:tbl>
    <w:p w:rsidR="009B6EEB" w:rsidRPr="000E6749" w:rsidRDefault="009B6EEB" w:rsidP="00BD003A">
      <w:pPr>
        <w:spacing w:line="480" w:lineRule="auto"/>
        <w:ind w:left="1276"/>
        <w:jc w:val="center"/>
        <w:rPr>
          <w:rStyle w:val="nfasis"/>
          <w:rFonts w:ascii="Arial" w:hAnsi="Arial" w:cs="Arial"/>
          <w:i w:val="0"/>
        </w:rPr>
      </w:pPr>
    </w:p>
    <w:p w:rsidR="006B57C7" w:rsidRPr="000E6749" w:rsidRDefault="004E7C3C" w:rsidP="00BD003A">
      <w:pPr>
        <w:spacing w:line="480" w:lineRule="auto"/>
        <w:ind w:left="1276"/>
        <w:jc w:val="both"/>
        <w:rPr>
          <w:rStyle w:val="nfasis"/>
          <w:rFonts w:ascii="Arial" w:hAnsi="Arial" w:cs="Arial"/>
          <w:i w:val="0"/>
        </w:rPr>
      </w:pPr>
      <w:r w:rsidRPr="000E6749">
        <w:rPr>
          <w:rStyle w:val="nfasis"/>
          <w:rFonts w:ascii="Arial" w:hAnsi="Arial" w:cs="Arial"/>
          <w:i w:val="0"/>
        </w:rPr>
        <w:lastRenderedPageBreak/>
        <w:t xml:space="preserve">El </w:t>
      </w:r>
      <w:r w:rsidR="006B57C7" w:rsidRPr="000E6749">
        <w:rPr>
          <w:rStyle w:val="nfasis"/>
          <w:rFonts w:ascii="Arial" w:hAnsi="Arial" w:cs="Arial"/>
          <w:i w:val="0"/>
        </w:rPr>
        <w:t>8</w:t>
      </w:r>
      <w:r w:rsidRPr="000E6749">
        <w:rPr>
          <w:rStyle w:val="nfasis"/>
          <w:rFonts w:ascii="Arial" w:hAnsi="Arial" w:cs="Arial"/>
          <w:i w:val="0"/>
        </w:rPr>
        <w:t>1.25</w:t>
      </w:r>
      <w:r w:rsidR="006B57C7" w:rsidRPr="000E6749">
        <w:rPr>
          <w:rStyle w:val="nfasis"/>
          <w:rFonts w:ascii="Arial" w:hAnsi="Arial" w:cs="Arial"/>
          <w:i w:val="0"/>
        </w:rPr>
        <w:t xml:space="preserve"> % de los agricultores son considerados pequeños agri</w:t>
      </w:r>
      <w:r w:rsidRPr="000E6749">
        <w:rPr>
          <w:rStyle w:val="nfasis"/>
          <w:rFonts w:ascii="Arial" w:hAnsi="Arial" w:cs="Arial"/>
          <w:i w:val="0"/>
        </w:rPr>
        <w:t>cultores, mientras que solo el 12.5</w:t>
      </w:r>
      <w:r w:rsidR="006B57C7" w:rsidRPr="000E6749">
        <w:rPr>
          <w:rStyle w:val="nfasis"/>
          <w:rFonts w:ascii="Arial" w:hAnsi="Arial" w:cs="Arial"/>
          <w:i w:val="0"/>
        </w:rPr>
        <w:t>% de la muestra es considerado como cultivadores mayo</w:t>
      </w:r>
      <w:r w:rsidR="00275053" w:rsidRPr="000E6749">
        <w:rPr>
          <w:rStyle w:val="nfasis"/>
          <w:rFonts w:ascii="Arial" w:hAnsi="Arial" w:cs="Arial"/>
          <w:i w:val="0"/>
        </w:rPr>
        <w:t>res pues</w:t>
      </w:r>
      <w:r w:rsidR="004D35FE" w:rsidRPr="000E6749">
        <w:rPr>
          <w:rStyle w:val="nfasis"/>
          <w:rFonts w:ascii="Arial" w:hAnsi="Arial" w:cs="Arial"/>
          <w:i w:val="0"/>
        </w:rPr>
        <w:t xml:space="preserve"> usan </w:t>
      </w:r>
      <w:r w:rsidR="00275053" w:rsidRPr="000E6749">
        <w:rPr>
          <w:rStyle w:val="nfasis"/>
          <w:rFonts w:ascii="Arial" w:hAnsi="Arial" w:cs="Arial"/>
          <w:i w:val="0"/>
        </w:rPr>
        <w:t xml:space="preserve"> superficies</w:t>
      </w:r>
      <w:r w:rsidR="006B57C7" w:rsidRPr="000E6749">
        <w:rPr>
          <w:rStyle w:val="nfasis"/>
          <w:rFonts w:ascii="Arial" w:hAnsi="Arial" w:cs="Arial"/>
          <w:i w:val="0"/>
        </w:rPr>
        <w:t xml:space="preserve"> </w:t>
      </w:r>
      <w:r w:rsidR="00275053" w:rsidRPr="000E6749">
        <w:rPr>
          <w:rStyle w:val="nfasis"/>
          <w:rFonts w:ascii="Arial" w:hAnsi="Arial" w:cs="Arial"/>
          <w:i w:val="0"/>
        </w:rPr>
        <w:t>m</w:t>
      </w:r>
      <w:r w:rsidR="004D35FE" w:rsidRPr="000E6749">
        <w:rPr>
          <w:rStyle w:val="nfasis"/>
          <w:rFonts w:ascii="Arial" w:hAnsi="Arial" w:cs="Arial"/>
          <w:i w:val="0"/>
        </w:rPr>
        <w:t xml:space="preserve">ayores </w:t>
      </w:r>
      <w:r w:rsidR="006B57C7" w:rsidRPr="000E6749">
        <w:rPr>
          <w:rStyle w:val="nfasis"/>
          <w:rFonts w:ascii="Arial" w:hAnsi="Arial" w:cs="Arial"/>
          <w:i w:val="0"/>
        </w:rPr>
        <w:t xml:space="preserve"> a las 5 has.</w:t>
      </w:r>
    </w:p>
    <w:p w:rsidR="00BD003A" w:rsidRPr="000E6749" w:rsidRDefault="00BD003A" w:rsidP="000E6749">
      <w:pPr>
        <w:spacing w:line="480" w:lineRule="auto"/>
        <w:jc w:val="both"/>
        <w:rPr>
          <w:rStyle w:val="nfasis"/>
          <w:rFonts w:ascii="Arial" w:hAnsi="Arial" w:cs="Arial"/>
          <w:i w:val="0"/>
        </w:rPr>
      </w:pPr>
    </w:p>
    <w:p w:rsidR="000B666A" w:rsidRPr="00BD003A" w:rsidRDefault="00F92CCF" w:rsidP="00BD003A">
      <w:pPr>
        <w:spacing w:line="480" w:lineRule="auto"/>
        <w:ind w:left="426"/>
        <w:jc w:val="both"/>
        <w:rPr>
          <w:rStyle w:val="nfasis"/>
          <w:rFonts w:ascii="Arial" w:hAnsi="Arial" w:cs="Arial"/>
          <w:b/>
          <w:i w:val="0"/>
        </w:rPr>
      </w:pPr>
      <w:r w:rsidRPr="00BD003A">
        <w:rPr>
          <w:rStyle w:val="nfasis"/>
          <w:rFonts w:ascii="Arial" w:hAnsi="Arial" w:cs="Arial"/>
          <w:b/>
          <w:i w:val="0"/>
        </w:rPr>
        <w:t>4.4.6</w:t>
      </w:r>
      <w:r w:rsidR="003F3ED0" w:rsidRPr="00BD003A">
        <w:rPr>
          <w:rStyle w:val="nfasis"/>
          <w:rFonts w:ascii="Arial" w:hAnsi="Arial" w:cs="Arial"/>
          <w:b/>
          <w:i w:val="0"/>
        </w:rPr>
        <w:t>.</w:t>
      </w:r>
      <w:r w:rsidR="00F2351A" w:rsidRPr="00BD003A">
        <w:rPr>
          <w:rStyle w:val="nfasis"/>
          <w:rFonts w:ascii="Arial" w:hAnsi="Arial" w:cs="Arial"/>
          <w:b/>
          <w:i w:val="0"/>
        </w:rPr>
        <w:t xml:space="preserve"> </w:t>
      </w:r>
      <w:r w:rsidR="000B666A" w:rsidRPr="00BD003A">
        <w:rPr>
          <w:rStyle w:val="nfasis"/>
          <w:rFonts w:ascii="Arial" w:hAnsi="Arial" w:cs="Arial"/>
          <w:b/>
          <w:i w:val="0"/>
        </w:rPr>
        <w:t>Sistema de riego usado en las comunas.</w:t>
      </w:r>
    </w:p>
    <w:p w:rsidR="003F3ED0" w:rsidRPr="000E6749" w:rsidRDefault="003F3ED0" w:rsidP="000E6749">
      <w:pPr>
        <w:spacing w:line="480" w:lineRule="auto"/>
        <w:jc w:val="both"/>
        <w:rPr>
          <w:rStyle w:val="nfasis"/>
          <w:rFonts w:ascii="Arial" w:hAnsi="Arial" w:cs="Arial"/>
          <w:i w:val="0"/>
        </w:rPr>
      </w:pPr>
    </w:p>
    <w:p w:rsidR="003F3ED0" w:rsidRPr="000E6749" w:rsidRDefault="000B666A" w:rsidP="00BD003A">
      <w:pPr>
        <w:spacing w:line="480" w:lineRule="auto"/>
        <w:ind w:left="1134"/>
        <w:jc w:val="both"/>
        <w:rPr>
          <w:rStyle w:val="nfasis"/>
          <w:rFonts w:ascii="Arial" w:hAnsi="Arial" w:cs="Arial"/>
          <w:i w:val="0"/>
        </w:rPr>
      </w:pPr>
      <w:r w:rsidRPr="000E6749">
        <w:rPr>
          <w:rStyle w:val="nfasis"/>
          <w:rFonts w:ascii="Arial" w:hAnsi="Arial" w:cs="Arial"/>
          <w:i w:val="0"/>
        </w:rPr>
        <w:t xml:space="preserve">En esta investigación se pudo identificar </w:t>
      </w:r>
      <w:r w:rsidR="00A2438F">
        <w:rPr>
          <w:rStyle w:val="nfasis"/>
          <w:rFonts w:ascii="Arial" w:hAnsi="Arial" w:cs="Arial"/>
          <w:i w:val="0"/>
        </w:rPr>
        <w:t>los siguientes</w:t>
      </w:r>
      <w:r w:rsidRPr="000E6749">
        <w:rPr>
          <w:rStyle w:val="nfasis"/>
          <w:rFonts w:ascii="Arial" w:hAnsi="Arial" w:cs="Arial"/>
          <w:i w:val="0"/>
        </w:rPr>
        <w:t xml:space="preserve"> tipos de si</w:t>
      </w:r>
      <w:r w:rsidR="004903E1" w:rsidRPr="000E6749">
        <w:rPr>
          <w:rStyle w:val="nfasis"/>
          <w:rFonts w:ascii="Arial" w:hAnsi="Arial" w:cs="Arial"/>
          <w:i w:val="0"/>
        </w:rPr>
        <w:t xml:space="preserve">stemas </w:t>
      </w:r>
      <w:r w:rsidR="003F3ED0" w:rsidRPr="000E6749">
        <w:rPr>
          <w:rStyle w:val="nfasis"/>
          <w:rFonts w:ascii="Arial" w:hAnsi="Arial" w:cs="Arial"/>
          <w:i w:val="0"/>
        </w:rPr>
        <w:t>de riego [</w:t>
      </w:r>
      <w:r w:rsidR="004903E1" w:rsidRPr="000E6749">
        <w:rPr>
          <w:rStyle w:val="nfasis"/>
          <w:rFonts w:ascii="Arial" w:hAnsi="Arial" w:cs="Arial"/>
          <w:i w:val="0"/>
        </w:rPr>
        <w:t>ver  Tabla 12</w:t>
      </w:r>
      <w:r w:rsidR="003F3ED0" w:rsidRPr="000E6749">
        <w:rPr>
          <w:rStyle w:val="nfasis"/>
          <w:rFonts w:ascii="Arial" w:hAnsi="Arial" w:cs="Arial"/>
          <w:i w:val="0"/>
        </w:rPr>
        <w:t>]</w:t>
      </w:r>
    </w:p>
    <w:p w:rsidR="003F3ED0" w:rsidRPr="000E6749" w:rsidRDefault="003F3ED0" w:rsidP="00BD003A">
      <w:pPr>
        <w:spacing w:line="480" w:lineRule="auto"/>
        <w:ind w:left="1134"/>
        <w:jc w:val="both"/>
        <w:rPr>
          <w:rStyle w:val="nfasis"/>
          <w:rFonts w:ascii="Arial" w:hAnsi="Arial" w:cs="Arial"/>
          <w:i w:val="0"/>
        </w:rPr>
      </w:pPr>
    </w:p>
    <w:p w:rsidR="006D39E5" w:rsidRPr="000E6749" w:rsidRDefault="006D39E5" w:rsidP="00BD003A">
      <w:pPr>
        <w:spacing w:line="480" w:lineRule="auto"/>
        <w:ind w:left="1134"/>
        <w:jc w:val="both"/>
        <w:rPr>
          <w:rStyle w:val="nfasis"/>
          <w:rFonts w:ascii="Arial" w:hAnsi="Arial" w:cs="Arial"/>
          <w:i w:val="0"/>
        </w:rPr>
      </w:pPr>
      <w:r w:rsidRPr="000E6749">
        <w:rPr>
          <w:rStyle w:val="nfasis"/>
          <w:rFonts w:ascii="Arial" w:hAnsi="Arial" w:cs="Arial"/>
          <w:i w:val="0"/>
        </w:rPr>
        <w:t>Tabla</w:t>
      </w:r>
      <w:r w:rsidR="00F92CCF" w:rsidRPr="000E6749">
        <w:rPr>
          <w:rStyle w:val="nfasis"/>
          <w:rFonts w:ascii="Arial" w:hAnsi="Arial" w:cs="Arial"/>
          <w:i w:val="0"/>
        </w:rPr>
        <w:t xml:space="preserve"> </w:t>
      </w:r>
      <w:r w:rsidR="004903E1" w:rsidRPr="000E6749">
        <w:rPr>
          <w:rStyle w:val="nfasis"/>
          <w:rFonts w:ascii="Arial" w:hAnsi="Arial" w:cs="Arial"/>
          <w:i w:val="0"/>
        </w:rPr>
        <w:t>12</w:t>
      </w:r>
      <w:r w:rsidR="00F92CCF" w:rsidRPr="000E6749">
        <w:rPr>
          <w:rStyle w:val="nfasis"/>
          <w:rFonts w:ascii="Arial" w:hAnsi="Arial" w:cs="Arial"/>
          <w:i w:val="0"/>
        </w:rPr>
        <w:t>.</w:t>
      </w:r>
      <w:r w:rsidR="00C4017D" w:rsidRPr="000E6749">
        <w:rPr>
          <w:rStyle w:val="nfasis"/>
          <w:rFonts w:ascii="Arial" w:hAnsi="Arial" w:cs="Arial"/>
          <w:i w:val="0"/>
        </w:rPr>
        <w:t>-</w:t>
      </w:r>
      <w:r w:rsidR="00B74E5C" w:rsidRPr="000E6749">
        <w:rPr>
          <w:rStyle w:val="nfasis"/>
          <w:rFonts w:ascii="Arial" w:hAnsi="Arial" w:cs="Arial"/>
          <w:i w:val="0"/>
        </w:rPr>
        <w:t xml:space="preserve"> </w:t>
      </w:r>
      <w:r w:rsidRPr="000E6749">
        <w:rPr>
          <w:rStyle w:val="nfasis"/>
          <w:rFonts w:ascii="Arial" w:hAnsi="Arial" w:cs="Arial"/>
          <w:i w:val="0"/>
        </w:rPr>
        <w:t xml:space="preserve">Tipo de Riego usados </w:t>
      </w:r>
      <w:r w:rsidR="004D35FE" w:rsidRPr="000E6749">
        <w:rPr>
          <w:rStyle w:val="nfasis"/>
          <w:rFonts w:ascii="Arial" w:hAnsi="Arial" w:cs="Arial"/>
          <w:i w:val="0"/>
        </w:rPr>
        <w:t xml:space="preserve">por </w:t>
      </w:r>
      <w:r w:rsidRPr="000E6749">
        <w:rPr>
          <w:rStyle w:val="nfasis"/>
          <w:rFonts w:ascii="Arial" w:hAnsi="Arial" w:cs="Arial"/>
          <w:i w:val="0"/>
        </w:rPr>
        <w:t>comunas</w:t>
      </w:r>
    </w:p>
    <w:tbl>
      <w:tblPr>
        <w:tblpPr w:leftFromText="141" w:rightFromText="141" w:vertAnchor="text" w:horzAnchor="page" w:tblpX="3349"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559"/>
        <w:gridCol w:w="1560"/>
        <w:gridCol w:w="1417"/>
      </w:tblGrid>
      <w:tr w:rsidR="00BD003A" w:rsidRPr="000E6749" w:rsidTr="00BD003A">
        <w:tc>
          <w:tcPr>
            <w:tcW w:w="1951"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Tipo de riego</w:t>
            </w:r>
          </w:p>
        </w:tc>
        <w:tc>
          <w:tcPr>
            <w:tcW w:w="1559"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Loma Alta</w:t>
            </w:r>
          </w:p>
        </w:tc>
        <w:tc>
          <w:tcPr>
            <w:tcW w:w="1560"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Barcelona</w:t>
            </w:r>
          </w:p>
        </w:tc>
        <w:tc>
          <w:tcPr>
            <w:tcW w:w="1417"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Sinchal</w:t>
            </w:r>
          </w:p>
        </w:tc>
      </w:tr>
      <w:tr w:rsidR="00BD003A" w:rsidRPr="000E6749" w:rsidTr="00BD003A">
        <w:tc>
          <w:tcPr>
            <w:tcW w:w="1951"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Goteo</w:t>
            </w:r>
          </w:p>
        </w:tc>
        <w:tc>
          <w:tcPr>
            <w:tcW w:w="1559"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66.6%</w:t>
            </w:r>
          </w:p>
        </w:tc>
        <w:tc>
          <w:tcPr>
            <w:tcW w:w="1560"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83.3%</w:t>
            </w:r>
          </w:p>
        </w:tc>
        <w:tc>
          <w:tcPr>
            <w:tcW w:w="1417"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25%</w:t>
            </w:r>
          </w:p>
        </w:tc>
      </w:tr>
      <w:tr w:rsidR="00BD003A" w:rsidRPr="000E6749" w:rsidTr="00BD003A">
        <w:tc>
          <w:tcPr>
            <w:tcW w:w="1951"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Corona</w:t>
            </w:r>
          </w:p>
        </w:tc>
        <w:tc>
          <w:tcPr>
            <w:tcW w:w="1559"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33.3%</w:t>
            </w:r>
          </w:p>
        </w:tc>
        <w:tc>
          <w:tcPr>
            <w:tcW w:w="1560"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16.6%</w:t>
            </w:r>
          </w:p>
        </w:tc>
        <w:tc>
          <w:tcPr>
            <w:tcW w:w="1417" w:type="dxa"/>
          </w:tcPr>
          <w:p w:rsidR="00BD003A" w:rsidRPr="000E6749" w:rsidRDefault="00BD003A" w:rsidP="00BD003A">
            <w:pPr>
              <w:spacing w:line="480" w:lineRule="auto"/>
              <w:rPr>
                <w:rStyle w:val="nfasis"/>
                <w:rFonts w:ascii="Arial" w:hAnsi="Arial" w:cs="Arial"/>
                <w:i w:val="0"/>
              </w:rPr>
            </w:pPr>
            <w:r w:rsidRPr="000E6749">
              <w:rPr>
                <w:rStyle w:val="nfasis"/>
                <w:rFonts w:ascii="Arial" w:hAnsi="Arial" w:cs="Arial"/>
                <w:i w:val="0"/>
              </w:rPr>
              <w:t>75%</w:t>
            </w:r>
          </w:p>
        </w:tc>
      </w:tr>
    </w:tbl>
    <w:p w:rsidR="003F3ED0" w:rsidRPr="000E6749" w:rsidRDefault="003F3ED0" w:rsidP="00BD003A">
      <w:pPr>
        <w:spacing w:line="480" w:lineRule="auto"/>
        <w:ind w:left="1134"/>
        <w:rPr>
          <w:rStyle w:val="nfasis"/>
          <w:rFonts w:ascii="Arial" w:hAnsi="Arial" w:cs="Arial"/>
          <w:i w:val="0"/>
        </w:rPr>
      </w:pPr>
    </w:p>
    <w:p w:rsidR="006D39E5" w:rsidRPr="000E6749" w:rsidRDefault="006D39E5" w:rsidP="00BD003A">
      <w:pPr>
        <w:spacing w:line="480" w:lineRule="auto"/>
        <w:ind w:left="1134"/>
        <w:rPr>
          <w:rStyle w:val="nfasis"/>
          <w:rFonts w:ascii="Arial" w:hAnsi="Arial" w:cs="Arial"/>
          <w:i w:val="0"/>
        </w:rPr>
      </w:pPr>
    </w:p>
    <w:p w:rsidR="00BD003A" w:rsidRDefault="00BD003A" w:rsidP="00BD003A">
      <w:pPr>
        <w:spacing w:line="480" w:lineRule="auto"/>
        <w:ind w:left="1134"/>
        <w:jc w:val="both"/>
        <w:rPr>
          <w:rStyle w:val="nfasis"/>
          <w:rFonts w:ascii="Arial" w:hAnsi="Arial" w:cs="Arial"/>
          <w:i w:val="0"/>
        </w:rPr>
      </w:pPr>
    </w:p>
    <w:p w:rsidR="00BD003A" w:rsidRDefault="00BD003A" w:rsidP="00BD003A">
      <w:pPr>
        <w:spacing w:line="480" w:lineRule="auto"/>
        <w:ind w:left="1134"/>
        <w:jc w:val="both"/>
        <w:rPr>
          <w:rStyle w:val="nfasis"/>
          <w:rFonts w:ascii="Arial" w:hAnsi="Arial" w:cs="Arial"/>
          <w:i w:val="0"/>
        </w:rPr>
      </w:pPr>
    </w:p>
    <w:p w:rsidR="00331F62" w:rsidRDefault="002E74B4" w:rsidP="00BD003A">
      <w:pPr>
        <w:spacing w:line="480" w:lineRule="auto"/>
        <w:ind w:left="1134"/>
        <w:jc w:val="both"/>
        <w:rPr>
          <w:rStyle w:val="nfasis"/>
          <w:rFonts w:ascii="Arial" w:hAnsi="Arial" w:cs="Arial"/>
          <w:i w:val="0"/>
        </w:rPr>
      </w:pPr>
      <w:r w:rsidRPr="000E6749">
        <w:rPr>
          <w:rStyle w:val="nfasis"/>
          <w:rFonts w:ascii="Arial" w:hAnsi="Arial" w:cs="Arial"/>
          <w:i w:val="0"/>
        </w:rPr>
        <w:t>El 66,6</w:t>
      </w:r>
      <w:r w:rsidR="006D39E5" w:rsidRPr="000E6749">
        <w:rPr>
          <w:rStyle w:val="nfasis"/>
          <w:rFonts w:ascii="Arial" w:hAnsi="Arial" w:cs="Arial"/>
          <w:i w:val="0"/>
        </w:rPr>
        <w:t>% de los agricultores utilizan riego p</w:t>
      </w:r>
      <w:r w:rsidR="00331F62" w:rsidRPr="000E6749">
        <w:rPr>
          <w:rStyle w:val="nfasis"/>
          <w:rFonts w:ascii="Arial" w:hAnsi="Arial" w:cs="Arial"/>
          <w:i w:val="0"/>
        </w:rPr>
        <w:t>or goteo en la comuna Loma Alta.</w:t>
      </w:r>
    </w:p>
    <w:p w:rsidR="00BD003A" w:rsidRPr="000E6749" w:rsidRDefault="00BD003A" w:rsidP="00BD003A">
      <w:pPr>
        <w:spacing w:line="480" w:lineRule="auto"/>
        <w:ind w:left="1134"/>
        <w:jc w:val="both"/>
        <w:rPr>
          <w:rStyle w:val="nfasis"/>
          <w:rFonts w:ascii="Arial" w:hAnsi="Arial" w:cs="Arial"/>
          <w:i w:val="0"/>
        </w:rPr>
      </w:pPr>
    </w:p>
    <w:p w:rsidR="00331F62" w:rsidRPr="000E6749" w:rsidRDefault="00331F62" w:rsidP="00BD003A">
      <w:pPr>
        <w:spacing w:line="480" w:lineRule="auto"/>
        <w:ind w:left="1134"/>
        <w:jc w:val="both"/>
        <w:rPr>
          <w:rStyle w:val="nfasis"/>
          <w:rFonts w:ascii="Arial" w:hAnsi="Arial" w:cs="Arial"/>
          <w:i w:val="0"/>
        </w:rPr>
      </w:pPr>
      <w:r w:rsidRPr="000E6749">
        <w:rPr>
          <w:rStyle w:val="nfasis"/>
          <w:rFonts w:ascii="Arial" w:hAnsi="Arial" w:cs="Arial"/>
          <w:i w:val="0"/>
        </w:rPr>
        <w:t xml:space="preserve"> M</w:t>
      </w:r>
      <w:r w:rsidR="006D39E5" w:rsidRPr="000E6749">
        <w:rPr>
          <w:rStyle w:val="nfasis"/>
          <w:rFonts w:ascii="Arial" w:hAnsi="Arial" w:cs="Arial"/>
          <w:i w:val="0"/>
        </w:rPr>
        <w:t xml:space="preserve">ientras que los </w:t>
      </w:r>
      <w:r w:rsidR="002E74B4" w:rsidRPr="000E6749">
        <w:rPr>
          <w:rStyle w:val="nfasis"/>
          <w:rFonts w:ascii="Arial" w:hAnsi="Arial" w:cs="Arial"/>
          <w:i w:val="0"/>
        </w:rPr>
        <w:t>comuneros de Sinchal</w:t>
      </w:r>
      <w:r w:rsidR="006D39E5" w:rsidRPr="000E6749">
        <w:rPr>
          <w:rStyle w:val="nfasis"/>
          <w:rFonts w:ascii="Arial" w:hAnsi="Arial" w:cs="Arial"/>
          <w:i w:val="0"/>
        </w:rPr>
        <w:t xml:space="preserve"> prefieren el riego por inundació</w:t>
      </w:r>
      <w:r w:rsidRPr="000E6749">
        <w:rPr>
          <w:rStyle w:val="nfasis"/>
          <w:rFonts w:ascii="Arial" w:hAnsi="Arial" w:cs="Arial"/>
          <w:i w:val="0"/>
        </w:rPr>
        <w:t xml:space="preserve">n,  no sé encontró  en esta parte de la cuenca riego por goteo </w:t>
      </w:r>
    </w:p>
    <w:p w:rsidR="006D39E5" w:rsidRPr="000E6749" w:rsidRDefault="006D39E5" w:rsidP="000E6749">
      <w:pPr>
        <w:spacing w:line="480" w:lineRule="auto"/>
        <w:jc w:val="both"/>
        <w:rPr>
          <w:rStyle w:val="nfasis"/>
          <w:rFonts w:ascii="Arial" w:hAnsi="Arial" w:cs="Arial"/>
          <w:i w:val="0"/>
        </w:rPr>
      </w:pPr>
      <w:r w:rsidRPr="000E6749">
        <w:rPr>
          <w:rStyle w:val="nfasis"/>
          <w:rFonts w:ascii="Arial" w:hAnsi="Arial" w:cs="Arial"/>
          <w:i w:val="0"/>
        </w:rPr>
        <w:t xml:space="preserve">  </w:t>
      </w:r>
    </w:p>
    <w:p w:rsidR="000B666A" w:rsidRPr="00BD003A" w:rsidRDefault="00F92CCF" w:rsidP="00BD003A">
      <w:pPr>
        <w:spacing w:line="480" w:lineRule="auto"/>
        <w:ind w:left="426"/>
        <w:jc w:val="both"/>
        <w:rPr>
          <w:rStyle w:val="nfasis"/>
          <w:rFonts w:ascii="Arial" w:hAnsi="Arial" w:cs="Arial"/>
          <w:b/>
          <w:i w:val="0"/>
        </w:rPr>
      </w:pPr>
      <w:r w:rsidRPr="00BD003A">
        <w:rPr>
          <w:rStyle w:val="nfasis"/>
          <w:rFonts w:ascii="Arial" w:hAnsi="Arial" w:cs="Arial"/>
          <w:b/>
          <w:i w:val="0"/>
        </w:rPr>
        <w:lastRenderedPageBreak/>
        <w:t>4.4.7</w:t>
      </w:r>
      <w:r w:rsidR="003F3ED0" w:rsidRPr="00BD003A">
        <w:rPr>
          <w:rStyle w:val="nfasis"/>
          <w:rFonts w:ascii="Arial" w:hAnsi="Arial" w:cs="Arial"/>
          <w:b/>
          <w:i w:val="0"/>
        </w:rPr>
        <w:t>.</w:t>
      </w:r>
      <w:r w:rsidR="005B5B74" w:rsidRPr="00BD003A">
        <w:rPr>
          <w:rStyle w:val="nfasis"/>
          <w:rFonts w:ascii="Arial" w:hAnsi="Arial" w:cs="Arial"/>
          <w:b/>
          <w:i w:val="0"/>
        </w:rPr>
        <w:t xml:space="preserve"> </w:t>
      </w:r>
      <w:r w:rsidR="00F2351A" w:rsidRPr="00BD003A">
        <w:rPr>
          <w:rStyle w:val="nfasis"/>
          <w:rFonts w:ascii="Arial" w:hAnsi="Arial" w:cs="Arial"/>
          <w:b/>
          <w:i w:val="0"/>
        </w:rPr>
        <w:t xml:space="preserve"> </w:t>
      </w:r>
      <w:r w:rsidR="000B666A" w:rsidRPr="00BD003A">
        <w:rPr>
          <w:rStyle w:val="nfasis"/>
          <w:rFonts w:ascii="Arial" w:hAnsi="Arial" w:cs="Arial"/>
          <w:b/>
          <w:i w:val="0"/>
        </w:rPr>
        <w:t>Fr</w:t>
      </w:r>
      <w:r w:rsidR="000F27F2" w:rsidRPr="00BD003A">
        <w:rPr>
          <w:rStyle w:val="nfasis"/>
          <w:rFonts w:ascii="Arial" w:hAnsi="Arial" w:cs="Arial"/>
          <w:b/>
          <w:i w:val="0"/>
        </w:rPr>
        <w:t>ecuencia de riego en la cuenca del rí</w:t>
      </w:r>
      <w:r w:rsidR="00F34EBF" w:rsidRPr="00BD003A">
        <w:rPr>
          <w:rStyle w:val="nfasis"/>
          <w:rFonts w:ascii="Arial" w:hAnsi="Arial" w:cs="Arial"/>
          <w:b/>
          <w:i w:val="0"/>
        </w:rPr>
        <w:t xml:space="preserve">o Valdivia-california </w:t>
      </w:r>
    </w:p>
    <w:p w:rsidR="00E75AFE" w:rsidRDefault="00E75AFE" w:rsidP="00BD003A">
      <w:pPr>
        <w:spacing w:line="480" w:lineRule="auto"/>
        <w:ind w:left="1276"/>
        <w:jc w:val="both"/>
        <w:rPr>
          <w:rStyle w:val="nfasis"/>
          <w:rFonts w:ascii="Arial" w:hAnsi="Arial" w:cs="Arial"/>
          <w:i w:val="0"/>
        </w:rPr>
      </w:pPr>
    </w:p>
    <w:p w:rsidR="004D35FE" w:rsidRPr="000E6749" w:rsidRDefault="004903E1" w:rsidP="00BD003A">
      <w:pPr>
        <w:spacing w:line="480" w:lineRule="auto"/>
        <w:ind w:left="1276"/>
        <w:jc w:val="both"/>
        <w:rPr>
          <w:rStyle w:val="nfasis"/>
          <w:rFonts w:ascii="Arial" w:hAnsi="Arial" w:cs="Arial"/>
          <w:i w:val="0"/>
        </w:rPr>
      </w:pPr>
      <w:r w:rsidRPr="000E6749">
        <w:rPr>
          <w:rStyle w:val="nfasis"/>
          <w:rFonts w:ascii="Arial" w:hAnsi="Arial" w:cs="Arial"/>
          <w:i w:val="0"/>
        </w:rPr>
        <w:t>En la tabla 13</w:t>
      </w:r>
      <w:r w:rsidR="00331F62" w:rsidRPr="000E6749">
        <w:rPr>
          <w:rStyle w:val="nfasis"/>
          <w:rFonts w:ascii="Arial" w:hAnsi="Arial" w:cs="Arial"/>
          <w:i w:val="0"/>
        </w:rPr>
        <w:t xml:space="preserve"> </w:t>
      </w:r>
      <w:r w:rsidR="002D603A">
        <w:rPr>
          <w:rStyle w:val="nfasis"/>
          <w:rFonts w:ascii="Arial" w:hAnsi="Arial" w:cs="Arial"/>
          <w:i w:val="0"/>
        </w:rPr>
        <w:t xml:space="preserve"> se puede </w:t>
      </w:r>
      <w:r w:rsidR="000B666A" w:rsidRPr="000E6749">
        <w:rPr>
          <w:rStyle w:val="nfasis"/>
          <w:rFonts w:ascii="Arial" w:hAnsi="Arial" w:cs="Arial"/>
          <w:i w:val="0"/>
        </w:rPr>
        <w:t xml:space="preserve"> observar las diferentes frecuencias de riego utilizadas </w:t>
      </w:r>
      <w:r w:rsidR="00E5641A" w:rsidRPr="000E6749">
        <w:rPr>
          <w:rStyle w:val="nfasis"/>
          <w:rFonts w:ascii="Arial" w:hAnsi="Arial" w:cs="Arial"/>
          <w:i w:val="0"/>
        </w:rPr>
        <w:t>por los agricultores de la zona</w:t>
      </w:r>
      <w:r w:rsidR="00B739BE">
        <w:rPr>
          <w:rStyle w:val="nfasis"/>
          <w:rFonts w:ascii="Arial" w:hAnsi="Arial" w:cs="Arial"/>
          <w:i w:val="0"/>
        </w:rPr>
        <w:t>, esta</w:t>
      </w:r>
      <w:r w:rsidR="000B666A" w:rsidRPr="000E6749">
        <w:rPr>
          <w:rStyle w:val="nfasis"/>
          <w:rFonts w:ascii="Arial" w:hAnsi="Arial" w:cs="Arial"/>
          <w:i w:val="0"/>
        </w:rPr>
        <w:t xml:space="preserve"> frecuencia dependerá del sistema de riego y tipo de cultivo.</w:t>
      </w:r>
    </w:p>
    <w:p w:rsidR="004D35FE" w:rsidRPr="000E6749" w:rsidRDefault="004D35FE" w:rsidP="00BD003A">
      <w:pPr>
        <w:spacing w:line="480" w:lineRule="auto"/>
        <w:ind w:left="1276"/>
        <w:rPr>
          <w:rStyle w:val="nfasis"/>
          <w:rFonts w:ascii="Arial" w:hAnsi="Arial" w:cs="Arial"/>
          <w:i w:val="0"/>
        </w:rPr>
      </w:pPr>
    </w:p>
    <w:p w:rsidR="004D35FE" w:rsidRPr="000E6749" w:rsidRDefault="004903E1" w:rsidP="00BD003A">
      <w:pPr>
        <w:spacing w:line="480" w:lineRule="auto"/>
        <w:ind w:left="1276"/>
        <w:rPr>
          <w:rStyle w:val="nfasis"/>
          <w:rFonts w:ascii="Arial" w:hAnsi="Arial" w:cs="Arial"/>
          <w:i w:val="0"/>
        </w:rPr>
      </w:pPr>
      <w:r w:rsidRPr="000E6749">
        <w:rPr>
          <w:rStyle w:val="nfasis"/>
          <w:rFonts w:ascii="Arial" w:hAnsi="Arial" w:cs="Arial"/>
          <w:i w:val="0"/>
        </w:rPr>
        <w:t>Tabla 13</w:t>
      </w:r>
      <w:r w:rsidR="005B5B74" w:rsidRPr="000E6749">
        <w:rPr>
          <w:rStyle w:val="nfasis"/>
          <w:rFonts w:ascii="Arial" w:hAnsi="Arial" w:cs="Arial"/>
          <w:i w:val="0"/>
        </w:rPr>
        <w:t xml:space="preserve">. </w:t>
      </w:r>
      <w:r w:rsidR="004D35FE" w:rsidRPr="000E6749">
        <w:rPr>
          <w:rStyle w:val="nfasis"/>
          <w:rFonts w:ascii="Arial" w:hAnsi="Arial" w:cs="Arial"/>
          <w:i w:val="0"/>
        </w:rPr>
        <w:t xml:space="preserve"> Frecuencia de Riego</w:t>
      </w:r>
    </w:p>
    <w:tbl>
      <w:tblPr>
        <w:tblW w:w="0" w:type="auto"/>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225"/>
      </w:tblGrid>
      <w:tr w:rsidR="00F34EBF" w:rsidRPr="000E6749" w:rsidTr="00BD003A">
        <w:trPr>
          <w:trHeight w:val="531"/>
        </w:trPr>
        <w:tc>
          <w:tcPr>
            <w:tcW w:w="3402"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Frecuencia de Riego</w:t>
            </w:r>
          </w:p>
        </w:tc>
        <w:tc>
          <w:tcPr>
            <w:tcW w:w="3225"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Porcentaje</w:t>
            </w:r>
          </w:p>
        </w:tc>
      </w:tr>
      <w:tr w:rsidR="00F34EBF" w:rsidRPr="000E6749" w:rsidTr="00BD003A">
        <w:trPr>
          <w:trHeight w:val="531"/>
        </w:trPr>
        <w:tc>
          <w:tcPr>
            <w:tcW w:w="3402"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Semanal</w:t>
            </w:r>
          </w:p>
        </w:tc>
        <w:tc>
          <w:tcPr>
            <w:tcW w:w="3225"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31.25 %</w:t>
            </w:r>
          </w:p>
        </w:tc>
      </w:tr>
      <w:tr w:rsidR="00F34EBF" w:rsidRPr="000E6749" w:rsidTr="00BD003A">
        <w:trPr>
          <w:trHeight w:val="531"/>
        </w:trPr>
        <w:tc>
          <w:tcPr>
            <w:tcW w:w="3402"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2 veces por semana</w:t>
            </w:r>
          </w:p>
        </w:tc>
        <w:tc>
          <w:tcPr>
            <w:tcW w:w="3225"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31.25%</w:t>
            </w:r>
          </w:p>
        </w:tc>
      </w:tr>
      <w:tr w:rsidR="00F34EBF" w:rsidRPr="000E6749" w:rsidTr="00BD003A">
        <w:trPr>
          <w:trHeight w:val="531"/>
        </w:trPr>
        <w:tc>
          <w:tcPr>
            <w:tcW w:w="3402"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3 veces por semana</w:t>
            </w:r>
          </w:p>
        </w:tc>
        <w:tc>
          <w:tcPr>
            <w:tcW w:w="3225"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6.25 %</w:t>
            </w:r>
          </w:p>
        </w:tc>
      </w:tr>
      <w:tr w:rsidR="00F34EBF" w:rsidRPr="000E6749" w:rsidTr="00BD003A">
        <w:trPr>
          <w:trHeight w:val="546"/>
        </w:trPr>
        <w:tc>
          <w:tcPr>
            <w:tcW w:w="3402"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Cada  2 semanas</w:t>
            </w:r>
          </w:p>
        </w:tc>
        <w:tc>
          <w:tcPr>
            <w:tcW w:w="3225" w:type="dxa"/>
          </w:tcPr>
          <w:p w:rsidR="00F34EBF" w:rsidRPr="000E6749" w:rsidRDefault="00F34EBF" w:rsidP="00BD003A">
            <w:pPr>
              <w:spacing w:line="480" w:lineRule="auto"/>
              <w:rPr>
                <w:rStyle w:val="nfasis"/>
                <w:rFonts w:ascii="Arial" w:eastAsia="Calibri" w:hAnsi="Arial" w:cs="Arial"/>
                <w:i w:val="0"/>
              </w:rPr>
            </w:pPr>
            <w:r w:rsidRPr="000E6749">
              <w:rPr>
                <w:rStyle w:val="nfasis"/>
                <w:rFonts w:ascii="Arial" w:eastAsia="Calibri" w:hAnsi="Arial" w:cs="Arial"/>
                <w:i w:val="0"/>
              </w:rPr>
              <w:t>31.25 %</w:t>
            </w:r>
          </w:p>
        </w:tc>
      </w:tr>
    </w:tbl>
    <w:p w:rsidR="00331F62" w:rsidRPr="000E6749" w:rsidRDefault="00331F62" w:rsidP="00BD003A">
      <w:pPr>
        <w:spacing w:line="480" w:lineRule="auto"/>
        <w:ind w:left="1276"/>
        <w:rPr>
          <w:rStyle w:val="nfasis"/>
          <w:rFonts w:ascii="Arial" w:hAnsi="Arial" w:cs="Arial"/>
          <w:i w:val="0"/>
        </w:rPr>
      </w:pPr>
    </w:p>
    <w:p w:rsidR="00720297" w:rsidRPr="000E6749" w:rsidRDefault="00410749" w:rsidP="00BD003A">
      <w:pPr>
        <w:spacing w:line="480" w:lineRule="auto"/>
        <w:ind w:left="1276"/>
        <w:jc w:val="both"/>
        <w:rPr>
          <w:rStyle w:val="nfasis"/>
          <w:rFonts w:ascii="Arial" w:hAnsi="Arial" w:cs="Arial"/>
          <w:i w:val="0"/>
        </w:rPr>
      </w:pPr>
      <w:r w:rsidRPr="000E6749">
        <w:rPr>
          <w:rStyle w:val="nfasis"/>
          <w:rFonts w:ascii="Arial" w:hAnsi="Arial" w:cs="Arial"/>
          <w:i w:val="0"/>
        </w:rPr>
        <w:t>La frecuencia de riego dependerá del tipo de cultivo  y del sistema de r</w:t>
      </w:r>
      <w:r w:rsidR="00720297" w:rsidRPr="000E6749">
        <w:rPr>
          <w:rStyle w:val="nfasis"/>
          <w:rFonts w:ascii="Arial" w:hAnsi="Arial" w:cs="Arial"/>
          <w:i w:val="0"/>
        </w:rPr>
        <w:t>iego utilizado</w:t>
      </w:r>
      <w:r w:rsidR="00F34EBF" w:rsidRPr="000E6749">
        <w:rPr>
          <w:rStyle w:val="nfasis"/>
          <w:rFonts w:ascii="Arial" w:hAnsi="Arial" w:cs="Arial"/>
          <w:i w:val="0"/>
        </w:rPr>
        <w:t>.</w:t>
      </w:r>
    </w:p>
    <w:p w:rsidR="005B5B74" w:rsidRPr="000E6749" w:rsidRDefault="005B5B74" w:rsidP="000E6749">
      <w:pPr>
        <w:spacing w:line="480" w:lineRule="auto"/>
        <w:rPr>
          <w:rStyle w:val="nfasis"/>
          <w:rFonts w:ascii="Arial" w:hAnsi="Arial" w:cs="Arial"/>
          <w:i w:val="0"/>
        </w:rPr>
      </w:pPr>
    </w:p>
    <w:p w:rsidR="00F34EBF" w:rsidRPr="00BD003A" w:rsidRDefault="00F92CCF" w:rsidP="00BD003A">
      <w:pPr>
        <w:spacing w:line="480" w:lineRule="auto"/>
        <w:ind w:left="567"/>
        <w:rPr>
          <w:rStyle w:val="nfasis"/>
          <w:rFonts w:ascii="Arial" w:hAnsi="Arial" w:cs="Arial"/>
          <w:b/>
          <w:i w:val="0"/>
        </w:rPr>
      </w:pPr>
      <w:r w:rsidRPr="00BD003A">
        <w:rPr>
          <w:rStyle w:val="nfasis"/>
          <w:rFonts w:ascii="Arial" w:hAnsi="Arial" w:cs="Arial"/>
          <w:b/>
          <w:i w:val="0"/>
        </w:rPr>
        <w:t>4.4.8</w:t>
      </w:r>
      <w:r w:rsidR="005B5B74" w:rsidRPr="00BD003A">
        <w:rPr>
          <w:rStyle w:val="nfasis"/>
          <w:rFonts w:ascii="Arial" w:hAnsi="Arial" w:cs="Arial"/>
          <w:b/>
          <w:i w:val="0"/>
        </w:rPr>
        <w:t>.</w:t>
      </w:r>
      <w:r w:rsidR="001D3DE1" w:rsidRPr="00BD003A">
        <w:rPr>
          <w:rStyle w:val="nfasis"/>
          <w:rFonts w:ascii="Arial" w:hAnsi="Arial" w:cs="Arial"/>
          <w:b/>
          <w:i w:val="0"/>
        </w:rPr>
        <w:t xml:space="preserve"> Volumen </w:t>
      </w:r>
      <w:r w:rsidR="00F56D79" w:rsidRPr="00BD003A">
        <w:rPr>
          <w:rStyle w:val="nfasis"/>
          <w:rFonts w:ascii="Arial" w:hAnsi="Arial" w:cs="Arial"/>
          <w:b/>
          <w:i w:val="0"/>
        </w:rPr>
        <w:t>Extraído</w:t>
      </w:r>
      <w:r w:rsidR="001D3DE1" w:rsidRPr="00BD003A">
        <w:rPr>
          <w:rStyle w:val="nfasis"/>
          <w:rFonts w:ascii="Arial" w:hAnsi="Arial" w:cs="Arial"/>
          <w:b/>
          <w:i w:val="0"/>
        </w:rPr>
        <w:t xml:space="preserve"> </w:t>
      </w:r>
      <w:r w:rsidR="00F56D79" w:rsidRPr="00BD003A">
        <w:rPr>
          <w:rStyle w:val="nfasis"/>
          <w:rFonts w:ascii="Arial" w:hAnsi="Arial" w:cs="Arial"/>
          <w:b/>
          <w:i w:val="0"/>
        </w:rPr>
        <w:t xml:space="preserve"> de agua por cultivo</w:t>
      </w:r>
    </w:p>
    <w:p w:rsidR="00E75AFE" w:rsidRDefault="00E75AFE" w:rsidP="00BD003A">
      <w:pPr>
        <w:spacing w:line="480" w:lineRule="auto"/>
        <w:ind w:left="1276"/>
        <w:rPr>
          <w:rStyle w:val="nfasis"/>
          <w:rFonts w:ascii="Arial" w:hAnsi="Arial" w:cs="Arial"/>
          <w:i w:val="0"/>
        </w:rPr>
      </w:pPr>
    </w:p>
    <w:p w:rsidR="00F56D79" w:rsidRPr="000E6749" w:rsidRDefault="00F56D79" w:rsidP="00BD003A">
      <w:pPr>
        <w:spacing w:line="480" w:lineRule="auto"/>
        <w:ind w:left="1276"/>
        <w:rPr>
          <w:rStyle w:val="nfasis"/>
          <w:rFonts w:ascii="Arial" w:hAnsi="Arial" w:cs="Arial"/>
          <w:i w:val="0"/>
        </w:rPr>
      </w:pPr>
      <w:r w:rsidRPr="000E6749">
        <w:rPr>
          <w:rStyle w:val="nfasis"/>
          <w:rFonts w:ascii="Arial" w:hAnsi="Arial" w:cs="Arial"/>
          <w:i w:val="0"/>
        </w:rPr>
        <w:t xml:space="preserve">En </w:t>
      </w:r>
      <w:r w:rsidR="002D603A">
        <w:rPr>
          <w:rStyle w:val="nfasis"/>
          <w:rFonts w:ascii="Arial" w:hAnsi="Arial" w:cs="Arial"/>
          <w:i w:val="0"/>
        </w:rPr>
        <w:t xml:space="preserve">la muestra se obtuvo </w:t>
      </w:r>
      <w:r w:rsidRPr="000E6749">
        <w:rPr>
          <w:rStyle w:val="nfasis"/>
          <w:rFonts w:ascii="Arial" w:hAnsi="Arial" w:cs="Arial"/>
          <w:i w:val="0"/>
        </w:rPr>
        <w:t xml:space="preserve"> los siguientes volúmenes </w:t>
      </w:r>
    </w:p>
    <w:p w:rsidR="00FE32FE" w:rsidRPr="000E6749" w:rsidRDefault="00FE32FE" w:rsidP="00BD003A">
      <w:pPr>
        <w:spacing w:line="480" w:lineRule="auto"/>
        <w:ind w:left="1276"/>
        <w:rPr>
          <w:rStyle w:val="nfasis"/>
          <w:rFonts w:ascii="Arial" w:hAnsi="Arial" w:cs="Arial"/>
          <w:i w:val="0"/>
        </w:rPr>
      </w:pPr>
    </w:p>
    <w:p w:rsidR="00E75AFE" w:rsidRDefault="00E75AFE" w:rsidP="00BD003A">
      <w:pPr>
        <w:spacing w:line="480" w:lineRule="auto"/>
        <w:ind w:left="1276"/>
        <w:rPr>
          <w:rStyle w:val="nfasis"/>
          <w:rFonts w:ascii="Arial" w:hAnsi="Arial" w:cs="Arial"/>
          <w:i w:val="0"/>
        </w:rPr>
      </w:pPr>
    </w:p>
    <w:p w:rsidR="00E75AFE" w:rsidRDefault="00E75AFE" w:rsidP="00BD003A">
      <w:pPr>
        <w:spacing w:line="480" w:lineRule="auto"/>
        <w:ind w:left="1276"/>
        <w:rPr>
          <w:rStyle w:val="nfasis"/>
          <w:rFonts w:ascii="Arial" w:hAnsi="Arial" w:cs="Arial"/>
          <w:i w:val="0"/>
        </w:rPr>
      </w:pPr>
    </w:p>
    <w:p w:rsidR="00F92CCF" w:rsidRPr="000E6749" w:rsidRDefault="00F92CCF" w:rsidP="00BD003A">
      <w:pPr>
        <w:spacing w:line="480" w:lineRule="auto"/>
        <w:ind w:left="1276"/>
        <w:rPr>
          <w:rStyle w:val="nfasis"/>
          <w:rFonts w:ascii="Arial" w:hAnsi="Arial" w:cs="Arial"/>
          <w:i w:val="0"/>
        </w:rPr>
      </w:pPr>
      <w:r w:rsidRPr="000E6749">
        <w:rPr>
          <w:rStyle w:val="nfasis"/>
          <w:rFonts w:ascii="Arial" w:hAnsi="Arial" w:cs="Arial"/>
          <w:i w:val="0"/>
        </w:rPr>
        <w:lastRenderedPageBreak/>
        <w:t>T</w:t>
      </w:r>
      <w:r w:rsidR="004903E1" w:rsidRPr="000E6749">
        <w:rPr>
          <w:rStyle w:val="nfasis"/>
          <w:rFonts w:ascii="Arial" w:hAnsi="Arial" w:cs="Arial"/>
          <w:i w:val="0"/>
        </w:rPr>
        <w:t>abla 14</w:t>
      </w:r>
      <w:r w:rsidRPr="000E6749">
        <w:rPr>
          <w:rStyle w:val="nfasis"/>
          <w:rFonts w:ascii="Arial" w:hAnsi="Arial" w:cs="Arial"/>
          <w:i w:val="0"/>
        </w:rPr>
        <w:t>.</w:t>
      </w:r>
      <w:r w:rsidR="005B5B74" w:rsidRPr="000E6749">
        <w:rPr>
          <w:rStyle w:val="nfasis"/>
          <w:rFonts w:ascii="Arial" w:hAnsi="Arial" w:cs="Arial"/>
          <w:i w:val="0"/>
        </w:rPr>
        <w:t xml:space="preserve"> </w:t>
      </w:r>
      <w:r w:rsidRPr="000E6749">
        <w:rPr>
          <w:rStyle w:val="nfasis"/>
          <w:rFonts w:ascii="Arial" w:hAnsi="Arial" w:cs="Arial"/>
          <w:i w:val="0"/>
        </w:rPr>
        <w:t xml:space="preserve"> Volumen Extraído de agua por cultivo</w:t>
      </w:r>
    </w:p>
    <w:tbl>
      <w:tblPr>
        <w:tblpPr w:leftFromText="141" w:rightFromText="141" w:vertAnchor="text" w:horzAnchor="margin" w:tblpXSpec="right"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0"/>
        <w:gridCol w:w="3735"/>
      </w:tblGrid>
      <w:tr w:rsidR="00BD003A" w:rsidRPr="000E6749" w:rsidTr="00BD003A">
        <w:trPr>
          <w:trHeight w:val="502"/>
        </w:trPr>
        <w:tc>
          <w:tcPr>
            <w:tcW w:w="3040" w:type="dxa"/>
          </w:tcPr>
          <w:p w:rsidR="00BD003A" w:rsidRPr="000E6749" w:rsidRDefault="00BD003A" w:rsidP="00E75AFE">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Tipo de cultivo</w:t>
            </w:r>
          </w:p>
        </w:tc>
        <w:tc>
          <w:tcPr>
            <w:tcW w:w="3735" w:type="dxa"/>
          </w:tcPr>
          <w:p w:rsidR="00BD003A" w:rsidRPr="000E6749" w:rsidRDefault="00BD003A" w:rsidP="002D603A">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Volumen extraído de agua por cultivo</w:t>
            </w:r>
          </w:p>
        </w:tc>
      </w:tr>
      <w:tr w:rsidR="00BD003A" w:rsidRPr="000E6749" w:rsidTr="00BD003A">
        <w:trPr>
          <w:trHeight w:val="502"/>
        </w:trPr>
        <w:tc>
          <w:tcPr>
            <w:tcW w:w="3040" w:type="dxa"/>
          </w:tcPr>
          <w:p w:rsidR="00BD003A" w:rsidRPr="000E6749" w:rsidRDefault="00BD003A" w:rsidP="00E75AFE">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Ciclo Corto</w:t>
            </w:r>
          </w:p>
        </w:tc>
        <w:tc>
          <w:tcPr>
            <w:tcW w:w="3735" w:type="dxa"/>
          </w:tcPr>
          <w:p w:rsidR="00BD003A" w:rsidRPr="000E6749" w:rsidRDefault="00BD003A" w:rsidP="00E75AFE">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51470.56 m</w:t>
            </w:r>
            <w:r w:rsidRPr="00556959">
              <w:rPr>
                <w:rStyle w:val="nfasis"/>
                <w:rFonts w:ascii="Arial" w:eastAsia="Calibri" w:hAnsi="Arial" w:cs="Arial"/>
                <w:i w:val="0"/>
                <w:vertAlign w:val="superscript"/>
              </w:rPr>
              <w:t>3</w:t>
            </w:r>
          </w:p>
        </w:tc>
      </w:tr>
      <w:tr w:rsidR="00BD003A" w:rsidRPr="000E6749" w:rsidTr="00BD003A">
        <w:trPr>
          <w:trHeight w:val="381"/>
        </w:trPr>
        <w:tc>
          <w:tcPr>
            <w:tcW w:w="3040" w:type="dxa"/>
          </w:tcPr>
          <w:p w:rsidR="00BD003A" w:rsidRPr="000E6749" w:rsidRDefault="00BD003A" w:rsidP="00E75AFE">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Perenne</w:t>
            </w:r>
          </w:p>
        </w:tc>
        <w:tc>
          <w:tcPr>
            <w:tcW w:w="3735" w:type="dxa"/>
          </w:tcPr>
          <w:p w:rsidR="00BD003A" w:rsidRPr="000E6749" w:rsidRDefault="00BD003A" w:rsidP="00E75AFE">
            <w:pPr>
              <w:spacing w:before="120" w:line="360" w:lineRule="auto"/>
              <w:ind w:left="96"/>
              <w:rPr>
                <w:rStyle w:val="nfasis"/>
                <w:rFonts w:ascii="Arial" w:eastAsia="Calibri" w:hAnsi="Arial" w:cs="Arial"/>
                <w:i w:val="0"/>
              </w:rPr>
            </w:pPr>
            <w:r w:rsidRPr="000E6749">
              <w:rPr>
                <w:rStyle w:val="nfasis"/>
                <w:rFonts w:ascii="Arial" w:eastAsia="Calibri" w:hAnsi="Arial" w:cs="Arial"/>
                <w:i w:val="0"/>
              </w:rPr>
              <w:t>97603.77 m</w:t>
            </w:r>
            <w:r w:rsidRPr="00556959">
              <w:rPr>
                <w:rStyle w:val="nfasis"/>
                <w:rFonts w:ascii="Arial" w:eastAsia="Calibri" w:hAnsi="Arial" w:cs="Arial"/>
                <w:i w:val="0"/>
                <w:vertAlign w:val="superscript"/>
              </w:rPr>
              <w:t>3</w:t>
            </w:r>
          </w:p>
        </w:tc>
      </w:tr>
    </w:tbl>
    <w:p w:rsidR="005B5B74" w:rsidRPr="000E6749" w:rsidRDefault="005B5B74" w:rsidP="00BD003A">
      <w:pPr>
        <w:spacing w:line="480" w:lineRule="auto"/>
        <w:ind w:left="1276"/>
        <w:rPr>
          <w:rStyle w:val="nfasis"/>
          <w:rFonts w:ascii="Arial" w:hAnsi="Arial" w:cs="Arial"/>
          <w:i w:val="0"/>
        </w:rPr>
      </w:pPr>
    </w:p>
    <w:p w:rsidR="001D3DE1" w:rsidRPr="000E6749" w:rsidRDefault="001D3DE1" w:rsidP="00BD003A">
      <w:pPr>
        <w:spacing w:line="480" w:lineRule="auto"/>
        <w:ind w:left="1276"/>
        <w:rPr>
          <w:rStyle w:val="nfasis"/>
          <w:rFonts w:ascii="Arial" w:hAnsi="Arial" w:cs="Arial"/>
          <w:i w:val="0"/>
        </w:rPr>
      </w:pPr>
    </w:p>
    <w:p w:rsidR="005506AD" w:rsidRDefault="005506AD" w:rsidP="00BD003A">
      <w:pPr>
        <w:spacing w:line="480" w:lineRule="auto"/>
        <w:ind w:left="1276"/>
        <w:jc w:val="both"/>
        <w:rPr>
          <w:rStyle w:val="nfasis"/>
          <w:rFonts w:ascii="Arial" w:hAnsi="Arial" w:cs="Arial"/>
          <w:i w:val="0"/>
        </w:rPr>
      </w:pPr>
    </w:p>
    <w:p w:rsidR="005506AD" w:rsidRDefault="005506AD" w:rsidP="00BD003A">
      <w:pPr>
        <w:spacing w:line="480" w:lineRule="auto"/>
        <w:ind w:left="1276"/>
        <w:jc w:val="both"/>
        <w:rPr>
          <w:rStyle w:val="nfasis"/>
          <w:rFonts w:ascii="Arial" w:hAnsi="Arial" w:cs="Arial"/>
          <w:i w:val="0"/>
        </w:rPr>
      </w:pPr>
    </w:p>
    <w:p w:rsidR="005506AD" w:rsidRDefault="005506AD" w:rsidP="00BD003A">
      <w:pPr>
        <w:spacing w:line="480" w:lineRule="auto"/>
        <w:ind w:left="1276"/>
        <w:jc w:val="both"/>
        <w:rPr>
          <w:rStyle w:val="nfasis"/>
          <w:rFonts w:ascii="Arial" w:hAnsi="Arial" w:cs="Arial"/>
          <w:i w:val="0"/>
        </w:rPr>
      </w:pPr>
    </w:p>
    <w:p w:rsidR="005B5B74" w:rsidRPr="000E6749" w:rsidRDefault="00F56D79" w:rsidP="00BD003A">
      <w:pPr>
        <w:spacing w:line="480" w:lineRule="auto"/>
        <w:ind w:left="1276"/>
        <w:jc w:val="both"/>
        <w:rPr>
          <w:rStyle w:val="nfasis"/>
          <w:rFonts w:ascii="Arial" w:hAnsi="Arial" w:cs="Arial"/>
          <w:i w:val="0"/>
        </w:rPr>
      </w:pPr>
      <w:r w:rsidRPr="000E6749">
        <w:rPr>
          <w:rStyle w:val="nfasis"/>
          <w:rFonts w:ascii="Arial" w:hAnsi="Arial" w:cs="Arial"/>
          <w:i w:val="0"/>
        </w:rPr>
        <w:t>Los cultivos perennes utilizan mayor cantidad de agua, ya que su forma de riego es por gravedad en corona, mientras que los cultivos de ciclo corto utilizan el sistema de riego por goteo.</w:t>
      </w:r>
    </w:p>
    <w:p w:rsidR="006B274F" w:rsidRPr="000E6749" w:rsidRDefault="006B274F" w:rsidP="00BD003A">
      <w:pPr>
        <w:spacing w:line="480" w:lineRule="auto"/>
        <w:ind w:left="1276"/>
        <w:rPr>
          <w:rStyle w:val="nfasis"/>
          <w:rFonts w:ascii="Arial" w:hAnsi="Arial" w:cs="Arial"/>
          <w:i w:val="0"/>
        </w:rPr>
      </w:pPr>
    </w:p>
    <w:p w:rsidR="000B666A" w:rsidRPr="005506AD" w:rsidRDefault="00F92CCF" w:rsidP="005506AD">
      <w:pPr>
        <w:tabs>
          <w:tab w:val="left" w:pos="426"/>
        </w:tabs>
        <w:spacing w:line="480" w:lineRule="auto"/>
        <w:ind w:left="426"/>
        <w:rPr>
          <w:rStyle w:val="nfasis"/>
          <w:rFonts w:ascii="Arial" w:hAnsi="Arial" w:cs="Arial"/>
          <w:b/>
          <w:i w:val="0"/>
        </w:rPr>
      </w:pPr>
      <w:r w:rsidRPr="005506AD">
        <w:rPr>
          <w:rStyle w:val="nfasis"/>
          <w:rFonts w:ascii="Arial" w:hAnsi="Arial" w:cs="Arial"/>
          <w:b/>
          <w:i w:val="0"/>
        </w:rPr>
        <w:t>4.4.</w:t>
      </w:r>
      <w:r w:rsidR="000F27F2" w:rsidRPr="005506AD">
        <w:rPr>
          <w:rStyle w:val="nfasis"/>
          <w:rFonts w:ascii="Arial" w:hAnsi="Arial" w:cs="Arial"/>
          <w:b/>
          <w:i w:val="0"/>
        </w:rPr>
        <w:t>9</w:t>
      </w:r>
      <w:r w:rsidR="005B5B74" w:rsidRPr="005506AD">
        <w:rPr>
          <w:rStyle w:val="nfasis"/>
          <w:rFonts w:ascii="Arial" w:hAnsi="Arial" w:cs="Arial"/>
          <w:b/>
          <w:i w:val="0"/>
        </w:rPr>
        <w:t xml:space="preserve">. </w:t>
      </w:r>
      <w:r w:rsidR="000B666A" w:rsidRPr="005506AD">
        <w:rPr>
          <w:rStyle w:val="nfasis"/>
          <w:rFonts w:ascii="Arial" w:hAnsi="Arial" w:cs="Arial"/>
          <w:b/>
          <w:i w:val="0"/>
        </w:rPr>
        <w:t>Tipos de Cultivo bajo riego</w:t>
      </w:r>
      <w:r w:rsidR="00F2351A" w:rsidRPr="005506AD">
        <w:rPr>
          <w:rStyle w:val="nfasis"/>
          <w:rFonts w:ascii="Arial" w:hAnsi="Arial" w:cs="Arial"/>
          <w:b/>
          <w:i w:val="0"/>
        </w:rPr>
        <w:t xml:space="preserve"> en las comunas</w:t>
      </w:r>
    </w:p>
    <w:p w:rsidR="00720297" w:rsidRPr="000E6749" w:rsidRDefault="00E820A7" w:rsidP="00BD003A">
      <w:pPr>
        <w:spacing w:line="480" w:lineRule="auto"/>
        <w:ind w:left="1276"/>
        <w:rPr>
          <w:rStyle w:val="nfasis"/>
          <w:rFonts w:ascii="Arial" w:hAnsi="Arial" w:cs="Arial"/>
          <w:i w:val="0"/>
        </w:rPr>
      </w:pPr>
      <w:r w:rsidRPr="000E6749">
        <w:rPr>
          <w:rStyle w:val="nfasis"/>
          <w:rFonts w:ascii="Arial" w:hAnsi="Arial" w:cs="Arial"/>
          <w:i w:val="0"/>
        </w:rPr>
        <w:t xml:space="preserve">En la </w:t>
      </w:r>
      <w:r w:rsidR="00352537" w:rsidRPr="000E6749">
        <w:rPr>
          <w:rStyle w:val="nfasis"/>
          <w:rFonts w:ascii="Arial" w:hAnsi="Arial" w:cs="Arial"/>
          <w:i w:val="0"/>
        </w:rPr>
        <w:t>siguiente tabla</w:t>
      </w:r>
      <w:r w:rsidRPr="000E6749">
        <w:rPr>
          <w:rStyle w:val="nfasis"/>
          <w:rFonts w:ascii="Arial" w:hAnsi="Arial" w:cs="Arial"/>
          <w:i w:val="0"/>
        </w:rPr>
        <w:t>,</w:t>
      </w:r>
      <w:r w:rsidR="002D603A">
        <w:rPr>
          <w:rStyle w:val="nfasis"/>
          <w:rFonts w:ascii="Arial" w:hAnsi="Arial" w:cs="Arial"/>
          <w:i w:val="0"/>
        </w:rPr>
        <w:t xml:space="preserve"> se presenta </w:t>
      </w:r>
      <w:r w:rsidRPr="000E6749">
        <w:rPr>
          <w:rStyle w:val="nfasis"/>
          <w:rFonts w:ascii="Arial" w:hAnsi="Arial" w:cs="Arial"/>
          <w:i w:val="0"/>
        </w:rPr>
        <w:t xml:space="preserve">  el porcentaje de cultivos existente según sus diversos ciclos.</w:t>
      </w:r>
    </w:p>
    <w:p w:rsidR="005B5B74" w:rsidRPr="000E6749" w:rsidRDefault="005B5B74" w:rsidP="00BD003A">
      <w:pPr>
        <w:spacing w:line="480" w:lineRule="auto"/>
        <w:ind w:left="1276"/>
        <w:rPr>
          <w:rStyle w:val="nfasis"/>
          <w:rFonts w:ascii="Arial" w:hAnsi="Arial" w:cs="Arial"/>
          <w:i w:val="0"/>
        </w:rPr>
      </w:pPr>
    </w:p>
    <w:p w:rsidR="006D39E5" w:rsidRPr="000E6749" w:rsidRDefault="006D39E5" w:rsidP="00BD003A">
      <w:pPr>
        <w:spacing w:line="480" w:lineRule="auto"/>
        <w:ind w:left="1276"/>
        <w:rPr>
          <w:rStyle w:val="nfasis"/>
          <w:rFonts w:ascii="Arial" w:hAnsi="Arial" w:cs="Arial"/>
          <w:i w:val="0"/>
        </w:rPr>
      </w:pPr>
      <w:r w:rsidRPr="000E6749">
        <w:rPr>
          <w:rStyle w:val="nfasis"/>
          <w:rFonts w:ascii="Arial" w:hAnsi="Arial" w:cs="Arial"/>
          <w:i w:val="0"/>
        </w:rPr>
        <w:t>Tabla</w:t>
      </w:r>
      <w:r w:rsidR="00F92CCF" w:rsidRPr="000E6749">
        <w:rPr>
          <w:rStyle w:val="nfasis"/>
          <w:rFonts w:ascii="Arial" w:hAnsi="Arial" w:cs="Arial"/>
          <w:i w:val="0"/>
        </w:rPr>
        <w:t xml:space="preserve"> 1</w:t>
      </w:r>
      <w:r w:rsidR="004903E1" w:rsidRPr="000E6749">
        <w:rPr>
          <w:rStyle w:val="nfasis"/>
          <w:rFonts w:ascii="Arial" w:hAnsi="Arial" w:cs="Arial"/>
          <w:i w:val="0"/>
        </w:rPr>
        <w:t>5</w:t>
      </w:r>
      <w:r w:rsidR="005B5B74" w:rsidRPr="000E6749">
        <w:rPr>
          <w:rStyle w:val="nfasis"/>
          <w:rFonts w:ascii="Arial" w:hAnsi="Arial" w:cs="Arial"/>
          <w:i w:val="0"/>
        </w:rPr>
        <w:t xml:space="preserve">. </w:t>
      </w:r>
      <w:r w:rsidRPr="000E6749">
        <w:rPr>
          <w:rStyle w:val="nfasis"/>
          <w:rFonts w:ascii="Arial" w:hAnsi="Arial" w:cs="Arial"/>
          <w:i w:val="0"/>
        </w:rPr>
        <w:t>Cultivos más usados en las Comunas</w:t>
      </w:r>
    </w:p>
    <w:tbl>
      <w:tblPr>
        <w:tblW w:w="6659" w:type="dxa"/>
        <w:tblInd w:w="1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8"/>
        <w:gridCol w:w="1701"/>
        <w:gridCol w:w="1843"/>
        <w:gridCol w:w="1417"/>
      </w:tblGrid>
      <w:tr w:rsidR="006D39E5" w:rsidRPr="000E6749" w:rsidTr="005506AD">
        <w:tc>
          <w:tcPr>
            <w:tcW w:w="1698"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Cultivos</w:t>
            </w:r>
          </w:p>
        </w:tc>
        <w:tc>
          <w:tcPr>
            <w:tcW w:w="1701"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Loma Alta</w:t>
            </w:r>
          </w:p>
        </w:tc>
        <w:tc>
          <w:tcPr>
            <w:tcW w:w="1843"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Barcelona</w:t>
            </w:r>
          </w:p>
        </w:tc>
        <w:tc>
          <w:tcPr>
            <w:tcW w:w="1417"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Sinchal</w:t>
            </w:r>
          </w:p>
        </w:tc>
      </w:tr>
      <w:tr w:rsidR="006D39E5" w:rsidRPr="000E6749" w:rsidTr="005506AD">
        <w:tc>
          <w:tcPr>
            <w:tcW w:w="1698"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Ciclo Corto</w:t>
            </w:r>
          </w:p>
        </w:tc>
        <w:tc>
          <w:tcPr>
            <w:tcW w:w="1701"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66.66</w:t>
            </w:r>
            <w:r w:rsidR="0048291B" w:rsidRPr="000E6749">
              <w:rPr>
                <w:rStyle w:val="nfasis"/>
                <w:rFonts w:ascii="Arial" w:hAnsi="Arial" w:cs="Arial"/>
                <w:i w:val="0"/>
              </w:rPr>
              <w:t>%</w:t>
            </w:r>
          </w:p>
        </w:tc>
        <w:tc>
          <w:tcPr>
            <w:tcW w:w="1843" w:type="dxa"/>
          </w:tcPr>
          <w:p w:rsidR="006D39E5" w:rsidRPr="000E6749" w:rsidRDefault="0048291B" w:rsidP="005506AD">
            <w:pPr>
              <w:spacing w:line="480" w:lineRule="auto"/>
              <w:ind w:left="31"/>
              <w:rPr>
                <w:rStyle w:val="nfasis"/>
                <w:rFonts w:ascii="Arial" w:hAnsi="Arial" w:cs="Arial"/>
                <w:i w:val="0"/>
              </w:rPr>
            </w:pPr>
            <w:r w:rsidRPr="000E6749">
              <w:rPr>
                <w:rStyle w:val="nfasis"/>
                <w:rFonts w:ascii="Arial" w:hAnsi="Arial" w:cs="Arial"/>
                <w:i w:val="0"/>
              </w:rPr>
              <w:t>50%</w:t>
            </w:r>
          </w:p>
        </w:tc>
        <w:tc>
          <w:tcPr>
            <w:tcW w:w="1417"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50</w:t>
            </w:r>
            <w:r w:rsidR="0048291B" w:rsidRPr="000E6749">
              <w:rPr>
                <w:rStyle w:val="nfasis"/>
                <w:rFonts w:ascii="Arial" w:hAnsi="Arial" w:cs="Arial"/>
                <w:i w:val="0"/>
              </w:rPr>
              <w:t>%</w:t>
            </w:r>
          </w:p>
        </w:tc>
      </w:tr>
      <w:tr w:rsidR="006D39E5" w:rsidRPr="000E6749" w:rsidTr="005506AD">
        <w:tc>
          <w:tcPr>
            <w:tcW w:w="1698"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Perenne</w:t>
            </w:r>
          </w:p>
        </w:tc>
        <w:tc>
          <w:tcPr>
            <w:tcW w:w="1701"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33.33</w:t>
            </w:r>
            <w:r w:rsidR="0048291B" w:rsidRPr="000E6749">
              <w:rPr>
                <w:rStyle w:val="nfasis"/>
                <w:rFonts w:ascii="Arial" w:hAnsi="Arial" w:cs="Arial"/>
                <w:i w:val="0"/>
              </w:rPr>
              <w:t>%</w:t>
            </w:r>
          </w:p>
        </w:tc>
        <w:tc>
          <w:tcPr>
            <w:tcW w:w="1843" w:type="dxa"/>
          </w:tcPr>
          <w:p w:rsidR="006D39E5" w:rsidRPr="000E6749" w:rsidRDefault="0048291B" w:rsidP="005506AD">
            <w:pPr>
              <w:spacing w:line="480" w:lineRule="auto"/>
              <w:ind w:left="31"/>
              <w:rPr>
                <w:rStyle w:val="nfasis"/>
                <w:rFonts w:ascii="Arial" w:hAnsi="Arial" w:cs="Arial"/>
                <w:i w:val="0"/>
              </w:rPr>
            </w:pPr>
            <w:r w:rsidRPr="000E6749">
              <w:rPr>
                <w:rStyle w:val="nfasis"/>
                <w:rFonts w:ascii="Arial" w:hAnsi="Arial" w:cs="Arial"/>
                <w:i w:val="0"/>
              </w:rPr>
              <w:t>16.66%</w:t>
            </w:r>
          </w:p>
        </w:tc>
        <w:tc>
          <w:tcPr>
            <w:tcW w:w="1417"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25</w:t>
            </w:r>
            <w:r w:rsidR="0048291B" w:rsidRPr="000E6749">
              <w:rPr>
                <w:rStyle w:val="nfasis"/>
                <w:rFonts w:ascii="Arial" w:hAnsi="Arial" w:cs="Arial"/>
                <w:i w:val="0"/>
              </w:rPr>
              <w:t>%</w:t>
            </w:r>
          </w:p>
        </w:tc>
      </w:tr>
      <w:tr w:rsidR="006D39E5" w:rsidRPr="000E6749" w:rsidTr="005506AD">
        <w:tc>
          <w:tcPr>
            <w:tcW w:w="1698" w:type="dxa"/>
          </w:tcPr>
          <w:p w:rsidR="006D39E5" w:rsidRPr="000E6749" w:rsidRDefault="006D39E5" w:rsidP="005506AD">
            <w:pPr>
              <w:spacing w:line="480" w:lineRule="auto"/>
              <w:ind w:left="31"/>
              <w:rPr>
                <w:rStyle w:val="nfasis"/>
                <w:rFonts w:ascii="Arial" w:hAnsi="Arial" w:cs="Arial"/>
                <w:i w:val="0"/>
              </w:rPr>
            </w:pPr>
            <w:r w:rsidRPr="000E6749">
              <w:rPr>
                <w:rStyle w:val="nfasis"/>
                <w:rFonts w:ascii="Arial" w:hAnsi="Arial" w:cs="Arial"/>
                <w:i w:val="0"/>
              </w:rPr>
              <w:t>Mixto</w:t>
            </w:r>
          </w:p>
        </w:tc>
        <w:tc>
          <w:tcPr>
            <w:tcW w:w="1701"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w:t>
            </w:r>
          </w:p>
        </w:tc>
        <w:tc>
          <w:tcPr>
            <w:tcW w:w="1843" w:type="dxa"/>
          </w:tcPr>
          <w:p w:rsidR="006D39E5" w:rsidRPr="000E6749" w:rsidRDefault="0048291B" w:rsidP="005506AD">
            <w:pPr>
              <w:spacing w:line="480" w:lineRule="auto"/>
              <w:ind w:left="31"/>
              <w:rPr>
                <w:rStyle w:val="nfasis"/>
                <w:rFonts w:ascii="Arial" w:hAnsi="Arial" w:cs="Arial"/>
                <w:i w:val="0"/>
              </w:rPr>
            </w:pPr>
            <w:r w:rsidRPr="000E6749">
              <w:rPr>
                <w:rStyle w:val="nfasis"/>
                <w:rFonts w:ascii="Arial" w:hAnsi="Arial" w:cs="Arial"/>
                <w:i w:val="0"/>
              </w:rPr>
              <w:t>33.3%</w:t>
            </w:r>
          </w:p>
        </w:tc>
        <w:tc>
          <w:tcPr>
            <w:tcW w:w="1417" w:type="dxa"/>
          </w:tcPr>
          <w:p w:rsidR="006D39E5" w:rsidRPr="000E6749" w:rsidRDefault="00F8756E" w:rsidP="005506AD">
            <w:pPr>
              <w:spacing w:line="480" w:lineRule="auto"/>
              <w:ind w:left="31"/>
              <w:rPr>
                <w:rStyle w:val="nfasis"/>
                <w:rFonts w:ascii="Arial" w:hAnsi="Arial" w:cs="Arial"/>
                <w:i w:val="0"/>
              </w:rPr>
            </w:pPr>
            <w:r w:rsidRPr="000E6749">
              <w:rPr>
                <w:rStyle w:val="nfasis"/>
                <w:rFonts w:ascii="Arial" w:hAnsi="Arial" w:cs="Arial"/>
                <w:i w:val="0"/>
              </w:rPr>
              <w:t>25</w:t>
            </w:r>
            <w:r w:rsidR="0048291B" w:rsidRPr="000E6749">
              <w:rPr>
                <w:rStyle w:val="nfasis"/>
                <w:rFonts w:ascii="Arial" w:hAnsi="Arial" w:cs="Arial"/>
                <w:i w:val="0"/>
              </w:rPr>
              <w:t>%</w:t>
            </w:r>
          </w:p>
        </w:tc>
      </w:tr>
    </w:tbl>
    <w:p w:rsidR="00720297" w:rsidRPr="000E6749" w:rsidRDefault="00720297" w:rsidP="00BD003A">
      <w:pPr>
        <w:spacing w:line="480" w:lineRule="auto"/>
        <w:ind w:left="1276"/>
        <w:rPr>
          <w:rStyle w:val="nfasis"/>
          <w:rFonts w:ascii="Arial" w:hAnsi="Arial" w:cs="Arial"/>
          <w:i w:val="0"/>
        </w:rPr>
      </w:pPr>
    </w:p>
    <w:p w:rsidR="006E319A" w:rsidRDefault="006E319A" w:rsidP="00BD003A">
      <w:pPr>
        <w:spacing w:line="480" w:lineRule="auto"/>
        <w:ind w:left="1276"/>
        <w:jc w:val="both"/>
        <w:rPr>
          <w:rStyle w:val="nfasis"/>
          <w:rFonts w:ascii="Arial" w:hAnsi="Arial" w:cs="Arial"/>
          <w:i w:val="0"/>
        </w:rPr>
      </w:pPr>
      <w:r w:rsidRPr="000E6749">
        <w:rPr>
          <w:rStyle w:val="nfasis"/>
          <w:rFonts w:ascii="Arial" w:hAnsi="Arial" w:cs="Arial"/>
          <w:i w:val="0"/>
        </w:rPr>
        <w:t>Loma Alta se destaca por un alto porcentaje de cultivos de ciclo corto.</w:t>
      </w:r>
    </w:p>
    <w:p w:rsidR="00F92CCF" w:rsidRPr="000E6749" w:rsidRDefault="00373973" w:rsidP="00BD003A">
      <w:pPr>
        <w:spacing w:line="480" w:lineRule="auto"/>
        <w:ind w:left="1276"/>
        <w:jc w:val="both"/>
        <w:rPr>
          <w:rStyle w:val="nfasis"/>
          <w:rFonts w:ascii="Arial" w:hAnsi="Arial" w:cs="Arial"/>
          <w:i w:val="0"/>
        </w:rPr>
      </w:pPr>
      <w:r w:rsidRPr="000E6749">
        <w:rPr>
          <w:rStyle w:val="nfasis"/>
          <w:rFonts w:ascii="Arial" w:hAnsi="Arial" w:cs="Arial"/>
          <w:i w:val="0"/>
        </w:rPr>
        <w:lastRenderedPageBreak/>
        <w:t xml:space="preserve">A continuación  </w:t>
      </w:r>
      <w:r w:rsidR="002D603A">
        <w:rPr>
          <w:rStyle w:val="nfasis"/>
          <w:rFonts w:ascii="Arial" w:hAnsi="Arial" w:cs="Arial"/>
          <w:i w:val="0"/>
        </w:rPr>
        <w:t>se presenta el</w:t>
      </w:r>
      <w:r w:rsidRPr="000E6749">
        <w:rPr>
          <w:rStyle w:val="nfasis"/>
          <w:rFonts w:ascii="Arial" w:hAnsi="Arial" w:cs="Arial"/>
          <w:i w:val="0"/>
        </w:rPr>
        <w:t xml:space="preserve"> porcentaje las diferentes especies cultivadas en la cuenca del río Valdivia-California.</w:t>
      </w:r>
    </w:p>
    <w:p w:rsidR="005B5B74" w:rsidRPr="000E6749" w:rsidRDefault="005B5B74" w:rsidP="00BD003A">
      <w:pPr>
        <w:spacing w:line="480" w:lineRule="auto"/>
        <w:ind w:left="1276"/>
        <w:rPr>
          <w:rStyle w:val="nfasis"/>
          <w:rFonts w:ascii="Arial" w:hAnsi="Arial" w:cs="Arial"/>
          <w:i w:val="0"/>
        </w:rPr>
      </w:pPr>
    </w:p>
    <w:p w:rsidR="006D39E5" w:rsidRPr="000E6749" w:rsidRDefault="006D39E5" w:rsidP="00BD003A">
      <w:pPr>
        <w:spacing w:line="480" w:lineRule="auto"/>
        <w:ind w:left="1276"/>
        <w:rPr>
          <w:rStyle w:val="nfasis"/>
          <w:rFonts w:ascii="Arial" w:hAnsi="Arial" w:cs="Arial"/>
          <w:i w:val="0"/>
        </w:rPr>
      </w:pPr>
      <w:r w:rsidRPr="000E6749">
        <w:rPr>
          <w:rStyle w:val="nfasis"/>
          <w:rFonts w:ascii="Arial" w:hAnsi="Arial" w:cs="Arial"/>
          <w:i w:val="0"/>
        </w:rPr>
        <w:t>Tabla</w:t>
      </w:r>
      <w:r w:rsidR="004D35FE" w:rsidRPr="000E6749">
        <w:rPr>
          <w:rStyle w:val="nfasis"/>
          <w:rFonts w:ascii="Arial" w:hAnsi="Arial" w:cs="Arial"/>
          <w:i w:val="0"/>
        </w:rPr>
        <w:t xml:space="preserve"> 1</w:t>
      </w:r>
      <w:r w:rsidR="004903E1" w:rsidRPr="000E6749">
        <w:rPr>
          <w:rStyle w:val="nfasis"/>
          <w:rFonts w:ascii="Arial" w:hAnsi="Arial" w:cs="Arial"/>
          <w:i w:val="0"/>
        </w:rPr>
        <w:t>6</w:t>
      </w:r>
      <w:r w:rsidR="005B5B74" w:rsidRPr="000E6749">
        <w:rPr>
          <w:rStyle w:val="nfasis"/>
          <w:rFonts w:ascii="Arial" w:hAnsi="Arial" w:cs="Arial"/>
          <w:i w:val="0"/>
        </w:rPr>
        <w:t xml:space="preserve">. </w:t>
      </w:r>
      <w:r w:rsidR="00F8756E" w:rsidRPr="000E6749">
        <w:rPr>
          <w:rStyle w:val="nfasis"/>
          <w:rFonts w:ascii="Arial" w:hAnsi="Arial" w:cs="Arial"/>
          <w:i w:val="0"/>
        </w:rPr>
        <w:t>Cultivos más comunes en la cuenca</w:t>
      </w:r>
    </w:p>
    <w:tbl>
      <w:tblPr>
        <w:tblW w:w="0" w:type="auto"/>
        <w:tblInd w:w="2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3"/>
        <w:gridCol w:w="2941"/>
      </w:tblGrid>
      <w:tr w:rsidR="00F8756E" w:rsidRPr="000E6749" w:rsidTr="00CB1182">
        <w:trPr>
          <w:trHeight w:val="143"/>
        </w:trPr>
        <w:tc>
          <w:tcPr>
            <w:tcW w:w="2533"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Cultivos</w:t>
            </w:r>
          </w:p>
        </w:tc>
        <w:tc>
          <w:tcPr>
            <w:tcW w:w="2941"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Porcentajes</w:t>
            </w:r>
          </w:p>
        </w:tc>
      </w:tr>
      <w:tr w:rsidR="00F8756E" w:rsidRPr="000E6749" w:rsidTr="00CB1182">
        <w:trPr>
          <w:trHeight w:val="143"/>
        </w:trPr>
        <w:tc>
          <w:tcPr>
            <w:tcW w:w="2533"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Sandia</w:t>
            </w:r>
          </w:p>
        </w:tc>
        <w:tc>
          <w:tcPr>
            <w:tcW w:w="2941"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31.25%</w:t>
            </w:r>
          </w:p>
        </w:tc>
      </w:tr>
      <w:tr w:rsidR="00F8756E" w:rsidRPr="000E6749" w:rsidTr="00CB1182">
        <w:trPr>
          <w:trHeight w:val="134"/>
        </w:trPr>
        <w:tc>
          <w:tcPr>
            <w:tcW w:w="2533"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Melón</w:t>
            </w:r>
          </w:p>
        </w:tc>
        <w:tc>
          <w:tcPr>
            <w:tcW w:w="2941"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12.5%</w:t>
            </w:r>
          </w:p>
        </w:tc>
      </w:tr>
      <w:tr w:rsidR="00F8756E" w:rsidRPr="000E6749" w:rsidTr="00CB1182">
        <w:trPr>
          <w:trHeight w:val="143"/>
        </w:trPr>
        <w:tc>
          <w:tcPr>
            <w:tcW w:w="2533"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Tomate</w:t>
            </w:r>
          </w:p>
        </w:tc>
        <w:tc>
          <w:tcPr>
            <w:tcW w:w="2941"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12.5%</w:t>
            </w:r>
          </w:p>
        </w:tc>
      </w:tr>
      <w:tr w:rsidR="00F8756E" w:rsidRPr="000E6749" w:rsidTr="006E319A">
        <w:trPr>
          <w:trHeight w:val="327"/>
        </w:trPr>
        <w:tc>
          <w:tcPr>
            <w:tcW w:w="2533"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Limón</w:t>
            </w:r>
          </w:p>
        </w:tc>
        <w:tc>
          <w:tcPr>
            <w:tcW w:w="2941" w:type="dxa"/>
          </w:tcPr>
          <w:p w:rsidR="00F8756E" w:rsidRPr="000E6749" w:rsidRDefault="00F8756E" w:rsidP="00E75AFE">
            <w:pPr>
              <w:spacing w:before="120" w:line="360" w:lineRule="auto"/>
              <w:ind w:left="119"/>
              <w:jc w:val="center"/>
              <w:rPr>
                <w:rStyle w:val="nfasis"/>
                <w:rFonts w:ascii="Arial" w:hAnsi="Arial" w:cs="Arial"/>
                <w:i w:val="0"/>
              </w:rPr>
            </w:pPr>
            <w:r w:rsidRPr="000E6749">
              <w:rPr>
                <w:rStyle w:val="nfasis"/>
                <w:rFonts w:ascii="Arial" w:hAnsi="Arial" w:cs="Arial"/>
                <w:i w:val="0"/>
              </w:rPr>
              <w:t>43.75%</w:t>
            </w:r>
          </w:p>
        </w:tc>
      </w:tr>
    </w:tbl>
    <w:p w:rsidR="006D39E5" w:rsidRPr="000E6749" w:rsidRDefault="006D39E5" w:rsidP="00BD003A">
      <w:pPr>
        <w:spacing w:line="480" w:lineRule="auto"/>
        <w:ind w:left="1276"/>
        <w:rPr>
          <w:rStyle w:val="nfasis"/>
          <w:rFonts w:ascii="Arial" w:hAnsi="Arial" w:cs="Arial"/>
          <w:i w:val="0"/>
        </w:rPr>
      </w:pPr>
    </w:p>
    <w:p w:rsidR="00373973" w:rsidRPr="000E6749" w:rsidRDefault="00720297" w:rsidP="00BD003A">
      <w:pPr>
        <w:spacing w:line="480" w:lineRule="auto"/>
        <w:ind w:left="1276"/>
        <w:jc w:val="both"/>
        <w:rPr>
          <w:rStyle w:val="nfasis"/>
          <w:rFonts w:ascii="Arial" w:hAnsi="Arial" w:cs="Arial"/>
          <w:i w:val="0"/>
        </w:rPr>
      </w:pPr>
      <w:r w:rsidRPr="000E6749">
        <w:rPr>
          <w:rStyle w:val="nfasis"/>
          <w:rFonts w:ascii="Arial" w:hAnsi="Arial" w:cs="Arial"/>
          <w:i w:val="0"/>
        </w:rPr>
        <w:t>Entre los cultivos más desarrollados</w:t>
      </w:r>
      <w:r w:rsidR="006D39E5" w:rsidRPr="000E6749">
        <w:rPr>
          <w:rStyle w:val="nfasis"/>
          <w:rFonts w:ascii="Arial" w:hAnsi="Arial" w:cs="Arial"/>
          <w:i w:val="0"/>
        </w:rPr>
        <w:t xml:space="preserve"> en l</w:t>
      </w:r>
      <w:r w:rsidR="00F8756E" w:rsidRPr="000E6749">
        <w:rPr>
          <w:rStyle w:val="nfasis"/>
          <w:rFonts w:ascii="Arial" w:hAnsi="Arial" w:cs="Arial"/>
          <w:i w:val="0"/>
        </w:rPr>
        <w:t xml:space="preserve">a cuenca </w:t>
      </w:r>
      <w:r w:rsidR="002D603A">
        <w:rPr>
          <w:rStyle w:val="nfasis"/>
          <w:rFonts w:ascii="Arial" w:hAnsi="Arial" w:cs="Arial"/>
          <w:i w:val="0"/>
        </w:rPr>
        <w:t xml:space="preserve">se encuentra </w:t>
      </w:r>
      <w:r w:rsidR="00B52EF4">
        <w:rPr>
          <w:rStyle w:val="nfasis"/>
          <w:rFonts w:ascii="Arial" w:hAnsi="Arial" w:cs="Arial"/>
          <w:i w:val="0"/>
        </w:rPr>
        <w:t xml:space="preserve">el </w:t>
      </w:r>
      <w:r w:rsidR="00F8756E" w:rsidRPr="000E6749">
        <w:rPr>
          <w:rStyle w:val="nfasis"/>
          <w:rFonts w:ascii="Arial" w:hAnsi="Arial" w:cs="Arial"/>
          <w:i w:val="0"/>
        </w:rPr>
        <w:t xml:space="preserve"> </w:t>
      </w:r>
      <w:r w:rsidR="00AB7930" w:rsidRPr="000E6749">
        <w:rPr>
          <w:rStyle w:val="nfasis"/>
          <w:rFonts w:ascii="Arial" w:hAnsi="Arial" w:cs="Arial"/>
          <w:i w:val="0"/>
        </w:rPr>
        <w:t>limón</w:t>
      </w:r>
      <w:r w:rsidR="00F8756E" w:rsidRPr="000E6749">
        <w:rPr>
          <w:rStyle w:val="nfasis"/>
          <w:rFonts w:ascii="Arial" w:hAnsi="Arial" w:cs="Arial"/>
          <w:i w:val="0"/>
        </w:rPr>
        <w:t>, en un 43.75</w:t>
      </w:r>
      <w:r w:rsidR="003002FF" w:rsidRPr="000E6749">
        <w:rPr>
          <w:rStyle w:val="nfasis"/>
          <w:rFonts w:ascii="Arial" w:hAnsi="Arial" w:cs="Arial"/>
          <w:i w:val="0"/>
        </w:rPr>
        <w:t>%</w:t>
      </w:r>
      <w:r w:rsidRPr="000E6749">
        <w:rPr>
          <w:rStyle w:val="nfasis"/>
          <w:rFonts w:ascii="Arial" w:hAnsi="Arial" w:cs="Arial"/>
          <w:i w:val="0"/>
        </w:rPr>
        <w:t xml:space="preserve">; </w:t>
      </w:r>
      <w:r w:rsidR="00373973" w:rsidRPr="000E6749">
        <w:rPr>
          <w:rStyle w:val="nfasis"/>
          <w:rFonts w:ascii="Arial" w:hAnsi="Arial" w:cs="Arial"/>
          <w:i w:val="0"/>
        </w:rPr>
        <w:t xml:space="preserve"> el </w:t>
      </w:r>
      <w:r w:rsidR="00F8756E" w:rsidRPr="000E6749">
        <w:rPr>
          <w:rStyle w:val="nfasis"/>
          <w:rFonts w:ascii="Arial" w:hAnsi="Arial" w:cs="Arial"/>
          <w:i w:val="0"/>
        </w:rPr>
        <w:t>cultivo de sandia</w:t>
      </w:r>
      <w:r w:rsidR="00C62B19" w:rsidRPr="000E6749">
        <w:rPr>
          <w:rStyle w:val="nfasis"/>
          <w:rFonts w:ascii="Arial" w:hAnsi="Arial" w:cs="Arial"/>
          <w:i w:val="0"/>
        </w:rPr>
        <w:t xml:space="preserve"> </w:t>
      </w:r>
      <w:r w:rsidR="00AB7930" w:rsidRPr="000E6749">
        <w:rPr>
          <w:rStyle w:val="nfasis"/>
          <w:rFonts w:ascii="Arial" w:hAnsi="Arial" w:cs="Arial"/>
          <w:i w:val="0"/>
        </w:rPr>
        <w:t xml:space="preserve"> le sigue con un porcentaje de 31.25%</w:t>
      </w:r>
      <w:r w:rsidR="00C62B19" w:rsidRPr="000E6749">
        <w:rPr>
          <w:rStyle w:val="nfasis"/>
          <w:rFonts w:ascii="Arial" w:hAnsi="Arial" w:cs="Arial"/>
          <w:i w:val="0"/>
        </w:rPr>
        <w:t>.</w:t>
      </w:r>
    </w:p>
    <w:p w:rsidR="001D3DE1" w:rsidRPr="000E6749" w:rsidRDefault="001D3DE1" w:rsidP="000E6749">
      <w:pPr>
        <w:spacing w:line="480" w:lineRule="auto"/>
        <w:jc w:val="both"/>
        <w:rPr>
          <w:rStyle w:val="nfasis"/>
          <w:rFonts w:ascii="Arial" w:hAnsi="Arial" w:cs="Arial"/>
          <w:i w:val="0"/>
        </w:rPr>
      </w:pPr>
    </w:p>
    <w:p w:rsidR="005B5B74" w:rsidRPr="005506AD" w:rsidRDefault="00F2351A" w:rsidP="000E6749">
      <w:pPr>
        <w:spacing w:line="480" w:lineRule="auto"/>
        <w:jc w:val="both"/>
        <w:rPr>
          <w:rStyle w:val="nfasis"/>
          <w:rFonts w:ascii="Arial" w:hAnsi="Arial" w:cs="Arial"/>
          <w:b/>
          <w:i w:val="0"/>
        </w:rPr>
      </w:pPr>
      <w:r w:rsidRPr="005506AD">
        <w:rPr>
          <w:rStyle w:val="nfasis"/>
          <w:rFonts w:ascii="Arial" w:hAnsi="Arial" w:cs="Arial"/>
          <w:b/>
          <w:i w:val="0"/>
        </w:rPr>
        <w:t>4.5</w:t>
      </w:r>
      <w:r w:rsidR="005B5B74" w:rsidRPr="005506AD">
        <w:rPr>
          <w:rStyle w:val="nfasis"/>
          <w:rFonts w:ascii="Arial" w:hAnsi="Arial" w:cs="Arial"/>
          <w:b/>
          <w:i w:val="0"/>
        </w:rPr>
        <w:t xml:space="preserve">. </w:t>
      </w:r>
      <w:r w:rsidR="006D39E5" w:rsidRPr="005506AD">
        <w:rPr>
          <w:rStyle w:val="nfasis"/>
          <w:rFonts w:ascii="Arial" w:hAnsi="Arial" w:cs="Arial"/>
          <w:b/>
          <w:i w:val="0"/>
        </w:rPr>
        <w:t>Uso Comercial del agua en la cuenca del río Valdivia-California</w:t>
      </w:r>
    </w:p>
    <w:p w:rsidR="00E75AFE" w:rsidRDefault="00E75AFE" w:rsidP="005506AD">
      <w:pPr>
        <w:spacing w:line="480" w:lineRule="auto"/>
        <w:ind w:left="567"/>
        <w:jc w:val="both"/>
        <w:rPr>
          <w:rStyle w:val="nfasis"/>
          <w:rFonts w:ascii="Arial" w:hAnsi="Arial" w:cs="Arial"/>
          <w:i w:val="0"/>
        </w:rPr>
      </w:pPr>
    </w:p>
    <w:p w:rsidR="006D39E5" w:rsidRPr="000E6749" w:rsidRDefault="00B52EF4" w:rsidP="005506AD">
      <w:pPr>
        <w:spacing w:line="480" w:lineRule="auto"/>
        <w:ind w:left="567"/>
        <w:jc w:val="both"/>
        <w:rPr>
          <w:rStyle w:val="nfasis"/>
          <w:rFonts w:ascii="Arial" w:hAnsi="Arial" w:cs="Arial"/>
          <w:i w:val="0"/>
        </w:rPr>
      </w:pPr>
      <w:r>
        <w:rPr>
          <w:rStyle w:val="nfasis"/>
          <w:rFonts w:ascii="Arial" w:hAnsi="Arial" w:cs="Arial"/>
          <w:i w:val="0"/>
        </w:rPr>
        <w:t>E</w:t>
      </w:r>
      <w:r w:rsidR="006D39E5" w:rsidRPr="000E6749">
        <w:rPr>
          <w:rStyle w:val="nfasis"/>
          <w:rFonts w:ascii="Arial" w:hAnsi="Arial" w:cs="Arial"/>
          <w:i w:val="0"/>
        </w:rPr>
        <w:t>l uso comercial del agua comprende su uso en el comercio: la compra y venta del agua.</w:t>
      </w:r>
    </w:p>
    <w:p w:rsidR="006D39E5"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En muchas zonas de</w:t>
      </w:r>
      <w:r w:rsidR="00B52EF4">
        <w:rPr>
          <w:rStyle w:val="nfasis"/>
          <w:rFonts w:ascii="Arial" w:hAnsi="Arial" w:cs="Arial"/>
          <w:i w:val="0"/>
        </w:rPr>
        <w:t>l Ecuador</w:t>
      </w:r>
      <w:r w:rsidRPr="000E6749">
        <w:rPr>
          <w:rStyle w:val="nfasis"/>
          <w:rFonts w:ascii="Arial" w:hAnsi="Arial" w:cs="Arial"/>
          <w:i w:val="0"/>
        </w:rPr>
        <w:t>, la venta del agua extraída  de pozos es fuente de ingreso para los propietarios de los terrenos en los que estan dichos pozos.</w:t>
      </w:r>
    </w:p>
    <w:p w:rsidR="005506AD" w:rsidRPr="000E6749" w:rsidRDefault="005506AD" w:rsidP="005506AD">
      <w:pPr>
        <w:spacing w:line="480" w:lineRule="auto"/>
        <w:ind w:left="567"/>
        <w:jc w:val="both"/>
        <w:rPr>
          <w:rStyle w:val="nfasis"/>
          <w:rFonts w:ascii="Arial" w:hAnsi="Arial" w:cs="Arial"/>
          <w:i w:val="0"/>
        </w:rPr>
      </w:pPr>
    </w:p>
    <w:p w:rsidR="006D39E5" w:rsidRDefault="00B52EF4" w:rsidP="005506AD">
      <w:pPr>
        <w:spacing w:line="480" w:lineRule="auto"/>
        <w:ind w:left="567"/>
        <w:jc w:val="both"/>
        <w:rPr>
          <w:rStyle w:val="nfasis"/>
          <w:rFonts w:ascii="Arial" w:hAnsi="Arial" w:cs="Arial"/>
          <w:i w:val="0"/>
        </w:rPr>
      </w:pPr>
      <w:r>
        <w:rPr>
          <w:rStyle w:val="nfasis"/>
          <w:rFonts w:ascii="Arial" w:hAnsi="Arial" w:cs="Arial"/>
          <w:i w:val="0"/>
        </w:rPr>
        <w:lastRenderedPageBreak/>
        <w:t>En el área de la c</w:t>
      </w:r>
      <w:r w:rsidR="0045385C" w:rsidRPr="000E6749">
        <w:rPr>
          <w:rStyle w:val="nfasis"/>
          <w:rFonts w:ascii="Arial" w:hAnsi="Arial" w:cs="Arial"/>
          <w:i w:val="0"/>
        </w:rPr>
        <w:t>uenca del río</w:t>
      </w:r>
      <w:r w:rsidR="006D39E5" w:rsidRPr="000E6749">
        <w:rPr>
          <w:rStyle w:val="nfasis"/>
          <w:rFonts w:ascii="Arial" w:hAnsi="Arial" w:cs="Arial"/>
          <w:i w:val="0"/>
        </w:rPr>
        <w:t xml:space="preserve"> Valdivia-California también se da un uso comercial al agua. En el área del recinto Carrizal hay fincas de las cuales se extrae agua para la compra y venta, y que es transportada en 5 tanqueros, de entre 8 y 9 m</w:t>
      </w:r>
      <w:r w:rsidR="006D39E5" w:rsidRPr="00556959">
        <w:rPr>
          <w:rStyle w:val="nfasis"/>
          <w:rFonts w:ascii="Arial" w:hAnsi="Arial" w:cs="Arial"/>
          <w:i w:val="0"/>
          <w:vertAlign w:val="superscript"/>
        </w:rPr>
        <w:t xml:space="preserve">3 </w:t>
      </w:r>
      <w:r w:rsidR="006D39E5" w:rsidRPr="000E6749">
        <w:rPr>
          <w:rStyle w:val="nfasis"/>
          <w:rFonts w:ascii="Arial" w:hAnsi="Arial" w:cs="Arial"/>
          <w:i w:val="0"/>
        </w:rPr>
        <w:t>de capacidad. Mensualmente se llenan un promedio de 200  tanqueros en esta zona.</w:t>
      </w:r>
      <w:r w:rsidR="005B5B74" w:rsidRPr="000E6749">
        <w:rPr>
          <w:rStyle w:val="nfasis"/>
          <w:rFonts w:ascii="Arial" w:hAnsi="Arial" w:cs="Arial"/>
          <w:i w:val="0"/>
        </w:rPr>
        <w:t xml:space="preserve"> [Anexo 11]</w:t>
      </w:r>
    </w:p>
    <w:p w:rsidR="005506AD" w:rsidRPr="000E6749" w:rsidRDefault="005506AD" w:rsidP="005506AD">
      <w:pPr>
        <w:spacing w:line="480" w:lineRule="auto"/>
        <w:ind w:left="567"/>
        <w:jc w:val="both"/>
        <w:rPr>
          <w:rStyle w:val="nfasis"/>
          <w:rFonts w:ascii="Arial" w:hAnsi="Arial" w:cs="Arial"/>
          <w:i w:val="0"/>
        </w:rPr>
      </w:pPr>
    </w:p>
    <w:p w:rsidR="005B5B74" w:rsidRPr="000E6749"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Lo cual equivaldría a un volumen de agua extraída de la zona, de entre 1.600 a 1.800 m</w:t>
      </w:r>
      <w:r w:rsidRPr="00556959">
        <w:rPr>
          <w:rStyle w:val="nfasis"/>
          <w:rFonts w:ascii="Arial" w:hAnsi="Arial" w:cs="Arial"/>
          <w:i w:val="0"/>
          <w:vertAlign w:val="superscript"/>
        </w:rPr>
        <w:t xml:space="preserve">3 </w:t>
      </w:r>
      <w:r w:rsidRPr="000E6749">
        <w:rPr>
          <w:rStyle w:val="nfasis"/>
          <w:rFonts w:ascii="Arial" w:hAnsi="Arial" w:cs="Arial"/>
          <w:i w:val="0"/>
        </w:rPr>
        <w:t>/mes. Anualmente significaría entre 19.000 y 21.000 m</w:t>
      </w:r>
      <w:r w:rsidRPr="00556959">
        <w:rPr>
          <w:rStyle w:val="nfasis"/>
          <w:rFonts w:ascii="Arial" w:hAnsi="Arial" w:cs="Arial"/>
          <w:i w:val="0"/>
          <w:vertAlign w:val="superscript"/>
        </w:rPr>
        <w:t>3</w:t>
      </w:r>
      <w:r w:rsidRPr="000E6749">
        <w:rPr>
          <w:rStyle w:val="nfasis"/>
          <w:rFonts w:ascii="Arial" w:hAnsi="Arial" w:cs="Arial"/>
          <w:i w:val="0"/>
        </w:rPr>
        <w:t>.  Agua que principalmente es demandada por los laboratorios de larva de camarón asentados junto a la carretera, antes llamada “Ruta del Sol” hoy llamada “ruta del Spondylus”.</w:t>
      </w:r>
    </w:p>
    <w:p w:rsidR="00DF212D" w:rsidRPr="000E6749" w:rsidRDefault="00DF212D" w:rsidP="005506AD">
      <w:pPr>
        <w:spacing w:line="480" w:lineRule="auto"/>
        <w:ind w:left="567"/>
        <w:jc w:val="both"/>
        <w:rPr>
          <w:rStyle w:val="nfasis"/>
          <w:rFonts w:ascii="Arial" w:hAnsi="Arial" w:cs="Arial"/>
          <w:i w:val="0"/>
        </w:rPr>
      </w:pPr>
    </w:p>
    <w:p w:rsidR="006D39E5" w:rsidRPr="000E6749" w:rsidRDefault="00DF212D" w:rsidP="005506AD">
      <w:pPr>
        <w:spacing w:line="480" w:lineRule="auto"/>
        <w:ind w:left="567"/>
        <w:jc w:val="both"/>
        <w:rPr>
          <w:rStyle w:val="nfasis"/>
          <w:rFonts w:ascii="Arial" w:hAnsi="Arial" w:cs="Arial"/>
          <w:i w:val="0"/>
        </w:rPr>
      </w:pPr>
      <w:r w:rsidRPr="000E6749">
        <w:rPr>
          <w:rStyle w:val="nfasis"/>
          <w:rFonts w:ascii="Arial" w:hAnsi="Arial" w:cs="Arial"/>
          <w:i w:val="0"/>
        </w:rPr>
        <w:t xml:space="preserve">Tabla </w:t>
      </w:r>
      <w:r w:rsidR="004903E1" w:rsidRPr="000E6749">
        <w:rPr>
          <w:rStyle w:val="nfasis"/>
          <w:rFonts w:ascii="Arial" w:hAnsi="Arial" w:cs="Arial"/>
          <w:i w:val="0"/>
        </w:rPr>
        <w:t>17</w:t>
      </w:r>
      <w:r w:rsidR="005B5B74" w:rsidRPr="000E6749">
        <w:rPr>
          <w:rStyle w:val="nfasis"/>
          <w:rFonts w:ascii="Arial" w:hAnsi="Arial" w:cs="Arial"/>
          <w:i w:val="0"/>
        </w:rPr>
        <w:t xml:space="preserve">. </w:t>
      </w:r>
      <w:r w:rsidR="00DD2EE5" w:rsidRPr="000E6749">
        <w:rPr>
          <w:rStyle w:val="nfasis"/>
          <w:rFonts w:ascii="Arial" w:hAnsi="Arial" w:cs="Arial"/>
          <w:i w:val="0"/>
        </w:rPr>
        <w:t xml:space="preserve"> V</w:t>
      </w:r>
      <w:r w:rsidR="006D39E5" w:rsidRPr="000E6749">
        <w:rPr>
          <w:rStyle w:val="nfasis"/>
          <w:rFonts w:ascii="Arial" w:hAnsi="Arial" w:cs="Arial"/>
          <w:i w:val="0"/>
        </w:rPr>
        <w:t>olumen promedio mensual y an</w:t>
      </w:r>
      <w:r w:rsidR="00C62B19" w:rsidRPr="000E6749">
        <w:rPr>
          <w:rStyle w:val="nfasis"/>
          <w:rFonts w:ascii="Arial" w:hAnsi="Arial" w:cs="Arial"/>
          <w:i w:val="0"/>
        </w:rPr>
        <w:t>ual de consumo de agua para la venta</w:t>
      </w: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7"/>
        <w:gridCol w:w="2807"/>
      </w:tblGrid>
      <w:tr w:rsidR="00C62B19" w:rsidRPr="000E6749" w:rsidTr="005506AD">
        <w:tc>
          <w:tcPr>
            <w:tcW w:w="4247" w:type="dxa"/>
          </w:tcPr>
          <w:p w:rsidR="00C62B19" w:rsidRPr="000E6749" w:rsidRDefault="00C62B19" w:rsidP="00E75AFE">
            <w:pPr>
              <w:spacing w:before="120" w:line="360" w:lineRule="auto"/>
              <w:ind w:left="567"/>
              <w:rPr>
                <w:rStyle w:val="nfasis"/>
                <w:rFonts w:ascii="Arial" w:hAnsi="Arial" w:cs="Arial"/>
                <w:i w:val="0"/>
              </w:rPr>
            </w:pPr>
            <w:r w:rsidRPr="000E6749">
              <w:rPr>
                <w:rStyle w:val="nfasis"/>
                <w:rFonts w:ascii="Arial" w:hAnsi="Arial" w:cs="Arial"/>
                <w:i w:val="0"/>
              </w:rPr>
              <w:t>Consumo</w:t>
            </w:r>
          </w:p>
        </w:tc>
        <w:tc>
          <w:tcPr>
            <w:tcW w:w="2807" w:type="dxa"/>
          </w:tcPr>
          <w:p w:rsidR="00C62B19" w:rsidRPr="000E6749" w:rsidRDefault="00C62B19" w:rsidP="00E75AFE">
            <w:pPr>
              <w:spacing w:before="120" w:line="360" w:lineRule="auto"/>
              <w:ind w:left="567"/>
              <w:rPr>
                <w:rStyle w:val="nfasis"/>
                <w:rFonts w:ascii="Arial" w:hAnsi="Arial" w:cs="Arial"/>
                <w:i w:val="0"/>
              </w:rPr>
            </w:pPr>
            <w:r w:rsidRPr="000E6749">
              <w:rPr>
                <w:rStyle w:val="nfasis"/>
                <w:rFonts w:ascii="Arial" w:hAnsi="Arial" w:cs="Arial"/>
                <w:i w:val="0"/>
              </w:rPr>
              <w:t>Cantidad</w:t>
            </w:r>
          </w:p>
        </w:tc>
      </w:tr>
      <w:tr w:rsidR="006D39E5" w:rsidRPr="000E6749" w:rsidTr="005506AD">
        <w:tc>
          <w:tcPr>
            <w:tcW w:w="4247"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Volumen  promedio mensual</w:t>
            </w:r>
          </w:p>
        </w:tc>
        <w:tc>
          <w:tcPr>
            <w:tcW w:w="2807"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1.700 m</w:t>
            </w:r>
            <w:r w:rsidRPr="00556959">
              <w:rPr>
                <w:rStyle w:val="nfasis"/>
                <w:rFonts w:ascii="Arial" w:hAnsi="Arial" w:cs="Arial"/>
                <w:i w:val="0"/>
                <w:vertAlign w:val="superscript"/>
              </w:rPr>
              <w:t>3</w:t>
            </w:r>
          </w:p>
        </w:tc>
      </w:tr>
      <w:tr w:rsidR="006D39E5" w:rsidRPr="000E6749" w:rsidTr="005506AD">
        <w:tc>
          <w:tcPr>
            <w:tcW w:w="4247"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Volumen promedio anual</w:t>
            </w:r>
          </w:p>
        </w:tc>
        <w:tc>
          <w:tcPr>
            <w:tcW w:w="2807"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20.000 m</w:t>
            </w:r>
            <w:r w:rsidRPr="00556959">
              <w:rPr>
                <w:rStyle w:val="nfasis"/>
                <w:rFonts w:ascii="Arial" w:hAnsi="Arial" w:cs="Arial"/>
                <w:i w:val="0"/>
                <w:vertAlign w:val="superscript"/>
              </w:rPr>
              <w:t>3</w:t>
            </w:r>
          </w:p>
        </w:tc>
      </w:tr>
    </w:tbl>
    <w:p w:rsidR="006D39E5" w:rsidRPr="000E6749" w:rsidRDefault="006D39E5" w:rsidP="005506AD">
      <w:pPr>
        <w:spacing w:line="480" w:lineRule="auto"/>
        <w:ind w:left="567"/>
        <w:rPr>
          <w:rStyle w:val="nfasis"/>
          <w:rFonts w:ascii="Arial" w:hAnsi="Arial" w:cs="Arial"/>
          <w:i w:val="0"/>
        </w:rPr>
      </w:pPr>
    </w:p>
    <w:p w:rsidR="00B52EF4"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 xml:space="preserve">Los dueños de fincas cobran entre $ 2,00 y $ 2,50 la llenada de cada tanquero. Lo que les representaría un ingreso de entre $ 400,00 a $500,00 mensuales. Entre $  4.800,00 y $ 6.000,00 anuales. Mientras que los dueños de los laboratorios de larvas pagan entre $ 10,00 </w:t>
      </w:r>
      <w:r w:rsidR="00B52EF4">
        <w:rPr>
          <w:rStyle w:val="nfasis"/>
          <w:rFonts w:ascii="Arial" w:hAnsi="Arial" w:cs="Arial"/>
          <w:i w:val="0"/>
        </w:rPr>
        <w:t xml:space="preserve">  </w:t>
      </w:r>
      <w:r w:rsidRPr="000E6749">
        <w:rPr>
          <w:rStyle w:val="nfasis"/>
          <w:rFonts w:ascii="Arial" w:hAnsi="Arial" w:cs="Arial"/>
          <w:i w:val="0"/>
        </w:rPr>
        <w:t xml:space="preserve">y </w:t>
      </w:r>
    </w:p>
    <w:p w:rsidR="006D39E5"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lastRenderedPageBreak/>
        <w:t>$ 12,00 por cada tanquero de agua puesto en sus instalaciones. Lo que para cada dueño de tanquero originaria un ingreso de entre $7,50 a $9.50 por cada viaje lleno de agua. En 200 tanqueros llenados al mes, esto proporcionaría un ingreso para los tanqueros de entre $1.500,</w:t>
      </w:r>
      <w:r w:rsidR="003002FF" w:rsidRPr="000E6749">
        <w:rPr>
          <w:rStyle w:val="nfasis"/>
          <w:rFonts w:ascii="Arial" w:hAnsi="Arial" w:cs="Arial"/>
          <w:i w:val="0"/>
        </w:rPr>
        <w:t xml:space="preserve">00  a </w:t>
      </w:r>
      <w:r w:rsidRPr="000E6749">
        <w:rPr>
          <w:rStyle w:val="nfasis"/>
          <w:rFonts w:ascii="Arial" w:hAnsi="Arial" w:cs="Arial"/>
          <w:i w:val="0"/>
        </w:rPr>
        <w:t xml:space="preserve"> $ 1.900,00 mensuales, ósea entre $18.000,00 a$ 22.000,00 al año.</w:t>
      </w:r>
    </w:p>
    <w:p w:rsidR="005506AD" w:rsidRPr="000E6749" w:rsidRDefault="005506AD" w:rsidP="005506AD">
      <w:pPr>
        <w:spacing w:line="480" w:lineRule="auto"/>
        <w:ind w:left="567"/>
        <w:jc w:val="both"/>
        <w:rPr>
          <w:rStyle w:val="nfasis"/>
          <w:rFonts w:ascii="Arial" w:hAnsi="Arial" w:cs="Arial"/>
          <w:i w:val="0"/>
        </w:rPr>
      </w:pPr>
    </w:p>
    <w:p w:rsidR="006D39E5" w:rsidRPr="000E6749"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Cuando a mediados del segundo semestre de cada año, el volumen de agua subterránea disminuye, los dueños de los tanqueros se ven forzado a cargarse de agua en las bocatomas de AGUAPEN, ubicadas a un costado de la “Ruta del Spondylus”, cerca de Ayangue, donde cancelan $ 4,00 por cada llenada de sus tanqueros.</w:t>
      </w:r>
    </w:p>
    <w:p w:rsidR="00D6698C" w:rsidRPr="000E6749" w:rsidRDefault="00D6698C" w:rsidP="005506AD">
      <w:pPr>
        <w:spacing w:line="480" w:lineRule="auto"/>
        <w:ind w:left="567"/>
        <w:jc w:val="both"/>
        <w:rPr>
          <w:rStyle w:val="nfasis"/>
          <w:rFonts w:ascii="Arial" w:hAnsi="Arial" w:cs="Arial"/>
          <w:i w:val="0"/>
        </w:rPr>
      </w:pPr>
    </w:p>
    <w:p w:rsidR="00DF212D" w:rsidRPr="000E6749" w:rsidRDefault="00DF212D" w:rsidP="005506AD">
      <w:pPr>
        <w:spacing w:line="480" w:lineRule="auto"/>
        <w:ind w:left="567"/>
        <w:jc w:val="both"/>
        <w:rPr>
          <w:rStyle w:val="nfasis"/>
          <w:rFonts w:ascii="Arial" w:hAnsi="Arial" w:cs="Arial"/>
          <w:i w:val="0"/>
        </w:rPr>
      </w:pPr>
    </w:p>
    <w:p w:rsidR="006D39E5" w:rsidRPr="00E75AFE" w:rsidRDefault="00D6698C" w:rsidP="005506AD">
      <w:pPr>
        <w:spacing w:line="480" w:lineRule="auto"/>
        <w:ind w:left="567"/>
        <w:jc w:val="both"/>
        <w:rPr>
          <w:rStyle w:val="nfasis"/>
          <w:rFonts w:ascii="Arial" w:hAnsi="Arial" w:cs="Arial"/>
          <w:b/>
          <w:i w:val="0"/>
        </w:rPr>
      </w:pPr>
      <w:r w:rsidRPr="00E75AFE">
        <w:rPr>
          <w:rStyle w:val="nfasis"/>
          <w:rFonts w:ascii="Arial" w:hAnsi="Arial" w:cs="Arial"/>
          <w:b/>
          <w:i w:val="0"/>
        </w:rPr>
        <w:t>4.6</w:t>
      </w:r>
      <w:r w:rsidR="005B5B74" w:rsidRPr="00E75AFE">
        <w:rPr>
          <w:rStyle w:val="nfasis"/>
          <w:rFonts w:ascii="Arial" w:hAnsi="Arial" w:cs="Arial"/>
          <w:b/>
          <w:i w:val="0"/>
        </w:rPr>
        <w:t>.</w:t>
      </w:r>
      <w:r w:rsidR="006D39E5" w:rsidRPr="00E75AFE">
        <w:rPr>
          <w:rStyle w:val="nfasis"/>
          <w:rFonts w:ascii="Arial" w:hAnsi="Arial" w:cs="Arial"/>
          <w:b/>
          <w:i w:val="0"/>
        </w:rPr>
        <w:t xml:space="preserve"> Uso artesanal del agua en la cuenca del río Valdivia-California</w:t>
      </w:r>
    </w:p>
    <w:p w:rsidR="005B5B74" w:rsidRPr="000E6749" w:rsidRDefault="005B5B74" w:rsidP="005506AD">
      <w:pPr>
        <w:spacing w:line="480" w:lineRule="auto"/>
        <w:ind w:left="567"/>
        <w:rPr>
          <w:rStyle w:val="nfasis"/>
          <w:rFonts w:ascii="Arial" w:hAnsi="Arial" w:cs="Arial"/>
          <w:i w:val="0"/>
        </w:rPr>
      </w:pPr>
    </w:p>
    <w:p w:rsidR="00FE32FE" w:rsidRPr="000E6749"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 xml:space="preserve">En el uso artesanal, </w:t>
      </w:r>
      <w:r w:rsidR="00B52EF4">
        <w:rPr>
          <w:rStyle w:val="nfasis"/>
          <w:rFonts w:ascii="Arial" w:hAnsi="Arial" w:cs="Arial"/>
          <w:i w:val="0"/>
        </w:rPr>
        <w:t xml:space="preserve">consiste en el </w:t>
      </w:r>
      <w:r w:rsidRPr="000E6749">
        <w:rPr>
          <w:rStyle w:val="nfasis"/>
          <w:rFonts w:ascii="Arial" w:hAnsi="Arial" w:cs="Arial"/>
          <w:i w:val="0"/>
        </w:rPr>
        <w:t>procesamient</w:t>
      </w:r>
      <w:r w:rsidR="0011472E" w:rsidRPr="000E6749">
        <w:rPr>
          <w:rStyle w:val="nfasis"/>
          <w:rFonts w:ascii="Arial" w:hAnsi="Arial" w:cs="Arial"/>
          <w:i w:val="0"/>
        </w:rPr>
        <w:t>o de la paja toquilla</w:t>
      </w:r>
      <w:r w:rsidR="005B5B74" w:rsidRPr="000E6749">
        <w:rPr>
          <w:rStyle w:val="nfasis"/>
          <w:rFonts w:ascii="Arial" w:hAnsi="Arial" w:cs="Arial"/>
          <w:i w:val="0"/>
        </w:rPr>
        <w:t xml:space="preserve"> [</w:t>
      </w:r>
      <w:r w:rsidR="00297DDC" w:rsidRPr="000E6749">
        <w:rPr>
          <w:rStyle w:val="nfasis"/>
          <w:rFonts w:ascii="Arial" w:hAnsi="Arial" w:cs="Arial"/>
          <w:i w:val="0"/>
        </w:rPr>
        <w:t>A</w:t>
      </w:r>
      <w:r w:rsidR="00C9402B" w:rsidRPr="000E6749">
        <w:rPr>
          <w:rStyle w:val="nfasis"/>
          <w:rFonts w:ascii="Arial" w:hAnsi="Arial" w:cs="Arial"/>
          <w:i w:val="0"/>
        </w:rPr>
        <w:t>ne</w:t>
      </w:r>
      <w:r w:rsidR="005B5B74" w:rsidRPr="000E6749">
        <w:rPr>
          <w:rStyle w:val="nfasis"/>
          <w:rFonts w:ascii="Arial" w:hAnsi="Arial" w:cs="Arial"/>
          <w:i w:val="0"/>
        </w:rPr>
        <w:t>xo 12]</w:t>
      </w:r>
      <w:r w:rsidR="0011472E" w:rsidRPr="000E6749">
        <w:rPr>
          <w:rStyle w:val="nfasis"/>
          <w:rFonts w:ascii="Arial" w:hAnsi="Arial" w:cs="Arial"/>
          <w:i w:val="0"/>
        </w:rPr>
        <w:t>, existen 3</w:t>
      </w:r>
      <w:r w:rsidRPr="000E6749">
        <w:rPr>
          <w:rStyle w:val="nfasis"/>
          <w:rFonts w:ascii="Arial" w:hAnsi="Arial" w:cs="Arial"/>
          <w:i w:val="0"/>
        </w:rPr>
        <w:t xml:space="preserve"> centros de procesamiento de la fibra en la Comuna Barcelona, en los que las comuneras se dedican</w:t>
      </w:r>
      <w:r w:rsidR="005B5B74" w:rsidRPr="000E6749">
        <w:rPr>
          <w:rStyle w:val="nfasis"/>
          <w:rFonts w:ascii="Arial" w:hAnsi="Arial" w:cs="Arial"/>
          <w:i w:val="0"/>
        </w:rPr>
        <w:t xml:space="preserve"> al lavado y secado de la fibra</w:t>
      </w:r>
      <w:r w:rsidR="00B52EF4">
        <w:rPr>
          <w:rStyle w:val="nfasis"/>
          <w:rFonts w:ascii="Arial" w:hAnsi="Arial" w:cs="Arial"/>
          <w:i w:val="0"/>
        </w:rPr>
        <w:t>.</w:t>
      </w:r>
    </w:p>
    <w:p w:rsidR="00FE32FE" w:rsidRPr="000E6749" w:rsidRDefault="00FE32FE" w:rsidP="005506AD">
      <w:pPr>
        <w:spacing w:line="480" w:lineRule="auto"/>
        <w:ind w:left="567"/>
        <w:jc w:val="both"/>
        <w:rPr>
          <w:rStyle w:val="nfasis"/>
          <w:rFonts w:ascii="Arial" w:hAnsi="Arial" w:cs="Arial"/>
          <w:i w:val="0"/>
        </w:rPr>
      </w:pPr>
    </w:p>
    <w:p w:rsidR="00E75AFE" w:rsidRDefault="00E75AFE" w:rsidP="005506AD">
      <w:pPr>
        <w:spacing w:line="480" w:lineRule="auto"/>
        <w:ind w:left="567"/>
        <w:jc w:val="both"/>
        <w:rPr>
          <w:rStyle w:val="nfasis"/>
          <w:rFonts w:ascii="Arial" w:hAnsi="Arial" w:cs="Arial"/>
          <w:i w:val="0"/>
        </w:rPr>
      </w:pPr>
    </w:p>
    <w:p w:rsidR="00556959" w:rsidRDefault="00556959" w:rsidP="005506AD">
      <w:pPr>
        <w:spacing w:line="480" w:lineRule="auto"/>
        <w:ind w:left="567"/>
        <w:jc w:val="both"/>
        <w:rPr>
          <w:rStyle w:val="nfasis"/>
          <w:rFonts w:ascii="Arial" w:hAnsi="Arial" w:cs="Arial"/>
          <w:i w:val="0"/>
        </w:rPr>
      </w:pPr>
    </w:p>
    <w:p w:rsidR="00A83167" w:rsidRPr="000E6749" w:rsidRDefault="004903E1" w:rsidP="005506AD">
      <w:pPr>
        <w:spacing w:line="480" w:lineRule="auto"/>
        <w:ind w:left="567"/>
        <w:jc w:val="both"/>
        <w:rPr>
          <w:rStyle w:val="nfasis"/>
          <w:rFonts w:ascii="Arial" w:hAnsi="Arial" w:cs="Arial"/>
          <w:i w:val="0"/>
        </w:rPr>
      </w:pPr>
      <w:r w:rsidRPr="000E6749">
        <w:rPr>
          <w:rStyle w:val="nfasis"/>
          <w:rFonts w:ascii="Arial" w:hAnsi="Arial" w:cs="Arial"/>
          <w:i w:val="0"/>
        </w:rPr>
        <w:lastRenderedPageBreak/>
        <w:t>Tabla 18</w:t>
      </w:r>
      <w:r w:rsidR="005B5B74" w:rsidRPr="000E6749">
        <w:rPr>
          <w:rStyle w:val="nfasis"/>
          <w:rFonts w:ascii="Arial" w:hAnsi="Arial" w:cs="Arial"/>
          <w:i w:val="0"/>
        </w:rPr>
        <w:t xml:space="preserve">. </w:t>
      </w:r>
      <w:r w:rsidR="00A83167" w:rsidRPr="000E6749">
        <w:rPr>
          <w:rStyle w:val="nfasis"/>
          <w:rFonts w:ascii="Arial" w:hAnsi="Arial" w:cs="Arial"/>
          <w:i w:val="0"/>
        </w:rPr>
        <w:t>Centros de Procesamiento de Paja Toquilla y sus miembros</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8"/>
        <w:gridCol w:w="3413"/>
      </w:tblGrid>
      <w:tr w:rsidR="00DF212D" w:rsidRPr="000E6749" w:rsidTr="005506AD">
        <w:tc>
          <w:tcPr>
            <w:tcW w:w="4208" w:type="dxa"/>
          </w:tcPr>
          <w:p w:rsidR="00DF212D" w:rsidRPr="000E6749" w:rsidRDefault="00DF212D" w:rsidP="00E75AFE">
            <w:pPr>
              <w:spacing w:before="120" w:line="360" w:lineRule="auto"/>
              <w:rPr>
                <w:rStyle w:val="nfasis"/>
                <w:rFonts w:ascii="Arial" w:eastAsia="Calibri" w:hAnsi="Arial" w:cs="Arial"/>
                <w:i w:val="0"/>
              </w:rPr>
            </w:pPr>
            <w:r w:rsidRPr="000E6749">
              <w:rPr>
                <w:rStyle w:val="nfasis"/>
                <w:rFonts w:ascii="Arial" w:eastAsia="Calibri" w:hAnsi="Arial" w:cs="Arial"/>
                <w:i w:val="0"/>
              </w:rPr>
              <w:t>Centros de Procesamiento de Paja Toquilla</w:t>
            </w:r>
          </w:p>
        </w:tc>
        <w:tc>
          <w:tcPr>
            <w:tcW w:w="3413" w:type="dxa"/>
          </w:tcPr>
          <w:p w:rsidR="00DF212D" w:rsidRPr="000E6749" w:rsidRDefault="00FE32FE" w:rsidP="00E75AFE">
            <w:pPr>
              <w:spacing w:before="120" w:line="360" w:lineRule="auto"/>
              <w:ind w:left="567"/>
              <w:rPr>
                <w:rStyle w:val="nfasis"/>
                <w:rFonts w:ascii="Arial" w:eastAsia="Calibri" w:hAnsi="Arial" w:cs="Arial"/>
                <w:i w:val="0"/>
              </w:rPr>
            </w:pPr>
            <w:r w:rsidRPr="000E6749">
              <w:rPr>
                <w:rStyle w:val="nfasis"/>
                <w:rFonts w:ascii="Arial" w:eastAsia="Calibri" w:hAnsi="Arial" w:cs="Arial"/>
                <w:i w:val="0"/>
              </w:rPr>
              <w:t>Nú</w:t>
            </w:r>
            <w:r w:rsidR="00DF212D" w:rsidRPr="000E6749">
              <w:rPr>
                <w:rStyle w:val="nfasis"/>
                <w:rFonts w:ascii="Arial" w:eastAsia="Calibri" w:hAnsi="Arial" w:cs="Arial"/>
                <w:i w:val="0"/>
              </w:rPr>
              <w:t>mero de miembros</w:t>
            </w:r>
          </w:p>
        </w:tc>
      </w:tr>
      <w:tr w:rsidR="00A83167" w:rsidRPr="000E6749" w:rsidTr="005506AD">
        <w:tc>
          <w:tcPr>
            <w:tcW w:w="4208" w:type="dxa"/>
          </w:tcPr>
          <w:p w:rsidR="00A83167" w:rsidRPr="000E6749" w:rsidRDefault="00A83167" w:rsidP="00E75AFE">
            <w:pPr>
              <w:spacing w:before="120" w:line="360" w:lineRule="auto"/>
              <w:rPr>
                <w:rStyle w:val="nfasis"/>
                <w:rFonts w:ascii="Arial" w:eastAsia="Calibri" w:hAnsi="Arial" w:cs="Arial"/>
                <w:i w:val="0"/>
              </w:rPr>
            </w:pPr>
            <w:r w:rsidRPr="000E6749">
              <w:rPr>
                <w:rStyle w:val="nfasis"/>
                <w:rFonts w:ascii="Arial" w:eastAsia="Calibri" w:hAnsi="Arial" w:cs="Arial"/>
                <w:i w:val="0"/>
              </w:rPr>
              <w:t>Centro de Procesamiento de Paja Toquilla “Mujeres Empresarias de Barcelona”</w:t>
            </w:r>
          </w:p>
        </w:tc>
        <w:tc>
          <w:tcPr>
            <w:tcW w:w="3413" w:type="dxa"/>
          </w:tcPr>
          <w:p w:rsidR="00A83167" w:rsidRPr="000E6749" w:rsidRDefault="00A83167" w:rsidP="00E75AFE">
            <w:pPr>
              <w:spacing w:before="120" w:line="360" w:lineRule="auto"/>
              <w:ind w:left="567"/>
              <w:rPr>
                <w:rStyle w:val="nfasis"/>
                <w:rFonts w:ascii="Arial" w:eastAsia="Calibri" w:hAnsi="Arial" w:cs="Arial"/>
                <w:i w:val="0"/>
              </w:rPr>
            </w:pPr>
            <w:r w:rsidRPr="000E6749">
              <w:rPr>
                <w:rStyle w:val="nfasis"/>
                <w:rFonts w:ascii="Arial" w:eastAsia="Calibri" w:hAnsi="Arial" w:cs="Arial"/>
                <w:i w:val="0"/>
              </w:rPr>
              <w:t>8 miembros</w:t>
            </w:r>
          </w:p>
        </w:tc>
      </w:tr>
      <w:tr w:rsidR="00A83167" w:rsidRPr="000E6749" w:rsidTr="005506AD">
        <w:tc>
          <w:tcPr>
            <w:tcW w:w="4208" w:type="dxa"/>
          </w:tcPr>
          <w:p w:rsidR="00A83167" w:rsidRPr="000E6749" w:rsidRDefault="00A83167" w:rsidP="00E75AFE">
            <w:pPr>
              <w:spacing w:before="120" w:line="360" w:lineRule="auto"/>
              <w:rPr>
                <w:rStyle w:val="nfasis"/>
                <w:rFonts w:ascii="Arial" w:eastAsia="Calibri" w:hAnsi="Arial" w:cs="Arial"/>
                <w:i w:val="0"/>
              </w:rPr>
            </w:pPr>
            <w:r w:rsidRPr="000E6749">
              <w:rPr>
                <w:rStyle w:val="nfasis"/>
                <w:rFonts w:ascii="Arial" w:eastAsia="Calibri" w:hAnsi="Arial" w:cs="Arial"/>
                <w:i w:val="0"/>
              </w:rPr>
              <w:t>Centro de Procesamiento de Paja Toquilla “Comuna Barcelona”</w:t>
            </w:r>
          </w:p>
        </w:tc>
        <w:tc>
          <w:tcPr>
            <w:tcW w:w="3413" w:type="dxa"/>
          </w:tcPr>
          <w:p w:rsidR="00A83167" w:rsidRPr="000E6749" w:rsidRDefault="00A83167" w:rsidP="00E75AFE">
            <w:pPr>
              <w:spacing w:before="120" w:line="360" w:lineRule="auto"/>
              <w:ind w:left="567"/>
              <w:rPr>
                <w:rStyle w:val="nfasis"/>
                <w:rFonts w:ascii="Arial" w:eastAsia="Calibri" w:hAnsi="Arial" w:cs="Arial"/>
                <w:i w:val="0"/>
              </w:rPr>
            </w:pPr>
            <w:r w:rsidRPr="000E6749">
              <w:rPr>
                <w:rStyle w:val="nfasis"/>
                <w:rFonts w:ascii="Arial" w:eastAsia="Calibri" w:hAnsi="Arial" w:cs="Arial"/>
                <w:i w:val="0"/>
              </w:rPr>
              <w:t>23 miembros</w:t>
            </w:r>
          </w:p>
        </w:tc>
      </w:tr>
      <w:tr w:rsidR="00A83167" w:rsidRPr="000E6749" w:rsidTr="005506AD">
        <w:tc>
          <w:tcPr>
            <w:tcW w:w="4208" w:type="dxa"/>
          </w:tcPr>
          <w:p w:rsidR="00A83167" w:rsidRPr="000E6749" w:rsidRDefault="00A83167" w:rsidP="00E75AFE">
            <w:pPr>
              <w:spacing w:before="120" w:line="360" w:lineRule="auto"/>
              <w:rPr>
                <w:rStyle w:val="nfasis"/>
                <w:rFonts w:ascii="Arial" w:eastAsia="Calibri" w:hAnsi="Arial" w:cs="Arial"/>
                <w:i w:val="0"/>
              </w:rPr>
            </w:pPr>
            <w:r w:rsidRPr="000E6749">
              <w:rPr>
                <w:rStyle w:val="nfasis"/>
                <w:rFonts w:ascii="Arial" w:eastAsia="Calibri" w:hAnsi="Arial" w:cs="Arial"/>
                <w:i w:val="0"/>
              </w:rPr>
              <w:t>Centro de Procesamiento “ Virgen de Fátima”</w:t>
            </w:r>
          </w:p>
        </w:tc>
        <w:tc>
          <w:tcPr>
            <w:tcW w:w="3413" w:type="dxa"/>
          </w:tcPr>
          <w:p w:rsidR="00A83167" w:rsidRPr="000E6749" w:rsidRDefault="00A83167" w:rsidP="00E75AFE">
            <w:pPr>
              <w:spacing w:before="120" w:line="360" w:lineRule="auto"/>
              <w:ind w:left="567"/>
              <w:rPr>
                <w:rStyle w:val="nfasis"/>
                <w:rFonts w:ascii="Arial" w:eastAsia="Calibri" w:hAnsi="Arial" w:cs="Arial"/>
                <w:i w:val="0"/>
              </w:rPr>
            </w:pPr>
            <w:r w:rsidRPr="000E6749">
              <w:rPr>
                <w:rStyle w:val="nfasis"/>
                <w:rFonts w:ascii="Arial" w:eastAsia="Calibri" w:hAnsi="Arial" w:cs="Arial"/>
                <w:i w:val="0"/>
              </w:rPr>
              <w:t>6 miembros</w:t>
            </w:r>
          </w:p>
        </w:tc>
      </w:tr>
    </w:tbl>
    <w:p w:rsidR="00E75AFE" w:rsidRDefault="00E75AFE" w:rsidP="005506AD">
      <w:pPr>
        <w:spacing w:line="480" w:lineRule="auto"/>
        <w:ind w:left="567"/>
        <w:rPr>
          <w:rStyle w:val="nfasis"/>
          <w:rFonts w:ascii="Arial" w:hAnsi="Arial" w:cs="Arial"/>
          <w:i w:val="0"/>
        </w:rPr>
      </w:pPr>
    </w:p>
    <w:p w:rsidR="006D39E5" w:rsidRPr="000E6749" w:rsidRDefault="006D39E5" w:rsidP="005506AD">
      <w:pPr>
        <w:spacing w:line="480" w:lineRule="auto"/>
        <w:ind w:left="567"/>
        <w:rPr>
          <w:rStyle w:val="nfasis"/>
          <w:rFonts w:ascii="Arial" w:hAnsi="Arial" w:cs="Arial"/>
          <w:i w:val="0"/>
        </w:rPr>
      </w:pPr>
      <w:r w:rsidRPr="000E6749">
        <w:rPr>
          <w:rStyle w:val="nfasis"/>
          <w:rFonts w:ascii="Arial" w:hAnsi="Arial" w:cs="Arial"/>
          <w:i w:val="0"/>
        </w:rPr>
        <w:t xml:space="preserve">Tabla </w:t>
      </w:r>
      <w:r w:rsidR="004903E1" w:rsidRPr="000E6749">
        <w:rPr>
          <w:rStyle w:val="nfasis"/>
          <w:rFonts w:ascii="Arial" w:hAnsi="Arial" w:cs="Arial"/>
          <w:i w:val="0"/>
        </w:rPr>
        <w:t>19</w:t>
      </w:r>
      <w:r w:rsidR="00DD2EE5" w:rsidRPr="000E6749">
        <w:rPr>
          <w:rStyle w:val="nfasis"/>
          <w:rFonts w:ascii="Arial" w:hAnsi="Arial" w:cs="Arial"/>
          <w:i w:val="0"/>
        </w:rPr>
        <w:t>.</w:t>
      </w:r>
      <w:r w:rsidR="005B5B74" w:rsidRPr="000E6749">
        <w:rPr>
          <w:rStyle w:val="nfasis"/>
          <w:rFonts w:ascii="Arial" w:hAnsi="Arial" w:cs="Arial"/>
          <w:i w:val="0"/>
        </w:rPr>
        <w:t xml:space="preserve"> </w:t>
      </w:r>
      <w:r w:rsidR="00DD2EE5" w:rsidRPr="000E6749">
        <w:rPr>
          <w:rStyle w:val="nfasis"/>
          <w:rFonts w:ascii="Arial" w:hAnsi="Arial" w:cs="Arial"/>
          <w:i w:val="0"/>
        </w:rPr>
        <w:t>V</w:t>
      </w:r>
      <w:r w:rsidR="00564023" w:rsidRPr="000E6749">
        <w:rPr>
          <w:rStyle w:val="nfasis"/>
          <w:rFonts w:ascii="Arial" w:hAnsi="Arial" w:cs="Arial"/>
          <w:i w:val="0"/>
        </w:rPr>
        <w:t xml:space="preserve">olumen </w:t>
      </w:r>
      <w:r w:rsidRPr="000E6749">
        <w:rPr>
          <w:rStyle w:val="nfasis"/>
          <w:rFonts w:ascii="Arial" w:hAnsi="Arial" w:cs="Arial"/>
          <w:i w:val="0"/>
        </w:rPr>
        <w:t xml:space="preserve"> mensual y anual de consumo de agua artesanal.</w:t>
      </w: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5"/>
        <w:gridCol w:w="3574"/>
      </w:tblGrid>
      <w:tr w:rsidR="00C62B19" w:rsidRPr="000E6749" w:rsidTr="005506AD">
        <w:trPr>
          <w:trHeight w:val="544"/>
        </w:trPr>
        <w:tc>
          <w:tcPr>
            <w:tcW w:w="3575" w:type="dxa"/>
          </w:tcPr>
          <w:p w:rsidR="00C62B19" w:rsidRPr="000E6749" w:rsidRDefault="00C62B19" w:rsidP="00E75AFE">
            <w:pPr>
              <w:spacing w:before="120" w:line="360" w:lineRule="auto"/>
              <w:ind w:left="567"/>
              <w:rPr>
                <w:rStyle w:val="nfasis"/>
                <w:rFonts w:ascii="Arial" w:hAnsi="Arial" w:cs="Arial"/>
                <w:i w:val="0"/>
              </w:rPr>
            </w:pPr>
            <w:r w:rsidRPr="000E6749">
              <w:rPr>
                <w:rStyle w:val="nfasis"/>
                <w:rFonts w:ascii="Arial" w:hAnsi="Arial" w:cs="Arial"/>
                <w:i w:val="0"/>
              </w:rPr>
              <w:t>Consumo</w:t>
            </w:r>
          </w:p>
        </w:tc>
        <w:tc>
          <w:tcPr>
            <w:tcW w:w="3574" w:type="dxa"/>
          </w:tcPr>
          <w:p w:rsidR="00C62B19" w:rsidRPr="000E6749" w:rsidRDefault="00C62B19" w:rsidP="00E75AFE">
            <w:pPr>
              <w:spacing w:before="120" w:line="360" w:lineRule="auto"/>
              <w:ind w:left="567"/>
              <w:rPr>
                <w:rStyle w:val="nfasis"/>
                <w:rFonts w:ascii="Arial" w:hAnsi="Arial" w:cs="Arial"/>
                <w:i w:val="0"/>
              </w:rPr>
            </w:pPr>
            <w:r w:rsidRPr="000E6749">
              <w:rPr>
                <w:rStyle w:val="nfasis"/>
                <w:rFonts w:ascii="Arial" w:hAnsi="Arial" w:cs="Arial"/>
                <w:i w:val="0"/>
              </w:rPr>
              <w:t>Cantidad</w:t>
            </w:r>
          </w:p>
        </w:tc>
      </w:tr>
      <w:tr w:rsidR="006D39E5" w:rsidRPr="000E6749" w:rsidTr="005506AD">
        <w:trPr>
          <w:trHeight w:val="520"/>
        </w:trPr>
        <w:tc>
          <w:tcPr>
            <w:tcW w:w="3575" w:type="dxa"/>
          </w:tcPr>
          <w:p w:rsidR="006D39E5" w:rsidRPr="000E6749" w:rsidRDefault="0012089E" w:rsidP="00E75AFE">
            <w:pPr>
              <w:spacing w:before="120" w:line="360" w:lineRule="auto"/>
              <w:ind w:left="567"/>
              <w:rPr>
                <w:rStyle w:val="nfasis"/>
                <w:rFonts w:ascii="Arial" w:hAnsi="Arial" w:cs="Arial"/>
                <w:i w:val="0"/>
              </w:rPr>
            </w:pPr>
            <w:r w:rsidRPr="000E6749">
              <w:rPr>
                <w:rStyle w:val="nfasis"/>
                <w:rFonts w:ascii="Arial" w:hAnsi="Arial" w:cs="Arial"/>
                <w:i w:val="0"/>
              </w:rPr>
              <w:t xml:space="preserve">Volumen </w:t>
            </w:r>
            <w:r w:rsidR="006D39E5" w:rsidRPr="000E6749">
              <w:rPr>
                <w:rStyle w:val="nfasis"/>
                <w:rFonts w:ascii="Arial" w:hAnsi="Arial" w:cs="Arial"/>
                <w:i w:val="0"/>
              </w:rPr>
              <w:t xml:space="preserve"> mensual</w:t>
            </w:r>
          </w:p>
        </w:tc>
        <w:tc>
          <w:tcPr>
            <w:tcW w:w="3574"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108 m</w:t>
            </w:r>
            <w:r w:rsidRPr="00556959">
              <w:rPr>
                <w:rStyle w:val="nfasis"/>
                <w:rFonts w:ascii="Arial" w:hAnsi="Arial" w:cs="Arial"/>
                <w:i w:val="0"/>
                <w:vertAlign w:val="superscript"/>
              </w:rPr>
              <w:t>3</w:t>
            </w:r>
          </w:p>
        </w:tc>
      </w:tr>
      <w:tr w:rsidR="006D39E5" w:rsidRPr="000E6749" w:rsidTr="005506AD">
        <w:trPr>
          <w:trHeight w:val="544"/>
        </w:trPr>
        <w:tc>
          <w:tcPr>
            <w:tcW w:w="3575" w:type="dxa"/>
          </w:tcPr>
          <w:p w:rsidR="006D39E5" w:rsidRPr="000E6749" w:rsidRDefault="00564023" w:rsidP="00E75AFE">
            <w:pPr>
              <w:spacing w:before="120" w:line="360" w:lineRule="auto"/>
              <w:ind w:left="567"/>
              <w:rPr>
                <w:rStyle w:val="nfasis"/>
                <w:rFonts w:ascii="Arial" w:hAnsi="Arial" w:cs="Arial"/>
                <w:i w:val="0"/>
              </w:rPr>
            </w:pPr>
            <w:r w:rsidRPr="000E6749">
              <w:rPr>
                <w:rStyle w:val="nfasis"/>
                <w:rFonts w:ascii="Arial" w:hAnsi="Arial" w:cs="Arial"/>
                <w:i w:val="0"/>
              </w:rPr>
              <w:t>Volumen</w:t>
            </w:r>
            <w:r w:rsidR="006D39E5" w:rsidRPr="000E6749">
              <w:rPr>
                <w:rStyle w:val="nfasis"/>
                <w:rFonts w:ascii="Arial" w:hAnsi="Arial" w:cs="Arial"/>
                <w:i w:val="0"/>
              </w:rPr>
              <w:t xml:space="preserve">  Anual</w:t>
            </w:r>
          </w:p>
        </w:tc>
        <w:tc>
          <w:tcPr>
            <w:tcW w:w="3574" w:type="dxa"/>
          </w:tcPr>
          <w:p w:rsidR="006D39E5" w:rsidRPr="000E6749" w:rsidRDefault="006D39E5" w:rsidP="00E75AFE">
            <w:pPr>
              <w:spacing w:before="120" w:line="360" w:lineRule="auto"/>
              <w:ind w:left="567"/>
              <w:rPr>
                <w:rStyle w:val="nfasis"/>
                <w:rFonts w:ascii="Arial" w:hAnsi="Arial" w:cs="Arial"/>
                <w:i w:val="0"/>
              </w:rPr>
            </w:pPr>
            <w:r w:rsidRPr="000E6749">
              <w:rPr>
                <w:rStyle w:val="nfasis"/>
                <w:rFonts w:ascii="Arial" w:hAnsi="Arial" w:cs="Arial"/>
                <w:i w:val="0"/>
              </w:rPr>
              <w:t>1296 m</w:t>
            </w:r>
            <w:r w:rsidRPr="00556959">
              <w:rPr>
                <w:rStyle w:val="nfasis"/>
                <w:rFonts w:ascii="Arial" w:hAnsi="Arial" w:cs="Arial"/>
                <w:i w:val="0"/>
                <w:vertAlign w:val="superscript"/>
              </w:rPr>
              <w:t>3</w:t>
            </w:r>
          </w:p>
        </w:tc>
      </w:tr>
    </w:tbl>
    <w:p w:rsidR="006D39E5" w:rsidRPr="000E6749" w:rsidRDefault="006D39E5" w:rsidP="005506AD">
      <w:pPr>
        <w:spacing w:line="480" w:lineRule="auto"/>
        <w:ind w:left="567"/>
        <w:rPr>
          <w:rStyle w:val="nfasis"/>
          <w:rFonts w:ascii="Arial" w:hAnsi="Arial" w:cs="Arial"/>
          <w:i w:val="0"/>
        </w:rPr>
      </w:pPr>
    </w:p>
    <w:p w:rsidR="00564023" w:rsidRDefault="00564023" w:rsidP="005506AD">
      <w:pPr>
        <w:spacing w:line="480" w:lineRule="auto"/>
        <w:ind w:left="567"/>
        <w:jc w:val="both"/>
        <w:rPr>
          <w:rStyle w:val="nfasis"/>
          <w:rFonts w:ascii="Arial" w:hAnsi="Arial" w:cs="Arial"/>
          <w:i w:val="0"/>
        </w:rPr>
      </w:pPr>
      <w:r w:rsidRPr="000E6749">
        <w:rPr>
          <w:rStyle w:val="nfasis"/>
          <w:rFonts w:ascii="Arial" w:hAnsi="Arial" w:cs="Arial"/>
          <w:i w:val="0"/>
        </w:rPr>
        <w:t xml:space="preserve">Este volumen es la suma de los dos Centros de Procesamientos de Paja Toquilla más grandes,  que tienen su propio medidor; en el Centro “Virgen de Fátima”  los artesanos llevan el agua desde </w:t>
      </w:r>
      <w:r w:rsidR="003002FF" w:rsidRPr="000E6749">
        <w:rPr>
          <w:rStyle w:val="nfasis"/>
          <w:rFonts w:ascii="Arial" w:hAnsi="Arial" w:cs="Arial"/>
          <w:i w:val="0"/>
        </w:rPr>
        <w:t>sus</w:t>
      </w:r>
      <w:r w:rsidR="00C9402B" w:rsidRPr="000E6749">
        <w:rPr>
          <w:rStyle w:val="nfasis"/>
          <w:rFonts w:ascii="Arial" w:hAnsi="Arial" w:cs="Arial"/>
          <w:i w:val="0"/>
        </w:rPr>
        <w:t xml:space="preserve"> </w:t>
      </w:r>
      <w:r w:rsidRPr="000E6749">
        <w:rPr>
          <w:rStyle w:val="nfasis"/>
          <w:rFonts w:ascii="Arial" w:hAnsi="Arial" w:cs="Arial"/>
          <w:i w:val="0"/>
        </w:rPr>
        <w:t>casa</w:t>
      </w:r>
      <w:r w:rsidR="00C9402B" w:rsidRPr="000E6749">
        <w:rPr>
          <w:rStyle w:val="nfasis"/>
          <w:rFonts w:ascii="Arial" w:hAnsi="Arial" w:cs="Arial"/>
          <w:i w:val="0"/>
        </w:rPr>
        <w:t>s</w:t>
      </w:r>
      <w:r w:rsidRPr="000E6749">
        <w:rPr>
          <w:rStyle w:val="nfasis"/>
          <w:rFonts w:ascii="Arial" w:hAnsi="Arial" w:cs="Arial"/>
          <w:i w:val="0"/>
        </w:rPr>
        <w:t xml:space="preserve"> en envases de 30 litros.</w:t>
      </w:r>
    </w:p>
    <w:p w:rsidR="005506AD" w:rsidRPr="000E6749" w:rsidRDefault="005506AD" w:rsidP="005506AD">
      <w:pPr>
        <w:spacing w:line="480" w:lineRule="auto"/>
        <w:ind w:left="567"/>
        <w:jc w:val="both"/>
        <w:rPr>
          <w:rStyle w:val="nfasis"/>
          <w:rFonts w:ascii="Arial" w:hAnsi="Arial" w:cs="Arial"/>
          <w:i w:val="0"/>
        </w:rPr>
      </w:pPr>
    </w:p>
    <w:p w:rsidR="006D39E5"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El la</w:t>
      </w:r>
      <w:r w:rsidR="00564023" w:rsidRPr="000E6749">
        <w:rPr>
          <w:rStyle w:val="nfasis"/>
          <w:rFonts w:ascii="Arial" w:hAnsi="Arial" w:cs="Arial"/>
          <w:i w:val="0"/>
        </w:rPr>
        <w:t>vado se realiza en grandes pailas</w:t>
      </w:r>
      <w:r w:rsidRPr="000E6749">
        <w:rPr>
          <w:rStyle w:val="nfasis"/>
          <w:rFonts w:ascii="Arial" w:hAnsi="Arial" w:cs="Arial"/>
          <w:i w:val="0"/>
        </w:rPr>
        <w:t xml:space="preserve"> de hierro</w:t>
      </w:r>
      <w:r w:rsidR="005B5B74" w:rsidRPr="000E6749">
        <w:rPr>
          <w:rStyle w:val="nfasis"/>
          <w:rFonts w:ascii="Arial" w:hAnsi="Arial" w:cs="Arial"/>
          <w:i w:val="0"/>
        </w:rPr>
        <w:t xml:space="preserve"> [Anexo13]</w:t>
      </w:r>
      <w:r w:rsidRPr="000E6749">
        <w:rPr>
          <w:rStyle w:val="nfasis"/>
          <w:rFonts w:ascii="Arial" w:hAnsi="Arial" w:cs="Arial"/>
          <w:i w:val="0"/>
        </w:rPr>
        <w:t xml:space="preserve"> con un volumen de </w:t>
      </w:r>
      <w:r w:rsidR="00564023" w:rsidRPr="000E6749">
        <w:rPr>
          <w:rStyle w:val="nfasis"/>
          <w:rFonts w:ascii="Arial" w:hAnsi="Arial" w:cs="Arial"/>
          <w:i w:val="0"/>
        </w:rPr>
        <w:t>300 litros</w:t>
      </w:r>
      <w:r w:rsidRPr="000E6749">
        <w:rPr>
          <w:rStyle w:val="nfasis"/>
          <w:rFonts w:ascii="Arial" w:hAnsi="Arial" w:cs="Arial"/>
          <w:i w:val="0"/>
        </w:rPr>
        <w:t xml:space="preserve">. Se hierve la paja toquilla durante 15 minutos a fuego intenso con leña; el agua de cocción es utilizada 3 veces y luego </w:t>
      </w:r>
      <w:r w:rsidRPr="000E6749">
        <w:rPr>
          <w:rStyle w:val="nfasis"/>
          <w:rFonts w:ascii="Arial" w:hAnsi="Arial" w:cs="Arial"/>
          <w:i w:val="0"/>
        </w:rPr>
        <w:lastRenderedPageBreak/>
        <w:t xml:space="preserve">repuesta; el centro de procesamiento trabaja un promedio de 16 horas diarias. </w:t>
      </w:r>
    </w:p>
    <w:p w:rsidR="005506AD" w:rsidRPr="000E6749" w:rsidRDefault="005506AD" w:rsidP="005506AD">
      <w:pPr>
        <w:spacing w:line="480" w:lineRule="auto"/>
        <w:ind w:left="567"/>
        <w:jc w:val="both"/>
        <w:rPr>
          <w:rStyle w:val="nfasis"/>
          <w:rFonts w:ascii="Arial" w:hAnsi="Arial" w:cs="Arial"/>
          <w:i w:val="0"/>
        </w:rPr>
      </w:pPr>
    </w:p>
    <w:p w:rsidR="005B5B74" w:rsidRPr="000E6749"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Los centros de procesamientos de paja toquilla se ab</w:t>
      </w:r>
      <w:r w:rsidR="00B52EF4">
        <w:rPr>
          <w:rStyle w:val="nfasis"/>
          <w:rFonts w:ascii="Arial" w:hAnsi="Arial" w:cs="Arial"/>
          <w:i w:val="0"/>
        </w:rPr>
        <w:t>astecen de agua de la junta de a</w:t>
      </w:r>
      <w:r w:rsidRPr="000E6749">
        <w:rPr>
          <w:rStyle w:val="nfasis"/>
          <w:rFonts w:ascii="Arial" w:hAnsi="Arial" w:cs="Arial"/>
          <w:i w:val="0"/>
        </w:rPr>
        <w:t>gua “Valdivia”.</w:t>
      </w:r>
      <w:r w:rsidR="00C9402B" w:rsidRPr="000E6749">
        <w:rPr>
          <w:rStyle w:val="nfasis"/>
          <w:rFonts w:ascii="Arial" w:hAnsi="Arial" w:cs="Arial"/>
          <w:i w:val="0"/>
        </w:rPr>
        <w:t xml:space="preserve"> </w:t>
      </w:r>
    </w:p>
    <w:p w:rsidR="005506AD" w:rsidRPr="000E6749" w:rsidRDefault="005506AD" w:rsidP="005506AD">
      <w:pPr>
        <w:spacing w:line="480" w:lineRule="auto"/>
        <w:ind w:left="567"/>
        <w:jc w:val="both"/>
        <w:rPr>
          <w:rStyle w:val="nfasis"/>
          <w:rFonts w:ascii="Arial" w:hAnsi="Arial" w:cs="Arial"/>
          <w:i w:val="0"/>
        </w:rPr>
      </w:pPr>
    </w:p>
    <w:p w:rsidR="006D39E5" w:rsidRPr="005506AD" w:rsidRDefault="00D6698C" w:rsidP="005506AD">
      <w:pPr>
        <w:spacing w:line="480" w:lineRule="auto"/>
        <w:jc w:val="both"/>
        <w:rPr>
          <w:rStyle w:val="nfasis"/>
          <w:rFonts w:ascii="Arial" w:hAnsi="Arial" w:cs="Arial"/>
          <w:b/>
          <w:i w:val="0"/>
        </w:rPr>
      </w:pPr>
      <w:r w:rsidRPr="005506AD">
        <w:rPr>
          <w:rStyle w:val="nfasis"/>
          <w:rFonts w:ascii="Arial" w:hAnsi="Arial" w:cs="Arial"/>
          <w:b/>
          <w:i w:val="0"/>
        </w:rPr>
        <w:t>4.7</w:t>
      </w:r>
      <w:r w:rsidR="005B5B74" w:rsidRPr="005506AD">
        <w:rPr>
          <w:rStyle w:val="nfasis"/>
          <w:rFonts w:ascii="Arial" w:hAnsi="Arial" w:cs="Arial"/>
          <w:b/>
          <w:i w:val="0"/>
        </w:rPr>
        <w:t xml:space="preserve">. </w:t>
      </w:r>
      <w:r w:rsidRPr="005506AD">
        <w:rPr>
          <w:rStyle w:val="nfasis"/>
          <w:rFonts w:ascii="Arial" w:hAnsi="Arial" w:cs="Arial"/>
          <w:b/>
          <w:i w:val="0"/>
        </w:rPr>
        <w:t xml:space="preserve">Uso </w:t>
      </w:r>
      <w:r w:rsidR="006D39E5" w:rsidRPr="005506AD">
        <w:rPr>
          <w:rStyle w:val="nfasis"/>
          <w:rFonts w:ascii="Arial" w:hAnsi="Arial" w:cs="Arial"/>
          <w:b/>
          <w:i w:val="0"/>
        </w:rPr>
        <w:t>Turístico</w:t>
      </w:r>
      <w:r w:rsidRPr="005506AD">
        <w:rPr>
          <w:rStyle w:val="nfasis"/>
          <w:rFonts w:ascii="Arial" w:hAnsi="Arial" w:cs="Arial"/>
          <w:b/>
          <w:i w:val="0"/>
        </w:rPr>
        <w:t xml:space="preserve"> del agua en la cuenca del río Valdivia-California</w:t>
      </w:r>
      <w:r w:rsidR="006D39E5" w:rsidRPr="005506AD">
        <w:rPr>
          <w:rStyle w:val="nfasis"/>
          <w:rFonts w:ascii="Arial" w:hAnsi="Arial" w:cs="Arial"/>
          <w:b/>
          <w:i w:val="0"/>
        </w:rPr>
        <w:tab/>
      </w:r>
    </w:p>
    <w:p w:rsidR="005B5B74" w:rsidRPr="000E6749" w:rsidRDefault="005B5B74" w:rsidP="005506AD">
      <w:pPr>
        <w:spacing w:line="480" w:lineRule="auto"/>
        <w:ind w:left="567"/>
        <w:rPr>
          <w:rStyle w:val="nfasis"/>
          <w:rFonts w:ascii="Arial" w:hAnsi="Arial" w:cs="Arial"/>
          <w:i w:val="0"/>
        </w:rPr>
      </w:pPr>
    </w:p>
    <w:p w:rsidR="006D39E5" w:rsidRPr="000E6749" w:rsidRDefault="006D39E5" w:rsidP="005506AD">
      <w:pPr>
        <w:spacing w:line="480" w:lineRule="auto"/>
        <w:ind w:left="567"/>
        <w:jc w:val="both"/>
        <w:rPr>
          <w:rStyle w:val="nfasis"/>
          <w:rFonts w:ascii="Arial" w:hAnsi="Arial" w:cs="Arial"/>
          <w:i w:val="0"/>
        </w:rPr>
      </w:pPr>
      <w:r w:rsidRPr="000E6749">
        <w:rPr>
          <w:rStyle w:val="nfasis"/>
          <w:rFonts w:ascii="Arial" w:hAnsi="Arial" w:cs="Arial"/>
          <w:i w:val="0"/>
        </w:rPr>
        <w:t>El uso turístico abarca la cantidad de agua que se utiliza en los diferentes comedores  y restaurantes ubicados en la Comuna San Pedro, al borde de la   “Ruta del Spondylus”</w:t>
      </w:r>
      <w:r w:rsidR="005B5B74" w:rsidRPr="000E6749">
        <w:rPr>
          <w:rStyle w:val="nfasis"/>
          <w:rFonts w:ascii="Arial" w:hAnsi="Arial" w:cs="Arial"/>
          <w:i w:val="0"/>
        </w:rPr>
        <w:t>. [Anexo 14]</w:t>
      </w:r>
    </w:p>
    <w:p w:rsidR="00D6698C" w:rsidRPr="000E6749" w:rsidRDefault="00D6698C" w:rsidP="005506AD">
      <w:pPr>
        <w:spacing w:line="480" w:lineRule="auto"/>
        <w:ind w:left="567"/>
        <w:jc w:val="both"/>
        <w:rPr>
          <w:rStyle w:val="nfasis"/>
          <w:rFonts w:ascii="Arial" w:hAnsi="Arial" w:cs="Arial"/>
          <w:i w:val="0"/>
        </w:rPr>
      </w:pPr>
    </w:p>
    <w:p w:rsidR="00DD2EE5" w:rsidRPr="000E6749" w:rsidRDefault="00DF212D" w:rsidP="005506AD">
      <w:pPr>
        <w:spacing w:line="480" w:lineRule="auto"/>
        <w:ind w:left="567"/>
        <w:jc w:val="both"/>
        <w:rPr>
          <w:rStyle w:val="nfasis"/>
          <w:rFonts w:ascii="Arial" w:hAnsi="Arial" w:cs="Arial"/>
          <w:i w:val="0"/>
        </w:rPr>
      </w:pPr>
      <w:r w:rsidRPr="000E6749">
        <w:rPr>
          <w:rStyle w:val="nfasis"/>
          <w:rFonts w:ascii="Arial" w:hAnsi="Arial" w:cs="Arial"/>
          <w:i w:val="0"/>
        </w:rPr>
        <w:t>Tabla 2</w:t>
      </w:r>
      <w:r w:rsidR="00800F45" w:rsidRPr="000E6749">
        <w:rPr>
          <w:rStyle w:val="nfasis"/>
          <w:rFonts w:ascii="Arial" w:hAnsi="Arial" w:cs="Arial"/>
          <w:i w:val="0"/>
        </w:rPr>
        <w:t>0</w:t>
      </w:r>
      <w:r w:rsidR="00DD2EE5" w:rsidRPr="000E6749">
        <w:rPr>
          <w:rStyle w:val="nfasis"/>
          <w:rFonts w:ascii="Arial" w:hAnsi="Arial" w:cs="Arial"/>
          <w:i w:val="0"/>
        </w:rPr>
        <w:t>.- Volumen promedio mensual y anual de consumo de agua</w:t>
      </w:r>
      <w:r w:rsidR="00B74E5C" w:rsidRPr="000E6749">
        <w:rPr>
          <w:rStyle w:val="nfasis"/>
          <w:rFonts w:ascii="Arial" w:hAnsi="Arial" w:cs="Arial"/>
          <w:i w:val="0"/>
        </w:rPr>
        <w:t xml:space="preserve"> en </w:t>
      </w:r>
      <w:r w:rsidR="00DD2EE5" w:rsidRPr="000E6749">
        <w:rPr>
          <w:rStyle w:val="nfasis"/>
          <w:rFonts w:ascii="Arial" w:hAnsi="Arial" w:cs="Arial"/>
          <w:i w:val="0"/>
        </w:rPr>
        <w:t xml:space="preserve"> locales comerciales dedicados al turismo.</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4"/>
        <w:gridCol w:w="3622"/>
      </w:tblGrid>
      <w:tr w:rsidR="00C62B19" w:rsidRPr="000E6749" w:rsidTr="005506AD">
        <w:trPr>
          <w:trHeight w:val="576"/>
        </w:trPr>
        <w:tc>
          <w:tcPr>
            <w:tcW w:w="3624" w:type="dxa"/>
          </w:tcPr>
          <w:p w:rsidR="00C62B19" w:rsidRPr="000E6749" w:rsidRDefault="00C62B19" w:rsidP="005506AD">
            <w:pPr>
              <w:spacing w:line="480" w:lineRule="auto"/>
              <w:ind w:left="567"/>
              <w:rPr>
                <w:rStyle w:val="nfasis"/>
                <w:rFonts w:ascii="Arial" w:hAnsi="Arial" w:cs="Arial"/>
                <w:i w:val="0"/>
              </w:rPr>
            </w:pPr>
            <w:r w:rsidRPr="000E6749">
              <w:rPr>
                <w:rStyle w:val="nfasis"/>
                <w:rFonts w:ascii="Arial" w:hAnsi="Arial" w:cs="Arial"/>
                <w:i w:val="0"/>
              </w:rPr>
              <w:t>Consumo</w:t>
            </w:r>
          </w:p>
        </w:tc>
        <w:tc>
          <w:tcPr>
            <w:tcW w:w="3622" w:type="dxa"/>
          </w:tcPr>
          <w:p w:rsidR="00C62B19" w:rsidRPr="000E6749" w:rsidRDefault="00C62B19" w:rsidP="005506AD">
            <w:pPr>
              <w:spacing w:line="480" w:lineRule="auto"/>
              <w:ind w:left="567"/>
              <w:rPr>
                <w:rStyle w:val="nfasis"/>
                <w:rFonts w:ascii="Arial" w:hAnsi="Arial" w:cs="Arial"/>
                <w:i w:val="0"/>
              </w:rPr>
            </w:pPr>
            <w:r w:rsidRPr="000E6749">
              <w:rPr>
                <w:rStyle w:val="nfasis"/>
                <w:rFonts w:ascii="Arial" w:hAnsi="Arial" w:cs="Arial"/>
                <w:i w:val="0"/>
              </w:rPr>
              <w:t>Cantidad</w:t>
            </w:r>
          </w:p>
        </w:tc>
      </w:tr>
      <w:tr w:rsidR="006D39E5" w:rsidRPr="000E6749" w:rsidTr="005506AD">
        <w:trPr>
          <w:trHeight w:val="551"/>
        </w:trPr>
        <w:tc>
          <w:tcPr>
            <w:tcW w:w="3624" w:type="dxa"/>
          </w:tcPr>
          <w:p w:rsidR="006D39E5" w:rsidRPr="000E6749" w:rsidRDefault="006D39E5" w:rsidP="005506AD">
            <w:pPr>
              <w:spacing w:line="480" w:lineRule="auto"/>
              <w:ind w:left="567"/>
              <w:rPr>
                <w:rStyle w:val="nfasis"/>
                <w:rFonts w:ascii="Arial" w:hAnsi="Arial" w:cs="Arial"/>
                <w:i w:val="0"/>
              </w:rPr>
            </w:pPr>
            <w:r w:rsidRPr="000E6749">
              <w:rPr>
                <w:rStyle w:val="nfasis"/>
                <w:rFonts w:ascii="Arial" w:hAnsi="Arial" w:cs="Arial"/>
                <w:i w:val="0"/>
              </w:rPr>
              <w:t>Volumen mensual</w:t>
            </w:r>
          </w:p>
        </w:tc>
        <w:tc>
          <w:tcPr>
            <w:tcW w:w="3622" w:type="dxa"/>
          </w:tcPr>
          <w:p w:rsidR="006D39E5" w:rsidRPr="000E6749" w:rsidRDefault="006D39E5" w:rsidP="005506AD">
            <w:pPr>
              <w:spacing w:line="480" w:lineRule="auto"/>
              <w:ind w:left="567"/>
              <w:rPr>
                <w:rStyle w:val="nfasis"/>
                <w:rFonts w:ascii="Arial" w:hAnsi="Arial" w:cs="Arial"/>
                <w:i w:val="0"/>
              </w:rPr>
            </w:pPr>
            <w:r w:rsidRPr="000E6749">
              <w:rPr>
                <w:rStyle w:val="nfasis"/>
                <w:rFonts w:ascii="Arial" w:hAnsi="Arial" w:cs="Arial"/>
                <w:i w:val="0"/>
              </w:rPr>
              <w:t>122 m</w:t>
            </w:r>
            <w:r w:rsidRPr="00556959">
              <w:rPr>
                <w:rStyle w:val="nfasis"/>
                <w:rFonts w:ascii="Arial" w:hAnsi="Arial" w:cs="Arial"/>
                <w:i w:val="0"/>
                <w:vertAlign w:val="superscript"/>
              </w:rPr>
              <w:t>3</w:t>
            </w:r>
          </w:p>
        </w:tc>
      </w:tr>
      <w:tr w:rsidR="006D39E5" w:rsidRPr="000E6749" w:rsidTr="005506AD">
        <w:trPr>
          <w:trHeight w:val="576"/>
        </w:trPr>
        <w:tc>
          <w:tcPr>
            <w:tcW w:w="3624" w:type="dxa"/>
          </w:tcPr>
          <w:p w:rsidR="006D39E5" w:rsidRPr="000E6749" w:rsidRDefault="006D39E5" w:rsidP="005506AD">
            <w:pPr>
              <w:spacing w:line="480" w:lineRule="auto"/>
              <w:ind w:left="567"/>
              <w:rPr>
                <w:rStyle w:val="nfasis"/>
                <w:rFonts w:ascii="Arial" w:hAnsi="Arial" w:cs="Arial"/>
                <w:i w:val="0"/>
              </w:rPr>
            </w:pPr>
            <w:r w:rsidRPr="000E6749">
              <w:rPr>
                <w:rStyle w:val="nfasis"/>
                <w:rFonts w:ascii="Arial" w:hAnsi="Arial" w:cs="Arial"/>
                <w:i w:val="0"/>
              </w:rPr>
              <w:t>Volumen anual</w:t>
            </w:r>
          </w:p>
        </w:tc>
        <w:tc>
          <w:tcPr>
            <w:tcW w:w="3622" w:type="dxa"/>
          </w:tcPr>
          <w:p w:rsidR="006D39E5" w:rsidRPr="000E6749" w:rsidRDefault="006D39E5" w:rsidP="005506AD">
            <w:pPr>
              <w:spacing w:line="480" w:lineRule="auto"/>
              <w:ind w:left="567"/>
              <w:rPr>
                <w:rStyle w:val="nfasis"/>
                <w:rFonts w:ascii="Arial" w:hAnsi="Arial" w:cs="Arial"/>
                <w:i w:val="0"/>
              </w:rPr>
            </w:pPr>
            <w:r w:rsidRPr="000E6749">
              <w:rPr>
                <w:rStyle w:val="nfasis"/>
                <w:rFonts w:ascii="Arial" w:hAnsi="Arial" w:cs="Arial"/>
                <w:i w:val="0"/>
              </w:rPr>
              <w:t>1464 m</w:t>
            </w:r>
            <w:r w:rsidRPr="00556959">
              <w:rPr>
                <w:rStyle w:val="nfasis"/>
                <w:rFonts w:ascii="Arial" w:hAnsi="Arial" w:cs="Arial"/>
                <w:i w:val="0"/>
                <w:vertAlign w:val="superscript"/>
              </w:rPr>
              <w:t>3</w:t>
            </w:r>
          </w:p>
        </w:tc>
      </w:tr>
    </w:tbl>
    <w:p w:rsidR="006D39E5" w:rsidRPr="000E6749" w:rsidRDefault="006D39E5" w:rsidP="005506AD">
      <w:pPr>
        <w:spacing w:line="480" w:lineRule="auto"/>
        <w:ind w:left="567"/>
        <w:rPr>
          <w:rStyle w:val="nfasis"/>
          <w:rFonts w:ascii="Arial" w:hAnsi="Arial" w:cs="Arial"/>
          <w:i w:val="0"/>
        </w:rPr>
      </w:pPr>
    </w:p>
    <w:p w:rsidR="006B274F" w:rsidRPr="000E6749" w:rsidRDefault="006C310E" w:rsidP="005506AD">
      <w:pPr>
        <w:spacing w:line="480" w:lineRule="auto"/>
        <w:ind w:left="567"/>
        <w:jc w:val="both"/>
        <w:rPr>
          <w:rStyle w:val="nfasis"/>
          <w:rFonts w:ascii="Arial" w:hAnsi="Arial" w:cs="Arial"/>
          <w:i w:val="0"/>
        </w:rPr>
      </w:pPr>
      <w:r w:rsidRPr="000E6749">
        <w:rPr>
          <w:rStyle w:val="nfasis"/>
          <w:rFonts w:ascii="Arial" w:hAnsi="Arial" w:cs="Arial"/>
          <w:i w:val="0"/>
        </w:rPr>
        <w:t>Estos resultados son de la muestra tomada en las comunas de la parte baja, qu</w:t>
      </w:r>
      <w:r w:rsidR="006B274F" w:rsidRPr="000E6749">
        <w:rPr>
          <w:rStyle w:val="nfasis"/>
          <w:rFonts w:ascii="Arial" w:hAnsi="Arial" w:cs="Arial"/>
          <w:i w:val="0"/>
        </w:rPr>
        <w:t>e son las que viven del turismo.</w:t>
      </w:r>
    </w:p>
    <w:p w:rsidR="006B274F" w:rsidRPr="000E6749" w:rsidRDefault="006B274F" w:rsidP="000E6749">
      <w:pPr>
        <w:spacing w:line="480" w:lineRule="auto"/>
        <w:rPr>
          <w:rStyle w:val="nfasis"/>
          <w:rFonts w:ascii="Arial" w:hAnsi="Arial" w:cs="Arial"/>
          <w:i w:val="0"/>
        </w:rPr>
      </w:pPr>
    </w:p>
    <w:p w:rsidR="006B274F" w:rsidRPr="000E6749" w:rsidRDefault="006B274F" w:rsidP="000E6749">
      <w:pPr>
        <w:spacing w:line="480" w:lineRule="auto"/>
        <w:rPr>
          <w:rStyle w:val="nfasis"/>
          <w:rFonts w:ascii="Arial" w:hAnsi="Arial" w:cs="Arial"/>
          <w:i w:val="0"/>
        </w:rPr>
      </w:pPr>
    </w:p>
    <w:p w:rsidR="005506AD" w:rsidRDefault="005506AD" w:rsidP="000E6749">
      <w:pPr>
        <w:spacing w:line="480" w:lineRule="auto"/>
        <w:rPr>
          <w:rStyle w:val="nfasis"/>
          <w:rFonts w:ascii="Arial" w:hAnsi="Arial" w:cs="Arial"/>
          <w:i w:val="0"/>
        </w:rPr>
        <w:sectPr w:rsidR="005506AD" w:rsidSect="003826D5">
          <w:pgSz w:w="11906" w:h="16838" w:code="9"/>
          <w:pgMar w:top="2268" w:right="1361" w:bottom="2268" w:left="2268" w:header="680" w:footer="1701" w:gutter="0"/>
          <w:cols w:space="708"/>
          <w:titlePg/>
          <w:docGrid w:linePitch="360"/>
        </w:sectPr>
      </w:pPr>
    </w:p>
    <w:p w:rsidR="006D39E5" w:rsidRPr="005506AD" w:rsidRDefault="005506AD" w:rsidP="005506AD">
      <w:pPr>
        <w:spacing w:line="480" w:lineRule="auto"/>
        <w:jc w:val="center"/>
        <w:rPr>
          <w:rStyle w:val="nfasis"/>
          <w:rFonts w:ascii="Arial" w:hAnsi="Arial" w:cs="Arial"/>
          <w:b/>
          <w:i w:val="0"/>
          <w:sz w:val="48"/>
        </w:rPr>
      </w:pPr>
      <w:r w:rsidRPr="005506AD">
        <w:rPr>
          <w:rStyle w:val="nfasis"/>
          <w:rFonts w:ascii="Arial" w:hAnsi="Arial" w:cs="Arial"/>
          <w:b/>
          <w:i w:val="0"/>
          <w:sz w:val="48"/>
        </w:rPr>
        <w:lastRenderedPageBreak/>
        <w:t>CAPÍTULO 5</w:t>
      </w:r>
    </w:p>
    <w:p w:rsidR="006D39E5" w:rsidRDefault="005506AD" w:rsidP="005506AD">
      <w:pPr>
        <w:spacing w:line="480" w:lineRule="auto"/>
        <w:rPr>
          <w:rStyle w:val="nfasis"/>
          <w:rFonts w:ascii="Arial" w:hAnsi="Arial" w:cs="Arial"/>
          <w:b/>
          <w:i w:val="0"/>
          <w:sz w:val="32"/>
        </w:rPr>
      </w:pPr>
      <w:r w:rsidRPr="005506AD">
        <w:rPr>
          <w:rStyle w:val="nfasis"/>
          <w:rFonts w:ascii="Arial" w:hAnsi="Arial" w:cs="Arial"/>
          <w:b/>
          <w:i w:val="0"/>
          <w:sz w:val="32"/>
        </w:rPr>
        <w:t>5. CONCLUSIONES Y RECOMENDACIONES</w:t>
      </w:r>
    </w:p>
    <w:p w:rsidR="006D39E5" w:rsidRPr="005506AD" w:rsidRDefault="006D39E5" w:rsidP="00D34B98">
      <w:pPr>
        <w:spacing w:line="360" w:lineRule="auto"/>
        <w:rPr>
          <w:rStyle w:val="nfasis"/>
          <w:rFonts w:ascii="Arial" w:hAnsi="Arial" w:cs="Arial"/>
          <w:b/>
          <w:i w:val="0"/>
        </w:rPr>
      </w:pPr>
      <w:r w:rsidRPr="005506AD">
        <w:rPr>
          <w:rStyle w:val="nfasis"/>
          <w:rFonts w:ascii="Arial" w:hAnsi="Arial" w:cs="Arial"/>
          <w:b/>
          <w:i w:val="0"/>
        </w:rPr>
        <w:t>5.</w:t>
      </w:r>
      <w:r w:rsidR="005B5B74" w:rsidRPr="005506AD">
        <w:rPr>
          <w:rStyle w:val="nfasis"/>
          <w:rFonts w:ascii="Arial" w:hAnsi="Arial" w:cs="Arial"/>
          <w:b/>
          <w:i w:val="0"/>
        </w:rPr>
        <w:t xml:space="preserve">1. </w:t>
      </w:r>
      <w:r w:rsidRPr="005506AD">
        <w:rPr>
          <w:rStyle w:val="nfasis"/>
          <w:rFonts w:ascii="Arial" w:hAnsi="Arial" w:cs="Arial"/>
          <w:b/>
          <w:i w:val="0"/>
        </w:rPr>
        <w:t>Conclusiones</w:t>
      </w:r>
    </w:p>
    <w:p w:rsidR="00E75AFE" w:rsidRDefault="00E75AFE" w:rsidP="00D34B98">
      <w:pPr>
        <w:spacing w:line="360" w:lineRule="auto"/>
        <w:ind w:left="426"/>
        <w:jc w:val="both"/>
        <w:rPr>
          <w:rStyle w:val="nfasis"/>
          <w:rFonts w:ascii="Arial" w:hAnsi="Arial" w:cs="Arial"/>
          <w:i w:val="0"/>
        </w:rPr>
      </w:pPr>
    </w:p>
    <w:p w:rsidR="006D39E5" w:rsidRPr="000E6749"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Después de analizar</w:t>
      </w:r>
      <w:r w:rsidR="00C62B19" w:rsidRPr="000E6749">
        <w:rPr>
          <w:rStyle w:val="nfasis"/>
          <w:rFonts w:ascii="Arial" w:hAnsi="Arial" w:cs="Arial"/>
          <w:i w:val="0"/>
        </w:rPr>
        <w:t xml:space="preserve"> los diferentes datos</w:t>
      </w:r>
      <w:r w:rsidR="00B52EF4">
        <w:rPr>
          <w:rStyle w:val="nfasis"/>
          <w:rFonts w:ascii="Arial" w:hAnsi="Arial" w:cs="Arial"/>
          <w:i w:val="0"/>
        </w:rPr>
        <w:t xml:space="preserve"> se puede</w:t>
      </w:r>
      <w:r w:rsidRPr="000E6749">
        <w:rPr>
          <w:rStyle w:val="nfasis"/>
          <w:rFonts w:ascii="Arial" w:hAnsi="Arial" w:cs="Arial"/>
          <w:i w:val="0"/>
        </w:rPr>
        <w:t xml:space="preserve"> concluir lo siguiente:</w:t>
      </w:r>
    </w:p>
    <w:p w:rsidR="006D39E5" w:rsidRDefault="00B52EF4" w:rsidP="005506AD">
      <w:pPr>
        <w:spacing w:line="480" w:lineRule="auto"/>
        <w:ind w:left="426"/>
        <w:jc w:val="both"/>
        <w:rPr>
          <w:rStyle w:val="nfasis"/>
          <w:rFonts w:ascii="Arial" w:hAnsi="Arial" w:cs="Arial"/>
          <w:i w:val="0"/>
        </w:rPr>
      </w:pPr>
      <w:r>
        <w:rPr>
          <w:rStyle w:val="nfasis"/>
          <w:rFonts w:ascii="Arial" w:hAnsi="Arial" w:cs="Arial"/>
          <w:i w:val="0"/>
        </w:rPr>
        <w:t>La cuenca del rí</w:t>
      </w:r>
      <w:r w:rsidR="006D39E5" w:rsidRPr="000E6749">
        <w:rPr>
          <w:rStyle w:val="nfasis"/>
          <w:rFonts w:ascii="Arial" w:hAnsi="Arial" w:cs="Arial"/>
          <w:i w:val="0"/>
        </w:rPr>
        <w:t>o Valdivia –California es de vital importancia para esta región, ya que abastece del recurso agua completamente a las comunas que ahí se encuentran.</w:t>
      </w:r>
    </w:p>
    <w:p w:rsidR="005506AD" w:rsidRPr="000E6749" w:rsidRDefault="005506AD" w:rsidP="005506AD">
      <w:pPr>
        <w:spacing w:line="480" w:lineRule="auto"/>
        <w:ind w:left="426"/>
        <w:jc w:val="both"/>
        <w:rPr>
          <w:rStyle w:val="nfasis"/>
          <w:rFonts w:ascii="Arial" w:hAnsi="Arial" w:cs="Arial"/>
          <w:i w:val="0"/>
        </w:rPr>
      </w:pPr>
    </w:p>
    <w:p w:rsidR="006D39E5"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El porcentaje de viviendas con abastecimiento de agua domiciliario es muy alto (entre 75% - 95%).</w:t>
      </w:r>
    </w:p>
    <w:p w:rsidR="005506AD" w:rsidRPr="000E6749" w:rsidRDefault="005506AD" w:rsidP="005506AD">
      <w:pPr>
        <w:spacing w:line="480" w:lineRule="auto"/>
        <w:ind w:left="426"/>
        <w:jc w:val="both"/>
        <w:rPr>
          <w:rStyle w:val="nfasis"/>
          <w:rFonts w:ascii="Arial" w:hAnsi="Arial" w:cs="Arial"/>
          <w:i w:val="0"/>
        </w:rPr>
      </w:pPr>
    </w:p>
    <w:p w:rsidR="000131DB" w:rsidRDefault="00F34E54" w:rsidP="005506AD">
      <w:pPr>
        <w:spacing w:line="480" w:lineRule="auto"/>
        <w:ind w:left="426"/>
        <w:jc w:val="both"/>
        <w:rPr>
          <w:rStyle w:val="nfasis"/>
          <w:rFonts w:ascii="Arial" w:hAnsi="Arial" w:cs="Arial"/>
          <w:i w:val="0"/>
        </w:rPr>
      </w:pPr>
      <w:r>
        <w:rPr>
          <w:rStyle w:val="nfasis"/>
          <w:rFonts w:ascii="Arial" w:hAnsi="Arial" w:cs="Arial"/>
          <w:i w:val="0"/>
        </w:rPr>
        <w:t>La j</w:t>
      </w:r>
      <w:r w:rsidR="00B52EF4">
        <w:rPr>
          <w:rStyle w:val="nfasis"/>
          <w:rFonts w:ascii="Arial" w:hAnsi="Arial" w:cs="Arial"/>
          <w:i w:val="0"/>
        </w:rPr>
        <w:t>unta administradora del a</w:t>
      </w:r>
      <w:r w:rsidR="000131DB" w:rsidRPr="000E6749">
        <w:rPr>
          <w:rStyle w:val="nfasis"/>
          <w:rFonts w:ascii="Arial" w:hAnsi="Arial" w:cs="Arial"/>
          <w:i w:val="0"/>
        </w:rPr>
        <w:t>gua “Valdivia” utiliza  tres pozos para distribuir agua a las comunas San Pedro, Valdivia, Sinchal y Barcelona; estos pozos presentan la siguiente  extracción mensual de agua: Pozo 1: 5040 m</w:t>
      </w:r>
      <w:r w:rsidR="000131DB" w:rsidRPr="00556959">
        <w:rPr>
          <w:rStyle w:val="nfasis"/>
          <w:rFonts w:ascii="Arial" w:hAnsi="Arial" w:cs="Arial"/>
          <w:i w:val="0"/>
          <w:vertAlign w:val="superscript"/>
        </w:rPr>
        <w:t>3</w:t>
      </w:r>
      <w:r w:rsidR="000131DB" w:rsidRPr="000E6749">
        <w:rPr>
          <w:rStyle w:val="nfasis"/>
          <w:rFonts w:ascii="Arial" w:hAnsi="Arial" w:cs="Arial"/>
          <w:i w:val="0"/>
        </w:rPr>
        <w:t>; Pozo 2:</w:t>
      </w:r>
      <w:r w:rsidR="005506AD">
        <w:rPr>
          <w:rStyle w:val="nfasis"/>
          <w:rFonts w:ascii="Arial" w:hAnsi="Arial" w:cs="Arial"/>
          <w:i w:val="0"/>
        </w:rPr>
        <w:t xml:space="preserve"> 4320 m</w:t>
      </w:r>
      <w:r w:rsidR="005506AD" w:rsidRPr="00556959">
        <w:rPr>
          <w:rStyle w:val="nfasis"/>
          <w:rFonts w:ascii="Arial" w:hAnsi="Arial" w:cs="Arial"/>
          <w:i w:val="0"/>
          <w:vertAlign w:val="superscript"/>
        </w:rPr>
        <w:t xml:space="preserve">3 </w:t>
      </w:r>
      <w:r w:rsidR="005506AD">
        <w:rPr>
          <w:rStyle w:val="nfasis"/>
          <w:rFonts w:ascii="Arial" w:hAnsi="Arial" w:cs="Arial"/>
          <w:i w:val="0"/>
        </w:rPr>
        <w:t xml:space="preserve"> y Pozo 3: 19440 m</w:t>
      </w:r>
      <w:r w:rsidR="005506AD" w:rsidRPr="00556959">
        <w:rPr>
          <w:rStyle w:val="nfasis"/>
          <w:rFonts w:ascii="Arial" w:hAnsi="Arial" w:cs="Arial"/>
          <w:i w:val="0"/>
          <w:vertAlign w:val="superscript"/>
        </w:rPr>
        <w:t>3</w:t>
      </w:r>
      <w:r w:rsidR="005506AD">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0131DB" w:rsidRPr="000E6749" w:rsidRDefault="000131DB" w:rsidP="005506AD">
      <w:pPr>
        <w:spacing w:line="480" w:lineRule="auto"/>
        <w:ind w:left="426"/>
        <w:jc w:val="both"/>
        <w:rPr>
          <w:rStyle w:val="nfasis"/>
          <w:rFonts w:ascii="Arial" w:hAnsi="Arial" w:cs="Arial"/>
          <w:i w:val="0"/>
        </w:rPr>
      </w:pPr>
      <w:r w:rsidRPr="000E6749">
        <w:rPr>
          <w:rStyle w:val="nfasis"/>
          <w:rFonts w:ascii="Arial" w:hAnsi="Arial" w:cs="Arial"/>
          <w:i w:val="0"/>
        </w:rPr>
        <w:t>La capacidad to</w:t>
      </w:r>
      <w:r w:rsidR="00F34E54">
        <w:rPr>
          <w:rStyle w:val="nfasis"/>
          <w:rFonts w:ascii="Arial" w:hAnsi="Arial" w:cs="Arial"/>
          <w:i w:val="0"/>
        </w:rPr>
        <w:t>tal del reservorio de la j</w:t>
      </w:r>
      <w:r w:rsidR="00B52EF4">
        <w:rPr>
          <w:rStyle w:val="nfasis"/>
          <w:rFonts w:ascii="Arial" w:hAnsi="Arial" w:cs="Arial"/>
          <w:i w:val="0"/>
        </w:rPr>
        <w:t>unta administradora del a</w:t>
      </w:r>
      <w:r w:rsidRPr="000E6749">
        <w:rPr>
          <w:rStyle w:val="nfasis"/>
          <w:rFonts w:ascii="Arial" w:hAnsi="Arial" w:cs="Arial"/>
          <w:i w:val="0"/>
        </w:rPr>
        <w:t>gua “Valdivia” es de 2870.35 m</w:t>
      </w:r>
      <w:r w:rsidRPr="00556959">
        <w:rPr>
          <w:rStyle w:val="nfasis"/>
          <w:rFonts w:ascii="Arial" w:hAnsi="Arial" w:cs="Arial"/>
          <w:i w:val="0"/>
          <w:vertAlign w:val="superscript"/>
        </w:rPr>
        <w:t xml:space="preserve">3 </w:t>
      </w:r>
      <w:r w:rsidRPr="000E6749">
        <w:rPr>
          <w:rStyle w:val="nfasis"/>
          <w:rFonts w:ascii="Arial" w:hAnsi="Arial" w:cs="Arial"/>
          <w:i w:val="0"/>
        </w:rPr>
        <w:t>y la capacidad utilizada es de 1878.32 m</w:t>
      </w:r>
      <w:r w:rsidRPr="00556959">
        <w:rPr>
          <w:rStyle w:val="nfasis"/>
          <w:rFonts w:ascii="Arial" w:hAnsi="Arial" w:cs="Arial"/>
          <w:i w:val="0"/>
          <w:vertAlign w:val="superscript"/>
        </w:rPr>
        <w:t>3</w:t>
      </w:r>
      <w:r w:rsidRPr="000E6749">
        <w:rPr>
          <w:rStyle w:val="nfasis"/>
          <w:rFonts w:ascii="Arial" w:hAnsi="Arial" w:cs="Arial"/>
          <w:i w:val="0"/>
        </w:rPr>
        <w:t>.</w:t>
      </w:r>
    </w:p>
    <w:p w:rsidR="00FE32FE" w:rsidRDefault="000131DB" w:rsidP="005506AD">
      <w:pPr>
        <w:spacing w:line="480" w:lineRule="auto"/>
        <w:ind w:left="426"/>
        <w:jc w:val="both"/>
        <w:rPr>
          <w:rStyle w:val="nfasis"/>
          <w:rFonts w:ascii="Arial" w:hAnsi="Arial" w:cs="Arial"/>
          <w:i w:val="0"/>
        </w:rPr>
      </w:pPr>
      <w:r w:rsidRPr="000E6749">
        <w:rPr>
          <w:rStyle w:val="nfasis"/>
          <w:rFonts w:ascii="Arial" w:hAnsi="Arial" w:cs="Arial"/>
          <w:i w:val="0"/>
        </w:rPr>
        <w:lastRenderedPageBreak/>
        <w:t>El volumen total del r</w:t>
      </w:r>
      <w:r w:rsidR="00DF212D" w:rsidRPr="000E6749">
        <w:rPr>
          <w:rStyle w:val="nfasis"/>
          <w:rFonts w:ascii="Arial" w:hAnsi="Arial" w:cs="Arial"/>
          <w:i w:val="0"/>
        </w:rPr>
        <w:t>eservorio de</w:t>
      </w:r>
      <w:r w:rsidR="00F34E54">
        <w:rPr>
          <w:rStyle w:val="nfasis"/>
          <w:rFonts w:ascii="Arial" w:hAnsi="Arial" w:cs="Arial"/>
          <w:i w:val="0"/>
        </w:rPr>
        <w:t xml:space="preserve"> la j</w:t>
      </w:r>
      <w:r w:rsidR="00B52EF4">
        <w:rPr>
          <w:rStyle w:val="nfasis"/>
          <w:rFonts w:ascii="Arial" w:hAnsi="Arial" w:cs="Arial"/>
          <w:i w:val="0"/>
        </w:rPr>
        <w:t>unta de a</w:t>
      </w:r>
      <w:r w:rsidR="00DF212D" w:rsidRPr="000E6749">
        <w:rPr>
          <w:rStyle w:val="nfasis"/>
          <w:rFonts w:ascii="Arial" w:hAnsi="Arial" w:cs="Arial"/>
          <w:i w:val="0"/>
        </w:rPr>
        <w:t>gua “</w:t>
      </w:r>
      <w:r w:rsidRPr="000E6749">
        <w:rPr>
          <w:rStyle w:val="nfasis"/>
          <w:rFonts w:ascii="Arial" w:hAnsi="Arial" w:cs="Arial"/>
          <w:i w:val="0"/>
        </w:rPr>
        <w:t>Loma Alta” es de 175</w:t>
      </w:r>
      <w:r w:rsidR="00AA21DC" w:rsidRPr="000E6749">
        <w:rPr>
          <w:rStyle w:val="nfasis"/>
          <w:rFonts w:ascii="Arial" w:hAnsi="Arial" w:cs="Arial"/>
          <w:i w:val="0"/>
        </w:rPr>
        <w:t xml:space="preserve"> </w:t>
      </w:r>
      <w:r w:rsidRPr="000E6749">
        <w:rPr>
          <w:rStyle w:val="nfasis"/>
          <w:rFonts w:ascii="Arial" w:hAnsi="Arial" w:cs="Arial"/>
          <w:i w:val="0"/>
        </w:rPr>
        <w:t xml:space="preserve"> m</w:t>
      </w:r>
      <w:r w:rsidRPr="00556959">
        <w:rPr>
          <w:rStyle w:val="nfasis"/>
          <w:rFonts w:ascii="Arial" w:hAnsi="Arial" w:cs="Arial"/>
          <w:i w:val="0"/>
          <w:vertAlign w:val="superscript"/>
        </w:rPr>
        <w:t>3</w:t>
      </w:r>
      <w:r w:rsidR="00AA21DC" w:rsidRPr="000E6749">
        <w:rPr>
          <w:rStyle w:val="nfasis"/>
          <w:rFonts w:ascii="Arial" w:hAnsi="Arial" w:cs="Arial"/>
          <w:i w:val="0"/>
        </w:rPr>
        <w:t xml:space="preserve"> y el volumen total extraído mensual de agua es de 5250 m</w:t>
      </w:r>
      <w:r w:rsidR="00AA21DC" w:rsidRPr="00556959">
        <w:rPr>
          <w:rStyle w:val="nfasis"/>
          <w:rFonts w:ascii="Arial" w:hAnsi="Arial" w:cs="Arial"/>
          <w:i w:val="0"/>
          <w:vertAlign w:val="superscript"/>
        </w:rPr>
        <w:t>3</w:t>
      </w:r>
      <w:r w:rsidR="00F34E54">
        <w:rPr>
          <w:rStyle w:val="nfasis"/>
          <w:rFonts w:ascii="Arial" w:hAnsi="Arial" w:cs="Arial"/>
          <w:i w:val="0"/>
        </w:rPr>
        <w:t xml:space="preserve"> de esta j</w:t>
      </w:r>
      <w:r w:rsidR="00AA21DC" w:rsidRPr="000E6749">
        <w:rPr>
          <w:rStyle w:val="nfasis"/>
          <w:rFonts w:ascii="Arial" w:hAnsi="Arial" w:cs="Arial"/>
          <w:i w:val="0"/>
        </w:rPr>
        <w:t>unta.</w:t>
      </w:r>
    </w:p>
    <w:p w:rsidR="00AA21DC" w:rsidRDefault="00AA21DC" w:rsidP="005506AD">
      <w:pPr>
        <w:spacing w:line="480" w:lineRule="auto"/>
        <w:ind w:left="426"/>
        <w:jc w:val="both"/>
        <w:rPr>
          <w:rStyle w:val="nfasis"/>
          <w:rFonts w:ascii="Arial" w:hAnsi="Arial" w:cs="Arial"/>
          <w:i w:val="0"/>
        </w:rPr>
      </w:pPr>
      <w:r w:rsidRPr="000E6749">
        <w:rPr>
          <w:rStyle w:val="nfasis"/>
          <w:rFonts w:ascii="Arial" w:hAnsi="Arial" w:cs="Arial"/>
          <w:i w:val="0"/>
        </w:rPr>
        <w:t>El vo</w:t>
      </w:r>
      <w:r w:rsidR="00B52EF4">
        <w:rPr>
          <w:rStyle w:val="nfasis"/>
          <w:rFonts w:ascii="Arial" w:hAnsi="Arial" w:cs="Arial"/>
          <w:i w:val="0"/>
        </w:rPr>
        <w:t>lumen total del reservorio del c</w:t>
      </w:r>
      <w:r w:rsidRPr="000E6749">
        <w:rPr>
          <w:rStyle w:val="nfasis"/>
          <w:rFonts w:ascii="Arial" w:hAnsi="Arial" w:cs="Arial"/>
          <w:i w:val="0"/>
        </w:rPr>
        <w:t>omité de agua “Unión y progreso” es de 10,33 m</w:t>
      </w:r>
      <w:r w:rsidRPr="00556959">
        <w:rPr>
          <w:rStyle w:val="nfasis"/>
          <w:rFonts w:ascii="Arial" w:hAnsi="Arial" w:cs="Arial"/>
          <w:i w:val="0"/>
          <w:vertAlign w:val="superscript"/>
        </w:rPr>
        <w:t xml:space="preserve">3 </w:t>
      </w:r>
      <w:r w:rsidRPr="000E6749">
        <w:rPr>
          <w:rStyle w:val="nfasis"/>
          <w:rFonts w:ascii="Arial" w:hAnsi="Arial" w:cs="Arial"/>
          <w:i w:val="0"/>
        </w:rPr>
        <w:t>y la extracción total mensual de este comité es de 151.20 m</w:t>
      </w:r>
      <w:r w:rsidRPr="00556959">
        <w:rPr>
          <w:rStyle w:val="nfasis"/>
          <w:rFonts w:ascii="Arial" w:hAnsi="Arial" w:cs="Arial"/>
          <w:i w:val="0"/>
          <w:vertAlign w:val="superscript"/>
        </w:rPr>
        <w:t>3</w:t>
      </w:r>
      <w:r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0131DB" w:rsidRDefault="000131DB" w:rsidP="005506AD">
      <w:pPr>
        <w:spacing w:line="480" w:lineRule="auto"/>
        <w:ind w:left="426"/>
        <w:jc w:val="both"/>
        <w:rPr>
          <w:rStyle w:val="nfasis"/>
          <w:rFonts w:ascii="Arial" w:hAnsi="Arial" w:cs="Arial"/>
          <w:i w:val="0"/>
        </w:rPr>
      </w:pPr>
      <w:r w:rsidRPr="000E6749">
        <w:rPr>
          <w:rStyle w:val="nfasis"/>
          <w:rFonts w:ascii="Arial" w:hAnsi="Arial" w:cs="Arial"/>
          <w:i w:val="0"/>
        </w:rPr>
        <w:t>El volumen total del r</w:t>
      </w:r>
      <w:r w:rsidR="00B52EF4">
        <w:rPr>
          <w:rStyle w:val="nfasis"/>
          <w:rFonts w:ascii="Arial" w:hAnsi="Arial" w:cs="Arial"/>
          <w:i w:val="0"/>
        </w:rPr>
        <w:t>eservorio del c</w:t>
      </w:r>
      <w:r w:rsidR="00DF212D" w:rsidRPr="000E6749">
        <w:rPr>
          <w:rStyle w:val="nfasis"/>
          <w:rFonts w:ascii="Arial" w:hAnsi="Arial" w:cs="Arial"/>
          <w:i w:val="0"/>
        </w:rPr>
        <w:t>omité  de agua “</w:t>
      </w:r>
      <w:r w:rsidRPr="000E6749">
        <w:rPr>
          <w:rStyle w:val="nfasis"/>
          <w:rFonts w:ascii="Arial" w:hAnsi="Arial" w:cs="Arial"/>
          <w:i w:val="0"/>
        </w:rPr>
        <w:t>El Suspiro” es de 23.77 m</w:t>
      </w:r>
      <w:r w:rsidRPr="00556959">
        <w:rPr>
          <w:rStyle w:val="nfasis"/>
          <w:rFonts w:ascii="Arial" w:hAnsi="Arial" w:cs="Arial"/>
          <w:i w:val="0"/>
          <w:vertAlign w:val="superscript"/>
        </w:rPr>
        <w:t xml:space="preserve">3 </w:t>
      </w:r>
      <w:r w:rsidRPr="000E6749">
        <w:rPr>
          <w:rStyle w:val="nfasis"/>
          <w:rFonts w:ascii="Arial" w:hAnsi="Arial" w:cs="Arial"/>
          <w:i w:val="0"/>
        </w:rPr>
        <w:t xml:space="preserve">y el volumen </w:t>
      </w:r>
      <w:r w:rsidR="00F80C3C" w:rsidRPr="000E6749">
        <w:rPr>
          <w:rStyle w:val="nfasis"/>
          <w:rFonts w:ascii="Arial" w:hAnsi="Arial" w:cs="Arial"/>
          <w:i w:val="0"/>
        </w:rPr>
        <w:t>extraído</w:t>
      </w:r>
      <w:r w:rsidRPr="000E6749">
        <w:rPr>
          <w:rStyle w:val="nfasis"/>
          <w:rFonts w:ascii="Arial" w:hAnsi="Arial" w:cs="Arial"/>
          <w:i w:val="0"/>
        </w:rPr>
        <w:t xml:space="preserve"> mensual es de </w:t>
      </w:r>
      <w:r w:rsidR="00F80C3C" w:rsidRPr="000E6749">
        <w:rPr>
          <w:rStyle w:val="nfasis"/>
          <w:rFonts w:ascii="Arial" w:hAnsi="Arial" w:cs="Arial"/>
          <w:i w:val="0"/>
        </w:rPr>
        <w:t>1426.16 m</w:t>
      </w:r>
      <w:r w:rsidR="00F80C3C" w:rsidRPr="00556959">
        <w:rPr>
          <w:rStyle w:val="nfasis"/>
          <w:rFonts w:ascii="Arial" w:hAnsi="Arial" w:cs="Arial"/>
          <w:i w:val="0"/>
          <w:vertAlign w:val="superscript"/>
        </w:rPr>
        <w:t>3</w:t>
      </w:r>
      <w:r w:rsidR="00F80C3C"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6D39E5"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La comuna que da mayor uso doméstico del recu</w:t>
      </w:r>
      <w:r w:rsidR="00C62B19" w:rsidRPr="000E6749">
        <w:rPr>
          <w:rStyle w:val="nfasis"/>
          <w:rFonts w:ascii="Arial" w:hAnsi="Arial" w:cs="Arial"/>
          <w:i w:val="0"/>
        </w:rPr>
        <w:t xml:space="preserve">rso agua es Sinchal  con un Volumen total mensual </w:t>
      </w:r>
      <w:r w:rsidRPr="000E6749">
        <w:rPr>
          <w:rStyle w:val="nfasis"/>
          <w:rFonts w:ascii="Arial" w:hAnsi="Arial" w:cs="Arial"/>
          <w:i w:val="0"/>
        </w:rPr>
        <w:t>de 14832 m</w:t>
      </w:r>
      <w:r w:rsidRPr="00556959">
        <w:rPr>
          <w:rStyle w:val="nfasis"/>
          <w:rFonts w:ascii="Arial" w:hAnsi="Arial" w:cs="Arial"/>
          <w:i w:val="0"/>
          <w:vertAlign w:val="superscript"/>
        </w:rPr>
        <w:t>3</w:t>
      </w:r>
      <w:r w:rsidR="00556959">
        <w:rPr>
          <w:rStyle w:val="nfasis"/>
          <w:rFonts w:ascii="Arial" w:hAnsi="Arial" w:cs="Arial"/>
          <w:i w:val="0"/>
        </w:rPr>
        <w:t xml:space="preserve"> </w:t>
      </w:r>
      <w:r w:rsidRPr="000E6749">
        <w:rPr>
          <w:rStyle w:val="nfasis"/>
          <w:rFonts w:ascii="Arial" w:hAnsi="Arial" w:cs="Arial"/>
          <w:i w:val="0"/>
        </w:rPr>
        <w:t>y Loma Alta es</w:t>
      </w:r>
      <w:r w:rsidR="00C62B19" w:rsidRPr="000E6749">
        <w:rPr>
          <w:rStyle w:val="nfasis"/>
          <w:rFonts w:ascii="Arial" w:hAnsi="Arial" w:cs="Arial"/>
          <w:i w:val="0"/>
        </w:rPr>
        <w:t xml:space="preserve"> la de menor consumo con un Volumen total mensual </w:t>
      </w:r>
      <w:r w:rsidRPr="000E6749">
        <w:rPr>
          <w:rStyle w:val="nfasis"/>
          <w:rFonts w:ascii="Arial" w:hAnsi="Arial" w:cs="Arial"/>
          <w:i w:val="0"/>
        </w:rPr>
        <w:t>de 2724.15m</w:t>
      </w:r>
      <w:r w:rsidRPr="00556959">
        <w:rPr>
          <w:rStyle w:val="nfasis"/>
          <w:rFonts w:ascii="Arial" w:hAnsi="Arial" w:cs="Arial"/>
          <w:i w:val="0"/>
          <w:vertAlign w:val="superscript"/>
        </w:rPr>
        <w:t>3</w:t>
      </w:r>
      <w:r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6D39E5"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Los hab</w:t>
      </w:r>
      <w:r w:rsidR="00C62B19" w:rsidRPr="000E6749">
        <w:rPr>
          <w:rStyle w:val="nfasis"/>
          <w:rFonts w:ascii="Arial" w:hAnsi="Arial" w:cs="Arial"/>
          <w:i w:val="0"/>
        </w:rPr>
        <w:t>itantes de Sinchal tienen el Consumo por persona al mes</w:t>
      </w:r>
      <w:r w:rsidRPr="000E6749">
        <w:rPr>
          <w:rStyle w:val="nfasis"/>
          <w:rFonts w:ascii="Arial" w:hAnsi="Arial" w:cs="Arial"/>
          <w:i w:val="0"/>
        </w:rPr>
        <w:t xml:space="preserve"> más alto de la cuenca  2,06 m</w:t>
      </w:r>
      <w:r w:rsidRPr="00556959">
        <w:rPr>
          <w:rStyle w:val="nfasis"/>
          <w:rFonts w:ascii="Arial" w:hAnsi="Arial" w:cs="Arial"/>
          <w:i w:val="0"/>
          <w:vertAlign w:val="superscript"/>
        </w:rPr>
        <w:t>3</w:t>
      </w:r>
      <w:r w:rsidRPr="000E6749">
        <w:rPr>
          <w:rStyle w:val="nfasis"/>
          <w:rFonts w:ascii="Arial" w:hAnsi="Arial" w:cs="Arial"/>
          <w:i w:val="0"/>
        </w:rPr>
        <w:t xml:space="preserve">, mientras que los </w:t>
      </w:r>
      <w:r w:rsidR="00C62B19" w:rsidRPr="000E6749">
        <w:rPr>
          <w:rStyle w:val="nfasis"/>
          <w:rFonts w:ascii="Arial" w:hAnsi="Arial" w:cs="Arial"/>
          <w:i w:val="0"/>
        </w:rPr>
        <w:t xml:space="preserve">de Loma Alta tienen un Consumo por persona al mes </w:t>
      </w:r>
      <w:r w:rsidRPr="000E6749">
        <w:rPr>
          <w:rStyle w:val="nfasis"/>
          <w:rFonts w:ascii="Arial" w:hAnsi="Arial" w:cs="Arial"/>
          <w:i w:val="0"/>
        </w:rPr>
        <w:t>de 1,65 m</w:t>
      </w:r>
      <w:r w:rsidRPr="00556959">
        <w:rPr>
          <w:rStyle w:val="nfasis"/>
          <w:rFonts w:ascii="Arial" w:hAnsi="Arial" w:cs="Arial"/>
          <w:i w:val="0"/>
          <w:vertAlign w:val="superscript"/>
        </w:rPr>
        <w:t>3</w:t>
      </w:r>
      <w:r w:rsidR="00F80C3C"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6D39E5" w:rsidRDefault="00C62B19" w:rsidP="005506AD">
      <w:pPr>
        <w:spacing w:line="480" w:lineRule="auto"/>
        <w:ind w:left="426"/>
        <w:jc w:val="both"/>
        <w:rPr>
          <w:rStyle w:val="nfasis"/>
          <w:rFonts w:ascii="Arial" w:hAnsi="Arial" w:cs="Arial"/>
          <w:i w:val="0"/>
        </w:rPr>
      </w:pPr>
      <w:r w:rsidRPr="000E6749">
        <w:rPr>
          <w:rStyle w:val="nfasis"/>
          <w:rFonts w:ascii="Arial" w:hAnsi="Arial" w:cs="Arial"/>
          <w:i w:val="0"/>
        </w:rPr>
        <w:t xml:space="preserve">El  Consumo por persona al mes </w:t>
      </w:r>
      <w:r w:rsidR="006D39E5" w:rsidRPr="000E6749">
        <w:rPr>
          <w:rStyle w:val="nfasis"/>
          <w:rFonts w:ascii="Arial" w:hAnsi="Arial" w:cs="Arial"/>
          <w:i w:val="0"/>
        </w:rPr>
        <w:t xml:space="preserve"> de agua de los habitantes de la cuenca entra dentro de</w:t>
      </w:r>
      <w:r w:rsidR="00DF212D" w:rsidRPr="000E6749">
        <w:rPr>
          <w:rStyle w:val="nfasis"/>
          <w:rFonts w:ascii="Arial" w:hAnsi="Arial" w:cs="Arial"/>
          <w:i w:val="0"/>
        </w:rPr>
        <w:t xml:space="preserve"> las </w:t>
      </w:r>
      <w:r w:rsidR="006D39E5" w:rsidRPr="000E6749">
        <w:rPr>
          <w:rStyle w:val="nfasis"/>
          <w:rFonts w:ascii="Arial" w:hAnsi="Arial" w:cs="Arial"/>
          <w:i w:val="0"/>
        </w:rPr>
        <w:t xml:space="preserve"> </w:t>
      </w:r>
      <w:r w:rsidR="00DF212D" w:rsidRPr="000E6749">
        <w:rPr>
          <w:rStyle w:val="nfasis"/>
          <w:rFonts w:ascii="Arial" w:hAnsi="Arial" w:cs="Arial"/>
          <w:i w:val="0"/>
        </w:rPr>
        <w:t xml:space="preserve">recomendaciones  dadas por </w:t>
      </w:r>
      <w:r w:rsidR="006D39E5" w:rsidRPr="000E6749">
        <w:rPr>
          <w:rStyle w:val="nfasis"/>
          <w:rFonts w:ascii="Arial" w:hAnsi="Arial" w:cs="Arial"/>
          <w:i w:val="0"/>
        </w:rPr>
        <w:t xml:space="preserve"> la OMS de 1.5m</w:t>
      </w:r>
      <w:r w:rsidR="006D39E5" w:rsidRPr="004C2622">
        <w:rPr>
          <w:rStyle w:val="nfasis"/>
          <w:rFonts w:ascii="Arial" w:hAnsi="Arial" w:cs="Arial"/>
          <w:i w:val="0"/>
          <w:vertAlign w:val="superscript"/>
        </w:rPr>
        <w:t>3</w:t>
      </w:r>
      <w:r w:rsidR="006D39E5" w:rsidRPr="000E6749">
        <w:rPr>
          <w:rStyle w:val="nfasis"/>
          <w:rFonts w:ascii="Arial" w:hAnsi="Arial" w:cs="Arial"/>
          <w:i w:val="0"/>
        </w:rPr>
        <w:t xml:space="preserve"> al mes.</w:t>
      </w:r>
    </w:p>
    <w:p w:rsidR="005506AD" w:rsidRPr="000E6749" w:rsidRDefault="005506AD" w:rsidP="005506AD">
      <w:pPr>
        <w:spacing w:line="480" w:lineRule="auto"/>
        <w:ind w:left="426"/>
        <w:jc w:val="both"/>
        <w:rPr>
          <w:rStyle w:val="nfasis"/>
          <w:rFonts w:ascii="Arial" w:hAnsi="Arial" w:cs="Arial"/>
          <w:i w:val="0"/>
        </w:rPr>
      </w:pPr>
    </w:p>
    <w:p w:rsidR="006D39E5" w:rsidRDefault="00B52EF4" w:rsidP="005506AD">
      <w:pPr>
        <w:spacing w:line="480" w:lineRule="auto"/>
        <w:ind w:left="426"/>
        <w:jc w:val="both"/>
        <w:rPr>
          <w:rStyle w:val="nfasis"/>
          <w:rFonts w:ascii="Arial" w:hAnsi="Arial" w:cs="Arial"/>
          <w:i w:val="0"/>
        </w:rPr>
      </w:pPr>
      <w:r>
        <w:rPr>
          <w:rStyle w:val="nfasis"/>
          <w:rFonts w:ascii="Arial" w:hAnsi="Arial" w:cs="Arial"/>
          <w:i w:val="0"/>
        </w:rPr>
        <w:lastRenderedPageBreak/>
        <w:t>La junta administradora del a</w:t>
      </w:r>
      <w:r w:rsidR="006D39E5" w:rsidRPr="000E6749">
        <w:rPr>
          <w:rStyle w:val="nfasis"/>
          <w:rFonts w:ascii="Arial" w:hAnsi="Arial" w:cs="Arial"/>
          <w:i w:val="0"/>
        </w:rPr>
        <w:t xml:space="preserve">gua “Valdivia” presenta más información de los usuarios y es la más organizada, pero su infraestructura de distribución del agua  se </w:t>
      </w:r>
      <w:r w:rsidR="004C2622" w:rsidRPr="000E6749">
        <w:rPr>
          <w:rStyle w:val="nfasis"/>
          <w:rFonts w:ascii="Arial" w:hAnsi="Arial" w:cs="Arial"/>
          <w:i w:val="0"/>
        </w:rPr>
        <w:t>encuentra</w:t>
      </w:r>
      <w:r w:rsidR="006D39E5" w:rsidRPr="000E6749">
        <w:rPr>
          <w:rStyle w:val="nfasis"/>
          <w:rFonts w:ascii="Arial" w:hAnsi="Arial" w:cs="Arial"/>
          <w:i w:val="0"/>
        </w:rPr>
        <w:t xml:space="preserve"> en deterioro.</w:t>
      </w:r>
    </w:p>
    <w:p w:rsidR="00D34B98" w:rsidRPr="000E6749" w:rsidRDefault="00D34B98" w:rsidP="005506AD">
      <w:pPr>
        <w:spacing w:line="480" w:lineRule="auto"/>
        <w:ind w:left="426"/>
        <w:jc w:val="both"/>
        <w:rPr>
          <w:rStyle w:val="nfasis"/>
          <w:rFonts w:ascii="Arial" w:hAnsi="Arial" w:cs="Arial"/>
          <w:i w:val="0"/>
        </w:rPr>
      </w:pPr>
    </w:p>
    <w:p w:rsidR="006D39E5" w:rsidRDefault="00F86AAB" w:rsidP="005506AD">
      <w:pPr>
        <w:spacing w:line="480" w:lineRule="auto"/>
        <w:ind w:left="426"/>
        <w:jc w:val="both"/>
        <w:rPr>
          <w:rStyle w:val="nfasis"/>
          <w:rFonts w:ascii="Arial" w:hAnsi="Arial" w:cs="Arial"/>
          <w:i w:val="0"/>
        </w:rPr>
      </w:pPr>
      <w:r w:rsidRPr="000E6749">
        <w:rPr>
          <w:rStyle w:val="nfasis"/>
          <w:rFonts w:ascii="Arial" w:hAnsi="Arial" w:cs="Arial"/>
          <w:i w:val="0"/>
        </w:rPr>
        <w:t>Siendo esta una zona rural,</w:t>
      </w:r>
      <w:r w:rsidR="006D39E5" w:rsidRPr="000E6749">
        <w:rPr>
          <w:rStyle w:val="nfasis"/>
          <w:rFonts w:ascii="Arial" w:hAnsi="Arial" w:cs="Arial"/>
          <w:i w:val="0"/>
        </w:rPr>
        <w:t xml:space="preserve"> hay un alto porcentaje de viviendas que cuentan con el servicio de agua</w:t>
      </w:r>
      <w:r w:rsidR="00DD2EE5" w:rsidRPr="000E6749">
        <w:rPr>
          <w:rStyle w:val="nfasis"/>
          <w:rFonts w:ascii="Arial" w:hAnsi="Arial" w:cs="Arial"/>
          <w:i w:val="0"/>
        </w:rPr>
        <w:t xml:space="preserve"> </w:t>
      </w:r>
      <w:r w:rsidRPr="000E6749">
        <w:rPr>
          <w:rStyle w:val="nfasis"/>
          <w:rFonts w:ascii="Arial" w:hAnsi="Arial" w:cs="Arial"/>
          <w:i w:val="0"/>
        </w:rPr>
        <w:t>86.19% este dato</w:t>
      </w:r>
      <w:r w:rsidR="00DD2EE5" w:rsidRPr="000E6749">
        <w:rPr>
          <w:rStyle w:val="nfasis"/>
          <w:rFonts w:ascii="Arial" w:hAnsi="Arial" w:cs="Arial"/>
          <w:i w:val="0"/>
        </w:rPr>
        <w:t xml:space="preserve"> supera el porcentaje de Guayaquil </w:t>
      </w:r>
      <w:r w:rsidRPr="000E6749">
        <w:rPr>
          <w:rStyle w:val="nfasis"/>
          <w:rFonts w:ascii="Arial" w:hAnsi="Arial" w:cs="Arial"/>
          <w:i w:val="0"/>
        </w:rPr>
        <w:t>que es de 82%</w:t>
      </w:r>
      <w:r w:rsidR="006D39E5"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6D39E5"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 xml:space="preserve"> La mayor fuente de agua para la agricultura e</w:t>
      </w:r>
      <w:r w:rsidR="00F80C3C" w:rsidRPr="000E6749">
        <w:rPr>
          <w:rStyle w:val="nfasis"/>
          <w:rFonts w:ascii="Arial" w:hAnsi="Arial" w:cs="Arial"/>
          <w:i w:val="0"/>
        </w:rPr>
        <w:t>s el río en un 56,26</w:t>
      </w:r>
      <w:r w:rsidR="00AA21DC" w:rsidRPr="000E6749">
        <w:rPr>
          <w:rStyle w:val="nfasis"/>
          <w:rFonts w:ascii="Arial" w:hAnsi="Arial" w:cs="Arial"/>
          <w:i w:val="0"/>
        </w:rPr>
        <w:t xml:space="preserve">%; los agricultores toman el agua directamente del río con bombas de extracción. </w:t>
      </w:r>
    </w:p>
    <w:p w:rsidR="005506AD" w:rsidRPr="000E6749" w:rsidRDefault="005506AD" w:rsidP="005506AD">
      <w:pPr>
        <w:spacing w:line="480" w:lineRule="auto"/>
        <w:ind w:left="426"/>
        <w:jc w:val="both"/>
        <w:rPr>
          <w:rStyle w:val="nfasis"/>
          <w:rFonts w:ascii="Arial" w:hAnsi="Arial" w:cs="Arial"/>
          <w:i w:val="0"/>
        </w:rPr>
      </w:pPr>
    </w:p>
    <w:p w:rsidR="006D39E5" w:rsidRPr="000E6749"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El sistema de riego más  utilizado es el r</w:t>
      </w:r>
      <w:r w:rsidR="00F80C3C" w:rsidRPr="000E6749">
        <w:rPr>
          <w:rStyle w:val="nfasis"/>
          <w:rFonts w:ascii="Arial" w:hAnsi="Arial" w:cs="Arial"/>
          <w:i w:val="0"/>
        </w:rPr>
        <w:t>iego por goteo en un 62.5%.</w:t>
      </w:r>
    </w:p>
    <w:p w:rsidR="00B840CD" w:rsidRDefault="00B840CD" w:rsidP="005506AD">
      <w:pPr>
        <w:spacing w:line="480" w:lineRule="auto"/>
        <w:ind w:left="426"/>
        <w:jc w:val="both"/>
        <w:rPr>
          <w:rStyle w:val="nfasis"/>
          <w:rFonts w:ascii="Arial" w:hAnsi="Arial" w:cs="Arial"/>
          <w:i w:val="0"/>
        </w:rPr>
      </w:pPr>
      <w:r w:rsidRPr="000E6749">
        <w:rPr>
          <w:rStyle w:val="nfasis"/>
          <w:rFonts w:ascii="Arial" w:hAnsi="Arial" w:cs="Arial"/>
          <w:i w:val="0"/>
        </w:rPr>
        <w:t xml:space="preserve">La comuna Barcelona </w:t>
      </w:r>
      <w:r w:rsidR="00A10C7B" w:rsidRPr="000E6749">
        <w:rPr>
          <w:rStyle w:val="nfasis"/>
          <w:rFonts w:ascii="Arial" w:hAnsi="Arial" w:cs="Arial"/>
          <w:i w:val="0"/>
        </w:rPr>
        <w:t>tiene un 83.3% de cultivos con riego por goteo; mientras que Sinchal tiene un 75% de cultivos con riego por inundación por corona.</w:t>
      </w:r>
    </w:p>
    <w:p w:rsidR="005506AD" w:rsidRPr="000E6749" w:rsidRDefault="005506AD" w:rsidP="005506AD">
      <w:pPr>
        <w:spacing w:line="480" w:lineRule="auto"/>
        <w:ind w:left="426"/>
        <w:jc w:val="both"/>
        <w:rPr>
          <w:rStyle w:val="nfasis"/>
          <w:rFonts w:ascii="Arial" w:hAnsi="Arial" w:cs="Arial"/>
          <w:i w:val="0"/>
        </w:rPr>
      </w:pPr>
    </w:p>
    <w:p w:rsidR="006D39E5"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Los cultivos predominan</w:t>
      </w:r>
      <w:r w:rsidR="00D744F9" w:rsidRPr="000E6749">
        <w:rPr>
          <w:rStyle w:val="nfasis"/>
          <w:rFonts w:ascii="Arial" w:hAnsi="Arial" w:cs="Arial"/>
          <w:i w:val="0"/>
        </w:rPr>
        <w:t>tes son los perennes en un 50</w:t>
      </w:r>
      <w:r w:rsidRPr="000E6749">
        <w:rPr>
          <w:rStyle w:val="nfasis"/>
          <w:rFonts w:ascii="Arial" w:hAnsi="Arial" w:cs="Arial"/>
          <w:i w:val="0"/>
        </w:rPr>
        <w:t>%,  seguido por los</w:t>
      </w:r>
      <w:r w:rsidR="00D744F9" w:rsidRPr="000E6749">
        <w:rPr>
          <w:rStyle w:val="nfasis"/>
          <w:rFonts w:ascii="Arial" w:hAnsi="Arial" w:cs="Arial"/>
          <w:i w:val="0"/>
        </w:rPr>
        <w:t xml:space="preserve"> cultivos de ciclo corto 41.25</w:t>
      </w:r>
      <w:r w:rsidR="00F80C3C" w:rsidRPr="000E6749">
        <w:rPr>
          <w:rStyle w:val="nfasis"/>
          <w:rFonts w:ascii="Arial" w:hAnsi="Arial" w:cs="Arial"/>
          <w:i w:val="0"/>
        </w:rPr>
        <w:t xml:space="preserve"> </w:t>
      </w:r>
      <w:r w:rsidRPr="000E6749">
        <w:rPr>
          <w:rStyle w:val="nfasis"/>
          <w:rFonts w:ascii="Arial" w:hAnsi="Arial" w:cs="Arial"/>
          <w:i w:val="0"/>
        </w:rPr>
        <w:t>%.</w:t>
      </w:r>
    </w:p>
    <w:p w:rsidR="004C2622" w:rsidRPr="000E6749" w:rsidRDefault="004C2622" w:rsidP="005506AD">
      <w:pPr>
        <w:spacing w:line="480" w:lineRule="auto"/>
        <w:ind w:left="426"/>
        <w:jc w:val="both"/>
        <w:rPr>
          <w:rStyle w:val="nfasis"/>
          <w:rFonts w:ascii="Arial" w:hAnsi="Arial" w:cs="Arial"/>
          <w:i w:val="0"/>
        </w:rPr>
      </w:pPr>
    </w:p>
    <w:p w:rsidR="00A10C7B" w:rsidRPr="000E6749" w:rsidRDefault="00A10C7B" w:rsidP="005506AD">
      <w:pPr>
        <w:spacing w:line="480" w:lineRule="auto"/>
        <w:ind w:left="426"/>
        <w:jc w:val="both"/>
        <w:rPr>
          <w:rStyle w:val="nfasis"/>
          <w:rFonts w:ascii="Arial" w:hAnsi="Arial" w:cs="Arial"/>
          <w:i w:val="0"/>
        </w:rPr>
      </w:pPr>
      <w:r w:rsidRPr="000E6749">
        <w:rPr>
          <w:rStyle w:val="nfasis"/>
          <w:rFonts w:ascii="Arial" w:hAnsi="Arial" w:cs="Arial"/>
          <w:i w:val="0"/>
        </w:rPr>
        <w:t>Los cultivos de ciclo corto predominan en Loma Alta 66.6%; Barcelona 50% y Sinchal 50%.</w:t>
      </w:r>
    </w:p>
    <w:p w:rsidR="005506AD" w:rsidRDefault="005506AD" w:rsidP="005506AD">
      <w:pPr>
        <w:spacing w:line="480" w:lineRule="auto"/>
        <w:ind w:left="426"/>
        <w:jc w:val="both"/>
        <w:rPr>
          <w:rStyle w:val="nfasis"/>
          <w:rFonts w:ascii="Arial" w:hAnsi="Arial" w:cs="Arial"/>
          <w:i w:val="0"/>
        </w:rPr>
      </w:pPr>
    </w:p>
    <w:p w:rsidR="00A10C7B" w:rsidRPr="000E6749" w:rsidRDefault="00A10C7B" w:rsidP="005506AD">
      <w:pPr>
        <w:spacing w:line="480" w:lineRule="auto"/>
        <w:ind w:left="426"/>
        <w:jc w:val="both"/>
        <w:rPr>
          <w:rStyle w:val="nfasis"/>
          <w:rFonts w:ascii="Arial" w:hAnsi="Arial" w:cs="Arial"/>
          <w:i w:val="0"/>
        </w:rPr>
      </w:pPr>
      <w:r w:rsidRPr="000E6749">
        <w:rPr>
          <w:rStyle w:val="nfasis"/>
          <w:rFonts w:ascii="Arial" w:hAnsi="Arial" w:cs="Arial"/>
          <w:i w:val="0"/>
        </w:rPr>
        <w:t>Los cultivos perennes presentan porcentajes de 33.3%; 16.66 % y 25%; en Loma Alta, Barcelona y Sinchal respectivamente.</w:t>
      </w:r>
    </w:p>
    <w:p w:rsidR="005506AD" w:rsidRDefault="005506AD" w:rsidP="005506AD">
      <w:pPr>
        <w:spacing w:line="480" w:lineRule="auto"/>
        <w:ind w:left="426"/>
        <w:jc w:val="both"/>
        <w:rPr>
          <w:rStyle w:val="nfasis"/>
          <w:rFonts w:ascii="Arial" w:hAnsi="Arial" w:cs="Arial"/>
          <w:i w:val="0"/>
        </w:rPr>
      </w:pPr>
    </w:p>
    <w:p w:rsidR="006D39E5" w:rsidRPr="000E6749" w:rsidRDefault="00F80C3C" w:rsidP="005506AD">
      <w:pPr>
        <w:spacing w:line="480" w:lineRule="auto"/>
        <w:ind w:left="426"/>
        <w:jc w:val="both"/>
        <w:rPr>
          <w:rStyle w:val="nfasis"/>
          <w:rFonts w:ascii="Arial" w:hAnsi="Arial" w:cs="Arial"/>
          <w:i w:val="0"/>
        </w:rPr>
      </w:pPr>
      <w:r w:rsidRPr="000E6749">
        <w:rPr>
          <w:rStyle w:val="nfasis"/>
          <w:rFonts w:ascii="Arial" w:hAnsi="Arial" w:cs="Arial"/>
          <w:i w:val="0"/>
        </w:rPr>
        <w:t>El  81.25</w:t>
      </w:r>
      <w:r w:rsidR="006D39E5" w:rsidRPr="000E6749">
        <w:rPr>
          <w:rStyle w:val="nfasis"/>
          <w:rFonts w:ascii="Arial" w:hAnsi="Arial" w:cs="Arial"/>
          <w:i w:val="0"/>
        </w:rPr>
        <w:t>% de los agricultores de la zona son considerados como pequeños agricultores, pues sus l</w:t>
      </w:r>
      <w:r w:rsidRPr="000E6749">
        <w:rPr>
          <w:rStyle w:val="nfasis"/>
          <w:rFonts w:ascii="Arial" w:hAnsi="Arial" w:cs="Arial"/>
          <w:i w:val="0"/>
        </w:rPr>
        <w:t>otes estan entre 0-3 has;  un 12.5</w:t>
      </w:r>
      <w:r w:rsidR="006D39E5" w:rsidRPr="000E6749">
        <w:rPr>
          <w:rStyle w:val="nfasis"/>
          <w:rFonts w:ascii="Arial" w:hAnsi="Arial" w:cs="Arial"/>
          <w:i w:val="0"/>
        </w:rPr>
        <w:t xml:space="preserve">%  son medianos agricultores  con áreas </w:t>
      </w:r>
      <w:r w:rsidRPr="000E6749">
        <w:rPr>
          <w:rStyle w:val="nfasis"/>
          <w:rFonts w:ascii="Arial" w:hAnsi="Arial" w:cs="Arial"/>
          <w:i w:val="0"/>
        </w:rPr>
        <w:t>entre 3-5 has; mientras que un 6.25</w:t>
      </w:r>
      <w:r w:rsidR="006D39E5" w:rsidRPr="000E6749">
        <w:rPr>
          <w:rStyle w:val="nfasis"/>
          <w:rFonts w:ascii="Arial" w:hAnsi="Arial" w:cs="Arial"/>
          <w:i w:val="0"/>
        </w:rPr>
        <w:t>% de los encuestados son considerados como grandes agricultores con parcelas que van de 5- 8 has.</w:t>
      </w:r>
    </w:p>
    <w:p w:rsidR="005506AD" w:rsidRDefault="005506AD" w:rsidP="005506AD">
      <w:pPr>
        <w:spacing w:line="480" w:lineRule="auto"/>
        <w:ind w:left="426"/>
        <w:jc w:val="both"/>
        <w:rPr>
          <w:rStyle w:val="nfasis"/>
          <w:rFonts w:ascii="Arial" w:hAnsi="Arial" w:cs="Arial"/>
          <w:i w:val="0"/>
        </w:rPr>
      </w:pPr>
    </w:p>
    <w:p w:rsidR="00F80C3C" w:rsidRDefault="00F80C3C" w:rsidP="005506AD">
      <w:pPr>
        <w:spacing w:line="480" w:lineRule="auto"/>
        <w:ind w:left="426"/>
        <w:jc w:val="both"/>
        <w:rPr>
          <w:rStyle w:val="nfasis"/>
          <w:rFonts w:ascii="Arial" w:hAnsi="Arial" w:cs="Arial"/>
          <w:i w:val="0"/>
        </w:rPr>
      </w:pPr>
      <w:r w:rsidRPr="000E6749">
        <w:rPr>
          <w:rStyle w:val="nfasis"/>
          <w:rFonts w:ascii="Arial" w:hAnsi="Arial" w:cs="Arial"/>
          <w:i w:val="0"/>
        </w:rPr>
        <w:t>Los cultivos mas establecidos en la cuenca son los de sandia en un 31.25% y los de limón sutil en un 43.75%.</w:t>
      </w:r>
    </w:p>
    <w:p w:rsidR="005506AD" w:rsidRPr="000E6749" w:rsidRDefault="005506AD" w:rsidP="005506AD">
      <w:pPr>
        <w:spacing w:line="480" w:lineRule="auto"/>
        <w:ind w:left="426"/>
        <w:jc w:val="both"/>
        <w:rPr>
          <w:rStyle w:val="nfasis"/>
          <w:rFonts w:ascii="Arial" w:hAnsi="Arial" w:cs="Arial"/>
          <w:i w:val="0"/>
        </w:rPr>
      </w:pPr>
    </w:p>
    <w:p w:rsidR="00734573" w:rsidRDefault="00F80C3C" w:rsidP="005506AD">
      <w:pPr>
        <w:spacing w:line="480" w:lineRule="auto"/>
        <w:ind w:left="426"/>
        <w:jc w:val="both"/>
        <w:rPr>
          <w:rStyle w:val="nfasis"/>
          <w:rFonts w:ascii="Arial" w:hAnsi="Arial" w:cs="Arial"/>
          <w:i w:val="0"/>
        </w:rPr>
      </w:pPr>
      <w:r w:rsidRPr="000E6749">
        <w:rPr>
          <w:rStyle w:val="nfasis"/>
          <w:rFonts w:ascii="Arial" w:hAnsi="Arial" w:cs="Arial"/>
          <w:i w:val="0"/>
        </w:rPr>
        <w:t xml:space="preserve">El volumen total </w:t>
      </w:r>
      <w:r w:rsidR="00B840CD" w:rsidRPr="000E6749">
        <w:rPr>
          <w:rStyle w:val="nfasis"/>
          <w:rFonts w:ascii="Arial" w:hAnsi="Arial" w:cs="Arial"/>
          <w:i w:val="0"/>
        </w:rPr>
        <w:t>extraído</w:t>
      </w:r>
      <w:r w:rsidRPr="000E6749">
        <w:rPr>
          <w:rStyle w:val="nfasis"/>
          <w:rFonts w:ascii="Arial" w:hAnsi="Arial" w:cs="Arial"/>
          <w:i w:val="0"/>
        </w:rPr>
        <w:t xml:space="preserve"> para riego de cult</w:t>
      </w:r>
      <w:r w:rsidR="00D744F9" w:rsidRPr="000E6749">
        <w:rPr>
          <w:rStyle w:val="nfasis"/>
          <w:rFonts w:ascii="Arial" w:hAnsi="Arial" w:cs="Arial"/>
          <w:i w:val="0"/>
        </w:rPr>
        <w:t>ivos de ciclo corto es de 51470.</w:t>
      </w:r>
      <w:r w:rsidRPr="000E6749">
        <w:rPr>
          <w:rStyle w:val="nfasis"/>
          <w:rFonts w:ascii="Arial" w:hAnsi="Arial" w:cs="Arial"/>
          <w:i w:val="0"/>
        </w:rPr>
        <w:t>56 m</w:t>
      </w:r>
      <w:r w:rsidRPr="004C2622">
        <w:rPr>
          <w:rStyle w:val="nfasis"/>
          <w:rFonts w:ascii="Arial" w:hAnsi="Arial" w:cs="Arial"/>
          <w:i w:val="0"/>
          <w:vertAlign w:val="superscript"/>
        </w:rPr>
        <w:t>3</w:t>
      </w:r>
      <w:r w:rsidRPr="000E6749">
        <w:rPr>
          <w:rStyle w:val="nfasis"/>
          <w:rFonts w:ascii="Arial" w:hAnsi="Arial" w:cs="Arial"/>
          <w:i w:val="0"/>
        </w:rPr>
        <w:t xml:space="preserve"> y para cultivos perennes es de 97603.77 m</w:t>
      </w:r>
      <w:r w:rsidRPr="004C2622">
        <w:rPr>
          <w:rStyle w:val="nfasis"/>
          <w:rFonts w:ascii="Arial" w:hAnsi="Arial" w:cs="Arial"/>
          <w:i w:val="0"/>
          <w:vertAlign w:val="superscript"/>
        </w:rPr>
        <w:t>3</w:t>
      </w:r>
      <w:r w:rsidRPr="000E6749">
        <w:rPr>
          <w:rStyle w:val="nfasis"/>
          <w:rFonts w:ascii="Arial" w:hAnsi="Arial" w:cs="Arial"/>
          <w:i w:val="0"/>
        </w:rPr>
        <w:t xml:space="preserve">. </w:t>
      </w:r>
    </w:p>
    <w:p w:rsidR="00734573" w:rsidRDefault="00734573" w:rsidP="005506AD">
      <w:pPr>
        <w:spacing w:line="480" w:lineRule="auto"/>
        <w:ind w:left="426"/>
        <w:jc w:val="both"/>
        <w:rPr>
          <w:rStyle w:val="nfasis"/>
          <w:rFonts w:ascii="Arial" w:hAnsi="Arial" w:cs="Arial"/>
          <w:i w:val="0"/>
        </w:rPr>
      </w:pPr>
    </w:p>
    <w:p w:rsidR="006D39E5" w:rsidRDefault="00734573" w:rsidP="005506AD">
      <w:pPr>
        <w:spacing w:line="480" w:lineRule="auto"/>
        <w:ind w:left="426"/>
        <w:jc w:val="both"/>
        <w:rPr>
          <w:rStyle w:val="nfasis"/>
          <w:rFonts w:ascii="Arial" w:hAnsi="Arial" w:cs="Arial"/>
          <w:i w:val="0"/>
        </w:rPr>
      </w:pPr>
      <w:r>
        <w:rPr>
          <w:rStyle w:val="nfasis"/>
          <w:rFonts w:ascii="Arial" w:hAnsi="Arial" w:cs="Arial"/>
          <w:i w:val="0"/>
        </w:rPr>
        <w:t xml:space="preserve">El </w:t>
      </w:r>
      <w:r w:rsidR="006D39E5" w:rsidRPr="000E6749">
        <w:rPr>
          <w:rStyle w:val="nfasis"/>
          <w:rFonts w:ascii="Arial" w:hAnsi="Arial" w:cs="Arial"/>
          <w:i w:val="0"/>
        </w:rPr>
        <w:t>100 % del agua extraída para fines comerciales, 1700 m</w:t>
      </w:r>
      <w:r w:rsidR="006D39E5" w:rsidRPr="004C2622">
        <w:rPr>
          <w:rStyle w:val="nfasis"/>
          <w:rFonts w:ascii="Arial" w:hAnsi="Arial" w:cs="Arial"/>
          <w:i w:val="0"/>
          <w:vertAlign w:val="superscript"/>
        </w:rPr>
        <w:t>3</w:t>
      </w:r>
      <w:r w:rsidR="006D39E5" w:rsidRPr="000E6749">
        <w:rPr>
          <w:rStyle w:val="nfasis"/>
          <w:rFonts w:ascii="Arial" w:hAnsi="Arial" w:cs="Arial"/>
          <w:i w:val="0"/>
        </w:rPr>
        <w:t xml:space="preserve"> al mes, es utilizada por los laboratorios de larvas de camarón ubicados en comunas aledañas.</w:t>
      </w:r>
    </w:p>
    <w:p w:rsidR="005506AD" w:rsidRPr="000E6749" w:rsidRDefault="005506AD" w:rsidP="005506AD">
      <w:pPr>
        <w:spacing w:line="480" w:lineRule="auto"/>
        <w:ind w:left="426"/>
        <w:jc w:val="both"/>
        <w:rPr>
          <w:rStyle w:val="nfasis"/>
          <w:rFonts w:ascii="Arial" w:hAnsi="Arial" w:cs="Arial"/>
          <w:i w:val="0"/>
        </w:rPr>
      </w:pPr>
    </w:p>
    <w:p w:rsidR="006D39E5" w:rsidRDefault="00C62B19" w:rsidP="005506AD">
      <w:pPr>
        <w:spacing w:line="480" w:lineRule="auto"/>
        <w:ind w:left="426"/>
        <w:jc w:val="both"/>
        <w:rPr>
          <w:rStyle w:val="nfasis"/>
          <w:rFonts w:ascii="Arial" w:hAnsi="Arial" w:cs="Arial"/>
          <w:i w:val="0"/>
        </w:rPr>
      </w:pPr>
      <w:r w:rsidRPr="000E6749">
        <w:rPr>
          <w:rStyle w:val="nfasis"/>
          <w:rFonts w:ascii="Arial" w:hAnsi="Arial" w:cs="Arial"/>
          <w:i w:val="0"/>
        </w:rPr>
        <w:t>El Volumen total mensual</w:t>
      </w:r>
      <w:r w:rsidR="006D39E5" w:rsidRPr="000E6749">
        <w:rPr>
          <w:rStyle w:val="nfasis"/>
          <w:rFonts w:ascii="Arial" w:hAnsi="Arial" w:cs="Arial"/>
          <w:i w:val="0"/>
        </w:rPr>
        <w:t xml:space="preserve"> utilizado en el procesamiento de la fibra de la paja toquilla es de 108 m</w:t>
      </w:r>
      <w:r w:rsidR="006D39E5" w:rsidRPr="004C2622">
        <w:rPr>
          <w:rStyle w:val="nfasis"/>
          <w:rFonts w:ascii="Arial" w:hAnsi="Arial" w:cs="Arial"/>
          <w:i w:val="0"/>
          <w:vertAlign w:val="superscript"/>
        </w:rPr>
        <w:t>3</w:t>
      </w:r>
      <w:r w:rsidR="006D39E5" w:rsidRPr="000E6749">
        <w:rPr>
          <w:rStyle w:val="nfasis"/>
          <w:rFonts w:ascii="Arial" w:hAnsi="Arial" w:cs="Arial"/>
          <w:i w:val="0"/>
        </w:rPr>
        <w:t>.</w:t>
      </w:r>
    </w:p>
    <w:p w:rsidR="005506AD" w:rsidRPr="000E6749" w:rsidRDefault="005506AD" w:rsidP="005506AD">
      <w:pPr>
        <w:spacing w:line="480" w:lineRule="auto"/>
        <w:ind w:left="426"/>
        <w:jc w:val="both"/>
        <w:rPr>
          <w:rStyle w:val="nfasis"/>
          <w:rFonts w:ascii="Arial" w:hAnsi="Arial" w:cs="Arial"/>
          <w:i w:val="0"/>
        </w:rPr>
      </w:pPr>
    </w:p>
    <w:p w:rsidR="006D39E5" w:rsidRPr="000E6749" w:rsidRDefault="00C62B19" w:rsidP="005506AD">
      <w:pPr>
        <w:spacing w:line="480" w:lineRule="auto"/>
        <w:ind w:left="426"/>
        <w:jc w:val="both"/>
        <w:rPr>
          <w:rStyle w:val="nfasis"/>
          <w:rFonts w:ascii="Arial" w:hAnsi="Arial" w:cs="Arial"/>
          <w:i w:val="0"/>
        </w:rPr>
      </w:pPr>
      <w:r w:rsidRPr="000E6749">
        <w:rPr>
          <w:rStyle w:val="nfasis"/>
          <w:rFonts w:ascii="Arial" w:hAnsi="Arial" w:cs="Arial"/>
          <w:i w:val="0"/>
        </w:rPr>
        <w:t>El Volumen total mensual</w:t>
      </w:r>
      <w:r w:rsidR="006D39E5" w:rsidRPr="000E6749">
        <w:rPr>
          <w:rStyle w:val="nfasis"/>
          <w:rFonts w:ascii="Arial" w:hAnsi="Arial" w:cs="Arial"/>
          <w:i w:val="0"/>
        </w:rPr>
        <w:t xml:space="preserve"> utilizados por los locales comerciales (restaurantes) es de 122m</w:t>
      </w:r>
      <w:r w:rsidR="006D39E5" w:rsidRPr="004C2622">
        <w:rPr>
          <w:rStyle w:val="nfasis"/>
          <w:rFonts w:ascii="Arial" w:hAnsi="Arial" w:cs="Arial"/>
          <w:i w:val="0"/>
          <w:vertAlign w:val="superscript"/>
        </w:rPr>
        <w:t>3</w:t>
      </w:r>
      <w:r w:rsidR="006D39E5" w:rsidRPr="000E6749">
        <w:rPr>
          <w:rStyle w:val="nfasis"/>
          <w:rFonts w:ascii="Arial" w:hAnsi="Arial" w:cs="Arial"/>
          <w:i w:val="0"/>
        </w:rPr>
        <w:t>.</w:t>
      </w:r>
    </w:p>
    <w:p w:rsidR="006D39E5" w:rsidRPr="00C95253" w:rsidRDefault="006D39E5" w:rsidP="00C95253">
      <w:pPr>
        <w:spacing w:line="480" w:lineRule="auto"/>
        <w:jc w:val="both"/>
        <w:rPr>
          <w:rStyle w:val="nfasis"/>
          <w:rFonts w:ascii="Arial" w:hAnsi="Arial" w:cs="Arial"/>
          <w:b/>
          <w:i w:val="0"/>
        </w:rPr>
      </w:pPr>
      <w:r w:rsidRPr="00C95253">
        <w:rPr>
          <w:rStyle w:val="nfasis"/>
          <w:rFonts w:ascii="Arial" w:hAnsi="Arial" w:cs="Arial"/>
          <w:b/>
          <w:i w:val="0"/>
        </w:rPr>
        <w:t>5.2.- Recomendaciones</w:t>
      </w:r>
    </w:p>
    <w:p w:rsidR="00D34B98" w:rsidRDefault="00D34B98" w:rsidP="005506AD">
      <w:pPr>
        <w:spacing w:line="480" w:lineRule="auto"/>
        <w:ind w:left="426"/>
        <w:jc w:val="both"/>
        <w:rPr>
          <w:rStyle w:val="nfasis"/>
          <w:rFonts w:ascii="Arial" w:hAnsi="Arial" w:cs="Arial"/>
          <w:i w:val="0"/>
        </w:rPr>
      </w:pPr>
    </w:p>
    <w:p w:rsidR="006D39E5" w:rsidRPr="000E6749" w:rsidRDefault="00F04702" w:rsidP="005506AD">
      <w:pPr>
        <w:spacing w:line="480" w:lineRule="auto"/>
        <w:ind w:left="426"/>
        <w:jc w:val="both"/>
        <w:rPr>
          <w:rStyle w:val="nfasis"/>
          <w:rFonts w:ascii="Arial" w:hAnsi="Arial" w:cs="Arial"/>
          <w:i w:val="0"/>
        </w:rPr>
      </w:pPr>
      <w:r>
        <w:rPr>
          <w:rStyle w:val="nfasis"/>
          <w:rFonts w:ascii="Arial" w:hAnsi="Arial" w:cs="Arial"/>
          <w:i w:val="0"/>
        </w:rPr>
        <w:t>Con lo investigado se puede</w:t>
      </w:r>
      <w:r w:rsidR="006D39E5" w:rsidRPr="000E6749">
        <w:rPr>
          <w:rStyle w:val="nfasis"/>
          <w:rFonts w:ascii="Arial" w:hAnsi="Arial" w:cs="Arial"/>
          <w:i w:val="0"/>
        </w:rPr>
        <w:t xml:space="preserve"> recomendar lo siguiente:</w:t>
      </w:r>
    </w:p>
    <w:p w:rsidR="006D39E5" w:rsidRDefault="00F34E54" w:rsidP="005506AD">
      <w:pPr>
        <w:spacing w:line="480" w:lineRule="auto"/>
        <w:ind w:left="426"/>
        <w:jc w:val="both"/>
        <w:rPr>
          <w:rStyle w:val="nfasis"/>
          <w:rFonts w:ascii="Arial" w:hAnsi="Arial" w:cs="Arial"/>
          <w:i w:val="0"/>
        </w:rPr>
      </w:pPr>
      <w:r>
        <w:rPr>
          <w:rStyle w:val="nfasis"/>
          <w:rFonts w:ascii="Arial" w:hAnsi="Arial" w:cs="Arial"/>
          <w:i w:val="0"/>
        </w:rPr>
        <w:t>Cada junta de agua o comité de u</w:t>
      </w:r>
      <w:r w:rsidR="006D39E5" w:rsidRPr="000E6749">
        <w:rPr>
          <w:rStyle w:val="nfasis"/>
          <w:rFonts w:ascii="Arial" w:hAnsi="Arial" w:cs="Arial"/>
          <w:i w:val="0"/>
        </w:rPr>
        <w:t>suarios concluya sus planes de instalación y reemplazo de medidores. Esto les permitirá conocer exactamente el volumen de agua proporcionado a cada Comuna y a cada vivienda.</w:t>
      </w:r>
    </w:p>
    <w:p w:rsidR="00C95253" w:rsidRPr="000E6749" w:rsidRDefault="00C95253" w:rsidP="005506AD">
      <w:pPr>
        <w:spacing w:line="480" w:lineRule="auto"/>
        <w:ind w:left="426"/>
        <w:jc w:val="both"/>
        <w:rPr>
          <w:rStyle w:val="nfasis"/>
          <w:rFonts w:ascii="Arial" w:hAnsi="Arial" w:cs="Arial"/>
          <w:i w:val="0"/>
        </w:rPr>
      </w:pPr>
    </w:p>
    <w:p w:rsidR="006D39E5" w:rsidRDefault="00F04702" w:rsidP="005506AD">
      <w:pPr>
        <w:spacing w:line="480" w:lineRule="auto"/>
        <w:ind w:left="426"/>
        <w:jc w:val="both"/>
        <w:rPr>
          <w:rStyle w:val="nfasis"/>
          <w:rFonts w:ascii="Arial" w:hAnsi="Arial" w:cs="Arial"/>
          <w:i w:val="0"/>
        </w:rPr>
      </w:pPr>
      <w:r>
        <w:rPr>
          <w:rStyle w:val="nfasis"/>
          <w:rFonts w:ascii="Arial" w:hAnsi="Arial" w:cs="Arial"/>
          <w:i w:val="0"/>
        </w:rPr>
        <w:t>En los comités de a</w:t>
      </w:r>
      <w:r w:rsidR="006D39E5" w:rsidRPr="000E6749">
        <w:rPr>
          <w:rStyle w:val="nfasis"/>
          <w:rFonts w:ascii="Arial" w:hAnsi="Arial" w:cs="Arial"/>
          <w:i w:val="0"/>
        </w:rPr>
        <w:t>gua exi</w:t>
      </w:r>
      <w:r w:rsidR="00F34E54">
        <w:rPr>
          <w:rStyle w:val="nfasis"/>
          <w:rFonts w:ascii="Arial" w:hAnsi="Arial" w:cs="Arial"/>
          <w:i w:val="0"/>
        </w:rPr>
        <w:t>stentes, en los recintos de la c</w:t>
      </w:r>
      <w:r w:rsidR="006D39E5" w:rsidRPr="000E6749">
        <w:rPr>
          <w:rStyle w:val="nfasis"/>
          <w:rFonts w:ascii="Arial" w:hAnsi="Arial" w:cs="Arial"/>
          <w:i w:val="0"/>
        </w:rPr>
        <w:t>omuna Loma Alta: El Suspiro, L</w:t>
      </w:r>
      <w:r>
        <w:rPr>
          <w:rStyle w:val="nfasis"/>
          <w:rFonts w:ascii="Arial" w:hAnsi="Arial" w:cs="Arial"/>
          <w:i w:val="0"/>
        </w:rPr>
        <w:t xml:space="preserve">a Unión y La Ponga; es necesaria </w:t>
      </w:r>
      <w:r w:rsidR="006D39E5" w:rsidRPr="000E6749">
        <w:rPr>
          <w:rStyle w:val="nfasis"/>
          <w:rFonts w:ascii="Arial" w:hAnsi="Arial" w:cs="Arial"/>
          <w:i w:val="0"/>
        </w:rPr>
        <w:t xml:space="preserve"> la instalación de medidores y el registro del agua entregada a cada casa.</w:t>
      </w:r>
    </w:p>
    <w:p w:rsidR="00C95253" w:rsidRPr="000E6749" w:rsidRDefault="00C95253" w:rsidP="005506AD">
      <w:pPr>
        <w:spacing w:line="480" w:lineRule="auto"/>
        <w:ind w:left="426"/>
        <w:jc w:val="both"/>
        <w:rPr>
          <w:rStyle w:val="nfasis"/>
          <w:rFonts w:ascii="Arial" w:hAnsi="Arial" w:cs="Arial"/>
          <w:i w:val="0"/>
        </w:rPr>
      </w:pPr>
    </w:p>
    <w:p w:rsidR="006D39E5" w:rsidRPr="000E6749" w:rsidRDefault="00F04702" w:rsidP="005506AD">
      <w:pPr>
        <w:spacing w:line="480" w:lineRule="auto"/>
        <w:ind w:left="426"/>
        <w:jc w:val="both"/>
        <w:rPr>
          <w:rStyle w:val="nfasis"/>
          <w:rFonts w:ascii="Arial" w:hAnsi="Arial" w:cs="Arial"/>
          <w:i w:val="0"/>
        </w:rPr>
      </w:pPr>
      <w:r>
        <w:rPr>
          <w:rStyle w:val="nfasis"/>
          <w:rFonts w:ascii="Arial" w:hAnsi="Arial" w:cs="Arial"/>
          <w:i w:val="0"/>
        </w:rPr>
        <w:t>Se sugiere</w:t>
      </w:r>
      <w:r w:rsidR="006D39E5" w:rsidRPr="000E6749">
        <w:rPr>
          <w:rStyle w:val="nfasis"/>
          <w:rFonts w:ascii="Arial" w:hAnsi="Arial" w:cs="Arial"/>
          <w:i w:val="0"/>
        </w:rPr>
        <w:t xml:space="preserve"> también que cada ente administrador del agua lleve adelante campañas de concientización para  el  debido uso del líquido vital  y  capacitación para la lectura de la factura del agua.</w:t>
      </w:r>
    </w:p>
    <w:p w:rsidR="00C95253" w:rsidRDefault="00C95253" w:rsidP="005506AD">
      <w:pPr>
        <w:spacing w:line="480" w:lineRule="auto"/>
        <w:ind w:left="426"/>
        <w:jc w:val="both"/>
        <w:rPr>
          <w:rStyle w:val="nfasis"/>
          <w:rFonts w:ascii="Arial" w:hAnsi="Arial" w:cs="Arial"/>
          <w:i w:val="0"/>
        </w:rPr>
      </w:pPr>
    </w:p>
    <w:p w:rsidR="006D39E5" w:rsidRPr="000E6749" w:rsidRDefault="00F34E54" w:rsidP="005506AD">
      <w:pPr>
        <w:spacing w:line="480" w:lineRule="auto"/>
        <w:ind w:left="426"/>
        <w:jc w:val="both"/>
        <w:rPr>
          <w:rStyle w:val="nfasis"/>
          <w:rFonts w:ascii="Arial" w:hAnsi="Arial" w:cs="Arial"/>
          <w:i w:val="0"/>
        </w:rPr>
      </w:pPr>
      <w:r>
        <w:rPr>
          <w:rStyle w:val="nfasis"/>
          <w:rFonts w:ascii="Arial" w:hAnsi="Arial" w:cs="Arial"/>
          <w:i w:val="0"/>
        </w:rPr>
        <w:t>La j</w:t>
      </w:r>
      <w:r w:rsidR="006D39E5" w:rsidRPr="000E6749">
        <w:rPr>
          <w:rStyle w:val="nfasis"/>
          <w:rFonts w:ascii="Arial" w:hAnsi="Arial" w:cs="Arial"/>
          <w:i w:val="0"/>
        </w:rPr>
        <w:t>unta administradora de agua Valdivia procure obtener ayuda de las autoridades correspondientes para reparar su reservorio y así aumentar su capacidad de distribución del recurso.</w:t>
      </w:r>
    </w:p>
    <w:p w:rsidR="00C95253" w:rsidRDefault="00C95253" w:rsidP="005506AD">
      <w:pPr>
        <w:spacing w:line="480" w:lineRule="auto"/>
        <w:ind w:left="426"/>
        <w:jc w:val="both"/>
        <w:rPr>
          <w:rStyle w:val="nfasis"/>
          <w:rFonts w:ascii="Arial" w:hAnsi="Arial" w:cs="Arial"/>
          <w:i w:val="0"/>
        </w:rPr>
      </w:pPr>
    </w:p>
    <w:p w:rsidR="006D39E5" w:rsidRDefault="001A67C5" w:rsidP="005506AD">
      <w:pPr>
        <w:spacing w:line="480" w:lineRule="auto"/>
        <w:ind w:left="426"/>
        <w:jc w:val="both"/>
        <w:rPr>
          <w:rStyle w:val="nfasis"/>
          <w:rFonts w:ascii="Arial" w:hAnsi="Arial" w:cs="Arial"/>
          <w:i w:val="0"/>
        </w:rPr>
      </w:pPr>
      <w:r>
        <w:rPr>
          <w:rStyle w:val="nfasis"/>
          <w:rFonts w:ascii="Arial" w:hAnsi="Arial" w:cs="Arial"/>
          <w:i w:val="0"/>
        </w:rPr>
        <w:t xml:space="preserve">Se aconseja </w:t>
      </w:r>
      <w:r w:rsidR="006D39E5" w:rsidRPr="000E6749">
        <w:rPr>
          <w:rStyle w:val="nfasis"/>
          <w:rFonts w:ascii="Arial" w:hAnsi="Arial" w:cs="Arial"/>
          <w:i w:val="0"/>
        </w:rPr>
        <w:t>que cada Comuna lleve un registro del número de hectáreas dedicadas a la producción agrícola y de las personas a cargo de dicha producción.</w:t>
      </w:r>
    </w:p>
    <w:p w:rsidR="00D34B98" w:rsidRPr="000E6749" w:rsidRDefault="00D34B98" w:rsidP="005506AD">
      <w:pPr>
        <w:spacing w:line="480" w:lineRule="auto"/>
        <w:ind w:left="426"/>
        <w:jc w:val="both"/>
        <w:rPr>
          <w:rStyle w:val="nfasis"/>
          <w:rFonts w:ascii="Arial" w:hAnsi="Arial" w:cs="Arial"/>
          <w:i w:val="0"/>
        </w:rPr>
      </w:pPr>
    </w:p>
    <w:p w:rsidR="006D39E5" w:rsidRPr="000E6749"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Hacer énfasis en la tecnificación de los cultivos ubicados en la parte media de la Cuenca para así, tener un mejor aprovechamiento de los recursos agua y suelo.</w:t>
      </w:r>
    </w:p>
    <w:p w:rsidR="00C95253" w:rsidRDefault="00C95253" w:rsidP="005506AD">
      <w:pPr>
        <w:spacing w:line="480" w:lineRule="auto"/>
        <w:ind w:left="426"/>
        <w:jc w:val="both"/>
        <w:rPr>
          <w:rStyle w:val="nfasis"/>
          <w:rFonts w:ascii="Arial" w:hAnsi="Arial" w:cs="Arial"/>
          <w:i w:val="0"/>
        </w:rPr>
      </w:pPr>
    </w:p>
    <w:p w:rsidR="006D39E5" w:rsidRPr="000E6749" w:rsidRDefault="006D39E5" w:rsidP="005506AD">
      <w:pPr>
        <w:spacing w:line="480" w:lineRule="auto"/>
        <w:ind w:left="426"/>
        <w:jc w:val="both"/>
        <w:rPr>
          <w:rStyle w:val="nfasis"/>
          <w:rFonts w:ascii="Arial" w:hAnsi="Arial" w:cs="Arial"/>
          <w:i w:val="0"/>
        </w:rPr>
      </w:pPr>
      <w:r w:rsidRPr="000E6749">
        <w:rPr>
          <w:rStyle w:val="nfasis"/>
          <w:rFonts w:ascii="Arial" w:hAnsi="Arial" w:cs="Arial"/>
          <w:i w:val="0"/>
        </w:rPr>
        <w:t>Es necesaria la capacitación de los agricultores de la zona para evitar un mayor impacto ecológico.</w:t>
      </w:r>
    </w:p>
    <w:p w:rsidR="00C95253" w:rsidRDefault="00C95253" w:rsidP="005506AD">
      <w:pPr>
        <w:spacing w:line="480" w:lineRule="auto"/>
        <w:ind w:left="426"/>
        <w:jc w:val="both"/>
        <w:rPr>
          <w:rStyle w:val="nfasis"/>
          <w:rFonts w:ascii="Arial" w:hAnsi="Arial" w:cs="Arial"/>
          <w:i w:val="0"/>
        </w:rPr>
      </w:pPr>
    </w:p>
    <w:p w:rsidR="006D39E5" w:rsidRPr="000E6749" w:rsidRDefault="001A67C5" w:rsidP="005506AD">
      <w:pPr>
        <w:spacing w:line="480" w:lineRule="auto"/>
        <w:ind w:left="426"/>
        <w:jc w:val="both"/>
        <w:rPr>
          <w:rStyle w:val="nfasis"/>
          <w:rFonts w:ascii="Arial" w:hAnsi="Arial" w:cs="Arial"/>
          <w:i w:val="0"/>
        </w:rPr>
      </w:pPr>
      <w:r>
        <w:rPr>
          <w:rStyle w:val="nfasis"/>
          <w:rFonts w:ascii="Arial" w:hAnsi="Arial" w:cs="Arial"/>
          <w:i w:val="0"/>
        </w:rPr>
        <w:t xml:space="preserve">Se propone </w:t>
      </w:r>
      <w:r w:rsidR="006D39E5" w:rsidRPr="000E6749">
        <w:rPr>
          <w:rStyle w:val="nfasis"/>
          <w:rFonts w:ascii="Arial" w:hAnsi="Arial" w:cs="Arial"/>
          <w:i w:val="0"/>
        </w:rPr>
        <w:t xml:space="preserve">la creación de un Fondo para la preservación del bosque, </w:t>
      </w:r>
      <w:r w:rsidR="00F34E54">
        <w:rPr>
          <w:rStyle w:val="nfasis"/>
          <w:rFonts w:ascii="Arial" w:hAnsi="Arial" w:cs="Arial"/>
          <w:i w:val="0"/>
        </w:rPr>
        <w:t>que es lo que mantiene viva la c</w:t>
      </w:r>
      <w:r w:rsidR="006D39E5" w:rsidRPr="000E6749">
        <w:rPr>
          <w:rStyle w:val="nfasis"/>
          <w:rFonts w:ascii="Arial" w:hAnsi="Arial" w:cs="Arial"/>
          <w:i w:val="0"/>
        </w:rPr>
        <w:t>uenca. Este fondo podría nutrirse de dineros provenientes de los entes públicos</w:t>
      </w:r>
      <w:r w:rsidR="00734573">
        <w:rPr>
          <w:rStyle w:val="nfasis"/>
          <w:rFonts w:ascii="Arial" w:hAnsi="Arial" w:cs="Arial"/>
          <w:i w:val="0"/>
        </w:rPr>
        <w:t>,</w:t>
      </w:r>
      <w:r w:rsidR="006D39E5" w:rsidRPr="000E6749">
        <w:rPr>
          <w:rStyle w:val="nfasis"/>
          <w:rFonts w:ascii="Arial" w:hAnsi="Arial" w:cs="Arial"/>
          <w:i w:val="0"/>
        </w:rPr>
        <w:t xml:space="preserve"> locales y provinciales, y también de una tasa a ser pagada por cada tanquero</w:t>
      </w:r>
      <w:r w:rsidR="00F34E54">
        <w:rPr>
          <w:rStyle w:val="nfasis"/>
          <w:rFonts w:ascii="Arial" w:hAnsi="Arial" w:cs="Arial"/>
          <w:i w:val="0"/>
        </w:rPr>
        <w:t xml:space="preserve"> que salga lleno de agua de la c</w:t>
      </w:r>
      <w:r w:rsidR="006D39E5" w:rsidRPr="000E6749">
        <w:rPr>
          <w:rStyle w:val="nfasis"/>
          <w:rFonts w:ascii="Arial" w:hAnsi="Arial" w:cs="Arial"/>
          <w:i w:val="0"/>
        </w:rPr>
        <w:t xml:space="preserve">uenca. Estos dineros deberán ser administrados con claridad para la protección del bosque, </w:t>
      </w:r>
      <w:r w:rsidR="00E95F36" w:rsidRPr="000E6749">
        <w:rPr>
          <w:rStyle w:val="nfasis"/>
          <w:rFonts w:ascii="Arial" w:hAnsi="Arial" w:cs="Arial"/>
          <w:i w:val="0"/>
        </w:rPr>
        <w:t>ubicado en la parte alta de la c</w:t>
      </w:r>
      <w:r w:rsidR="006D39E5" w:rsidRPr="000E6749">
        <w:rPr>
          <w:rStyle w:val="nfasis"/>
          <w:rFonts w:ascii="Arial" w:hAnsi="Arial" w:cs="Arial"/>
          <w:i w:val="0"/>
        </w:rPr>
        <w:t>uenca.</w:t>
      </w:r>
    </w:p>
    <w:p w:rsidR="00C95253" w:rsidRDefault="00C95253" w:rsidP="005506AD">
      <w:pPr>
        <w:spacing w:line="480" w:lineRule="auto"/>
        <w:ind w:left="426"/>
        <w:jc w:val="both"/>
        <w:rPr>
          <w:rStyle w:val="nfasis"/>
          <w:rFonts w:ascii="Arial" w:hAnsi="Arial" w:cs="Arial"/>
          <w:i w:val="0"/>
        </w:rPr>
      </w:pPr>
    </w:p>
    <w:p w:rsidR="006D39E5" w:rsidRPr="000E6749" w:rsidRDefault="00E95F36" w:rsidP="005506AD">
      <w:pPr>
        <w:spacing w:line="480" w:lineRule="auto"/>
        <w:ind w:left="426"/>
        <w:jc w:val="both"/>
        <w:rPr>
          <w:rStyle w:val="nfasis"/>
          <w:rFonts w:ascii="Arial" w:hAnsi="Arial" w:cs="Arial"/>
          <w:i w:val="0"/>
        </w:rPr>
      </w:pPr>
      <w:r w:rsidRPr="000E6749">
        <w:rPr>
          <w:rStyle w:val="nfasis"/>
          <w:rFonts w:ascii="Arial" w:hAnsi="Arial" w:cs="Arial"/>
          <w:i w:val="0"/>
        </w:rPr>
        <w:t>En aquellas c</w:t>
      </w:r>
      <w:r w:rsidR="006D39E5" w:rsidRPr="000E6749">
        <w:rPr>
          <w:rStyle w:val="nfasis"/>
          <w:rFonts w:ascii="Arial" w:hAnsi="Arial" w:cs="Arial"/>
          <w:i w:val="0"/>
        </w:rPr>
        <w:t>omunas donde las artesanías hechas con paja toquilla son una gran fuente de trabajo  e ingreso (Sinchal, Barcelona y Lo</w:t>
      </w:r>
      <w:r w:rsidRPr="000E6749">
        <w:rPr>
          <w:rStyle w:val="nfasis"/>
          <w:rFonts w:ascii="Arial" w:hAnsi="Arial" w:cs="Arial"/>
          <w:i w:val="0"/>
        </w:rPr>
        <w:t>ma Alta) el liderazgo de estas c</w:t>
      </w:r>
      <w:r w:rsidR="006D39E5" w:rsidRPr="000E6749">
        <w:rPr>
          <w:rStyle w:val="nfasis"/>
          <w:rFonts w:ascii="Arial" w:hAnsi="Arial" w:cs="Arial"/>
          <w:i w:val="0"/>
        </w:rPr>
        <w:t xml:space="preserve">omunas debería encargarse de organizar eventos en </w:t>
      </w:r>
      <w:r w:rsidR="006D39E5" w:rsidRPr="000E6749">
        <w:rPr>
          <w:rStyle w:val="nfasis"/>
          <w:rFonts w:ascii="Arial" w:hAnsi="Arial" w:cs="Arial"/>
          <w:i w:val="0"/>
        </w:rPr>
        <w:lastRenderedPageBreak/>
        <w:t>los que se muestre a los visitantes los toquillales, el proceso para el tratamiento de la fibra y las artesanías realizadas con ella.</w:t>
      </w:r>
    </w:p>
    <w:p w:rsidR="00C95253" w:rsidRDefault="00C95253" w:rsidP="005506AD">
      <w:pPr>
        <w:spacing w:line="480" w:lineRule="auto"/>
        <w:ind w:left="426"/>
        <w:jc w:val="both"/>
        <w:rPr>
          <w:rStyle w:val="nfasis"/>
          <w:rFonts w:ascii="Arial" w:hAnsi="Arial" w:cs="Arial"/>
          <w:i w:val="0"/>
        </w:rPr>
      </w:pPr>
    </w:p>
    <w:p w:rsidR="00352537" w:rsidRPr="000E6749" w:rsidRDefault="001A67C5" w:rsidP="005506AD">
      <w:pPr>
        <w:spacing w:line="480" w:lineRule="auto"/>
        <w:ind w:left="426"/>
        <w:jc w:val="both"/>
        <w:rPr>
          <w:rStyle w:val="nfasis"/>
          <w:rFonts w:ascii="Arial" w:hAnsi="Arial" w:cs="Arial"/>
          <w:i w:val="0"/>
        </w:rPr>
      </w:pPr>
      <w:r>
        <w:rPr>
          <w:rStyle w:val="nfasis"/>
          <w:rFonts w:ascii="Arial" w:hAnsi="Arial" w:cs="Arial"/>
          <w:i w:val="0"/>
        </w:rPr>
        <w:t xml:space="preserve">Se recomienda </w:t>
      </w:r>
      <w:r w:rsidR="006D39E5" w:rsidRPr="000E6749">
        <w:rPr>
          <w:rStyle w:val="nfasis"/>
          <w:rFonts w:ascii="Arial" w:hAnsi="Arial" w:cs="Arial"/>
          <w:i w:val="0"/>
        </w:rPr>
        <w:t>una mejor comunicación entre dirigentes comunales, para el óptimo  aprovechamiento de todo lo</w:t>
      </w:r>
      <w:r w:rsidR="00E95F36" w:rsidRPr="000E6749">
        <w:rPr>
          <w:rStyle w:val="nfasis"/>
          <w:rFonts w:ascii="Arial" w:hAnsi="Arial" w:cs="Arial"/>
          <w:i w:val="0"/>
        </w:rPr>
        <w:t xml:space="preserve"> que la c</w:t>
      </w:r>
      <w:r w:rsidR="006D39E5" w:rsidRPr="000E6749">
        <w:rPr>
          <w:rStyle w:val="nfasis"/>
          <w:rFonts w:ascii="Arial" w:hAnsi="Arial" w:cs="Arial"/>
          <w:i w:val="0"/>
        </w:rPr>
        <w:t>uenca puede proporcionar.</w:t>
      </w:r>
    </w:p>
    <w:p w:rsidR="000E2EB4" w:rsidRDefault="000E2EB4" w:rsidP="000E6749">
      <w:pPr>
        <w:spacing w:line="480" w:lineRule="auto"/>
        <w:rPr>
          <w:rStyle w:val="nfasis"/>
          <w:rFonts w:ascii="Arial" w:hAnsi="Arial" w:cs="Arial"/>
          <w:i w:val="0"/>
        </w:rPr>
      </w:pPr>
    </w:p>
    <w:p w:rsidR="008A7315" w:rsidRDefault="000E2EB4" w:rsidP="000E2EB4">
      <w:pPr>
        <w:spacing w:line="480" w:lineRule="auto"/>
        <w:ind w:left="426"/>
        <w:rPr>
          <w:rStyle w:val="nfasis"/>
          <w:rFonts w:ascii="Arial" w:hAnsi="Arial" w:cs="Arial"/>
          <w:i w:val="0"/>
        </w:rPr>
      </w:pPr>
      <w:r>
        <w:rPr>
          <w:rStyle w:val="nfasis"/>
          <w:rFonts w:ascii="Arial" w:hAnsi="Arial" w:cs="Arial"/>
          <w:i w:val="0"/>
        </w:rPr>
        <w:t>A</w:t>
      </w:r>
      <w:r w:rsidR="008A7315" w:rsidRPr="000E6749">
        <w:rPr>
          <w:rStyle w:val="nfasis"/>
          <w:rFonts w:ascii="Arial" w:hAnsi="Arial" w:cs="Arial"/>
          <w:i w:val="0"/>
        </w:rPr>
        <w:t>proximadamente hay 3500 sistemas</w:t>
      </w:r>
      <w:r w:rsidR="004C2622">
        <w:rPr>
          <w:rStyle w:val="nfasis"/>
          <w:rFonts w:ascii="Arial" w:hAnsi="Arial" w:cs="Arial"/>
          <w:i w:val="0"/>
        </w:rPr>
        <w:t xml:space="preserve"> rurales de agua en el Ecuador</w:t>
      </w:r>
      <w:r w:rsidR="008A7315" w:rsidRPr="000E6749">
        <w:rPr>
          <w:rStyle w:val="nfasis"/>
          <w:rFonts w:ascii="Arial" w:hAnsi="Arial" w:cs="Arial"/>
          <w:i w:val="0"/>
        </w:rPr>
        <w:t>, si</w:t>
      </w:r>
      <w:r>
        <w:rPr>
          <w:rStyle w:val="nfasis"/>
          <w:rFonts w:ascii="Arial" w:hAnsi="Arial" w:cs="Arial"/>
          <w:i w:val="0"/>
        </w:rPr>
        <w:t>n</w:t>
      </w:r>
      <w:r w:rsidR="008A7315" w:rsidRPr="000E6749">
        <w:rPr>
          <w:rStyle w:val="nfasis"/>
          <w:rFonts w:ascii="Arial" w:hAnsi="Arial" w:cs="Arial"/>
          <w:i w:val="0"/>
        </w:rPr>
        <w:t xml:space="preserve"> embargo, necesitan ayuda</w:t>
      </w:r>
      <w:r>
        <w:rPr>
          <w:rStyle w:val="nfasis"/>
          <w:rFonts w:ascii="Arial" w:hAnsi="Arial" w:cs="Arial"/>
          <w:i w:val="0"/>
        </w:rPr>
        <w:t>.</w:t>
      </w: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1B46D9" w:rsidRDefault="001B46D9" w:rsidP="000E2EB4">
      <w:pPr>
        <w:spacing w:line="480" w:lineRule="auto"/>
        <w:ind w:left="426"/>
        <w:rPr>
          <w:rStyle w:val="nfasis"/>
          <w:rFonts w:ascii="Arial" w:hAnsi="Arial" w:cs="Arial"/>
          <w:i w:val="0"/>
        </w:rPr>
      </w:pPr>
    </w:p>
    <w:p w:rsidR="00B81BEC" w:rsidRDefault="00B81BEC" w:rsidP="000E2EB4">
      <w:pPr>
        <w:spacing w:line="480" w:lineRule="auto"/>
        <w:ind w:left="426"/>
        <w:rPr>
          <w:rStyle w:val="nfasis"/>
          <w:rFonts w:ascii="Arial" w:hAnsi="Arial" w:cs="Arial"/>
          <w:i w:val="0"/>
        </w:rPr>
        <w:sectPr w:rsidR="00B81BEC" w:rsidSect="00D34B98">
          <w:pgSz w:w="11906" w:h="16838" w:code="9"/>
          <w:pgMar w:top="2268" w:right="1361" w:bottom="2268" w:left="2268" w:header="680" w:footer="1701" w:gutter="0"/>
          <w:cols w:space="708"/>
          <w:titlePg/>
          <w:docGrid w:linePitch="360"/>
        </w:sectPr>
      </w:pPr>
    </w:p>
    <w:p w:rsidR="00722FC1" w:rsidRPr="00F34E54" w:rsidRDefault="00722FC1" w:rsidP="00722FC1">
      <w:pPr>
        <w:rPr>
          <w:rFonts w:ascii="Arial" w:hAnsi="Arial" w:cs="Arial"/>
          <w:b/>
        </w:rPr>
      </w:pPr>
      <w:r w:rsidRPr="00F34E54">
        <w:rPr>
          <w:rFonts w:ascii="Arial" w:hAnsi="Arial" w:cs="Arial"/>
          <w:b/>
        </w:rPr>
        <w:lastRenderedPageBreak/>
        <w:t>Anexos 1</w:t>
      </w:r>
    </w:p>
    <w:p w:rsidR="00722FC1" w:rsidRDefault="00722FC1" w:rsidP="00722FC1"/>
    <w:p w:rsidR="00722FC1" w:rsidRPr="004A0DCF" w:rsidRDefault="00722FC1" w:rsidP="00722FC1">
      <w:pPr>
        <w:ind w:right="-285"/>
        <w:jc w:val="center"/>
        <w:rPr>
          <w:rFonts w:ascii="Arial" w:hAnsi="Arial" w:cs="Arial"/>
          <w:b/>
          <w:bCs/>
        </w:rPr>
      </w:pPr>
      <w:r w:rsidRPr="004A0DCF">
        <w:rPr>
          <w:rFonts w:ascii="Arial" w:hAnsi="Arial" w:cs="Arial"/>
          <w:b/>
          <w:bCs/>
        </w:rPr>
        <w:t>ESCUELA SUPERIOR POLITECNICA DEL LITORAL</w:t>
      </w:r>
    </w:p>
    <w:p w:rsidR="00722FC1" w:rsidRPr="004A0DCF" w:rsidRDefault="00722FC1" w:rsidP="00722FC1">
      <w:pPr>
        <w:jc w:val="center"/>
        <w:rPr>
          <w:rFonts w:ascii="Arial" w:hAnsi="Arial" w:cs="Arial"/>
          <w:b/>
          <w:bCs/>
        </w:rPr>
      </w:pPr>
      <w:r w:rsidRPr="004A0DCF">
        <w:rPr>
          <w:rFonts w:ascii="Arial" w:hAnsi="Arial" w:cs="Arial"/>
          <w:b/>
          <w:bCs/>
        </w:rPr>
        <w:t>FACULTAD DE CIENCIAS MECANICAS Y DE LA PRODUCCION</w:t>
      </w:r>
    </w:p>
    <w:p w:rsidR="00722FC1" w:rsidRPr="004A0DCF" w:rsidRDefault="00722FC1" w:rsidP="00722FC1">
      <w:pPr>
        <w:jc w:val="center"/>
        <w:rPr>
          <w:rFonts w:ascii="Arial" w:hAnsi="Arial" w:cs="Arial"/>
          <w:b/>
          <w:bCs/>
        </w:rPr>
      </w:pPr>
      <w:r w:rsidRPr="004A0DCF">
        <w:rPr>
          <w:rFonts w:ascii="Arial" w:hAnsi="Arial" w:cs="Arial"/>
          <w:b/>
          <w:bCs/>
        </w:rPr>
        <w:t>INGENIERIA AGROPECUARIA</w:t>
      </w:r>
    </w:p>
    <w:p w:rsidR="00722FC1" w:rsidRPr="004A0DCF" w:rsidRDefault="00722FC1" w:rsidP="00722FC1">
      <w:pPr>
        <w:pBdr>
          <w:top w:val="single" w:sz="4" w:space="1" w:color="auto"/>
          <w:left w:val="single" w:sz="4" w:space="4" w:color="auto"/>
          <w:bottom w:val="single" w:sz="4" w:space="1" w:color="auto"/>
          <w:right w:val="single" w:sz="4" w:space="23" w:color="auto"/>
        </w:pBdr>
        <w:shd w:val="clear" w:color="auto" w:fill="C0C0C0"/>
        <w:rPr>
          <w:rFonts w:ascii="Arial" w:hAnsi="Arial" w:cs="Arial"/>
          <w:b/>
          <w:bCs/>
        </w:rPr>
      </w:pPr>
      <w:r w:rsidRPr="004A0DCF">
        <w:rPr>
          <w:rFonts w:ascii="Arial" w:hAnsi="Arial" w:cs="Arial"/>
          <w:b/>
          <w:bCs/>
        </w:rPr>
        <w:t xml:space="preserve">COOPERACION: </w:t>
      </w:r>
      <w:r w:rsidRPr="004A0DCF">
        <w:rPr>
          <w:rFonts w:ascii="Arial" w:hAnsi="Arial" w:cs="Arial"/>
        </w:rPr>
        <w:t>Su ayuda es muy importante  para nosotros. Le garantizamos que la información se mantiene en forma confidencial y solo será usada para propósitos académicos</w:t>
      </w:r>
    </w:p>
    <w:p w:rsidR="00722FC1" w:rsidRPr="004A0DCF" w:rsidRDefault="00722FC1" w:rsidP="00722FC1">
      <w:pPr>
        <w:pBdr>
          <w:top w:val="single" w:sz="4" w:space="1" w:color="auto"/>
          <w:left w:val="single" w:sz="4" w:space="4" w:color="auto"/>
          <w:bottom w:val="single" w:sz="4" w:space="1" w:color="auto"/>
          <w:right w:val="single" w:sz="4" w:space="23" w:color="auto"/>
        </w:pBdr>
        <w:shd w:val="clear" w:color="auto" w:fill="C0C0C0"/>
        <w:rPr>
          <w:rFonts w:ascii="Arial" w:hAnsi="Arial" w:cs="Arial"/>
        </w:rPr>
      </w:pPr>
      <w:r w:rsidRPr="004A0DCF">
        <w:rPr>
          <w:rFonts w:ascii="Arial" w:hAnsi="Arial" w:cs="Arial"/>
          <w:b/>
          <w:bCs/>
        </w:rPr>
        <w:t>OBJETIVO</w:t>
      </w:r>
      <w:r w:rsidRPr="004A0DCF">
        <w:rPr>
          <w:rFonts w:ascii="Arial" w:hAnsi="Arial" w:cs="Arial"/>
          <w:b/>
        </w:rPr>
        <w:t>:</w:t>
      </w:r>
      <w:r w:rsidRPr="004A0DCF">
        <w:rPr>
          <w:rFonts w:ascii="Arial" w:hAnsi="Arial" w:cs="Arial"/>
        </w:rPr>
        <w:t xml:space="preserve"> Obtener información sobre el uso del recurso agua en su comuna.</w:t>
      </w:r>
    </w:p>
    <w:p w:rsidR="00722FC1" w:rsidRPr="004A0DCF" w:rsidRDefault="00722FC1" w:rsidP="00722FC1">
      <w:pPr>
        <w:pBdr>
          <w:top w:val="single" w:sz="4" w:space="1" w:color="auto"/>
          <w:left w:val="single" w:sz="4" w:space="4" w:color="auto"/>
          <w:bottom w:val="single" w:sz="4" w:space="1" w:color="auto"/>
          <w:right w:val="single" w:sz="4" w:space="23" w:color="auto"/>
        </w:pBdr>
        <w:shd w:val="clear" w:color="auto" w:fill="C0C0C0"/>
        <w:rPr>
          <w:rFonts w:ascii="Arial" w:hAnsi="Arial" w:cs="Arial"/>
        </w:rPr>
      </w:pPr>
      <w:r w:rsidRPr="004A0DCF">
        <w:rPr>
          <w:rFonts w:ascii="Arial" w:hAnsi="Arial" w:cs="Arial"/>
          <w:b/>
          <w:bCs/>
        </w:rPr>
        <w:t>INSTRUCCIONES</w:t>
      </w:r>
      <w:r w:rsidRPr="004A0DCF">
        <w:rPr>
          <w:rFonts w:ascii="Arial" w:hAnsi="Arial" w:cs="Arial"/>
          <w:b/>
        </w:rPr>
        <w:t>:</w:t>
      </w:r>
      <w:r w:rsidRPr="004A0DCF">
        <w:rPr>
          <w:rFonts w:ascii="Arial" w:hAnsi="Arial" w:cs="Arial"/>
        </w:rPr>
        <w:t xml:space="preserve"> Por favor, responda estas preguntas con la mayor precisión y gracias por su ayuda.</w:t>
      </w:r>
    </w:p>
    <w:p w:rsidR="00722FC1" w:rsidRPr="004A0DCF" w:rsidRDefault="00722FC1" w:rsidP="00722FC1">
      <w:pPr>
        <w:rPr>
          <w:rFonts w:ascii="Arial" w:hAnsi="Arial" w:cs="Arial"/>
        </w:rPr>
      </w:pPr>
      <w:r w:rsidRPr="004A0DCF">
        <w:rPr>
          <w:rFonts w:ascii="Arial" w:hAnsi="Arial" w:cs="Arial"/>
        </w:rPr>
        <w:t>Lugar de la encuesta:_________  Comuna:____________________</w:t>
      </w:r>
    </w:p>
    <w:p w:rsidR="00722FC1" w:rsidRPr="004A0DCF" w:rsidRDefault="00722FC1" w:rsidP="00722FC1">
      <w:pPr>
        <w:pBdr>
          <w:top w:val="single" w:sz="4" w:space="1" w:color="auto"/>
          <w:left w:val="single" w:sz="4" w:space="0" w:color="auto"/>
          <w:bottom w:val="single" w:sz="4" w:space="1" w:color="auto"/>
          <w:right w:val="single" w:sz="4" w:space="0" w:color="auto"/>
        </w:pBdr>
        <w:shd w:val="clear" w:color="auto" w:fill="C0C0C0"/>
        <w:rPr>
          <w:rFonts w:ascii="Arial" w:hAnsi="Arial" w:cs="Arial"/>
          <w:b/>
          <w:bCs/>
        </w:rPr>
      </w:pPr>
      <w:r w:rsidRPr="004A0DCF">
        <w:rPr>
          <w:rFonts w:ascii="Arial" w:hAnsi="Arial" w:cs="Arial"/>
          <w:b/>
          <w:bCs/>
        </w:rPr>
        <w:t>1.- USO DOMESTICO DEL AGUA</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4"/>
        <w:gridCol w:w="4291"/>
      </w:tblGrid>
      <w:tr w:rsidR="00722FC1" w:rsidRPr="004A0DCF" w:rsidTr="00227196">
        <w:trPr>
          <w:trHeight w:val="339"/>
        </w:trPr>
        <w:tc>
          <w:tcPr>
            <w:tcW w:w="4464" w:type="dxa"/>
          </w:tcPr>
          <w:p w:rsidR="00722FC1" w:rsidRPr="001B46D9" w:rsidRDefault="00722FC1" w:rsidP="00227196">
            <w:pPr>
              <w:jc w:val="both"/>
              <w:rPr>
                <w:rFonts w:ascii="Arial" w:hAnsi="Arial" w:cs="Arial"/>
                <w:bCs/>
              </w:rPr>
            </w:pPr>
            <w:r w:rsidRPr="001B46D9">
              <w:rPr>
                <w:rFonts w:ascii="Arial" w:hAnsi="Arial" w:cs="Arial"/>
                <w:bCs/>
              </w:rPr>
              <w:t>Casa :</w:t>
            </w:r>
          </w:p>
        </w:tc>
        <w:tc>
          <w:tcPr>
            <w:tcW w:w="4291" w:type="dxa"/>
          </w:tcPr>
          <w:p w:rsidR="00722FC1" w:rsidRPr="001B46D9" w:rsidRDefault="00722FC1" w:rsidP="00227196">
            <w:pPr>
              <w:jc w:val="center"/>
              <w:rPr>
                <w:rFonts w:ascii="Arial" w:hAnsi="Arial" w:cs="Arial"/>
                <w:b/>
                <w:bCs/>
              </w:rPr>
            </w:pPr>
          </w:p>
        </w:tc>
      </w:tr>
      <w:tr w:rsidR="00722FC1" w:rsidRPr="004A0DCF" w:rsidTr="00227196">
        <w:trPr>
          <w:trHeight w:val="339"/>
        </w:trPr>
        <w:tc>
          <w:tcPr>
            <w:tcW w:w="4464" w:type="dxa"/>
          </w:tcPr>
          <w:p w:rsidR="00722FC1" w:rsidRPr="001B46D9" w:rsidRDefault="00722FC1" w:rsidP="00227196">
            <w:pPr>
              <w:jc w:val="both"/>
              <w:rPr>
                <w:rFonts w:ascii="Arial" w:hAnsi="Arial" w:cs="Arial"/>
                <w:bCs/>
              </w:rPr>
            </w:pPr>
            <w:r w:rsidRPr="001B46D9">
              <w:rPr>
                <w:rFonts w:ascii="Arial" w:hAnsi="Arial" w:cs="Arial"/>
                <w:bCs/>
              </w:rPr>
              <w:t>Número de habitantes:</w:t>
            </w:r>
          </w:p>
        </w:tc>
        <w:tc>
          <w:tcPr>
            <w:tcW w:w="4291" w:type="dxa"/>
          </w:tcPr>
          <w:p w:rsidR="00722FC1" w:rsidRPr="001B46D9" w:rsidRDefault="00722FC1" w:rsidP="00227196">
            <w:pPr>
              <w:jc w:val="center"/>
              <w:rPr>
                <w:rFonts w:ascii="Arial" w:hAnsi="Arial" w:cs="Arial"/>
                <w:b/>
                <w:bCs/>
              </w:rPr>
            </w:pPr>
          </w:p>
        </w:tc>
      </w:tr>
      <w:tr w:rsidR="00722FC1" w:rsidRPr="004A0DCF" w:rsidTr="00227196">
        <w:trPr>
          <w:trHeight w:val="453"/>
        </w:trPr>
        <w:tc>
          <w:tcPr>
            <w:tcW w:w="4464" w:type="dxa"/>
          </w:tcPr>
          <w:p w:rsidR="00722FC1" w:rsidRPr="001B46D9" w:rsidRDefault="00722FC1" w:rsidP="00227196">
            <w:pPr>
              <w:jc w:val="both"/>
              <w:rPr>
                <w:rFonts w:ascii="Arial" w:hAnsi="Arial" w:cs="Arial"/>
                <w:bCs/>
              </w:rPr>
            </w:pPr>
            <w:r w:rsidRPr="001B46D9">
              <w:rPr>
                <w:rFonts w:ascii="Arial" w:hAnsi="Arial" w:cs="Arial"/>
                <w:bCs/>
              </w:rPr>
              <w:t>Consumo de agua por mes (m</w:t>
            </w:r>
            <w:r w:rsidRPr="001B46D9">
              <w:rPr>
                <w:rFonts w:ascii="Arial" w:hAnsi="Arial" w:cs="Arial"/>
                <w:bCs/>
                <w:vertAlign w:val="superscript"/>
              </w:rPr>
              <w:t>3</w:t>
            </w:r>
            <w:r w:rsidRPr="001B46D9">
              <w:rPr>
                <w:rFonts w:ascii="Arial" w:hAnsi="Arial" w:cs="Arial"/>
                <w:bCs/>
              </w:rPr>
              <w:t>)</w:t>
            </w:r>
          </w:p>
        </w:tc>
        <w:tc>
          <w:tcPr>
            <w:tcW w:w="4291" w:type="dxa"/>
          </w:tcPr>
          <w:p w:rsidR="00722FC1" w:rsidRPr="001B46D9" w:rsidRDefault="00722FC1" w:rsidP="00227196">
            <w:pPr>
              <w:jc w:val="center"/>
              <w:rPr>
                <w:rFonts w:ascii="Arial" w:hAnsi="Arial" w:cs="Arial"/>
                <w:b/>
                <w:bCs/>
              </w:rPr>
            </w:pPr>
          </w:p>
          <w:p w:rsidR="00722FC1" w:rsidRPr="001B46D9" w:rsidRDefault="00722FC1" w:rsidP="00227196">
            <w:pPr>
              <w:jc w:val="both"/>
              <w:rPr>
                <w:rFonts w:ascii="Arial" w:hAnsi="Arial" w:cs="Arial"/>
                <w:b/>
                <w:bCs/>
              </w:rPr>
            </w:pPr>
          </w:p>
        </w:tc>
      </w:tr>
    </w:tbl>
    <w:p w:rsidR="00722FC1" w:rsidRPr="004A0DCF" w:rsidRDefault="00722FC1" w:rsidP="00722FC1">
      <w:pPr>
        <w:pBdr>
          <w:top w:val="single" w:sz="4" w:space="1" w:color="auto"/>
          <w:left w:val="single" w:sz="4" w:space="0" w:color="auto"/>
          <w:bottom w:val="single" w:sz="4" w:space="1" w:color="auto"/>
          <w:right w:val="single" w:sz="4" w:space="12" w:color="auto"/>
        </w:pBdr>
        <w:shd w:val="clear" w:color="auto" w:fill="C0C0C0"/>
        <w:rPr>
          <w:rFonts w:ascii="Arial" w:hAnsi="Arial" w:cs="Arial"/>
        </w:rPr>
      </w:pPr>
      <w:r w:rsidRPr="004A0DCF">
        <w:rPr>
          <w:rFonts w:ascii="Arial" w:hAnsi="Arial" w:cs="Arial"/>
          <w:b/>
          <w:bCs/>
        </w:rPr>
        <w:t>2.- USO AGRICOLA Y GANADERO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497"/>
        <w:gridCol w:w="1459"/>
        <w:gridCol w:w="4164"/>
      </w:tblGrid>
      <w:tr w:rsidR="00722FC1" w:rsidRPr="004A0DCF" w:rsidTr="00227196">
        <w:trPr>
          <w:trHeight w:val="302"/>
        </w:trPr>
        <w:tc>
          <w:tcPr>
            <w:tcW w:w="4361" w:type="dxa"/>
            <w:gridSpan w:val="3"/>
          </w:tcPr>
          <w:p w:rsidR="00722FC1" w:rsidRPr="001B46D9" w:rsidRDefault="00722FC1" w:rsidP="00227196">
            <w:pPr>
              <w:jc w:val="both"/>
              <w:rPr>
                <w:rFonts w:ascii="Arial" w:hAnsi="Arial" w:cs="Arial"/>
                <w:b/>
              </w:rPr>
            </w:pPr>
            <w:r w:rsidRPr="001B46D9">
              <w:rPr>
                <w:rFonts w:ascii="Arial" w:hAnsi="Arial" w:cs="Arial"/>
                <w:b/>
              </w:rPr>
              <w:t>Finca</w:t>
            </w:r>
          </w:p>
        </w:tc>
        <w:tc>
          <w:tcPr>
            <w:tcW w:w="4237" w:type="dxa"/>
          </w:tcPr>
          <w:p w:rsidR="00722FC1" w:rsidRPr="004A0DCF" w:rsidRDefault="00722FC1" w:rsidP="00227196">
            <w:pPr>
              <w:jc w:val="center"/>
            </w:pPr>
          </w:p>
        </w:tc>
      </w:tr>
      <w:tr w:rsidR="00722FC1" w:rsidRPr="004A0DCF" w:rsidTr="00227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4237" w:type="dxa"/>
          <w:trHeight w:val="240"/>
        </w:trPr>
        <w:tc>
          <w:tcPr>
            <w:tcW w:w="2399" w:type="dxa"/>
            <w:vMerge w:val="restart"/>
          </w:tcPr>
          <w:p w:rsidR="00722FC1" w:rsidRPr="004A0DCF" w:rsidRDefault="00722FC1" w:rsidP="00227196">
            <w:pPr>
              <w:rPr>
                <w:rFonts w:ascii="Arial" w:hAnsi="Arial" w:cs="Arial"/>
              </w:rPr>
            </w:pPr>
            <w:r w:rsidRPr="004A0DCF">
              <w:rPr>
                <w:rFonts w:ascii="Arial" w:hAnsi="Arial" w:cs="Arial"/>
              </w:rPr>
              <w:t>Cultivo</w:t>
            </w:r>
          </w:p>
        </w:tc>
        <w:tc>
          <w:tcPr>
            <w:tcW w:w="497"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465" w:type="dxa"/>
          </w:tcPr>
          <w:p w:rsidR="00722FC1" w:rsidRPr="004A0DCF" w:rsidRDefault="00722FC1" w:rsidP="00227196">
            <w:pPr>
              <w:rPr>
                <w:rFonts w:ascii="Arial" w:hAnsi="Arial" w:cs="Arial"/>
              </w:rPr>
            </w:pPr>
            <w:r w:rsidRPr="004A0DCF">
              <w:rPr>
                <w:rFonts w:ascii="Arial" w:hAnsi="Arial" w:cs="Arial"/>
              </w:rPr>
              <w:t>Ciclo corto</w:t>
            </w:r>
          </w:p>
        </w:tc>
      </w:tr>
      <w:tr w:rsidR="00722FC1" w:rsidRPr="004A0DCF" w:rsidTr="00227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After w:val="1"/>
          <w:wAfter w:w="4237" w:type="dxa"/>
          <w:trHeight w:val="240"/>
        </w:trPr>
        <w:tc>
          <w:tcPr>
            <w:tcW w:w="2399" w:type="dxa"/>
            <w:vMerge/>
          </w:tcPr>
          <w:p w:rsidR="00722FC1" w:rsidRPr="004A0DCF" w:rsidRDefault="00722FC1" w:rsidP="00227196">
            <w:pPr>
              <w:jc w:val="center"/>
              <w:rPr>
                <w:rFonts w:ascii="Arial" w:hAnsi="Arial" w:cs="Arial"/>
              </w:rPr>
            </w:pPr>
          </w:p>
        </w:tc>
        <w:tc>
          <w:tcPr>
            <w:tcW w:w="497"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465" w:type="dxa"/>
          </w:tcPr>
          <w:p w:rsidR="00722FC1" w:rsidRPr="004A0DCF" w:rsidRDefault="00722FC1" w:rsidP="00227196">
            <w:pPr>
              <w:rPr>
                <w:rFonts w:ascii="Arial" w:hAnsi="Arial" w:cs="Arial"/>
              </w:rPr>
            </w:pPr>
            <w:r w:rsidRPr="004A0DCF">
              <w:rPr>
                <w:rFonts w:ascii="Arial" w:hAnsi="Arial" w:cs="Arial"/>
              </w:rPr>
              <w:t>Perenne</w:t>
            </w:r>
          </w:p>
        </w:tc>
      </w:tr>
    </w:tbl>
    <w:p w:rsidR="00722FC1" w:rsidRPr="004A0DCF" w:rsidRDefault="00722FC1" w:rsidP="00722FC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7"/>
        <w:gridCol w:w="4236"/>
      </w:tblGrid>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Tipo de cultivo:</w:t>
            </w:r>
          </w:p>
        </w:tc>
        <w:tc>
          <w:tcPr>
            <w:tcW w:w="4322" w:type="dxa"/>
          </w:tcPr>
          <w:p w:rsidR="00722FC1" w:rsidRPr="001B46D9" w:rsidRDefault="00722FC1" w:rsidP="00227196">
            <w:pPr>
              <w:jc w:val="center"/>
              <w:rPr>
                <w:rFonts w:ascii="Arial" w:hAnsi="Arial" w:cs="Arial"/>
              </w:rP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Área cultivada:</w:t>
            </w:r>
          </w:p>
        </w:tc>
        <w:tc>
          <w:tcPr>
            <w:tcW w:w="4322" w:type="dxa"/>
          </w:tcPr>
          <w:p w:rsidR="00722FC1" w:rsidRPr="001B46D9" w:rsidRDefault="00722FC1" w:rsidP="00227196">
            <w:pPr>
              <w:jc w:val="center"/>
              <w:rPr>
                <w:rFonts w:ascii="Arial" w:hAnsi="Arial" w:cs="Arial"/>
              </w:rP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Ganado:</w:t>
            </w:r>
          </w:p>
        </w:tc>
        <w:tc>
          <w:tcPr>
            <w:tcW w:w="4322" w:type="dxa"/>
          </w:tcPr>
          <w:p w:rsidR="00722FC1" w:rsidRPr="001B46D9" w:rsidRDefault="00722FC1" w:rsidP="00227196">
            <w:pPr>
              <w:jc w:val="center"/>
              <w:rPr>
                <w:rFonts w:ascii="Arial" w:hAnsi="Arial" w:cs="Arial"/>
              </w:rP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Número de animales;</w:t>
            </w:r>
          </w:p>
        </w:tc>
        <w:tc>
          <w:tcPr>
            <w:tcW w:w="4322" w:type="dxa"/>
          </w:tcPr>
          <w:p w:rsidR="00722FC1" w:rsidRPr="001B46D9" w:rsidRDefault="00722FC1" w:rsidP="00227196">
            <w:pPr>
              <w:jc w:val="center"/>
              <w:rPr>
                <w:rFonts w:ascii="Arial" w:hAnsi="Arial" w:cs="Arial"/>
              </w:rPr>
            </w:pPr>
          </w:p>
        </w:tc>
      </w:tr>
    </w:tbl>
    <w:p w:rsidR="00722FC1" w:rsidRPr="004A0DCF" w:rsidRDefault="00722FC1" w:rsidP="00722FC1">
      <w:pPr>
        <w:rPr>
          <w:rFonts w:ascii="Arial" w:hAnsi="Arial" w:cs="Arial"/>
        </w:rPr>
      </w:pP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6"/>
        <w:gridCol w:w="646"/>
        <w:gridCol w:w="1834"/>
        <w:gridCol w:w="815"/>
        <w:gridCol w:w="2240"/>
      </w:tblGrid>
      <w:tr w:rsidR="00722FC1" w:rsidRPr="004A0DCF" w:rsidTr="00227196">
        <w:trPr>
          <w:trHeight w:val="286"/>
          <w:jc w:val="center"/>
        </w:trPr>
        <w:tc>
          <w:tcPr>
            <w:tcW w:w="3116" w:type="dxa"/>
            <w:vMerge w:val="restart"/>
          </w:tcPr>
          <w:p w:rsidR="00722FC1" w:rsidRPr="004A0DCF" w:rsidRDefault="00722FC1" w:rsidP="00227196">
            <w:pPr>
              <w:rPr>
                <w:rFonts w:ascii="Arial" w:hAnsi="Arial" w:cs="Arial"/>
              </w:rPr>
            </w:pPr>
            <w:r w:rsidRPr="004A0DCF">
              <w:rPr>
                <w:rFonts w:ascii="Arial" w:hAnsi="Arial" w:cs="Arial"/>
              </w:rPr>
              <w:t>Fuente de agua</w:t>
            </w:r>
          </w:p>
        </w:tc>
        <w:tc>
          <w:tcPr>
            <w:tcW w:w="646" w:type="dxa"/>
          </w:tcPr>
          <w:p w:rsidR="00722FC1" w:rsidRPr="004A0DCF" w:rsidRDefault="00722FC1" w:rsidP="00227196">
            <w:pP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834" w:type="dxa"/>
          </w:tcPr>
          <w:p w:rsidR="00722FC1" w:rsidRPr="004A0DCF" w:rsidRDefault="00722FC1" w:rsidP="00227196">
            <w:pPr>
              <w:rPr>
                <w:rFonts w:ascii="Arial" w:hAnsi="Arial" w:cs="Arial"/>
              </w:rPr>
            </w:pPr>
            <w:r w:rsidRPr="004A0DCF">
              <w:rPr>
                <w:rFonts w:ascii="Arial" w:hAnsi="Arial" w:cs="Arial"/>
              </w:rPr>
              <w:t>Albarrada</w:t>
            </w:r>
          </w:p>
        </w:tc>
        <w:tc>
          <w:tcPr>
            <w:tcW w:w="815" w:type="dxa"/>
            <w:shd w:val="clear" w:color="auto" w:fill="auto"/>
          </w:tcPr>
          <w:p w:rsidR="00722FC1" w:rsidRPr="004A0DCF" w:rsidRDefault="00722FC1" w:rsidP="00227196">
            <w:pP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2240" w:type="dxa"/>
            <w:shd w:val="clear" w:color="auto" w:fill="auto"/>
          </w:tcPr>
          <w:p w:rsidR="00722FC1" w:rsidRPr="004A0DCF" w:rsidRDefault="00722FC1" w:rsidP="00227196">
            <w:pPr>
              <w:rPr>
                <w:rFonts w:ascii="Arial" w:hAnsi="Arial" w:cs="Arial"/>
              </w:rPr>
            </w:pPr>
            <w:r w:rsidRPr="004A0DCF">
              <w:rPr>
                <w:rFonts w:ascii="Arial" w:hAnsi="Arial" w:cs="Arial"/>
              </w:rPr>
              <w:t>Pozo compartido</w:t>
            </w:r>
          </w:p>
        </w:tc>
      </w:tr>
      <w:tr w:rsidR="00722FC1" w:rsidRPr="004A0DCF" w:rsidTr="00227196">
        <w:trPr>
          <w:trHeight w:val="286"/>
          <w:jc w:val="center"/>
        </w:trPr>
        <w:tc>
          <w:tcPr>
            <w:tcW w:w="3116" w:type="dxa"/>
            <w:vMerge/>
          </w:tcPr>
          <w:p w:rsidR="00722FC1" w:rsidRPr="004A0DCF" w:rsidRDefault="00722FC1" w:rsidP="00227196">
            <w:pPr>
              <w:rPr>
                <w:rFonts w:ascii="Arial" w:hAnsi="Arial" w:cs="Arial"/>
              </w:rPr>
            </w:pPr>
          </w:p>
        </w:tc>
        <w:tc>
          <w:tcPr>
            <w:tcW w:w="646" w:type="dxa"/>
          </w:tcPr>
          <w:p w:rsidR="00722FC1" w:rsidRPr="004A0DCF" w:rsidRDefault="00722FC1" w:rsidP="00227196">
            <w:pP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834" w:type="dxa"/>
          </w:tcPr>
          <w:p w:rsidR="00722FC1" w:rsidRPr="004A0DCF" w:rsidRDefault="00722FC1" w:rsidP="00227196">
            <w:pPr>
              <w:rPr>
                <w:rFonts w:ascii="Arial" w:hAnsi="Arial" w:cs="Arial"/>
              </w:rPr>
            </w:pPr>
            <w:r w:rsidRPr="004A0DCF">
              <w:rPr>
                <w:rFonts w:ascii="Arial" w:hAnsi="Arial" w:cs="Arial"/>
              </w:rPr>
              <w:t>Pozo propio</w:t>
            </w:r>
          </w:p>
        </w:tc>
        <w:tc>
          <w:tcPr>
            <w:tcW w:w="815" w:type="dxa"/>
            <w:shd w:val="clear" w:color="auto" w:fill="auto"/>
          </w:tcPr>
          <w:p w:rsidR="00722FC1" w:rsidRPr="004A0DCF" w:rsidRDefault="00722FC1" w:rsidP="00227196">
            <w:pP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2240" w:type="dxa"/>
            <w:shd w:val="clear" w:color="auto" w:fill="auto"/>
          </w:tcPr>
          <w:p w:rsidR="00722FC1" w:rsidRPr="004A0DCF" w:rsidRDefault="00722FC1" w:rsidP="00227196">
            <w:pPr>
              <w:rPr>
                <w:rFonts w:ascii="Arial" w:hAnsi="Arial" w:cs="Arial"/>
              </w:rPr>
            </w:pPr>
            <w:r w:rsidRPr="004A0DCF">
              <w:rPr>
                <w:rFonts w:ascii="Arial" w:hAnsi="Arial" w:cs="Arial"/>
              </w:rPr>
              <w:t>Rio</w:t>
            </w:r>
          </w:p>
        </w:tc>
      </w:tr>
    </w:tbl>
    <w:p w:rsidR="00722FC1" w:rsidRPr="004A0DCF" w:rsidRDefault="00722FC1" w:rsidP="00722FC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32"/>
      </w:tblGrid>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Tipo de riego:</w:t>
            </w:r>
          </w:p>
        </w:tc>
        <w:tc>
          <w:tcPr>
            <w:tcW w:w="4322" w:type="dxa"/>
          </w:tcPr>
          <w:p w:rsidR="00722FC1" w:rsidRPr="004A0DCF" w:rsidRDefault="00722FC1" w:rsidP="00227196">
            <w:pPr>
              <w:jc w:val="cente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Frecuencia de riego:</w:t>
            </w:r>
          </w:p>
        </w:tc>
        <w:tc>
          <w:tcPr>
            <w:tcW w:w="4322" w:type="dxa"/>
          </w:tcPr>
          <w:p w:rsidR="00722FC1" w:rsidRPr="004A0DCF" w:rsidRDefault="00722FC1" w:rsidP="00227196">
            <w:pPr>
              <w:jc w:val="cente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Consumo aproximado:</w:t>
            </w:r>
          </w:p>
        </w:tc>
        <w:tc>
          <w:tcPr>
            <w:tcW w:w="4322" w:type="dxa"/>
          </w:tcPr>
          <w:p w:rsidR="00722FC1" w:rsidRPr="004A0DCF" w:rsidRDefault="00722FC1" w:rsidP="00227196">
            <w:pPr>
              <w:jc w:val="center"/>
            </w:pPr>
          </w:p>
        </w:tc>
      </w:tr>
    </w:tbl>
    <w:p w:rsidR="00722FC1" w:rsidRPr="004A0DCF" w:rsidRDefault="00722FC1" w:rsidP="00722FC1"/>
    <w:tbl>
      <w:tblPr>
        <w:tblpPr w:leftFromText="141" w:rightFromText="141" w:vertAnchor="text" w:horzAnchor="margin" w:tblpY="60"/>
        <w:tblW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458"/>
        <w:gridCol w:w="1302"/>
      </w:tblGrid>
      <w:tr w:rsidR="00722FC1" w:rsidRPr="004A0DCF" w:rsidTr="00227196">
        <w:trPr>
          <w:trHeight w:val="251"/>
        </w:trPr>
        <w:tc>
          <w:tcPr>
            <w:tcW w:w="2212" w:type="dxa"/>
            <w:vMerge w:val="restart"/>
          </w:tcPr>
          <w:p w:rsidR="00722FC1" w:rsidRPr="004A0DCF" w:rsidRDefault="00722FC1" w:rsidP="00227196">
            <w:pPr>
              <w:rPr>
                <w:rFonts w:ascii="Arial" w:hAnsi="Arial" w:cs="Arial"/>
              </w:rPr>
            </w:pPr>
            <w:r w:rsidRPr="004A0DCF">
              <w:rPr>
                <w:rFonts w:ascii="Arial" w:hAnsi="Arial" w:cs="Arial"/>
              </w:rPr>
              <w:t>Vende el agua de su pozo</w:t>
            </w:r>
          </w:p>
        </w:tc>
        <w:tc>
          <w:tcPr>
            <w:tcW w:w="458"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302" w:type="dxa"/>
          </w:tcPr>
          <w:p w:rsidR="00722FC1" w:rsidRPr="004A0DCF" w:rsidRDefault="00722FC1" w:rsidP="00227196">
            <w:pPr>
              <w:jc w:val="center"/>
              <w:rPr>
                <w:rFonts w:ascii="Arial" w:hAnsi="Arial" w:cs="Arial"/>
              </w:rPr>
            </w:pPr>
            <w:r w:rsidRPr="004A0DCF">
              <w:rPr>
                <w:rFonts w:ascii="Arial" w:hAnsi="Arial" w:cs="Arial"/>
              </w:rPr>
              <w:t>Si</w:t>
            </w:r>
          </w:p>
        </w:tc>
      </w:tr>
      <w:tr w:rsidR="00722FC1" w:rsidRPr="004A0DCF" w:rsidTr="00227196">
        <w:trPr>
          <w:trHeight w:val="251"/>
        </w:trPr>
        <w:tc>
          <w:tcPr>
            <w:tcW w:w="2212" w:type="dxa"/>
            <w:vMerge/>
          </w:tcPr>
          <w:p w:rsidR="00722FC1" w:rsidRPr="004A0DCF" w:rsidRDefault="00722FC1" w:rsidP="00227196">
            <w:pPr>
              <w:jc w:val="center"/>
              <w:rPr>
                <w:rFonts w:ascii="Arial" w:hAnsi="Arial" w:cs="Arial"/>
              </w:rPr>
            </w:pPr>
          </w:p>
        </w:tc>
        <w:tc>
          <w:tcPr>
            <w:tcW w:w="458"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302" w:type="dxa"/>
          </w:tcPr>
          <w:p w:rsidR="00722FC1" w:rsidRPr="004A0DCF" w:rsidRDefault="00722FC1" w:rsidP="00227196">
            <w:pPr>
              <w:jc w:val="center"/>
              <w:rPr>
                <w:rFonts w:ascii="Arial" w:hAnsi="Arial" w:cs="Arial"/>
              </w:rPr>
            </w:pPr>
            <w:r w:rsidRPr="004A0DCF">
              <w:rPr>
                <w:rFonts w:ascii="Arial" w:hAnsi="Arial" w:cs="Arial"/>
              </w:rPr>
              <w:t>No</w:t>
            </w:r>
          </w:p>
        </w:tc>
      </w:tr>
    </w:tbl>
    <w:p w:rsidR="00722FC1" w:rsidRDefault="00722FC1" w:rsidP="00722FC1">
      <w:pPr>
        <w:tabs>
          <w:tab w:val="left" w:pos="1080"/>
        </w:tabs>
        <w:rPr>
          <w:rFonts w:ascii="Arial" w:hAnsi="Arial" w:cs="Arial"/>
        </w:rPr>
      </w:pPr>
    </w:p>
    <w:p w:rsidR="00722FC1" w:rsidRPr="004A0DCF" w:rsidRDefault="00722FC1" w:rsidP="00722FC1">
      <w:pPr>
        <w:tabs>
          <w:tab w:val="left" w:pos="1080"/>
        </w:tabs>
      </w:pPr>
    </w:p>
    <w:p w:rsidR="00722FC1" w:rsidRPr="004A0DCF" w:rsidRDefault="00722FC1" w:rsidP="00722FC1"/>
    <w:p w:rsidR="00722FC1" w:rsidRPr="004A0DCF" w:rsidRDefault="00722FC1" w:rsidP="00722FC1">
      <w:pPr>
        <w:pBdr>
          <w:top w:val="single" w:sz="4" w:space="1" w:color="auto"/>
          <w:left w:val="single" w:sz="4" w:space="0" w:color="auto"/>
          <w:bottom w:val="single" w:sz="4" w:space="1" w:color="auto"/>
          <w:right w:val="single" w:sz="4" w:space="0" w:color="auto"/>
        </w:pBdr>
        <w:shd w:val="clear" w:color="auto" w:fill="C0C0C0"/>
        <w:rPr>
          <w:rFonts w:ascii="Arial" w:hAnsi="Arial" w:cs="Arial"/>
        </w:rPr>
      </w:pPr>
      <w:r w:rsidRPr="004A0DCF">
        <w:rPr>
          <w:rFonts w:ascii="Arial" w:hAnsi="Arial" w:cs="Arial"/>
          <w:b/>
          <w:bCs/>
        </w:rPr>
        <w:t>3.- USO ARTESANAL / COMERCIA</w:t>
      </w:r>
      <w:r>
        <w:rPr>
          <w:rFonts w:ascii="Arial" w:hAnsi="Arial" w:cs="Arial"/>
          <w:b/>
          <w:bCs/>
        </w:rPr>
        <w:t>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7"/>
        <w:gridCol w:w="4236"/>
      </w:tblGrid>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Local :</w:t>
            </w:r>
          </w:p>
        </w:tc>
        <w:tc>
          <w:tcPr>
            <w:tcW w:w="4322" w:type="dxa"/>
          </w:tcPr>
          <w:p w:rsidR="00722FC1" w:rsidRPr="004A0DCF" w:rsidRDefault="00722FC1" w:rsidP="00227196">
            <w:pPr>
              <w:jc w:val="cente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Actividad:</w:t>
            </w:r>
          </w:p>
        </w:tc>
        <w:tc>
          <w:tcPr>
            <w:tcW w:w="4322" w:type="dxa"/>
          </w:tcPr>
          <w:p w:rsidR="00722FC1" w:rsidRPr="004A0DCF" w:rsidRDefault="00722FC1" w:rsidP="00227196">
            <w:pPr>
              <w:jc w:val="center"/>
            </w:pPr>
          </w:p>
        </w:tc>
      </w:tr>
      <w:tr w:rsidR="00722FC1" w:rsidRPr="004A0DCF" w:rsidTr="00227196">
        <w:tc>
          <w:tcPr>
            <w:tcW w:w="4322" w:type="dxa"/>
          </w:tcPr>
          <w:p w:rsidR="00722FC1" w:rsidRPr="001B46D9" w:rsidRDefault="00722FC1" w:rsidP="00227196">
            <w:pPr>
              <w:jc w:val="both"/>
              <w:rPr>
                <w:rFonts w:ascii="Arial" w:hAnsi="Arial" w:cs="Arial"/>
              </w:rPr>
            </w:pPr>
            <w:r w:rsidRPr="001B46D9">
              <w:rPr>
                <w:rFonts w:ascii="Arial" w:hAnsi="Arial" w:cs="Arial"/>
              </w:rPr>
              <w:t>Volumen usado:</w:t>
            </w:r>
          </w:p>
        </w:tc>
        <w:tc>
          <w:tcPr>
            <w:tcW w:w="4322" w:type="dxa"/>
          </w:tcPr>
          <w:p w:rsidR="00722FC1" w:rsidRPr="004A0DCF" w:rsidRDefault="00722FC1" w:rsidP="00227196">
            <w:pPr>
              <w:jc w:val="center"/>
            </w:pPr>
          </w:p>
        </w:tc>
      </w:tr>
    </w:tbl>
    <w:p w:rsidR="00722FC1" w:rsidRPr="004A0DCF" w:rsidRDefault="00722FC1" w:rsidP="00722FC1"/>
    <w:p w:rsidR="00722FC1" w:rsidRPr="004A0DCF" w:rsidRDefault="00722FC1" w:rsidP="00722FC1">
      <w:pPr>
        <w:pBdr>
          <w:top w:val="single" w:sz="4" w:space="1" w:color="auto"/>
          <w:left w:val="single" w:sz="4" w:space="0" w:color="auto"/>
          <w:bottom w:val="single" w:sz="4" w:space="1" w:color="auto"/>
          <w:right w:val="single" w:sz="4" w:space="0" w:color="auto"/>
        </w:pBdr>
        <w:shd w:val="clear" w:color="auto" w:fill="C0C0C0"/>
        <w:rPr>
          <w:rFonts w:ascii="Arial" w:hAnsi="Arial" w:cs="Arial"/>
          <w:b/>
          <w:bCs/>
        </w:rPr>
      </w:pPr>
      <w:r w:rsidRPr="004A0DCF">
        <w:rPr>
          <w:b/>
        </w:rPr>
        <w:t>4</w:t>
      </w:r>
      <w:r w:rsidRPr="004A0DCF">
        <w:rPr>
          <w:rFonts w:ascii="Arial" w:hAnsi="Arial" w:cs="Arial"/>
          <w:b/>
          <w:bCs/>
        </w:rPr>
        <w:t>.- USO INDUSTRIAL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7"/>
        <w:gridCol w:w="4236"/>
      </w:tblGrid>
      <w:tr w:rsidR="00722FC1" w:rsidRPr="004A0DCF" w:rsidTr="00227196">
        <w:tc>
          <w:tcPr>
            <w:tcW w:w="4322" w:type="dxa"/>
          </w:tcPr>
          <w:p w:rsidR="00722FC1" w:rsidRPr="001B46D9" w:rsidRDefault="00722FC1" w:rsidP="00227196">
            <w:pPr>
              <w:tabs>
                <w:tab w:val="left" w:pos="1080"/>
              </w:tabs>
              <w:jc w:val="both"/>
              <w:rPr>
                <w:rFonts w:ascii="Arial" w:hAnsi="Arial" w:cs="Arial"/>
              </w:rPr>
            </w:pPr>
            <w:r w:rsidRPr="001B46D9">
              <w:rPr>
                <w:rFonts w:ascii="Arial" w:hAnsi="Arial" w:cs="Arial"/>
              </w:rPr>
              <w:t>Industira :</w:t>
            </w:r>
          </w:p>
        </w:tc>
        <w:tc>
          <w:tcPr>
            <w:tcW w:w="4322" w:type="dxa"/>
          </w:tcPr>
          <w:p w:rsidR="00722FC1" w:rsidRPr="004A0DCF" w:rsidRDefault="00722FC1" w:rsidP="00227196">
            <w:pPr>
              <w:tabs>
                <w:tab w:val="left" w:pos="1080"/>
              </w:tabs>
              <w:jc w:val="center"/>
            </w:pPr>
          </w:p>
        </w:tc>
      </w:tr>
      <w:tr w:rsidR="00722FC1" w:rsidRPr="004A0DCF" w:rsidTr="00227196">
        <w:tc>
          <w:tcPr>
            <w:tcW w:w="4322" w:type="dxa"/>
          </w:tcPr>
          <w:p w:rsidR="00722FC1" w:rsidRPr="001B46D9" w:rsidRDefault="00722FC1" w:rsidP="00227196">
            <w:pPr>
              <w:tabs>
                <w:tab w:val="left" w:pos="1080"/>
              </w:tabs>
              <w:jc w:val="both"/>
              <w:rPr>
                <w:rFonts w:ascii="Arial" w:hAnsi="Arial" w:cs="Arial"/>
              </w:rPr>
            </w:pPr>
            <w:r w:rsidRPr="001B46D9">
              <w:rPr>
                <w:rFonts w:ascii="Arial" w:hAnsi="Arial" w:cs="Arial"/>
              </w:rPr>
              <w:t>Nombre:</w:t>
            </w:r>
          </w:p>
        </w:tc>
        <w:tc>
          <w:tcPr>
            <w:tcW w:w="4322" w:type="dxa"/>
          </w:tcPr>
          <w:p w:rsidR="00722FC1" w:rsidRPr="004A0DCF" w:rsidRDefault="00722FC1" w:rsidP="00227196">
            <w:pPr>
              <w:tabs>
                <w:tab w:val="left" w:pos="1080"/>
              </w:tabs>
              <w:jc w:val="center"/>
            </w:pPr>
          </w:p>
        </w:tc>
      </w:tr>
      <w:tr w:rsidR="00722FC1" w:rsidRPr="004A0DCF" w:rsidTr="00227196">
        <w:tc>
          <w:tcPr>
            <w:tcW w:w="4322" w:type="dxa"/>
          </w:tcPr>
          <w:p w:rsidR="00722FC1" w:rsidRPr="001B46D9" w:rsidRDefault="00722FC1" w:rsidP="00227196">
            <w:pPr>
              <w:tabs>
                <w:tab w:val="left" w:pos="1080"/>
              </w:tabs>
              <w:jc w:val="both"/>
              <w:rPr>
                <w:rFonts w:ascii="Arial" w:hAnsi="Arial" w:cs="Arial"/>
              </w:rPr>
            </w:pPr>
            <w:r w:rsidRPr="001B46D9">
              <w:rPr>
                <w:rFonts w:ascii="Arial" w:hAnsi="Arial" w:cs="Arial"/>
              </w:rPr>
              <w:t>Actividad:</w:t>
            </w:r>
          </w:p>
        </w:tc>
        <w:tc>
          <w:tcPr>
            <w:tcW w:w="4322" w:type="dxa"/>
          </w:tcPr>
          <w:p w:rsidR="00722FC1" w:rsidRPr="004A0DCF" w:rsidRDefault="00722FC1" w:rsidP="00227196">
            <w:pPr>
              <w:tabs>
                <w:tab w:val="left" w:pos="1080"/>
              </w:tabs>
              <w:jc w:val="center"/>
            </w:pPr>
          </w:p>
        </w:tc>
      </w:tr>
      <w:tr w:rsidR="00722FC1" w:rsidRPr="004A0DCF" w:rsidTr="00227196">
        <w:tc>
          <w:tcPr>
            <w:tcW w:w="4322" w:type="dxa"/>
          </w:tcPr>
          <w:p w:rsidR="00722FC1" w:rsidRPr="001B46D9" w:rsidRDefault="00722FC1" w:rsidP="00227196">
            <w:pPr>
              <w:tabs>
                <w:tab w:val="left" w:pos="1080"/>
              </w:tabs>
              <w:jc w:val="both"/>
              <w:rPr>
                <w:rFonts w:ascii="Arial" w:hAnsi="Arial" w:cs="Arial"/>
              </w:rPr>
            </w:pPr>
            <w:r w:rsidRPr="001B46D9">
              <w:rPr>
                <w:rFonts w:ascii="Arial" w:hAnsi="Arial" w:cs="Arial"/>
              </w:rPr>
              <w:t>Volumen usado</w:t>
            </w:r>
          </w:p>
        </w:tc>
        <w:tc>
          <w:tcPr>
            <w:tcW w:w="4322" w:type="dxa"/>
          </w:tcPr>
          <w:p w:rsidR="00722FC1" w:rsidRPr="004A0DCF" w:rsidRDefault="00722FC1" w:rsidP="00227196">
            <w:pPr>
              <w:tabs>
                <w:tab w:val="left" w:pos="1080"/>
              </w:tabs>
              <w:jc w:val="center"/>
            </w:pPr>
          </w:p>
        </w:tc>
      </w:tr>
    </w:tbl>
    <w:tbl>
      <w:tblPr>
        <w:tblpPr w:leftFromText="141" w:rightFromText="141" w:vertAnchor="text" w:horzAnchor="margin" w:tblpY="60"/>
        <w:tblW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2"/>
        <w:gridCol w:w="458"/>
        <w:gridCol w:w="1302"/>
      </w:tblGrid>
      <w:tr w:rsidR="00722FC1" w:rsidRPr="004A0DCF" w:rsidTr="00227196">
        <w:trPr>
          <w:trHeight w:val="251"/>
        </w:trPr>
        <w:tc>
          <w:tcPr>
            <w:tcW w:w="2212" w:type="dxa"/>
            <w:vMerge w:val="restart"/>
          </w:tcPr>
          <w:p w:rsidR="00722FC1" w:rsidRPr="004A0DCF" w:rsidRDefault="00722FC1" w:rsidP="00227196">
            <w:pPr>
              <w:jc w:val="center"/>
              <w:rPr>
                <w:rFonts w:ascii="Arial" w:hAnsi="Arial" w:cs="Arial"/>
              </w:rPr>
            </w:pPr>
            <w:r w:rsidRPr="004A0DCF">
              <w:rPr>
                <w:rFonts w:ascii="Arial" w:hAnsi="Arial" w:cs="Arial"/>
              </w:rPr>
              <w:t>Reusa en agua</w:t>
            </w:r>
          </w:p>
        </w:tc>
        <w:tc>
          <w:tcPr>
            <w:tcW w:w="458"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302" w:type="dxa"/>
          </w:tcPr>
          <w:p w:rsidR="00722FC1" w:rsidRPr="004A0DCF" w:rsidRDefault="00722FC1" w:rsidP="00227196">
            <w:pPr>
              <w:jc w:val="center"/>
              <w:rPr>
                <w:rFonts w:ascii="Arial" w:hAnsi="Arial" w:cs="Arial"/>
              </w:rPr>
            </w:pPr>
            <w:r w:rsidRPr="004A0DCF">
              <w:rPr>
                <w:rFonts w:ascii="Arial" w:hAnsi="Arial" w:cs="Arial"/>
              </w:rPr>
              <w:t>Si</w:t>
            </w:r>
          </w:p>
        </w:tc>
      </w:tr>
      <w:tr w:rsidR="00722FC1" w:rsidRPr="004A0DCF" w:rsidTr="00227196">
        <w:trPr>
          <w:trHeight w:val="251"/>
        </w:trPr>
        <w:tc>
          <w:tcPr>
            <w:tcW w:w="2212" w:type="dxa"/>
            <w:vMerge/>
          </w:tcPr>
          <w:p w:rsidR="00722FC1" w:rsidRPr="004A0DCF" w:rsidRDefault="00722FC1" w:rsidP="00227196">
            <w:pPr>
              <w:jc w:val="center"/>
              <w:rPr>
                <w:rFonts w:ascii="Arial" w:hAnsi="Arial" w:cs="Arial"/>
              </w:rPr>
            </w:pPr>
          </w:p>
        </w:tc>
        <w:tc>
          <w:tcPr>
            <w:tcW w:w="458" w:type="dxa"/>
          </w:tcPr>
          <w:p w:rsidR="00722FC1" w:rsidRPr="004A0DCF" w:rsidRDefault="00722FC1" w:rsidP="00227196">
            <w:pPr>
              <w:jc w:val="center"/>
              <w:rPr>
                <w:rFonts w:ascii="Arial" w:hAnsi="Arial" w:cs="Arial"/>
              </w:rPr>
            </w:pPr>
            <w:r w:rsidRPr="004A0DCF">
              <w:rPr>
                <w:rFonts w:ascii="Arial" w:hAnsi="Arial" w:cs="Arial"/>
              </w:rPr>
              <w:fldChar w:fldCharType="begin">
                <w:ffData>
                  <w:name w:val="Casilla3"/>
                  <w:enabled/>
                  <w:calcOnExit w:val="0"/>
                  <w:checkBox>
                    <w:sizeAuto/>
                    <w:default w:val="0"/>
                  </w:checkBox>
                </w:ffData>
              </w:fldChar>
            </w:r>
            <w:r w:rsidRPr="004A0DCF">
              <w:rPr>
                <w:rFonts w:ascii="Arial" w:hAnsi="Arial" w:cs="Arial"/>
              </w:rPr>
              <w:instrText xml:space="preserve"> FORMCHECKBOX </w:instrText>
            </w:r>
            <w:r w:rsidRPr="004A0DCF">
              <w:rPr>
                <w:rFonts w:ascii="Arial" w:hAnsi="Arial" w:cs="Arial"/>
              </w:rPr>
            </w:r>
            <w:r w:rsidRPr="004A0DCF">
              <w:rPr>
                <w:rFonts w:ascii="Arial" w:hAnsi="Arial" w:cs="Arial"/>
              </w:rPr>
              <w:fldChar w:fldCharType="end"/>
            </w:r>
          </w:p>
        </w:tc>
        <w:tc>
          <w:tcPr>
            <w:tcW w:w="1302" w:type="dxa"/>
          </w:tcPr>
          <w:p w:rsidR="00722FC1" w:rsidRPr="004A0DCF" w:rsidRDefault="00722FC1" w:rsidP="00227196">
            <w:pPr>
              <w:jc w:val="center"/>
              <w:rPr>
                <w:rFonts w:ascii="Arial" w:hAnsi="Arial" w:cs="Arial"/>
              </w:rPr>
            </w:pPr>
            <w:r w:rsidRPr="004A0DCF">
              <w:rPr>
                <w:rFonts w:ascii="Arial" w:hAnsi="Arial" w:cs="Arial"/>
              </w:rPr>
              <w:t>No</w:t>
            </w:r>
          </w:p>
        </w:tc>
      </w:tr>
    </w:tbl>
    <w:p w:rsidR="00722FC1" w:rsidRPr="004A0DCF" w:rsidRDefault="00722FC1" w:rsidP="00722FC1">
      <w:pPr>
        <w:tabs>
          <w:tab w:val="left" w:pos="1080"/>
        </w:tabs>
        <w:jc w:val="center"/>
        <w:rPr>
          <w:rFonts w:ascii="Arial" w:hAnsi="Arial" w:cs="Arial"/>
        </w:rPr>
      </w:pPr>
    </w:p>
    <w:p w:rsidR="00722FC1" w:rsidRPr="004A0DCF" w:rsidRDefault="00722FC1" w:rsidP="00722FC1">
      <w:pPr>
        <w:tabs>
          <w:tab w:val="left" w:pos="1080"/>
        </w:tabs>
      </w:pPr>
    </w:p>
    <w:p w:rsidR="00722FC1" w:rsidRDefault="00722FC1" w:rsidP="00722FC1">
      <w:pPr>
        <w:sectPr w:rsidR="00722FC1" w:rsidSect="00D34B98">
          <w:pgSz w:w="11906" w:h="16838" w:code="9"/>
          <w:pgMar w:top="794" w:right="1361" w:bottom="1077" w:left="2268" w:header="680" w:footer="1701" w:gutter="0"/>
          <w:cols w:space="708"/>
          <w:titlePg/>
          <w:docGrid w:linePitch="360"/>
        </w:sectPr>
      </w:pPr>
    </w:p>
    <w:p w:rsidR="00722FC1" w:rsidRDefault="00722FC1" w:rsidP="00722FC1"/>
    <w:p w:rsidR="00722FC1" w:rsidRDefault="00722FC1" w:rsidP="00722FC1"/>
    <w:p w:rsidR="00722FC1" w:rsidRDefault="00722FC1" w:rsidP="00722FC1">
      <w:pPr>
        <w:rPr>
          <w:rFonts w:ascii="Arial" w:hAnsi="Arial" w:cs="Arial"/>
          <w:b/>
        </w:rPr>
      </w:pPr>
    </w:p>
    <w:p w:rsidR="00722FC1" w:rsidRDefault="00722FC1" w:rsidP="00722FC1">
      <w:pPr>
        <w:rPr>
          <w:rFonts w:ascii="Arial" w:hAnsi="Arial" w:cs="Arial"/>
          <w:b/>
        </w:rPr>
      </w:pPr>
    </w:p>
    <w:p w:rsidR="00722FC1" w:rsidRPr="002A3801" w:rsidRDefault="00722FC1" w:rsidP="00722FC1">
      <w:pPr>
        <w:rPr>
          <w:rFonts w:ascii="Arial" w:hAnsi="Arial" w:cs="Arial"/>
          <w:b/>
        </w:rPr>
      </w:pPr>
      <w:r w:rsidRPr="002A3801">
        <w:rPr>
          <w:rFonts w:ascii="Arial" w:hAnsi="Arial" w:cs="Arial"/>
          <w:b/>
        </w:rPr>
        <w:t>Anexo 2</w:t>
      </w:r>
    </w:p>
    <w:p w:rsidR="00722FC1" w:rsidRDefault="00DB1B08" w:rsidP="00722FC1">
      <w:pPr>
        <w:rPr>
          <w:rFonts w:ascii="Arial" w:hAnsi="Arial" w:cs="Arial"/>
          <w:b/>
          <w:noProof/>
        </w:rPr>
      </w:pPr>
      <w:r>
        <w:rPr>
          <w:rFonts w:ascii="Arial" w:hAnsi="Arial" w:cs="Arial"/>
          <w:b/>
          <w:noProof/>
        </w:rPr>
        <w:drawing>
          <wp:inline distT="0" distB="0" distL="0" distR="0">
            <wp:extent cx="3320415" cy="1873250"/>
            <wp:effectExtent l="19050" t="0" r="0" b="0"/>
            <wp:docPr id="4" name="Imagen 9" descr="C:\Documents and Settings\MSI\Mis documentos\tesis\fotos\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MSI\Mis documentos\tesis\fotos\IMG_1893.JPG"/>
                    <pic:cNvPicPr>
                      <a:picLocks noChangeAspect="1" noChangeArrowheads="1"/>
                    </pic:cNvPicPr>
                  </pic:nvPicPr>
                  <pic:blipFill>
                    <a:blip r:embed="rId21" cstate="print"/>
                    <a:srcRect/>
                    <a:stretch>
                      <a:fillRect/>
                    </a:stretch>
                  </pic:blipFill>
                  <pic:spPr bwMode="auto">
                    <a:xfrm>
                      <a:off x="0" y="0"/>
                      <a:ext cx="3320415" cy="1873250"/>
                    </a:xfrm>
                    <a:prstGeom prst="rect">
                      <a:avLst/>
                    </a:prstGeom>
                    <a:noFill/>
                    <a:ln w="9525">
                      <a:noFill/>
                      <a:miter lim="800000"/>
                      <a:headEnd/>
                      <a:tailEnd/>
                    </a:ln>
                  </pic:spPr>
                </pic:pic>
              </a:graphicData>
            </a:graphic>
          </wp:inline>
        </w:drawing>
      </w:r>
    </w:p>
    <w:p w:rsidR="00F34E54" w:rsidRDefault="00F34E54" w:rsidP="00722FC1">
      <w:pPr>
        <w:rPr>
          <w:rFonts w:ascii="Arial" w:hAnsi="Arial" w:cs="Arial"/>
          <w:b/>
          <w:noProof/>
        </w:rPr>
      </w:pPr>
    </w:p>
    <w:p w:rsidR="00F34E54" w:rsidRPr="002A3801" w:rsidRDefault="00F34E54" w:rsidP="00722FC1">
      <w:pPr>
        <w:rPr>
          <w:rFonts w:ascii="Arial" w:hAnsi="Arial" w:cs="Arial"/>
          <w:b/>
          <w:noProof/>
        </w:rPr>
      </w:pPr>
    </w:p>
    <w:p w:rsidR="00722FC1" w:rsidRPr="002A3801" w:rsidRDefault="001A67C5" w:rsidP="00722FC1">
      <w:pPr>
        <w:rPr>
          <w:rFonts w:ascii="Arial" w:hAnsi="Arial" w:cs="Arial"/>
          <w:b/>
        </w:rPr>
      </w:pPr>
      <w:r>
        <w:rPr>
          <w:rFonts w:ascii="Arial" w:hAnsi="Arial" w:cs="Arial"/>
          <w:b/>
        </w:rPr>
        <w:t xml:space="preserve">Oficina de la </w:t>
      </w:r>
      <w:r w:rsidR="008A063B">
        <w:rPr>
          <w:rFonts w:ascii="Arial" w:hAnsi="Arial" w:cs="Arial"/>
          <w:b/>
        </w:rPr>
        <w:t>Junta administradora del a</w:t>
      </w:r>
      <w:r>
        <w:rPr>
          <w:rFonts w:ascii="Arial" w:hAnsi="Arial" w:cs="Arial"/>
          <w:b/>
        </w:rPr>
        <w:t xml:space="preserve">gua </w:t>
      </w:r>
      <w:r w:rsidR="008A063B">
        <w:rPr>
          <w:rFonts w:ascii="Arial" w:hAnsi="Arial" w:cs="Arial"/>
          <w:b/>
        </w:rPr>
        <w:t>“</w:t>
      </w:r>
      <w:r>
        <w:rPr>
          <w:rFonts w:ascii="Arial" w:hAnsi="Arial" w:cs="Arial"/>
          <w:b/>
        </w:rPr>
        <w:t>Valdivia”, Sinchal</w:t>
      </w:r>
    </w:p>
    <w:p w:rsidR="00722FC1" w:rsidRDefault="00DB1B08" w:rsidP="00722FC1">
      <w:pPr>
        <w:rPr>
          <w:rFonts w:ascii="Arial" w:hAnsi="Arial" w:cs="Arial"/>
          <w:b/>
          <w:noProof/>
        </w:rPr>
      </w:pPr>
      <w:r>
        <w:rPr>
          <w:rFonts w:ascii="Arial" w:hAnsi="Arial" w:cs="Arial"/>
          <w:b/>
          <w:noProof/>
        </w:rPr>
        <w:drawing>
          <wp:inline distT="0" distB="0" distL="0" distR="0">
            <wp:extent cx="3169285" cy="1784350"/>
            <wp:effectExtent l="19050" t="0" r="0" b="0"/>
            <wp:docPr id="5" name="Imagen 10" descr="C:\Documents and Settings\MSI\Mis documentos\tesis\fotos\IMG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MSI\Mis documentos\tesis\fotos\IMG_1896.JPG"/>
                    <pic:cNvPicPr>
                      <a:picLocks noChangeAspect="1" noChangeArrowheads="1"/>
                    </pic:cNvPicPr>
                  </pic:nvPicPr>
                  <pic:blipFill>
                    <a:blip r:embed="rId22" cstate="print"/>
                    <a:srcRect/>
                    <a:stretch>
                      <a:fillRect/>
                    </a:stretch>
                  </pic:blipFill>
                  <pic:spPr bwMode="auto">
                    <a:xfrm>
                      <a:off x="0" y="0"/>
                      <a:ext cx="3169285" cy="1784350"/>
                    </a:xfrm>
                    <a:prstGeom prst="rect">
                      <a:avLst/>
                    </a:prstGeom>
                    <a:noFill/>
                    <a:ln w="9525">
                      <a:noFill/>
                      <a:miter lim="800000"/>
                      <a:headEnd/>
                      <a:tailEnd/>
                    </a:ln>
                  </pic:spPr>
                </pic:pic>
              </a:graphicData>
            </a:graphic>
          </wp:inline>
        </w:drawing>
      </w:r>
    </w:p>
    <w:p w:rsidR="00F34E54" w:rsidRPr="002A3801" w:rsidRDefault="00F34E54" w:rsidP="00722FC1">
      <w:pPr>
        <w:rPr>
          <w:rFonts w:ascii="Arial" w:hAnsi="Arial" w:cs="Arial"/>
          <w:b/>
        </w:rPr>
      </w:pPr>
    </w:p>
    <w:p w:rsidR="00722FC1" w:rsidRPr="002A3801" w:rsidRDefault="001A67C5" w:rsidP="00722FC1">
      <w:pPr>
        <w:rPr>
          <w:rFonts w:ascii="Arial" w:hAnsi="Arial" w:cs="Arial"/>
          <w:b/>
        </w:rPr>
      </w:pPr>
      <w:r>
        <w:rPr>
          <w:rFonts w:ascii="Arial" w:hAnsi="Arial" w:cs="Arial"/>
          <w:b/>
        </w:rPr>
        <w:t xml:space="preserve">Oficina de la  </w:t>
      </w:r>
      <w:r w:rsidR="008A063B">
        <w:rPr>
          <w:rFonts w:ascii="Arial" w:hAnsi="Arial" w:cs="Arial"/>
          <w:b/>
        </w:rPr>
        <w:t>Junta de a</w:t>
      </w:r>
      <w:r>
        <w:rPr>
          <w:rFonts w:ascii="Arial" w:hAnsi="Arial" w:cs="Arial"/>
          <w:b/>
        </w:rPr>
        <w:t xml:space="preserve">gua </w:t>
      </w:r>
      <w:r w:rsidR="008A063B">
        <w:rPr>
          <w:rFonts w:ascii="Arial" w:hAnsi="Arial" w:cs="Arial"/>
          <w:b/>
        </w:rPr>
        <w:t>“</w:t>
      </w:r>
      <w:r>
        <w:rPr>
          <w:rFonts w:ascii="Arial" w:hAnsi="Arial" w:cs="Arial"/>
          <w:b/>
        </w:rPr>
        <w:t>Loma Alta”, Loma Alta</w:t>
      </w:r>
    </w:p>
    <w:p w:rsidR="00722FC1" w:rsidRDefault="00722FC1" w:rsidP="00722FC1">
      <w:pPr>
        <w:rPr>
          <w:rFonts w:ascii="Arial" w:hAnsi="Arial" w:cs="Arial"/>
          <w:b/>
        </w:rPr>
      </w:pPr>
    </w:p>
    <w:p w:rsidR="00F34E54" w:rsidRDefault="00F34E54" w:rsidP="00722FC1">
      <w:pPr>
        <w:rPr>
          <w:rFonts w:ascii="Arial" w:hAnsi="Arial" w:cs="Arial"/>
          <w:b/>
        </w:rPr>
      </w:pPr>
    </w:p>
    <w:p w:rsidR="00722FC1" w:rsidRPr="002A3801" w:rsidRDefault="00722FC1" w:rsidP="00722FC1">
      <w:pPr>
        <w:rPr>
          <w:rFonts w:ascii="Arial" w:hAnsi="Arial" w:cs="Arial"/>
          <w:b/>
        </w:rPr>
      </w:pPr>
      <w:r w:rsidRPr="002A3801">
        <w:rPr>
          <w:rFonts w:ascii="Arial" w:hAnsi="Arial" w:cs="Arial"/>
          <w:b/>
        </w:rPr>
        <w:t>Anexo 3</w:t>
      </w:r>
    </w:p>
    <w:p w:rsidR="00722FC1" w:rsidRDefault="00722FC1" w:rsidP="00722FC1">
      <w:pPr>
        <w:rPr>
          <w:rFonts w:ascii="Arial" w:hAnsi="Arial" w:cs="Arial"/>
          <w:b/>
        </w:rPr>
      </w:pPr>
      <w:r>
        <w:rPr>
          <w:rFonts w:ascii="Arial" w:hAnsi="Arial" w:cs="Arial"/>
          <w:b/>
          <w:noProof/>
        </w:rPr>
        <w:t xml:space="preserve"> </w:t>
      </w:r>
      <w:r w:rsidR="00DB1B08">
        <w:rPr>
          <w:rFonts w:ascii="Arial" w:hAnsi="Arial" w:cs="Arial"/>
          <w:b/>
          <w:noProof/>
        </w:rPr>
        <w:drawing>
          <wp:inline distT="0" distB="0" distL="0" distR="0">
            <wp:extent cx="3302635" cy="1864360"/>
            <wp:effectExtent l="19050" t="0" r="0" b="0"/>
            <wp:docPr id="6" name="Imagen 1" descr="C:\Documents and Settings\MSI\Mis documentos\tesis\fotos\IMG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SI\Mis documentos\tesis\fotos\IMG_1921.JPG"/>
                    <pic:cNvPicPr>
                      <a:picLocks noChangeAspect="1" noChangeArrowheads="1"/>
                    </pic:cNvPicPr>
                  </pic:nvPicPr>
                  <pic:blipFill>
                    <a:blip r:embed="rId23" cstate="print"/>
                    <a:srcRect/>
                    <a:stretch>
                      <a:fillRect/>
                    </a:stretch>
                  </pic:blipFill>
                  <pic:spPr bwMode="auto">
                    <a:xfrm>
                      <a:off x="0" y="0"/>
                      <a:ext cx="3302635" cy="1864360"/>
                    </a:xfrm>
                    <a:prstGeom prst="rect">
                      <a:avLst/>
                    </a:prstGeom>
                    <a:noFill/>
                    <a:ln w="9525">
                      <a:noFill/>
                      <a:miter lim="800000"/>
                      <a:headEnd/>
                      <a:tailEnd/>
                    </a:ln>
                  </pic:spPr>
                </pic:pic>
              </a:graphicData>
            </a:graphic>
          </wp:inline>
        </w:drawing>
      </w:r>
      <w:r w:rsidRPr="002A3801">
        <w:rPr>
          <w:rFonts w:ascii="Arial" w:hAnsi="Arial" w:cs="Arial"/>
          <w:b/>
        </w:rPr>
        <w:t xml:space="preserve">   </w:t>
      </w:r>
    </w:p>
    <w:p w:rsidR="00722FC1" w:rsidRPr="001A67C5" w:rsidRDefault="001A67C5" w:rsidP="00722FC1">
      <w:pPr>
        <w:rPr>
          <w:rFonts w:ascii="Arial" w:hAnsi="Arial" w:cs="Arial"/>
          <w:b/>
        </w:rPr>
      </w:pPr>
      <w:r>
        <w:rPr>
          <w:rFonts w:ascii="Arial" w:hAnsi="Arial" w:cs="Arial"/>
          <w:b/>
        </w:rPr>
        <w:t>Reservorio de la Junta</w:t>
      </w:r>
      <w:r w:rsidR="008A063B">
        <w:rPr>
          <w:rFonts w:ascii="Arial" w:hAnsi="Arial" w:cs="Arial"/>
          <w:b/>
        </w:rPr>
        <w:t xml:space="preserve"> a</w:t>
      </w:r>
      <w:r>
        <w:rPr>
          <w:rFonts w:ascii="Arial" w:hAnsi="Arial" w:cs="Arial"/>
          <w:b/>
        </w:rPr>
        <w:t xml:space="preserve">dministradora del a agua </w:t>
      </w:r>
      <w:r w:rsidR="008A063B">
        <w:rPr>
          <w:rFonts w:ascii="Arial" w:hAnsi="Arial" w:cs="Arial"/>
          <w:b/>
        </w:rPr>
        <w:t>“</w:t>
      </w:r>
      <w:r>
        <w:rPr>
          <w:rFonts w:ascii="Arial" w:hAnsi="Arial" w:cs="Arial"/>
          <w:b/>
        </w:rPr>
        <w:t xml:space="preserve">Valdivia”, Carrizal </w:t>
      </w:r>
    </w:p>
    <w:p w:rsidR="001A67C5" w:rsidRPr="002A3801" w:rsidRDefault="001A67C5" w:rsidP="00722FC1">
      <w:pPr>
        <w:rPr>
          <w:rFonts w:ascii="Arial" w:hAnsi="Arial" w:cs="Arial"/>
          <w:b/>
          <w:sz w:val="14"/>
        </w:rPr>
      </w:pPr>
    </w:p>
    <w:p w:rsidR="00722FC1" w:rsidRPr="002A3801" w:rsidRDefault="00722FC1" w:rsidP="00722FC1">
      <w:pPr>
        <w:rPr>
          <w:rFonts w:ascii="Arial" w:hAnsi="Arial" w:cs="Arial"/>
          <w:b/>
        </w:rPr>
      </w:pPr>
      <w:r w:rsidRPr="002A3801">
        <w:rPr>
          <w:rFonts w:ascii="Arial" w:hAnsi="Arial" w:cs="Arial"/>
          <w:b/>
        </w:rPr>
        <w:lastRenderedPageBreak/>
        <w:t xml:space="preserve"> </w:t>
      </w:r>
      <w:r w:rsidR="00DB1B08">
        <w:rPr>
          <w:rFonts w:ascii="Arial" w:hAnsi="Arial" w:cs="Arial"/>
          <w:b/>
          <w:noProof/>
        </w:rPr>
        <w:drawing>
          <wp:inline distT="0" distB="0" distL="0" distR="0">
            <wp:extent cx="3338195" cy="1882140"/>
            <wp:effectExtent l="19050" t="0" r="0" b="0"/>
            <wp:docPr id="7" name="Imagen 2" descr="C:\Documents and Settings\MSI\Mis documentos\tesis\fotos\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MSI\Mis documentos\tesis\fotos\IMG_1923.JPG"/>
                    <pic:cNvPicPr>
                      <a:picLocks noChangeAspect="1" noChangeArrowheads="1"/>
                    </pic:cNvPicPr>
                  </pic:nvPicPr>
                  <pic:blipFill>
                    <a:blip r:embed="rId24" cstate="print"/>
                    <a:srcRect/>
                    <a:stretch>
                      <a:fillRect/>
                    </a:stretch>
                  </pic:blipFill>
                  <pic:spPr bwMode="auto">
                    <a:xfrm>
                      <a:off x="0" y="0"/>
                      <a:ext cx="3338195" cy="1882140"/>
                    </a:xfrm>
                    <a:prstGeom prst="rect">
                      <a:avLst/>
                    </a:prstGeom>
                    <a:noFill/>
                    <a:ln w="9525">
                      <a:noFill/>
                      <a:miter lim="800000"/>
                      <a:headEnd/>
                      <a:tailEnd/>
                    </a:ln>
                  </pic:spPr>
                </pic:pic>
              </a:graphicData>
            </a:graphic>
          </wp:inline>
        </w:drawing>
      </w:r>
    </w:p>
    <w:p w:rsidR="00722FC1" w:rsidRDefault="001A67C5" w:rsidP="00722FC1">
      <w:pPr>
        <w:rPr>
          <w:rFonts w:ascii="Arial" w:hAnsi="Arial" w:cs="Arial"/>
          <w:b/>
        </w:rPr>
      </w:pPr>
      <w:r>
        <w:rPr>
          <w:rFonts w:ascii="Arial" w:hAnsi="Arial" w:cs="Arial"/>
          <w:b/>
        </w:rPr>
        <w:t>Deterioro del reservorio</w:t>
      </w:r>
    </w:p>
    <w:p w:rsidR="00F34E54" w:rsidRDefault="00F34E54" w:rsidP="00722FC1">
      <w:pPr>
        <w:rPr>
          <w:rFonts w:ascii="Arial" w:hAnsi="Arial" w:cs="Arial"/>
          <w:b/>
        </w:rPr>
      </w:pPr>
    </w:p>
    <w:p w:rsidR="00F34E54" w:rsidRDefault="00F34E54"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4</w:t>
      </w:r>
    </w:p>
    <w:p w:rsidR="00F34E54" w:rsidRDefault="00DB1B08" w:rsidP="00F34E54">
      <w:pPr>
        <w:rPr>
          <w:rFonts w:ascii="Arial" w:hAnsi="Arial" w:cs="Arial"/>
          <w:b/>
          <w:noProof/>
        </w:rPr>
      </w:pPr>
      <w:r>
        <w:rPr>
          <w:rFonts w:ascii="Arial" w:hAnsi="Arial" w:cs="Arial"/>
          <w:b/>
          <w:noProof/>
        </w:rPr>
        <w:drawing>
          <wp:inline distT="0" distB="0" distL="0" distR="0">
            <wp:extent cx="2450465" cy="1376045"/>
            <wp:effectExtent l="19050" t="0" r="6985" b="0"/>
            <wp:docPr id="8" name="Imagen 1" descr="C:\Documents and Settings\MSI\Mis documentos\tesis\fotos\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MSI\Mis documentos\tesis\fotos\IMG_1910.JPG"/>
                    <pic:cNvPicPr>
                      <a:picLocks noChangeAspect="1" noChangeArrowheads="1"/>
                    </pic:cNvPicPr>
                  </pic:nvPicPr>
                  <pic:blipFill>
                    <a:blip r:embed="rId25" cstate="print"/>
                    <a:srcRect/>
                    <a:stretch>
                      <a:fillRect/>
                    </a:stretch>
                  </pic:blipFill>
                  <pic:spPr bwMode="auto">
                    <a:xfrm>
                      <a:off x="0" y="0"/>
                      <a:ext cx="2450465" cy="1376045"/>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Pozo de la  Junta de agua” Loma Alta”, Loma Alta</w:t>
      </w:r>
    </w:p>
    <w:p w:rsidR="00F34E54" w:rsidRPr="002A3801" w:rsidRDefault="00F34E54" w:rsidP="00F34E54">
      <w:pPr>
        <w:rPr>
          <w:rFonts w:ascii="Arial" w:hAnsi="Arial" w:cs="Arial"/>
          <w:b/>
        </w:rPr>
      </w:pPr>
    </w:p>
    <w:p w:rsidR="00F34E54" w:rsidRPr="002A3801" w:rsidRDefault="00DB1B08" w:rsidP="00F34E54">
      <w:pPr>
        <w:rPr>
          <w:rFonts w:ascii="Arial" w:hAnsi="Arial" w:cs="Arial"/>
          <w:b/>
        </w:rPr>
      </w:pPr>
      <w:r>
        <w:rPr>
          <w:rFonts w:ascii="Arial" w:hAnsi="Arial" w:cs="Arial"/>
          <w:b/>
          <w:noProof/>
        </w:rPr>
        <w:drawing>
          <wp:inline distT="0" distB="0" distL="0" distR="0">
            <wp:extent cx="2636520" cy="1482725"/>
            <wp:effectExtent l="19050" t="0" r="0" b="0"/>
            <wp:docPr id="9" name="Imagen 2" descr="C:\Documents and Settings\MSI\Mis documentos\tesis\fotos\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MSI\Mis documentos\tesis\fotos\IMG_1914.JPG"/>
                    <pic:cNvPicPr>
                      <a:picLocks noChangeAspect="1" noChangeArrowheads="1"/>
                    </pic:cNvPicPr>
                  </pic:nvPicPr>
                  <pic:blipFill>
                    <a:blip r:embed="rId26" cstate="print"/>
                    <a:srcRect/>
                    <a:stretch>
                      <a:fillRect/>
                    </a:stretch>
                  </pic:blipFill>
                  <pic:spPr bwMode="auto">
                    <a:xfrm>
                      <a:off x="0" y="0"/>
                      <a:ext cx="2636520" cy="1482725"/>
                    </a:xfrm>
                    <a:prstGeom prst="rect">
                      <a:avLst/>
                    </a:prstGeom>
                    <a:noFill/>
                    <a:ln w="9525">
                      <a:noFill/>
                      <a:miter lim="800000"/>
                      <a:headEnd/>
                      <a:tailEnd/>
                    </a:ln>
                  </pic:spPr>
                </pic:pic>
              </a:graphicData>
            </a:graphic>
          </wp:inline>
        </w:drawing>
      </w:r>
    </w:p>
    <w:p w:rsidR="00F34E54" w:rsidRDefault="00F34E54" w:rsidP="00722FC1">
      <w:pPr>
        <w:rPr>
          <w:rFonts w:ascii="Arial" w:hAnsi="Arial" w:cs="Arial"/>
          <w:b/>
        </w:rPr>
      </w:pPr>
    </w:p>
    <w:p w:rsidR="00F34E54" w:rsidRDefault="00F34E54"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5</w:t>
      </w:r>
    </w:p>
    <w:p w:rsidR="00F34E54" w:rsidRPr="002A3801" w:rsidRDefault="00F34E54" w:rsidP="00F34E54">
      <w:pPr>
        <w:rPr>
          <w:rFonts w:ascii="Arial" w:hAnsi="Arial" w:cs="Arial"/>
          <w:b/>
        </w:rPr>
      </w:pPr>
    </w:p>
    <w:p w:rsidR="00F34E54" w:rsidRPr="002A3801" w:rsidRDefault="00DB1B08" w:rsidP="00F34E54">
      <w:pPr>
        <w:rPr>
          <w:rFonts w:ascii="Arial" w:hAnsi="Arial" w:cs="Arial"/>
          <w:b/>
        </w:rPr>
      </w:pPr>
      <w:r>
        <w:rPr>
          <w:rFonts w:ascii="Arial" w:hAnsi="Arial" w:cs="Arial"/>
          <w:b/>
          <w:noProof/>
        </w:rPr>
        <w:drawing>
          <wp:inline distT="0" distB="0" distL="0" distR="0">
            <wp:extent cx="3479800" cy="1962150"/>
            <wp:effectExtent l="19050" t="0" r="6350" b="0"/>
            <wp:docPr id="10" name="Imagen 3" descr="C:\Documents and Settings\MSI\Mis documentos\tesis\fotos\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MSI\Mis documentos\tesis\fotos\IMG_1902.JPG"/>
                    <pic:cNvPicPr>
                      <a:picLocks noChangeAspect="1" noChangeArrowheads="1"/>
                    </pic:cNvPicPr>
                  </pic:nvPicPr>
                  <pic:blipFill>
                    <a:blip r:embed="rId27" cstate="print"/>
                    <a:srcRect/>
                    <a:stretch>
                      <a:fillRect/>
                    </a:stretch>
                  </pic:blipFill>
                  <pic:spPr bwMode="auto">
                    <a:xfrm>
                      <a:off x="0" y="0"/>
                      <a:ext cx="3479800" cy="1962150"/>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p>
    <w:p w:rsidR="00F34E54" w:rsidRPr="002A3801" w:rsidRDefault="00F34E54" w:rsidP="00F34E54">
      <w:pPr>
        <w:rPr>
          <w:rFonts w:ascii="Arial" w:hAnsi="Arial" w:cs="Arial"/>
          <w:b/>
        </w:rPr>
      </w:pPr>
      <w:r>
        <w:rPr>
          <w:rFonts w:ascii="Arial" w:hAnsi="Arial" w:cs="Arial"/>
          <w:b/>
        </w:rPr>
        <w:t>Reservorio de la Junta de agua “Loma Alta”, Loma Alta</w:t>
      </w:r>
    </w:p>
    <w:p w:rsidR="00F34E54" w:rsidRDefault="00F34E54" w:rsidP="00722FC1">
      <w:pPr>
        <w:rPr>
          <w:rFonts w:ascii="Arial" w:hAnsi="Arial" w:cs="Arial"/>
          <w:b/>
        </w:rPr>
        <w:sectPr w:rsidR="00F34E54" w:rsidSect="00D34B98">
          <w:pgSz w:w="11906" w:h="16838" w:code="9"/>
          <w:pgMar w:top="794" w:right="1361" w:bottom="1077" w:left="2268" w:header="680" w:footer="1701" w:gutter="0"/>
          <w:cols w:space="708"/>
          <w:titlePg/>
          <w:docGrid w:linePitch="360"/>
        </w:sectPr>
      </w:pPr>
    </w:p>
    <w:p w:rsidR="00722FC1" w:rsidRDefault="00722FC1" w:rsidP="00722FC1">
      <w:pPr>
        <w:rPr>
          <w:rFonts w:ascii="Arial" w:hAnsi="Arial" w:cs="Arial"/>
          <w:b/>
        </w:rPr>
      </w:pPr>
    </w:p>
    <w:p w:rsidR="00722FC1" w:rsidRDefault="00722FC1" w:rsidP="00722FC1">
      <w:pPr>
        <w:rPr>
          <w:rFonts w:ascii="Arial" w:hAnsi="Arial" w:cs="Arial"/>
          <w:b/>
        </w:rPr>
      </w:pPr>
    </w:p>
    <w:p w:rsidR="00722FC1" w:rsidRDefault="00722FC1"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6</w:t>
      </w:r>
    </w:p>
    <w:p w:rsidR="00F34E54" w:rsidRDefault="00DB1B08" w:rsidP="00F34E54">
      <w:pPr>
        <w:rPr>
          <w:rFonts w:ascii="Arial" w:hAnsi="Arial" w:cs="Arial"/>
          <w:b/>
          <w:noProof/>
        </w:rPr>
      </w:pPr>
      <w:r>
        <w:rPr>
          <w:rFonts w:ascii="Arial" w:hAnsi="Arial" w:cs="Arial"/>
          <w:b/>
          <w:noProof/>
        </w:rPr>
        <w:drawing>
          <wp:inline distT="0" distB="0" distL="0" distR="0">
            <wp:extent cx="2503805" cy="1411605"/>
            <wp:effectExtent l="19050" t="0" r="0" b="0"/>
            <wp:docPr id="11" name="Imagen 3" descr="C:\Documents and Settings\MSI\Mis documentos\tesis\foto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MSI\Mis documentos\tesis\fotos\IMG_2141.JPG"/>
                    <pic:cNvPicPr>
                      <a:picLocks noChangeAspect="1" noChangeArrowheads="1"/>
                    </pic:cNvPicPr>
                  </pic:nvPicPr>
                  <pic:blipFill>
                    <a:blip r:embed="rId28" cstate="print"/>
                    <a:srcRect/>
                    <a:stretch>
                      <a:fillRect/>
                    </a:stretch>
                  </pic:blipFill>
                  <pic:spPr bwMode="auto">
                    <a:xfrm>
                      <a:off x="0" y="0"/>
                      <a:ext cx="2503805" cy="1411605"/>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r>
        <w:rPr>
          <w:rFonts w:ascii="Arial" w:hAnsi="Arial" w:cs="Arial"/>
          <w:b/>
        </w:rPr>
        <w:t>Reservorio del  comité de agua “ Unión y Progreso”, La Unión</w:t>
      </w:r>
    </w:p>
    <w:p w:rsidR="00F34E54" w:rsidRPr="002A3801" w:rsidRDefault="00DB1B08" w:rsidP="00F34E54">
      <w:pPr>
        <w:rPr>
          <w:rFonts w:ascii="Arial" w:hAnsi="Arial" w:cs="Arial"/>
          <w:b/>
        </w:rPr>
      </w:pPr>
      <w:r>
        <w:rPr>
          <w:rFonts w:ascii="Arial" w:hAnsi="Arial" w:cs="Arial"/>
          <w:b/>
          <w:noProof/>
        </w:rPr>
        <w:drawing>
          <wp:inline distT="0" distB="0" distL="0" distR="0">
            <wp:extent cx="2503805" cy="1411605"/>
            <wp:effectExtent l="19050" t="0" r="0" b="0"/>
            <wp:docPr id="12" name="Imagen 4" descr="C:\Documents and Settings\MSI\Mis documentos\tesis\fotos\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MSI\Mis documentos\tesis\fotos\IMG_2139.JPG"/>
                    <pic:cNvPicPr>
                      <a:picLocks noChangeAspect="1" noChangeArrowheads="1"/>
                    </pic:cNvPicPr>
                  </pic:nvPicPr>
                  <pic:blipFill>
                    <a:blip r:embed="rId29" cstate="print"/>
                    <a:srcRect/>
                    <a:stretch>
                      <a:fillRect/>
                    </a:stretch>
                  </pic:blipFill>
                  <pic:spPr bwMode="auto">
                    <a:xfrm>
                      <a:off x="0" y="0"/>
                      <a:ext cx="2503805" cy="1411605"/>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r>
        <w:rPr>
          <w:rFonts w:ascii="Arial" w:hAnsi="Arial" w:cs="Arial"/>
          <w:b/>
        </w:rPr>
        <w:t>Pozo del comité de agua “Unión y Progreso”, La Unión</w:t>
      </w:r>
    </w:p>
    <w:p w:rsidR="00722FC1" w:rsidRDefault="00722FC1" w:rsidP="00722FC1">
      <w:pPr>
        <w:rPr>
          <w:rFonts w:ascii="Arial" w:hAnsi="Arial" w:cs="Arial"/>
          <w:b/>
        </w:rPr>
      </w:pPr>
    </w:p>
    <w:p w:rsidR="00F34E54" w:rsidRDefault="00F34E54"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7</w:t>
      </w:r>
    </w:p>
    <w:p w:rsidR="00F34E54" w:rsidRDefault="00DB1B08" w:rsidP="00F34E54">
      <w:pPr>
        <w:rPr>
          <w:rFonts w:ascii="Arial" w:hAnsi="Arial" w:cs="Arial"/>
          <w:b/>
          <w:noProof/>
        </w:rPr>
      </w:pPr>
      <w:r>
        <w:rPr>
          <w:rFonts w:ascii="Arial" w:hAnsi="Arial" w:cs="Arial"/>
          <w:b/>
          <w:noProof/>
        </w:rPr>
        <w:drawing>
          <wp:inline distT="0" distB="0" distL="0" distR="0">
            <wp:extent cx="3018155" cy="1695450"/>
            <wp:effectExtent l="19050" t="0" r="0" b="0"/>
            <wp:docPr id="13" name="Imagen 5" descr="C:\Documents and Settings\MSI\Mis documentos\tesis\fotos\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MSI\Mis documentos\tesis\fotos\IMG_2157.JPG"/>
                    <pic:cNvPicPr>
                      <a:picLocks noChangeAspect="1" noChangeArrowheads="1"/>
                    </pic:cNvPicPr>
                  </pic:nvPicPr>
                  <pic:blipFill>
                    <a:blip r:embed="rId30" cstate="print"/>
                    <a:srcRect/>
                    <a:stretch>
                      <a:fillRect/>
                    </a:stretch>
                  </pic:blipFill>
                  <pic:spPr bwMode="auto">
                    <a:xfrm>
                      <a:off x="0" y="0"/>
                      <a:ext cx="3018155" cy="1695450"/>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Reservorio del comité del sistema de agua “El Suspiro”, el Suspiro</w:t>
      </w:r>
    </w:p>
    <w:p w:rsidR="00F34E54" w:rsidRPr="002A3801" w:rsidRDefault="00F34E54" w:rsidP="00F34E54">
      <w:pPr>
        <w:rPr>
          <w:rFonts w:ascii="Arial" w:hAnsi="Arial" w:cs="Arial"/>
          <w:b/>
        </w:rPr>
      </w:pPr>
    </w:p>
    <w:p w:rsidR="00F34E54" w:rsidRPr="002A3801" w:rsidRDefault="00DB1B08" w:rsidP="00F34E54">
      <w:pPr>
        <w:rPr>
          <w:rFonts w:ascii="Arial" w:hAnsi="Arial" w:cs="Arial"/>
          <w:b/>
        </w:rPr>
      </w:pPr>
      <w:r>
        <w:rPr>
          <w:rFonts w:ascii="Arial" w:hAnsi="Arial" w:cs="Arial"/>
          <w:b/>
          <w:noProof/>
        </w:rPr>
        <w:drawing>
          <wp:inline distT="0" distB="0" distL="0" distR="0">
            <wp:extent cx="3027045" cy="1704340"/>
            <wp:effectExtent l="19050" t="0" r="1905" b="0"/>
            <wp:docPr id="14" name="Imagen 6" descr="C:\Documents and Settings\MSI\Mis documentos\tesis\fotos\IMG_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MSI\Mis documentos\tesis\fotos\IMG_2146.JPG"/>
                    <pic:cNvPicPr>
                      <a:picLocks noChangeAspect="1" noChangeArrowheads="1"/>
                    </pic:cNvPicPr>
                  </pic:nvPicPr>
                  <pic:blipFill>
                    <a:blip r:embed="rId31" cstate="print"/>
                    <a:srcRect/>
                    <a:stretch>
                      <a:fillRect/>
                    </a:stretch>
                  </pic:blipFill>
                  <pic:spPr bwMode="auto">
                    <a:xfrm>
                      <a:off x="0" y="0"/>
                      <a:ext cx="3027045" cy="1704340"/>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r>
        <w:rPr>
          <w:rFonts w:ascii="Arial" w:hAnsi="Arial" w:cs="Arial"/>
          <w:b/>
        </w:rPr>
        <w:t>Pozo comité del sistema de agua “El Suspiro”, el Suspiro</w:t>
      </w:r>
    </w:p>
    <w:p w:rsidR="00F34E54" w:rsidRDefault="00F34E54" w:rsidP="00F34E54">
      <w:pPr>
        <w:rPr>
          <w:rFonts w:ascii="Arial" w:hAnsi="Arial" w:cs="Arial"/>
          <w:b/>
        </w:rPr>
      </w:pPr>
    </w:p>
    <w:p w:rsidR="00F34E54" w:rsidRDefault="00F34E54" w:rsidP="00F34E54">
      <w:pPr>
        <w:rPr>
          <w:rFonts w:ascii="Arial" w:hAnsi="Arial" w:cs="Arial"/>
          <w:b/>
        </w:rPr>
      </w:pPr>
    </w:p>
    <w:p w:rsidR="00F34E54" w:rsidRDefault="00F34E54" w:rsidP="00722FC1">
      <w:pPr>
        <w:rPr>
          <w:rFonts w:ascii="Arial" w:hAnsi="Arial" w:cs="Arial"/>
          <w:b/>
        </w:rPr>
        <w:sectPr w:rsidR="00F34E54" w:rsidSect="00D34B98">
          <w:pgSz w:w="11906" w:h="16838" w:code="9"/>
          <w:pgMar w:top="794" w:right="1361" w:bottom="1077" w:left="2268" w:header="680" w:footer="1701" w:gutter="0"/>
          <w:cols w:space="708"/>
          <w:titlePg/>
          <w:docGrid w:linePitch="360"/>
        </w:sectPr>
      </w:pPr>
    </w:p>
    <w:p w:rsidR="00722FC1" w:rsidRDefault="00722FC1" w:rsidP="00722FC1">
      <w:pPr>
        <w:rPr>
          <w:rFonts w:ascii="Arial" w:hAnsi="Arial" w:cs="Arial"/>
          <w:b/>
        </w:rPr>
      </w:pPr>
    </w:p>
    <w:p w:rsidR="00722FC1" w:rsidRDefault="00722FC1" w:rsidP="00722FC1">
      <w:pPr>
        <w:rPr>
          <w:rFonts w:ascii="Arial" w:hAnsi="Arial" w:cs="Arial"/>
          <w:b/>
        </w:rPr>
      </w:pPr>
    </w:p>
    <w:p w:rsidR="00722FC1" w:rsidRPr="002A3801" w:rsidRDefault="00722FC1" w:rsidP="00722FC1">
      <w:pPr>
        <w:rPr>
          <w:rFonts w:ascii="Arial" w:hAnsi="Arial" w:cs="Arial"/>
          <w:b/>
        </w:rPr>
      </w:pPr>
    </w:p>
    <w:p w:rsidR="00F34E54" w:rsidRDefault="00F34E54" w:rsidP="00F34E54">
      <w:pPr>
        <w:rPr>
          <w:rFonts w:ascii="Arial" w:hAnsi="Arial" w:cs="Arial"/>
          <w:b/>
        </w:rPr>
      </w:pPr>
    </w:p>
    <w:p w:rsidR="00F34E54" w:rsidRDefault="00F34E54" w:rsidP="00F34E54">
      <w:pPr>
        <w:rPr>
          <w:rFonts w:ascii="Arial" w:hAnsi="Arial" w:cs="Arial"/>
          <w:b/>
        </w:rPr>
      </w:pPr>
      <w:r w:rsidRPr="002A3801">
        <w:rPr>
          <w:rFonts w:ascii="Arial" w:hAnsi="Arial" w:cs="Arial"/>
          <w:b/>
        </w:rPr>
        <w:t>Anexo  8</w:t>
      </w:r>
    </w:p>
    <w:p w:rsidR="00F34E54" w:rsidRPr="002A3801" w:rsidRDefault="00F34E54" w:rsidP="00F34E54">
      <w:pPr>
        <w:rPr>
          <w:rFonts w:ascii="Arial" w:hAnsi="Arial" w:cs="Arial"/>
          <w:b/>
        </w:rPr>
      </w:pPr>
    </w:p>
    <w:p w:rsidR="00F34E54" w:rsidRPr="002A3801" w:rsidRDefault="00DB1B08" w:rsidP="00F34E54">
      <w:pPr>
        <w:rPr>
          <w:rFonts w:ascii="Arial" w:hAnsi="Arial" w:cs="Arial"/>
          <w:b/>
        </w:rPr>
      </w:pPr>
      <w:r>
        <w:rPr>
          <w:rFonts w:ascii="Arial" w:hAnsi="Arial" w:cs="Arial"/>
          <w:b/>
          <w:noProof/>
        </w:rPr>
        <w:drawing>
          <wp:inline distT="0" distB="0" distL="0" distR="0">
            <wp:extent cx="2609850" cy="1944370"/>
            <wp:effectExtent l="19050" t="0" r="0" b="0"/>
            <wp:docPr id="15" name="Imagen 8" descr="C:\Documents and Settings\MSI\Mis documentos\tesis\fotos\100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MSI\Mis documentos\tesis\fotos\100_3487.JPG"/>
                    <pic:cNvPicPr>
                      <a:picLocks noChangeAspect="1" noChangeArrowheads="1"/>
                    </pic:cNvPicPr>
                  </pic:nvPicPr>
                  <pic:blipFill>
                    <a:blip r:embed="rId32" cstate="print"/>
                    <a:srcRect/>
                    <a:stretch>
                      <a:fillRect/>
                    </a:stretch>
                  </pic:blipFill>
                  <pic:spPr bwMode="auto">
                    <a:xfrm>
                      <a:off x="0" y="0"/>
                      <a:ext cx="2609850" cy="1944370"/>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Guía domiciliaria, Loma Alta</w:t>
      </w:r>
    </w:p>
    <w:p w:rsidR="00F34E54" w:rsidRDefault="00F34E54" w:rsidP="00F34E54">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9</w:t>
      </w:r>
    </w:p>
    <w:p w:rsidR="00F34E54" w:rsidRDefault="00DB1B08" w:rsidP="00F34E54">
      <w:pPr>
        <w:rPr>
          <w:rFonts w:ascii="Arial" w:hAnsi="Arial" w:cs="Arial"/>
          <w:b/>
          <w:noProof/>
        </w:rPr>
      </w:pPr>
      <w:r>
        <w:rPr>
          <w:rFonts w:ascii="Arial" w:hAnsi="Arial" w:cs="Arial"/>
          <w:b/>
          <w:noProof/>
        </w:rPr>
        <w:drawing>
          <wp:inline distT="0" distB="0" distL="0" distR="0">
            <wp:extent cx="2752090" cy="1536065"/>
            <wp:effectExtent l="19050" t="0" r="0" b="0"/>
            <wp:docPr id="16" name="Imagen 12" descr="C:\Documents and Settings\MSI\Mis documentos\tesis\fotos\IMG_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Documents and Settings\MSI\Mis documentos\tesis\fotos\IMG_2748.JPG"/>
                    <pic:cNvPicPr>
                      <a:picLocks noChangeAspect="1" noChangeArrowheads="1"/>
                    </pic:cNvPicPr>
                  </pic:nvPicPr>
                  <pic:blipFill>
                    <a:blip r:embed="rId33" cstate="print"/>
                    <a:srcRect/>
                    <a:stretch>
                      <a:fillRect/>
                    </a:stretch>
                  </pic:blipFill>
                  <pic:spPr bwMode="auto">
                    <a:xfrm>
                      <a:off x="0" y="0"/>
                      <a:ext cx="2752090" cy="1536065"/>
                    </a:xfrm>
                    <a:prstGeom prst="rect">
                      <a:avLst/>
                    </a:prstGeom>
                    <a:noFill/>
                    <a:ln w="9525">
                      <a:noFill/>
                      <a:miter lim="800000"/>
                      <a:headEnd/>
                      <a:tailEnd/>
                    </a:ln>
                  </pic:spPr>
                </pic:pic>
              </a:graphicData>
            </a:graphic>
          </wp:inline>
        </w:drawing>
      </w:r>
    </w:p>
    <w:p w:rsidR="00F34E54" w:rsidRPr="00D82500" w:rsidRDefault="00F34E54" w:rsidP="00F34E54">
      <w:pPr>
        <w:rPr>
          <w:rFonts w:ascii="Arial" w:hAnsi="Arial" w:cs="Arial"/>
          <w:b/>
          <w:noProof/>
        </w:rPr>
      </w:pPr>
      <w:r>
        <w:rPr>
          <w:rFonts w:ascii="Arial" w:hAnsi="Arial" w:cs="Arial"/>
          <w:b/>
          <w:noProof/>
        </w:rPr>
        <w:t>Captación de agua de pozo profundo para agricultura, Loma Alta</w:t>
      </w:r>
    </w:p>
    <w:p w:rsidR="00F34E54" w:rsidRPr="002A3801" w:rsidRDefault="00F34E54" w:rsidP="00F34E54">
      <w:pPr>
        <w:rPr>
          <w:rFonts w:ascii="Arial" w:hAnsi="Arial" w:cs="Arial"/>
          <w:b/>
          <w:noProof/>
          <w:sz w:val="16"/>
        </w:rPr>
      </w:pPr>
    </w:p>
    <w:p w:rsidR="00F34E54" w:rsidRPr="002A3801" w:rsidRDefault="00DB1B08" w:rsidP="00F34E54">
      <w:pPr>
        <w:rPr>
          <w:rFonts w:ascii="Arial" w:hAnsi="Arial" w:cs="Arial"/>
          <w:b/>
        </w:rPr>
      </w:pPr>
      <w:r>
        <w:rPr>
          <w:rFonts w:ascii="Arial" w:hAnsi="Arial" w:cs="Arial"/>
          <w:b/>
          <w:noProof/>
        </w:rPr>
        <w:drawing>
          <wp:inline distT="0" distB="0" distL="0" distR="0">
            <wp:extent cx="2752090" cy="1536065"/>
            <wp:effectExtent l="19050" t="0" r="0" b="0"/>
            <wp:docPr id="17" name="Imagen 13" descr="C:\Documents and Settings\MSI\Mis documentos\tesis\fotos\IMG_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MSI\Mis documentos\tesis\fotos\IMG_2759.JPG"/>
                    <pic:cNvPicPr>
                      <a:picLocks noChangeAspect="1" noChangeArrowheads="1"/>
                    </pic:cNvPicPr>
                  </pic:nvPicPr>
                  <pic:blipFill>
                    <a:blip r:embed="rId34" cstate="print"/>
                    <a:srcRect/>
                    <a:stretch>
                      <a:fillRect/>
                    </a:stretch>
                  </pic:blipFill>
                  <pic:spPr bwMode="auto">
                    <a:xfrm>
                      <a:off x="0" y="0"/>
                      <a:ext cx="2752090" cy="1536065"/>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Captación de agua desde el río Valdivia-California para agricultura, Loma Alta</w:t>
      </w:r>
    </w:p>
    <w:p w:rsidR="00F34E54" w:rsidRDefault="00F34E54" w:rsidP="00F34E54">
      <w:pPr>
        <w:rPr>
          <w:rFonts w:ascii="Arial" w:hAnsi="Arial" w:cs="Arial"/>
          <w:b/>
        </w:rPr>
      </w:pPr>
    </w:p>
    <w:p w:rsidR="00722FC1" w:rsidRDefault="00722FC1" w:rsidP="00722FC1">
      <w:pPr>
        <w:rPr>
          <w:rFonts w:ascii="Arial" w:hAnsi="Arial" w:cs="Arial"/>
          <w:b/>
        </w:rPr>
        <w:sectPr w:rsidR="00722FC1" w:rsidSect="00D34B98">
          <w:pgSz w:w="11906" w:h="16838" w:code="9"/>
          <w:pgMar w:top="794" w:right="1361" w:bottom="1077" w:left="2268" w:header="680" w:footer="1701" w:gutter="0"/>
          <w:cols w:space="708"/>
          <w:titlePg/>
          <w:docGrid w:linePitch="360"/>
        </w:sectPr>
      </w:pPr>
    </w:p>
    <w:p w:rsidR="00722FC1" w:rsidRDefault="00722FC1" w:rsidP="00722FC1">
      <w:pPr>
        <w:rPr>
          <w:rFonts w:ascii="Arial" w:hAnsi="Arial" w:cs="Arial"/>
          <w:b/>
        </w:rPr>
      </w:pPr>
    </w:p>
    <w:p w:rsidR="00722FC1" w:rsidRDefault="00722FC1"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10</w:t>
      </w:r>
    </w:p>
    <w:p w:rsidR="00F34E54" w:rsidRDefault="00DB1B08" w:rsidP="00F34E54">
      <w:pPr>
        <w:rPr>
          <w:rFonts w:ascii="Arial" w:hAnsi="Arial" w:cs="Arial"/>
          <w:b/>
          <w:noProof/>
        </w:rPr>
      </w:pPr>
      <w:r>
        <w:rPr>
          <w:rFonts w:ascii="Arial" w:hAnsi="Arial" w:cs="Arial"/>
          <w:b/>
          <w:noProof/>
        </w:rPr>
        <w:drawing>
          <wp:inline distT="0" distB="0" distL="0" distR="0">
            <wp:extent cx="3347085" cy="1882140"/>
            <wp:effectExtent l="19050" t="0" r="5715" b="0"/>
            <wp:docPr id="18" name="Imagen 11" descr="C:\Documents and Settings\MSI\Mis documentos\tesis\fotos\IMG_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Documents and Settings\MSI\Mis documentos\tesis\fotos\IMG_2170.JPG"/>
                    <pic:cNvPicPr>
                      <a:picLocks noChangeAspect="1" noChangeArrowheads="1"/>
                    </pic:cNvPicPr>
                  </pic:nvPicPr>
                  <pic:blipFill>
                    <a:blip r:embed="rId35" cstate="print"/>
                    <a:srcRect/>
                    <a:stretch>
                      <a:fillRect/>
                    </a:stretch>
                  </pic:blipFill>
                  <pic:spPr bwMode="auto">
                    <a:xfrm>
                      <a:off x="0" y="0"/>
                      <a:ext cx="3347085" cy="1882140"/>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r>
        <w:rPr>
          <w:rFonts w:ascii="Arial" w:hAnsi="Arial" w:cs="Arial"/>
          <w:b/>
        </w:rPr>
        <w:t>Cultivo de limón con riego por gravedad por corona, Sinchal</w:t>
      </w:r>
    </w:p>
    <w:p w:rsidR="00F34E54" w:rsidRPr="002A3801" w:rsidRDefault="00DB1B08" w:rsidP="00F34E54">
      <w:pPr>
        <w:rPr>
          <w:rFonts w:ascii="Arial" w:hAnsi="Arial" w:cs="Arial"/>
          <w:b/>
        </w:rPr>
      </w:pPr>
      <w:r>
        <w:rPr>
          <w:rFonts w:ascii="Arial" w:hAnsi="Arial" w:cs="Arial"/>
          <w:b/>
          <w:noProof/>
        </w:rPr>
        <w:drawing>
          <wp:inline distT="0" distB="0" distL="0" distR="0">
            <wp:extent cx="3347085" cy="1882140"/>
            <wp:effectExtent l="19050" t="0" r="5715" b="0"/>
            <wp:docPr id="19" name="Imagen 14" descr="C:\Documents and Settings\MSI\Mis documentos\tesis\fotos\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Documents and Settings\MSI\Mis documentos\tesis\fotos\IMG_2753.JPG"/>
                    <pic:cNvPicPr>
                      <a:picLocks noChangeAspect="1" noChangeArrowheads="1"/>
                    </pic:cNvPicPr>
                  </pic:nvPicPr>
                  <pic:blipFill>
                    <a:blip r:embed="rId36" cstate="print"/>
                    <a:srcRect/>
                    <a:stretch>
                      <a:fillRect/>
                    </a:stretch>
                  </pic:blipFill>
                  <pic:spPr bwMode="auto">
                    <a:xfrm>
                      <a:off x="0" y="0"/>
                      <a:ext cx="3347085" cy="1882140"/>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Cultivo de hortícola con riego por goteo, El Suspiro</w:t>
      </w:r>
    </w:p>
    <w:p w:rsidR="00F34E54" w:rsidRDefault="00F34E54" w:rsidP="00F34E54">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11</w:t>
      </w:r>
    </w:p>
    <w:p w:rsidR="00F34E54" w:rsidRPr="002A3801" w:rsidRDefault="00DB1B08" w:rsidP="00F34E54">
      <w:pPr>
        <w:rPr>
          <w:rFonts w:ascii="Arial" w:hAnsi="Arial" w:cs="Arial"/>
          <w:b/>
        </w:rPr>
      </w:pPr>
      <w:r>
        <w:rPr>
          <w:rFonts w:ascii="Arial" w:hAnsi="Arial" w:cs="Arial"/>
          <w:b/>
          <w:noProof/>
        </w:rPr>
        <w:drawing>
          <wp:inline distT="0" distB="0" distL="0" distR="0">
            <wp:extent cx="3267075" cy="1837690"/>
            <wp:effectExtent l="19050" t="0" r="9525" b="0"/>
            <wp:docPr id="20" name="Imagen 15" descr="C:\Documents and Settings\MSI\Mis documentos\tesis\fotos\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Documents and Settings\MSI\Mis documentos\tesis\fotos\IMG_2128.JPG"/>
                    <pic:cNvPicPr>
                      <a:picLocks noChangeAspect="1" noChangeArrowheads="1"/>
                    </pic:cNvPicPr>
                  </pic:nvPicPr>
                  <pic:blipFill>
                    <a:blip r:embed="rId37" cstate="print"/>
                    <a:srcRect/>
                    <a:stretch>
                      <a:fillRect/>
                    </a:stretch>
                  </pic:blipFill>
                  <pic:spPr bwMode="auto">
                    <a:xfrm>
                      <a:off x="0" y="0"/>
                      <a:ext cx="3267075" cy="1837690"/>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r>
        <w:rPr>
          <w:rFonts w:ascii="Arial" w:hAnsi="Arial" w:cs="Arial"/>
          <w:b/>
        </w:rPr>
        <w:t>Tanquero de agua para uso comercial</w:t>
      </w:r>
    </w:p>
    <w:p w:rsidR="00F34E54" w:rsidRPr="002A3801" w:rsidRDefault="00F34E54" w:rsidP="00F34E54">
      <w:pPr>
        <w:rPr>
          <w:rFonts w:ascii="Arial" w:hAnsi="Arial" w:cs="Arial"/>
          <w:b/>
        </w:rPr>
      </w:pPr>
    </w:p>
    <w:p w:rsidR="00722FC1" w:rsidRDefault="00722FC1" w:rsidP="00722FC1">
      <w:pPr>
        <w:rPr>
          <w:rFonts w:ascii="Arial" w:hAnsi="Arial" w:cs="Arial"/>
          <w:b/>
        </w:rPr>
        <w:sectPr w:rsidR="00722FC1" w:rsidSect="00D34B98">
          <w:pgSz w:w="11906" w:h="16838" w:code="9"/>
          <w:pgMar w:top="794" w:right="1361" w:bottom="1077" w:left="2268" w:header="680" w:footer="1701" w:gutter="0"/>
          <w:cols w:space="708"/>
          <w:titlePg/>
          <w:docGrid w:linePitch="360"/>
        </w:sectPr>
      </w:pPr>
    </w:p>
    <w:p w:rsidR="00722FC1" w:rsidRDefault="00722FC1" w:rsidP="00722FC1">
      <w:pPr>
        <w:rPr>
          <w:rFonts w:ascii="Arial" w:hAnsi="Arial" w:cs="Arial"/>
          <w:b/>
        </w:rPr>
      </w:pPr>
    </w:p>
    <w:p w:rsidR="00722FC1" w:rsidRDefault="00722FC1" w:rsidP="00722FC1">
      <w:pPr>
        <w:rPr>
          <w:rFonts w:ascii="Arial" w:hAnsi="Arial" w:cs="Arial"/>
          <w:b/>
        </w:rPr>
      </w:pPr>
    </w:p>
    <w:p w:rsidR="00722FC1" w:rsidRPr="002A3801" w:rsidRDefault="00722FC1" w:rsidP="00722FC1">
      <w:pPr>
        <w:rPr>
          <w:rFonts w:ascii="Arial" w:hAnsi="Arial" w:cs="Arial"/>
          <w:b/>
        </w:rPr>
      </w:pPr>
    </w:p>
    <w:p w:rsidR="00722FC1" w:rsidRPr="002A3801" w:rsidRDefault="00722FC1" w:rsidP="00722FC1">
      <w:pPr>
        <w:rPr>
          <w:rFonts w:ascii="Arial" w:hAnsi="Arial" w:cs="Arial"/>
          <w:b/>
        </w:rPr>
      </w:pPr>
    </w:p>
    <w:p w:rsidR="00722FC1" w:rsidRPr="002A3801" w:rsidRDefault="00722FC1" w:rsidP="00722FC1">
      <w:pPr>
        <w:rPr>
          <w:rFonts w:ascii="Arial" w:hAnsi="Arial" w:cs="Arial"/>
          <w:b/>
        </w:rPr>
      </w:pPr>
    </w:p>
    <w:p w:rsidR="00722FC1" w:rsidRDefault="00722FC1" w:rsidP="00722FC1">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12</w:t>
      </w:r>
    </w:p>
    <w:p w:rsidR="00F34E54" w:rsidRPr="002A3801" w:rsidRDefault="00DB1B08" w:rsidP="00F34E54">
      <w:pPr>
        <w:rPr>
          <w:rFonts w:ascii="Arial" w:hAnsi="Arial" w:cs="Arial"/>
          <w:b/>
        </w:rPr>
      </w:pPr>
      <w:r>
        <w:rPr>
          <w:rFonts w:ascii="Arial" w:hAnsi="Arial" w:cs="Arial"/>
          <w:b/>
          <w:noProof/>
        </w:rPr>
        <w:drawing>
          <wp:inline distT="0" distB="0" distL="0" distR="0">
            <wp:extent cx="4057015" cy="2290445"/>
            <wp:effectExtent l="19050" t="0" r="635" b="0"/>
            <wp:docPr id="21" name="Imagen 16" descr="C:\Documents and Settings\MSI\Mis documentos\tesis\fotos\IMG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MSI\Mis documentos\tesis\fotos\IMG_1895.JPG"/>
                    <pic:cNvPicPr>
                      <a:picLocks noChangeAspect="1" noChangeArrowheads="1"/>
                    </pic:cNvPicPr>
                  </pic:nvPicPr>
                  <pic:blipFill>
                    <a:blip r:embed="rId38" cstate="print"/>
                    <a:srcRect/>
                    <a:stretch>
                      <a:fillRect/>
                    </a:stretch>
                  </pic:blipFill>
                  <pic:spPr bwMode="auto">
                    <a:xfrm>
                      <a:off x="0" y="0"/>
                      <a:ext cx="4057015" cy="2290445"/>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p>
    <w:p w:rsidR="00F34E54" w:rsidRDefault="00F34E54" w:rsidP="00F34E54">
      <w:pPr>
        <w:rPr>
          <w:rFonts w:ascii="Arial" w:hAnsi="Arial" w:cs="Arial"/>
          <w:b/>
        </w:rPr>
      </w:pPr>
      <w:r>
        <w:rPr>
          <w:rFonts w:ascii="Arial" w:hAnsi="Arial" w:cs="Arial"/>
          <w:b/>
        </w:rPr>
        <w:t>Centro de procesamiento de Paja Toquilla, Barcelona</w:t>
      </w:r>
    </w:p>
    <w:p w:rsidR="00F34E54" w:rsidRDefault="00F34E54" w:rsidP="00F34E54">
      <w:pPr>
        <w:rPr>
          <w:rFonts w:ascii="Arial" w:hAnsi="Arial" w:cs="Arial"/>
          <w:b/>
        </w:rPr>
      </w:pPr>
    </w:p>
    <w:p w:rsidR="00F34E54" w:rsidRPr="002A3801" w:rsidRDefault="00F34E54" w:rsidP="00F34E54">
      <w:pPr>
        <w:rPr>
          <w:rFonts w:ascii="Arial" w:hAnsi="Arial" w:cs="Arial"/>
          <w:b/>
        </w:rPr>
      </w:pPr>
      <w:r w:rsidRPr="002A3801">
        <w:rPr>
          <w:rFonts w:ascii="Arial" w:hAnsi="Arial" w:cs="Arial"/>
          <w:b/>
        </w:rPr>
        <w:t>Anexo 13</w:t>
      </w:r>
    </w:p>
    <w:p w:rsidR="00F34E54" w:rsidRDefault="00DB1B08" w:rsidP="00F34E54">
      <w:pPr>
        <w:rPr>
          <w:rFonts w:ascii="Arial" w:hAnsi="Arial" w:cs="Arial"/>
          <w:b/>
          <w:noProof/>
        </w:rPr>
      </w:pPr>
      <w:r>
        <w:rPr>
          <w:rFonts w:ascii="Arial" w:hAnsi="Arial" w:cs="Arial"/>
          <w:b/>
          <w:noProof/>
        </w:rPr>
        <w:drawing>
          <wp:inline distT="0" distB="0" distL="0" distR="0">
            <wp:extent cx="3320415" cy="1873250"/>
            <wp:effectExtent l="19050" t="0" r="0" b="0"/>
            <wp:docPr id="22" name="Imagen 17" descr="C:\Documents and Settings\MSI\Mis documentos\tesis\fotos\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MSI\Mis documentos\tesis\fotos\IMG_2175.JPG"/>
                    <pic:cNvPicPr>
                      <a:picLocks noChangeAspect="1" noChangeArrowheads="1"/>
                    </pic:cNvPicPr>
                  </pic:nvPicPr>
                  <pic:blipFill>
                    <a:blip r:embed="rId39" cstate="print"/>
                    <a:srcRect/>
                    <a:stretch>
                      <a:fillRect/>
                    </a:stretch>
                  </pic:blipFill>
                  <pic:spPr bwMode="auto">
                    <a:xfrm>
                      <a:off x="0" y="0"/>
                      <a:ext cx="3320415" cy="1873250"/>
                    </a:xfrm>
                    <a:prstGeom prst="rect">
                      <a:avLst/>
                    </a:prstGeom>
                    <a:noFill/>
                    <a:ln w="9525">
                      <a:noFill/>
                      <a:miter lim="800000"/>
                      <a:headEnd/>
                      <a:tailEnd/>
                    </a:ln>
                  </pic:spPr>
                </pic:pic>
              </a:graphicData>
            </a:graphic>
          </wp:inline>
        </w:drawing>
      </w:r>
    </w:p>
    <w:p w:rsidR="00F34E54" w:rsidRDefault="00F34E54" w:rsidP="00F34E54">
      <w:pPr>
        <w:rPr>
          <w:rFonts w:ascii="Arial" w:hAnsi="Arial" w:cs="Arial"/>
          <w:b/>
        </w:rPr>
      </w:pPr>
      <w:r>
        <w:rPr>
          <w:rFonts w:ascii="Arial" w:hAnsi="Arial" w:cs="Arial"/>
          <w:b/>
        </w:rPr>
        <w:t>Caldero para decloración de la paja toquilla</w:t>
      </w:r>
    </w:p>
    <w:p w:rsidR="00F34E54" w:rsidRPr="002A3801" w:rsidRDefault="00F34E54" w:rsidP="00F34E54">
      <w:pPr>
        <w:rPr>
          <w:rFonts w:ascii="Arial" w:hAnsi="Arial" w:cs="Arial"/>
          <w:b/>
        </w:rPr>
      </w:pPr>
    </w:p>
    <w:p w:rsidR="00F34E54" w:rsidRPr="002A3801" w:rsidRDefault="00DB1B08" w:rsidP="00F34E54">
      <w:pPr>
        <w:rPr>
          <w:rFonts w:ascii="Arial" w:hAnsi="Arial" w:cs="Arial"/>
          <w:b/>
        </w:rPr>
      </w:pPr>
      <w:r>
        <w:rPr>
          <w:rFonts w:ascii="Arial" w:hAnsi="Arial" w:cs="Arial"/>
          <w:b/>
          <w:noProof/>
        </w:rPr>
        <w:drawing>
          <wp:inline distT="0" distB="0" distL="0" distR="0">
            <wp:extent cx="3320415" cy="1873250"/>
            <wp:effectExtent l="19050" t="0" r="0" b="0"/>
            <wp:docPr id="23" name="Imagen 18" descr="C:\Documents and Settings\MSI\Mis documentos\tesis\fotos\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Documents and Settings\MSI\Mis documentos\tesis\fotos\IMG_2180.JPG"/>
                    <pic:cNvPicPr>
                      <a:picLocks noChangeAspect="1" noChangeArrowheads="1"/>
                    </pic:cNvPicPr>
                  </pic:nvPicPr>
                  <pic:blipFill>
                    <a:blip r:embed="rId40" cstate="print"/>
                    <a:srcRect/>
                    <a:stretch>
                      <a:fillRect/>
                    </a:stretch>
                  </pic:blipFill>
                  <pic:spPr bwMode="auto">
                    <a:xfrm>
                      <a:off x="0" y="0"/>
                      <a:ext cx="3320415" cy="1873250"/>
                    </a:xfrm>
                    <a:prstGeom prst="rect">
                      <a:avLst/>
                    </a:prstGeom>
                    <a:noFill/>
                    <a:ln w="9525">
                      <a:noFill/>
                      <a:miter lim="800000"/>
                      <a:headEnd/>
                      <a:tailEnd/>
                    </a:ln>
                  </pic:spPr>
                </pic:pic>
              </a:graphicData>
            </a:graphic>
          </wp:inline>
        </w:drawing>
      </w:r>
    </w:p>
    <w:p w:rsidR="00F34E54" w:rsidRPr="002A3801" w:rsidRDefault="00F34E54" w:rsidP="00F34E54">
      <w:pPr>
        <w:rPr>
          <w:rFonts w:ascii="Arial" w:hAnsi="Arial" w:cs="Arial"/>
          <w:b/>
        </w:rPr>
      </w:pPr>
    </w:p>
    <w:p w:rsidR="00F34E54" w:rsidRPr="002A3801" w:rsidRDefault="00F34E54" w:rsidP="00F34E54">
      <w:pPr>
        <w:ind w:left="426"/>
        <w:rPr>
          <w:rStyle w:val="nfasis"/>
          <w:rFonts w:ascii="Arial" w:hAnsi="Arial" w:cs="Arial"/>
          <w:b/>
          <w:i w:val="0"/>
        </w:rPr>
      </w:pPr>
    </w:p>
    <w:p w:rsidR="00722FC1" w:rsidRDefault="00722FC1" w:rsidP="00722FC1">
      <w:pPr>
        <w:rPr>
          <w:rFonts w:ascii="Arial" w:hAnsi="Arial" w:cs="Arial"/>
          <w:b/>
        </w:rPr>
        <w:sectPr w:rsidR="00722FC1" w:rsidSect="00D34B98">
          <w:pgSz w:w="11906" w:h="16838" w:code="9"/>
          <w:pgMar w:top="794" w:right="1361" w:bottom="1077" w:left="2268" w:header="680" w:footer="1701" w:gutter="0"/>
          <w:cols w:space="708"/>
          <w:titlePg/>
          <w:docGrid w:linePitch="360"/>
        </w:sectPr>
      </w:pPr>
    </w:p>
    <w:p w:rsidR="00722FC1" w:rsidRDefault="00722FC1" w:rsidP="00722FC1">
      <w:pPr>
        <w:rPr>
          <w:rFonts w:ascii="Arial" w:hAnsi="Arial" w:cs="Arial"/>
          <w:b/>
        </w:rPr>
      </w:pPr>
    </w:p>
    <w:p w:rsidR="00722FC1" w:rsidRDefault="00722FC1" w:rsidP="00722FC1">
      <w:pPr>
        <w:rPr>
          <w:rFonts w:ascii="Arial" w:hAnsi="Arial" w:cs="Arial"/>
          <w:b/>
        </w:rPr>
      </w:pPr>
    </w:p>
    <w:p w:rsidR="00722FC1" w:rsidRDefault="00722FC1" w:rsidP="00722FC1">
      <w:pPr>
        <w:rPr>
          <w:rFonts w:ascii="Arial" w:hAnsi="Arial" w:cs="Arial"/>
          <w:b/>
        </w:rPr>
      </w:pPr>
    </w:p>
    <w:p w:rsidR="00722FC1" w:rsidRDefault="00F34E54" w:rsidP="00722FC1">
      <w:pPr>
        <w:rPr>
          <w:rFonts w:ascii="Arial" w:hAnsi="Arial" w:cs="Arial"/>
          <w:b/>
        </w:rPr>
      </w:pPr>
      <w:r>
        <w:rPr>
          <w:rFonts w:ascii="Arial" w:hAnsi="Arial" w:cs="Arial"/>
          <w:b/>
        </w:rPr>
        <w:t>Anexo 14</w:t>
      </w:r>
    </w:p>
    <w:p w:rsidR="00F34E54" w:rsidRDefault="00F34E54" w:rsidP="00722FC1">
      <w:pPr>
        <w:rPr>
          <w:rFonts w:ascii="Arial" w:hAnsi="Arial" w:cs="Arial"/>
          <w:b/>
        </w:rPr>
      </w:pPr>
    </w:p>
    <w:p w:rsidR="00F34E54" w:rsidRDefault="00DB1B08" w:rsidP="00722FC1">
      <w:pPr>
        <w:rPr>
          <w:rFonts w:ascii="Arial" w:hAnsi="Arial" w:cs="Arial"/>
          <w:b/>
        </w:rPr>
      </w:pPr>
      <w:r>
        <w:rPr>
          <w:rFonts w:ascii="Arial" w:hAnsi="Arial" w:cs="Arial"/>
          <w:b/>
          <w:noProof/>
        </w:rPr>
        <w:drawing>
          <wp:inline distT="0" distB="0" distL="0" distR="0">
            <wp:extent cx="3675380" cy="2752090"/>
            <wp:effectExtent l="19050" t="0" r="1270" b="0"/>
            <wp:docPr id="24" name="Imagen 24" descr="100_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3486"/>
                    <pic:cNvPicPr>
                      <a:picLocks noChangeAspect="1" noChangeArrowheads="1"/>
                    </pic:cNvPicPr>
                  </pic:nvPicPr>
                  <pic:blipFill>
                    <a:blip r:embed="rId41" cstate="print"/>
                    <a:srcRect/>
                    <a:stretch>
                      <a:fillRect/>
                    </a:stretch>
                  </pic:blipFill>
                  <pic:spPr bwMode="auto">
                    <a:xfrm>
                      <a:off x="0" y="0"/>
                      <a:ext cx="3675380" cy="2752090"/>
                    </a:xfrm>
                    <a:prstGeom prst="rect">
                      <a:avLst/>
                    </a:prstGeom>
                    <a:noFill/>
                    <a:ln w="9525">
                      <a:noFill/>
                      <a:miter lim="800000"/>
                      <a:headEnd/>
                      <a:tailEnd/>
                    </a:ln>
                  </pic:spPr>
                </pic:pic>
              </a:graphicData>
            </a:graphic>
          </wp:inline>
        </w:drawing>
      </w:r>
    </w:p>
    <w:p w:rsidR="00722FC1" w:rsidRDefault="00F34E54" w:rsidP="00722FC1">
      <w:pPr>
        <w:rPr>
          <w:rFonts w:ascii="Arial" w:hAnsi="Arial" w:cs="Arial"/>
          <w:b/>
        </w:rPr>
      </w:pPr>
      <w:r>
        <w:rPr>
          <w:rFonts w:ascii="Arial" w:hAnsi="Arial" w:cs="Arial"/>
          <w:b/>
        </w:rPr>
        <w:t>Infraestructura Turística, San Pedro</w:t>
      </w:r>
    </w:p>
    <w:p w:rsidR="00722FC1" w:rsidRDefault="00722FC1" w:rsidP="00722FC1">
      <w:pPr>
        <w:rPr>
          <w:rFonts w:ascii="Arial" w:hAnsi="Arial" w:cs="Arial"/>
          <w:b/>
        </w:rPr>
      </w:pPr>
    </w:p>
    <w:p w:rsidR="00B81BEC" w:rsidRDefault="00B81BEC" w:rsidP="00722FC1">
      <w:pPr>
        <w:rPr>
          <w:rStyle w:val="nfasis"/>
          <w:rFonts w:ascii="Arial" w:hAnsi="Arial" w:cs="Arial"/>
          <w:b/>
          <w:i w:val="0"/>
        </w:rPr>
        <w:sectPr w:rsidR="00B81BEC" w:rsidSect="00D34B98">
          <w:pgSz w:w="11906" w:h="16838" w:code="9"/>
          <w:pgMar w:top="794" w:right="1361" w:bottom="1077" w:left="2268" w:header="680" w:footer="1701" w:gutter="0"/>
          <w:cols w:space="708"/>
          <w:titlePg/>
          <w:docGrid w:linePitch="360"/>
        </w:sectPr>
      </w:pPr>
    </w:p>
    <w:p w:rsidR="00A72AA6" w:rsidRDefault="00A72AA6" w:rsidP="00A72AA6">
      <w:pPr>
        <w:pStyle w:val="Ttulo1"/>
        <w:rPr>
          <w:color w:val="000000"/>
        </w:rPr>
      </w:pPr>
    </w:p>
    <w:p w:rsidR="00A72AA6" w:rsidRDefault="00A72AA6" w:rsidP="00A72AA6">
      <w:pPr>
        <w:pStyle w:val="Ttulo1"/>
        <w:rPr>
          <w:color w:val="000000"/>
        </w:rPr>
      </w:pPr>
    </w:p>
    <w:p w:rsidR="00A72AA6" w:rsidRDefault="00A72AA6" w:rsidP="00A72AA6">
      <w:pPr>
        <w:pStyle w:val="Ttulo1"/>
        <w:rPr>
          <w:color w:val="000000"/>
        </w:rPr>
      </w:pPr>
    </w:p>
    <w:p w:rsidR="00A72AA6" w:rsidRDefault="00A72AA6" w:rsidP="00A72AA6">
      <w:pPr>
        <w:pStyle w:val="Ttulo1"/>
        <w:rPr>
          <w:color w:val="000000"/>
        </w:rPr>
      </w:pPr>
    </w:p>
    <w:p w:rsidR="00A72AA6" w:rsidRDefault="00A72AA6" w:rsidP="00A72AA6">
      <w:pPr>
        <w:pStyle w:val="Ttulo1"/>
        <w:rPr>
          <w:color w:val="000000"/>
        </w:rPr>
      </w:pPr>
    </w:p>
    <w:p w:rsidR="00A72AA6" w:rsidRDefault="00A72AA6" w:rsidP="00A72AA6">
      <w:pPr>
        <w:pStyle w:val="Ttulo1"/>
        <w:rPr>
          <w:color w:val="000000"/>
        </w:rPr>
      </w:pPr>
    </w:p>
    <w:p w:rsidR="00A72AA6" w:rsidRDefault="00A72AA6" w:rsidP="00A72AA6">
      <w:pPr>
        <w:pStyle w:val="Ttulo1"/>
        <w:rPr>
          <w:color w:val="000000"/>
        </w:rPr>
      </w:pPr>
    </w:p>
    <w:p w:rsidR="00A72AA6" w:rsidRPr="006A27BA" w:rsidRDefault="00A72AA6" w:rsidP="00A72AA6">
      <w:pPr>
        <w:pStyle w:val="Ttulo1"/>
        <w:jc w:val="center"/>
        <w:rPr>
          <w:rFonts w:ascii="Arial" w:hAnsi="Arial" w:cs="Arial"/>
          <w:color w:val="000000"/>
          <w:u w:val="single"/>
        </w:rPr>
      </w:pPr>
      <w:r w:rsidRPr="006A27BA">
        <w:rPr>
          <w:rFonts w:ascii="Arial" w:hAnsi="Arial" w:cs="Arial"/>
          <w:color w:val="000000"/>
          <w:u w:val="single"/>
        </w:rPr>
        <w:t>BIBLIOGRAFÍA</w:t>
      </w:r>
    </w:p>
    <w:p w:rsidR="00A72AA6" w:rsidRPr="005C5DF0" w:rsidRDefault="00A72AA6" w:rsidP="00A72AA6">
      <w:pPr>
        <w:jc w:val="center"/>
        <w:rPr>
          <w:rFonts w:ascii="Arial" w:hAnsi="Arial" w:cs="Arial"/>
          <w:b/>
          <w:bCs/>
          <w:color w:val="000000"/>
        </w:rPr>
      </w:pPr>
    </w:p>
    <w:p w:rsidR="00A72AA6" w:rsidRPr="005C5DF0" w:rsidRDefault="00A72AA6" w:rsidP="00A72AA6">
      <w:pPr>
        <w:spacing w:line="480" w:lineRule="auto"/>
        <w:jc w:val="center"/>
        <w:rPr>
          <w:rFonts w:ascii="Arial" w:hAnsi="Arial" w:cs="Arial"/>
          <w:b/>
          <w:bCs/>
          <w:color w:val="000000"/>
        </w:rPr>
      </w:pPr>
    </w:p>
    <w:p w:rsidR="00B31634" w:rsidRPr="005C5DF0" w:rsidRDefault="00B31634" w:rsidP="00B31634">
      <w:pPr>
        <w:numPr>
          <w:ilvl w:val="0"/>
          <w:numId w:val="6"/>
        </w:numPr>
        <w:spacing w:after="120" w:line="480" w:lineRule="auto"/>
        <w:ind w:left="0" w:firstLine="0"/>
        <w:jc w:val="both"/>
        <w:rPr>
          <w:rFonts w:ascii="Arial" w:hAnsi="Arial" w:cs="Arial"/>
          <w:color w:val="000000"/>
        </w:rPr>
      </w:pPr>
      <w:r>
        <w:rPr>
          <w:rFonts w:ascii="Arial" w:hAnsi="Arial" w:cs="Arial"/>
          <w:color w:val="000000"/>
        </w:rPr>
        <w:t>Adeca,25/02/2010,22h22</w:t>
      </w:r>
      <w:r w:rsidR="00E75B9D">
        <w:rPr>
          <w:rFonts w:ascii="Arial" w:hAnsi="Arial" w:cs="Arial"/>
          <w:color w:val="000000"/>
        </w:rPr>
        <w:t xml:space="preserve"> </w:t>
      </w:r>
    </w:p>
    <w:p w:rsidR="00B31634" w:rsidRPr="00B31634" w:rsidRDefault="00B31634" w:rsidP="00B31634">
      <w:pPr>
        <w:spacing w:after="120" w:line="480" w:lineRule="auto"/>
        <w:ind w:firstLine="708"/>
        <w:jc w:val="both"/>
        <w:rPr>
          <w:rFonts w:ascii="Arial" w:hAnsi="Arial" w:cs="Arial"/>
          <w:color w:val="000000"/>
        </w:rPr>
      </w:pPr>
      <w:hyperlink r:id="rId42" w:history="1">
        <w:r w:rsidRPr="005C5DF0">
          <w:rPr>
            <w:rStyle w:val="Hipervnculo"/>
            <w:rFonts w:ascii="Arial" w:hAnsi="Arial" w:cs="Arial"/>
            <w:color w:val="000000"/>
          </w:rPr>
          <w:t>http://www.adeca.org.ni/museo_eco/indexhidrologia.htm</w:t>
        </w:r>
      </w:hyperlink>
      <w:r w:rsidRPr="005C5DF0">
        <w:rPr>
          <w:rFonts w:ascii="Arial" w:hAnsi="Arial" w:cs="Arial"/>
          <w:color w:val="000000"/>
        </w:rPr>
        <w:t xml:space="preserve">    </w:t>
      </w:r>
    </w:p>
    <w:p w:rsidR="00B31634" w:rsidRPr="005C5DF0" w:rsidRDefault="00B31634" w:rsidP="00B31634">
      <w:pPr>
        <w:numPr>
          <w:ilvl w:val="0"/>
          <w:numId w:val="6"/>
        </w:numPr>
        <w:spacing w:after="120" w:line="480" w:lineRule="auto"/>
        <w:ind w:left="0" w:firstLine="0"/>
        <w:jc w:val="both"/>
        <w:rPr>
          <w:rFonts w:ascii="Arial" w:hAnsi="Arial" w:cs="Arial"/>
          <w:color w:val="000000"/>
        </w:rPr>
      </w:pPr>
      <w:r>
        <w:rPr>
          <w:rFonts w:ascii="Arial" w:hAnsi="Arial" w:cs="Arial"/>
          <w:color w:val="000000"/>
        </w:rPr>
        <w:t>Alianzamontanas,10/05/2010;17h27</w:t>
      </w:r>
      <w:r w:rsidR="00E75B9D">
        <w:rPr>
          <w:rFonts w:ascii="Arial" w:hAnsi="Arial" w:cs="Arial"/>
          <w:color w:val="000000"/>
        </w:rPr>
        <w:t xml:space="preserve"> </w:t>
      </w:r>
    </w:p>
    <w:p w:rsidR="00B31634" w:rsidRPr="00B31634" w:rsidRDefault="00B31634" w:rsidP="00B31634">
      <w:pPr>
        <w:spacing w:after="120" w:line="480" w:lineRule="auto"/>
        <w:ind w:left="708"/>
        <w:jc w:val="both"/>
        <w:rPr>
          <w:rFonts w:ascii="Arial" w:hAnsi="Arial" w:cs="Arial"/>
          <w:color w:val="000000"/>
        </w:rPr>
      </w:pPr>
      <w:hyperlink r:id="rId43" w:history="1">
        <w:r w:rsidRPr="00916EC2">
          <w:rPr>
            <w:rStyle w:val="Hipervnculo"/>
            <w:rFonts w:ascii="Arial" w:hAnsi="Arial" w:cs="Arial"/>
            <w:color w:val="auto"/>
          </w:rPr>
          <w:t>http://www.alianzamontanas.org/issues/watersh</w:t>
        </w:r>
        <w:r w:rsidRPr="00916EC2">
          <w:rPr>
            <w:rStyle w:val="Hipervnculo"/>
            <w:rFonts w:ascii="Arial" w:hAnsi="Arial" w:cs="Arial"/>
            <w:color w:val="auto"/>
          </w:rPr>
          <w:t>eds.html</w:t>
        </w:r>
      </w:hyperlink>
      <w:r w:rsidRPr="00916EC2">
        <w:rPr>
          <w:rFonts w:ascii="Arial" w:hAnsi="Arial" w:cs="Arial"/>
        </w:rPr>
        <w:t xml:space="preserve">        </w:t>
      </w:r>
    </w:p>
    <w:p w:rsidR="00B31634" w:rsidRPr="00A72AA6" w:rsidRDefault="00A72AA6" w:rsidP="00B31634">
      <w:pPr>
        <w:pStyle w:val="Listaconvietas"/>
        <w:numPr>
          <w:ilvl w:val="0"/>
          <w:numId w:val="6"/>
        </w:numPr>
        <w:tabs>
          <w:tab w:val="left" w:pos="7605"/>
        </w:tabs>
        <w:spacing w:after="120" w:line="480" w:lineRule="auto"/>
        <w:ind w:left="0" w:firstLine="0"/>
        <w:contextualSpacing w:val="0"/>
        <w:jc w:val="both"/>
        <w:rPr>
          <w:rFonts w:ascii="Arial" w:hAnsi="Arial" w:cs="Arial"/>
          <w:sz w:val="24"/>
          <w:szCs w:val="24"/>
        </w:rPr>
      </w:pPr>
      <w:r w:rsidRPr="005C5DF0">
        <w:rPr>
          <w:rFonts w:ascii="Arial" w:hAnsi="Arial" w:cs="Arial"/>
          <w:color w:val="000000"/>
        </w:rPr>
        <w:t xml:space="preserve"> </w:t>
      </w:r>
      <w:r w:rsidR="00B31634">
        <w:rPr>
          <w:rFonts w:ascii="Arial" w:hAnsi="Arial" w:cs="Arial"/>
          <w:sz w:val="24"/>
          <w:szCs w:val="24"/>
        </w:rPr>
        <w:t>Ambientum,26/02/2010,9h30</w:t>
      </w:r>
      <w:r w:rsidR="00E75B9D">
        <w:rPr>
          <w:rFonts w:ascii="Arial" w:hAnsi="Arial" w:cs="Arial"/>
          <w:sz w:val="24"/>
          <w:szCs w:val="24"/>
        </w:rPr>
        <w:t xml:space="preserve">  </w:t>
      </w:r>
    </w:p>
    <w:p w:rsidR="00B31634" w:rsidRPr="00B31634" w:rsidRDefault="00B31634" w:rsidP="00B31634">
      <w:pPr>
        <w:spacing w:after="120" w:line="480" w:lineRule="auto"/>
        <w:jc w:val="both"/>
        <w:rPr>
          <w:rFonts w:ascii="Arial" w:hAnsi="Arial" w:cs="Arial"/>
          <w:color w:val="000000"/>
        </w:rPr>
      </w:pPr>
      <w:r w:rsidRPr="00A72AA6">
        <w:rPr>
          <w:rFonts w:ascii="Arial" w:hAnsi="Arial" w:cs="Arial"/>
        </w:rPr>
        <w:tab/>
      </w:r>
      <w:hyperlink r:id="rId44" w:history="1">
        <w:r w:rsidRPr="00A72AA6">
          <w:rPr>
            <w:rStyle w:val="Hipervnculo"/>
            <w:rFonts w:ascii="Arial" w:hAnsi="Arial" w:cs="Arial"/>
            <w:color w:val="auto"/>
          </w:rPr>
          <w:t>http://www.ambientum.com/revistanueva/2005-09/aguas.htm</w:t>
        </w:r>
      </w:hyperlink>
      <w:r w:rsidRPr="00A72AA6">
        <w:rPr>
          <w:rFonts w:ascii="Arial" w:hAnsi="Arial" w:cs="Arial"/>
        </w:rPr>
        <w:t xml:space="preserve">  </w:t>
      </w:r>
    </w:p>
    <w:p w:rsidR="00B31634" w:rsidRPr="00A72AA6" w:rsidRDefault="00B31634" w:rsidP="00B31634">
      <w:pPr>
        <w:pStyle w:val="Listaconvietas"/>
        <w:numPr>
          <w:ilvl w:val="0"/>
          <w:numId w:val="6"/>
        </w:numPr>
        <w:spacing w:after="120" w:line="480" w:lineRule="auto"/>
        <w:ind w:left="0" w:firstLine="0"/>
        <w:contextualSpacing w:val="0"/>
        <w:jc w:val="both"/>
        <w:rPr>
          <w:rFonts w:ascii="Arial" w:hAnsi="Arial" w:cs="Arial"/>
          <w:sz w:val="24"/>
          <w:szCs w:val="24"/>
          <w:lang w:val="en-US"/>
        </w:rPr>
      </w:pPr>
      <w:r>
        <w:rPr>
          <w:rFonts w:ascii="Arial" w:hAnsi="Arial" w:cs="Arial"/>
          <w:sz w:val="24"/>
          <w:szCs w:val="24"/>
          <w:lang w:val="en-US"/>
        </w:rPr>
        <w:t>Educasitios,10/05/2010,17h13</w:t>
      </w:r>
      <w:r w:rsidR="00E75B9D">
        <w:rPr>
          <w:rFonts w:ascii="Arial" w:hAnsi="Arial" w:cs="Arial"/>
          <w:sz w:val="24"/>
          <w:szCs w:val="24"/>
          <w:lang w:val="en-US"/>
        </w:rPr>
        <w:t xml:space="preserve"> </w:t>
      </w:r>
    </w:p>
    <w:p w:rsidR="00B31634" w:rsidRPr="00B31634" w:rsidRDefault="00B31634" w:rsidP="00B31634">
      <w:pPr>
        <w:spacing w:after="120" w:line="480" w:lineRule="auto"/>
        <w:jc w:val="both"/>
        <w:rPr>
          <w:rFonts w:ascii="Arial" w:hAnsi="Arial" w:cs="Arial"/>
          <w:color w:val="000000"/>
          <w:lang w:val="en-US"/>
        </w:rPr>
      </w:pPr>
      <w:r w:rsidRPr="00B31634">
        <w:rPr>
          <w:rFonts w:ascii="Arial" w:hAnsi="Arial" w:cs="Arial"/>
          <w:lang w:val="en-US"/>
        </w:rPr>
        <w:t xml:space="preserve">         </w:t>
      </w:r>
      <w:hyperlink r:id="rId45" w:history="1">
        <w:r w:rsidRPr="00A72AA6">
          <w:rPr>
            <w:rStyle w:val="Hipervnculo"/>
            <w:rFonts w:ascii="Arial" w:hAnsi="Arial" w:cs="Arial"/>
            <w:color w:val="auto"/>
            <w:lang w:val="en-US"/>
          </w:rPr>
          <w:t>http://educasitios.educ.ar/grupo078/?q=node/61</w:t>
        </w:r>
      </w:hyperlink>
    </w:p>
    <w:p w:rsidR="00B31634" w:rsidRDefault="00B31634" w:rsidP="00B31634">
      <w:pPr>
        <w:numPr>
          <w:ilvl w:val="0"/>
          <w:numId w:val="6"/>
        </w:numPr>
        <w:spacing w:after="120" w:line="480" w:lineRule="auto"/>
        <w:ind w:left="0" w:firstLine="0"/>
        <w:jc w:val="both"/>
        <w:rPr>
          <w:rFonts w:ascii="Arial" w:hAnsi="Arial" w:cs="Arial"/>
          <w:color w:val="000000"/>
        </w:rPr>
      </w:pPr>
      <w:r>
        <w:rPr>
          <w:rFonts w:ascii="Arial" w:hAnsi="Arial" w:cs="Arial"/>
          <w:color w:val="000000"/>
        </w:rPr>
        <w:t>Eraecologica,25/02/2010,17h25</w:t>
      </w:r>
      <w:r w:rsidR="00E75B9D">
        <w:rPr>
          <w:rFonts w:ascii="Arial" w:hAnsi="Arial" w:cs="Arial"/>
          <w:color w:val="000000"/>
        </w:rPr>
        <w:t xml:space="preserve">  </w:t>
      </w:r>
    </w:p>
    <w:p w:rsidR="00B31634" w:rsidRPr="00B31634" w:rsidRDefault="00B31634" w:rsidP="00B31634">
      <w:pPr>
        <w:spacing w:after="120" w:line="480" w:lineRule="auto"/>
        <w:jc w:val="both"/>
        <w:rPr>
          <w:rFonts w:ascii="Arial" w:hAnsi="Arial" w:cs="Arial"/>
          <w:color w:val="000000"/>
        </w:rPr>
      </w:pPr>
      <w:r>
        <w:rPr>
          <w:rFonts w:ascii="Arial" w:hAnsi="Arial" w:cs="Arial"/>
          <w:color w:val="000000"/>
        </w:rPr>
        <w:t xml:space="preserve">          </w:t>
      </w:r>
      <w:r w:rsidRPr="00B31634">
        <w:rPr>
          <w:rFonts w:ascii="Arial" w:hAnsi="Arial" w:cs="Arial"/>
          <w:color w:val="000000"/>
        </w:rPr>
        <w:t xml:space="preserve">http://  www.eraecologica.org   </w:t>
      </w:r>
    </w:p>
    <w:p w:rsidR="00B31634" w:rsidRPr="00A72AA6" w:rsidRDefault="00B31634" w:rsidP="00B31634">
      <w:pPr>
        <w:pStyle w:val="Listaconvietas"/>
        <w:numPr>
          <w:ilvl w:val="0"/>
          <w:numId w:val="6"/>
        </w:numPr>
        <w:tabs>
          <w:tab w:val="left" w:pos="7605"/>
        </w:tabs>
        <w:spacing w:after="120" w:line="480" w:lineRule="auto"/>
        <w:ind w:left="709" w:hanging="709"/>
        <w:contextualSpacing w:val="0"/>
        <w:jc w:val="both"/>
        <w:rPr>
          <w:rFonts w:ascii="Arial" w:hAnsi="Arial" w:cs="Arial"/>
          <w:sz w:val="24"/>
          <w:szCs w:val="24"/>
          <w:lang w:val="en-US"/>
        </w:rPr>
      </w:pPr>
      <w:r>
        <w:rPr>
          <w:rFonts w:ascii="Arial" w:hAnsi="Arial" w:cs="Arial"/>
          <w:sz w:val="24"/>
          <w:szCs w:val="24"/>
          <w:lang w:val="en-US"/>
        </w:rPr>
        <w:t>Reportaje diario Expreso,25/06/2010,10h24</w:t>
      </w:r>
      <w:r w:rsidR="00E75B9D">
        <w:rPr>
          <w:rFonts w:ascii="Arial" w:hAnsi="Arial" w:cs="Arial"/>
          <w:sz w:val="24"/>
          <w:szCs w:val="24"/>
          <w:lang w:val="en-US"/>
        </w:rPr>
        <w:t xml:space="preserve">  </w:t>
      </w:r>
    </w:p>
    <w:p w:rsidR="00B31634" w:rsidRPr="00B31634" w:rsidRDefault="00B31634" w:rsidP="00B31634">
      <w:pPr>
        <w:spacing w:after="120" w:line="480" w:lineRule="auto"/>
        <w:jc w:val="both"/>
        <w:rPr>
          <w:rFonts w:ascii="Arial" w:hAnsi="Arial" w:cs="Arial"/>
          <w:color w:val="000000"/>
        </w:rPr>
      </w:pPr>
      <w:r w:rsidRPr="00286507">
        <w:rPr>
          <w:rFonts w:ascii="Arial" w:hAnsi="Arial" w:cs="Arial"/>
          <w:lang w:val="en-US"/>
        </w:rPr>
        <w:tab/>
      </w:r>
      <w:hyperlink r:id="rId46" w:history="1">
        <w:r w:rsidRPr="00B31634">
          <w:rPr>
            <w:rStyle w:val="Hipervnculo"/>
            <w:rFonts w:ascii="Arial" w:hAnsi="Arial" w:cs="Arial"/>
            <w:color w:val="000000"/>
          </w:rPr>
          <w:t>http://www.expreso.ec/ediciones/2009/09/29/actualidad/guayaquil-es-  la-pionera-en-concesion-del-agua-potable/default.asp?fecha=2009/09/29</w:t>
        </w:r>
      </w:hyperlink>
    </w:p>
    <w:p w:rsidR="00B31634" w:rsidRPr="00A72AA6" w:rsidRDefault="00B31634" w:rsidP="00B31634">
      <w:pPr>
        <w:pStyle w:val="Sinespaciado"/>
        <w:numPr>
          <w:ilvl w:val="0"/>
          <w:numId w:val="6"/>
        </w:numPr>
        <w:spacing w:after="120" w:line="480" w:lineRule="auto"/>
        <w:ind w:left="709" w:hanging="709"/>
        <w:rPr>
          <w:rFonts w:ascii="Arial" w:hAnsi="Arial" w:cs="Arial"/>
          <w:sz w:val="24"/>
          <w:szCs w:val="24"/>
          <w:lang w:val="en-US"/>
        </w:rPr>
      </w:pPr>
      <w:r>
        <w:rPr>
          <w:rFonts w:ascii="Arial" w:hAnsi="Arial" w:cs="Arial"/>
          <w:sz w:val="24"/>
          <w:szCs w:val="24"/>
          <w:lang w:val="en-US"/>
        </w:rPr>
        <w:t>Reportaje diario Expreso,25/06/2010;11h30</w:t>
      </w:r>
      <w:r w:rsidR="00E75B9D">
        <w:rPr>
          <w:rFonts w:ascii="Arial" w:hAnsi="Arial" w:cs="Arial"/>
          <w:sz w:val="24"/>
          <w:szCs w:val="24"/>
          <w:lang w:val="en-US"/>
        </w:rPr>
        <w:t xml:space="preserve">  </w:t>
      </w:r>
    </w:p>
    <w:p w:rsidR="00B31634" w:rsidRPr="00B31634" w:rsidRDefault="00B31634" w:rsidP="00B31634">
      <w:pPr>
        <w:spacing w:after="120" w:line="480" w:lineRule="auto"/>
        <w:jc w:val="both"/>
        <w:rPr>
          <w:rFonts w:ascii="Arial" w:hAnsi="Arial" w:cs="Arial"/>
          <w:color w:val="000000"/>
          <w:lang w:val="en-US"/>
        </w:rPr>
      </w:pPr>
      <w:r>
        <w:rPr>
          <w:rFonts w:ascii="Arial" w:hAnsi="Arial" w:cs="Arial"/>
          <w:lang w:val="en-US"/>
        </w:rPr>
        <w:lastRenderedPageBreak/>
        <w:t xml:space="preserve">          </w:t>
      </w:r>
      <w:hyperlink r:id="rId47" w:history="1">
        <w:r w:rsidRPr="00A72AA6">
          <w:rPr>
            <w:rStyle w:val="Hipervnculo"/>
            <w:rFonts w:ascii="Arial" w:hAnsi="Arial" w:cs="Arial"/>
            <w:color w:val="auto"/>
            <w:lang w:val="en-US"/>
          </w:rPr>
          <w:t>http://www.expreso.ec/ediciones/2009/04/09/economia/las-larvas-de-laboratorio-con-mas-demanda/default.asp?fecha=2009/04/09</w:t>
        </w:r>
      </w:hyperlink>
    </w:p>
    <w:p w:rsidR="00B31634" w:rsidRPr="00A72AA6" w:rsidRDefault="00B31634" w:rsidP="00B31634">
      <w:pPr>
        <w:pStyle w:val="Listaconvietas"/>
        <w:numPr>
          <w:ilvl w:val="0"/>
          <w:numId w:val="6"/>
        </w:numPr>
        <w:tabs>
          <w:tab w:val="left" w:pos="7605"/>
        </w:tabs>
        <w:spacing w:after="120" w:line="480" w:lineRule="auto"/>
        <w:ind w:left="709" w:hanging="709"/>
        <w:contextualSpacing w:val="0"/>
        <w:jc w:val="both"/>
        <w:rPr>
          <w:rFonts w:ascii="Arial" w:hAnsi="Arial" w:cs="Arial"/>
          <w:sz w:val="24"/>
          <w:szCs w:val="24"/>
        </w:rPr>
      </w:pPr>
      <w:r>
        <w:rPr>
          <w:rFonts w:ascii="Arial" w:hAnsi="Arial" w:cs="Arial"/>
          <w:sz w:val="24"/>
          <w:szCs w:val="24"/>
        </w:rPr>
        <w:t>Hcpse,25/06/2010,11h34</w:t>
      </w:r>
      <w:r w:rsidR="00E75B9D">
        <w:rPr>
          <w:rFonts w:ascii="Arial" w:hAnsi="Arial" w:cs="Arial"/>
          <w:sz w:val="24"/>
          <w:szCs w:val="24"/>
        </w:rPr>
        <w:t xml:space="preserve"> </w:t>
      </w:r>
    </w:p>
    <w:p w:rsidR="00B31634" w:rsidRPr="00A72AA6" w:rsidRDefault="00B31634" w:rsidP="00B31634">
      <w:pPr>
        <w:pStyle w:val="Listaconvietas"/>
        <w:numPr>
          <w:ilvl w:val="0"/>
          <w:numId w:val="0"/>
        </w:numPr>
        <w:tabs>
          <w:tab w:val="left" w:pos="7605"/>
        </w:tabs>
        <w:spacing w:after="120" w:line="480" w:lineRule="auto"/>
        <w:ind w:left="709" w:hanging="709"/>
        <w:contextualSpacing w:val="0"/>
        <w:jc w:val="both"/>
        <w:rPr>
          <w:rFonts w:ascii="Arial" w:hAnsi="Arial" w:cs="Arial"/>
          <w:sz w:val="24"/>
          <w:szCs w:val="24"/>
        </w:rPr>
      </w:pPr>
      <w:r w:rsidRPr="00A72AA6">
        <w:rPr>
          <w:rFonts w:ascii="Arial" w:hAnsi="Arial" w:cs="Arial"/>
          <w:sz w:val="24"/>
          <w:szCs w:val="24"/>
        </w:rPr>
        <w:tab/>
      </w:r>
      <w:hyperlink r:id="rId48" w:history="1">
        <w:r w:rsidRPr="00A72AA6">
          <w:rPr>
            <w:rStyle w:val="Hipervnculo"/>
            <w:rFonts w:ascii="Arial" w:hAnsi="Arial" w:cs="Arial"/>
            <w:color w:val="auto"/>
            <w:sz w:val="24"/>
            <w:szCs w:val="24"/>
          </w:rPr>
          <w:t>www.hcpse.gov.ec/index.php?option=com_docman&amp;task=doc</w:t>
        </w:r>
      </w:hyperlink>
    </w:p>
    <w:p w:rsidR="00B31634" w:rsidRPr="00A72AA6" w:rsidRDefault="00B31634" w:rsidP="00B31634">
      <w:pPr>
        <w:pStyle w:val="Sinespaciado"/>
        <w:numPr>
          <w:ilvl w:val="0"/>
          <w:numId w:val="6"/>
        </w:numPr>
        <w:spacing w:after="120" w:line="480" w:lineRule="auto"/>
        <w:ind w:left="709" w:hanging="709"/>
        <w:rPr>
          <w:rFonts w:ascii="Arial" w:hAnsi="Arial" w:cs="Arial"/>
          <w:sz w:val="24"/>
          <w:szCs w:val="24"/>
          <w:lang w:val="en-US"/>
        </w:rPr>
      </w:pPr>
      <w:r>
        <w:rPr>
          <w:rFonts w:ascii="Arial" w:hAnsi="Arial" w:cs="Arial"/>
          <w:sz w:val="24"/>
          <w:szCs w:val="24"/>
          <w:lang w:val="en-US"/>
        </w:rPr>
        <w:t>Jaaps, 26/02/2010,9h35</w:t>
      </w:r>
      <w:r w:rsidR="00E75B9D">
        <w:rPr>
          <w:rFonts w:ascii="Arial" w:hAnsi="Arial" w:cs="Arial"/>
          <w:sz w:val="24"/>
          <w:szCs w:val="24"/>
          <w:lang w:val="en-US"/>
        </w:rPr>
        <w:t xml:space="preserve"> </w:t>
      </w:r>
    </w:p>
    <w:p w:rsidR="00B31634" w:rsidRPr="00B31634" w:rsidRDefault="00B31634" w:rsidP="00B31634">
      <w:pPr>
        <w:spacing w:after="120" w:line="480" w:lineRule="auto"/>
        <w:jc w:val="both"/>
        <w:rPr>
          <w:rFonts w:ascii="Arial" w:hAnsi="Arial" w:cs="Arial"/>
          <w:color w:val="000000"/>
          <w:lang w:val="en-US"/>
        </w:rPr>
      </w:pPr>
      <w:r w:rsidRPr="00286507">
        <w:rPr>
          <w:rFonts w:ascii="Arial" w:hAnsi="Arial" w:cs="Arial"/>
          <w:lang w:val="en-US"/>
        </w:rPr>
        <w:tab/>
      </w:r>
      <w:hyperlink r:id="rId49" w:history="1">
        <w:r w:rsidRPr="00A72AA6">
          <w:rPr>
            <w:rStyle w:val="Hipervnculo"/>
            <w:rFonts w:ascii="Arial" w:hAnsi="Arial" w:cs="Arial"/>
            <w:color w:val="auto"/>
            <w:lang w:val="en-US"/>
          </w:rPr>
          <w:t>http://jaaps-ecuador.blogspot.com/</w:t>
        </w:r>
      </w:hyperlink>
    </w:p>
    <w:p w:rsidR="00B31634" w:rsidRPr="00A72AA6" w:rsidRDefault="00B31634" w:rsidP="00B31634">
      <w:pPr>
        <w:pStyle w:val="Sinespaciado"/>
        <w:numPr>
          <w:ilvl w:val="0"/>
          <w:numId w:val="6"/>
        </w:numPr>
        <w:spacing w:after="120" w:line="480" w:lineRule="auto"/>
        <w:ind w:left="709" w:hanging="709"/>
        <w:rPr>
          <w:rFonts w:ascii="Arial" w:hAnsi="Arial" w:cs="Arial"/>
          <w:sz w:val="24"/>
          <w:szCs w:val="24"/>
          <w:lang w:val="en-US"/>
        </w:rPr>
      </w:pPr>
      <w:r>
        <w:rPr>
          <w:rFonts w:ascii="Arial" w:hAnsi="Arial" w:cs="Arial"/>
          <w:sz w:val="24"/>
          <w:szCs w:val="24"/>
          <w:lang w:val="en-US"/>
        </w:rPr>
        <w:t>Junta baños,25/06/2010,11h45</w:t>
      </w:r>
      <w:r w:rsidR="00E75B9D">
        <w:rPr>
          <w:rFonts w:ascii="Arial" w:hAnsi="Arial" w:cs="Arial"/>
          <w:sz w:val="24"/>
          <w:szCs w:val="24"/>
          <w:lang w:val="en-US"/>
        </w:rPr>
        <w:t xml:space="preserve"> </w:t>
      </w:r>
    </w:p>
    <w:p w:rsidR="00B31634" w:rsidRPr="00B31634" w:rsidRDefault="00B31634" w:rsidP="00B31634">
      <w:pPr>
        <w:spacing w:after="120" w:line="480" w:lineRule="auto"/>
        <w:jc w:val="both"/>
        <w:rPr>
          <w:rFonts w:ascii="Arial" w:hAnsi="Arial" w:cs="Arial"/>
          <w:color w:val="000000"/>
          <w:lang w:val="en-US"/>
        </w:rPr>
      </w:pPr>
      <w:r>
        <w:rPr>
          <w:rFonts w:ascii="Arial" w:hAnsi="Arial" w:cs="Arial"/>
          <w:lang w:val="en-US"/>
        </w:rPr>
        <w:t xml:space="preserve">     </w:t>
      </w:r>
      <w:r w:rsidRPr="00A72AA6">
        <w:rPr>
          <w:rFonts w:ascii="Arial" w:hAnsi="Arial" w:cs="Arial"/>
          <w:lang w:val="en-US"/>
        </w:rPr>
        <w:t xml:space="preserve">    </w:t>
      </w:r>
      <w:hyperlink r:id="rId50" w:history="1">
        <w:r w:rsidRPr="00A72AA6">
          <w:rPr>
            <w:rStyle w:val="Hipervnculo"/>
            <w:rFonts w:ascii="Arial" w:hAnsi="Arial" w:cs="Arial"/>
            <w:color w:val="auto"/>
            <w:lang w:val="en-US"/>
          </w:rPr>
          <w:t>http://juntabanos.org/informacion.html</w:t>
        </w:r>
      </w:hyperlink>
    </w:p>
    <w:p w:rsidR="00A72AA6" w:rsidRPr="007E792A" w:rsidRDefault="00B31634" w:rsidP="007E792A">
      <w:pPr>
        <w:pStyle w:val="Sinespaciado"/>
        <w:numPr>
          <w:ilvl w:val="0"/>
          <w:numId w:val="6"/>
        </w:numPr>
        <w:tabs>
          <w:tab w:val="clear" w:pos="644"/>
          <w:tab w:val="num" w:pos="142"/>
        </w:tabs>
        <w:spacing w:after="120" w:line="480" w:lineRule="auto"/>
        <w:ind w:left="0" w:firstLine="0"/>
        <w:rPr>
          <w:rFonts w:ascii="Arial" w:hAnsi="Arial" w:cs="Arial"/>
          <w:sz w:val="24"/>
          <w:szCs w:val="24"/>
          <w:lang w:val="en-US"/>
        </w:rPr>
      </w:pPr>
      <w:r>
        <w:rPr>
          <w:rFonts w:ascii="Arial" w:hAnsi="Arial" w:cs="Arial"/>
          <w:sz w:val="24"/>
          <w:szCs w:val="24"/>
          <w:lang w:val="en-US"/>
        </w:rPr>
        <w:t xml:space="preserve">Lukor,10/05/2010,17h24                                  </w:t>
      </w:r>
      <w:hyperlink r:id="rId51" w:history="1">
        <w:r w:rsidRPr="00B31634">
          <w:rPr>
            <w:rStyle w:val="Hipervnculo"/>
            <w:rFonts w:ascii="Arial" w:hAnsi="Arial" w:cs="Arial"/>
            <w:color w:val="auto"/>
            <w:sz w:val="24"/>
            <w:szCs w:val="24"/>
            <w:lang w:val="en-US"/>
          </w:rPr>
          <w:t>http://www.lukor.com/not.soc/cuestiones/portada/06050320.htm</w:t>
        </w:r>
      </w:hyperlink>
    </w:p>
    <w:p w:rsidR="00B31634" w:rsidRPr="00A72AA6" w:rsidRDefault="00B31634" w:rsidP="00B31634">
      <w:pPr>
        <w:pStyle w:val="Sinespaciado"/>
        <w:numPr>
          <w:ilvl w:val="0"/>
          <w:numId w:val="6"/>
        </w:numPr>
        <w:spacing w:after="120" w:line="480" w:lineRule="auto"/>
        <w:ind w:left="0" w:firstLine="0"/>
        <w:rPr>
          <w:rFonts w:ascii="Arial" w:hAnsi="Arial" w:cs="Arial"/>
          <w:sz w:val="24"/>
          <w:szCs w:val="24"/>
          <w:lang w:val="en-US"/>
        </w:rPr>
      </w:pPr>
      <w:r>
        <w:rPr>
          <w:rFonts w:ascii="Arial" w:hAnsi="Arial" w:cs="Arial"/>
          <w:sz w:val="24"/>
          <w:szCs w:val="24"/>
          <w:lang w:val="en-US"/>
        </w:rPr>
        <w:t>Mimosa, 25/02/2010,22h30</w:t>
      </w:r>
      <w:r w:rsidR="00E75B9D">
        <w:rPr>
          <w:rFonts w:ascii="Arial" w:hAnsi="Arial" w:cs="Arial"/>
          <w:sz w:val="24"/>
          <w:szCs w:val="24"/>
          <w:lang w:val="en-US"/>
        </w:rPr>
        <w:t xml:space="preserve"> </w:t>
      </w:r>
    </w:p>
    <w:p w:rsidR="00B31634" w:rsidRPr="00B31634" w:rsidRDefault="00B31634" w:rsidP="00B31634">
      <w:pPr>
        <w:spacing w:after="120" w:line="480" w:lineRule="auto"/>
        <w:rPr>
          <w:rFonts w:ascii="Arial" w:hAnsi="Arial" w:cs="Arial"/>
          <w:color w:val="000000"/>
          <w:lang w:val="en-US"/>
        </w:rPr>
      </w:pPr>
      <w:r>
        <w:rPr>
          <w:rFonts w:ascii="Arial" w:hAnsi="Arial" w:cs="Arial"/>
          <w:lang w:val="en-US"/>
        </w:rPr>
        <w:t xml:space="preserve">          </w:t>
      </w:r>
      <w:hyperlink w:history="1">
        <w:r w:rsidRPr="00A72AA6">
          <w:rPr>
            <w:rStyle w:val="Hipervnculo"/>
            <w:rFonts w:ascii="Arial" w:hAnsi="Arial" w:cs="Arial"/>
            <w:color w:val="auto"/>
            <w:lang w:val="en-US"/>
          </w:rPr>
          <w:t>http:// www.mimosa.pntic.mec.es/~vgarci14/usos_agua.htm</w:t>
        </w:r>
      </w:hyperlink>
    </w:p>
    <w:p w:rsidR="00B31634" w:rsidRDefault="00B31634" w:rsidP="00916EC2">
      <w:pPr>
        <w:numPr>
          <w:ilvl w:val="0"/>
          <w:numId w:val="6"/>
        </w:numPr>
        <w:spacing w:after="120" w:line="480" w:lineRule="auto"/>
        <w:ind w:left="0" w:firstLine="0"/>
        <w:rPr>
          <w:rFonts w:ascii="Arial" w:hAnsi="Arial" w:cs="Arial"/>
          <w:color w:val="000000"/>
        </w:rPr>
      </w:pPr>
      <w:r w:rsidRPr="00A72AA6">
        <w:rPr>
          <w:rStyle w:val="apple-style-span"/>
          <w:rFonts w:ascii="Arial" w:hAnsi="Arial" w:cs="Arial"/>
        </w:rPr>
        <w:t xml:space="preserve">Stanton, Etzel y Walker, Mc Graw Hill, “Fundamentos de Marketing”, </w:t>
      </w:r>
      <w:r>
        <w:rPr>
          <w:rStyle w:val="apple-style-span"/>
          <w:rFonts w:ascii="Arial" w:hAnsi="Arial" w:cs="Arial"/>
        </w:rPr>
        <w:t xml:space="preserve">    </w:t>
      </w:r>
      <w:r w:rsidRPr="00A72AA6">
        <w:rPr>
          <w:rStyle w:val="apple-style-span"/>
          <w:rFonts w:ascii="Arial" w:hAnsi="Arial" w:cs="Arial"/>
        </w:rPr>
        <w:t>13a. Edición, de 2004.</w:t>
      </w:r>
      <w:r w:rsidRPr="00A72AA6">
        <w:rPr>
          <w:rStyle w:val="NormalWeb"/>
          <w:rFonts w:cs="Arial"/>
          <w:sz w:val="28"/>
          <w:szCs w:val="28"/>
        </w:rPr>
        <w:t xml:space="preserve"> </w:t>
      </w:r>
      <w:r w:rsidRPr="00B31634">
        <w:rPr>
          <w:rStyle w:val="apple-style-span"/>
          <w:rFonts w:ascii="Arial" w:hAnsi="Arial" w:cs="Arial"/>
        </w:rPr>
        <w:t>Págs</w:t>
      </w:r>
      <w:r w:rsidRPr="00B31634">
        <w:rPr>
          <w:rStyle w:val="apple-style-span"/>
          <w:rFonts w:ascii="Arial" w:hAnsi="Arial" w:cs="Arial"/>
          <w:sz w:val="28"/>
          <w:szCs w:val="28"/>
        </w:rPr>
        <w:t xml:space="preserve">. </w:t>
      </w:r>
      <w:r w:rsidRPr="00B31634">
        <w:rPr>
          <w:rStyle w:val="apple-style-span"/>
          <w:rFonts w:ascii="Arial" w:hAnsi="Arial" w:cs="Arial"/>
        </w:rPr>
        <w:t>212-219</w:t>
      </w:r>
      <w:r w:rsidRPr="00A72AA6">
        <w:rPr>
          <w:rStyle w:val="apple-style-span"/>
          <w:rFonts w:cs="Arial"/>
          <w:sz w:val="28"/>
          <w:szCs w:val="28"/>
        </w:rPr>
        <w:t>.</w:t>
      </w:r>
    </w:p>
    <w:p w:rsidR="00916EC2" w:rsidRDefault="00916EC2" w:rsidP="00916EC2">
      <w:pPr>
        <w:numPr>
          <w:ilvl w:val="0"/>
          <w:numId w:val="6"/>
        </w:numPr>
        <w:spacing w:after="120" w:line="480" w:lineRule="auto"/>
        <w:ind w:left="0" w:firstLine="0"/>
        <w:rPr>
          <w:rFonts w:ascii="Arial" w:hAnsi="Arial" w:cs="Arial"/>
          <w:color w:val="000000"/>
        </w:rPr>
      </w:pPr>
      <w:r>
        <w:rPr>
          <w:rFonts w:ascii="Arial" w:hAnsi="Arial" w:cs="Arial"/>
          <w:color w:val="000000"/>
        </w:rPr>
        <w:t>Tierra, 25/02/2010;22h15</w:t>
      </w:r>
      <w:r w:rsidR="00E75B9D">
        <w:rPr>
          <w:rFonts w:ascii="Arial" w:hAnsi="Arial" w:cs="Arial"/>
          <w:color w:val="000000"/>
        </w:rPr>
        <w:t xml:space="preserve"> </w:t>
      </w:r>
    </w:p>
    <w:p w:rsidR="00A72AA6" w:rsidRPr="00916EC2" w:rsidRDefault="00A72AA6" w:rsidP="00916EC2">
      <w:pPr>
        <w:spacing w:after="120" w:line="480" w:lineRule="auto"/>
        <w:rPr>
          <w:rFonts w:ascii="Arial" w:hAnsi="Arial" w:cs="Arial"/>
          <w:color w:val="000000"/>
        </w:rPr>
      </w:pPr>
      <w:r w:rsidRPr="00916EC2">
        <w:rPr>
          <w:rFonts w:ascii="Arial" w:hAnsi="Arial" w:cs="Arial"/>
          <w:color w:val="000000"/>
        </w:rPr>
        <w:t xml:space="preserve">  </w:t>
      </w:r>
      <w:r w:rsidR="00916EC2">
        <w:rPr>
          <w:rFonts w:ascii="Arial" w:hAnsi="Arial" w:cs="Arial"/>
          <w:color w:val="000000"/>
        </w:rPr>
        <w:t xml:space="preserve">        </w:t>
      </w:r>
      <w:r w:rsidRPr="00916EC2">
        <w:rPr>
          <w:rFonts w:ascii="Arial" w:hAnsi="Arial" w:cs="Arial"/>
          <w:color w:val="000000"/>
        </w:rPr>
        <w:t>http: //www.tierra.rediris.es/hidrored.</w:t>
      </w:r>
    </w:p>
    <w:p w:rsidR="00A72AA6" w:rsidRPr="005C5DF0" w:rsidRDefault="00A72AA6" w:rsidP="00916EC2">
      <w:pPr>
        <w:spacing w:after="120" w:line="480" w:lineRule="auto"/>
        <w:ind w:firstLine="708"/>
        <w:jc w:val="both"/>
        <w:rPr>
          <w:rFonts w:ascii="Arial" w:hAnsi="Arial" w:cs="Arial"/>
          <w:color w:val="000000"/>
        </w:rPr>
      </w:pPr>
      <w:r w:rsidRPr="005C5DF0">
        <w:rPr>
          <w:rFonts w:ascii="Arial" w:hAnsi="Arial" w:cs="Arial"/>
          <w:color w:val="000000"/>
        </w:rPr>
        <w:t xml:space="preserve"> </w:t>
      </w:r>
    </w:p>
    <w:p w:rsidR="00A72AA6" w:rsidRDefault="00A72AA6" w:rsidP="00A72AA6">
      <w:pPr>
        <w:spacing w:after="120" w:line="480" w:lineRule="auto"/>
        <w:jc w:val="both"/>
        <w:rPr>
          <w:rFonts w:ascii="Arial" w:hAnsi="Arial" w:cs="Arial"/>
          <w:color w:val="000000"/>
        </w:rPr>
        <w:sectPr w:rsidR="00A72AA6" w:rsidSect="00D34B98">
          <w:pgSz w:w="11906" w:h="16838" w:code="9"/>
          <w:pgMar w:top="2268" w:right="1361" w:bottom="2268" w:left="2268" w:header="680" w:footer="1701" w:gutter="0"/>
          <w:cols w:space="708"/>
          <w:titlePg/>
          <w:docGrid w:linePitch="360"/>
        </w:sectPr>
      </w:pPr>
      <w:r w:rsidRPr="005C5DF0">
        <w:rPr>
          <w:rFonts w:ascii="Arial" w:hAnsi="Arial" w:cs="Arial"/>
          <w:color w:val="000000"/>
        </w:rPr>
        <w:t xml:space="preserve">          </w:t>
      </w:r>
    </w:p>
    <w:p w:rsidR="00E75B9D" w:rsidRDefault="00E75B9D" w:rsidP="00E75B9D">
      <w:pPr>
        <w:pStyle w:val="Sinespaciado"/>
        <w:numPr>
          <w:ilvl w:val="0"/>
          <w:numId w:val="6"/>
        </w:numPr>
        <w:spacing w:after="120" w:line="480" w:lineRule="auto"/>
        <w:ind w:left="709" w:hanging="709"/>
        <w:rPr>
          <w:rFonts w:ascii="Arial" w:hAnsi="Arial" w:cs="Arial"/>
          <w:sz w:val="24"/>
          <w:szCs w:val="24"/>
          <w:lang w:val="en-US"/>
        </w:rPr>
      </w:pPr>
      <w:r>
        <w:rPr>
          <w:rFonts w:ascii="Arial" w:hAnsi="Arial" w:cs="Arial"/>
          <w:sz w:val="24"/>
          <w:szCs w:val="24"/>
          <w:lang w:val="en-US"/>
        </w:rPr>
        <w:lastRenderedPageBreak/>
        <w:t xml:space="preserve">Translate,10/05/2010,17h46 </w:t>
      </w:r>
    </w:p>
    <w:p w:rsidR="00E75B9D" w:rsidRPr="00E75B9D" w:rsidRDefault="00E75B9D" w:rsidP="00E75B9D">
      <w:pPr>
        <w:spacing w:after="120" w:line="480" w:lineRule="auto"/>
        <w:jc w:val="both"/>
        <w:rPr>
          <w:rFonts w:ascii="Arial" w:hAnsi="Arial" w:cs="Arial"/>
          <w:color w:val="000000"/>
        </w:rPr>
      </w:pPr>
      <w:hyperlink r:id="rId52" w:history="1">
        <w:r w:rsidRPr="00E75B9D">
          <w:rPr>
            <w:rStyle w:val="Hipervnculo"/>
            <w:rFonts w:ascii="Arial" w:hAnsi="Arial" w:cs="Arial"/>
            <w:color w:val="auto"/>
          </w:rPr>
          <w:t>http://translate.google.com.ec/translate?hl=es&amp;langpair=en|es&amp;u=http://www.connectedwater.gov.au/framework/water_users.html</w:t>
        </w:r>
      </w:hyperlink>
    </w:p>
    <w:p w:rsidR="00E75B9D" w:rsidRPr="00E75B9D" w:rsidRDefault="00E75B9D" w:rsidP="00E75B9D">
      <w:pPr>
        <w:numPr>
          <w:ilvl w:val="0"/>
          <w:numId w:val="6"/>
        </w:numPr>
        <w:spacing w:after="120" w:line="480" w:lineRule="auto"/>
        <w:ind w:left="0" w:firstLine="0"/>
        <w:jc w:val="both"/>
        <w:rPr>
          <w:rFonts w:ascii="Arial" w:hAnsi="Arial" w:cs="Arial"/>
          <w:color w:val="000000"/>
        </w:rPr>
      </w:pPr>
      <w:r w:rsidRPr="00A72AA6">
        <w:rPr>
          <w:rFonts w:ascii="Arial" w:hAnsi="Arial" w:cs="Arial"/>
        </w:rPr>
        <w:t>Tyller Miller,Jr . “Ecologia y Medio Ambie</w:t>
      </w:r>
      <w:r>
        <w:rPr>
          <w:rFonts w:ascii="Arial" w:hAnsi="Arial" w:cs="Arial"/>
        </w:rPr>
        <w:t>nte”,. Editorial Iberoamerica, S</w:t>
      </w:r>
      <w:r w:rsidRPr="00A72AA6">
        <w:rPr>
          <w:rFonts w:ascii="Arial" w:hAnsi="Arial" w:cs="Arial"/>
        </w:rPr>
        <w:t xml:space="preserve">egunda edición,  pag </w:t>
      </w:r>
      <w:r w:rsidRPr="00A72AA6">
        <w:rPr>
          <w:sz w:val="28"/>
          <w:szCs w:val="28"/>
        </w:rPr>
        <w:t>363.365-369</w:t>
      </w:r>
      <w:r w:rsidRPr="00A72AA6">
        <w:rPr>
          <w:rFonts w:ascii="Arial" w:hAnsi="Arial" w:cs="Arial"/>
        </w:rPr>
        <w:t xml:space="preserve">       </w:t>
      </w:r>
    </w:p>
    <w:p w:rsidR="00A72AA6" w:rsidRPr="005C5DF0" w:rsidRDefault="00916EC2" w:rsidP="00A72AA6">
      <w:pPr>
        <w:numPr>
          <w:ilvl w:val="0"/>
          <w:numId w:val="6"/>
        </w:numPr>
        <w:spacing w:after="120" w:line="480" w:lineRule="auto"/>
        <w:ind w:left="0" w:firstLine="0"/>
        <w:jc w:val="both"/>
        <w:rPr>
          <w:rFonts w:ascii="Arial" w:hAnsi="Arial" w:cs="Arial"/>
          <w:color w:val="000000"/>
        </w:rPr>
      </w:pPr>
      <w:r>
        <w:rPr>
          <w:rFonts w:ascii="Arial" w:hAnsi="Arial" w:cs="Arial"/>
          <w:color w:val="000000"/>
        </w:rPr>
        <w:t>Wikipedia,25/02/2010,22h25</w:t>
      </w:r>
      <w:r w:rsidR="00E75B9D">
        <w:rPr>
          <w:rFonts w:ascii="Arial" w:hAnsi="Arial" w:cs="Arial"/>
          <w:color w:val="000000"/>
        </w:rPr>
        <w:t xml:space="preserve"> </w:t>
      </w:r>
    </w:p>
    <w:p w:rsidR="00A72AA6" w:rsidRPr="00916EC2" w:rsidRDefault="00A72AA6" w:rsidP="00916EC2">
      <w:pPr>
        <w:spacing w:after="120" w:line="480" w:lineRule="auto"/>
        <w:ind w:firstLine="708"/>
        <w:jc w:val="both"/>
        <w:rPr>
          <w:rFonts w:ascii="Arial" w:hAnsi="Arial" w:cs="Arial"/>
          <w:color w:val="000000"/>
        </w:rPr>
      </w:pPr>
      <w:hyperlink r:id="rId53" w:history="1">
        <w:r w:rsidRPr="005C5DF0">
          <w:rPr>
            <w:rStyle w:val="Hipervnculo"/>
            <w:rFonts w:ascii="Arial" w:hAnsi="Arial" w:cs="Arial"/>
            <w:color w:val="000000"/>
          </w:rPr>
          <w:t>http://es.wikipedia.org/wiki/Usuario</w:t>
        </w:r>
      </w:hyperlink>
    </w:p>
    <w:p w:rsidR="00A72AA6" w:rsidRPr="005C5DF0" w:rsidRDefault="00916EC2" w:rsidP="00A72AA6">
      <w:pPr>
        <w:pStyle w:val="Listaconvietas"/>
        <w:numPr>
          <w:ilvl w:val="0"/>
          <w:numId w:val="6"/>
        </w:numPr>
        <w:spacing w:after="120" w:line="480" w:lineRule="auto"/>
        <w:ind w:left="0" w:firstLine="0"/>
        <w:contextualSpacing w:val="0"/>
        <w:jc w:val="both"/>
        <w:rPr>
          <w:rFonts w:ascii="Arial" w:hAnsi="Arial" w:cs="Arial"/>
          <w:color w:val="000000"/>
          <w:sz w:val="24"/>
          <w:szCs w:val="24"/>
          <w:lang w:val="en-US"/>
        </w:rPr>
      </w:pPr>
      <w:r>
        <w:rPr>
          <w:rFonts w:ascii="Arial" w:hAnsi="Arial" w:cs="Arial"/>
          <w:color w:val="000000"/>
          <w:sz w:val="24"/>
          <w:szCs w:val="24"/>
          <w:lang w:val="en-US"/>
        </w:rPr>
        <w:t>Wikipedia,10/05/2010,16h36</w:t>
      </w:r>
      <w:r w:rsidR="00E75B9D">
        <w:rPr>
          <w:rFonts w:ascii="Arial" w:hAnsi="Arial" w:cs="Arial"/>
          <w:color w:val="000000"/>
          <w:sz w:val="24"/>
          <w:szCs w:val="24"/>
          <w:lang w:val="en-US"/>
        </w:rPr>
        <w:t xml:space="preserve"> </w:t>
      </w:r>
    </w:p>
    <w:p w:rsidR="00A72AA6" w:rsidRPr="00A72AA6" w:rsidRDefault="00A72AA6" w:rsidP="00E75B9D">
      <w:pPr>
        <w:pStyle w:val="Listaconvietas"/>
        <w:numPr>
          <w:ilvl w:val="0"/>
          <w:numId w:val="0"/>
        </w:numPr>
        <w:spacing w:after="120" w:line="480" w:lineRule="auto"/>
        <w:ind w:left="708"/>
        <w:contextualSpacing w:val="0"/>
        <w:jc w:val="both"/>
        <w:rPr>
          <w:rFonts w:ascii="Arial" w:hAnsi="Arial" w:cs="Arial"/>
          <w:sz w:val="24"/>
          <w:szCs w:val="24"/>
          <w:lang w:val="en-US"/>
        </w:rPr>
      </w:pPr>
      <w:hyperlink r:id="rId54" w:history="1">
        <w:r w:rsidRPr="00A72AA6">
          <w:rPr>
            <w:rStyle w:val="Hipervnculo"/>
            <w:rFonts w:ascii="Arial" w:hAnsi="Arial" w:cs="Arial"/>
            <w:color w:val="auto"/>
            <w:sz w:val="24"/>
            <w:szCs w:val="24"/>
            <w:lang w:val="en-US"/>
          </w:rPr>
          <w:t>http://es.wikipedia.org/wiki/Plan_de_manejo_ambiental#Planificaci.C3.B3n_y_manejo_de_las_cuencas_hidrogr.C3.A1ficas</w:t>
        </w:r>
      </w:hyperlink>
      <w:r w:rsidRPr="00A72AA6">
        <w:rPr>
          <w:rFonts w:ascii="Arial" w:hAnsi="Arial" w:cs="Arial"/>
          <w:sz w:val="24"/>
          <w:szCs w:val="24"/>
          <w:lang w:val="en-US"/>
        </w:rPr>
        <w:t xml:space="preserve">     </w:t>
      </w:r>
      <w:r w:rsidR="00916EC2">
        <w:rPr>
          <w:rFonts w:ascii="Arial" w:hAnsi="Arial" w:cs="Arial"/>
          <w:sz w:val="24"/>
          <w:szCs w:val="24"/>
          <w:lang w:val="en-US"/>
        </w:rPr>
        <w:t xml:space="preserve">         </w:t>
      </w:r>
    </w:p>
    <w:p w:rsidR="00E75B9D" w:rsidRPr="00E75B9D" w:rsidRDefault="00916EC2" w:rsidP="00E75B9D">
      <w:pPr>
        <w:pStyle w:val="Sinespaciado"/>
        <w:numPr>
          <w:ilvl w:val="0"/>
          <w:numId w:val="6"/>
        </w:numPr>
        <w:spacing w:after="120" w:line="480" w:lineRule="auto"/>
        <w:ind w:left="0" w:firstLine="0"/>
        <w:rPr>
          <w:rFonts w:ascii="Arial" w:hAnsi="Arial" w:cs="Arial"/>
          <w:sz w:val="24"/>
          <w:szCs w:val="24"/>
          <w:lang w:val="en-US"/>
        </w:rPr>
      </w:pPr>
      <w:r w:rsidRPr="00E75B9D">
        <w:rPr>
          <w:rFonts w:ascii="Arial" w:hAnsi="Arial" w:cs="Arial"/>
          <w:sz w:val="24"/>
          <w:szCs w:val="24"/>
          <w:lang w:val="en-US"/>
        </w:rPr>
        <w:t>Wikipedia,22/06/2010,18h12</w:t>
      </w:r>
      <w:r w:rsidR="00A72AA6" w:rsidRPr="00E75B9D">
        <w:rPr>
          <w:rFonts w:ascii="Arial" w:hAnsi="Arial" w:cs="Arial"/>
          <w:sz w:val="24"/>
          <w:szCs w:val="24"/>
          <w:lang w:val="en-US"/>
        </w:rPr>
        <w:t xml:space="preserve"> </w:t>
      </w:r>
      <w:r w:rsidR="00E75B9D" w:rsidRPr="00E75B9D">
        <w:rPr>
          <w:rFonts w:ascii="Arial" w:hAnsi="Arial" w:cs="Arial"/>
          <w:sz w:val="24"/>
          <w:szCs w:val="24"/>
          <w:lang w:val="en-US"/>
        </w:rPr>
        <w:t xml:space="preserve"> </w:t>
      </w:r>
    </w:p>
    <w:p w:rsidR="00E75B9D" w:rsidRDefault="00A72AA6" w:rsidP="00E75B9D">
      <w:pPr>
        <w:pStyle w:val="Sinespaciado"/>
        <w:spacing w:after="120" w:line="480" w:lineRule="auto"/>
        <w:ind w:left="708"/>
        <w:rPr>
          <w:rFonts w:ascii="Arial" w:hAnsi="Arial" w:cs="Arial"/>
          <w:sz w:val="24"/>
          <w:szCs w:val="24"/>
        </w:rPr>
      </w:pPr>
      <w:r w:rsidRPr="00916EC2">
        <w:rPr>
          <w:rFonts w:ascii="Arial" w:hAnsi="Arial" w:cs="Arial"/>
          <w:sz w:val="24"/>
          <w:szCs w:val="24"/>
        </w:rPr>
        <w:t>http://</w:t>
      </w:r>
      <w:r w:rsidRPr="00A72AA6">
        <w:rPr>
          <w:rFonts w:ascii="Arial" w:hAnsi="Arial" w:cs="Arial"/>
          <w:sz w:val="24"/>
          <w:szCs w:val="24"/>
          <w:u w:val="single"/>
        </w:rPr>
        <w:t xml:space="preserve"> </w:t>
      </w:r>
      <w:hyperlink r:id="rId55" w:history="1">
        <w:r w:rsidRPr="00A72AA6">
          <w:rPr>
            <w:rStyle w:val="Hipervnculo"/>
            <w:rFonts w:ascii="Arial" w:hAnsi="Arial" w:cs="Arial"/>
            <w:color w:val="auto"/>
            <w:sz w:val="24"/>
            <w:szCs w:val="24"/>
          </w:rPr>
          <w:t>www.wikipedia.org/wiki/agua</w:t>
        </w:r>
      </w:hyperlink>
      <w:r w:rsidRPr="00A72AA6">
        <w:rPr>
          <w:rFonts w:ascii="Arial" w:hAnsi="Arial" w:cs="Arial"/>
          <w:sz w:val="24"/>
          <w:szCs w:val="24"/>
          <w:u w:val="single"/>
        </w:rPr>
        <w:t xml:space="preserve"> </w:t>
      </w:r>
      <w:r w:rsidRPr="0050371E">
        <w:rPr>
          <w:rFonts w:ascii="Arial" w:hAnsi="Arial" w:cs="Arial"/>
          <w:sz w:val="24"/>
          <w:szCs w:val="24"/>
        </w:rPr>
        <w:t>potable y saneamiento en Ecuador#programa de agua potable y saneamiento para la comunidad.</w:t>
      </w:r>
      <w:r w:rsidR="0050371E">
        <w:rPr>
          <w:rFonts w:ascii="Arial" w:hAnsi="Arial" w:cs="Arial"/>
          <w:sz w:val="24"/>
          <w:szCs w:val="24"/>
        </w:rPr>
        <w:t xml:space="preserve"> </w:t>
      </w:r>
    </w:p>
    <w:p w:rsidR="00E75B9D" w:rsidRPr="00E75B9D" w:rsidRDefault="00E75B9D" w:rsidP="00E75B9D">
      <w:pPr>
        <w:pStyle w:val="Sinespaciado"/>
        <w:numPr>
          <w:ilvl w:val="0"/>
          <w:numId w:val="6"/>
        </w:numPr>
        <w:spacing w:after="120" w:line="480" w:lineRule="auto"/>
        <w:ind w:left="0" w:firstLine="0"/>
        <w:rPr>
          <w:rFonts w:ascii="Arial" w:hAnsi="Arial" w:cs="Arial"/>
          <w:sz w:val="24"/>
          <w:szCs w:val="24"/>
        </w:rPr>
      </w:pPr>
      <w:r w:rsidRPr="00A72AA6">
        <w:rPr>
          <w:rFonts w:ascii="Arial" w:hAnsi="Arial" w:cs="Arial"/>
          <w:sz w:val="24"/>
          <w:szCs w:val="24"/>
        </w:rPr>
        <w:t>Zuri Ocampo</w:t>
      </w:r>
      <w:r>
        <w:rPr>
          <w:rFonts w:ascii="Arial" w:hAnsi="Arial" w:cs="Arial"/>
          <w:sz w:val="24"/>
          <w:szCs w:val="24"/>
        </w:rPr>
        <w:t xml:space="preserve"> </w:t>
      </w:r>
      <w:r w:rsidRPr="00A72AA6">
        <w:rPr>
          <w:rFonts w:ascii="Arial" w:hAnsi="Arial" w:cs="Arial"/>
          <w:sz w:val="24"/>
          <w:szCs w:val="24"/>
        </w:rPr>
        <w:t xml:space="preserve">William ,”Manual de planificación y gestión participativa de cuencas y micro cuencas”. Edición 2004, FAO </w:t>
      </w:r>
      <w:r w:rsidRPr="00A72AA6">
        <w:rPr>
          <w:sz w:val="28"/>
          <w:szCs w:val="28"/>
        </w:rPr>
        <w:t>pág. , 12,47,60,65</w:t>
      </w:r>
      <w:r>
        <w:rPr>
          <w:sz w:val="28"/>
          <w:szCs w:val="28"/>
        </w:rPr>
        <w:t>.</w:t>
      </w:r>
    </w:p>
    <w:p w:rsidR="00E75B9D" w:rsidRDefault="00E75B9D" w:rsidP="00E75B9D">
      <w:pPr>
        <w:pStyle w:val="Sinespaciado"/>
        <w:spacing w:after="120" w:line="480" w:lineRule="auto"/>
        <w:rPr>
          <w:rFonts w:ascii="Arial" w:hAnsi="Arial" w:cs="Arial"/>
          <w:sz w:val="24"/>
          <w:szCs w:val="24"/>
        </w:rPr>
      </w:pPr>
    </w:p>
    <w:p w:rsidR="00E75B9D" w:rsidRPr="0050371E" w:rsidRDefault="00E75B9D" w:rsidP="00E75B9D">
      <w:pPr>
        <w:pStyle w:val="Sinespaciado"/>
        <w:spacing w:after="120" w:line="480" w:lineRule="auto"/>
        <w:rPr>
          <w:rFonts w:ascii="Arial" w:hAnsi="Arial" w:cs="Arial"/>
          <w:sz w:val="24"/>
          <w:szCs w:val="24"/>
        </w:rPr>
      </w:pPr>
    </w:p>
    <w:p w:rsidR="00A72AA6" w:rsidRPr="00E75B9D" w:rsidRDefault="00A72AA6" w:rsidP="007E792A">
      <w:pPr>
        <w:pStyle w:val="Sinespaciado"/>
        <w:spacing w:after="120" w:line="480" w:lineRule="auto"/>
        <w:ind w:firstLine="708"/>
        <w:rPr>
          <w:rFonts w:ascii="Arial" w:hAnsi="Arial" w:cs="Arial"/>
          <w:sz w:val="24"/>
          <w:szCs w:val="24"/>
        </w:rPr>
        <w:sectPr w:rsidR="00A72AA6" w:rsidRPr="00E75B9D" w:rsidSect="00D34B98">
          <w:pgSz w:w="11906" w:h="16838" w:code="9"/>
          <w:pgMar w:top="2268" w:right="1361" w:bottom="2268" w:left="2268" w:header="680" w:footer="1701" w:gutter="0"/>
          <w:cols w:space="708"/>
          <w:titlePg/>
          <w:docGrid w:linePitch="360"/>
        </w:sectPr>
      </w:pPr>
      <w:r w:rsidRPr="00E75B9D">
        <w:rPr>
          <w:rFonts w:ascii="Arial" w:hAnsi="Arial" w:cs="Arial"/>
          <w:sz w:val="24"/>
          <w:szCs w:val="24"/>
        </w:rPr>
        <w:t xml:space="preserve">    </w:t>
      </w:r>
    </w:p>
    <w:p w:rsidR="00A72AA6" w:rsidRPr="00916EC2" w:rsidRDefault="00A72AA6" w:rsidP="007E792A">
      <w:pPr>
        <w:pStyle w:val="Listaconvietas"/>
        <w:numPr>
          <w:ilvl w:val="0"/>
          <w:numId w:val="0"/>
        </w:numPr>
        <w:tabs>
          <w:tab w:val="left" w:pos="7605"/>
        </w:tabs>
        <w:spacing w:after="120" w:line="480" w:lineRule="auto"/>
        <w:contextualSpacing w:val="0"/>
        <w:jc w:val="both"/>
        <w:rPr>
          <w:rFonts w:ascii="Arial" w:hAnsi="Arial" w:cs="Arial"/>
          <w:sz w:val="24"/>
          <w:szCs w:val="24"/>
        </w:rPr>
      </w:pPr>
    </w:p>
    <w:p w:rsidR="00A72AA6" w:rsidRPr="00E75B9D" w:rsidRDefault="00A72AA6" w:rsidP="00916EC2">
      <w:pPr>
        <w:pStyle w:val="Listaconvietas"/>
        <w:numPr>
          <w:ilvl w:val="0"/>
          <w:numId w:val="0"/>
        </w:numPr>
        <w:tabs>
          <w:tab w:val="left" w:pos="7605"/>
        </w:tabs>
        <w:spacing w:after="120" w:line="480" w:lineRule="auto"/>
        <w:ind w:left="709" w:hanging="709"/>
        <w:contextualSpacing w:val="0"/>
        <w:jc w:val="both"/>
        <w:rPr>
          <w:rFonts w:ascii="Arial" w:hAnsi="Arial" w:cs="Arial"/>
          <w:sz w:val="24"/>
          <w:szCs w:val="24"/>
        </w:rPr>
      </w:pPr>
    </w:p>
    <w:p w:rsidR="00A72AA6" w:rsidRPr="00E75B9D" w:rsidRDefault="00A72AA6" w:rsidP="00916EC2">
      <w:pPr>
        <w:pStyle w:val="Listaconvietas"/>
        <w:numPr>
          <w:ilvl w:val="0"/>
          <w:numId w:val="0"/>
        </w:numPr>
        <w:tabs>
          <w:tab w:val="left" w:pos="7605"/>
        </w:tabs>
        <w:spacing w:after="120" w:line="480" w:lineRule="auto"/>
        <w:ind w:left="709" w:hanging="709"/>
        <w:contextualSpacing w:val="0"/>
        <w:jc w:val="both"/>
        <w:rPr>
          <w:rFonts w:ascii="Arial" w:hAnsi="Arial" w:cs="Arial"/>
          <w:sz w:val="24"/>
          <w:szCs w:val="24"/>
        </w:rPr>
      </w:pPr>
      <w:r w:rsidRPr="00E75B9D">
        <w:rPr>
          <w:rFonts w:ascii="Arial" w:hAnsi="Arial" w:cs="Arial"/>
          <w:sz w:val="24"/>
          <w:szCs w:val="24"/>
        </w:rPr>
        <w:t xml:space="preserve">   </w:t>
      </w:r>
    </w:p>
    <w:p w:rsidR="00A72AA6" w:rsidRPr="00E75B9D" w:rsidRDefault="00A72AA6" w:rsidP="00A72AA6">
      <w:pPr>
        <w:pStyle w:val="Sinespaciado"/>
        <w:spacing w:after="120" w:line="480" w:lineRule="auto"/>
        <w:ind w:left="709" w:hanging="709"/>
        <w:rPr>
          <w:rFonts w:ascii="Arial" w:hAnsi="Arial" w:cs="Arial"/>
          <w:sz w:val="24"/>
          <w:szCs w:val="24"/>
        </w:rPr>
      </w:pPr>
      <w:r w:rsidRPr="00A72AA6">
        <w:rPr>
          <w:rFonts w:ascii="Arial" w:hAnsi="Arial" w:cs="Arial"/>
          <w:sz w:val="24"/>
          <w:szCs w:val="24"/>
        </w:rPr>
        <w:t xml:space="preserve">            </w:t>
      </w:r>
    </w:p>
    <w:p w:rsidR="00A72AA6" w:rsidRPr="00E75B9D" w:rsidRDefault="00A72AA6" w:rsidP="00A72AA6">
      <w:pPr>
        <w:pStyle w:val="Sinespaciado"/>
        <w:spacing w:after="120" w:line="480" w:lineRule="auto"/>
        <w:ind w:left="709" w:hanging="709"/>
        <w:rPr>
          <w:rFonts w:ascii="Arial" w:hAnsi="Arial" w:cs="Arial"/>
          <w:sz w:val="24"/>
          <w:szCs w:val="24"/>
        </w:rPr>
        <w:sectPr w:rsidR="00A72AA6" w:rsidRPr="00E75B9D" w:rsidSect="00D34B98">
          <w:pgSz w:w="11906" w:h="16838" w:code="9"/>
          <w:pgMar w:top="2268" w:right="1361" w:bottom="2268" w:left="2268" w:header="680" w:footer="1701" w:gutter="0"/>
          <w:cols w:space="708"/>
          <w:titlePg/>
          <w:docGrid w:linePitch="360"/>
        </w:sectPr>
      </w:pPr>
    </w:p>
    <w:p w:rsidR="00A72AA6" w:rsidRPr="00A72AA6" w:rsidRDefault="00A72AA6" w:rsidP="007E792A">
      <w:pPr>
        <w:pStyle w:val="Sinespaciado"/>
        <w:spacing w:after="120" w:line="480" w:lineRule="auto"/>
        <w:ind w:left="709" w:hanging="709"/>
        <w:rPr>
          <w:rFonts w:ascii="Arial" w:hAnsi="Arial" w:cs="Arial"/>
          <w:sz w:val="24"/>
          <w:szCs w:val="24"/>
        </w:rPr>
      </w:pPr>
      <w:r w:rsidRPr="00E75B9D">
        <w:rPr>
          <w:rFonts w:ascii="Arial" w:hAnsi="Arial" w:cs="Arial"/>
          <w:sz w:val="24"/>
          <w:szCs w:val="24"/>
        </w:rPr>
        <w:lastRenderedPageBreak/>
        <w:t xml:space="preserve">   </w:t>
      </w:r>
    </w:p>
    <w:sectPr w:rsidR="00A72AA6" w:rsidRPr="00A72AA6" w:rsidSect="00B81BEC">
      <w:pgSz w:w="11906" w:h="16838" w:code="9"/>
      <w:pgMar w:top="2268" w:right="1361" w:bottom="2268" w:left="2268" w:header="680" w:footer="17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E27" w:rsidRDefault="00917E27">
      <w:r>
        <w:separator/>
      </w:r>
    </w:p>
  </w:endnote>
  <w:endnote w:type="continuationSeparator" w:id="0">
    <w:p w:rsidR="00917E27" w:rsidRDefault="00917E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E27" w:rsidRDefault="00917E27">
      <w:r>
        <w:separator/>
      </w:r>
    </w:p>
  </w:footnote>
  <w:footnote w:type="continuationSeparator" w:id="0">
    <w:p w:rsidR="00917E27" w:rsidRDefault="00917E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3" w:rsidRDefault="00DC7C2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sidR="001B46D9">
      <w:rPr>
        <w:rStyle w:val="Nmerodepgina"/>
      </w:rPr>
      <w:fldChar w:fldCharType="separate"/>
    </w:r>
    <w:r w:rsidR="006C33D0">
      <w:rPr>
        <w:rStyle w:val="Nmerodepgina"/>
        <w:noProof/>
      </w:rPr>
      <w:t>II</w:t>
    </w:r>
    <w:r>
      <w:rPr>
        <w:rStyle w:val="Nmerodepgina"/>
      </w:rPr>
      <w:fldChar w:fldCharType="end"/>
    </w:r>
  </w:p>
  <w:p w:rsidR="00DC7C23" w:rsidRDefault="00DC7C2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D9" w:rsidRDefault="001B46D9">
    <w:pPr>
      <w:pStyle w:val="Encabezado"/>
      <w:jc w:val="right"/>
    </w:pPr>
    <w:fldSimple w:instr=" PAGE   \* MERGEFORMAT ">
      <w:r w:rsidR="006C33D0">
        <w:rPr>
          <w:noProof/>
        </w:rPr>
        <w:t>III</w:t>
      </w:r>
    </w:fldSimple>
  </w:p>
  <w:p w:rsidR="00DC7C23" w:rsidRDefault="00DC7C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347FC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437E02EF"/>
    <w:multiLevelType w:val="multilevel"/>
    <w:tmpl w:val="9DAEB970"/>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46"/>
        </w:tabs>
        <w:ind w:left="1146" w:hanging="720"/>
      </w:pPr>
      <w:rPr>
        <w:rFonts w:ascii="Arial" w:eastAsia="Times New Roman" w:hAnsi="Arial" w:cs="Arial"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680"/>
        </w:tabs>
        <w:ind w:left="4680" w:hanging="2160"/>
      </w:pPr>
      <w:rPr>
        <w:rFonts w:hint="default"/>
      </w:rPr>
    </w:lvl>
  </w:abstractNum>
  <w:abstractNum w:abstractNumId="2">
    <w:nsid w:val="44900FE6"/>
    <w:multiLevelType w:val="hybridMultilevel"/>
    <w:tmpl w:val="549EB546"/>
    <w:lvl w:ilvl="0" w:tplc="0C0A000F">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75CC77C0"/>
    <w:multiLevelType w:val="multilevel"/>
    <w:tmpl w:val="7FD81E42"/>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nsid w:val="7E346FDB"/>
    <w:multiLevelType w:val="multilevel"/>
    <w:tmpl w:val="359298DC"/>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1146"/>
        </w:tabs>
        <w:ind w:left="1146" w:hanging="720"/>
      </w:pPr>
      <w:rPr>
        <w:rFonts w:ascii="Arial" w:eastAsia="Times New Roman" w:hAnsi="Arial" w:cs="Arial" w:hint="default"/>
      </w:rPr>
    </w:lvl>
    <w:lvl w:ilvl="2">
      <w:start w:val="1"/>
      <w:numFmt w:val="decimal"/>
      <w:lvlText w:val="%1.%2.%3."/>
      <w:lvlJc w:val="left"/>
      <w:pPr>
        <w:tabs>
          <w:tab w:val="num" w:pos="1350"/>
        </w:tabs>
        <w:ind w:left="1350"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680"/>
        </w:tabs>
        <w:ind w:left="4680" w:hanging="2160"/>
      </w:pPr>
      <w:rPr>
        <w:rFonts w:hint="default"/>
      </w:rPr>
    </w:lvl>
  </w:abstractNum>
  <w:abstractNum w:abstractNumId="5">
    <w:nsid w:val="7F6F1062"/>
    <w:multiLevelType w:val="multilevel"/>
    <w:tmpl w:val="48A443CC"/>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1146"/>
        </w:tabs>
        <w:ind w:left="1146" w:hanging="720"/>
      </w:pPr>
      <w:rPr>
        <w:rFonts w:ascii="Arial" w:eastAsia="Times New Roman" w:hAnsi="Arial" w:cs="Arial"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2025"/>
        </w:tabs>
        <w:ind w:left="2025" w:hanging="108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3015"/>
        </w:tabs>
        <w:ind w:left="3015" w:hanging="1440"/>
      </w:pPr>
      <w:rPr>
        <w:rFonts w:hint="default"/>
      </w:rPr>
    </w:lvl>
    <w:lvl w:ilvl="6">
      <w:start w:val="1"/>
      <w:numFmt w:val="decimal"/>
      <w:lvlText w:val="%1.%2.%3.%4.%5.%6.%7."/>
      <w:lvlJc w:val="left"/>
      <w:pPr>
        <w:tabs>
          <w:tab w:val="num" w:pos="3330"/>
        </w:tabs>
        <w:ind w:left="3330" w:hanging="1440"/>
      </w:pPr>
      <w:rPr>
        <w:rFonts w:hint="default"/>
      </w:rPr>
    </w:lvl>
    <w:lvl w:ilvl="7">
      <w:start w:val="1"/>
      <w:numFmt w:val="decimal"/>
      <w:lvlText w:val="%1.%2.%3.%4.%5.%6.%7.%8."/>
      <w:lvlJc w:val="left"/>
      <w:pPr>
        <w:tabs>
          <w:tab w:val="num" w:pos="4005"/>
        </w:tabs>
        <w:ind w:left="4005" w:hanging="1800"/>
      </w:pPr>
      <w:rPr>
        <w:rFonts w:hint="default"/>
      </w:rPr>
    </w:lvl>
    <w:lvl w:ilvl="8">
      <w:start w:val="1"/>
      <w:numFmt w:val="decimal"/>
      <w:lvlText w:val="%1.%2.%3.%4.%5.%6.%7.%8.%9."/>
      <w:lvlJc w:val="left"/>
      <w:pPr>
        <w:tabs>
          <w:tab w:val="num" w:pos="4680"/>
        </w:tabs>
        <w:ind w:left="4680" w:hanging="2160"/>
      </w:pPr>
      <w:rPr>
        <w:rFonts w:hint="default"/>
      </w:rPr>
    </w:lvl>
  </w:abstractNum>
  <w:num w:numId="1">
    <w:abstractNumId w:val="0"/>
  </w:num>
  <w:num w:numId="2">
    <w:abstractNumId w:val="4"/>
  </w:num>
  <w:num w:numId="3">
    <w:abstractNumId w:val="3"/>
  </w:num>
  <w:num w:numId="4">
    <w:abstractNumId w:val="5"/>
  </w:num>
  <w:num w:numId="5">
    <w:abstractNumId w:val="1"/>
  </w:num>
  <w:num w:numId="6">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stylePaneFormatFilter w:val="3F01"/>
  <w:defaultTabStop w:val="708"/>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2595F"/>
    <w:rsid w:val="00005C87"/>
    <w:rsid w:val="00010A21"/>
    <w:rsid w:val="000131DB"/>
    <w:rsid w:val="00013DBC"/>
    <w:rsid w:val="000157A0"/>
    <w:rsid w:val="00025F97"/>
    <w:rsid w:val="00027212"/>
    <w:rsid w:val="00027254"/>
    <w:rsid w:val="000426E0"/>
    <w:rsid w:val="00054D64"/>
    <w:rsid w:val="000552C1"/>
    <w:rsid w:val="000730EE"/>
    <w:rsid w:val="000846BD"/>
    <w:rsid w:val="00084E6F"/>
    <w:rsid w:val="000B5B63"/>
    <w:rsid w:val="000B666A"/>
    <w:rsid w:val="000C63A0"/>
    <w:rsid w:val="000D6B6C"/>
    <w:rsid w:val="000E2EB4"/>
    <w:rsid w:val="000E6749"/>
    <w:rsid w:val="000F27F2"/>
    <w:rsid w:val="00103D71"/>
    <w:rsid w:val="001054DD"/>
    <w:rsid w:val="001117C2"/>
    <w:rsid w:val="0011472E"/>
    <w:rsid w:val="00115B05"/>
    <w:rsid w:val="0012089E"/>
    <w:rsid w:val="00127458"/>
    <w:rsid w:val="00164DF2"/>
    <w:rsid w:val="00175DF6"/>
    <w:rsid w:val="001A2B5A"/>
    <w:rsid w:val="001A3D67"/>
    <w:rsid w:val="001A67C5"/>
    <w:rsid w:val="001B46D9"/>
    <w:rsid w:val="001C1AE1"/>
    <w:rsid w:val="001D2774"/>
    <w:rsid w:val="001D3DE1"/>
    <w:rsid w:val="001D4F20"/>
    <w:rsid w:val="001E2827"/>
    <w:rsid w:val="001E63F7"/>
    <w:rsid w:val="002058C5"/>
    <w:rsid w:val="002174B4"/>
    <w:rsid w:val="00221F7D"/>
    <w:rsid w:val="00227196"/>
    <w:rsid w:val="002507CF"/>
    <w:rsid w:val="00260486"/>
    <w:rsid w:val="00275053"/>
    <w:rsid w:val="00281A37"/>
    <w:rsid w:val="002848C4"/>
    <w:rsid w:val="00286507"/>
    <w:rsid w:val="00297DDC"/>
    <w:rsid w:val="002A3801"/>
    <w:rsid w:val="002C5BCA"/>
    <w:rsid w:val="002C6D2B"/>
    <w:rsid w:val="002D313B"/>
    <w:rsid w:val="002D603A"/>
    <w:rsid w:val="002E74B4"/>
    <w:rsid w:val="002E78EF"/>
    <w:rsid w:val="003002FF"/>
    <w:rsid w:val="00304571"/>
    <w:rsid w:val="00313549"/>
    <w:rsid w:val="00314C56"/>
    <w:rsid w:val="003312D3"/>
    <w:rsid w:val="00331F62"/>
    <w:rsid w:val="00332140"/>
    <w:rsid w:val="00352537"/>
    <w:rsid w:val="00371C68"/>
    <w:rsid w:val="00373973"/>
    <w:rsid w:val="003826D5"/>
    <w:rsid w:val="003905F6"/>
    <w:rsid w:val="00391750"/>
    <w:rsid w:val="00396C60"/>
    <w:rsid w:val="003A1B74"/>
    <w:rsid w:val="003A3980"/>
    <w:rsid w:val="003B7233"/>
    <w:rsid w:val="003E778B"/>
    <w:rsid w:val="003F3ED0"/>
    <w:rsid w:val="003F78B1"/>
    <w:rsid w:val="004011A2"/>
    <w:rsid w:val="00410749"/>
    <w:rsid w:val="004114C9"/>
    <w:rsid w:val="00434575"/>
    <w:rsid w:val="0043468B"/>
    <w:rsid w:val="00440B43"/>
    <w:rsid w:val="0045385C"/>
    <w:rsid w:val="00460C08"/>
    <w:rsid w:val="00466E05"/>
    <w:rsid w:val="00473248"/>
    <w:rsid w:val="0048161F"/>
    <w:rsid w:val="0048291B"/>
    <w:rsid w:val="004903E1"/>
    <w:rsid w:val="004A5805"/>
    <w:rsid w:val="004A7D35"/>
    <w:rsid w:val="004B6D2A"/>
    <w:rsid w:val="004C0CD3"/>
    <w:rsid w:val="004C2622"/>
    <w:rsid w:val="004D2A24"/>
    <w:rsid w:val="004D35FE"/>
    <w:rsid w:val="004D5843"/>
    <w:rsid w:val="004E7C3C"/>
    <w:rsid w:val="0050371E"/>
    <w:rsid w:val="00505BB9"/>
    <w:rsid w:val="00512263"/>
    <w:rsid w:val="005174B1"/>
    <w:rsid w:val="00524459"/>
    <w:rsid w:val="00526869"/>
    <w:rsid w:val="005506AD"/>
    <w:rsid w:val="00552B35"/>
    <w:rsid w:val="00555FCB"/>
    <w:rsid w:val="00556959"/>
    <w:rsid w:val="005615E5"/>
    <w:rsid w:val="00564023"/>
    <w:rsid w:val="0056736E"/>
    <w:rsid w:val="005741BC"/>
    <w:rsid w:val="005778BC"/>
    <w:rsid w:val="00587180"/>
    <w:rsid w:val="005974FE"/>
    <w:rsid w:val="005B5B74"/>
    <w:rsid w:val="005C6D78"/>
    <w:rsid w:val="005D19FA"/>
    <w:rsid w:val="005D1BEB"/>
    <w:rsid w:val="005F10D9"/>
    <w:rsid w:val="005F1949"/>
    <w:rsid w:val="00603B4C"/>
    <w:rsid w:val="00610867"/>
    <w:rsid w:val="00610DC1"/>
    <w:rsid w:val="006132D3"/>
    <w:rsid w:val="006142F2"/>
    <w:rsid w:val="00617346"/>
    <w:rsid w:val="00637FDE"/>
    <w:rsid w:val="0064356A"/>
    <w:rsid w:val="00646EAC"/>
    <w:rsid w:val="00647869"/>
    <w:rsid w:val="0065167F"/>
    <w:rsid w:val="006553B1"/>
    <w:rsid w:val="00655F92"/>
    <w:rsid w:val="006573CD"/>
    <w:rsid w:val="0068101C"/>
    <w:rsid w:val="00681351"/>
    <w:rsid w:val="00684A1A"/>
    <w:rsid w:val="006852F6"/>
    <w:rsid w:val="0069766C"/>
    <w:rsid w:val="006A27BA"/>
    <w:rsid w:val="006B274F"/>
    <w:rsid w:val="006B35E5"/>
    <w:rsid w:val="006B57C7"/>
    <w:rsid w:val="006C1150"/>
    <w:rsid w:val="006C310E"/>
    <w:rsid w:val="006C33D0"/>
    <w:rsid w:val="006D39E5"/>
    <w:rsid w:val="006D4ED5"/>
    <w:rsid w:val="006D6B71"/>
    <w:rsid w:val="006D7261"/>
    <w:rsid w:val="006E319A"/>
    <w:rsid w:val="006E7FD8"/>
    <w:rsid w:val="006F48E7"/>
    <w:rsid w:val="00703095"/>
    <w:rsid w:val="00705F19"/>
    <w:rsid w:val="0071279A"/>
    <w:rsid w:val="00714E78"/>
    <w:rsid w:val="00720297"/>
    <w:rsid w:val="00722FC1"/>
    <w:rsid w:val="00733EE8"/>
    <w:rsid w:val="00734573"/>
    <w:rsid w:val="007349AE"/>
    <w:rsid w:val="00743D8D"/>
    <w:rsid w:val="0076483B"/>
    <w:rsid w:val="0079057D"/>
    <w:rsid w:val="00791353"/>
    <w:rsid w:val="007A2483"/>
    <w:rsid w:val="007D00A9"/>
    <w:rsid w:val="007E792A"/>
    <w:rsid w:val="007F3A99"/>
    <w:rsid w:val="00800F45"/>
    <w:rsid w:val="008172D9"/>
    <w:rsid w:val="00824B30"/>
    <w:rsid w:val="00844CD2"/>
    <w:rsid w:val="00846B01"/>
    <w:rsid w:val="008564F1"/>
    <w:rsid w:val="008666F5"/>
    <w:rsid w:val="008957D5"/>
    <w:rsid w:val="008978A1"/>
    <w:rsid w:val="008A063B"/>
    <w:rsid w:val="008A3384"/>
    <w:rsid w:val="008A42EB"/>
    <w:rsid w:val="008A4F82"/>
    <w:rsid w:val="008A7315"/>
    <w:rsid w:val="008B2BE3"/>
    <w:rsid w:val="008D2E39"/>
    <w:rsid w:val="008F1189"/>
    <w:rsid w:val="008F7588"/>
    <w:rsid w:val="00905CC9"/>
    <w:rsid w:val="00916EC2"/>
    <w:rsid w:val="00917E27"/>
    <w:rsid w:val="009524C0"/>
    <w:rsid w:val="00963D35"/>
    <w:rsid w:val="00966FC0"/>
    <w:rsid w:val="0097139E"/>
    <w:rsid w:val="00977611"/>
    <w:rsid w:val="00983603"/>
    <w:rsid w:val="00987314"/>
    <w:rsid w:val="009912D9"/>
    <w:rsid w:val="009A6FDF"/>
    <w:rsid w:val="009B6EEB"/>
    <w:rsid w:val="009B76B5"/>
    <w:rsid w:val="009B7786"/>
    <w:rsid w:val="009D557B"/>
    <w:rsid w:val="009F48B9"/>
    <w:rsid w:val="00A04093"/>
    <w:rsid w:val="00A07E8B"/>
    <w:rsid w:val="00A10C7B"/>
    <w:rsid w:val="00A11225"/>
    <w:rsid w:val="00A2438F"/>
    <w:rsid w:val="00A25CAD"/>
    <w:rsid w:val="00A40219"/>
    <w:rsid w:val="00A42715"/>
    <w:rsid w:val="00A56C6F"/>
    <w:rsid w:val="00A64ADA"/>
    <w:rsid w:val="00A72AA6"/>
    <w:rsid w:val="00A83167"/>
    <w:rsid w:val="00A857C9"/>
    <w:rsid w:val="00AA0645"/>
    <w:rsid w:val="00AA194C"/>
    <w:rsid w:val="00AA21DC"/>
    <w:rsid w:val="00AA32DC"/>
    <w:rsid w:val="00AA604F"/>
    <w:rsid w:val="00AB21C2"/>
    <w:rsid w:val="00AB7930"/>
    <w:rsid w:val="00AC00D7"/>
    <w:rsid w:val="00AC6EE1"/>
    <w:rsid w:val="00AC71B7"/>
    <w:rsid w:val="00AE2FD8"/>
    <w:rsid w:val="00AE39D1"/>
    <w:rsid w:val="00AE679D"/>
    <w:rsid w:val="00AF2067"/>
    <w:rsid w:val="00B0410F"/>
    <w:rsid w:val="00B31634"/>
    <w:rsid w:val="00B32779"/>
    <w:rsid w:val="00B52EF4"/>
    <w:rsid w:val="00B534C4"/>
    <w:rsid w:val="00B739BE"/>
    <w:rsid w:val="00B74E5C"/>
    <w:rsid w:val="00B81BEC"/>
    <w:rsid w:val="00B82156"/>
    <w:rsid w:val="00B840CD"/>
    <w:rsid w:val="00B9093A"/>
    <w:rsid w:val="00B9755C"/>
    <w:rsid w:val="00BA5ECF"/>
    <w:rsid w:val="00BC627B"/>
    <w:rsid w:val="00BD003A"/>
    <w:rsid w:val="00BD7294"/>
    <w:rsid w:val="00BD7951"/>
    <w:rsid w:val="00BF2EDB"/>
    <w:rsid w:val="00C31D3B"/>
    <w:rsid w:val="00C32243"/>
    <w:rsid w:val="00C3671F"/>
    <w:rsid w:val="00C3736E"/>
    <w:rsid w:val="00C4017D"/>
    <w:rsid w:val="00C54339"/>
    <w:rsid w:val="00C62B19"/>
    <w:rsid w:val="00C62C57"/>
    <w:rsid w:val="00C67FF4"/>
    <w:rsid w:val="00C847D0"/>
    <w:rsid w:val="00C86EDC"/>
    <w:rsid w:val="00C91079"/>
    <w:rsid w:val="00C92A07"/>
    <w:rsid w:val="00C9402B"/>
    <w:rsid w:val="00C95253"/>
    <w:rsid w:val="00C952CC"/>
    <w:rsid w:val="00CA093A"/>
    <w:rsid w:val="00CA68D2"/>
    <w:rsid w:val="00CB1182"/>
    <w:rsid w:val="00CB2F9B"/>
    <w:rsid w:val="00CC225D"/>
    <w:rsid w:val="00CD3A33"/>
    <w:rsid w:val="00CD5A71"/>
    <w:rsid w:val="00CE2306"/>
    <w:rsid w:val="00D3022A"/>
    <w:rsid w:val="00D30DFA"/>
    <w:rsid w:val="00D31210"/>
    <w:rsid w:val="00D31B9D"/>
    <w:rsid w:val="00D34B98"/>
    <w:rsid w:val="00D61955"/>
    <w:rsid w:val="00D6698C"/>
    <w:rsid w:val="00D744F9"/>
    <w:rsid w:val="00D82500"/>
    <w:rsid w:val="00D8336E"/>
    <w:rsid w:val="00D92C32"/>
    <w:rsid w:val="00DB0DD7"/>
    <w:rsid w:val="00DB1B08"/>
    <w:rsid w:val="00DC7C23"/>
    <w:rsid w:val="00DD2EE5"/>
    <w:rsid w:val="00DE0DEE"/>
    <w:rsid w:val="00DE4626"/>
    <w:rsid w:val="00DF212D"/>
    <w:rsid w:val="00DF6DF2"/>
    <w:rsid w:val="00E0323E"/>
    <w:rsid w:val="00E11F3A"/>
    <w:rsid w:val="00E1369C"/>
    <w:rsid w:val="00E34029"/>
    <w:rsid w:val="00E40654"/>
    <w:rsid w:val="00E43335"/>
    <w:rsid w:val="00E540BD"/>
    <w:rsid w:val="00E5641A"/>
    <w:rsid w:val="00E75AFE"/>
    <w:rsid w:val="00E75B9D"/>
    <w:rsid w:val="00E81569"/>
    <w:rsid w:val="00E820A7"/>
    <w:rsid w:val="00E84312"/>
    <w:rsid w:val="00E95F36"/>
    <w:rsid w:val="00EA3760"/>
    <w:rsid w:val="00EB304E"/>
    <w:rsid w:val="00EC0F73"/>
    <w:rsid w:val="00EC443A"/>
    <w:rsid w:val="00EC7AE6"/>
    <w:rsid w:val="00EE1F79"/>
    <w:rsid w:val="00EE6352"/>
    <w:rsid w:val="00F04702"/>
    <w:rsid w:val="00F04F23"/>
    <w:rsid w:val="00F10C56"/>
    <w:rsid w:val="00F10F78"/>
    <w:rsid w:val="00F13F20"/>
    <w:rsid w:val="00F2351A"/>
    <w:rsid w:val="00F2595F"/>
    <w:rsid w:val="00F34E54"/>
    <w:rsid w:val="00F34EBF"/>
    <w:rsid w:val="00F35F59"/>
    <w:rsid w:val="00F42617"/>
    <w:rsid w:val="00F56D79"/>
    <w:rsid w:val="00F648AA"/>
    <w:rsid w:val="00F656DA"/>
    <w:rsid w:val="00F67031"/>
    <w:rsid w:val="00F80C3C"/>
    <w:rsid w:val="00F868AB"/>
    <w:rsid w:val="00F86AAB"/>
    <w:rsid w:val="00F8756E"/>
    <w:rsid w:val="00F912AB"/>
    <w:rsid w:val="00F92CCF"/>
    <w:rsid w:val="00F93031"/>
    <w:rsid w:val="00F93AAA"/>
    <w:rsid w:val="00F940BB"/>
    <w:rsid w:val="00FA6F4D"/>
    <w:rsid w:val="00FB79C0"/>
    <w:rsid w:val="00FE29F2"/>
    <w:rsid w:val="00FE32FE"/>
    <w:rsid w:val="00FE7FA9"/>
    <w:rsid w:val="00FF1DD1"/>
    <w:rsid w:val="00FF49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2" type="connector" idref="#_x0000_s1330"/>
        <o:r id="V:Rule3" type="connector" idref="#_x0000_s1331"/>
        <o:r id="V:Rule4" type="connector" idref="#_x0000_s1332"/>
        <o:r id="V:Rule5" type="connector" idref="#_x0000_s1333"/>
        <o:r id="V:Rule7" type="connector" idref="#_x0000_s1334"/>
        <o:r id="V:Rule8" type="connector" idref="#_x0000_s1335"/>
        <o:r id="V:Rule9" type="connector" idref="#_x0000_s13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0C56"/>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spacing w:line="480" w:lineRule="auto"/>
      <w:jc w:val="center"/>
      <w:outlineLvl w:val="1"/>
    </w:pPr>
    <w:rPr>
      <w:rFonts w:ascii="Arial" w:hAnsi="Arial" w:cs="Arial"/>
      <w:b/>
      <w:bCs/>
      <w:sz w:val="28"/>
    </w:rPr>
  </w:style>
  <w:style w:type="paragraph" w:styleId="Ttulo3">
    <w:name w:val="heading 3"/>
    <w:basedOn w:val="Normal"/>
    <w:next w:val="Normal"/>
    <w:qFormat/>
    <w:pPr>
      <w:keepNext/>
      <w:tabs>
        <w:tab w:val="left" w:pos="5805"/>
      </w:tabs>
      <w:spacing w:line="480" w:lineRule="auto"/>
      <w:jc w:val="center"/>
      <w:outlineLvl w:val="2"/>
    </w:pPr>
    <w:rPr>
      <w:rFonts w:ascii="Arial" w:hAnsi="Arial" w:cs="Arial"/>
      <w:b/>
      <w:bCs/>
      <w:i/>
      <w:iCs/>
      <w:lang w:val="es-EC"/>
    </w:rPr>
  </w:style>
  <w:style w:type="paragraph" w:styleId="Ttulo4">
    <w:name w:val="heading 4"/>
    <w:basedOn w:val="Normal"/>
    <w:next w:val="Normal"/>
    <w:qFormat/>
    <w:pPr>
      <w:keepNext/>
      <w:tabs>
        <w:tab w:val="left" w:pos="5805"/>
      </w:tabs>
      <w:spacing w:line="480" w:lineRule="auto"/>
      <w:jc w:val="center"/>
      <w:outlineLvl w:val="3"/>
    </w:pPr>
    <w:rPr>
      <w:rFonts w:ascii="Arial" w:hAnsi="Arial" w:cs="Arial"/>
      <w:i/>
      <w:iCs/>
      <w:lang w:val="es-EC"/>
    </w:rPr>
  </w:style>
  <w:style w:type="paragraph" w:styleId="Ttulo5">
    <w:name w:val="heading 5"/>
    <w:basedOn w:val="Normal"/>
    <w:next w:val="Normal"/>
    <w:qFormat/>
    <w:pPr>
      <w:keepNext/>
      <w:tabs>
        <w:tab w:val="left" w:pos="5805"/>
      </w:tabs>
      <w:spacing w:line="480" w:lineRule="auto"/>
      <w:jc w:val="center"/>
      <w:outlineLvl w:val="4"/>
    </w:pPr>
    <w:rPr>
      <w:rFonts w:ascii="Arial" w:hAnsi="Arial" w:cs="Arial"/>
      <w:b/>
      <w:bCs/>
      <w:lang w:val="es-EC"/>
    </w:rPr>
  </w:style>
  <w:style w:type="paragraph" w:styleId="Ttulo6">
    <w:name w:val="heading 6"/>
    <w:basedOn w:val="Normal"/>
    <w:next w:val="Normal"/>
    <w:qFormat/>
    <w:pPr>
      <w:keepNext/>
      <w:spacing w:line="480" w:lineRule="auto"/>
      <w:ind w:left="1080" w:hanging="1080"/>
      <w:jc w:val="center"/>
      <w:outlineLvl w:val="5"/>
    </w:pPr>
    <w:rPr>
      <w:rFonts w:ascii="Arial" w:hAnsi="Arial" w:cs="Arial"/>
      <w:b/>
      <w:bCs/>
      <w:sz w:val="32"/>
      <w:lang w:val="es-EC"/>
    </w:rPr>
  </w:style>
  <w:style w:type="paragraph" w:styleId="Ttulo7">
    <w:name w:val="heading 7"/>
    <w:basedOn w:val="Normal"/>
    <w:next w:val="Normal"/>
    <w:qFormat/>
    <w:pPr>
      <w:keepNext/>
      <w:spacing w:line="480" w:lineRule="auto"/>
      <w:jc w:val="center"/>
      <w:outlineLvl w:val="6"/>
    </w:pPr>
    <w:rPr>
      <w:rFonts w:ascii="Arial" w:hAnsi="Arial" w:cs="Arial"/>
      <w:b/>
      <w:bCs/>
      <w:sz w:val="32"/>
    </w:rPr>
  </w:style>
  <w:style w:type="paragraph" w:styleId="Ttulo8">
    <w:name w:val="heading 8"/>
    <w:basedOn w:val="Normal"/>
    <w:next w:val="Normal"/>
    <w:qFormat/>
    <w:pPr>
      <w:keepNext/>
      <w:tabs>
        <w:tab w:val="left" w:pos="5805"/>
      </w:tabs>
      <w:spacing w:line="480" w:lineRule="auto"/>
      <w:jc w:val="center"/>
      <w:outlineLvl w:val="7"/>
    </w:pPr>
    <w:rPr>
      <w:rFonts w:ascii="Arial" w:hAnsi="Arial" w:cs="Arial"/>
      <w:b/>
      <w:bCs/>
      <w:color w:val="008000"/>
      <w:lang w:val="es-EC"/>
    </w:rPr>
  </w:style>
  <w:style w:type="paragraph" w:styleId="Ttulo9">
    <w:name w:val="heading 9"/>
    <w:basedOn w:val="Normal"/>
    <w:next w:val="Normal"/>
    <w:qFormat/>
    <w:pPr>
      <w:keepNext/>
      <w:tabs>
        <w:tab w:val="left" w:pos="5805"/>
      </w:tabs>
      <w:spacing w:line="480" w:lineRule="auto"/>
      <w:jc w:val="center"/>
      <w:outlineLvl w:val="8"/>
    </w:pPr>
    <w:rPr>
      <w:rFonts w:ascii="Arial" w:hAnsi="Arial" w:cs="Arial"/>
      <w:b/>
      <w:bCs/>
      <w:color w:val="993300"/>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Sangradetextonormal">
    <w:name w:val="Body Text Indent"/>
    <w:basedOn w:val="Normal"/>
    <w:pPr>
      <w:spacing w:line="480" w:lineRule="auto"/>
      <w:ind w:left="360"/>
      <w:jc w:val="both"/>
    </w:pPr>
    <w:rPr>
      <w:rFonts w:ascii="Arial" w:hAnsi="Arial" w:cs="Arial"/>
    </w:rPr>
  </w:style>
  <w:style w:type="paragraph" w:styleId="Sangra2detindependiente">
    <w:name w:val="Body Text Indent 2"/>
    <w:basedOn w:val="Normal"/>
    <w:pPr>
      <w:spacing w:line="480" w:lineRule="auto"/>
      <w:ind w:left="720"/>
      <w:jc w:val="both"/>
    </w:pPr>
    <w:rPr>
      <w:rFonts w:ascii="Arial" w:hAnsi="Arial" w:cs="Arial"/>
      <w:lang w:val="es-EC"/>
    </w:rPr>
  </w:style>
  <w:style w:type="paragraph" w:styleId="Sangra3detindependiente">
    <w:name w:val="Body Text Indent 3"/>
    <w:basedOn w:val="Normal"/>
    <w:pPr>
      <w:tabs>
        <w:tab w:val="left" w:pos="5805"/>
      </w:tabs>
      <w:spacing w:line="480" w:lineRule="auto"/>
      <w:ind w:left="780"/>
      <w:jc w:val="both"/>
    </w:pPr>
    <w:rPr>
      <w:rFonts w:ascii="Arial" w:hAnsi="Arial" w:cs="Arial"/>
      <w:lang w:val="es-EC"/>
    </w:rPr>
  </w:style>
  <w:style w:type="paragraph" w:styleId="NormalWeb">
    <w:name w:val="Normal (Web)"/>
    <w:basedOn w:val="Normal"/>
    <w:uiPriority w:val="99"/>
    <w:pPr>
      <w:spacing w:before="100" w:beforeAutospacing="1" w:after="100" w:afterAutospacing="1"/>
    </w:pPr>
  </w:style>
  <w:style w:type="paragraph" w:styleId="Textodebloque">
    <w:name w:val="Block Text"/>
    <w:basedOn w:val="Normal"/>
    <w:pPr>
      <w:tabs>
        <w:tab w:val="left" w:pos="720"/>
      </w:tabs>
      <w:spacing w:line="480" w:lineRule="auto"/>
      <w:ind w:left="1800" w:right="944"/>
      <w:jc w:val="both"/>
    </w:pPr>
    <w:rPr>
      <w:rFonts w:ascii="Arial" w:hAnsi="Arial" w:cs="Arial"/>
      <w:sz w:val="18"/>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rsid w:val="009F48B9"/>
    <w:rPr>
      <w:strike w:val="0"/>
      <w:dstrike w:val="0"/>
      <w:color w:val="0000FF"/>
      <w:u w:val="none"/>
      <w:effect w:val="none"/>
    </w:rPr>
  </w:style>
  <w:style w:type="character" w:customStyle="1" w:styleId="mw-headline">
    <w:name w:val="mw-headline"/>
    <w:basedOn w:val="Fuentedeprrafopredeter"/>
    <w:rsid w:val="009F48B9"/>
  </w:style>
  <w:style w:type="character" w:customStyle="1" w:styleId="editsection">
    <w:name w:val="editsection"/>
    <w:basedOn w:val="Fuentedeprrafopredeter"/>
    <w:rsid w:val="009F48B9"/>
  </w:style>
  <w:style w:type="paragraph" w:customStyle="1" w:styleId="Default">
    <w:name w:val="Default"/>
    <w:rsid w:val="0065167F"/>
    <w:pPr>
      <w:autoSpaceDE w:val="0"/>
      <w:autoSpaceDN w:val="0"/>
      <w:adjustRightInd w:val="0"/>
    </w:pPr>
    <w:rPr>
      <w:color w:val="000000"/>
      <w:sz w:val="24"/>
      <w:szCs w:val="24"/>
    </w:rPr>
  </w:style>
  <w:style w:type="character" w:customStyle="1" w:styleId="apple-style-span">
    <w:name w:val="apple-style-span"/>
    <w:basedOn w:val="Fuentedeprrafopredeter"/>
    <w:rsid w:val="008A7315"/>
  </w:style>
  <w:style w:type="character" w:customStyle="1" w:styleId="apple-converted-space">
    <w:name w:val="apple-converted-space"/>
    <w:basedOn w:val="Fuentedeprrafopredeter"/>
    <w:rsid w:val="008A7315"/>
  </w:style>
  <w:style w:type="paragraph" w:styleId="Sinespaciado">
    <w:name w:val="No Spacing"/>
    <w:uiPriority w:val="1"/>
    <w:qFormat/>
    <w:rsid w:val="008A7315"/>
    <w:rPr>
      <w:rFonts w:ascii="Calibri" w:eastAsia="Calibri" w:hAnsi="Calibri"/>
      <w:sz w:val="22"/>
      <w:szCs w:val="22"/>
      <w:lang w:eastAsia="en-US"/>
    </w:rPr>
  </w:style>
  <w:style w:type="character" w:styleId="Textoennegrita">
    <w:name w:val="Strong"/>
    <w:uiPriority w:val="22"/>
    <w:qFormat/>
    <w:rsid w:val="008A7315"/>
    <w:rPr>
      <w:b/>
      <w:bCs/>
    </w:rPr>
  </w:style>
  <w:style w:type="character" w:customStyle="1" w:styleId="textofoto1">
    <w:name w:val="textofoto1"/>
    <w:rsid w:val="008A7315"/>
    <w:rPr>
      <w:i/>
      <w:iCs/>
      <w:vanish w:val="0"/>
      <w:webHidden w:val="0"/>
      <w:sz w:val="17"/>
      <w:szCs w:val="17"/>
      <w:specVanish w:val="0"/>
    </w:rPr>
  </w:style>
  <w:style w:type="table" w:styleId="Tablaconcuadrcula">
    <w:name w:val="Table Grid"/>
    <w:basedOn w:val="Tablanormal"/>
    <w:uiPriority w:val="59"/>
    <w:rsid w:val="006D39E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6D39E5"/>
    <w:pPr>
      <w:spacing w:after="200" w:line="276" w:lineRule="auto"/>
      <w:ind w:left="720"/>
      <w:contextualSpacing/>
    </w:pPr>
    <w:rPr>
      <w:rFonts w:ascii="Calibri" w:eastAsia="Calibri" w:hAnsi="Calibri"/>
      <w:sz w:val="22"/>
      <w:szCs w:val="22"/>
      <w:lang w:eastAsia="en-US"/>
    </w:rPr>
  </w:style>
  <w:style w:type="paragraph" w:styleId="Listaconvietas">
    <w:name w:val="List Bullet"/>
    <w:basedOn w:val="Normal"/>
    <w:uiPriority w:val="99"/>
    <w:unhideWhenUsed/>
    <w:rsid w:val="006D39E5"/>
    <w:pPr>
      <w:numPr>
        <w:numId w:val="1"/>
      </w:numPr>
      <w:spacing w:after="200" w:line="276" w:lineRule="auto"/>
      <w:contextualSpacing/>
    </w:pPr>
    <w:rPr>
      <w:rFonts w:ascii="Calibri" w:eastAsia="Calibri" w:hAnsi="Calibri"/>
      <w:sz w:val="22"/>
      <w:szCs w:val="22"/>
      <w:lang w:eastAsia="en-US"/>
    </w:rPr>
  </w:style>
  <w:style w:type="character" w:styleId="CitaHTML">
    <w:name w:val="HTML Cite"/>
    <w:uiPriority w:val="99"/>
    <w:unhideWhenUsed/>
    <w:rsid w:val="006D39E5"/>
    <w:rPr>
      <w:i/>
      <w:iCs/>
    </w:rPr>
  </w:style>
  <w:style w:type="character" w:styleId="nfasis">
    <w:name w:val="Emphasis"/>
    <w:qFormat/>
    <w:rsid w:val="001D2774"/>
    <w:rPr>
      <w:i/>
      <w:iCs/>
    </w:rPr>
  </w:style>
  <w:style w:type="paragraph" w:styleId="Subttulo">
    <w:name w:val="Subtitle"/>
    <w:basedOn w:val="Normal"/>
    <w:next w:val="Normal"/>
    <w:link w:val="SubttuloCar"/>
    <w:qFormat/>
    <w:rsid w:val="001D2774"/>
    <w:pPr>
      <w:spacing w:after="60"/>
      <w:jc w:val="center"/>
      <w:outlineLvl w:val="1"/>
    </w:pPr>
    <w:rPr>
      <w:rFonts w:ascii="Cambria" w:hAnsi="Cambria"/>
      <w:lang/>
    </w:rPr>
  </w:style>
  <w:style w:type="character" w:customStyle="1" w:styleId="SubttuloCar">
    <w:name w:val="Subtítulo Car"/>
    <w:link w:val="Subttulo"/>
    <w:rsid w:val="001D2774"/>
    <w:rPr>
      <w:rFonts w:ascii="Cambria" w:eastAsia="Times New Roman" w:hAnsi="Cambria" w:cs="Times New Roman"/>
      <w:sz w:val="24"/>
      <w:szCs w:val="24"/>
    </w:rPr>
  </w:style>
  <w:style w:type="paragraph" w:styleId="Textoindependiente2">
    <w:name w:val="Body Text 2"/>
    <w:basedOn w:val="Normal"/>
    <w:link w:val="Textoindependiente2Car"/>
    <w:rsid w:val="001B46D9"/>
    <w:pPr>
      <w:spacing w:after="120" w:line="480" w:lineRule="auto"/>
    </w:pPr>
  </w:style>
  <w:style w:type="character" w:customStyle="1" w:styleId="Textoindependiente2Car">
    <w:name w:val="Texto independiente 2 Car"/>
    <w:basedOn w:val="Fuentedeprrafopredeter"/>
    <w:link w:val="Textoindependiente2"/>
    <w:rsid w:val="001B46D9"/>
    <w:rPr>
      <w:sz w:val="24"/>
      <w:szCs w:val="24"/>
    </w:rPr>
  </w:style>
  <w:style w:type="character" w:customStyle="1" w:styleId="EncabezadoCar">
    <w:name w:val="Encabezado Car"/>
    <w:basedOn w:val="Fuentedeprrafopredeter"/>
    <w:link w:val="Encabezado"/>
    <w:uiPriority w:val="99"/>
    <w:rsid w:val="001B46D9"/>
    <w:rPr>
      <w:sz w:val="24"/>
      <w:szCs w:val="24"/>
    </w:rPr>
  </w:style>
  <w:style w:type="paragraph" w:customStyle="1" w:styleId="Normal1">
    <w:name w:val="Normal+1"/>
    <w:basedOn w:val="Default"/>
    <w:next w:val="Default"/>
    <w:uiPriority w:val="99"/>
    <w:rsid w:val="001B46D9"/>
    <w:rPr>
      <w:rFonts w:eastAsia="Calibri"/>
      <w:color w:val="0F243E"/>
      <w:lang w:eastAsia="en-US"/>
    </w:rPr>
  </w:style>
  <w:style w:type="table" w:styleId="Tablabsica2">
    <w:name w:val="Table Simple 2"/>
    <w:basedOn w:val="Tablanormal"/>
    <w:rsid w:val="004011A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yperlink" Target="http://www.adeca.org.ni/museo_eco/indexhidrologia.htm" TargetMode="External"/><Relationship Id="rId47" Type="http://schemas.openxmlformats.org/officeDocument/2006/relationships/hyperlink" Target="http://www.expreso.ec/ediciones/2009/04/09/economia/las-larvas-de-laboratorio-con-mas-demanda/default.asp?fecha=2009/04/09" TargetMode="External"/><Relationship Id="rId50" Type="http://schemas.openxmlformats.org/officeDocument/2006/relationships/hyperlink" Target="http://juntabanos.org/informacion.html" TargetMode="External"/><Relationship Id="rId55" Type="http://schemas.openxmlformats.org/officeDocument/2006/relationships/hyperlink" Target="http://www.wikipedia.org/wiki/agua" TargetMode="External"/><Relationship Id="rId7" Type="http://schemas.openxmlformats.org/officeDocument/2006/relationships/endnotes" Target="endnotes.xml"/><Relationship Id="rId12" Type="http://schemas.openxmlformats.org/officeDocument/2006/relationships/hyperlink" Target="http://es.wikipedia.org/wiki/Real_Academia_Espa%C3%B1ola" TargetMode="Externa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expreso.ec/ediciones/2009/09/29/actualidad/guayaquil-es-%20%20la-pionera-en-concesion-del-agua-potable/default.asp?fecha=2009/09/29"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6.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hyperlink" Target="http://es.wikipedia.org/wiki/Plan_de_manejo_ambiental#Planificaci.C3.B3n_y_manejo_de_las_cuencas_hidrogr.C3.A1f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Servicio_p%C3%BAblico"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educasitios.educ.ar/grupo078/?q=node/61" TargetMode="External"/><Relationship Id="rId53" Type="http://schemas.openxmlformats.org/officeDocument/2006/relationships/hyperlink" Target="http://es.wikipedia.org/wiki/Usuario" TargetMode="External"/><Relationship Id="rId5" Type="http://schemas.openxmlformats.org/officeDocument/2006/relationships/webSettings" Target="webSettings.xml"/><Relationship Id="rId15" Type="http://schemas.openxmlformats.org/officeDocument/2006/relationships/hyperlink" Target="http://es.wikipedia.org/wiki/Cuenca_hidrogr%C3%A1fica"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jaaps-ecuador.blogspot.com/" TargetMode="External"/><Relationship Id="rId57" Type="http://schemas.openxmlformats.org/officeDocument/2006/relationships/theme" Target="theme/theme1.xml"/><Relationship Id="rId10" Type="http://schemas.openxmlformats.org/officeDocument/2006/relationships/hyperlink" Target="http://es.wikipedia.org/wiki/Objeto" TargetMode="External"/><Relationship Id="rId19" Type="http://schemas.openxmlformats.org/officeDocument/2006/relationships/chart" Target="charts/chart5.xml"/><Relationship Id="rId31" Type="http://schemas.openxmlformats.org/officeDocument/2006/relationships/image" Target="media/image12.jpeg"/><Relationship Id="rId44" Type="http://schemas.openxmlformats.org/officeDocument/2006/relationships/hyperlink" Target="http://www.ambientum.com/revistanueva/2005-09/aguas.htm" TargetMode="External"/><Relationship Id="rId52" Type="http://schemas.openxmlformats.org/officeDocument/2006/relationships/hyperlink" Target="http://translate.google.com.ec/translate?hl=es&amp;langpair=en|es&amp;u=http://www.connectedwater.gov.au/framework/water_users.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alianzamontanas.org/issues/watersheds.html" TargetMode="External"/><Relationship Id="rId48" Type="http://schemas.openxmlformats.org/officeDocument/2006/relationships/hyperlink" Target="http://www.hcpse.gov.ec/index.php?option=com_docman&amp;task=doc"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lukor.com/not.soc/cuestiones/portada/06050320.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8"/>
  <c:chart>
    <c:title/>
    <c:plotArea>
      <c:layout>
        <c:manualLayout>
          <c:layoutTarget val="inner"/>
          <c:xMode val="edge"/>
          <c:yMode val="edge"/>
          <c:x val="0.28756817597430739"/>
          <c:y val="0.22658590753078942"/>
          <c:w val="0.42173674686227991"/>
          <c:h val="0.59807878266228853"/>
        </c:manualLayout>
      </c:layout>
      <c:barChart>
        <c:barDir val="bar"/>
        <c:grouping val="clustered"/>
        <c:ser>
          <c:idx val="0"/>
          <c:order val="0"/>
          <c:tx>
            <c:strRef>
              <c:f>Hoja1!$B$1</c:f>
              <c:strCache>
                <c:ptCount val="1"/>
                <c:pt idx="0">
                  <c:v>Consumos y Recomendaciones en metros cúbicos</c:v>
                </c:pt>
              </c:strCache>
            </c:strRef>
          </c:tx>
          <c:cat>
            <c:strRef>
              <c:f>Hoja1!$A$2:$A$5</c:f>
              <c:strCache>
                <c:ptCount val="4"/>
                <c:pt idx="0">
                  <c:v>Países desarrollados</c:v>
                </c:pt>
                <c:pt idx="1">
                  <c:v>Países Subdesarrollados</c:v>
                </c:pt>
                <c:pt idx="2">
                  <c:v>Recomendación OMS</c:v>
                </c:pt>
                <c:pt idx="3">
                  <c:v>OMS Doméstico</c:v>
                </c:pt>
              </c:strCache>
            </c:strRef>
          </c:cat>
          <c:val>
            <c:numRef>
              <c:f>Hoja1!$B$2:$B$5</c:f>
              <c:numCache>
                <c:formatCode>General</c:formatCode>
                <c:ptCount val="4"/>
                <c:pt idx="0">
                  <c:v>0.3000000000000001</c:v>
                </c:pt>
                <c:pt idx="1">
                  <c:v>2.5000000000000001E-2</c:v>
                </c:pt>
                <c:pt idx="2">
                  <c:v>8.0000000000000029E-2</c:v>
                </c:pt>
                <c:pt idx="3">
                  <c:v>0.05</c:v>
                </c:pt>
              </c:numCache>
            </c:numRef>
          </c:val>
        </c:ser>
        <c:axId val="177228032"/>
        <c:axId val="177233920"/>
      </c:barChart>
      <c:catAx>
        <c:axId val="177228032"/>
        <c:scaling>
          <c:orientation val="minMax"/>
        </c:scaling>
        <c:axPos val="l"/>
        <c:numFmt formatCode="General" sourceLinked="1"/>
        <c:tickLblPos val="nextTo"/>
        <c:crossAx val="177233920"/>
        <c:crosses val="autoZero"/>
        <c:auto val="1"/>
        <c:lblAlgn val="ctr"/>
        <c:lblOffset val="100"/>
      </c:catAx>
      <c:valAx>
        <c:axId val="177233920"/>
        <c:scaling>
          <c:orientation val="minMax"/>
        </c:scaling>
        <c:axPos val="b"/>
        <c:majorGridlines/>
        <c:numFmt formatCode="General" sourceLinked="1"/>
        <c:tickLblPos val="nextTo"/>
        <c:crossAx val="177228032"/>
        <c:crosses val="autoZero"/>
        <c:crossBetween val="between"/>
      </c:valAx>
    </c:plotArea>
    <c:legend>
      <c:legendPos val="r"/>
      <c:layout>
        <c:manualLayout>
          <c:xMode val="edge"/>
          <c:yMode val="edge"/>
          <c:x val="0.70673076923076883"/>
          <c:y val="0.53745928338762217"/>
          <c:w val="0.2772435897435897"/>
          <c:h val="0.2247557003257329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style val="26"/>
  <c:chart>
    <c:title/>
    <c:plotArea>
      <c:layout/>
      <c:pieChart>
        <c:varyColors val="1"/>
        <c:ser>
          <c:idx val="0"/>
          <c:order val="0"/>
          <c:tx>
            <c:strRef>
              <c:f>Hoja1!$B$1</c:f>
              <c:strCache>
                <c:ptCount val="1"/>
                <c:pt idx="0">
                  <c:v>Consumo de Agua Mundial</c:v>
                </c:pt>
              </c:strCache>
            </c:strRef>
          </c:tx>
          <c:cat>
            <c:strRef>
              <c:f>Hoja1!$A$2:$A$4</c:f>
              <c:strCache>
                <c:ptCount val="3"/>
                <c:pt idx="0">
                  <c:v>Agricultura y Ganadería</c:v>
                </c:pt>
                <c:pt idx="1">
                  <c:v>Industria</c:v>
                </c:pt>
                <c:pt idx="2">
                  <c:v>Doméstico</c:v>
                </c:pt>
              </c:strCache>
            </c:strRef>
          </c:cat>
          <c:val>
            <c:numRef>
              <c:f>Hoja1!$B$2:$B$4</c:f>
              <c:numCache>
                <c:formatCode>General</c:formatCode>
                <c:ptCount val="3"/>
                <c:pt idx="0">
                  <c:v>75</c:v>
                </c:pt>
                <c:pt idx="1">
                  <c:v>8</c:v>
                </c:pt>
                <c:pt idx="2">
                  <c:v>17</c:v>
                </c:pt>
              </c:numCache>
            </c:numRef>
          </c:val>
        </c:ser>
        <c:firstSliceAng val="0"/>
      </c:pieChart>
      <c:spPr>
        <a:noFill/>
        <a:ln w="25400">
          <a:noFill/>
        </a:ln>
      </c:spPr>
    </c:plotArea>
    <c:legend>
      <c:legendPos val="r"/>
      <c:layout>
        <c:manualLayout>
          <c:xMode val="edge"/>
          <c:yMode val="edge"/>
          <c:x val="0.67164179104477673"/>
          <c:y val="0.44537815126050423"/>
          <c:w val="0.31177446102819245"/>
          <c:h val="0.37394957983193289"/>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view3D>
      <c:depthPercent val="100"/>
      <c:perspective val="30"/>
    </c:view3D>
    <c:plotArea>
      <c:layout>
        <c:manualLayout>
          <c:layoutTarget val="inner"/>
          <c:xMode val="edge"/>
          <c:yMode val="edge"/>
          <c:x val="9.1488660362075605E-2"/>
          <c:y val="3.9766748622172859E-2"/>
          <c:w val="0.61528656982528529"/>
          <c:h val="0.68329302985889795"/>
        </c:manualLayout>
      </c:layout>
      <c:bar3DChart>
        <c:barDir val="col"/>
        <c:grouping val="standard"/>
        <c:ser>
          <c:idx val="0"/>
          <c:order val="0"/>
          <c:tx>
            <c:strRef>
              <c:f>Hoja1!$B$1</c:f>
              <c:strCache>
                <c:ptCount val="1"/>
                <c:pt idx="0">
                  <c:v>Guías Domiciliarias en Buen estado</c:v>
                </c:pt>
              </c:strCache>
            </c:strRef>
          </c:tx>
          <c:cat>
            <c:strRef>
              <c:f>Hoja1!$A$2:$A$6</c:f>
              <c:strCache>
                <c:ptCount val="5"/>
                <c:pt idx="0">
                  <c:v>San Pedro</c:v>
                </c:pt>
                <c:pt idx="1">
                  <c:v>Valdivia</c:v>
                </c:pt>
                <c:pt idx="2">
                  <c:v>Sinchal</c:v>
                </c:pt>
                <c:pt idx="3">
                  <c:v>Barcelona</c:v>
                </c:pt>
                <c:pt idx="4">
                  <c:v>Loma Alta</c:v>
                </c:pt>
              </c:strCache>
            </c:strRef>
          </c:cat>
          <c:val>
            <c:numRef>
              <c:f>Hoja1!$B$2:$B$6</c:f>
              <c:numCache>
                <c:formatCode>General</c:formatCode>
                <c:ptCount val="5"/>
                <c:pt idx="0">
                  <c:v>57</c:v>
                </c:pt>
                <c:pt idx="1">
                  <c:v>201</c:v>
                </c:pt>
                <c:pt idx="2">
                  <c:v>457</c:v>
                </c:pt>
                <c:pt idx="3">
                  <c:v>292</c:v>
                </c:pt>
                <c:pt idx="4">
                  <c:v>171</c:v>
                </c:pt>
              </c:numCache>
            </c:numRef>
          </c:val>
        </c:ser>
        <c:ser>
          <c:idx val="1"/>
          <c:order val="1"/>
          <c:tx>
            <c:strRef>
              <c:f>Hoja1!$C$1</c:f>
              <c:strCache>
                <c:ptCount val="1"/>
                <c:pt idx="0">
                  <c:v>Número Total de Guias Domiciliarias</c:v>
                </c:pt>
              </c:strCache>
            </c:strRef>
          </c:tx>
          <c:cat>
            <c:strRef>
              <c:f>Hoja1!$A$2:$A$6</c:f>
              <c:strCache>
                <c:ptCount val="5"/>
                <c:pt idx="0">
                  <c:v>San Pedro</c:v>
                </c:pt>
                <c:pt idx="1">
                  <c:v>Valdivia</c:v>
                </c:pt>
                <c:pt idx="2">
                  <c:v>Sinchal</c:v>
                </c:pt>
                <c:pt idx="3">
                  <c:v>Barcelona</c:v>
                </c:pt>
                <c:pt idx="4">
                  <c:v>Loma Alta</c:v>
                </c:pt>
              </c:strCache>
            </c:strRef>
          </c:cat>
          <c:val>
            <c:numRef>
              <c:f>Hoja1!$C$2:$C$6</c:f>
              <c:numCache>
                <c:formatCode>General</c:formatCode>
                <c:ptCount val="5"/>
                <c:pt idx="0">
                  <c:v>573</c:v>
                </c:pt>
                <c:pt idx="1">
                  <c:v>727</c:v>
                </c:pt>
                <c:pt idx="2">
                  <c:v>525</c:v>
                </c:pt>
                <c:pt idx="3">
                  <c:v>319</c:v>
                </c:pt>
                <c:pt idx="4">
                  <c:v>171</c:v>
                </c:pt>
              </c:numCache>
            </c:numRef>
          </c:val>
        </c:ser>
        <c:shape val="box"/>
        <c:axId val="96673792"/>
        <c:axId val="96675328"/>
        <c:axId val="176675008"/>
      </c:bar3DChart>
      <c:catAx>
        <c:axId val="96673792"/>
        <c:scaling>
          <c:orientation val="minMax"/>
        </c:scaling>
        <c:axPos val="b"/>
        <c:numFmt formatCode="General" sourceLinked="1"/>
        <c:tickLblPos val="nextTo"/>
        <c:crossAx val="96675328"/>
        <c:crosses val="autoZero"/>
        <c:auto val="1"/>
        <c:lblAlgn val="ctr"/>
        <c:lblOffset val="100"/>
      </c:catAx>
      <c:valAx>
        <c:axId val="96675328"/>
        <c:scaling>
          <c:orientation val="minMax"/>
        </c:scaling>
        <c:axPos val="l"/>
        <c:majorGridlines/>
        <c:numFmt formatCode="General" sourceLinked="1"/>
        <c:tickLblPos val="nextTo"/>
        <c:crossAx val="96673792"/>
        <c:crosses val="autoZero"/>
        <c:crossBetween val="between"/>
      </c:valAx>
      <c:serAx>
        <c:axId val="176675008"/>
        <c:scaling>
          <c:orientation val="minMax"/>
        </c:scaling>
        <c:axPos val="b"/>
        <c:numFmt formatCode="General" sourceLinked="1"/>
        <c:tickLblPos val="nextTo"/>
        <c:spPr>
          <a:ln w="3177">
            <a:solidFill>
              <a:srgbClr val="808080"/>
            </a:solidFill>
            <a:prstDash val="solid"/>
          </a:ln>
        </c:spPr>
        <c:txPr>
          <a:bodyPr rot="0" vert="horz"/>
          <a:lstStyle/>
          <a:p>
            <a:pPr>
              <a:defRPr sz="1001" b="0" i="0" u="none" strike="noStrike" baseline="0">
                <a:solidFill>
                  <a:srgbClr val="000000"/>
                </a:solidFill>
                <a:latin typeface="Calibri"/>
                <a:ea typeface="Calibri"/>
                <a:cs typeface="Calibri"/>
              </a:defRPr>
            </a:pPr>
            <a:endParaRPr lang="es-ES"/>
          </a:p>
        </c:txPr>
        <c:crossAx val="96675328"/>
        <c:crosses val="autoZero"/>
        <c:tickLblSkip val="10"/>
        <c:tickMarkSkip val="1"/>
      </c:serAx>
      <c:spPr>
        <a:noFill/>
        <a:ln w="25414">
          <a:noFill/>
        </a:ln>
      </c:spPr>
    </c:plotArea>
    <c:legend>
      <c:legendPos val="r"/>
      <c:layout>
        <c:manualLayout>
          <c:xMode val="edge"/>
          <c:yMode val="edge"/>
          <c:x val="0.70017331022530349"/>
          <c:y val="0.12140575079872205"/>
          <c:w val="0.26863084922010394"/>
          <c:h val="0.35463258785942503"/>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18"/>
  <c:chart>
    <c:view3D>
      <c:depthPercent val="100"/>
      <c:perspective val="30"/>
    </c:view3D>
    <c:plotArea>
      <c:layout/>
      <c:bar3DChart>
        <c:barDir val="col"/>
        <c:grouping val="standard"/>
        <c:ser>
          <c:idx val="0"/>
          <c:order val="0"/>
          <c:tx>
            <c:strRef>
              <c:f>Hoja1!$B$1</c:f>
              <c:strCache>
                <c:ptCount val="1"/>
                <c:pt idx="0">
                  <c:v>Viviendas sin Agua</c:v>
                </c:pt>
              </c:strCache>
            </c:strRef>
          </c:tx>
          <c:cat>
            <c:strRef>
              <c:f>Hoja1!$A$2:$A$6</c:f>
              <c:strCache>
                <c:ptCount val="5"/>
                <c:pt idx="0">
                  <c:v>San Pedro</c:v>
                </c:pt>
                <c:pt idx="1">
                  <c:v>Valdivia</c:v>
                </c:pt>
                <c:pt idx="2">
                  <c:v>Sinchal</c:v>
                </c:pt>
                <c:pt idx="3">
                  <c:v>Barcelona</c:v>
                </c:pt>
                <c:pt idx="4">
                  <c:v>Loma Alta</c:v>
                </c:pt>
              </c:strCache>
            </c:strRef>
          </c:cat>
          <c:val>
            <c:numRef>
              <c:f>Hoja1!$B$2:$B$6</c:f>
              <c:numCache>
                <c:formatCode>General</c:formatCode>
                <c:ptCount val="5"/>
                <c:pt idx="0">
                  <c:v>6.22</c:v>
                </c:pt>
                <c:pt idx="1">
                  <c:v>9.120000000000001</c:v>
                </c:pt>
                <c:pt idx="2">
                  <c:v>25</c:v>
                </c:pt>
                <c:pt idx="3">
                  <c:v>23.610000000000007</c:v>
                </c:pt>
                <c:pt idx="4">
                  <c:v>5</c:v>
                </c:pt>
              </c:numCache>
            </c:numRef>
          </c:val>
        </c:ser>
        <c:ser>
          <c:idx val="1"/>
          <c:order val="1"/>
          <c:tx>
            <c:strRef>
              <c:f>Hoja1!$C$1</c:f>
              <c:strCache>
                <c:ptCount val="1"/>
                <c:pt idx="0">
                  <c:v>Viviendas con Agua</c:v>
                </c:pt>
              </c:strCache>
            </c:strRef>
          </c:tx>
          <c:cat>
            <c:strRef>
              <c:f>Hoja1!$A$2:$A$6</c:f>
              <c:strCache>
                <c:ptCount val="5"/>
                <c:pt idx="0">
                  <c:v>San Pedro</c:v>
                </c:pt>
                <c:pt idx="1">
                  <c:v>Valdivia</c:v>
                </c:pt>
                <c:pt idx="2">
                  <c:v>Sinchal</c:v>
                </c:pt>
                <c:pt idx="3">
                  <c:v>Barcelona</c:v>
                </c:pt>
                <c:pt idx="4">
                  <c:v>Loma Alta</c:v>
                </c:pt>
              </c:strCache>
            </c:strRef>
          </c:cat>
          <c:val>
            <c:numRef>
              <c:f>Hoja1!$C$2:$C$6</c:f>
              <c:numCache>
                <c:formatCode>General</c:formatCode>
                <c:ptCount val="5"/>
                <c:pt idx="0">
                  <c:v>93.77</c:v>
                </c:pt>
                <c:pt idx="1">
                  <c:v>90.86999999999999</c:v>
                </c:pt>
                <c:pt idx="2">
                  <c:v>75</c:v>
                </c:pt>
                <c:pt idx="3">
                  <c:v>76.38</c:v>
                </c:pt>
                <c:pt idx="4">
                  <c:v>95</c:v>
                </c:pt>
              </c:numCache>
            </c:numRef>
          </c:val>
        </c:ser>
        <c:shape val="box"/>
        <c:axId val="193858176"/>
        <c:axId val="193880448"/>
        <c:axId val="176675904"/>
      </c:bar3DChart>
      <c:catAx>
        <c:axId val="193858176"/>
        <c:scaling>
          <c:orientation val="minMax"/>
        </c:scaling>
        <c:axPos val="b"/>
        <c:numFmt formatCode="General" sourceLinked="1"/>
        <c:tickLblPos val="nextTo"/>
        <c:crossAx val="193880448"/>
        <c:crosses val="autoZero"/>
        <c:auto val="1"/>
        <c:lblAlgn val="ctr"/>
        <c:lblOffset val="100"/>
      </c:catAx>
      <c:valAx>
        <c:axId val="193880448"/>
        <c:scaling>
          <c:orientation val="minMax"/>
        </c:scaling>
        <c:axPos val="l"/>
        <c:majorGridlines/>
        <c:numFmt formatCode="General" sourceLinked="1"/>
        <c:tickLblPos val="nextTo"/>
        <c:crossAx val="193858176"/>
        <c:crosses val="autoZero"/>
        <c:crossBetween val="between"/>
      </c:valAx>
      <c:serAx>
        <c:axId val="176675904"/>
        <c:scaling>
          <c:orientation val="minMax"/>
        </c:scaling>
        <c:axPos val="b"/>
        <c:numFmt formatCode="General" sourceLinked="1"/>
        <c:tickLblPos val="nextTo"/>
        <c:spPr>
          <a:ln w="3176">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s-ES"/>
          </a:p>
        </c:txPr>
        <c:crossAx val="193880448"/>
        <c:crosses val="autoZero"/>
        <c:tickLblSkip val="5"/>
        <c:tickMarkSkip val="1"/>
      </c:serAx>
      <c:spPr>
        <a:noFill/>
        <a:ln w="25410">
          <a:noFill/>
        </a:ln>
      </c:spPr>
    </c:plotArea>
    <c:legend>
      <c:legendPos val="r"/>
      <c:layout>
        <c:manualLayout>
          <c:xMode val="edge"/>
          <c:yMode val="edge"/>
          <c:x val="0.72120200333889861"/>
          <c:y val="0.40983606557377061"/>
          <c:w val="0.26377295492487496"/>
          <c:h val="0.19344262295081965"/>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style val="32"/>
  <c:chart>
    <c:title/>
    <c:view3D>
      <c:depthPercent val="100"/>
      <c:perspective val="30"/>
    </c:view3D>
    <c:plotArea>
      <c:layout/>
      <c:bar3DChart>
        <c:barDir val="col"/>
        <c:grouping val="standard"/>
        <c:ser>
          <c:idx val="0"/>
          <c:order val="0"/>
          <c:tx>
            <c:strRef>
              <c:f>Hoja1!$B$1</c:f>
              <c:strCache>
                <c:ptCount val="1"/>
                <c:pt idx="0">
                  <c:v>Consumo mensual por persona CMP en metros cúbicos</c:v>
                </c:pt>
              </c:strCache>
            </c:strRef>
          </c:tx>
          <c:cat>
            <c:strRef>
              <c:f>Hoja1!$A$2:$A$6</c:f>
              <c:strCache>
                <c:ptCount val="5"/>
                <c:pt idx="0">
                  <c:v>Valdivia</c:v>
                </c:pt>
                <c:pt idx="1">
                  <c:v>San Pedro</c:v>
                </c:pt>
                <c:pt idx="2">
                  <c:v>Barcelona</c:v>
                </c:pt>
                <c:pt idx="3">
                  <c:v>Sinchal</c:v>
                </c:pt>
                <c:pt idx="4">
                  <c:v>Loma Alta</c:v>
                </c:pt>
              </c:strCache>
            </c:strRef>
          </c:cat>
          <c:val>
            <c:numRef>
              <c:f>Hoja1!$B$2:$B$6</c:f>
              <c:numCache>
                <c:formatCode>General</c:formatCode>
                <c:ptCount val="5"/>
                <c:pt idx="0">
                  <c:v>1.9000000000000001</c:v>
                </c:pt>
                <c:pt idx="1">
                  <c:v>1.71</c:v>
                </c:pt>
                <c:pt idx="2">
                  <c:v>1.77</c:v>
                </c:pt>
                <c:pt idx="3">
                  <c:v>2.06</c:v>
                </c:pt>
                <c:pt idx="4">
                  <c:v>1.6500000000000001</c:v>
                </c:pt>
              </c:numCache>
            </c:numRef>
          </c:val>
        </c:ser>
        <c:shape val="box"/>
        <c:axId val="96584832"/>
        <c:axId val="96586368"/>
        <c:axId val="193860928"/>
      </c:bar3DChart>
      <c:catAx>
        <c:axId val="96584832"/>
        <c:scaling>
          <c:orientation val="minMax"/>
        </c:scaling>
        <c:axPos val="b"/>
        <c:numFmt formatCode="General" sourceLinked="1"/>
        <c:tickLblPos val="nextTo"/>
        <c:crossAx val="96586368"/>
        <c:crosses val="autoZero"/>
        <c:auto val="1"/>
        <c:lblAlgn val="ctr"/>
        <c:lblOffset val="100"/>
      </c:catAx>
      <c:valAx>
        <c:axId val="96586368"/>
        <c:scaling>
          <c:orientation val="minMax"/>
        </c:scaling>
        <c:axPos val="l"/>
        <c:majorGridlines/>
        <c:numFmt formatCode="General" sourceLinked="1"/>
        <c:tickLblPos val="nextTo"/>
        <c:crossAx val="96584832"/>
        <c:crosses val="autoZero"/>
        <c:crossBetween val="between"/>
      </c:valAx>
      <c:serAx>
        <c:axId val="193860928"/>
        <c:scaling>
          <c:orientation val="minMax"/>
        </c:scaling>
        <c:axPos val="b"/>
        <c:numFmt formatCode="General" sourceLinked="1"/>
        <c:tickLblPos val="nextTo"/>
        <c:spPr>
          <a:ln w="3171">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es-ES"/>
          </a:p>
        </c:txPr>
        <c:crossAx val="96586368"/>
        <c:crosses val="autoZero"/>
        <c:tickLblSkip val="6"/>
        <c:tickMarkSkip val="1"/>
      </c:serAx>
      <c:spPr>
        <a:noFill/>
        <a:ln w="25364">
          <a:noFill/>
        </a:ln>
      </c:spPr>
    </c:plotArea>
    <c:legend>
      <c:legendPos val="r"/>
      <c:layout>
        <c:manualLayout>
          <c:xMode val="edge"/>
          <c:yMode val="edge"/>
          <c:x val="0.68380062305295941"/>
          <c:y val="0.5589225589225586"/>
          <c:w val="0.29906542056074781"/>
          <c:h val="0.23232323232323229"/>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8"/>
  <c:chart>
    <c:title/>
    <c:plotArea>
      <c:layout/>
      <c:barChart>
        <c:barDir val="col"/>
        <c:grouping val="clustered"/>
        <c:ser>
          <c:idx val="0"/>
          <c:order val="0"/>
          <c:tx>
            <c:strRef>
              <c:f>Hoja1!$B$1</c:f>
              <c:strCache>
                <c:ptCount val="1"/>
                <c:pt idx="0">
                  <c:v>Volumen  Total Mensual por Comunas en metros cúbicos</c:v>
                </c:pt>
              </c:strCache>
            </c:strRef>
          </c:tx>
          <c:cat>
            <c:strRef>
              <c:f>Hoja1!$A$2:$A$6</c:f>
              <c:strCache>
                <c:ptCount val="5"/>
                <c:pt idx="0">
                  <c:v>Valdivia</c:v>
                </c:pt>
                <c:pt idx="1">
                  <c:v>San Pedro</c:v>
                </c:pt>
                <c:pt idx="2">
                  <c:v>Barcelona</c:v>
                </c:pt>
                <c:pt idx="3">
                  <c:v>Sinchal</c:v>
                </c:pt>
                <c:pt idx="4">
                  <c:v>Loma Alta</c:v>
                </c:pt>
              </c:strCache>
            </c:strRef>
          </c:cat>
          <c:val>
            <c:numRef>
              <c:f>Hoja1!$B$2:$B$6</c:f>
              <c:numCache>
                <c:formatCode>General</c:formatCode>
                <c:ptCount val="5"/>
                <c:pt idx="0">
                  <c:v>8550</c:v>
                </c:pt>
                <c:pt idx="1">
                  <c:v>5916.6</c:v>
                </c:pt>
                <c:pt idx="2">
                  <c:v>4956</c:v>
                </c:pt>
                <c:pt idx="3">
                  <c:v>14832</c:v>
                </c:pt>
                <c:pt idx="4">
                  <c:v>2724.15</c:v>
                </c:pt>
              </c:numCache>
            </c:numRef>
          </c:val>
        </c:ser>
        <c:axId val="175388928"/>
        <c:axId val="175398912"/>
      </c:barChart>
      <c:catAx>
        <c:axId val="175388928"/>
        <c:scaling>
          <c:orientation val="minMax"/>
        </c:scaling>
        <c:axPos val="b"/>
        <c:numFmt formatCode="General" sourceLinked="1"/>
        <c:tickLblPos val="nextTo"/>
        <c:crossAx val="175398912"/>
        <c:crosses val="autoZero"/>
        <c:auto val="1"/>
        <c:lblAlgn val="ctr"/>
        <c:lblOffset val="100"/>
      </c:catAx>
      <c:valAx>
        <c:axId val="175398912"/>
        <c:scaling>
          <c:orientation val="minMax"/>
        </c:scaling>
        <c:axPos val="l"/>
        <c:majorGridlines/>
        <c:numFmt formatCode="General" sourceLinked="1"/>
        <c:tickLblPos val="nextTo"/>
        <c:crossAx val="175388928"/>
        <c:crosses val="autoZero"/>
        <c:crossBetween val="between"/>
      </c:valAx>
    </c:plotArea>
    <c:legend>
      <c:legendPos val="r"/>
      <c:layout>
        <c:manualLayout>
          <c:xMode val="edge"/>
          <c:yMode val="edge"/>
          <c:x val="0.6672131147540985"/>
          <c:y val="0.516891891891892"/>
          <c:w val="0.31639344262295088"/>
          <c:h val="0.23310810810810806"/>
        </c:manualLayout>
      </c:layout>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5D17-043C-4433-B6D6-6F8CE70DA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9394</Words>
  <Characters>51668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INTRODUCCIÓN</vt:lpstr>
    </vt:vector>
  </TitlesOfParts>
  <Company>PARTICULAR</Company>
  <LinksUpToDate>false</LinksUpToDate>
  <CharactersWithSpaces>60941</CharactersWithSpaces>
  <SharedDoc>false</SharedDoc>
  <HLinks>
    <vt:vector size="108" baseType="variant">
      <vt:variant>
        <vt:i4>8323131</vt:i4>
      </vt:variant>
      <vt:variant>
        <vt:i4>83</vt:i4>
      </vt:variant>
      <vt:variant>
        <vt:i4>0</vt:i4>
      </vt:variant>
      <vt:variant>
        <vt:i4>5</vt:i4>
      </vt:variant>
      <vt:variant>
        <vt:lpwstr>http://www.wikipedia.org/wiki/agua</vt:lpwstr>
      </vt:variant>
      <vt:variant>
        <vt:lpwstr/>
      </vt:variant>
      <vt:variant>
        <vt:i4>3801153</vt:i4>
      </vt:variant>
      <vt:variant>
        <vt:i4>80</vt:i4>
      </vt:variant>
      <vt:variant>
        <vt:i4>0</vt:i4>
      </vt:variant>
      <vt:variant>
        <vt:i4>5</vt:i4>
      </vt:variant>
      <vt:variant>
        <vt:lpwstr>http://es.wikipedia.org/wiki/Plan_de_manejo_ambiental</vt:lpwstr>
      </vt:variant>
      <vt:variant>
        <vt:lpwstr>Planificaci.C3.B3n_y_manejo_de_las_cuencas_hidrogr.C3.A1ficas</vt:lpwstr>
      </vt:variant>
      <vt:variant>
        <vt:i4>131155</vt:i4>
      </vt:variant>
      <vt:variant>
        <vt:i4>77</vt:i4>
      </vt:variant>
      <vt:variant>
        <vt:i4>0</vt:i4>
      </vt:variant>
      <vt:variant>
        <vt:i4>5</vt:i4>
      </vt:variant>
      <vt:variant>
        <vt:lpwstr>http://es.wikipedia.org/wiki/Usuario</vt:lpwstr>
      </vt:variant>
      <vt:variant>
        <vt:lpwstr/>
      </vt:variant>
      <vt:variant>
        <vt:i4>7274584</vt:i4>
      </vt:variant>
      <vt:variant>
        <vt:i4>74</vt:i4>
      </vt:variant>
      <vt:variant>
        <vt:i4>0</vt:i4>
      </vt:variant>
      <vt:variant>
        <vt:i4>5</vt:i4>
      </vt:variant>
      <vt:variant>
        <vt:lpwstr>http://translate.google.com.ec/translate?hl=es&amp;langpair=en|es&amp;u=http://www.connectedwater.gov.au/framework/water_users.html</vt:lpwstr>
      </vt:variant>
      <vt:variant>
        <vt:lpwstr/>
      </vt:variant>
      <vt:variant>
        <vt:i4>5767181</vt:i4>
      </vt:variant>
      <vt:variant>
        <vt:i4>68</vt:i4>
      </vt:variant>
      <vt:variant>
        <vt:i4>0</vt:i4>
      </vt:variant>
      <vt:variant>
        <vt:i4>5</vt:i4>
      </vt:variant>
      <vt:variant>
        <vt:lpwstr>http://www.lukor.com/not.soc/cuestiones/portada/06050320.htm</vt:lpwstr>
      </vt:variant>
      <vt:variant>
        <vt:lpwstr/>
      </vt:variant>
      <vt:variant>
        <vt:i4>6619233</vt:i4>
      </vt:variant>
      <vt:variant>
        <vt:i4>65</vt:i4>
      </vt:variant>
      <vt:variant>
        <vt:i4>0</vt:i4>
      </vt:variant>
      <vt:variant>
        <vt:i4>5</vt:i4>
      </vt:variant>
      <vt:variant>
        <vt:lpwstr>http://juntabanos.org/informacion.html</vt:lpwstr>
      </vt:variant>
      <vt:variant>
        <vt:lpwstr/>
      </vt:variant>
      <vt:variant>
        <vt:i4>2752631</vt:i4>
      </vt:variant>
      <vt:variant>
        <vt:i4>62</vt:i4>
      </vt:variant>
      <vt:variant>
        <vt:i4>0</vt:i4>
      </vt:variant>
      <vt:variant>
        <vt:i4>5</vt:i4>
      </vt:variant>
      <vt:variant>
        <vt:lpwstr>http://jaaps-ecuador.blogspot.com/</vt:lpwstr>
      </vt:variant>
      <vt:variant>
        <vt:lpwstr/>
      </vt:variant>
      <vt:variant>
        <vt:i4>4915321</vt:i4>
      </vt:variant>
      <vt:variant>
        <vt:i4>59</vt:i4>
      </vt:variant>
      <vt:variant>
        <vt:i4>0</vt:i4>
      </vt:variant>
      <vt:variant>
        <vt:i4>5</vt:i4>
      </vt:variant>
      <vt:variant>
        <vt:lpwstr>http://www.hcpse.gov.ec/index.php?option=com_docman&amp;task=doc</vt:lpwstr>
      </vt:variant>
      <vt:variant>
        <vt:lpwstr/>
      </vt:variant>
      <vt:variant>
        <vt:i4>2162796</vt:i4>
      </vt:variant>
      <vt:variant>
        <vt:i4>56</vt:i4>
      </vt:variant>
      <vt:variant>
        <vt:i4>0</vt:i4>
      </vt:variant>
      <vt:variant>
        <vt:i4>5</vt:i4>
      </vt:variant>
      <vt:variant>
        <vt:lpwstr>http://www.expreso.ec/ediciones/2009/04/09/economia/las-larvas-de-laboratorio-con-mas-demanda/default.asp?fecha=2009/04/09</vt:lpwstr>
      </vt:variant>
      <vt:variant>
        <vt:lpwstr/>
      </vt:variant>
      <vt:variant>
        <vt:i4>3866731</vt:i4>
      </vt:variant>
      <vt:variant>
        <vt:i4>53</vt:i4>
      </vt:variant>
      <vt:variant>
        <vt:i4>0</vt:i4>
      </vt:variant>
      <vt:variant>
        <vt:i4>5</vt:i4>
      </vt:variant>
      <vt:variant>
        <vt:lpwstr>http://www.expreso.ec/ediciones/2009/09/29/actualidad/guayaquil-es-  la-pionera-en-concesion-del-agua-potable/default.asp?fecha=2009/09/29</vt:lpwstr>
      </vt:variant>
      <vt:variant>
        <vt:lpwstr/>
      </vt:variant>
      <vt:variant>
        <vt:i4>6619189</vt:i4>
      </vt:variant>
      <vt:variant>
        <vt:i4>50</vt:i4>
      </vt:variant>
      <vt:variant>
        <vt:i4>0</vt:i4>
      </vt:variant>
      <vt:variant>
        <vt:i4>5</vt:i4>
      </vt:variant>
      <vt:variant>
        <vt:lpwstr>http://educasitios.educ.ar/grupo078/?q=node/61</vt:lpwstr>
      </vt:variant>
      <vt:variant>
        <vt:lpwstr/>
      </vt:variant>
      <vt:variant>
        <vt:i4>2490410</vt:i4>
      </vt:variant>
      <vt:variant>
        <vt:i4>47</vt:i4>
      </vt:variant>
      <vt:variant>
        <vt:i4>0</vt:i4>
      </vt:variant>
      <vt:variant>
        <vt:i4>5</vt:i4>
      </vt:variant>
      <vt:variant>
        <vt:lpwstr>http://www.ambientum.com/revistanueva/2005-09/aguas.htm</vt:lpwstr>
      </vt:variant>
      <vt:variant>
        <vt:lpwstr/>
      </vt:variant>
      <vt:variant>
        <vt:i4>1441797</vt:i4>
      </vt:variant>
      <vt:variant>
        <vt:i4>44</vt:i4>
      </vt:variant>
      <vt:variant>
        <vt:i4>0</vt:i4>
      </vt:variant>
      <vt:variant>
        <vt:i4>5</vt:i4>
      </vt:variant>
      <vt:variant>
        <vt:lpwstr>http://www.alianzamontanas.org/issues/watersheds.html</vt:lpwstr>
      </vt:variant>
      <vt:variant>
        <vt:lpwstr/>
      </vt:variant>
      <vt:variant>
        <vt:i4>3145819</vt:i4>
      </vt:variant>
      <vt:variant>
        <vt:i4>41</vt:i4>
      </vt:variant>
      <vt:variant>
        <vt:i4>0</vt:i4>
      </vt:variant>
      <vt:variant>
        <vt:i4>5</vt:i4>
      </vt:variant>
      <vt:variant>
        <vt:lpwstr>http://www.adeca.org.ni/museo_eco/indexhidrologia.htm</vt:lpwstr>
      </vt:variant>
      <vt:variant>
        <vt:lpwstr/>
      </vt:variant>
      <vt:variant>
        <vt:i4>2818141</vt:i4>
      </vt:variant>
      <vt:variant>
        <vt:i4>15</vt:i4>
      </vt:variant>
      <vt:variant>
        <vt:i4>0</vt:i4>
      </vt:variant>
      <vt:variant>
        <vt:i4>5</vt:i4>
      </vt:variant>
      <vt:variant>
        <vt:lpwstr>http://es.wikipedia.org/wiki/Cuenca_hidrogr%C3%A1fica</vt:lpwstr>
      </vt:variant>
      <vt:variant>
        <vt:lpwstr/>
      </vt:variant>
      <vt:variant>
        <vt:i4>3604603</vt:i4>
      </vt:variant>
      <vt:variant>
        <vt:i4>6</vt:i4>
      </vt:variant>
      <vt:variant>
        <vt:i4>0</vt:i4>
      </vt:variant>
      <vt:variant>
        <vt:i4>5</vt:i4>
      </vt:variant>
      <vt:variant>
        <vt:lpwstr>http://es.wikipedia.org/wiki/Real_Academia_Espa%C3%B1ola</vt:lpwstr>
      </vt:variant>
      <vt:variant>
        <vt:lpwstr/>
      </vt:variant>
      <vt:variant>
        <vt:i4>5308527</vt:i4>
      </vt:variant>
      <vt:variant>
        <vt:i4>3</vt:i4>
      </vt:variant>
      <vt:variant>
        <vt:i4>0</vt:i4>
      </vt:variant>
      <vt:variant>
        <vt:i4>5</vt:i4>
      </vt:variant>
      <vt:variant>
        <vt:lpwstr>http://es.wikipedia.org/wiki/Servicio_p%C3%BAblico</vt:lpwstr>
      </vt:variant>
      <vt:variant>
        <vt:lpwstr/>
      </vt:variant>
      <vt:variant>
        <vt:i4>7209007</vt:i4>
      </vt:variant>
      <vt:variant>
        <vt:i4>0</vt:i4>
      </vt:variant>
      <vt:variant>
        <vt:i4>0</vt:i4>
      </vt:variant>
      <vt:variant>
        <vt:i4>5</vt:i4>
      </vt:variant>
      <vt:variant>
        <vt:lpwstr>http://es.wikipedia.org/wiki/Objeto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PARTICULAR</dc:creator>
  <cp:keywords/>
  <dc:description/>
  <cp:lastModifiedBy>Grace Vasquez</cp:lastModifiedBy>
  <cp:revision>2</cp:revision>
  <cp:lastPrinted>2011-02-20T17:43:00Z</cp:lastPrinted>
  <dcterms:created xsi:type="dcterms:W3CDTF">2011-06-03T21:30:00Z</dcterms:created>
  <dcterms:modified xsi:type="dcterms:W3CDTF">2011-06-03T21:30:00Z</dcterms:modified>
</cp:coreProperties>
</file>